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59AA" w:rsidRDefault="00B359AA" w:rsidP="00B359AA">
      <w:pPr>
        <w:widowControl w:val="0"/>
        <w:pBdr>
          <w:bottom w:val="single" w:sz="4" w:space="1" w:color="000001"/>
        </w:pBdr>
        <w:ind w:firstLine="0"/>
        <w:jc w:val="center"/>
        <w:rPr>
          <w:rFonts w:ascii="Times New Roman" w:eastAsia="Andale Sans UI" w:hAnsi="Times New Roman" w:cs="Times New Roman"/>
          <w:sz w:val="28"/>
          <w:szCs w:val="28"/>
          <w:lang w:val="ru-RU" w:bidi="en-US"/>
        </w:rPr>
      </w:pP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Одеський національний університет імені І.</w:t>
      </w:r>
      <w:r>
        <w:rPr>
          <w:rFonts w:ascii="Times New Roman" w:eastAsia="Andale Sans UI" w:hAnsi="Times New Roman" w:cs="Times New Roman"/>
          <w:sz w:val="28"/>
          <w:szCs w:val="28"/>
          <w:lang w:val="en-US" w:bidi="en-US"/>
        </w:rPr>
        <w:t> </w:t>
      </w: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І.</w:t>
      </w:r>
      <w:r>
        <w:rPr>
          <w:rFonts w:ascii="Times New Roman" w:eastAsia="Andale Sans UI" w:hAnsi="Times New Roman" w:cs="Times New Roman"/>
          <w:sz w:val="28"/>
          <w:szCs w:val="28"/>
          <w:lang w:val="en-US" w:bidi="en-US"/>
        </w:rPr>
        <w:t> </w:t>
      </w: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Мечникова</w:t>
      </w:r>
    </w:p>
    <w:p w:rsidR="00B359AA" w:rsidRDefault="00B359AA" w:rsidP="00B359AA">
      <w:pPr>
        <w:widowControl w:val="0"/>
        <w:jc w:val="center"/>
        <w:rPr>
          <w:rFonts w:ascii="Times New Roman" w:eastAsia="Andale Sans UI" w:hAnsi="Times New Roman" w:cs="Times New Roman"/>
          <w:sz w:val="16"/>
          <w:szCs w:val="16"/>
          <w:lang w:bidi="en-US"/>
        </w:rPr>
      </w:pPr>
      <w:r>
        <w:rPr>
          <w:rFonts w:ascii="Times New Roman" w:eastAsia="Andale Sans UI" w:hAnsi="Times New Roman" w:cs="Times New Roman"/>
          <w:sz w:val="16"/>
          <w:szCs w:val="16"/>
          <w:lang w:bidi="en-US"/>
        </w:rPr>
        <w:t>(повне найменування вищого навчального закладу)</w:t>
      </w:r>
    </w:p>
    <w:p w:rsidR="00B359AA" w:rsidRDefault="00B359AA" w:rsidP="00B359AA">
      <w:pPr>
        <w:widowControl w:val="0"/>
        <w:pBdr>
          <w:bottom w:val="single" w:sz="4" w:space="1" w:color="000001"/>
        </w:pBdr>
        <w:jc w:val="center"/>
        <w:rPr>
          <w:rFonts w:ascii="Times New Roman" w:eastAsia="Andale Sans UI" w:hAnsi="Times New Roman" w:cs="Times New Roman"/>
          <w:sz w:val="28"/>
          <w:szCs w:val="28"/>
          <w:lang w:bidi="en-US"/>
        </w:rPr>
      </w:pP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Філологічний факультет</w:t>
      </w:r>
    </w:p>
    <w:p w:rsidR="00B359AA" w:rsidRDefault="00B359AA" w:rsidP="00B359AA">
      <w:pPr>
        <w:widowControl w:val="0"/>
        <w:jc w:val="center"/>
        <w:rPr>
          <w:rFonts w:ascii="Times New Roman" w:eastAsia="Andale Sans UI" w:hAnsi="Times New Roman" w:cs="Times New Roman"/>
          <w:sz w:val="16"/>
          <w:szCs w:val="16"/>
          <w:lang w:bidi="en-US"/>
        </w:rPr>
      </w:pPr>
      <w:r>
        <w:rPr>
          <w:rFonts w:ascii="Times New Roman" w:eastAsia="Andale Sans UI" w:hAnsi="Times New Roman" w:cs="Times New Roman"/>
          <w:sz w:val="16"/>
          <w:szCs w:val="16"/>
          <w:lang w:bidi="en-US"/>
        </w:rPr>
        <w:t>(повне найменування інституту/факультету)</w:t>
      </w:r>
    </w:p>
    <w:p w:rsidR="00B359AA" w:rsidRDefault="00B359AA" w:rsidP="00B359AA">
      <w:pPr>
        <w:widowControl w:val="0"/>
        <w:pBdr>
          <w:bottom w:val="single" w:sz="4" w:space="1" w:color="000001"/>
        </w:pBdr>
        <w:jc w:val="center"/>
        <w:rPr>
          <w:rFonts w:ascii="Times New Roman" w:eastAsia="Andale Sans UI" w:hAnsi="Times New Roman" w:cs="Times New Roman"/>
          <w:sz w:val="28"/>
          <w:szCs w:val="28"/>
          <w:lang w:bidi="en-US"/>
        </w:rPr>
      </w:pP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Кафедра української літератури</w:t>
      </w:r>
    </w:p>
    <w:p w:rsidR="00B359AA" w:rsidRDefault="00B359AA" w:rsidP="00B359AA">
      <w:pPr>
        <w:widowControl w:val="0"/>
        <w:jc w:val="center"/>
        <w:rPr>
          <w:rFonts w:ascii="Times New Roman" w:eastAsia="Andale Sans UI" w:hAnsi="Times New Roman" w:cs="Times New Roman"/>
          <w:sz w:val="16"/>
          <w:szCs w:val="16"/>
          <w:lang w:val="ru-RU" w:bidi="en-US"/>
        </w:rPr>
      </w:pPr>
      <w:r>
        <w:rPr>
          <w:rFonts w:ascii="Times New Roman" w:eastAsia="Andale Sans UI" w:hAnsi="Times New Roman" w:cs="Times New Roman"/>
          <w:sz w:val="16"/>
          <w:szCs w:val="16"/>
          <w:lang w:bidi="en-US"/>
        </w:rPr>
        <w:t>(повна назва кафедри)</w:t>
      </w:r>
    </w:p>
    <w:p w:rsidR="00B359AA" w:rsidRDefault="00B359AA" w:rsidP="00B359AA">
      <w:pPr>
        <w:widowControl w:val="0"/>
        <w:jc w:val="center"/>
        <w:rPr>
          <w:rFonts w:ascii="Times New Roman" w:eastAsia="Andale Sans UI" w:hAnsi="Times New Roman" w:cs="Times New Roman"/>
          <w:b/>
          <w:spacing w:val="60"/>
          <w:sz w:val="28"/>
          <w:szCs w:val="28"/>
          <w:lang w:bidi="en-US"/>
        </w:rPr>
      </w:pPr>
      <w:r>
        <w:rPr>
          <w:rFonts w:ascii="Times New Roman" w:eastAsia="Andale Sans UI" w:hAnsi="Times New Roman" w:cs="Times New Roman"/>
          <w:b/>
          <w:spacing w:val="60"/>
          <w:sz w:val="28"/>
          <w:szCs w:val="28"/>
          <w:lang w:bidi="en-US"/>
        </w:rPr>
        <w:t>Дипломна робота</w:t>
      </w:r>
    </w:p>
    <w:p w:rsidR="00B359AA" w:rsidRPr="00722931" w:rsidRDefault="00B359AA" w:rsidP="00B359AA">
      <w:pPr>
        <w:ind w:firstLine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722931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r w:rsidRPr="007229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Проблематика і жанрові особливості п’єси Сергія Жадана «Хлібне перемир’я»</w:t>
      </w:r>
    </w:p>
    <w:p w:rsidR="00B359AA" w:rsidRPr="00722931" w:rsidRDefault="00B359AA" w:rsidP="00B359AA">
      <w:pPr>
        <w:ind w:firstLine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2293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«</w:t>
      </w:r>
      <w:r w:rsidRPr="006725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 problems and the genre features of the play by S. </w:t>
      </w:r>
      <w:proofErr w:type="spellStart"/>
      <w:r w:rsidRPr="006725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Zhadan</w:t>
      </w:r>
      <w:proofErr w:type="spellEnd"/>
      <w:r w:rsidRPr="006725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Pr="006725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Bread Truce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Pr="0072293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»</w:t>
      </w:r>
    </w:p>
    <w:p w:rsidR="00B359AA" w:rsidRDefault="00B359AA" w:rsidP="00B359AA">
      <w:pPr>
        <w:widowControl w:val="0"/>
        <w:tabs>
          <w:tab w:val="right" w:pos="9355"/>
        </w:tabs>
        <w:jc w:val="center"/>
        <w:rPr>
          <w:rFonts w:ascii="Times New Roman" w:eastAsia="Andale Sans UI" w:hAnsi="Times New Roman" w:cs="Times New Roman"/>
          <w:sz w:val="28"/>
          <w:szCs w:val="28"/>
          <w:lang w:bidi="en-US"/>
        </w:rPr>
      </w:pPr>
    </w:p>
    <w:p w:rsidR="00B359AA" w:rsidRPr="002318AF" w:rsidRDefault="00B359AA" w:rsidP="00B359AA">
      <w:pPr>
        <w:widowControl w:val="0"/>
        <w:tabs>
          <w:tab w:val="right" w:pos="9355"/>
        </w:tabs>
        <w:jc w:val="center"/>
        <w:rPr>
          <w:rFonts w:ascii="Times New Roman" w:eastAsia="Andale Sans UI" w:hAnsi="Times New Roman" w:cs="Times New Roman"/>
          <w:sz w:val="28"/>
          <w:szCs w:val="28"/>
          <w:lang w:bidi="en-US"/>
        </w:rPr>
      </w:pP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на здобуття ступеня вищої освіти «магістр»</w:t>
      </w:r>
    </w:p>
    <w:p w:rsidR="00B359AA" w:rsidRDefault="00B359AA" w:rsidP="00B359AA">
      <w:pPr>
        <w:widowControl w:val="0"/>
        <w:ind w:left="3402" w:firstLine="0"/>
        <w:rPr>
          <w:rFonts w:ascii="Times New Roman" w:eastAsia="Andale Sans UI" w:hAnsi="Times New Roman" w:cs="Times New Roman"/>
          <w:sz w:val="28"/>
          <w:szCs w:val="28"/>
          <w:lang w:bidi="en-US"/>
        </w:rPr>
      </w:pPr>
    </w:p>
    <w:p w:rsidR="00B359AA" w:rsidRDefault="00B359AA" w:rsidP="00B359AA">
      <w:pPr>
        <w:widowControl w:val="0"/>
        <w:ind w:left="3402" w:firstLine="0"/>
        <w:rPr>
          <w:rFonts w:ascii="Times New Roman" w:eastAsia="Andale Sans UI" w:hAnsi="Times New Roman" w:cs="Times New Roman"/>
          <w:sz w:val="28"/>
          <w:szCs w:val="28"/>
          <w:lang w:val="ru-RU" w:bidi="en-US"/>
        </w:rPr>
      </w:pP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Виконала: студентка заочної форми навчання</w:t>
      </w:r>
    </w:p>
    <w:p w:rsidR="00B359AA" w:rsidRDefault="00B359AA" w:rsidP="00B359AA">
      <w:pPr>
        <w:widowControl w:val="0"/>
        <w:ind w:firstLine="3420"/>
        <w:rPr>
          <w:rFonts w:ascii="Times New Roman" w:eastAsia="Andale Sans UI" w:hAnsi="Times New Roman" w:cs="Times New Roman"/>
          <w:sz w:val="28"/>
          <w:szCs w:val="28"/>
          <w:lang w:bidi="en-US"/>
        </w:rPr>
      </w:pP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спеціальності</w:t>
      </w:r>
      <w:r>
        <w:rPr>
          <w:rFonts w:ascii="Times New Roman" w:eastAsia="Andale Sans UI" w:hAnsi="Times New Roman" w:cs="Times New Roman"/>
          <w:b/>
          <w:sz w:val="28"/>
          <w:szCs w:val="28"/>
          <w:lang w:bidi="en-US"/>
        </w:rPr>
        <w:t xml:space="preserve"> 035 </w:t>
      </w: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Філологія </w:t>
      </w:r>
    </w:p>
    <w:p w:rsidR="00B359AA" w:rsidRDefault="00B359AA" w:rsidP="00B359AA">
      <w:pPr>
        <w:widowControl w:val="0"/>
        <w:ind w:firstLine="3420"/>
        <w:rPr>
          <w:rFonts w:ascii="Times New Roman" w:eastAsia="Andale Sans UI" w:hAnsi="Times New Roman" w:cs="Times New Roman"/>
          <w:sz w:val="28"/>
          <w:szCs w:val="28"/>
          <w:lang w:bidi="en-US"/>
        </w:rPr>
      </w:pPr>
      <w:r>
        <w:rPr>
          <w:rFonts w:ascii="Times New Roman" w:eastAsia="Andale Sans UI" w:hAnsi="Times New Roman" w:cs="Times New Roman"/>
          <w:b/>
          <w:sz w:val="28"/>
          <w:szCs w:val="28"/>
          <w:lang w:bidi="en-US"/>
        </w:rPr>
        <w:t>035.01 «</w:t>
      </w: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Українська мова та література»</w:t>
      </w:r>
    </w:p>
    <w:p w:rsidR="00B359AA" w:rsidRPr="00067AD6" w:rsidRDefault="00B359AA" w:rsidP="00B359AA">
      <w:pPr>
        <w:widowControl w:val="0"/>
        <w:ind w:firstLine="3420"/>
        <w:rPr>
          <w:rFonts w:ascii="Times New Roman" w:eastAsia="Andale Sans UI" w:hAnsi="Times New Roman" w:cs="Times New Roman"/>
          <w:b/>
          <w:sz w:val="28"/>
          <w:szCs w:val="28"/>
          <w:lang w:val="ru-RU" w:bidi="en-US"/>
        </w:rPr>
      </w:pPr>
      <w:r>
        <w:rPr>
          <w:rFonts w:ascii="Times New Roman" w:eastAsia="Andale Sans UI" w:hAnsi="Times New Roman" w:cs="Times New Roman"/>
          <w:b/>
          <w:sz w:val="28"/>
          <w:szCs w:val="28"/>
          <w:lang w:val="ru-RU" w:bidi="en-US"/>
        </w:rPr>
        <w:t>Юл</w:t>
      </w:r>
      <w:proofErr w:type="spellStart"/>
      <w:r>
        <w:rPr>
          <w:rFonts w:ascii="Times New Roman" w:eastAsia="Andale Sans UI" w:hAnsi="Times New Roman" w:cs="Times New Roman"/>
          <w:b/>
          <w:sz w:val="28"/>
          <w:szCs w:val="28"/>
          <w:lang w:bidi="en-US"/>
        </w:rPr>
        <w:t>ія</w:t>
      </w:r>
      <w:proofErr w:type="spellEnd"/>
      <w:r>
        <w:rPr>
          <w:rFonts w:ascii="Times New Roman" w:eastAsia="Andale Sans UI" w:hAnsi="Times New Roman" w:cs="Times New Roman"/>
          <w:b/>
          <w:sz w:val="28"/>
          <w:szCs w:val="28"/>
          <w:lang w:bidi="en-US"/>
        </w:rPr>
        <w:t xml:space="preserve"> </w:t>
      </w:r>
      <w:proofErr w:type="spellStart"/>
      <w:r w:rsidR="00593EB1">
        <w:rPr>
          <w:rFonts w:ascii="Times New Roman" w:eastAsia="Andale Sans UI" w:hAnsi="Times New Roman" w:cs="Times New Roman"/>
          <w:b/>
          <w:sz w:val="28"/>
          <w:szCs w:val="28"/>
          <w:lang w:bidi="en-US"/>
        </w:rPr>
        <w:t>Лобинцева</w:t>
      </w:r>
      <w:proofErr w:type="spellEnd"/>
      <w:r w:rsidR="00593EB1">
        <w:rPr>
          <w:rFonts w:ascii="Times New Roman" w:eastAsia="Andale Sans UI" w:hAnsi="Times New Roman" w:cs="Times New Roman"/>
          <w:b/>
          <w:sz w:val="28"/>
          <w:szCs w:val="28"/>
          <w:lang w:bidi="en-US"/>
        </w:rPr>
        <w:t xml:space="preserve"> </w:t>
      </w:r>
    </w:p>
    <w:p w:rsidR="00B359AA" w:rsidRDefault="00B359AA" w:rsidP="00B359AA">
      <w:pPr>
        <w:widowControl w:val="0"/>
        <w:tabs>
          <w:tab w:val="left" w:pos="5245"/>
          <w:tab w:val="right" w:pos="9355"/>
        </w:tabs>
        <w:ind w:firstLine="3420"/>
        <w:rPr>
          <w:rFonts w:ascii="Times New Roman" w:eastAsia="Andale Sans UI" w:hAnsi="Times New Roman" w:cs="Times New Roman"/>
          <w:sz w:val="28"/>
          <w:szCs w:val="28"/>
          <w:lang w:val="ru-RU" w:bidi="en-US"/>
        </w:rPr>
      </w:pP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Науковий керівник:                         </w:t>
      </w:r>
    </w:p>
    <w:p w:rsidR="00B359AA" w:rsidRDefault="00B359AA" w:rsidP="00B359AA">
      <w:pPr>
        <w:widowControl w:val="0"/>
        <w:rPr>
          <w:rFonts w:ascii="Times New Roman" w:eastAsia="Andale Sans UI" w:hAnsi="Times New Roman" w:cs="Times New Roman"/>
          <w:sz w:val="28"/>
          <w:szCs w:val="28"/>
          <w:lang w:bidi="en-US"/>
        </w:rPr>
      </w:pP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                                        </w:t>
      </w:r>
      <w:r w:rsidR="00A61895"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 </w:t>
      </w: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  ________ д. </w:t>
      </w:r>
      <w:proofErr w:type="spellStart"/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філол</w:t>
      </w:r>
      <w:proofErr w:type="spellEnd"/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. н., проф. Наталія МАЛЮТІНА</w:t>
      </w:r>
    </w:p>
    <w:p w:rsidR="00B359AA" w:rsidRDefault="00B359AA" w:rsidP="00B359AA">
      <w:pPr>
        <w:widowControl w:val="0"/>
        <w:tabs>
          <w:tab w:val="left" w:pos="5245"/>
          <w:tab w:val="right" w:pos="9355"/>
        </w:tabs>
        <w:rPr>
          <w:rFonts w:ascii="Times New Roman" w:eastAsia="Andale Sans UI" w:hAnsi="Times New Roman" w:cs="Times New Roman"/>
          <w:sz w:val="28"/>
          <w:szCs w:val="28"/>
          <w:lang w:bidi="en-US"/>
        </w:rPr>
      </w:pP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                                     </w:t>
      </w:r>
      <w:r w:rsidR="00A61895"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 </w:t>
      </w: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    </w:t>
      </w:r>
      <w:r w:rsidR="00A61895"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 </w:t>
      </w:r>
      <w:r>
        <w:rPr>
          <w:rFonts w:ascii="Times New Roman" w:eastAsia="Andale Sans UI" w:hAnsi="Times New Roman" w:cs="Times New Roman"/>
          <w:sz w:val="28"/>
          <w:szCs w:val="28"/>
          <w:lang w:bidi="en-US"/>
        </w:rPr>
        <w:t xml:space="preserve">Рецензент: д. </w:t>
      </w:r>
      <w:proofErr w:type="spellStart"/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філол</w:t>
      </w:r>
      <w:proofErr w:type="spellEnd"/>
      <w:r>
        <w:rPr>
          <w:rFonts w:ascii="Times New Roman" w:eastAsia="Andale Sans UI" w:hAnsi="Times New Roman" w:cs="Times New Roman"/>
          <w:sz w:val="28"/>
          <w:szCs w:val="28"/>
          <w:lang w:bidi="en-US"/>
        </w:rPr>
        <w:t>. н., доц. Тетяна ШЕВЧЕНКО</w:t>
      </w:r>
    </w:p>
    <w:tbl>
      <w:tblPr>
        <w:tblpPr w:leftFromText="180" w:rightFromText="180" w:bottomFromText="200" w:vertAnchor="text" w:horzAnchor="margin" w:tblpXSpec="center" w:tblpY="941"/>
        <w:tblW w:w="10753" w:type="dxa"/>
        <w:tblLook w:val="04A0" w:firstRow="1" w:lastRow="0" w:firstColumn="1" w:lastColumn="0" w:noHBand="0" w:noVBand="1"/>
      </w:tblPr>
      <w:tblGrid>
        <w:gridCol w:w="5391"/>
        <w:gridCol w:w="5362"/>
      </w:tblGrid>
      <w:tr w:rsidR="00B359AA" w:rsidTr="00087DA3">
        <w:trPr>
          <w:trHeight w:val="2968"/>
        </w:trPr>
        <w:tc>
          <w:tcPr>
            <w:tcW w:w="5391" w:type="dxa"/>
            <w:hideMark/>
          </w:tcPr>
          <w:p w:rsidR="00B359AA" w:rsidRDefault="00B359AA" w:rsidP="00087DA3">
            <w:pPr>
              <w:widowControl w:val="0"/>
              <w:ind w:firstLine="0"/>
              <w:rPr>
                <w:rFonts w:ascii="Times New Roman" w:eastAsia="Andale Sans UI" w:hAnsi="Times New Roman" w:cs="Times New Roman"/>
                <w:sz w:val="28"/>
                <w:szCs w:val="28"/>
                <w:lang w:val="ru-RU"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Рекомендовано до захисту:</w:t>
            </w:r>
          </w:p>
          <w:p w:rsidR="00B359AA" w:rsidRDefault="00B359AA" w:rsidP="00087DA3">
            <w:pPr>
              <w:widowControl w:val="0"/>
              <w:ind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протокол засідання кафедри</w:t>
            </w:r>
          </w:p>
          <w:p w:rsidR="00B359AA" w:rsidRDefault="00B359AA" w:rsidP="00087DA3">
            <w:pPr>
              <w:widowControl w:val="0"/>
              <w:ind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№ </w:t>
            </w: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 xml:space="preserve">__ від ___________2021 р. </w:t>
            </w:r>
          </w:p>
          <w:p w:rsidR="00B359AA" w:rsidRDefault="00B359AA" w:rsidP="00087DA3">
            <w:pPr>
              <w:widowControl w:val="0"/>
              <w:ind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Завідувач кафедри</w:t>
            </w:r>
          </w:p>
          <w:p w:rsidR="00B359AA" w:rsidRDefault="00B359AA" w:rsidP="00087DA3">
            <w:pPr>
              <w:widowControl w:val="0"/>
              <w:spacing w:line="276" w:lineRule="auto"/>
              <w:ind w:right="-242"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 xml:space="preserve">____ д. </w:t>
            </w:r>
            <w:proofErr w:type="spellStart"/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філол</w:t>
            </w:r>
            <w:proofErr w:type="spellEnd"/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 xml:space="preserve">. н., доц.  </w:t>
            </w:r>
          </w:p>
          <w:p w:rsidR="00B359AA" w:rsidRPr="000212AF" w:rsidRDefault="00B359AA" w:rsidP="00087DA3">
            <w:pPr>
              <w:widowControl w:val="0"/>
              <w:spacing w:line="276" w:lineRule="auto"/>
              <w:ind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  <w:r w:rsidRPr="002860B7">
              <w:rPr>
                <w:rFonts w:ascii="Times New Roman" w:eastAsia="Andale Sans UI" w:hAnsi="Times New Roman" w:cs="Times New Roman"/>
                <w:sz w:val="18"/>
                <w:szCs w:val="18"/>
                <w:lang w:bidi="en-US"/>
              </w:rPr>
              <w:t>(підпис)</w:t>
            </w:r>
          </w:p>
          <w:p w:rsidR="00B359AA" w:rsidRDefault="00B359AA" w:rsidP="00B359AA">
            <w:pPr>
              <w:widowControl w:val="0"/>
              <w:ind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Тетяна ШЕВЧЕНКО</w:t>
            </w:r>
          </w:p>
          <w:p w:rsidR="00B359AA" w:rsidRPr="00926FD2" w:rsidRDefault="00B359AA" w:rsidP="00087DA3">
            <w:pPr>
              <w:widowControl w:val="0"/>
              <w:ind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</w:p>
        </w:tc>
        <w:tc>
          <w:tcPr>
            <w:tcW w:w="5362" w:type="dxa"/>
            <w:hideMark/>
          </w:tcPr>
          <w:p w:rsidR="00B359AA" w:rsidRDefault="00B359AA" w:rsidP="00087DA3">
            <w:pPr>
              <w:widowControl w:val="0"/>
              <w:tabs>
                <w:tab w:val="right" w:pos="4462"/>
              </w:tabs>
              <w:ind w:left="-110"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Захищено на засіданні ЕК № 1</w:t>
            </w:r>
          </w:p>
          <w:p w:rsidR="00B359AA" w:rsidRDefault="00B359AA" w:rsidP="00087DA3">
            <w:pPr>
              <w:widowControl w:val="0"/>
              <w:tabs>
                <w:tab w:val="right" w:pos="4462"/>
              </w:tabs>
              <w:ind w:left="-110" w:firstLine="0"/>
              <w:rPr>
                <w:rFonts w:ascii="Times New Roman" w:eastAsia="Andale Sans UI" w:hAnsi="Times New Roman" w:cs="Times New Roman"/>
                <w:sz w:val="28"/>
                <w:szCs w:val="28"/>
                <w:lang w:val="ru-RU"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протокол № _ від _______2021 р.</w:t>
            </w: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ab/>
            </w:r>
          </w:p>
          <w:p w:rsidR="00B359AA" w:rsidRPr="00FE714C" w:rsidRDefault="00B359AA" w:rsidP="00087DA3">
            <w:pPr>
              <w:widowControl w:val="0"/>
              <w:tabs>
                <w:tab w:val="right" w:pos="4462"/>
              </w:tabs>
              <w:spacing w:line="240" w:lineRule="auto"/>
              <w:ind w:left="-110" w:firstLine="0"/>
              <w:rPr>
                <w:rFonts w:ascii="Times New Roman" w:eastAsia="Andale Sans UI" w:hAnsi="Times New Roman" w:cs="Times New Roman"/>
                <w:sz w:val="28"/>
                <w:szCs w:val="28"/>
                <w:lang w:val="ru-RU"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Оцінка__________/______/________</w:t>
            </w:r>
            <w:r w:rsidRPr="00FE714C">
              <w:rPr>
                <w:rFonts w:ascii="Times New Roman" w:eastAsia="Andale Sans UI" w:hAnsi="Times New Roman" w:cs="Times New Roman"/>
                <w:sz w:val="28"/>
                <w:szCs w:val="28"/>
                <w:lang w:val="ru-RU" w:bidi="en-US"/>
              </w:rPr>
              <w:t>_</w:t>
            </w:r>
          </w:p>
          <w:p w:rsidR="00B359AA" w:rsidRPr="005663C6" w:rsidRDefault="00B359AA" w:rsidP="00087DA3">
            <w:pPr>
              <w:widowControl w:val="0"/>
              <w:spacing w:line="240" w:lineRule="auto"/>
              <w:ind w:left="-110" w:firstLine="0"/>
              <w:rPr>
                <w:rFonts w:ascii="Times New Roman" w:eastAsia="Andale Sans UI" w:hAnsi="Times New Roman" w:cs="Times New Roman"/>
                <w:lang w:bidi="en-US"/>
              </w:rPr>
            </w:pPr>
            <w:r w:rsidRPr="005663C6">
              <w:rPr>
                <w:rFonts w:ascii="Times New Roman" w:eastAsia="Andale Sans UI" w:hAnsi="Times New Roman" w:cs="Times New Roman"/>
                <w:lang w:bidi="en-US"/>
              </w:rPr>
              <w:t>(за</w:t>
            </w:r>
            <w:r>
              <w:rPr>
                <w:rFonts w:ascii="Times New Roman" w:eastAsia="Andale Sans UI" w:hAnsi="Times New Roman" w:cs="Times New Roman"/>
                <w:lang w:bidi="en-US"/>
              </w:rPr>
              <w:t xml:space="preserve"> </w:t>
            </w:r>
            <w:r w:rsidRPr="005663C6">
              <w:rPr>
                <w:rFonts w:ascii="Times New Roman" w:eastAsia="Andale Sans UI" w:hAnsi="Times New Roman" w:cs="Times New Roman"/>
                <w:lang w:bidi="en-US"/>
              </w:rPr>
              <w:t>національною</w:t>
            </w:r>
            <w:r>
              <w:rPr>
                <w:rFonts w:ascii="Times New Roman" w:eastAsia="Andale Sans UI" w:hAnsi="Times New Roman" w:cs="Times New Roman"/>
                <w:lang w:bidi="en-US"/>
              </w:rPr>
              <w:t xml:space="preserve"> </w:t>
            </w:r>
            <w:r w:rsidRPr="005663C6">
              <w:rPr>
                <w:rFonts w:ascii="Times New Roman" w:eastAsia="Andale Sans UI" w:hAnsi="Times New Roman" w:cs="Times New Roman"/>
                <w:lang w:bidi="en-US"/>
              </w:rPr>
              <w:t>шкалою</w:t>
            </w:r>
            <w:r>
              <w:rPr>
                <w:rFonts w:ascii="Times New Roman" w:eastAsia="Andale Sans UI" w:hAnsi="Times New Roman" w:cs="Times New Roman"/>
                <w:lang w:bidi="en-US"/>
              </w:rPr>
              <w:t xml:space="preserve"> </w:t>
            </w:r>
            <w:r w:rsidRPr="005663C6">
              <w:rPr>
                <w:rFonts w:ascii="Times New Roman" w:eastAsia="Andale Sans UI" w:hAnsi="Times New Roman" w:cs="Times New Roman"/>
                <w:lang w:bidi="en-US"/>
              </w:rPr>
              <w:t>/</w:t>
            </w:r>
            <w:r>
              <w:rPr>
                <w:rFonts w:ascii="Times New Roman" w:eastAsia="Andale Sans UI" w:hAnsi="Times New Roman" w:cs="Times New Roman"/>
                <w:lang w:bidi="en-US"/>
              </w:rPr>
              <w:t xml:space="preserve"> </w:t>
            </w:r>
            <w:r w:rsidRPr="005663C6">
              <w:rPr>
                <w:rFonts w:ascii="Times New Roman" w:eastAsia="Andale Sans UI" w:hAnsi="Times New Roman" w:cs="Times New Roman"/>
                <w:lang w:bidi="en-US"/>
              </w:rPr>
              <w:t>шкалою ЕСТ</w:t>
            </w:r>
            <w:r w:rsidRPr="005663C6">
              <w:rPr>
                <w:rFonts w:ascii="Times New Roman" w:eastAsia="Andale Sans UI" w:hAnsi="Times New Roman" w:cs="Times New Roman"/>
                <w:lang w:val="en-US" w:bidi="en-US"/>
              </w:rPr>
              <w:t>S</w:t>
            </w:r>
            <w:r w:rsidRPr="005663C6">
              <w:rPr>
                <w:rFonts w:ascii="Times New Roman" w:eastAsia="Andale Sans UI" w:hAnsi="Times New Roman" w:cs="Times New Roman"/>
                <w:lang w:bidi="en-US"/>
              </w:rPr>
              <w:t>/</w:t>
            </w:r>
            <w:r>
              <w:rPr>
                <w:rFonts w:ascii="Times New Roman" w:eastAsia="Andale Sans UI" w:hAnsi="Times New Roman" w:cs="Times New Roman"/>
                <w:lang w:bidi="en-US"/>
              </w:rPr>
              <w:t xml:space="preserve"> </w:t>
            </w:r>
            <w:r w:rsidRPr="005663C6">
              <w:rPr>
                <w:rFonts w:ascii="Times New Roman" w:eastAsia="Andale Sans UI" w:hAnsi="Times New Roman" w:cs="Times New Roman"/>
                <w:lang w:bidi="en-US"/>
              </w:rPr>
              <w:t>бали)</w:t>
            </w:r>
          </w:p>
          <w:p w:rsidR="00B359AA" w:rsidRDefault="00B359AA" w:rsidP="00087DA3">
            <w:pPr>
              <w:widowControl w:val="0"/>
              <w:ind w:left="-110"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Голова ЕК</w:t>
            </w:r>
          </w:p>
          <w:p w:rsidR="00B359AA" w:rsidRDefault="00B359AA" w:rsidP="00087DA3">
            <w:pPr>
              <w:widowControl w:val="0"/>
              <w:spacing w:line="276" w:lineRule="auto"/>
              <w:ind w:left="-110" w:firstLine="0"/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__</w:t>
            </w:r>
            <w:r w:rsidRPr="002C578B">
              <w:rPr>
                <w:rFonts w:ascii="Times New Roman" w:eastAsia="Andale Sans UI" w:hAnsi="Times New Roman" w:cs="Times New Roman"/>
                <w:sz w:val="28"/>
                <w:szCs w:val="28"/>
                <w:lang w:val="ru-RU" w:bidi="en-US"/>
              </w:rPr>
              <w:t xml:space="preserve">__ </w:t>
            </w:r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 xml:space="preserve">д. </w:t>
            </w:r>
            <w:proofErr w:type="spellStart"/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філол</w:t>
            </w:r>
            <w:proofErr w:type="spellEnd"/>
            <w:r>
              <w:rPr>
                <w:rFonts w:ascii="Times New Roman" w:eastAsia="Andale Sans UI" w:hAnsi="Times New Roman" w:cs="Times New Roman"/>
                <w:sz w:val="28"/>
                <w:szCs w:val="28"/>
                <w:lang w:bidi="en-US"/>
              </w:rPr>
              <w:t>. н., доц. Тетяна ШЕВЧЕНКО</w:t>
            </w:r>
          </w:p>
          <w:p w:rsidR="00B359AA" w:rsidRPr="002C578B" w:rsidRDefault="00B359AA" w:rsidP="00087DA3">
            <w:pPr>
              <w:widowControl w:val="0"/>
              <w:spacing w:line="276" w:lineRule="auto"/>
              <w:ind w:left="-110" w:firstLine="0"/>
              <w:rPr>
                <w:rFonts w:ascii="Times New Roman" w:eastAsia="Andale Sans UI" w:hAnsi="Times New Roman" w:cs="Times New Roman"/>
                <w:sz w:val="18"/>
                <w:szCs w:val="18"/>
                <w:lang w:bidi="en-US"/>
              </w:rPr>
            </w:pPr>
            <w:r w:rsidRPr="002860B7">
              <w:rPr>
                <w:rFonts w:ascii="Times New Roman" w:eastAsia="Andale Sans UI" w:hAnsi="Times New Roman" w:cs="Times New Roman"/>
                <w:sz w:val="18"/>
                <w:szCs w:val="18"/>
                <w:lang w:bidi="en-US"/>
              </w:rPr>
              <w:t>(підпис)</w:t>
            </w:r>
          </w:p>
        </w:tc>
      </w:tr>
    </w:tbl>
    <w:p w:rsidR="00B359AA" w:rsidRDefault="00B359AA" w:rsidP="00B359AA">
      <w:pPr>
        <w:widowControl w:val="0"/>
        <w:ind w:firstLine="0"/>
        <w:rPr>
          <w:rFonts w:ascii="Times New Roman" w:eastAsia="Andale Sans UI" w:hAnsi="Times New Roman" w:cs="Times New Roman"/>
          <w:sz w:val="28"/>
          <w:szCs w:val="28"/>
          <w:lang w:bidi="en-US"/>
        </w:rPr>
      </w:pPr>
    </w:p>
    <w:p w:rsidR="00B359AA" w:rsidRPr="00E029E9" w:rsidRDefault="00B359AA" w:rsidP="00B359AA">
      <w:pPr>
        <w:ind w:firstLine="0"/>
        <w:rPr>
          <w:rFonts w:asciiTheme="majorBidi" w:hAnsiTheme="majorBidi" w:cstheme="majorBidi"/>
          <w:b/>
          <w:bCs/>
          <w:sz w:val="28"/>
          <w:szCs w:val="28"/>
        </w:rPr>
      </w:pPr>
    </w:p>
    <w:p w:rsidR="00B359AA" w:rsidRDefault="00B359AA" w:rsidP="00CC2208">
      <w:pPr>
        <w:ind w:firstLine="0"/>
        <w:jc w:val="center"/>
        <w:rPr>
          <w:rFonts w:asciiTheme="majorBidi" w:hAnsiTheme="majorBidi" w:cstheme="majorBidi"/>
          <w:b/>
          <w:bCs/>
          <w:sz w:val="28"/>
          <w:szCs w:val="28"/>
          <w:lang w:val="ru-RU"/>
        </w:rPr>
      </w:pPr>
      <w:r w:rsidRPr="00EE0CFC">
        <w:rPr>
          <w:rFonts w:asciiTheme="majorBidi" w:hAnsiTheme="majorBidi" w:cstheme="majorBidi"/>
          <w:b/>
          <w:bCs/>
          <w:sz w:val="28"/>
          <w:szCs w:val="28"/>
          <w:lang w:val="ru-RU"/>
        </w:rPr>
        <w:t>Одеса — 2021</w:t>
      </w:r>
      <w:r w:rsidR="00A61895">
        <w:rPr>
          <w:rFonts w:asciiTheme="majorBidi" w:hAnsiTheme="majorBidi" w:cstheme="majorBidi"/>
          <w:b/>
          <w:bCs/>
          <w:sz w:val="28"/>
          <w:szCs w:val="28"/>
          <w:lang w:val="ru-RU"/>
        </w:rPr>
        <w:br w:type="page"/>
      </w:r>
    </w:p>
    <w:p w:rsidR="00AD1AEE" w:rsidRDefault="00F67ED0" w:rsidP="001A78B7">
      <w:pPr>
        <w:ind w:firstLine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  <w:lang w:val="ru-RU"/>
        </w:rPr>
        <w:lastRenderedPageBreak/>
        <w:t>ЗМ</w:t>
      </w:r>
      <w:r>
        <w:rPr>
          <w:rFonts w:asciiTheme="majorBidi" w:hAnsiTheme="majorBidi" w:cstheme="majorBidi"/>
          <w:b/>
          <w:bCs/>
          <w:sz w:val="28"/>
          <w:szCs w:val="28"/>
        </w:rPr>
        <w:t>ІСТ</w:t>
      </w:r>
    </w:p>
    <w:p w:rsidR="00F67ED0" w:rsidRPr="00841564" w:rsidRDefault="00F67ED0" w:rsidP="00A95E61">
      <w:pPr>
        <w:ind w:firstLine="0"/>
        <w:rPr>
          <w:rFonts w:asciiTheme="majorBidi" w:hAnsiTheme="majorBidi" w:cstheme="majorBidi"/>
          <w:b/>
          <w:bCs/>
          <w:sz w:val="28"/>
          <w:szCs w:val="28"/>
        </w:rPr>
      </w:pPr>
      <w:r w:rsidRPr="00A95E61">
        <w:rPr>
          <w:rFonts w:asciiTheme="majorBidi" w:hAnsiTheme="majorBidi" w:cstheme="majorBidi"/>
          <w:b/>
          <w:bCs/>
          <w:sz w:val="28"/>
          <w:szCs w:val="28"/>
        </w:rPr>
        <w:t>ВСТУП</w:t>
      </w:r>
      <w:r w:rsidRPr="00841564">
        <w:rPr>
          <w:rFonts w:asciiTheme="majorBidi" w:hAnsiTheme="majorBidi" w:cstheme="majorBidi"/>
          <w:sz w:val="28"/>
          <w:szCs w:val="28"/>
        </w:rPr>
        <w:t>……………………………………………………………………………</w:t>
      </w:r>
      <w:r w:rsidR="00443395" w:rsidRPr="00841564">
        <w:rPr>
          <w:rFonts w:asciiTheme="majorBidi" w:hAnsiTheme="majorBidi" w:cstheme="majorBidi"/>
          <w:sz w:val="28"/>
          <w:szCs w:val="28"/>
        </w:rPr>
        <w:t>.3</w:t>
      </w:r>
    </w:p>
    <w:p w:rsidR="00F67ED0" w:rsidRPr="00A95E61" w:rsidRDefault="00F67ED0" w:rsidP="00A95E61">
      <w:pPr>
        <w:ind w:firstLine="0"/>
        <w:rPr>
          <w:rFonts w:asciiTheme="majorBidi" w:hAnsiTheme="majorBidi" w:cstheme="majorBidi"/>
          <w:b/>
          <w:bCs/>
          <w:sz w:val="28"/>
          <w:szCs w:val="28"/>
        </w:rPr>
      </w:pPr>
      <w:r w:rsidRPr="00A95E61">
        <w:rPr>
          <w:rFonts w:asciiTheme="majorBidi" w:hAnsiTheme="majorBidi" w:cstheme="majorBidi"/>
          <w:b/>
          <w:bCs/>
          <w:sz w:val="28"/>
          <w:szCs w:val="28"/>
        </w:rPr>
        <w:t>РОЗДІЛ 1. ТЕОРЕТИЧНІ АСПЕКТИ РОБОТИ</w:t>
      </w:r>
      <w:r w:rsidRPr="00A95E61">
        <w:rPr>
          <w:rFonts w:asciiTheme="majorBidi" w:hAnsiTheme="majorBidi" w:cstheme="majorBidi"/>
          <w:sz w:val="28"/>
          <w:szCs w:val="28"/>
        </w:rPr>
        <w:t>…………………………</w:t>
      </w:r>
      <w:r w:rsidR="00443395">
        <w:rPr>
          <w:rFonts w:asciiTheme="majorBidi" w:hAnsiTheme="majorBidi" w:cstheme="majorBidi"/>
          <w:sz w:val="28"/>
          <w:szCs w:val="28"/>
        </w:rPr>
        <w:t>….9</w:t>
      </w:r>
    </w:p>
    <w:p w:rsidR="00F67ED0" w:rsidRPr="00A95E61" w:rsidRDefault="00A95E61" w:rsidP="00A95E61">
      <w:pPr>
        <w:ind w:firstLine="0"/>
        <w:rPr>
          <w:rFonts w:asciiTheme="majorBidi" w:hAnsiTheme="majorBidi" w:cstheme="majorBidi"/>
          <w:sz w:val="28"/>
          <w:szCs w:val="28"/>
        </w:rPr>
      </w:pPr>
      <w:r w:rsidRPr="00A95E61">
        <w:rPr>
          <w:rFonts w:asciiTheme="majorBidi" w:hAnsiTheme="majorBidi" w:cstheme="majorBidi"/>
          <w:sz w:val="28"/>
          <w:szCs w:val="28"/>
        </w:rPr>
        <w:t>1.</w:t>
      </w:r>
      <w:r>
        <w:rPr>
          <w:rFonts w:asciiTheme="majorBidi" w:hAnsiTheme="majorBidi" w:cstheme="majorBidi"/>
          <w:sz w:val="28"/>
          <w:szCs w:val="28"/>
        </w:rPr>
        <w:t>1.</w:t>
      </w:r>
      <w:r w:rsidR="00710E3D">
        <w:rPr>
          <w:rFonts w:asciiTheme="majorBidi" w:hAnsiTheme="majorBidi" w:cstheme="majorBidi"/>
          <w:sz w:val="28"/>
          <w:szCs w:val="28"/>
        </w:rPr>
        <w:t xml:space="preserve"> </w:t>
      </w:r>
      <w:r w:rsidR="00F67ED0" w:rsidRPr="00A95E61">
        <w:rPr>
          <w:rFonts w:asciiTheme="majorBidi" w:hAnsiTheme="majorBidi" w:cstheme="majorBidi"/>
          <w:sz w:val="28"/>
          <w:szCs w:val="28"/>
        </w:rPr>
        <w:t>Традиції і новаторство в українській драматургії к</w:t>
      </w:r>
      <w:r w:rsidR="00A942FB">
        <w:rPr>
          <w:rFonts w:asciiTheme="majorBidi" w:hAnsiTheme="majorBidi" w:cstheme="majorBidi"/>
          <w:sz w:val="28"/>
          <w:szCs w:val="28"/>
        </w:rPr>
        <w:t>ін.</w:t>
      </w:r>
      <w:r w:rsidR="00F67ED0" w:rsidRPr="00A95E61">
        <w:rPr>
          <w:rFonts w:asciiTheme="majorBidi" w:hAnsiTheme="majorBidi" w:cstheme="majorBidi"/>
          <w:sz w:val="28"/>
          <w:szCs w:val="28"/>
        </w:rPr>
        <w:t xml:space="preserve"> ХХ </w:t>
      </w:r>
      <w:r w:rsidRPr="00A95E61">
        <w:rPr>
          <w:rFonts w:asciiTheme="majorBidi" w:hAnsiTheme="majorBidi" w:cstheme="majorBidi"/>
          <w:sz w:val="28"/>
          <w:szCs w:val="28"/>
        </w:rPr>
        <w:t>—</w:t>
      </w:r>
      <w:r w:rsidR="00F67ED0" w:rsidRPr="00A95E6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F67ED0" w:rsidRPr="00A95E61">
        <w:rPr>
          <w:rFonts w:asciiTheme="majorBidi" w:hAnsiTheme="majorBidi" w:cstheme="majorBidi"/>
          <w:sz w:val="28"/>
          <w:szCs w:val="28"/>
        </w:rPr>
        <w:t>поч</w:t>
      </w:r>
      <w:proofErr w:type="spellEnd"/>
      <w:r w:rsidR="00F67ED0" w:rsidRPr="00A95E61">
        <w:rPr>
          <w:rFonts w:asciiTheme="majorBidi" w:hAnsiTheme="majorBidi" w:cstheme="majorBidi"/>
          <w:sz w:val="28"/>
          <w:szCs w:val="28"/>
        </w:rPr>
        <w:t>.</w:t>
      </w:r>
      <w:r w:rsidRPr="00A95E61">
        <w:rPr>
          <w:rFonts w:asciiTheme="majorBidi" w:hAnsiTheme="majorBidi" w:cstheme="majorBidi"/>
          <w:sz w:val="28"/>
          <w:szCs w:val="28"/>
        </w:rPr>
        <w:t xml:space="preserve"> ХХІ </w:t>
      </w:r>
      <w:r w:rsidR="00F67ED0" w:rsidRPr="00A95E61">
        <w:rPr>
          <w:rFonts w:asciiTheme="majorBidi" w:hAnsiTheme="majorBidi" w:cstheme="majorBidi"/>
          <w:sz w:val="28"/>
          <w:szCs w:val="28"/>
        </w:rPr>
        <w:t>ст</w:t>
      </w:r>
      <w:r w:rsidRPr="00A95E61">
        <w:rPr>
          <w:rFonts w:asciiTheme="majorBidi" w:hAnsiTheme="majorBidi" w:cstheme="majorBidi"/>
          <w:sz w:val="28"/>
          <w:szCs w:val="28"/>
        </w:rPr>
        <w:t>..</w:t>
      </w:r>
      <w:r w:rsidR="00443395">
        <w:rPr>
          <w:rFonts w:asciiTheme="majorBidi" w:hAnsiTheme="majorBidi" w:cstheme="majorBidi"/>
          <w:sz w:val="28"/>
          <w:szCs w:val="28"/>
        </w:rPr>
        <w:t>9</w:t>
      </w:r>
    </w:p>
    <w:p w:rsidR="00A95E61" w:rsidRPr="00A95E61" w:rsidRDefault="00A95E61" w:rsidP="00A95E61">
      <w:pPr>
        <w:ind w:firstLine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1.2. </w:t>
      </w:r>
      <w:r w:rsidRPr="00A95E61">
        <w:rPr>
          <w:rFonts w:asciiTheme="majorBidi" w:hAnsiTheme="majorBidi" w:cstheme="majorBidi"/>
          <w:sz w:val="28"/>
          <w:szCs w:val="28"/>
        </w:rPr>
        <w:t>Місце п’єси «Хлібне перемир’я» у творчій спадщині Сергія Жадана</w:t>
      </w:r>
      <w:r>
        <w:rPr>
          <w:rFonts w:asciiTheme="majorBidi" w:hAnsiTheme="majorBidi" w:cstheme="majorBidi"/>
          <w:sz w:val="28"/>
          <w:szCs w:val="28"/>
        </w:rPr>
        <w:t>……</w:t>
      </w:r>
      <w:r w:rsidR="005D26B1">
        <w:rPr>
          <w:rFonts w:asciiTheme="majorBidi" w:hAnsiTheme="majorBidi" w:cstheme="majorBidi"/>
          <w:sz w:val="28"/>
          <w:szCs w:val="28"/>
        </w:rPr>
        <w:t>16</w:t>
      </w:r>
    </w:p>
    <w:p w:rsidR="00A95E61" w:rsidRDefault="00A95E61" w:rsidP="00A95E61">
      <w:pPr>
        <w:ind w:firstLine="0"/>
        <w:rPr>
          <w:rFonts w:asciiTheme="majorBidi" w:hAnsiTheme="majorBidi" w:cstheme="majorBidi"/>
          <w:sz w:val="28"/>
          <w:szCs w:val="28"/>
        </w:rPr>
      </w:pPr>
      <w:r w:rsidRPr="00A95E61">
        <w:rPr>
          <w:rFonts w:asciiTheme="majorBidi" w:hAnsiTheme="majorBidi" w:cstheme="majorBidi"/>
          <w:b/>
          <w:bCs/>
          <w:sz w:val="28"/>
          <w:szCs w:val="28"/>
        </w:rPr>
        <w:t>РОЗДІЛ 2. СПЕЦИФІКА ХУДОЖНЬОГО ВТІЛЕННЯ ПРОБЛЕМАТИКИ У ДРАМІ СЕРГІЯ ЖАДАНА «ХЛІБНЕ ПЕРЕМИР’Я»</w:t>
      </w:r>
      <w:r w:rsidRPr="00A95E61">
        <w:rPr>
          <w:rFonts w:asciiTheme="majorBidi" w:hAnsiTheme="majorBidi" w:cstheme="majorBidi"/>
          <w:sz w:val="28"/>
          <w:szCs w:val="28"/>
        </w:rPr>
        <w:t>…………………………………………………………</w:t>
      </w:r>
      <w:r>
        <w:rPr>
          <w:rFonts w:asciiTheme="majorBidi" w:hAnsiTheme="majorBidi" w:cstheme="majorBidi"/>
          <w:sz w:val="28"/>
          <w:szCs w:val="28"/>
        </w:rPr>
        <w:t>………</w:t>
      </w:r>
      <w:r w:rsidR="009D5FDF">
        <w:rPr>
          <w:rFonts w:asciiTheme="majorBidi" w:hAnsiTheme="majorBidi" w:cstheme="majorBidi"/>
          <w:sz w:val="28"/>
          <w:szCs w:val="28"/>
        </w:rPr>
        <w:t>...22</w:t>
      </w:r>
    </w:p>
    <w:p w:rsidR="00A95E61" w:rsidRPr="00A95E61" w:rsidRDefault="00A95E61" w:rsidP="00A95E61">
      <w:pPr>
        <w:ind w:firstLine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2.1. </w:t>
      </w:r>
      <w:r w:rsidRPr="00A95E61">
        <w:rPr>
          <w:rFonts w:asciiTheme="majorBidi" w:hAnsiTheme="majorBidi" w:cstheme="majorBidi"/>
          <w:sz w:val="28"/>
          <w:szCs w:val="28"/>
        </w:rPr>
        <w:t xml:space="preserve">Проблема смерті у </w:t>
      </w:r>
      <w:r w:rsidR="00BC001B">
        <w:rPr>
          <w:rFonts w:asciiTheme="majorBidi" w:hAnsiTheme="majorBidi" w:cstheme="majorBidi"/>
          <w:sz w:val="28"/>
          <w:szCs w:val="28"/>
        </w:rPr>
        <w:t>п’</w:t>
      </w:r>
      <w:r w:rsidRPr="00A95E61">
        <w:rPr>
          <w:rFonts w:asciiTheme="majorBidi" w:hAnsiTheme="majorBidi" w:cstheme="majorBidi"/>
          <w:sz w:val="28"/>
          <w:szCs w:val="28"/>
        </w:rPr>
        <w:t xml:space="preserve">єсі Сергія Жадана </w:t>
      </w:r>
      <w:r w:rsidR="00BC001B">
        <w:rPr>
          <w:rFonts w:asciiTheme="majorBidi" w:hAnsiTheme="majorBidi" w:cstheme="majorBidi"/>
          <w:sz w:val="28"/>
          <w:szCs w:val="28"/>
        </w:rPr>
        <w:t>«</w:t>
      </w:r>
      <w:r w:rsidRPr="00A95E61">
        <w:rPr>
          <w:rFonts w:asciiTheme="majorBidi" w:hAnsiTheme="majorBidi" w:cstheme="majorBidi"/>
          <w:sz w:val="28"/>
          <w:szCs w:val="28"/>
        </w:rPr>
        <w:t>Хлібне перемир</w:t>
      </w:r>
      <w:r w:rsidR="00156FB1">
        <w:rPr>
          <w:rFonts w:asciiTheme="majorBidi" w:hAnsiTheme="majorBidi" w:cstheme="majorBidi"/>
          <w:sz w:val="28"/>
          <w:szCs w:val="28"/>
        </w:rPr>
        <w:t>’</w:t>
      </w:r>
      <w:r w:rsidRPr="00A95E61">
        <w:rPr>
          <w:rFonts w:asciiTheme="majorBidi" w:hAnsiTheme="majorBidi" w:cstheme="majorBidi"/>
          <w:sz w:val="28"/>
          <w:szCs w:val="28"/>
        </w:rPr>
        <w:t>я</w:t>
      </w:r>
      <w:r w:rsidR="00BC001B">
        <w:rPr>
          <w:rFonts w:asciiTheme="majorBidi" w:hAnsiTheme="majorBidi" w:cstheme="majorBidi"/>
          <w:sz w:val="28"/>
          <w:szCs w:val="28"/>
        </w:rPr>
        <w:t>»</w:t>
      </w:r>
      <w:r>
        <w:rPr>
          <w:rFonts w:asciiTheme="majorBidi" w:hAnsiTheme="majorBidi" w:cstheme="majorBidi"/>
          <w:sz w:val="28"/>
          <w:szCs w:val="28"/>
        </w:rPr>
        <w:t>…</w:t>
      </w:r>
      <w:r w:rsidR="009D5FDF">
        <w:rPr>
          <w:rFonts w:asciiTheme="majorBidi" w:hAnsiTheme="majorBidi" w:cstheme="majorBidi"/>
          <w:sz w:val="28"/>
          <w:szCs w:val="28"/>
        </w:rPr>
        <w:t>…………..22</w:t>
      </w:r>
    </w:p>
    <w:p w:rsidR="00A95E61" w:rsidRPr="00A95E61" w:rsidRDefault="00A95E61" w:rsidP="00A95E61">
      <w:pPr>
        <w:ind w:firstLine="0"/>
        <w:rPr>
          <w:rFonts w:asciiTheme="majorBidi" w:hAnsiTheme="majorBidi" w:cstheme="majorBidi"/>
          <w:sz w:val="28"/>
          <w:szCs w:val="28"/>
        </w:rPr>
      </w:pPr>
      <w:r w:rsidRPr="00A95E61">
        <w:rPr>
          <w:rFonts w:asciiTheme="majorBidi" w:hAnsiTheme="majorBidi" w:cstheme="majorBidi"/>
          <w:sz w:val="28"/>
          <w:szCs w:val="28"/>
        </w:rPr>
        <w:t>2.</w:t>
      </w:r>
      <w:r w:rsidR="00710E3D">
        <w:rPr>
          <w:rFonts w:asciiTheme="majorBidi" w:hAnsiTheme="majorBidi" w:cstheme="majorBidi"/>
          <w:sz w:val="28"/>
          <w:szCs w:val="28"/>
        </w:rPr>
        <w:t>2.</w:t>
      </w:r>
      <w:r w:rsidR="00CF3AC8">
        <w:rPr>
          <w:rFonts w:asciiTheme="majorBidi" w:hAnsiTheme="majorBidi" w:cstheme="majorBidi"/>
          <w:sz w:val="28"/>
          <w:szCs w:val="28"/>
        </w:rPr>
        <w:t xml:space="preserve"> </w:t>
      </w:r>
      <w:r w:rsidRPr="00A95E61">
        <w:rPr>
          <w:rFonts w:asciiTheme="majorBidi" w:hAnsiTheme="majorBidi" w:cstheme="majorBidi"/>
          <w:sz w:val="28"/>
          <w:szCs w:val="28"/>
        </w:rPr>
        <w:t xml:space="preserve">Проблема </w:t>
      </w:r>
      <w:r>
        <w:rPr>
          <w:rFonts w:asciiTheme="majorBidi" w:hAnsiTheme="majorBidi" w:cstheme="majorBidi"/>
          <w:sz w:val="28"/>
          <w:szCs w:val="28"/>
        </w:rPr>
        <w:t>«</w:t>
      </w:r>
      <w:r w:rsidRPr="00A95E61">
        <w:rPr>
          <w:rFonts w:asciiTheme="majorBidi" w:hAnsiTheme="majorBidi" w:cstheme="majorBidi"/>
          <w:sz w:val="28"/>
          <w:szCs w:val="28"/>
        </w:rPr>
        <w:t>мовча</w:t>
      </w:r>
      <w:r>
        <w:rPr>
          <w:rFonts w:asciiTheme="majorBidi" w:hAnsiTheme="majorBidi" w:cstheme="majorBidi"/>
          <w:sz w:val="28"/>
          <w:szCs w:val="28"/>
        </w:rPr>
        <w:t>н</w:t>
      </w:r>
      <w:r w:rsidRPr="00A95E61">
        <w:rPr>
          <w:rFonts w:asciiTheme="majorBidi" w:hAnsiTheme="majorBidi" w:cstheme="majorBidi"/>
          <w:sz w:val="28"/>
          <w:szCs w:val="28"/>
        </w:rPr>
        <w:t>ня</w:t>
      </w:r>
      <w:r>
        <w:rPr>
          <w:rFonts w:asciiTheme="majorBidi" w:hAnsiTheme="majorBidi" w:cstheme="majorBidi"/>
          <w:sz w:val="28"/>
          <w:szCs w:val="28"/>
        </w:rPr>
        <w:t xml:space="preserve">» </w:t>
      </w:r>
      <w:r w:rsidRPr="00A95E61">
        <w:rPr>
          <w:rFonts w:asciiTheme="majorBidi" w:hAnsiTheme="majorBidi" w:cstheme="majorBidi"/>
          <w:sz w:val="28"/>
          <w:szCs w:val="28"/>
        </w:rPr>
        <w:t>у твор</w:t>
      </w:r>
      <w:r w:rsidR="005D26B1">
        <w:rPr>
          <w:rFonts w:asciiTheme="majorBidi" w:hAnsiTheme="majorBidi" w:cstheme="majorBidi"/>
          <w:sz w:val="28"/>
          <w:szCs w:val="28"/>
        </w:rPr>
        <w:t>і…</w:t>
      </w:r>
      <w:r w:rsidR="009D5FDF">
        <w:rPr>
          <w:rFonts w:asciiTheme="majorBidi" w:hAnsiTheme="majorBidi" w:cstheme="majorBidi"/>
          <w:sz w:val="28"/>
          <w:szCs w:val="28"/>
        </w:rPr>
        <w:t>………</w:t>
      </w:r>
      <w:r w:rsidR="00973492">
        <w:rPr>
          <w:rFonts w:asciiTheme="majorBidi" w:hAnsiTheme="majorBidi" w:cstheme="majorBidi"/>
          <w:sz w:val="28"/>
          <w:szCs w:val="28"/>
          <w:lang w:val="ru-RU"/>
        </w:rPr>
        <w:t>……</w:t>
      </w:r>
      <w:r w:rsidR="009D5FDF">
        <w:rPr>
          <w:rFonts w:asciiTheme="majorBidi" w:hAnsiTheme="majorBidi" w:cstheme="majorBidi"/>
          <w:sz w:val="28"/>
          <w:szCs w:val="28"/>
        </w:rPr>
        <w:t>……………………</w:t>
      </w:r>
      <w:r w:rsidR="0068701A">
        <w:rPr>
          <w:rFonts w:asciiTheme="majorBidi" w:hAnsiTheme="majorBidi" w:cstheme="majorBidi"/>
          <w:sz w:val="28"/>
          <w:szCs w:val="28"/>
        </w:rPr>
        <w:t>…………31</w:t>
      </w:r>
    </w:p>
    <w:p w:rsidR="00076324" w:rsidRPr="007763CF" w:rsidRDefault="00A95E61" w:rsidP="007763CF">
      <w:pPr>
        <w:ind w:firstLine="0"/>
        <w:rPr>
          <w:rFonts w:asciiTheme="majorBidi" w:hAnsiTheme="majorBidi" w:cstheme="majorBidi"/>
          <w:sz w:val="28"/>
          <w:szCs w:val="28"/>
        </w:rPr>
      </w:pPr>
      <w:r w:rsidRPr="00A95E61">
        <w:rPr>
          <w:rFonts w:asciiTheme="majorBidi" w:hAnsiTheme="majorBidi" w:cstheme="majorBidi"/>
          <w:sz w:val="28"/>
          <w:szCs w:val="28"/>
        </w:rPr>
        <w:t>2.3.</w:t>
      </w:r>
      <w:r w:rsidR="00710E3D">
        <w:rPr>
          <w:rFonts w:asciiTheme="majorBidi" w:hAnsiTheme="majorBidi" w:cstheme="majorBidi"/>
          <w:sz w:val="28"/>
          <w:szCs w:val="28"/>
        </w:rPr>
        <w:t xml:space="preserve"> </w:t>
      </w:r>
      <w:r w:rsidRPr="00A95E61">
        <w:rPr>
          <w:rFonts w:asciiTheme="majorBidi" w:hAnsiTheme="majorBidi" w:cstheme="majorBidi"/>
          <w:sz w:val="28"/>
          <w:szCs w:val="28"/>
        </w:rPr>
        <w:t xml:space="preserve">Проблема війни на Сході України у </w:t>
      </w:r>
      <w:r w:rsidR="00973492">
        <w:rPr>
          <w:rFonts w:asciiTheme="majorBidi" w:hAnsiTheme="majorBidi" w:cstheme="majorBidi"/>
          <w:sz w:val="28"/>
          <w:szCs w:val="28"/>
          <w:lang w:val="ru-RU"/>
        </w:rPr>
        <w:t>п</w:t>
      </w:r>
      <w:r w:rsidR="00973492">
        <w:rPr>
          <w:rFonts w:asciiTheme="majorBidi" w:hAnsiTheme="majorBidi" w:cstheme="majorBidi"/>
          <w:sz w:val="28"/>
          <w:szCs w:val="28"/>
        </w:rPr>
        <w:t>’</w:t>
      </w:r>
      <w:proofErr w:type="spellStart"/>
      <w:r w:rsidR="00973492">
        <w:rPr>
          <w:rFonts w:asciiTheme="majorBidi" w:hAnsiTheme="majorBidi" w:cstheme="majorBidi"/>
          <w:sz w:val="28"/>
          <w:szCs w:val="28"/>
        </w:rPr>
        <w:t>єсі</w:t>
      </w:r>
      <w:proofErr w:type="spellEnd"/>
      <w:r w:rsidR="00973492">
        <w:rPr>
          <w:rFonts w:asciiTheme="majorBidi" w:hAnsiTheme="majorBidi" w:cstheme="majorBidi"/>
          <w:sz w:val="28"/>
          <w:szCs w:val="28"/>
        </w:rPr>
        <w:t xml:space="preserve"> </w:t>
      </w:r>
      <w:r w:rsidRPr="00A95E61">
        <w:rPr>
          <w:rFonts w:asciiTheme="majorBidi" w:hAnsiTheme="majorBidi" w:cstheme="majorBidi"/>
          <w:sz w:val="28"/>
          <w:szCs w:val="28"/>
        </w:rPr>
        <w:t>Сергія Жадана</w:t>
      </w:r>
      <w:r>
        <w:rPr>
          <w:rFonts w:asciiTheme="majorBidi" w:hAnsiTheme="majorBidi" w:cstheme="majorBidi"/>
          <w:sz w:val="28"/>
          <w:szCs w:val="28"/>
        </w:rPr>
        <w:t>………………</w:t>
      </w:r>
      <w:r w:rsidR="0068701A">
        <w:rPr>
          <w:rFonts w:asciiTheme="majorBidi" w:hAnsiTheme="majorBidi" w:cstheme="majorBidi"/>
          <w:sz w:val="28"/>
          <w:szCs w:val="28"/>
        </w:rPr>
        <w:t>...36</w:t>
      </w:r>
    </w:p>
    <w:p w:rsidR="00710E3D" w:rsidRPr="00841564" w:rsidRDefault="00710E3D" w:rsidP="00C001D3">
      <w:pPr>
        <w:ind w:firstLine="0"/>
        <w:rPr>
          <w:rFonts w:asciiTheme="majorBidi" w:hAnsiTheme="majorBidi" w:cstheme="majorBidi"/>
          <w:sz w:val="28"/>
          <w:szCs w:val="28"/>
          <w:lang w:val="ru-RU"/>
        </w:rPr>
      </w:pPr>
      <w:r w:rsidRPr="00710E3D">
        <w:rPr>
          <w:rFonts w:asciiTheme="majorBidi" w:hAnsiTheme="majorBidi" w:cstheme="majorBidi"/>
          <w:b/>
          <w:bCs/>
          <w:sz w:val="28"/>
          <w:szCs w:val="28"/>
        </w:rPr>
        <w:t xml:space="preserve">РОЗДІЛ 3. </w:t>
      </w:r>
      <w:r w:rsidR="005D1A40">
        <w:rPr>
          <w:rFonts w:asciiTheme="majorBidi" w:hAnsiTheme="majorBidi" w:cstheme="majorBidi"/>
          <w:b/>
          <w:bCs/>
          <w:sz w:val="28"/>
          <w:szCs w:val="28"/>
        </w:rPr>
        <w:t>ЖАНРОВО-</w:t>
      </w:r>
      <w:r w:rsidR="006C6512">
        <w:rPr>
          <w:rFonts w:asciiTheme="majorBidi" w:hAnsiTheme="majorBidi" w:cstheme="majorBidi"/>
          <w:b/>
          <w:bCs/>
          <w:sz w:val="28"/>
          <w:szCs w:val="28"/>
        </w:rPr>
        <w:t>КОМПОЗИЦІЙНІ ОСОБЛИВОСТІ П’ЄСИ СЕРГІЯ ЖАДАНА «ХЛІБНЕ ПЕРЕМИР’Я</w:t>
      </w:r>
      <w:r w:rsidR="00C001D3">
        <w:rPr>
          <w:rFonts w:asciiTheme="majorBidi" w:hAnsiTheme="majorBidi" w:cstheme="majorBidi"/>
          <w:b/>
          <w:bCs/>
          <w:sz w:val="28"/>
          <w:szCs w:val="28"/>
        </w:rPr>
        <w:t>»</w:t>
      </w:r>
      <w:r w:rsidR="00C001D3" w:rsidRPr="00841564">
        <w:rPr>
          <w:rFonts w:asciiTheme="majorBidi" w:hAnsiTheme="majorBidi" w:cstheme="majorBidi"/>
          <w:sz w:val="28"/>
          <w:szCs w:val="28"/>
        </w:rPr>
        <w:t>……………………………….</w:t>
      </w:r>
      <w:r w:rsidR="00086C9D" w:rsidRPr="00841564">
        <w:rPr>
          <w:rFonts w:asciiTheme="majorBidi" w:hAnsiTheme="majorBidi" w:cstheme="majorBidi"/>
          <w:sz w:val="28"/>
          <w:szCs w:val="28"/>
        </w:rPr>
        <w:t>44</w:t>
      </w:r>
    </w:p>
    <w:p w:rsidR="009A6A35" w:rsidRPr="009A6A35" w:rsidRDefault="00710E3D" w:rsidP="009A6A35">
      <w:pPr>
        <w:ind w:firstLine="0"/>
        <w:rPr>
          <w:rFonts w:asciiTheme="majorBidi" w:hAnsiTheme="majorBidi" w:cstheme="majorBidi"/>
          <w:sz w:val="28"/>
          <w:szCs w:val="28"/>
          <w:lang w:val="ru-RU"/>
        </w:rPr>
      </w:pPr>
      <w:r w:rsidRPr="006C6512">
        <w:rPr>
          <w:rFonts w:asciiTheme="majorBidi" w:hAnsiTheme="majorBidi" w:cstheme="majorBidi"/>
          <w:sz w:val="28"/>
          <w:szCs w:val="28"/>
        </w:rPr>
        <w:t xml:space="preserve">3.1. </w:t>
      </w:r>
      <w:proofErr w:type="spellStart"/>
      <w:r w:rsidR="00C001D3">
        <w:rPr>
          <w:rFonts w:asciiTheme="majorBidi" w:hAnsiTheme="majorBidi" w:cstheme="majorBidi"/>
          <w:sz w:val="28"/>
          <w:szCs w:val="28"/>
        </w:rPr>
        <w:t>Генологічна</w:t>
      </w:r>
      <w:proofErr w:type="spellEnd"/>
      <w:r w:rsidR="00C001D3">
        <w:rPr>
          <w:rFonts w:asciiTheme="majorBidi" w:hAnsiTheme="majorBidi" w:cstheme="majorBidi"/>
          <w:sz w:val="28"/>
          <w:szCs w:val="28"/>
        </w:rPr>
        <w:t xml:space="preserve"> своєрідність </w:t>
      </w:r>
      <w:r w:rsidR="006C6512" w:rsidRPr="006C6512">
        <w:rPr>
          <w:rFonts w:asciiTheme="majorBidi" w:hAnsiTheme="majorBidi" w:cstheme="majorBidi"/>
          <w:sz w:val="28"/>
          <w:szCs w:val="28"/>
        </w:rPr>
        <w:t>твор</w:t>
      </w:r>
      <w:r w:rsidR="00C001D3">
        <w:rPr>
          <w:rFonts w:asciiTheme="majorBidi" w:hAnsiTheme="majorBidi" w:cstheme="majorBidi"/>
          <w:sz w:val="28"/>
          <w:szCs w:val="28"/>
        </w:rPr>
        <w:t>у</w:t>
      </w:r>
      <w:r w:rsidR="006C6512">
        <w:rPr>
          <w:rFonts w:asciiTheme="majorBidi" w:hAnsiTheme="majorBidi" w:cstheme="majorBidi"/>
          <w:sz w:val="28"/>
          <w:szCs w:val="28"/>
          <w:lang w:val="ru-RU"/>
        </w:rPr>
        <w:t>………</w:t>
      </w:r>
      <w:r w:rsidR="00B604BA">
        <w:rPr>
          <w:rFonts w:asciiTheme="majorBidi" w:hAnsiTheme="majorBidi" w:cstheme="majorBidi"/>
          <w:sz w:val="28"/>
          <w:szCs w:val="28"/>
          <w:lang w:val="ru-RU"/>
        </w:rPr>
        <w:t>…………………………………….44</w:t>
      </w:r>
    </w:p>
    <w:p w:rsidR="009A6A35" w:rsidRPr="009A6A35" w:rsidRDefault="009E3D64" w:rsidP="009A6A35">
      <w:pPr>
        <w:pStyle w:val="bbc-ph03xj"/>
        <w:shd w:val="clear" w:color="auto" w:fill="FDFDFD"/>
        <w:spacing w:before="0" w:beforeAutospacing="0" w:after="0" w:afterAutospacing="0" w:line="360" w:lineRule="auto"/>
        <w:jc w:val="both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          </w:t>
      </w:r>
      <w:r w:rsidR="009A6A35" w:rsidRPr="009A6A3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3.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1</w:t>
      </w:r>
      <w:r w:rsidR="009A6A35" w:rsidRPr="009A6A3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1.</w:t>
      </w:r>
      <w:r w:rsidR="009A6A35" w:rsidRPr="009A6A3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07859" w:rsidRPr="00070D0B">
        <w:rPr>
          <w:sz w:val="28"/>
          <w:szCs w:val="28"/>
          <w:lang w:val="uk-UA"/>
        </w:rPr>
        <w:t>Жанрова природа п’єси</w:t>
      </w:r>
      <w:r w:rsidR="00F07859">
        <w:rPr>
          <w:sz w:val="28"/>
          <w:szCs w:val="28"/>
        </w:rPr>
        <w:t>……………………………</w:t>
      </w:r>
      <w:r w:rsidR="00B604B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………………..44</w:t>
      </w:r>
    </w:p>
    <w:p w:rsidR="009A6A35" w:rsidRDefault="009E3D64" w:rsidP="00070D0B">
      <w:pPr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9A6A35" w:rsidRPr="009A6A35"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Times New Roman"/>
          <w:sz w:val="28"/>
          <w:szCs w:val="28"/>
        </w:rPr>
        <w:t>1</w:t>
      </w:r>
      <w:r w:rsidR="009A6A35" w:rsidRPr="009A6A3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A6A35" w:rsidRPr="009A6A35">
        <w:rPr>
          <w:rFonts w:ascii="Times New Roman" w:hAnsi="Times New Roman" w:cs="Times New Roman"/>
          <w:sz w:val="28"/>
          <w:szCs w:val="28"/>
        </w:rPr>
        <w:t xml:space="preserve"> </w:t>
      </w:r>
      <w:r w:rsidR="00070D0B" w:rsidRPr="00974E5E">
        <w:rPr>
          <w:rFonts w:asciiTheme="majorBidi" w:hAnsiTheme="majorBidi" w:cstheme="majorBidi"/>
          <w:sz w:val="28"/>
          <w:szCs w:val="28"/>
        </w:rPr>
        <w:t xml:space="preserve">Характеристика мовленнєвих форм у </w:t>
      </w:r>
      <w:r w:rsidR="00070D0B">
        <w:rPr>
          <w:rFonts w:asciiTheme="majorBidi" w:hAnsiTheme="majorBidi" w:cstheme="majorBidi"/>
          <w:sz w:val="28"/>
          <w:szCs w:val="28"/>
        </w:rPr>
        <w:t>досліджувано</w:t>
      </w:r>
      <w:proofErr w:type="spellStart"/>
      <w:r w:rsidR="00070D0B">
        <w:rPr>
          <w:rFonts w:asciiTheme="majorBidi" w:hAnsiTheme="majorBidi" w:cstheme="majorBidi"/>
          <w:sz w:val="28"/>
          <w:szCs w:val="28"/>
          <w:lang w:val="ru-RU"/>
        </w:rPr>
        <w:t>му</w:t>
      </w:r>
      <w:proofErr w:type="spellEnd"/>
      <w:r w:rsidR="00070D0B">
        <w:rPr>
          <w:rFonts w:asciiTheme="majorBidi" w:hAnsiTheme="majorBidi" w:cstheme="majorBidi"/>
          <w:sz w:val="28"/>
          <w:szCs w:val="28"/>
        </w:rPr>
        <w:t xml:space="preserve"> </w:t>
      </w:r>
      <w:r w:rsidR="00070D0B" w:rsidRPr="00974E5E">
        <w:rPr>
          <w:rFonts w:asciiTheme="majorBidi" w:hAnsiTheme="majorBidi" w:cstheme="majorBidi"/>
          <w:sz w:val="28"/>
          <w:szCs w:val="28"/>
        </w:rPr>
        <w:t>твор</w:t>
      </w:r>
      <w:r w:rsidR="00070D0B">
        <w:rPr>
          <w:rFonts w:asciiTheme="majorBidi" w:hAnsiTheme="majorBidi" w:cstheme="majorBidi"/>
          <w:sz w:val="28"/>
          <w:szCs w:val="28"/>
        </w:rPr>
        <w:t>і</w:t>
      </w:r>
      <w:r w:rsidR="00FC092A">
        <w:rPr>
          <w:rFonts w:asciiTheme="majorBidi" w:hAnsiTheme="majorBidi" w:cstheme="majorBidi"/>
          <w:sz w:val="28"/>
          <w:szCs w:val="28"/>
        </w:rPr>
        <w:t>.....</w:t>
      </w:r>
      <w:r w:rsidR="0070713D">
        <w:rPr>
          <w:rFonts w:asciiTheme="majorBidi" w:hAnsiTheme="majorBidi" w:cstheme="majorBidi"/>
          <w:sz w:val="28"/>
          <w:szCs w:val="28"/>
        </w:rPr>
        <w:t>..50</w:t>
      </w:r>
    </w:p>
    <w:p w:rsidR="008A1271" w:rsidRDefault="008A1271" w:rsidP="009C7EAF">
      <w:pPr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 Композиція твору </w:t>
      </w:r>
      <w:r w:rsidR="00941CDD"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контексті його жанрових особливостей</w:t>
      </w:r>
      <w:r w:rsidR="0070713D">
        <w:rPr>
          <w:rFonts w:ascii="Times New Roman" w:hAnsi="Times New Roman" w:cs="Times New Roman"/>
          <w:sz w:val="28"/>
          <w:szCs w:val="28"/>
        </w:rPr>
        <w:t>…………….5</w:t>
      </w:r>
      <w:r w:rsidR="008E7AB1">
        <w:rPr>
          <w:rFonts w:ascii="Times New Roman" w:hAnsi="Times New Roman" w:cs="Times New Roman"/>
          <w:sz w:val="28"/>
          <w:szCs w:val="28"/>
        </w:rPr>
        <w:t>8</w:t>
      </w:r>
    </w:p>
    <w:p w:rsidR="00E73965" w:rsidRPr="00FC092A" w:rsidRDefault="00E73965" w:rsidP="00E73965">
      <w:pPr>
        <w:ind w:firstLine="0"/>
        <w:rPr>
          <w:rFonts w:asciiTheme="majorBidi" w:hAnsiTheme="majorBidi" w:cstheme="majorBidi"/>
          <w:b/>
          <w:bCs/>
          <w:sz w:val="28"/>
          <w:szCs w:val="28"/>
        </w:rPr>
      </w:pPr>
      <w:r w:rsidRPr="00FC092A">
        <w:rPr>
          <w:rFonts w:asciiTheme="majorBidi" w:hAnsiTheme="majorBidi" w:cstheme="majorBidi"/>
          <w:b/>
          <w:bCs/>
          <w:sz w:val="28"/>
          <w:szCs w:val="28"/>
        </w:rPr>
        <w:t>В</w:t>
      </w:r>
      <w:r w:rsidR="00FC092A">
        <w:rPr>
          <w:rFonts w:asciiTheme="majorBidi" w:hAnsiTheme="majorBidi" w:cstheme="majorBidi"/>
          <w:b/>
          <w:bCs/>
          <w:sz w:val="28"/>
          <w:szCs w:val="28"/>
        </w:rPr>
        <w:t>ИСНОВКИ</w:t>
      </w:r>
      <w:r w:rsidR="00922838" w:rsidRPr="00922838">
        <w:rPr>
          <w:rFonts w:asciiTheme="majorBidi" w:hAnsiTheme="majorBidi" w:cstheme="majorBidi"/>
          <w:sz w:val="28"/>
          <w:szCs w:val="28"/>
        </w:rPr>
        <w:t>……………………………………………………</w:t>
      </w:r>
      <w:r w:rsidR="00922838">
        <w:rPr>
          <w:rFonts w:asciiTheme="majorBidi" w:hAnsiTheme="majorBidi" w:cstheme="majorBidi"/>
          <w:sz w:val="28"/>
          <w:szCs w:val="28"/>
        </w:rPr>
        <w:t>………………..6</w:t>
      </w:r>
      <w:r w:rsidR="008E7AB1">
        <w:rPr>
          <w:rFonts w:asciiTheme="majorBidi" w:hAnsiTheme="majorBidi" w:cstheme="majorBidi"/>
          <w:sz w:val="28"/>
          <w:szCs w:val="28"/>
        </w:rPr>
        <w:t>3</w:t>
      </w:r>
    </w:p>
    <w:p w:rsidR="00AD1AEE" w:rsidRPr="00922838" w:rsidRDefault="00FC092A" w:rsidP="00A95E61">
      <w:pPr>
        <w:ind w:firstLine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СПИСОК ВИКОРИСТАНИХ ДЖЕРЕЛ</w:t>
      </w:r>
      <w:r w:rsidR="00922838">
        <w:rPr>
          <w:rFonts w:asciiTheme="majorBidi" w:hAnsiTheme="majorBidi" w:cstheme="majorBidi"/>
          <w:sz w:val="28"/>
          <w:szCs w:val="28"/>
        </w:rPr>
        <w:t>…………………………………….6</w:t>
      </w:r>
      <w:r w:rsidR="008E7AB1">
        <w:rPr>
          <w:rFonts w:asciiTheme="majorBidi" w:hAnsiTheme="majorBidi" w:cstheme="majorBidi"/>
          <w:sz w:val="28"/>
          <w:szCs w:val="28"/>
        </w:rPr>
        <w:t>9</w:t>
      </w:r>
    </w:p>
    <w:p w:rsidR="00AD1AEE" w:rsidRDefault="00AD1AEE" w:rsidP="00A95E61">
      <w:pPr>
        <w:ind w:firstLine="0"/>
        <w:rPr>
          <w:rFonts w:asciiTheme="majorBidi" w:hAnsiTheme="majorBidi" w:cstheme="majorBidi"/>
          <w:sz w:val="28"/>
          <w:szCs w:val="28"/>
        </w:rPr>
      </w:pPr>
    </w:p>
    <w:p w:rsidR="00AD1AEE" w:rsidRDefault="00AD1AEE" w:rsidP="00A95E61">
      <w:pPr>
        <w:ind w:firstLine="0"/>
        <w:rPr>
          <w:rFonts w:asciiTheme="majorBidi" w:hAnsiTheme="majorBidi" w:cstheme="majorBidi"/>
          <w:sz w:val="28"/>
          <w:szCs w:val="28"/>
        </w:rPr>
      </w:pPr>
    </w:p>
    <w:p w:rsidR="00AD1AEE" w:rsidRDefault="00AD1AEE" w:rsidP="00A95E61">
      <w:pPr>
        <w:ind w:firstLine="0"/>
        <w:rPr>
          <w:rFonts w:asciiTheme="majorBidi" w:hAnsiTheme="majorBidi" w:cstheme="majorBidi"/>
          <w:sz w:val="28"/>
          <w:szCs w:val="28"/>
        </w:rPr>
      </w:pPr>
    </w:p>
    <w:p w:rsidR="00AD1AEE" w:rsidRDefault="00AD1AEE" w:rsidP="00A95E61">
      <w:pPr>
        <w:ind w:firstLine="0"/>
        <w:rPr>
          <w:rFonts w:asciiTheme="majorBidi" w:hAnsiTheme="majorBidi" w:cstheme="majorBidi"/>
          <w:sz w:val="28"/>
          <w:szCs w:val="28"/>
        </w:rPr>
      </w:pPr>
    </w:p>
    <w:p w:rsidR="00CC0E35" w:rsidRPr="00CC0E35" w:rsidRDefault="00AD1AEE" w:rsidP="00CC0E35">
      <w:pPr>
        <w:ind w:firstLine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br w:type="page"/>
      </w:r>
      <w:r w:rsidR="007C0344">
        <w:rPr>
          <w:rFonts w:asciiTheme="majorBidi" w:hAnsiTheme="majorBidi" w:cstheme="majorBidi"/>
          <w:b/>
          <w:bCs/>
          <w:sz w:val="28"/>
          <w:szCs w:val="28"/>
        </w:rPr>
        <w:t>ВСТУП</w:t>
      </w:r>
    </w:p>
    <w:p w:rsidR="00984BAF" w:rsidRDefault="00C12579" w:rsidP="00984BAF">
      <w:pPr>
        <w:ind w:firstLine="709"/>
        <w:rPr>
          <w:rFonts w:asciiTheme="majorBidi" w:hAnsiTheme="majorBidi" w:cstheme="majorBidi"/>
          <w:sz w:val="28"/>
          <w:szCs w:val="28"/>
        </w:rPr>
      </w:pPr>
      <w:r w:rsidRPr="00C12579">
        <w:rPr>
          <w:rFonts w:asciiTheme="majorBidi" w:hAnsiTheme="majorBidi" w:cstheme="majorBidi"/>
          <w:sz w:val="28"/>
          <w:szCs w:val="28"/>
        </w:rPr>
        <w:t>Сучасна українська література побудована на</w:t>
      </w:r>
      <w:r>
        <w:rPr>
          <w:rFonts w:asciiTheme="majorBidi" w:hAnsiTheme="majorBidi" w:cstheme="majorBidi"/>
          <w:sz w:val="28"/>
          <w:szCs w:val="28"/>
        </w:rPr>
        <w:t xml:space="preserve"> основах </w:t>
      </w:r>
      <w:r w:rsidRPr="00C12579">
        <w:rPr>
          <w:rFonts w:asciiTheme="majorBidi" w:hAnsiTheme="majorBidi" w:cstheme="majorBidi"/>
          <w:sz w:val="28"/>
          <w:szCs w:val="28"/>
        </w:rPr>
        <w:t xml:space="preserve">вікових традицій і водночас </w:t>
      </w:r>
      <w:r w:rsidR="005147DF">
        <w:rPr>
          <w:rFonts w:asciiTheme="majorBidi" w:hAnsiTheme="majorBidi" w:cstheme="majorBidi"/>
          <w:sz w:val="28"/>
          <w:szCs w:val="28"/>
        </w:rPr>
        <w:t>є</w:t>
      </w:r>
      <w:r w:rsidRPr="00C12579">
        <w:rPr>
          <w:rFonts w:asciiTheme="majorBidi" w:hAnsiTheme="majorBidi" w:cstheme="majorBidi"/>
          <w:sz w:val="28"/>
          <w:szCs w:val="28"/>
        </w:rPr>
        <w:t xml:space="preserve"> якісно нови</w:t>
      </w:r>
      <w:r w:rsidR="005147DF">
        <w:rPr>
          <w:rFonts w:asciiTheme="majorBidi" w:hAnsiTheme="majorBidi" w:cstheme="majorBidi"/>
          <w:sz w:val="28"/>
          <w:szCs w:val="28"/>
        </w:rPr>
        <w:t>м</w:t>
      </w:r>
      <w:r w:rsidRPr="00C12579">
        <w:rPr>
          <w:rFonts w:asciiTheme="majorBidi" w:hAnsiTheme="majorBidi" w:cstheme="majorBidi"/>
          <w:sz w:val="28"/>
          <w:szCs w:val="28"/>
        </w:rPr>
        <w:t xml:space="preserve"> продукт</w:t>
      </w:r>
      <w:r w:rsidR="005147DF">
        <w:rPr>
          <w:rFonts w:asciiTheme="majorBidi" w:hAnsiTheme="majorBidi" w:cstheme="majorBidi"/>
          <w:sz w:val="28"/>
          <w:szCs w:val="28"/>
        </w:rPr>
        <w:t>ом</w:t>
      </w:r>
      <w:r w:rsidRPr="00C12579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новітнього </w:t>
      </w:r>
      <w:r w:rsidRPr="00C12579">
        <w:rPr>
          <w:rFonts w:asciiTheme="majorBidi" w:hAnsiTheme="majorBidi" w:cstheme="majorBidi"/>
          <w:sz w:val="28"/>
          <w:szCs w:val="28"/>
        </w:rPr>
        <w:t>інформаційного світу</w:t>
      </w:r>
      <w:r w:rsidR="000B67EC">
        <w:rPr>
          <w:rFonts w:asciiTheme="majorBidi" w:hAnsiTheme="majorBidi" w:cstheme="majorBidi"/>
          <w:sz w:val="28"/>
          <w:szCs w:val="28"/>
        </w:rPr>
        <w:t>, зокрема п</w:t>
      </w:r>
      <w:r w:rsidRPr="00C12579">
        <w:rPr>
          <w:rFonts w:asciiTheme="majorBidi" w:hAnsiTheme="majorBidi" w:cstheme="majorBidi"/>
          <w:sz w:val="28"/>
          <w:szCs w:val="28"/>
        </w:rPr>
        <w:t>остмодерністська література нині є найактуальніш</w:t>
      </w:r>
      <w:r w:rsidR="005147DF">
        <w:rPr>
          <w:rFonts w:asciiTheme="majorBidi" w:hAnsiTheme="majorBidi" w:cstheme="majorBidi"/>
          <w:sz w:val="28"/>
          <w:szCs w:val="28"/>
        </w:rPr>
        <w:t>им</w:t>
      </w:r>
      <w:r w:rsidRPr="00C12579">
        <w:rPr>
          <w:rFonts w:asciiTheme="majorBidi" w:hAnsiTheme="majorBidi" w:cstheme="majorBidi"/>
          <w:sz w:val="28"/>
          <w:szCs w:val="28"/>
        </w:rPr>
        <w:t xml:space="preserve"> </w:t>
      </w:r>
      <w:r w:rsidR="005147DF">
        <w:rPr>
          <w:rFonts w:asciiTheme="majorBidi" w:hAnsiTheme="majorBidi" w:cstheme="majorBidi"/>
          <w:sz w:val="28"/>
          <w:szCs w:val="28"/>
        </w:rPr>
        <w:t>мистецтвом,</w:t>
      </w:r>
      <w:r w:rsidRPr="00C12579">
        <w:rPr>
          <w:rFonts w:asciiTheme="majorBidi" w:hAnsiTheme="majorBidi" w:cstheme="majorBidi"/>
          <w:sz w:val="28"/>
          <w:szCs w:val="28"/>
        </w:rPr>
        <w:t xml:space="preserve"> оскільки демонструє відображення стану суспільства</w:t>
      </w:r>
      <w:r w:rsidR="00D20DE7" w:rsidRPr="00593EB1">
        <w:rPr>
          <w:rFonts w:asciiTheme="majorBidi" w:hAnsiTheme="majorBidi" w:cstheme="majorBidi"/>
          <w:sz w:val="28"/>
          <w:szCs w:val="28"/>
        </w:rPr>
        <w:t>,</w:t>
      </w:r>
      <w:r w:rsidRPr="00C12579">
        <w:rPr>
          <w:rFonts w:asciiTheme="majorBidi" w:hAnsiTheme="majorBidi" w:cstheme="majorBidi"/>
          <w:sz w:val="28"/>
          <w:szCs w:val="28"/>
        </w:rPr>
        <w:t xml:space="preserve"> </w:t>
      </w:r>
      <w:r w:rsidR="000B67EC">
        <w:rPr>
          <w:rFonts w:asciiTheme="majorBidi" w:hAnsiTheme="majorBidi" w:cstheme="majorBidi"/>
          <w:sz w:val="28"/>
          <w:szCs w:val="28"/>
        </w:rPr>
        <w:t>яким воно є</w:t>
      </w:r>
      <w:r w:rsidR="00984BAF">
        <w:rPr>
          <w:rFonts w:asciiTheme="majorBidi" w:hAnsiTheme="majorBidi" w:cstheme="majorBidi"/>
          <w:sz w:val="28"/>
          <w:szCs w:val="28"/>
        </w:rPr>
        <w:t xml:space="preserve"> насправді. </w:t>
      </w:r>
      <w:r w:rsidR="00A81B43" w:rsidRPr="00A81B43">
        <w:rPr>
          <w:rFonts w:asciiTheme="majorBidi" w:hAnsiTheme="majorBidi" w:cstheme="majorBidi"/>
          <w:sz w:val="28"/>
          <w:szCs w:val="28"/>
        </w:rPr>
        <w:t>П</w:t>
      </w:r>
      <w:r w:rsidR="00F9492D">
        <w:rPr>
          <w:rFonts w:asciiTheme="majorBidi" w:hAnsiTheme="majorBidi" w:cstheme="majorBidi"/>
          <w:sz w:val="28"/>
          <w:szCs w:val="28"/>
        </w:rPr>
        <w:t>очинаючи з 2014 року</w:t>
      </w:r>
      <w:r w:rsidR="005E4885">
        <w:rPr>
          <w:rFonts w:asciiTheme="majorBidi" w:hAnsiTheme="majorBidi" w:cstheme="majorBidi"/>
          <w:sz w:val="28"/>
          <w:szCs w:val="28"/>
        </w:rPr>
        <w:t xml:space="preserve"> українська літературна практика зазнає особливих змін. </w:t>
      </w:r>
      <w:r w:rsidR="00FE74FA">
        <w:rPr>
          <w:rFonts w:asciiTheme="majorBidi" w:hAnsiTheme="majorBidi" w:cstheme="majorBidi"/>
          <w:sz w:val="28"/>
          <w:szCs w:val="28"/>
        </w:rPr>
        <w:t>Р</w:t>
      </w:r>
      <w:r w:rsidR="005E4885">
        <w:rPr>
          <w:rFonts w:asciiTheme="majorBidi" w:hAnsiTheme="majorBidi" w:cstheme="majorBidi"/>
          <w:sz w:val="28"/>
          <w:szCs w:val="28"/>
        </w:rPr>
        <w:t>осійськ</w:t>
      </w:r>
      <w:r w:rsidR="00FE74FA">
        <w:rPr>
          <w:rFonts w:asciiTheme="majorBidi" w:hAnsiTheme="majorBidi" w:cstheme="majorBidi"/>
          <w:sz w:val="28"/>
          <w:szCs w:val="28"/>
        </w:rPr>
        <w:t>о-українська</w:t>
      </w:r>
      <w:r w:rsidR="005E4885">
        <w:rPr>
          <w:rFonts w:asciiTheme="majorBidi" w:hAnsiTheme="majorBidi" w:cstheme="majorBidi"/>
          <w:sz w:val="28"/>
          <w:szCs w:val="28"/>
        </w:rPr>
        <w:t xml:space="preserve"> війна </w:t>
      </w:r>
      <w:r w:rsidR="00DA5624">
        <w:rPr>
          <w:rFonts w:asciiTheme="majorBidi" w:hAnsiTheme="majorBidi" w:cstheme="majorBidi"/>
          <w:sz w:val="28"/>
          <w:szCs w:val="28"/>
        </w:rPr>
        <w:t>інспірувала появу безліч творів</w:t>
      </w:r>
      <w:r w:rsidR="00A739A8">
        <w:rPr>
          <w:rFonts w:asciiTheme="majorBidi" w:hAnsiTheme="majorBidi" w:cstheme="majorBidi"/>
          <w:sz w:val="28"/>
          <w:szCs w:val="28"/>
        </w:rPr>
        <w:t xml:space="preserve">, </w:t>
      </w:r>
      <w:r w:rsidR="00167601">
        <w:rPr>
          <w:rFonts w:asciiTheme="majorBidi" w:hAnsiTheme="majorBidi" w:cstheme="majorBidi"/>
          <w:sz w:val="28"/>
          <w:szCs w:val="28"/>
        </w:rPr>
        <w:t>як художніх, так і документальних</w:t>
      </w:r>
      <w:r w:rsidR="004C54CA">
        <w:rPr>
          <w:rFonts w:asciiTheme="majorBidi" w:hAnsiTheme="majorBidi" w:cstheme="majorBidi"/>
          <w:sz w:val="28"/>
          <w:szCs w:val="28"/>
        </w:rPr>
        <w:t xml:space="preserve">, </w:t>
      </w:r>
      <w:r w:rsidR="009B1C43">
        <w:rPr>
          <w:rFonts w:asciiTheme="majorBidi" w:hAnsiTheme="majorBidi" w:cstheme="majorBidi"/>
          <w:sz w:val="28"/>
          <w:szCs w:val="28"/>
        </w:rPr>
        <w:t xml:space="preserve">у яких однією з провідних </w:t>
      </w:r>
      <w:r w:rsidR="004C54CA">
        <w:rPr>
          <w:rFonts w:asciiTheme="majorBidi" w:hAnsiTheme="majorBidi" w:cstheme="majorBidi"/>
          <w:sz w:val="28"/>
          <w:szCs w:val="28"/>
        </w:rPr>
        <w:t>інтенці</w:t>
      </w:r>
      <w:r w:rsidR="009B1C43">
        <w:rPr>
          <w:rFonts w:asciiTheme="majorBidi" w:hAnsiTheme="majorBidi" w:cstheme="majorBidi"/>
          <w:sz w:val="28"/>
          <w:szCs w:val="28"/>
        </w:rPr>
        <w:t>й</w:t>
      </w:r>
      <w:r w:rsidR="004C54CA">
        <w:rPr>
          <w:rFonts w:asciiTheme="majorBidi" w:hAnsiTheme="majorBidi" w:cstheme="majorBidi"/>
          <w:sz w:val="28"/>
          <w:szCs w:val="28"/>
        </w:rPr>
        <w:t xml:space="preserve"> є </w:t>
      </w:r>
      <w:r w:rsidR="00B202DC">
        <w:rPr>
          <w:rFonts w:asciiTheme="majorBidi" w:hAnsiTheme="majorBidi" w:cstheme="majorBidi"/>
          <w:sz w:val="28"/>
          <w:szCs w:val="28"/>
        </w:rPr>
        <w:t xml:space="preserve">осмислення сутності суміжних </w:t>
      </w:r>
      <w:r w:rsidR="00380C6F">
        <w:rPr>
          <w:rFonts w:asciiTheme="majorBidi" w:hAnsiTheme="majorBidi" w:cstheme="majorBidi"/>
          <w:sz w:val="28"/>
          <w:szCs w:val="28"/>
        </w:rPr>
        <w:t xml:space="preserve">територій, які після Мінських домовленостей вважаються «сірою зоною». </w:t>
      </w:r>
      <w:r w:rsidR="00116A17">
        <w:rPr>
          <w:rFonts w:asciiTheme="majorBidi" w:hAnsiTheme="majorBidi" w:cstheme="majorBidi"/>
          <w:sz w:val="28"/>
          <w:szCs w:val="28"/>
        </w:rPr>
        <w:t>Безпереч</w:t>
      </w:r>
      <w:r w:rsidR="007C08C5">
        <w:rPr>
          <w:rFonts w:asciiTheme="majorBidi" w:hAnsiTheme="majorBidi" w:cstheme="majorBidi"/>
          <w:sz w:val="28"/>
          <w:szCs w:val="28"/>
        </w:rPr>
        <w:t xml:space="preserve">но, українців хвилює як територіальна цілісність країни, так і стан </w:t>
      </w:r>
      <w:r w:rsidR="0073304B">
        <w:rPr>
          <w:rFonts w:asciiTheme="majorBidi" w:hAnsiTheme="majorBidi" w:cstheme="majorBidi"/>
          <w:sz w:val="28"/>
          <w:szCs w:val="28"/>
        </w:rPr>
        <w:t xml:space="preserve">звичайного, цивільного життя на тих територіях. У багатьох постає питання:  </w:t>
      </w:r>
      <w:r w:rsidR="009B1C43">
        <w:rPr>
          <w:rFonts w:asciiTheme="majorBidi" w:hAnsiTheme="majorBidi" w:cstheme="majorBidi"/>
          <w:sz w:val="28"/>
          <w:szCs w:val="28"/>
        </w:rPr>
        <w:t>«</w:t>
      </w:r>
      <w:r w:rsidR="00B202DC">
        <w:rPr>
          <w:rFonts w:asciiTheme="majorBidi" w:hAnsiTheme="majorBidi" w:cstheme="majorBidi"/>
          <w:sz w:val="28"/>
          <w:szCs w:val="28"/>
        </w:rPr>
        <w:t>Щ</w:t>
      </w:r>
      <w:r w:rsidR="005A674B">
        <w:rPr>
          <w:rFonts w:asciiTheme="majorBidi" w:hAnsiTheme="majorBidi" w:cstheme="majorBidi"/>
          <w:sz w:val="28"/>
          <w:szCs w:val="28"/>
        </w:rPr>
        <w:t xml:space="preserve">о ТАМ відбувається? Як почувають себе люди, які </w:t>
      </w:r>
      <w:r w:rsidR="0073304B">
        <w:rPr>
          <w:rFonts w:asciiTheme="majorBidi" w:hAnsiTheme="majorBidi" w:cstheme="majorBidi"/>
          <w:sz w:val="28"/>
          <w:szCs w:val="28"/>
        </w:rPr>
        <w:t xml:space="preserve">живуть </w:t>
      </w:r>
      <w:r w:rsidR="005A674B">
        <w:rPr>
          <w:rFonts w:asciiTheme="majorBidi" w:hAnsiTheme="majorBidi" w:cstheme="majorBidi"/>
          <w:sz w:val="28"/>
          <w:szCs w:val="28"/>
        </w:rPr>
        <w:t>на ТІЙ території?».</w:t>
      </w:r>
      <w:r w:rsidR="00E54C8D">
        <w:rPr>
          <w:rFonts w:asciiTheme="majorBidi" w:hAnsiTheme="majorBidi" w:cstheme="majorBidi"/>
          <w:sz w:val="28"/>
          <w:szCs w:val="28"/>
        </w:rPr>
        <w:t xml:space="preserve"> </w:t>
      </w:r>
      <w:r w:rsidR="00984BAF">
        <w:rPr>
          <w:rFonts w:asciiTheme="majorBidi" w:hAnsiTheme="majorBidi" w:cstheme="majorBidi"/>
          <w:sz w:val="28"/>
          <w:szCs w:val="28"/>
        </w:rPr>
        <w:t xml:space="preserve"> </w:t>
      </w:r>
    </w:p>
    <w:p w:rsidR="00F9492D" w:rsidRPr="00F9492D" w:rsidRDefault="000B55A7" w:rsidP="000B55A7">
      <w:pPr>
        <w:ind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Відповіді на ці питання, завдяки своїй творчості, </w:t>
      </w:r>
      <w:r w:rsidR="00B202DC">
        <w:rPr>
          <w:rFonts w:asciiTheme="majorBidi" w:hAnsiTheme="majorBidi" w:cstheme="majorBidi"/>
          <w:sz w:val="28"/>
          <w:szCs w:val="28"/>
        </w:rPr>
        <w:t>шукає й</w:t>
      </w:r>
      <w:r>
        <w:rPr>
          <w:rFonts w:asciiTheme="majorBidi" w:hAnsiTheme="majorBidi" w:cstheme="majorBidi"/>
          <w:sz w:val="28"/>
          <w:szCs w:val="28"/>
        </w:rPr>
        <w:t xml:space="preserve"> Сергій </w:t>
      </w:r>
      <w:proofErr w:type="spellStart"/>
      <w:r>
        <w:rPr>
          <w:rFonts w:asciiTheme="majorBidi" w:hAnsiTheme="majorBidi" w:cstheme="majorBidi"/>
          <w:sz w:val="28"/>
          <w:szCs w:val="28"/>
        </w:rPr>
        <w:t>Жадан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— о</w:t>
      </w:r>
      <w:r w:rsidR="00E54C8D" w:rsidRPr="00E54C8D">
        <w:rPr>
          <w:rFonts w:asciiTheme="majorBidi" w:hAnsiTheme="majorBidi" w:cstheme="majorBidi"/>
          <w:sz w:val="28"/>
          <w:szCs w:val="28"/>
        </w:rPr>
        <w:t>д</w:t>
      </w:r>
      <w:r>
        <w:rPr>
          <w:rFonts w:asciiTheme="majorBidi" w:hAnsiTheme="majorBidi" w:cstheme="majorBidi"/>
          <w:sz w:val="28"/>
          <w:szCs w:val="28"/>
        </w:rPr>
        <w:t>ин</w:t>
      </w:r>
      <w:r w:rsidR="00E54C8D" w:rsidRPr="00E54C8D">
        <w:rPr>
          <w:rFonts w:asciiTheme="majorBidi" w:hAnsiTheme="majorBidi" w:cstheme="majorBidi"/>
          <w:sz w:val="28"/>
          <w:szCs w:val="28"/>
        </w:rPr>
        <w:t xml:space="preserve"> з найпомітніших та найвпливовіших </w:t>
      </w:r>
      <w:r w:rsidR="005E60F3" w:rsidRPr="00593EB1">
        <w:rPr>
          <w:rFonts w:asciiTheme="majorBidi" w:hAnsiTheme="majorBidi" w:cstheme="majorBidi"/>
          <w:sz w:val="28"/>
          <w:szCs w:val="28"/>
        </w:rPr>
        <w:t>митц</w:t>
      </w:r>
      <w:r w:rsidR="005E60F3">
        <w:rPr>
          <w:rFonts w:asciiTheme="majorBidi" w:hAnsiTheme="majorBidi" w:cstheme="majorBidi"/>
          <w:sz w:val="28"/>
          <w:szCs w:val="28"/>
        </w:rPr>
        <w:t>ів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E54C8D" w:rsidRPr="00E54C8D">
        <w:rPr>
          <w:rFonts w:asciiTheme="majorBidi" w:hAnsiTheme="majorBidi" w:cstheme="majorBidi"/>
          <w:sz w:val="28"/>
          <w:szCs w:val="28"/>
        </w:rPr>
        <w:t>у сучасному літературному житті</w:t>
      </w:r>
      <w:r>
        <w:rPr>
          <w:rFonts w:asciiTheme="majorBidi" w:hAnsiTheme="majorBidi" w:cstheme="majorBidi"/>
          <w:sz w:val="28"/>
          <w:szCs w:val="28"/>
        </w:rPr>
        <w:t>.</w:t>
      </w:r>
      <w:r w:rsidR="00E54C8D">
        <w:rPr>
          <w:rFonts w:asciiTheme="majorBidi" w:hAnsiTheme="majorBidi" w:cstheme="majorBidi"/>
          <w:sz w:val="28"/>
          <w:szCs w:val="28"/>
        </w:rPr>
        <w:t xml:space="preserve"> </w:t>
      </w:r>
      <w:r w:rsidR="000E7171">
        <w:rPr>
          <w:rFonts w:asciiTheme="majorBidi" w:hAnsiTheme="majorBidi" w:cstheme="majorBidi"/>
          <w:sz w:val="28"/>
          <w:szCs w:val="28"/>
        </w:rPr>
        <w:t xml:space="preserve">Його твори </w:t>
      </w:r>
      <w:r w:rsidR="00E54C8D">
        <w:rPr>
          <w:rFonts w:asciiTheme="majorBidi" w:hAnsiTheme="majorBidi" w:cstheme="majorBidi"/>
          <w:sz w:val="28"/>
          <w:szCs w:val="28"/>
        </w:rPr>
        <w:t xml:space="preserve">відомі </w:t>
      </w:r>
      <w:r w:rsidR="007073C8">
        <w:rPr>
          <w:rFonts w:asciiTheme="majorBidi" w:hAnsiTheme="majorBidi" w:cstheme="majorBidi"/>
          <w:sz w:val="28"/>
          <w:szCs w:val="28"/>
        </w:rPr>
        <w:t>своєю постмодерністськ</w:t>
      </w:r>
      <w:r w:rsidR="00310D56">
        <w:rPr>
          <w:rFonts w:asciiTheme="majorBidi" w:hAnsiTheme="majorBidi" w:cstheme="majorBidi"/>
          <w:sz w:val="28"/>
          <w:szCs w:val="28"/>
        </w:rPr>
        <w:t>ими техніками</w:t>
      </w:r>
      <w:r w:rsidR="00E12CA5">
        <w:rPr>
          <w:rFonts w:asciiTheme="majorBidi" w:hAnsiTheme="majorBidi" w:cstheme="majorBidi"/>
          <w:sz w:val="28"/>
          <w:szCs w:val="28"/>
        </w:rPr>
        <w:t xml:space="preserve">, а останніми роками — темою Сходу України. </w:t>
      </w:r>
      <w:r w:rsidR="000960EE">
        <w:rPr>
          <w:rFonts w:asciiTheme="majorBidi" w:hAnsiTheme="majorBidi" w:cstheme="majorBidi"/>
          <w:sz w:val="28"/>
          <w:szCs w:val="28"/>
        </w:rPr>
        <w:t>Цікавим є той факт, що буттям українців, які проживають на територіях Донеччини та Луганщин</w:t>
      </w:r>
      <w:r w:rsidR="006A4D5E">
        <w:rPr>
          <w:rFonts w:asciiTheme="majorBidi" w:hAnsiTheme="majorBidi" w:cstheme="majorBidi"/>
          <w:sz w:val="28"/>
          <w:szCs w:val="28"/>
        </w:rPr>
        <w:t>и</w:t>
      </w:r>
      <w:r w:rsidR="00CD242D">
        <w:rPr>
          <w:rFonts w:asciiTheme="majorBidi" w:hAnsiTheme="majorBidi" w:cstheme="majorBidi"/>
          <w:sz w:val="28"/>
          <w:szCs w:val="28"/>
        </w:rPr>
        <w:t xml:space="preserve">, Сергій </w:t>
      </w:r>
      <w:proofErr w:type="spellStart"/>
      <w:r w:rsidR="00CD242D">
        <w:rPr>
          <w:rFonts w:asciiTheme="majorBidi" w:hAnsiTheme="majorBidi" w:cstheme="majorBidi"/>
          <w:sz w:val="28"/>
          <w:szCs w:val="28"/>
        </w:rPr>
        <w:t>Жадан</w:t>
      </w:r>
      <w:proofErr w:type="spellEnd"/>
      <w:r w:rsidR="00CD242D">
        <w:rPr>
          <w:rFonts w:asciiTheme="majorBidi" w:hAnsiTheme="majorBidi" w:cstheme="majorBidi"/>
          <w:sz w:val="28"/>
          <w:szCs w:val="28"/>
        </w:rPr>
        <w:t xml:space="preserve"> цікавився ще задовго до бойових дій. Про це свідчить його роман «Ворошиловград» 2010 року, який називають </w:t>
      </w:r>
      <w:r w:rsidR="004734E4">
        <w:rPr>
          <w:rFonts w:asciiTheme="majorBidi" w:hAnsiTheme="majorBidi" w:cstheme="majorBidi"/>
          <w:sz w:val="28"/>
          <w:szCs w:val="28"/>
        </w:rPr>
        <w:t xml:space="preserve">«пошуком українського голосу Сходу». </w:t>
      </w:r>
      <w:r w:rsidR="00C81DB0">
        <w:rPr>
          <w:rFonts w:asciiTheme="majorBidi" w:hAnsiTheme="majorBidi" w:cstheme="majorBidi"/>
          <w:sz w:val="28"/>
          <w:szCs w:val="28"/>
        </w:rPr>
        <w:t xml:space="preserve">Тобто ще починаючи з «Ворошиловграду», згодом </w:t>
      </w:r>
      <w:r w:rsidR="00C003BC">
        <w:rPr>
          <w:rFonts w:asciiTheme="majorBidi" w:hAnsiTheme="majorBidi" w:cstheme="majorBidi"/>
          <w:sz w:val="28"/>
          <w:szCs w:val="28"/>
        </w:rPr>
        <w:t>розвива</w:t>
      </w:r>
      <w:r w:rsidR="00C81DB0">
        <w:rPr>
          <w:rFonts w:asciiTheme="majorBidi" w:hAnsiTheme="majorBidi" w:cstheme="majorBidi"/>
          <w:sz w:val="28"/>
          <w:szCs w:val="28"/>
        </w:rPr>
        <w:t xml:space="preserve">ючи </w:t>
      </w:r>
      <w:r w:rsidR="00C003BC">
        <w:rPr>
          <w:rFonts w:asciiTheme="majorBidi" w:hAnsiTheme="majorBidi" w:cstheme="majorBidi"/>
          <w:sz w:val="28"/>
          <w:szCs w:val="28"/>
        </w:rPr>
        <w:t xml:space="preserve">власні </w:t>
      </w:r>
      <w:r w:rsidR="00C81DB0">
        <w:rPr>
          <w:rFonts w:asciiTheme="majorBidi" w:hAnsiTheme="majorBidi" w:cstheme="majorBidi"/>
          <w:sz w:val="28"/>
          <w:szCs w:val="28"/>
        </w:rPr>
        <w:t>думки вже в «Інтернаті» та «Хлібному перемир’ї»</w:t>
      </w:r>
      <w:r w:rsidR="00C003BC">
        <w:rPr>
          <w:rFonts w:asciiTheme="majorBidi" w:hAnsiTheme="majorBidi" w:cstheme="majorBidi"/>
          <w:sz w:val="28"/>
          <w:szCs w:val="28"/>
        </w:rPr>
        <w:t>,</w:t>
      </w:r>
      <w:r w:rsidR="00C81DB0">
        <w:rPr>
          <w:rFonts w:asciiTheme="majorBidi" w:hAnsiTheme="majorBidi" w:cstheme="majorBidi"/>
          <w:sz w:val="28"/>
          <w:szCs w:val="28"/>
        </w:rPr>
        <w:t xml:space="preserve"> письменник </w:t>
      </w:r>
      <w:r w:rsidR="00981021">
        <w:rPr>
          <w:rFonts w:asciiTheme="majorBidi" w:hAnsiTheme="majorBidi" w:cstheme="majorBidi"/>
          <w:sz w:val="28"/>
          <w:szCs w:val="28"/>
        </w:rPr>
        <w:t>намагається зрозуміти</w:t>
      </w:r>
      <w:r w:rsidR="00C003BC">
        <w:rPr>
          <w:rFonts w:asciiTheme="majorBidi" w:hAnsiTheme="majorBidi" w:cstheme="majorBidi"/>
          <w:sz w:val="28"/>
          <w:szCs w:val="28"/>
        </w:rPr>
        <w:t xml:space="preserve"> психологію</w:t>
      </w:r>
      <w:r w:rsidR="00981021">
        <w:rPr>
          <w:rFonts w:asciiTheme="majorBidi" w:hAnsiTheme="majorBidi" w:cstheme="majorBidi"/>
          <w:sz w:val="28"/>
          <w:szCs w:val="28"/>
        </w:rPr>
        <w:t xml:space="preserve"> «східних» </w:t>
      </w:r>
      <w:r w:rsidR="00832970">
        <w:rPr>
          <w:rFonts w:asciiTheme="majorBidi" w:hAnsiTheme="majorBidi" w:cstheme="majorBidi"/>
          <w:sz w:val="28"/>
          <w:szCs w:val="28"/>
        </w:rPr>
        <w:t>людей</w:t>
      </w:r>
      <w:r w:rsidR="00FE3C83">
        <w:rPr>
          <w:rFonts w:asciiTheme="majorBidi" w:hAnsiTheme="majorBidi" w:cstheme="majorBidi"/>
          <w:sz w:val="28"/>
          <w:szCs w:val="28"/>
        </w:rPr>
        <w:t xml:space="preserve">, намагається зробити їх «своїми», попри </w:t>
      </w:r>
      <w:r w:rsidR="00472CB8">
        <w:rPr>
          <w:rFonts w:asciiTheme="majorBidi" w:hAnsiTheme="majorBidi" w:cstheme="majorBidi"/>
          <w:sz w:val="28"/>
          <w:szCs w:val="28"/>
        </w:rPr>
        <w:t xml:space="preserve">часті </w:t>
      </w:r>
      <w:r w:rsidR="0090049A">
        <w:rPr>
          <w:rFonts w:asciiTheme="majorBidi" w:hAnsiTheme="majorBidi" w:cstheme="majorBidi"/>
          <w:sz w:val="28"/>
          <w:szCs w:val="28"/>
        </w:rPr>
        <w:t xml:space="preserve">спроби медійного простору </w:t>
      </w:r>
      <w:r w:rsidR="00832970">
        <w:rPr>
          <w:rFonts w:asciiTheme="majorBidi" w:hAnsiTheme="majorBidi" w:cstheme="majorBidi"/>
          <w:sz w:val="28"/>
          <w:szCs w:val="28"/>
        </w:rPr>
        <w:t>ви</w:t>
      </w:r>
      <w:r w:rsidR="00472CB8">
        <w:rPr>
          <w:rFonts w:asciiTheme="majorBidi" w:hAnsiTheme="majorBidi" w:cstheme="majorBidi"/>
          <w:sz w:val="28"/>
          <w:szCs w:val="28"/>
        </w:rPr>
        <w:t>окрем</w:t>
      </w:r>
      <w:r w:rsidR="00832970">
        <w:rPr>
          <w:rFonts w:asciiTheme="majorBidi" w:hAnsiTheme="majorBidi" w:cstheme="majorBidi"/>
          <w:sz w:val="28"/>
          <w:szCs w:val="28"/>
        </w:rPr>
        <w:t>ити</w:t>
      </w:r>
      <w:r w:rsidR="00472CB8">
        <w:rPr>
          <w:rFonts w:asciiTheme="majorBidi" w:hAnsiTheme="majorBidi" w:cstheme="majorBidi"/>
          <w:sz w:val="28"/>
          <w:szCs w:val="28"/>
        </w:rPr>
        <w:t xml:space="preserve"> «донбаську ідентичність»</w:t>
      </w:r>
      <w:r w:rsidR="00832970">
        <w:rPr>
          <w:rFonts w:asciiTheme="majorBidi" w:hAnsiTheme="majorBidi" w:cstheme="majorBidi"/>
          <w:sz w:val="28"/>
          <w:szCs w:val="28"/>
        </w:rPr>
        <w:t xml:space="preserve"> як особливу</w:t>
      </w:r>
      <w:r w:rsidR="00472CB8">
        <w:rPr>
          <w:rFonts w:asciiTheme="majorBidi" w:hAnsiTheme="majorBidi" w:cstheme="majorBidi"/>
          <w:sz w:val="28"/>
          <w:szCs w:val="28"/>
        </w:rPr>
        <w:t xml:space="preserve">. </w:t>
      </w:r>
    </w:p>
    <w:p w:rsidR="00C26654" w:rsidRDefault="006100F0" w:rsidP="00C26654">
      <w:pPr>
        <w:ind w:firstLine="709"/>
        <w:rPr>
          <w:rFonts w:asciiTheme="majorBidi" w:hAnsiTheme="majorBidi" w:cstheme="majorBidi"/>
          <w:sz w:val="28"/>
          <w:szCs w:val="28"/>
        </w:rPr>
      </w:pPr>
      <w:r w:rsidRPr="006100F0">
        <w:rPr>
          <w:rFonts w:asciiTheme="majorBidi" w:hAnsiTheme="majorBidi" w:cstheme="majorBidi"/>
          <w:b/>
          <w:bCs/>
          <w:sz w:val="28"/>
          <w:szCs w:val="28"/>
        </w:rPr>
        <w:t xml:space="preserve">Актуальність </w:t>
      </w:r>
      <w:r>
        <w:rPr>
          <w:rFonts w:asciiTheme="majorBidi" w:hAnsiTheme="majorBidi" w:cstheme="majorBidi"/>
          <w:sz w:val="28"/>
          <w:szCs w:val="28"/>
        </w:rPr>
        <w:t xml:space="preserve">теми магістерської роботи зумовлена, насамперед, </w:t>
      </w:r>
      <w:r w:rsidR="00D60970">
        <w:rPr>
          <w:rFonts w:asciiTheme="majorBidi" w:hAnsiTheme="majorBidi" w:cstheme="majorBidi"/>
          <w:sz w:val="28"/>
          <w:szCs w:val="28"/>
        </w:rPr>
        <w:t xml:space="preserve">великим значенням творів Сергія Жадана у формуванні </w:t>
      </w:r>
      <w:r w:rsidR="00A12359">
        <w:rPr>
          <w:rFonts w:asciiTheme="majorBidi" w:hAnsiTheme="majorBidi" w:cstheme="majorBidi"/>
          <w:sz w:val="28"/>
          <w:szCs w:val="28"/>
        </w:rPr>
        <w:t>сучасного українського літературного процесу</w:t>
      </w:r>
      <w:r w:rsidR="0048157F">
        <w:rPr>
          <w:rFonts w:asciiTheme="majorBidi" w:hAnsiTheme="majorBidi" w:cstheme="majorBidi"/>
          <w:sz w:val="28"/>
          <w:szCs w:val="28"/>
        </w:rPr>
        <w:t xml:space="preserve">. </w:t>
      </w:r>
      <w:r w:rsidR="00DD177C">
        <w:rPr>
          <w:rFonts w:asciiTheme="majorBidi" w:hAnsiTheme="majorBidi" w:cstheme="majorBidi"/>
          <w:sz w:val="28"/>
          <w:szCs w:val="28"/>
        </w:rPr>
        <w:t>Досліджувана п’єса</w:t>
      </w:r>
      <w:r w:rsidR="00DA7394">
        <w:rPr>
          <w:rFonts w:asciiTheme="majorBidi" w:hAnsiTheme="majorBidi" w:cstheme="majorBidi"/>
          <w:sz w:val="28"/>
          <w:szCs w:val="28"/>
        </w:rPr>
        <w:t xml:space="preserve"> «Хлібне перемир’я» </w:t>
      </w:r>
      <w:r w:rsidR="00DD177C">
        <w:rPr>
          <w:rFonts w:asciiTheme="majorBidi" w:hAnsiTheme="majorBidi" w:cstheme="majorBidi"/>
          <w:sz w:val="28"/>
          <w:szCs w:val="28"/>
        </w:rPr>
        <w:t>є першим драматургічним твором митця, тож виникає н</w:t>
      </w:r>
      <w:r w:rsidR="00EF619C">
        <w:rPr>
          <w:rFonts w:asciiTheme="majorBidi" w:hAnsiTheme="majorBidi" w:cstheme="majorBidi"/>
          <w:sz w:val="28"/>
          <w:szCs w:val="28"/>
        </w:rPr>
        <w:t>еобхідність</w:t>
      </w:r>
      <w:r w:rsidR="009010C9">
        <w:rPr>
          <w:rFonts w:asciiTheme="majorBidi" w:hAnsiTheme="majorBidi" w:cstheme="majorBidi"/>
          <w:sz w:val="28"/>
          <w:szCs w:val="28"/>
        </w:rPr>
        <w:t xml:space="preserve"> </w:t>
      </w:r>
      <w:r w:rsidR="00DD177C">
        <w:rPr>
          <w:rFonts w:asciiTheme="majorBidi" w:hAnsiTheme="majorBidi" w:cstheme="majorBidi"/>
          <w:sz w:val="28"/>
          <w:szCs w:val="28"/>
        </w:rPr>
        <w:t xml:space="preserve">її </w:t>
      </w:r>
      <w:r w:rsidR="009010C9">
        <w:rPr>
          <w:rFonts w:asciiTheme="majorBidi" w:hAnsiTheme="majorBidi" w:cstheme="majorBidi"/>
          <w:sz w:val="28"/>
          <w:szCs w:val="28"/>
        </w:rPr>
        <w:t>вивченн</w:t>
      </w:r>
      <w:r w:rsidR="00DA7394">
        <w:rPr>
          <w:rFonts w:asciiTheme="majorBidi" w:hAnsiTheme="majorBidi" w:cstheme="majorBidi"/>
          <w:sz w:val="28"/>
          <w:szCs w:val="28"/>
        </w:rPr>
        <w:t>я</w:t>
      </w:r>
      <w:r w:rsidR="006730AC">
        <w:rPr>
          <w:rFonts w:asciiTheme="majorBidi" w:hAnsiTheme="majorBidi" w:cstheme="majorBidi"/>
          <w:sz w:val="28"/>
          <w:szCs w:val="28"/>
        </w:rPr>
        <w:t xml:space="preserve"> </w:t>
      </w:r>
      <w:r w:rsidR="009C628F" w:rsidRPr="00143B2B">
        <w:rPr>
          <w:rFonts w:asciiTheme="majorBidi" w:hAnsiTheme="majorBidi" w:cstheme="majorBidi"/>
          <w:sz w:val="28"/>
          <w:szCs w:val="28"/>
        </w:rPr>
        <w:t xml:space="preserve">як </w:t>
      </w:r>
      <w:r w:rsidR="00DA7394">
        <w:rPr>
          <w:rFonts w:asciiTheme="majorBidi" w:hAnsiTheme="majorBidi" w:cstheme="majorBidi"/>
          <w:sz w:val="28"/>
          <w:szCs w:val="28"/>
        </w:rPr>
        <w:t>твору-</w:t>
      </w:r>
      <w:r w:rsidR="00874C93">
        <w:rPr>
          <w:rFonts w:asciiTheme="majorBidi" w:hAnsiTheme="majorBidi" w:cstheme="majorBidi"/>
          <w:sz w:val="28"/>
          <w:szCs w:val="28"/>
        </w:rPr>
        <w:t>експеримен</w:t>
      </w:r>
      <w:r w:rsidR="00DA7394">
        <w:rPr>
          <w:rFonts w:asciiTheme="majorBidi" w:hAnsiTheme="majorBidi" w:cstheme="majorBidi"/>
          <w:sz w:val="28"/>
          <w:szCs w:val="28"/>
        </w:rPr>
        <w:t>ту</w:t>
      </w:r>
      <w:r w:rsidR="009B6EE1">
        <w:rPr>
          <w:rFonts w:asciiTheme="majorBidi" w:hAnsiTheme="majorBidi" w:cstheme="majorBidi"/>
          <w:sz w:val="28"/>
          <w:szCs w:val="28"/>
        </w:rPr>
        <w:t xml:space="preserve">, </w:t>
      </w:r>
      <w:r w:rsidR="00143B2B" w:rsidRPr="00143B2B">
        <w:rPr>
          <w:rFonts w:asciiTheme="majorBidi" w:hAnsiTheme="majorBidi" w:cstheme="majorBidi"/>
          <w:sz w:val="28"/>
          <w:szCs w:val="28"/>
        </w:rPr>
        <w:t>який форму</w:t>
      </w:r>
      <w:r w:rsidR="00143B2B">
        <w:rPr>
          <w:rFonts w:asciiTheme="majorBidi" w:hAnsiTheme="majorBidi" w:cstheme="majorBidi"/>
          <w:sz w:val="28"/>
          <w:szCs w:val="28"/>
        </w:rPr>
        <w:t>є</w:t>
      </w:r>
      <w:r w:rsidR="009B6EE1" w:rsidRPr="009B6EE1">
        <w:rPr>
          <w:rFonts w:asciiTheme="majorBidi" w:hAnsiTheme="majorBidi" w:cstheme="majorBidi"/>
          <w:sz w:val="28"/>
          <w:szCs w:val="28"/>
        </w:rPr>
        <w:t xml:space="preserve"> цілком новаторський тип сприйняття й художн</w:t>
      </w:r>
      <w:r w:rsidR="00C7125B">
        <w:rPr>
          <w:rFonts w:asciiTheme="majorBidi" w:hAnsiTheme="majorBidi" w:cstheme="majorBidi"/>
          <w:sz w:val="28"/>
          <w:szCs w:val="28"/>
        </w:rPr>
        <w:t>ьої</w:t>
      </w:r>
      <w:r w:rsidR="009B6EE1" w:rsidRPr="009B6EE1">
        <w:rPr>
          <w:rFonts w:asciiTheme="majorBidi" w:hAnsiTheme="majorBidi" w:cstheme="majorBidi"/>
          <w:sz w:val="28"/>
          <w:szCs w:val="28"/>
        </w:rPr>
        <w:t xml:space="preserve"> інтерпретаці</w:t>
      </w:r>
      <w:r w:rsidR="00143B2B">
        <w:rPr>
          <w:rFonts w:asciiTheme="majorBidi" w:hAnsiTheme="majorBidi" w:cstheme="majorBidi"/>
          <w:sz w:val="28"/>
          <w:szCs w:val="28"/>
        </w:rPr>
        <w:t>ї</w:t>
      </w:r>
      <w:r w:rsidR="009B6EE1" w:rsidRPr="009B6EE1">
        <w:rPr>
          <w:rFonts w:asciiTheme="majorBidi" w:hAnsiTheme="majorBidi" w:cstheme="majorBidi"/>
          <w:sz w:val="28"/>
          <w:szCs w:val="28"/>
        </w:rPr>
        <w:t xml:space="preserve"> дійсності</w:t>
      </w:r>
      <w:r w:rsidR="006730AC">
        <w:rPr>
          <w:rFonts w:asciiTheme="majorBidi" w:hAnsiTheme="majorBidi" w:cstheme="majorBidi"/>
          <w:sz w:val="28"/>
          <w:szCs w:val="28"/>
        </w:rPr>
        <w:t xml:space="preserve">. </w:t>
      </w:r>
      <w:r w:rsidR="00EF619C">
        <w:rPr>
          <w:rFonts w:asciiTheme="majorBidi" w:hAnsiTheme="majorBidi" w:cstheme="majorBidi"/>
          <w:sz w:val="28"/>
          <w:szCs w:val="28"/>
        </w:rPr>
        <w:t>Б</w:t>
      </w:r>
      <w:r w:rsidR="00EF619C" w:rsidRPr="000163D5">
        <w:rPr>
          <w:rFonts w:asciiTheme="majorBidi" w:hAnsiTheme="majorBidi" w:cstheme="majorBidi"/>
          <w:sz w:val="28"/>
          <w:szCs w:val="28"/>
        </w:rPr>
        <w:t>удучи суто постмодерн</w:t>
      </w:r>
      <w:r w:rsidR="00D62B09">
        <w:rPr>
          <w:rFonts w:asciiTheme="majorBidi" w:hAnsiTheme="majorBidi" w:cstheme="majorBidi"/>
          <w:sz w:val="28"/>
          <w:szCs w:val="28"/>
        </w:rPr>
        <w:t>им</w:t>
      </w:r>
      <w:r w:rsidR="00EF619C" w:rsidRPr="000163D5">
        <w:rPr>
          <w:rFonts w:asciiTheme="majorBidi" w:hAnsiTheme="majorBidi" w:cstheme="majorBidi"/>
          <w:sz w:val="28"/>
          <w:szCs w:val="28"/>
        </w:rPr>
        <w:t xml:space="preserve"> за своєю сутністю, </w:t>
      </w:r>
      <w:r w:rsidR="00EA130D">
        <w:rPr>
          <w:rFonts w:asciiTheme="majorBidi" w:hAnsiTheme="majorBidi" w:cstheme="majorBidi"/>
          <w:sz w:val="28"/>
          <w:szCs w:val="28"/>
        </w:rPr>
        <w:t>твір</w:t>
      </w:r>
      <w:r w:rsidR="00D62B09">
        <w:rPr>
          <w:rFonts w:asciiTheme="majorBidi" w:hAnsiTheme="majorBidi" w:cstheme="majorBidi"/>
          <w:sz w:val="28"/>
          <w:szCs w:val="28"/>
        </w:rPr>
        <w:t xml:space="preserve"> </w:t>
      </w:r>
      <w:r w:rsidR="00EF619C" w:rsidRPr="000163D5">
        <w:rPr>
          <w:rFonts w:asciiTheme="majorBidi" w:hAnsiTheme="majorBidi" w:cstheme="majorBidi"/>
          <w:sz w:val="28"/>
          <w:szCs w:val="28"/>
        </w:rPr>
        <w:t xml:space="preserve">репрезентує стан духовності української сучасності, найновіші художньо-мистецькі пошуки та осмислення себе як українця. </w:t>
      </w:r>
      <w:r w:rsidR="00D7641C">
        <w:rPr>
          <w:rFonts w:asciiTheme="majorBidi" w:hAnsiTheme="majorBidi" w:cstheme="majorBidi"/>
          <w:sz w:val="28"/>
          <w:szCs w:val="28"/>
        </w:rPr>
        <w:t xml:space="preserve">Драма практично ще не досліджувалася в сучасному літературознавстві. </w:t>
      </w:r>
    </w:p>
    <w:p w:rsidR="00EF6DF6" w:rsidRDefault="00C26654" w:rsidP="00C26654">
      <w:pPr>
        <w:ind w:firstLine="709"/>
        <w:rPr>
          <w:rFonts w:asciiTheme="majorBidi" w:hAnsiTheme="majorBidi" w:cstheme="majorBidi"/>
          <w:sz w:val="28"/>
          <w:szCs w:val="28"/>
        </w:rPr>
      </w:pPr>
      <w:r w:rsidRPr="00C26654">
        <w:rPr>
          <w:rFonts w:asciiTheme="majorBidi" w:hAnsiTheme="majorBidi" w:cstheme="majorBidi"/>
          <w:sz w:val="28"/>
          <w:szCs w:val="28"/>
        </w:rPr>
        <w:t>Актуальність вивчення обраної п</w:t>
      </w:r>
      <w:r>
        <w:rPr>
          <w:rFonts w:asciiTheme="majorBidi" w:hAnsiTheme="majorBidi" w:cstheme="majorBidi"/>
          <w:sz w:val="28"/>
          <w:szCs w:val="28"/>
        </w:rPr>
        <w:t>’</w:t>
      </w:r>
      <w:r w:rsidRPr="00C26654">
        <w:rPr>
          <w:rFonts w:asciiTheme="majorBidi" w:hAnsiTheme="majorBidi" w:cstheme="majorBidi"/>
          <w:sz w:val="28"/>
          <w:szCs w:val="28"/>
        </w:rPr>
        <w:t xml:space="preserve">єси Сергія Жадана полягає і в тому, що вона, базуючись на ідеї висвітлення буття </w:t>
      </w:r>
      <w:r>
        <w:rPr>
          <w:rFonts w:asciiTheme="majorBidi" w:hAnsiTheme="majorBidi" w:cstheme="majorBidi"/>
          <w:sz w:val="28"/>
          <w:szCs w:val="28"/>
        </w:rPr>
        <w:t xml:space="preserve">звичайної </w:t>
      </w:r>
      <w:r w:rsidRPr="00C26654">
        <w:rPr>
          <w:rFonts w:asciiTheme="majorBidi" w:hAnsiTheme="majorBidi" w:cstheme="majorBidi"/>
          <w:sz w:val="28"/>
          <w:szCs w:val="28"/>
        </w:rPr>
        <w:t xml:space="preserve">людини на Луганщині </w:t>
      </w:r>
      <w:r w:rsidR="00D21973">
        <w:rPr>
          <w:rFonts w:asciiTheme="majorBidi" w:hAnsiTheme="majorBidi" w:cstheme="majorBidi"/>
          <w:sz w:val="28"/>
          <w:szCs w:val="28"/>
        </w:rPr>
        <w:t xml:space="preserve">під час війни </w:t>
      </w:r>
      <w:r w:rsidRPr="00C26654">
        <w:rPr>
          <w:rFonts w:asciiTheme="majorBidi" w:hAnsiTheme="majorBidi" w:cstheme="majorBidi"/>
          <w:sz w:val="28"/>
          <w:szCs w:val="28"/>
        </w:rPr>
        <w:t>та ідеї завершення історії, зруйнуванн</w:t>
      </w:r>
      <w:r>
        <w:rPr>
          <w:rFonts w:asciiTheme="majorBidi" w:hAnsiTheme="majorBidi" w:cstheme="majorBidi"/>
          <w:sz w:val="28"/>
          <w:szCs w:val="28"/>
        </w:rPr>
        <w:t>я</w:t>
      </w:r>
      <w:r w:rsidRPr="00C26654">
        <w:rPr>
          <w:rFonts w:asciiTheme="majorBidi" w:hAnsiTheme="majorBidi" w:cstheme="majorBidi"/>
          <w:sz w:val="28"/>
          <w:szCs w:val="28"/>
        </w:rPr>
        <w:t xml:space="preserve"> віри </w:t>
      </w:r>
      <w:r w:rsidR="00F85F9A">
        <w:rPr>
          <w:rFonts w:asciiTheme="majorBidi" w:hAnsiTheme="majorBidi" w:cstheme="majorBidi"/>
          <w:sz w:val="28"/>
          <w:szCs w:val="28"/>
        </w:rPr>
        <w:t>в</w:t>
      </w:r>
      <w:r w:rsidRPr="00C26654">
        <w:rPr>
          <w:rFonts w:asciiTheme="majorBidi" w:hAnsiTheme="majorBidi" w:cstheme="majorBidi"/>
          <w:sz w:val="28"/>
          <w:szCs w:val="28"/>
        </w:rPr>
        <w:t xml:space="preserve"> майбутнє на територіях </w:t>
      </w:r>
      <w:r>
        <w:rPr>
          <w:rFonts w:asciiTheme="majorBidi" w:hAnsiTheme="majorBidi" w:cstheme="majorBidi"/>
          <w:sz w:val="28"/>
          <w:szCs w:val="28"/>
        </w:rPr>
        <w:t>«</w:t>
      </w:r>
      <w:r w:rsidRPr="00C26654">
        <w:rPr>
          <w:rFonts w:asciiTheme="majorBidi" w:hAnsiTheme="majorBidi" w:cstheme="majorBidi"/>
          <w:sz w:val="28"/>
          <w:szCs w:val="28"/>
        </w:rPr>
        <w:t>сірої зони</w:t>
      </w:r>
      <w:r>
        <w:rPr>
          <w:rFonts w:asciiTheme="majorBidi" w:hAnsiTheme="majorBidi" w:cstheme="majorBidi"/>
          <w:sz w:val="28"/>
          <w:szCs w:val="28"/>
        </w:rPr>
        <w:t>»</w:t>
      </w:r>
      <w:r w:rsidRPr="00C26654">
        <w:rPr>
          <w:rFonts w:asciiTheme="majorBidi" w:hAnsiTheme="majorBidi" w:cstheme="majorBidi"/>
          <w:sz w:val="28"/>
          <w:szCs w:val="28"/>
        </w:rPr>
        <w:t xml:space="preserve">, дає можливість бути інтегрованою </w:t>
      </w:r>
      <w:r w:rsidR="00514875">
        <w:rPr>
          <w:rFonts w:asciiTheme="majorBidi" w:hAnsiTheme="majorBidi" w:cstheme="majorBidi"/>
          <w:sz w:val="28"/>
          <w:szCs w:val="28"/>
        </w:rPr>
        <w:t>в</w:t>
      </w:r>
      <w:r w:rsidRPr="00C26654">
        <w:rPr>
          <w:rFonts w:asciiTheme="majorBidi" w:hAnsiTheme="majorBidi" w:cstheme="majorBidi"/>
          <w:sz w:val="28"/>
          <w:szCs w:val="28"/>
        </w:rPr>
        <w:t xml:space="preserve"> процес формування нової української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C26654">
        <w:rPr>
          <w:rFonts w:asciiTheme="majorBidi" w:hAnsiTheme="majorBidi" w:cstheme="majorBidi"/>
          <w:sz w:val="28"/>
          <w:szCs w:val="28"/>
        </w:rPr>
        <w:t>концепції світобачення ХХІ ст. й ідентичності у просторі європейському.</w:t>
      </w:r>
      <w:r w:rsidR="00E52D22">
        <w:rPr>
          <w:rFonts w:asciiTheme="majorBidi" w:hAnsiTheme="majorBidi" w:cstheme="majorBidi"/>
          <w:sz w:val="28"/>
          <w:szCs w:val="28"/>
        </w:rPr>
        <w:t xml:space="preserve"> </w:t>
      </w:r>
      <w:r w:rsidR="00E52D22" w:rsidRPr="00E52D22">
        <w:rPr>
          <w:rFonts w:asciiTheme="majorBidi" w:hAnsiTheme="majorBidi" w:cstheme="majorBidi"/>
          <w:sz w:val="28"/>
          <w:szCs w:val="28"/>
        </w:rPr>
        <w:t xml:space="preserve">Ця п’єса — феномен певного «перехідного періоду», характерними рисами якого є переосмислення </w:t>
      </w:r>
      <w:r w:rsidR="00CE1E6E">
        <w:rPr>
          <w:rFonts w:asciiTheme="majorBidi" w:hAnsiTheme="majorBidi" w:cstheme="majorBidi"/>
          <w:sz w:val="28"/>
          <w:szCs w:val="28"/>
        </w:rPr>
        <w:t>й</w:t>
      </w:r>
      <w:r w:rsidR="00E52D22" w:rsidRPr="00E52D22">
        <w:rPr>
          <w:rFonts w:asciiTheme="majorBidi" w:hAnsiTheme="majorBidi" w:cstheme="majorBidi"/>
          <w:sz w:val="28"/>
          <w:szCs w:val="28"/>
        </w:rPr>
        <w:t xml:space="preserve"> руйнування конкретних штампів, що зумовлює цілком новітнє усвідомлення </w:t>
      </w:r>
      <w:r w:rsidR="00F466C2">
        <w:rPr>
          <w:rFonts w:asciiTheme="majorBidi" w:hAnsiTheme="majorBidi" w:cstheme="majorBidi"/>
          <w:sz w:val="28"/>
          <w:szCs w:val="28"/>
        </w:rPr>
        <w:t xml:space="preserve">людиною </w:t>
      </w:r>
      <w:r w:rsidR="00E52D22" w:rsidRPr="00E52D22">
        <w:rPr>
          <w:rFonts w:asciiTheme="majorBidi" w:hAnsiTheme="majorBidi" w:cstheme="majorBidi"/>
          <w:sz w:val="28"/>
          <w:szCs w:val="28"/>
        </w:rPr>
        <w:t xml:space="preserve">себе й </w:t>
      </w:r>
      <w:r w:rsidR="00F466C2">
        <w:rPr>
          <w:rFonts w:asciiTheme="majorBidi" w:hAnsiTheme="majorBidi" w:cstheme="majorBidi"/>
          <w:sz w:val="28"/>
          <w:szCs w:val="28"/>
        </w:rPr>
        <w:t xml:space="preserve">її навколишнього </w:t>
      </w:r>
      <w:r w:rsidR="00D7641C">
        <w:rPr>
          <w:rFonts w:asciiTheme="majorBidi" w:hAnsiTheme="majorBidi" w:cstheme="majorBidi"/>
          <w:sz w:val="28"/>
          <w:szCs w:val="28"/>
        </w:rPr>
        <w:t>буття.</w:t>
      </w:r>
    </w:p>
    <w:p w:rsidR="000D031D" w:rsidRDefault="000D031D" w:rsidP="00D60970">
      <w:pPr>
        <w:ind w:firstLine="709"/>
        <w:rPr>
          <w:rFonts w:asciiTheme="majorBidi" w:hAnsiTheme="majorBidi" w:cstheme="majorBidi"/>
          <w:sz w:val="28"/>
          <w:szCs w:val="28"/>
        </w:rPr>
      </w:pPr>
      <w:bookmarkStart w:id="0" w:name="_Hlk88594422"/>
      <w:r w:rsidRPr="00BB53AE">
        <w:rPr>
          <w:rFonts w:asciiTheme="majorBidi" w:hAnsiTheme="majorBidi" w:cstheme="majorBidi"/>
          <w:b/>
          <w:bCs/>
          <w:sz w:val="28"/>
          <w:szCs w:val="28"/>
        </w:rPr>
        <w:t xml:space="preserve">Об’єктом </w:t>
      </w:r>
      <w:r>
        <w:rPr>
          <w:rFonts w:asciiTheme="majorBidi" w:hAnsiTheme="majorBidi" w:cstheme="majorBidi"/>
          <w:sz w:val="28"/>
          <w:szCs w:val="28"/>
        </w:rPr>
        <w:t xml:space="preserve">дослідження </w:t>
      </w:r>
      <w:r w:rsidR="00BB53AE">
        <w:rPr>
          <w:rFonts w:asciiTheme="majorBidi" w:hAnsiTheme="majorBidi" w:cstheme="majorBidi"/>
          <w:sz w:val="28"/>
          <w:szCs w:val="28"/>
        </w:rPr>
        <w:t>в магістерській роботі є драма Сергія Жадана «Хлібне перемир’я», як</w:t>
      </w:r>
      <w:r w:rsidR="00502721">
        <w:rPr>
          <w:rFonts w:asciiTheme="majorBidi" w:hAnsiTheme="majorBidi" w:cstheme="majorBidi"/>
          <w:sz w:val="28"/>
          <w:szCs w:val="28"/>
        </w:rPr>
        <w:t>а</w:t>
      </w:r>
      <w:r w:rsidR="00BB53AE">
        <w:rPr>
          <w:rFonts w:asciiTheme="majorBidi" w:hAnsiTheme="majorBidi" w:cstheme="majorBidi"/>
          <w:sz w:val="28"/>
          <w:szCs w:val="28"/>
        </w:rPr>
        <w:t xml:space="preserve"> побач</w:t>
      </w:r>
      <w:r w:rsidR="00502721">
        <w:rPr>
          <w:rFonts w:asciiTheme="majorBidi" w:hAnsiTheme="majorBidi" w:cstheme="majorBidi"/>
          <w:sz w:val="28"/>
          <w:szCs w:val="28"/>
        </w:rPr>
        <w:t>ила</w:t>
      </w:r>
      <w:r w:rsidR="00BB53AE">
        <w:rPr>
          <w:rFonts w:asciiTheme="majorBidi" w:hAnsiTheme="majorBidi" w:cstheme="majorBidi"/>
          <w:sz w:val="28"/>
          <w:szCs w:val="28"/>
        </w:rPr>
        <w:t xml:space="preserve"> світ </w:t>
      </w:r>
      <w:r w:rsidR="00FD53D2">
        <w:rPr>
          <w:rFonts w:asciiTheme="majorBidi" w:hAnsiTheme="majorBidi" w:cstheme="majorBidi"/>
          <w:sz w:val="28"/>
          <w:szCs w:val="28"/>
        </w:rPr>
        <w:t>на початку 2020 ро</w:t>
      </w:r>
      <w:r w:rsidR="00113711">
        <w:rPr>
          <w:rFonts w:asciiTheme="majorBidi" w:hAnsiTheme="majorBidi" w:cstheme="majorBidi"/>
          <w:sz w:val="28"/>
          <w:szCs w:val="28"/>
        </w:rPr>
        <w:t>ку</w:t>
      </w:r>
      <w:r w:rsidR="00FD53D2">
        <w:rPr>
          <w:rFonts w:asciiTheme="majorBidi" w:hAnsiTheme="majorBidi" w:cstheme="majorBidi"/>
          <w:sz w:val="28"/>
          <w:szCs w:val="28"/>
        </w:rPr>
        <w:t xml:space="preserve">. </w:t>
      </w:r>
    </w:p>
    <w:p w:rsidR="00BF6719" w:rsidRDefault="00BF6719" w:rsidP="00C657B6">
      <w:pPr>
        <w:ind w:firstLine="709"/>
        <w:rPr>
          <w:rFonts w:asciiTheme="majorBidi" w:hAnsiTheme="majorBidi" w:cstheme="majorBidi"/>
          <w:sz w:val="28"/>
          <w:szCs w:val="28"/>
        </w:rPr>
      </w:pPr>
      <w:r w:rsidRPr="00BF6719">
        <w:rPr>
          <w:rFonts w:asciiTheme="majorBidi" w:hAnsiTheme="majorBidi" w:cstheme="majorBidi"/>
          <w:b/>
          <w:bCs/>
          <w:sz w:val="28"/>
          <w:szCs w:val="28"/>
        </w:rPr>
        <w:t>Предметом</w:t>
      </w:r>
      <w:r>
        <w:rPr>
          <w:rFonts w:asciiTheme="majorBidi" w:hAnsiTheme="majorBidi" w:cstheme="majorBidi"/>
          <w:sz w:val="28"/>
          <w:szCs w:val="28"/>
        </w:rPr>
        <w:t xml:space="preserve"> дослідження </w:t>
      </w:r>
      <w:r w:rsidR="0035615A">
        <w:rPr>
          <w:rFonts w:asciiTheme="majorBidi" w:hAnsiTheme="majorBidi" w:cstheme="majorBidi"/>
          <w:sz w:val="28"/>
          <w:szCs w:val="28"/>
        </w:rPr>
        <w:t>є пробле</w:t>
      </w:r>
      <w:r w:rsidR="00E40D53">
        <w:rPr>
          <w:rFonts w:asciiTheme="majorBidi" w:hAnsiTheme="majorBidi" w:cstheme="majorBidi"/>
          <w:sz w:val="28"/>
          <w:szCs w:val="28"/>
        </w:rPr>
        <w:t>матика</w:t>
      </w:r>
      <w:r w:rsidR="0035615A">
        <w:rPr>
          <w:rFonts w:asciiTheme="majorBidi" w:hAnsiTheme="majorBidi" w:cstheme="majorBidi"/>
          <w:sz w:val="28"/>
          <w:szCs w:val="28"/>
        </w:rPr>
        <w:t>, як</w:t>
      </w:r>
      <w:r w:rsidR="00E40D53">
        <w:rPr>
          <w:rFonts w:asciiTheme="majorBidi" w:hAnsiTheme="majorBidi" w:cstheme="majorBidi"/>
          <w:sz w:val="28"/>
          <w:szCs w:val="28"/>
        </w:rPr>
        <w:t>а</w:t>
      </w:r>
      <w:r w:rsidR="0035615A">
        <w:rPr>
          <w:rFonts w:asciiTheme="majorBidi" w:hAnsiTheme="majorBidi" w:cstheme="majorBidi"/>
          <w:sz w:val="28"/>
          <w:szCs w:val="28"/>
        </w:rPr>
        <w:t xml:space="preserve"> висвітлю</w:t>
      </w:r>
      <w:r w:rsidR="00E40D53">
        <w:rPr>
          <w:rFonts w:asciiTheme="majorBidi" w:hAnsiTheme="majorBidi" w:cstheme="majorBidi"/>
          <w:sz w:val="28"/>
          <w:szCs w:val="28"/>
        </w:rPr>
        <w:t>є</w:t>
      </w:r>
      <w:r w:rsidR="0035615A">
        <w:rPr>
          <w:rFonts w:asciiTheme="majorBidi" w:hAnsiTheme="majorBidi" w:cstheme="majorBidi"/>
          <w:sz w:val="28"/>
          <w:szCs w:val="28"/>
        </w:rPr>
        <w:t>ться у творі</w:t>
      </w:r>
      <w:r w:rsidR="00EB33CF">
        <w:rPr>
          <w:rFonts w:asciiTheme="majorBidi" w:hAnsiTheme="majorBidi" w:cstheme="majorBidi"/>
          <w:sz w:val="28"/>
          <w:szCs w:val="28"/>
        </w:rPr>
        <w:t>,</w:t>
      </w:r>
      <w:r w:rsidR="00A84A10">
        <w:rPr>
          <w:rFonts w:asciiTheme="majorBidi" w:hAnsiTheme="majorBidi" w:cstheme="majorBidi"/>
          <w:sz w:val="28"/>
          <w:szCs w:val="28"/>
        </w:rPr>
        <w:t xml:space="preserve"> та </w:t>
      </w:r>
      <w:r w:rsidR="0035764B">
        <w:rPr>
          <w:rFonts w:asciiTheme="majorBidi" w:hAnsiTheme="majorBidi" w:cstheme="majorBidi"/>
          <w:sz w:val="28"/>
          <w:szCs w:val="28"/>
        </w:rPr>
        <w:t>художні особливості</w:t>
      </w:r>
      <w:r w:rsidR="00091C9F">
        <w:rPr>
          <w:rFonts w:asciiTheme="majorBidi" w:hAnsiTheme="majorBidi" w:cstheme="majorBidi"/>
          <w:sz w:val="28"/>
          <w:szCs w:val="28"/>
        </w:rPr>
        <w:t xml:space="preserve"> драми</w:t>
      </w:r>
      <w:r w:rsidR="0035615A">
        <w:rPr>
          <w:rFonts w:asciiTheme="majorBidi" w:hAnsiTheme="majorBidi" w:cstheme="majorBidi"/>
          <w:sz w:val="28"/>
          <w:szCs w:val="28"/>
        </w:rPr>
        <w:t xml:space="preserve">, насамперед </w:t>
      </w:r>
      <w:r w:rsidR="00502721">
        <w:rPr>
          <w:rFonts w:asciiTheme="majorBidi" w:hAnsiTheme="majorBidi" w:cstheme="majorBidi"/>
          <w:sz w:val="28"/>
          <w:szCs w:val="28"/>
        </w:rPr>
        <w:t>її жанрові особливості</w:t>
      </w:r>
      <w:r w:rsidR="00C657B6">
        <w:rPr>
          <w:rFonts w:asciiTheme="majorBidi" w:hAnsiTheme="majorBidi" w:cstheme="majorBidi"/>
          <w:sz w:val="28"/>
          <w:szCs w:val="28"/>
        </w:rPr>
        <w:t xml:space="preserve"> та композиція.</w:t>
      </w:r>
      <w:r w:rsidR="009C6DAD">
        <w:rPr>
          <w:rFonts w:asciiTheme="majorBidi" w:hAnsiTheme="majorBidi" w:cstheme="majorBidi"/>
          <w:sz w:val="28"/>
          <w:szCs w:val="28"/>
        </w:rPr>
        <w:t xml:space="preserve"> </w:t>
      </w:r>
    </w:p>
    <w:p w:rsidR="009C6DAD" w:rsidRDefault="009C6DAD" w:rsidP="00D60970">
      <w:pPr>
        <w:ind w:firstLine="709"/>
        <w:rPr>
          <w:rFonts w:asciiTheme="majorBidi" w:hAnsiTheme="majorBidi" w:cstheme="majorBidi"/>
          <w:sz w:val="28"/>
          <w:szCs w:val="28"/>
        </w:rPr>
      </w:pPr>
      <w:r w:rsidRPr="009C6DAD">
        <w:rPr>
          <w:rFonts w:asciiTheme="majorBidi" w:hAnsiTheme="majorBidi" w:cstheme="majorBidi"/>
          <w:b/>
          <w:bCs/>
          <w:sz w:val="28"/>
          <w:szCs w:val="28"/>
        </w:rPr>
        <w:t>Мета</w:t>
      </w:r>
      <w:r>
        <w:rPr>
          <w:rFonts w:asciiTheme="majorBidi" w:hAnsiTheme="majorBidi" w:cstheme="majorBidi"/>
          <w:sz w:val="28"/>
          <w:szCs w:val="28"/>
        </w:rPr>
        <w:t xml:space="preserve"> магістерської роботи полягає </w:t>
      </w:r>
      <w:r w:rsidR="00DB2EA4">
        <w:rPr>
          <w:rFonts w:asciiTheme="majorBidi" w:hAnsiTheme="majorBidi" w:cstheme="majorBidi"/>
          <w:sz w:val="28"/>
          <w:szCs w:val="28"/>
        </w:rPr>
        <w:t>в</w:t>
      </w:r>
      <w:r>
        <w:rPr>
          <w:rFonts w:asciiTheme="majorBidi" w:hAnsiTheme="majorBidi" w:cstheme="majorBidi"/>
          <w:sz w:val="28"/>
          <w:szCs w:val="28"/>
        </w:rPr>
        <w:t xml:space="preserve"> аналізі </w:t>
      </w:r>
      <w:r w:rsidR="00474395">
        <w:rPr>
          <w:rFonts w:asciiTheme="majorBidi" w:hAnsiTheme="majorBidi" w:cstheme="majorBidi"/>
          <w:sz w:val="28"/>
          <w:szCs w:val="28"/>
        </w:rPr>
        <w:t>жанрово-</w:t>
      </w:r>
      <w:r>
        <w:rPr>
          <w:rFonts w:asciiTheme="majorBidi" w:hAnsiTheme="majorBidi" w:cstheme="majorBidi"/>
          <w:sz w:val="28"/>
          <w:szCs w:val="28"/>
        </w:rPr>
        <w:t xml:space="preserve">композиційних прийомів </w:t>
      </w:r>
      <w:r w:rsidR="003D193D">
        <w:rPr>
          <w:rFonts w:asciiTheme="majorBidi" w:hAnsiTheme="majorBidi" w:cstheme="majorBidi"/>
          <w:sz w:val="28"/>
          <w:szCs w:val="28"/>
        </w:rPr>
        <w:t xml:space="preserve">драматичного твору та </w:t>
      </w:r>
      <w:r w:rsidR="00EA066B">
        <w:rPr>
          <w:rFonts w:asciiTheme="majorBidi" w:hAnsiTheme="majorBidi" w:cstheme="majorBidi"/>
          <w:sz w:val="28"/>
          <w:szCs w:val="28"/>
        </w:rPr>
        <w:t>дослідженні проблематик</w:t>
      </w:r>
      <w:r w:rsidR="00474395">
        <w:rPr>
          <w:rFonts w:asciiTheme="majorBidi" w:hAnsiTheme="majorBidi" w:cstheme="majorBidi"/>
          <w:sz w:val="28"/>
          <w:szCs w:val="28"/>
        </w:rPr>
        <w:t>и</w:t>
      </w:r>
      <w:r w:rsidR="00EA066B">
        <w:rPr>
          <w:rFonts w:asciiTheme="majorBidi" w:hAnsiTheme="majorBidi" w:cstheme="majorBidi"/>
          <w:sz w:val="28"/>
          <w:szCs w:val="28"/>
        </w:rPr>
        <w:t>, наявн</w:t>
      </w:r>
      <w:r w:rsidR="00474395">
        <w:rPr>
          <w:rFonts w:asciiTheme="majorBidi" w:hAnsiTheme="majorBidi" w:cstheme="majorBidi"/>
          <w:sz w:val="28"/>
          <w:szCs w:val="28"/>
        </w:rPr>
        <w:t>ої</w:t>
      </w:r>
      <w:r w:rsidR="00EA066B">
        <w:rPr>
          <w:rFonts w:asciiTheme="majorBidi" w:hAnsiTheme="majorBidi" w:cstheme="majorBidi"/>
          <w:sz w:val="28"/>
          <w:szCs w:val="28"/>
        </w:rPr>
        <w:t xml:space="preserve"> у </w:t>
      </w:r>
      <w:r w:rsidR="00364C1C">
        <w:rPr>
          <w:rFonts w:asciiTheme="majorBidi" w:hAnsiTheme="majorBidi" w:cstheme="majorBidi"/>
          <w:sz w:val="28"/>
          <w:szCs w:val="28"/>
        </w:rPr>
        <w:t>п’єсі</w:t>
      </w:r>
      <w:r w:rsidR="00EA066B">
        <w:rPr>
          <w:rFonts w:asciiTheme="majorBidi" w:hAnsiTheme="majorBidi" w:cstheme="majorBidi"/>
          <w:sz w:val="28"/>
          <w:szCs w:val="28"/>
        </w:rPr>
        <w:t xml:space="preserve">. </w:t>
      </w:r>
      <w:r w:rsidR="00AB4696">
        <w:rPr>
          <w:rFonts w:asciiTheme="majorBidi" w:hAnsiTheme="majorBidi" w:cstheme="majorBidi"/>
          <w:sz w:val="28"/>
          <w:szCs w:val="28"/>
        </w:rPr>
        <w:t xml:space="preserve">З поставленої мети </w:t>
      </w:r>
      <w:r w:rsidR="00474395">
        <w:rPr>
          <w:rFonts w:asciiTheme="majorBidi" w:hAnsiTheme="majorBidi" w:cstheme="majorBidi"/>
          <w:sz w:val="28"/>
          <w:szCs w:val="28"/>
        </w:rPr>
        <w:t xml:space="preserve">випливають </w:t>
      </w:r>
      <w:r w:rsidR="00AB4696" w:rsidRPr="00FF23F4">
        <w:rPr>
          <w:rFonts w:asciiTheme="majorBidi" w:hAnsiTheme="majorBidi" w:cstheme="majorBidi"/>
          <w:b/>
          <w:bCs/>
          <w:sz w:val="28"/>
          <w:szCs w:val="28"/>
        </w:rPr>
        <w:t>завдання</w:t>
      </w:r>
      <w:r w:rsidR="00AB4696">
        <w:rPr>
          <w:rFonts w:asciiTheme="majorBidi" w:hAnsiTheme="majorBidi" w:cstheme="majorBidi"/>
          <w:sz w:val="28"/>
          <w:szCs w:val="28"/>
        </w:rPr>
        <w:t xml:space="preserve">: </w:t>
      </w:r>
    </w:p>
    <w:p w:rsidR="00AB4696" w:rsidRPr="00A33D37" w:rsidRDefault="00AB4696" w:rsidP="0034655F">
      <w:pPr>
        <w:pStyle w:val="a5"/>
        <w:numPr>
          <w:ilvl w:val="0"/>
          <w:numId w:val="17"/>
        </w:numPr>
        <w:ind w:left="0" w:firstLine="709"/>
        <w:rPr>
          <w:rFonts w:asciiTheme="majorBidi" w:hAnsiTheme="majorBidi" w:cstheme="majorBidi"/>
          <w:sz w:val="28"/>
          <w:szCs w:val="28"/>
          <w:lang w:val="ru-RU"/>
        </w:rPr>
      </w:pPr>
      <w:r w:rsidRPr="00A33D37">
        <w:rPr>
          <w:rFonts w:asciiTheme="majorBidi" w:hAnsiTheme="majorBidi" w:cstheme="majorBidi"/>
          <w:sz w:val="28"/>
          <w:szCs w:val="28"/>
        </w:rPr>
        <w:t>проаналізувати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драму як літературний рід та виявити новаторство у драм</w:t>
      </w:r>
      <w:r w:rsidR="00A33D37">
        <w:rPr>
          <w:rFonts w:asciiTheme="majorBidi" w:hAnsiTheme="majorBidi" w:cstheme="majorBidi"/>
          <w:sz w:val="28"/>
          <w:szCs w:val="28"/>
        </w:rPr>
        <w:t xml:space="preserve">і </w:t>
      </w:r>
      <w:r w:rsidR="00A33D37" w:rsidRPr="00A95E61">
        <w:rPr>
          <w:rFonts w:asciiTheme="majorBidi" w:hAnsiTheme="majorBidi" w:cstheme="majorBidi"/>
          <w:sz w:val="28"/>
          <w:szCs w:val="28"/>
        </w:rPr>
        <w:t>к</w:t>
      </w:r>
      <w:r w:rsidR="00A33D37">
        <w:rPr>
          <w:rFonts w:asciiTheme="majorBidi" w:hAnsiTheme="majorBidi" w:cstheme="majorBidi"/>
          <w:sz w:val="28"/>
          <w:szCs w:val="28"/>
        </w:rPr>
        <w:t>ін</w:t>
      </w:r>
      <w:r w:rsidR="00EB33CF">
        <w:rPr>
          <w:rFonts w:asciiTheme="majorBidi" w:hAnsiTheme="majorBidi" w:cstheme="majorBidi"/>
          <w:sz w:val="28"/>
          <w:szCs w:val="28"/>
        </w:rPr>
        <w:t>ця</w:t>
      </w:r>
      <w:r w:rsidR="00A33D37" w:rsidRPr="00A95E61">
        <w:rPr>
          <w:rFonts w:asciiTheme="majorBidi" w:hAnsiTheme="majorBidi" w:cstheme="majorBidi"/>
          <w:sz w:val="28"/>
          <w:szCs w:val="28"/>
        </w:rPr>
        <w:t xml:space="preserve"> ХХ — </w:t>
      </w:r>
      <w:proofErr w:type="spellStart"/>
      <w:r w:rsidR="00A33D37" w:rsidRPr="00A95E61">
        <w:rPr>
          <w:rFonts w:asciiTheme="majorBidi" w:hAnsiTheme="majorBidi" w:cstheme="majorBidi"/>
          <w:sz w:val="28"/>
          <w:szCs w:val="28"/>
        </w:rPr>
        <w:t>поч</w:t>
      </w:r>
      <w:proofErr w:type="spellEnd"/>
      <w:r w:rsidR="00A33D37" w:rsidRPr="00A95E61">
        <w:rPr>
          <w:rFonts w:asciiTheme="majorBidi" w:hAnsiTheme="majorBidi" w:cstheme="majorBidi"/>
          <w:sz w:val="28"/>
          <w:szCs w:val="28"/>
        </w:rPr>
        <w:t>. ХХІ ст</w:t>
      </w:r>
      <w:r w:rsidR="00A33D37">
        <w:rPr>
          <w:rFonts w:asciiTheme="majorBidi" w:hAnsiTheme="majorBidi" w:cstheme="majorBidi"/>
          <w:sz w:val="28"/>
          <w:szCs w:val="28"/>
        </w:rPr>
        <w:t xml:space="preserve">.; </w:t>
      </w:r>
    </w:p>
    <w:p w:rsidR="00A33D37" w:rsidRPr="0018127D" w:rsidRDefault="004F5B61" w:rsidP="0034655F">
      <w:pPr>
        <w:pStyle w:val="a5"/>
        <w:numPr>
          <w:ilvl w:val="0"/>
          <w:numId w:val="17"/>
        </w:numPr>
        <w:ind w:left="0" w:firstLine="709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</w:rPr>
        <w:t>з</w:t>
      </w:r>
      <w:r w:rsidR="00474395">
        <w:rPr>
          <w:rFonts w:asciiTheme="majorBidi" w:hAnsiTheme="majorBidi" w:cstheme="majorBidi"/>
          <w:sz w:val="28"/>
          <w:szCs w:val="28"/>
        </w:rPr>
        <w:t>дійснити</w:t>
      </w:r>
      <w:r>
        <w:rPr>
          <w:rFonts w:asciiTheme="majorBidi" w:hAnsiTheme="majorBidi" w:cstheme="majorBidi"/>
          <w:sz w:val="28"/>
          <w:szCs w:val="28"/>
        </w:rPr>
        <w:t xml:space="preserve"> о</w:t>
      </w:r>
      <w:r w:rsidR="00EB33CF">
        <w:rPr>
          <w:rFonts w:asciiTheme="majorBidi" w:hAnsiTheme="majorBidi" w:cstheme="majorBidi"/>
          <w:sz w:val="28"/>
          <w:szCs w:val="28"/>
        </w:rPr>
        <w:t>гляд</w:t>
      </w:r>
      <w:r>
        <w:rPr>
          <w:rFonts w:asciiTheme="majorBidi" w:hAnsiTheme="majorBidi" w:cstheme="majorBidi"/>
          <w:sz w:val="28"/>
          <w:szCs w:val="28"/>
        </w:rPr>
        <w:t xml:space="preserve"> літературної спадщини Сергія Жадана</w:t>
      </w:r>
      <w:r w:rsidR="00042874">
        <w:rPr>
          <w:rFonts w:asciiTheme="majorBidi" w:hAnsiTheme="majorBidi" w:cstheme="majorBidi"/>
          <w:sz w:val="28"/>
          <w:szCs w:val="28"/>
        </w:rPr>
        <w:t xml:space="preserve"> та </w:t>
      </w:r>
      <w:r w:rsidR="00953DA4">
        <w:rPr>
          <w:rFonts w:asciiTheme="majorBidi" w:hAnsiTheme="majorBidi" w:cstheme="majorBidi"/>
          <w:sz w:val="28"/>
          <w:szCs w:val="28"/>
        </w:rPr>
        <w:t>ви</w:t>
      </w:r>
      <w:r w:rsidR="002306A4">
        <w:rPr>
          <w:rFonts w:asciiTheme="majorBidi" w:hAnsiTheme="majorBidi" w:cstheme="majorBidi"/>
          <w:sz w:val="28"/>
          <w:szCs w:val="28"/>
        </w:rPr>
        <w:t>значи</w:t>
      </w:r>
      <w:r w:rsidR="00953DA4">
        <w:rPr>
          <w:rFonts w:asciiTheme="majorBidi" w:hAnsiTheme="majorBidi" w:cstheme="majorBidi"/>
          <w:sz w:val="28"/>
          <w:szCs w:val="28"/>
        </w:rPr>
        <w:t xml:space="preserve">ти </w:t>
      </w:r>
      <w:r w:rsidR="00042874">
        <w:rPr>
          <w:rFonts w:asciiTheme="majorBidi" w:hAnsiTheme="majorBidi" w:cstheme="majorBidi"/>
          <w:sz w:val="28"/>
          <w:szCs w:val="28"/>
        </w:rPr>
        <w:t xml:space="preserve">роль </w:t>
      </w:r>
      <w:r w:rsidR="0018127D">
        <w:rPr>
          <w:rFonts w:asciiTheme="majorBidi" w:hAnsiTheme="majorBidi" w:cstheme="majorBidi"/>
          <w:sz w:val="28"/>
          <w:szCs w:val="28"/>
        </w:rPr>
        <w:t>драматичного твору «Хлібне перемир’я»</w:t>
      </w:r>
      <w:r w:rsidR="00042874">
        <w:rPr>
          <w:rFonts w:asciiTheme="majorBidi" w:hAnsiTheme="majorBidi" w:cstheme="majorBidi"/>
          <w:sz w:val="28"/>
          <w:szCs w:val="28"/>
        </w:rPr>
        <w:t xml:space="preserve"> у контексті його творчості; </w:t>
      </w:r>
    </w:p>
    <w:p w:rsidR="0018127D" w:rsidRPr="00C852EA" w:rsidRDefault="0018127D" w:rsidP="00953DA4">
      <w:pPr>
        <w:pStyle w:val="a5"/>
        <w:numPr>
          <w:ilvl w:val="0"/>
          <w:numId w:val="17"/>
        </w:numPr>
        <w:ind w:left="0" w:firstLine="709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</w:rPr>
        <w:t>виокремити</w:t>
      </w:r>
      <w:r w:rsidR="00AA2E68">
        <w:rPr>
          <w:rFonts w:asciiTheme="majorBidi" w:hAnsiTheme="majorBidi" w:cstheme="majorBidi"/>
          <w:sz w:val="28"/>
          <w:szCs w:val="28"/>
        </w:rPr>
        <w:t xml:space="preserve"> проблематик</w:t>
      </w:r>
      <w:r w:rsidR="00953DA4">
        <w:rPr>
          <w:rFonts w:asciiTheme="majorBidi" w:hAnsiTheme="majorBidi" w:cstheme="majorBidi"/>
          <w:sz w:val="28"/>
          <w:szCs w:val="28"/>
        </w:rPr>
        <w:t>у названого твору, окреслити її актуальність і специфіку втілення;</w:t>
      </w:r>
    </w:p>
    <w:p w:rsidR="00C852EA" w:rsidRPr="002306A4" w:rsidRDefault="00C852EA" w:rsidP="0034655F">
      <w:pPr>
        <w:pStyle w:val="a5"/>
        <w:numPr>
          <w:ilvl w:val="0"/>
          <w:numId w:val="17"/>
        </w:numPr>
        <w:ind w:left="0" w:firstLine="709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</w:rPr>
        <w:t xml:space="preserve">визначити </w:t>
      </w:r>
      <w:r w:rsidR="007B2DBE">
        <w:rPr>
          <w:rFonts w:asciiTheme="majorBidi" w:hAnsiTheme="majorBidi" w:cstheme="majorBidi"/>
          <w:sz w:val="28"/>
          <w:szCs w:val="28"/>
        </w:rPr>
        <w:t>художн</w:t>
      </w:r>
      <w:r w:rsidR="00286716">
        <w:rPr>
          <w:rFonts w:asciiTheme="majorBidi" w:hAnsiTheme="majorBidi" w:cstheme="majorBidi"/>
          <w:sz w:val="28"/>
          <w:szCs w:val="28"/>
        </w:rPr>
        <w:t xml:space="preserve">ю своєрідність </w:t>
      </w:r>
      <w:r w:rsidR="007B2DBE">
        <w:rPr>
          <w:rFonts w:asciiTheme="majorBidi" w:hAnsiTheme="majorBidi" w:cstheme="majorBidi"/>
          <w:sz w:val="28"/>
          <w:szCs w:val="28"/>
        </w:rPr>
        <w:t xml:space="preserve">реалізації </w:t>
      </w:r>
      <w:r w:rsidR="00EE1540">
        <w:rPr>
          <w:rFonts w:asciiTheme="majorBidi" w:hAnsiTheme="majorBidi" w:cstheme="majorBidi"/>
          <w:sz w:val="28"/>
          <w:szCs w:val="28"/>
        </w:rPr>
        <w:t xml:space="preserve">проблем </w:t>
      </w:r>
      <w:r w:rsidR="00434421">
        <w:rPr>
          <w:rFonts w:asciiTheme="majorBidi" w:hAnsiTheme="majorBidi" w:cstheme="majorBidi"/>
          <w:sz w:val="28"/>
          <w:szCs w:val="28"/>
        </w:rPr>
        <w:t>жителів</w:t>
      </w:r>
      <w:r w:rsidR="00CC2592">
        <w:rPr>
          <w:rFonts w:asciiTheme="majorBidi" w:hAnsiTheme="majorBidi" w:cstheme="majorBidi"/>
          <w:sz w:val="28"/>
          <w:szCs w:val="28"/>
        </w:rPr>
        <w:t xml:space="preserve"> Сходу України;</w:t>
      </w:r>
    </w:p>
    <w:p w:rsidR="002306A4" w:rsidRPr="007A5DCC" w:rsidRDefault="00A66941" w:rsidP="0034655F">
      <w:pPr>
        <w:pStyle w:val="a5"/>
        <w:numPr>
          <w:ilvl w:val="0"/>
          <w:numId w:val="17"/>
        </w:numPr>
        <w:ind w:left="0" w:firstLine="709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</w:rPr>
        <w:t>проаналізувати жанрову природу п’єси;</w:t>
      </w:r>
    </w:p>
    <w:p w:rsidR="00D37380" w:rsidRPr="001A419F" w:rsidRDefault="00FD68C7" w:rsidP="0034655F">
      <w:pPr>
        <w:pStyle w:val="a5"/>
        <w:numPr>
          <w:ilvl w:val="0"/>
          <w:numId w:val="17"/>
        </w:numPr>
        <w:ind w:left="0" w:firstLine="709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</w:rPr>
        <w:t xml:space="preserve">розглянути </w:t>
      </w:r>
      <w:r w:rsidR="008A7054">
        <w:rPr>
          <w:rFonts w:asciiTheme="majorBidi" w:hAnsiTheme="majorBidi" w:cstheme="majorBidi"/>
          <w:sz w:val="28"/>
          <w:szCs w:val="28"/>
        </w:rPr>
        <w:t>сюжетно-композиційні особливості твору</w:t>
      </w:r>
      <w:r w:rsidR="00874CD2">
        <w:rPr>
          <w:rFonts w:asciiTheme="majorBidi" w:hAnsiTheme="majorBidi" w:cstheme="majorBidi"/>
          <w:sz w:val="28"/>
          <w:szCs w:val="28"/>
        </w:rPr>
        <w:t xml:space="preserve"> у контексті його жанров</w:t>
      </w:r>
      <w:r w:rsidR="00A66941">
        <w:rPr>
          <w:rFonts w:asciiTheme="majorBidi" w:hAnsiTheme="majorBidi" w:cstheme="majorBidi"/>
          <w:sz w:val="28"/>
          <w:szCs w:val="28"/>
        </w:rPr>
        <w:t>их особливостей</w:t>
      </w:r>
      <w:r w:rsidR="00874CD2">
        <w:rPr>
          <w:rFonts w:asciiTheme="majorBidi" w:hAnsiTheme="majorBidi" w:cstheme="majorBidi"/>
          <w:sz w:val="28"/>
          <w:szCs w:val="28"/>
        </w:rPr>
        <w:t>;</w:t>
      </w:r>
    </w:p>
    <w:p w:rsidR="001A419F" w:rsidRPr="00E365B5" w:rsidRDefault="007F31FA" w:rsidP="0034655F">
      <w:pPr>
        <w:pStyle w:val="a5"/>
        <w:numPr>
          <w:ilvl w:val="0"/>
          <w:numId w:val="17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7F31FA">
        <w:rPr>
          <w:rFonts w:asciiTheme="majorBidi" w:hAnsiTheme="majorBidi" w:cstheme="majorBidi"/>
          <w:sz w:val="28"/>
          <w:szCs w:val="28"/>
        </w:rPr>
        <w:t xml:space="preserve">дослідити </w:t>
      </w:r>
      <w:r w:rsidR="00FF6E59">
        <w:rPr>
          <w:rFonts w:asciiTheme="majorBidi" w:hAnsiTheme="majorBidi" w:cstheme="majorBidi"/>
          <w:sz w:val="28"/>
          <w:szCs w:val="28"/>
        </w:rPr>
        <w:t xml:space="preserve">сутність та </w:t>
      </w:r>
      <w:r w:rsidR="00FF6E59" w:rsidRPr="00FF6E59">
        <w:rPr>
          <w:rFonts w:asciiTheme="majorBidi" w:hAnsiTheme="majorBidi" w:cstheme="majorBidi"/>
          <w:sz w:val="28"/>
          <w:szCs w:val="28"/>
        </w:rPr>
        <w:t xml:space="preserve">прийоми </w:t>
      </w:r>
      <w:r w:rsidR="00D900D4">
        <w:rPr>
          <w:rFonts w:asciiTheme="majorBidi" w:hAnsiTheme="majorBidi" w:cstheme="majorBidi"/>
          <w:sz w:val="28"/>
          <w:szCs w:val="28"/>
        </w:rPr>
        <w:t>втілення</w:t>
      </w:r>
      <w:r w:rsidR="00EC282F">
        <w:rPr>
          <w:rFonts w:asciiTheme="majorBidi" w:hAnsiTheme="majorBidi" w:cstheme="majorBidi"/>
          <w:sz w:val="28"/>
          <w:szCs w:val="28"/>
        </w:rPr>
        <w:t xml:space="preserve"> </w:t>
      </w:r>
      <w:r w:rsidR="00FF6E59" w:rsidRPr="00FF6E59">
        <w:rPr>
          <w:rFonts w:asciiTheme="majorBidi" w:hAnsiTheme="majorBidi" w:cstheme="majorBidi"/>
          <w:sz w:val="28"/>
          <w:szCs w:val="28"/>
        </w:rPr>
        <w:t xml:space="preserve">композиції </w:t>
      </w:r>
      <w:r w:rsidR="00EC282F">
        <w:rPr>
          <w:rFonts w:asciiTheme="majorBidi" w:hAnsiTheme="majorBidi" w:cstheme="majorBidi"/>
          <w:sz w:val="28"/>
          <w:szCs w:val="28"/>
        </w:rPr>
        <w:t xml:space="preserve">досліджуваного </w:t>
      </w:r>
      <w:r w:rsidR="00A93FF9">
        <w:rPr>
          <w:rFonts w:asciiTheme="majorBidi" w:hAnsiTheme="majorBidi" w:cstheme="majorBidi"/>
          <w:sz w:val="28"/>
          <w:szCs w:val="28"/>
        </w:rPr>
        <w:t>драматично</w:t>
      </w:r>
      <w:r w:rsidR="00EC282F">
        <w:rPr>
          <w:rFonts w:asciiTheme="majorBidi" w:hAnsiTheme="majorBidi" w:cstheme="majorBidi"/>
          <w:sz w:val="28"/>
          <w:szCs w:val="28"/>
        </w:rPr>
        <w:t>го</w:t>
      </w:r>
      <w:r w:rsidR="00A93FF9">
        <w:rPr>
          <w:rFonts w:asciiTheme="majorBidi" w:hAnsiTheme="majorBidi" w:cstheme="majorBidi"/>
          <w:sz w:val="28"/>
          <w:szCs w:val="28"/>
        </w:rPr>
        <w:t xml:space="preserve"> твор</w:t>
      </w:r>
      <w:r w:rsidR="00EC282F">
        <w:rPr>
          <w:rFonts w:asciiTheme="majorBidi" w:hAnsiTheme="majorBidi" w:cstheme="majorBidi"/>
          <w:sz w:val="28"/>
          <w:szCs w:val="28"/>
        </w:rPr>
        <w:t>у.</w:t>
      </w:r>
    </w:p>
    <w:bookmarkEnd w:id="0"/>
    <w:p w:rsidR="007445AC" w:rsidRPr="00603713" w:rsidRDefault="00E365B5" w:rsidP="00603713">
      <w:pPr>
        <w:ind w:firstLine="709"/>
        <w:rPr>
          <w:rFonts w:asciiTheme="majorBidi" w:hAnsiTheme="majorBidi" w:cstheme="majorBidi"/>
          <w:sz w:val="28"/>
          <w:szCs w:val="28"/>
        </w:rPr>
      </w:pPr>
      <w:r w:rsidRPr="00603713">
        <w:rPr>
          <w:rFonts w:asciiTheme="majorBidi" w:hAnsiTheme="majorBidi" w:cstheme="majorBidi"/>
          <w:b/>
          <w:bCs/>
          <w:sz w:val="28"/>
          <w:szCs w:val="28"/>
        </w:rPr>
        <w:t xml:space="preserve">Методи дослідження. </w:t>
      </w:r>
      <w:r w:rsidRPr="00603713">
        <w:rPr>
          <w:rFonts w:asciiTheme="majorBidi" w:hAnsiTheme="majorBidi" w:cstheme="majorBidi"/>
          <w:sz w:val="28"/>
          <w:szCs w:val="28"/>
        </w:rPr>
        <w:t>У процесі написання роботи було застосовано</w:t>
      </w:r>
      <w:r w:rsidR="00EA30CB">
        <w:rPr>
          <w:rFonts w:asciiTheme="majorBidi" w:hAnsiTheme="majorBidi" w:cstheme="majorBidi"/>
          <w:sz w:val="28"/>
          <w:szCs w:val="28"/>
        </w:rPr>
        <w:t xml:space="preserve"> </w:t>
      </w:r>
      <w:r w:rsidR="00EA30CB" w:rsidRPr="00EA30CB">
        <w:rPr>
          <w:rFonts w:asciiTheme="majorBidi" w:hAnsiTheme="majorBidi" w:cstheme="majorBidi"/>
          <w:i/>
          <w:iCs/>
          <w:sz w:val="28"/>
          <w:szCs w:val="28"/>
        </w:rPr>
        <w:t>загальнонауковий метод</w:t>
      </w:r>
      <w:r w:rsidR="00EA30CB" w:rsidRPr="00EA30CB">
        <w:rPr>
          <w:rFonts w:asciiTheme="majorBidi" w:hAnsiTheme="majorBidi" w:cstheme="majorBidi"/>
          <w:sz w:val="28"/>
          <w:szCs w:val="28"/>
        </w:rPr>
        <w:t xml:space="preserve"> (синтез і узагальнення)</w:t>
      </w:r>
      <w:r w:rsidR="00EA30CB">
        <w:rPr>
          <w:rFonts w:asciiTheme="majorBidi" w:hAnsiTheme="majorBidi" w:cstheme="majorBidi"/>
          <w:sz w:val="28"/>
          <w:szCs w:val="28"/>
        </w:rPr>
        <w:t xml:space="preserve">, </w:t>
      </w:r>
      <w:r w:rsidR="0004291E" w:rsidRPr="00603713">
        <w:rPr>
          <w:rFonts w:asciiTheme="majorBidi" w:hAnsiTheme="majorBidi" w:cstheme="majorBidi"/>
          <w:i/>
          <w:iCs/>
          <w:sz w:val="28"/>
          <w:szCs w:val="28"/>
        </w:rPr>
        <w:t>історико-літературний метод</w:t>
      </w:r>
      <w:r w:rsidR="0004291E" w:rsidRPr="00603713">
        <w:rPr>
          <w:rFonts w:asciiTheme="majorBidi" w:hAnsiTheme="majorBidi" w:cstheme="majorBidi"/>
          <w:sz w:val="28"/>
          <w:szCs w:val="28"/>
        </w:rPr>
        <w:t xml:space="preserve"> (</w:t>
      </w:r>
      <w:r w:rsidR="00123858">
        <w:rPr>
          <w:rFonts w:asciiTheme="majorBidi" w:hAnsiTheme="majorBidi" w:cstheme="majorBidi"/>
          <w:sz w:val="28"/>
          <w:szCs w:val="28"/>
        </w:rPr>
        <w:t xml:space="preserve">дав </w:t>
      </w:r>
      <w:r w:rsidR="00982C6C" w:rsidRPr="009858AA">
        <w:rPr>
          <w:rFonts w:asciiTheme="majorBidi" w:hAnsiTheme="majorBidi" w:cstheme="majorBidi"/>
          <w:sz w:val="28"/>
          <w:szCs w:val="28"/>
        </w:rPr>
        <w:t>можливість зробити ґрунтовний аналіз постмодерних драматичних творів</w:t>
      </w:r>
      <w:r w:rsidR="00B651A4">
        <w:rPr>
          <w:rFonts w:asciiTheme="majorBidi" w:hAnsiTheme="majorBidi" w:cstheme="majorBidi"/>
          <w:sz w:val="28"/>
          <w:szCs w:val="28"/>
        </w:rPr>
        <w:t xml:space="preserve"> у контексті традицій української драматургії</w:t>
      </w:r>
      <w:r w:rsidR="0021350E" w:rsidRPr="00603713">
        <w:rPr>
          <w:rFonts w:asciiTheme="majorBidi" w:hAnsiTheme="majorBidi" w:cstheme="majorBidi"/>
          <w:sz w:val="28"/>
          <w:szCs w:val="28"/>
        </w:rPr>
        <w:t>),</w:t>
      </w:r>
      <w:r w:rsidR="00DC543A" w:rsidRPr="00603713">
        <w:rPr>
          <w:rFonts w:asciiTheme="majorBidi" w:hAnsiTheme="majorBidi" w:cstheme="majorBidi"/>
          <w:sz w:val="28"/>
          <w:szCs w:val="28"/>
        </w:rPr>
        <w:t xml:space="preserve"> </w:t>
      </w:r>
      <w:r w:rsidR="00DC543A" w:rsidRPr="00603713">
        <w:rPr>
          <w:rFonts w:asciiTheme="majorBidi" w:hAnsiTheme="majorBidi" w:cstheme="majorBidi"/>
          <w:i/>
          <w:iCs/>
          <w:sz w:val="28"/>
          <w:szCs w:val="28"/>
        </w:rPr>
        <w:t>біографічний метод</w:t>
      </w:r>
      <w:r w:rsidR="0021350E" w:rsidRPr="00603713">
        <w:rPr>
          <w:rFonts w:asciiTheme="majorBidi" w:hAnsiTheme="majorBidi" w:cstheme="majorBidi"/>
          <w:sz w:val="28"/>
          <w:szCs w:val="28"/>
        </w:rPr>
        <w:t xml:space="preserve"> </w:t>
      </w:r>
      <w:r w:rsidR="00A75144" w:rsidRPr="00603713">
        <w:rPr>
          <w:rFonts w:asciiTheme="majorBidi" w:hAnsiTheme="majorBidi" w:cstheme="majorBidi"/>
          <w:sz w:val="28"/>
          <w:szCs w:val="28"/>
        </w:rPr>
        <w:t>(</w:t>
      </w:r>
      <w:r w:rsidR="00123858">
        <w:rPr>
          <w:rFonts w:asciiTheme="majorBidi" w:hAnsiTheme="majorBidi" w:cstheme="majorBidi"/>
          <w:sz w:val="28"/>
          <w:szCs w:val="28"/>
        </w:rPr>
        <w:t xml:space="preserve">дав можливість </w:t>
      </w:r>
      <w:r w:rsidR="00A75144" w:rsidRPr="00603713">
        <w:rPr>
          <w:rFonts w:asciiTheme="majorBidi" w:hAnsiTheme="majorBidi" w:cstheme="majorBidi"/>
          <w:sz w:val="28"/>
          <w:szCs w:val="28"/>
        </w:rPr>
        <w:t>поясн</w:t>
      </w:r>
      <w:r w:rsidR="00140D99">
        <w:rPr>
          <w:rFonts w:asciiTheme="majorBidi" w:hAnsiTheme="majorBidi" w:cstheme="majorBidi"/>
          <w:sz w:val="28"/>
          <w:szCs w:val="28"/>
        </w:rPr>
        <w:t>ити</w:t>
      </w:r>
      <w:r w:rsidR="00A75144" w:rsidRPr="00603713">
        <w:rPr>
          <w:rFonts w:asciiTheme="majorBidi" w:hAnsiTheme="majorBidi" w:cstheme="majorBidi"/>
          <w:sz w:val="28"/>
          <w:szCs w:val="28"/>
        </w:rPr>
        <w:t xml:space="preserve"> </w:t>
      </w:r>
      <w:r w:rsidR="00140D99">
        <w:rPr>
          <w:rFonts w:asciiTheme="majorBidi" w:hAnsiTheme="majorBidi" w:cstheme="majorBidi"/>
          <w:sz w:val="28"/>
          <w:szCs w:val="28"/>
        </w:rPr>
        <w:t xml:space="preserve">зв’язок </w:t>
      </w:r>
      <w:r w:rsidR="00A75144" w:rsidRPr="00603713">
        <w:rPr>
          <w:rFonts w:asciiTheme="majorBidi" w:hAnsiTheme="majorBidi" w:cstheme="majorBidi"/>
          <w:sz w:val="28"/>
          <w:szCs w:val="28"/>
        </w:rPr>
        <w:t>специфік</w:t>
      </w:r>
      <w:r w:rsidR="00140D99">
        <w:rPr>
          <w:rFonts w:asciiTheme="majorBidi" w:hAnsiTheme="majorBidi" w:cstheme="majorBidi"/>
          <w:sz w:val="28"/>
          <w:szCs w:val="28"/>
        </w:rPr>
        <w:t>и</w:t>
      </w:r>
      <w:r w:rsidR="00A75144" w:rsidRPr="00603713">
        <w:rPr>
          <w:rFonts w:asciiTheme="majorBidi" w:hAnsiTheme="majorBidi" w:cstheme="majorBidi"/>
          <w:sz w:val="28"/>
          <w:szCs w:val="28"/>
        </w:rPr>
        <w:t xml:space="preserve"> драматичного текстотворення з біографією митця та інтенціями відповідно до літературного процесу епохи), </w:t>
      </w:r>
      <w:r w:rsidR="006631FF" w:rsidRPr="006631FF">
        <w:rPr>
          <w:rFonts w:asciiTheme="majorBidi" w:eastAsia="Calibri" w:hAnsiTheme="majorBidi" w:cstheme="majorBidi"/>
          <w:i/>
          <w:iCs/>
          <w:sz w:val="28"/>
          <w:szCs w:val="28"/>
        </w:rPr>
        <w:t>рецептивний метод</w:t>
      </w:r>
      <w:r w:rsidR="006631FF" w:rsidRPr="006631FF">
        <w:rPr>
          <w:rFonts w:asciiTheme="majorBidi" w:eastAsia="Calibri" w:hAnsiTheme="majorBidi" w:cstheme="majorBidi"/>
          <w:sz w:val="28"/>
          <w:szCs w:val="28"/>
        </w:rPr>
        <w:t xml:space="preserve"> </w:t>
      </w:r>
      <w:r w:rsidR="006631FF">
        <w:rPr>
          <w:rFonts w:asciiTheme="majorBidi" w:eastAsia="Calibri" w:hAnsiTheme="majorBidi" w:cstheme="majorBidi"/>
          <w:sz w:val="28"/>
          <w:szCs w:val="28"/>
        </w:rPr>
        <w:t>(</w:t>
      </w:r>
      <w:r w:rsidR="006631FF" w:rsidRPr="006631FF">
        <w:rPr>
          <w:rFonts w:asciiTheme="majorBidi" w:eastAsia="Calibri" w:hAnsiTheme="majorBidi" w:cstheme="majorBidi"/>
          <w:sz w:val="28"/>
          <w:szCs w:val="28"/>
        </w:rPr>
        <w:t xml:space="preserve">дав змогу встановити </w:t>
      </w:r>
      <w:r w:rsidR="00123858">
        <w:rPr>
          <w:rFonts w:asciiTheme="majorBidi" w:eastAsia="Calibri" w:hAnsiTheme="majorBidi" w:cstheme="majorBidi"/>
          <w:sz w:val="28"/>
          <w:szCs w:val="28"/>
        </w:rPr>
        <w:t xml:space="preserve">специфіку </w:t>
      </w:r>
      <w:r w:rsidR="006631FF" w:rsidRPr="006631FF">
        <w:rPr>
          <w:rFonts w:asciiTheme="majorBidi" w:eastAsia="Calibri" w:hAnsiTheme="majorBidi" w:cstheme="majorBidi"/>
          <w:sz w:val="28"/>
          <w:szCs w:val="28"/>
        </w:rPr>
        <w:t xml:space="preserve">сприйняття </w:t>
      </w:r>
      <w:r w:rsidR="006631FF">
        <w:rPr>
          <w:rFonts w:asciiTheme="majorBidi" w:eastAsia="Calibri" w:hAnsiTheme="majorBidi" w:cstheme="majorBidi"/>
          <w:sz w:val="28"/>
          <w:szCs w:val="28"/>
        </w:rPr>
        <w:t xml:space="preserve">драматичного твору </w:t>
      </w:r>
      <w:r w:rsidR="006631FF" w:rsidRPr="006631FF">
        <w:rPr>
          <w:rFonts w:asciiTheme="majorBidi" w:eastAsia="Calibri" w:hAnsiTheme="majorBidi" w:cstheme="majorBidi"/>
          <w:sz w:val="28"/>
          <w:szCs w:val="28"/>
        </w:rPr>
        <w:t>читачами, науковцями-літературознавцями та літературними критиками</w:t>
      </w:r>
      <w:r w:rsidR="001E2E8B">
        <w:rPr>
          <w:rFonts w:asciiTheme="majorBidi" w:eastAsia="Calibri" w:hAnsiTheme="majorBidi" w:cstheme="majorBidi"/>
          <w:sz w:val="28"/>
          <w:szCs w:val="28"/>
        </w:rPr>
        <w:t>)</w:t>
      </w:r>
      <w:r w:rsidR="00DF03FD">
        <w:rPr>
          <w:rFonts w:asciiTheme="majorBidi" w:eastAsia="Calibri" w:hAnsiTheme="majorBidi" w:cstheme="majorBidi"/>
          <w:sz w:val="28"/>
          <w:szCs w:val="28"/>
        </w:rPr>
        <w:t>,</w:t>
      </w:r>
      <w:r w:rsidR="001E2E8B">
        <w:rPr>
          <w:rFonts w:asciiTheme="majorBidi" w:eastAsia="Calibri" w:hAnsiTheme="majorBidi" w:cstheme="majorBidi"/>
          <w:sz w:val="28"/>
          <w:szCs w:val="28"/>
        </w:rPr>
        <w:t xml:space="preserve"> </w:t>
      </w:r>
      <w:r w:rsidR="0021350E" w:rsidRPr="00603713">
        <w:rPr>
          <w:rFonts w:asciiTheme="majorBidi" w:hAnsiTheme="majorBidi" w:cstheme="majorBidi"/>
          <w:i/>
          <w:iCs/>
          <w:sz w:val="28"/>
          <w:szCs w:val="28"/>
        </w:rPr>
        <w:t>міфологічний метод</w:t>
      </w:r>
      <w:r w:rsidR="00454E7D" w:rsidRPr="00603713">
        <w:rPr>
          <w:rFonts w:asciiTheme="majorBidi" w:hAnsiTheme="majorBidi" w:cstheme="majorBidi"/>
          <w:sz w:val="28"/>
          <w:szCs w:val="28"/>
        </w:rPr>
        <w:t xml:space="preserve"> (</w:t>
      </w:r>
      <w:r w:rsidR="005B06A3">
        <w:rPr>
          <w:rFonts w:asciiTheme="majorBidi" w:hAnsiTheme="majorBidi" w:cstheme="majorBidi"/>
          <w:sz w:val="28"/>
          <w:szCs w:val="28"/>
        </w:rPr>
        <w:t>застосова</w:t>
      </w:r>
      <w:r w:rsidR="00946E50">
        <w:rPr>
          <w:rFonts w:asciiTheme="majorBidi" w:hAnsiTheme="majorBidi" w:cstheme="majorBidi"/>
          <w:sz w:val="28"/>
          <w:szCs w:val="28"/>
        </w:rPr>
        <w:t xml:space="preserve">ний </w:t>
      </w:r>
      <w:r w:rsidR="00454E7D" w:rsidRPr="00603713">
        <w:rPr>
          <w:rFonts w:asciiTheme="majorBidi" w:hAnsiTheme="majorBidi" w:cstheme="majorBidi"/>
          <w:sz w:val="28"/>
          <w:szCs w:val="28"/>
        </w:rPr>
        <w:t xml:space="preserve">з метою пошуку </w:t>
      </w:r>
      <w:r w:rsidR="00DF03FD">
        <w:rPr>
          <w:rFonts w:asciiTheme="majorBidi" w:hAnsiTheme="majorBidi" w:cstheme="majorBidi"/>
          <w:sz w:val="28"/>
          <w:szCs w:val="28"/>
        </w:rPr>
        <w:t>в</w:t>
      </w:r>
      <w:r w:rsidR="00454E7D" w:rsidRPr="00603713">
        <w:rPr>
          <w:rFonts w:asciiTheme="majorBidi" w:hAnsiTheme="majorBidi" w:cstheme="majorBidi"/>
          <w:sz w:val="28"/>
          <w:szCs w:val="28"/>
        </w:rPr>
        <w:t xml:space="preserve"> тексті відбитків релігійної свідомості), </w:t>
      </w:r>
      <w:proofErr w:type="spellStart"/>
      <w:r w:rsidR="00340A05" w:rsidRPr="00340A05">
        <w:rPr>
          <w:rFonts w:asciiTheme="majorBidi" w:hAnsiTheme="majorBidi" w:cstheme="majorBidi"/>
          <w:i/>
          <w:iCs/>
          <w:sz w:val="28"/>
          <w:szCs w:val="28"/>
        </w:rPr>
        <w:t>імагологічний</w:t>
      </w:r>
      <w:proofErr w:type="spellEnd"/>
      <w:r w:rsidR="00340A05" w:rsidRPr="00340A05">
        <w:rPr>
          <w:rFonts w:asciiTheme="majorBidi" w:hAnsiTheme="majorBidi" w:cstheme="majorBidi"/>
          <w:i/>
          <w:iCs/>
          <w:sz w:val="28"/>
          <w:szCs w:val="28"/>
        </w:rPr>
        <w:t xml:space="preserve"> метод</w:t>
      </w:r>
      <w:r w:rsidR="00340A05" w:rsidRPr="00340A05">
        <w:rPr>
          <w:rFonts w:asciiTheme="majorBidi" w:hAnsiTheme="majorBidi" w:cstheme="majorBidi"/>
          <w:sz w:val="28"/>
          <w:szCs w:val="28"/>
        </w:rPr>
        <w:t xml:space="preserve"> (</w:t>
      </w:r>
      <w:r w:rsidR="00946E50">
        <w:rPr>
          <w:rFonts w:asciiTheme="majorBidi" w:hAnsiTheme="majorBidi" w:cstheme="majorBidi"/>
          <w:sz w:val="28"/>
          <w:szCs w:val="28"/>
        </w:rPr>
        <w:t xml:space="preserve">застосований </w:t>
      </w:r>
      <w:r w:rsidR="00340A05" w:rsidRPr="00340A05">
        <w:rPr>
          <w:rFonts w:asciiTheme="majorBidi" w:hAnsiTheme="majorBidi" w:cstheme="majorBidi"/>
          <w:sz w:val="28"/>
          <w:szCs w:val="28"/>
        </w:rPr>
        <w:t xml:space="preserve">для аналізу образів «свого/чужого»), </w:t>
      </w:r>
      <w:r w:rsidR="00AB245C" w:rsidRPr="00603713">
        <w:rPr>
          <w:rFonts w:asciiTheme="majorBidi" w:hAnsiTheme="majorBidi" w:cstheme="majorBidi"/>
          <w:i/>
          <w:iCs/>
          <w:sz w:val="28"/>
          <w:szCs w:val="28"/>
        </w:rPr>
        <w:t xml:space="preserve">компаративний метод </w:t>
      </w:r>
      <w:r w:rsidR="00AB245C" w:rsidRPr="00603713">
        <w:rPr>
          <w:rFonts w:asciiTheme="majorBidi" w:hAnsiTheme="majorBidi" w:cstheme="majorBidi"/>
          <w:sz w:val="28"/>
          <w:szCs w:val="28"/>
        </w:rPr>
        <w:t>(</w:t>
      </w:r>
      <w:r w:rsidR="005B06A3">
        <w:rPr>
          <w:rFonts w:asciiTheme="majorBidi" w:hAnsiTheme="majorBidi" w:cstheme="majorBidi"/>
          <w:sz w:val="28"/>
          <w:szCs w:val="28"/>
        </w:rPr>
        <w:t xml:space="preserve">дав можливість </w:t>
      </w:r>
      <w:r w:rsidR="00AB245C" w:rsidRPr="00603713">
        <w:rPr>
          <w:rFonts w:asciiTheme="majorBidi" w:hAnsiTheme="majorBidi" w:cstheme="majorBidi"/>
          <w:sz w:val="28"/>
          <w:szCs w:val="28"/>
        </w:rPr>
        <w:t>порівня</w:t>
      </w:r>
      <w:r w:rsidR="005B06A3">
        <w:rPr>
          <w:rFonts w:asciiTheme="majorBidi" w:hAnsiTheme="majorBidi" w:cstheme="majorBidi"/>
          <w:sz w:val="28"/>
          <w:szCs w:val="28"/>
        </w:rPr>
        <w:t>ти</w:t>
      </w:r>
      <w:r w:rsidR="00AB245C" w:rsidRPr="00603713">
        <w:rPr>
          <w:rFonts w:asciiTheme="majorBidi" w:hAnsiTheme="majorBidi" w:cstheme="majorBidi"/>
          <w:sz w:val="28"/>
          <w:szCs w:val="28"/>
        </w:rPr>
        <w:t xml:space="preserve"> п’єс</w:t>
      </w:r>
      <w:r w:rsidR="008C13FC">
        <w:rPr>
          <w:rFonts w:asciiTheme="majorBidi" w:hAnsiTheme="majorBidi" w:cstheme="majorBidi"/>
          <w:sz w:val="28"/>
          <w:szCs w:val="28"/>
        </w:rPr>
        <w:t>у</w:t>
      </w:r>
      <w:r w:rsidR="00AB245C" w:rsidRPr="00603713">
        <w:rPr>
          <w:rFonts w:asciiTheme="majorBidi" w:hAnsiTheme="majorBidi" w:cstheme="majorBidi"/>
          <w:sz w:val="28"/>
          <w:szCs w:val="28"/>
        </w:rPr>
        <w:t xml:space="preserve"> «Хлібне перемир’я» з іншими творами </w:t>
      </w:r>
      <w:r w:rsidR="00D4202A">
        <w:rPr>
          <w:rFonts w:asciiTheme="majorBidi" w:hAnsiTheme="majorBidi" w:cstheme="majorBidi"/>
          <w:sz w:val="28"/>
          <w:szCs w:val="28"/>
        </w:rPr>
        <w:t xml:space="preserve">                      </w:t>
      </w:r>
      <w:r w:rsidR="00AB245C" w:rsidRPr="00603713">
        <w:rPr>
          <w:rFonts w:asciiTheme="majorBidi" w:hAnsiTheme="majorBidi" w:cstheme="majorBidi"/>
          <w:sz w:val="28"/>
          <w:szCs w:val="28"/>
        </w:rPr>
        <w:t>С. Жадана</w:t>
      </w:r>
      <w:r w:rsidR="00E2794A">
        <w:rPr>
          <w:rFonts w:asciiTheme="majorBidi" w:hAnsiTheme="majorBidi" w:cstheme="majorBidi"/>
          <w:sz w:val="28"/>
          <w:szCs w:val="28"/>
        </w:rPr>
        <w:t xml:space="preserve">, темою яких є війна </w:t>
      </w:r>
      <w:r w:rsidR="008C13FC">
        <w:rPr>
          <w:rFonts w:asciiTheme="majorBidi" w:hAnsiTheme="majorBidi" w:cstheme="majorBidi"/>
          <w:sz w:val="28"/>
          <w:szCs w:val="28"/>
        </w:rPr>
        <w:t>на Сході України</w:t>
      </w:r>
      <w:r w:rsidR="00AB245C" w:rsidRPr="00603713">
        <w:rPr>
          <w:rFonts w:asciiTheme="majorBidi" w:hAnsiTheme="majorBidi" w:cstheme="majorBidi"/>
          <w:sz w:val="28"/>
          <w:szCs w:val="28"/>
        </w:rPr>
        <w:t xml:space="preserve">, а також </w:t>
      </w:r>
      <w:r w:rsidR="008C13FC">
        <w:rPr>
          <w:rFonts w:asciiTheme="majorBidi" w:hAnsiTheme="majorBidi" w:cstheme="majorBidi"/>
          <w:sz w:val="28"/>
          <w:szCs w:val="28"/>
        </w:rPr>
        <w:t xml:space="preserve">дав можливість </w:t>
      </w:r>
      <w:r w:rsidR="00AB245C" w:rsidRPr="00603713">
        <w:rPr>
          <w:rFonts w:asciiTheme="majorBidi" w:hAnsiTheme="majorBidi" w:cstheme="majorBidi"/>
          <w:sz w:val="28"/>
          <w:szCs w:val="28"/>
        </w:rPr>
        <w:t>дослід</w:t>
      </w:r>
      <w:r w:rsidR="008C13FC">
        <w:rPr>
          <w:rFonts w:asciiTheme="majorBidi" w:hAnsiTheme="majorBidi" w:cstheme="majorBidi"/>
          <w:sz w:val="28"/>
          <w:szCs w:val="28"/>
        </w:rPr>
        <w:t xml:space="preserve">ити </w:t>
      </w:r>
      <w:r w:rsidR="00AB245C" w:rsidRPr="00603713">
        <w:rPr>
          <w:rFonts w:asciiTheme="majorBidi" w:hAnsiTheme="majorBidi" w:cstheme="majorBidi"/>
          <w:sz w:val="28"/>
          <w:szCs w:val="28"/>
        </w:rPr>
        <w:t xml:space="preserve">значення збірки у контексті </w:t>
      </w:r>
      <w:r w:rsidR="00B651A4">
        <w:rPr>
          <w:rFonts w:asciiTheme="majorBidi" w:hAnsiTheme="majorBidi" w:cstheme="majorBidi"/>
          <w:sz w:val="28"/>
          <w:szCs w:val="28"/>
        </w:rPr>
        <w:t xml:space="preserve">всього </w:t>
      </w:r>
      <w:r w:rsidR="00AB245C" w:rsidRPr="00603713">
        <w:rPr>
          <w:rFonts w:asciiTheme="majorBidi" w:hAnsiTheme="majorBidi" w:cstheme="majorBidi"/>
          <w:sz w:val="28"/>
          <w:szCs w:val="28"/>
        </w:rPr>
        <w:t>творчого доробку автора)</w:t>
      </w:r>
      <w:r w:rsidR="00B651A4">
        <w:rPr>
          <w:rFonts w:asciiTheme="majorBidi" w:hAnsiTheme="majorBidi" w:cstheme="majorBidi"/>
          <w:sz w:val="28"/>
          <w:szCs w:val="28"/>
        </w:rPr>
        <w:t>.</w:t>
      </w:r>
    </w:p>
    <w:p w:rsidR="00153900" w:rsidRDefault="00153900" w:rsidP="00A1190A">
      <w:pPr>
        <w:ind w:firstLine="709"/>
        <w:rPr>
          <w:rFonts w:asciiTheme="majorBidi" w:hAnsiTheme="majorBidi" w:cstheme="majorBidi"/>
          <w:noProof/>
          <w:sz w:val="28"/>
          <w:szCs w:val="28"/>
        </w:rPr>
      </w:pPr>
      <w:r w:rsidRPr="00371165">
        <w:rPr>
          <w:rFonts w:asciiTheme="majorBidi" w:hAnsiTheme="majorBidi" w:cstheme="majorBidi"/>
          <w:b/>
          <w:bCs/>
          <w:sz w:val="28"/>
          <w:szCs w:val="28"/>
        </w:rPr>
        <w:t>Теоретико-методологічні засади</w:t>
      </w:r>
      <w:r w:rsidRPr="00603713">
        <w:rPr>
          <w:rFonts w:asciiTheme="majorBidi" w:hAnsiTheme="majorBidi" w:cstheme="majorBidi"/>
          <w:sz w:val="28"/>
          <w:szCs w:val="28"/>
        </w:rPr>
        <w:t xml:space="preserve"> дослідження </w:t>
      </w:r>
      <w:r w:rsidR="00365873" w:rsidRPr="00603713">
        <w:rPr>
          <w:rFonts w:asciiTheme="majorBidi" w:hAnsiTheme="majorBidi" w:cstheme="majorBidi"/>
          <w:sz w:val="28"/>
          <w:szCs w:val="28"/>
        </w:rPr>
        <w:t>заґрунтовані</w:t>
      </w:r>
      <w:r w:rsidRPr="00603713">
        <w:rPr>
          <w:rFonts w:asciiTheme="majorBidi" w:hAnsiTheme="majorBidi" w:cstheme="majorBidi"/>
          <w:sz w:val="28"/>
          <w:szCs w:val="28"/>
        </w:rPr>
        <w:t xml:space="preserve"> </w:t>
      </w:r>
      <w:r w:rsidR="007445AC" w:rsidRPr="00603713">
        <w:rPr>
          <w:rFonts w:asciiTheme="majorBidi" w:hAnsiTheme="majorBidi" w:cstheme="majorBidi"/>
          <w:sz w:val="28"/>
          <w:szCs w:val="28"/>
        </w:rPr>
        <w:t xml:space="preserve">на концепціях та ідеях багатьох вітчизняних і зарубіжних </w:t>
      </w:r>
      <w:r w:rsidR="00365873">
        <w:rPr>
          <w:rFonts w:asciiTheme="majorBidi" w:hAnsiTheme="majorBidi" w:cstheme="majorBidi"/>
          <w:sz w:val="28"/>
          <w:szCs w:val="28"/>
        </w:rPr>
        <w:t>у</w:t>
      </w:r>
      <w:r w:rsidR="007445AC" w:rsidRPr="00603713">
        <w:rPr>
          <w:rFonts w:asciiTheme="majorBidi" w:hAnsiTheme="majorBidi" w:cstheme="majorBidi"/>
          <w:sz w:val="28"/>
          <w:szCs w:val="28"/>
        </w:rPr>
        <w:t>чених. Теоретико-</w:t>
      </w:r>
      <w:r w:rsidR="007445AC" w:rsidRPr="004E26CB">
        <w:rPr>
          <w:rFonts w:asciiTheme="majorBidi" w:hAnsiTheme="majorBidi" w:cstheme="majorBidi"/>
          <w:noProof/>
          <w:sz w:val="28"/>
          <w:szCs w:val="28"/>
        </w:rPr>
        <w:t>методологічним підґрунтям роботи стали праці</w:t>
      </w:r>
      <w:r w:rsidR="00BF0B03" w:rsidRPr="004E26CB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CC73CD" w:rsidRPr="004E26CB">
        <w:rPr>
          <w:rFonts w:asciiTheme="majorBidi" w:hAnsiTheme="majorBidi" w:cstheme="majorBidi"/>
          <w:noProof/>
          <w:sz w:val="28"/>
          <w:szCs w:val="28"/>
        </w:rPr>
        <w:t>І. Андрусяка, Л. Бараба</w:t>
      </w:r>
      <w:r w:rsidR="001B3AD4">
        <w:rPr>
          <w:rFonts w:asciiTheme="majorBidi" w:hAnsiTheme="majorBidi" w:cstheme="majorBidi"/>
          <w:noProof/>
          <w:sz w:val="28"/>
          <w:szCs w:val="28"/>
        </w:rPr>
        <w:t>ш</w:t>
      </w:r>
      <w:r w:rsidR="00DF6AA7">
        <w:rPr>
          <w:rFonts w:asciiTheme="majorBidi" w:hAnsiTheme="majorBidi" w:cstheme="majorBidi"/>
          <w:noProof/>
          <w:sz w:val="28"/>
          <w:szCs w:val="28"/>
        </w:rPr>
        <w:t>а</w:t>
      </w:r>
      <w:r w:rsidR="00CC73CD" w:rsidRPr="004E26CB">
        <w:rPr>
          <w:rFonts w:asciiTheme="majorBidi" w:hAnsiTheme="majorBidi" w:cstheme="majorBidi"/>
          <w:noProof/>
          <w:sz w:val="28"/>
          <w:szCs w:val="28"/>
        </w:rPr>
        <w:t>,</w:t>
      </w:r>
      <w:r w:rsidR="00E87793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2E7D7A">
        <w:rPr>
          <w:rFonts w:asciiTheme="majorBidi" w:hAnsiTheme="majorBidi" w:cstheme="majorBidi"/>
          <w:noProof/>
          <w:sz w:val="28"/>
          <w:szCs w:val="28"/>
        </w:rPr>
        <w:t xml:space="preserve">        </w:t>
      </w:r>
      <w:r w:rsidR="004E26CB" w:rsidRPr="004E26CB">
        <w:rPr>
          <w:rFonts w:asciiTheme="majorBidi" w:hAnsiTheme="majorBidi" w:cstheme="majorBidi"/>
          <w:noProof/>
          <w:sz w:val="28"/>
          <w:szCs w:val="28"/>
        </w:rPr>
        <w:t>М. Бахтіна</w:t>
      </w:r>
      <w:r w:rsidR="004E26CB">
        <w:rPr>
          <w:rFonts w:asciiTheme="majorBidi" w:hAnsiTheme="majorBidi" w:cstheme="majorBidi"/>
          <w:noProof/>
          <w:sz w:val="28"/>
          <w:szCs w:val="28"/>
        </w:rPr>
        <w:t xml:space="preserve">, </w:t>
      </w:r>
      <w:r w:rsidR="003D163D" w:rsidRPr="003D163D">
        <w:rPr>
          <w:rFonts w:asciiTheme="majorBidi" w:hAnsiTheme="majorBidi" w:cstheme="majorBidi"/>
          <w:sz w:val="28"/>
          <w:szCs w:val="28"/>
        </w:rPr>
        <w:t>Л. Білецького</w:t>
      </w:r>
      <w:r w:rsidR="003D163D" w:rsidRPr="003D163D">
        <w:rPr>
          <w:rFonts w:asciiTheme="majorBidi" w:hAnsiTheme="majorBidi" w:cstheme="majorBidi"/>
          <w:noProof/>
          <w:sz w:val="28"/>
          <w:szCs w:val="28"/>
        </w:rPr>
        <w:t xml:space="preserve">, </w:t>
      </w:r>
      <w:r w:rsidR="00603713" w:rsidRPr="003D163D">
        <w:rPr>
          <w:rFonts w:asciiTheme="majorBidi" w:hAnsiTheme="majorBidi" w:cstheme="majorBidi"/>
          <w:noProof/>
          <w:sz w:val="28"/>
          <w:szCs w:val="28"/>
        </w:rPr>
        <w:t>О</w:t>
      </w:r>
      <w:r w:rsidR="00603713" w:rsidRPr="004E26CB">
        <w:rPr>
          <w:rFonts w:asciiTheme="majorBidi" w:hAnsiTheme="majorBidi" w:cstheme="majorBidi"/>
          <w:noProof/>
          <w:sz w:val="28"/>
          <w:szCs w:val="28"/>
        </w:rPr>
        <w:t xml:space="preserve">. </w:t>
      </w:r>
      <w:r w:rsidR="00F33270" w:rsidRPr="004E26CB">
        <w:rPr>
          <w:rFonts w:asciiTheme="majorBidi" w:hAnsiTheme="majorBidi" w:cstheme="majorBidi"/>
          <w:noProof/>
          <w:sz w:val="28"/>
          <w:szCs w:val="28"/>
        </w:rPr>
        <w:t xml:space="preserve">Бондаревої, </w:t>
      </w:r>
      <w:r w:rsidR="00A1190A" w:rsidRPr="004E26CB">
        <w:rPr>
          <w:rFonts w:asciiTheme="majorBidi" w:hAnsiTheme="majorBidi" w:cstheme="majorBidi"/>
          <w:noProof/>
          <w:sz w:val="28"/>
          <w:szCs w:val="28"/>
        </w:rPr>
        <w:t>Ю. Вишницької</w:t>
      </w:r>
      <w:r w:rsidR="00A1190A">
        <w:rPr>
          <w:rFonts w:asciiTheme="majorBidi" w:hAnsiTheme="majorBidi" w:cstheme="majorBidi"/>
          <w:noProof/>
          <w:sz w:val="28"/>
          <w:szCs w:val="28"/>
        </w:rPr>
        <w:t>,</w:t>
      </w:r>
      <w:r w:rsidR="002E7D7A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BF3354" w:rsidRPr="004E26CB">
        <w:rPr>
          <w:rFonts w:asciiTheme="majorBidi" w:hAnsiTheme="majorBidi" w:cstheme="majorBidi"/>
          <w:noProof/>
          <w:sz w:val="28"/>
          <w:szCs w:val="28"/>
        </w:rPr>
        <w:t>Т. Гундорової,</w:t>
      </w:r>
      <w:r w:rsidR="00365873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2E7D7A">
        <w:rPr>
          <w:rFonts w:asciiTheme="majorBidi" w:hAnsiTheme="majorBidi" w:cstheme="majorBidi"/>
          <w:noProof/>
          <w:sz w:val="28"/>
          <w:szCs w:val="28"/>
        </w:rPr>
        <w:t xml:space="preserve">         </w:t>
      </w:r>
      <w:r w:rsidR="00043746" w:rsidRPr="004E26CB">
        <w:rPr>
          <w:rFonts w:asciiTheme="majorBidi" w:hAnsiTheme="majorBidi" w:cstheme="majorBidi"/>
          <w:noProof/>
          <w:sz w:val="28"/>
          <w:szCs w:val="28"/>
        </w:rPr>
        <w:t>М. Гуцола</w:t>
      </w:r>
      <w:r w:rsidR="00043746">
        <w:rPr>
          <w:rFonts w:asciiTheme="majorBidi" w:hAnsiTheme="majorBidi" w:cstheme="majorBidi"/>
          <w:noProof/>
          <w:sz w:val="28"/>
          <w:szCs w:val="28"/>
        </w:rPr>
        <w:t>,</w:t>
      </w:r>
      <w:r w:rsidR="0005395B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E90420">
        <w:rPr>
          <w:rFonts w:asciiTheme="majorBidi" w:hAnsiTheme="majorBidi" w:cstheme="majorBidi"/>
          <w:noProof/>
          <w:sz w:val="28"/>
          <w:szCs w:val="28"/>
        </w:rPr>
        <w:t xml:space="preserve">О. Когут, </w:t>
      </w:r>
      <w:r w:rsidR="00603713" w:rsidRPr="004E26CB">
        <w:rPr>
          <w:rFonts w:asciiTheme="majorBidi" w:hAnsiTheme="majorBidi" w:cstheme="majorBidi"/>
          <w:noProof/>
          <w:sz w:val="28"/>
          <w:szCs w:val="28"/>
        </w:rPr>
        <w:t xml:space="preserve">О. </w:t>
      </w:r>
      <w:r w:rsidR="00F33270" w:rsidRPr="004E26CB">
        <w:rPr>
          <w:rFonts w:asciiTheme="majorBidi" w:hAnsiTheme="majorBidi" w:cstheme="majorBidi"/>
          <w:noProof/>
          <w:sz w:val="28"/>
          <w:szCs w:val="28"/>
        </w:rPr>
        <w:t xml:space="preserve">Коцаревої, </w:t>
      </w:r>
      <w:r w:rsidR="009F215F" w:rsidRPr="009F215F">
        <w:rPr>
          <w:rFonts w:asciiTheme="majorBidi" w:hAnsiTheme="majorBidi" w:cstheme="majorBidi"/>
          <w:sz w:val="28"/>
          <w:szCs w:val="28"/>
        </w:rPr>
        <w:t xml:space="preserve">Ю. </w:t>
      </w:r>
      <w:proofErr w:type="spellStart"/>
      <w:r w:rsidR="009F215F" w:rsidRPr="009F215F">
        <w:rPr>
          <w:rFonts w:asciiTheme="majorBidi" w:hAnsiTheme="majorBidi" w:cstheme="majorBidi"/>
          <w:sz w:val="28"/>
          <w:szCs w:val="28"/>
        </w:rPr>
        <w:t>Лотмана</w:t>
      </w:r>
      <w:proofErr w:type="spellEnd"/>
      <w:r w:rsidR="009F215F" w:rsidRPr="009F215F">
        <w:rPr>
          <w:rFonts w:asciiTheme="majorBidi" w:hAnsiTheme="majorBidi" w:cstheme="majorBidi"/>
          <w:noProof/>
          <w:sz w:val="28"/>
          <w:szCs w:val="28"/>
        </w:rPr>
        <w:t>,</w:t>
      </w:r>
      <w:r w:rsidR="009F215F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072344" w:rsidRPr="00072344">
        <w:rPr>
          <w:rFonts w:asciiTheme="majorBidi" w:hAnsiTheme="majorBidi" w:cstheme="majorBidi"/>
          <w:noProof/>
          <w:sz w:val="28"/>
          <w:szCs w:val="28"/>
        </w:rPr>
        <w:t>Н. Малю</w:t>
      </w:r>
      <w:r w:rsidR="00072344">
        <w:rPr>
          <w:rFonts w:asciiTheme="majorBidi" w:hAnsiTheme="majorBidi" w:cstheme="majorBidi"/>
          <w:noProof/>
          <w:sz w:val="28"/>
          <w:szCs w:val="28"/>
        </w:rPr>
        <w:t xml:space="preserve">тіної, </w:t>
      </w:r>
      <w:r w:rsidR="00603713" w:rsidRPr="004E26CB">
        <w:rPr>
          <w:rFonts w:asciiTheme="majorBidi" w:hAnsiTheme="majorBidi" w:cstheme="majorBidi"/>
          <w:noProof/>
          <w:sz w:val="28"/>
          <w:szCs w:val="28"/>
        </w:rPr>
        <w:t xml:space="preserve">Н. </w:t>
      </w:r>
      <w:r w:rsidR="00F33270" w:rsidRPr="004E26CB">
        <w:rPr>
          <w:rFonts w:asciiTheme="majorBidi" w:hAnsiTheme="majorBidi" w:cstheme="majorBidi"/>
          <w:noProof/>
          <w:sz w:val="28"/>
          <w:szCs w:val="28"/>
        </w:rPr>
        <w:t>Ніколіної</w:t>
      </w:r>
      <w:r w:rsidR="00603713" w:rsidRPr="004E26CB">
        <w:rPr>
          <w:rFonts w:asciiTheme="majorBidi" w:hAnsiTheme="majorBidi" w:cstheme="majorBidi"/>
          <w:noProof/>
          <w:sz w:val="28"/>
          <w:szCs w:val="28"/>
        </w:rPr>
        <w:t xml:space="preserve">, </w:t>
      </w:r>
      <w:r w:rsidR="00E90420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603713" w:rsidRPr="004E26CB">
        <w:rPr>
          <w:rFonts w:asciiTheme="majorBidi" w:hAnsiTheme="majorBidi" w:cstheme="majorBidi"/>
          <w:noProof/>
          <w:sz w:val="28"/>
          <w:szCs w:val="28"/>
        </w:rPr>
        <w:t>І.</w:t>
      </w:r>
      <w:r w:rsidR="00F33270" w:rsidRPr="004E26CB">
        <w:rPr>
          <w:rFonts w:asciiTheme="majorBidi" w:hAnsiTheme="majorBidi" w:cstheme="majorBidi"/>
          <w:noProof/>
          <w:sz w:val="28"/>
          <w:szCs w:val="28"/>
        </w:rPr>
        <w:t xml:space="preserve"> Олійник, </w:t>
      </w:r>
      <w:r w:rsidR="0005395B" w:rsidRPr="004E26CB">
        <w:rPr>
          <w:rFonts w:asciiTheme="majorBidi" w:hAnsiTheme="majorBidi" w:cstheme="majorBidi"/>
          <w:noProof/>
          <w:sz w:val="28"/>
          <w:szCs w:val="28"/>
        </w:rPr>
        <w:t>О. Потебні</w:t>
      </w:r>
      <w:r w:rsidR="0005395B">
        <w:rPr>
          <w:rFonts w:asciiTheme="majorBidi" w:hAnsiTheme="majorBidi" w:cstheme="majorBidi"/>
          <w:noProof/>
          <w:sz w:val="28"/>
          <w:szCs w:val="28"/>
        </w:rPr>
        <w:t>,</w:t>
      </w:r>
      <w:r w:rsidR="00E87793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2E7D7A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603713" w:rsidRPr="004E26CB">
        <w:rPr>
          <w:rFonts w:asciiTheme="majorBidi" w:hAnsiTheme="majorBidi" w:cstheme="majorBidi"/>
          <w:noProof/>
          <w:sz w:val="28"/>
          <w:szCs w:val="28"/>
        </w:rPr>
        <w:t xml:space="preserve">М. </w:t>
      </w:r>
      <w:r w:rsidR="00F33270" w:rsidRPr="004E26CB">
        <w:rPr>
          <w:rFonts w:asciiTheme="majorBidi" w:hAnsiTheme="majorBidi" w:cstheme="majorBidi"/>
          <w:noProof/>
          <w:sz w:val="28"/>
          <w:szCs w:val="28"/>
        </w:rPr>
        <w:t xml:space="preserve">Реутової, </w:t>
      </w:r>
      <w:r w:rsidR="00A22457">
        <w:rPr>
          <w:rFonts w:asciiTheme="majorBidi" w:hAnsiTheme="majorBidi" w:cstheme="majorBidi"/>
          <w:noProof/>
          <w:sz w:val="28"/>
          <w:szCs w:val="28"/>
        </w:rPr>
        <w:t>В. Халіз</w:t>
      </w:r>
      <w:r w:rsidR="00123DF2">
        <w:rPr>
          <w:rFonts w:asciiTheme="majorBidi" w:hAnsiTheme="majorBidi" w:cstheme="majorBidi"/>
          <w:noProof/>
          <w:sz w:val="28"/>
          <w:szCs w:val="28"/>
        </w:rPr>
        <w:t>е</w:t>
      </w:r>
      <w:r w:rsidR="00A22457">
        <w:rPr>
          <w:rFonts w:asciiTheme="majorBidi" w:hAnsiTheme="majorBidi" w:cstheme="majorBidi"/>
          <w:noProof/>
          <w:sz w:val="28"/>
          <w:szCs w:val="28"/>
        </w:rPr>
        <w:t xml:space="preserve">ва, </w:t>
      </w:r>
      <w:r w:rsidR="00BA32C9" w:rsidRPr="004E26CB">
        <w:rPr>
          <w:rFonts w:asciiTheme="majorBidi" w:hAnsiTheme="majorBidi" w:cstheme="majorBidi"/>
          <w:noProof/>
          <w:sz w:val="28"/>
          <w:szCs w:val="28"/>
        </w:rPr>
        <w:t>О. Шаф</w:t>
      </w:r>
      <w:r w:rsidR="00BA32C9">
        <w:rPr>
          <w:rFonts w:asciiTheme="majorBidi" w:hAnsiTheme="majorBidi" w:cstheme="majorBidi"/>
          <w:noProof/>
          <w:sz w:val="28"/>
          <w:szCs w:val="28"/>
        </w:rPr>
        <w:t xml:space="preserve">, </w:t>
      </w:r>
      <w:r w:rsidR="00072344">
        <w:rPr>
          <w:rFonts w:asciiTheme="majorBidi" w:hAnsiTheme="majorBidi" w:cstheme="majorBidi"/>
          <w:noProof/>
          <w:sz w:val="28"/>
          <w:szCs w:val="28"/>
        </w:rPr>
        <w:t>Т. Шевченко,</w:t>
      </w:r>
      <w:r w:rsidR="00E90420">
        <w:rPr>
          <w:rFonts w:asciiTheme="majorBidi" w:hAnsiTheme="majorBidi" w:cstheme="majorBidi"/>
          <w:noProof/>
          <w:sz w:val="28"/>
          <w:szCs w:val="28"/>
        </w:rPr>
        <w:t xml:space="preserve">            </w:t>
      </w:r>
      <w:r w:rsidR="00072344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F33270" w:rsidRPr="004E26CB">
        <w:rPr>
          <w:rFonts w:asciiTheme="majorBidi" w:hAnsiTheme="majorBidi" w:cstheme="majorBidi"/>
          <w:noProof/>
          <w:sz w:val="28"/>
          <w:szCs w:val="28"/>
        </w:rPr>
        <w:t>К. Юнга</w:t>
      </w:r>
      <w:r w:rsidR="00F3777B" w:rsidRPr="004E26CB">
        <w:rPr>
          <w:rFonts w:asciiTheme="majorBidi" w:hAnsiTheme="majorBidi" w:cstheme="majorBidi"/>
          <w:noProof/>
          <w:sz w:val="28"/>
          <w:szCs w:val="28"/>
        </w:rPr>
        <w:t xml:space="preserve">, </w:t>
      </w:r>
      <w:r w:rsidR="00CC73CD" w:rsidRPr="004E26CB">
        <w:rPr>
          <w:rFonts w:asciiTheme="majorBidi" w:hAnsiTheme="majorBidi" w:cstheme="majorBidi"/>
          <w:noProof/>
          <w:sz w:val="28"/>
          <w:szCs w:val="28"/>
        </w:rPr>
        <w:t xml:space="preserve">О. Юрчук </w:t>
      </w:r>
      <w:r w:rsidR="00E87793">
        <w:rPr>
          <w:rFonts w:asciiTheme="majorBidi" w:hAnsiTheme="majorBidi" w:cstheme="majorBidi"/>
          <w:noProof/>
          <w:sz w:val="28"/>
          <w:szCs w:val="28"/>
        </w:rPr>
        <w:t>тощо</w:t>
      </w:r>
      <w:r w:rsidR="00A1190A">
        <w:rPr>
          <w:rFonts w:asciiTheme="majorBidi" w:hAnsiTheme="majorBidi" w:cstheme="majorBidi"/>
          <w:noProof/>
          <w:sz w:val="28"/>
          <w:szCs w:val="28"/>
        </w:rPr>
        <w:t>.</w:t>
      </w:r>
    </w:p>
    <w:p w:rsidR="00531429" w:rsidRDefault="00531429" w:rsidP="0005395B">
      <w:pPr>
        <w:ind w:firstLine="709"/>
        <w:rPr>
          <w:rFonts w:asciiTheme="majorBidi" w:hAnsiTheme="majorBidi" w:cstheme="majorBidi"/>
          <w:sz w:val="28"/>
          <w:szCs w:val="28"/>
        </w:rPr>
      </w:pPr>
      <w:r w:rsidRPr="00531429">
        <w:rPr>
          <w:rFonts w:asciiTheme="majorBidi" w:hAnsiTheme="majorBidi" w:cstheme="majorBidi"/>
          <w:b/>
          <w:bCs/>
          <w:sz w:val="28"/>
          <w:szCs w:val="28"/>
        </w:rPr>
        <w:t>Наукова новизна</w:t>
      </w:r>
      <w:r w:rsidRPr="00531429">
        <w:rPr>
          <w:rFonts w:asciiTheme="majorBidi" w:hAnsiTheme="majorBidi" w:cstheme="majorBidi"/>
          <w:sz w:val="28"/>
          <w:szCs w:val="28"/>
        </w:rPr>
        <w:t xml:space="preserve"> одержаних результатів </w:t>
      </w:r>
      <w:r w:rsidR="002E7D7A">
        <w:rPr>
          <w:rFonts w:asciiTheme="majorBidi" w:hAnsiTheme="majorBidi" w:cstheme="majorBidi"/>
          <w:sz w:val="28"/>
          <w:szCs w:val="28"/>
        </w:rPr>
        <w:t>з</w:t>
      </w:r>
      <w:r w:rsidRPr="00531429">
        <w:rPr>
          <w:rFonts w:asciiTheme="majorBidi" w:hAnsiTheme="majorBidi" w:cstheme="majorBidi"/>
          <w:sz w:val="28"/>
          <w:szCs w:val="28"/>
        </w:rPr>
        <w:t>умовлена сукупністю поставлених завдань. У дослідженні вперше в Україні здійснено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3305D9">
        <w:rPr>
          <w:rFonts w:asciiTheme="majorBidi" w:hAnsiTheme="majorBidi" w:cstheme="majorBidi"/>
          <w:sz w:val="28"/>
          <w:szCs w:val="28"/>
        </w:rPr>
        <w:t>аналіз саме</w:t>
      </w:r>
      <w:r w:rsidR="008619AC">
        <w:rPr>
          <w:rFonts w:asciiTheme="majorBidi" w:hAnsiTheme="majorBidi" w:cstheme="majorBidi"/>
          <w:sz w:val="28"/>
          <w:szCs w:val="28"/>
        </w:rPr>
        <w:t xml:space="preserve"> </w:t>
      </w:r>
      <w:r w:rsidR="00D41092">
        <w:rPr>
          <w:rFonts w:asciiTheme="majorBidi" w:hAnsiTheme="majorBidi" w:cstheme="majorBidi"/>
          <w:sz w:val="28"/>
          <w:szCs w:val="28"/>
        </w:rPr>
        <w:t>п’єси</w:t>
      </w:r>
      <w:r w:rsidR="004A3515">
        <w:rPr>
          <w:rFonts w:asciiTheme="majorBidi" w:hAnsiTheme="majorBidi" w:cstheme="majorBidi"/>
          <w:sz w:val="28"/>
          <w:szCs w:val="28"/>
        </w:rPr>
        <w:t xml:space="preserve"> </w:t>
      </w:r>
      <w:r w:rsidR="003305D9">
        <w:rPr>
          <w:rFonts w:asciiTheme="majorBidi" w:hAnsiTheme="majorBidi" w:cstheme="majorBidi"/>
          <w:sz w:val="28"/>
          <w:szCs w:val="28"/>
        </w:rPr>
        <w:t>Сергія Жадана</w:t>
      </w:r>
      <w:r w:rsidR="004A3515">
        <w:rPr>
          <w:rFonts w:asciiTheme="majorBidi" w:hAnsiTheme="majorBidi" w:cstheme="majorBidi"/>
          <w:sz w:val="28"/>
          <w:szCs w:val="28"/>
        </w:rPr>
        <w:t>, яка є пер</w:t>
      </w:r>
      <w:r w:rsidR="00B70E90">
        <w:rPr>
          <w:rFonts w:asciiTheme="majorBidi" w:hAnsiTheme="majorBidi" w:cstheme="majorBidi"/>
          <w:sz w:val="28"/>
          <w:szCs w:val="28"/>
        </w:rPr>
        <w:t xml:space="preserve">шою драматичною роботою </w:t>
      </w:r>
      <w:r w:rsidR="004A3515">
        <w:rPr>
          <w:rFonts w:asciiTheme="majorBidi" w:hAnsiTheme="majorBidi" w:cstheme="majorBidi"/>
          <w:sz w:val="28"/>
          <w:szCs w:val="28"/>
        </w:rPr>
        <w:t>у творчому доробку</w:t>
      </w:r>
      <w:r w:rsidR="002D14B7">
        <w:rPr>
          <w:rFonts w:asciiTheme="majorBidi" w:hAnsiTheme="majorBidi" w:cstheme="majorBidi"/>
          <w:sz w:val="28"/>
          <w:szCs w:val="28"/>
        </w:rPr>
        <w:t xml:space="preserve"> письмен</w:t>
      </w:r>
      <w:r w:rsidR="008619AC">
        <w:rPr>
          <w:rFonts w:asciiTheme="majorBidi" w:hAnsiTheme="majorBidi" w:cstheme="majorBidi"/>
          <w:sz w:val="28"/>
          <w:szCs w:val="28"/>
        </w:rPr>
        <w:t>н</w:t>
      </w:r>
      <w:r w:rsidR="002D14B7">
        <w:rPr>
          <w:rFonts w:asciiTheme="majorBidi" w:hAnsiTheme="majorBidi" w:cstheme="majorBidi"/>
          <w:sz w:val="28"/>
          <w:szCs w:val="28"/>
        </w:rPr>
        <w:t>ика</w:t>
      </w:r>
      <w:r w:rsidR="00E77EEE">
        <w:rPr>
          <w:rFonts w:asciiTheme="majorBidi" w:hAnsiTheme="majorBidi" w:cstheme="majorBidi"/>
          <w:sz w:val="28"/>
          <w:szCs w:val="28"/>
        </w:rPr>
        <w:t xml:space="preserve">. </w:t>
      </w:r>
      <w:r w:rsidR="00141D81">
        <w:rPr>
          <w:rFonts w:asciiTheme="majorBidi" w:hAnsiTheme="majorBidi" w:cstheme="majorBidi"/>
          <w:sz w:val="28"/>
          <w:szCs w:val="28"/>
        </w:rPr>
        <w:t>У</w:t>
      </w:r>
      <w:r w:rsidR="00E77EEE">
        <w:rPr>
          <w:rFonts w:asciiTheme="majorBidi" w:hAnsiTheme="majorBidi" w:cstheme="majorBidi"/>
          <w:sz w:val="28"/>
          <w:szCs w:val="28"/>
        </w:rPr>
        <w:t xml:space="preserve">перше </w:t>
      </w:r>
      <w:r w:rsidR="002D7820">
        <w:rPr>
          <w:rFonts w:asciiTheme="majorBidi" w:hAnsiTheme="majorBidi" w:cstheme="majorBidi"/>
          <w:sz w:val="28"/>
          <w:szCs w:val="28"/>
        </w:rPr>
        <w:t xml:space="preserve">цілісно </w:t>
      </w:r>
      <w:r w:rsidR="00E77EEE">
        <w:rPr>
          <w:rFonts w:asciiTheme="majorBidi" w:hAnsiTheme="majorBidi" w:cstheme="majorBidi"/>
          <w:sz w:val="28"/>
          <w:szCs w:val="28"/>
        </w:rPr>
        <w:t>досліджу</w:t>
      </w:r>
      <w:r w:rsidR="002D7820">
        <w:rPr>
          <w:rFonts w:asciiTheme="majorBidi" w:hAnsiTheme="majorBidi" w:cstheme="majorBidi"/>
          <w:sz w:val="28"/>
          <w:szCs w:val="28"/>
        </w:rPr>
        <w:t xml:space="preserve">ються </w:t>
      </w:r>
      <w:proofErr w:type="spellStart"/>
      <w:r w:rsidR="002D7820">
        <w:rPr>
          <w:rFonts w:asciiTheme="majorBidi" w:hAnsiTheme="majorBidi" w:cstheme="majorBidi"/>
          <w:sz w:val="28"/>
          <w:szCs w:val="28"/>
        </w:rPr>
        <w:t>поетикальні</w:t>
      </w:r>
      <w:proofErr w:type="spellEnd"/>
      <w:r w:rsidR="002D7820">
        <w:rPr>
          <w:rFonts w:asciiTheme="majorBidi" w:hAnsiTheme="majorBidi" w:cstheme="majorBidi"/>
          <w:sz w:val="28"/>
          <w:szCs w:val="28"/>
        </w:rPr>
        <w:t xml:space="preserve"> особливості </w:t>
      </w:r>
      <w:r w:rsidR="004A3515">
        <w:t xml:space="preserve"> </w:t>
      </w:r>
      <w:r w:rsidR="002D7820" w:rsidRPr="002D7820">
        <w:rPr>
          <w:rFonts w:asciiTheme="majorBidi" w:hAnsiTheme="majorBidi" w:cstheme="majorBidi"/>
          <w:sz w:val="28"/>
          <w:szCs w:val="28"/>
        </w:rPr>
        <w:t>драматичного твор</w:t>
      </w:r>
      <w:r w:rsidR="002D7820">
        <w:rPr>
          <w:rFonts w:asciiTheme="majorBidi" w:hAnsiTheme="majorBidi" w:cstheme="majorBidi"/>
          <w:sz w:val="28"/>
          <w:szCs w:val="28"/>
        </w:rPr>
        <w:t xml:space="preserve">у «Хлібне перемир’я», зокрема </w:t>
      </w:r>
      <w:r w:rsidR="008619AC">
        <w:rPr>
          <w:rFonts w:asciiTheme="majorBidi" w:hAnsiTheme="majorBidi" w:cstheme="majorBidi"/>
          <w:sz w:val="28"/>
          <w:szCs w:val="28"/>
        </w:rPr>
        <w:t xml:space="preserve">його </w:t>
      </w:r>
      <w:r w:rsidR="002D7820">
        <w:rPr>
          <w:rFonts w:asciiTheme="majorBidi" w:hAnsiTheme="majorBidi" w:cstheme="majorBidi"/>
          <w:sz w:val="28"/>
          <w:szCs w:val="28"/>
        </w:rPr>
        <w:t xml:space="preserve">жанрова специфіка, </w:t>
      </w:r>
      <w:r w:rsidR="00B564BB" w:rsidRPr="00B564BB">
        <w:rPr>
          <w:rFonts w:asciiTheme="majorBidi" w:hAnsiTheme="majorBidi" w:cstheme="majorBidi"/>
          <w:sz w:val="28"/>
          <w:szCs w:val="28"/>
        </w:rPr>
        <w:t xml:space="preserve">аналізуються порушені автором глобальні проблеми, </w:t>
      </w:r>
      <w:r w:rsidR="00327D09">
        <w:rPr>
          <w:rFonts w:asciiTheme="majorBidi" w:hAnsiTheme="majorBidi" w:cstheme="majorBidi"/>
          <w:sz w:val="28"/>
          <w:szCs w:val="28"/>
        </w:rPr>
        <w:t xml:space="preserve">властиві </w:t>
      </w:r>
      <w:r w:rsidR="00B564BB" w:rsidRPr="00B564BB">
        <w:rPr>
          <w:rFonts w:asciiTheme="majorBidi" w:hAnsiTheme="majorBidi" w:cstheme="majorBidi"/>
          <w:sz w:val="28"/>
          <w:szCs w:val="28"/>
        </w:rPr>
        <w:t>сучасному українському суспільству</w:t>
      </w:r>
      <w:r w:rsidR="00B564BB">
        <w:rPr>
          <w:rFonts w:asciiTheme="majorBidi" w:hAnsiTheme="majorBidi" w:cstheme="majorBidi"/>
          <w:sz w:val="28"/>
          <w:szCs w:val="28"/>
        </w:rPr>
        <w:t>.</w:t>
      </w:r>
      <w:r w:rsidR="00140684">
        <w:rPr>
          <w:rFonts w:asciiTheme="majorBidi" w:hAnsiTheme="majorBidi" w:cstheme="majorBidi"/>
          <w:sz w:val="28"/>
          <w:szCs w:val="28"/>
        </w:rPr>
        <w:t xml:space="preserve"> </w:t>
      </w:r>
      <w:r w:rsidR="00B564BB" w:rsidRPr="00B564BB">
        <w:rPr>
          <w:rFonts w:asciiTheme="majorBidi" w:hAnsiTheme="majorBidi" w:cstheme="majorBidi"/>
          <w:sz w:val="28"/>
          <w:szCs w:val="28"/>
        </w:rPr>
        <w:t xml:space="preserve">Крім того, аналізується місце та значення </w:t>
      </w:r>
      <w:r w:rsidR="001C74B1">
        <w:rPr>
          <w:rFonts w:asciiTheme="majorBidi" w:hAnsiTheme="majorBidi" w:cstheme="majorBidi"/>
          <w:sz w:val="28"/>
          <w:szCs w:val="28"/>
        </w:rPr>
        <w:t>цього</w:t>
      </w:r>
      <w:r w:rsidR="00B564BB" w:rsidRPr="00B564BB">
        <w:rPr>
          <w:rFonts w:asciiTheme="majorBidi" w:hAnsiTheme="majorBidi" w:cstheme="majorBidi"/>
          <w:sz w:val="28"/>
          <w:szCs w:val="28"/>
        </w:rPr>
        <w:t xml:space="preserve"> твору у постмодерному дискурсі української літератури, а також у контексті творчості автора</w:t>
      </w:r>
      <w:r w:rsidR="00D23F7A">
        <w:rPr>
          <w:rFonts w:asciiTheme="majorBidi" w:hAnsiTheme="majorBidi" w:cstheme="majorBidi"/>
          <w:sz w:val="28"/>
          <w:szCs w:val="28"/>
        </w:rPr>
        <w:t xml:space="preserve"> в цілому.</w:t>
      </w:r>
      <w:r w:rsidR="008D1311">
        <w:rPr>
          <w:rFonts w:asciiTheme="majorBidi" w:hAnsiTheme="majorBidi" w:cstheme="majorBidi"/>
          <w:sz w:val="28"/>
          <w:szCs w:val="28"/>
        </w:rPr>
        <w:t xml:space="preserve"> </w:t>
      </w:r>
    </w:p>
    <w:p w:rsidR="008C1A30" w:rsidRDefault="008C1A30" w:rsidP="0005395B">
      <w:pPr>
        <w:ind w:firstLine="709"/>
        <w:rPr>
          <w:rFonts w:asciiTheme="majorBidi" w:hAnsiTheme="majorBidi" w:cstheme="majorBidi"/>
          <w:sz w:val="28"/>
          <w:szCs w:val="28"/>
        </w:rPr>
      </w:pPr>
      <w:r w:rsidRPr="008C1A30">
        <w:rPr>
          <w:rFonts w:asciiTheme="majorBidi" w:hAnsiTheme="majorBidi" w:cstheme="majorBidi"/>
          <w:b/>
          <w:bCs/>
          <w:sz w:val="28"/>
          <w:szCs w:val="28"/>
        </w:rPr>
        <w:t>Теоретичне значення</w:t>
      </w:r>
      <w:r w:rsidR="00922AFB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922AFB">
        <w:rPr>
          <w:rFonts w:asciiTheme="majorBidi" w:hAnsiTheme="majorBidi" w:cstheme="majorBidi"/>
          <w:sz w:val="28"/>
          <w:szCs w:val="28"/>
        </w:rPr>
        <w:t>магістерської роботи</w:t>
      </w:r>
      <w:r w:rsidR="00922AFB" w:rsidRPr="00827217">
        <w:rPr>
          <w:rFonts w:asciiTheme="majorBidi" w:hAnsiTheme="majorBidi" w:cstheme="majorBidi"/>
          <w:sz w:val="28"/>
          <w:szCs w:val="28"/>
        </w:rPr>
        <w:t xml:space="preserve"> полягає у вивченні та репрезентації актуальних питань, які стосуються </w:t>
      </w:r>
      <w:r w:rsidR="00827217" w:rsidRPr="00827217">
        <w:rPr>
          <w:rFonts w:asciiTheme="majorBidi" w:hAnsiTheme="majorBidi" w:cstheme="majorBidi"/>
          <w:sz w:val="28"/>
          <w:szCs w:val="28"/>
        </w:rPr>
        <w:t xml:space="preserve">драматургії </w:t>
      </w:r>
      <w:r w:rsidR="00922AFB" w:rsidRPr="00827217">
        <w:rPr>
          <w:rFonts w:asciiTheme="majorBidi" w:hAnsiTheme="majorBidi" w:cstheme="majorBidi"/>
          <w:sz w:val="28"/>
          <w:szCs w:val="28"/>
        </w:rPr>
        <w:t>Сергія Жадана, особливостей формування ним образів і сюжетів, жанрової системи та ідейно</w:t>
      </w:r>
      <w:r w:rsidR="00E073BF">
        <w:rPr>
          <w:rFonts w:asciiTheme="majorBidi" w:hAnsiTheme="majorBidi" w:cstheme="majorBidi"/>
          <w:sz w:val="28"/>
          <w:szCs w:val="28"/>
        </w:rPr>
        <w:t>-</w:t>
      </w:r>
      <w:r w:rsidR="00922AFB" w:rsidRPr="00827217">
        <w:rPr>
          <w:rFonts w:asciiTheme="majorBidi" w:hAnsiTheme="majorBidi" w:cstheme="majorBidi"/>
          <w:sz w:val="28"/>
          <w:szCs w:val="28"/>
        </w:rPr>
        <w:t>тематичного спектру.</w:t>
      </w:r>
      <w:r w:rsidR="00827217">
        <w:t xml:space="preserve"> </w:t>
      </w:r>
      <w:r w:rsidRPr="008C1A30">
        <w:rPr>
          <w:rFonts w:asciiTheme="majorBidi" w:hAnsiTheme="majorBidi" w:cstheme="majorBidi"/>
          <w:sz w:val="28"/>
          <w:szCs w:val="28"/>
        </w:rPr>
        <w:t xml:space="preserve">У роботі досліджено, систематизовано, узагальнено ключові аспекти </w:t>
      </w:r>
      <w:r>
        <w:rPr>
          <w:rFonts w:asciiTheme="majorBidi" w:hAnsiTheme="majorBidi" w:cstheme="majorBidi"/>
          <w:sz w:val="28"/>
          <w:szCs w:val="28"/>
        </w:rPr>
        <w:t>новітньої драматургії та літературної творчості Сергія Жадана в цілому</w:t>
      </w:r>
      <w:r w:rsidR="0019291A">
        <w:rPr>
          <w:rFonts w:asciiTheme="majorBidi" w:hAnsiTheme="majorBidi" w:cstheme="majorBidi"/>
          <w:sz w:val="28"/>
          <w:szCs w:val="28"/>
        </w:rPr>
        <w:t xml:space="preserve">, </w:t>
      </w:r>
      <w:r w:rsidRPr="008C1A30">
        <w:rPr>
          <w:rFonts w:asciiTheme="majorBidi" w:hAnsiTheme="majorBidi" w:cstheme="majorBidi"/>
          <w:sz w:val="28"/>
          <w:szCs w:val="28"/>
        </w:rPr>
        <w:t>що дає можливість простежити еволюцію його творчого мислення</w:t>
      </w:r>
      <w:r w:rsidR="005F5F40">
        <w:rPr>
          <w:rFonts w:asciiTheme="majorBidi" w:hAnsiTheme="majorBidi" w:cstheme="majorBidi"/>
          <w:sz w:val="28"/>
          <w:szCs w:val="28"/>
        </w:rPr>
        <w:t xml:space="preserve">, </w:t>
      </w:r>
      <w:r w:rsidRPr="008C1A30">
        <w:rPr>
          <w:rFonts w:asciiTheme="majorBidi" w:hAnsiTheme="majorBidi" w:cstheme="majorBidi"/>
          <w:sz w:val="28"/>
          <w:szCs w:val="28"/>
        </w:rPr>
        <w:t xml:space="preserve">вияви постмодерного світогляду і світовідчуття. Результати дослідження сприяють </w:t>
      </w:r>
      <w:r w:rsidR="00A83F51">
        <w:rPr>
          <w:rFonts w:asciiTheme="majorBidi" w:hAnsiTheme="majorBidi" w:cstheme="majorBidi"/>
          <w:sz w:val="28"/>
          <w:szCs w:val="28"/>
        </w:rPr>
        <w:t xml:space="preserve">поглибленню знань про літературну </w:t>
      </w:r>
      <w:r w:rsidR="00203234">
        <w:rPr>
          <w:rFonts w:asciiTheme="majorBidi" w:hAnsiTheme="majorBidi" w:cstheme="majorBidi"/>
          <w:sz w:val="28"/>
          <w:szCs w:val="28"/>
        </w:rPr>
        <w:t xml:space="preserve">спадщину </w:t>
      </w:r>
      <w:r w:rsidR="00A83F51">
        <w:rPr>
          <w:rFonts w:asciiTheme="majorBidi" w:hAnsiTheme="majorBidi" w:cstheme="majorBidi"/>
          <w:sz w:val="28"/>
          <w:szCs w:val="28"/>
        </w:rPr>
        <w:t xml:space="preserve">Сергія Жадана, про </w:t>
      </w:r>
      <w:r w:rsidRPr="008C1A30">
        <w:rPr>
          <w:rFonts w:asciiTheme="majorBidi" w:hAnsiTheme="majorBidi" w:cstheme="majorBidi"/>
          <w:sz w:val="28"/>
          <w:szCs w:val="28"/>
        </w:rPr>
        <w:t xml:space="preserve">специфіку функціонування та рецепції </w:t>
      </w:r>
      <w:r w:rsidR="00A83F51">
        <w:rPr>
          <w:rFonts w:asciiTheme="majorBidi" w:hAnsiTheme="majorBidi" w:cstheme="majorBidi"/>
          <w:sz w:val="28"/>
          <w:szCs w:val="28"/>
        </w:rPr>
        <w:t xml:space="preserve">можливих майбутніх драматургічних </w:t>
      </w:r>
      <w:r w:rsidRPr="008C1A30">
        <w:rPr>
          <w:rFonts w:asciiTheme="majorBidi" w:hAnsiTheme="majorBidi" w:cstheme="majorBidi"/>
          <w:sz w:val="28"/>
          <w:szCs w:val="28"/>
        </w:rPr>
        <w:t xml:space="preserve">творів </w:t>
      </w:r>
      <w:r w:rsidR="00A83F51">
        <w:rPr>
          <w:rFonts w:asciiTheme="majorBidi" w:hAnsiTheme="majorBidi" w:cstheme="majorBidi"/>
          <w:sz w:val="28"/>
          <w:szCs w:val="28"/>
        </w:rPr>
        <w:t>митця.</w:t>
      </w:r>
    </w:p>
    <w:p w:rsidR="009C0B92" w:rsidRDefault="009C0B92" w:rsidP="00623C4F">
      <w:pPr>
        <w:ind w:firstLine="709"/>
        <w:rPr>
          <w:rFonts w:asciiTheme="majorBidi" w:eastAsia="Calibri" w:hAnsiTheme="majorBidi" w:cstheme="majorBidi"/>
          <w:sz w:val="28"/>
          <w:szCs w:val="28"/>
        </w:rPr>
      </w:pPr>
      <w:r w:rsidRPr="009C0B92">
        <w:rPr>
          <w:rFonts w:asciiTheme="majorBidi" w:hAnsiTheme="majorBidi" w:cstheme="majorBidi"/>
          <w:b/>
          <w:bCs/>
          <w:sz w:val="28"/>
          <w:szCs w:val="28"/>
        </w:rPr>
        <w:t>Практичне значення роботи.</w:t>
      </w:r>
      <w:r w:rsidRPr="009C0B92">
        <w:rPr>
          <w:rFonts w:asciiTheme="majorBidi" w:hAnsiTheme="majorBidi" w:cstheme="majorBidi"/>
          <w:sz w:val="28"/>
          <w:szCs w:val="28"/>
        </w:rPr>
        <w:t xml:space="preserve"> Матеріали </w:t>
      </w:r>
      <w:r>
        <w:rPr>
          <w:rFonts w:asciiTheme="majorBidi" w:hAnsiTheme="majorBidi" w:cstheme="majorBidi"/>
          <w:sz w:val="28"/>
          <w:szCs w:val="28"/>
        </w:rPr>
        <w:t xml:space="preserve">дипломної роботи </w:t>
      </w:r>
      <w:r w:rsidRPr="009C0B92">
        <w:rPr>
          <w:rFonts w:asciiTheme="majorBidi" w:hAnsiTheme="majorBidi" w:cstheme="majorBidi"/>
          <w:sz w:val="28"/>
          <w:szCs w:val="28"/>
        </w:rPr>
        <w:t xml:space="preserve">можуть бути використані в подальших </w:t>
      </w:r>
      <w:r w:rsidR="00AB3956">
        <w:rPr>
          <w:rFonts w:asciiTheme="majorBidi" w:hAnsiTheme="majorBidi" w:cstheme="majorBidi"/>
          <w:sz w:val="28"/>
          <w:szCs w:val="28"/>
        </w:rPr>
        <w:t>наукових роботах,</w:t>
      </w:r>
      <w:r w:rsidR="00E073BF">
        <w:rPr>
          <w:rFonts w:asciiTheme="majorBidi" w:hAnsiTheme="majorBidi" w:cstheme="majorBidi"/>
          <w:sz w:val="28"/>
          <w:szCs w:val="28"/>
        </w:rPr>
        <w:t xml:space="preserve"> </w:t>
      </w:r>
      <w:r w:rsidR="00C5764A">
        <w:rPr>
          <w:rFonts w:asciiTheme="majorBidi" w:hAnsiTheme="majorBidi" w:cstheme="majorBidi"/>
          <w:sz w:val="28"/>
          <w:szCs w:val="28"/>
        </w:rPr>
        <w:t xml:space="preserve">присвячених сучасній українській літературі, </w:t>
      </w:r>
      <w:r w:rsidRPr="009C0B92">
        <w:rPr>
          <w:rFonts w:asciiTheme="majorBidi" w:hAnsiTheme="majorBidi" w:cstheme="majorBidi"/>
          <w:sz w:val="28"/>
          <w:szCs w:val="28"/>
        </w:rPr>
        <w:t>під час підготовки посібників</w:t>
      </w:r>
      <w:r w:rsidR="00C5764A">
        <w:rPr>
          <w:rFonts w:asciiTheme="majorBidi" w:hAnsiTheme="majorBidi" w:cstheme="majorBidi"/>
          <w:sz w:val="28"/>
          <w:szCs w:val="28"/>
        </w:rPr>
        <w:t xml:space="preserve">, </w:t>
      </w:r>
      <w:r w:rsidR="006D4C68">
        <w:rPr>
          <w:rFonts w:asciiTheme="majorBidi" w:hAnsiTheme="majorBidi" w:cstheme="majorBidi"/>
          <w:sz w:val="28"/>
          <w:szCs w:val="28"/>
        </w:rPr>
        <w:t>підручників</w:t>
      </w:r>
      <w:r w:rsidRPr="009C0B92">
        <w:rPr>
          <w:rFonts w:asciiTheme="majorBidi" w:hAnsiTheme="majorBidi" w:cstheme="majorBidi"/>
          <w:sz w:val="28"/>
          <w:szCs w:val="28"/>
        </w:rPr>
        <w:t>,</w:t>
      </w:r>
      <w:r w:rsidR="00AB3956">
        <w:rPr>
          <w:rFonts w:asciiTheme="majorBidi" w:hAnsiTheme="majorBidi" w:cstheme="majorBidi"/>
          <w:sz w:val="28"/>
          <w:szCs w:val="28"/>
        </w:rPr>
        <w:t xml:space="preserve"> </w:t>
      </w:r>
      <w:r w:rsidR="00AB3956" w:rsidRPr="00AB3956">
        <w:rPr>
          <w:rFonts w:asciiTheme="majorBidi" w:eastAsia="Calibri" w:hAnsiTheme="majorBidi" w:cstheme="majorBidi"/>
          <w:sz w:val="28"/>
          <w:szCs w:val="28"/>
        </w:rPr>
        <w:t>у роботі літературознавчих факультативів</w:t>
      </w:r>
      <w:r w:rsidR="00623C4F">
        <w:rPr>
          <w:rFonts w:asciiTheme="majorBidi" w:eastAsia="Calibri" w:hAnsiTheme="majorBidi" w:cstheme="majorBidi"/>
          <w:sz w:val="28"/>
          <w:szCs w:val="28"/>
        </w:rPr>
        <w:t>,</w:t>
      </w:r>
      <w:r w:rsidR="00AB3956" w:rsidRPr="00AB3956">
        <w:rPr>
          <w:rFonts w:asciiTheme="majorBidi" w:eastAsia="Calibri" w:hAnsiTheme="majorBidi" w:cstheme="majorBidi"/>
          <w:sz w:val="28"/>
          <w:szCs w:val="28"/>
        </w:rPr>
        <w:t xml:space="preserve"> у вищих навчальних закладах для студентів філологічних спеціальностей</w:t>
      </w:r>
      <w:r w:rsidRPr="009C0B92">
        <w:rPr>
          <w:rFonts w:asciiTheme="majorBidi" w:hAnsiTheme="majorBidi" w:cstheme="majorBidi"/>
          <w:sz w:val="28"/>
          <w:szCs w:val="28"/>
        </w:rPr>
        <w:t xml:space="preserve"> </w:t>
      </w:r>
      <w:r w:rsidR="005654C9">
        <w:rPr>
          <w:rFonts w:asciiTheme="majorBidi" w:hAnsiTheme="majorBidi" w:cstheme="majorBidi"/>
          <w:sz w:val="28"/>
          <w:szCs w:val="28"/>
        </w:rPr>
        <w:t xml:space="preserve">із </w:t>
      </w:r>
      <w:r w:rsidR="00AB3956">
        <w:rPr>
          <w:rFonts w:asciiTheme="majorBidi" w:hAnsiTheme="majorBidi" w:cstheme="majorBidi"/>
          <w:sz w:val="28"/>
          <w:szCs w:val="28"/>
        </w:rPr>
        <w:t xml:space="preserve">питань аналізу </w:t>
      </w:r>
      <w:r w:rsidR="00AB3956" w:rsidRPr="00623C4F">
        <w:rPr>
          <w:rFonts w:asciiTheme="majorBidi" w:eastAsia="Calibri" w:hAnsiTheme="majorBidi" w:cstheme="majorBidi"/>
          <w:sz w:val="28"/>
          <w:szCs w:val="28"/>
        </w:rPr>
        <w:t xml:space="preserve">історії української літератури </w:t>
      </w:r>
      <w:proofErr w:type="spellStart"/>
      <w:r w:rsidR="00AB3956" w:rsidRPr="00623C4F">
        <w:rPr>
          <w:rFonts w:asciiTheme="majorBidi" w:eastAsia="Calibri" w:hAnsiTheme="majorBidi" w:cstheme="majorBidi"/>
          <w:sz w:val="28"/>
          <w:szCs w:val="28"/>
        </w:rPr>
        <w:t>поч</w:t>
      </w:r>
      <w:proofErr w:type="spellEnd"/>
      <w:r w:rsidR="001904B4">
        <w:rPr>
          <w:rFonts w:asciiTheme="majorBidi" w:eastAsia="Calibri" w:hAnsiTheme="majorBidi" w:cstheme="majorBidi"/>
          <w:sz w:val="28"/>
          <w:szCs w:val="28"/>
        </w:rPr>
        <w:t>.</w:t>
      </w:r>
      <w:r w:rsidR="00AB3956" w:rsidRPr="00623C4F">
        <w:rPr>
          <w:rFonts w:asciiTheme="majorBidi" w:eastAsia="Calibri" w:hAnsiTheme="majorBidi" w:cstheme="majorBidi"/>
          <w:sz w:val="28"/>
          <w:szCs w:val="28"/>
        </w:rPr>
        <w:t xml:space="preserve"> ХХІ ст.</w:t>
      </w:r>
    </w:p>
    <w:p w:rsidR="00103870" w:rsidRDefault="00103870" w:rsidP="00623C4F">
      <w:pPr>
        <w:ind w:firstLine="709"/>
        <w:rPr>
          <w:rFonts w:asciiTheme="majorBidi" w:eastAsia="Calibri" w:hAnsiTheme="majorBidi" w:cstheme="majorBidi"/>
          <w:sz w:val="28"/>
          <w:szCs w:val="28"/>
        </w:rPr>
      </w:pPr>
      <w:r w:rsidRPr="00103870">
        <w:rPr>
          <w:rFonts w:asciiTheme="majorBidi" w:eastAsia="Calibri" w:hAnsiTheme="majorBidi" w:cstheme="majorBidi"/>
          <w:b/>
          <w:bCs/>
          <w:sz w:val="28"/>
          <w:szCs w:val="28"/>
        </w:rPr>
        <w:t>Особистий внесок автора.</w:t>
      </w:r>
      <w:r w:rsidRPr="00103870">
        <w:rPr>
          <w:rFonts w:asciiTheme="majorBidi" w:eastAsia="Calibri" w:hAnsiTheme="majorBidi" w:cstheme="majorBidi"/>
          <w:sz w:val="28"/>
          <w:szCs w:val="28"/>
        </w:rPr>
        <w:t xml:space="preserve"> Робота є самостійним дослідженням, у якому проаналізовано й узагальнено наукові студії автора. Особистий внесок </w:t>
      </w:r>
      <w:proofErr w:type="spellStart"/>
      <w:r w:rsidRPr="00103870">
        <w:rPr>
          <w:rFonts w:asciiTheme="majorBidi" w:eastAsia="Calibri" w:hAnsiTheme="majorBidi" w:cstheme="majorBidi"/>
          <w:sz w:val="28"/>
          <w:szCs w:val="28"/>
        </w:rPr>
        <w:t>магістрант</w:t>
      </w:r>
      <w:r>
        <w:rPr>
          <w:rFonts w:asciiTheme="majorBidi" w:eastAsia="Calibri" w:hAnsiTheme="majorBidi" w:cstheme="majorBidi"/>
          <w:sz w:val="28"/>
          <w:szCs w:val="28"/>
        </w:rPr>
        <w:t>ки</w:t>
      </w:r>
      <w:proofErr w:type="spellEnd"/>
      <w:r>
        <w:rPr>
          <w:rFonts w:asciiTheme="majorBidi" w:eastAsia="Calibri" w:hAnsiTheme="majorBidi" w:cstheme="majorBidi"/>
          <w:sz w:val="28"/>
          <w:szCs w:val="28"/>
        </w:rPr>
        <w:t xml:space="preserve"> </w:t>
      </w:r>
      <w:r w:rsidRPr="00103870">
        <w:rPr>
          <w:rFonts w:asciiTheme="majorBidi" w:eastAsia="Calibri" w:hAnsiTheme="majorBidi" w:cstheme="majorBidi"/>
          <w:sz w:val="28"/>
          <w:szCs w:val="28"/>
        </w:rPr>
        <w:t xml:space="preserve">полягає </w:t>
      </w:r>
      <w:r w:rsidR="00A604F6">
        <w:rPr>
          <w:rFonts w:asciiTheme="majorBidi" w:eastAsia="Calibri" w:hAnsiTheme="majorBidi" w:cstheme="majorBidi"/>
          <w:sz w:val="28"/>
          <w:szCs w:val="28"/>
        </w:rPr>
        <w:t>в</w:t>
      </w:r>
      <w:r w:rsidRPr="00103870">
        <w:rPr>
          <w:rFonts w:asciiTheme="majorBidi" w:eastAsia="Calibri" w:hAnsiTheme="majorBidi" w:cstheme="majorBidi"/>
          <w:sz w:val="28"/>
          <w:szCs w:val="28"/>
        </w:rPr>
        <w:t xml:space="preserve"> комплексному аналіз</w:t>
      </w:r>
      <w:r w:rsidR="00A604F6">
        <w:rPr>
          <w:rFonts w:asciiTheme="majorBidi" w:eastAsia="Calibri" w:hAnsiTheme="majorBidi" w:cstheme="majorBidi"/>
          <w:sz w:val="28"/>
          <w:szCs w:val="28"/>
        </w:rPr>
        <w:t>і</w:t>
      </w:r>
      <w:r w:rsidRPr="00103870">
        <w:rPr>
          <w:rFonts w:asciiTheme="majorBidi" w:eastAsia="Calibri" w:hAnsiTheme="majorBidi" w:cstheme="majorBidi"/>
          <w:sz w:val="28"/>
          <w:szCs w:val="28"/>
        </w:rPr>
        <w:t xml:space="preserve"> питань драматургії Сергія Жадана, її ідейно-тематичного спектру, репрезентації сюжетів і творення образів. Результати дослідження отримано безпосередньо автором. Наукові публікації за темою дипломної роботи є одноосібними. Будь-які використання праць інших авторів супроводжуються відповідними посиланнями.</w:t>
      </w:r>
    </w:p>
    <w:p w:rsidR="008B74E0" w:rsidRPr="008B74E0" w:rsidRDefault="008B74E0" w:rsidP="008B74E0">
      <w:pPr>
        <w:pStyle w:val="a5"/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</w:rPr>
        <w:t xml:space="preserve">Роботу виконано в межах планової наукової теми №195 кафедри української літератури </w:t>
      </w:r>
      <w:r w:rsidRPr="00680F06">
        <w:rPr>
          <w:rFonts w:asciiTheme="majorBidi" w:hAnsiTheme="majorBidi" w:cstheme="majorBidi"/>
          <w:i/>
          <w:color w:val="000000"/>
          <w:sz w:val="28"/>
          <w:szCs w:val="28"/>
        </w:rPr>
        <w:t xml:space="preserve">«Дослідження дискурсивних практик в українській літературі </w:t>
      </w:r>
      <w:proofErr w:type="spellStart"/>
      <w:r w:rsidRPr="00680F06">
        <w:rPr>
          <w:rFonts w:asciiTheme="majorBidi" w:hAnsiTheme="majorBidi" w:cstheme="majorBidi"/>
          <w:i/>
          <w:color w:val="000000"/>
          <w:sz w:val="28"/>
          <w:szCs w:val="28"/>
        </w:rPr>
        <w:t>ⅩⅠⅩ</w:t>
      </w:r>
      <w:proofErr w:type="spellEnd"/>
      <w:r w:rsidRPr="00680F06">
        <w:rPr>
          <w:rFonts w:asciiTheme="majorBidi" w:hAnsiTheme="majorBidi" w:cstheme="majorBidi"/>
          <w:i/>
          <w:color w:val="000000"/>
          <w:sz w:val="28"/>
          <w:szCs w:val="28"/>
        </w:rPr>
        <w:t xml:space="preserve"> — </w:t>
      </w:r>
      <w:proofErr w:type="spellStart"/>
      <w:r w:rsidRPr="00680F06">
        <w:rPr>
          <w:rFonts w:asciiTheme="majorBidi" w:hAnsiTheme="majorBidi" w:cstheme="majorBidi"/>
          <w:i/>
          <w:color w:val="000000"/>
          <w:sz w:val="28"/>
          <w:szCs w:val="28"/>
        </w:rPr>
        <w:t>поч</w:t>
      </w:r>
      <w:proofErr w:type="spellEnd"/>
      <w:r w:rsidRPr="00680F06">
        <w:rPr>
          <w:rFonts w:asciiTheme="majorBidi" w:hAnsiTheme="majorBidi" w:cstheme="majorBidi"/>
          <w:i/>
          <w:color w:val="000000"/>
          <w:sz w:val="28"/>
          <w:szCs w:val="28"/>
        </w:rPr>
        <w:t xml:space="preserve">. </w:t>
      </w:r>
      <w:proofErr w:type="spellStart"/>
      <w:r w:rsidRPr="00680F06">
        <w:rPr>
          <w:rFonts w:asciiTheme="majorBidi" w:hAnsiTheme="majorBidi" w:cstheme="majorBidi"/>
          <w:i/>
          <w:color w:val="000000"/>
          <w:sz w:val="28"/>
          <w:szCs w:val="28"/>
        </w:rPr>
        <w:t>ⅩⅩⅠ</w:t>
      </w:r>
      <w:proofErr w:type="spellEnd"/>
      <w:r w:rsidRPr="00680F06">
        <w:rPr>
          <w:rFonts w:asciiTheme="majorBidi" w:hAnsiTheme="majorBidi" w:cstheme="majorBidi"/>
          <w:i/>
          <w:color w:val="000000"/>
          <w:sz w:val="28"/>
          <w:szCs w:val="28"/>
        </w:rPr>
        <w:t xml:space="preserve"> ст.».</w:t>
      </w:r>
    </w:p>
    <w:p w:rsidR="00402390" w:rsidRPr="00094BFB" w:rsidRDefault="001C6299" w:rsidP="00094BFB">
      <w:pPr>
        <w:ind w:firstLine="709"/>
      </w:pPr>
      <w:r w:rsidRPr="001C6299">
        <w:rPr>
          <w:rFonts w:asciiTheme="majorBidi" w:hAnsiTheme="majorBidi" w:cstheme="majorBidi"/>
          <w:b/>
          <w:bCs/>
          <w:sz w:val="28"/>
          <w:szCs w:val="28"/>
        </w:rPr>
        <w:t>Апробаці</w:t>
      </w:r>
      <w:r w:rsidR="00540775">
        <w:rPr>
          <w:rFonts w:asciiTheme="majorBidi" w:hAnsiTheme="majorBidi" w:cstheme="majorBidi"/>
          <w:b/>
          <w:bCs/>
          <w:sz w:val="28"/>
          <w:szCs w:val="28"/>
        </w:rPr>
        <w:t xml:space="preserve">я </w:t>
      </w:r>
      <w:r w:rsidRPr="001C6299">
        <w:rPr>
          <w:rFonts w:asciiTheme="majorBidi" w:hAnsiTheme="majorBidi" w:cstheme="majorBidi"/>
          <w:b/>
          <w:bCs/>
          <w:sz w:val="28"/>
          <w:szCs w:val="28"/>
        </w:rPr>
        <w:t xml:space="preserve">результатів дослідження. </w:t>
      </w:r>
      <w:r w:rsidR="008E34A7">
        <w:rPr>
          <w:rFonts w:asciiTheme="majorBidi" w:hAnsiTheme="majorBidi" w:cstheme="majorBidi"/>
          <w:sz w:val="28"/>
          <w:szCs w:val="28"/>
        </w:rPr>
        <w:t xml:space="preserve">Окремі </w:t>
      </w:r>
      <w:r w:rsidR="006D0CEC">
        <w:rPr>
          <w:rFonts w:asciiTheme="majorBidi" w:hAnsiTheme="majorBidi" w:cstheme="majorBidi"/>
          <w:sz w:val="28"/>
          <w:szCs w:val="28"/>
        </w:rPr>
        <w:t xml:space="preserve">підрозділи магістерської </w:t>
      </w:r>
      <w:r w:rsidR="008E34A7">
        <w:rPr>
          <w:rFonts w:asciiTheme="majorBidi" w:hAnsiTheme="majorBidi" w:cstheme="majorBidi"/>
          <w:sz w:val="28"/>
          <w:szCs w:val="28"/>
        </w:rPr>
        <w:t xml:space="preserve">роботи були </w:t>
      </w:r>
      <w:r w:rsidR="008E34A7" w:rsidRPr="008E34A7">
        <w:rPr>
          <w:rFonts w:asciiTheme="majorBidi" w:hAnsiTheme="majorBidi" w:cstheme="majorBidi"/>
          <w:sz w:val="28"/>
          <w:szCs w:val="28"/>
        </w:rPr>
        <w:t xml:space="preserve">оприлюднені на міжнародних науково-практичних </w:t>
      </w:r>
      <w:r w:rsidR="008E34A7" w:rsidRPr="006D0CEC">
        <w:rPr>
          <w:rFonts w:asciiTheme="majorBidi" w:hAnsiTheme="majorBidi" w:cstheme="majorBidi"/>
          <w:i/>
          <w:iCs/>
          <w:sz w:val="28"/>
          <w:szCs w:val="28"/>
        </w:rPr>
        <w:t>конференціях</w:t>
      </w:r>
      <w:r w:rsidR="008E34A7" w:rsidRPr="008E34A7">
        <w:rPr>
          <w:rFonts w:asciiTheme="majorBidi" w:hAnsiTheme="majorBidi" w:cstheme="majorBidi"/>
          <w:sz w:val="28"/>
          <w:szCs w:val="28"/>
        </w:rPr>
        <w:t>, серед яких:</w:t>
      </w:r>
      <w:r w:rsidR="008E34A7">
        <w:t xml:space="preserve"> </w:t>
      </w:r>
    </w:p>
    <w:p w:rsidR="00402390" w:rsidRDefault="006D0CEC" w:rsidP="00402390">
      <w:pPr>
        <w:pStyle w:val="a5"/>
        <w:numPr>
          <w:ilvl w:val="0"/>
          <w:numId w:val="18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</w:rPr>
        <w:t>«</w:t>
      </w:r>
      <w:r w:rsidR="00094BFB">
        <w:rPr>
          <w:rFonts w:asciiTheme="majorBidi" w:hAnsiTheme="majorBidi" w:cstheme="majorBidi"/>
          <w:noProof/>
          <w:sz w:val="28"/>
          <w:szCs w:val="28"/>
        </w:rPr>
        <w:t>Творчість Лесі Українки: на перехресті епох і культур</w:t>
      </w:r>
      <w:r>
        <w:rPr>
          <w:rFonts w:asciiTheme="majorBidi" w:hAnsiTheme="majorBidi" w:cstheme="majorBidi"/>
          <w:noProof/>
          <w:sz w:val="28"/>
          <w:szCs w:val="28"/>
        </w:rPr>
        <w:t>»</w:t>
      </w:r>
      <w:r w:rsidR="00094BFB">
        <w:rPr>
          <w:rFonts w:asciiTheme="majorBidi" w:hAnsiTheme="majorBidi" w:cstheme="majorBidi"/>
          <w:noProof/>
          <w:sz w:val="28"/>
          <w:szCs w:val="28"/>
        </w:rPr>
        <w:t xml:space="preserve"> (м. Одеса, 2 березня, 2021 р.);</w:t>
      </w:r>
    </w:p>
    <w:p w:rsidR="00193793" w:rsidRPr="00402390" w:rsidRDefault="00893315" w:rsidP="00402390">
      <w:pPr>
        <w:pStyle w:val="a5"/>
        <w:numPr>
          <w:ilvl w:val="0"/>
          <w:numId w:val="18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 w:rsidRPr="00402390">
        <w:rPr>
          <w:rFonts w:asciiTheme="majorBidi" w:hAnsiTheme="majorBidi" w:cstheme="majorBidi"/>
          <w:noProof/>
          <w:sz w:val="28"/>
          <w:szCs w:val="28"/>
        </w:rPr>
        <w:t xml:space="preserve">«Актуальні питання та проблеми розвитку сучасної мови та літератури» </w:t>
      </w:r>
      <w:r w:rsidR="00081458" w:rsidRPr="00402390">
        <w:rPr>
          <w:rFonts w:asciiTheme="majorBidi" w:hAnsiTheme="majorBidi" w:cstheme="majorBidi"/>
          <w:noProof/>
          <w:sz w:val="28"/>
          <w:szCs w:val="28"/>
        </w:rPr>
        <w:t xml:space="preserve">(м. Одеса, </w:t>
      </w:r>
      <w:r w:rsidR="00D72F81" w:rsidRPr="00402390">
        <w:rPr>
          <w:rFonts w:asciiTheme="majorBidi" w:hAnsiTheme="majorBidi" w:cstheme="majorBidi"/>
          <w:noProof/>
          <w:sz w:val="28"/>
          <w:szCs w:val="28"/>
        </w:rPr>
        <w:t>20-21 серпня 2021 р.)</w:t>
      </w:r>
      <w:r w:rsidR="00094BFB">
        <w:rPr>
          <w:rFonts w:asciiTheme="majorBidi" w:hAnsiTheme="majorBidi" w:cstheme="majorBidi"/>
          <w:noProof/>
          <w:sz w:val="28"/>
          <w:szCs w:val="28"/>
        </w:rPr>
        <w:t>;</w:t>
      </w:r>
    </w:p>
    <w:p w:rsidR="00402390" w:rsidRDefault="00D72F81" w:rsidP="00402390">
      <w:pPr>
        <w:pStyle w:val="a5"/>
        <w:numPr>
          <w:ilvl w:val="0"/>
          <w:numId w:val="18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</w:rPr>
        <w:t xml:space="preserve">«Мова і засоби масової комунікації на сучасному історичному етапі» (м. Львів, </w:t>
      </w:r>
      <w:r w:rsidR="006A2084">
        <w:rPr>
          <w:rFonts w:asciiTheme="majorBidi" w:hAnsiTheme="majorBidi" w:cstheme="majorBidi"/>
          <w:noProof/>
          <w:sz w:val="28"/>
          <w:szCs w:val="28"/>
        </w:rPr>
        <w:t xml:space="preserve">10-11 вересня 2021 р.). </w:t>
      </w:r>
    </w:p>
    <w:p w:rsidR="00F71CEB" w:rsidRDefault="00A072AF" w:rsidP="00A072AF">
      <w:pPr>
        <w:pStyle w:val="a5"/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</w:rPr>
        <w:t xml:space="preserve">Список опублікованих </w:t>
      </w:r>
      <w:r w:rsidRPr="006D0CEC">
        <w:rPr>
          <w:rFonts w:asciiTheme="majorBidi" w:hAnsiTheme="majorBidi" w:cstheme="majorBidi"/>
          <w:i/>
          <w:iCs/>
          <w:noProof/>
          <w:sz w:val="28"/>
          <w:szCs w:val="28"/>
        </w:rPr>
        <w:t>праць</w:t>
      </w:r>
      <w:r>
        <w:rPr>
          <w:rFonts w:asciiTheme="majorBidi" w:hAnsiTheme="majorBidi" w:cstheme="majorBidi"/>
          <w:noProof/>
          <w:sz w:val="28"/>
          <w:szCs w:val="28"/>
        </w:rPr>
        <w:t xml:space="preserve"> за темою магістерської роботи: </w:t>
      </w:r>
    </w:p>
    <w:p w:rsidR="00F75691" w:rsidRDefault="00F75691" w:rsidP="00FA0483">
      <w:pPr>
        <w:pStyle w:val="a5"/>
        <w:numPr>
          <w:ilvl w:val="0"/>
          <w:numId w:val="21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</w:rPr>
        <w:t xml:space="preserve">Лобинцева Ю. Р. Проблематика смерті у п’єсі Сергія Жадана </w:t>
      </w:r>
      <w:r w:rsidR="00FA0483">
        <w:rPr>
          <w:rFonts w:asciiTheme="majorBidi" w:hAnsiTheme="majorBidi" w:cstheme="majorBidi"/>
          <w:noProof/>
          <w:sz w:val="28"/>
          <w:szCs w:val="28"/>
        </w:rPr>
        <w:t xml:space="preserve">«Хлібне перемир’я». </w:t>
      </w:r>
      <w:r w:rsidR="00FA0483" w:rsidRPr="007F7CBD">
        <w:rPr>
          <w:rFonts w:asciiTheme="majorBidi" w:hAnsiTheme="majorBidi" w:cstheme="majorBidi"/>
          <w:i/>
          <w:iCs/>
          <w:noProof/>
          <w:sz w:val="28"/>
          <w:szCs w:val="28"/>
        </w:rPr>
        <w:t xml:space="preserve">Актуальні питання </w:t>
      </w:r>
      <w:r w:rsidR="0047641F" w:rsidRPr="007F7CBD">
        <w:rPr>
          <w:rFonts w:asciiTheme="majorBidi" w:hAnsiTheme="majorBidi" w:cstheme="majorBidi"/>
          <w:i/>
          <w:iCs/>
          <w:noProof/>
          <w:sz w:val="28"/>
          <w:szCs w:val="28"/>
        </w:rPr>
        <w:t>та проблеми розвитку сучасної української мови та літератури:</w:t>
      </w:r>
      <w:r w:rsidR="00EB7006">
        <w:rPr>
          <w:rFonts w:asciiTheme="majorBidi" w:hAnsiTheme="majorBidi" w:cstheme="majorBidi"/>
          <w:sz w:val="28"/>
          <w:szCs w:val="28"/>
        </w:rPr>
        <w:t xml:space="preserve"> </w:t>
      </w:r>
      <w:r w:rsidR="0080584F">
        <w:rPr>
          <w:rFonts w:asciiTheme="majorBidi" w:hAnsiTheme="majorBidi" w:cstheme="majorBidi"/>
          <w:sz w:val="28"/>
          <w:szCs w:val="28"/>
        </w:rPr>
        <w:t xml:space="preserve">тези </w:t>
      </w:r>
      <w:proofErr w:type="spellStart"/>
      <w:r w:rsidR="0080584F">
        <w:rPr>
          <w:rFonts w:asciiTheme="majorBidi" w:hAnsiTheme="majorBidi" w:cstheme="majorBidi"/>
          <w:sz w:val="28"/>
          <w:szCs w:val="28"/>
        </w:rPr>
        <w:t>доп</w:t>
      </w:r>
      <w:proofErr w:type="spellEnd"/>
      <w:r w:rsidR="0080584F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="00CB526E">
        <w:rPr>
          <w:rFonts w:asciiTheme="majorBidi" w:hAnsiTheme="majorBidi" w:cstheme="majorBidi"/>
          <w:sz w:val="28"/>
          <w:szCs w:val="28"/>
        </w:rPr>
        <w:t>м</w:t>
      </w:r>
      <w:r w:rsidR="0080584F">
        <w:rPr>
          <w:rFonts w:asciiTheme="majorBidi" w:hAnsiTheme="majorBidi" w:cstheme="majorBidi"/>
          <w:sz w:val="28"/>
          <w:szCs w:val="28"/>
        </w:rPr>
        <w:t>іжнар</w:t>
      </w:r>
      <w:proofErr w:type="spellEnd"/>
      <w:r w:rsidR="0080584F">
        <w:rPr>
          <w:rFonts w:asciiTheme="majorBidi" w:hAnsiTheme="majorBidi" w:cstheme="majorBidi"/>
          <w:sz w:val="28"/>
          <w:szCs w:val="28"/>
        </w:rPr>
        <w:t>. наук.-</w:t>
      </w:r>
      <w:proofErr w:type="spellStart"/>
      <w:r w:rsidR="0080584F">
        <w:rPr>
          <w:rFonts w:asciiTheme="majorBidi" w:hAnsiTheme="majorBidi" w:cstheme="majorBidi"/>
          <w:sz w:val="28"/>
          <w:szCs w:val="28"/>
        </w:rPr>
        <w:t>практ</w:t>
      </w:r>
      <w:proofErr w:type="spellEnd"/>
      <w:r w:rsidR="0080584F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="0080584F">
        <w:rPr>
          <w:rFonts w:asciiTheme="majorBidi" w:hAnsiTheme="majorBidi" w:cstheme="majorBidi"/>
          <w:sz w:val="28"/>
          <w:szCs w:val="28"/>
        </w:rPr>
        <w:t>конф</w:t>
      </w:r>
      <w:proofErr w:type="spellEnd"/>
      <w:r w:rsidR="0080584F">
        <w:rPr>
          <w:rFonts w:asciiTheme="majorBidi" w:hAnsiTheme="majorBidi" w:cstheme="majorBidi"/>
          <w:sz w:val="28"/>
          <w:szCs w:val="28"/>
        </w:rPr>
        <w:t xml:space="preserve">., </w:t>
      </w:r>
      <w:r w:rsidR="006F348F">
        <w:rPr>
          <w:rFonts w:asciiTheme="majorBidi" w:hAnsiTheme="majorBidi" w:cstheme="majorBidi"/>
          <w:sz w:val="28"/>
          <w:szCs w:val="28"/>
        </w:rPr>
        <w:t>20</w:t>
      </w:r>
      <w:r w:rsidR="00E231E1">
        <w:rPr>
          <w:rFonts w:asciiTheme="majorBidi" w:hAnsiTheme="majorBidi" w:cstheme="majorBidi"/>
          <w:sz w:val="28"/>
          <w:szCs w:val="28"/>
        </w:rPr>
        <w:t xml:space="preserve"> </w:t>
      </w:r>
      <w:r w:rsidR="006F348F">
        <w:rPr>
          <w:rFonts w:asciiTheme="majorBidi" w:hAnsiTheme="majorBidi" w:cstheme="majorBidi"/>
          <w:sz w:val="28"/>
          <w:szCs w:val="28"/>
        </w:rPr>
        <w:t xml:space="preserve">—21 серпня </w:t>
      </w:r>
      <w:r w:rsidR="007F7CBD">
        <w:rPr>
          <w:rFonts w:asciiTheme="majorBidi" w:hAnsiTheme="majorBidi" w:cstheme="majorBidi"/>
          <w:sz w:val="28"/>
          <w:szCs w:val="28"/>
        </w:rPr>
        <w:t>2021</w:t>
      </w:r>
      <w:r w:rsidR="006F348F">
        <w:rPr>
          <w:rFonts w:asciiTheme="majorBidi" w:hAnsiTheme="majorBidi" w:cstheme="majorBidi"/>
          <w:sz w:val="28"/>
          <w:szCs w:val="28"/>
        </w:rPr>
        <w:t xml:space="preserve"> р. Одеса: Південноукраїнська організація «Центр філологічних досліджень»</w:t>
      </w:r>
      <w:r w:rsidR="00E231E1">
        <w:rPr>
          <w:rFonts w:asciiTheme="majorBidi" w:hAnsiTheme="majorBidi" w:cstheme="majorBidi"/>
          <w:sz w:val="28"/>
          <w:szCs w:val="28"/>
        </w:rPr>
        <w:t>. С. 23-27</w:t>
      </w:r>
      <w:r w:rsidR="002C2711">
        <w:rPr>
          <w:rFonts w:asciiTheme="majorBidi" w:hAnsiTheme="majorBidi" w:cstheme="majorBidi"/>
          <w:sz w:val="28"/>
          <w:szCs w:val="28"/>
        </w:rPr>
        <w:t xml:space="preserve">. </w:t>
      </w:r>
      <w:r w:rsidR="002C2711">
        <w:rPr>
          <w:rFonts w:asciiTheme="majorBidi" w:hAnsiTheme="majorBidi" w:cstheme="majorBidi"/>
          <w:sz w:val="28"/>
          <w:szCs w:val="28"/>
          <w:lang w:val="en-US"/>
        </w:rPr>
        <w:t>[</w:t>
      </w:r>
      <w:r w:rsidR="002C2711">
        <w:rPr>
          <w:rFonts w:asciiTheme="majorBidi" w:hAnsiTheme="majorBidi" w:cstheme="majorBidi"/>
          <w:sz w:val="28"/>
          <w:szCs w:val="28"/>
        </w:rPr>
        <w:t>3</w:t>
      </w:r>
      <w:r w:rsidR="00A57CDC">
        <w:rPr>
          <w:rFonts w:asciiTheme="majorBidi" w:hAnsiTheme="majorBidi" w:cstheme="majorBidi"/>
          <w:sz w:val="28"/>
          <w:szCs w:val="28"/>
        </w:rPr>
        <w:t>4</w:t>
      </w:r>
      <w:r w:rsidR="002C2711">
        <w:rPr>
          <w:rFonts w:asciiTheme="majorBidi" w:hAnsiTheme="majorBidi" w:cstheme="majorBidi"/>
          <w:sz w:val="28"/>
          <w:szCs w:val="28"/>
          <w:lang w:val="en-US"/>
        </w:rPr>
        <w:t>]</w:t>
      </w:r>
      <w:r w:rsidR="002C2711">
        <w:rPr>
          <w:rFonts w:asciiTheme="majorBidi" w:hAnsiTheme="majorBidi" w:cstheme="majorBidi"/>
          <w:sz w:val="28"/>
          <w:szCs w:val="28"/>
        </w:rPr>
        <w:t>.</w:t>
      </w:r>
    </w:p>
    <w:p w:rsidR="007423E9" w:rsidRPr="00F71CEB" w:rsidRDefault="005B118A" w:rsidP="00FA0483">
      <w:pPr>
        <w:pStyle w:val="a5"/>
        <w:numPr>
          <w:ilvl w:val="0"/>
          <w:numId w:val="21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proofErr w:type="spellStart"/>
      <w:r>
        <w:rPr>
          <w:rFonts w:asciiTheme="majorBidi" w:hAnsiTheme="majorBidi" w:cstheme="majorBidi"/>
          <w:sz w:val="28"/>
          <w:szCs w:val="28"/>
        </w:rPr>
        <w:t>Лобинцева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Ю. Р. Образ цивільної людини під час війни на Сході України у драмі Сергія Жадана «Хлібне перемир’я»</w:t>
      </w:r>
      <w:r w:rsidR="00A07132">
        <w:rPr>
          <w:rFonts w:asciiTheme="majorBidi" w:hAnsiTheme="majorBidi" w:cstheme="majorBidi"/>
          <w:sz w:val="28"/>
          <w:szCs w:val="28"/>
        </w:rPr>
        <w:t xml:space="preserve">. </w:t>
      </w:r>
      <w:r w:rsidR="00A07132">
        <w:rPr>
          <w:rFonts w:asciiTheme="majorBidi" w:hAnsiTheme="majorBidi" w:cstheme="majorBidi"/>
          <w:i/>
          <w:iCs/>
          <w:sz w:val="28"/>
          <w:szCs w:val="28"/>
        </w:rPr>
        <w:t>Мова і засоби масової комунікації на сучасному історичному етапі:</w:t>
      </w:r>
      <w:r w:rsidR="00A07132">
        <w:rPr>
          <w:rFonts w:asciiTheme="majorBidi" w:hAnsiTheme="majorBidi" w:cstheme="majorBidi"/>
          <w:sz w:val="28"/>
          <w:szCs w:val="28"/>
        </w:rPr>
        <w:t xml:space="preserve"> тези </w:t>
      </w:r>
      <w:proofErr w:type="spellStart"/>
      <w:r w:rsidR="00A07132">
        <w:rPr>
          <w:rFonts w:asciiTheme="majorBidi" w:hAnsiTheme="majorBidi" w:cstheme="majorBidi"/>
          <w:sz w:val="28"/>
          <w:szCs w:val="28"/>
        </w:rPr>
        <w:t>доп</w:t>
      </w:r>
      <w:proofErr w:type="spellEnd"/>
      <w:r w:rsidR="00A07132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="00A07132">
        <w:rPr>
          <w:rFonts w:asciiTheme="majorBidi" w:hAnsiTheme="majorBidi" w:cstheme="majorBidi"/>
          <w:sz w:val="28"/>
          <w:szCs w:val="28"/>
        </w:rPr>
        <w:t>Міжнар</w:t>
      </w:r>
      <w:proofErr w:type="spellEnd"/>
      <w:r w:rsidR="00A07132">
        <w:rPr>
          <w:rFonts w:asciiTheme="majorBidi" w:hAnsiTheme="majorBidi" w:cstheme="majorBidi"/>
          <w:sz w:val="28"/>
          <w:szCs w:val="28"/>
        </w:rPr>
        <w:t>. наук.-</w:t>
      </w:r>
      <w:proofErr w:type="spellStart"/>
      <w:r w:rsidR="00A07132">
        <w:rPr>
          <w:rFonts w:asciiTheme="majorBidi" w:hAnsiTheme="majorBidi" w:cstheme="majorBidi"/>
          <w:sz w:val="28"/>
          <w:szCs w:val="28"/>
        </w:rPr>
        <w:t>практ</w:t>
      </w:r>
      <w:proofErr w:type="spellEnd"/>
      <w:r w:rsidR="00A07132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="00A07132">
        <w:rPr>
          <w:rFonts w:asciiTheme="majorBidi" w:hAnsiTheme="majorBidi" w:cstheme="majorBidi"/>
          <w:sz w:val="28"/>
          <w:szCs w:val="28"/>
        </w:rPr>
        <w:t>конф</w:t>
      </w:r>
      <w:proofErr w:type="spellEnd"/>
      <w:r w:rsidR="00A07132">
        <w:rPr>
          <w:rFonts w:asciiTheme="majorBidi" w:hAnsiTheme="majorBidi" w:cstheme="majorBidi"/>
          <w:sz w:val="28"/>
          <w:szCs w:val="28"/>
        </w:rPr>
        <w:t xml:space="preserve">., 10-11 вересня 2021 р. </w:t>
      </w:r>
      <w:r w:rsidR="00A91661">
        <w:rPr>
          <w:rFonts w:asciiTheme="majorBidi" w:hAnsiTheme="majorBidi" w:cstheme="majorBidi"/>
          <w:sz w:val="28"/>
          <w:szCs w:val="28"/>
        </w:rPr>
        <w:t xml:space="preserve">Львів: ГО «Наукова філологічна організація «ЛОГОС», 2021. </w:t>
      </w:r>
      <w:r w:rsidR="00A17A3E">
        <w:rPr>
          <w:rFonts w:asciiTheme="majorBidi" w:hAnsiTheme="majorBidi" w:cstheme="majorBidi"/>
          <w:sz w:val="28"/>
          <w:szCs w:val="28"/>
        </w:rPr>
        <w:t>С. 38-41.</w:t>
      </w:r>
      <w:r w:rsidR="002C2711">
        <w:rPr>
          <w:rFonts w:asciiTheme="majorBidi" w:hAnsiTheme="majorBidi" w:cstheme="majorBidi"/>
          <w:sz w:val="28"/>
          <w:szCs w:val="28"/>
        </w:rPr>
        <w:t xml:space="preserve"> </w:t>
      </w:r>
      <w:r w:rsidR="002C2711">
        <w:rPr>
          <w:rFonts w:asciiTheme="majorBidi" w:hAnsiTheme="majorBidi" w:cstheme="majorBidi"/>
          <w:sz w:val="28"/>
          <w:szCs w:val="28"/>
          <w:lang w:val="en-US"/>
        </w:rPr>
        <w:t>[</w:t>
      </w:r>
      <w:r w:rsidR="002C2711">
        <w:rPr>
          <w:rFonts w:asciiTheme="majorBidi" w:hAnsiTheme="majorBidi" w:cstheme="majorBidi"/>
          <w:sz w:val="28"/>
          <w:szCs w:val="28"/>
        </w:rPr>
        <w:t>3</w:t>
      </w:r>
      <w:r w:rsidR="00A57CDC">
        <w:rPr>
          <w:rFonts w:asciiTheme="majorBidi" w:hAnsiTheme="majorBidi" w:cstheme="majorBidi"/>
          <w:sz w:val="28"/>
          <w:szCs w:val="28"/>
        </w:rPr>
        <w:t>3</w:t>
      </w:r>
      <w:r w:rsidR="002C2711">
        <w:rPr>
          <w:rFonts w:asciiTheme="majorBidi" w:hAnsiTheme="majorBidi" w:cstheme="majorBidi"/>
          <w:sz w:val="28"/>
          <w:szCs w:val="28"/>
          <w:lang w:val="en-US"/>
        </w:rPr>
        <w:t>]</w:t>
      </w:r>
      <w:r w:rsidR="002C2711">
        <w:rPr>
          <w:rFonts w:asciiTheme="majorBidi" w:hAnsiTheme="majorBidi" w:cstheme="majorBidi"/>
          <w:sz w:val="28"/>
          <w:szCs w:val="28"/>
        </w:rPr>
        <w:t>.</w:t>
      </w:r>
    </w:p>
    <w:p w:rsidR="00AF67FC" w:rsidRPr="00AF67FC" w:rsidRDefault="006D0CEC" w:rsidP="00AF67FC">
      <w:pPr>
        <w:pStyle w:val="a5"/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 w:rsidRPr="00F47462">
        <w:rPr>
          <w:rFonts w:asciiTheme="majorBidi" w:hAnsiTheme="majorBidi" w:cstheme="majorBidi"/>
          <w:noProof/>
          <w:sz w:val="28"/>
          <w:szCs w:val="28"/>
        </w:rPr>
        <w:t xml:space="preserve">Робота </w:t>
      </w:r>
      <w:r w:rsidR="001904B4" w:rsidRPr="00F47462">
        <w:rPr>
          <w:rFonts w:asciiTheme="majorBidi" w:hAnsiTheme="majorBidi" w:cstheme="majorBidi"/>
          <w:noProof/>
          <w:sz w:val="28"/>
          <w:szCs w:val="28"/>
        </w:rPr>
        <w:t>складається зі</w:t>
      </w:r>
      <w:r w:rsidR="001904B4" w:rsidRPr="00AF67FC">
        <w:rPr>
          <w:rFonts w:asciiTheme="majorBidi" w:hAnsiTheme="majorBidi" w:cstheme="majorBidi"/>
          <w:noProof/>
          <w:sz w:val="28"/>
          <w:szCs w:val="28"/>
        </w:rPr>
        <w:t xml:space="preserve"> вступу, трьох розділів, що логічно поєднані у сім підрозділів</w:t>
      </w:r>
      <w:r w:rsidR="00C65344" w:rsidRPr="00AF67FC">
        <w:rPr>
          <w:rFonts w:asciiTheme="majorBidi" w:hAnsiTheme="majorBidi" w:cstheme="majorBidi"/>
          <w:noProof/>
          <w:sz w:val="28"/>
          <w:szCs w:val="28"/>
        </w:rPr>
        <w:t xml:space="preserve">, висновків та списку використаних джерел. </w:t>
      </w:r>
    </w:p>
    <w:p w:rsidR="00AF67FC" w:rsidRDefault="00C65344" w:rsidP="00AF67FC">
      <w:pPr>
        <w:pStyle w:val="a5"/>
        <w:ind w:left="0" w:firstLine="709"/>
        <w:rPr>
          <w:rFonts w:asciiTheme="majorBidi" w:hAnsiTheme="majorBidi" w:cstheme="majorBidi"/>
          <w:color w:val="000000"/>
          <w:sz w:val="28"/>
          <w:szCs w:val="28"/>
        </w:rPr>
      </w:pPr>
      <w:r w:rsidRPr="00AF67FC">
        <w:rPr>
          <w:rFonts w:asciiTheme="majorBidi" w:hAnsiTheme="majorBidi" w:cstheme="majorBidi"/>
          <w:noProof/>
          <w:sz w:val="28"/>
          <w:szCs w:val="28"/>
        </w:rPr>
        <w:t xml:space="preserve">У вступі </w:t>
      </w:r>
      <w:r w:rsidR="00AF67FC" w:rsidRPr="00AF67FC">
        <w:rPr>
          <w:rFonts w:asciiTheme="majorBidi" w:hAnsiTheme="majorBidi" w:cstheme="majorBidi"/>
          <w:color w:val="000000"/>
          <w:sz w:val="28"/>
          <w:szCs w:val="28"/>
        </w:rPr>
        <w:t xml:space="preserve">обґрунтовано актуальність теми, визначено </w:t>
      </w:r>
      <w:r w:rsidR="00D367FB" w:rsidRPr="00AF67FC">
        <w:rPr>
          <w:rFonts w:asciiTheme="majorBidi" w:hAnsiTheme="majorBidi" w:cstheme="majorBidi"/>
          <w:color w:val="000000"/>
          <w:sz w:val="28"/>
          <w:szCs w:val="28"/>
        </w:rPr>
        <w:t>об’єкт</w:t>
      </w:r>
      <w:r w:rsidR="00AF67FC" w:rsidRPr="00AF67FC">
        <w:rPr>
          <w:rFonts w:asciiTheme="majorBidi" w:hAnsiTheme="majorBidi" w:cstheme="majorBidi"/>
          <w:color w:val="000000"/>
          <w:sz w:val="28"/>
          <w:szCs w:val="28"/>
        </w:rPr>
        <w:t>, предмет, мет</w:t>
      </w:r>
      <w:r w:rsidR="00CD4672">
        <w:rPr>
          <w:rFonts w:asciiTheme="majorBidi" w:hAnsiTheme="majorBidi" w:cstheme="majorBidi"/>
          <w:color w:val="000000"/>
          <w:sz w:val="28"/>
          <w:szCs w:val="28"/>
        </w:rPr>
        <w:t>у</w:t>
      </w:r>
      <w:r w:rsidR="00AF67FC" w:rsidRPr="00AF67FC">
        <w:rPr>
          <w:rFonts w:asciiTheme="majorBidi" w:hAnsiTheme="majorBidi" w:cstheme="majorBidi"/>
          <w:color w:val="000000"/>
          <w:sz w:val="28"/>
          <w:szCs w:val="28"/>
        </w:rPr>
        <w:t xml:space="preserve"> і завдання роботи</w:t>
      </w:r>
      <w:r w:rsidR="00CD4672">
        <w:rPr>
          <w:rFonts w:asciiTheme="majorBidi" w:hAnsiTheme="majorBidi" w:cstheme="majorBidi"/>
          <w:color w:val="000000"/>
          <w:sz w:val="28"/>
          <w:szCs w:val="28"/>
        </w:rPr>
        <w:t xml:space="preserve">. Також </w:t>
      </w:r>
      <w:r w:rsidR="0073103A">
        <w:rPr>
          <w:rFonts w:asciiTheme="majorBidi" w:hAnsiTheme="majorBidi" w:cstheme="majorBidi"/>
          <w:color w:val="000000"/>
          <w:sz w:val="28"/>
          <w:szCs w:val="28"/>
        </w:rPr>
        <w:t xml:space="preserve">наведені наукові методи, теоретико-методологічні засади, наукова новизна, теоретичне </w:t>
      </w:r>
      <w:r w:rsidR="00D367FB">
        <w:rPr>
          <w:rFonts w:asciiTheme="majorBidi" w:hAnsiTheme="majorBidi" w:cstheme="majorBidi"/>
          <w:color w:val="000000"/>
          <w:sz w:val="28"/>
          <w:szCs w:val="28"/>
        </w:rPr>
        <w:t xml:space="preserve">і </w:t>
      </w:r>
      <w:r w:rsidR="0073103A">
        <w:rPr>
          <w:rFonts w:asciiTheme="majorBidi" w:hAnsiTheme="majorBidi" w:cstheme="majorBidi"/>
          <w:color w:val="000000"/>
          <w:sz w:val="28"/>
          <w:szCs w:val="28"/>
        </w:rPr>
        <w:t>практичне значення</w:t>
      </w:r>
      <w:r w:rsidR="00D367FB">
        <w:rPr>
          <w:rFonts w:asciiTheme="majorBidi" w:hAnsiTheme="majorBidi" w:cstheme="majorBidi"/>
          <w:color w:val="000000"/>
          <w:sz w:val="28"/>
          <w:szCs w:val="28"/>
        </w:rPr>
        <w:t xml:space="preserve"> дослідження</w:t>
      </w:r>
      <w:r w:rsidR="0073103A">
        <w:rPr>
          <w:rFonts w:asciiTheme="majorBidi" w:hAnsiTheme="majorBidi" w:cstheme="majorBidi"/>
          <w:color w:val="000000"/>
          <w:sz w:val="28"/>
          <w:szCs w:val="28"/>
        </w:rPr>
        <w:t>, апробаці</w:t>
      </w:r>
      <w:r w:rsidR="00540775">
        <w:rPr>
          <w:rFonts w:asciiTheme="majorBidi" w:hAnsiTheme="majorBidi" w:cstheme="majorBidi"/>
          <w:color w:val="000000"/>
          <w:sz w:val="28"/>
          <w:szCs w:val="28"/>
        </w:rPr>
        <w:t xml:space="preserve">я </w:t>
      </w:r>
      <w:r w:rsidR="0073103A">
        <w:rPr>
          <w:rFonts w:asciiTheme="majorBidi" w:hAnsiTheme="majorBidi" w:cstheme="majorBidi"/>
          <w:color w:val="000000"/>
          <w:sz w:val="28"/>
          <w:szCs w:val="28"/>
        </w:rPr>
        <w:t xml:space="preserve">результатів </w:t>
      </w:r>
      <w:r w:rsidR="00D367FB">
        <w:rPr>
          <w:rFonts w:asciiTheme="majorBidi" w:hAnsiTheme="majorBidi" w:cstheme="majorBidi"/>
          <w:color w:val="000000"/>
          <w:sz w:val="28"/>
          <w:szCs w:val="28"/>
        </w:rPr>
        <w:t xml:space="preserve"> роботи та її структура.  </w:t>
      </w:r>
    </w:p>
    <w:p w:rsidR="007976AD" w:rsidRDefault="007976AD" w:rsidP="00AF67FC">
      <w:pPr>
        <w:pStyle w:val="a5"/>
        <w:ind w:left="0" w:firstLine="709"/>
        <w:rPr>
          <w:rFonts w:asciiTheme="majorBidi" w:hAnsiTheme="majorBidi" w:cstheme="majorBidi"/>
          <w:color w:val="000000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</w:rPr>
        <w:t>Перший розділ теоретичний: визначаються традиції та новаторство новітньої драматургії</w:t>
      </w:r>
      <w:r w:rsidR="007A5DCC">
        <w:rPr>
          <w:rFonts w:asciiTheme="majorBidi" w:hAnsiTheme="majorBidi" w:cstheme="majorBidi"/>
          <w:color w:val="000000"/>
          <w:sz w:val="28"/>
          <w:szCs w:val="28"/>
        </w:rPr>
        <w:t xml:space="preserve">, </w:t>
      </w:r>
      <w:r w:rsidR="00854216">
        <w:rPr>
          <w:rFonts w:asciiTheme="majorBidi" w:hAnsiTheme="majorBidi" w:cstheme="majorBidi"/>
          <w:color w:val="000000"/>
          <w:sz w:val="28"/>
          <w:szCs w:val="28"/>
        </w:rPr>
        <w:t>окреслюється літературна спадщина українського митця Сергія Жадана</w:t>
      </w:r>
      <w:r w:rsidR="00711529">
        <w:rPr>
          <w:rFonts w:asciiTheme="majorBidi" w:hAnsiTheme="majorBidi" w:cstheme="majorBidi"/>
          <w:color w:val="000000"/>
          <w:sz w:val="28"/>
          <w:szCs w:val="28"/>
        </w:rPr>
        <w:t xml:space="preserve">, у тому числі місце досліджуваної п’єси </w:t>
      </w:r>
      <w:r w:rsidR="00C01F3F">
        <w:rPr>
          <w:rFonts w:asciiTheme="majorBidi" w:hAnsiTheme="majorBidi" w:cstheme="majorBidi"/>
          <w:color w:val="000000"/>
          <w:sz w:val="28"/>
          <w:szCs w:val="28"/>
        </w:rPr>
        <w:t>в</w:t>
      </w:r>
      <w:r w:rsidR="00711529">
        <w:rPr>
          <w:rFonts w:asciiTheme="majorBidi" w:hAnsiTheme="majorBidi" w:cstheme="majorBidi"/>
          <w:color w:val="000000"/>
          <w:sz w:val="28"/>
          <w:szCs w:val="28"/>
        </w:rPr>
        <w:t xml:space="preserve"> ній. </w:t>
      </w:r>
    </w:p>
    <w:p w:rsidR="00854216" w:rsidRDefault="00854216" w:rsidP="00AF67FC">
      <w:pPr>
        <w:pStyle w:val="a5"/>
        <w:ind w:left="0" w:firstLine="709"/>
        <w:rPr>
          <w:rFonts w:asciiTheme="majorBidi" w:hAnsiTheme="majorBidi" w:cstheme="majorBidi"/>
          <w:color w:val="000000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</w:rPr>
        <w:t xml:space="preserve">Другий розділ присвячений </w:t>
      </w:r>
      <w:r w:rsidR="00A85E3E">
        <w:rPr>
          <w:rFonts w:asciiTheme="majorBidi" w:hAnsiTheme="majorBidi" w:cstheme="majorBidi"/>
          <w:color w:val="000000"/>
          <w:sz w:val="28"/>
          <w:szCs w:val="28"/>
        </w:rPr>
        <w:t>аналізу</w:t>
      </w:r>
      <w:r w:rsidR="00605E3D">
        <w:rPr>
          <w:rFonts w:asciiTheme="majorBidi" w:hAnsiTheme="majorBidi" w:cstheme="majorBidi"/>
          <w:color w:val="000000"/>
          <w:sz w:val="28"/>
          <w:szCs w:val="28"/>
        </w:rPr>
        <w:t>, опису</w:t>
      </w:r>
      <w:r w:rsidR="00247E3E">
        <w:rPr>
          <w:rFonts w:asciiTheme="majorBidi" w:hAnsiTheme="majorBidi" w:cstheme="majorBidi"/>
          <w:color w:val="000000"/>
          <w:sz w:val="28"/>
          <w:szCs w:val="28"/>
        </w:rPr>
        <w:t xml:space="preserve"> та</w:t>
      </w:r>
      <w:r w:rsidR="00A85E3E">
        <w:rPr>
          <w:rFonts w:asciiTheme="majorBidi" w:hAnsiTheme="majorBidi" w:cstheme="majorBidi"/>
          <w:color w:val="000000"/>
          <w:sz w:val="28"/>
          <w:szCs w:val="28"/>
        </w:rPr>
        <w:t xml:space="preserve"> систематизації </w:t>
      </w:r>
      <w:r>
        <w:rPr>
          <w:rFonts w:asciiTheme="majorBidi" w:hAnsiTheme="majorBidi" w:cstheme="majorBidi"/>
          <w:color w:val="000000"/>
          <w:sz w:val="28"/>
          <w:szCs w:val="28"/>
        </w:rPr>
        <w:t>проблемат</w:t>
      </w:r>
      <w:r w:rsidR="00A85E3E">
        <w:rPr>
          <w:rFonts w:asciiTheme="majorBidi" w:hAnsiTheme="majorBidi" w:cstheme="majorBidi"/>
          <w:color w:val="000000"/>
          <w:sz w:val="28"/>
          <w:szCs w:val="28"/>
        </w:rPr>
        <w:t>ик</w:t>
      </w:r>
      <w:r w:rsidR="00402390">
        <w:rPr>
          <w:rFonts w:asciiTheme="majorBidi" w:hAnsiTheme="majorBidi" w:cstheme="majorBidi"/>
          <w:color w:val="000000"/>
          <w:sz w:val="28"/>
          <w:szCs w:val="28"/>
        </w:rPr>
        <w:t>и</w:t>
      </w:r>
      <w:r>
        <w:rPr>
          <w:rFonts w:asciiTheme="majorBidi" w:hAnsiTheme="majorBidi" w:cstheme="majorBidi"/>
          <w:color w:val="000000"/>
          <w:sz w:val="28"/>
          <w:szCs w:val="28"/>
        </w:rPr>
        <w:t xml:space="preserve"> драматичного твору «Хлібне перемир’я»</w:t>
      </w:r>
      <w:r w:rsidR="00A85E3E">
        <w:rPr>
          <w:rFonts w:asciiTheme="majorBidi" w:hAnsiTheme="majorBidi" w:cstheme="majorBidi"/>
          <w:color w:val="000000"/>
          <w:sz w:val="28"/>
          <w:szCs w:val="28"/>
        </w:rPr>
        <w:t>.</w:t>
      </w:r>
    </w:p>
    <w:p w:rsidR="00A85E3E" w:rsidRDefault="00A85E3E" w:rsidP="00AF67FC">
      <w:pPr>
        <w:pStyle w:val="a5"/>
        <w:ind w:left="0" w:firstLine="709"/>
        <w:rPr>
          <w:rFonts w:asciiTheme="majorBidi" w:hAnsiTheme="majorBidi" w:cstheme="majorBidi"/>
          <w:color w:val="000000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</w:rPr>
        <w:t xml:space="preserve">У третьому розділі вивчаються </w:t>
      </w:r>
      <w:r w:rsidR="00F87A7A">
        <w:rPr>
          <w:rFonts w:asciiTheme="majorBidi" w:hAnsiTheme="majorBidi" w:cstheme="majorBidi"/>
          <w:color w:val="000000"/>
          <w:sz w:val="28"/>
          <w:szCs w:val="28"/>
        </w:rPr>
        <w:t>жанрово-</w:t>
      </w:r>
      <w:r>
        <w:rPr>
          <w:rFonts w:asciiTheme="majorBidi" w:hAnsiTheme="majorBidi" w:cstheme="majorBidi"/>
          <w:color w:val="000000"/>
          <w:sz w:val="28"/>
          <w:szCs w:val="28"/>
        </w:rPr>
        <w:t xml:space="preserve">композиційні особливості </w:t>
      </w:r>
      <w:r w:rsidR="00295FDB">
        <w:rPr>
          <w:rFonts w:asciiTheme="majorBidi" w:hAnsiTheme="majorBidi" w:cstheme="majorBidi"/>
          <w:color w:val="000000"/>
          <w:sz w:val="28"/>
          <w:szCs w:val="28"/>
        </w:rPr>
        <w:t xml:space="preserve">досліджуваної п’єси та осмислюються чинники її організації в </w:t>
      </w:r>
      <w:r w:rsidR="00A01C67">
        <w:rPr>
          <w:rFonts w:asciiTheme="majorBidi" w:hAnsiTheme="majorBidi" w:cstheme="majorBidi"/>
          <w:color w:val="000000"/>
          <w:sz w:val="28"/>
          <w:szCs w:val="28"/>
        </w:rPr>
        <w:t xml:space="preserve">єдине ціле. </w:t>
      </w:r>
    </w:p>
    <w:p w:rsidR="006A77EC" w:rsidRDefault="006A77EC" w:rsidP="00AF67FC">
      <w:pPr>
        <w:pStyle w:val="a5"/>
        <w:ind w:left="0" w:firstLine="709"/>
        <w:rPr>
          <w:rFonts w:asciiTheme="majorBidi" w:hAnsiTheme="majorBidi" w:cstheme="majorBidi"/>
          <w:color w:val="000000"/>
          <w:sz w:val="28"/>
          <w:szCs w:val="28"/>
        </w:rPr>
      </w:pPr>
      <w:r w:rsidRPr="006A77EC">
        <w:rPr>
          <w:rFonts w:asciiTheme="majorBidi" w:hAnsiTheme="majorBidi" w:cstheme="majorBidi"/>
          <w:color w:val="000000"/>
          <w:sz w:val="28"/>
          <w:szCs w:val="28"/>
        </w:rPr>
        <w:t>У висновках узагальнено матеріали дослідження та систематизовано напрацьовані в ньому результати.</w:t>
      </w:r>
    </w:p>
    <w:p w:rsidR="009B6FB2" w:rsidRPr="009B6FB2" w:rsidRDefault="009B6FB2" w:rsidP="009B6FB2">
      <w:pPr>
        <w:pStyle w:val="a8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9B6FB2">
        <w:rPr>
          <w:color w:val="000000"/>
          <w:sz w:val="28"/>
          <w:szCs w:val="28"/>
          <w:lang w:val="uk-UA"/>
        </w:rPr>
        <w:t xml:space="preserve">Загальний обсяг роботи </w:t>
      </w:r>
      <w:r w:rsidR="00674CDB">
        <w:rPr>
          <w:color w:val="000000"/>
          <w:sz w:val="28"/>
          <w:szCs w:val="28"/>
          <w:lang w:val="uk-UA"/>
        </w:rPr>
        <w:t>—</w:t>
      </w:r>
      <w:r w:rsidRPr="009B6FB2">
        <w:rPr>
          <w:color w:val="000000"/>
          <w:sz w:val="28"/>
          <w:szCs w:val="28"/>
          <w:lang w:val="uk-UA"/>
        </w:rPr>
        <w:t xml:space="preserve"> </w:t>
      </w:r>
      <w:r w:rsidR="007E7BD5">
        <w:rPr>
          <w:color w:val="000000"/>
          <w:sz w:val="28"/>
          <w:szCs w:val="28"/>
          <w:lang w:val="uk-UA"/>
        </w:rPr>
        <w:t>75</w:t>
      </w:r>
      <w:r w:rsidR="00674CDB">
        <w:rPr>
          <w:color w:val="000000"/>
          <w:sz w:val="28"/>
          <w:szCs w:val="28"/>
          <w:lang w:val="uk-UA"/>
        </w:rPr>
        <w:t xml:space="preserve"> </w:t>
      </w:r>
      <w:r w:rsidRPr="009B6FB2">
        <w:rPr>
          <w:color w:val="000000"/>
          <w:sz w:val="28"/>
          <w:szCs w:val="28"/>
          <w:lang w:val="uk-UA"/>
        </w:rPr>
        <w:t>сторін</w:t>
      </w:r>
      <w:r w:rsidR="007E7BD5">
        <w:rPr>
          <w:color w:val="000000"/>
          <w:sz w:val="28"/>
          <w:szCs w:val="28"/>
          <w:lang w:val="uk-UA"/>
        </w:rPr>
        <w:t>ок</w:t>
      </w:r>
      <w:r w:rsidRPr="009B6FB2">
        <w:rPr>
          <w:color w:val="000000"/>
          <w:sz w:val="28"/>
          <w:szCs w:val="28"/>
          <w:lang w:val="uk-UA"/>
        </w:rPr>
        <w:t>. </w:t>
      </w:r>
    </w:p>
    <w:p w:rsidR="007C0344" w:rsidRPr="00A35D2E" w:rsidRDefault="009B6FB2" w:rsidP="00A35D2E">
      <w:pPr>
        <w:pStyle w:val="a8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B6FB2">
        <w:rPr>
          <w:color w:val="000000"/>
          <w:sz w:val="28"/>
          <w:szCs w:val="28"/>
          <w:lang w:val="uk-UA"/>
        </w:rPr>
        <w:t xml:space="preserve">Список використаних джерел нараховує </w:t>
      </w:r>
      <w:r w:rsidR="00CD6BBF">
        <w:rPr>
          <w:color w:val="000000"/>
          <w:sz w:val="28"/>
          <w:szCs w:val="28"/>
          <w:lang w:val="uk-UA"/>
        </w:rPr>
        <w:t>6</w:t>
      </w:r>
      <w:r w:rsidR="00E138FB">
        <w:rPr>
          <w:color w:val="000000"/>
          <w:sz w:val="28"/>
          <w:szCs w:val="28"/>
          <w:lang w:val="uk-UA"/>
        </w:rPr>
        <w:t xml:space="preserve">4 </w:t>
      </w:r>
      <w:r w:rsidRPr="009B6FB2">
        <w:rPr>
          <w:color w:val="000000"/>
          <w:sz w:val="28"/>
          <w:szCs w:val="28"/>
          <w:lang w:val="uk-UA"/>
        </w:rPr>
        <w:t>позиці</w:t>
      </w:r>
      <w:r w:rsidR="00676EA3">
        <w:rPr>
          <w:color w:val="000000"/>
          <w:sz w:val="28"/>
          <w:szCs w:val="28"/>
          <w:lang w:val="uk-UA"/>
        </w:rPr>
        <w:t>ї</w:t>
      </w:r>
      <w:r w:rsidR="00560ABD">
        <w:rPr>
          <w:color w:val="000000"/>
          <w:sz w:val="28"/>
          <w:szCs w:val="28"/>
          <w:lang w:val="uk-UA"/>
        </w:rPr>
        <w:t>.</w:t>
      </w:r>
      <w:r w:rsidR="007A5DCC">
        <w:rPr>
          <w:color w:val="000000"/>
          <w:sz w:val="28"/>
          <w:szCs w:val="28"/>
          <w:lang w:val="uk-UA"/>
        </w:rPr>
        <w:br w:type="page"/>
      </w:r>
    </w:p>
    <w:p w:rsidR="00BF1C8B" w:rsidRDefault="00BF1C8B" w:rsidP="00BF1C8B">
      <w:pPr>
        <w:shd w:val="clear" w:color="auto" w:fill="FFFFFF"/>
        <w:jc w:val="center"/>
        <w:rPr>
          <w:rFonts w:asciiTheme="majorBidi" w:hAnsiTheme="majorBidi" w:cstheme="majorBidi"/>
          <w:b/>
          <w:bCs/>
          <w:sz w:val="28"/>
          <w:szCs w:val="28"/>
          <w:lang w:val="ru-RU"/>
        </w:rPr>
      </w:pPr>
      <w:bookmarkStart w:id="1" w:name="_GoBack"/>
      <w:bookmarkEnd w:id="1"/>
      <w:r>
        <w:rPr>
          <w:rFonts w:asciiTheme="majorBidi" w:hAnsiTheme="majorBidi" w:cstheme="majorBidi"/>
          <w:b/>
          <w:bCs/>
          <w:sz w:val="28"/>
          <w:szCs w:val="28"/>
          <w:lang w:val="ru-RU"/>
        </w:rPr>
        <w:t>ВИ</w:t>
      </w:r>
      <w:r w:rsidR="001C6FF2">
        <w:rPr>
          <w:rFonts w:asciiTheme="majorBidi" w:hAnsiTheme="majorBidi" w:cstheme="majorBidi"/>
          <w:b/>
          <w:bCs/>
          <w:sz w:val="28"/>
          <w:szCs w:val="28"/>
          <w:lang w:val="ru-RU"/>
        </w:rPr>
        <w:t>СНОВКИ</w:t>
      </w:r>
    </w:p>
    <w:p w:rsidR="001C6FF2" w:rsidRDefault="00811032" w:rsidP="00505505">
      <w:pPr>
        <w:pStyle w:val="a5"/>
        <w:shd w:val="clear" w:color="auto" w:fill="FFFFFF"/>
        <w:ind w:left="0" w:firstLine="709"/>
        <w:rPr>
          <w:rFonts w:asciiTheme="majorBidi" w:hAnsiTheme="majorBidi" w:cstheme="majorBidi"/>
          <w:sz w:val="28"/>
          <w:szCs w:val="28"/>
        </w:rPr>
      </w:pPr>
      <w:r w:rsidRPr="00811032">
        <w:rPr>
          <w:rFonts w:asciiTheme="majorBidi" w:hAnsiTheme="majorBidi" w:cstheme="majorBidi"/>
          <w:sz w:val="28"/>
          <w:szCs w:val="28"/>
        </w:rPr>
        <w:t xml:space="preserve">У </w:t>
      </w:r>
      <w:r w:rsidR="00BC5A5A">
        <w:rPr>
          <w:rFonts w:asciiTheme="majorBidi" w:hAnsiTheme="majorBidi" w:cstheme="majorBidi"/>
          <w:sz w:val="28"/>
          <w:szCs w:val="28"/>
        </w:rPr>
        <w:t>магістерськ</w:t>
      </w:r>
      <w:r w:rsidRPr="00811032">
        <w:rPr>
          <w:rFonts w:asciiTheme="majorBidi" w:hAnsiTheme="majorBidi" w:cstheme="majorBidi"/>
          <w:sz w:val="28"/>
          <w:szCs w:val="28"/>
        </w:rPr>
        <w:t xml:space="preserve">ій роботі проаналізовано стан </w:t>
      </w:r>
      <w:r w:rsidR="00176A26">
        <w:rPr>
          <w:rFonts w:asciiTheme="majorBidi" w:hAnsiTheme="majorBidi" w:cstheme="majorBidi"/>
          <w:sz w:val="28"/>
          <w:szCs w:val="28"/>
        </w:rPr>
        <w:t xml:space="preserve">української </w:t>
      </w:r>
      <w:r w:rsidRPr="00811032">
        <w:rPr>
          <w:rFonts w:asciiTheme="majorBidi" w:hAnsiTheme="majorBidi" w:cstheme="majorBidi"/>
          <w:sz w:val="28"/>
          <w:szCs w:val="28"/>
        </w:rPr>
        <w:t>драматургії, окресленої</w:t>
      </w:r>
      <w:r w:rsidR="00663A45">
        <w:rPr>
          <w:rFonts w:asciiTheme="majorBidi" w:hAnsiTheme="majorBidi" w:cstheme="majorBidi"/>
          <w:sz w:val="28"/>
          <w:szCs w:val="28"/>
        </w:rPr>
        <w:t xml:space="preserve"> </w:t>
      </w:r>
      <w:r w:rsidRPr="00811032">
        <w:rPr>
          <w:rFonts w:asciiTheme="majorBidi" w:hAnsiTheme="majorBidi" w:cstheme="majorBidi"/>
          <w:sz w:val="28"/>
          <w:szCs w:val="28"/>
        </w:rPr>
        <w:t xml:space="preserve">як </w:t>
      </w:r>
      <w:r>
        <w:rPr>
          <w:rFonts w:asciiTheme="majorBidi" w:hAnsiTheme="majorBidi" w:cstheme="majorBidi"/>
          <w:sz w:val="28"/>
          <w:szCs w:val="28"/>
        </w:rPr>
        <w:t>«</w:t>
      </w:r>
      <w:r w:rsidRPr="00811032">
        <w:rPr>
          <w:rFonts w:asciiTheme="majorBidi" w:hAnsiTheme="majorBidi" w:cstheme="majorBidi"/>
          <w:sz w:val="28"/>
          <w:szCs w:val="28"/>
        </w:rPr>
        <w:t>новітня</w:t>
      </w:r>
      <w:r>
        <w:rPr>
          <w:rFonts w:asciiTheme="majorBidi" w:hAnsiTheme="majorBidi" w:cstheme="majorBidi"/>
          <w:sz w:val="28"/>
          <w:szCs w:val="28"/>
        </w:rPr>
        <w:t>»</w:t>
      </w:r>
      <w:r w:rsidRPr="00811032">
        <w:rPr>
          <w:rFonts w:asciiTheme="majorBidi" w:hAnsiTheme="majorBidi" w:cstheme="majorBidi"/>
          <w:sz w:val="28"/>
          <w:szCs w:val="28"/>
        </w:rPr>
        <w:t xml:space="preserve">. </w:t>
      </w:r>
      <w:r w:rsidR="00105F41" w:rsidRPr="00105F41">
        <w:rPr>
          <w:rFonts w:asciiTheme="majorBidi" w:hAnsiTheme="majorBidi" w:cstheme="majorBidi"/>
          <w:sz w:val="28"/>
          <w:szCs w:val="28"/>
        </w:rPr>
        <w:t>В</w:t>
      </w:r>
      <w:r w:rsidR="00105F41">
        <w:rPr>
          <w:rFonts w:asciiTheme="majorBidi" w:hAnsiTheme="majorBidi" w:cstheme="majorBidi"/>
          <w:sz w:val="28"/>
          <w:szCs w:val="28"/>
        </w:rPr>
        <w:t>і</w:t>
      </w:r>
      <w:r w:rsidR="00105F41" w:rsidRPr="00105F41">
        <w:rPr>
          <w:rFonts w:asciiTheme="majorBidi" w:hAnsiTheme="majorBidi" w:cstheme="majorBidi"/>
          <w:sz w:val="28"/>
          <w:szCs w:val="28"/>
        </w:rPr>
        <w:t>дзначимо, що</w:t>
      </w:r>
      <w:r w:rsidR="00087DA3">
        <w:rPr>
          <w:rFonts w:asciiTheme="majorBidi" w:hAnsiTheme="majorBidi" w:cstheme="majorBidi"/>
          <w:sz w:val="28"/>
          <w:szCs w:val="28"/>
        </w:rPr>
        <w:t>,</w:t>
      </w:r>
      <w:r w:rsidR="00105F41">
        <w:rPr>
          <w:rFonts w:asciiTheme="majorBidi" w:hAnsiTheme="majorBidi" w:cstheme="majorBidi"/>
          <w:sz w:val="28"/>
          <w:szCs w:val="28"/>
        </w:rPr>
        <w:t xml:space="preserve"> починаючи</w:t>
      </w:r>
      <w:r w:rsidR="00105F41" w:rsidRPr="00105F41">
        <w:rPr>
          <w:rFonts w:asciiTheme="majorBidi" w:hAnsiTheme="majorBidi" w:cstheme="majorBidi"/>
          <w:sz w:val="28"/>
          <w:szCs w:val="28"/>
        </w:rPr>
        <w:t xml:space="preserve"> </w:t>
      </w:r>
      <w:r w:rsidRPr="00811032">
        <w:rPr>
          <w:rFonts w:asciiTheme="majorBidi" w:hAnsiTheme="majorBidi" w:cstheme="majorBidi"/>
          <w:sz w:val="28"/>
          <w:szCs w:val="28"/>
        </w:rPr>
        <w:t>з дев’яностих років</w:t>
      </w:r>
      <w:r w:rsidR="00087DA3">
        <w:rPr>
          <w:rFonts w:asciiTheme="majorBidi" w:hAnsiTheme="majorBidi" w:cstheme="majorBidi"/>
          <w:sz w:val="28"/>
          <w:szCs w:val="28"/>
        </w:rPr>
        <w:t xml:space="preserve"> ХХ ст.</w:t>
      </w:r>
      <w:r w:rsidRPr="00811032">
        <w:rPr>
          <w:rFonts w:asciiTheme="majorBidi" w:hAnsiTheme="majorBidi" w:cstheme="majorBidi"/>
          <w:sz w:val="28"/>
          <w:szCs w:val="28"/>
        </w:rPr>
        <w:t>, прийшли нові автори</w:t>
      </w:r>
      <w:r w:rsidR="00663A45">
        <w:rPr>
          <w:rFonts w:asciiTheme="majorBidi" w:hAnsiTheme="majorBidi" w:cstheme="majorBidi"/>
          <w:sz w:val="28"/>
          <w:szCs w:val="28"/>
        </w:rPr>
        <w:t>, які підтримали й оновили</w:t>
      </w:r>
      <w:r w:rsidR="008609EF">
        <w:rPr>
          <w:rFonts w:asciiTheme="majorBidi" w:hAnsiTheme="majorBidi" w:cstheme="majorBidi"/>
          <w:sz w:val="28"/>
          <w:szCs w:val="28"/>
        </w:rPr>
        <w:t xml:space="preserve"> </w:t>
      </w:r>
      <w:r w:rsidRPr="00811032">
        <w:rPr>
          <w:rFonts w:asciiTheme="majorBidi" w:hAnsiTheme="majorBidi" w:cstheme="majorBidi"/>
          <w:sz w:val="28"/>
          <w:szCs w:val="28"/>
        </w:rPr>
        <w:t>ідейно-тематичні та жанрові традиції українсько</w:t>
      </w:r>
      <w:r w:rsidR="00087DA3">
        <w:rPr>
          <w:rFonts w:asciiTheme="majorBidi" w:hAnsiTheme="majorBidi" w:cstheme="majorBidi"/>
          <w:sz w:val="28"/>
          <w:szCs w:val="28"/>
        </w:rPr>
        <w:t>ї</w:t>
      </w:r>
      <w:r w:rsidRPr="00811032">
        <w:rPr>
          <w:rFonts w:asciiTheme="majorBidi" w:hAnsiTheme="majorBidi" w:cstheme="majorBidi"/>
          <w:sz w:val="28"/>
          <w:szCs w:val="28"/>
        </w:rPr>
        <w:t xml:space="preserve"> літератури.</w:t>
      </w:r>
      <w:r w:rsidR="00A2292A">
        <w:rPr>
          <w:rFonts w:asciiTheme="majorBidi" w:hAnsiTheme="majorBidi" w:cstheme="majorBidi"/>
          <w:sz w:val="28"/>
          <w:szCs w:val="28"/>
        </w:rPr>
        <w:t xml:space="preserve"> </w:t>
      </w:r>
      <w:r w:rsidR="00087DA3">
        <w:rPr>
          <w:rFonts w:asciiTheme="majorBidi" w:hAnsiTheme="majorBidi" w:cstheme="majorBidi"/>
          <w:sz w:val="28"/>
          <w:szCs w:val="28"/>
        </w:rPr>
        <w:t>Відтак у драмі п</w:t>
      </w:r>
      <w:r w:rsidR="008609EF">
        <w:rPr>
          <w:rFonts w:asciiTheme="majorBidi" w:hAnsiTheme="majorBidi" w:cstheme="majorBidi"/>
          <w:sz w:val="28"/>
          <w:szCs w:val="28"/>
        </w:rPr>
        <w:t xml:space="preserve">осилюється </w:t>
      </w:r>
      <w:r w:rsidR="00A2292A">
        <w:rPr>
          <w:rFonts w:asciiTheme="majorBidi" w:hAnsiTheme="majorBidi" w:cstheme="majorBidi"/>
          <w:sz w:val="28"/>
          <w:szCs w:val="28"/>
        </w:rPr>
        <w:t>у</w:t>
      </w:r>
      <w:r w:rsidR="00A2292A" w:rsidRPr="00940F28">
        <w:rPr>
          <w:rFonts w:asciiTheme="majorBidi" w:hAnsiTheme="majorBidi" w:cstheme="majorBidi"/>
          <w:sz w:val="28"/>
          <w:szCs w:val="28"/>
        </w:rPr>
        <w:t>вага до «болісних», кризових яв</w:t>
      </w:r>
      <w:r w:rsidR="00105F41">
        <w:rPr>
          <w:rFonts w:asciiTheme="majorBidi" w:hAnsiTheme="majorBidi" w:cstheme="majorBidi"/>
          <w:sz w:val="28"/>
          <w:szCs w:val="28"/>
        </w:rPr>
        <w:t xml:space="preserve">ищ, </w:t>
      </w:r>
      <w:r w:rsidR="00A2292A">
        <w:rPr>
          <w:rFonts w:asciiTheme="majorBidi" w:hAnsiTheme="majorBidi" w:cstheme="majorBidi"/>
          <w:sz w:val="28"/>
          <w:szCs w:val="28"/>
        </w:rPr>
        <w:t>р</w:t>
      </w:r>
      <w:r w:rsidR="00A2292A" w:rsidRPr="00940F28">
        <w:rPr>
          <w:rFonts w:asciiTheme="majorBidi" w:hAnsiTheme="majorBidi" w:cstheme="majorBidi"/>
          <w:sz w:val="28"/>
          <w:szCs w:val="28"/>
        </w:rPr>
        <w:t>уйнування жорстких стереотипів</w:t>
      </w:r>
      <w:r w:rsidR="00A2292A">
        <w:rPr>
          <w:rFonts w:asciiTheme="majorBidi" w:hAnsiTheme="majorBidi" w:cstheme="majorBidi"/>
          <w:sz w:val="28"/>
          <w:szCs w:val="28"/>
        </w:rPr>
        <w:t xml:space="preserve">. </w:t>
      </w:r>
      <w:r w:rsidR="008609EF">
        <w:rPr>
          <w:rFonts w:asciiTheme="majorBidi" w:hAnsiTheme="majorBidi" w:cstheme="majorBidi"/>
          <w:sz w:val="28"/>
          <w:szCs w:val="28"/>
        </w:rPr>
        <w:t>Н</w:t>
      </w:r>
      <w:r w:rsidR="00A2292A">
        <w:rPr>
          <w:rFonts w:asciiTheme="majorBidi" w:hAnsiTheme="majorBidi" w:cstheme="majorBidi"/>
          <w:sz w:val="28"/>
          <w:szCs w:val="28"/>
        </w:rPr>
        <w:t>а дум</w:t>
      </w:r>
      <w:r w:rsidR="008609EF">
        <w:rPr>
          <w:rFonts w:asciiTheme="majorBidi" w:hAnsiTheme="majorBidi" w:cstheme="majorBidi"/>
          <w:sz w:val="28"/>
          <w:szCs w:val="28"/>
        </w:rPr>
        <w:t>ку</w:t>
      </w:r>
      <w:r w:rsidR="00A2292A">
        <w:rPr>
          <w:rFonts w:asciiTheme="majorBidi" w:hAnsiTheme="majorBidi" w:cstheme="majorBidi"/>
          <w:sz w:val="28"/>
          <w:szCs w:val="28"/>
        </w:rPr>
        <w:t xml:space="preserve"> дослідників</w:t>
      </w:r>
      <w:r w:rsidR="003D4354">
        <w:rPr>
          <w:rFonts w:asciiTheme="majorBidi" w:hAnsiTheme="majorBidi" w:cstheme="majorBidi"/>
          <w:sz w:val="28"/>
          <w:szCs w:val="28"/>
        </w:rPr>
        <w:t xml:space="preserve">, </w:t>
      </w:r>
      <w:r w:rsidR="00A2292A">
        <w:rPr>
          <w:rFonts w:asciiTheme="majorBidi" w:hAnsiTheme="majorBidi" w:cstheme="majorBidi"/>
          <w:sz w:val="28"/>
          <w:szCs w:val="28"/>
        </w:rPr>
        <w:t>для драматичних текстів часів постмодернізму характерним є</w:t>
      </w:r>
      <w:r w:rsidR="00105F41">
        <w:rPr>
          <w:rFonts w:asciiTheme="majorBidi" w:hAnsiTheme="majorBidi" w:cstheme="majorBidi"/>
          <w:sz w:val="28"/>
          <w:szCs w:val="28"/>
        </w:rPr>
        <w:t>:</w:t>
      </w:r>
      <w:r w:rsidR="00A2292A">
        <w:rPr>
          <w:rFonts w:asciiTheme="majorBidi" w:hAnsiTheme="majorBidi" w:cstheme="majorBidi"/>
          <w:sz w:val="28"/>
          <w:szCs w:val="28"/>
        </w:rPr>
        <w:t xml:space="preserve"> маленька</w:t>
      </w:r>
      <w:r w:rsidR="00A2292A" w:rsidRPr="00E93AA1">
        <w:rPr>
          <w:rFonts w:asciiTheme="majorBidi" w:hAnsiTheme="majorBidi" w:cstheme="majorBidi"/>
          <w:sz w:val="28"/>
          <w:szCs w:val="28"/>
        </w:rPr>
        <w:t xml:space="preserve"> кількість персонажів, присутність «гри у грі», відкриті фінали, циклічність</w:t>
      </w:r>
      <w:r w:rsidR="00105F41">
        <w:rPr>
          <w:rFonts w:asciiTheme="majorBidi" w:hAnsiTheme="majorBidi" w:cstheme="majorBidi"/>
          <w:sz w:val="28"/>
          <w:szCs w:val="28"/>
        </w:rPr>
        <w:t xml:space="preserve">. </w:t>
      </w:r>
      <w:r w:rsidR="00CC6A6B">
        <w:rPr>
          <w:rFonts w:asciiTheme="majorBidi" w:hAnsiTheme="majorBidi" w:cstheme="majorBidi"/>
          <w:sz w:val="28"/>
          <w:szCs w:val="28"/>
        </w:rPr>
        <w:t>Письменник</w:t>
      </w:r>
      <w:r w:rsidR="003A61B6">
        <w:rPr>
          <w:rFonts w:asciiTheme="majorBidi" w:hAnsiTheme="majorBidi" w:cstheme="majorBidi"/>
          <w:sz w:val="28"/>
          <w:szCs w:val="28"/>
        </w:rPr>
        <w:t>и</w:t>
      </w:r>
      <w:r w:rsidR="00CC6A6B">
        <w:rPr>
          <w:rFonts w:asciiTheme="majorBidi" w:hAnsiTheme="majorBidi" w:cstheme="majorBidi"/>
          <w:sz w:val="28"/>
          <w:szCs w:val="28"/>
        </w:rPr>
        <w:t xml:space="preserve"> «нової хвилі» став</w:t>
      </w:r>
      <w:r w:rsidR="003A61B6">
        <w:rPr>
          <w:rFonts w:asciiTheme="majorBidi" w:hAnsiTheme="majorBidi" w:cstheme="majorBidi"/>
          <w:sz w:val="28"/>
          <w:szCs w:val="28"/>
        </w:rPr>
        <w:t>лять</w:t>
      </w:r>
      <w:r w:rsidR="00CC6A6B">
        <w:rPr>
          <w:rFonts w:asciiTheme="majorBidi" w:hAnsiTheme="majorBidi" w:cstheme="majorBidi"/>
          <w:sz w:val="28"/>
          <w:szCs w:val="28"/>
        </w:rPr>
        <w:t xml:space="preserve"> акцент на внутрішньому світі окремої людини. </w:t>
      </w:r>
      <w:r w:rsidR="00CC6A6B" w:rsidRPr="00720123">
        <w:rPr>
          <w:rFonts w:asciiTheme="majorBidi" w:hAnsiTheme="majorBidi" w:cstheme="majorBidi"/>
          <w:sz w:val="28"/>
          <w:szCs w:val="28"/>
        </w:rPr>
        <w:t xml:space="preserve">Об’єктами осмислення </w:t>
      </w:r>
      <w:r w:rsidR="00CC6A6B">
        <w:rPr>
          <w:rFonts w:asciiTheme="majorBidi" w:hAnsiTheme="majorBidi" w:cstheme="majorBidi"/>
          <w:sz w:val="28"/>
          <w:szCs w:val="28"/>
        </w:rPr>
        <w:t xml:space="preserve">драматичних творів стає </w:t>
      </w:r>
      <w:r w:rsidR="00CC6A6B" w:rsidRPr="00720123">
        <w:rPr>
          <w:rFonts w:asciiTheme="majorBidi" w:hAnsiTheme="majorBidi" w:cstheme="majorBidi"/>
          <w:sz w:val="28"/>
          <w:szCs w:val="28"/>
        </w:rPr>
        <w:t>трагічне існування людини в ситуації економічної нестабільності, суспільна дивергенція на ґрунті невпевненості людей у завтрашньому дні, безробіття, крах надій на поліпшення життєвого рівня, злодійство, пияцтво.</w:t>
      </w:r>
    </w:p>
    <w:p w:rsidR="00ED2084" w:rsidRPr="00704265" w:rsidRDefault="00971100" w:rsidP="00712F89">
      <w:pPr>
        <w:pStyle w:val="a5"/>
        <w:shd w:val="clear" w:color="auto" w:fill="FFFFFF"/>
        <w:ind w:left="0" w:firstLine="709"/>
        <w:rPr>
          <w:rFonts w:asciiTheme="majorBidi" w:hAnsiTheme="majorBidi" w:cstheme="majorBidi"/>
          <w:sz w:val="28"/>
          <w:szCs w:val="28"/>
        </w:rPr>
      </w:pPr>
      <w:r w:rsidRPr="00537B66">
        <w:rPr>
          <w:rFonts w:asciiTheme="majorBidi" w:hAnsiTheme="majorBidi" w:cstheme="majorBidi"/>
          <w:sz w:val="28"/>
          <w:szCs w:val="28"/>
        </w:rPr>
        <w:t>Дослідивши літературну спадщину Сергія Жадана, ми ді</w:t>
      </w:r>
      <w:r w:rsidR="008609EF">
        <w:rPr>
          <w:rFonts w:asciiTheme="majorBidi" w:hAnsiTheme="majorBidi" w:cstheme="majorBidi"/>
          <w:sz w:val="28"/>
          <w:szCs w:val="28"/>
        </w:rPr>
        <w:t>йшли</w:t>
      </w:r>
      <w:r w:rsidRPr="00537B66">
        <w:rPr>
          <w:rFonts w:asciiTheme="majorBidi" w:hAnsiTheme="majorBidi" w:cstheme="majorBidi"/>
          <w:sz w:val="28"/>
          <w:szCs w:val="28"/>
        </w:rPr>
        <w:t xml:space="preserve"> висновку, що серед основних ознак його творчості </w:t>
      </w:r>
      <w:r w:rsidR="00087DA3">
        <w:rPr>
          <w:rFonts w:asciiTheme="majorBidi" w:hAnsiTheme="majorBidi" w:cstheme="majorBidi"/>
          <w:sz w:val="28"/>
          <w:szCs w:val="28"/>
        </w:rPr>
        <w:t>такі</w:t>
      </w:r>
      <w:r w:rsidRPr="00537B66">
        <w:rPr>
          <w:rFonts w:asciiTheme="majorBidi" w:hAnsiTheme="majorBidi" w:cstheme="majorBidi"/>
          <w:sz w:val="28"/>
          <w:szCs w:val="28"/>
        </w:rPr>
        <w:t xml:space="preserve">: </w:t>
      </w:r>
      <w:proofErr w:type="spellStart"/>
      <w:r w:rsidRPr="00537B66">
        <w:rPr>
          <w:rFonts w:asciiTheme="majorBidi" w:hAnsiTheme="majorBidi" w:cstheme="majorBidi"/>
          <w:sz w:val="28"/>
          <w:szCs w:val="28"/>
        </w:rPr>
        <w:t>епатажність</w:t>
      </w:r>
      <w:proofErr w:type="spellEnd"/>
      <w:r w:rsidRPr="00537B66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537B66">
        <w:rPr>
          <w:rFonts w:asciiTheme="majorBidi" w:hAnsiTheme="majorBidi" w:cstheme="majorBidi"/>
          <w:sz w:val="28"/>
          <w:szCs w:val="28"/>
        </w:rPr>
        <w:t>провокативність</w:t>
      </w:r>
      <w:proofErr w:type="spellEnd"/>
      <w:r w:rsidRPr="00537B66">
        <w:rPr>
          <w:rFonts w:asciiTheme="majorBidi" w:hAnsiTheme="majorBidi" w:cstheme="majorBidi"/>
          <w:sz w:val="28"/>
          <w:szCs w:val="28"/>
        </w:rPr>
        <w:t xml:space="preserve">, непередбачуваність, руйнування усталених стереотипів. </w:t>
      </w:r>
      <w:r w:rsidR="001572B0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Аналіз творчості </w:t>
      </w:r>
      <w:r w:rsidR="00087DA3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                </w:t>
      </w:r>
      <w:r w:rsidR="009C4838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С. </w:t>
      </w:r>
      <w:proofErr w:type="spellStart"/>
      <w:r w:rsidR="009C4838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Жадана</w:t>
      </w:r>
      <w:proofErr w:type="spellEnd"/>
      <w:r w:rsidR="009C4838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</w:t>
      </w:r>
      <w:r w:rsidR="001572B0">
        <w:rPr>
          <w:rFonts w:asciiTheme="majorBidi" w:hAnsiTheme="majorBidi" w:cstheme="majorBidi"/>
          <w:sz w:val="28"/>
          <w:szCs w:val="28"/>
          <w:shd w:val="clear" w:color="auto" w:fill="FFFFFF"/>
        </w:rPr>
        <w:t>показав</w:t>
      </w:r>
      <w:r w:rsidR="00537B66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, наскільки війна </w:t>
      </w:r>
      <w:r w:rsidR="00741061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на Сході України </w:t>
      </w:r>
      <w:r w:rsidR="00537B66">
        <w:rPr>
          <w:rFonts w:asciiTheme="majorBidi" w:hAnsiTheme="majorBidi" w:cstheme="majorBidi"/>
          <w:sz w:val="28"/>
          <w:szCs w:val="28"/>
          <w:shd w:val="clear" w:color="auto" w:fill="FFFFFF"/>
        </w:rPr>
        <w:t>змінила вектор думок</w:t>
      </w:r>
      <w:r w:rsidR="009C4838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</w:t>
      </w:r>
      <w:r w:rsidR="009C4838" w:rsidRPr="009C4838">
        <w:rPr>
          <w:rFonts w:asciiTheme="majorBidi" w:hAnsiTheme="majorBidi" w:cstheme="majorBidi"/>
          <w:sz w:val="28"/>
          <w:szCs w:val="28"/>
          <w:shd w:val="clear" w:color="auto" w:fill="FFFFFF"/>
        </w:rPr>
        <w:t>письменника</w:t>
      </w:r>
      <w:r w:rsidR="00537B66">
        <w:rPr>
          <w:rFonts w:asciiTheme="majorBidi" w:hAnsiTheme="majorBidi" w:cstheme="majorBidi"/>
          <w:sz w:val="28"/>
          <w:szCs w:val="28"/>
          <w:shd w:val="clear" w:color="auto" w:fill="FFFFFF"/>
        </w:rPr>
        <w:t>. Це відч</w:t>
      </w:r>
      <w:r w:rsidR="007B346A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увається </w:t>
      </w:r>
      <w:r w:rsidR="00523B34">
        <w:rPr>
          <w:rFonts w:asciiTheme="majorBidi" w:hAnsiTheme="majorBidi" w:cstheme="majorBidi"/>
          <w:sz w:val="28"/>
          <w:szCs w:val="28"/>
          <w:shd w:val="clear" w:color="auto" w:fill="FFFFFF"/>
        </w:rPr>
        <w:t>і в</w:t>
      </w:r>
      <w:r w:rsidR="007B346A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досліджуваній п’єсі </w:t>
      </w:r>
      <w:r w:rsidR="007B346A" w:rsidRPr="00537B66">
        <w:rPr>
          <w:rFonts w:asciiTheme="majorBidi" w:hAnsiTheme="majorBidi" w:cstheme="majorBidi"/>
          <w:sz w:val="28"/>
          <w:szCs w:val="28"/>
          <w:shd w:val="clear" w:color="auto" w:fill="FFFFFF"/>
        </w:rPr>
        <w:t>«Хлібне перемир’я»</w:t>
      </w:r>
      <w:r w:rsidR="00EC0DD5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, яка </w:t>
      </w:r>
      <w:proofErr w:type="spellStart"/>
      <w:r w:rsidR="009C4838" w:rsidRPr="009C4838">
        <w:rPr>
          <w:rFonts w:asciiTheme="majorBidi" w:hAnsiTheme="majorBidi" w:cstheme="majorBidi"/>
          <w:sz w:val="28"/>
          <w:szCs w:val="28"/>
          <w:shd w:val="clear" w:color="auto" w:fill="FFFFFF"/>
        </w:rPr>
        <w:t>надрукова</w:t>
      </w:r>
      <w:proofErr w:type="spellEnd"/>
      <w:r w:rsidR="009C4838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н</w:t>
      </w:r>
      <w:r w:rsidR="00EC0DD5">
        <w:rPr>
          <w:rFonts w:asciiTheme="majorBidi" w:hAnsiTheme="majorBidi" w:cstheme="majorBidi"/>
          <w:sz w:val="28"/>
          <w:szCs w:val="28"/>
          <w:shd w:val="clear" w:color="auto" w:fill="FFFFFF"/>
        </w:rPr>
        <w:t>а у 2020 році</w:t>
      </w:r>
      <w:r w:rsidR="007B346A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. </w:t>
      </w:r>
      <w:r w:rsidR="007B346A" w:rsidRPr="00537B66">
        <w:rPr>
          <w:rFonts w:asciiTheme="majorBidi" w:hAnsiTheme="majorBidi" w:cstheme="majorBidi"/>
          <w:sz w:val="28"/>
          <w:szCs w:val="28"/>
        </w:rPr>
        <w:t xml:space="preserve">Так, наприклад, раніше в </w:t>
      </w:r>
      <w:r w:rsidR="007B346A" w:rsidRPr="00537B66">
        <w:rPr>
          <w:rFonts w:asciiTheme="majorBidi" w:hAnsiTheme="majorBidi" w:cstheme="majorBidi"/>
          <w:sz w:val="28"/>
          <w:szCs w:val="28"/>
          <w:shd w:val="clear" w:color="auto" w:fill="FFFFFF"/>
        </w:rPr>
        <w:t>прозових книжках письменника смерть була більше гротескною — тим, що відбувається не з тобою. Останніми ж роками смерть вже має інше вираження — вона може бути персоніфікованою, може бути десь зовсім поруч — на другому поверсі</w:t>
      </w:r>
      <w:r w:rsidR="00523B34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(труп померлої матері героїв).</w:t>
      </w:r>
      <w:r w:rsidR="00DC370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r w:rsidR="001572B0">
        <w:rPr>
          <w:rFonts w:asciiTheme="majorBidi" w:hAnsiTheme="majorBidi" w:cstheme="majorBidi"/>
          <w:sz w:val="28"/>
          <w:szCs w:val="28"/>
          <w:shd w:val="clear" w:color="auto" w:fill="FFFFFF"/>
        </w:rPr>
        <w:t>І якщо порівнювати досліджуваний твір</w:t>
      </w:r>
      <w:r w:rsidR="00817AFF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Сергія Жадана</w:t>
      </w:r>
      <w:r w:rsidR="001572B0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з іншими</w:t>
      </w:r>
      <w:r w:rsidR="00597341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його творами</w:t>
      </w:r>
      <w:r w:rsidR="001572B0">
        <w:rPr>
          <w:rFonts w:asciiTheme="majorBidi" w:hAnsiTheme="majorBidi" w:cstheme="majorBidi"/>
          <w:sz w:val="28"/>
          <w:szCs w:val="28"/>
          <w:shd w:val="clear" w:color="auto" w:fill="FFFFFF"/>
        </w:rPr>
        <w:t>, тем</w:t>
      </w:r>
      <w:r w:rsidR="00741061">
        <w:rPr>
          <w:rFonts w:asciiTheme="majorBidi" w:hAnsiTheme="majorBidi" w:cstheme="majorBidi"/>
          <w:sz w:val="28"/>
          <w:szCs w:val="28"/>
          <w:shd w:val="clear" w:color="auto" w:fill="FFFFFF"/>
        </w:rPr>
        <w:t>ою</w:t>
      </w:r>
      <w:r w:rsidR="00817AFF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яких</w:t>
      </w:r>
      <w:r w:rsidR="001572B0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r w:rsidR="00741061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є </w:t>
      </w:r>
      <w:r w:rsidR="001572B0">
        <w:rPr>
          <w:rFonts w:asciiTheme="majorBidi" w:hAnsiTheme="majorBidi" w:cstheme="majorBidi"/>
          <w:sz w:val="28"/>
          <w:szCs w:val="28"/>
          <w:shd w:val="clear" w:color="auto" w:fill="FFFFFF"/>
        </w:rPr>
        <w:t>висвітлення війни</w:t>
      </w:r>
      <w:r w:rsidR="00076941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, </w:t>
      </w:r>
      <w:r w:rsidR="00AD64FF">
        <w:rPr>
          <w:rFonts w:asciiTheme="majorBidi" w:hAnsiTheme="majorBidi" w:cstheme="majorBidi"/>
          <w:sz w:val="28"/>
          <w:szCs w:val="28"/>
          <w:shd w:val="clear" w:color="auto" w:fill="FFFFFF"/>
        </w:rPr>
        <w:t>то</w:t>
      </w:r>
      <w:r w:rsidR="00741061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хочеться відзначити, що </w:t>
      </w:r>
      <w:r w:rsidR="00AD64FF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«Хлібне перемир’я» має сво</w:t>
      </w:r>
      <w:r w:rsidR="00817AFF">
        <w:rPr>
          <w:rFonts w:asciiTheme="majorBidi" w:hAnsiTheme="majorBidi" w:cstheme="majorBidi"/>
          <w:sz w:val="28"/>
          <w:szCs w:val="28"/>
          <w:shd w:val="clear" w:color="auto" w:fill="FFFFFF"/>
        </w:rPr>
        <w:t>ю</w:t>
      </w:r>
      <w:r w:rsidR="00741061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r w:rsidR="00817AFF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оригінальну </w:t>
      </w:r>
      <w:r w:rsidR="00076941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структуру та спосіб вираження думки. </w:t>
      </w:r>
      <w:r w:rsidR="0031257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Наприклад, </w:t>
      </w:r>
      <w:r w:rsidR="0006660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його </w:t>
      </w:r>
      <w:r w:rsidR="006060B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роман </w:t>
      </w:r>
      <w:r w:rsidR="00076941" w:rsidRPr="007D717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«Інтернат»</w:t>
      </w:r>
      <w:r w:rsidR="00076941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="00C0115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побудовано як </w:t>
      </w:r>
      <w:r w:rsidR="00076941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«</w:t>
      </w:r>
      <w:r w:rsidR="00076941" w:rsidRPr="007D717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щось зробити й не вижити</w:t>
      </w:r>
      <w:r w:rsidR="00076941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», то</w:t>
      </w:r>
      <w:r w:rsidR="00076941" w:rsidRPr="007D717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«Хлібне перемир’я»</w:t>
      </w:r>
      <w:r w:rsidR="00076941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="00C0115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— </w:t>
      </w:r>
      <w:r w:rsidR="00076941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це </w:t>
      </w:r>
      <w:r w:rsidR="00C0115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твір </w:t>
      </w:r>
      <w:r w:rsidR="00076941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про «</w:t>
      </w:r>
      <w:r w:rsidR="00076941" w:rsidRPr="007D717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нічого не зробити й не вижити</w:t>
      </w:r>
      <w:r w:rsidR="00076941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». </w:t>
      </w:r>
    </w:p>
    <w:p w:rsidR="0055267B" w:rsidRDefault="00551BAD" w:rsidP="00551BAD">
      <w:pPr>
        <w:pStyle w:val="a5"/>
        <w:shd w:val="clear" w:color="auto" w:fill="FFFFFF"/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Д</w:t>
      </w:r>
      <w:r w:rsidR="00597341">
        <w:rPr>
          <w:rFonts w:asciiTheme="majorBidi" w:hAnsiTheme="majorBidi" w:cstheme="majorBidi"/>
          <w:sz w:val="28"/>
          <w:szCs w:val="28"/>
        </w:rPr>
        <w:t>етально д</w:t>
      </w:r>
      <w:r>
        <w:rPr>
          <w:rFonts w:asciiTheme="majorBidi" w:hAnsiTheme="majorBidi" w:cstheme="majorBidi"/>
          <w:sz w:val="28"/>
          <w:szCs w:val="28"/>
        </w:rPr>
        <w:t>ослідивши п’єсу Сергія Жадана «Хлібне перемир’я»</w:t>
      </w:r>
      <w:r w:rsidR="00C01154">
        <w:rPr>
          <w:rFonts w:asciiTheme="majorBidi" w:hAnsiTheme="majorBidi" w:cstheme="majorBidi"/>
          <w:sz w:val="28"/>
          <w:szCs w:val="28"/>
        </w:rPr>
        <w:t>,</w:t>
      </w:r>
      <w:r>
        <w:rPr>
          <w:rFonts w:asciiTheme="majorBidi" w:hAnsiTheme="majorBidi" w:cstheme="majorBidi"/>
          <w:sz w:val="28"/>
          <w:szCs w:val="28"/>
        </w:rPr>
        <w:t xml:space="preserve"> можемо зробити такі висновки: </w:t>
      </w:r>
    </w:p>
    <w:p w:rsidR="003D16D2" w:rsidRPr="00C85988" w:rsidRDefault="003D16D2" w:rsidP="00C85988">
      <w:pPr>
        <w:pStyle w:val="a5"/>
        <w:numPr>
          <w:ilvl w:val="0"/>
          <w:numId w:val="20"/>
        </w:numPr>
        <w:shd w:val="clear" w:color="auto" w:fill="FFFFFF"/>
        <w:ind w:left="0" w:firstLine="709"/>
        <w:rPr>
          <w:rFonts w:asciiTheme="majorBidi" w:hAnsiTheme="majorBidi" w:cstheme="majorBidi"/>
          <w:sz w:val="28"/>
          <w:szCs w:val="28"/>
        </w:rPr>
      </w:pPr>
      <w:r w:rsidRPr="00DC5088">
        <w:rPr>
          <w:rFonts w:ascii="Times New Roman" w:hAnsi="Times New Roman" w:cs="Times New Roman"/>
          <w:sz w:val="28"/>
          <w:szCs w:val="28"/>
        </w:rPr>
        <w:t>Уся дія п’єси відбувається у 2014 році на Луганщині під час бойових дій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6554D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Назва п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’</w:t>
      </w:r>
      <w:r w:rsidRPr="0026554D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єси відсилає читача до традиції щоліта оголошувати на Донбасі перемир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’</w:t>
      </w:r>
      <w:r w:rsidRPr="0026554D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я, яке має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дозволи</w:t>
      </w:r>
      <w:r w:rsidRPr="0026554D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ти місцевим зібрати урожай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</w:t>
      </w:r>
      <w:r w:rsidRPr="007D717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Автор показує читачеві, як жодне </w:t>
      </w:r>
      <w:r w:rsidRPr="007D717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«перемир’я»</w:t>
      </w:r>
      <w:r w:rsidRPr="00281229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26554D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не вплинуло на те, що того літа відбувалося в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«</w:t>
      </w:r>
      <w:r w:rsidRPr="0026554D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сірій зоні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»</w:t>
      </w:r>
      <w:r w:rsidRPr="0026554D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—</w:t>
      </w:r>
      <w:r w:rsidRPr="0026554D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людські жорстокі смерті, вогонь, спалені поля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й </w:t>
      </w:r>
      <w:r w:rsidRPr="0026554D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будинки.</w:t>
      </w:r>
      <w:r w:rsidRPr="007D717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2765BF">
        <w:rPr>
          <w:rFonts w:asciiTheme="majorBidi" w:hAnsiTheme="majorBidi" w:cstheme="majorBidi"/>
          <w:sz w:val="28"/>
          <w:szCs w:val="28"/>
        </w:rPr>
        <w:t>Головною ідеєю автора було зображення не самої війни на Сході</w:t>
      </w:r>
      <w:r w:rsidR="00990050">
        <w:rPr>
          <w:rFonts w:asciiTheme="majorBidi" w:hAnsiTheme="majorBidi" w:cstheme="majorBidi"/>
          <w:sz w:val="28"/>
          <w:szCs w:val="28"/>
        </w:rPr>
        <w:t xml:space="preserve"> України або її хронології</w:t>
      </w:r>
      <w:r w:rsidRPr="002765BF">
        <w:rPr>
          <w:rFonts w:asciiTheme="majorBidi" w:hAnsiTheme="majorBidi" w:cstheme="majorBidi"/>
          <w:sz w:val="28"/>
          <w:szCs w:val="28"/>
        </w:rPr>
        <w:t xml:space="preserve">, а зображення життя звичайних цивільних людей,  саме стану пасивності людини під час війни. Сергій </w:t>
      </w:r>
      <w:proofErr w:type="spellStart"/>
      <w:r w:rsidRPr="002765BF">
        <w:rPr>
          <w:rFonts w:asciiTheme="majorBidi" w:hAnsiTheme="majorBidi" w:cstheme="majorBidi"/>
          <w:sz w:val="28"/>
          <w:szCs w:val="28"/>
        </w:rPr>
        <w:t>Жадан</w:t>
      </w:r>
      <w:proofErr w:type="spellEnd"/>
      <w:r w:rsidRPr="002765BF">
        <w:rPr>
          <w:rFonts w:asciiTheme="majorBidi" w:hAnsiTheme="majorBidi" w:cstheme="majorBidi"/>
          <w:sz w:val="28"/>
          <w:szCs w:val="28"/>
        </w:rPr>
        <w:t xml:space="preserve"> хотів показати</w:t>
      </w:r>
      <w:r w:rsidR="00370DD3">
        <w:rPr>
          <w:rFonts w:asciiTheme="majorBidi" w:hAnsiTheme="majorBidi" w:cstheme="majorBidi"/>
          <w:sz w:val="28"/>
          <w:szCs w:val="28"/>
        </w:rPr>
        <w:t xml:space="preserve"> </w:t>
      </w:r>
      <w:r w:rsidRPr="002765BF">
        <w:rPr>
          <w:rFonts w:asciiTheme="majorBidi" w:hAnsiTheme="majorBidi" w:cstheme="majorBidi"/>
          <w:sz w:val="28"/>
          <w:szCs w:val="28"/>
        </w:rPr>
        <w:t>«не-героїв», які ма</w:t>
      </w:r>
      <w:r w:rsidR="00277152">
        <w:rPr>
          <w:rFonts w:asciiTheme="majorBidi" w:hAnsiTheme="majorBidi" w:cstheme="majorBidi"/>
          <w:sz w:val="28"/>
          <w:szCs w:val="28"/>
        </w:rPr>
        <w:t>ли</w:t>
      </w:r>
      <w:r w:rsidRPr="002765BF">
        <w:rPr>
          <w:rFonts w:asciiTheme="majorBidi" w:hAnsiTheme="majorBidi" w:cstheme="majorBidi"/>
          <w:sz w:val="28"/>
          <w:szCs w:val="28"/>
        </w:rPr>
        <w:t xml:space="preserve"> право зробити свій вибір і тепер несуть відповідальність за нього. </w:t>
      </w:r>
      <w:r w:rsidR="000E0541">
        <w:rPr>
          <w:rFonts w:asciiTheme="majorBidi" w:hAnsiTheme="majorBidi" w:cstheme="majorBidi"/>
          <w:sz w:val="28"/>
          <w:szCs w:val="28"/>
        </w:rPr>
        <w:t>Досліджуваний т</w:t>
      </w:r>
      <w:r w:rsidRPr="002765BF">
        <w:rPr>
          <w:rFonts w:asciiTheme="majorBidi" w:hAnsiTheme="majorBidi" w:cstheme="majorBidi"/>
          <w:sz w:val="28"/>
          <w:szCs w:val="28"/>
        </w:rPr>
        <w:t xml:space="preserve">вір автора засвідчив, що не потрібно засуджувати тих, хто робить той вибір, який, можливо, </w:t>
      </w:r>
      <w:r w:rsidR="00FD47E2">
        <w:rPr>
          <w:rFonts w:asciiTheme="majorBidi" w:hAnsiTheme="majorBidi" w:cstheme="majorBidi"/>
          <w:sz w:val="28"/>
          <w:szCs w:val="28"/>
        </w:rPr>
        <w:t>комусь ви</w:t>
      </w:r>
      <w:r w:rsidRPr="002765BF">
        <w:rPr>
          <w:rFonts w:asciiTheme="majorBidi" w:hAnsiTheme="majorBidi" w:cstheme="majorBidi"/>
          <w:sz w:val="28"/>
          <w:szCs w:val="28"/>
        </w:rPr>
        <w:t xml:space="preserve">дається неправильним; </w:t>
      </w:r>
      <w:r w:rsidR="00FD47E2">
        <w:rPr>
          <w:rFonts w:asciiTheme="majorBidi" w:hAnsiTheme="majorBidi" w:cstheme="majorBidi"/>
          <w:sz w:val="28"/>
          <w:szCs w:val="28"/>
        </w:rPr>
        <w:t xml:space="preserve">щодо </w:t>
      </w:r>
      <w:r w:rsidRPr="002765BF">
        <w:rPr>
          <w:rFonts w:asciiTheme="majorBidi" w:hAnsiTheme="majorBidi" w:cstheme="majorBidi"/>
          <w:sz w:val="28"/>
          <w:szCs w:val="28"/>
        </w:rPr>
        <w:t xml:space="preserve">тих, хто залишився в «сірій зоні», </w:t>
      </w:r>
      <w:r w:rsidR="00FD47E2">
        <w:rPr>
          <w:rFonts w:asciiTheme="majorBidi" w:hAnsiTheme="majorBidi" w:cstheme="majorBidi"/>
          <w:sz w:val="28"/>
          <w:szCs w:val="28"/>
        </w:rPr>
        <w:t xml:space="preserve">то </w:t>
      </w:r>
      <w:r w:rsidRPr="002765BF">
        <w:rPr>
          <w:rFonts w:asciiTheme="majorBidi" w:hAnsiTheme="majorBidi" w:cstheme="majorBidi"/>
          <w:sz w:val="28"/>
          <w:szCs w:val="28"/>
        </w:rPr>
        <w:t xml:space="preserve">ніхто не знає, що їм довелося пережити, і засуджувати тих людей не є правильним. </w:t>
      </w:r>
      <w:r w:rsidR="00C85988" w:rsidRPr="007D717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Але </w:t>
      </w:r>
      <w:r w:rsidR="00FD47E2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йдеться</w:t>
      </w:r>
      <w:r w:rsidR="00C85988" w:rsidRPr="007D717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 не тільки про «сіру зону» </w:t>
      </w:r>
      <w:r w:rsidR="00FD47E2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як територіальне явище</w:t>
      </w:r>
      <w:r w:rsidR="00C85988" w:rsidRPr="007D717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, </w:t>
      </w:r>
      <w:r w:rsidR="00FD47E2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йдеться про </w:t>
      </w:r>
      <w:r w:rsidR="00C85988" w:rsidRPr="007D717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глибше — про внутрішн</w:t>
      </w:r>
      <w:r w:rsidR="00FD47E2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є явище</w:t>
      </w:r>
      <w:r w:rsidR="00C85988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. У  п’єсі описується стан людини, яка має </w:t>
      </w:r>
      <w:r w:rsidR="00C85988" w:rsidRPr="007D717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багаж незробленого вибору, коли людина </w:t>
      </w:r>
      <w:r w:rsidR="00C85988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в потрібний час </w:t>
      </w:r>
      <w:r w:rsidR="00C85988" w:rsidRPr="007D717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не захотіла ризикувати та щось змінити у своєму житті</w:t>
      </w:r>
      <w:r w:rsidR="00C85988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 та </w:t>
      </w:r>
      <w:r w:rsidR="00C85988" w:rsidRPr="007D717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стала пристосуванцем.</w:t>
      </w:r>
      <w:r w:rsidR="00C85988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2765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Автор навмисно показує читачеві «маленьких» людей, переважно тих, у кому можуть впізнати себе українці і, можливо, навчитися причетності до долі своєї країни через ідентифікацію приналежності до неї. </w:t>
      </w:r>
      <w:r w:rsidRPr="002765BF">
        <w:rPr>
          <w:rFonts w:asciiTheme="majorBidi" w:hAnsiTheme="majorBidi" w:cstheme="majorBidi"/>
          <w:sz w:val="28"/>
          <w:szCs w:val="28"/>
        </w:rPr>
        <w:t xml:space="preserve">Вважаємо, що це і є головною ідеєю автора. </w:t>
      </w:r>
    </w:p>
    <w:p w:rsidR="00237623" w:rsidRDefault="00712F89" w:rsidP="003669A6">
      <w:pPr>
        <w:pStyle w:val="a5"/>
        <w:numPr>
          <w:ilvl w:val="0"/>
          <w:numId w:val="20"/>
        </w:numPr>
        <w:shd w:val="clear" w:color="auto" w:fill="FFFFFF"/>
        <w:ind w:left="0" w:firstLine="709"/>
        <w:rPr>
          <w:rFonts w:asciiTheme="majorBidi" w:hAnsiTheme="majorBidi" w:cstheme="majorBidi"/>
          <w:sz w:val="28"/>
          <w:szCs w:val="28"/>
        </w:rPr>
      </w:pPr>
      <w:bookmarkStart w:id="2" w:name="_Hlk89023318"/>
      <w:r>
        <w:rPr>
          <w:rFonts w:asciiTheme="majorBidi" w:hAnsiTheme="majorBidi" w:cstheme="majorBidi"/>
          <w:sz w:val="28"/>
          <w:szCs w:val="28"/>
        </w:rPr>
        <w:t xml:space="preserve">Проблематика твору охоплює </w:t>
      </w:r>
      <w:r w:rsidR="00FD47E2">
        <w:rPr>
          <w:rFonts w:asciiTheme="majorBidi" w:hAnsiTheme="majorBidi" w:cstheme="majorBidi"/>
          <w:sz w:val="28"/>
          <w:szCs w:val="28"/>
        </w:rPr>
        <w:t xml:space="preserve">широке </w:t>
      </w:r>
      <w:r>
        <w:rPr>
          <w:rFonts w:asciiTheme="majorBidi" w:hAnsiTheme="majorBidi" w:cstheme="majorBidi"/>
          <w:sz w:val="28"/>
          <w:szCs w:val="28"/>
        </w:rPr>
        <w:t>коло питань</w:t>
      </w:r>
      <w:r w:rsidR="00FD47E2">
        <w:rPr>
          <w:rFonts w:asciiTheme="majorBidi" w:hAnsiTheme="majorBidi" w:cstheme="majorBidi"/>
          <w:sz w:val="28"/>
          <w:szCs w:val="28"/>
        </w:rPr>
        <w:t>,</w:t>
      </w:r>
      <w:r>
        <w:rPr>
          <w:rFonts w:asciiTheme="majorBidi" w:hAnsiTheme="majorBidi" w:cstheme="majorBidi"/>
          <w:sz w:val="28"/>
          <w:szCs w:val="28"/>
        </w:rPr>
        <w:t xml:space="preserve"> серед яких</w:t>
      </w:r>
      <w:r w:rsidR="00B20428">
        <w:rPr>
          <w:rFonts w:asciiTheme="majorBidi" w:hAnsiTheme="majorBidi" w:cstheme="majorBidi"/>
          <w:sz w:val="28"/>
          <w:szCs w:val="28"/>
        </w:rPr>
        <w:t xml:space="preserve"> основні такі</w:t>
      </w:r>
      <w:r>
        <w:rPr>
          <w:rFonts w:asciiTheme="majorBidi" w:hAnsiTheme="majorBidi" w:cstheme="majorBidi"/>
          <w:sz w:val="28"/>
          <w:szCs w:val="28"/>
        </w:rPr>
        <w:t xml:space="preserve">: </w:t>
      </w:r>
      <w:r w:rsidR="008B75FA">
        <w:rPr>
          <w:rFonts w:asciiTheme="majorBidi" w:hAnsiTheme="majorBidi" w:cstheme="majorBidi"/>
          <w:sz w:val="28"/>
          <w:szCs w:val="28"/>
        </w:rPr>
        <w:t>осмислення смерті, як</w:t>
      </w:r>
      <w:r w:rsidR="00B20428">
        <w:rPr>
          <w:rFonts w:asciiTheme="majorBidi" w:hAnsiTheme="majorBidi" w:cstheme="majorBidi"/>
          <w:sz w:val="28"/>
          <w:szCs w:val="28"/>
        </w:rPr>
        <w:t xml:space="preserve">у </w:t>
      </w:r>
      <w:r w:rsidR="008B75FA">
        <w:rPr>
          <w:rFonts w:asciiTheme="majorBidi" w:hAnsiTheme="majorBidi" w:cstheme="majorBidi"/>
          <w:sz w:val="28"/>
          <w:szCs w:val="28"/>
        </w:rPr>
        <w:t>автор виражає за допомогою біблійних образів, оповідей, символів та різноманітних сакральних знаків</w:t>
      </w:r>
      <w:r w:rsidR="00A83F91">
        <w:rPr>
          <w:rFonts w:asciiTheme="majorBidi" w:hAnsiTheme="majorBidi" w:cstheme="majorBidi"/>
          <w:sz w:val="28"/>
          <w:szCs w:val="28"/>
        </w:rPr>
        <w:t xml:space="preserve">; </w:t>
      </w:r>
      <w:r w:rsidR="006C0AE8">
        <w:rPr>
          <w:rFonts w:asciiTheme="majorBidi" w:hAnsiTheme="majorBidi" w:cstheme="majorBidi"/>
          <w:sz w:val="28"/>
          <w:szCs w:val="28"/>
        </w:rPr>
        <w:t>проблематика страху</w:t>
      </w:r>
      <w:r w:rsidR="009246BA">
        <w:rPr>
          <w:rFonts w:asciiTheme="majorBidi" w:hAnsiTheme="majorBidi" w:cstheme="majorBidi"/>
          <w:sz w:val="28"/>
          <w:szCs w:val="28"/>
        </w:rPr>
        <w:t xml:space="preserve"> (</w:t>
      </w:r>
      <w:r w:rsidR="0057572F" w:rsidRPr="0057572F">
        <w:rPr>
          <w:rFonts w:asciiTheme="majorBidi" w:hAnsiTheme="majorBidi" w:cstheme="majorBidi"/>
          <w:sz w:val="28"/>
          <w:szCs w:val="28"/>
        </w:rPr>
        <w:t>люд</w:t>
      </w:r>
      <w:r w:rsidR="009246BA">
        <w:rPr>
          <w:rFonts w:asciiTheme="majorBidi" w:hAnsiTheme="majorBidi" w:cstheme="majorBidi"/>
          <w:sz w:val="28"/>
          <w:szCs w:val="28"/>
        </w:rPr>
        <w:t xml:space="preserve">ина боїться </w:t>
      </w:r>
      <w:r w:rsidR="0057572F" w:rsidRPr="0057572F">
        <w:rPr>
          <w:rFonts w:asciiTheme="majorBidi" w:hAnsiTheme="majorBidi" w:cstheme="majorBidi"/>
          <w:sz w:val="28"/>
          <w:szCs w:val="28"/>
        </w:rPr>
        <w:t>зробити свій усвідомлений вибір</w:t>
      </w:r>
      <w:r w:rsidR="00C83732" w:rsidRPr="00C83732">
        <w:rPr>
          <w:rFonts w:asciiTheme="majorBidi" w:hAnsiTheme="majorBidi" w:cstheme="majorBidi"/>
          <w:sz w:val="28"/>
          <w:szCs w:val="28"/>
        </w:rPr>
        <w:t xml:space="preserve"> </w:t>
      </w:r>
      <w:r w:rsidR="00032F1E" w:rsidRPr="00032F1E">
        <w:rPr>
          <w:rFonts w:asciiTheme="majorBidi" w:hAnsiTheme="majorBidi" w:cstheme="majorBidi"/>
          <w:sz w:val="28"/>
          <w:szCs w:val="28"/>
        </w:rPr>
        <w:t>у часи в</w:t>
      </w:r>
      <w:r w:rsidR="00032F1E">
        <w:rPr>
          <w:rFonts w:asciiTheme="majorBidi" w:hAnsiTheme="majorBidi" w:cstheme="majorBidi"/>
          <w:sz w:val="28"/>
          <w:szCs w:val="28"/>
        </w:rPr>
        <w:t xml:space="preserve">ійни </w:t>
      </w:r>
      <w:r w:rsidR="00C83732" w:rsidRPr="00C83732">
        <w:rPr>
          <w:rFonts w:asciiTheme="majorBidi" w:hAnsiTheme="majorBidi" w:cstheme="majorBidi"/>
          <w:sz w:val="28"/>
          <w:szCs w:val="28"/>
        </w:rPr>
        <w:t>(найбільше це виражено</w:t>
      </w:r>
      <w:r w:rsidR="00032F1E">
        <w:rPr>
          <w:rFonts w:asciiTheme="majorBidi" w:hAnsiTheme="majorBidi" w:cstheme="majorBidi"/>
          <w:sz w:val="28"/>
          <w:szCs w:val="28"/>
        </w:rPr>
        <w:t xml:space="preserve"> у мовленні героїв — використання </w:t>
      </w:r>
      <w:proofErr w:type="spellStart"/>
      <w:r w:rsidR="00032F1E">
        <w:rPr>
          <w:rFonts w:asciiTheme="majorBidi" w:hAnsiTheme="majorBidi" w:cstheme="majorBidi"/>
          <w:sz w:val="28"/>
          <w:szCs w:val="28"/>
        </w:rPr>
        <w:t>неозначено</w:t>
      </w:r>
      <w:proofErr w:type="spellEnd"/>
      <w:r w:rsidR="00032F1E">
        <w:rPr>
          <w:rFonts w:asciiTheme="majorBidi" w:hAnsiTheme="majorBidi" w:cstheme="majorBidi"/>
          <w:sz w:val="28"/>
          <w:szCs w:val="28"/>
        </w:rPr>
        <w:t>-особових речен</w:t>
      </w:r>
      <w:r w:rsidR="00D34F57">
        <w:rPr>
          <w:rFonts w:asciiTheme="majorBidi" w:hAnsiTheme="majorBidi" w:cstheme="majorBidi"/>
          <w:sz w:val="28"/>
          <w:szCs w:val="28"/>
        </w:rPr>
        <w:t>ь під час обговорення бойових дій, замовчування</w:t>
      </w:r>
      <w:r w:rsidR="00A60E1B">
        <w:rPr>
          <w:rFonts w:asciiTheme="majorBidi" w:hAnsiTheme="majorBidi" w:cstheme="majorBidi"/>
          <w:sz w:val="28"/>
          <w:szCs w:val="28"/>
        </w:rPr>
        <w:t>)</w:t>
      </w:r>
      <w:r w:rsidR="00D34F57">
        <w:rPr>
          <w:rFonts w:asciiTheme="majorBidi" w:hAnsiTheme="majorBidi" w:cstheme="majorBidi"/>
          <w:sz w:val="28"/>
          <w:szCs w:val="28"/>
        </w:rPr>
        <w:t xml:space="preserve">); </w:t>
      </w:r>
      <w:r w:rsidR="001F2F1A">
        <w:rPr>
          <w:rFonts w:asciiTheme="majorBidi" w:hAnsiTheme="majorBidi" w:cstheme="majorBidi"/>
          <w:sz w:val="28"/>
          <w:szCs w:val="28"/>
        </w:rPr>
        <w:t>проблематика війни на Сході України</w:t>
      </w:r>
      <w:r w:rsidR="00237623">
        <w:rPr>
          <w:rFonts w:asciiTheme="majorBidi" w:hAnsiTheme="majorBidi" w:cstheme="majorBidi"/>
          <w:sz w:val="28"/>
          <w:szCs w:val="28"/>
        </w:rPr>
        <w:t xml:space="preserve">. </w:t>
      </w:r>
    </w:p>
    <w:bookmarkEnd w:id="2"/>
    <w:p w:rsidR="0030461C" w:rsidRPr="0030461C" w:rsidRDefault="00F0203C" w:rsidP="0030461C">
      <w:pPr>
        <w:pStyle w:val="a5"/>
        <w:numPr>
          <w:ilvl w:val="0"/>
          <w:numId w:val="20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F0203C">
        <w:rPr>
          <w:rFonts w:asciiTheme="majorBidi" w:eastAsia="Calibri" w:hAnsiTheme="majorBidi" w:cstheme="majorBidi"/>
          <w:sz w:val="28"/>
          <w:szCs w:val="28"/>
        </w:rPr>
        <w:t xml:space="preserve">Опрацьовано теоретичний матеріал з питань сюжетної та </w:t>
      </w:r>
      <w:r w:rsidR="000B3920">
        <w:rPr>
          <w:rFonts w:asciiTheme="majorBidi" w:eastAsia="Calibri" w:hAnsiTheme="majorBidi" w:cstheme="majorBidi"/>
          <w:sz w:val="28"/>
          <w:szCs w:val="28"/>
        </w:rPr>
        <w:t>жанрово-</w:t>
      </w:r>
      <w:r w:rsidRPr="00F0203C">
        <w:rPr>
          <w:rFonts w:asciiTheme="majorBidi" w:eastAsia="Calibri" w:hAnsiTheme="majorBidi" w:cstheme="majorBidi"/>
          <w:sz w:val="28"/>
          <w:szCs w:val="28"/>
        </w:rPr>
        <w:t>композиційної організації літературного твору. Досліджено такі елементи сюжету, як експозиція, зав’язка, розвиток дії, кульмінація, розв’язка</w:t>
      </w:r>
      <w:r w:rsidR="00461DFE" w:rsidRPr="00461DFE">
        <w:rPr>
          <w:rFonts w:asciiTheme="majorBidi" w:eastAsia="Calibri" w:hAnsiTheme="majorBidi" w:cstheme="majorBidi"/>
          <w:sz w:val="28"/>
          <w:szCs w:val="28"/>
        </w:rPr>
        <w:t xml:space="preserve">, </w:t>
      </w:r>
      <w:r w:rsidR="00461DFE">
        <w:rPr>
          <w:rFonts w:asciiTheme="majorBidi" w:eastAsia="Calibri" w:hAnsiTheme="majorBidi" w:cstheme="majorBidi"/>
          <w:sz w:val="28"/>
          <w:szCs w:val="28"/>
        </w:rPr>
        <w:t>а</w:t>
      </w:r>
      <w:r w:rsidR="00461DFE" w:rsidRPr="00461DFE">
        <w:rPr>
          <w:rFonts w:asciiTheme="majorBidi" w:eastAsia="Calibri" w:hAnsiTheme="majorBidi" w:cstheme="majorBidi"/>
          <w:sz w:val="28"/>
          <w:szCs w:val="28"/>
        </w:rPr>
        <w:t>вторськ</w:t>
      </w:r>
      <w:r w:rsidR="00461DFE">
        <w:rPr>
          <w:rFonts w:asciiTheme="majorBidi" w:eastAsia="Calibri" w:hAnsiTheme="majorBidi" w:cstheme="majorBidi"/>
          <w:sz w:val="28"/>
          <w:szCs w:val="28"/>
        </w:rPr>
        <w:t>і</w:t>
      </w:r>
      <w:r w:rsidR="00461DFE" w:rsidRPr="00461DFE">
        <w:rPr>
          <w:rFonts w:asciiTheme="majorBidi" w:eastAsia="Calibri" w:hAnsiTheme="majorBidi" w:cstheme="majorBidi"/>
          <w:sz w:val="28"/>
          <w:szCs w:val="28"/>
        </w:rPr>
        <w:t xml:space="preserve"> ремарки. </w:t>
      </w:r>
      <w:r w:rsidR="00461DFE" w:rsidRPr="001F5906">
        <w:rPr>
          <w:rFonts w:asciiTheme="majorBidi" w:hAnsiTheme="majorBidi" w:cstheme="majorBidi"/>
          <w:sz w:val="28"/>
          <w:szCs w:val="28"/>
        </w:rPr>
        <w:t xml:space="preserve">Експозиція твору є прямою, оскільки вона стоїть на початку твору. </w:t>
      </w:r>
      <w:r w:rsidR="00461DFE" w:rsidRPr="001F5906">
        <w:rPr>
          <w:rFonts w:asciiTheme="majorBidi" w:eastAsia="Calibri" w:hAnsiTheme="majorBidi" w:cstheme="majorBidi"/>
          <w:sz w:val="28"/>
          <w:szCs w:val="28"/>
        </w:rPr>
        <w:t xml:space="preserve">В ній письменник дає характеристику головних персонажів та місця, де мають розгортатися події. Зав’язка в даному творі не створює конфлікт, а виявляє вже </w:t>
      </w:r>
      <w:r w:rsidR="00FD47E2">
        <w:rPr>
          <w:rFonts w:asciiTheme="majorBidi" w:eastAsia="Calibri" w:hAnsiTheme="majorBidi" w:cstheme="majorBidi"/>
          <w:sz w:val="28"/>
          <w:szCs w:val="28"/>
        </w:rPr>
        <w:t>наявні</w:t>
      </w:r>
      <w:r w:rsidR="00461DFE" w:rsidRPr="001F5906">
        <w:rPr>
          <w:rFonts w:asciiTheme="majorBidi" w:eastAsia="Calibri" w:hAnsiTheme="majorBidi" w:cstheme="majorBidi"/>
          <w:sz w:val="28"/>
          <w:szCs w:val="28"/>
        </w:rPr>
        <w:t xml:space="preserve"> протиріччя між героями. Розвиток дій допомагає нам виявити причини конфлікту. </w:t>
      </w:r>
      <w:r w:rsidR="00461DFE" w:rsidRPr="001F5906">
        <w:rPr>
          <w:rFonts w:asciiTheme="majorBidi" w:hAnsiTheme="majorBidi" w:cstheme="majorBidi"/>
          <w:sz w:val="28"/>
          <w:szCs w:val="28"/>
        </w:rPr>
        <w:t>Фінал твору є відкритим для роздумів, кожний читач може по</w:t>
      </w:r>
      <w:r w:rsidR="00D51E03">
        <w:rPr>
          <w:rFonts w:asciiTheme="majorBidi" w:hAnsiTheme="majorBidi" w:cstheme="majorBidi"/>
          <w:sz w:val="28"/>
          <w:szCs w:val="28"/>
        </w:rPr>
        <w:t>-</w:t>
      </w:r>
      <w:r w:rsidR="00461DFE" w:rsidRPr="001F5906">
        <w:rPr>
          <w:rFonts w:asciiTheme="majorBidi" w:hAnsiTheme="majorBidi" w:cstheme="majorBidi"/>
          <w:sz w:val="28"/>
          <w:szCs w:val="28"/>
        </w:rPr>
        <w:t xml:space="preserve"> різному сприйняти його. </w:t>
      </w:r>
      <w:r w:rsidR="00461DFE" w:rsidRPr="001F5906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Передує кожній частині велика за  обсягом авторська ремарка</w:t>
      </w:r>
      <w:r w:rsidR="00461DFE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. Ці вступи </w:t>
      </w:r>
      <w:r w:rsidR="00461DFE" w:rsidRPr="001F5906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не пов’язані з основним сюжетом твору, не мають доповнень до сцен</w:t>
      </w:r>
      <w:r w:rsidR="00461DFE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тощо. </w:t>
      </w:r>
      <w:r w:rsidR="00461DFE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ru-RU"/>
        </w:rPr>
        <w:t>В</w:t>
      </w:r>
      <w:proofErr w:type="spellStart"/>
      <w:r w:rsidR="00461DFE" w:rsidRPr="00E35C3E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они</w:t>
      </w:r>
      <w:proofErr w:type="spellEnd"/>
      <w:r w:rsidR="00461DFE" w:rsidRPr="00E35C3E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призначені</w:t>
      </w:r>
      <w:r w:rsidR="00461DFE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461DFE" w:rsidRPr="001F5906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здебільшого для створення певного настрою та атмосфери перед власне зануренням у сюжетні перипетії твору.</w:t>
      </w:r>
    </w:p>
    <w:p w:rsidR="00555715" w:rsidRPr="00397F62" w:rsidRDefault="00555715" w:rsidP="0049436C">
      <w:pPr>
        <w:pStyle w:val="a5"/>
        <w:numPr>
          <w:ilvl w:val="0"/>
          <w:numId w:val="20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У творі </w:t>
      </w:r>
      <w:r>
        <w:rPr>
          <w:rFonts w:ascii="Times New Roman" w:hAnsi="Times New Roman" w:cs="Times New Roman"/>
          <w:sz w:val="28"/>
          <w:szCs w:val="28"/>
        </w:rPr>
        <w:t xml:space="preserve">простежуються жанрові ознаки саме соціально-психологічної драми. На користь цього свідчить </w:t>
      </w:r>
      <w:r>
        <w:rPr>
          <w:rFonts w:asciiTheme="majorBidi" w:hAnsiTheme="majorBidi" w:cstheme="majorBidi"/>
          <w:sz w:val="28"/>
          <w:szCs w:val="28"/>
        </w:rPr>
        <w:t>з</w:t>
      </w:r>
      <w:r w:rsidRPr="00DC58BA">
        <w:rPr>
          <w:rFonts w:asciiTheme="majorBidi" w:hAnsiTheme="majorBidi" w:cstheme="majorBidi"/>
          <w:sz w:val="28"/>
          <w:szCs w:val="28"/>
        </w:rPr>
        <w:t xml:space="preserve">іткнення внутрішніх поривань героя з </w:t>
      </w:r>
      <w:r>
        <w:rPr>
          <w:rFonts w:asciiTheme="majorBidi" w:hAnsiTheme="majorBidi" w:cstheme="majorBidi"/>
          <w:sz w:val="28"/>
          <w:szCs w:val="28"/>
        </w:rPr>
        <w:t xml:space="preserve">жорстокими </w:t>
      </w:r>
      <w:r w:rsidRPr="00DC58BA">
        <w:rPr>
          <w:rFonts w:asciiTheme="majorBidi" w:hAnsiTheme="majorBidi" w:cstheme="majorBidi"/>
          <w:sz w:val="28"/>
          <w:szCs w:val="28"/>
        </w:rPr>
        <w:t>соціальними обставинами</w:t>
      </w:r>
      <w:r>
        <w:rPr>
          <w:rFonts w:asciiTheme="majorBidi" w:hAnsiTheme="majorBidi" w:cstheme="majorBidi"/>
          <w:sz w:val="28"/>
          <w:szCs w:val="28"/>
        </w:rPr>
        <w:t xml:space="preserve">. Автор показує </w:t>
      </w:r>
      <w:r w:rsidR="00CE1F40">
        <w:rPr>
          <w:rFonts w:asciiTheme="majorBidi" w:hAnsiTheme="majorBidi" w:cstheme="majorBidi"/>
          <w:sz w:val="28"/>
          <w:szCs w:val="28"/>
        </w:rPr>
        <w:t xml:space="preserve">читачам та глядачам </w:t>
      </w:r>
      <w:r w:rsidR="00095DB1">
        <w:rPr>
          <w:rFonts w:asciiTheme="majorBidi" w:hAnsiTheme="majorBidi" w:cstheme="majorBidi"/>
          <w:sz w:val="28"/>
          <w:szCs w:val="28"/>
        </w:rPr>
        <w:t>у</w:t>
      </w:r>
      <w:r w:rsidR="00CE1F40">
        <w:rPr>
          <w:rFonts w:asciiTheme="majorBidi" w:hAnsiTheme="majorBidi" w:cstheme="majorBidi"/>
          <w:sz w:val="28"/>
          <w:szCs w:val="28"/>
        </w:rPr>
        <w:t xml:space="preserve">же </w:t>
      </w:r>
      <w:r>
        <w:rPr>
          <w:rFonts w:asciiTheme="majorBidi" w:hAnsiTheme="majorBidi" w:cstheme="majorBidi"/>
          <w:sz w:val="28"/>
          <w:szCs w:val="28"/>
        </w:rPr>
        <w:t>наслідки того, як люди колись нехтували своїми громадськими та особистими цінностями, як байдужість до всього, — у тому числі до життя рідної країни, — закладається ще задовго до початку війни. Відтак жорстокі соціальні обставини лише посилили внутрішній біль, недомовленість та переживання кожного героя.</w:t>
      </w:r>
    </w:p>
    <w:p w:rsidR="00397F62" w:rsidRPr="00E4255E" w:rsidRDefault="00095DB1" w:rsidP="00397F62">
      <w:pPr>
        <w:pStyle w:val="a5"/>
        <w:numPr>
          <w:ilvl w:val="0"/>
          <w:numId w:val="20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У</w:t>
      </w:r>
      <w:r w:rsidR="00397F62" w:rsidRPr="00E4255E">
        <w:rPr>
          <w:rFonts w:asciiTheme="majorBidi" w:hAnsiTheme="majorBidi" w:cstheme="majorBidi"/>
          <w:sz w:val="28"/>
          <w:szCs w:val="28"/>
        </w:rPr>
        <w:t>сього у п’єсі вісім дійових осіб:</w:t>
      </w:r>
      <w:r w:rsidR="005C6E9D">
        <w:rPr>
          <w:rFonts w:asciiTheme="majorBidi" w:hAnsiTheme="majorBidi" w:cstheme="majorBidi"/>
          <w:sz w:val="28"/>
          <w:szCs w:val="28"/>
        </w:rPr>
        <w:t xml:space="preserve"> </w:t>
      </w:r>
      <w:r w:rsidR="00397F62" w:rsidRPr="00E4255E">
        <w:rPr>
          <w:rFonts w:asciiTheme="majorBidi" w:hAnsiTheme="majorBidi" w:cstheme="majorBidi"/>
          <w:sz w:val="28"/>
          <w:szCs w:val="28"/>
        </w:rPr>
        <w:t xml:space="preserve">брати Толік та Антон, тьотя Шура, її помічниці Валя та Катя, фермер Коля зі своєю вагітною жінкою </w:t>
      </w:r>
      <w:proofErr w:type="spellStart"/>
      <w:r w:rsidR="00397F62" w:rsidRPr="00E4255E">
        <w:rPr>
          <w:rFonts w:asciiTheme="majorBidi" w:hAnsiTheme="majorBidi" w:cstheme="majorBidi"/>
          <w:sz w:val="28"/>
          <w:szCs w:val="28"/>
        </w:rPr>
        <w:t>Машкою</w:t>
      </w:r>
      <w:proofErr w:type="spellEnd"/>
      <w:r w:rsidR="00397F62" w:rsidRPr="00E4255E">
        <w:rPr>
          <w:rFonts w:asciiTheme="majorBidi" w:hAnsiTheme="majorBidi" w:cstheme="majorBidi"/>
          <w:sz w:val="28"/>
          <w:szCs w:val="28"/>
        </w:rPr>
        <w:t xml:space="preserve"> та листоноша Рінат. </w:t>
      </w:r>
      <w:r>
        <w:rPr>
          <w:rFonts w:asciiTheme="majorBidi" w:eastAsia="Calibri" w:hAnsiTheme="majorBidi" w:cstheme="majorBidi"/>
          <w:sz w:val="28"/>
          <w:szCs w:val="28"/>
        </w:rPr>
        <w:t>У</w:t>
      </w:r>
      <w:r w:rsidR="00397F62" w:rsidRPr="00E4255E">
        <w:rPr>
          <w:rFonts w:asciiTheme="majorBidi" w:eastAsia="Calibri" w:hAnsiTheme="majorBidi" w:cstheme="majorBidi"/>
          <w:sz w:val="28"/>
          <w:szCs w:val="28"/>
        </w:rPr>
        <w:t xml:space="preserve"> даному творі немає докладних портретних характеристик</w:t>
      </w:r>
      <w:r w:rsidR="00397F62" w:rsidRPr="00E4255E">
        <w:rPr>
          <w:rFonts w:asciiTheme="majorBidi" w:hAnsiTheme="majorBidi" w:cstheme="majorBidi"/>
          <w:sz w:val="28"/>
          <w:szCs w:val="28"/>
        </w:rPr>
        <w:t xml:space="preserve">. Герої п’єси є сусідами, які додаються у кожній новій дії п’єси. На нашу думку, дійові особи цієї п’єси цікаві саме тим, що вони показані в купі. </w:t>
      </w:r>
      <w:r w:rsidR="00397F62" w:rsidRPr="00E4255E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Кожна окрема історія героя без додавання до неї історії сусіда не була б такою інформативною для демонстрування образу пасивності людини. </w:t>
      </w:r>
      <w:r w:rsidR="00866844">
        <w:rPr>
          <w:rFonts w:asciiTheme="majorBidi" w:hAnsiTheme="majorBidi" w:cstheme="majorBidi"/>
          <w:sz w:val="28"/>
          <w:szCs w:val="28"/>
        </w:rPr>
        <w:t>У</w:t>
      </w:r>
      <w:r w:rsidR="00397F62" w:rsidRPr="00E4255E">
        <w:rPr>
          <w:rFonts w:asciiTheme="majorBidi" w:hAnsiTheme="majorBidi" w:cstheme="majorBidi"/>
          <w:sz w:val="28"/>
          <w:szCs w:val="28"/>
        </w:rPr>
        <w:t xml:space="preserve">сі вісім дійових осіб п’єси повністю відповідають початковому задуму автора. У нього вийшло показати життя звичайної людини під час війни. </w:t>
      </w:r>
    </w:p>
    <w:p w:rsidR="00397F62" w:rsidRPr="00E4255E" w:rsidRDefault="00397F62" w:rsidP="00397F62">
      <w:pPr>
        <w:pStyle w:val="a5"/>
        <w:ind w:left="0" w:firstLine="709"/>
        <w:rPr>
          <w:rFonts w:ascii="Times New Roman" w:hAnsi="Times New Roman" w:cs="Times New Roman"/>
          <w:sz w:val="28"/>
          <w:szCs w:val="28"/>
        </w:rPr>
      </w:pPr>
      <w:r w:rsidRPr="00E4255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Письменнику вдалося знайти такі тонкі психологічні тональності, </w:t>
      </w:r>
      <w:r w:rsidR="00F7532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котрі змушують читача</w:t>
      </w:r>
      <w:r w:rsidRPr="00E4255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фіналі твору </w:t>
      </w:r>
      <w:r w:rsidR="00F7532F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співпереживати</w:t>
      </w:r>
      <w:r w:rsidR="00490D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4255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кожному з цих героїв, незалежно від їхньої участі </w:t>
      </w:r>
      <w:r w:rsidR="002F71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E4255E">
        <w:rPr>
          <w:rFonts w:ascii="Times New Roman" w:eastAsia="Times New Roman" w:hAnsi="Times New Roman" w:cs="Times New Roman"/>
          <w:sz w:val="28"/>
          <w:szCs w:val="28"/>
          <w:lang w:eastAsia="ru-RU"/>
        </w:rPr>
        <w:t>фейкових</w:t>
      </w:r>
      <w:proofErr w:type="spellEnd"/>
      <w:r w:rsidRPr="00E4255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місцевих виборах, від їх схвалення нової тимчасової влади, незалежно від того, чи розжилися вони неузаконеною зброєю, чи ремонтували московські церкви і чи ошукували людей, торгуючи на базарі.</w:t>
      </w:r>
      <w:r w:rsidRPr="00E4255E">
        <w:rPr>
          <w:rFonts w:asciiTheme="majorBidi" w:hAnsiTheme="majorBidi" w:cstheme="majorBidi"/>
          <w:sz w:val="28"/>
          <w:szCs w:val="28"/>
        </w:rPr>
        <w:t xml:space="preserve"> Тут немає героїв, інтереси яких</w:t>
      </w:r>
      <w:r w:rsidRPr="00E4255E">
        <w:rPr>
          <w:rFonts w:asciiTheme="majorBidi" w:hAnsiTheme="majorBidi" w:cstheme="majorBidi"/>
          <w:sz w:val="28"/>
          <w:szCs w:val="28"/>
          <w:lang w:val="ru-RU"/>
        </w:rPr>
        <w:t xml:space="preserve"> — </w:t>
      </w:r>
      <w:r w:rsidRPr="00E4255E">
        <w:rPr>
          <w:rFonts w:asciiTheme="majorBidi" w:hAnsiTheme="majorBidi" w:cstheme="majorBidi"/>
          <w:sz w:val="28"/>
          <w:szCs w:val="28"/>
        </w:rPr>
        <w:t xml:space="preserve">цілісність </w:t>
      </w:r>
      <w:r w:rsidRPr="00E4255E">
        <w:rPr>
          <w:rFonts w:asciiTheme="majorBidi" w:hAnsiTheme="majorBidi" w:cstheme="majorBidi"/>
          <w:sz w:val="28"/>
          <w:szCs w:val="28"/>
          <w:lang w:val="ru-RU"/>
        </w:rPr>
        <w:t xml:space="preserve">та </w:t>
      </w:r>
      <w:r w:rsidRPr="00E4255E">
        <w:rPr>
          <w:rFonts w:asciiTheme="majorBidi" w:hAnsiTheme="majorBidi" w:cstheme="majorBidi"/>
          <w:sz w:val="28"/>
          <w:szCs w:val="28"/>
        </w:rPr>
        <w:t xml:space="preserve">збереження своєї країни, за яку вони </w:t>
      </w:r>
      <w:r>
        <w:rPr>
          <w:rFonts w:asciiTheme="majorBidi" w:hAnsiTheme="majorBidi" w:cstheme="majorBidi"/>
          <w:sz w:val="28"/>
          <w:szCs w:val="28"/>
        </w:rPr>
        <w:t xml:space="preserve">могли б </w:t>
      </w:r>
      <w:r w:rsidRPr="00E4255E">
        <w:rPr>
          <w:rFonts w:asciiTheme="majorBidi" w:hAnsiTheme="majorBidi" w:cstheme="majorBidi"/>
          <w:sz w:val="28"/>
          <w:szCs w:val="28"/>
        </w:rPr>
        <w:t>бор</w:t>
      </w:r>
      <w:r>
        <w:rPr>
          <w:rFonts w:asciiTheme="majorBidi" w:hAnsiTheme="majorBidi" w:cstheme="majorBidi"/>
          <w:sz w:val="28"/>
          <w:szCs w:val="28"/>
        </w:rPr>
        <w:t>оти</w:t>
      </w:r>
      <w:r w:rsidRPr="00E4255E">
        <w:rPr>
          <w:rFonts w:asciiTheme="majorBidi" w:hAnsiTheme="majorBidi" w:cstheme="majorBidi"/>
          <w:sz w:val="28"/>
          <w:szCs w:val="28"/>
        </w:rPr>
        <w:t xml:space="preserve">ся. Сергій </w:t>
      </w:r>
      <w:proofErr w:type="spellStart"/>
      <w:r w:rsidRPr="00E4255E">
        <w:rPr>
          <w:rFonts w:asciiTheme="majorBidi" w:hAnsiTheme="majorBidi" w:cstheme="majorBidi"/>
          <w:sz w:val="28"/>
          <w:szCs w:val="28"/>
        </w:rPr>
        <w:t>Жадан</w:t>
      </w:r>
      <w:proofErr w:type="spellEnd"/>
      <w:r w:rsidRPr="00E4255E">
        <w:rPr>
          <w:rFonts w:asciiTheme="majorBidi" w:hAnsiTheme="majorBidi" w:cstheme="majorBidi"/>
          <w:sz w:val="28"/>
          <w:szCs w:val="28"/>
        </w:rPr>
        <w:t xml:space="preserve"> показав реальне життя, де хтось може перейти на бік ворога (потім передумати </w:t>
      </w:r>
      <w:r w:rsidR="002F7124">
        <w:rPr>
          <w:rFonts w:asciiTheme="majorBidi" w:hAnsiTheme="majorBidi" w:cstheme="majorBidi"/>
          <w:sz w:val="28"/>
          <w:szCs w:val="28"/>
        </w:rPr>
        <w:t>й</w:t>
      </w:r>
      <w:r w:rsidRPr="00E4255E">
        <w:rPr>
          <w:rFonts w:asciiTheme="majorBidi" w:hAnsiTheme="majorBidi" w:cstheme="majorBidi"/>
          <w:sz w:val="28"/>
          <w:szCs w:val="28"/>
        </w:rPr>
        <w:t xml:space="preserve"> повернутися назад), де хтось піклується тільки про себе і не думає про інших, а хтось і зовсім не хоче думати про те, хто саме буде правити їх країною</w:t>
      </w:r>
      <w:r w:rsidRPr="00E4255E">
        <w:rPr>
          <w:rFonts w:asciiTheme="majorBidi" w:hAnsiTheme="majorBidi" w:cstheme="majorBidi"/>
          <w:sz w:val="28"/>
          <w:szCs w:val="28"/>
          <w:lang w:val="ru-RU"/>
        </w:rPr>
        <w:t>.</w:t>
      </w:r>
    </w:p>
    <w:p w:rsidR="00397F62" w:rsidRPr="00EA6D10" w:rsidRDefault="00397F62" w:rsidP="00397F62">
      <w:pPr>
        <w:pStyle w:val="a5"/>
        <w:numPr>
          <w:ilvl w:val="0"/>
          <w:numId w:val="20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7A4120">
        <w:rPr>
          <w:rFonts w:asciiTheme="majorBidi" w:hAnsiTheme="majorBidi" w:cstheme="majorBidi"/>
          <w:sz w:val="28"/>
          <w:szCs w:val="28"/>
        </w:rPr>
        <w:t xml:space="preserve">У «Хлібному перемир’ї» формою текстової організації п’єси виступають діалоги, монологи та </w:t>
      </w:r>
      <w:proofErr w:type="spellStart"/>
      <w:r w:rsidRPr="007A4120">
        <w:rPr>
          <w:rFonts w:asciiTheme="majorBidi" w:hAnsiTheme="majorBidi" w:cstheme="majorBidi"/>
          <w:sz w:val="28"/>
          <w:szCs w:val="28"/>
        </w:rPr>
        <w:t>полілоги</w:t>
      </w:r>
      <w:proofErr w:type="spellEnd"/>
      <w:r w:rsidRPr="007A4120">
        <w:rPr>
          <w:rFonts w:asciiTheme="majorBidi" w:hAnsiTheme="majorBidi" w:cstheme="majorBidi"/>
          <w:sz w:val="28"/>
          <w:szCs w:val="28"/>
        </w:rPr>
        <w:t>. Автор уживає позанормативні елементи (</w:t>
      </w:r>
      <w:proofErr w:type="spellStart"/>
      <w:r w:rsidRPr="007A4120">
        <w:rPr>
          <w:rFonts w:asciiTheme="majorBidi" w:hAnsiTheme="majorBidi" w:cstheme="majorBidi"/>
          <w:sz w:val="28"/>
          <w:szCs w:val="28"/>
        </w:rPr>
        <w:t>сленгізми</w:t>
      </w:r>
      <w:proofErr w:type="spellEnd"/>
      <w:r w:rsidRPr="007A4120">
        <w:rPr>
          <w:rFonts w:asciiTheme="majorBidi" w:hAnsiTheme="majorBidi" w:cstheme="majorBidi"/>
          <w:sz w:val="28"/>
          <w:szCs w:val="28"/>
        </w:rPr>
        <w:t xml:space="preserve">, </w:t>
      </w:r>
      <w:r>
        <w:rPr>
          <w:rFonts w:asciiTheme="majorBidi" w:hAnsiTheme="majorBidi" w:cstheme="majorBidi"/>
          <w:sz w:val="28"/>
          <w:szCs w:val="28"/>
        </w:rPr>
        <w:t xml:space="preserve">жаргонізми, </w:t>
      </w:r>
      <w:proofErr w:type="spellStart"/>
      <w:r>
        <w:rPr>
          <w:rFonts w:asciiTheme="majorBidi" w:hAnsiTheme="majorBidi" w:cstheme="majorBidi"/>
          <w:sz w:val="28"/>
          <w:szCs w:val="28"/>
        </w:rPr>
        <w:t>та</w:t>
      </w:r>
      <w:r w:rsidR="00F7532F">
        <w:rPr>
          <w:rFonts w:asciiTheme="majorBidi" w:hAnsiTheme="majorBidi" w:cstheme="majorBidi"/>
          <w:sz w:val="28"/>
          <w:szCs w:val="28"/>
        </w:rPr>
        <w:t>б</w:t>
      </w:r>
      <w:r>
        <w:rPr>
          <w:rFonts w:asciiTheme="majorBidi" w:hAnsiTheme="majorBidi" w:cstheme="majorBidi"/>
          <w:sz w:val="28"/>
          <w:szCs w:val="28"/>
        </w:rPr>
        <w:t>уйовану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, тобто </w:t>
      </w:r>
      <w:r w:rsidRPr="007A4120">
        <w:rPr>
          <w:rFonts w:asciiTheme="majorBidi" w:hAnsiTheme="majorBidi" w:cstheme="majorBidi"/>
          <w:sz w:val="28"/>
          <w:szCs w:val="28"/>
        </w:rPr>
        <w:t xml:space="preserve">нецензурну лексику) з метою реалістичного зображення мовлення персонажів. Письменник використовує постмодерні прийоми гри, </w:t>
      </w:r>
      <w:proofErr w:type="spellStart"/>
      <w:r w:rsidRPr="007A4120">
        <w:rPr>
          <w:rFonts w:asciiTheme="majorBidi" w:hAnsiTheme="majorBidi" w:cstheme="majorBidi"/>
          <w:sz w:val="28"/>
          <w:szCs w:val="28"/>
        </w:rPr>
        <w:t>інтертекстуальності</w:t>
      </w:r>
      <w:proofErr w:type="spellEnd"/>
      <w:r w:rsidRPr="007A4120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7A4120">
        <w:rPr>
          <w:rFonts w:asciiTheme="majorBidi" w:hAnsiTheme="majorBidi" w:cstheme="majorBidi"/>
          <w:sz w:val="28"/>
          <w:szCs w:val="28"/>
        </w:rPr>
        <w:t>інтермедіальності</w:t>
      </w:r>
      <w:proofErr w:type="spellEnd"/>
      <w:r w:rsidRPr="007A4120">
        <w:rPr>
          <w:rFonts w:asciiTheme="majorBidi" w:hAnsiTheme="majorBidi" w:cstheme="majorBidi"/>
          <w:sz w:val="28"/>
          <w:szCs w:val="28"/>
        </w:rPr>
        <w:t>, алюзій.</w:t>
      </w:r>
    </w:p>
    <w:p w:rsidR="00397F62" w:rsidRPr="007D763B" w:rsidRDefault="00397F62" w:rsidP="00397F62">
      <w:pPr>
        <w:pStyle w:val="a5"/>
        <w:numPr>
          <w:ilvl w:val="0"/>
          <w:numId w:val="20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7A4120">
        <w:rPr>
          <w:rFonts w:asciiTheme="majorBidi" w:hAnsiTheme="majorBidi" w:cstheme="majorBidi"/>
          <w:sz w:val="28"/>
          <w:szCs w:val="28"/>
        </w:rPr>
        <w:t xml:space="preserve"> У першій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7A4120">
        <w:rPr>
          <w:rFonts w:asciiTheme="majorBidi" w:hAnsiTheme="majorBidi" w:cstheme="majorBidi"/>
          <w:sz w:val="28"/>
          <w:szCs w:val="28"/>
        </w:rPr>
        <w:t>дії домінують діалоги та монологи.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7A4120">
        <w:rPr>
          <w:rFonts w:asciiTheme="majorBidi" w:hAnsiTheme="majorBidi" w:cstheme="majorBidi"/>
          <w:sz w:val="28"/>
          <w:szCs w:val="28"/>
        </w:rPr>
        <w:t xml:space="preserve">За функціональними ознаками у п’єсі домінують монологи-спогади та монологи-самохарактеристики, самозаглиблення. Переважання таких видів монологів обумовлюється обстановкою, </w:t>
      </w:r>
      <w:r w:rsidR="002F7124">
        <w:rPr>
          <w:rFonts w:asciiTheme="majorBidi" w:hAnsiTheme="majorBidi" w:cstheme="majorBidi"/>
          <w:sz w:val="28"/>
          <w:szCs w:val="28"/>
        </w:rPr>
        <w:t>у</w:t>
      </w:r>
      <w:r w:rsidRPr="007A4120">
        <w:rPr>
          <w:rFonts w:asciiTheme="majorBidi" w:hAnsiTheme="majorBidi" w:cstheme="majorBidi"/>
          <w:sz w:val="28"/>
          <w:szCs w:val="28"/>
        </w:rPr>
        <w:t xml:space="preserve"> якій </w:t>
      </w:r>
      <w:r w:rsidR="00F7532F">
        <w:rPr>
          <w:rFonts w:asciiTheme="majorBidi" w:hAnsiTheme="majorBidi" w:cstheme="majorBidi"/>
          <w:sz w:val="28"/>
          <w:szCs w:val="28"/>
        </w:rPr>
        <w:t>перебувають</w:t>
      </w:r>
      <w:r w:rsidRPr="007A4120">
        <w:rPr>
          <w:rFonts w:asciiTheme="majorBidi" w:hAnsiTheme="majorBidi" w:cstheme="majorBidi"/>
          <w:sz w:val="28"/>
          <w:szCs w:val="28"/>
        </w:rPr>
        <w:t xml:space="preserve"> герої: навколо війна, вогонь і загибель людей. </w:t>
      </w:r>
      <w:r w:rsidR="00F7532F">
        <w:rPr>
          <w:rFonts w:asciiTheme="majorBidi" w:hAnsiTheme="majorBidi" w:cstheme="majorBidi"/>
          <w:sz w:val="28"/>
          <w:szCs w:val="28"/>
        </w:rPr>
        <w:t>У</w:t>
      </w:r>
      <w:r w:rsidRPr="004A7F1D">
        <w:rPr>
          <w:rFonts w:asciiTheme="majorBidi" w:hAnsiTheme="majorBidi" w:cstheme="majorBidi"/>
          <w:sz w:val="28"/>
          <w:szCs w:val="28"/>
        </w:rPr>
        <w:t>се, що залишається людям в таких умовах</w:t>
      </w:r>
      <w:r w:rsidR="00F7532F">
        <w:rPr>
          <w:rFonts w:asciiTheme="majorBidi" w:hAnsiTheme="majorBidi" w:cstheme="majorBidi"/>
          <w:sz w:val="28"/>
          <w:szCs w:val="28"/>
        </w:rPr>
        <w:t>,</w:t>
      </w:r>
      <w:r w:rsidRPr="004A7F1D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— </w:t>
      </w:r>
      <w:r w:rsidRPr="004A7F1D">
        <w:rPr>
          <w:rFonts w:asciiTheme="majorBidi" w:hAnsiTheme="majorBidi" w:cstheme="majorBidi"/>
          <w:sz w:val="28"/>
          <w:szCs w:val="28"/>
        </w:rPr>
        <w:t>замислюватися про себе, сво</w:t>
      </w:r>
      <w:r w:rsidR="00D30EF5">
        <w:rPr>
          <w:rFonts w:asciiTheme="majorBidi" w:hAnsiTheme="majorBidi" w:cstheme="majorBidi"/>
          <w:sz w:val="28"/>
          <w:szCs w:val="28"/>
        </w:rPr>
        <w:t>є</w:t>
      </w:r>
      <w:r w:rsidRPr="004A7F1D">
        <w:rPr>
          <w:rFonts w:asciiTheme="majorBidi" w:hAnsiTheme="majorBidi" w:cstheme="majorBidi"/>
          <w:sz w:val="28"/>
          <w:szCs w:val="28"/>
        </w:rPr>
        <w:t xml:space="preserve"> </w:t>
      </w:r>
      <w:r w:rsidR="00D30EF5" w:rsidRPr="00D30EF5">
        <w:rPr>
          <w:rFonts w:asciiTheme="majorBidi" w:hAnsiTheme="majorBidi" w:cstheme="majorBidi"/>
          <w:sz w:val="28"/>
          <w:szCs w:val="28"/>
        </w:rPr>
        <w:t>теперішнє</w:t>
      </w:r>
      <w:r w:rsidR="00D30EF5">
        <w:rPr>
          <w:rFonts w:asciiTheme="majorBidi" w:hAnsiTheme="majorBidi" w:cstheme="majorBidi"/>
          <w:sz w:val="28"/>
          <w:szCs w:val="28"/>
        </w:rPr>
        <w:t xml:space="preserve"> </w:t>
      </w:r>
      <w:r w:rsidRPr="004A7F1D">
        <w:rPr>
          <w:rFonts w:asciiTheme="majorBidi" w:hAnsiTheme="majorBidi" w:cstheme="majorBidi"/>
          <w:sz w:val="28"/>
          <w:szCs w:val="28"/>
        </w:rPr>
        <w:t>життя і про своє минуле.</w:t>
      </w:r>
      <w:r w:rsidR="00A07DC1">
        <w:rPr>
          <w:rFonts w:asciiTheme="majorBidi" w:hAnsiTheme="majorBidi" w:cstheme="majorBidi"/>
          <w:sz w:val="28"/>
          <w:szCs w:val="28"/>
        </w:rPr>
        <w:t xml:space="preserve"> </w:t>
      </w:r>
      <w:r w:rsidRPr="007D763B">
        <w:rPr>
          <w:rFonts w:asciiTheme="majorBidi" w:hAnsiTheme="majorBidi" w:cstheme="majorBidi"/>
          <w:sz w:val="28"/>
          <w:szCs w:val="28"/>
        </w:rPr>
        <w:t>Більш ємною та наповненою мовленнєвою формою у п’єсі є діалоги.</w:t>
      </w:r>
      <w:r w:rsidRPr="007D763B">
        <w:rPr>
          <w:rFonts w:asciiTheme="majorBidi" w:hAnsiTheme="majorBidi" w:cstheme="majorBidi"/>
          <w:sz w:val="28"/>
          <w:szCs w:val="28"/>
          <w:lang w:val="ru-RU"/>
        </w:rPr>
        <w:t xml:space="preserve"> Ми </w:t>
      </w:r>
      <w:proofErr w:type="spellStart"/>
      <w:r w:rsidR="00F7532F">
        <w:rPr>
          <w:rFonts w:asciiTheme="majorBidi" w:hAnsiTheme="majorBidi" w:cstheme="majorBidi"/>
          <w:sz w:val="28"/>
          <w:szCs w:val="28"/>
          <w:lang w:val="ru-RU"/>
        </w:rPr>
        <w:t>їх</w:t>
      </w:r>
      <w:proofErr w:type="spellEnd"/>
      <w:r w:rsidR="00F7532F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7D763B">
        <w:rPr>
          <w:rFonts w:asciiTheme="majorBidi" w:hAnsiTheme="majorBidi" w:cstheme="majorBidi"/>
          <w:sz w:val="28"/>
          <w:szCs w:val="28"/>
        </w:rPr>
        <w:t xml:space="preserve">поділили </w:t>
      </w:r>
      <w:r w:rsidR="00F7532F">
        <w:rPr>
          <w:rFonts w:asciiTheme="majorBidi" w:hAnsiTheme="majorBidi" w:cstheme="majorBidi"/>
          <w:sz w:val="28"/>
          <w:szCs w:val="28"/>
        </w:rPr>
        <w:t>на дві групи</w:t>
      </w:r>
      <w:r w:rsidRPr="007D763B">
        <w:rPr>
          <w:rFonts w:asciiTheme="majorBidi" w:hAnsiTheme="majorBidi" w:cstheme="majorBidi"/>
          <w:sz w:val="28"/>
          <w:szCs w:val="28"/>
        </w:rPr>
        <w:t>: гармонійні та дисгармонійні.</w:t>
      </w:r>
      <w:r w:rsidRPr="007D763B">
        <w:rPr>
          <w:rFonts w:asciiTheme="majorBidi" w:eastAsia="Times New Roman" w:hAnsiTheme="majorBidi" w:cstheme="majorBidi"/>
          <w:color w:val="000000"/>
          <w:sz w:val="28"/>
          <w:szCs w:val="28"/>
          <w:lang w:eastAsia="ru-RU"/>
        </w:rPr>
        <w:t xml:space="preserve"> Вони домінують у першій та другій дії. </w:t>
      </w:r>
      <w:r w:rsidR="00515396">
        <w:rPr>
          <w:rFonts w:asciiTheme="majorBidi" w:hAnsiTheme="majorBidi" w:cstheme="majorBidi"/>
          <w:sz w:val="28"/>
          <w:szCs w:val="28"/>
        </w:rPr>
        <w:t>Н</w:t>
      </w:r>
      <w:r>
        <w:rPr>
          <w:rFonts w:asciiTheme="majorBidi" w:hAnsiTheme="majorBidi" w:cstheme="majorBidi"/>
          <w:sz w:val="28"/>
          <w:szCs w:val="28"/>
        </w:rPr>
        <w:t>а</w:t>
      </w:r>
      <w:r w:rsidRPr="007D763B">
        <w:rPr>
          <w:rFonts w:asciiTheme="majorBidi" w:hAnsiTheme="majorBidi" w:cstheme="majorBidi"/>
          <w:sz w:val="28"/>
          <w:szCs w:val="28"/>
        </w:rPr>
        <w:t xml:space="preserve">йбільшу частину форм </w:t>
      </w:r>
      <w:proofErr w:type="spellStart"/>
      <w:r w:rsidRPr="007D763B">
        <w:rPr>
          <w:rFonts w:asciiTheme="majorBidi" w:hAnsiTheme="majorBidi" w:cstheme="majorBidi"/>
          <w:sz w:val="28"/>
          <w:szCs w:val="28"/>
        </w:rPr>
        <w:t>мовної</w:t>
      </w:r>
      <w:proofErr w:type="spellEnd"/>
      <w:r w:rsidRPr="007D763B">
        <w:rPr>
          <w:rFonts w:asciiTheme="majorBidi" w:hAnsiTheme="majorBidi" w:cstheme="majorBidi"/>
          <w:sz w:val="28"/>
          <w:szCs w:val="28"/>
        </w:rPr>
        <w:t xml:space="preserve"> комунікації у п’єсі складають саме </w:t>
      </w:r>
      <w:proofErr w:type="spellStart"/>
      <w:r w:rsidRPr="007D763B">
        <w:rPr>
          <w:rFonts w:asciiTheme="majorBidi" w:hAnsiTheme="majorBidi" w:cstheme="majorBidi"/>
          <w:sz w:val="28"/>
          <w:szCs w:val="28"/>
        </w:rPr>
        <w:t>полілоги</w:t>
      </w:r>
      <w:proofErr w:type="spellEnd"/>
      <w:r w:rsidRPr="007D763B">
        <w:rPr>
          <w:rFonts w:asciiTheme="majorBidi" w:hAnsiTheme="majorBidi" w:cstheme="majorBidi"/>
          <w:sz w:val="28"/>
          <w:szCs w:val="28"/>
        </w:rPr>
        <w:t>. З кожною дією додаються нові герої і, врешті-решт, у третій та четвертій діях</w:t>
      </w:r>
      <w:r w:rsidR="00527C18">
        <w:rPr>
          <w:rFonts w:asciiTheme="majorBidi" w:hAnsiTheme="majorBidi" w:cstheme="majorBidi"/>
          <w:sz w:val="28"/>
          <w:szCs w:val="28"/>
        </w:rPr>
        <w:t xml:space="preserve"> </w:t>
      </w:r>
      <w:r w:rsidRPr="007D763B">
        <w:rPr>
          <w:rFonts w:asciiTheme="majorBidi" w:hAnsiTheme="majorBidi" w:cstheme="majorBidi"/>
          <w:sz w:val="28"/>
          <w:szCs w:val="28"/>
        </w:rPr>
        <w:t xml:space="preserve">майже вся </w:t>
      </w:r>
      <w:r>
        <w:rPr>
          <w:rFonts w:asciiTheme="majorBidi" w:hAnsiTheme="majorBidi" w:cstheme="majorBidi"/>
          <w:sz w:val="28"/>
          <w:szCs w:val="28"/>
        </w:rPr>
        <w:t>комунікація</w:t>
      </w:r>
      <w:r w:rsidRPr="007D763B">
        <w:rPr>
          <w:rFonts w:asciiTheme="majorBidi" w:hAnsiTheme="majorBidi" w:cstheme="majorBidi"/>
          <w:sz w:val="28"/>
          <w:szCs w:val="28"/>
        </w:rPr>
        <w:t xml:space="preserve"> складається з </w:t>
      </w:r>
      <w:proofErr w:type="spellStart"/>
      <w:r w:rsidRPr="007D763B">
        <w:rPr>
          <w:rFonts w:asciiTheme="majorBidi" w:hAnsiTheme="majorBidi" w:cstheme="majorBidi"/>
          <w:sz w:val="28"/>
          <w:szCs w:val="28"/>
        </w:rPr>
        <w:t>полілогів</w:t>
      </w:r>
      <w:proofErr w:type="spellEnd"/>
      <w:r w:rsidRPr="007D763B">
        <w:rPr>
          <w:rFonts w:asciiTheme="majorBidi" w:hAnsiTheme="majorBidi" w:cstheme="majorBidi"/>
          <w:sz w:val="28"/>
          <w:szCs w:val="28"/>
        </w:rPr>
        <w:t xml:space="preserve">. </w:t>
      </w:r>
      <w:r w:rsidRPr="007D763B">
        <w:rPr>
          <w:rFonts w:asciiTheme="majorBidi" w:eastAsia="Times New Roman" w:hAnsiTheme="majorBidi" w:cstheme="majorBidi"/>
          <w:color w:val="000000"/>
          <w:sz w:val="28"/>
          <w:szCs w:val="28"/>
          <w:lang w:eastAsia="ru-RU"/>
        </w:rPr>
        <w:t xml:space="preserve"> </w:t>
      </w:r>
    </w:p>
    <w:p w:rsidR="00397F62" w:rsidRPr="00397F62" w:rsidRDefault="00397F62" w:rsidP="00397F62">
      <w:pPr>
        <w:pStyle w:val="a5"/>
        <w:numPr>
          <w:ilvl w:val="0"/>
          <w:numId w:val="20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bookmarkStart w:id="3" w:name="_Hlk88677643"/>
      <w:r w:rsidRPr="007D763B">
        <w:rPr>
          <w:rFonts w:asciiTheme="majorBidi" w:eastAsia="Times New Roman" w:hAnsiTheme="majorBidi" w:cstheme="majorBidi"/>
          <w:color w:val="000000"/>
          <w:sz w:val="28"/>
          <w:szCs w:val="28"/>
          <w:lang w:eastAsia="ru-RU"/>
        </w:rPr>
        <w:t xml:space="preserve">Репліки персонажів у п’єсі утворюють єдиний змістовий художній ряд, дійові особи слухають один одного, дають відповідні реакції, завдяки чому відбувається розвиток конфлікту та поява інтриг. Репліки дійових осіб під час діалогів та </w:t>
      </w:r>
      <w:proofErr w:type="spellStart"/>
      <w:r w:rsidRPr="007D763B">
        <w:rPr>
          <w:rFonts w:asciiTheme="majorBidi" w:eastAsia="Times New Roman" w:hAnsiTheme="majorBidi" w:cstheme="majorBidi"/>
          <w:color w:val="000000"/>
          <w:sz w:val="28"/>
          <w:szCs w:val="28"/>
          <w:lang w:eastAsia="ru-RU"/>
        </w:rPr>
        <w:t>полілогів</w:t>
      </w:r>
      <w:proofErr w:type="spellEnd"/>
      <w:r w:rsidRPr="007D763B">
        <w:rPr>
          <w:rFonts w:asciiTheme="majorBidi" w:eastAsia="Times New Roman" w:hAnsiTheme="majorBidi" w:cstheme="majorBidi"/>
          <w:color w:val="000000"/>
          <w:sz w:val="28"/>
          <w:szCs w:val="28"/>
          <w:lang w:eastAsia="ru-RU"/>
        </w:rPr>
        <w:t xml:space="preserve"> напружені, експресивні та короткі. Зазвичай вони складаються з </w:t>
      </w:r>
      <w:r w:rsidRPr="007D763B">
        <w:rPr>
          <w:rFonts w:asciiTheme="majorBidi" w:hAnsiTheme="majorBidi" w:cstheme="majorBidi"/>
          <w:sz w:val="28"/>
          <w:szCs w:val="28"/>
        </w:rPr>
        <w:t xml:space="preserve">простих, окличних, питальних речень, які надають діалогу динамічності. Монологи </w:t>
      </w:r>
      <w:r w:rsidR="00757E4D">
        <w:rPr>
          <w:rFonts w:asciiTheme="majorBidi" w:hAnsiTheme="majorBidi" w:cstheme="majorBidi"/>
          <w:sz w:val="28"/>
          <w:szCs w:val="28"/>
        </w:rPr>
        <w:t>у</w:t>
      </w:r>
      <w:r w:rsidRPr="007D763B">
        <w:rPr>
          <w:rFonts w:asciiTheme="majorBidi" w:hAnsiTheme="majorBidi" w:cstheme="majorBidi"/>
          <w:sz w:val="28"/>
          <w:szCs w:val="28"/>
        </w:rPr>
        <w:t xml:space="preserve"> творі зустрічаються рідше, за функціональною ознакою це монологи-самохарактеристики, самозаглиблення, спогади. Розмови героїв більшою мірою складаються з міркувань щодо війни, спогадів про минуле життя та їх можливих подальших дій.</w:t>
      </w:r>
    </w:p>
    <w:p w:rsidR="00E4255E" w:rsidRPr="00AB63E2" w:rsidRDefault="00F0203C" w:rsidP="00AB63E2">
      <w:pPr>
        <w:pStyle w:val="a5"/>
        <w:numPr>
          <w:ilvl w:val="0"/>
          <w:numId w:val="20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30461C">
        <w:rPr>
          <w:rFonts w:asciiTheme="majorBidi" w:eastAsia="Calibri" w:hAnsiTheme="majorBidi" w:cstheme="majorBidi"/>
          <w:sz w:val="28"/>
          <w:szCs w:val="28"/>
        </w:rPr>
        <w:t>Приділ</w:t>
      </w:r>
      <w:r w:rsidR="0049436C">
        <w:rPr>
          <w:rFonts w:asciiTheme="majorBidi" w:eastAsia="Calibri" w:hAnsiTheme="majorBidi" w:cstheme="majorBidi"/>
          <w:sz w:val="28"/>
          <w:szCs w:val="28"/>
        </w:rPr>
        <w:t>ено</w:t>
      </w:r>
      <w:r w:rsidRPr="0030461C">
        <w:rPr>
          <w:rFonts w:asciiTheme="majorBidi" w:eastAsia="Calibri" w:hAnsiTheme="majorBidi" w:cstheme="majorBidi"/>
          <w:sz w:val="28"/>
          <w:szCs w:val="28"/>
        </w:rPr>
        <w:t xml:space="preserve"> увагу композиційній будові твору</w:t>
      </w:r>
      <w:r w:rsidR="0049436C">
        <w:rPr>
          <w:rFonts w:asciiTheme="majorBidi" w:eastAsia="Calibri" w:hAnsiTheme="majorBidi" w:cstheme="majorBidi"/>
          <w:sz w:val="28"/>
          <w:szCs w:val="28"/>
        </w:rPr>
        <w:t xml:space="preserve">. </w:t>
      </w:r>
      <w:r w:rsidR="00AB63E2">
        <w:rPr>
          <w:rFonts w:asciiTheme="majorBidi" w:hAnsiTheme="majorBidi" w:cstheme="majorBidi"/>
          <w:sz w:val="28"/>
          <w:szCs w:val="28"/>
        </w:rPr>
        <w:t xml:space="preserve">Виокремлено </w:t>
      </w:r>
      <w:r w:rsidR="00D744E6" w:rsidRPr="0030461C">
        <w:rPr>
          <w:rFonts w:asciiTheme="majorBidi" w:hAnsiTheme="majorBidi" w:cstheme="majorBidi"/>
          <w:sz w:val="28"/>
          <w:szCs w:val="28"/>
        </w:rPr>
        <w:t xml:space="preserve"> зовнішню композицію (архітектоніку) та внутрішню композицію. Зовнішня композиція </w:t>
      </w:r>
      <w:r w:rsidR="00AB63E2">
        <w:rPr>
          <w:rFonts w:asciiTheme="majorBidi" w:hAnsiTheme="majorBidi" w:cstheme="majorBidi"/>
          <w:sz w:val="28"/>
          <w:szCs w:val="28"/>
        </w:rPr>
        <w:t>—</w:t>
      </w:r>
      <w:r w:rsidR="00D744E6" w:rsidRPr="0030461C">
        <w:rPr>
          <w:rFonts w:asciiTheme="majorBidi" w:hAnsiTheme="majorBidi" w:cstheme="majorBidi"/>
          <w:sz w:val="28"/>
          <w:szCs w:val="28"/>
        </w:rPr>
        <w:t xml:space="preserve"> це членування неперервного тексту на дискретні одиниці</w:t>
      </w:r>
      <w:r w:rsidR="00D744E6" w:rsidRPr="0030461C">
        <w:rPr>
          <w:sz w:val="28"/>
          <w:szCs w:val="28"/>
        </w:rPr>
        <w:t xml:space="preserve">. </w:t>
      </w:r>
      <w:r w:rsidR="00D744E6" w:rsidRPr="0030461C">
        <w:rPr>
          <w:rFonts w:asciiTheme="majorBidi" w:hAnsiTheme="majorBidi" w:cstheme="majorBidi"/>
          <w:sz w:val="28"/>
          <w:szCs w:val="28"/>
        </w:rPr>
        <w:t>Внутрішня (змістова) визначається перш за все системою образів-характерів, особливостями конфлікту, своєрідністю сюжетних ліній</w:t>
      </w:r>
      <w:r w:rsidR="00D377FC" w:rsidRPr="0030461C">
        <w:rPr>
          <w:rFonts w:asciiTheme="majorBidi" w:hAnsiTheme="majorBidi" w:cstheme="majorBidi"/>
          <w:sz w:val="28"/>
          <w:szCs w:val="28"/>
        </w:rPr>
        <w:t xml:space="preserve">. </w:t>
      </w:r>
      <w:r w:rsidR="00D744E6" w:rsidRPr="0030461C">
        <w:rPr>
          <w:sz w:val="28"/>
          <w:szCs w:val="28"/>
        </w:rPr>
        <w:t xml:space="preserve"> </w:t>
      </w:r>
      <w:r w:rsidR="00D377F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Описуючи зовнішню композицію, слід сказати, що </w:t>
      </w:r>
      <w:r w:rsidR="00DD641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</w:t>
      </w:r>
      <w:r w:rsidR="00D377F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="00B270C9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п’єсі «Хлібне п</w:t>
      </w:r>
      <w:r w:rsidR="001A0301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е</w:t>
      </w:r>
      <w:r w:rsidR="00B270C9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ремир’я» наявні 4 частини, жодна з яких не має власної назви, лише порядкові номери.</w:t>
      </w:r>
      <w:r w:rsidR="00D377F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У п’єсі немає класичного переліку дійових осіб та їх короткого опису</w:t>
      </w:r>
      <w:r w:rsidR="0030461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, п</w:t>
      </w:r>
      <w:r w:rsidR="00D377F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ерсонажі дода</w:t>
      </w:r>
      <w:r w:rsidR="0030461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ються </w:t>
      </w:r>
      <w:r w:rsidR="00DD641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</w:t>
      </w:r>
      <w:r w:rsidR="00D377F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кожній частині</w:t>
      </w:r>
      <w:r w:rsidR="0030461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, введення </w:t>
      </w:r>
      <w:r w:rsidR="00D377F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нових дійових осіб </w:t>
      </w:r>
      <w:proofErr w:type="spellStart"/>
      <w:r w:rsidR="00D377F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логічно</w:t>
      </w:r>
      <w:proofErr w:type="spellEnd"/>
      <w:r w:rsidR="00D377F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розподілене </w:t>
      </w:r>
      <w:r w:rsidR="00DD641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</w:t>
      </w:r>
      <w:r w:rsidR="00D377FC" w:rsidRPr="0030461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продовж твору. </w:t>
      </w:r>
      <w:r w:rsidR="00DC5088" w:rsidRPr="00AB63E2">
        <w:rPr>
          <w:rFonts w:ascii="Times New Roman" w:hAnsi="Times New Roman" w:cs="Times New Roman"/>
          <w:sz w:val="28"/>
          <w:szCs w:val="28"/>
        </w:rPr>
        <w:t xml:space="preserve">П’єса обмежена будинком братів </w:t>
      </w:r>
      <w:proofErr w:type="spellStart"/>
      <w:r w:rsidR="00DC5088" w:rsidRPr="00AB63E2">
        <w:rPr>
          <w:rFonts w:ascii="Times New Roman" w:hAnsi="Times New Roman" w:cs="Times New Roman"/>
          <w:sz w:val="28"/>
          <w:szCs w:val="28"/>
        </w:rPr>
        <w:t>Толіка</w:t>
      </w:r>
      <w:proofErr w:type="spellEnd"/>
      <w:r w:rsidR="00DC5088" w:rsidRPr="00AB63E2">
        <w:rPr>
          <w:rFonts w:ascii="Times New Roman" w:hAnsi="Times New Roman" w:cs="Times New Roman"/>
          <w:sz w:val="28"/>
          <w:szCs w:val="28"/>
        </w:rPr>
        <w:t xml:space="preserve"> та Антона. Часові межі п’єси — близько доби. </w:t>
      </w:r>
      <w:proofErr w:type="spellStart"/>
      <w:r w:rsidR="00DC5088" w:rsidRPr="00AB63E2">
        <w:rPr>
          <w:rFonts w:ascii="Times New Roman" w:hAnsi="Times New Roman" w:cs="Times New Roman"/>
          <w:sz w:val="28"/>
          <w:szCs w:val="28"/>
        </w:rPr>
        <w:t>Часо</w:t>
      </w:r>
      <w:proofErr w:type="spellEnd"/>
      <w:r w:rsidR="00DC5088" w:rsidRPr="00AB63E2">
        <w:rPr>
          <w:rFonts w:ascii="Times New Roman" w:hAnsi="Times New Roman" w:cs="Times New Roman"/>
          <w:sz w:val="28"/>
          <w:szCs w:val="28"/>
        </w:rPr>
        <w:t xml:space="preserve">-просторова система твору проста, конфлікт, сюжет і розвиток дії драми відбуваються переважно через діалоги дійових осіб. </w:t>
      </w:r>
      <w:r w:rsidR="00C43EE8" w:rsidRPr="00AB63E2">
        <w:rPr>
          <w:rFonts w:asciiTheme="majorBidi" w:hAnsiTheme="majorBidi" w:cstheme="majorBidi"/>
          <w:sz w:val="28"/>
          <w:szCs w:val="28"/>
        </w:rPr>
        <w:t xml:space="preserve"> </w:t>
      </w:r>
    </w:p>
    <w:p w:rsidR="003A0240" w:rsidRDefault="001C0E10" w:rsidP="001C0E10">
      <w:pPr>
        <w:ind w:firstLine="709"/>
      </w:pPr>
      <w:r w:rsidRPr="001C0E10">
        <w:rPr>
          <w:rFonts w:asciiTheme="majorBidi" w:hAnsiTheme="majorBidi" w:cstheme="majorBidi"/>
          <w:sz w:val="28"/>
          <w:szCs w:val="28"/>
        </w:rPr>
        <w:t xml:space="preserve">Аналіз твору надав нам змогу </w:t>
      </w:r>
      <w:r w:rsidR="00425B5A">
        <w:rPr>
          <w:rFonts w:asciiTheme="majorBidi" w:hAnsiTheme="majorBidi" w:cstheme="majorBidi"/>
          <w:sz w:val="28"/>
          <w:szCs w:val="28"/>
        </w:rPr>
        <w:t>ви</w:t>
      </w:r>
      <w:r w:rsidRPr="001C0E10">
        <w:rPr>
          <w:rFonts w:asciiTheme="majorBidi" w:hAnsiTheme="majorBidi" w:cstheme="majorBidi"/>
          <w:sz w:val="28"/>
          <w:szCs w:val="28"/>
        </w:rPr>
        <w:t>значити, що в тексті наявні елементи естетики постмодернізму, зокрема,</w:t>
      </w:r>
      <w:r w:rsidR="00CA7397">
        <w:rPr>
          <w:rFonts w:asciiTheme="majorBidi" w:hAnsiTheme="majorBidi" w:cstheme="majorBidi"/>
          <w:sz w:val="28"/>
          <w:szCs w:val="28"/>
        </w:rPr>
        <w:t xml:space="preserve"> </w:t>
      </w:r>
      <w:r w:rsidR="00CA7397" w:rsidRPr="00CA7397">
        <w:rPr>
          <w:rFonts w:asciiTheme="majorBidi" w:hAnsiTheme="majorBidi" w:cstheme="majorBidi"/>
          <w:sz w:val="28"/>
          <w:szCs w:val="28"/>
        </w:rPr>
        <w:t xml:space="preserve">використання алюзій, </w:t>
      </w:r>
      <w:r w:rsidR="00AF553D">
        <w:rPr>
          <w:rFonts w:asciiTheme="majorBidi" w:hAnsiTheme="majorBidi" w:cstheme="majorBidi"/>
          <w:sz w:val="28"/>
          <w:szCs w:val="28"/>
        </w:rPr>
        <w:t>іроні</w:t>
      </w:r>
      <w:r w:rsidR="00757E4D">
        <w:rPr>
          <w:rFonts w:asciiTheme="majorBidi" w:hAnsiTheme="majorBidi" w:cstheme="majorBidi"/>
          <w:sz w:val="28"/>
          <w:szCs w:val="28"/>
        </w:rPr>
        <w:t>ї</w:t>
      </w:r>
      <w:r w:rsidR="00AF553D">
        <w:rPr>
          <w:rFonts w:asciiTheme="majorBidi" w:hAnsiTheme="majorBidi" w:cstheme="majorBidi"/>
          <w:sz w:val="28"/>
          <w:szCs w:val="28"/>
        </w:rPr>
        <w:t xml:space="preserve">, </w:t>
      </w:r>
      <w:r w:rsidR="00CA7397" w:rsidRPr="00CA7397">
        <w:rPr>
          <w:rFonts w:asciiTheme="majorBidi" w:hAnsiTheme="majorBidi" w:cstheme="majorBidi"/>
          <w:sz w:val="28"/>
          <w:szCs w:val="28"/>
        </w:rPr>
        <w:t>натяків на відомі сюжети</w:t>
      </w:r>
      <w:r w:rsidR="003A072D">
        <w:rPr>
          <w:rFonts w:asciiTheme="majorBidi" w:hAnsiTheme="majorBidi" w:cstheme="majorBidi"/>
          <w:sz w:val="28"/>
          <w:szCs w:val="28"/>
        </w:rPr>
        <w:t xml:space="preserve">, </w:t>
      </w:r>
      <w:r w:rsidR="003A072D" w:rsidRPr="00BB14D3">
        <w:rPr>
          <w:rFonts w:asciiTheme="majorBidi" w:hAnsiTheme="majorBidi" w:cstheme="majorBidi"/>
          <w:sz w:val="28"/>
          <w:szCs w:val="28"/>
        </w:rPr>
        <w:t>вживання усно-розмовної лексики</w:t>
      </w:r>
      <w:r w:rsidR="00CF2961">
        <w:rPr>
          <w:rFonts w:asciiTheme="majorBidi" w:hAnsiTheme="majorBidi" w:cstheme="majorBidi"/>
          <w:sz w:val="28"/>
          <w:szCs w:val="28"/>
        </w:rPr>
        <w:t xml:space="preserve">, </w:t>
      </w:r>
      <w:r w:rsidR="00E778DE">
        <w:rPr>
          <w:rFonts w:asciiTheme="majorBidi" w:hAnsiTheme="majorBidi" w:cstheme="majorBidi"/>
          <w:sz w:val="28"/>
          <w:szCs w:val="28"/>
        </w:rPr>
        <w:t>відкритий фінал п’єси.</w:t>
      </w:r>
      <w:r w:rsidR="000415F8">
        <w:rPr>
          <w:rFonts w:asciiTheme="majorBidi" w:hAnsiTheme="majorBidi" w:cstheme="majorBidi"/>
          <w:sz w:val="28"/>
          <w:szCs w:val="28"/>
        </w:rPr>
        <w:t xml:space="preserve"> </w:t>
      </w:r>
      <w:r w:rsidR="003A0240" w:rsidRPr="003A0240">
        <w:rPr>
          <w:rFonts w:asciiTheme="majorBidi" w:hAnsiTheme="majorBidi" w:cstheme="majorBidi"/>
          <w:sz w:val="28"/>
          <w:szCs w:val="28"/>
        </w:rPr>
        <w:t xml:space="preserve">Неодноразово в тексті зустрічаємо прагнення автора поєднати, </w:t>
      </w:r>
      <w:proofErr w:type="spellStart"/>
      <w:r w:rsidR="003A0240" w:rsidRPr="003A0240">
        <w:rPr>
          <w:rFonts w:asciiTheme="majorBidi" w:hAnsiTheme="majorBidi" w:cstheme="majorBidi"/>
          <w:sz w:val="28"/>
          <w:szCs w:val="28"/>
        </w:rPr>
        <w:t>взаємодоповнити</w:t>
      </w:r>
      <w:proofErr w:type="spellEnd"/>
      <w:r w:rsidR="003A0240" w:rsidRPr="003A0240">
        <w:rPr>
          <w:rFonts w:asciiTheme="majorBidi" w:hAnsiTheme="majorBidi" w:cstheme="majorBidi"/>
          <w:sz w:val="28"/>
          <w:szCs w:val="28"/>
        </w:rPr>
        <w:t xml:space="preserve"> </w:t>
      </w:r>
      <w:r w:rsidR="00757E4D">
        <w:rPr>
          <w:rFonts w:asciiTheme="majorBidi" w:hAnsiTheme="majorBidi" w:cstheme="majorBidi"/>
          <w:sz w:val="28"/>
          <w:szCs w:val="28"/>
        </w:rPr>
        <w:t>свідомість</w:t>
      </w:r>
      <w:r w:rsidR="003A0240" w:rsidRPr="003A0240">
        <w:rPr>
          <w:rFonts w:asciiTheme="majorBidi" w:hAnsiTheme="majorBidi" w:cstheme="majorBidi"/>
          <w:sz w:val="28"/>
          <w:szCs w:val="28"/>
        </w:rPr>
        <w:t xml:space="preserve"> багатьох людей, націй, культур, релігій</w:t>
      </w:r>
      <w:r w:rsidR="005C147C">
        <w:rPr>
          <w:rFonts w:asciiTheme="majorBidi" w:hAnsiTheme="majorBidi" w:cstheme="majorBidi"/>
          <w:sz w:val="28"/>
          <w:szCs w:val="28"/>
        </w:rPr>
        <w:t xml:space="preserve"> (поштар Рінат представник іншої віри</w:t>
      </w:r>
      <w:r w:rsidR="00F335EB">
        <w:rPr>
          <w:rFonts w:asciiTheme="majorBidi" w:hAnsiTheme="majorBidi" w:cstheme="majorBidi"/>
          <w:sz w:val="28"/>
          <w:szCs w:val="28"/>
        </w:rPr>
        <w:t>),</w:t>
      </w:r>
      <w:r w:rsidR="003A0240" w:rsidRPr="003A0240">
        <w:rPr>
          <w:rFonts w:asciiTheme="majorBidi" w:hAnsiTheme="majorBidi" w:cstheme="majorBidi"/>
          <w:sz w:val="28"/>
          <w:szCs w:val="28"/>
        </w:rPr>
        <w:t xml:space="preserve"> часом полярно протилежні, що також є прикметною рисою постмодернізму.</w:t>
      </w:r>
    </w:p>
    <w:p w:rsidR="001C0E10" w:rsidRPr="001C0E10" w:rsidRDefault="00527C18" w:rsidP="001C0E10">
      <w:pPr>
        <w:ind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С. </w:t>
      </w:r>
      <w:proofErr w:type="spellStart"/>
      <w:r>
        <w:rPr>
          <w:rFonts w:asciiTheme="majorBidi" w:hAnsiTheme="majorBidi" w:cstheme="majorBidi"/>
          <w:sz w:val="28"/>
          <w:szCs w:val="28"/>
        </w:rPr>
        <w:t>Жадан</w:t>
      </w:r>
      <w:proofErr w:type="spellEnd"/>
      <w:r w:rsidR="000415F8" w:rsidRPr="00974E8C">
        <w:rPr>
          <w:rFonts w:asciiTheme="majorBidi" w:hAnsiTheme="majorBidi" w:cstheme="majorBidi"/>
          <w:sz w:val="28"/>
          <w:szCs w:val="28"/>
        </w:rPr>
        <w:t xml:space="preserve"> активно відтворює біблійні мотиви, які відіграють важливу роль </w:t>
      </w:r>
      <w:r w:rsidR="00A87057">
        <w:rPr>
          <w:rFonts w:asciiTheme="majorBidi" w:hAnsiTheme="majorBidi" w:cstheme="majorBidi"/>
          <w:sz w:val="28"/>
          <w:szCs w:val="28"/>
        </w:rPr>
        <w:t>в</w:t>
      </w:r>
      <w:r w:rsidR="000415F8" w:rsidRPr="00974E8C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="000415F8" w:rsidRPr="00974E8C">
        <w:rPr>
          <w:rFonts w:asciiTheme="majorBidi" w:hAnsiTheme="majorBidi" w:cstheme="majorBidi"/>
          <w:sz w:val="28"/>
          <w:szCs w:val="28"/>
        </w:rPr>
        <w:t>інтертекстуальному</w:t>
      </w:r>
      <w:proofErr w:type="spellEnd"/>
      <w:r w:rsidR="000415F8" w:rsidRPr="00974E8C">
        <w:rPr>
          <w:rFonts w:asciiTheme="majorBidi" w:hAnsiTheme="majorBidi" w:cstheme="majorBidi"/>
          <w:sz w:val="28"/>
          <w:szCs w:val="28"/>
        </w:rPr>
        <w:t xml:space="preserve"> прочитанні творів. Біблійна тематика пронизує весь текст, починаючи від імен</w:t>
      </w:r>
      <w:r w:rsidR="00974E8C" w:rsidRPr="00974E8C">
        <w:rPr>
          <w:rFonts w:asciiTheme="majorBidi" w:hAnsiTheme="majorBidi" w:cstheme="majorBidi"/>
          <w:sz w:val="28"/>
          <w:szCs w:val="28"/>
        </w:rPr>
        <w:t>і</w:t>
      </w:r>
      <w:r w:rsidR="000415F8" w:rsidRPr="00974E8C">
        <w:rPr>
          <w:rFonts w:asciiTheme="majorBidi" w:hAnsiTheme="majorBidi" w:cstheme="majorBidi"/>
          <w:sz w:val="28"/>
          <w:szCs w:val="28"/>
        </w:rPr>
        <w:t xml:space="preserve"> </w:t>
      </w:r>
      <w:r w:rsidR="00974E8C" w:rsidRPr="00974E8C">
        <w:rPr>
          <w:rFonts w:asciiTheme="majorBidi" w:hAnsiTheme="majorBidi" w:cstheme="majorBidi"/>
          <w:sz w:val="28"/>
          <w:szCs w:val="28"/>
        </w:rPr>
        <w:t>вагітної жінки Марії, яка відмовляється народжувати,</w:t>
      </w:r>
      <w:r w:rsidR="000415F8" w:rsidRPr="00974E8C">
        <w:rPr>
          <w:rFonts w:asciiTheme="majorBidi" w:hAnsiTheme="majorBidi" w:cstheme="majorBidi"/>
          <w:sz w:val="28"/>
          <w:szCs w:val="28"/>
        </w:rPr>
        <w:t xml:space="preserve"> і закінчуючи ледь вловимими натяками на релігійні сюжети</w:t>
      </w:r>
      <w:r w:rsidR="00C95633">
        <w:rPr>
          <w:rFonts w:asciiTheme="majorBidi" w:hAnsiTheme="majorBidi" w:cstheme="majorBidi"/>
          <w:sz w:val="28"/>
          <w:szCs w:val="28"/>
        </w:rPr>
        <w:t xml:space="preserve"> (порівняння однокласників з апостолами; апелювання пляшки пива до </w:t>
      </w:r>
      <w:r w:rsidR="00661F3F">
        <w:rPr>
          <w:rFonts w:asciiTheme="majorBidi" w:hAnsiTheme="majorBidi" w:cstheme="majorBidi"/>
          <w:sz w:val="28"/>
          <w:szCs w:val="28"/>
        </w:rPr>
        <w:t>«</w:t>
      </w:r>
      <w:r w:rsidR="00C95633">
        <w:rPr>
          <w:rFonts w:asciiTheme="majorBidi" w:hAnsiTheme="majorBidi" w:cstheme="majorBidi"/>
          <w:sz w:val="28"/>
          <w:szCs w:val="28"/>
        </w:rPr>
        <w:t xml:space="preserve">притчі </w:t>
      </w:r>
      <w:r w:rsidR="00661F3F">
        <w:rPr>
          <w:rFonts w:asciiTheme="majorBidi" w:hAnsiTheme="majorBidi" w:cstheme="majorBidi"/>
          <w:sz w:val="28"/>
          <w:szCs w:val="28"/>
        </w:rPr>
        <w:t>про п’ять хлібів і дві рибки</w:t>
      </w:r>
      <w:r w:rsidR="00661F3F" w:rsidRPr="005E035C">
        <w:rPr>
          <w:rFonts w:asciiTheme="majorBidi" w:hAnsiTheme="majorBidi" w:cstheme="majorBidi"/>
          <w:sz w:val="28"/>
          <w:szCs w:val="28"/>
        </w:rPr>
        <w:t>»</w:t>
      </w:r>
      <w:r w:rsidR="0032327B">
        <w:rPr>
          <w:rFonts w:asciiTheme="majorBidi" w:hAnsiTheme="majorBidi" w:cstheme="majorBidi"/>
          <w:sz w:val="28"/>
          <w:szCs w:val="28"/>
        </w:rPr>
        <w:t>)</w:t>
      </w:r>
      <w:r w:rsidR="00661F3F" w:rsidRPr="005E035C">
        <w:rPr>
          <w:rFonts w:asciiTheme="majorBidi" w:hAnsiTheme="majorBidi" w:cstheme="majorBidi"/>
          <w:sz w:val="28"/>
          <w:szCs w:val="28"/>
        </w:rPr>
        <w:t>.</w:t>
      </w:r>
      <w:r w:rsidR="005E035C" w:rsidRPr="005E035C">
        <w:rPr>
          <w:rFonts w:asciiTheme="majorBidi" w:hAnsiTheme="majorBidi" w:cstheme="majorBidi"/>
          <w:sz w:val="28"/>
          <w:szCs w:val="28"/>
        </w:rPr>
        <w:t xml:space="preserve"> У творі простеж</w:t>
      </w:r>
      <w:r w:rsidR="0032327B">
        <w:rPr>
          <w:rFonts w:asciiTheme="majorBidi" w:hAnsiTheme="majorBidi" w:cstheme="majorBidi"/>
          <w:sz w:val="28"/>
          <w:szCs w:val="28"/>
        </w:rPr>
        <w:t>уються</w:t>
      </w:r>
      <w:r w:rsidR="005E035C" w:rsidRPr="005E035C">
        <w:rPr>
          <w:rFonts w:asciiTheme="majorBidi" w:hAnsiTheme="majorBidi" w:cstheme="majorBidi"/>
          <w:sz w:val="28"/>
          <w:szCs w:val="28"/>
        </w:rPr>
        <w:t xml:space="preserve"> есхатологічні сценарії</w:t>
      </w:r>
      <w:r w:rsidR="00937084">
        <w:rPr>
          <w:rFonts w:asciiTheme="majorBidi" w:hAnsiTheme="majorBidi" w:cstheme="majorBidi"/>
          <w:sz w:val="28"/>
          <w:szCs w:val="28"/>
        </w:rPr>
        <w:t xml:space="preserve"> — </w:t>
      </w:r>
      <w:r w:rsidR="005E035C" w:rsidRPr="005E035C">
        <w:rPr>
          <w:rFonts w:asciiTheme="majorBidi" w:hAnsiTheme="majorBidi" w:cstheme="majorBidi"/>
          <w:sz w:val="28"/>
          <w:szCs w:val="28"/>
        </w:rPr>
        <w:t>такі, що відсилають нас до міфів про космічні катаклізми: потоп, знищення людства в результаті землетрусів, пожеж, епідемій тощо.</w:t>
      </w:r>
    </w:p>
    <w:bookmarkEnd w:id="3"/>
    <w:p w:rsidR="00C8406C" w:rsidRPr="0084578A" w:rsidRDefault="00C8406C" w:rsidP="009D2A3A">
      <w:pPr>
        <w:ind w:firstLine="709"/>
        <w:rPr>
          <w:rFonts w:asciiTheme="majorBidi" w:eastAsia="Calibri" w:hAnsiTheme="majorBidi" w:cstheme="majorBidi"/>
          <w:sz w:val="28"/>
          <w:szCs w:val="28"/>
        </w:rPr>
      </w:pPr>
      <w:r w:rsidRPr="0084578A">
        <w:rPr>
          <w:rFonts w:asciiTheme="majorBidi" w:eastAsia="Calibri" w:hAnsiTheme="majorBidi" w:cstheme="majorBidi"/>
          <w:sz w:val="28"/>
          <w:szCs w:val="28"/>
        </w:rPr>
        <w:t xml:space="preserve">Загальна проблематика, глибина ідейного змісту, визначальна роль авторського сприйняття забезпечує </w:t>
      </w:r>
      <w:r w:rsidR="0084578A">
        <w:rPr>
          <w:rFonts w:asciiTheme="majorBidi" w:eastAsia="Calibri" w:hAnsiTheme="majorBidi" w:cstheme="majorBidi"/>
          <w:sz w:val="28"/>
          <w:szCs w:val="28"/>
        </w:rPr>
        <w:t>драматичному твор</w:t>
      </w:r>
      <w:r w:rsidR="00937084">
        <w:rPr>
          <w:rFonts w:asciiTheme="majorBidi" w:eastAsia="Calibri" w:hAnsiTheme="majorBidi" w:cstheme="majorBidi"/>
          <w:sz w:val="28"/>
          <w:szCs w:val="28"/>
        </w:rPr>
        <w:t>у</w:t>
      </w:r>
      <w:r w:rsidR="0084578A">
        <w:rPr>
          <w:rFonts w:asciiTheme="majorBidi" w:eastAsia="Calibri" w:hAnsiTheme="majorBidi" w:cstheme="majorBidi"/>
          <w:sz w:val="28"/>
          <w:szCs w:val="28"/>
        </w:rPr>
        <w:t xml:space="preserve"> </w:t>
      </w:r>
      <w:r w:rsidR="0084578A" w:rsidRPr="0084578A">
        <w:rPr>
          <w:rFonts w:asciiTheme="majorBidi" w:eastAsia="Calibri" w:hAnsiTheme="majorBidi" w:cstheme="majorBidi"/>
          <w:sz w:val="28"/>
          <w:szCs w:val="28"/>
        </w:rPr>
        <w:t xml:space="preserve">«Хлібне перемир’я» </w:t>
      </w:r>
      <w:r w:rsidRPr="0084578A">
        <w:rPr>
          <w:rFonts w:asciiTheme="majorBidi" w:eastAsia="Calibri" w:hAnsiTheme="majorBidi" w:cstheme="majorBidi"/>
          <w:sz w:val="28"/>
          <w:szCs w:val="28"/>
        </w:rPr>
        <w:t xml:space="preserve">повну відповідність високим вимогам </w:t>
      </w:r>
      <w:r w:rsidR="009D2A3A">
        <w:rPr>
          <w:rFonts w:asciiTheme="majorBidi" w:eastAsia="Calibri" w:hAnsiTheme="majorBidi" w:cstheme="majorBidi"/>
          <w:sz w:val="28"/>
          <w:szCs w:val="28"/>
        </w:rPr>
        <w:t>сучасн</w:t>
      </w:r>
      <w:r w:rsidRPr="0084578A">
        <w:rPr>
          <w:rFonts w:asciiTheme="majorBidi" w:eastAsia="Calibri" w:hAnsiTheme="majorBidi" w:cstheme="majorBidi"/>
          <w:sz w:val="28"/>
          <w:szCs w:val="28"/>
        </w:rPr>
        <w:t>ої літератури.</w:t>
      </w:r>
      <w:r w:rsidR="0084578A" w:rsidRPr="0084578A">
        <w:rPr>
          <w:rFonts w:asciiTheme="majorBidi" w:eastAsia="Calibri" w:hAnsiTheme="majorBidi" w:cstheme="majorBidi"/>
          <w:sz w:val="28"/>
          <w:szCs w:val="28"/>
        </w:rPr>
        <w:t xml:space="preserve"> </w:t>
      </w:r>
      <w:r w:rsidRPr="0084578A">
        <w:rPr>
          <w:rFonts w:asciiTheme="majorBidi" w:eastAsia="Calibri" w:hAnsiTheme="majorBidi" w:cstheme="majorBidi"/>
          <w:sz w:val="28"/>
          <w:szCs w:val="28"/>
        </w:rPr>
        <w:t xml:space="preserve">Таким чином, матеріали даної роботи можуть стати основою подальших літературознавчих розвідок у напрямку вивчення сучасної літератури початку ХХІ століття. </w:t>
      </w:r>
    </w:p>
    <w:p w:rsidR="006B2060" w:rsidRPr="004949A2" w:rsidRDefault="006B2060" w:rsidP="00C8406C">
      <w:pPr>
        <w:pStyle w:val="a5"/>
        <w:ind w:left="0" w:firstLine="709"/>
        <w:rPr>
          <w:rFonts w:asciiTheme="majorBidi" w:hAnsiTheme="majorBidi" w:cstheme="majorBidi"/>
          <w:sz w:val="28"/>
          <w:szCs w:val="28"/>
        </w:rPr>
      </w:pPr>
    </w:p>
    <w:p w:rsidR="00C534F1" w:rsidRPr="00A45E55" w:rsidRDefault="00C534F1" w:rsidP="00A45E55">
      <w:pPr>
        <w:ind w:firstLine="0"/>
        <w:rPr>
          <w:rFonts w:asciiTheme="majorBidi" w:hAnsiTheme="majorBidi" w:cstheme="majorBidi"/>
          <w:sz w:val="28"/>
          <w:szCs w:val="28"/>
        </w:rPr>
      </w:pPr>
    </w:p>
    <w:p w:rsidR="001D69E0" w:rsidRPr="0030461C" w:rsidRDefault="001D69E0" w:rsidP="0030461C">
      <w:pPr>
        <w:ind w:firstLine="0"/>
        <w:rPr>
          <w:rFonts w:ascii="Times New Roman" w:eastAsia="Calibri" w:hAnsi="Times New Roman" w:cs="Times New Roman"/>
          <w:sz w:val="28"/>
          <w:szCs w:val="28"/>
        </w:rPr>
      </w:pPr>
    </w:p>
    <w:p w:rsidR="00785CF2" w:rsidRPr="00785CF2" w:rsidRDefault="00785CF2" w:rsidP="00785CF2">
      <w:pPr>
        <w:pStyle w:val="a5"/>
        <w:ind w:left="709" w:firstLine="0"/>
        <w:rPr>
          <w:rFonts w:ascii="Times New Roman" w:hAnsi="Times New Roman" w:cs="Times New Roman"/>
          <w:sz w:val="28"/>
          <w:szCs w:val="28"/>
        </w:rPr>
      </w:pPr>
    </w:p>
    <w:p w:rsidR="00BF1C8B" w:rsidRPr="00811032" w:rsidRDefault="001C6FF2" w:rsidP="001C6FF2">
      <w:pPr>
        <w:shd w:val="clear" w:color="auto" w:fill="FFFFFF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811032">
        <w:rPr>
          <w:rFonts w:asciiTheme="majorBidi" w:hAnsiTheme="majorBidi" w:cstheme="majorBidi"/>
          <w:b/>
          <w:bCs/>
          <w:sz w:val="28"/>
          <w:szCs w:val="28"/>
        </w:rPr>
        <w:br w:type="page"/>
      </w:r>
    </w:p>
    <w:p w:rsidR="004C2186" w:rsidRDefault="00D10377" w:rsidP="00BF1C8B">
      <w:pPr>
        <w:pStyle w:val="bbc-ph03xj"/>
        <w:shd w:val="clear" w:color="auto" w:fill="FDFDFD"/>
        <w:spacing w:before="0" w:beforeAutospacing="0" w:after="0" w:afterAutospacing="0" w:line="360" w:lineRule="auto"/>
        <w:jc w:val="center"/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  <w:lang w:val="uk-UA"/>
        </w:rPr>
        <w:t>СПИСОК ВИКОРИСТАНИХ ДЖЕРЕ</w:t>
      </w:r>
      <w:r w:rsidR="004C2186"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  <w:lang w:val="uk-UA"/>
        </w:rPr>
        <w:t>Л</w:t>
      </w:r>
    </w:p>
    <w:p w:rsidR="00BB2E73" w:rsidRPr="00BB2E73" w:rsidRDefault="001904CB" w:rsidP="00BB2E73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2C5BB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Андрухович Ю. </w:t>
      </w:r>
      <w:r w:rsidR="002C5BB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І. </w:t>
      </w:r>
      <w:r w:rsidRPr="002C5BB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Постмодернізм — не напрям, не течія, не мода. </w:t>
      </w:r>
      <w:r w:rsidRPr="002C5BBC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Слово і час.</w:t>
      </w:r>
      <w:r w:rsidRPr="002C5BB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1999. № 3.  С. 66</w:t>
      </w:r>
      <w:r w:rsidR="002C5BBC" w:rsidRPr="002C5BB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="002C5BBC" w:rsidRPr="002C5BBC">
        <w:rPr>
          <w:rFonts w:asciiTheme="majorBidi" w:hAnsiTheme="majorBidi" w:cstheme="majorBidi"/>
          <w:sz w:val="28"/>
          <w:szCs w:val="28"/>
        </w:rPr>
        <w:t xml:space="preserve">– </w:t>
      </w:r>
      <w:r w:rsidRPr="002C5BB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67.</w:t>
      </w:r>
    </w:p>
    <w:p w:rsidR="005314D7" w:rsidRPr="00BB2E73" w:rsidRDefault="00BB2E73" w:rsidP="00BB2E73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BB2E7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Барабаш Ю. </w:t>
      </w:r>
      <w:r w:rsidR="00346F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Я. </w:t>
      </w:r>
      <w:r w:rsidRPr="00BB2E7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Чуже – Інакше – Своє. Етнокультурне пограниччя: концептуальний, типологічний і ситуативний аспекти. Київ : </w:t>
      </w:r>
      <w:proofErr w:type="spellStart"/>
      <w:r w:rsidRPr="00BB2E73">
        <w:rPr>
          <w:rFonts w:ascii="Times New Roman" w:eastAsia="Times New Roman" w:hAnsi="Times New Roman" w:cs="Times New Roman"/>
          <w:sz w:val="28"/>
          <w:szCs w:val="28"/>
          <w:lang w:eastAsia="ru-RU"/>
        </w:rPr>
        <w:t>Темпора</w:t>
      </w:r>
      <w:proofErr w:type="spellEnd"/>
      <w:r w:rsidRPr="00BB2E73">
        <w:rPr>
          <w:rFonts w:ascii="Times New Roman" w:eastAsia="Times New Roman" w:hAnsi="Times New Roman" w:cs="Times New Roman"/>
          <w:sz w:val="28"/>
          <w:szCs w:val="28"/>
          <w:lang w:eastAsia="ru-RU"/>
        </w:rPr>
        <w:t>, 2020. 216 с.</w:t>
      </w:r>
    </w:p>
    <w:p w:rsidR="005314D7" w:rsidRPr="00627919" w:rsidRDefault="0047459B" w:rsidP="0047459B">
      <w:pPr>
        <w:pStyle w:val="a5"/>
        <w:numPr>
          <w:ilvl w:val="0"/>
          <w:numId w:val="24"/>
        </w:num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="005314D7" w:rsidRPr="00627919">
        <w:rPr>
          <w:rFonts w:asciiTheme="majorBidi" w:hAnsiTheme="majorBidi" w:cstheme="majorBidi"/>
          <w:sz w:val="28"/>
          <w:szCs w:val="28"/>
        </w:rPr>
        <w:t xml:space="preserve">Благодійний фонд Сергія Жадана. </w:t>
      </w:r>
      <w:r w:rsidR="005314D7" w:rsidRPr="00627919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r w:rsidR="005314D7" w:rsidRPr="00627919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:</w:t>
      </w:r>
    </w:p>
    <w:p w:rsidR="005314D7" w:rsidRPr="00627919" w:rsidRDefault="001651C3" w:rsidP="005314D7">
      <w:pPr>
        <w:ind w:firstLine="0"/>
        <w:rPr>
          <w:rFonts w:asciiTheme="majorBidi" w:hAnsiTheme="majorBidi" w:cstheme="majorBidi"/>
          <w:sz w:val="28"/>
          <w:szCs w:val="28"/>
        </w:rPr>
      </w:pPr>
      <w:hyperlink r:id="rId8" w:history="1">
        <w:r w:rsidR="005314D7" w:rsidRPr="006B4BE7">
          <w:rPr>
            <w:rStyle w:val="a9"/>
            <w:rFonts w:asciiTheme="majorBidi" w:hAnsiTheme="majorBidi" w:cstheme="majorBidi"/>
            <w:sz w:val="28"/>
            <w:szCs w:val="28"/>
          </w:rPr>
          <w:t>https://www.facebook.com/ZhadanCharity/about/?ref=page_internal</w:t>
        </w:r>
      </w:hyperlink>
      <w:r w:rsidR="005314D7" w:rsidRPr="00627919">
        <w:rPr>
          <w:rFonts w:asciiTheme="majorBidi" w:hAnsiTheme="majorBidi" w:cstheme="majorBidi"/>
          <w:sz w:val="28"/>
          <w:szCs w:val="28"/>
        </w:rPr>
        <w:t xml:space="preserve"> </w:t>
      </w:r>
    </w:p>
    <w:p w:rsidR="005314D7" w:rsidRDefault="005314D7" w:rsidP="005314D7">
      <w:pPr>
        <w:ind w:firstLine="0"/>
        <w:rPr>
          <w:rFonts w:asciiTheme="majorBidi" w:hAnsiTheme="majorBidi" w:cstheme="majorBidi"/>
          <w:sz w:val="28"/>
          <w:szCs w:val="28"/>
        </w:rPr>
      </w:pPr>
      <w:r w:rsidRPr="00627919">
        <w:rPr>
          <w:rFonts w:asciiTheme="majorBidi" w:hAnsiTheme="majorBidi" w:cstheme="majorBidi"/>
          <w:sz w:val="28"/>
          <w:szCs w:val="28"/>
        </w:rPr>
        <w:t>(дата звернення: 03.09.2021)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9135BF">
        <w:rPr>
          <w:rFonts w:asciiTheme="majorBidi" w:hAnsiTheme="majorBidi" w:cstheme="majorBidi"/>
          <w:sz w:val="28"/>
          <w:szCs w:val="28"/>
        </w:rPr>
        <w:t>Бондарева О. Є. Міф і драма в новітньому літературному контексті поновлення структурного зв’язку через жанрове моделювання</w:t>
      </w:r>
      <w:r w:rsidR="00F065EE">
        <w:rPr>
          <w:rFonts w:asciiTheme="majorBidi" w:hAnsiTheme="majorBidi" w:cstheme="majorBidi"/>
          <w:sz w:val="28"/>
          <w:szCs w:val="28"/>
        </w:rPr>
        <w:t xml:space="preserve"> </w:t>
      </w:r>
      <w:r w:rsidRPr="009135BF">
        <w:rPr>
          <w:rFonts w:asciiTheme="majorBidi" w:hAnsiTheme="majorBidi" w:cstheme="majorBidi"/>
          <w:sz w:val="28"/>
          <w:szCs w:val="28"/>
        </w:rPr>
        <w:t>: монографія. Київ</w:t>
      </w:r>
      <w:r w:rsidR="008D5CC2">
        <w:rPr>
          <w:rFonts w:asciiTheme="majorBidi" w:hAnsiTheme="majorBidi" w:cstheme="majorBidi"/>
          <w:sz w:val="28"/>
          <w:szCs w:val="28"/>
        </w:rPr>
        <w:t xml:space="preserve"> </w:t>
      </w:r>
      <w:r w:rsidRPr="009135BF">
        <w:rPr>
          <w:rFonts w:asciiTheme="majorBidi" w:hAnsiTheme="majorBidi" w:cstheme="majorBidi"/>
          <w:sz w:val="28"/>
          <w:szCs w:val="28"/>
        </w:rPr>
        <w:t>: Четверта хвиля, 2006. 512 с.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125A08">
        <w:rPr>
          <w:rFonts w:asciiTheme="majorBidi" w:hAnsiTheme="majorBidi" w:cstheme="majorBidi"/>
          <w:sz w:val="28"/>
          <w:szCs w:val="28"/>
        </w:rPr>
        <w:t>Бондарева О.</w:t>
      </w:r>
      <w:r w:rsidR="0047459B">
        <w:rPr>
          <w:rFonts w:asciiTheme="majorBidi" w:hAnsiTheme="majorBidi" w:cstheme="majorBidi"/>
          <w:sz w:val="28"/>
          <w:szCs w:val="28"/>
        </w:rPr>
        <w:t xml:space="preserve"> </w:t>
      </w:r>
      <w:r w:rsidRPr="00125A08">
        <w:rPr>
          <w:rFonts w:asciiTheme="majorBidi" w:hAnsiTheme="majorBidi" w:cstheme="majorBidi"/>
          <w:sz w:val="28"/>
          <w:szCs w:val="28"/>
        </w:rPr>
        <w:t xml:space="preserve">Є. </w:t>
      </w:r>
      <w:proofErr w:type="spellStart"/>
      <w:r w:rsidRPr="00125A08">
        <w:rPr>
          <w:rFonts w:asciiTheme="majorBidi" w:hAnsiTheme="majorBidi" w:cstheme="majorBidi"/>
          <w:sz w:val="28"/>
          <w:szCs w:val="28"/>
        </w:rPr>
        <w:t>Міфопоетика</w:t>
      </w:r>
      <w:proofErr w:type="spellEnd"/>
      <w:r w:rsidRPr="00125A08">
        <w:rPr>
          <w:rFonts w:asciiTheme="majorBidi" w:hAnsiTheme="majorBidi" w:cstheme="majorBidi"/>
          <w:sz w:val="28"/>
          <w:szCs w:val="28"/>
        </w:rPr>
        <w:t xml:space="preserve"> як сучасна драматургічна </w:t>
      </w:r>
      <w:proofErr w:type="spellStart"/>
      <w:r w:rsidRPr="00125A08">
        <w:rPr>
          <w:rFonts w:asciiTheme="majorBidi" w:hAnsiTheme="majorBidi" w:cstheme="majorBidi"/>
          <w:sz w:val="28"/>
          <w:szCs w:val="28"/>
        </w:rPr>
        <w:t>жанротворча</w:t>
      </w:r>
      <w:proofErr w:type="spellEnd"/>
      <w:r w:rsidRPr="00125A08">
        <w:rPr>
          <w:rFonts w:asciiTheme="majorBidi" w:hAnsiTheme="majorBidi" w:cstheme="majorBidi"/>
          <w:sz w:val="28"/>
          <w:szCs w:val="28"/>
        </w:rPr>
        <w:t xml:space="preserve"> стратегія. </w:t>
      </w:r>
      <w:r w:rsidRPr="00125A08">
        <w:rPr>
          <w:rFonts w:asciiTheme="majorBidi" w:hAnsiTheme="majorBidi" w:cstheme="majorBidi"/>
          <w:i/>
          <w:iCs/>
          <w:sz w:val="28"/>
          <w:szCs w:val="28"/>
        </w:rPr>
        <w:t>Вісник Київського національного університету імені Тараса Шевченка. Літературознавство, мовознавство, фольклористика</w:t>
      </w:r>
      <w:r w:rsidRPr="00125A08">
        <w:rPr>
          <w:rFonts w:asciiTheme="majorBidi" w:hAnsiTheme="majorBidi" w:cstheme="majorBidi"/>
          <w:sz w:val="28"/>
          <w:szCs w:val="28"/>
        </w:rPr>
        <w:t>. 2008. № 19. С. 4</w:t>
      </w:r>
      <w:r w:rsidR="00E83FA9">
        <w:rPr>
          <w:rFonts w:asciiTheme="majorBidi" w:hAnsiTheme="majorBidi" w:cstheme="majorBidi"/>
          <w:sz w:val="28"/>
          <w:szCs w:val="28"/>
        </w:rPr>
        <w:t xml:space="preserve"> </w:t>
      </w:r>
      <w:r w:rsidR="00B51EC5" w:rsidRPr="00D7097A">
        <w:rPr>
          <w:rFonts w:asciiTheme="majorBidi" w:hAnsiTheme="majorBidi" w:cstheme="majorBidi"/>
          <w:sz w:val="28"/>
          <w:szCs w:val="28"/>
        </w:rPr>
        <w:t>–</w:t>
      </w:r>
      <w:r w:rsidR="00E83FA9">
        <w:rPr>
          <w:rFonts w:asciiTheme="majorBidi" w:hAnsiTheme="majorBidi" w:cstheme="majorBidi"/>
          <w:sz w:val="28"/>
          <w:szCs w:val="28"/>
        </w:rPr>
        <w:t xml:space="preserve"> </w:t>
      </w:r>
      <w:r w:rsidRPr="00125A08">
        <w:rPr>
          <w:rFonts w:asciiTheme="majorBidi" w:hAnsiTheme="majorBidi" w:cstheme="majorBidi"/>
          <w:sz w:val="28"/>
          <w:szCs w:val="28"/>
        </w:rPr>
        <w:t>7.</w:t>
      </w:r>
    </w:p>
    <w:p w:rsidR="005314D7" w:rsidRPr="00D7097A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4D24DB">
        <w:rPr>
          <w:rFonts w:asciiTheme="majorBidi" w:hAnsiTheme="majorBidi" w:cstheme="majorBidi"/>
          <w:sz w:val="28"/>
          <w:szCs w:val="28"/>
        </w:rPr>
        <w:t>Бондарева О. Є. Новітня українська драма</w:t>
      </w:r>
      <w:r w:rsidR="00F065EE">
        <w:rPr>
          <w:rFonts w:asciiTheme="majorBidi" w:hAnsiTheme="majorBidi" w:cstheme="majorBidi"/>
          <w:sz w:val="28"/>
          <w:szCs w:val="28"/>
        </w:rPr>
        <w:t xml:space="preserve"> </w:t>
      </w:r>
      <w:r w:rsidRPr="004D24DB">
        <w:rPr>
          <w:rFonts w:asciiTheme="majorBidi" w:hAnsiTheme="majorBidi" w:cstheme="majorBidi"/>
          <w:sz w:val="28"/>
          <w:szCs w:val="28"/>
        </w:rPr>
        <w:t>: динамічні тенденції розвитку на тлі рецептивної кризи</w:t>
      </w:r>
      <w:r w:rsidR="00CE14CE">
        <w:rPr>
          <w:rFonts w:asciiTheme="majorBidi" w:hAnsiTheme="majorBidi" w:cstheme="majorBidi"/>
          <w:sz w:val="28"/>
          <w:szCs w:val="28"/>
        </w:rPr>
        <w:t xml:space="preserve">. </w:t>
      </w:r>
      <w:r w:rsidRPr="004D24DB">
        <w:rPr>
          <w:rFonts w:asciiTheme="majorBidi" w:hAnsiTheme="majorBidi" w:cstheme="majorBidi"/>
          <w:i/>
          <w:iCs/>
          <w:sz w:val="28"/>
          <w:szCs w:val="28"/>
        </w:rPr>
        <w:t>Питання літературознавства.</w:t>
      </w:r>
      <w:r w:rsidRPr="004D24DB">
        <w:rPr>
          <w:rFonts w:asciiTheme="majorBidi" w:hAnsiTheme="majorBidi" w:cstheme="majorBidi"/>
          <w:sz w:val="28"/>
          <w:szCs w:val="28"/>
        </w:rPr>
        <w:t xml:space="preserve"> 2008. № 75. С. 271</w:t>
      </w:r>
      <w:r w:rsidR="00E83FA9">
        <w:rPr>
          <w:rFonts w:asciiTheme="majorBidi" w:hAnsiTheme="majorBidi" w:cstheme="majorBidi"/>
          <w:sz w:val="28"/>
          <w:szCs w:val="28"/>
        </w:rPr>
        <w:t xml:space="preserve"> </w:t>
      </w:r>
      <w:r w:rsidR="00B51EC5" w:rsidRPr="00D7097A">
        <w:rPr>
          <w:rFonts w:asciiTheme="majorBidi" w:hAnsiTheme="majorBidi" w:cstheme="majorBidi"/>
          <w:sz w:val="28"/>
          <w:szCs w:val="28"/>
        </w:rPr>
        <w:t>–</w:t>
      </w:r>
      <w:r w:rsidR="00E83FA9">
        <w:rPr>
          <w:rFonts w:asciiTheme="majorBidi" w:hAnsiTheme="majorBidi" w:cstheme="majorBidi"/>
          <w:sz w:val="28"/>
          <w:szCs w:val="28"/>
        </w:rPr>
        <w:t xml:space="preserve"> </w:t>
      </w:r>
      <w:r w:rsidRPr="004D24DB">
        <w:rPr>
          <w:rFonts w:asciiTheme="majorBidi" w:hAnsiTheme="majorBidi" w:cstheme="majorBidi"/>
          <w:sz w:val="28"/>
          <w:szCs w:val="28"/>
        </w:rPr>
        <w:t>279.</w:t>
      </w:r>
      <w:r w:rsidRPr="004D24DB">
        <w:rPr>
          <w:rFonts w:asciiTheme="majorBidi" w:hAnsiTheme="majorBidi" w:cstheme="majorBidi"/>
          <w:color w:val="444444"/>
          <w:sz w:val="28"/>
          <w:szCs w:val="28"/>
          <w:shd w:val="clear" w:color="auto" w:fill="F9F9F9"/>
        </w:rPr>
        <w:t> 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D7097A">
        <w:rPr>
          <w:rFonts w:asciiTheme="majorBidi" w:hAnsiTheme="majorBidi" w:cstheme="majorBidi"/>
          <w:sz w:val="28"/>
          <w:szCs w:val="28"/>
        </w:rPr>
        <w:t>Бондарева О. Є. Українська драматургія останньої третини ХХ – початку ХХІ століття</w:t>
      </w:r>
      <w:r w:rsidR="00CD1703">
        <w:rPr>
          <w:rFonts w:asciiTheme="majorBidi" w:hAnsiTheme="majorBidi" w:cstheme="majorBidi"/>
          <w:sz w:val="28"/>
          <w:szCs w:val="28"/>
        </w:rPr>
        <w:t xml:space="preserve"> </w:t>
      </w:r>
      <w:r w:rsidRPr="00D7097A">
        <w:rPr>
          <w:rFonts w:asciiTheme="majorBidi" w:hAnsiTheme="majorBidi" w:cstheme="majorBidi"/>
          <w:sz w:val="28"/>
          <w:szCs w:val="28"/>
        </w:rPr>
        <w:t xml:space="preserve">: динаміка зміни пріоритетів. </w:t>
      </w:r>
      <w:r w:rsidRPr="00D7097A">
        <w:rPr>
          <w:rFonts w:asciiTheme="majorBidi" w:hAnsiTheme="majorBidi" w:cstheme="majorBidi"/>
          <w:i/>
          <w:iCs/>
          <w:sz w:val="28"/>
          <w:szCs w:val="28"/>
        </w:rPr>
        <w:t>Наукові записки ТНПУ імені Володимира Гнатюка.</w:t>
      </w:r>
      <w:r w:rsidRPr="00D7097A">
        <w:rPr>
          <w:rFonts w:asciiTheme="majorBidi" w:hAnsiTheme="majorBidi" w:cstheme="majorBidi"/>
          <w:sz w:val="28"/>
          <w:szCs w:val="28"/>
        </w:rPr>
        <w:t xml:space="preserve"> Тернопіль, 2009. № 27. С. 125</w:t>
      </w:r>
      <w:r w:rsidR="00017923">
        <w:rPr>
          <w:rFonts w:asciiTheme="majorBidi" w:hAnsiTheme="majorBidi" w:cstheme="majorBidi"/>
          <w:sz w:val="28"/>
          <w:szCs w:val="28"/>
        </w:rPr>
        <w:t xml:space="preserve"> </w:t>
      </w:r>
      <w:r w:rsidRPr="00D7097A">
        <w:rPr>
          <w:rFonts w:asciiTheme="majorBidi" w:hAnsiTheme="majorBidi" w:cstheme="majorBidi"/>
          <w:sz w:val="28"/>
          <w:szCs w:val="28"/>
        </w:rPr>
        <w:t>–</w:t>
      </w:r>
      <w:r w:rsidR="00017923">
        <w:rPr>
          <w:rFonts w:asciiTheme="majorBidi" w:hAnsiTheme="majorBidi" w:cstheme="majorBidi"/>
          <w:sz w:val="28"/>
          <w:szCs w:val="28"/>
        </w:rPr>
        <w:t xml:space="preserve"> </w:t>
      </w:r>
      <w:r w:rsidRPr="00D7097A">
        <w:rPr>
          <w:rFonts w:asciiTheme="majorBidi" w:hAnsiTheme="majorBidi" w:cstheme="majorBidi"/>
          <w:sz w:val="28"/>
          <w:szCs w:val="28"/>
        </w:rPr>
        <w:t>132.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F7547D">
        <w:rPr>
          <w:rFonts w:asciiTheme="majorBidi" w:hAnsiTheme="majorBidi" w:cstheme="majorBidi"/>
          <w:sz w:val="28"/>
          <w:szCs w:val="28"/>
        </w:rPr>
        <w:t xml:space="preserve">Василенко О. В. Основні світові тенденції розвитку озброєння та військової техніки для ведення війн у майбутньому. </w:t>
      </w:r>
      <w:r w:rsidRPr="00F7547D">
        <w:rPr>
          <w:rFonts w:asciiTheme="majorBidi" w:hAnsiTheme="majorBidi" w:cstheme="majorBidi"/>
          <w:i/>
          <w:iCs/>
          <w:sz w:val="28"/>
          <w:szCs w:val="28"/>
        </w:rPr>
        <w:t>Наука і оборона.</w:t>
      </w:r>
      <w:r w:rsidRPr="00F7547D">
        <w:rPr>
          <w:rFonts w:asciiTheme="majorBidi" w:hAnsiTheme="majorBidi" w:cstheme="majorBidi"/>
          <w:sz w:val="28"/>
          <w:szCs w:val="28"/>
        </w:rPr>
        <w:t xml:space="preserve"> 2009. </w:t>
      </w:r>
      <w:r w:rsidR="00B51EC5">
        <w:rPr>
          <w:rFonts w:asciiTheme="majorBidi" w:hAnsiTheme="majorBidi" w:cstheme="majorBidi"/>
          <w:sz w:val="28"/>
          <w:szCs w:val="28"/>
        </w:rPr>
        <w:t xml:space="preserve">    </w:t>
      </w:r>
      <w:r w:rsidRPr="00F7547D">
        <w:rPr>
          <w:rFonts w:asciiTheme="majorBidi" w:hAnsiTheme="majorBidi" w:cstheme="majorBidi"/>
          <w:sz w:val="28"/>
          <w:szCs w:val="28"/>
        </w:rPr>
        <w:t>№ 4. С. 18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="00177423" w:rsidRPr="00D7097A">
        <w:rPr>
          <w:rFonts w:asciiTheme="majorBidi" w:hAnsiTheme="majorBidi" w:cstheme="majorBidi"/>
          <w:sz w:val="28"/>
          <w:szCs w:val="28"/>
        </w:rPr>
        <w:t>–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Pr="00F7547D">
        <w:rPr>
          <w:rFonts w:asciiTheme="majorBidi" w:hAnsiTheme="majorBidi" w:cstheme="majorBidi"/>
          <w:sz w:val="28"/>
          <w:szCs w:val="28"/>
        </w:rPr>
        <w:t>22.</w:t>
      </w:r>
    </w:p>
    <w:p w:rsidR="002C3394" w:rsidRDefault="005314D7" w:rsidP="002C3394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154720">
        <w:rPr>
          <w:rFonts w:asciiTheme="majorBidi" w:hAnsiTheme="majorBidi" w:cstheme="majorBidi"/>
          <w:sz w:val="28"/>
          <w:szCs w:val="28"/>
          <w:lang w:val="uk-UA"/>
        </w:rPr>
        <w:t>Васильєв Є. М. Сучасна драматургія: жанрові трансформації, модифікації, новації : монографія. Луцьк : ПВД «Твердиня», 2017. 532 с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5314D7" w:rsidRPr="002C3394" w:rsidRDefault="005314D7" w:rsidP="002C3394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C339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Виноградов В. В. </w:t>
      </w:r>
      <w:proofErr w:type="spellStart"/>
      <w:r w:rsidRPr="002C339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Избранн</w:t>
      </w:r>
      <w:r w:rsidRPr="002C339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ые</w:t>
      </w:r>
      <w:proofErr w:type="spellEnd"/>
      <w:r w:rsidRPr="002C339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труды</w:t>
      </w:r>
      <w:r w:rsidRPr="002C339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. Москва</w:t>
      </w:r>
      <w:r w:rsidR="00CE14CE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C339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: Наука, 1976. 512 с.</w:t>
      </w:r>
    </w:p>
    <w:p w:rsidR="005314D7" w:rsidRPr="00F90A2B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F90A2B">
        <w:rPr>
          <w:rFonts w:asciiTheme="majorBidi" w:hAnsiTheme="majorBidi" w:cstheme="majorBidi"/>
          <w:sz w:val="28"/>
          <w:szCs w:val="28"/>
        </w:rPr>
        <w:t>Гундорова</w:t>
      </w:r>
      <w:proofErr w:type="spellEnd"/>
      <w:r w:rsidRPr="00F90A2B">
        <w:rPr>
          <w:rFonts w:asciiTheme="majorBidi" w:hAnsiTheme="majorBidi" w:cstheme="majorBidi"/>
          <w:sz w:val="28"/>
          <w:szCs w:val="28"/>
        </w:rPr>
        <w:t xml:space="preserve"> Т. І. Післячорнобильська бібліотека. Український літературний </w:t>
      </w:r>
      <w:proofErr w:type="spellStart"/>
      <w:r w:rsidRPr="00F90A2B">
        <w:rPr>
          <w:rFonts w:asciiTheme="majorBidi" w:hAnsiTheme="majorBidi" w:cstheme="majorBidi"/>
          <w:sz w:val="28"/>
          <w:szCs w:val="28"/>
        </w:rPr>
        <w:t>постмодерн</w:t>
      </w:r>
      <w:proofErr w:type="spellEnd"/>
      <w:r>
        <w:rPr>
          <w:rFonts w:asciiTheme="majorBidi" w:hAnsiTheme="majorBidi" w:cstheme="majorBidi"/>
          <w:sz w:val="28"/>
          <w:szCs w:val="28"/>
        </w:rPr>
        <w:t>.</w:t>
      </w:r>
      <w:r w:rsidRPr="00F90A2B">
        <w:rPr>
          <w:rFonts w:asciiTheme="majorBidi" w:hAnsiTheme="majorBidi" w:cstheme="majorBidi"/>
          <w:sz w:val="28"/>
          <w:szCs w:val="28"/>
        </w:rPr>
        <w:t xml:space="preserve"> Київ</w:t>
      </w:r>
      <w:r w:rsidR="00C1092C">
        <w:rPr>
          <w:rFonts w:asciiTheme="majorBidi" w:hAnsiTheme="majorBidi" w:cstheme="majorBidi"/>
          <w:sz w:val="28"/>
          <w:szCs w:val="28"/>
        </w:rPr>
        <w:t xml:space="preserve"> </w:t>
      </w:r>
      <w:r w:rsidRPr="00F90A2B">
        <w:rPr>
          <w:rFonts w:asciiTheme="majorBidi" w:hAnsiTheme="majorBidi" w:cstheme="majorBidi"/>
          <w:sz w:val="28"/>
          <w:szCs w:val="28"/>
        </w:rPr>
        <w:t>: Часопис «Критика», 2005. 258 с.</w:t>
      </w:r>
    </w:p>
    <w:p w:rsidR="005314D7" w:rsidRPr="00F90A2B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F90A2B">
        <w:rPr>
          <w:rFonts w:asciiTheme="majorBidi" w:hAnsiTheme="majorBidi" w:cstheme="majorBidi"/>
          <w:sz w:val="28"/>
          <w:szCs w:val="28"/>
        </w:rPr>
        <w:t>Гундорова</w:t>
      </w:r>
      <w:proofErr w:type="spellEnd"/>
      <w:r w:rsidRPr="00F90A2B">
        <w:rPr>
          <w:rFonts w:asciiTheme="majorBidi" w:hAnsiTheme="majorBidi" w:cstheme="majorBidi"/>
          <w:sz w:val="28"/>
          <w:szCs w:val="28"/>
        </w:rPr>
        <w:t xml:space="preserve"> Т. І. </w:t>
      </w:r>
      <w:proofErr w:type="spellStart"/>
      <w:r w:rsidRPr="00F90A2B">
        <w:rPr>
          <w:rFonts w:asciiTheme="majorBidi" w:hAnsiTheme="majorBidi" w:cstheme="majorBidi"/>
          <w:sz w:val="28"/>
          <w:szCs w:val="28"/>
        </w:rPr>
        <w:t>ПроЯвлення</w:t>
      </w:r>
      <w:proofErr w:type="spellEnd"/>
      <w:r w:rsidRPr="00F90A2B">
        <w:rPr>
          <w:rFonts w:asciiTheme="majorBidi" w:hAnsiTheme="majorBidi" w:cstheme="majorBidi"/>
          <w:sz w:val="28"/>
          <w:szCs w:val="28"/>
        </w:rPr>
        <w:t xml:space="preserve"> слова: </w:t>
      </w:r>
      <w:proofErr w:type="spellStart"/>
      <w:r w:rsidRPr="00F90A2B">
        <w:rPr>
          <w:rFonts w:asciiTheme="majorBidi" w:hAnsiTheme="majorBidi" w:cstheme="majorBidi"/>
          <w:sz w:val="28"/>
          <w:szCs w:val="28"/>
        </w:rPr>
        <w:t>Дискурсія</w:t>
      </w:r>
      <w:proofErr w:type="spellEnd"/>
      <w:r w:rsidRPr="00F90A2B">
        <w:rPr>
          <w:rFonts w:asciiTheme="majorBidi" w:hAnsiTheme="majorBidi" w:cstheme="majorBidi"/>
          <w:sz w:val="28"/>
          <w:szCs w:val="28"/>
        </w:rPr>
        <w:t xml:space="preserve"> раннього українського модернізму : монографія. Вид. 2-ге, </w:t>
      </w:r>
      <w:proofErr w:type="spellStart"/>
      <w:r w:rsidRPr="00F90A2B">
        <w:rPr>
          <w:rFonts w:asciiTheme="majorBidi" w:hAnsiTheme="majorBidi" w:cstheme="majorBidi"/>
          <w:sz w:val="28"/>
          <w:szCs w:val="28"/>
        </w:rPr>
        <w:t>доповн</w:t>
      </w:r>
      <w:proofErr w:type="spellEnd"/>
      <w:r w:rsidRPr="00F90A2B">
        <w:rPr>
          <w:rFonts w:asciiTheme="majorBidi" w:hAnsiTheme="majorBidi" w:cstheme="majorBidi"/>
          <w:sz w:val="28"/>
          <w:szCs w:val="28"/>
        </w:rPr>
        <w:t>. Київ</w:t>
      </w:r>
      <w:r w:rsidR="004A3E87">
        <w:rPr>
          <w:rFonts w:asciiTheme="majorBidi" w:hAnsiTheme="majorBidi" w:cstheme="majorBidi"/>
          <w:sz w:val="28"/>
          <w:szCs w:val="28"/>
        </w:rPr>
        <w:t xml:space="preserve"> </w:t>
      </w:r>
      <w:r w:rsidRPr="00F90A2B">
        <w:rPr>
          <w:rFonts w:asciiTheme="majorBidi" w:hAnsiTheme="majorBidi" w:cstheme="majorBidi"/>
          <w:sz w:val="28"/>
          <w:szCs w:val="28"/>
        </w:rPr>
        <w:t>: Часопис «Критика», 2009. 297 с.</w:t>
      </w:r>
    </w:p>
    <w:p w:rsidR="005314D7" w:rsidRPr="00B765C4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B765C4">
        <w:rPr>
          <w:rFonts w:asciiTheme="majorBidi" w:hAnsiTheme="majorBidi" w:cstheme="majorBidi"/>
          <w:sz w:val="28"/>
          <w:szCs w:val="28"/>
        </w:rPr>
        <w:t>Гуцол</w:t>
      </w:r>
      <w:proofErr w:type="spellEnd"/>
      <w:r w:rsidRPr="00B765C4">
        <w:rPr>
          <w:rFonts w:asciiTheme="majorBidi" w:hAnsiTheme="majorBidi" w:cstheme="majorBidi"/>
          <w:sz w:val="28"/>
          <w:szCs w:val="28"/>
        </w:rPr>
        <w:t xml:space="preserve"> М. І. Рецепція традиційних образів і сюжетів української драматургії кінця ХХ- початку ХХІ століття. </w:t>
      </w:r>
      <w:proofErr w:type="spellStart"/>
      <w:r w:rsidRPr="00B765C4">
        <w:rPr>
          <w:rFonts w:asciiTheme="majorBidi" w:hAnsiTheme="majorBidi" w:cstheme="majorBidi"/>
          <w:sz w:val="28"/>
          <w:szCs w:val="28"/>
        </w:rPr>
        <w:t>дис</w:t>
      </w:r>
      <w:proofErr w:type="spellEnd"/>
      <w:r w:rsidRPr="00B765C4">
        <w:rPr>
          <w:rFonts w:asciiTheme="majorBidi" w:hAnsiTheme="majorBidi" w:cstheme="majorBidi"/>
          <w:sz w:val="28"/>
          <w:szCs w:val="28"/>
        </w:rPr>
        <w:t>…</w:t>
      </w:r>
      <w:proofErr w:type="spellStart"/>
      <w:r w:rsidRPr="00B765C4">
        <w:rPr>
          <w:rFonts w:asciiTheme="majorBidi" w:hAnsiTheme="majorBidi" w:cstheme="majorBidi"/>
          <w:sz w:val="28"/>
          <w:szCs w:val="28"/>
        </w:rPr>
        <w:t>канд</w:t>
      </w:r>
      <w:proofErr w:type="spellEnd"/>
      <w:r w:rsidRPr="00B765C4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B765C4">
        <w:rPr>
          <w:rFonts w:asciiTheme="majorBidi" w:hAnsiTheme="majorBidi" w:cstheme="majorBidi"/>
          <w:sz w:val="28"/>
          <w:szCs w:val="28"/>
        </w:rPr>
        <w:t>філ</w:t>
      </w:r>
      <w:proofErr w:type="spellEnd"/>
      <w:r w:rsidRPr="00B765C4">
        <w:rPr>
          <w:rFonts w:asciiTheme="majorBidi" w:hAnsiTheme="majorBidi" w:cstheme="majorBidi"/>
          <w:sz w:val="28"/>
          <w:szCs w:val="28"/>
        </w:rPr>
        <w:t xml:space="preserve">. наук:  10.01.01 — українська література / Київ. ун-т ім. Б. Грінченка. Київ, 2015. </w:t>
      </w:r>
      <w:r>
        <w:rPr>
          <w:rFonts w:asciiTheme="majorBidi" w:hAnsiTheme="majorBidi" w:cstheme="majorBidi"/>
          <w:sz w:val="28"/>
          <w:szCs w:val="28"/>
        </w:rPr>
        <w:t>С. 115.</w:t>
      </w:r>
    </w:p>
    <w:p w:rsidR="005314D7" w:rsidRPr="0032712E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32712E">
        <w:rPr>
          <w:rFonts w:asciiTheme="majorBidi" w:hAnsiTheme="majorBidi" w:cstheme="majorBidi"/>
          <w:sz w:val="28"/>
          <w:szCs w:val="28"/>
        </w:rPr>
        <w:t>Драненко</w:t>
      </w:r>
      <w:proofErr w:type="spellEnd"/>
      <w:r w:rsidRPr="0032712E">
        <w:rPr>
          <w:rFonts w:asciiTheme="majorBidi" w:hAnsiTheme="majorBidi" w:cstheme="majorBidi"/>
          <w:sz w:val="28"/>
          <w:szCs w:val="28"/>
        </w:rPr>
        <w:t xml:space="preserve"> Г. Ф. Міф як форма сенсу та сенс форми. </w:t>
      </w:r>
      <w:proofErr w:type="spellStart"/>
      <w:r w:rsidRPr="0032712E">
        <w:rPr>
          <w:rFonts w:asciiTheme="majorBidi" w:hAnsiTheme="majorBidi" w:cstheme="majorBidi"/>
          <w:sz w:val="28"/>
          <w:szCs w:val="28"/>
        </w:rPr>
        <w:t>Міфокритичне</w:t>
      </w:r>
      <w:proofErr w:type="spellEnd"/>
      <w:r w:rsidRPr="0032712E">
        <w:rPr>
          <w:rFonts w:asciiTheme="majorBidi" w:hAnsiTheme="majorBidi" w:cstheme="majorBidi"/>
          <w:sz w:val="28"/>
          <w:szCs w:val="28"/>
        </w:rPr>
        <w:t xml:space="preserve"> прочитання творів Б.-М. </w:t>
      </w:r>
      <w:proofErr w:type="spellStart"/>
      <w:r w:rsidRPr="0032712E">
        <w:rPr>
          <w:rFonts w:asciiTheme="majorBidi" w:hAnsiTheme="majorBidi" w:cstheme="majorBidi"/>
          <w:sz w:val="28"/>
          <w:szCs w:val="28"/>
        </w:rPr>
        <w:t>Кольтеса</w:t>
      </w:r>
      <w:proofErr w:type="spellEnd"/>
      <w:r w:rsidR="00836DC2">
        <w:rPr>
          <w:rFonts w:asciiTheme="majorBidi" w:hAnsiTheme="majorBidi" w:cstheme="majorBidi"/>
          <w:sz w:val="28"/>
          <w:szCs w:val="28"/>
        </w:rPr>
        <w:t xml:space="preserve"> </w:t>
      </w:r>
      <w:r w:rsidRPr="0032712E">
        <w:rPr>
          <w:rFonts w:asciiTheme="majorBidi" w:hAnsiTheme="majorBidi" w:cstheme="majorBidi"/>
          <w:sz w:val="28"/>
          <w:szCs w:val="28"/>
        </w:rPr>
        <w:t>: монографія. Чернівці</w:t>
      </w:r>
      <w:r w:rsidR="00836DC2">
        <w:rPr>
          <w:rFonts w:asciiTheme="majorBidi" w:hAnsiTheme="majorBidi" w:cstheme="majorBidi"/>
          <w:sz w:val="28"/>
          <w:szCs w:val="28"/>
        </w:rPr>
        <w:t xml:space="preserve"> </w:t>
      </w:r>
      <w:r w:rsidRPr="0032712E">
        <w:rPr>
          <w:rFonts w:asciiTheme="majorBidi" w:hAnsiTheme="majorBidi" w:cstheme="majorBidi"/>
          <w:sz w:val="28"/>
          <w:szCs w:val="28"/>
        </w:rPr>
        <w:t xml:space="preserve">: </w:t>
      </w:r>
      <w:proofErr w:type="spellStart"/>
      <w:r w:rsidRPr="0032712E">
        <w:rPr>
          <w:rFonts w:asciiTheme="majorBidi" w:hAnsiTheme="majorBidi" w:cstheme="majorBidi"/>
          <w:sz w:val="28"/>
          <w:szCs w:val="28"/>
        </w:rPr>
        <w:t>Чернів</w:t>
      </w:r>
      <w:proofErr w:type="spellEnd"/>
      <w:r w:rsidRPr="0032712E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32712E">
        <w:rPr>
          <w:rFonts w:asciiTheme="majorBidi" w:hAnsiTheme="majorBidi" w:cstheme="majorBidi"/>
          <w:sz w:val="28"/>
          <w:szCs w:val="28"/>
        </w:rPr>
        <w:t>нац</w:t>
      </w:r>
      <w:proofErr w:type="spellEnd"/>
      <w:r w:rsidRPr="0032712E">
        <w:rPr>
          <w:rFonts w:asciiTheme="majorBidi" w:hAnsiTheme="majorBidi" w:cstheme="majorBidi"/>
          <w:sz w:val="28"/>
          <w:szCs w:val="28"/>
        </w:rPr>
        <w:t>. ун-т, 2011. 440 с.</w:t>
      </w:r>
    </w:p>
    <w:p w:rsidR="005314D7" w:rsidRPr="00154720" w:rsidRDefault="005314D7" w:rsidP="005314D7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154720">
        <w:rPr>
          <w:rFonts w:asciiTheme="majorBidi" w:hAnsiTheme="majorBidi" w:cstheme="majorBidi"/>
          <w:sz w:val="28"/>
          <w:szCs w:val="28"/>
        </w:rPr>
        <w:t>Есин А.</w:t>
      </w:r>
      <w:r w:rsidR="0060049A">
        <w:rPr>
          <w:rFonts w:asciiTheme="majorBidi" w:hAnsiTheme="majorBidi" w:cstheme="majorBidi"/>
          <w:sz w:val="28"/>
          <w:szCs w:val="28"/>
          <w:lang w:val="uk-UA"/>
        </w:rPr>
        <w:t xml:space="preserve"> Б. </w:t>
      </w:r>
      <w:r w:rsidRPr="00154720">
        <w:rPr>
          <w:rFonts w:asciiTheme="majorBidi" w:hAnsiTheme="majorBidi" w:cstheme="majorBidi"/>
          <w:sz w:val="28"/>
          <w:szCs w:val="28"/>
        </w:rPr>
        <w:t>Принципы и приемы анализа литературного произведения: Учебное пособие. Изд. 4-е, исп. Москва: Флинта, 2002. 248 с.</w:t>
      </w:r>
    </w:p>
    <w:p w:rsidR="005314D7" w:rsidRPr="002D1C3E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2D1C3E">
        <w:rPr>
          <w:rFonts w:asciiTheme="majorBidi" w:hAnsiTheme="majorBidi" w:cstheme="majorBidi"/>
          <w:sz w:val="28"/>
          <w:szCs w:val="28"/>
        </w:rPr>
        <w:t>Жадан</w:t>
      </w:r>
      <w:proofErr w:type="spellEnd"/>
      <w:r w:rsidRPr="002D1C3E">
        <w:rPr>
          <w:rFonts w:asciiTheme="majorBidi" w:hAnsiTheme="majorBidi" w:cstheme="majorBidi"/>
          <w:sz w:val="28"/>
          <w:szCs w:val="28"/>
        </w:rPr>
        <w:t xml:space="preserve"> С. В. Інтернат : роман. Чернівці</w:t>
      </w:r>
      <w:r w:rsidR="00836DC2">
        <w:rPr>
          <w:rFonts w:asciiTheme="majorBidi" w:hAnsiTheme="majorBidi" w:cstheme="majorBidi"/>
          <w:sz w:val="28"/>
          <w:szCs w:val="28"/>
        </w:rPr>
        <w:t xml:space="preserve"> </w:t>
      </w:r>
      <w:r w:rsidRPr="002D1C3E">
        <w:rPr>
          <w:rFonts w:asciiTheme="majorBidi" w:hAnsiTheme="majorBidi" w:cstheme="majorBidi"/>
          <w:sz w:val="28"/>
          <w:szCs w:val="28"/>
        </w:rPr>
        <w:t xml:space="preserve">: </w:t>
      </w:r>
      <w:proofErr w:type="spellStart"/>
      <w:r w:rsidRPr="002D1C3E">
        <w:rPr>
          <w:rFonts w:asciiTheme="majorBidi" w:hAnsiTheme="majorBidi" w:cstheme="majorBidi"/>
          <w:sz w:val="28"/>
          <w:szCs w:val="28"/>
        </w:rPr>
        <w:t>Meridian</w:t>
      </w:r>
      <w:proofErr w:type="spellEnd"/>
      <w:r w:rsidRPr="002D1C3E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2D1C3E">
        <w:rPr>
          <w:rFonts w:asciiTheme="majorBidi" w:hAnsiTheme="majorBidi" w:cstheme="majorBidi"/>
          <w:sz w:val="28"/>
          <w:szCs w:val="28"/>
        </w:rPr>
        <w:t>Czernowitz</w:t>
      </w:r>
      <w:proofErr w:type="spellEnd"/>
      <w:r w:rsidRPr="002D1C3E">
        <w:rPr>
          <w:rFonts w:asciiTheme="majorBidi" w:hAnsiTheme="majorBidi" w:cstheme="majorBidi"/>
          <w:sz w:val="28"/>
          <w:szCs w:val="28"/>
        </w:rPr>
        <w:t>, 2017. 352 с.</w:t>
      </w:r>
    </w:p>
    <w:p w:rsidR="005314D7" w:rsidRPr="0056551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56551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Жадан</w:t>
      </w:r>
      <w:proofErr w:type="spellEnd"/>
      <w:r w:rsidRPr="0056551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С. В.</w:t>
      </w:r>
      <w:r w:rsidR="00836DC2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56551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: питання довіри є пріоритетним</w:t>
      </w:r>
      <w:r w:rsidR="00C536B1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 Інтерв’ю Наталії Фещук</w:t>
      </w:r>
      <w:r w:rsidR="00263FF9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. </w:t>
      </w:r>
      <w:r w:rsidRPr="00487E89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Збруч.</w:t>
      </w:r>
      <w:r w:rsidRPr="0056551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2020. </w:t>
      </w:r>
      <w:r w:rsidRPr="0056551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r w:rsidRPr="0056551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: </w:t>
      </w:r>
      <w:hyperlink r:id="rId9" w:history="1">
        <w:r w:rsidRPr="00565517">
          <w:rPr>
            <w:rStyle w:val="a9"/>
            <w:rFonts w:asciiTheme="majorBidi" w:hAnsiTheme="majorBidi" w:cstheme="majorBidi"/>
            <w:sz w:val="28"/>
            <w:szCs w:val="28"/>
            <w:shd w:val="clear" w:color="auto" w:fill="FFFFFF"/>
          </w:rPr>
          <w:t>https://zbruc.eu/node/96988</w:t>
        </w:r>
      </w:hyperlink>
      <w:r w:rsidRPr="0056551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565517">
        <w:rPr>
          <w:rFonts w:asciiTheme="majorBidi" w:hAnsiTheme="majorBidi" w:cstheme="majorBidi"/>
          <w:sz w:val="28"/>
          <w:szCs w:val="28"/>
        </w:rPr>
        <w:t>(дата звернення: 10.09.2021)</w:t>
      </w:r>
    </w:p>
    <w:p w:rsidR="005314D7" w:rsidRPr="00677809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77809">
        <w:rPr>
          <w:rFonts w:asciiTheme="majorBidi" w:hAnsiTheme="majorBidi" w:cstheme="majorBidi"/>
          <w:sz w:val="28"/>
          <w:szCs w:val="28"/>
        </w:rPr>
        <w:t>Жадан</w:t>
      </w:r>
      <w:proofErr w:type="spellEnd"/>
      <w:r w:rsidRPr="00677809">
        <w:rPr>
          <w:rFonts w:asciiTheme="majorBidi" w:hAnsiTheme="majorBidi" w:cstheme="majorBidi"/>
          <w:sz w:val="28"/>
          <w:szCs w:val="28"/>
        </w:rPr>
        <w:t xml:space="preserve"> С. В. Хлібне перемир’я : п’єса. Чернівці : </w:t>
      </w:r>
      <w:proofErr w:type="spellStart"/>
      <w:r w:rsidRPr="00677809">
        <w:rPr>
          <w:rFonts w:asciiTheme="majorBidi" w:hAnsiTheme="majorBidi" w:cstheme="majorBidi"/>
          <w:sz w:val="28"/>
          <w:szCs w:val="28"/>
        </w:rPr>
        <w:t>Meridian</w:t>
      </w:r>
      <w:proofErr w:type="spellEnd"/>
      <w:r w:rsidRPr="0067780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677809">
        <w:rPr>
          <w:rFonts w:asciiTheme="majorBidi" w:hAnsiTheme="majorBidi" w:cstheme="majorBidi"/>
          <w:sz w:val="28"/>
          <w:szCs w:val="28"/>
        </w:rPr>
        <w:t>Czernowitz</w:t>
      </w:r>
      <w:proofErr w:type="spellEnd"/>
      <w:r w:rsidRPr="00677809">
        <w:rPr>
          <w:rFonts w:asciiTheme="majorBidi" w:hAnsiTheme="majorBidi" w:cstheme="majorBidi"/>
          <w:sz w:val="28"/>
          <w:szCs w:val="28"/>
        </w:rPr>
        <w:t>, 2020. 128 с.</w:t>
      </w:r>
    </w:p>
    <w:p w:rsidR="005314D7" w:rsidRPr="00F1285A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F1285A">
        <w:rPr>
          <w:rFonts w:asciiTheme="majorBidi" w:hAnsiTheme="majorBidi" w:cstheme="majorBidi"/>
          <w:sz w:val="28"/>
          <w:szCs w:val="28"/>
        </w:rPr>
        <w:t>Жадан</w:t>
      </w:r>
      <w:proofErr w:type="spellEnd"/>
      <w:r w:rsidRPr="00F1285A">
        <w:rPr>
          <w:rFonts w:asciiTheme="majorBidi" w:hAnsiTheme="majorBidi" w:cstheme="majorBidi"/>
          <w:sz w:val="28"/>
          <w:szCs w:val="28"/>
        </w:rPr>
        <w:t xml:space="preserve"> С. В. про Біблію, </w:t>
      </w:r>
      <w:proofErr w:type="spellStart"/>
      <w:r w:rsidRPr="00F1285A">
        <w:rPr>
          <w:rFonts w:asciiTheme="majorBidi" w:hAnsiTheme="majorBidi" w:cstheme="majorBidi"/>
          <w:sz w:val="28"/>
          <w:szCs w:val="28"/>
        </w:rPr>
        <w:t>Вікіпедію</w:t>
      </w:r>
      <w:proofErr w:type="spellEnd"/>
      <w:r w:rsidRPr="00F1285A">
        <w:rPr>
          <w:rFonts w:asciiTheme="majorBidi" w:hAnsiTheme="majorBidi" w:cstheme="majorBidi"/>
          <w:sz w:val="28"/>
          <w:szCs w:val="28"/>
        </w:rPr>
        <w:t>, «Життя Марії» та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F1285A">
        <w:rPr>
          <w:rFonts w:asciiTheme="majorBidi" w:hAnsiTheme="majorBidi" w:cstheme="majorBidi"/>
          <w:sz w:val="28"/>
          <w:szCs w:val="28"/>
        </w:rPr>
        <w:t>самоповтори</w:t>
      </w:r>
      <w:proofErr w:type="spellEnd"/>
      <w:r w:rsidR="00F57B63">
        <w:rPr>
          <w:rFonts w:asciiTheme="majorBidi" w:hAnsiTheme="majorBidi" w:cstheme="majorBidi"/>
          <w:sz w:val="28"/>
          <w:szCs w:val="28"/>
        </w:rPr>
        <w:t xml:space="preserve">. </w:t>
      </w:r>
      <w:r w:rsidRPr="00487E89">
        <w:rPr>
          <w:rFonts w:asciiTheme="majorBidi" w:hAnsiTheme="majorBidi" w:cstheme="majorBidi"/>
          <w:i/>
          <w:iCs/>
          <w:sz w:val="28"/>
          <w:szCs w:val="28"/>
        </w:rPr>
        <w:t>Громадське телебачення.</w:t>
      </w:r>
      <w:r w:rsidRPr="00F1285A">
        <w:rPr>
          <w:rFonts w:asciiTheme="majorBidi" w:hAnsiTheme="majorBidi" w:cstheme="majorBidi"/>
          <w:sz w:val="28"/>
          <w:szCs w:val="28"/>
        </w:rPr>
        <w:t xml:space="preserve"> 2015.</w:t>
      </w:r>
      <w:r w:rsidRPr="00F1285A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F1285A">
        <w:rPr>
          <w:rFonts w:asciiTheme="majorBidi" w:hAnsiTheme="majorBidi" w:cstheme="majorBidi"/>
          <w:sz w:val="28"/>
          <w:szCs w:val="28"/>
          <w:lang w:val="en-US"/>
        </w:rPr>
        <w:t>URL</w:t>
      </w:r>
      <w:r w:rsidRPr="00F1285A">
        <w:rPr>
          <w:rFonts w:asciiTheme="majorBidi" w:hAnsiTheme="majorBidi" w:cstheme="majorBidi"/>
          <w:sz w:val="28"/>
          <w:szCs w:val="28"/>
        </w:rPr>
        <w:t xml:space="preserve">: </w:t>
      </w:r>
    </w:p>
    <w:p w:rsidR="005314D7" w:rsidRDefault="001651C3" w:rsidP="005314D7">
      <w:pPr>
        <w:pStyle w:val="bbc-ph03xj"/>
        <w:shd w:val="clear" w:color="auto" w:fill="FDFDFD"/>
        <w:spacing w:before="0" w:beforeAutospacing="0" w:after="0" w:afterAutospacing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hyperlink r:id="rId10" w:history="1">
        <w:r w:rsidR="005314D7" w:rsidRPr="006B4BE7">
          <w:rPr>
            <w:rStyle w:val="a9"/>
            <w:rFonts w:asciiTheme="majorBidi" w:hAnsiTheme="majorBidi" w:cstheme="majorBidi"/>
            <w:sz w:val="28"/>
            <w:szCs w:val="28"/>
          </w:rPr>
          <w:t>https://www.youtube.com/watch?v=pOa5v_M52-Q</w:t>
        </w:r>
      </w:hyperlink>
      <w:r w:rsidR="005314D7" w:rsidRPr="00154720">
        <w:rPr>
          <w:rFonts w:asciiTheme="majorBidi" w:hAnsiTheme="majorBidi" w:cstheme="majorBidi"/>
          <w:sz w:val="28"/>
          <w:szCs w:val="28"/>
          <w:lang w:val="uk-UA"/>
        </w:rPr>
        <w:t xml:space="preserve"> (дата звернення: 01.09.2021)</w:t>
      </w:r>
    </w:p>
    <w:p w:rsidR="001228EA" w:rsidRDefault="005314D7" w:rsidP="001228EA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Жадан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С. В. </w:t>
      </w:r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про війну цивільних та радянські механізми в свідомості суспільства. </w:t>
      </w:r>
      <w:r w:rsidR="00481ED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Інтерв</w:t>
      </w:r>
      <w:r w:rsidR="0084388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’</w:t>
      </w:r>
      <w:r w:rsidR="00481ED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ю Оксани Чорної. </w:t>
      </w:r>
      <w:r w:rsidR="00481EDF" w:rsidRPr="00481EDF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  <w:lang w:val="uk-UA"/>
        </w:rPr>
        <w:t>Шпальта.</w:t>
      </w:r>
      <w:r w:rsidR="00481ED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388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2018. </w:t>
      </w:r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:</w:t>
      </w:r>
      <w:r w:rsidR="00481ED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 </w:t>
      </w:r>
      <w:hyperlink r:id="rId11" w:history="1">
        <w:r w:rsidR="00481EDF" w:rsidRPr="00E52879">
          <w:rPr>
            <w:rStyle w:val="a9"/>
            <w:rFonts w:asciiTheme="majorBidi" w:hAnsiTheme="majorBidi" w:cstheme="majorBidi"/>
            <w:sz w:val="28"/>
            <w:szCs w:val="28"/>
            <w:shd w:val="clear" w:color="auto" w:fill="FFFFFF"/>
            <w:lang w:val="uk-UA"/>
          </w:rPr>
          <w:t>https://shpalta.media/2018/09/15/sergij-zhadan-pro-vijnu-civilnix-ta-radyanski-mexanizmi-v-svidomosti-suspilstva/</w:t>
        </w:r>
      </w:hyperlink>
      <w:r w:rsidRPr="00154720">
        <w:rPr>
          <w:rFonts w:asciiTheme="majorBidi" w:hAnsiTheme="majorBidi" w:cstheme="majorBidi"/>
          <w:sz w:val="28"/>
          <w:szCs w:val="28"/>
          <w:lang w:val="uk-UA"/>
        </w:rPr>
        <w:t xml:space="preserve"> (дата звернення: 18.08.2021)</w:t>
      </w:r>
    </w:p>
    <w:p w:rsidR="005314D7" w:rsidRPr="001228EA" w:rsidRDefault="005314D7" w:rsidP="001228EA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1228EA">
        <w:rPr>
          <w:rFonts w:asciiTheme="majorBidi" w:hAnsiTheme="majorBidi" w:cstheme="majorBidi"/>
          <w:sz w:val="28"/>
          <w:szCs w:val="28"/>
          <w:lang w:val="uk-UA"/>
        </w:rPr>
        <w:t>Жадан</w:t>
      </w:r>
      <w:proofErr w:type="spellEnd"/>
      <w:r w:rsidRPr="001228EA">
        <w:rPr>
          <w:rFonts w:asciiTheme="majorBidi" w:hAnsiTheme="majorBidi" w:cstheme="majorBidi"/>
          <w:sz w:val="28"/>
          <w:szCs w:val="28"/>
          <w:lang w:val="uk-UA"/>
        </w:rPr>
        <w:t xml:space="preserve"> С. В. </w:t>
      </w:r>
      <w:r w:rsidR="008A28E9" w:rsidRPr="001228EA">
        <w:rPr>
          <w:rFonts w:asciiTheme="majorBidi" w:hAnsiTheme="majorBidi" w:cstheme="majorBidi"/>
          <w:sz w:val="28"/>
          <w:szCs w:val="28"/>
          <w:lang w:val="uk-UA"/>
        </w:rPr>
        <w:t>П</w:t>
      </w:r>
      <w:r w:rsidRPr="001228EA">
        <w:rPr>
          <w:rFonts w:asciiTheme="majorBidi" w:hAnsiTheme="majorBidi" w:cstheme="majorBidi"/>
          <w:sz w:val="28"/>
          <w:szCs w:val="28"/>
          <w:lang w:val="uk-UA"/>
        </w:rPr>
        <w:t xml:space="preserve">ро п’єсу «Хлібне перемир’я», задоволення від роботи  на радіо та майбутні плани. </w:t>
      </w:r>
      <w:r w:rsidR="00B01AFB" w:rsidRPr="00B01AFB">
        <w:rPr>
          <w:rFonts w:asciiTheme="majorBidi" w:hAnsiTheme="majorBidi" w:cstheme="majorBidi"/>
          <w:i/>
          <w:iCs/>
          <w:sz w:val="28"/>
          <w:szCs w:val="28"/>
          <w:lang w:val="uk-UA"/>
        </w:rPr>
        <w:t>Укрінформ.</w:t>
      </w:r>
      <w:r w:rsidR="00B01AFB">
        <w:rPr>
          <w:rFonts w:asciiTheme="majorBidi" w:hAnsiTheme="majorBidi" w:cstheme="majorBidi"/>
          <w:sz w:val="28"/>
          <w:szCs w:val="28"/>
          <w:lang w:val="uk-UA"/>
        </w:rPr>
        <w:t xml:space="preserve"> 2020. </w:t>
      </w:r>
    </w:p>
    <w:p w:rsidR="005314D7" w:rsidRPr="00154720" w:rsidRDefault="005314D7" w:rsidP="005314D7">
      <w:pPr>
        <w:pStyle w:val="bbc-ph03xj"/>
        <w:shd w:val="clear" w:color="auto" w:fill="FDFDFD"/>
        <w:spacing w:before="0" w:beforeAutospacing="0" w:after="0" w:afterAutospacing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proofErr w:type="gram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:</w:t>
      </w:r>
      <w:proofErr w:type="gramEnd"/>
      <w:r w:rsidR="001651C3">
        <w:rPr>
          <w:rStyle w:val="a9"/>
          <w:rFonts w:asciiTheme="majorBidi" w:hAnsiTheme="majorBidi" w:cstheme="majorBidi"/>
          <w:sz w:val="28"/>
          <w:szCs w:val="28"/>
        </w:rPr>
        <w:fldChar w:fldCharType="begin"/>
      </w:r>
      <w:r w:rsidR="001651C3">
        <w:rPr>
          <w:rStyle w:val="a9"/>
          <w:rFonts w:asciiTheme="majorBidi" w:hAnsiTheme="majorBidi" w:cstheme="majorBidi"/>
          <w:sz w:val="28"/>
          <w:szCs w:val="28"/>
        </w:rPr>
        <w:instrText xml:space="preserve"> HYPERLINK "https://www.youtube.com/watch?v=tB_Np2Sp9sc&amp;ab_channel=%D0%A3%D0%BA%D1%80%D1%96%D0%BD%D1%84%D0%BE%D1%80%D0%BC" </w:instrText>
      </w:r>
      <w:r w:rsidR="001651C3">
        <w:rPr>
          <w:rStyle w:val="a9"/>
          <w:rFonts w:asciiTheme="majorBidi" w:hAnsiTheme="majorBidi" w:cstheme="majorBidi"/>
          <w:sz w:val="28"/>
          <w:szCs w:val="28"/>
        </w:rPr>
        <w:fldChar w:fldCharType="separate"/>
      </w:r>
      <w:r w:rsidR="00DA7B0E" w:rsidRPr="00E52879">
        <w:rPr>
          <w:rStyle w:val="a9"/>
          <w:rFonts w:asciiTheme="majorBidi" w:hAnsiTheme="majorBidi" w:cstheme="majorBidi"/>
          <w:sz w:val="28"/>
          <w:szCs w:val="28"/>
        </w:rPr>
        <w:t>https://www.youtube.com/watch?v=tB_Np2Sp9sc&amp;ab_channel=%D0%A3%D0%BA%D1%80%D1%96%D0%BD%D1%84%D0%BE%D1%80%D0%BC</w:t>
      </w:r>
      <w:r w:rsidR="001651C3">
        <w:rPr>
          <w:rStyle w:val="a9"/>
          <w:rFonts w:asciiTheme="majorBidi" w:hAnsiTheme="majorBidi" w:cstheme="majorBidi"/>
          <w:sz w:val="28"/>
          <w:szCs w:val="28"/>
        </w:rPr>
        <w:fldChar w:fldCharType="end"/>
      </w:r>
      <w:r w:rsidRPr="00154720">
        <w:rPr>
          <w:rFonts w:asciiTheme="majorBidi" w:hAnsiTheme="majorBidi" w:cstheme="majorBidi"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sz w:val="28"/>
          <w:szCs w:val="28"/>
          <w:lang w:val="uk-UA"/>
        </w:rPr>
        <w:t>(дата звернення: 18.08.2021)</w:t>
      </w:r>
    </w:p>
    <w:p w:rsidR="005314D7" w:rsidRPr="006B2A94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6B2A9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6B2A94">
        <w:rPr>
          <w:rFonts w:asciiTheme="majorBidi" w:hAnsiTheme="majorBidi" w:cstheme="majorBidi"/>
          <w:sz w:val="28"/>
          <w:szCs w:val="28"/>
        </w:rPr>
        <w:t xml:space="preserve">Когут О. В. </w:t>
      </w:r>
      <w:proofErr w:type="spellStart"/>
      <w:r w:rsidRPr="006B2A94">
        <w:rPr>
          <w:rFonts w:asciiTheme="majorBidi" w:hAnsiTheme="majorBidi" w:cstheme="majorBidi"/>
          <w:sz w:val="28"/>
          <w:szCs w:val="28"/>
        </w:rPr>
        <w:t>Архетипні</w:t>
      </w:r>
      <w:proofErr w:type="spellEnd"/>
      <w:r w:rsidRPr="006B2A94">
        <w:rPr>
          <w:rFonts w:asciiTheme="majorBidi" w:hAnsiTheme="majorBidi" w:cstheme="majorBidi"/>
          <w:sz w:val="28"/>
          <w:szCs w:val="28"/>
        </w:rPr>
        <w:t xml:space="preserve"> сюжети й образи в сучасній українській драматургії (1997-2007 рр.) : монографія. Рівне</w:t>
      </w:r>
      <w:r w:rsidR="00956FAF">
        <w:rPr>
          <w:rFonts w:asciiTheme="majorBidi" w:hAnsiTheme="majorBidi" w:cstheme="majorBidi"/>
          <w:sz w:val="28"/>
          <w:szCs w:val="28"/>
        </w:rPr>
        <w:t xml:space="preserve"> </w:t>
      </w:r>
      <w:r w:rsidRPr="006B2A94">
        <w:rPr>
          <w:rFonts w:asciiTheme="majorBidi" w:hAnsiTheme="majorBidi" w:cstheme="majorBidi"/>
          <w:sz w:val="28"/>
          <w:szCs w:val="28"/>
        </w:rPr>
        <w:t>: НУВГП, 2010. 442 с.</w:t>
      </w:r>
    </w:p>
    <w:p w:rsidR="005314D7" w:rsidRPr="006B2A94" w:rsidRDefault="00C40908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="005314D7" w:rsidRPr="006B2A94">
        <w:rPr>
          <w:rFonts w:asciiTheme="majorBidi" w:hAnsiTheme="majorBidi" w:cstheme="majorBidi"/>
          <w:sz w:val="28"/>
          <w:szCs w:val="28"/>
        </w:rPr>
        <w:t xml:space="preserve">Когут О. В. Прийом «театр в театрі» в сюжетах сучасної української драматургії. </w:t>
      </w:r>
      <w:r w:rsidR="005314D7" w:rsidRPr="006B2A94">
        <w:rPr>
          <w:rFonts w:asciiTheme="majorBidi" w:hAnsiTheme="majorBidi" w:cstheme="majorBidi"/>
          <w:i/>
          <w:iCs/>
          <w:sz w:val="28"/>
          <w:szCs w:val="28"/>
        </w:rPr>
        <w:t>Наукові записки Тернопільського національного педагогічного ун-ту ім. В. Гнатюка</w:t>
      </w:r>
      <w:r w:rsidR="005314D7" w:rsidRPr="006B2A94">
        <w:rPr>
          <w:rFonts w:asciiTheme="majorBidi" w:hAnsiTheme="majorBidi" w:cstheme="majorBidi"/>
          <w:sz w:val="28"/>
          <w:szCs w:val="28"/>
        </w:rPr>
        <w:t>. Тернопіль, 2011. № 31. С. 66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="00177423" w:rsidRPr="00D7097A">
        <w:rPr>
          <w:rFonts w:asciiTheme="majorBidi" w:hAnsiTheme="majorBidi" w:cstheme="majorBidi"/>
          <w:sz w:val="28"/>
          <w:szCs w:val="28"/>
        </w:rPr>
        <w:t>–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="005314D7" w:rsidRPr="006B2A94">
        <w:rPr>
          <w:rFonts w:asciiTheme="majorBidi" w:hAnsiTheme="majorBidi" w:cstheme="majorBidi"/>
          <w:sz w:val="28"/>
          <w:szCs w:val="28"/>
        </w:rPr>
        <w:t>80.</w:t>
      </w:r>
    </w:p>
    <w:p w:rsidR="005314D7" w:rsidRDefault="00C40908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="005314D7" w:rsidRPr="004E6E9D">
        <w:rPr>
          <w:rFonts w:asciiTheme="majorBidi" w:hAnsiTheme="majorBidi" w:cstheme="majorBidi"/>
          <w:sz w:val="28"/>
          <w:szCs w:val="28"/>
        </w:rPr>
        <w:t xml:space="preserve">Когут О. В. Риси психологізму в постмодерній драмі. </w:t>
      </w:r>
      <w:r w:rsidR="005314D7" w:rsidRPr="004E6E9D">
        <w:rPr>
          <w:rFonts w:asciiTheme="majorBidi" w:hAnsiTheme="majorBidi" w:cstheme="majorBidi"/>
          <w:i/>
          <w:iCs/>
          <w:sz w:val="28"/>
          <w:szCs w:val="28"/>
        </w:rPr>
        <w:t xml:space="preserve">Слово і час: </w:t>
      </w:r>
      <w:r w:rsidR="005314D7" w:rsidRPr="004E6E9D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Науково-теоретичний журнал.</w:t>
      </w:r>
      <w:r w:rsidR="005314D7" w:rsidRPr="004E6E9D">
        <w:rPr>
          <w:rFonts w:asciiTheme="majorBidi" w:hAnsiTheme="majorBidi" w:cstheme="majorBidi"/>
          <w:sz w:val="28"/>
          <w:szCs w:val="28"/>
        </w:rPr>
        <w:t xml:space="preserve"> 2010. №4. С. 94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="00177423" w:rsidRPr="00D7097A">
        <w:rPr>
          <w:rFonts w:asciiTheme="majorBidi" w:hAnsiTheme="majorBidi" w:cstheme="majorBidi"/>
          <w:sz w:val="28"/>
          <w:szCs w:val="28"/>
        </w:rPr>
        <w:t>–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="005314D7" w:rsidRPr="004E6E9D">
        <w:rPr>
          <w:rFonts w:asciiTheme="majorBidi" w:hAnsiTheme="majorBidi" w:cstheme="majorBidi"/>
          <w:sz w:val="28"/>
          <w:szCs w:val="28"/>
        </w:rPr>
        <w:t>102.</w:t>
      </w:r>
    </w:p>
    <w:p w:rsidR="005314D7" w:rsidRPr="00545793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45793">
        <w:rPr>
          <w:rFonts w:asciiTheme="majorBidi" w:hAnsiTheme="majorBidi" w:cstheme="majorBidi"/>
          <w:sz w:val="28"/>
          <w:szCs w:val="28"/>
        </w:rPr>
        <w:t>Копистянська Н. Х. Жанр, жанрова система у просторі літературознавства: монографія. Львів : ПАІС, 2005. 368 с.</w:t>
      </w:r>
    </w:p>
    <w:p w:rsidR="005314D7" w:rsidRPr="00CA6D0D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A6D0D">
        <w:rPr>
          <w:rFonts w:asciiTheme="majorBidi" w:hAnsiTheme="majorBidi" w:cstheme="majorBidi"/>
          <w:sz w:val="28"/>
          <w:szCs w:val="28"/>
        </w:rPr>
        <w:t>Корни</w:t>
      </w:r>
      <w:r w:rsidR="00A63E54">
        <w:rPr>
          <w:rFonts w:asciiTheme="majorBidi" w:hAnsiTheme="majorBidi" w:cstheme="majorBidi"/>
          <w:sz w:val="28"/>
          <w:szCs w:val="28"/>
        </w:rPr>
        <w:t>е</w:t>
      </w:r>
      <w:r w:rsidRPr="00CA6D0D">
        <w:rPr>
          <w:rFonts w:asciiTheme="majorBidi" w:hAnsiTheme="majorBidi" w:cstheme="majorBidi"/>
          <w:sz w:val="28"/>
          <w:szCs w:val="28"/>
        </w:rPr>
        <w:t>нко</w:t>
      </w:r>
      <w:proofErr w:type="spellEnd"/>
      <w:r w:rsidRPr="00CA6D0D">
        <w:rPr>
          <w:rFonts w:asciiTheme="majorBidi" w:hAnsiTheme="majorBidi" w:cstheme="majorBidi"/>
          <w:sz w:val="28"/>
          <w:szCs w:val="28"/>
        </w:rPr>
        <w:t xml:space="preserve"> Н. Д. Театр </w:t>
      </w:r>
      <w:proofErr w:type="spellStart"/>
      <w:r w:rsidRPr="00CA6D0D">
        <w:rPr>
          <w:rFonts w:asciiTheme="majorBidi" w:hAnsiTheme="majorBidi" w:cstheme="majorBidi"/>
          <w:sz w:val="28"/>
          <w:szCs w:val="28"/>
        </w:rPr>
        <w:t>сегодня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CA6D0D">
        <w:rPr>
          <w:rFonts w:asciiTheme="majorBidi" w:hAnsiTheme="majorBidi" w:cstheme="majorBidi"/>
          <w:sz w:val="28"/>
          <w:szCs w:val="28"/>
        </w:rPr>
        <w:t>–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CA6D0D">
        <w:rPr>
          <w:rFonts w:asciiTheme="majorBidi" w:hAnsiTheme="majorBidi" w:cstheme="majorBidi"/>
          <w:sz w:val="28"/>
          <w:szCs w:val="28"/>
        </w:rPr>
        <w:t>театр завтра</w:t>
      </w:r>
      <w:r w:rsidR="006B73AD">
        <w:rPr>
          <w:rFonts w:asciiTheme="majorBidi" w:hAnsiTheme="majorBidi" w:cstheme="majorBidi"/>
          <w:sz w:val="28"/>
          <w:szCs w:val="28"/>
        </w:rPr>
        <w:t xml:space="preserve">. </w:t>
      </w:r>
      <w:r w:rsidRPr="00CA6D0D">
        <w:rPr>
          <w:rFonts w:asciiTheme="majorBidi" w:hAnsiTheme="majorBidi" w:cstheme="majorBidi"/>
          <w:sz w:val="28"/>
          <w:szCs w:val="28"/>
        </w:rPr>
        <w:t>Київ</w:t>
      </w:r>
      <w:r w:rsidR="006B73AD">
        <w:rPr>
          <w:rFonts w:asciiTheme="majorBidi" w:hAnsiTheme="majorBidi" w:cstheme="majorBidi"/>
          <w:sz w:val="28"/>
          <w:szCs w:val="28"/>
        </w:rPr>
        <w:t xml:space="preserve"> </w:t>
      </w:r>
      <w:r w:rsidRPr="00CA6D0D">
        <w:rPr>
          <w:rFonts w:asciiTheme="majorBidi" w:hAnsiTheme="majorBidi" w:cstheme="majorBidi"/>
          <w:sz w:val="28"/>
          <w:szCs w:val="28"/>
        </w:rPr>
        <w:t>: Мистецтво, 1986. 221 с.</w:t>
      </w:r>
    </w:p>
    <w:p w:rsidR="005314D7" w:rsidRDefault="005314D7" w:rsidP="005314D7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Корольова В. В., Попова І. С. Комунікативні типи діалогів у структурі </w:t>
      </w:r>
      <w:proofErr w:type="spellStart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драматургійного</w:t>
      </w:r>
      <w:proofErr w:type="spellEnd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тексту. </w:t>
      </w:r>
      <w:r w:rsidRPr="00154720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Лінгвістика.</w:t>
      </w:r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2018. № 2(39). С. 92 – 107.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721A7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Коростатевич</w:t>
      </w:r>
      <w:proofErr w:type="spellEnd"/>
      <w:r w:rsidRPr="00721A7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Л. І. Сергій </w:t>
      </w:r>
      <w:proofErr w:type="spellStart"/>
      <w:r w:rsidRPr="00721A7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Жадан</w:t>
      </w:r>
      <w:proofErr w:type="spellEnd"/>
      <w:r w:rsidRPr="00721A7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: війна міняє багатьох / Наше Слово. 2019. </w:t>
      </w:r>
      <w:r w:rsidRPr="00721A7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r w:rsidRPr="00721A7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: </w:t>
      </w:r>
      <w:hyperlink r:id="rId12" w:history="1">
        <w:r w:rsidRPr="00721A75">
          <w:rPr>
            <w:rStyle w:val="a9"/>
            <w:rFonts w:asciiTheme="majorBidi" w:hAnsiTheme="majorBidi" w:cstheme="majorBidi"/>
            <w:sz w:val="28"/>
            <w:szCs w:val="28"/>
            <w:shd w:val="clear" w:color="auto" w:fill="FFFFFF"/>
          </w:rPr>
          <w:t>https://nasze-slowo.pl/sergij-zhadan-vijna-minyaye-bagatoh/</w:t>
        </w:r>
      </w:hyperlink>
      <w:r w:rsidRPr="00721A75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721A75">
        <w:rPr>
          <w:rFonts w:asciiTheme="majorBidi" w:hAnsiTheme="majorBidi" w:cstheme="majorBidi"/>
          <w:sz w:val="28"/>
          <w:szCs w:val="28"/>
        </w:rPr>
        <w:t>(дата звернення: 04.09.2021)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3C7CDD">
        <w:rPr>
          <w:rFonts w:asciiTheme="majorBidi" w:hAnsiTheme="majorBidi" w:cstheme="majorBidi"/>
          <w:sz w:val="28"/>
          <w:szCs w:val="28"/>
        </w:rPr>
        <w:t>Коцарев</w:t>
      </w:r>
      <w:proofErr w:type="spellEnd"/>
      <w:r w:rsidRPr="003C7CDD">
        <w:rPr>
          <w:rFonts w:asciiTheme="majorBidi" w:hAnsiTheme="majorBidi" w:cstheme="majorBidi"/>
          <w:sz w:val="28"/>
          <w:szCs w:val="28"/>
        </w:rPr>
        <w:t xml:space="preserve"> О. А. Безнадійні віра і любов Сергія Жадана. </w:t>
      </w:r>
      <w:r w:rsidRPr="003C7CDD">
        <w:rPr>
          <w:rFonts w:asciiTheme="majorBidi" w:hAnsiTheme="majorBidi" w:cstheme="majorBidi"/>
          <w:i/>
          <w:iCs/>
          <w:sz w:val="28"/>
          <w:szCs w:val="28"/>
        </w:rPr>
        <w:t xml:space="preserve">Літературна </w:t>
      </w:r>
      <w:proofErr w:type="spellStart"/>
      <w:r w:rsidRPr="003C7CDD">
        <w:rPr>
          <w:rFonts w:asciiTheme="majorBidi" w:hAnsiTheme="majorBidi" w:cstheme="majorBidi"/>
          <w:i/>
          <w:iCs/>
          <w:sz w:val="28"/>
          <w:szCs w:val="28"/>
        </w:rPr>
        <w:t>дефіляда</w:t>
      </w:r>
      <w:proofErr w:type="spellEnd"/>
      <w:r w:rsidRPr="003C7CDD">
        <w:rPr>
          <w:rFonts w:asciiTheme="majorBidi" w:hAnsiTheme="majorBidi" w:cstheme="majorBidi"/>
          <w:i/>
          <w:iCs/>
          <w:sz w:val="28"/>
          <w:szCs w:val="28"/>
        </w:rPr>
        <w:t>.</w:t>
      </w:r>
      <w:r w:rsidRPr="003C7CDD">
        <w:rPr>
          <w:rFonts w:asciiTheme="majorBidi" w:hAnsiTheme="majorBidi" w:cstheme="majorBidi"/>
          <w:sz w:val="28"/>
          <w:szCs w:val="28"/>
        </w:rPr>
        <w:t xml:space="preserve"> </w:t>
      </w:r>
      <w:r w:rsidRPr="003C7CDD">
        <w:rPr>
          <w:rFonts w:asciiTheme="majorBidi" w:hAnsiTheme="majorBidi" w:cstheme="majorBidi"/>
          <w:i/>
          <w:iCs/>
          <w:sz w:val="28"/>
          <w:szCs w:val="28"/>
        </w:rPr>
        <w:t>Сучасна українська критика про сучасну українську літературу</w:t>
      </w:r>
      <w:r w:rsidRPr="003C7CDD">
        <w:rPr>
          <w:rFonts w:asciiTheme="majorBidi" w:hAnsiTheme="majorBidi" w:cstheme="majorBidi"/>
          <w:sz w:val="28"/>
          <w:szCs w:val="28"/>
        </w:rPr>
        <w:t xml:space="preserve">. Київ: </w:t>
      </w:r>
      <w:proofErr w:type="spellStart"/>
      <w:r w:rsidRPr="003C7CDD">
        <w:rPr>
          <w:rFonts w:asciiTheme="majorBidi" w:hAnsiTheme="majorBidi" w:cstheme="majorBidi"/>
          <w:sz w:val="28"/>
          <w:szCs w:val="28"/>
        </w:rPr>
        <w:t>Темпора</w:t>
      </w:r>
      <w:proofErr w:type="spellEnd"/>
      <w:r w:rsidRPr="003C7CDD">
        <w:rPr>
          <w:rFonts w:asciiTheme="majorBidi" w:hAnsiTheme="majorBidi" w:cstheme="majorBidi"/>
          <w:sz w:val="28"/>
          <w:szCs w:val="28"/>
        </w:rPr>
        <w:t>, 2012. 544 с.</w:t>
      </w:r>
    </w:p>
    <w:p w:rsidR="005314D7" w:rsidRPr="00CE161F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CE161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Куришко</w:t>
      </w:r>
      <w:proofErr w:type="spellEnd"/>
      <w:r w:rsidRPr="00CE161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Д. П. </w:t>
      </w:r>
      <w:proofErr w:type="spellStart"/>
      <w:r w:rsidRPr="00CE161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Жадан</w:t>
      </w:r>
      <w:proofErr w:type="spellEnd"/>
      <w:r w:rsidRPr="00CE161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про «Інтернат»: приводячи війну у дім, ти ризикуєш втратити багато</w:t>
      </w:r>
      <w:r w:rsidR="00D04A3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. </w:t>
      </w:r>
      <w:r w:rsidRPr="00D04A34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BBC Україна.</w:t>
      </w:r>
      <w:r w:rsidRPr="00CE161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2017. </w:t>
      </w:r>
      <w:r w:rsidRPr="00CE161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r w:rsidRPr="00CE161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: </w:t>
      </w:r>
      <w:hyperlink r:id="rId13" w:history="1">
        <w:r w:rsidRPr="00CE161F">
          <w:rPr>
            <w:rStyle w:val="a9"/>
            <w:rFonts w:asciiTheme="majorBidi" w:hAnsiTheme="majorBidi" w:cstheme="majorBidi"/>
            <w:sz w:val="28"/>
            <w:szCs w:val="28"/>
            <w:shd w:val="clear" w:color="auto" w:fill="FFFFFF"/>
          </w:rPr>
          <w:t>https://www.bbc.com/ukrainian/features-42185504</w:t>
        </w:r>
      </w:hyperlink>
      <w:r w:rsidRPr="00CE161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CE161F">
        <w:rPr>
          <w:rFonts w:asciiTheme="majorBidi" w:hAnsiTheme="majorBidi" w:cstheme="majorBidi"/>
          <w:sz w:val="28"/>
          <w:szCs w:val="28"/>
        </w:rPr>
        <w:t>(дата звернення: 03.09.2021)</w:t>
      </w:r>
    </w:p>
    <w:p w:rsidR="005314D7" w:rsidRPr="00D2031B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C40908">
        <w:rPr>
          <w:rFonts w:asciiTheme="majorBidi" w:hAnsiTheme="majorBidi" w:cstheme="majorBidi"/>
          <w:sz w:val="28"/>
          <w:szCs w:val="28"/>
        </w:rPr>
        <w:t xml:space="preserve"> </w:t>
      </w:r>
      <w:hyperlink r:id="rId14" w:tooltip="Літературознавча енциклопедія" w:history="1">
        <w:r w:rsidRPr="00C40908">
          <w:rPr>
            <w:rStyle w:val="a9"/>
            <w:rFonts w:asciiTheme="majorBidi" w:hAnsiTheme="majorBidi" w:cstheme="majorBidi"/>
            <w:color w:val="auto"/>
            <w:sz w:val="28"/>
            <w:szCs w:val="28"/>
            <w:u w:val="none"/>
          </w:rPr>
          <w:t>Літературознавча енциклопедія</w:t>
        </w:r>
      </w:hyperlink>
      <w:r w:rsidRPr="00C40908">
        <w:rPr>
          <w:rFonts w:asciiTheme="majorBidi" w:hAnsiTheme="majorBidi" w:cstheme="majorBidi"/>
          <w:sz w:val="28"/>
          <w:szCs w:val="28"/>
        </w:rPr>
        <w:t> : у 2 т.</w:t>
      </w:r>
      <w:r w:rsidR="00D04A34">
        <w:rPr>
          <w:rFonts w:asciiTheme="majorBidi" w:hAnsiTheme="majorBidi" w:cstheme="majorBidi"/>
          <w:sz w:val="28"/>
          <w:szCs w:val="28"/>
        </w:rPr>
        <w:t xml:space="preserve"> </w:t>
      </w:r>
      <w:r w:rsidRPr="00C40908">
        <w:rPr>
          <w:rFonts w:asciiTheme="majorBidi" w:hAnsiTheme="majorBidi" w:cstheme="majorBidi"/>
          <w:sz w:val="28"/>
          <w:szCs w:val="28"/>
        </w:rPr>
        <w:t>уклад. </w:t>
      </w:r>
      <w:r w:rsidR="001651C3">
        <w:rPr>
          <w:rStyle w:val="a9"/>
          <w:rFonts w:asciiTheme="majorBidi" w:hAnsiTheme="majorBidi" w:cstheme="majorBidi"/>
          <w:color w:val="auto"/>
          <w:sz w:val="28"/>
          <w:szCs w:val="28"/>
          <w:u w:val="none"/>
        </w:rPr>
        <w:fldChar w:fldCharType="begin"/>
      </w:r>
      <w:r w:rsidR="001651C3">
        <w:rPr>
          <w:rStyle w:val="a9"/>
          <w:rFonts w:asciiTheme="majorBidi" w:hAnsiTheme="majorBidi" w:cstheme="majorBidi"/>
          <w:color w:val="auto"/>
          <w:sz w:val="28"/>
          <w:szCs w:val="28"/>
          <w:u w:val="none"/>
        </w:rPr>
        <w:instrText xml:space="preserve"> HYPERLINK "https://uk.wikipedia.org/wiki/%D0%9A%D0%BE%D0%B2%D0%B0%D0%BB%D1%96%D0%B2_%D0%AE%D1%80%D1%96%D0%B9_%D0%86%D0%B2%D0%B0%D0%BD%D0%BE%D0%B2%D0%B8%D1%87" \o "Ковалів Юрій Іванович" </w:instrText>
      </w:r>
      <w:r w:rsidR="001651C3">
        <w:rPr>
          <w:rStyle w:val="a9"/>
          <w:rFonts w:asciiTheme="majorBidi" w:hAnsiTheme="majorBidi" w:cstheme="majorBidi"/>
          <w:color w:val="auto"/>
          <w:sz w:val="28"/>
          <w:szCs w:val="28"/>
          <w:u w:val="none"/>
        </w:rPr>
        <w:fldChar w:fldCharType="separate"/>
      </w:r>
      <w:r w:rsidRPr="00C40908">
        <w:rPr>
          <w:rStyle w:val="a9"/>
          <w:rFonts w:asciiTheme="majorBidi" w:hAnsiTheme="majorBidi" w:cstheme="majorBidi"/>
          <w:color w:val="auto"/>
          <w:sz w:val="28"/>
          <w:szCs w:val="28"/>
          <w:u w:val="none"/>
        </w:rPr>
        <w:t>Ю. Ковалів</w:t>
      </w:r>
      <w:r w:rsidR="001651C3">
        <w:rPr>
          <w:rStyle w:val="a9"/>
          <w:rFonts w:asciiTheme="majorBidi" w:hAnsiTheme="majorBidi" w:cstheme="majorBidi"/>
          <w:color w:val="auto"/>
          <w:sz w:val="28"/>
          <w:szCs w:val="28"/>
          <w:u w:val="none"/>
        </w:rPr>
        <w:fldChar w:fldCharType="end"/>
      </w:r>
      <w:r w:rsidRPr="00D2031B">
        <w:rPr>
          <w:rFonts w:asciiTheme="majorBidi" w:hAnsiTheme="majorBidi" w:cstheme="majorBidi"/>
          <w:sz w:val="28"/>
          <w:szCs w:val="28"/>
        </w:rPr>
        <w:t xml:space="preserve">. Київ : ВЦ «Академія», 2007. Т. 1 </w:t>
      </w:r>
      <w:r w:rsidR="00E138FB">
        <w:rPr>
          <w:rFonts w:asciiTheme="majorBidi" w:hAnsiTheme="majorBidi" w:cstheme="majorBidi"/>
          <w:sz w:val="28"/>
          <w:szCs w:val="28"/>
        </w:rPr>
        <w:t>С</w:t>
      </w:r>
      <w:r w:rsidRPr="00D2031B">
        <w:rPr>
          <w:rFonts w:asciiTheme="majorBidi" w:hAnsiTheme="majorBidi" w:cstheme="majorBidi"/>
          <w:sz w:val="28"/>
          <w:szCs w:val="28"/>
        </w:rPr>
        <w:t>. 510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="00177423" w:rsidRPr="00D7097A">
        <w:rPr>
          <w:rFonts w:asciiTheme="majorBidi" w:hAnsiTheme="majorBidi" w:cstheme="majorBidi"/>
          <w:sz w:val="28"/>
          <w:szCs w:val="28"/>
        </w:rPr>
        <w:t>–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Pr="00D2031B">
        <w:rPr>
          <w:rFonts w:asciiTheme="majorBidi" w:hAnsiTheme="majorBidi" w:cstheme="majorBidi"/>
          <w:sz w:val="28"/>
          <w:szCs w:val="28"/>
        </w:rPr>
        <w:t>511.</w:t>
      </w:r>
    </w:p>
    <w:p w:rsidR="005314D7" w:rsidRPr="002D1B26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2D1B26">
        <w:rPr>
          <w:rFonts w:asciiTheme="majorBidi" w:hAnsiTheme="majorBidi" w:cstheme="majorBidi"/>
          <w:sz w:val="28"/>
          <w:szCs w:val="28"/>
        </w:rPr>
        <w:t xml:space="preserve">Лексикон загального та порівняльного літературознавства / за ред. А. М. Волкова. </w:t>
      </w:r>
      <w:r w:rsidRPr="002D1B26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Чернівці : Золоті литаври, 2001. 634 с.</w:t>
      </w:r>
    </w:p>
    <w:p w:rsidR="005314D7" w:rsidRPr="00154720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proofErr w:type="spellStart"/>
      <w:r w:rsidRPr="00154720">
        <w:rPr>
          <w:rFonts w:asciiTheme="majorBidi" w:hAnsiTheme="majorBidi" w:cstheme="majorBidi"/>
          <w:sz w:val="28"/>
          <w:szCs w:val="28"/>
        </w:rPr>
        <w:t>Лобинцева</w:t>
      </w:r>
      <w:proofErr w:type="spellEnd"/>
      <w:r w:rsidRPr="00154720">
        <w:rPr>
          <w:rFonts w:asciiTheme="majorBidi" w:hAnsiTheme="majorBidi" w:cstheme="majorBidi"/>
          <w:sz w:val="28"/>
          <w:szCs w:val="28"/>
        </w:rPr>
        <w:t xml:space="preserve"> Ю. Р. Образ цивільної людини під час війни на Сході України у драмі Сергія Жадана «Хлібне перемир’я». </w:t>
      </w:r>
      <w:r w:rsidRPr="00154720">
        <w:rPr>
          <w:rFonts w:asciiTheme="majorBidi" w:hAnsiTheme="majorBidi" w:cstheme="majorBidi"/>
          <w:i/>
          <w:iCs/>
          <w:sz w:val="28"/>
          <w:szCs w:val="28"/>
        </w:rPr>
        <w:t>Мова і засоби масової комунікації на сучасному історичному етапі:</w:t>
      </w:r>
      <w:r w:rsidRPr="00154720">
        <w:rPr>
          <w:rFonts w:asciiTheme="majorBidi" w:hAnsiTheme="majorBidi" w:cstheme="majorBidi"/>
          <w:sz w:val="28"/>
          <w:szCs w:val="28"/>
        </w:rPr>
        <w:t xml:space="preserve"> тези </w:t>
      </w:r>
      <w:proofErr w:type="spellStart"/>
      <w:r w:rsidRPr="00154720">
        <w:rPr>
          <w:rFonts w:asciiTheme="majorBidi" w:hAnsiTheme="majorBidi" w:cstheme="majorBidi"/>
          <w:sz w:val="28"/>
          <w:szCs w:val="28"/>
        </w:rPr>
        <w:t>доп</w:t>
      </w:r>
      <w:proofErr w:type="spellEnd"/>
      <w:r w:rsidRPr="00154720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154720">
        <w:rPr>
          <w:rFonts w:asciiTheme="majorBidi" w:hAnsiTheme="majorBidi" w:cstheme="majorBidi"/>
          <w:sz w:val="28"/>
          <w:szCs w:val="28"/>
        </w:rPr>
        <w:t>Міжнар</w:t>
      </w:r>
      <w:proofErr w:type="spellEnd"/>
      <w:r w:rsidRPr="00154720">
        <w:rPr>
          <w:rFonts w:asciiTheme="majorBidi" w:hAnsiTheme="majorBidi" w:cstheme="majorBidi"/>
          <w:sz w:val="28"/>
          <w:szCs w:val="28"/>
        </w:rPr>
        <w:t>. наук.-</w:t>
      </w:r>
      <w:proofErr w:type="spellStart"/>
      <w:r w:rsidRPr="00154720">
        <w:rPr>
          <w:rFonts w:asciiTheme="majorBidi" w:hAnsiTheme="majorBidi" w:cstheme="majorBidi"/>
          <w:sz w:val="28"/>
          <w:szCs w:val="28"/>
        </w:rPr>
        <w:t>практ</w:t>
      </w:r>
      <w:proofErr w:type="spellEnd"/>
      <w:r w:rsidRPr="00154720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154720">
        <w:rPr>
          <w:rFonts w:asciiTheme="majorBidi" w:hAnsiTheme="majorBidi" w:cstheme="majorBidi"/>
          <w:sz w:val="28"/>
          <w:szCs w:val="28"/>
        </w:rPr>
        <w:t>конф</w:t>
      </w:r>
      <w:proofErr w:type="spellEnd"/>
      <w:r w:rsidRPr="00154720">
        <w:rPr>
          <w:rFonts w:asciiTheme="majorBidi" w:hAnsiTheme="majorBidi" w:cstheme="majorBidi"/>
          <w:sz w:val="28"/>
          <w:szCs w:val="28"/>
        </w:rPr>
        <w:t>., 10-11 вересня 2021 р. Львів</w:t>
      </w:r>
      <w:r w:rsidR="00C1092C">
        <w:rPr>
          <w:rFonts w:asciiTheme="majorBidi" w:hAnsiTheme="majorBidi" w:cstheme="majorBidi"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sz w:val="28"/>
          <w:szCs w:val="28"/>
        </w:rPr>
        <w:t>: ГО «Наукова філологічна організація «ЛОГОС», 2021. С. 38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="00177423" w:rsidRPr="00D7097A">
        <w:rPr>
          <w:rFonts w:asciiTheme="majorBidi" w:hAnsiTheme="majorBidi" w:cstheme="majorBidi"/>
          <w:sz w:val="28"/>
          <w:szCs w:val="28"/>
        </w:rPr>
        <w:t>–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sz w:val="28"/>
          <w:szCs w:val="28"/>
        </w:rPr>
        <w:t xml:space="preserve">41. </w:t>
      </w:r>
    </w:p>
    <w:p w:rsidR="005314D7" w:rsidRPr="00154720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 w:rsidRPr="00154720">
        <w:rPr>
          <w:rFonts w:asciiTheme="majorBidi" w:hAnsiTheme="majorBidi" w:cstheme="majorBidi"/>
          <w:noProof/>
          <w:sz w:val="28"/>
          <w:szCs w:val="28"/>
        </w:rPr>
        <w:t xml:space="preserve">Лобинцева Ю. Р. Проблематика смерті у п’єсі Сергія Жадана «Хлібне перемир’я». </w:t>
      </w:r>
      <w:r w:rsidRPr="00154720">
        <w:rPr>
          <w:rFonts w:asciiTheme="majorBidi" w:hAnsiTheme="majorBidi" w:cstheme="majorBidi"/>
          <w:i/>
          <w:iCs/>
          <w:noProof/>
          <w:sz w:val="28"/>
          <w:szCs w:val="28"/>
        </w:rPr>
        <w:t>Актуальні питання та проблеми розвитку сучасної української мови та літератури:</w:t>
      </w:r>
      <w:r w:rsidRPr="00154720">
        <w:rPr>
          <w:rFonts w:asciiTheme="majorBidi" w:hAnsiTheme="majorBidi" w:cstheme="majorBidi"/>
          <w:sz w:val="28"/>
          <w:szCs w:val="28"/>
        </w:rPr>
        <w:t xml:space="preserve"> тези </w:t>
      </w:r>
      <w:proofErr w:type="spellStart"/>
      <w:r w:rsidRPr="00154720">
        <w:rPr>
          <w:rFonts w:asciiTheme="majorBidi" w:hAnsiTheme="majorBidi" w:cstheme="majorBidi"/>
          <w:sz w:val="28"/>
          <w:szCs w:val="28"/>
        </w:rPr>
        <w:t>доп</w:t>
      </w:r>
      <w:proofErr w:type="spellEnd"/>
      <w:r w:rsidRPr="00154720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154720">
        <w:rPr>
          <w:rFonts w:asciiTheme="majorBidi" w:hAnsiTheme="majorBidi" w:cstheme="majorBidi"/>
          <w:sz w:val="28"/>
          <w:szCs w:val="28"/>
        </w:rPr>
        <w:t>Міжнар</w:t>
      </w:r>
      <w:proofErr w:type="spellEnd"/>
      <w:r w:rsidRPr="00154720">
        <w:rPr>
          <w:rFonts w:asciiTheme="majorBidi" w:hAnsiTheme="majorBidi" w:cstheme="majorBidi"/>
          <w:sz w:val="28"/>
          <w:szCs w:val="28"/>
        </w:rPr>
        <w:t>. наук.-</w:t>
      </w:r>
      <w:proofErr w:type="spellStart"/>
      <w:r w:rsidRPr="00154720">
        <w:rPr>
          <w:rFonts w:asciiTheme="majorBidi" w:hAnsiTheme="majorBidi" w:cstheme="majorBidi"/>
          <w:sz w:val="28"/>
          <w:szCs w:val="28"/>
        </w:rPr>
        <w:t>практ</w:t>
      </w:r>
      <w:proofErr w:type="spellEnd"/>
      <w:r w:rsidRPr="00154720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154720">
        <w:rPr>
          <w:rFonts w:asciiTheme="majorBidi" w:hAnsiTheme="majorBidi" w:cstheme="majorBidi"/>
          <w:sz w:val="28"/>
          <w:szCs w:val="28"/>
        </w:rPr>
        <w:t>конф</w:t>
      </w:r>
      <w:proofErr w:type="spellEnd"/>
      <w:r w:rsidRPr="00154720">
        <w:rPr>
          <w:rFonts w:asciiTheme="majorBidi" w:hAnsiTheme="majorBidi" w:cstheme="majorBidi"/>
          <w:sz w:val="28"/>
          <w:szCs w:val="28"/>
        </w:rPr>
        <w:t>., 20 —21 серпня 2021 р. Одеса: Південноукраїнська організація «Центр філологічних досліджень». С. 2</w:t>
      </w:r>
      <w:r w:rsidR="00177423">
        <w:rPr>
          <w:rFonts w:asciiTheme="majorBidi" w:hAnsiTheme="majorBidi" w:cstheme="majorBidi"/>
          <w:sz w:val="28"/>
          <w:szCs w:val="28"/>
        </w:rPr>
        <w:t xml:space="preserve">3 </w:t>
      </w:r>
      <w:r w:rsidR="00177423" w:rsidRPr="00D7097A">
        <w:rPr>
          <w:rFonts w:asciiTheme="majorBidi" w:hAnsiTheme="majorBidi" w:cstheme="majorBidi"/>
          <w:sz w:val="28"/>
          <w:szCs w:val="28"/>
        </w:rPr>
        <w:t>–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sz w:val="28"/>
          <w:szCs w:val="28"/>
        </w:rPr>
        <w:t>27 .</w:t>
      </w:r>
    </w:p>
    <w:p w:rsidR="005314D7" w:rsidRPr="00F3185F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 w:rsidRPr="00154720">
        <w:rPr>
          <w:rFonts w:asciiTheme="majorBidi" w:hAnsiTheme="majorBidi" w:cstheme="majorBidi"/>
          <w:noProof/>
          <w:sz w:val="28"/>
          <w:szCs w:val="28"/>
        </w:rPr>
        <w:t>Малютіна Н. П. Драматургія жестів у п’єсах В.</w:t>
      </w:r>
      <w:r w:rsidR="00E138FB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noProof/>
          <w:sz w:val="28"/>
          <w:szCs w:val="28"/>
        </w:rPr>
        <w:t>Винниченка</w:t>
      </w:r>
      <w:r w:rsidR="00F24701">
        <w:rPr>
          <w:rFonts w:asciiTheme="majorBidi" w:hAnsiTheme="majorBidi" w:cstheme="majorBidi"/>
          <w:noProof/>
          <w:sz w:val="28"/>
          <w:szCs w:val="28"/>
        </w:rPr>
        <w:t>.</w:t>
      </w:r>
      <w:r w:rsidRPr="00154720">
        <w:rPr>
          <w:rFonts w:asciiTheme="majorBidi" w:hAnsiTheme="majorBidi" w:cstheme="majorBidi"/>
          <w:noProof/>
          <w:sz w:val="28"/>
          <w:szCs w:val="28"/>
        </w:rPr>
        <w:t xml:space="preserve"> Історія кафедри української літератури Одеського національного університету імені І.</w:t>
      </w:r>
      <w:r w:rsidR="00F24701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noProof/>
          <w:sz w:val="28"/>
          <w:szCs w:val="28"/>
        </w:rPr>
        <w:t>І.</w:t>
      </w:r>
      <w:r w:rsidR="00F24701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noProof/>
          <w:sz w:val="28"/>
          <w:szCs w:val="28"/>
        </w:rPr>
        <w:t>Мечникова : персоналії і факти : у 2 т. Одеса</w:t>
      </w:r>
      <w:r w:rsidR="009C6F31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noProof/>
          <w:sz w:val="28"/>
          <w:szCs w:val="28"/>
        </w:rPr>
        <w:t xml:space="preserve">: Одеськ. нац. ун-т. </w:t>
      </w:r>
      <w:r w:rsidR="009C6F31">
        <w:rPr>
          <w:rFonts w:asciiTheme="majorBidi" w:hAnsiTheme="majorBidi" w:cstheme="majorBidi"/>
          <w:noProof/>
          <w:sz w:val="28"/>
          <w:szCs w:val="28"/>
        </w:rPr>
        <w:t xml:space="preserve">          </w:t>
      </w:r>
      <w:r w:rsidRPr="00154720">
        <w:rPr>
          <w:rFonts w:asciiTheme="majorBidi" w:hAnsiTheme="majorBidi" w:cstheme="majorBidi"/>
          <w:noProof/>
          <w:sz w:val="28"/>
          <w:szCs w:val="28"/>
        </w:rPr>
        <w:t>ім</w:t>
      </w:r>
      <w:r w:rsidR="00997FF8">
        <w:rPr>
          <w:rFonts w:asciiTheme="majorBidi" w:hAnsiTheme="majorBidi" w:cstheme="majorBidi"/>
          <w:noProof/>
          <w:sz w:val="28"/>
          <w:szCs w:val="28"/>
        </w:rPr>
        <w:t xml:space="preserve">ені </w:t>
      </w:r>
      <w:r w:rsidRPr="00154720">
        <w:rPr>
          <w:rFonts w:asciiTheme="majorBidi" w:hAnsiTheme="majorBidi" w:cstheme="majorBidi"/>
          <w:noProof/>
          <w:sz w:val="28"/>
          <w:szCs w:val="28"/>
        </w:rPr>
        <w:t>І.</w:t>
      </w:r>
      <w:r w:rsidR="00F24701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noProof/>
          <w:sz w:val="28"/>
          <w:szCs w:val="28"/>
        </w:rPr>
        <w:t>І.</w:t>
      </w:r>
      <w:r w:rsidR="00F24701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noProof/>
          <w:sz w:val="28"/>
          <w:szCs w:val="28"/>
        </w:rPr>
        <w:t>Мечникова, 2018. Т. 2. С. 296</w:t>
      </w:r>
      <w:r w:rsidR="00177423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177423" w:rsidRPr="00D7097A">
        <w:rPr>
          <w:rFonts w:asciiTheme="majorBidi" w:hAnsiTheme="majorBidi" w:cstheme="majorBidi"/>
          <w:sz w:val="28"/>
          <w:szCs w:val="28"/>
        </w:rPr>
        <w:t>–</w:t>
      </w:r>
      <w:r w:rsidR="00177423">
        <w:rPr>
          <w:rFonts w:asciiTheme="majorBidi" w:hAnsiTheme="majorBidi" w:cstheme="majorBidi"/>
          <w:sz w:val="28"/>
          <w:szCs w:val="28"/>
        </w:rPr>
        <w:t xml:space="preserve"> </w:t>
      </w:r>
      <w:r w:rsidRPr="00154720">
        <w:rPr>
          <w:rFonts w:asciiTheme="majorBidi" w:hAnsiTheme="majorBidi" w:cstheme="majorBidi"/>
          <w:noProof/>
          <w:sz w:val="28"/>
          <w:szCs w:val="28"/>
        </w:rPr>
        <w:t>302.</w:t>
      </w:r>
    </w:p>
    <w:p w:rsidR="005314D7" w:rsidRPr="00154720" w:rsidRDefault="005314D7" w:rsidP="005314D7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Модіна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О. А. «Для тих,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хто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вважає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що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війна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закінчилась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»: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виходить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Хлібне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перемир’я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»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Жадана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Жиркова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Радіо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Свобода. 2020. </w:t>
      </w:r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: </w:t>
      </w:r>
      <w:hyperlink r:id="rId15" w:history="1">
        <w:r w:rsidRPr="00154720">
          <w:rPr>
            <w:rStyle w:val="a9"/>
            <w:rFonts w:asciiTheme="majorBidi" w:hAnsiTheme="majorBidi" w:cstheme="majorBidi"/>
            <w:sz w:val="28"/>
            <w:szCs w:val="28"/>
            <w:shd w:val="clear" w:color="auto" w:fill="FFFFFF"/>
          </w:rPr>
          <w:t>https://www.radiosvoboda.org/a/31023159.html</w:t>
        </w:r>
      </w:hyperlink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154720">
        <w:rPr>
          <w:rFonts w:asciiTheme="majorBidi" w:hAnsiTheme="majorBidi" w:cstheme="majorBidi"/>
          <w:sz w:val="28"/>
          <w:szCs w:val="28"/>
          <w:lang w:val="uk-UA"/>
        </w:rPr>
        <w:t>(дата звернення: 25.08.2021)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EE092D">
        <w:rPr>
          <w:rFonts w:asciiTheme="majorBidi" w:hAnsiTheme="majorBidi" w:cstheme="majorBidi"/>
          <w:sz w:val="28"/>
          <w:szCs w:val="28"/>
        </w:rPr>
        <w:t>Моренець</w:t>
      </w:r>
      <w:proofErr w:type="spellEnd"/>
      <w:r w:rsidRPr="00EE092D">
        <w:rPr>
          <w:rFonts w:asciiTheme="majorBidi" w:hAnsiTheme="majorBidi" w:cstheme="majorBidi"/>
          <w:sz w:val="28"/>
          <w:szCs w:val="28"/>
        </w:rPr>
        <w:t xml:space="preserve"> В.</w:t>
      </w:r>
      <w:r w:rsidR="003E6FE4">
        <w:rPr>
          <w:rFonts w:asciiTheme="majorBidi" w:hAnsiTheme="majorBidi" w:cstheme="majorBidi"/>
          <w:sz w:val="28"/>
          <w:szCs w:val="28"/>
        </w:rPr>
        <w:t xml:space="preserve"> М.</w:t>
      </w:r>
      <w:r w:rsidRPr="00EE092D">
        <w:rPr>
          <w:rFonts w:asciiTheme="majorBidi" w:hAnsiTheme="majorBidi" w:cstheme="majorBidi"/>
          <w:sz w:val="28"/>
          <w:szCs w:val="28"/>
        </w:rPr>
        <w:t xml:space="preserve"> Сучасна українська лірика: модель жанру</w:t>
      </w:r>
      <w:r>
        <w:rPr>
          <w:rFonts w:asciiTheme="majorBidi" w:hAnsiTheme="majorBidi" w:cstheme="majorBidi"/>
          <w:sz w:val="28"/>
          <w:szCs w:val="28"/>
        </w:rPr>
        <w:t xml:space="preserve">. </w:t>
      </w:r>
      <w:r w:rsidRPr="00EE092D">
        <w:rPr>
          <w:rFonts w:asciiTheme="majorBidi" w:hAnsiTheme="majorBidi" w:cstheme="majorBidi"/>
          <w:sz w:val="28"/>
          <w:szCs w:val="28"/>
        </w:rPr>
        <w:t xml:space="preserve"> </w:t>
      </w:r>
      <w:r w:rsidRPr="00EE092D">
        <w:rPr>
          <w:rFonts w:asciiTheme="majorBidi" w:hAnsiTheme="majorBidi" w:cstheme="majorBidi"/>
          <w:i/>
          <w:iCs/>
          <w:sz w:val="28"/>
          <w:szCs w:val="28"/>
        </w:rPr>
        <w:t>Сучасність.</w:t>
      </w:r>
      <w:r w:rsidRPr="00EE092D">
        <w:rPr>
          <w:rFonts w:asciiTheme="majorBidi" w:hAnsiTheme="majorBidi" w:cstheme="majorBidi"/>
          <w:sz w:val="28"/>
          <w:szCs w:val="28"/>
        </w:rPr>
        <w:t xml:space="preserve"> 1996. № 6. С. 90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 w:rsidR="003E6FE4" w:rsidRPr="00D7097A">
        <w:rPr>
          <w:rFonts w:asciiTheme="majorBidi" w:hAnsiTheme="majorBidi" w:cstheme="majorBidi"/>
          <w:sz w:val="28"/>
          <w:szCs w:val="28"/>
        </w:rPr>
        <w:t>–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 w:rsidRPr="00EE092D">
        <w:rPr>
          <w:rFonts w:asciiTheme="majorBidi" w:hAnsiTheme="majorBidi" w:cstheme="majorBidi"/>
          <w:sz w:val="28"/>
          <w:szCs w:val="28"/>
        </w:rPr>
        <w:t>100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5314D7" w:rsidRPr="00154720" w:rsidRDefault="005314D7" w:rsidP="005314D7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</w:pPr>
      <w:r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Николина</w:t>
      </w:r>
      <w:proofErr w:type="spellEnd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 Н. А. </w:t>
      </w:r>
      <w:proofErr w:type="spellStart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Филологический</w:t>
      </w:r>
      <w:proofErr w:type="spellEnd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анализ</w:t>
      </w:r>
      <w:proofErr w:type="spellEnd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текста</w:t>
      </w:r>
      <w:proofErr w:type="spellEnd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учеб</w:t>
      </w:r>
      <w:proofErr w:type="spellEnd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пособие</w:t>
      </w:r>
      <w:proofErr w:type="spellEnd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. Москва: </w:t>
      </w:r>
      <w:proofErr w:type="spellStart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Издательский</w:t>
      </w:r>
      <w:proofErr w:type="spellEnd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 центр «</w:t>
      </w:r>
      <w:proofErr w:type="spellStart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Академия</w:t>
      </w:r>
      <w:proofErr w:type="spellEnd"/>
      <w:r w:rsidRPr="00154720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», </w:t>
      </w:r>
      <w:r w:rsidRPr="00154720">
        <w:rPr>
          <w:rFonts w:asciiTheme="majorBidi" w:hAnsiTheme="majorBidi" w:cstheme="majorBidi"/>
          <w:sz w:val="28"/>
          <w:szCs w:val="28"/>
        </w:rPr>
        <w:t>2003.</w:t>
      </w:r>
      <w:r w:rsidRPr="001547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154720">
        <w:rPr>
          <w:rFonts w:asciiTheme="majorBidi" w:hAnsiTheme="majorBidi" w:cstheme="majorBidi"/>
          <w:sz w:val="28"/>
          <w:szCs w:val="28"/>
        </w:rPr>
        <w:t>256 с.</w:t>
      </w:r>
      <w:r w:rsidRPr="0015472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5314D7" w:rsidRPr="00154720" w:rsidRDefault="005314D7" w:rsidP="005314D7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Олійник І. Г. Мовотворчість поетів-</w:t>
      </w:r>
      <w:proofErr w:type="spellStart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вісімдесятників</w:t>
      </w:r>
      <w:proofErr w:type="spellEnd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(текстові структури та поетичні номінації): </w:t>
      </w:r>
      <w:proofErr w:type="spellStart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автореф</w:t>
      </w:r>
      <w:proofErr w:type="spellEnd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дис</w:t>
      </w:r>
      <w:proofErr w:type="spellEnd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…</w:t>
      </w:r>
      <w:proofErr w:type="spellStart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канд</w:t>
      </w:r>
      <w:proofErr w:type="spellEnd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філол</w:t>
      </w:r>
      <w:proofErr w:type="spellEnd"/>
      <w:r w:rsidRPr="0015472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наук. Київ, 1993. 20 с.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Реутова</w:t>
      </w:r>
      <w:proofErr w:type="spellEnd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М.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А. </w:t>
      </w:r>
      <w:proofErr w:type="spellStart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Екзистенційні</w:t>
      </w:r>
      <w:proofErr w:type="spellEnd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мотиви збірки поезії Сергія Жадана «Життя Марії». </w:t>
      </w:r>
      <w:r w:rsidRPr="009B745A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Актуальні проблеми української літератури і фольклору: </w:t>
      </w:r>
      <w:proofErr w:type="spellStart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. наук. пр. </w:t>
      </w:r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ru-RU"/>
        </w:rPr>
        <w:t>/</w:t>
      </w:r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відп. ред. В. А. </w:t>
      </w:r>
      <w:proofErr w:type="spellStart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Просалова</w:t>
      </w:r>
      <w:proofErr w:type="spellEnd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, 2019. </w:t>
      </w:r>
      <w:proofErr w:type="spellStart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9B745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. 19. </w:t>
      </w:r>
      <w:r w:rsidRPr="009B745A">
        <w:rPr>
          <w:rFonts w:asciiTheme="majorBidi" w:hAnsiTheme="majorBidi" w:cstheme="majorBidi"/>
          <w:sz w:val="28"/>
          <w:szCs w:val="28"/>
        </w:rPr>
        <w:t>С. 112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 w:rsidR="003E6FE4" w:rsidRPr="00D7097A">
        <w:rPr>
          <w:rFonts w:asciiTheme="majorBidi" w:hAnsiTheme="majorBidi" w:cstheme="majorBidi"/>
          <w:sz w:val="28"/>
          <w:szCs w:val="28"/>
        </w:rPr>
        <w:t>–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 w:rsidRPr="009B745A">
        <w:rPr>
          <w:rFonts w:asciiTheme="majorBidi" w:hAnsiTheme="majorBidi" w:cstheme="majorBidi"/>
          <w:sz w:val="28"/>
          <w:szCs w:val="28"/>
        </w:rPr>
        <w:t>123.</w:t>
      </w:r>
    </w:p>
    <w:p w:rsidR="0079379E" w:rsidRPr="0079379E" w:rsidRDefault="0079379E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79379E">
        <w:rPr>
          <w:rFonts w:asciiTheme="majorBidi" w:hAnsiTheme="majorBidi" w:cstheme="majorBidi"/>
          <w:sz w:val="28"/>
          <w:szCs w:val="28"/>
          <w:shd w:val="clear" w:color="auto" w:fill="FFFFFF"/>
        </w:rPr>
        <w:t>Рябчук</w:t>
      </w:r>
      <w:proofErr w:type="spellEnd"/>
      <w:r w:rsidRPr="0079379E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М. </w:t>
      </w:r>
      <w:r w:rsidR="005C3E3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Ю. </w:t>
      </w:r>
      <w:r w:rsidRPr="0079379E">
        <w:rPr>
          <w:rFonts w:asciiTheme="majorBidi" w:hAnsiTheme="majorBidi" w:cstheme="majorBidi"/>
          <w:sz w:val="28"/>
          <w:szCs w:val="28"/>
          <w:shd w:val="clear" w:color="auto" w:fill="FFFFFF"/>
        </w:rPr>
        <w:t>Лексикон націоналіста та інші есеї. Львів : Видавництво Старого Лева, 2021. 216 с.</w:t>
      </w:r>
    </w:p>
    <w:p w:rsidR="005314D7" w:rsidRPr="001B3AD4" w:rsidRDefault="005314D7" w:rsidP="001B3AD4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color w:val="000000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Сафонова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</w:rPr>
        <w:t> </w:t>
      </w:r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Н.</w:t>
      </w:r>
      <w:r w:rsidRPr="00154720">
        <w:rPr>
          <w:rFonts w:asciiTheme="majorBidi" w:hAnsiTheme="majorBidi" w:cstheme="majorBidi"/>
          <w:color w:val="000000"/>
          <w:sz w:val="28"/>
          <w:szCs w:val="28"/>
        </w:rPr>
        <w:t> </w:t>
      </w:r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М. Суб’єктивна модальність у діалозі та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полілозі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сучасної української драми (семантика та прагматика)</w:t>
      </w:r>
      <w:r w:rsidRPr="00154720">
        <w:rPr>
          <w:rFonts w:asciiTheme="majorBidi" w:hAnsiTheme="majorBidi" w:cstheme="majorBidi"/>
          <w:color w:val="000000"/>
          <w:sz w:val="28"/>
          <w:szCs w:val="28"/>
        </w:rPr>
        <w:t> </w:t>
      </w:r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: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автореф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.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дис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...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канд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.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філол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. наук. Донецьк, 2006. 20</w:t>
      </w:r>
      <w:r w:rsidRPr="00154720">
        <w:rPr>
          <w:rFonts w:asciiTheme="majorBidi" w:hAnsiTheme="majorBidi" w:cstheme="majorBidi"/>
          <w:color w:val="000000"/>
          <w:sz w:val="28"/>
          <w:szCs w:val="28"/>
        </w:rPr>
        <w:t> </w:t>
      </w:r>
      <w:r w:rsidRPr="00154720">
        <w:rPr>
          <w:rFonts w:asciiTheme="majorBidi" w:hAnsiTheme="majorBidi" w:cstheme="majorBidi"/>
          <w:color w:val="000000"/>
          <w:sz w:val="28"/>
          <w:szCs w:val="28"/>
          <w:lang w:val="uk-UA"/>
        </w:rPr>
        <w:t>с.</w:t>
      </w:r>
    </w:p>
    <w:p w:rsidR="005314D7" w:rsidRPr="0085396A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Соломка О. А.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Хлебное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перемирие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Жадан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рассказал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, о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чем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его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новая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пьеса</w:t>
      </w:r>
      <w:proofErr w:type="spellEnd"/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D41038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Новости</w:t>
      </w:r>
      <w:proofErr w:type="spellEnd"/>
      <w:r w:rsidRPr="00D41038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41038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Украины</w:t>
      </w:r>
      <w:proofErr w:type="spellEnd"/>
      <w:r w:rsidRPr="00D41038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и Мира.</w:t>
      </w:r>
      <w:r w:rsidRPr="0015472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2020. </w:t>
      </w:r>
    </w:p>
    <w:p w:rsidR="005314D7" w:rsidRDefault="005314D7" w:rsidP="005314D7">
      <w:pPr>
        <w:ind w:firstLine="0"/>
        <w:rPr>
          <w:rFonts w:asciiTheme="majorBidi" w:hAnsiTheme="majorBidi" w:cstheme="majorBidi"/>
          <w:sz w:val="28"/>
          <w:szCs w:val="28"/>
        </w:rPr>
      </w:pPr>
      <w:r w:rsidRPr="0085396A">
        <w:rPr>
          <w:rFonts w:asciiTheme="majorBidi" w:hAnsiTheme="majorBidi" w:cstheme="majorBidi"/>
          <w:sz w:val="28"/>
          <w:szCs w:val="28"/>
          <w:lang w:val="en-US"/>
        </w:rPr>
        <w:t>URL</w:t>
      </w:r>
      <w:r w:rsidRPr="0085396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: </w:t>
      </w:r>
      <w:hyperlink r:id="rId16" w:history="1">
        <w:r w:rsidRPr="0085396A">
          <w:rPr>
            <w:rStyle w:val="a9"/>
            <w:rFonts w:asciiTheme="majorBidi" w:hAnsiTheme="majorBidi" w:cstheme="majorBidi"/>
            <w:sz w:val="28"/>
            <w:szCs w:val="28"/>
            <w:shd w:val="clear" w:color="auto" w:fill="FFFFFF"/>
          </w:rPr>
          <w:t>https://nv.ua/ukraine/politics/sergey-zhadan-hlebnoe-peremirie-o-lyudyah-vnutri-voyny-novosti-ukrainy-50093660.html</w:t>
        </w:r>
      </w:hyperlink>
      <w:r>
        <w:rPr>
          <w:rStyle w:val="a9"/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r w:rsidRPr="00154720">
        <w:rPr>
          <w:rFonts w:asciiTheme="majorBidi" w:hAnsiTheme="majorBidi" w:cstheme="majorBidi"/>
          <w:sz w:val="28"/>
          <w:szCs w:val="28"/>
        </w:rPr>
        <w:t>(дата звернення: 01.09.2021)</w:t>
      </w:r>
    </w:p>
    <w:p w:rsidR="005314D7" w:rsidRPr="00C62F2B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C62F2B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Стрижова</w:t>
      </w:r>
      <w:proofErr w:type="spellEnd"/>
      <w:r w:rsidRPr="00C62F2B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О. В. Поети Донбасу: «бандерівці», заборонені, творці УНСО  / </w:t>
      </w:r>
      <w:r w:rsidRPr="00B3259B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Радіо Свобода.</w:t>
      </w:r>
      <w:r w:rsidRPr="00C62F2B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2018. </w:t>
      </w:r>
      <w:r w:rsidRPr="00C62F2B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r w:rsidRPr="00C62F2B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: </w:t>
      </w:r>
    </w:p>
    <w:p w:rsidR="005314D7" w:rsidRDefault="001651C3" w:rsidP="005314D7">
      <w:pPr>
        <w:ind w:firstLine="0"/>
        <w:rPr>
          <w:rFonts w:asciiTheme="majorBidi" w:hAnsiTheme="majorBidi" w:cstheme="majorBidi"/>
          <w:sz w:val="28"/>
          <w:szCs w:val="28"/>
        </w:rPr>
      </w:pPr>
      <w:hyperlink r:id="rId17" w:history="1">
        <w:r w:rsidR="005314D7" w:rsidRPr="00154720">
          <w:rPr>
            <w:rStyle w:val="a9"/>
            <w:rFonts w:asciiTheme="majorBidi" w:hAnsiTheme="majorBidi" w:cstheme="majorBidi"/>
            <w:sz w:val="28"/>
            <w:szCs w:val="28"/>
          </w:rPr>
          <w:t>https://www.radiosvoboda.org/a/29112673.html</w:t>
        </w:r>
      </w:hyperlink>
      <w:r w:rsidR="005314D7" w:rsidRPr="00154720">
        <w:rPr>
          <w:rFonts w:asciiTheme="majorBidi" w:hAnsiTheme="majorBidi" w:cstheme="majorBidi"/>
          <w:sz w:val="28"/>
          <w:szCs w:val="28"/>
        </w:rPr>
        <w:t xml:space="preserve"> (дата звернення: 02.09.2021)</w:t>
      </w:r>
    </w:p>
    <w:p w:rsidR="005314D7" w:rsidRPr="00D36B62" w:rsidRDefault="005314D7" w:rsidP="005314D7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</w:pPr>
      <w:r w:rsidRPr="00D36B62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Тамарченко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Н. А. </w:t>
      </w:r>
      <w:r>
        <w:rPr>
          <w:rFonts w:asciiTheme="majorBidi" w:hAnsiTheme="majorBidi" w:cstheme="majorBidi"/>
          <w:sz w:val="28"/>
          <w:szCs w:val="28"/>
        </w:rPr>
        <w:t>Анализ художественного текста</w:t>
      </w:r>
      <w:r>
        <w:rPr>
          <w:rFonts w:asciiTheme="majorBidi" w:hAnsiTheme="majorBidi" w:cstheme="majorBidi"/>
          <w:sz w:val="28"/>
          <w:szCs w:val="28"/>
          <w:lang w:val="uk-UA"/>
        </w:rPr>
        <w:t>: х</w:t>
      </w:r>
      <w:proofErr w:type="spellStart"/>
      <w:r>
        <w:rPr>
          <w:rFonts w:asciiTheme="majorBidi" w:hAnsiTheme="majorBidi" w:cstheme="majorBidi"/>
          <w:sz w:val="28"/>
          <w:szCs w:val="28"/>
        </w:rPr>
        <w:t>рестоматия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. </w:t>
      </w:r>
      <w:proofErr w:type="gramStart"/>
      <w:r>
        <w:rPr>
          <w:rFonts w:asciiTheme="majorBidi" w:hAnsiTheme="majorBidi" w:cstheme="majorBidi"/>
          <w:sz w:val="28"/>
          <w:szCs w:val="28"/>
        </w:rPr>
        <w:t>Москва</w:t>
      </w:r>
      <w:r w:rsidR="00B3259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:</w:t>
      </w:r>
      <w:proofErr w:type="gramEnd"/>
      <w:r>
        <w:rPr>
          <w:rFonts w:asciiTheme="majorBidi" w:hAnsiTheme="majorBidi" w:cstheme="majorBidi"/>
          <w:sz w:val="28"/>
          <w:szCs w:val="28"/>
        </w:rPr>
        <w:t xml:space="preserve"> РГГУ, 2004. 442 с.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5314D7" w:rsidRPr="00D36B62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D36B62">
        <w:rPr>
          <w:rFonts w:asciiTheme="majorBidi" w:hAnsiTheme="majorBidi" w:cstheme="majorBidi"/>
          <w:sz w:val="28"/>
          <w:szCs w:val="28"/>
        </w:rPr>
        <w:t xml:space="preserve">Ткаченко А. О. Мистецтво слова: Вступ до літературознавства: Підручник для студентів гуманітарних спеціальностей вищих навчальних закладів. Вид. 2-ге, </w:t>
      </w:r>
      <w:proofErr w:type="spellStart"/>
      <w:r w:rsidRPr="00D36B62">
        <w:rPr>
          <w:rFonts w:asciiTheme="majorBidi" w:hAnsiTheme="majorBidi" w:cstheme="majorBidi"/>
          <w:sz w:val="28"/>
          <w:szCs w:val="28"/>
        </w:rPr>
        <w:t>доп</w:t>
      </w:r>
      <w:proofErr w:type="spellEnd"/>
      <w:r w:rsidRPr="00D36B62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proofErr w:type="gramStart"/>
      <w:r w:rsidRPr="00D36B62">
        <w:rPr>
          <w:rFonts w:asciiTheme="majorBidi" w:hAnsiTheme="majorBidi" w:cstheme="majorBidi"/>
          <w:sz w:val="28"/>
          <w:szCs w:val="28"/>
          <w:lang w:val="ru-RU"/>
        </w:rPr>
        <w:t>Київ</w:t>
      </w:r>
      <w:proofErr w:type="spellEnd"/>
      <w:r w:rsidRPr="00D36B6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D36B62">
        <w:rPr>
          <w:rFonts w:asciiTheme="majorBidi" w:hAnsiTheme="majorBidi" w:cstheme="majorBidi"/>
          <w:sz w:val="28"/>
          <w:szCs w:val="28"/>
        </w:rPr>
        <w:t>:</w:t>
      </w:r>
      <w:proofErr w:type="gramEnd"/>
      <w:r w:rsidRPr="00D36B62">
        <w:rPr>
          <w:rFonts w:asciiTheme="majorBidi" w:hAnsiTheme="majorBidi" w:cstheme="majorBidi"/>
          <w:sz w:val="28"/>
          <w:szCs w:val="28"/>
        </w:rPr>
        <w:t xml:space="preserve"> ВПЦ «Київський університет», 2003. 448 с.</w:t>
      </w:r>
    </w:p>
    <w:p w:rsidR="005314D7" w:rsidRDefault="005314D7" w:rsidP="005314D7">
      <w:pPr>
        <w:pStyle w:val="bbc-ph03xj"/>
        <w:numPr>
          <w:ilvl w:val="0"/>
          <w:numId w:val="24"/>
        </w:numPr>
        <w:shd w:val="clear" w:color="auto" w:fill="FDFDFD"/>
        <w:spacing w:before="0" w:beforeAutospacing="0" w:after="0" w:afterAutospacing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Theme="majorBidi" w:hAnsiTheme="majorBidi" w:cstheme="majorBidi"/>
          <w:sz w:val="28"/>
          <w:szCs w:val="28"/>
          <w:shd w:val="clear" w:color="auto" w:fill="FFFFFF"/>
        </w:rPr>
        <w:t>Улюра</w:t>
      </w:r>
      <w:proofErr w:type="spellEnd"/>
      <w:r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Г.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А. </w:t>
      </w:r>
      <w:proofErr w:type="spellStart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Горить</w:t>
      </w:r>
      <w:proofErr w:type="spellEnd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рецензія</w:t>
      </w:r>
      <w:proofErr w:type="spellEnd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на книжку </w:t>
      </w:r>
      <w:proofErr w:type="spellStart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Сергія</w:t>
      </w:r>
      <w:proofErr w:type="spellEnd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Жадана</w:t>
      </w:r>
      <w:proofErr w:type="spellEnd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Хлібне</w:t>
      </w:r>
      <w:proofErr w:type="spellEnd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перемир’я</w:t>
      </w:r>
      <w:proofErr w:type="spellEnd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B3259B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ЛітАкцент</w:t>
      </w:r>
      <w:proofErr w:type="spellEnd"/>
      <w:r w:rsidRPr="00B3259B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.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hyperlink r:id="rId18" w:history="1">
        <w:r>
          <w:rPr>
            <w:rStyle w:val="a9"/>
            <w:rFonts w:asciiTheme="majorBidi" w:hAnsiTheme="majorBidi" w:cstheme="majorBidi"/>
            <w:sz w:val="28"/>
            <w:szCs w:val="28"/>
            <w:shd w:val="clear" w:color="auto" w:fill="FFFFFF"/>
          </w:rPr>
          <w:t>http://litakcent.com/2020/07/02/gorit-retsenziya-na-knizhku-sergiya-zhadana-hlibne-peremir-ya/</w:t>
        </w:r>
      </w:hyperlink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(дата звернення: 22.08.2021)</w:t>
      </w:r>
    </w:p>
    <w:p w:rsidR="005314D7" w:rsidRPr="00590D7D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590D7D">
        <w:rPr>
          <w:rFonts w:asciiTheme="majorBidi" w:hAnsiTheme="majorBidi" w:cstheme="majorBidi"/>
          <w:sz w:val="28"/>
          <w:szCs w:val="28"/>
        </w:rPr>
        <w:t xml:space="preserve">Філософський енциклопедичний словник / за ред. В. І. </w:t>
      </w:r>
      <w:proofErr w:type="spellStart"/>
      <w:r w:rsidRPr="00590D7D">
        <w:rPr>
          <w:rFonts w:asciiTheme="majorBidi" w:hAnsiTheme="majorBidi" w:cstheme="majorBidi"/>
          <w:sz w:val="28"/>
          <w:szCs w:val="28"/>
        </w:rPr>
        <w:t>Шинкарука</w:t>
      </w:r>
      <w:proofErr w:type="spellEnd"/>
      <w:r w:rsidRPr="00590D7D">
        <w:rPr>
          <w:rFonts w:asciiTheme="majorBidi" w:hAnsiTheme="majorBidi" w:cstheme="majorBidi"/>
          <w:sz w:val="28"/>
          <w:szCs w:val="28"/>
        </w:rPr>
        <w:t>. Київ : Інститут філософії імені Григорія Сковороди НАН України : Абрис, 2002. 742 с.</w:t>
      </w:r>
    </w:p>
    <w:p w:rsidR="005314D7" w:rsidRPr="00EC2B76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Хализев</w:t>
      </w:r>
      <w:proofErr w:type="spellEnd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 В. Е. Драма </w:t>
      </w:r>
      <w:proofErr w:type="spellStart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как</w:t>
      </w:r>
      <w:proofErr w:type="spellEnd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 род </w:t>
      </w:r>
      <w:proofErr w:type="spellStart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литературы</w:t>
      </w:r>
      <w:proofErr w:type="spellEnd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поэтика</w:t>
      </w:r>
      <w:proofErr w:type="spellEnd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, генезис, </w:t>
      </w:r>
      <w:proofErr w:type="spellStart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функционирование</w:t>
      </w:r>
      <w:proofErr w:type="spellEnd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). Москва</w:t>
      </w:r>
      <w:r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 xml:space="preserve">: </w:t>
      </w:r>
      <w:proofErr w:type="spellStart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Изд</w:t>
      </w:r>
      <w:proofErr w:type="spellEnd"/>
      <w:r w:rsidRPr="00EC2B7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-во МГУ. 1986. 260 с.</w:t>
      </w:r>
    </w:p>
    <w:p w:rsidR="005314D7" w:rsidRPr="00EC2B76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proofErr w:type="spellStart"/>
      <w:r w:rsidRPr="00EC2B76">
        <w:rPr>
          <w:rFonts w:asciiTheme="majorBidi" w:hAnsiTheme="majorBidi" w:cstheme="majorBidi"/>
          <w:sz w:val="28"/>
          <w:szCs w:val="28"/>
        </w:rPr>
        <w:t>Хализев</w:t>
      </w:r>
      <w:proofErr w:type="spellEnd"/>
      <w:r w:rsidRPr="00EC2B76">
        <w:rPr>
          <w:rFonts w:asciiTheme="majorBidi" w:hAnsiTheme="majorBidi" w:cstheme="majorBidi"/>
          <w:sz w:val="28"/>
          <w:szCs w:val="28"/>
        </w:rPr>
        <w:t xml:space="preserve"> В. </w:t>
      </w:r>
      <w:r w:rsidRPr="00EC2B76">
        <w:rPr>
          <w:rFonts w:asciiTheme="majorBidi" w:hAnsiTheme="majorBidi" w:cstheme="majorBidi"/>
          <w:sz w:val="28"/>
          <w:szCs w:val="28"/>
          <w:lang w:val="ru-RU"/>
        </w:rPr>
        <w:t xml:space="preserve">Е. </w:t>
      </w:r>
      <w:r w:rsidRPr="00EC2B76">
        <w:rPr>
          <w:rFonts w:asciiTheme="majorBidi" w:hAnsiTheme="majorBidi" w:cstheme="majorBidi"/>
          <w:sz w:val="28"/>
          <w:szCs w:val="28"/>
        </w:rPr>
        <w:t xml:space="preserve">Драма </w:t>
      </w:r>
      <w:proofErr w:type="spellStart"/>
      <w:r w:rsidRPr="00EC2B76">
        <w:rPr>
          <w:rFonts w:asciiTheme="majorBidi" w:hAnsiTheme="majorBidi" w:cstheme="majorBidi"/>
          <w:sz w:val="28"/>
          <w:szCs w:val="28"/>
        </w:rPr>
        <w:t>как</w:t>
      </w:r>
      <w:proofErr w:type="spellEnd"/>
      <w:r w:rsidRPr="00EC2B76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C2B76">
        <w:rPr>
          <w:rFonts w:asciiTheme="majorBidi" w:hAnsiTheme="majorBidi" w:cstheme="majorBidi"/>
          <w:sz w:val="28"/>
          <w:szCs w:val="28"/>
        </w:rPr>
        <w:t>явление</w:t>
      </w:r>
      <w:proofErr w:type="spellEnd"/>
      <w:r w:rsidRPr="00EC2B76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EC2B76">
        <w:rPr>
          <w:rFonts w:asciiTheme="majorBidi" w:hAnsiTheme="majorBidi" w:cstheme="majorBidi"/>
          <w:sz w:val="28"/>
          <w:szCs w:val="28"/>
        </w:rPr>
        <w:t>искусства</w:t>
      </w:r>
      <w:proofErr w:type="spellEnd"/>
      <w:r w:rsidRPr="00EC2B76">
        <w:rPr>
          <w:rFonts w:asciiTheme="majorBidi" w:hAnsiTheme="majorBidi" w:cstheme="majorBidi"/>
          <w:sz w:val="28"/>
          <w:szCs w:val="28"/>
          <w:lang w:val="ru-RU"/>
        </w:rPr>
        <w:t xml:space="preserve">. </w:t>
      </w:r>
      <w:proofErr w:type="gramStart"/>
      <w:r w:rsidRPr="00EC2B76">
        <w:rPr>
          <w:rFonts w:asciiTheme="majorBidi" w:hAnsiTheme="majorBidi" w:cstheme="majorBidi"/>
          <w:sz w:val="28"/>
          <w:szCs w:val="28"/>
          <w:lang w:val="ru-RU"/>
        </w:rPr>
        <w:t>Москва :</w:t>
      </w:r>
      <w:proofErr w:type="gramEnd"/>
      <w:r w:rsidRPr="00EC2B7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proofErr w:type="spellStart"/>
      <w:r w:rsidRPr="00EC2B76">
        <w:rPr>
          <w:rFonts w:asciiTheme="majorBidi" w:hAnsiTheme="majorBidi" w:cstheme="majorBidi"/>
          <w:sz w:val="28"/>
          <w:szCs w:val="28"/>
        </w:rPr>
        <w:t>Искусство</w:t>
      </w:r>
      <w:proofErr w:type="spellEnd"/>
      <w:r w:rsidRPr="00EC2B76">
        <w:rPr>
          <w:rFonts w:asciiTheme="majorBidi" w:hAnsiTheme="majorBidi" w:cstheme="majorBidi"/>
          <w:sz w:val="28"/>
          <w:szCs w:val="28"/>
        </w:rPr>
        <w:t xml:space="preserve">, 1978. </w:t>
      </w:r>
      <w:r w:rsidRPr="00EC2B76">
        <w:rPr>
          <w:rFonts w:asciiTheme="majorBidi" w:hAnsiTheme="majorBidi" w:cstheme="majorBidi"/>
          <w:sz w:val="28"/>
          <w:szCs w:val="28"/>
          <w:lang w:val="ru-RU"/>
        </w:rPr>
        <w:t>2</w:t>
      </w:r>
      <w:r w:rsidRPr="00EC2B76">
        <w:rPr>
          <w:rFonts w:asciiTheme="majorBidi" w:hAnsiTheme="majorBidi" w:cstheme="majorBidi"/>
          <w:sz w:val="28"/>
          <w:szCs w:val="28"/>
        </w:rPr>
        <w:t>40 с.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EC2B76">
        <w:rPr>
          <w:rFonts w:asciiTheme="majorBidi" w:hAnsiTheme="majorBidi" w:cstheme="majorBidi"/>
          <w:sz w:val="28"/>
          <w:szCs w:val="28"/>
        </w:rPr>
        <w:t xml:space="preserve">Харчук Р. Б. Сучасна українська проза: Постмодерний період : </w:t>
      </w:r>
      <w:proofErr w:type="spellStart"/>
      <w:r w:rsidRPr="00EC2B76">
        <w:rPr>
          <w:rFonts w:asciiTheme="majorBidi" w:hAnsiTheme="majorBidi" w:cstheme="majorBidi"/>
          <w:sz w:val="28"/>
          <w:szCs w:val="28"/>
        </w:rPr>
        <w:t>навч</w:t>
      </w:r>
      <w:proofErr w:type="spellEnd"/>
      <w:r w:rsidRPr="00EC2B76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EC2B76">
        <w:rPr>
          <w:rFonts w:asciiTheme="majorBidi" w:hAnsiTheme="majorBidi" w:cstheme="majorBidi"/>
          <w:sz w:val="28"/>
          <w:szCs w:val="28"/>
        </w:rPr>
        <w:t>посіб</w:t>
      </w:r>
      <w:proofErr w:type="spellEnd"/>
      <w:r w:rsidRPr="00EC2B76">
        <w:rPr>
          <w:rFonts w:asciiTheme="majorBidi" w:hAnsiTheme="majorBidi" w:cstheme="majorBidi"/>
          <w:sz w:val="28"/>
          <w:szCs w:val="28"/>
        </w:rPr>
        <w:t>. К</w:t>
      </w:r>
      <w:r w:rsidR="00902BEB">
        <w:rPr>
          <w:rFonts w:asciiTheme="majorBidi" w:hAnsiTheme="majorBidi" w:cstheme="majorBidi"/>
          <w:sz w:val="28"/>
          <w:szCs w:val="28"/>
        </w:rPr>
        <w:t>иїв</w:t>
      </w:r>
      <w:r w:rsidRPr="00EC2B76">
        <w:rPr>
          <w:rFonts w:asciiTheme="majorBidi" w:hAnsiTheme="majorBidi" w:cstheme="majorBidi"/>
          <w:sz w:val="28"/>
          <w:szCs w:val="28"/>
        </w:rPr>
        <w:t xml:space="preserve"> : ВЦ «Академія», 2008.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EC2B76">
        <w:rPr>
          <w:rFonts w:asciiTheme="majorBidi" w:hAnsiTheme="majorBidi" w:cstheme="majorBidi"/>
          <w:sz w:val="28"/>
          <w:szCs w:val="28"/>
        </w:rPr>
        <w:t>248 с</w:t>
      </w:r>
      <w:r>
        <w:rPr>
          <w:rFonts w:asciiTheme="majorBidi" w:hAnsiTheme="majorBidi" w:cstheme="majorBidi"/>
          <w:sz w:val="28"/>
          <w:szCs w:val="28"/>
        </w:rPr>
        <w:t xml:space="preserve">. 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AF0300">
        <w:rPr>
          <w:rFonts w:asciiTheme="majorBidi" w:hAnsiTheme="majorBidi" w:cstheme="majorBidi"/>
          <w:sz w:val="28"/>
          <w:szCs w:val="28"/>
        </w:rPr>
        <w:t>«Хлібне перемир’я»</w:t>
      </w:r>
      <w:r>
        <w:rPr>
          <w:rFonts w:asciiTheme="majorBidi" w:hAnsiTheme="majorBidi" w:cstheme="majorBidi"/>
          <w:sz w:val="28"/>
          <w:szCs w:val="28"/>
        </w:rPr>
        <w:t xml:space="preserve">: </w:t>
      </w:r>
      <w:r w:rsidRPr="00AF0300">
        <w:rPr>
          <w:rFonts w:asciiTheme="majorBidi" w:hAnsiTheme="majorBidi" w:cstheme="majorBidi"/>
          <w:sz w:val="28"/>
          <w:szCs w:val="28"/>
        </w:rPr>
        <w:t xml:space="preserve">Сергій </w:t>
      </w:r>
      <w:proofErr w:type="spellStart"/>
      <w:r w:rsidRPr="00AF0300">
        <w:rPr>
          <w:rFonts w:asciiTheme="majorBidi" w:hAnsiTheme="majorBidi" w:cstheme="majorBidi"/>
          <w:sz w:val="28"/>
          <w:szCs w:val="28"/>
        </w:rPr>
        <w:t>Жадан</w:t>
      </w:r>
      <w:proofErr w:type="spellEnd"/>
      <w:r w:rsidRPr="00AF0300">
        <w:rPr>
          <w:rFonts w:asciiTheme="majorBidi" w:hAnsiTheme="majorBidi" w:cstheme="majorBidi"/>
          <w:sz w:val="28"/>
          <w:szCs w:val="28"/>
        </w:rPr>
        <w:t xml:space="preserve"> в Одесі</w:t>
      </w:r>
      <w:r>
        <w:rPr>
          <w:rFonts w:asciiTheme="majorBidi" w:hAnsiTheme="majorBidi" w:cstheme="majorBidi"/>
          <w:sz w:val="28"/>
          <w:szCs w:val="28"/>
        </w:rPr>
        <w:t xml:space="preserve">. </w:t>
      </w:r>
      <w:r w:rsidRPr="00AF0300">
        <w:rPr>
          <w:rFonts w:asciiTheme="majorBidi" w:hAnsiTheme="majorBidi" w:cstheme="majorBidi"/>
          <w:sz w:val="28"/>
          <w:szCs w:val="28"/>
        </w:rPr>
        <w:t xml:space="preserve">7 канал. </w:t>
      </w:r>
    </w:p>
    <w:p w:rsidR="005314D7" w:rsidRPr="00AF0300" w:rsidRDefault="005314D7" w:rsidP="001B3AD4">
      <w:pPr>
        <w:ind w:firstLine="0"/>
        <w:rPr>
          <w:rFonts w:asciiTheme="majorBidi" w:hAnsiTheme="majorBidi" w:cstheme="majorBidi"/>
          <w:sz w:val="28"/>
          <w:szCs w:val="28"/>
        </w:rPr>
      </w:pPr>
      <w:r w:rsidRPr="00AF030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>URL</w:t>
      </w:r>
      <w:proofErr w:type="gramStart"/>
      <w:r w:rsidRPr="00AF030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:</w:t>
      </w:r>
      <w:proofErr w:type="gramEnd"/>
      <w:hyperlink r:id="rId19" w:history="1">
        <w:r w:rsidRPr="00AF0300">
          <w:rPr>
            <w:rStyle w:val="a9"/>
            <w:rFonts w:asciiTheme="majorBidi" w:hAnsiTheme="majorBidi" w:cstheme="majorBidi"/>
            <w:sz w:val="28"/>
            <w:szCs w:val="28"/>
          </w:rPr>
          <w:t>https://www.youtube.com/watch?v=intJzw8UV6I&amp;ab_channel=7%D0%BA%D0%B0%D0%BD%D0%B0%D0%BB</w:t>
        </w:r>
      </w:hyperlink>
      <w:r w:rsidRPr="00AF0300">
        <w:rPr>
          <w:rFonts w:asciiTheme="majorBidi" w:hAnsiTheme="majorBidi" w:cstheme="majorBidi"/>
          <w:sz w:val="28"/>
          <w:szCs w:val="28"/>
        </w:rPr>
        <w:t xml:space="preserve"> (дата звернення: 25.08.2021)</w:t>
      </w:r>
      <w:r w:rsidR="001B3AD4">
        <w:rPr>
          <w:rFonts w:asciiTheme="majorBidi" w:hAnsiTheme="majorBidi" w:cstheme="majorBidi"/>
          <w:sz w:val="28"/>
          <w:szCs w:val="28"/>
        </w:rPr>
        <w:t>.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351C2F">
        <w:rPr>
          <w:rFonts w:asciiTheme="majorBidi" w:hAnsiTheme="majorBidi" w:cstheme="majorBidi"/>
          <w:sz w:val="28"/>
          <w:szCs w:val="28"/>
        </w:rPr>
        <w:t>Цар Ю.</w:t>
      </w:r>
      <w:r>
        <w:rPr>
          <w:rFonts w:asciiTheme="majorBidi" w:hAnsiTheme="majorBidi" w:cstheme="majorBidi"/>
          <w:sz w:val="28"/>
          <w:szCs w:val="28"/>
        </w:rPr>
        <w:t xml:space="preserve"> М. </w:t>
      </w:r>
      <w:r w:rsidRPr="00351C2F">
        <w:rPr>
          <w:rFonts w:asciiTheme="majorBidi" w:hAnsiTheme="majorBidi" w:cstheme="majorBidi"/>
          <w:sz w:val="28"/>
          <w:szCs w:val="28"/>
        </w:rPr>
        <w:t>Проблема читача та ре</w:t>
      </w:r>
      <w:r w:rsidR="00A87057">
        <w:rPr>
          <w:rFonts w:asciiTheme="majorBidi" w:hAnsiTheme="majorBidi" w:cstheme="majorBidi"/>
          <w:sz w:val="28"/>
          <w:szCs w:val="28"/>
        </w:rPr>
        <w:t>цепції</w:t>
      </w:r>
      <w:r w:rsidRPr="00351C2F">
        <w:rPr>
          <w:rFonts w:asciiTheme="majorBidi" w:hAnsiTheme="majorBidi" w:cstheme="majorBidi"/>
          <w:sz w:val="28"/>
          <w:szCs w:val="28"/>
        </w:rPr>
        <w:t xml:space="preserve"> художнього твору у працях Олександра Потебні, Івана Франка та Олександра Білецького</w:t>
      </w:r>
      <w:r>
        <w:rPr>
          <w:rFonts w:asciiTheme="majorBidi" w:hAnsiTheme="majorBidi" w:cstheme="majorBidi"/>
          <w:sz w:val="28"/>
          <w:szCs w:val="28"/>
        </w:rPr>
        <w:t xml:space="preserve">. </w:t>
      </w:r>
      <w:r w:rsidRPr="00A9065B">
        <w:rPr>
          <w:rFonts w:asciiTheme="majorBidi" w:hAnsiTheme="majorBidi" w:cstheme="majorBidi"/>
          <w:i/>
          <w:iCs/>
          <w:sz w:val="28"/>
          <w:szCs w:val="28"/>
        </w:rPr>
        <w:t>Українське літературознавство.</w:t>
      </w:r>
      <w:r w:rsidRPr="00351C2F">
        <w:rPr>
          <w:rFonts w:asciiTheme="majorBidi" w:hAnsiTheme="majorBidi" w:cstheme="majorBidi"/>
          <w:sz w:val="28"/>
          <w:szCs w:val="28"/>
        </w:rPr>
        <w:t xml:space="preserve"> Львів</w:t>
      </w:r>
      <w:r w:rsidR="00D41038">
        <w:rPr>
          <w:rFonts w:asciiTheme="majorBidi" w:hAnsiTheme="majorBidi" w:cstheme="majorBidi"/>
          <w:sz w:val="28"/>
          <w:szCs w:val="28"/>
        </w:rPr>
        <w:t xml:space="preserve"> </w:t>
      </w:r>
      <w:r w:rsidRPr="00351C2F">
        <w:rPr>
          <w:rFonts w:asciiTheme="majorBidi" w:hAnsiTheme="majorBidi" w:cstheme="majorBidi"/>
          <w:sz w:val="28"/>
          <w:szCs w:val="28"/>
        </w:rPr>
        <w:t xml:space="preserve">: Львівський національний університет імені Івана Франка, 2011. </w:t>
      </w:r>
      <w:proofErr w:type="spellStart"/>
      <w:r w:rsidRPr="00351C2F">
        <w:rPr>
          <w:rFonts w:asciiTheme="majorBidi" w:hAnsiTheme="majorBidi" w:cstheme="majorBidi"/>
          <w:sz w:val="28"/>
          <w:szCs w:val="28"/>
        </w:rPr>
        <w:t>Вип</w:t>
      </w:r>
      <w:proofErr w:type="spellEnd"/>
      <w:r w:rsidRPr="00351C2F">
        <w:rPr>
          <w:rFonts w:asciiTheme="majorBidi" w:hAnsiTheme="majorBidi" w:cstheme="majorBidi"/>
          <w:sz w:val="28"/>
          <w:szCs w:val="28"/>
        </w:rPr>
        <w:t>. 74. С. 73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 w:rsidR="003E6FE4" w:rsidRPr="00D7097A">
        <w:rPr>
          <w:rFonts w:asciiTheme="majorBidi" w:hAnsiTheme="majorBidi" w:cstheme="majorBidi"/>
          <w:sz w:val="28"/>
          <w:szCs w:val="28"/>
        </w:rPr>
        <w:t>–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 w:rsidRPr="00351C2F">
        <w:rPr>
          <w:rFonts w:asciiTheme="majorBidi" w:hAnsiTheme="majorBidi" w:cstheme="majorBidi"/>
          <w:sz w:val="28"/>
          <w:szCs w:val="28"/>
        </w:rPr>
        <w:t>101.</w:t>
      </w:r>
    </w:p>
    <w:p w:rsidR="005314D7" w:rsidRPr="00D8087D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D8087D">
        <w:rPr>
          <w:rFonts w:asciiTheme="majorBidi" w:hAnsiTheme="majorBidi" w:cstheme="majorBidi"/>
          <w:sz w:val="28"/>
          <w:szCs w:val="28"/>
        </w:rPr>
        <w:t xml:space="preserve">Шаповал М. О. Стратегії </w:t>
      </w:r>
      <w:proofErr w:type="spellStart"/>
      <w:r w:rsidRPr="00D8087D">
        <w:rPr>
          <w:rFonts w:asciiTheme="majorBidi" w:hAnsiTheme="majorBidi" w:cstheme="majorBidi"/>
          <w:sz w:val="28"/>
          <w:szCs w:val="28"/>
        </w:rPr>
        <w:t>інтертекстуальності</w:t>
      </w:r>
      <w:proofErr w:type="spellEnd"/>
      <w:r w:rsidRPr="00D8087D">
        <w:rPr>
          <w:rFonts w:asciiTheme="majorBidi" w:hAnsiTheme="majorBidi" w:cstheme="majorBidi"/>
          <w:sz w:val="28"/>
          <w:szCs w:val="28"/>
        </w:rPr>
        <w:t xml:space="preserve"> та гра </w:t>
      </w:r>
      <w:proofErr w:type="spellStart"/>
      <w:r w:rsidRPr="00D8087D">
        <w:rPr>
          <w:rFonts w:asciiTheme="majorBidi" w:hAnsiTheme="majorBidi" w:cstheme="majorBidi"/>
          <w:sz w:val="28"/>
          <w:szCs w:val="28"/>
        </w:rPr>
        <w:t>свідомостей</w:t>
      </w:r>
      <w:proofErr w:type="spellEnd"/>
      <w:r w:rsidRPr="00D8087D">
        <w:rPr>
          <w:rFonts w:asciiTheme="majorBidi" w:hAnsiTheme="majorBidi" w:cstheme="majorBidi"/>
          <w:sz w:val="28"/>
          <w:szCs w:val="28"/>
        </w:rPr>
        <w:t xml:space="preserve"> у сучасній українській драмі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D8087D">
        <w:rPr>
          <w:rFonts w:asciiTheme="majorBidi" w:hAnsiTheme="majorBidi" w:cstheme="majorBidi"/>
          <w:sz w:val="28"/>
          <w:szCs w:val="28"/>
        </w:rPr>
        <w:t xml:space="preserve">: </w:t>
      </w:r>
      <w:proofErr w:type="spellStart"/>
      <w:r w:rsidRPr="00D8087D">
        <w:rPr>
          <w:rFonts w:asciiTheme="majorBidi" w:hAnsiTheme="majorBidi" w:cstheme="majorBidi"/>
          <w:sz w:val="28"/>
          <w:szCs w:val="28"/>
        </w:rPr>
        <w:t>дис</w:t>
      </w:r>
      <w:proofErr w:type="spellEnd"/>
      <w:r w:rsidRPr="00D8087D">
        <w:rPr>
          <w:rFonts w:asciiTheme="majorBidi" w:hAnsiTheme="majorBidi" w:cstheme="majorBidi"/>
          <w:sz w:val="28"/>
          <w:szCs w:val="28"/>
        </w:rPr>
        <w:t xml:space="preserve">…док. </w:t>
      </w:r>
      <w:proofErr w:type="spellStart"/>
      <w:r w:rsidRPr="00D8087D">
        <w:rPr>
          <w:rFonts w:asciiTheme="majorBidi" w:hAnsiTheme="majorBidi" w:cstheme="majorBidi"/>
          <w:sz w:val="28"/>
          <w:szCs w:val="28"/>
        </w:rPr>
        <w:t>філол</w:t>
      </w:r>
      <w:proofErr w:type="spellEnd"/>
      <w:r w:rsidRPr="00D8087D">
        <w:rPr>
          <w:rFonts w:asciiTheme="majorBidi" w:hAnsiTheme="majorBidi" w:cstheme="majorBidi"/>
          <w:sz w:val="28"/>
          <w:szCs w:val="28"/>
        </w:rPr>
        <w:t xml:space="preserve">. наук : 10.02.06 — теорія літератури / </w:t>
      </w:r>
      <w:proofErr w:type="spellStart"/>
      <w:r w:rsidRPr="00D8087D">
        <w:rPr>
          <w:rFonts w:asciiTheme="majorBidi" w:hAnsiTheme="majorBidi" w:cstheme="majorBidi"/>
          <w:sz w:val="28"/>
          <w:szCs w:val="28"/>
        </w:rPr>
        <w:t>Східноєвроп</w:t>
      </w:r>
      <w:proofErr w:type="spellEnd"/>
      <w:r w:rsidRPr="00D8087D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D8087D">
        <w:rPr>
          <w:rFonts w:asciiTheme="majorBidi" w:hAnsiTheme="majorBidi" w:cstheme="majorBidi"/>
          <w:sz w:val="28"/>
          <w:szCs w:val="28"/>
        </w:rPr>
        <w:t>нац</w:t>
      </w:r>
      <w:proofErr w:type="spellEnd"/>
      <w:r w:rsidRPr="00D8087D">
        <w:rPr>
          <w:rFonts w:asciiTheme="majorBidi" w:hAnsiTheme="majorBidi" w:cstheme="majorBidi"/>
          <w:sz w:val="28"/>
          <w:szCs w:val="28"/>
        </w:rPr>
        <w:t xml:space="preserve">. ун-т  ім. Л. Українки. Луцьк, 2016. 229 с. 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Шаф О. В. </w:t>
      </w:r>
      <w:proofErr w:type="spellStart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Топос</w:t>
      </w:r>
      <w:proofErr w:type="spellEnd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міста в поезії Сергія Жадана як маскулінізація світу. 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Актуальні проблеми слов’янської філології : </w:t>
      </w:r>
      <w:proofErr w:type="spellStart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зб</w:t>
      </w:r>
      <w:proofErr w:type="spellEnd"/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 наук. ст. 2010.</w:t>
      </w:r>
      <w:r>
        <w:rPr>
          <w:rFonts w:asciiTheme="majorBidi" w:hAnsiTheme="majorBidi" w:cstheme="majorBidi"/>
          <w:color w:val="444444"/>
          <w:sz w:val="28"/>
          <w:szCs w:val="28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</w:rPr>
        <w:t>Вип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. XXIII, ч. 2. С. 41 </w:t>
      </w:r>
      <w:r w:rsidR="003E6FE4" w:rsidRPr="00D7097A">
        <w:rPr>
          <w:rFonts w:asciiTheme="majorBidi" w:hAnsiTheme="majorBidi" w:cstheme="majorBidi"/>
          <w:sz w:val="28"/>
          <w:szCs w:val="28"/>
        </w:rPr>
        <w:t>–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4</w:t>
      </w:r>
      <w:r>
        <w:rPr>
          <w:rFonts w:asciiTheme="majorBidi" w:hAnsiTheme="majorBidi" w:cstheme="majorBidi"/>
          <w:sz w:val="28"/>
          <w:szCs w:val="28"/>
          <w:lang w:val="ru-RU"/>
        </w:rPr>
        <w:t>2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9021A3">
        <w:rPr>
          <w:rFonts w:asciiTheme="majorBidi" w:hAnsiTheme="majorBidi" w:cstheme="majorBidi"/>
          <w:sz w:val="28"/>
          <w:szCs w:val="28"/>
        </w:rPr>
        <w:t xml:space="preserve">Шаф О. В. Біблійний дискурс у творчості Сергія Жадана: концептуальність та функціональність. </w:t>
      </w:r>
      <w:r w:rsidRPr="009021A3">
        <w:rPr>
          <w:rFonts w:asciiTheme="majorBidi" w:hAnsiTheme="majorBidi" w:cstheme="majorBidi"/>
          <w:i/>
          <w:iCs/>
          <w:sz w:val="28"/>
          <w:szCs w:val="28"/>
        </w:rPr>
        <w:t>Український смисл :</w:t>
      </w:r>
      <w:r w:rsidRPr="009021A3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9021A3">
        <w:rPr>
          <w:rFonts w:asciiTheme="majorBidi" w:hAnsiTheme="majorBidi" w:cstheme="majorBidi"/>
          <w:sz w:val="28"/>
          <w:szCs w:val="28"/>
        </w:rPr>
        <w:t>зб</w:t>
      </w:r>
      <w:proofErr w:type="spellEnd"/>
      <w:r w:rsidRPr="009021A3">
        <w:rPr>
          <w:rFonts w:asciiTheme="majorBidi" w:hAnsiTheme="majorBidi" w:cstheme="majorBidi"/>
          <w:sz w:val="28"/>
          <w:szCs w:val="28"/>
        </w:rPr>
        <w:t xml:space="preserve">. наук. пр. </w:t>
      </w:r>
      <w:r w:rsidRPr="009021A3">
        <w:rPr>
          <w:rFonts w:asciiTheme="majorBidi" w:hAnsiTheme="majorBidi" w:cstheme="majorBidi"/>
          <w:sz w:val="28"/>
          <w:szCs w:val="28"/>
          <w:lang w:val="ru-RU"/>
        </w:rPr>
        <w:t xml:space="preserve">/ </w:t>
      </w:r>
      <w:r w:rsidRPr="009021A3">
        <w:rPr>
          <w:rFonts w:asciiTheme="majorBidi" w:hAnsiTheme="majorBidi" w:cstheme="majorBidi"/>
          <w:sz w:val="28"/>
          <w:szCs w:val="28"/>
        </w:rPr>
        <w:t xml:space="preserve">відп. ред. І. С. Попова. Дніпро : Ліра, 2019. </w:t>
      </w:r>
      <w:proofErr w:type="spellStart"/>
      <w:r>
        <w:rPr>
          <w:rFonts w:asciiTheme="majorBidi" w:hAnsiTheme="majorBidi" w:cstheme="majorBidi"/>
          <w:sz w:val="28"/>
          <w:szCs w:val="28"/>
        </w:rPr>
        <w:t>Вип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. 23. С. 203 </w:t>
      </w:r>
      <w:r w:rsidR="003E6FE4" w:rsidRPr="00D7097A">
        <w:rPr>
          <w:rFonts w:asciiTheme="majorBidi" w:hAnsiTheme="majorBidi" w:cstheme="majorBidi"/>
          <w:sz w:val="28"/>
          <w:szCs w:val="28"/>
        </w:rPr>
        <w:t>–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205</w:t>
      </w:r>
      <w:r w:rsidRPr="009021A3">
        <w:rPr>
          <w:rFonts w:asciiTheme="majorBidi" w:hAnsiTheme="majorBidi" w:cstheme="majorBidi"/>
          <w:sz w:val="28"/>
          <w:szCs w:val="28"/>
        </w:rPr>
        <w:t xml:space="preserve">.  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</w:rPr>
        <w:t xml:space="preserve">Шевченко Т. М. Есеїстичні техніки у творчості Сергія Жадана (на прикладі циклу «Блок НАТО»). </w:t>
      </w:r>
      <w:r w:rsidRPr="005A78A4">
        <w:rPr>
          <w:rFonts w:asciiTheme="majorBidi" w:hAnsiTheme="majorBidi" w:cstheme="majorBidi"/>
          <w:i/>
          <w:noProof/>
          <w:sz w:val="28"/>
          <w:szCs w:val="28"/>
        </w:rPr>
        <w:t>Вчені записки Таврійського національного університету імені В. І. Вернадського. Серія : Філологія. Соціальні комунікації.</w:t>
      </w:r>
      <w:r>
        <w:rPr>
          <w:rFonts w:asciiTheme="majorBidi" w:hAnsiTheme="majorBidi" w:cstheme="majorBidi"/>
          <w:noProof/>
          <w:sz w:val="28"/>
          <w:szCs w:val="28"/>
        </w:rPr>
        <w:t xml:space="preserve"> 2018. Т. 29 (68), № 2. С. 116</w:t>
      </w:r>
      <w:r w:rsidR="003E6FE4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3E6FE4" w:rsidRPr="00D7097A">
        <w:rPr>
          <w:rFonts w:asciiTheme="majorBidi" w:hAnsiTheme="majorBidi" w:cstheme="majorBidi"/>
          <w:sz w:val="28"/>
          <w:szCs w:val="28"/>
        </w:rPr>
        <w:t>–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noProof/>
          <w:sz w:val="28"/>
          <w:szCs w:val="28"/>
        </w:rPr>
        <w:t>121.</w:t>
      </w:r>
    </w:p>
    <w:p w:rsid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</w:rPr>
        <w:t xml:space="preserve">Шевченко Т. М. Ліричні інтенції сучасної української письменницької есеїстики. </w:t>
      </w:r>
      <w:r w:rsidRPr="00B104CB">
        <w:rPr>
          <w:rFonts w:asciiTheme="majorBidi" w:hAnsiTheme="majorBidi" w:cstheme="majorBidi"/>
          <w:i/>
          <w:noProof/>
          <w:sz w:val="28"/>
          <w:szCs w:val="28"/>
        </w:rPr>
        <w:t>Вчені записки Таврійського національного університету імені В. І. Вернадського.</w:t>
      </w:r>
      <w:r>
        <w:rPr>
          <w:rFonts w:asciiTheme="majorBidi" w:hAnsiTheme="majorBidi" w:cstheme="majorBidi"/>
          <w:noProof/>
          <w:sz w:val="28"/>
          <w:szCs w:val="28"/>
        </w:rPr>
        <w:t xml:space="preserve"> 2019. Т. 30 (69), № 4. С. 148</w:t>
      </w:r>
      <w:r w:rsidR="003E6FE4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3E6FE4" w:rsidRPr="00D7097A">
        <w:rPr>
          <w:rFonts w:asciiTheme="majorBidi" w:hAnsiTheme="majorBidi" w:cstheme="majorBidi"/>
          <w:sz w:val="28"/>
          <w:szCs w:val="28"/>
        </w:rPr>
        <w:t>–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noProof/>
          <w:sz w:val="28"/>
          <w:szCs w:val="28"/>
        </w:rPr>
        <w:t>153.</w:t>
      </w:r>
    </w:p>
    <w:p w:rsidR="00381375" w:rsidRPr="00381375" w:rsidRDefault="00381375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 w:rsidRPr="00381375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Щербак Ю. Україна в епоху </w:t>
      </w:r>
      <w:proofErr w:type="spellStart"/>
      <w:r w:rsidRPr="00381375">
        <w:rPr>
          <w:rFonts w:asciiTheme="majorBidi" w:hAnsiTheme="majorBidi" w:cstheme="majorBidi"/>
          <w:sz w:val="28"/>
          <w:szCs w:val="28"/>
          <w:shd w:val="clear" w:color="auto" w:fill="FFFFFF"/>
        </w:rPr>
        <w:t>війномиру</w:t>
      </w:r>
      <w:proofErr w:type="spellEnd"/>
      <w:r w:rsidRPr="00381375">
        <w:rPr>
          <w:rFonts w:asciiTheme="majorBidi" w:hAnsiTheme="majorBidi" w:cstheme="majorBidi"/>
          <w:sz w:val="28"/>
          <w:szCs w:val="28"/>
          <w:shd w:val="clear" w:color="auto" w:fill="FFFFFF"/>
        </w:rPr>
        <w:t>. Книга підсумків і пророцтв. Київ : Ярославів Вал, 2020. 352 с.</w:t>
      </w:r>
    </w:p>
    <w:p w:rsidR="005314D7" w:rsidRPr="00416769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416769">
        <w:rPr>
          <w:rFonts w:asciiTheme="majorBidi" w:hAnsiTheme="majorBidi" w:cstheme="majorBidi"/>
          <w:sz w:val="28"/>
          <w:szCs w:val="28"/>
        </w:rPr>
        <w:t xml:space="preserve">Юнг К. Г. Об архетипах </w:t>
      </w:r>
      <w:proofErr w:type="spellStart"/>
      <w:r w:rsidRPr="00416769">
        <w:rPr>
          <w:rFonts w:asciiTheme="majorBidi" w:hAnsiTheme="majorBidi" w:cstheme="majorBidi"/>
          <w:sz w:val="28"/>
          <w:szCs w:val="28"/>
        </w:rPr>
        <w:t>коллективного</w:t>
      </w:r>
      <w:proofErr w:type="spellEnd"/>
      <w:r w:rsidRPr="00416769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416769">
        <w:rPr>
          <w:rFonts w:asciiTheme="majorBidi" w:hAnsiTheme="majorBidi" w:cstheme="majorBidi"/>
          <w:sz w:val="28"/>
          <w:szCs w:val="28"/>
        </w:rPr>
        <w:t>бессознательного</w:t>
      </w:r>
      <w:proofErr w:type="spellEnd"/>
      <w:r w:rsidRPr="00416769">
        <w:rPr>
          <w:rFonts w:asciiTheme="majorBidi" w:hAnsiTheme="majorBidi" w:cstheme="majorBidi"/>
          <w:sz w:val="28"/>
          <w:szCs w:val="28"/>
        </w:rPr>
        <w:t xml:space="preserve"> </w:t>
      </w:r>
      <w:r w:rsidRPr="00416769">
        <w:rPr>
          <w:rFonts w:asciiTheme="majorBidi" w:hAnsiTheme="majorBidi" w:cstheme="majorBidi"/>
          <w:sz w:val="28"/>
          <w:szCs w:val="28"/>
          <w:lang w:val="ru-RU"/>
        </w:rPr>
        <w:t xml:space="preserve">/ </w:t>
      </w:r>
      <w:r w:rsidRPr="00416769">
        <w:rPr>
          <w:rFonts w:asciiTheme="majorBidi" w:hAnsiTheme="majorBidi" w:cstheme="majorBidi"/>
          <w:sz w:val="28"/>
          <w:szCs w:val="28"/>
        </w:rPr>
        <w:t xml:space="preserve">пер. с </w:t>
      </w:r>
      <w:proofErr w:type="spellStart"/>
      <w:r w:rsidRPr="00416769">
        <w:rPr>
          <w:rFonts w:asciiTheme="majorBidi" w:hAnsiTheme="majorBidi" w:cstheme="majorBidi"/>
          <w:sz w:val="28"/>
          <w:szCs w:val="28"/>
        </w:rPr>
        <w:t>нем</w:t>
      </w:r>
      <w:proofErr w:type="spellEnd"/>
      <w:r w:rsidRPr="00416769">
        <w:rPr>
          <w:rFonts w:asciiTheme="majorBidi" w:hAnsiTheme="majorBidi" w:cstheme="majorBidi"/>
          <w:sz w:val="28"/>
          <w:szCs w:val="28"/>
        </w:rPr>
        <w:t xml:space="preserve">. А. </w:t>
      </w:r>
      <w:proofErr w:type="spellStart"/>
      <w:r w:rsidRPr="00416769">
        <w:rPr>
          <w:rFonts w:asciiTheme="majorBidi" w:hAnsiTheme="majorBidi" w:cstheme="majorBidi"/>
          <w:sz w:val="28"/>
          <w:szCs w:val="28"/>
        </w:rPr>
        <w:t>Чечиной</w:t>
      </w:r>
      <w:proofErr w:type="spellEnd"/>
      <w:r w:rsidRPr="00416769">
        <w:rPr>
          <w:rFonts w:asciiTheme="majorBidi" w:hAnsiTheme="majorBidi" w:cstheme="majorBidi"/>
          <w:sz w:val="28"/>
          <w:szCs w:val="28"/>
        </w:rPr>
        <w:t>. Москва : АСТ, 2019. 496 с.</w:t>
      </w:r>
    </w:p>
    <w:p w:rsidR="005314D7" w:rsidRPr="005314D7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sz w:val="28"/>
          <w:szCs w:val="28"/>
        </w:rPr>
      </w:pPr>
      <w:r w:rsidRPr="00D86D7F">
        <w:rPr>
          <w:rFonts w:asciiTheme="majorBidi" w:hAnsiTheme="majorBidi" w:cstheme="majorBidi"/>
          <w:sz w:val="28"/>
          <w:szCs w:val="28"/>
        </w:rPr>
        <w:t>Юрчук О. О. Міфологізація радянського минулого в українському сучасному повсякденні (за романом «Депеш Мод» С. Жадана)</w:t>
      </w:r>
      <w:r>
        <w:rPr>
          <w:rFonts w:asciiTheme="majorBidi" w:hAnsiTheme="majorBidi" w:cstheme="majorBidi"/>
          <w:sz w:val="28"/>
          <w:szCs w:val="28"/>
        </w:rPr>
        <w:t xml:space="preserve">. </w:t>
      </w:r>
      <w:r w:rsidRPr="00B01E32">
        <w:rPr>
          <w:rFonts w:asciiTheme="majorBidi" w:hAnsiTheme="majorBidi" w:cstheme="majorBidi"/>
          <w:i/>
          <w:iCs/>
          <w:sz w:val="28"/>
          <w:szCs w:val="28"/>
        </w:rPr>
        <w:t>Актуальні проблеми слов’янської філології.</w:t>
      </w:r>
      <w:r w:rsidRPr="00D86D7F">
        <w:rPr>
          <w:rFonts w:asciiTheme="majorBidi" w:hAnsiTheme="majorBidi" w:cstheme="majorBidi"/>
          <w:sz w:val="28"/>
          <w:szCs w:val="28"/>
        </w:rPr>
        <w:t xml:space="preserve"> Серія : Лінгвістика і літературознавство : </w:t>
      </w:r>
      <w:proofErr w:type="spellStart"/>
      <w:r w:rsidRPr="00D86D7F">
        <w:rPr>
          <w:rFonts w:asciiTheme="majorBidi" w:hAnsiTheme="majorBidi" w:cstheme="majorBidi"/>
          <w:sz w:val="28"/>
          <w:szCs w:val="28"/>
        </w:rPr>
        <w:t>міжвуз</w:t>
      </w:r>
      <w:proofErr w:type="spellEnd"/>
      <w:r w:rsidRPr="00D86D7F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r w:rsidRPr="00D86D7F">
        <w:rPr>
          <w:rFonts w:asciiTheme="majorBidi" w:hAnsiTheme="majorBidi" w:cstheme="majorBidi"/>
          <w:sz w:val="28"/>
          <w:szCs w:val="28"/>
        </w:rPr>
        <w:t>зб</w:t>
      </w:r>
      <w:proofErr w:type="spellEnd"/>
      <w:r w:rsidRPr="00D86D7F">
        <w:rPr>
          <w:rFonts w:asciiTheme="majorBidi" w:hAnsiTheme="majorBidi" w:cstheme="majorBidi"/>
          <w:sz w:val="28"/>
          <w:szCs w:val="28"/>
        </w:rPr>
        <w:t>. наук. ст.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01E32">
        <w:rPr>
          <w:rFonts w:asciiTheme="majorBidi" w:hAnsiTheme="majorBidi" w:cstheme="majorBidi"/>
          <w:sz w:val="28"/>
          <w:szCs w:val="28"/>
        </w:rPr>
        <w:t>/</w:t>
      </w:r>
      <w:r w:rsidRPr="00D86D7F">
        <w:rPr>
          <w:rFonts w:asciiTheme="majorBidi" w:hAnsiTheme="majorBidi" w:cstheme="majorBidi"/>
          <w:sz w:val="28"/>
          <w:szCs w:val="28"/>
        </w:rPr>
        <w:t xml:space="preserve"> відп. ред. В. А. </w:t>
      </w:r>
      <w:proofErr w:type="spellStart"/>
      <w:r w:rsidRPr="00D86D7F">
        <w:rPr>
          <w:rFonts w:asciiTheme="majorBidi" w:hAnsiTheme="majorBidi" w:cstheme="majorBidi"/>
          <w:sz w:val="28"/>
          <w:szCs w:val="28"/>
        </w:rPr>
        <w:t>Зарва</w:t>
      </w:r>
      <w:proofErr w:type="spellEnd"/>
      <w:r w:rsidRPr="00D86D7F">
        <w:rPr>
          <w:rFonts w:asciiTheme="majorBidi" w:hAnsiTheme="majorBidi" w:cstheme="majorBidi"/>
          <w:sz w:val="28"/>
          <w:szCs w:val="28"/>
        </w:rPr>
        <w:t xml:space="preserve">. Бердянськ : БДПУ, 2012. </w:t>
      </w:r>
      <w:proofErr w:type="spellStart"/>
      <w:r>
        <w:rPr>
          <w:rFonts w:asciiTheme="majorBidi" w:hAnsiTheme="majorBidi" w:cstheme="majorBidi"/>
          <w:sz w:val="28"/>
          <w:szCs w:val="28"/>
        </w:rPr>
        <w:t>Вип</w:t>
      </w:r>
      <w:proofErr w:type="spellEnd"/>
      <w:r>
        <w:rPr>
          <w:rFonts w:asciiTheme="majorBidi" w:hAnsiTheme="majorBidi" w:cstheme="majorBidi"/>
          <w:sz w:val="28"/>
          <w:szCs w:val="28"/>
        </w:rPr>
        <w:t xml:space="preserve">. </w:t>
      </w:r>
      <w:r w:rsidRPr="00D86D7F">
        <w:rPr>
          <w:rFonts w:asciiTheme="majorBidi" w:hAnsiTheme="majorBidi" w:cstheme="majorBidi"/>
          <w:sz w:val="28"/>
          <w:szCs w:val="28"/>
        </w:rPr>
        <w:t>XXVI (Ч. 2) С. 201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 w:rsidR="003E6FE4" w:rsidRPr="00D7097A">
        <w:rPr>
          <w:rFonts w:asciiTheme="majorBidi" w:hAnsiTheme="majorBidi" w:cstheme="majorBidi"/>
          <w:sz w:val="28"/>
          <w:szCs w:val="28"/>
        </w:rPr>
        <w:t>–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 w:rsidRPr="00D86D7F">
        <w:rPr>
          <w:rFonts w:asciiTheme="majorBidi" w:hAnsiTheme="majorBidi" w:cstheme="majorBidi"/>
          <w:sz w:val="28"/>
          <w:szCs w:val="28"/>
        </w:rPr>
        <w:t>209.</w:t>
      </w:r>
    </w:p>
    <w:p w:rsidR="005314D7" w:rsidRPr="00837C98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 w:rsidRPr="00837C98">
        <w:rPr>
          <w:rFonts w:asciiTheme="majorBidi" w:hAnsiTheme="majorBidi" w:cstheme="majorBidi"/>
          <w:noProof/>
          <w:sz w:val="28"/>
          <w:szCs w:val="28"/>
        </w:rPr>
        <w:t>Малютіна Н. П. Doświadczenie jako zjawisko/przedmiot performatywnego potencjału w dramaturgii współczesnej. Świat wewnątrz nas. Tom 1: Ekspresja doświadczenia/red.nauk. A. Gałkowska i M. Stanisz, Rzeszów. 2019</w:t>
      </w:r>
      <w:r w:rsidR="001E34C3">
        <w:rPr>
          <w:rFonts w:asciiTheme="majorBidi" w:hAnsiTheme="majorBidi" w:cstheme="majorBidi"/>
          <w:noProof/>
          <w:sz w:val="28"/>
          <w:szCs w:val="28"/>
        </w:rPr>
        <w:t>.</w:t>
      </w:r>
      <w:r w:rsidRPr="00837C98">
        <w:rPr>
          <w:rFonts w:asciiTheme="majorBidi" w:hAnsiTheme="majorBidi" w:cstheme="majorBidi"/>
          <w:noProof/>
          <w:sz w:val="28"/>
          <w:szCs w:val="28"/>
        </w:rPr>
        <w:t xml:space="preserve"> S. 226</w:t>
      </w:r>
      <w:r w:rsidR="00E90945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E90945" w:rsidRPr="00D7097A">
        <w:rPr>
          <w:rFonts w:asciiTheme="majorBidi" w:hAnsiTheme="majorBidi" w:cstheme="majorBidi"/>
          <w:sz w:val="28"/>
          <w:szCs w:val="28"/>
        </w:rPr>
        <w:t>–</w:t>
      </w:r>
      <w:r w:rsidR="00E90945">
        <w:rPr>
          <w:rFonts w:asciiTheme="majorBidi" w:hAnsiTheme="majorBidi" w:cstheme="majorBidi"/>
          <w:sz w:val="28"/>
          <w:szCs w:val="28"/>
        </w:rPr>
        <w:t xml:space="preserve"> </w:t>
      </w:r>
      <w:r w:rsidRPr="00837C98">
        <w:rPr>
          <w:rFonts w:asciiTheme="majorBidi" w:hAnsiTheme="majorBidi" w:cstheme="majorBidi"/>
          <w:noProof/>
          <w:sz w:val="28"/>
          <w:szCs w:val="28"/>
        </w:rPr>
        <w:t>239</w:t>
      </w:r>
      <w:r w:rsidR="00C46F33">
        <w:rPr>
          <w:rFonts w:asciiTheme="majorBidi" w:hAnsiTheme="majorBidi" w:cstheme="majorBidi"/>
          <w:noProof/>
          <w:sz w:val="28"/>
          <w:szCs w:val="28"/>
        </w:rPr>
        <w:t>.</w:t>
      </w:r>
    </w:p>
    <w:p w:rsidR="005314D7" w:rsidRPr="0088491A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 w:rsidRPr="0088491A">
        <w:rPr>
          <w:rFonts w:asciiTheme="majorBidi" w:hAnsiTheme="majorBidi" w:cstheme="majorBidi"/>
          <w:noProof/>
          <w:sz w:val="28"/>
          <w:szCs w:val="28"/>
        </w:rPr>
        <w:t xml:space="preserve">Maliutina N. Психотерапевтический дискурс в современной русской драме. </w:t>
      </w:r>
      <w:r w:rsidRPr="00D20E0D">
        <w:rPr>
          <w:rFonts w:asciiTheme="majorBidi" w:hAnsiTheme="majorBidi" w:cstheme="majorBidi"/>
          <w:i/>
          <w:noProof/>
          <w:sz w:val="28"/>
          <w:szCs w:val="28"/>
        </w:rPr>
        <w:t>Bibliotekarz Podlaski.</w:t>
      </w:r>
      <w:r w:rsidRPr="0088491A">
        <w:rPr>
          <w:rFonts w:asciiTheme="majorBidi" w:hAnsiTheme="majorBidi" w:cstheme="majorBidi"/>
          <w:noProof/>
          <w:sz w:val="28"/>
          <w:szCs w:val="28"/>
        </w:rPr>
        <w:t xml:space="preserve"> 2020, №1</w:t>
      </w:r>
      <w:r w:rsidR="00770601">
        <w:rPr>
          <w:rFonts w:asciiTheme="majorBidi" w:hAnsiTheme="majorBidi" w:cstheme="majorBidi"/>
          <w:noProof/>
          <w:sz w:val="28"/>
          <w:szCs w:val="28"/>
        </w:rPr>
        <w:t>.</w:t>
      </w:r>
      <w:r w:rsidRPr="0088491A">
        <w:rPr>
          <w:rFonts w:asciiTheme="majorBidi" w:hAnsiTheme="majorBidi" w:cstheme="majorBidi"/>
          <w:noProof/>
          <w:sz w:val="28"/>
          <w:szCs w:val="28"/>
        </w:rPr>
        <w:t xml:space="preserve"> S. 349</w:t>
      </w:r>
      <w:r w:rsidR="003E6FE4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3E6FE4" w:rsidRPr="00D7097A">
        <w:rPr>
          <w:rFonts w:asciiTheme="majorBidi" w:hAnsiTheme="majorBidi" w:cstheme="majorBidi"/>
          <w:sz w:val="28"/>
          <w:szCs w:val="28"/>
        </w:rPr>
        <w:t>–</w:t>
      </w:r>
      <w:r w:rsidR="003E6FE4">
        <w:rPr>
          <w:rFonts w:asciiTheme="majorBidi" w:hAnsiTheme="majorBidi" w:cstheme="majorBidi"/>
          <w:sz w:val="28"/>
          <w:szCs w:val="28"/>
        </w:rPr>
        <w:t xml:space="preserve"> </w:t>
      </w:r>
      <w:r w:rsidRPr="0088491A">
        <w:rPr>
          <w:rFonts w:asciiTheme="majorBidi" w:hAnsiTheme="majorBidi" w:cstheme="majorBidi"/>
          <w:noProof/>
          <w:sz w:val="28"/>
          <w:szCs w:val="28"/>
        </w:rPr>
        <w:t>366.</w:t>
      </w:r>
    </w:p>
    <w:p w:rsidR="005314D7" w:rsidRPr="00F3185F" w:rsidRDefault="005314D7" w:rsidP="005314D7">
      <w:pPr>
        <w:pStyle w:val="a5"/>
        <w:numPr>
          <w:ilvl w:val="0"/>
          <w:numId w:val="24"/>
        </w:numPr>
        <w:ind w:left="0" w:firstLine="709"/>
        <w:rPr>
          <w:rFonts w:asciiTheme="majorBidi" w:hAnsiTheme="majorBidi" w:cstheme="majorBidi"/>
          <w:noProof/>
          <w:sz w:val="28"/>
          <w:szCs w:val="28"/>
        </w:rPr>
      </w:pPr>
      <w:r w:rsidRPr="0088491A">
        <w:rPr>
          <w:rFonts w:asciiTheme="majorBidi" w:hAnsiTheme="majorBidi" w:cstheme="majorBidi"/>
          <w:noProof/>
          <w:sz w:val="28"/>
          <w:szCs w:val="28"/>
        </w:rPr>
        <w:t>Maliutina</w:t>
      </w:r>
      <w:r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Pr="0088491A">
        <w:rPr>
          <w:rFonts w:asciiTheme="majorBidi" w:hAnsiTheme="majorBidi" w:cstheme="majorBidi"/>
          <w:noProof/>
          <w:sz w:val="28"/>
          <w:szCs w:val="28"/>
        </w:rPr>
        <w:t>N.</w:t>
      </w:r>
      <w:r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Pr="0088491A">
        <w:rPr>
          <w:rFonts w:asciiTheme="majorBidi" w:hAnsiTheme="majorBidi" w:cstheme="majorBidi"/>
          <w:noProof/>
          <w:sz w:val="28"/>
          <w:szCs w:val="28"/>
        </w:rPr>
        <w:t>Современная опера в контексте процессов культурной трансгрессии: пределы и запредельное</w:t>
      </w:r>
      <w:r w:rsidR="00D20E0D">
        <w:rPr>
          <w:rFonts w:asciiTheme="majorBidi" w:hAnsiTheme="majorBidi" w:cstheme="majorBidi"/>
          <w:noProof/>
          <w:sz w:val="28"/>
          <w:szCs w:val="28"/>
        </w:rPr>
        <w:t xml:space="preserve">. </w:t>
      </w:r>
      <w:r w:rsidRPr="0088491A">
        <w:rPr>
          <w:rFonts w:asciiTheme="majorBidi" w:hAnsiTheme="majorBidi" w:cstheme="majorBidi"/>
          <w:noProof/>
          <w:sz w:val="28"/>
          <w:szCs w:val="28"/>
        </w:rPr>
        <w:t>Odessa Muzyka Literatura. Ukraińsko-Polski transfer kulturowy. Studia. Red. nauk. N.Maliutina, W. Biegluk – Leś, Białystok-Odessa, 2019</w:t>
      </w:r>
      <w:r w:rsidR="00770601">
        <w:rPr>
          <w:rFonts w:asciiTheme="majorBidi" w:hAnsiTheme="majorBidi" w:cstheme="majorBidi"/>
          <w:noProof/>
          <w:sz w:val="28"/>
          <w:szCs w:val="28"/>
        </w:rPr>
        <w:t>.</w:t>
      </w:r>
      <w:r w:rsidRPr="0088491A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E90945" w:rsidRPr="00837C98">
        <w:rPr>
          <w:rFonts w:asciiTheme="majorBidi" w:hAnsiTheme="majorBidi" w:cstheme="majorBidi"/>
          <w:noProof/>
          <w:sz w:val="28"/>
          <w:szCs w:val="28"/>
        </w:rPr>
        <w:t>S.</w:t>
      </w:r>
      <w:r w:rsidRPr="0088491A">
        <w:rPr>
          <w:rFonts w:asciiTheme="majorBidi" w:hAnsiTheme="majorBidi" w:cstheme="majorBidi"/>
          <w:noProof/>
          <w:sz w:val="28"/>
          <w:szCs w:val="28"/>
        </w:rPr>
        <w:t>163</w:t>
      </w:r>
      <w:r w:rsidR="00E90945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E90945" w:rsidRPr="00D7097A">
        <w:rPr>
          <w:rFonts w:asciiTheme="majorBidi" w:hAnsiTheme="majorBidi" w:cstheme="majorBidi"/>
          <w:sz w:val="28"/>
          <w:szCs w:val="28"/>
        </w:rPr>
        <w:t>–</w:t>
      </w:r>
      <w:r w:rsidR="00E90945">
        <w:rPr>
          <w:rFonts w:asciiTheme="majorBidi" w:hAnsiTheme="majorBidi" w:cstheme="majorBidi"/>
          <w:sz w:val="28"/>
          <w:szCs w:val="28"/>
        </w:rPr>
        <w:t xml:space="preserve"> </w:t>
      </w:r>
      <w:r w:rsidRPr="0088491A">
        <w:rPr>
          <w:rFonts w:asciiTheme="majorBidi" w:hAnsiTheme="majorBidi" w:cstheme="majorBidi"/>
          <w:noProof/>
          <w:sz w:val="28"/>
          <w:szCs w:val="28"/>
        </w:rPr>
        <w:t xml:space="preserve">174. </w:t>
      </w:r>
    </w:p>
    <w:p w:rsidR="001D4BE5" w:rsidRPr="001D4BE5" w:rsidRDefault="001D4BE5" w:rsidP="00154720">
      <w:pPr>
        <w:rPr>
          <w:rFonts w:asciiTheme="majorBidi" w:hAnsiTheme="majorBidi" w:cstheme="majorBidi"/>
          <w:sz w:val="28"/>
          <w:szCs w:val="28"/>
        </w:rPr>
      </w:pPr>
    </w:p>
    <w:sectPr w:rsidR="001D4BE5" w:rsidRPr="001D4BE5" w:rsidSect="00DD4C81">
      <w:headerReference w:type="default" r:id="rId20"/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22BA" w:rsidRDefault="00FA22BA" w:rsidP="004B5BD2">
      <w:pPr>
        <w:spacing w:line="240" w:lineRule="auto"/>
      </w:pPr>
      <w:r>
        <w:separator/>
      </w:r>
    </w:p>
  </w:endnote>
  <w:endnote w:type="continuationSeparator" w:id="0">
    <w:p w:rsidR="00FA22BA" w:rsidRDefault="00FA22BA" w:rsidP="004B5B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22BA" w:rsidRDefault="00FA22BA" w:rsidP="004B5BD2">
      <w:pPr>
        <w:spacing w:line="240" w:lineRule="auto"/>
      </w:pPr>
      <w:r>
        <w:separator/>
      </w:r>
    </w:p>
  </w:footnote>
  <w:footnote w:type="continuationSeparator" w:id="0">
    <w:p w:rsidR="00FA22BA" w:rsidRDefault="00FA22BA" w:rsidP="004B5BD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119"/>
      <w:gridCol w:w="3119"/>
      <w:gridCol w:w="3117"/>
    </w:tblGrid>
    <w:tr w:rsidR="00087DA3">
      <w:trPr>
        <w:trHeight w:val="720"/>
      </w:trPr>
      <w:tc>
        <w:tcPr>
          <w:tcW w:w="1667" w:type="pct"/>
        </w:tcPr>
        <w:p w:rsidR="00087DA3" w:rsidRDefault="00087DA3">
          <w:pPr>
            <w:pStyle w:val="aa"/>
            <w:tabs>
              <w:tab w:val="clear" w:pos="4677"/>
              <w:tab w:val="clear" w:pos="9355"/>
            </w:tabs>
            <w:rPr>
              <w:color w:val="4472C4" w:themeColor="accent1"/>
            </w:rPr>
          </w:pPr>
        </w:p>
      </w:tc>
      <w:tc>
        <w:tcPr>
          <w:tcW w:w="1667" w:type="pct"/>
        </w:tcPr>
        <w:p w:rsidR="00087DA3" w:rsidRDefault="00087DA3">
          <w:pPr>
            <w:pStyle w:val="aa"/>
            <w:tabs>
              <w:tab w:val="clear" w:pos="4677"/>
              <w:tab w:val="clear" w:pos="9355"/>
            </w:tabs>
            <w:jc w:val="center"/>
            <w:rPr>
              <w:color w:val="4472C4" w:themeColor="accent1"/>
            </w:rPr>
          </w:pPr>
        </w:p>
      </w:tc>
      <w:tc>
        <w:tcPr>
          <w:tcW w:w="1666" w:type="pct"/>
        </w:tcPr>
        <w:p w:rsidR="00087DA3" w:rsidRDefault="007D15AB">
          <w:pPr>
            <w:pStyle w:val="aa"/>
            <w:tabs>
              <w:tab w:val="clear" w:pos="4677"/>
              <w:tab w:val="clear" w:pos="9355"/>
            </w:tabs>
            <w:jc w:val="right"/>
            <w:rPr>
              <w:color w:val="4472C4" w:themeColor="accent1"/>
            </w:rPr>
          </w:pPr>
          <w:r>
            <w:rPr>
              <w:color w:val="4472C4" w:themeColor="accent1"/>
              <w:sz w:val="24"/>
              <w:szCs w:val="24"/>
            </w:rPr>
            <w:fldChar w:fldCharType="begin"/>
          </w:r>
          <w:r w:rsidR="00087DA3">
            <w:rPr>
              <w:color w:val="4472C4" w:themeColor="accent1"/>
              <w:sz w:val="24"/>
              <w:szCs w:val="24"/>
            </w:rPr>
            <w:instrText>PAGE   \* MERGEFORMAT</w:instrText>
          </w:r>
          <w:r>
            <w:rPr>
              <w:color w:val="4472C4" w:themeColor="accent1"/>
              <w:sz w:val="24"/>
              <w:szCs w:val="24"/>
            </w:rPr>
            <w:fldChar w:fldCharType="separate"/>
          </w:r>
          <w:r w:rsidR="001651C3" w:rsidRPr="001651C3">
            <w:rPr>
              <w:noProof/>
              <w:color w:val="4472C4" w:themeColor="accent1"/>
              <w:sz w:val="24"/>
              <w:szCs w:val="24"/>
              <w:lang w:val="ru-RU"/>
            </w:rPr>
            <w:t>22</w:t>
          </w:r>
          <w:r>
            <w:rPr>
              <w:color w:val="4472C4" w:themeColor="accent1"/>
              <w:sz w:val="24"/>
              <w:szCs w:val="24"/>
            </w:rPr>
            <w:fldChar w:fldCharType="end"/>
          </w:r>
        </w:p>
      </w:tc>
    </w:tr>
  </w:tbl>
  <w:p w:rsidR="00087DA3" w:rsidRDefault="00087DA3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C109EF"/>
    <w:multiLevelType w:val="hybridMultilevel"/>
    <w:tmpl w:val="946EDB02"/>
    <w:lvl w:ilvl="0" w:tplc="5E3EDDC6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BEA3014"/>
    <w:multiLevelType w:val="multilevel"/>
    <w:tmpl w:val="346ED8B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0C346A5A"/>
    <w:multiLevelType w:val="hybridMultilevel"/>
    <w:tmpl w:val="DF22B5D0"/>
    <w:lvl w:ilvl="0" w:tplc="3B1E5EF2">
      <w:start w:val="4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CE969CE"/>
    <w:multiLevelType w:val="multilevel"/>
    <w:tmpl w:val="990A8F4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54E72F6"/>
    <w:multiLevelType w:val="multilevel"/>
    <w:tmpl w:val="31E8223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1DAA417B"/>
    <w:multiLevelType w:val="multilevel"/>
    <w:tmpl w:val="AD4A8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61A779B"/>
    <w:multiLevelType w:val="hybridMultilevel"/>
    <w:tmpl w:val="1968262E"/>
    <w:lvl w:ilvl="0" w:tplc="0980EB86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4E4170E"/>
    <w:multiLevelType w:val="hybridMultilevel"/>
    <w:tmpl w:val="8B641042"/>
    <w:lvl w:ilvl="0" w:tplc="539E31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46271A48"/>
    <w:multiLevelType w:val="hybridMultilevel"/>
    <w:tmpl w:val="0C80DC8E"/>
    <w:lvl w:ilvl="0" w:tplc="E2D8FF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4EDD3080"/>
    <w:multiLevelType w:val="hybridMultilevel"/>
    <w:tmpl w:val="A1A4999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51A743F9"/>
    <w:multiLevelType w:val="multilevel"/>
    <w:tmpl w:val="E998250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1" w15:restartNumberingAfterBreak="0">
    <w:nsid w:val="537B5120"/>
    <w:multiLevelType w:val="multilevel"/>
    <w:tmpl w:val="E998250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2" w15:restartNumberingAfterBreak="0">
    <w:nsid w:val="55502C2A"/>
    <w:multiLevelType w:val="multilevel"/>
    <w:tmpl w:val="E7D0B91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584763BE"/>
    <w:multiLevelType w:val="multilevel"/>
    <w:tmpl w:val="8B32645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60B65EB6"/>
    <w:multiLevelType w:val="multilevel"/>
    <w:tmpl w:val="743EFA5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61BA5ADF"/>
    <w:multiLevelType w:val="multilevel"/>
    <w:tmpl w:val="E3C6A6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16" w15:restartNumberingAfterBreak="0">
    <w:nsid w:val="61F82EC7"/>
    <w:multiLevelType w:val="multilevel"/>
    <w:tmpl w:val="AD1C816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6BC234DD"/>
    <w:multiLevelType w:val="hybridMultilevel"/>
    <w:tmpl w:val="E1F06F96"/>
    <w:lvl w:ilvl="0" w:tplc="9CD064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CA61DB"/>
    <w:multiLevelType w:val="multilevel"/>
    <w:tmpl w:val="CF2E9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1F175C7"/>
    <w:multiLevelType w:val="multilevel"/>
    <w:tmpl w:val="7084F0D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75F05352"/>
    <w:multiLevelType w:val="hybridMultilevel"/>
    <w:tmpl w:val="A8BE2C88"/>
    <w:lvl w:ilvl="0" w:tplc="1CD0DC5E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7A32180F"/>
    <w:multiLevelType w:val="multilevel"/>
    <w:tmpl w:val="65FA9F2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2" w15:restartNumberingAfterBreak="0">
    <w:nsid w:val="7FC2016A"/>
    <w:multiLevelType w:val="hybridMultilevel"/>
    <w:tmpl w:val="511ABA98"/>
    <w:lvl w:ilvl="0" w:tplc="CB644F02">
      <w:start w:val="43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16"/>
  </w:num>
  <w:num w:numId="2">
    <w:abstractNumId w:val="1"/>
  </w:num>
  <w:num w:numId="3">
    <w:abstractNumId w:val="19"/>
  </w:num>
  <w:num w:numId="4">
    <w:abstractNumId w:val="21"/>
  </w:num>
  <w:num w:numId="5">
    <w:abstractNumId w:val="12"/>
  </w:num>
  <w:num w:numId="6">
    <w:abstractNumId w:val="14"/>
  </w:num>
  <w:num w:numId="7">
    <w:abstractNumId w:val="4"/>
  </w:num>
  <w:num w:numId="8">
    <w:abstractNumId w:val="3"/>
  </w:num>
  <w:num w:numId="9">
    <w:abstractNumId w:val="15"/>
  </w:num>
  <w:num w:numId="10">
    <w:abstractNumId w:val="13"/>
  </w:num>
  <w:num w:numId="11">
    <w:abstractNumId w:val="18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22"/>
  </w:num>
  <w:num w:numId="16">
    <w:abstractNumId w:val="0"/>
  </w:num>
  <w:num w:numId="17">
    <w:abstractNumId w:val="9"/>
  </w:num>
  <w:num w:numId="18">
    <w:abstractNumId w:val="11"/>
  </w:num>
  <w:num w:numId="19">
    <w:abstractNumId w:val="20"/>
  </w:num>
  <w:num w:numId="20">
    <w:abstractNumId w:val="17"/>
  </w:num>
  <w:num w:numId="21">
    <w:abstractNumId w:val="8"/>
  </w:num>
  <w:num w:numId="22">
    <w:abstractNumId w:val="2"/>
  </w:num>
  <w:num w:numId="23">
    <w:abstractNumId w:val="10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B65"/>
    <w:rsid w:val="00003C5F"/>
    <w:rsid w:val="00004017"/>
    <w:rsid w:val="00004238"/>
    <w:rsid w:val="000072D1"/>
    <w:rsid w:val="00011155"/>
    <w:rsid w:val="00011E83"/>
    <w:rsid w:val="00012949"/>
    <w:rsid w:val="000138AF"/>
    <w:rsid w:val="00015328"/>
    <w:rsid w:val="000163D5"/>
    <w:rsid w:val="0001697B"/>
    <w:rsid w:val="00017923"/>
    <w:rsid w:val="00020C0E"/>
    <w:rsid w:val="000212AF"/>
    <w:rsid w:val="000222E5"/>
    <w:rsid w:val="00023E42"/>
    <w:rsid w:val="000246F2"/>
    <w:rsid w:val="00025550"/>
    <w:rsid w:val="00025707"/>
    <w:rsid w:val="000267C4"/>
    <w:rsid w:val="00027463"/>
    <w:rsid w:val="00032839"/>
    <w:rsid w:val="00032F1E"/>
    <w:rsid w:val="00033A64"/>
    <w:rsid w:val="00034F9E"/>
    <w:rsid w:val="00036468"/>
    <w:rsid w:val="00036BE4"/>
    <w:rsid w:val="000402F7"/>
    <w:rsid w:val="00040CA8"/>
    <w:rsid w:val="000415F8"/>
    <w:rsid w:val="00042874"/>
    <w:rsid w:val="0004291E"/>
    <w:rsid w:val="00043746"/>
    <w:rsid w:val="00043C05"/>
    <w:rsid w:val="0004403C"/>
    <w:rsid w:val="00046476"/>
    <w:rsid w:val="000466BD"/>
    <w:rsid w:val="0005063F"/>
    <w:rsid w:val="0005083D"/>
    <w:rsid w:val="00050882"/>
    <w:rsid w:val="0005395B"/>
    <w:rsid w:val="00053AAE"/>
    <w:rsid w:val="00053AFE"/>
    <w:rsid w:val="00053DF3"/>
    <w:rsid w:val="00054FDE"/>
    <w:rsid w:val="00055A7B"/>
    <w:rsid w:val="00055FEF"/>
    <w:rsid w:val="000574B5"/>
    <w:rsid w:val="00060721"/>
    <w:rsid w:val="000616EB"/>
    <w:rsid w:val="000618F4"/>
    <w:rsid w:val="00063C9B"/>
    <w:rsid w:val="00064208"/>
    <w:rsid w:val="00065ECF"/>
    <w:rsid w:val="00066605"/>
    <w:rsid w:val="00067AD6"/>
    <w:rsid w:val="00070D0B"/>
    <w:rsid w:val="00072235"/>
    <w:rsid w:val="00072344"/>
    <w:rsid w:val="000737A5"/>
    <w:rsid w:val="000744CA"/>
    <w:rsid w:val="00074D12"/>
    <w:rsid w:val="00074D48"/>
    <w:rsid w:val="00074DBC"/>
    <w:rsid w:val="00075B55"/>
    <w:rsid w:val="00076324"/>
    <w:rsid w:val="00076814"/>
    <w:rsid w:val="00076941"/>
    <w:rsid w:val="00077093"/>
    <w:rsid w:val="000771D1"/>
    <w:rsid w:val="00077385"/>
    <w:rsid w:val="00077503"/>
    <w:rsid w:val="000777DD"/>
    <w:rsid w:val="00080CC7"/>
    <w:rsid w:val="00081458"/>
    <w:rsid w:val="000816EA"/>
    <w:rsid w:val="000825D4"/>
    <w:rsid w:val="00083056"/>
    <w:rsid w:val="00083B82"/>
    <w:rsid w:val="0008496C"/>
    <w:rsid w:val="000849A5"/>
    <w:rsid w:val="00085662"/>
    <w:rsid w:val="00086C9D"/>
    <w:rsid w:val="00087DA3"/>
    <w:rsid w:val="00090A9F"/>
    <w:rsid w:val="00091C9F"/>
    <w:rsid w:val="00092C54"/>
    <w:rsid w:val="00093F9C"/>
    <w:rsid w:val="00094BFB"/>
    <w:rsid w:val="00095DB1"/>
    <w:rsid w:val="000960EE"/>
    <w:rsid w:val="00096832"/>
    <w:rsid w:val="0009717B"/>
    <w:rsid w:val="000A3F0D"/>
    <w:rsid w:val="000A54D1"/>
    <w:rsid w:val="000A65BC"/>
    <w:rsid w:val="000A6F6E"/>
    <w:rsid w:val="000B036F"/>
    <w:rsid w:val="000B3920"/>
    <w:rsid w:val="000B3946"/>
    <w:rsid w:val="000B55A7"/>
    <w:rsid w:val="000B67EC"/>
    <w:rsid w:val="000C051A"/>
    <w:rsid w:val="000C308A"/>
    <w:rsid w:val="000C3E85"/>
    <w:rsid w:val="000C7580"/>
    <w:rsid w:val="000C79BB"/>
    <w:rsid w:val="000D031D"/>
    <w:rsid w:val="000D12F7"/>
    <w:rsid w:val="000D1393"/>
    <w:rsid w:val="000D341E"/>
    <w:rsid w:val="000D449A"/>
    <w:rsid w:val="000D5D04"/>
    <w:rsid w:val="000D6BE0"/>
    <w:rsid w:val="000E0541"/>
    <w:rsid w:val="000E126A"/>
    <w:rsid w:val="000E26E1"/>
    <w:rsid w:val="000E28A0"/>
    <w:rsid w:val="000E28E3"/>
    <w:rsid w:val="000E28EE"/>
    <w:rsid w:val="000E59E2"/>
    <w:rsid w:val="000E6914"/>
    <w:rsid w:val="000E7171"/>
    <w:rsid w:val="000E7854"/>
    <w:rsid w:val="000E79D3"/>
    <w:rsid w:val="000E7A7C"/>
    <w:rsid w:val="000F0E8B"/>
    <w:rsid w:val="000F2E14"/>
    <w:rsid w:val="000F2F87"/>
    <w:rsid w:val="000F368E"/>
    <w:rsid w:val="000F3705"/>
    <w:rsid w:val="000F3C61"/>
    <w:rsid w:val="000F748C"/>
    <w:rsid w:val="001002D1"/>
    <w:rsid w:val="00100327"/>
    <w:rsid w:val="00102C55"/>
    <w:rsid w:val="00103870"/>
    <w:rsid w:val="00104933"/>
    <w:rsid w:val="00105D1A"/>
    <w:rsid w:val="00105F41"/>
    <w:rsid w:val="00112BD3"/>
    <w:rsid w:val="00113711"/>
    <w:rsid w:val="0011420E"/>
    <w:rsid w:val="00116A17"/>
    <w:rsid w:val="00120154"/>
    <w:rsid w:val="001204CA"/>
    <w:rsid w:val="001209AD"/>
    <w:rsid w:val="00120A0A"/>
    <w:rsid w:val="0012229C"/>
    <w:rsid w:val="001228EA"/>
    <w:rsid w:val="00123858"/>
    <w:rsid w:val="00123CE3"/>
    <w:rsid w:val="00123DF2"/>
    <w:rsid w:val="00125A45"/>
    <w:rsid w:val="00126A35"/>
    <w:rsid w:val="00126D7F"/>
    <w:rsid w:val="0012739B"/>
    <w:rsid w:val="00130E41"/>
    <w:rsid w:val="00131027"/>
    <w:rsid w:val="001363D4"/>
    <w:rsid w:val="00136B65"/>
    <w:rsid w:val="00140684"/>
    <w:rsid w:val="00140D99"/>
    <w:rsid w:val="00141080"/>
    <w:rsid w:val="00141954"/>
    <w:rsid w:val="00141D81"/>
    <w:rsid w:val="00143B2B"/>
    <w:rsid w:val="0014439A"/>
    <w:rsid w:val="00145D15"/>
    <w:rsid w:val="0014664D"/>
    <w:rsid w:val="00147E5C"/>
    <w:rsid w:val="00150D6E"/>
    <w:rsid w:val="00150DB9"/>
    <w:rsid w:val="00151A2C"/>
    <w:rsid w:val="00151BB9"/>
    <w:rsid w:val="00153900"/>
    <w:rsid w:val="00154072"/>
    <w:rsid w:val="00154720"/>
    <w:rsid w:val="0015585F"/>
    <w:rsid w:val="00156FB1"/>
    <w:rsid w:val="001572B0"/>
    <w:rsid w:val="00160134"/>
    <w:rsid w:val="001611A2"/>
    <w:rsid w:val="001630CB"/>
    <w:rsid w:val="00164B98"/>
    <w:rsid w:val="001651C3"/>
    <w:rsid w:val="00167601"/>
    <w:rsid w:val="00167739"/>
    <w:rsid w:val="00170973"/>
    <w:rsid w:val="00171941"/>
    <w:rsid w:val="001726AA"/>
    <w:rsid w:val="00172A2C"/>
    <w:rsid w:val="0017495F"/>
    <w:rsid w:val="00175536"/>
    <w:rsid w:val="00176A26"/>
    <w:rsid w:val="00177423"/>
    <w:rsid w:val="001779D7"/>
    <w:rsid w:val="00177CAA"/>
    <w:rsid w:val="00177E94"/>
    <w:rsid w:val="00180C2B"/>
    <w:rsid w:val="0018127D"/>
    <w:rsid w:val="00181D54"/>
    <w:rsid w:val="001822D0"/>
    <w:rsid w:val="001825F7"/>
    <w:rsid w:val="0018371B"/>
    <w:rsid w:val="00183B25"/>
    <w:rsid w:val="0018416E"/>
    <w:rsid w:val="001841D6"/>
    <w:rsid w:val="00184C66"/>
    <w:rsid w:val="0018664D"/>
    <w:rsid w:val="0018757A"/>
    <w:rsid w:val="001879B8"/>
    <w:rsid w:val="001904B4"/>
    <w:rsid w:val="001904CB"/>
    <w:rsid w:val="001915C4"/>
    <w:rsid w:val="001917EF"/>
    <w:rsid w:val="001922FB"/>
    <w:rsid w:val="0019291A"/>
    <w:rsid w:val="001929C5"/>
    <w:rsid w:val="00193722"/>
    <w:rsid w:val="00193793"/>
    <w:rsid w:val="00194153"/>
    <w:rsid w:val="00194741"/>
    <w:rsid w:val="00195479"/>
    <w:rsid w:val="0019665E"/>
    <w:rsid w:val="001970A9"/>
    <w:rsid w:val="00197599"/>
    <w:rsid w:val="001A0301"/>
    <w:rsid w:val="001A1087"/>
    <w:rsid w:val="001A2CC4"/>
    <w:rsid w:val="001A323A"/>
    <w:rsid w:val="001A3AF1"/>
    <w:rsid w:val="001A4154"/>
    <w:rsid w:val="001A419F"/>
    <w:rsid w:val="001A4FBF"/>
    <w:rsid w:val="001A78B7"/>
    <w:rsid w:val="001B00F8"/>
    <w:rsid w:val="001B07D7"/>
    <w:rsid w:val="001B17DC"/>
    <w:rsid w:val="001B1D36"/>
    <w:rsid w:val="001B3A09"/>
    <w:rsid w:val="001B3AD4"/>
    <w:rsid w:val="001B3C62"/>
    <w:rsid w:val="001C0E10"/>
    <w:rsid w:val="001C0ED4"/>
    <w:rsid w:val="001C3705"/>
    <w:rsid w:val="001C37EA"/>
    <w:rsid w:val="001C3D64"/>
    <w:rsid w:val="001C48E7"/>
    <w:rsid w:val="001C4CC5"/>
    <w:rsid w:val="001C50C2"/>
    <w:rsid w:val="001C6299"/>
    <w:rsid w:val="001C6FF2"/>
    <w:rsid w:val="001C74B1"/>
    <w:rsid w:val="001C7EC4"/>
    <w:rsid w:val="001D0500"/>
    <w:rsid w:val="001D0B1D"/>
    <w:rsid w:val="001D104E"/>
    <w:rsid w:val="001D11E0"/>
    <w:rsid w:val="001D126C"/>
    <w:rsid w:val="001D1558"/>
    <w:rsid w:val="001D3F75"/>
    <w:rsid w:val="001D4BE5"/>
    <w:rsid w:val="001D69E0"/>
    <w:rsid w:val="001E107D"/>
    <w:rsid w:val="001E1AAB"/>
    <w:rsid w:val="001E1F29"/>
    <w:rsid w:val="001E2939"/>
    <w:rsid w:val="001E2E8B"/>
    <w:rsid w:val="001E34C3"/>
    <w:rsid w:val="001E3B7C"/>
    <w:rsid w:val="001E3BAF"/>
    <w:rsid w:val="001E66F6"/>
    <w:rsid w:val="001F1529"/>
    <w:rsid w:val="001F1DBC"/>
    <w:rsid w:val="001F2F1A"/>
    <w:rsid w:val="001F5906"/>
    <w:rsid w:val="001F717C"/>
    <w:rsid w:val="00200503"/>
    <w:rsid w:val="00203234"/>
    <w:rsid w:val="00203810"/>
    <w:rsid w:val="00204147"/>
    <w:rsid w:val="00206753"/>
    <w:rsid w:val="00207D51"/>
    <w:rsid w:val="002102AA"/>
    <w:rsid w:val="00211A0C"/>
    <w:rsid w:val="00212290"/>
    <w:rsid w:val="00212563"/>
    <w:rsid w:val="0021350E"/>
    <w:rsid w:val="00217596"/>
    <w:rsid w:val="002178B2"/>
    <w:rsid w:val="002206C0"/>
    <w:rsid w:val="002256AA"/>
    <w:rsid w:val="00226972"/>
    <w:rsid w:val="002306A4"/>
    <w:rsid w:val="002309FE"/>
    <w:rsid w:val="00230D97"/>
    <w:rsid w:val="00231191"/>
    <w:rsid w:val="002318AF"/>
    <w:rsid w:val="00232156"/>
    <w:rsid w:val="00232D8A"/>
    <w:rsid w:val="00232FF5"/>
    <w:rsid w:val="00234EA4"/>
    <w:rsid w:val="00235CFC"/>
    <w:rsid w:val="00237623"/>
    <w:rsid w:val="002401F0"/>
    <w:rsid w:val="002404A2"/>
    <w:rsid w:val="00240709"/>
    <w:rsid w:val="00243ED2"/>
    <w:rsid w:val="00243F94"/>
    <w:rsid w:val="00245278"/>
    <w:rsid w:val="002454F9"/>
    <w:rsid w:val="002468E5"/>
    <w:rsid w:val="00246F86"/>
    <w:rsid w:val="00247E3E"/>
    <w:rsid w:val="002515E3"/>
    <w:rsid w:val="00251BD2"/>
    <w:rsid w:val="00251E51"/>
    <w:rsid w:val="0025372B"/>
    <w:rsid w:val="002541A1"/>
    <w:rsid w:val="00255425"/>
    <w:rsid w:val="00256C83"/>
    <w:rsid w:val="00257222"/>
    <w:rsid w:val="00257B58"/>
    <w:rsid w:val="0026059B"/>
    <w:rsid w:val="002620C9"/>
    <w:rsid w:val="00262916"/>
    <w:rsid w:val="00263FF9"/>
    <w:rsid w:val="002646C7"/>
    <w:rsid w:val="002649C4"/>
    <w:rsid w:val="0026554D"/>
    <w:rsid w:val="00265C38"/>
    <w:rsid w:val="00267065"/>
    <w:rsid w:val="00270419"/>
    <w:rsid w:val="0027307E"/>
    <w:rsid w:val="00275A3E"/>
    <w:rsid w:val="00275EB5"/>
    <w:rsid w:val="002765BF"/>
    <w:rsid w:val="00277152"/>
    <w:rsid w:val="002771D8"/>
    <w:rsid w:val="002771FD"/>
    <w:rsid w:val="002773FC"/>
    <w:rsid w:val="00281229"/>
    <w:rsid w:val="00283EFF"/>
    <w:rsid w:val="0028460F"/>
    <w:rsid w:val="002849B9"/>
    <w:rsid w:val="002860B7"/>
    <w:rsid w:val="00286716"/>
    <w:rsid w:val="00286FCC"/>
    <w:rsid w:val="00290B97"/>
    <w:rsid w:val="002927D1"/>
    <w:rsid w:val="002938AC"/>
    <w:rsid w:val="0029443D"/>
    <w:rsid w:val="00294AE6"/>
    <w:rsid w:val="00294BC7"/>
    <w:rsid w:val="00295344"/>
    <w:rsid w:val="00295FDB"/>
    <w:rsid w:val="002A07D5"/>
    <w:rsid w:val="002A0AE8"/>
    <w:rsid w:val="002A1614"/>
    <w:rsid w:val="002A4BA7"/>
    <w:rsid w:val="002A4C71"/>
    <w:rsid w:val="002A5250"/>
    <w:rsid w:val="002A5D33"/>
    <w:rsid w:val="002A6654"/>
    <w:rsid w:val="002A7E05"/>
    <w:rsid w:val="002B3385"/>
    <w:rsid w:val="002B389E"/>
    <w:rsid w:val="002B3D59"/>
    <w:rsid w:val="002C1D90"/>
    <w:rsid w:val="002C2711"/>
    <w:rsid w:val="002C3394"/>
    <w:rsid w:val="002C38C7"/>
    <w:rsid w:val="002C3AFF"/>
    <w:rsid w:val="002C484D"/>
    <w:rsid w:val="002C5BBC"/>
    <w:rsid w:val="002C74AB"/>
    <w:rsid w:val="002C7564"/>
    <w:rsid w:val="002D0191"/>
    <w:rsid w:val="002D0275"/>
    <w:rsid w:val="002D0E6E"/>
    <w:rsid w:val="002D14B7"/>
    <w:rsid w:val="002D249C"/>
    <w:rsid w:val="002D3C01"/>
    <w:rsid w:val="002D532A"/>
    <w:rsid w:val="002D7820"/>
    <w:rsid w:val="002D7856"/>
    <w:rsid w:val="002E125A"/>
    <w:rsid w:val="002E193B"/>
    <w:rsid w:val="002E2573"/>
    <w:rsid w:val="002E3560"/>
    <w:rsid w:val="002E37FE"/>
    <w:rsid w:val="002E41F6"/>
    <w:rsid w:val="002E5C8F"/>
    <w:rsid w:val="002E68EC"/>
    <w:rsid w:val="002E6D4D"/>
    <w:rsid w:val="002E7D7A"/>
    <w:rsid w:val="002F093C"/>
    <w:rsid w:val="002F283C"/>
    <w:rsid w:val="002F4E8B"/>
    <w:rsid w:val="002F50D8"/>
    <w:rsid w:val="002F5B5E"/>
    <w:rsid w:val="002F5F22"/>
    <w:rsid w:val="002F6099"/>
    <w:rsid w:val="002F65F6"/>
    <w:rsid w:val="002F660E"/>
    <w:rsid w:val="002F7124"/>
    <w:rsid w:val="003028F5"/>
    <w:rsid w:val="0030461C"/>
    <w:rsid w:val="00306E7B"/>
    <w:rsid w:val="00310438"/>
    <w:rsid w:val="00310D56"/>
    <w:rsid w:val="00312577"/>
    <w:rsid w:val="003129E4"/>
    <w:rsid w:val="0031401D"/>
    <w:rsid w:val="00314CE0"/>
    <w:rsid w:val="00315F1D"/>
    <w:rsid w:val="00316EEE"/>
    <w:rsid w:val="00321A6E"/>
    <w:rsid w:val="0032327B"/>
    <w:rsid w:val="00323CB3"/>
    <w:rsid w:val="00325C73"/>
    <w:rsid w:val="00327D09"/>
    <w:rsid w:val="0033031A"/>
    <w:rsid w:val="003305D9"/>
    <w:rsid w:val="0033233F"/>
    <w:rsid w:val="0033270A"/>
    <w:rsid w:val="00334864"/>
    <w:rsid w:val="0033561B"/>
    <w:rsid w:val="0033673E"/>
    <w:rsid w:val="00340A05"/>
    <w:rsid w:val="00340C1C"/>
    <w:rsid w:val="00341AE7"/>
    <w:rsid w:val="00343688"/>
    <w:rsid w:val="003447C8"/>
    <w:rsid w:val="00344CFA"/>
    <w:rsid w:val="0034655F"/>
    <w:rsid w:val="00346FD4"/>
    <w:rsid w:val="003472CA"/>
    <w:rsid w:val="0034763E"/>
    <w:rsid w:val="003504BC"/>
    <w:rsid w:val="0035107D"/>
    <w:rsid w:val="0035294F"/>
    <w:rsid w:val="00353406"/>
    <w:rsid w:val="0035615A"/>
    <w:rsid w:val="0035764B"/>
    <w:rsid w:val="0035770E"/>
    <w:rsid w:val="00360B26"/>
    <w:rsid w:val="00362C83"/>
    <w:rsid w:val="00363799"/>
    <w:rsid w:val="00364C1C"/>
    <w:rsid w:val="00365873"/>
    <w:rsid w:val="00365974"/>
    <w:rsid w:val="0036653C"/>
    <w:rsid w:val="003669A6"/>
    <w:rsid w:val="00367511"/>
    <w:rsid w:val="00370DD3"/>
    <w:rsid w:val="00371165"/>
    <w:rsid w:val="00371C4D"/>
    <w:rsid w:val="003720AA"/>
    <w:rsid w:val="00372327"/>
    <w:rsid w:val="0037476A"/>
    <w:rsid w:val="0037650E"/>
    <w:rsid w:val="003808AE"/>
    <w:rsid w:val="00380C6F"/>
    <w:rsid w:val="00381375"/>
    <w:rsid w:val="00381560"/>
    <w:rsid w:val="00382B27"/>
    <w:rsid w:val="00382D7B"/>
    <w:rsid w:val="003832DC"/>
    <w:rsid w:val="00384DEA"/>
    <w:rsid w:val="00387458"/>
    <w:rsid w:val="00387820"/>
    <w:rsid w:val="00391746"/>
    <w:rsid w:val="00391D9B"/>
    <w:rsid w:val="00392701"/>
    <w:rsid w:val="00394577"/>
    <w:rsid w:val="00395679"/>
    <w:rsid w:val="0039586D"/>
    <w:rsid w:val="0039626D"/>
    <w:rsid w:val="003962FF"/>
    <w:rsid w:val="00396E6D"/>
    <w:rsid w:val="00397CD4"/>
    <w:rsid w:val="00397F62"/>
    <w:rsid w:val="003A0240"/>
    <w:rsid w:val="003A072D"/>
    <w:rsid w:val="003A1391"/>
    <w:rsid w:val="003A16DC"/>
    <w:rsid w:val="003A4220"/>
    <w:rsid w:val="003A433F"/>
    <w:rsid w:val="003A5362"/>
    <w:rsid w:val="003A5E1F"/>
    <w:rsid w:val="003A61B6"/>
    <w:rsid w:val="003B056F"/>
    <w:rsid w:val="003B1AD5"/>
    <w:rsid w:val="003B1D90"/>
    <w:rsid w:val="003B2F3A"/>
    <w:rsid w:val="003B3B53"/>
    <w:rsid w:val="003B4A61"/>
    <w:rsid w:val="003B780E"/>
    <w:rsid w:val="003C08FF"/>
    <w:rsid w:val="003C0CF5"/>
    <w:rsid w:val="003C3BC8"/>
    <w:rsid w:val="003C3C7A"/>
    <w:rsid w:val="003C3F91"/>
    <w:rsid w:val="003D163D"/>
    <w:rsid w:val="003D16D2"/>
    <w:rsid w:val="003D193D"/>
    <w:rsid w:val="003D2363"/>
    <w:rsid w:val="003D375A"/>
    <w:rsid w:val="003D4354"/>
    <w:rsid w:val="003D4E86"/>
    <w:rsid w:val="003D5053"/>
    <w:rsid w:val="003D6D4C"/>
    <w:rsid w:val="003D7E8A"/>
    <w:rsid w:val="003E0B1E"/>
    <w:rsid w:val="003E17E6"/>
    <w:rsid w:val="003E3644"/>
    <w:rsid w:val="003E5AD3"/>
    <w:rsid w:val="003E6090"/>
    <w:rsid w:val="003E6FE4"/>
    <w:rsid w:val="003E763B"/>
    <w:rsid w:val="003F194B"/>
    <w:rsid w:val="003F284D"/>
    <w:rsid w:val="003F353C"/>
    <w:rsid w:val="003F47BB"/>
    <w:rsid w:val="003F7F05"/>
    <w:rsid w:val="0040037B"/>
    <w:rsid w:val="0040082A"/>
    <w:rsid w:val="00400E12"/>
    <w:rsid w:val="00402390"/>
    <w:rsid w:val="00402A34"/>
    <w:rsid w:val="004046C2"/>
    <w:rsid w:val="00404A74"/>
    <w:rsid w:val="00405EEB"/>
    <w:rsid w:val="00410757"/>
    <w:rsid w:val="00410D88"/>
    <w:rsid w:val="00412D06"/>
    <w:rsid w:val="00412F71"/>
    <w:rsid w:val="00413031"/>
    <w:rsid w:val="004130AD"/>
    <w:rsid w:val="00413DDA"/>
    <w:rsid w:val="00413E87"/>
    <w:rsid w:val="0041509B"/>
    <w:rsid w:val="00415482"/>
    <w:rsid w:val="004158B7"/>
    <w:rsid w:val="00415CBA"/>
    <w:rsid w:val="00415F0E"/>
    <w:rsid w:val="00417394"/>
    <w:rsid w:val="00417949"/>
    <w:rsid w:val="00420C38"/>
    <w:rsid w:val="00423DCA"/>
    <w:rsid w:val="00423F8F"/>
    <w:rsid w:val="004254E0"/>
    <w:rsid w:val="004255F6"/>
    <w:rsid w:val="00425716"/>
    <w:rsid w:val="00425B5A"/>
    <w:rsid w:val="00425BF8"/>
    <w:rsid w:val="0042644C"/>
    <w:rsid w:val="00426B05"/>
    <w:rsid w:val="00426E3E"/>
    <w:rsid w:val="004276BB"/>
    <w:rsid w:val="00430D1A"/>
    <w:rsid w:val="00432DA3"/>
    <w:rsid w:val="00434251"/>
    <w:rsid w:val="00434421"/>
    <w:rsid w:val="00434D93"/>
    <w:rsid w:val="004375A7"/>
    <w:rsid w:val="004404B9"/>
    <w:rsid w:val="004406A1"/>
    <w:rsid w:val="00440C4E"/>
    <w:rsid w:val="00441827"/>
    <w:rsid w:val="0044247C"/>
    <w:rsid w:val="00442EE1"/>
    <w:rsid w:val="00443395"/>
    <w:rsid w:val="00445E0D"/>
    <w:rsid w:val="00447E73"/>
    <w:rsid w:val="00450A36"/>
    <w:rsid w:val="00453007"/>
    <w:rsid w:val="004542A3"/>
    <w:rsid w:val="00454E7D"/>
    <w:rsid w:val="00456DAA"/>
    <w:rsid w:val="00457B77"/>
    <w:rsid w:val="00460983"/>
    <w:rsid w:val="00461924"/>
    <w:rsid w:val="00461DFE"/>
    <w:rsid w:val="0046388E"/>
    <w:rsid w:val="00465260"/>
    <w:rsid w:val="00465C3E"/>
    <w:rsid w:val="00466FAF"/>
    <w:rsid w:val="00467521"/>
    <w:rsid w:val="004679D7"/>
    <w:rsid w:val="00471EB1"/>
    <w:rsid w:val="004721AC"/>
    <w:rsid w:val="00472906"/>
    <w:rsid w:val="00472CB8"/>
    <w:rsid w:val="004734E4"/>
    <w:rsid w:val="00473C93"/>
    <w:rsid w:val="00474395"/>
    <w:rsid w:val="0047459B"/>
    <w:rsid w:val="0047564A"/>
    <w:rsid w:val="00475898"/>
    <w:rsid w:val="0047641F"/>
    <w:rsid w:val="00476984"/>
    <w:rsid w:val="00476BD3"/>
    <w:rsid w:val="00477B5D"/>
    <w:rsid w:val="0048157F"/>
    <w:rsid w:val="00481EDF"/>
    <w:rsid w:val="00482784"/>
    <w:rsid w:val="004856A1"/>
    <w:rsid w:val="00487E89"/>
    <w:rsid w:val="004901BC"/>
    <w:rsid w:val="00490D52"/>
    <w:rsid w:val="0049140A"/>
    <w:rsid w:val="00492907"/>
    <w:rsid w:val="004935FC"/>
    <w:rsid w:val="0049436C"/>
    <w:rsid w:val="004949A2"/>
    <w:rsid w:val="00496072"/>
    <w:rsid w:val="00497314"/>
    <w:rsid w:val="00497941"/>
    <w:rsid w:val="00497E64"/>
    <w:rsid w:val="004A001D"/>
    <w:rsid w:val="004A204C"/>
    <w:rsid w:val="004A2C41"/>
    <w:rsid w:val="004A3341"/>
    <w:rsid w:val="004A3515"/>
    <w:rsid w:val="004A3E87"/>
    <w:rsid w:val="004A7F1D"/>
    <w:rsid w:val="004B1287"/>
    <w:rsid w:val="004B16DD"/>
    <w:rsid w:val="004B41A4"/>
    <w:rsid w:val="004B4A1E"/>
    <w:rsid w:val="004B5BD2"/>
    <w:rsid w:val="004B7CC4"/>
    <w:rsid w:val="004C2186"/>
    <w:rsid w:val="004C265A"/>
    <w:rsid w:val="004C2853"/>
    <w:rsid w:val="004C2B7B"/>
    <w:rsid w:val="004C4B49"/>
    <w:rsid w:val="004C54CA"/>
    <w:rsid w:val="004C7338"/>
    <w:rsid w:val="004D078B"/>
    <w:rsid w:val="004D1053"/>
    <w:rsid w:val="004D14A3"/>
    <w:rsid w:val="004D5994"/>
    <w:rsid w:val="004D6558"/>
    <w:rsid w:val="004E26CB"/>
    <w:rsid w:val="004E5098"/>
    <w:rsid w:val="004E5A18"/>
    <w:rsid w:val="004E5A47"/>
    <w:rsid w:val="004E5CD7"/>
    <w:rsid w:val="004E791D"/>
    <w:rsid w:val="004E79C1"/>
    <w:rsid w:val="004F0CF7"/>
    <w:rsid w:val="004F2487"/>
    <w:rsid w:val="004F4533"/>
    <w:rsid w:val="004F4B3E"/>
    <w:rsid w:val="004F5B61"/>
    <w:rsid w:val="0050127C"/>
    <w:rsid w:val="00501D85"/>
    <w:rsid w:val="00502721"/>
    <w:rsid w:val="00502F99"/>
    <w:rsid w:val="00503BC7"/>
    <w:rsid w:val="00505505"/>
    <w:rsid w:val="00505B67"/>
    <w:rsid w:val="0050632E"/>
    <w:rsid w:val="00506E30"/>
    <w:rsid w:val="0051025B"/>
    <w:rsid w:val="005113E2"/>
    <w:rsid w:val="005147DF"/>
    <w:rsid w:val="00514875"/>
    <w:rsid w:val="0051500E"/>
    <w:rsid w:val="00515396"/>
    <w:rsid w:val="005161BB"/>
    <w:rsid w:val="00521752"/>
    <w:rsid w:val="00523B34"/>
    <w:rsid w:val="005244B9"/>
    <w:rsid w:val="0052551E"/>
    <w:rsid w:val="00527C18"/>
    <w:rsid w:val="005300EB"/>
    <w:rsid w:val="00531429"/>
    <w:rsid w:val="005314D7"/>
    <w:rsid w:val="00534240"/>
    <w:rsid w:val="00534777"/>
    <w:rsid w:val="00535651"/>
    <w:rsid w:val="00537303"/>
    <w:rsid w:val="00537B66"/>
    <w:rsid w:val="00540775"/>
    <w:rsid w:val="00541176"/>
    <w:rsid w:val="00542BD1"/>
    <w:rsid w:val="00543939"/>
    <w:rsid w:val="00543FC7"/>
    <w:rsid w:val="00545433"/>
    <w:rsid w:val="005460A9"/>
    <w:rsid w:val="00546E1A"/>
    <w:rsid w:val="00546EC1"/>
    <w:rsid w:val="00546F2E"/>
    <w:rsid w:val="00551BAD"/>
    <w:rsid w:val="0055267B"/>
    <w:rsid w:val="00552E4B"/>
    <w:rsid w:val="00555715"/>
    <w:rsid w:val="00556144"/>
    <w:rsid w:val="00556B89"/>
    <w:rsid w:val="00560258"/>
    <w:rsid w:val="00560ABD"/>
    <w:rsid w:val="0056156D"/>
    <w:rsid w:val="0056313B"/>
    <w:rsid w:val="005654C9"/>
    <w:rsid w:val="0056563C"/>
    <w:rsid w:val="00566279"/>
    <w:rsid w:val="005663C6"/>
    <w:rsid w:val="00567FF8"/>
    <w:rsid w:val="005720B4"/>
    <w:rsid w:val="0057502B"/>
    <w:rsid w:val="0057572F"/>
    <w:rsid w:val="00575E9F"/>
    <w:rsid w:val="00581311"/>
    <w:rsid w:val="00583A8F"/>
    <w:rsid w:val="0058464C"/>
    <w:rsid w:val="00585C44"/>
    <w:rsid w:val="00587348"/>
    <w:rsid w:val="00590605"/>
    <w:rsid w:val="00590D5A"/>
    <w:rsid w:val="00591B9B"/>
    <w:rsid w:val="0059292D"/>
    <w:rsid w:val="00593EB1"/>
    <w:rsid w:val="00595D0D"/>
    <w:rsid w:val="00597127"/>
    <w:rsid w:val="00597134"/>
    <w:rsid w:val="00597341"/>
    <w:rsid w:val="005974FA"/>
    <w:rsid w:val="0059759A"/>
    <w:rsid w:val="005A0123"/>
    <w:rsid w:val="005A02EC"/>
    <w:rsid w:val="005A0487"/>
    <w:rsid w:val="005A24E7"/>
    <w:rsid w:val="005A3154"/>
    <w:rsid w:val="005A674B"/>
    <w:rsid w:val="005A699A"/>
    <w:rsid w:val="005A6D34"/>
    <w:rsid w:val="005A6E8B"/>
    <w:rsid w:val="005A78A4"/>
    <w:rsid w:val="005A78DA"/>
    <w:rsid w:val="005A794D"/>
    <w:rsid w:val="005B06A3"/>
    <w:rsid w:val="005B0BDE"/>
    <w:rsid w:val="005B118A"/>
    <w:rsid w:val="005B1981"/>
    <w:rsid w:val="005B30BF"/>
    <w:rsid w:val="005B4718"/>
    <w:rsid w:val="005B511B"/>
    <w:rsid w:val="005B5DE3"/>
    <w:rsid w:val="005B623A"/>
    <w:rsid w:val="005B738C"/>
    <w:rsid w:val="005C04AF"/>
    <w:rsid w:val="005C063E"/>
    <w:rsid w:val="005C147C"/>
    <w:rsid w:val="005C3E38"/>
    <w:rsid w:val="005C6B06"/>
    <w:rsid w:val="005C6E9D"/>
    <w:rsid w:val="005C6FB7"/>
    <w:rsid w:val="005C7C47"/>
    <w:rsid w:val="005D06D3"/>
    <w:rsid w:val="005D074F"/>
    <w:rsid w:val="005D1A40"/>
    <w:rsid w:val="005D20AF"/>
    <w:rsid w:val="005D25B5"/>
    <w:rsid w:val="005D26B1"/>
    <w:rsid w:val="005D6488"/>
    <w:rsid w:val="005D7C8A"/>
    <w:rsid w:val="005E035C"/>
    <w:rsid w:val="005E1313"/>
    <w:rsid w:val="005E1A02"/>
    <w:rsid w:val="005E1B96"/>
    <w:rsid w:val="005E2030"/>
    <w:rsid w:val="005E22E5"/>
    <w:rsid w:val="005E23B6"/>
    <w:rsid w:val="005E35E5"/>
    <w:rsid w:val="005E4885"/>
    <w:rsid w:val="005E60F3"/>
    <w:rsid w:val="005E6F68"/>
    <w:rsid w:val="005E7F15"/>
    <w:rsid w:val="005F0144"/>
    <w:rsid w:val="005F10AE"/>
    <w:rsid w:val="005F1117"/>
    <w:rsid w:val="005F181B"/>
    <w:rsid w:val="005F3074"/>
    <w:rsid w:val="005F498C"/>
    <w:rsid w:val="005F5F40"/>
    <w:rsid w:val="0060049A"/>
    <w:rsid w:val="00601B82"/>
    <w:rsid w:val="006025F2"/>
    <w:rsid w:val="00602C67"/>
    <w:rsid w:val="006030B2"/>
    <w:rsid w:val="00603713"/>
    <w:rsid w:val="00605E3D"/>
    <w:rsid w:val="006060B7"/>
    <w:rsid w:val="00606DAC"/>
    <w:rsid w:val="006079B5"/>
    <w:rsid w:val="006100F0"/>
    <w:rsid w:val="00610C3A"/>
    <w:rsid w:val="006110C2"/>
    <w:rsid w:val="006128FE"/>
    <w:rsid w:val="00612A18"/>
    <w:rsid w:val="00612B69"/>
    <w:rsid w:val="006163BD"/>
    <w:rsid w:val="00616D92"/>
    <w:rsid w:val="0062398D"/>
    <w:rsid w:val="00623C4F"/>
    <w:rsid w:val="0062436A"/>
    <w:rsid w:val="0062580A"/>
    <w:rsid w:val="00631638"/>
    <w:rsid w:val="00632577"/>
    <w:rsid w:val="00633342"/>
    <w:rsid w:val="00633F6E"/>
    <w:rsid w:val="0063421F"/>
    <w:rsid w:val="00634993"/>
    <w:rsid w:val="006357EA"/>
    <w:rsid w:val="00636B37"/>
    <w:rsid w:val="00636C95"/>
    <w:rsid w:val="006424DD"/>
    <w:rsid w:val="006430A9"/>
    <w:rsid w:val="00643A27"/>
    <w:rsid w:val="00644B91"/>
    <w:rsid w:val="006472BE"/>
    <w:rsid w:val="006475BD"/>
    <w:rsid w:val="0065511B"/>
    <w:rsid w:val="00656DAD"/>
    <w:rsid w:val="00657697"/>
    <w:rsid w:val="00661F3F"/>
    <w:rsid w:val="006631FF"/>
    <w:rsid w:val="00663A45"/>
    <w:rsid w:val="00664C4B"/>
    <w:rsid w:val="00665396"/>
    <w:rsid w:val="0066562F"/>
    <w:rsid w:val="00666F75"/>
    <w:rsid w:val="00667C26"/>
    <w:rsid w:val="00671347"/>
    <w:rsid w:val="00672509"/>
    <w:rsid w:val="006730AC"/>
    <w:rsid w:val="00674C11"/>
    <w:rsid w:val="00674CDB"/>
    <w:rsid w:val="0067544F"/>
    <w:rsid w:val="00676EA3"/>
    <w:rsid w:val="006802AC"/>
    <w:rsid w:val="00680B6A"/>
    <w:rsid w:val="00680F06"/>
    <w:rsid w:val="00683780"/>
    <w:rsid w:val="00683967"/>
    <w:rsid w:val="0068701A"/>
    <w:rsid w:val="006871B4"/>
    <w:rsid w:val="006928C4"/>
    <w:rsid w:val="0069524D"/>
    <w:rsid w:val="00695BBA"/>
    <w:rsid w:val="00696106"/>
    <w:rsid w:val="006966D2"/>
    <w:rsid w:val="00697632"/>
    <w:rsid w:val="006A05CA"/>
    <w:rsid w:val="006A2041"/>
    <w:rsid w:val="006A2084"/>
    <w:rsid w:val="006A29B9"/>
    <w:rsid w:val="006A2B37"/>
    <w:rsid w:val="006A3678"/>
    <w:rsid w:val="006A39AA"/>
    <w:rsid w:val="006A4C24"/>
    <w:rsid w:val="006A4C5C"/>
    <w:rsid w:val="006A4D5E"/>
    <w:rsid w:val="006A54EE"/>
    <w:rsid w:val="006A640C"/>
    <w:rsid w:val="006A7362"/>
    <w:rsid w:val="006A77EC"/>
    <w:rsid w:val="006A7F2E"/>
    <w:rsid w:val="006B001E"/>
    <w:rsid w:val="006B01D2"/>
    <w:rsid w:val="006B2060"/>
    <w:rsid w:val="006B2EE6"/>
    <w:rsid w:val="006B4011"/>
    <w:rsid w:val="006B417C"/>
    <w:rsid w:val="006B4C8A"/>
    <w:rsid w:val="006B73AD"/>
    <w:rsid w:val="006C0453"/>
    <w:rsid w:val="006C0616"/>
    <w:rsid w:val="006C07CF"/>
    <w:rsid w:val="006C0800"/>
    <w:rsid w:val="006C0AE8"/>
    <w:rsid w:val="006C0E66"/>
    <w:rsid w:val="006C0F86"/>
    <w:rsid w:val="006C25CA"/>
    <w:rsid w:val="006C5CE2"/>
    <w:rsid w:val="006C6490"/>
    <w:rsid w:val="006C6512"/>
    <w:rsid w:val="006C6777"/>
    <w:rsid w:val="006C7535"/>
    <w:rsid w:val="006C7E39"/>
    <w:rsid w:val="006D0CEC"/>
    <w:rsid w:val="006D14CE"/>
    <w:rsid w:val="006D2A8B"/>
    <w:rsid w:val="006D3812"/>
    <w:rsid w:val="006D4C68"/>
    <w:rsid w:val="006E0627"/>
    <w:rsid w:val="006E14AE"/>
    <w:rsid w:val="006E1510"/>
    <w:rsid w:val="006E221D"/>
    <w:rsid w:val="006E222D"/>
    <w:rsid w:val="006E3B1B"/>
    <w:rsid w:val="006E6C20"/>
    <w:rsid w:val="006F348F"/>
    <w:rsid w:val="006F6036"/>
    <w:rsid w:val="006F657B"/>
    <w:rsid w:val="006F6ABA"/>
    <w:rsid w:val="006F7AD6"/>
    <w:rsid w:val="007022B9"/>
    <w:rsid w:val="00702DA2"/>
    <w:rsid w:val="00702DD0"/>
    <w:rsid w:val="00702EA1"/>
    <w:rsid w:val="00704265"/>
    <w:rsid w:val="00704AE0"/>
    <w:rsid w:val="007068F2"/>
    <w:rsid w:val="0070713D"/>
    <w:rsid w:val="007073C8"/>
    <w:rsid w:val="007109A0"/>
    <w:rsid w:val="00710E3D"/>
    <w:rsid w:val="00711529"/>
    <w:rsid w:val="00712F89"/>
    <w:rsid w:val="00716898"/>
    <w:rsid w:val="007174B6"/>
    <w:rsid w:val="00720123"/>
    <w:rsid w:val="00720956"/>
    <w:rsid w:val="0072226A"/>
    <w:rsid w:val="00722499"/>
    <w:rsid w:val="00722931"/>
    <w:rsid w:val="007230AB"/>
    <w:rsid w:val="007231A5"/>
    <w:rsid w:val="0072347A"/>
    <w:rsid w:val="007249FE"/>
    <w:rsid w:val="007266C5"/>
    <w:rsid w:val="0073103A"/>
    <w:rsid w:val="00732C19"/>
    <w:rsid w:val="0073304B"/>
    <w:rsid w:val="00733D88"/>
    <w:rsid w:val="00734AEA"/>
    <w:rsid w:val="00735918"/>
    <w:rsid w:val="00735F41"/>
    <w:rsid w:val="00741061"/>
    <w:rsid w:val="00741CE8"/>
    <w:rsid w:val="00741D55"/>
    <w:rsid w:val="007423E9"/>
    <w:rsid w:val="00743691"/>
    <w:rsid w:val="007440D7"/>
    <w:rsid w:val="007445AC"/>
    <w:rsid w:val="00744B77"/>
    <w:rsid w:val="0074552E"/>
    <w:rsid w:val="0075246D"/>
    <w:rsid w:val="00752515"/>
    <w:rsid w:val="0075513C"/>
    <w:rsid w:val="00755C56"/>
    <w:rsid w:val="00756851"/>
    <w:rsid w:val="00756857"/>
    <w:rsid w:val="00756CAB"/>
    <w:rsid w:val="0075733A"/>
    <w:rsid w:val="00757E4D"/>
    <w:rsid w:val="00761D1B"/>
    <w:rsid w:val="00765D63"/>
    <w:rsid w:val="0076761C"/>
    <w:rsid w:val="00767A84"/>
    <w:rsid w:val="00770601"/>
    <w:rsid w:val="0077080C"/>
    <w:rsid w:val="0077137A"/>
    <w:rsid w:val="00771407"/>
    <w:rsid w:val="00773148"/>
    <w:rsid w:val="007758E5"/>
    <w:rsid w:val="007763CF"/>
    <w:rsid w:val="0077784C"/>
    <w:rsid w:val="00783451"/>
    <w:rsid w:val="007838BE"/>
    <w:rsid w:val="00785CF2"/>
    <w:rsid w:val="00787727"/>
    <w:rsid w:val="00790049"/>
    <w:rsid w:val="007907EE"/>
    <w:rsid w:val="0079379E"/>
    <w:rsid w:val="0079560C"/>
    <w:rsid w:val="007976AD"/>
    <w:rsid w:val="007A0171"/>
    <w:rsid w:val="007A12B2"/>
    <w:rsid w:val="007A1DBE"/>
    <w:rsid w:val="007A3BF5"/>
    <w:rsid w:val="007A3E4B"/>
    <w:rsid w:val="007A4120"/>
    <w:rsid w:val="007A540F"/>
    <w:rsid w:val="007A57AC"/>
    <w:rsid w:val="007A5B0F"/>
    <w:rsid w:val="007A5DCC"/>
    <w:rsid w:val="007A5FEC"/>
    <w:rsid w:val="007A7F5B"/>
    <w:rsid w:val="007B277A"/>
    <w:rsid w:val="007B2DBE"/>
    <w:rsid w:val="007B346A"/>
    <w:rsid w:val="007B4616"/>
    <w:rsid w:val="007B4F62"/>
    <w:rsid w:val="007B7471"/>
    <w:rsid w:val="007C0344"/>
    <w:rsid w:val="007C05C3"/>
    <w:rsid w:val="007C08C5"/>
    <w:rsid w:val="007C196B"/>
    <w:rsid w:val="007C60BA"/>
    <w:rsid w:val="007C72EF"/>
    <w:rsid w:val="007C79A3"/>
    <w:rsid w:val="007C7A31"/>
    <w:rsid w:val="007D15AB"/>
    <w:rsid w:val="007D545C"/>
    <w:rsid w:val="007D5462"/>
    <w:rsid w:val="007D579B"/>
    <w:rsid w:val="007D7170"/>
    <w:rsid w:val="007D763B"/>
    <w:rsid w:val="007E39F6"/>
    <w:rsid w:val="007E4905"/>
    <w:rsid w:val="007E6EF2"/>
    <w:rsid w:val="007E7424"/>
    <w:rsid w:val="007E7BD5"/>
    <w:rsid w:val="007F005D"/>
    <w:rsid w:val="007F0991"/>
    <w:rsid w:val="007F31FA"/>
    <w:rsid w:val="007F4D0C"/>
    <w:rsid w:val="007F680A"/>
    <w:rsid w:val="007F6A13"/>
    <w:rsid w:val="007F73D9"/>
    <w:rsid w:val="007F7B94"/>
    <w:rsid w:val="007F7CBD"/>
    <w:rsid w:val="007F7D18"/>
    <w:rsid w:val="00800250"/>
    <w:rsid w:val="0080190E"/>
    <w:rsid w:val="008029A8"/>
    <w:rsid w:val="00802A18"/>
    <w:rsid w:val="00805487"/>
    <w:rsid w:val="0080584F"/>
    <w:rsid w:val="00806FF3"/>
    <w:rsid w:val="008074E6"/>
    <w:rsid w:val="00810747"/>
    <w:rsid w:val="00811032"/>
    <w:rsid w:val="00811B3E"/>
    <w:rsid w:val="008137FB"/>
    <w:rsid w:val="00815706"/>
    <w:rsid w:val="00815EFA"/>
    <w:rsid w:val="00816812"/>
    <w:rsid w:val="00817AFF"/>
    <w:rsid w:val="00817CE1"/>
    <w:rsid w:val="00820267"/>
    <w:rsid w:val="00822BF8"/>
    <w:rsid w:val="00823651"/>
    <w:rsid w:val="00824EE0"/>
    <w:rsid w:val="00827217"/>
    <w:rsid w:val="0082755C"/>
    <w:rsid w:val="008313CF"/>
    <w:rsid w:val="00831CC2"/>
    <w:rsid w:val="00831E86"/>
    <w:rsid w:val="00832970"/>
    <w:rsid w:val="00834588"/>
    <w:rsid w:val="00834C54"/>
    <w:rsid w:val="008368CC"/>
    <w:rsid w:val="00836DC2"/>
    <w:rsid w:val="008377B8"/>
    <w:rsid w:val="0084009C"/>
    <w:rsid w:val="008404AC"/>
    <w:rsid w:val="00841408"/>
    <w:rsid w:val="00841564"/>
    <w:rsid w:val="00841944"/>
    <w:rsid w:val="0084388C"/>
    <w:rsid w:val="00844600"/>
    <w:rsid w:val="0084578A"/>
    <w:rsid w:val="008471FB"/>
    <w:rsid w:val="00853E34"/>
    <w:rsid w:val="00854216"/>
    <w:rsid w:val="008546F4"/>
    <w:rsid w:val="008555D4"/>
    <w:rsid w:val="008571A2"/>
    <w:rsid w:val="00857A7B"/>
    <w:rsid w:val="0086075F"/>
    <w:rsid w:val="008609EF"/>
    <w:rsid w:val="008617C7"/>
    <w:rsid w:val="008619AC"/>
    <w:rsid w:val="008636EE"/>
    <w:rsid w:val="00863F4E"/>
    <w:rsid w:val="00865C52"/>
    <w:rsid w:val="00866318"/>
    <w:rsid w:val="00866844"/>
    <w:rsid w:val="00870CF4"/>
    <w:rsid w:val="00871170"/>
    <w:rsid w:val="00874C93"/>
    <w:rsid w:val="00874CD2"/>
    <w:rsid w:val="0088025E"/>
    <w:rsid w:val="0088127D"/>
    <w:rsid w:val="008812DF"/>
    <w:rsid w:val="00881B3D"/>
    <w:rsid w:val="0088257A"/>
    <w:rsid w:val="00882CD5"/>
    <w:rsid w:val="0088355A"/>
    <w:rsid w:val="008838BD"/>
    <w:rsid w:val="0088434A"/>
    <w:rsid w:val="00884BB7"/>
    <w:rsid w:val="00884FF2"/>
    <w:rsid w:val="008852B1"/>
    <w:rsid w:val="00886158"/>
    <w:rsid w:val="00887970"/>
    <w:rsid w:val="00887E0A"/>
    <w:rsid w:val="00887E17"/>
    <w:rsid w:val="008905F8"/>
    <w:rsid w:val="00890BB5"/>
    <w:rsid w:val="008920C7"/>
    <w:rsid w:val="00892859"/>
    <w:rsid w:val="00893315"/>
    <w:rsid w:val="00894A93"/>
    <w:rsid w:val="00896BF5"/>
    <w:rsid w:val="00896E29"/>
    <w:rsid w:val="008A1271"/>
    <w:rsid w:val="008A28E9"/>
    <w:rsid w:val="008A32F7"/>
    <w:rsid w:val="008A35EC"/>
    <w:rsid w:val="008A4535"/>
    <w:rsid w:val="008A4A0A"/>
    <w:rsid w:val="008A4A82"/>
    <w:rsid w:val="008A6842"/>
    <w:rsid w:val="008A7054"/>
    <w:rsid w:val="008B0874"/>
    <w:rsid w:val="008B2092"/>
    <w:rsid w:val="008B2CA4"/>
    <w:rsid w:val="008B38B7"/>
    <w:rsid w:val="008B4B8E"/>
    <w:rsid w:val="008B52B0"/>
    <w:rsid w:val="008B582C"/>
    <w:rsid w:val="008B7479"/>
    <w:rsid w:val="008B74E0"/>
    <w:rsid w:val="008B75FA"/>
    <w:rsid w:val="008B795E"/>
    <w:rsid w:val="008C0A4B"/>
    <w:rsid w:val="008C0AC4"/>
    <w:rsid w:val="008C13FC"/>
    <w:rsid w:val="008C1A30"/>
    <w:rsid w:val="008C2421"/>
    <w:rsid w:val="008C34A3"/>
    <w:rsid w:val="008C5A19"/>
    <w:rsid w:val="008C61E4"/>
    <w:rsid w:val="008D0E05"/>
    <w:rsid w:val="008D12CC"/>
    <w:rsid w:val="008D1311"/>
    <w:rsid w:val="008D1B71"/>
    <w:rsid w:val="008D42B2"/>
    <w:rsid w:val="008D5316"/>
    <w:rsid w:val="008D5CC2"/>
    <w:rsid w:val="008D6EF9"/>
    <w:rsid w:val="008D7C9F"/>
    <w:rsid w:val="008E1142"/>
    <w:rsid w:val="008E1E9E"/>
    <w:rsid w:val="008E2C40"/>
    <w:rsid w:val="008E3264"/>
    <w:rsid w:val="008E34A7"/>
    <w:rsid w:val="008E3C7D"/>
    <w:rsid w:val="008E4685"/>
    <w:rsid w:val="008E600E"/>
    <w:rsid w:val="008E6F1A"/>
    <w:rsid w:val="008E7AB1"/>
    <w:rsid w:val="008F1411"/>
    <w:rsid w:val="008F1EDA"/>
    <w:rsid w:val="008F2148"/>
    <w:rsid w:val="008F36D9"/>
    <w:rsid w:val="008F48FB"/>
    <w:rsid w:val="008F51B9"/>
    <w:rsid w:val="008F569E"/>
    <w:rsid w:val="008F5ED2"/>
    <w:rsid w:val="008F62AB"/>
    <w:rsid w:val="008F78FB"/>
    <w:rsid w:val="0090049A"/>
    <w:rsid w:val="009010C9"/>
    <w:rsid w:val="0090242E"/>
    <w:rsid w:val="00902BEB"/>
    <w:rsid w:val="009049C6"/>
    <w:rsid w:val="00904E51"/>
    <w:rsid w:val="00906129"/>
    <w:rsid w:val="0090620A"/>
    <w:rsid w:val="00906BA0"/>
    <w:rsid w:val="00906C64"/>
    <w:rsid w:val="009116A2"/>
    <w:rsid w:val="0091555C"/>
    <w:rsid w:val="00915C8A"/>
    <w:rsid w:val="00915F3B"/>
    <w:rsid w:val="00917779"/>
    <w:rsid w:val="0092222E"/>
    <w:rsid w:val="00922838"/>
    <w:rsid w:val="00922AFB"/>
    <w:rsid w:val="009231DE"/>
    <w:rsid w:val="00923BCD"/>
    <w:rsid w:val="0092418F"/>
    <w:rsid w:val="009246BA"/>
    <w:rsid w:val="00924B9F"/>
    <w:rsid w:val="0092511D"/>
    <w:rsid w:val="00925481"/>
    <w:rsid w:val="00926FD2"/>
    <w:rsid w:val="00927271"/>
    <w:rsid w:val="00930E53"/>
    <w:rsid w:val="009320E6"/>
    <w:rsid w:val="0093250C"/>
    <w:rsid w:val="00932A20"/>
    <w:rsid w:val="00933380"/>
    <w:rsid w:val="0093613B"/>
    <w:rsid w:val="0093637E"/>
    <w:rsid w:val="00937084"/>
    <w:rsid w:val="00940F28"/>
    <w:rsid w:val="00941B4D"/>
    <w:rsid w:val="00941CDD"/>
    <w:rsid w:val="00943D20"/>
    <w:rsid w:val="00943D7E"/>
    <w:rsid w:val="009443EA"/>
    <w:rsid w:val="009461B8"/>
    <w:rsid w:val="00946AD5"/>
    <w:rsid w:val="00946E50"/>
    <w:rsid w:val="0094772B"/>
    <w:rsid w:val="00950768"/>
    <w:rsid w:val="00953DA4"/>
    <w:rsid w:val="0095421E"/>
    <w:rsid w:val="00955243"/>
    <w:rsid w:val="009556EB"/>
    <w:rsid w:val="00955BAE"/>
    <w:rsid w:val="00955F29"/>
    <w:rsid w:val="00956BAF"/>
    <w:rsid w:val="00956FAF"/>
    <w:rsid w:val="00960F29"/>
    <w:rsid w:val="00961263"/>
    <w:rsid w:val="00963981"/>
    <w:rsid w:val="00963B5E"/>
    <w:rsid w:val="00964E01"/>
    <w:rsid w:val="00966157"/>
    <w:rsid w:val="00966317"/>
    <w:rsid w:val="00967E93"/>
    <w:rsid w:val="00967F7C"/>
    <w:rsid w:val="00970358"/>
    <w:rsid w:val="00970663"/>
    <w:rsid w:val="00971100"/>
    <w:rsid w:val="00971FEC"/>
    <w:rsid w:val="00973492"/>
    <w:rsid w:val="00973EEE"/>
    <w:rsid w:val="00974E5E"/>
    <w:rsid w:val="00974E8C"/>
    <w:rsid w:val="00977633"/>
    <w:rsid w:val="00977904"/>
    <w:rsid w:val="00977EBE"/>
    <w:rsid w:val="00981021"/>
    <w:rsid w:val="00982C6C"/>
    <w:rsid w:val="00982C98"/>
    <w:rsid w:val="009834E3"/>
    <w:rsid w:val="00983817"/>
    <w:rsid w:val="0098389D"/>
    <w:rsid w:val="00984BAF"/>
    <w:rsid w:val="009858AA"/>
    <w:rsid w:val="009859B9"/>
    <w:rsid w:val="00986169"/>
    <w:rsid w:val="009865CC"/>
    <w:rsid w:val="00990050"/>
    <w:rsid w:val="009906B9"/>
    <w:rsid w:val="00992A5C"/>
    <w:rsid w:val="00995782"/>
    <w:rsid w:val="00996074"/>
    <w:rsid w:val="009961A8"/>
    <w:rsid w:val="0099657D"/>
    <w:rsid w:val="009978E8"/>
    <w:rsid w:val="00997FF8"/>
    <w:rsid w:val="009A15C3"/>
    <w:rsid w:val="009A36B8"/>
    <w:rsid w:val="009A3C16"/>
    <w:rsid w:val="009A4602"/>
    <w:rsid w:val="009A57CC"/>
    <w:rsid w:val="009A6A35"/>
    <w:rsid w:val="009A7042"/>
    <w:rsid w:val="009B1C43"/>
    <w:rsid w:val="009B3F33"/>
    <w:rsid w:val="009B6EE1"/>
    <w:rsid w:val="009B6FB2"/>
    <w:rsid w:val="009C0B92"/>
    <w:rsid w:val="009C23D4"/>
    <w:rsid w:val="009C4838"/>
    <w:rsid w:val="009C5A37"/>
    <w:rsid w:val="009C628F"/>
    <w:rsid w:val="009C6DAD"/>
    <w:rsid w:val="009C6F31"/>
    <w:rsid w:val="009C79DA"/>
    <w:rsid w:val="009C7EAF"/>
    <w:rsid w:val="009D2A3A"/>
    <w:rsid w:val="009D41C0"/>
    <w:rsid w:val="009D466F"/>
    <w:rsid w:val="009D5FDF"/>
    <w:rsid w:val="009D6A0F"/>
    <w:rsid w:val="009D6DA8"/>
    <w:rsid w:val="009E0AF9"/>
    <w:rsid w:val="009E20C2"/>
    <w:rsid w:val="009E2127"/>
    <w:rsid w:val="009E23E8"/>
    <w:rsid w:val="009E3D64"/>
    <w:rsid w:val="009E44E3"/>
    <w:rsid w:val="009E5673"/>
    <w:rsid w:val="009E5FB0"/>
    <w:rsid w:val="009F1D75"/>
    <w:rsid w:val="009F215F"/>
    <w:rsid w:val="009F781D"/>
    <w:rsid w:val="009F7AC2"/>
    <w:rsid w:val="00A00437"/>
    <w:rsid w:val="00A01C09"/>
    <w:rsid w:val="00A01C67"/>
    <w:rsid w:val="00A02D1C"/>
    <w:rsid w:val="00A034CE"/>
    <w:rsid w:val="00A03BA6"/>
    <w:rsid w:val="00A03CBC"/>
    <w:rsid w:val="00A045B5"/>
    <w:rsid w:val="00A04E5F"/>
    <w:rsid w:val="00A05D47"/>
    <w:rsid w:val="00A0686D"/>
    <w:rsid w:val="00A06D4B"/>
    <w:rsid w:val="00A07132"/>
    <w:rsid w:val="00A072AF"/>
    <w:rsid w:val="00A07DC1"/>
    <w:rsid w:val="00A107D2"/>
    <w:rsid w:val="00A1190A"/>
    <w:rsid w:val="00A11EC1"/>
    <w:rsid w:val="00A12359"/>
    <w:rsid w:val="00A128A2"/>
    <w:rsid w:val="00A13D95"/>
    <w:rsid w:val="00A14D52"/>
    <w:rsid w:val="00A159B4"/>
    <w:rsid w:val="00A17A3E"/>
    <w:rsid w:val="00A17FA5"/>
    <w:rsid w:val="00A20677"/>
    <w:rsid w:val="00A217BA"/>
    <w:rsid w:val="00A219AA"/>
    <w:rsid w:val="00A21C40"/>
    <w:rsid w:val="00A22457"/>
    <w:rsid w:val="00A2292A"/>
    <w:rsid w:val="00A25699"/>
    <w:rsid w:val="00A2604D"/>
    <w:rsid w:val="00A276E1"/>
    <w:rsid w:val="00A300E7"/>
    <w:rsid w:val="00A330C0"/>
    <w:rsid w:val="00A33D37"/>
    <w:rsid w:val="00A34DE2"/>
    <w:rsid w:val="00A35829"/>
    <w:rsid w:val="00A35972"/>
    <w:rsid w:val="00A35D2E"/>
    <w:rsid w:val="00A3644F"/>
    <w:rsid w:val="00A420F3"/>
    <w:rsid w:val="00A4273C"/>
    <w:rsid w:val="00A4299B"/>
    <w:rsid w:val="00A43A77"/>
    <w:rsid w:val="00A4479C"/>
    <w:rsid w:val="00A45097"/>
    <w:rsid w:val="00A45207"/>
    <w:rsid w:val="00A45E55"/>
    <w:rsid w:val="00A467B4"/>
    <w:rsid w:val="00A4708C"/>
    <w:rsid w:val="00A476F0"/>
    <w:rsid w:val="00A47E84"/>
    <w:rsid w:val="00A52BE3"/>
    <w:rsid w:val="00A54909"/>
    <w:rsid w:val="00A54BE6"/>
    <w:rsid w:val="00A57CDC"/>
    <w:rsid w:val="00A604F6"/>
    <w:rsid w:val="00A60E1B"/>
    <w:rsid w:val="00A61630"/>
    <w:rsid w:val="00A61895"/>
    <w:rsid w:val="00A63E54"/>
    <w:rsid w:val="00A66941"/>
    <w:rsid w:val="00A70B7A"/>
    <w:rsid w:val="00A739A8"/>
    <w:rsid w:val="00A75144"/>
    <w:rsid w:val="00A76288"/>
    <w:rsid w:val="00A773DE"/>
    <w:rsid w:val="00A77BC0"/>
    <w:rsid w:val="00A8105C"/>
    <w:rsid w:val="00A81761"/>
    <w:rsid w:val="00A81B43"/>
    <w:rsid w:val="00A82B0B"/>
    <w:rsid w:val="00A82B13"/>
    <w:rsid w:val="00A83F51"/>
    <w:rsid w:val="00A83F91"/>
    <w:rsid w:val="00A84A10"/>
    <w:rsid w:val="00A8505D"/>
    <w:rsid w:val="00A85E3E"/>
    <w:rsid w:val="00A86F07"/>
    <w:rsid w:val="00A87057"/>
    <w:rsid w:val="00A87AE6"/>
    <w:rsid w:val="00A91661"/>
    <w:rsid w:val="00A91A82"/>
    <w:rsid w:val="00A93372"/>
    <w:rsid w:val="00A93FF9"/>
    <w:rsid w:val="00A942FB"/>
    <w:rsid w:val="00A948D3"/>
    <w:rsid w:val="00A95E61"/>
    <w:rsid w:val="00A97949"/>
    <w:rsid w:val="00AA009F"/>
    <w:rsid w:val="00AA0D0D"/>
    <w:rsid w:val="00AA1459"/>
    <w:rsid w:val="00AA1D39"/>
    <w:rsid w:val="00AA2E68"/>
    <w:rsid w:val="00AA3298"/>
    <w:rsid w:val="00AA6776"/>
    <w:rsid w:val="00AA69E1"/>
    <w:rsid w:val="00AB245C"/>
    <w:rsid w:val="00AB3956"/>
    <w:rsid w:val="00AB4696"/>
    <w:rsid w:val="00AB63E2"/>
    <w:rsid w:val="00AB6DD3"/>
    <w:rsid w:val="00AB7DA4"/>
    <w:rsid w:val="00AC0C94"/>
    <w:rsid w:val="00AC13BA"/>
    <w:rsid w:val="00AC1E5E"/>
    <w:rsid w:val="00AC232C"/>
    <w:rsid w:val="00AC37C1"/>
    <w:rsid w:val="00AC3DE7"/>
    <w:rsid w:val="00AC4118"/>
    <w:rsid w:val="00AC5DC2"/>
    <w:rsid w:val="00AD19B0"/>
    <w:rsid w:val="00AD1AEE"/>
    <w:rsid w:val="00AD4BC1"/>
    <w:rsid w:val="00AD52AF"/>
    <w:rsid w:val="00AD5AA9"/>
    <w:rsid w:val="00AD5B8E"/>
    <w:rsid w:val="00AD64FF"/>
    <w:rsid w:val="00AD76AD"/>
    <w:rsid w:val="00AD7973"/>
    <w:rsid w:val="00AD7BC5"/>
    <w:rsid w:val="00AE0E66"/>
    <w:rsid w:val="00AE1251"/>
    <w:rsid w:val="00AE3146"/>
    <w:rsid w:val="00AE68D3"/>
    <w:rsid w:val="00AE7C50"/>
    <w:rsid w:val="00AF3DCB"/>
    <w:rsid w:val="00AF43FA"/>
    <w:rsid w:val="00AF441E"/>
    <w:rsid w:val="00AF553D"/>
    <w:rsid w:val="00AF5AB0"/>
    <w:rsid w:val="00AF5DBD"/>
    <w:rsid w:val="00AF638C"/>
    <w:rsid w:val="00AF65EA"/>
    <w:rsid w:val="00AF67FC"/>
    <w:rsid w:val="00AF76BE"/>
    <w:rsid w:val="00AF77DE"/>
    <w:rsid w:val="00AF7B47"/>
    <w:rsid w:val="00B000DD"/>
    <w:rsid w:val="00B016CD"/>
    <w:rsid w:val="00B01812"/>
    <w:rsid w:val="00B01AFB"/>
    <w:rsid w:val="00B0226D"/>
    <w:rsid w:val="00B03126"/>
    <w:rsid w:val="00B048E4"/>
    <w:rsid w:val="00B104CB"/>
    <w:rsid w:val="00B11C3C"/>
    <w:rsid w:val="00B11C3F"/>
    <w:rsid w:val="00B1428F"/>
    <w:rsid w:val="00B15E0B"/>
    <w:rsid w:val="00B16688"/>
    <w:rsid w:val="00B177AF"/>
    <w:rsid w:val="00B202DC"/>
    <w:rsid w:val="00B20428"/>
    <w:rsid w:val="00B218CF"/>
    <w:rsid w:val="00B22D15"/>
    <w:rsid w:val="00B23989"/>
    <w:rsid w:val="00B23DD5"/>
    <w:rsid w:val="00B2412C"/>
    <w:rsid w:val="00B264E0"/>
    <w:rsid w:val="00B270C9"/>
    <w:rsid w:val="00B30C0F"/>
    <w:rsid w:val="00B3155B"/>
    <w:rsid w:val="00B3184C"/>
    <w:rsid w:val="00B3259B"/>
    <w:rsid w:val="00B338A7"/>
    <w:rsid w:val="00B33A61"/>
    <w:rsid w:val="00B346F5"/>
    <w:rsid w:val="00B3522A"/>
    <w:rsid w:val="00B359AA"/>
    <w:rsid w:val="00B36992"/>
    <w:rsid w:val="00B40494"/>
    <w:rsid w:val="00B41B6B"/>
    <w:rsid w:val="00B42075"/>
    <w:rsid w:val="00B43F72"/>
    <w:rsid w:val="00B443B3"/>
    <w:rsid w:val="00B45FA9"/>
    <w:rsid w:val="00B466B3"/>
    <w:rsid w:val="00B47940"/>
    <w:rsid w:val="00B504A3"/>
    <w:rsid w:val="00B507F4"/>
    <w:rsid w:val="00B51EC5"/>
    <w:rsid w:val="00B5534D"/>
    <w:rsid w:val="00B564BB"/>
    <w:rsid w:val="00B57505"/>
    <w:rsid w:val="00B604BA"/>
    <w:rsid w:val="00B626F2"/>
    <w:rsid w:val="00B62A52"/>
    <w:rsid w:val="00B651A4"/>
    <w:rsid w:val="00B651CE"/>
    <w:rsid w:val="00B65E94"/>
    <w:rsid w:val="00B67C69"/>
    <w:rsid w:val="00B7064A"/>
    <w:rsid w:val="00B70E90"/>
    <w:rsid w:val="00B71429"/>
    <w:rsid w:val="00B71FC9"/>
    <w:rsid w:val="00B723C4"/>
    <w:rsid w:val="00B739AF"/>
    <w:rsid w:val="00B8143F"/>
    <w:rsid w:val="00B81DB9"/>
    <w:rsid w:val="00B82DCC"/>
    <w:rsid w:val="00B83AF6"/>
    <w:rsid w:val="00B846FA"/>
    <w:rsid w:val="00B860F1"/>
    <w:rsid w:val="00B91027"/>
    <w:rsid w:val="00B94A03"/>
    <w:rsid w:val="00B96702"/>
    <w:rsid w:val="00B96B82"/>
    <w:rsid w:val="00BA024A"/>
    <w:rsid w:val="00BA32C9"/>
    <w:rsid w:val="00BA50ED"/>
    <w:rsid w:val="00BA5B01"/>
    <w:rsid w:val="00BA5E7D"/>
    <w:rsid w:val="00BA6882"/>
    <w:rsid w:val="00BA74EB"/>
    <w:rsid w:val="00BB0AA4"/>
    <w:rsid w:val="00BB0F2D"/>
    <w:rsid w:val="00BB108C"/>
    <w:rsid w:val="00BB10BC"/>
    <w:rsid w:val="00BB14D3"/>
    <w:rsid w:val="00BB1B4E"/>
    <w:rsid w:val="00BB29CD"/>
    <w:rsid w:val="00BB2D73"/>
    <w:rsid w:val="00BB2E43"/>
    <w:rsid w:val="00BB2E73"/>
    <w:rsid w:val="00BB416A"/>
    <w:rsid w:val="00BB53AE"/>
    <w:rsid w:val="00BB59C2"/>
    <w:rsid w:val="00BC001B"/>
    <w:rsid w:val="00BC13F7"/>
    <w:rsid w:val="00BC25C0"/>
    <w:rsid w:val="00BC2B77"/>
    <w:rsid w:val="00BC2CF3"/>
    <w:rsid w:val="00BC49A0"/>
    <w:rsid w:val="00BC5A5A"/>
    <w:rsid w:val="00BD2577"/>
    <w:rsid w:val="00BD2C9D"/>
    <w:rsid w:val="00BD2FFB"/>
    <w:rsid w:val="00BD3120"/>
    <w:rsid w:val="00BD4227"/>
    <w:rsid w:val="00BD4470"/>
    <w:rsid w:val="00BD496A"/>
    <w:rsid w:val="00BD51C4"/>
    <w:rsid w:val="00BD534B"/>
    <w:rsid w:val="00BD580E"/>
    <w:rsid w:val="00BD65B4"/>
    <w:rsid w:val="00BD6DC1"/>
    <w:rsid w:val="00BE266C"/>
    <w:rsid w:val="00BE316C"/>
    <w:rsid w:val="00BE5883"/>
    <w:rsid w:val="00BE5C76"/>
    <w:rsid w:val="00BE6AB0"/>
    <w:rsid w:val="00BE7824"/>
    <w:rsid w:val="00BF067B"/>
    <w:rsid w:val="00BF0898"/>
    <w:rsid w:val="00BF0B03"/>
    <w:rsid w:val="00BF1C8B"/>
    <w:rsid w:val="00BF3354"/>
    <w:rsid w:val="00BF4CF8"/>
    <w:rsid w:val="00BF4E55"/>
    <w:rsid w:val="00BF5206"/>
    <w:rsid w:val="00BF52E5"/>
    <w:rsid w:val="00BF5D9C"/>
    <w:rsid w:val="00BF6719"/>
    <w:rsid w:val="00BF7FE6"/>
    <w:rsid w:val="00C001D3"/>
    <w:rsid w:val="00C003BC"/>
    <w:rsid w:val="00C00B0F"/>
    <w:rsid w:val="00C00EEC"/>
    <w:rsid w:val="00C01154"/>
    <w:rsid w:val="00C01D6A"/>
    <w:rsid w:val="00C01F3F"/>
    <w:rsid w:val="00C0304C"/>
    <w:rsid w:val="00C03C42"/>
    <w:rsid w:val="00C06ED1"/>
    <w:rsid w:val="00C1092C"/>
    <w:rsid w:val="00C112CC"/>
    <w:rsid w:val="00C11CF3"/>
    <w:rsid w:val="00C12579"/>
    <w:rsid w:val="00C12843"/>
    <w:rsid w:val="00C13797"/>
    <w:rsid w:val="00C1477C"/>
    <w:rsid w:val="00C14854"/>
    <w:rsid w:val="00C14C38"/>
    <w:rsid w:val="00C159AB"/>
    <w:rsid w:val="00C15B47"/>
    <w:rsid w:val="00C15F57"/>
    <w:rsid w:val="00C24EBF"/>
    <w:rsid w:val="00C25252"/>
    <w:rsid w:val="00C25729"/>
    <w:rsid w:val="00C25B34"/>
    <w:rsid w:val="00C26654"/>
    <w:rsid w:val="00C26879"/>
    <w:rsid w:val="00C27544"/>
    <w:rsid w:val="00C30628"/>
    <w:rsid w:val="00C338A2"/>
    <w:rsid w:val="00C34968"/>
    <w:rsid w:val="00C35A2A"/>
    <w:rsid w:val="00C35FCC"/>
    <w:rsid w:val="00C36BA4"/>
    <w:rsid w:val="00C36EC6"/>
    <w:rsid w:val="00C37BBD"/>
    <w:rsid w:val="00C40908"/>
    <w:rsid w:val="00C40AF4"/>
    <w:rsid w:val="00C430DF"/>
    <w:rsid w:val="00C43C59"/>
    <w:rsid w:val="00C43EE8"/>
    <w:rsid w:val="00C452CB"/>
    <w:rsid w:val="00C459D0"/>
    <w:rsid w:val="00C45B1D"/>
    <w:rsid w:val="00C45C33"/>
    <w:rsid w:val="00C45F63"/>
    <w:rsid w:val="00C46F33"/>
    <w:rsid w:val="00C507A1"/>
    <w:rsid w:val="00C534F1"/>
    <w:rsid w:val="00C536B1"/>
    <w:rsid w:val="00C56C10"/>
    <w:rsid w:val="00C57341"/>
    <w:rsid w:val="00C5764A"/>
    <w:rsid w:val="00C6191D"/>
    <w:rsid w:val="00C65344"/>
    <w:rsid w:val="00C657B6"/>
    <w:rsid w:val="00C65802"/>
    <w:rsid w:val="00C65D7D"/>
    <w:rsid w:val="00C7008B"/>
    <w:rsid w:val="00C7125B"/>
    <w:rsid w:val="00C73289"/>
    <w:rsid w:val="00C73BF1"/>
    <w:rsid w:val="00C73C58"/>
    <w:rsid w:val="00C74292"/>
    <w:rsid w:val="00C75D10"/>
    <w:rsid w:val="00C777EF"/>
    <w:rsid w:val="00C77D57"/>
    <w:rsid w:val="00C81A21"/>
    <w:rsid w:val="00C81DB0"/>
    <w:rsid w:val="00C82E6C"/>
    <w:rsid w:val="00C83732"/>
    <w:rsid w:val="00C8406C"/>
    <w:rsid w:val="00C844FF"/>
    <w:rsid w:val="00C84897"/>
    <w:rsid w:val="00C852EA"/>
    <w:rsid w:val="00C855F2"/>
    <w:rsid w:val="00C85988"/>
    <w:rsid w:val="00C85F11"/>
    <w:rsid w:val="00C863AC"/>
    <w:rsid w:val="00C932D4"/>
    <w:rsid w:val="00C94713"/>
    <w:rsid w:val="00C94B36"/>
    <w:rsid w:val="00C9524E"/>
    <w:rsid w:val="00C95633"/>
    <w:rsid w:val="00C9594E"/>
    <w:rsid w:val="00CA11CE"/>
    <w:rsid w:val="00CA14F8"/>
    <w:rsid w:val="00CA191E"/>
    <w:rsid w:val="00CA67FC"/>
    <w:rsid w:val="00CA7397"/>
    <w:rsid w:val="00CA7850"/>
    <w:rsid w:val="00CA7A81"/>
    <w:rsid w:val="00CA7DFD"/>
    <w:rsid w:val="00CB190D"/>
    <w:rsid w:val="00CB439E"/>
    <w:rsid w:val="00CB526E"/>
    <w:rsid w:val="00CC0E35"/>
    <w:rsid w:val="00CC1012"/>
    <w:rsid w:val="00CC12F1"/>
    <w:rsid w:val="00CC2208"/>
    <w:rsid w:val="00CC2592"/>
    <w:rsid w:val="00CC2B35"/>
    <w:rsid w:val="00CC6A6B"/>
    <w:rsid w:val="00CC73CD"/>
    <w:rsid w:val="00CD1703"/>
    <w:rsid w:val="00CD17AC"/>
    <w:rsid w:val="00CD1C0E"/>
    <w:rsid w:val="00CD242D"/>
    <w:rsid w:val="00CD25F6"/>
    <w:rsid w:val="00CD2DA9"/>
    <w:rsid w:val="00CD304F"/>
    <w:rsid w:val="00CD4672"/>
    <w:rsid w:val="00CD4F2A"/>
    <w:rsid w:val="00CD50FF"/>
    <w:rsid w:val="00CD6BBF"/>
    <w:rsid w:val="00CE089A"/>
    <w:rsid w:val="00CE0EAF"/>
    <w:rsid w:val="00CE14CE"/>
    <w:rsid w:val="00CE1E6E"/>
    <w:rsid w:val="00CE1F40"/>
    <w:rsid w:val="00CE2759"/>
    <w:rsid w:val="00CE29BD"/>
    <w:rsid w:val="00CE2BD4"/>
    <w:rsid w:val="00CE3EF6"/>
    <w:rsid w:val="00CE5A14"/>
    <w:rsid w:val="00CE7E54"/>
    <w:rsid w:val="00CF2961"/>
    <w:rsid w:val="00CF29D9"/>
    <w:rsid w:val="00CF3661"/>
    <w:rsid w:val="00CF3AC8"/>
    <w:rsid w:val="00CF556B"/>
    <w:rsid w:val="00CF69E5"/>
    <w:rsid w:val="00CF6E92"/>
    <w:rsid w:val="00D00007"/>
    <w:rsid w:val="00D00B48"/>
    <w:rsid w:val="00D01562"/>
    <w:rsid w:val="00D02C05"/>
    <w:rsid w:val="00D02E85"/>
    <w:rsid w:val="00D03C8E"/>
    <w:rsid w:val="00D04A34"/>
    <w:rsid w:val="00D06B6E"/>
    <w:rsid w:val="00D102A8"/>
    <w:rsid w:val="00D10377"/>
    <w:rsid w:val="00D112FA"/>
    <w:rsid w:val="00D125C9"/>
    <w:rsid w:val="00D13526"/>
    <w:rsid w:val="00D15980"/>
    <w:rsid w:val="00D20DE7"/>
    <w:rsid w:val="00D20E0D"/>
    <w:rsid w:val="00D21973"/>
    <w:rsid w:val="00D21AB5"/>
    <w:rsid w:val="00D227A5"/>
    <w:rsid w:val="00D23F7A"/>
    <w:rsid w:val="00D24290"/>
    <w:rsid w:val="00D251E2"/>
    <w:rsid w:val="00D252EA"/>
    <w:rsid w:val="00D30EF5"/>
    <w:rsid w:val="00D3182E"/>
    <w:rsid w:val="00D32E0F"/>
    <w:rsid w:val="00D349A1"/>
    <w:rsid w:val="00D34F57"/>
    <w:rsid w:val="00D351A9"/>
    <w:rsid w:val="00D367FB"/>
    <w:rsid w:val="00D37246"/>
    <w:rsid w:val="00D37380"/>
    <w:rsid w:val="00D377FC"/>
    <w:rsid w:val="00D41038"/>
    <w:rsid w:val="00D41092"/>
    <w:rsid w:val="00D4202A"/>
    <w:rsid w:val="00D43910"/>
    <w:rsid w:val="00D453A5"/>
    <w:rsid w:val="00D46E4D"/>
    <w:rsid w:val="00D475ED"/>
    <w:rsid w:val="00D47AE0"/>
    <w:rsid w:val="00D503BC"/>
    <w:rsid w:val="00D50F41"/>
    <w:rsid w:val="00D51017"/>
    <w:rsid w:val="00D51911"/>
    <w:rsid w:val="00D51E03"/>
    <w:rsid w:val="00D521DA"/>
    <w:rsid w:val="00D5306E"/>
    <w:rsid w:val="00D57A71"/>
    <w:rsid w:val="00D60970"/>
    <w:rsid w:val="00D62B09"/>
    <w:rsid w:val="00D63C35"/>
    <w:rsid w:val="00D64E1D"/>
    <w:rsid w:val="00D6727A"/>
    <w:rsid w:val="00D672D8"/>
    <w:rsid w:val="00D71CB5"/>
    <w:rsid w:val="00D72F81"/>
    <w:rsid w:val="00D73848"/>
    <w:rsid w:val="00D73F2D"/>
    <w:rsid w:val="00D744E6"/>
    <w:rsid w:val="00D7513B"/>
    <w:rsid w:val="00D7641C"/>
    <w:rsid w:val="00D76B8E"/>
    <w:rsid w:val="00D778D9"/>
    <w:rsid w:val="00D81639"/>
    <w:rsid w:val="00D82EEB"/>
    <w:rsid w:val="00D84B45"/>
    <w:rsid w:val="00D8620C"/>
    <w:rsid w:val="00D900D4"/>
    <w:rsid w:val="00D9259D"/>
    <w:rsid w:val="00D929E1"/>
    <w:rsid w:val="00D931B3"/>
    <w:rsid w:val="00D94162"/>
    <w:rsid w:val="00D94338"/>
    <w:rsid w:val="00D944CF"/>
    <w:rsid w:val="00D95318"/>
    <w:rsid w:val="00D95CA1"/>
    <w:rsid w:val="00D95E35"/>
    <w:rsid w:val="00D96F36"/>
    <w:rsid w:val="00D970A8"/>
    <w:rsid w:val="00D97DBC"/>
    <w:rsid w:val="00DA0685"/>
    <w:rsid w:val="00DA23D7"/>
    <w:rsid w:val="00DA33C5"/>
    <w:rsid w:val="00DA4150"/>
    <w:rsid w:val="00DA46BD"/>
    <w:rsid w:val="00DA46E8"/>
    <w:rsid w:val="00DA5624"/>
    <w:rsid w:val="00DA6CAF"/>
    <w:rsid w:val="00DA7394"/>
    <w:rsid w:val="00DA77C4"/>
    <w:rsid w:val="00DA7B0E"/>
    <w:rsid w:val="00DA7D4F"/>
    <w:rsid w:val="00DB09EF"/>
    <w:rsid w:val="00DB0AD3"/>
    <w:rsid w:val="00DB2EA4"/>
    <w:rsid w:val="00DB3E7C"/>
    <w:rsid w:val="00DB46D9"/>
    <w:rsid w:val="00DB5207"/>
    <w:rsid w:val="00DB6546"/>
    <w:rsid w:val="00DB7245"/>
    <w:rsid w:val="00DC30E0"/>
    <w:rsid w:val="00DC3707"/>
    <w:rsid w:val="00DC3ED8"/>
    <w:rsid w:val="00DC418A"/>
    <w:rsid w:val="00DC42DA"/>
    <w:rsid w:val="00DC5088"/>
    <w:rsid w:val="00DC543A"/>
    <w:rsid w:val="00DC58BA"/>
    <w:rsid w:val="00DD007B"/>
    <w:rsid w:val="00DD177C"/>
    <w:rsid w:val="00DD1AD2"/>
    <w:rsid w:val="00DD2279"/>
    <w:rsid w:val="00DD24E3"/>
    <w:rsid w:val="00DD2B93"/>
    <w:rsid w:val="00DD3A5F"/>
    <w:rsid w:val="00DD4631"/>
    <w:rsid w:val="00DD4C81"/>
    <w:rsid w:val="00DD5740"/>
    <w:rsid w:val="00DD5D8A"/>
    <w:rsid w:val="00DD6410"/>
    <w:rsid w:val="00DD7027"/>
    <w:rsid w:val="00DE1F16"/>
    <w:rsid w:val="00DE234A"/>
    <w:rsid w:val="00DE24FF"/>
    <w:rsid w:val="00DE2808"/>
    <w:rsid w:val="00DE2DEC"/>
    <w:rsid w:val="00DE406D"/>
    <w:rsid w:val="00DE4F37"/>
    <w:rsid w:val="00DE5B8C"/>
    <w:rsid w:val="00DE6D63"/>
    <w:rsid w:val="00DF03FD"/>
    <w:rsid w:val="00DF32F8"/>
    <w:rsid w:val="00DF39F9"/>
    <w:rsid w:val="00DF53C7"/>
    <w:rsid w:val="00DF59E3"/>
    <w:rsid w:val="00DF6AA7"/>
    <w:rsid w:val="00E01318"/>
    <w:rsid w:val="00E03789"/>
    <w:rsid w:val="00E0591E"/>
    <w:rsid w:val="00E0648C"/>
    <w:rsid w:val="00E0710B"/>
    <w:rsid w:val="00E073BF"/>
    <w:rsid w:val="00E074D1"/>
    <w:rsid w:val="00E119FE"/>
    <w:rsid w:val="00E124EF"/>
    <w:rsid w:val="00E12CA5"/>
    <w:rsid w:val="00E138FB"/>
    <w:rsid w:val="00E13B98"/>
    <w:rsid w:val="00E15DEE"/>
    <w:rsid w:val="00E20514"/>
    <w:rsid w:val="00E21D36"/>
    <w:rsid w:val="00E231E1"/>
    <w:rsid w:val="00E24C79"/>
    <w:rsid w:val="00E25E39"/>
    <w:rsid w:val="00E2794A"/>
    <w:rsid w:val="00E30BC5"/>
    <w:rsid w:val="00E3314F"/>
    <w:rsid w:val="00E34098"/>
    <w:rsid w:val="00E35C3E"/>
    <w:rsid w:val="00E35EA1"/>
    <w:rsid w:val="00E365B5"/>
    <w:rsid w:val="00E3743B"/>
    <w:rsid w:val="00E40D53"/>
    <w:rsid w:val="00E4255E"/>
    <w:rsid w:val="00E4289A"/>
    <w:rsid w:val="00E4383A"/>
    <w:rsid w:val="00E44D53"/>
    <w:rsid w:val="00E47004"/>
    <w:rsid w:val="00E50E36"/>
    <w:rsid w:val="00E52D22"/>
    <w:rsid w:val="00E541A9"/>
    <w:rsid w:val="00E54C8D"/>
    <w:rsid w:val="00E61E03"/>
    <w:rsid w:val="00E62ECF"/>
    <w:rsid w:val="00E63281"/>
    <w:rsid w:val="00E64645"/>
    <w:rsid w:val="00E6660A"/>
    <w:rsid w:val="00E67D44"/>
    <w:rsid w:val="00E70AB7"/>
    <w:rsid w:val="00E71924"/>
    <w:rsid w:val="00E71EAD"/>
    <w:rsid w:val="00E73965"/>
    <w:rsid w:val="00E74B6A"/>
    <w:rsid w:val="00E763F2"/>
    <w:rsid w:val="00E771AA"/>
    <w:rsid w:val="00E778DE"/>
    <w:rsid w:val="00E77EEE"/>
    <w:rsid w:val="00E813A5"/>
    <w:rsid w:val="00E817BD"/>
    <w:rsid w:val="00E824DD"/>
    <w:rsid w:val="00E83FA9"/>
    <w:rsid w:val="00E86F8E"/>
    <w:rsid w:val="00E87793"/>
    <w:rsid w:val="00E901FF"/>
    <w:rsid w:val="00E90420"/>
    <w:rsid w:val="00E90945"/>
    <w:rsid w:val="00E9189A"/>
    <w:rsid w:val="00E91DC3"/>
    <w:rsid w:val="00E93AA1"/>
    <w:rsid w:val="00E946F0"/>
    <w:rsid w:val="00E965B6"/>
    <w:rsid w:val="00E97175"/>
    <w:rsid w:val="00E97FED"/>
    <w:rsid w:val="00EA066B"/>
    <w:rsid w:val="00EA130D"/>
    <w:rsid w:val="00EA25FB"/>
    <w:rsid w:val="00EA2AC8"/>
    <w:rsid w:val="00EA30CB"/>
    <w:rsid w:val="00EA39C3"/>
    <w:rsid w:val="00EA5387"/>
    <w:rsid w:val="00EA6D10"/>
    <w:rsid w:val="00EA7F19"/>
    <w:rsid w:val="00EB33CF"/>
    <w:rsid w:val="00EB4DF4"/>
    <w:rsid w:val="00EB7006"/>
    <w:rsid w:val="00EB7BA3"/>
    <w:rsid w:val="00EC0DD5"/>
    <w:rsid w:val="00EC265B"/>
    <w:rsid w:val="00EC282F"/>
    <w:rsid w:val="00EC4D21"/>
    <w:rsid w:val="00EC5B37"/>
    <w:rsid w:val="00EC5E0E"/>
    <w:rsid w:val="00EC6638"/>
    <w:rsid w:val="00EC6FBD"/>
    <w:rsid w:val="00EC7532"/>
    <w:rsid w:val="00ED0A55"/>
    <w:rsid w:val="00ED2084"/>
    <w:rsid w:val="00ED21DC"/>
    <w:rsid w:val="00ED2C75"/>
    <w:rsid w:val="00ED30F0"/>
    <w:rsid w:val="00ED54BE"/>
    <w:rsid w:val="00ED6824"/>
    <w:rsid w:val="00EE1246"/>
    <w:rsid w:val="00EE1540"/>
    <w:rsid w:val="00EE1DA7"/>
    <w:rsid w:val="00EE3184"/>
    <w:rsid w:val="00EE38D3"/>
    <w:rsid w:val="00EE3C7C"/>
    <w:rsid w:val="00EE4589"/>
    <w:rsid w:val="00EE4828"/>
    <w:rsid w:val="00EE500C"/>
    <w:rsid w:val="00EE58D9"/>
    <w:rsid w:val="00EE668B"/>
    <w:rsid w:val="00EF1430"/>
    <w:rsid w:val="00EF2132"/>
    <w:rsid w:val="00EF55B9"/>
    <w:rsid w:val="00EF619C"/>
    <w:rsid w:val="00EF6DF6"/>
    <w:rsid w:val="00EF789A"/>
    <w:rsid w:val="00EF7A46"/>
    <w:rsid w:val="00F0203C"/>
    <w:rsid w:val="00F02492"/>
    <w:rsid w:val="00F041F8"/>
    <w:rsid w:val="00F04781"/>
    <w:rsid w:val="00F065EE"/>
    <w:rsid w:val="00F066AE"/>
    <w:rsid w:val="00F067B4"/>
    <w:rsid w:val="00F07859"/>
    <w:rsid w:val="00F10E4B"/>
    <w:rsid w:val="00F12B15"/>
    <w:rsid w:val="00F13E03"/>
    <w:rsid w:val="00F13ECB"/>
    <w:rsid w:val="00F14CF6"/>
    <w:rsid w:val="00F16348"/>
    <w:rsid w:val="00F177CD"/>
    <w:rsid w:val="00F214FF"/>
    <w:rsid w:val="00F231CC"/>
    <w:rsid w:val="00F23560"/>
    <w:rsid w:val="00F2359F"/>
    <w:rsid w:val="00F24701"/>
    <w:rsid w:val="00F26287"/>
    <w:rsid w:val="00F32DB8"/>
    <w:rsid w:val="00F33270"/>
    <w:rsid w:val="00F335EB"/>
    <w:rsid w:val="00F33F9C"/>
    <w:rsid w:val="00F34D34"/>
    <w:rsid w:val="00F357B7"/>
    <w:rsid w:val="00F359B0"/>
    <w:rsid w:val="00F360B7"/>
    <w:rsid w:val="00F37297"/>
    <w:rsid w:val="00F375BC"/>
    <w:rsid w:val="00F3777B"/>
    <w:rsid w:val="00F37D44"/>
    <w:rsid w:val="00F43121"/>
    <w:rsid w:val="00F431AD"/>
    <w:rsid w:val="00F437F7"/>
    <w:rsid w:val="00F44341"/>
    <w:rsid w:val="00F466C2"/>
    <w:rsid w:val="00F47462"/>
    <w:rsid w:val="00F51127"/>
    <w:rsid w:val="00F529DA"/>
    <w:rsid w:val="00F54B3A"/>
    <w:rsid w:val="00F56C04"/>
    <w:rsid w:val="00F577B2"/>
    <w:rsid w:val="00F57B63"/>
    <w:rsid w:val="00F60A64"/>
    <w:rsid w:val="00F60E7B"/>
    <w:rsid w:val="00F67ED0"/>
    <w:rsid w:val="00F7006A"/>
    <w:rsid w:val="00F71CEB"/>
    <w:rsid w:val="00F73218"/>
    <w:rsid w:val="00F73FBB"/>
    <w:rsid w:val="00F74D49"/>
    <w:rsid w:val="00F7532F"/>
    <w:rsid w:val="00F75691"/>
    <w:rsid w:val="00F761E7"/>
    <w:rsid w:val="00F76E53"/>
    <w:rsid w:val="00F77F9D"/>
    <w:rsid w:val="00F80F18"/>
    <w:rsid w:val="00F85F9A"/>
    <w:rsid w:val="00F864BB"/>
    <w:rsid w:val="00F874FC"/>
    <w:rsid w:val="00F87A7A"/>
    <w:rsid w:val="00F87B6A"/>
    <w:rsid w:val="00F9248E"/>
    <w:rsid w:val="00F925CD"/>
    <w:rsid w:val="00F940FC"/>
    <w:rsid w:val="00F945B8"/>
    <w:rsid w:val="00F9492D"/>
    <w:rsid w:val="00F94F75"/>
    <w:rsid w:val="00FA0483"/>
    <w:rsid w:val="00FA22BA"/>
    <w:rsid w:val="00FA6937"/>
    <w:rsid w:val="00FA7067"/>
    <w:rsid w:val="00FA7458"/>
    <w:rsid w:val="00FA7F47"/>
    <w:rsid w:val="00FB2666"/>
    <w:rsid w:val="00FB3F78"/>
    <w:rsid w:val="00FB4A55"/>
    <w:rsid w:val="00FB50C2"/>
    <w:rsid w:val="00FB5EBD"/>
    <w:rsid w:val="00FC092A"/>
    <w:rsid w:val="00FC44A1"/>
    <w:rsid w:val="00FC6A45"/>
    <w:rsid w:val="00FC7002"/>
    <w:rsid w:val="00FD0EC1"/>
    <w:rsid w:val="00FD38FA"/>
    <w:rsid w:val="00FD405E"/>
    <w:rsid w:val="00FD4615"/>
    <w:rsid w:val="00FD47E2"/>
    <w:rsid w:val="00FD53D2"/>
    <w:rsid w:val="00FD630A"/>
    <w:rsid w:val="00FD68C7"/>
    <w:rsid w:val="00FE17C8"/>
    <w:rsid w:val="00FE33C6"/>
    <w:rsid w:val="00FE3947"/>
    <w:rsid w:val="00FE3C83"/>
    <w:rsid w:val="00FE5645"/>
    <w:rsid w:val="00FE5C75"/>
    <w:rsid w:val="00FE667C"/>
    <w:rsid w:val="00FE6E49"/>
    <w:rsid w:val="00FE74FA"/>
    <w:rsid w:val="00FE7B5C"/>
    <w:rsid w:val="00FF23F4"/>
    <w:rsid w:val="00FF27EE"/>
    <w:rsid w:val="00FF4962"/>
    <w:rsid w:val="00FF6E59"/>
    <w:rsid w:val="01629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5:docId w15:val="{6C426FE9-65DE-47F7-8720-1A99F7810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425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15AB"/>
    <w:rPr>
      <w:lang w:val="uk-UA"/>
    </w:rPr>
  </w:style>
  <w:style w:type="paragraph" w:styleId="1">
    <w:name w:val="heading 1"/>
    <w:basedOn w:val="a"/>
    <w:link w:val="10"/>
    <w:uiPriority w:val="9"/>
    <w:qFormat/>
    <w:rsid w:val="006A7362"/>
    <w:pPr>
      <w:spacing w:before="100" w:beforeAutospacing="1" w:after="100" w:afterAutospacing="1"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Диплом"/>
    <w:basedOn w:val="2"/>
    <w:link w:val="a4"/>
    <w:qFormat/>
    <w:rsid w:val="00C15B47"/>
    <w:rPr>
      <w:rFonts w:asciiTheme="majorBidi" w:hAnsiTheme="majorBidi"/>
      <w:b/>
      <w:i w:val="0"/>
      <w:sz w:val="28"/>
    </w:rPr>
  </w:style>
  <w:style w:type="character" w:customStyle="1" w:styleId="a4">
    <w:name w:val="Диплом Знак"/>
    <w:basedOn w:val="20"/>
    <w:link w:val="a3"/>
    <w:rsid w:val="00C15B47"/>
    <w:rPr>
      <w:rFonts w:asciiTheme="majorBidi" w:hAnsiTheme="majorBidi"/>
      <w:b/>
      <w:i w:val="0"/>
      <w:iCs/>
      <w:color w:val="404040" w:themeColor="text1" w:themeTint="BF"/>
      <w:sz w:val="28"/>
      <w:lang w:val="uk-UA"/>
    </w:rPr>
  </w:style>
  <w:style w:type="paragraph" w:styleId="2">
    <w:name w:val="Quote"/>
    <w:basedOn w:val="a"/>
    <w:next w:val="a"/>
    <w:link w:val="20"/>
    <w:uiPriority w:val="29"/>
    <w:qFormat/>
    <w:rsid w:val="00C15B47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20">
    <w:name w:val="Цитата 2 Знак"/>
    <w:basedOn w:val="a0"/>
    <w:link w:val="2"/>
    <w:uiPriority w:val="29"/>
    <w:rsid w:val="00C15B47"/>
    <w:rPr>
      <w:i/>
      <w:iCs/>
      <w:color w:val="404040" w:themeColor="text1" w:themeTint="BF"/>
      <w:lang w:val="uk-UA"/>
    </w:rPr>
  </w:style>
  <w:style w:type="paragraph" w:styleId="a5">
    <w:name w:val="List Paragraph"/>
    <w:basedOn w:val="a"/>
    <w:uiPriority w:val="34"/>
    <w:qFormat/>
    <w:rsid w:val="00F67ED0"/>
    <w:pPr>
      <w:ind w:left="720"/>
      <w:contextualSpacing/>
    </w:pPr>
  </w:style>
  <w:style w:type="character" w:styleId="a6">
    <w:name w:val="Strong"/>
    <w:basedOn w:val="a0"/>
    <w:uiPriority w:val="22"/>
    <w:qFormat/>
    <w:rsid w:val="00164B98"/>
    <w:rPr>
      <w:b/>
      <w:bCs/>
    </w:rPr>
  </w:style>
  <w:style w:type="character" w:styleId="a7">
    <w:name w:val="Emphasis"/>
    <w:basedOn w:val="a0"/>
    <w:uiPriority w:val="20"/>
    <w:qFormat/>
    <w:rsid w:val="002D0E6E"/>
    <w:rPr>
      <w:i/>
      <w:iCs/>
    </w:rPr>
  </w:style>
  <w:style w:type="paragraph" w:styleId="a8">
    <w:name w:val="Normal (Web)"/>
    <w:basedOn w:val="a"/>
    <w:uiPriority w:val="99"/>
    <w:unhideWhenUsed/>
    <w:rsid w:val="00194153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9">
    <w:name w:val="Hyperlink"/>
    <w:basedOn w:val="a0"/>
    <w:uiPriority w:val="99"/>
    <w:unhideWhenUsed/>
    <w:rsid w:val="00194153"/>
    <w:rPr>
      <w:color w:val="0000FF"/>
      <w:u w:val="single"/>
    </w:rPr>
  </w:style>
  <w:style w:type="paragraph" w:customStyle="1" w:styleId="bbc-ph03xj">
    <w:name w:val="bbc-ph03xj"/>
    <w:basedOn w:val="a"/>
    <w:rsid w:val="0041739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a">
    <w:name w:val="header"/>
    <w:basedOn w:val="a"/>
    <w:link w:val="ab"/>
    <w:uiPriority w:val="99"/>
    <w:unhideWhenUsed/>
    <w:rsid w:val="004B5BD2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4B5BD2"/>
    <w:rPr>
      <w:lang w:val="uk-UA"/>
    </w:rPr>
  </w:style>
  <w:style w:type="paragraph" w:styleId="ac">
    <w:name w:val="footer"/>
    <w:basedOn w:val="a"/>
    <w:link w:val="ad"/>
    <w:uiPriority w:val="99"/>
    <w:unhideWhenUsed/>
    <w:rsid w:val="004B5BD2"/>
    <w:pPr>
      <w:tabs>
        <w:tab w:val="center" w:pos="4677"/>
        <w:tab w:val="right" w:pos="9355"/>
      </w:tabs>
      <w:spacing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4B5BD2"/>
    <w:rPr>
      <w:lang w:val="uk-UA"/>
    </w:rPr>
  </w:style>
  <w:style w:type="character" w:customStyle="1" w:styleId="UnresolvedMention">
    <w:name w:val="Unresolved Mention"/>
    <w:basedOn w:val="a0"/>
    <w:uiPriority w:val="99"/>
    <w:semiHidden/>
    <w:unhideWhenUsed/>
    <w:rsid w:val="00AE68D3"/>
    <w:rPr>
      <w:color w:val="605E5C"/>
      <w:shd w:val="clear" w:color="auto" w:fill="E1DFDD"/>
    </w:rPr>
  </w:style>
  <w:style w:type="character" w:customStyle="1" w:styleId="apple-tab-span">
    <w:name w:val="apple-tab-span"/>
    <w:basedOn w:val="a0"/>
    <w:rsid w:val="00844600"/>
  </w:style>
  <w:style w:type="character" w:customStyle="1" w:styleId="10">
    <w:name w:val="Заголовок 1 Знак"/>
    <w:basedOn w:val="a0"/>
    <w:link w:val="1"/>
    <w:uiPriority w:val="9"/>
    <w:rsid w:val="006A736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normaltextrun">
    <w:name w:val="normaltextrun"/>
    <w:basedOn w:val="a0"/>
    <w:rsid w:val="007E7424"/>
  </w:style>
  <w:style w:type="character" w:customStyle="1" w:styleId="eop">
    <w:name w:val="eop"/>
    <w:basedOn w:val="a0"/>
    <w:rsid w:val="007E74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58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1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13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8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06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80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16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2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75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64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4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36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1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24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11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39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7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4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9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96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97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41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184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8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3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4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5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45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41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41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9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86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84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6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38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18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92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35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12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31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4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0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6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6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64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93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30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32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95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7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16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95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05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7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5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44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23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80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0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7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05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0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2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0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46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4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4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94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9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56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7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36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6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5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6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47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0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32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51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52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1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11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9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9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9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71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59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23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87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9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4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1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1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9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66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3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90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62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82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75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5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0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58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49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15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3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16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47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2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9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22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5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52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8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9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3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42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8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44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8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52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41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66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6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22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14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1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93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2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5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1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0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5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43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0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75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6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78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7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88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8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3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04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77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8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10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3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5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80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8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93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46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96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1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03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6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20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5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8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2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63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75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6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0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95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63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0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74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9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5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1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7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7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8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9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1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69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5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8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76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8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3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66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65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2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50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7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04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0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28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74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0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9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4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8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6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40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9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9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1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0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92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8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05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0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2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5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2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63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1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09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04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04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6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13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5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20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07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9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22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9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21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83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95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1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4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75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64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5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7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2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6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8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38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8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24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27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4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16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37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2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02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99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5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8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03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5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2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37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86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68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7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71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7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43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02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48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3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96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74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4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72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43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98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17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4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7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8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99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2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72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00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31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80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75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3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7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16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63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1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07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87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08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27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7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34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0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84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8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34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60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8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16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5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2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3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13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30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7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70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05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82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43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11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5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77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45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4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7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00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2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0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02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7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76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82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45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2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8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95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62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0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8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4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56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3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1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6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582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18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8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83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3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06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0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53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5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49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84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37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5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7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3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37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73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5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8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11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65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7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64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63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6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5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3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31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06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9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91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9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32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97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0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85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37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48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16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46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4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86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8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53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5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5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2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43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35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17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32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7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6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6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06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82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1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30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0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6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31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82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14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3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26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4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2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55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98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0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72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61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34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87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94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1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01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8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91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ZhadanCharity/about/?ref=page_internal" TargetMode="External"/><Relationship Id="rId13" Type="http://schemas.openxmlformats.org/officeDocument/2006/relationships/hyperlink" Target="https://www.bbc.com/ukrainian/features-42185504" TargetMode="External"/><Relationship Id="rId18" Type="http://schemas.openxmlformats.org/officeDocument/2006/relationships/hyperlink" Target="http://litakcent.com/2020/07/02/gorit-retsenziya-na-knizhku-sergiya-zhadana-hlibne-peremir-ya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nasze-slowo.pl/sergij-zhadan-vijna-minyaye-bagatoh/" TargetMode="External"/><Relationship Id="rId17" Type="http://schemas.openxmlformats.org/officeDocument/2006/relationships/hyperlink" Target="https://www.radiosvoboda.org/a/29112673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nv.ua/ukraine/politics/sergey-zhadan-hlebnoe-peremirie-o-lyudyah-vnutri-voyny-novosti-ukrainy-50093660.html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hpalta.media/2018/09/15/sergij-zhadan-pro-vijnu-civilnix-ta-radyanski-mexanizmi-v-svidomosti-suspilstv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radiosvoboda.org/a/31023159.html" TargetMode="External"/><Relationship Id="rId10" Type="http://schemas.openxmlformats.org/officeDocument/2006/relationships/hyperlink" Target="https://www.youtube.com/watch?v=pOa5v_M52-Q" TargetMode="External"/><Relationship Id="rId19" Type="http://schemas.openxmlformats.org/officeDocument/2006/relationships/hyperlink" Target="https://www.youtube.com/watch?v=intJzw8UV6I&amp;ab_channel=7%D0%BA%D0%B0%D0%BD%D0%B0%D0%BB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zbruc.eu/node/96988" TargetMode="External"/><Relationship Id="rId14" Type="http://schemas.openxmlformats.org/officeDocument/2006/relationships/hyperlink" Target="https://uk.wikipedia.org/wiki/%D0%9B%D1%96%D1%82%D0%B5%D1%80%D0%B0%D1%82%D1%83%D1%80%D0%BE%D0%B7%D0%BD%D0%B0%D0%B2%D1%87%D0%B0_%D0%B5%D0%BD%D1%86%D0%B8%D0%BA%D0%BB%D0%BE%D0%BF%D0%B5%D0%B4%D1%96%D1%8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ГОСТ — сортировка по именам" Version="2003"/>
</file>

<file path=customXml/itemProps1.xml><?xml version="1.0" encoding="utf-8"?>
<ds:datastoreItem xmlns:ds="http://schemas.openxmlformats.org/officeDocument/2006/customXml" ds:itemID="{B9FB583C-AA3A-4F91-AB52-DBA9E73C5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5175</Words>
  <Characters>29503</Characters>
  <Application>Microsoft Office Word</Application>
  <DocSecurity>0</DocSecurity>
  <Lines>245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34609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Лобынцева</dc:creator>
  <cp:lastModifiedBy>libonu</cp:lastModifiedBy>
  <cp:revision>2</cp:revision>
  <cp:lastPrinted>2021-10-20T09:47:00Z</cp:lastPrinted>
  <dcterms:created xsi:type="dcterms:W3CDTF">2022-09-19T07:52:00Z</dcterms:created>
  <dcterms:modified xsi:type="dcterms:W3CDTF">2022-09-19T07:52:00Z</dcterms:modified>
</cp:coreProperties>
</file>