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811A7" w:rsidRDefault="00FC7E35">
      <w:pPr>
        <w:spacing w:after="0"/>
        <w:jc w:val="center"/>
        <w:rPr>
          <w:rFonts w:ascii="Times New Roman" w:hAnsi="Times New Roman" w:cs="Times New Roman"/>
          <w:sz w:val="28"/>
          <w:szCs w:val="28"/>
          <w:lang w:val="uk-UA"/>
        </w:rPr>
      </w:pPr>
      <w:r>
        <w:rPr>
          <w:rFonts w:ascii="Times New Roman" w:hAnsi="Times New Roman" w:cs="Times New Roman"/>
          <w:sz w:val="28"/>
          <w:szCs w:val="28"/>
          <w:lang w:val="uk-UA"/>
        </w:rPr>
        <w:t>Одеський національний університет імені І.І.Мечникова</w:t>
      </w:r>
    </w:p>
    <w:p w:rsidR="002811A7" w:rsidRDefault="002811A7">
      <w:pPr>
        <w:spacing w:after="0"/>
        <w:jc w:val="center"/>
        <w:rPr>
          <w:rFonts w:ascii="Times New Roman" w:hAnsi="Times New Roman" w:cs="Times New Roman"/>
          <w:sz w:val="28"/>
          <w:szCs w:val="28"/>
          <w:lang w:val="uk-UA"/>
        </w:rPr>
      </w:pPr>
    </w:p>
    <w:p w:rsidR="002811A7" w:rsidRDefault="00FC7E35">
      <w:pPr>
        <w:spacing w:after="0"/>
        <w:jc w:val="center"/>
        <w:rPr>
          <w:rFonts w:ascii="Times New Roman" w:hAnsi="Times New Roman" w:cs="Times New Roman"/>
          <w:sz w:val="28"/>
          <w:szCs w:val="28"/>
          <w:lang w:val="uk-UA"/>
        </w:rPr>
      </w:pPr>
      <w:r>
        <w:rPr>
          <w:rFonts w:ascii="Times New Roman" w:hAnsi="Times New Roman" w:cs="Times New Roman"/>
          <w:sz w:val="28"/>
          <w:szCs w:val="28"/>
          <w:lang w:val="uk-UA"/>
        </w:rPr>
        <w:t>Факультет романо-германської філології</w:t>
      </w:r>
    </w:p>
    <w:p w:rsidR="002811A7" w:rsidRDefault="002811A7">
      <w:pPr>
        <w:spacing w:after="0"/>
        <w:jc w:val="center"/>
        <w:rPr>
          <w:rFonts w:ascii="Times New Roman" w:hAnsi="Times New Roman" w:cs="Times New Roman"/>
          <w:sz w:val="28"/>
          <w:szCs w:val="28"/>
          <w:lang w:val="uk-UA"/>
        </w:rPr>
      </w:pPr>
    </w:p>
    <w:p w:rsidR="002811A7" w:rsidRDefault="00FC7E35">
      <w:pPr>
        <w:spacing w:after="0"/>
        <w:jc w:val="center"/>
        <w:rPr>
          <w:rFonts w:ascii="Times New Roman" w:hAnsi="Times New Roman" w:cs="Times New Roman"/>
          <w:sz w:val="28"/>
          <w:szCs w:val="28"/>
          <w:lang w:val="uk-UA"/>
        </w:rPr>
      </w:pPr>
      <w:r>
        <w:rPr>
          <w:rFonts w:ascii="Times New Roman" w:hAnsi="Times New Roman" w:cs="Times New Roman"/>
          <w:sz w:val="28"/>
          <w:szCs w:val="28"/>
          <w:lang w:val="uk-UA"/>
        </w:rPr>
        <w:t>Кафедра теоретичної та прикладної фонетики англійської мови</w:t>
      </w:r>
    </w:p>
    <w:p w:rsidR="002811A7" w:rsidRDefault="002811A7">
      <w:pPr>
        <w:spacing w:after="0"/>
        <w:jc w:val="center"/>
        <w:rPr>
          <w:rFonts w:ascii="Times New Roman" w:hAnsi="Times New Roman" w:cs="Times New Roman"/>
          <w:sz w:val="28"/>
          <w:szCs w:val="28"/>
          <w:lang w:val="uk-UA"/>
        </w:rPr>
      </w:pPr>
    </w:p>
    <w:p w:rsidR="002811A7" w:rsidRDefault="002811A7">
      <w:pPr>
        <w:spacing w:after="0"/>
        <w:jc w:val="center"/>
        <w:rPr>
          <w:rFonts w:ascii="Times New Roman" w:hAnsi="Times New Roman" w:cs="Times New Roman"/>
          <w:sz w:val="28"/>
          <w:szCs w:val="28"/>
          <w:lang w:val="uk-UA"/>
        </w:rPr>
      </w:pPr>
    </w:p>
    <w:p w:rsidR="002811A7" w:rsidRDefault="002811A7">
      <w:pPr>
        <w:spacing w:after="0"/>
        <w:jc w:val="center"/>
        <w:rPr>
          <w:rFonts w:ascii="Times New Roman" w:hAnsi="Times New Roman" w:cs="Times New Roman"/>
          <w:sz w:val="28"/>
          <w:szCs w:val="28"/>
          <w:lang w:val="uk-UA"/>
        </w:rPr>
      </w:pPr>
    </w:p>
    <w:p w:rsidR="002811A7" w:rsidRDefault="00FC7E35">
      <w:pPr>
        <w:spacing w:after="0"/>
        <w:jc w:val="center"/>
        <w:rPr>
          <w:rFonts w:ascii="Times New Roman" w:hAnsi="Times New Roman" w:cs="Times New Roman"/>
          <w:b/>
          <w:sz w:val="28"/>
          <w:szCs w:val="28"/>
          <w:lang w:val="uk-UA"/>
        </w:rPr>
      </w:pPr>
      <w:r>
        <w:rPr>
          <w:rFonts w:ascii="Times New Roman" w:hAnsi="Times New Roman" w:cs="Times New Roman"/>
          <w:b/>
          <w:sz w:val="28"/>
          <w:szCs w:val="28"/>
          <w:lang w:val="uk-UA"/>
        </w:rPr>
        <w:t>Д и п л о м н а   р о б о т а</w:t>
      </w:r>
    </w:p>
    <w:p w:rsidR="002811A7" w:rsidRDefault="002811A7">
      <w:pPr>
        <w:spacing w:after="0"/>
        <w:jc w:val="center"/>
        <w:rPr>
          <w:rFonts w:ascii="Times New Roman" w:hAnsi="Times New Roman" w:cs="Times New Roman"/>
          <w:b/>
          <w:sz w:val="28"/>
          <w:szCs w:val="28"/>
          <w:lang w:val="uk-UA"/>
        </w:rPr>
      </w:pPr>
    </w:p>
    <w:p w:rsidR="002811A7" w:rsidRDefault="00FC7E35">
      <w:pPr>
        <w:spacing w:after="0"/>
        <w:jc w:val="center"/>
        <w:rPr>
          <w:rFonts w:ascii="Times New Roman" w:hAnsi="Times New Roman" w:cs="Times New Roman"/>
          <w:sz w:val="28"/>
          <w:szCs w:val="28"/>
          <w:lang w:val="uk-UA"/>
        </w:rPr>
      </w:pPr>
      <w:r>
        <w:rPr>
          <w:rFonts w:ascii="Times New Roman" w:hAnsi="Times New Roman" w:cs="Times New Roman"/>
          <w:sz w:val="28"/>
          <w:szCs w:val="28"/>
          <w:lang w:val="uk-UA"/>
        </w:rPr>
        <w:t>бакалавра</w:t>
      </w:r>
    </w:p>
    <w:p w:rsidR="002811A7" w:rsidRDefault="002811A7">
      <w:pPr>
        <w:spacing w:after="0"/>
        <w:jc w:val="center"/>
        <w:rPr>
          <w:rFonts w:ascii="Times New Roman" w:hAnsi="Times New Roman" w:cs="Times New Roman"/>
          <w:sz w:val="28"/>
          <w:szCs w:val="28"/>
          <w:lang w:val="uk-UA"/>
        </w:rPr>
      </w:pPr>
    </w:p>
    <w:p w:rsidR="002811A7" w:rsidRDefault="00FC7E35">
      <w:pPr>
        <w:spacing w:after="0"/>
        <w:jc w:val="center"/>
        <w:rPr>
          <w:rFonts w:ascii="Times New Roman" w:hAnsi="Times New Roman" w:cs="Times New Roman"/>
          <w:b/>
          <w:sz w:val="28"/>
          <w:szCs w:val="28"/>
          <w:lang w:val="uk-UA"/>
        </w:rPr>
      </w:pPr>
      <w:r>
        <w:rPr>
          <w:rFonts w:ascii="Times New Roman" w:hAnsi="Times New Roman" w:cs="Times New Roman"/>
          <w:sz w:val="28"/>
          <w:szCs w:val="28"/>
          <w:lang w:val="uk-UA"/>
        </w:rPr>
        <w:t>на тему: «</w:t>
      </w:r>
      <w:r>
        <w:rPr>
          <w:rFonts w:ascii="Times New Roman" w:hAnsi="Times New Roman" w:cs="Times New Roman"/>
          <w:b/>
          <w:sz w:val="28"/>
          <w:szCs w:val="28"/>
          <w:shd w:val="clear" w:color="auto" w:fill="FFFFFF"/>
        </w:rPr>
        <w:t>Мовленнєві</w:t>
      </w:r>
      <w:r w:rsidR="00051A52">
        <w:rPr>
          <w:rFonts w:ascii="Times New Roman" w:hAnsi="Times New Roman" w:cs="Times New Roman"/>
          <w:b/>
          <w:sz w:val="28"/>
          <w:szCs w:val="28"/>
          <w:shd w:val="clear" w:color="auto" w:fill="FFFFFF"/>
          <w:lang w:val="uk-UA"/>
        </w:rPr>
        <w:t xml:space="preserve"> </w:t>
      </w:r>
      <w:r>
        <w:rPr>
          <w:rFonts w:ascii="Times New Roman" w:hAnsi="Times New Roman" w:cs="Times New Roman"/>
          <w:b/>
          <w:sz w:val="28"/>
          <w:szCs w:val="28"/>
          <w:shd w:val="clear" w:color="auto" w:fill="FFFFFF"/>
        </w:rPr>
        <w:t>засоби</w:t>
      </w:r>
      <w:r w:rsidR="00051A52">
        <w:rPr>
          <w:rFonts w:ascii="Times New Roman" w:hAnsi="Times New Roman" w:cs="Times New Roman"/>
          <w:b/>
          <w:sz w:val="28"/>
          <w:szCs w:val="28"/>
          <w:shd w:val="clear" w:color="auto" w:fill="FFFFFF"/>
          <w:lang w:val="uk-UA"/>
        </w:rPr>
        <w:t xml:space="preserve"> </w:t>
      </w:r>
      <w:r>
        <w:rPr>
          <w:rFonts w:ascii="Times New Roman" w:hAnsi="Times New Roman" w:cs="Times New Roman"/>
          <w:b/>
          <w:sz w:val="28"/>
          <w:szCs w:val="28"/>
          <w:shd w:val="clear" w:color="auto" w:fill="FFFFFF"/>
        </w:rPr>
        <w:t>впливу в публічному</w:t>
      </w:r>
      <w:r w:rsidR="00051A52">
        <w:rPr>
          <w:rFonts w:ascii="Times New Roman" w:hAnsi="Times New Roman" w:cs="Times New Roman"/>
          <w:b/>
          <w:sz w:val="28"/>
          <w:szCs w:val="28"/>
          <w:shd w:val="clear" w:color="auto" w:fill="FFFFFF"/>
          <w:lang w:val="uk-UA"/>
        </w:rPr>
        <w:t xml:space="preserve"> </w:t>
      </w:r>
      <w:r>
        <w:rPr>
          <w:rFonts w:ascii="Times New Roman" w:hAnsi="Times New Roman" w:cs="Times New Roman"/>
          <w:b/>
          <w:sz w:val="28"/>
          <w:szCs w:val="28"/>
          <w:shd w:val="clear" w:color="auto" w:fill="FFFFFF"/>
        </w:rPr>
        <w:t>політичному</w:t>
      </w:r>
      <w:r w:rsidR="00051A52">
        <w:rPr>
          <w:rFonts w:ascii="Times New Roman" w:hAnsi="Times New Roman" w:cs="Times New Roman"/>
          <w:b/>
          <w:sz w:val="28"/>
          <w:szCs w:val="28"/>
          <w:shd w:val="clear" w:color="auto" w:fill="FFFFFF"/>
          <w:lang w:val="uk-UA"/>
        </w:rPr>
        <w:t xml:space="preserve"> </w:t>
      </w:r>
      <w:r>
        <w:rPr>
          <w:rFonts w:ascii="Times New Roman" w:hAnsi="Times New Roman" w:cs="Times New Roman"/>
          <w:b/>
          <w:sz w:val="28"/>
          <w:szCs w:val="28"/>
          <w:shd w:val="clear" w:color="auto" w:fill="FFFFFF"/>
        </w:rPr>
        <w:t>виступі</w:t>
      </w:r>
      <w:r w:rsidR="00051A52">
        <w:rPr>
          <w:rFonts w:ascii="Times New Roman" w:hAnsi="Times New Roman" w:cs="Times New Roman"/>
          <w:b/>
          <w:sz w:val="28"/>
          <w:szCs w:val="28"/>
          <w:shd w:val="clear" w:color="auto" w:fill="FFFFFF"/>
          <w:lang w:val="uk-UA"/>
        </w:rPr>
        <w:t xml:space="preserve"> </w:t>
      </w:r>
      <w:r w:rsidR="00B84A70">
        <w:rPr>
          <w:rFonts w:ascii="Times New Roman" w:hAnsi="Times New Roman" w:cs="Times New Roman"/>
          <w:b/>
          <w:sz w:val="28"/>
          <w:szCs w:val="28"/>
          <w:shd w:val="clear" w:color="auto" w:fill="FFFFFF"/>
          <w:lang w:val="uk-UA"/>
        </w:rPr>
        <w:t>(</w:t>
      </w:r>
      <w:r>
        <w:rPr>
          <w:rFonts w:ascii="Times New Roman" w:hAnsi="Times New Roman" w:cs="Times New Roman"/>
          <w:b/>
          <w:sz w:val="28"/>
          <w:szCs w:val="28"/>
          <w:shd w:val="clear" w:color="auto" w:fill="FFFFFF"/>
        </w:rPr>
        <w:t>на матеріалі</w:t>
      </w:r>
      <w:r w:rsidR="00051A52">
        <w:rPr>
          <w:rFonts w:ascii="Times New Roman" w:hAnsi="Times New Roman" w:cs="Times New Roman"/>
          <w:b/>
          <w:sz w:val="28"/>
          <w:szCs w:val="28"/>
          <w:shd w:val="clear" w:color="auto" w:fill="FFFFFF"/>
          <w:lang w:val="uk-UA"/>
        </w:rPr>
        <w:t xml:space="preserve"> </w:t>
      </w:r>
      <w:r>
        <w:rPr>
          <w:rFonts w:ascii="Times New Roman" w:hAnsi="Times New Roman" w:cs="Times New Roman"/>
          <w:b/>
          <w:sz w:val="28"/>
          <w:szCs w:val="28"/>
          <w:shd w:val="clear" w:color="auto" w:fill="FFFFFF"/>
        </w:rPr>
        <w:t>виступів</w:t>
      </w:r>
      <w:r w:rsidR="00051A52">
        <w:rPr>
          <w:rFonts w:ascii="Times New Roman" w:hAnsi="Times New Roman" w:cs="Times New Roman"/>
          <w:b/>
          <w:sz w:val="28"/>
          <w:szCs w:val="28"/>
          <w:shd w:val="clear" w:color="auto" w:fill="FFFFFF"/>
          <w:lang w:val="uk-UA"/>
        </w:rPr>
        <w:t xml:space="preserve"> </w:t>
      </w:r>
      <w:r>
        <w:rPr>
          <w:rFonts w:ascii="Times New Roman" w:hAnsi="Times New Roman" w:cs="Times New Roman"/>
          <w:b/>
          <w:sz w:val="28"/>
          <w:szCs w:val="28"/>
          <w:shd w:val="clear" w:color="auto" w:fill="FFFFFF"/>
        </w:rPr>
        <w:t>Франкліна Делано Рузвельта</w:t>
      </w:r>
      <w:r w:rsidR="00B84A70">
        <w:rPr>
          <w:rFonts w:ascii="Times New Roman" w:hAnsi="Times New Roman" w:cs="Times New Roman"/>
          <w:b/>
          <w:sz w:val="28"/>
          <w:szCs w:val="28"/>
          <w:shd w:val="clear" w:color="auto" w:fill="FFFFFF"/>
          <w:lang w:val="uk-UA"/>
        </w:rPr>
        <w:t>)</w:t>
      </w:r>
      <w:r>
        <w:rPr>
          <w:rFonts w:ascii="Times New Roman" w:hAnsi="Times New Roman" w:cs="Times New Roman"/>
          <w:b/>
          <w:sz w:val="28"/>
          <w:szCs w:val="28"/>
          <w:lang w:val="uk-UA"/>
        </w:rPr>
        <w:t>»</w:t>
      </w:r>
    </w:p>
    <w:p w:rsidR="002811A7" w:rsidRDefault="002811A7">
      <w:pPr>
        <w:spacing w:after="0"/>
        <w:jc w:val="center"/>
        <w:rPr>
          <w:rFonts w:ascii="Times New Roman" w:hAnsi="Times New Roman" w:cs="Times New Roman"/>
          <w:b/>
          <w:sz w:val="28"/>
          <w:szCs w:val="28"/>
          <w:lang w:val="uk-UA"/>
        </w:rPr>
      </w:pPr>
    </w:p>
    <w:p w:rsidR="002811A7" w:rsidRPr="00EF23F1" w:rsidRDefault="001F586A">
      <w:pPr>
        <w:spacing w:after="0"/>
        <w:jc w:val="center"/>
        <w:rPr>
          <w:rFonts w:ascii="Times New Roman" w:hAnsi="Times New Roman" w:cs="Times New Roman"/>
          <w:sz w:val="24"/>
          <w:szCs w:val="24"/>
          <w:lang w:val="uk-UA"/>
        </w:rPr>
      </w:pPr>
      <w:r w:rsidRPr="00EF23F1">
        <w:rPr>
          <w:rFonts w:ascii="Times New Roman" w:hAnsi="Times New Roman" w:cs="Times New Roman"/>
          <w:sz w:val="24"/>
          <w:szCs w:val="24"/>
          <w:lang w:val="uk-UA"/>
        </w:rPr>
        <w:t>«</w:t>
      </w:r>
      <w:r w:rsidRPr="00EF23F1">
        <w:rPr>
          <w:rFonts w:ascii="Times New Roman" w:hAnsi="Times New Roman" w:cs="Times New Roman"/>
          <w:sz w:val="24"/>
          <w:szCs w:val="24"/>
          <w:lang w:val="en-US"/>
        </w:rPr>
        <w:t>Means</w:t>
      </w:r>
      <w:r w:rsidR="00051A52">
        <w:rPr>
          <w:rFonts w:ascii="Times New Roman" w:hAnsi="Times New Roman" w:cs="Times New Roman"/>
          <w:sz w:val="24"/>
          <w:szCs w:val="24"/>
          <w:lang w:val="uk-UA"/>
        </w:rPr>
        <w:t xml:space="preserve"> </w:t>
      </w:r>
      <w:r w:rsidRPr="00EF23F1">
        <w:rPr>
          <w:rFonts w:ascii="Times New Roman" w:hAnsi="Times New Roman" w:cs="Times New Roman"/>
          <w:sz w:val="24"/>
          <w:szCs w:val="24"/>
          <w:lang w:val="en-US"/>
        </w:rPr>
        <w:t>of</w:t>
      </w:r>
      <w:r w:rsidR="00051A52">
        <w:rPr>
          <w:rFonts w:ascii="Times New Roman" w:hAnsi="Times New Roman" w:cs="Times New Roman"/>
          <w:sz w:val="24"/>
          <w:szCs w:val="24"/>
          <w:lang w:val="uk-UA"/>
        </w:rPr>
        <w:t xml:space="preserve"> </w:t>
      </w:r>
      <w:r w:rsidRPr="00EF23F1">
        <w:rPr>
          <w:rFonts w:ascii="Times New Roman" w:hAnsi="Times New Roman" w:cs="Times New Roman"/>
          <w:sz w:val="24"/>
          <w:szCs w:val="24"/>
          <w:lang w:val="en-US"/>
        </w:rPr>
        <w:t>influence</w:t>
      </w:r>
      <w:r w:rsidR="00051A52">
        <w:rPr>
          <w:rFonts w:ascii="Times New Roman" w:hAnsi="Times New Roman" w:cs="Times New Roman"/>
          <w:sz w:val="24"/>
          <w:szCs w:val="24"/>
          <w:lang w:val="uk-UA"/>
        </w:rPr>
        <w:t xml:space="preserve"> </w:t>
      </w:r>
      <w:r w:rsidRPr="00EF23F1">
        <w:rPr>
          <w:rFonts w:ascii="Times New Roman" w:hAnsi="Times New Roman" w:cs="Times New Roman"/>
          <w:sz w:val="24"/>
          <w:szCs w:val="24"/>
          <w:lang w:val="en-US"/>
        </w:rPr>
        <w:t>in</w:t>
      </w:r>
      <w:r w:rsidR="00051A52">
        <w:rPr>
          <w:rFonts w:ascii="Times New Roman" w:hAnsi="Times New Roman" w:cs="Times New Roman"/>
          <w:sz w:val="24"/>
          <w:szCs w:val="24"/>
          <w:lang w:val="uk-UA"/>
        </w:rPr>
        <w:t xml:space="preserve"> </w:t>
      </w:r>
      <w:r w:rsidR="00686DA6">
        <w:rPr>
          <w:rFonts w:ascii="Times New Roman" w:hAnsi="Times New Roman" w:cs="Times New Roman"/>
          <w:sz w:val="24"/>
          <w:szCs w:val="24"/>
          <w:lang w:val="en-US"/>
        </w:rPr>
        <w:t xml:space="preserve">public </w:t>
      </w:r>
      <w:r w:rsidRPr="00EF23F1">
        <w:rPr>
          <w:rFonts w:ascii="Times New Roman" w:hAnsi="Times New Roman" w:cs="Times New Roman"/>
          <w:sz w:val="24"/>
          <w:szCs w:val="24"/>
          <w:lang w:val="en-US"/>
        </w:rPr>
        <w:t>political</w:t>
      </w:r>
      <w:r w:rsidR="00051A52">
        <w:rPr>
          <w:rFonts w:ascii="Times New Roman" w:hAnsi="Times New Roman" w:cs="Times New Roman"/>
          <w:sz w:val="24"/>
          <w:szCs w:val="24"/>
          <w:lang w:val="uk-UA"/>
        </w:rPr>
        <w:t xml:space="preserve"> </w:t>
      </w:r>
      <w:r w:rsidRPr="00EF23F1">
        <w:rPr>
          <w:rFonts w:ascii="Times New Roman" w:hAnsi="Times New Roman" w:cs="Times New Roman"/>
          <w:sz w:val="24"/>
          <w:szCs w:val="24"/>
          <w:lang w:val="en-US"/>
        </w:rPr>
        <w:t>speeches</w:t>
      </w:r>
      <w:r w:rsidRPr="00EF23F1">
        <w:rPr>
          <w:rFonts w:ascii="Times New Roman" w:hAnsi="Times New Roman" w:cs="Times New Roman"/>
          <w:sz w:val="24"/>
          <w:szCs w:val="24"/>
          <w:lang w:val="uk-UA"/>
        </w:rPr>
        <w:t xml:space="preserve"> (</w:t>
      </w:r>
      <w:r w:rsidRPr="00EF23F1">
        <w:rPr>
          <w:rFonts w:ascii="Times New Roman" w:hAnsi="Times New Roman" w:cs="Times New Roman"/>
          <w:sz w:val="24"/>
          <w:szCs w:val="24"/>
          <w:lang w:val="en-US"/>
        </w:rPr>
        <w:t>based</w:t>
      </w:r>
      <w:r w:rsidR="00051A52">
        <w:rPr>
          <w:rFonts w:ascii="Times New Roman" w:hAnsi="Times New Roman" w:cs="Times New Roman"/>
          <w:sz w:val="24"/>
          <w:szCs w:val="24"/>
          <w:lang w:val="uk-UA"/>
        </w:rPr>
        <w:t xml:space="preserve"> </w:t>
      </w:r>
      <w:r w:rsidRPr="00EF23F1">
        <w:rPr>
          <w:rFonts w:ascii="Times New Roman" w:hAnsi="Times New Roman" w:cs="Times New Roman"/>
          <w:sz w:val="24"/>
          <w:szCs w:val="24"/>
          <w:lang w:val="en-US"/>
        </w:rPr>
        <w:t>on</w:t>
      </w:r>
      <w:r w:rsidR="00051A52">
        <w:rPr>
          <w:rFonts w:ascii="Times New Roman" w:hAnsi="Times New Roman" w:cs="Times New Roman"/>
          <w:sz w:val="24"/>
          <w:szCs w:val="24"/>
          <w:lang w:val="uk-UA"/>
        </w:rPr>
        <w:t xml:space="preserve"> </w:t>
      </w:r>
      <w:r w:rsidRPr="00EF23F1">
        <w:rPr>
          <w:rFonts w:ascii="Times New Roman" w:hAnsi="Times New Roman" w:cs="Times New Roman"/>
          <w:sz w:val="24"/>
          <w:szCs w:val="24"/>
          <w:lang w:val="en-US"/>
        </w:rPr>
        <w:t>F</w:t>
      </w:r>
      <w:r w:rsidRPr="00EF23F1">
        <w:rPr>
          <w:rFonts w:ascii="Times New Roman" w:hAnsi="Times New Roman" w:cs="Times New Roman"/>
          <w:sz w:val="24"/>
          <w:szCs w:val="24"/>
          <w:lang w:val="uk-UA"/>
        </w:rPr>
        <w:t xml:space="preserve">. </w:t>
      </w:r>
      <w:r w:rsidRPr="00EF23F1">
        <w:rPr>
          <w:rFonts w:ascii="Times New Roman" w:hAnsi="Times New Roman" w:cs="Times New Roman"/>
          <w:sz w:val="24"/>
          <w:szCs w:val="24"/>
          <w:lang w:val="en-US"/>
        </w:rPr>
        <w:t xml:space="preserve">D. </w:t>
      </w:r>
      <w:r w:rsidR="00B84A70" w:rsidRPr="00EF23F1">
        <w:rPr>
          <w:rFonts w:ascii="Times New Roman" w:hAnsi="Times New Roman" w:cs="Times New Roman"/>
          <w:sz w:val="24"/>
          <w:szCs w:val="24"/>
          <w:lang w:val="en-US"/>
        </w:rPr>
        <w:t>Roosevelt’s</w:t>
      </w:r>
      <w:r w:rsidRPr="00EF23F1">
        <w:rPr>
          <w:rFonts w:ascii="Times New Roman" w:hAnsi="Times New Roman" w:cs="Times New Roman"/>
          <w:sz w:val="24"/>
          <w:szCs w:val="24"/>
          <w:lang w:val="en-US"/>
        </w:rPr>
        <w:t xml:space="preserve"> speeches</w:t>
      </w:r>
      <w:r w:rsidRPr="00EF23F1">
        <w:rPr>
          <w:rFonts w:ascii="Times New Roman" w:hAnsi="Times New Roman" w:cs="Times New Roman"/>
          <w:sz w:val="24"/>
          <w:szCs w:val="24"/>
          <w:lang w:val="uk-UA"/>
        </w:rPr>
        <w:t>)</w:t>
      </w:r>
      <w:r w:rsidR="00FC7E35" w:rsidRPr="00EF23F1">
        <w:rPr>
          <w:rFonts w:ascii="Times New Roman" w:hAnsi="Times New Roman" w:cs="Times New Roman"/>
          <w:sz w:val="24"/>
          <w:szCs w:val="24"/>
          <w:lang w:val="uk-UA"/>
        </w:rPr>
        <w:t>»</w:t>
      </w:r>
    </w:p>
    <w:p w:rsidR="002811A7" w:rsidRPr="001F586A" w:rsidRDefault="002811A7">
      <w:pPr>
        <w:spacing w:after="0"/>
        <w:rPr>
          <w:rFonts w:ascii="Times New Roman" w:hAnsi="Times New Roman" w:cs="Times New Roman"/>
          <w:sz w:val="28"/>
          <w:szCs w:val="28"/>
          <w:lang w:val="uk-UA"/>
        </w:rPr>
      </w:pPr>
    </w:p>
    <w:p w:rsidR="002811A7" w:rsidRPr="001F586A" w:rsidRDefault="002811A7">
      <w:pPr>
        <w:spacing w:after="0"/>
        <w:jc w:val="center"/>
        <w:rPr>
          <w:rFonts w:ascii="Times New Roman" w:hAnsi="Times New Roman" w:cs="Times New Roman"/>
          <w:sz w:val="28"/>
          <w:szCs w:val="28"/>
          <w:lang w:val="uk-UA"/>
        </w:rPr>
      </w:pPr>
    </w:p>
    <w:p w:rsidR="002811A7" w:rsidRPr="001F586A" w:rsidRDefault="002811A7">
      <w:pPr>
        <w:spacing w:after="0"/>
        <w:jc w:val="center"/>
        <w:rPr>
          <w:rFonts w:ascii="Times New Roman" w:hAnsi="Times New Roman" w:cs="Times New Roman"/>
          <w:sz w:val="28"/>
          <w:szCs w:val="28"/>
          <w:lang w:val="uk-UA"/>
        </w:rPr>
      </w:pPr>
    </w:p>
    <w:p w:rsidR="002811A7" w:rsidRDefault="00C33BFC" w:rsidP="00C33BFC">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FC7E35">
        <w:rPr>
          <w:rFonts w:ascii="Times New Roman" w:hAnsi="Times New Roman" w:cs="Times New Roman"/>
          <w:sz w:val="28"/>
          <w:szCs w:val="28"/>
          <w:lang w:val="uk-UA"/>
        </w:rPr>
        <w:t>Виконала: студентка</w:t>
      </w:r>
      <w:r>
        <w:rPr>
          <w:rFonts w:ascii="Times New Roman" w:hAnsi="Times New Roman" w:cs="Times New Roman"/>
          <w:sz w:val="28"/>
          <w:szCs w:val="28"/>
          <w:lang w:val="uk-UA"/>
        </w:rPr>
        <w:t xml:space="preserve"> </w:t>
      </w:r>
      <w:r w:rsidR="00FC7E35">
        <w:rPr>
          <w:rFonts w:ascii="Times New Roman" w:hAnsi="Times New Roman" w:cs="Times New Roman"/>
          <w:sz w:val="28"/>
          <w:szCs w:val="28"/>
          <w:lang w:val="uk-UA"/>
        </w:rPr>
        <w:t>денної форми навчання</w:t>
      </w:r>
    </w:p>
    <w:p w:rsidR="002811A7" w:rsidRDefault="00C33BFC">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FC7E35">
        <w:rPr>
          <w:rFonts w:ascii="Times New Roman" w:hAnsi="Times New Roman" w:cs="Times New Roman"/>
          <w:sz w:val="28"/>
          <w:szCs w:val="28"/>
          <w:lang w:val="uk-UA"/>
        </w:rPr>
        <w:t>напряму підготовки 6.020303 Філологія</w:t>
      </w:r>
    </w:p>
    <w:p w:rsidR="002811A7" w:rsidRDefault="00C33BFC" w:rsidP="00C33BFC">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FC7E35">
        <w:rPr>
          <w:rFonts w:ascii="Times New Roman" w:hAnsi="Times New Roman" w:cs="Times New Roman"/>
          <w:sz w:val="28"/>
          <w:szCs w:val="28"/>
          <w:lang w:val="uk-UA"/>
        </w:rPr>
        <w:t>Данильчук Анна Сергіївна</w:t>
      </w:r>
    </w:p>
    <w:p w:rsidR="002811A7" w:rsidRDefault="00FC7E35">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                            Керівник     д.філол.н., доц. Кравченко Н. О. __________</w:t>
      </w:r>
    </w:p>
    <w:p w:rsidR="002811A7" w:rsidRDefault="00FC7E35">
      <w:pPr>
        <w:tabs>
          <w:tab w:val="left" w:pos="7785"/>
        </w:tabs>
        <w:spacing w:after="0" w:line="360" w:lineRule="auto"/>
        <w:rPr>
          <w:rFonts w:ascii="Times New Roman" w:hAnsi="Times New Roman" w:cs="Times New Roman"/>
          <w:color w:val="FF0000"/>
          <w:sz w:val="28"/>
          <w:szCs w:val="28"/>
          <w:lang w:val="uk-UA"/>
        </w:rPr>
      </w:pPr>
      <w:r>
        <w:rPr>
          <w:rFonts w:ascii="Times New Roman" w:hAnsi="Times New Roman" w:cs="Times New Roman"/>
          <w:sz w:val="28"/>
          <w:szCs w:val="28"/>
          <w:lang w:val="uk-UA"/>
        </w:rPr>
        <w:t xml:space="preserve">                            Рецензент   д.філол.н., проф. </w:t>
      </w:r>
      <w:r>
        <w:rPr>
          <w:rFonts w:ascii="Times New Roman" w:hAnsi="Times New Roman" w:cs="Times New Roman"/>
          <w:sz w:val="28"/>
          <w:szCs w:val="28"/>
          <w:shd w:val="clear" w:color="auto" w:fill="FFFFFF"/>
        </w:rPr>
        <w:t>Домброван Т.І.</w:t>
      </w:r>
      <w:r>
        <w:rPr>
          <w:rFonts w:ascii="Times New Roman" w:hAnsi="Times New Roman" w:cs="Times New Roman"/>
          <w:color w:val="FF0000"/>
          <w:sz w:val="28"/>
          <w:szCs w:val="28"/>
          <w:lang w:val="uk-UA"/>
        </w:rPr>
        <w:tab/>
      </w:r>
    </w:p>
    <w:p w:rsidR="002811A7" w:rsidRDefault="002811A7">
      <w:pPr>
        <w:spacing w:after="0" w:line="360" w:lineRule="auto"/>
        <w:rPr>
          <w:rFonts w:ascii="Times New Roman" w:hAnsi="Times New Roman" w:cs="Times New Roman"/>
          <w:sz w:val="28"/>
          <w:szCs w:val="28"/>
          <w:lang w:val="uk-UA"/>
        </w:rPr>
      </w:pPr>
    </w:p>
    <w:p w:rsidR="002811A7" w:rsidRDefault="002811A7">
      <w:pPr>
        <w:spacing w:after="0" w:line="360" w:lineRule="auto"/>
        <w:rPr>
          <w:rFonts w:ascii="Times New Roman" w:hAnsi="Times New Roman" w:cs="Times New Roman"/>
          <w:sz w:val="28"/>
          <w:szCs w:val="28"/>
          <w:lang w:val="uk-UA"/>
        </w:rPr>
      </w:pPr>
    </w:p>
    <w:p w:rsidR="00C33BFC" w:rsidRDefault="00C33BFC">
      <w:pPr>
        <w:spacing w:after="0" w:line="360" w:lineRule="auto"/>
        <w:rPr>
          <w:rFonts w:ascii="Times New Roman" w:hAnsi="Times New Roman" w:cs="Times New Roman"/>
          <w:sz w:val="28"/>
          <w:szCs w:val="28"/>
          <w:lang w:val="uk-UA"/>
        </w:rPr>
        <w:sectPr w:rsidR="00C33BFC" w:rsidSect="002811A7">
          <w:headerReference w:type="default" r:id="rId9"/>
          <w:pgSz w:w="11906" w:h="16838"/>
          <w:pgMar w:top="1134" w:right="850" w:bottom="1134" w:left="1701" w:header="708" w:footer="708" w:gutter="0"/>
          <w:pgNumType w:start="1"/>
          <w:cols w:space="708"/>
          <w:titlePg/>
          <w:docGrid w:linePitch="360"/>
        </w:sectPr>
      </w:pPr>
    </w:p>
    <w:p w:rsidR="002811A7" w:rsidRPr="008D0371" w:rsidRDefault="00FC7E35">
      <w:pPr>
        <w:spacing w:after="0" w:line="360" w:lineRule="auto"/>
        <w:rPr>
          <w:rFonts w:ascii="Times New Roman" w:hAnsi="Times New Roman" w:cs="Times New Roman"/>
          <w:sz w:val="28"/>
          <w:szCs w:val="28"/>
          <w:lang w:val="uk-UA"/>
        </w:rPr>
      </w:pPr>
      <w:r w:rsidRPr="008D0371">
        <w:rPr>
          <w:rFonts w:ascii="Times New Roman" w:hAnsi="Times New Roman" w:cs="Times New Roman"/>
          <w:sz w:val="28"/>
          <w:szCs w:val="28"/>
          <w:lang w:val="uk-UA"/>
        </w:rPr>
        <w:lastRenderedPageBreak/>
        <w:t>Рекомендовано до зах</w:t>
      </w:r>
      <w:r w:rsidR="00C33BFC">
        <w:rPr>
          <w:rFonts w:ascii="Times New Roman" w:hAnsi="Times New Roman" w:cs="Times New Roman"/>
          <w:sz w:val="28"/>
          <w:szCs w:val="28"/>
          <w:lang w:val="uk-UA"/>
        </w:rPr>
        <w:t xml:space="preserve">исту:                          </w:t>
      </w:r>
    </w:p>
    <w:p w:rsidR="00C33BFC" w:rsidRDefault="00FC7E35">
      <w:pPr>
        <w:spacing w:after="0" w:line="360" w:lineRule="auto"/>
        <w:rPr>
          <w:rFonts w:ascii="Times New Roman" w:hAnsi="Times New Roman" w:cs="Times New Roman"/>
          <w:sz w:val="28"/>
          <w:szCs w:val="28"/>
          <w:lang w:val="uk-UA"/>
        </w:rPr>
      </w:pPr>
      <w:r w:rsidRPr="008D0371">
        <w:rPr>
          <w:rFonts w:ascii="Times New Roman" w:hAnsi="Times New Roman" w:cs="Times New Roman"/>
          <w:sz w:val="28"/>
          <w:szCs w:val="28"/>
          <w:lang w:val="uk-UA"/>
        </w:rPr>
        <w:t xml:space="preserve">протокол засідання </w:t>
      </w:r>
      <w:r w:rsidR="00C33BFC">
        <w:rPr>
          <w:rFonts w:ascii="Times New Roman" w:hAnsi="Times New Roman" w:cs="Times New Roman"/>
          <w:sz w:val="28"/>
          <w:szCs w:val="28"/>
          <w:lang w:val="uk-UA"/>
        </w:rPr>
        <w:t>кафедри</w:t>
      </w:r>
    </w:p>
    <w:p w:rsidR="00C33BFC" w:rsidRDefault="00C33BFC" w:rsidP="00C33BFC">
      <w:pPr>
        <w:spacing w:after="0" w:line="360" w:lineRule="auto"/>
        <w:rPr>
          <w:rFonts w:ascii="Times New Roman" w:hAnsi="Times New Roman" w:cs="Times New Roman"/>
          <w:sz w:val="28"/>
          <w:szCs w:val="28"/>
          <w:lang w:val="uk-UA"/>
        </w:rPr>
      </w:pPr>
      <w:r w:rsidRPr="008D0371">
        <w:rPr>
          <w:rFonts w:ascii="Times New Roman" w:hAnsi="Times New Roman" w:cs="Times New Roman"/>
          <w:sz w:val="28"/>
          <w:szCs w:val="28"/>
          <w:lang w:val="uk-UA"/>
        </w:rPr>
        <w:t xml:space="preserve">№  </w:t>
      </w:r>
      <w:r>
        <w:rPr>
          <w:rFonts w:ascii="Times New Roman" w:hAnsi="Times New Roman" w:cs="Times New Roman"/>
          <w:sz w:val="28"/>
          <w:szCs w:val="28"/>
          <w:lang w:val="uk-UA"/>
        </w:rPr>
        <w:t>10</w:t>
      </w:r>
      <w:r w:rsidRPr="008D0371">
        <w:rPr>
          <w:rFonts w:ascii="Times New Roman" w:hAnsi="Times New Roman" w:cs="Times New Roman"/>
          <w:sz w:val="28"/>
          <w:szCs w:val="28"/>
          <w:lang w:val="uk-UA"/>
        </w:rPr>
        <w:t xml:space="preserve">   від </w:t>
      </w:r>
      <w:r>
        <w:rPr>
          <w:rFonts w:ascii="Times New Roman" w:hAnsi="Times New Roman" w:cs="Times New Roman"/>
          <w:sz w:val="28"/>
          <w:szCs w:val="28"/>
          <w:lang w:val="uk-UA"/>
        </w:rPr>
        <w:t xml:space="preserve">16.05.2018                         </w:t>
      </w:r>
      <w:r w:rsidR="00051A52">
        <w:rPr>
          <w:rFonts w:ascii="Times New Roman" w:hAnsi="Times New Roman" w:cs="Times New Roman"/>
          <w:sz w:val="28"/>
          <w:szCs w:val="28"/>
          <w:lang w:val="uk-UA"/>
        </w:rPr>
        <w:t xml:space="preserve">                                   </w:t>
      </w:r>
    </w:p>
    <w:p w:rsidR="00C33BFC" w:rsidRDefault="00C33BFC">
      <w:pPr>
        <w:spacing w:after="0"/>
        <w:rPr>
          <w:rFonts w:ascii="Times New Roman" w:hAnsi="Times New Roman" w:cs="Times New Roman"/>
          <w:sz w:val="28"/>
          <w:szCs w:val="28"/>
          <w:lang w:val="uk-UA"/>
        </w:rPr>
      </w:pPr>
      <w:r w:rsidRPr="008D0371">
        <w:rPr>
          <w:rFonts w:ascii="Times New Roman" w:hAnsi="Times New Roman" w:cs="Times New Roman"/>
          <w:sz w:val="28"/>
          <w:szCs w:val="28"/>
          <w:lang w:val="uk-UA"/>
        </w:rPr>
        <w:lastRenderedPageBreak/>
        <w:t>Захищено на засіданні ЕК № 2</w:t>
      </w:r>
    </w:p>
    <w:p w:rsidR="00C33BFC" w:rsidRPr="008D0371" w:rsidRDefault="00FC7E35">
      <w:pPr>
        <w:spacing w:after="0"/>
        <w:rPr>
          <w:rFonts w:ascii="Times New Roman" w:hAnsi="Times New Roman" w:cs="Times New Roman"/>
          <w:sz w:val="28"/>
          <w:szCs w:val="28"/>
          <w:lang w:val="uk-UA"/>
        </w:rPr>
      </w:pPr>
      <w:r w:rsidRPr="008D0371">
        <w:rPr>
          <w:rFonts w:ascii="Times New Roman" w:hAnsi="Times New Roman" w:cs="Times New Roman"/>
          <w:sz w:val="28"/>
          <w:szCs w:val="28"/>
          <w:lang w:val="uk-UA"/>
        </w:rPr>
        <w:t xml:space="preserve">Оцінка________/____/____ </w:t>
      </w:r>
    </w:p>
    <w:p w:rsidR="002811A7" w:rsidRPr="008D0371" w:rsidRDefault="00FC7E35" w:rsidP="00C33BFC">
      <w:pPr>
        <w:tabs>
          <w:tab w:val="left" w:pos="5295"/>
        </w:tabs>
        <w:spacing w:after="0"/>
        <w:rPr>
          <w:rFonts w:ascii="Times New Roman" w:hAnsi="Times New Roman" w:cs="Times New Roman"/>
          <w:sz w:val="20"/>
          <w:szCs w:val="20"/>
          <w:lang w:val="uk-UA"/>
        </w:rPr>
      </w:pPr>
      <w:r w:rsidRPr="008D0371">
        <w:rPr>
          <w:rFonts w:ascii="Times New Roman" w:hAnsi="Times New Roman" w:cs="Times New Roman"/>
          <w:sz w:val="20"/>
          <w:szCs w:val="20"/>
          <w:lang w:val="uk-UA"/>
        </w:rPr>
        <w:t>(за національною шкалою, шкалою</w:t>
      </w:r>
      <w:r w:rsidR="00C33BFC">
        <w:rPr>
          <w:rFonts w:ascii="Times New Roman" w:hAnsi="Times New Roman" w:cs="Times New Roman"/>
          <w:sz w:val="20"/>
          <w:szCs w:val="20"/>
          <w:lang w:val="uk-UA"/>
        </w:rPr>
        <w:t xml:space="preserve"> </w:t>
      </w:r>
      <w:r w:rsidRPr="008D0371">
        <w:rPr>
          <w:rFonts w:ascii="Times New Roman" w:hAnsi="Times New Roman" w:cs="Times New Roman"/>
          <w:sz w:val="20"/>
          <w:szCs w:val="20"/>
          <w:lang w:val="en-US"/>
        </w:rPr>
        <w:t>ECTS</w:t>
      </w:r>
      <w:r w:rsidRPr="008D0371">
        <w:rPr>
          <w:rFonts w:ascii="Times New Roman" w:hAnsi="Times New Roman" w:cs="Times New Roman"/>
          <w:sz w:val="20"/>
          <w:szCs w:val="20"/>
        </w:rPr>
        <w:t xml:space="preserve">, </w:t>
      </w:r>
      <w:r w:rsidRPr="008D0371">
        <w:rPr>
          <w:rFonts w:ascii="Times New Roman" w:hAnsi="Times New Roman" w:cs="Times New Roman"/>
          <w:sz w:val="20"/>
          <w:szCs w:val="20"/>
          <w:lang w:val="uk-UA"/>
        </w:rPr>
        <w:t>бали)</w:t>
      </w:r>
    </w:p>
    <w:p w:rsidR="00C33BFC" w:rsidRDefault="00C33BFC">
      <w:pPr>
        <w:spacing w:after="0" w:line="360" w:lineRule="auto"/>
        <w:rPr>
          <w:rFonts w:ascii="Times New Roman" w:hAnsi="Times New Roman" w:cs="Times New Roman"/>
          <w:sz w:val="28"/>
          <w:szCs w:val="28"/>
          <w:lang w:val="uk-UA"/>
        </w:rPr>
        <w:sectPr w:rsidR="00C33BFC" w:rsidSect="00C33BFC">
          <w:type w:val="continuous"/>
          <w:pgSz w:w="11906" w:h="16838"/>
          <w:pgMar w:top="1134" w:right="850" w:bottom="1134" w:left="1701" w:header="708" w:footer="708" w:gutter="0"/>
          <w:pgNumType w:start="1"/>
          <w:cols w:num="2" w:space="708"/>
          <w:titlePg/>
          <w:docGrid w:linePitch="360"/>
        </w:sectPr>
      </w:pPr>
      <w:r w:rsidRPr="008D0371">
        <w:rPr>
          <w:rFonts w:ascii="Times New Roman" w:hAnsi="Times New Roman" w:cs="Times New Roman"/>
          <w:sz w:val="28"/>
          <w:szCs w:val="28"/>
          <w:lang w:val="uk-UA"/>
        </w:rPr>
        <w:t>протокол №    від</w:t>
      </w:r>
    </w:p>
    <w:p w:rsidR="002811A7" w:rsidRPr="008D0371" w:rsidRDefault="002811A7">
      <w:pPr>
        <w:spacing w:after="0" w:line="360" w:lineRule="auto"/>
        <w:rPr>
          <w:rFonts w:ascii="Times New Roman" w:hAnsi="Times New Roman" w:cs="Times New Roman"/>
          <w:sz w:val="28"/>
          <w:szCs w:val="28"/>
          <w:lang w:val="uk-UA"/>
        </w:rPr>
      </w:pPr>
    </w:p>
    <w:p w:rsidR="002811A7" w:rsidRPr="008D0371" w:rsidRDefault="00FC7E35">
      <w:pPr>
        <w:spacing w:after="0" w:line="360" w:lineRule="auto"/>
        <w:rPr>
          <w:rFonts w:ascii="Times New Roman" w:hAnsi="Times New Roman" w:cs="Times New Roman"/>
          <w:sz w:val="28"/>
          <w:szCs w:val="28"/>
          <w:lang w:val="uk-UA"/>
        </w:rPr>
      </w:pPr>
      <w:r w:rsidRPr="008D0371">
        <w:rPr>
          <w:rFonts w:ascii="Times New Roman" w:hAnsi="Times New Roman" w:cs="Times New Roman"/>
          <w:sz w:val="28"/>
          <w:szCs w:val="28"/>
          <w:lang w:val="uk-UA"/>
        </w:rPr>
        <w:t xml:space="preserve">Завідувач кафедри                                          Голова  ЕК  </w:t>
      </w:r>
    </w:p>
    <w:p w:rsidR="002811A7" w:rsidRPr="008D0371" w:rsidRDefault="00FC7E35">
      <w:pPr>
        <w:spacing w:after="0"/>
        <w:rPr>
          <w:rFonts w:ascii="Times New Roman" w:hAnsi="Times New Roman" w:cs="Times New Roman"/>
          <w:sz w:val="28"/>
          <w:szCs w:val="28"/>
          <w:lang w:val="uk-UA"/>
        </w:rPr>
      </w:pPr>
      <w:r w:rsidRPr="008D0371">
        <w:rPr>
          <w:rFonts w:ascii="Times New Roman" w:hAnsi="Times New Roman" w:cs="Times New Roman"/>
          <w:sz w:val="28"/>
          <w:szCs w:val="28"/>
          <w:lang w:val="uk-UA"/>
        </w:rPr>
        <w:t xml:space="preserve">_________             </w:t>
      </w:r>
      <w:r w:rsidRPr="008D0371">
        <w:rPr>
          <w:rFonts w:ascii="Times New Roman" w:hAnsi="Times New Roman" w:cs="Times New Roman"/>
          <w:sz w:val="28"/>
          <w:szCs w:val="28"/>
          <w:shd w:val="clear" w:color="auto" w:fill="FFFFFF"/>
        </w:rPr>
        <w:t>Григорян Н.Р.</w:t>
      </w:r>
      <w:r w:rsidRPr="008D0371">
        <w:rPr>
          <w:rFonts w:ascii="Times New Roman" w:hAnsi="Times New Roman" w:cs="Times New Roman"/>
          <w:sz w:val="28"/>
          <w:szCs w:val="28"/>
          <w:lang w:val="uk-UA"/>
        </w:rPr>
        <w:t xml:space="preserve">                  _______                    Колегаєва І.М.</w:t>
      </w:r>
    </w:p>
    <w:p w:rsidR="002811A7" w:rsidRPr="008D0371" w:rsidRDefault="00FC7E35">
      <w:pPr>
        <w:tabs>
          <w:tab w:val="left" w:pos="5280"/>
        </w:tabs>
        <w:spacing w:after="0"/>
        <w:rPr>
          <w:rFonts w:ascii="Times New Roman" w:hAnsi="Times New Roman" w:cs="Times New Roman"/>
          <w:sz w:val="28"/>
          <w:szCs w:val="28"/>
          <w:lang w:val="uk-UA"/>
        </w:rPr>
      </w:pPr>
      <w:r w:rsidRPr="008D0371">
        <w:rPr>
          <w:rFonts w:ascii="Times New Roman" w:hAnsi="Times New Roman" w:cs="Times New Roman"/>
          <w:sz w:val="28"/>
          <w:szCs w:val="28"/>
          <w:lang w:val="uk-UA"/>
        </w:rPr>
        <w:t>(підпис)</w:t>
      </w:r>
      <w:r w:rsidRPr="008D0371">
        <w:rPr>
          <w:rFonts w:ascii="Times New Roman" w:hAnsi="Times New Roman" w:cs="Times New Roman"/>
          <w:sz w:val="28"/>
          <w:szCs w:val="28"/>
          <w:lang w:val="uk-UA"/>
        </w:rPr>
        <w:tab/>
        <w:t>(підпис)</w:t>
      </w:r>
    </w:p>
    <w:p w:rsidR="002811A7" w:rsidRPr="008D0371" w:rsidRDefault="002811A7">
      <w:pPr>
        <w:tabs>
          <w:tab w:val="left" w:pos="5280"/>
        </w:tabs>
        <w:spacing w:after="0" w:line="360" w:lineRule="auto"/>
        <w:rPr>
          <w:rFonts w:ascii="Times New Roman" w:hAnsi="Times New Roman" w:cs="Times New Roman"/>
          <w:sz w:val="20"/>
          <w:szCs w:val="20"/>
          <w:lang w:val="uk-UA"/>
        </w:rPr>
      </w:pPr>
    </w:p>
    <w:p w:rsidR="002811A7" w:rsidRPr="003C2107" w:rsidRDefault="00FC7E35" w:rsidP="003C2107">
      <w:pPr>
        <w:tabs>
          <w:tab w:val="left" w:pos="5280"/>
        </w:tabs>
        <w:spacing w:after="0" w:line="360" w:lineRule="auto"/>
        <w:jc w:val="center"/>
        <w:rPr>
          <w:rFonts w:ascii="Times New Roman" w:hAnsi="Times New Roman" w:cs="Times New Roman"/>
          <w:b/>
          <w:sz w:val="28"/>
          <w:szCs w:val="28"/>
          <w:lang w:val="uk-UA"/>
        </w:rPr>
      </w:pPr>
      <w:r w:rsidRPr="008D0371">
        <w:rPr>
          <w:rFonts w:ascii="Times New Roman" w:hAnsi="Times New Roman" w:cs="Times New Roman"/>
          <w:b/>
          <w:sz w:val="28"/>
          <w:szCs w:val="28"/>
          <w:lang w:val="uk-UA"/>
        </w:rPr>
        <w:t>Одеса – 2018</w:t>
      </w:r>
    </w:p>
    <w:p w:rsidR="00F329CF" w:rsidRDefault="00F329CF" w:rsidP="005E6EF0">
      <w:pPr>
        <w:spacing w:after="0" w:line="360" w:lineRule="auto"/>
        <w:jc w:val="center"/>
        <w:rPr>
          <w:rFonts w:ascii="Times New Roman" w:eastAsia="Times New Roman" w:hAnsi="Times New Roman" w:cs="Times New Roman"/>
          <w:b/>
          <w:color w:val="000000"/>
          <w:sz w:val="32"/>
          <w:szCs w:val="32"/>
          <w:lang w:val="uk-UA"/>
        </w:rPr>
      </w:pPr>
    </w:p>
    <w:p w:rsidR="00F329CF" w:rsidRDefault="00F329CF" w:rsidP="005E6EF0">
      <w:pPr>
        <w:spacing w:after="0" w:line="360" w:lineRule="auto"/>
        <w:jc w:val="center"/>
        <w:rPr>
          <w:rFonts w:ascii="Times New Roman" w:eastAsia="Times New Roman" w:hAnsi="Times New Roman" w:cs="Times New Roman"/>
          <w:b/>
          <w:color w:val="000000"/>
          <w:sz w:val="32"/>
          <w:szCs w:val="32"/>
          <w:lang w:val="uk-UA"/>
        </w:rPr>
      </w:pPr>
    </w:p>
    <w:p w:rsidR="002811A7" w:rsidRDefault="00FC7E35" w:rsidP="005E6EF0">
      <w:pPr>
        <w:spacing w:after="0" w:line="360" w:lineRule="auto"/>
        <w:jc w:val="center"/>
        <w:rPr>
          <w:rFonts w:ascii="Times New Roman" w:eastAsia="Times New Roman" w:hAnsi="Times New Roman" w:cs="Times New Roman"/>
          <w:b/>
          <w:color w:val="000000"/>
          <w:sz w:val="32"/>
          <w:szCs w:val="32"/>
          <w:lang w:val="uk-UA"/>
        </w:rPr>
      </w:pPr>
      <w:r w:rsidRPr="005E6EF0">
        <w:rPr>
          <w:rFonts w:ascii="Times New Roman" w:eastAsia="Times New Roman" w:hAnsi="Times New Roman" w:cs="Times New Roman"/>
          <w:b/>
          <w:color w:val="000000"/>
          <w:sz w:val="32"/>
          <w:szCs w:val="32"/>
          <w:lang w:val="uk-UA"/>
        </w:rPr>
        <w:t>ЗМІСТ</w:t>
      </w:r>
    </w:p>
    <w:p w:rsidR="00F329CF" w:rsidRDefault="00F329CF" w:rsidP="005E6EF0">
      <w:pPr>
        <w:spacing w:after="0" w:line="360" w:lineRule="auto"/>
        <w:jc w:val="center"/>
        <w:rPr>
          <w:rFonts w:ascii="Times New Roman" w:eastAsia="Times New Roman" w:hAnsi="Times New Roman" w:cs="Times New Roman"/>
          <w:b/>
          <w:color w:val="000000"/>
          <w:sz w:val="32"/>
          <w:szCs w:val="32"/>
          <w:lang w:val="uk-UA"/>
        </w:rPr>
      </w:pPr>
    </w:p>
    <w:p w:rsidR="00F329CF" w:rsidRDefault="00F329CF" w:rsidP="005E6EF0">
      <w:pPr>
        <w:spacing w:after="0" w:line="360" w:lineRule="auto"/>
        <w:jc w:val="center"/>
        <w:rPr>
          <w:rFonts w:ascii="Times New Roman" w:eastAsia="Times New Roman" w:hAnsi="Times New Roman" w:cs="Times New Roman"/>
          <w:b/>
          <w:color w:val="000000"/>
          <w:sz w:val="32"/>
          <w:szCs w:val="32"/>
          <w:lang w:val="uk-UA"/>
        </w:rPr>
      </w:pPr>
    </w:p>
    <w:p w:rsidR="00F329CF" w:rsidRPr="005E6EF0" w:rsidRDefault="00F329CF" w:rsidP="005E6EF0">
      <w:pPr>
        <w:spacing w:after="0" w:line="360" w:lineRule="auto"/>
        <w:jc w:val="center"/>
        <w:rPr>
          <w:rFonts w:ascii="Times New Roman" w:eastAsia="Times New Roman" w:hAnsi="Times New Roman" w:cs="Times New Roman"/>
          <w:b/>
          <w:color w:val="000000"/>
          <w:sz w:val="32"/>
          <w:szCs w:val="32"/>
          <w:lang w:val="uk-UA"/>
        </w:rPr>
      </w:pPr>
    </w:p>
    <w:p w:rsidR="002811A7" w:rsidRDefault="00FC7E35" w:rsidP="00E873D4">
      <w:pPr>
        <w:spacing w:after="0" w:line="360" w:lineRule="auto"/>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ВСТУП …………………………………………………………………………….3</w:t>
      </w:r>
    </w:p>
    <w:p w:rsidR="002811A7" w:rsidRDefault="00FC7E35" w:rsidP="00E873D4">
      <w:pPr>
        <w:spacing w:after="0" w:line="360" w:lineRule="auto"/>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РОЗДІЛ 1</w:t>
      </w:r>
    </w:p>
    <w:p w:rsidR="002811A7" w:rsidRPr="007A179E" w:rsidRDefault="007A179E" w:rsidP="007A179E">
      <w:pPr>
        <w:spacing w:after="0" w:line="360" w:lineRule="auto"/>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1.1.</w:t>
      </w:r>
      <w:r w:rsidR="00FC7E35" w:rsidRPr="007A179E">
        <w:rPr>
          <w:rFonts w:ascii="Times New Roman" w:hAnsi="Times New Roman" w:cs="Times New Roman"/>
          <w:color w:val="000000"/>
          <w:sz w:val="28"/>
          <w:szCs w:val="28"/>
          <w:lang w:val="uk-UA"/>
        </w:rPr>
        <w:t>Місце політичного дискурсу в системі усних дискурсивних утворень…</w:t>
      </w:r>
      <w:r w:rsidR="00FC7E35" w:rsidRPr="007A179E">
        <w:rPr>
          <w:rFonts w:ascii="Times New Roman" w:hAnsi="Times New Roman" w:cs="Times New Roman"/>
          <w:color w:val="000000"/>
          <w:sz w:val="28"/>
          <w:szCs w:val="28"/>
        </w:rPr>
        <w:t>...5</w:t>
      </w:r>
    </w:p>
    <w:p w:rsidR="002811A7" w:rsidRDefault="00FC7E35" w:rsidP="00E873D4">
      <w:pPr>
        <w:pStyle w:val="a7"/>
        <w:numPr>
          <w:ilvl w:val="1"/>
          <w:numId w:val="9"/>
        </w:numPr>
        <w:spacing w:after="0" w:line="360" w:lineRule="auto"/>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Особливості політичного дискурсу………………………………………...11</w:t>
      </w:r>
    </w:p>
    <w:p w:rsidR="002811A7" w:rsidRDefault="00FC7E35" w:rsidP="00E873D4">
      <w:pPr>
        <w:pStyle w:val="a7"/>
        <w:numPr>
          <w:ilvl w:val="1"/>
          <w:numId w:val="9"/>
        </w:numPr>
        <w:spacing w:after="0" w:line="360" w:lineRule="auto"/>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Президентський дискурс як різновид політичного дискурсу…………….17</w:t>
      </w:r>
    </w:p>
    <w:p w:rsidR="002811A7" w:rsidRDefault="00FC7E35" w:rsidP="00E873D4">
      <w:pPr>
        <w:spacing w:after="0" w:line="360" w:lineRule="auto"/>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РОЗДІЛ 2</w:t>
      </w:r>
    </w:p>
    <w:p w:rsidR="002811A7" w:rsidRPr="005E6EF0" w:rsidRDefault="00FC7E35" w:rsidP="00E873D4">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2.2</w:t>
      </w:r>
      <w:r w:rsidR="007A179E">
        <w:rPr>
          <w:rFonts w:ascii="Times New Roman" w:hAnsi="Times New Roman" w:cs="Times New Roman"/>
          <w:sz w:val="28"/>
          <w:szCs w:val="28"/>
          <w:lang w:val="uk-UA"/>
        </w:rPr>
        <w:t>.</w:t>
      </w:r>
      <w:r w:rsidRPr="005E6EF0">
        <w:rPr>
          <w:rFonts w:ascii="Times New Roman" w:hAnsi="Times New Roman" w:cs="Times New Roman"/>
          <w:sz w:val="28"/>
          <w:szCs w:val="28"/>
          <w:lang w:val="uk-UA"/>
        </w:rPr>
        <w:t>Інтонаційні засоби впливу в промовах Ф. Д. Рузвельта</w:t>
      </w:r>
      <w:r w:rsidR="00E873D4">
        <w:rPr>
          <w:rFonts w:ascii="Times New Roman" w:hAnsi="Times New Roman" w:cs="Times New Roman"/>
          <w:sz w:val="28"/>
          <w:szCs w:val="28"/>
          <w:lang w:val="uk-UA"/>
        </w:rPr>
        <w:t xml:space="preserve"> ………………….23</w:t>
      </w:r>
    </w:p>
    <w:p w:rsidR="002811A7" w:rsidRPr="00EE6C85" w:rsidRDefault="00EE6C85" w:rsidP="00E873D4">
      <w:pPr>
        <w:spacing w:after="0" w:line="360" w:lineRule="auto"/>
        <w:jc w:val="both"/>
        <w:rPr>
          <w:rFonts w:ascii="Times New Roman" w:hAnsi="Times New Roman" w:cs="Times New Roman"/>
          <w:sz w:val="28"/>
          <w:szCs w:val="28"/>
          <w:lang w:val="uk-UA"/>
        </w:rPr>
      </w:pPr>
      <w:r w:rsidRPr="00EE6C85">
        <w:rPr>
          <w:rFonts w:ascii="Times New Roman" w:hAnsi="Times New Roman" w:cs="Times New Roman"/>
          <w:sz w:val="28"/>
          <w:szCs w:val="28"/>
          <w:lang w:val="uk-UA"/>
        </w:rPr>
        <w:t>2.2.1</w:t>
      </w:r>
      <w:r w:rsidR="001F586A" w:rsidRPr="001F586A">
        <w:rPr>
          <w:rFonts w:ascii="Times New Roman" w:hAnsi="Times New Roman" w:cs="Times New Roman"/>
          <w:sz w:val="28"/>
          <w:szCs w:val="28"/>
        </w:rPr>
        <w:t xml:space="preserve">. </w:t>
      </w:r>
      <w:r w:rsidR="008D0371">
        <w:rPr>
          <w:rFonts w:ascii="Times New Roman" w:hAnsi="Times New Roman" w:cs="Times New Roman"/>
          <w:sz w:val="28"/>
          <w:szCs w:val="28"/>
          <w:lang w:val="uk-UA"/>
        </w:rPr>
        <w:t>Методи проведення аудиторського аналізу</w:t>
      </w:r>
      <w:r w:rsidR="001F586A">
        <w:rPr>
          <w:rFonts w:ascii="Times New Roman" w:hAnsi="Times New Roman" w:cs="Times New Roman"/>
          <w:sz w:val="28"/>
          <w:szCs w:val="28"/>
          <w:lang w:val="uk-UA"/>
        </w:rPr>
        <w:t xml:space="preserve"> ……………</w:t>
      </w:r>
      <w:r w:rsidR="00E873D4">
        <w:rPr>
          <w:rFonts w:ascii="Times New Roman" w:hAnsi="Times New Roman" w:cs="Times New Roman"/>
          <w:sz w:val="28"/>
          <w:szCs w:val="28"/>
          <w:lang w:val="uk-UA"/>
        </w:rPr>
        <w:t>……………</w:t>
      </w:r>
      <w:r w:rsidR="001F586A" w:rsidRPr="003C2107">
        <w:rPr>
          <w:rFonts w:ascii="Times New Roman" w:hAnsi="Times New Roman" w:cs="Times New Roman"/>
          <w:sz w:val="28"/>
          <w:szCs w:val="28"/>
        </w:rPr>
        <w:t>..</w:t>
      </w:r>
      <w:r w:rsidR="00E873D4">
        <w:rPr>
          <w:rFonts w:ascii="Times New Roman" w:hAnsi="Times New Roman" w:cs="Times New Roman"/>
          <w:sz w:val="28"/>
          <w:szCs w:val="28"/>
          <w:lang w:val="uk-UA"/>
        </w:rPr>
        <w:t>...26</w:t>
      </w:r>
    </w:p>
    <w:p w:rsidR="002811A7" w:rsidRPr="005E6EF0" w:rsidRDefault="00FC7E35" w:rsidP="00E873D4">
      <w:pPr>
        <w:spacing w:after="0" w:line="360" w:lineRule="auto"/>
        <w:jc w:val="both"/>
        <w:rPr>
          <w:rFonts w:ascii="Times New Roman" w:hAnsi="Times New Roman" w:cs="Times New Roman"/>
          <w:sz w:val="28"/>
          <w:szCs w:val="28"/>
          <w:lang w:val="uk-UA"/>
        </w:rPr>
      </w:pPr>
      <w:r w:rsidRPr="005E6EF0">
        <w:rPr>
          <w:rFonts w:ascii="Times New Roman" w:hAnsi="Times New Roman" w:cs="Times New Roman"/>
          <w:sz w:val="28"/>
          <w:szCs w:val="28"/>
          <w:lang w:val="uk-UA"/>
        </w:rPr>
        <w:t>2.2.2</w:t>
      </w:r>
      <w:r w:rsidR="001F586A" w:rsidRPr="001F586A">
        <w:rPr>
          <w:rFonts w:ascii="Times New Roman" w:hAnsi="Times New Roman" w:cs="Times New Roman"/>
          <w:sz w:val="28"/>
          <w:szCs w:val="28"/>
        </w:rPr>
        <w:t xml:space="preserve">. </w:t>
      </w:r>
      <w:r w:rsidRPr="005E6EF0">
        <w:rPr>
          <w:rFonts w:ascii="Times New Roman" w:hAnsi="Times New Roman" w:cs="Times New Roman"/>
          <w:sz w:val="28"/>
          <w:szCs w:val="28"/>
          <w:lang w:val="uk-UA"/>
        </w:rPr>
        <w:t>Результати аудиторського аналізу та інтерпретація отриманих даних</w:t>
      </w:r>
      <w:r w:rsidR="00E873D4">
        <w:rPr>
          <w:rFonts w:ascii="Times New Roman" w:hAnsi="Times New Roman" w:cs="Times New Roman"/>
          <w:sz w:val="28"/>
          <w:szCs w:val="28"/>
          <w:lang w:val="uk-UA"/>
        </w:rPr>
        <w:t>..27</w:t>
      </w:r>
    </w:p>
    <w:p w:rsidR="002811A7" w:rsidRDefault="00FC7E35" w:rsidP="00E873D4">
      <w:pPr>
        <w:spacing w:after="0" w:line="360" w:lineRule="auto"/>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ВИСНОВОК.…………………………………………………………………….</w:t>
      </w:r>
      <w:r w:rsidR="00E873D4">
        <w:rPr>
          <w:rFonts w:ascii="Times New Roman" w:hAnsi="Times New Roman" w:cs="Times New Roman"/>
          <w:color w:val="000000"/>
          <w:sz w:val="28"/>
          <w:szCs w:val="28"/>
          <w:lang w:val="uk-UA"/>
        </w:rPr>
        <w:t>.31</w:t>
      </w:r>
    </w:p>
    <w:p w:rsidR="002811A7" w:rsidRDefault="00FC7E35" w:rsidP="00E873D4">
      <w:pPr>
        <w:spacing w:after="0" w:line="360" w:lineRule="auto"/>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СПИСОК ВИКОРИСТАНИХ ДЖЕРЕЛ……………………………………….32</w:t>
      </w:r>
    </w:p>
    <w:p w:rsidR="000A46B5" w:rsidRPr="00A765F6" w:rsidRDefault="000A46B5" w:rsidP="00E873D4">
      <w:pPr>
        <w:spacing w:after="0" w:line="360" w:lineRule="auto"/>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en-US"/>
        </w:rPr>
        <w:t>SUMMARY</w:t>
      </w:r>
      <w:r w:rsidR="00A765F6" w:rsidRPr="00A765F6">
        <w:rPr>
          <w:rFonts w:ascii="Times New Roman" w:hAnsi="Times New Roman" w:cs="Times New Roman"/>
          <w:color w:val="000000"/>
          <w:sz w:val="28"/>
          <w:szCs w:val="28"/>
          <w:lang w:val="uk-UA"/>
        </w:rPr>
        <w:t>…………………………</w:t>
      </w:r>
      <w:r w:rsidR="00A765F6">
        <w:rPr>
          <w:rFonts w:ascii="Times New Roman" w:hAnsi="Times New Roman" w:cs="Times New Roman"/>
          <w:color w:val="000000"/>
          <w:sz w:val="28"/>
          <w:szCs w:val="28"/>
          <w:lang w:val="uk-UA"/>
        </w:rPr>
        <w:t>…</w:t>
      </w:r>
      <w:r w:rsidR="00A765F6" w:rsidRPr="00A765F6">
        <w:rPr>
          <w:rFonts w:ascii="Times New Roman" w:hAnsi="Times New Roman" w:cs="Times New Roman"/>
          <w:color w:val="000000"/>
          <w:sz w:val="28"/>
          <w:szCs w:val="28"/>
          <w:lang w:val="uk-UA"/>
        </w:rPr>
        <w:t>……………</w:t>
      </w:r>
      <w:r w:rsidR="00A765F6">
        <w:rPr>
          <w:rFonts w:ascii="Times New Roman" w:hAnsi="Times New Roman" w:cs="Times New Roman"/>
          <w:color w:val="000000"/>
          <w:sz w:val="28"/>
          <w:szCs w:val="28"/>
          <w:lang w:val="uk-UA"/>
        </w:rPr>
        <w:t>…</w:t>
      </w:r>
      <w:r w:rsidR="00A765F6" w:rsidRPr="00A765F6">
        <w:rPr>
          <w:rFonts w:ascii="Times New Roman" w:hAnsi="Times New Roman" w:cs="Times New Roman"/>
          <w:color w:val="000000"/>
          <w:sz w:val="28"/>
          <w:szCs w:val="28"/>
          <w:lang w:val="uk-UA"/>
        </w:rPr>
        <w:t>……</w:t>
      </w:r>
      <w:r w:rsidR="00A765F6">
        <w:rPr>
          <w:rFonts w:ascii="Times New Roman" w:hAnsi="Times New Roman" w:cs="Times New Roman"/>
          <w:color w:val="000000"/>
          <w:sz w:val="28"/>
          <w:szCs w:val="28"/>
          <w:lang w:val="uk-UA"/>
        </w:rPr>
        <w:t>…</w:t>
      </w:r>
      <w:r w:rsidR="00A765F6" w:rsidRPr="00A765F6">
        <w:rPr>
          <w:rFonts w:ascii="Times New Roman" w:hAnsi="Times New Roman" w:cs="Times New Roman"/>
          <w:color w:val="000000"/>
          <w:sz w:val="28"/>
          <w:szCs w:val="28"/>
          <w:lang w:val="uk-UA"/>
        </w:rPr>
        <w:t>……</w:t>
      </w:r>
      <w:r w:rsidR="00A765F6">
        <w:rPr>
          <w:rFonts w:ascii="Times New Roman" w:hAnsi="Times New Roman" w:cs="Times New Roman"/>
          <w:color w:val="000000"/>
          <w:sz w:val="28"/>
          <w:szCs w:val="28"/>
          <w:lang w:val="uk-UA"/>
        </w:rPr>
        <w:t>…</w:t>
      </w:r>
      <w:r w:rsidR="00A765F6" w:rsidRPr="00A765F6">
        <w:rPr>
          <w:rFonts w:ascii="Times New Roman" w:hAnsi="Times New Roman" w:cs="Times New Roman"/>
          <w:color w:val="000000"/>
          <w:sz w:val="28"/>
          <w:szCs w:val="28"/>
          <w:lang w:val="uk-UA"/>
        </w:rPr>
        <w:t>……</w:t>
      </w:r>
      <w:r w:rsidR="00A765F6">
        <w:rPr>
          <w:rFonts w:ascii="Times New Roman" w:hAnsi="Times New Roman" w:cs="Times New Roman"/>
          <w:color w:val="000000"/>
          <w:sz w:val="28"/>
          <w:szCs w:val="28"/>
          <w:lang w:val="uk-UA"/>
        </w:rPr>
        <w:t>…</w:t>
      </w:r>
      <w:r w:rsidR="00A765F6" w:rsidRPr="003C2107">
        <w:rPr>
          <w:rFonts w:ascii="Times New Roman" w:hAnsi="Times New Roman" w:cs="Times New Roman"/>
          <w:color w:val="000000"/>
          <w:sz w:val="28"/>
          <w:szCs w:val="28"/>
        </w:rPr>
        <w:t>...</w:t>
      </w:r>
      <w:r w:rsidR="00A765F6" w:rsidRPr="00A765F6">
        <w:rPr>
          <w:rFonts w:ascii="Times New Roman" w:hAnsi="Times New Roman" w:cs="Times New Roman"/>
          <w:color w:val="000000"/>
          <w:sz w:val="28"/>
          <w:szCs w:val="28"/>
          <w:lang w:val="uk-UA"/>
        </w:rPr>
        <w:t>36</w:t>
      </w:r>
    </w:p>
    <w:p w:rsidR="002811A7" w:rsidRDefault="002811A7">
      <w:pPr>
        <w:spacing w:after="0" w:line="360" w:lineRule="auto"/>
        <w:rPr>
          <w:rFonts w:ascii="Times New Roman" w:hAnsi="Times New Roman" w:cs="Times New Roman"/>
          <w:color w:val="000000"/>
          <w:sz w:val="28"/>
          <w:szCs w:val="28"/>
          <w:lang w:val="uk-UA"/>
        </w:rPr>
      </w:pPr>
    </w:p>
    <w:p w:rsidR="002811A7" w:rsidRDefault="002811A7">
      <w:pPr>
        <w:spacing w:after="0" w:line="360" w:lineRule="auto"/>
        <w:rPr>
          <w:rFonts w:ascii="Times New Roman" w:hAnsi="Times New Roman" w:cs="Times New Roman"/>
          <w:color w:val="000000"/>
          <w:sz w:val="28"/>
          <w:szCs w:val="28"/>
          <w:lang w:val="uk-UA"/>
        </w:rPr>
      </w:pPr>
    </w:p>
    <w:p w:rsidR="002811A7" w:rsidRDefault="002811A7">
      <w:pPr>
        <w:spacing w:after="0" w:line="360" w:lineRule="auto"/>
        <w:rPr>
          <w:rFonts w:ascii="Times New Roman" w:hAnsi="Times New Roman" w:cs="Times New Roman"/>
          <w:color w:val="000000"/>
          <w:sz w:val="28"/>
          <w:szCs w:val="28"/>
          <w:lang w:val="uk-UA"/>
        </w:rPr>
      </w:pPr>
    </w:p>
    <w:p w:rsidR="002811A7" w:rsidRDefault="002811A7">
      <w:pPr>
        <w:spacing w:after="0" w:line="360" w:lineRule="auto"/>
        <w:rPr>
          <w:rFonts w:ascii="Times New Roman" w:hAnsi="Times New Roman" w:cs="Times New Roman"/>
          <w:color w:val="000000"/>
          <w:sz w:val="28"/>
          <w:szCs w:val="28"/>
          <w:lang w:val="uk-UA"/>
        </w:rPr>
      </w:pPr>
    </w:p>
    <w:p w:rsidR="002811A7" w:rsidRDefault="002811A7">
      <w:pPr>
        <w:spacing w:after="0" w:line="360" w:lineRule="auto"/>
        <w:rPr>
          <w:rFonts w:ascii="Times New Roman" w:hAnsi="Times New Roman" w:cs="Times New Roman"/>
          <w:color w:val="000000"/>
          <w:sz w:val="28"/>
          <w:szCs w:val="28"/>
          <w:lang w:val="uk-UA"/>
        </w:rPr>
      </w:pPr>
    </w:p>
    <w:p w:rsidR="002811A7" w:rsidRDefault="002811A7">
      <w:pPr>
        <w:spacing w:after="0" w:line="360" w:lineRule="auto"/>
        <w:rPr>
          <w:rFonts w:ascii="Times New Roman" w:hAnsi="Times New Roman" w:cs="Times New Roman"/>
          <w:color w:val="000000"/>
          <w:sz w:val="28"/>
          <w:szCs w:val="28"/>
          <w:lang w:val="uk-UA"/>
        </w:rPr>
      </w:pPr>
    </w:p>
    <w:p w:rsidR="002811A7" w:rsidRDefault="002811A7">
      <w:pPr>
        <w:spacing w:after="0" w:line="360" w:lineRule="auto"/>
        <w:rPr>
          <w:rFonts w:ascii="Times New Roman" w:hAnsi="Times New Roman" w:cs="Times New Roman"/>
          <w:color w:val="000000"/>
          <w:sz w:val="28"/>
          <w:szCs w:val="28"/>
          <w:lang w:val="uk-UA"/>
        </w:rPr>
      </w:pPr>
    </w:p>
    <w:p w:rsidR="002811A7" w:rsidRDefault="002811A7">
      <w:pPr>
        <w:spacing w:after="0" w:line="360" w:lineRule="auto"/>
        <w:rPr>
          <w:rFonts w:ascii="Times New Roman" w:hAnsi="Times New Roman" w:cs="Times New Roman"/>
          <w:color w:val="000000"/>
          <w:sz w:val="28"/>
          <w:szCs w:val="28"/>
          <w:lang w:val="uk-UA"/>
        </w:rPr>
      </w:pPr>
    </w:p>
    <w:p w:rsidR="002811A7" w:rsidRDefault="002811A7">
      <w:pPr>
        <w:spacing w:after="0" w:line="360" w:lineRule="auto"/>
        <w:rPr>
          <w:rFonts w:ascii="Times New Roman" w:hAnsi="Times New Roman" w:cs="Times New Roman"/>
          <w:color w:val="000000"/>
          <w:sz w:val="28"/>
          <w:szCs w:val="28"/>
          <w:lang w:val="uk-UA"/>
        </w:rPr>
      </w:pPr>
    </w:p>
    <w:p w:rsidR="002811A7" w:rsidRDefault="002811A7">
      <w:pPr>
        <w:spacing w:after="0" w:line="360" w:lineRule="auto"/>
        <w:rPr>
          <w:rFonts w:ascii="Times New Roman" w:hAnsi="Times New Roman" w:cs="Times New Roman"/>
          <w:color w:val="000000"/>
          <w:sz w:val="28"/>
          <w:szCs w:val="28"/>
          <w:lang w:val="uk-UA"/>
        </w:rPr>
      </w:pPr>
    </w:p>
    <w:p w:rsidR="00DA5216" w:rsidRDefault="00DA5216">
      <w:pPr>
        <w:spacing w:after="0" w:line="360" w:lineRule="auto"/>
        <w:rPr>
          <w:rFonts w:ascii="Times New Roman" w:hAnsi="Times New Roman" w:cs="Times New Roman"/>
          <w:color w:val="000000"/>
          <w:sz w:val="28"/>
          <w:szCs w:val="28"/>
          <w:lang w:val="uk-UA"/>
        </w:rPr>
      </w:pPr>
    </w:p>
    <w:p w:rsidR="00DA5216" w:rsidRDefault="00DA5216">
      <w:pPr>
        <w:spacing w:after="0" w:line="360" w:lineRule="auto"/>
        <w:jc w:val="center"/>
        <w:rPr>
          <w:rFonts w:ascii="Times New Roman" w:hAnsi="Times New Roman" w:cs="Times New Roman"/>
          <w:b/>
          <w:color w:val="000000"/>
          <w:sz w:val="28"/>
          <w:szCs w:val="28"/>
          <w:lang w:val="uk-UA"/>
        </w:rPr>
      </w:pPr>
    </w:p>
    <w:p w:rsidR="002811A7" w:rsidRDefault="00FC7E35">
      <w:pPr>
        <w:spacing w:after="0" w:line="360" w:lineRule="auto"/>
        <w:jc w:val="center"/>
        <w:rPr>
          <w:rFonts w:ascii="Times New Roman" w:hAnsi="Times New Roman" w:cs="Times New Roman"/>
          <w:b/>
          <w:color w:val="000000"/>
          <w:sz w:val="28"/>
          <w:szCs w:val="28"/>
          <w:lang w:val="uk-UA"/>
        </w:rPr>
      </w:pPr>
      <w:r>
        <w:rPr>
          <w:rFonts w:ascii="Times New Roman" w:hAnsi="Times New Roman" w:cs="Times New Roman"/>
          <w:b/>
          <w:color w:val="000000"/>
          <w:sz w:val="28"/>
          <w:szCs w:val="28"/>
          <w:lang w:val="uk-UA"/>
        </w:rPr>
        <w:t>ВСТУП</w:t>
      </w:r>
    </w:p>
    <w:p w:rsidR="007A179E" w:rsidRDefault="007A179E">
      <w:pPr>
        <w:spacing w:after="0" w:line="360" w:lineRule="auto"/>
        <w:jc w:val="center"/>
        <w:rPr>
          <w:rFonts w:ascii="Times New Roman" w:hAnsi="Times New Roman" w:cs="Times New Roman"/>
          <w:b/>
          <w:color w:val="000000"/>
          <w:sz w:val="28"/>
          <w:szCs w:val="28"/>
          <w:lang w:val="uk-UA"/>
        </w:rPr>
      </w:pPr>
    </w:p>
    <w:p w:rsidR="002811A7" w:rsidRDefault="00FC7E35" w:rsidP="007A179E">
      <w:pPr>
        <w:pStyle w:val="31"/>
        <w:ind w:firstLine="709"/>
        <w:contextualSpacing/>
        <w:mirrorIndents/>
        <w:rPr>
          <w:rFonts w:ascii="Times New Roman" w:hAnsi="Times New Roman" w:cs="Times New Roman"/>
          <w:color w:val="000000"/>
          <w:sz w:val="28"/>
        </w:rPr>
      </w:pPr>
      <w:r>
        <w:rPr>
          <w:rFonts w:ascii="Times New Roman" w:hAnsi="Times New Roman" w:cs="Times New Roman"/>
          <w:color w:val="000000"/>
          <w:sz w:val="28"/>
        </w:rPr>
        <w:t>Відносно світу політики усвідомлення важливої ролі мови сформувалося у філософські та лінгвістичні проблеми співвідношення мови та влади, агітації, пропаганди і політичної реклами, інформативності та переконливості у політичній комунікації, вивчення мови як інструменту соціальної влади, мовної упаковки соціальних процесів у демократичному та тоталітарному суспільствах, використання мови з метою впливу на свідомість широких мас, ролі мови у створенні іміджу політика, індивідуального стилю політика як мовної особистості. У лінгвістиці ця тематика фактично відповідає проблемі політичного дискурсу, що став протягом останнього часу популярним об’єктом досліджень на матеріалі різних мов. Інтерес до політичного дискурсу зумовлений не лише роллю політики та політиків у світі, що посилюється, та їхнім перебуванням у центрі уваги ЗМІ, тісною співпрацею політичних структур та ЗМІ, а й виникненням і розвитком низки нових дисциплін – політології, конфліктології, іміджелогії тощо.</w:t>
      </w:r>
    </w:p>
    <w:p w:rsidR="007E7F61" w:rsidRDefault="007E7F61" w:rsidP="007A179E">
      <w:pPr>
        <w:pStyle w:val="31"/>
        <w:ind w:firstLine="709"/>
        <w:contextualSpacing/>
        <w:mirrorIndents/>
        <w:rPr>
          <w:rFonts w:ascii="Times New Roman" w:hAnsi="Times New Roman" w:cs="Times New Roman"/>
          <w:sz w:val="28"/>
          <w:szCs w:val="28"/>
        </w:rPr>
      </w:pPr>
      <w:r w:rsidRPr="001F586A">
        <w:rPr>
          <w:rFonts w:ascii="Times New Roman" w:hAnsi="Times New Roman" w:cs="Times New Roman"/>
          <w:sz w:val="28"/>
          <w:szCs w:val="28"/>
        </w:rPr>
        <w:t>Темою</w:t>
      </w:r>
      <w:r w:rsidRPr="00094984">
        <w:rPr>
          <w:rFonts w:ascii="Times New Roman" w:hAnsi="Times New Roman" w:cs="Times New Roman"/>
          <w:sz w:val="28"/>
          <w:szCs w:val="28"/>
        </w:rPr>
        <w:t xml:space="preserve"> пропонованої дипломної роботи є</w:t>
      </w:r>
      <w:r w:rsidR="00B149B1" w:rsidRPr="00B149B1">
        <w:rPr>
          <w:rFonts w:ascii="Times New Roman" w:hAnsi="Times New Roman" w:cs="Times New Roman"/>
          <w:sz w:val="28"/>
          <w:szCs w:val="28"/>
          <w:shd w:val="clear" w:color="auto" w:fill="FFFFFF"/>
        </w:rPr>
        <w:t>м</w:t>
      </w:r>
      <w:r w:rsidRPr="007E7F61">
        <w:rPr>
          <w:rFonts w:ascii="Times New Roman" w:hAnsi="Times New Roman" w:cs="Times New Roman"/>
          <w:sz w:val="28"/>
          <w:szCs w:val="28"/>
          <w:shd w:val="clear" w:color="auto" w:fill="FFFFFF"/>
        </w:rPr>
        <w:t>овленнєві засоби впливу в публічному політичному виступі на матеріалі виступів Франкліна Делано Рузвельта</w:t>
      </w:r>
      <w:r>
        <w:rPr>
          <w:rFonts w:ascii="Times New Roman" w:hAnsi="Times New Roman" w:cs="Times New Roman"/>
          <w:sz w:val="28"/>
          <w:szCs w:val="28"/>
        </w:rPr>
        <w:t>.</w:t>
      </w:r>
    </w:p>
    <w:p w:rsidR="007E7F61" w:rsidRPr="007E7F61" w:rsidRDefault="007E7F61" w:rsidP="007A179E">
      <w:pPr>
        <w:spacing w:after="0" w:line="360" w:lineRule="auto"/>
        <w:ind w:firstLine="709"/>
        <w:contextualSpacing/>
        <w:mirrorIndents/>
        <w:jc w:val="both"/>
        <w:rPr>
          <w:rFonts w:ascii="Times New Roman" w:hAnsi="Times New Roman" w:cs="Times New Roman"/>
          <w:color w:val="000000" w:themeColor="text1"/>
          <w:sz w:val="28"/>
          <w:szCs w:val="28"/>
          <w:lang w:val="uk-UA"/>
        </w:rPr>
      </w:pPr>
      <w:r w:rsidRPr="007E7F61">
        <w:rPr>
          <w:rFonts w:ascii="Times New Roman" w:hAnsi="Times New Roman" w:cs="Times New Roman"/>
          <w:b/>
          <w:sz w:val="28"/>
          <w:szCs w:val="28"/>
          <w:lang w:val="uk-UA"/>
        </w:rPr>
        <w:t xml:space="preserve">Актуальність роботи. </w:t>
      </w:r>
      <w:r w:rsidR="001F586A" w:rsidRPr="001F586A">
        <w:rPr>
          <w:rFonts w:ascii="Times New Roman" w:hAnsi="Times New Roman" w:cs="Times New Roman"/>
          <w:color w:val="000000" w:themeColor="text1"/>
          <w:sz w:val="28"/>
          <w:szCs w:val="28"/>
          <w:lang w:val="uk-UA"/>
        </w:rPr>
        <w:t>О</w:t>
      </w:r>
      <w:r w:rsidRPr="000C007F">
        <w:rPr>
          <w:rFonts w:ascii="Times New Roman" w:hAnsi="Times New Roman" w:cs="Times New Roman"/>
          <w:color w:val="000000" w:themeColor="text1"/>
          <w:sz w:val="28"/>
          <w:szCs w:val="28"/>
          <w:lang w:val="uk-UA"/>
        </w:rPr>
        <w:t xml:space="preserve">скільки політичний дискурс широко поширений в сучасному світі і політичне життя займає значне місце в нашому житті </w:t>
      </w:r>
      <w:r w:rsidRPr="007E7F61">
        <w:rPr>
          <w:rFonts w:ascii="Times New Roman" w:hAnsi="Times New Roman" w:cs="Times New Roman"/>
          <w:color w:val="000000" w:themeColor="text1"/>
          <w:sz w:val="28"/>
          <w:szCs w:val="28"/>
          <w:lang w:val="uk-UA"/>
        </w:rPr>
        <w:t>актуальність нашого дослідження не викликає сумніву</w:t>
      </w:r>
      <w:r>
        <w:rPr>
          <w:rFonts w:ascii="Times New Roman" w:hAnsi="Times New Roman" w:cs="Times New Roman"/>
          <w:color w:val="000000" w:themeColor="text1"/>
          <w:sz w:val="28"/>
          <w:szCs w:val="28"/>
          <w:lang w:val="uk-UA"/>
        </w:rPr>
        <w:t>. В даній роботі досліджується не тільки поняття політичного дискурсу, а й наводяться результати проведеного перцептивного аналізу політичного дискурсу на матеріалі промов Ф. Д. Рузвельта.</w:t>
      </w:r>
    </w:p>
    <w:p w:rsidR="002811A7" w:rsidRDefault="00FC7E35" w:rsidP="007A179E">
      <w:pPr>
        <w:pStyle w:val="31"/>
        <w:ind w:firstLine="709"/>
        <w:contextualSpacing/>
        <w:mirrorIndents/>
        <w:rPr>
          <w:rFonts w:ascii="Times New Roman" w:hAnsi="Times New Roman" w:cs="Times New Roman"/>
          <w:color w:val="000000"/>
          <w:sz w:val="28"/>
        </w:rPr>
      </w:pPr>
      <w:r>
        <w:rPr>
          <w:rFonts w:ascii="Times New Roman" w:hAnsi="Times New Roman" w:cs="Times New Roman"/>
          <w:b/>
          <w:color w:val="000000"/>
          <w:sz w:val="28"/>
        </w:rPr>
        <w:t>Ціл</w:t>
      </w:r>
      <w:r w:rsidR="005E6EF0">
        <w:rPr>
          <w:rFonts w:ascii="Times New Roman" w:hAnsi="Times New Roman" w:cs="Times New Roman"/>
          <w:b/>
          <w:color w:val="000000"/>
          <w:sz w:val="28"/>
        </w:rPr>
        <w:t>ь</w:t>
      </w:r>
      <w:r w:rsidR="005E6EF0">
        <w:rPr>
          <w:rFonts w:ascii="Times New Roman" w:hAnsi="Times New Roman" w:cs="Times New Roman"/>
          <w:color w:val="000000"/>
          <w:sz w:val="28"/>
        </w:rPr>
        <w:t xml:space="preserve"> роботи полягає в </w:t>
      </w:r>
      <w:r>
        <w:rPr>
          <w:rFonts w:ascii="Times New Roman" w:hAnsi="Times New Roman" w:cs="Times New Roman"/>
          <w:color w:val="000000"/>
          <w:sz w:val="28"/>
        </w:rPr>
        <w:t>аналіз</w:t>
      </w:r>
      <w:r w:rsidR="005E6EF0">
        <w:rPr>
          <w:rFonts w:ascii="Times New Roman" w:hAnsi="Times New Roman" w:cs="Times New Roman"/>
          <w:color w:val="000000"/>
          <w:sz w:val="28"/>
        </w:rPr>
        <w:t>і лінгвальних та екстралінгвальних особливостей</w:t>
      </w:r>
      <w:r>
        <w:rPr>
          <w:rFonts w:ascii="Times New Roman" w:hAnsi="Times New Roman" w:cs="Times New Roman"/>
          <w:color w:val="000000"/>
          <w:sz w:val="28"/>
        </w:rPr>
        <w:t xml:space="preserve"> політичного президентського дискурсу в системі дискурс</w:t>
      </w:r>
      <w:r w:rsidR="005E6EF0">
        <w:rPr>
          <w:rFonts w:ascii="Times New Roman" w:hAnsi="Times New Roman" w:cs="Times New Roman"/>
          <w:color w:val="000000"/>
          <w:sz w:val="28"/>
        </w:rPr>
        <w:t>ив</w:t>
      </w:r>
      <w:r>
        <w:rPr>
          <w:rFonts w:ascii="Times New Roman" w:hAnsi="Times New Roman" w:cs="Times New Roman"/>
          <w:color w:val="000000"/>
          <w:sz w:val="28"/>
        </w:rPr>
        <w:t xml:space="preserve">них </w:t>
      </w:r>
      <w:r>
        <w:rPr>
          <w:rFonts w:ascii="Times New Roman" w:hAnsi="Times New Roman" w:cs="Times New Roman"/>
          <w:color w:val="000000"/>
          <w:sz w:val="28"/>
        </w:rPr>
        <w:lastRenderedPageBreak/>
        <w:t>утворень на основі матеріалів публічних виступів Франкліна Делано Рузвельта.</w:t>
      </w:r>
    </w:p>
    <w:p w:rsidR="002811A7" w:rsidRDefault="00FC7E35" w:rsidP="007A179E">
      <w:pPr>
        <w:pStyle w:val="31"/>
        <w:ind w:firstLine="709"/>
        <w:contextualSpacing/>
        <w:mirrorIndents/>
        <w:rPr>
          <w:rFonts w:ascii="Times New Roman" w:hAnsi="Times New Roman" w:cs="Times New Roman"/>
          <w:color w:val="000000"/>
          <w:sz w:val="28"/>
        </w:rPr>
      </w:pPr>
      <w:r>
        <w:rPr>
          <w:rFonts w:ascii="Times New Roman" w:hAnsi="Times New Roman" w:cs="Times New Roman"/>
          <w:color w:val="000000"/>
          <w:sz w:val="28"/>
        </w:rPr>
        <w:t xml:space="preserve">Для досягнення цієї цілі були поставлені </w:t>
      </w:r>
      <w:r w:rsidR="007A179E">
        <w:rPr>
          <w:rFonts w:ascii="Times New Roman" w:hAnsi="Times New Roman" w:cs="Times New Roman"/>
          <w:color w:val="000000"/>
          <w:sz w:val="28"/>
        </w:rPr>
        <w:t xml:space="preserve">наступні </w:t>
      </w:r>
      <w:r>
        <w:rPr>
          <w:rFonts w:ascii="Times New Roman" w:hAnsi="Times New Roman" w:cs="Times New Roman"/>
          <w:b/>
          <w:color w:val="000000"/>
          <w:sz w:val="28"/>
        </w:rPr>
        <w:t>завдання:</w:t>
      </w:r>
    </w:p>
    <w:p w:rsidR="002811A7" w:rsidRDefault="00FC7E35" w:rsidP="007A179E">
      <w:pPr>
        <w:pStyle w:val="31"/>
        <w:numPr>
          <w:ilvl w:val="0"/>
          <w:numId w:val="17"/>
        </w:numPr>
        <w:ind w:left="709" w:firstLine="709"/>
        <w:contextualSpacing/>
        <w:mirrorIndents/>
        <w:rPr>
          <w:rFonts w:ascii="Times New Roman" w:hAnsi="Times New Roman" w:cs="Times New Roman"/>
          <w:color w:val="000000"/>
          <w:sz w:val="28"/>
        </w:rPr>
      </w:pPr>
      <w:r>
        <w:rPr>
          <w:rFonts w:ascii="Times New Roman" w:hAnsi="Times New Roman" w:cs="Times New Roman"/>
          <w:color w:val="000000"/>
          <w:sz w:val="28"/>
        </w:rPr>
        <w:t>Визначити поняття «дискурс» та «політичний дискурс».</w:t>
      </w:r>
    </w:p>
    <w:p w:rsidR="002811A7" w:rsidRDefault="00FC7E35" w:rsidP="007A179E">
      <w:pPr>
        <w:pStyle w:val="31"/>
        <w:numPr>
          <w:ilvl w:val="0"/>
          <w:numId w:val="17"/>
        </w:numPr>
        <w:ind w:left="709" w:firstLine="709"/>
        <w:contextualSpacing/>
        <w:mirrorIndents/>
        <w:rPr>
          <w:rFonts w:ascii="Times New Roman" w:hAnsi="Times New Roman" w:cs="Times New Roman"/>
          <w:color w:val="000000"/>
          <w:sz w:val="28"/>
        </w:rPr>
      </w:pPr>
      <w:r>
        <w:rPr>
          <w:rFonts w:ascii="Times New Roman" w:hAnsi="Times New Roman" w:cs="Times New Roman"/>
          <w:color w:val="000000"/>
          <w:sz w:val="28"/>
        </w:rPr>
        <w:t>Встановити місце політичного дискурсу в системі інших дискурс</w:t>
      </w:r>
      <w:r w:rsidR="007A179E">
        <w:rPr>
          <w:rFonts w:ascii="Times New Roman" w:hAnsi="Times New Roman" w:cs="Times New Roman"/>
          <w:color w:val="000000"/>
          <w:sz w:val="28"/>
        </w:rPr>
        <w:t>ив</w:t>
      </w:r>
      <w:r>
        <w:rPr>
          <w:rFonts w:ascii="Times New Roman" w:hAnsi="Times New Roman" w:cs="Times New Roman"/>
          <w:color w:val="000000"/>
          <w:sz w:val="28"/>
        </w:rPr>
        <w:t>них утворень.</w:t>
      </w:r>
    </w:p>
    <w:p w:rsidR="002811A7" w:rsidRDefault="00FC7E35" w:rsidP="007A179E">
      <w:pPr>
        <w:pStyle w:val="31"/>
        <w:numPr>
          <w:ilvl w:val="0"/>
          <w:numId w:val="17"/>
        </w:numPr>
        <w:ind w:left="709" w:firstLine="709"/>
        <w:contextualSpacing/>
        <w:mirrorIndents/>
        <w:rPr>
          <w:rFonts w:ascii="Times New Roman" w:hAnsi="Times New Roman" w:cs="Times New Roman"/>
          <w:color w:val="000000"/>
          <w:sz w:val="28"/>
        </w:rPr>
      </w:pPr>
      <w:r>
        <w:rPr>
          <w:rFonts w:ascii="Times New Roman" w:hAnsi="Times New Roman" w:cs="Times New Roman"/>
          <w:color w:val="000000"/>
          <w:sz w:val="28"/>
        </w:rPr>
        <w:t>Охарактеризувати президентський дискурс як різновид політичного дискурсу.</w:t>
      </w:r>
    </w:p>
    <w:p w:rsidR="002811A7" w:rsidRDefault="00FC7E35" w:rsidP="007A179E">
      <w:pPr>
        <w:pStyle w:val="31"/>
        <w:numPr>
          <w:ilvl w:val="0"/>
          <w:numId w:val="17"/>
        </w:numPr>
        <w:ind w:left="709" w:firstLine="709"/>
        <w:contextualSpacing/>
        <w:mirrorIndents/>
        <w:rPr>
          <w:rFonts w:ascii="Times New Roman" w:hAnsi="Times New Roman" w:cs="Times New Roman"/>
          <w:color w:val="000000"/>
          <w:sz w:val="28"/>
        </w:rPr>
      </w:pPr>
      <w:r>
        <w:rPr>
          <w:rFonts w:ascii="Times New Roman" w:hAnsi="Times New Roman" w:cs="Times New Roman"/>
          <w:color w:val="000000"/>
          <w:sz w:val="28"/>
        </w:rPr>
        <w:t>Проаналізувати</w:t>
      </w:r>
      <w:r w:rsidR="00866DE3">
        <w:rPr>
          <w:rFonts w:ascii="Times New Roman" w:hAnsi="Times New Roman" w:cs="Times New Roman"/>
          <w:color w:val="000000"/>
          <w:sz w:val="28"/>
        </w:rPr>
        <w:t xml:space="preserve"> </w:t>
      </w:r>
      <w:r w:rsidR="00B149B1">
        <w:rPr>
          <w:rFonts w:ascii="Times New Roman" w:hAnsi="Times New Roman" w:cs="Times New Roman"/>
          <w:color w:val="000000"/>
          <w:sz w:val="28"/>
          <w:lang w:val="ru-RU"/>
        </w:rPr>
        <w:t>лінгвальні та екстралінгвальні</w:t>
      </w:r>
      <w:r w:rsidR="00866DE3">
        <w:rPr>
          <w:rFonts w:ascii="Times New Roman" w:hAnsi="Times New Roman" w:cs="Times New Roman"/>
          <w:color w:val="000000"/>
          <w:sz w:val="28"/>
          <w:lang w:val="ru-RU"/>
        </w:rPr>
        <w:t xml:space="preserve"> </w:t>
      </w:r>
      <w:r w:rsidR="00B149B1">
        <w:rPr>
          <w:rFonts w:ascii="Times New Roman" w:hAnsi="Times New Roman" w:cs="Times New Roman"/>
          <w:color w:val="000000"/>
          <w:sz w:val="28"/>
        </w:rPr>
        <w:t>характеристики президентського</w:t>
      </w:r>
      <w:r>
        <w:rPr>
          <w:rFonts w:ascii="Times New Roman" w:hAnsi="Times New Roman" w:cs="Times New Roman"/>
          <w:color w:val="000000"/>
          <w:sz w:val="28"/>
        </w:rPr>
        <w:t xml:space="preserve"> дискурс</w:t>
      </w:r>
      <w:r w:rsidR="00B149B1">
        <w:rPr>
          <w:rFonts w:ascii="Times New Roman" w:hAnsi="Times New Roman" w:cs="Times New Roman"/>
          <w:color w:val="000000"/>
          <w:sz w:val="28"/>
        </w:rPr>
        <w:t>у</w:t>
      </w:r>
      <w:r>
        <w:rPr>
          <w:rFonts w:ascii="Times New Roman" w:hAnsi="Times New Roman" w:cs="Times New Roman"/>
          <w:color w:val="000000"/>
          <w:sz w:val="28"/>
        </w:rPr>
        <w:t xml:space="preserve"> на матеріалі виступів Франкліна Делано Рузвельта.</w:t>
      </w:r>
    </w:p>
    <w:p w:rsidR="002811A7" w:rsidRDefault="00FC7E35" w:rsidP="007A179E">
      <w:pPr>
        <w:pStyle w:val="31"/>
        <w:ind w:firstLine="709"/>
        <w:contextualSpacing/>
        <w:mirrorIndents/>
        <w:rPr>
          <w:rFonts w:ascii="Times New Roman" w:hAnsi="Times New Roman" w:cs="Times New Roman"/>
          <w:color w:val="000000"/>
          <w:sz w:val="28"/>
        </w:rPr>
      </w:pPr>
      <w:r>
        <w:rPr>
          <w:rFonts w:ascii="Times New Roman" w:hAnsi="Times New Roman" w:cs="Times New Roman"/>
          <w:b/>
          <w:color w:val="000000"/>
          <w:sz w:val="28"/>
        </w:rPr>
        <w:t>Об’єктом</w:t>
      </w:r>
      <w:r>
        <w:rPr>
          <w:rFonts w:ascii="Times New Roman" w:hAnsi="Times New Roman" w:cs="Times New Roman"/>
          <w:color w:val="000000"/>
          <w:sz w:val="28"/>
        </w:rPr>
        <w:t xml:space="preserve"> дослідження є американський президентський дискурс першої половини ХХ ст.</w:t>
      </w:r>
    </w:p>
    <w:p w:rsidR="002811A7" w:rsidRDefault="00FC7E35" w:rsidP="007A179E">
      <w:pPr>
        <w:pStyle w:val="31"/>
        <w:ind w:firstLine="709"/>
        <w:contextualSpacing/>
        <w:mirrorIndents/>
        <w:rPr>
          <w:rFonts w:ascii="Times New Roman" w:hAnsi="Times New Roman" w:cs="Times New Roman"/>
          <w:color w:val="000000"/>
          <w:sz w:val="28"/>
        </w:rPr>
      </w:pPr>
      <w:r>
        <w:rPr>
          <w:rFonts w:ascii="Times New Roman" w:hAnsi="Times New Roman" w:cs="Times New Roman"/>
          <w:b/>
          <w:color w:val="000000"/>
          <w:sz w:val="28"/>
        </w:rPr>
        <w:t xml:space="preserve">Предметом </w:t>
      </w:r>
      <w:r>
        <w:rPr>
          <w:rFonts w:ascii="Times New Roman" w:hAnsi="Times New Roman" w:cs="Times New Roman"/>
          <w:color w:val="000000"/>
          <w:sz w:val="28"/>
        </w:rPr>
        <w:t>дослідження є мовленнєві засоби впливу на слухача у виступах президента Рузвельта.</w:t>
      </w:r>
    </w:p>
    <w:p w:rsidR="005E6EF0" w:rsidRDefault="00FC7E35" w:rsidP="007A179E">
      <w:pPr>
        <w:pStyle w:val="31"/>
        <w:ind w:firstLine="709"/>
        <w:contextualSpacing/>
        <w:mirrorIndents/>
        <w:rPr>
          <w:rFonts w:ascii="Times New Roman" w:hAnsi="Times New Roman" w:cs="Times New Roman"/>
          <w:color w:val="000000"/>
          <w:sz w:val="28"/>
        </w:rPr>
      </w:pPr>
      <w:r>
        <w:rPr>
          <w:rFonts w:ascii="Times New Roman" w:hAnsi="Times New Roman" w:cs="Times New Roman"/>
          <w:b/>
          <w:color w:val="000000"/>
          <w:sz w:val="28"/>
        </w:rPr>
        <w:t>Матеріалом</w:t>
      </w:r>
      <w:r w:rsidR="00B149B1">
        <w:rPr>
          <w:rFonts w:ascii="Times New Roman" w:hAnsi="Times New Roman" w:cs="Times New Roman"/>
          <w:color w:val="000000"/>
          <w:sz w:val="28"/>
        </w:rPr>
        <w:t xml:space="preserve"> дослідження є усні</w:t>
      </w:r>
      <w:r>
        <w:rPr>
          <w:rFonts w:ascii="Times New Roman" w:hAnsi="Times New Roman" w:cs="Times New Roman"/>
          <w:color w:val="000000"/>
          <w:sz w:val="28"/>
        </w:rPr>
        <w:t xml:space="preserve"> публі</w:t>
      </w:r>
      <w:r w:rsidR="005E6EF0">
        <w:rPr>
          <w:rFonts w:ascii="Times New Roman" w:hAnsi="Times New Roman" w:cs="Times New Roman"/>
          <w:color w:val="000000"/>
          <w:sz w:val="28"/>
        </w:rPr>
        <w:t>чні промови Франкліна Рузвельта.</w:t>
      </w:r>
    </w:p>
    <w:p w:rsidR="00F329CF" w:rsidRDefault="005E6EF0" w:rsidP="007A179E">
      <w:pPr>
        <w:pStyle w:val="31"/>
        <w:ind w:firstLine="709"/>
        <w:contextualSpacing/>
        <w:mirrorIndents/>
        <w:rPr>
          <w:rFonts w:ascii="Times New Roman" w:hAnsi="Times New Roman" w:cs="Times New Roman"/>
          <w:color w:val="000000"/>
          <w:sz w:val="28"/>
          <w:szCs w:val="28"/>
        </w:rPr>
      </w:pPr>
      <w:r w:rsidRPr="00E70A72">
        <w:rPr>
          <w:rFonts w:ascii="Times New Roman" w:hAnsi="Times New Roman" w:cs="Times New Roman"/>
          <w:color w:val="000000"/>
          <w:sz w:val="28"/>
          <w:szCs w:val="28"/>
        </w:rPr>
        <w:t>Бакалаврська</w:t>
      </w:r>
      <w:r w:rsidR="00FC7E35" w:rsidRPr="00E70A72">
        <w:rPr>
          <w:rFonts w:ascii="Times New Roman" w:hAnsi="Times New Roman" w:cs="Times New Roman"/>
          <w:color w:val="000000"/>
          <w:sz w:val="28"/>
          <w:szCs w:val="28"/>
        </w:rPr>
        <w:t xml:space="preserve"> робота складається з</w:t>
      </w:r>
      <w:r w:rsidRPr="00E70A72">
        <w:rPr>
          <w:rFonts w:ascii="Times New Roman" w:hAnsi="Times New Roman" w:cs="Times New Roman"/>
          <w:color w:val="000000"/>
          <w:sz w:val="28"/>
          <w:szCs w:val="28"/>
        </w:rPr>
        <w:t xml:space="preserve"> вступу,</w:t>
      </w:r>
      <w:r w:rsidR="00FC7E35" w:rsidRPr="00E70A72">
        <w:rPr>
          <w:rFonts w:ascii="Times New Roman" w:hAnsi="Times New Roman" w:cs="Times New Roman"/>
          <w:color w:val="000000"/>
          <w:sz w:val="28"/>
          <w:szCs w:val="28"/>
        </w:rPr>
        <w:t xml:space="preserve"> двох розділів, </w:t>
      </w:r>
      <w:r w:rsidRPr="00E70A72">
        <w:rPr>
          <w:rFonts w:ascii="Times New Roman" w:hAnsi="Times New Roman" w:cs="Times New Roman"/>
          <w:color w:val="000000"/>
          <w:sz w:val="28"/>
          <w:szCs w:val="28"/>
        </w:rPr>
        <w:t xml:space="preserve">висновків, списку використаної літератури та </w:t>
      </w:r>
      <w:r w:rsidR="007A179E">
        <w:rPr>
          <w:rFonts w:ascii="Times New Roman" w:hAnsi="Times New Roman" w:cs="Times New Roman"/>
          <w:color w:val="000000"/>
          <w:sz w:val="28"/>
          <w:szCs w:val="28"/>
        </w:rPr>
        <w:t>резюме англійською мовою</w:t>
      </w:r>
      <w:r w:rsidRPr="00E70A72">
        <w:rPr>
          <w:rFonts w:ascii="Times New Roman" w:hAnsi="Times New Roman" w:cs="Times New Roman"/>
          <w:color w:val="000000"/>
          <w:sz w:val="28"/>
          <w:szCs w:val="28"/>
        </w:rPr>
        <w:t>.</w:t>
      </w:r>
    </w:p>
    <w:p w:rsidR="00E70A72" w:rsidRPr="00E70A72" w:rsidRDefault="00E70A72" w:rsidP="007A179E">
      <w:pPr>
        <w:pStyle w:val="31"/>
        <w:ind w:firstLine="709"/>
        <w:contextualSpacing/>
        <w:mirrorIndents/>
        <w:rPr>
          <w:rFonts w:ascii="Times New Roman" w:hAnsi="Times New Roman" w:cs="Times New Roman"/>
          <w:color w:val="000000"/>
          <w:sz w:val="28"/>
          <w:szCs w:val="28"/>
        </w:rPr>
      </w:pPr>
      <w:r w:rsidRPr="00E70A72">
        <w:rPr>
          <w:rFonts w:ascii="Times New Roman" w:hAnsi="Times New Roman" w:cs="Times New Roman"/>
          <w:color w:val="000000"/>
          <w:sz w:val="28"/>
          <w:szCs w:val="28"/>
        </w:rPr>
        <w:t xml:space="preserve">Теоретична частина роботи включає в себе три підрозділи, </w:t>
      </w:r>
      <w:r w:rsidR="00B149B1">
        <w:rPr>
          <w:rFonts w:ascii="Times New Roman" w:hAnsi="Times New Roman" w:cs="Times New Roman"/>
          <w:color w:val="000000"/>
          <w:sz w:val="28"/>
          <w:szCs w:val="28"/>
        </w:rPr>
        <w:t>в яких</w:t>
      </w:r>
      <w:r w:rsidRPr="00E70A72">
        <w:rPr>
          <w:rFonts w:ascii="Times New Roman" w:hAnsi="Times New Roman" w:cs="Times New Roman"/>
          <w:color w:val="000000"/>
          <w:sz w:val="28"/>
          <w:szCs w:val="28"/>
        </w:rPr>
        <w:t xml:space="preserve"> освітлюють</w:t>
      </w:r>
      <w:r w:rsidR="00B149B1">
        <w:rPr>
          <w:rFonts w:ascii="Times New Roman" w:hAnsi="Times New Roman" w:cs="Times New Roman"/>
          <w:color w:val="000000"/>
          <w:sz w:val="28"/>
          <w:szCs w:val="28"/>
        </w:rPr>
        <w:t>ся</w:t>
      </w:r>
      <w:r w:rsidRPr="00E70A72">
        <w:rPr>
          <w:rFonts w:ascii="Times New Roman" w:hAnsi="Times New Roman" w:cs="Times New Roman"/>
          <w:color w:val="000000"/>
          <w:sz w:val="28"/>
          <w:szCs w:val="28"/>
        </w:rPr>
        <w:t xml:space="preserve"> місце політичного дискурсу в системі усних дискурсивних утворень, особливості політичного дискурсу, президентський дискурс як різновид політичного дискурсу. </w:t>
      </w:r>
      <w:r w:rsidRPr="00E70A72">
        <w:rPr>
          <w:rFonts w:ascii="Times New Roman" w:hAnsi="Times New Roman" w:cs="Times New Roman"/>
          <w:b/>
          <w:color w:val="000000"/>
          <w:sz w:val="28"/>
          <w:szCs w:val="28"/>
        </w:rPr>
        <w:t>Теоретико-методологічну основу</w:t>
      </w:r>
      <w:r w:rsidRPr="00E70A72">
        <w:rPr>
          <w:rFonts w:ascii="Times New Roman" w:hAnsi="Times New Roman" w:cs="Times New Roman"/>
          <w:color w:val="000000"/>
          <w:sz w:val="28"/>
          <w:szCs w:val="28"/>
        </w:rPr>
        <w:t xml:space="preserve"> роботи становлять дослідження Т. ван</w:t>
      </w:r>
      <w:r w:rsidR="00866DE3">
        <w:rPr>
          <w:rFonts w:ascii="Times New Roman" w:hAnsi="Times New Roman" w:cs="Times New Roman"/>
          <w:color w:val="000000"/>
          <w:sz w:val="28"/>
          <w:szCs w:val="28"/>
        </w:rPr>
        <w:t xml:space="preserve"> </w:t>
      </w:r>
      <w:r w:rsidRPr="00E70A72">
        <w:rPr>
          <w:rFonts w:ascii="Times New Roman" w:hAnsi="Times New Roman" w:cs="Times New Roman"/>
          <w:color w:val="000000"/>
          <w:sz w:val="28"/>
          <w:szCs w:val="28"/>
        </w:rPr>
        <w:t xml:space="preserve">Дейка, </w:t>
      </w:r>
      <w:r w:rsidRPr="00E70A72">
        <w:rPr>
          <w:rFonts w:ascii="Times New Roman" w:hAnsi="Times New Roman" w:cs="Times New Roman"/>
          <w:sz w:val="28"/>
          <w:szCs w:val="28"/>
        </w:rPr>
        <w:t>Шейгал О. І., Шапочкіна Д. В., Селіванової О. О., Толпигіної О. А.</w:t>
      </w:r>
    </w:p>
    <w:p w:rsidR="00E70A72" w:rsidRPr="00E70A72" w:rsidRDefault="00E70A72" w:rsidP="007A179E">
      <w:pPr>
        <w:pStyle w:val="Standard"/>
        <w:contextualSpacing/>
        <w:mirrorIndents/>
        <w:rPr>
          <w:szCs w:val="28"/>
          <w:lang w:val="uk-UA"/>
        </w:rPr>
      </w:pPr>
      <w:r w:rsidRPr="00E70A72">
        <w:rPr>
          <w:color w:val="000000"/>
          <w:szCs w:val="28"/>
          <w:lang w:val="uk-UA"/>
        </w:rPr>
        <w:t>Практична частина дипломної роботи складається з трьох підрозділів, що присвячені аналізу фрагментів промов Ф. Д. Рузвельта.</w:t>
      </w:r>
    </w:p>
    <w:p w:rsidR="00E70A72" w:rsidRDefault="00E70A72" w:rsidP="007A179E">
      <w:pPr>
        <w:pStyle w:val="Standard"/>
        <w:contextualSpacing/>
        <w:mirrorIndents/>
        <w:rPr>
          <w:szCs w:val="28"/>
          <w:lang w:val="uk-UA"/>
        </w:rPr>
      </w:pPr>
      <w:r w:rsidRPr="00E70A72">
        <w:rPr>
          <w:szCs w:val="28"/>
          <w:lang w:val="uk-UA"/>
        </w:rPr>
        <w:lastRenderedPageBreak/>
        <w:t>У висновках підводяться основні підсумки дослідження</w:t>
      </w:r>
      <w:r w:rsidR="00B149B1">
        <w:rPr>
          <w:szCs w:val="28"/>
          <w:lang w:val="uk-UA"/>
        </w:rPr>
        <w:t xml:space="preserve"> та висвітлюються перспективи подальшого дослідження</w:t>
      </w:r>
      <w:r w:rsidRPr="00E70A72">
        <w:rPr>
          <w:szCs w:val="28"/>
          <w:lang w:val="uk-UA"/>
        </w:rPr>
        <w:t xml:space="preserve">. </w:t>
      </w:r>
    </w:p>
    <w:p w:rsidR="00B149B1" w:rsidRPr="00E70A72" w:rsidRDefault="00B149B1" w:rsidP="007A179E">
      <w:pPr>
        <w:pStyle w:val="Standard"/>
        <w:contextualSpacing/>
        <w:mirrorIndents/>
        <w:rPr>
          <w:szCs w:val="28"/>
          <w:lang w:val="uk-UA"/>
        </w:rPr>
      </w:pPr>
      <w:r>
        <w:rPr>
          <w:szCs w:val="28"/>
          <w:lang w:val="uk-UA"/>
        </w:rPr>
        <w:t xml:space="preserve">Список використаної літератури </w:t>
      </w:r>
      <w:r w:rsidR="009077CA">
        <w:rPr>
          <w:szCs w:val="28"/>
          <w:lang w:val="uk-UA"/>
        </w:rPr>
        <w:t xml:space="preserve">складається з наукової та довідкової літератури, використаної при написанні бакалаврської роботи </w:t>
      </w:r>
      <w:r w:rsidR="009077CA">
        <w:rPr>
          <w:szCs w:val="28"/>
        </w:rPr>
        <w:t xml:space="preserve">( </w:t>
      </w:r>
      <w:r w:rsidR="009077CA">
        <w:rPr>
          <w:szCs w:val="28"/>
          <w:lang w:val="uk-UA"/>
        </w:rPr>
        <w:t>31</w:t>
      </w:r>
      <w:r w:rsidR="00866DE3">
        <w:rPr>
          <w:szCs w:val="28"/>
          <w:lang w:val="uk-UA"/>
        </w:rPr>
        <w:t xml:space="preserve"> </w:t>
      </w:r>
      <w:r w:rsidR="009077CA">
        <w:rPr>
          <w:szCs w:val="28"/>
        </w:rPr>
        <w:t>позиці</w:t>
      </w:r>
      <w:r w:rsidR="009077CA">
        <w:rPr>
          <w:szCs w:val="28"/>
          <w:lang w:val="uk-UA"/>
        </w:rPr>
        <w:t>я</w:t>
      </w:r>
      <w:r w:rsidR="009077CA">
        <w:rPr>
          <w:szCs w:val="28"/>
        </w:rPr>
        <w:t>,</w:t>
      </w:r>
      <w:r w:rsidR="00866DE3">
        <w:rPr>
          <w:szCs w:val="28"/>
          <w:lang w:val="uk-UA"/>
        </w:rPr>
        <w:t xml:space="preserve"> </w:t>
      </w:r>
      <w:r w:rsidR="009077CA" w:rsidRPr="00C63BCF">
        <w:rPr>
          <w:szCs w:val="28"/>
        </w:rPr>
        <w:t xml:space="preserve">з них </w:t>
      </w:r>
      <w:r w:rsidR="009077CA">
        <w:rPr>
          <w:szCs w:val="28"/>
        </w:rPr>
        <w:t>1</w:t>
      </w:r>
      <w:r w:rsidR="009077CA">
        <w:rPr>
          <w:szCs w:val="28"/>
          <w:lang w:val="uk-UA"/>
        </w:rPr>
        <w:t xml:space="preserve">1 </w:t>
      </w:r>
      <w:r w:rsidR="009077CA" w:rsidRPr="009077CA">
        <w:rPr>
          <w:szCs w:val="28"/>
          <w:lang w:val="uk-UA"/>
        </w:rPr>
        <w:t>іноземними</w:t>
      </w:r>
      <w:r w:rsidR="00866DE3">
        <w:rPr>
          <w:szCs w:val="28"/>
          <w:lang w:val="uk-UA"/>
        </w:rPr>
        <w:t xml:space="preserve"> </w:t>
      </w:r>
      <w:r w:rsidR="009077CA" w:rsidRPr="009077CA">
        <w:rPr>
          <w:szCs w:val="28"/>
          <w:lang w:val="uk-UA"/>
        </w:rPr>
        <w:t>мовами</w:t>
      </w:r>
      <w:r w:rsidR="009077CA">
        <w:rPr>
          <w:szCs w:val="28"/>
        </w:rPr>
        <w:t>)</w:t>
      </w:r>
    </w:p>
    <w:p w:rsidR="002811A7" w:rsidRDefault="002811A7" w:rsidP="007A179E">
      <w:pPr>
        <w:spacing w:after="0" w:line="360" w:lineRule="auto"/>
        <w:ind w:firstLine="709"/>
        <w:contextualSpacing/>
        <w:mirrorIndents/>
        <w:rPr>
          <w:rFonts w:ascii="Times New Roman" w:hAnsi="Times New Roman" w:cs="Times New Roman"/>
          <w:color w:val="000000"/>
          <w:sz w:val="28"/>
          <w:szCs w:val="28"/>
          <w:lang w:val="uk-UA"/>
        </w:rPr>
      </w:pPr>
    </w:p>
    <w:p w:rsidR="00B149B1" w:rsidRDefault="00B149B1" w:rsidP="007A179E">
      <w:pPr>
        <w:spacing w:after="0" w:line="360" w:lineRule="auto"/>
        <w:ind w:firstLine="709"/>
        <w:contextualSpacing/>
        <w:mirrorIndents/>
        <w:rPr>
          <w:rFonts w:ascii="Times New Roman" w:hAnsi="Times New Roman" w:cs="Times New Roman"/>
          <w:b/>
          <w:color w:val="000000"/>
          <w:sz w:val="28"/>
          <w:szCs w:val="28"/>
          <w:lang w:val="uk-UA"/>
        </w:rPr>
      </w:pPr>
    </w:p>
    <w:p w:rsidR="00F329CF" w:rsidRDefault="00F329CF" w:rsidP="007A179E">
      <w:pPr>
        <w:spacing w:after="0" w:line="360" w:lineRule="auto"/>
        <w:ind w:firstLine="709"/>
        <w:contextualSpacing/>
        <w:mirrorIndents/>
        <w:rPr>
          <w:rFonts w:ascii="Times New Roman" w:hAnsi="Times New Roman" w:cs="Times New Roman"/>
          <w:b/>
          <w:color w:val="000000"/>
          <w:sz w:val="28"/>
          <w:szCs w:val="28"/>
          <w:lang w:val="uk-UA"/>
        </w:rPr>
      </w:pPr>
    </w:p>
    <w:p w:rsidR="00F329CF" w:rsidRDefault="00F329CF" w:rsidP="007A179E">
      <w:pPr>
        <w:spacing w:after="0" w:line="360" w:lineRule="auto"/>
        <w:ind w:firstLine="709"/>
        <w:contextualSpacing/>
        <w:mirrorIndents/>
        <w:rPr>
          <w:rFonts w:ascii="Times New Roman" w:hAnsi="Times New Roman" w:cs="Times New Roman"/>
          <w:b/>
          <w:color w:val="000000"/>
          <w:sz w:val="28"/>
          <w:szCs w:val="28"/>
          <w:lang w:val="uk-UA"/>
        </w:rPr>
      </w:pPr>
    </w:p>
    <w:p w:rsidR="00F329CF" w:rsidRDefault="00F329CF" w:rsidP="007A179E">
      <w:pPr>
        <w:spacing w:after="0" w:line="360" w:lineRule="auto"/>
        <w:ind w:firstLine="709"/>
        <w:contextualSpacing/>
        <w:mirrorIndents/>
        <w:rPr>
          <w:rFonts w:ascii="Times New Roman" w:hAnsi="Times New Roman" w:cs="Times New Roman"/>
          <w:b/>
          <w:color w:val="000000"/>
          <w:sz w:val="28"/>
          <w:szCs w:val="28"/>
          <w:lang w:val="uk-UA"/>
        </w:rPr>
      </w:pPr>
    </w:p>
    <w:p w:rsidR="00F329CF" w:rsidRDefault="00F329CF" w:rsidP="007A179E">
      <w:pPr>
        <w:spacing w:after="0" w:line="360" w:lineRule="auto"/>
        <w:ind w:firstLine="709"/>
        <w:contextualSpacing/>
        <w:mirrorIndents/>
        <w:rPr>
          <w:rFonts w:ascii="Times New Roman" w:hAnsi="Times New Roman" w:cs="Times New Roman"/>
          <w:b/>
          <w:color w:val="000000"/>
          <w:sz w:val="28"/>
          <w:szCs w:val="28"/>
          <w:lang w:val="uk-UA"/>
        </w:rPr>
      </w:pPr>
    </w:p>
    <w:p w:rsidR="00F329CF" w:rsidRDefault="00F329CF" w:rsidP="007A179E">
      <w:pPr>
        <w:spacing w:after="0" w:line="360" w:lineRule="auto"/>
        <w:ind w:firstLine="709"/>
        <w:contextualSpacing/>
        <w:mirrorIndents/>
        <w:rPr>
          <w:rFonts w:ascii="Times New Roman" w:hAnsi="Times New Roman" w:cs="Times New Roman"/>
          <w:b/>
          <w:color w:val="000000"/>
          <w:sz w:val="28"/>
          <w:szCs w:val="28"/>
          <w:lang w:val="uk-UA"/>
        </w:rPr>
      </w:pPr>
    </w:p>
    <w:p w:rsidR="00F329CF" w:rsidRDefault="00F329CF" w:rsidP="007A179E">
      <w:pPr>
        <w:spacing w:after="0" w:line="360" w:lineRule="auto"/>
        <w:ind w:firstLine="709"/>
        <w:contextualSpacing/>
        <w:mirrorIndents/>
        <w:rPr>
          <w:rFonts w:ascii="Times New Roman" w:hAnsi="Times New Roman" w:cs="Times New Roman"/>
          <w:b/>
          <w:color w:val="000000"/>
          <w:sz w:val="28"/>
          <w:szCs w:val="28"/>
          <w:lang w:val="uk-UA"/>
        </w:rPr>
      </w:pPr>
    </w:p>
    <w:p w:rsidR="00F329CF" w:rsidRDefault="00F329CF" w:rsidP="007A179E">
      <w:pPr>
        <w:spacing w:after="0" w:line="360" w:lineRule="auto"/>
        <w:ind w:firstLine="709"/>
        <w:contextualSpacing/>
        <w:mirrorIndents/>
        <w:rPr>
          <w:rFonts w:ascii="Times New Roman" w:hAnsi="Times New Roman" w:cs="Times New Roman"/>
          <w:b/>
          <w:color w:val="000000"/>
          <w:sz w:val="28"/>
          <w:szCs w:val="28"/>
          <w:lang w:val="uk-UA"/>
        </w:rPr>
      </w:pPr>
    </w:p>
    <w:p w:rsidR="00F329CF" w:rsidRDefault="00F329CF" w:rsidP="007A179E">
      <w:pPr>
        <w:spacing w:after="0" w:line="360" w:lineRule="auto"/>
        <w:ind w:firstLine="709"/>
        <w:contextualSpacing/>
        <w:mirrorIndents/>
        <w:rPr>
          <w:rFonts w:ascii="Times New Roman" w:hAnsi="Times New Roman" w:cs="Times New Roman"/>
          <w:b/>
          <w:color w:val="000000"/>
          <w:sz w:val="28"/>
          <w:szCs w:val="28"/>
          <w:lang w:val="uk-UA"/>
        </w:rPr>
      </w:pPr>
    </w:p>
    <w:p w:rsidR="00F329CF" w:rsidRDefault="00F329CF" w:rsidP="007A179E">
      <w:pPr>
        <w:spacing w:after="0" w:line="360" w:lineRule="auto"/>
        <w:ind w:firstLine="709"/>
        <w:contextualSpacing/>
        <w:mirrorIndents/>
        <w:rPr>
          <w:rFonts w:ascii="Times New Roman" w:hAnsi="Times New Roman" w:cs="Times New Roman"/>
          <w:b/>
          <w:color w:val="000000"/>
          <w:sz w:val="28"/>
          <w:szCs w:val="28"/>
          <w:lang w:val="uk-UA"/>
        </w:rPr>
      </w:pPr>
    </w:p>
    <w:p w:rsidR="00F329CF" w:rsidRDefault="00F329CF" w:rsidP="007A179E">
      <w:pPr>
        <w:spacing w:after="0" w:line="360" w:lineRule="auto"/>
        <w:ind w:firstLine="709"/>
        <w:contextualSpacing/>
        <w:mirrorIndents/>
        <w:rPr>
          <w:rFonts w:ascii="Times New Roman" w:hAnsi="Times New Roman" w:cs="Times New Roman"/>
          <w:b/>
          <w:color w:val="000000"/>
          <w:sz w:val="28"/>
          <w:szCs w:val="28"/>
          <w:lang w:val="uk-UA"/>
        </w:rPr>
      </w:pPr>
    </w:p>
    <w:p w:rsidR="00F329CF" w:rsidRDefault="00F329CF" w:rsidP="007A179E">
      <w:pPr>
        <w:spacing w:after="0" w:line="360" w:lineRule="auto"/>
        <w:ind w:firstLine="709"/>
        <w:contextualSpacing/>
        <w:mirrorIndents/>
        <w:rPr>
          <w:rFonts w:ascii="Times New Roman" w:hAnsi="Times New Roman" w:cs="Times New Roman"/>
          <w:b/>
          <w:color w:val="000000"/>
          <w:sz w:val="28"/>
          <w:szCs w:val="28"/>
          <w:lang w:val="uk-UA"/>
        </w:rPr>
      </w:pPr>
    </w:p>
    <w:p w:rsidR="00F329CF" w:rsidRDefault="00F329CF" w:rsidP="007A179E">
      <w:pPr>
        <w:spacing w:after="0" w:line="360" w:lineRule="auto"/>
        <w:ind w:firstLine="709"/>
        <w:contextualSpacing/>
        <w:mirrorIndents/>
        <w:rPr>
          <w:rFonts w:ascii="Times New Roman" w:hAnsi="Times New Roman" w:cs="Times New Roman"/>
          <w:b/>
          <w:color w:val="000000"/>
          <w:sz w:val="28"/>
          <w:szCs w:val="28"/>
          <w:lang w:val="uk-UA"/>
        </w:rPr>
      </w:pPr>
    </w:p>
    <w:p w:rsidR="00F329CF" w:rsidRDefault="00F329CF" w:rsidP="007A179E">
      <w:pPr>
        <w:spacing w:after="0" w:line="360" w:lineRule="auto"/>
        <w:ind w:firstLine="709"/>
        <w:contextualSpacing/>
        <w:mirrorIndents/>
        <w:rPr>
          <w:rFonts w:ascii="Times New Roman" w:hAnsi="Times New Roman" w:cs="Times New Roman"/>
          <w:b/>
          <w:color w:val="000000"/>
          <w:sz w:val="28"/>
          <w:szCs w:val="28"/>
          <w:lang w:val="uk-UA"/>
        </w:rPr>
      </w:pPr>
    </w:p>
    <w:p w:rsidR="00F329CF" w:rsidRDefault="00F329CF" w:rsidP="007A179E">
      <w:pPr>
        <w:spacing w:after="0" w:line="360" w:lineRule="auto"/>
        <w:ind w:firstLine="709"/>
        <w:contextualSpacing/>
        <w:mirrorIndents/>
        <w:rPr>
          <w:rFonts w:ascii="Times New Roman" w:hAnsi="Times New Roman" w:cs="Times New Roman"/>
          <w:b/>
          <w:color w:val="000000"/>
          <w:sz w:val="28"/>
          <w:szCs w:val="28"/>
          <w:lang w:val="uk-UA"/>
        </w:rPr>
      </w:pPr>
    </w:p>
    <w:p w:rsidR="00F329CF" w:rsidRDefault="00F329CF" w:rsidP="007A179E">
      <w:pPr>
        <w:spacing w:after="0" w:line="360" w:lineRule="auto"/>
        <w:ind w:firstLine="709"/>
        <w:contextualSpacing/>
        <w:mirrorIndents/>
        <w:rPr>
          <w:rFonts w:ascii="Times New Roman" w:hAnsi="Times New Roman" w:cs="Times New Roman"/>
          <w:b/>
          <w:color w:val="000000"/>
          <w:sz w:val="28"/>
          <w:szCs w:val="28"/>
          <w:lang w:val="uk-UA"/>
        </w:rPr>
      </w:pPr>
    </w:p>
    <w:p w:rsidR="00F329CF" w:rsidRDefault="00F329CF" w:rsidP="007A179E">
      <w:pPr>
        <w:spacing w:after="0" w:line="360" w:lineRule="auto"/>
        <w:ind w:firstLine="709"/>
        <w:contextualSpacing/>
        <w:mirrorIndents/>
        <w:rPr>
          <w:rFonts w:ascii="Times New Roman" w:hAnsi="Times New Roman" w:cs="Times New Roman"/>
          <w:b/>
          <w:color w:val="000000"/>
          <w:sz w:val="28"/>
          <w:szCs w:val="28"/>
          <w:lang w:val="uk-UA"/>
        </w:rPr>
      </w:pPr>
    </w:p>
    <w:p w:rsidR="00F329CF" w:rsidRDefault="00F329CF" w:rsidP="007A179E">
      <w:pPr>
        <w:spacing w:after="0" w:line="360" w:lineRule="auto"/>
        <w:ind w:firstLine="709"/>
        <w:contextualSpacing/>
        <w:mirrorIndents/>
        <w:rPr>
          <w:rFonts w:ascii="Times New Roman" w:hAnsi="Times New Roman" w:cs="Times New Roman"/>
          <w:b/>
          <w:color w:val="000000"/>
          <w:sz w:val="28"/>
          <w:szCs w:val="28"/>
          <w:lang w:val="uk-UA"/>
        </w:rPr>
      </w:pPr>
    </w:p>
    <w:p w:rsidR="00F329CF" w:rsidRDefault="00F329CF" w:rsidP="007A179E">
      <w:pPr>
        <w:spacing w:after="0" w:line="360" w:lineRule="auto"/>
        <w:ind w:firstLine="709"/>
        <w:contextualSpacing/>
        <w:mirrorIndents/>
        <w:rPr>
          <w:rFonts w:ascii="Times New Roman" w:hAnsi="Times New Roman" w:cs="Times New Roman"/>
          <w:b/>
          <w:color w:val="000000"/>
          <w:sz w:val="28"/>
          <w:szCs w:val="28"/>
          <w:lang w:val="uk-UA"/>
        </w:rPr>
      </w:pPr>
    </w:p>
    <w:p w:rsidR="00F329CF" w:rsidRDefault="00F329CF" w:rsidP="007A179E">
      <w:pPr>
        <w:spacing w:after="0" w:line="360" w:lineRule="auto"/>
        <w:ind w:firstLine="709"/>
        <w:contextualSpacing/>
        <w:mirrorIndents/>
        <w:rPr>
          <w:rFonts w:ascii="Times New Roman" w:hAnsi="Times New Roman" w:cs="Times New Roman"/>
          <w:b/>
          <w:color w:val="000000"/>
          <w:sz w:val="28"/>
          <w:szCs w:val="28"/>
          <w:lang w:val="uk-UA"/>
        </w:rPr>
      </w:pPr>
    </w:p>
    <w:p w:rsidR="00F329CF" w:rsidRDefault="00F329CF" w:rsidP="007A179E">
      <w:pPr>
        <w:spacing w:after="0" w:line="360" w:lineRule="auto"/>
        <w:ind w:firstLine="709"/>
        <w:contextualSpacing/>
        <w:mirrorIndents/>
        <w:rPr>
          <w:rFonts w:ascii="Times New Roman" w:hAnsi="Times New Roman" w:cs="Times New Roman"/>
          <w:b/>
          <w:color w:val="000000"/>
          <w:sz w:val="28"/>
          <w:szCs w:val="28"/>
          <w:lang w:val="uk-UA"/>
        </w:rPr>
      </w:pPr>
    </w:p>
    <w:p w:rsidR="00F329CF" w:rsidRDefault="00F329CF" w:rsidP="007A179E">
      <w:pPr>
        <w:spacing w:after="0" w:line="360" w:lineRule="auto"/>
        <w:ind w:firstLine="709"/>
        <w:contextualSpacing/>
        <w:mirrorIndents/>
        <w:rPr>
          <w:rFonts w:ascii="Times New Roman" w:hAnsi="Times New Roman" w:cs="Times New Roman"/>
          <w:b/>
          <w:color w:val="000000"/>
          <w:sz w:val="28"/>
          <w:szCs w:val="28"/>
          <w:lang w:val="uk-UA"/>
        </w:rPr>
      </w:pPr>
    </w:p>
    <w:p w:rsidR="00866DE3" w:rsidRDefault="00866DE3" w:rsidP="007A179E">
      <w:pPr>
        <w:spacing w:after="0" w:line="360" w:lineRule="auto"/>
        <w:ind w:firstLine="709"/>
        <w:contextualSpacing/>
        <w:mirrorIndents/>
        <w:rPr>
          <w:rFonts w:ascii="Times New Roman" w:hAnsi="Times New Roman" w:cs="Times New Roman"/>
          <w:b/>
          <w:color w:val="000000"/>
          <w:sz w:val="28"/>
          <w:szCs w:val="28"/>
          <w:lang w:val="uk-UA"/>
        </w:rPr>
      </w:pPr>
    </w:p>
    <w:p w:rsidR="00DA5216" w:rsidRDefault="00DA5216" w:rsidP="007A179E">
      <w:pPr>
        <w:spacing w:after="0" w:line="360" w:lineRule="auto"/>
        <w:ind w:firstLine="709"/>
        <w:contextualSpacing/>
        <w:mirrorIndents/>
        <w:rPr>
          <w:rFonts w:ascii="Times New Roman" w:hAnsi="Times New Roman" w:cs="Times New Roman"/>
          <w:b/>
          <w:color w:val="000000"/>
          <w:sz w:val="28"/>
          <w:szCs w:val="28"/>
          <w:lang w:val="uk-UA"/>
        </w:rPr>
      </w:pPr>
    </w:p>
    <w:p w:rsidR="00DA5216" w:rsidRDefault="00DA5216" w:rsidP="007A179E">
      <w:pPr>
        <w:spacing w:after="0" w:line="360" w:lineRule="auto"/>
        <w:ind w:firstLine="709"/>
        <w:contextualSpacing/>
        <w:mirrorIndents/>
        <w:rPr>
          <w:rFonts w:ascii="Times New Roman" w:hAnsi="Times New Roman" w:cs="Times New Roman"/>
          <w:b/>
          <w:color w:val="000000"/>
          <w:sz w:val="28"/>
          <w:szCs w:val="28"/>
          <w:lang w:val="uk-UA"/>
        </w:rPr>
      </w:pPr>
    </w:p>
    <w:p w:rsidR="00760EAA" w:rsidRDefault="00760EAA">
      <w:pPr>
        <w:spacing w:after="0" w:line="360" w:lineRule="auto"/>
        <w:jc w:val="center"/>
        <w:rPr>
          <w:rFonts w:ascii="Times New Roman" w:hAnsi="Times New Roman" w:cs="Times New Roman"/>
          <w:b/>
          <w:color w:val="000000"/>
          <w:sz w:val="28"/>
          <w:szCs w:val="28"/>
          <w:lang w:val="uk-UA"/>
        </w:rPr>
      </w:pPr>
      <w:bookmarkStart w:id="0" w:name="_GoBack"/>
      <w:bookmarkEnd w:id="0"/>
    </w:p>
    <w:p w:rsidR="002811A7" w:rsidRDefault="00FC7E35">
      <w:pPr>
        <w:spacing w:after="0" w:line="360" w:lineRule="auto"/>
        <w:jc w:val="center"/>
        <w:rPr>
          <w:rFonts w:ascii="Times New Roman" w:hAnsi="Times New Roman" w:cs="Times New Roman"/>
          <w:b/>
          <w:color w:val="000000"/>
          <w:sz w:val="28"/>
          <w:szCs w:val="28"/>
          <w:lang w:val="uk-UA"/>
        </w:rPr>
      </w:pPr>
      <w:r>
        <w:rPr>
          <w:rFonts w:ascii="Times New Roman" w:hAnsi="Times New Roman" w:cs="Times New Roman"/>
          <w:b/>
          <w:color w:val="000000"/>
          <w:sz w:val="28"/>
          <w:szCs w:val="28"/>
          <w:lang w:val="uk-UA"/>
        </w:rPr>
        <w:t>ВИСНОВ</w:t>
      </w:r>
      <w:r w:rsidR="00760EAA">
        <w:rPr>
          <w:rFonts w:ascii="Times New Roman" w:hAnsi="Times New Roman" w:cs="Times New Roman"/>
          <w:b/>
          <w:color w:val="000000"/>
          <w:sz w:val="28"/>
          <w:szCs w:val="28"/>
          <w:lang w:val="uk-UA"/>
        </w:rPr>
        <w:t>КИ</w:t>
      </w:r>
    </w:p>
    <w:p w:rsidR="00760EAA" w:rsidRDefault="00760EAA">
      <w:pPr>
        <w:spacing w:after="0" w:line="360" w:lineRule="auto"/>
        <w:ind w:firstLine="709"/>
        <w:jc w:val="both"/>
        <w:rPr>
          <w:rFonts w:ascii="Times New Roman" w:hAnsi="Times New Roman" w:cs="Times New Roman"/>
          <w:color w:val="000000"/>
          <w:sz w:val="28"/>
          <w:szCs w:val="28"/>
          <w:lang w:val="uk-UA"/>
        </w:rPr>
      </w:pPr>
    </w:p>
    <w:p w:rsidR="00E25385" w:rsidRDefault="00E25385">
      <w:pPr>
        <w:spacing w:after="0" w:line="360" w:lineRule="auto"/>
        <w:ind w:firstLine="709"/>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Дана робота присвячена дослідженню мовленнєвих засобів впливу на матеріалі виступів Ф. Д. Рузвельта.</w:t>
      </w:r>
    </w:p>
    <w:p w:rsidR="002811A7" w:rsidRDefault="000A46B5">
      <w:pPr>
        <w:spacing w:after="0" w:line="360" w:lineRule="auto"/>
        <w:ind w:firstLine="709"/>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П</w:t>
      </w:r>
      <w:r w:rsidR="00FC7E35">
        <w:rPr>
          <w:rFonts w:ascii="Times New Roman" w:hAnsi="Times New Roman" w:cs="Times New Roman"/>
          <w:color w:val="000000"/>
          <w:sz w:val="28"/>
          <w:szCs w:val="28"/>
          <w:lang w:val="uk-UA"/>
        </w:rPr>
        <w:t xml:space="preserve">оняття дискурсу набуває у 60-тих роках ХХ </w:t>
      </w:r>
      <w:r>
        <w:rPr>
          <w:rFonts w:ascii="Times New Roman" w:hAnsi="Times New Roman" w:cs="Times New Roman"/>
          <w:color w:val="000000"/>
          <w:sz w:val="28"/>
          <w:szCs w:val="28"/>
          <w:lang w:val="uk-UA"/>
        </w:rPr>
        <w:t>ст.широкої популярності</w:t>
      </w:r>
      <w:r w:rsidR="00FC7E35">
        <w:rPr>
          <w:rFonts w:ascii="Times New Roman" w:hAnsi="Times New Roman" w:cs="Times New Roman"/>
          <w:color w:val="000000"/>
          <w:sz w:val="28"/>
          <w:szCs w:val="28"/>
          <w:lang w:val="uk-UA"/>
        </w:rPr>
        <w:t xml:space="preserve">. </w:t>
      </w:r>
      <w:r w:rsidR="00E25385" w:rsidRPr="00094984">
        <w:rPr>
          <w:rFonts w:ascii="Times New Roman" w:eastAsia="Calibri" w:hAnsi="Times New Roman" w:cs="Times New Roman"/>
          <w:sz w:val="28"/>
          <w:szCs w:val="28"/>
          <w:lang w:val="uk-UA" w:eastAsia="en-US"/>
        </w:rPr>
        <w:t xml:space="preserve">На підставі узагальнення різних думок, можна стверджувати, що під </w:t>
      </w:r>
      <w:r w:rsidR="00E25385">
        <w:rPr>
          <w:rFonts w:ascii="Times New Roman" w:eastAsia="Calibri" w:hAnsi="Times New Roman" w:cs="Times New Roman"/>
          <w:sz w:val="28"/>
          <w:szCs w:val="28"/>
          <w:lang w:val="uk-UA" w:eastAsia="en-US"/>
        </w:rPr>
        <w:t>дискурсом</w:t>
      </w:r>
      <w:r w:rsidR="00E25385" w:rsidRPr="00094984">
        <w:rPr>
          <w:rFonts w:ascii="Times New Roman" w:eastAsia="Calibri" w:hAnsi="Times New Roman" w:cs="Times New Roman"/>
          <w:sz w:val="28"/>
          <w:szCs w:val="28"/>
          <w:lang w:val="uk-UA" w:eastAsia="en-US"/>
        </w:rPr>
        <w:t xml:space="preserve"> найчастіше розумі</w:t>
      </w:r>
      <w:r w:rsidR="00E25385">
        <w:rPr>
          <w:rFonts w:ascii="Times New Roman" w:eastAsia="Calibri" w:hAnsi="Times New Roman" w:cs="Times New Roman"/>
          <w:sz w:val="28"/>
          <w:szCs w:val="28"/>
          <w:lang w:val="uk-UA" w:eastAsia="en-US"/>
        </w:rPr>
        <w:t xml:space="preserve">ється </w:t>
      </w:r>
      <w:r w:rsidR="00FC7E35">
        <w:rPr>
          <w:rFonts w:ascii="Times New Roman" w:hAnsi="Times New Roman" w:cs="Times New Roman"/>
          <w:color w:val="000000"/>
          <w:sz w:val="28"/>
          <w:szCs w:val="28"/>
          <w:lang w:val="uk-UA"/>
        </w:rPr>
        <w:t>тип комунікативної діяльності, інтерактивне явище, тривалий у часі процес, утілений у певній (інколи значній) кількості повідомлень; мовленнєвий потік, що має різну форму вияву (усну, писемну, друковану, паралінгвальну тощо), відбувається у межах одного чи кількох каналів комунікації, регулюється стратегіями і тактиками учасників спілкування і являє собою складний синтез когнітивних, мовних і позамовних (соціальних, психічних, психологічних тощо) чинників, які визначаються конкретним колом "форм життя", залежних від тематики спілкування, і має своїм результатом формування різноманітних мовленнєвих жанрів.</w:t>
      </w:r>
    </w:p>
    <w:p w:rsidR="000A46B5" w:rsidRDefault="000A46B5">
      <w:pPr>
        <w:shd w:val="clear" w:color="auto" w:fill="FFFFFF"/>
        <w:spacing w:after="0" w:line="360" w:lineRule="auto"/>
        <w:ind w:firstLine="567"/>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В лінгвістиці р</w:t>
      </w:r>
      <w:r w:rsidR="00FC7E35">
        <w:rPr>
          <w:rFonts w:ascii="Times New Roman" w:hAnsi="Times New Roman" w:cs="Times New Roman"/>
          <w:color w:val="000000"/>
          <w:sz w:val="28"/>
          <w:szCs w:val="28"/>
          <w:lang w:val="uk-UA"/>
        </w:rPr>
        <w:t>озрізняють</w:t>
      </w:r>
      <w:r>
        <w:rPr>
          <w:rFonts w:ascii="Times New Roman" w:hAnsi="Times New Roman" w:cs="Times New Roman"/>
          <w:color w:val="000000"/>
          <w:sz w:val="28"/>
          <w:szCs w:val="28"/>
          <w:lang w:val="uk-UA"/>
        </w:rPr>
        <w:t>ся</w:t>
      </w:r>
      <w:r w:rsidR="00FC7E35">
        <w:rPr>
          <w:rFonts w:ascii="Times New Roman" w:hAnsi="Times New Roman" w:cs="Times New Roman"/>
          <w:color w:val="000000"/>
          <w:sz w:val="28"/>
          <w:szCs w:val="28"/>
          <w:lang w:val="uk-UA"/>
        </w:rPr>
        <w:t xml:space="preserve"> інституційний, науковий, педагогічний, художній та інші види дискурсу. В цій роботі особлива увага надається </w:t>
      </w:r>
      <w:r>
        <w:rPr>
          <w:rFonts w:ascii="Times New Roman" w:hAnsi="Times New Roman" w:cs="Times New Roman"/>
          <w:color w:val="000000"/>
          <w:sz w:val="28"/>
          <w:szCs w:val="28"/>
          <w:lang w:val="uk-UA"/>
        </w:rPr>
        <w:t>одному з інституційних жанрів</w:t>
      </w:r>
      <w:r w:rsidR="00FC7E35">
        <w:rPr>
          <w:rFonts w:ascii="Times New Roman" w:hAnsi="Times New Roman" w:cs="Times New Roman"/>
          <w:color w:val="000000"/>
          <w:sz w:val="28"/>
          <w:szCs w:val="28"/>
          <w:lang w:val="uk-UA"/>
        </w:rPr>
        <w:t xml:space="preserve"> дискурсу, а саме політичному президентському дискурсу. Політичний дискурс направлений на досягнення, збереження та здійснення політичної влади. Необхідними умовами розгортання політичного дискурсу </w:t>
      </w:r>
      <w:r>
        <w:rPr>
          <w:rFonts w:ascii="Times New Roman" w:hAnsi="Times New Roman" w:cs="Times New Roman"/>
          <w:color w:val="000000"/>
          <w:sz w:val="28"/>
          <w:szCs w:val="28"/>
          <w:lang w:val="uk-UA"/>
        </w:rPr>
        <w:t xml:space="preserve">є </w:t>
      </w:r>
      <w:r w:rsidR="00FC7E35">
        <w:rPr>
          <w:rFonts w:ascii="Times New Roman" w:hAnsi="Times New Roman" w:cs="Times New Roman"/>
          <w:color w:val="000000"/>
          <w:sz w:val="28"/>
          <w:szCs w:val="28"/>
          <w:lang w:val="uk-UA"/>
        </w:rPr>
        <w:t xml:space="preserve">: </w:t>
      </w:r>
    </w:p>
    <w:p w:rsidR="000A46B5" w:rsidRDefault="00FC7E35">
      <w:pPr>
        <w:shd w:val="clear" w:color="auto" w:fill="FFFFFF"/>
        <w:spacing w:after="0" w:line="360" w:lineRule="auto"/>
        <w:ind w:firstLine="567"/>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 xml:space="preserve">1) інтеграція і диференціація колективних агентів політики; </w:t>
      </w:r>
    </w:p>
    <w:p w:rsidR="000A46B5" w:rsidRDefault="00FC7E35">
      <w:pPr>
        <w:shd w:val="clear" w:color="auto" w:fill="FFFFFF"/>
        <w:spacing w:after="0" w:line="360" w:lineRule="auto"/>
        <w:ind w:firstLine="567"/>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 xml:space="preserve">2) сприяння конфлікту й встановленню консенсусу; </w:t>
      </w:r>
    </w:p>
    <w:p w:rsidR="000A46B5" w:rsidRDefault="00FC7E35">
      <w:pPr>
        <w:shd w:val="clear" w:color="auto" w:fill="FFFFFF"/>
        <w:spacing w:after="0" w:line="360" w:lineRule="auto"/>
        <w:ind w:firstLine="567"/>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 xml:space="preserve">3) здійснення вербальних політичних актів й інформування про них; </w:t>
      </w:r>
    </w:p>
    <w:p w:rsidR="000A46B5" w:rsidRDefault="00FC7E35">
      <w:pPr>
        <w:shd w:val="clear" w:color="auto" w:fill="FFFFFF"/>
        <w:spacing w:after="0" w:line="360" w:lineRule="auto"/>
        <w:ind w:firstLine="567"/>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4) створення "мовної реальності" поля політики та її інтерпретація за доп</w:t>
      </w:r>
      <w:r w:rsidR="000A46B5">
        <w:rPr>
          <w:rFonts w:ascii="Times New Roman" w:hAnsi="Times New Roman" w:cs="Times New Roman"/>
          <w:color w:val="000000"/>
          <w:sz w:val="28"/>
          <w:szCs w:val="28"/>
          <w:lang w:val="uk-UA"/>
        </w:rPr>
        <w:t xml:space="preserve">омогою інших полів – економіки, </w:t>
      </w:r>
      <w:r>
        <w:rPr>
          <w:rFonts w:ascii="Times New Roman" w:hAnsi="Times New Roman" w:cs="Times New Roman"/>
          <w:color w:val="000000"/>
          <w:sz w:val="28"/>
          <w:szCs w:val="28"/>
          <w:lang w:val="uk-UA"/>
        </w:rPr>
        <w:t xml:space="preserve">культури, мистецтва; </w:t>
      </w:r>
    </w:p>
    <w:p w:rsidR="002811A7" w:rsidRDefault="00FC7E35">
      <w:pPr>
        <w:shd w:val="clear" w:color="auto" w:fill="FFFFFF"/>
        <w:spacing w:after="0" w:line="360" w:lineRule="auto"/>
        <w:ind w:firstLine="567"/>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5) маніпуляція свідомістю і контроль за діями політиків і електорату.</w:t>
      </w:r>
    </w:p>
    <w:p w:rsidR="002811A7" w:rsidRDefault="00FC7E35">
      <w:pPr>
        <w:shd w:val="clear" w:color="auto" w:fill="FFFFFF"/>
        <w:spacing w:after="0" w:line="360" w:lineRule="auto"/>
        <w:ind w:firstLine="567"/>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lastRenderedPageBreak/>
        <w:t xml:space="preserve">Дослідження президентського дискурсу в цій роботі відбувалося на матеріалі виступів Франкліна Делано Рузвельта. </w:t>
      </w:r>
      <w:r>
        <w:rPr>
          <w:rFonts w:ascii="Times New Roman" w:hAnsi="Times New Roman" w:cs="Times New Roman"/>
          <w:color w:val="000000"/>
          <w:sz w:val="28"/>
          <w:szCs w:val="28"/>
        </w:rPr>
        <w:t>Рузвельта вважають</w:t>
      </w:r>
      <w:r w:rsidR="00ED745E">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rPr>
        <w:t>засновником так званого «риторичного президентства» (rhetoric</w:t>
      </w:r>
      <w:r w:rsidR="00ED745E">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rPr>
        <w:t>presidency), суть якого</w:t>
      </w:r>
      <w:r w:rsidR="00ED745E">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rPr>
        <w:t>полягає у тому, що президент виступає</w:t>
      </w:r>
      <w:r w:rsidR="00ED745E">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rPr>
        <w:t>лідером</w:t>
      </w:r>
      <w:r w:rsidR="00ED745E">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rPr>
        <w:t>формування</w:t>
      </w:r>
      <w:r w:rsidR="00ED745E">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rPr>
        <w:t>громадської думки в країні.</w:t>
      </w:r>
    </w:p>
    <w:p w:rsidR="00E25385" w:rsidRPr="00E25385" w:rsidRDefault="000A46B5" w:rsidP="00E25385">
      <w:pPr>
        <w:spacing w:after="0" w:line="360" w:lineRule="auto"/>
        <w:ind w:firstLine="567"/>
        <w:jc w:val="both"/>
        <w:rPr>
          <w:rFonts w:ascii="Times New Roman" w:hAnsi="Times New Roman" w:cs="Times New Roman"/>
          <w:color w:val="000000" w:themeColor="text1"/>
          <w:sz w:val="28"/>
          <w:szCs w:val="28"/>
          <w:lang w:val="uk-UA"/>
        </w:rPr>
      </w:pPr>
      <w:r>
        <w:rPr>
          <w:rFonts w:ascii="Times New Roman" w:hAnsi="Times New Roman" w:cs="Times New Roman"/>
          <w:color w:val="000000"/>
          <w:sz w:val="28"/>
          <w:szCs w:val="28"/>
          <w:lang w:val="uk-UA"/>
        </w:rPr>
        <w:t xml:space="preserve">Для дослідження мовленнєвих засобів для реалізації впливу був </w:t>
      </w:r>
      <w:r w:rsidRPr="00E25385">
        <w:rPr>
          <w:rFonts w:ascii="Times New Roman" w:hAnsi="Times New Roman" w:cs="Times New Roman"/>
          <w:color w:val="000000"/>
          <w:sz w:val="28"/>
          <w:szCs w:val="28"/>
          <w:lang w:val="uk-UA"/>
        </w:rPr>
        <w:t xml:space="preserve">проведений метод наукового дослідження. </w:t>
      </w:r>
      <w:r w:rsidR="00E25385" w:rsidRPr="00E25385">
        <w:rPr>
          <w:rFonts w:ascii="Times New Roman" w:hAnsi="Times New Roman" w:cs="Times New Roman"/>
          <w:color w:val="000000"/>
          <w:sz w:val="28"/>
          <w:szCs w:val="28"/>
          <w:lang w:val="uk-UA"/>
        </w:rPr>
        <w:t>Інтерпретація результатів аналізу показала</w:t>
      </w:r>
      <w:r w:rsidRPr="00E25385">
        <w:rPr>
          <w:rFonts w:ascii="Times New Roman" w:hAnsi="Times New Roman" w:cs="Times New Roman"/>
          <w:color w:val="000000"/>
          <w:sz w:val="28"/>
          <w:szCs w:val="28"/>
          <w:lang w:val="uk-UA"/>
        </w:rPr>
        <w:t xml:space="preserve">, що </w:t>
      </w:r>
      <w:r w:rsidR="00E25385" w:rsidRPr="00E25385">
        <w:rPr>
          <w:rFonts w:ascii="Times New Roman" w:hAnsi="Times New Roman" w:cs="Times New Roman"/>
          <w:color w:val="000000" w:themeColor="text1"/>
          <w:sz w:val="28"/>
          <w:szCs w:val="28"/>
          <w:lang w:val="uk-UA"/>
        </w:rPr>
        <w:t>із переліку просодичних параметрів президент Рузвельт найчастіше використовує фразовий наголос, темп та гучність для досягнення впливового ефекту промови на слухачів. Варто відзначити, що дуже рідко реалізується лише один елемент, частіше вони виступають в сполученні з іншими для підсилення одне одного. Аудиторський аналіз показав, що найчастіше фразовий наголос поєднується зі зміною темпу та гучністю. Темп сповільнюється до та після важливих моментів, в той час як гучність може і підвищуватися і зменшуватися, в залежності від комунікативної настанови частини промови</w:t>
      </w:r>
      <w:r w:rsidR="00AF2DCB">
        <w:rPr>
          <w:rFonts w:ascii="Times New Roman" w:hAnsi="Times New Roman" w:cs="Times New Roman"/>
          <w:color w:val="000000" w:themeColor="text1"/>
          <w:sz w:val="28"/>
          <w:szCs w:val="28"/>
          <w:lang w:val="uk-UA"/>
        </w:rPr>
        <w:t>.</w:t>
      </w:r>
    </w:p>
    <w:p w:rsidR="002811A7" w:rsidRDefault="00E25385">
      <w:pPr>
        <w:spacing w:after="0" w:line="360" w:lineRule="auto"/>
        <w:ind w:firstLine="709"/>
        <w:jc w:val="both"/>
        <w:rPr>
          <w:rFonts w:ascii="Times New Roman" w:hAnsi="Times New Roman" w:cs="Times New Roman"/>
          <w:color w:val="000000"/>
          <w:sz w:val="28"/>
          <w:szCs w:val="28"/>
          <w:lang w:val="uk-UA"/>
        </w:rPr>
      </w:pPr>
      <w:r w:rsidRPr="00E25385">
        <w:rPr>
          <w:rFonts w:ascii="Times New Roman" w:hAnsi="Times New Roman" w:cs="Times New Roman"/>
          <w:color w:val="000000" w:themeColor="text1"/>
          <w:sz w:val="28"/>
          <w:szCs w:val="28"/>
          <w:lang w:val="uk-UA"/>
        </w:rPr>
        <w:t>Вміння президента Рузвельта не тільки ефективно використовувати різноманітні риторичні засоби (зокрема, лексичні та синтаксичні), а й певним чином виділяти ключові слова, вибирати вірну інтонацію, простими, зрозумілими словами пояснювати найскладніші речі – сприяли його популярності серед американців.</w:t>
      </w:r>
    </w:p>
    <w:p w:rsidR="002811A7" w:rsidRDefault="002811A7">
      <w:pPr>
        <w:spacing w:after="0" w:line="360" w:lineRule="auto"/>
        <w:ind w:firstLine="709"/>
        <w:rPr>
          <w:rFonts w:ascii="Times New Roman" w:hAnsi="Times New Roman" w:cs="Times New Roman"/>
          <w:color w:val="000000"/>
          <w:sz w:val="28"/>
          <w:szCs w:val="28"/>
          <w:lang w:val="uk-UA"/>
        </w:rPr>
      </w:pPr>
    </w:p>
    <w:p w:rsidR="002811A7" w:rsidRDefault="002811A7">
      <w:pPr>
        <w:spacing w:after="0" w:line="360" w:lineRule="auto"/>
        <w:ind w:firstLine="709"/>
        <w:rPr>
          <w:rFonts w:ascii="Times New Roman" w:hAnsi="Times New Roman" w:cs="Times New Roman"/>
          <w:color w:val="000000"/>
          <w:sz w:val="28"/>
          <w:szCs w:val="28"/>
          <w:lang w:val="uk-UA"/>
        </w:rPr>
      </w:pPr>
    </w:p>
    <w:p w:rsidR="002811A7" w:rsidRDefault="002811A7">
      <w:pPr>
        <w:spacing w:after="0" w:line="360" w:lineRule="auto"/>
        <w:ind w:firstLine="709"/>
        <w:rPr>
          <w:rFonts w:ascii="Times New Roman" w:hAnsi="Times New Roman" w:cs="Times New Roman"/>
          <w:color w:val="000000"/>
          <w:sz w:val="28"/>
          <w:szCs w:val="28"/>
          <w:lang w:val="uk-UA"/>
        </w:rPr>
      </w:pPr>
    </w:p>
    <w:p w:rsidR="002811A7" w:rsidRDefault="002811A7">
      <w:pPr>
        <w:spacing w:after="0" w:line="360" w:lineRule="auto"/>
        <w:ind w:firstLine="709"/>
        <w:rPr>
          <w:rFonts w:ascii="Times New Roman" w:hAnsi="Times New Roman" w:cs="Times New Roman"/>
          <w:color w:val="000000"/>
          <w:sz w:val="28"/>
          <w:szCs w:val="28"/>
          <w:lang w:val="uk-UA"/>
        </w:rPr>
      </w:pPr>
    </w:p>
    <w:p w:rsidR="002811A7" w:rsidRDefault="002811A7">
      <w:pPr>
        <w:spacing w:after="0" w:line="360" w:lineRule="auto"/>
        <w:ind w:firstLine="709"/>
        <w:rPr>
          <w:rFonts w:ascii="Times New Roman" w:hAnsi="Times New Roman" w:cs="Times New Roman"/>
          <w:color w:val="000000"/>
          <w:sz w:val="28"/>
          <w:szCs w:val="28"/>
          <w:lang w:val="uk-UA"/>
        </w:rPr>
      </w:pPr>
    </w:p>
    <w:p w:rsidR="002811A7" w:rsidRDefault="002811A7">
      <w:pPr>
        <w:spacing w:after="0" w:line="360" w:lineRule="auto"/>
        <w:ind w:firstLine="709"/>
        <w:rPr>
          <w:rFonts w:ascii="Times New Roman" w:hAnsi="Times New Roman" w:cs="Times New Roman"/>
          <w:color w:val="000000"/>
          <w:sz w:val="28"/>
          <w:szCs w:val="28"/>
          <w:lang w:val="uk-UA"/>
        </w:rPr>
      </w:pPr>
    </w:p>
    <w:p w:rsidR="002811A7" w:rsidRDefault="002811A7">
      <w:pPr>
        <w:spacing w:after="0" w:line="360" w:lineRule="auto"/>
        <w:ind w:firstLine="709"/>
        <w:rPr>
          <w:rFonts w:ascii="Times New Roman" w:hAnsi="Times New Roman" w:cs="Times New Roman"/>
          <w:color w:val="000000"/>
          <w:sz w:val="28"/>
          <w:szCs w:val="28"/>
          <w:lang w:val="uk-UA"/>
        </w:rPr>
      </w:pPr>
    </w:p>
    <w:p w:rsidR="002811A7" w:rsidRDefault="002811A7">
      <w:pPr>
        <w:spacing w:after="0" w:line="360" w:lineRule="auto"/>
        <w:ind w:firstLine="709"/>
        <w:rPr>
          <w:rFonts w:ascii="Times New Roman" w:hAnsi="Times New Roman" w:cs="Times New Roman"/>
          <w:color w:val="000000"/>
          <w:sz w:val="28"/>
          <w:szCs w:val="28"/>
          <w:lang w:val="uk-UA"/>
        </w:rPr>
      </w:pPr>
    </w:p>
    <w:p w:rsidR="002811A7" w:rsidRDefault="002811A7">
      <w:pPr>
        <w:spacing w:after="0" w:line="360" w:lineRule="auto"/>
        <w:ind w:firstLine="709"/>
        <w:rPr>
          <w:rFonts w:ascii="Times New Roman" w:hAnsi="Times New Roman" w:cs="Times New Roman"/>
          <w:color w:val="000000"/>
          <w:sz w:val="28"/>
          <w:szCs w:val="28"/>
          <w:lang w:val="uk-UA"/>
        </w:rPr>
      </w:pPr>
    </w:p>
    <w:p w:rsidR="002811A7" w:rsidRDefault="002811A7" w:rsidP="00E25385">
      <w:pPr>
        <w:spacing w:after="0" w:line="360" w:lineRule="auto"/>
        <w:rPr>
          <w:rFonts w:ascii="Times New Roman" w:hAnsi="Times New Roman" w:cs="Times New Roman"/>
          <w:color w:val="000000"/>
          <w:sz w:val="28"/>
          <w:szCs w:val="28"/>
          <w:lang w:val="uk-UA"/>
        </w:rPr>
      </w:pPr>
    </w:p>
    <w:p w:rsidR="002811A7" w:rsidRDefault="002811A7">
      <w:pPr>
        <w:spacing w:after="0" w:line="360" w:lineRule="auto"/>
        <w:jc w:val="center"/>
        <w:rPr>
          <w:rFonts w:ascii="Times New Roman" w:hAnsi="Times New Roman" w:cs="Times New Roman"/>
          <w:b/>
          <w:color w:val="000000"/>
          <w:sz w:val="28"/>
          <w:szCs w:val="28"/>
          <w:lang w:val="uk-UA"/>
        </w:rPr>
      </w:pPr>
    </w:p>
    <w:p w:rsidR="002811A7" w:rsidRDefault="00FC7E35">
      <w:pPr>
        <w:spacing w:after="0" w:line="360" w:lineRule="auto"/>
        <w:jc w:val="center"/>
        <w:rPr>
          <w:rFonts w:ascii="Times New Roman" w:hAnsi="Times New Roman" w:cs="Times New Roman"/>
          <w:b/>
          <w:color w:val="000000"/>
          <w:sz w:val="28"/>
          <w:szCs w:val="28"/>
          <w:lang w:val="uk-UA"/>
        </w:rPr>
      </w:pPr>
      <w:r>
        <w:rPr>
          <w:rFonts w:ascii="Times New Roman" w:hAnsi="Times New Roman" w:cs="Times New Roman"/>
          <w:b/>
          <w:color w:val="000000"/>
          <w:sz w:val="28"/>
          <w:szCs w:val="28"/>
          <w:lang w:val="uk-UA"/>
        </w:rPr>
        <w:t>СПИСОК ВИКОРИСТАН</w:t>
      </w:r>
      <w:r w:rsidR="00AF2DCB">
        <w:rPr>
          <w:rFonts w:ascii="Times New Roman" w:hAnsi="Times New Roman" w:cs="Times New Roman"/>
          <w:b/>
          <w:color w:val="000000"/>
          <w:sz w:val="28"/>
          <w:szCs w:val="28"/>
          <w:lang w:val="uk-UA"/>
        </w:rPr>
        <w:t>ОЇ ЛІТЕРАТУРИ</w:t>
      </w:r>
    </w:p>
    <w:p w:rsidR="00AF2DCB" w:rsidRPr="00AF2DCB" w:rsidRDefault="00AF2DCB">
      <w:pPr>
        <w:spacing w:after="0" w:line="360" w:lineRule="auto"/>
        <w:jc w:val="center"/>
        <w:rPr>
          <w:rFonts w:ascii="Times New Roman" w:hAnsi="Times New Roman" w:cs="Times New Roman"/>
          <w:b/>
          <w:color w:val="000000"/>
          <w:sz w:val="28"/>
          <w:szCs w:val="28"/>
          <w:lang w:val="uk-UA"/>
        </w:rPr>
      </w:pPr>
    </w:p>
    <w:p w:rsidR="00D6765E" w:rsidRDefault="00D6765E">
      <w:pPr>
        <w:pStyle w:val="a7"/>
        <w:numPr>
          <w:ilvl w:val="0"/>
          <w:numId w:val="1"/>
        </w:numPr>
        <w:spacing w:after="0" w:line="360" w:lineRule="auto"/>
        <w:ind w:left="360"/>
        <w:jc w:val="both"/>
        <w:rPr>
          <w:rFonts w:ascii="Times New Roman" w:eastAsia="Times New Roman" w:hAnsi="Times New Roman" w:cs="Times New Roman"/>
          <w:sz w:val="28"/>
          <w:szCs w:val="28"/>
        </w:rPr>
      </w:pPr>
      <w:r>
        <w:rPr>
          <w:rStyle w:val="ad"/>
          <w:rFonts w:ascii="Times New Roman" w:hAnsi="Times New Roman" w:cs="Times New Roman"/>
          <w:bCs/>
          <w:i w:val="0"/>
          <w:iCs w:val="0"/>
          <w:sz w:val="28"/>
          <w:szCs w:val="28"/>
          <w:shd w:val="clear" w:color="auto" w:fill="FFFFFF"/>
        </w:rPr>
        <w:t>Арутюнова Н</w:t>
      </w:r>
      <w:r>
        <w:rPr>
          <w:rFonts w:ascii="Times New Roman" w:hAnsi="Times New Roman" w:cs="Times New Roman"/>
          <w:sz w:val="28"/>
          <w:szCs w:val="28"/>
          <w:shd w:val="clear" w:color="auto" w:fill="FFFFFF"/>
        </w:rPr>
        <w:t>. </w:t>
      </w:r>
      <w:r>
        <w:rPr>
          <w:rStyle w:val="ad"/>
          <w:rFonts w:ascii="Times New Roman" w:hAnsi="Times New Roman" w:cs="Times New Roman"/>
          <w:bCs/>
          <w:i w:val="0"/>
          <w:iCs w:val="0"/>
          <w:sz w:val="28"/>
          <w:szCs w:val="28"/>
          <w:shd w:val="clear" w:color="auto" w:fill="FFFFFF"/>
        </w:rPr>
        <w:t>Д</w:t>
      </w:r>
      <w:r>
        <w:rPr>
          <w:rFonts w:ascii="Times New Roman" w:hAnsi="Times New Roman" w:cs="Times New Roman"/>
          <w:sz w:val="28"/>
          <w:szCs w:val="28"/>
          <w:shd w:val="clear" w:color="auto" w:fill="FFFFFF"/>
        </w:rPr>
        <w:t>.</w:t>
      </w:r>
      <w:r>
        <w:rPr>
          <w:rStyle w:val="apple-converted-space"/>
          <w:rFonts w:ascii="Times New Roman" w:hAnsi="Times New Roman" w:cs="Times New Roman"/>
          <w:sz w:val="28"/>
          <w:szCs w:val="28"/>
          <w:shd w:val="clear" w:color="auto" w:fill="FFFFFF"/>
        </w:rPr>
        <w:t> </w:t>
      </w:r>
      <w:r>
        <w:rPr>
          <w:rStyle w:val="ad"/>
          <w:rFonts w:ascii="Times New Roman" w:hAnsi="Times New Roman" w:cs="Times New Roman"/>
          <w:bCs/>
          <w:i w:val="0"/>
          <w:iCs w:val="0"/>
          <w:sz w:val="28"/>
          <w:szCs w:val="28"/>
          <w:shd w:val="clear" w:color="auto" w:fill="FFFFFF"/>
        </w:rPr>
        <w:t>Дискурс</w:t>
      </w:r>
      <w:r>
        <w:rPr>
          <w:rStyle w:val="apple-converted-space"/>
          <w:rFonts w:ascii="Times New Roman" w:hAnsi="Times New Roman" w:cs="Times New Roman"/>
          <w:sz w:val="28"/>
          <w:szCs w:val="28"/>
          <w:shd w:val="clear" w:color="auto" w:fill="FFFFFF"/>
        </w:rPr>
        <w:t> </w:t>
      </w:r>
      <w:r>
        <w:rPr>
          <w:rFonts w:ascii="Times New Roman" w:hAnsi="Times New Roman" w:cs="Times New Roman"/>
          <w:sz w:val="28"/>
          <w:szCs w:val="28"/>
          <w:shd w:val="clear" w:color="auto" w:fill="FFFFFF"/>
        </w:rPr>
        <w:t>// Лингвистический энциклопедический словарь. – М.: Сов. Энциклопедия, 1990. – 136–137 с.</w:t>
      </w:r>
    </w:p>
    <w:p w:rsidR="00D6765E" w:rsidRDefault="00D6765E">
      <w:pPr>
        <w:pStyle w:val="a7"/>
        <w:numPr>
          <w:ilvl w:val="0"/>
          <w:numId w:val="1"/>
        </w:numPr>
        <w:spacing w:after="0" w:line="360" w:lineRule="auto"/>
        <w:ind w:left="360"/>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shd w:val="clear" w:color="auto" w:fill="FFFFFF"/>
        </w:rPr>
        <w:t>Афанасенко Е.</w:t>
      </w:r>
      <w:r>
        <w:rPr>
          <w:rFonts w:ascii="Times New Roman" w:hAnsi="Times New Roman" w:cs="Times New Roman"/>
          <w:sz w:val="28"/>
          <w:szCs w:val="28"/>
          <w:shd w:val="clear" w:color="auto" w:fill="FFFFFF"/>
          <w:lang w:val="en-US"/>
        </w:rPr>
        <w:t> </w:t>
      </w:r>
      <w:r>
        <w:rPr>
          <w:rFonts w:ascii="Times New Roman" w:hAnsi="Times New Roman" w:cs="Times New Roman"/>
          <w:sz w:val="28"/>
          <w:szCs w:val="28"/>
          <w:shd w:val="clear" w:color="auto" w:fill="FFFFFF"/>
        </w:rPr>
        <w:t xml:space="preserve">В. Семантический повтор в политическом дискурсе (на материале русского и английского языков): дис. ... канд. филол. наук : 10.02.19 Теория языка </w:t>
      </w:r>
      <w:r>
        <w:rPr>
          <w:rFonts w:ascii="Times New Roman" w:hAnsi="Times New Roman" w:cs="Times New Roman"/>
          <w:sz w:val="28"/>
          <w:szCs w:val="28"/>
          <w:shd w:val="clear" w:color="auto" w:fill="FFFFFF"/>
          <w:lang w:val="uk-UA"/>
        </w:rPr>
        <w:t xml:space="preserve">/ Е. В. Афанасенко. </w:t>
      </w:r>
      <w:r>
        <w:rPr>
          <w:rFonts w:ascii="Times New Roman" w:hAnsi="Times New Roman" w:cs="Times New Roman"/>
          <w:sz w:val="28"/>
          <w:szCs w:val="28"/>
          <w:shd w:val="clear" w:color="auto" w:fill="FFFFFF"/>
        </w:rPr>
        <w:t>Саратов, 2006</w:t>
      </w:r>
      <w:r>
        <w:rPr>
          <w:rFonts w:ascii="Times New Roman" w:hAnsi="Times New Roman" w:cs="Times New Roman"/>
          <w:sz w:val="28"/>
          <w:szCs w:val="28"/>
          <w:shd w:val="clear" w:color="auto" w:fill="FFFFFF"/>
          <w:lang w:val="uk-UA"/>
        </w:rPr>
        <w:t>. –</w:t>
      </w:r>
      <w:r>
        <w:rPr>
          <w:rFonts w:ascii="Times New Roman" w:hAnsi="Times New Roman" w:cs="Times New Roman"/>
          <w:sz w:val="28"/>
          <w:szCs w:val="28"/>
          <w:shd w:val="clear" w:color="auto" w:fill="FFFFFF"/>
        </w:rPr>
        <w:t xml:space="preserve"> 265 с.</w:t>
      </w:r>
    </w:p>
    <w:p w:rsidR="00D6765E" w:rsidRDefault="00D6765E">
      <w:pPr>
        <w:pStyle w:val="a7"/>
        <w:numPr>
          <w:ilvl w:val="0"/>
          <w:numId w:val="1"/>
        </w:numPr>
        <w:spacing w:after="0" w:line="360" w:lineRule="auto"/>
        <w:ind w:left="360"/>
        <w:jc w:val="both"/>
        <w:rPr>
          <w:rFonts w:ascii="Times New Roman" w:eastAsia="Times New Roman" w:hAnsi="Times New Roman" w:cs="Times New Roman"/>
          <w:sz w:val="28"/>
          <w:szCs w:val="28"/>
          <w:lang w:val="uk-UA"/>
        </w:rPr>
      </w:pPr>
      <w:r>
        <w:rPr>
          <w:rFonts w:ascii="Times New Roman" w:hAnsi="Times New Roman" w:cs="Times New Roman"/>
          <w:sz w:val="28"/>
          <w:szCs w:val="28"/>
        </w:rPr>
        <w:t>Бабій Ю. Лексико-семантичні</w:t>
      </w:r>
      <w:r w:rsidR="00ED745E">
        <w:rPr>
          <w:rFonts w:ascii="Times New Roman" w:hAnsi="Times New Roman" w:cs="Times New Roman"/>
          <w:sz w:val="28"/>
          <w:szCs w:val="28"/>
          <w:lang w:val="uk-UA"/>
        </w:rPr>
        <w:t xml:space="preserve"> </w:t>
      </w:r>
      <w:r>
        <w:rPr>
          <w:rFonts w:ascii="Times New Roman" w:hAnsi="Times New Roman" w:cs="Times New Roman"/>
          <w:sz w:val="28"/>
          <w:szCs w:val="28"/>
        </w:rPr>
        <w:t>засоби</w:t>
      </w:r>
      <w:r w:rsidR="00ED745E">
        <w:rPr>
          <w:rFonts w:ascii="Times New Roman" w:hAnsi="Times New Roman" w:cs="Times New Roman"/>
          <w:sz w:val="28"/>
          <w:szCs w:val="28"/>
          <w:lang w:val="uk-UA"/>
        </w:rPr>
        <w:t xml:space="preserve"> </w:t>
      </w:r>
      <w:r>
        <w:rPr>
          <w:rFonts w:ascii="Times New Roman" w:hAnsi="Times New Roman" w:cs="Times New Roman"/>
          <w:sz w:val="28"/>
          <w:szCs w:val="28"/>
        </w:rPr>
        <w:t>створення портрету політичного</w:t>
      </w:r>
      <w:r w:rsidR="00ED745E">
        <w:rPr>
          <w:rFonts w:ascii="Times New Roman" w:hAnsi="Times New Roman" w:cs="Times New Roman"/>
          <w:sz w:val="28"/>
          <w:szCs w:val="28"/>
          <w:lang w:val="uk-UA"/>
        </w:rPr>
        <w:t xml:space="preserve"> </w:t>
      </w:r>
      <w:r>
        <w:rPr>
          <w:rFonts w:ascii="Times New Roman" w:hAnsi="Times New Roman" w:cs="Times New Roman"/>
          <w:sz w:val="28"/>
          <w:szCs w:val="28"/>
        </w:rPr>
        <w:t xml:space="preserve">діяча [Електронний ресурс] / Ю. Бабій // Весник ХНЕУ «Наука и практика». – Режим доступу: </w:t>
      </w:r>
      <w:hyperlink r:id="rId10" w:history="1">
        <w:r>
          <w:rPr>
            <w:rStyle w:val="a6"/>
            <w:rFonts w:ascii="Times New Roman" w:hAnsi="Times New Roman" w:cs="Times New Roman"/>
            <w:color w:val="auto"/>
            <w:sz w:val="28"/>
            <w:szCs w:val="28"/>
            <w:u w:val="none"/>
          </w:rPr>
          <w:t>http://xne1aajfpcds8ay4h.com.ua/pages/view/597</w:t>
        </w:r>
      </w:hyperlink>
    </w:p>
    <w:p w:rsidR="00ED745E" w:rsidRDefault="00D6765E">
      <w:pPr>
        <w:pStyle w:val="a7"/>
        <w:numPr>
          <w:ilvl w:val="0"/>
          <w:numId w:val="1"/>
        </w:numPr>
        <w:spacing w:after="0" w:line="360" w:lineRule="auto"/>
        <w:ind w:left="360"/>
        <w:jc w:val="both"/>
        <w:rPr>
          <w:rFonts w:ascii="Times New Roman" w:hAnsi="Times New Roman" w:cs="Times New Roman"/>
          <w:sz w:val="28"/>
          <w:szCs w:val="28"/>
          <w:lang w:val="uk-UA"/>
        </w:rPr>
      </w:pPr>
      <w:r>
        <w:rPr>
          <w:rFonts w:ascii="Times New Roman" w:hAnsi="Times New Roman" w:cs="Times New Roman"/>
          <w:sz w:val="28"/>
          <w:szCs w:val="28"/>
        </w:rPr>
        <w:t>Бенвенист Э. Общая лингвистика / Э. Бенвенист. – М. :</w:t>
      </w:r>
      <w:r w:rsidR="00ED745E">
        <w:rPr>
          <w:rFonts w:ascii="Times New Roman" w:hAnsi="Times New Roman" w:cs="Times New Roman"/>
          <w:sz w:val="28"/>
          <w:szCs w:val="28"/>
          <w:lang w:val="uk-UA"/>
        </w:rPr>
        <w:t xml:space="preserve"> </w:t>
      </w:r>
    </w:p>
    <w:p w:rsidR="00D6765E" w:rsidRDefault="00D6765E">
      <w:pPr>
        <w:pStyle w:val="a7"/>
        <w:numPr>
          <w:ilvl w:val="0"/>
          <w:numId w:val="1"/>
        </w:numPr>
        <w:spacing w:after="0" w:line="360" w:lineRule="auto"/>
        <w:ind w:left="360"/>
        <w:jc w:val="both"/>
        <w:rPr>
          <w:rFonts w:ascii="Times New Roman" w:hAnsi="Times New Roman" w:cs="Times New Roman"/>
          <w:sz w:val="28"/>
          <w:szCs w:val="28"/>
          <w:lang w:val="uk-UA"/>
        </w:rPr>
      </w:pPr>
      <w:r>
        <w:rPr>
          <w:rFonts w:ascii="Times New Roman" w:hAnsi="Times New Roman" w:cs="Times New Roman"/>
          <w:sz w:val="28"/>
          <w:szCs w:val="28"/>
        </w:rPr>
        <w:t>Эдиториал УРСС, 2009. – 448 с.</w:t>
      </w:r>
    </w:p>
    <w:p w:rsidR="00D6765E" w:rsidRDefault="00D6765E">
      <w:pPr>
        <w:pStyle w:val="a7"/>
        <w:numPr>
          <w:ilvl w:val="0"/>
          <w:numId w:val="1"/>
        </w:numPr>
        <w:spacing w:after="0" w:line="360" w:lineRule="auto"/>
        <w:ind w:left="360"/>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rPr>
        <w:t>Бернс Дж. Франклин Рузвельт: Человек и политик. М., 2004.</w:t>
      </w:r>
      <w:r>
        <w:rPr>
          <w:rFonts w:ascii="Times New Roman" w:eastAsia="Times New Roman" w:hAnsi="Times New Roman" w:cs="Times New Roman"/>
          <w:sz w:val="28"/>
          <w:szCs w:val="28"/>
          <w:lang w:val="uk-UA"/>
        </w:rPr>
        <w:t xml:space="preserve"> – </w:t>
      </w:r>
      <w:r>
        <w:rPr>
          <w:rFonts w:ascii="Times New Roman" w:hAnsi="Times New Roman" w:cs="Times New Roman"/>
          <w:sz w:val="28"/>
          <w:szCs w:val="28"/>
          <w:shd w:val="clear" w:color="auto" w:fill="FFFFFF"/>
        </w:rPr>
        <w:t xml:space="preserve"> 411 с.</w:t>
      </w:r>
    </w:p>
    <w:p w:rsidR="00D6765E" w:rsidRDefault="00D6765E" w:rsidP="00E70A72">
      <w:pPr>
        <w:pStyle w:val="a7"/>
        <w:numPr>
          <w:ilvl w:val="0"/>
          <w:numId w:val="1"/>
        </w:numPr>
        <w:spacing w:after="0" w:line="360" w:lineRule="auto"/>
        <w:ind w:left="360"/>
        <w:jc w:val="both"/>
        <w:rPr>
          <w:rStyle w:val="apple-converted-space"/>
          <w:rFonts w:ascii="Times New Roman" w:eastAsia="Times New Roman" w:hAnsi="Times New Roman" w:cs="Times New Roman"/>
          <w:sz w:val="28"/>
          <w:szCs w:val="28"/>
          <w:lang w:val="uk-UA"/>
        </w:rPr>
      </w:pPr>
      <w:r>
        <w:rPr>
          <w:rFonts w:ascii="Times New Roman" w:hAnsi="Times New Roman" w:cs="Times New Roman"/>
          <w:sz w:val="28"/>
          <w:szCs w:val="28"/>
          <w:shd w:val="clear" w:color="auto" w:fill="FFFFFF"/>
        </w:rPr>
        <w:t>Боллигер Е</w:t>
      </w:r>
      <w:r>
        <w:rPr>
          <w:rFonts w:ascii="Times New Roman" w:hAnsi="Times New Roman" w:cs="Times New Roman"/>
          <w:sz w:val="28"/>
          <w:szCs w:val="28"/>
          <w:shd w:val="clear" w:color="auto" w:fill="FFFFFF"/>
          <w:lang w:val="uk-UA"/>
        </w:rPr>
        <w:t>.</w:t>
      </w:r>
      <w:r>
        <w:rPr>
          <w:rFonts w:ascii="Times New Roman" w:hAnsi="Times New Roman" w:cs="Times New Roman"/>
          <w:sz w:val="28"/>
          <w:szCs w:val="28"/>
          <w:shd w:val="clear" w:color="auto" w:fill="FFFFFF"/>
        </w:rPr>
        <w:t xml:space="preserve"> И. Сопоставление использования библеизмов в институциональном дискурсе разных культур :</w:t>
      </w:r>
      <w:r>
        <w:rPr>
          <w:rFonts w:ascii="Times New Roman" w:hAnsi="Times New Roman" w:cs="Times New Roman"/>
          <w:sz w:val="28"/>
          <w:szCs w:val="28"/>
          <w:shd w:val="clear" w:color="auto" w:fill="FFFFFF"/>
          <w:lang w:val="uk-UA"/>
        </w:rPr>
        <w:t>д</w:t>
      </w:r>
      <w:r>
        <w:rPr>
          <w:rFonts w:ascii="Times New Roman" w:hAnsi="Times New Roman" w:cs="Times New Roman"/>
          <w:sz w:val="28"/>
          <w:szCs w:val="28"/>
          <w:shd w:val="clear" w:color="auto" w:fill="FFFFFF"/>
        </w:rPr>
        <w:t xml:space="preserve">ис. </w:t>
      </w:r>
      <w:r>
        <w:rPr>
          <w:rFonts w:ascii="Times New Roman" w:eastAsia="Times New Roman" w:hAnsi="Times New Roman" w:cs="Times New Roman"/>
          <w:sz w:val="28"/>
          <w:szCs w:val="28"/>
        </w:rPr>
        <w:t>на соиск. науч. степени</w:t>
      </w:r>
      <w:r>
        <w:rPr>
          <w:rFonts w:ascii="Times New Roman" w:hAnsi="Times New Roman" w:cs="Times New Roman"/>
          <w:sz w:val="28"/>
          <w:szCs w:val="28"/>
          <w:shd w:val="clear" w:color="auto" w:fill="FFFFFF"/>
        </w:rPr>
        <w:t xml:space="preserve"> канд. филол. наук : </w:t>
      </w:r>
      <w:r>
        <w:rPr>
          <w:rFonts w:ascii="Times New Roman" w:hAnsi="Times New Roman" w:cs="Times New Roman"/>
          <w:sz w:val="28"/>
          <w:szCs w:val="28"/>
          <w:shd w:val="clear" w:color="auto" w:fill="FFFFFF"/>
          <w:lang w:val="uk-UA"/>
        </w:rPr>
        <w:t xml:space="preserve">спец. </w:t>
      </w:r>
      <w:r>
        <w:rPr>
          <w:rFonts w:ascii="Times New Roman" w:hAnsi="Times New Roman" w:cs="Times New Roman"/>
          <w:sz w:val="28"/>
          <w:szCs w:val="28"/>
          <w:shd w:val="clear" w:color="auto" w:fill="FFFFFF"/>
        </w:rPr>
        <w:t xml:space="preserve">10.02.20 Типологическое, историческое и сопоставительное языкознание </w:t>
      </w:r>
      <w:r>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lang w:val="uk-UA"/>
        </w:rPr>
        <w:t>Е. И. Боллигер</w:t>
      </w:r>
      <w:r>
        <w:rPr>
          <w:rFonts w:ascii="Times New Roman" w:hAnsi="Times New Roman" w:cs="Times New Roman"/>
          <w:sz w:val="28"/>
          <w:szCs w:val="28"/>
          <w:shd w:val="clear" w:color="auto" w:fill="FFFFFF"/>
          <w:lang w:val="uk-UA"/>
        </w:rPr>
        <w:t>. –</w:t>
      </w:r>
      <w:r>
        <w:rPr>
          <w:rFonts w:ascii="Times New Roman" w:hAnsi="Times New Roman" w:cs="Times New Roman"/>
          <w:sz w:val="28"/>
          <w:szCs w:val="28"/>
          <w:shd w:val="clear" w:color="auto" w:fill="FFFFFF"/>
        </w:rPr>
        <w:t xml:space="preserve"> Тверь, 2005</w:t>
      </w:r>
      <w:r>
        <w:rPr>
          <w:rFonts w:ascii="Times New Roman" w:hAnsi="Times New Roman" w:cs="Times New Roman"/>
          <w:sz w:val="28"/>
          <w:szCs w:val="28"/>
          <w:shd w:val="clear" w:color="auto" w:fill="FFFFFF"/>
          <w:lang w:val="uk-UA"/>
        </w:rPr>
        <w:t>. –</w:t>
      </w:r>
      <w:r>
        <w:rPr>
          <w:rFonts w:ascii="Times New Roman" w:hAnsi="Times New Roman" w:cs="Times New Roman"/>
          <w:sz w:val="28"/>
          <w:szCs w:val="28"/>
          <w:shd w:val="clear" w:color="auto" w:fill="FFFFFF"/>
        </w:rPr>
        <w:t xml:space="preserve"> 231 c.</w:t>
      </w:r>
      <w:r>
        <w:rPr>
          <w:rStyle w:val="apple-converted-space"/>
          <w:rFonts w:ascii="Times New Roman" w:hAnsi="Times New Roman" w:cs="Times New Roman"/>
          <w:sz w:val="28"/>
          <w:szCs w:val="28"/>
          <w:shd w:val="clear" w:color="auto" w:fill="FFFFFF"/>
        </w:rPr>
        <w:t> </w:t>
      </w:r>
    </w:p>
    <w:p w:rsidR="00D6765E" w:rsidRPr="00D6765E" w:rsidRDefault="00D6765E" w:rsidP="00E70A72">
      <w:pPr>
        <w:numPr>
          <w:ilvl w:val="0"/>
          <w:numId w:val="1"/>
        </w:numPr>
        <w:shd w:val="clear" w:color="auto" w:fill="FFFFFF"/>
        <w:spacing w:after="0" w:line="360" w:lineRule="auto"/>
        <w:ind w:left="426" w:hanging="426"/>
        <w:jc w:val="both"/>
        <w:textAlignment w:val="baseline"/>
        <w:rPr>
          <w:rFonts w:ascii="Times New Roman" w:eastAsia="Times New Roman" w:hAnsi="Times New Roman" w:cs="Times New Roman"/>
          <w:sz w:val="28"/>
          <w:szCs w:val="28"/>
          <w:lang w:val="uk-UA" w:eastAsia="uk-UA"/>
        </w:rPr>
      </w:pPr>
      <w:r w:rsidRPr="00D6765E">
        <w:rPr>
          <w:rFonts w:ascii="Times New Roman" w:eastAsia="Times New Roman" w:hAnsi="Times New Roman" w:cs="Times New Roman"/>
          <w:sz w:val="28"/>
          <w:szCs w:val="28"/>
          <w:lang w:val="uk-UA" w:eastAsia="uk-UA"/>
        </w:rPr>
        <w:t>Дейк, T. A. Язык. Познание. Коммуникация / М., 1989. – C. 121-127.</w:t>
      </w:r>
    </w:p>
    <w:p w:rsidR="00D6765E" w:rsidRDefault="00D6765E" w:rsidP="00E70A72">
      <w:pPr>
        <w:pStyle w:val="a7"/>
        <w:numPr>
          <w:ilvl w:val="0"/>
          <w:numId w:val="1"/>
        </w:numPr>
        <w:spacing w:after="0" w:line="360" w:lineRule="auto"/>
        <w:ind w:left="360"/>
        <w:jc w:val="both"/>
        <w:rPr>
          <w:rStyle w:val="apple-converted-space"/>
          <w:rFonts w:ascii="Times New Roman" w:hAnsi="Times New Roman" w:cs="Times New Roman"/>
          <w:sz w:val="28"/>
          <w:szCs w:val="28"/>
          <w:shd w:val="clear" w:color="auto" w:fill="FFFFFF"/>
          <w:lang w:val="uk-UA"/>
        </w:rPr>
      </w:pPr>
      <w:r>
        <w:rPr>
          <w:rFonts w:ascii="Times New Roman" w:hAnsi="Times New Roman" w:cs="Times New Roman"/>
          <w:sz w:val="28"/>
          <w:szCs w:val="28"/>
          <w:shd w:val="clear" w:color="auto" w:fill="FFFFFF"/>
        </w:rPr>
        <w:t>Демьянков В. З. Политический дискурс как предмет политологической филологии [Электронный ресурс]</w:t>
      </w:r>
      <w:r>
        <w:rPr>
          <w:rFonts w:ascii="Times New Roman" w:hAnsi="Times New Roman" w:cs="Times New Roman"/>
          <w:sz w:val="28"/>
          <w:szCs w:val="28"/>
          <w:shd w:val="clear" w:color="auto" w:fill="FFFFFF"/>
          <w:lang w:val="uk-UA"/>
        </w:rPr>
        <w:t xml:space="preserve"> / В. З. Демьянков // Режим доступу:</w:t>
      </w:r>
      <w:r>
        <w:rPr>
          <w:rFonts w:ascii="Times New Roman" w:hAnsi="Times New Roman" w:cs="Times New Roman"/>
          <w:sz w:val="28"/>
          <w:szCs w:val="28"/>
          <w:shd w:val="clear" w:color="auto" w:fill="FFFFFF"/>
        </w:rPr>
        <w:t xml:space="preserve"> URL: http://www.infolex.ru/PolDis.html</w:t>
      </w:r>
      <w:r>
        <w:rPr>
          <w:rFonts w:ascii="Times New Roman" w:hAnsi="Times New Roman" w:cs="Times New Roman"/>
          <w:sz w:val="28"/>
          <w:szCs w:val="28"/>
          <w:shd w:val="clear" w:color="auto" w:fill="FFFFFF"/>
          <w:lang w:val="uk-UA"/>
        </w:rPr>
        <w:t>.</w:t>
      </w:r>
      <w:r>
        <w:rPr>
          <w:rStyle w:val="apple-converted-space"/>
          <w:rFonts w:ascii="Times New Roman" w:hAnsi="Times New Roman" w:cs="Times New Roman"/>
          <w:sz w:val="28"/>
          <w:szCs w:val="28"/>
          <w:shd w:val="clear" w:color="auto" w:fill="FFFFFF"/>
        </w:rPr>
        <w:t> </w:t>
      </w:r>
    </w:p>
    <w:p w:rsidR="00D6765E" w:rsidRDefault="00D6765E">
      <w:pPr>
        <w:pStyle w:val="a7"/>
        <w:numPr>
          <w:ilvl w:val="0"/>
          <w:numId w:val="1"/>
        </w:numPr>
        <w:spacing w:after="0" w:line="360" w:lineRule="auto"/>
        <w:ind w:left="360"/>
        <w:jc w:val="both"/>
        <w:rPr>
          <w:rFonts w:ascii="Times New Roman" w:hAnsi="Times New Roman" w:cs="Times New Roman"/>
          <w:sz w:val="28"/>
          <w:szCs w:val="28"/>
          <w:lang w:val="uk-UA"/>
        </w:rPr>
      </w:pPr>
      <w:r>
        <w:rPr>
          <w:rFonts w:ascii="Times New Roman" w:hAnsi="Times New Roman" w:cs="Times New Roman"/>
          <w:bCs/>
          <w:sz w:val="28"/>
          <w:szCs w:val="28"/>
          <w:shd w:val="clear" w:color="auto" w:fill="FFFFFF"/>
        </w:rPr>
        <w:t>Демьянков В.З. Интерпретация политического дискурса в СМИ</w:t>
      </w:r>
      <w:r>
        <w:rPr>
          <w:rFonts w:ascii="Times New Roman" w:hAnsi="Times New Roman" w:cs="Times New Roman"/>
          <w:bCs/>
          <w:sz w:val="28"/>
          <w:szCs w:val="28"/>
          <w:shd w:val="clear" w:color="auto" w:fill="FFFFFF"/>
          <w:lang w:val="uk-UA"/>
        </w:rPr>
        <w:t>.</w:t>
      </w:r>
      <w:r>
        <w:rPr>
          <w:rStyle w:val="apple-converted-space"/>
          <w:rFonts w:ascii="Times New Roman" w:hAnsi="Times New Roman" w:cs="Times New Roman"/>
          <w:sz w:val="28"/>
          <w:szCs w:val="28"/>
          <w:shd w:val="clear" w:color="auto" w:fill="FFFFFF"/>
        </w:rPr>
        <w:t> </w:t>
      </w:r>
      <w:r>
        <w:rPr>
          <w:rFonts w:ascii="Times New Roman" w:hAnsi="Times New Roman" w:cs="Times New Roman"/>
          <w:bCs/>
          <w:sz w:val="28"/>
          <w:szCs w:val="28"/>
          <w:shd w:val="clear" w:color="auto" w:fill="FFFFFF"/>
        </w:rPr>
        <w:t>Язык СМИ</w:t>
      </w:r>
      <w:r>
        <w:rPr>
          <w:rStyle w:val="apple-converted-space"/>
          <w:rFonts w:ascii="Times New Roman" w:hAnsi="Times New Roman" w:cs="Times New Roman"/>
          <w:sz w:val="28"/>
          <w:szCs w:val="28"/>
          <w:shd w:val="clear" w:color="auto" w:fill="FFFFFF"/>
        </w:rPr>
        <w:t> </w:t>
      </w:r>
      <w:r>
        <w:rPr>
          <w:rFonts w:ascii="Times New Roman" w:hAnsi="Times New Roman" w:cs="Times New Roman"/>
          <w:sz w:val="28"/>
          <w:szCs w:val="28"/>
          <w:shd w:val="clear" w:color="auto" w:fill="FFFFFF"/>
        </w:rPr>
        <w:t>как объект междисциплинарного исследования.</w:t>
      </w:r>
      <w:r>
        <w:rPr>
          <w:rFonts w:ascii="Times New Roman" w:hAnsi="Times New Roman" w:cs="Times New Roman"/>
          <w:sz w:val="28"/>
          <w:szCs w:val="28"/>
          <w:shd w:val="clear" w:color="auto" w:fill="FFFFFF"/>
          <w:lang w:val="uk-UA"/>
        </w:rPr>
        <w:t xml:space="preserve"> / В. З. Демьянков </w:t>
      </w:r>
      <w:r>
        <w:rPr>
          <w:rFonts w:ascii="Times New Roman" w:hAnsi="Times New Roman" w:cs="Times New Roman"/>
          <w:sz w:val="28"/>
          <w:szCs w:val="28"/>
          <w:shd w:val="clear" w:color="auto" w:fill="FFFFFF"/>
        </w:rPr>
        <w:t>– М.: Изд–во Московского государственного университета им. М.В. Ломоносова, 2003.</w:t>
      </w:r>
      <w:r>
        <w:rPr>
          <w:rFonts w:ascii="Times New Roman" w:eastAsia="Times New Roman" w:hAnsi="Times New Roman" w:cs="Times New Roman"/>
          <w:sz w:val="28"/>
          <w:szCs w:val="28"/>
        </w:rPr>
        <w:t>– С. </w:t>
      </w:r>
      <w:r>
        <w:rPr>
          <w:rFonts w:ascii="Times New Roman" w:eastAsia="Times New Roman" w:hAnsi="Times New Roman" w:cs="Times New Roman"/>
          <w:sz w:val="28"/>
          <w:szCs w:val="28"/>
          <w:lang w:val="uk-UA"/>
        </w:rPr>
        <w:t>39–50.</w:t>
      </w:r>
    </w:p>
    <w:p w:rsidR="00D6765E" w:rsidRDefault="00D6765E">
      <w:pPr>
        <w:pStyle w:val="a7"/>
        <w:numPr>
          <w:ilvl w:val="0"/>
          <w:numId w:val="1"/>
        </w:numPr>
        <w:spacing w:after="0" w:line="360" w:lineRule="auto"/>
        <w:ind w:left="360"/>
        <w:jc w:val="both"/>
        <w:rPr>
          <w:rFonts w:ascii="Times New Roman" w:eastAsia="Times New Roman" w:hAnsi="Times New Roman" w:cs="Times New Roman"/>
          <w:sz w:val="28"/>
          <w:szCs w:val="28"/>
          <w:lang w:val="uk-UA"/>
        </w:rPr>
      </w:pPr>
      <w:r>
        <w:rPr>
          <w:rFonts w:ascii="Times New Roman" w:hAnsi="Times New Roman" w:cs="Times New Roman"/>
          <w:bCs/>
          <w:sz w:val="28"/>
          <w:szCs w:val="28"/>
        </w:rPr>
        <w:lastRenderedPageBreak/>
        <w:t xml:space="preserve">Карасик </w:t>
      </w:r>
      <w:r>
        <w:rPr>
          <w:rFonts w:ascii="Times New Roman" w:hAnsi="Times New Roman" w:cs="Times New Roman"/>
          <w:sz w:val="28"/>
          <w:szCs w:val="28"/>
        </w:rPr>
        <w:t>В.И. О типах дискурса // Языковая личность:</w:t>
      </w:r>
      <w:r>
        <w:rPr>
          <w:rFonts w:ascii="Times New Roman" w:hAnsi="Times New Roman" w:cs="Times New Roman"/>
          <w:sz w:val="28"/>
          <w:szCs w:val="28"/>
        </w:rPr>
        <w:br/>
        <w:t>институциональный и персональный дискурс</w:t>
      </w:r>
      <w:r>
        <w:rPr>
          <w:rFonts w:ascii="Times New Roman" w:hAnsi="Times New Roman" w:cs="Times New Roman"/>
          <w:sz w:val="28"/>
          <w:szCs w:val="28"/>
          <w:lang w:val="uk-UA"/>
        </w:rPr>
        <w:t>.</w:t>
      </w:r>
      <w:r>
        <w:rPr>
          <w:rFonts w:ascii="Times New Roman" w:hAnsi="Times New Roman" w:cs="Times New Roman"/>
          <w:sz w:val="28"/>
          <w:szCs w:val="28"/>
        </w:rPr>
        <w:t xml:space="preserve"> Волгоград:</w:t>
      </w:r>
      <w:r>
        <w:rPr>
          <w:rFonts w:ascii="Times New Roman" w:hAnsi="Times New Roman" w:cs="Times New Roman"/>
          <w:sz w:val="28"/>
          <w:szCs w:val="28"/>
        </w:rPr>
        <w:br/>
        <w:t>Перемена, 2000. — С. 5–20</w:t>
      </w:r>
      <w:r>
        <w:rPr>
          <w:rFonts w:ascii="Times New Roman" w:hAnsi="Times New Roman" w:cs="Times New Roman"/>
          <w:sz w:val="28"/>
          <w:szCs w:val="28"/>
          <w:lang w:val="uk-UA"/>
        </w:rPr>
        <w:t>.</w:t>
      </w:r>
    </w:p>
    <w:p w:rsidR="00D6765E" w:rsidRDefault="00D6765E">
      <w:pPr>
        <w:pStyle w:val="a7"/>
        <w:numPr>
          <w:ilvl w:val="0"/>
          <w:numId w:val="1"/>
        </w:numPr>
        <w:spacing w:after="0" w:line="360" w:lineRule="auto"/>
        <w:ind w:left="360"/>
        <w:jc w:val="both"/>
        <w:rPr>
          <w:rFonts w:ascii="Times New Roman" w:eastAsia="Times New Roman" w:hAnsi="Times New Roman" w:cs="Times New Roman"/>
          <w:sz w:val="28"/>
          <w:szCs w:val="28"/>
          <w:lang w:val="uk-UA"/>
        </w:rPr>
      </w:pPr>
      <w:r>
        <w:rPr>
          <w:rFonts w:ascii="Times New Roman" w:hAnsi="Times New Roman" w:cs="Times New Roman"/>
          <w:sz w:val="28"/>
          <w:szCs w:val="28"/>
          <w:shd w:val="clear" w:color="auto" w:fill="FFFFFF"/>
        </w:rPr>
        <w:t>Рузвельт Ф. Беседы у камина. М., 2003</w:t>
      </w:r>
      <w:r>
        <w:rPr>
          <w:rFonts w:ascii="Times New Roman" w:hAnsi="Times New Roman" w:cs="Times New Roman"/>
          <w:sz w:val="28"/>
          <w:szCs w:val="28"/>
          <w:shd w:val="clear" w:color="auto" w:fill="FFFFFF"/>
          <w:lang w:val="uk-UA"/>
        </w:rPr>
        <w:t xml:space="preserve">. – </w:t>
      </w:r>
      <w:r>
        <w:rPr>
          <w:rFonts w:ascii="Times New Roman" w:hAnsi="Times New Roman" w:cs="Times New Roman"/>
          <w:sz w:val="28"/>
          <w:szCs w:val="28"/>
          <w:shd w:val="clear" w:color="auto" w:fill="FFFFFF"/>
        </w:rPr>
        <w:t>408 с</w:t>
      </w:r>
      <w:r>
        <w:rPr>
          <w:rFonts w:ascii="Times New Roman" w:hAnsi="Times New Roman" w:cs="Times New Roman"/>
          <w:sz w:val="28"/>
          <w:szCs w:val="28"/>
          <w:shd w:val="clear" w:color="auto" w:fill="FFFFFF"/>
          <w:lang w:val="uk-UA"/>
        </w:rPr>
        <w:t>.</w:t>
      </w:r>
    </w:p>
    <w:p w:rsidR="00D6765E" w:rsidRDefault="00D6765E">
      <w:pPr>
        <w:pStyle w:val="a7"/>
        <w:numPr>
          <w:ilvl w:val="0"/>
          <w:numId w:val="1"/>
        </w:numPr>
        <w:spacing w:after="0" w:line="360" w:lineRule="auto"/>
        <w:ind w:left="360"/>
        <w:jc w:val="both"/>
        <w:rPr>
          <w:rFonts w:ascii="Times New Roman" w:eastAsia="Times New Roman" w:hAnsi="Times New Roman" w:cs="Times New Roman"/>
          <w:sz w:val="28"/>
          <w:szCs w:val="28"/>
        </w:rPr>
      </w:pPr>
      <w:r>
        <w:rPr>
          <w:rFonts w:ascii="Times New Roman" w:hAnsi="Times New Roman" w:cs="Times New Roman"/>
          <w:sz w:val="28"/>
          <w:szCs w:val="28"/>
        </w:rPr>
        <w:t>Селиванова Е.А. Основы лингвистической теории текста и коммуникации / Селиванова Е.А. – К.: ЦУП, Фитосоциоцентр, 2002.</w:t>
      </w:r>
      <w:r>
        <w:rPr>
          <w:rFonts w:ascii="Times New Roman" w:hAnsi="Times New Roman" w:cs="Times New Roman"/>
          <w:sz w:val="28"/>
          <w:szCs w:val="28"/>
          <w:lang w:val="uk-UA"/>
        </w:rPr>
        <w:t xml:space="preserve"> – </w:t>
      </w:r>
      <w:r>
        <w:rPr>
          <w:rFonts w:ascii="Times New Roman" w:hAnsi="Times New Roman" w:cs="Times New Roman"/>
          <w:sz w:val="28"/>
          <w:szCs w:val="28"/>
        </w:rPr>
        <w:t>247 c</w:t>
      </w:r>
    </w:p>
    <w:p w:rsidR="00D6765E" w:rsidRDefault="00D6765E">
      <w:pPr>
        <w:pStyle w:val="a7"/>
        <w:numPr>
          <w:ilvl w:val="0"/>
          <w:numId w:val="1"/>
        </w:numPr>
        <w:spacing w:after="0" w:line="360" w:lineRule="auto"/>
        <w:ind w:left="36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Словник термінів міжкультурної комунікації [гл. ред. Бацевич Ф. С.]. – К. : Довіра, 2007. </w:t>
      </w:r>
      <w:r>
        <w:rPr>
          <w:rStyle w:val="apple-converted-space"/>
          <w:rFonts w:ascii="Times New Roman" w:hAnsi="Times New Roman" w:cs="Times New Roman"/>
          <w:sz w:val="28"/>
          <w:szCs w:val="28"/>
          <w:shd w:val="clear" w:color="auto" w:fill="FFFFFF"/>
        </w:rPr>
        <w:t> </w:t>
      </w:r>
      <w:r>
        <w:rPr>
          <w:rFonts w:ascii="Times New Roman" w:hAnsi="Times New Roman" w:cs="Times New Roman"/>
          <w:sz w:val="28"/>
          <w:szCs w:val="28"/>
          <w:shd w:val="clear" w:color="auto" w:fill="FFFFFF"/>
        </w:rPr>
        <w:t>– 207с</w:t>
      </w:r>
      <w:r>
        <w:rPr>
          <w:rFonts w:ascii="Times New Roman" w:hAnsi="Times New Roman" w:cs="Times New Roman"/>
          <w:sz w:val="28"/>
          <w:szCs w:val="28"/>
          <w:shd w:val="clear" w:color="auto" w:fill="FFFFFF"/>
          <w:lang w:val="uk-UA"/>
        </w:rPr>
        <w:t>.</w:t>
      </w:r>
    </w:p>
    <w:p w:rsidR="00D6765E" w:rsidRDefault="00D6765E">
      <w:pPr>
        <w:pStyle w:val="a7"/>
        <w:numPr>
          <w:ilvl w:val="0"/>
          <w:numId w:val="1"/>
        </w:numPr>
        <w:spacing w:after="0" w:line="360" w:lineRule="auto"/>
        <w:ind w:left="360"/>
        <w:jc w:val="both"/>
        <w:rPr>
          <w:rFonts w:ascii="Times New Roman" w:eastAsia="Times New Roman" w:hAnsi="Times New Roman" w:cs="Times New Roman"/>
          <w:sz w:val="28"/>
          <w:szCs w:val="28"/>
        </w:rPr>
      </w:pPr>
      <w:r>
        <w:rPr>
          <w:rFonts w:ascii="Times New Roman" w:hAnsi="Times New Roman" w:cs="Times New Roman"/>
          <w:sz w:val="28"/>
          <w:szCs w:val="28"/>
        </w:rPr>
        <w:t>Спиридовский О. В. Лингвокультурные характеристики американской президентской риторики как вида политического дискурса</w:t>
      </w:r>
      <w:r>
        <w:rPr>
          <w:rFonts w:ascii="Times New Roman" w:eastAsia="Times New Roman" w:hAnsi="Times New Roman" w:cs="Times New Roman"/>
          <w:sz w:val="28"/>
          <w:szCs w:val="28"/>
        </w:rPr>
        <w:t xml:space="preserve">: автореферат дис. на соиск. науч. степени канд. филол. наук : спец. 10.02.04 </w:t>
      </w:r>
      <w:r>
        <w:rPr>
          <w:rFonts w:ascii="Times New Roman" w:hAnsi="Times New Roman" w:cs="Times New Roman"/>
          <w:sz w:val="28"/>
          <w:szCs w:val="28"/>
        </w:rPr>
        <w:t>Германские языки / О. В. Спиридовский. – Воронеж, 2006. – 23 с.</w:t>
      </w:r>
    </w:p>
    <w:p w:rsidR="00D6765E" w:rsidRDefault="00D6765E">
      <w:pPr>
        <w:pStyle w:val="a7"/>
        <w:numPr>
          <w:ilvl w:val="0"/>
          <w:numId w:val="1"/>
        </w:numPr>
        <w:spacing w:after="0" w:line="360" w:lineRule="auto"/>
        <w:ind w:left="360"/>
        <w:jc w:val="both"/>
        <w:rPr>
          <w:rFonts w:ascii="Times New Roman" w:hAnsi="Times New Roman" w:cs="Times New Roman"/>
          <w:sz w:val="28"/>
          <w:szCs w:val="28"/>
          <w:lang w:val="uk-UA"/>
        </w:rPr>
      </w:pPr>
      <w:r>
        <w:rPr>
          <w:rFonts w:ascii="Times New Roman" w:hAnsi="Times New Roman" w:cs="Times New Roman"/>
          <w:sz w:val="28"/>
          <w:szCs w:val="28"/>
          <w:lang w:val="uk-UA"/>
        </w:rPr>
        <w:t>Стрій Л. І. Ритуальні жанри українського політичного дискурсу:</w:t>
      </w:r>
      <w:r>
        <w:rPr>
          <w:rFonts w:ascii="Times New Roman" w:hAnsi="Times New Roman" w:cs="Times New Roman"/>
          <w:sz w:val="28"/>
          <w:szCs w:val="28"/>
        </w:rPr>
        <w:t> </w:t>
      </w:r>
      <w:r>
        <w:rPr>
          <w:rFonts w:ascii="Times New Roman" w:hAnsi="Times New Roman" w:cs="Times New Roman"/>
          <w:sz w:val="28"/>
          <w:szCs w:val="28"/>
          <w:lang w:val="uk-UA"/>
        </w:rPr>
        <w:t>структурно–семантичний</w:t>
      </w:r>
      <w:r>
        <w:rPr>
          <w:rFonts w:ascii="Times New Roman" w:hAnsi="Times New Roman" w:cs="Times New Roman"/>
          <w:sz w:val="28"/>
          <w:szCs w:val="28"/>
        </w:rPr>
        <w:t> </w:t>
      </w:r>
      <w:r>
        <w:rPr>
          <w:rFonts w:ascii="Times New Roman" w:hAnsi="Times New Roman" w:cs="Times New Roman"/>
          <w:sz w:val="28"/>
          <w:szCs w:val="28"/>
          <w:lang w:val="uk-UA"/>
        </w:rPr>
        <w:t>і</w:t>
      </w:r>
      <w:r>
        <w:rPr>
          <w:rFonts w:ascii="Times New Roman" w:hAnsi="Times New Roman" w:cs="Times New Roman"/>
          <w:sz w:val="28"/>
          <w:szCs w:val="28"/>
        </w:rPr>
        <w:t> </w:t>
      </w:r>
      <w:r>
        <w:rPr>
          <w:rFonts w:ascii="Times New Roman" w:hAnsi="Times New Roman" w:cs="Times New Roman"/>
          <w:sz w:val="28"/>
          <w:szCs w:val="28"/>
          <w:lang w:val="uk-UA"/>
        </w:rPr>
        <w:t xml:space="preserve">лінгвопрагматичний аспекти : </w:t>
      </w:r>
      <w:r>
        <w:rPr>
          <w:rFonts w:ascii="Times New Roman" w:hAnsi="Times New Roman" w:cs="Times New Roman"/>
          <w:sz w:val="28"/>
          <w:szCs w:val="28"/>
          <w:shd w:val="clear" w:color="auto" w:fill="FFFFFF"/>
          <w:lang w:val="uk-UA"/>
        </w:rPr>
        <w:t xml:space="preserve">дис. ... канд. філол. наук : 10.02.01 </w:t>
      </w:r>
      <w:r>
        <w:rPr>
          <w:rFonts w:ascii="Times New Roman" w:hAnsi="Times New Roman" w:cs="Times New Roman"/>
          <w:sz w:val="28"/>
          <w:szCs w:val="28"/>
          <w:shd w:val="clear" w:color="auto" w:fill="FFFFFF"/>
        </w:rPr>
        <w:t>Українськамова</w:t>
      </w:r>
      <w:r>
        <w:rPr>
          <w:rFonts w:ascii="Times New Roman" w:hAnsi="Times New Roman" w:cs="Times New Roman"/>
          <w:sz w:val="28"/>
          <w:szCs w:val="28"/>
          <w:shd w:val="clear" w:color="auto" w:fill="FFFFFF"/>
          <w:lang w:val="uk-UA"/>
        </w:rPr>
        <w:t>/ Л. І. Стрій. – Одеса, 2015. – 190 с.</w:t>
      </w:r>
    </w:p>
    <w:p w:rsidR="00D6765E" w:rsidRDefault="00D6765E">
      <w:pPr>
        <w:pStyle w:val="a7"/>
        <w:numPr>
          <w:ilvl w:val="0"/>
          <w:numId w:val="1"/>
        </w:numPr>
        <w:spacing w:after="0" w:line="360" w:lineRule="auto"/>
        <w:ind w:left="360"/>
        <w:jc w:val="both"/>
        <w:rPr>
          <w:rFonts w:ascii="Times New Roman" w:hAnsi="Times New Roman" w:cs="Times New Roman"/>
          <w:sz w:val="28"/>
          <w:szCs w:val="28"/>
          <w:lang w:val="uk-UA"/>
        </w:rPr>
      </w:pPr>
      <w:r>
        <w:rPr>
          <w:rFonts w:ascii="Times New Roman" w:hAnsi="Times New Roman" w:cs="Times New Roman"/>
          <w:sz w:val="28"/>
          <w:szCs w:val="28"/>
        </w:rPr>
        <w:t>Толпыгина О. А. Понятие дискурса и дискурсивный анализ в общественных науках [Электронный ресурс]</w:t>
      </w:r>
      <w:r>
        <w:rPr>
          <w:rFonts w:ascii="Times New Roman" w:hAnsi="Times New Roman" w:cs="Times New Roman"/>
          <w:sz w:val="28"/>
          <w:szCs w:val="28"/>
          <w:lang w:val="uk-UA"/>
        </w:rPr>
        <w:t xml:space="preserve"> / О. А. Толп</w:t>
      </w:r>
      <w:r>
        <w:rPr>
          <w:rFonts w:ascii="Times New Roman" w:hAnsi="Times New Roman" w:cs="Times New Roman"/>
          <w:sz w:val="28"/>
          <w:szCs w:val="28"/>
        </w:rPr>
        <w:t xml:space="preserve">ыгина // Режим доступа: </w:t>
      </w:r>
      <w:hyperlink r:id="rId11" w:history="1">
        <w:r>
          <w:rPr>
            <w:rStyle w:val="a6"/>
            <w:rFonts w:ascii="Times New Roman" w:hAnsi="Times New Roman" w:cs="Times New Roman"/>
            <w:color w:val="auto"/>
            <w:sz w:val="28"/>
            <w:szCs w:val="28"/>
            <w:u w:val="none"/>
          </w:rPr>
          <w:t>http://www.sociology.kharkov.ua/docs/chten_01/</w:t>
        </w:r>
      </w:hyperlink>
      <w:r>
        <w:rPr>
          <w:rFonts w:ascii="Times New Roman" w:hAnsi="Times New Roman" w:cs="Times New Roman"/>
          <w:sz w:val="28"/>
          <w:szCs w:val="28"/>
        </w:rPr>
        <w:t xml:space="preserve"> tolpygina.doc.</w:t>
      </w:r>
    </w:p>
    <w:p w:rsidR="00D6765E" w:rsidRDefault="00D6765E">
      <w:pPr>
        <w:pStyle w:val="a7"/>
        <w:numPr>
          <w:ilvl w:val="0"/>
          <w:numId w:val="1"/>
        </w:numPr>
        <w:spacing w:after="0" w:line="360" w:lineRule="auto"/>
        <w:ind w:left="360"/>
        <w:jc w:val="both"/>
        <w:rPr>
          <w:rFonts w:ascii="Times New Roman" w:eastAsia="Times New Roman" w:hAnsi="Times New Roman" w:cs="Times New Roman"/>
          <w:sz w:val="28"/>
          <w:szCs w:val="28"/>
        </w:rPr>
      </w:pPr>
      <w:r>
        <w:rPr>
          <w:rFonts w:ascii="Times New Roman" w:eastAsia="Times New Roman" w:hAnsi="Times New Roman" w:cs="Times New Roman"/>
          <w:bCs/>
          <w:sz w:val="28"/>
          <w:szCs w:val="28"/>
          <w:shd w:val="clear" w:color="auto" w:fill="FFFFFF"/>
        </w:rPr>
        <w:t xml:space="preserve">Шапочкин Д. В. </w:t>
      </w:r>
      <w:r>
        <w:rPr>
          <w:rFonts w:ascii="Times New Roman" w:eastAsia="Times New Roman" w:hAnsi="Times New Roman" w:cs="Times New Roman"/>
          <w:sz w:val="28"/>
          <w:szCs w:val="28"/>
        </w:rPr>
        <w:t xml:space="preserve">Когнитивные аспекты политического дискурса (на материале британских, американских и немецких публичных политических речей) : автореферат дис. на соиск. науч. степени канд. филол. наук : спец. 10.02.20 </w:t>
      </w:r>
      <w:r>
        <w:rPr>
          <w:rFonts w:ascii="Times New Roman" w:hAnsi="Times New Roman" w:cs="Times New Roman"/>
          <w:sz w:val="28"/>
          <w:szCs w:val="28"/>
          <w:shd w:val="clear" w:color="auto" w:fill="FFFFFF"/>
        </w:rPr>
        <w:t xml:space="preserve">Типологическое, историческое и сопоставительное языкознание </w:t>
      </w:r>
      <w:r>
        <w:rPr>
          <w:rFonts w:ascii="Times New Roman" w:eastAsia="Times New Roman" w:hAnsi="Times New Roman" w:cs="Times New Roman"/>
          <w:sz w:val="28"/>
          <w:szCs w:val="28"/>
        </w:rPr>
        <w:t xml:space="preserve"> / Д. В. Шапочкин. – Тюмень, 2005. – 21 с.</w:t>
      </w:r>
      <w:r>
        <w:rPr>
          <w:rFonts w:ascii="Times New Roman" w:hAnsi="Times New Roman" w:cs="Times New Roman"/>
          <w:sz w:val="28"/>
          <w:szCs w:val="28"/>
          <w:lang w:val="uk-UA"/>
        </w:rPr>
        <w:tab/>
      </w:r>
    </w:p>
    <w:p w:rsidR="00D6765E" w:rsidRDefault="00D6765E">
      <w:pPr>
        <w:pStyle w:val="a7"/>
        <w:numPr>
          <w:ilvl w:val="0"/>
          <w:numId w:val="1"/>
        </w:numPr>
        <w:spacing w:after="0" w:line="360" w:lineRule="auto"/>
        <w:ind w:left="360"/>
        <w:jc w:val="both"/>
        <w:rPr>
          <w:rFonts w:ascii="Times New Roman" w:eastAsia="Times New Roman" w:hAnsi="Times New Roman" w:cs="Times New Roman"/>
          <w:sz w:val="28"/>
          <w:szCs w:val="28"/>
          <w:lang w:val="uk-UA"/>
        </w:rPr>
      </w:pPr>
      <w:r>
        <w:rPr>
          <w:rFonts w:ascii="Times New Roman" w:hAnsi="Times New Roman" w:cs="Times New Roman"/>
          <w:sz w:val="28"/>
          <w:szCs w:val="28"/>
          <w:lang w:val="uk-UA"/>
        </w:rPr>
        <w:t xml:space="preserve"> Шевчук Н. В. Особливості політичного дискурсу: зміст, функції, жанрове втілення / Н. В. Шевчук. – К: </w:t>
      </w:r>
      <w:hyperlink r:id="rId12" w:tooltip="Список журналов этого издательства" w:history="1">
        <w:r>
          <w:rPr>
            <w:rStyle w:val="a6"/>
            <w:rFonts w:ascii="Times New Roman" w:hAnsi="Times New Roman" w:cs="Times New Roman"/>
            <w:color w:val="auto"/>
            <w:sz w:val="28"/>
            <w:szCs w:val="28"/>
            <w:u w:val="none"/>
            <w:lang w:val="uk-UA"/>
          </w:rPr>
          <w:t>Національна академія керівних кадрів культури і мистецтв</w:t>
        </w:r>
      </w:hyperlink>
      <w:r>
        <w:rPr>
          <w:rFonts w:ascii="Times New Roman" w:hAnsi="Times New Roman" w:cs="Times New Roman"/>
          <w:sz w:val="28"/>
          <w:szCs w:val="28"/>
          <w:lang w:val="uk-UA"/>
        </w:rPr>
        <w:t>, 2013. – 263–269. </w:t>
      </w:r>
    </w:p>
    <w:p w:rsidR="00D6765E" w:rsidRDefault="00D6765E">
      <w:pPr>
        <w:pStyle w:val="a7"/>
        <w:numPr>
          <w:ilvl w:val="0"/>
          <w:numId w:val="1"/>
        </w:numPr>
        <w:spacing w:after="0" w:line="360" w:lineRule="auto"/>
        <w:ind w:left="360"/>
        <w:jc w:val="both"/>
        <w:rPr>
          <w:rFonts w:ascii="Times New Roman" w:eastAsia="Times New Roman" w:hAnsi="Times New Roman" w:cs="Times New Roman"/>
          <w:sz w:val="28"/>
          <w:szCs w:val="28"/>
        </w:rPr>
      </w:pPr>
      <w:r>
        <w:rPr>
          <w:rFonts w:ascii="Times New Roman" w:hAnsi="Times New Roman" w:cs="Times New Roman"/>
          <w:sz w:val="28"/>
          <w:szCs w:val="28"/>
        </w:rPr>
        <w:t>Шейгал Е.</w:t>
      </w:r>
      <w:r>
        <w:rPr>
          <w:rFonts w:ascii="Times New Roman" w:hAnsi="Times New Roman" w:cs="Times New Roman"/>
          <w:sz w:val="28"/>
          <w:szCs w:val="28"/>
          <w:lang w:val="uk-UA"/>
        </w:rPr>
        <w:t> </w:t>
      </w:r>
      <w:r>
        <w:rPr>
          <w:rFonts w:ascii="Times New Roman" w:hAnsi="Times New Roman" w:cs="Times New Roman"/>
          <w:sz w:val="28"/>
          <w:szCs w:val="28"/>
        </w:rPr>
        <w:t>И. Семиотика политического дискурса / Е.</w:t>
      </w:r>
      <w:r>
        <w:rPr>
          <w:rFonts w:ascii="Times New Roman" w:hAnsi="Times New Roman" w:cs="Times New Roman"/>
          <w:sz w:val="28"/>
          <w:szCs w:val="28"/>
          <w:lang w:val="uk-UA"/>
        </w:rPr>
        <w:t> </w:t>
      </w:r>
      <w:r>
        <w:rPr>
          <w:rFonts w:ascii="Times New Roman" w:hAnsi="Times New Roman" w:cs="Times New Roman"/>
          <w:sz w:val="28"/>
          <w:szCs w:val="28"/>
        </w:rPr>
        <w:t>И. Шейгал. –Волгоград: Перемена, 2000. – 368 с.</w:t>
      </w:r>
    </w:p>
    <w:p w:rsidR="00D6765E" w:rsidRPr="00D6765E" w:rsidRDefault="00D6765E">
      <w:pPr>
        <w:pStyle w:val="a7"/>
        <w:numPr>
          <w:ilvl w:val="0"/>
          <w:numId w:val="1"/>
        </w:numPr>
        <w:spacing w:after="0" w:line="360" w:lineRule="auto"/>
        <w:ind w:left="360"/>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rPr>
        <w:lastRenderedPageBreak/>
        <w:t>Яковлев Н.Н. Франклин Д. Рузвельт – человек и политик. М., 2003.</w:t>
      </w:r>
      <w:r>
        <w:rPr>
          <w:rFonts w:ascii="Times New Roman" w:eastAsia="Times New Roman" w:hAnsi="Times New Roman" w:cs="Times New Roman"/>
          <w:sz w:val="28"/>
          <w:szCs w:val="28"/>
          <w:lang w:val="uk-UA"/>
        </w:rPr>
        <w:t xml:space="preserve"> – </w:t>
      </w:r>
      <w:r>
        <w:rPr>
          <w:rFonts w:ascii="Times New Roman" w:hAnsi="Times New Roman" w:cs="Times New Roman"/>
          <w:sz w:val="28"/>
          <w:szCs w:val="28"/>
          <w:shd w:val="clear" w:color="auto" w:fill="FFFFFF"/>
        </w:rPr>
        <w:t>416 с</w:t>
      </w:r>
      <w:r>
        <w:rPr>
          <w:rFonts w:ascii="Times New Roman" w:hAnsi="Times New Roman" w:cs="Times New Roman"/>
          <w:sz w:val="28"/>
          <w:szCs w:val="28"/>
          <w:shd w:val="clear" w:color="auto" w:fill="FFFFFF"/>
          <w:lang w:val="uk-UA"/>
        </w:rPr>
        <w:t>.</w:t>
      </w:r>
    </w:p>
    <w:p w:rsidR="00745EEC" w:rsidRPr="00745EEC" w:rsidRDefault="00D6765E" w:rsidP="00745EEC">
      <w:pPr>
        <w:pStyle w:val="a7"/>
        <w:numPr>
          <w:ilvl w:val="0"/>
          <w:numId w:val="1"/>
        </w:numPr>
        <w:spacing w:after="0" w:line="360" w:lineRule="auto"/>
        <w:ind w:left="360"/>
        <w:jc w:val="both"/>
        <w:rPr>
          <w:rFonts w:ascii="Times New Roman" w:eastAsia="Times New Roman" w:hAnsi="Times New Roman" w:cs="Times New Roman"/>
          <w:sz w:val="28"/>
          <w:szCs w:val="28"/>
          <w:lang w:val="uk-UA"/>
        </w:rPr>
      </w:pPr>
      <w:r>
        <w:rPr>
          <w:rFonts w:ascii="Times New Roman" w:hAnsi="Times New Roman" w:cs="Times New Roman"/>
          <w:sz w:val="28"/>
          <w:szCs w:val="28"/>
          <w:lang w:val="en-US"/>
        </w:rPr>
        <w:t>Jeffrey K. Tulis, The Rhetorical Presidency. – Princeton, New Jersey : Princeton University Press, 1987.</w:t>
      </w:r>
      <w:r>
        <w:rPr>
          <w:rFonts w:ascii="Times New Roman" w:hAnsi="Times New Roman" w:cs="Times New Roman"/>
          <w:sz w:val="28"/>
          <w:szCs w:val="28"/>
          <w:lang w:val="uk-UA"/>
        </w:rPr>
        <w:t xml:space="preserve"> – </w:t>
      </w:r>
      <w:r>
        <w:rPr>
          <w:rFonts w:ascii="Times New Roman" w:hAnsi="Times New Roman" w:cs="Times New Roman"/>
          <w:sz w:val="28"/>
          <w:szCs w:val="28"/>
          <w:shd w:val="clear" w:color="auto" w:fill="FFFFFF"/>
          <w:lang w:val="en-US"/>
        </w:rPr>
        <w:t>224 pp.</w:t>
      </w:r>
    </w:p>
    <w:p w:rsidR="00745EEC" w:rsidRPr="00745EEC" w:rsidRDefault="00D6765E" w:rsidP="00745EEC">
      <w:pPr>
        <w:pStyle w:val="a7"/>
        <w:numPr>
          <w:ilvl w:val="0"/>
          <w:numId w:val="1"/>
        </w:numPr>
        <w:spacing w:after="0" w:line="360" w:lineRule="auto"/>
        <w:ind w:left="360"/>
        <w:jc w:val="both"/>
        <w:rPr>
          <w:rStyle w:val="a6"/>
          <w:rFonts w:ascii="Times New Roman" w:eastAsia="Times New Roman" w:hAnsi="Times New Roman" w:cs="Times New Roman"/>
          <w:color w:val="auto"/>
          <w:sz w:val="28"/>
          <w:szCs w:val="28"/>
          <w:u w:val="none"/>
          <w:lang w:val="uk-UA"/>
        </w:rPr>
      </w:pPr>
      <w:r w:rsidRPr="00745EEC">
        <w:rPr>
          <w:rFonts w:ascii="Times New Roman" w:hAnsi="Times New Roman" w:cs="Times New Roman"/>
          <w:sz w:val="28"/>
          <w:szCs w:val="28"/>
          <w:shd w:val="clear" w:color="auto" w:fill="FFFFFF"/>
          <w:lang w:val="en-US"/>
        </w:rPr>
        <w:t>Online Etymology Dictionary</w:t>
      </w:r>
      <w:r w:rsidRPr="00745EEC">
        <w:rPr>
          <w:rFonts w:ascii="Times New Roman" w:hAnsi="Times New Roman" w:cs="Times New Roman"/>
          <w:sz w:val="28"/>
          <w:szCs w:val="28"/>
          <w:shd w:val="clear" w:color="auto" w:fill="FFFFFF"/>
          <w:lang w:val="uk-UA"/>
        </w:rPr>
        <w:t xml:space="preserve">. Режим доступу: </w:t>
      </w:r>
      <w:hyperlink r:id="rId13" w:history="1">
        <w:r w:rsidRPr="00745EEC">
          <w:rPr>
            <w:rStyle w:val="a6"/>
            <w:rFonts w:ascii="Times New Roman" w:hAnsi="Times New Roman" w:cs="Times New Roman"/>
            <w:color w:val="auto"/>
            <w:sz w:val="28"/>
            <w:szCs w:val="28"/>
            <w:u w:val="none"/>
            <w:shd w:val="clear" w:color="auto" w:fill="FFFFFF"/>
            <w:lang w:val="uk-UA"/>
          </w:rPr>
          <w:t>http://www.etymonline.com/</w:t>
        </w:r>
      </w:hyperlink>
    </w:p>
    <w:p w:rsidR="00745EEC" w:rsidRPr="00745EEC" w:rsidRDefault="00745EEC" w:rsidP="00745EEC">
      <w:pPr>
        <w:pStyle w:val="a7"/>
        <w:numPr>
          <w:ilvl w:val="0"/>
          <w:numId w:val="1"/>
        </w:numPr>
        <w:spacing w:after="0" w:line="360" w:lineRule="auto"/>
        <w:ind w:left="360"/>
        <w:jc w:val="both"/>
        <w:rPr>
          <w:rFonts w:ascii="Times New Roman" w:eastAsia="Times New Roman" w:hAnsi="Times New Roman" w:cs="Times New Roman"/>
          <w:sz w:val="28"/>
          <w:szCs w:val="28"/>
          <w:lang w:val="uk-UA"/>
        </w:rPr>
      </w:pPr>
      <w:r w:rsidRPr="00745EEC">
        <w:rPr>
          <w:rFonts w:ascii="Times New Roman" w:hAnsi="Times New Roman"/>
          <w:sz w:val="28"/>
          <w:szCs w:val="28"/>
          <w:lang w:val="en-GB"/>
        </w:rPr>
        <w:t>Murphy J.J. (ed.) Rhetoric in the Middle Ages. A History of Rhetorical Theory from Saint Augustine to the Renaissance / Murphy J.J. – Berkley, Los-Angeles, London: Univ. of</w:t>
      </w:r>
      <w:r>
        <w:rPr>
          <w:rFonts w:ascii="Times New Roman" w:hAnsi="Times New Roman"/>
          <w:sz w:val="28"/>
          <w:szCs w:val="28"/>
          <w:lang w:val="en-GB"/>
        </w:rPr>
        <w:t xml:space="preserve"> California Press, 1974. – 395p</w:t>
      </w:r>
      <w:r>
        <w:rPr>
          <w:rFonts w:ascii="Times New Roman" w:hAnsi="Times New Roman"/>
          <w:sz w:val="28"/>
          <w:szCs w:val="28"/>
          <w:lang w:val="uk-UA"/>
        </w:rPr>
        <w:t>.</w:t>
      </w:r>
    </w:p>
    <w:p w:rsidR="00745EEC" w:rsidRPr="00745EEC" w:rsidRDefault="00745EEC" w:rsidP="00745EEC">
      <w:pPr>
        <w:pStyle w:val="a7"/>
        <w:numPr>
          <w:ilvl w:val="0"/>
          <w:numId w:val="1"/>
        </w:numPr>
        <w:spacing w:after="0" w:line="360" w:lineRule="auto"/>
        <w:ind w:left="360"/>
        <w:jc w:val="both"/>
        <w:rPr>
          <w:rFonts w:ascii="Times New Roman" w:eastAsia="Times New Roman" w:hAnsi="Times New Roman" w:cs="Times New Roman"/>
          <w:sz w:val="28"/>
          <w:szCs w:val="28"/>
          <w:lang w:val="uk-UA"/>
        </w:rPr>
      </w:pPr>
      <w:r w:rsidRPr="00745EEC">
        <w:rPr>
          <w:rFonts w:ascii="Times New Roman" w:hAnsi="Times New Roman"/>
          <w:sz w:val="28"/>
          <w:szCs w:val="28"/>
          <w:lang w:val="en-GB"/>
        </w:rPr>
        <w:t>Murphy J.J. (ed.) Three Medieval Rhetoric Arts / Murphy J.J. – Berkley, Los-Angeles, London: Univ. of California Press, 1971. – 235p.</w:t>
      </w:r>
    </w:p>
    <w:p w:rsidR="00745EEC" w:rsidRPr="00745EEC" w:rsidRDefault="00745EEC" w:rsidP="00745EEC">
      <w:pPr>
        <w:pStyle w:val="a7"/>
        <w:numPr>
          <w:ilvl w:val="0"/>
          <w:numId w:val="1"/>
        </w:numPr>
        <w:spacing w:after="0" w:line="360" w:lineRule="auto"/>
        <w:ind w:left="360"/>
        <w:jc w:val="both"/>
        <w:rPr>
          <w:rFonts w:ascii="Times New Roman" w:eastAsia="Times New Roman" w:hAnsi="Times New Roman" w:cs="Times New Roman"/>
          <w:sz w:val="28"/>
          <w:szCs w:val="28"/>
          <w:lang w:val="uk-UA"/>
        </w:rPr>
      </w:pPr>
      <w:r w:rsidRPr="00745EEC">
        <w:rPr>
          <w:rFonts w:ascii="Times New Roman" w:hAnsi="Times New Roman"/>
          <w:sz w:val="28"/>
          <w:szCs w:val="28"/>
          <w:lang w:val="en-US"/>
        </w:rPr>
        <w:t xml:space="preserve">Penner H.H. Language, Ritual and Meaning // Numen. – 1985. – V. 31 (1). – P. 1–16. </w:t>
      </w:r>
    </w:p>
    <w:p w:rsidR="00745EEC" w:rsidRPr="00745EEC" w:rsidRDefault="00745EEC" w:rsidP="00745EEC">
      <w:pPr>
        <w:pStyle w:val="a7"/>
        <w:numPr>
          <w:ilvl w:val="0"/>
          <w:numId w:val="1"/>
        </w:numPr>
        <w:spacing w:after="0" w:line="360" w:lineRule="auto"/>
        <w:ind w:left="360"/>
        <w:jc w:val="both"/>
        <w:rPr>
          <w:rFonts w:ascii="Times New Roman" w:eastAsia="Times New Roman" w:hAnsi="Times New Roman" w:cs="Times New Roman"/>
          <w:sz w:val="28"/>
          <w:szCs w:val="28"/>
          <w:lang w:val="uk-UA"/>
        </w:rPr>
      </w:pPr>
      <w:r w:rsidRPr="00745EEC">
        <w:rPr>
          <w:rFonts w:ascii="Times New Roman" w:hAnsi="Times New Roman"/>
          <w:sz w:val="28"/>
          <w:szCs w:val="28"/>
          <w:lang w:val="en-US"/>
        </w:rPr>
        <w:t>Perelman Ch. The New Rhetoric and the Humanities / Perelman Ch. – Dordrecht, 1979.</w:t>
      </w:r>
    </w:p>
    <w:p w:rsidR="00745EEC" w:rsidRPr="00745EEC" w:rsidRDefault="00745EEC" w:rsidP="00745EEC">
      <w:pPr>
        <w:pStyle w:val="a7"/>
        <w:numPr>
          <w:ilvl w:val="0"/>
          <w:numId w:val="1"/>
        </w:numPr>
        <w:spacing w:after="0" w:line="360" w:lineRule="auto"/>
        <w:ind w:left="360"/>
        <w:jc w:val="both"/>
        <w:rPr>
          <w:rFonts w:ascii="Times New Roman" w:eastAsia="Times New Roman" w:hAnsi="Times New Roman" w:cs="Times New Roman"/>
          <w:sz w:val="28"/>
          <w:szCs w:val="28"/>
          <w:lang w:val="uk-UA"/>
        </w:rPr>
      </w:pPr>
      <w:r w:rsidRPr="00745EEC">
        <w:rPr>
          <w:rFonts w:ascii="Times New Roman" w:hAnsi="Times New Roman"/>
          <w:sz w:val="28"/>
          <w:szCs w:val="28"/>
          <w:lang w:val="en-US"/>
        </w:rPr>
        <w:t>Road, Peter. English phonetics and phonology. – Cambridge, 2000. – 343 p.</w:t>
      </w:r>
    </w:p>
    <w:p w:rsidR="00745EEC" w:rsidRPr="00745EEC" w:rsidRDefault="00745EEC" w:rsidP="00745EEC">
      <w:pPr>
        <w:pStyle w:val="a7"/>
        <w:numPr>
          <w:ilvl w:val="0"/>
          <w:numId w:val="1"/>
        </w:numPr>
        <w:spacing w:after="0" w:line="360" w:lineRule="auto"/>
        <w:ind w:left="360"/>
        <w:jc w:val="both"/>
        <w:rPr>
          <w:rFonts w:ascii="Times New Roman" w:eastAsia="Times New Roman" w:hAnsi="Times New Roman" w:cs="Times New Roman"/>
          <w:sz w:val="28"/>
          <w:szCs w:val="28"/>
          <w:lang w:val="uk-UA"/>
        </w:rPr>
      </w:pPr>
      <w:r w:rsidRPr="00745EEC">
        <w:rPr>
          <w:rFonts w:ascii="Times New Roman" w:hAnsi="Times New Roman"/>
          <w:sz w:val="28"/>
          <w:szCs w:val="28"/>
          <w:lang w:val="en-GB"/>
        </w:rPr>
        <w:t>Searle J. Expression and Meaning / Searle J. – Cambridge: Cambridge Univ. Press, 1979. – 176p.</w:t>
      </w:r>
    </w:p>
    <w:p w:rsidR="00745EEC" w:rsidRPr="00745EEC" w:rsidRDefault="00745EEC" w:rsidP="00745EEC">
      <w:pPr>
        <w:pStyle w:val="a7"/>
        <w:numPr>
          <w:ilvl w:val="0"/>
          <w:numId w:val="1"/>
        </w:numPr>
        <w:spacing w:after="0" w:line="360" w:lineRule="auto"/>
        <w:ind w:left="360"/>
        <w:jc w:val="both"/>
        <w:rPr>
          <w:rFonts w:ascii="Times New Roman" w:eastAsia="Times New Roman" w:hAnsi="Times New Roman" w:cs="Times New Roman"/>
          <w:sz w:val="28"/>
          <w:szCs w:val="28"/>
          <w:lang w:val="uk-UA"/>
        </w:rPr>
      </w:pPr>
      <w:r w:rsidRPr="00745EEC">
        <w:rPr>
          <w:rFonts w:ascii="Times New Roman" w:hAnsi="Times New Roman"/>
          <w:sz w:val="28"/>
          <w:szCs w:val="28"/>
          <w:lang w:val="en-US"/>
        </w:rPr>
        <w:t>Steinmann M.J. Speech-act theory and writing / M.J. Steinmann // M. Nystranded. What writers know: The language, process, and structure of written discourse. – N.Y. etc.: Acad. Press, 1982. – P. 291–323.</w:t>
      </w:r>
    </w:p>
    <w:p w:rsidR="00745EEC" w:rsidRPr="00745EEC" w:rsidRDefault="00745EEC" w:rsidP="00745EEC">
      <w:pPr>
        <w:pStyle w:val="a7"/>
        <w:numPr>
          <w:ilvl w:val="0"/>
          <w:numId w:val="1"/>
        </w:numPr>
        <w:spacing w:after="0" w:line="360" w:lineRule="auto"/>
        <w:ind w:left="360"/>
        <w:jc w:val="both"/>
        <w:rPr>
          <w:rFonts w:ascii="Times New Roman" w:eastAsia="Times New Roman" w:hAnsi="Times New Roman" w:cs="Times New Roman"/>
          <w:sz w:val="28"/>
          <w:szCs w:val="28"/>
          <w:lang w:val="uk-UA"/>
        </w:rPr>
      </w:pPr>
      <w:r w:rsidRPr="00CF595D">
        <w:rPr>
          <w:rFonts w:ascii="Times New Roman" w:hAnsi="Times New Roman" w:cs="Times New Roman"/>
          <w:sz w:val="28"/>
          <w:szCs w:val="28"/>
          <w:lang w:val="es-ES_tradnl"/>
        </w:rPr>
        <w:t>Van DijkTeun A. Political discourse and ideology /Van DijkTeun A. // Paper for Jornadas del. 1999. – 178–189pp.</w:t>
      </w:r>
    </w:p>
    <w:p w:rsidR="00745EEC" w:rsidRPr="00745EEC" w:rsidRDefault="00745EEC" w:rsidP="00745EEC">
      <w:pPr>
        <w:pStyle w:val="a7"/>
        <w:numPr>
          <w:ilvl w:val="0"/>
          <w:numId w:val="1"/>
        </w:numPr>
        <w:spacing w:after="0" w:line="360" w:lineRule="auto"/>
        <w:ind w:left="360"/>
        <w:jc w:val="both"/>
        <w:rPr>
          <w:rFonts w:ascii="Times New Roman" w:eastAsia="Times New Roman" w:hAnsi="Times New Roman" w:cs="Times New Roman"/>
          <w:sz w:val="28"/>
          <w:szCs w:val="28"/>
          <w:lang w:val="uk-UA"/>
        </w:rPr>
      </w:pPr>
      <w:r w:rsidRPr="00745EEC">
        <w:rPr>
          <w:rFonts w:ascii="Times New Roman" w:hAnsi="Times New Roman"/>
          <w:sz w:val="28"/>
          <w:szCs w:val="28"/>
          <w:lang w:val="en-US"/>
        </w:rPr>
        <w:t>Wunderlich D. Methodological remarks on Speech act theory / D. Wunderlich // Speech Act Theory and Pragmatics – Dort recht et al: D. ReidelPublislung Company, 1980. – P.291 – 312.</w:t>
      </w:r>
    </w:p>
    <w:p w:rsidR="00745EEC" w:rsidRPr="00745EEC" w:rsidRDefault="00745EEC" w:rsidP="00745EEC">
      <w:pPr>
        <w:spacing w:after="0" w:line="360" w:lineRule="auto"/>
        <w:jc w:val="both"/>
        <w:rPr>
          <w:rFonts w:ascii="Times New Roman" w:eastAsia="Times New Roman" w:hAnsi="Times New Roman" w:cs="Times New Roman"/>
          <w:sz w:val="28"/>
          <w:szCs w:val="28"/>
          <w:lang w:val="uk-UA"/>
        </w:rPr>
      </w:pPr>
    </w:p>
    <w:p w:rsidR="00D6765E" w:rsidRPr="00745EEC" w:rsidRDefault="00D6765E" w:rsidP="00D6765E">
      <w:pPr>
        <w:pStyle w:val="a7"/>
        <w:spacing w:after="0" w:line="360" w:lineRule="auto"/>
        <w:ind w:left="360"/>
        <w:jc w:val="both"/>
        <w:rPr>
          <w:rFonts w:ascii="Times New Roman" w:eastAsia="Times New Roman" w:hAnsi="Times New Roman" w:cs="Times New Roman"/>
          <w:sz w:val="28"/>
          <w:szCs w:val="28"/>
          <w:lang w:val="en-US"/>
        </w:rPr>
      </w:pPr>
    </w:p>
    <w:p w:rsidR="002811A7" w:rsidRPr="00745EEC" w:rsidRDefault="002811A7">
      <w:pPr>
        <w:pStyle w:val="a7"/>
        <w:spacing w:after="0" w:line="360" w:lineRule="auto"/>
        <w:ind w:left="360"/>
        <w:jc w:val="both"/>
        <w:rPr>
          <w:rFonts w:ascii="Times New Roman" w:eastAsia="Times New Roman" w:hAnsi="Times New Roman" w:cs="Times New Roman"/>
          <w:sz w:val="28"/>
          <w:szCs w:val="28"/>
          <w:lang w:val="uk-UA"/>
        </w:rPr>
      </w:pPr>
    </w:p>
    <w:p w:rsidR="002811A7" w:rsidRPr="00745EEC" w:rsidRDefault="002811A7">
      <w:pPr>
        <w:pStyle w:val="a7"/>
        <w:spacing w:after="0" w:line="360" w:lineRule="auto"/>
        <w:ind w:left="360"/>
        <w:jc w:val="both"/>
        <w:rPr>
          <w:rFonts w:ascii="Times New Roman" w:eastAsia="Times New Roman" w:hAnsi="Times New Roman" w:cs="Times New Roman"/>
          <w:color w:val="000000"/>
          <w:sz w:val="28"/>
          <w:szCs w:val="28"/>
          <w:lang w:val="uk-UA"/>
        </w:rPr>
      </w:pPr>
    </w:p>
    <w:p w:rsidR="00EF23F1" w:rsidRPr="00745EEC" w:rsidRDefault="00EF23F1">
      <w:pPr>
        <w:pStyle w:val="a7"/>
        <w:spacing w:after="0" w:line="360" w:lineRule="auto"/>
        <w:ind w:left="360"/>
        <w:jc w:val="both"/>
        <w:rPr>
          <w:rFonts w:ascii="Times New Roman" w:eastAsia="Times New Roman" w:hAnsi="Times New Roman" w:cs="Times New Roman"/>
          <w:color w:val="000000"/>
          <w:sz w:val="28"/>
          <w:szCs w:val="28"/>
          <w:lang w:val="uk-UA"/>
        </w:rPr>
      </w:pPr>
    </w:p>
    <w:p w:rsidR="00EF23F1" w:rsidRDefault="00EF23F1">
      <w:pPr>
        <w:pStyle w:val="a7"/>
        <w:spacing w:after="0" w:line="360" w:lineRule="auto"/>
        <w:ind w:left="360"/>
        <w:jc w:val="both"/>
        <w:rPr>
          <w:rFonts w:ascii="Times New Roman" w:eastAsia="Times New Roman" w:hAnsi="Times New Roman" w:cs="Times New Roman"/>
          <w:color w:val="000000"/>
          <w:sz w:val="28"/>
          <w:szCs w:val="28"/>
          <w:lang w:val="uk-UA"/>
        </w:rPr>
      </w:pPr>
    </w:p>
    <w:p w:rsidR="00ED745E" w:rsidRDefault="00ED745E">
      <w:pPr>
        <w:pStyle w:val="a7"/>
        <w:spacing w:after="0" w:line="360" w:lineRule="auto"/>
        <w:ind w:left="360"/>
        <w:jc w:val="both"/>
        <w:rPr>
          <w:rFonts w:ascii="Times New Roman" w:eastAsia="Times New Roman" w:hAnsi="Times New Roman" w:cs="Times New Roman"/>
          <w:color w:val="000000"/>
          <w:sz w:val="28"/>
          <w:szCs w:val="28"/>
          <w:lang w:val="uk-UA"/>
        </w:rPr>
      </w:pPr>
    </w:p>
    <w:p w:rsidR="00ED745E" w:rsidRDefault="00ED745E">
      <w:pPr>
        <w:pStyle w:val="a7"/>
        <w:spacing w:after="0" w:line="360" w:lineRule="auto"/>
        <w:ind w:left="360"/>
        <w:jc w:val="both"/>
        <w:rPr>
          <w:rFonts w:ascii="Times New Roman" w:eastAsia="Times New Roman" w:hAnsi="Times New Roman" w:cs="Times New Roman"/>
          <w:color w:val="000000"/>
          <w:sz w:val="28"/>
          <w:szCs w:val="28"/>
          <w:lang w:val="uk-UA"/>
        </w:rPr>
      </w:pPr>
    </w:p>
    <w:p w:rsidR="00ED745E" w:rsidRDefault="00ED745E">
      <w:pPr>
        <w:pStyle w:val="a7"/>
        <w:spacing w:after="0" w:line="360" w:lineRule="auto"/>
        <w:ind w:left="360"/>
        <w:jc w:val="both"/>
        <w:rPr>
          <w:rFonts w:ascii="Times New Roman" w:eastAsia="Times New Roman" w:hAnsi="Times New Roman" w:cs="Times New Roman"/>
          <w:color w:val="000000"/>
          <w:sz w:val="28"/>
          <w:szCs w:val="28"/>
          <w:lang w:val="uk-UA"/>
        </w:rPr>
      </w:pPr>
    </w:p>
    <w:p w:rsidR="00ED745E" w:rsidRDefault="00ED745E">
      <w:pPr>
        <w:pStyle w:val="a7"/>
        <w:spacing w:after="0" w:line="360" w:lineRule="auto"/>
        <w:ind w:left="360"/>
        <w:jc w:val="both"/>
        <w:rPr>
          <w:rFonts w:ascii="Times New Roman" w:eastAsia="Times New Roman" w:hAnsi="Times New Roman" w:cs="Times New Roman"/>
          <w:color w:val="000000"/>
          <w:sz w:val="28"/>
          <w:szCs w:val="28"/>
          <w:lang w:val="uk-UA"/>
        </w:rPr>
      </w:pPr>
    </w:p>
    <w:p w:rsidR="00EF23F1" w:rsidRPr="00A765F6" w:rsidRDefault="00EF23F1" w:rsidP="00A765F6">
      <w:pPr>
        <w:pStyle w:val="a7"/>
        <w:spacing w:after="0" w:line="360" w:lineRule="auto"/>
        <w:ind w:left="360"/>
        <w:jc w:val="center"/>
        <w:rPr>
          <w:rFonts w:ascii="Times New Roman" w:eastAsia="Times New Roman" w:hAnsi="Times New Roman" w:cs="Times New Roman"/>
          <w:b/>
          <w:color w:val="000000"/>
          <w:sz w:val="28"/>
          <w:szCs w:val="28"/>
          <w:lang w:val="en-US"/>
        </w:rPr>
      </w:pPr>
      <w:r w:rsidRPr="00A765F6">
        <w:rPr>
          <w:rFonts w:ascii="Times New Roman" w:eastAsia="Times New Roman" w:hAnsi="Times New Roman" w:cs="Times New Roman"/>
          <w:b/>
          <w:color w:val="000000"/>
          <w:sz w:val="28"/>
          <w:szCs w:val="28"/>
          <w:lang w:val="en-US"/>
        </w:rPr>
        <w:t>S</w:t>
      </w:r>
      <w:r w:rsidR="00A765F6" w:rsidRPr="00A765F6">
        <w:rPr>
          <w:rFonts w:ascii="Times New Roman" w:eastAsia="Times New Roman" w:hAnsi="Times New Roman" w:cs="Times New Roman"/>
          <w:b/>
          <w:color w:val="000000"/>
          <w:sz w:val="28"/>
          <w:szCs w:val="28"/>
          <w:lang w:val="en-US"/>
        </w:rPr>
        <w:t>UMMARY</w:t>
      </w:r>
    </w:p>
    <w:p w:rsidR="00A765F6" w:rsidRDefault="00A765F6" w:rsidP="00A765F6">
      <w:pPr>
        <w:pStyle w:val="a7"/>
        <w:spacing w:after="0" w:line="360" w:lineRule="auto"/>
        <w:ind w:left="0" w:firstLine="567"/>
        <w:jc w:val="both"/>
        <w:rPr>
          <w:rFonts w:ascii="Times New Roman" w:hAnsi="Times New Roman" w:cs="Times New Roman"/>
          <w:sz w:val="28"/>
          <w:szCs w:val="28"/>
          <w:lang w:val="en-US" w:eastAsia="en-US"/>
        </w:rPr>
      </w:pPr>
      <w:r>
        <w:rPr>
          <w:rFonts w:ascii="Times New Roman" w:hAnsi="Times New Roman" w:cs="Times New Roman"/>
          <w:sz w:val="28"/>
          <w:szCs w:val="28"/>
          <w:lang w:val="en-US" w:eastAsia="en-US"/>
        </w:rPr>
        <w:t>This bachelor thesis is a</w:t>
      </w:r>
      <w:r w:rsidR="006B2C6D">
        <w:rPr>
          <w:rFonts w:ascii="Times New Roman" w:hAnsi="Times New Roman" w:cs="Times New Roman"/>
          <w:sz w:val="28"/>
          <w:szCs w:val="28"/>
          <w:lang w:val="en-US" w:eastAsia="en-US"/>
        </w:rPr>
        <w:t xml:space="preserve"> contribution </w:t>
      </w:r>
      <w:r>
        <w:rPr>
          <w:rFonts w:ascii="Times New Roman" w:hAnsi="Times New Roman" w:cs="Times New Roman"/>
          <w:sz w:val="28"/>
          <w:szCs w:val="28"/>
          <w:lang w:val="en-US" w:eastAsia="en-US"/>
        </w:rPr>
        <w:t xml:space="preserve">to </w:t>
      </w:r>
      <w:r w:rsidR="006B2C6D">
        <w:rPr>
          <w:rFonts w:ascii="Times New Roman" w:hAnsi="Times New Roman" w:cs="Times New Roman"/>
          <w:sz w:val="28"/>
          <w:szCs w:val="28"/>
          <w:lang w:val="en-US" w:eastAsia="en-US"/>
        </w:rPr>
        <w:t xml:space="preserve">the </w:t>
      </w:r>
      <w:r>
        <w:rPr>
          <w:rFonts w:ascii="Times New Roman" w:hAnsi="Times New Roman" w:cs="Times New Roman"/>
          <w:sz w:val="28"/>
          <w:szCs w:val="28"/>
          <w:lang w:val="en-US" w:eastAsia="en-US"/>
        </w:rPr>
        <w:t>study</w:t>
      </w:r>
      <w:r w:rsidR="006B2C6D">
        <w:rPr>
          <w:rFonts w:ascii="Times New Roman" w:hAnsi="Times New Roman" w:cs="Times New Roman"/>
          <w:sz w:val="28"/>
          <w:szCs w:val="28"/>
          <w:lang w:val="en-US" w:eastAsia="en-US"/>
        </w:rPr>
        <w:t xml:space="preserve"> of</w:t>
      </w:r>
      <w:r>
        <w:rPr>
          <w:rFonts w:ascii="Times New Roman" w:hAnsi="Times New Roman" w:cs="Times New Roman"/>
          <w:sz w:val="28"/>
          <w:szCs w:val="28"/>
          <w:lang w:val="en-US" w:eastAsia="en-US"/>
        </w:rPr>
        <w:t xml:space="preserve"> the means of influence in the political speech</w:t>
      </w:r>
      <w:r w:rsidR="006B2C6D">
        <w:rPr>
          <w:rFonts w:ascii="Times New Roman" w:hAnsi="Times New Roman" w:cs="Times New Roman"/>
          <w:sz w:val="28"/>
          <w:szCs w:val="28"/>
          <w:lang w:val="en-US" w:eastAsia="en-US"/>
        </w:rPr>
        <w:t>es</w:t>
      </w:r>
      <w:r>
        <w:rPr>
          <w:rFonts w:ascii="Times New Roman" w:hAnsi="Times New Roman" w:cs="Times New Roman"/>
          <w:sz w:val="28"/>
          <w:szCs w:val="28"/>
          <w:lang w:val="en-US" w:eastAsia="en-US"/>
        </w:rPr>
        <w:t>.</w:t>
      </w:r>
    </w:p>
    <w:p w:rsidR="00A765F6" w:rsidRDefault="00A765F6" w:rsidP="00A765F6">
      <w:pPr>
        <w:pStyle w:val="a7"/>
        <w:spacing w:after="0" w:line="360" w:lineRule="auto"/>
        <w:ind w:left="0" w:firstLine="567"/>
        <w:jc w:val="both"/>
        <w:rPr>
          <w:rFonts w:ascii="Times New Roman" w:hAnsi="Times New Roman" w:cs="Times New Roman"/>
          <w:sz w:val="28"/>
          <w:szCs w:val="28"/>
          <w:lang w:val="en-US" w:eastAsia="en-US"/>
        </w:rPr>
      </w:pPr>
      <w:r>
        <w:rPr>
          <w:rFonts w:ascii="Times New Roman" w:hAnsi="Times New Roman" w:cs="Times New Roman"/>
          <w:sz w:val="28"/>
          <w:szCs w:val="28"/>
          <w:lang w:val="en-US" w:eastAsia="en-US"/>
        </w:rPr>
        <w:t>The major objective of th</w:t>
      </w:r>
      <w:r w:rsidR="00ED745E">
        <w:rPr>
          <w:rFonts w:ascii="Times New Roman" w:hAnsi="Times New Roman" w:cs="Times New Roman"/>
          <w:sz w:val="28"/>
          <w:szCs w:val="28"/>
          <w:lang w:val="en-US" w:eastAsia="en-US"/>
        </w:rPr>
        <w:t>e</w:t>
      </w:r>
      <w:r>
        <w:rPr>
          <w:rFonts w:ascii="Times New Roman" w:hAnsi="Times New Roman" w:cs="Times New Roman"/>
          <w:sz w:val="28"/>
          <w:szCs w:val="28"/>
          <w:lang w:val="en-US" w:eastAsia="en-US"/>
        </w:rPr>
        <w:t xml:space="preserve"> thesis is the analysis of the most effective means of influence in the political speeches </w:t>
      </w:r>
      <w:r w:rsidR="003C2107">
        <w:rPr>
          <w:rFonts w:ascii="Times New Roman" w:hAnsi="Times New Roman" w:cs="Times New Roman"/>
          <w:sz w:val="28"/>
          <w:szCs w:val="28"/>
          <w:lang w:val="en-US" w:eastAsia="en-US"/>
        </w:rPr>
        <w:t>of F</w:t>
      </w:r>
      <w:r>
        <w:rPr>
          <w:rFonts w:ascii="Times New Roman" w:hAnsi="Times New Roman" w:cs="Times New Roman"/>
          <w:sz w:val="28"/>
          <w:szCs w:val="28"/>
          <w:lang w:val="en-US" w:eastAsia="en-US"/>
        </w:rPr>
        <w:t xml:space="preserve">. D. </w:t>
      </w:r>
      <w:r w:rsidR="00AF2DCB">
        <w:rPr>
          <w:rFonts w:ascii="Times New Roman" w:hAnsi="Times New Roman" w:cs="Times New Roman"/>
          <w:sz w:val="28"/>
          <w:szCs w:val="28"/>
          <w:lang w:val="en-US" w:eastAsia="en-US"/>
        </w:rPr>
        <w:t>Roosevelt</w:t>
      </w:r>
      <w:r>
        <w:rPr>
          <w:rFonts w:ascii="Times New Roman" w:hAnsi="Times New Roman" w:cs="Times New Roman"/>
          <w:sz w:val="28"/>
          <w:szCs w:val="28"/>
          <w:lang w:val="en-US" w:eastAsia="en-US"/>
        </w:rPr>
        <w:t>.</w:t>
      </w:r>
    </w:p>
    <w:p w:rsidR="00A765F6" w:rsidRDefault="006B2C6D" w:rsidP="00A765F6">
      <w:pPr>
        <w:pStyle w:val="a7"/>
        <w:spacing w:after="0" w:line="360" w:lineRule="auto"/>
        <w:ind w:left="0" w:firstLine="567"/>
        <w:jc w:val="both"/>
        <w:rPr>
          <w:rFonts w:ascii="Times New Roman" w:hAnsi="Times New Roman" w:cs="Times New Roman"/>
          <w:sz w:val="28"/>
          <w:szCs w:val="28"/>
          <w:lang w:val="en-US" w:eastAsia="en-US"/>
        </w:rPr>
      </w:pPr>
      <w:r>
        <w:rPr>
          <w:rFonts w:ascii="Times New Roman" w:hAnsi="Times New Roman" w:cs="Times New Roman"/>
          <w:sz w:val="28"/>
          <w:szCs w:val="28"/>
          <w:lang w:val="en-US" w:eastAsia="en-US"/>
        </w:rPr>
        <w:t xml:space="preserve">The term “discourse” acquired great popularity in the 60-s of the XX century. Discourse is often understood as a communicative act, durable in time, consisting of many </w:t>
      </w:r>
      <w:r w:rsidR="000348C8">
        <w:rPr>
          <w:rFonts w:ascii="Times New Roman" w:hAnsi="Times New Roman" w:cs="Times New Roman"/>
          <w:sz w:val="28"/>
          <w:szCs w:val="28"/>
          <w:lang w:val="en-US" w:eastAsia="en-US"/>
        </w:rPr>
        <w:t>messages, which</w:t>
      </w:r>
      <w:r>
        <w:rPr>
          <w:rFonts w:ascii="Times New Roman" w:hAnsi="Times New Roman" w:cs="Times New Roman"/>
          <w:sz w:val="28"/>
          <w:szCs w:val="28"/>
          <w:lang w:val="en-US" w:eastAsia="en-US"/>
        </w:rPr>
        <w:t xml:space="preserve"> can be realized in different forms (oral, written, printed, paralinguistic, etc.)</w:t>
      </w:r>
      <w:r w:rsidR="000348C8">
        <w:rPr>
          <w:rFonts w:ascii="Times New Roman" w:hAnsi="Times New Roman" w:cs="Times New Roman"/>
          <w:sz w:val="28"/>
          <w:szCs w:val="28"/>
          <w:lang w:val="en-US" w:eastAsia="en-US"/>
        </w:rPr>
        <w:t>, existing in one or many channels of communication, regulated by strategies and tactics of the members of this act and is a complex synthesis of cognitive linguistic and paralinguistic (social, psychic, psychological, etc.) means, that are determined by a certain way of life, dependent on the topic of conversation and aimed at forming of different linguistic genre.</w:t>
      </w:r>
    </w:p>
    <w:p w:rsidR="005D63ED" w:rsidRDefault="000348C8" w:rsidP="00A765F6">
      <w:pPr>
        <w:pStyle w:val="a7"/>
        <w:spacing w:after="0" w:line="360" w:lineRule="auto"/>
        <w:ind w:left="0" w:firstLine="567"/>
        <w:jc w:val="both"/>
        <w:rPr>
          <w:rFonts w:ascii="Times New Roman" w:hAnsi="Times New Roman" w:cs="Times New Roman"/>
          <w:sz w:val="28"/>
          <w:szCs w:val="28"/>
          <w:lang w:val="en-US" w:eastAsia="en-US"/>
        </w:rPr>
      </w:pPr>
      <w:r>
        <w:rPr>
          <w:rFonts w:ascii="Times New Roman" w:hAnsi="Times New Roman" w:cs="Times New Roman"/>
          <w:sz w:val="28"/>
          <w:szCs w:val="28"/>
          <w:lang w:val="en-US" w:eastAsia="en-US"/>
        </w:rPr>
        <w:t xml:space="preserve">Institutional, scientific, </w:t>
      </w:r>
      <w:r w:rsidR="00063B71">
        <w:rPr>
          <w:rFonts w:ascii="Times New Roman" w:hAnsi="Times New Roman" w:cs="Times New Roman"/>
          <w:sz w:val="28"/>
          <w:szCs w:val="28"/>
          <w:lang w:val="en-US" w:eastAsia="en-US"/>
        </w:rPr>
        <w:t xml:space="preserve">pedagogical, artistic and other genres are determined in linguistics. In this thesis a great part of attention is paid to one of the institutional genres of discourse, namely political discourse. </w:t>
      </w:r>
      <w:r w:rsidR="005D63ED">
        <w:rPr>
          <w:rFonts w:ascii="Times New Roman" w:hAnsi="Times New Roman" w:cs="Times New Roman"/>
          <w:sz w:val="28"/>
          <w:szCs w:val="28"/>
          <w:lang w:val="en-US" w:eastAsia="en-US"/>
        </w:rPr>
        <w:t xml:space="preserve">The task of political discourse is preserving and </w:t>
      </w:r>
      <w:r w:rsidR="00AF23CE">
        <w:rPr>
          <w:rFonts w:ascii="Times New Roman" w:hAnsi="Times New Roman" w:cs="Times New Roman"/>
          <w:sz w:val="28"/>
          <w:szCs w:val="28"/>
          <w:lang w:val="en-US" w:eastAsia="en-US"/>
        </w:rPr>
        <w:t>exerting political</w:t>
      </w:r>
      <w:r w:rsidR="005D63ED">
        <w:rPr>
          <w:rFonts w:ascii="Times New Roman" w:hAnsi="Times New Roman" w:cs="Times New Roman"/>
          <w:sz w:val="28"/>
          <w:szCs w:val="28"/>
          <w:lang w:val="en-US" w:eastAsia="en-US"/>
        </w:rPr>
        <w:t xml:space="preserve"> power. </w:t>
      </w:r>
    </w:p>
    <w:p w:rsidR="000348C8" w:rsidRDefault="00063B71" w:rsidP="00A765F6">
      <w:pPr>
        <w:pStyle w:val="a7"/>
        <w:spacing w:after="0" w:line="360" w:lineRule="auto"/>
        <w:ind w:left="0" w:firstLine="567"/>
        <w:jc w:val="both"/>
        <w:rPr>
          <w:rFonts w:ascii="Times New Roman" w:hAnsi="Times New Roman" w:cs="Times New Roman"/>
          <w:sz w:val="28"/>
          <w:szCs w:val="28"/>
          <w:lang w:val="en-US" w:eastAsia="en-US"/>
        </w:rPr>
      </w:pPr>
      <w:r>
        <w:rPr>
          <w:rFonts w:ascii="Times New Roman" w:hAnsi="Times New Roman" w:cs="Times New Roman"/>
          <w:sz w:val="28"/>
          <w:szCs w:val="28"/>
          <w:lang w:val="en-US" w:eastAsia="en-US"/>
        </w:rPr>
        <w:t xml:space="preserve">The study of political discourse in this work is based on political speeches of Franklin Delano </w:t>
      </w:r>
      <w:r w:rsidR="00AF2DCB">
        <w:rPr>
          <w:rFonts w:ascii="Times New Roman" w:hAnsi="Times New Roman" w:cs="Times New Roman"/>
          <w:sz w:val="28"/>
          <w:szCs w:val="28"/>
          <w:lang w:val="en-US" w:eastAsia="en-US"/>
        </w:rPr>
        <w:t>Roosevelt</w:t>
      </w:r>
      <w:r>
        <w:rPr>
          <w:rFonts w:ascii="Times New Roman" w:hAnsi="Times New Roman" w:cs="Times New Roman"/>
          <w:sz w:val="28"/>
          <w:szCs w:val="28"/>
          <w:lang w:val="en-US" w:eastAsia="en-US"/>
        </w:rPr>
        <w:t xml:space="preserve">. </w:t>
      </w:r>
      <w:r>
        <w:rPr>
          <w:rFonts w:ascii="Times New Roman" w:hAnsi="Times New Roman" w:cs="Times New Roman"/>
          <w:sz w:val="28"/>
          <w:szCs w:val="28"/>
          <w:lang w:val="uk-UA" w:eastAsia="en-US"/>
        </w:rPr>
        <w:t>H</w:t>
      </w:r>
      <w:r>
        <w:rPr>
          <w:rFonts w:ascii="Times New Roman" w:hAnsi="Times New Roman" w:cs="Times New Roman"/>
          <w:sz w:val="28"/>
          <w:szCs w:val="28"/>
          <w:lang w:val="en-US" w:eastAsia="en-US"/>
        </w:rPr>
        <w:t xml:space="preserve">e is considered to be the founder on so called “rhetoric presidency”, which is based on the fact that the president is a leader in forming a social </w:t>
      </w:r>
      <w:r w:rsidR="005D63ED">
        <w:rPr>
          <w:rFonts w:ascii="Times New Roman" w:hAnsi="Times New Roman" w:cs="Times New Roman"/>
          <w:sz w:val="28"/>
          <w:szCs w:val="28"/>
          <w:lang w:val="en-US" w:eastAsia="en-US"/>
        </w:rPr>
        <w:t>opinion.</w:t>
      </w:r>
    </w:p>
    <w:p w:rsidR="005D63ED" w:rsidRDefault="005D63ED" w:rsidP="00A765F6">
      <w:pPr>
        <w:pStyle w:val="a7"/>
        <w:spacing w:after="0" w:line="360" w:lineRule="auto"/>
        <w:ind w:left="0" w:firstLine="567"/>
        <w:jc w:val="both"/>
        <w:rPr>
          <w:rFonts w:ascii="Times New Roman" w:hAnsi="Times New Roman" w:cs="Times New Roman"/>
          <w:sz w:val="28"/>
          <w:szCs w:val="28"/>
          <w:lang w:val="en-US" w:eastAsia="en-US"/>
        </w:rPr>
      </w:pPr>
      <w:r>
        <w:rPr>
          <w:rFonts w:ascii="Times New Roman" w:hAnsi="Times New Roman" w:cs="Times New Roman"/>
          <w:sz w:val="28"/>
          <w:szCs w:val="28"/>
          <w:lang w:val="en-US" w:eastAsia="en-US"/>
        </w:rPr>
        <w:t xml:space="preserve">As a part of the study of the means of influence audio-lingual analysis was conducted. The results of the study show that such means as logical stress, tempo and volume are used more often for the implementation of influence. </w:t>
      </w:r>
      <w:r w:rsidR="00C300F2">
        <w:rPr>
          <w:rFonts w:ascii="Times New Roman" w:hAnsi="Times New Roman" w:cs="Times New Roman"/>
          <w:sz w:val="28"/>
          <w:szCs w:val="28"/>
          <w:lang w:val="en-US" w:eastAsia="en-US"/>
        </w:rPr>
        <w:t xml:space="preserve">The tone of the speeches is mainly calm and objective. Slow and normal tempo is </w:t>
      </w:r>
      <w:r w:rsidR="00C300F2">
        <w:rPr>
          <w:rFonts w:ascii="Times New Roman" w:hAnsi="Times New Roman" w:cs="Times New Roman"/>
          <w:sz w:val="28"/>
          <w:szCs w:val="28"/>
          <w:lang w:val="en-US" w:eastAsia="en-US"/>
        </w:rPr>
        <w:lastRenderedPageBreak/>
        <w:t xml:space="preserve">predominantly used in </w:t>
      </w:r>
      <w:r w:rsidR="00AF2DCB">
        <w:rPr>
          <w:rFonts w:ascii="Times New Roman" w:hAnsi="Times New Roman" w:cs="Times New Roman"/>
          <w:sz w:val="28"/>
          <w:szCs w:val="28"/>
          <w:lang w:val="en-US" w:eastAsia="en-US"/>
        </w:rPr>
        <w:t>his</w:t>
      </w:r>
      <w:r w:rsidR="00C300F2">
        <w:rPr>
          <w:rFonts w:ascii="Times New Roman" w:hAnsi="Times New Roman" w:cs="Times New Roman"/>
          <w:sz w:val="28"/>
          <w:szCs w:val="28"/>
          <w:lang w:val="en-US" w:eastAsia="en-US"/>
        </w:rPr>
        <w:t xml:space="preserve"> speeches. Average </w:t>
      </w:r>
      <w:r w:rsidR="00AF2DCB">
        <w:rPr>
          <w:rFonts w:ascii="Times New Roman" w:hAnsi="Times New Roman" w:cs="Times New Roman"/>
          <w:sz w:val="28"/>
          <w:szCs w:val="28"/>
          <w:lang w:val="en-US" w:eastAsia="en-US"/>
        </w:rPr>
        <w:t>loudness</w:t>
      </w:r>
      <w:r w:rsidR="00C300F2">
        <w:rPr>
          <w:rFonts w:ascii="Times New Roman" w:hAnsi="Times New Roman" w:cs="Times New Roman"/>
          <w:sz w:val="28"/>
          <w:szCs w:val="28"/>
          <w:lang w:val="en-US" w:eastAsia="en-US"/>
        </w:rPr>
        <w:t xml:space="preserve"> is also characteristic of F. D. </w:t>
      </w:r>
      <w:r w:rsidR="00AF2DCB">
        <w:rPr>
          <w:rFonts w:ascii="Times New Roman" w:hAnsi="Times New Roman" w:cs="Times New Roman"/>
          <w:sz w:val="28"/>
          <w:szCs w:val="28"/>
          <w:lang w:val="en-US" w:eastAsia="en-US"/>
        </w:rPr>
        <w:t>Roosevelt’s</w:t>
      </w:r>
      <w:r w:rsidR="00C300F2">
        <w:rPr>
          <w:rFonts w:ascii="Times New Roman" w:hAnsi="Times New Roman" w:cs="Times New Roman"/>
          <w:sz w:val="28"/>
          <w:szCs w:val="28"/>
          <w:lang w:val="en-US" w:eastAsia="en-US"/>
        </w:rPr>
        <w:t xml:space="preserve"> speeches, though it </w:t>
      </w:r>
      <w:r w:rsidR="00AF2DCB">
        <w:rPr>
          <w:rFonts w:ascii="Times New Roman" w:hAnsi="Times New Roman" w:cs="Times New Roman"/>
          <w:sz w:val="28"/>
          <w:szCs w:val="28"/>
          <w:lang w:val="en-US" w:eastAsia="en-US"/>
        </w:rPr>
        <w:t xml:space="preserve">is </w:t>
      </w:r>
      <w:r w:rsidR="00C300F2">
        <w:rPr>
          <w:rFonts w:ascii="Times New Roman" w:hAnsi="Times New Roman" w:cs="Times New Roman"/>
          <w:sz w:val="28"/>
          <w:szCs w:val="28"/>
          <w:lang w:val="en-US" w:eastAsia="en-US"/>
        </w:rPr>
        <w:t xml:space="preserve">sometimes </w:t>
      </w:r>
      <w:r w:rsidR="00AF2DCB">
        <w:rPr>
          <w:rFonts w:ascii="Times New Roman" w:hAnsi="Times New Roman" w:cs="Times New Roman"/>
          <w:sz w:val="28"/>
          <w:szCs w:val="28"/>
          <w:lang w:val="en-US" w:eastAsia="en-US"/>
        </w:rPr>
        <w:t xml:space="preserve">increased in order to </w:t>
      </w:r>
      <w:r w:rsidR="00C300F2">
        <w:rPr>
          <w:rFonts w:ascii="Times New Roman" w:hAnsi="Times New Roman" w:cs="Times New Roman"/>
          <w:sz w:val="28"/>
          <w:szCs w:val="28"/>
          <w:lang w:val="en-US" w:eastAsia="en-US"/>
        </w:rPr>
        <w:t xml:space="preserve"> emphasiz</w:t>
      </w:r>
      <w:r w:rsidR="00AF2DCB">
        <w:rPr>
          <w:rFonts w:ascii="Times New Roman" w:hAnsi="Times New Roman" w:cs="Times New Roman"/>
          <w:sz w:val="28"/>
          <w:szCs w:val="28"/>
          <w:lang w:val="en-US" w:eastAsia="en-US"/>
        </w:rPr>
        <w:t>e</w:t>
      </w:r>
      <w:r w:rsidR="00C300F2">
        <w:rPr>
          <w:rFonts w:ascii="Times New Roman" w:hAnsi="Times New Roman" w:cs="Times New Roman"/>
          <w:sz w:val="28"/>
          <w:szCs w:val="28"/>
          <w:lang w:val="en-US" w:eastAsia="en-US"/>
        </w:rPr>
        <w:t xml:space="preserve"> the important parts</w:t>
      </w:r>
      <w:r w:rsidR="00AF2DCB">
        <w:rPr>
          <w:rFonts w:ascii="Times New Roman" w:hAnsi="Times New Roman" w:cs="Times New Roman"/>
          <w:sz w:val="28"/>
          <w:szCs w:val="28"/>
          <w:lang w:val="en-US" w:eastAsia="en-US"/>
        </w:rPr>
        <w:t xml:space="preserve"> of  his messages</w:t>
      </w:r>
      <w:r w:rsidR="00C300F2">
        <w:rPr>
          <w:rFonts w:ascii="Times New Roman" w:hAnsi="Times New Roman" w:cs="Times New Roman"/>
          <w:sz w:val="28"/>
          <w:szCs w:val="28"/>
          <w:lang w:val="en-US" w:eastAsia="en-US"/>
        </w:rPr>
        <w:t xml:space="preserve">. </w:t>
      </w:r>
    </w:p>
    <w:p w:rsidR="00C300F2" w:rsidRPr="00063B71" w:rsidRDefault="00C300F2" w:rsidP="00A765F6">
      <w:pPr>
        <w:pStyle w:val="a7"/>
        <w:spacing w:after="0" w:line="360" w:lineRule="auto"/>
        <w:ind w:left="0" w:firstLine="567"/>
        <w:jc w:val="both"/>
        <w:rPr>
          <w:rFonts w:ascii="Times New Roman" w:hAnsi="Times New Roman" w:cs="Times New Roman"/>
          <w:sz w:val="28"/>
          <w:szCs w:val="28"/>
          <w:lang w:val="en-US" w:eastAsia="en-US"/>
        </w:rPr>
      </w:pPr>
      <w:r>
        <w:rPr>
          <w:rFonts w:ascii="Times New Roman" w:hAnsi="Times New Roman" w:cs="Times New Roman"/>
          <w:sz w:val="28"/>
          <w:szCs w:val="28"/>
          <w:lang w:val="en-US" w:eastAsia="en-US"/>
        </w:rPr>
        <w:t xml:space="preserve">President </w:t>
      </w:r>
      <w:r w:rsidR="00AF2DCB">
        <w:rPr>
          <w:rFonts w:ascii="Times New Roman" w:hAnsi="Times New Roman" w:cs="Times New Roman"/>
          <w:sz w:val="28"/>
          <w:szCs w:val="28"/>
          <w:lang w:val="en-US" w:eastAsia="en-US"/>
        </w:rPr>
        <w:t>Roosevelt</w:t>
      </w:r>
      <w:r>
        <w:rPr>
          <w:rFonts w:ascii="Times New Roman" w:hAnsi="Times New Roman" w:cs="Times New Roman"/>
          <w:sz w:val="28"/>
          <w:szCs w:val="28"/>
          <w:lang w:val="en-US" w:eastAsia="en-US"/>
        </w:rPr>
        <w:t xml:space="preserve"> not only effectively used rhetoric means </w:t>
      </w:r>
      <w:r w:rsidR="00AF2DCB">
        <w:rPr>
          <w:rFonts w:ascii="Times New Roman" w:hAnsi="Times New Roman" w:cs="Times New Roman"/>
          <w:sz w:val="28"/>
          <w:szCs w:val="28"/>
          <w:lang w:val="en-US" w:eastAsia="en-US"/>
        </w:rPr>
        <w:t>(such as lexical and syntactic</w:t>
      </w:r>
      <w:r>
        <w:rPr>
          <w:rFonts w:ascii="Times New Roman" w:hAnsi="Times New Roman" w:cs="Times New Roman"/>
          <w:sz w:val="28"/>
          <w:szCs w:val="28"/>
          <w:lang w:val="en-US" w:eastAsia="en-US"/>
        </w:rPr>
        <w:t xml:space="preserve">) but also masterfully chose </w:t>
      </w:r>
      <w:r w:rsidR="006A72DA">
        <w:rPr>
          <w:rFonts w:ascii="Times New Roman" w:hAnsi="Times New Roman" w:cs="Times New Roman"/>
          <w:sz w:val="28"/>
          <w:szCs w:val="28"/>
          <w:lang w:val="en-US" w:eastAsia="en-US"/>
        </w:rPr>
        <w:t>right key words and intonation; h</w:t>
      </w:r>
      <w:r>
        <w:rPr>
          <w:rFonts w:ascii="Times New Roman" w:hAnsi="Times New Roman" w:cs="Times New Roman"/>
          <w:sz w:val="28"/>
          <w:szCs w:val="28"/>
          <w:lang w:val="en-US" w:eastAsia="en-US"/>
        </w:rPr>
        <w:t xml:space="preserve">e could also explain the most difficult things with the </w:t>
      </w:r>
      <w:r w:rsidR="006A72DA">
        <w:rPr>
          <w:rFonts w:ascii="Times New Roman" w:hAnsi="Times New Roman" w:cs="Times New Roman"/>
          <w:sz w:val="28"/>
          <w:szCs w:val="28"/>
          <w:lang w:val="en-US" w:eastAsia="en-US"/>
        </w:rPr>
        <w:t>simplest words – all of this contributed to his popularity among Americans.</w:t>
      </w:r>
    </w:p>
    <w:p w:rsidR="00A765F6" w:rsidRDefault="00A765F6" w:rsidP="00A765F6">
      <w:pPr>
        <w:pStyle w:val="a7"/>
        <w:spacing w:after="0" w:line="360" w:lineRule="auto"/>
        <w:ind w:left="360"/>
        <w:jc w:val="both"/>
        <w:rPr>
          <w:rFonts w:ascii="Times New Roman" w:hAnsi="Times New Roman" w:cs="Times New Roman"/>
          <w:sz w:val="28"/>
          <w:szCs w:val="28"/>
          <w:lang w:val="uk-UA" w:eastAsia="en-US"/>
        </w:rPr>
      </w:pPr>
    </w:p>
    <w:p w:rsidR="00B84A70" w:rsidRDefault="00B84A70" w:rsidP="00A765F6">
      <w:pPr>
        <w:pStyle w:val="a7"/>
        <w:spacing w:after="0" w:line="360" w:lineRule="auto"/>
        <w:ind w:left="360"/>
        <w:jc w:val="both"/>
        <w:rPr>
          <w:rFonts w:ascii="Times New Roman" w:hAnsi="Times New Roman" w:cs="Times New Roman"/>
          <w:sz w:val="28"/>
          <w:szCs w:val="28"/>
          <w:lang w:val="uk-UA" w:eastAsia="en-US"/>
        </w:rPr>
      </w:pPr>
    </w:p>
    <w:p w:rsidR="00B84A70" w:rsidRDefault="00B84A70" w:rsidP="00A765F6">
      <w:pPr>
        <w:pStyle w:val="a7"/>
        <w:spacing w:after="0" w:line="360" w:lineRule="auto"/>
        <w:ind w:left="360"/>
        <w:jc w:val="both"/>
        <w:rPr>
          <w:rFonts w:ascii="Times New Roman" w:hAnsi="Times New Roman" w:cs="Times New Roman"/>
          <w:sz w:val="28"/>
          <w:szCs w:val="28"/>
          <w:lang w:val="uk-UA" w:eastAsia="en-US"/>
        </w:rPr>
      </w:pPr>
    </w:p>
    <w:p w:rsidR="00B84A70" w:rsidRDefault="00B84A70" w:rsidP="00A765F6">
      <w:pPr>
        <w:pStyle w:val="a7"/>
        <w:spacing w:after="0" w:line="360" w:lineRule="auto"/>
        <w:ind w:left="360"/>
        <w:jc w:val="both"/>
        <w:rPr>
          <w:rFonts w:ascii="Times New Roman" w:hAnsi="Times New Roman" w:cs="Times New Roman"/>
          <w:sz w:val="28"/>
          <w:szCs w:val="28"/>
          <w:lang w:val="uk-UA" w:eastAsia="en-US"/>
        </w:rPr>
      </w:pPr>
    </w:p>
    <w:p w:rsidR="00B84A70" w:rsidRDefault="00B84A70" w:rsidP="00A765F6">
      <w:pPr>
        <w:pStyle w:val="a7"/>
        <w:spacing w:after="0" w:line="360" w:lineRule="auto"/>
        <w:ind w:left="360"/>
        <w:jc w:val="both"/>
        <w:rPr>
          <w:rFonts w:ascii="Times New Roman" w:hAnsi="Times New Roman" w:cs="Times New Roman"/>
          <w:sz w:val="28"/>
          <w:szCs w:val="28"/>
          <w:lang w:val="uk-UA" w:eastAsia="en-US"/>
        </w:rPr>
      </w:pPr>
    </w:p>
    <w:p w:rsidR="00B84A70" w:rsidRDefault="00B84A70" w:rsidP="00A765F6">
      <w:pPr>
        <w:pStyle w:val="a7"/>
        <w:spacing w:after="0" w:line="360" w:lineRule="auto"/>
        <w:ind w:left="360"/>
        <w:jc w:val="both"/>
        <w:rPr>
          <w:rFonts w:ascii="Times New Roman" w:hAnsi="Times New Roman" w:cs="Times New Roman"/>
          <w:sz w:val="28"/>
          <w:szCs w:val="28"/>
          <w:lang w:val="uk-UA" w:eastAsia="en-US"/>
        </w:rPr>
      </w:pPr>
    </w:p>
    <w:p w:rsidR="00B84A70" w:rsidRDefault="00B84A70" w:rsidP="00A765F6">
      <w:pPr>
        <w:pStyle w:val="a7"/>
        <w:spacing w:after="0" w:line="360" w:lineRule="auto"/>
        <w:ind w:left="360"/>
        <w:jc w:val="both"/>
        <w:rPr>
          <w:rFonts w:ascii="Times New Roman" w:hAnsi="Times New Roman" w:cs="Times New Roman"/>
          <w:sz w:val="28"/>
          <w:szCs w:val="28"/>
          <w:lang w:val="uk-UA" w:eastAsia="en-US"/>
        </w:rPr>
      </w:pPr>
    </w:p>
    <w:p w:rsidR="00B84A70" w:rsidRDefault="00B84A70" w:rsidP="00A765F6">
      <w:pPr>
        <w:pStyle w:val="a7"/>
        <w:spacing w:after="0" w:line="360" w:lineRule="auto"/>
        <w:ind w:left="360"/>
        <w:jc w:val="both"/>
        <w:rPr>
          <w:rFonts w:ascii="Times New Roman" w:hAnsi="Times New Roman" w:cs="Times New Roman"/>
          <w:sz w:val="28"/>
          <w:szCs w:val="28"/>
          <w:lang w:val="uk-UA" w:eastAsia="en-US"/>
        </w:rPr>
      </w:pPr>
    </w:p>
    <w:p w:rsidR="00B84A70" w:rsidRDefault="00B84A70" w:rsidP="00A765F6">
      <w:pPr>
        <w:pStyle w:val="a7"/>
        <w:spacing w:after="0" w:line="360" w:lineRule="auto"/>
        <w:ind w:left="360"/>
        <w:jc w:val="both"/>
        <w:rPr>
          <w:rFonts w:ascii="Times New Roman" w:hAnsi="Times New Roman" w:cs="Times New Roman"/>
          <w:sz w:val="28"/>
          <w:szCs w:val="28"/>
          <w:lang w:val="uk-UA" w:eastAsia="en-US"/>
        </w:rPr>
      </w:pPr>
    </w:p>
    <w:p w:rsidR="00B84A70" w:rsidRDefault="00B84A70" w:rsidP="00A765F6">
      <w:pPr>
        <w:pStyle w:val="a7"/>
        <w:spacing w:after="0" w:line="360" w:lineRule="auto"/>
        <w:ind w:left="360"/>
        <w:jc w:val="both"/>
        <w:rPr>
          <w:rFonts w:ascii="Times New Roman" w:hAnsi="Times New Roman" w:cs="Times New Roman"/>
          <w:sz w:val="28"/>
          <w:szCs w:val="28"/>
          <w:lang w:val="uk-UA" w:eastAsia="en-US"/>
        </w:rPr>
      </w:pPr>
    </w:p>
    <w:p w:rsidR="00B84A70" w:rsidRDefault="00B84A70" w:rsidP="00A765F6">
      <w:pPr>
        <w:pStyle w:val="a7"/>
        <w:spacing w:after="0" w:line="360" w:lineRule="auto"/>
        <w:ind w:left="360"/>
        <w:jc w:val="both"/>
        <w:rPr>
          <w:rFonts w:ascii="Times New Roman" w:hAnsi="Times New Roman" w:cs="Times New Roman"/>
          <w:sz w:val="28"/>
          <w:szCs w:val="28"/>
          <w:lang w:val="uk-UA" w:eastAsia="en-US"/>
        </w:rPr>
      </w:pPr>
    </w:p>
    <w:p w:rsidR="00B84A70" w:rsidRDefault="00B84A70" w:rsidP="00A765F6">
      <w:pPr>
        <w:pStyle w:val="a7"/>
        <w:spacing w:after="0" w:line="360" w:lineRule="auto"/>
        <w:ind w:left="360"/>
        <w:jc w:val="both"/>
        <w:rPr>
          <w:rFonts w:ascii="Times New Roman" w:hAnsi="Times New Roman" w:cs="Times New Roman"/>
          <w:sz w:val="28"/>
          <w:szCs w:val="28"/>
          <w:lang w:val="uk-UA" w:eastAsia="en-US"/>
        </w:rPr>
      </w:pPr>
    </w:p>
    <w:p w:rsidR="00B84A70" w:rsidRDefault="00B84A70" w:rsidP="00A765F6">
      <w:pPr>
        <w:pStyle w:val="a7"/>
        <w:spacing w:after="0" w:line="360" w:lineRule="auto"/>
        <w:ind w:left="360"/>
        <w:jc w:val="both"/>
        <w:rPr>
          <w:rFonts w:ascii="Times New Roman" w:hAnsi="Times New Roman" w:cs="Times New Roman"/>
          <w:sz w:val="28"/>
          <w:szCs w:val="28"/>
          <w:lang w:val="uk-UA" w:eastAsia="en-US"/>
        </w:rPr>
      </w:pPr>
    </w:p>
    <w:p w:rsidR="00B84A70" w:rsidRDefault="00B84A70" w:rsidP="00A765F6">
      <w:pPr>
        <w:pStyle w:val="a7"/>
        <w:spacing w:after="0" w:line="360" w:lineRule="auto"/>
        <w:ind w:left="360"/>
        <w:jc w:val="both"/>
        <w:rPr>
          <w:rFonts w:ascii="Times New Roman" w:hAnsi="Times New Roman" w:cs="Times New Roman"/>
          <w:sz w:val="28"/>
          <w:szCs w:val="28"/>
          <w:lang w:val="uk-UA" w:eastAsia="en-US"/>
        </w:rPr>
      </w:pPr>
    </w:p>
    <w:p w:rsidR="00B84A70" w:rsidRDefault="00B84A70" w:rsidP="00A765F6">
      <w:pPr>
        <w:pStyle w:val="a7"/>
        <w:spacing w:after="0" w:line="360" w:lineRule="auto"/>
        <w:ind w:left="360"/>
        <w:jc w:val="both"/>
        <w:rPr>
          <w:rFonts w:ascii="Times New Roman" w:hAnsi="Times New Roman" w:cs="Times New Roman"/>
          <w:sz w:val="28"/>
          <w:szCs w:val="28"/>
          <w:lang w:val="uk-UA" w:eastAsia="en-US"/>
        </w:rPr>
      </w:pPr>
    </w:p>
    <w:p w:rsidR="00B84A70" w:rsidRDefault="00B84A70" w:rsidP="00A765F6">
      <w:pPr>
        <w:pStyle w:val="a7"/>
        <w:spacing w:after="0" w:line="360" w:lineRule="auto"/>
        <w:ind w:left="360"/>
        <w:jc w:val="both"/>
        <w:rPr>
          <w:rFonts w:ascii="Times New Roman" w:hAnsi="Times New Roman" w:cs="Times New Roman"/>
          <w:sz w:val="28"/>
          <w:szCs w:val="28"/>
          <w:lang w:val="uk-UA" w:eastAsia="en-US"/>
        </w:rPr>
      </w:pPr>
    </w:p>
    <w:p w:rsidR="00B84A70" w:rsidRDefault="00B84A70" w:rsidP="00A765F6">
      <w:pPr>
        <w:pStyle w:val="a7"/>
        <w:spacing w:after="0" w:line="360" w:lineRule="auto"/>
        <w:ind w:left="360"/>
        <w:jc w:val="both"/>
        <w:rPr>
          <w:rFonts w:ascii="Times New Roman" w:hAnsi="Times New Roman" w:cs="Times New Roman"/>
          <w:sz w:val="28"/>
          <w:szCs w:val="28"/>
          <w:lang w:val="uk-UA" w:eastAsia="en-US"/>
        </w:rPr>
      </w:pPr>
    </w:p>
    <w:p w:rsidR="00B84A70" w:rsidRDefault="00B84A70" w:rsidP="00A765F6">
      <w:pPr>
        <w:pStyle w:val="a7"/>
        <w:spacing w:after="0" w:line="360" w:lineRule="auto"/>
        <w:ind w:left="360"/>
        <w:jc w:val="both"/>
        <w:rPr>
          <w:rFonts w:ascii="Times New Roman" w:hAnsi="Times New Roman" w:cs="Times New Roman"/>
          <w:sz w:val="28"/>
          <w:szCs w:val="28"/>
          <w:lang w:val="uk-UA" w:eastAsia="en-US"/>
        </w:rPr>
      </w:pPr>
    </w:p>
    <w:p w:rsidR="00B84A70" w:rsidRDefault="00B84A70" w:rsidP="00A765F6">
      <w:pPr>
        <w:pStyle w:val="a7"/>
        <w:spacing w:after="0" w:line="360" w:lineRule="auto"/>
        <w:ind w:left="360"/>
        <w:jc w:val="both"/>
        <w:rPr>
          <w:rFonts w:ascii="Times New Roman" w:hAnsi="Times New Roman" w:cs="Times New Roman"/>
          <w:sz w:val="28"/>
          <w:szCs w:val="28"/>
          <w:lang w:val="uk-UA" w:eastAsia="en-US"/>
        </w:rPr>
      </w:pPr>
    </w:p>
    <w:p w:rsidR="00B84A70" w:rsidRDefault="00B84A70" w:rsidP="00A765F6">
      <w:pPr>
        <w:pStyle w:val="a7"/>
        <w:spacing w:after="0" w:line="360" w:lineRule="auto"/>
        <w:ind w:left="360"/>
        <w:jc w:val="both"/>
        <w:rPr>
          <w:rFonts w:ascii="Times New Roman" w:hAnsi="Times New Roman" w:cs="Times New Roman"/>
          <w:sz w:val="28"/>
          <w:szCs w:val="28"/>
          <w:lang w:val="uk-UA" w:eastAsia="en-US"/>
        </w:rPr>
      </w:pPr>
    </w:p>
    <w:p w:rsidR="00B84A70" w:rsidRDefault="00B84A70" w:rsidP="00A765F6">
      <w:pPr>
        <w:pStyle w:val="a7"/>
        <w:spacing w:after="0" w:line="360" w:lineRule="auto"/>
        <w:ind w:left="360"/>
        <w:jc w:val="both"/>
        <w:rPr>
          <w:rFonts w:ascii="Times New Roman" w:hAnsi="Times New Roman" w:cs="Times New Roman"/>
          <w:sz w:val="28"/>
          <w:szCs w:val="28"/>
          <w:lang w:val="uk-UA" w:eastAsia="en-US"/>
        </w:rPr>
      </w:pPr>
    </w:p>
    <w:p w:rsidR="00B84A70" w:rsidRDefault="00B84A70" w:rsidP="00A765F6">
      <w:pPr>
        <w:pStyle w:val="a7"/>
        <w:spacing w:after="0" w:line="360" w:lineRule="auto"/>
        <w:ind w:left="360"/>
        <w:jc w:val="both"/>
        <w:rPr>
          <w:rFonts w:ascii="Times New Roman" w:hAnsi="Times New Roman" w:cs="Times New Roman"/>
          <w:sz w:val="28"/>
          <w:szCs w:val="28"/>
          <w:lang w:val="uk-UA" w:eastAsia="en-US"/>
        </w:rPr>
      </w:pPr>
    </w:p>
    <w:p w:rsidR="00B84A70" w:rsidRDefault="00B84A70" w:rsidP="00A765F6">
      <w:pPr>
        <w:pStyle w:val="a7"/>
        <w:spacing w:after="0" w:line="360" w:lineRule="auto"/>
        <w:ind w:left="360"/>
        <w:jc w:val="both"/>
        <w:rPr>
          <w:rFonts w:ascii="Times New Roman" w:hAnsi="Times New Roman" w:cs="Times New Roman"/>
          <w:sz w:val="28"/>
          <w:szCs w:val="28"/>
          <w:lang w:val="uk-UA" w:eastAsia="en-US"/>
        </w:rPr>
      </w:pPr>
    </w:p>
    <w:p w:rsidR="00B84A70" w:rsidRDefault="00B84A70" w:rsidP="00A765F6">
      <w:pPr>
        <w:pStyle w:val="a7"/>
        <w:spacing w:after="0" w:line="360" w:lineRule="auto"/>
        <w:ind w:left="360"/>
        <w:jc w:val="both"/>
        <w:rPr>
          <w:rFonts w:ascii="Times New Roman" w:hAnsi="Times New Roman" w:cs="Times New Roman"/>
          <w:sz w:val="28"/>
          <w:szCs w:val="28"/>
          <w:lang w:val="uk-UA" w:eastAsia="en-US"/>
        </w:rPr>
      </w:pPr>
    </w:p>
    <w:p w:rsidR="00B84A70" w:rsidRDefault="00B84A70" w:rsidP="00A765F6">
      <w:pPr>
        <w:pStyle w:val="a7"/>
        <w:spacing w:after="0" w:line="360" w:lineRule="auto"/>
        <w:ind w:left="360"/>
        <w:jc w:val="both"/>
        <w:rPr>
          <w:rFonts w:ascii="Times New Roman" w:hAnsi="Times New Roman" w:cs="Times New Roman"/>
          <w:sz w:val="28"/>
          <w:szCs w:val="28"/>
          <w:lang w:val="uk-UA" w:eastAsia="en-US"/>
        </w:rPr>
      </w:pPr>
    </w:p>
    <w:p w:rsidR="00B84A70" w:rsidRDefault="00B84A70" w:rsidP="00A765F6">
      <w:pPr>
        <w:pStyle w:val="a7"/>
        <w:spacing w:after="0" w:line="360" w:lineRule="auto"/>
        <w:ind w:left="360"/>
        <w:jc w:val="both"/>
        <w:rPr>
          <w:rFonts w:ascii="Times New Roman" w:hAnsi="Times New Roman" w:cs="Times New Roman"/>
          <w:sz w:val="28"/>
          <w:szCs w:val="28"/>
          <w:lang w:val="uk-UA" w:eastAsia="en-US"/>
        </w:rPr>
      </w:pPr>
    </w:p>
    <w:p w:rsidR="00DA5216" w:rsidRDefault="00DA5216" w:rsidP="00A765F6">
      <w:pPr>
        <w:pStyle w:val="a7"/>
        <w:spacing w:after="0" w:line="360" w:lineRule="auto"/>
        <w:ind w:left="360"/>
        <w:jc w:val="both"/>
        <w:rPr>
          <w:rFonts w:ascii="Times New Roman" w:hAnsi="Times New Roman" w:cs="Times New Roman"/>
          <w:sz w:val="28"/>
          <w:szCs w:val="28"/>
          <w:lang w:val="uk-UA" w:eastAsia="en-US"/>
        </w:rPr>
      </w:pPr>
    </w:p>
    <w:p w:rsidR="00DA5216" w:rsidRDefault="00DA5216" w:rsidP="00A765F6">
      <w:pPr>
        <w:pStyle w:val="a7"/>
        <w:spacing w:after="0" w:line="360" w:lineRule="auto"/>
        <w:ind w:left="360"/>
        <w:jc w:val="both"/>
        <w:rPr>
          <w:rFonts w:ascii="Times New Roman" w:hAnsi="Times New Roman" w:cs="Times New Roman"/>
          <w:sz w:val="28"/>
          <w:szCs w:val="28"/>
          <w:lang w:val="uk-UA" w:eastAsia="en-US"/>
        </w:rPr>
      </w:pPr>
    </w:p>
    <w:p w:rsidR="00B84A70" w:rsidRPr="00F77E3E" w:rsidRDefault="00B84A70" w:rsidP="00B84A70">
      <w:pPr>
        <w:spacing w:line="240" w:lineRule="auto"/>
        <w:ind w:firstLine="709"/>
        <w:jc w:val="center"/>
        <w:rPr>
          <w:rFonts w:ascii="Times New Roman" w:hAnsi="Times New Roman" w:cs="Times New Roman"/>
          <w:sz w:val="28"/>
          <w:szCs w:val="28"/>
        </w:rPr>
      </w:pPr>
      <w:r>
        <w:rPr>
          <w:rFonts w:ascii="Times New Roman" w:hAnsi="Times New Roman" w:cs="Times New Roman"/>
          <w:sz w:val="28"/>
          <w:szCs w:val="28"/>
        </w:rPr>
        <w:t>РЕЦЕНЗІЯ</w:t>
      </w:r>
    </w:p>
    <w:p w:rsidR="00B84A70" w:rsidRPr="00B84A70" w:rsidRDefault="00B84A70" w:rsidP="00B84A70">
      <w:pPr>
        <w:spacing w:line="360" w:lineRule="auto"/>
        <w:jc w:val="center"/>
        <w:rPr>
          <w:rFonts w:ascii="Times New Roman" w:hAnsi="Times New Roman" w:cs="Times New Roman"/>
          <w:sz w:val="28"/>
          <w:szCs w:val="28"/>
          <w:lang w:val="uk-UA"/>
        </w:rPr>
      </w:pPr>
      <w:r w:rsidRPr="00F77E3E">
        <w:rPr>
          <w:rFonts w:ascii="Times New Roman" w:hAnsi="Times New Roman" w:cs="Times New Roman"/>
          <w:sz w:val="28"/>
          <w:szCs w:val="28"/>
        </w:rPr>
        <w:t xml:space="preserve">на </w:t>
      </w:r>
      <w:r>
        <w:rPr>
          <w:rFonts w:ascii="Times New Roman" w:hAnsi="Times New Roman" w:cs="Times New Roman"/>
          <w:sz w:val="28"/>
          <w:szCs w:val="28"/>
        </w:rPr>
        <w:t>бакалаврську роботу</w:t>
      </w:r>
      <w:r w:rsidR="00F1543C">
        <w:rPr>
          <w:rFonts w:ascii="Times New Roman" w:hAnsi="Times New Roman" w:cs="Times New Roman"/>
          <w:sz w:val="28"/>
          <w:szCs w:val="28"/>
          <w:lang w:val="uk-UA"/>
        </w:rPr>
        <w:t xml:space="preserve"> </w:t>
      </w:r>
      <w:r>
        <w:rPr>
          <w:rFonts w:ascii="Times New Roman" w:hAnsi="Times New Roman" w:cs="Times New Roman"/>
          <w:sz w:val="28"/>
          <w:szCs w:val="28"/>
          <w:lang w:val="uk-UA"/>
        </w:rPr>
        <w:t>Данильчук Анни</w:t>
      </w:r>
    </w:p>
    <w:p w:rsidR="00B84A70" w:rsidRDefault="00B84A70" w:rsidP="00B84A70">
      <w:pPr>
        <w:spacing w:line="360" w:lineRule="auto"/>
        <w:ind w:firstLine="709"/>
        <w:contextualSpacing/>
        <w:jc w:val="center"/>
        <w:rPr>
          <w:rFonts w:ascii="Times New Roman" w:hAnsi="Times New Roman" w:cs="Times New Roman"/>
          <w:b/>
          <w:sz w:val="28"/>
          <w:szCs w:val="28"/>
          <w:shd w:val="clear" w:color="auto" w:fill="FFFFFF"/>
          <w:lang w:val="uk-UA"/>
        </w:rPr>
      </w:pPr>
      <w:r w:rsidRPr="005C198C">
        <w:rPr>
          <w:rFonts w:ascii="Times New Roman" w:hAnsi="Times New Roman" w:cs="Times New Roman"/>
          <w:sz w:val="28"/>
          <w:szCs w:val="28"/>
        </w:rPr>
        <w:t>«</w:t>
      </w:r>
      <w:r>
        <w:rPr>
          <w:rFonts w:ascii="Times New Roman" w:hAnsi="Times New Roman" w:cs="Times New Roman"/>
          <w:b/>
          <w:sz w:val="28"/>
          <w:szCs w:val="28"/>
          <w:shd w:val="clear" w:color="auto" w:fill="FFFFFF"/>
        </w:rPr>
        <w:t>Мовленнєві</w:t>
      </w:r>
      <w:r w:rsidR="00DA5216">
        <w:rPr>
          <w:rFonts w:ascii="Times New Roman" w:hAnsi="Times New Roman" w:cs="Times New Roman"/>
          <w:b/>
          <w:sz w:val="28"/>
          <w:szCs w:val="28"/>
          <w:shd w:val="clear" w:color="auto" w:fill="FFFFFF"/>
          <w:lang w:val="uk-UA"/>
        </w:rPr>
        <w:t xml:space="preserve"> </w:t>
      </w:r>
      <w:r>
        <w:rPr>
          <w:rFonts w:ascii="Times New Roman" w:hAnsi="Times New Roman" w:cs="Times New Roman"/>
          <w:b/>
          <w:sz w:val="28"/>
          <w:szCs w:val="28"/>
          <w:shd w:val="clear" w:color="auto" w:fill="FFFFFF"/>
        </w:rPr>
        <w:t>засоби</w:t>
      </w:r>
      <w:r w:rsidR="00DA5216">
        <w:rPr>
          <w:rFonts w:ascii="Times New Roman" w:hAnsi="Times New Roman" w:cs="Times New Roman"/>
          <w:b/>
          <w:sz w:val="28"/>
          <w:szCs w:val="28"/>
          <w:shd w:val="clear" w:color="auto" w:fill="FFFFFF"/>
          <w:lang w:val="uk-UA"/>
        </w:rPr>
        <w:t xml:space="preserve"> </w:t>
      </w:r>
      <w:r>
        <w:rPr>
          <w:rFonts w:ascii="Times New Roman" w:hAnsi="Times New Roman" w:cs="Times New Roman"/>
          <w:b/>
          <w:sz w:val="28"/>
          <w:szCs w:val="28"/>
          <w:shd w:val="clear" w:color="auto" w:fill="FFFFFF"/>
        </w:rPr>
        <w:t>впливу в публічному</w:t>
      </w:r>
      <w:r w:rsidR="00DA5216">
        <w:rPr>
          <w:rFonts w:ascii="Times New Roman" w:hAnsi="Times New Roman" w:cs="Times New Roman"/>
          <w:b/>
          <w:sz w:val="28"/>
          <w:szCs w:val="28"/>
          <w:shd w:val="clear" w:color="auto" w:fill="FFFFFF"/>
          <w:lang w:val="uk-UA"/>
        </w:rPr>
        <w:t xml:space="preserve"> </w:t>
      </w:r>
      <w:r>
        <w:rPr>
          <w:rFonts w:ascii="Times New Roman" w:hAnsi="Times New Roman" w:cs="Times New Roman"/>
          <w:b/>
          <w:sz w:val="28"/>
          <w:szCs w:val="28"/>
          <w:shd w:val="clear" w:color="auto" w:fill="FFFFFF"/>
        </w:rPr>
        <w:t>політичному</w:t>
      </w:r>
      <w:r w:rsidR="00DA5216">
        <w:rPr>
          <w:rFonts w:ascii="Times New Roman" w:hAnsi="Times New Roman" w:cs="Times New Roman"/>
          <w:b/>
          <w:sz w:val="28"/>
          <w:szCs w:val="28"/>
          <w:shd w:val="clear" w:color="auto" w:fill="FFFFFF"/>
          <w:lang w:val="uk-UA"/>
        </w:rPr>
        <w:t xml:space="preserve"> </w:t>
      </w:r>
      <w:r>
        <w:rPr>
          <w:rFonts w:ascii="Times New Roman" w:hAnsi="Times New Roman" w:cs="Times New Roman"/>
          <w:b/>
          <w:sz w:val="28"/>
          <w:szCs w:val="28"/>
          <w:shd w:val="clear" w:color="auto" w:fill="FFFFFF"/>
        </w:rPr>
        <w:t>виступі</w:t>
      </w:r>
    </w:p>
    <w:p w:rsidR="00B84A70" w:rsidRPr="005C198C" w:rsidRDefault="00B84A70" w:rsidP="00B84A70">
      <w:pPr>
        <w:spacing w:line="360" w:lineRule="auto"/>
        <w:ind w:firstLine="709"/>
        <w:contextualSpacing/>
        <w:jc w:val="center"/>
        <w:rPr>
          <w:rFonts w:ascii="Times New Roman" w:hAnsi="Times New Roman" w:cs="Times New Roman"/>
          <w:sz w:val="28"/>
          <w:szCs w:val="28"/>
        </w:rPr>
      </w:pPr>
      <w:r>
        <w:rPr>
          <w:rFonts w:ascii="Times New Roman" w:hAnsi="Times New Roman" w:cs="Times New Roman"/>
          <w:b/>
          <w:sz w:val="28"/>
          <w:szCs w:val="28"/>
          <w:shd w:val="clear" w:color="auto" w:fill="FFFFFF"/>
          <w:lang w:val="uk-UA"/>
        </w:rPr>
        <w:t>(</w:t>
      </w:r>
      <w:r>
        <w:rPr>
          <w:rFonts w:ascii="Times New Roman" w:hAnsi="Times New Roman" w:cs="Times New Roman"/>
          <w:b/>
          <w:sz w:val="28"/>
          <w:szCs w:val="28"/>
          <w:shd w:val="clear" w:color="auto" w:fill="FFFFFF"/>
        </w:rPr>
        <w:t>на матеріалі</w:t>
      </w:r>
      <w:r w:rsidR="00DA5216">
        <w:rPr>
          <w:rFonts w:ascii="Times New Roman" w:hAnsi="Times New Roman" w:cs="Times New Roman"/>
          <w:b/>
          <w:sz w:val="28"/>
          <w:szCs w:val="28"/>
          <w:shd w:val="clear" w:color="auto" w:fill="FFFFFF"/>
          <w:lang w:val="uk-UA"/>
        </w:rPr>
        <w:t xml:space="preserve"> </w:t>
      </w:r>
      <w:r>
        <w:rPr>
          <w:rFonts w:ascii="Times New Roman" w:hAnsi="Times New Roman" w:cs="Times New Roman"/>
          <w:b/>
          <w:sz w:val="28"/>
          <w:szCs w:val="28"/>
          <w:shd w:val="clear" w:color="auto" w:fill="FFFFFF"/>
        </w:rPr>
        <w:t>виступів</w:t>
      </w:r>
      <w:r w:rsidR="00DA5216">
        <w:rPr>
          <w:rFonts w:ascii="Times New Roman" w:hAnsi="Times New Roman" w:cs="Times New Roman"/>
          <w:b/>
          <w:sz w:val="28"/>
          <w:szCs w:val="28"/>
          <w:shd w:val="clear" w:color="auto" w:fill="FFFFFF"/>
          <w:lang w:val="uk-UA"/>
        </w:rPr>
        <w:t xml:space="preserve"> </w:t>
      </w:r>
      <w:r>
        <w:rPr>
          <w:rFonts w:ascii="Times New Roman" w:hAnsi="Times New Roman" w:cs="Times New Roman"/>
          <w:b/>
          <w:sz w:val="28"/>
          <w:szCs w:val="28"/>
          <w:shd w:val="clear" w:color="auto" w:fill="FFFFFF"/>
        </w:rPr>
        <w:t>Франкліна Делано Рузвельта</w:t>
      </w:r>
      <w:r w:rsidRPr="005C198C">
        <w:rPr>
          <w:rFonts w:ascii="Times New Roman" w:hAnsi="Times New Roman" w:cs="Times New Roman"/>
          <w:b/>
          <w:sz w:val="28"/>
          <w:szCs w:val="28"/>
        </w:rPr>
        <w:t>)</w:t>
      </w:r>
      <w:r w:rsidRPr="005C198C">
        <w:rPr>
          <w:rFonts w:ascii="Times New Roman" w:hAnsi="Times New Roman" w:cs="Times New Roman"/>
          <w:sz w:val="28"/>
          <w:szCs w:val="28"/>
        </w:rPr>
        <w:t>»</w:t>
      </w:r>
    </w:p>
    <w:p w:rsidR="00B84A70" w:rsidRPr="00B84A70" w:rsidRDefault="00B84A70" w:rsidP="00B84A70">
      <w:pPr>
        <w:spacing w:after="0" w:line="360" w:lineRule="auto"/>
        <w:ind w:firstLine="709"/>
        <w:jc w:val="both"/>
        <w:rPr>
          <w:rFonts w:ascii="Times New Roman" w:hAnsi="Times New Roman" w:cs="Times New Roman"/>
          <w:sz w:val="28"/>
          <w:szCs w:val="28"/>
          <w:lang w:val="uk-UA"/>
        </w:rPr>
      </w:pPr>
      <w:r w:rsidRPr="00B84A70">
        <w:rPr>
          <w:rFonts w:ascii="Times New Roman" w:hAnsi="Times New Roman" w:cs="Times New Roman"/>
          <w:sz w:val="28"/>
          <w:szCs w:val="28"/>
          <w:lang w:val="uk-UA"/>
        </w:rPr>
        <w:t xml:space="preserve">Рецензовану бакалаврську  роботу </w:t>
      </w:r>
      <w:r w:rsidRPr="00B84A70">
        <w:rPr>
          <w:rFonts w:ascii="Times New Roman" w:hAnsi="Times New Roman"/>
          <w:sz w:val="28"/>
          <w:szCs w:val="28"/>
          <w:lang w:val="uk-UA"/>
        </w:rPr>
        <w:t xml:space="preserve">присвячено </w:t>
      </w:r>
      <w:r w:rsidRPr="00B84A70">
        <w:rPr>
          <w:rFonts w:ascii="Times New Roman" w:eastAsia="Times New Roman" w:hAnsi="Times New Roman" w:cs="Times New Roman"/>
          <w:color w:val="000000"/>
          <w:sz w:val="28"/>
          <w:szCs w:val="28"/>
          <w:lang w:val="uk-UA"/>
        </w:rPr>
        <w:t xml:space="preserve">дослідженню  риторичних та просодичних засобів, що сприяють досягненню впливового ефекту англомовного публічного політичного дискурсу. </w:t>
      </w:r>
      <w:r w:rsidRPr="00B84A70">
        <w:rPr>
          <w:rFonts w:ascii="Times New Roman" w:hAnsi="Times New Roman" w:cs="Times New Roman"/>
          <w:sz w:val="28"/>
          <w:szCs w:val="28"/>
          <w:lang w:val="uk-UA"/>
        </w:rPr>
        <w:t xml:space="preserve">Тема, обрана для вивчення, видається без сумніву цікавою і актуальною, такою, що висвітлює сучасні проблеми мовознавства. </w:t>
      </w:r>
    </w:p>
    <w:p w:rsidR="00B84A70" w:rsidRPr="00B84A70" w:rsidRDefault="00B84A70" w:rsidP="00B84A70">
      <w:pPr>
        <w:spacing w:after="0" w:line="360" w:lineRule="auto"/>
        <w:ind w:firstLine="709"/>
        <w:jc w:val="both"/>
        <w:rPr>
          <w:rFonts w:ascii="Times New Roman" w:hAnsi="Times New Roman" w:cs="Times New Roman"/>
          <w:sz w:val="28"/>
          <w:szCs w:val="28"/>
          <w:lang w:val="uk-UA"/>
        </w:rPr>
      </w:pPr>
      <w:r w:rsidRPr="00B84A70">
        <w:rPr>
          <w:rFonts w:ascii="Times New Roman" w:hAnsi="Times New Roman" w:cs="Times New Roman"/>
          <w:sz w:val="28"/>
          <w:szCs w:val="28"/>
          <w:lang w:val="uk-UA"/>
        </w:rPr>
        <w:t xml:space="preserve">Авторка надає грунтовний огляд теоретичних джерел, на які вона спирається у своїх наукових розвідках. Бібліографічний перелік, наведений в роботі, свідчить про навички роботи із науковою літературою та здібність критично переосмислювати прочитане. </w:t>
      </w:r>
    </w:p>
    <w:p w:rsidR="00B84A70" w:rsidRPr="00B84A70" w:rsidRDefault="00B84A70" w:rsidP="00B84A70">
      <w:pPr>
        <w:spacing w:after="0" w:line="360" w:lineRule="auto"/>
        <w:ind w:firstLine="709"/>
        <w:jc w:val="both"/>
        <w:rPr>
          <w:rFonts w:ascii="Times New Roman" w:hAnsi="Times New Roman" w:cs="Times New Roman"/>
          <w:sz w:val="28"/>
          <w:szCs w:val="28"/>
          <w:lang w:val="uk-UA"/>
        </w:rPr>
      </w:pPr>
      <w:r w:rsidRPr="00B84A70">
        <w:rPr>
          <w:rFonts w:ascii="Times New Roman" w:hAnsi="Times New Roman" w:cs="Times New Roman"/>
          <w:sz w:val="28"/>
          <w:szCs w:val="28"/>
          <w:lang w:val="uk-UA"/>
        </w:rPr>
        <w:t xml:space="preserve">Бакалаврська праця  написана логічно і термінологічно точно, гарно структурована згідно з чинними стандартами. </w:t>
      </w:r>
    </w:p>
    <w:p w:rsidR="00B84A70" w:rsidRPr="00B84A70" w:rsidRDefault="00B84A70" w:rsidP="00B84A70">
      <w:pPr>
        <w:spacing w:after="0" w:line="360" w:lineRule="auto"/>
        <w:ind w:firstLine="709"/>
        <w:jc w:val="both"/>
        <w:rPr>
          <w:rFonts w:ascii="Times New Roman" w:hAnsi="Times New Roman" w:cs="Times New Roman"/>
          <w:sz w:val="28"/>
          <w:szCs w:val="28"/>
          <w:lang w:val="uk-UA"/>
        </w:rPr>
      </w:pPr>
      <w:r w:rsidRPr="00B84A70">
        <w:rPr>
          <w:rFonts w:ascii="Times New Roman" w:hAnsi="Times New Roman" w:cs="Times New Roman"/>
          <w:sz w:val="28"/>
          <w:szCs w:val="28"/>
          <w:lang w:val="uk-UA"/>
        </w:rPr>
        <w:t>В якості зауваження треба зазначити недостатню</w:t>
      </w:r>
      <w:r>
        <w:rPr>
          <w:rFonts w:ascii="Times New Roman" w:hAnsi="Times New Roman" w:cs="Times New Roman"/>
          <w:sz w:val="28"/>
          <w:szCs w:val="28"/>
          <w:lang w:val="uk-UA"/>
        </w:rPr>
        <w:t xml:space="preserve"> увагу, що приділено мелодійному компоненту інтонації. На наш погляд, зміна мелодійного рисунку в промовах Ф.</w:t>
      </w:r>
      <w:r w:rsidR="00DA5216">
        <w:rPr>
          <w:rFonts w:ascii="Times New Roman" w:hAnsi="Times New Roman" w:cs="Times New Roman"/>
          <w:sz w:val="28"/>
          <w:szCs w:val="28"/>
          <w:lang w:val="uk-UA"/>
        </w:rPr>
        <w:t> </w:t>
      </w:r>
      <w:r>
        <w:rPr>
          <w:rFonts w:ascii="Times New Roman" w:hAnsi="Times New Roman" w:cs="Times New Roman"/>
          <w:sz w:val="28"/>
          <w:szCs w:val="28"/>
          <w:lang w:val="uk-UA"/>
        </w:rPr>
        <w:t>Д.</w:t>
      </w:r>
      <w:r w:rsidR="00DA5216">
        <w:rPr>
          <w:rFonts w:ascii="Times New Roman" w:hAnsi="Times New Roman" w:cs="Times New Roman"/>
          <w:sz w:val="28"/>
          <w:szCs w:val="28"/>
          <w:lang w:val="uk-UA"/>
        </w:rPr>
        <w:t> </w:t>
      </w:r>
      <w:r>
        <w:rPr>
          <w:rFonts w:ascii="Times New Roman" w:hAnsi="Times New Roman" w:cs="Times New Roman"/>
          <w:sz w:val="28"/>
          <w:szCs w:val="28"/>
          <w:lang w:val="uk-UA"/>
        </w:rPr>
        <w:t xml:space="preserve">Рузвельта значно сприяла посиленню його публічних промов. </w:t>
      </w:r>
    </w:p>
    <w:p w:rsidR="00F1543C" w:rsidRDefault="00B84A70" w:rsidP="00B84A70">
      <w:pPr>
        <w:spacing w:after="0" w:line="360" w:lineRule="auto"/>
        <w:ind w:firstLine="851"/>
        <w:jc w:val="both"/>
        <w:rPr>
          <w:rFonts w:ascii="Times New Roman" w:hAnsi="Times New Roman" w:cs="Times New Roman"/>
          <w:b/>
          <w:i/>
          <w:sz w:val="28"/>
          <w:szCs w:val="28"/>
          <w:lang w:val="uk-UA"/>
        </w:rPr>
      </w:pPr>
      <w:r w:rsidRPr="00B84A70">
        <w:rPr>
          <w:rFonts w:ascii="Times New Roman" w:hAnsi="Times New Roman" w:cs="Times New Roman"/>
          <w:sz w:val="28"/>
          <w:szCs w:val="28"/>
          <w:lang w:val="uk-UA"/>
        </w:rPr>
        <w:t>Під час захисту хотілося б почути відповідь на запитання:</w:t>
      </w:r>
      <w:r w:rsidR="003618B6">
        <w:rPr>
          <w:rFonts w:ascii="Times New Roman" w:hAnsi="Times New Roman" w:cs="Times New Roman"/>
          <w:sz w:val="28"/>
          <w:szCs w:val="28"/>
          <w:lang w:val="uk-UA"/>
        </w:rPr>
        <w:t xml:space="preserve"> Ви стверджуєте, що Ф. Д. Рузвельт є одним із </w:t>
      </w:r>
      <w:r w:rsidR="00F1543C">
        <w:rPr>
          <w:rFonts w:ascii="Times New Roman" w:hAnsi="Times New Roman" w:cs="Times New Roman"/>
          <w:sz w:val="28"/>
          <w:szCs w:val="28"/>
          <w:lang w:val="uk-UA"/>
        </w:rPr>
        <w:t xml:space="preserve">засновників «риторичного президентства». Детальніше поясніть цей термін. </w:t>
      </w:r>
      <w:r w:rsidRPr="00B84A70">
        <w:rPr>
          <w:rFonts w:ascii="Times New Roman" w:hAnsi="Times New Roman" w:cs="Times New Roman"/>
          <w:sz w:val="28"/>
          <w:szCs w:val="28"/>
          <w:lang w:val="uk-UA"/>
        </w:rPr>
        <w:t xml:space="preserve"> </w:t>
      </w:r>
    </w:p>
    <w:p w:rsidR="00B84A70" w:rsidRPr="00A27427" w:rsidRDefault="00B84A70" w:rsidP="00B84A70">
      <w:pPr>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lastRenderedPageBreak/>
        <w:t>Бакалаврська робота виконана на належному</w:t>
      </w:r>
      <w:r w:rsidR="00DA5216">
        <w:rPr>
          <w:rFonts w:ascii="Times New Roman" w:eastAsia="Times New Roman" w:hAnsi="Times New Roman" w:cs="Times New Roman"/>
          <w:color w:val="000000"/>
          <w:sz w:val="28"/>
          <w:szCs w:val="28"/>
          <w:lang w:val="uk-UA"/>
        </w:rPr>
        <w:t xml:space="preserve"> </w:t>
      </w:r>
      <w:r>
        <w:rPr>
          <w:rFonts w:ascii="Times New Roman" w:eastAsia="Times New Roman" w:hAnsi="Times New Roman" w:cs="Times New Roman"/>
          <w:color w:val="000000"/>
          <w:sz w:val="28"/>
          <w:szCs w:val="28"/>
        </w:rPr>
        <w:t>науковому</w:t>
      </w:r>
      <w:r w:rsidR="00DA5216">
        <w:rPr>
          <w:rFonts w:ascii="Times New Roman" w:eastAsia="Times New Roman" w:hAnsi="Times New Roman" w:cs="Times New Roman"/>
          <w:color w:val="000000"/>
          <w:sz w:val="28"/>
          <w:szCs w:val="28"/>
          <w:lang w:val="uk-UA"/>
        </w:rPr>
        <w:t xml:space="preserve"> </w:t>
      </w:r>
      <w:r>
        <w:rPr>
          <w:rFonts w:ascii="Times New Roman" w:eastAsia="Times New Roman" w:hAnsi="Times New Roman" w:cs="Times New Roman"/>
          <w:color w:val="000000"/>
          <w:sz w:val="28"/>
          <w:szCs w:val="28"/>
        </w:rPr>
        <w:t>рівні, самостійна, ґрунтовна, оригінальна. За умови</w:t>
      </w:r>
      <w:r w:rsidR="00DA5216">
        <w:rPr>
          <w:rFonts w:ascii="Times New Roman" w:eastAsia="Times New Roman" w:hAnsi="Times New Roman" w:cs="Times New Roman"/>
          <w:color w:val="000000"/>
          <w:sz w:val="28"/>
          <w:szCs w:val="28"/>
          <w:lang w:val="uk-UA"/>
        </w:rPr>
        <w:t xml:space="preserve"> </w:t>
      </w:r>
      <w:r>
        <w:rPr>
          <w:rFonts w:ascii="Times New Roman" w:eastAsia="Times New Roman" w:hAnsi="Times New Roman" w:cs="Times New Roman"/>
          <w:color w:val="000000"/>
          <w:sz w:val="28"/>
          <w:szCs w:val="28"/>
        </w:rPr>
        <w:t>успішного</w:t>
      </w:r>
      <w:r w:rsidR="00DA5216">
        <w:rPr>
          <w:rFonts w:ascii="Times New Roman" w:eastAsia="Times New Roman" w:hAnsi="Times New Roman" w:cs="Times New Roman"/>
          <w:color w:val="000000"/>
          <w:sz w:val="28"/>
          <w:szCs w:val="28"/>
          <w:lang w:val="uk-UA"/>
        </w:rPr>
        <w:t xml:space="preserve"> </w:t>
      </w:r>
      <w:r>
        <w:rPr>
          <w:rFonts w:ascii="Times New Roman" w:eastAsia="Times New Roman" w:hAnsi="Times New Roman" w:cs="Times New Roman"/>
          <w:color w:val="000000"/>
          <w:sz w:val="28"/>
          <w:szCs w:val="28"/>
        </w:rPr>
        <w:t>захисту</w:t>
      </w:r>
      <w:r w:rsidR="00DA5216">
        <w:rPr>
          <w:rFonts w:ascii="Times New Roman" w:eastAsia="Times New Roman" w:hAnsi="Times New Roman" w:cs="Times New Roman"/>
          <w:color w:val="000000"/>
          <w:sz w:val="28"/>
          <w:szCs w:val="28"/>
          <w:lang w:val="uk-UA"/>
        </w:rPr>
        <w:t xml:space="preserve"> </w:t>
      </w:r>
      <w:r>
        <w:rPr>
          <w:rFonts w:ascii="Times New Roman" w:eastAsia="Times New Roman" w:hAnsi="Times New Roman" w:cs="Times New Roman"/>
          <w:color w:val="000000"/>
          <w:sz w:val="28"/>
          <w:szCs w:val="28"/>
        </w:rPr>
        <w:t>заслуговує на високу</w:t>
      </w:r>
      <w:r w:rsidR="00DA5216">
        <w:rPr>
          <w:rFonts w:ascii="Times New Roman" w:eastAsia="Times New Roman" w:hAnsi="Times New Roman" w:cs="Times New Roman"/>
          <w:color w:val="000000"/>
          <w:sz w:val="28"/>
          <w:szCs w:val="28"/>
          <w:lang w:val="uk-UA"/>
        </w:rPr>
        <w:t xml:space="preserve"> </w:t>
      </w:r>
      <w:r>
        <w:rPr>
          <w:rFonts w:ascii="Times New Roman" w:eastAsia="Times New Roman" w:hAnsi="Times New Roman" w:cs="Times New Roman"/>
          <w:color w:val="000000"/>
          <w:sz w:val="28"/>
          <w:szCs w:val="28"/>
        </w:rPr>
        <w:t xml:space="preserve">оцінку. </w:t>
      </w:r>
    </w:p>
    <w:p w:rsidR="00B84A70" w:rsidRDefault="00B84A70" w:rsidP="00B84A70">
      <w:pPr>
        <w:shd w:val="clear" w:color="auto" w:fill="FFFFFF"/>
        <w:spacing w:line="322" w:lineRule="exact"/>
        <w:ind w:right="197"/>
        <w:jc w:val="both"/>
        <w:rPr>
          <w:rFonts w:ascii="Times New Roman" w:hAnsi="Times New Roman" w:cs="Times New Roman"/>
          <w:sz w:val="28"/>
          <w:szCs w:val="28"/>
        </w:rPr>
      </w:pPr>
      <w:r>
        <w:rPr>
          <w:rFonts w:ascii="Times New Roman" w:hAnsi="Times New Roman" w:cs="Times New Roman"/>
          <w:sz w:val="28"/>
          <w:szCs w:val="28"/>
        </w:rPr>
        <w:t>Рецензент</w:t>
      </w:r>
    </w:p>
    <w:p w:rsidR="00B84A70" w:rsidRPr="00B84A70" w:rsidRDefault="00B84A70" w:rsidP="00B84A70">
      <w:pPr>
        <w:pStyle w:val="a7"/>
        <w:spacing w:after="0" w:line="360" w:lineRule="auto"/>
        <w:ind w:left="360"/>
        <w:jc w:val="both"/>
        <w:rPr>
          <w:rFonts w:ascii="Times New Roman" w:hAnsi="Times New Roman" w:cs="Times New Roman"/>
          <w:sz w:val="28"/>
          <w:szCs w:val="28"/>
          <w:lang w:val="uk-UA" w:eastAsia="en-US"/>
        </w:rPr>
      </w:pPr>
      <w:r>
        <w:rPr>
          <w:rFonts w:ascii="Times New Roman" w:hAnsi="Times New Roman" w:cs="Times New Roman"/>
          <w:sz w:val="28"/>
          <w:szCs w:val="28"/>
          <w:lang w:val="uk-UA"/>
        </w:rPr>
        <w:t xml:space="preserve">Доктор </w:t>
      </w:r>
      <w:r w:rsidRPr="00352120">
        <w:rPr>
          <w:rFonts w:ascii="Times New Roman" w:hAnsi="Times New Roman" w:cs="Times New Roman"/>
          <w:sz w:val="28"/>
          <w:szCs w:val="28"/>
        </w:rPr>
        <w:t xml:space="preserve">філол. наук, </w:t>
      </w:r>
      <w:r>
        <w:rPr>
          <w:rFonts w:ascii="Times New Roman" w:hAnsi="Times New Roman" w:cs="Times New Roman"/>
          <w:sz w:val="28"/>
          <w:szCs w:val="28"/>
          <w:lang w:val="uk-UA"/>
        </w:rPr>
        <w:t>проф.</w:t>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t xml:space="preserve">Домброван Т.І. </w:t>
      </w:r>
      <w:r w:rsidRPr="00352120">
        <w:rPr>
          <w:rFonts w:ascii="Times New Roman" w:hAnsi="Times New Roman" w:cs="Times New Roman"/>
          <w:sz w:val="28"/>
          <w:szCs w:val="28"/>
        </w:rPr>
        <w:tab/>
      </w:r>
      <w:r>
        <w:rPr>
          <w:rFonts w:ascii="Times New Roman" w:hAnsi="Times New Roman" w:cs="Times New Roman"/>
          <w:sz w:val="28"/>
          <w:szCs w:val="28"/>
        </w:rPr>
        <w:tab/>
      </w:r>
    </w:p>
    <w:sectPr w:rsidR="00B84A70" w:rsidRPr="00B84A70" w:rsidSect="00C33BFC">
      <w:type w:val="continuous"/>
      <w:pgSz w:w="11906" w:h="16838"/>
      <w:pgMar w:top="1134" w:right="850" w:bottom="1134" w:left="1701" w:header="708" w:footer="708" w:gutter="0"/>
      <w:pgNumType w:start="1"/>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A2D5E" w:rsidRDefault="00FA2D5E" w:rsidP="002811A7">
      <w:pPr>
        <w:spacing w:after="0" w:line="240" w:lineRule="auto"/>
      </w:pPr>
      <w:r>
        <w:separator/>
      </w:r>
    </w:p>
  </w:endnote>
  <w:endnote w:type="continuationSeparator" w:id="0">
    <w:p w:rsidR="00FA2D5E" w:rsidRDefault="00FA2D5E" w:rsidP="002811A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CC"/>
    <w:family w:val="swiss"/>
    <w:pitch w:val="variable"/>
    <w:sig w:usb0="E1002EFF" w:usb1="C000605B" w:usb2="00000029" w:usb3="00000000" w:csb0="000101FF" w:csb1="00000000"/>
  </w:font>
  <w:font w:name="SchoolBook">
    <w:altName w:val="Times New Roman"/>
    <w:charset w:val="00"/>
    <w:family w:val="auto"/>
    <w:pitch w:val="variable"/>
    <w:sig w:usb0="00000003" w:usb1="00000000" w:usb2="00000000" w:usb3="00000000" w:csb0="00000001" w:csb1="00000000"/>
  </w:font>
  <w:font w:name="UkrainianBaltica">
    <w:altName w:val="Times New Roman"/>
    <w:charset w:val="00"/>
    <w:family w:val="roman"/>
    <w:pitch w:val="variable"/>
    <w:sig w:usb0="00000003" w:usb1="00000000" w:usb2="00000000" w:usb3="00000000" w:csb0="0000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A2D5E" w:rsidRDefault="00FA2D5E" w:rsidP="002811A7">
      <w:pPr>
        <w:spacing w:after="0" w:line="240" w:lineRule="auto"/>
      </w:pPr>
      <w:r>
        <w:separator/>
      </w:r>
    </w:p>
  </w:footnote>
  <w:footnote w:type="continuationSeparator" w:id="0">
    <w:p w:rsidR="00FA2D5E" w:rsidRDefault="00FA2D5E" w:rsidP="002811A7">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51A52" w:rsidRDefault="00C90229">
    <w:pPr>
      <w:pStyle w:val="a3"/>
      <w:jc w:val="right"/>
    </w:pPr>
    <w:r>
      <w:fldChar w:fldCharType="begin"/>
    </w:r>
    <w:r>
      <w:instrText xml:space="preserve"> PAGE   \* MERGEFORMAT </w:instrText>
    </w:r>
    <w:r>
      <w:fldChar w:fldCharType="separate"/>
    </w:r>
    <w:r>
      <w:rPr>
        <w:noProof/>
      </w:rPr>
      <w:t>6</w:t>
    </w:r>
    <w:r>
      <w:rPr>
        <w:noProof/>
      </w:rPr>
      <w:fldChar w:fldCharType="end"/>
    </w:r>
  </w:p>
  <w:p w:rsidR="00051A52" w:rsidRDefault="00051A52">
    <w:pPr>
      <w:pStyle w:val="a3"/>
      <w:jc w:val="right"/>
      <w:rPr>
        <w:lang w:val="en-US"/>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1"/>
    <w:multiLevelType w:val="hybridMultilevel"/>
    <w:tmpl w:val="DC506BCE"/>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1">
    <w:nsid w:val="00000002"/>
    <w:multiLevelType w:val="hybridMultilevel"/>
    <w:tmpl w:val="77EABBC8"/>
    <w:lvl w:ilvl="0" w:tplc="5F641748">
      <w:start w:val="2"/>
      <w:numFmt w:val="bullet"/>
      <w:lvlText w:val="-"/>
      <w:lvlJc w:val="left"/>
      <w:pPr>
        <w:ind w:left="720" w:hanging="360"/>
      </w:pPr>
      <w:rPr>
        <w:rFonts w:ascii="Times New Roman" w:eastAsiaTheme="minorEastAsia"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
    <w:nsid w:val="00000003"/>
    <w:multiLevelType w:val="hybridMultilevel"/>
    <w:tmpl w:val="A64C2912"/>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
    <w:nsid w:val="00000004"/>
    <w:multiLevelType w:val="hybridMultilevel"/>
    <w:tmpl w:val="797CF7A6"/>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4">
    <w:nsid w:val="00000005"/>
    <w:multiLevelType w:val="hybridMultilevel"/>
    <w:tmpl w:val="3316481C"/>
    <w:lvl w:ilvl="0" w:tplc="28EA2176">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5">
    <w:nsid w:val="00000006"/>
    <w:multiLevelType w:val="multilevel"/>
    <w:tmpl w:val="E1A4EAA0"/>
    <w:lvl w:ilvl="0">
      <w:start w:val="1"/>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6">
    <w:nsid w:val="00000007"/>
    <w:multiLevelType w:val="hybridMultilevel"/>
    <w:tmpl w:val="1FCE6260"/>
    <w:lvl w:ilvl="0" w:tplc="5B4E3498">
      <w:start w:val="18"/>
      <w:numFmt w:val="bullet"/>
      <w:lvlText w:val="-"/>
      <w:lvlJc w:val="left"/>
      <w:pPr>
        <w:ind w:left="927" w:hanging="360"/>
      </w:pPr>
      <w:rPr>
        <w:rFonts w:ascii="Times New Roman" w:eastAsiaTheme="minorEastAsia" w:hAnsi="Times New Roman" w:cs="Times New Roman" w:hint="default"/>
      </w:rPr>
    </w:lvl>
    <w:lvl w:ilvl="1" w:tplc="04220003" w:tentative="1">
      <w:start w:val="1"/>
      <w:numFmt w:val="bullet"/>
      <w:lvlText w:val="o"/>
      <w:lvlJc w:val="left"/>
      <w:pPr>
        <w:ind w:left="1647" w:hanging="360"/>
      </w:pPr>
      <w:rPr>
        <w:rFonts w:ascii="Courier New" w:hAnsi="Courier New" w:cs="Courier New" w:hint="default"/>
      </w:rPr>
    </w:lvl>
    <w:lvl w:ilvl="2" w:tplc="04220005" w:tentative="1">
      <w:start w:val="1"/>
      <w:numFmt w:val="bullet"/>
      <w:lvlText w:val=""/>
      <w:lvlJc w:val="left"/>
      <w:pPr>
        <w:ind w:left="2367" w:hanging="360"/>
      </w:pPr>
      <w:rPr>
        <w:rFonts w:ascii="Wingdings" w:hAnsi="Wingdings" w:hint="default"/>
      </w:rPr>
    </w:lvl>
    <w:lvl w:ilvl="3" w:tplc="04220001" w:tentative="1">
      <w:start w:val="1"/>
      <w:numFmt w:val="bullet"/>
      <w:lvlText w:val=""/>
      <w:lvlJc w:val="left"/>
      <w:pPr>
        <w:ind w:left="3087" w:hanging="360"/>
      </w:pPr>
      <w:rPr>
        <w:rFonts w:ascii="Symbol" w:hAnsi="Symbol" w:hint="default"/>
      </w:rPr>
    </w:lvl>
    <w:lvl w:ilvl="4" w:tplc="04220003" w:tentative="1">
      <w:start w:val="1"/>
      <w:numFmt w:val="bullet"/>
      <w:lvlText w:val="o"/>
      <w:lvlJc w:val="left"/>
      <w:pPr>
        <w:ind w:left="3807" w:hanging="360"/>
      </w:pPr>
      <w:rPr>
        <w:rFonts w:ascii="Courier New" w:hAnsi="Courier New" w:cs="Courier New" w:hint="default"/>
      </w:rPr>
    </w:lvl>
    <w:lvl w:ilvl="5" w:tplc="04220005" w:tentative="1">
      <w:start w:val="1"/>
      <w:numFmt w:val="bullet"/>
      <w:lvlText w:val=""/>
      <w:lvlJc w:val="left"/>
      <w:pPr>
        <w:ind w:left="4527" w:hanging="360"/>
      </w:pPr>
      <w:rPr>
        <w:rFonts w:ascii="Wingdings" w:hAnsi="Wingdings" w:hint="default"/>
      </w:rPr>
    </w:lvl>
    <w:lvl w:ilvl="6" w:tplc="04220001" w:tentative="1">
      <w:start w:val="1"/>
      <w:numFmt w:val="bullet"/>
      <w:lvlText w:val=""/>
      <w:lvlJc w:val="left"/>
      <w:pPr>
        <w:ind w:left="5247" w:hanging="360"/>
      </w:pPr>
      <w:rPr>
        <w:rFonts w:ascii="Symbol" w:hAnsi="Symbol" w:hint="default"/>
      </w:rPr>
    </w:lvl>
    <w:lvl w:ilvl="7" w:tplc="04220003" w:tentative="1">
      <w:start w:val="1"/>
      <w:numFmt w:val="bullet"/>
      <w:lvlText w:val="o"/>
      <w:lvlJc w:val="left"/>
      <w:pPr>
        <w:ind w:left="5967" w:hanging="360"/>
      </w:pPr>
      <w:rPr>
        <w:rFonts w:ascii="Courier New" w:hAnsi="Courier New" w:cs="Courier New" w:hint="default"/>
      </w:rPr>
    </w:lvl>
    <w:lvl w:ilvl="8" w:tplc="04220005" w:tentative="1">
      <w:start w:val="1"/>
      <w:numFmt w:val="bullet"/>
      <w:lvlText w:val=""/>
      <w:lvlJc w:val="left"/>
      <w:pPr>
        <w:ind w:left="6687" w:hanging="360"/>
      </w:pPr>
      <w:rPr>
        <w:rFonts w:ascii="Wingdings" w:hAnsi="Wingdings" w:hint="default"/>
      </w:rPr>
    </w:lvl>
  </w:abstractNum>
  <w:abstractNum w:abstractNumId="7">
    <w:nsid w:val="00000008"/>
    <w:multiLevelType w:val="hybridMultilevel"/>
    <w:tmpl w:val="9B544D82"/>
    <w:lvl w:ilvl="0" w:tplc="920C6E7A">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8">
    <w:nsid w:val="00000009"/>
    <w:multiLevelType w:val="hybridMultilevel"/>
    <w:tmpl w:val="AF12F356"/>
    <w:lvl w:ilvl="0" w:tplc="2E667D0C">
      <w:start w:val="18"/>
      <w:numFmt w:val="bullet"/>
      <w:lvlText w:val="–"/>
      <w:lvlJc w:val="left"/>
      <w:pPr>
        <w:ind w:left="927" w:hanging="360"/>
      </w:pPr>
      <w:rPr>
        <w:rFonts w:ascii="Times New Roman" w:eastAsiaTheme="minorEastAsia" w:hAnsi="Times New Roman" w:cs="Times New Roman" w:hint="default"/>
      </w:rPr>
    </w:lvl>
    <w:lvl w:ilvl="1" w:tplc="04220003" w:tentative="1">
      <w:start w:val="1"/>
      <w:numFmt w:val="bullet"/>
      <w:lvlText w:val="o"/>
      <w:lvlJc w:val="left"/>
      <w:pPr>
        <w:ind w:left="1647" w:hanging="360"/>
      </w:pPr>
      <w:rPr>
        <w:rFonts w:ascii="Courier New" w:hAnsi="Courier New" w:cs="Courier New" w:hint="default"/>
      </w:rPr>
    </w:lvl>
    <w:lvl w:ilvl="2" w:tplc="04220005" w:tentative="1">
      <w:start w:val="1"/>
      <w:numFmt w:val="bullet"/>
      <w:lvlText w:val=""/>
      <w:lvlJc w:val="left"/>
      <w:pPr>
        <w:ind w:left="2367" w:hanging="360"/>
      </w:pPr>
      <w:rPr>
        <w:rFonts w:ascii="Wingdings" w:hAnsi="Wingdings" w:hint="default"/>
      </w:rPr>
    </w:lvl>
    <w:lvl w:ilvl="3" w:tplc="04220001" w:tentative="1">
      <w:start w:val="1"/>
      <w:numFmt w:val="bullet"/>
      <w:lvlText w:val=""/>
      <w:lvlJc w:val="left"/>
      <w:pPr>
        <w:ind w:left="3087" w:hanging="360"/>
      </w:pPr>
      <w:rPr>
        <w:rFonts w:ascii="Symbol" w:hAnsi="Symbol" w:hint="default"/>
      </w:rPr>
    </w:lvl>
    <w:lvl w:ilvl="4" w:tplc="04220003" w:tentative="1">
      <w:start w:val="1"/>
      <w:numFmt w:val="bullet"/>
      <w:lvlText w:val="o"/>
      <w:lvlJc w:val="left"/>
      <w:pPr>
        <w:ind w:left="3807" w:hanging="360"/>
      </w:pPr>
      <w:rPr>
        <w:rFonts w:ascii="Courier New" w:hAnsi="Courier New" w:cs="Courier New" w:hint="default"/>
      </w:rPr>
    </w:lvl>
    <w:lvl w:ilvl="5" w:tplc="04220005" w:tentative="1">
      <w:start w:val="1"/>
      <w:numFmt w:val="bullet"/>
      <w:lvlText w:val=""/>
      <w:lvlJc w:val="left"/>
      <w:pPr>
        <w:ind w:left="4527" w:hanging="360"/>
      </w:pPr>
      <w:rPr>
        <w:rFonts w:ascii="Wingdings" w:hAnsi="Wingdings" w:hint="default"/>
      </w:rPr>
    </w:lvl>
    <w:lvl w:ilvl="6" w:tplc="04220001" w:tentative="1">
      <w:start w:val="1"/>
      <w:numFmt w:val="bullet"/>
      <w:lvlText w:val=""/>
      <w:lvlJc w:val="left"/>
      <w:pPr>
        <w:ind w:left="5247" w:hanging="360"/>
      </w:pPr>
      <w:rPr>
        <w:rFonts w:ascii="Symbol" w:hAnsi="Symbol" w:hint="default"/>
      </w:rPr>
    </w:lvl>
    <w:lvl w:ilvl="7" w:tplc="04220003" w:tentative="1">
      <w:start w:val="1"/>
      <w:numFmt w:val="bullet"/>
      <w:lvlText w:val="o"/>
      <w:lvlJc w:val="left"/>
      <w:pPr>
        <w:ind w:left="5967" w:hanging="360"/>
      </w:pPr>
      <w:rPr>
        <w:rFonts w:ascii="Courier New" w:hAnsi="Courier New" w:cs="Courier New" w:hint="default"/>
      </w:rPr>
    </w:lvl>
    <w:lvl w:ilvl="8" w:tplc="04220005" w:tentative="1">
      <w:start w:val="1"/>
      <w:numFmt w:val="bullet"/>
      <w:lvlText w:val=""/>
      <w:lvlJc w:val="left"/>
      <w:pPr>
        <w:ind w:left="6687" w:hanging="360"/>
      </w:pPr>
      <w:rPr>
        <w:rFonts w:ascii="Wingdings" w:hAnsi="Wingdings" w:hint="default"/>
      </w:rPr>
    </w:lvl>
  </w:abstractNum>
  <w:abstractNum w:abstractNumId="9">
    <w:nsid w:val="0000000A"/>
    <w:multiLevelType w:val="hybridMultilevel"/>
    <w:tmpl w:val="26CE3078"/>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0">
    <w:nsid w:val="0000000B"/>
    <w:multiLevelType w:val="multilevel"/>
    <w:tmpl w:val="5B5E92B8"/>
    <w:lvl w:ilvl="0">
      <w:start w:val="1"/>
      <w:numFmt w:val="decimal"/>
      <w:lvlText w:val="%1."/>
      <w:lvlJc w:val="left"/>
      <w:pPr>
        <w:tabs>
          <w:tab w:val="left" w:pos="720"/>
        </w:tabs>
        <w:ind w:left="720" w:hanging="360"/>
      </w:pPr>
    </w:lvl>
    <w:lvl w:ilvl="1" w:tentative="1">
      <w:start w:val="1"/>
      <w:numFmt w:val="decimal"/>
      <w:lvlText w:val="%2."/>
      <w:lvlJc w:val="left"/>
      <w:pPr>
        <w:tabs>
          <w:tab w:val="left" w:pos="1440"/>
        </w:tabs>
        <w:ind w:left="1440" w:hanging="360"/>
      </w:pPr>
    </w:lvl>
    <w:lvl w:ilvl="2" w:tentative="1">
      <w:start w:val="1"/>
      <w:numFmt w:val="decimal"/>
      <w:lvlText w:val="%3."/>
      <w:lvlJc w:val="left"/>
      <w:pPr>
        <w:tabs>
          <w:tab w:val="left" w:pos="2160"/>
        </w:tabs>
        <w:ind w:left="2160" w:hanging="360"/>
      </w:pPr>
    </w:lvl>
    <w:lvl w:ilvl="3" w:tentative="1">
      <w:start w:val="1"/>
      <w:numFmt w:val="decimal"/>
      <w:lvlText w:val="%4."/>
      <w:lvlJc w:val="left"/>
      <w:pPr>
        <w:tabs>
          <w:tab w:val="left" w:pos="2880"/>
        </w:tabs>
        <w:ind w:left="2880" w:hanging="360"/>
      </w:pPr>
    </w:lvl>
    <w:lvl w:ilvl="4" w:tentative="1">
      <w:start w:val="1"/>
      <w:numFmt w:val="decimal"/>
      <w:lvlText w:val="%5."/>
      <w:lvlJc w:val="left"/>
      <w:pPr>
        <w:tabs>
          <w:tab w:val="left" w:pos="3600"/>
        </w:tabs>
        <w:ind w:left="3600" w:hanging="360"/>
      </w:pPr>
    </w:lvl>
    <w:lvl w:ilvl="5" w:tentative="1">
      <w:start w:val="1"/>
      <w:numFmt w:val="decimal"/>
      <w:lvlText w:val="%6."/>
      <w:lvlJc w:val="left"/>
      <w:pPr>
        <w:tabs>
          <w:tab w:val="left" w:pos="4320"/>
        </w:tabs>
        <w:ind w:left="4320" w:hanging="360"/>
      </w:pPr>
    </w:lvl>
    <w:lvl w:ilvl="6" w:tentative="1">
      <w:start w:val="1"/>
      <w:numFmt w:val="decimal"/>
      <w:lvlText w:val="%7."/>
      <w:lvlJc w:val="left"/>
      <w:pPr>
        <w:tabs>
          <w:tab w:val="left" w:pos="5040"/>
        </w:tabs>
        <w:ind w:left="5040" w:hanging="360"/>
      </w:pPr>
    </w:lvl>
    <w:lvl w:ilvl="7" w:tentative="1">
      <w:start w:val="1"/>
      <w:numFmt w:val="decimal"/>
      <w:lvlText w:val="%8."/>
      <w:lvlJc w:val="left"/>
      <w:pPr>
        <w:tabs>
          <w:tab w:val="left" w:pos="5760"/>
        </w:tabs>
        <w:ind w:left="5760" w:hanging="360"/>
      </w:pPr>
    </w:lvl>
    <w:lvl w:ilvl="8" w:tentative="1">
      <w:start w:val="1"/>
      <w:numFmt w:val="decimal"/>
      <w:lvlText w:val="%9."/>
      <w:lvlJc w:val="left"/>
      <w:pPr>
        <w:tabs>
          <w:tab w:val="left" w:pos="6480"/>
        </w:tabs>
        <w:ind w:left="6480" w:hanging="360"/>
      </w:pPr>
    </w:lvl>
  </w:abstractNum>
  <w:abstractNum w:abstractNumId="11">
    <w:nsid w:val="0000000C"/>
    <w:multiLevelType w:val="hybridMultilevel"/>
    <w:tmpl w:val="5E789E36"/>
    <w:lvl w:ilvl="0" w:tplc="0419000F">
      <w:start w:val="1"/>
      <w:numFmt w:val="decimal"/>
      <w:lvlText w:val="%1."/>
      <w:lvlJc w:val="left"/>
      <w:pPr>
        <w:ind w:left="1287" w:hanging="360"/>
      </w:p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12">
    <w:nsid w:val="0000000D"/>
    <w:multiLevelType w:val="hybridMultilevel"/>
    <w:tmpl w:val="FE56EFA0"/>
    <w:lvl w:ilvl="0" w:tplc="0419000F">
      <w:start w:val="1"/>
      <w:numFmt w:val="decimal"/>
      <w:lvlText w:val="%1."/>
      <w:lvlJc w:val="left"/>
      <w:pPr>
        <w:ind w:left="1287" w:hanging="360"/>
      </w:p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13">
    <w:nsid w:val="0000000E"/>
    <w:multiLevelType w:val="multilevel"/>
    <w:tmpl w:val="1E26208E"/>
    <w:lvl w:ilvl="0">
      <w:start w:val="1"/>
      <w:numFmt w:val="decimal"/>
      <w:lvlText w:val="%1"/>
      <w:lvlJc w:val="left"/>
      <w:pPr>
        <w:ind w:left="375" w:hanging="375"/>
      </w:pPr>
      <w:rPr>
        <w:rFonts w:hint="default"/>
      </w:rPr>
    </w:lvl>
    <w:lvl w:ilvl="1">
      <w:start w:val="1"/>
      <w:numFmt w:val="decimal"/>
      <w:lvlText w:val="%1.%2"/>
      <w:lvlJc w:val="left"/>
      <w:pPr>
        <w:ind w:left="795" w:hanging="375"/>
      </w:pPr>
      <w:rPr>
        <w:rFonts w:hint="default"/>
      </w:rPr>
    </w:lvl>
    <w:lvl w:ilvl="2">
      <w:start w:val="1"/>
      <w:numFmt w:val="decimal"/>
      <w:lvlText w:val="%1.%2.%3"/>
      <w:lvlJc w:val="left"/>
      <w:pPr>
        <w:ind w:left="1560" w:hanging="720"/>
      </w:pPr>
      <w:rPr>
        <w:rFonts w:hint="default"/>
      </w:rPr>
    </w:lvl>
    <w:lvl w:ilvl="3">
      <w:start w:val="1"/>
      <w:numFmt w:val="decimal"/>
      <w:lvlText w:val="%1.%2.%3.%4"/>
      <w:lvlJc w:val="left"/>
      <w:pPr>
        <w:ind w:left="2340" w:hanging="1080"/>
      </w:pPr>
      <w:rPr>
        <w:rFonts w:hint="default"/>
      </w:rPr>
    </w:lvl>
    <w:lvl w:ilvl="4">
      <w:start w:val="1"/>
      <w:numFmt w:val="decimal"/>
      <w:lvlText w:val="%1.%2.%3.%4.%5"/>
      <w:lvlJc w:val="left"/>
      <w:pPr>
        <w:ind w:left="2760" w:hanging="1080"/>
      </w:pPr>
      <w:rPr>
        <w:rFonts w:hint="default"/>
      </w:rPr>
    </w:lvl>
    <w:lvl w:ilvl="5">
      <w:start w:val="1"/>
      <w:numFmt w:val="decimal"/>
      <w:lvlText w:val="%1.%2.%3.%4.%5.%6"/>
      <w:lvlJc w:val="left"/>
      <w:pPr>
        <w:ind w:left="3540" w:hanging="1440"/>
      </w:pPr>
      <w:rPr>
        <w:rFonts w:hint="default"/>
      </w:rPr>
    </w:lvl>
    <w:lvl w:ilvl="6">
      <w:start w:val="1"/>
      <w:numFmt w:val="decimal"/>
      <w:lvlText w:val="%1.%2.%3.%4.%5.%6.%7"/>
      <w:lvlJc w:val="left"/>
      <w:pPr>
        <w:ind w:left="3960" w:hanging="1440"/>
      </w:pPr>
      <w:rPr>
        <w:rFonts w:hint="default"/>
      </w:rPr>
    </w:lvl>
    <w:lvl w:ilvl="7">
      <w:start w:val="1"/>
      <w:numFmt w:val="decimal"/>
      <w:lvlText w:val="%1.%2.%3.%4.%5.%6.%7.%8"/>
      <w:lvlJc w:val="left"/>
      <w:pPr>
        <w:ind w:left="4740" w:hanging="1800"/>
      </w:pPr>
      <w:rPr>
        <w:rFonts w:hint="default"/>
      </w:rPr>
    </w:lvl>
    <w:lvl w:ilvl="8">
      <w:start w:val="1"/>
      <w:numFmt w:val="decimal"/>
      <w:lvlText w:val="%1.%2.%3.%4.%5.%6.%7.%8.%9"/>
      <w:lvlJc w:val="left"/>
      <w:pPr>
        <w:ind w:left="5520" w:hanging="2160"/>
      </w:pPr>
      <w:rPr>
        <w:rFonts w:hint="default"/>
      </w:rPr>
    </w:lvl>
  </w:abstractNum>
  <w:abstractNum w:abstractNumId="14">
    <w:nsid w:val="0000000F"/>
    <w:multiLevelType w:val="hybridMultilevel"/>
    <w:tmpl w:val="3800D9F2"/>
    <w:lvl w:ilvl="0" w:tplc="4AD06084">
      <w:start w:val="2"/>
      <w:numFmt w:val="bullet"/>
      <w:lvlText w:val="-"/>
      <w:lvlJc w:val="left"/>
      <w:pPr>
        <w:ind w:left="720" w:hanging="360"/>
      </w:pPr>
      <w:rPr>
        <w:rFonts w:ascii="Times New Roman" w:eastAsiaTheme="minorEastAsia"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5">
    <w:nsid w:val="00000010"/>
    <w:multiLevelType w:val="multilevel"/>
    <w:tmpl w:val="B58C65D6"/>
    <w:lvl w:ilvl="0">
      <w:start w:val="1"/>
      <w:numFmt w:val="decimal"/>
      <w:lvlText w:val="%1."/>
      <w:lvlJc w:val="left"/>
      <w:pPr>
        <w:tabs>
          <w:tab w:val="left" w:pos="720"/>
        </w:tabs>
        <w:ind w:left="720" w:hanging="360"/>
      </w:pPr>
    </w:lvl>
    <w:lvl w:ilvl="1" w:tentative="1">
      <w:start w:val="1"/>
      <w:numFmt w:val="decimal"/>
      <w:lvlText w:val="%2."/>
      <w:lvlJc w:val="left"/>
      <w:pPr>
        <w:tabs>
          <w:tab w:val="left" w:pos="1440"/>
        </w:tabs>
        <w:ind w:left="1440" w:hanging="360"/>
      </w:pPr>
    </w:lvl>
    <w:lvl w:ilvl="2" w:tentative="1">
      <w:start w:val="1"/>
      <w:numFmt w:val="decimal"/>
      <w:lvlText w:val="%3."/>
      <w:lvlJc w:val="left"/>
      <w:pPr>
        <w:tabs>
          <w:tab w:val="left" w:pos="2160"/>
        </w:tabs>
        <w:ind w:left="2160" w:hanging="360"/>
      </w:pPr>
    </w:lvl>
    <w:lvl w:ilvl="3" w:tentative="1">
      <w:start w:val="1"/>
      <w:numFmt w:val="decimal"/>
      <w:lvlText w:val="%4."/>
      <w:lvlJc w:val="left"/>
      <w:pPr>
        <w:tabs>
          <w:tab w:val="left" w:pos="2880"/>
        </w:tabs>
        <w:ind w:left="2880" w:hanging="360"/>
      </w:pPr>
    </w:lvl>
    <w:lvl w:ilvl="4" w:tentative="1">
      <w:start w:val="1"/>
      <w:numFmt w:val="decimal"/>
      <w:lvlText w:val="%5."/>
      <w:lvlJc w:val="left"/>
      <w:pPr>
        <w:tabs>
          <w:tab w:val="left" w:pos="3600"/>
        </w:tabs>
        <w:ind w:left="3600" w:hanging="360"/>
      </w:pPr>
    </w:lvl>
    <w:lvl w:ilvl="5" w:tentative="1">
      <w:start w:val="1"/>
      <w:numFmt w:val="decimal"/>
      <w:lvlText w:val="%6."/>
      <w:lvlJc w:val="left"/>
      <w:pPr>
        <w:tabs>
          <w:tab w:val="left" w:pos="4320"/>
        </w:tabs>
        <w:ind w:left="4320" w:hanging="360"/>
      </w:pPr>
    </w:lvl>
    <w:lvl w:ilvl="6" w:tentative="1">
      <w:start w:val="1"/>
      <w:numFmt w:val="decimal"/>
      <w:lvlText w:val="%7."/>
      <w:lvlJc w:val="left"/>
      <w:pPr>
        <w:tabs>
          <w:tab w:val="left" w:pos="5040"/>
        </w:tabs>
        <w:ind w:left="5040" w:hanging="360"/>
      </w:pPr>
    </w:lvl>
    <w:lvl w:ilvl="7" w:tentative="1">
      <w:start w:val="1"/>
      <w:numFmt w:val="decimal"/>
      <w:lvlText w:val="%8."/>
      <w:lvlJc w:val="left"/>
      <w:pPr>
        <w:tabs>
          <w:tab w:val="left" w:pos="5760"/>
        </w:tabs>
        <w:ind w:left="5760" w:hanging="360"/>
      </w:pPr>
    </w:lvl>
    <w:lvl w:ilvl="8" w:tentative="1">
      <w:start w:val="1"/>
      <w:numFmt w:val="decimal"/>
      <w:lvlText w:val="%9."/>
      <w:lvlJc w:val="left"/>
      <w:pPr>
        <w:tabs>
          <w:tab w:val="left" w:pos="6480"/>
        </w:tabs>
        <w:ind w:left="6480" w:hanging="360"/>
      </w:pPr>
    </w:lvl>
  </w:abstractNum>
  <w:abstractNum w:abstractNumId="16">
    <w:nsid w:val="00000011"/>
    <w:multiLevelType w:val="hybridMultilevel"/>
    <w:tmpl w:val="C0F2B026"/>
    <w:lvl w:ilvl="0" w:tplc="04190001">
      <w:start w:val="1"/>
      <w:numFmt w:val="bullet"/>
      <w:lvlText w:val=""/>
      <w:lvlJc w:val="left"/>
      <w:pPr>
        <w:ind w:left="1146" w:hanging="360"/>
      </w:pPr>
      <w:rPr>
        <w:rFonts w:ascii="Symbol" w:hAnsi="Symbol" w:hint="default"/>
      </w:rPr>
    </w:lvl>
    <w:lvl w:ilvl="1" w:tplc="04190003" w:tentative="1">
      <w:start w:val="1"/>
      <w:numFmt w:val="bullet"/>
      <w:lvlText w:val="o"/>
      <w:lvlJc w:val="left"/>
      <w:pPr>
        <w:ind w:left="1866" w:hanging="360"/>
      </w:pPr>
      <w:rPr>
        <w:rFonts w:ascii="Courier New" w:hAnsi="Courier New" w:cs="Courier New" w:hint="default"/>
      </w:rPr>
    </w:lvl>
    <w:lvl w:ilvl="2" w:tplc="04190005" w:tentative="1">
      <w:start w:val="1"/>
      <w:numFmt w:val="bullet"/>
      <w:lvlText w:val=""/>
      <w:lvlJc w:val="left"/>
      <w:pPr>
        <w:ind w:left="2586" w:hanging="360"/>
      </w:pPr>
      <w:rPr>
        <w:rFonts w:ascii="Wingdings" w:hAnsi="Wingdings" w:hint="default"/>
      </w:rPr>
    </w:lvl>
    <w:lvl w:ilvl="3" w:tplc="04190001" w:tentative="1">
      <w:start w:val="1"/>
      <w:numFmt w:val="bullet"/>
      <w:lvlText w:val=""/>
      <w:lvlJc w:val="left"/>
      <w:pPr>
        <w:ind w:left="3306" w:hanging="360"/>
      </w:pPr>
      <w:rPr>
        <w:rFonts w:ascii="Symbol" w:hAnsi="Symbol" w:hint="default"/>
      </w:rPr>
    </w:lvl>
    <w:lvl w:ilvl="4" w:tplc="04190003" w:tentative="1">
      <w:start w:val="1"/>
      <w:numFmt w:val="bullet"/>
      <w:lvlText w:val="o"/>
      <w:lvlJc w:val="left"/>
      <w:pPr>
        <w:ind w:left="4026" w:hanging="360"/>
      </w:pPr>
      <w:rPr>
        <w:rFonts w:ascii="Courier New" w:hAnsi="Courier New" w:cs="Courier New" w:hint="default"/>
      </w:rPr>
    </w:lvl>
    <w:lvl w:ilvl="5" w:tplc="04190005" w:tentative="1">
      <w:start w:val="1"/>
      <w:numFmt w:val="bullet"/>
      <w:lvlText w:val=""/>
      <w:lvlJc w:val="left"/>
      <w:pPr>
        <w:ind w:left="4746" w:hanging="360"/>
      </w:pPr>
      <w:rPr>
        <w:rFonts w:ascii="Wingdings" w:hAnsi="Wingdings" w:hint="default"/>
      </w:rPr>
    </w:lvl>
    <w:lvl w:ilvl="6" w:tplc="04190001" w:tentative="1">
      <w:start w:val="1"/>
      <w:numFmt w:val="bullet"/>
      <w:lvlText w:val=""/>
      <w:lvlJc w:val="left"/>
      <w:pPr>
        <w:ind w:left="5466" w:hanging="360"/>
      </w:pPr>
      <w:rPr>
        <w:rFonts w:ascii="Symbol" w:hAnsi="Symbol" w:hint="default"/>
      </w:rPr>
    </w:lvl>
    <w:lvl w:ilvl="7" w:tplc="04190003" w:tentative="1">
      <w:start w:val="1"/>
      <w:numFmt w:val="bullet"/>
      <w:lvlText w:val="o"/>
      <w:lvlJc w:val="left"/>
      <w:pPr>
        <w:ind w:left="6186" w:hanging="360"/>
      </w:pPr>
      <w:rPr>
        <w:rFonts w:ascii="Courier New" w:hAnsi="Courier New" w:cs="Courier New" w:hint="default"/>
      </w:rPr>
    </w:lvl>
    <w:lvl w:ilvl="8" w:tplc="04190005" w:tentative="1">
      <w:start w:val="1"/>
      <w:numFmt w:val="bullet"/>
      <w:lvlText w:val=""/>
      <w:lvlJc w:val="left"/>
      <w:pPr>
        <w:ind w:left="6906" w:hanging="360"/>
      </w:pPr>
      <w:rPr>
        <w:rFonts w:ascii="Wingdings" w:hAnsi="Wingdings" w:hint="default"/>
      </w:rPr>
    </w:lvl>
  </w:abstractNum>
  <w:abstractNum w:abstractNumId="17">
    <w:nsid w:val="00000012"/>
    <w:multiLevelType w:val="hybridMultilevel"/>
    <w:tmpl w:val="7B1C5948"/>
    <w:lvl w:ilvl="0" w:tplc="9E9AFEF0">
      <w:start w:val="1"/>
      <w:numFmt w:val="bullet"/>
      <w:lvlText w:val="–"/>
      <w:lvlJc w:val="left"/>
      <w:pPr>
        <w:tabs>
          <w:tab w:val="left" w:pos="2061"/>
        </w:tabs>
        <w:ind w:left="1134" w:firstLine="567"/>
      </w:pPr>
      <w:rPr>
        <w:rFonts w:ascii="Times New Roman" w:hAnsi="Times New Roman" w:cs="Times New Roman" w:hint="default"/>
        <w:b w:val="0"/>
        <w:i w:val="0"/>
        <w:sz w:val="24"/>
      </w:rPr>
    </w:lvl>
    <w:lvl w:ilvl="1" w:tplc="04190003">
      <w:start w:val="1"/>
      <w:numFmt w:val="decimal"/>
      <w:lvlText w:val="%2."/>
      <w:lvlJc w:val="left"/>
      <w:pPr>
        <w:tabs>
          <w:tab w:val="left" w:pos="1440"/>
        </w:tabs>
        <w:ind w:left="1440" w:hanging="360"/>
      </w:pPr>
    </w:lvl>
    <w:lvl w:ilvl="2" w:tplc="04190005">
      <w:start w:val="1"/>
      <w:numFmt w:val="bullet"/>
      <w:lvlText w:val=""/>
      <w:lvlJc w:val="left"/>
      <w:pPr>
        <w:tabs>
          <w:tab w:val="left" w:pos="3861"/>
        </w:tabs>
        <w:ind w:left="3861" w:hanging="360"/>
      </w:pPr>
      <w:rPr>
        <w:rFonts w:ascii="Wingdings" w:hAnsi="Wingdings" w:hint="default"/>
      </w:rPr>
    </w:lvl>
    <w:lvl w:ilvl="3" w:tplc="04190001">
      <w:start w:val="1"/>
      <w:numFmt w:val="decimal"/>
      <w:lvlText w:val="%4."/>
      <w:lvlJc w:val="left"/>
      <w:pPr>
        <w:tabs>
          <w:tab w:val="left" w:pos="2880"/>
        </w:tabs>
        <w:ind w:left="2880" w:hanging="360"/>
      </w:pPr>
    </w:lvl>
    <w:lvl w:ilvl="4" w:tplc="04190003">
      <w:start w:val="1"/>
      <w:numFmt w:val="decimal"/>
      <w:lvlText w:val="%5."/>
      <w:lvlJc w:val="left"/>
      <w:pPr>
        <w:tabs>
          <w:tab w:val="left" w:pos="3600"/>
        </w:tabs>
        <w:ind w:left="3600" w:hanging="360"/>
      </w:pPr>
    </w:lvl>
    <w:lvl w:ilvl="5" w:tplc="04190005">
      <w:start w:val="1"/>
      <w:numFmt w:val="decimal"/>
      <w:lvlText w:val="%6."/>
      <w:lvlJc w:val="left"/>
      <w:pPr>
        <w:tabs>
          <w:tab w:val="left" w:pos="4320"/>
        </w:tabs>
        <w:ind w:left="4320" w:hanging="360"/>
      </w:pPr>
    </w:lvl>
    <w:lvl w:ilvl="6" w:tplc="04190001">
      <w:start w:val="1"/>
      <w:numFmt w:val="decimal"/>
      <w:lvlText w:val="%7."/>
      <w:lvlJc w:val="left"/>
      <w:pPr>
        <w:tabs>
          <w:tab w:val="left" w:pos="5040"/>
        </w:tabs>
        <w:ind w:left="5040" w:hanging="360"/>
      </w:pPr>
    </w:lvl>
    <w:lvl w:ilvl="7" w:tplc="04190003">
      <w:start w:val="1"/>
      <w:numFmt w:val="decimal"/>
      <w:lvlText w:val="%8."/>
      <w:lvlJc w:val="left"/>
      <w:pPr>
        <w:tabs>
          <w:tab w:val="left" w:pos="5760"/>
        </w:tabs>
        <w:ind w:left="5760" w:hanging="360"/>
      </w:pPr>
    </w:lvl>
    <w:lvl w:ilvl="8" w:tplc="04190005">
      <w:start w:val="1"/>
      <w:numFmt w:val="decimal"/>
      <w:lvlText w:val="%9."/>
      <w:lvlJc w:val="left"/>
      <w:pPr>
        <w:tabs>
          <w:tab w:val="left" w:pos="6480"/>
        </w:tabs>
        <w:ind w:left="6480" w:hanging="360"/>
      </w:pPr>
    </w:lvl>
  </w:abstractNum>
  <w:abstractNum w:abstractNumId="18">
    <w:nsid w:val="00000013"/>
    <w:multiLevelType w:val="multilevel"/>
    <w:tmpl w:val="C172DCE4"/>
    <w:lvl w:ilvl="0">
      <w:start w:val="1"/>
      <w:numFmt w:val="decimal"/>
      <w:lvlText w:val="%1."/>
      <w:lvlJc w:val="left"/>
      <w:pPr>
        <w:tabs>
          <w:tab w:val="left" w:pos="720"/>
        </w:tabs>
        <w:ind w:left="720" w:hanging="360"/>
      </w:pPr>
    </w:lvl>
    <w:lvl w:ilvl="1" w:tentative="1">
      <w:start w:val="1"/>
      <w:numFmt w:val="decimal"/>
      <w:lvlText w:val="%2."/>
      <w:lvlJc w:val="left"/>
      <w:pPr>
        <w:tabs>
          <w:tab w:val="left" w:pos="1440"/>
        </w:tabs>
        <w:ind w:left="1440" w:hanging="360"/>
      </w:pPr>
    </w:lvl>
    <w:lvl w:ilvl="2" w:tentative="1">
      <w:start w:val="1"/>
      <w:numFmt w:val="decimal"/>
      <w:lvlText w:val="%3."/>
      <w:lvlJc w:val="left"/>
      <w:pPr>
        <w:tabs>
          <w:tab w:val="left" w:pos="2160"/>
        </w:tabs>
        <w:ind w:left="2160" w:hanging="360"/>
      </w:pPr>
    </w:lvl>
    <w:lvl w:ilvl="3" w:tentative="1">
      <w:start w:val="1"/>
      <w:numFmt w:val="decimal"/>
      <w:lvlText w:val="%4."/>
      <w:lvlJc w:val="left"/>
      <w:pPr>
        <w:tabs>
          <w:tab w:val="left" w:pos="2880"/>
        </w:tabs>
        <w:ind w:left="2880" w:hanging="360"/>
      </w:pPr>
    </w:lvl>
    <w:lvl w:ilvl="4" w:tentative="1">
      <w:start w:val="1"/>
      <w:numFmt w:val="decimal"/>
      <w:lvlText w:val="%5."/>
      <w:lvlJc w:val="left"/>
      <w:pPr>
        <w:tabs>
          <w:tab w:val="left" w:pos="3600"/>
        </w:tabs>
        <w:ind w:left="3600" w:hanging="360"/>
      </w:pPr>
    </w:lvl>
    <w:lvl w:ilvl="5" w:tentative="1">
      <w:start w:val="1"/>
      <w:numFmt w:val="decimal"/>
      <w:lvlText w:val="%6."/>
      <w:lvlJc w:val="left"/>
      <w:pPr>
        <w:tabs>
          <w:tab w:val="left" w:pos="4320"/>
        </w:tabs>
        <w:ind w:left="4320" w:hanging="360"/>
      </w:pPr>
    </w:lvl>
    <w:lvl w:ilvl="6" w:tentative="1">
      <w:start w:val="1"/>
      <w:numFmt w:val="decimal"/>
      <w:lvlText w:val="%7."/>
      <w:lvlJc w:val="left"/>
      <w:pPr>
        <w:tabs>
          <w:tab w:val="left" w:pos="5040"/>
        </w:tabs>
        <w:ind w:left="5040" w:hanging="360"/>
      </w:pPr>
    </w:lvl>
    <w:lvl w:ilvl="7" w:tentative="1">
      <w:start w:val="1"/>
      <w:numFmt w:val="decimal"/>
      <w:lvlText w:val="%8."/>
      <w:lvlJc w:val="left"/>
      <w:pPr>
        <w:tabs>
          <w:tab w:val="left" w:pos="5760"/>
        </w:tabs>
        <w:ind w:left="5760" w:hanging="360"/>
      </w:pPr>
    </w:lvl>
    <w:lvl w:ilvl="8" w:tentative="1">
      <w:start w:val="1"/>
      <w:numFmt w:val="decimal"/>
      <w:lvlText w:val="%9."/>
      <w:lvlJc w:val="left"/>
      <w:pPr>
        <w:tabs>
          <w:tab w:val="left" w:pos="6480"/>
        </w:tabs>
        <w:ind w:left="6480" w:hanging="360"/>
      </w:pPr>
    </w:lvl>
  </w:abstractNum>
  <w:abstractNum w:abstractNumId="19">
    <w:nsid w:val="00000014"/>
    <w:multiLevelType w:val="hybridMultilevel"/>
    <w:tmpl w:val="C4405DF8"/>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0">
    <w:nsid w:val="00000015"/>
    <w:multiLevelType w:val="hybridMultilevel"/>
    <w:tmpl w:val="42263A1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1">
    <w:nsid w:val="07DC24F9"/>
    <w:multiLevelType w:val="hybridMultilevel"/>
    <w:tmpl w:val="CDD041C8"/>
    <w:lvl w:ilvl="0" w:tplc="312CF146">
      <w:start w:val="2"/>
      <w:numFmt w:val="bullet"/>
      <w:lvlText w:val="-"/>
      <w:lvlJc w:val="left"/>
      <w:pPr>
        <w:ind w:left="720" w:hanging="360"/>
      </w:pPr>
      <w:rPr>
        <w:rFonts w:ascii="Times New Roman" w:eastAsiaTheme="minorEastAsia"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2">
    <w:nsid w:val="242C57E1"/>
    <w:multiLevelType w:val="hybridMultilevel"/>
    <w:tmpl w:val="4D647918"/>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23">
    <w:nsid w:val="3D291105"/>
    <w:multiLevelType w:val="hybridMultilevel"/>
    <w:tmpl w:val="29D88630"/>
    <w:lvl w:ilvl="0" w:tplc="2E667D0C">
      <w:start w:val="18"/>
      <w:numFmt w:val="bullet"/>
      <w:lvlText w:val="–"/>
      <w:lvlJc w:val="left"/>
      <w:pPr>
        <w:ind w:left="1647" w:hanging="360"/>
      </w:pPr>
      <w:rPr>
        <w:rFonts w:ascii="Times New Roman" w:eastAsiaTheme="minorEastAsia" w:hAnsi="Times New Roman" w:cs="Times New Roman" w:hint="default"/>
      </w:rPr>
    </w:lvl>
    <w:lvl w:ilvl="1" w:tplc="04220003" w:tentative="1">
      <w:start w:val="1"/>
      <w:numFmt w:val="bullet"/>
      <w:lvlText w:val="o"/>
      <w:lvlJc w:val="left"/>
      <w:pPr>
        <w:ind w:left="2367" w:hanging="360"/>
      </w:pPr>
      <w:rPr>
        <w:rFonts w:ascii="Courier New" w:hAnsi="Courier New" w:cs="Courier New" w:hint="default"/>
      </w:rPr>
    </w:lvl>
    <w:lvl w:ilvl="2" w:tplc="04220005" w:tentative="1">
      <w:start w:val="1"/>
      <w:numFmt w:val="bullet"/>
      <w:lvlText w:val=""/>
      <w:lvlJc w:val="left"/>
      <w:pPr>
        <w:ind w:left="3087" w:hanging="360"/>
      </w:pPr>
      <w:rPr>
        <w:rFonts w:ascii="Wingdings" w:hAnsi="Wingdings" w:hint="default"/>
      </w:rPr>
    </w:lvl>
    <w:lvl w:ilvl="3" w:tplc="04220001" w:tentative="1">
      <w:start w:val="1"/>
      <w:numFmt w:val="bullet"/>
      <w:lvlText w:val=""/>
      <w:lvlJc w:val="left"/>
      <w:pPr>
        <w:ind w:left="3807" w:hanging="360"/>
      </w:pPr>
      <w:rPr>
        <w:rFonts w:ascii="Symbol" w:hAnsi="Symbol" w:hint="default"/>
      </w:rPr>
    </w:lvl>
    <w:lvl w:ilvl="4" w:tplc="04220003" w:tentative="1">
      <w:start w:val="1"/>
      <w:numFmt w:val="bullet"/>
      <w:lvlText w:val="o"/>
      <w:lvlJc w:val="left"/>
      <w:pPr>
        <w:ind w:left="4527" w:hanging="360"/>
      </w:pPr>
      <w:rPr>
        <w:rFonts w:ascii="Courier New" w:hAnsi="Courier New" w:cs="Courier New" w:hint="default"/>
      </w:rPr>
    </w:lvl>
    <w:lvl w:ilvl="5" w:tplc="04220005" w:tentative="1">
      <w:start w:val="1"/>
      <w:numFmt w:val="bullet"/>
      <w:lvlText w:val=""/>
      <w:lvlJc w:val="left"/>
      <w:pPr>
        <w:ind w:left="5247" w:hanging="360"/>
      </w:pPr>
      <w:rPr>
        <w:rFonts w:ascii="Wingdings" w:hAnsi="Wingdings" w:hint="default"/>
      </w:rPr>
    </w:lvl>
    <w:lvl w:ilvl="6" w:tplc="04220001" w:tentative="1">
      <w:start w:val="1"/>
      <w:numFmt w:val="bullet"/>
      <w:lvlText w:val=""/>
      <w:lvlJc w:val="left"/>
      <w:pPr>
        <w:ind w:left="5967" w:hanging="360"/>
      </w:pPr>
      <w:rPr>
        <w:rFonts w:ascii="Symbol" w:hAnsi="Symbol" w:hint="default"/>
      </w:rPr>
    </w:lvl>
    <w:lvl w:ilvl="7" w:tplc="04220003" w:tentative="1">
      <w:start w:val="1"/>
      <w:numFmt w:val="bullet"/>
      <w:lvlText w:val="o"/>
      <w:lvlJc w:val="left"/>
      <w:pPr>
        <w:ind w:left="6687" w:hanging="360"/>
      </w:pPr>
      <w:rPr>
        <w:rFonts w:ascii="Courier New" w:hAnsi="Courier New" w:cs="Courier New" w:hint="default"/>
      </w:rPr>
    </w:lvl>
    <w:lvl w:ilvl="8" w:tplc="04220005" w:tentative="1">
      <w:start w:val="1"/>
      <w:numFmt w:val="bullet"/>
      <w:lvlText w:val=""/>
      <w:lvlJc w:val="left"/>
      <w:pPr>
        <w:ind w:left="7407" w:hanging="360"/>
      </w:pPr>
      <w:rPr>
        <w:rFonts w:ascii="Wingdings" w:hAnsi="Wingdings" w:hint="default"/>
      </w:rPr>
    </w:lvl>
  </w:abstractNum>
  <w:abstractNum w:abstractNumId="24">
    <w:nsid w:val="508240BD"/>
    <w:multiLevelType w:val="hybridMultilevel"/>
    <w:tmpl w:val="0590D0A8"/>
    <w:lvl w:ilvl="0" w:tplc="6F743A7E">
      <w:start w:val="1"/>
      <w:numFmt w:val="decimal"/>
      <w:lvlText w:val="%1."/>
      <w:lvlJc w:val="center"/>
      <w:pPr>
        <w:ind w:left="1004" w:hanging="360"/>
      </w:pPr>
      <w:rPr>
        <w:rFonts w:ascii="Times New Roman" w:hAnsi="Times New Roman" w:cs="Times New Roman" w:hint="default"/>
        <w:b w:val="0"/>
        <w:i w:val="0"/>
        <w:color w:val="000000" w:themeColor="text1"/>
        <w:spacing w:val="0"/>
        <w:kern w:val="0"/>
        <w:u w:val="none"/>
      </w:rPr>
    </w:lvl>
    <w:lvl w:ilvl="1" w:tplc="04190019" w:tentative="1">
      <w:start w:val="1"/>
      <w:numFmt w:val="lowerLetter"/>
      <w:lvlText w:val="%2."/>
      <w:lvlJc w:val="left"/>
      <w:pPr>
        <w:ind w:left="1724" w:hanging="360"/>
      </w:pPr>
    </w:lvl>
    <w:lvl w:ilvl="2" w:tplc="0419001B" w:tentative="1">
      <w:start w:val="1"/>
      <w:numFmt w:val="lowerRoman"/>
      <w:lvlText w:val="%3."/>
      <w:lvlJc w:val="right"/>
      <w:pPr>
        <w:ind w:left="2444" w:hanging="180"/>
      </w:pPr>
    </w:lvl>
    <w:lvl w:ilvl="3" w:tplc="0419000F" w:tentative="1">
      <w:start w:val="1"/>
      <w:numFmt w:val="decimal"/>
      <w:lvlText w:val="%4."/>
      <w:lvlJc w:val="left"/>
      <w:pPr>
        <w:ind w:left="3164" w:hanging="360"/>
      </w:pPr>
    </w:lvl>
    <w:lvl w:ilvl="4" w:tplc="04190019" w:tentative="1">
      <w:start w:val="1"/>
      <w:numFmt w:val="lowerLetter"/>
      <w:lvlText w:val="%5."/>
      <w:lvlJc w:val="left"/>
      <w:pPr>
        <w:ind w:left="3884" w:hanging="360"/>
      </w:pPr>
    </w:lvl>
    <w:lvl w:ilvl="5" w:tplc="0419001B" w:tentative="1">
      <w:start w:val="1"/>
      <w:numFmt w:val="lowerRoman"/>
      <w:lvlText w:val="%6."/>
      <w:lvlJc w:val="right"/>
      <w:pPr>
        <w:ind w:left="4604" w:hanging="180"/>
      </w:pPr>
    </w:lvl>
    <w:lvl w:ilvl="6" w:tplc="0419000F" w:tentative="1">
      <w:start w:val="1"/>
      <w:numFmt w:val="decimal"/>
      <w:lvlText w:val="%7."/>
      <w:lvlJc w:val="left"/>
      <w:pPr>
        <w:ind w:left="5324" w:hanging="360"/>
      </w:pPr>
    </w:lvl>
    <w:lvl w:ilvl="7" w:tplc="04190019" w:tentative="1">
      <w:start w:val="1"/>
      <w:numFmt w:val="lowerLetter"/>
      <w:lvlText w:val="%8."/>
      <w:lvlJc w:val="left"/>
      <w:pPr>
        <w:ind w:left="6044" w:hanging="360"/>
      </w:pPr>
    </w:lvl>
    <w:lvl w:ilvl="8" w:tplc="0419001B" w:tentative="1">
      <w:start w:val="1"/>
      <w:numFmt w:val="lowerRoman"/>
      <w:lvlText w:val="%9."/>
      <w:lvlJc w:val="right"/>
      <w:pPr>
        <w:ind w:left="6764" w:hanging="180"/>
      </w:pPr>
    </w:lvl>
  </w:abstractNum>
  <w:abstractNum w:abstractNumId="25">
    <w:nsid w:val="6D1E78DF"/>
    <w:multiLevelType w:val="multilevel"/>
    <w:tmpl w:val="A2D8CD6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
    <w:nsid w:val="785A5A44"/>
    <w:multiLevelType w:val="hybridMultilevel"/>
    <w:tmpl w:val="31FAD458"/>
    <w:lvl w:ilvl="0" w:tplc="2E667D0C">
      <w:start w:val="18"/>
      <w:numFmt w:val="bullet"/>
      <w:lvlText w:val="–"/>
      <w:lvlJc w:val="left"/>
      <w:pPr>
        <w:ind w:left="1287" w:hanging="360"/>
      </w:pPr>
      <w:rPr>
        <w:rFonts w:ascii="Times New Roman" w:eastAsiaTheme="minorEastAsia" w:hAnsi="Times New Roman" w:cs="Times New Roman"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num w:numId="1">
    <w:abstractNumId w:val="20"/>
  </w:num>
  <w:num w:numId="2">
    <w:abstractNumId w:val="11"/>
  </w:num>
  <w:num w:numId="3">
    <w:abstractNumId w:val="1"/>
  </w:num>
  <w:num w:numId="4">
    <w:abstractNumId w:val="13"/>
  </w:num>
  <w:num w:numId="5">
    <w:abstractNumId w:val="7"/>
  </w:num>
  <w:num w:numId="6">
    <w:abstractNumId w:val="2"/>
  </w:num>
  <w:num w:numId="7">
    <w:abstractNumId w:val="17"/>
    <w:lvlOverride w:ilvl="0"/>
    <w:lvlOverride w:ilvl="1">
      <w:startOverride w:val="1"/>
    </w:lvlOverride>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22"/>
  </w:num>
  <w:num w:numId="9">
    <w:abstractNumId w:val="5"/>
  </w:num>
  <w:num w:numId="10">
    <w:abstractNumId w:val="0"/>
  </w:num>
  <w:num w:numId="11">
    <w:abstractNumId w:val="18"/>
  </w:num>
  <w:num w:numId="12">
    <w:abstractNumId w:val="4"/>
  </w:num>
  <w:num w:numId="13">
    <w:abstractNumId w:val="3"/>
  </w:num>
  <w:num w:numId="14">
    <w:abstractNumId w:val="10"/>
  </w:num>
  <w:num w:numId="15">
    <w:abstractNumId w:val="15"/>
  </w:num>
  <w:num w:numId="16">
    <w:abstractNumId w:val="6"/>
  </w:num>
  <w:num w:numId="17">
    <w:abstractNumId w:val="9"/>
  </w:num>
  <w:num w:numId="18">
    <w:abstractNumId w:val="19"/>
  </w:num>
  <w:num w:numId="19">
    <w:abstractNumId w:val="8"/>
  </w:num>
  <w:num w:numId="20">
    <w:abstractNumId w:val="16"/>
  </w:num>
  <w:num w:numId="21">
    <w:abstractNumId w:val="12"/>
  </w:num>
  <w:num w:numId="22">
    <w:abstractNumId w:val="14"/>
  </w:num>
  <w:num w:numId="23">
    <w:abstractNumId w:val="26"/>
  </w:num>
  <w:num w:numId="24">
    <w:abstractNumId w:val="23"/>
  </w:num>
  <w:num w:numId="25">
    <w:abstractNumId w:val="25"/>
  </w:num>
  <w:num w:numId="26">
    <w:abstractNumId w:val="24"/>
  </w:num>
  <w:num w:numId="27">
    <w:abstractNumId w:val="2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08"/>
  <w:hyphenationZone w:val="425"/>
  <w:drawingGridHorizontalSpacing w:val="110"/>
  <w:displayHorizontalDrawingGridEvery w:val="2"/>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811A7"/>
    <w:rsid w:val="000348C8"/>
    <w:rsid w:val="00051A52"/>
    <w:rsid w:val="00063B71"/>
    <w:rsid w:val="00070234"/>
    <w:rsid w:val="000A46B5"/>
    <w:rsid w:val="000B4A6C"/>
    <w:rsid w:val="000F43DE"/>
    <w:rsid w:val="000F60F2"/>
    <w:rsid w:val="001804D5"/>
    <w:rsid w:val="001E6CBC"/>
    <w:rsid w:val="001F586A"/>
    <w:rsid w:val="002446DF"/>
    <w:rsid w:val="002530FA"/>
    <w:rsid w:val="0025778D"/>
    <w:rsid w:val="002811A7"/>
    <w:rsid w:val="002D7858"/>
    <w:rsid w:val="003564FA"/>
    <w:rsid w:val="003618B6"/>
    <w:rsid w:val="003848F3"/>
    <w:rsid w:val="003A65FB"/>
    <w:rsid w:val="003C0E1C"/>
    <w:rsid w:val="003C2107"/>
    <w:rsid w:val="005D63ED"/>
    <w:rsid w:val="005E6EF0"/>
    <w:rsid w:val="005F7AD5"/>
    <w:rsid w:val="00686DA6"/>
    <w:rsid w:val="006A72DA"/>
    <w:rsid w:val="006B2C6D"/>
    <w:rsid w:val="006B408A"/>
    <w:rsid w:val="007276B3"/>
    <w:rsid w:val="00745EEC"/>
    <w:rsid w:val="007539E3"/>
    <w:rsid w:val="00760EAA"/>
    <w:rsid w:val="00770B3B"/>
    <w:rsid w:val="007856F3"/>
    <w:rsid w:val="007A179E"/>
    <w:rsid w:val="007E7F61"/>
    <w:rsid w:val="008276E8"/>
    <w:rsid w:val="00866DE3"/>
    <w:rsid w:val="00892094"/>
    <w:rsid w:val="008D0371"/>
    <w:rsid w:val="009077CA"/>
    <w:rsid w:val="00953460"/>
    <w:rsid w:val="009D0F85"/>
    <w:rsid w:val="00A13F00"/>
    <w:rsid w:val="00A17DB3"/>
    <w:rsid w:val="00A325C8"/>
    <w:rsid w:val="00A765F6"/>
    <w:rsid w:val="00AF23CE"/>
    <w:rsid w:val="00AF2DCB"/>
    <w:rsid w:val="00B149B1"/>
    <w:rsid w:val="00B779D5"/>
    <w:rsid w:val="00B84A70"/>
    <w:rsid w:val="00B93F73"/>
    <w:rsid w:val="00C260A2"/>
    <w:rsid w:val="00C300F2"/>
    <w:rsid w:val="00C33BFC"/>
    <w:rsid w:val="00C8156E"/>
    <w:rsid w:val="00C90229"/>
    <w:rsid w:val="00CB03D1"/>
    <w:rsid w:val="00CE1BAD"/>
    <w:rsid w:val="00CF595D"/>
    <w:rsid w:val="00D437BF"/>
    <w:rsid w:val="00D6765E"/>
    <w:rsid w:val="00DA5216"/>
    <w:rsid w:val="00DE75C4"/>
    <w:rsid w:val="00DF14D7"/>
    <w:rsid w:val="00E21809"/>
    <w:rsid w:val="00E25385"/>
    <w:rsid w:val="00E4557D"/>
    <w:rsid w:val="00E67806"/>
    <w:rsid w:val="00E70A72"/>
    <w:rsid w:val="00E873D4"/>
    <w:rsid w:val="00ED745E"/>
    <w:rsid w:val="00EE6C85"/>
    <w:rsid w:val="00EF23F1"/>
    <w:rsid w:val="00F06376"/>
    <w:rsid w:val="00F1543C"/>
    <w:rsid w:val="00F329CF"/>
    <w:rsid w:val="00F61825"/>
    <w:rsid w:val="00FA2D5E"/>
    <w:rsid w:val="00FC7E35"/>
  </w:rsids>
  <m:mathPr>
    <m:mathFont m:val="Cambria Math"/>
    <m:brkBin m:val="before"/>
    <m:brkBinSub m:val="--"/>
    <m:smallFrac/>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54"/>
    <o:shapelayout v:ext="edit">
      <o:idmap v:ext="edit" data="1"/>
      <o:rules v:ext="edit">
        <o:r id="V:Rule14" type="connector" idref="#Прямая со стрелкой 153"/>
        <o:r id="V:Rule15" type="connector" idref="#Прямая со стрелкой 155"/>
        <o:r id="V:Rule16" type="connector" idref="#Прямая со стрелкой 143"/>
        <o:r id="V:Rule17" type="connector" idref="#Прямая со стрелкой 154"/>
        <o:r id="V:Rule18" type="connector" idref="#Прямая со стрелкой 142"/>
        <o:r id="V:Rule19" type="connector" idref="#Прямая со стрелкой 140"/>
        <o:r id="V:Rule20" type="connector" idref="#Прямая со стрелкой 145"/>
        <o:r id="V:Rule21" type="connector" idref="#Прямая со стрелкой 152"/>
        <o:r id="V:Rule22" type="connector" idref="#Прямая со стрелкой 158"/>
        <o:r id="V:Rule23" type="connector" idref="#Прямая со стрелкой 161"/>
        <o:r id="V:Rule24" type="connector" idref="#Прямая со стрелкой 151"/>
        <o:r id="V:Rule25" type="connector" idref="#Прямая со стрелкой 141"/>
        <o:r id="V:Rule26" type="connector" idref="#Прямая со стрелкой 157"/>
      </o:rules>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HTML Typewriter"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link w:val="10"/>
    <w:uiPriority w:val="9"/>
    <w:qFormat/>
    <w:rsid w:val="002811A7"/>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paragraph" w:styleId="2">
    <w:name w:val="heading 2"/>
    <w:basedOn w:val="a"/>
    <w:next w:val="a"/>
    <w:link w:val="20"/>
    <w:uiPriority w:val="9"/>
    <w:qFormat/>
    <w:rsid w:val="002811A7"/>
    <w:pPr>
      <w:keepNext/>
      <w:keepLines/>
      <w:spacing w:before="200" w:after="0"/>
      <w:outlineLvl w:val="1"/>
    </w:pPr>
    <w:rPr>
      <w:rFonts w:asciiTheme="majorHAnsi" w:eastAsiaTheme="majorEastAsia" w:hAnsiTheme="majorHAnsi" w:cstheme="majorBidi"/>
      <w:b/>
      <w:bCs/>
      <w:color w:val="4F81BD"/>
      <w:sz w:val="26"/>
      <w:szCs w:val="26"/>
    </w:rPr>
  </w:style>
  <w:style w:type="paragraph" w:styleId="3">
    <w:name w:val="heading 3"/>
    <w:basedOn w:val="a"/>
    <w:next w:val="a"/>
    <w:link w:val="30"/>
    <w:uiPriority w:val="9"/>
    <w:qFormat/>
    <w:rsid w:val="002811A7"/>
    <w:pPr>
      <w:keepNext/>
      <w:keepLines/>
      <w:spacing w:before="200" w:after="0"/>
      <w:outlineLvl w:val="2"/>
    </w:pPr>
    <w:rPr>
      <w:rFonts w:asciiTheme="majorHAnsi" w:eastAsiaTheme="majorEastAsia" w:hAnsiTheme="majorHAnsi" w:cstheme="majorBidi"/>
      <w:b/>
      <w:bCs/>
      <w:color w:val="4F81BD"/>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rsid w:val="002811A7"/>
    <w:pPr>
      <w:tabs>
        <w:tab w:val="center" w:pos="4677"/>
        <w:tab w:val="right" w:pos="9355"/>
      </w:tabs>
      <w:spacing w:after="0" w:line="240" w:lineRule="auto"/>
    </w:pPr>
    <w:rPr>
      <w:rFonts w:ascii="Times New Roman" w:eastAsia="Times New Roman" w:hAnsi="Times New Roman" w:cs="Times New Roman"/>
      <w:sz w:val="24"/>
      <w:szCs w:val="24"/>
    </w:rPr>
  </w:style>
  <w:style w:type="character" w:customStyle="1" w:styleId="a4">
    <w:name w:val="Верхний колонтитул Знак"/>
    <w:basedOn w:val="a0"/>
    <w:link w:val="a3"/>
    <w:uiPriority w:val="99"/>
    <w:rsid w:val="002811A7"/>
    <w:rPr>
      <w:rFonts w:ascii="Times New Roman" w:eastAsia="Times New Roman" w:hAnsi="Times New Roman" w:cs="Times New Roman"/>
      <w:sz w:val="24"/>
      <w:szCs w:val="24"/>
    </w:rPr>
  </w:style>
  <w:style w:type="paragraph" w:styleId="a5">
    <w:name w:val="No Spacing"/>
    <w:uiPriority w:val="1"/>
    <w:qFormat/>
    <w:rsid w:val="002811A7"/>
    <w:pPr>
      <w:spacing w:after="0" w:line="240" w:lineRule="auto"/>
    </w:pPr>
    <w:rPr>
      <w:rFonts w:ascii="Times New Roman" w:eastAsiaTheme="minorHAnsi" w:hAnsi="Times New Roman" w:cs="Times New Roman"/>
      <w:sz w:val="28"/>
      <w:szCs w:val="28"/>
      <w:lang w:eastAsia="en-US"/>
    </w:rPr>
  </w:style>
  <w:style w:type="character" w:styleId="a6">
    <w:name w:val="Hyperlink"/>
    <w:basedOn w:val="a0"/>
    <w:uiPriority w:val="99"/>
    <w:rsid w:val="002811A7"/>
    <w:rPr>
      <w:color w:val="0000FF"/>
      <w:u w:val="single"/>
    </w:rPr>
  </w:style>
  <w:style w:type="paragraph" w:styleId="11">
    <w:name w:val="toc 1"/>
    <w:basedOn w:val="a"/>
    <w:next w:val="a"/>
    <w:uiPriority w:val="39"/>
    <w:rsid w:val="002811A7"/>
    <w:pPr>
      <w:spacing w:after="100" w:line="240" w:lineRule="auto"/>
    </w:pPr>
    <w:rPr>
      <w:rFonts w:ascii="Times New Roman" w:eastAsia="Times New Roman" w:hAnsi="Times New Roman" w:cs="Times New Roman"/>
      <w:sz w:val="24"/>
      <w:szCs w:val="24"/>
    </w:rPr>
  </w:style>
  <w:style w:type="paragraph" w:styleId="21">
    <w:name w:val="toc 2"/>
    <w:basedOn w:val="a"/>
    <w:next w:val="a"/>
    <w:uiPriority w:val="39"/>
    <w:rsid w:val="002811A7"/>
    <w:pPr>
      <w:spacing w:after="100" w:line="240" w:lineRule="auto"/>
      <w:ind w:left="240"/>
    </w:pPr>
    <w:rPr>
      <w:rFonts w:ascii="Times New Roman" w:eastAsia="Times New Roman" w:hAnsi="Times New Roman" w:cs="Times New Roman"/>
      <w:sz w:val="24"/>
      <w:szCs w:val="24"/>
    </w:rPr>
  </w:style>
  <w:style w:type="paragraph" w:styleId="a7">
    <w:name w:val="List Paragraph"/>
    <w:basedOn w:val="a"/>
    <w:uiPriority w:val="99"/>
    <w:qFormat/>
    <w:rsid w:val="002811A7"/>
    <w:pPr>
      <w:ind w:left="720"/>
      <w:contextualSpacing/>
    </w:pPr>
  </w:style>
  <w:style w:type="paragraph" w:styleId="a8">
    <w:name w:val="footer"/>
    <w:basedOn w:val="a"/>
    <w:link w:val="a9"/>
    <w:uiPriority w:val="99"/>
    <w:rsid w:val="002811A7"/>
    <w:pPr>
      <w:tabs>
        <w:tab w:val="center" w:pos="4677"/>
        <w:tab w:val="right" w:pos="9355"/>
      </w:tabs>
      <w:spacing w:after="0" w:line="240" w:lineRule="auto"/>
    </w:pPr>
  </w:style>
  <w:style w:type="character" w:customStyle="1" w:styleId="a9">
    <w:name w:val="Нижний колонтитул Знак"/>
    <w:basedOn w:val="a0"/>
    <w:link w:val="a8"/>
    <w:uiPriority w:val="99"/>
    <w:rsid w:val="002811A7"/>
  </w:style>
  <w:style w:type="paragraph" w:styleId="aa">
    <w:name w:val="Balloon Text"/>
    <w:basedOn w:val="a"/>
    <w:link w:val="ab"/>
    <w:uiPriority w:val="99"/>
    <w:rsid w:val="002811A7"/>
    <w:pPr>
      <w:spacing w:after="0" w:line="240" w:lineRule="auto"/>
    </w:pPr>
    <w:rPr>
      <w:rFonts w:ascii="Tahoma" w:hAnsi="Tahoma" w:cs="Tahoma"/>
      <w:sz w:val="16"/>
      <w:szCs w:val="16"/>
    </w:rPr>
  </w:style>
  <w:style w:type="character" w:customStyle="1" w:styleId="ab">
    <w:name w:val="Текст выноски Знак"/>
    <w:basedOn w:val="a0"/>
    <w:link w:val="aa"/>
    <w:uiPriority w:val="99"/>
    <w:rsid w:val="002811A7"/>
    <w:rPr>
      <w:rFonts w:ascii="Tahoma" w:hAnsi="Tahoma" w:cs="Tahoma"/>
      <w:sz w:val="16"/>
      <w:szCs w:val="16"/>
    </w:rPr>
  </w:style>
  <w:style w:type="paragraph" w:styleId="ac">
    <w:name w:val="Normal (Web)"/>
    <w:basedOn w:val="a"/>
    <w:uiPriority w:val="99"/>
    <w:rsid w:val="002811A7"/>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apple-converted-space">
    <w:name w:val="apple-converted-space"/>
    <w:basedOn w:val="a0"/>
    <w:rsid w:val="002811A7"/>
  </w:style>
  <w:style w:type="character" w:customStyle="1" w:styleId="hl">
    <w:name w:val="hl"/>
    <w:basedOn w:val="a0"/>
    <w:rsid w:val="002811A7"/>
  </w:style>
  <w:style w:type="character" w:styleId="ad">
    <w:name w:val="Emphasis"/>
    <w:basedOn w:val="a0"/>
    <w:uiPriority w:val="20"/>
    <w:qFormat/>
    <w:rsid w:val="002811A7"/>
    <w:rPr>
      <w:i/>
      <w:iCs/>
    </w:rPr>
  </w:style>
  <w:style w:type="paragraph" w:customStyle="1" w:styleId="Rusarticle">
    <w:name w:val="Rus_article"/>
    <w:rsid w:val="002811A7"/>
    <w:pPr>
      <w:autoSpaceDE w:val="0"/>
      <w:autoSpaceDN w:val="0"/>
      <w:adjustRightInd w:val="0"/>
      <w:spacing w:after="0" w:line="240" w:lineRule="auto"/>
      <w:ind w:firstLine="397"/>
      <w:jc w:val="both"/>
    </w:pPr>
    <w:rPr>
      <w:rFonts w:ascii="SchoolBook" w:eastAsia="Times New Roman" w:hAnsi="SchoolBook" w:cs="Times New Roman"/>
      <w:color w:val="000000"/>
      <w:sz w:val="20"/>
      <w:szCs w:val="20"/>
    </w:rPr>
  </w:style>
  <w:style w:type="character" w:customStyle="1" w:styleId="10">
    <w:name w:val="Заголовок 1 Знак"/>
    <w:basedOn w:val="a0"/>
    <w:link w:val="1"/>
    <w:uiPriority w:val="9"/>
    <w:rsid w:val="002811A7"/>
    <w:rPr>
      <w:rFonts w:ascii="Times New Roman" w:eastAsia="Times New Roman" w:hAnsi="Times New Roman" w:cs="Times New Roman"/>
      <w:b/>
      <w:bCs/>
      <w:kern w:val="36"/>
      <w:sz w:val="48"/>
      <w:szCs w:val="48"/>
    </w:rPr>
  </w:style>
  <w:style w:type="character" w:customStyle="1" w:styleId="30">
    <w:name w:val="Заголовок 3 Знак"/>
    <w:basedOn w:val="a0"/>
    <w:link w:val="3"/>
    <w:uiPriority w:val="9"/>
    <w:rsid w:val="002811A7"/>
    <w:rPr>
      <w:rFonts w:asciiTheme="majorHAnsi" w:eastAsiaTheme="majorEastAsia" w:hAnsiTheme="majorHAnsi" w:cstheme="majorBidi"/>
      <w:b/>
      <w:bCs/>
      <w:color w:val="4F81BD"/>
    </w:rPr>
  </w:style>
  <w:style w:type="paragraph" w:styleId="31">
    <w:name w:val="Body Text Indent 3"/>
    <w:basedOn w:val="a"/>
    <w:link w:val="32"/>
    <w:uiPriority w:val="99"/>
    <w:rsid w:val="002811A7"/>
    <w:pPr>
      <w:autoSpaceDE w:val="0"/>
      <w:autoSpaceDN w:val="0"/>
      <w:spacing w:after="0" w:line="360" w:lineRule="auto"/>
      <w:ind w:firstLine="720"/>
      <w:jc w:val="both"/>
    </w:pPr>
    <w:rPr>
      <w:rFonts w:ascii="UkrainianBaltica" w:hAnsi="UkrainianBaltica" w:cs="UkrainianBaltica"/>
      <w:sz w:val="24"/>
      <w:szCs w:val="24"/>
      <w:lang w:val="uk-UA"/>
    </w:rPr>
  </w:style>
  <w:style w:type="character" w:customStyle="1" w:styleId="32">
    <w:name w:val="Основной текст с отступом 3 Знак"/>
    <w:basedOn w:val="a0"/>
    <w:link w:val="31"/>
    <w:uiPriority w:val="99"/>
    <w:rsid w:val="002811A7"/>
    <w:rPr>
      <w:rFonts w:ascii="UkrainianBaltica" w:hAnsi="UkrainianBaltica" w:cs="UkrainianBaltica"/>
      <w:sz w:val="24"/>
      <w:szCs w:val="24"/>
      <w:lang w:val="uk-UA"/>
    </w:rPr>
  </w:style>
  <w:style w:type="paragraph" w:styleId="ae">
    <w:name w:val="Body Text"/>
    <w:basedOn w:val="a"/>
    <w:link w:val="af"/>
    <w:uiPriority w:val="99"/>
    <w:rsid w:val="002811A7"/>
    <w:pPr>
      <w:spacing w:after="120"/>
    </w:pPr>
  </w:style>
  <w:style w:type="character" w:customStyle="1" w:styleId="af">
    <w:name w:val="Основной текст Знак"/>
    <w:basedOn w:val="a0"/>
    <w:link w:val="ae"/>
    <w:uiPriority w:val="99"/>
    <w:rsid w:val="002811A7"/>
  </w:style>
  <w:style w:type="paragraph" w:styleId="33">
    <w:name w:val="Body Text 3"/>
    <w:basedOn w:val="a"/>
    <w:link w:val="34"/>
    <w:uiPriority w:val="99"/>
    <w:rsid w:val="002811A7"/>
    <w:pPr>
      <w:spacing w:after="120"/>
    </w:pPr>
    <w:rPr>
      <w:sz w:val="16"/>
      <w:szCs w:val="16"/>
    </w:rPr>
  </w:style>
  <w:style w:type="character" w:customStyle="1" w:styleId="34">
    <w:name w:val="Основной текст 3 Знак"/>
    <w:basedOn w:val="a0"/>
    <w:link w:val="33"/>
    <w:uiPriority w:val="99"/>
    <w:rsid w:val="002811A7"/>
    <w:rPr>
      <w:sz w:val="16"/>
      <w:szCs w:val="16"/>
    </w:rPr>
  </w:style>
  <w:style w:type="character" w:customStyle="1" w:styleId="20">
    <w:name w:val="Заголовок 2 Знак"/>
    <w:basedOn w:val="a0"/>
    <w:link w:val="2"/>
    <w:uiPriority w:val="9"/>
    <w:rsid w:val="002811A7"/>
    <w:rPr>
      <w:rFonts w:asciiTheme="majorHAnsi" w:eastAsiaTheme="majorEastAsia" w:hAnsiTheme="majorHAnsi" w:cstheme="majorBidi"/>
      <w:b/>
      <w:bCs/>
      <w:color w:val="4F81BD"/>
      <w:sz w:val="26"/>
      <w:szCs w:val="26"/>
    </w:rPr>
  </w:style>
  <w:style w:type="paragraph" w:styleId="af0">
    <w:name w:val="footnote text"/>
    <w:basedOn w:val="a"/>
    <w:link w:val="af1"/>
    <w:rsid w:val="002811A7"/>
    <w:pPr>
      <w:spacing w:after="0" w:line="240" w:lineRule="auto"/>
    </w:pPr>
    <w:rPr>
      <w:rFonts w:ascii="Times New Roman" w:eastAsia="Times New Roman" w:hAnsi="Times New Roman" w:cs="Times New Roman"/>
      <w:sz w:val="20"/>
      <w:szCs w:val="20"/>
    </w:rPr>
  </w:style>
  <w:style w:type="character" w:customStyle="1" w:styleId="af1">
    <w:name w:val="Текст сноски Знак"/>
    <w:basedOn w:val="a0"/>
    <w:link w:val="af0"/>
    <w:rsid w:val="002811A7"/>
    <w:rPr>
      <w:rFonts w:ascii="Times New Roman" w:eastAsia="Times New Roman" w:hAnsi="Times New Roman" w:cs="Times New Roman"/>
      <w:sz w:val="20"/>
      <w:szCs w:val="20"/>
    </w:rPr>
  </w:style>
  <w:style w:type="character" w:styleId="af2">
    <w:name w:val="footnote reference"/>
    <w:basedOn w:val="a0"/>
    <w:rsid w:val="002811A7"/>
    <w:rPr>
      <w:vertAlign w:val="superscript"/>
    </w:rPr>
  </w:style>
  <w:style w:type="character" w:styleId="af3">
    <w:name w:val="Strong"/>
    <w:basedOn w:val="a0"/>
    <w:uiPriority w:val="22"/>
    <w:qFormat/>
    <w:rsid w:val="002811A7"/>
    <w:rPr>
      <w:b/>
      <w:bCs/>
    </w:rPr>
  </w:style>
  <w:style w:type="table" w:styleId="af4">
    <w:name w:val="Table Grid"/>
    <w:basedOn w:val="a1"/>
    <w:uiPriority w:val="59"/>
    <w:rsid w:val="002811A7"/>
    <w:pPr>
      <w:spacing w:after="0" w:line="240" w:lineRule="auto"/>
    </w:p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af5">
    <w:name w:val="caption"/>
    <w:basedOn w:val="a"/>
    <w:next w:val="a"/>
    <w:uiPriority w:val="35"/>
    <w:qFormat/>
    <w:rsid w:val="002811A7"/>
    <w:pPr>
      <w:spacing w:line="240" w:lineRule="auto"/>
    </w:pPr>
    <w:rPr>
      <w:b/>
      <w:bCs/>
      <w:color w:val="4F81BD"/>
      <w:sz w:val="18"/>
      <w:szCs w:val="18"/>
    </w:rPr>
  </w:style>
  <w:style w:type="paragraph" w:customStyle="1" w:styleId="Standard">
    <w:name w:val="Standard"/>
    <w:rsid w:val="005E6EF0"/>
    <w:pPr>
      <w:suppressAutoHyphens/>
      <w:autoSpaceDN w:val="0"/>
      <w:spacing w:after="0" w:line="360" w:lineRule="auto"/>
      <w:ind w:firstLine="709"/>
      <w:jc w:val="both"/>
      <w:textAlignment w:val="baseline"/>
    </w:pPr>
    <w:rPr>
      <w:rFonts w:ascii="Times New Roman" w:eastAsia="Calibri" w:hAnsi="Times New Roman" w:cs="Times New Roman"/>
      <w:kern w:val="3"/>
      <w:sz w:val="28"/>
      <w:lang w:eastAsia="zh-CN"/>
    </w:rPr>
  </w:style>
  <w:style w:type="character" w:styleId="HTML">
    <w:name w:val="HTML Typewriter"/>
    <w:rsid w:val="003564FA"/>
    <w:rPr>
      <w:rFonts w:ascii="Courier New" w:eastAsia="Times New Roman" w:hAnsi="Courier New"/>
      <w:sz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HTML Typewriter"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link w:val="10"/>
    <w:uiPriority w:val="9"/>
    <w:qFormat/>
    <w:rsid w:val="002811A7"/>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paragraph" w:styleId="2">
    <w:name w:val="heading 2"/>
    <w:basedOn w:val="a"/>
    <w:next w:val="a"/>
    <w:link w:val="20"/>
    <w:uiPriority w:val="9"/>
    <w:qFormat/>
    <w:rsid w:val="002811A7"/>
    <w:pPr>
      <w:keepNext/>
      <w:keepLines/>
      <w:spacing w:before="200" w:after="0"/>
      <w:outlineLvl w:val="1"/>
    </w:pPr>
    <w:rPr>
      <w:rFonts w:asciiTheme="majorHAnsi" w:eastAsiaTheme="majorEastAsia" w:hAnsiTheme="majorHAnsi" w:cstheme="majorBidi"/>
      <w:b/>
      <w:bCs/>
      <w:color w:val="4F81BD"/>
      <w:sz w:val="26"/>
      <w:szCs w:val="26"/>
    </w:rPr>
  </w:style>
  <w:style w:type="paragraph" w:styleId="3">
    <w:name w:val="heading 3"/>
    <w:basedOn w:val="a"/>
    <w:next w:val="a"/>
    <w:link w:val="30"/>
    <w:uiPriority w:val="9"/>
    <w:qFormat/>
    <w:rsid w:val="002811A7"/>
    <w:pPr>
      <w:keepNext/>
      <w:keepLines/>
      <w:spacing w:before="200" w:after="0"/>
      <w:outlineLvl w:val="2"/>
    </w:pPr>
    <w:rPr>
      <w:rFonts w:asciiTheme="majorHAnsi" w:eastAsiaTheme="majorEastAsia" w:hAnsiTheme="majorHAnsi" w:cstheme="majorBidi"/>
      <w:b/>
      <w:bCs/>
      <w:color w:val="4F81BD"/>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rsid w:val="002811A7"/>
    <w:pPr>
      <w:tabs>
        <w:tab w:val="center" w:pos="4677"/>
        <w:tab w:val="right" w:pos="9355"/>
      </w:tabs>
      <w:spacing w:after="0" w:line="240" w:lineRule="auto"/>
    </w:pPr>
    <w:rPr>
      <w:rFonts w:ascii="Times New Roman" w:eastAsia="Times New Roman" w:hAnsi="Times New Roman" w:cs="Times New Roman"/>
      <w:sz w:val="24"/>
      <w:szCs w:val="24"/>
    </w:rPr>
  </w:style>
  <w:style w:type="character" w:customStyle="1" w:styleId="a4">
    <w:name w:val="Верхний колонтитул Знак"/>
    <w:basedOn w:val="a0"/>
    <w:link w:val="a3"/>
    <w:uiPriority w:val="99"/>
    <w:rsid w:val="002811A7"/>
    <w:rPr>
      <w:rFonts w:ascii="Times New Roman" w:eastAsia="Times New Roman" w:hAnsi="Times New Roman" w:cs="Times New Roman"/>
      <w:sz w:val="24"/>
      <w:szCs w:val="24"/>
    </w:rPr>
  </w:style>
  <w:style w:type="paragraph" w:styleId="a5">
    <w:name w:val="No Spacing"/>
    <w:uiPriority w:val="1"/>
    <w:qFormat/>
    <w:rsid w:val="002811A7"/>
    <w:pPr>
      <w:spacing w:after="0" w:line="240" w:lineRule="auto"/>
    </w:pPr>
    <w:rPr>
      <w:rFonts w:ascii="Times New Roman" w:eastAsiaTheme="minorHAnsi" w:hAnsi="Times New Roman" w:cs="Times New Roman"/>
      <w:sz w:val="28"/>
      <w:szCs w:val="28"/>
      <w:lang w:eastAsia="en-US"/>
    </w:rPr>
  </w:style>
  <w:style w:type="character" w:styleId="a6">
    <w:name w:val="Hyperlink"/>
    <w:basedOn w:val="a0"/>
    <w:uiPriority w:val="99"/>
    <w:rsid w:val="002811A7"/>
    <w:rPr>
      <w:color w:val="0000FF"/>
      <w:u w:val="single"/>
    </w:rPr>
  </w:style>
  <w:style w:type="paragraph" w:styleId="11">
    <w:name w:val="toc 1"/>
    <w:basedOn w:val="a"/>
    <w:next w:val="a"/>
    <w:uiPriority w:val="39"/>
    <w:rsid w:val="002811A7"/>
    <w:pPr>
      <w:spacing w:after="100" w:line="240" w:lineRule="auto"/>
    </w:pPr>
    <w:rPr>
      <w:rFonts w:ascii="Times New Roman" w:eastAsia="Times New Roman" w:hAnsi="Times New Roman" w:cs="Times New Roman"/>
      <w:sz w:val="24"/>
      <w:szCs w:val="24"/>
    </w:rPr>
  </w:style>
  <w:style w:type="paragraph" w:styleId="21">
    <w:name w:val="toc 2"/>
    <w:basedOn w:val="a"/>
    <w:next w:val="a"/>
    <w:uiPriority w:val="39"/>
    <w:rsid w:val="002811A7"/>
    <w:pPr>
      <w:spacing w:after="100" w:line="240" w:lineRule="auto"/>
      <w:ind w:left="240"/>
    </w:pPr>
    <w:rPr>
      <w:rFonts w:ascii="Times New Roman" w:eastAsia="Times New Roman" w:hAnsi="Times New Roman" w:cs="Times New Roman"/>
      <w:sz w:val="24"/>
      <w:szCs w:val="24"/>
    </w:rPr>
  </w:style>
  <w:style w:type="paragraph" w:styleId="a7">
    <w:name w:val="List Paragraph"/>
    <w:basedOn w:val="a"/>
    <w:uiPriority w:val="99"/>
    <w:qFormat/>
    <w:rsid w:val="002811A7"/>
    <w:pPr>
      <w:ind w:left="720"/>
      <w:contextualSpacing/>
    </w:pPr>
  </w:style>
  <w:style w:type="paragraph" w:styleId="a8">
    <w:name w:val="footer"/>
    <w:basedOn w:val="a"/>
    <w:link w:val="a9"/>
    <w:uiPriority w:val="99"/>
    <w:rsid w:val="002811A7"/>
    <w:pPr>
      <w:tabs>
        <w:tab w:val="center" w:pos="4677"/>
        <w:tab w:val="right" w:pos="9355"/>
      </w:tabs>
      <w:spacing w:after="0" w:line="240" w:lineRule="auto"/>
    </w:pPr>
  </w:style>
  <w:style w:type="character" w:customStyle="1" w:styleId="a9">
    <w:name w:val="Нижний колонтитул Знак"/>
    <w:basedOn w:val="a0"/>
    <w:link w:val="a8"/>
    <w:uiPriority w:val="99"/>
    <w:rsid w:val="002811A7"/>
  </w:style>
  <w:style w:type="paragraph" w:styleId="aa">
    <w:name w:val="Balloon Text"/>
    <w:basedOn w:val="a"/>
    <w:link w:val="ab"/>
    <w:uiPriority w:val="99"/>
    <w:rsid w:val="002811A7"/>
    <w:pPr>
      <w:spacing w:after="0" w:line="240" w:lineRule="auto"/>
    </w:pPr>
    <w:rPr>
      <w:rFonts w:ascii="Tahoma" w:hAnsi="Tahoma" w:cs="Tahoma"/>
      <w:sz w:val="16"/>
      <w:szCs w:val="16"/>
    </w:rPr>
  </w:style>
  <w:style w:type="character" w:customStyle="1" w:styleId="ab">
    <w:name w:val="Текст выноски Знак"/>
    <w:basedOn w:val="a0"/>
    <w:link w:val="aa"/>
    <w:uiPriority w:val="99"/>
    <w:rsid w:val="002811A7"/>
    <w:rPr>
      <w:rFonts w:ascii="Tahoma" w:hAnsi="Tahoma" w:cs="Tahoma"/>
      <w:sz w:val="16"/>
      <w:szCs w:val="16"/>
    </w:rPr>
  </w:style>
  <w:style w:type="paragraph" w:styleId="ac">
    <w:name w:val="Normal (Web)"/>
    <w:basedOn w:val="a"/>
    <w:uiPriority w:val="99"/>
    <w:rsid w:val="002811A7"/>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apple-converted-space">
    <w:name w:val="apple-converted-space"/>
    <w:basedOn w:val="a0"/>
    <w:rsid w:val="002811A7"/>
  </w:style>
  <w:style w:type="character" w:customStyle="1" w:styleId="hl">
    <w:name w:val="hl"/>
    <w:basedOn w:val="a0"/>
    <w:rsid w:val="002811A7"/>
  </w:style>
  <w:style w:type="character" w:styleId="ad">
    <w:name w:val="Emphasis"/>
    <w:basedOn w:val="a0"/>
    <w:uiPriority w:val="20"/>
    <w:qFormat/>
    <w:rsid w:val="002811A7"/>
    <w:rPr>
      <w:i/>
      <w:iCs/>
    </w:rPr>
  </w:style>
  <w:style w:type="paragraph" w:customStyle="1" w:styleId="Rusarticle">
    <w:name w:val="Rus_article"/>
    <w:rsid w:val="002811A7"/>
    <w:pPr>
      <w:autoSpaceDE w:val="0"/>
      <w:autoSpaceDN w:val="0"/>
      <w:adjustRightInd w:val="0"/>
      <w:spacing w:after="0" w:line="240" w:lineRule="auto"/>
      <w:ind w:firstLine="397"/>
      <w:jc w:val="both"/>
    </w:pPr>
    <w:rPr>
      <w:rFonts w:ascii="SchoolBook" w:eastAsia="Times New Roman" w:hAnsi="SchoolBook" w:cs="Times New Roman"/>
      <w:color w:val="000000"/>
      <w:sz w:val="20"/>
      <w:szCs w:val="20"/>
    </w:rPr>
  </w:style>
  <w:style w:type="character" w:customStyle="1" w:styleId="10">
    <w:name w:val="Заголовок 1 Знак"/>
    <w:basedOn w:val="a0"/>
    <w:link w:val="1"/>
    <w:uiPriority w:val="9"/>
    <w:rsid w:val="002811A7"/>
    <w:rPr>
      <w:rFonts w:ascii="Times New Roman" w:eastAsia="Times New Roman" w:hAnsi="Times New Roman" w:cs="Times New Roman"/>
      <w:b/>
      <w:bCs/>
      <w:kern w:val="36"/>
      <w:sz w:val="48"/>
      <w:szCs w:val="48"/>
    </w:rPr>
  </w:style>
  <w:style w:type="character" w:customStyle="1" w:styleId="30">
    <w:name w:val="Заголовок 3 Знак"/>
    <w:basedOn w:val="a0"/>
    <w:link w:val="3"/>
    <w:uiPriority w:val="9"/>
    <w:rsid w:val="002811A7"/>
    <w:rPr>
      <w:rFonts w:asciiTheme="majorHAnsi" w:eastAsiaTheme="majorEastAsia" w:hAnsiTheme="majorHAnsi" w:cstheme="majorBidi"/>
      <w:b/>
      <w:bCs/>
      <w:color w:val="4F81BD"/>
    </w:rPr>
  </w:style>
  <w:style w:type="paragraph" w:styleId="31">
    <w:name w:val="Body Text Indent 3"/>
    <w:basedOn w:val="a"/>
    <w:link w:val="32"/>
    <w:uiPriority w:val="99"/>
    <w:rsid w:val="002811A7"/>
    <w:pPr>
      <w:autoSpaceDE w:val="0"/>
      <w:autoSpaceDN w:val="0"/>
      <w:spacing w:after="0" w:line="360" w:lineRule="auto"/>
      <w:ind w:firstLine="720"/>
      <w:jc w:val="both"/>
    </w:pPr>
    <w:rPr>
      <w:rFonts w:ascii="UkrainianBaltica" w:hAnsi="UkrainianBaltica" w:cs="UkrainianBaltica"/>
      <w:sz w:val="24"/>
      <w:szCs w:val="24"/>
      <w:lang w:val="uk-UA"/>
    </w:rPr>
  </w:style>
  <w:style w:type="character" w:customStyle="1" w:styleId="32">
    <w:name w:val="Основной текст с отступом 3 Знак"/>
    <w:basedOn w:val="a0"/>
    <w:link w:val="31"/>
    <w:uiPriority w:val="99"/>
    <w:rsid w:val="002811A7"/>
    <w:rPr>
      <w:rFonts w:ascii="UkrainianBaltica" w:hAnsi="UkrainianBaltica" w:cs="UkrainianBaltica"/>
      <w:sz w:val="24"/>
      <w:szCs w:val="24"/>
      <w:lang w:val="uk-UA"/>
    </w:rPr>
  </w:style>
  <w:style w:type="paragraph" w:styleId="ae">
    <w:name w:val="Body Text"/>
    <w:basedOn w:val="a"/>
    <w:link w:val="af"/>
    <w:uiPriority w:val="99"/>
    <w:rsid w:val="002811A7"/>
    <w:pPr>
      <w:spacing w:after="120"/>
    </w:pPr>
  </w:style>
  <w:style w:type="character" w:customStyle="1" w:styleId="af">
    <w:name w:val="Основной текст Знак"/>
    <w:basedOn w:val="a0"/>
    <w:link w:val="ae"/>
    <w:uiPriority w:val="99"/>
    <w:rsid w:val="002811A7"/>
  </w:style>
  <w:style w:type="paragraph" w:styleId="33">
    <w:name w:val="Body Text 3"/>
    <w:basedOn w:val="a"/>
    <w:link w:val="34"/>
    <w:uiPriority w:val="99"/>
    <w:rsid w:val="002811A7"/>
    <w:pPr>
      <w:spacing w:after="120"/>
    </w:pPr>
    <w:rPr>
      <w:sz w:val="16"/>
      <w:szCs w:val="16"/>
    </w:rPr>
  </w:style>
  <w:style w:type="character" w:customStyle="1" w:styleId="34">
    <w:name w:val="Основной текст 3 Знак"/>
    <w:basedOn w:val="a0"/>
    <w:link w:val="33"/>
    <w:uiPriority w:val="99"/>
    <w:rsid w:val="002811A7"/>
    <w:rPr>
      <w:sz w:val="16"/>
      <w:szCs w:val="16"/>
    </w:rPr>
  </w:style>
  <w:style w:type="character" w:customStyle="1" w:styleId="20">
    <w:name w:val="Заголовок 2 Знак"/>
    <w:basedOn w:val="a0"/>
    <w:link w:val="2"/>
    <w:uiPriority w:val="9"/>
    <w:rsid w:val="002811A7"/>
    <w:rPr>
      <w:rFonts w:asciiTheme="majorHAnsi" w:eastAsiaTheme="majorEastAsia" w:hAnsiTheme="majorHAnsi" w:cstheme="majorBidi"/>
      <w:b/>
      <w:bCs/>
      <w:color w:val="4F81BD"/>
      <w:sz w:val="26"/>
      <w:szCs w:val="26"/>
    </w:rPr>
  </w:style>
  <w:style w:type="paragraph" w:styleId="af0">
    <w:name w:val="footnote text"/>
    <w:basedOn w:val="a"/>
    <w:link w:val="af1"/>
    <w:rsid w:val="002811A7"/>
    <w:pPr>
      <w:spacing w:after="0" w:line="240" w:lineRule="auto"/>
    </w:pPr>
    <w:rPr>
      <w:rFonts w:ascii="Times New Roman" w:eastAsia="Times New Roman" w:hAnsi="Times New Roman" w:cs="Times New Roman"/>
      <w:sz w:val="20"/>
      <w:szCs w:val="20"/>
    </w:rPr>
  </w:style>
  <w:style w:type="character" w:customStyle="1" w:styleId="af1">
    <w:name w:val="Текст сноски Знак"/>
    <w:basedOn w:val="a0"/>
    <w:link w:val="af0"/>
    <w:rsid w:val="002811A7"/>
    <w:rPr>
      <w:rFonts w:ascii="Times New Roman" w:eastAsia="Times New Roman" w:hAnsi="Times New Roman" w:cs="Times New Roman"/>
      <w:sz w:val="20"/>
      <w:szCs w:val="20"/>
    </w:rPr>
  </w:style>
  <w:style w:type="character" w:styleId="af2">
    <w:name w:val="footnote reference"/>
    <w:basedOn w:val="a0"/>
    <w:rsid w:val="002811A7"/>
    <w:rPr>
      <w:vertAlign w:val="superscript"/>
    </w:rPr>
  </w:style>
  <w:style w:type="character" w:styleId="af3">
    <w:name w:val="Strong"/>
    <w:basedOn w:val="a0"/>
    <w:uiPriority w:val="22"/>
    <w:qFormat/>
    <w:rsid w:val="002811A7"/>
    <w:rPr>
      <w:b/>
      <w:bCs/>
    </w:rPr>
  </w:style>
  <w:style w:type="table" w:styleId="af4">
    <w:name w:val="Table Grid"/>
    <w:basedOn w:val="a1"/>
    <w:uiPriority w:val="59"/>
    <w:rsid w:val="002811A7"/>
    <w:pPr>
      <w:spacing w:after="0" w:line="240" w:lineRule="auto"/>
    </w:p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af5">
    <w:name w:val="caption"/>
    <w:basedOn w:val="a"/>
    <w:next w:val="a"/>
    <w:uiPriority w:val="35"/>
    <w:qFormat/>
    <w:rsid w:val="002811A7"/>
    <w:pPr>
      <w:spacing w:line="240" w:lineRule="auto"/>
    </w:pPr>
    <w:rPr>
      <w:b/>
      <w:bCs/>
      <w:color w:val="4F81BD"/>
      <w:sz w:val="18"/>
      <w:szCs w:val="18"/>
    </w:rPr>
  </w:style>
  <w:style w:type="paragraph" w:customStyle="1" w:styleId="Standard">
    <w:name w:val="Standard"/>
    <w:rsid w:val="005E6EF0"/>
    <w:pPr>
      <w:suppressAutoHyphens/>
      <w:autoSpaceDN w:val="0"/>
      <w:spacing w:after="0" w:line="360" w:lineRule="auto"/>
      <w:ind w:firstLine="709"/>
      <w:jc w:val="both"/>
      <w:textAlignment w:val="baseline"/>
    </w:pPr>
    <w:rPr>
      <w:rFonts w:ascii="Times New Roman" w:eastAsia="Calibri" w:hAnsi="Times New Roman" w:cs="Times New Roman"/>
      <w:kern w:val="3"/>
      <w:sz w:val="28"/>
      <w:lang w:eastAsia="zh-CN"/>
    </w:rPr>
  </w:style>
  <w:style w:type="character" w:styleId="HTML">
    <w:name w:val="HTML Typewriter"/>
    <w:rsid w:val="003564FA"/>
    <w:rPr>
      <w:rFonts w:ascii="Courier New" w:eastAsia="Times New Roman" w:hAnsi="Courier New"/>
      <w:sz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20563083">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etymonline.com/" TargetMode="Externa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s://elibrary.ru/publisher_titles.asp?publishid=11461"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sociology.kharkov.ua/docs/chten_01/" TargetMode="External"/><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hyperlink" Target="http://xne1aajfpcds8ay4h.com.ua/pages/view/597" TargetMode="Externa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ACA1063-C2A2-4D99-BCD4-3BED438921D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14</Pages>
  <Words>10601</Words>
  <Characters>6044</Characters>
  <Application>Microsoft Office Word</Application>
  <DocSecurity>0</DocSecurity>
  <Lines>50</Lines>
  <Paragraphs>33</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16612</CharactersWithSpaces>
  <SharedDoc>false</SharedDoc>
  <HLinks>
    <vt:vector size="48" baseType="variant">
      <vt:variant>
        <vt:i4>3407909</vt:i4>
      </vt:variant>
      <vt:variant>
        <vt:i4>30</vt:i4>
      </vt:variant>
      <vt:variant>
        <vt:i4>0</vt:i4>
      </vt:variant>
      <vt:variant>
        <vt:i4>5</vt:i4>
      </vt:variant>
      <vt:variant>
        <vt:lpwstr>http://www.etymonline.com/</vt:lpwstr>
      </vt:variant>
      <vt:variant>
        <vt:lpwstr/>
      </vt:variant>
      <vt:variant>
        <vt:i4>3014728</vt:i4>
      </vt:variant>
      <vt:variant>
        <vt:i4>27</vt:i4>
      </vt:variant>
      <vt:variant>
        <vt:i4>0</vt:i4>
      </vt:variant>
      <vt:variant>
        <vt:i4>5</vt:i4>
      </vt:variant>
      <vt:variant>
        <vt:lpwstr>https://elibrary.ru/publisher_titles.asp?publishid=11461</vt:lpwstr>
      </vt:variant>
      <vt:variant>
        <vt:lpwstr/>
      </vt:variant>
      <vt:variant>
        <vt:i4>7667714</vt:i4>
      </vt:variant>
      <vt:variant>
        <vt:i4>24</vt:i4>
      </vt:variant>
      <vt:variant>
        <vt:i4>0</vt:i4>
      </vt:variant>
      <vt:variant>
        <vt:i4>5</vt:i4>
      </vt:variant>
      <vt:variant>
        <vt:lpwstr>http://www.sociology.kharkov.ua/docs/chten_01/</vt:lpwstr>
      </vt:variant>
      <vt:variant>
        <vt:lpwstr/>
      </vt:variant>
      <vt:variant>
        <vt:i4>6488187</vt:i4>
      </vt:variant>
      <vt:variant>
        <vt:i4>21</vt:i4>
      </vt:variant>
      <vt:variant>
        <vt:i4>0</vt:i4>
      </vt:variant>
      <vt:variant>
        <vt:i4>5</vt:i4>
      </vt:variant>
      <vt:variant>
        <vt:lpwstr>http://xne1aajfpcds8ay4h.com.ua/pages/view/597</vt:lpwstr>
      </vt:variant>
      <vt:variant>
        <vt:lpwstr/>
      </vt:variant>
      <vt:variant>
        <vt:i4>6029331</vt:i4>
      </vt:variant>
      <vt:variant>
        <vt:i4>9</vt:i4>
      </vt:variant>
      <vt:variant>
        <vt:i4>0</vt:i4>
      </vt:variant>
      <vt:variant>
        <vt:i4>5</vt:i4>
      </vt:variant>
      <vt:variant>
        <vt:lpwstr>https://uk.wikipedia.org/wiki/%D0%9F%D0%BE%D0%BB%D1%96%D0%BE%D0%BC%D1%96%D1%94%D0%BB%D1%96%D1%82</vt:lpwstr>
      </vt:variant>
      <vt:variant>
        <vt:lpwstr/>
      </vt:variant>
      <vt:variant>
        <vt:i4>2228319</vt:i4>
      </vt:variant>
      <vt:variant>
        <vt:i4>6</vt:i4>
      </vt:variant>
      <vt:variant>
        <vt:i4>0</vt:i4>
      </vt:variant>
      <vt:variant>
        <vt:i4>5</vt:i4>
      </vt:variant>
      <vt:variant>
        <vt:lpwstr>https://uk.wikipedia.org/wiki/%D0%9A%D0%BE%D0%BD%D0%B3%D1%80%D0%B5%D1%81_%D0%A1%D0%A8%D0%90</vt:lpwstr>
      </vt:variant>
      <vt:variant>
        <vt:lpwstr/>
      </vt:variant>
      <vt:variant>
        <vt:i4>2424932</vt:i4>
      </vt:variant>
      <vt:variant>
        <vt:i4>3</vt:i4>
      </vt:variant>
      <vt:variant>
        <vt:i4>0</vt:i4>
      </vt:variant>
      <vt:variant>
        <vt:i4>5</vt:i4>
      </vt:variant>
      <vt:variant>
        <vt:lpwstr>https://uk.wikipedia.org/wiki/1914</vt:lpwstr>
      </vt:variant>
      <vt:variant>
        <vt:lpwstr/>
      </vt:variant>
      <vt:variant>
        <vt:i4>2490440</vt:i4>
      </vt:variant>
      <vt:variant>
        <vt:i4>0</vt:i4>
      </vt:variant>
      <vt:variant>
        <vt:i4>0</vt:i4>
      </vt:variant>
      <vt:variant>
        <vt:i4>5</vt:i4>
      </vt:variant>
      <vt:variant>
        <vt:lpwstr>https://uk.wikipedia.org/wiki/%D0%9D%D1%8C%D1%8E-%D0%99%D0%BE%D1%80%D0%BA_(%D1%88%D1%82%D0%B0%D1%82)</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Ане4кин</dc:creator>
  <cp:lastModifiedBy>admin</cp:lastModifiedBy>
  <cp:revision>2</cp:revision>
  <cp:lastPrinted>2018-06-19T10:42:00Z</cp:lastPrinted>
  <dcterms:created xsi:type="dcterms:W3CDTF">2019-01-17T10:41:00Z</dcterms:created>
  <dcterms:modified xsi:type="dcterms:W3CDTF">2019-01-17T10:41:00Z</dcterms:modified>
</cp:coreProperties>
</file>