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30E5" w:rsidRPr="00152DB9" w:rsidRDefault="003230E5" w:rsidP="003230E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olor w:val="212121"/>
          <w:sz w:val="28"/>
          <w:szCs w:val="28"/>
          <w:lang w:val="uk-UA" w:eastAsia="ru-RU"/>
        </w:rPr>
      </w:pPr>
    </w:p>
    <w:p w:rsidR="00152DB9" w:rsidRPr="00152DB9" w:rsidRDefault="00152DB9"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olor w:val="212121"/>
          <w:sz w:val="28"/>
          <w:szCs w:val="28"/>
          <w:lang w:val="uk-UA"/>
        </w:rPr>
      </w:pPr>
      <w:r w:rsidRPr="00152DB9">
        <w:rPr>
          <w:rFonts w:ascii="Times New Roman" w:hAnsi="Times New Roman"/>
          <w:color w:val="212121"/>
          <w:sz w:val="28"/>
          <w:szCs w:val="28"/>
          <w:lang w:val="uk-UA"/>
        </w:rPr>
        <w:t>ОДЕСЬКИЙ НАЦІОНАЛЬНИЙ УНІВЕРСИТЕТ ІМЕНІ І.І. МЕЧНИКОВА</w:t>
      </w:r>
    </w:p>
    <w:p w:rsidR="00152DB9" w:rsidRPr="00152DB9" w:rsidRDefault="00152DB9"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olor w:val="212121"/>
          <w:sz w:val="28"/>
          <w:szCs w:val="28"/>
          <w:lang w:val="uk-UA"/>
        </w:rPr>
      </w:pPr>
      <w:r w:rsidRPr="00152DB9">
        <w:rPr>
          <w:rFonts w:ascii="Times New Roman" w:hAnsi="Times New Roman"/>
          <w:color w:val="212121"/>
          <w:sz w:val="28"/>
          <w:szCs w:val="28"/>
          <w:lang w:val="uk-UA"/>
        </w:rPr>
        <w:t>Біологічний факультет</w:t>
      </w:r>
    </w:p>
    <w:p w:rsidR="00152DB9" w:rsidRPr="00152DB9" w:rsidRDefault="00152DB9"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olor w:val="212121"/>
          <w:sz w:val="28"/>
          <w:szCs w:val="28"/>
          <w:lang w:val="uk-UA"/>
        </w:rPr>
      </w:pPr>
      <w:r w:rsidRPr="00152DB9">
        <w:rPr>
          <w:rFonts w:ascii="Times New Roman" w:hAnsi="Times New Roman"/>
          <w:color w:val="212121"/>
          <w:sz w:val="28"/>
          <w:szCs w:val="28"/>
          <w:lang w:val="uk-UA"/>
        </w:rPr>
        <w:t>Кафедра фізіології людини та тварин</w:t>
      </w:r>
    </w:p>
    <w:p w:rsidR="00152DB9" w:rsidRPr="00152DB9" w:rsidRDefault="00152DB9"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olor w:val="212121"/>
          <w:sz w:val="28"/>
          <w:szCs w:val="28"/>
          <w:lang w:val="uk-UA"/>
        </w:rPr>
      </w:pPr>
    </w:p>
    <w:p w:rsidR="00776C94" w:rsidRDefault="00776C94"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b/>
          <w:color w:val="212121"/>
          <w:sz w:val="28"/>
          <w:szCs w:val="28"/>
          <w:lang w:val="uk-UA"/>
        </w:rPr>
      </w:pPr>
    </w:p>
    <w:p w:rsidR="00776C94" w:rsidRDefault="00776C94"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b/>
          <w:color w:val="212121"/>
          <w:sz w:val="28"/>
          <w:szCs w:val="28"/>
          <w:lang w:val="uk-UA"/>
        </w:rPr>
      </w:pPr>
    </w:p>
    <w:p w:rsidR="00152DB9" w:rsidRPr="00152DB9" w:rsidRDefault="00152DB9"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b/>
          <w:color w:val="212121"/>
          <w:sz w:val="28"/>
          <w:szCs w:val="28"/>
          <w:lang w:val="uk-UA"/>
        </w:rPr>
      </w:pPr>
      <w:r w:rsidRPr="00152DB9">
        <w:rPr>
          <w:rFonts w:ascii="Times New Roman" w:hAnsi="Times New Roman"/>
          <w:b/>
          <w:color w:val="212121"/>
          <w:sz w:val="28"/>
          <w:szCs w:val="28"/>
          <w:lang w:val="uk-UA"/>
        </w:rPr>
        <w:t>Д и п л о м н а   р о б о т а</w:t>
      </w:r>
    </w:p>
    <w:p w:rsidR="00152DB9" w:rsidRPr="00152DB9" w:rsidRDefault="00152DB9"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b/>
          <w:color w:val="212121"/>
          <w:sz w:val="28"/>
          <w:szCs w:val="28"/>
          <w:lang w:val="uk-UA"/>
        </w:rPr>
      </w:pPr>
    </w:p>
    <w:p w:rsidR="00152DB9" w:rsidRPr="00152DB9" w:rsidRDefault="00152DB9"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olor w:val="212121"/>
          <w:sz w:val="28"/>
          <w:szCs w:val="28"/>
          <w:lang w:val="uk-UA"/>
        </w:rPr>
      </w:pPr>
      <w:r w:rsidRPr="00152DB9">
        <w:rPr>
          <w:rFonts w:ascii="Times New Roman" w:hAnsi="Times New Roman"/>
          <w:color w:val="212121"/>
          <w:sz w:val="28"/>
          <w:szCs w:val="28"/>
          <w:lang w:val="uk-UA"/>
        </w:rPr>
        <w:t>на здобуття ступеня вищої освіти «магістр»</w:t>
      </w:r>
    </w:p>
    <w:p w:rsidR="00152DB9" w:rsidRPr="00152DB9" w:rsidRDefault="00152DB9"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olor w:val="212121"/>
          <w:sz w:val="28"/>
          <w:szCs w:val="28"/>
          <w:lang w:val="uk-UA"/>
        </w:rPr>
      </w:pPr>
      <w:r w:rsidRPr="00152DB9">
        <w:rPr>
          <w:rFonts w:ascii="Times New Roman" w:hAnsi="Times New Roman"/>
          <w:color w:val="212121"/>
          <w:sz w:val="28"/>
          <w:szCs w:val="28"/>
          <w:lang w:val="uk-UA"/>
        </w:rPr>
        <w:t>__________________________________________________________________</w:t>
      </w:r>
    </w:p>
    <w:p w:rsidR="00152DB9" w:rsidRPr="00C16358" w:rsidRDefault="00152DB9" w:rsidP="00C163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b/>
          <w:color w:val="212121"/>
          <w:sz w:val="28"/>
          <w:szCs w:val="28"/>
          <w:lang w:val="uk-UA"/>
        </w:rPr>
      </w:pPr>
      <w:r w:rsidRPr="00152DB9">
        <w:rPr>
          <w:rFonts w:ascii="Times New Roman" w:hAnsi="Times New Roman"/>
          <w:color w:val="212121"/>
          <w:sz w:val="28"/>
          <w:szCs w:val="28"/>
          <w:lang w:val="uk-UA"/>
        </w:rPr>
        <w:t xml:space="preserve">на тему: </w:t>
      </w:r>
      <w:r w:rsidRPr="00152DB9">
        <w:rPr>
          <w:rFonts w:ascii="Times New Roman" w:hAnsi="Times New Roman"/>
          <w:b/>
          <w:color w:val="212121"/>
          <w:sz w:val="28"/>
          <w:szCs w:val="28"/>
          <w:lang w:val="uk-UA"/>
        </w:rPr>
        <w:t>«Оцінка факторів раптової смерті дітей першого року життя»</w:t>
      </w:r>
    </w:p>
    <w:p w:rsidR="00152DB9" w:rsidRPr="00C16358" w:rsidRDefault="00B816F4"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olor w:val="212121"/>
          <w:sz w:val="24"/>
          <w:szCs w:val="24"/>
          <w:lang w:val="en-US"/>
        </w:rPr>
      </w:pPr>
      <w:r>
        <w:rPr>
          <w:rFonts w:ascii="Times New Roman" w:hAnsi="Times New Roman"/>
          <w:color w:val="333333"/>
          <w:sz w:val="24"/>
          <w:szCs w:val="24"/>
          <w:shd w:val="clear" w:color="auto" w:fill="FFFFFF"/>
          <w:lang w:val="en-US"/>
        </w:rPr>
        <w:t>Estimation of factors</w:t>
      </w:r>
      <w:r w:rsidR="00BE57B1">
        <w:rPr>
          <w:rFonts w:ascii="Times New Roman" w:hAnsi="Times New Roman"/>
          <w:color w:val="231F20"/>
          <w:sz w:val="24"/>
          <w:szCs w:val="24"/>
          <w:lang w:val="en-US"/>
        </w:rPr>
        <w:t xml:space="preserve"> </w:t>
      </w:r>
      <w:proofErr w:type="gramStart"/>
      <w:r w:rsidR="00BE57B1">
        <w:rPr>
          <w:rFonts w:ascii="Times New Roman" w:hAnsi="Times New Roman"/>
          <w:color w:val="231F20"/>
          <w:sz w:val="24"/>
          <w:szCs w:val="24"/>
          <w:lang w:val="en-US"/>
        </w:rPr>
        <w:t>sudden  death</w:t>
      </w:r>
      <w:proofErr w:type="gramEnd"/>
      <w:r w:rsidR="00BE57B1">
        <w:rPr>
          <w:rFonts w:ascii="Times New Roman" w:hAnsi="Times New Roman"/>
          <w:color w:val="231F20"/>
          <w:sz w:val="24"/>
          <w:szCs w:val="24"/>
          <w:lang w:val="en-US"/>
        </w:rPr>
        <w:t xml:space="preserve"> of</w:t>
      </w:r>
      <w:r w:rsidR="00152DB9" w:rsidRPr="00C16358">
        <w:rPr>
          <w:rFonts w:ascii="Times New Roman" w:hAnsi="Times New Roman"/>
          <w:color w:val="333333"/>
          <w:sz w:val="24"/>
          <w:szCs w:val="24"/>
          <w:shd w:val="clear" w:color="auto" w:fill="FFFFFF"/>
          <w:lang w:val="en-US"/>
        </w:rPr>
        <w:t> </w:t>
      </w:r>
      <w:r w:rsidR="00C16358" w:rsidRPr="00C16358">
        <w:rPr>
          <w:rFonts w:ascii="Times New Roman" w:hAnsi="Times New Roman"/>
          <w:color w:val="333333"/>
          <w:sz w:val="24"/>
          <w:szCs w:val="24"/>
          <w:shd w:val="clear" w:color="auto" w:fill="FFFFFF"/>
          <w:lang w:val="en-US"/>
        </w:rPr>
        <w:t> children of first-year </w:t>
      </w:r>
      <w:r w:rsidR="00152DB9" w:rsidRPr="00C16358">
        <w:rPr>
          <w:rFonts w:ascii="Times New Roman" w:hAnsi="Times New Roman"/>
          <w:color w:val="333333"/>
          <w:sz w:val="24"/>
          <w:szCs w:val="24"/>
          <w:shd w:val="clear" w:color="auto" w:fill="FFFFFF"/>
          <w:lang w:val="en-US"/>
        </w:rPr>
        <w:t> life</w:t>
      </w:r>
    </w:p>
    <w:p w:rsidR="00152DB9" w:rsidRPr="00152DB9" w:rsidRDefault="00152DB9"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olor w:val="212121"/>
          <w:sz w:val="28"/>
          <w:szCs w:val="28"/>
          <w:lang w:val="en-US"/>
        </w:rPr>
      </w:pPr>
    </w:p>
    <w:p w:rsidR="00152DB9" w:rsidRDefault="00152DB9" w:rsidP="00C163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212121"/>
          <w:sz w:val="28"/>
          <w:szCs w:val="28"/>
          <w:lang w:val="uk-UA"/>
        </w:rPr>
      </w:pPr>
    </w:p>
    <w:p w:rsidR="00152DB9" w:rsidRDefault="00152DB9"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4962" w:hanging="709"/>
        <w:rPr>
          <w:rFonts w:ascii="Times New Roman" w:hAnsi="Times New Roman"/>
          <w:color w:val="212121"/>
          <w:sz w:val="28"/>
          <w:szCs w:val="28"/>
          <w:lang w:val="uk-UA"/>
        </w:rPr>
      </w:pPr>
    </w:p>
    <w:p w:rsidR="00152DB9" w:rsidRPr="00152DB9" w:rsidRDefault="00152DB9"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4962" w:hanging="709"/>
        <w:rPr>
          <w:rFonts w:ascii="Times New Roman" w:hAnsi="Times New Roman"/>
          <w:color w:val="212121"/>
          <w:sz w:val="28"/>
          <w:szCs w:val="28"/>
          <w:lang w:val="uk-UA"/>
        </w:rPr>
      </w:pPr>
      <w:r w:rsidRPr="00152DB9">
        <w:rPr>
          <w:rFonts w:ascii="Times New Roman" w:hAnsi="Times New Roman"/>
          <w:color w:val="212121"/>
          <w:sz w:val="28"/>
          <w:szCs w:val="28"/>
          <w:lang w:val="uk-UA"/>
        </w:rPr>
        <w:t xml:space="preserve">Виконав: студент заочної форми навчання </w:t>
      </w:r>
    </w:p>
    <w:p w:rsidR="00152DB9" w:rsidRPr="00152DB9" w:rsidRDefault="00152DB9"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4962" w:hanging="709"/>
        <w:rPr>
          <w:rFonts w:ascii="Times New Roman" w:hAnsi="Times New Roman"/>
          <w:color w:val="212121"/>
          <w:sz w:val="28"/>
          <w:szCs w:val="28"/>
          <w:lang w:val="uk-UA"/>
        </w:rPr>
      </w:pPr>
      <w:r w:rsidRPr="00152DB9">
        <w:rPr>
          <w:rFonts w:ascii="Times New Roman" w:hAnsi="Times New Roman"/>
          <w:color w:val="212121"/>
          <w:sz w:val="28"/>
          <w:szCs w:val="28"/>
          <w:lang w:val="uk-UA"/>
        </w:rPr>
        <w:t>Спеціальності 091 Біологія</w:t>
      </w:r>
    </w:p>
    <w:p w:rsidR="00152DB9" w:rsidRPr="00152DB9" w:rsidRDefault="00152DB9"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4962" w:hanging="709"/>
        <w:rPr>
          <w:rFonts w:ascii="Times New Roman" w:hAnsi="Times New Roman"/>
          <w:color w:val="212121"/>
          <w:sz w:val="28"/>
          <w:szCs w:val="28"/>
          <w:lang w:val="uk-UA"/>
        </w:rPr>
      </w:pPr>
      <w:r w:rsidRPr="00152DB9">
        <w:rPr>
          <w:rFonts w:ascii="Times New Roman" w:hAnsi="Times New Roman"/>
          <w:b/>
          <w:color w:val="212121"/>
          <w:sz w:val="28"/>
          <w:szCs w:val="28"/>
          <w:lang w:val="uk-UA"/>
        </w:rPr>
        <w:t>Домінська Анастасія Василівна</w:t>
      </w:r>
    </w:p>
    <w:p w:rsidR="00152DB9" w:rsidRPr="00152DB9" w:rsidRDefault="00152DB9"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212121"/>
          <w:sz w:val="28"/>
          <w:szCs w:val="28"/>
          <w:lang w:val="uk-UA"/>
        </w:rPr>
      </w:pPr>
    </w:p>
    <w:p w:rsidR="00152DB9" w:rsidRPr="00152DB9" w:rsidRDefault="00152DB9"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4962" w:hanging="709"/>
        <w:rPr>
          <w:rFonts w:ascii="Times New Roman" w:hAnsi="Times New Roman"/>
          <w:color w:val="212121"/>
          <w:sz w:val="28"/>
          <w:szCs w:val="28"/>
          <w:lang w:val="uk-UA"/>
        </w:rPr>
      </w:pPr>
      <w:r w:rsidRPr="00152DB9">
        <w:rPr>
          <w:rFonts w:ascii="Times New Roman" w:hAnsi="Times New Roman"/>
          <w:color w:val="212121"/>
          <w:sz w:val="28"/>
          <w:szCs w:val="28"/>
          <w:lang w:val="uk-UA"/>
        </w:rPr>
        <w:t xml:space="preserve">Керівник к.п.н., доцент </w:t>
      </w:r>
    </w:p>
    <w:p w:rsidR="00152DB9" w:rsidRPr="00152DB9" w:rsidRDefault="00152DB9"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4962" w:hanging="709"/>
        <w:rPr>
          <w:rFonts w:ascii="Times New Roman" w:hAnsi="Times New Roman"/>
          <w:b/>
          <w:color w:val="212121"/>
          <w:sz w:val="28"/>
          <w:szCs w:val="28"/>
          <w:lang w:val="uk-UA"/>
        </w:rPr>
      </w:pPr>
      <w:r w:rsidRPr="00152DB9">
        <w:rPr>
          <w:rFonts w:ascii="Times New Roman" w:hAnsi="Times New Roman"/>
          <w:b/>
          <w:color w:val="212121"/>
          <w:sz w:val="28"/>
          <w:szCs w:val="28"/>
          <w:lang w:val="uk-UA"/>
        </w:rPr>
        <w:t>Ткаченко Майя Вікторівна</w:t>
      </w:r>
    </w:p>
    <w:p w:rsidR="00152DB9" w:rsidRPr="00152DB9" w:rsidRDefault="00152DB9"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212121"/>
          <w:sz w:val="28"/>
          <w:szCs w:val="28"/>
          <w:lang w:val="uk-UA"/>
        </w:rPr>
      </w:pPr>
    </w:p>
    <w:p w:rsidR="00152DB9" w:rsidRPr="00152DB9" w:rsidRDefault="00152DB9"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4962" w:hanging="709"/>
        <w:rPr>
          <w:rFonts w:ascii="Times New Roman" w:hAnsi="Times New Roman"/>
          <w:color w:val="212121"/>
          <w:sz w:val="28"/>
          <w:szCs w:val="28"/>
          <w:lang w:val="uk-UA"/>
        </w:rPr>
      </w:pPr>
      <w:r w:rsidRPr="00152DB9">
        <w:rPr>
          <w:rFonts w:ascii="Times New Roman" w:hAnsi="Times New Roman"/>
          <w:color w:val="212121"/>
          <w:sz w:val="28"/>
          <w:szCs w:val="28"/>
          <w:lang w:val="uk-UA"/>
        </w:rPr>
        <w:t>Рецензент к.б.н., доцент</w:t>
      </w:r>
    </w:p>
    <w:p w:rsidR="00152DB9" w:rsidRPr="00152DB9" w:rsidRDefault="00D45E2C"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4962" w:hanging="709"/>
        <w:rPr>
          <w:rFonts w:ascii="Times New Roman" w:hAnsi="Times New Roman"/>
          <w:b/>
          <w:color w:val="212121"/>
          <w:sz w:val="28"/>
          <w:szCs w:val="28"/>
          <w:lang w:val="uk-UA"/>
        </w:rPr>
      </w:pPr>
      <w:r>
        <w:rPr>
          <w:rFonts w:ascii="Times New Roman" w:hAnsi="Times New Roman"/>
          <w:b/>
          <w:color w:val="212121"/>
          <w:sz w:val="28"/>
          <w:szCs w:val="28"/>
          <w:lang w:val="uk-UA"/>
        </w:rPr>
        <w:t>Назарчук Юлі</w:t>
      </w:r>
      <w:r w:rsidR="00152DB9" w:rsidRPr="00152DB9">
        <w:rPr>
          <w:rFonts w:ascii="Times New Roman" w:hAnsi="Times New Roman"/>
          <w:b/>
          <w:color w:val="212121"/>
          <w:sz w:val="28"/>
          <w:szCs w:val="28"/>
          <w:lang w:val="uk-UA"/>
        </w:rPr>
        <w:t>я Сергіївна</w:t>
      </w:r>
    </w:p>
    <w:p w:rsidR="00152DB9" w:rsidRPr="00152DB9" w:rsidRDefault="00152DB9"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962" w:hanging="709"/>
        <w:rPr>
          <w:rFonts w:ascii="Times New Roman" w:hAnsi="Times New Roman"/>
          <w:b/>
          <w:color w:val="212121"/>
          <w:sz w:val="28"/>
          <w:szCs w:val="28"/>
          <w:lang w:val="uk-UA"/>
        </w:rPr>
      </w:pPr>
    </w:p>
    <w:p w:rsidR="00152DB9" w:rsidRPr="00152DB9" w:rsidRDefault="00152DB9" w:rsidP="00152D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olor w:val="212121"/>
          <w:sz w:val="28"/>
          <w:szCs w:val="28"/>
          <w:lang w:val="uk-UA"/>
        </w:rPr>
      </w:pPr>
    </w:p>
    <w:tbl>
      <w:tblPr>
        <w:tblW w:w="10061" w:type="dxa"/>
        <w:tblLook w:val="04A0" w:firstRow="1" w:lastRow="0" w:firstColumn="1" w:lastColumn="0" w:noHBand="0" w:noVBand="1"/>
      </w:tblPr>
      <w:tblGrid>
        <w:gridCol w:w="5240"/>
        <w:gridCol w:w="4821"/>
      </w:tblGrid>
      <w:tr w:rsidR="00152DB9" w:rsidRPr="00BB683F" w:rsidTr="00BB683F">
        <w:tc>
          <w:tcPr>
            <w:tcW w:w="5240" w:type="dxa"/>
            <w:shd w:val="clear" w:color="auto" w:fill="auto"/>
          </w:tcPr>
          <w:p w:rsidR="00152DB9" w:rsidRPr="00BB683F" w:rsidRDefault="00152DB9" w:rsidP="00BB683F">
            <w:pPr>
              <w:spacing w:after="0" w:line="240" w:lineRule="auto"/>
              <w:rPr>
                <w:rFonts w:ascii="Times New Roman" w:hAnsi="Times New Roman"/>
                <w:sz w:val="28"/>
                <w:szCs w:val="28"/>
                <w:lang w:val="uk-UA"/>
              </w:rPr>
            </w:pPr>
            <w:r w:rsidRPr="00BB683F">
              <w:rPr>
                <w:rFonts w:ascii="Times New Roman" w:hAnsi="Times New Roman"/>
                <w:sz w:val="28"/>
                <w:szCs w:val="28"/>
                <w:lang w:val="uk-UA" w:eastAsia="ru-RU"/>
              </w:rPr>
              <w:t>Рекомендовано до захисту:</w:t>
            </w:r>
          </w:p>
          <w:p w:rsidR="00152DB9" w:rsidRPr="00BB683F" w:rsidRDefault="00152DB9" w:rsidP="00BB683F">
            <w:pPr>
              <w:spacing w:after="0" w:line="240" w:lineRule="auto"/>
              <w:rPr>
                <w:rFonts w:ascii="Times New Roman" w:hAnsi="Times New Roman"/>
                <w:sz w:val="28"/>
                <w:szCs w:val="28"/>
                <w:lang w:val="uk-UA" w:eastAsia="ru-RU"/>
              </w:rPr>
            </w:pPr>
            <w:r w:rsidRPr="00BB683F">
              <w:rPr>
                <w:rFonts w:ascii="Times New Roman" w:hAnsi="Times New Roman"/>
                <w:sz w:val="28"/>
                <w:szCs w:val="28"/>
                <w:lang w:val="uk-UA" w:eastAsia="ru-RU"/>
              </w:rPr>
              <w:t>Протокол засідання кафедри</w:t>
            </w:r>
          </w:p>
          <w:p w:rsidR="00152DB9" w:rsidRPr="00BB683F" w:rsidRDefault="00152DB9" w:rsidP="00BB683F">
            <w:pPr>
              <w:spacing w:after="0" w:line="240" w:lineRule="auto"/>
              <w:rPr>
                <w:rFonts w:ascii="Times New Roman" w:hAnsi="Times New Roman"/>
                <w:sz w:val="28"/>
                <w:szCs w:val="28"/>
                <w:lang w:val="uk-UA" w:eastAsia="ru-RU"/>
              </w:rPr>
            </w:pPr>
            <w:r w:rsidRPr="00BB683F">
              <w:rPr>
                <w:rFonts w:ascii="Times New Roman" w:hAnsi="Times New Roman"/>
                <w:sz w:val="28"/>
                <w:szCs w:val="28"/>
                <w:lang w:val="uk-UA" w:eastAsia="ru-RU"/>
              </w:rPr>
              <w:t>№____ від  _________2019 р.</w:t>
            </w:r>
          </w:p>
          <w:p w:rsidR="00152DB9" w:rsidRPr="00BB683F" w:rsidRDefault="00152DB9" w:rsidP="00BB683F">
            <w:pPr>
              <w:spacing w:after="0" w:line="240" w:lineRule="auto"/>
              <w:rPr>
                <w:rFonts w:ascii="Times New Roman" w:hAnsi="Times New Roman"/>
                <w:sz w:val="28"/>
                <w:szCs w:val="28"/>
                <w:lang w:val="uk-UA" w:eastAsia="ru-RU"/>
              </w:rPr>
            </w:pPr>
          </w:p>
          <w:p w:rsidR="00152DB9" w:rsidRPr="00BB683F" w:rsidRDefault="00152DB9" w:rsidP="00BB683F">
            <w:pPr>
              <w:spacing w:after="0" w:line="240" w:lineRule="auto"/>
              <w:rPr>
                <w:rFonts w:ascii="Times New Roman" w:hAnsi="Times New Roman"/>
                <w:sz w:val="28"/>
                <w:szCs w:val="28"/>
                <w:lang w:val="uk-UA" w:eastAsia="ru-RU"/>
              </w:rPr>
            </w:pPr>
          </w:p>
          <w:p w:rsidR="00152DB9" w:rsidRPr="00BB683F" w:rsidRDefault="00152DB9" w:rsidP="00BB683F">
            <w:pPr>
              <w:spacing w:after="0" w:line="240" w:lineRule="auto"/>
              <w:rPr>
                <w:rFonts w:ascii="Times New Roman" w:hAnsi="Times New Roman"/>
                <w:sz w:val="28"/>
                <w:szCs w:val="28"/>
                <w:lang w:val="uk-UA" w:eastAsia="ru-RU"/>
              </w:rPr>
            </w:pPr>
            <w:r w:rsidRPr="00BB683F">
              <w:rPr>
                <w:rFonts w:ascii="Times New Roman" w:hAnsi="Times New Roman"/>
                <w:sz w:val="28"/>
                <w:szCs w:val="28"/>
                <w:lang w:val="uk-UA" w:eastAsia="ru-RU"/>
              </w:rPr>
              <w:t xml:space="preserve">Завідувач кафедри </w:t>
            </w:r>
          </w:p>
          <w:p w:rsidR="00152DB9" w:rsidRPr="00BB683F" w:rsidRDefault="00152DB9" w:rsidP="00BB683F">
            <w:pPr>
              <w:spacing w:after="0" w:line="240" w:lineRule="auto"/>
              <w:rPr>
                <w:rFonts w:ascii="Times New Roman" w:hAnsi="Times New Roman"/>
                <w:sz w:val="28"/>
                <w:szCs w:val="28"/>
                <w:lang w:val="uk-UA" w:eastAsia="ru-RU"/>
              </w:rPr>
            </w:pPr>
            <w:r w:rsidRPr="00BB683F">
              <w:rPr>
                <w:rFonts w:ascii="Times New Roman" w:hAnsi="Times New Roman"/>
                <w:sz w:val="28"/>
                <w:szCs w:val="28"/>
                <w:lang w:val="uk-UA" w:eastAsia="ru-RU"/>
              </w:rPr>
              <w:t>__________ Макаренко О.А.</w:t>
            </w:r>
          </w:p>
        </w:tc>
        <w:tc>
          <w:tcPr>
            <w:tcW w:w="4821" w:type="dxa"/>
            <w:shd w:val="clear" w:color="auto" w:fill="auto"/>
          </w:tcPr>
          <w:p w:rsidR="00152DB9" w:rsidRPr="00BB683F" w:rsidRDefault="00152DB9" w:rsidP="00BB683F">
            <w:pPr>
              <w:spacing w:after="0" w:line="240" w:lineRule="auto"/>
              <w:rPr>
                <w:rFonts w:ascii="Times New Roman" w:hAnsi="Times New Roman"/>
                <w:sz w:val="28"/>
                <w:szCs w:val="28"/>
                <w:lang w:val="uk-UA" w:eastAsia="ru-RU"/>
              </w:rPr>
            </w:pPr>
            <w:r w:rsidRPr="00BB683F">
              <w:rPr>
                <w:rFonts w:ascii="Times New Roman" w:hAnsi="Times New Roman"/>
                <w:sz w:val="28"/>
                <w:szCs w:val="28"/>
                <w:lang w:val="uk-UA" w:eastAsia="ru-RU"/>
              </w:rPr>
              <w:t>Захищено на засіданні ЕК №_______</w:t>
            </w:r>
          </w:p>
          <w:p w:rsidR="00152DB9" w:rsidRPr="00BB683F" w:rsidRDefault="00152DB9" w:rsidP="00BB683F">
            <w:pPr>
              <w:spacing w:after="0" w:line="240" w:lineRule="auto"/>
              <w:rPr>
                <w:rFonts w:ascii="Times New Roman" w:hAnsi="Times New Roman"/>
                <w:sz w:val="28"/>
                <w:szCs w:val="28"/>
                <w:lang w:val="uk-UA" w:eastAsia="ru-RU"/>
              </w:rPr>
            </w:pPr>
            <w:r w:rsidRPr="00BB683F">
              <w:rPr>
                <w:rFonts w:ascii="Times New Roman" w:hAnsi="Times New Roman"/>
                <w:sz w:val="28"/>
                <w:szCs w:val="28"/>
                <w:lang w:val="uk-UA" w:eastAsia="ru-RU"/>
              </w:rPr>
              <w:t>Протокол №___ від _________ 2019 р.</w:t>
            </w:r>
          </w:p>
          <w:p w:rsidR="00152DB9" w:rsidRPr="00BB683F" w:rsidRDefault="00152DB9" w:rsidP="00BB683F">
            <w:pPr>
              <w:spacing w:after="0" w:line="240" w:lineRule="auto"/>
              <w:rPr>
                <w:rFonts w:ascii="Times New Roman" w:hAnsi="Times New Roman"/>
                <w:sz w:val="28"/>
                <w:szCs w:val="28"/>
                <w:lang w:val="uk-UA" w:eastAsia="ru-RU"/>
              </w:rPr>
            </w:pPr>
            <w:r w:rsidRPr="00BB683F">
              <w:rPr>
                <w:rFonts w:ascii="Times New Roman" w:hAnsi="Times New Roman"/>
                <w:sz w:val="28"/>
                <w:szCs w:val="28"/>
                <w:lang w:val="uk-UA" w:eastAsia="ru-RU"/>
              </w:rPr>
              <w:t>Оцінка ______/ ________ / ________</w:t>
            </w:r>
          </w:p>
          <w:p w:rsidR="00152DB9" w:rsidRPr="00BB683F" w:rsidRDefault="00152DB9" w:rsidP="00BB683F">
            <w:pPr>
              <w:spacing w:after="0" w:line="240" w:lineRule="auto"/>
              <w:jc w:val="center"/>
              <w:rPr>
                <w:rFonts w:ascii="Times New Roman" w:hAnsi="Times New Roman"/>
                <w:sz w:val="28"/>
                <w:szCs w:val="28"/>
                <w:lang w:val="uk-UA" w:eastAsia="ru-RU"/>
              </w:rPr>
            </w:pPr>
            <w:r w:rsidRPr="00BB683F">
              <w:rPr>
                <w:rFonts w:ascii="Times New Roman" w:hAnsi="Times New Roman"/>
                <w:sz w:val="28"/>
                <w:szCs w:val="28"/>
                <w:lang w:val="uk-UA" w:eastAsia="ru-RU"/>
              </w:rPr>
              <w:t>(за національною шкалою ЕСТ</w:t>
            </w:r>
            <w:r w:rsidRPr="00BB683F">
              <w:rPr>
                <w:rFonts w:ascii="Times New Roman" w:hAnsi="Times New Roman"/>
                <w:sz w:val="28"/>
                <w:szCs w:val="28"/>
                <w:lang w:val="en-US" w:eastAsia="ru-RU"/>
              </w:rPr>
              <w:t>S</w:t>
            </w:r>
            <w:r w:rsidRPr="00BB683F">
              <w:rPr>
                <w:rFonts w:ascii="Times New Roman" w:hAnsi="Times New Roman"/>
                <w:sz w:val="28"/>
                <w:szCs w:val="28"/>
                <w:lang w:val="uk-UA" w:eastAsia="ru-RU"/>
              </w:rPr>
              <w:t>, бал)</w:t>
            </w:r>
          </w:p>
          <w:p w:rsidR="00152DB9" w:rsidRPr="00BB683F" w:rsidRDefault="00152DB9" w:rsidP="00BB683F">
            <w:pPr>
              <w:spacing w:after="0" w:line="240" w:lineRule="auto"/>
              <w:rPr>
                <w:rFonts w:ascii="Times New Roman" w:hAnsi="Times New Roman"/>
                <w:sz w:val="28"/>
                <w:szCs w:val="28"/>
                <w:lang w:val="uk-UA" w:eastAsia="ru-RU"/>
              </w:rPr>
            </w:pPr>
          </w:p>
          <w:p w:rsidR="00152DB9" w:rsidRPr="00BB683F" w:rsidRDefault="00152DB9" w:rsidP="00BB683F">
            <w:pPr>
              <w:spacing w:after="0" w:line="240" w:lineRule="auto"/>
              <w:rPr>
                <w:rFonts w:ascii="Times New Roman" w:hAnsi="Times New Roman"/>
                <w:sz w:val="28"/>
                <w:szCs w:val="28"/>
                <w:lang w:val="uk-UA" w:eastAsia="ru-RU"/>
              </w:rPr>
            </w:pPr>
            <w:r w:rsidRPr="00BB683F">
              <w:rPr>
                <w:rFonts w:ascii="Times New Roman" w:hAnsi="Times New Roman"/>
                <w:sz w:val="28"/>
                <w:szCs w:val="28"/>
                <w:lang w:val="uk-UA" w:eastAsia="ru-RU"/>
              </w:rPr>
              <w:t>Голова ЕК</w:t>
            </w:r>
          </w:p>
          <w:p w:rsidR="00152DB9" w:rsidRPr="00BB683F" w:rsidRDefault="00152DB9" w:rsidP="00BB683F">
            <w:pPr>
              <w:spacing w:after="0" w:line="240" w:lineRule="auto"/>
              <w:rPr>
                <w:rFonts w:ascii="Times New Roman" w:hAnsi="Times New Roman"/>
                <w:sz w:val="28"/>
                <w:szCs w:val="28"/>
                <w:lang w:val="uk-UA" w:eastAsia="ru-RU"/>
              </w:rPr>
            </w:pPr>
            <w:r w:rsidRPr="00BB683F">
              <w:rPr>
                <w:rFonts w:ascii="Times New Roman" w:hAnsi="Times New Roman"/>
                <w:sz w:val="28"/>
                <w:szCs w:val="28"/>
                <w:lang w:val="uk-UA" w:eastAsia="ru-RU"/>
              </w:rPr>
              <w:t>____________ Чеботар С.В.</w:t>
            </w:r>
          </w:p>
          <w:p w:rsidR="00152DB9" w:rsidRPr="00BB683F" w:rsidRDefault="00152DB9" w:rsidP="00BB683F">
            <w:pPr>
              <w:spacing w:after="0" w:line="240" w:lineRule="auto"/>
              <w:rPr>
                <w:rFonts w:ascii="Times New Roman" w:hAnsi="Times New Roman"/>
                <w:sz w:val="28"/>
                <w:szCs w:val="28"/>
                <w:lang w:val="uk-UA" w:eastAsia="ru-RU"/>
              </w:rPr>
            </w:pPr>
          </w:p>
          <w:p w:rsidR="00C16358" w:rsidRPr="00BB683F" w:rsidRDefault="00C16358" w:rsidP="00BB683F">
            <w:pPr>
              <w:spacing w:after="0" w:line="240" w:lineRule="auto"/>
              <w:rPr>
                <w:rFonts w:ascii="Times New Roman" w:hAnsi="Times New Roman"/>
                <w:sz w:val="28"/>
                <w:szCs w:val="28"/>
                <w:lang w:val="uk-UA" w:eastAsia="ru-RU"/>
              </w:rPr>
            </w:pPr>
          </w:p>
        </w:tc>
      </w:tr>
    </w:tbl>
    <w:p w:rsidR="00152DB9" w:rsidRDefault="00152DB9" w:rsidP="00776C94">
      <w:pPr>
        <w:autoSpaceDE w:val="0"/>
        <w:autoSpaceDN w:val="0"/>
        <w:adjustRightInd w:val="0"/>
        <w:spacing w:after="0" w:line="240" w:lineRule="auto"/>
        <w:rPr>
          <w:rFonts w:ascii="Times New Roman" w:hAnsi="Times New Roman"/>
          <w:b/>
          <w:bCs/>
          <w:iCs/>
          <w:color w:val="231F20"/>
          <w:sz w:val="28"/>
          <w:szCs w:val="28"/>
          <w:lang w:val="uk-UA"/>
        </w:rPr>
      </w:pPr>
    </w:p>
    <w:p w:rsidR="00390590" w:rsidRPr="00C472E0" w:rsidRDefault="00C472E0" w:rsidP="00C472E0">
      <w:pPr>
        <w:autoSpaceDE w:val="0"/>
        <w:autoSpaceDN w:val="0"/>
        <w:adjustRightInd w:val="0"/>
        <w:spacing w:after="0" w:line="240" w:lineRule="auto"/>
        <w:jc w:val="center"/>
        <w:rPr>
          <w:rFonts w:ascii="Times New Roman" w:hAnsi="Times New Roman"/>
          <w:b/>
          <w:bCs/>
          <w:iCs/>
          <w:color w:val="231F20"/>
          <w:sz w:val="28"/>
          <w:szCs w:val="28"/>
          <w:lang w:val="uk-UA"/>
        </w:rPr>
      </w:pPr>
      <w:r w:rsidRPr="00C472E0">
        <w:rPr>
          <w:rFonts w:ascii="Times New Roman" w:hAnsi="Times New Roman"/>
          <w:b/>
          <w:bCs/>
          <w:iCs/>
          <w:color w:val="231F20"/>
          <w:sz w:val="28"/>
          <w:szCs w:val="28"/>
          <w:lang w:val="uk-UA"/>
        </w:rPr>
        <w:lastRenderedPageBreak/>
        <w:t>АНОТАЦІЯ</w:t>
      </w:r>
    </w:p>
    <w:p w:rsidR="00390590" w:rsidRPr="00CC5DF3" w:rsidRDefault="00390590" w:rsidP="00B84577">
      <w:pPr>
        <w:autoSpaceDE w:val="0"/>
        <w:autoSpaceDN w:val="0"/>
        <w:adjustRightInd w:val="0"/>
        <w:spacing w:after="0" w:line="240" w:lineRule="auto"/>
        <w:rPr>
          <w:rFonts w:ascii="Times New Roman" w:hAnsi="Times New Roman"/>
          <w:b/>
          <w:bCs/>
          <w:i/>
          <w:iCs/>
          <w:color w:val="231F20"/>
          <w:sz w:val="28"/>
          <w:szCs w:val="28"/>
          <w:lang w:val="uk-UA"/>
        </w:rPr>
      </w:pPr>
    </w:p>
    <w:p w:rsidR="00A54C9D" w:rsidRDefault="00CC5DF3" w:rsidP="00A54C9D">
      <w:pPr>
        <w:autoSpaceDE w:val="0"/>
        <w:autoSpaceDN w:val="0"/>
        <w:adjustRightInd w:val="0"/>
        <w:spacing w:after="0" w:line="360" w:lineRule="auto"/>
        <w:ind w:firstLine="708"/>
        <w:jc w:val="both"/>
        <w:rPr>
          <w:rFonts w:ascii="Times New Roman" w:hAnsi="Times New Roman"/>
          <w:bCs/>
          <w:sz w:val="28"/>
          <w:szCs w:val="28"/>
          <w:lang w:val="uk-UA"/>
        </w:rPr>
      </w:pPr>
      <w:r w:rsidRPr="00A54C9D">
        <w:rPr>
          <w:rFonts w:ascii="Times New Roman" w:hAnsi="Times New Roman"/>
          <w:bCs/>
          <w:iCs/>
          <w:sz w:val="28"/>
          <w:szCs w:val="28"/>
          <w:lang w:val="uk-UA"/>
        </w:rPr>
        <w:t>Розглянуто синдром раптової дитячої смерті. В Україні смертність від цього синдрому знаходиться в межах в</w:t>
      </w:r>
      <w:r w:rsidR="00A90C38" w:rsidRPr="00A54C9D">
        <w:rPr>
          <w:rFonts w:ascii="Times New Roman" w:hAnsi="Times New Roman"/>
          <w:bCs/>
          <w:iCs/>
          <w:sz w:val="28"/>
          <w:szCs w:val="28"/>
          <w:lang w:val="uk-UA"/>
        </w:rPr>
        <w:t xml:space="preserve">ід </w:t>
      </w:r>
      <w:r w:rsidR="00EC12BB" w:rsidRPr="00A54C9D">
        <w:rPr>
          <w:rFonts w:ascii="Times New Roman" w:hAnsi="Times New Roman"/>
          <w:bCs/>
          <w:iCs/>
          <w:sz w:val="28"/>
          <w:szCs w:val="28"/>
        </w:rPr>
        <w:t xml:space="preserve">0,27 </w:t>
      </w:r>
      <w:r w:rsidR="00EC12BB" w:rsidRPr="00A54C9D">
        <w:rPr>
          <w:rFonts w:ascii="Times New Roman" w:hAnsi="Times New Roman"/>
          <w:bCs/>
          <w:iCs/>
          <w:sz w:val="28"/>
          <w:szCs w:val="28"/>
          <w:lang w:val="uk-UA"/>
        </w:rPr>
        <w:t>до 0,35</w:t>
      </w:r>
      <w:r w:rsidR="00A54C9D">
        <w:rPr>
          <w:rFonts w:ascii="Times New Roman" w:hAnsi="Times New Roman"/>
          <w:bCs/>
          <w:iCs/>
          <w:sz w:val="28"/>
          <w:szCs w:val="28"/>
          <w:lang w:val="uk-UA"/>
        </w:rPr>
        <w:t xml:space="preserve"> на 1000 </w:t>
      </w:r>
      <w:r w:rsidRPr="00A54C9D">
        <w:rPr>
          <w:rFonts w:ascii="Times New Roman" w:hAnsi="Times New Roman"/>
          <w:bCs/>
          <w:iCs/>
          <w:sz w:val="28"/>
          <w:szCs w:val="28"/>
          <w:lang w:val="uk-UA"/>
        </w:rPr>
        <w:t>живонар</w:t>
      </w:r>
      <w:r w:rsidR="00A54C9D">
        <w:rPr>
          <w:rFonts w:ascii="Times New Roman" w:hAnsi="Times New Roman"/>
          <w:bCs/>
          <w:iCs/>
          <w:sz w:val="28"/>
          <w:szCs w:val="28"/>
          <w:lang w:val="uk-UA"/>
        </w:rPr>
        <w:t>оджених. В Одеській області за</w:t>
      </w:r>
      <w:r w:rsidRPr="00A54C9D">
        <w:rPr>
          <w:rFonts w:ascii="Times New Roman" w:hAnsi="Times New Roman"/>
          <w:bCs/>
          <w:iCs/>
          <w:sz w:val="28"/>
          <w:szCs w:val="28"/>
          <w:lang w:val="uk-UA"/>
        </w:rPr>
        <w:t xml:space="preserve"> 2009-2</w:t>
      </w:r>
      <w:r w:rsidR="00A90C38" w:rsidRPr="00A54C9D">
        <w:rPr>
          <w:rFonts w:ascii="Times New Roman" w:hAnsi="Times New Roman"/>
          <w:bCs/>
          <w:iCs/>
          <w:sz w:val="28"/>
          <w:szCs w:val="28"/>
          <w:lang w:val="uk-UA"/>
        </w:rPr>
        <w:t>01</w:t>
      </w:r>
      <w:r w:rsidR="00A54C9D">
        <w:rPr>
          <w:rFonts w:ascii="Times New Roman" w:hAnsi="Times New Roman"/>
          <w:bCs/>
          <w:iCs/>
          <w:sz w:val="28"/>
          <w:szCs w:val="28"/>
          <w:lang w:val="uk-UA"/>
        </w:rPr>
        <w:t>8 роки середній показник  склав</w:t>
      </w:r>
      <w:r w:rsidR="00A90C38" w:rsidRPr="00A54C9D">
        <w:rPr>
          <w:rFonts w:ascii="Times New Roman" w:hAnsi="Times New Roman"/>
          <w:bCs/>
          <w:iCs/>
          <w:sz w:val="28"/>
          <w:szCs w:val="28"/>
          <w:lang w:val="uk-UA"/>
        </w:rPr>
        <w:t xml:space="preserve"> </w:t>
      </w:r>
      <w:r w:rsidR="00EC12BB" w:rsidRPr="00A54C9D">
        <w:rPr>
          <w:rFonts w:ascii="Times New Roman" w:hAnsi="Times New Roman"/>
          <w:bCs/>
          <w:iCs/>
          <w:sz w:val="28"/>
          <w:szCs w:val="28"/>
          <w:lang w:val="uk-UA"/>
        </w:rPr>
        <w:t>0,5±0,05</w:t>
      </w:r>
      <w:r w:rsidR="00A90C38" w:rsidRPr="00A54C9D">
        <w:rPr>
          <w:rFonts w:ascii="Times New Roman" w:hAnsi="Times New Roman"/>
          <w:bCs/>
          <w:iCs/>
          <w:sz w:val="28"/>
          <w:szCs w:val="28"/>
          <w:lang w:val="uk-UA"/>
        </w:rPr>
        <w:t xml:space="preserve"> на 1000 живонароджених.</w:t>
      </w:r>
      <w:r w:rsidR="00A90C38" w:rsidRPr="00A54C9D">
        <w:rPr>
          <w:rFonts w:ascii="Times New Roman" w:hAnsi="Times New Roman"/>
          <w:bCs/>
          <w:iCs/>
          <w:sz w:val="28"/>
          <w:szCs w:val="28"/>
        </w:rPr>
        <w:t xml:space="preserve"> </w:t>
      </w:r>
      <w:r w:rsidR="00EC12BB" w:rsidRPr="00A54C9D">
        <w:rPr>
          <w:rFonts w:ascii="Times New Roman" w:hAnsi="Times New Roman"/>
          <w:bCs/>
          <w:iCs/>
          <w:sz w:val="28"/>
          <w:szCs w:val="28"/>
          <w:lang w:val="uk-UA"/>
        </w:rPr>
        <w:t>Вия</w:t>
      </w:r>
      <w:r w:rsidR="0015194F" w:rsidRPr="00A54C9D">
        <w:rPr>
          <w:rFonts w:ascii="Times New Roman" w:hAnsi="Times New Roman"/>
          <w:bCs/>
          <w:iCs/>
          <w:sz w:val="28"/>
          <w:szCs w:val="28"/>
          <w:lang w:val="uk-UA"/>
        </w:rPr>
        <w:t xml:space="preserve">влено такі фактори ризику синдрому раптової дитячої смерті: </w:t>
      </w:r>
      <w:r w:rsidR="00EC12BB" w:rsidRPr="00A54C9D">
        <w:rPr>
          <w:rFonts w:ascii="Times New Roman" w:hAnsi="Times New Roman"/>
          <w:bCs/>
          <w:sz w:val="28"/>
          <w:szCs w:val="28"/>
          <w:lang w:val="uk-UA"/>
        </w:rPr>
        <w:t>вірусні інфекції у дитини або матерів, токсикоз у процесі вагітності матері, штучне вигодовування дітей</w:t>
      </w:r>
      <w:r w:rsidR="003469A3" w:rsidRPr="00A54C9D">
        <w:rPr>
          <w:rFonts w:ascii="Times New Roman" w:hAnsi="Times New Roman"/>
          <w:bCs/>
          <w:sz w:val="28"/>
          <w:szCs w:val="28"/>
          <w:lang w:val="uk-UA"/>
        </w:rPr>
        <w:t>.</w:t>
      </w:r>
    </w:p>
    <w:p w:rsidR="003469A3" w:rsidRPr="003469A3" w:rsidRDefault="003469A3" w:rsidP="00A54C9D">
      <w:pPr>
        <w:autoSpaceDE w:val="0"/>
        <w:autoSpaceDN w:val="0"/>
        <w:adjustRightInd w:val="0"/>
        <w:spacing w:after="0" w:line="360" w:lineRule="auto"/>
        <w:ind w:firstLine="708"/>
        <w:jc w:val="both"/>
        <w:rPr>
          <w:rFonts w:ascii="Times New Roman" w:hAnsi="Times New Roman"/>
          <w:color w:val="000000"/>
          <w:sz w:val="28"/>
          <w:szCs w:val="28"/>
          <w:lang w:val="uk-UA"/>
        </w:rPr>
      </w:pPr>
      <w:r w:rsidRPr="003469A3">
        <w:rPr>
          <w:rFonts w:ascii="Times New Roman" w:hAnsi="Times New Roman"/>
          <w:color w:val="000000"/>
          <w:sz w:val="28"/>
          <w:szCs w:val="28"/>
          <w:lang w:val="uk-UA"/>
        </w:rPr>
        <w:t xml:space="preserve">Дипломну роботу викладено на </w:t>
      </w:r>
      <w:r w:rsidR="00591129">
        <w:rPr>
          <w:rFonts w:ascii="Times New Roman" w:hAnsi="Times New Roman"/>
          <w:color w:val="000000"/>
          <w:sz w:val="28"/>
          <w:szCs w:val="28"/>
          <w:lang w:val="uk-UA"/>
        </w:rPr>
        <w:t>53</w:t>
      </w:r>
      <w:r w:rsidRPr="003469A3">
        <w:rPr>
          <w:rFonts w:ascii="Times New Roman" w:hAnsi="Times New Roman"/>
          <w:color w:val="000000"/>
          <w:sz w:val="28"/>
          <w:szCs w:val="28"/>
          <w:lang w:val="uk-UA"/>
        </w:rPr>
        <w:t xml:space="preserve"> сторін</w:t>
      </w:r>
      <w:r w:rsidR="00591129">
        <w:rPr>
          <w:rFonts w:ascii="Times New Roman" w:hAnsi="Times New Roman"/>
          <w:color w:val="000000"/>
          <w:sz w:val="28"/>
          <w:szCs w:val="28"/>
          <w:lang w:val="uk-UA"/>
        </w:rPr>
        <w:t>ках, вона містить 5 таблиць та 8</w:t>
      </w:r>
      <w:r w:rsidRPr="003469A3">
        <w:rPr>
          <w:rFonts w:ascii="Times New Roman" w:hAnsi="Times New Roman"/>
          <w:color w:val="000000"/>
          <w:sz w:val="28"/>
          <w:szCs w:val="28"/>
          <w:lang w:val="uk-UA"/>
        </w:rPr>
        <w:t> рисунків. Наведено посилання на 5</w:t>
      </w:r>
      <w:r w:rsidR="00591129">
        <w:rPr>
          <w:rFonts w:ascii="Times New Roman" w:hAnsi="Times New Roman"/>
          <w:color w:val="000000"/>
          <w:sz w:val="28"/>
          <w:szCs w:val="28"/>
          <w:lang w:val="uk-UA"/>
        </w:rPr>
        <w:t>3</w:t>
      </w:r>
      <w:r w:rsidRPr="003469A3">
        <w:rPr>
          <w:rFonts w:ascii="Times New Roman" w:hAnsi="Times New Roman"/>
          <w:color w:val="000000"/>
          <w:sz w:val="28"/>
          <w:szCs w:val="28"/>
          <w:lang w:val="uk-UA"/>
        </w:rPr>
        <w:t xml:space="preserve"> джерел літератури (</w:t>
      </w:r>
      <w:r w:rsidR="00591129">
        <w:rPr>
          <w:rFonts w:ascii="Times New Roman" w:hAnsi="Times New Roman"/>
          <w:color w:val="000000"/>
          <w:sz w:val="28"/>
          <w:szCs w:val="28"/>
          <w:lang w:val="uk-UA"/>
        </w:rPr>
        <w:t>50</w:t>
      </w:r>
      <w:r w:rsidRPr="003469A3">
        <w:rPr>
          <w:rFonts w:ascii="Times New Roman" w:hAnsi="Times New Roman"/>
          <w:color w:val="000000"/>
          <w:sz w:val="28"/>
          <w:szCs w:val="28"/>
          <w:lang w:val="uk-UA"/>
        </w:rPr>
        <w:t xml:space="preserve"> кирилицею та </w:t>
      </w:r>
      <w:r w:rsidR="00591129">
        <w:rPr>
          <w:rFonts w:ascii="Times New Roman" w:hAnsi="Times New Roman"/>
          <w:color w:val="000000"/>
          <w:sz w:val="28"/>
          <w:szCs w:val="28"/>
          <w:lang w:val="uk-UA"/>
        </w:rPr>
        <w:t>3</w:t>
      </w:r>
      <w:r w:rsidRPr="003469A3">
        <w:rPr>
          <w:rFonts w:ascii="Times New Roman" w:hAnsi="Times New Roman"/>
          <w:color w:val="000000"/>
          <w:sz w:val="28"/>
          <w:szCs w:val="28"/>
          <w:lang w:val="uk-UA"/>
        </w:rPr>
        <w:t> </w:t>
      </w:r>
      <w:r>
        <w:rPr>
          <w:rFonts w:ascii="Times New Roman" w:hAnsi="Times New Roman"/>
          <w:color w:val="000000"/>
          <w:sz w:val="28"/>
          <w:szCs w:val="28"/>
          <w:lang w:val="uk-UA"/>
        </w:rPr>
        <w:t>латиницею).</w:t>
      </w:r>
    </w:p>
    <w:p w:rsidR="00390590" w:rsidRPr="00A54C9D" w:rsidRDefault="00390590" w:rsidP="003469A3">
      <w:pPr>
        <w:autoSpaceDE w:val="0"/>
        <w:autoSpaceDN w:val="0"/>
        <w:adjustRightInd w:val="0"/>
        <w:spacing w:after="0" w:line="360" w:lineRule="auto"/>
        <w:rPr>
          <w:rFonts w:ascii="Times New Roman" w:hAnsi="Times New Roman"/>
          <w:i/>
          <w:iCs/>
          <w:sz w:val="28"/>
          <w:szCs w:val="28"/>
          <w:lang w:val="uk-UA"/>
        </w:rPr>
      </w:pPr>
      <w:r w:rsidRPr="00A54C9D">
        <w:rPr>
          <w:rFonts w:ascii="Times New Roman" w:hAnsi="Times New Roman"/>
          <w:b/>
          <w:bCs/>
          <w:iCs/>
          <w:sz w:val="28"/>
          <w:szCs w:val="28"/>
          <w:lang w:val="uk-UA"/>
        </w:rPr>
        <w:t>Ключові слова:</w:t>
      </w:r>
      <w:r w:rsidRPr="00A54C9D">
        <w:rPr>
          <w:rFonts w:ascii="Times New Roman" w:hAnsi="Times New Roman"/>
          <w:b/>
          <w:bCs/>
          <w:i/>
          <w:iCs/>
          <w:sz w:val="28"/>
          <w:szCs w:val="28"/>
          <w:lang w:val="uk-UA"/>
        </w:rPr>
        <w:t xml:space="preserve"> </w:t>
      </w:r>
      <w:r w:rsidRPr="00A54C9D">
        <w:rPr>
          <w:rFonts w:ascii="Times New Roman" w:hAnsi="Times New Roman"/>
          <w:i/>
          <w:iCs/>
          <w:sz w:val="28"/>
          <w:szCs w:val="28"/>
          <w:lang w:val="uk-UA"/>
        </w:rPr>
        <w:t>синдром раптової дитя</w:t>
      </w:r>
      <w:r w:rsidR="00BE57B1" w:rsidRPr="00A54C9D">
        <w:rPr>
          <w:rFonts w:ascii="Times New Roman" w:hAnsi="Times New Roman"/>
          <w:i/>
          <w:iCs/>
          <w:sz w:val="28"/>
          <w:szCs w:val="28"/>
          <w:lang w:val="uk-UA"/>
        </w:rPr>
        <w:t>чої смерті, діти першого року життя,  фактори ризику, динаміка</w:t>
      </w:r>
      <w:r w:rsidR="00CC5DF3" w:rsidRPr="00A54C9D">
        <w:rPr>
          <w:rFonts w:ascii="Times New Roman" w:hAnsi="Times New Roman"/>
          <w:i/>
          <w:iCs/>
          <w:sz w:val="28"/>
          <w:szCs w:val="28"/>
          <w:lang w:val="uk-UA"/>
        </w:rPr>
        <w:t xml:space="preserve"> </w:t>
      </w:r>
      <w:r w:rsidR="00BE57B1" w:rsidRPr="00A54C9D">
        <w:rPr>
          <w:rFonts w:ascii="Times New Roman" w:hAnsi="Times New Roman"/>
          <w:i/>
          <w:iCs/>
          <w:sz w:val="28"/>
          <w:szCs w:val="28"/>
          <w:lang w:val="uk-UA"/>
        </w:rPr>
        <w:t xml:space="preserve"> раптової дитячої смерті</w:t>
      </w:r>
    </w:p>
    <w:p w:rsidR="00C472E0" w:rsidRPr="00CC5DF3" w:rsidRDefault="00C472E0" w:rsidP="003469A3">
      <w:pPr>
        <w:autoSpaceDE w:val="0"/>
        <w:autoSpaceDN w:val="0"/>
        <w:adjustRightInd w:val="0"/>
        <w:spacing w:after="0" w:line="360" w:lineRule="auto"/>
        <w:rPr>
          <w:rFonts w:ascii="Times New Roman" w:hAnsi="Times New Roman"/>
          <w:i/>
          <w:iCs/>
          <w:color w:val="231F20"/>
          <w:sz w:val="28"/>
          <w:szCs w:val="28"/>
          <w:lang w:val="uk-UA"/>
        </w:rPr>
      </w:pPr>
    </w:p>
    <w:p w:rsidR="00A54C9D" w:rsidRDefault="00A54C9D" w:rsidP="00F47913">
      <w:pPr>
        <w:autoSpaceDE w:val="0"/>
        <w:autoSpaceDN w:val="0"/>
        <w:adjustRightInd w:val="0"/>
        <w:spacing w:after="0" w:line="360" w:lineRule="auto"/>
        <w:rPr>
          <w:rFonts w:ascii="Times New Roman" w:hAnsi="Times New Roman"/>
          <w:b/>
          <w:bCs/>
          <w:color w:val="231F20"/>
          <w:sz w:val="28"/>
          <w:szCs w:val="28"/>
          <w:lang w:val="uk-UA"/>
        </w:rPr>
      </w:pPr>
    </w:p>
    <w:p w:rsidR="0015194F" w:rsidRPr="00A54C9D" w:rsidRDefault="00F47913" w:rsidP="00A54C9D">
      <w:pPr>
        <w:autoSpaceDE w:val="0"/>
        <w:autoSpaceDN w:val="0"/>
        <w:adjustRightInd w:val="0"/>
        <w:spacing w:after="0" w:line="360" w:lineRule="auto"/>
        <w:ind w:firstLine="708"/>
        <w:jc w:val="both"/>
        <w:rPr>
          <w:rFonts w:ascii="Times New Roman" w:hAnsi="Times New Roman"/>
          <w:sz w:val="28"/>
          <w:szCs w:val="28"/>
          <w:lang w:val="en-US"/>
        </w:rPr>
      </w:pPr>
      <w:r w:rsidRPr="00A54C9D">
        <w:rPr>
          <w:rFonts w:ascii="Times New Roman" w:hAnsi="Times New Roman"/>
          <w:sz w:val="28"/>
          <w:szCs w:val="28"/>
          <w:shd w:val="clear" w:color="auto" w:fill="FFFFFF"/>
          <w:lang w:val="en-US"/>
        </w:rPr>
        <w:t>The syndrome of </w:t>
      </w:r>
      <w:r w:rsidRPr="00A54C9D">
        <w:rPr>
          <w:rFonts w:ascii="Times New Roman" w:hAnsi="Times New Roman"/>
          <w:sz w:val="28"/>
          <w:szCs w:val="28"/>
          <w:lang w:val="en-US"/>
        </w:rPr>
        <w:t>sudden infant death</w:t>
      </w:r>
      <w:r w:rsidRPr="00A54C9D">
        <w:rPr>
          <w:rFonts w:ascii="Times New Roman" w:hAnsi="Times New Roman"/>
          <w:sz w:val="28"/>
          <w:szCs w:val="28"/>
          <w:shd w:val="clear" w:color="auto" w:fill="FFFFFF"/>
          <w:lang w:val="en-US"/>
        </w:rPr>
        <w:t xml:space="preserve"> is considered. </w:t>
      </w:r>
      <w:r w:rsidR="0015194F" w:rsidRPr="00A54C9D">
        <w:rPr>
          <w:rFonts w:ascii="Times New Roman" w:hAnsi="Times New Roman"/>
          <w:bCs/>
          <w:sz w:val="28"/>
          <w:szCs w:val="28"/>
          <w:lang w:val="en-US"/>
        </w:rPr>
        <w:t>In Ukraine</w:t>
      </w:r>
      <w:r w:rsidR="0015194F" w:rsidRPr="00A54C9D">
        <w:rPr>
          <w:rFonts w:ascii="Times New Roman" w:hAnsi="Times New Roman"/>
          <w:bCs/>
          <w:sz w:val="28"/>
          <w:szCs w:val="28"/>
          <w:lang w:val="uk-UA"/>
        </w:rPr>
        <w:t xml:space="preserve"> </w:t>
      </w:r>
      <w:r w:rsidR="0015194F" w:rsidRPr="00A54C9D">
        <w:rPr>
          <w:rFonts w:ascii="Times New Roman" w:hAnsi="Times New Roman"/>
          <w:sz w:val="28"/>
          <w:szCs w:val="28"/>
          <w:lang w:val="en-US"/>
        </w:rPr>
        <w:t>the death rate from this syndrome in the range of</w:t>
      </w:r>
      <w:r w:rsidR="0015194F" w:rsidRPr="00A54C9D">
        <w:rPr>
          <w:rFonts w:ascii="Times New Roman" w:hAnsi="Times New Roman"/>
          <w:sz w:val="28"/>
          <w:szCs w:val="28"/>
          <w:lang w:val="uk-UA"/>
        </w:rPr>
        <w:t xml:space="preserve"> 0</w:t>
      </w:r>
      <w:proofErr w:type="gramStart"/>
      <w:r w:rsidR="0015194F" w:rsidRPr="00A54C9D">
        <w:rPr>
          <w:rFonts w:ascii="Times New Roman" w:hAnsi="Times New Roman"/>
          <w:sz w:val="28"/>
          <w:szCs w:val="28"/>
          <w:lang w:val="uk-UA"/>
        </w:rPr>
        <w:t>,27</w:t>
      </w:r>
      <w:proofErr w:type="gramEnd"/>
      <w:r w:rsidR="0015194F" w:rsidRPr="00A54C9D">
        <w:rPr>
          <w:rFonts w:ascii="Times New Roman" w:hAnsi="Times New Roman"/>
          <w:sz w:val="28"/>
          <w:szCs w:val="28"/>
          <w:lang w:val="uk-UA"/>
        </w:rPr>
        <w:t xml:space="preserve"> </w:t>
      </w:r>
      <w:r w:rsidR="003469A3" w:rsidRPr="00A54C9D">
        <w:rPr>
          <w:rFonts w:ascii="Times New Roman" w:hAnsi="Times New Roman"/>
          <w:sz w:val="28"/>
          <w:szCs w:val="28"/>
          <w:lang w:val="en-US"/>
        </w:rPr>
        <w:t>to 0,35</w:t>
      </w:r>
      <w:r w:rsidR="0015194F" w:rsidRPr="00A54C9D">
        <w:rPr>
          <w:rFonts w:ascii="Times New Roman" w:hAnsi="Times New Roman"/>
          <w:sz w:val="28"/>
          <w:szCs w:val="28"/>
          <w:lang w:val="en-US"/>
        </w:rPr>
        <w:t xml:space="preserve"> per 1000 live births.</w:t>
      </w:r>
      <w:r w:rsidR="003469A3" w:rsidRPr="00A54C9D">
        <w:rPr>
          <w:rFonts w:ascii="Times New Roman" w:hAnsi="Times New Roman"/>
          <w:sz w:val="28"/>
          <w:szCs w:val="28"/>
          <w:lang w:val="uk-UA"/>
        </w:rPr>
        <w:t xml:space="preserve"> </w:t>
      </w:r>
      <w:r w:rsidR="003469A3" w:rsidRPr="00A54C9D">
        <w:rPr>
          <w:rFonts w:ascii="Times New Roman" w:hAnsi="Times New Roman"/>
          <w:sz w:val="28"/>
          <w:szCs w:val="28"/>
          <w:lang w:val="en-US"/>
        </w:rPr>
        <w:t>In</w:t>
      </w:r>
      <w:r w:rsidR="003469A3" w:rsidRPr="00A54C9D">
        <w:rPr>
          <w:rFonts w:ascii="Times New Roman" w:hAnsi="Times New Roman"/>
          <w:sz w:val="28"/>
          <w:szCs w:val="28"/>
          <w:lang w:val="uk-UA"/>
        </w:rPr>
        <w:t xml:space="preserve"> </w:t>
      </w:r>
      <w:r w:rsidR="003469A3" w:rsidRPr="00A54C9D">
        <w:rPr>
          <w:rFonts w:ascii="Times New Roman" w:hAnsi="Times New Roman"/>
          <w:sz w:val="28"/>
          <w:szCs w:val="28"/>
          <w:lang w:val="en-US"/>
        </w:rPr>
        <w:t xml:space="preserve">Odessa region, average figures are equal to </w:t>
      </w:r>
      <w:r w:rsidR="00A54C9D">
        <w:rPr>
          <w:rFonts w:ascii="Times New Roman" w:hAnsi="Times New Roman"/>
          <w:bCs/>
          <w:iCs/>
          <w:sz w:val="28"/>
          <w:szCs w:val="28"/>
          <w:lang w:val="uk-UA"/>
        </w:rPr>
        <w:t>0</w:t>
      </w:r>
      <w:proofErr w:type="gramStart"/>
      <w:r w:rsidR="00A54C9D">
        <w:rPr>
          <w:rFonts w:ascii="Times New Roman" w:hAnsi="Times New Roman"/>
          <w:bCs/>
          <w:iCs/>
          <w:sz w:val="28"/>
          <w:szCs w:val="28"/>
          <w:lang w:val="uk-UA"/>
        </w:rPr>
        <w:t>,5</w:t>
      </w:r>
      <w:proofErr w:type="gramEnd"/>
      <w:r w:rsidR="00A54C9D">
        <w:rPr>
          <w:rFonts w:ascii="Times New Roman" w:hAnsi="Times New Roman"/>
          <w:bCs/>
          <w:iCs/>
          <w:sz w:val="28"/>
          <w:szCs w:val="28"/>
          <w:lang w:val="uk-UA"/>
        </w:rPr>
        <w:t>±0,05</w:t>
      </w:r>
      <w:r w:rsidR="003469A3" w:rsidRPr="00A54C9D">
        <w:rPr>
          <w:rFonts w:ascii="Times New Roman" w:hAnsi="Times New Roman"/>
          <w:sz w:val="28"/>
          <w:szCs w:val="28"/>
          <w:lang w:val="en-US"/>
        </w:rPr>
        <w:t xml:space="preserve"> per 1000 live births in the period of 2009–2018.</w:t>
      </w:r>
      <w:r w:rsidRPr="00A54C9D">
        <w:rPr>
          <w:rFonts w:ascii="Times New Roman" w:hAnsi="Times New Roman"/>
          <w:sz w:val="28"/>
          <w:szCs w:val="28"/>
          <w:lang w:val="en-US"/>
        </w:rPr>
        <w:t xml:space="preserve"> </w:t>
      </w:r>
      <w:r w:rsidR="0015194F" w:rsidRPr="00A54C9D">
        <w:rPr>
          <w:rFonts w:ascii="Times New Roman" w:eastAsia="Times New Roman" w:hAnsi="Times New Roman"/>
          <w:sz w:val="28"/>
          <w:szCs w:val="28"/>
          <w:lang w:val="en" w:eastAsia="ru-RU"/>
        </w:rPr>
        <w:t xml:space="preserve">The following factors have been revealed: the syndrome of rapeseptic child mortality: viral infections in children and mothers, toxicosis </w:t>
      </w:r>
      <w:r w:rsidR="0015194F" w:rsidRPr="00A54C9D">
        <w:rPr>
          <w:rFonts w:ascii="Times New Roman" w:hAnsi="Times New Roman"/>
          <w:sz w:val="28"/>
          <w:szCs w:val="28"/>
          <w:lang w:val="en-US"/>
        </w:rPr>
        <w:br/>
      </w:r>
      <w:r w:rsidR="0015194F" w:rsidRPr="00BB683F">
        <w:rPr>
          <w:rFonts w:ascii="Times New Roman" w:hAnsi="Times New Roman"/>
          <w:sz w:val="28"/>
          <w:szCs w:val="28"/>
          <w:shd w:val="clear" w:color="auto" w:fill="FFFFFF"/>
          <w:lang w:val="en-US"/>
        </w:rPr>
        <w:t>during pregnancy of the mother</w:t>
      </w:r>
      <w:r w:rsidR="003469A3" w:rsidRPr="00BB683F">
        <w:rPr>
          <w:rFonts w:ascii="Times New Roman" w:hAnsi="Times New Roman"/>
          <w:sz w:val="28"/>
          <w:szCs w:val="28"/>
          <w:shd w:val="clear" w:color="auto" w:fill="FFFFFF"/>
          <w:lang w:val="en-US"/>
        </w:rPr>
        <w:t>, artificial feeding of children</w:t>
      </w:r>
    </w:p>
    <w:p w:rsidR="0015194F" w:rsidRPr="00A54C9D" w:rsidRDefault="003469A3" w:rsidP="00F47913">
      <w:pPr>
        <w:autoSpaceDE w:val="0"/>
        <w:autoSpaceDN w:val="0"/>
        <w:adjustRightInd w:val="0"/>
        <w:spacing w:after="0" w:line="360" w:lineRule="auto"/>
        <w:ind w:firstLine="709"/>
        <w:jc w:val="both"/>
        <w:rPr>
          <w:rFonts w:ascii="Times New Roman" w:hAnsi="Times New Roman"/>
          <w:sz w:val="28"/>
          <w:szCs w:val="28"/>
          <w:lang w:val="en-US"/>
        </w:rPr>
      </w:pPr>
      <w:r w:rsidRPr="00A54C9D">
        <w:rPr>
          <w:rFonts w:ascii="Times New Roman" w:hAnsi="Times New Roman"/>
          <w:sz w:val="28"/>
          <w:szCs w:val="28"/>
          <w:lang w:val="en-US"/>
        </w:rPr>
        <w:t xml:space="preserve">Diploma thesis is expounded on </w:t>
      </w:r>
      <w:r w:rsidR="00591129" w:rsidRPr="00A54C9D">
        <w:rPr>
          <w:rFonts w:ascii="Times New Roman" w:hAnsi="Times New Roman"/>
          <w:sz w:val="28"/>
          <w:szCs w:val="28"/>
          <w:lang w:val="uk-UA"/>
        </w:rPr>
        <w:t>53</w:t>
      </w:r>
      <w:r w:rsidRPr="00A54C9D">
        <w:rPr>
          <w:rFonts w:ascii="Times New Roman" w:hAnsi="Times New Roman"/>
          <w:sz w:val="28"/>
          <w:szCs w:val="28"/>
          <w:lang w:val="en-US"/>
        </w:rPr>
        <w:t xml:space="preserve"> </w:t>
      </w:r>
      <w:proofErr w:type="gramStart"/>
      <w:r w:rsidRPr="00A54C9D">
        <w:rPr>
          <w:rFonts w:ascii="Times New Roman" w:hAnsi="Times New Roman"/>
          <w:sz w:val="28"/>
          <w:szCs w:val="28"/>
          <w:lang w:val="en-US"/>
        </w:rPr>
        <w:t>p</w:t>
      </w:r>
      <w:r w:rsidR="00591129" w:rsidRPr="00A54C9D">
        <w:rPr>
          <w:rFonts w:ascii="Times New Roman" w:hAnsi="Times New Roman"/>
          <w:sz w:val="28"/>
          <w:szCs w:val="28"/>
          <w:lang w:val="en-US"/>
        </w:rPr>
        <w:t>ages,</w:t>
      </w:r>
      <w:proofErr w:type="gramEnd"/>
      <w:r w:rsidR="00591129" w:rsidRPr="00A54C9D">
        <w:rPr>
          <w:rFonts w:ascii="Times New Roman" w:hAnsi="Times New Roman"/>
          <w:sz w:val="28"/>
          <w:szCs w:val="28"/>
          <w:lang w:val="en-US"/>
        </w:rPr>
        <w:t xml:space="preserve"> it contains 5 tables and 8</w:t>
      </w:r>
      <w:r w:rsidRPr="00A54C9D">
        <w:rPr>
          <w:rFonts w:ascii="Times New Roman" w:hAnsi="Times New Roman"/>
          <w:sz w:val="28"/>
          <w:szCs w:val="28"/>
          <w:lang w:val="en-US"/>
        </w:rPr>
        <w:t xml:space="preserve"> figures. It provides links to </w:t>
      </w:r>
      <w:r w:rsidRPr="00A54C9D">
        <w:rPr>
          <w:rFonts w:ascii="Times New Roman" w:hAnsi="Times New Roman"/>
          <w:sz w:val="28"/>
          <w:szCs w:val="28"/>
          <w:lang w:val="uk-UA"/>
        </w:rPr>
        <w:t>5</w:t>
      </w:r>
      <w:r w:rsidR="00591129" w:rsidRPr="00A54C9D">
        <w:rPr>
          <w:rFonts w:ascii="Times New Roman" w:hAnsi="Times New Roman"/>
          <w:sz w:val="28"/>
          <w:szCs w:val="28"/>
          <w:lang w:val="uk-UA"/>
        </w:rPr>
        <w:t>3</w:t>
      </w:r>
      <w:r w:rsidRPr="00A54C9D">
        <w:rPr>
          <w:rFonts w:ascii="Times New Roman" w:hAnsi="Times New Roman"/>
          <w:sz w:val="28"/>
          <w:szCs w:val="28"/>
          <w:lang w:val="en-US"/>
        </w:rPr>
        <w:t xml:space="preserve"> references (</w:t>
      </w:r>
      <w:r w:rsidR="00591129" w:rsidRPr="00A54C9D">
        <w:rPr>
          <w:rFonts w:ascii="Times New Roman" w:hAnsi="Times New Roman"/>
          <w:sz w:val="28"/>
          <w:szCs w:val="28"/>
          <w:lang w:val="en-US"/>
        </w:rPr>
        <w:t>50</w:t>
      </w:r>
      <w:r w:rsidRPr="00A54C9D">
        <w:rPr>
          <w:rFonts w:ascii="Times New Roman" w:hAnsi="Times New Roman"/>
          <w:sz w:val="28"/>
          <w:szCs w:val="28"/>
          <w:lang w:val="en-US"/>
        </w:rPr>
        <w:t xml:space="preserve"> </w:t>
      </w:r>
      <w:proofErr w:type="gramStart"/>
      <w:r w:rsidRPr="00A54C9D">
        <w:rPr>
          <w:rFonts w:ascii="Times New Roman" w:hAnsi="Times New Roman"/>
          <w:sz w:val="28"/>
          <w:szCs w:val="28"/>
          <w:lang w:val="en-US"/>
        </w:rPr>
        <w:t>cyrillic</w:t>
      </w:r>
      <w:proofErr w:type="gramEnd"/>
      <w:r w:rsidRPr="00A54C9D">
        <w:rPr>
          <w:rFonts w:ascii="Times New Roman" w:hAnsi="Times New Roman"/>
          <w:sz w:val="28"/>
          <w:szCs w:val="28"/>
          <w:lang w:val="en-US"/>
        </w:rPr>
        <w:t xml:space="preserve"> and </w:t>
      </w:r>
      <w:r w:rsidR="00F47913" w:rsidRPr="00A54C9D">
        <w:rPr>
          <w:rFonts w:ascii="Times New Roman" w:hAnsi="Times New Roman"/>
          <w:sz w:val="28"/>
          <w:szCs w:val="28"/>
          <w:lang w:val="uk-UA"/>
        </w:rPr>
        <w:t>3</w:t>
      </w:r>
      <w:r w:rsidRPr="00A54C9D">
        <w:rPr>
          <w:rFonts w:ascii="Times New Roman" w:hAnsi="Times New Roman"/>
          <w:sz w:val="28"/>
          <w:szCs w:val="28"/>
          <w:lang w:val="en-US"/>
        </w:rPr>
        <w:t xml:space="preserve"> latinic).</w:t>
      </w:r>
    </w:p>
    <w:p w:rsidR="00C472E0" w:rsidRPr="00A54C9D" w:rsidRDefault="00C472E0" w:rsidP="00F47913">
      <w:pPr>
        <w:autoSpaceDE w:val="0"/>
        <w:autoSpaceDN w:val="0"/>
        <w:adjustRightInd w:val="0"/>
        <w:spacing w:after="0" w:line="360" w:lineRule="auto"/>
        <w:rPr>
          <w:rFonts w:ascii="Times New Roman" w:hAnsi="Times New Roman"/>
          <w:i/>
          <w:sz w:val="28"/>
          <w:szCs w:val="28"/>
          <w:lang w:val="en-US"/>
        </w:rPr>
      </w:pPr>
      <w:r w:rsidRPr="00A54C9D">
        <w:rPr>
          <w:rFonts w:ascii="Times New Roman" w:hAnsi="Times New Roman"/>
          <w:b/>
          <w:bCs/>
          <w:sz w:val="28"/>
          <w:szCs w:val="28"/>
          <w:lang w:val="en-US"/>
        </w:rPr>
        <w:t xml:space="preserve">Key words: </w:t>
      </w:r>
      <w:r w:rsidRPr="00A54C9D">
        <w:rPr>
          <w:rFonts w:ascii="Times New Roman" w:hAnsi="Times New Roman"/>
          <w:i/>
          <w:sz w:val="28"/>
          <w:szCs w:val="28"/>
          <w:lang w:val="en-US"/>
        </w:rPr>
        <w:t>sudden infan</w:t>
      </w:r>
      <w:r w:rsidR="00BE57B1" w:rsidRPr="00A54C9D">
        <w:rPr>
          <w:rFonts w:ascii="Times New Roman" w:hAnsi="Times New Roman"/>
          <w:i/>
          <w:sz w:val="28"/>
          <w:szCs w:val="28"/>
          <w:lang w:val="en-US"/>
        </w:rPr>
        <w:t>t death syndrome,</w:t>
      </w:r>
      <w:r w:rsidR="006852C9" w:rsidRPr="006852C9">
        <w:rPr>
          <w:rFonts w:ascii="Times New Roman" w:hAnsi="Times New Roman"/>
          <w:i/>
          <w:sz w:val="28"/>
          <w:szCs w:val="28"/>
          <w:lang w:val="en-US"/>
        </w:rPr>
        <w:t xml:space="preserve"> </w:t>
      </w:r>
      <w:r w:rsidR="006852C9">
        <w:rPr>
          <w:rFonts w:ascii="Times New Roman" w:hAnsi="Times New Roman"/>
          <w:i/>
          <w:sz w:val="28"/>
          <w:szCs w:val="28"/>
          <w:shd w:val="clear" w:color="auto" w:fill="FFFFFF"/>
          <w:lang w:val="en-US"/>
        </w:rPr>
        <w:t>children of first-year</w:t>
      </w:r>
      <w:r w:rsidR="00BE57B1" w:rsidRPr="00A54C9D">
        <w:rPr>
          <w:rFonts w:ascii="Times New Roman" w:hAnsi="Times New Roman"/>
          <w:i/>
          <w:sz w:val="28"/>
          <w:szCs w:val="28"/>
          <w:shd w:val="clear" w:color="auto" w:fill="FFFFFF"/>
          <w:lang w:val="en-US"/>
        </w:rPr>
        <w:t> life</w:t>
      </w:r>
      <w:r w:rsidR="00F47913" w:rsidRPr="00A54C9D">
        <w:rPr>
          <w:rFonts w:ascii="Times New Roman" w:hAnsi="Times New Roman"/>
          <w:i/>
          <w:sz w:val="28"/>
          <w:szCs w:val="28"/>
          <w:shd w:val="clear" w:color="auto" w:fill="FFFFFF"/>
          <w:lang w:val="en-US"/>
        </w:rPr>
        <w:t>,</w:t>
      </w:r>
      <w:r w:rsidR="00F47913" w:rsidRPr="00A54C9D">
        <w:rPr>
          <w:rFonts w:ascii="Times New Roman" w:hAnsi="Times New Roman"/>
          <w:i/>
          <w:sz w:val="28"/>
          <w:szCs w:val="28"/>
          <w:lang w:val="en-US"/>
        </w:rPr>
        <w:t xml:space="preserve"> </w:t>
      </w:r>
      <w:r w:rsidR="00BE57B1" w:rsidRPr="00A54C9D">
        <w:rPr>
          <w:rFonts w:ascii="Times New Roman" w:hAnsi="Times New Roman"/>
          <w:i/>
          <w:sz w:val="28"/>
          <w:szCs w:val="28"/>
          <w:lang w:val="en-US"/>
        </w:rPr>
        <w:t xml:space="preserve">risk factors, </w:t>
      </w:r>
      <w:r w:rsidR="00CC5DF3" w:rsidRPr="00A54C9D">
        <w:rPr>
          <w:rFonts w:ascii="Times New Roman" w:hAnsi="Times New Roman"/>
          <w:i/>
          <w:sz w:val="28"/>
          <w:szCs w:val="28"/>
          <w:lang w:val="en-US"/>
        </w:rPr>
        <w:t>sudden infant d</w:t>
      </w:r>
      <w:r w:rsidR="006852C9">
        <w:rPr>
          <w:rFonts w:ascii="Times New Roman" w:hAnsi="Times New Roman"/>
          <w:i/>
          <w:sz w:val="28"/>
          <w:szCs w:val="28"/>
          <w:lang w:val="en-US"/>
        </w:rPr>
        <w:t>eath</w:t>
      </w:r>
      <w:r w:rsidR="00CC5DF3" w:rsidRPr="00BB683F">
        <w:rPr>
          <w:rFonts w:ascii="Times New Roman" w:hAnsi="Times New Roman"/>
          <w:i/>
          <w:sz w:val="28"/>
          <w:szCs w:val="28"/>
          <w:shd w:val="clear" w:color="auto" w:fill="FFFFFF"/>
          <w:lang w:val="en-US"/>
        </w:rPr>
        <w:t xml:space="preserve"> dynamics</w:t>
      </w:r>
    </w:p>
    <w:p w:rsidR="00C472E0" w:rsidRPr="00F47913" w:rsidRDefault="00C472E0" w:rsidP="00F47913">
      <w:pPr>
        <w:autoSpaceDE w:val="0"/>
        <w:autoSpaceDN w:val="0"/>
        <w:adjustRightInd w:val="0"/>
        <w:spacing w:after="0" w:line="360" w:lineRule="auto"/>
        <w:rPr>
          <w:rFonts w:ascii="Times New Roman" w:hAnsi="Times New Roman"/>
          <w:i/>
          <w:color w:val="231F20"/>
          <w:sz w:val="28"/>
          <w:szCs w:val="28"/>
          <w:lang w:val="en-US"/>
        </w:rPr>
      </w:pPr>
    </w:p>
    <w:p w:rsidR="00B84577" w:rsidRPr="00CC5DF3" w:rsidRDefault="00B84577" w:rsidP="00B84577">
      <w:pPr>
        <w:autoSpaceDE w:val="0"/>
        <w:autoSpaceDN w:val="0"/>
        <w:adjustRightInd w:val="0"/>
        <w:spacing w:after="0" w:line="240" w:lineRule="auto"/>
        <w:rPr>
          <w:rFonts w:ascii="Times New Roman" w:hAnsi="Times New Roman"/>
          <w:color w:val="231F20"/>
          <w:sz w:val="28"/>
          <w:szCs w:val="28"/>
          <w:lang w:val="uk-UA"/>
        </w:rPr>
      </w:pPr>
    </w:p>
    <w:p w:rsidR="000F4248" w:rsidRDefault="000F4248" w:rsidP="00B84577">
      <w:pPr>
        <w:autoSpaceDE w:val="0"/>
        <w:autoSpaceDN w:val="0"/>
        <w:adjustRightInd w:val="0"/>
        <w:spacing w:after="0" w:line="240" w:lineRule="auto"/>
        <w:rPr>
          <w:rFonts w:ascii="Times New Roman" w:hAnsi="Times New Roman"/>
          <w:color w:val="231F20"/>
          <w:sz w:val="28"/>
          <w:szCs w:val="28"/>
          <w:lang w:val="uk-UA"/>
        </w:rPr>
      </w:pPr>
    </w:p>
    <w:p w:rsidR="000F4248" w:rsidRDefault="000F4248" w:rsidP="00B84577">
      <w:pPr>
        <w:autoSpaceDE w:val="0"/>
        <w:autoSpaceDN w:val="0"/>
        <w:adjustRightInd w:val="0"/>
        <w:spacing w:after="0" w:line="240" w:lineRule="auto"/>
        <w:rPr>
          <w:rFonts w:ascii="Times New Roman" w:hAnsi="Times New Roman"/>
          <w:color w:val="231F20"/>
          <w:sz w:val="28"/>
          <w:szCs w:val="28"/>
          <w:lang w:val="uk-UA"/>
        </w:rPr>
      </w:pPr>
    </w:p>
    <w:p w:rsidR="000F4248" w:rsidRDefault="000F4248" w:rsidP="00B84577">
      <w:pPr>
        <w:autoSpaceDE w:val="0"/>
        <w:autoSpaceDN w:val="0"/>
        <w:adjustRightInd w:val="0"/>
        <w:spacing w:after="0" w:line="240" w:lineRule="auto"/>
        <w:rPr>
          <w:rFonts w:ascii="Times New Roman" w:hAnsi="Times New Roman"/>
          <w:color w:val="231F20"/>
          <w:sz w:val="28"/>
          <w:szCs w:val="28"/>
          <w:lang w:val="uk-UA"/>
        </w:rPr>
      </w:pPr>
    </w:p>
    <w:p w:rsidR="000F4248" w:rsidRPr="00F47913" w:rsidRDefault="000F4248" w:rsidP="00B84577">
      <w:pPr>
        <w:autoSpaceDE w:val="0"/>
        <w:autoSpaceDN w:val="0"/>
        <w:adjustRightInd w:val="0"/>
        <w:spacing w:after="0" w:line="240" w:lineRule="auto"/>
        <w:rPr>
          <w:rFonts w:ascii="Times New Roman" w:hAnsi="Times New Roman"/>
          <w:color w:val="231F20"/>
          <w:sz w:val="28"/>
          <w:szCs w:val="28"/>
          <w:lang w:val="en-US"/>
        </w:rPr>
      </w:pPr>
    </w:p>
    <w:p w:rsidR="000F4248" w:rsidRDefault="000F4248" w:rsidP="00B84577">
      <w:pPr>
        <w:autoSpaceDE w:val="0"/>
        <w:autoSpaceDN w:val="0"/>
        <w:adjustRightInd w:val="0"/>
        <w:spacing w:after="0" w:line="240" w:lineRule="auto"/>
        <w:rPr>
          <w:rFonts w:ascii="Times New Roman" w:hAnsi="Times New Roman"/>
          <w:color w:val="231F20"/>
          <w:sz w:val="28"/>
          <w:szCs w:val="28"/>
          <w:lang w:val="uk-UA"/>
        </w:rPr>
      </w:pPr>
    </w:p>
    <w:p w:rsidR="00BD5703" w:rsidRPr="007B3F4F" w:rsidRDefault="00BD5703" w:rsidP="00BD5703">
      <w:pPr>
        <w:widowControl w:val="0"/>
        <w:autoSpaceDE w:val="0"/>
        <w:autoSpaceDN w:val="0"/>
        <w:adjustRightInd w:val="0"/>
        <w:spacing w:after="0" w:line="360" w:lineRule="auto"/>
        <w:ind w:firstLine="709"/>
        <w:jc w:val="center"/>
        <w:rPr>
          <w:rFonts w:ascii="Times New Roman" w:hAnsi="Times New Roman"/>
          <w:b/>
          <w:kern w:val="28"/>
          <w:sz w:val="28"/>
          <w:szCs w:val="28"/>
          <w:lang w:val="uk-UA"/>
        </w:rPr>
      </w:pPr>
      <w:r w:rsidRPr="007B3F4F">
        <w:rPr>
          <w:rFonts w:ascii="Times New Roman" w:hAnsi="Times New Roman"/>
          <w:b/>
          <w:kern w:val="28"/>
          <w:sz w:val="28"/>
          <w:szCs w:val="28"/>
          <w:lang w:val="uk-UA"/>
        </w:rPr>
        <w:lastRenderedPageBreak/>
        <w:t>ЗМІСТ</w:t>
      </w:r>
    </w:p>
    <w:p w:rsidR="00BD5703" w:rsidRPr="007D7EFD" w:rsidRDefault="00BD5703" w:rsidP="00BD5703">
      <w:pPr>
        <w:pStyle w:val="2"/>
        <w:spacing w:before="0" w:line="360" w:lineRule="auto"/>
        <w:jc w:val="both"/>
        <w:rPr>
          <w:rFonts w:ascii="Times New Roman" w:hAnsi="Times New Roman"/>
          <w:b w:val="0"/>
          <w:color w:val="auto"/>
          <w:sz w:val="28"/>
          <w:szCs w:val="28"/>
          <w:lang w:val="uk-UA"/>
        </w:rPr>
      </w:pPr>
      <w:r>
        <w:rPr>
          <w:rFonts w:ascii="Times New Roman" w:hAnsi="Times New Roman"/>
          <w:b w:val="0"/>
          <w:color w:val="auto"/>
          <w:sz w:val="28"/>
          <w:szCs w:val="28"/>
          <w:lang w:val="uk-UA"/>
        </w:rPr>
        <w:t>ВСТУП……………………………………………………………………………</w:t>
      </w:r>
      <w:r w:rsidR="005E0D3F">
        <w:rPr>
          <w:rFonts w:ascii="Times New Roman" w:hAnsi="Times New Roman"/>
          <w:b w:val="0"/>
          <w:color w:val="auto"/>
          <w:sz w:val="28"/>
          <w:szCs w:val="28"/>
          <w:lang w:val="uk-UA"/>
        </w:rPr>
        <w:t>..</w:t>
      </w:r>
      <w:r w:rsidRPr="007D7EFD">
        <w:rPr>
          <w:rFonts w:ascii="Times New Roman" w:hAnsi="Times New Roman"/>
          <w:b w:val="0"/>
          <w:color w:val="auto"/>
          <w:sz w:val="28"/>
          <w:szCs w:val="28"/>
          <w:lang w:val="uk-UA"/>
        </w:rPr>
        <w:t>5</w:t>
      </w:r>
    </w:p>
    <w:p w:rsidR="00BD5703" w:rsidRPr="007D7EFD" w:rsidRDefault="00BD5703" w:rsidP="00BD5703">
      <w:pPr>
        <w:pStyle w:val="2"/>
        <w:spacing w:before="0" w:line="360" w:lineRule="auto"/>
        <w:jc w:val="both"/>
        <w:rPr>
          <w:rFonts w:ascii="Times New Roman" w:hAnsi="Times New Roman"/>
          <w:b w:val="0"/>
          <w:color w:val="auto"/>
          <w:sz w:val="28"/>
          <w:szCs w:val="28"/>
          <w:lang w:val="uk-UA"/>
        </w:rPr>
      </w:pPr>
      <w:r w:rsidRPr="007D7EFD">
        <w:rPr>
          <w:rFonts w:ascii="Times New Roman" w:hAnsi="Times New Roman"/>
          <w:b w:val="0"/>
          <w:color w:val="auto"/>
          <w:sz w:val="28"/>
          <w:szCs w:val="28"/>
          <w:lang w:val="uk-UA"/>
        </w:rPr>
        <w:t>1. ОГЛЯД ЛІТЕРАТУРИ</w:t>
      </w:r>
      <w:r w:rsidR="005E0D3F">
        <w:rPr>
          <w:rFonts w:ascii="Times New Roman" w:hAnsi="Times New Roman"/>
          <w:b w:val="0"/>
          <w:color w:val="auto"/>
          <w:sz w:val="28"/>
          <w:szCs w:val="28"/>
          <w:lang w:val="uk-UA"/>
        </w:rPr>
        <w:t>…………………………………………………………</w:t>
      </w:r>
      <w:r w:rsidRPr="007D7EFD">
        <w:rPr>
          <w:rFonts w:ascii="Times New Roman" w:hAnsi="Times New Roman"/>
          <w:b w:val="0"/>
          <w:color w:val="auto"/>
          <w:sz w:val="28"/>
          <w:szCs w:val="28"/>
          <w:lang w:val="uk-UA"/>
        </w:rPr>
        <w:t>7</w:t>
      </w:r>
    </w:p>
    <w:p w:rsidR="00BD5703" w:rsidRPr="007D7EFD" w:rsidRDefault="00BD5703" w:rsidP="00BD5703">
      <w:pPr>
        <w:pStyle w:val="2"/>
        <w:spacing w:before="0" w:line="360" w:lineRule="auto"/>
        <w:ind w:firstLine="709"/>
        <w:jc w:val="both"/>
        <w:rPr>
          <w:rFonts w:ascii="Times New Roman" w:hAnsi="Times New Roman"/>
          <w:b w:val="0"/>
          <w:color w:val="auto"/>
          <w:sz w:val="28"/>
          <w:szCs w:val="28"/>
          <w:lang w:val="uk-UA"/>
        </w:rPr>
      </w:pPr>
      <w:r w:rsidRPr="007D7EFD">
        <w:rPr>
          <w:rFonts w:ascii="Times New Roman" w:hAnsi="Times New Roman"/>
          <w:b w:val="0"/>
          <w:color w:val="auto"/>
          <w:sz w:val="28"/>
          <w:szCs w:val="28"/>
          <w:lang w:val="uk-UA"/>
        </w:rPr>
        <w:t>1.1. Особливості становлення основних ф</w:t>
      </w:r>
      <w:r w:rsidR="006E372F">
        <w:rPr>
          <w:rFonts w:ascii="Times New Roman" w:hAnsi="Times New Roman"/>
          <w:b w:val="0"/>
          <w:color w:val="auto"/>
          <w:sz w:val="28"/>
          <w:szCs w:val="28"/>
          <w:lang w:val="uk-UA"/>
        </w:rPr>
        <w:t>ізіологічних функцій у дитини</w:t>
      </w:r>
      <w:r w:rsidRPr="007D7EFD">
        <w:rPr>
          <w:rFonts w:ascii="Times New Roman" w:hAnsi="Times New Roman"/>
          <w:b w:val="0"/>
          <w:color w:val="auto"/>
          <w:sz w:val="28"/>
          <w:szCs w:val="28"/>
          <w:lang w:val="uk-UA"/>
        </w:rPr>
        <w:t xml:space="preserve"> першого</w:t>
      </w:r>
      <w:r w:rsidR="00D45E2C">
        <w:rPr>
          <w:rFonts w:ascii="Times New Roman" w:hAnsi="Times New Roman"/>
          <w:b w:val="0"/>
          <w:color w:val="auto"/>
          <w:sz w:val="28"/>
          <w:szCs w:val="28"/>
          <w:lang w:val="uk-UA"/>
        </w:rPr>
        <w:t xml:space="preserve"> року життя…………………………………………………</w:t>
      </w:r>
      <w:r w:rsidR="005E0D3F">
        <w:rPr>
          <w:rFonts w:ascii="Times New Roman" w:hAnsi="Times New Roman"/>
          <w:b w:val="0"/>
          <w:color w:val="auto"/>
          <w:sz w:val="28"/>
          <w:szCs w:val="28"/>
          <w:lang w:val="uk-UA"/>
        </w:rPr>
        <w:t>…...</w:t>
      </w:r>
      <w:r w:rsidRPr="007D7EFD">
        <w:rPr>
          <w:rFonts w:ascii="Times New Roman" w:hAnsi="Times New Roman"/>
          <w:b w:val="0"/>
          <w:color w:val="auto"/>
          <w:sz w:val="28"/>
          <w:szCs w:val="28"/>
          <w:lang w:val="uk-UA"/>
        </w:rPr>
        <w:t>7</w:t>
      </w:r>
    </w:p>
    <w:p w:rsidR="00BD5703" w:rsidRPr="007D7EFD" w:rsidRDefault="00BD5703" w:rsidP="00D45E2C">
      <w:pPr>
        <w:pStyle w:val="2"/>
        <w:spacing w:before="0" w:line="360" w:lineRule="auto"/>
        <w:ind w:firstLine="709"/>
        <w:jc w:val="both"/>
        <w:rPr>
          <w:rFonts w:ascii="Times New Roman" w:hAnsi="Times New Roman"/>
          <w:b w:val="0"/>
          <w:color w:val="auto"/>
          <w:sz w:val="28"/>
          <w:szCs w:val="28"/>
          <w:lang w:val="uk-UA"/>
        </w:rPr>
      </w:pPr>
      <w:r w:rsidRPr="007D7EFD">
        <w:rPr>
          <w:rFonts w:ascii="Times New Roman" w:hAnsi="Times New Roman"/>
          <w:b w:val="0"/>
          <w:color w:val="auto"/>
          <w:sz w:val="28"/>
          <w:szCs w:val="28"/>
          <w:lang w:val="uk-UA"/>
        </w:rPr>
        <w:t>1.2. Проблема раптової дитячої смерті …………………………………</w:t>
      </w:r>
      <w:r w:rsidR="005E0D3F">
        <w:rPr>
          <w:rFonts w:ascii="Times New Roman" w:hAnsi="Times New Roman"/>
          <w:b w:val="0"/>
          <w:color w:val="auto"/>
          <w:sz w:val="28"/>
          <w:szCs w:val="28"/>
          <w:lang w:val="uk-UA"/>
        </w:rPr>
        <w:t>.</w:t>
      </w:r>
      <w:r w:rsidRPr="007D7EFD">
        <w:rPr>
          <w:rFonts w:ascii="Times New Roman" w:hAnsi="Times New Roman"/>
          <w:b w:val="0"/>
          <w:color w:val="auto"/>
          <w:sz w:val="28"/>
          <w:szCs w:val="28"/>
          <w:lang w:val="uk-UA"/>
        </w:rPr>
        <w:t>12</w:t>
      </w:r>
    </w:p>
    <w:p w:rsidR="00BD5703" w:rsidRPr="007D7EFD" w:rsidRDefault="00BD5703" w:rsidP="00D45E2C">
      <w:pPr>
        <w:pStyle w:val="2"/>
        <w:spacing w:before="0" w:line="360" w:lineRule="auto"/>
        <w:ind w:firstLine="709"/>
        <w:jc w:val="both"/>
        <w:rPr>
          <w:rFonts w:ascii="Times New Roman" w:hAnsi="Times New Roman"/>
          <w:b w:val="0"/>
          <w:color w:val="auto"/>
          <w:sz w:val="28"/>
          <w:szCs w:val="28"/>
          <w:lang w:val="uk-UA"/>
        </w:rPr>
      </w:pPr>
      <w:r w:rsidRPr="007D7EFD">
        <w:rPr>
          <w:rFonts w:ascii="Times New Roman" w:hAnsi="Times New Roman"/>
          <w:b w:val="0"/>
          <w:color w:val="auto"/>
          <w:sz w:val="28"/>
          <w:szCs w:val="28"/>
          <w:lang w:val="uk-UA"/>
        </w:rPr>
        <w:t>1.2.1. Сучасні патофізіологічні моделі діагностики с</w:t>
      </w:r>
      <w:r w:rsidR="00D45E2C">
        <w:rPr>
          <w:rFonts w:ascii="Times New Roman" w:hAnsi="Times New Roman"/>
          <w:b w:val="0"/>
          <w:color w:val="auto"/>
          <w:sz w:val="28"/>
          <w:szCs w:val="28"/>
          <w:lang w:val="uk-UA"/>
        </w:rPr>
        <w:t>индрому раптової дитячої смерті</w:t>
      </w:r>
      <w:r w:rsidRPr="007D7EFD">
        <w:rPr>
          <w:rFonts w:ascii="Times New Roman" w:hAnsi="Times New Roman"/>
          <w:b w:val="0"/>
          <w:color w:val="auto"/>
          <w:sz w:val="28"/>
          <w:szCs w:val="28"/>
          <w:lang w:val="uk-UA"/>
        </w:rPr>
        <w:t>………………………………………………</w:t>
      </w:r>
      <w:r>
        <w:rPr>
          <w:rFonts w:ascii="Times New Roman" w:hAnsi="Times New Roman"/>
          <w:b w:val="0"/>
          <w:color w:val="auto"/>
          <w:sz w:val="28"/>
          <w:szCs w:val="28"/>
          <w:lang w:val="uk-UA"/>
        </w:rPr>
        <w:t>…………………...</w:t>
      </w:r>
      <w:r w:rsidR="005E0D3F">
        <w:rPr>
          <w:rFonts w:ascii="Times New Roman" w:hAnsi="Times New Roman"/>
          <w:b w:val="0"/>
          <w:color w:val="auto"/>
          <w:sz w:val="28"/>
          <w:szCs w:val="28"/>
          <w:lang w:val="uk-UA"/>
        </w:rPr>
        <w:t>.</w:t>
      </w:r>
      <w:r w:rsidRPr="007D7EFD">
        <w:rPr>
          <w:rFonts w:ascii="Times New Roman" w:hAnsi="Times New Roman"/>
          <w:b w:val="0"/>
          <w:color w:val="auto"/>
          <w:sz w:val="28"/>
          <w:szCs w:val="28"/>
          <w:lang w:val="uk-UA"/>
        </w:rPr>
        <w:t>12</w:t>
      </w:r>
    </w:p>
    <w:p w:rsidR="00BD5703" w:rsidRPr="007D7EFD" w:rsidRDefault="00BD5703" w:rsidP="00D45E2C">
      <w:pPr>
        <w:pStyle w:val="2"/>
        <w:spacing w:before="0" w:line="360" w:lineRule="auto"/>
        <w:ind w:firstLine="709"/>
        <w:rPr>
          <w:rFonts w:ascii="Times New Roman" w:hAnsi="Times New Roman"/>
          <w:b w:val="0"/>
          <w:color w:val="auto"/>
          <w:sz w:val="28"/>
          <w:szCs w:val="28"/>
          <w:lang w:val="uk-UA"/>
        </w:rPr>
      </w:pPr>
      <w:r w:rsidRPr="007D7EFD">
        <w:rPr>
          <w:rFonts w:ascii="Times New Roman" w:hAnsi="Times New Roman"/>
          <w:b w:val="0"/>
          <w:color w:val="auto"/>
          <w:sz w:val="28"/>
          <w:szCs w:val="28"/>
          <w:lang w:val="uk-UA"/>
        </w:rPr>
        <w:t>1.2.2</w:t>
      </w:r>
      <w:r w:rsidR="00D45E2C">
        <w:rPr>
          <w:rFonts w:ascii="Times New Roman" w:hAnsi="Times New Roman"/>
          <w:b w:val="0"/>
          <w:color w:val="auto"/>
          <w:sz w:val="28"/>
          <w:szCs w:val="28"/>
          <w:lang w:val="uk-UA"/>
        </w:rPr>
        <w:t>.</w:t>
      </w:r>
      <w:r w:rsidRPr="007D7EFD">
        <w:rPr>
          <w:rFonts w:ascii="Times New Roman" w:hAnsi="Times New Roman"/>
          <w:b w:val="0"/>
          <w:color w:val="auto"/>
          <w:sz w:val="28"/>
          <w:szCs w:val="28"/>
          <w:lang w:val="uk-UA"/>
        </w:rPr>
        <w:t>Фактори ризик</w:t>
      </w:r>
      <w:r w:rsidR="00D45E2C">
        <w:rPr>
          <w:rFonts w:ascii="Times New Roman" w:hAnsi="Times New Roman"/>
          <w:b w:val="0"/>
          <w:color w:val="auto"/>
          <w:sz w:val="28"/>
          <w:szCs w:val="28"/>
          <w:lang w:val="uk-UA"/>
        </w:rPr>
        <w:t>у синдрому раптової дитячої смерті………….......</w:t>
      </w:r>
      <w:r w:rsidRPr="007D7EFD">
        <w:rPr>
          <w:rFonts w:ascii="Times New Roman" w:hAnsi="Times New Roman"/>
          <w:b w:val="0"/>
          <w:color w:val="auto"/>
          <w:sz w:val="28"/>
          <w:szCs w:val="28"/>
          <w:lang w:val="uk-UA"/>
        </w:rPr>
        <w:t>23</w:t>
      </w:r>
    </w:p>
    <w:p w:rsidR="00BD5703" w:rsidRPr="007D7EFD" w:rsidRDefault="00BD5703" w:rsidP="00D45E2C">
      <w:pPr>
        <w:pStyle w:val="2"/>
        <w:spacing w:before="0" w:line="360" w:lineRule="auto"/>
        <w:ind w:firstLine="709"/>
        <w:jc w:val="both"/>
        <w:rPr>
          <w:rFonts w:ascii="Times New Roman" w:hAnsi="Times New Roman"/>
          <w:b w:val="0"/>
          <w:color w:val="auto"/>
          <w:sz w:val="28"/>
          <w:szCs w:val="28"/>
          <w:lang w:val="uk-UA"/>
        </w:rPr>
      </w:pPr>
      <w:r w:rsidRPr="007D7EFD">
        <w:rPr>
          <w:rFonts w:ascii="Times New Roman" w:hAnsi="Times New Roman"/>
          <w:b w:val="0"/>
          <w:color w:val="auto"/>
          <w:sz w:val="28"/>
          <w:szCs w:val="28"/>
          <w:lang w:val="uk-UA"/>
        </w:rPr>
        <w:t>1.3.  Профілактика синдром</w:t>
      </w:r>
      <w:r w:rsidR="00D45E2C">
        <w:rPr>
          <w:rFonts w:ascii="Times New Roman" w:hAnsi="Times New Roman"/>
          <w:b w:val="0"/>
          <w:color w:val="auto"/>
          <w:sz w:val="28"/>
          <w:szCs w:val="28"/>
          <w:lang w:val="uk-UA"/>
        </w:rPr>
        <w:t>у раптової дитячої смерті………………</w:t>
      </w:r>
      <w:r w:rsidR="005E0D3F">
        <w:rPr>
          <w:rFonts w:ascii="Times New Roman" w:hAnsi="Times New Roman"/>
          <w:b w:val="0"/>
          <w:color w:val="auto"/>
          <w:sz w:val="28"/>
          <w:szCs w:val="28"/>
          <w:lang w:val="uk-UA"/>
        </w:rPr>
        <w:t>…</w:t>
      </w:r>
      <w:r w:rsidR="00F73126">
        <w:rPr>
          <w:rFonts w:ascii="Times New Roman" w:hAnsi="Times New Roman"/>
          <w:b w:val="0"/>
          <w:color w:val="auto"/>
          <w:sz w:val="28"/>
          <w:szCs w:val="28"/>
          <w:lang w:val="uk-UA"/>
        </w:rPr>
        <w:t>29</w:t>
      </w:r>
    </w:p>
    <w:p w:rsidR="00BD5703" w:rsidRPr="007D7EFD" w:rsidRDefault="00BD5703" w:rsidP="00BD5703">
      <w:pPr>
        <w:pStyle w:val="2"/>
        <w:spacing w:before="0" w:line="360" w:lineRule="auto"/>
        <w:jc w:val="both"/>
        <w:rPr>
          <w:rFonts w:ascii="Times New Roman" w:hAnsi="Times New Roman"/>
          <w:b w:val="0"/>
          <w:color w:val="auto"/>
          <w:sz w:val="28"/>
          <w:szCs w:val="28"/>
          <w:lang w:val="uk-UA"/>
        </w:rPr>
      </w:pPr>
      <w:r w:rsidRPr="007D7EFD">
        <w:rPr>
          <w:rFonts w:ascii="Times New Roman" w:hAnsi="Times New Roman"/>
          <w:b w:val="0"/>
          <w:color w:val="auto"/>
          <w:sz w:val="28"/>
          <w:szCs w:val="28"/>
          <w:lang w:val="uk-UA"/>
        </w:rPr>
        <w:t>2. МАТЕРІАЛИ І МЕТОДИ ДОСЛІДЖЕНЬ…………………………………</w:t>
      </w:r>
      <w:r>
        <w:rPr>
          <w:rFonts w:ascii="Times New Roman" w:hAnsi="Times New Roman"/>
          <w:b w:val="0"/>
          <w:color w:val="auto"/>
          <w:sz w:val="28"/>
          <w:szCs w:val="28"/>
          <w:lang w:val="uk-UA"/>
        </w:rPr>
        <w:t>..</w:t>
      </w:r>
      <w:r w:rsidRPr="007D7EFD">
        <w:rPr>
          <w:rFonts w:ascii="Times New Roman" w:hAnsi="Times New Roman"/>
          <w:b w:val="0"/>
          <w:color w:val="auto"/>
          <w:sz w:val="28"/>
          <w:szCs w:val="28"/>
          <w:lang w:val="uk-UA"/>
        </w:rPr>
        <w:t>31</w:t>
      </w:r>
    </w:p>
    <w:p w:rsidR="00BD5703" w:rsidRPr="007D7EFD" w:rsidRDefault="00BD5703" w:rsidP="00D45E2C">
      <w:pPr>
        <w:pStyle w:val="2"/>
        <w:spacing w:before="0" w:line="360" w:lineRule="auto"/>
        <w:ind w:firstLine="709"/>
        <w:jc w:val="both"/>
        <w:rPr>
          <w:rFonts w:ascii="Times New Roman" w:hAnsi="Times New Roman"/>
          <w:b w:val="0"/>
          <w:color w:val="auto"/>
          <w:sz w:val="28"/>
          <w:szCs w:val="28"/>
          <w:lang w:val="uk-UA"/>
        </w:rPr>
      </w:pPr>
      <w:r w:rsidRPr="007D7EFD">
        <w:rPr>
          <w:rFonts w:ascii="Times New Roman" w:hAnsi="Times New Roman"/>
          <w:b w:val="0"/>
          <w:color w:val="auto"/>
          <w:sz w:val="28"/>
          <w:szCs w:val="28"/>
          <w:lang w:val="uk-UA"/>
        </w:rPr>
        <w:t>2.1.</w:t>
      </w:r>
      <w:r w:rsidR="006E372F">
        <w:rPr>
          <w:rFonts w:ascii="Times New Roman" w:hAnsi="Times New Roman"/>
          <w:b w:val="0"/>
          <w:color w:val="auto"/>
          <w:sz w:val="28"/>
          <w:szCs w:val="28"/>
          <w:lang w:val="uk-UA"/>
        </w:rPr>
        <w:t xml:space="preserve"> Матеріали</w:t>
      </w:r>
      <w:r w:rsidRPr="007D7EFD">
        <w:rPr>
          <w:rFonts w:ascii="Times New Roman" w:hAnsi="Times New Roman"/>
          <w:b w:val="0"/>
          <w:color w:val="auto"/>
          <w:sz w:val="28"/>
          <w:szCs w:val="28"/>
          <w:lang w:val="uk-UA"/>
        </w:rPr>
        <w:t xml:space="preserve"> дослідження……………………………………………</w:t>
      </w:r>
      <w:r w:rsidR="005E0D3F">
        <w:rPr>
          <w:rFonts w:ascii="Times New Roman" w:hAnsi="Times New Roman"/>
          <w:b w:val="0"/>
          <w:color w:val="auto"/>
          <w:sz w:val="28"/>
          <w:szCs w:val="28"/>
          <w:lang w:val="uk-UA"/>
        </w:rPr>
        <w:t>…</w:t>
      </w:r>
      <w:r w:rsidRPr="007D7EFD">
        <w:rPr>
          <w:rFonts w:ascii="Times New Roman" w:hAnsi="Times New Roman"/>
          <w:b w:val="0"/>
          <w:color w:val="auto"/>
          <w:sz w:val="28"/>
          <w:szCs w:val="28"/>
          <w:lang w:val="uk-UA"/>
        </w:rPr>
        <w:t>31</w:t>
      </w:r>
    </w:p>
    <w:p w:rsidR="00BD5703" w:rsidRPr="007D7EFD" w:rsidRDefault="00BD5703" w:rsidP="00D45E2C">
      <w:pPr>
        <w:pStyle w:val="2"/>
        <w:spacing w:before="0" w:line="360" w:lineRule="auto"/>
        <w:ind w:firstLine="709"/>
        <w:jc w:val="both"/>
        <w:rPr>
          <w:rFonts w:ascii="Times New Roman" w:hAnsi="Times New Roman"/>
          <w:b w:val="0"/>
          <w:color w:val="auto"/>
          <w:sz w:val="28"/>
          <w:szCs w:val="28"/>
          <w:lang w:val="uk-UA"/>
        </w:rPr>
      </w:pPr>
      <w:r w:rsidRPr="007D7EFD">
        <w:rPr>
          <w:rFonts w:ascii="Times New Roman" w:hAnsi="Times New Roman"/>
          <w:b w:val="0"/>
          <w:color w:val="auto"/>
          <w:sz w:val="28"/>
          <w:szCs w:val="28"/>
          <w:lang w:val="uk-UA"/>
        </w:rPr>
        <w:t>2.2. Методи дослідження ……………………………………………</w:t>
      </w:r>
      <w:r w:rsidR="00D45E2C">
        <w:rPr>
          <w:rFonts w:ascii="Times New Roman" w:hAnsi="Times New Roman"/>
          <w:b w:val="0"/>
          <w:color w:val="auto"/>
          <w:sz w:val="28"/>
          <w:szCs w:val="28"/>
          <w:lang w:val="uk-UA"/>
        </w:rPr>
        <w:t>…</w:t>
      </w:r>
      <w:r w:rsidR="005E0D3F">
        <w:rPr>
          <w:rFonts w:ascii="Times New Roman" w:hAnsi="Times New Roman"/>
          <w:b w:val="0"/>
          <w:color w:val="auto"/>
          <w:sz w:val="28"/>
          <w:szCs w:val="28"/>
          <w:lang w:val="uk-UA"/>
        </w:rPr>
        <w:t>..</w:t>
      </w:r>
      <w:r w:rsidR="00D45E2C">
        <w:rPr>
          <w:rFonts w:ascii="Times New Roman" w:hAnsi="Times New Roman"/>
          <w:b w:val="0"/>
          <w:color w:val="auto"/>
          <w:sz w:val="28"/>
          <w:szCs w:val="28"/>
          <w:lang w:val="uk-UA"/>
        </w:rPr>
        <w:t>.</w:t>
      </w:r>
      <w:r w:rsidRPr="007D7EFD">
        <w:rPr>
          <w:rFonts w:ascii="Times New Roman" w:hAnsi="Times New Roman"/>
          <w:b w:val="0"/>
          <w:color w:val="auto"/>
          <w:sz w:val="28"/>
          <w:szCs w:val="28"/>
          <w:lang w:val="uk-UA"/>
        </w:rPr>
        <w:t>31</w:t>
      </w:r>
    </w:p>
    <w:p w:rsidR="00BD5703" w:rsidRDefault="00BD5703" w:rsidP="00BD5703">
      <w:pPr>
        <w:pStyle w:val="2"/>
        <w:spacing w:before="0" w:line="360" w:lineRule="auto"/>
        <w:jc w:val="both"/>
        <w:rPr>
          <w:rFonts w:ascii="Times New Roman" w:hAnsi="Times New Roman"/>
          <w:b w:val="0"/>
          <w:color w:val="auto"/>
          <w:sz w:val="28"/>
          <w:szCs w:val="28"/>
          <w:lang w:val="uk-UA"/>
        </w:rPr>
      </w:pPr>
      <w:r w:rsidRPr="007D7EFD">
        <w:rPr>
          <w:rFonts w:ascii="Times New Roman" w:hAnsi="Times New Roman"/>
          <w:b w:val="0"/>
          <w:color w:val="auto"/>
          <w:sz w:val="28"/>
          <w:szCs w:val="28"/>
          <w:lang w:val="uk-UA"/>
        </w:rPr>
        <w:t>3. РЕЗУЛЬТАТИ ДОСЛІДЖЕНЬ ТА ЇХ ОБГОВОРЕННЯ…………</w:t>
      </w:r>
      <w:r>
        <w:rPr>
          <w:rFonts w:ascii="Times New Roman" w:hAnsi="Times New Roman"/>
          <w:b w:val="0"/>
          <w:color w:val="auto"/>
          <w:sz w:val="28"/>
          <w:szCs w:val="28"/>
          <w:lang w:val="uk-UA"/>
        </w:rPr>
        <w:t>……….</w:t>
      </w:r>
      <w:r w:rsidR="005E0D3F">
        <w:rPr>
          <w:rFonts w:ascii="Times New Roman" w:hAnsi="Times New Roman"/>
          <w:b w:val="0"/>
          <w:color w:val="auto"/>
          <w:sz w:val="28"/>
          <w:szCs w:val="28"/>
          <w:lang w:val="uk-UA"/>
        </w:rPr>
        <w:t>.</w:t>
      </w:r>
      <w:r>
        <w:rPr>
          <w:rFonts w:ascii="Times New Roman" w:hAnsi="Times New Roman"/>
          <w:b w:val="0"/>
          <w:color w:val="auto"/>
          <w:sz w:val="28"/>
          <w:szCs w:val="28"/>
          <w:lang w:val="uk-UA"/>
        </w:rPr>
        <w:t>.</w:t>
      </w:r>
      <w:r w:rsidRPr="007D7EFD">
        <w:rPr>
          <w:rFonts w:ascii="Times New Roman" w:hAnsi="Times New Roman"/>
          <w:b w:val="0"/>
          <w:color w:val="auto"/>
          <w:sz w:val="28"/>
          <w:szCs w:val="28"/>
          <w:lang w:val="uk-UA"/>
        </w:rPr>
        <w:t xml:space="preserve">33 </w:t>
      </w:r>
    </w:p>
    <w:p w:rsidR="00BD5703" w:rsidRPr="007D7EFD" w:rsidRDefault="00BD5703" w:rsidP="00D45E2C">
      <w:pPr>
        <w:pStyle w:val="2"/>
        <w:spacing w:before="0" w:line="360" w:lineRule="auto"/>
        <w:ind w:firstLine="709"/>
        <w:jc w:val="both"/>
        <w:rPr>
          <w:rFonts w:ascii="Times New Roman" w:hAnsi="Times New Roman"/>
          <w:b w:val="0"/>
          <w:color w:val="auto"/>
          <w:sz w:val="28"/>
          <w:szCs w:val="28"/>
          <w:lang w:val="uk-UA"/>
        </w:rPr>
      </w:pPr>
      <w:r>
        <w:rPr>
          <w:rFonts w:ascii="Times New Roman" w:hAnsi="Times New Roman"/>
          <w:b w:val="0"/>
          <w:color w:val="auto"/>
          <w:sz w:val="28"/>
          <w:szCs w:val="28"/>
          <w:lang w:val="uk-UA"/>
        </w:rPr>
        <w:t>3.1.</w:t>
      </w:r>
      <w:r w:rsidRPr="007D7EFD">
        <w:rPr>
          <w:rFonts w:ascii="Times New Roman" w:hAnsi="Times New Roman"/>
          <w:b w:val="0"/>
          <w:color w:val="auto"/>
          <w:sz w:val="28"/>
          <w:szCs w:val="28"/>
          <w:lang w:val="uk-UA"/>
        </w:rPr>
        <w:t xml:space="preserve">  </w:t>
      </w:r>
      <w:r>
        <w:rPr>
          <w:rFonts w:ascii="Times New Roman" w:hAnsi="Times New Roman"/>
          <w:b w:val="0"/>
          <w:color w:val="auto"/>
          <w:sz w:val="28"/>
          <w:szCs w:val="28"/>
          <w:lang w:val="uk-UA"/>
        </w:rPr>
        <w:t>Динаміка синдрому раптової дитячої смерті в</w:t>
      </w:r>
      <w:r w:rsidRPr="007D7EFD">
        <w:rPr>
          <w:rFonts w:ascii="Times New Roman" w:hAnsi="Times New Roman"/>
          <w:b w:val="0"/>
          <w:color w:val="auto"/>
          <w:sz w:val="28"/>
          <w:szCs w:val="28"/>
          <w:lang w:val="uk-UA"/>
        </w:rPr>
        <w:t xml:space="preserve"> </w:t>
      </w:r>
      <w:r>
        <w:rPr>
          <w:rFonts w:ascii="Times New Roman" w:hAnsi="Times New Roman"/>
          <w:b w:val="0"/>
          <w:color w:val="auto"/>
          <w:sz w:val="28"/>
          <w:szCs w:val="28"/>
          <w:lang w:val="uk-UA"/>
        </w:rPr>
        <w:t>Україні та Одеській області……………………………………………………………………………</w:t>
      </w:r>
      <w:r w:rsidR="005E0D3F">
        <w:rPr>
          <w:rFonts w:ascii="Times New Roman" w:hAnsi="Times New Roman"/>
          <w:b w:val="0"/>
          <w:color w:val="auto"/>
          <w:sz w:val="28"/>
          <w:szCs w:val="28"/>
          <w:lang w:val="uk-UA"/>
        </w:rPr>
        <w:t>.</w:t>
      </w:r>
      <w:r>
        <w:rPr>
          <w:rFonts w:ascii="Times New Roman" w:hAnsi="Times New Roman"/>
          <w:b w:val="0"/>
          <w:color w:val="auto"/>
          <w:sz w:val="28"/>
          <w:szCs w:val="28"/>
          <w:lang w:val="uk-UA"/>
        </w:rPr>
        <w:t>33</w:t>
      </w:r>
      <w:r w:rsidRPr="007D7EFD">
        <w:rPr>
          <w:rFonts w:ascii="Times New Roman" w:hAnsi="Times New Roman"/>
          <w:b w:val="0"/>
          <w:color w:val="auto"/>
          <w:sz w:val="28"/>
          <w:szCs w:val="28"/>
          <w:lang w:val="uk-UA"/>
        </w:rPr>
        <w:t xml:space="preserve">              </w:t>
      </w:r>
      <w:r>
        <w:rPr>
          <w:rFonts w:ascii="Times New Roman" w:hAnsi="Times New Roman"/>
          <w:b w:val="0"/>
          <w:color w:val="auto"/>
          <w:sz w:val="28"/>
          <w:szCs w:val="28"/>
          <w:lang w:val="uk-UA"/>
        </w:rPr>
        <w:t xml:space="preserve"> </w:t>
      </w:r>
    </w:p>
    <w:p w:rsidR="00BD5703" w:rsidRPr="007D7EFD" w:rsidRDefault="006E372F" w:rsidP="00BD5703">
      <w:pPr>
        <w:pStyle w:val="2"/>
        <w:spacing w:before="0" w:line="360" w:lineRule="auto"/>
        <w:ind w:firstLine="709"/>
        <w:jc w:val="both"/>
        <w:rPr>
          <w:rFonts w:ascii="Times New Roman" w:hAnsi="Times New Roman"/>
          <w:b w:val="0"/>
          <w:color w:val="auto"/>
          <w:sz w:val="28"/>
          <w:szCs w:val="28"/>
          <w:lang w:val="uk-UA"/>
        </w:rPr>
      </w:pPr>
      <w:r>
        <w:rPr>
          <w:rFonts w:ascii="Times New Roman" w:hAnsi="Times New Roman"/>
          <w:b w:val="0"/>
          <w:color w:val="auto"/>
          <w:sz w:val="28"/>
          <w:szCs w:val="28"/>
          <w:lang w:val="uk-UA"/>
        </w:rPr>
        <w:t>3.2. Оцінка статті</w:t>
      </w:r>
      <w:r w:rsidR="00BD5703" w:rsidRPr="007D7EFD">
        <w:rPr>
          <w:rFonts w:ascii="Times New Roman" w:hAnsi="Times New Roman"/>
          <w:b w:val="0"/>
          <w:color w:val="auto"/>
          <w:sz w:val="28"/>
          <w:szCs w:val="28"/>
          <w:lang w:val="uk-UA"/>
        </w:rPr>
        <w:t xml:space="preserve"> та віку дитини як фактору ризику синдрому раптової дитячої смерті……………</w:t>
      </w:r>
      <w:r w:rsidR="00BD5703">
        <w:rPr>
          <w:rFonts w:ascii="Times New Roman" w:hAnsi="Times New Roman"/>
          <w:b w:val="0"/>
          <w:color w:val="auto"/>
          <w:sz w:val="28"/>
          <w:szCs w:val="28"/>
          <w:lang w:val="uk-UA"/>
        </w:rPr>
        <w:t>…………………………………………………….</w:t>
      </w:r>
      <w:r w:rsidR="005E0D3F">
        <w:rPr>
          <w:rFonts w:ascii="Times New Roman" w:hAnsi="Times New Roman"/>
          <w:b w:val="0"/>
          <w:color w:val="auto"/>
          <w:sz w:val="28"/>
          <w:szCs w:val="28"/>
          <w:lang w:val="uk-UA"/>
        </w:rPr>
        <w:t>..</w:t>
      </w:r>
      <w:r w:rsidR="00BD5703">
        <w:rPr>
          <w:rFonts w:ascii="Times New Roman" w:hAnsi="Times New Roman"/>
          <w:b w:val="0"/>
          <w:color w:val="auto"/>
          <w:sz w:val="28"/>
          <w:szCs w:val="28"/>
          <w:lang w:val="uk-UA"/>
        </w:rPr>
        <w:t>.</w:t>
      </w:r>
      <w:r w:rsidR="00BD5703" w:rsidRPr="007D7EFD">
        <w:rPr>
          <w:rFonts w:ascii="Times New Roman" w:hAnsi="Times New Roman"/>
          <w:b w:val="0"/>
          <w:color w:val="auto"/>
          <w:sz w:val="28"/>
          <w:szCs w:val="28"/>
          <w:lang w:val="uk-UA"/>
        </w:rPr>
        <w:t>38</w:t>
      </w:r>
    </w:p>
    <w:p w:rsidR="00B91C71" w:rsidRDefault="00BD5703" w:rsidP="00B91C71">
      <w:pPr>
        <w:pStyle w:val="2"/>
        <w:spacing w:before="0" w:line="360" w:lineRule="auto"/>
        <w:ind w:firstLine="709"/>
        <w:jc w:val="both"/>
        <w:rPr>
          <w:rFonts w:ascii="Times New Roman" w:hAnsi="Times New Roman"/>
          <w:b w:val="0"/>
          <w:color w:val="auto"/>
          <w:sz w:val="28"/>
          <w:szCs w:val="28"/>
          <w:lang w:val="uk-UA"/>
        </w:rPr>
      </w:pPr>
      <w:r w:rsidRPr="007D7EFD">
        <w:rPr>
          <w:rFonts w:ascii="Times New Roman" w:hAnsi="Times New Roman"/>
          <w:b w:val="0"/>
          <w:color w:val="auto"/>
          <w:sz w:val="28"/>
          <w:szCs w:val="28"/>
          <w:lang w:val="uk-UA"/>
        </w:rPr>
        <w:t>3.3. Аналіз медико-біологічних факторів ризику синдрому раптової дитячої смерті…………………</w:t>
      </w:r>
      <w:r>
        <w:rPr>
          <w:rFonts w:ascii="Times New Roman" w:hAnsi="Times New Roman"/>
          <w:b w:val="0"/>
          <w:color w:val="auto"/>
          <w:sz w:val="28"/>
          <w:szCs w:val="28"/>
          <w:lang w:val="uk-UA"/>
        </w:rPr>
        <w:t>………………………………………………</w:t>
      </w:r>
      <w:r w:rsidR="008D7D3A">
        <w:rPr>
          <w:rFonts w:ascii="Times New Roman" w:hAnsi="Times New Roman"/>
          <w:b w:val="0"/>
          <w:color w:val="auto"/>
          <w:sz w:val="28"/>
          <w:szCs w:val="28"/>
          <w:lang w:val="uk-UA"/>
        </w:rPr>
        <w:t>…</w:t>
      </w:r>
      <w:r w:rsidRPr="007D7EFD">
        <w:rPr>
          <w:rFonts w:ascii="Times New Roman" w:hAnsi="Times New Roman"/>
          <w:b w:val="0"/>
          <w:color w:val="auto"/>
          <w:sz w:val="28"/>
          <w:szCs w:val="28"/>
          <w:lang w:val="uk-UA"/>
        </w:rPr>
        <w:t>41</w:t>
      </w:r>
    </w:p>
    <w:p w:rsidR="00BD5703" w:rsidRPr="007D7EFD" w:rsidRDefault="00B91C71" w:rsidP="00BD5703">
      <w:pPr>
        <w:pStyle w:val="2"/>
        <w:spacing w:before="0" w:line="360" w:lineRule="auto"/>
        <w:jc w:val="both"/>
        <w:rPr>
          <w:rFonts w:ascii="Times New Roman" w:hAnsi="Times New Roman"/>
          <w:b w:val="0"/>
          <w:color w:val="auto"/>
          <w:sz w:val="28"/>
          <w:szCs w:val="28"/>
          <w:lang w:val="uk-UA"/>
        </w:rPr>
      </w:pPr>
      <w:r>
        <w:rPr>
          <w:rFonts w:ascii="Times New Roman" w:hAnsi="Times New Roman"/>
          <w:b w:val="0"/>
          <w:color w:val="auto"/>
          <w:sz w:val="28"/>
          <w:szCs w:val="28"/>
          <w:lang w:val="uk-UA"/>
        </w:rPr>
        <w:t>УЗАГАЛЬНЕННЯ……………………………………………………………….</w:t>
      </w:r>
      <w:r w:rsidR="00BD5703" w:rsidRPr="007D7EFD">
        <w:rPr>
          <w:rFonts w:ascii="Times New Roman" w:hAnsi="Times New Roman"/>
          <w:b w:val="0"/>
          <w:color w:val="auto"/>
          <w:sz w:val="28"/>
          <w:szCs w:val="28"/>
          <w:lang w:val="uk-UA"/>
        </w:rPr>
        <w:t>4</w:t>
      </w:r>
      <w:r w:rsidR="008D7D3A">
        <w:rPr>
          <w:rFonts w:ascii="Times New Roman" w:hAnsi="Times New Roman"/>
          <w:b w:val="0"/>
          <w:color w:val="auto"/>
          <w:sz w:val="28"/>
          <w:szCs w:val="28"/>
          <w:lang w:val="uk-UA"/>
        </w:rPr>
        <w:t>5</w:t>
      </w:r>
    </w:p>
    <w:p w:rsidR="00BD5703" w:rsidRPr="007D7EFD" w:rsidRDefault="00B91C71" w:rsidP="00BD5703">
      <w:pPr>
        <w:pStyle w:val="2"/>
        <w:spacing w:before="0" w:line="360" w:lineRule="auto"/>
        <w:jc w:val="both"/>
        <w:rPr>
          <w:rFonts w:ascii="Times New Roman" w:hAnsi="Times New Roman"/>
          <w:b w:val="0"/>
          <w:color w:val="auto"/>
          <w:sz w:val="28"/>
          <w:szCs w:val="28"/>
          <w:lang w:val="uk-UA"/>
        </w:rPr>
      </w:pPr>
      <w:r>
        <w:rPr>
          <w:rFonts w:ascii="Times New Roman" w:hAnsi="Times New Roman"/>
          <w:b w:val="0"/>
          <w:color w:val="auto"/>
          <w:sz w:val="28"/>
          <w:szCs w:val="28"/>
          <w:lang w:val="uk-UA"/>
        </w:rPr>
        <w:t>ВИСНОВКИ</w:t>
      </w:r>
      <w:r w:rsidR="00BD5703">
        <w:rPr>
          <w:rFonts w:ascii="Times New Roman" w:hAnsi="Times New Roman"/>
          <w:b w:val="0"/>
          <w:color w:val="auto"/>
          <w:sz w:val="28"/>
          <w:szCs w:val="28"/>
          <w:lang w:val="uk-UA"/>
        </w:rPr>
        <w:t>………………………………………………………………</w:t>
      </w:r>
      <w:r>
        <w:rPr>
          <w:rFonts w:ascii="Times New Roman" w:hAnsi="Times New Roman"/>
          <w:b w:val="0"/>
          <w:color w:val="auto"/>
          <w:sz w:val="28"/>
          <w:szCs w:val="28"/>
          <w:lang w:val="uk-UA"/>
        </w:rPr>
        <w:t>……..</w:t>
      </w:r>
      <w:r w:rsidR="00BD5703">
        <w:rPr>
          <w:rFonts w:ascii="Times New Roman" w:hAnsi="Times New Roman"/>
          <w:b w:val="0"/>
          <w:color w:val="auto"/>
          <w:sz w:val="28"/>
          <w:szCs w:val="28"/>
          <w:lang w:val="uk-UA"/>
        </w:rPr>
        <w:t>.</w:t>
      </w:r>
      <w:r w:rsidR="00BD5703" w:rsidRPr="007D7EFD">
        <w:rPr>
          <w:rFonts w:ascii="Times New Roman" w:hAnsi="Times New Roman"/>
          <w:b w:val="0"/>
          <w:color w:val="auto"/>
          <w:sz w:val="28"/>
          <w:szCs w:val="28"/>
          <w:lang w:val="uk-UA"/>
        </w:rPr>
        <w:t>4</w:t>
      </w:r>
      <w:r w:rsidR="008D7D3A">
        <w:rPr>
          <w:rFonts w:ascii="Times New Roman" w:hAnsi="Times New Roman"/>
          <w:b w:val="0"/>
          <w:color w:val="auto"/>
          <w:sz w:val="28"/>
          <w:szCs w:val="28"/>
          <w:lang w:val="uk-UA"/>
        </w:rPr>
        <w:t>6</w:t>
      </w:r>
    </w:p>
    <w:p w:rsidR="00BD5703" w:rsidRPr="007D7EFD" w:rsidRDefault="00BD5703" w:rsidP="00BD5703">
      <w:pPr>
        <w:pStyle w:val="2"/>
        <w:spacing w:before="0" w:line="360" w:lineRule="auto"/>
        <w:jc w:val="both"/>
        <w:rPr>
          <w:rFonts w:ascii="Times New Roman" w:hAnsi="Times New Roman"/>
          <w:b w:val="0"/>
          <w:color w:val="auto"/>
          <w:sz w:val="28"/>
          <w:szCs w:val="28"/>
          <w:lang w:val="uk-UA"/>
        </w:rPr>
      </w:pPr>
      <w:r w:rsidRPr="007D7EFD">
        <w:rPr>
          <w:rFonts w:ascii="Times New Roman" w:hAnsi="Times New Roman"/>
          <w:b w:val="0"/>
          <w:caps/>
          <w:color w:val="auto"/>
          <w:sz w:val="28"/>
          <w:szCs w:val="28"/>
          <w:lang w:val="uk-UA"/>
        </w:rPr>
        <w:t>Список літератури</w:t>
      </w:r>
      <w:r>
        <w:rPr>
          <w:rFonts w:ascii="Times New Roman" w:hAnsi="Times New Roman"/>
          <w:b w:val="0"/>
          <w:color w:val="auto"/>
          <w:sz w:val="28"/>
          <w:szCs w:val="28"/>
          <w:lang w:val="uk-UA"/>
        </w:rPr>
        <w:t>………………………………………………………...</w:t>
      </w:r>
      <w:r w:rsidRPr="007D7EFD">
        <w:rPr>
          <w:rFonts w:ascii="Times New Roman" w:hAnsi="Times New Roman"/>
          <w:b w:val="0"/>
          <w:color w:val="auto"/>
          <w:sz w:val="28"/>
          <w:szCs w:val="28"/>
          <w:lang w:val="uk-UA"/>
        </w:rPr>
        <w:t>4</w:t>
      </w:r>
      <w:r w:rsidR="008D7D3A">
        <w:rPr>
          <w:rFonts w:ascii="Times New Roman" w:hAnsi="Times New Roman"/>
          <w:b w:val="0"/>
          <w:color w:val="auto"/>
          <w:sz w:val="28"/>
          <w:szCs w:val="28"/>
          <w:lang w:val="uk-UA"/>
        </w:rPr>
        <w:t>8</w:t>
      </w:r>
    </w:p>
    <w:p w:rsidR="00BD5703" w:rsidRPr="001D5C07" w:rsidRDefault="00BD5703" w:rsidP="00BD5703">
      <w:pPr>
        <w:pStyle w:val="2"/>
        <w:spacing w:before="0" w:line="360" w:lineRule="auto"/>
        <w:jc w:val="both"/>
        <w:rPr>
          <w:rFonts w:ascii="Times New Roman" w:hAnsi="Times New Roman"/>
          <w:b w:val="0"/>
          <w:color w:val="auto"/>
          <w:sz w:val="28"/>
          <w:szCs w:val="28"/>
          <w:lang w:val="uk-UA"/>
        </w:rPr>
      </w:pPr>
    </w:p>
    <w:p w:rsidR="00BD5703" w:rsidRPr="001D5C07" w:rsidRDefault="00BD5703" w:rsidP="00BD5703">
      <w:pPr>
        <w:pStyle w:val="2"/>
        <w:spacing w:before="0" w:line="360" w:lineRule="auto"/>
        <w:jc w:val="both"/>
        <w:rPr>
          <w:rFonts w:ascii="Times New Roman" w:hAnsi="Times New Roman"/>
          <w:b w:val="0"/>
          <w:color w:val="auto"/>
          <w:sz w:val="28"/>
          <w:szCs w:val="28"/>
          <w:lang w:val="uk-UA"/>
        </w:rPr>
      </w:pPr>
    </w:p>
    <w:p w:rsidR="00BD5703" w:rsidRPr="001D5C07" w:rsidRDefault="00BD5703" w:rsidP="00BD5703">
      <w:pPr>
        <w:pStyle w:val="2"/>
        <w:spacing w:before="0" w:line="360" w:lineRule="auto"/>
        <w:jc w:val="both"/>
        <w:rPr>
          <w:rFonts w:ascii="Times New Roman" w:hAnsi="Times New Roman"/>
          <w:b w:val="0"/>
          <w:color w:val="auto"/>
          <w:sz w:val="28"/>
          <w:szCs w:val="28"/>
          <w:lang w:val="uk-UA"/>
        </w:rPr>
      </w:pPr>
    </w:p>
    <w:p w:rsidR="00BD5703" w:rsidRDefault="00BD5703" w:rsidP="000C14D0">
      <w:pPr>
        <w:widowControl w:val="0"/>
        <w:autoSpaceDE w:val="0"/>
        <w:autoSpaceDN w:val="0"/>
        <w:adjustRightInd w:val="0"/>
        <w:spacing w:after="0" w:line="360" w:lineRule="auto"/>
        <w:jc w:val="center"/>
        <w:rPr>
          <w:rFonts w:ascii="Times New Roman" w:hAnsi="Times New Roman"/>
          <w:b/>
          <w:kern w:val="28"/>
          <w:sz w:val="28"/>
          <w:szCs w:val="28"/>
          <w:lang w:val="uk-UA"/>
        </w:rPr>
      </w:pPr>
    </w:p>
    <w:p w:rsidR="00BD5703" w:rsidRDefault="00BD5703" w:rsidP="000C14D0">
      <w:pPr>
        <w:widowControl w:val="0"/>
        <w:autoSpaceDE w:val="0"/>
        <w:autoSpaceDN w:val="0"/>
        <w:adjustRightInd w:val="0"/>
        <w:spacing w:after="0" w:line="360" w:lineRule="auto"/>
        <w:jc w:val="center"/>
        <w:rPr>
          <w:rFonts w:ascii="Times New Roman" w:hAnsi="Times New Roman"/>
          <w:b/>
          <w:kern w:val="28"/>
          <w:sz w:val="28"/>
          <w:szCs w:val="28"/>
          <w:lang w:val="uk-UA"/>
        </w:rPr>
      </w:pPr>
    </w:p>
    <w:p w:rsidR="00A54C9D" w:rsidRDefault="00A54C9D" w:rsidP="000C14D0">
      <w:pPr>
        <w:widowControl w:val="0"/>
        <w:autoSpaceDE w:val="0"/>
        <w:autoSpaceDN w:val="0"/>
        <w:adjustRightInd w:val="0"/>
        <w:spacing w:after="0" w:line="360" w:lineRule="auto"/>
        <w:jc w:val="center"/>
        <w:rPr>
          <w:rFonts w:ascii="Times New Roman" w:hAnsi="Times New Roman"/>
          <w:b/>
          <w:kern w:val="28"/>
          <w:sz w:val="28"/>
          <w:szCs w:val="28"/>
          <w:lang w:val="uk-UA"/>
        </w:rPr>
      </w:pPr>
    </w:p>
    <w:p w:rsidR="00BD5703" w:rsidRDefault="00BD5703" w:rsidP="000C14D0">
      <w:pPr>
        <w:widowControl w:val="0"/>
        <w:autoSpaceDE w:val="0"/>
        <w:autoSpaceDN w:val="0"/>
        <w:adjustRightInd w:val="0"/>
        <w:spacing w:after="0" w:line="360" w:lineRule="auto"/>
        <w:jc w:val="center"/>
        <w:rPr>
          <w:rFonts w:ascii="Times New Roman" w:hAnsi="Times New Roman"/>
          <w:b/>
          <w:kern w:val="28"/>
          <w:sz w:val="28"/>
          <w:szCs w:val="28"/>
          <w:lang w:val="uk-UA"/>
        </w:rPr>
      </w:pPr>
    </w:p>
    <w:p w:rsidR="000C14D0" w:rsidRDefault="000C14D0" w:rsidP="000C14D0">
      <w:pPr>
        <w:widowControl w:val="0"/>
        <w:autoSpaceDE w:val="0"/>
        <w:autoSpaceDN w:val="0"/>
        <w:adjustRightInd w:val="0"/>
        <w:spacing w:after="0" w:line="360" w:lineRule="auto"/>
        <w:jc w:val="center"/>
        <w:rPr>
          <w:rFonts w:ascii="Times New Roman" w:hAnsi="Times New Roman"/>
          <w:b/>
          <w:kern w:val="28"/>
          <w:sz w:val="28"/>
          <w:szCs w:val="28"/>
          <w:lang w:val="uk-UA"/>
        </w:rPr>
      </w:pPr>
      <w:r w:rsidRPr="00AF5824">
        <w:rPr>
          <w:rFonts w:ascii="Times New Roman" w:hAnsi="Times New Roman"/>
          <w:b/>
          <w:kern w:val="28"/>
          <w:sz w:val="28"/>
          <w:szCs w:val="28"/>
          <w:lang w:val="uk-UA"/>
        </w:rPr>
        <w:lastRenderedPageBreak/>
        <w:t>Прийняті скорочення та абревіатури</w:t>
      </w:r>
    </w:p>
    <w:p w:rsidR="001B59F1" w:rsidRDefault="001B59F1" w:rsidP="001B59F1">
      <w:pPr>
        <w:rPr>
          <w:rFonts w:ascii="Times New Roman" w:hAnsi="Times New Roman"/>
          <w:kern w:val="28"/>
          <w:sz w:val="28"/>
          <w:szCs w:val="28"/>
          <w:lang w:val="uk-UA"/>
        </w:rPr>
      </w:pPr>
      <w:r>
        <w:rPr>
          <w:rFonts w:ascii="Times New Roman" w:eastAsia="Times New Roman" w:hAnsi="Times New Roman"/>
          <w:color w:val="222222"/>
          <w:sz w:val="28"/>
          <w:szCs w:val="28"/>
          <w:lang w:val="uk-UA" w:eastAsia="ru-RU"/>
        </w:rPr>
        <w:t xml:space="preserve">ВООЗ  -  </w:t>
      </w:r>
      <w:r w:rsidRPr="00192559">
        <w:rPr>
          <w:rFonts w:ascii="Times New Roman" w:eastAsia="Times New Roman" w:hAnsi="Times New Roman"/>
          <w:color w:val="222222"/>
          <w:sz w:val="28"/>
          <w:szCs w:val="28"/>
          <w:lang w:val="uk-UA" w:eastAsia="ru-RU"/>
        </w:rPr>
        <w:t>Всесвітньої організації охорони здоров’я</w:t>
      </w:r>
    </w:p>
    <w:p w:rsidR="000C14D0" w:rsidRPr="000C14D0" w:rsidRDefault="000C14D0" w:rsidP="001B59F1">
      <w:pPr>
        <w:rPr>
          <w:rFonts w:ascii="Times New Roman" w:hAnsi="Times New Roman"/>
          <w:kern w:val="28"/>
          <w:sz w:val="28"/>
          <w:szCs w:val="28"/>
          <w:lang w:val="uk-UA"/>
        </w:rPr>
      </w:pPr>
      <w:r w:rsidRPr="000C14D0">
        <w:rPr>
          <w:rFonts w:ascii="Times New Roman" w:hAnsi="Times New Roman"/>
          <w:kern w:val="28"/>
          <w:sz w:val="28"/>
          <w:szCs w:val="28"/>
          <w:lang w:val="uk-UA"/>
        </w:rPr>
        <w:t>ГРВІ</w:t>
      </w:r>
      <w:r w:rsidR="001B59F1">
        <w:rPr>
          <w:rFonts w:ascii="Times New Roman" w:hAnsi="Times New Roman"/>
          <w:kern w:val="28"/>
          <w:sz w:val="28"/>
          <w:szCs w:val="28"/>
          <w:lang w:val="uk-UA"/>
        </w:rPr>
        <w:t xml:space="preserve">    -  гостра респіраторна вірусна інфекція</w:t>
      </w:r>
    </w:p>
    <w:p w:rsidR="000C14D0" w:rsidRDefault="00DE291A" w:rsidP="000C14D0">
      <w:pPr>
        <w:widowControl w:val="0"/>
        <w:autoSpaceDE w:val="0"/>
        <w:autoSpaceDN w:val="0"/>
        <w:adjustRightInd w:val="0"/>
        <w:spacing w:after="0" w:line="360" w:lineRule="auto"/>
        <w:rPr>
          <w:rFonts w:ascii="Times New Roman" w:hAnsi="Times New Roman"/>
          <w:kern w:val="28"/>
          <w:sz w:val="28"/>
          <w:szCs w:val="28"/>
          <w:lang w:val="uk-UA"/>
        </w:rPr>
      </w:pPr>
      <w:r>
        <w:rPr>
          <w:rFonts w:ascii="Times New Roman" w:hAnsi="Times New Roman"/>
          <w:kern w:val="28"/>
          <w:sz w:val="28"/>
          <w:szCs w:val="28"/>
          <w:lang w:val="uk-UA"/>
        </w:rPr>
        <w:t xml:space="preserve">СРДС   </w:t>
      </w:r>
      <w:r w:rsidR="000C14D0">
        <w:rPr>
          <w:rFonts w:ascii="Times New Roman" w:hAnsi="Times New Roman"/>
          <w:kern w:val="28"/>
          <w:sz w:val="28"/>
          <w:szCs w:val="28"/>
          <w:lang w:val="uk-UA"/>
        </w:rPr>
        <w:t>-   синдром раптової дитячої смерті</w:t>
      </w:r>
    </w:p>
    <w:p w:rsidR="000C14D0" w:rsidRDefault="000C14D0" w:rsidP="000C14D0">
      <w:pPr>
        <w:widowControl w:val="0"/>
        <w:autoSpaceDE w:val="0"/>
        <w:autoSpaceDN w:val="0"/>
        <w:adjustRightInd w:val="0"/>
        <w:spacing w:after="0" w:line="360" w:lineRule="auto"/>
        <w:rPr>
          <w:rFonts w:ascii="Times New Roman" w:hAnsi="Times New Roman"/>
          <w:kern w:val="28"/>
          <w:sz w:val="28"/>
          <w:szCs w:val="28"/>
          <w:lang w:val="uk-UA"/>
        </w:rPr>
      </w:pPr>
      <w:r>
        <w:rPr>
          <w:rFonts w:ascii="Times New Roman" w:hAnsi="Times New Roman"/>
          <w:kern w:val="28"/>
          <w:sz w:val="28"/>
          <w:szCs w:val="28"/>
          <w:lang w:val="uk-UA"/>
        </w:rPr>
        <w:t>ЦНС</w:t>
      </w:r>
      <w:r w:rsidR="001B59F1">
        <w:rPr>
          <w:rFonts w:ascii="Times New Roman" w:hAnsi="Times New Roman"/>
          <w:kern w:val="28"/>
          <w:sz w:val="28"/>
          <w:szCs w:val="28"/>
          <w:lang w:val="uk-UA"/>
        </w:rPr>
        <w:t xml:space="preserve">     - </w:t>
      </w:r>
      <w:r>
        <w:rPr>
          <w:rFonts w:ascii="Times New Roman" w:hAnsi="Times New Roman"/>
          <w:kern w:val="28"/>
          <w:sz w:val="28"/>
          <w:szCs w:val="28"/>
          <w:lang w:val="uk-UA"/>
        </w:rPr>
        <w:t xml:space="preserve"> центральна нервова система</w:t>
      </w:r>
    </w:p>
    <w:p w:rsidR="000C14D0" w:rsidRPr="002E5075" w:rsidRDefault="000C14D0" w:rsidP="000C14D0">
      <w:pPr>
        <w:widowControl w:val="0"/>
        <w:autoSpaceDE w:val="0"/>
        <w:autoSpaceDN w:val="0"/>
        <w:adjustRightInd w:val="0"/>
        <w:spacing w:after="0" w:line="360" w:lineRule="auto"/>
        <w:rPr>
          <w:rFonts w:ascii="Times New Roman" w:hAnsi="Times New Roman"/>
          <w:kern w:val="28"/>
          <w:sz w:val="28"/>
          <w:szCs w:val="28"/>
          <w:lang w:val="uk-UA"/>
        </w:rPr>
      </w:pPr>
    </w:p>
    <w:p w:rsidR="000C14D0" w:rsidRPr="0025391C" w:rsidRDefault="000C14D0" w:rsidP="000C14D0">
      <w:pPr>
        <w:widowControl w:val="0"/>
        <w:autoSpaceDE w:val="0"/>
        <w:autoSpaceDN w:val="0"/>
        <w:adjustRightInd w:val="0"/>
        <w:spacing w:after="0" w:line="360" w:lineRule="auto"/>
        <w:rPr>
          <w:rFonts w:ascii="Times New Roman" w:hAnsi="Times New Roman"/>
          <w:kern w:val="28"/>
          <w:sz w:val="28"/>
          <w:szCs w:val="28"/>
          <w:lang w:val="uk-UA"/>
        </w:rPr>
      </w:pPr>
      <w:r w:rsidRPr="002E5075">
        <w:rPr>
          <w:rFonts w:ascii="Times New Roman" w:hAnsi="Times New Roman"/>
          <w:kern w:val="28"/>
          <w:sz w:val="28"/>
          <w:szCs w:val="28"/>
          <w:lang w:val="uk-UA"/>
        </w:rPr>
        <w:t xml:space="preserve">   </w:t>
      </w:r>
    </w:p>
    <w:p w:rsidR="000C14D0" w:rsidRPr="000C14D0" w:rsidRDefault="000C14D0" w:rsidP="000F4248">
      <w:pPr>
        <w:autoSpaceDE w:val="0"/>
        <w:autoSpaceDN w:val="0"/>
        <w:adjustRightInd w:val="0"/>
        <w:spacing w:after="0" w:line="360" w:lineRule="auto"/>
        <w:rPr>
          <w:rFonts w:ascii="Times New Roman" w:hAnsi="Times New Roman"/>
          <w:color w:val="231F20"/>
          <w:sz w:val="28"/>
          <w:szCs w:val="28"/>
          <w:lang w:val="uk-UA"/>
        </w:rPr>
      </w:pPr>
    </w:p>
    <w:p w:rsidR="002116AE" w:rsidRDefault="002116AE" w:rsidP="000F4248">
      <w:pPr>
        <w:autoSpaceDE w:val="0"/>
        <w:autoSpaceDN w:val="0"/>
        <w:adjustRightInd w:val="0"/>
        <w:spacing w:after="0" w:line="360" w:lineRule="auto"/>
        <w:rPr>
          <w:rFonts w:ascii="Times New Roman" w:hAnsi="Times New Roman"/>
          <w:color w:val="231F20"/>
          <w:sz w:val="28"/>
          <w:szCs w:val="28"/>
        </w:rPr>
      </w:pPr>
    </w:p>
    <w:p w:rsidR="000F4248" w:rsidRDefault="000F4248" w:rsidP="000F4248">
      <w:pPr>
        <w:autoSpaceDE w:val="0"/>
        <w:autoSpaceDN w:val="0"/>
        <w:adjustRightInd w:val="0"/>
        <w:spacing w:after="0" w:line="360" w:lineRule="auto"/>
        <w:rPr>
          <w:rFonts w:ascii="Times New Roman" w:hAnsi="Times New Roman"/>
          <w:color w:val="231F20"/>
          <w:sz w:val="28"/>
          <w:szCs w:val="28"/>
        </w:rPr>
      </w:pPr>
    </w:p>
    <w:p w:rsidR="0007274D" w:rsidRDefault="0007274D" w:rsidP="000F4248">
      <w:pPr>
        <w:autoSpaceDE w:val="0"/>
        <w:autoSpaceDN w:val="0"/>
        <w:adjustRightInd w:val="0"/>
        <w:spacing w:after="0" w:line="360" w:lineRule="auto"/>
        <w:rPr>
          <w:rFonts w:ascii="Times New Roman" w:hAnsi="Times New Roman"/>
          <w:color w:val="231F20"/>
          <w:sz w:val="28"/>
          <w:szCs w:val="28"/>
        </w:rPr>
      </w:pPr>
    </w:p>
    <w:p w:rsidR="0007274D" w:rsidRDefault="0007274D" w:rsidP="000F4248">
      <w:pPr>
        <w:autoSpaceDE w:val="0"/>
        <w:autoSpaceDN w:val="0"/>
        <w:adjustRightInd w:val="0"/>
        <w:spacing w:after="0" w:line="360" w:lineRule="auto"/>
        <w:rPr>
          <w:rFonts w:ascii="Times New Roman" w:hAnsi="Times New Roman"/>
          <w:color w:val="231F20"/>
          <w:sz w:val="28"/>
          <w:szCs w:val="28"/>
        </w:rPr>
      </w:pPr>
    </w:p>
    <w:p w:rsidR="001B59F1" w:rsidRDefault="001B59F1" w:rsidP="000F4248">
      <w:pPr>
        <w:autoSpaceDE w:val="0"/>
        <w:autoSpaceDN w:val="0"/>
        <w:adjustRightInd w:val="0"/>
        <w:spacing w:after="0" w:line="360" w:lineRule="auto"/>
        <w:rPr>
          <w:rFonts w:ascii="Times New Roman" w:hAnsi="Times New Roman"/>
          <w:color w:val="231F20"/>
          <w:sz w:val="28"/>
          <w:szCs w:val="28"/>
        </w:rPr>
      </w:pPr>
    </w:p>
    <w:p w:rsidR="001B59F1" w:rsidRDefault="001B59F1" w:rsidP="000F4248">
      <w:pPr>
        <w:autoSpaceDE w:val="0"/>
        <w:autoSpaceDN w:val="0"/>
        <w:adjustRightInd w:val="0"/>
        <w:spacing w:after="0" w:line="360" w:lineRule="auto"/>
        <w:rPr>
          <w:rFonts w:ascii="Times New Roman" w:hAnsi="Times New Roman"/>
          <w:color w:val="231F20"/>
          <w:sz w:val="28"/>
          <w:szCs w:val="28"/>
        </w:rPr>
      </w:pPr>
    </w:p>
    <w:p w:rsidR="001B59F1" w:rsidRDefault="001B59F1" w:rsidP="000F4248">
      <w:pPr>
        <w:autoSpaceDE w:val="0"/>
        <w:autoSpaceDN w:val="0"/>
        <w:adjustRightInd w:val="0"/>
        <w:spacing w:after="0" w:line="360" w:lineRule="auto"/>
        <w:rPr>
          <w:rFonts w:ascii="Times New Roman" w:hAnsi="Times New Roman"/>
          <w:color w:val="231F20"/>
          <w:sz w:val="28"/>
          <w:szCs w:val="28"/>
        </w:rPr>
      </w:pPr>
    </w:p>
    <w:p w:rsidR="001B59F1" w:rsidRDefault="001B59F1" w:rsidP="000F4248">
      <w:pPr>
        <w:autoSpaceDE w:val="0"/>
        <w:autoSpaceDN w:val="0"/>
        <w:adjustRightInd w:val="0"/>
        <w:spacing w:after="0" w:line="360" w:lineRule="auto"/>
        <w:rPr>
          <w:rFonts w:ascii="Times New Roman" w:hAnsi="Times New Roman"/>
          <w:color w:val="231F20"/>
          <w:sz w:val="28"/>
          <w:szCs w:val="28"/>
        </w:rPr>
      </w:pPr>
    </w:p>
    <w:p w:rsidR="001B59F1" w:rsidRDefault="001B59F1" w:rsidP="000F4248">
      <w:pPr>
        <w:autoSpaceDE w:val="0"/>
        <w:autoSpaceDN w:val="0"/>
        <w:adjustRightInd w:val="0"/>
        <w:spacing w:after="0" w:line="360" w:lineRule="auto"/>
        <w:rPr>
          <w:rFonts w:ascii="Times New Roman" w:hAnsi="Times New Roman"/>
          <w:color w:val="231F20"/>
          <w:sz w:val="28"/>
          <w:szCs w:val="28"/>
        </w:rPr>
      </w:pPr>
    </w:p>
    <w:p w:rsidR="001B59F1" w:rsidRDefault="001B59F1" w:rsidP="000F4248">
      <w:pPr>
        <w:autoSpaceDE w:val="0"/>
        <w:autoSpaceDN w:val="0"/>
        <w:adjustRightInd w:val="0"/>
        <w:spacing w:after="0" w:line="360" w:lineRule="auto"/>
        <w:rPr>
          <w:rFonts w:ascii="Times New Roman" w:hAnsi="Times New Roman"/>
          <w:color w:val="231F20"/>
          <w:sz w:val="28"/>
          <w:szCs w:val="28"/>
        </w:rPr>
      </w:pPr>
    </w:p>
    <w:p w:rsidR="001B59F1" w:rsidRDefault="001B59F1" w:rsidP="000F4248">
      <w:pPr>
        <w:autoSpaceDE w:val="0"/>
        <w:autoSpaceDN w:val="0"/>
        <w:adjustRightInd w:val="0"/>
        <w:spacing w:after="0" w:line="360" w:lineRule="auto"/>
        <w:rPr>
          <w:rFonts w:ascii="Times New Roman" w:hAnsi="Times New Roman"/>
          <w:color w:val="231F20"/>
          <w:sz w:val="28"/>
          <w:szCs w:val="28"/>
        </w:rPr>
      </w:pPr>
    </w:p>
    <w:p w:rsidR="001B59F1" w:rsidRDefault="001B59F1" w:rsidP="000F4248">
      <w:pPr>
        <w:autoSpaceDE w:val="0"/>
        <w:autoSpaceDN w:val="0"/>
        <w:adjustRightInd w:val="0"/>
        <w:spacing w:after="0" w:line="360" w:lineRule="auto"/>
        <w:rPr>
          <w:rFonts w:ascii="Times New Roman" w:hAnsi="Times New Roman"/>
          <w:color w:val="231F20"/>
          <w:sz w:val="28"/>
          <w:szCs w:val="28"/>
        </w:rPr>
      </w:pPr>
    </w:p>
    <w:p w:rsidR="001B59F1" w:rsidRDefault="001B59F1" w:rsidP="000F4248">
      <w:pPr>
        <w:autoSpaceDE w:val="0"/>
        <w:autoSpaceDN w:val="0"/>
        <w:adjustRightInd w:val="0"/>
        <w:spacing w:after="0" w:line="360" w:lineRule="auto"/>
        <w:rPr>
          <w:rFonts w:ascii="Times New Roman" w:hAnsi="Times New Roman"/>
          <w:color w:val="231F20"/>
          <w:sz w:val="28"/>
          <w:szCs w:val="28"/>
        </w:rPr>
      </w:pPr>
    </w:p>
    <w:p w:rsidR="001B59F1" w:rsidRDefault="001B59F1" w:rsidP="000F4248">
      <w:pPr>
        <w:autoSpaceDE w:val="0"/>
        <w:autoSpaceDN w:val="0"/>
        <w:adjustRightInd w:val="0"/>
        <w:spacing w:after="0" w:line="360" w:lineRule="auto"/>
        <w:rPr>
          <w:rFonts w:ascii="Times New Roman" w:hAnsi="Times New Roman"/>
          <w:color w:val="231F20"/>
          <w:sz w:val="28"/>
          <w:szCs w:val="28"/>
        </w:rPr>
      </w:pPr>
    </w:p>
    <w:p w:rsidR="001B59F1" w:rsidRDefault="001B59F1" w:rsidP="000F4248">
      <w:pPr>
        <w:autoSpaceDE w:val="0"/>
        <w:autoSpaceDN w:val="0"/>
        <w:adjustRightInd w:val="0"/>
        <w:spacing w:after="0" w:line="360" w:lineRule="auto"/>
        <w:rPr>
          <w:rFonts w:ascii="Times New Roman" w:hAnsi="Times New Roman"/>
          <w:color w:val="231F20"/>
          <w:sz w:val="28"/>
          <w:szCs w:val="28"/>
        </w:rPr>
      </w:pPr>
    </w:p>
    <w:p w:rsidR="001B59F1" w:rsidRDefault="001B59F1" w:rsidP="000F4248">
      <w:pPr>
        <w:autoSpaceDE w:val="0"/>
        <w:autoSpaceDN w:val="0"/>
        <w:adjustRightInd w:val="0"/>
        <w:spacing w:after="0" w:line="360" w:lineRule="auto"/>
        <w:rPr>
          <w:rFonts w:ascii="Times New Roman" w:hAnsi="Times New Roman"/>
          <w:color w:val="231F20"/>
          <w:sz w:val="28"/>
          <w:szCs w:val="28"/>
        </w:rPr>
      </w:pPr>
    </w:p>
    <w:p w:rsidR="001B59F1" w:rsidRDefault="001B59F1" w:rsidP="000F4248">
      <w:pPr>
        <w:autoSpaceDE w:val="0"/>
        <w:autoSpaceDN w:val="0"/>
        <w:adjustRightInd w:val="0"/>
        <w:spacing w:after="0" w:line="360" w:lineRule="auto"/>
        <w:rPr>
          <w:rFonts w:ascii="Times New Roman" w:hAnsi="Times New Roman"/>
          <w:color w:val="231F20"/>
          <w:sz w:val="28"/>
          <w:szCs w:val="28"/>
        </w:rPr>
      </w:pPr>
    </w:p>
    <w:p w:rsidR="001B59F1" w:rsidRDefault="001B59F1" w:rsidP="000F4248">
      <w:pPr>
        <w:autoSpaceDE w:val="0"/>
        <w:autoSpaceDN w:val="0"/>
        <w:adjustRightInd w:val="0"/>
        <w:spacing w:after="0" w:line="360" w:lineRule="auto"/>
        <w:rPr>
          <w:rFonts w:ascii="Times New Roman" w:hAnsi="Times New Roman"/>
          <w:color w:val="231F20"/>
          <w:sz w:val="28"/>
          <w:szCs w:val="28"/>
        </w:rPr>
      </w:pPr>
    </w:p>
    <w:p w:rsidR="001B59F1" w:rsidRDefault="001B59F1" w:rsidP="000F4248">
      <w:pPr>
        <w:autoSpaceDE w:val="0"/>
        <w:autoSpaceDN w:val="0"/>
        <w:adjustRightInd w:val="0"/>
        <w:spacing w:after="0" w:line="360" w:lineRule="auto"/>
        <w:rPr>
          <w:rFonts w:ascii="Times New Roman" w:hAnsi="Times New Roman"/>
          <w:color w:val="231F20"/>
          <w:sz w:val="28"/>
          <w:szCs w:val="28"/>
        </w:rPr>
      </w:pPr>
    </w:p>
    <w:p w:rsidR="001B59F1" w:rsidRDefault="001B59F1" w:rsidP="000F4248">
      <w:pPr>
        <w:autoSpaceDE w:val="0"/>
        <w:autoSpaceDN w:val="0"/>
        <w:adjustRightInd w:val="0"/>
        <w:spacing w:after="0" w:line="360" w:lineRule="auto"/>
        <w:rPr>
          <w:rFonts w:ascii="Times New Roman" w:hAnsi="Times New Roman"/>
          <w:color w:val="231F20"/>
          <w:sz w:val="28"/>
          <w:szCs w:val="28"/>
        </w:rPr>
      </w:pPr>
    </w:p>
    <w:p w:rsidR="00FB35B1" w:rsidRDefault="00FB35B1" w:rsidP="00596281">
      <w:pPr>
        <w:autoSpaceDE w:val="0"/>
        <w:autoSpaceDN w:val="0"/>
        <w:adjustRightInd w:val="0"/>
        <w:spacing w:after="0" w:line="240" w:lineRule="auto"/>
        <w:jc w:val="center"/>
        <w:rPr>
          <w:rFonts w:ascii="Times New Roman" w:hAnsi="Times New Roman"/>
          <w:b/>
          <w:color w:val="231F20"/>
          <w:sz w:val="28"/>
          <w:szCs w:val="28"/>
          <w:lang w:val="uk-UA"/>
        </w:rPr>
      </w:pPr>
    </w:p>
    <w:p w:rsidR="00FB35B1" w:rsidRDefault="00FB35B1" w:rsidP="00596281">
      <w:pPr>
        <w:autoSpaceDE w:val="0"/>
        <w:autoSpaceDN w:val="0"/>
        <w:adjustRightInd w:val="0"/>
        <w:spacing w:after="0" w:line="240" w:lineRule="auto"/>
        <w:jc w:val="center"/>
        <w:rPr>
          <w:rFonts w:ascii="Times New Roman" w:hAnsi="Times New Roman"/>
          <w:b/>
          <w:color w:val="231F20"/>
          <w:sz w:val="28"/>
          <w:szCs w:val="28"/>
          <w:lang w:val="uk-UA"/>
        </w:rPr>
      </w:pPr>
    </w:p>
    <w:p w:rsidR="00144761" w:rsidRDefault="00390590" w:rsidP="00596281">
      <w:pPr>
        <w:autoSpaceDE w:val="0"/>
        <w:autoSpaceDN w:val="0"/>
        <w:adjustRightInd w:val="0"/>
        <w:spacing w:after="0" w:line="240" w:lineRule="auto"/>
        <w:jc w:val="center"/>
        <w:rPr>
          <w:rFonts w:ascii="Times New Roman" w:hAnsi="Times New Roman"/>
          <w:b/>
          <w:color w:val="231F20"/>
          <w:sz w:val="28"/>
          <w:szCs w:val="28"/>
          <w:lang w:val="uk-UA"/>
        </w:rPr>
      </w:pPr>
      <w:r w:rsidRPr="00390590">
        <w:rPr>
          <w:rFonts w:ascii="Times New Roman" w:hAnsi="Times New Roman"/>
          <w:b/>
          <w:color w:val="231F20"/>
          <w:sz w:val="28"/>
          <w:szCs w:val="28"/>
          <w:lang w:val="uk-UA"/>
        </w:rPr>
        <w:lastRenderedPageBreak/>
        <w:t>ВСТУП</w:t>
      </w:r>
    </w:p>
    <w:p w:rsidR="00596281" w:rsidRDefault="00596281" w:rsidP="00596281">
      <w:pPr>
        <w:autoSpaceDE w:val="0"/>
        <w:autoSpaceDN w:val="0"/>
        <w:adjustRightInd w:val="0"/>
        <w:spacing w:after="0" w:line="240" w:lineRule="auto"/>
        <w:jc w:val="center"/>
        <w:rPr>
          <w:rFonts w:ascii="Times New Roman" w:hAnsi="Times New Roman"/>
          <w:b/>
          <w:color w:val="231F20"/>
          <w:sz w:val="28"/>
          <w:szCs w:val="28"/>
          <w:lang w:val="uk-UA"/>
        </w:rPr>
      </w:pPr>
    </w:p>
    <w:p w:rsidR="00192559" w:rsidRPr="00A54C9D" w:rsidRDefault="00612A88" w:rsidP="00A54C9D">
      <w:pPr>
        <w:spacing w:after="0" w:line="360" w:lineRule="auto"/>
        <w:ind w:firstLine="708"/>
        <w:jc w:val="both"/>
        <w:rPr>
          <w:rFonts w:ascii="Times New Roman" w:eastAsia="Times New Roman" w:hAnsi="Times New Roman"/>
          <w:sz w:val="28"/>
          <w:szCs w:val="28"/>
          <w:lang w:val="uk-UA" w:eastAsia="ru-RU"/>
        </w:rPr>
      </w:pPr>
      <w:r w:rsidRPr="00A54C9D">
        <w:rPr>
          <w:rFonts w:ascii="Times New Roman" w:eastAsia="Times New Roman" w:hAnsi="Times New Roman"/>
          <w:sz w:val="28"/>
          <w:szCs w:val="28"/>
          <w:lang w:eastAsia="ru-RU"/>
        </w:rPr>
        <w:t xml:space="preserve">Увагу вчених всього </w:t>
      </w:r>
      <w:proofErr w:type="gramStart"/>
      <w:r w:rsidRPr="00A54C9D">
        <w:rPr>
          <w:rFonts w:ascii="Times New Roman" w:eastAsia="Times New Roman" w:hAnsi="Times New Roman"/>
          <w:sz w:val="28"/>
          <w:szCs w:val="28"/>
          <w:lang w:eastAsia="ru-RU"/>
        </w:rPr>
        <w:t>св</w:t>
      </w:r>
      <w:proofErr w:type="gramEnd"/>
      <w:r w:rsidRPr="00A54C9D">
        <w:rPr>
          <w:rFonts w:ascii="Times New Roman" w:eastAsia="Times New Roman" w:hAnsi="Times New Roman"/>
          <w:sz w:val="28"/>
          <w:szCs w:val="28"/>
          <w:lang w:eastAsia="ru-RU"/>
        </w:rPr>
        <w:t xml:space="preserve">іту вже декілька </w:t>
      </w:r>
      <w:r w:rsidRPr="00A54C9D">
        <w:rPr>
          <w:rFonts w:ascii="Times New Roman" w:eastAsia="Times New Roman" w:hAnsi="Times New Roman"/>
          <w:sz w:val="28"/>
          <w:szCs w:val="28"/>
          <w:lang w:val="uk-UA" w:eastAsia="ru-RU"/>
        </w:rPr>
        <w:t xml:space="preserve">десятиліть привертає проблема синдрому раптової смерті грудних дітей. Інтерес до цієї проблеми зростає перш за все тому, що кількість випадків раптової смерті не знижується, забираючи життя декількох тисяч дітей грудного віку щорічно. У більшості промислово розвинутих країн синдром раптової смерті дітей займає треттє місце в структурі постнеонатальної смертності. </w:t>
      </w:r>
    </w:p>
    <w:p w:rsidR="00192559" w:rsidRPr="00A54C9D" w:rsidRDefault="00192559" w:rsidP="00A54C9D">
      <w:pPr>
        <w:spacing w:after="0" w:line="360" w:lineRule="auto"/>
        <w:ind w:firstLine="708"/>
        <w:jc w:val="both"/>
        <w:rPr>
          <w:rFonts w:ascii="Times New Roman" w:eastAsia="Times New Roman" w:hAnsi="Times New Roman"/>
          <w:sz w:val="28"/>
          <w:szCs w:val="28"/>
          <w:lang w:val="uk-UA" w:eastAsia="ru-RU"/>
        </w:rPr>
      </w:pPr>
      <w:r w:rsidRPr="00A54C9D">
        <w:rPr>
          <w:rFonts w:ascii="Times New Roman" w:eastAsia="Times New Roman" w:hAnsi="Times New Roman"/>
          <w:sz w:val="28"/>
          <w:szCs w:val="28"/>
          <w:lang w:val="uk-UA" w:eastAsia="ru-RU"/>
        </w:rPr>
        <w:t>Експертами Всесвітньої організації охорони здоров’я синдром раптової смерті гру</w:t>
      </w:r>
      <w:r w:rsidR="001B59F1" w:rsidRPr="00A54C9D">
        <w:rPr>
          <w:rFonts w:ascii="Times New Roman" w:eastAsia="Times New Roman" w:hAnsi="Times New Roman"/>
          <w:sz w:val="28"/>
          <w:szCs w:val="28"/>
          <w:lang w:val="uk-UA" w:eastAsia="ru-RU"/>
        </w:rPr>
        <w:t>дних дітей</w:t>
      </w:r>
      <w:r w:rsidRPr="00A54C9D">
        <w:rPr>
          <w:rFonts w:ascii="Times New Roman" w:eastAsia="Times New Roman" w:hAnsi="Times New Roman"/>
          <w:sz w:val="28"/>
          <w:szCs w:val="28"/>
          <w:lang w:val="uk-UA" w:eastAsia="ru-RU"/>
        </w:rPr>
        <w:t xml:space="preserve"> визнаний як самостійний діагноз у 1991 році та розглядається як раптова смерть дитини у віці до одного року, яка залишається непоясненою після проведення повного посмертного дослідження, що включає розтин, дослідження місця смерті й аналіз медичної документації </w:t>
      </w:r>
      <w:r w:rsidR="009D616C" w:rsidRPr="00A54C9D">
        <w:rPr>
          <w:rFonts w:ascii="Times New Roman" w:eastAsia="Times New Roman" w:hAnsi="Times New Roman"/>
          <w:sz w:val="28"/>
          <w:szCs w:val="28"/>
          <w:lang w:val="uk-UA" w:eastAsia="ru-RU"/>
        </w:rPr>
        <w:t>[</w:t>
      </w:r>
      <w:r w:rsidR="009D616C" w:rsidRPr="00A54C9D">
        <w:rPr>
          <w:rFonts w:ascii="Times New Roman" w:eastAsia="Times New Roman" w:hAnsi="Times New Roman"/>
          <w:sz w:val="28"/>
          <w:szCs w:val="28"/>
          <w:lang w:val="en-US" w:eastAsia="ru-RU"/>
        </w:rPr>
        <w:t>Fu</w:t>
      </w:r>
      <w:r w:rsidR="009D616C" w:rsidRPr="00A54C9D">
        <w:rPr>
          <w:rFonts w:ascii="Times New Roman" w:eastAsia="Times New Roman" w:hAnsi="Times New Roman"/>
          <w:sz w:val="28"/>
          <w:szCs w:val="28"/>
          <w:lang w:val="uk-UA" w:eastAsia="ru-RU"/>
        </w:rPr>
        <w:t xml:space="preserve">, </w:t>
      </w:r>
      <w:r w:rsidR="009D616C" w:rsidRPr="00A54C9D">
        <w:rPr>
          <w:rFonts w:ascii="Times New Roman" w:eastAsia="Times New Roman" w:hAnsi="Times New Roman"/>
          <w:sz w:val="28"/>
          <w:szCs w:val="28"/>
          <w:lang w:val="en-US" w:eastAsia="ru-RU"/>
        </w:rPr>
        <w:t>Colson</w:t>
      </w:r>
      <w:r w:rsidR="009D616C" w:rsidRPr="00A54C9D">
        <w:rPr>
          <w:rFonts w:ascii="Times New Roman" w:eastAsia="Times New Roman" w:hAnsi="Times New Roman"/>
          <w:sz w:val="28"/>
          <w:szCs w:val="28"/>
          <w:lang w:val="uk-UA" w:eastAsia="ru-RU"/>
        </w:rPr>
        <w:t xml:space="preserve">, </w:t>
      </w:r>
      <w:r w:rsidR="009D616C" w:rsidRPr="00A54C9D">
        <w:rPr>
          <w:rFonts w:ascii="Times New Roman" w:eastAsia="Times New Roman" w:hAnsi="Times New Roman"/>
          <w:sz w:val="28"/>
          <w:szCs w:val="28"/>
          <w:lang w:val="en-US" w:eastAsia="ru-RU"/>
        </w:rPr>
        <w:t>Corwin</w:t>
      </w:r>
      <w:r w:rsidR="009D616C" w:rsidRPr="00A54C9D">
        <w:rPr>
          <w:rFonts w:ascii="Times New Roman" w:eastAsia="Times New Roman" w:hAnsi="Times New Roman"/>
          <w:sz w:val="28"/>
          <w:szCs w:val="28"/>
          <w:lang w:val="uk-UA" w:eastAsia="ru-RU"/>
        </w:rPr>
        <w:t>, 2008</w:t>
      </w:r>
      <w:r w:rsidRPr="00A54C9D">
        <w:rPr>
          <w:rFonts w:ascii="Times New Roman" w:eastAsia="Times New Roman" w:hAnsi="Times New Roman"/>
          <w:sz w:val="28"/>
          <w:szCs w:val="28"/>
          <w:lang w:val="uk-UA" w:eastAsia="ru-RU"/>
        </w:rPr>
        <w:t>].</w:t>
      </w:r>
    </w:p>
    <w:p w:rsidR="00454F0B" w:rsidRDefault="009D616C" w:rsidP="00454F0B">
      <w:pPr>
        <w:autoSpaceDE w:val="0"/>
        <w:autoSpaceDN w:val="0"/>
        <w:adjustRightInd w:val="0"/>
        <w:spacing w:after="0" w:line="360" w:lineRule="auto"/>
        <w:ind w:firstLine="708"/>
        <w:jc w:val="both"/>
        <w:rPr>
          <w:rFonts w:ascii="Times New Roman" w:hAnsi="Times New Roman"/>
          <w:sz w:val="28"/>
          <w:szCs w:val="28"/>
          <w:lang w:val="uk-UA"/>
        </w:rPr>
      </w:pPr>
      <w:r w:rsidRPr="00A54C9D">
        <w:rPr>
          <w:rFonts w:ascii="Times New Roman" w:eastAsia="Times New Roman" w:hAnsi="Times New Roman"/>
          <w:sz w:val="28"/>
          <w:szCs w:val="28"/>
          <w:lang w:val="uk-UA" w:eastAsia="ru-RU"/>
        </w:rPr>
        <w:t>Можливі механізми раптової смерті грудних дітей є предметом інтенсивного вивчення, але поки що вони мають характер робочих гіпотез [Кельмансон, 2007].</w:t>
      </w:r>
      <w:r w:rsidR="0039085C" w:rsidRPr="00A54C9D">
        <w:rPr>
          <w:rFonts w:ascii="Times New Roman" w:eastAsia="Times New Roman" w:hAnsi="Times New Roman"/>
          <w:sz w:val="28"/>
          <w:szCs w:val="28"/>
          <w:lang w:val="uk-UA" w:eastAsia="ru-RU"/>
        </w:rPr>
        <w:t xml:space="preserve"> Встановлено, що факторами ризику є:</w:t>
      </w:r>
      <w:r w:rsidR="0039085C" w:rsidRPr="00A54C9D">
        <w:rPr>
          <w:rFonts w:ascii="inherit" w:eastAsia="Times New Roman" w:hAnsi="inherit" w:cs="Arial"/>
          <w:sz w:val="20"/>
          <w:szCs w:val="20"/>
          <w:lang w:val="uk-UA" w:eastAsia="ru-RU"/>
        </w:rPr>
        <w:t xml:space="preserve"> </w:t>
      </w:r>
      <w:r w:rsidR="0039085C" w:rsidRPr="00A54C9D">
        <w:rPr>
          <w:rFonts w:ascii="Times New Roman" w:eastAsia="Times New Roman" w:hAnsi="Times New Roman"/>
          <w:sz w:val="28"/>
          <w:szCs w:val="28"/>
          <w:lang w:val="uk-UA" w:eastAsia="ru-RU"/>
        </w:rPr>
        <w:t xml:space="preserve">паління та шкідливі умови виробництва, де працює жінка, штучні аборти, перенаселеність квартири, в якій мешкає дитина, незрілість малюка при народженні </w:t>
      </w:r>
      <w:r w:rsidR="00BC442D" w:rsidRPr="00A54C9D">
        <w:rPr>
          <w:rFonts w:ascii="Times New Roman" w:eastAsia="Times New Roman" w:hAnsi="Times New Roman"/>
          <w:sz w:val="28"/>
          <w:szCs w:val="28"/>
          <w:lang w:val="uk-UA" w:eastAsia="ru-RU"/>
        </w:rPr>
        <w:t>[</w:t>
      </w:r>
      <w:r w:rsidR="0039085C" w:rsidRPr="00A54C9D">
        <w:rPr>
          <w:rFonts w:ascii="Times New Roman" w:eastAsia="Times New Roman" w:hAnsi="Times New Roman"/>
          <w:bCs/>
          <w:sz w:val="28"/>
          <w:szCs w:val="28"/>
          <w:lang w:val="uk-UA" w:eastAsia="ru-RU"/>
        </w:rPr>
        <w:t>Медведєва, Кучеренко,</w:t>
      </w:r>
      <w:r w:rsidR="0039085C" w:rsidRPr="00A54C9D">
        <w:rPr>
          <w:rFonts w:ascii="Times New Roman" w:eastAsia="Times New Roman" w:hAnsi="Times New Roman"/>
          <w:sz w:val="28"/>
          <w:szCs w:val="28"/>
          <w:lang w:val="uk-UA" w:eastAsia="ru-RU"/>
        </w:rPr>
        <w:t xml:space="preserve"> 2013].</w:t>
      </w:r>
      <w:r w:rsidR="00A7783E" w:rsidRPr="00A54C9D">
        <w:rPr>
          <w:rFonts w:ascii="Times New Roman" w:eastAsia="Times New Roman" w:hAnsi="Times New Roman"/>
          <w:sz w:val="28"/>
          <w:szCs w:val="28"/>
          <w:lang w:val="uk-UA" w:eastAsia="ru-RU"/>
        </w:rPr>
        <w:t xml:space="preserve"> </w:t>
      </w:r>
      <w:r w:rsidR="00A7783E" w:rsidRPr="00A54C9D">
        <w:rPr>
          <w:rFonts w:ascii="Times New Roman" w:hAnsi="Times New Roman"/>
          <w:sz w:val="28"/>
          <w:szCs w:val="28"/>
          <w:lang w:val="uk-UA"/>
        </w:rPr>
        <w:t xml:space="preserve">Основними та найбільш стабільними характеристики СРДС є виникнення смерті уві сні, переважно в положенні на животі; пік випадків СРДС </w:t>
      </w:r>
      <w:r w:rsidR="00DE291A" w:rsidRPr="00DE291A">
        <w:rPr>
          <w:rFonts w:ascii="Times New Roman" w:hAnsi="Times New Roman"/>
          <w:sz w:val="28"/>
          <w:szCs w:val="28"/>
          <w:lang w:val="uk-UA"/>
        </w:rPr>
        <w:t>–</w:t>
      </w:r>
      <w:r w:rsidR="00A7783E" w:rsidRPr="00A54C9D">
        <w:rPr>
          <w:rFonts w:ascii="Times New Roman" w:hAnsi="Times New Roman"/>
          <w:sz w:val="28"/>
          <w:szCs w:val="28"/>
          <w:lang w:val="uk-UA"/>
        </w:rPr>
        <w:t xml:space="preserve"> у віковому діапазоні 2</w:t>
      </w:r>
      <w:r w:rsidR="00DE291A">
        <w:rPr>
          <w:rFonts w:ascii="Times New Roman" w:hAnsi="Times New Roman"/>
          <w:sz w:val="28"/>
          <w:szCs w:val="28"/>
          <w:lang w:val="uk-UA"/>
        </w:rPr>
        <w:t xml:space="preserve"> </w:t>
      </w:r>
      <w:r w:rsidR="00A7783E" w:rsidRPr="00A54C9D">
        <w:rPr>
          <w:rFonts w:ascii="Times New Roman" w:hAnsi="Times New Roman"/>
          <w:sz w:val="28"/>
          <w:szCs w:val="28"/>
          <w:lang w:val="uk-UA"/>
        </w:rPr>
        <w:t>–</w:t>
      </w:r>
      <w:r w:rsidR="00DE291A">
        <w:rPr>
          <w:rFonts w:ascii="Times New Roman" w:hAnsi="Times New Roman"/>
          <w:sz w:val="28"/>
          <w:szCs w:val="28"/>
          <w:lang w:val="uk-UA"/>
        </w:rPr>
        <w:t xml:space="preserve"> </w:t>
      </w:r>
      <w:r w:rsidR="00A7783E" w:rsidRPr="00A54C9D">
        <w:rPr>
          <w:rFonts w:ascii="Times New Roman" w:hAnsi="Times New Roman"/>
          <w:sz w:val="28"/>
          <w:szCs w:val="28"/>
          <w:lang w:val="uk-UA"/>
        </w:rPr>
        <w:t>4 міс.; висока частота у недоношених і дітей з низькою масою тіла при народженні, а також у хлопчиків (60%); попередні симптоми легкої респіраторної інфекції [Бережний, Герман, 2004].</w:t>
      </w:r>
      <w:r w:rsidR="00581B00" w:rsidRPr="00A54C9D">
        <w:rPr>
          <w:rFonts w:ascii="Times New Roman" w:hAnsi="Times New Roman"/>
          <w:sz w:val="28"/>
          <w:szCs w:val="28"/>
          <w:lang w:val="uk-UA"/>
        </w:rPr>
        <w:t xml:space="preserve"> </w:t>
      </w:r>
    </w:p>
    <w:p w:rsidR="00220C89" w:rsidRPr="00A54C9D" w:rsidRDefault="0039085C" w:rsidP="00454F0B">
      <w:pPr>
        <w:autoSpaceDE w:val="0"/>
        <w:autoSpaceDN w:val="0"/>
        <w:adjustRightInd w:val="0"/>
        <w:spacing w:after="0" w:line="360" w:lineRule="auto"/>
        <w:ind w:firstLine="708"/>
        <w:jc w:val="both"/>
        <w:rPr>
          <w:rFonts w:ascii="Times New Roman" w:hAnsi="Times New Roman"/>
          <w:sz w:val="28"/>
          <w:szCs w:val="28"/>
        </w:rPr>
      </w:pPr>
      <w:r w:rsidRPr="00A54C9D">
        <w:rPr>
          <w:rFonts w:ascii="Times New Roman" w:hAnsi="Times New Roman"/>
          <w:sz w:val="28"/>
          <w:szCs w:val="28"/>
        </w:rPr>
        <w:t>Н</w:t>
      </w:r>
      <w:r w:rsidR="00220C89" w:rsidRPr="00A54C9D">
        <w:rPr>
          <w:rFonts w:ascii="Times New Roman" w:hAnsi="Times New Roman"/>
          <w:sz w:val="28"/>
          <w:szCs w:val="28"/>
        </w:rPr>
        <w:t xml:space="preserve">а сучасному </w:t>
      </w:r>
      <w:r w:rsidRPr="00A54C9D">
        <w:rPr>
          <w:rFonts w:ascii="Times New Roman" w:hAnsi="Times New Roman"/>
          <w:sz w:val="28"/>
          <w:szCs w:val="28"/>
        </w:rPr>
        <w:t>етапі, навіть за наявності най</w:t>
      </w:r>
      <w:r w:rsidR="00220C89" w:rsidRPr="00A54C9D">
        <w:rPr>
          <w:rFonts w:ascii="Times New Roman" w:hAnsi="Times New Roman"/>
          <w:sz w:val="28"/>
          <w:szCs w:val="28"/>
        </w:rPr>
        <w:t>різноманітніших припущень п</w:t>
      </w:r>
      <w:r w:rsidRPr="00A54C9D">
        <w:rPr>
          <w:rFonts w:ascii="Times New Roman" w:hAnsi="Times New Roman"/>
          <w:sz w:val="28"/>
          <w:szCs w:val="28"/>
        </w:rPr>
        <w:t>атогенезу, жодна гіпотеза окре</w:t>
      </w:r>
      <w:r w:rsidR="00220C89" w:rsidRPr="00A54C9D">
        <w:rPr>
          <w:rFonts w:ascii="Times New Roman" w:hAnsi="Times New Roman"/>
          <w:sz w:val="28"/>
          <w:szCs w:val="28"/>
        </w:rPr>
        <w:t xml:space="preserve">мо не може пояснити </w:t>
      </w:r>
      <w:r w:rsidRPr="00A54C9D">
        <w:rPr>
          <w:rFonts w:ascii="Times New Roman" w:hAnsi="Times New Roman"/>
          <w:sz w:val="28"/>
          <w:szCs w:val="28"/>
        </w:rPr>
        <w:t>феномен СРДС. Швидше можна при</w:t>
      </w:r>
      <w:r w:rsidR="00220C89" w:rsidRPr="00A54C9D">
        <w:rPr>
          <w:rFonts w:ascii="Times New Roman" w:hAnsi="Times New Roman"/>
          <w:sz w:val="28"/>
          <w:szCs w:val="28"/>
        </w:rPr>
        <w:t>пустити, що повинні поєднатись більшість чинників, щоб</w:t>
      </w:r>
    </w:p>
    <w:p w:rsidR="00220C89" w:rsidRPr="00A54C9D" w:rsidRDefault="00220C89" w:rsidP="0007458B">
      <w:pPr>
        <w:spacing w:after="0" w:line="360" w:lineRule="auto"/>
        <w:jc w:val="both"/>
        <w:rPr>
          <w:rFonts w:ascii="Times New Roman" w:hAnsi="Times New Roman"/>
          <w:sz w:val="28"/>
          <w:szCs w:val="28"/>
          <w:lang w:val="uk-UA"/>
        </w:rPr>
      </w:pPr>
      <w:r w:rsidRPr="00A54C9D">
        <w:rPr>
          <w:rFonts w:ascii="Times New Roman" w:hAnsi="Times New Roman"/>
          <w:sz w:val="28"/>
          <w:szCs w:val="28"/>
        </w:rPr>
        <w:t>викликати раптову смерть немовляти</w:t>
      </w:r>
      <w:r w:rsidR="00581B00" w:rsidRPr="00A54C9D">
        <w:rPr>
          <w:rFonts w:ascii="Times New Roman" w:hAnsi="Times New Roman"/>
          <w:sz w:val="28"/>
          <w:szCs w:val="28"/>
          <w:lang w:val="uk-UA"/>
        </w:rPr>
        <w:t>.</w:t>
      </w:r>
    </w:p>
    <w:p w:rsidR="00612A88" w:rsidRPr="00A54C9D" w:rsidRDefault="00612A88" w:rsidP="00454F0B">
      <w:pPr>
        <w:spacing w:after="0" w:line="360" w:lineRule="auto"/>
        <w:ind w:firstLine="708"/>
        <w:jc w:val="both"/>
        <w:rPr>
          <w:rFonts w:ascii="Times New Roman" w:eastAsia="Times New Roman" w:hAnsi="Times New Roman"/>
          <w:sz w:val="28"/>
          <w:szCs w:val="28"/>
          <w:lang w:val="uk-UA" w:eastAsia="ru-RU"/>
        </w:rPr>
      </w:pPr>
      <w:r w:rsidRPr="00A54C9D">
        <w:rPr>
          <w:rFonts w:ascii="Times New Roman" w:eastAsia="Times New Roman" w:hAnsi="Times New Roman"/>
          <w:sz w:val="28"/>
          <w:szCs w:val="28"/>
          <w:lang w:val="uk-UA" w:eastAsia="ru-RU"/>
        </w:rPr>
        <w:lastRenderedPageBreak/>
        <w:t>Виходячи з актуальності вказаної проблеми, визначили мету дослідження:</w:t>
      </w:r>
      <w:r w:rsidR="00454F0B">
        <w:rPr>
          <w:rFonts w:ascii="Times New Roman" w:eastAsia="Times New Roman" w:hAnsi="Times New Roman"/>
          <w:sz w:val="28"/>
          <w:szCs w:val="28"/>
          <w:lang w:val="uk-UA" w:eastAsia="ru-RU"/>
        </w:rPr>
        <w:t xml:space="preserve"> з’ясувати вплив </w:t>
      </w:r>
      <w:r w:rsidRPr="00A54C9D">
        <w:rPr>
          <w:rFonts w:ascii="Times New Roman" w:eastAsia="Times New Roman" w:hAnsi="Times New Roman"/>
          <w:sz w:val="28"/>
          <w:szCs w:val="28"/>
          <w:lang w:val="uk-UA" w:eastAsia="ru-RU"/>
        </w:rPr>
        <w:t>медико-біологічних факторів на ризик розвитку синдрому раптової смерті грудних дітей.</w:t>
      </w:r>
    </w:p>
    <w:p w:rsidR="00612A88" w:rsidRPr="00A54C9D" w:rsidRDefault="00612A88" w:rsidP="0007458B">
      <w:pPr>
        <w:spacing w:after="0" w:line="360" w:lineRule="auto"/>
        <w:jc w:val="both"/>
        <w:rPr>
          <w:rFonts w:ascii="Times New Roman" w:eastAsia="Times New Roman" w:hAnsi="Times New Roman"/>
          <w:sz w:val="28"/>
          <w:szCs w:val="28"/>
          <w:lang w:val="uk-UA" w:eastAsia="ru-RU"/>
        </w:rPr>
      </w:pPr>
      <w:r w:rsidRPr="00A54C9D">
        <w:rPr>
          <w:rFonts w:ascii="Times New Roman" w:eastAsia="Times New Roman" w:hAnsi="Times New Roman"/>
          <w:sz w:val="28"/>
          <w:szCs w:val="28"/>
          <w:lang w:val="uk-UA" w:eastAsia="ru-RU"/>
        </w:rPr>
        <w:t>Реалізація мети передбачає виконання таких завдань:</w:t>
      </w:r>
    </w:p>
    <w:p w:rsidR="00612A88" w:rsidRPr="00A54C9D" w:rsidRDefault="00612A88" w:rsidP="00596281">
      <w:pPr>
        <w:pStyle w:val="ad"/>
        <w:numPr>
          <w:ilvl w:val="0"/>
          <w:numId w:val="5"/>
        </w:numPr>
        <w:spacing w:after="0" w:line="360" w:lineRule="auto"/>
        <w:ind w:left="0" w:firstLine="709"/>
        <w:jc w:val="both"/>
        <w:rPr>
          <w:rFonts w:ascii="Times New Roman" w:eastAsia="Times New Roman" w:hAnsi="Times New Roman"/>
          <w:sz w:val="28"/>
          <w:szCs w:val="28"/>
          <w:lang w:val="uk-UA" w:eastAsia="ru-RU"/>
        </w:rPr>
      </w:pPr>
      <w:r w:rsidRPr="00A54C9D">
        <w:rPr>
          <w:rFonts w:ascii="Times New Roman" w:hAnsi="Times New Roman"/>
          <w:sz w:val="28"/>
          <w:szCs w:val="28"/>
          <w:lang w:val="uk-UA"/>
        </w:rPr>
        <w:t>виявити</w:t>
      </w:r>
      <w:r w:rsidRPr="00A54C9D">
        <w:rPr>
          <w:rFonts w:ascii="Times New Roman" w:hAnsi="Times New Roman"/>
          <w:sz w:val="28"/>
          <w:szCs w:val="28"/>
        </w:rPr>
        <w:t xml:space="preserve"> динаміку синдрому раптової смерті грудних дітей  в Україні</w:t>
      </w:r>
      <w:r w:rsidRPr="00A54C9D">
        <w:rPr>
          <w:rFonts w:ascii="Times New Roman" w:hAnsi="Times New Roman"/>
          <w:sz w:val="28"/>
          <w:szCs w:val="28"/>
          <w:lang w:val="uk-UA"/>
        </w:rPr>
        <w:t xml:space="preserve"> та Одеській області;</w:t>
      </w:r>
    </w:p>
    <w:p w:rsidR="00612A88" w:rsidRPr="00A54C9D" w:rsidRDefault="00612A88" w:rsidP="00596281">
      <w:pPr>
        <w:pStyle w:val="ad"/>
        <w:numPr>
          <w:ilvl w:val="0"/>
          <w:numId w:val="5"/>
        </w:numPr>
        <w:spacing w:after="0" w:line="360" w:lineRule="auto"/>
        <w:ind w:left="0" w:firstLine="709"/>
        <w:jc w:val="both"/>
        <w:rPr>
          <w:rFonts w:ascii="Times New Roman" w:eastAsia="Times New Roman" w:hAnsi="Times New Roman"/>
          <w:sz w:val="28"/>
          <w:szCs w:val="28"/>
          <w:lang w:val="uk-UA" w:eastAsia="ru-RU"/>
        </w:rPr>
      </w:pPr>
      <w:r w:rsidRPr="00A54C9D">
        <w:rPr>
          <w:rFonts w:ascii="Times New Roman" w:eastAsia="Times New Roman" w:hAnsi="Times New Roman"/>
          <w:sz w:val="28"/>
          <w:szCs w:val="28"/>
          <w:lang w:val="uk-UA" w:eastAsia="ru-RU"/>
        </w:rPr>
        <w:t>з’ясувати вікову та статеву структуру   раптово померлих грудних дітей  в Україні та Одеській області;</w:t>
      </w:r>
    </w:p>
    <w:p w:rsidR="00612A88" w:rsidRPr="00A54C9D" w:rsidRDefault="00612A88" w:rsidP="00596281">
      <w:pPr>
        <w:pStyle w:val="ad"/>
        <w:numPr>
          <w:ilvl w:val="0"/>
          <w:numId w:val="5"/>
        </w:numPr>
        <w:spacing w:after="0" w:line="360" w:lineRule="auto"/>
        <w:ind w:left="0" w:firstLine="709"/>
        <w:jc w:val="both"/>
        <w:rPr>
          <w:rFonts w:ascii="Times New Roman" w:hAnsi="Times New Roman"/>
          <w:sz w:val="28"/>
          <w:szCs w:val="28"/>
          <w:lang w:val="uk-UA"/>
        </w:rPr>
      </w:pPr>
      <w:r w:rsidRPr="00A54C9D">
        <w:rPr>
          <w:rFonts w:ascii="Times New Roman" w:hAnsi="Times New Roman"/>
          <w:sz w:val="28"/>
          <w:szCs w:val="28"/>
          <w:lang w:val="uk-UA"/>
        </w:rPr>
        <w:t xml:space="preserve">здійснити </w:t>
      </w:r>
      <w:r w:rsidR="0036328C" w:rsidRPr="00A54C9D">
        <w:rPr>
          <w:rFonts w:ascii="Times New Roman" w:hAnsi="Times New Roman"/>
          <w:sz w:val="28"/>
          <w:szCs w:val="28"/>
          <w:lang w:val="uk-UA"/>
        </w:rPr>
        <w:t>ретроспективне вивчення</w:t>
      </w:r>
      <w:r w:rsidRPr="00A54C9D">
        <w:rPr>
          <w:rFonts w:ascii="Times New Roman" w:hAnsi="Times New Roman"/>
          <w:sz w:val="28"/>
          <w:szCs w:val="28"/>
          <w:lang w:val="uk-UA"/>
        </w:rPr>
        <w:t xml:space="preserve"> онтогенезу </w:t>
      </w:r>
      <w:r w:rsidRPr="00A54C9D">
        <w:rPr>
          <w:rFonts w:ascii="Times New Roman" w:eastAsia="Times New Roman" w:hAnsi="Times New Roman"/>
          <w:sz w:val="28"/>
          <w:szCs w:val="28"/>
          <w:lang w:val="uk-UA" w:eastAsia="ru-RU"/>
        </w:rPr>
        <w:t>раптово померлих дітей першого року життя.</w:t>
      </w:r>
      <w:r w:rsidR="0036328C" w:rsidRPr="00A54C9D">
        <w:rPr>
          <w:rFonts w:ascii="Times New Roman" w:eastAsia="Times New Roman" w:hAnsi="Times New Roman"/>
          <w:sz w:val="28"/>
          <w:szCs w:val="28"/>
          <w:lang w:val="uk-UA" w:eastAsia="ru-RU"/>
        </w:rPr>
        <w:t xml:space="preserve"> </w:t>
      </w:r>
    </w:p>
    <w:p w:rsidR="0036328C" w:rsidRPr="00A54C9D" w:rsidRDefault="0036328C" w:rsidP="00454F0B">
      <w:pPr>
        <w:pStyle w:val="ad"/>
        <w:spacing w:after="0" w:line="360" w:lineRule="auto"/>
        <w:ind w:left="0" w:firstLine="708"/>
        <w:jc w:val="both"/>
        <w:rPr>
          <w:rFonts w:ascii="Times New Roman" w:hAnsi="Times New Roman"/>
          <w:sz w:val="28"/>
          <w:szCs w:val="28"/>
          <w:lang w:val="uk-UA"/>
        </w:rPr>
      </w:pPr>
      <w:r w:rsidRPr="00A54C9D">
        <w:rPr>
          <w:rFonts w:ascii="Times New Roman" w:hAnsi="Times New Roman"/>
          <w:sz w:val="28"/>
          <w:szCs w:val="28"/>
          <w:lang w:val="uk-UA"/>
        </w:rPr>
        <w:t>Об</w:t>
      </w:r>
      <w:r w:rsidRPr="00A54C9D">
        <w:rPr>
          <w:rFonts w:ascii="Times New Roman" w:eastAsia="Times New Roman" w:hAnsi="Times New Roman"/>
          <w:sz w:val="28"/>
          <w:szCs w:val="28"/>
          <w:lang w:val="uk-UA" w:eastAsia="ru-RU"/>
        </w:rPr>
        <w:t>'</w:t>
      </w:r>
      <w:r w:rsidRPr="00A54C9D">
        <w:rPr>
          <w:rFonts w:ascii="Times New Roman" w:hAnsi="Times New Roman"/>
          <w:sz w:val="28"/>
          <w:szCs w:val="28"/>
          <w:lang w:val="uk-UA"/>
        </w:rPr>
        <w:t>єкт дослідження</w:t>
      </w:r>
      <w:r w:rsidR="00220C89" w:rsidRPr="00A54C9D">
        <w:rPr>
          <w:rFonts w:ascii="Times New Roman" w:hAnsi="Times New Roman"/>
          <w:sz w:val="28"/>
          <w:szCs w:val="28"/>
          <w:lang w:val="uk-UA"/>
        </w:rPr>
        <w:t xml:space="preserve"> – раптова смерть дітей першого року життя</w:t>
      </w:r>
    </w:p>
    <w:p w:rsidR="00220C89" w:rsidRPr="00A54C9D" w:rsidRDefault="0036328C" w:rsidP="00454F0B">
      <w:pPr>
        <w:pStyle w:val="ad"/>
        <w:spacing w:after="0" w:line="360" w:lineRule="auto"/>
        <w:ind w:left="0" w:firstLine="708"/>
        <w:jc w:val="both"/>
        <w:rPr>
          <w:rFonts w:ascii="Times New Roman" w:hAnsi="Times New Roman"/>
          <w:sz w:val="28"/>
          <w:szCs w:val="28"/>
          <w:lang w:val="uk-UA"/>
        </w:rPr>
      </w:pPr>
      <w:r w:rsidRPr="00A54C9D">
        <w:rPr>
          <w:rFonts w:ascii="Times New Roman" w:hAnsi="Times New Roman"/>
          <w:sz w:val="28"/>
          <w:szCs w:val="28"/>
          <w:lang w:val="uk-UA"/>
        </w:rPr>
        <w:t>Предмет дослідження</w:t>
      </w:r>
      <w:r w:rsidR="00220C89" w:rsidRPr="00A54C9D">
        <w:rPr>
          <w:rFonts w:ascii="Times New Roman" w:hAnsi="Times New Roman"/>
          <w:sz w:val="28"/>
          <w:szCs w:val="28"/>
          <w:lang w:val="uk-UA"/>
        </w:rPr>
        <w:t xml:space="preserve"> </w:t>
      </w:r>
      <w:r w:rsidR="00454F0B" w:rsidRPr="00A54C9D">
        <w:rPr>
          <w:rFonts w:ascii="Times New Roman" w:hAnsi="Times New Roman"/>
          <w:sz w:val="28"/>
          <w:szCs w:val="28"/>
          <w:lang w:val="uk-UA"/>
        </w:rPr>
        <w:t xml:space="preserve">– </w:t>
      </w:r>
      <w:r w:rsidR="00220C89" w:rsidRPr="00A54C9D">
        <w:rPr>
          <w:rFonts w:ascii="Times New Roman" w:hAnsi="Times New Roman"/>
          <w:sz w:val="28"/>
          <w:szCs w:val="28"/>
          <w:lang w:val="uk-UA"/>
        </w:rPr>
        <w:t>фактори раптової смерті дітей першого року життя</w:t>
      </w:r>
      <w:r w:rsidR="00DE291A">
        <w:rPr>
          <w:rFonts w:ascii="Times New Roman" w:hAnsi="Times New Roman"/>
          <w:sz w:val="28"/>
          <w:szCs w:val="28"/>
          <w:lang w:val="uk-UA"/>
        </w:rPr>
        <w:t>.</w:t>
      </w:r>
    </w:p>
    <w:p w:rsidR="00612A88" w:rsidRPr="00A54C9D" w:rsidRDefault="00612A88" w:rsidP="0007458B">
      <w:pPr>
        <w:autoSpaceDE w:val="0"/>
        <w:autoSpaceDN w:val="0"/>
        <w:adjustRightInd w:val="0"/>
        <w:spacing w:after="0" w:line="240" w:lineRule="auto"/>
        <w:jc w:val="both"/>
        <w:rPr>
          <w:rFonts w:ascii="Times New Roman" w:hAnsi="Times New Roman"/>
          <w:sz w:val="28"/>
          <w:szCs w:val="28"/>
        </w:rPr>
      </w:pPr>
    </w:p>
    <w:p w:rsidR="00F836C1" w:rsidRPr="00A54C9D" w:rsidRDefault="00F836C1" w:rsidP="0007458B">
      <w:pPr>
        <w:autoSpaceDE w:val="0"/>
        <w:autoSpaceDN w:val="0"/>
        <w:adjustRightInd w:val="0"/>
        <w:spacing w:after="0" w:line="240" w:lineRule="auto"/>
        <w:jc w:val="both"/>
        <w:rPr>
          <w:rFonts w:ascii="Times New Roman" w:hAnsi="Times New Roman"/>
          <w:sz w:val="28"/>
          <w:szCs w:val="28"/>
        </w:rPr>
      </w:pPr>
    </w:p>
    <w:p w:rsidR="00F836C1" w:rsidRPr="00A54C9D" w:rsidRDefault="00F836C1" w:rsidP="0007458B">
      <w:pPr>
        <w:autoSpaceDE w:val="0"/>
        <w:autoSpaceDN w:val="0"/>
        <w:adjustRightInd w:val="0"/>
        <w:spacing w:after="0" w:line="240" w:lineRule="auto"/>
        <w:jc w:val="both"/>
        <w:rPr>
          <w:rFonts w:ascii="Times New Roman" w:hAnsi="Times New Roman"/>
          <w:sz w:val="28"/>
          <w:szCs w:val="28"/>
        </w:rPr>
      </w:pPr>
    </w:p>
    <w:p w:rsidR="00F836C1" w:rsidRPr="00A54C9D" w:rsidRDefault="00F836C1" w:rsidP="0007458B">
      <w:pPr>
        <w:autoSpaceDE w:val="0"/>
        <w:autoSpaceDN w:val="0"/>
        <w:adjustRightInd w:val="0"/>
        <w:spacing w:after="0" w:line="240" w:lineRule="auto"/>
        <w:jc w:val="both"/>
        <w:rPr>
          <w:rFonts w:ascii="Times New Roman" w:hAnsi="Times New Roman"/>
          <w:sz w:val="28"/>
          <w:szCs w:val="28"/>
        </w:rPr>
      </w:pPr>
    </w:p>
    <w:p w:rsidR="00F836C1" w:rsidRPr="00A54C9D" w:rsidRDefault="00F836C1" w:rsidP="0007458B">
      <w:pPr>
        <w:autoSpaceDE w:val="0"/>
        <w:autoSpaceDN w:val="0"/>
        <w:adjustRightInd w:val="0"/>
        <w:spacing w:after="0" w:line="240" w:lineRule="auto"/>
        <w:jc w:val="both"/>
        <w:rPr>
          <w:rFonts w:ascii="Times New Roman" w:hAnsi="Times New Roman"/>
          <w:sz w:val="28"/>
          <w:szCs w:val="28"/>
        </w:rPr>
      </w:pPr>
    </w:p>
    <w:p w:rsidR="00F836C1" w:rsidRPr="00A54C9D" w:rsidRDefault="00F836C1" w:rsidP="0007458B">
      <w:pPr>
        <w:autoSpaceDE w:val="0"/>
        <w:autoSpaceDN w:val="0"/>
        <w:adjustRightInd w:val="0"/>
        <w:spacing w:after="0" w:line="240" w:lineRule="auto"/>
        <w:jc w:val="both"/>
        <w:rPr>
          <w:rFonts w:ascii="Times New Roman" w:hAnsi="Times New Roman"/>
          <w:sz w:val="28"/>
          <w:szCs w:val="28"/>
        </w:rPr>
      </w:pPr>
    </w:p>
    <w:p w:rsidR="00F836C1" w:rsidRPr="00A54C9D" w:rsidRDefault="00F836C1" w:rsidP="0007458B">
      <w:pPr>
        <w:autoSpaceDE w:val="0"/>
        <w:autoSpaceDN w:val="0"/>
        <w:adjustRightInd w:val="0"/>
        <w:spacing w:after="0" w:line="240" w:lineRule="auto"/>
        <w:jc w:val="both"/>
        <w:rPr>
          <w:rFonts w:ascii="Times New Roman" w:hAnsi="Times New Roman"/>
          <w:sz w:val="28"/>
          <w:szCs w:val="28"/>
        </w:rPr>
      </w:pPr>
    </w:p>
    <w:p w:rsidR="00F836C1" w:rsidRPr="00A54C9D" w:rsidRDefault="00F836C1" w:rsidP="0007458B">
      <w:pPr>
        <w:autoSpaceDE w:val="0"/>
        <w:autoSpaceDN w:val="0"/>
        <w:adjustRightInd w:val="0"/>
        <w:spacing w:after="0" w:line="240" w:lineRule="auto"/>
        <w:jc w:val="both"/>
        <w:rPr>
          <w:rFonts w:ascii="Times New Roman" w:hAnsi="Times New Roman"/>
          <w:sz w:val="28"/>
          <w:szCs w:val="28"/>
        </w:rPr>
      </w:pPr>
    </w:p>
    <w:p w:rsidR="00F836C1" w:rsidRPr="00A54C9D" w:rsidRDefault="00F836C1" w:rsidP="0007458B">
      <w:pPr>
        <w:autoSpaceDE w:val="0"/>
        <w:autoSpaceDN w:val="0"/>
        <w:adjustRightInd w:val="0"/>
        <w:spacing w:after="0" w:line="240" w:lineRule="auto"/>
        <w:jc w:val="both"/>
        <w:rPr>
          <w:rFonts w:ascii="Times New Roman" w:hAnsi="Times New Roman"/>
          <w:sz w:val="28"/>
          <w:szCs w:val="28"/>
        </w:rPr>
      </w:pPr>
    </w:p>
    <w:p w:rsidR="00F836C1" w:rsidRPr="00A54C9D" w:rsidRDefault="00F836C1" w:rsidP="0007458B">
      <w:pPr>
        <w:autoSpaceDE w:val="0"/>
        <w:autoSpaceDN w:val="0"/>
        <w:adjustRightInd w:val="0"/>
        <w:spacing w:after="0" w:line="240" w:lineRule="auto"/>
        <w:jc w:val="both"/>
        <w:rPr>
          <w:rFonts w:ascii="Times New Roman" w:hAnsi="Times New Roman"/>
          <w:sz w:val="28"/>
          <w:szCs w:val="28"/>
        </w:rPr>
      </w:pPr>
    </w:p>
    <w:p w:rsidR="00F836C1" w:rsidRPr="00A54C9D" w:rsidRDefault="00F836C1" w:rsidP="0007458B">
      <w:pPr>
        <w:autoSpaceDE w:val="0"/>
        <w:autoSpaceDN w:val="0"/>
        <w:adjustRightInd w:val="0"/>
        <w:spacing w:after="0" w:line="240" w:lineRule="auto"/>
        <w:jc w:val="both"/>
        <w:rPr>
          <w:rFonts w:ascii="Times New Roman" w:hAnsi="Times New Roman"/>
          <w:sz w:val="28"/>
          <w:szCs w:val="28"/>
        </w:rPr>
      </w:pPr>
    </w:p>
    <w:p w:rsidR="00F836C1" w:rsidRPr="00A54C9D" w:rsidRDefault="00F836C1" w:rsidP="0007458B">
      <w:pPr>
        <w:autoSpaceDE w:val="0"/>
        <w:autoSpaceDN w:val="0"/>
        <w:adjustRightInd w:val="0"/>
        <w:spacing w:after="0" w:line="240" w:lineRule="auto"/>
        <w:jc w:val="both"/>
        <w:rPr>
          <w:rFonts w:ascii="Times New Roman" w:hAnsi="Times New Roman"/>
          <w:sz w:val="28"/>
          <w:szCs w:val="28"/>
        </w:rPr>
      </w:pPr>
    </w:p>
    <w:p w:rsidR="00F836C1" w:rsidRPr="00A54C9D" w:rsidRDefault="00F836C1" w:rsidP="0007458B">
      <w:pPr>
        <w:autoSpaceDE w:val="0"/>
        <w:autoSpaceDN w:val="0"/>
        <w:adjustRightInd w:val="0"/>
        <w:spacing w:after="0" w:line="240" w:lineRule="auto"/>
        <w:jc w:val="both"/>
        <w:rPr>
          <w:rFonts w:ascii="Times New Roman" w:hAnsi="Times New Roman"/>
          <w:sz w:val="28"/>
          <w:szCs w:val="28"/>
        </w:rPr>
      </w:pPr>
    </w:p>
    <w:p w:rsidR="00F836C1" w:rsidRPr="00A54C9D" w:rsidRDefault="00F836C1" w:rsidP="0007458B">
      <w:pPr>
        <w:autoSpaceDE w:val="0"/>
        <w:autoSpaceDN w:val="0"/>
        <w:adjustRightInd w:val="0"/>
        <w:spacing w:after="0" w:line="240" w:lineRule="auto"/>
        <w:jc w:val="both"/>
        <w:rPr>
          <w:rFonts w:ascii="Times New Roman" w:hAnsi="Times New Roman"/>
          <w:sz w:val="28"/>
          <w:szCs w:val="28"/>
        </w:rPr>
      </w:pPr>
    </w:p>
    <w:p w:rsidR="00F836C1" w:rsidRPr="00A54C9D" w:rsidRDefault="00F836C1" w:rsidP="0007458B">
      <w:pPr>
        <w:autoSpaceDE w:val="0"/>
        <w:autoSpaceDN w:val="0"/>
        <w:adjustRightInd w:val="0"/>
        <w:spacing w:after="0" w:line="240" w:lineRule="auto"/>
        <w:jc w:val="both"/>
        <w:rPr>
          <w:rFonts w:ascii="Times New Roman" w:hAnsi="Times New Roman"/>
          <w:sz w:val="28"/>
          <w:szCs w:val="28"/>
        </w:rPr>
      </w:pPr>
    </w:p>
    <w:p w:rsidR="00F836C1" w:rsidRPr="00A54C9D" w:rsidRDefault="00F836C1" w:rsidP="0007458B">
      <w:pPr>
        <w:autoSpaceDE w:val="0"/>
        <w:autoSpaceDN w:val="0"/>
        <w:adjustRightInd w:val="0"/>
        <w:spacing w:after="0" w:line="240" w:lineRule="auto"/>
        <w:jc w:val="both"/>
        <w:rPr>
          <w:rFonts w:ascii="Times New Roman" w:hAnsi="Times New Roman"/>
          <w:sz w:val="28"/>
          <w:szCs w:val="28"/>
        </w:rPr>
      </w:pPr>
    </w:p>
    <w:p w:rsidR="00F836C1" w:rsidRPr="00A54C9D" w:rsidRDefault="00F836C1" w:rsidP="0007458B">
      <w:pPr>
        <w:autoSpaceDE w:val="0"/>
        <w:autoSpaceDN w:val="0"/>
        <w:adjustRightInd w:val="0"/>
        <w:spacing w:after="0" w:line="240" w:lineRule="auto"/>
        <w:jc w:val="both"/>
        <w:rPr>
          <w:rFonts w:ascii="Times New Roman" w:hAnsi="Times New Roman"/>
          <w:sz w:val="28"/>
          <w:szCs w:val="28"/>
        </w:rPr>
      </w:pPr>
    </w:p>
    <w:p w:rsidR="00F836C1" w:rsidRPr="00A54C9D" w:rsidRDefault="00F836C1" w:rsidP="0007458B">
      <w:pPr>
        <w:autoSpaceDE w:val="0"/>
        <w:autoSpaceDN w:val="0"/>
        <w:adjustRightInd w:val="0"/>
        <w:spacing w:after="0" w:line="240" w:lineRule="auto"/>
        <w:jc w:val="both"/>
        <w:rPr>
          <w:rFonts w:ascii="Times New Roman" w:hAnsi="Times New Roman"/>
          <w:sz w:val="28"/>
          <w:szCs w:val="28"/>
        </w:rPr>
      </w:pPr>
    </w:p>
    <w:p w:rsidR="00F836C1" w:rsidRPr="00A54C9D" w:rsidRDefault="00F836C1" w:rsidP="0007458B">
      <w:pPr>
        <w:autoSpaceDE w:val="0"/>
        <w:autoSpaceDN w:val="0"/>
        <w:adjustRightInd w:val="0"/>
        <w:spacing w:after="0" w:line="240" w:lineRule="auto"/>
        <w:jc w:val="both"/>
        <w:rPr>
          <w:rFonts w:ascii="Times New Roman" w:hAnsi="Times New Roman"/>
          <w:sz w:val="28"/>
          <w:szCs w:val="28"/>
        </w:rPr>
      </w:pPr>
    </w:p>
    <w:p w:rsidR="00F836C1" w:rsidRPr="00A54C9D" w:rsidRDefault="00F836C1" w:rsidP="0007458B">
      <w:pPr>
        <w:autoSpaceDE w:val="0"/>
        <w:autoSpaceDN w:val="0"/>
        <w:adjustRightInd w:val="0"/>
        <w:spacing w:after="0" w:line="240" w:lineRule="auto"/>
        <w:jc w:val="both"/>
        <w:rPr>
          <w:rFonts w:ascii="Times New Roman" w:hAnsi="Times New Roman"/>
          <w:sz w:val="28"/>
          <w:szCs w:val="28"/>
        </w:rPr>
      </w:pPr>
    </w:p>
    <w:p w:rsidR="00F836C1" w:rsidRPr="00A54C9D" w:rsidRDefault="00F836C1" w:rsidP="0007458B">
      <w:pPr>
        <w:autoSpaceDE w:val="0"/>
        <w:autoSpaceDN w:val="0"/>
        <w:adjustRightInd w:val="0"/>
        <w:spacing w:after="0" w:line="240" w:lineRule="auto"/>
        <w:jc w:val="both"/>
        <w:rPr>
          <w:rFonts w:ascii="Times New Roman" w:hAnsi="Times New Roman"/>
          <w:sz w:val="28"/>
          <w:szCs w:val="28"/>
        </w:rPr>
      </w:pPr>
    </w:p>
    <w:p w:rsidR="00F836C1" w:rsidRPr="00A54C9D" w:rsidRDefault="00F836C1" w:rsidP="0007458B">
      <w:pPr>
        <w:autoSpaceDE w:val="0"/>
        <w:autoSpaceDN w:val="0"/>
        <w:adjustRightInd w:val="0"/>
        <w:spacing w:after="0" w:line="240" w:lineRule="auto"/>
        <w:jc w:val="both"/>
        <w:rPr>
          <w:rFonts w:ascii="Times New Roman" w:hAnsi="Times New Roman"/>
          <w:sz w:val="28"/>
          <w:szCs w:val="28"/>
        </w:rPr>
      </w:pPr>
    </w:p>
    <w:p w:rsidR="00F836C1" w:rsidRPr="00A54C9D" w:rsidRDefault="00F836C1" w:rsidP="0007458B">
      <w:pPr>
        <w:autoSpaceDE w:val="0"/>
        <w:autoSpaceDN w:val="0"/>
        <w:adjustRightInd w:val="0"/>
        <w:spacing w:after="0" w:line="240" w:lineRule="auto"/>
        <w:jc w:val="both"/>
        <w:rPr>
          <w:rFonts w:ascii="Times New Roman" w:hAnsi="Times New Roman"/>
          <w:sz w:val="28"/>
          <w:szCs w:val="28"/>
        </w:rPr>
      </w:pPr>
    </w:p>
    <w:p w:rsidR="0007458B" w:rsidRPr="00A54C9D" w:rsidRDefault="0007458B" w:rsidP="0007458B">
      <w:pPr>
        <w:spacing w:after="0" w:line="360" w:lineRule="auto"/>
        <w:jc w:val="both"/>
        <w:rPr>
          <w:rFonts w:ascii="Times New Roman" w:hAnsi="Times New Roman"/>
          <w:b/>
          <w:sz w:val="28"/>
          <w:szCs w:val="28"/>
          <w:lang w:val="uk-UA"/>
        </w:rPr>
      </w:pPr>
    </w:p>
    <w:p w:rsidR="00894A60" w:rsidRPr="00454F0B" w:rsidRDefault="00894A60" w:rsidP="00AC257B">
      <w:pPr>
        <w:autoSpaceDE w:val="0"/>
        <w:autoSpaceDN w:val="0"/>
        <w:adjustRightInd w:val="0"/>
        <w:spacing w:after="0" w:line="360" w:lineRule="auto"/>
        <w:jc w:val="center"/>
        <w:rPr>
          <w:rFonts w:ascii="Times New Roman" w:eastAsia="Times New Roman" w:hAnsi="Times New Roman"/>
          <w:b/>
          <w:sz w:val="28"/>
          <w:szCs w:val="28"/>
          <w:lang w:val="uk-UA" w:eastAsia="ru-RU"/>
        </w:rPr>
      </w:pPr>
      <w:bookmarkStart w:id="0" w:name="_GoBack"/>
      <w:bookmarkEnd w:id="0"/>
      <w:r w:rsidRPr="00454F0B">
        <w:rPr>
          <w:rFonts w:ascii="Times New Roman" w:eastAsia="Times New Roman" w:hAnsi="Times New Roman"/>
          <w:b/>
          <w:sz w:val="28"/>
          <w:szCs w:val="28"/>
          <w:lang w:val="uk-UA" w:eastAsia="ru-RU"/>
        </w:rPr>
        <w:lastRenderedPageBreak/>
        <w:t>ВИСНОВКИ</w:t>
      </w:r>
    </w:p>
    <w:p w:rsidR="00F93F95" w:rsidRPr="00454F0B" w:rsidRDefault="00F93F95" w:rsidP="00B11B50">
      <w:pPr>
        <w:pStyle w:val="ad"/>
        <w:numPr>
          <w:ilvl w:val="0"/>
          <w:numId w:val="2"/>
        </w:numPr>
        <w:spacing w:after="0" w:line="360" w:lineRule="auto"/>
        <w:ind w:left="0"/>
        <w:jc w:val="both"/>
        <w:rPr>
          <w:rFonts w:ascii="Times New Roman" w:hAnsi="Times New Roman"/>
          <w:sz w:val="28"/>
          <w:szCs w:val="28"/>
          <w:lang w:val="uk-UA"/>
        </w:rPr>
      </w:pPr>
      <w:r w:rsidRPr="00454F0B">
        <w:rPr>
          <w:rFonts w:ascii="Times New Roman" w:hAnsi="Times New Roman"/>
          <w:bCs/>
          <w:sz w:val="28"/>
          <w:szCs w:val="28"/>
          <w:lang w:val="uk-UA"/>
        </w:rPr>
        <w:t>Кількість випадків р</w:t>
      </w:r>
      <w:r w:rsidR="009D0497" w:rsidRPr="00454F0B">
        <w:rPr>
          <w:rFonts w:ascii="Times New Roman" w:hAnsi="Times New Roman"/>
          <w:bCs/>
          <w:sz w:val="28"/>
          <w:szCs w:val="28"/>
          <w:lang w:val="uk-UA"/>
        </w:rPr>
        <w:t>ап</w:t>
      </w:r>
      <w:r w:rsidRPr="00454F0B">
        <w:rPr>
          <w:rFonts w:ascii="Times New Roman" w:hAnsi="Times New Roman"/>
          <w:bCs/>
          <w:sz w:val="28"/>
          <w:szCs w:val="28"/>
          <w:lang w:val="uk-UA"/>
        </w:rPr>
        <w:t>тової смерті</w:t>
      </w:r>
      <w:r w:rsidR="009D0497" w:rsidRPr="00454F0B">
        <w:rPr>
          <w:rFonts w:ascii="Times New Roman" w:hAnsi="Times New Roman"/>
          <w:bCs/>
          <w:sz w:val="28"/>
          <w:szCs w:val="28"/>
          <w:lang w:val="uk-UA"/>
        </w:rPr>
        <w:t xml:space="preserve"> грудних дітей</w:t>
      </w:r>
      <w:r w:rsidR="001C6A19" w:rsidRPr="00454F0B">
        <w:rPr>
          <w:rFonts w:ascii="Times New Roman" w:hAnsi="Times New Roman"/>
          <w:bCs/>
          <w:sz w:val="28"/>
          <w:szCs w:val="28"/>
          <w:lang w:val="uk-UA"/>
        </w:rPr>
        <w:t xml:space="preserve"> в Україні </w:t>
      </w:r>
      <w:r w:rsidR="009D0497" w:rsidRPr="00454F0B">
        <w:rPr>
          <w:rFonts w:ascii="Times New Roman" w:hAnsi="Times New Roman"/>
          <w:bCs/>
          <w:sz w:val="28"/>
          <w:szCs w:val="28"/>
          <w:lang w:val="uk-UA"/>
        </w:rPr>
        <w:t xml:space="preserve">та в Одеській області </w:t>
      </w:r>
      <w:r w:rsidR="001C6A19" w:rsidRPr="00454F0B">
        <w:rPr>
          <w:rFonts w:ascii="Times New Roman" w:hAnsi="Times New Roman"/>
          <w:bCs/>
          <w:sz w:val="28"/>
          <w:szCs w:val="28"/>
          <w:lang w:val="uk-UA"/>
        </w:rPr>
        <w:t>характеризується нестабільними параметрами</w:t>
      </w:r>
      <w:r w:rsidR="009D0497" w:rsidRPr="00454F0B">
        <w:rPr>
          <w:rFonts w:ascii="Times New Roman" w:hAnsi="Times New Roman"/>
          <w:bCs/>
          <w:sz w:val="28"/>
          <w:szCs w:val="28"/>
          <w:lang w:val="uk-UA"/>
        </w:rPr>
        <w:t xml:space="preserve"> і змінюється в широких межах.</w:t>
      </w:r>
      <w:r w:rsidR="00A513E9" w:rsidRPr="00454F0B">
        <w:rPr>
          <w:rFonts w:ascii="Times New Roman" w:hAnsi="Times New Roman"/>
          <w:bCs/>
          <w:sz w:val="28"/>
          <w:szCs w:val="28"/>
          <w:lang w:val="uk-UA"/>
        </w:rPr>
        <w:t xml:space="preserve"> У середньому щорічно реєструється </w:t>
      </w:r>
      <w:r w:rsidR="00A513E9" w:rsidRPr="00454F0B">
        <w:rPr>
          <w:rFonts w:ascii="Times New Roman" w:hAnsi="Times New Roman"/>
          <w:sz w:val="28"/>
          <w:szCs w:val="28"/>
          <w:lang w:val="uk-UA"/>
        </w:rPr>
        <w:t>127,2±14,05 випадків раптової смерті грудних дітей  Україні і 14,2±1,29 в Одеській області.</w:t>
      </w:r>
    </w:p>
    <w:p w:rsidR="00A513E9" w:rsidRPr="00454F0B" w:rsidRDefault="00AA4AE0" w:rsidP="00B11B50">
      <w:pPr>
        <w:pStyle w:val="ad"/>
        <w:numPr>
          <w:ilvl w:val="0"/>
          <w:numId w:val="2"/>
        </w:numPr>
        <w:autoSpaceDE w:val="0"/>
        <w:autoSpaceDN w:val="0"/>
        <w:adjustRightInd w:val="0"/>
        <w:spacing w:after="0" w:line="360" w:lineRule="auto"/>
        <w:ind w:left="0"/>
        <w:jc w:val="both"/>
        <w:rPr>
          <w:rFonts w:ascii="Times New Roman" w:hAnsi="Times New Roman"/>
          <w:sz w:val="28"/>
          <w:szCs w:val="28"/>
          <w:shd w:val="clear" w:color="auto" w:fill="FFFFFF"/>
          <w:lang w:val="uk-UA"/>
        </w:rPr>
      </w:pPr>
      <w:r w:rsidRPr="00454F0B">
        <w:rPr>
          <w:rFonts w:ascii="Times New Roman" w:hAnsi="Times New Roman"/>
          <w:bCs/>
          <w:sz w:val="28"/>
          <w:szCs w:val="28"/>
          <w:lang w:val="uk-UA"/>
        </w:rPr>
        <w:t>Виявлена тенденція поступового зниження п</w:t>
      </w:r>
      <w:r w:rsidR="00F93F95" w:rsidRPr="00454F0B">
        <w:rPr>
          <w:rFonts w:ascii="Times New Roman" w:hAnsi="Times New Roman"/>
          <w:bCs/>
          <w:sz w:val="28"/>
          <w:szCs w:val="28"/>
          <w:lang w:val="uk-UA"/>
        </w:rPr>
        <w:t>оказник</w:t>
      </w:r>
      <w:r w:rsidRPr="00454F0B">
        <w:rPr>
          <w:rFonts w:ascii="Times New Roman" w:hAnsi="Times New Roman"/>
          <w:bCs/>
          <w:sz w:val="28"/>
          <w:szCs w:val="28"/>
          <w:lang w:val="uk-UA"/>
        </w:rPr>
        <w:t>а</w:t>
      </w:r>
      <w:r w:rsidR="00F93F95" w:rsidRPr="00454F0B">
        <w:rPr>
          <w:rFonts w:ascii="Times New Roman" w:hAnsi="Times New Roman"/>
          <w:bCs/>
          <w:sz w:val="28"/>
          <w:szCs w:val="28"/>
          <w:lang w:val="uk-UA"/>
        </w:rPr>
        <w:t xml:space="preserve"> </w:t>
      </w:r>
      <w:r w:rsidR="00F93F95" w:rsidRPr="00454F0B">
        <w:rPr>
          <w:rFonts w:ascii="Times New Roman" w:hAnsi="Times New Roman"/>
          <w:bCs/>
          <w:sz w:val="28"/>
          <w:szCs w:val="28"/>
        </w:rPr>
        <w:t>частоти с</w:t>
      </w:r>
      <w:r w:rsidR="00AA07D9">
        <w:rPr>
          <w:rFonts w:ascii="Times New Roman" w:hAnsi="Times New Roman"/>
          <w:bCs/>
          <w:sz w:val="28"/>
          <w:szCs w:val="28"/>
        </w:rPr>
        <w:t>индрому раптової дитячої смерті</w:t>
      </w:r>
      <w:r w:rsidR="003E0339" w:rsidRPr="00454F0B">
        <w:rPr>
          <w:rFonts w:ascii="Times New Roman" w:hAnsi="Times New Roman"/>
          <w:bCs/>
          <w:sz w:val="28"/>
          <w:szCs w:val="28"/>
          <w:lang w:val="uk-UA"/>
        </w:rPr>
        <w:t xml:space="preserve"> в Україні </w:t>
      </w:r>
      <w:r w:rsidRPr="00454F0B">
        <w:rPr>
          <w:rFonts w:ascii="Times New Roman" w:hAnsi="Times New Roman"/>
          <w:bCs/>
          <w:sz w:val="28"/>
          <w:szCs w:val="28"/>
          <w:lang w:val="uk-UA"/>
        </w:rPr>
        <w:t xml:space="preserve"> з 2009 по 2016 рік і його підвищення у два останні роки. Середнє значення цього показника становить </w:t>
      </w:r>
      <w:r w:rsidRPr="00454F0B">
        <w:rPr>
          <w:rFonts w:ascii="Times New Roman" w:hAnsi="Times New Roman"/>
          <w:sz w:val="28"/>
          <w:szCs w:val="28"/>
        </w:rPr>
        <w:t>0,28±0,020</w:t>
      </w:r>
      <w:r w:rsidR="00A513E9" w:rsidRPr="00454F0B">
        <w:rPr>
          <w:rFonts w:ascii="Times New Roman" w:hAnsi="Times New Roman"/>
          <w:bCs/>
          <w:sz w:val="28"/>
          <w:szCs w:val="28"/>
          <w:lang w:val="uk-UA"/>
        </w:rPr>
        <w:t>. В Одеській області такої тенденції не спостерігається.</w:t>
      </w:r>
    </w:p>
    <w:p w:rsidR="00A513E9" w:rsidRPr="00454F0B" w:rsidRDefault="00AD067B" w:rsidP="00B11B50">
      <w:pPr>
        <w:pStyle w:val="ad"/>
        <w:numPr>
          <w:ilvl w:val="0"/>
          <w:numId w:val="2"/>
        </w:numPr>
        <w:autoSpaceDE w:val="0"/>
        <w:autoSpaceDN w:val="0"/>
        <w:adjustRightInd w:val="0"/>
        <w:spacing w:after="0" w:line="360" w:lineRule="auto"/>
        <w:ind w:left="0"/>
        <w:jc w:val="both"/>
        <w:rPr>
          <w:rFonts w:ascii="Times New Roman" w:hAnsi="Times New Roman"/>
          <w:bCs/>
          <w:sz w:val="28"/>
          <w:szCs w:val="28"/>
          <w:lang w:val="uk-UA"/>
        </w:rPr>
      </w:pPr>
      <w:r w:rsidRPr="00454F0B">
        <w:rPr>
          <w:rFonts w:ascii="Times New Roman" w:hAnsi="Times New Roman"/>
          <w:bCs/>
          <w:sz w:val="28"/>
          <w:szCs w:val="28"/>
          <w:lang w:val="uk-UA"/>
        </w:rPr>
        <w:t xml:space="preserve"> </w:t>
      </w:r>
      <w:r w:rsidR="00941213" w:rsidRPr="00454F0B">
        <w:rPr>
          <w:rFonts w:ascii="Times New Roman" w:hAnsi="Times New Roman"/>
          <w:bCs/>
          <w:sz w:val="28"/>
          <w:szCs w:val="28"/>
        </w:rPr>
        <w:t>Частота</w:t>
      </w:r>
      <w:r w:rsidRPr="00454F0B">
        <w:rPr>
          <w:rFonts w:ascii="Times New Roman" w:hAnsi="Times New Roman"/>
          <w:bCs/>
          <w:sz w:val="28"/>
          <w:szCs w:val="28"/>
        </w:rPr>
        <w:t xml:space="preserve"> синдрому раптової дитячої смерті</w:t>
      </w:r>
      <w:r w:rsidR="00941213" w:rsidRPr="00454F0B">
        <w:rPr>
          <w:rFonts w:ascii="Times New Roman" w:hAnsi="Times New Roman"/>
          <w:bCs/>
          <w:sz w:val="28"/>
          <w:szCs w:val="28"/>
          <w:lang w:val="uk-UA"/>
        </w:rPr>
        <w:t xml:space="preserve"> становить </w:t>
      </w:r>
      <w:r w:rsidR="00941213" w:rsidRPr="00454F0B">
        <w:rPr>
          <w:rFonts w:ascii="Times New Roman" w:hAnsi="Times New Roman"/>
          <w:sz w:val="28"/>
          <w:szCs w:val="28"/>
        </w:rPr>
        <w:t>0,51±0,05</w:t>
      </w:r>
      <w:r w:rsidR="00AA07D9">
        <w:rPr>
          <w:rFonts w:ascii="Times New Roman" w:hAnsi="Times New Roman"/>
          <w:bCs/>
          <w:sz w:val="28"/>
          <w:szCs w:val="28"/>
        </w:rPr>
        <w:t xml:space="preserve"> </w:t>
      </w:r>
      <w:r w:rsidRPr="00454F0B">
        <w:rPr>
          <w:rFonts w:ascii="Times New Roman" w:hAnsi="Times New Roman"/>
          <w:bCs/>
          <w:sz w:val="28"/>
          <w:szCs w:val="28"/>
        </w:rPr>
        <w:t>на 1000 живонароджених</w:t>
      </w:r>
      <w:r w:rsidRPr="00454F0B">
        <w:rPr>
          <w:rFonts w:ascii="Times New Roman" w:hAnsi="Times New Roman"/>
          <w:bCs/>
          <w:sz w:val="28"/>
          <w:szCs w:val="28"/>
          <w:lang w:val="uk-UA"/>
        </w:rPr>
        <w:t xml:space="preserve"> </w:t>
      </w:r>
      <w:r w:rsidR="00941213" w:rsidRPr="00454F0B">
        <w:rPr>
          <w:rFonts w:ascii="Times New Roman" w:hAnsi="Times New Roman"/>
          <w:bCs/>
          <w:sz w:val="28"/>
          <w:szCs w:val="28"/>
          <w:lang w:val="uk-UA"/>
        </w:rPr>
        <w:t>в Одеській області</w:t>
      </w:r>
      <w:r w:rsidRPr="00454F0B">
        <w:rPr>
          <w:rFonts w:ascii="Times New Roman" w:hAnsi="Times New Roman"/>
          <w:sz w:val="28"/>
          <w:szCs w:val="28"/>
          <w:lang w:val="uk-UA"/>
        </w:rPr>
        <w:t>, що майже вдві</w:t>
      </w:r>
      <w:proofErr w:type="gramStart"/>
      <w:r w:rsidRPr="00454F0B">
        <w:rPr>
          <w:rFonts w:ascii="Times New Roman" w:hAnsi="Times New Roman"/>
          <w:sz w:val="28"/>
          <w:szCs w:val="28"/>
          <w:lang w:val="uk-UA"/>
        </w:rPr>
        <w:t>чі б</w:t>
      </w:r>
      <w:proofErr w:type="gramEnd"/>
      <w:r w:rsidRPr="00454F0B">
        <w:rPr>
          <w:rFonts w:ascii="Times New Roman" w:hAnsi="Times New Roman"/>
          <w:sz w:val="28"/>
          <w:szCs w:val="28"/>
          <w:lang w:val="uk-UA"/>
        </w:rPr>
        <w:t>ільше, ніж в Україні.</w:t>
      </w:r>
    </w:p>
    <w:p w:rsidR="00894A60" w:rsidRPr="00454F0B" w:rsidRDefault="00AD067B" w:rsidP="00B11B50">
      <w:pPr>
        <w:pStyle w:val="ad"/>
        <w:numPr>
          <w:ilvl w:val="0"/>
          <w:numId w:val="2"/>
        </w:numPr>
        <w:autoSpaceDE w:val="0"/>
        <w:autoSpaceDN w:val="0"/>
        <w:adjustRightInd w:val="0"/>
        <w:spacing w:after="0" w:line="360" w:lineRule="auto"/>
        <w:ind w:left="0"/>
        <w:jc w:val="both"/>
        <w:rPr>
          <w:rFonts w:ascii="Times New Roman" w:hAnsi="Times New Roman"/>
          <w:sz w:val="28"/>
          <w:szCs w:val="28"/>
          <w:shd w:val="clear" w:color="auto" w:fill="FFFFFF"/>
          <w:lang w:val="uk-UA"/>
        </w:rPr>
      </w:pPr>
      <w:r w:rsidRPr="00454F0B">
        <w:rPr>
          <w:rFonts w:ascii="Times New Roman" w:hAnsi="Times New Roman"/>
          <w:bCs/>
          <w:sz w:val="28"/>
          <w:szCs w:val="28"/>
          <w:lang w:val="uk-UA"/>
        </w:rPr>
        <w:t xml:space="preserve">Питома вага СРДС у загальної структурі причин </w:t>
      </w:r>
      <w:r w:rsidRPr="00454F0B">
        <w:rPr>
          <w:rFonts w:ascii="Times New Roman" w:hAnsi="Times New Roman"/>
          <w:sz w:val="28"/>
          <w:szCs w:val="28"/>
        </w:rPr>
        <w:t xml:space="preserve">смерті </w:t>
      </w:r>
      <w:r w:rsidRPr="00454F0B">
        <w:rPr>
          <w:rFonts w:ascii="Times New Roman" w:hAnsi="Times New Roman"/>
          <w:sz w:val="28"/>
          <w:szCs w:val="28"/>
          <w:lang w:val="uk-UA"/>
        </w:rPr>
        <w:t xml:space="preserve">дітей віком до одного року в </w:t>
      </w:r>
      <w:r w:rsidRPr="00454F0B">
        <w:rPr>
          <w:rFonts w:ascii="Times New Roman" w:hAnsi="Times New Roman"/>
          <w:sz w:val="28"/>
          <w:szCs w:val="28"/>
        </w:rPr>
        <w:t>Україні</w:t>
      </w:r>
      <w:r w:rsidRPr="00454F0B">
        <w:rPr>
          <w:rFonts w:ascii="Times New Roman" w:hAnsi="Times New Roman"/>
          <w:sz w:val="28"/>
          <w:szCs w:val="28"/>
          <w:lang w:val="uk-UA"/>
        </w:rPr>
        <w:t xml:space="preserve">  становить 2,9%, а  </w:t>
      </w:r>
      <w:r w:rsidRPr="00454F0B">
        <w:rPr>
          <w:rFonts w:ascii="Times New Roman" w:hAnsi="Times New Roman"/>
          <w:bCs/>
          <w:sz w:val="28"/>
          <w:szCs w:val="28"/>
          <w:lang w:val="uk-UA"/>
        </w:rPr>
        <w:t>в</w:t>
      </w:r>
      <w:r w:rsidR="00AA07D9">
        <w:rPr>
          <w:rFonts w:ascii="Times New Roman" w:hAnsi="Times New Roman"/>
          <w:bCs/>
          <w:sz w:val="28"/>
          <w:szCs w:val="28"/>
          <w:lang w:val="uk-UA"/>
        </w:rPr>
        <w:t xml:space="preserve"> Одеській області </w:t>
      </w:r>
      <w:r w:rsidR="00AA07D9" w:rsidRPr="00454F0B">
        <w:rPr>
          <w:rFonts w:ascii="Times New Roman" w:hAnsi="Times New Roman"/>
          <w:sz w:val="28"/>
          <w:szCs w:val="28"/>
        </w:rPr>
        <w:t>–</w:t>
      </w:r>
      <w:r w:rsidRPr="00454F0B">
        <w:rPr>
          <w:rFonts w:ascii="Times New Roman" w:hAnsi="Times New Roman"/>
          <w:bCs/>
          <w:sz w:val="28"/>
          <w:szCs w:val="28"/>
          <w:lang w:val="uk-UA"/>
        </w:rPr>
        <w:t xml:space="preserve"> 5,6%</w:t>
      </w:r>
    </w:p>
    <w:p w:rsidR="001F0F38" w:rsidRPr="00454F0B" w:rsidRDefault="001F0F38" w:rsidP="00B11B50">
      <w:pPr>
        <w:pStyle w:val="ad"/>
        <w:numPr>
          <w:ilvl w:val="0"/>
          <w:numId w:val="2"/>
        </w:numPr>
        <w:autoSpaceDE w:val="0"/>
        <w:autoSpaceDN w:val="0"/>
        <w:adjustRightInd w:val="0"/>
        <w:spacing w:after="0" w:line="360" w:lineRule="auto"/>
        <w:ind w:left="0"/>
        <w:jc w:val="both"/>
        <w:rPr>
          <w:rFonts w:ascii="Times New Roman" w:hAnsi="Times New Roman"/>
          <w:sz w:val="28"/>
          <w:szCs w:val="28"/>
          <w:shd w:val="clear" w:color="auto" w:fill="FFFFFF"/>
          <w:lang w:val="uk-UA"/>
        </w:rPr>
      </w:pPr>
      <w:r w:rsidRPr="00454F0B">
        <w:rPr>
          <w:rFonts w:ascii="Times New Roman" w:hAnsi="Times New Roman"/>
          <w:bCs/>
          <w:sz w:val="28"/>
          <w:szCs w:val="28"/>
          <w:lang w:val="uk-UA"/>
        </w:rPr>
        <w:t xml:space="preserve"> Синдром раптової смерті частіше виявляється у  хлопчиків, ніж у дівчаток.</w:t>
      </w:r>
      <w:r w:rsidR="00AC257B" w:rsidRPr="00454F0B">
        <w:rPr>
          <w:rFonts w:ascii="Times New Roman" w:hAnsi="Times New Roman"/>
          <w:bCs/>
          <w:sz w:val="28"/>
          <w:szCs w:val="28"/>
          <w:lang w:val="uk-UA"/>
        </w:rPr>
        <w:t xml:space="preserve"> </w:t>
      </w:r>
      <w:r w:rsidR="00AA07D9">
        <w:rPr>
          <w:rFonts w:ascii="Times New Roman" w:hAnsi="Times New Roman"/>
          <w:bCs/>
          <w:sz w:val="28"/>
          <w:szCs w:val="28"/>
          <w:lang w:val="uk-UA"/>
        </w:rPr>
        <w:t>Більшість</w:t>
      </w:r>
      <w:r w:rsidRPr="00454F0B">
        <w:rPr>
          <w:rFonts w:ascii="Times New Roman" w:hAnsi="Times New Roman"/>
          <w:bCs/>
          <w:sz w:val="28"/>
          <w:szCs w:val="28"/>
          <w:lang w:val="uk-UA"/>
        </w:rPr>
        <w:t xml:space="preserve"> випадків СРДС спостерігалось у </w:t>
      </w:r>
      <w:r w:rsidR="00AC257B" w:rsidRPr="00454F0B">
        <w:rPr>
          <w:rFonts w:ascii="Times New Roman" w:hAnsi="Times New Roman"/>
          <w:bCs/>
          <w:sz w:val="28"/>
          <w:szCs w:val="28"/>
          <w:lang w:val="uk-UA"/>
        </w:rPr>
        <w:t>дітей віком</w:t>
      </w:r>
      <w:r w:rsidRPr="00454F0B">
        <w:rPr>
          <w:rFonts w:ascii="Times New Roman" w:hAnsi="Times New Roman"/>
          <w:bCs/>
          <w:sz w:val="28"/>
          <w:szCs w:val="28"/>
          <w:lang w:val="uk-UA"/>
        </w:rPr>
        <w:t xml:space="preserve"> від одного до двох місяців.</w:t>
      </w:r>
    </w:p>
    <w:p w:rsidR="00AC257B" w:rsidRPr="00454F0B" w:rsidRDefault="00AC257B" w:rsidP="00B11B50">
      <w:pPr>
        <w:pStyle w:val="ad"/>
        <w:numPr>
          <w:ilvl w:val="0"/>
          <w:numId w:val="2"/>
        </w:numPr>
        <w:autoSpaceDE w:val="0"/>
        <w:autoSpaceDN w:val="0"/>
        <w:adjustRightInd w:val="0"/>
        <w:spacing w:after="0" w:line="360" w:lineRule="auto"/>
        <w:ind w:left="0"/>
        <w:jc w:val="both"/>
        <w:rPr>
          <w:rFonts w:ascii="Times New Roman" w:hAnsi="Times New Roman"/>
          <w:bCs/>
          <w:sz w:val="28"/>
          <w:szCs w:val="28"/>
          <w:lang w:val="uk-UA"/>
        </w:rPr>
      </w:pPr>
      <w:r w:rsidRPr="00454F0B">
        <w:rPr>
          <w:rFonts w:ascii="Times New Roman" w:hAnsi="Times New Roman"/>
          <w:bCs/>
          <w:sz w:val="28"/>
          <w:szCs w:val="28"/>
          <w:lang w:val="uk-UA"/>
        </w:rPr>
        <w:t>Виявлено такі негативні фактори, які впливають на здоров'я дитини першого року життя: вірусні інфекції у дитини або матерів, токсикоз у процесі вагітності матері, паління батьків, штучне вигодовування дітей</w:t>
      </w:r>
      <w:r w:rsidR="00AA07D9">
        <w:rPr>
          <w:rFonts w:ascii="Times New Roman" w:hAnsi="Times New Roman"/>
          <w:bCs/>
          <w:sz w:val="28"/>
          <w:szCs w:val="28"/>
          <w:lang w:val="uk-UA"/>
        </w:rPr>
        <w:t>.</w:t>
      </w:r>
      <w:r w:rsidRPr="00454F0B">
        <w:rPr>
          <w:rFonts w:ascii="Times New Roman" w:hAnsi="Times New Roman"/>
          <w:bCs/>
          <w:sz w:val="28"/>
          <w:szCs w:val="28"/>
          <w:lang w:val="uk-UA"/>
        </w:rPr>
        <w:t xml:space="preserve"> Разом з тим, у 21% випадків діти вмирали раптово не маючи жодного з них. Припускаємо, що чинники ризику можуть мати значення тільки при певному анатомо-фізіологічному (фоновому) стані дитини.</w:t>
      </w:r>
    </w:p>
    <w:p w:rsidR="00AC257B" w:rsidRPr="00454F0B" w:rsidRDefault="00AC257B" w:rsidP="00B11B50">
      <w:pPr>
        <w:pStyle w:val="ad"/>
        <w:autoSpaceDE w:val="0"/>
        <w:autoSpaceDN w:val="0"/>
        <w:adjustRightInd w:val="0"/>
        <w:spacing w:after="0" w:line="360" w:lineRule="auto"/>
        <w:ind w:left="0"/>
        <w:jc w:val="both"/>
        <w:rPr>
          <w:rFonts w:ascii="Times New Roman" w:eastAsia="Times New Roman" w:hAnsi="Times New Roman"/>
          <w:sz w:val="28"/>
          <w:szCs w:val="28"/>
          <w:lang w:val="uk-UA" w:eastAsia="ru-RU"/>
        </w:rPr>
      </w:pPr>
      <w:r w:rsidRPr="00454F0B">
        <w:rPr>
          <w:rFonts w:ascii="Times New Roman" w:hAnsi="Times New Roman"/>
          <w:bCs/>
          <w:sz w:val="28"/>
          <w:szCs w:val="28"/>
          <w:lang w:val="uk-UA"/>
        </w:rPr>
        <w:t xml:space="preserve">         </w:t>
      </w:r>
    </w:p>
    <w:p w:rsidR="00AC257B" w:rsidRPr="00454F0B" w:rsidRDefault="00AC257B" w:rsidP="00B11B50">
      <w:pPr>
        <w:pStyle w:val="ad"/>
        <w:autoSpaceDE w:val="0"/>
        <w:autoSpaceDN w:val="0"/>
        <w:adjustRightInd w:val="0"/>
        <w:spacing w:after="0" w:line="360" w:lineRule="auto"/>
        <w:jc w:val="both"/>
        <w:rPr>
          <w:rFonts w:ascii="Times New Roman" w:hAnsi="Times New Roman"/>
          <w:bCs/>
          <w:sz w:val="28"/>
          <w:szCs w:val="28"/>
          <w:lang w:val="uk-UA"/>
        </w:rPr>
      </w:pPr>
    </w:p>
    <w:p w:rsidR="00AC257B" w:rsidRPr="00454F0B" w:rsidRDefault="00AC257B" w:rsidP="00AC257B">
      <w:pPr>
        <w:pStyle w:val="ad"/>
        <w:autoSpaceDE w:val="0"/>
        <w:autoSpaceDN w:val="0"/>
        <w:adjustRightInd w:val="0"/>
        <w:spacing w:after="0" w:line="360" w:lineRule="auto"/>
        <w:rPr>
          <w:rFonts w:ascii="Times New Roman" w:hAnsi="Times New Roman"/>
          <w:bCs/>
          <w:sz w:val="28"/>
          <w:szCs w:val="28"/>
          <w:lang w:val="uk-UA"/>
        </w:rPr>
      </w:pPr>
    </w:p>
    <w:p w:rsidR="00AC257B" w:rsidRPr="00454F0B" w:rsidRDefault="00AC257B" w:rsidP="00AC257B">
      <w:pPr>
        <w:pStyle w:val="ad"/>
        <w:autoSpaceDE w:val="0"/>
        <w:autoSpaceDN w:val="0"/>
        <w:adjustRightInd w:val="0"/>
        <w:spacing w:after="0" w:line="360" w:lineRule="auto"/>
        <w:rPr>
          <w:rFonts w:ascii="Times New Roman" w:hAnsi="Times New Roman"/>
          <w:bCs/>
          <w:sz w:val="28"/>
          <w:szCs w:val="28"/>
          <w:lang w:val="uk-UA"/>
        </w:rPr>
      </w:pPr>
    </w:p>
    <w:p w:rsidR="00AC257B" w:rsidRPr="00454F0B" w:rsidRDefault="00AC257B" w:rsidP="00AC257B">
      <w:pPr>
        <w:pStyle w:val="ad"/>
        <w:autoSpaceDE w:val="0"/>
        <w:autoSpaceDN w:val="0"/>
        <w:adjustRightInd w:val="0"/>
        <w:spacing w:after="0" w:line="360" w:lineRule="auto"/>
        <w:rPr>
          <w:rFonts w:ascii="Times New Roman" w:hAnsi="Times New Roman"/>
          <w:bCs/>
          <w:sz w:val="28"/>
          <w:szCs w:val="28"/>
          <w:lang w:val="uk-UA"/>
        </w:rPr>
      </w:pPr>
    </w:p>
    <w:p w:rsidR="00AC257B" w:rsidRPr="00454F0B" w:rsidRDefault="00AC257B" w:rsidP="00AC257B">
      <w:pPr>
        <w:pStyle w:val="ad"/>
        <w:autoSpaceDE w:val="0"/>
        <w:autoSpaceDN w:val="0"/>
        <w:adjustRightInd w:val="0"/>
        <w:spacing w:after="0" w:line="360" w:lineRule="auto"/>
        <w:rPr>
          <w:rFonts w:ascii="Times New Roman" w:hAnsi="Times New Roman"/>
          <w:bCs/>
          <w:sz w:val="28"/>
          <w:szCs w:val="28"/>
          <w:lang w:val="uk-UA"/>
        </w:rPr>
      </w:pPr>
    </w:p>
    <w:p w:rsidR="003B12AA" w:rsidRPr="00454F0B" w:rsidRDefault="003B12AA" w:rsidP="00B11B50">
      <w:pPr>
        <w:autoSpaceDE w:val="0"/>
        <w:autoSpaceDN w:val="0"/>
        <w:adjustRightInd w:val="0"/>
        <w:spacing w:after="0" w:line="360" w:lineRule="auto"/>
        <w:rPr>
          <w:rFonts w:ascii="Times New Roman" w:hAnsi="Times New Roman"/>
          <w:b/>
          <w:bCs/>
          <w:sz w:val="28"/>
          <w:szCs w:val="28"/>
          <w:lang w:val="uk-UA"/>
        </w:rPr>
      </w:pPr>
    </w:p>
    <w:p w:rsidR="0052053A" w:rsidRPr="00454F0B" w:rsidRDefault="0052053A" w:rsidP="00AC257B">
      <w:pPr>
        <w:pStyle w:val="ad"/>
        <w:autoSpaceDE w:val="0"/>
        <w:autoSpaceDN w:val="0"/>
        <w:adjustRightInd w:val="0"/>
        <w:spacing w:after="0" w:line="360" w:lineRule="auto"/>
        <w:jc w:val="center"/>
        <w:rPr>
          <w:rFonts w:ascii="Times New Roman" w:hAnsi="Times New Roman"/>
          <w:b/>
          <w:bCs/>
          <w:sz w:val="28"/>
          <w:szCs w:val="28"/>
          <w:lang w:val="uk-UA"/>
        </w:rPr>
      </w:pPr>
    </w:p>
    <w:p w:rsidR="00AC257B" w:rsidRPr="00454F0B" w:rsidRDefault="00AC257B" w:rsidP="00AC257B">
      <w:pPr>
        <w:pStyle w:val="ad"/>
        <w:autoSpaceDE w:val="0"/>
        <w:autoSpaceDN w:val="0"/>
        <w:adjustRightInd w:val="0"/>
        <w:spacing w:after="0" w:line="360" w:lineRule="auto"/>
        <w:jc w:val="center"/>
        <w:rPr>
          <w:rFonts w:ascii="Times New Roman" w:hAnsi="Times New Roman"/>
          <w:b/>
          <w:bCs/>
          <w:sz w:val="28"/>
          <w:szCs w:val="28"/>
          <w:lang w:val="uk-UA"/>
        </w:rPr>
      </w:pPr>
      <w:r w:rsidRPr="00454F0B">
        <w:rPr>
          <w:rFonts w:ascii="Times New Roman" w:hAnsi="Times New Roman"/>
          <w:b/>
          <w:bCs/>
          <w:sz w:val="28"/>
          <w:szCs w:val="28"/>
          <w:lang w:val="uk-UA"/>
        </w:rPr>
        <w:lastRenderedPageBreak/>
        <w:t>УЗАГАЛЬНЕННЯ</w:t>
      </w:r>
    </w:p>
    <w:p w:rsidR="00C026A6" w:rsidRPr="00454F0B" w:rsidRDefault="00B93452" w:rsidP="00AA07D9">
      <w:pPr>
        <w:autoSpaceDE w:val="0"/>
        <w:autoSpaceDN w:val="0"/>
        <w:adjustRightInd w:val="0"/>
        <w:spacing w:after="0" w:line="360" w:lineRule="auto"/>
        <w:ind w:firstLine="708"/>
        <w:jc w:val="both"/>
        <w:rPr>
          <w:rFonts w:ascii="Times New Roman" w:hAnsi="Times New Roman"/>
          <w:sz w:val="28"/>
          <w:szCs w:val="28"/>
          <w:lang w:val="uk-UA"/>
        </w:rPr>
      </w:pPr>
      <w:r w:rsidRPr="00454F0B">
        <w:rPr>
          <w:rFonts w:ascii="Times New Roman" w:hAnsi="Times New Roman"/>
          <w:sz w:val="28"/>
          <w:szCs w:val="28"/>
          <w:lang w:val="uk-UA"/>
        </w:rPr>
        <w:t>Синдром раптової  смерті  грудних дітей залишається на сьогодні ще не до кінця вивченою проблемою.</w:t>
      </w:r>
    </w:p>
    <w:p w:rsidR="00C00B16" w:rsidRPr="00454F0B" w:rsidRDefault="00B32C3F" w:rsidP="00AA07D9">
      <w:pPr>
        <w:autoSpaceDE w:val="0"/>
        <w:autoSpaceDN w:val="0"/>
        <w:adjustRightInd w:val="0"/>
        <w:spacing w:after="0" w:line="360" w:lineRule="auto"/>
        <w:ind w:firstLine="708"/>
        <w:jc w:val="both"/>
        <w:rPr>
          <w:rFonts w:ascii="Times New Roman" w:hAnsi="Times New Roman"/>
          <w:sz w:val="28"/>
          <w:szCs w:val="28"/>
          <w:lang w:val="uk-UA"/>
        </w:rPr>
      </w:pPr>
      <w:r w:rsidRPr="00454F0B">
        <w:rPr>
          <w:rFonts w:ascii="Times New Roman" w:hAnsi="Times New Roman"/>
          <w:sz w:val="28"/>
          <w:szCs w:val="28"/>
          <w:lang w:val="uk-UA"/>
        </w:rPr>
        <w:t>Згідно останнім зарубіжним публікаціям, у випадку раптової смерті дітей необхідно досліджувати стволові структури головного мозку, оскільки  у довгастому мозку  зосереджені життєво важливі центри регуляції дихання і серцево-судинної діяльності [</w:t>
      </w:r>
      <w:r w:rsidRPr="00454F0B">
        <w:rPr>
          <w:rFonts w:ascii="Times New Roman" w:hAnsi="Times New Roman"/>
          <w:sz w:val="28"/>
          <w:szCs w:val="28"/>
          <w:lang w:val="en-US"/>
        </w:rPr>
        <w:t>Ariagno</w:t>
      </w:r>
      <w:r w:rsidRPr="00454F0B">
        <w:rPr>
          <w:rFonts w:ascii="Times New Roman" w:hAnsi="Times New Roman"/>
          <w:sz w:val="28"/>
          <w:szCs w:val="28"/>
          <w:lang w:val="uk-UA"/>
        </w:rPr>
        <w:t xml:space="preserve">,  </w:t>
      </w:r>
      <w:r w:rsidRPr="00454F0B">
        <w:rPr>
          <w:rFonts w:ascii="Times New Roman" w:hAnsi="Times New Roman"/>
          <w:sz w:val="28"/>
          <w:szCs w:val="28"/>
          <w:lang w:val="en-US"/>
        </w:rPr>
        <w:t>Liempt</w:t>
      </w:r>
      <w:r w:rsidRPr="00454F0B">
        <w:rPr>
          <w:rFonts w:ascii="Times New Roman" w:hAnsi="Times New Roman"/>
          <w:sz w:val="28"/>
          <w:szCs w:val="28"/>
          <w:lang w:val="uk-UA"/>
        </w:rPr>
        <w:t xml:space="preserve">, </w:t>
      </w:r>
      <w:r w:rsidRPr="00454F0B">
        <w:rPr>
          <w:rFonts w:ascii="Times New Roman" w:hAnsi="Times New Roman"/>
          <w:sz w:val="28"/>
          <w:szCs w:val="28"/>
          <w:lang w:val="en-US"/>
        </w:rPr>
        <w:t>Mirmiran</w:t>
      </w:r>
      <w:r w:rsidRPr="00454F0B">
        <w:rPr>
          <w:rFonts w:ascii="Times New Roman" w:hAnsi="Times New Roman"/>
          <w:sz w:val="28"/>
          <w:szCs w:val="28"/>
          <w:lang w:val="uk-UA"/>
        </w:rPr>
        <w:t xml:space="preserve">, 2006, </w:t>
      </w:r>
      <w:r w:rsidRPr="00454F0B">
        <w:rPr>
          <w:rFonts w:ascii="Times New Roman" w:hAnsi="Times New Roman"/>
          <w:sz w:val="28"/>
          <w:szCs w:val="28"/>
          <w:lang w:val="en-US"/>
        </w:rPr>
        <w:t>Lavezzi</w:t>
      </w:r>
      <w:r w:rsidRPr="00454F0B">
        <w:rPr>
          <w:rFonts w:ascii="Times New Roman" w:hAnsi="Times New Roman"/>
          <w:sz w:val="28"/>
          <w:szCs w:val="28"/>
          <w:lang w:val="uk-UA"/>
        </w:rPr>
        <w:t>, 2015]. У багатьох роботах вказується, що респіраторно-вірусна інфекція верхніх дихальних шляхів часто спостерігається при розтині раптово померлих дітей.</w:t>
      </w:r>
      <w:r w:rsidR="00C00B16" w:rsidRPr="00454F0B">
        <w:rPr>
          <w:rFonts w:ascii="Times New Roman" w:hAnsi="Times New Roman"/>
          <w:sz w:val="28"/>
          <w:szCs w:val="28"/>
          <w:lang w:val="uk-UA"/>
        </w:rPr>
        <w:t xml:space="preserve"> </w:t>
      </w:r>
      <w:r w:rsidR="003B12AA" w:rsidRPr="00454F0B">
        <w:rPr>
          <w:rFonts w:ascii="Times New Roman" w:hAnsi="Times New Roman"/>
          <w:sz w:val="28"/>
          <w:szCs w:val="28"/>
          <w:lang w:val="uk-UA"/>
        </w:rPr>
        <w:t>[Глуховець, 2011, Зубов, 2007</w:t>
      </w:r>
      <w:r w:rsidRPr="00454F0B">
        <w:rPr>
          <w:rFonts w:ascii="Times New Roman" w:hAnsi="Times New Roman"/>
          <w:sz w:val="28"/>
          <w:szCs w:val="28"/>
          <w:lang w:val="uk-UA"/>
        </w:rPr>
        <w:t>]</w:t>
      </w:r>
      <w:r w:rsidR="003A7877" w:rsidRPr="00454F0B">
        <w:rPr>
          <w:rFonts w:ascii="Times New Roman" w:hAnsi="Times New Roman"/>
          <w:sz w:val="28"/>
          <w:szCs w:val="28"/>
          <w:lang w:val="uk-UA"/>
        </w:rPr>
        <w:t>.</w:t>
      </w:r>
      <w:r w:rsidRPr="00454F0B">
        <w:rPr>
          <w:rFonts w:ascii="Times New Roman" w:hAnsi="Times New Roman"/>
          <w:sz w:val="28"/>
          <w:szCs w:val="28"/>
          <w:lang w:val="uk-UA"/>
        </w:rPr>
        <w:t xml:space="preserve"> </w:t>
      </w:r>
      <w:r w:rsidR="00C026A6" w:rsidRPr="00454F0B">
        <w:rPr>
          <w:rFonts w:ascii="Times New Roman" w:hAnsi="Times New Roman"/>
          <w:sz w:val="28"/>
          <w:szCs w:val="28"/>
          <w:lang w:val="uk-UA"/>
        </w:rPr>
        <w:t>Висловлюється припущення, що причиною раптової смерті може бути п</w:t>
      </w:r>
      <w:r w:rsidR="00C00B16" w:rsidRPr="00454F0B">
        <w:rPr>
          <w:rFonts w:ascii="Times New Roman" w:hAnsi="Times New Roman"/>
          <w:sz w:val="28"/>
          <w:szCs w:val="28"/>
          <w:lang w:val="uk-UA"/>
        </w:rPr>
        <w:t>оєднання родових пошкоджень нервової системи і вірусно-бактеріальної інфекції</w:t>
      </w:r>
      <w:r w:rsidR="00C026A6" w:rsidRPr="00454F0B">
        <w:rPr>
          <w:rFonts w:ascii="Times New Roman" w:hAnsi="Times New Roman"/>
          <w:sz w:val="28"/>
          <w:szCs w:val="28"/>
          <w:lang w:val="uk-UA"/>
        </w:rPr>
        <w:t>, оскільки за таких умов розвивається гостра дихальна або серцева</w:t>
      </w:r>
      <w:r w:rsidR="00C00B16" w:rsidRPr="00454F0B">
        <w:rPr>
          <w:rFonts w:ascii="Times New Roman" w:hAnsi="Times New Roman"/>
          <w:sz w:val="28"/>
          <w:szCs w:val="28"/>
          <w:lang w:val="uk-UA"/>
        </w:rPr>
        <w:t xml:space="preserve"> </w:t>
      </w:r>
      <w:r w:rsidR="00C026A6" w:rsidRPr="00454F0B">
        <w:rPr>
          <w:rFonts w:ascii="Times New Roman" w:hAnsi="Times New Roman"/>
          <w:sz w:val="28"/>
          <w:szCs w:val="28"/>
          <w:lang w:val="uk-UA"/>
        </w:rPr>
        <w:t>недостатність</w:t>
      </w:r>
      <w:r w:rsidR="00A34500" w:rsidRPr="00454F0B">
        <w:rPr>
          <w:rFonts w:ascii="Times New Roman" w:hAnsi="Times New Roman"/>
          <w:sz w:val="28"/>
          <w:szCs w:val="28"/>
          <w:lang w:val="uk-UA"/>
        </w:rPr>
        <w:t xml:space="preserve"> [Берлай, Копылов, Карпов</w:t>
      </w:r>
      <w:r w:rsidR="003B12AA" w:rsidRPr="00454F0B">
        <w:rPr>
          <w:rFonts w:ascii="Times New Roman" w:hAnsi="Times New Roman"/>
          <w:sz w:val="28"/>
          <w:szCs w:val="28"/>
          <w:lang w:val="uk-UA"/>
        </w:rPr>
        <w:t>, 2018</w:t>
      </w:r>
      <w:r w:rsidR="00A34500" w:rsidRPr="00454F0B">
        <w:rPr>
          <w:rFonts w:ascii="Times New Roman" w:hAnsi="Times New Roman"/>
          <w:sz w:val="28"/>
          <w:szCs w:val="28"/>
          <w:lang w:val="uk-UA"/>
        </w:rPr>
        <w:t>]</w:t>
      </w:r>
      <w:r w:rsidR="00C00B16" w:rsidRPr="00454F0B">
        <w:rPr>
          <w:rFonts w:ascii="Times New Roman" w:hAnsi="Times New Roman"/>
          <w:sz w:val="28"/>
          <w:szCs w:val="28"/>
          <w:lang w:val="uk-UA"/>
        </w:rPr>
        <w:t>.</w:t>
      </w:r>
    </w:p>
    <w:p w:rsidR="00360354" w:rsidRPr="00454F0B" w:rsidRDefault="00FD7E3C" w:rsidP="00AA07D9">
      <w:pPr>
        <w:autoSpaceDE w:val="0"/>
        <w:autoSpaceDN w:val="0"/>
        <w:adjustRightInd w:val="0"/>
        <w:spacing w:after="0" w:line="360" w:lineRule="auto"/>
        <w:ind w:firstLine="708"/>
        <w:jc w:val="both"/>
        <w:rPr>
          <w:rFonts w:ascii="Times New Roman" w:hAnsi="Times New Roman"/>
          <w:sz w:val="28"/>
          <w:szCs w:val="28"/>
          <w:lang w:val="uk-UA"/>
        </w:rPr>
      </w:pPr>
      <w:r w:rsidRPr="00454F0B">
        <w:rPr>
          <w:rFonts w:ascii="Times New Roman" w:hAnsi="Times New Roman"/>
          <w:sz w:val="28"/>
          <w:szCs w:val="28"/>
          <w:lang w:val="uk-UA"/>
        </w:rPr>
        <w:t>В остан</w:t>
      </w:r>
      <w:r w:rsidR="00431E7F" w:rsidRPr="00454F0B">
        <w:rPr>
          <w:rFonts w:ascii="Times New Roman" w:hAnsi="Times New Roman"/>
          <w:sz w:val="28"/>
          <w:szCs w:val="28"/>
          <w:lang w:val="uk-UA"/>
        </w:rPr>
        <w:t>ні десятиліття</w:t>
      </w:r>
      <w:r w:rsidRPr="00454F0B">
        <w:rPr>
          <w:rFonts w:ascii="Times New Roman" w:hAnsi="Times New Roman"/>
          <w:sz w:val="28"/>
          <w:szCs w:val="28"/>
          <w:lang w:val="uk-UA"/>
        </w:rPr>
        <w:t xml:space="preserve"> збільшилось забруднення навколишнього середовища пестицидами і пластифікаторами, отруйні речовини, які виділяються при цьому, розглядають як можливий пусковий механізм розвитку синдрому раптової смерті немовлят.</w:t>
      </w:r>
    </w:p>
    <w:p w:rsidR="00AD067B" w:rsidRPr="00454F0B" w:rsidRDefault="00192559" w:rsidP="00AA07D9">
      <w:pPr>
        <w:autoSpaceDE w:val="0"/>
        <w:autoSpaceDN w:val="0"/>
        <w:adjustRightInd w:val="0"/>
        <w:spacing w:after="0" w:line="360" w:lineRule="auto"/>
        <w:ind w:firstLine="708"/>
        <w:jc w:val="both"/>
        <w:rPr>
          <w:rFonts w:ascii="Times New Roman" w:hAnsi="Times New Roman"/>
          <w:sz w:val="28"/>
          <w:szCs w:val="28"/>
          <w:lang w:val="uk-UA"/>
        </w:rPr>
      </w:pPr>
      <w:r w:rsidRPr="00454F0B">
        <w:rPr>
          <w:rFonts w:ascii="Times New Roman" w:hAnsi="Times New Roman"/>
          <w:sz w:val="28"/>
          <w:szCs w:val="28"/>
        </w:rPr>
        <w:t>Незважаючи на те, щ</w:t>
      </w:r>
      <w:r w:rsidR="00C026A6" w:rsidRPr="00454F0B">
        <w:rPr>
          <w:rFonts w:ascii="Times New Roman" w:hAnsi="Times New Roman"/>
          <w:sz w:val="28"/>
          <w:szCs w:val="28"/>
        </w:rPr>
        <w:t>о досить багаточисельні</w:t>
      </w:r>
      <w:r w:rsidR="00B759A0" w:rsidRPr="00454F0B">
        <w:rPr>
          <w:rFonts w:ascii="Times New Roman" w:hAnsi="Times New Roman"/>
          <w:sz w:val="28"/>
          <w:szCs w:val="28"/>
        </w:rPr>
        <w:t xml:space="preserve"> </w:t>
      </w:r>
      <w:proofErr w:type="gramStart"/>
      <w:r w:rsidR="00B759A0" w:rsidRPr="00454F0B">
        <w:rPr>
          <w:rFonts w:ascii="Times New Roman" w:hAnsi="Times New Roman"/>
          <w:sz w:val="28"/>
          <w:szCs w:val="28"/>
        </w:rPr>
        <w:t>досл</w:t>
      </w:r>
      <w:proofErr w:type="gramEnd"/>
      <w:r w:rsidR="00B759A0" w:rsidRPr="00454F0B">
        <w:rPr>
          <w:rFonts w:ascii="Times New Roman" w:hAnsi="Times New Roman"/>
          <w:sz w:val="28"/>
          <w:szCs w:val="28"/>
        </w:rPr>
        <w:t>ідження</w:t>
      </w:r>
      <w:r w:rsidR="00B759A0" w:rsidRPr="00454F0B">
        <w:rPr>
          <w:rFonts w:ascii="Times New Roman" w:hAnsi="Times New Roman"/>
          <w:sz w:val="28"/>
          <w:szCs w:val="28"/>
          <w:lang w:val="uk-UA"/>
        </w:rPr>
        <w:t xml:space="preserve"> </w:t>
      </w:r>
      <w:r w:rsidRPr="00454F0B">
        <w:rPr>
          <w:rFonts w:ascii="Times New Roman" w:hAnsi="Times New Roman"/>
          <w:sz w:val="28"/>
          <w:szCs w:val="28"/>
        </w:rPr>
        <w:t>випадків несподіваної</w:t>
      </w:r>
      <w:r w:rsidR="00B759A0" w:rsidRPr="00454F0B">
        <w:rPr>
          <w:rFonts w:ascii="Times New Roman" w:hAnsi="Times New Roman"/>
          <w:sz w:val="28"/>
          <w:szCs w:val="28"/>
        </w:rPr>
        <w:t xml:space="preserve"> смерті немовлят не призвели до</w:t>
      </w:r>
      <w:r w:rsidR="00B759A0" w:rsidRPr="00454F0B">
        <w:rPr>
          <w:rFonts w:ascii="Times New Roman" w:hAnsi="Times New Roman"/>
          <w:sz w:val="28"/>
          <w:szCs w:val="28"/>
          <w:lang w:val="uk-UA"/>
        </w:rPr>
        <w:t xml:space="preserve"> </w:t>
      </w:r>
      <w:r w:rsidRPr="00454F0B">
        <w:rPr>
          <w:rFonts w:ascii="Times New Roman" w:hAnsi="Times New Roman"/>
          <w:sz w:val="28"/>
          <w:szCs w:val="28"/>
        </w:rPr>
        <w:t>пояснення причин цього</w:t>
      </w:r>
      <w:r w:rsidR="00B759A0" w:rsidRPr="00454F0B">
        <w:rPr>
          <w:rFonts w:ascii="Times New Roman" w:hAnsi="Times New Roman"/>
          <w:sz w:val="28"/>
          <w:szCs w:val="28"/>
        </w:rPr>
        <w:t xml:space="preserve"> явища, в ході вивчення пробле</w:t>
      </w:r>
      <w:r w:rsidRPr="00454F0B">
        <w:rPr>
          <w:rFonts w:ascii="Times New Roman" w:hAnsi="Times New Roman"/>
          <w:sz w:val="28"/>
          <w:szCs w:val="28"/>
        </w:rPr>
        <w:t>ми було виявлено чимало характерних рис цієї патології.</w:t>
      </w:r>
      <w:r w:rsidR="00FD7E3C" w:rsidRPr="00454F0B">
        <w:rPr>
          <w:rFonts w:ascii="Times New Roman" w:hAnsi="Times New Roman"/>
          <w:sz w:val="28"/>
          <w:szCs w:val="28"/>
          <w:lang w:val="uk-UA"/>
        </w:rPr>
        <w:t xml:space="preserve"> Зокрема, </w:t>
      </w:r>
      <w:r w:rsidR="00A1281B" w:rsidRPr="00454F0B">
        <w:rPr>
          <w:rFonts w:ascii="Times New Roman" w:hAnsi="Times New Roman"/>
          <w:sz w:val="28"/>
          <w:szCs w:val="28"/>
          <w:lang w:val="uk-UA"/>
        </w:rPr>
        <w:t>були виявлені фактори ризику раптової смерті немовлят, розроблені рекомендації щодо профілактики СРДС.</w:t>
      </w:r>
    </w:p>
    <w:p w:rsidR="008810FF" w:rsidRPr="00454F0B" w:rsidRDefault="00AA07D9" w:rsidP="00AA07D9">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Виділено загальні ознаки, </w:t>
      </w:r>
      <w:r w:rsidR="008810FF" w:rsidRPr="00454F0B">
        <w:rPr>
          <w:rFonts w:ascii="Times New Roman" w:hAnsi="Times New Roman"/>
          <w:sz w:val="28"/>
          <w:szCs w:val="28"/>
          <w:lang w:val="uk-UA"/>
        </w:rPr>
        <w:t xml:space="preserve">властиві більшості випадків синдрому раптової смерті дітей грудного віку. До них відносять: вік між двома тижнями і 8 місяцями; смерть відбувається під час сну; відсутність даних </w:t>
      </w:r>
      <w:r w:rsidR="00D12CDA" w:rsidRPr="00454F0B">
        <w:rPr>
          <w:rFonts w:ascii="Times New Roman" w:hAnsi="Times New Roman"/>
          <w:sz w:val="28"/>
          <w:szCs w:val="28"/>
          <w:lang w:val="uk-UA"/>
        </w:rPr>
        <w:t xml:space="preserve">аутопсії і досліджень обставин смерті, здатних пояснити несподіваний летальний </w:t>
      </w:r>
      <w:r w:rsidR="0099177A" w:rsidRPr="00454F0B">
        <w:rPr>
          <w:rFonts w:ascii="Times New Roman" w:hAnsi="Times New Roman"/>
          <w:sz w:val="28"/>
          <w:szCs w:val="28"/>
          <w:lang w:val="uk-UA"/>
        </w:rPr>
        <w:t xml:space="preserve">кінець; відсутність гістологічних ознак пневмонії або інфекції верхніх дихальних шляхів, відсутність фатальних змін в печінці або інших паренхіматозних органах, відсутність стресорної реакціїз боку тимуса, </w:t>
      </w:r>
      <w:r w:rsidR="0099177A" w:rsidRPr="00454F0B">
        <w:rPr>
          <w:rFonts w:ascii="Times New Roman" w:hAnsi="Times New Roman"/>
          <w:sz w:val="28"/>
          <w:szCs w:val="28"/>
          <w:lang w:val="uk-UA"/>
        </w:rPr>
        <w:lastRenderedPageBreak/>
        <w:t>наявність інтраторакальних петехій у плеврі, епікарді, тимусі, виявлених у більшості (85%) випадків</w:t>
      </w:r>
      <w:r w:rsidR="009537E4" w:rsidRPr="00454F0B">
        <w:rPr>
          <w:rFonts w:ascii="Times New Roman" w:hAnsi="Times New Roman"/>
          <w:sz w:val="28"/>
          <w:szCs w:val="28"/>
          <w:lang w:val="uk-UA"/>
        </w:rPr>
        <w:t xml:space="preserve"> [Кравцова, 2010]</w:t>
      </w:r>
      <w:r w:rsidR="0099177A" w:rsidRPr="00454F0B">
        <w:rPr>
          <w:rFonts w:ascii="Times New Roman" w:hAnsi="Times New Roman"/>
          <w:sz w:val="28"/>
          <w:szCs w:val="28"/>
          <w:lang w:val="uk-UA"/>
        </w:rPr>
        <w:t>.</w:t>
      </w:r>
    </w:p>
    <w:p w:rsidR="009537E4" w:rsidRPr="00454F0B" w:rsidRDefault="009537E4" w:rsidP="00AA07D9">
      <w:pPr>
        <w:autoSpaceDE w:val="0"/>
        <w:autoSpaceDN w:val="0"/>
        <w:adjustRightInd w:val="0"/>
        <w:spacing w:after="0" w:line="360" w:lineRule="auto"/>
        <w:ind w:firstLine="708"/>
        <w:jc w:val="both"/>
        <w:rPr>
          <w:rFonts w:ascii="Times New Roman" w:hAnsi="Times New Roman"/>
          <w:sz w:val="28"/>
          <w:szCs w:val="28"/>
          <w:lang w:val="uk-UA"/>
        </w:rPr>
      </w:pPr>
      <w:r w:rsidRPr="00454F0B">
        <w:rPr>
          <w:rFonts w:ascii="Times New Roman" w:hAnsi="Times New Roman"/>
          <w:sz w:val="28"/>
          <w:szCs w:val="28"/>
          <w:lang w:val="uk-UA"/>
        </w:rPr>
        <w:t>Аналізуючи різнопланові дослідження факторів розвитку СРДС можна роздідити їх на три групи: перинатальні, соціально-демографічні і медико-організаційні.</w:t>
      </w:r>
    </w:p>
    <w:p w:rsidR="009537E4" w:rsidRPr="00454F0B" w:rsidRDefault="00014B69" w:rsidP="00AA07D9">
      <w:pPr>
        <w:autoSpaceDE w:val="0"/>
        <w:autoSpaceDN w:val="0"/>
        <w:adjustRightInd w:val="0"/>
        <w:spacing w:after="0" w:line="360" w:lineRule="auto"/>
        <w:ind w:firstLine="708"/>
        <w:jc w:val="both"/>
        <w:rPr>
          <w:rFonts w:ascii="Times New Roman" w:hAnsi="Times New Roman"/>
          <w:sz w:val="28"/>
          <w:szCs w:val="28"/>
          <w:lang w:val="uk-UA"/>
        </w:rPr>
      </w:pPr>
      <w:r w:rsidRPr="00454F0B">
        <w:rPr>
          <w:rFonts w:ascii="Times New Roman" w:hAnsi="Times New Roman"/>
          <w:sz w:val="28"/>
          <w:szCs w:val="28"/>
          <w:lang w:val="uk-UA"/>
        </w:rPr>
        <w:t xml:space="preserve">У процесі нашого дослідження було виявлено, що </w:t>
      </w:r>
      <w:r w:rsidR="00952BB6" w:rsidRPr="00454F0B">
        <w:rPr>
          <w:rFonts w:ascii="Times New Roman" w:hAnsi="Times New Roman"/>
          <w:bCs/>
          <w:sz w:val="28"/>
          <w:szCs w:val="28"/>
          <w:lang w:val="uk-UA"/>
        </w:rPr>
        <w:t xml:space="preserve">частота синдрому раптової дитячої смерті в Україні  </w:t>
      </w:r>
      <w:r w:rsidR="00952BB6" w:rsidRPr="00454F0B">
        <w:rPr>
          <w:rFonts w:ascii="Times New Roman" w:hAnsi="Times New Roman"/>
          <w:sz w:val="28"/>
          <w:szCs w:val="28"/>
          <w:lang w:val="uk-UA"/>
        </w:rPr>
        <w:t xml:space="preserve">змінювалась протягом останніх десяти років від 0,35 до 0,27 на 1000 живонароджених. В Одеській області ці показники вищі, ніж в Україні і змінюються від 0,68 до 0,27 на 1000 живонароджених. </w:t>
      </w:r>
    </w:p>
    <w:p w:rsidR="00952BB6" w:rsidRPr="00454F0B" w:rsidRDefault="00952BB6" w:rsidP="00AA07D9">
      <w:pPr>
        <w:spacing w:after="0" w:line="360" w:lineRule="auto"/>
        <w:ind w:firstLine="708"/>
        <w:jc w:val="both"/>
        <w:textAlignment w:val="baseline"/>
        <w:rPr>
          <w:rFonts w:ascii="Times New Roman" w:eastAsia="Times New Roman" w:hAnsi="Times New Roman"/>
          <w:sz w:val="28"/>
          <w:szCs w:val="28"/>
          <w:lang w:eastAsia="ru-RU"/>
        </w:rPr>
      </w:pPr>
      <w:r w:rsidRPr="00454F0B">
        <w:rPr>
          <w:rFonts w:ascii="Times New Roman" w:hAnsi="Times New Roman"/>
          <w:bCs/>
          <w:sz w:val="28"/>
          <w:szCs w:val="28"/>
          <w:lang w:val="uk-UA"/>
        </w:rPr>
        <w:t>Виявлено такі негативні фактори, які впливають на здоров'я дитини першого року життя: вірусні інфекції у дитини або матерів, токсикоз у процесі вагітності матері, штучне вигодовування дітей</w:t>
      </w:r>
      <w:r w:rsidR="00AA07D9">
        <w:rPr>
          <w:rFonts w:ascii="Times New Roman" w:hAnsi="Times New Roman"/>
          <w:bCs/>
          <w:sz w:val="28"/>
          <w:szCs w:val="28"/>
          <w:lang w:val="uk-UA"/>
        </w:rPr>
        <w:t xml:space="preserve">. </w:t>
      </w:r>
      <w:r w:rsidRPr="00454F0B">
        <w:rPr>
          <w:rFonts w:ascii="Times New Roman" w:hAnsi="Times New Roman"/>
          <w:bCs/>
          <w:sz w:val="28"/>
          <w:szCs w:val="28"/>
          <w:lang w:val="uk-UA"/>
        </w:rPr>
        <w:t>Разом з тим, у 21 % випадків діти вмирали раптово не маючи жодного з них.</w:t>
      </w:r>
      <w:r w:rsidR="00AA07D9">
        <w:rPr>
          <w:rFonts w:ascii="Times New Roman" w:hAnsi="Times New Roman"/>
          <w:bCs/>
          <w:sz w:val="28"/>
          <w:szCs w:val="28"/>
          <w:lang w:val="uk-UA"/>
        </w:rPr>
        <w:t xml:space="preserve"> </w:t>
      </w:r>
      <w:r w:rsidR="00AA07D9">
        <w:rPr>
          <w:rFonts w:ascii="Times New Roman" w:eastAsia="Times New Roman" w:hAnsi="Times New Roman"/>
          <w:sz w:val="28"/>
          <w:szCs w:val="28"/>
          <w:lang w:eastAsia="ru-RU"/>
        </w:rPr>
        <w:t xml:space="preserve">Результати </w:t>
      </w:r>
      <w:proofErr w:type="gramStart"/>
      <w:r w:rsidRPr="00454F0B">
        <w:rPr>
          <w:rFonts w:ascii="Times New Roman" w:eastAsia="Times New Roman" w:hAnsi="Times New Roman"/>
          <w:sz w:val="28"/>
          <w:szCs w:val="28"/>
          <w:lang w:eastAsia="ru-RU"/>
        </w:rPr>
        <w:t>досл</w:t>
      </w:r>
      <w:proofErr w:type="gramEnd"/>
      <w:r w:rsidRPr="00454F0B">
        <w:rPr>
          <w:rFonts w:ascii="Times New Roman" w:eastAsia="Times New Roman" w:hAnsi="Times New Roman"/>
          <w:sz w:val="28"/>
          <w:szCs w:val="28"/>
          <w:lang w:eastAsia="ru-RU"/>
        </w:rPr>
        <w:t>ідження підтверджують дані інших авторів про роль медико</w:t>
      </w:r>
      <w:r w:rsidRPr="00454F0B">
        <w:rPr>
          <w:rFonts w:ascii="Times New Roman" w:eastAsia="Times New Roman" w:hAnsi="Times New Roman"/>
          <w:sz w:val="28"/>
          <w:szCs w:val="28"/>
          <w:lang w:val="uk-UA" w:eastAsia="ru-RU"/>
        </w:rPr>
        <w:t>-</w:t>
      </w:r>
      <w:r w:rsidRPr="00454F0B">
        <w:rPr>
          <w:rFonts w:ascii="Times New Roman" w:eastAsia="Times New Roman" w:hAnsi="Times New Roman"/>
          <w:sz w:val="28"/>
          <w:szCs w:val="28"/>
          <w:lang w:eastAsia="ru-RU"/>
        </w:rPr>
        <w:softHyphen/>
        <w:t>біологічних факторів ризику СРД</w:t>
      </w:r>
      <w:r w:rsidRPr="00454F0B">
        <w:rPr>
          <w:rFonts w:ascii="Times New Roman" w:eastAsia="Times New Roman" w:hAnsi="Times New Roman"/>
          <w:sz w:val="28"/>
          <w:szCs w:val="28"/>
          <w:lang w:val="uk-UA" w:eastAsia="ru-RU"/>
        </w:rPr>
        <w:t>С</w:t>
      </w:r>
      <w:r w:rsidR="00AA07D9">
        <w:rPr>
          <w:rFonts w:ascii="Times New Roman" w:eastAsia="Times New Roman" w:hAnsi="Times New Roman"/>
          <w:sz w:val="28"/>
          <w:szCs w:val="28"/>
          <w:lang w:eastAsia="ru-RU"/>
        </w:rPr>
        <w:t xml:space="preserve"> [</w:t>
      </w:r>
      <w:r w:rsidR="003B12AA" w:rsidRPr="00454F0B">
        <w:rPr>
          <w:rFonts w:ascii="Times New Roman" w:hAnsi="Times New Roman"/>
          <w:sz w:val="28"/>
          <w:szCs w:val="28"/>
        </w:rPr>
        <w:t>Кельмансон</w:t>
      </w:r>
      <w:r w:rsidR="003B12AA" w:rsidRPr="00454F0B">
        <w:rPr>
          <w:rFonts w:ascii="Times New Roman" w:hAnsi="Times New Roman"/>
          <w:sz w:val="28"/>
          <w:szCs w:val="28"/>
          <w:lang w:val="uk-UA"/>
        </w:rPr>
        <w:t>, 2007</w:t>
      </w:r>
      <w:r w:rsidR="00241C25" w:rsidRPr="00454F0B">
        <w:rPr>
          <w:rFonts w:ascii="Times New Roman" w:hAnsi="Times New Roman"/>
          <w:sz w:val="28"/>
          <w:szCs w:val="28"/>
          <w:lang w:val="uk-UA"/>
        </w:rPr>
        <w:t>,</w:t>
      </w:r>
      <w:r w:rsidR="00E6482D" w:rsidRPr="00454F0B">
        <w:rPr>
          <w:rFonts w:ascii="Times New Roman" w:hAnsi="Times New Roman"/>
          <w:sz w:val="28"/>
          <w:szCs w:val="28"/>
          <w:lang w:val="uk-UA"/>
        </w:rPr>
        <w:t xml:space="preserve"> Медведева, 2013,</w:t>
      </w:r>
      <w:r w:rsidR="00241C25" w:rsidRPr="00454F0B">
        <w:rPr>
          <w:rFonts w:ascii="Times New Roman" w:hAnsi="Times New Roman"/>
          <w:sz w:val="28"/>
          <w:szCs w:val="28"/>
          <w:lang w:val="uk-UA"/>
        </w:rPr>
        <w:t xml:space="preserve"> Нисевич, 2015</w:t>
      </w:r>
      <w:r w:rsidRPr="00454F0B">
        <w:rPr>
          <w:rFonts w:ascii="Times New Roman" w:eastAsia="Times New Roman" w:hAnsi="Times New Roman"/>
          <w:sz w:val="28"/>
          <w:szCs w:val="28"/>
          <w:lang w:eastAsia="ru-RU"/>
        </w:rPr>
        <w:t>].</w:t>
      </w:r>
    </w:p>
    <w:p w:rsidR="009546E1" w:rsidRPr="00454F0B" w:rsidRDefault="009546E1" w:rsidP="00AA07D9">
      <w:pPr>
        <w:spacing w:after="0" w:line="360" w:lineRule="auto"/>
        <w:ind w:firstLine="708"/>
        <w:jc w:val="both"/>
        <w:textAlignment w:val="baseline"/>
        <w:rPr>
          <w:rFonts w:ascii="Times New Roman" w:eastAsia="Times New Roman" w:hAnsi="Times New Roman"/>
          <w:sz w:val="28"/>
          <w:szCs w:val="28"/>
          <w:lang w:val="uk-UA" w:eastAsia="ru-RU"/>
        </w:rPr>
      </w:pPr>
      <w:r w:rsidRPr="00454F0B">
        <w:rPr>
          <w:rFonts w:ascii="Times New Roman" w:eastAsia="Times New Roman" w:hAnsi="Times New Roman"/>
          <w:sz w:val="28"/>
          <w:szCs w:val="28"/>
          <w:lang w:val="uk-UA" w:eastAsia="ru-RU"/>
        </w:rPr>
        <w:t>Отже, незважаючи на певні досягнення у розкритті механізмів СРДС, він продовжує вважатись мультифакторним</w:t>
      </w:r>
      <w:r w:rsidR="009015A9" w:rsidRPr="00454F0B">
        <w:rPr>
          <w:rFonts w:ascii="Times New Roman" w:eastAsia="Times New Roman" w:hAnsi="Times New Roman"/>
          <w:sz w:val="28"/>
          <w:szCs w:val="28"/>
          <w:lang w:val="uk-UA" w:eastAsia="ru-RU"/>
        </w:rPr>
        <w:t xml:space="preserve"> розладом, причини якого залишаються невідомими. На сьогодні неможливо передбачити, яка дитина стане жертвою синдрому раптової смерті, відсутні високоефективні способи профілактики.</w:t>
      </w:r>
    </w:p>
    <w:p w:rsidR="00952BB6" w:rsidRPr="00454F0B" w:rsidRDefault="00952BB6" w:rsidP="00B11B50">
      <w:pPr>
        <w:autoSpaceDE w:val="0"/>
        <w:autoSpaceDN w:val="0"/>
        <w:adjustRightInd w:val="0"/>
        <w:spacing w:after="0" w:line="360" w:lineRule="auto"/>
        <w:jc w:val="both"/>
        <w:rPr>
          <w:rFonts w:ascii="Times New Roman" w:hAnsi="Times New Roman"/>
          <w:sz w:val="28"/>
          <w:szCs w:val="28"/>
          <w:lang w:val="uk-UA"/>
        </w:rPr>
      </w:pPr>
    </w:p>
    <w:p w:rsidR="00A1281B" w:rsidRPr="00454F0B" w:rsidRDefault="00A1281B" w:rsidP="00B11B50">
      <w:pPr>
        <w:autoSpaceDE w:val="0"/>
        <w:autoSpaceDN w:val="0"/>
        <w:adjustRightInd w:val="0"/>
        <w:spacing w:after="0" w:line="360" w:lineRule="auto"/>
        <w:jc w:val="both"/>
        <w:rPr>
          <w:rFonts w:ascii="Times New Roman" w:hAnsi="Times New Roman"/>
          <w:sz w:val="28"/>
          <w:szCs w:val="28"/>
          <w:lang w:val="uk-UA"/>
        </w:rPr>
      </w:pPr>
    </w:p>
    <w:p w:rsidR="00014B69" w:rsidRPr="00454F0B" w:rsidRDefault="00014B69" w:rsidP="00B11B50">
      <w:pPr>
        <w:autoSpaceDE w:val="0"/>
        <w:autoSpaceDN w:val="0"/>
        <w:adjustRightInd w:val="0"/>
        <w:spacing w:after="0" w:line="360" w:lineRule="auto"/>
        <w:jc w:val="both"/>
        <w:rPr>
          <w:rFonts w:ascii="Times New Roman" w:hAnsi="Times New Roman"/>
          <w:bCs/>
          <w:sz w:val="28"/>
          <w:szCs w:val="28"/>
          <w:lang w:val="uk-UA"/>
        </w:rPr>
      </w:pPr>
    </w:p>
    <w:p w:rsidR="00E257F1" w:rsidRPr="00454F0B" w:rsidRDefault="00E257F1" w:rsidP="00C026A6">
      <w:pPr>
        <w:autoSpaceDE w:val="0"/>
        <w:autoSpaceDN w:val="0"/>
        <w:adjustRightInd w:val="0"/>
        <w:spacing w:after="0" w:line="360" w:lineRule="auto"/>
        <w:rPr>
          <w:rFonts w:ascii="Times New Roman" w:hAnsi="Times New Roman"/>
          <w:bCs/>
          <w:sz w:val="28"/>
          <w:szCs w:val="28"/>
          <w:lang w:val="uk-UA"/>
        </w:rPr>
      </w:pPr>
    </w:p>
    <w:p w:rsidR="00E257F1" w:rsidRPr="00454F0B" w:rsidRDefault="00E257F1" w:rsidP="00C026A6">
      <w:pPr>
        <w:autoSpaceDE w:val="0"/>
        <w:autoSpaceDN w:val="0"/>
        <w:adjustRightInd w:val="0"/>
        <w:spacing w:after="0" w:line="360" w:lineRule="auto"/>
        <w:rPr>
          <w:rFonts w:ascii="Times New Roman" w:hAnsi="Times New Roman"/>
          <w:bCs/>
          <w:sz w:val="28"/>
          <w:szCs w:val="28"/>
          <w:lang w:val="uk-UA"/>
        </w:rPr>
      </w:pPr>
    </w:p>
    <w:p w:rsidR="00E257F1" w:rsidRPr="00454F0B" w:rsidRDefault="00E257F1" w:rsidP="00C026A6">
      <w:pPr>
        <w:autoSpaceDE w:val="0"/>
        <w:autoSpaceDN w:val="0"/>
        <w:adjustRightInd w:val="0"/>
        <w:spacing w:after="0" w:line="360" w:lineRule="auto"/>
        <w:rPr>
          <w:rFonts w:ascii="Times New Roman" w:hAnsi="Times New Roman"/>
          <w:bCs/>
          <w:sz w:val="28"/>
          <w:szCs w:val="28"/>
          <w:lang w:val="uk-UA"/>
        </w:rPr>
      </w:pPr>
    </w:p>
    <w:p w:rsidR="00E257F1" w:rsidRPr="00454F0B" w:rsidRDefault="00E257F1" w:rsidP="00C026A6">
      <w:pPr>
        <w:autoSpaceDE w:val="0"/>
        <w:autoSpaceDN w:val="0"/>
        <w:adjustRightInd w:val="0"/>
        <w:spacing w:after="0" w:line="360" w:lineRule="auto"/>
        <w:rPr>
          <w:rFonts w:ascii="Times New Roman" w:hAnsi="Times New Roman"/>
          <w:bCs/>
          <w:sz w:val="28"/>
          <w:szCs w:val="28"/>
          <w:lang w:val="uk-UA"/>
        </w:rPr>
      </w:pPr>
    </w:p>
    <w:p w:rsidR="00591129" w:rsidRDefault="00591129" w:rsidP="00C026A6">
      <w:pPr>
        <w:autoSpaceDE w:val="0"/>
        <w:autoSpaceDN w:val="0"/>
        <w:adjustRightInd w:val="0"/>
        <w:spacing w:after="0" w:line="360" w:lineRule="auto"/>
        <w:rPr>
          <w:rFonts w:ascii="Times New Roman" w:hAnsi="Times New Roman"/>
          <w:bCs/>
          <w:color w:val="231F20"/>
          <w:sz w:val="28"/>
          <w:szCs w:val="28"/>
          <w:lang w:val="uk-UA"/>
        </w:rPr>
      </w:pPr>
    </w:p>
    <w:p w:rsidR="00591129" w:rsidRDefault="00591129" w:rsidP="00C026A6">
      <w:pPr>
        <w:autoSpaceDE w:val="0"/>
        <w:autoSpaceDN w:val="0"/>
        <w:adjustRightInd w:val="0"/>
        <w:spacing w:after="0" w:line="360" w:lineRule="auto"/>
        <w:rPr>
          <w:rFonts w:ascii="Times New Roman" w:hAnsi="Times New Roman"/>
          <w:bCs/>
          <w:color w:val="231F20"/>
          <w:sz w:val="28"/>
          <w:szCs w:val="28"/>
          <w:lang w:val="uk-UA"/>
        </w:rPr>
      </w:pPr>
    </w:p>
    <w:p w:rsidR="00E257F1" w:rsidRPr="00454F0B" w:rsidRDefault="0052053A" w:rsidP="00591129">
      <w:pPr>
        <w:spacing w:after="0" w:line="360" w:lineRule="auto"/>
        <w:jc w:val="center"/>
        <w:rPr>
          <w:rFonts w:ascii="Times New Roman" w:hAnsi="Times New Roman"/>
          <w:b/>
          <w:sz w:val="28"/>
          <w:szCs w:val="28"/>
          <w:lang w:val="uk-UA"/>
        </w:rPr>
      </w:pPr>
      <w:r w:rsidRPr="00454F0B">
        <w:rPr>
          <w:rFonts w:ascii="Times New Roman" w:hAnsi="Times New Roman"/>
          <w:b/>
          <w:sz w:val="28"/>
          <w:szCs w:val="28"/>
          <w:lang w:val="uk-UA"/>
        </w:rPr>
        <w:lastRenderedPageBreak/>
        <w:t>СПИСОК ЛІТЕРАТУРИ</w:t>
      </w:r>
    </w:p>
    <w:p w:rsidR="00E257F1" w:rsidRPr="00454F0B" w:rsidRDefault="00E257F1" w:rsidP="00E257F1">
      <w:pPr>
        <w:pStyle w:val="ad"/>
        <w:numPr>
          <w:ilvl w:val="0"/>
          <w:numId w:val="14"/>
        </w:numPr>
        <w:spacing w:after="0" w:line="360" w:lineRule="auto"/>
        <w:ind w:left="0" w:firstLine="0"/>
        <w:contextualSpacing w:val="0"/>
        <w:jc w:val="both"/>
        <w:rPr>
          <w:rFonts w:ascii="Times New Roman" w:hAnsi="Times New Roman"/>
          <w:sz w:val="28"/>
          <w:szCs w:val="28"/>
          <w:shd w:val="clear" w:color="auto" w:fill="FFFFFF"/>
          <w:lang w:val="uk-UA"/>
        </w:rPr>
      </w:pPr>
      <w:r w:rsidRPr="00454F0B">
        <w:rPr>
          <w:rFonts w:ascii="Times New Roman" w:hAnsi="Times New Roman"/>
          <w:sz w:val="28"/>
          <w:szCs w:val="28"/>
          <w:shd w:val="clear" w:color="auto" w:fill="FFFFFF"/>
        </w:rPr>
        <w:t xml:space="preserve">Альтхофф, X. Синдром внезапной смерти у грудных детей / X. Альтхофф. </w:t>
      </w:r>
      <w:r w:rsidR="00AA07D9" w:rsidRPr="00454F0B">
        <w:rPr>
          <w:rFonts w:ascii="Times New Roman" w:hAnsi="Times New Roman"/>
          <w:sz w:val="28"/>
          <w:szCs w:val="28"/>
        </w:rPr>
        <w:t>–</w:t>
      </w:r>
      <w:r w:rsidRPr="00454F0B">
        <w:rPr>
          <w:rFonts w:ascii="Times New Roman" w:hAnsi="Times New Roman"/>
          <w:sz w:val="28"/>
          <w:szCs w:val="28"/>
          <w:shd w:val="clear" w:color="auto" w:fill="FFFFFF"/>
        </w:rPr>
        <w:t xml:space="preserve">  М.: Медицина, 1983. – 144</w:t>
      </w:r>
      <w:r w:rsidRPr="00454F0B">
        <w:rPr>
          <w:rFonts w:ascii="Times New Roman" w:hAnsi="Times New Roman"/>
          <w:sz w:val="28"/>
          <w:szCs w:val="28"/>
          <w:shd w:val="clear" w:color="auto" w:fill="FFFFFF"/>
          <w:lang w:val="uk-UA"/>
        </w:rPr>
        <w:t xml:space="preserve"> </w:t>
      </w:r>
      <w:r w:rsidRPr="00454F0B">
        <w:rPr>
          <w:rFonts w:ascii="Times New Roman" w:hAnsi="Times New Roman"/>
          <w:sz w:val="28"/>
          <w:szCs w:val="28"/>
          <w:shd w:val="clear" w:color="auto" w:fill="FFFFFF"/>
        </w:rPr>
        <w:t>с.</w:t>
      </w:r>
    </w:p>
    <w:p w:rsidR="00E257F1" w:rsidRPr="00454F0B" w:rsidRDefault="00E257F1" w:rsidP="00E257F1">
      <w:pPr>
        <w:pStyle w:val="ad"/>
        <w:numPr>
          <w:ilvl w:val="0"/>
          <w:numId w:val="14"/>
        </w:numPr>
        <w:spacing w:after="0" w:line="360" w:lineRule="auto"/>
        <w:ind w:left="0" w:firstLine="0"/>
        <w:contextualSpacing w:val="0"/>
        <w:jc w:val="both"/>
        <w:rPr>
          <w:rFonts w:ascii="Times New Roman" w:hAnsi="Times New Roman"/>
          <w:sz w:val="28"/>
          <w:szCs w:val="28"/>
          <w:shd w:val="clear" w:color="auto" w:fill="FFFFFF"/>
          <w:lang w:val="uk-UA"/>
        </w:rPr>
      </w:pPr>
      <w:r w:rsidRPr="00454F0B">
        <w:rPr>
          <w:rFonts w:ascii="Times New Roman" w:hAnsi="Times New Roman"/>
          <w:sz w:val="28"/>
          <w:szCs w:val="28"/>
          <w:shd w:val="clear" w:color="auto" w:fill="FFFFFF"/>
          <w:lang w:val="uk-UA"/>
        </w:rPr>
        <w:t>Антонік В.І. Фізіологія дітей з основами гігієни та фізичної Андріанов культури. Навчальний посібник / В. І. Антонік,  І.П. Антонік, В.Є. Андріанов – К.: «Видав. дім «Професіонал», Центр учбової літератури, 2009. – 336 с.</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rPr>
      </w:pPr>
      <w:r w:rsidRPr="00454F0B">
        <w:rPr>
          <w:rFonts w:ascii="Times New Roman" w:hAnsi="Times New Roman"/>
          <w:sz w:val="28"/>
          <w:szCs w:val="28"/>
        </w:rPr>
        <w:t>Глуховец</w:t>
      </w:r>
      <w:r w:rsidRPr="00454F0B">
        <w:rPr>
          <w:rFonts w:ascii="Times New Roman" w:hAnsi="Times New Roman"/>
          <w:sz w:val="28"/>
          <w:szCs w:val="28"/>
          <w:lang w:val="uk-UA"/>
        </w:rPr>
        <w:t xml:space="preserve"> </w:t>
      </w:r>
      <w:r w:rsidRPr="00454F0B">
        <w:rPr>
          <w:rFonts w:ascii="Times New Roman" w:hAnsi="Times New Roman"/>
          <w:sz w:val="28"/>
          <w:szCs w:val="28"/>
        </w:rPr>
        <w:t>Б.</w:t>
      </w:r>
      <w:r w:rsidRPr="00454F0B">
        <w:rPr>
          <w:rFonts w:ascii="Times New Roman" w:hAnsi="Times New Roman"/>
          <w:sz w:val="28"/>
          <w:szCs w:val="28"/>
          <w:lang w:val="uk-UA"/>
        </w:rPr>
        <w:t xml:space="preserve"> </w:t>
      </w:r>
      <w:r w:rsidRPr="00454F0B">
        <w:rPr>
          <w:rFonts w:ascii="Times New Roman" w:hAnsi="Times New Roman"/>
          <w:sz w:val="28"/>
          <w:szCs w:val="28"/>
        </w:rPr>
        <w:t xml:space="preserve">И. Синдром внезапной смерти младенцев: методологические и патогенетические варианты диагноза / Б.И. Глуховец   </w:t>
      </w:r>
      <w:r w:rsidRPr="00454F0B">
        <w:rPr>
          <w:rFonts w:ascii="Times New Roman" w:hAnsi="Times New Roman"/>
          <w:sz w:val="28"/>
          <w:szCs w:val="28"/>
          <w:lang w:val="uk-UA"/>
        </w:rPr>
        <w:t>// Вопросы современной педиатрии</w:t>
      </w:r>
      <w:r w:rsidRPr="00454F0B">
        <w:rPr>
          <w:rFonts w:ascii="Times New Roman" w:hAnsi="Times New Roman"/>
          <w:sz w:val="28"/>
          <w:szCs w:val="28"/>
        </w:rPr>
        <w:t>. – 2011. – Т</w:t>
      </w:r>
      <w:r w:rsidRPr="00454F0B">
        <w:rPr>
          <w:rFonts w:ascii="Times New Roman" w:hAnsi="Times New Roman"/>
          <w:sz w:val="28"/>
          <w:szCs w:val="28"/>
          <w:lang w:val="uk-UA"/>
        </w:rPr>
        <w:t>.</w:t>
      </w:r>
      <w:r w:rsidRPr="00454F0B">
        <w:rPr>
          <w:rFonts w:ascii="Times New Roman" w:hAnsi="Times New Roman"/>
          <w:sz w:val="28"/>
          <w:szCs w:val="28"/>
        </w:rPr>
        <w:t xml:space="preserve"> 10, № 2. </w:t>
      </w:r>
      <w:r w:rsidR="00AA07D9" w:rsidRPr="00454F0B">
        <w:rPr>
          <w:rFonts w:ascii="Times New Roman" w:hAnsi="Times New Roman"/>
          <w:sz w:val="28"/>
          <w:szCs w:val="28"/>
        </w:rPr>
        <w:t>–</w:t>
      </w:r>
      <w:r w:rsidRPr="00454F0B">
        <w:rPr>
          <w:rFonts w:ascii="Times New Roman" w:hAnsi="Times New Roman"/>
          <w:sz w:val="28"/>
          <w:szCs w:val="28"/>
        </w:rPr>
        <w:t xml:space="preserve"> С.78</w:t>
      </w:r>
      <w:r w:rsidR="00AA07D9">
        <w:rPr>
          <w:rFonts w:ascii="Times New Roman" w:hAnsi="Times New Roman"/>
          <w:sz w:val="28"/>
          <w:szCs w:val="28"/>
        </w:rPr>
        <w:t xml:space="preserve"> </w:t>
      </w:r>
      <w:r w:rsidR="00AA07D9" w:rsidRPr="00454F0B">
        <w:rPr>
          <w:rFonts w:ascii="Times New Roman" w:hAnsi="Times New Roman"/>
          <w:sz w:val="28"/>
          <w:szCs w:val="28"/>
        </w:rPr>
        <w:t>–</w:t>
      </w:r>
      <w:r w:rsidR="00AA07D9">
        <w:rPr>
          <w:rFonts w:ascii="Times New Roman" w:hAnsi="Times New Roman"/>
          <w:sz w:val="28"/>
          <w:szCs w:val="28"/>
        </w:rPr>
        <w:t xml:space="preserve"> </w:t>
      </w:r>
      <w:r w:rsidRPr="00454F0B">
        <w:rPr>
          <w:rFonts w:ascii="Times New Roman" w:hAnsi="Times New Roman"/>
          <w:sz w:val="28"/>
          <w:szCs w:val="28"/>
        </w:rPr>
        <w:t>81.</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rPr>
      </w:pPr>
      <w:r w:rsidRPr="00454F0B">
        <w:rPr>
          <w:rFonts w:ascii="Times New Roman" w:eastAsia="Arial-BoldMT" w:hAnsi="Times New Roman"/>
          <w:bCs/>
          <w:sz w:val="28"/>
          <w:szCs w:val="28"/>
        </w:rPr>
        <w:t xml:space="preserve">Бенюк В. О. </w:t>
      </w:r>
      <w:r w:rsidRPr="00454F0B">
        <w:rPr>
          <w:rFonts w:ascii="Times New Roman" w:eastAsia="Arial-BoldMT" w:hAnsi="Times New Roman"/>
          <w:bCs/>
          <w:sz w:val="28"/>
          <w:szCs w:val="28"/>
          <w:lang w:val="uk-UA"/>
        </w:rPr>
        <w:t>Оцінка факторі</w:t>
      </w:r>
      <w:proofErr w:type="gramStart"/>
      <w:r w:rsidRPr="00454F0B">
        <w:rPr>
          <w:rFonts w:ascii="Times New Roman" w:eastAsia="Arial-BoldMT" w:hAnsi="Times New Roman"/>
          <w:bCs/>
          <w:sz w:val="28"/>
          <w:szCs w:val="28"/>
          <w:lang w:val="uk-UA"/>
        </w:rPr>
        <w:t>в</w:t>
      </w:r>
      <w:proofErr w:type="gramEnd"/>
      <w:r w:rsidRPr="00454F0B">
        <w:rPr>
          <w:rFonts w:ascii="Times New Roman" w:eastAsia="Arial-BoldMT" w:hAnsi="Times New Roman"/>
          <w:bCs/>
          <w:sz w:val="28"/>
          <w:szCs w:val="28"/>
          <w:lang w:val="uk-UA"/>
        </w:rPr>
        <w:t xml:space="preserve"> та прогнозування перинатальних ускладнень / </w:t>
      </w:r>
      <w:r w:rsidRPr="00454F0B">
        <w:rPr>
          <w:rFonts w:ascii="Times New Roman" w:eastAsia="Arial-BoldMT" w:hAnsi="Times New Roman"/>
          <w:bCs/>
          <w:sz w:val="28"/>
          <w:szCs w:val="28"/>
        </w:rPr>
        <w:t>А. Г. Ропотан, В. О. Бенюк, О. А. Щерба, Л. Д. Ластовецька</w:t>
      </w:r>
      <w:r w:rsidRPr="00454F0B">
        <w:rPr>
          <w:rFonts w:ascii="Times New Roman" w:eastAsia="Arial-BoldMT" w:hAnsi="Times New Roman"/>
          <w:bCs/>
          <w:sz w:val="28"/>
          <w:szCs w:val="28"/>
          <w:lang w:val="uk-UA"/>
        </w:rPr>
        <w:t xml:space="preserve"> // Таврический медико-биологический вестник. – </w:t>
      </w:r>
      <w:r w:rsidRPr="00454F0B">
        <w:rPr>
          <w:rFonts w:ascii="Times New Roman" w:eastAsia="TimesNewRomanPSMT" w:hAnsi="Times New Roman"/>
          <w:sz w:val="28"/>
          <w:szCs w:val="28"/>
        </w:rPr>
        <w:t xml:space="preserve">2012. </w:t>
      </w:r>
      <w:r w:rsidR="00AA07D9" w:rsidRPr="00454F0B">
        <w:rPr>
          <w:rFonts w:ascii="Times New Roman" w:hAnsi="Times New Roman"/>
          <w:sz w:val="28"/>
          <w:szCs w:val="28"/>
        </w:rPr>
        <w:t>–</w:t>
      </w:r>
      <w:r w:rsidRPr="00454F0B">
        <w:rPr>
          <w:rFonts w:ascii="Times New Roman" w:eastAsia="TimesNewRomanPSMT" w:hAnsi="Times New Roman"/>
          <w:sz w:val="28"/>
          <w:szCs w:val="28"/>
        </w:rPr>
        <w:t xml:space="preserve">  Т.15, №2, ч. 1 (58)</w:t>
      </w:r>
      <w:r w:rsidRPr="00454F0B">
        <w:rPr>
          <w:rFonts w:ascii="Times New Roman" w:eastAsia="TimesNewRomanPSMT" w:hAnsi="Times New Roman"/>
          <w:sz w:val="28"/>
          <w:szCs w:val="28"/>
          <w:lang w:val="uk-UA"/>
        </w:rPr>
        <w:t>. – С. 259-261.</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rPr>
      </w:pPr>
      <w:r w:rsidRPr="00454F0B">
        <w:rPr>
          <w:rFonts w:ascii="Times New Roman" w:hAnsi="Times New Roman"/>
          <w:sz w:val="28"/>
          <w:szCs w:val="28"/>
        </w:rPr>
        <w:t xml:space="preserve">Берлай М. В. Морфологические основы нейрогенных </w:t>
      </w:r>
      <w:proofErr w:type="gramStart"/>
      <w:r w:rsidRPr="00454F0B">
        <w:rPr>
          <w:rFonts w:ascii="Times New Roman" w:hAnsi="Times New Roman"/>
          <w:sz w:val="28"/>
          <w:szCs w:val="28"/>
        </w:rPr>
        <w:t>механизмов внезапной смерти детей первого года жизни</w:t>
      </w:r>
      <w:proofErr w:type="gramEnd"/>
      <w:r w:rsidRPr="00454F0B">
        <w:rPr>
          <w:rFonts w:ascii="Times New Roman" w:hAnsi="Times New Roman"/>
          <w:sz w:val="28"/>
          <w:szCs w:val="28"/>
        </w:rPr>
        <w:t xml:space="preserve"> / М. В. Берлай, А. В. Копылов, С. М. Карпов, Х. А. Аванесян // </w:t>
      </w:r>
      <w:r w:rsidRPr="00454F0B">
        <w:rPr>
          <w:rFonts w:ascii="Times New Roman" w:hAnsi="Times New Roman"/>
          <w:iCs/>
          <w:sz w:val="28"/>
          <w:szCs w:val="28"/>
        </w:rPr>
        <w:t xml:space="preserve">Медицинский вестник Северного Кавказа. </w:t>
      </w:r>
      <w:r w:rsidR="00AA07D9" w:rsidRPr="00454F0B">
        <w:rPr>
          <w:rFonts w:ascii="Times New Roman" w:hAnsi="Times New Roman"/>
          <w:sz w:val="28"/>
          <w:szCs w:val="28"/>
        </w:rPr>
        <w:t>–</w:t>
      </w:r>
      <w:r w:rsidRPr="00454F0B">
        <w:rPr>
          <w:rFonts w:ascii="Times New Roman" w:hAnsi="Times New Roman"/>
          <w:iCs/>
          <w:sz w:val="28"/>
          <w:szCs w:val="28"/>
        </w:rPr>
        <w:t xml:space="preserve"> </w:t>
      </w:r>
      <w:r w:rsidRPr="00454F0B">
        <w:rPr>
          <w:rFonts w:ascii="Times New Roman" w:hAnsi="Times New Roman"/>
          <w:i/>
          <w:iCs/>
          <w:sz w:val="28"/>
          <w:szCs w:val="28"/>
        </w:rPr>
        <w:t xml:space="preserve"> </w:t>
      </w:r>
      <w:r w:rsidRPr="00454F0B">
        <w:rPr>
          <w:rFonts w:ascii="Times New Roman" w:hAnsi="Times New Roman"/>
          <w:sz w:val="28"/>
          <w:szCs w:val="28"/>
        </w:rPr>
        <w:t xml:space="preserve">2018. </w:t>
      </w:r>
      <w:r w:rsidR="00AA07D9" w:rsidRPr="00454F0B">
        <w:rPr>
          <w:rFonts w:ascii="Times New Roman" w:hAnsi="Times New Roman"/>
          <w:sz w:val="28"/>
          <w:szCs w:val="28"/>
        </w:rPr>
        <w:t>–</w:t>
      </w:r>
      <w:r w:rsidRPr="00454F0B">
        <w:rPr>
          <w:rFonts w:ascii="Times New Roman" w:hAnsi="Times New Roman"/>
          <w:sz w:val="28"/>
          <w:szCs w:val="28"/>
        </w:rPr>
        <w:t xml:space="preserve"> №13(2</w:t>
      </w:r>
      <w:r w:rsidRPr="00454F0B">
        <w:rPr>
          <w:rFonts w:ascii="Times New Roman" w:hAnsi="Times New Roman"/>
          <w:sz w:val="28"/>
          <w:szCs w:val="28"/>
          <w:lang w:val="uk-UA"/>
        </w:rPr>
        <w:t>)</w:t>
      </w:r>
      <w:r w:rsidRPr="00454F0B">
        <w:rPr>
          <w:rFonts w:ascii="Times New Roman" w:hAnsi="Times New Roman"/>
          <w:sz w:val="28"/>
          <w:szCs w:val="28"/>
        </w:rPr>
        <w:t xml:space="preserve">. </w:t>
      </w:r>
      <w:r w:rsidR="00AA07D9" w:rsidRPr="00454F0B">
        <w:rPr>
          <w:rFonts w:ascii="Times New Roman" w:hAnsi="Times New Roman"/>
          <w:sz w:val="28"/>
          <w:szCs w:val="28"/>
        </w:rPr>
        <w:t>–</w:t>
      </w:r>
      <w:r w:rsidRPr="00454F0B">
        <w:rPr>
          <w:rFonts w:ascii="Times New Roman" w:hAnsi="Times New Roman"/>
          <w:sz w:val="28"/>
          <w:szCs w:val="28"/>
        </w:rPr>
        <w:t xml:space="preserve"> С.</w:t>
      </w:r>
      <w:r w:rsidRPr="00454F0B">
        <w:rPr>
          <w:rFonts w:ascii="Times New Roman" w:hAnsi="Times New Roman"/>
          <w:sz w:val="28"/>
          <w:szCs w:val="28"/>
          <w:lang w:val="uk-UA"/>
        </w:rPr>
        <w:t>431-434.</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rPr>
      </w:pPr>
      <w:r w:rsidRPr="00454F0B">
        <w:rPr>
          <w:rFonts w:ascii="Times New Roman" w:hAnsi="Times New Roman"/>
          <w:sz w:val="28"/>
          <w:szCs w:val="28"/>
          <w:lang w:val="uk-UA"/>
        </w:rPr>
        <w:t xml:space="preserve">Берлай М.В. </w:t>
      </w:r>
      <w:r w:rsidRPr="00454F0B">
        <w:rPr>
          <w:rFonts w:ascii="Times New Roman" w:hAnsi="Times New Roman"/>
          <w:sz w:val="28"/>
          <w:szCs w:val="28"/>
        </w:rPr>
        <w:t>Синдром внезапной смерти и другие показатели младенческой смерти в Ставропольском крае</w:t>
      </w:r>
      <w:r w:rsidRPr="00454F0B">
        <w:rPr>
          <w:rFonts w:ascii="Times New Roman" w:hAnsi="Times New Roman"/>
          <w:sz w:val="28"/>
          <w:szCs w:val="28"/>
          <w:lang w:val="uk-UA"/>
        </w:rPr>
        <w:t xml:space="preserve"> / </w:t>
      </w:r>
      <w:r w:rsidRPr="00454F0B">
        <w:rPr>
          <w:rFonts w:ascii="Times New Roman" w:hAnsi="Times New Roman"/>
          <w:sz w:val="28"/>
          <w:szCs w:val="28"/>
        </w:rPr>
        <w:t>М.В. Берлай, А.В. Копылов, С.М. Карпов</w:t>
      </w:r>
      <w:r w:rsidRPr="00454F0B">
        <w:rPr>
          <w:rFonts w:ascii="Times New Roman" w:hAnsi="Times New Roman"/>
          <w:sz w:val="28"/>
          <w:szCs w:val="28"/>
          <w:lang w:val="uk-UA"/>
        </w:rPr>
        <w:t xml:space="preserve"> // Судебная медицина: наука, практика, образование. – 2017. – Т.3, №1. – С. 26-29.</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rPr>
      </w:pPr>
      <w:r w:rsidRPr="00454F0B">
        <w:rPr>
          <w:rFonts w:ascii="Times New Roman" w:hAnsi="Times New Roman"/>
          <w:sz w:val="28"/>
          <w:szCs w:val="28"/>
        </w:rPr>
        <w:t>Бокерия Л. А.Синдром</w:t>
      </w:r>
      <w:r w:rsidRPr="00454F0B">
        <w:rPr>
          <w:rFonts w:ascii="Times New Roman" w:hAnsi="Times New Roman"/>
          <w:sz w:val="28"/>
          <w:szCs w:val="28"/>
          <w:lang w:val="uk-UA"/>
        </w:rPr>
        <w:t xml:space="preserve"> </w:t>
      </w:r>
      <w:r w:rsidRPr="00454F0B">
        <w:rPr>
          <w:rFonts w:ascii="Times New Roman" w:hAnsi="Times New Roman"/>
          <w:sz w:val="28"/>
          <w:szCs w:val="28"/>
        </w:rPr>
        <w:t xml:space="preserve">внезапной смерти новорожденных: этиология, патогенез, современные диагностические подходы и методы профилактики / Л. А. Бокерия, О. Л. Бокерия, О. И. Кулага // </w:t>
      </w:r>
      <w:r w:rsidRPr="00454F0B">
        <w:rPr>
          <w:rFonts w:ascii="Times New Roman" w:hAnsi="Times New Roman"/>
          <w:iCs/>
          <w:sz w:val="28"/>
          <w:szCs w:val="28"/>
        </w:rPr>
        <w:t>Анналы аритмологии</w:t>
      </w:r>
      <w:r w:rsidRPr="00454F0B">
        <w:rPr>
          <w:rFonts w:ascii="Times New Roman" w:hAnsi="Times New Roman"/>
          <w:sz w:val="28"/>
          <w:szCs w:val="28"/>
        </w:rPr>
        <w:t xml:space="preserve">. </w:t>
      </w:r>
      <w:r w:rsidR="00AA07D9" w:rsidRPr="00454F0B">
        <w:rPr>
          <w:rFonts w:ascii="Times New Roman" w:hAnsi="Times New Roman"/>
          <w:sz w:val="28"/>
          <w:szCs w:val="28"/>
        </w:rPr>
        <w:t>–</w:t>
      </w:r>
      <w:r w:rsidR="00AA07D9">
        <w:rPr>
          <w:rFonts w:ascii="Times New Roman" w:hAnsi="Times New Roman"/>
          <w:sz w:val="28"/>
          <w:szCs w:val="28"/>
        </w:rPr>
        <w:t xml:space="preserve"> </w:t>
      </w:r>
      <w:r w:rsidRPr="00454F0B">
        <w:rPr>
          <w:rFonts w:ascii="Times New Roman" w:hAnsi="Times New Roman"/>
          <w:sz w:val="28"/>
          <w:szCs w:val="28"/>
        </w:rPr>
        <w:t xml:space="preserve">2009. </w:t>
      </w:r>
      <w:r w:rsidR="00AA07D9" w:rsidRPr="00454F0B">
        <w:rPr>
          <w:rFonts w:ascii="Times New Roman" w:hAnsi="Times New Roman"/>
          <w:sz w:val="28"/>
          <w:szCs w:val="28"/>
        </w:rPr>
        <w:t>–</w:t>
      </w:r>
      <w:r w:rsidRPr="00454F0B">
        <w:rPr>
          <w:rFonts w:ascii="Times New Roman" w:hAnsi="Times New Roman"/>
          <w:sz w:val="28"/>
          <w:szCs w:val="28"/>
        </w:rPr>
        <w:t>№2. – С.</w:t>
      </w:r>
      <w:r w:rsidRPr="00454F0B">
        <w:rPr>
          <w:rFonts w:ascii="Times New Roman" w:hAnsi="Times New Roman"/>
          <w:sz w:val="28"/>
          <w:szCs w:val="28"/>
          <w:lang w:val="uk-UA"/>
        </w:rPr>
        <w:t xml:space="preserve"> 12</w:t>
      </w:r>
      <w:r w:rsidR="00AA07D9">
        <w:rPr>
          <w:rFonts w:ascii="Times New Roman" w:hAnsi="Times New Roman"/>
          <w:sz w:val="28"/>
          <w:szCs w:val="28"/>
          <w:lang w:val="uk-UA"/>
        </w:rPr>
        <w:t xml:space="preserve"> </w:t>
      </w:r>
      <w:r w:rsidR="00AA07D9" w:rsidRPr="00454F0B">
        <w:rPr>
          <w:rFonts w:ascii="Times New Roman" w:hAnsi="Times New Roman"/>
          <w:sz w:val="28"/>
          <w:szCs w:val="28"/>
        </w:rPr>
        <w:t>–</w:t>
      </w:r>
      <w:r w:rsidR="00AA07D9">
        <w:rPr>
          <w:rFonts w:ascii="Times New Roman" w:hAnsi="Times New Roman"/>
          <w:sz w:val="28"/>
          <w:szCs w:val="28"/>
        </w:rPr>
        <w:t xml:space="preserve"> </w:t>
      </w:r>
      <w:r w:rsidRPr="00454F0B">
        <w:rPr>
          <w:rFonts w:ascii="Times New Roman" w:hAnsi="Times New Roman"/>
          <w:sz w:val="28"/>
          <w:szCs w:val="28"/>
          <w:lang w:val="uk-UA"/>
        </w:rPr>
        <w:t>23.</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rPr>
      </w:pPr>
      <w:r w:rsidRPr="00454F0B">
        <w:rPr>
          <w:rFonts w:ascii="Times New Roman" w:hAnsi="Times New Roman"/>
          <w:bCs/>
          <w:iCs/>
          <w:sz w:val="28"/>
          <w:szCs w:val="28"/>
        </w:rPr>
        <w:t>Бережний В.</w:t>
      </w:r>
      <w:r w:rsidRPr="00454F0B">
        <w:rPr>
          <w:rFonts w:ascii="Times New Roman" w:hAnsi="Times New Roman"/>
          <w:bCs/>
          <w:iCs/>
          <w:sz w:val="28"/>
          <w:szCs w:val="28"/>
          <w:lang w:val="uk-UA"/>
        </w:rPr>
        <w:t xml:space="preserve"> </w:t>
      </w:r>
      <w:r w:rsidRPr="00454F0B">
        <w:rPr>
          <w:rFonts w:ascii="Times New Roman" w:hAnsi="Times New Roman"/>
          <w:bCs/>
          <w:iCs/>
          <w:sz w:val="28"/>
          <w:szCs w:val="28"/>
        </w:rPr>
        <w:t>В.</w:t>
      </w:r>
      <w:r w:rsidRPr="00454F0B">
        <w:rPr>
          <w:rFonts w:ascii="Times New Roman" w:hAnsi="Times New Roman"/>
          <w:bCs/>
          <w:i/>
          <w:iCs/>
          <w:sz w:val="28"/>
          <w:szCs w:val="28"/>
        </w:rPr>
        <w:t xml:space="preserve"> </w:t>
      </w:r>
      <w:r w:rsidRPr="00454F0B">
        <w:rPr>
          <w:rFonts w:ascii="Times New Roman" w:hAnsi="Times New Roman"/>
          <w:bCs/>
          <w:sz w:val="28"/>
          <w:szCs w:val="28"/>
        </w:rPr>
        <w:t>Синдром раптової дитячої смерті:</w:t>
      </w:r>
      <w:r w:rsidR="00AA07D9">
        <w:rPr>
          <w:rFonts w:ascii="Times New Roman" w:hAnsi="Times New Roman"/>
          <w:bCs/>
          <w:sz w:val="28"/>
          <w:szCs w:val="28"/>
        </w:rPr>
        <w:t xml:space="preserve"> </w:t>
      </w:r>
      <w:proofErr w:type="gramStart"/>
      <w:r w:rsidRPr="00454F0B">
        <w:rPr>
          <w:rFonts w:ascii="Times New Roman" w:hAnsi="Times New Roman"/>
          <w:bCs/>
          <w:sz w:val="28"/>
          <w:szCs w:val="28"/>
        </w:rPr>
        <w:t>еп</w:t>
      </w:r>
      <w:proofErr w:type="gramEnd"/>
      <w:r w:rsidRPr="00454F0B">
        <w:rPr>
          <w:rFonts w:ascii="Times New Roman" w:hAnsi="Times New Roman"/>
          <w:bCs/>
          <w:sz w:val="28"/>
          <w:szCs w:val="28"/>
        </w:rPr>
        <w:t xml:space="preserve">ідеміологія, фактори та механізми розвитку, профілактика / </w:t>
      </w:r>
      <w:r w:rsidRPr="00454F0B">
        <w:rPr>
          <w:rFonts w:ascii="Times New Roman" w:hAnsi="Times New Roman"/>
          <w:bCs/>
          <w:iCs/>
          <w:sz w:val="28"/>
          <w:szCs w:val="28"/>
        </w:rPr>
        <w:t>В.В. Бережний., О.Б. Герман</w:t>
      </w:r>
      <w:r w:rsidRPr="00454F0B">
        <w:rPr>
          <w:rFonts w:ascii="Times New Roman" w:hAnsi="Times New Roman"/>
          <w:bCs/>
          <w:i/>
          <w:iCs/>
          <w:sz w:val="28"/>
          <w:szCs w:val="28"/>
        </w:rPr>
        <w:t xml:space="preserve"> </w:t>
      </w:r>
      <w:r w:rsidRPr="00454F0B">
        <w:rPr>
          <w:rFonts w:ascii="Times New Roman" w:hAnsi="Times New Roman"/>
          <w:bCs/>
          <w:sz w:val="28"/>
          <w:szCs w:val="28"/>
        </w:rPr>
        <w:t xml:space="preserve">// </w:t>
      </w:r>
      <w:r w:rsidRPr="00454F0B">
        <w:rPr>
          <w:rFonts w:ascii="Times New Roman" w:hAnsi="Times New Roman"/>
          <w:sz w:val="28"/>
          <w:szCs w:val="28"/>
        </w:rPr>
        <w:t xml:space="preserve">Современная педиатрия </w:t>
      </w:r>
      <w:r w:rsidR="00AA07D9" w:rsidRPr="00454F0B">
        <w:rPr>
          <w:rFonts w:ascii="Times New Roman" w:hAnsi="Times New Roman"/>
          <w:sz w:val="28"/>
          <w:szCs w:val="28"/>
        </w:rPr>
        <w:t>–</w:t>
      </w:r>
      <w:r w:rsidRPr="00454F0B">
        <w:rPr>
          <w:rFonts w:ascii="Times New Roman" w:hAnsi="Times New Roman"/>
          <w:sz w:val="28"/>
          <w:szCs w:val="28"/>
          <w:lang w:val="uk-UA"/>
        </w:rPr>
        <w:t xml:space="preserve"> </w:t>
      </w:r>
      <w:r w:rsidRPr="00454F0B">
        <w:rPr>
          <w:rFonts w:ascii="Times New Roman" w:hAnsi="Times New Roman"/>
          <w:sz w:val="28"/>
          <w:szCs w:val="28"/>
        </w:rPr>
        <w:t xml:space="preserve">2014. </w:t>
      </w:r>
      <w:r w:rsidR="00AA07D9" w:rsidRPr="00454F0B">
        <w:rPr>
          <w:rFonts w:ascii="Times New Roman" w:hAnsi="Times New Roman"/>
          <w:sz w:val="28"/>
          <w:szCs w:val="28"/>
        </w:rPr>
        <w:t>–</w:t>
      </w:r>
      <w:r w:rsidRPr="00454F0B">
        <w:rPr>
          <w:rFonts w:ascii="Times New Roman" w:hAnsi="Times New Roman"/>
          <w:sz w:val="28"/>
          <w:szCs w:val="28"/>
        </w:rPr>
        <w:t xml:space="preserve"> </w:t>
      </w:r>
      <w:r w:rsidRPr="00454F0B">
        <w:rPr>
          <w:rFonts w:ascii="Times New Roman" w:hAnsi="Times New Roman"/>
          <w:sz w:val="28"/>
          <w:szCs w:val="28"/>
          <w:lang w:val="uk-UA"/>
        </w:rPr>
        <w:t>№</w:t>
      </w:r>
      <w:r w:rsidRPr="00454F0B">
        <w:rPr>
          <w:rFonts w:ascii="Times New Roman" w:hAnsi="Times New Roman"/>
          <w:sz w:val="28"/>
          <w:szCs w:val="28"/>
        </w:rPr>
        <w:t>1(57)</w:t>
      </w:r>
      <w:r w:rsidRPr="00454F0B">
        <w:rPr>
          <w:rFonts w:ascii="Times New Roman" w:hAnsi="Times New Roman"/>
          <w:sz w:val="28"/>
          <w:szCs w:val="28"/>
          <w:lang w:val="uk-UA"/>
        </w:rPr>
        <w:t xml:space="preserve">. </w:t>
      </w:r>
      <w:r w:rsidR="00AA07D9" w:rsidRPr="00454F0B">
        <w:rPr>
          <w:rFonts w:ascii="Times New Roman" w:hAnsi="Times New Roman"/>
          <w:sz w:val="28"/>
          <w:szCs w:val="28"/>
        </w:rPr>
        <w:t>–</w:t>
      </w:r>
      <w:r w:rsidRPr="00454F0B">
        <w:rPr>
          <w:rFonts w:ascii="Times New Roman" w:hAnsi="Times New Roman"/>
          <w:sz w:val="28"/>
          <w:szCs w:val="28"/>
          <w:lang w:val="uk-UA"/>
        </w:rPr>
        <w:t xml:space="preserve"> С.18</w:t>
      </w:r>
      <w:r w:rsidR="00AA07D9">
        <w:rPr>
          <w:rFonts w:ascii="Times New Roman" w:hAnsi="Times New Roman"/>
          <w:sz w:val="28"/>
          <w:szCs w:val="28"/>
          <w:lang w:val="uk-UA"/>
        </w:rPr>
        <w:t xml:space="preserve"> </w:t>
      </w:r>
      <w:r w:rsidR="00AA07D9" w:rsidRPr="00454F0B">
        <w:rPr>
          <w:rFonts w:ascii="Times New Roman" w:hAnsi="Times New Roman"/>
          <w:sz w:val="28"/>
          <w:szCs w:val="28"/>
        </w:rPr>
        <w:t>–</w:t>
      </w:r>
      <w:r w:rsidR="00AA07D9">
        <w:rPr>
          <w:rFonts w:ascii="Times New Roman" w:hAnsi="Times New Roman"/>
          <w:sz w:val="28"/>
          <w:szCs w:val="28"/>
        </w:rPr>
        <w:t xml:space="preserve"> </w:t>
      </w:r>
      <w:r w:rsidRPr="00454F0B">
        <w:rPr>
          <w:rFonts w:ascii="Times New Roman" w:hAnsi="Times New Roman"/>
          <w:sz w:val="28"/>
          <w:szCs w:val="28"/>
          <w:lang w:val="uk-UA"/>
        </w:rPr>
        <w:t>22.</w:t>
      </w:r>
    </w:p>
    <w:p w:rsidR="00E257F1" w:rsidRPr="00454F0B" w:rsidRDefault="00E257F1" w:rsidP="00E257F1">
      <w:pPr>
        <w:pStyle w:val="ad"/>
        <w:numPr>
          <w:ilvl w:val="0"/>
          <w:numId w:val="14"/>
        </w:numPr>
        <w:spacing w:after="0" w:line="360" w:lineRule="auto"/>
        <w:ind w:left="0" w:firstLine="0"/>
        <w:contextualSpacing w:val="0"/>
        <w:jc w:val="both"/>
        <w:rPr>
          <w:rFonts w:ascii="Times New Roman" w:hAnsi="Times New Roman"/>
          <w:sz w:val="28"/>
          <w:szCs w:val="28"/>
          <w:shd w:val="clear" w:color="auto" w:fill="F2F2F2"/>
          <w:lang w:val="uk-UA"/>
        </w:rPr>
      </w:pPr>
      <w:r w:rsidRPr="00454F0B">
        <w:rPr>
          <w:rFonts w:ascii="Times New Roman" w:hAnsi="Times New Roman"/>
          <w:sz w:val="28"/>
          <w:szCs w:val="28"/>
          <w:lang w:val="uk-UA"/>
        </w:rPr>
        <w:t>Вітте П. М. Методи досліджень у епідеміології неінфекційних</w:t>
      </w:r>
      <w:r w:rsidRPr="00454F0B">
        <w:rPr>
          <w:rFonts w:ascii="Times New Roman" w:hAnsi="Times New Roman"/>
          <w:sz w:val="28"/>
          <w:szCs w:val="28"/>
          <w:shd w:val="clear" w:color="auto" w:fill="F2F2F2"/>
          <w:lang w:val="uk-UA"/>
        </w:rPr>
        <w:t xml:space="preserve"> </w:t>
      </w:r>
      <w:r w:rsidRPr="00454F0B">
        <w:rPr>
          <w:rFonts w:ascii="Times New Roman" w:hAnsi="Times New Roman"/>
          <w:sz w:val="28"/>
          <w:szCs w:val="28"/>
          <w:lang w:val="uk-UA"/>
        </w:rPr>
        <w:t xml:space="preserve">захворювань / П. М. Вітте. </w:t>
      </w:r>
      <w:r w:rsidR="00AA07D9" w:rsidRPr="00454F0B">
        <w:rPr>
          <w:rFonts w:ascii="Times New Roman" w:hAnsi="Times New Roman"/>
          <w:sz w:val="28"/>
          <w:szCs w:val="28"/>
        </w:rPr>
        <w:t>–</w:t>
      </w:r>
      <w:r w:rsidRPr="00454F0B">
        <w:rPr>
          <w:rFonts w:ascii="Times New Roman" w:hAnsi="Times New Roman"/>
          <w:sz w:val="28"/>
          <w:szCs w:val="28"/>
          <w:lang w:val="uk-UA"/>
        </w:rPr>
        <w:t xml:space="preserve"> Київ, 2005. </w:t>
      </w:r>
      <w:r w:rsidR="00AA07D9" w:rsidRPr="00454F0B">
        <w:rPr>
          <w:rFonts w:ascii="Times New Roman" w:hAnsi="Times New Roman"/>
          <w:sz w:val="28"/>
          <w:szCs w:val="28"/>
        </w:rPr>
        <w:t>–</w:t>
      </w:r>
      <w:r w:rsidRPr="00454F0B">
        <w:rPr>
          <w:rFonts w:ascii="Times New Roman" w:hAnsi="Times New Roman"/>
          <w:sz w:val="28"/>
          <w:szCs w:val="28"/>
          <w:lang w:val="uk-UA"/>
        </w:rPr>
        <w:t xml:space="preserve"> 118 с.</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rPr>
      </w:pPr>
      <w:r w:rsidRPr="00454F0B">
        <w:rPr>
          <w:rFonts w:ascii="Times New Roman" w:hAnsi="Times New Roman"/>
          <w:sz w:val="28"/>
          <w:szCs w:val="28"/>
        </w:rPr>
        <w:lastRenderedPageBreak/>
        <w:t>Воронцов И. М. Синдром</w:t>
      </w:r>
      <w:r w:rsidRPr="00454F0B">
        <w:rPr>
          <w:rFonts w:ascii="Times New Roman" w:hAnsi="Times New Roman"/>
          <w:sz w:val="28"/>
          <w:szCs w:val="28"/>
          <w:lang w:val="uk-UA"/>
        </w:rPr>
        <w:t xml:space="preserve"> </w:t>
      </w:r>
      <w:r w:rsidRPr="00454F0B">
        <w:rPr>
          <w:rFonts w:ascii="Times New Roman" w:hAnsi="Times New Roman"/>
          <w:sz w:val="28"/>
          <w:szCs w:val="28"/>
        </w:rPr>
        <w:t>внезапной смерти грудных детей</w:t>
      </w:r>
      <w:r w:rsidRPr="00454F0B">
        <w:rPr>
          <w:rFonts w:ascii="Times New Roman" w:hAnsi="Times New Roman"/>
          <w:sz w:val="28"/>
          <w:szCs w:val="28"/>
          <w:lang w:val="uk-UA"/>
        </w:rPr>
        <w:t xml:space="preserve"> /</w:t>
      </w:r>
      <w:r w:rsidRPr="00454F0B">
        <w:rPr>
          <w:rFonts w:ascii="Times New Roman" w:hAnsi="Times New Roman"/>
          <w:sz w:val="28"/>
          <w:szCs w:val="28"/>
        </w:rPr>
        <w:t xml:space="preserve"> И. М</w:t>
      </w:r>
      <w:r w:rsidRPr="00454F0B">
        <w:rPr>
          <w:rFonts w:ascii="Times New Roman" w:hAnsi="Times New Roman"/>
          <w:sz w:val="28"/>
          <w:szCs w:val="28"/>
          <w:lang w:val="uk-UA"/>
        </w:rPr>
        <w:t xml:space="preserve">. </w:t>
      </w:r>
      <w:r w:rsidRPr="00454F0B">
        <w:rPr>
          <w:rFonts w:ascii="Times New Roman" w:hAnsi="Times New Roman"/>
          <w:sz w:val="28"/>
          <w:szCs w:val="28"/>
        </w:rPr>
        <w:t>Воронцов</w:t>
      </w:r>
      <w:r w:rsidRPr="00454F0B">
        <w:rPr>
          <w:rFonts w:ascii="Times New Roman" w:hAnsi="Times New Roman"/>
          <w:sz w:val="28"/>
          <w:szCs w:val="28"/>
          <w:lang w:val="uk-UA"/>
        </w:rPr>
        <w:t>,</w:t>
      </w:r>
      <w:r w:rsidRPr="00454F0B">
        <w:rPr>
          <w:rFonts w:ascii="Times New Roman" w:hAnsi="Times New Roman"/>
          <w:sz w:val="28"/>
          <w:szCs w:val="28"/>
        </w:rPr>
        <w:t xml:space="preserve"> И. А</w:t>
      </w:r>
      <w:r w:rsidRPr="00454F0B">
        <w:rPr>
          <w:rFonts w:ascii="Times New Roman" w:hAnsi="Times New Roman"/>
          <w:sz w:val="28"/>
          <w:szCs w:val="28"/>
          <w:lang w:val="uk-UA"/>
        </w:rPr>
        <w:t xml:space="preserve">. </w:t>
      </w:r>
      <w:r w:rsidRPr="00454F0B">
        <w:rPr>
          <w:rFonts w:ascii="Times New Roman" w:hAnsi="Times New Roman"/>
          <w:sz w:val="28"/>
          <w:szCs w:val="28"/>
        </w:rPr>
        <w:t>Кельмансон</w:t>
      </w:r>
      <w:r w:rsidRPr="00454F0B">
        <w:rPr>
          <w:rFonts w:ascii="Times New Roman" w:hAnsi="Times New Roman"/>
          <w:sz w:val="28"/>
          <w:szCs w:val="28"/>
          <w:lang w:val="uk-UA"/>
        </w:rPr>
        <w:t xml:space="preserve">, </w:t>
      </w:r>
      <w:r w:rsidRPr="00454F0B">
        <w:rPr>
          <w:rFonts w:ascii="Times New Roman" w:hAnsi="Times New Roman"/>
          <w:sz w:val="28"/>
          <w:szCs w:val="28"/>
        </w:rPr>
        <w:t xml:space="preserve">А. В. Цинзерлинг. </w:t>
      </w:r>
      <w:r w:rsidR="00AA07D9" w:rsidRPr="00454F0B">
        <w:rPr>
          <w:rFonts w:ascii="Times New Roman" w:hAnsi="Times New Roman"/>
          <w:sz w:val="28"/>
          <w:szCs w:val="28"/>
        </w:rPr>
        <w:t>–</w:t>
      </w:r>
      <w:r w:rsidRPr="00454F0B">
        <w:rPr>
          <w:rFonts w:ascii="Times New Roman" w:hAnsi="Times New Roman"/>
          <w:sz w:val="28"/>
          <w:szCs w:val="28"/>
        </w:rPr>
        <w:t xml:space="preserve"> СПб</w:t>
      </w:r>
      <w:proofErr w:type="gramStart"/>
      <w:r w:rsidRPr="00454F0B">
        <w:rPr>
          <w:rFonts w:ascii="Times New Roman" w:hAnsi="Times New Roman"/>
          <w:sz w:val="28"/>
          <w:szCs w:val="28"/>
        </w:rPr>
        <w:t xml:space="preserve">.: </w:t>
      </w:r>
      <w:proofErr w:type="gramEnd"/>
      <w:r w:rsidRPr="00454F0B">
        <w:rPr>
          <w:rFonts w:ascii="Times New Roman" w:hAnsi="Times New Roman"/>
          <w:sz w:val="28"/>
          <w:szCs w:val="28"/>
        </w:rPr>
        <w:t>Изд-во специальной</w:t>
      </w:r>
      <w:r w:rsidRPr="00454F0B">
        <w:rPr>
          <w:rFonts w:ascii="Times New Roman" w:hAnsi="Times New Roman"/>
          <w:sz w:val="28"/>
          <w:szCs w:val="28"/>
          <w:lang w:val="uk-UA"/>
        </w:rPr>
        <w:t xml:space="preserve"> </w:t>
      </w:r>
      <w:r w:rsidRPr="00454F0B">
        <w:rPr>
          <w:rFonts w:ascii="Times New Roman" w:hAnsi="Times New Roman"/>
          <w:sz w:val="28"/>
          <w:szCs w:val="28"/>
        </w:rPr>
        <w:t>лит</w:t>
      </w:r>
      <w:r w:rsidRPr="00454F0B">
        <w:rPr>
          <w:rFonts w:ascii="Times New Roman" w:hAnsi="Times New Roman"/>
          <w:sz w:val="28"/>
          <w:szCs w:val="28"/>
          <w:lang w:val="uk-UA"/>
        </w:rPr>
        <w:t>ерату</w:t>
      </w:r>
      <w:r w:rsidRPr="00454F0B">
        <w:rPr>
          <w:rFonts w:ascii="Times New Roman" w:hAnsi="Times New Roman"/>
          <w:sz w:val="28"/>
          <w:szCs w:val="28"/>
        </w:rPr>
        <w:t xml:space="preserve">ры, 1995. </w:t>
      </w:r>
      <w:r w:rsidR="00AA07D9" w:rsidRPr="00454F0B">
        <w:rPr>
          <w:rFonts w:ascii="Times New Roman" w:hAnsi="Times New Roman"/>
          <w:sz w:val="28"/>
          <w:szCs w:val="28"/>
        </w:rPr>
        <w:t>–</w:t>
      </w:r>
      <w:r w:rsidRPr="00454F0B">
        <w:rPr>
          <w:rFonts w:ascii="Times New Roman" w:hAnsi="Times New Roman"/>
          <w:sz w:val="28"/>
          <w:szCs w:val="28"/>
        </w:rPr>
        <w:t xml:space="preserve"> 220 с.</w:t>
      </w:r>
    </w:p>
    <w:p w:rsidR="00E257F1" w:rsidRPr="00615A73"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rPr>
      </w:pPr>
      <w:r w:rsidRPr="00454F0B">
        <w:rPr>
          <w:rFonts w:ascii="Times New Roman" w:hAnsi="Times New Roman"/>
          <w:bCs/>
          <w:sz w:val="28"/>
          <w:szCs w:val="28"/>
        </w:rPr>
        <w:t>Гаращенко</w:t>
      </w:r>
      <w:r w:rsidRPr="00454F0B">
        <w:rPr>
          <w:rFonts w:ascii="Times New Roman" w:hAnsi="Times New Roman"/>
          <w:bCs/>
          <w:sz w:val="28"/>
          <w:szCs w:val="28"/>
          <w:lang w:val="uk-UA"/>
        </w:rPr>
        <w:t xml:space="preserve"> </w:t>
      </w:r>
      <w:r w:rsidRPr="00454F0B">
        <w:rPr>
          <w:rFonts w:ascii="Times New Roman" w:hAnsi="Times New Roman"/>
          <w:bCs/>
          <w:sz w:val="28"/>
          <w:szCs w:val="28"/>
        </w:rPr>
        <w:t>Т.</w:t>
      </w:r>
      <w:r w:rsidRPr="00454F0B">
        <w:rPr>
          <w:rFonts w:ascii="Times New Roman" w:hAnsi="Times New Roman"/>
          <w:bCs/>
          <w:sz w:val="28"/>
          <w:szCs w:val="28"/>
          <w:lang w:val="uk-UA"/>
        </w:rPr>
        <w:t xml:space="preserve"> </w:t>
      </w:r>
      <w:r w:rsidRPr="00454F0B">
        <w:rPr>
          <w:rFonts w:ascii="Times New Roman" w:hAnsi="Times New Roman"/>
          <w:bCs/>
          <w:sz w:val="28"/>
          <w:szCs w:val="28"/>
        </w:rPr>
        <w:t>Н.</w:t>
      </w:r>
      <w:r w:rsidRPr="00454F0B">
        <w:rPr>
          <w:rFonts w:ascii="Times New Roman" w:hAnsi="Times New Roman"/>
          <w:bCs/>
          <w:sz w:val="28"/>
          <w:szCs w:val="28"/>
          <w:lang w:val="uk-UA"/>
        </w:rPr>
        <w:t xml:space="preserve"> </w:t>
      </w:r>
      <w:r w:rsidRPr="00454F0B">
        <w:rPr>
          <w:rFonts w:ascii="Times New Roman" w:hAnsi="Times New Roman"/>
          <w:bCs/>
          <w:sz w:val="28"/>
          <w:szCs w:val="28"/>
        </w:rPr>
        <w:t xml:space="preserve">Младенческая смертность </w:t>
      </w:r>
      <w:r w:rsidRPr="00615A73">
        <w:rPr>
          <w:rFonts w:ascii="Times New Roman" w:hAnsi="Times New Roman"/>
          <w:bCs/>
          <w:sz w:val="28"/>
          <w:szCs w:val="28"/>
        </w:rPr>
        <w:t>в Украине</w:t>
      </w:r>
      <w:r w:rsidRPr="00615A73">
        <w:rPr>
          <w:rFonts w:ascii="Times New Roman" w:hAnsi="Times New Roman"/>
          <w:bCs/>
          <w:sz w:val="28"/>
          <w:szCs w:val="28"/>
          <w:lang w:val="uk-UA"/>
        </w:rPr>
        <w:t xml:space="preserve"> / </w:t>
      </w:r>
      <w:r w:rsidRPr="00615A73">
        <w:rPr>
          <w:rFonts w:ascii="Times New Roman" w:hAnsi="Times New Roman"/>
          <w:bCs/>
          <w:sz w:val="28"/>
          <w:szCs w:val="28"/>
        </w:rPr>
        <w:t>Т.Н.</w:t>
      </w:r>
      <w:r w:rsidRPr="00615A73">
        <w:rPr>
          <w:rFonts w:ascii="Times New Roman" w:hAnsi="Times New Roman"/>
          <w:bCs/>
          <w:sz w:val="28"/>
          <w:szCs w:val="28"/>
          <w:lang w:val="uk-UA"/>
        </w:rPr>
        <w:t xml:space="preserve"> </w:t>
      </w:r>
      <w:r w:rsidRPr="00615A73">
        <w:rPr>
          <w:rFonts w:ascii="Times New Roman" w:hAnsi="Times New Roman"/>
          <w:bCs/>
          <w:sz w:val="28"/>
          <w:szCs w:val="28"/>
        </w:rPr>
        <w:t>Гаращенко</w:t>
      </w:r>
      <w:r w:rsidRPr="00615A73">
        <w:rPr>
          <w:rFonts w:ascii="Times New Roman" w:hAnsi="Times New Roman"/>
          <w:bCs/>
          <w:sz w:val="28"/>
          <w:szCs w:val="28"/>
          <w:shd w:val="clear" w:color="auto" w:fill="F3F3F3"/>
          <w:lang w:val="uk-UA"/>
        </w:rPr>
        <w:t xml:space="preserve"> </w:t>
      </w:r>
      <w:r w:rsidRPr="00615A73">
        <w:rPr>
          <w:rFonts w:ascii="Times New Roman" w:hAnsi="Times New Roman"/>
          <w:bCs/>
          <w:sz w:val="28"/>
          <w:szCs w:val="28"/>
          <w:lang w:val="uk-UA"/>
        </w:rPr>
        <w:t>// Глазами аналитиков.</w:t>
      </w:r>
      <w:r>
        <w:rPr>
          <w:rFonts w:ascii="Times New Roman" w:hAnsi="Times New Roman"/>
          <w:bCs/>
          <w:sz w:val="28"/>
          <w:szCs w:val="28"/>
          <w:lang w:val="uk-UA"/>
        </w:rPr>
        <w:t xml:space="preserve"> – Елекрон. дан. – Режим доступу: </w:t>
      </w:r>
      <w:hyperlink r:id="rId9" w:anchor="_FNR_1" w:history="1">
        <w:r w:rsidRPr="0040614C">
          <w:rPr>
            <w:rStyle w:val="a3"/>
            <w:rFonts w:ascii="Times New Roman" w:hAnsi="Times New Roman"/>
            <w:bCs/>
            <w:sz w:val="28"/>
            <w:szCs w:val="28"/>
            <w:lang w:val="uk-UA"/>
          </w:rPr>
          <w:t>http://www.demoscope.ru/weekly/2013/0563/analit07.php#_FNR_1</w:t>
        </w:r>
      </w:hyperlink>
      <w:r>
        <w:rPr>
          <w:rFonts w:ascii="Times New Roman" w:hAnsi="Times New Roman"/>
          <w:bCs/>
          <w:sz w:val="28"/>
          <w:szCs w:val="28"/>
          <w:lang w:val="uk-UA"/>
        </w:rPr>
        <w:t xml:space="preserve"> (дата звернення 21.10.2019). – Загол. з екрана.</w:t>
      </w:r>
    </w:p>
    <w:p w:rsidR="00E257F1" w:rsidRPr="00454F0B" w:rsidRDefault="00E257F1" w:rsidP="00E257F1">
      <w:pPr>
        <w:pStyle w:val="ad"/>
        <w:numPr>
          <w:ilvl w:val="0"/>
          <w:numId w:val="14"/>
        </w:numPr>
        <w:spacing w:after="0" w:line="360" w:lineRule="auto"/>
        <w:ind w:left="0" w:firstLine="0"/>
        <w:contextualSpacing w:val="0"/>
        <w:jc w:val="both"/>
        <w:rPr>
          <w:rFonts w:ascii="Times New Roman" w:hAnsi="Times New Roman"/>
          <w:snapToGrid w:val="0"/>
          <w:kern w:val="2"/>
          <w:sz w:val="28"/>
          <w:szCs w:val="28"/>
          <w:lang w:val="uk-UA"/>
        </w:rPr>
      </w:pPr>
      <w:r w:rsidRPr="00454F0B">
        <w:rPr>
          <w:rFonts w:ascii="Times New Roman" w:hAnsi="Times New Roman"/>
          <w:snapToGrid w:val="0"/>
          <w:kern w:val="2"/>
          <w:sz w:val="28"/>
          <w:szCs w:val="28"/>
          <w:lang w:val="uk-UA"/>
        </w:rPr>
        <w:t>Герасименко О. І. Патоморфологічні зміни у внутрішніх органах у випадку синдрому раптової смерті немовлят / О.І. Герасименко, С.М. Тутов, Е.Б. Яковлева, Ю. Г. Друпп // Буковинський медичний вісник. – 2004. – № 1. – С. 170</w:t>
      </w:r>
      <w:r w:rsidR="00AA07D9">
        <w:rPr>
          <w:rFonts w:ascii="Times New Roman" w:hAnsi="Times New Roman"/>
          <w:snapToGrid w:val="0"/>
          <w:kern w:val="2"/>
          <w:sz w:val="28"/>
          <w:szCs w:val="28"/>
          <w:lang w:val="uk-UA"/>
        </w:rPr>
        <w:t xml:space="preserve"> </w:t>
      </w:r>
      <w:r w:rsidR="00AA07D9" w:rsidRPr="00454F0B">
        <w:rPr>
          <w:rFonts w:ascii="Times New Roman" w:hAnsi="Times New Roman"/>
          <w:sz w:val="28"/>
          <w:szCs w:val="28"/>
        </w:rPr>
        <w:t>–</w:t>
      </w:r>
      <w:r w:rsidR="00AA07D9">
        <w:rPr>
          <w:rFonts w:ascii="Times New Roman" w:hAnsi="Times New Roman"/>
          <w:sz w:val="28"/>
          <w:szCs w:val="28"/>
        </w:rPr>
        <w:t xml:space="preserve"> </w:t>
      </w:r>
      <w:r w:rsidRPr="00454F0B">
        <w:rPr>
          <w:rFonts w:ascii="Times New Roman" w:hAnsi="Times New Roman"/>
          <w:snapToGrid w:val="0"/>
          <w:kern w:val="2"/>
          <w:sz w:val="28"/>
          <w:szCs w:val="28"/>
          <w:lang w:val="uk-UA"/>
        </w:rPr>
        <w:t>173.</w:t>
      </w:r>
    </w:p>
    <w:p w:rsidR="00E257F1" w:rsidRPr="00454F0B" w:rsidRDefault="00E257F1" w:rsidP="00E257F1">
      <w:pPr>
        <w:pStyle w:val="ad"/>
        <w:numPr>
          <w:ilvl w:val="0"/>
          <w:numId w:val="14"/>
        </w:numPr>
        <w:spacing w:after="0" w:line="360" w:lineRule="auto"/>
        <w:ind w:left="0" w:firstLine="0"/>
        <w:contextualSpacing w:val="0"/>
        <w:jc w:val="both"/>
        <w:rPr>
          <w:rFonts w:ascii="Times New Roman" w:hAnsi="Times New Roman"/>
          <w:snapToGrid w:val="0"/>
          <w:kern w:val="2"/>
          <w:sz w:val="28"/>
          <w:szCs w:val="28"/>
          <w:lang w:val="uk-UA"/>
        </w:rPr>
      </w:pPr>
      <w:r w:rsidRPr="00454F0B">
        <w:rPr>
          <w:rFonts w:ascii="Times New Roman" w:eastAsia="MinionPro-It" w:hAnsi="Times New Roman"/>
          <w:iCs/>
          <w:sz w:val="28"/>
          <w:szCs w:val="28"/>
        </w:rPr>
        <w:t>Глуховец</w:t>
      </w:r>
      <w:r w:rsidRPr="00454F0B">
        <w:rPr>
          <w:rFonts w:ascii="Times New Roman" w:eastAsia="MinionPro-It" w:hAnsi="Times New Roman"/>
          <w:iCs/>
          <w:sz w:val="28"/>
          <w:szCs w:val="28"/>
          <w:lang w:val="uk-UA"/>
        </w:rPr>
        <w:t>ь</w:t>
      </w:r>
      <w:r w:rsidRPr="00454F0B">
        <w:rPr>
          <w:rFonts w:ascii="Times New Roman" w:eastAsia="MinionPro-It" w:hAnsi="Times New Roman"/>
          <w:iCs/>
          <w:sz w:val="28"/>
          <w:szCs w:val="28"/>
        </w:rPr>
        <w:t xml:space="preserve"> Б.</w:t>
      </w:r>
      <w:r w:rsidRPr="00454F0B">
        <w:rPr>
          <w:rFonts w:ascii="Times New Roman" w:eastAsia="MinionPro-It" w:hAnsi="Times New Roman"/>
          <w:iCs/>
          <w:sz w:val="28"/>
          <w:szCs w:val="28"/>
          <w:lang w:val="uk-UA"/>
        </w:rPr>
        <w:t xml:space="preserve"> </w:t>
      </w:r>
      <w:r w:rsidRPr="00454F0B">
        <w:rPr>
          <w:rFonts w:ascii="Times New Roman" w:eastAsia="MinionPro-It" w:hAnsi="Times New Roman"/>
          <w:iCs/>
          <w:sz w:val="28"/>
          <w:szCs w:val="28"/>
        </w:rPr>
        <w:t>И.</w:t>
      </w:r>
      <w:r w:rsidRPr="00454F0B">
        <w:rPr>
          <w:rFonts w:ascii="Times New Roman" w:eastAsia="MinionPro-It" w:hAnsi="Times New Roman"/>
          <w:sz w:val="28"/>
          <w:szCs w:val="28"/>
        </w:rPr>
        <w:t xml:space="preserve"> Синдром внезапной смерти младенцев: методологические и патогенетические варианты диагноза / </w:t>
      </w:r>
      <w:r w:rsidRPr="00454F0B">
        <w:rPr>
          <w:rFonts w:ascii="Times New Roman" w:eastAsia="MinionPro-It" w:hAnsi="Times New Roman"/>
          <w:iCs/>
          <w:sz w:val="28"/>
          <w:szCs w:val="28"/>
        </w:rPr>
        <w:t>Б.</w:t>
      </w:r>
      <w:r w:rsidRPr="00454F0B">
        <w:rPr>
          <w:rFonts w:ascii="Times New Roman" w:eastAsia="MinionPro-It" w:hAnsi="Times New Roman"/>
          <w:iCs/>
          <w:sz w:val="28"/>
          <w:szCs w:val="28"/>
          <w:lang w:val="uk-UA"/>
        </w:rPr>
        <w:t xml:space="preserve"> </w:t>
      </w:r>
      <w:r w:rsidRPr="00454F0B">
        <w:rPr>
          <w:rFonts w:ascii="Times New Roman" w:eastAsia="MinionPro-It" w:hAnsi="Times New Roman"/>
          <w:iCs/>
          <w:sz w:val="28"/>
          <w:szCs w:val="28"/>
        </w:rPr>
        <w:t>И.</w:t>
      </w:r>
      <w:r w:rsidRPr="00454F0B">
        <w:rPr>
          <w:rFonts w:ascii="Times New Roman" w:eastAsia="MinionPro-It" w:hAnsi="Times New Roman"/>
          <w:sz w:val="28"/>
          <w:szCs w:val="28"/>
        </w:rPr>
        <w:t xml:space="preserve"> </w:t>
      </w:r>
      <w:r w:rsidRPr="00454F0B">
        <w:rPr>
          <w:rFonts w:ascii="Times New Roman" w:eastAsia="MinionPro-It" w:hAnsi="Times New Roman"/>
          <w:iCs/>
          <w:sz w:val="28"/>
          <w:szCs w:val="28"/>
        </w:rPr>
        <w:t>Глуховец</w:t>
      </w:r>
      <w:r w:rsidRPr="00454F0B">
        <w:rPr>
          <w:rFonts w:ascii="Times New Roman" w:eastAsia="MinionPro-It" w:hAnsi="Times New Roman"/>
          <w:sz w:val="28"/>
          <w:szCs w:val="28"/>
        </w:rPr>
        <w:t xml:space="preserve"> </w:t>
      </w:r>
    </w:p>
    <w:p w:rsidR="00E257F1" w:rsidRPr="00454F0B" w:rsidRDefault="00E257F1" w:rsidP="00E257F1">
      <w:pPr>
        <w:pStyle w:val="ad"/>
        <w:spacing w:after="0" w:line="360" w:lineRule="auto"/>
        <w:ind w:left="0"/>
        <w:contextualSpacing w:val="0"/>
        <w:jc w:val="both"/>
        <w:rPr>
          <w:rFonts w:ascii="Times New Roman" w:hAnsi="Times New Roman"/>
          <w:snapToGrid w:val="0"/>
          <w:kern w:val="2"/>
          <w:sz w:val="28"/>
          <w:szCs w:val="28"/>
          <w:lang w:val="uk-UA"/>
        </w:rPr>
      </w:pPr>
      <w:r w:rsidRPr="00454F0B">
        <w:rPr>
          <w:rFonts w:ascii="Times New Roman" w:eastAsia="MinionPro-It" w:hAnsi="Times New Roman"/>
          <w:sz w:val="28"/>
          <w:szCs w:val="28"/>
        </w:rPr>
        <w:t xml:space="preserve">// Вопросы современной педиатрии. </w:t>
      </w:r>
      <w:r w:rsidR="00AA07D9" w:rsidRPr="00454F0B">
        <w:rPr>
          <w:rFonts w:ascii="Times New Roman" w:hAnsi="Times New Roman"/>
          <w:sz w:val="28"/>
          <w:szCs w:val="28"/>
        </w:rPr>
        <w:t>–</w:t>
      </w:r>
      <w:r w:rsidRPr="00454F0B">
        <w:rPr>
          <w:rFonts w:ascii="Times New Roman" w:eastAsia="MinionPro-It" w:hAnsi="Times New Roman"/>
          <w:sz w:val="28"/>
          <w:szCs w:val="28"/>
        </w:rPr>
        <w:t xml:space="preserve"> 2011. </w:t>
      </w:r>
      <w:r w:rsidR="00AA07D9" w:rsidRPr="00454F0B">
        <w:rPr>
          <w:rFonts w:ascii="Times New Roman" w:hAnsi="Times New Roman"/>
          <w:sz w:val="28"/>
          <w:szCs w:val="28"/>
        </w:rPr>
        <w:t>–</w:t>
      </w:r>
      <w:r w:rsidR="00AA07D9">
        <w:rPr>
          <w:rFonts w:ascii="Times New Roman" w:hAnsi="Times New Roman"/>
          <w:sz w:val="28"/>
          <w:szCs w:val="28"/>
        </w:rPr>
        <w:t xml:space="preserve"> </w:t>
      </w:r>
      <w:r w:rsidRPr="00454F0B">
        <w:rPr>
          <w:rFonts w:ascii="Times New Roman" w:eastAsia="MinionPro-It" w:hAnsi="Times New Roman"/>
          <w:sz w:val="28"/>
          <w:szCs w:val="28"/>
        </w:rPr>
        <w:t xml:space="preserve">№ 2. </w:t>
      </w:r>
      <w:r w:rsidR="00AA07D9" w:rsidRPr="00454F0B">
        <w:rPr>
          <w:rFonts w:ascii="Times New Roman" w:hAnsi="Times New Roman"/>
          <w:sz w:val="28"/>
          <w:szCs w:val="28"/>
        </w:rPr>
        <w:t>–</w:t>
      </w:r>
      <w:r w:rsidR="00AA07D9">
        <w:rPr>
          <w:rFonts w:ascii="Times New Roman" w:hAnsi="Times New Roman"/>
          <w:sz w:val="28"/>
          <w:szCs w:val="28"/>
        </w:rPr>
        <w:t xml:space="preserve"> </w:t>
      </w:r>
      <w:r w:rsidRPr="00454F0B">
        <w:rPr>
          <w:rFonts w:ascii="Times New Roman" w:eastAsia="MinionPro-It" w:hAnsi="Times New Roman"/>
          <w:sz w:val="28"/>
          <w:szCs w:val="28"/>
        </w:rPr>
        <w:t>С. 78</w:t>
      </w:r>
      <w:r w:rsidR="00AA07D9">
        <w:rPr>
          <w:rFonts w:ascii="Times New Roman" w:eastAsia="MinionPro-It" w:hAnsi="Times New Roman"/>
          <w:sz w:val="28"/>
          <w:szCs w:val="28"/>
        </w:rPr>
        <w:t xml:space="preserve"> </w:t>
      </w:r>
      <w:r w:rsidRPr="00454F0B">
        <w:rPr>
          <w:rFonts w:ascii="Times New Roman" w:eastAsia="MinionPro-It" w:hAnsi="Times New Roman"/>
          <w:sz w:val="28"/>
          <w:szCs w:val="28"/>
        </w:rPr>
        <w:t>–</w:t>
      </w:r>
      <w:r w:rsidR="00AA07D9">
        <w:rPr>
          <w:rFonts w:ascii="Times New Roman" w:eastAsia="MinionPro-It" w:hAnsi="Times New Roman"/>
          <w:sz w:val="28"/>
          <w:szCs w:val="28"/>
        </w:rPr>
        <w:t xml:space="preserve"> </w:t>
      </w:r>
      <w:r w:rsidRPr="00454F0B">
        <w:rPr>
          <w:rFonts w:ascii="Times New Roman" w:eastAsia="MinionPro-It" w:hAnsi="Times New Roman"/>
          <w:sz w:val="28"/>
          <w:szCs w:val="28"/>
        </w:rPr>
        <w:t>82.</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lang w:val="uk-UA"/>
        </w:rPr>
      </w:pPr>
      <w:r w:rsidRPr="00454F0B">
        <w:rPr>
          <w:rFonts w:ascii="Times New Roman" w:hAnsi="Times New Roman"/>
          <w:sz w:val="28"/>
          <w:szCs w:val="28"/>
          <w:lang w:val="uk-UA"/>
        </w:rPr>
        <w:t>Демографічний щорічник.</w:t>
      </w:r>
      <w:r w:rsidRPr="00454F0B">
        <w:rPr>
          <w:rFonts w:ascii="Times New Roman" w:hAnsi="Times New Roman"/>
          <w:sz w:val="28"/>
          <w:szCs w:val="28"/>
        </w:rPr>
        <w:t xml:space="preserve"> Населення Укра</w:t>
      </w:r>
      <w:r w:rsidRPr="00454F0B">
        <w:rPr>
          <w:rFonts w:ascii="Times New Roman" w:hAnsi="Times New Roman"/>
          <w:sz w:val="28"/>
          <w:szCs w:val="28"/>
          <w:lang w:val="uk-UA"/>
        </w:rPr>
        <w:t xml:space="preserve">їни за 2014 </w:t>
      </w:r>
      <w:proofErr w:type="gramStart"/>
      <w:r w:rsidRPr="00454F0B">
        <w:rPr>
          <w:rFonts w:ascii="Times New Roman" w:hAnsi="Times New Roman"/>
          <w:sz w:val="28"/>
          <w:szCs w:val="28"/>
          <w:lang w:val="uk-UA"/>
        </w:rPr>
        <w:t>р</w:t>
      </w:r>
      <w:proofErr w:type="gramEnd"/>
      <w:r w:rsidRPr="00454F0B">
        <w:rPr>
          <w:rFonts w:ascii="Times New Roman" w:hAnsi="Times New Roman"/>
          <w:sz w:val="28"/>
          <w:szCs w:val="28"/>
          <w:lang w:val="uk-UA"/>
        </w:rPr>
        <w:t>ік. / Державна служба статистики. –</w:t>
      </w:r>
      <w:r w:rsidR="00AA07D9">
        <w:rPr>
          <w:rFonts w:ascii="Times New Roman" w:hAnsi="Times New Roman"/>
          <w:sz w:val="28"/>
          <w:szCs w:val="28"/>
          <w:lang w:val="uk-UA"/>
        </w:rPr>
        <w:t xml:space="preserve"> </w:t>
      </w:r>
      <w:r w:rsidRPr="00454F0B">
        <w:rPr>
          <w:rFonts w:ascii="Times New Roman" w:hAnsi="Times New Roman"/>
          <w:sz w:val="28"/>
          <w:szCs w:val="28"/>
          <w:lang w:val="uk-UA"/>
        </w:rPr>
        <w:t xml:space="preserve">К.: </w:t>
      </w:r>
      <w:proofErr w:type="gramStart"/>
      <w:r w:rsidRPr="00454F0B">
        <w:rPr>
          <w:rFonts w:ascii="Times New Roman" w:hAnsi="Times New Roman"/>
          <w:sz w:val="28"/>
          <w:szCs w:val="28"/>
        </w:rPr>
        <w:t>ТОВ</w:t>
      </w:r>
      <w:proofErr w:type="gramEnd"/>
      <w:r w:rsidRPr="00454F0B">
        <w:rPr>
          <w:rFonts w:ascii="Times New Roman" w:hAnsi="Times New Roman"/>
          <w:sz w:val="28"/>
          <w:szCs w:val="28"/>
        </w:rPr>
        <w:t xml:space="preserve"> Видавництво "Консультант",</w:t>
      </w:r>
      <w:r w:rsidRPr="00454F0B">
        <w:rPr>
          <w:rFonts w:ascii="Times New Roman" w:hAnsi="Times New Roman"/>
          <w:sz w:val="28"/>
          <w:szCs w:val="28"/>
          <w:lang w:val="uk-UA"/>
        </w:rPr>
        <w:t xml:space="preserve"> 2015. </w:t>
      </w:r>
      <w:r w:rsidR="00AA07D9" w:rsidRPr="00454F0B">
        <w:rPr>
          <w:rFonts w:ascii="Times New Roman" w:hAnsi="Times New Roman"/>
          <w:sz w:val="28"/>
          <w:szCs w:val="28"/>
        </w:rPr>
        <w:t>–</w:t>
      </w:r>
      <w:r w:rsidRPr="00454F0B">
        <w:rPr>
          <w:rFonts w:ascii="Times New Roman" w:hAnsi="Times New Roman"/>
          <w:sz w:val="28"/>
          <w:szCs w:val="28"/>
          <w:lang w:val="uk-UA"/>
        </w:rPr>
        <w:t xml:space="preserve"> 118с.</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lang w:val="uk-UA"/>
        </w:rPr>
      </w:pPr>
      <w:r w:rsidRPr="00454F0B">
        <w:rPr>
          <w:rFonts w:ascii="Times New Roman" w:hAnsi="Times New Roman"/>
          <w:sz w:val="28"/>
          <w:szCs w:val="28"/>
          <w:lang w:val="uk-UA"/>
        </w:rPr>
        <w:t>Демографічний щорічник.</w:t>
      </w:r>
      <w:r w:rsidRPr="00454F0B">
        <w:rPr>
          <w:rFonts w:ascii="Times New Roman" w:hAnsi="Times New Roman"/>
          <w:sz w:val="28"/>
          <w:szCs w:val="28"/>
        </w:rPr>
        <w:t xml:space="preserve"> Населення Укра</w:t>
      </w:r>
      <w:r w:rsidRPr="00454F0B">
        <w:rPr>
          <w:rFonts w:ascii="Times New Roman" w:hAnsi="Times New Roman"/>
          <w:sz w:val="28"/>
          <w:szCs w:val="28"/>
          <w:lang w:val="uk-UA"/>
        </w:rPr>
        <w:t xml:space="preserve">їни за 2015 </w:t>
      </w:r>
      <w:proofErr w:type="gramStart"/>
      <w:r w:rsidRPr="00454F0B">
        <w:rPr>
          <w:rFonts w:ascii="Times New Roman" w:hAnsi="Times New Roman"/>
          <w:sz w:val="28"/>
          <w:szCs w:val="28"/>
          <w:lang w:val="uk-UA"/>
        </w:rPr>
        <w:t>р</w:t>
      </w:r>
      <w:proofErr w:type="gramEnd"/>
      <w:r w:rsidRPr="00454F0B">
        <w:rPr>
          <w:rFonts w:ascii="Times New Roman" w:hAnsi="Times New Roman"/>
          <w:sz w:val="28"/>
          <w:szCs w:val="28"/>
          <w:lang w:val="uk-UA"/>
        </w:rPr>
        <w:t>ік. / Державна служба статистики. –</w:t>
      </w:r>
      <w:r w:rsidR="00AA07D9">
        <w:rPr>
          <w:rFonts w:ascii="Times New Roman" w:hAnsi="Times New Roman"/>
          <w:sz w:val="28"/>
          <w:szCs w:val="28"/>
          <w:lang w:val="uk-UA"/>
        </w:rPr>
        <w:t xml:space="preserve"> </w:t>
      </w:r>
      <w:r w:rsidRPr="00454F0B">
        <w:rPr>
          <w:rFonts w:ascii="Times New Roman" w:hAnsi="Times New Roman"/>
          <w:sz w:val="28"/>
          <w:szCs w:val="28"/>
          <w:lang w:val="uk-UA"/>
        </w:rPr>
        <w:t xml:space="preserve">К.: </w:t>
      </w:r>
      <w:proofErr w:type="gramStart"/>
      <w:r w:rsidRPr="00454F0B">
        <w:rPr>
          <w:rFonts w:ascii="Times New Roman" w:hAnsi="Times New Roman"/>
          <w:sz w:val="28"/>
          <w:szCs w:val="28"/>
        </w:rPr>
        <w:t>ТОВ</w:t>
      </w:r>
      <w:proofErr w:type="gramEnd"/>
      <w:r w:rsidRPr="00454F0B">
        <w:rPr>
          <w:rFonts w:ascii="Times New Roman" w:hAnsi="Times New Roman"/>
          <w:sz w:val="28"/>
          <w:szCs w:val="28"/>
        </w:rPr>
        <w:t xml:space="preserve"> Видавництво "Консультант,</w:t>
      </w:r>
      <w:r w:rsidRPr="00454F0B">
        <w:rPr>
          <w:rFonts w:ascii="Times New Roman" w:hAnsi="Times New Roman"/>
          <w:sz w:val="28"/>
          <w:szCs w:val="28"/>
          <w:lang w:val="uk-UA"/>
        </w:rPr>
        <w:t xml:space="preserve"> 2016. – 120 с.</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lang w:val="uk-UA"/>
        </w:rPr>
      </w:pPr>
      <w:r w:rsidRPr="00454F0B">
        <w:rPr>
          <w:rFonts w:ascii="Times New Roman" w:hAnsi="Times New Roman"/>
          <w:sz w:val="28"/>
          <w:szCs w:val="28"/>
          <w:lang w:val="uk-UA"/>
        </w:rPr>
        <w:t>Демографічний щорічник.</w:t>
      </w:r>
      <w:r w:rsidRPr="00454F0B">
        <w:rPr>
          <w:rFonts w:ascii="Times New Roman" w:hAnsi="Times New Roman"/>
          <w:sz w:val="28"/>
          <w:szCs w:val="28"/>
        </w:rPr>
        <w:t xml:space="preserve"> Населення Укра</w:t>
      </w:r>
      <w:r w:rsidRPr="00454F0B">
        <w:rPr>
          <w:rFonts w:ascii="Times New Roman" w:hAnsi="Times New Roman"/>
          <w:sz w:val="28"/>
          <w:szCs w:val="28"/>
          <w:lang w:val="uk-UA"/>
        </w:rPr>
        <w:t xml:space="preserve">їни за 2016 </w:t>
      </w:r>
      <w:proofErr w:type="gramStart"/>
      <w:r w:rsidRPr="00454F0B">
        <w:rPr>
          <w:rFonts w:ascii="Times New Roman" w:hAnsi="Times New Roman"/>
          <w:sz w:val="28"/>
          <w:szCs w:val="28"/>
          <w:lang w:val="uk-UA"/>
        </w:rPr>
        <w:t>р</w:t>
      </w:r>
      <w:proofErr w:type="gramEnd"/>
      <w:r w:rsidRPr="00454F0B">
        <w:rPr>
          <w:rFonts w:ascii="Times New Roman" w:hAnsi="Times New Roman"/>
          <w:sz w:val="28"/>
          <w:szCs w:val="28"/>
          <w:lang w:val="uk-UA"/>
        </w:rPr>
        <w:t>ік. / Державна служба статистики. –</w:t>
      </w:r>
      <w:r w:rsidR="00AA07D9">
        <w:rPr>
          <w:rFonts w:ascii="Times New Roman" w:hAnsi="Times New Roman"/>
          <w:sz w:val="28"/>
          <w:szCs w:val="28"/>
          <w:lang w:val="uk-UA"/>
        </w:rPr>
        <w:t xml:space="preserve"> </w:t>
      </w:r>
      <w:r w:rsidRPr="00454F0B">
        <w:rPr>
          <w:rFonts w:ascii="Times New Roman" w:hAnsi="Times New Roman"/>
          <w:sz w:val="28"/>
          <w:szCs w:val="28"/>
          <w:lang w:val="uk-UA"/>
        </w:rPr>
        <w:t>К.:</w:t>
      </w:r>
      <w:r w:rsidRPr="00454F0B">
        <w:rPr>
          <w:rFonts w:ascii="Times New Roman" w:hAnsi="Times New Roman"/>
          <w:sz w:val="28"/>
          <w:szCs w:val="28"/>
        </w:rPr>
        <w:t xml:space="preserve"> </w:t>
      </w:r>
      <w:proofErr w:type="gramStart"/>
      <w:r w:rsidRPr="00454F0B">
        <w:rPr>
          <w:rFonts w:ascii="Times New Roman" w:hAnsi="Times New Roman"/>
          <w:sz w:val="28"/>
          <w:szCs w:val="28"/>
        </w:rPr>
        <w:t>ТОВ</w:t>
      </w:r>
      <w:proofErr w:type="gramEnd"/>
      <w:r w:rsidRPr="00454F0B">
        <w:rPr>
          <w:rFonts w:ascii="Times New Roman" w:hAnsi="Times New Roman"/>
          <w:sz w:val="28"/>
          <w:szCs w:val="28"/>
        </w:rPr>
        <w:t xml:space="preserve"> «Август Трейд»,</w:t>
      </w:r>
      <w:r w:rsidRPr="00454F0B">
        <w:rPr>
          <w:rFonts w:ascii="Times New Roman" w:hAnsi="Times New Roman"/>
          <w:sz w:val="28"/>
          <w:szCs w:val="28"/>
          <w:lang w:val="uk-UA"/>
        </w:rPr>
        <w:t xml:space="preserve"> 2017. – 134 с.</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lang w:val="uk-UA"/>
        </w:rPr>
      </w:pPr>
      <w:r w:rsidRPr="00454F0B">
        <w:rPr>
          <w:rFonts w:ascii="Times New Roman" w:hAnsi="Times New Roman"/>
          <w:sz w:val="28"/>
          <w:szCs w:val="28"/>
          <w:lang w:val="uk-UA"/>
        </w:rPr>
        <w:t>Демографічний щорічник.</w:t>
      </w:r>
      <w:r w:rsidRPr="00454F0B">
        <w:rPr>
          <w:rFonts w:ascii="Times New Roman" w:hAnsi="Times New Roman"/>
          <w:sz w:val="28"/>
          <w:szCs w:val="28"/>
        </w:rPr>
        <w:t xml:space="preserve"> Населення Укра</w:t>
      </w:r>
      <w:r w:rsidRPr="00454F0B">
        <w:rPr>
          <w:rFonts w:ascii="Times New Roman" w:hAnsi="Times New Roman"/>
          <w:sz w:val="28"/>
          <w:szCs w:val="28"/>
          <w:lang w:val="uk-UA"/>
        </w:rPr>
        <w:t xml:space="preserve">їни за 2017 </w:t>
      </w:r>
      <w:proofErr w:type="gramStart"/>
      <w:r w:rsidRPr="00454F0B">
        <w:rPr>
          <w:rFonts w:ascii="Times New Roman" w:hAnsi="Times New Roman"/>
          <w:sz w:val="28"/>
          <w:szCs w:val="28"/>
          <w:lang w:val="uk-UA"/>
        </w:rPr>
        <w:t>р</w:t>
      </w:r>
      <w:proofErr w:type="gramEnd"/>
      <w:r w:rsidRPr="00454F0B">
        <w:rPr>
          <w:rFonts w:ascii="Times New Roman" w:hAnsi="Times New Roman"/>
          <w:sz w:val="28"/>
          <w:szCs w:val="28"/>
          <w:lang w:val="uk-UA"/>
        </w:rPr>
        <w:t xml:space="preserve">ік. / Державна служба статистики. – К.: </w:t>
      </w:r>
      <w:proofErr w:type="gramStart"/>
      <w:r w:rsidRPr="00454F0B">
        <w:rPr>
          <w:rFonts w:ascii="Times New Roman" w:hAnsi="Times New Roman"/>
          <w:sz w:val="28"/>
          <w:szCs w:val="28"/>
        </w:rPr>
        <w:t>ТОВ</w:t>
      </w:r>
      <w:proofErr w:type="gramEnd"/>
      <w:r w:rsidRPr="00454F0B">
        <w:rPr>
          <w:rFonts w:ascii="Times New Roman" w:hAnsi="Times New Roman"/>
          <w:sz w:val="28"/>
          <w:szCs w:val="28"/>
        </w:rPr>
        <w:t xml:space="preserve"> «Август Трейд»,</w:t>
      </w:r>
      <w:r w:rsidR="00AA07D9">
        <w:rPr>
          <w:rFonts w:ascii="Times New Roman" w:hAnsi="Times New Roman"/>
          <w:sz w:val="28"/>
          <w:szCs w:val="28"/>
          <w:lang w:val="uk-UA"/>
        </w:rPr>
        <w:t xml:space="preserve"> 2018.</w:t>
      </w:r>
      <w:r w:rsidRPr="00454F0B">
        <w:rPr>
          <w:rFonts w:ascii="Times New Roman" w:hAnsi="Times New Roman"/>
          <w:sz w:val="28"/>
          <w:szCs w:val="28"/>
          <w:lang w:val="uk-UA"/>
        </w:rPr>
        <w:t xml:space="preserve"> </w:t>
      </w:r>
      <w:r w:rsidR="00AA07D9" w:rsidRPr="00454F0B">
        <w:rPr>
          <w:rFonts w:ascii="Times New Roman" w:hAnsi="Times New Roman"/>
          <w:sz w:val="28"/>
          <w:szCs w:val="28"/>
        </w:rPr>
        <w:t>–</w:t>
      </w:r>
      <w:r w:rsidRPr="00454F0B">
        <w:rPr>
          <w:rFonts w:ascii="Times New Roman" w:hAnsi="Times New Roman"/>
          <w:sz w:val="28"/>
          <w:szCs w:val="28"/>
          <w:lang w:val="uk-UA"/>
        </w:rPr>
        <w:t xml:space="preserve"> 138 с.</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lang w:val="uk-UA"/>
        </w:rPr>
      </w:pPr>
      <w:r w:rsidRPr="00454F0B">
        <w:rPr>
          <w:rFonts w:ascii="Times New Roman" w:hAnsi="Times New Roman"/>
          <w:bCs/>
          <w:sz w:val="28"/>
          <w:szCs w:val="28"/>
          <w:lang w:val="uk-UA"/>
        </w:rPr>
        <w:t xml:space="preserve">Денесюк В. І. Раптова серцева смерть: етіопатогенез, фактори ризику, стратифікація виникнення та діагностика / В.І. Денисюк, О.В. Денисюк // Гострі та невідкладні стани у практиці лікаря. </w:t>
      </w:r>
      <w:r w:rsidR="00AA07D9" w:rsidRPr="00AA07D9">
        <w:rPr>
          <w:rFonts w:ascii="Times New Roman" w:hAnsi="Times New Roman"/>
          <w:sz w:val="28"/>
          <w:szCs w:val="28"/>
          <w:lang w:val="uk-UA"/>
        </w:rPr>
        <w:t>–</w:t>
      </w:r>
      <w:r w:rsidRPr="00454F0B">
        <w:rPr>
          <w:rFonts w:ascii="Times New Roman" w:hAnsi="Times New Roman"/>
          <w:bCs/>
          <w:sz w:val="28"/>
          <w:szCs w:val="28"/>
          <w:lang w:val="uk-UA"/>
        </w:rPr>
        <w:t xml:space="preserve"> 2018. </w:t>
      </w:r>
      <w:r w:rsidR="00AA07D9" w:rsidRPr="00AA07D9">
        <w:rPr>
          <w:rFonts w:ascii="Times New Roman" w:hAnsi="Times New Roman"/>
          <w:sz w:val="28"/>
          <w:szCs w:val="28"/>
          <w:lang w:val="uk-UA"/>
        </w:rPr>
        <w:t>–</w:t>
      </w:r>
      <w:r w:rsidRPr="00454F0B">
        <w:rPr>
          <w:rFonts w:ascii="Times New Roman" w:hAnsi="Times New Roman"/>
          <w:bCs/>
          <w:sz w:val="28"/>
          <w:szCs w:val="28"/>
          <w:lang w:val="uk-UA"/>
        </w:rPr>
        <w:t xml:space="preserve"> № 1(70). – С. 28</w:t>
      </w:r>
      <w:r w:rsidR="00AA07D9">
        <w:rPr>
          <w:rFonts w:ascii="Times New Roman" w:hAnsi="Times New Roman"/>
          <w:bCs/>
          <w:sz w:val="28"/>
          <w:szCs w:val="28"/>
          <w:lang w:val="uk-UA"/>
        </w:rPr>
        <w:t xml:space="preserve"> </w:t>
      </w:r>
      <w:r w:rsidR="00AA07D9" w:rsidRPr="00AA07D9">
        <w:rPr>
          <w:rFonts w:ascii="Times New Roman" w:hAnsi="Times New Roman"/>
          <w:sz w:val="28"/>
          <w:szCs w:val="28"/>
          <w:lang w:val="uk-UA"/>
        </w:rPr>
        <w:t xml:space="preserve">– </w:t>
      </w:r>
      <w:r w:rsidRPr="00454F0B">
        <w:rPr>
          <w:rFonts w:ascii="Times New Roman" w:hAnsi="Times New Roman"/>
          <w:bCs/>
          <w:sz w:val="28"/>
          <w:szCs w:val="28"/>
          <w:lang w:val="uk-UA"/>
        </w:rPr>
        <w:t>33.</w:t>
      </w:r>
    </w:p>
    <w:p w:rsidR="00E257F1" w:rsidRPr="00454F0B" w:rsidRDefault="00E257F1" w:rsidP="00E257F1">
      <w:pPr>
        <w:pStyle w:val="ad"/>
        <w:numPr>
          <w:ilvl w:val="0"/>
          <w:numId w:val="14"/>
        </w:numPr>
        <w:spacing w:after="0" w:line="360" w:lineRule="auto"/>
        <w:ind w:left="0" w:firstLine="0"/>
        <w:contextualSpacing w:val="0"/>
        <w:jc w:val="both"/>
        <w:rPr>
          <w:rFonts w:ascii="Times New Roman" w:hAnsi="Times New Roman"/>
          <w:sz w:val="28"/>
          <w:szCs w:val="28"/>
          <w:lang w:val="uk-UA"/>
        </w:rPr>
      </w:pPr>
      <w:r w:rsidRPr="00454F0B">
        <w:rPr>
          <w:rFonts w:ascii="Times New Roman" w:hAnsi="Times New Roman"/>
          <w:sz w:val="28"/>
          <w:szCs w:val="28"/>
          <w:lang w:val="uk-UA"/>
        </w:rPr>
        <w:t>Денесюк В. І. Аритмії та блокади серця / В. І. Денесюк, В. М. Мороз, О. В. Денесюк. – К.: Центр ДЗК, 2017. – 560 с.</w:t>
      </w:r>
    </w:p>
    <w:p w:rsidR="00E257F1" w:rsidRPr="00454F0B" w:rsidRDefault="00E257F1" w:rsidP="00E257F1">
      <w:pPr>
        <w:pStyle w:val="ad"/>
        <w:numPr>
          <w:ilvl w:val="0"/>
          <w:numId w:val="14"/>
        </w:numPr>
        <w:tabs>
          <w:tab w:val="num" w:pos="480"/>
        </w:tabs>
        <w:autoSpaceDE w:val="0"/>
        <w:autoSpaceDN w:val="0"/>
        <w:spacing w:after="0" w:line="360" w:lineRule="auto"/>
        <w:ind w:left="0" w:firstLine="0"/>
        <w:contextualSpacing w:val="0"/>
        <w:jc w:val="both"/>
        <w:rPr>
          <w:rFonts w:ascii="Times New Roman" w:hAnsi="Times New Roman"/>
          <w:sz w:val="28"/>
          <w:szCs w:val="28"/>
          <w:shd w:val="clear" w:color="auto" w:fill="FFFFFF"/>
          <w:lang w:val="uk-UA"/>
        </w:rPr>
      </w:pPr>
      <w:r w:rsidRPr="00454F0B">
        <w:rPr>
          <w:rFonts w:ascii="Times New Roman" w:hAnsi="Times New Roman"/>
          <w:sz w:val="28"/>
          <w:szCs w:val="28"/>
          <w:shd w:val="clear" w:color="auto" w:fill="FFFFFF"/>
        </w:rPr>
        <w:t>Доскин В</w:t>
      </w:r>
      <w:r w:rsidRPr="00454F0B">
        <w:rPr>
          <w:rFonts w:ascii="Times New Roman" w:hAnsi="Times New Roman"/>
          <w:sz w:val="28"/>
          <w:szCs w:val="28"/>
          <w:shd w:val="clear" w:color="auto" w:fill="FFFFFF"/>
          <w:lang w:val="uk-UA"/>
        </w:rPr>
        <w:t xml:space="preserve">. </w:t>
      </w:r>
      <w:r w:rsidRPr="00454F0B">
        <w:rPr>
          <w:rFonts w:ascii="Times New Roman" w:hAnsi="Times New Roman"/>
          <w:sz w:val="28"/>
          <w:szCs w:val="28"/>
          <w:shd w:val="clear" w:color="auto" w:fill="FFFFFF"/>
        </w:rPr>
        <w:t>А</w:t>
      </w:r>
      <w:r w:rsidRPr="00454F0B">
        <w:rPr>
          <w:rFonts w:ascii="Times New Roman" w:hAnsi="Times New Roman"/>
          <w:sz w:val="28"/>
          <w:szCs w:val="28"/>
          <w:shd w:val="clear" w:color="auto" w:fill="FFFFFF"/>
          <w:lang w:val="uk-UA"/>
        </w:rPr>
        <w:t>.</w:t>
      </w:r>
      <w:r w:rsidRPr="00454F0B">
        <w:rPr>
          <w:rFonts w:ascii="Times New Roman" w:hAnsi="Times New Roman"/>
          <w:sz w:val="28"/>
          <w:szCs w:val="28"/>
          <w:shd w:val="clear" w:color="auto" w:fill="FFFFFF"/>
        </w:rPr>
        <w:t xml:space="preserve"> Современные возможности </w:t>
      </w:r>
      <w:proofErr w:type="gramStart"/>
      <w:r w:rsidRPr="00454F0B">
        <w:rPr>
          <w:rFonts w:ascii="Times New Roman" w:hAnsi="Times New Roman"/>
          <w:sz w:val="28"/>
          <w:szCs w:val="28"/>
          <w:shd w:val="clear" w:color="auto" w:fill="FFFFFF"/>
        </w:rPr>
        <w:t>профилактики синдрома внезапной смерти детей первого года жизни</w:t>
      </w:r>
      <w:proofErr w:type="gramEnd"/>
      <w:r w:rsidRPr="00454F0B">
        <w:rPr>
          <w:rFonts w:ascii="Times New Roman" w:hAnsi="Times New Roman"/>
          <w:sz w:val="28"/>
          <w:szCs w:val="28"/>
          <w:shd w:val="clear" w:color="auto" w:fill="FFFFFF"/>
        </w:rPr>
        <w:t xml:space="preserve"> в домах ребенка</w:t>
      </w:r>
      <w:r w:rsidRPr="00454F0B">
        <w:rPr>
          <w:rFonts w:ascii="Times New Roman" w:hAnsi="Times New Roman"/>
          <w:sz w:val="28"/>
          <w:szCs w:val="28"/>
          <w:shd w:val="clear" w:color="auto" w:fill="FFFFFF"/>
          <w:lang w:val="uk-UA"/>
        </w:rPr>
        <w:t xml:space="preserve"> /</w:t>
      </w:r>
      <w:r w:rsidRPr="00454F0B">
        <w:rPr>
          <w:rFonts w:ascii="Times New Roman" w:hAnsi="Times New Roman"/>
          <w:sz w:val="28"/>
          <w:szCs w:val="28"/>
          <w:shd w:val="clear" w:color="auto" w:fill="FFFFFF"/>
        </w:rPr>
        <w:t xml:space="preserve"> В</w:t>
      </w:r>
      <w:r w:rsidRPr="00454F0B">
        <w:rPr>
          <w:rFonts w:ascii="Times New Roman" w:hAnsi="Times New Roman"/>
          <w:sz w:val="28"/>
          <w:szCs w:val="28"/>
          <w:shd w:val="clear" w:color="auto" w:fill="FFFFFF"/>
          <w:lang w:val="uk-UA"/>
        </w:rPr>
        <w:t xml:space="preserve">. </w:t>
      </w:r>
      <w:r w:rsidRPr="00454F0B">
        <w:rPr>
          <w:rFonts w:ascii="Times New Roman" w:hAnsi="Times New Roman"/>
          <w:sz w:val="28"/>
          <w:szCs w:val="28"/>
          <w:shd w:val="clear" w:color="auto" w:fill="FFFFFF"/>
        </w:rPr>
        <w:t>А</w:t>
      </w:r>
      <w:r w:rsidRPr="00454F0B">
        <w:rPr>
          <w:rFonts w:ascii="Times New Roman" w:hAnsi="Times New Roman"/>
          <w:sz w:val="28"/>
          <w:szCs w:val="28"/>
          <w:shd w:val="clear" w:color="auto" w:fill="FFFFFF"/>
          <w:lang w:val="uk-UA"/>
        </w:rPr>
        <w:t>.</w:t>
      </w:r>
      <w:r w:rsidRPr="00454F0B">
        <w:rPr>
          <w:rFonts w:ascii="Times New Roman" w:hAnsi="Times New Roman"/>
          <w:sz w:val="28"/>
          <w:szCs w:val="28"/>
          <w:shd w:val="clear" w:color="auto" w:fill="FFFFFF"/>
        </w:rPr>
        <w:t xml:space="preserve"> Доскин, </w:t>
      </w:r>
      <w:r w:rsidRPr="00454F0B">
        <w:rPr>
          <w:rFonts w:ascii="Times New Roman" w:hAnsi="Times New Roman"/>
          <w:sz w:val="28"/>
          <w:szCs w:val="28"/>
          <w:shd w:val="clear" w:color="auto" w:fill="FFFFFF"/>
        </w:rPr>
        <w:lastRenderedPageBreak/>
        <w:t>М</w:t>
      </w:r>
      <w:r w:rsidRPr="00454F0B">
        <w:rPr>
          <w:rFonts w:ascii="Times New Roman" w:hAnsi="Times New Roman"/>
          <w:sz w:val="28"/>
          <w:szCs w:val="28"/>
          <w:shd w:val="clear" w:color="auto" w:fill="FFFFFF"/>
          <w:lang w:val="uk-UA"/>
        </w:rPr>
        <w:t xml:space="preserve">. </w:t>
      </w:r>
      <w:r w:rsidRPr="00454F0B">
        <w:rPr>
          <w:rFonts w:ascii="Times New Roman" w:hAnsi="Times New Roman"/>
          <w:sz w:val="28"/>
          <w:szCs w:val="28"/>
          <w:shd w:val="clear" w:color="auto" w:fill="FFFFFF"/>
        </w:rPr>
        <w:t>В</w:t>
      </w:r>
      <w:r w:rsidRPr="00454F0B">
        <w:rPr>
          <w:rFonts w:ascii="Times New Roman" w:hAnsi="Times New Roman"/>
          <w:sz w:val="28"/>
          <w:szCs w:val="28"/>
          <w:shd w:val="clear" w:color="auto" w:fill="FFFFFF"/>
          <w:lang w:val="uk-UA"/>
        </w:rPr>
        <w:t>.</w:t>
      </w:r>
      <w:r w:rsidRPr="00454F0B">
        <w:rPr>
          <w:rFonts w:ascii="Times New Roman" w:hAnsi="Times New Roman"/>
          <w:sz w:val="28"/>
          <w:szCs w:val="28"/>
          <w:shd w:val="clear" w:color="auto" w:fill="FFFFFF"/>
        </w:rPr>
        <w:t xml:space="preserve"> Лещенко, Л</w:t>
      </w:r>
      <w:r w:rsidRPr="00454F0B">
        <w:rPr>
          <w:rFonts w:ascii="Times New Roman" w:hAnsi="Times New Roman"/>
          <w:sz w:val="28"/>
          <w:szCs w:val="28"/>
          <w:shd w:val="clear" w:color="auto" w:fill="FFFFFF"/>
          <w:lang w:val="uk-UA"/>
        </w:rPr>
        <w:t xml:space="preserve">. </w:t>
      </w:r>
      <w:r w:rsidRPr="00454F0B">
        <w:rPr>
          <w:rFonts w:ascii="Times New Roman" w:hAnsi="Times New Roman"/>
          <w:sz w:val="28"/>
          <w:szCs w:val="28"/>
          <w:shd w:val="clear" w:color="auto" w:fill="FFFFFF"/>
        </w:rPr>
        <w:t>В. Притычкина</w:t>
      </w:r>
      <w:r w:rsidRPr="00454F0B">
        <w:rPr>
          <w:rFonts w:ascii="Times New Roman" w:hAnsi="Times New Roman"/>
          <w:sz w:val="28"/>
          <w:szCs w:val="28"/>
          <w:shd w:val="clear" w:color="auto" w:fill="FFFFFF"/>
          <w:lang w:val="uk-UA"/>
        </w:rPr>
        <w:t xml:space="preserve"> // </w:t>
      </w:r>
      <w:r w:rsidRPr="00454F0B">
        <w:rPr>
          <w:rFonts w:ascii="Times New Roman" w:hAnsi="Times New Roman"/>
          <w:sz w:val="28"/>
          <w:szCs w:val="28"/>
          <w:shd w:val="clear" w:color="auto" w:fill="FFFFFF"/>
        </w:rPr>
        <w:t>Вопр</w:t>
      </w:r>
      <w:r w:rsidRPr="00454F0B">
        <w:rPr>
          <w:rFonts w:ascii="Times New Roman" w:hAnsi="Times New Roman"/>
          <w:sz w:val="28"/>
          <w:szCs w:val="28"/>
          <w:shd w:val="clear" w:color="auto" w:fill="FFFFFF"/>
          <w:lang w:val="uk-UA"/>
        </w:rPr>
        <w:t>ос</w:t>
      </w:r>
      <w:r w:rsidRPr="00454F0B">
        <w:rPr>
          <w:rFonts w:ascii="Times New Roman" w:hAnsi="Times New Roman"/>
          <w:sz w:val="28"/>
          <w:szCs w:val="28"/>
          <w:shd w:val="clear" w:color="auto" w:fill="FFFFFF"/>
        </w:rPr>
        <w:t>ы практической педиатрии. – 2008</w:t>
      </w:r>
      <w:r w:rsidRPr="00454F0B">
        <w:rPr>
          <w:rFonts w:ascii="Times New Roman" w:hAnsi="Times New Roman"/>
          <w:sz w:val="28"/>
          <w:szCs w:val="28"/>
          <w:shd w:val="clear" w:color="auto" w:fill="FFFFFF"/>
          <w:lang w:val="uk-UA"/>
        </w:rPr>
        <w:t>.</w:t>
      </w:r>
      <w:r w:rsidRPr="00454F0B">
        <w:rPr>
          <w:rFonts w:ascii="Times New Roman" w:hAnsi="Times New Roman"/>
          <w:sz w:val="28"/>
          <w:szCs w:val="28"/>
          <w:shd w:val="clear" w:color="auto" w:fill="FFFFFF"/>
        </w:rPr>
        <w:t xml:space="preserve"> </w:t>
      </w:r>
      <w:r w:rsidR="00AA07D9" w:rsidRPr="00454F0B">
        <w:rPr>
          <w:rFonts w:ascii="Times New Roman" w:hAnsi="Times New Roman"/>
          <w:sz w:val="28"/>
          <w:szCs w:val="28"/>
        </w:rPr>
        <w:t>–</w:t>
      </w:r>
      <w:r w:rsidRPr="00454F0B">
        <w:rPr>
          <w:rFonts w:ascii="Times New Roman" w:hAnsi="Times New Roman"/>
          <w:sz w:val="28"/>
          <w:szCs w:val="28"/>
          <w:shd w:val="clear" w:color="auto" w:fill="FFFFFF"/>
        </w:rPr>
        <w:t xml:space="preserve"> № 3. – С. 47–50.</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rPr>
      </w:pPr>
      <w:r w:rsidRPr="00AA07D9">
        <w:rPr>
          <w:rFonts w:ascii="Times New Roman" w:hAnsi="Times New Roman"/>
          <w:iCs/>
          <w:sz w:val="28"/>
          <w:szCs w:val="28"/>
        </w:rPr>
        <w:t>Здоровье</w:t>
      </w:r>
      <w:r w:rsidRPr="00AA07D9">
        <w:rPr>
          <w:rFonts w:ascii="Times New Roman" w:hAnsi="Times New Roman"/>
          <w:iCs/>
          <w:sz w:val="28"/>
          <w:szCs w:val="28"/>
          <w:lang w:val="uk-UA"/>
        </w:rPr>
        <w:t xml:space="preserve"> </w:t>
      </w:r>
      <w:r w:rsidRPr="00AA07D9">
        <w:rPr>
          <w:rFonts w:ascii="Times New Roman" w:hAnsi="Times New Roman"/>
          <w:iCs/>
          <w:sz w:val="28"/>
          <w:szCs w:val="28"/>
        </w:rPr>
        <w:t>–</w:t>
      </w:r>
      <w:r w:rsidRPr="00AA07D9">
        <w:rPr>
          <w:rFonts w:ascii="Times New Roman" w:hAnsi="Times New Roman"/>
          <w:iCs/>
          <w:sz w:val="28"/>
          <w:szCs w:val="28"/>
          <w:lang w:val="uk-UA"/>
        </w:rPr>
        <w:t xml:space="preserve"> </w:t>
      </w:r>
      <w:r w:rsidRPr="00AA07D9">
        <w:rPr>
          <w:rFonts w:ascii="Times New Roman" w:hAnsi="Times New Roman"/>
          <w:iCs/>
          <w:sz w:val="28"/>
          <w:szCs w:val="28"/>
        </w:rPr>
        <w:t>2020</w:t>
      </w:r>
      <w:r w:rsidRPr="00AA07D9">
        <w:rPr>
          <w:rFonts w:ascii="Times New Roman" w:hAnsi="Times New Roman"/>
          <w:sz w:val="28"/>
          <w:szCs w:val="28"/>
        </w:rPr>
        <w:t>: основы Европейской политики и стратегии для XXI века (ВОЗ, 2013 г.) [Электронный ресурс]. – Режим доступ</w:t>
      </w:r>
      <w:r w:rsidRPr="00AA07D9">
        <w:rPr>
          <w:rFonts w:ascii="Times New Roman" w:hAnsi="Times New Roman"/>
          <w:sz w:val="28"/>
          <w:szCs w:val="28"/>
          <w:lang w:val="uk-UA"/>
        </w:rPr>
        <w:t>у</w:t>
      </w:r>
      <w:r w:rsidRPr="00AA07D9">
        <w:rPr>
          <w:rFonts w:ascii="Times New Roman" w:hAnsi="Times New Roman"/>
          <w:sz w:val="28"/>
          <w:szCs w:val="28"/>
        </w:rPr>
        <w:t>: http://online.zakon.kz/Document</w:t>
      </w:r>
      <w:r w:rsidRPr="00454F0B">
        <w:rPr>
          <w:rFonts w:ascii="Times New Roman" w:hAnsi="Times New Roman"/>
          <w:sz w:val="28"/>
          <w:szCs w:val="28"/>
        </w:rPr>
        <w:t>/?doc_id =31570892 &amp;mode=p.</w:t>
      </w:r>
      <w:r w:rsidR="00AA07D9">
        <w:rPr>
          <w:rFonts w:ascii="Times New Roman" w:hAnsi="Times New Roman"/>
          <w:sz w:val="28"/>
          <w:szCs w:val="28"/>
        </w:rPr>
        <w:t xml:space="preserve"> </w:t>
      </w:r>
      <w:r w:rsidRPr="00454F0B">
        <w:rPr>
          <w:rFonts w:ascii="Times New Roman" w:hAnsi="Times New Roman"/>
          <w:sz w:val="28"/>
          <w:szCs w:val="28"/>
          <w:lang w:val="uk-UA"/>
        </w:rPr>
        <w:t>(</w:t>
      </w:r>
      <w:r w:rsidRPr="00454F0B">
        <w:rPr>
          <w:rFonts w:ascii="Times New Roman" w:hAnsi="Times New Roman"/>
          <w:bCs/>
          <w:sz w:val="28"/>
          <w:szCs w:val="28"/>
          <w:lang w:val="uk-UA"/>
        </w:rPr>
        <w:t>дата звернення 21.09.2019). – Загол. з екрана.</w:t>
      </w:r>
    </w:p>
    <w:p w:rsidR="00E257F1" w:rsidRPr="00454F0B" w:rsidRDefault="00E257F1" w:rsidP="00E257F1">
      <w:pPr>
        <w:pStyle w:val="ad"/>
        <w:numPr>
          <w:ilvl w:val="0"/>
          <w:numId w:val="14"/>
        </w:numPr>
        <w:spacing w:after="0" w:line="360" w:lineRule="auto"/>
        <w:ind w:left="0" w:firstLine="0"/>
        <w:contextualSpacing w:val="0"/>
        <w:jc w:val="both"/>
        <w:rPr>
          <w:rFonts w:ascii="Times New Roman" w:hAnsi="Times New Roman"/>
          <w:sz w:val="28"/>
          <w:szCs w:val="28"/>
          <w:lang w:val="uk-UA"/>
        </w:rPr>
      </w:pPr>
      <w:r w:rsidRPr="00454F0B">
        <w:rPr>
          <w:rFonts w:ascii="Times New Roman" w:hAnsi="Times New Roman"/>
          <w:sz w:val="28"/>
          <w:szCs w:val="28"/>
        </w:rPr>
        <w:t>Зубов Л.</w:t>
      </w:r>
      <w:r w:rsidRPr="00454F0B">
        <w:rPr>
          <w:rFonts w:ascii="Times New Roman" w:hAnsi="Times New Roman"/>
          <w:sz w:val="28"/>
          <w:szCs w:val="28"/>
          <w:lang w:val="uk-UA"/>
        </w:rPr>
        <w:t xml:space="preserve"> </w:t>
      </w:r>
      <w:r w:rsidRPr="00454F0B">
        <w:rPr>
          <w:rFonts w:ascii="Times New Roman" w:hAnsi="Times New Roman"/>
          <w:sz w:val="28"/>
          <w:szCs w:val="28"/>
        </w:rPr>
        <w:t>А. Синдром внезапной детской смерти / Л.</w:t>
      </w:r>
      <w:r w:rsidRPr="00454F0B">
        <w:rPr>
          <w:rFonts w:ascii="Times New Roman" w:hAnsi="Times New Roman"/>
          <w:sz w:val="28"/>
          <w:szCs w:val="28"/>
          <w:lang w:val="uk-UA"/>
        </w:rPr>
        <w:t xml:space="preserve"> </w:t>
      </w:r>
      <w:r w:rsidRPr="00454F0B">
        <w:rPr>
          <w:rFonts w:ascii="Times New Roman" w:hAnsi="Times New Roman"/>
          <w:sz w:val="28"/>
          <w:szCs w:val="28"/>
        </w:rPr>
        <w:t>А. Зубов, Ю.</w:t>
      </w:r>
      <w:r w:rsidRPr="00454F0B">
        <w:rPr>
          <w:rFonts w:ascii="Times New Roman" w:hAnsi="Times New Roman"/>
          <w:sz w:val="28"/>
          <w:szCs w:val="28"/>
          <w:lang w:val="uk-UA"/>
        </w:rPr>
        <w:t xml:space="preserve"> </w:t>
      </w:r>
      <w:r w:rsidRPr="00454F0B">
        <w:rPr>
          <w:rFonts w:ascii="Times New Roman" w:hAnsi="Times New Roman"/>
          <w:sz w:val="28"/>
          <w:szCs w:val="28"/>
        </w:rPr>
        <w:t>М.</w:t>
      </w:r>
      <w:r w:rsidRPr="00454F0B">
        <w:rPr>
          <w:rFonts w:ascii="Times New Roman" w:hAnsi="Times New Roman"/>
          <w:sz w:val="28"/>
          <w:szCs w:val="28"/>
          <w:shd w:val="clear" w:color="auto" w:fill="F2F2F2"/>
        </w:rPr>
        <w:t xml:space="preserve"> </w:t>
      </w:r>
      <w:r w:rsidRPr="00454F0B">
        <w:rPr>
          <w:rFonts w:ascii="Times New Roman" w:hAnsi="Times New Roman"/>
          <w:sz w:val="28"/>
          <w:szCs w:val="28"/>
        </w:rPr>
        <w:t xml:space="preserve">Богданов, А.Ю. Вальков // Медицина неотложных состояний. </w:t>
      </w:r>
      <w:r w:rsidR="00AA07D9" w:rsidRPr="00454F0B">
        <w:rPr>
          <w:rFonts w:ascii="Times New Roman" w:hAnsi="Times New Roman"/>
          <w:sz w:val="28"/>
          <w:szCs w:val="28"/>
        </w:rPr>
        <w:t>–</w:t>
      </w:r>
      <w:r w:rsidRPr="00454F0B">
        <w:rPr>
          <w:rFonts w:ascii="Times New Roman" w:hAnsi="Times New Roman"/>
          <w:sz w:val="28"/>
          <w:szCs w:val="28"/>
        </w:rPr>
        <w:t xml:space="preserve"> 2007. </w:t>
      </w:r>
      <w:r w:rsidR="00AA07D9" w:rsidRPr="00454F0B">
        <w:rPr>
          <w:rFonts w:ascii="Times New Roman" w:hAnsi="Times New Roman"/>
          <w:sz w:val="28"/>
          <w:szCs w:val="28"/>
        </w:rPr>
        <w:t>–</w:t>
      </w:r>
      <w:r w:rsidRPr="00454F0B">
        <w:rPr>
          <w:rFonts w:ascii="Times New Roman" w:hAnsi="Times New Roman"/>
          <w:sz w:val="28"/>
          <w:szCs w:val="28"/>
        </w:rPr>
        <w:t xml:space="preserve"> №</w:t>
      </w:r>
      <w:r w:rsidRPr="00454F0B">
        <w:rPr>
          <w:rFonts w:ascii="Times New Roman" w:hAnsi="Times New Roman"/>
          <w:sz w:val="28"/>
          <w:szCs w:val="28"/>
          <w:shd w:val="clear" w:color="auto" w:fill="F2F2F2"/>
        </w:rPr>
        <w:t xml:space="preserve"> </w:t>
      </w:r>
      <w:r w:rsidRPr="00454F0B">
        <w:rPr>
          <w:rFonts w:ascii="Times New Roman" w:hAnsi="Times New Roman"/>
          <w:sz w:val="28"/>
          <w:szCs w:val="28"/>
        </w:rPr>
        <w:t xml:space="preserve">2(9). </w:t>
      </w:r>
      <w:r w:rsidR="00AA07D9" w:rsidRPr="00454F0B">
        <w:rPr>
          <w:rFonts w:ascii="Times New Roman" w:hAnsi="Times New Roman"/>
          <w:sz w:val="28"/>
          <w:szCs w:val="28"/>
        </w:rPr>
        <w:t>–</w:t>
      </w:r>
      <w:r w:rsidRPr="00454F0B">
        <w:rPr>
          <w:rFonts w:ascii="Times New Roman" w:hAnsi="Times New Roman"/>
          <w:sz w:val="28"/>
          <w:szCs w:val="28"/>
        </w:rPr>
        <w:t xml:space="preserve"> С. 114</w:t>
      </w:r>
      <w:r w:rsidR="00AA07D9">
        <w:rPr>
          <w:rFonts w:ascii="Times New Roman" w:hAnsi="Times New Roman"/>
          <w:sz w:val="28"/>
          <w:szCs w:val="28"/>
        </w:rPr>
        <w:t xml:space="preserve"> </w:t>
      </w:r>
      <w:r w:rsidR="00AA07D9" w:rsidRPr="00454F0B">
        <w:rPr>
          <w:rFonts w:ascii="Times New Roman" w:hAnsi="Times New Roman"/>
          <w:sz w:val="28"/>
          <w:szCs w:val="28"/>
        </w:rPr>
        <w:t>–</w:t>
      </w:r>
      <w:r w:rsidRPr="00454F0B">
        <w:rPr>
          <w:rFonts w:ascii="Times New Roman" w:hAnsi="Times New Roman"/>
          <w:sz w:val="28"/>
          <w:szCs w:val="28"/>
        </w:rPr>
        <w:t>124.</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rPr>
      </w:pPr>
      <w:r w:rsidRPr="00454F0B">
        <w:rPr>
          <w:rFonts w:ascii="Times New Roman" w:hAnsi="Times New Roman"/>
          <w:sz w:val="28"/>
          <w:szCs w:val="28"/>
        </w:rPr>
        <w:t>Кельмансон И. А. Синдром внезапной смерти грудных детей: факты, гипотезы, перспективы / И. А. Кель</w:t>
      </w:r>
      <w:r w:rsidR="00AA07D9">
        <w:rPr>
          <w:rFonts w:ascii="Times New Roman" w:hAnsi="Times New Roman"/>
          <w:sz w:val="28"/>
          <w:szCs w:val="28"/>
        </w:rPr>
        <w:t xml:space="preserve">мансон </w:t>
      </w:r>
      <w:r w:rsidRPr="00454F0B">
        <w:rPr>
          <w:rFonts w:ascii="Times New Roman" w:hAnsi="Times New Roman"/>
          <w:sz w:val="28"/>
          <w:szCs w:val="28"/>
        </w:rPr>
        <w:t>// Российский вестник перинатологии</w:t>
      </w:r>
      <w:r w:rsidRPr="00454F0B">
        <w:rPr>
          <w:rFonts w:ascii="Times New Roman" w:hAnsi="Times New Roman"/>
          <w:sz w:val="28"/>
          <w:szCs w:val="28"/>
          <w:lang w:val="uk-UA"/>
        </w:rPr>
        <w:t xml:space="preserve"> </w:t>
      </w:r>
      <w:r w:rsidRPr="00454F0B">
        <w:rPr>
          <w:rFonts w:ascii="Times New Roman" w:hAnsi="Times New Roman"/>
          <w:sz w:val="28"/>
          <w:szCs w:val="28"/>
        </w:rPr>
        <w:t xml:space="preserve">и педиатрии. – 1996. </w:t>
      </w:r>
      <w:r w:rsidR="00AA07D9" w:rsidRPr="00454F0B">
        <w:rPr>
          <w:rFonts w:ascii="Times New Roman" w:hAnsi="Times New Roman"/>
          <w:sz w:val="28"/>
          <w:szCs w:val="28"/>
        </w:rPr>
        <w:t>–</w:t>
      </w:r>
      <w:r w:rsidRPr="00454F0B">
        <w:rPr>
          <w:rFonts w:ascii="Times New Roman" w:hAnsi="Times New Roman"/>
          <w:sz w:val="28"/>
          <w:szCs w:val="28"/>
        </w:rPr>
        <w:t xml:space="preserve"> №1. – С. 50</w:t>
      </w:r>
      <w:r w:rsidR="00AA07D9">
        <w:rPr>
          <w:rFonts w:ascii="Times New Roman" w:hAnsi="Times New Roman"/>
          <w:sz w:val="28"/>
          <w:szCs w:val="28"/>
        </w:rPr>
        <w:t xml:space="preserve"> </w:t>
      </w:r>
      <w:r w:rsidR="00AA07D9" w:rsidRPr="00454F0B">
        <w:rPr>
          <w:rFonts w:ascii="Times New Roman" w:hAnsi="Times New Roman"/>
          <w:sz w:val="28"/>
          <w:szCs w:val="28"/>
        </w:rPr>
        <w:t>–</w:t>
      </w:r>
      <w:r w:rsidR="00AA07D9">
        <w:rPr>
          <w:rFonts w:ascii="Times New Roman" w:hAnsi="Times New Roman"/>
          <w:sz w:val="28"/>
          <w:szCs w:val="28"/>
        </w:rPr>
        <w:t xml:space="preserve"> </w:t>
      </w:r>
      <w:r w:rsidRPr="00454F0B">
        <w:rPr>
          <w:rFonts w:ascii="Times New Roman" w:hAnsi="Times New Roman"/>
          <w:sz w:val="28"/>
          <w:szCs w:val="28"/>
        </w:rPr>
        <w:t>54.</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rPr>
      </w:pPr>
      <w:r w:rsidRPr="00454F0B">
        <w:rPr>
          <w:rFonts w:ascii="Times New Roman" w:hAnsi="Times New Roman"/>
          <w:sz w:val="28"/>
          <w:szCs w:val="28"/>
        </w:rPr>
        <w:t>Кельмансон И. А. Факторы риска и особенности поведения детей, угрожаемых по развитию синдрома внезапной смерти младенцев / И. А.  Кельмансон</w:t>
      </w:r>
      <w:r w:rsidRPr="00454F0B">
        <w:rPr>
          <w:rFonts w:ascii="Times New Roman" w:hAnsi="Times New Roman"/>
          <w:iCs/>
          <w:sz w:val="28"/>
          <w:szCs w:val="28"/>
        </w:rPr>
        <w:t xml:space="preserve"> // Российский вестник перинатологии и педиатрии</w:t>
      </w:r>
      <w:r w:rsidRPr="00454F0B">
        <w:rPr>
          <w:rFonts w:ascii="Times New Roman" w:hAnsi="Times New Roman"/>
          <w:i/>
          <w:iCs/>
          <w:sz w:val="28"/>
          <w:szCs w:val="28"/>
        </w:rPr>
        <w:t>.</w:t>
      </w:r>
      <w:r w:rsidRPr="00454F0B">
        <w:rPr>
          <w:rFonts w:ascii="Times New Roman" w:hAnsi="Times New Roman"/>
          <w:sz w:val="28"/>
          <w:szCs w:val="28"/>
        </w:rPr>
        <w:t xml:space="preserve"> – 2007. №52(6). С. 440</w:t>
      </w:r>
      <w:r w:rsidR="00AA07D9">
        <w:rPr>
          <w:rFonts w:ascii="Times New Roman" w:hAnsi="Times New Roman"/>
          <w:sz w:val="28"/>
          <w:szCs w:val="28"/>
        </w:rPr>
        <w:t xml:space="preserve"> </w:t>
      </w:r>
      <w:r w:rsidRPr="00454F0B">
        <w:rPr>
          <w:rFonts w:ascii="Times New Roman" w:hAnsi="Times New Roman"/>
          <w:sz w:val="28"/>
          <w:szCs w:val="28"/>
        </w:rPr>
        <w:t>–</w:t>
      </w:r>
      <w:r w:rsidR="00AA07D9">
        <w:rPr>
          <w:rFonts w:ascii="Times New Roman" w:hAnsi="Times New Roman"/>
          <w:sz w:val="28"/>
          <w:szCs w:val="28"/>
        </w:rPr>
        <w:t xml:space="preserve"> </w:t>
      </w:r>
      <w:r w:rsidRPr="00454F0B">
        <w:rPr>
          <w:rFonts w:ascii="Times New Roman" w:hAnsi="Times New Roman"/>
          <w:sz w:val="28"/>
          <w:szCs w:val="28"/>
        </w:rPr>
        <w:t>444.</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rPr>
      </w:pPr>
      <w:r w:rsidRPr="00454F0B">
        <w:rPr>
          <w:rFonts w:ascii="Times New Roman" w:hAnsi="Times New Roman"/>
          <w:sz w:val="28"/>
          <w:szCs w:val="28"/>
        </w:rPr>
        <w:t xml:space="preserve">Кельмансон И. А. Факторы риска нарушений сна и синдром внезапной смерти младенцев / И. А. Кельмансон // </w:t>
      </w:r>
      <w:r w:rsidRPr="00454F0B">
        <w:rPr>
          <w:rFonts w:ascii="Times New Roman" w:hAnsi="Times New Roman"/>
          <w:iCs/>
          <w:sz w:val="28"/>
          <w:szCs w:val="28"/>
        </w:rPr>
        <w:t>Российский вестник перинатологии и педиатрии</w:t>
      </w:r>
      <w:r w:rsidRPr="00454F0B">
        <w:rPr>
          <w:rFonts w:ascii="Times New Roman" w:hAnsi="Times New Roman"/>
          <w:sz w:val="28"/>
          <w:szCs w:val="28"/>
        </w:rPr>
        <w:t xml:space="preserve">. – 2010. </w:t>
      </w:r>
      <w:r w:rsidR="00AA07D9" w:rsidRPr="00454F0B">
        <w:rPr>
          <w:rFonts w:ascii="Times New Roman" w:hAnsi="Times New Roman"/>
          <w:sz w:val="28"/>
          <w:szCs w:val="28"/>
        </w:rPr>
        <w:t>–</w:t>
      </w:r>
      <w:r w:rsidRPr="00454F0B">
        <w:rPr>
          <w:rFonts w:ascii="Times New Roman" w:hAnsi="Times New Roman"/>
          <w:sz w:val="28"/>
          <w:szCs w:val="28"/>
        </w:rPr>
        <w:t xml:space="preserve"> №55(1). – С. 96–100.</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rPr>
      </w:pPr>
      <w:r w:rsidRPr="00454F0B">
        <w:rPr>
          <w:rFonts w:ascii="Times New Roman" w:hAnsi="Times New Roman"/>
          <w:sz w:val="28"/>
          <w:szCs w:val="28"/>
        </w:rPr>
        <w:t>Котлукова Н. П. Современные представления о механизмах развития кардиоваскулярной патологии у</w:t>
      </w:r>
      <w:r w:rsidR="00AA07D9">
        <w:rPr>
          <w:rFonts w:ascii="Times New Roman" w:hAnsi="Times New Roman"/>
          <w:sz w:val="28"/>
          <w:szCs w:val="28"/>
        </w:rPr>
        <w:t xml:space="preserve"> детей раннего возраста</w:t>
      </w:r>
      <w:r w:rsidRPr="00454F0B">
        <w:rPr>
          <w:rFonts w:ascii="Times New Roman" w:hAnsi="Times New Roman"/>
          <w:sz w:val="28"/>
          <w:szCs w:val="28"/>
        </w:rPr>
        <w:t xml:space="preserve"> / Н. П. Котлукова, Л. И. Симонова, А. А. Жданова // Российский вестник перинатологии</w:t>
      </w:r>
      <w:r w:rsidRPr="00454F0B">
        <w:rPr>
          <w:rFonts w:ascii="Times New Roman" w:hAnsi="Times New Roman"/>
          <w:sz w:val="28"/>
          <w:szCs w:val="28"/>
          <w:lang w:val="uk-UA"/>
        </w:rPr>
        <w:t xml:space="preserve"> </w:t>
      </w:r>
      <w:r w:rsidR="00AA07D9">
        <w:rPr>
          <w:rFonts w:ascii="Times New Roman" w:hAnsi="Times New Roman"/>
          <w:sz w:val="28"/>
          <w:szCs w:val="28"/>
        </w:rPr>
        <w:t xml:space="preserve">и </w:t>
      </w:r>
      <w:r w:rsidRPr="00454F0B">
        <w:rPr>
          <w:rFonts w:ascii="Times New Roman" w:hAnsi="Times New Roman"/>
          <w:sz w:val="28"/>
          <w:szCs w:val="28"/>
        </w:rPr>
        <w:t xml:space="preserve">педиатрии . </w:t>
      </w:r>
      <w:r w:rsidR="00AA07D9" w:rsidRPr="00454F0B">
        <w:rPr>
          <w:rFonts w:ascii="Times New Roman" w:hAnsi="Times New Roman"/>
          <w:sz w:val="28"/>
          <w:szCs w:val="28"/>
        </w:rPr>
        <w:t>–</w:t>
      </w:r>
      <w:r w:rsidRPr="00454F0B">
        <w:rPr>
          <w:rFonts w:ascii="Times New Roman" w:hAnsi="Times New Roman"/>
          <w:sz w:val="28"/>
          <w:szCs w:val="28"/>
        </w:rPr>
        <w:t xml:space="preserve"> 2003. </w:t>
      </w:r>
      <w:r w:rsidR="00AA07D9" w:rsidRPr="00454F0B">
        <w:rPr>
          <w:rFonts w:ascii="Times New Roman" w:hAnsi="Times New Roman"/>
          <w:sz w:val="28"/>
          <w:szCs w:val="28"/>
        </w:rPr>
        <w:t>–</w:t>
      </w:r>
      <w:r w:rsidRPr="00454F0B">
        <w:rPr>
          <w:rFonts w:ascii="Times New Roman" w:hAnsi="Times New Roman"/>
          <w:sz w:val="28"/>
          <w:szCs w:val="28"/>
        </w:rPr>
        <w:t xml:space="preserve"> №3. – С. 28</w:t>
      </w:r>
      <w:r w:rsidR="00AA07D9">
        <w:rPr>
          <w:rFonts w:ascii="Times New Roman" w:hAnsi="Times New Roman"/>
          <w:sz w:val="28"/>
          <w:szCs w:val="28"/>
        </w:rPr>
        <w:t xml:space="preserve"> </w:t>
      </w:r>
      <w:r w:rsidRPr="00454F0B">
        <w:rPr>
          <w:rFonts w:ascii="Times New Roman" w:hAnsi="Times New Roman"/>
          <w:sz w:val="28"/>
          <w:szCs w:val="28"/>
        </w:rPr>
        <w:t>–</w:t>
      </w:r>
      <w:r w:rsidR="00AA07D9">
        <w:rPr>
          <w:rFonts w:ascii="Times New Roman" w:hAnsi="Times New Roman"/>
          <w:sz w:val="28"/>
          <w:szCs w:val="28"/>
        </w:rPr>
        <w:t xml:space="preserve"> </w:t>
      </w:r>
      <w:r w:rsidRPr="00454F0B">
        <w:rPr>
          <w:rFonts w:ascii="Times New Roman" w:hAnsi="Times New Roman"/>
          <w:sz w:val="28"/>
          <w:szCs w:val="28"/>
        </w:rPr>
        <w:t>33.</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rPr>
      </w:pPr>
      <w:r w:rsidRPr="00454F0B">
        <w:rPr>
          <w:rFonts w:ascii="Times New Roman" w:eastAsia="MinionPro-It" w:hAnsi="Times New Roman"/>
          <w:iCs/>
          <w:sz w:val="28"/>
          <w:szCs w:val="28"/>
        </w:rPr>
        <w:t>Кравцова Л. А.</w:t>
      </w:r>
      <w:r w:rsidRPr="00454F0B">
        <w:rPr>
          <w:rFonts w:ascii="Times New Roman" w:eastAsia="MinionPro-It" w:hAnsi="Times New Roman"/>
          <w:i/>
          <w:iCs/>
          <w:sz w:val="28"/>
          <w:szCs w:val="28"/>
        </w:rPr>
        <w:t xml:space="preserve"> </w:t>
      </w:r>
      <w:r w:rsidRPr="00454F0B">
        <w:rPr>
          <w:rFonts w:ascii="Times New Roman" w:eastAsia="MinionPro-It" w:hAnsi="Times New Roman"/>
          <w:sz w:val="28"/>
          <w:szCs w:val="28"/>
        </w:rPr>
        <w:t xml:space="preserve">Удлинение интервала Q-Т как один из возможных маркеров риска синдрома внезапной смерти грудных детей /  </w:t>
      </w:r>
      <w:r w:rsidR="00FB35B1" w:rsidRPr="00454F0B">
        <w:rPr>
          <w:rFonts w:ascii="Times New Roman" w:eastAsia="MinionPro-It" w:hAnsi="Times New Roman"/>
          <w:sz w:val="28"/>
          <w:szCs w:val="28"/>
          <w:lang w:val="uk-UA"/>
        </w:rPr>
        <w:t xml:space="preserve">                               </w:t>
      </w:r>
      <w:r w:rsidRPr="00454F0B">
        <w:rPr>
          <w:rFonts w:ascii="Times New Roman" w:eastAsia="MinionPro-It" w:hAnsi="Times New Roman"/>
          <w:iCs/>
          <w:sz w:val="28"/>
          <w:szCs w:val="28"/>
        </w:rPr>
        <w:t xml:space="preserve">М.А. Школьникова, Л.А. Кравцова </w:t>
      </w:r>
      <w:r w:rsidRPr="00454F0B">
        <w:rPr>
          <w:rFonts w:ascii="Times New Roman" w:eastAsia="MinionPro-It" w:hAnsi="Times New Roman"/>
          <w:sz w:val="28"/>
          <w:szCs w:val="28"/>
        </w:rPr>
        <w:t>//</w:t>
      </w:r>
      <w:r w:rsidRPr="00454F0B">
        <w:rPr>
          <w:rFonts w:ascii="Times New Roman" w:hAnsi="Times New Roman"/>
          <w:iCs/>
          <w:sz w:val="28"/>
          <w:szCs w:val="28"/>
        </w:rPr>
        <w:t xml:space="preserve"> Росийский вестник перинатологии и педиатрии</w:t>
      </w:r>
      <w:r w:rsidR="00AA07D9">
        <w:rPr>
          <w:rFonts w:ascii="Times New Roman" w:eastAsia="MinionPro-It" w:hAnsi="Times New Roman"/>
          <w:sz w:val="28"/>
          <w:szCs w:val="28"/>
        </w:rPr>
        <w:t xml:space="preserve">. </w:t>
      </w:r>
      <w:r w:rsidR="00AA07D9" w:rsidRPr="00454F0B">
        <w:rPr>
          <w:rFonts w:ascii="Times New Roman" w:hAnsi="Times New Roman"/>
          <w:sz w:val="28"/>
          <w:szCs w:val="28"/>
        </w:rPr>
        <w:t>–</w:t>
      </w:r>
      <w:r w:rsidRPr="00454F0B">
        <w:rPr>
          <w:rFonts w:ascii="Times New Roman" w:eastAsia="MinionPro-It" w:hAnsi="Times New Roman"/>
          <w:sz w:val="28"/>
          <w:szCs w:val="28"/>
        </w:rPr>
        <w:t xml:space="preserve"> 2004. </w:t>
      </w:r>
      <w:r w:rsidR="00AA07D9" w:rsidRPr="00454F0B">
        <w:rPr>
          <w:rFonts w:ascii="Times New Roman" w:hAnsi="Times New Roman"/>
          <w:sz w:val="28"/>
          <w:szCs w:val="28"/>
        </w:rPr>
        <w:t>–</w:t>
      </w:r>
      <w:r w:rsidRPr="00454F0B">
        <w:rPr>
          <w:rFonts w:ascii="Times New Roman" w:eastAsia="MinionPro-It" w:hAnsi="Times New Roman"/>
          <w:sz w:val="28"/>
          <w:szCs w:val="28"/>
        </w:rPr>
        <w:t xml:space="preserve">  № 4. </w:t>
      </w:r>
      <w:r w:rsidR="00AA07D9" w:rsidRPr="00454F0B">
        <w:rPr>
          <w:rFonts w:ascii="Times New Roman" w:hAnsi="Times New Roman"/>
          <w:sz w:val="28"/>
          <w:szCs w:val="28"/>
        </w:rPr>
        <w:t>–</w:t>
      </w:r>
      <w:r w:rsidRPr="00454F0B">
        <w:rPr>
          <w:rFonts w:ascii="Times New Roman" w:eastAsia="MinionPro-It" w:hAnsi="Times New Roman"/>
          <w:sz w:val="28"/>
          <w:szCs w:val="28"/>
        </w:rPr>
        <w:t xml:space="preserve"> С. 18</w:t>
      </w:r>
      <w:r w:rsidR="00AA07D9">
        <w:rPr>
          <w:rFonts w:ascii="Times New Roman" w:eastAsia="MinionPro-It" w:hAnsi="Times New Roman"/>
          <w:sz w:val="28"/>
          <w:szCs w:val="28"/>
        </w:rPr>
        <w:t xml:space="preserve"> </w:t>
      </w:r>
      <w:r w:rsidRPr="00454F0B">
        <w:rPr>
          <w:rFonts w:ascii="Times New Roman" w:eastAsia="MinionPro-It" w:hAnsi="Times New Roman"/>
          <w:sz w:val="28"/>
          <w:szCs w:val="28"/>
        </w:rPr>
        <w:t>–</w:t>
      </w:r>
      <w:r w:rsidR="00AA07D9">
        <w:rPr>
          <w:rFonts w:ascii="Times New Roman" w:eastAsia="MinionPro-It" w:hAnsi="Times New Roman"/>
          <w:sz w:val="28"/>
          <w:szCs w:val="28"/>
        </w:rPr>
        <w:t xml:space="preserve"> </w:t>
      </w:r>
      <w:r w:rsidRPr="00454F0B">
        <w:rPr>
          <w:rFonts w:ascii="Times New Roman" w:eastAsia="MinionPro-It" w:hAnsi="Times New Roman"/>
          <w:sz w:val="28"/>
          <w:szCs w:val="28"/>
        </w:rPr>
        <w:t>23.</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rPr>
      </w:pPr>
      <w:r w:rsidRPr="00454F0B">
        <w:rPr>
          <w:rFonts w:ascii="Times New Roman" w:hAnsi="Times New Roman"/>
          <w:sz w:val="28"/>
          <w:szCs w:val="28"/>
        </w:rPr>
        <w:t xml:space="preserve">Кравцова Л. А. Современные аспекты синдрома внезапной смерти детей грудного возраста / Л.А. Кравцова // </w:t>
      </w:r>
      <w:r w:rsidRPr="00454F0B">
        <w:rPr>
          <w:rFonts w:ascii="Times New Roman" w:hAnsi="Times New Roman"/>
          <w:iCs/>
          <w:sz w:val="28"/>
          <w:szCs w:val="28"/>
        </w:rPr>
        <w:t>Росийский вестник перинатологии и педиатрии</w:t>
      </w:r>
      <w:r w:rsidRPr="00454F0B">
        <w:rPr>
          <w:rFonts w:ascii="Times New Roman" w:hAnsi="Times New Roman"/>
          <w:sz w:val="28"/>
          <w:szCs w:val="28"/>
        </w:rPr>
        <w:t>.</w:t>
      </w:r>
      <w:r w:rsidR="00AA07D9">
        <w:rPr>
          <w:rFonts w:ascii="Times New Roman" w:hAnsi="Times New Roman"/>
          <w:sz w:val="28"/>
          <w:szCs w:val="28"/>
        </w:rPr>
        <w:t xml:space="preserve"> </w:t>
      </w:r>
      <w:r w:rsidR="00AA07D9" w:rsidRPr="00454F0B">
        <w:rPr>
          <w:rFonts w:ascii="Times New Roman" w:hAnsi="Times New Roman"/>
          <w:sz w:val="28"/>
          <w:szCs w:val="28"/>
        </w:rPr>
        <w:t>–</w:t>
      </w:r>
      <w:r w:rsidRPr="00454F0B">
        <w:rPr>
          <w:rFonts w:ascii="Times New Roman" w:hAnsi="Times New Roman"/>
          <w:sz w:val="28"/>
          <w:szCs w:val="28"/>
        </w:rPr>
        <w:t xml:space="preserve"> 2010. </w:t>
      </w:r>
      <w:r w:rsidR="00AA07D9" w:rsidRPr="00454F0B">
        <w:rPr>
          <w:rFonts w:ascii="Times New Roman" w:hAnsi="Times New Roman"/>
          <w:sz w:val="28"/>
          <w:szCs w:val="28"/>
        </w:rPr>
        <w:t>–</w:t>
      </w:r>
      <w:r w:rsidRPr="00454F0B">
        <w:rPr>
          <w:rFonts w:ascii="Times New Roman" w:hAnsi="Times New Roman"/>
          <w:sz w:val="28"/>
          <w:szCs w:val="28"/>
        </w:rPr>
        <w:t xml:space="preserve"> №1. – С.</w:t>
      </w:r>
      <w:r w:rsidR="00AA07D9">
        <w:rPr>
          <w:rFonts w:ascii="Times New Roman" w:hAnsi="Times New Roman"/>
          <w:sz w:val="28"/>
          <w:szCs w:val="28"/>
        </w:rPr>
        <w:t xml:space="preserve"> </w:t>
      </w:r>
      <w:r w:rsidRPr="00454F0B">
        <w:rPr>
          <w:rFonts w:ascii="Times New Roman" w:hAnsi="Times New Roman"/>
          <w:sz w:val="28"/>
          <w:szCs w:val="28"/>
        </w:rPr>
        <w:t>60</w:t>
      </w:r>
      <w:r w:rsidR="00AA07D9">
        <w:rPr>
          <w:rFonts w:ascii="Times New Roman" w:hAnsi="Times New Roman"/>
          <w:sz w:val="28"/>
          <w:szCs w:val="28"/>
        </w:rPr>
        <w:t xml:space="preserve"> </w:t>
      </w:r>
      <w:r w:rsidR="00AA07D9" w:rsidRPr="00454F0B">
        <w:rPr>
          <w:rFonts w:ascii="Times New Roman" w:hAnsi="Times New Roman"/>
          <w:sz w:val="28"/>
          <w:szCs w:val="28"/>
        </w:rPr>
        <w:t>–</w:t>
      </w:r>
      <w:r w:rsidR="00AA07D9">
        <w:rPr>
          <w:rFonts w:ascii="Times New Roman" w:hAnsi="Times New Roman"/>
          <w:sz w:val="28"/>
          <w:szCs w:val="28"/>
        </w:rPr>
        <w:t xml:space="preserve"> </w:t>
      </w:r>
      <w:r w:rsidRPr="00454F0B">
        <w:rPr>
          <w:rFonts w:ascii="Times New Roman" w:hAnsi="Times New Roman"/>
          <w:sz w:val="28"/>
          <w:szCs w:val="28"/>
        </w:rPr>
        <w:t>67.</w:t>
      </w:r>
      <w:r w:rsidRPr="00454F0B">
        <w:rPr>
          <w:rFonts w:ascii="Times New Roman" w:hAnsi="Times New Roman"/>
          <w:sz w:val="28"/>
          <w:szCs w:val="28"/>
          <w:lang w:val="uk-UA"/>
        </w:rPr>
        <w:t xml:space="preserve"> </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rPr>
      </w:pPr>
      <w:r w:rsidRPr="00454F0B">
        <w:rPr>
          <w:rFonts w:ascii="Times New Roman" w:hAnsi="Times New Roman"/>
          <w:iCs/>
          <w:sz w:val="28"/>
          <w:szCs w:val="28"/>
        </w:rPr>
        <w:lastRenderedPageBreak/>
        <w:t>Левчук Н. М.</w:t>
      </w:r>
      <w:r w:rsidRPr="00454F0B">
        <w:rPr>
          <w:rFonts w:ascii="Times New Roman" w:hAnsi="Times New Roman"/>
          <w:i/>
          <w:iCs/>
          <w:sz w:val="28"/>
          <w:szCs w:val="28"/>
        </w:rPr>
        <w:t xml:space="preserve"> </w:t>
      </w:r>
      <w:r w:rsidRPr="00454F0B">
        <w:rPr>
          <w:rFonts w:ascii="Times New Roman" w:hAnsi="Times New Roman"/>
          <w:sz w:val="28"/>
          <w:szCs w:val="28"/>
        </w:rPr>
        <w:t>Смертність немовлят в Україні: ілюзії та реальність / М. Н. Левчук // Демографічні</w:t>
      </w:r>
      <w:r w:rsidRPr="00454F0B">
        <w:rPr>
          <w:rFonts w:ascii="Times New Roman" w:hAnsi="Times New Roman"/>
          <w:sz w:val="28"/>
          <w:szCs w:val="28"/>
          <w:lang w:val="uk-UA"/>
        </w:rPr>
        <w:t xml:space="preserve"> </w:t>
      </w:r>
      <w:proofErr w:type="gramStart"/>
      <w:r w:rsidRPr="00454F0B">
        <w:rPr>
          <w:rFonts w:ascii="Times New Roman" w:hAnsi="Times New Roman"/>
          <w:sz w:val="28"/>
          <w:szCs w:val="28"/>
        </w:rPr>
        <w:t>досл</w:t>
      </w:r>
      <w:proofErr w:type="gramEnd"/>
      <w:r w:rsidRPr="00454F0B">
        <w:rPr>
          <w:rFonts w:ascii="Times New Roman" w:hAnsi="Times New Roman"/>
          <w:sz w:val="28"/>
          <w:szCs w:val="28"/>
        </w:rPr>
        <w:t>ідження: зб. наук. праць. – Вип. 24. – К.: НАН України, Ін-т економіки, 2002. – С. 63</w:t>
      </w:r>
      <w:r w:rsidR="00AA07D9">
        <w:rPr>
          <w:rFonts w:ascii="Times New Roman" w:hAnsi="Times New Roman"/>
          <w:sz w:val="28"/>
          <w:szCs w:val="28"/>
        </w:rPr>
        <w:t xml:space="preserve"> </w:t>
      </w:r>
      <w:r w:rsidRPr="00454F0B">
        <w:rPr>
          <w:rFonts w:ascii="Times New Roman" w:hAnsi="Times New Roman"/>
          <w:sz w:val="28"/>
          <w:szCs w:val="28"/>
        </w:rPr>
        <w:t>–</w:t>
      </w:r>
      <w:r w:rsidR="00AA07D9">
        <w:rPr>
          <w:rFonts w:ascii="Times New Roman" w:hAnsi="Times New Roman"/>
          <w:sz w:val="28"/>
          <w:szCs w:val="28"/>
        </w:rPr>
        <w:t xml:space="preserve"> </w:t>
      </w:r>
      <w:r w:rsidRPr="00454F0B">
        <w:rPr>
          <w:rFonts w:ascii="Times New Roman" w:hAnsi="Times New Roman"/>
          <w:sz w:val="28"/>
          <w:szCs w:val="28"/>
        </w:rPr>
        <w:t>65.</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rPr>
      </w:pPr>
      <w:r w:rsidRPr="00454F0B">
        <w:rPr>
          <w:rFonts w:ascii="Times New Roman" w:eastAsia="Times New Roman" w:hAnsi="Times New Roman"/>
          <w:sz w:val="28"/>
          <w:szCs w:val="28"/>
          <w:lang w:val="uk-UA" w:eastAsia="ru-RU"/>
        </w:rPr>
        <w:t>Медведєва</w:t>
      </w:r>
      <w:r w:rsidRPr="00454F0B">
        <w:rPr>
          <w:rFonts w:ascii="Times New Roman" w:eastAsia="Times New Roman" w:hAnsi="Times New Roman"/>
          <w:sz w:val="28"/>
          <w:szCs w:val="28"/>
          <w:lang w:eastAsia="ru-RU"/>
        </w:rPr>
        <w:t> </w:t>
      </w:r>
      <w:r w:rsidRPr="00454F0B">
        <w:rPr>
          <w:rFonts w:ascii="Times New Roman" w:eastAsia="Times New Roman" w:hAnsi="Times New Roman"/>
          <w:sz w:val="28"/>
          <w:szCs w:val="28"/>
          <w:lang w:val="uk-UA" w:eastAsia="ru-RU"/>
        </w:rPr>
        <w:t xml:space="preserve">В. В. Сучасні медико-біологічні фактори синдрому раптової смерті грудних дітей / </w:t>
      </w:r>
      <w:r w:rsidRPr="00454F0B">
        <w:rPr>
          <w:rFonts w:ascii="Times New Roman" w:hAnsi="Times New Roman"/>
          <w:sz w:val="28"/>
          <w:szCs w:val="28"/>
          <w:lang w:val="uk-UA"/>
        </w:rPr>
        <w:t>В. В. Медведєва, Н. П. Кучеренко,</w:t>
      </w:r>
      <w:r w:rsidRPr="00454F0B">
        <w:rPr>
          <w:rFonts w:ascii="Times New Roman" w:hAnsi="Times New Roman"/>
          <w:sz w:val="28"/>
          <w:szCs w:val="28"/>
        </w:rPr>
        <w:t> </w:t>
      </w:r>
      <w:r w:rsidRPr="00454F0B">
        <w:rPr>
          <w:rFonts w:ascii="Times New Roman" w:hAnsi="Times New Roman"/>
          <w:sz w:val="28"/>
          <w:szCs w:val="28"/>
          <w:lang w:val="uk-UA"/>
        </w:rPr>
        <w:t>О. І.  Герасименко,</w:t>
      </w:r>
      <w:r w:rsidRPr="00454F0B">
        <w:rPr>
          <w:rFonts w:ascii="Times New Roman" w:hAnsi="Times New Roman"/>
          <w:sz w:val="28"/>
          <w:szCs w:val="28"/>
        </w:rPr>
        <w:t> </w:t>
      </w:r>
      <w:r w:rsidRPr="00454F0B">
        <w:rPr>
          <w:rFonts w:ascii="Times New Roman" w:hAnsi="Times New Roman"/>
          <w:sz w:val="28"/>
          <w:szCs w:val="28"/>
          <w:lang w:val="uk-UA"/>
        </w:rPr>
        <w:t>А. І. Бобровицька,</w:t>
      </w:r>
      <w:r w:rsidRPr="00454F0B">
        <w:rPr>
          <w:rFonts w:ascii="Times New Roman" w:hAnsi="Times New Roman"/>
          <w:sz w:val="28"/>
          <w:szCs w:val="28"/>
        </w:rPr>
        <w:t> </w:t>
      </w:r>
      <w:r w:rsidRPr="00454F0B">
        <w:rPr>
          <w:rFonts w:ascii="Times New Roman" w:hAnsi="Times New Roman"/>
          <w:sz w:val="28"/>
          <w:szCs w:val="28"/>
          <w:lang w:val="uk-UA"/>
        </w:rPr>
        <w:t>Н. П. Скородумова,</w:t>
      </w:r>
      <w:r w:rsidRPr="00454F0B">
        <w:rPr>
          <w:rFonts w:ascii="Times New Roman" w:hAnsi="Times New Roman"/>
          <w:sz w:val="28"/>
          <w:szCs w:val="28"/>
        </w:rPr>
        <w:t> </w:t>
      </w:r>
      <w:r w:rsidRPr="00454F0B">
        <w:rPr>
          <w:rFonts w:ascii="Times New Roman" w:hAnsi="Times New Roman"/>
          <w:sz w:val="28"/>
          <w:szCs w:val="28"/>
          <w:lang w:val="uk-UA"/>
        </w:rPr>
        <w:t xml:space="preserve"> Л. О. Гончарова,</w:t>
      </w:r>
      <w:r w:rsidRPr="00454F0B">
        <w:rPr>
          <w:rFonts w:ascii="Times New Roman" w:hAnsi="Times New Roman"/>
          <w:sz w:val="28"/>
          <w:szCs w:val="28"/>
        </w:rPr>
        <w:t> </w:t>
      </w:r>
      <w:r w:rsidRPr="00454F0B">
        <w:rPr>
          <w:rFonts w:ascii="Times New Roman" w:hAnsi="Times New Roman"/>
          <w:sz w:val="28"/>
          <w:szCs w:val="28"/>
          <w:lang w:val="uk-UA"/>
        </w:rPr>
        <w:t>Т. І. Коваленко</w:t>
      </w:r>
      <w:r w:rsidRPr="00454F0B">
        <w:rPr>
          <w:rFonts w:ascii="Times New Roman" w:hAnsi="Times New Roman"/>
          <w:sz w:val="28"/>
          <w:szCs w:val="28"/>
        </w:rPr>
        <w:t> </w:t>
      </w:r>
      <w:r w:rsidRPr="00454F0B">
        <w:rPr>
          <w:rFonts w:ascii="Times New Roman" w:hAnsi="Times New Roman"/>
          <w:sz w:val="28"/>
          <w:szCs w:val="28"/>
          <w:lang w:val="uk-UA"/>
        </w:rPr>
        <w:t xml:space="preserve">// Медико-социальні проблеми сім'ї . </w:t>
      </w:r>
      <w:r w:rsidR="00AA07D9" w:rsidRPr="00454F0B">
        <w:rPr>
          <w:rFonts w:ascii="Times New Roman" w:hAnsi="Times New Roman"/>
          <w:sz w:val="28"/>
          <w:szCs w:val="28"/>
        </w:rPr>
        <w:t>–</w:t>
      </w:r>
      <w:r w:rsidRPr="00454F0B">
        <w:rPr>
          <w:rFonts w:ascii="Times New Roman" w:hAnsi="Times New Roman"/>
          <w:sz w:val="28"/>
          <w:szCs w:val="28"/>
          <w:lang w:val="uk-UA"/>
        </w:rPr>
        <w:t xml:space="preserve"> Том. 18, №1. </w:t>
      </w:r>
      <w:r w:rsidR="00AA07D9" w:rsidRPr="00454F0B">
        <w:rPr>
          <w:rFonts w:ascii="Times New Roman" w:hAnsi="Times New Roman"/>
          <w:sz w:val="28"/>
          <w:szCs w:val="28"/>
        </w:rPr>
        <w:t>–</w:t>
      </w:r>
      <w:r w:rsidRPr="00454F0B">
        <w:rPr>
          <w:rFonts w:ascii="Times New Roman" w:hAnsi="Times New Roman"/>
          <w:sz w:val="28"/>
          <w:szCs w:val="28"/>
          <w:lang w:val="uk-UA"/>
        </w:rPr>
        <w:t xml:space="preserve">  2013.</w:t>
      </w:r>
      <w:r w:rsidR="00AA07D9">
        <w:rPr>
          <w:rFonts w:ascii="Times New Roman" w:hAnsi="Times New Roman"/>
          <w:sz w:val="28"/>
          <w:szCs w:val="28"/>
          <w:lang w:val="uk-UA"/>
        </w:rPr>
        <w:t xml:space="preserve"> </w:t>
      </w:r>
      <w:r w:rsidR="00AA07D9" w:rsidRPr="00454F0B">
        <w:rPr>
          <w:rFonts w:ascii="Times New Roman" w:hAnsi="Times New Roman"/>
          <w:sz w:val="28"/>
          <w:szCs w:val="28"/>
        </w:rPr>
        <w:t>–</w:t>
      </w:r>
      <w:r w:rsidRPr="00454F0B">
        <w:rPr>
          <w:rFonts w:ascii="Times New Roman" w:hAnsi="Times New Roman"/>
          <w:sz w:val="28"/>
          <w:szCs w:val="28"/>
          <w:lang w:val="uk-UA"/>
        </w:rPr>
        <w:t xml:space="preserve"> С.</w:t>
      </w:r>
      <w:r w:rsidR="00AA07D9">
        <w:rPr>
          <w:rFonts w:ascii="Times New Roman" w:hAnsi="Times New Roman"/>
          <w:sz w:val="28"/>
          <w:szCs w:val="28"/>
          <w:lang w:val="uk-UA"/>
        </w:rPr>
        <w:t xml:space="preserve"> </w:t>
      </w:r>
      <w:r w:rsidRPr="00454F0B">
        <w:rPr>
          <w:rFonts w:ascii="Times New Roman" w:hAnsi="Times New Roman"/>
          <w:sz w:val="28"/>
          <w:szCs w:val="28"/>
          <w:lang w:val="uk-UA"/>
        </w:rPr>
        <w:t>53</w:t>
      </w:r>
      <w:r w:rsidR="00AA07D9">
        <w:rPr>
          <w:rFonts w:ascii="Times New Roman" w:hAnsi="Times New Roman"/>
          <w:sz w:val="28"/>
          <w:szCs w:val="28"/>
          <w:lang w:val="uk-UA"/>
        </w:rPr>
        <w:t xml:space="preserve"> </w:t>
      </w:r>
      <w:r w:rsidR="00AA07D9" w:rsidRPr="00454F0B">
        <w:rPr>
          <w:rFonts w:ascii="Times New Roman" w:hAnsi="Times New Roman"/>
          <w:sz w:val="28"/>
          <w:szCs w:val="28"/>
        </w:rPr>
        <w:t>–</w:t>
      </w:r>
      <w:r w:rsidR="00AA07D9">
        <w:rPr>
          <w:rFonts w:ascii="Times New Roman" w:hAnsi="Times New Roman"/>
          <w:sz w:val="28"/>
          <w:szCs w:val="28"/>
        </w:rPr>
        <w:t xml:space="preserve"> </w:t>
      </w:r>
      <w:r w:rsidRPr="00454F0B">
        <w:rPr>
          <w:rFonts w:ascii="Times New Roman" w:hAnsi="Times New Roman"/>
          <w:sz w:val="28"/>
          <w:szCs w:val="28"/>
          <w:lang w:val="uk-UA"/>
        </w:rPr>
        <w:t>57.</w:t>
      </w:r>
    </w:p>
    <w:p w:rsidR="00E257F1" w:rsidRPr="00454F0B" w:rsidRDefault="00E257F1" w:rsidP="00E257F1">
      <w:pPr>
        <w:pStyle w:val="Default"/>
        <w:numPr>
          <w:ilvl w:val="0"/>
          <w:numId w:val="14"/>
        </w:numPr>
        <w:spacing w:line="360" w:lineRule="auto"/>
        <w:ind w:left="0" w:firstLine="0"/>
        <w:jc w:val="both"/>
        <w:rPr>
          <w:color w:val="auto"/>
          <w:sz w:val="28"/>
          <w:szCs w:val="28"/>
        </w:rPr>
      </w:pPr>
      <w:r w:rsidRPr="00454F0B">
        <w:rPr>
          <w:iCs/>
          <w:color w:val="auto"/>
          <w:sz w:val="28"/>
          <w:szCs w:val="28"/>
          <w:lang w:val="uk-UA"/>
        </w:rPr>
        <w:t>Медико-демографічна</w:t>
      </w:r>
      <w:r w:rsidRPr="00454F0B">
        <w:rPr>
          <w:i/>
          <w:iCs/>
          <w:color w:val="auto"/>
          <w:sz w:val="28"/>
          <w:szCs w:val="28"/>
          <w:lang w:val="uk-UA"/>
        </w:rPr>
        <w:t xml:space="preserve"> </w:t>
      </w:r>
      <w:r w:rsidRPr="00454F0B">
        <w:rPr>
          <w:color w:val="auto"/>
          <w:sz w:val="28"/>
          <w:szCs w:val="28"/>
          <w:lang w:val="uk-UA"/>
        </w:rPr>
        <w:t>ситуація та основні показники медичної допомоги населенню в регіональному аспекті. 2013 рік. – Київ :</w:t>
      </w:r>
      <w:r w:rsidRPr="00454F0B">
        <w:rPr>
          <w:color w:val="auto"/>
          <w:sz w:val="28"/>
          <w:szCs w:val="28"/>
        </w:rPr>
        <w:t xml:space="preserve"> ДУ «УІСД МОЗ України», 2014. – 168 с. </w:t>
      </w:r>
    </w:p>
    <w:p w:rsidR="00E257F1" w:rsidRPr="00454F0B" w:rsidRDefault="00E257F1" w:rsidP="00E257F1">
      <w:pPr>
        <w:pStyle w:val="Default"/>
        <w:numPr>
          <w:ilvl w:val="0"/>
          <w:numId w:val="14"/>
        </w:numPr>
        <w:spacing w:line="360" w:lineRule="auto"/>
        <w:ind w:left="0" w:firstLine="0"/>
        <w:jc w:val="both"/>
        <w:rPr>
          <w:color w:val="auto"/>
          <w:sz w:val="28"/>
          <w:szCs w:val="28"/>
        </w:rPr>
      </w:pPr>
      <w:r w:rsidRPr="00454F0B">
        <w:rPr>
          <w:iCs/>
          <w:color w:val="auto"/>
          <w:sz w:val="28"/>
          <w:szCs w:val="28"/>
        </w:rPr>
        <w:t>Месле Ф.</w:t>
      </w:r>
      <w:r w:rsidRPr="00454F0B">
        <w:rPr>
          <w:i/>
          <w:iCs/>
          <w:color w:val="auto"/>
          <w:sz w:val="28"/>
          <w:szCs w:val="28"/>
        </w:rPr>
        <w:t xml:space="preserve"> </w:t>
      </w:r>
      <w:r w:rsidRPr="00454F0B">
        <w:rPr>
          <w:color w:val="auto"/>
          <w:sz w:val="28"/>
          <w:szCs w:val="28"/>
        </w:rPr>
        <w:t>Смертність та причини смерті в Україні у ХХ столі</w:t>
      </w:r>
      <w:proofErr w:type="gramStart"/>
      <w:r w:rsidRPr="00454F0B">
        <w:rPr>
          <w:color w:val="auto"/>
          <w:sz w:val="28"/>
          <w:szCs w:val="28"/>
        </w:rPr>
        <w:t>тт</w:t>
      </w:r>
      <w:proofErr w:type="gramEnd"/>
      <w:r w:rsidRPr="00454F0B">
        <w:rPr>
          <w:color w:val="auto"/>
          <w:sz w:val="28"/>
          <w:szCs w:val="28"/>
        </w:rPr>
        <w:t>і /</w:t>
      </w:r>
      <w:r w:rsidRPr="00454F0B">
        <w:rPr>
          <w:color w:val="auto"/>
          <w:sz w:val="28"/>
          <w:szCs w:val="28"/>
          <w:lang w:val="uk-UA"/>
        </w:rPr>
        <w:t xml:space="preserve"> </w:t>
      </w:r>
      <w:r w:rsidRPr="00454F0B">
        <w:rPr>
          <w:iCs/>
          <w:color w:val="auto"/>
          <w:sz w:val="28"/>
          <w:szCs w:val="28"/>
        </w:rPr>
        <w:t>Ф.</w:t>
      </w:r>
      <w:r w:rsidRPr="00454F0B">
        <w:rPr>
          <w:iCs/>
          <w:color w:val="auto"/>
          <w:sz w:val="28"/>
          <w:szCs w:val="28"/>
          <w:lang w:val="uk-UA"/>
        </w:rPr>
        <w:t xml:space="preserve"> </w:t>
      </w:r>
      <w:r w:rsidRPr="00454F0B">
        <w:rPr>
          <w:iCs/>
          <w:color w:val="auto"/>
          <w:sz w:val="28"/>
          <w:szCs w:val="28"/>
        </w:rPr>
        <w:t>Месле</w:t>
      </w:r>
      <w:r w:rsidRPr="00454F0B">
        <w:rPr>
          <w:iCs/>
          <w:color w:val="auto"/>
          <w:sz w:val="28"/>
          <w:szCs w:val="28"/>
          <w:lang w:val="uk-UA"/>
        </w:rPr>
        <w:t xml:space="preserve">, </w:t>
      </w:r>
      <w:r w:rsidRPr="00454F0B">
        <w:rPr>
          <w:iCs/>
          <w:color w:val="auto"/>
          <w:sz w:val="28"/>
          <w:szCs w:val="28"/>
        </w:rPr>
        <w:t>Ж.</w:t>
      </w:r>
      <w:r w:rsidRPr="00454F0B">
        <w:rPr>
          <w:color w:val="auto"/>
          <w:sz w:val="28"/>
          <w:szCs w:val="28"/>
        </w:rPr>
        <w:t xml:space="preserve"> </w:t>
      </w:r>
      <w:r w:rsidRPr="00454F0B">
        <w:rPr>
          <w:iCs/>
          <w:color w:val="auto"/>
          <w:sz w:val="28"/>
          <w:szCs w:val="28"/>
        </w:rPr>
        <w:t>Валлен</w:t>
      </w:r>
      <w:r w:rsidRPr="00454F0B">
        <w:rPr>
          <w:color w:val="auto"/>
          <w:sz w:val="28"/>
          <w:szCs w:val="28"/>
        </w:rPr>
        <w:t xml:space="preserve"> </w:t>
      </w:r>
      <w:r w:rsidRPr="00454F0B">
        <w:rPr>
          <w:color w:val="auto"/>
          <w:sz w:val="28"/>
          <w:szCs w:val="28"/>
          <w:lang w:val="uk-UA"/>
        </w:rPr>
        <w:t xml:space="preserve">/ </w:t>
      </w:r>
      <w:r w:rsidRPr="00454F0B">
        <w:rPr>
          <w:color w:val="auto"/>
          <w:sz w:val="28"/>
          <w:szCs w:val="28"/>
        </w:rPr>
        <w:t>Пер. з франц.</w:t>
      </w:r>
      <w:r w:rsidRPr="00454F0B">
        <w:rPr>
          <w:color w:val="auto"/>
          <w:sz w:val="28"/>
          <w:szCs w:val="28"/>
          <w:lang w:val="uk-UA"/>
        </w:rPr>
        <w:t xml:space="preserve"> </w:t>
      </w:r>
      <w:r w:rsidRPr="00454F0B">
        <w:rPr>
          <w:color w:val="auto"/>
          <w:sz w:val="28"/>
          <w:szCs w:val="28"/>
        </w:rPr>
        <w:t>Є. Марічєва, за ред. С. Пирожкова. – К.:</w:t>
      </w:r>
      <w:r w:rsidRPr="00454F0B">
        <w:rPr>
          <w:color w:val="auto"/>
          <w:sz w:val="28"/>
          <w:szCs w:val="28"/>
          <w:lang w:val="uk-UA"/>
        </w:rPr>
        <w:t xml:space="preserve"> </w:t>
      </w:r>
      <w:r w:rsidRPr="00454F0B">
        <w:rPr>
          <w:color w:val="auto"/>
          <w:sz w:val="28"/>
          <w:szCs w:val="28"/>
        </w:rPr>
        <w:t>ВД «Стилос», 2008. – 416 с.</w:t>
      </w:r>
    </w:p>
    <w:p w:rsidR="00E257F1" w:rsidRPr="00454F0B" w:rsidRDefault="00E257F1" w:rsidP="00E257F1">
      <w:pPr>
        <w:pStyle w:val="Default"/>
        <w:numPr>
          <w:ilvl w:val="0"/>
          <w:numId w:val="14"/>
        </w:numPr>
        <w:spacing w:line="360" w:lineRule="auto"/>
        <w:ind w:left="0" w:firstLine="0"/>
        <w:jc w:val="both"/>
        <w:rPr>
          <w:color w:val="auto"/>
          <w:sz w:val="28"/>
          <w:szCs w:val="28"/>
        </w:rPr>
      </w:pPr>
      <w:r w:rsidRPr="00454F0B">
        <w:rPr>
          <w:rFonts w:eastAsia="TimesNewRomanPSMT"/>
          <w:color w:val="auto"/>
          <w:sz w:val="28"/>
          <w:szCs w:val="28"/>
        </w:rPr>
        <w:t xml:space="preserve">Моісеєнко Р. О. </w:t>
      </w:r>
      <w:r w:rsidRPr="00454F0B">
        <w:rPr>
          <w:rFonts w:eastAsia="TimesNewRomanPSMT"/>
          <w:color w:val="auto"/>
          <w:sz w:val="28"/>
          <w:szCs w:val="28"/>
          <w:lang w:val="uk-UA"/>
        </w:rPr>
        <w:t xml:space="preserve"> </w:t>
      </w:r>
      <w:r w:rsidRPr="00454F0B">
        <w:rPr>
          <w:rFonts w:eastAsia="TimesNewRomanPSMT"/>
          <w:color w:val="auto"/>
          <w:sz w:val="28"/>
          <w:szCs w:val="28"/>
        </w:rPr>
        <w:t>Актуальні питання охорони</w:t>
      </w:r>
      <w:r w:rsidRPr="00454F0B">
        <w:rPr>
          <w:rFonts w:eastAsia="TimesNewRomanPSMT"/>
          <w:color w:val="auto"/>
          <w:sz w:val="28"/>
          <w:szCs w:val="28"/>
          <w:lang w:val="uk-UA"/>
        </w:rPr>
        <w:t xml:space="preserve"> </w:t>
      </w:r>
      <w:r w:rsidRPr="00454F0B">
        <w:rPr>
          <w:rFonts w:eastAsia="TimesNewRomanPSMT"/>
          <w:color w:val="auto"/>
          <w:sz w:val="28"/>
          <w:szCs w:val="28"/>
        </w:rPr>
        <w:t>материнства і дитинства в Україні / Р. О. Моісеєнко</w:t>
      </w:r>
      <w:r w:rsidRPr="00454F0B">
        <w:rPr>
          <w:rFonts w:eastAsia="TimesNewRomanPSMT"/>
          <w:color w:val="auto"/>
          <w:sz w:val="28"/>
          <w:szCs w:val="28"/>
          <w:lang w:val="uk-UA"/>
        </w:rPr>
        <w:t xml:space="preserve"> </w:t>
      </w:r>
      <w:r w:rsidRPr="00454F0B">
        <w:rPr>
          <w:rFonts w:eastAsia="TimesNewRomanPSMT"/>
          <w:color w:val="auto"/>
          <w:sz w:val="28"/>
          <w:szCs w:val="28"/>
        </w:rPr>
        <w:t>// Современная педиатрия. – 2008. – № 5 (22). – С.</w:t>
      </w:r>
    </w:p>
    <w:p w:rsidR="00E257F1" w:rsidRPr="00454F0B" w:rsidRDefault="00E257F1" w:rsidP="00E257F1">
      <w:pPr>
        <w:pStyle w:val="Default"/>
        <w:spacing w:line="360" w:lineRule="auto"/>
        <w:jc w:val="both"/>
        <w:rPr>
          <w:color w:val="auto"/>
          <w:sz w:val="28"/>
          <w:szCs w:val="28"/>
        </w:rPr>
      </w:pPr>
      <w:r w:rsidRPr="00454F0B">
        <w:rPr>
          <w:rFonts w:eastAsia="TimesNewRomanPSMT"/>
          <w:color w:val="auto"/>
          <w:sz w:val="28"/>
          <w:szCs w:val="28"/>
        </w:rPr>
        <w:t>8</w:t>
      </w:r>
      <w:r w:rsidR="00DD75A3">
        <w:rPr>
          <w:rFonts w:eastAsia="TimesNewRomanPSMT"/>
          <w:color w:val="auto"/>
          <w:sz w:val="28"/>
          <w:szCs w:val="28"/>
        </w:rPr>
        <w:t xml:space="preserve"> </w:t>
      </w:r>
      <w:r w:rsidRPr="00454F0B">
        <w:rPr>
          <w:rFonts w:eastAsia="TimesNewRomanPSMT"/>
          <w:color w:val="auto"/>
          <w:sz w:val="28"/>
          <w:szCs w:val="28"/>
        </w:rPr>
        <w:t>–</w:t>
      </w:r>
      <w:r w:rsidR="00DD75A3">
        <w:rPr>
          <w:rFonts w:eastAsia="TimesNewRomanPSMT"/>
          <w:color w:val="auto"/>
          <w:sz w:val="28"/>
          <w:szCs w:val="28"/>
        </w:rPr>
        <w:t xml:space="preserve"> </w:t>
      </w:r>
      <w:r w:rsidRPr="00454F0B">
        <w:rPr>
          <w:rFonts w:eastAsia="TimesNewRomanPSMT"/>
          <w:color w:val="auto"/>
          <w:sz w:val="28"/>
          <w:szCs w:val="28"/>
        </w:rPr>
        <w:t>15.</w:t>
      </w:r>
    </w:p>
    <w:p w:rsidR="00E257F1" w:rsidRPr="00454F0B" w:rsidRDefault="00E257F1" w:rsidP="00E257F1">
      <w:pPr>
        <w:pStyle w:val="Default"/>
        <w:numPr>
          <w:ilvl w:val="0"/>
          <w:numId w:val="14"/>
        </w:numPr>
        <w:spacing w:line="360" w:lineRule="auto"/>
        <w:ind w:left="0" w:firstLine="0"/>
        <w:jc w:val="both"/>
        <w:rPr>
          <w:color w:val="auto"/>
          <w:sz w:val="28"/>
          <w:szCs w:val="28"/>
        </w:rPr>
      </w:pPr>
      <w:r w:rsidRPr="00454F0B">
        <w:rPr>
          <w:color w:val="auto"/>
          <w:sz w:val="28"/>
          <w:szCs w:val="28"/>
        </w:rPr>
        <w:t>Моніторинг стану здоров’я матері і дитини: аналітично-статистичний довідник протягом</w:t>
      </w:r>
      <w:r w:rsidRPr="00454F0B">
        <w:rPr>
          <w:color w:val="auto"/>
          <w:sz w:val="28"/>
          <w:szCs w:val="28"/>
          <w:lang w:val="uk-UA"/>
        </w:rPr>
        <w:t xml:space="preserve"> </w:t>
      </w:r>
      <w:r w:rsidR="00DD75A3">
        <w:rPr>
          <w:color w:val="auto"/>
          <w:sz w:val="28"/>
          <w:szCs w:val="28"/>
        </w:rPr>
        <w:t>2010 р. – К.</w:t>
      </w:r>
      <w:r w:rsidRPr="00454F0B">
        <w:rPr>
          <w:color w:val="auto"/>
          <w:sz w:val="28"/>
          <w:szCs w:val="28"/>
        </w:rPr>
        <w:t>: МОЗ України, 2011. – 48 с.</w:t>
      </w:r>
    </w:p>
    <w:p w:rsidR="00E257F1" w:rsidRPr="00454F0B" w:rsidRDefault="00E257F1" w:rsidP="00E257F1">
      <w:pPr>
        <w:pStyle w:val="Default"/>
        <w:numPr>
          <w:ilvl w:val="0"/>
          <w:numId w:val="14"/>
        </w:numPr>
        <w:spacing w:line="360" w:lineRule="auto"/>
        <w:ind w:left="0" w:firstLine="0"/>
        <w:jc w:val="both"/>
        <w:rPr>
          <w:color w:val="auto"/>
          <w:sz w:val="28"/>
          <w:szCs w:val="28"/>
        </w:rPr>
      </w:pPr>
      <w:r w:rsidRPr="00454F0B">
        <w:rPr>
          <w:color w:val="auto"/>
          <w:sz w:val="28"/>
          <w:szCs w:val="28"/>
        </w:rPr>
        <w:t>Нисевич Л. Л. К вопросу о диагностике синдрома внезапной смерти младенцев / Л.</w:t>
      </w:r>
      <w:r w:rsidRPr="00454F0B">
        <w:rPr>
          <w:color w:val="auto"/>
          <w:sz w:val="28"/>
          <w:szCs w:val="28"/>
          <w:lang w:val="uk-UA"/>
        </w:rPr>
        <w:t xml:space="preserve"> </w:t>
      </w:r>
      <w:r w:rsidRPr="00454F0B">
        <w:rPr>
          <w:color w:val="auto"/>
          <w:sz w:val="28"/>
          <w:szCs w:val="28"/>
        </w:rPr>
        <w:t>Л. Нисевич, О.</w:t>
      </w:r>
      <w:r w:rsidRPr="00454F0B">
        <w:rPr>
          <w:color w:val="auto"/>
          <w:sz w:val="28"/>
          <w:szCs w:val="28"/>
          <w:lang w:val="uk-UA"/>
        </w:rPr>
        <w:t xml:space="preserve"> </w:t>
      </w:r>
      <w:r w:rsidRPr="00454F0B">
        <w:rPr>
          <w:color w:val="auto"/>
          <w:sz w:val="28"/>
          <w:szCs w:val="28"/>
        </w:rPr>
        <w:t>В. Кригер, Н.</w:t>
      </w:r>
      <w:r w:rsidRPr="00454F0B">
        <w:rPr>
          <w:color w:val="auto"/>
          <w:sz w:val="28"/>
          <w:szCs w:val="28"/>
          <w:lang w:val="uk-UA"/>
        </w:rPr>
        <w:t xml:space="preserve"> </w:t>
      </w:r>
      <w:r w:rsidRPr="00454F0B">
        <w:rPr>
          <w:color w:val="auto"/>
          <w:sz w:val="28"/>
          <w:szCs w:val="28"/>
        </w:rPr>
        <w:t>С. Селютина, И.</w:t>
      </w:r>
      <w:r w:rsidRPr="00454F0B">
        <w:rPr>
          <w:color w:val="auto"/>
          <w:sz w:val="28"/>
          <w:szCs w:val="28"/>
          <w:lang w:val="uk-UA"/>
        </w:rPr>
        <w:t xml:space="preserve"> </w:t>
      </w:r>
      <w:r w:rsidRPr="00454F0B">
        <w:rPr>
          <w:color w:val="auto"/>
          <w:sz w:val="28"/>
          <w:szCs w:val="28"/>
        </w:rPr>
        <w:t xml:space="preserve">Н. Никишцев, Т.Н. Коноплёва, М.С. Павлова // </w:t>
      </w:r>
      <w:r w:rsidRPr="00454F0B">
        <w:rPr>
          <w:iCs/>
          <w:color w:val="auto"/>
          <w:sz w:val="28"/>
          <w:szCs w:val="28"/>
        </w:rPr>
        <w:t xml:space="preserve">Вопросы современной педиатрии. – </w:t>
      </w:r>
      <w:r w:rsidRPr="00454F0B">
        <w:rPr>
          <w:color w:val="auto"/>
          <w:sz w:val="28"/>
          <w:szCs w:val="28"/>
        </w:rPr>
        <w:t xml:space="preserve">2015. </w:t>
      </w:r>
      <w:r w:rsidR="00DD75A3" w:rsidRPr="00454F0B">
        <w:rPr>
          <w:color w:val="auto"/>
          <w:sz w:val="28"/>
          <w:szCs w:val="28"/>
        </w:rPr>
        <w:t>–</w:t>
      </w:r>
      <w:r w:rsidRPr="00454F0B">
        <w:rPr>
          <w:color w:val="auto"/>
          <w:sz w:val="28"/>
          <w:szCs w:val="28"/>
        </w:rPr>
        <w:t xml:space="preserve">  №14 (6). – С. 645</w:t>
      </w:r>
      <w:r w:rsidR="00DD75A3">
        <w:rPr>
          <w:color w:val="auto"/>
          <w:sz w:val="28"/>
          <w:szCs w:val="28"/>
        </w:rPr>
        <w:t xml:space="preserve"> </w:t>
      </w:r>
      <w:r w:rsidRPr="00454F0B">
        <w:rPr>
          <w:color w:val="auto"/>
          <w:sz w:val="28"/>
          <w:szCs w:val="28"/>
        </w:rPr>
        <w:t>–</w:t>
      </w:r>
      <w:r w:rsidR="00DD75A3">
        <w:rPr>
          <w:color w:val="auto"/>
          <w:sz w:val="28"/>
          <w:szCs w:val="28"/>
        </w:rPr>
        <w:t xml:space="preserve"> </w:t>
      </w:r>
      <w:r w:rsidRPr="00454F0B">
        <w:rPr>
          <w:color w:val="auto"/>
          <w:sz w:val="28"/>
          <w:szCs w:val="28"/>
        </w:rPr>
        <w:t>651.</w:t>
      </w:r>
    </w:p>
    <w:p w:rsidR="00E257F1" w:rsidRPr="00454F0B" w:rsidRDefault="00E257F1" w:rsidP="00E257F1">
      <w:pPr>
        <w:pStyle w:val="Default"/>
        <w:numPr>
          <w:ilvl w:val="0"/>
          <w:numId w:val="14"/>
        </w:numPr>
        <w:spacing w:line="360" w:lineRule="auto"/>
        <w:ind w:left="0" w:firstLine="0"/>
        <w:jc w:val="both"/>
        <w:rPr>
          <w:color w:val="auto"/>
          <w:sz w:val="28"/>
          <w:szCs w:val="28"/>
        </w:rPr>
      </w:pPr>
      <w:r w:rsidRPr="00454F0B">
        <w:rPr>
          <w:color w:val="auto"/>
          <w:sz w:val="28"/>
          <w:szCs w:val="28"/>
          <w:lang w:val="uk-UA"/>
        </w:rPr>
        <w:t xml:space="preserve">Палій О.М. Резерви зниження смертності немовлят в Україні / О.М. Палій, Н.О. Рингач // Демографія та соціальна економіка. – 2011. </w:t>
      </w:r>
      <w:r w:rsidR="00DD75A3" w:rsidRPr="00454F0B">
        <w:rPr>
          <w:color w:val="auto"/>
          <w:sz w:val="28"/>
          <w:szCs w:val="28"/>
        </w:rPr>
        <w:t>–</w:t>
      </w:r>
      <w:r w:rsidRPr="00454F0B">
        <w:rPr>
          <w:color w:val="auto"/>
          <w:sz w:val="28"/>
          <w:szCs w:val="28"/>
          <w:lang w:val="uk-UA"/>
        </w:rPr>
        <w:t xml:space="preserve"> №2(16). – С. 84</w:t>
      </w:r>
      <w:r w:rsidR="00DD75A3">
        <w:rPr>
          <w:color w:val="auto"/>
          <w:sz w:val="28"/>
          <w:szCs w:val="28"/>
          <w:lang w:val="uk-UA"/>
        </w:rPr>
        <w:t xml:space="preserve"> </w:t>
      </w:r>
      <w:r w:rsidR="00DD75A3" w:rsidRPr="00454F0B">
        <w:rPr>
          <w:color w:val="auto"/>
          <w:sz w:val="28"/>
          <w:szCs w:val="28"/>
        </w:rPr>
        <w:t>–</w:t>
      </w:r>
      <w:r w:rsidR="00DD75A3">
        <w:rPr>
          <w:color w:val="auto"/>
          <w:sz w:val="28"/>
          <w:szCs w:val="28"/>
        </w:rPr>
        <w:t xml:space="preserve"> </w:t>
      </w:r>
      <w:r w:rsidRPr="00454F0B">
        <w:rPr>
          <w:color w:val="auto"/>
          <w:sz w:val="28"/>
          <w:szCs w:val="28"/>
          <w:lang w:val="uk-UA"/>
        </w:rPr>
        <w:t>94.</w:t>
      </w:r>
    </w:p>
    <w:p w:rsidR="00E257F1" w:rsidRPr="00454F0B" w:rsidRDefault="00E257F1" w:rsidP="00E257F1">
      <w:pPr>
        <w:pStyle w:val="ad"/>
        <w:numPr>
          <w:ilvl w:val="0"/>
          <w:numId w:val="14"/>
        </w:numPr>
        <w:spacing w:after="0" w:line="360" w:lineRule="auto"/>
        <w:ind w:left="0" w:firstLine="0"/>
        <w:contextualSpacing w:val="0"/>
        <w:jc w:val="both"/>
        <w:rPr>
          <w:rFonts w:ascii="Times New Roman" w:hAnsi="Times New Roman"/>
          <w:sz w:val="28"/>
          <w:szCs w:val="28"/>
          <w:lang w:val="uk-UA"/>
        </w:rPr>
      </w:pPr>
      <w:r w:rsidRPr="00454F0B">
        <w:rPr>
          <w:rFonts w:ascii="Times New Roman" w:hAnsi="Times New Roman"/>
          <w:sz w:val="28"/>
          <w:szCs w:val="28"/>
        </w:rPr>
        <w:t xml:space="preserve">Розвиток дитини та догляд за нею від народження до трьох років. Рекомендації </w:t>
      </w:r>
      <w:proofErr w:type="gramStart"/>
      <w:r w:rsidRPr="00454F0B">
        <w:rPr>
          <w:rFonts w:ascii="Times New Roman" w:hAnsi="Times New Roman"/>
          <w:sz w:val="28"/>
          <w:szCs w:val="28"/>
        </w:rPr>
        <w:t>пров</w:t>
      </w:r>
      <w:proofErr w:type="gramEnd"/>
      <w:r w:rsidRPr="00454F0B">
        <w:rPr>
          <w:rFonts w:ascii="Times New Roman" w:hAnsi="Times New Roman"/>
          <w:sz w:val="28"/>
          <w:szCs w:val="28"/>
        </w:rPr>
        <w:t>ідних фахівців / упор. В.</w:t>
      </w:r>
      <w:r w:rsidRPr="00454F0B">
        <w:rPr>
          <w:rFonts w:ascii="Times New Roman" w:hAnsi="Times New Roman"/>
          <w:sz w:val="28"/>
          <w:szCs w:val="28"/>
          <w:lang w:val="uk-UA"/>
        </w:rPr>
        <w:t xml:space="preserve"> </w:t>
      </w:r>
      <w:r w:rsidRPr="00454F0B">
        <w:rPr>
          <w:rFonts w:ascii="Times New Roman" w:hAnsi="Times New Roman"/>
          <w:sz w:val="28"/>
          <w:szCs w:val="28"/>
        </w:rPr>
        <w:t xml:space="preserve">В. Фадєєва. </w:t>
      </w:r>
      <w:r w:rsidR="00DD75A3" w:rsidRPr="00454F0B">
        <w:rPr>
          <w:rFonts w:ascii="Times New Roman" w:hAnsi="Times New Roman"/>
          <w:sz w:val="28"/>
          <w:szCs w:val="28"/>
        </w:rPr>
        <w:t>–</w:t>
      </w:r>
      <w:r w:rsidRPr="00454F0B">
        <w:rPr>
          <w:rFonts w:ascii="Times New Roman" w:hAnsi="Times New Roman"/>
          <w:sz w:val="28"/>
          <w:szCs w:val="28"/>
        </w:rPr>
        <w:t xml:space="preserve"> Тернопіль:</w:t>
      </w:r>
      <w:r w:rsidR="00E104D0" w:rsidRPr="00454F0B">
        <w:rPr>
          <w:rFonts w:ascii="Times New Roman" w:hAnsi="Times New Roman"/>
          <w:sz w:val="28"/>
          <w:szCs w:val="28"/>
          <w:lang w:val="uk-UA"/>
        </w:rPr>
        <w:t xml:space="preserve"> </w:t>
      </w:r>
      <w:r w:rsidRPr="00454F0B">
        <w:rPr>
          <w:rFonts w:ascii="Times New Roman" w:hAnsi="Times New Roman"/>
          <w:sz w:val="28"/>
          <w:szCs w:val="28"/>
        </w:rPr>
        <w:t xml:space="preserve">Навчальна книга – Богдан, 2012. </w:t>
      </w:r>
      <w:r w:rsidR="00DD75A3" w:rsidRPr="00454F0B">
        <w:rPr>
          <w:rFonts w:ascii="Times New Roman" w:hAnsi="Times New Roman"/>
          <w:sz w:val="28"/>
          <w:szCs w:val="28"/>
        </w:rPr>
        <w:t>–</w:t>
      </w:r>
      <w:r w:rsidRPr="00454F0B">
        <w:rPr>
          <w:rFonts w:ascii="Times New Roman" w:hAnsi="Times New Roman"/>
          <w:sz w:val="28"/>
          <w:szCs w:val="28"/>
        </w:rPr>
        <w:t xml:space="preserve"> 264 с.</w:t>
      </w:r>
      <w:r w:rsidRPr="00454F0B">
        <w:rPr>
          <w:sz w:val="28"/>
          <w:szCs w:val="28"/>
        </w:rPr>
        <w:t xml:space="preserve"> </w:t>
      </w:r>
    </w:p>
    <w:p w:rsidR="00E257F1" w:rsidRPr="00454F0B" w:rsidRDefault="00E257F1" w:rsidP="00E257F1">
      <w:pPr>
        <w:pStyle w:val="ad"/>
        <w:numPr>
          <w:ilvl w:val="0"/>
          <w:numId w:val="14"/>
        </w:numPr>
        <w:spacing w:after="0" w:line="360" w:lineRule="auto"/>
        <w:ind w:left="0" w:firstLine="0"/>
        <w:contextualSpacing w:val="0"/>
        <w:jc w:val="both"/>
        <w:rPr>
          <w:rFonts w:ascii="Times New Roman" w:hAnsi="Times New Roman"/>
          <w:sz w:val="28"/>
          <w:szCs w:val="28"/>
          <w:lang w:val="uk-UA"/>
        </w:rPr>
      </w:pPr>
      <w:r w:rsidRPr="00454F0B">
        <w:rPr>
          <w:rFonts w:ascii="Times New Roman" w:eastAsia="MinionPro-It" w:hAnsi="Times New Roman"/>
          <w:iCs/>
          <w:sz w:val="28"/>
          <w:szCs w:val="28"/>
        </w:rPr>
        <w:lastRenderedPageBreak/>
        <w:t>Розумный Д.В</w:t>
      </w:r>
      <w:r w:rsidRPr="00454F0B">
        <w:rPr>
          <w:rFonts w:ascii="Times New Roman" w:eastAsia="MinionPro-It" w:hAnsi="Times New Roman"/>
          <w:i/>
          <w:iCs/>
          <w:sz w:val="28"/>
          <w:szCs w:val="28"/>
        </w:rPr>
        <w:t xml:space="preserve">. </w:t>
      </w:r>
      <w:r w:rsidRPr="00454F0B">
        <w:rPr>
          <w:rFonts w:ascii="Times New Roman" w:eastAsia="MinionPro-It" w:hAnsi="Times New Roman"/>
          <w:sz w:val="28"/>
          <w:szCs w:val="28"/>
        </w:rPr>
        <w:t xml:space="preserve">Патоморфология кардиальных изменений при синдроме внезапной детской смерти / </w:t>
      </w:r>
      <w:r w:rsidRPr="00454F0B">
        <w:rPr>
          <w:rFonts w:ascii="Times New Roman" w:eastAsia="MinionPro-It" w:hAnsi="Times New Roman"/>
          <w:iCs/>
          <w:sz w:val="28"/>
          <w:szCs w:val="28"/>
        </w:rPr>
        <w:t>Д.В</w:t>
      </w:r>
      <w:r w:rsidRPr="00454F0B">
        <w:rPr>
          <w:rFonts w:ascii="Times New Roman" w:eastAsia="MinionPro-It" w:hAnsi="Times New Roman"/>
          <w:i/>
          <w:iCs/>
          <w:sz w:val="28"/>
          <w:szCs w:val="28"/>
        </w:rPr>
        <w:t>.</w:t>
      </w:r>
      <w:r w:rsidRPr="00454F0B">
        <w:rPr>
          <w:rFonts w:ascii="Times New Roman" w:eastAsia="MinionPro-It" w:hAnsi="Times New Roman"/>
          <w:iCs/>
          <w:sz w:val="28"/>
          <w:szCs w:val="28"/>
        </w:rPr>
        <w:t xml:space="preserve"> Розумный</w:t>
      </w:r>
      <w:r w:rsidR="00DD75A3">
        <w:rPr>
          <w:rFonts w:ascii="Times New Roman" w:eastAsia="MinionPro-It" w:hAnsi="Times New Roman"/>
          <w:i/>
          <w:iCs/>
          <w:sz w:val="28"/>
          <w:szCs w:val="28"/>
        </w:rPr>
        <w:t xml:space="preserve"> </w:t>
      </w:r>
      <w:r w:rsidRPr="00454F0B">
        <w:rPr>
          <w:rFonts w:ascii="Times New Roman" w:eastAsia="MinionPro-It" w:hAnsi="Times New Roman"/>
          <w:sz w:val="28"/>
          <w:szCs w:val="28"/>
        </w:rPr>
        <w:t>// Саратов</w:t>
      </w:r>
      <w:r w:rsidR="00DD75A3">
        <w:rPr>
          <w:rFonts w:ascii="Times New Roman" w:eastAsia="MinionPro-It" w:hAnsi="Times New Roman"/>
          <w:sz w:val="28"/>
          <w:szCs w:val="28"/>
        </w:rPr>
        <w:t xml:space="preserve">ский научно-медицинский журнал. </w:t>
      </w:r>
      <w:r w:rsidR="00DD75A3" w:rsidRPr="00454F0B">
        <w:rPr>
          <w:rFonts w:ascii="Times New Roman" w:hAnsi="Times New Roman"/>
          <w:sz w:val="28"/>
          <w:szCs w:val="28"/>
        </w:rPr>
        <w:t>–</w:t>
      </w:r>
      <w:r w:rsidR="00DD75A3">
        <w:rPr>
          <w:rFonts w:ascii="Times New Roman" w:hAnsi="Times New Roman"/>
          <w:sz w:val="28"/>
          <w:szCs w:val="28"/>
        </w:rPr>
        <w:t xml:space="preserve"> </w:t>
      </w:r>
      <w:r w:rsidRPr="00454F0B">
        <w:rPr>
          <w:rFonts w:ascii="Times New Roman" w:eastAsia="MinionPro-It" w:hAnsi="Times New Roman"/>
          <w:sz w:val="28"/>
          <w:szCs w:val="28"/>
        </w:rPr>
        <w:t xml:space="preserve">2014. </w:t>
      </w:r>
      <w:r w:rsidR="00DD75A3" w:rsidRPr="00454F0B">
        <w:rPr>
          <w:rFonts w:ascii="Times New Roman" w:hAnsi="Times New Roman"/>
          <w:sz w:val="28"/>
          <w:szCs w:val="28"/>
        </w:rPr>
        <w:t>–</w:t>
      </w:r>
      <w:r w:rsidRPr="00454F0B">
        <w:rPr>
          <w:rFonts w:ascii="Times New Roman" w:eastAsia="MinionPro-It" w:hAnsi="Times New Roman"/>
          <w:sz w:val="28"/>
          <w:szCs w:val="28"/>
        </w:rPr>
        <w:t xml:space="preserve"> Т.10, № 1. – С. 48</w:t>
      </w:r>
      <w:r w:rsidR="00DD75A3">
        <w:rPr>
          <w:rFonts w:ascii="Times New Roman" w:eastAsia="MinionPro-It" w:hAnsi="Times New Roman"/>
          <w:sz w:val="28"/>
          <w:szCs w:val="28"/>
        </w:rPr>
        <w:t xml:space="preserve"> </w:t>
      </w:r>
      <w:r w:rsidRPr="00454F0B">
        <w:rPr>
          <w:rFonts w:ascii="Times New Roman" w:eastAsia="MinionPro-It" w:hAnsi="Times New Roman"/>
          <w:sz w:val="28"/>
          <w:szCs w:val="28"/>
        </w:rPr>
        <w:t>–</w:t>
      </w:r>
      <w:r w:rsidR="00DD75A3">
        <w:rPr>
          <w:rFonts w:ascii="Times New Roman" w:eastAsia="MinionPro-It" w:hAnsi="Times New Roman"/>
          <w:sz w:val="28"/>
          <w:szCs w:val="28"/>
        </w:rPr>
        <w:t xml:space="preserve"> </w:t>
      </w:r>
      <w:r w:rsidRPr="00454F0B">
        <w:rPr>
          <w:rFonts w:ascii="Times New Roman" w:eastAsia="MinionPro-It" w:hAnsi="Times New Roman"/>
          <w:sz w:val="28"/>
          <w:szCs w:val="28"/>
        </w:rPr>
        <w:t>52.</w:t>
      </w:r>
    </w:p>
    <w:p w:rsidR="00E257F1" w:rsidRPr="00454F0B" w:rsidRDefault="00E257F1" w:rsidP="00E257F1">
      <w:pPr>
        <w:pStyle w:val="ad"/>
        <w:numPr>
          <w:ilvl w:val="0"/>
          <w:numId w:val="14"/>
        </w:numPr>
        <w:spacing w:after="0" w:line="360" w:lineRule="auto"/>
        <w:ind w:left="0" w:firstLine="0"/>
        <w:contextualSpacing w:val="0"/>
        <w:jc w:val="both"/>
        <w:rPr>
          <w:rFonts w:ascii="Times New Roman" w:hAnsi="Times New Roman"/>
          <w:sz w:val="28"/>
          <w:szCs w:val="28"/>
          <w:lang w:val="uk-UA"/>
        </w:rPr>
      </w:pPr>
      <w:r w:rsidRPr="00454F0B">
        <w:rPr>
          <w:rFonts w:ascii="Times New Roman" w:hAnsi="Times New Roman"/>
          <w:sz w:val="28"/>
          <w:szCs w:val="28"/>
        </w:rPr>
        <w:t>Серцево-судинні захворювання. Класифікація, стандарти діагностики та лікування</w:t>
      </w:r>
      <w:proofErr w:type="gramStart"/>
      <w:r w:rsidRPr="00454F0B">
        <w:rPr>
          <w:rFonts w:ascii="Times New Roman" w:hAnsi="Times New Roman"/>
          <w:sz w:val="28"/>
          <w:szCs w:val="28"/>
        </w:rPr>
        <w:t xml:space="preserve"> / З</w:t>
      </w:r>
      <w:proofErr w:type="gramEnd"/>
      <w:r w:rsidRPr="00454F0B">
        <w:rPr>
          <w:rFonts w:ascii="Times New Roman" w:hAnsi="Times New Roman"/>
          <w:sz w:val="28"/>
          <w:szCs w:val="28"/>
        </w:rPr>
        <w:t>а ред. В.</w:t>
      </w:r>
      <w:r w:rsidRPr="00454F0B">
        <w:rPr>
          <w:rFonts w:ascii="Times New Roman" w:hAnsi="Times New Roman"/>
          <w:sz w:val="28"/>
          <w:szCs w:val="28"/>
          <w:lang w:val="uk-UA"/>
        </w:rPr>
        <w:t xml:space="preserve"> </w:t>
      </w:r>
      <w:r w:rsidRPr="00454F0B">
        <w:rPr>
          <w:rFonts w:ascii="Times New Roman" w:hAnsi="Times New Roman"/>
          <w:sz w:val="28"/>
          <w:szCs w:val="28"/>
        </w:rPr>
        <w:t>М. Коваленка, М.</w:t>
      </w:r>
      <w:r w:rsidRPr="00454F0B">
        <w:rPr>
          <w:rFonts w:ascii="Times New Roman" w:hAnsi="Times New Roman"/>
          <w:sz w:val="28"/>
          <w:szCs w:val="28"/>
          <w:lang w:val="uk-UA"/>
        </w:rPr>
        <w:t xml:space="preserve"> </w:t>
      </w:r>
      <w:r w:rsidRPr="00454F0B">
        <w:rPr>
          <w:rFonts w:ascii="Times New Roman" w:hAnsi="Times New Roman"/>
          <w:sz w:val="28"/>
          <w:szCs w:val="28"/>
        </w:rPr>
        <w:t>І. Лутая, Ю.</w:t>
      </w:r>
      <w:r w:rsidRPr="00454F0B">
        <w:rPr>
          <w:rFonts w:ascii="Times New Roman" w:hAnsi="Times New Roman"/>
          <w:sz w:val="28"/>
          <w:szCs w:val="28"/>
          <w:lang w:val="uk-UA"/>
        </w:rPr>
        <w:t xml:space="preserve"> </w:t>
      </w:r>
      <w:r w:rsidRPr="00454F0B">
        <w:rPr>
          <w:rFonts w:ascii="Times New Roman" w:hAnsi="Times New Roman"/>
          <w:sz w:val="28"/>
          <w:szCs w:val="28"/>
        </w:rPr>
        <w:t>М. Сіренка, О.</w:t>
      </w:r>
      <w:r w:rsidRPr="00454F0B">
        <w:rPr>
          <w:rFonts w:ascii="Times New Roman" w:hAnsi="Times New Roman"/>
          <w:sz w:val="28"/>
          <w:szCs w:val="28"/>
          <w:lang w:val="uk-UA"/>
        </w:rPr>
        <w:t xml:space="preserve"> </w:t>
      </w:r>
      <w:r w:rsidRPr="00454F0B">
        <w:rPr>
          <w:rFonts w:ascii="Times New Roman" w:hAnsi="Times New Roman"/>
          <w:sz w:val="28"/>
          <w:szCs w:val="28"/>
        </w:rPr>
        <w:t>С. Сичова. – К.: Моріон, 2016. – 192 с.</w:t>
      </w:r>
    </w:p>
    <w:p w:rsidR="00E257F1" w:rsidRPr="00454F0B" w:rsidRDefault="00E257F1" w:rsidP="00E257F1">
      <w:pPr>
        <w:pStyle w:val="ad"/>
        <w:numPr>
          <w:ilvl w:val="0"/>
          <w:numId w:val="14"/>
        </w:numPr>
        <w:tabs>
          <w:tab w:val="num" w:pos="480"/>
        </w:tabs>
        <w:autoSpaceDE w:val="0"/>
        <w:autoSpaceDN w:val="0"/>
        <w:spacing w:after="0" w:line="360" w:lineRule="auto"/>
        <w:ind w:left="0" w:firstLine="0"/>
        <w:contextualSpacing w:val="0"/>
        <w:jc w:val="both"/>
        <w:rPr>
          <w:rFonts w:ascii="Times New Roman" w:hAnsi="Times New Roman"/>
          <w:sz w:val="28"/>
          <w:szCs w:val="28"/>
          <w:shd w:val="clear" w:color="auto" w:fill="FFFFFF"/>
          <w:lang w:val="uk-UA"/>
        </w:rPr>
      </w:pPr>
      <w:r w:rsidRPr="00454F0B">
        <w:rPr>
          <w:rFonts w:ascii="Times New Roman" w:hAnsi="Times New Roman"/>
          <w:sz w:val="28"/>
          <w:szCs w:val="28"/>
          <w:shd w:val="clear" w:color="auto" w:fill="FFFFFF"/>
          <w:lang w:val="uk-UA"/>
        </w:rPr>
        <w:t xml:space="preserve">Скородумова Н. П., Герасименко О. І., Медведєва В. В. Синдром раптової смерті немовлят </w:t>
      </w:r>
      <w:r w:rsidR="00DD75A3" w:rsidRPr="00DD75A3">
        <w:rPr>
          <w:rFonts w:ascii="Times New Roman" w:hAnsi="Times New Roman"/>
          <w:sz w:val="28"/>
          <w:szCs w:val="28"/>
          <w:lang w:val="uk-UA"/>
        </w:rPr>
        <w:t>–</w:t>
      </w:r>
      <w:r w:rsidRPr="00454F0B">
        <w:rPr>
          <w:rFonts w:ascii="Times New Roman" w:hAnsi="Times New Roman"/>
          <w:sz w:val="28"/>
          <w:szCs w:val="28"/>
          <w:shd w:val="clear" w:color="auto" w:fill="FFFFFF"/>
          <w:lang w:val="uk-UA"/>
        </w:rPr>
        <w:t xml:space="preserve"> одна з важливих проблем новонародженої дитини / Н.П. Скородумова, О.І. Герасименко, В.В. Медведєва</w:t>
      </w:r>
      <w:r w:rsidR="00DD75A3">
        <w:rPr>
          <w:rFonts w:ascii="Times New Roman" w:hAnsi="Times New Roman"/>
          <w:sz w:val="28"/>
          <w:szCs w:val="28"/>
          <w:shd w:val="clear" w:color="auto" w:fill="FFFFFF"/>
          <w:lang w:val="uk-UA"/>
        </w:rPr>
        <w:t xml:space="preserve"> </w:t>
      </w:r>
      <w:r w:rsidRPr="00454F0B">
        <w:rPr>
          <w:rFonts w:ascii="Times New Roman" w:hAnsi="Times New Roman"/>
          <w:sz w:val="28"/>
          <w:szCs w:val="28"/>
          <w:shd w:val="clear" w:color="auto" w:fill="FFFFFF"/>
          <w:lang w:val="uk-UA"/>
        </w:rPr>
        <w:t xml:space="preserve">// Буковинський медичний вісник. </w:t>
      </w:r>
      <w:r w:rsidR="00DD75A3" w:rsidRPr="00DD75A3">
        <w:rPr>
          <w:rFonts w:ascii="Times New Roman" w:hAnsi="Times New Roman"/>
          <w:sz w:val="28"/>
          <w:szCs w:val="28"/>
          <w:lang w:val="uk-UA"/>
        </w:rPr>
        <w:t>–</w:t>
      </w:r>
      <w:r w:rsidRPr="00454F0B">
        <w:rPr>
          <w:rFonts w:ascii="Times New Roman" w:hAnsi="Times New Roman"/>
          <w:sz w:val="28"/>
          <w:szCs w:val="28"/>
          <w:shd w:val="clear" w:color="auto" w:fill="FFFFFF"/>
          <w:lang w:val="uk-UA"/>
        </w:rPr>
        <w:t xml:space="preserve"> 2003. </w:t>
      </w:r>
      <w:r w:rsidR="00DD75A3" w:rsidRPr="00DD75A3">
        <w:rPr>
          <w:rFonts w:ascii="Times New Roman" w:hAnsi="Times New Roman"/>
          <w:sz w:val="28"/>
          <w:szCs w:val="28"/>
          <w:lang w:val="uk-UA"/>
        </w:rPr>
        <w:t>–</w:t>
      </w:r>
      <w:r w:rsidRPr="00454F0B">
        <w:rPr>
          <w:rFonts w:ascii="Times New Roman" w:hAnsi="Times New Roman"/>
          <w:sz w:val="28"/>
          <w:szCs w:val="28"/>
          <w:shd w:val="clear" w:color="auto" w:fill="FFFFFF"/>
          <w:lang w:val="uk-UA"/>
        </w:rPr>
        <w:t xml:space="preserve">  №1. – С. 74</w:t>
      </w:r>
      <w:r w:rsidR="00DD75A3">
        <w:rPr>
          <w:rFonts w:ascii="Times New Roman" w:hAnsi="Times New Roman"/>
          <w:sz w:val="28"/>
          <w:szCs w:val="28"/>
          <w:shd w:val="clear" w:color="auto" w:fill="FFFFFF"/>
          <w:lang w:val="uk-UA"/>
        </w:rPr>
        <w:t xml:space="preserve"> </w:t>
      </w:r>
      <w:r w:rsidR="00DD75A3" w:rsidRPr="00DD75A3">
        <w:rPr>
          <w:rFonts w:ascii="Times New Roman" w:hAnsi="Times New Roman"/>
          <w:sz w:val="28"/>
          <w:szCs w:val="28"/>
          <w:lang w:val="uk-UA"/>
        </w:rPr>
        <w:t xml:space="preserve">– </w:t>
      </w:r>
      <w:r w:rsidRPr="00454F0B">
        <w:rPr>
          <w:rFonts w:ascii="Times New Roman" w:hAnsi="Times New Roman"/>
          <w:sz w:val="28"/>
          <w:szCs w:val="28"/>
          <w:shd w:val="clear" w:color="auto" w:fill="FFFFFF"/>
          <w:lang w:val="uk-UA"/>
        </w:rPr>
        <w:t>76.</w:t>
      </w:r>
    </w:p>
    <w:p w:rsidR="00E257F1" w:rsidRPr="00454F0B" w:rsidRDefault="00E257F1" w:rsidP="00E257F1">
      <w:pPr>
        <w:pStyle w:val="ad"/>
        <w:numPr>
          <w:ilvl w:val="0"/>
          <w:numId w:val="14"/>
        </w:numPr>
        <w:spacing w:after="0" w:line="360" w:lineRule="auto"/>
        <w:ind w:left="0" w:firstLine="0"/>
        <w:contextualSpacing w:val="0"/>
        <w:jc w:val="both"/>
        <w:rPr>
          <w:rFonts w:ascii="Times New Roman" w:hAnsi="Times New Roman"/>
          <w:sz w:val="28"/>
          <w:szCs w:val="28"/>
          <w:lang w:val="uk-UA"/>
        </w:rPr>
      </w:pPr>
      <w:r w:rsidRPr="00454F0B">
        <w:rPr>
          <w:rFonts w:ascii="Times New Roman" w:hAnsi="Times New Roman"/>
          <w:sz w:val="28"/>
          <w:szCs w:val="28"/>
          <w:lang w:val="uk-UA"/>
        </w:rPr>
        <w:t>Судово-медична експертиза дітей: Навчально-методичний посібник /</w:t>
      </w:r>
      <w:r w:rsidR="00D6227F" w:rsidRPr="00454F0B">
        <w:rPr>
          <w:rFonts w:ascii="Times New Roman" w:hAnsi="Times New Roman"/>
          <w:sz w:val="28"/>
          <w:szCs w:val="28"/>
          <w:lang w:val="uk-UA"/>
        </w:rPr>
        <w:t xml:space="preserve">   </w:t>
      </w:r>
      <w:r w:rsidRPr="00454F0B">
        <w:rPr>
          <w:rFonts w:ascii="Times New Roman" w:hAnsi="Times New Roman"/>
          <w:sz w:val="28"/>
          <w:szCs w:val="28"/>
          <w:lang w:val="uk-UA"/>
        </w:rPr>
        <w:t xml:space="preserve"> В.</w:t>
      </w:r>
      <w:r w:rsidR="00D6227F" w:rsidRPr="00454F0B">
        <w:rPr>
          <w:rFonts w:ascii="Times New Roman" w:hAnsi="Times New Roman"/>
          <w:sz w:val="28"/>
          <w:szCs w:val="28"/>
          <w:lang w:val="uk-UA"/>
        </w:rPr>
        <w:t xml:space="preserve"> </w:t>
      </w:r>
      <w:r w:rsidRPr="00454F0B">
        <w:rPr>
          <w:rFonts w:ascii="Times New Roman" w:hAnsi="Times New Roman"/>
          <w:sz w:val="28"/>
          <w:szCs w:val="28"/>
          <w:lang w:val="uk-UA"/>
        </w:rPr>
        <w:t>Д. Мішалов, М.</w:t>
      </w:r>
      <w:r w:rsidR="00D6227F" w:rsidRPr="00454F0B">
        <w:rPr>
          <w:rFonts w:ascii="Times New Roman" w:hAnsi="Times New Roman"/>
          <w:sz w:val="28"/>
          <w:szCs w:val="28"/>
          <w:lang w:val="uk-UA"/>
        </w:rPr>
        <w:t xml:space="preserve"> </w:t>
      </w:r>
      <w:r w:rsidRPr="00454F0B">
        <w:rPr>
          <w:rFonts w:ascii="Times New Roman" w:hAnsi="Times New Roman"/>
          <w:sz w:val="28"/>
          <w:szCs w:val="28"/>
          <w:lang w:val="uk-UA"/>
        </w:rPr>
        <w:t>В. Банчук, О.</w:t>
      </w:r>
      <w:r w:rsidR="00D6227F" w:rsidRPr="00454F0B">
        <w:rPr>
          <w:rFonts w:ascii="Times New Roman" w:hAnsi="Times New Roman"/>
          <w:sz w:val="28"/>
          <w:szCs w:val="28"/>
          <w:lang w:val="uk-UA"/>
        </w:rPr>
        <w:t xml:space="preserve"> </w:t>
      </w:r>
      <w:r w:rsidRPr="00454F0B">
        <w:rPr>
          <w:rFonts w:ascii="Times New Roman" w:hAnsi="Times New Roman"/>
          <w:sz w:val="28"/>
          <w:szCs w:val="28"/>
          <w:lang w:val="uk-UA"/>
        </w:rPr>
        <w:t>О. Гуріна, В.</w:t>
      </w:r>
      <w:r w:rsidR="00D6227F" w:rsidRPr="00454F0B">
        <w:rPr>
          <w:rFonts w:ascii="Times New Roman" w:hAnsi="Times New Roman"/>
          <w:sz w:val="28"/>
          <w:szCs w:val="28"/>
          <w:lang w:val="uk-UA"/>
        </w:rPr>
        <w:t xml:space="preserve"> </w:t>
      </w:r>
      <w:r w:rsidRPr="00454F0B">
        <w:rPr>
          <w:rFonts w:ascii="Times New Roman" w:hAnsi="Times New Roman"/>
          <w:sz w:val="28"/>
          <w:szCs w:val="28"/>
          <w:lang w:val="uk-UA"/>
        </w:rPr>
        <w:t>Т. Юрченко, М.</w:t>
      </w:r>
      <w:r w:rsidR="00D6227F" w:rsidRPr="00454F0B">
        <w:rPr>
          <w:rFonts w:ascii="Times New Roman" w:hAnsi="Times New Roman"/>
          <w:sz w:val="28"/>
          <w:szCs w:val="28"/>
          <w:lang w:val="uk-UA"/>
        </w:rPr>
        <w:t xml:space="preserve"> </w:t>
      </w:r>
      <w:r w:rsidRPr="00454F0B">
        <w:rPr>
          <w:rFonts w:ascii="Times New Roman" w:hAnsi="Times New Roman"/>
          <w:sz w:val="28"/>
          <w:szCs w:val="28"/>
          <w:lang w:val="uk-UA"/>
        </w:rPr>
        <w:t>М. Шевчук, А.Л. Голубович – Київ, 2010. – 260 с.</w:t>
      </w:r>
    </w:p>
    <w:p w:rsidR="00E257F1" w:rsidRPr="00454F0B" w:rsidRDefault="00E257F1" w:rsidP="00E257F1">
      <w:pPr>
        <w:pStyle w:val="ad"/>
        <w:numPr>
          <w:ilvl w:val="0"/>
          <w:numId w:val="14"/>
        </w:numPr>
        <w:tabs>
          <w:tab w:val="num" w:pos="480"/>
        </w:tabs>
        <w:autoSpaceDE w:val="0"/>
        <w:autoSpaceDN w:val="0"/>
        <w:spacing w:after="0" w:line="360" w:lineRule="auto"/>
        <w:ind w:left="0" w:firstLine="0"/>
        <w:contextualSpacing w:val="0"/>
        <w:jc w:val="both"/>
        <w:rPr>
          <w:rFonts w:ascii="Times New Roman" w:hAnsi="Times New Roman"/>
          <w:snapToGrid w:val="0"/>
          <w:kern w:val="2"/>
          <w:sz w:val="28"/>
          <w:szCs w:val="28"/>
          <w:lang w:val="uk-UA"/>
        </w:rPr>
      </w:pPr>
      <w:r w:rsidRPr="00454F0B">
        <w:rPr>
          <w:rFonts w:ascii="Times New Roman" w:hAnsi="Times New Roman"/>
          <w:snapToGrid w:val="0"/>
          <w:kern w:val="2"/>
          <w:sz w:val="28"/>
          <w:szCs w:val="28"/>
        </w:rPr>
        <w:t>Тутов С. Н. Ретроспективный анализ особенностей течения беременности и родов у женщин с синдромом внезапной смерти грудных детей</w:t>
      </w:r>
      <w:r w:rsidRPr="00454F0B">
        <w:rPr>
          <w:rFonts w:ascii="Times New Roman" w:hAnsi="Times New Roman"/>
          <w:snapToGrid w:val="0"/>
          <w:kern w:val="2"/>
          <w:sz w:val="28"/>
          <w:szCs w:val="28"/>
          <w:lang w:val="uk-UA"/>
        </w:rPr>
        <w:t xml:space="preserve"> / </w:t>
      </w:r>
      <w:r w:rsidRPr="00454F0B">
        <w:rPr>
          <w:rFonts w:ascii="Times New Roman" w:hAnsi="Times New Roman"/>
          <w:snapToGrid w:val="0"/>
          <w:kern w:val="2"/>
          <w:sz w:val="28"/>
          <w:szCs w:val="28"/>
        </w:rPr>
        <w:t>С. Н. Тутов // Український медичний альманах. – 2004. – № 6. – С. 89</w:t>
      </w:r>
      <w:r w:rsidR="00DD75A3">
        <w:rPr>
          <w:rFonts w:ascii="Times New Roman" w:hAnsi="Times New Roman"/>
          <w:snapToGrid w:val="0"/>
          <w:kern w:val="2"/>
          <w:sz w:val="28"/>
          <w:szCs w:val="28"/>
        </w:rPr>
        <w:t xml:space="preserve"> </w:t>
      </w:r>
      <w:r w:rsidR="00DD75A3" w:rsidRPr="00454F0B">
        <w:rPr>
          <w:rFonts w:ascii="Times New Roman" w:hAnsi="Times New Roman"/>
          <w:sz w:val="28"/>
          <w:szCs w:val="28"/>
        </w:rPr>
        <w:t>–</w:t>
      </w:r>
      <w:r w:rsidR="00DD75A3">
        <w:rPr>
          <w:rFonts w:ascii="Times New Roman" w:hAnsi="Times New Roman"/>
          <w:sz w:val="28"/>
          <w:szCs w:val="28"/>
        </w:rPr>
        <w:t xml:space="preserve"> </w:t>
      </w:r>
      <w:r w:rsidRPr="00454F0B">
        <w:rPr>
          <w:rFonts w:ascii="Times New Roman" w:hAnsi="Times New Roman"/>
          <w:snapToGrid w:val="0"/>
          <w:kern w:val="2"/>
          <w:sz w:val="28"/>
          <w:szCs w:val="28"/>
        </w:rPr>
        <w:t xml:space="preserve">93. </w:t>
      </w:r>
    </w:p>
    <w:p w:rsidR="00E257F1" w:rsidRPr="00454F0B" w:rsidRDefault="00E257F1" w:rsidP="00E257F1">
      <w:pPr>
        <w:pStyle w:val="ad"/>
        <w:numPr>
          <w:ilvl w:val="0"/>
          <w:numId w:val="14"/>
        </w:numPr>
        <w:spacing w:after="0" w:line="360" w:lineRule="auto"/>
        <w:ind w:left="0" w:firstLine="0"/>
        <w:contextualSpacing w:val="0"/>
        <w:jc w:val="both"/>
        <w:rPr>
          <w:rFonts w:ascii="Times New Roman" w:hAnsi="Times New Roman"/>
          <w:snapToGrid w:val="0"/>
          <w:spacing w:val="-2"/>
          <w:kern w:val="2"/>
          <w:sz w:val="28"/>
          <w:szCs w:val="28"/>
          <w:lang w:val="uk-UA"/>
        </w:rPr>
      </w:pPr>
      <w:r w:rsidRPr="00454F0B">
        <w:rPr>
          <w:rFonts w:ascii="Times New Roman" w:hAnsi="Times New Roman"/>
          <w:snapToGrid w:val="0"/>
          <w:spacing w:val="-2"/>
          <w:kern w:val="2"/>
          <w:sz w:val="28"/>
          <w:szCs w:val="28"/>
          <w:lang w:val="uk-UA"/>
        </w:rPr>
        <w:t>Тутов С.</w:t>
      </w:r>
      <w:r w:rsidR="00D6227F" w:rsidRPr="00454F0B">
        <w:rPr>
          <w:rFonts w:ascii="Times New Roman" w:hAnsi="Times New Roman"/>
          <w:snapToGrid w:val="0"/>
          <w:spacing w:val="-2"/>
          <w:kern w:val="2"/>
          <w:sz w:val="28"/>
          <w:szCs w:val="28"/>
          <w:lang w:val="uk-UA"/>
        </w:rPr>
        <w:t xml:space="preserve"> </w:t>
      </w:r>
      <w:r w:rsidRPr="00454F0B">
        <w:rPr>
          <w:rFonts w:ascii="Times New Roman" w:hAnsi="Times New Roman"/>
          <w:snapToGrid w:val="0"/>
          <w:spacing w:val="-2"/>
          <w:kern w:val="2"/>
          <w:sz w:val="28"/>
          <w:szCs w:val="28"/>
          <w:lang w:val="uk-UA"/>
        </w:rPr>
        <w:t xml:space="preserve">М. Чинники ризику формування синдрому раптової смерті немовлят / С. М. Тутов, Е. Б. Яковлєва, О. І. Герасименко, Ю. Г. Друпп // Пологові травми та актуальні питання інтенсивної терапії новонароджених: Матеріали </w:t>
      </w:r>
      <w:r w:rsidRPr="00454F0B">
        <w:rPr>
          <w:rFonts w:ascii="Times New Roman" w:hAnsi="Times New Roman"/>
          <w:snapToGrid w:val="0"/>
          <w:spacing w:val="-2"/>
          <w:kern w:val="2"/>
          <w:sz w:val="28"/>
          <w:szCs w:val="28"/>
          <w:lang w:val="en-US"/>
        </w:rPr>
        <w:t>II</w:t>
      </w:r>
      <w:r w:rsidRPr="00454F0B">
        <w:rPr>
          <w:rFonts w:ascii="Times New Roman" w:hAnsi="Times New Roman"/>
          <w:snapToGrid w:val="0"/>
          <w:spacing w:val="-2"/>
          <w:kern w:val="2"/>
          <w:sz w:val="28"/>
          <w:szCs w:val="28"/>
          <w:lang w:val="uk-UA"/>
        </w:rPr>
        <w:t xml:space="preserve"> Конгресу неонатологів України. – Харьків, 2002. – С. 89.</w:t>
      </w:r>
    </w:p>
    <w:p w:rsidR="00E257F1" w:rsidRPr="00454F0B" w:rsidRDefault="00E257F1" w:rsidP="00E257F1">
      <w:pPr>
        <w:pStyle w:val="ad"/>
        <w:numPr>
          <w:ilvl w:val="0"/>
          <w:numId w:val="14"/>
        </w:numPr>
        <w:tabs>
          <w:tab w:val="num" w:pos="480"/>
        </w:tabs>
        <w:autoSpaceDE w:val="0"/>
        <w:autoSpaceDN w:val="0"/>
        <w:spacing w:after="0" w:line="360" w:lineRule="auto"/>
        <w:ind w:left="0" w:firstLine="0"/>
        <w:contextualSpacing w:val="0"/>
        <w:jc w:val="both"/>
        <w:rPr>
          <w:rFonts w:ascii="Times New Roman" w:hAnsi="Times New Roman"/>
          <w:snapToGrid w:val="0"/>
          <w:kern w:val="2"/>
          <w:sz w:val="28"/>
          <w:szCs w:val="28"/>
          <w:lang w:val="uk-UA"/>
        </w:rPr>
      </w:pPr>
      <w:r w:rsidRPr="00454F0B">
        <w:rPr>
          <w:rFonts w:ascii="Times New Roman" w:hAnsi="Times New Roman"/>
          <w:snapToGrid w:val="0"/>
          <w:kern w:val="2"/>
          <w:sz w:val="28"/>
          <w:szCs w:val="28"/>
        </w:rPr>
        <w:t>Тутов С.</w:t>
      </w:r>
      <w:r w:rsidRPr="00454F0B">
        <w:rPr>
          <w:rFonts w:ascii="Times New Roman" w:hAnsi="Times New Roman"/>
          <w:snapToGrid w:val="0"/>
          <w:kern w:val="2"/>
          <w:sz w:val="28"/>
          <w:szCs w:val="28"/>
          <w:lang w:val="uk-UA"/>
        </w:rPr>
        <w:t xml:space="preserve"> </w:t>
      </w:r>
      <w:r w:rsidRPr="00454F0B">
        <w:rPr>
          <w:rFonts w:ascii="Times New Roman" w:hAnsi="Times New Roman"/>
          <w:snapToGrid w:val="0"/>
          <w:kern w:val="2"/>
          <w:sz w:val="28"/>
          <w:szCs w:val="28"/>
        </w:rPr>
        <w:t>Н. Особенности перинатального периода новорожденных от беременных групп риска по синдрому внезапной смерти грудных детей</w:t>
      </w:r>
      <w:r w:rsidRPr="00454F0B">
        <w:rPr>
          <w:rFonts w:ascii="Times New Roman" w:hAnsi="Times New Roman"/>
          <w:snapToGrid w:val="0"/>
          <w:kern w:val="2"/>
          <w:sz w:val="28"/>
          <w:szCs w:val="28"/>
          <w:lang w:val="uk-UA"/>
        </w:rPr>
        <w:t xml:space="preserve"> </w:t>
      </w:r>
    </w:p>
    <w:p w:rsidR="00E257F1" w:rsidRPr="00454F0B" w:rsidRDefault="00E257F1" w:rsidP="00E257F1">
      <w:pPr>
        <w:pStyle w:val="ad"/>
        <w:autoSpaceDE w:val="0"/>
        <w:autoSpaceDN w:val="0"/>
        <w:spacing w:after="0" w:line="360" w:lineRule="auto"/>
        <w:ind w:left="0"/>
        <w:contextualSpacing w:val="0"/>
        <w:jc w:val="both"/>
        <w:rPr>
          <w:rFonts w:ascii="Times New Roman" w:hAnsi="Times New Roman"/>
          <w:snapToGrid w:val="0"/>
          <w:kern w:val="2"/>
          <w:sz w:val="28"/>
          <w:szCs w:val="28"/>
          <w:lang w:val="uk-UA"/>
        </w:rPr>
      </w:pPr>
      <w:r w:rsidRPr="00454F0B">
        <w:rPr>
          <w:rFonts w:ascii="Times New Roman" w:hAnsi="Times New Roman"/>
          <w:snapToGrid w:val="0"/>
          <w:kern w:val="2"/>
          <w:sz w:val="28"/>
          <w:szCs w:val="28"/>
          <w:lang w:val="uk-UA"/>
        </w:rPr>
        <w:t xml:space="preserve"> / </w:t>
      </w:r>
      <w:r w:rsidRPr="00454F0B">
        <w:rPr>
          <w:rFonts w:ascii="Times New Roman" w:hAnsi="Times New Roman"/>
          <w:snapToGrid w:val="0"/>
          <w:kern w:val="2"/>
          <w:sz w:val="28"/>
          <w:szCs w:val="28"/>
        </w:rPr>
        <w:t>С.</w:t>
      </w:r>
      <w:r w:rsidRPr="00454F0B">
        <w:rPr>
          <w:rFonts w:ascii="Times New Roman" w:hAnsi="Times New Roman"/>
          <w:snapToGrid w:val="0"/>
          <w:kern w:val="2"/>
          <w:sz w:val="28"/>
          <w:szCs w:val="28"/>
          <w:lang w:val="uk-UA"/>
        </w:rPr>
        <w:t xml:space="preserve"> </w:t>
      </w:r>
      <w:r w:rsidRPr="00454F0B">
        <w:rPr>
          <w:rFonts w:ascii="Times New Roman" w:hAnsi="Times New Roman"/>
          <w:snapToGrid w:val="0"/>
          <w:kern w:val="2"/>
          <w:sz w:val="28"/>
          <w:szCs w:val="28"/>
        </w:rPr>
        <w:t xml:space="preserve">Н. Тутов // </w:t>
      </w:r>
      <w:proofErr w:type="gramStart"/>
      <w:r w:rsidRPr="00454F0B">
        <w:rPr>
          <w:rFonts w:ascii="Times New Roman" w:hAnsi="Times New Roman"/>
          <w:snapToGrid w:val="0"/>
          <w:kern w:val="2"/>
          <w:sz w:val="28"/>
          <w:szCs w:val="28"/>
        </w:rPr>
        <w:t>Медико-социальные</w:t>
      </w:r>
      <w:proofErr w:type="gramEnd"/>
      <w:r w:rsidRPr="00454F0B">
        <w:rPr>
          <w:rFonts w:ascii="Times New Roman" w:hAnsi="Times New Roman"/>
          <w:snapToGrid w:val="0"/>
          <w:kern w:val="2"/>
          <w:sz w:val="28"/>
          <w:szCs w:val="28"/>
        </w:rPr>
        <w:t xml:space="preserve"> проблемы семьи. – 2005. – Т.10, № 1. – С. 49</w:t>
      </w:r>
      <w:r w:rsidR="00DD75A3">
        <w:rPr>
          <w:rFonts w:ascii="Times New Roman" w:hAnsi="Times New Roman"/>
          <w:snapToGrid w:val="0"/>
          <w:kern w:val="2"/>
          <w:sz w:val="28"/>
          <w:szCs w:val="28"/>
        </w:rPr>
        <w:t xml:space="preserve"> </w:t>
      </w:r>
      <w:r w:rsidR="00DD75A3" w:rsidRPr="00454F0B">
        <w:rPr>
          <w:rFonts w:ascii="Times New Roman" w:hAnsi="Times New Roman"/>
          <w:sz w:val="28"/>
          <w:szCs w:val="28"/>
        </w:rPr>
        <w:t>–</w:t>
      </w:r>
      <w:r w:rsidR="00DD75A3">
        <w:rPr>
          <w:rFonts w:ascii="Times New Roman" w:hAnsi="Times New Roman"/>
          <w:sz w:val="28"/>
          <w:szCs w:val="28"/>
        </w:rPr>
        <w:t xml:space="preserve"> </w:t>
      </w:r>
      <w:r w:rsidRPr="00454F0B">
        <w:rPr>
          <w:rFonts w:ascii="Times New Roman" w:hAnsi="Times New Roman"/>
          <w:snapToGrid w:val="0"/>
          <w:kern w:val="2"/>
          <w:sz w:val="28"/>
          <w:szCs w:val="28"/>
        </w:rPr>
        <w:t>53.</w:t>
      </w:r>
    </w:p>
    <w:p w:rsidR="00E257F1" w:rsidRPr="00454F0B" w:rsidRDefault="00E257F1" w:rsidP="00E257F1">
      <w:pPr>
        <w:pStyle w:val="ad"/>
        <w:numPr>
          <w:ilvl w:val="0"/>
          <w:numId w:val="14"/>
        </w:numPr>
        <w:tabs>
          <w:tab w:val="num" w:pos="480"/>
        </w:tabs>
        <w:autoSpaceDE w:val="0"/>
        <w:autoSpaceDN w:val="0"/>
        <w:spacing w:after="0" w:line="360" w:lineRule="auto"/>
        <w:ind w:left="0" w:firstLine="0"/>
        <w:contextualSpacing w:val="0"/>
        <w:jc w:val="both"/>
        <w:rPr>
          <w:rFonts w:ascii="Times New Roman" w:hAnsi="Times New Roman"/>
          <w:snapToGrid w:val="0"/>
          <w:spacing w:val="-2"/>
          <w:kern w:val="2"/>
          <w:sz w:val="28"/>
          <w:szCs w:val="28"/>
        </w:rPr>
      </w:pPr>
      <w:r w:rsidRPr="00454F0B">
        <w:rPr>
          <w:rFonts w:ascii="Times New Roman" w:hAnsi="Times New Roman"/>
          <w:snapToGrid w:val="0"/>
          <w:spacing w:val="-2"/>
          <w:kern w:val="2"/>
          <w:sz w:val="28"/>
          <w:szCs w:val="28"/>
        </w:rPr>
        <w:t>Тутов С.</w:t>
      </w:r>
      <w:r w:rsidRPr="00454F0B">
        <w:rPr>
          <w:rFonts w:ascii="Times New Roman" w:hAnsi="Times New Roman"/>
          <w:snapToGrid w:val="0"/>
          <w:spacing w:val="-2"/>
          <w:kern w:val="2"/>
          <w:sz w:val="28"/>
          <w:szCs w:val="28"/>
          <w:lang w:val="uk-UA"/>
        </w:rPr>
        <w:t xml:space="preserve"> </w:t>
      </w:r>
      <w:r w:rsidRPr="00454F0B">
        <w:rPr>
          <w:rFonts w:ascii="Times New Roman" w:hAnsi="Times New Roman"/>
          <w:snapToGrid w:val="0"/>
          <w:spacing w:val="-2"/>
          <w:kern w:val="2"/>
          <w:sz w:val="28"/>
          <w:szCs w:val="28"/>
        </w:rPr>
        <w:t>Н. Влияет ли гипоксия плода на синдром внезапной смерти грудных детей?</w:t>
      </w:r>
      <w:r w:rsidRPr="00454F0B">
        <w:rPr>
          <w:rFonts w:ascii="Times New Roman" w:hAnsi="Times New Roman"/>
          <w:snapToGrid w:val="0"/>
          <w:spacing w:val="-2"/>
          <w:kern w:val="2"/>
          <w:sz w:val="28"/>
          <w:szCs w:val="28"/>
          <w:lang w:val="uk-UA"/>
        </w:rPr>
        <w:t xml:space="preserve"> / </w:t>
      </w:r>
      <w:r w:rsidRPr="00454F0B">
        <w:rPr>
          <w:rFonts w:ascii="Times New Roman" w:hAnsi="Times New Roman"/>
          <w:snapToGrid w:val="0"/>
          <w:spacing w:val="-2"/>
          <w:kern w:val="2"/>
          <w:sz w:val="28"/>
          <w:szCs w:val="28"/>
        </w:rPr>
        <w:t>С.Н. Тутов,</w:t>
      </w:r>
      <w:r w:rsidRPr="00454F0B">
        <w:rPr>
          <w:rFonts w:ascii="Times New Roman" w:hAnsi="Times New Roman"/>
          <w:snapToGrid w:val="0"/>
          <w:spacing w:val="-2"/>
          <w:kern w:val="2"/>
          <w:sz w:val="28"/>
          <w:szCs w:val="28"/>
          <w:lang w:val="uk-UA"/>
        </w:rPr>
        <w:t xml:space="preserve"> </w:t>
      </w:r>
      <w:r w:rsidRPr="00454F0B">
        <w:rPr>
          <w:rFonts w:ascii="Times New Roman" w:hAnsi="Times New Roman"/>
          <w:snapToGrid w:val="0"/>
          <w:spacing w:val="-2"/>
          <w:kern w:val="2"/>
          <w:sz w:val="28"/>
          <w:szCs w:val="28"/>
        </w:rPr>
        <w:t>А.И. Герасименко, Э.Б. Яковлева, Ю.Г.</w:t>
      </w:r>
      <w:r w:rsidRPr="00454F0B">
        <w:rPr>
          <w:rFonts w:ascii="Times New Roman" w:hAnsi="Times New Roman"/>
          <w:snapToGrid w:val="0"/>
          <w:spacing w:val="-2"/>
          <w:kern w:val="2"/>
          <w:sz w:val="28"/>
          <w:szCs w:val="28"/>
          <w:lang w:val="uk-UA"/>
        </w:rPr>
        <w:t xml:space="preserve"> </w:t>
      </w:r>
      <w:r w:rsidRPr="00454F0B">
        <w:rPr>
          <w:rFonts w:ascii="Times New Roman" w:hAnsi="Times New Roman"/>
          <w:snapToGrid w:val="0"/>
          <w:spacing w:val="-2"/>
          <w:kern w:val="2"/>
          <w:sz w:val="28"/>
          <w:szCs w:val="28"/>
        </w:rPr>
        <w:t xml:space="preserve">Друпп // </w:t>
      </w:r>
      <w:r w:rsidRPr="00454F0B">
        <w:rPr>
          <w:rFonts w:ascii="Times New Roman" w:hAnsi="Times New Roman"/>
          <w:snapToGrid w:val="0"/>
          <w:spacing w:val="-2"/>
          <w:kern w:val="2"/>
          <w:sz w:val="28"/>
          <w:szCs w:val="28"/>
          <w:lang w:val="en-US"/>
        </w:rPr>
        <w:t>III</w:t>
      </w:r>
      <w:r w:rsidRPr="00454F0B">
        <w:rPr>
          <w:rFonts w:ascii="Times New Roman" w:hAnsi="Times New Roman"/>
          <w:snapToGrid w:val="0"/>
          <w:spacing w:val="-2"/>
          <w:kern w:val="2"/>
          <w:sz w:val="28"/>
          <w:szCs w:val="28"/>
        </w:rPr>
        <w:t xml:space="preserve"> Всероссийская конференция с международным участием “Гипоксия. Механизмы, адаптация, коррекция”. – Москва, 2002. – </w:t>
      </w:r>
      <w:r w:rsidRPr="00454F0B">
        <w:rPr>
          <w:rFonts w:ascii="Times New Roman" w:hAnsi="Times New Roman"/>
          <w:snapToGrid w:val="0"/>
          <w:spacing w:val="-2"/>
          <w:kern w:val="2"/>
          <w:sz w:val="28"/>
          <w:szCs w:val="28"/>
          <w:lang w:val="en-US"/>
        </w:rPr>
        <w:t>C</w:t>
      </w:r>
      <w:r w:rsidRPr="00454F0B">
        <w:rPr>
          <w:rFonts w:ascii="Times New Roman" w:hAnsi="Times New Roman"/>
          <w:snapToGrid w:val="0"/>
          <w:spacing w:val="-2"/>
          <w:kern w:val="2"/>
          <w:sz w:val="28"/>
          <w:szCs w:val="28"/>
        </w:rPr>
        <w:t>. 127.</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lang w:val="uk-UA"/>
        </w:rPr>
      </w:pPr>
      <w:r w:rsidRPr="00454F0B">
        <w:rPr>
          <w:rFonts w:ascii="Times New Roman" w:hAnsi="Times New Roman"/>
          <w:sz w:val="28"/>
          <w:szCs w:val="28"/>
        </w:rPr>
        <w:t>Школьникова М. А. Синдром</w:t>
      </w:r>
      <w:r w:rsidRPr="00454F0B">
        <w:rPr>
          <w:rFonts w:ascii="Times New Roman" w:hAnsi="Times New Roman"/>
          <w:sz w:val="28"/>
          <w:szCs w:val="28"/>
          <w:lang w:val="uk-UA"/>
        </w:rPr>
        <w:t xml:space="preserve"> </w:t>
      </w:r>
      <w:r w:rsidRPr="00454F0B">
        <w:rPr>
          <w:rFonts w:ascii="Times New Roman" w:hAnsi="Times New Roman"/>
          <w:sz w:val="28"/>
          <w:szCs w:val="28"/>
        </w:rPr>
        <w:t>внезапной смерти детей грудного возраста. В кн.: Физиология</w:t>
      </w:r>
      <w:r w:rsidRPr="00454F0B">
        <w:rPr>
          <w:rFonts w:ascii="Times New Roman" w:hAnsi="Times New Roman"/>
          <w:sz w:val="28"/>
          <w:szCs w:val="28"/>
          <w:lang w:val="uk-UA"/>
        </w:rPr>
        <w:t xml:space="preserve"> </w:t>
      </w:r>
      <w:r w:rsidRPr="00454F0B">
        <w:rPr>
          <w:rFonts w:ascii="Times New Roman" w:hAnsi="Times New Roman"/>
          <w:sz w:val="28"/>
          <w:szCs w:val="28"/>
        </w:rPr>
        <w:t xml:space="preserve">и патология </w:t>
      </w:r>
      <w:proofErr w:type="gramStart"/>
      <w:r w:rsidRPr="00454F0B">
        <w:rPr>
          <w:rFonts w:ascii="Times New Roman" w:hAnsi="Times New Roman"/>
          <w:sz w:val="28"/>
          <w:szCs w:val="28"/>
        </w:rPr>
        <w:t>сердечно-сосудистой</w:t>
      </w:r>
      <w:proofErr w:type="gramEnd"/>
      <w:r w:rsidRPr="00454F0B">
        <w:rPr>
          <w:rFonts w:ascii="Times New Roman" w:hAnsi="Times New Roman"/>
          <w:sz w:val="28"/>
          <w:szCs w:val="28"/>
        </w:rPr>
        <w:t xml:space="preserve"> системы детей </w:t>
      </w:r>
      <w:r w:rsidRPr="00454F0B">
        <w:rPr>
          <w:rFonts w:ascii="Times New Roman" w:hAnsi="Times New Roman"/>
          <w:sz w:val="28"/>
          <w:szCs w:val="28"/>
        </w:rPr>
        <w:lastRenderedPageBreak/>
        <w:t>первого года</w:t>
      </w:r>
      <w:r w:rsidRPr="00454F0B">
        <w:rPr>
          <w:rFonts w:ascii="Times New Roman" w:hAnsi="Times New Roman"/>
          <w:sz w:val="28"/>
          <w:szCs w:val="28"/>
          <w:lang w:val="uk-UA"/>
        </w:rPr>
        <w:t xml:space="preserve"> </w:t>
      </w:r>
      <w:r w:rsidRPr="00454F0B">
        <w:rPr>
          <w:rFonts w:ascii="Times New Roman" w:hAnsi="Times New Roman"/>
          <w:sz w:val="28"/>
          <w:szCs w:val="28"/>
        </w:rPr>
        <w:t>жизни / М. А. Школьникова, Л. А. Кравцова, Л. А. Калинин,</w:t>
      </w:r>
      <w:r w:rsidR="00DD75A3">
        <w:rPr>
          <w:rFonts w:ascii="Times New Roman" w:hAnsi="Times New Roman"/>
          <w:sz w:val="28"/>
          <w:szCs w:val="28"/>
        </w:rPr>
        <w:t xml:space="preserve"> </w:t>
      </w:r>
      <w:r w:rsidRPr="00454F0B">
        <w:rPr>
          <w:rFonts w:ascii="Times New Roman" w:hAnsi="Times New Roman"/>
          <w:sz w:val="28"/>
          <w:szCs w:val="28"/>
        </w:rPr>
        <w:t>под ред. М. А. Школьниковой и Л. А. Кравцовой. — М.: Медпрактика, 2002. — С. 125–145.</w:t>
      </w:r>
    </w:p>
    <w:p w:rsidR="00E257F1" w:rsidRPr="00454F0B" w:rsidRDefault="00E257F1" w:rsidP="00E257F1">
      <w:pPr>
        <w:pStyle w:val="ad"/>
        <w:numPr>
          <w:ilvl w:val="0"/>
          <w:numId w:val="14"/>
        </w:numPr>
        <w:tabs>
          <w:tab w:val="num" w:pos="480"/>
        </w:tabs>
        <w:autoSpaceDE w:val="0"/>
        <w:autoSpaceDN w:val="0"/>
        <w:spacing w:after="0" w:line="360" w:lineRule="auto"/>
        <w:ind w:left="0" w:firstLine="0"/>
        <w:contextualSpacing w:val="0"/>
        <w:jc w:val="both"/>
        <w:rPr>
          <w:rFonts w:ascii="Times New Roman" w:hAnsi="Times New Roman"/>
          <w:sz w:val="28"/>
          <w:szCs w:val="28"/>
          <w:shd w:val="clear" w:color="auto" w:fill="FFFFFF"/>
          <w:lang w:val="uk-UA"/>
        </w:rPr>
      </w:pPr>
      <w:r w:rsidRPr="00454F0B">
        <w:rPr>
          <w:rFonts w:ascii="Times New Roman" w:hAnsi="Times New Roman"/>
          <w:sz w:val="28"/>
          <w:szCs w:val="28"/>
          <w:shd w:val="clear" w:color="auto" w:fill="FFFFFF"/>
        </w:rPr>
        <w:t>Юлиш Е</w:t>
      </w:r>
      <w:r w:rsidRPr="00454F0B">
        <w:rPr>
          <w:rFonts w:ascii="Times New Roman" w:hAnsi="Times New Roman"/>
          <w:sz w:val="28"/>
          <w:szCs w:val="28"/>
          <w:shd w:val="clear" w:color="auto" w:fill="FFFFFF"/>
          <w:lang w:val="uk-UA"/>
        </w:rPr>
        <w:t xml:space="preserve">. </w:t>
      </w:r>
      <w:r w:rsidRPr="00454F0B">
        <w:rPr>
          <w:rFonts w:ascii="Times New Roman" w:hAnsi="Times New Roman"/>
          <w:sz w:val="28"/>
          <w:szCs w:val="28"/>
          <w:shd w:val="clear" w:color="auto" w:fill="FFFFFF"/>
        </w:rPr>
        <w:t>И. Еще раз о младенческой смертности. Взгляд педиатра</w:t>
      </w:r>
      <w:r w:rsidRPr="00454F0B">
        <w:rPr>
          <w:rFonts w:ascii="Times New Roman" w:hAnsi="Times New Roman"/>
          <w:sz w:val="28"/>
          <w:szCs w:val="28"/>
          <w:shd w:val="clear" w:color="auto" w:fill="FFFFFF"/>
          <w:lang w:val="uk-UA"/>
        </w:rPr>
        <w:t xml:space="preserve"> / </w:t>
      </w:r>
      <w:r w:rsidRPr="00454F0B">
        <w:rPr>
          <w:rFonts w:ascii="Times New Roman" w:hAnsi="Times New Roman"/>
          <w:sz w:val="28"/>
          <w:szCs w:val="28"/>
          <w:shd w:val="clear" w:color="auto" w:fill="FFFFFF"/>
        </w:rPr>
        <w:t>Е</w:t>
      </w:r>
      <w:r w:rsidRPr="00454F0B">
        <w:rPr>
          <w:rFonts w:ascii="Times New Roman" w:hAnsi="Times New Roman"/>
          <w:sz w:val="28"/>
          <w:szCs w:val="28"/>
          <w:shd w:val="clear" w:color="auto" w:fill="FFFFFF"/>
          <w:lang w:val="uk-UA"/>
        </w:rPr>
        <w:t>.</w:t>
      </w:r>
      <w:r w:rsidRPr="00454F0B">
        <w:rPr>
          <w:rFonts w:ascii="Times New Roman" w:hAnsi="Times New Roman"/>
          <w:sz w:val="28"/>
          <w:szCs w:val="28"/>
          <w:shd w:val="clear" w:color="auto" w:fill="FFFFFF"/>
        </w:rPr>
        <w:t>И. Юлиш</w:t>
      </w:r>
      <w:r w:rsidRPr="00454F0B">
        <w:rPr>
          <w:rFonts w:ascii="Times New Roman" w:hAnsi="Times New Roman"/>
          <w:sz w:val="28"/>
          <w:szCs w:val="28"/>
          <w:shd w:val="clear" w:color="auto" w:fill="FFFFFF"/>
          <w:lang w:val="uk-UA"/>
        </w:rPr>
        <w:t xml:space="preserve">  // </w:t>
      </w:r>
      <w:r w:rsidRPr="00454F0B">
        <w:rPr>
          <w:rFonts w:ascii="Times New Roman" w:hAnsi="Times New Roman"/>
          <w:sz w:val="28"/>
          <w:szCs w:val="28"/>
          <w:shd w:val="clear" w:color="auto" w:fill="FFFFFF"/>
        </w:rPr>
        <w:t xml:space="preserve"> Здоровье ребенка.</w:t>
      </w:r>
      <w:r w:rsidRPr="00454F0B">
        <w:rPr>
          <w:rFonts w:ascii="Times New Roman" w:hAnsi="Times New Roman"/>
          <w:sz w:val="28"/>
          <w:szCs w:val="28"/>
          <w:shd w:val="clear" w:color="auto" w:fill="FFFFFF"/>
          <w:lang w:val="uk-UA"/>
        </w:rPr>
        <w:t xml:space="preserve"> - </w:t>
      </w:r>
      <w:r w:rsidRPr="00454F0B">
        <w:rPr>
          <w:rFonts w:ascii="Times New Roman" w:hAnsi="Times New Roman"/>
          <w:sz w:val="28"/>
          <w:szCs w:val="28"/>
          <w:shd w:val="clear" w:color="auto" w:fill="FFFFFF"/>
        </w:rPr>
        <w:t>2006.</w:t>
      </w:r>
      <w:r w:rsidRPr="00454F0B">
        <w:rPr>
          <w:rFonts w:ascii="Times New Roman" w:hAnsi="Times New Roman"/>
          <w:sz w:val="28"/>
          <w:szCs w:val="28"/>
          <w:shd w:val="clear" w:color="auto" w:fill="FFFFFF"/>
          <w:lang w:val="uk-UA"/>
        </w:rPr>
        <w:t xml:space="preserve"> - №</w:t>
      </w:r>
      <w:r w:rsidRPr="00454F0B">
        <w:rPr>
          <w:rFonts w:ascii="Times New Roman" w:hAnsi="Times New Roman"/>
          <w:sz w:val="28"/>
          <w:szCs w:val="28"/>
          <w:shd w:val="clear" w:color="auto" w:fill="FFFFFF"/>
        </w:rPr>
        <w:t>1</w:t>
      </w:r>
      <w:r w:rsidRPr="00454F0B">
        <w:rPr>
          <w:rFonts w:ascii="Times New Roman" w:hAnsi="Times New Roman"/>
          <w:sz w:val="28"/>
          <w:szCs w:val="28"/>
          <w:shd w:val="clear" w:color="auto" w:fill="FFFFFF"/>
          <w:lang w:val="uk-UA"/>
        </w:rPr>
        <w:t>. – С.</w:t>
      </w:r>
      <w:r w:rsidRPr="00454F0B">
        <w:rPr>
          <w:rFonts w:ascii="Times New Roman" w:hAnsi="Times New Roman"/>
          <w:sz w:val="28"/>
          <w:szCs w:val="28"/>
          <w:shd w:val="clear" w:color="auto" w:fill="FFFFFF"/>
        </w:rPr>
        <w:t xml:space="preserve"> 23-27.</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rPr>
      </w:pPr>
      <w:r w:rsidRPr="00454F0B">
        <w:rPr>
          <w:rFonts w:ascii="Times New Roman" w:hAnsi="Times New Roman"/>
          <w:sz w:val="28"/>
          <w:szCs w:val="28"/>
        </w:rPr>
        <w:t>Юнусова Ю. Р. Патологическая анатомия и морфогенез сердца при синдроме внезапной детской смерти: Автореф. дис. канд. мед</w:t>
      </w:r>
      <w:proofErr w:type="gramStart"/>
      <w:r w:rsidRPr="00454F0B">
        <w:rPr>
          <w:rFonts w:ascii="Times New Roman" w:hAnsi="Times New Roman"/>
          <w:sz w:val="28"/>
          <w:szCs w:val="28"/>
        </w:rPr>
        <w:t>.</w:t>
      </w:r>
      <w:proofErr w:type="gramEnd"/>
      <w:r w:rsidRPr="00454F0B">
        <w:rPr>
          <w:rFonts w:ascii="Times New Roman" w:hAnsi="Times New Roman"/>
          <w:sz w:val="28"/>
          <w:szCs w:val="28"/>
        </w:rPr>
        <w:t xml:space="preserve"> </w:t>
      </w:r>
      <w:proofErr w:type="gramStart"/>
      <w:r w:rsidRPr="00454F0B">
        <w:rPr>
          <w:rFonts w:ascii="Times New Roman" w:hAnsi="Times New Roman"/>
          <w:sz w:val="28"/>
          <w:szCs w:val="28"/>
        </w:rPr>
        <w:t>н</w:t>
      </w:r>
      <w:proofErr w:type="gramEnd"/>
      <w:r w:rsidRPr="00454F0B">
        <w:rPr>
          <w:rFonts w:ascii="Times New Roman" w:hAnsi="Times New Roman"/>
          <w:sz w:val="28"/>
          <w:szCs w:val="28"/>
        </w:rPr>
        <w:t>аук: спец. 14.03.02 «Патологическая анатомия» / Ю. Р. Юнусова. -</w:t>
      </w:r>
      <w:r w:rsidRPr="00454F0B">
        <w:rPr>
          <w:rFonts w:ascii="Times New Roman" w:hAnsi="Times New Roman"/>
          <w:sz w:val="28"/>
          <w:szCs w:val="28"/>
          <w:lang w:val="uk-UA"/>
        </w:rPr>
        <w:t xml:space="preserve"> </w:t>
      </w:r>
      <w:r w:rsidRPr="00454F0B">
        <w:rPr>
          <w:rFonts w:ascii="Times New Roman" w:hAnsi="Times New Roman"/>
          <w:sz w:val="28"/>
          <w:szCs w:val="28"/>
        </w:rPr>
        <w:t>Саратов, 2010. – 23 с.</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rPr>
      </w:pPr>
      <w:r w:rsidRPr="00454F0B">
        <w:rPr>
          <w:rFonts w:ascii="Times New Roman" w:hAnsi="Times New Roman"/>
          <w:sz w:val="28"/>
          <w:szCs w:val="28"/>
        </w:rPr>
        <w:t>Юнусова</w:t>
      </w:r>
      <w:r w:rsidRPr="00454F0B">
        <w:rPr>
          <w:rFonts w:ascii="Times New Roman" w:hAnsi="Times New Roman"/>
          <w:sz w:val="28"/>
          <w:szCs w:val="28"/>
          <w:lang w:val="uk-UA"/>
        </w:rPr>
        <w:t xml:space="preserve"> </w:t>
      </w:r>
      <w:r w:rsidRPr="00454F0B">
        <w:rPr>
          <w:rFonts w:ascii="Times New Roman" w:hAnsi="Times New Roman"/>
          <w:sz w:val="28"/>
          <w:szCs w:val="28"/>
        </w:rPr>
        <w:t>Ю.</w:t>
      </w:r>
      <w:r w:rsidRPr="00454F0B">
        <w:rPr>
          <w:rFonts w:ascii="Times New Roman" w:hAnsi="Times New Roman"/>
          <w:sz w:val="28"/>
          <w:szCs w:val="28"/>
          <w:lang w:val="uk-UA"/>
        </w:rPr>
        <w:t xml:space="preserve"> </w:t>
      </w:r>
      <w:r w:rsidRPr="00454F0B">
        <w:rPr>
          <w:rFonts w:ascii="Times New Roman" w:hAnsi="Times New Roman"/>
          <w:sz w:val="28"/>
          <w:szCs w:val="28"/>
        </w:rPr>
        <w:t>Р. Сравнительный анализ изолированных</w:t>
      </w:r>
      <w:r w:rsidRPr="00454F0B">
        <w:rPr>
          <w:rFonts w:ascii="Times New Roman" w:hAnsi="Times New Roman"/>
          <w:sz w:val="28"/>
          <w:szCs w:val="28"/>
          <w:lang w:val="uk-UA"/>
        </w:rPr>
        <w:t xml:space="preserve"> </w:t>
      </w:r>
      <w:r w:rsidRPr="00454F0B">
        <w:rPr>
          <w:rFonts w:ascii="Times New Roman" w:hAnsi="Times New Roman"/>
          <w:sz w:val="28"/>
          <w:szCs w:val="28"/>
        </w:rPr>
        <w:t>кардиомиоцитов сердец детей первого года жизни при скоропостижной</w:t>
      </w:r>
      <w:r w:rsidRPr="00454F0B">
        <w:rPr>
          <w:rFonts w:ascii="Times New Roman" w:hAnsi="Times New Roman"/>
          <w:sz w:val="28"/>
          <w:szCs w:val="28"/>
          <w:lang w:val="uk-UA"/>
        </w:rPr>
        <w:t xml:space="preserve"> </w:t>
      </w:r>
      <w:r w:rsidRPr="00454F0B">
        <w:rPr>
          <w:rFonts w:ascii="Times New Roman" w:hAnsi="Times New Roman"/>
          <w:sz w:val="28"/>
          <w:szCs w:val="28"/>
        </w:rPr>
        <w:t>смерти на дому / Ю.Р. Юнусова</w:t>
      </w:r>
      <w:r w:rsidRPr="00454F0B">
        <w:rPr>
          <w:rFonts w:ascii="Times New Roman" w:hAnsi="Times New Roman"/>
          <w:sz w:val="28"/>
          <w:szCs w:val="28"/>
          <w:lang w:val="uk-UA"/>
        </w:rPr>
        <w:t xml:space="preserve"> </w:t>
      </w:r>
      <w:r w:rsidRPr="00454F0B">
        <w:rPr>
          <w:rFonts w:ascii="Times New Roman" w:hAnsi="Times New Roman"/>
          <w:sz w:val="28"/>
          <w:szCs w:val="28"/>
        </w:rPr>
        <w:t>//</w:t>
      </w:r>
      <w:r w:rsidRPr="00454F0B">
        <w:rPr>
          <w:rFonts w:ascii="Times New Roman" w:hAnsi="Times New Roman"/>
          <w:sz w:val="28"/>
          <w:szCs w:val="28"/>
          <w:lang w:val="uk-UA"/>
        </w:rPr>
        <w:t xml:space="preserve"> </w:t>
      </w:r>
      <w:r w:rsidRPr="00454F0B">
        <w:rPr>
          <w:rFonts w:ascii="Times New Roman" w:hAnsi="Times New Roman"/>
          <w:sz w:val="28"/>
          <w:szCs w:val="28"/>
        </w:rPr>
        <w:t>Актуальные вопросы патоморфологии</w:t>
      </w:r>
      <w:r w:rsidRPr="00454F0B">
        <w:rPr>
          <w:rFonts w:ascii="Times New Roman" w:hAnsi="Times New Roman"/>
          <w:sz w:val="28"/>
          <w:szCs w:val="28"/>
          <w:lang w:val="uk-UA"/>
        </w:rPr>
        <w:t xml:space="preserve"> </w:t>
      </w:r>
      <w:r w:rsidRPr="00454F0B">
        <w:rPr>
          <w:rFonts w:ascii="Times New Roman" w:hAnsi="Times New Roman"/>
          <w:sz w:val="28"/>
          <w:szCs w:val="28"/>
        </w:rPr>
        <w:t>заболеваний и экстремальных состояний: Материалы юбилейного</w:t>
      </w:r>
      <w:r w:rsidRPr="00454F0B">
        <w:rPr>
          <w:rFonts w:ascii="Times New Roman" w:hAnsi="Times New Roman"/>
          <w:sz w:val="28"/>
          <w:szCs w:val="28"/>
          <w:lang w:val="uk-UA"/>
        </w:rPr>
        <w:t xml:space="preserve"> </w:t>
      </w:r>
      <w:r w:rsidRPr="00454F0B">
        <w:rPr>
          <w:rFonts w:ascii="Times New Roman" w:hAnsi="Times New Roman"/>
          <w:sz w:val="28"/>
          <w:szCs w:val="28"/>
        </w:rPr>
        <w:t>сборника научных работ. - Рязань, 2010.</w:t>
      </w:r>
      <w:r w:rsidR="00DD75A3">
        <w:rPr>
          <w:rFonts w:ascii="Times New Roman" w:hAnsi="Times New Roman"/>
          <w:sz w:val="28"/>
          <w:szCs w:val="28"/>
        </w:rPr>
        <w:t xml:space="preserve"> </w:t>
      </w:r>
      <w:r w:rsidR="00DD75A3" w:rsidRPr="00454F0B">
        <w:rPr>
          <w:rFonts w:ascii="Times New Roman" w:hAnsi="Times New Roman"/>
          <w:sz w:val="28"/>
          <w:szCs w:val="28"/>
        </w:rPr>
        <w:t>–</w:t>
      </w:r>
      <w:r w:rsidRPr="00454F0B">
        <w:rPr>
          <w:rFonts w:ascii="Times New Roman" w:hAnsi="Times New Roman"/>
          <w:sz w:val="28"/>
          <w:szCs w:val="28"/>
        </w:rPr>
        <w:t xml:space="preserve"> С. 73</w:t>
      </w:r>
      <w:r w:rsidR="00DD75A3">
        <w:rPr>
          <w:rFonts w:ascii="Times New Roman" w:hAnsi="Times New Roman"/>
          <w:sz w:val="28"/>
          <w:szCs w:val="28"/>
        </w:rPr>
        <w:t xml:space="preserve"> </w:t>
      </w:r>
      <w:r w:rsidR="00DD75A3" w:rsidRPr="00454F0B">
        <w:rPr>
          <w:rFonts w:ascii="Times New Roman" w:hAnsi="Times New Roman"/>
          <w:sz w:val="28"/>
          <w:szCs w:val="28"/>
        </w:rPr>
        <w:t>–</w:t>
      </w:r>
      <w:r w:rsidR="00DD75A3">
        <w:rPr>
          <w:rFonts w:ascii="Times New Roman" w:hAnsi="Times New Roman"/>
          <w:sz w:val="28"/>
          <w:szCs w:val="28"/>
        </w:rPr>
        <w:t xml:space="preserve"> </w:t>
      </w:r>
      <w:r w:rsidRPr="00454F0B">
        <w:rPr>
          <w:rFonts w:ascii="Times New Roman" w:hAnsi="Times New Roman"/>
          <w:sz w:val="28"/>
          <w:szCs w:val="28"/>
        </w:rPr>
        <w:t>75.</w:t>
      </w:r>
    </w:p>
    <w:p w:rsidR="00E257F1" w:rsidRPr="00454F0B" w:rsidRDefault="00E257F1" w:rsidP="00E257F1">
      <w:pPr>
        <w:pStyle w:val="ad"/>
        <w:numPr>
          <w:ilvl w:val="0"/>
          <w:numId w:val="14"/>
        </w:numPr>
        <w:autoSpaceDE w:val="0"/>
        <w:autoSpaceDN w:val="0"/>
        <w:adjustRightInd w:val="0"/>
        <w:spacing w:after="0" w:line="360" w:lineRule="auto"/>
        <w:ind w:left="0" w:firstLine="0"/>
        <w:contextualSpacing w:val="0"/>
        <w:jc w:val="both"/>
        <w:rPr>
          <w:rFonts w:ascii="Times New Roman" w:hAnsi="Times New Roman"/>
          <w:sz w:val="28"/>
          <w:szCs w:val="28"/>
        </w:rPr>
      </w:pPr>
      <w:r w:rsidRPr="00454F0B">
        <w:rPr>
          <w:rFonts w:ascii="Times New Roman" w:eastAsia="Times New Roman" w:hAnsi="Times New Roman"/>
          <w:sz w:val="28"/>
          <w:szCs w:val="28"/>
          <w:lang w:eastAsia="ru-RU"/>
        </w:rPr>
        <w:t>Юнусова Ю.</w:t>
      </w:r>
      <w:r w:rsidRPr="00454F0B">
        <w:rPr>
          <w:rFonts w:ascii="Times New Roman" w:eastAsia="Times New Roman" w:hAnsi="Times New Roman"/>
          <w:sz w:val="28"/>
          <w:szCs w:val="28"/>
          <w:lang w:val="uk-UA" w:eastAsia="ru-RU"/>
        </w:rPr>
        <w:t xml:space="preserve"> </w:t>
      </w:r>
      <w:r w:rsidRPr="00454F0B">
        <w:rPr>
          <w:rFonts w:ascii="Times New Roman" w:eastAsia="Times New Roman" w:hAnsi="Times New Roman"/>
          <w:sz w:val="28"/>
          <w:szCs w:val="28"/>
          <w:lang w:eastAsia="ru-RU"/>
        </w:rPr>
        <w:t>Р. Изменения сердца при синдроме внезапной детской смерти</w:t>
      </w:r>
      <w:r w:rsidRPr="00454F0B">
        <w:rPr>
          <w:rFonts w:ascii="Times New Roman" w:eastAsia="Times New Roman" w:hAnsi="Times New Roman"/>
          <w:sz w:val="28"/>
          <w:szCs w:val="28"/>
          <w:lang w:val="uk-UA" w:eastAsia="ru-RU"/>
        </w:rPr>
        <w:t xml:space="preserve"> / </w:t>
      </w:r>
      <w:r w:rsidRPr="00454F0B">
        <w:rPr>
          <w:rFonts w:ascii="Times New Roman" w:eastAsia="Times New Roman" w:hAnsi="Times New Roman"/>
          <w:sz w:val="28"/>
          <w:szCs w:val="28"/>
          <w:lang w:eastAsia="ru-RU"/>
        </w:rPr>
        <w:t>Ю.Р.</w:t>
      </w:r>
      <w:r w:rsidRPr="00454F0B">
        <w:rPr>
          <w:rFonts w:ascii="Times New Roman" w:eastAsia="Times New Roman" w:hAnsi="Times New Roman"/>
          <w:sz w:val="28"/>
          <w:szCs w:val="28"/>
          <w:lang w:val="uk-UA" w:eastAsia="ru-RU"/>
        </w:rPr>
        <w:t xml:space="preserve"> </w:t>
      </w:r>
      <w:r w:rsidRPr="00454F0B">
        <w:rPr>
          <w:rFonts w:ascii="Times New Roman" w:eastAsia="Times New Roman" w:hAnsi="Times New Roman"/>
          <w:sz w:val="28"/>
          <w:szCs w:val="28"/>
          <w:lang w:eastAsia="ru-RU"/>
        </w:rPr>
        <w:t>Юнусова, Д.В.</w:t>
      </w:r>
      <w:r w:rsidRPr="00454F0B">
        <w:rPr>
          <w:rFonts w:ascii="Times New Roman" w:eastAsia="Times New Roman" w:hAnsi="Times New Roman"/>
          <w:sz w:val="28"/>
          <w:szCs w:val="28"/>
          <w:lang w:val="uk-UA" w:eastAsia="ru-RU"/>
        </w:rPr>
        <w:t xml:space="preserve"> </w:t>
      </w:r>
      <w:r w:rsidR="00DD75A3">
        <w:rPr>
          <w:rFonts w:ascii="Times New Roman" w:eastAsia="Times New Roman" w:hAnsi="Times New Roman"/>
          <w:sz w:val="28"/>
          <w:szCs w:val="28"/>
          <w:lang w:eastAsia="ru-RU"/>
        </w:rPr>
        <w:t>Розумный,</w:t>
      </w:r>
      <w:r w:rsidRPr="00454F0B">
        <w:rPr>
          <w:rFonts w:ascii="Times New Roman" w:eastAsia="Times New Roman" w:hAnsi="Times New Roman"/>
          <w:sz w:val="28"/>
          <w:szCs w:val="28"/>
          <w:lang w:val="uk-UA" w:eastAsia="ru-RU"/>
        </w:rPr>
        <w:t xml:space="preserve"> </w:t>
      </w:r>
      <w:r w:rsidRPr="00454F0B">
        <w:rPr>
          <w:rFonts w:ascii="Times New Roman" w:eastAsia="Times New Roman" w:hAnsi="Times New Roman"/>
          <w:sz w:val="28"/>
          <w:szCs w:val="28"/>
          <w:lang w:eastAsia="ru-RU"/>
        </w:rPr>
        <w:t>Т.А.</w:t>
      </w:r>
      <w:r w:rsidRPr="00454F0B">
        <w:rPr>
          <w:rFonts w:ascii="Times New Roman" w:eastAsia="Times New Roman" w:hAnsi="Times New Roman"/>
          <w:sz w:val="28"/>
          <w:szCs w:val="28"/>
          <w:lang w:val="uk-UA" w:eastAsia="ru-RU"/>
        </w:rPr>
        <w:t xml:space="preserve"> </w:t>
      </w:r>
      <w:r w:rsidRPr="00454F0B">
        <w:rPr>
          <w:rFonts w:ascii="Times New Roman" w:eastAsia="Times New Roman" w:hAnsi="Times New Roman"/>
          <w:sz w:val="28"/>
          <w:szCs w:val="28"/>
          <w:lang w:eastAsia="ru-RU"/>
        </w:rPr>
        <w:t>Федорина, В.А. Плохова</w:t>
      </w:r>
      <w:r w:rsidRPr="00454F0B">
        <w:rPr>
          <w:rFonts w:ascii="Times New Roman" w:eastAsia="Times New Roman" w:hAnsi="Times New Roman"/>
          <w:sz w:val="28"/>
          <w:szCs w:val="28"/>
          <w:lang w:val="uk-UA" w:eastAsia="ru-RU"/>
        </w:rPr>
        <w:t xml:space="preserve"> //</w:t>
      </w:r>
      <w:r w:rsidRPr="00454F0B">
        <w:rPr>
          <w:rFonts w:ascii="Times New Roman" w:eastAsia="Times New Roman" w:hAnsi="Times New Roman"/>
          <w:sz w:val="28"/>
          <w:szCs w:val="28"/>
          <w:lang w:eastAsia="ru-RU"/>
        </w:rPr>
        <w:t> </w:t>
      </w:r>
      <w:r w:rsidRPr="00454F0B">
        <w:rPr>
          <w:rFonts w:ascii="Times New Roman" w:eastAsia="Times New Roman" w:hAnsi="Times New Roman"/>
          <w:iCs/>
          <w:sz w:val="28"/>
          <w:szCs w:val="28"/>
          <w:lang w:eastAsia="ru-RU"/>
        </w:rPr>
        <w:t>Архив патологии</w:t>
      </w:r>
      <w:r w:rsidRPr="00454F0B">
        <w:rPr>
          <w:rFonts w:ascii="Times New Roman" w:eastAsia="Times New Roman" w:hAnsi="Times New Roman"/>
          <w:sz w:val="28"/>
          <w:szCs w:val="28"/>
          <w:lang w:eastAsia="ru-RU"/>
        </w:rPr>
        <w:t>.</w:t>
      </w:r>
      <w:r w:rsidRPr="00454F0B">
        <w:rPr>
          <w:rFonts w:ascii="Times New Roman" w:eastAsia="Times New Roman" w:hAnsi="Times New Roman"/>
          <w:sz w:val="28"/>
          <w:szCs w:val="28"/>
          <w:lang w:val="uk-UA" w:eastAsia="ru-RU"/>
        </w:rPr>
        <w:t xml:space="preserve"> </w:t>
      </w:r>
      <w:r w:rsidR="00DD75A3" w:rsidRPr="00454F0B">
        <w:rPr>
          <w:rFonts w:ascii="Times New Roman" w:hAnsi="Times New Roman"/>
          <w:sz w:val="28"/>
          <w:szCs w:val="28"/>
        </w:rPr>
        <w:t>–</w:t>
      </w:r>
      <w:r w:rsidR="00DD75A3">
        <w:rPr>
          <w:rFonts w:ascii="Times New Roman" w:hAnsi="Times New Roman"/>
          <w:sz w:val="28"/>
          <w:szCs w:val="28"/>
        </w:rPr>
        <w:t xml:space="preserve"> </w:t>
      </w:r>
      <w:r w:rsidRPr="00454F0B">
        <w:rPr>
          <w:rFonts w:ascii="Times New Roman" w:eastAsia="Times New Roman" w:hAnsi="Times New Roman"/>
          <w:sz w:val="28"/>
          <w:szCs w:val="28"/>
          <w:lang w:eastAsia="ru-RU"/>
        </w:rPr>
        <w:t>2014</w:t>
      </w:r>
      <w:r w:rsidRPr="00454F0B">
        <w:rPr>
          <w:rFonts w:ascii="Times New Roman" w:eastAsia="Times New Roman" w:hAnsi="Times New Roman"/>
          <w:sz w:val="28"/>
          <w:szCs w:val="28"/>
          <w:lang w:val="uk-UA" w:eastAsia="ru-RU"/>
        </w:rPr>
        <w:t xml:space="preserve">. </w:t>
      </w:r>
      <w:r w:rsidR="00DD75A3" w:rsidRPr="00454F0B">
        <w:rPr>
          <w:rFonts w:ascii="Times New Roman" w:hAnsi="Times New Roman"/>
          <w:sz w:val="28"/>
          <w:szCs w:val="28"/>
        </w:rPr>
        <w:t>–</w:t>
      </w:r>
      <w:r w:rsidRPr="00454F0B">
        <w:rPr>
          <w:rFonts w:ascii="Times New Roman" w:eastAsia="Times New Roman" w:hAnsi="Times New Roman"/>
          <w:sz w:val="28"/>
          <w:szCs w:val="28"/>
          <w:lang w:val="uk-UA" w:eastAsia="ru-RU"/>
        </w:rPr>
        <w:t xml:space="preserve"> №</w:t>
      </w:r>
      <w:r w:rsidRPr="00454F0B">
        <w:rPr>
          <w:rFonts w:ascii="Times New Roman" w:eastAsia="Times New Roman" w:hAnsi="Times New Roman"/>
          <w:sz w:val="28"/>
          <w:szCs w:val="28"/>
          <w:lang w:eastAsia="ru-RU"/>
        </w:rPr>
        <w:t>76(3)</w:t>
      </w:r>
      <w:r w:rsidRPr="00454F0B">
        <w:rPr>
          <w:rFonts w:ascii="Times New Roman" w:eastAsia="Times New Roman" w:hAnsi="Times New Roman"/>
          <w:sz w:val="28"/>
          <w:szCs w:val="28"/>
          <w:lang w:val="uk-UA" w:eastAsia="ru-RU"/>
        </w:rPr>
        <w:t xml:space="preserve">. – С. </w:t>
      </w:r>
      <w:r w:rsidRPr="00454F0B">
        <w:rPr>
          <w:rFonts w:ascii="Times New Roman" w:eastAsia="Times New Roman" w:hAnsi="Times New Roman"/>
          <w:sz w:val="28"/>
          <w:szCs w:val="28"/>
          <w:lang w:eastAsia="ru-RU"/>
        </w:rPr>
        <w:t>47</w:t>
      </w:r>
      <w:r w:rsidR="00DD75A3">
        <w:rPr>
          <w:rFonts w:ascii="Times New Roman" w:eastAsia="Times New Roman" w:hAnsi="Times New Roman"/>
          <w:sz w:val="28"/>
          <w:szCs w:val="28"/>
          <w:lang w:eastAsia="ru-RU"/>
        </w:rPr>
        <w:t xml:space="preserve"> </w:t>
      </w:r>
      <w:r w:rsidR="00DD75A3" w:rsidRPr="00454F0B">
        <w:rPr>
          <w:rFonts w:ascii="Times New Roman" w:hAnsi="Times New Roman"/>
          <w:sz w:val="28"/>
          <w:szCs w:val="28"/>
        </w:rPr>
        <w:t>–</w:t>
      </w:r>
      <w:r w:rsidR="00DD75A3">
        <w:rPr>
          <w:rFonts w:ascii="Times New Roman" w:hAnsi="Times New Roman"/>
          <w:sz w:val="28"/>
          <w:szCs w:val="28"/>
        </w:rPr>
        <w:t xml:space="preserve"> </w:t>
      </w:r>
      <w:r w:rsidRPr="00454F0B">
        <w:rPr>
          <w:rFonts w:ascii="Times New Roman" w:eastAsia="Times New Roman" w:hAnsi="Times New Roman"/>
          <w:sz w:val="28"/>
          <w:szCs w:val="28"/>
          <w:lang w:eastAsia="ru-RU"/>
        </w:rPr>
        <w:t>52.</w:t>
      </w:r>
    </w:p>
    <w:p w:rsidR="00E257F1" w:rsidRPr="00454F0B" w:rsidRDefault="00591129" w:rsidP="00FB35B1">
      <w:pPr>
        <w:autoSpaceDE w:val="0"/>
        <w:autoSpaceDN w:val="0"/>
        <w:adjustRightInd w:val="0"/>
        <w:spacing w:after="0" w:line="360" w:lineRule="auto"/>
        <w:jc w:val="both"/>
        <w:rPr>
          <w:rFonts w:ascii="Times New Roman" w:hAnsi="Times New Roman"/>
          <w:sz w:val="28"/>
          <w:szCs w:val="28"/>
          <w:lang w:val="en-US"/>
        </w:rPr>
      </w:pPr>
      <w:r w:rsidRPr="00454F0B">
        <w:rPr>
          <w:rFonts w:ascii="Times New Roman" w:hAnsi="Times New Roman"/>
          <w:sz w:val="28"/>
          <w:szCs w:val="28"/>
          <w:lang w:val="uk-UA"/>
        </w:rPr>
        <w:t>51</w:t>
      </w:r>
      <w:r w:rsidR="00E257F1" w:rsidRPr="00454F0B">
        <w:rPr>
          <w:rFonts w:ascii="Times New Roman" w:hAnsi="Times New Roman"/>
          <w:sz w:val="28"/>
          <w:szCs w:val="28"/>
          <w:lang w:val="uk-UA"/>
        </w:rPr>
        <w:t>.</w:t>
      </w:r>
      <w:r w:rsidR="00E257F1" w:rsidRPr="00454F0B">
        <w:rPr>
          <w:rFonts w:ascii="Times New Roman" w:hAnsi="Times New Roman"/>
          <w:sz w:val="28"/>
          <w:szCs w:val="28"/>
          <w:lang w:val="en-US"/>
        </w:rPr>
        <w:t xml:space="preserve"> Ariagno R. L., van Liempt S., Mirmiran M. Fewer spontaneous</w:t>
      </w:r>
      <w:r w:rsidR="00E257F1" w:rsidRPr="00454F0B">
        <w:rPr>
          <w:rFonts w:ascii="Times New Roman" w:hAnsi="Times New Roman"/>
          <w:sz w:val="28"/>
          <w:szCs w:val="28"/>
          <w:lang w:val="uk-UA"/>
        </w:rPr>
        <w:t xml:space="preserve"> </w:t>
      </w:r>
      <w:r w:rsidR="00E257F1" w:rsidRPr="00454F0B">
        <w:rPr>
          <w:rFonts w:ascii="Times New Roman" w:hAnsi="Times New Roman"/>
          <w:sz w:val="28"/>
          <w:szCs w:val="28"/>
          <w:lang w:val="en-US"/>
        </w:rPr>
        <w:t>arousals during prone sleep in preterm infants at</w:t>
      </w:r>
      <w:r w:rsidR="00E257F1" w:rsidRPr="00454F0B">
        <w:rPr>
          <w:rFonts w:ascii="Times New Roman" w:hAnsi="Times New Roman"/>
          <w:sz w:val="28"/>
          <w:szCs w:val="28"/>
          <w:lang w:val="uk-UA"/>
        </w:rPr>
        <w:t xml:space="preserve"> </w:t>
      </w:r>
      <w:r w:rsidR="00E257F1" w:rsidRPr="00454F0B">
        <w:rPr>
          <w:rFonts w:ascii="Times New Roman" w:hAnsi="Times New Roman"/>
          <w:sz w:val="28"/>
          <w:szCs w:val="28"/>
          <w:lang w:val="en-US"/>
        </w:rPr>
        <w:t>1 and 3 months corrected age.</w:t>
      </w:r>
      <w:r w:rsidR="00DD75A3" w:rsidRPr="00DD75A3">
        <w:rPr>
          <w:rFonts w:ascii="Times New Roman" w:hAnsi="Times New Roman"/>
          <w:sz w:val="28"/>
          <w:szCs w:val="28"/>
          <w:lang w:val="en-US"/>
        </w:rPr>
        <w:t xml:space="preserve"> –</w:t>
      </w:r>
      <w:r w:rsidR="00E257F1" w:rsidRPr="00454F0B">
        <w:rPr>
          <w:rFonts w:ascii="Times New Roman" w:hAnsi="Times New Roman"/>
          <w:sz w:val="28"/>
          <w:szCs w:val="28"/>
          <w:lang w:val="en-US"/>
        </w:rPr>
        <w:t xml:space="preserve"> </w:t>
      </w:r>
      <w:r w:rsidR="00E257F1" w:rsidRPr="00454F0B">
        <w:rPr>
          <w:rFonts w:ascii="Times New Roman" w:hAnsi="Times New Roman"/>
          <w:iCs/>
          <w:sz w:val="28"/>
          <w:szCs w:val="28"/>
          <w:lang w:val="en-US"/>
        </w:rPr>
        <w:t>Journal of Perinatology</w:t>
      </w:r>
      <w:r w:rsidR="00E257F1" w:rsidRPr="00454F0B">
        <w:rPr>
          <w:rFonts w:ascii="Times New Roman" w:hAnsi="Times New Roman"/>
          <w:sz w:val="28"/>
          <w:szCs w:val="28"/>
          <w:lang w:val="en-US"/>
        </w:rPr>
        <w:t>.</w:t>
      </w:r>
      <w:r w:rsidR="00DD75A3" w:rsidRPr="00DD75A3">
        <w:rPr>
          <w:rFonts w:ascii="Times New Roman" w:hAnsi="Times New Roman"/>
          <w:sz w:val="28"/>
          <w:szCs w:val="28"/>
          <w:lang w:val="en-US"/>
        </w:rPr>
        <w:t xml:space="preserve"> –</w:t>
      </w:r>
      <w:r w:rsidR="00E257F1" w:rsidRPr="00454F0B">
        <w:rPr>
          <w:rFonts w:ascii="Times New Roman" w:hAnsi="Times New Roman"/>
          <w:sz w:val="28"/>
          <w:szCs w:val="28"/>
          <w:lang w:val="uk-UA"/>
        </w:rPr>
        <w:t xml:space="preserve"> </w:t>
      </w:r>
      <w:r w:rsidR="00E257F1" w:rsidRPr="00454F0B">
        <w:rPr>
          <w:rFonts w:ascii="Times New Roman" w:hAnsi="Times New Roman"/>
          <w:sz w:val="28"/>
          <w:szCs w:val="28"/>
          <w:lang w:val="en-US"/>
        </w:rPr>
        <w:t>2006.</w:t>
      </w:r>
      <w:r w:rsidR="00E257F1" w:rsidRPr="00454F0B">
        <w:rPr>
          <w:rFonts w:ascii="Times New Roman" w:hAnsi="Times New Roman"/>
          <w:sz w:val="28"/>
          <w:szCs w:val="28"/>
          <w:lang w:val="uk-UA"/>
        </w:rPr>
        <w:t xml:space="preserve"> </w:t>
      </w:r>
      <w:proofErr w:type="gramStart"/>
      <w:r w:rsidR="00DD75A3" w:rsidRPr="00DD75A3">
        <w:rPr>
          <w:rFonts w:ascii="Times New Roman" w:hAnsi="Times New Roman"/>
          <w:sz w:val="28"/>
          <w:szCs w:val="28"/>
          <w:lang w:val="en-US"/>
        </w:rPr>
        <w:t>–</w:t>
      </w:r>
      <w:r w:rsidR="00E257F1" w:rsidRPr="00454F0B">
        <w:rPr>
          <w:rFonts w:ascii="Times New Roman" w:hAnsi="Times New Roman"/>
          <w:sz w:val="28"/>
          <w:szCs w:val="28"/>
          <w:lang w:val="uk-UA"/>
        </w:rPr>
        <w:t xml:space="preserve"> № </w:t>
      </w:r>
      <w:r w:rsidR="00E257F1" w:rsidRPr="00454F0B">
        <w:rPr>
          <w:rFonts w:ascii="Times New Roman" w:hAnsi="Times New Roman"/>
          <w:sz w:val="28"/>
          <w:szCs w:val="28"/>
          <w:lang w:val="en-US"/>
        </w:rPr>
        <w:t>26</w:t>
      </w:r>
      <w:r w:rsidR="00E257F1" w:rsidRPr="00454F0B">
        <w:rPr>
          <w:rFonts w:ascii="Times New Roman" w:hAnsi="Times New Roman"/>
          <w:sz w:val="28"/>
          <w:szCs w:val="28"/>
          <w:lang w:val="uk-UA"/>
        </w:rPr>
        <w:t>.</w:t>
      </w:r>
      <w:proofErr w:type="gramEnd"/>
      <w:r w:rsidR="00DD75A3">
        <w:rPr>
          <w:rFonts w:ascii="Times New Roman" w:hAnsi="Times New Roman"/>
          <w:sz w:val="28"/>
          <w:szCs w:val="28"/>
          <w:lang w:val="uk-UA"/>
        </w:rPr>
        <w:t xml:space="preserve"> </w:t>
      </w:r>
      <w:r w:rsidR="00DD75A3" w:rsidRPr="00DD75A3">
        <w:rPr>
          <w:rFonts w:ascii="Times New Roman" w:hAnsi="Times New Roman"/>
          <w:sz w:val="28"/>
          <w:szCs w:val="28"/>
          <w:lang w:val="en-US"/>
        </w:rPr>
        <w:t>–</w:t>
      </w:r>
      <w:r w:rsidR="00E257F1" w:rsidRPr="00454F0B">
        <w:rPr>
          <w:rFonts w:ascii="Times New Roman" w:hAnsi="Times New Roman"/>
          <w:sz w:val="28"/>
          <w:szCs w:val="28"/>
          <w:lang w:val="en-US"/>
        </w:rPr>
        <w:t xml:space="preserve"> </w:t>
      </w:r>
      <w:proofErr w:type="gramStart"/>
      <w:r w:rsidR="00E257F1" w:rsidRPr="00454F0B">
        <w:rPr>
          <w:rFonts w:ascii="Times New Roman" w:hAnsi="Times New Roman"/>
          <w:sz w:val="28"/>
          <w:szCs w:val="28"/>
          <w:lang w:val="en-US"/>
        </w:rPr>
        <w:t>Р.</w:t>
      </w:r>
      <w:r w:rsidR="00DD75A3" w:rsidRPr="00DD75A3">
        <w:rPr>
          <w:rFonts w:ascii="Times New Roman" w:hAnsi="Times New Roman"/>
          <w:sz w:val="28"/>
          <w:szCs w:val="28"/>
          <w:lang w:val="en-US"/>
        </w:rPr>
        <w:t xml:space="preserve"> </w:t>
      </w:r>
      <w:r w:rsidR="00E257F1" w:rsidRPr="00454F0B">
        <w:rPr>
          <w:rFonts w:ascii="Times New Roman" w:hAnsi="Times New Roman"/>
          <w:sz w:val="28"/>
          <w:szCs w:val="28"/>
          <w:lang w:val="en-US"/>
        </w:rPr>
        <w:t>306</w:t>
      </w:r>
      <w:proofErr w:type="gramEnd"/>
      <w:r w:rsidR="00DD75A3" w:rsidRPr="00DD75A3">
        <w:rPr>
          <w:rFonts w:ascii="Times New Roman" w:hAnsi="Times New Roman"/>
          <w:sz w:val="28"/>
          <w:szCs w:val="28"/>
          <w:lang w:val="en-US"/>
        </w:rPr>
        <w:t xml:space="preserve"> – </w:t>
      </w:r>
      <w:r w:rsidR="00E257F1" w:rsidRPr="00454F0B">
        <w:rPr>
          <w:rFonts w:ascii="Times New Roman" w:hAnsi="Times New Roman"/>
          <w:sz w:val="28"/>
          <w:szCs w:val="28"/>
          <w:lang w:val="en-US"/>
        </w:rPr>
        <w:t>312.</w:t>
      </w:r>
    </w:p>
    <w:p w:rsidR="00E257F1" w:rsidRPr="00454F0B" w:rsidRDefault="00591129" w:rsidP="00FB35B1">
      <w:pPr>
        <w:autoSpaceDE w:val="0"/>
        <w:autoSpaceDN w:val="0"/>
        <w:adjustRightInd w:val="0"/>
        <w:spacing w:after="0" w:line="360" w:lineRule="auto"/>
        <w:jc w:val="both"/>
        <w:rPr>
          <w:rFonts w:ascii="Times New Roman" w:hAnsi="Times New Roman"/>
          <w:sz w:val="28"/>
          <w:szCs w:val="28"/>
          <w:lang w:val="en-US"/>
        </w:rPr>
      </w:pPr>
      <w:r w:rsidRPr="00454F0B">
        <w:rPr>
          <w:rFonts w:ascii="Times New Roman" w:hAnsi="Times New Roman"/>
          <w:sz w:val="28"/>
          <w:szCs w:val="28"/>
          <w:lang w:val="uk-UA"/>
        </w:rPr>
        <w:t>52</w:t>
      </w:r>
      <w:r w:rsidR="00E257F1" w:rsidRPr="00454F0B">
        <w:rPr>
          <w:rFonts w:ascii="Times New Roman" w:hAnsi="Times New Roman"/>
          <w:sz w:val="28"/>
          <w:szCs w:val="28"/>
          <w:lang w:val="en-US"/>
        </w:rPr>
        <w:t xml:space="preserve">. </w:t>
      </w:r>
      <w:proofErr w:type="gramStart"/>
      <w:r w:rsidR="00E257F1" w:rsidRPr="00454F0B">
        <w:rPr>
          <w:rFonts w:ascii="Times New Roman" w:hAnsi="Times New Roman"/>
          <w:sz w:val="28"/>
          <w:szCs w:val="28"/>
          <w:lang w:val="en-US"/>
        </w:rPr>
        <w:t xml:space="preserve">Lavezzi </w:t>
      </w:r>
      <w:r w:rsidR="00E257F1" w:rsidRPr="00454F0B">
        <w:rPr>
          <w:rFonts w:ascii="Times New Roman" w:hAnsi="Times New Roman"/>
          <w:sz w:val="28"/>
          <w:szCs w:val="28"/>
        </w:rPr>
        <w:t>А</w:t>
      </w:r>
      <w:r w:rsidR="00E257F1" w:rsidRPr="00454F0B">
        <w:rPr>
          <w:rFonts w:ascii="Times New Roman" w:hAnsi="Times New Roman"/>
          <w:sz w:val="28"/>
          <w:szCs w:val="28"/>
          <w:lang w:val="en-US"/>
        </w:rPr>
        <w:t xml:space="preserve">. </w:t>
      </w:r>
      <w:r w:rsidR="00E257F1" w:rsidRPr="00454F0B">
        <w:rPr>
          <w:rFonts w:ascii="Times New Roman" w:hAnsi="Times New Roman"/>
          <w:sz w:val="28"/>
          <w:szCs w:val="28"/>
        </w:rPr>
        <w:t>М</w:t>
      </w:r>
      <w:r w:rsidR="00E257F1" w:rsidRPr="00454F0B">
        <w:rPr>
          <w:rFonts w:ascii="Times New Roman" w:hAnsi="Times New Roman"/>
          <w:sz w:val="28"/>
          <w:szCs w:val="28"/>
          <w:lang w:val="en-US"/>
        </w:rPr>
        <w:t>.</w:t>
      </w:r>
      <w:proofErr w:type="gramEnd"/>
      <w:r w:rsidR="00E257F1" w:rsidRPr="00454F0B">
        <w:rPr>
          <w:rFonts w:ascii="Times New Roman" w:hAnsi="Times New Roman"/>
          <w:sz w:val="28"/>
          <w:szCs w:val="28"/>
          <w:lang w:val="en-US"/>
        </w:rPr>
        <w:t xml:space="preserve"> </w:t>
      </w:r>
      <w:proofErr w:type="gramStart"/>
      <w:r w:rsidR="00E257F1" w:rsidRPr="00454F0B">
        <w:rPr>
          <w:rFonts w:ascii="Times New Roman" w:hAnsi="Times New Roman"/>
          <w:sz w:val="28"/>
          <w:szCs w:val="28"/>
          <w:lang w:val="en-US"/>
        </w:rPr>
        <w:t>A New Theory to Explain the Underlying</w:t>
      </w:r>
      <w:r w:rsidR="00E257F1" w:rsidRPr="00454F0B">
        <w:rPr>
          <w:rFonts w:ascii="Times New Roman" w:hAnsi="Times New Roman"/>
          <w:sz w:val="28"/>
          <w:szCs w:val="28"/>
          <w:lang w:val="uk-UA"/>
        </w:rPr>
        <w:t xml:space="preserve"> </w:t>
      </w:r>
      <w:r w:rsidR="00E257F1" w:rsidRPr="00454F0B">
        <w:rPr>
          <w:rFonts w:ascii="Times New Roman" w:hAnsi="Times New Roman"/>
          <w:sz w:val="28"/>
          <w:szCs w:val="28"/>
          <w:lang w:val="en-US"/>
        </w:rPr>
        <w:t>Pathogenetic Mechanism of Sudden Infant</w:t>
      </w:r>
      <w:r w:rsidR="00E257F1" w:rsidRPr="00454F0B">
        <w:rPr>
          <w:rFonts w:ascii="Times New Roman" w:hAnsi="Times New Roman"/>
          <w:sz w:val="28"/>
          <w:szCs w:val="28"/>
          <w:lang w:val="uk-UA"/>
        </w:rPr>
        <w:t xml:space="preserve"> </w:t>
      </w:r>
      <w:r w:rsidR="00E257F1" w:rsidRPr="00454F0B">
        <w:rPr>
          <w:rFonts w:ascii="Times New Roman" w:hAnsi="Times New Roman"/>
          <w:sz w:val="28"/>
          <w:szCs w:val="28"/>
          <w:lang w:val="en-US"/>
        </w:rPr>
        <w:t>Death Syndrome.</w:t>
      </w:r>
      <w:proofErr w:type="gramEnd"/>
      <w:r w:rsidR="00DD75A3" w:rsidRPr="00DD75A3">
        <w:rPr>
          <w:rFonts w:ascii="Times New Roman" w:hAnsi="Times New Roman"/>
          <w:sz w:val="28"/>
          <w:szCs w:val="28"/>
          <w:lang w:val="en-US"/>
        </w:rPr>
        <w:t xml:space="preserve"> –</w:t>
      </w:r>
      <w:r w:rsidR="00E257F1" w:rsidRPr="00454F0B">
        <w:rPr>
          <w:rFonts w:ascii="Times New Roman" w:hAnsi="Times New Roman"/>
          <w:sz w:val="28"/>
          <w:szCs w:val="28"/>
          <w:lang w:val="en-US"/>
        </w:rPr>
        <w:t xml:space="preserve"> </w:t>
      </w:r>
      <w:r w:rsidR="00E257F1" w:rsidRPr="00454F0B">
        <w:rPr>
          <w:rFonts w:ascii="Times New Roman" w:hAnsi="Times New Roman"/>
          <w:iCs/>
          <w:sz w:val="28"/>
          <w:szCs w:val="28"/>
          <w:lang w:val="en-US"/>
        </w:rPr>
        <w:t xml:space="preserve">Front. </w:t>
      </w:r>
      <w:proofErr w:type="gramStart"/>
      <w:r w:rsidR="00E257F1" w:rsidRPr="00454F0B">
        <w:rPr>
          <w:rFonts w:ascii="Times New Roman" w:hAnsi="Times New Roman"/>
          <w:iCs/>
          <w:sz w:val="28"/>
          <w:szCs w:val="28"/>
          <w:lang w:val="en-US"/>
        </w:rPr>
        <w:t>Neurol</w:t>
      </w:r>
      <w:r w:rsidR="00E257F1" w:rsidRPr="00454F0B">
        <w:rPr>
          <w:rFonts w:ascii="Times New Roman" w:hAnsi="Times New Roman"/>
          <w:i/>
          <w:iCs/>
          <w:sz w:val="28"/>
          <w:szCs w:val="28"/>
          <w:lang w:val="en-US"/>
        </w:rPr>
        <w:t xml:space="preserve">. </w:t>
      </w:r>
      <w:r w:rsidR="00E257F1" w:rsidRPr="00454F0B">
        <w:rPr>
          <w:rFonts w:ascii="Times New Roman" w:hAnsi="Times New Roman"/>
          <w:i/>
          <w:iCs/>
          <w:sz w:val="28"/>
          <w:szCs w:val="28"/>
          <w:lang w:val="uk-UA"/>
        </w:rPr>
        <w:t xml:space="preserve">– </w:t>
      </w:r>
      <w:r w:rsidR="00E257F1" w:rsidRPr="00454F0B">
        <w:rPr>
          <w:rFonts w:ascii="Times New Roman" w:hAnsi="Times New Roman"/>
          <w:sz w:val="28"/>
          <w:szCs w:val="28"/>
          <w:lang w:val="en-US"/>
        </w:rPr>
        <w:t>2015.</w:t>
      </w:r>
      <w:proofErr w:type="gramEnd"/>
      <w:r w:rsidR="00DD75A3">
        <w:rPr>
          <w:rFonts w:ascii="Times New Roman" w:hAnsi="Times New Roman"/>
          <w:sz w:val="28"/>
          <w:szCs w:val="28"/>
          <w:lang w:val="uk-UA"/>
        </w:rPr>
        <w:t xml:space="preserve"> </w:t>
      </w:r>
      <w:proofErr w:type="gramStart"/>
      <w:r w:rsidR="00DD75A3" w:rsidRPr="00DD75A3">
        <w:rPr>
          <w:rFonts w:ascii="Times New Roman" w:hAnsi="Times New Roman"/>
          <w:sz w:val="28"/>
          <w:szCs w:val="28"/>
          <w:lang w:val="en-US"/>
        </w:rPr>
        <w:t>–</w:t>
      </w:r>
      <w:r w:rsidR="00E257F1" w:rsidRPr="00454F0B">
        <w:rPr>
          <w:rFonts w:ascii="Times New Roman" w:hAnsi="Times New Roman"/>
          <w:sz w:val="28"/>
          <w:szCs w:val="28"/>
          <w:lang w:val="uk-UA"/>
        </w:rPr>
        <w:t xml:space="preserve"> №</w:t>
      </w:r>
      <w:r w:rsidR="00E257F1" w:rsidRPr="00454F0B">
        <w:rPr>
          <w:rFonts w:ascii="Times New Roman" w:hAnsi="Times New Roman"/>
          <w:sz w:val="28"/>
          <w:szCs w:val="28"/>
          <w:lang w:val="en-US"/>
        </w:rPr>
        <w:t>6.</w:t>
      </w:r>
      <w:proofErr w:type="gramEnd"/>
      <w:r w:rsidR="00E257F1" w:rsidRPr="00454F0B">
        <w:rPr>
          <w:rFonts w:ascii="Times New Roman" w:hAnsi="Times New Roman"/>
          <w:sz w:val="28"/>
          <w:szCs w:val="28"/>
          <w:lang w:val="en-US"/>
        </w:rPr>
        <w:t xml:space="preserve"> </w:t>
      </w:r>
      <w:proofErr w:type="gramStart"/>
      <w:r w:rsidR="00E257F1" w:rsidRPr="00454F0B">
        <w:rPr>
          <w:rFonts w:ascii="Times New Roman" w:hAnsi="Times New Roman"/>
          <w:sz w:val="28"/>
          <w:szCs w:val="28"/>
          <w:lang w:val="en-US"/>
        </w:rPr>
        <w:t>Р.220.</w:t>
      </w:r>
      <w:proofErr w:type="gramEnd"/>
      <w:r w:rsidR="00E257F1" w:rsidRPr="00454F0B">
        <w:rPr>
          <w:rFonts w:ascii="Times New Roman" w:hAnsi="Times New Roman"/>
          <w:sz w:val="28"/>
          <w:szCs w:val="28"/>
          <w:lang w:val="en-US"/>
        </w:rPr>
        <w:t xml:space="preserve"> </w:t>
      </w:r>
    </w:p>
    <w:p w:rsidR="00E257F1" w:rsidRPr="00454F0B" w:rsidRDefault="00591129" w:rsidP="00FB35B1">
      <w:pPr>
        <w:autoSpaceDE w:val="0"/>
        <w:autoSpaceDN w:val="0"/>
        <w:adjustRightInd w:val="0"/>
        <w:spacing w:after="0" w:line="360" w:lineRule="auto"/>
        <w:jc w:val="both"/>
        <w:rPr>
          <w:rFonts w:ascii="Times New Roman" w:hAnsi="Times New Roman"/>
          <w:sz w:val="28"/>
          <w:szCs w:val="28"/>
          <w:lang w:val="en-US"/>
        </w:rPr>
      </w:pPr>
      <w:r w:rsidRPr="00454F0B">
        <w:rPr>
          <w:rFonts w:ascii="Times New Roman" w:hAnsi="Times New Roman"/>
          <w:sz w:val="28"/>
          <w:szCs w:val="28"/>
          <w:lang w:val="uk-UA"/>
        </w:rPr>
        <w:t>53</w:t>
      </w:r>
      <w:r w:rsidR="00E257F1" w:rsidRPr="00454F0B">
        <w:rPr>
          <w:rFonts w:ascii="Times New Roman" w:hAnsi="Times New Roman"/>
          <w:sz w:val="28"/>
          <w:szCs w:val="28"/>
          <w:lang w:val="uk-UA"/>
        </w:rPr>
        <w:t xml:space="preserve">. </w:t>
      </w:r>
      <w:r w:rsidR="00E257F1" w:rsidRPr="00454F0B">
        <w:rPr>
          <w:rFonts w:ascii="Times New Roman" w:eastAsia="Times New Roman" w:hAnsi="Times New Roman"/>
          <w:sz w:val="28"/>
          <w:szCs w:val="28"/>
          <w:lang w:val="en-US" w:eastAsia="ru-RU"/>
        </w:rPr>
        <w:t xml:space="preserve">Infant sleep location: associated maternal and infant characteristics with sudden infant death syndrome revention recommendations / L.Y. Fu, E.R. Colson, M.J. Corwin, R.Y. Moon // J. Pediatr. </w:t>
      </w:r>
      <w:r w:rsidR="00DD75A3" w:rsidRPr="00DD75A3">
        <w:rPr>
          <w:rFonts w:ascii="Times New Roman" w:hAnsi="Times New Roman"/>
          <w:sz w:val="28"/>
          <w:szCs w:val="28"/>
          <w:lang w:val="en-US"/>
        </w:rPr>
        <w:t>–</w:t>
      </w:r>
      <w:r w:rsidR="00E257F1" w:rsidRPr="00454F0B">
        <w:rPr>
          <w:rFonts w:ascii="Times New Roman" w:eastAsia="Times New Roman" w:hAnsi="Times New Roman"/>
          <w:sz w:val="28"/>
          <w:szCs w:val="28"/>
          <w:lang w:val="en-US" w:eastAsia="ru-RU"/>
        </w:rPr>
        <w:t xml:space="preserve"> 2008. </w:t>
      </w:r>
      <w:proofErr w:type="gramStart"/>
      <w:r w:rsidR="00DD75A3" w:rsidRPr="00DD75A3">
        <w:rPr>
          <w:rFonts w:ascii="Times New Roman" w:hAnsi="Times New Roman"/>
          <w:sz w:val="28"/>
          <w:szCs w:val="28"/>
          <w:lang w:val="en-US"/>
        </w:rPr>
        <w:t>–</w:t>
      </w:r>
      <w:r w:rsidR="00E257F1" w:rsidRPr="00454F0B">
        <w:rPr>
          <w:rFonts w:ascii="Times New Roman" w:eastAsia="Times New Roman" w:hAnsi="Times New Roman"/>
          <w:sz w:val="28"/>
          <w:szCs w:val="28"/>
          <w:lang w:val="en-US" w:eastAsia="ru-RU"/>
        </w:rPr>
        <w:t xml:space="preserve"> № 153(4).</w:t>
      </w:r>
      <w:proofErr w:type="gramEnd"/>
      <w:r w:rsidR="00E257F1" w:rsidRPr="00454F0B">
        <w:rPr>
          <w:rFonts w:ascii="Times New Roman" w:eastAsia="Times New Roman" w:hAnsi="Times New Roman"/>
          <w:sz w:val="28"/>
          <w:szCs w:val="28"/>
          <w:lang w:val="en-US" w:eastAsia="ru-RU"/>
        </w:rPr>
        <w:t xml:space="preserve"> </w:t>
      </w:r>
      <w:proofErr w:type="gramStart"/>
      <w:r w:rsidR="00DD75A3" w:rsidRPr="00DD75A3">
        <w:rPr>
          <w:rFonts w:ascii="Times New Roman" w:hAnsi="Times New Roman"/>
          <w:sz w:val="28"/>
          <w:szCs w:val="28"/>
          <w:lang w:val="en-US"/>
        </w:rPr>
        <w:t>–</w:t>
      </w:r>
      <w:r w:rsidR="00E257F1" w:rsidRPr="00454F0B">
        <w:rPr>
          <w:rFonts w:ascii="Times New Roman" w:eastAsia="Times New Roman" w:hAnsi="Times New Roman"/>
          <w:sz w:val="28"/>
          <w:szCs w:val="28"/>
          <w:lang w:val="en-US" w:eastAsia="ru-RU"/>
        </w:rPr>
        <w:t xml:space="preserve"> </w:t>
      </w:r>
      <w:r w:rsidR="00E257F1" w:rsidRPr="00454F0B">
        <w:rPr>
          <w:rFonts w:ascii="Times New Roman" w:eastAsia="Times New Roman" w:hAnsi="Times New Roman"/>
          <w:sz w:val="28"/>
          <w:szCs w:val="28"/>
          <w:lang w:eastAsia="ru-RU"/>
        </w:rPr>
        <w:t>Р</w:t>
      </w:r>
      <w:r w:rsidR="00E257F1" w:rsidRPr="00454F0B">
        <w:rPr>
          <w:rFonts w:ascii="Times New Roman" w:eastAsia="Times New Roman" w:hAnsi="Times New Roman"/>
          <w:sz w:val="28"/>
          <w:szCs w:val="28"/>
          <w:lang w:val="en-US" w:eastAsia="ru-RU"/>
        </w:rPr>
        <w:t xml:space="preserve">. 503 </w:t>
      </w:r>
      <w:r w:rsidR="00DD75A3" w:rsidRPr="00DD75A3">
        <w:rPr>
          <w:rFonts w:ascii="Times New Roman" w:hAnsi="Times New Roman"/>
          <w:sz w:val="28"/>
          <w:szCs w:val="28"/>
          <w:lang w:val="en-US"/>
        </w:rPr>
        <w:t>–</w:t>
      </w:r>
      <w:r w:rsidR="00E257F1" w:rsidRPr="00454F0B">
        <w:rPr>
          <w:rFonts w:ascii="Times New Roman" w:eastAsia="Times New Roman" w:hAnsi="Times New Roman"/>
          <w:sz w:val="28"/>
          <w:szCs w:val="28"/>
          <w:lang w:val="en-US" w:eastAsia="ru-RU"/>
        </w:rPr>
        <w:t xml:space="preserve"> </w:t>
      </w:r>
      <w:r w:rsidR="00E257F1" w:rsidRPr="00454F0B">
        <w:rPr>
          <w:rFonts w:ascii="Times New Roman" w:eastAsia="Times New Roman" w:hAnsi="Times New Roman"/>
          <w:sz w:val="28"/>
          <w:szCs w:val="28"/>
          <w:lang w:val="en-US" w:eastAsia="ru-RU"/>
        </w:rPr>
        <w:softHyphen/>
        <w:t>508.</w:t>
      </w:r>
      <w:proofErr w:type="gramEnd"/>
    </w:p>
    <w:p w:rsidR="00E257F1" w:rsidRPr="00454F0B" w:rsidRDefault="00E257F1" w:rsidP="00FB35B1">
      <w:pPr>
        <w:autoSpaceDE w:val="0"/>
        <w:autoSpaceDN w:val="0"/>
        <w:adjustRightInd w:val="0"/>
        <w:spacing w:after="0" w:line="360" w:lineRule="auto"/>
        <w:jc w:val="both"/>
        <w:rPr>
          <w:rFonts w:ascii="Times New Roman" w:hAnsi="Times New Roman"/>
          <w:bCs/>
          <w:sz w:val="28"/>
          <w:szCs w:val="28"/>
          <w:lang w:val="en-US"/>
        </w:rPr>
      </w:pPr>
    </w:p>
    <w:sectPr w:rsidR="00E257F1" w:rsidRPr="00454F0B" w:rsidSect="00FB35B1">
      <w:headerReference w:type="default" r:id="rId10"/>
      <w:footerReference w:type="default" r:id="rId11"/>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4B2B" w:rsidRDefault="00FA4B2B" w:rsidP="00F72720">
      <w:pPr>
        <w:spacing w:after="0" w:line="240" w:lineRule="auto"/>
      </w:pPr>
      <w:r>
        <w:separator/>
      </w:r>
    </w:p>
  </w:endnote>
  <w:endnote w:type="continuationSeparator" w:id="0">
    <w:p w:rsidR="00FA4B2B" w:rsidRDefault="00FA4B2B" w:rsidP="00F727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ewtonC">
    <w:panose1 w:val="00000000000000000000"/>
    <w:charset w:val="CC"/>
    <w:family w:val="auto"/>
    <w:notTrueType/>
    <w:pitch w:val="default"/>
    <w:sig w:usb0="00000201" w:usb1="00000000" w:usb2="00000000" w:usb3="00000000" w:csb0="00000004"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inheri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Arial-BoldMT">
    <w:altName w:val="MS Mincho"/>
    <w:panose1 w:val="00000000000000000000"/>
    <w:charset w:val="80"/>
    <w:family w:val="auto"/>
    <w:notTrueType/>
    <w:pitch w:val="default"/>
    <w:sig w:usb0="00000000" w:usb1="08070000" w:usb2="00000010" w:usb3="00000000" w:csb0="00020000" w:csb1="00000000"/>
  </w:font>
  <w:font w:name="TimesNewRomanPSMT">
    <w:altName w:val="MS Gothic"/>
    <w:panose1 w:val="00000000000000000000"/>
    <w:charset w:val="CC"/>
    <w:family w:val="auto"/>
    <w:notTrueType/>
    <w:pitch w:val="default"/>
    <w:sig w:usb0="00000203" w:usb1="08070000" w:usb2="00000010" w:usb3="00000000" w:csb0="00020005" w:csb1="00000000"/>
  </w:font>
  <w:font w:name="MinionPro-It">
    <w:altName w:val="MS Gothic"/>
    <w:panose1 w:val="00000000000000000000"/>
    <w:charset w:val="80"/>
    <w:family w:val="roman"/>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4C9D" w:rsidRDefault="00A54C9D">
    <w:pPr>
      <w:pStyle w:val="ab"/>
      <w:jc w:val="right"/>
    </w:pPr>
  </w:p>
  <w:p w:rsidR="00A54C9D" w:rsidRDefault="00A54C9D">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4B2B" w:rsidRDefault="00FA4B2B" w:rsidP="00F72720">
      <w:pPr>
        <w:spacing w:after="0" w:line="240" w:lineRule="auto"/>
      </w:pPr>
      <w:r>
        <w:separator/>
      </w:r>
    </w:p>
  </w:footnote>
  <w:footnote w:type="continuationSeparator" w:id="0">
    <w:p w:rsidR="00FA4B2B" w:rsidRDefault="00FA4B2B" w:rsidP="00F7272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4C9D" w:rsidRDefault="00A54C9D">
    <w:pPr>
      <w:pStyle w:val="a9"/>
      <w:jc w:val="right"/>
    </w:pPr>
    <w:r>
      <w:fldChar w:fldCharType="begin"/>
    </w:r>
    <w:r>
      <w:instrText>PAGE   \* MERGEFORMAT</w:instrText>
    </w:r>
    <w:r>
      <w:fldChar w:fldCharType="separate"/>
    </w:r>
    <w:r w:rsidR="004249B4">
      <w:rPr>
        <w:noProof/>
      </w:rPr>
      <w:t>15</w:t>
    </w:r>
    <w:r>
      <w:fldChar w:fldCharType="end"/>
    </w:r>
  </w:p>
  <w:p w:rsidR="00A54C9D" w:rsidRDefault="00A54C9D">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E60127"/>
    <w:multiLevelType w:val="hybridMultilevel"/>
    <w:tmpl w:val="C07CEC9E"/>
    <w:lvl w:ilvl="0" w:tplc="4C32963A">
      <w:start w:val="1"/>
      <w:numFmt w:val="bullet"/>
      <w:lvlText w:val="-"/>
      <w:lvlJc w:val="left"/>
      <w:pPr>
        <w:ind w:left="720" w:hanging="360"/>
      </w:pPr>
      <w:rPr>
        <w:rFonts w:ascii="NewtonC" w:eastAsia="Calibri" w:hAnsi="NewtonC" w:cs="NewtonC" w:hint="default"/>
        <w:color w:val="231F20"/>
        <w:sz w:val="2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404301B7"/>
    <w:multiLevelType w:val="hybridMultilevel"/>
    <w:tmpl w:val="F200A656"/>
    <w:lvl w:ilvl="0" w:tplc="0419000F">
      <w:start w:val="1"/>
      <w:numFmt w:val="decimal"/>
      <w:lvlText w:val="%1."/>
      <w:lvlJc w:val="left"/>
      <w:pPr>
        <w:ind w:left="107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8BA3D99"/>
    <w:multiLevelType w:val="hybridMultilevel"/>
    <w:tmpl w:val="826A8836"/>
    <w:lvl w:ilvl="0" w:tplc="4C32963A">
      <w:start w:val="1"/>
      <w:numFmt w:val="bullet"/>
      <w:lvlText w:val="-"/>
      <w:lvlJc w:val="left"/>
      <w:pPr>
        <w:ind w:left="1069" w:hanging="360"/>
      </w:pPr>
      <w:rPr>
        <w:rFonts w:ascii="NewtonC" w:eastAsia="Calibri" w:hAnsi="NewtonC" w:cs="NewtonC" w:hint="default"/>
        <w:color w:val="231F20"/>
        <w:sz w:val="20"/>
        <w:szCs w:val="2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4A222F88"/>
    <w:multiLevelType w:val="multilevel"/>
    <w:tmpl w:val="D6DEAFBC"/>
    <w:lvl w:ilvl="0">
      <w:start w:val="1"/>
      <w:numFmt w:val="decimal"/>
      <w:lvlText w:val="%1."/>
      <w:lvlJc w:val="left"/>
      <w:pPr>
        <w:ind w:left="1290" w:hanging="1290"/>
      </w:pPr>
      <w:rPr>
        <w:rFonts w:ascii="Times New Roman" w:eastAsia="Calibri" w:hAnsi="Times New Roman" w:cs="Times New Roman"/>
      </w:rPr>
    </w:lvl>
    <w:lvl w:ilvl="1">
      <w:start w:val="1"/>
      <w:numFmt w:val="decimal"/>
      <w:lvlText w:val="%1.%2."/>
      <w:lvlJc w:val="left"/>
      <w:pPr>
        <w:ind w:left="1999" w:hanging="1290"/>
      </w:pPr>
      <w:rPr>
        <w:rFonts w:hint="default"/>
      </w:rPr>
    </w:lvl>
    <w:lvl w:ilvl="2">
      <w:start w:val="1"/>
      <w:numFmt w:val="decimal"/>
      <w:lvlText w:val="%1.%2.%3."/>
      <w:lvlJc w:val="left"/>
      <w:pPr>
        <w:ind w:left="2708" w:hanging="1290"/>
      </w:pPr>
      <w:rPr>
        <w:rFonts w:hint="default"/>
      </w:rPr>
    </w:lvl>
    <w:lvl w:ilvl="3">
      <w:start w:val="1"/>
      <w:numFmt w:val="decimal"/>
      <w:lvlText w:val="%1.%2.%3.%4."/>
      <w:lvlJc w:val="left"/>
      <w:pPr>
        <w:ind w:left="3417" w:hanging="1290"/>
      </w:pPr>
      <w:rPr>
        <w:rFonts w:hint="default"/>
      </w:rPr>
    </w:lvl>
    <w:lvl w:ilvl="4">
      <w:start w:val="1"/>
      <w:numFmt w:val="decimal"/>
      <w:lvlText w:val="%1.%2.%3.%4.%5."/>
      <w:lvlJc w:val="left"/>
      <w:pPr>
        <w:ind w:left="4126" w:hanging="129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50615150"/>
    <w:multiLevelType w:val="hybridMultilevel"/>
    <w:tmpl w:val="204666E4"/>
    <w:lvl w:ilvl="0" w:tplc="9D08A3B6">
      <w:start w:val="1"/>
      <w:numFmt w:val="decimal"/>
      <w:lvlText w:val="%1."/>
      <w:lvlJc w:val="left"/>
      <w:pPr>
        <w:ind w:left="720" w:hanging="360"/>
      </w:pPr>
      <w:rPr>
        <w:rFonts w:eastAsia="Times New Roman" w:hint="default"/>
        <w:color w:val="2222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22E6C44"/>
    <w:multiLevelType w:val="multilevel"/>
    <w:tmpl w:val="76D8B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2FC46B2"/>
    <w:multiLevelType w:val="hybridMultilevel"/>
    <w:tmpl w:val="CBE0CB76"/>
    <w:lvl w:ilvl="0" w:tplc="4C32963A">
      <w:start w:val="1"/>
      <w:numFmt w:val="bullet"/>
      <w:lvlText w:val="-"/>
      <w:lvlJc w:val="left"/>
      <w:pPr>
        <w:ind w:left="720" w:hanging="360"/>
      </w:pPr>
      <w:rPr>
        <w:rFonts w:ascii="NewtonC" w:eastAsia="Calibri" w:hAnsi="NewtonC" w:cs="NewtonC" w:hint="default"/>
        <w:color w:val="231F20"/>
        <w:sz w:val="2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5323396C"/>
    <w:multiLevelType w:val="hybridMultilevel"/>
    <w:tmpl w:val="204666E4"/>
    <w:lvl w:ilvl="0" w:tplc="9D08A3B6">
      <w:start w:val="1"/>
      <w:numFmt w:val="decimal"/>
      <w:lvlText w:val="%1."/>
      <w:lvlJc w:val="left"/>
      <w:pPr>
        <w:ind w:left="720" w:hanging="360"/>
      </w:pPr>
      <w:rPr>
        <w:rFonts w:eastAsia="Times New Roman" w:hint="default"/>
        <w:color w:val="2222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4A87692"/>
    <w:multiLevelType w:val="multilevel"/>
    <w:tmpl w:val="36CCB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56A10EE"/>
    <w:multiLevelType w:val="multilevel"/>
    <w:tmpl w:val="4F4463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82D6CC2"/>
    <w:multiLevelType w:val="multilevel"/>
    <w:tmpl w:val="46BE6156"/>
    <w:lvl w:ilvl="0">
      <w:start w:val="1"/>
      <w:numFmt w:val="bullet"/>
      <w:lvlText w:val=""/>
      <w:lvlJc w:val="left"/>
      <w:pPr>
        <w:tabs>
          <w:tab w:val="num" w:pos="644"/>
        </w:tabs>
        <w:ind w:left="644"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D5F5CB7"/>
    <w:multiLevelType w:val="hybridMultilevel"/>
    <w:tmpl w:val="4EC2F8F6"/>
    <w:lvl w:ilvl="0" w:tplc="4C32963A">
      <w:start w:val="1"/>
      <w:numFmt w:val="bullet"/>
      <w:lvlText w:val="-"/>
      <w:lvlJc w:val="left"/>
      <w:pPr>
        <w:ind w:left="720" w:hanging="360"/>
      </w:pPr>
      <w:rPr>
        <w:rFonts w:ascii="NewtonC" w:eastAsia="Calibri" w:hAnsi="NewtonC" w:cs="NewtonC" w:hint="default"/>
        <w:color w:val="231F20"/>
        <w:sz w:val="2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71440D45"/>
    <w:multiLevelType w:val="hybridMultilevel"/>
    <w:tmpl w:val="649C54E6"/>
    <w:lvl w:ilvl="0" w:tplc="4C32963A">
      <w:start w:val="1"/>
      <w:numFmt w:val="bullet"/>
      <w:lvlText w:val="-"/>
      <w:lvlJc w:val="left"/>
      <w:pPr>
        <w:ind w:left="1429" w:hanging="360"/>
      </w:pPr>
      <w:rPr>
        <w:rFonts w:ascii="NewtonC" w:eastAsia="Calibri" w:hAnsi="NewtonC" w:cs="NewtonC" w:hint="default"/>
        <w:color w:val="231F20"/>
        <w:sz w:val="2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77327F62"/>
    <w:multiLevelType w:val="hybridMultilevel"/>
    <w:tmpl w:val="204666E4"/>
    <w:lvl w:ilvl="0" w:tplc="9D08A3B6">
      <w:start w:val="1"/>
      <w:numFmt w:val="decimal"/>
      <w:lvlText w:val="%1."/>
      <w:lvlJc w:val="left"/>
      <w:pPr>
        <w:ind w:left="720" w:hanging="360"/>
      </w:pPr>
      <w:rPr>
        <w:rFonts w:eastAsia="Times New Roman" w:hint="default"/>
        <w:color w:val="2222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D8D4D63"/>
    <w:multiLevelType w:val="hybridMultilevel"/>
    <w:tmpl w:val="2146CDA6"/>
    <w:lvl w:ilvl="0" w:tplc="4C32963A">
      <w:start w:val="1"/>
      <w:numFmt w:val="bullet"/>
      <w:lvlText w:val="-"/>
      <w:lvlJc w:val="left"/>
      <w:pPr>
        <w:ind w:left="720" w:hanging="360"/>
      </w:pPr>
      <w:rPr>
        <w:rFonts w:ascii="NewtonC" w:eastAsia="Calibri" w:hAnsi="NewtonC" w:cs="NewtonC" w:hint="default"/>
        <w:color w:val="231F20"/>
        <w:sz w:val="20"/>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13"/>
  </w:num>
  <w:num w:numId="4">
    <w:abstractNumId w:val="4"/>
  </w:num>
  <w:num w:numId="5">
    <w:abstractNumId w:val="0"/>
  </w:num>
  <w:num w:numId="6">
    <w:abstractNumId w:val="8"/>
  </w:num>
  <w:num w:numId="7">
    <w:abstractNumId w:val="5"/>
  </w:num>
  <w:num w:numId="8">
    <w:abstractNumId w:val="10"/>
  </w:num>
  <w:num w:numId="9">
    <w:abstractNumId w:val="3"/>
  </w:num>
  <w:num w:numId="10">
    <w:abstractNumId w:val="2"/>
  </w:num>
  <w:num w:numId="11">
    <w:abstractNumId w:val="6"/>
  </w:num>
  <w:num w:numId="12">
    <w:abstractNumId w:val="14"/>
  </w:num>
  <w:num w:numId="13">
    <w:abstractNumId w:val="11"/>
  </w:num>
  <w:num w:numId="14">
    <w:abstractNumId w:val="1"/>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80A"/>
    <w:rsid w:val="00006D8F"/>
    <w:rsid w:val="000126E2"/>
    <w:rsid w:val="00014B69"/>
    <w:rsid w:val="00025700"/>
    <w:rsid w:val="00041E3F"/>
    <w:rsid w:val="000465FD"/>
    <w:rsid w:val="00050A1F"/>
    <w:rsid w:val="000550A1"/>
    <w:rsid w:val="00070B5F"/>
    <w:rsid w:val="0007274D"/>
    <w:rsid w:val="0007458B"/>
    <w:rsid w:val="00085EE9"/>
    <w:rsid w:val="00097B9D"/>
    <w:rsid w:val="000A1340"/>
    <w:rsid w:val="000B5C72"/>
    <w:rsid w:val="000C14D0"/>
    <w:rsid w:val="000C1A62"/>
    <w:rsid w:val="000C523B"/>
    <w:rsid w:val="000C6ED4"/>
    <w:rsid w:val="000D390F"/>
    <w:rsid w:val="000D4635"/>
    <w:rsid w:val="000E7933"/>
    <w:rsid w:val="000F2377"/>
    <w:rsid w:val="000F4248"/>
    <w:rsid w:val="00104703"/>
    <w:rsid w:val="0010733B"/>
    <w:rsid w:val="00144761"/>
    <w:rsid w:val="0015194F"/>
    <w:rsid w:val="00152DB9"/>
    <w:rsid w:val="00154AFA"/>
    <w:rsid w:val="00160613"/>
    <w:rsid w:val="001845E2"/>
    <w:rsid w:val="00184736"/>
    <w:rsid w:val="00186881"/>
    <w:rsid w:val="00190BFF"/>
    <w:rsid w:val="0019127C"/>
    <w:rsid w:val="00192559"/>
    <w:rsid w:val="001B59F1"/>
    <w:rsid w:val="001C6A19"/>
    <w:rsid w:val="001E24EB"/>
    <w:rsid w:val="001F0F38"/>
    <w:rsid w:val="00204D9A"/>
    <w:rsid w:val="002116AE"/>
    <w:rsid w:val="00220C89"/>
    <w:rsid w:val="002304CA"/>
    <w:rsid w:val="0023568D"/>
    <w:rsid w:val="00241C25"/>
    <w:rsid w:val="00252294"/>
    <w:rsid w:val="0026193B"/>
    <w:rsid w:val="00263B2F"/>
    <w:rsid w:val="00264899"/>
    <w:rsid w:val="0027021D"/>
    <w:rsid w:val="002721F9"/>
    <w:rsid w:val="002937E0"/>
    <w:rsid w:val="002B4243"/>
    <w:rsid w:val="002C25E4"/>
    <w:rsid w:val="002C7D04"/>
    <w:rsid w:val="002D35F0"/>
    <w:rsid w:val="002F3B67"/>
    <w:rsid w:val="00310FD5"/>
    <w:rsid w:val="003230E5"/>
    <w:rsid w:val="003469A3"/>
    <w:rsid w:val="003576AB"/>
    <w:rsid w:val="00360354"/>
    <w:rsid w:val="0036328C"/>
    <w:rsid w:val="0037214A"/>
    <w:rsid w:val="00374EE4"/>
    <w:rsid w:val="00377E2A"/>
    <w:rsid w:val="00381E1D"/>
    <w:rsid w:val="00390590"/>
    <w:rsid w:val="0039085C"/>
    <w:rsid w:val="003A049F"/>
    <w:rsid w:val="003A6BE6"/>
    <w:rsid w:val="003A7877"/>
    <w:rsid w:val="003B0B59"/>
    <w:rsid w:val="003B12AA"/>
    <w:rsid w:val="003B61CA"/>
    <w:rsid w:val="003C393F"/>
    <w:rsid w:val="003E0339"/>
    <w:rsid w:val="003E75A7"/>
    <w:rsid w:val="0040164B"/>
    <w:rsid w:val="00403E70"/>
    <w:rsid w:val="00421EA7"/>
    <w:rsid w:val="00422DD8"/>
    <w:rsid w:val="004249B4"/>
    <w:rsid w:val="00431E7F"/>
    <w:rsid w:val="0043404F"/>
    <w:rsid w:val="00434251"/>
    <w:rsid w:val="00445614"/>
    <w:rsid w:val="00454F0B"/>
    <w:rsid w:val="00456C12"/>
    <w:rsid w:val="004640E1"/>
    <w:rsid w:val="00467CB8"/>
    <w:rsid w:val="00467F25"/>
    <w:rsid w:val="00474D7C"/>
    <w:rsid w:val="00482175"/>
    <w:rsid w:val="00484C77"/>
    <w:rsid w:val="004B7627"/>
    <w:rsid w:val="004D2734"/>
    <w:rsid w:val="004E3411"/>
    <w:rsid w:val="004F0BD2"/>
    <w:rsid w:val="00501841"/>
    <w:rsid w:val="00504ED4"/>
    <w:rsid w:val="005065F8"/>
    <w:rsid w:val="00513B24"/>
    <w:rsid w:val="00513D87"/>
    <w:rsid w:val="0052053A"/>
    <w:rsid w:val="00524CC6"/>
    <w:rsid w:val="00530011"/>
    <w:rsid w:val="00531836"/>
    <w:rsid w:val="00545228"/>
    <w:rsid w:val="00561230"/>
    <w:rsid w:val="00571295"/>
    <w:rsid w:val="00580E36"/>
    <w:rsid w:val="00581B00"/>
    <w:rsid w:val="005873C1"/>
    <w:rsid w:val="00591129"/>
    <w:rsid w:val="00596281"/>
    <w:rsid w:val="005A34BD"/>
    <w:rsid w:val="005A52BD"/>
    <w:rsid w:val="005B1C6F"/>
    <w:rsid w:val="005C0223"/>
    <w:rsid w:val="005D426C"/>
    <w:rsid w:val="005E0D3F"/>
    <w:rsid w:val="005E4272"/>
    <w:rsid w:val="00605C60"/>
    <w:rsid w:val="00612A88"/>
    <w:rsid w:val="00617D2B"/>
    <w:rsid w:val="006269EE"/>
    <w:rsid w:val="00632AB9"/>
    <w:rsid w:val="0064502E"/>
    <w:rsid w:val="006726E9"/>
    <w:rsid w:val="00676854"/>
    <w:rsid w:val="00680A66"/>
    <w:rsid w:val="006852C9"/>
    <w:rsid w:val="00686640"/>
    <w:rsid w:val="006B0635"/>
    <w:rsid w:val="006C0841"/>
    <w:rsid w:val="006E372F"/>
    <w:rsid w:val="006F08E4"/>
    <w:rsid w:val="007024EB"/>
    <w:rsid w:val="00712C07"/>
    <w:rsid w:val="00727B63"/>
    <w:rsid w:val="007454C6"/>
    <w:rsid w:val="00762BB9"/>
    <w:rsid w:val="007704F5"/>
    <w:rsid w:val="00776C94"/>
    <w:rsid w:val="00797F6A"/>
    <w:rsid w:val="007A211B"/>
    <w:rsid w:val="007B116E"/>
    <w:rsid w:val="007C4F50"/>
    <w:rsid w:val="007D3D66"/>
    <w:rsid w:val="007E2D2F"/>
    <w:rsid w:val="0081494C"/>
    <w:rsid w:val="00830594"/>
    <w:rsid w:val="00850F7D"/>
    <w:rsid w:val="008530AA"/>
    <w:rsid w:val="00861853"/>
    <w:rsid w:val="00866269"/>
    <w:rsid w:val="008810FF"/>
    <w:rsid w:val="008843A7"/>
    <w:rsid w:val="0088582D"/>
    <w:rsid w:val="00890D9A"/>
    <w:rsid w:val="00894A60"/>
    <w:rsid w:val="008A6C90"/>
    <w:rsid w:val="008B0B42"/>
    <w:rsid w:val="008D7D3A"/>
    <w:rsid w:val="008E533F"/>
    <w:rsid w:val="008F738A"/>
    <w:rsid w:val="009015A9"/>
    <w:rsid w:val="009061D0"/>
    <w:rsid w:val="00920F2C"/>
    <w:rsid w:val="00927F5C"/>
    <w:rsid w:val="00932158"/>
    <w:rsid w:val="00937C4E"/>
    <w:rsid w:val="00941213"/>
    <w:rsid w:val="00952BB6"/>
    <w:rsid w:val="0095346D"/>
    <w:rsid w:val="009537E4"/>
    <w:rsid w:val="009546E1"/>
    <w:rsid w:val="00960B4F"/>
    <w:rsid w:val="009737AF"/>
    <w:rsid w:val="0099177A"/>
    <w:rsid w:val="0099375E"/>
    <w:rsid w:val="00996E07"/>
    <w:rsid w:val="009A6CB3"/>
    <w:rsid w:val="009B267D"/>
    <w:rsid w:val="009C58E0"/>
    <w:rsid w:val="009D0497"/>
    <w:rsid w:val="009D616C"/>
    <w:rsid w:val="009E7704"/>
    <w:rsid w:val="009F4E92"/>
    <w:rsid w:val="00A0236D"/>
    <w:rsid w:val="00A02589"/>
    <w:rsid w:val="00A1281B"/>
    <w:rsid w:val="00A31FAA"/>
    <w:rsid w:val="00A34500"/>
    <w:rsid w:val="00A45008"/>
    <w:rsid w:val="00A513E9"/>
    <w:rsid w:val="00A519D3"/>
    <w:rsid w:val="00A54C9D"/>
    <w:rsid w:val="00A7783E"/>
    <w:rsid w:val="00A86181"/>
    <w:rsid w:val="00A90C38"/>
    <w:rsid w:val="00A96553"/>
    <w:rsid w:val="00AA07D9"/>
    <w:rsid w:val="00AA4AE0"/>
    <w:rsid w:val="00AC257B"/>
    <w:rsid w:val="00AD067B"/>
    <w:rsid w:val="00AD4D75"/>
    <w:rsid w:val="00B00C7E"/>
    <w:rsid w:val="00B11B50"/>
    <w:rsid w:val="00B22889"/>
    <w:rsid w:val="00B32C3F"/>
    <w:rsid w:val="00B52181"/>
    <w:rsid w:val="00B56310"/>
    <w:rsid w:val="00B652BE"/>
    <w:rsid w:val="00B70811"/>
    <w:rsid w:val="00B7599C"/>
    <w:rsid w:val="00B759A0"/>
    <w:rsid w:val="00B76EFB"/>
    <w:rsid w:val="00B816F4"/>
    <w:rsid w:val="00B82218"/>
    <w:rsid w:val="00B84577"/>
    <w:rsid w:val="00B91C71"/>
    <w:rsid w:val="00B93452"/>
    <w:rsid w:val="00BA5171"/>
    <w:rsid w:val="00BB2BB7"/>
    <w:rsid w:val="00BB683F"/>
    <w:rsid w:val="00BC442D"/>
    <w:rsid w:val="00BC79D6"/>
    <w:rsid w:val="00BD5703"/>
    <w:rsid w:val="00BE57B1"/>
    <w:rsid w:val="00BF73BF"/>
    <w:rsid w:val="00C00834"/>
    <w:rsid w:val="00C00B16"/>
    <w:rsid w:val="00C026A6"/>
    <w:rsid w:val="00C02A39"/>
    <w:rsid w:val="00C16358"/>
    <w:rsid w:val="00C472E0"/>
    <w:rsid w:val="00C57127"/>
    <w:rsid w:val="00C70883"/>
    <w:rsid w:val="00C94FDC"/>
    <w:rsid w:val="00CC263A"/>
    <w:rsid w:val="00CC5DF3"/>
    <w:rsid w:val="00CC747D"/>
    <w:rsid w:val="00CE247E"/>
    <w:rsid w:val="00CE5588"/>
    <w:rsid w:val="00CE7A4F"/>
    <w:rsid w:val="00D04603"/>
    <w:rsid w:val="00D06795"/>
    <w:rsid w:val="00D06B05"/>
    <w:rsid w:val="00D12CDA"/>
    <w:rsid w:val="00D17E64"/>
    <w:rsid w:val="00D3226B"/>
    <w:rsid w:val="00D35E45"/>
    <w:rsid w:val="00D40BC6"/>
    <w:rsid w:val="00D45E2C"/>
    <w:rsid w:val="00D6227F"/>
    <w:rsid w:val="00D63BAC"/>
    <w:rsid w:val="00D72CAB"/>
    <w:rsid w:val="00D767DA"/>
    <w:rsid w:val="00D86570"/>
    <w:rsid w:val="00D90BA9"/>
    <w:rsid w:val="00DA4B1F"/>
    <w:rsid w:val="00DA7D74"/>
    <w:rsid w:val="00DC1308"/>
    <w:rsid w:val="00DD75A3"/>
    <w:rsid w:val="00DE291A"/>
    <w:rsid w:val="00DF02A6"/>
    <w:rsid w:val="00DF702A"/>
    <w:rsid w:val="00E02110"/>
    <w:rsid w:val="00E104D0"/>
    <w:rsid w:val="00E12F7C"/>
    <w:rsid w:val="00E14034"/>
    <w:rsid w:val="00E257F1"/>
    <w:rsid w:val="00E52526"/>
    <w:rsid w:val="00E55D10"/>
    <w:rsid w:val="00E5765A"/>
    <w:rsid w:val="00E63D34"/>
    <w:rsid w:val="00E6482D"/>
    <w:rsid w:val="00E74912"/>
    <w:rsid w:val="00EA2D17"/>
    <w:rsid w:val="00EB1815"/>
    <w:rsid w:val="00EB3118"/>
    <w:rsid w:val="00EC12BB"/>
    <w:rsid w:val="00EC6F30"/>
    <w:rsid w:val="00EE0A34"/>
    <w:rsid w:val="00EF42AB"/>
    <w:rsid w:val="00F048A8"/>
    <w:rsid w:val="00F47913"/>
    <w:rsid w:val="00F50CCE"/>
    <w:rsid w:val="00F6780A"/>
    <w:rsid w:val="00F72720"/>
    <w:rsid w:val="00F73126"/>
    <w:rsid w:val="00F836C1"/>
    <w:rsid w:val="00F83B07"/>
    <w:rsid w:val="00F91D95"/>
    <w:rsid w:val="00F93F95"/>
    <w:rsid w:val="00FA43D7"/>
    <w:rsid w:val="00FA4B2B"/>
    <w:rsid w:val="00FB23DF"/>
    <w:rsid w:val="00FB35B1"/>
    <w:rsid w:val="00FD051D"/>
    <w:rsid w:val="00FD50CC"/>
    <w:rsid w:val="00FD6C22"/>
    <w:rsid w:val="00FD7E3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160" w:line="259" w:lineRule="auto"/>
    </w:pPr>
    <w:rPr>
      <w:sz w:val="22"/>
      <w:szCs w:val="22"/>
      <w:lang w:val="ru-RU" w:eastAsia="en-US"/>
    </w:rPr>
  </w:style>
  <w:style w:type="paragraph" w:styleId="2">
    <w:name w:val="heading 2"/>
    <w:basedOn w:val="a"/>
    <w:next w:val="a"/>
    <w:link w:val="20"/>
    <w:uiPriority w:val="9"/>
    <w:unhideWhenUsed/>
    <w:qFormat/>
    <w:rsid w:val="00BD5703"/>
    <w:pPr>
      <w:keepNext/>
      <w:keepLines/>
      <w:spacing w:before="200" w:after="0"/>
      <w:outlineLvl w:val="1"/>
    </w:pPr>
    <w:rPr>
      <w:rFonts w:ascii="Calibri Light" w:eastAsia="Times New Roman" w:hAnsi="Calibri Light"/>
      <w:b/>
      <w:bCs/>
      <w:color w:val="5B9BD5"/>
      <w:sz w:val="26"/>
      <w:szCs w:val="26"/>
    </w:rPr>
  </w:style>
  <w:style w:type="paragraph" w:styleId="3">
    <w:name w:val="heading 3"/>
    <w:basedOn w:val="a"/>
    <w:link w:val="30"/>
    <w:uiPriority w:val="9"/>
    <w:qFormat/>
    <w:rsid w:val="00F836C1"/>
    <w:pPr>
      <w:spacing w:before="100" w:beforeAutospacing="1" w:after="100" w:afterAutospacing="1" w:line="240" w:lineRule="auto"/>
      <w:outlineLvl w:val="2"/>
    </w:pPr>
    <w:rPr>
      <w:rFonts w:ascii="Times New Roman" w:eastAsia="Times New Roman" w:hAnsi="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sid w:val="00EF42AB"/>
    <w:rPr>
      <w:color w:val="0000FF"/>
      <w:u w:val="single"/>
    </w:rPr>
  </w:style>
  <w:style w:type="paragraph" w:styleId="21">
    <w:name w:val="Body Text 2"/>
    <w:basedOn w:val="a"/>
    <w:link w:val="22"/>
    <w:uiPriority w:val="99"/>
    <w:unhideWhenUsed/>
    <w:rsid w:val="00FD051D"/>
    <w:pPr>
      <w:spacing w:after="120" w:line="480" w:lineRule="auto"/>
    </w:pPr>
  </w:style>
  <w:style w:type="character" w:customStyle="1" w:styleId="22">
    <w:name w:val="Основной текст 2 Знак"/>
    <w:basedOn w:val="a0"/>
    <w:link w:val="21"/>
    <w:uiPriority w:val="99"/>
    <w:rsid w:val="00FD051D"/>
  </w:style>
  <w:style w:type="paragraph" w:customStyle="1" w:styleId="ta1">
    <w:name w:val="ta1"/>
    <w:basedOn w:val="a"/>
    <w:rsid w:val="00FD051D"/>
    <w:pPr>
      <w:spacing w:before="100" w:beforeAutospacing="1" w:after="100" w:afterAutospacing="1" w:line="240" w:lineRule="auto"/>
    </w:pPr>
    <w:rPr>
      <w:rFonts w:ascii="Times New Roman" w:eastAsia="Times New Roman" w:hAnsi="Times New Roman"/>
      <w:sz w:val="24"/>
      <w:szCs w:val="24"/>
      <w:lang w:val="uk-UA" w:eastAsia="uk-UA"/>
    </w:rPr>
  </w:style>
  <w:style w:type="table" w:styleId="a4">
    <w:name w:val="Table Grid"/>
    <w:basedOn w:val="a1"/>
    <w:uiPriority w:val="39"/>
    <w:rsid w:val="003230E5"/>
    <w:rPr>
      <w:rFonts w:cs="Calibri"/>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D390F"/>
    <w:pPr>
      <w:autoSpaceDE w:val="0"/>
      <w:autoSpaceDN w:val="0"/>
      <w:adjustRightInd w:val="0"/>
    </w:pPr>
    <w:rPr>
      <w:rFonts w:ascii="Times New Roman" w:hAnsi="Times New Roman"/>
      <w:color w:val="000000"/>
      <w:sz w:val="24"/>
      <w:szCs w:val="24"/>
      <w:lang w:val="ru-RU" w:eastAsia="en-US"/>
    </w:rPr>
  </w:style>
  <w:style w:type="paragraph" w:styleId="a5">
    <w:name w:val="Balloon Text"/>
    <w:basedOn w:val="a"/>
    <w:link w:val="a6"/>
    <w:uiPriority w:val="99"/>
    <w:semiHidden/>
    <w:unhideWhenUsed/>
    <w:rsid w:val="00C02A39"/>
    <w:pPr>
      <w:spacing w:after="0" w:line="240" w:lineRule="auto"/>
    </w:pPr>
    <w:rPr>
      <w:rFonts w:ascii="Segoe UI" w:hAnsi="Segoe UI" w:cs="Segoe UI"/>
      <w:sz w:val="18"/>
      <w:szCs w:val="18"/>
    </w:rPr>
  </w:style>
  <w:style w:type="character" w:customStyle="1" w:styleId="a6">
    <w:name w:val="Текст выноски Знак"/>
    <w:link w:val="a5"/>
    <w:uiPriority w:val="99"/>
    <w:semiHidden/>
    <w:rsid w:val="00C02A39"/>
    <w:rPr>
      <w:rFonts w:ascii="Segoe UI" w:hAnsi="Segoe UI" w:cs="Segoe UI"/>
      <w:sz w:val="18"/>
      <w:szCs w:val="18"/>
    </w:rPr>
  </w:style>
  <w:style w:type="paragraph" w:styleId="a7">
    <w:name w:val="Normal (Web)"/>
    <w:basedOn w:val="a"/>
    <w:uiPriority w:val="99"/>
    <w:unhideWhenUsed/>
    <w:rsid w:val="004D2734"/>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x-txt-osn">
    <w:name w:val="x-txt-osn"/>
    <w:basedOn w:val="a"/>
    <w:rsid w:val="00CE7A4F"/>
    <w:pPr>
      <w:spacing w:before="100" w:beforeAutospacing="1" w:after="100" w:afterAutospacing="1" w:line="240" w:lineRule="auto"/>
    </w:pPr>
    <w:rPr>
      <w:rFonts w:ascii="Times New Roman" w:eastAsia="Times New Roman" w:hAnsi="Times New Roman"/>
      <w:sz w:val="24"/>
      <w:szCs w:val="24"/>
      <w:lang w:eastAsia="ru-RU"/>
    </w:rPr>
  </w:style>
  <w:style w:type="character" w:styleId="a8">
    <w:name w:val="Strong"/>
    <w:uiPriority w:val="22"/>
    <w:qFormat/>
    <w:rsid w:val="00CE7A4F"/>
    <w:rPr>
      <w:b/>
      <w:bCs/>
    </w:rPr>
  </w:style>
  <w:style w:type="paragraph" w:styleId="a9">
    <w:name w:val="header"/>
    <w:basedOn w:val="a"/>
    <w:link w:val="aa"/>
    <w:uiPriority w:val="99"/>
    <w:unhideWhenUsed/>
    <w:rsid w:val="00F72720"/>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F72720"/>
  </w:style>
  <w:style w:type="paragraph" w:styleId="ab">
    <w:name w:val="footer"/>
    <w:basedOn w:val="a"/>
    <w:link w:val="ac"/>
    <w:uiPriority w:val="99"/>
    <w:unhideWhenUsed/>
    <w:rsid w:val="00F72720"/>
    <w:pPr>
      <w:tabs>
        <w:tab w:val="center" w:pos="4677"/>
        <w:tab w:val="right" w:pos="9355"/>
      </w:tabs>
      <w:spacing w:after="0" w:line="240" w:lineRule="auto"/>
    </w:pPr>
  </w:style>
  <w:style w:type="character" w:customStyle="1" w:styleId="ac">
    <w:name w:val="Нижний колонтитул Знак"/>
    <w:basedOn w:val="a0"/>
    <w:link w:val="ab"/>
    <w:uiPriority w:val="99"/>
    <w:rsid w:val="00F72720"/>
  </w:style>
  <w:style w:type="paragraph" w:styleId="ad">
    <w:name w:val="List Paragraph"/>
    <w:basedOn w:val="a"/>
    <w:uiPriority w:val="34"/>
    <w:qFormat/>
    <w:rsid w:val="001C6A19"/>
    <w:pPr>
      <w:ind w:left="720"/>
      <w:contextualSpacing/>
    </w:pPr>
  </w:style>
  <w:style w:type="character" w:customStyle="1" w:styleId="30">
    <w:name w:val="Заголовок 3 Знак"/>
    <w:link w:val="3"/>
    <w:uiPriority w:val="9"/>
    <w:rsid w:val="00F836C1"/>
    <w:rPr>
      <w:rFonts w:ascii="Times New Roman" w:eastAsia="Times New Roman" w:hAnsi="Times New Roman" w:cs="Times New Roman"/>
      <w:b/>
      <w:bCs/>
      <w:sz w:val="27"/>
      <w:szCs w:val="27"/>
      <w:lang w:eastAsia="ru-RU"/>
    </w:rPr>
  </w:style>
  <w:style w:type="character" w:customStyle="1" w:styleId="s3uucc">
    <w:name w:val="s3uucc"/>
    <w:basedOn w:val="a0"/>
    <w:rsid w:val="00F836C1"/>
  </w:style>
  <w:style w:type="character" w:customStyle="1" w:styleId="20">
    <w:name w:val="Заголовок 2 Знак"/>
    <w:link w:val="2"/>
    <w:uiPriority w:val="9"/>
    <w:rsid w:val="00BD5703"/>
    <w:rPr>
      <w:rFonts w:ascii="Calibri Light" w:eastAsia="Times New Roman" w:hAnsi="Calibri Light" w:cs="Times New Roman"/>
      <w:b/>
      <w:bCs/>
      <w:color w:val="5B9BD5"/>
      <w:sz w:val="26"/>
      <w:szCs w:val="26"/>
    </w:rPr>
  </w:style>
  <w:style w:type="paragraph" w:styleId="HTML">
    <w:name w:val="HTML Preformatted"/>
    <w:basedOn w:val="a"/>
    <w:link w:val="HTML0"/>
    <w:uiPriority w:val="99"/>
    <w:semiHidden/>
    <w:unhideWhenUsed/>
    <w:rsid w:val="001519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link w:val="HTML"/>
    <w:uiPriority w:val="99"/>
    <w:semiHidden/>
    <w:rsid w:val="0015194F"/>
    <w:rPr>
      <w:rFonts w:ascii="Courier New" w:eastAsia="Times New Roman"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160" w:line="259" w:lineRule="auto"/>
    </w:pPr>
    <w:rPr>
      <w:sz w:val="22"/>
      <w:szCs w:val="22"/>
      <w:lang w:val="ru-RU" w:eastAsia="en-US"/>
    </w:rPr>
  </w:style>
  <w:style w:type="paragraph" w:styleId="2">
    <w:name w:val="heading 2"/>
    <w:basedOn w:val="a"/>
    <w:next w:val="a"/>
    <w:link w:val="20"/>
    <w:uiPriority w:val="9"/>
    <w:unhideWhenUsed/>
    <w:qFormat/>
    <w:rsid w:val="00BD5703"/>
    <w:pPr>
      <w:keepNext/>
      <w:keepLines/>
      <w:spacing w:before="200" w:after="0"/>
      <w:outlineLvl w:val="1"/>
    </w:pPr>
    <w:rPr>
      <w:rFonts w:ascii="Calibri Light" w:eastAsia="Times New Roman" w:hAnsi="Calibri Light"/>
      <w:b/>
      <w:bCs/>
      <w:color w:val="5B9BD5"/>
      <w:sz w:val="26"/>
      <w:szCs w:val="26"/>
    </w:rPr>
  </w:style>
  <w:style w:type="paragraph" w:styleId="3">
    <w:name w:val="heading 3"/>
    <w:basedOn w:val="a"/>
    <w:link w:val="30"/>
    <w:uiPriority w:val="9"/>
    <w:qFormat/>
    <w:rsid w:val="00F836C1"/>
    <w:pPr>
      <w:spacing w:before="100" w:beforeAutospacing="1" w:after="100" w:afterAutospacing="1" w:line="240" w:lineRule="auto"/>
      <w:outlineLvl w:val="2"/>
    </w:pPr>
    <w:rPr>
      <w:rFonts w:ascii="Times New Roman" w:eastAsia="Times New Roman" w:hAnsi="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sid w:val="00EF42AB"/>
    <w:rPr>
      <w:color w:val="0000FF"/>
      <w:u w:val="single"/>
    </w:rPr>
  </w:style>
  <w:style w:type="paragraph" w:styleId="21">
    <w:name w:val="Body Text 2"/>
    <w:basedOn w:val="a"/>
    <w:link w:val="22"/>
    <w:uiPriority w:val="99"/>
    <w:unhideWhenUsed/>
    <w:rsid w:val="00FD051D"/>
    <w:pPr>
      <w:spacing w:after="120" w:line="480" w:lineRule="auto"/>
    </w:pPr>
  </w:style>
  <w:style w:type="character" w:customStyle="1" w:styleId="22">
    <w:name w:val="Основной текст 2 Знак"/>
    <w:basedOn w:val="a0"/>
    <w:link w:val="21"/>
    <w:uiPriority w:val="99"/>
    <w:rsid w:val="00FD051D"/>
  </w:style>
  <w:style w:type="paragraph" w:customStyle="1" w:styleId="ta1">
    <w:name w:val="ta1"/>
    <w:basedOn w:val="a"/>
    <w:rsid w:val="00FD051D"/>
    <w:pPr>
      <w:spacing w:before="100" w:beforeAutospacing="1" w:after="100" w:afterAutospacing="1" w:line="240" w:lineRule="auto"/>
    </w:pPr>
    <w:rPr>
      <w:rFonts w:ascii="Times New Roman" w:eastAsia="Times New Roman" w:hAnsi="Times New Roman"/>
      <w:sz w:val="24"/>
      <w:szCs w:val="24"/>
      <w:lang w:val="uk-UA" w:eastAsia="uk-UA"/>
    </w:rPr>
  </w:style>
  <w:style w:type="table" w:styleId="a4">
    <w:name w:val="Table Grid"/>
    <w:basedOn w:val="a1"/>
    <w:uiPriority w:val="39"/>
    <w:rsid w:val="003230E5"/>
    <w:rPr>
      <w:rFonts w:cs="Calibri"/>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D390F"/>
    <w:pPr>
      <w:autoSpaceDE w:val="0"/>
      <w:autoSpaceDN w:val="0"/>
      <w:adjustRightInd w:val="0"/>
    </w:pPr>
    <w:rPr>
      <w:rFonts w:ascii="Times New Roman" w:hAnsi="Times New Roman"/>
      <w:color w:val="000000"/>
      <w:sz w:val="24"/>
      <w:szCs w:val="24"/>
      <w:lang w:val="ru-RU" w:eastAsia="en-US"/>
    </w:rPr>
  </w:style>
  <w:style w:type="paragraph" w:styleId="a5">
    <w:name w:val="Balloon Text"/>
    <w:basedOn w:val="a"/>
    <w:link w:val="a6"/>
    <w:uiPriority w:val="99"/>
    <w:semiHidden/>
    <w:unhideWhenUsed/>
    <w:rsid w:val="00C02A39"/>
    <w:pPr>
      <w:spacing w:after="0" w:line="240" w:lineRule="auto"/>
    </w:pPr>
    <w:rPr>
      <w:rFonts w:ascii="Segoe UI" w:hAnsi="Segoe UI" w:cs="Segoe UI"/>
      <w:sz w:val="18"/>
      <w:szCs w:val="18"/>
    </w:rPr>
  </w:style>
  <w:style w:type="character" w:customStyle="1" w:styleId="a6">
    <w:name w:val="Текст выноски Знак"/>
    <w:link w:val="a5"/>
    <w:uiPriority w:val="99"/>
    <w:semiHidden/>
    <w:rsid w:val="00C02A39"/>
    <w:rPr>
      <w:rFonts w:ascii="Segoe UI" w:hAnsi="Segoe UI" w:cs="Segoe UI"/>
      <w:sz w:val="18"/>
      <w:szCs w:val="18"/>
    </w:rPr>
  </w:style>
  <w:style w:type="paragraph" w:styleId="a7">
    <w:name w:val="Normal (Web)"/>
    <w:basedOn w:val="a"/>
    <w:uiPriority w:val="99"/>
    <w:unhideWhenUsed/>
    <w:rsid w:val="004D2734"/>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x-txt-osn">
    <w:name w:val="x-txt-osn"/>
    <w:basedOn w:val="a"/>
    <w:rsid w:val="00CE7A4F"/>
    <w:pPr>
      <w:spacing w:before="100" w:beforeAutospacing="1" w:after="100" w:afterAutospacing="1" w:line="240" w:lineRule="auto"/>
    </w:pPr>
    <w:rPr>
      <w:rFonts w:ascii="Times New Roman" w:eastAsia="Times New Roman" w:hAnsi="Times New Roman"/>
      <w:sz w:val="24"/>
      <w:szCs w:val="24"/>
      <w:lang w:eastAsia="ru-RU"/>
    </w:rPr>
  </w:style>
  <w:style w:type="character" w:styleId="a8">
    <w:name w:val="Strong"/>
    <w:uiPriority w:val="22"/>
    <w:qFormat/>
    <w:rsid w:val="00CE7A4F"/>
    <w:rPr>
      <w:b/>
      <w:bCs/>
    </w:rPr>
  </w:style>
  <w:style w:type="paragraph" w:styleId="a9">
    <w:name w:val="header"/>
    <w:basedOn w:val="a"/>
    <w:link w:val="aa"/>
    <w:uiPriority w:val="99"/>
    <w:unhideWhenUsed/>
    <w:rsid w:val="00F72720"/>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F72720"/>
  </w:style>
  <w:style w:type="paragraph" w:styleId="ab">
    <w:name w:val="footer"/>
    <w:basedOn w:val="a"/>
    <w:link w:val="ac"/>
    <w:uiPriority w:val="99"/>
    <w:unhideWhenUsed/>
    <w:rsid w:val="00F72720"/>
    <w:pPr>
      <w:tabs>
        <w:tab w:val="center" w:pos="4677"/>
        <w:tab w:val="right" w:pos="9355"/>
      </w:tabs>
      <w:spacing w:after="0" w:line="240" w:lineRule="auto"/>
    </w:pPr>
  </w:style>
  <w:style w:type="character" w:customStyle="1" w:styleId="ac">
    <w:name w:val="Нижний колонтитул Знак"/>
    <w:basedOn w:val="a0"/>
    <w:link w:val="ab"/>
    <w:uiPriority w:val="99"/>
    <w:rsid w:val="00F72720"/>
  </w:style>
  <w:style w:type="paragraph" w:styleId="ad">
    <w:name w:val="List Paragraph"/>
    <w:basedOn w:val="a"/>
    <w:uiPriority w:val="34"/>
    <w:qFormat/>
    <w:rsid w:val="001C6A19"/>
    <w:pPr>
      <w:ind w:left="720"/>
      <w:contextualSpacing/>
    </w:pPr>
  </w:style>
  <w:style w:type="character" w:customStyle="1" w:styleId="30">
    <w:name w:val="Заголовок 3 Знак"/>
    <w:link w:val="3"/>
    <w:uiPriority w:val="9"/>
    <w:rsid w:val="00F836C1"/>
    <w:rPr>
      <w:rFonts w:ascii="Times New Roman" w:eastAsia="Times New Roman" w:hAnsi="Times New Roman" w:cs="Times New Roman"/>
      <w:b/>
      <w:bCs/>
      <w:sz w:val="27"/>
      <w:szCs w:val="27"/>
      <w:lang w:eastAsia="ru-RU"/>
    </w:rPr>
  </w:style>
  <w:style w:type="character" w:customStyle="1" w:styleId="s3uucc">
    <w:name w:val="s3uucc"/>
    <w:basedOn w:val="a0"/>
    <w:rsid w:val="00F836C1"/>
  </w:style>
  <w:style w:type="character" w:customStyle="1" w:styleId="20">
    <w:name w:val="Заголовок 2 Знак"/>
    <w:link w:val="2"/>
    <w:uiPriority w:val="9"/>
    <w:rsid w:val="00BD5703"/>
    <w:rPr>
      <w:rFonts w:ascii="Calibri Light" w:eastAsia="Times New Roman" w:hAnsi="Calibri Light" w:cs="Times New Roman"/>
      <w:b/>
      <w:bCs/>
      <w:color w:val="5B9BD5"/>
      <w:sz w:val="26"/>
      <w:szCs w:val="26"/>
    </w:rPr>
  </w:style>
  <w:style w:type="paragraph" w:styleId="HTML">
    <w:name w:val="HTML Preformatted"/>
    <w:basedOn w:val="a"/>
    <w:link w:val="HTML0"/>
    <w:uiPriority w:val="99"/>
    <w:semiHidden/>
    <w:unhideWhenUsed/>
    <w:rsid w:val="001519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link w:val="HTML"/>
    <w:uiPriority w:val="99"/>
    <w:semiHidden/>
    <w:rsid w:val="0015194F"/>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5380232">
      <w:bodyDiv w:val="1"/>
      <w:marLeft w:val="0"/>
      <w:marRight w:val="0"/>
      <w:marTop w:val="0"/>
      <w:marBottom w:val="0"/>
      <w:divBdr>
        <w:top w:val="none" w:sz="0" w:space="0" w:color="auto"/>
        <w:left w:val="none" w:sz="0" w:space="0" w:color="auto"/>
        <w:bottom w:val="none" w:sz="0" w:space="0" w:color="auto"/>
        <w:right w:val="none" w:sz="0" w:space="0" w:color="auto"/>
      </w:divBdr>
    </w:div>
    <w:div w:id="577254907">
      <w:bodyDiv w:val="1"/>
      <w:marLeft w:val="0"/>
      <w:marRight w:val="0"/>
      <w:marTop w:val="0"/>
      <w:marBottom w:val="0"/>
      <w:divBdr>
        <w:top w:val="none" w:sz="0" w:space="0" w:color="auto"/>
        <w:left w:val="none" w:sz="0" w:space="0" w:color="auto"/>
        <w:bottom w:val="none" w:sz="0" w:space="0" w:color="auto"/>
        <w:right w:val="none" w:sz="0" w:space="0" w:color="auto"/>
      </w:divBdr>
    </w:div>
    <w:div w:id="767628113">
      <w:bodyDiv w:val="1"/>
      <w:marLeft w:val="0"/>
      <w:marRight w:val="0"/>
      <w:marTop w:val="0"/>
      <w:marBottom w:val="0"/>
      <w:divBdr>
        <w:top w:val="none" w:sz="0" w:space="0" w:color="auto"/>
        <w:left w:val="none" w:sz="0" w:space="0" w:color="auto"/>
        <w:bottom w:val="none" w:sz="0" w:space="0" w:color="auto"/>
        <w:right w:val="none" w:sz="0" w:space="0" w:color="auto"/>
      </w:divBdr>
    </w:div>
    <w:div w:id="912351674">
      <w:bodyDiv w:val="1"/>
      <w:marLeft w:val="0"/>
      <w:marRight w:val="0"/>
      <w:marTop w:val="0"/>
      <w:marBottom w:val="0"/>
      <w:divBdr>
        <w:top w:val="none" w:sz="0" w:space="0" w:color="auto"/>
        <w:left w:val="none" w:sz="0" w:space="0" w:color="auto"/>
        <w:bottom w:val="none" w:sz="0" w:space="0" w:color="auto"/>
        <w:right w:val="none" w:sz="0" w:space="0" w:color="auto"/>
      </w:divBdr>
    </w:div>
    <w:div w:id="1072391680">
      <w:bodyDiv w:val="1"/>
      <w:marLeft w:val="0"/>
      <w:marRight w:val="0"/>
      <w:marTop w:val="0"/>
      <w:marBottom w:val="0"/>
      <w:divBdr>
        <w:top w:val="none" w:sz="0" w:space="0" w:color="auto"/>
        <w:left w:val="none" w:sz="0" w:space="0" w:color="auto"/>
        <w:bottom w:val="none" w:sz="0" w:space="0" w:color="auto"/>
        <w:right w:val="none" w:sz="0" w:space="0" w:color="auto"/>
      </w:divBdr>
    </w:div>
    <w:div w:id="2119831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demoscope.ru/weekly/2013/0563/analit07.ph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AADD02-C3CC-4F67-9414-52582FE6D5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13514</Words>
  <Characters>7704</Characters>
  <Application>Microsoft Office Word</Application>
  <DocSecurity>0</DocSecurity>
  <Lines>64</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21176</CharactersWithSpaces>
  <SharedDoc>false</SharedDoc>
  <HLinks>
    <vt:vector size="30" baseType="variant">
      <vt:variant>
        <vt:i4>6357046</vt:i4>
      </vt:variant>
      <vt:variant>
        <vt:i4>12</vt:i4>
      </vt:variant>
      <vt:variant>
        <vt:i4>0</vt:i4>
      </vt:variant>
      <vt:variant>
        <vt:i4>5</vt:i4>
      </vt:variant>
      <vt:variant>
        <vt:lpwstr>http://www.demoscope.ru/weekly/2013/0563/analit07.php</vt:lpwstr>
      </vt:variant>
      <vt:variant>
        <vt:lpwstr>_FNR_1</vt:lpwstr>
      </vt:variant>
      <vt:variant>
        <vt:i4>393233</vt:i4>
      </vt:variant>
      <vt:variant>
        <vt:i4>9</vt:i4>
      </vt:variant>
      <vt:variant>
        <vt:i4>0</vt:i4>
      </vt:variant>
      <vt:variant>
        <vt:i4>5</vt:i4>
      </vt:variant>
      <vt:variant>
        <vt:lpwstr>https://uk.wikipedia.org/wiki/%D0%A8%D0%BA%D1%96%D1%80%D0%B0</vt:lpwstr>
      </vt:variant>
      <vt:variant>
        <vt:lpwstr/>
      </vt:variant>
      <vt:variant>
        <vt:i4>393288</vt:i4>
      </vt:variant>
      <vt:variant>
        <vt:i4>6</vt:i4>
      </vt:variant>
      <vt:variant>
        <vt:i4>0</vt:i4>
      </vt:variant>
      <vt:variant>
        <vt:i4>5</vt:i4>
      </vt:variant>
      <vt:variant>
        <vt:lpwstr>https://uk.wikipedia.org/wiki/%D0%94%D0%B8%D1%85%D0%B0%D0%BD%D0%BD%D1%8F</vt:lpwstr>
      </vt:variant>
      <vt:variant>
        <vt:lpwstr/>
      </vt:variant>
      <vt:variant>
        <vt:i4>7340092</vt:i4>
      </vt:variant>
      <vt:variant>
        <vt:i4>3</vt:i4>
      </vt:variant>
      <vt:variant>
        <vt:i4>0</vt:i4>
      </vt:variant>
      <vt:variant>
        <vt:i4>5</vt:i4>
      </vt:variant>
      <vt:variant>
        <vt:lpwstr>https://uk.wikipedia.org/wiki/%D0%A1%D0%B5%D1%80%D1%86%D0%B5%D0%B1%D0%B8%D1%82%D1%82%D1%8F</vt:lpwstr>
      </vt:variant>
      <vt:variant>
        <vt:lpwstr/>
      </vt:variant>
      <vt:variant>
        <vt:i4>2097186</vt:i4>
      </vt:variant>
      <vt:variant>
        <vt:i4>0</vt:i4>
      </vt:variant>
      <vt:variant>
        <vt:i4>0</vt:i4>
      </vt:variant>
      <vt:variant>
        <vt:i4>5</vt:i4>
      </vt:variant>
      <vt:variant>
        <vt:lpwstr>http://yuzhny.gov.ua/medicinal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Домінська</dc:creator>
  <cp:lastModifiedBy>libonu</cp:lastModifiedBy>
  <cp:revision>2</cp:revision>
  <cp:lastPrinted>2019-12-13T17:06:00Z</cp:lastPrinted>
  <dcterms:created xsi:type="dcterms:W3CDTF">2020-10-28T11:35:00Z</dcterms:created>
  <dcterms:modified xsi:type="dcterms:W3CDTF">2020-10-28T11:35:00Z</dcterms:modified>
</cp:coreProperties>
</file>