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85D8D9E" w14:textId="78E90F07" w:rsidR="004F2607" w:rsidRPr="004F2607" w:rsidRDefault="00417CCB" w:rsidP="008A0C13">
      <w:pPr>
        <w:jc w:val="center"/>
        <w:rPr>
          <w:lang w:val="uk-UA"/>
        </w:rPr>
      </w:pPr>
      <w:r>
        <w:rPr>
          <w:lang w:val="uk-UA"/>
        </w:rPr>
        <w:t xml:space="preserve">  </w:t>
      </w:r>
      <w:r w:rsidR="00D92018">
        <w:rPr>
          <w:lang w:val="uk-UA"/>
        </w:rPr>
        <w:t xml:space="preserve"> </w:t>
      </w:r>
      <w:r w:rsidR="004F2607" w:rsidRPr="004F2607">
        <w:rPr>
          <w:lang w:val="uk-UA"/>
        </w:rPr>
        <w:t>Одеський національний університет імені І. І. Мечникова</w:t>
      </w:r>
    </w:p>
    <w:p w14:paraId="280EA737" w14:textId="77777777" w:rsidR="004F2607" w:rsidRPr="004F2607" w:rsidRDefault="004F2607" w:rsidP="008A0C13">
      <w:pPr>
        <w:jc w:val="center"/>
        <w:rPr>
          <w:lang w:val="uk-UA"/>
        </w:rPr>
      </w:pPr>
      <w:r w:rsidRPr="004F2607">
        <w:rPr>
          <w:lang w:val="uk-UA"/>
        </w:rPr>
        <w:t>Геолого-географічний факультет</w:t>
      </w:r>
    </w:p>
    <w:p w14:paraId="5531A107" w14:textId="77777777" w:rsidR="004F2607" w:rsidRPr="004F2607" w:rsidRDefault="004F2607" w:rsidP="008A0C13">
      <w:pPr>
        <w:jc w:val="center"/>
        <w:rPr>
          <w:lang w:val="uk-UA"/>
        </w:rPr>
      </w:pPr>
      <w:r w:rsidRPr="004F2607">
        <w:rPr>
          <w:lang w:val="uk-UA"/>
        </w:rPr>
        <w:t>Кафедра економічної та соціальної географії i туризму</w:t>
      </w:r>
    </w:p>
    <w:p w14:paraId="6BFB5E49" w14:textId="77777777" w:rsidR="004F2607" w:rsidRPr="004F2607" w:rsidRDefault="004F2607" w:rsidP="004F2607">
      <w:pPr>
        <w:spacing w:line="259" w:lineRule="auto"/>
        <w:rPr>
          <w:lang w:val="uk-UA"/>
        </w:rPr>
      </w:pPr>
    </w:p>
    <w:p w14:paraId="7BFECE67" w14:textId="1917AE5D" w:rsidR="004F2607" w:rsidRPr="00194399" w:rsidRDefault="004F39C3" w:rsidP="00194399">
      <w:pPr>
        <w:spacing w:line="259" w:lineRule="auto"/>
        <w:jc w:val="center"/>
        <w:rPr>
          <w:b/>
          <w:bCs/>
          <w:lang w:val="uk-UA"/>
        </w:rPr>
      </w:pPr>
      <w:r>
        <w:rPr>
          <w:b/>
          <w:bCs/>
          <w:lang w:val="uk-UA"/>
        </w:rPr>
        <w:t>КВАЛІФІКАЦІЙ</w:t>
      </w:r>
      <w:r w:rsidR="004F2607" w:rsidRPr="00194399">
        <w:rPr>
          <w:b/>
          <w:bCs/>
          <w:lang w:val="uk-UA"/>
        </w:rPr>
        <w:t>НА РОБОТА</w:t>
      </w:r>
    </w:p>
    <w:p w14:paraId="79412E77" w14:textId="7AB3463F" w:rsidR="004F2607" w:rsidRPr="00194399" w:rsidRDefault="00194399" w:rsidP="00194399">
      <w:pPr>
        <w:spacing w:line="259" w:lineRule="auto"/>
        <w:jc w:val="center"/>
        <w:rPr>
          <w:lang w:val="uk-UA"/>
        </w:rPr>
      </w:pPr>
      <w:r>
        <w:rPr>
          <w:noProof/>
          <w:lang w:eastAsia="ru-RU"/>
        </w:rPr>
        <mc:AlternateContent>
          <mc:Choice Requires="wps">
            <w:drawing>
              <wp:anchor distT="0" distB="0" distL="114300" distR="114300" simplePos="0" relativeHeight="251659264" behindDoc="0" locked="0" layoutInCell="1" allowOverlap="1" wp14:anchorId="0A006430" wp14:editId="71BC61A9">
                <wp:simplePos x="0" y="0"/>
                <wp:positionH relativeFrom="column">
                  <wp:posOffset>548639</wp:posOffset>
                </wp:positionH>
                <wp:positionV relativeFrom="paragraph">
                  <wp:posOffset>222250</wp:posOffset>
                </wp:positionV>
                <wp:extent cx="4733925" cy="0"/>
                <wp:effectExtent l="0" t="0" r="0" b="0"/>
                <wp:wrapNone/>
                <wp:docPr id="1" name="Прямая соединительная линия 1"/>
                <wp:cNvGraphicFramePr/>
                <a:graphic xmlns:a="http://schemas.openxmlformats.org/drawingml/2006/main">
                  <a:graphicData uri="http://schemas.microsoft.com/office/word/2010/wordprocessingShape">
                    <wps:wsp>
                      <wps:cNvCnPr/>
                      <wps:spPr>
                        <a:xfrm>
                          <a:off x="0" y="0"/>
                          <a:ext cx="47339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oel="http://schemas.microsoft.com/office/2019/extlst" xmlns:w16sdtdh="http://schemas.microsoft.com/office/word/2020/wordml/sdtdatahash" xmlns:w16se="http://schemas.microsoft.com/office/word/2015/wordml/symex" xmlns:w15="http://schemas.microsoft.com/office/word/2012/wordml" xmlns:cx1="http://schemas.microsoft.com/office/drawing/2015/9/8/chartex" xmlns:cx="http://schemas.microsoft.com/office/drawing/2014/chartex">
            <w:pict>
              <v:line w14:anchorId="37905EA9" id="Прямая соединительная линия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43.2pt,17.5pt" to="415.95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" strokecolor="black [3200]" strokeweight=".5pt">
                <v:stroke joinstyle="miter"/>
              </v:line>
            </w:pict>
          </mc:Fallback>
        </mc:AlternateContent>
      </w:r>
      <w:r w:rsidR="004F2607" w:rsidRPr="00194399">
        <w:rPr>
          <w:lang w:val="uk-UA"/>
        </w:rPr>
        <w:t>на здобуття ступеня вищої освіти «</w:t>
      </w:r>
      <w:r w:rsidR="00AE03A9">
        <w:rPr>
          <w:lang w:val="uk-UA"/>
        </w:rPr>
        <w:t>магістр</w:t>
      </w:r>
      <w:r w:rsidR="004F2607" w:rsidRPr="00194399">
        <w:rPr>
          <w:lang w:val="uk-UA"/>
        </w:rPr>
        <w:t>»</w:t>
      </w:r>
    </w:p>
    <w:p w14:paraId="2C238951" w14:textId="7245C843" w:rsidR="004F2607" w:rsidRDefault="004F2607" w:rsidP="00194399">
      <w:pPr>
        <w:spacing w:line="259" w:lineRule="auto"/>
        <w:jc w:val="center"/>
        <w:rPr>
          <w:sz w:val="20"/>
          <w:szCs w:val="20"/>
          <w:lang w:val="uk-UA"/>
        </w:rPr>
      </w:pPr>
      <w:r w:rsidRPr="00194399">
        <w:rPr>
          <w:sz w:val="20"/>
          <w:szCs w:val="20"/>
          <w:lang w:val="uk-UA"/>
        </w:rPr>
        <w:t>(рівень вищої освіти)</w:t>
      </w:r>
    </w:p>
    <w:p w14:paraId="7A20AB45" w14:textId="77777777" w:rsidR="00194399" w:rsidRPr="00194399" w:rsidRDefault="00194399" w:rsidP="00194399">
      <w:pPr>
        <w:spacing w:line="259" w:lineRule="auto"/>
        <w:jc w:val="center"/>
        <w:rPr>
          <w:sz w:val="20"/>
          <w:szCs w:val="20"/>
          <w:lang w:val="uk-UA"/>
        </w:rPr>
      </w:pPr>
    </w:p>
    <w:p w14:paraId="0453EB3D" w14:textId="5E2A3E32" w:rsidR="00194399" w:rsidRDefault="004F2607" w:rsidP="00194399">
      <w:pPr>
        <w:spacing w:line="276" w:lineRule="auto"/>
        <w:jc w:val="center"/>
        <w:rPr>
          <w:b/>
          <w:bCs/>
          <w:sz w:val="20"/>
          <w:szCs w:val="20"/>
          <w:lang w:val="uk-UA"/>
        </w:rPr>
      </w:pPr>
      <w:r w:rsidRPr="00194399">
        <w:rPr>
          <w:b/>
          <w:bCs/>
          <w:lang w:val="uk-UA"/>
        </w:rPr>
        <w:t>«</w:t>
      </w:r>
      <w:r w:rsidR="00AE03A9" w:rsidRPr="00AE03A9">
        <w:rPr>
          <w:b/>
          <w:bCs/>
          <w:lang w:val="uk-UA"/>
        </w:rPr>
        <w:t>Роль географічного положення великих міст у розвитку міського туризму: приклад Києва, Львова та Одеси</w:t>
      </w:r>
      <w:r w:rsidRPr="00194399">
        <w:rPr>
          <w:b/>
          <w:bCs/>
          <w:lang w:val="uk-UA"/>
        </w:rPr>
        <w:t>»</w:t>
      </w:r>
    </w:p>
    <w:p w14:paraId="7BD15E1E" w14:textId="77777777" w:rsidR="00194399" w:rsidRPr="00AE03A9" w:rsidRDefault="00194399" w:rsidP="00194399">
      <w:pPr>
        <w:spacing w:line="276" w:lineRule="auto"/>
        <w:jc w:val="center"/>
        <w:rPr>
          <w:b/>
          <w:bCs/>
          <w:sz w:val="16"/>
          <w:szCs w:val="16"/>
          <w:lang w:val="uk-UA"/>
        </w:rPr>
      </w:pPr>
    </w:p>
    <w:p w14:paraId="72C0723A" w14:textId="5BF91615" w:rsidR="004F2607" w:rsidRDefault="004F2607" w:rsidP="00AE03A9">
      <w:pPr>
        <w:spacing w:line="276" w:lineRule="auto"/>
        <w:jc w:val="center"/>
        <w:rPr>
          <w:b/>
          <w:bCs/>
          <w:sz w:val="16"/>
          <w:szCs w:val="16"/>
          <w:lang w:val="uk-UA"/>
        </w:rPr>
      </w:pPr>
      <w:r w:rsidRPr="00194399">
        <w:rPr>
          <w:b/>
          <w:bCs/>
          <w:lang w:val="uk-UA"/>
        </w:rPr>
        <w:t>«</w:t>
      </w:r>
      <w:proofErr w:type="spellStart"/>
      <w:r w:rsidR="00AE03A9" w:rsidRPr="00AE03A9">
        <w:rPr>
          <w:b/>
          <w:bCs/>
          <w:lang w:val="uk-UA"/>
        </w:rPr>
        <w:t>The</w:t>
      </w:r>
      <w:proofErr w:type="spellEnd"/>
      <w:r w:rsidR="00AE03A9" w:rsidRPr="00AE03A9">
        <w:rPr>
          <w:b/>
          <w:bCs/>
          <w:lang w:val="uk-UA"/>
        </w:rPr>
        <w:t xml:space="preserve"> </w:t>
      </w:r>
      <w:proofErr w:type="spellStart"/>
      <w:r w:rsidR="00AE03A9" w:rsidRPr="00AE03A9">
        <w:rPr>
          <w:b/>
          <w:bCs/>
          <w:lang w:val="uk-UA"/>
        </w:rPr>
        <w:t>role</w:t>
      </w:r>
      <w:proofErr w:type="spellEnd"/>
      <w:r w:rsidR="00AE03A9" w:rsidRPr="00AE03A9">
        <w:rPr>
          <w:b/>
          <w:bCs/>
          <w:lang w:val="uk-UA"/>
        </w:rPr>
        <w:t xml:space="preserve"> </w:t>
      </w:r>
      <w:proofErr w:type="spellStart"/>
      <w:r w:rsidR="00AE03A9" w:rsidRPr="00AE03A9">
        <w:rPr>
          <w:b/>
          <w:bCs/>
          <w:lang w:val="uk-UA"/>
        </w:rPr>
        <w:t>of</w:t>
      </w:r>
      <w:proofErr w:type="spellEnd"/>
      <w:r w:rsidR="00AE03A9" w:rsidRPr="00AE03A9">
        <w:rPr>
          <w:b/>
          <w:bCs/>
          <w:lang w:val="uk-UA"/>
        </w:rPr>
        <w:t xml:space="preserve"> </w:t>
      </w:r>
      <w:proofErr w:type="spellStart"/>
      <w:r w:rsidR="00AE03A9" w:rsidRPr="00AE03A9">
        <w:rPr>
          <w:b/>
          <w:bCs/>
          <w:lang w:val="uk-UA"/>
        </w:rPr>
        <w:t>the</w:t>
      </w:r>
      <w:proofErr w:type="spellEnd"/>
      <w:r w:rsidR="00AE03A9" w:rsidRPr="00AE03A9">
        <w:rPr>
          <w:b/>
          <w:bCs/>
          <w:lang w:val="uk-UA"/>
        </w:rPr>
        <w:t xml:space="preserve"> </w:t>
      </w:r>
      <w:proofErr w:type="spellStart"/>
      <w:r w:rsidR="00AE03A9" w:rsidRPr="00AE03A9">
        <w:rPr>
          <w:b/>
          <w:bCs/>
          <w:lang w:val="uk-UA"/>
        </w:rPr>
        <w:t>geographical</w:t>
      </w:r>
      <w:proofErr w:type="spellEnd"/>
      <w:r w:rsidR="00AE03A9" w:rsidRPr="00AE03A9">
        <w:rPr>
          <w:b/>
          <w:bCs/>
          <w:lang w:val="uk-UA"/>
        </w:rPr>
        <w:t xml:space="preserve"> </w:t>
      </w:r>
      <w:proofErr w:type="spellStart"/>
      <w:r w:rsidR="00D54EC9">
        <w:rPr>
          <w:b/>
          <w:bCs/>
          <w:lang w:val="en-US"/>
        </w:rPr>
        <w:t>posi</w:t>
      </w:r>
      <w:r w:rsidR="00AE03A9" w:rsidRPr="00AE03A9">
        <w:rPr>
          <w:b/>
          <w:bCs/>
          <w:lang w:val="uk-UA"/>
        </w:rPr>
        <w:t>tion</w:t>
      </w:r>
      <w:proofErr w:type="spellEnd"/>
      <w:r w:rsidR="00AE03A9" w:rsidRPr="00AE03A9">
        <w:rPr>
          <w:b/>
          <w:bCs/>
          <w:lang w:val="uk-UA"/>
        </w:rPr>
        <w:t xml:space="preserve"> </w:t>
      </w:r>
      <w:proofErr w:type="spellStart"/>
      <w:r w:rsidR="00AE03A9" w:rsidRPr="00AE03A9">
        <w:rPr>
          <w:b/>
          <w:bCs/>
          <w:lang w:val="uk-UA"/>
        </w:rPr>
        <w:t>of</w:t>
      </w:r>
      <w:proofErr w:type="spellEnd"/>
      <w:r w:rsidR="00AE03A9" w:rsidRPr="00AE03A9">
        <w:rPr>
          <w:b/>
          <w:bCs/>
          <w:lang w:val="uk-UA"/>
        </w:rPr>
        <w:t xml:space="preserve"> </w:t>
      </w:r>
      <w:proofErr w:type="spellStart"/>
      <w:r w:rsidR="00AE03A9" w:rsidRPr="00AE03A9">
        <w:rPr>
          <w:b/>
          <w:bCs/>
          <w:lang w:val="uk-UA"/>
        </w:rPr>
        <w:t>large</w:t>
      </w:r>
      <w:proofErr w:type="spellEnd"/>
      <w:r w:rsidR="00AE03A9" w:rsidRPr="00AE03A9">
        <w:rPr>
          <w:b/>
          <w:bCs/>
          <w:lang w:val="uk-UA"/>
        </w:rPr>
        <w:t xml:space="preserve"> </w:t>
      </w:r>
      <w:proofErr w:type="spellStart"/>
      <w:r w:rsidR="00AE03A9" w:rsidRPr="00AE03A9">
        <w:rPr>
          <w:b/>
          <w:bCs/>
          <w:lang w:val="uk-UA"/>
        </w:rPr>
        <w:t>cities</w:t>
      </w:r>
      <w:proofErr w:type="spellEnd"/>
      <w:r w:rsidR="00AE03A9" w:rsidRPr="00AE03A9">
        <w:rPr>
          <w:b/>
          <w:bCs/>
          <w:lang w:val="uk-UA"/>
        </w:rPr>
        <w:t xml:space="preserve"> </w:t>
      </w:r>
      <w:proofErr w:type="spellStart"/>
      <w:r w:rsidR="00AE03A9" w:rsidRPr="00AE03A9">
        <w:rPr>
          <w:b/>
          <w:bCs/>
          <w:lang w:val="uk-UA"/>
        </w:rPr>
        <w:t>in</w:t>
      </w:r>
      <w:proofErr w:type="spellEnd"/>
      <w:r w:rsidR="00AE03A9" w:rsidRPr="00AE03A9">
        <w:rPr>
          <w:b/>
          <w:bCs/>
          <w:lang w:val="uk-UA"/>
        </w:rPr>
        <w:t xml:space="preserve"> </w:t>
      </w:r>
      <w:proofErr w:type="spellStart"/>
      <w:r w:rsidR="00AE03A9" w:rsidRPr="00AE03A9">
        <w:rPr>
          <w:b/>
          <w:bCs/>
          <w:lang w:val="uk-UA"/>
        </w:rPr>
        <w:t>the</w:t>
      </w:r>
      <w:proofErr w:type="spellEnd"/>
      <w:r w:rsidR="00AE03A9" w:rsidRPr="00AE03A9">
        <w:rPr>
          <w:b/>
          <w:bCs/>
          <w:lang w:val="uk-UA"/>
        </w:rPr>
        <w:t xml:space="preserve"> </w:t>
      </w:r>
      <w:proofErr w:type="spellStart"/>
      <w:r w:rsidR="00AE03A9" w:rsidRPr="00AE03A9">
        <w:rPr>
          <w:b/>
          <w:bCs/>
          <w:lang w:val="uk-UA"/>
        </w:rPr>
        <w:t>development</w:t>
      </w:r>
      <w:proofErr w:type="spellEnd"/>
      <w:r w:rsidR="00AE03A9" w:rsidRPr="00AE03A9">
        <w:rPr>
          <w:b/>
          <w:bCs/>
          <w:lang w:val="uk-UA"/>
        </w:rPr>
        <w:t xml:space="preserve"> </w:t>
      </w:r>
      <w:proofErr w:type="spellStart"/>
      <w:r w:rsidR="00AE03A9" w:rsidRPr="00AE03A9">
        <w:rPr>
          <w:b/>
          <w:bCs/>
          <w:lang w:val="uk-UA"/>
        </w:rPr>
        <w:t>of</w:t>
      </w:r>
      <w:proofErr w:type="spellEnd"/>
      <w:r w:rsidR="00AE03A9" w:rsidRPr="00AE03A9">
        <w:rPr>
          <w:b/>
          <w:bCs/>
          <w:lang w:val="uk-UA"/>
        </w:rPr>
        <w:t xml:space="preserve"> </w:t>
      </w:r>
      <w:proofErr w:type="spellStart"/>
      <w:r w:rsidR="00AE03A9" w:rsidRPr="00AE03A9">
        <w:rPr>
          <w:b/>
          <w:bCs/>
          <w:lang w:val="uk-UA"/>
        </w:rPr>
        <w:t>urban</w:t>
      </w:r>
      <w:proofErr w:type="spellEnd"/>
      <w:r w:rsidR="00AE03A9" w:rsidRPr="00AE03A9">
        <w:rPr>
          <w:b/>
          <w:bCs/>
          <w:lang w:val="uk-UA"/>
        </w:rPr>
        <w:t xml:space="preserve"> </w:t>
      </w:r>
      <w:proofErr w:type="spellStart"/>
      <w:r w:rsidR="00AE03A9" w:rsidRPr="00AE03A9">
        <w:rPr>
          <w:b/>
          <w:bCs/>
          <w:lang w:val="uk-UA"/>
        </w:rPr>
        <w:t>tourism</w:t>
      </w:r>
      <w:proofErr w:type="spellEnd"/>
      <w:r w:rsidR="00AE03A9" w:rsidRPr="00AE03A9">
        <w:rPr>
          <w:b/>
          <w:bCs/>
          <w:lang w:val="uk-UA"/>
        </w:rPr>
        <w:t xml:space="preserve">: </w:t>
      </w:r>
      <w:proofErr w:type="spellStart"/>
      <w:r w:rsidR="00AE03A9" w:rsidRPr="00AE03A9">
        <w:rPr>
          <w:b/>
          <w:bCs/>
          <w:lang w:val="uk-UA"/>
        </w:rPr>
        <w:t>the</w:t>
      </w:r>
      <w:proofErr w:type="spellEnd"/>
      <w:r w:rsidR="00AE03A9" w:rsidRPr="00AE03A9">
        <w:rPr>
          <w:b/>
          <w:bCs/>
          <w:lang w:val="uk-UA"/>
        </w:rPr>
        <w:t xml:space="preserve"> e</w:t>
      </w:r>
      <w:proofErr w:type="spellStart"/>
      <w:r w:rsidR="00D54EC9">
        <w:rPr>
          <w:b/>
          <w:bCs/>
          <w:lang w:val="en-US"/>
        </w:rPr>
        <w:t>xample</w:t>
      </w:r>
      <w:proofErr w:type="spellEnd"/>
      <w:r w:rsidR="00AE03A9" w:rsidRPr="00AE03A9">
        <w:rPr>
          <w:b/>
          <w:bCs/>
          <w:lang w:val="uk-UA"/>
        </w:rPr>
        <w:t xml:space="preserve"> </w:t>
      </w:r>
      <w:proofErr w:type="spellStart"/>
      <w:r w:rsidR="00AE03A9" w:rsidRPr="00AE03A9">
        <w:rPr>
          <w:b/>
          <w:bCs/>
          <w:lang w:val="uk-UA"/>
        </w:rPr>
        <w:t>of</w:t>
      </w:r>
      <w:proofErr w:type="spellEnd"/>
      <w:r w:rsidR="00AE03A9" w:rsidRPr="00AE03A9">
        <w:rPr>
          <w:b/>
          <w:bCs/>
          <w:lang w:val="uk-UA"/>
        </w:rPr>
        <w:t xml:space="preserve"> </w:t>
      </w:r>
      <w:proofErr w:type="spellStart"/>
      <w:r w:rsidR="00AE03A9" w:rsidRPr="00AE03A9">
        <w:rPr>
          <w:b/>
          <w:bCs/>
          <w:lang w:val="uk-UA"/>
        </w:rPr>
        <w:t>Kyiv</w:t>
      </w:r>
      <w:proofErr w:type="spellEnd"/>
      <w:r w:rsidR="00AE03A9" w:rsidRPr="00AE03A9">
        <w:rPr>
          <w:b/>
          <w:bCs/>
          <w:lang w:val="uk-UA"/>
        </w:rPr>
        <w:t xml:space="preserve">, </w:t>
      </w:r>
      <w:proofErr w:type="spellStart"/>
      <w:r w:rsidR="00AE03A9" w:rsidRPr="00AE03A9">
        <w:rPr>
          <w:b/>
          <w:bCs/>
          <w:lang w:val="uk-UA"/>
        </w:rPr>
        <w:t>Lviv</w:t>
      </w:r>
      <w:proofErr w:type="spellEnd"/>
      <w:r w:rsidR="00AE03A9" w:rsidRPr="00AE03A9">
        <w:rPr>
          <w:b/>
          <w:bCs/>
          <w:lang w:val="uk-UA"/>
        </w:rPr>
        <w:t xml:space="preserve"> </w:t>
      </w:r>
      <w:proofErr w:type="spellStart"/>
      <w:r w:rsidR="00AE03A9" w:rsidRPr="00AE03A9">
        <w:rPr>
          <w:b/>
          <w:bCs/>
          <w:lang w:val="uk-UA"/>
        </w:rPr>
        <w:t>and</w:t>
      </w:r>
      <w:proofErr w:type="spellEnd"/>
      <w:r w:rsidR="00AE03A9" w:rsidRPr="00AE03A9">
        <w:rPr>
          <w:b/>
          <w:bCs/>
          <w:lang w:val="uk-UA"/>
        </w:rPr>
        <w:t xml:space="preserve"> </w:t>
      </w:r>
      <w:proofErr w:type="spellStart"/>
      <w:r w:rsidR="00AE03A9" w:rsidRPr="00AE03A9">
        <w:rPr>
          <w:b/>
          <w:bCs/>
          <w:lang w:val="uk-UA"/>
        </w:rPr>
        <w:t>Odesa</w:t>
      </w:r>
      <w:proofErr w:type="spellEnd"/>
      <w:r w:rsidRPr="00194399">
        <w:rPr>
          <w:b/>
          <w:bCs/>
          <w:lang w:val="uk-UA"/>
        </w:rPr>
        <w:t>»</w:t>
      </w:r>
    </w:p>
    <w:p w14:paraId="752DE503" w14:textId="77777777" w:rsidR="00AE03A9" w:rsidRPr="00AE03A9" w:rsidRDefault="00AE03A9" w:rsidP="00AE03A9">
      <w:pPr>
        <w:spacing w:line="276" w:lineRule="auto"/>
        <w:jc w:val="center"/>
        <w:rPr>
          <w:b/>
          <w:bCs/>
          <w:sz w:val="16"/>
          <w:szCs w:val="16"/>
          <w:lang w:val="uk-UA"/>
        </w:rPr>
      </w:pPr>
    </w:p>
    <w:p w14:paraId="5BEAFE80" w14:textId="5E473DD0" w:rsidR="004F2607" w:rsidRPr="004F2607" w:rsidRDefault="004F2607" w:rsidP="008A0C13">
      <w:pPr>
        <w:ind w:firstLine="4111"/>
        <w:jc w:val="both"/>
        <w:rPr>
          <w:lang w:val="uk-UA"/>
        </w:rPr>
      </w:pPr>
      <w:r w:rsidRPr="004F2607">
        <w:rPr>
          <w:lang w:val="uk-UA"/>
        </w:rPr>
        <w:t xml:space="preserve">Виконала: </w:t>
      </w:r>
      <w:r w:rsidR="00766E5C">
        <w:rPr>
          <w:lang w:val="uk-UA"/>
        </w:rPr>
        <w:t>здобувачка</w:t>
      </w:r>
    </w:p>
    <w:p w14:paraId="61324FD6" w14:textId="5CB7AC2B" w:rsidR="004F2607" w:rsidRPr="004F2607" w:rsidRDefault="0077096C" w:rsidP="008A0C13">
      <w:pPr>
        <w:ind w:firstLine="4111"/>
        <w:jc w:val="both"/>
        <w:rPr>
          <w:lang w:val="uk-UA"/>
        </w:rPr>
      </w:pPr>
      <w:r>
        <w:rPr>
          <w:lang w:val="uk-UA"/>
        </w:rPr>
        <w:t>ден</w:t>
      </w:r>
      <w:r w:rsidR="00766E5C">
        <w:rPr>
          <w:lang w:val="uk-UA"/>
        </w:rPr>
        <w:t>н</w:t>
      </w:r>
      <w:r w:rsidR="004F2607" w:rsidRPr="004F2607">
        <w:rPr>
          <w:lang w:val="uk-UA"/>
        </w:rPr>
        <w:t>ої форми навчання</w:t>
      </w:r>
    </w:p>
    <w:p w14:paraId="622DAEB0" w14:textId="1D5ACB99" w:rsidR="004F2607" w:rsidRDefault="00766E5C" w:rsidP="008A0C13">
      <w:pPr>
        <w:ind w:firstLine="4111"/>
        <w:jc w:val="both"/>
        <w:rPr>
          <w:lang w:val="uk-UA"/>
        </w:rPr>
      </w:pPr>
      <w:r>
        <w:rPr>
          <w:lang w:val="uk-UA"/>
        </w:rPr>
        <w:t>спеціальності</w:t>
      </w:r>
      <w:r w:rsidR="004F2607" w:rsidRPr="004F2607">
        <w:rPr>
          <w:lang w:val="uk-UA"/>
        </w:rPr>
        <w:t xml:space="preserve"> 106 «Географія»</w:t>
      </w:r>
    </w:p>
    <w:p w14:paraId="3F41744A" w14:textId="3119852C" w:rsidR="00766E5C" w:rsidRPr="004F2607" w:rsidRDefault="00766E5C" w:rsidP="008A0C13">
      <w:pPr>
        <w:ind w:firstLine="4111"/>
        <w:jc w:val="both"/>
        <w:rPr>
          <w:lang w:val="uk-UA"/>
        </w:rPr>
      </w:pPr>
      <w:r>
        <w:rPr>
          <w:lang w:val="uk-UA"/>
        </w:rPr>
        <w:t>Освітня програма</w:t>
      </w:r>
      <w:r w:rsidR="00786B2E">
        <w:rPr>
          <w:lang w:val="uk-UA"/>
        </w:rPr>
        <w:t xml:space="preserve"> «Географія»</w:t>
      </w:r>
    </w:p>
    <w:p w14:paraId="38080435" w14:textId="35D6F496" w:rsidR="00194399" w:rsidRDefault="004F2607" w:rsidP="008A0C13">
      <w:pPr>
        <w:ind w:firstLine="4111"/>
        <w:jc w:val="both"/>
        <w:rPr>
          <w:lang w:val="uk-UA"/>
        </w:rPr>
      </w:pPr>
      <w:r w:rsidRPr="004F2607">
        <w:rPr>
          <w:lang w:val="uk-UA"/>
        </w:rPr>
        <w:t>Грецька Анна Вікторівна</w:t>
      </w:r>
    </w:p>
    <w:p w14:paraId="1271F3C4" w14:textId="77777777" w:rsidR="00194399" w:rsidRPr="00194399" w:rsidRDefault="00194399" w:rsidP="008A0C13">
      <w:pPr>
        <w:ind w:firstLine="4111"/>
        <w:jc w:val="both"/>
        <w:rPr>
          <w:sz w:val="16"/>
          <w:szCs w:val="16"/>
          <w:lang w:val="uk-UA"/>
        </w:rPr>
      </w:pPr>
    </w:p>
    <w:p w14:paraId="0DA8621E" w14:textId="233EA89B" w:rsidR="00194399" w:rsidRPr="00194399" w:rsidRDefault="004F2607" w:rsidP="008A0C13">
      <w:pPr>
        <w:ind w:firstLine="4111"/>
        <w:jc w:val="both"/>
        <w:rPr>
          <w:sz w:val="20"/>
          <w:szCs w:val="20"/>
          <w:lang w:val="uk-UA"/>
        </w:rPr>
      </w:pPr>
      <w:r w:rsidRPr="004F2607">
        <w:rPr>
          <w:lang w:val="uk-UA"/>
        </w:rPr>
        <w:t xml:space="preserve">Керівник:  </w:t>
      </w:r>
      <w:proofErr w:type="spellStart"/>
      <w:r w:rsidRPr="004F2607">
        <w:rPr>
          <w:lang w:val="uk-UA"/>
        </w:rPr>
        <w:t>к.геoгр.н</w:t>
      </w:r>
      <w:proofErr w:type="spellEnd"/>
      <w:r w:rsidRPr="004F2607">
        <w:rPr>
          <w:lang w:val="uk-UA"/>
        </w:rPr>
        <w:t xml:space="preserve">., </w:t>
      </w:r>
      <w:proofErr w:type="spellStart"/>
      <w:r w:rsidRPr="004F2607">
        <w:rPr>
          <w:lang w:val="uk-UA"/>
        </w:rPr>
        <w:t>дoц</w:t>
      </w:r>
      <w:proofErr w:type="spellEnd"/>
      <w:r w:rsidRPr="004F2607">
        <w:rPr>
          <w:lang w:val="uk-UA"/>
        </w:rPr>
        <w:t>. Приходько З.В.</w:t>
      </w:r>
    </w:p>
    <w:p w14:paraId="3094B54D" w14:textId="60D65FD7" w:rsidR="004F2607" w:rsidRPr="000220E2" w:rsidRDefault="004F2607" w:rsidP="008A0C13">
      <w:pPr>
        <w:ind w:firstLine="4111"/>
        <w:jc w:val="both"/>
        <w:rPr>
          <w:lang w:val="uk-UA"/>
        </w:rPr>
      </w:pPr>
      <w:r w:rsidRPr="004F2607">
        <w:rPr>
          <w:lang w:val="uk-UA"/>
        </w:rPr>
        <w:t>Рецензент:</w:t>
      </w:r>
      <w:r w:rsidR="000220E2" w:rsidRPr="000220E2">
        <w:rPr>
          <w:lang w:val="uk-UA"/>
        </w:rPr>
        <w:t xml:space="preserve"> </w:t>
      </w:r>
      <w:proofErr w:type="spellStart"/>
      <w:r w:rsidR="000220E2" w:rsidRPr="004F2607">
        <w:rPr>
          <w:lang w:val="uk-UA"/>
        </w:rPr>
        <w:t>к.геoгр.н</w:t>
      </w:r>
      <w:proofErr w:type="spellEnd"/>
      <w:r w:rsidR="000220E2" w:rsidRPr="004F2607">
        <w:rPr>
          <w:lang w:val="uk-UA"/>
        </w:rPr>
        <w:t xml:space="preserve">., </w:t>
      </w:r>
      <w:proofErr w:type="spellStart"/>
      <w:r w:rsidR="000220E2" w:rsidRPr="004F2607">
        <w:rPr>
          <w:lang w:val="uk-UA"/>
        </w:rPr>
        <w:t>дoц</w:t>
      </w:r>
      <w:proofErr w:type="spellEnd"/>
      <w:r w:rsidR="000220E2" w:rsidRPr="004F2607">
        <w:rPr>
          <w:lang w:val="uk-UA"/>
        </w:rPr>
        <w:t>.</w:t>
      </w:r>
      <w:r w:rsidR="000220E2" w:rsidRPr="000220E2">
        <w:rPr>
          <w:lang w:val="uk-UA"/>
        </w:rPr>
        <w:t xml:space="preserve"> </w:t>
      </w:r>
      <w:proofErr w:type="spellStart"/>
      <w:r w:rsidR="000220E2">
        <w:rPr>
          <w:lang w:val="uk-UA"/>
        </w:rPr>
        <w:t>Муркалов</w:t>
      </w:r>
      <w:proofErr w:type="spellEnd"/>
      <w:r w:rsidR="000220E2">
        <w:rPr>
          <w:lang w:val="uk-UA"/>
        </w:rPr>
        <w:t xml:space="preserve"> О.Б.</w:t>
      </w:r>
    </w:p>
    <w:p w14:paraId="5A7D53DA" w14:textId="77777777" w:rsidR="00AE03A9" w:rsidRPr="00AE03A9" w:rsidRDefault="00AE03A9" w:rsidP="00AE03A9">
      <w:pPr>
        <w:spacing w:line="276" w:lineRule="auto"/>
        <w:ind w:firstLine="4111"/>
        <w:jc w:val="both"/>
        <w:rPr>
          <w:sz w:val="16"/>
          <w:szCs w:val="16"/>
          <w:lang w:val="uk-UA"/>
        </w:rPr>
      </w:pPr>
    </w:p>
    <w:p w14:paraId="53FC0E08" w14:textId="169A624A" w:rsidR="004F2607" w:rsidRPr="004F2607" w:rsidRDefault="004F2607" w:rsidP="008A0C13">
      <w:pPr>
        <w:rPr>
          <w:lang w:val="uk-UA"/>
        </w:rPr>
      </w:pPr>
      <w:r w:rsidRPr="004F2607">
        <w:rPr>
          <w:lang w:val="uk-UA"/>
        </w:rPr>
        <w:t>Рекомендовано до захисту:</w:t>
      </w:r>
      <w:r w:rsidRPr="004F2607">
        <w:rPr>
          <w:lang w:val="uk-UA"/>
        </w:rPr>
        <w:tab/>
      </w:r>
      <w:r w:rsidRPr="004F2607">
        <w:rPr>
          <w:lang w:val="uk-UA"/>
        </w:rPr>
        <w:tab/>
        <w:t>Захищено на засіданні ДЕК №</w:t>
      </w:r>
    </w:p>
    <w:p w14:paraId="07B3388E" w14:textId="580C8279" w:rsidR="004F2607" w:rsidRPr="004F2607" w:rsidRDefault="004F2607" w:rsidP="008A0C13">
      <w:pPr>
        <w:rPr>
          <w:lang w:val="uk-UA"/>
        </w:rPr>
      </w:pPr>
      <w:r w:rsidRPr="004F2607">
        <w:rPr>
          <w:lang w:val="uk-UA"/>
        </w:rPr>
        <w:t xml:space="preserve">протокол засідання кафедри </w:t>
      </w:r>
      <w:r w:rsidRPr="004F2607">
        <w:rPr>
          <w:lang w:val="uk-UA"/>
        </w:rPr>
        <w:tab/>
      </w:r>
      <w:r w:rsidRPr="004F2607">
        <w:rPr>
          <w:lang w:val="uk-UA"/>
        </w:rPr>
        <w:tab/>
        <w:t xml:space="preserve">протокол №   від « </w:t>
      </w:r>
      <w:r w:rsidR="00B52817">
        <w:rPr>
          <w:lang w:val="uk-UA"/>
        </w:rPr>
        <w:t xml:space="preserve"> </w:t>
      </w:r>
      <w:r w:rsidRPr="004F2607">
        <w:rPr>
          <w:lang w:val="uk-UA"/>
        </w:rPr>
        <w:t xml:space="preserve">  » </w:t>
      </w:r>
      <w:r w:rsidR="002D24C2">
        <w:rPr>
          <w:lang w:val="uk-UA"/>
        </w:rPr>
        <w:t xml:space="preserve"> </w:t>
      </w:r>
      <w:r w:rsidR="0077096C">
        <w:rPr>
          <w:lang w:val="uk-UA"/>
        </w:rPr>
        <w:t xml:space="preserve">______ </w:t>
      </w:r>
      <w:r w:rsidRPr="004F2607">
        <w:rPr>
          <w:lang w:val="uk-UA"/>
        </w:rPr>
        <w:t>202</w:t>
      </w:r>
      <w:r w:rsidR="008A0C13">
        <w:rPr>
          <w:lang w:val="uk-UA"/>
        </w:rPr>
        <w:t>5</w:t>
      </w:r>
      <w:r w:rsidRPr="004F2607">
        <w:rPr>
          <w:lang w:val="uk-UA"/>
        </w:rPr>
        <w:t xml:space="preserve"> р. </w:t>
      </w:r>
    </w:p>
    <w:p w14:paraId="018D456E" w14:textId="1BD4F7E8" w:rsidR="004F2607" w:rsidRPr="004F2607" w:rsidRDefault="004F2607" w:rsidP="008A0C13">
      <w:pPr>
        <w:rPr>
          <w:lang w:val="uk-UA"/>
        </w:rPr>
      </w:pPr>
      <w:r w:rsidRPr="004F2607">
        <w:rPr>
          <w:lang w:val="uk-UA"/>
        </w:rPr>
        <w:t>№</w:t>
      </w:r>
      <w:r w:rsidR="004F39C3">
        <w:rPr>
          <w:lang w:val="uk-UA"/>
        </w:rPr>
        <w:t xml:space="preserve"> </w:t>
      </w:r>
      <w:r w:rsidR="0077096C">
        <w:rPr>
          <w:lang w:val="uk-UA"/>
        </w:rPr>
        <w:t>4</w:t>
      </w:r>
      <w:r w:rsidRPr="004F2607">
        <w:rPr>
          <w:lang w:val="uk-UA"/>
        </w:rPr>
        <w:t xml:space="preserve"> від «</w:t>
      </w:r>
      <w:r w:rsidR="0077096C">
        <w:rPr>
          <w:lang w:val="uk-UA"/>
        </w:rPr>
        <w:t>26</w:t>
      </w:r>
      <w:r w:rsidRPr="004F2607">
        <w:rPr>
          <w:lang w:val="uk-UA"/>
        </w:rPr>
        <w:t xml:space="preserve">» </w:t>
      </w:r>
      <w:r w:rsidR="0077096C">
        <w:rPr>
          <w:lang w:val="uk-UA"/>
        </w:rPr>
        <w:t>листопада</w:t>
      </w:r>
      <w:r w:rsidRPr="004F2607">
        <w:rPr>
          <w:lang w:val="uk-UA"/>
        </w:rPr>
        <w:t xml:space="preserve"> 202</w:t>
      </w:r>
      <w:r w:rsidR="008A0C13">
        <w:rPr>
          <w:lang w:val="uk-UA"/>
        </w:rPr>
        <w:t>5</w:t>
      </w:r>
      <w:r w:rsidRPr="004F2607">
        <w:rPr>
          <w:lang w:val="uk-UA"/>
        </w:rPr>
        <w:t xml:space="preserve"> р.</w:t>
      </w:r>
      <w:r w:rsidRPr="004F2607">
        <w:rPr>
          <w:lang w:val="uk-UA"/>
        </w:rPr>
        <w:tab/>
      </w:r>
      <w:r w:rsidR="00AE03A9">
        <w:rPr>
          <w:lang w:val="uk-UA"/>
        </w:rPr>
        <w:t xml:space="preserve"> </w:t>
      </w:r>
      <w:r w:rsidR="00D94074">
        <w:rPr>
          <w:lang w:val="uk-UA"/>
        </w:rPr>
        <w:t xml:space="preserve"> </w:t>
      </w:r>
      <w:r w:rsidR="00AE03A9">
        <w:rPr>
          <w:lang w:val="uk-UA"/>
        </w:rPr>
        <w:t xml:space="preserve">           </w:t>
      </w:r>
      <w:r w:rsidR="00766E5C">
        <w:rPr>
          <w:lang w:val="uk-UA"/>
        </w:rPr>
        <w:t xml:space="preserve">  </w:t>
      </w:r>
      <w:r w:rsidRPr="004F2607">
        <w:rPr>
          <w:lang w:val="uk-UA"/>
        </w:rPr>
        <w:t>Оцінка  _______/________/________</w:t>
      </w:r>
    </w:p>
    <w:p w14:paraId="23AD3606" w14:textId="1F0639B7" w:rsidR="004F2607" w:rsidRPr="00AE03A9" w:rsidRDefault="004F2607" w:rsidP="008A0C13">
      <w:pPr>
        <w:rPr>
          <w:sz w:val="20"/>
          <w:szCs w:val="20"/>
          <w:lang w:val="uk-UA"/>
        </w:rPr>
      </w:pPr>
      <w:r w:rsidRPr="004F2607">
        <w:rPr>
          <w:lang w:val="uk-UA"/>
        </w:rPr>
        <w:t xml:space="preserve">                                                                 </w:t>
      </w:r>
      <w:r w:rsidR="0077096C">
        <w:rPr>
          <w:lang w:val="uk-UA"/>
        </w:rPr>
        <w:t xml:space="preserve">      </w:t>
      </w:r>
      <w:r w:rsidRPr="004F2607">
        <w:rPr>
          <w:lang w:val="uk-UA"/>
        </w:rPr>
        <w:t xml:space="preserve">  </w:t>
      </w:r>
      <w:r w:rsidRPr="00AE03A9">
        <w:rPr>
          <w:sz w:val="20"/>
          <w:szCs w:val="20"/>
          <w:lang w:val="uk-UA"/>
        </w:rPr>
        <w:t>(за національною шкалою, за шкалою ECTS, бал)</w:t>
      </w:r>
    </w:p>
    <w:p w14:paraId="46FE4C56" w14:textId="72D3A4CD" w:rsidR="004F2607" w:rsidRPr="004F2607" w:rsidRDefault="004F2607" w:rsidP="008A0C13">
      <w:pPr>
        <w:rPr>
          <w:lang w:val="uk-UA"/>
        </w:rPr>
      </w:pPr>
      <w:r w:rsidRPr="004F2607">
        <w:rPr>
          <w:lang w:val="uk-UA"/>
        </w:rPr>
        <w:t xml:space="preserve">Завідувач кафедри                              </w:t>
      </w:r>
      <w:r w:rsidR="005C5DE2">
        <w:rPr>
          <w:lang w:val="uk-UA"/>
        </w:rPr>
        <w:t xml:space="preserve">       </w:t>
      </w:r>
      <w:r w:rsidRPr="004F2607">
        <w:rPr>
          <w:lang w:val="uk-UA"/>
        </w:rPr>
        <w:t xml:space="preserve"> Голова ЕК</w:t>
      </w:r>
    </w:p>
    <w:p w14:paraId="0F28252C" w14:textId="2B9D400B" w:rsidR="008A0C13" w:rsidRDefault="00996033" w:rsidP="008A0C13">
      <w:pPr>
        <w:rPr>
          <w:lang w:val="uk-UA"/>
        </w:rPr>
      </w:pPr>
      <w:r>
        <w:rPr>
          <w:lang w:val="uk-UA"/>
        </w:rPr>
        <w:t>____________</w:t>
      </w:r>
      <w:r w:rsidR="004F2607" w:rsidRPr="004F2607">
        <w:rPr>
          <w:lang w:val="uk-UA"/>
        </w:rPr>
        <w:t xml:space="preserve"> </w:t>
      </w:r>
      <w:proofErr w:type="spellStart"/>
      <w:r w:rsidRPr="004F2607">
        <w:rPr>
          <w:lang w:val="uk-UA"/>
        </w:rPr>
        <w:t>Вітaлій</w:t>
      </w:r>
      <w:proofErr w:type="spellEnd"/>
      <w:r w:rsidRPr="004F2607">
        <w:rPr>
          <w:lang w:val="uk-UA"/>
        </w:rPr>
        <w:t xml:space="preserve"> </w:t>
      </w:r>
      <w:r w:rsidR="004F2607" w:rsidRPr="004F2607">
        <w:rPr>
          <w:lang w:val="uk-UA"/>
        </w:rPr>
        <w:t>C</w:t>
      </w:r>
      <w:r>
        <w:rPr>
          <w:lang w:val="uk-UA"/>
        </w:rPr>
        <w:t>ИЧ</w:t>
      </w:r>
      <w:r w:rsidR="004F2607" w:rsidRPr="004F2607">
        <w:rPr>
          <w:lang w:val="uk-UA"/>
        </w:rPr>
        <w:t xml:space="preserve">                  </w:t>
      </w:r>
      <w:r w:rsidR="00516B55">
        <w:rPr>
          <w:lang w:val="uk-UA"/>
        </w:rPr>
        <w:t xml:space="preserve">  __________ Олександр СВІТЛИЧНИЙ</w:t>
      </w:r>
    </w:p>
    <w:p w14:paraId="0BE9B9F9" w14:textId="77777777" w:rsidR="008A0C13" w:rsidRDefault="008A0C13" w:rsidP="008A0C13">
      <w:pPr>
        <w:rPr>
          <w:lang w:val="uk-UA"/>
        </w:rPr>
      </w:pPr>
    </w:p>
    <w:p w14:paraId="57AB5C74" w14:textId="114294F3" w:rsidR="00A1665B" w:rsidRPr="00A1665B" w:rsidRDefault="004F2607" w:rsidP="006A61E4">
      <w:pPr>
        <w:jc w:val="center"/>
        <w:rPr>
          <w:lang w:val="uk-UA"/>
        </w:rPr>
      </w:pPr>
      <w:r w:rsidRPr="004F2607">
        <w:rPr>
          <w:lang w:val="uk-UA"/>
        </w:rPr>
        <w:t>Одеса</w:t>
      </w:r>
      <w:r w:rsidR="00047F1A">
        <w:rPr>
          <w:lang w:val="uk-UA"/>
        </w:rPr>
        <w:t xml:space="preserve"> </w:t>
      </w:r>
      <w:r w:rsidRPr="004F2607">
        <w:rPr>
          <w:lang w:val="uk-UA"/>
        </w:rPr>
        <w:t>202</w:t>
      </w:r>
      <w:r w:rsidR="008A0C13">
        <w:rPr>
          <w:lang w:val="uk-UA"/>
        </w:rPr>
        <w:t>5</w:t>
      </w:r>
      <w:r w:rsidR="00A1665B" w:rsidRPr="00A1665B">
        <w:rPr>
          <w:lang w:val="uk-UA"/>
        </w:rPr>
        <w:br w:type="page"/>
      </w:r>
    </w:p>
    <w:p w14:paraId="139AFBC1" w14:textId="7A52ED1E" w:rsidR="00290F8A" w:rsidRPr="006C63BB" w:rsidRDefault="00290F8A" w:rsidP="00290F8A">
      <w:pPr>
        <w:spacing w:line="259" w:lineRule="auto"/>
        <w:jc w:val="center"/>
        <w:rPr>
          <w:b/>
          <w:bCs/>
          <w:color w:val="000000" w:themeColor="text1"/>
          <w:lang w:val="uk-UA"/>
        </w:rPr>
      </w:pPr>
      <w:r w:rsidRPr="006C63BB">
        <w:rPr>
          <w:b/>
          <w:bCs/>
          <w:color w:val="000000" w:themeColor="text1"/>
          <w:lang w:val="uk-UA"/>
        </w:rPr>
        <w:lastRenderedPageBreak/>
        <w:t>ЗМІСТ</w:t>
      </w:r>
    </w:p>
    <w:p w14:paraId="2FC63F81" w14:textId="5BDE0519" w:rsidR="00AE58BB" w:rsidRPr="00290F8A" w:rsidRDefault="00B31686" w:rsidP="00AE58BB">
      <w:pPr>
        <w:tabs>
          <w:tab w:val="right" w:leader="dot" w:pos="9356"/>
        </w:tabs>
        <w:spacing w:line="259" w:lineRule="auto"/>
        <w:rPr>
          <w:color w:val="000000" w:themeColor="text1"/>
          <w:lang w:val="uk-UA"/>
        </w:rPr>
      </w:pPr>
      <w:r w:rsidRPr="00290F8A">
        <w:rPr>
          <w:color w:val="000000" w:themeColor="text1"/>
          <w:lang w:val="uk-UA"/>
        </w:rPr>
        <w:t>ВСТУП</w:t>
      </w:r>
      <w:r w:rsidR="00AE58BB">
        <w:rPr>
          <w:color w:val="000000" w:themeColor="text1"/>
          <w:lang w:val="uk-UA"/>
        </w:rPr>
        <w:tab/>
      </w:r>
      <w:r w:rsidR="000800D3">
        <w:rPr>
          <w:color w:val="000000" w:themeColor="text1"/>
          <w:lang w:val="uk-UA"/>
        </w:rPr>
        <w:t>3</w:t>
      </w:r>
    </w:p>
    <w:p w14:paraId="6E69E2B7" w14:textId="6F768605" w:rsidR="00290F8A" w:rsidRPr="00290F8A" w:rsidRDefault="00AE58BB" w:rsidP="00AE58BB">
      <w:pPr>
        <w:tabs>
          <w:tab w:val="right" w:leader="dot" w:pos="9356"/>
        </w:tabs>
        <w:spacing w:line="259" w:lineRule="auto"/>
        <w:rPr>
          <w:color w:val="000000" w:themeColor="text1"/>
          <w:lang w:val="uk-UA"/>
        </w:rPr>
      </w:pPr>
      <w:r w:rsidRPr="00290F8A">
        <w:rPr>
          <w:color w:val="000000" w:themeColor="text1"/>
          <w:lang w:val="uk-UA"/>
        </w:rPr>
        <w:t>РОЗДІЛ 1. ГЕОГРАФІЧНЕ ПОЛОЖЕННЯ ЯК ФУНДАМЕНТАЛЬНА КАТЕГОРІЯ ГЕОГРАФІЇ</w:t>
      </w:r>
      <w:r>
        <w:rPr>
          <w:color w:val="000000" w:themeColor="text1"/>
          <w:lang w:val="uk-UA"/>
        </w:rPr>
        <w:tab/>
      </w:r>
      <w:r w:rsidR="000800D3">
        <w:rPr>
          <w:color w:val="000000" w:themeColor="text1"/>
          <w:lang w:val="uk-UA"/>
        </w:rPr>
        <w:t>7</w:t>
      </w:r>
    </w:p>
    <w:p w14:paraId="02E21730" w14:textId="31004F60" w:rsidR="00AE58BB" w:rsidRPr="00290F8A" w:rsidRDefault="00290F8A" w:rsidP="001F49AF">
      <w:pPr>
        <w:tabs>
          <w:tab w:val="right" w:leader="dot" w:pos="9354"/>
        </w:tabs>
        <w:spacing w:line="259" w:lineRule="auto"/>
        <w:rPr>
          <w:color w:val="000000" w:themeColor="text1"/>
          <w:lang w:val="uk-UA"/>
        </w:rPr>
      </w:pPr>
      <w:r w:rsidRPr="00290F8A">
        <w:rPr>
          <w:color w:val="000000" w:themeColor="text1"/>
          <w:lang w:val="uk-UA"/>
        </w:rPr>
        <w:t>1.1.Поняття і сутність географічного положення</w:t>
      </w:r>
      <w:r w:rsidR="001F49AF">
        <w:rPr>
          <w:color w:val="000000" w:themeColor="text1"/>
          <w:lang w:val="uk-UA"/>
        </w:rPr>
        <w:tab/>
      </w:r>
      <w:r w:rsidR="000800D3">
        <w:rPr>
          <w:color w:val="000000" w:themeColor="text1"/>
          <w:lang w:val="uk-UA"/>
        </w:rPr>
        <w:t>7</w:t>
      </w:r>
    </w:p>
    <w:p w14:paraId="6FE6E6D7" w14:textId="2EDDD35D" w:rsidR="00290F8A" w:rsidRPr="00290F8A" w:rsidRDefault="00290F8A" w:rsidP="001F49AF">
      <w:pPr>
        <w:tabs>
          <w:tab w:val="right" w:leader="dot" w:pos="9354"/>
        </w:tabs>
        <w:spacing w:line="259" w:lineRule="auto"/>
        <w:jc w:val="both"/>
        <w:rPr>
          <w:color w:val="000000" w:themeColor="text1"/>
          <w:lang w:val="uk-UA"/>
        </w:rPr>
      </w:pPr>
      <w:r w:rsidRPr="00290F8A">
        <w:rPr>
          <w:color w:val="000000" w:themeColor="text1"/>
          <w:lang w:val="uk-UA"/>
        </w:rPr>
        <w:t>1.2.Види географічного положення</w:t>
      </w:r>
      <w:r w:rsidR="007918C1">
        <w:rPr>
          <w:color w:val="000000" w:themeColor="text1"/>
          <w:lang w:val="uk-UA"/>
        </w:rPr>
        <w:t xml:space="preserve"> …………………………………………….</w:t>
      </w:r>
      <w:r w:rsidR="000800D3">
        <w:rPr>
          <w:color w:val="000000" w:themeColor="text1"/>
          <w:lang w:val="uk-UA"/>
        </w:rPr>
        <w:t>15</w:t>
      </w:r>
    </w:p>
    <w:p w14:paraId="0832C5B6" w14:textId="2A768579" w:rsidR="00290F8A" w:rsidRPr="00290F8A" w:rsidRDefault="00290F8A" w:rsidP="001F49AF">
      <w:pPr>
        <w:tabs>
          <w:tab w:val="right" w:leader="dot" w:pos="9354"/>
        </w:tabs>
        <w:spacing w:line="259" w:lineRule="auto"/>
        <w:rPr>
          <w:color w:val="000000" w:themeColor="text1"/>
          <w:lang w:val="uk-UA"/>
        </w:rPr>
      </w:pPr>
      <w:r w:rsidRPr="00290F8A">
        <w:rPr>
          <w:color w:val="000000" w:themeColor="text1"/>
          <w:lang w:val="uk-UA"/>
        </w:rPr>
        <w:t>1.3.Методи оцінки географічного положення</w:t>
      </w:r>
      <w:r w:rsidR="001F49AF">
        <w:rPr>
          <w:color w:val="000000" w:themeColor="text1"/>
          <w:lang w:val="uk-UA"/>
        </w:rPr>
        <w:tab/>
      </w:r>
      <w:r w:rsidR="000800D3">
        <w:rPr>
          <w:color w:val="000000" w:themeColor="text1"/>
          <w:lang w:val="uk-UA"/>
        </w:rPr>
        <w:t>2</w:t>
      </w:r>
      <w:r w:rsidR="00C03037">
        <w:rPr>
          <w:color w:val="000000" w:themeColor="text1"/>
          <w:lang w:val="uk-UA"/>
        </w:rPr>
        <w:t>2</w:t>
      </w:r>
    </w:p>
    <w:p w14:paraId="1ED7977C" w14:textId="69E1BD6D" w:rsidR="00290F8A" w:rsidRPr="00290F8A" w:rsidRDefault="00290F8A" w:rsidP="001F49AF">
      <w:pPr>
        <w:tabs>
          <w:tab w:val="right" w:leader="dot" w:pos="9354"/>
        </w:tabs>
        <w:spacing w:line="259" w:lineRule="auto"/>
        <w:rPr>
          <w:color w:val="000000" w:themeColor="text1"/>
          <w:lang w:val="uk-UA"/>
        </w:rPr>
      </w:pPr>
      <w:r w:rsidRPr="00290F8A">
        <w:rPr>
          <w:color w:val="000000" w:themeColor="text1"/>
          <w:lang w:val="uk-UA"/>
        </w:rPr>
        <w:t>1.4.Географічне положення Києва, Львова та Одеси</w:t>
      </w:r>
      <w:r w:rsidR="001F49AF">
        <w:rPr>
          <w:color w:val="000000" w:themeColor="text1"/>
          <w:lang w:val="uk-UA"/>
        </w:rPr>
        <w:tab/>
      </w:r>
      <w:r w:rsidR="000800D3">
        <w:rPr>
          <w:color w:val="000000" w:themeColor="text1"/>
          <w:lang w:val="uk-UA"/>
        </w:rPr>
        <w:t>2</w:t>
      </w:r>
      <w:r w:rsidR="009E1596">
        <w:rPr>
          <w:color w:val="000000" w:themeColor="text1"/>
          <w:lang w:val="uk-UA"/>
        </w:rPr>
        <w:t>6</w:t>
      </w:r>
    </w:p>
    <w:p w14:paraId="4FDB24A5" w14:textId="77777777" w:rsidR="00290F8A" w:rsidRPr="00290F8A" w:rsidRDefault="00290F8A" w:rsidP="00290F8A">
      <w:pPr>
        <w:spacing w:line="259" w:lineRule="auto"/>
        <w:rPr>
          <w:color w:val="000000" w:themeColor="text1"/>
          <w:lang w:val="uk-UA"/>
        </w:rPr>
      </w:pPr>
    </w:p>
    <w:p w14:paraId="2519BB6A" w14:textId="3DB67A2E" w:rsidR="00290F8A" w:rsidRPr="00290F8A" w:rsidRDefault="00AE58BB" w:rsidP="00AE58BB">
      <w:pPr>
        <w:tabs>
          <w:tab w:val="right" w:leader="dot" w:pos="9356"/>
        </w:tabs>
        <w:spacing w:line="259" w:lineRule="auto"/>
        <w:rPr>
          <w:color w:val="000000" w:themeColor="text1"/>
          <w:lang w:val="uk-UA"/>
        </w:rPr>
      </w:pPr>
      <w:r w:rsidRPr="00290F8A">
        <w:rPr>
          <w:color w:val="000000" w:themeColor="text1"/>
          <w:lang w:val="uk-UA"/>
        </w:rPr>
        <w:t>РОЗДІЛ 2. МІСЬКИЙ ТУРИЗМ: СУТНІСТЬ, ПЕРЕДУМОВИ РОЗВИТКУ</w:t>
      </w:r>
      <w:r>
        <w:rPr>
          <w:color w:val="000000" w:themeColor="text1"/>
          <w:lang w:val="uk-UA"/>
        </w:rPr>
        <w:tab/>
      </w:r>
      <w:r w:rsidR="00DF0BFC">
        <w:rPr>
          <w:color w:val="000000" w:themeColor="text1"/>
          <w:lang w:val="uk-UA"/>
        </w:rPr>
        <w:t>39</w:t>
      </w:r>
    </w:p>
    <w:p w14:paraId="67379371" w14:textId="4295C342" w:rsidR="00290F8A" w:rsidRPr="00290F8A" w:rsidRDefault="00290F8A" w:rsidP="001F49AF">
      <w:pPr>
        <w:tabs>
          <w:tab w:val="right" w:leader="dot" w:pos="9356"/>
        </w:tabs>
        <w:spacing w:line="259" w:lineRule="auto"/>
        <w:rPr>
          <w:color w:val="000000" w:themeColor="text1"/>
          <w:lang w:val="uk-UA"/>
        </w:rPr>
      </w:pPr>
      <w:r w:rsidRPr="00290F8A">
        <w:rPr>
          <w:color w:val="000000" w:themeColor="text1"/>
          <w:lang w:val="uk-UA"/>
        </w:rPr>
        <w:t>2.1. Основи міського туризму</w:t>
      </w:r>
      <w:r w:rsidR="001F49AF">
        <w:rPr>
          <w:color w:val="000000" w:themeColor="text1"/>
          <w:lang w:val="uk-UA"/>
        </w:rPr>
        <w:tab/>
      </w:r>
      <w:r w:rsidR="00DF0BFC">
        <w:rPr>
          <w:color w:val="000000" w:themeColor="text1"/>
          <w:lang w:val="uk-UA"/>
        </w:rPr>
        <w:t>39</w:t>
      </w:r>
    </w:p>
    <w:p w14:paraId="5A205042" w14:textId="26B0F71E" w:rsidR="00290F8A" w:rsidRPr="00290F8A" w:rsidRDefault="00290F8A" w:rsidP="001F49AF">
      <w:pPr>
        <w:tabs>
          <w:tab w:val="right" w:leader="dot" w:pos="9356"/>
        </w:tabs>
        <w:spacing w:line="259" w:lineRule="auto"/>
        <w:rPr>
          <w:color w:val="000000" w:themeColor="text1"/>
          <w:lang w:val="uk-UA"/>
        </w:rPr>
      </w:pPr>
      <w:r w:rsidRPr="00290F8A">
        <w:rPr>
          <w:color w:val="000000" w:themeColor="text1"/>
          <w:lang w:val="uk-UA"/>
        </w:rPr>
        <w:t>2.2. Передумови розвитку міського туризму</w:t>
      </w:r>
      <w:r w:rsidR="001F49AF">
        <w:rPr>
          <w:color w:val="000000" w:themeColor="text1"/>
          <w:lang w:val="uk-UA"/>
        </w:rPr>
        <w:tab/>
      </w:r>
      <w:r w:rsidR="00A25B37">
        <w:rPr>
          <w:color w:val="000000" w:themeColor="text1"/>
          <w:lang w:val="uk-UA"/>
        </w:rPr>
        <w:t>4</w:t>
      </w:r>
      <w:r w:rsidR="00DF0BFC">
        <w:rPr>
          <w:color w:val="000000" w:themeColor="text1"/>
          <w:lang w:val="uk-UA"/>
        </w:rPr>
        <w:t>5</w:t>
      </w:r>
    </w:p>
    <w:p w14:paraId="24B3D7A2" w14:textId="5320D359" w:rsidR="00290F8A" w:rsidRPr="00290F8A" w:rsidRDefault="00290F8A" w:rsidP="001F49AF">
      <w:pPr>
        <w:tabs>
          <w:tab w:val="right" w:leader="dot" w:pos="9356"/>
        </w:tabs>
        <w:spacing w:line="259" w:lineRule="auto"/>
        <w:rPr>
          <w:color w:val="000000" w:themeColor="text1"/>
          <w:lang w:val="uk-UA"/>
        </w:rPr>
      </w:pPr>
      <w:r w:rsidRPr="00290F8A">
        <w:rPr>
          <w:color w:val="000000" w:themeColor="text1"/>
          <w:lang w:val="uk-UA"/>
        </w:rPr>
        <w:t>2.3. Вплив географічного положення на розвиток міського туризму</w:t>
      </w:r>
      <w:r w:rsidR="001F49AF">
        <w:rPr>
          <w:color w:val="000000" w:themeColor="text1"/>
          <w:lang w:val="uk-UA"/>
        </w:rPr>
        <w:tab/>
      </w:r>
      <w:r w:rsidR="00A25B37">
        <w:rPr>
          <w:color w:val="000000" w:themeColor="text1"/>
          <w:lang w:val="uk-UA"/>
        </w:rPr>
        <w:t>5</w:t>
      </w:r>
      <w:r w:rsidR="00DF0BFC">
        <w:rPr>
          <w:color w:val="000000" w:themeColor="text1"/>
          <w:lang w:val="uk-UA"/>
        </w:rPr>
        <w:t>0</w:t>
      </w:r>
    </w:p>
    <w:p w14:paraId="22642BA8" w14:textId="77777777" w:rsidR="00290F8A" w:rsidRPr="00290F8A" w:rsidRDefault="00290F8A" w:rsidP="00290F8A">
      <w:pPr>
        <w:spacing w:line="259" w:lineRule="auto"/>
        <w:rPr>
          <w:color w:val="000000" w:themeColor="text1"/>
          <w:lang w:val="uk-UA"/>
        </w:rPr>
      </w:pPr>
    </w:p>
    <w:p w14:paraId="77EBA2A5" w14:textId="47FDD9B8" w:rsidR="00290F8A" w:rsidRPr="00290F8A" w:rsidRDefault="00AE58BB" w:rsidP="00AE58BB">
      <w:pPr>
        <w:tabs>
          <w:tab w:val="right" w:leader="dot" w:pos="9356"/>
        </w:tabs>
        <w:spacing w:line="259" w:lineRule="auto"/>
        <w:rPr>
          <w:color w:val="000000" w:themeColor="text1"/>
          <w:lang w:val="uk-UA"/>
        </w:rPr>
      </w:pPr>
      <w:r w:rsidRPr="00290F8A">
        <w:rPr>
          <w:color w:val="000000" w:themeColor="text1"/>
          <w:lang w:val="uk-UA"/>
        </w:rPr>
        <w:t>РОЗДІЛ 3. РОЛЬ ГЕОГРАФІЧНОГО ПОЛОЖЕННЯ У РОЗВИТКУ МІСЬКОГО ТУРИЗМУ: ПРИКЛАД КИЄВА, ЛЬВОВА ТА ОДЕСИ</w:t>
      </w:r>
      <w:r>
        <w:rPr>
          <w:color w:val="000000" w:themeColor="text1"/>
          <w:lang w:val="uk-UA"/>
        </w:rPr>
        <w:tab/>
      </w:r>
      <w:r w:rsidR="00C03037">
        <w:rPr>
          <w:color w:val="000000" w:themeColor="text1"/>
          <w:lang w:val="uk-UA"/>
        </w:rPr>
        <w:t>5</w:t>
      </w:r>
      <w:r w:rsidR="00DF0BFC">
        <w:rPr>
          <w:color w:val="000000" w:themeColor="text1"/>
          <w:lang w:val="uk-UA"/>
        </w:rPr>
        <w:t>6</w:t>
      </w:r>
    </w:p>
    <w:p w14:paraId="25CB933F" w14:textId="513FD2C7" w:rsidR="00290F8A" w:rsidRPr="00290F8A" w:rsidRDefault="00290F8A" w:rsidP="001F49AF">
      <w:pPr>
        <w:tabs>
          <w:tab w:val="right" w:leader="dot" w:pos="9356"/>
        </w:tabs>
        <w:spacing w:line="259" w:lineRule="auto"/>
        <w:rPr>
          <w:color w:val="000000" w:themeColor="text1"/>
          <w:lang w:val="uk-UA"/>
        </w:rPr>
      </w:pPr>
      <w:r w:rsidRPr="00290F8A">
        <w:rPr>
          <w:color w:val="000000" w:themeColor="text1"/>
          <w:lang w:val="uk-UA"/>
        </w:rPr>
        <w:t>3.1. Туристичні ресурси Києва, Львова та Одеси</w:t>
      </w:r>
      <w:r w:rsidR="001F49AF">
        <w:rPr>
          <w:color w:val="000000" w:themeColor="text1"/>
          <w:lang w:val="uk-UA"/>
        </w:rPr>
        <w:tab/>
      </w:r>
      <w:r w:rsidR="00C03037">
        <w:rPr>
          <w:color w:val="000000" w:themeColor="text1"/>
          <w:lang w:val="uk-UA"/>
        </w:rPr>
        <w:t>5</w:t>
      </w:r>
      <w:r w:rsidR="00DF0BFC">
        <w:rPr>
          <w:color w:val="000000" w:themeColor="text1"/>
          <w:lang w:val="uk-UA"/>
        </w:rPr>
        <w:t>6</w:t>
      </w:r>
    </w:p>
    <w:p w14:paraId="645C181B" w14:textId="119438C5" w:rsidR="00290F8A" w:rsidRPr="00290F8A" w:rsidRDefault="00290F8A" w:rsidP="001F49AF">
      <w:pPr>
        <w:tabs>
          <w:tab w:val="right" w:leader="dot" w:pos="9356"/>
        </w:tabs>
        <w:spacing w:line="259" w:lineRule="auto"/>
        <w:rPr>
          <w:color w:val="000000" w:themeColor="text1"/>
          <w:lang w:val="uk-UA"/>
        </w:rPr>
      </w:pPr>
      <w:r w:rsidRPr="00290F8A">
        <w:rPr>
          <w:color w:val="000000" w:themeColor="text1"/>
          <w:lang w:val="uk-UA"/>
        </w:rPr>
        <w:t>3.</w:t>
      </w:r>
      <w:r>
        <w:rPr>
          <w:color w:val="000000" w:themeColor="text1"/>
          <w:lang w:val="uk-UA"/>
        </w:rPr>
        <w:t>2</w:t>
      </w:r>
      <w:r w:rsidRPr="00290F8A">
        <w:rPr>
          <w:color w:val="000000" w:themeColor="text1"/>
          <w:lang w:val="uk-UA"/>
        </w:rPr>
        <w:t>. Порівняльний аналіз ролі географічного положення міст у розвитку туризму</w:t>
      </w:r>
      <w:r w:rsidR="001F49AF">
        <w:rPr>
          <w:color w:val="000000" w:themeColor="text1"/>
          <w:lang w:val="uk-UA"/>
        </w:rPr>
        <w:tab/>
      </w:r>
      <w:r w:rsidR="00C03037">
        <w:rPr>
          <w:color w:val="000000" w:themeColor="text1"/>
          <w:lang w:val="uk-UA"/>
        </w:rPr>
        <w:t>7</w:t>
      </w:r>
      <w:r w:rsidR="00DF0BFC">
        <w:rPr>
          <w:color w:val="000000" w:themeColor="text1"/>
          <w:lang w:val="uk-UA"/>
        </w:rPr>
        <w:t>5</w:t>
      </w:r>
    </w:p>
    <w:p w14:paraId="4FD41C09" w14:textId="4350851D" w:rsidR="00290F8A" w:rsidRDefault="00290F8A" w:rsidP="001F49AF">
      <w:pPr>
        <w:tabs>
          <w:tab w:val="right" w:leader="dot" w:pos="9356"/>
        </w:tabs>
        <w:spacing w:line="259" w:lineRule="auto"/>
        <w:rPr>
          <w:color w:val="000000" w:themeColor="text1"/>
          <w:lang w:val="uk-UA"/>
        </w:rPr>
      </w:pPr>
      <w:r w:rsidRPr="00290F8A">
        <w:rPr>
          <w:color w:val="000000" w:themeColor="text1"/>
          <w:lang w:val="uk-UA"/>
        </w:rPr>
        <w:t>3.</w:t>
      </w:r>
      <w:r>
        <w:rPr>
          <w:color w:val="000000" w:themeColor="text1"/>
          <w:lang w:val="uk-UA"/>
        </w:rPr>
        <w:t>3</w:t>
      </w:r>
      <w:r w:rsidRPr="00290F8A">
        <w:rPr>
          <w:color w:val="000000" w:themeColor="text1"/>
          <w:lang w:val="uk-UA"/>
        </w:rPr>
        <w:t>. Перспективи розвитку міського туризму в Києві, Львові та Одесі</w:t>
      </w:r>
      <w:r w:rsidR="001F49AF">
        <w:rPr>
          <w:color w:val="000000" w:themeColor="text1"/>
          <w:lang w:val="uk-UA"/>
        </w:rPr>
        <w:tab/>
      </w:r>
      <w:r w:rsidR="00C03037">
        <w:rPr>
          <w:color w:val="000000" w:themeColor="text1"/>
          <w:lang w:val="uk-UA"/>
        </w:rPr>
        <w:t>8</w:t>
      </w:r>
      <w:r w:rsidR="00DF0BFC">
        <w:rPr>
          <w:color w:val="000000" w:themeColor="text1"/>
          <w:lang w:val="uk-UA"/>
        </w:rPr>
        <w:t>4</w:t>
      </w:r>
    </w:p>
    <w:p w14:paraId="113D97EB" w14:textId="03EDDA09" w:rsidR="001F49AF" w:rsidRDefault="001F49AF" w:rsidP="001F49AF">
      <w:pPr>
        <w:tabs>
          <w:tab w:val="right" w:leader="dot" w:pos="9356"/>
        </w:tabs>
        <w:spacing w:line="259" w:lineRule="auto"/>
        <w:rPr>
          <w:color w:val="000000" w:themeColor="text1"/>
          <w:lang w:val="uk-UA"/>
        </w:rPr>
      </w:pPr>
      <w:r>
        <w:rPr>
          <w:color w:val="000000" w:themeColor="text1"/>
          <w:lang w:val="uk-UA"/>
        </w:rPr>
        <w:t>ВИСНОВКИ</w:t>
      </w:r>
      <w:r>
        <w:rPr>
          <w:color w:val="000000" w:themeColor="text1"/>
          <w:lang w:val="uk-UA"/>
        </w:rPr>
        <w:tab/>
      </w:r>
      <w:r w:rsidR="0098731B">
        <w:rPr>
          <w:color w:val="000000" w:themeColor="text1"/>
          <w:lang w:val="uk-UA"/>
        </w:rPr>
        <w:t>9</w:t>
      </w:r>
      <w:r w:rsidR="00DF0BFC">
        <w:rPr>
          <w:color w:val="000000" w:themeColor="text1"/>
          <w:lang w:val="uk-UA"/>
        </w:rPr>
        <w:t>1</w:t>
      </w:r>
    </w:p>
    <w:p w14:paraId="6B011B0D" w14:textId="5ADACCC2" w:rsidR="001F49AF" w:rsidRDefault="001F49AF" w:rsidP="001F49AF">
      <w:pPr>
        <w:tabs>
          <w:tab w:val="right" w:leader="dot" w:pos="9356"/>
        </w:tabs>
        <w:spacing w:line="259" w:lineRule="auto"/>
        <w:rPr>
          <w:color w:val="000000" w:themeColor="text1"/>
          <w:lang w:val="uk-UA"/>
        </w:rPr>
      </w:pPr>
      <w:r>
        <w:rPr>
          <w:color w:val="000000" w:themeColor="text1"/>
          <w:lang w:val="uk-UA"/>
        </w:rPr>
        <w:t>СПИСОК ВИКОРИСТАНИХ ДЖЕРЕЛ</w:t>
      </w:r>
      <w:r>
        <w:rPr>
          <w:color w:val="000000" w:themeColor="text1"/>
          <w:lang w:val="uk-UA"/>
        </w:rPr>
        <w:tab/>
      </w:r>
      <w:r w:rsidR="00C03037">
        <w:rPr>
          <w:color w:val="000000" w:themeColor="text1"/>
          <w:lang w:val="uk-UA"/>
        </w:rPr>
        <w:t>9</w:t>
      </w:r>
      <w:r w:rsidR="00DF0BFC">
        <w:rPr>
          <w:color w:val="000000" w:themeColor="text1"/>
          <w:lang w:val="uk-UA"/>
        </w:rPr>
        <w:t>6</w:t>
      </w:r>
    </w:p>
    <w:p w14:paraId="56EBDE81" w14:textId="2E21555A" w:rsidR="00290F8A" w:rsidRDefault="00290F8A">
      <w:pPr>
        <w:spacing w:line="259" w:lineRule="auto"/>
        <w:rPr>
          <w:color w:val="000000" w:themeColor="text1"/>
          <w:lang w:val="uk-UA"/>
        </w:rPr>
      </w:pPr>
      <w:r>
        <w:rPr>
          <w:color w:val="000000" w:themeColor="text1"/>
          <w:lang w:val="uk-UA"/>
        </w:rPr>
        <w:br w:type="page"/>
      </w:r>
    </w:p>
    <w:p w14:paraId="69128108" w14:textId="4F15C449" w:rsidR="00F12C76" w:rsidRDefault="00490C15" w:rsidP="006A61E4">
      <w:pPr>
        <w:spacing w:after="0" w:line="360" w:lineRule="auto"/>
        <w:jc w:val="center"/>
        <w:rPr>
          <w:b/>
          <w:bCs/>
          <w:lang w:val="uk-UA"/>
        </w:rPr>
      </w:pPr>
      <w:r w:rsidRPr="007918C1">
        <w:rPr>
          <w:b/>
          <w:bCs/>
          <w:lang w:val="uk-UA"/>
        </w:rPr>
        <w:lastRenderedPageBreak/>
        <w:t>ВСТУП</w:t>
      </w:r>
    </w:p>
    <w:p w14:paraId="1117FC31" w14:textId="77777777" w:rsidR="006C63BB" w:rsidRPr="007918C1" w:rsidRDefault="006C63BB" w:rsidP="006A61E4">
      <w:pPr>
        <w:spacing w:after="0" w:line="360" w:lineRule="auto"/>
        <w:jc w:val="center"/>
        <w:rPr>
          <w:b/>
          <w:bCs/>
          <w:lang w:val="uk-UA"/>
        </w:rPr>
      </w:pPr>
    </w:p>
    <w:p w14:paraId="475E23BF" w14:textId="77777777" w:rsidR="00460E22" w:rsidRPr="00460E22" w:rsidRDefault="00460E22" w:rsidP="006C63BB">
      <w:pPr>
        <w:spacing w:after="0" w:line="360" w:lineRule="auto"/>
        <w:ind w:firstLine="709"/>
        <w:jc w:val="both"/>
        <w:rPr>
          <w:lang w:val="uk-UA"/>
        </w:rPr>
      </w:pPr>
      <w:r w:rsidRPr="00460E22">
        <w:rPr>
          <w:lang w:val="uk-UA"/>
        </w:rPr>
        <w:t xml:space="preserve">Американський географ В. </w:t>
      </w:r>
      <w:proofErr w:type="spellStart"/>
      <w:r w:rsidRPr="00460E22">
        <w:rPr>
          <w:lang w:val="uk-UA"/>
        </w:rPr>
        <w:t>Бунге</w:t>
      </w:r>
      <w:proofErr w:type="spellEnd"/>
      <w:r w:rsidRPr="00460E22">
        <w:rPr>
          <w:lang w:val="uk-UA"/>
        </w:rPr>
        <w:t xml:space="preserve"> у 1967 році охарактеризував географію як «науку про місця». Це на перший погляд просте й оригінальне формулювання насправді містить глибоку суть: кожен об'єкт на земній поверхні займає конкретне, унікальне місце, що визначає його просторову індивідуальність (місцеположення).</w:t>
      </w:r>
    </w:p>
    <w:p w14:paraId="018E3699" w14:textId="77777777" w:rsidR="00460E22" w:rsidRPr="00460E22" w:rsidRDefault="00460E22" w:rsidP="006C63BB">
      <w:pPr>
        <w:spacing w:after="0" w:line="360" w:lineRule="auto"/>
        <w:ind w:firstLine="709"/>
        <w:jc w:val="both"/>
        <w:rPr>
          <w:lang w:val="uk-UA"/>
        </w:rPr>
      </w:pPr>
      <w:r w:rsidRPr="00460E22">
        <w:rPr>
          <w:lang w:val="uk-UA"/>
        </w:rPr>
        <w:t>Сприятливе географічне розташування території держави чи окремого регіону сприяє активному розвитку економічних зв’язків як у межах країни, так і на міжнародному рівні. Воно полегшує внутрішню взаємодію між різними областями та стимулює зовнішню торгівлю. Велика кількість сусідніх країн є суттєвою перевагою, оскільки це створює більше можливостей для виходу на світові ринки та розширення економічного співробітництва.</w:t>
      </w:r>
    </w:p>
    <w:p w14:paraId="47D147C0" w14:textId="77777777" w:rsidR="00460E22" w:rsidRPr="00460E22" w:rsidRDefault="00460E22" w:rsidP="006C63BB">
      <w:pPr>
        <w:spacing w:after="0" w:line="360" w:lineRule="auto"/>
        <w:ind w:firstLine="709"/>
        <w:jc w:val="both"/>
        <w:rPr>
          <w:lang w:val="uk-UA"/>
        </w:rPr>
      </w:pPr>
      <w:r w:rsidRPr="00460E22">
        <w:rPr>
          <w:lang w:val="uk-UA"/>
        </w:rPr>
        <w:t xml:space="preserve">Україна володіє вигідним транспортно-географічним положенням. Вона розміщена в центрі Європи — на стику ключових транзитних шляхів, що з’єднують Східну Європу й Азію з Центральною та Західною Європою, а також Балтійський регіон із Чорноморським узбережжям. Це положення здавна надавало українським землям важливу роль мосту між народами і цивілізаціями Старого Світу. </w:t>
      </w:r>
    </w:p>
    <w:p w14:paraId="42BA651F" w14:textId="77777777" w:rsidR="00460E22" w:rsidRPr="00460E22" w:rsidRDefault="00460E22" w:rsidP="006C63BB">
      <w:pPr>
        <w:spacing w:after="0" w:line="360" w:lineRule="auto"/>
        <w:ind w:firstLine="709"/>
        <w:jc w:val="both"/>
        <w:rPr>
          <w:lang w:val="uk-UA"/>
        </w:rPr>
      </w:pPr>
      <w:r w:rsidRPr="00460E22">
        <w:rPr>
          <w:lang w:val="uk-UA"/>
        </w:rPr>
        <w:t xml:space="preserve">Міський туризм — це форма подорожей, що зосереджується на відвідуванні міст із метою ознайомлення з їхньою історією, культурною спадщиною та розважальними об'єктами. Його популярність зростає завдяки різноманіттю можливостей, які пропонують урбанізовані території: від музеїв і ресторанів до культурних заходів і подій. Такий тип туризму не лише позитивно впливає на економіку, а й сприяє культурному діалогу та порозумінню між різними соціальними групами. Міський туризм може виступати важливим каталізатором розвитку міст і країн, сприяючи досягненню завдань Нового урбаністичного порядку денного та реалізації 17 Цілей сталого розвитку. </w:t>
      </w:r>
    </w:p>
    <w:p w14:paraId="03C62970" w14:textId="77777777" w:rsidR="00460E22" w:rsidRPr="00460E22" w:rsidRDefault="00460E22" w:rsidP="006C63BB">
      <w:pPr>
        <w:spacing w:after="0" w:line="360" w:lineRule="auto"/>
        <w:ind w:firstLine="709"/>
        <w:jc w:val="both"/>
        <w:rPr>
          <w:lang w:val="uk-UA"/>
        </w:rPr>
      </w:pPr>
      <w:r w:rsidRPr="00460E22">
        <w:rPr>
          <w:lang w:val="uk-UA"/>
        </w:rPr>
        <w:lastRenderedPageBreak/>
        <w:t xml:space="preserve">Сучасна туристична галузь належить до </w:t>
      </w:r>
      <w:proofErr w:type="spellStart"/>
      <w:r w:rsidRPr="00460E22">
        <w:rPr>
          <w:lang w:val="uk-UA"/>
        </w:rPr>
        <w:t>найдинамічніших</w:t>
      </w:r>
      <w:proofErr w:type="spellEnd"/>
      <w:r w:rsidRPr="00460E22">
        <w:rPr>
          <w:lang w:val="uk-UA"/>
        </w:rPr>
        <w:t xml:space="preserve"> секторів світової економіки. Її можна трактувати як окрему економічну діяльність або ж як міжгалузевий комплекс. Формування та зростання цієї сфери є складним і змінним процесом, який тісно пов’язаний з впливом зовнішніх чинників та постійними внутрішніми трансформаціями. Одним із головних напрямків державної регіональної політики є вдосконалення стратегічного планування регіонального розвитку. Україна характеризується регіональною різноманітністю — не всі області мають однаковий рівень економічної сили чи природних переваг, які б сприяли розвитку туризму, бізнесу або привабливості для життя. Водночас економічні та соціальні темпи розвитку територій значно варіюються. Різноманітність ресурсного забезпечення визначає, які види господарської діяльності можливі чи доцільні в тому чи іншому регіоні.</w:t>
      </w:r>
    </w:p>
    <w:p w14:paraId="457F3A01" w14:textId="2CB9753F" w:rsidR="00460E22" w:rsidRPr="00460E22" w:rsidRDefault="00460E22" w:rsidP="006C63BB">
      <w:pPr>
        <w:spacing w:after="0" w:line="360" w:lineRule="auto"/>
        <w:ind w:firstLine="709"/>
        <w:jc w:val="both"/>
        <w:rPr>
          <w:lang w:val="uk-UA"/>
        </w:rPr>
      </w:pPr>
      <w:r w:rsidRPr="00460E22">
        <w:rPr>
          <w:lang w:val="uk-UA"/>
        </w:rPr>
        <w:t xml:space="preserve">Київ </w:t>
      </w:r>
      <w:r w:rsidR="003F617E">
        <w:rPr>
          <w:lang w:val="uk-UA"/>
        </w:rPr>
        <w:t>–</w:t>
      </w:r>
      <w:r w:rsidRPr="00460E22">
        <w:rPr>
          <w:lang w:val="uk-UA"/>
        </w:rPr>
        <w:t xml:space="preserve"> </w:t>
      </w:r>
      <w:r w:rsidR="003F617E">
        <w:rPr>
          <w:lang w:val="uk-UA"/>
        </w:rPr>
        <w:t xml:space="preserve">це </w:t>
      </w:r>
      <w:r w:rsidRPr="00460E22">
        <w:rPr>
          <w:lang w:val="uk-UA"/>
        </w:rPr>
        <w:t>столиця України та одне з найбільших і найстаріших міст Європи. Львів — одне з найвизначніших міст України, розташоване на заході країни. Одеса — велике портове місто України.</w:t>
      </w:r>
    </w:p>
    <w:p w14:paraId="1350871C" w14:textId="214A9693" w:rsidR="004E0329" w:rsidRDefault="00A614C4" w:rsidP="006C63BB">
      <w:pPr>
        <w:spacing w:after="0" w:line="360" w:lineRule="auto"/>
        <w:ind w:firstLine="709"/>
        <w:jc w:val="both"/>
        <w:rPr>
          <w:lang w:val="uk-UA"/>
        </w:rPr>
      </w:pPr>
      <w:r w:rsidRPr="00A614C4">
        <w:rPr>
          <w:i/>
          <w:iCs/>
          <w:lang w:val="uk-UA"/>
        </w:rPr>
        <w:t>Актуальність теми дослідження</w:t>
      </w:r>
      <w:r>
        <w:rPr>
          <w:lang w:val="uk-UA"/>
        </w:rPr>
        <w:t xml:space="preserve"> </w:t>
      </w:r>
      <w:r w:rsidRPr="00A614C4">
        <w:rPr>
          <w:lang w:val="uk-UA"/>
        </w:rPr>
        <w:t xml:space="preserve">полягає у потребі ґрунтовного з’ясування значення розташування у формуванні туристичного руху у міських осередках. </w:t>
      </w:r>
      <w:r>
        <w:rPr>
          <w:lang w:val="uk-UA"/>
        </w:rPr>
        <w:t>Географічне положення</w:t>
      </w:r>
      <w:r w:rsidRPr="00A614C4">
        <w:rPr>
          <w:lang w:val="uk-UA"/>
        </w:rPr>
        <w:t xml:space="preserve"> вважається однією з основоположних географічних понять, адже саме воно окреслює територіальні контакти елементів, їхню співпрацю й вплив на прогрес суспільства та господарства. Ця взаємозалежність стає особливо помітною у мегаполісах на кшталт Києва, Львова чи Одеси, де синергія природних, економічних та культурних складових створює унікальний туристичний ресурс. Економіко-географічн</w:t>
      </w:r>
      <w:r>
        <w:rPr>
          <w:lang w:val="uk-UA"/>
        </w:rPr>
        <w:t>е</w:t>
      </w:r>
      <w:r w:rsidRPr="00A614C4">
        <w:rPr>
          <w:lang w:val="uk-UA"/>
        </w:rPr>
        <w:t xml:space="preserve"> </w:t>
      </w:r>
      <w:r>
        <w:rPr>
          <w:lang w:val="uk-UA"/>
        </w:rPr>
        <w:t>положення</w:t>
      </w:r>
      <w:r w:rsidRPr="00A614C4">
        <w:rPr>
          <w:lang w:val="uk-UA"/>
        </w:rPr>
        <w:t xml:space="preserve"> – це динамічний показник, який відображає не лише те, де знаходиться певна зона, а й яку функцію вона виконує у господарській та соціальній мережі.</w:t>
      </w:r>
      <w:r>
        <w:rPr>
          <w:lang w:val="uk-UA"/>
        </w:rPr>
        <w:t xml:space="preserve"> </w:t>
      </w:r>
    </w:p>
    <w:p w14:paraId="512F4F75" w14:textId="7196E94C" w:rsidR="00A614C4" w:rsidRDefault="00A614C4" w:rsidP="006C63BB">
      <w:pPr>
        <w:spacing w:after="0" w:line="360" w:lineRule="auto"/>
        <w:ind w:firstLine="709"/>
        <w:jc w:val="both"/>
        <w:rPr>
          <w:lang w:val="uk-UA"/>
        </w:rPr>
      </w:pPr>
      <w:r w:rsidRPr="00A614C4">
        <w:rPr>
          <w:i/>
          <w:iCs/>
          <w:lang w:val="uk-UA"/>
        </w:rPr>
        <w:t>Об</w:t>
      </w:r>
      <w:r w:rsidRPr="00A614C4">
        <w:rPr>
          <w:i/>
          <w:iCs/>
        </w:rPr>
        <w:t>’</w:t>
      </w:r>
      <w:proofErr w:type="spellStart"/>
      <w:r w:rsidRPr="00A614C4">
        <w:rPr>
          <w:i/>
          <w:iCs/>
          <w:lang w:val="uk-UA"/>
        </w:rPr>
        <w:t>єктом</w:t>
      </w:r>
      <w:proofErr w:type="spellEnd"/>
      <w:r w:rsidRPr="00A614C4">
        <w:rPr>
          <w:i/>
          <w:iCs/>
          <w:lang w:val="uk-UA"/>
        </w:rPr>
        <w:t xml:space="preserve"> дослідження</w:t>
      </w:r>
      <w:r>
        <w:rPr>
          <w:lang w:val="uk-UA"/>
        </w:rPr>
        <w:t xml:space="preserve"> виступає географічне положення великих міст України. </w:t>
      </w:r>
    </w:p>
    <w:p w14:paraId="4580FF25" w14:textId="4806C72F" w:rsidR="00A614C4" w:rsidRDefault="00A614C4" w:rsidP="006C63BB">
      <w:pPr>
        <w:spacing w:after="0" w:line="360" w:lineRule="auto"/>
        <w:ind w:firstLine="709"/>
        <w:jc w:val="both"/>
        <w:rPr>
          <w:lang w:val="uk-UA"/>
        </w:rPr>
      </w:pPr>
      <w:r w:rsidRPr="00A614C4">
        <w:rPr>
          <w:i/>
          <w:iCs/>
          <w:lang w:val="uk-UA"/>
        </w:rPr>
        <w:lastRenderedPageBreak/>
        <w:t>Предметом дослідження</w:t>
      </w:r>
      <w:r>
        <w:rPr>
          <w:lang w:val="uk-UA"/>
        </w:rPr>
        <w:t xml:space="preserve"> є вплив географічного положення великих міст </w:t>
      </w:r>
      <w:r w:rsidR="00560BD2">
        <w:rPr>
          <w:lang w:val="uk-UA"/>
        </w:rPr>
        <w:t>на</w:t>
      </w:r>
      <w:r>
        <w:rPr>
          <w:lang w:val="uk-UA"/>
        </w:rPr>
        <w:t xml:space="preserve"> формуванн</w:t>
      </w:r>
      <w:r w:rsidR="00560BD2">
        <w:rPr>
          <w:lang w:val="uk-UA"/>
        </w:rPr>
        <w:t>я</w:t>
      </w:r>
      <w:r>
        <w:rPr>
          <w:lang w:val="uk-UA"/>
        </w:rPr>
        <w:t xml:space="preserve"> та розвит</w:t>
      </w:r>
      <w:r w:rsidR="00560BD2">
        <w:rPr>
          <w:lang w:val="uk-UA"/>
        </w:rPr>
        <w:t>ок</w:t>
      </w:r>
      <w:r>
        <w:rPr>
          <w:lang w:val="uk-UA"/>
        </w:rPr>
        <w:t xml:space="preserve"> міського туризму.</w:t>
      </w:r>
    </w:p>
    <w:p w14:paraId="7A04266C" w14:textId="70BF5A49" w:rsidR="00A614C4" w:rsidRDefault="00A614C4" w:rsidP="006C63BB">
      <w:pPr>
        <w:spacing w:after="0" w:line="360" w:lineRule="auto"/>
        <w:ind w:firstLine="709"/>
        <w:jc w:val="both"/>
        <w:rPr>
          <w:lang w:val="uk-UA"/>
        </w:rPr>
      </w:pPr>
      <w:r w:rsidRPr="00F962C1">
        <w:rPr>
          <w:i/>
          <w:iCs/>
          <w:lang w:val="uk-UA"/>
        </w:rPr>
        <w:t>Метою дослідження</w:t>
      </w:r>
      <w:r>
        <w:rPr>
          <w:lang w:val="uk-UA"/>
        </w:rPr>
        <w:t xml:space="preserve"> є визначити роль географічного положення </w:t>
      </w:r>
      <w:r w:rsidR="00C33FA6">
        <w:rPr>
          <w:lang w:val="uk-UA"/>
        </w:rPr>
        <w:t>великих міст у формуванні та розвитку міського туризму</w:t>
      </w:r>
      <w:r w:rsidR="00F962C1">
        <w:rPr>
          <w:lang w:val="uk-UA"/>
        </w:rPr>
        <w:t xml:space="preserve">. </w:t>
      </w:r>
    </w:p>
    <w:p w14:paraId="77F7A784" w14:textId="64170F5A" w:rsidR="00460E22" w:rsidRDefault="00460E22" w:rsidP="006C63BB">
      <w:pPr>
        <w:spacing w:after="0" w:line="360" w:lineRule="auto"/>
        <w:ind w:firstLine="709"/>
        <w:jc w:val="both"/>
        <w:rPr>
          <w:lang w:val="uk-UA"/>
        </w:rPr>
      </w:pPr>
      <w:r>
        <w:rPr>
          <w:lang w:val="uk-UA"/>
        </w:rPr>
        <w:t xml:space="preserve">Для досягнення мети були поставлені такі </w:t>
      </w:r>
      <w:r w:rsidRPr="00B6054E">
        <w:rPr>
          <w:i/>
          <w:iCs/>
          <w:lang w:val="uk-UA"/>
        </w:rPr>
        <w:t>завдання</w:t>
      </w:r>
      <w:r>
        <w:rPr>
          <w:lang w:val="uk-UA"/>
        </w:rPr>
        <w:t>:</w:t>
      </w:r>
    </w:p>
    <w:p w14:paraId="3A1121C0" w14:textId="63A7F42C" w:rsidR="00460E22" w:rsidRDefault="003944BA" w:rsidP="006C63BB">
      <w:pPr>
        <w:pStyle w:val="a7"/>
        <w:numPr>
          <w:ilvl w:val="0"/>
          <w:numId w:val="36"/>
        </w:numPr>
        <w:spacing w:after="0" w:line="360" w:lineRule="auto"/>
        <w:ind w:left="0" w:firstLine="709"/>
        <w:jc w:val="both"/>
        <w:rPr>
          <w:lang w:val="uk-UA"/>
        </w:rPr>
      </w:pPr>
      <w:r>
        <w:rPr>
          <w:lang w:val="uk-UA"/>
        </w:rPr>
        <w:t>Розкрити сутність поняття географічного положення;</w:t>
      </w:r>
    </w:p>
    <w:p w14:paraId="3D4F3957" w14:textId="3E3E4985" w:rsidR="003944BA" w:rsidRDefault="003944BA" w:rsidP="006C63BB">
      <w:pPr>
        <w:pStyle w:val="a7"/>
        <w:numPr>
          <w:ilvl w:val="0"/>
          <w:numId w:val="36"/>
        </w:numPr>
        <w:spacing w:after="0" w:line="360" w:lineRule="auto"/>
        <w:ind w:left="0" w:firstLine="709"/>
        <w:jc w:val="both"/>
        <w:rPr>
          <w:lang w:val="uk-UA"/>
        </w:rPr>
      </w:pPr>
      <w:r>
        <w:rPr>
          <w:lang w:val="uk-UA"/>
        </w:rPr>
        <w:t>Охарактеризувати види географічного положення;</w:t>
      </w:r>
    </w:p>
    <w:p w14:paraId="769757A4" w14:textId="51A98782" w:rsidR="003944BA" w:rsidRDefault="003944BA" w:rsidP="006C63BB">
      <w:pPr>
        <w:pStyle w:val="a7"/>
        <w:numPr>
          <w:ilvl w:val="0"/>
          <w:numId w:val="36"/>
        </w:numPr>
        <w:spacing w:after="0" w:line="360" w:lineRule="auto"/>
        <w:ind w:left="0" w:firstLine="709"/>
        <w:jc w:val="both"/>
        <w:rPr>
          <w:lang w:val="uk-UA"/>
        </w:rPr>
      </w:pPr>
      <w:r>
        <w:rPr>
          <w:lang w:val="uk-UA"/>
        </w:rPr>
        <w:t>Дослідити методи оцінки географічного положення;</w:t>
      </w:r>
    </w:p>
    <w:p w14:paraId="6FC0642F" w14:textId="747666D2" w:rsidR="003944BA" w:rsidRDefault="003944BA" w:rsidP="006C63BB">
      <w:pPr>
        <w:pStyle w:val="a7"/>
        <w:numPr>
          <w:ilvl w:val="0"/>
          <w:numId w:val="36"/>
        </w:numPr>
        <w:spacing w:after="0" w:line="360" w:lineRule="auto"/>
        <w:ind w:left="0" w:firstLine="709"/>
        <w:jc w:val="both"/>
        <w:rPr>
          <w:lang w:val="uk-UA"/>
        </w:rPr>
      </w:pPr>
      <w:r>
        <w:rPr>
          <w:lang w:val="uk-UA"/>
        </w:rPr>
        <w:t>Проаналізувати географічне положення Києва, Львова та Одеси;</w:t>
      </w:r>
    </w:p>
    <w:p w14:paraId="7D538297" w14:textId="1527A9F0" w:rsidR="003944BA" w:rsidRDefault="003944BA" w:rsidP="006C63BB">
      <w:pPr>
        <w:pStyle w:val="a7"/>
        <w:numPr>
          <w:ilvl w:val="0"/>
          <w:numId w:val="36"/>
        </w:numPr>
        <w:spacing w:after="0" w:line="360" w:lineRule="auto"/>
        <w:ind w:left="0" w:firstLine="709"/>
        <w:jc w:val="both"/>
        <w:rPr>
          <w:lang w:val="uk-UA"/>
        </w:rPr>
      </w:pPr>
      <w:r>
        <w:rPr>
          <w:lang w:val="uk-UA"/>
        </w:rPr>
        <w:t xml:space="preserve">Виявити особливості </w:t>
      </w:r>
      <w:r w:rsidR="00393127">
        <w:rPr>
          <w:lang w:val="uk-UA"/>
        </w:rPr>
        <w:t>міського туризму та його передумови;</w:t>
      </w:r>
    </w:p>
    <w:p w14:paraId="2DAF0746" w14:textId="47BF7E6C" w:rsidR="00393127" w:rsidRDefault="00393127" w:rsidP="006C63BB">
      <w:pPr>
        <w:pStyle w:val="a7"/>
        <w:numPr>
          <w:ilvl w:val="0"/>
          <w:numId w:val="36"/>
        </w:numPr>
        <w:spacing w:after="0" w:line="360" w:lineRule="auto"/>
        <w:ind w:left="0" w:firstLine="709"/>
        <w:jc w:val="both"/>
        <w:rPr>
          <w:lang w:val="uk-UA"/>
        </w:rPr>
      </w:pPr>
      <w:r>
        <w:rPr>
          <w:lang w:val="uk-UA"/>
        </w:rPr>
        <w:t>Встановити вплив географічного положення на розвиток міського туризму;</w:t>
      </w:r>
    </w:p>
    <w:p w14:paraId="1861DA77" w14:textId="5513ABD7" w:rsidR="00393127" w:rsidRDefault="00393127" w:rsidP="006C63BB">
      <w:pPr>
        <w:pStyle w:val="a7"/>
        <w:numPr>
          <w:ilvl w:val="0"/>
          <w:numId w:val="36"/>
        </w:numPr>
        <w:spacing w:after="0" w:line="360" w:lineRule="auto"/>
        <w:ind w:left="0" w:firstLine="709"/>
        <w:jc w:val="both"/>
        <w:rPr>
          <w:lang w:val="uk-UA"/>
        </w:rPr>
      </w:pPr>
      <w:r>
        <w:rPr>
          <w:lang w:val="uk-UA"/>
        </w:rPr>
        <w:t>Провести порівняльний аналіз ролі географічного положення у розвитку туризму в трьох містах.</w:t>
      </w:r>
    </w:p>
    <w:p w14:paraId="7FA22243" w14:textId="5A9E0BE1" w:rsidR="00393127" w:rsidRDefault="00393127" w:rsidP="006C63BB">
      <w:pPr>
        <w:spacing w:after="0" w:line="360" w:lineRule="auto"/>
        <w:ind w:firstLine="709"/>
        <w:jc w:val="both"/>
        <w:rPr>
          <w:lang w:val="uk-UA"/>
        </w:rPr>
      </w:pPr>
      <w:r>
        <w:rPr>
          <w:lang w:val="uk-UA"/>
        </w:rPr>
        <w:t xml:space="preserve">У процесі роботи застосовано </w:t>
      </w:r>
      <w:r w:rsidRPr="00B6054E">
        <w:rPr>
          <w:i/>
          <w:iCs/>
          <w:lang w:val="uk-UA"/>
        </w:rPr>
        <w:t>загальнонаукові методи</w:t>
      </w:r>
      <w:r>
        <w:rPr>
          <w:lang w:val="uk-UA"/>
        </w:rPr>
        <w:t>: порівняння, спостереження, синтез і аналіз, системний, математико-статистичний, дедуктивний і індуктивний. Серед спеціально-наукових методів використано картографічний</w:t>
      </w:r>
      <w:r w:rsidR="00B6054E">
        <w:rPr>
          <w:lang w:val="uk-UA"/>
        </w:rPr>
        <w:t xml:space="preserve">, </w:t>
      </w:r>
      <w:proofErr w:type="spellStart"/>
      <w:r w:rsidR="00B6054E">
        <w:rPr>
          <w:lang w:val="uk-UA"/>
        </w:rPr>
        <w:t>історико-географічний</w:t>
      </w:r>
      <w:proofErr w:type="spellEnd"/>
      <w:r w:rsidR="00B6054E">
        <w:rPr>
          <w:lang w:val="uk-UA"/>
        </w:rPr>
        <w:t xml:space="preserve">, метод класифікації та типізації. Картографічний метод застосовувався для візуалізації просторових характеристик досліджуваних </w:t>
      </w:r>
      <w:r w:rsidR="00B6054E" w:rsidRPr="00B6054E">
        <w:rPr>
          <w:lang w:val="uk-UA"/>
        </w:rPr>
        <w:t>об’єктів</w:t>
      </w:r>
      <w:r w:rsidR="00B6054E">
        <w:rPr>
          <w:lang w:val="uk-UA"/>
        </w:rPr>
        <w:t xml:space="preserve">, математико-статистичний – для кількісного аналізу туристичних потоків та </w:t>
      </w:r>
      <w:r w:rsidR="00B6054E" w:rsidRPr="00B6054E">
        <w:rPr>
          <w:lang w:val="uk-UA"/>
        </w:rPr>
        <w:t>взаємозв’язків</w:t>
      </w:r>
      <w:r w:rsidR="00B6054E">
        <w:rPr>
          <w:lang w:val="uk-UA"/>
        </w:rPr>
        <w:t>, порівняльний – для виявлення подібностей і відмінностей між містами.</w:t>
      </w:r>
    </w:p>
    <w:p w14:paraId="7C3A985E" w14:textId="2202A1A2" w:rsidR="00B6054E" w:rsidRDefault="00B6054E" w:rsidP="006C63BB">
      <w:pPr>
        <w:spacing w:after="0" w:line="360" w:lineRule="auto"/>
        <w:ind w:firstLine="709"/>
        <w:jc w:val="both"/>
        <w:rPr>
          <w:lang w:val="uk-UA"/>
        </w:rPr>
      </w:pPr>
      <w:r w:rsidRPr="00B6054E">
        <w:rPr>
          <w:i/>
          <w:iCs/>
          <w:lang w:val="uk-UA"/>
        </w:rPr>
        <w:t>Наукова новизна</w:t>
      </w:r>
      <w:r>
        <w:rPr>
          <w:lang w:val="uk-UA"/>
        </w:rPr>
        <w:t xml:space="preserve"> полягає у поглибленні теоретико-методологічних підходів до визначення впливу географічного положення на розвиток міського туризму, а також у виявленні закономірностей просторової організації туристичних процесів у великих містах України.</w:t>
      </w:r>
    </w:p>
    <w:p w14:paraId="59FF87CF" w14:textId="0EA8CF04" w:rsidR="009F7AF7" w:rsidRPr="00393127" w:rsidRDefault="009F7AF7" w:rsidP="006C63BB">
      <w:pPr>
        <w:spacing w:after="0" w:line="360" w:lineRule="auto"/>
        <w:ind w:firstLine="709"/>
        <w:jc w:val="both"/>
        <w:rPr>
          <w:lang w:val="uk-UA"/>
        </w:rPr>
      </w:pPr>
      <w:r>
        <w:rPr>
          <w:lang w:val="uk-UA"/>
        </w:rPr>
        <w:t>Практичне значення результатів полягає у можливості використання отриманих висновків для розробки програми розвитку</w:t>
      </w:r>
      <w:r w:rsidR="00E06768">
        <w:rPr>
          <w:lang w:val="uk-UA"/>
        </w:rPr>
        <w:t xml:space="preserve"> міського туризму в Києві, Львова та Одесі, удосконалення туристичної інфраструктури, підготовки фахівців у сфері туризму.</w:t>
      </w:r>
    </w:p>
    <w:p w14:paraId="3DB0D197" w14:textId="0266E8B3" w:rsidR="00490C15" w:rsidRDefault="006E2B07" w:rsidP="006C63BB">
      <w:pPr>
        <w:spacing w:after="0" w:line="360" w:lineRule="auto"/>
        <w:ind w:firstLine="709"/>
        <w:jc w:val="both"/>
        <w:rPr>
          <w:lang w:val="uk-UA"/>
        </w:rPr>
      </w:pPr>
      <w:r w:rsidRPr="006E2B07">
        <w:rPr>
          <w:i/>
          <w:iCs/>
          <w:lang w:val="uk-UA"/>
        </w:rPr>
        <w:lastRenderedPageBreak/>
        <w:t>Особистий внесок автора</w:t>
      </w:r>
      <w:r>
        <w:rPr>
          <w:lang w:val="uk-UA"/>
        </w:rPr>
        <w:t xml:space="preserve"> полягає у систематизації матеріалу, аналітичному опрацюванні даних та здійсненні порівняльного аналізу географічного положення досліджуваних міст. </w:t>
      </w:r>
    </w:p>
    <w:p w14:paraId="40F9BDF2" w14:textId="27660808" w:rsidR="006E2B07" w:rsidRDefault="00B26709" w:rsidP="006C63BB">
      <w:pPr>
        <w:spacing w:after="0" w:line="360" w:lineRule="auto"/>
        <w:ind w:firstLine="709"/>
        <w:jc w:val="both"/>
        <w:rPr>
          <w:lang w:val="uk-UA"/>
        </w:rPr>
      </w:pPr>
      <w:r>
        <w:rPr>
          <w:lang w:val="uk-UA"/>
        </w:rPr>
        <w:t xml:space="preserve">Робота складається зі вступу, трьох розділів та висновків; містить </w:t>
      </w:r>
      <w:r w:rsidR="005144BF">
        <w:rPr>
          <w:lang w:val="uk-UA"/>
        </w:rPr>
        <w:t>9</w:t>
      </w:r>
      <w:r w:rsidR="00912FBF">
        <w:rPr>
          <w:lang w:val="uk-UA"/>
        </w:rPr>
        <w:t>5</w:t>
      </w:r>
      <w:r>
        <w:rPr>
          <w:lang w:val="uk-UA"/>
        </w:rPr>
        <w:t xml:space="preserve"> сторін</w:t>
      </w:r>
      <w:r w:rsidR="00DC1374">
        <w:rPr>
          <w:lang w:val="uk-UA"/>
        </w:rPr>
        <w:t>ок</w:t>
      </w:r>
      <w:r>
        <w:rPr>
          <w:lang w:val="uk-UA"/>
        </w:rPr>
        <w:t xml:space="preserve"> тексту</w:t>
      </w:r>
      <w:r w:rsidR="00172D81">
        <w:rPr>
          <w:lang w:val="uk-UA"/>
        </w:rPr>
        <w:t>, 2</w:t>
      </w:r>
      <w:r w:rsidR="003B0D14">
        <w:rPr>
          <w:lang w:val="uk-UA"/>
        </w:rPr>
        <w:t>3</w:t>
      </w:r>
      <w:r w:rsidR="00172D81">
        <w:rPr>
          <w:lang w:val="uk-UA"/>
        </w:rPr>
        <w:t xml:space="preserve"> </w:t>
      </w:r>
      <w:r w:rsidR="0077581F">
        <w:rPr>
          <w:lang w:val="uk-UA"/>
        </w:rPr>
        <w:t>рисунк</w:t>
      </w:r>
      <w:r w:rsidR="00172D81">
        <w:rPr>
          <w:lang w:val="uk-UA"/>
        </w:rPr>
        <w:t xml:space="preserve">и та </w:t>
      </w:r>
      <w:r w:rsidR="00E1025B">
        <w:rPr>
          <w:lang w:val="uk-UA"/>
        </w:rPr>
        <w:t>2</w:t>
      </w:r>
      <w:r w:rsidR="00172D81">
        <w:rPr>
          <w:lang w:val="uk-UA"/>
        </w:rPr>
        <w:t xml:space="preserve"> </w:t>
      </w:r>
      <w:r w:rsidR="0077581F">
        <w:rPr>
          <w:lang w:val="uk-UA"/>
        </w:rPr>
        <w:t>таблиц</w:t>
      </w:r>
      <w:r w:rsidR="00E1025B">
        <w:rPr>
          <w:lang w:val="uk-UA"/>
        </w:rPr>
        <w:t>і</w:t>
      </w:r>
      <w:r w:rsidR="0077581F">
        <w:rPr>
          <w:lang w:val="uk-UA"/>
        </w:rPr>
        <w:t>. Список використаних джерел включає</w:t>
      </w:r>
      <w:r w:rsidR="00172D81">
        <w:rPr>
          <w:lang w:val="uk-UA"/>
        </w:rPr>
        <w:t xml:space="preserve"> 5</w:t>
      </w:r>
      <w:r w:rsidR="00DC1374">
        <w:rPr>
          <w:lang w:val="uk-UA"/>
        </w:rPr>
        <w:t>7</w:t>
      </w:r>
      <w:r w:rsidR="00172D81">
        <w:rPr>
          <w:lang w:val="uk-UA"/>
        </w:rPr>
        <w:t xml:space="preserve"> </w:t>
      </w:r>
      <w:r w:rsidR="0077581F">
        <w:rPr>
          <w:lang w:val="uk-UA"/>
        </w:rPr>
        <w:t>найменув</w:t>
      </w:r>
      <w:r w:rsidR="005E7954">
        <w:rPr>
          <w:lang w:val="uk-UA"/>
        </w:rPr>
        <w:t>а</w:t>
      </w:r>
      <w:r w:rsidR="0077581F">
        <w:rPr>
          <w:lang w:val="uk-UA"/>
        </w:rPr>
        <w:t>нь.</w:t>
      </w:r>
    </w:p>
    <w:p w14:paraId="652737AC" w14:textId="2EDAE702" w:rsidR="00244A48" w:rsidRDefault="00511E35" w:rsidP="000E3F5A">
      <w:pPr>
        <w:spacing w:after="0" w:line="360" w:lineRule="auto"/>
        <w:ind w:firstLine="709"/>
        <w:jc w:val="both"/>
        <w:rPr>
          <w:lang w:val="uk-UA"/>
        </w:rPr>
      </w:pPr>
      <w:r>
        <w:rPr>
          <w:lang w:val="uk-UA"/>
        </w:rPr>
        <w:br w:type="page"/>
      </w:r>
      <w:bookmarkStart w:id="0" w:name="_GoBack"/>
      <w:bookmarkEnd w:id="0"/>
    </w:p>
    <w:p w14:paraId="0A79DC87" w14:textId="0539739B" w:rsidR="00B378DD" w:rsidRPr="00567290" w:rsidRDefault="00B378DD" w:rsidP="00B378DD">
      <w:pPr>
        <w:spacing w:line="259" w:lineRule="auto"/>
        <w:jc w:val="center"/>
        <w:rPr>
          <w:b/>
          <w:bCs/>
          <w:lang w:val="uk-UA"/>
        </w:rPr>
      </w:pPr>
      <w:r w:rsidRPr="00567290">
        <w:rPr>
          <w:b/>
          <w:bCs/>
          <w:lang w:val="uk-UA"/>
        </w:rPr>
        <w:lastRenderedPageBreak/>
        <w:t>ВИСНОВКИ</w:t>
      </w:r>
    </w:p>
    <w:p w14:paraId="0814B04B" w14:textId="77777777" w:rsidR="00CA6A65" w:rsidRDefault="00CA6A65" w:rsidP="00B378DD">
      <w:pPr>
        <w:spacing w:line="259" w:lineRule="auto"/>
        <w:jc w:val="center"/>
        <w:rPr>
          <w:lang w:val="uk-UA"/>
        </w:rPr>
      </w:pPr>
    </w:p>
    <w:p w14:paraId="40270B8B" w14:textId="094C3EE4" w:rsidR="00CA6A65" w:rsidRPr="00CA6A65" w:rsidRDefault="00CA6A65" w:rsidP="00567290">
      <w:pPr>
        <w:spacing w:after="0" w:line="360" w:lineRule="auto"/>
        <w:ind w:firstLine="709"/>
        <w:jc w:val="both"/>
        <w:rPr>
          <w:lang w:val="uk-UA"/>
        </w:rPr>
      </w:pPr>
      <w:r w:rsidRPr="00CA6A65">
        <w:rPr>
          <w:lang w:val="uk-UA"/>
        </w:rPr>
        <w:t>1.</w:t>
      </w:r>
      <w:r w:rsidR="00D442D5">
        <w:rPr>
          <w:lang w:val="uk-UA"/>
        </w:rPr>
        <w:t xml:space="preserve"> </w:t>
      </w:r>
      <w:r w:rsidRPr="00CA6A65">
        <w:rPr>
          <w:lang w:val="uk-UA"/>
        </w:rPr>
        <w:tab/>
        <w:t xml:space="preserve">Географічне положення визначається взаємозв’язком між об’єктом і навколишнім середовищем. Це поняття ґрунтується на категорії «відношення», що означає розташування об’єкта відносно земної поверхні та інших елементів, з якими він взаємодіє. Саме географічне положення відображає унікальні характеристики та властивості кожної території. Географічне положення визначається географічними координатами та поділяється на три рівні: </w:t>
      </w:r>
      <w:proofErr w:type="spellStart"/>
      <w:r w:rsidRPr="00CA6A65">
        <w:rPr>
          <w:lang w:val="uk-UA"/>
        </w:rPr>
        <w:t>мікророзташування</w:t>
      </w:r>
      <w:proofErr w:type="spellEnd"/>
      <w:r w:rsidRPr="00CA6A65">
        <w:rPr>
          <w:lang w:val="uk-UA"/>
        </w:rPr>
        <w:t xml:space="preserve">, </w:t>
      </w:r>
      <w:proofErr w:type="spellStart"/>
      <w:r w:rsidRPr="00CA6A65">
        <w:rPr>
          <w:lang w:val="uk-UA"/>
        </w:rPr>
        <w:t>мезорозташування</w:t>
      </w:r>
      <w:proofErr w:type="spellEnd"/>
      <w:r w:rsidRPr="00CA6A65">
        <w:rPr>
          <w:lang w:val="uk-UA"/>
        </w:rPr>
        <w:t xml:space="preserve">, </w:t>
      </w:r>
      <w:proofErr w:type="spellStart"/>
      <w:r w:rsidRPr="00CA6A65">
        <w:rPr>
          <w:lang w:val="uk-UA"/>
        </w:rPr>
        <w:t>макророзташування</w:t>
      </w:r>
      <w:proofErr w:type="spellEnd"/>
      <w:r w:rsidRPr="00CA6A65">
        <w:rPr>
          <w:lang w:val="uk-UA"/>
        </w:rPr>
        <w:t>. Термін «географічне положення» відрізняється від «місцезнаходження». Місцезнаходження визначає фіксоване розташування об'єкта на земній поверхні, прив'язане до конкретних координат, і залишається незмінним. Натомість географічне положення враховує не тільки координати, а й просторові взаємозв'язки об'єкта з навколишнім середовищем.</w:t>
      </w:r>
    </w:p>
    <w:p w14:paraId="34F2B9ED" w14:textId="52CC7909" w:rsidR="00CA6A65" w:rsidRPr="00CA6A65" w:rsidRDefault="00CA6A65" w:rsidP="00567290">
      <w:pPr>
        <w:spacing w:after="0" w:line="360" w:lineRule="auto"/>
        <w:ind w:firstLine="709"/>
        <w:jc w:val="both"/>
        <w:rPr>
          <w:lang w:val="uk-UA"/>
        </w:rPr>
      </w:pPr>
      <w:r w:rsidRPr="00CA6A65">
        <w:rPr>
          <w:lang w:val="uk-UA"/>
        </w:rPr>
        <w:t>2.</w:t>
      </w:r>
      <w:r w:rsidR="00D442D5">
        <w:rPr>
          <w:lang w:val="uk-UA"/>
        </w:rPr>
        <w:t xml:space="preserve"> </w:t>
      </w:r>
      <w:r w:rsidRPr="00CA6A65">
        <w:rPr>
          <w:lang w:val="uk-UA"/>
        </w:rPr>
        <w:tab/>
        <w:t xml:space="preserve">Існує кілька основних видів географічного положення. До базових видів відносяться – абсолютне та відносне географічне положення. Інші функціональні та тематичні види – це фізико-географічне положення, економіко-географічне положення, політико-географічне положення, транспортно-географічне положення. Фізико-географічне положення відображає розташування в системі географічних координат, а також у природному середовищі з його кліматичними зонами, рельєфом, водними об’єктами та іншими природними характеристиками. Економіко-географічне положення визначається щодо ключових економічних центрів, транспортних вузлів та ресурсних баз. Суспільно-географічне положення розглядає територію в контексті суспільно значущих факторів, таких як демографічні, соціальні та культурні особливості. Політико-географічне положення відображає взаємозв’язки з політичними структурами та реаліями, включаючи міжнародні відносини, </w:t>
      </w:r>
      <w:proofErr w:type="spellStart"/>
      <w:r w:rsidRPr="00CA6A65">
        <w:rPr>
          <w:lang w:val="uk-UA"/>
        </w:rPr>
        <w:t>безпекові</w:t>
      </w:r>
      <w:proofErr w:type="spellEnd"/>
      <w:r w:rsidRPr="00CA6A65">
        <w:rPr>
          <w:lang w:val="uk-UA"/>
        </w:rPr>
        <w:t xml:space="preserve"> питання та геополітичні </w:t>
      </w:r>
      <w:r w:rsidRPr="00CA6A65">
        <w:rPr>
          <w:lang w:val="uk-UA"/>
        </w:rPr>
        <w:lastRenderedPageBreak/>
        <w:t xml:space="preserve">процеси. </w:t>
      </w:r>
      <w:proofErr w:type="spellStart"/>
      <w:r w:rsidRPr="00CA6A65">
        <w:rPr>
          <w:lang w:val="uk-UA"/>
        </w:rPr>
        <w:t>Еколого-географічне</w:t>
      </w:r>
      <w:proofErr w:type="spellEnd"/>
      <w:r w:rsidRPr="00CA6A65">
        <w:rPr>
          <w:lang w:val="uk-UA"/>
        </w:rPr>
        <w:t xml:space="preserve"> положення характеризує територію з точки зору її впливу на екологічну ситуацію та взаємодії з екологічно значущими регіонами, що можуть визначати екологічну безпеку або зазнавати її змін під зовнішнім впливом.</w:t>
      </w:r>
    </w:p>
    <w:p w14:paraId="5ED37830" w14:textId="7F434574" w:rsidR="00CA6A65" w:rsidRPr="00CA6A65" w:rsidRDefault="00CA6A65" w:rsidP="00567290">
      <w:pPr>
        <w:spacing w:after="0" w:line="360" w:lineRule="auto"/>
        <w:ind w:firstLine="709"/>
        <w:jc w:val="both"/>
        <w:rPr>
          <w:lang w:val="uk-UA"/>
        </w:rPr>
      </w:pPr>
      <w:r w:rsidRPr="00CA6A65">
        <w:rPr>
          <w:lang w:val="uk-UA"/>
        </w:rPr>
        <w:t>3.</w:t>
      </w:r>
      <w:r w:rsidR="00D442D5">
        <w:rPr>
          <w:lang w:val="uk-UA"/>
        </w:rPr>
        <w:t xml:space="preserve"> </w:t>
      </w:r>
      <w:r w:rsidRPr="00CA6A65">
        <w:rPr>
          <w:lang w:val="uk-UA"/>
        </w:rPr>
        <w:tab/>
        <w:t xml:space="preserve">Оцінку географічного положення можна здійснити за допомогою таких методів, як: картографічний метод, математичний метод, статистичний метод, аерокосмічний метод, порівняльний метод, а також </w:t>
      </w:r>
      <w:proofErr w:type="spellStart"/>
      <w:r w:rsidRPr="00CA6A65">
        <w:rPr>
          <w:lang w:val="uk-UA"/>
        </w:rPr>
        <w:t>доповнюючими</w:t>
      </w:r>
      <w:proofErr w:type="spellEnd"/>
      <w:r w:rsidRPr="00CA6A65">
        <w:rPr>
          <w:lang w:val="uk-UA"/>
        </w:rPr>
        <w:t xml:space="preserve"> методами, які можна використовувати є описовий та експедиційний методи.</w:t>
      </w:r>
    </w:p>
    <w:p w14:paraId="71B6A107" w14:textId="78FF8FF9" w:rsidR="00CA6A65" w:rsidRPr="00CA6A65" w:rsidRDefault="00CA6A65" w:rsidP="00567290">
      <w:pPr>
        <w:spacing w:after="0" w:line="360" w:lineRule="auto"/>
        <w:ind w:firstLine="709"/>
        <w:jc w:val="both"/>
        <w:rPr>
          <w:lang w:val="uk-UA"/>
        </w:rPr>
      </w:pPr>
      <w:r w:rsidRPr="00CA6A65">
        <w:rPr>
          <w:lang w:val="uk-UA"/>
        </w:rPr>
        <w:t>4.</w:t>
      </w:r>
      <w:r w:rsidR="00D442D5">
        <w:rPr>
          <w:lang w:val="uk-UA"/>
        </w:rPr>
        <w:t xml:space="preserve"> </w:t>
      </w:r>
      <w:r w:rsidRPr="00CA6A65">
        <w:rPr>
          <w:lang w:val="uk-UA"/>
        </w:rPr>
        <w:tab/>
        <w:t xml:space="preserve">Київ - столиця України та одне з найбільших і найстаріших міст Європи. Розташований на обох берегах річки Дніпро, у північній частині Наддніпрянщини, він є серцем країни в політичному, економічному, освітньому та культурному сенсах. </w:t>
      </w:r>
    </w:p>
    <w:p w14:paraId="064C7059" w14:textId="77777777" w:rsidR="00CA6A65" w:rsidRPr="00CA6A65" w:rsidRDefault="00CA6A65" w:rsidP="00567290">
      <w:pPr>
        <w:spacing w:after="0" w:line="360" w:lineRule="auto"/>
        <w:ind w:firstLine="709"/>
        <w:jc w:val="both"/>
        <w:rPr>
          <w:lang w:val="uk-UA"/>
        </w:rPr>
      </w:pPr>
      <w:r w:rsidRPr="00CA6A65">
        <w:rPr>
          <w:lang w:val="uk-UA"/>
        </w:rPr>
        <w:t>Львів — одне з найвизначніших міст України, розташоване на заході країни. Місто відіграє ключову роль як культурний, освітній, науковий і національний осередок, а також як великий промисловий центр і транспортний вузол.</w:t>
      </w:r>
    </w:p>
    <w:p w14:paraId="3D7EC1E7" w14:textId="77777777" w:rsidR="00CA6A65" w:rsidRPr="00CA6A65" w:rsidRDefault="00CA6A65" w:rsidP="00567290">
      <w:pPr>
        <w:spacing w:after="0" w:line="360" w:lineRule="auto"/>
        <w:ind w:firstLine="709"/>
        <w:jc w:val="both"/>
        <w:rPr>
          <w:lang w:val="uk-UA"/>
        </w:rPr>
      </w:pPr>
      <w:r w:rsidRPr="00CA6A65">
        <w:rPr>
          <w:lang w:val="uk-UA"/>
        </w:rPr>
        <w:t>Одеса — велике портове місто України, розташоване на південному заході країни, на узбережжі Чорного моря. Це місто має стратегічне розташування неподалік від гирла річки Дністер — лише за 30 км.</w:t>
      </w:r>
    </w:p>
    <w:p w14:paraId="42E17DE7" w14:textId="2311B2A8" w:rsidR="00CA6A65" w:rsidRPr="00CA6A65" w:rsidRDefault="00CA6A65" w:rsidP="00567290">
      <w:pPr>
        <w:spacing w:after="0" w:line="360" w:lineRule="auto"/>
        <w:ind w:firstLine="709"/>
        <w:jc w:val="both"/>
        <w:rPr>
          <w:lang w:val="uk-UA"/>
        </w:rPr>
      </w:pPr>
      <w:r w:rsidRPr="00CA6A65">
        <w:rPr>
          <w:lang w:val="uk-UA"/>
        </w:rPr>
        <w:t>5</w:t>
      </w:r>
      <w:r w:rsidR="00D442D5">
        <w:rPr>
          <w:lang w:val="uk-UA"/>
        </w:rPr>
        <w:t xml:space="preserve"> </w:t>
      </w:r>
      <w:r w:rsidRPr="00CA6A65">
        <w:rPr>
          <w:lang w:val="uk-UA"/>
        </w:rPr>
        <w:t>.</w:t>
      </w:r>
      <w:r w:rsidRPr="00CA6A65">
        <w:rPr>
          <w:lang w:val="uk-UA"/>
        </w:rPr>
        <w:tab/>
        <w:t>Міський туризм — це форма подорожей, що зосереджується на відвідуванні міст із метою ознайомлення з їхньою історією, культурною спадщиною та розважальними об'єктами. Його популярність зростає завдяки різноманіттю можливостей, які пропонують урбанізовані території: від музеїв і ресторанів до культурних заходів і подій. Такий тип туризму не лише позитивно впливає на економіку, а й сприяє культурному діалогу та порозумінню між різними соціальними групами.</w:t>
      </w:r>
    </w:p>
    <w:p w14:paraId="5FA7EF97" w14:textId="5A7058F6" w:rsidR="00CA6A65" w:rsidRPr="00CA6A65" w:rsidRDefault="00CA6A65" w:rsidP="00567290">
      <w:pPr>
        <w:spacing w:after="0" w:line="360" w:lineRule="auto"/>
        <w:ind w:firstLine="709"/>
        <w:jc w:val="both"/>
        <w:rPr>
          <w:lang w:val="uk-UA"/>
        </w:rPr>
      </w:pPr>
      <w:r w:rsidRPr="00CA6A65">
        <w:rPr>
          <w:lang w:val="uk-UA"/>
        </w:rPr>
        <w:t>6.</w:t>
      </w:r>
      <w:r w:rsidR="00D442D5">
        <w:rPr>
          <w:lang w:val="uk-UA"/>
        </w:rPr>
        <w:t xml:space="preserve"> </w:t>
      </w:r>
      <w:r w:rsidRPr="00CA6A65">
        <w:rPr>
          <w:lang w:val="uk-UA"/>
        </w:rPr>
        <w:tab/>
        <w:t xml:space="preserve">У сучасних реаліях міста дедалі частіше позиціонуються як самостійні туристичні продукти, що визначає популярність міського туризму. Активна динаміка розвитку урбанізованих територій у сфері туризму </w:t>
      </w:r>
      <w:r w:rsidRPr="00CA6A65">
        <w:rPr>
          <w:lang w:val="uk-UA"/>
        </w:rPr>
        <w:lastRenderedPageBreak/>
        <w:t xml:space="preserve">пояснюється низкою переваг, які притаманні саме містам. Популярність міст як туристичних напрямків формується під впливом багатьох чинників, які можуть бути як внутрішніми — пов’язаними безпосередньо з самим містом, так і зовнішніми — обумовленими загальним станом у країні чи регіоні. </w:t>
      </w:r>
    </w:p>
    <w:p w14:paraId="489F6A8B" w14:textId="77777777" w:rsidR="00CA6A65" w:rsidRPr="00CA6A65" w:rsidRDefault="00CA6A65" w:rsidP="00567290">
      <w:pPr>
        <w:spacing w:after="0" w:line="360" w:lineRule="auto"/>
        <w:ind w:firstLine="709"/>
        <w:jc w:val="both"/>
        <w:rPr>
          <w:lang w:val="uk-UA"/>
        </w:rPr>
      </w:pPr>
      <w:r w:rsidRPr="00CA6A65">
        <w:rPr>
          <w:lang w:val="uk-UA"/>
        </w:rPr>
        <w:t>Міський туризм не може розглядатися ізольовано від загальної ситуації в туристичній галузі країни. Законодавче забезпечення національного рівня відіграє визначальну роль у формуванні умов для розвитку.</w:t>
      </w:r>
    </w:p>
    <w:p w14:paraId="2872866D" w14:textId="209A4C5D" w:rsidR="00D442D5" w:rsidRDefault="00CA6A65" w:rsidP="00567290">
      <w:pPr>
        <w:spacing w:after="0" w:line="360" w:lineRule="auto"/>
        <w:ind w:firstLine="709"/>
        <w:jc w:val="both"/>
        <w:rPr>
          <w:lang w:val="uk-UA"/>
        </w:rPr>
      </w:pPr>
      <w:r w:rsidRPr="00CA6A65">
        <w:rPr>
          <w:lang w:val="uk-UA"/>
        </w:rPr>
        <w:t>7.</w:t>
      </w:r>
      <w:r w:rsidR="00D442D5">
        <w:rPr>
          <w:lang w:val="uk-UA"/>
        </w:rPr>
        <w:t xml:space="preserve"> </w:t>
      </w:r>
      <w:r w:rsidRPr="00CA6A65">
        <w:rPr>
          <w:lang w:val="uk-UA"/>
        </w:rPr>
        <w:tab/>
        <w:t xml:space="preserve">Розташування міста, фестивалі, культурна спадщина, гастрономія та туристичні об’єкти формують основу розвитку міського туризму. Правильна стратегія промоції робить будь-яке місто привабливим для гостей і здатним посідати провідні позиції за кількістю відвідувачів. Концепція сталого розвитку передбачає раціональне використання доходів від туризму: інвестування в інноваційні </w:t>
      </w:r>
      <w:proofErr w:type="spellStart"/>
      <w:r w:rsidRPr="00CA6A65">
        <w:rPr>
          <w:lang w:val="uk-UA"/>
        </w:rPr>
        <w:t>проєкти</w:t>
      </w:r>
      <w:proofErr w:type="spellEnd"/>
      <w:r w:rsidRPr="00CA6A65">
        <w:rPr>
          <w:lang w:val="uk-UA"/>
        </w:rPr>
        <w:t xml:space="preserve"> для покращення міського середовища, збереження культурних надбань та охорону довкілля. </w:t>
      </w:r>
    </w:p>
    <w:p w14:paraId="40F8378A" w14:textId="602FE509" w:rsidR="00CA6A65" w:rsidRPr="00CA6A65" w:rsidRDefault="00CA6A65" w:rsidP="00567290">
      <w:pPr>
        <w:spacing w:after="0" w:line="360" w:lineRule="auto"/>
        <w:ind w:firstLine="709"/>
        <w:jc w:val="both"/>
        <w:rPr>
          <w:lang w:val="uk-UA"/>
        </w:rPr>
      </w:pPr>
      <w:r w:rsidRPr="00CA6A65">
        <w:rPr>
          <w:lang w:val="uk-UA"/>
        </w:rPr>
        <w:t>Базою для розвитку туристичної сфери в Україні виступають різноманітні рекреаційні ресурси: ландшафтні, кліматичні, пляжні, бальнеологічні, пізнавальні. На території України виділяють чотири основні рекреаційно-туристичні райони, кожен із яких має свій природно-культурний потенціал. Найбільш активно освоєним є Причорноморський регіон. Друге місце за значенням посідає Карпатсько-Подільський, тоді як Полісько-Столичний та Придніпровсько-Донецький регіони відіграють відносно меншу роль у туристичній галузі.</w:t>
      </w:r>
    </w:p>
    <w:p w14:paraId="0D776E25" w14:textId="482DD03B" w:rsidR="00CA6A65" w:rsidRPr="00CA6A65" w:rsidRDefault="00D442D5" w:rsidP="00567290">
      <w:pPr>
        <w:spacing w:after="0" w:line="360" w:lineRule="auto"/>
        <w:ind w:firstLine="709"/>
        <w:jc w:val="both"/>
        <w:rPr>
          <w:lang w:val="uk-UA"/>
        </w:rPr>
      </w:pPr>
      <w:r>
        <w:rPr>
          <w:lang w:val="uk-UA"/>
        </w:rPr>
        <w:t>8</w:t>
      </w:r>
      <w:r w:rsidR="00CA6A65" w:rsidRPr="00CA6A65">
        <w:rPr>
          <w:lang w:val="uk-UA"/>
        </w:rPr>
        <w:t>.</w:t>
      </w:r>
      <w:r>
        <w:rPr>
          <w:lang w:val="uk-UA"/>
        </w:rPr>
        <w:t xml:space="preserve"> </w:t>
      </w:r>
      <w:r w:rsidR="00CA6A65" w:rsidRPr="00CA6A65">
        <w:rPr>
          <w:lang w:val="uk-UA"/>
        </w:rPr>
        <w:tab/>
        <w:t>Туристичні ресурси можна визначити як сукупність природних і соціально-культурних комплексів та їх окремих елементів, які забезпечують задоволення фізіологічних і соціальних потреб людини, відновлення працездатності та за умови сучасного рівня рекреаційних запитів і техніко-економічних можливостей використовуються для створення й споживання туристичного продукту як безпосередньо, так і опосередковано.</w:t>
      </w:r>
    </w:p>
    <w:p w14:paraId="39C94015" w14:textId="6C3F019D" w:rsidR="00CA6A65" w:rsidRPr="00CA6A65" w:rsidRDefault="00D442D5" w:rsidP="00567290">
      <w:pPr>
        <w:spacing w:after="0" w:line="360" w:lineRule="auto"/>
        <w:ind w:firstLine="709"/>
        <w:jc w:val="both"/>
        <w:rPr>
          <w:lang w:val="uk-UA"/>
        </w:rPr>
      </w:pPr>
      <w:r>
        <w:rPr>
          <w:lang w:val="uk-UA"/>
        </w:rPr>
        <w:t>9</w:t>
      </w:r>
      <w:r w:rsidR="00CA6A65" w:rsidRPr="00CA6A65">
        <w:rPr>
          <w:lang w:val="uk-UA"/>
        </w:rPr>
        <w:t>.</w:t>
      </w:r>
      <w:r>
        <w:rPr>
          <w:lang w:val="uk-UA"/>
        </w:rPr>
        <w:t xml:space="preserve"> </w:t>
      </w:r>
      <w:r w:rsidR="00CA6A65" w:rsidRPr="00CA6A65">
        <w:rPr>
          <w:lang w:val="uk-UA"/>
        </w:rPr>
        <w:tab/>
      </w:r>
      <w:r>
        <w:rPr>
          <w:lang w:val="uk-UA"/>
        </w:rPr>
        <w:t xml:space="preserve"> </w:t>
      </w:r>
      <w:r w:rsidR="00CA6A65" w:rsidRPr="00CA6A65">
        <w:rPr>
          <w:lang w:val="uk-UA"/>
        </w:rPr>
        <w:t>Київ, Львів, і Одеса володіють відмінним географічним розташуванням, що сформувало їхні унікальні напрямки в галузі туризму:</w:t>
      </w:r>
    </w:p>
    <w:p w14:paraId="78AC39C5" w14:textId="77777777" w:rsidR="00CA6A65" w:rsidRPr="00CA6A65" w:rsidRDefault="00CA6A65" w:rsidP="00567290">
      <w:pPr>
        <w:spacing w:after="0" w:line="360" w:lineRule="auto"/>
        <w:ind w:firstLine="709"/>
        <w:jc w:val="both"/>
        <w:rPr>
          <w:lang w:val="uk-UA"/>
        </w:rPr>
      </w:pPr>
      <w:r w:rsidRPr="00CA6A65">
        <w:rPr>
          <w:lang w:val="uk-UA"/>
        </w:rPr>
        <w:lastRenderedPageBreak/>
        <w:t>-</w:t>
      </w:r>
      <w:r w:rsidRPr="00CA6A65">
        <w:rPr>
          <w:lang w:val="uk-UA"/>
        </w:rPr>
        <w:tab/>
        <w:t>Київ виконує роль головного політично-адміністративного та культурного осередку;</w:t>
      </w:r>
    </w:p>
    <w:p w14:paraId="02313A19" w14:textId="77777777" w:rsidR="00CA6A65" w:rsidRPr="00CA6A65" w:rsidRDefault="00CA6A65" w:rsidP="00567290">
      <w:pPr>
        <w:spacing w:after="0" w:line="360" w:lineRule="auto"/>
        <w:ind w:firstLine="709"/>
        <w:jc w:val="both"/>
        <w:rPr>
          <w:lang w:val="uk-UA"/>
        </w:rPr>
      </w:pPr>
      <w:r w:rsidRPr="00CA6A65">
        <w:rPr>
          <w:lang w:val="uk-UA"/>
        </w:rPr>
        <w:t>-</w:t>
      </w:r>
      <w:r w:rsidRPr="00CA6A65">
        <w:rPr>
          <w:lang w:val="uk-UA"/>
        </w:rPr>
        <w:tab/>
        <w:t>Львів позиціонується як культурно-історичний та транскордонний європейський пункт;</w:t>
      </w:r>
    </w:p>
    <w:p w14:paraId="358E8A8E" w14:textId="77777777" w:rsidR="00CA6A65" w:rsidRPr="00CA6A65" w:rsidRDefault="00CA6A65" w:rsidP="00567290">
      <w:pPr>
        <w:spacing w:after="0" w:line="360" w:lineRule="auto"/>
        <w:ind w:firstLine="709"/>
        <w:jc w:val="both"/>
        <w:rPr>
          <w:lang w:val="uk-UA"/>
        </w:rPr>
      </w:pPr>
      <w:r w:rsidRPr="00CA6A65">
        <w:rPr>
          <w:lang w:val="uk-UA"/>
        </w:rPr>
        <w:t>-</w:t>
      </w:r>
      <w:r w:rsidRPr="00CA6A65">
        <w:rPr>
          <w:lang w:val="uk-UA"/>
        </w:rPr>
        <w:tab/>
        <w:t>Одеса відома як центр прибережного відпочинку, курортного обслуговування та рекреації.</w:t>
      </w:r>
    </w:p>
    <w:p w14:paraId="38662947" w14:textId="2A655950" w:rsidR="00CA6A65" w:rsidRPr="00CA6A65" w:rsidRDefault="00CA6A65" w:rsidP="00567290">
      <w:pPr>
        <w:spacing w:after="0" w:line="360" w:lineRule="auto"/>
        <w:ind w:firstLine="709"/>
        <w:jc w:val="both"/>
        <w:rPr>
          <w:lang w:val="uk-UA"/>
        </w:rPr>
      </w:pPr>
      <w:r w:rsidRPr="00CA6A65">
        <w:rPr>
          <w:lang w:val="uk-UA"/>
        </w:rPr>
        <w:t>1</w:t>
      </w:r>
      <w:r w:rsidR="00D442D5">
        <w:rPr>
          <w:lang w:val="uk-UA"/>
        </w:rPr>
        <w:t>0</w:t>
      </w:r>
      <w:r w:rsidRPr="00CA6A65">
        <w:rPr>
          <w:lang w:val="uk-UA"/>
        </w:rPr>
        <w:t>.</w:t>
      </w:r>
      <w:r w:rsidRPr="00CA6A65">
        <w:rPr>
          <w:lang w:val="uk-UA"/>
        </w:rPr>
        <w:tab/>
        <w:t>Київ, Львів та Одеса виступають трьома ключовими історико-культурними осередками України; їхня еволюція тісно пов’язана як з особливістю їхньої географічної локації, так і з унікальними історичними процесами становлення міського ландшафту. На відміну від Києва, Львів сформувався на стику українських та західноєвропейських культурних традицій, що є прямим наслідком його розташування у західній частині держави, близько до кордонів Польщі та Угорщини. Одеса, на противагу Києву та Львову, вважається відносно юним містом — вона була заснована лише наприкінці XVIII століття на узбережжі Чорного моря. Її морське географічне положення обумовило її швидке становлення як потужного портового, торговельного та курортного центру, що кардинально вплинуло на її урбаністичну розбудову.</w:t>
      </w:r>
    </w:p>
    <w:p w14:paraId="424A6268" w14:textId="225E7B57" w:rsidR="00CA6A65" w:rsidRPr="00CA6A65" w:rsidRDefault="00CA6A65" w:rsidP="00567290">
      <w:pPr>
        <w:spacing w:after="0" w:line="360" w:lineRule="auto"/>
        <w:ind w:firstLine="709"/>
        <w:jc w:val="both"/>
        <w:rPr>
          <w:lang w:val="uk-UA"/>
        </w:rPr>
      </w:pPr>
      <w:r w:rsidRPr="00CA6A65">
        <w:rPr>
          <w:lang w:val="uk-UA"/>
        </w:rPr>
        <w:t>1</w:t>
      </w:r>
      <w:r w:rsidR="00D442D5">
        <w:rPr>
          <w:lang w:val="uk-UA"/>
        </w:rPr>
        <w:t>1</w:t>
      </w:r>
      <w:r w:rsidRPr="00CA6A65">
        <w:rPr>
          <w:lang w:val="uk-UA"/>
        </w:rPr>
        <w:t>.</w:t>
      </w:r>
      <w:r w:rsidRPr="00CA6A65">
        <w:rPr>
          <w:lang w:val="uk-UA"/>
        </w:rPr>
        <w:tab/>
        <w:t>Київ, Львів і Одеса відрізняються не просто своїми архітектурно-історичними особливостями, але й унікальними природно-географічними характеристиками, які безпосередньо впливають на специфіку їхнього рекреаційного та туристичного розвитку. Розміщення цих міст у різних природно-кліматичних зонах України створює помітні відмінності в рельєфі, кліматі, ландшафтах та гідрографії, що є ключовим фактором, який визначає рівень туристичної привабливості кожної території.</w:t>
      </w:r>
    </w:p>
    <w:p w14:paraId="3AAE12E9" w14:textId="485B28F4" w:rsidR="00CA6A65" w:rsidRPr="00CA6A65" w:rsidRDefault="00CA6A65" w:rsidP="00567290">
      <w:pPr>
        <w:spacing w:after="0" w:line="360" w:lineRule="auto"/>
        <w:ind w:firstLine="709"/>
        <w:jc w:val="both"/>
        <w:rPr>
          <w:lang w:val="uk-UA"/>
        </w:rPr>
      </w:pPr>
      <w:r w:rsidRPr="00CA6A65">
        <w:rPr>
          <w:lang w:val="uk-UA"/>
        </w:rPr>
        <w:t>1</w:t>
      </w:r>
      <w:r w:rsidR="00D442D5">
        <w:rPr>
          <w:lang w:val="uk-UA"/>
        </w:rPr>
        <w:t>2</w:t>
      </w:r>
      <w:r w:rsidRPr="00CA6A65">
        <w:rPr>
          <w:lang w:val="uk-UA"/>
        </w:rPr>
        <w:t>.</w:t>
      </w:r>
      <w:r w:rsidRPr="00CA6A65">
        <w:rPr>
          <w:lang w:val="uk-UA"/>
        </w:rPr>
        <w:tab/>
        <w:t xml:space="preserve">Згідно з дослідженнями, проведеними Державним агентством розвитку туризму (ДАРТ) у 2023 році, зафіксовано збільшення кількості осіб, які обирали для подорожей залізничний і автомобільний транспорт. Головним чинником, що обмежує туристичну активність, і надалі залишається проблема безпеки. В умовах воєнного часу, для українського населення </w:t>
      </w:r>
      <w:proofErr w:type="spellStart"/>
      <w:r w:rsidRPr="00CA6A65">
        <w:rPr>
          <w:lang w:val="uk-UA"/>
        </w:rPr>
        <w:lastRenderedPageBreak/>
        <w:t>домінувальними</w:t>
      </w:r>
      <w:proofErr w:type="spellEnd"/>
      <w:r w:rsidRPr="00CA6A65">
        <w:rPr>
          <w:lang w:val="uk-UA"/>
        </w:rPr>
        <w:t xml:space="preserve"> формами відпочинку стали піші прогулянки та вивчення міського простору. </w:t>
      </w:r>
    </w:p>
    <w:p w14:paraId="43185A66" w14:textId="77777777" w:rsidR="00CA6A65" w:rsidRPr="00CA6A65" w:rsidRDefault="00CA6A65" w:rsidP="00567290">
      <w:pPr>
        <w:spacing w:after="0" w:line="360" w:lineRule="auto"/>
        <w:ind w:firstLine="709"/>
        <w:jc w:val="both"/>
        <w:rPr>
          <w:lang w:val="uk-UA"/>
        </w:rPr>
      </w:pPr>
      <w:r w:rsidRPr="00CA6A65">
        <w:rPr>
          <w:lang w:val="uk-UA"/>
        </w:rPr>
        <w:t xml:space="preserve">Київ, Львів, Одеса – мають всі необхідні привабливі туристичні ресурси для процвітання в сфері міського туризму, і в цьому неабияку роль відіграє саме географічне положення цих міст. Завдяки розташуванню, міста мають багато унікальних та цінних природних багатств, а історичні події, які відбувалися на цих територіях і сприяли розбудові архітектури – стали фундаментом для розвитку культурного потенціалу міського простору. </w:t>
      </w:r>
    </w:p>
    <w:p w14:paraId="74D0C929" w14:textId="7E889086" w:rsidR="00B378DD" w:rsidRDefault="00CA6A65" w:rsidP="00567290">
      <w:pPr>
        <w:spacing w:after="0" w:line="360" w:lineRule="auto"/>
        <w:ind w:firstLine="709"/>
        <w:jc w:val="both"/>
        <w:rPr>
          <w:lang w:val="uk-UA"/>
        </w:rPr>
      </w:pPr>
      <w:r w:rsidRPr="00CA6A65">
        <w:rPr>
          <w:lang w:val="uk-UA"/>
        </w:rPr>
        <w:t>Незважаючи на те, що в країні зараз війна, протягом перших шести місяців 2025 року, збір від туристів в Україні сягнув безпрецедентної позначки за останні роки, забезпечивши місцеві скарбниці надходженням у розмірі 142,6 мільйона гривень. Це на третину більше, ніж за аналогічний період минулого року, і удвічі перевищує показник, зафіксований у 2021 році.</w:t>
      </w:r>
      <w:r w:rsidR="004F61A4">
        <w:rPr>
          <w:lang w:val="uk-UA"/>
        </w:rPr>
        <w:t xml:space="preserve"> </w:t>
      </w:r>
      <w:r w:rsidRPr="00CA6A65">
        <w:rPr>
          <w:lang w:val="uk-UA"/>
        </w:rPr>
        <w:t>Пріоритетним завданням залишається трансформація міст у стійкі, безпечні, інклюзивні та комфортні центри для життя та відпочинку.</w:t>
      </w:r>
    </w:p>
    <w:p w14:paraId="593C20D4" w14:textId="72C44226" w:rsidR="00B378DD" w:rsidRPr="007E387C" w:rsidRDefault="00B378DD" w:rsidP="00567290">
      <w:pPr>
        <w:spacing w:after="0" w:line="360" w:lineRule="auto"/>
        <w:ind w:firstLine="709"/>
        <w:jc w:val="both"/>
        <w:rPr>
          <w:lang w:val="uk-UA"/>
        </w:rPr>
      </w:pPr>
      <w:r>
        <w:rPr>
          <w:lang w:val="uk-UA"/>
        </w:rPr>
        <w:br w:type="page"/>
      </w:r>
    </w:p>
    <w:p w14:paraId="4A346952" w14:textId="6547E0D9" w:rsidR="0011529A" w:rsidRPr="00567290" w:rsidRDefault="00CD6397" w:rsidP="00567290">
      <w:pPr>
        <w:spacing w:after="0" w:line="360" w:lineRule="auto"/>
        <w:jc w:val="center"/>
        <w:rPr>
          <w:b/>
          <w:bCs/>
          <w:lang w:val="uk-UA"/>
        </w:rPr>
      </w:pPr>
      <w:r w:rsidRPr="00567290">
        <w:rPr>
          <w:b/>
          <w:bCs/>
          <w:lang w:val="uk-UA"/>
        </w:rPr>
        <w:lastRenderedPageBreak/>
        <w:t>СПИСОК ВИКОРИСТАНИХ ДЖЕРЕЛ</w:t>
      </w:r>
    </w:p>
    <w:p w14:paraId="45202A02" w14:textId="3651F9A1" w:rsidR="00D92018" w:rsidRPr="00D92018" w:rsidRDefault="00D92018" w:rsidP="00567290">
      <w:pPr>
        <w:pStyle w:val="a7"/>
        <w:spacing w:after="0" w:line="360" w:lineRule="auto"/>
        <w:ind w:left="0" w:firstLine="709"/>
        <w:jc w:val="both"/>
        <w:rPr>
          <w:lang w:val="uk-UA"/>
        </w:rPr>
      </w:pPr>
      <w:r w:rsidRPr="00D92018">
        <w:rPr>
          <w:lang w:val="uk-UA"/>
        </w:rPr>
        <w:t>1.</w:t>
      </w:r>
      <w:r w:rsidRPr="00D92018">
        <w:rPr>
          <w:lang w:val="uk-UA"/>
        </w:rPr>
        <w:tab/>
        <w:t xml:space="preserve"> </w:t>
      </w:r>
      <w:proofErr w:type="spellStart"/>
      <w:r w:rsidRPr="00D92018">
        <w:rPr>
          <w:lang w:val="uk-UA"/>
        </w:rPr>
        <w:t>Безручко</w:t>
      </w:r>
      <w:proofErr w:type="spellEnd"/>
      <w:r w:rsidRPr="00D92018">
        <w:rPr>
          <w:lang w:val="uk-UA"/>
        </w:rPr>
        <w:t xml:space="preserve"> Л. С. Туризм у містах: суть, чинники та проблеми розвитку</w:t>
      </w:r>
      <w:r w:rsidR="00CA5461">
        <w:rPr>
          <w:lang w:val="uk-UA"/>
        </w:rPr>
        <w:t>.</w:t>
      </w:r>
      <w:r w:rsidRPr="00D92018">
        <w:rPr>
          <w:lang w:val="uk-UA"/>
        </w:rPr>
        <w:t xml:space="preserve"> </w:t>
      </w:r>
      <w:r w:rsidRPr="00CA5461">
        <w:rPr>
          <w:i/>
          <w:iCs/>
          <w:lang w:val="uk-UA"/>
        </w:rPr>
        <w:t>Географія та туризм</w:t>
      </w:r>
      <w:r w:rsidRPr="00D92018">
        <w:rPr>
          <w:lang w:val="uk-UA"/>
        </w:rPr>
        <w:t xml:space="preserve">. 2017. Вип. 39. С. 45-53. URL: </w:t>
      </w:r>
      <w:hyperlink r:id="rId9" w:history="1">
        <w:r w:rsidR="00201BBA" w:rsidRPr="00201BBA">
          <w:rPr>
            <w:rStyle w:val="ac"/>
            <w:color w:val="auto"/>
            <w:lang w:val="uk-UA"/>
          </w:rPr>
          <w:t>https://tourlib.net/statti_ukr/bezruchko.htm</w:t>
        </w:r>
      </w:hyperlink>
      <w:r w:rsidR="00201BBA">
        <w:rPr>
          <w:lang w:val="uk-UA"/>
        </w:rPr>
        <w:t xml:space="preserve"> </w:t>
      </w:r>
      <w:r w:rsidRPr="00D92018">
        <w:rPr>
          <w:lang w:val="uk-UA"/>
        </w:rPr>
        <w:t>(дата звернення: 24.06.2025)</w:t>
      </w:r>
    </w:p>
    <w:p w14:paraId="7DF85B13" w14:textId="01E25927" w:rsidR="00D92018" w:rsidRPr="00D92018" w:rsidRDefault="00D92018" w:rsidP="00567290">
      <w:pPr>
        <w:pStyle w:val="a7"/>
        <w:spacing w:after="0" w:line="360" w:lineRule="auto"/>
        <w:ind w:left="0" w:firstLine="709"/>
        <w:jc w:val="both"/>
        <w:rPr>
          <w:lang w:val="uk-UA"/>
        </w:rPr>
      </w:pPr>
      <w:r w:rsidRPr="00D92018">
        <w:rPr>
          <w:lang w:val="uk-UA"/>
        </w:rPr>
        <w:t>2.</w:t>
      </w:r>
      <w:r w:rsidRPr="00D92018">
        <w:rPr>
          <w:lang w:val="uk-UA"/>
        </w:rPr>
        <w:tab/>
      </w:r>
      <w:proofErr w:type="spellStart"/>
      <w:r w:rsidRPr="00D92018">
        <w:rPr>
          <w:lang w:val="uk-UA"/>
        </w:rPr>
        <w:t>Бейдик</w:t>
      </w:r>
      <w:proofErr w:type="spellEnd"/>
      <w:r w:rsidRPr="00D92018">
        <w:rPr>
          <w:lang w:val="uk-UA"/>
        </w:rPr>
        <w:t xml:space="preserve"> О. О. Географія туризму України: навчальний посібник. Київ: </w:t>
      </w:r>
      <w:proofErr w:type="spellStart"/>
      <w:r w:rsidRPr="00D92018">
        <w:rPr>
          <w:lang w:val="uk-UA"/>
        </w:rPr>
        <w:t>Альтерпрес</w:t>
      </w:r>
      <w:proofErr w:type="spellEnd"/>
      <w:r w:rsidRPr="00D92018">
        <w:rPr>
          <w:lang w:val="uk-UA"/>
        </w:rPr>
        <w:t>, 2008. 436 с</w:t>
      </w:r>
      <w:r w:rsidR="00CA5461">
        <w:rPr>
          <w:lang w:val="uk-UA"/>
        </w:rPr>
        <w:t>.</w:t>
      </w:r>
    </w:p>
    <w:p w14:paraId="3BCAEBA0" w14:textId="36FC5147" w:rsidR="00D92018" w:rsidRPr="00D92018" w:rsidRDefault="00D92018" w:rsidP="00567290">
      <w:pPr>
        <w:pStyle w:val="a7"/>
        <w:spacing w:after="0" w:line="360" w:lineRule="auto"/>
        <w:ind w:left="0" w:firstLine="709"/>
        <w:jc w:val="both"/>
        <w:rPr>
          <w:lang w:val="uk-UA"/>
        </w:rPr>
      </w:pPr>
      <w:r w:rsidRPr="00D92018">
        <w:rPr>
          <w:lang w:val="uk-UA"/>
        </w:rPr>
        <w:t>3.</w:t>
      </w:r>
      <w:r w:rsidRPr="00D92018">
        <w:rPr>
          <w:lang w:val="uk-UA"/>
        </w:rPr>
        <w:tab/>
        <w:t xml:space="preserve"> Будинок Одеської міської ради URL: </w:t>
      </w:r>
      <w:hyperlink r:id="rId10" w:history="1">
        <w:r w:rsidR="00201BBA" w:rsidRPr="00201BBA">
          <w:rPr>
            <w:rStyle w:val="ac"/>
            <w:color w:val="auto"/>
            <w:lang w:val="uk-UA"/>
          </w:rPr>
          <w:t>https://uk.wikipedia.org/wiki/Будинок_Одеської_міської_ради</w:t>
        </w:r>
      </w:hyperlink>
      <w:r w:rsidR="00201BBA">
        <w:rPr>
          <w:lang w:val="uk-UA"/>
        </w:rPr>
        <w:t xml:space="preserve"> </w:t>
      </w:r>
      <w:r w:rsidRPr="00D92018">
        <w:rPr>
          <w:lang w:val="uk-UA"/>
        </w:rPr>
        <w:t>(дата звернення: 05.10.2025).</w:t>
      </w:r>
    </w:p>
    <w:p w14:paraId="72BE3F8D" w14:textId="21C68C2F" w:rsidR="00D92018" w:rsidRPr="00D92018" w:rsidRDefault="00D92018" w:rsidP="00567290">
      <w:pPr>
        <w:pStyle w:val="a7"/>
        <w:spacing w:after="0" w:line="360" w:lineRule="auto"/>
        <w:ind w:left="0" w:firstLine="709"/>
        <w:jc w:val="both"/>
        <w:rPr>
          <w:lang w:val="uk-UA"/>
        </w:rPr>
      </w:pPr>
      <w:r w:rsidRPr="00D92018">
        <w:rPr>
          <w:lang w:val="uk-UA"/>
        </w:rPr>
        <w:t>4.</w:t>
      </w:r>
      <w:r w:rsidRPr="00D92018">
        <w:rPr>
          <w:lang w:val="uk-UA"/>
        </w:rPr>
        <w:tab/>
        <w:t xml:space="preserve"> В’їзний туризм : </w:t>
      </w:r>
      <w:proofErr w:type="spellStart"/>
      <w:r w:rsidRPr="00D92018">
        <w:rPr>
          <w:lang w:val="uk-UA"/>
        </w:rPr>
        <w:t>навч</w:t>
      </w:r>
      <w:proofErr w:type="spellEnd"/>
      <w:r w:rsidRPr="00D92018">
        <w:rPr>
          <w:lang w:val="uk-UA"/>
        </w:rPr>
        <w:t xml:space="preserve">. </w:t>
      </w:r>
      <w:proofErr w:type="spellStart"/>
      <w:r w:rsidRPr="00D92018">
        <w:rPr>
          <w:lang w:val="uk-UA"/>
        </w:rPr>
        <w:t>посіб</w:t>
      </w:r>
      <w:proofErr w:type="spellEnd"/>
      <w:r w:rsidRPr="00D92018">
        <w:rPr>
          <w:lang w:val="uk-UA"/>
        </w:rPr>
        <w:t xml:space="preserve">. / П. Коваль та ін. Ніжин : Лук’яненко В.В., 2010. 304 с. URL: </w:t>
      </w:r>
      <w:hyperlink r:id="rId11" w:history="1">
        <w:r w:rsidR="00201BBA" w:rsidRPr="00201BBA">
          <w:rPr>
            <w:rStyle w:val="ac"/>
            <w:color w:val="auto"/>
            <w:lang w:val="uk-UA"/>
          </w:rPr>
          <w:t>https://tourlib.net/books_ukr/vt.htm</w:t>
        </w:r>
      </w:hyperlink>
      <w:r w:rsidR="00201BBA">
        <w:rPr>
          <w:lang w:val="uk-UA"/>
        </w:rPr>
        <w:t xml:space="preserve"> </w:t>
      </w:r>
      <w:r w:rsidRPr="00D92018">
        <w:rPr>
          <w:lang w:val="uk-UA"/>
        </w:rPr>
        <w:t>(дата звернення: 18.09.2025).</w:t>
      </w:r>
    </w:p>
    <w:p w14:paraId="0798E9AE" w14:textId="4F74F2CB" w:rsidR="00D92018" w:rsidRPr="00D92018" w:rsidRDefault="00D92018" w:rsidP="00567290">
      <w:pPr>
        <w:pStyle w:val="a7"/>
        <w:spacing w:after="0" w:line="360" w:lineRule="auto"/>
        <w:ind w:left="0" w:firstLine="709"/>
        <w:jc w:val="both"/>
        <w:rPr>
          <w:lang w:val="uk-UA"/>
        </w:rPr>
      </w:pPr>
      <w:r w:rsidRPr="00D92018">
        <w:rPr>
          <w:lang w:val="uk-UA"/>
        </w:rPr>
        <w:t>5.</w:t>
      </w:r>
      <w:r w:rsidRPr="00D92018">
        <w:rPr>
          <w:lang w:val="uk-UA"/>
        </w:rPr>
        <w:tab/>
        <w:t xml:space="preserve"> Все, що потрібно знати про Одесу - </w:t>
      </w:r>
      <w:proofErr w:type="spellStart"/>
      <w:r w:rsidRPr="00D92018">
        <w:rPr>
          <w:lang w:val="uk-UA"/>
        </w:rPr>
        <w:t>UAmedTOURS</w:t>
      </w:r>
      <w:proofErr w:type="spellEnd"/>
      <w:r w:rsidRPr="00D92018">
        <w:rPr>
          <w:lang w:val="uk-UA"/>
        </w:rPr>
        <w:t xml:space="preserve">. Лікування в Україні: клініки, готелі, тури, лікування хронічних захворювань в Україні - </w:t>
      </w:r>
      <w:proofErr w:type="spellStart"/>
      <w:r w:rsidRPr="00D92018">
        <w:rPr>
          <w:lang w:val="uk-UA"/>
        </w:rPr>
        <w:t>Укр</w:t>
      </w:r>
      <w:proofErr w:type="spellEnd"/>
      <w:r w:rsidRPr="00D92018">
        <w:rPr>
          <w:lang w:val="uk-UA"/>
        </w:rPr>
        <w:t xml:space="preserve"> </w:t>
      </w:r>
      <w:proofErr w:type="spellStart"/>
      <w:r w:rsidRPr="00D92018">
        <w:rPr>
          <w:lang w:val="uk-UA"/>
        </w:rPr>
        <w:t>медстурс</w:t>
      </w:r>
      <w:proofErr w:type="spellEnd"/>
      <w:r w:rsidRPr="00D92018">
        <w:rPr>
          <w:lang w:val="uk-UA"/>
        </w:rPr>
        <w:t xml:space="preserve"> - </w:t>
      </w:r>
      <w:proofErr w:type="spellStart"/>
      <w:r w:rsidRPr="00D92018">
        <w:rPr>
          <w:lang w:val="uk-UA"/>
        </w:rPr>
        <w:t>UAmedTOURS</w:t>
      </w:r>
      <w:proofErr w:type="spellEnd"/>
      <w:r w:rsidRPr="00D92018">
        <w:rPr>
          <w:lang w:val="uk-UA"/>
        </w:rPr>
        <w:t xml:space="preserve">. URL: </w:t>
      </w:r>
      <w:hyperlink r:id="rId12" w:history="1">
        <w:r w:rsidR="00201BBA" w:rsidRPr="00201BBA">
          <w:rPr>
            <w:rStyle w:val="ac"/>
            <w:color w:val="auto"/>
            <w:lang w:val="uk-UA"/>
          </w:rPr>
          <w:t>https://uamedtours.com.ua/about-ukraine/city/odesa</w:t>
        </w:r>
      </w:hyperlink>
      <w:r w:rsidR="00201BBA">
        <w:rPr>
          <w:lang w:val="uk-UA"/>
        </w:rPr>
        <w:t xml:space="preserve"> </w:t>
      </w:r>
      <w:r w:rsidRPr="00D92018">
        <w:rPr>
          <w:lang w:val="uk-UA"/>
        </w:rPr>
        <w:t>(дата звернення: 17.06.2025).</w:t>
      </w:r>
    </w:p>
    <w:p w14:paraId="10496998" w14:textId="52859512" w:rsidR="00D92018" w:rsidRPr="00D92018" w:rsidRDefault="00D92018" w:rsidP="00567290">
      <w:pPr>
        <w:pStyle w:val="a7"/>
        <w:spacing w:after="0" w:line="360" w:lineRule="auto"/>
        <w:ind w:left="0" w:firstLine="709"/>
        <w:jc w:val="both"/>
        <w:rPr>
          <w:lang w:val="uk-UA"/>
        </w:rPr>
      </w:pPr>
      <w:r w:rsidRPr="00D92018">
        <w:rPr>
          <w:lang w:val="uk-UA"/>
        </w:rPr>
        <w:t>6.</w:t>
      </w:r>
      <w:r w:rsidRPr="00D92018">
        <w:rPr>
          <w:lang w:val="uk-UA"/>
        </w:rPr>
        <w:tab/>
        <w:t xml:space="preserve">Географічне положення. URL: </w:t>
      </w:r>
      <w:hyperlink r:id="rId13" w:history="1">
        <w:r w:rsidR="00201BBA" w:rsidRPr="00201BBA">
          <w:rPr>
            <w:rStyle w:val="ac"/>
            <w:color w:val="auto"/>
            <w:lang w:val="uk-UA"/>
          </w:rPr>
          <w:t>https://uk.wikipedia.org/wiki/Географічне_положення</w:t>
        </w:r>
      </w:hyperlink>
      <w:r w:rsidR="00201BBA">
        <w:rPr>
          <w:lang w:val="uk-UA"/>
        </w:rPr>
        <w:t xml:space="preserve"> </w:t>
      </w:r>
      <w:r w:rsidRPr="00D92018">
        <w:rPr>
          <w:lang w:val="uk-UA"/>
        </w:rPr>
        <w:t>(дата звернення: 21.03.2025).</w:t>
      </w:r>
    </w:p>
    <w:p w14:paraId="6B64943A" w14:textId="064A9F4B" w:rsidR="00D92018" w:rsidRPr="00D92018" w:rsidRDefault="00D92018" w:rsidP="00567290">
      <w:pPr>
        <w:pStyle w:val="a7"/>
        <w:spacing w:after="0" w:line="360" w:lineRule="auto"/>
        <w:ind w:left="0" w:firstLine="709"/>
        <w:jc w:val="both"/>
        <w:rPr>
          <w:lang w:val="uk-UA"/>
        </w:rPr>
      </w:pPr>
      <w:r w:rsidRPr="00D92018">
        <w:rPr>
          <w:lang w:val="uk-UA"/>
        </w:rPr>
        <w:t>7.</w:t>
      </w:r>
      <w:r w:rsidRPr="00D92018">
        <w:rPr>
          <w:lang w:val="uk-UA"/>
        </w:rPr>
        <w:tab/>
        <w:t xml:space="preserve">Географічні координати. URL: </w:t>
      </w:r>
      <w:hyperlink r:id="rId14" w:history="1">
        <w:r w:rsidR="00201BBA" w:rsidRPr="00201BBA">
          <w:rPr>
            <w:rStyle w:val="ac"/>
            <w:color w:val="auto"/>
            <w:lang w:val="uk-UA"/>
          </w:rPr>
          <w:t>https://uk.wikipedia.org/wiki/Географічні_координати</w:t>
        </w:r>
      </w:hyperlink>
      <w:r w:rsidR="00201BBA">
        <w:rPr>
          <w:lang w:val="uk-UA"/>
        </w:rPr>
        <w:t xml:space="preserve"> </w:t>
      </w:r>
      <w:r w:rsidRPr="00D92018">
        <w:rPr>
          <w:lang w:val="uk-UA"/>
        </w:rPr>
        <w:t>(дата звернення: 05.06.2025).</w:t>
      </w:r>
    </w:p>
    <w:p w14:paraId="0C977520" w14:textId="1B7DAD34" w:rsidR="00D92018" w:rsidRPr="00D92018" w:rsidRDefault="00D92018" w:rsidP="00567290">
      <w:pPr>
        <w:pStyle w:val="a7"/>
        <w:spacing w:after="0" w:line="360" w:lineRule="auto"/>
        <w:ind w:left="0" w:firstLine="709"/>
        <w:jc w:val="both"/>
        <w:rPr>
          <w:lang w:val="uk-UA"/>
        </w:rPr>
      </w:pPr>
      <w:r w:rsidRPr="00D92018">
        <w:rPr>
          <w:lang w:val="uk-UA"/>
        </w:rPr>
        <w:t>8.</w:t>
      </w:r>
      <w:r w:rsidRPr="00D92018">
        <w:rPr>
          <w:lang w:val="uk-UA"/>
        </w:rPr>
        <w:tab/>
      </w:r>
      <w:proofErr w:type="spellStart"/>
      <w:r w:rsidRPr="00D92018">
        <w:rPr>
          <w:lang w:val="uk-UA"/>
        </w:rPr>
        <w:t>Гілецький</w:t>
      </w:r>
      <w:proofErr w:type="spellEnd"/>
      <w:r w:rsidRPr="00D92018">
        <w:rPr>
          <w:lang w:val="uk-UA"/>
        </w:rPr>
        <w:t xml:space="preserve"> Й. Р., </w:t>
      </w:r>
      <w:proofErr w:type="spellStart"/>
      <w:r w:rsidRPr="00D92018">
        <w:rPr>
          <w:lang w:val="uk-UA"/>
        </w:rPr>
        <w:t>Чобан</w:t>
      </w:r>
      <w:proofErr w:type="spellEnd"/>
      <w:r w:rsidRPr="00D92018">
        <w:rPr>
          <w:lang w:val="uk-UA"/>
        </w:rPr>
        <w:t xml:space="preserve"> Р. Д., Сливка Р. Р., </w:t>
      </w:r>
      <w:proofErr w:type="spellStart"/>
      <w:r w:rsidRPr="00D92018">
        <w:rPr>
          <w:lang w:val="uk-UA"/>
        </w:rPr>
        <w:t>Атаманюк</w:t>
      </w:r>
      <w:proofErr w:type="spellEnd"/>
      <w:r w:rsidRPr="00D92018">
        <w:rPr>
          <w:lang w:val="uk-UA"/>
        </w:rPr>
        <w:t xml:space="preserve"> Я. Д. Географія. 9 клас. Київ, 2017.</w:t>
      </w:r>
    </w:p>
    <w:p w14:paraId="29751070" w14:textId="4CBAB4A2" w:rsidR="00D92018" w:rsidRPr="00D92018" w:rsidRDefault="00D92018" w:rsidP="00567290">
      <w:pPr>
        <w:pStyle w:val="a7"/>
        <w:spacing w:after="0" w:line="360" w:lineRule="auto"/>
        <w:ind w:left="0" w:firstLine="709"/>
        <w:jc w:val="both"/>
        <w:rPr>
          <w:lang w:val="uk-UA"/>
        </w:rPr>
      </w:pPr>
      <w:r w:rsidRPr="00D92018">
        <w:rPr>
          <w:lang w:val="uk-UA"/>
        </w:rPr>
        <w:t>9.</w:t>
      </w:r>
      <w:r w:rsidRPr="00D92018">
        <w:rPr>
          <w:lang w:val="uk-UA"/>
        </w:rPr>
        <w:tab/>
        <w:t xml:space="preserve"> Державна служба статистики України. Туристична діяльність в Україні за 2019–2023 роки. URL: </w:t>
      </w:r>
      <w:hyperlink r:id="rId15" w:history="1">
        <w:r w:rsidR="00201BBA" w:rsidRPr="00201BBA">
          <w:rPr>
            <w:rStyle w:val="ac"/>
            <w:color w:val="auto"/>
            <w:lang w:val="uk-UA"/>
          </w:rPr>
          <w:t>https://ukrstat.gov.ua</w:t>
        </w:r>
      </w:hyperlink>
      <w:r w:rsidR="00201BBA" w:rsidRPr="00201BBA">
        <w:rPr>
          <w:lang w:val="uk-UA"/>
        </w:rPr>
        <w:t xml:space="preserve"> </w:t>
      </w:r>
    </w:p>
    <w:p w14:paraId="0B045AED" w14:textId="6382E177" w:rsidR="00D92018" w:rsidRPr="00D92018" w:rsidRDefault="00D92018" w:rsidP="00567290">
      <w:pPr>
        <w:pStyle w:val="a7"/>
        <w:spacing w:after="0" w:line="360" w:lineRule="auto"/>
        <w:ind w:left="0" w:firstLine="709"/>
        <w:jc w:val="both"/>
        <w:rPr>
          <w:lang w:val="uk-UA"/>
        </w:rPr>
      </w:pPr>
      <w:r w:rsidRPr="00D92018">
        <w:rPr>
          <w:lang w:val="uk-UA"/>
        </w:rPr>
        <w:t>10.</w:t>
      </w:r>
      <w:r w:rsidRPr="00D92018">
        <w:rPr>
          <w:lang w:val="uk-UA"/>
        </w:rPr>
        <w:tab/>
        <w:t xml:space="preserve"> Замкова гора. Звід </w:t>
      </w:r>
      <w:proofErr w:type="spellStart"/>
      <w:r w:rsidRPr="00D92018">
        <w:rPr>
          <w:lang w:val="uk-UA"/>
        </w:rPr>
        <w:t>Історїї</w:t>
      </w:r>
      <w:proofErr w:type="spellEnd"/>
      <w:r w:rsidRPr="00D92018">
        <w:rPr>
          <w:lang w:val="uk-UA"/>
        </w:rPr>
        <w:t xml:space="preserve"> </w:t>
      </w:r>
      <w:proofErr w:type="spellStart"/>
      <w:r w:rsidRPr="00D92018">
        <w:rPr>
          <w:lang w:val="uk-UA"/>
        </w:rPr>
        <w:t>Памяток</w:t>
      </w:r>
      <w:proofErr w:type="spellEnd"/>
      <w:r w:rsidRPr="00D92018">
        <w:rPr>
          <w:lang w:val="uk-UA"/>
        </w:rPr>
        <w:t xml:space="preserve"> Києва. URL</w:t>
      </w:r>
      <w:r w:rsidRPr="00201BBA">
        <w:rPr>
          <w:lang w:val="uk-UA"/>
        </w:rPr>
        <w:t xml:space="preserve">: </w:t>
      </w:r>
      <w:hyperlink r:id="rId16" w:history="1">
        <w:r w:rsidR="00201BBA" w:rsidRPr="00201BBA">
          <w:rPr>
            <w:rStyle w:val="ac"/>
            <w:color w:val="auto"/>
            <w:lang w:val="uk-UA"/>
          </w:rPr>
          <w:t>https://pamyatky.kiev.ua/articles/mesta/zamkova-gora</w:t>
        </w:r>
      </w:hyperlink>
      <w:r w:rsidR="00201BBA">
        <w:rPr>
          <w:lang w:val="uk-UA"/>
        </w:rPr>
        <w:t xml:space="preserve"> </w:t>
      </w:r>
      <w:r w:rsidRPr="00D92018">
        <w:rPr>
          <w:lang w:val="uk-UA"/>
        </w:rPr>
        <w:t>(дата звернення: 16.06.2025).</w:t>
      </w:r>
    </w:p>
    <w:p w14:paraId="4120FF74" w14:textId="6A6B3D65" w:rsidR="00D92018" w:rsidRPr="00D92018" w:rsidRDefault="00D92018" w:rsidP="00567290">
      <w:pPr>
        <w:pStyle w:val="a7"/>
        <w:spacing w:after="0" w:line="360" w:lineRule="auto"/>
        <w:ind w:left="0" w:firstLine="709"/>
        <w:jc w:val="both"/>
        <w:rPr>
          <w:lang w:val="uk-UA"/>
        </w:rPr>
      </w:pPr>
      <w:r w:rsidRPr="00D92018">
        <w:rPr>
          <w:lang w:val="uk-UA"/>
        </w:rPr>
        <w:lastRenderedPageBreak/>
        <w:t>11.</w:t>
      </w:r>
      <w:r w:rsidRPr="00D92018">
        <w:rPr>
          <w:lang w:val="uk-UA"/>
        </w:rPr>
        <w:tab/>
        <w:t xml:space="preserve"> Золоті ворота (Київ) URL: </w:t>
      </w:r>
      <w:hyperlink r:id="rId17" w:history="1">
        <w:r w:rsidR="00347A95" w:rsidRPr="00347A95">
          <w:rPr>
            <w:rStyle w:val="ac"/>
            <w:color w:val="auto"/>
            <w:lang w:val="uk-UA"/>
          </w:rPr>
          <w:t>https://uk.wikipedia.org/wiki/Золоті_ворота_(Київ)</w:t>
        </w:r>
      </w:hyperlink>
      <w:r w:rsidR="00347A95">
        <w:rPr>
          <w:lang w:val="uk-UA"/>
        </w:rPr>
        <w:t xml:space="preserve"> </w:t>
      </w:r>
      <w:r w:rsidRPr="00D92018">
        <w:rPr>
          <w:lang w:val="uk-UA"/>
        </w:rPr>
        <w:t>(дата звернення: 05.10.2025).</w:t>
      </w:r>
    </w:p>
    <w:p w14:paraId="29F4D850" w14:textId="77777777" w:rsidR="00D92018" w:rsidRPr="00D92018" w:rsidRDefault="00D92018" w:rsidP="00567290">
      <w:pPr>
        <w:pStyle w:val="a7"/>
        <w:spacing w:after="0" w:line="360" w:lineRule="auto"/>
        <w:ind w:left="0" w:firstLine="709"/>
        <w:jc w:val="both"/>
        <w:rPr>
          <w:lang w:val="uk-UA"/>
        </w:rPr>
      </w:pPr>
      <w:r w:rsidRPr="00D92018">
        <w:rPr>
          <w:lang w:val="uk-UA"/>
        </w:rPr>
        <w:t>12.</w:t>
      </w:r>
      <w:r w:rsidRPr="00D92018">
        <w:rPr>
          <w:lang w:val="uk-UA"/>
        </w:rPr>
        <w:tab/>
        <w:t xml:space="preserve">Іванова О. О. Розвиток міського туризму в Україні: географічні аспекти. </w:t>
      </w:r>
      <w:r w:rsidRPr="005D10F1">
        <w:rPr>
          <w:i/>
          <w:iCs/>
          <w:lang w:val="uk-UA"/>
        </w:rPr>
        <w:t>Науковий вісник ЧНУ</w:t>
      </w:r>
      <w:r w:rsidRPr="00D92018">
        <w:rPr>
          <w:lang w:val="uk-UA"/>
        </w:rPr>
        <w:t>. Серія: Географія.  2020.  №2.  С. 45–53.</w:t>
      </w:r>
    </w:p>
    <w:p w14:paraId="311B405E" w14:textId="4F2DCCA5" w:rsidR="00D92018" w:rsidRPr="00D92018" w:rsidRDefault="00D92018" w:rsidP="00567290">
      <w:pPr>
        <w:pStyle w:val="a7"/>
        <w:spacing w:after="0" w:line="360" w:lineRule="auto"/>
        <w:ind w:left="0" w:firstLine="709"/>
        <w:jc w:val="both"/>
        <w:rPr>
          <w:lang w:val="uk-UA"/>
        </w:rPr>
      </w:pPr>
      <w:r w:rsidRPr="00D92018">
        <w:rPr>
          <w:lang w:val="uk-UA"/>
        </w:rPr>
        <w:t>13.</w:t>
      </w:r>
      <w:r w:rsidRPr="00D92018">
        <w:rPr>
          <w:lang w:val="uk-UA"/>
        </w:rPr>
        <w:tab/>
        <w:t xml:space="preserve"> Казковий Львів. Патріот - туристична агенція. URL: </w:t>
      </w:r>
      <w:hyperlink r:id="rId18" w:history="1">
        <w:r w:rsidR="00347A95" w:rsidRPr="00347A95">
          <w:rPr>
            <w:rStyle w:val="ac"/>
            <w:color w:val="auto"/>
            <w:lang w:val="uk-UA"/>
          </w:rPr>
          <w:t>https://patriot.zt.ua/ua/tour/fabulous-lviv.html</w:t>
        </w:r>
      </w:hyperlink>
      <w:r w:rsidR="00347A95">
        <w:rPr>
          <w:lang w:val="uk-UA"/>
        </w:rPr>
        <w:t xml:space="preserve"> </w:t>
      </w:r>
      <w:r w:rsidRPr="00D92018">
        <w:rPr>
          <w:lang w:val="uk-UA"/>
        </w:rPr>
        <w:t>(дата звернення: 17.06.2025).</w:t>
      </w:r>
    </w:p>
    <w:p w14:paraId="7D811EAD" w14:textId="70009282" w:rsidR="00D92018" w:rsidRPr="00D92018" w:rsidRDefault="00D92018" w:rsidP="00567290">
      <w:pPr>
        <w:pStyle w:val="a7"/>
        <w:spacing w:after="0" w:line="360" w:lineRule="auto"/>
        <w:ind w:left="0" w:firstLine="709"/>
        <w:jc w:val="both"/>
        <w:rPr>
          <w:lang w:val="uk-UA"/>
        </w:rPr>
      </w:pPr>
      <w:r w:rsidRPr="00D92018">
        <w:rPr>
          <w:lang w:val="uk-UA"/>
        </w:rPr>
        <w:t>14.</w:t>
      </w:r>
      <w:r w:rsidRPr="00D92018">
        <w:rPr>
          <w:lang w:val="uk-UA"/>
        </w:rPr>
        <w:tab/>
        <w:t xml:space="preserve"> </w:t>
      </w:r>
      <w:r w:rsidR="005D10F1" w:rsidRPr="00D92018">
        <w:rPr>
          <w:lang w:val="uk-UA"/>
        </w:rPr>
        <w:t xml:space="preserve">Карта </w:t>
      </w:r>
      <w:r w:rsidR="005D10F1">
        <w:rPr>
          <w:lang w:val="uk-UA"/>
        </w:rPr>
        <w:t>Л</w:t>
      </w:r>
      <w:r w:rsidR="005D10F1" w:rsidRPr="00D92018">
        <w:rPr>
          <w:lang w:val="uk-UA"/>
        </w:rPr>
        <w:t>ьв</w:t>
      </w:r>
      <w:r w:rsidR="005D10F1">
        <w:rPr>
          <w:lang w:val="uk-UA"/>
        </w:rPr>
        <w:t>і</w:t>
      </w:r>
      <w:r w:rsidR="005D10F1" w:rsidRPr="00D92018">
        <w:rPr>
          <w:lang w:val="uk-UA"/>
        </w:rPr>
        <w:t xml:space="preserve">в. Славське </w:t>
      </w:r>
      <w:r w:rsidRPr="00D92018">
        <w:rPr>
          <w:lang w:val="uk-UA"/>
        </w:rPr>
        <w:t>(</w:t>
      </w:r>
      <w:proofErr w:type="spellStart"/>
      <w:r w:rsidRPr="00D92018">
        <w:rPr>
          <w:lang w:val="uk-UA"/>
        </w:rPr>
        <w:t>Славсько</w:t>
      </w:r>
      <w:proofErr w:type="spellEnd"/>
      <w:r w:rsidRPr="00D92018">
        <w:rPr>
          <w:lang w:val="uk-UA"/>
        </w:rPr>
        <w:t xml:space="preserve">) відпочинок в Карпатах. Гірськолижний курорт Славське. URL: </w:t>
      </w:r>
      <w:hyperlink r:id="rId19" w:history="1">
        <w:r w:rsidR="00347A95" w:rsidRPr="00347A95">
          <w:rPr>
            <w:rStyle w:val="ac"/>
            <w:color w:val="auto"/>
            <w:lang w:val="uk-UA"/>
          </w:rPr>
          <w:t>https://karpaty-slav.com/karta_lvov.html</w:t>
        </w:r>
      </w:hyperlink>
      <w:r w:rsidR="00347A95" w:rsidRPr="00347A95">
        <w:rPr>
          <w:lang w:val="uk-UA"/>
        </w:rPr>
        <w:t xml:space="preserve"> </w:t>
      </w:r>
      <w:r w:rsidRPr="00D92018">
        <w:rPr>
          <w:lang w:val="uk-UA"/>
        </w:rPr>
        <w:t>(дата звернення: 17.06.2025).</w:t>
      </w:r>
    </w:p>
    <w:p w14:paraId="5D82CC74" w14:textId="3C0C988D" w:rsidR="00D92018" w:rsidRPr="00D92018" w:rsidRDefault="00D92018" w:rsidP="00567290">
      <w:pPr>
        <w:pStyle w:val="a7"/>
        <w:spacing w:after="0" w:line="360" w:lineRule="auto"/>
        <w:ind w:left="0" w:firstLine="709"/>
        <w:jc w:val="both"/>
        <w:rPr>
          <w:lang w:val="uk-UA"/>
        </w:rPr>
      </w:pPr>
      <w:r w:rsidRPr="00D92018">
        <w:rPr>
          <w:lang w:val="uk-UA"/>
        </w:rPr>
        <w:t>15.</w:t>
      </w:r>
      <w:r w:rsidRPr="00D92018">
        <w:rPr>
          <w:lang w:val="uk-UA"/>
        </w:rPr>
        <w:tab/>
        <w:t xml:space="preserve"> Київ. URL</w:t>
      </w:r>
      <w:r w:rsidRPr="00347A95">
        <w:rPr>
          <w:lang w:val="uk-UA"/>
        </w:rPr>
        <w:t xml:space="preserve">: </w:t>
      </w:r>
      <w:hyperlink r:id="rId20" w:history="1">
        <w:r w:rsidR="00347A95" w:rsidRPr="00347A95">
          <w:rPr>
            <w:rStyle w:val="ac"/>
            <w:color w:val="auto"/>
            <w:lang w:val="uk-UA"/>
          </w:rPr>
          <w:t>https://uk.wikipedia.org/wiki/Київ</w:t>
        </w:r>
      </w:hyperlink>
      <w:r w:rsidR="00347A95">
        <w:rPr>
          <w:lang w:val="uk-UA"/>
        </w:rPr>
        <w:t xml:space="preserve"> </w:t>
      </w:r>
      <w:r w:rsidRPr="00D92018">
        <w:rPr>
          <w:lang w:val="uk-UA"/>
        </w:rPr>
        <w:t>(дата звернення: 16.06.2025).</w:t>
      </w:r>
    </w:p>
    <w:p w14:paraId="7DEA76D9" w14:textId="041D3514" w:rsidR="00D92018" w:rsidRPr="00D92018" w:rsidRDefault="00D92018" w:rsidP="00567290">
      <w:pPr>
        <w:pStyle w:val="a7"/>
        <w:spacing w:after="0" w:line="360" w:lineRule="auto"/>
        <w:ind w:left="0" w:firstLine="709"/>
        <w:jc w:val="both"/>
        <w:rPr>
          <w:lang w:val="uk-UA"/>
        </w:rPr>
      </w:pPr>
      <w:r w:rsidRPr="00D92018">
        <w:rPr>
          <w:lang w:val="uk-UA"/>
        </w:rPr>
        <w:t>16.</w:t>
      </w:r>
      <w:r w:rsidRPr="00D92018">
        <w:rPr>
          <w:lang w:val="uk-UA"/>
        </w:rPr>
        <w:tab/>
        <w:t xml:space="preserve"> Київ - Історія України в датах та подіях. </w:t>
      </w:r>
      <w:proofErr w:type="spellStart"/>
      <w:r w:rsidRPr="00D92018">
        <w:rPr>
          <w:lang w:val="uk-UA"/>
        </w:rPr>
        <w:t>Історико-просвітній</w:t>
      </w:r>
      <w:proofErr w:type="spellEnd"/>
      <w:r w:rsidRPr="00D92018">
        <w:rPr>
          <w:lang w:val="uk-UA"/>
        </w:rPr>
        <w:t xml:space="preserve"> проект Портал. URL: </w:t>
      </w:r>
      <w:hyperlink r:id="rId21" w:history="1">
        <w:r w:rsidR="00347A95" w:rsidRPr="00347A95">
          <w:rPr>
            <w:rStyle w:val="ac"/>
            <w:color w:val="auto"/>
            <w:lang w:val="uk-UA"/>
          </w:rPr>
          <w:t>https://portalhistoryua.com/city/kyiv/</w:t>
        </w:r>
      </w:hyperlink>
      <w:r w:rsidR="00347A95" w:rsidRPr="00347A95">
        <w:rPr>
          <w:lang w:val="uk-UA"/>
        </w:rPr>
        <w:t xml:space="preserve"> </w:t>
      </w:r>
      <w:r w:rsidRPr="00D92018">
        <w:rPr>
          <w:lang w:val="uk-UA"/>
        </w:rPr>
        <w:t>(дата звернення: 16.06.2025).</w:t>
      </w:r>
    </w:p>
    <w:p w14:paraId="26DE5493" w14:textId="77777777" w:rsidR="00D92018" w:rsidRPr="00D92018" w:rsidRDefault="00D92018" w:rsidP="00567290">
      <w:pPr>
        <w:pStyle w:val="a7"/>
        <w:spacing w:after="0" w:line="360" w:lineRule="auto"/>
        <w:ind w:left="0" w:firstLine="709"/>
        <w:jc w:val="both"/>
        <w:rPr>
          <w:lang w:val="uk-UA"/>
        </w:rPr>
      </w:pPr>
      <w:r w:rsidRPr="00D92018">
        <w:rPr>
          <w:lang w:val="uk-UA"/>
        </w:rPr>
        <w:t>17.</w:t>
      </w:r>
      <w:r w:rsidRPr="00D92018">
        <w:rPr>
          <w:lang w:val="uk-UA"/>
        </w:rPr>
        <w:tab/>
        <w:t xml:space="preserve"> Київська міська державна адміністрація. Стратегія розвитку туризму м. Києва до 2030 року.  Київ, 2021. 68 с.</w:t>
      </w:r>
    </w:p>
    <w:p w14:paraId="3A5F5B0D" w14:textId="1848F35D" w:rsidR="00D92018" w:rsidRPr="00D92018" w:rsidRDefault="00D92018" w:rsidP="00567290">
      <w:pPr>
        <w:pStyle w:val="a7"/>
        <w:spacing w:after="0" w:line="360" w:lineRule="auto"/>
        <w:ind w:left="0" w:firstLine="709"/>
        <w:jc w:val="both"/>
        <w:rPr>
          <w:lang w:val="uk-UA"/>
        </w:rPr>
      </w:pPr>
      <w:r w:rsidRPr="00D92018">
        <w:rPr>
          <w:lang w:val="uk-UA"/>
        </w:rPr>
        <w:t>18.</w:t>
      </w:r>
      <w:r w:rsidRPr="00D92018">
        <w:rPr>
          <w:lang w:val="uk-UA"/>
        </w:rPr>
        <w:tab/>
        <w:t xml:space="preserve"> Київська область</w:t>
      </w:r>
      <w:r w:rsidR="005D10F1">
        <w:rPr>
          <w:lang w:val="uk-UA"/>
        </w:rPr>
        <w:t xml:space="preserve">. </w:t>
      </w:r>
      <w:r w:rsidRPr="00D92018">
        <w:rPr>
          <w:lang w:val="uk-UA"/>
        </w:rPr>
        <w:t xml:space="preserve">Регіони України. Українські підручники та карти. Всесвітня історія, </w:t>
      </w:r>
      <w:proofErr w:type="spellStart"/>
      <w:r w:rsidRPr="00D92018">
        <w:rPr>
          <w:lang w:val="uk-UA"/>
        </w:rPr>
        <w:t>історія</w:t>
      </w:r>
      <w:proofErr w:type="spellEnd"/>
      <w:r w:rsidRPr="00D92018">
        <w:rPr>
          <w:lang w:val="uk-UA"/>
        </w:rPr>
        <w:t xml:space="preserve"> України, географія. URL: </w:t>
      </w:r>
      <w:hyperlink r:id="rId22" w:history="1">
        <w:r w:rsidR="00347A95" w:rsidRPr="00347A95">
          <w:rPr>
            <w:rStyle w:val="ac"/>
            <w:color w:val="auto"/>
            <w:lang w:val="uk-UA"/>
          </w:rPr>
          <w:t>https://geomap.com.ua/uk-gr/500.html</w:t>
        </w:r>
      </w:hyperlink>
      <w:r w:rsidR="00347A95" w:rsidRPr="00347A95">
        <w:rPr>
          <w:lang w:val="uk-UA"/>
        </w:rPr>
        <w:t xml:space="preserve"> </w:t>
      </w:r>
      <w:r w:rsidRPr="00D92018">
        <w:rPr>
          <w:lang w:val="uk-UA"/>
        </w:rPr>
        <w:t>(дата звернення: 16.06.2025).</w:t>
      </w:r>
    </w:p>
    <w:p w14:paraId="7734DEC8" w14:textId="41ACF341" w:rsidR="00D92018" w:rsidRPr="00D92018" w:rsidRDefault="00D92018" w:rsidP="00567290">
      <w:pPr>
        <w:pStyle w:val="a7"/>
        <w:spacing w:after="0" w:line="360" w:lineRule="auto"/>
        <w:ind w:left="0" w:firstLine="709"/>
        <w:jc w:val="both"/>
        <w:rPr>
          <w:lang w:val="uk-UA"/>
        </w:rPr>
      </w:pPr>
      <w:r w:rsidRPr="00D92018">
        <w:rPr>
          <w:lang w:val="uk-UA"/>
        </w:rPr>
        <w:t>19.</w:t>
      </w:r>
      <w:r w:rsidRPr="00D92018">
        <w:rPr>
          <w:lang w:val="uk-UA"/>
        </w:rPr>
        <w:tab/>
        <w:t xml:space="preserve"> </w:t>
      </w:r>
      <w:proofErr w:type="spellStart"/>
      <w:r w:rsidRPr="00D92018">
        <w:rPr>
          <w:lang w:val="uk-UA"/>
        </w:rPr>
        <w:t>Корчевська</w:t>
      </w:r>
      <w:proofErr w:type="spellEnd"/>
      <w:r w:rsidRPr="00D92018">
        <w:rPr>
          <w:lang w:val="uk-UA"/>
        </w:rPr>
        <w:t xml:space="preserve"> Л. Стан, особливості та перспективи туризму у воєнний та </w:t>
      </w:r>
      <w:proofErr w:type="spellStart"/>
      <w:r w:rsidRPr="00D92018">
        <w:rPr>
          <w:lang w:val="uk-UA"/>
        </w:rPr>
        <w:t>поствоєнний</w:t>
      </w:r>
      <w:proofErr w:type="spellEnd"/>
      <w:r w:rsidRPr="00D92018">
        <w:rPr>
          <w:lang w:val="uk-UA"/>
        </w:rPr>
        <w:t xml:space="preserve"> періоди. </w:t>
      </w:r>
      <w:r w:rsidRPr="005D10F1">
        <w:rPr>
          <w:i/>
          <w:iCs/>
          <w:lang w:val="uk-UA"/>
        </w:rPr>
        <w:t>Управління розвитком сфери гостинності: регіональний аспект</w:t>
      </w:r>
      <w:r w:rsidRPr="00D92018">
        <w:rPr>
          <w:lang w:val="uk-UA"/>
        </w:rPr>
        <w:t xml:space="preserve">: матеріали Міжнародної науково-практичної </w:t>
      </w:r>
      <w:proofErr w:type="spellStart"/>
      <w:r w:rsidRPr="00D92018">
        <w:rPr>
          <w:lang w:val="uk-UA"/>
        </w:rPr>
        <w:t>онлайн-конференції</w:t>
      </w:r>
      <w:proofErr w:type="spellEnd"/>
      <w:r w:rsidRPr="00D92018">
        <w:rPr>
          <w:lang w:val="uk-UA"/>
        </w:rPr>
        <w:t xml:space="preserve">, м. Чернівці, 5 травня 2022 р. Чернівці: </w:t>
      </w:r>
      <w:proofErr w:type="spellStart"/>
      <w:r w:rsidRPr="00D92018">
        <w:rPr>
          <w:lang w:val="uk-UA"/>
        </w:rPr>
        <w:t>Технодрук</w:t>
      </w:r>
      <w:proofErr w:type="spellEnd"/>
      <w:r w:rsidRPr="00D92018">
        <w:rPr>
          <w:lang w:val="uk-UA"/>
        </w:rPr>
        <w:t>, 2022. С. 337-341</w:t>
      </w:r>
    </w:p>
    <w:p w14:paraId="42538F6C" w14:textId="13898A91" w:rsidR="00D92018" w:rsidRPr="00D92018" w:rsidRDefault="00D92018" w:rsidP="00567290">
      <w:pPr>
        <w:pStyle w:val="a7"/>
        <w:spacing w:after="0" w:line="360" w:lineRule="auto"/>
        <w:ind w:left="0" w:firstLine="709"/>
        <w:jc w:val="both"/>
        <w:rPr>
          <w:lang w:val="uk-UA"/>
        </w:rPr>
      </w:pPr>
      <w:r w:rsidRPr="00D92018">
        <w:rPr>
          <w:lang w:val="uk-UA"/>
        </w:rPr>
        <w:t>20.</w:t>
      </w:r>
      <w:r w:rsidRPr="00D92018">
        <w:rPr>
          <w:lang w:val="uk-UA"/>
        </w:rPr>
        <w:tab/>
        <w:t>Країнознавств</w:t>
      </w:r>
      <w:r w:rsidR="005D10F1">
        <w:rPr>
          <w:lang w:val="uk-UA"/>
        </w:rPr>
        <w:t xml:space="preserve">о. </w:t>
      </w:r>
      <w:r w:rsidRPr="00D92018">
        <w:rPr>
          <w:lang w:val="uk-UA"/>
        </w:rPr>
        <w:t xml:space="preserve">М. </w:t>
      </w:r>
      <w:proofErr w:type="spellStart"/>
      <w:r w:rsidRPr="00D92018">
        <w:rPr>
          <w:lang w:val="uk-UA"/>
        </w:rPr>
        <w:t>Мальська</w:t>
      </w:r>
      <w:proofErr w:type="spellEnd"/>
      <w:r w:rsidRPr="00D92018">
        <w:rPr>
          <w:lang w:val="uk-UA"/>
        </w:rPr>
        <w:t xml:space="preserve"> та ін. URL: </w:t>
      </w:r>
      <w:hyperlink r:id="rId23" w:history="1">
        <w:r w:rsidR="00347A95" w:rsidRPr="00347A95">
          <w:rPr>
            <w:rStyle w:val="ac"/>
            <w:color w:val="auto"/>
            <w:lang w:val="uk-UA"/>
          </w:rPr>
          <w:t>https://westudents.com.ua/knigi/597-kranoznavstvo-malska-mp.html</w:t>
        </w:r>
      </w:hyperlink>
      <w:r w:rsidR="00347A95">
        <w:rPr>
          <w:lang w:val="uk-UA"/>
        </w:rPr>
        <w:t xml:space="preserve"> </w:t>
      </w:r>
      <w:r w:rsidRPr="00D92018">
        <w:rPr>
          <w:lang w:val="uk-UA"/>
        </w:rPr>
        <w:t>(дата звернення: 21.03.2025).</w:t>
      </w:r>
    </w:p>
    <w:p w14:paraId="1AB20A50" w14:textId="77777777" w:rsidR="00D92018" w:rsidRPr="00D92018" w:rsidRDefault="00D92018" w:rsidP="00567290">
      <w:pPr>
        <w:pStyle w:val="a7"/>
        <w:spacing w:after="0" w:line="360" w:lineRule="auto"/>
        <w:ind w:left="0" w:firstLine="709"/>
        <w:jc w:val="both"/>
        <w:rPr>
          <w:lang w:val="uk-UA"/>
        </w:rPr>
      </w:pPr>
      <w:r w:rsidRPr="00D92018">
        <w:rPr>
          <w:lang w:val="uk-UA"/>
        </w:rPr>
        <w:lastRenderedPageBreak/>
        <w:t>21.</w:t>
      </w:r>
      <w:r w:rsidRPr="00D92018">
        <w:rPr>
          <w:lang w:val="uk-UA"/>
        </w:rPr>
        <w:tab/>
        <w:t xml:space="preserve"> </w:t>
      </w:r>
      <w:proofErr w:type="spellStart"/>
      <w:r w:rsidRPr="00D92018">
        <w:rPr>
          <w:lang w:val="uk-UA"/>
        </w:rPr>
        <w:t>Крачило</w:t>
      </w:r>
      <w:proofErr w:type="spellEnd"/>
      <w:r w:rsidRPr="00D92018">
        <w:rPr>
          <w:lang w:val="uk-UA"/>
        </w:rPr>
        <w:t xml:space="preserve"> Н. П. Географія туризму: теорія, методика, практика.  Київ: Знання, 2011. 412 с</w:t>
      </w:r>
    </w:p>
    <w:p w14:paraId="3B425E01" w14:textId="7B17B7B9" w:rsidR="00D92018" w:rsidRPr="00D92018" w:rsidRDefault="00D92018" w:rsidP="00567290">
      <w:pPr>
        <w:pStyle w:val="a7"/>
        <w:spacing w:after="0" w:line="360" w:lineRule="auto"/>
        <w:ind w:left="0" w:firstLine="709"/>
        <w:jc w:val="both"/>
        <w:rPr>
          <w:lang w:val="uk-UA"/>
        </w:rPr>
      </w:pPr>
      <w:r w:rsidRPr="00D92018">
        <w:rPr>
          <w:lang w:val="uk-UA"/>
        </w:rPr>
        <w:t>22.</w:t>
      </w:r>
      <w:r w:rsidRPr="00D92018">
        <w:rPr>
          <w:lang w:val="uk-UA"/>
        </w:rPr>
        <w:tab/>
        <w:t xml:space="preserve"> </w:t>
      </w:r>
      <w:proofErr w:type="spellStart"/>
      <w:r w:rsidRPr="00D92018">
        <w:rPr>
          <w:lang w:val="uk-UA"/>
        </w:rPr>
        <w:t>Круценко</w:t>
      </w:r>
      <w:proofErr w:type="spellEnd"/>
      <w:r w:rsidRPr="00D92018">
        <w:rPr>
          <w:lang w:val="uk-UA"/>
        </w:rPr>
        <w:t xml:space="preserve"> Т. Сучасні проблеми і перспективи економічної динаміки. м. Умань, 18 </w:t>
      </w:r>
      <w:proofErr w:type="spellStart"/>
      <w:r w:rsidRPr="00D92018">
        <w:rPr>
          <w:lang w:val="uk-UA"/>
        </w:rPr>
        <w:t>листоп</w:t>
      </w:r>
      <w:proofErr w:type="spellEnd"/>
      <w:r w:rsidRPr="00D92018">
        <w:rPr>
          <w:lang w:val="uk-UA"/>
        </w:rPr>
        <w:t xml:space="preserve">. 2021 р. С. 616–619. URL: </w:t>
      </w:r>
      <w:hyperlink r:id="rId24" w:history="1">
        <w:r w:rsidR="00347A95" w:rsidRPr="00347A95">
          <w:rPr>
            <w:rStyle w:val="ac"/>
            <w:color w:val="auto"/>
            <w:lang w:val="uk-UA"/>
          </w:rPr>
          <w:t>https://tourlib.net/statti_ukr/krucenko.htm</w:t>
        </w:r>
      </w:hyperlink>
      <w:r w:rsidR="00347A95" w:rsidRPr="00347A95">
        <w:rPr>
          <w:lang w:val="uk-UA"/>
        </w:rPr>
        <w:t xml:space="preserve"> </w:t>
      </w:r>
      <w:r w:rsidRPr="00D92018">
        <w:rPr>
          <w:lang w:val="uk-UA"/>
        </w:rPr>
        <w:t>(дата звернення: 23.06.2025).</w:t>
      </w:r>
    </w:p>
    <w:p w14:paraId="7C1D1604" w14:textId="77777777" w:rsidR="00D92018" w:rsidRPr="00D92018" w:rsidRDefault="00D92018" w:rsidP="00567290">
      <w:pPr>
        <w:pStyle w:val="a7"/>
        <w:spacing w:after="0" w:line="360" w:lineRule="auto"/>
        <w:ind w:left="0" w:firstLine="709"/>
        <w:jc w:val="both"/>
        <w:rPr>
          <w:lang w:val="uk-UA"/>
        </w:rPr>
      </w:pPr>
      <w:r w:rsidRPr="00D92018">
        <w:rPr>
          <w:lang w:val="uk-UA"/>
        </w:rPr>
        <w:t>23.</w:t>
      </w:r>
      <w:r w:rsidRPr="00D92018">
        <w:rPr>
          <w:lang w:val="uk-UA"/>
        </w:rPr>
        <w:tab/>
        <w:t xml:space="preserve"> </w:t>
      </w:r>
      <w:proofErr w:type="spellStart"/>
      <w:r w:rsidRPr="00D92018">
        <w:rPr>
          <w:lang w:val="uk-UA"/>
        </w:rPr>
        <w:t>Кузик</w:t>
      </w:r>
      <w:proofErr w:type="spellEnd"/>
      <w:r w:rsidRPr="00D92018">
        <w:rPr>
          <w:lang w:val="uk-UA"/>
        </w:rPr>
        <w:t xml:space="preserve"> С. П. Географічні аспекти формування туристичних центрів України. </w:t>
      </w:r>
      <w:r w:rsidRPr="00FA26E1">
        <w:rPr>
          <w:i/>
          <w:iCs/>
          <w:lang w:val="uk-UA"/>
        </w:rPr>
        <w:t>Український географічний журнал</w:t>
      </w:r>
      <w:r w:rsidRPr="00D92018">
        <w:rPr>
          <w:lang w:val="uk-UA"/>
        </w:rPr>
        <w:t>. 2019. №4. С. 22–31.</w:t>
      </w:r>
    </w:p>
    <w:p w14:paraId="02E28680" w14:textId="6DCC9B84" w:rsidR="00D92018" w:rsidRPr="00D92018" w:rsidRDefault="00D92018" w:rsidP="00567290">
      <w:pPr>
        <w:pStyle w:val="a7"/>
        <w:spacing w:after="0" w:line="360" w:lineRule="auto"/>
        <w:ind w:left="0" w:firstLine="709"/>
        <w:jc w:val="both"/>
        <w:rPr>
          <w:lang w:val="uk-UA"/>
        </w:rPr>
      </w:pPr>
      <w:r w:rsidRPr="00D92018">
        <w:rPr>
          <w:lang w:val="uk-UA"/>
        </w:rPr>
        <w:t>24.</w:t>
      </w:r>
      <w:r w:rsidRPr="00D92018">
        <w:rPr>
          <w:lang w:val="uk-UA"/>
        </w:rPr>
        <w:tab/>
        <w:t xml:space="preserve"> Львів. URL: </w:t>
      </w:r>
      <w:hyperlink r:id="rId25" w:history="1">
        <w:r w:rsidR="00347A95" w:rsidRPr="00347A95">
          <w:rPr>
            <w:rStyle w:val="ac"/>
            <w:color w:val="auto"/>
            <w:lang w:val="uk-UA"/>
          </w:rPr>
          <w:t>https://uk.wikipedia.org/wiki/Львів</w:t>
        </w:r>
      </w:hyperlink>
      <w:r w:rsidR="00347A95" w:rsidRPr="00347A95">
        <w:rPr>
          <w:lang w:val="uk-UA"/>
        </w:rPr>
        <w:t xml:space="preserve"> </w:t>
      </w:r>
      <w:r w:rsidRPr="00D92018">
        <w:rPr>
          <w:lang w:val="uk-UA"/>
        </w:rPr>
        <w:t>(дата звернення: 17.06.2025).</w:t>
      </w:r>
    </w:p>
    <w:p w14:paraId="474E9778" w14:textId="5C8DFA13" w:rsidR="00D92018" w:rsidRPr="00D92018" w:rsidRDefault="00D92018" w:rsidP="00567290">
      <w:pPr>
        <w:pStyle w:val="a7"/>
        <w:spacing w:after="0" w:line="360" w:lineRule="auto"/>
        <w:ind w:left="0" w:firstLine="709"/>
        <w:jc w:val="both"/>
        <w:rPr>
          <w:lang w:val="uk-UA"/>
        </w:rPr>
      </w:pPr>
      <w:r w:rsidRPr="00D92018">
        <w:rPr>
          <w:lang w:val="uk-UA"/>
        </w:rPr>
        <w:t>25.</w:t>
      </w:r>
      <w:r w:rsidRPr="00D92018">
        <w:rPr>
          <w:lang w:val="uk-UA"/>
        </w:rPr>
        <w:tab/>
        <w:t xml:space="preserve"> «Львів став </w:t>
      </w:r>
      <w:proofErr w:type="spellStart"/>
      <w:r w:rsidRPr="00D92018">
        <w:rPr>
          <w:lang w:val="uk-UA"/>
        </w:rPr>
        <w:t>хабом</w:t>
      </w:r>
      <w:proofErr w:type="spellEnd"/>
      <w:r w:rsidRPr="00D92018">
        <w:rPr>
          <w:lang w:val="uk-UA"/>
        </w:rPr>
        <w:t xml:space="preserve"> зустрічей», – Христина </w:t>
      </w:r>
      <w:proofErr w:type="spellStart"/>
      <w:r w:rsidRPr="00D92018">
        <w:rPr>
          <w:lang w:val="uk-UA"/>
        </w:rPr>
        <w:t>Лебедь</w:t>
      </w:r>
      <w:proofErr w:type="spellEnd"/>
      <w:r w:rsidRPr="00D92018">
        <w:rPr>
          <w:lang w:val="uk-UA"/>
        </w:rPr>
        <w:t xml:space="preserve"> про розвиток туризму у місті під час війни. </w:t>
      </w:r>
      <w:proofErr w:type="spellStart"/>
      <w:r w:rsidRPr="00D92018">
        <w:rPr>
          <w:lang w:val="uk-UA"/>
        </w:rPr>
        <w:t>Дивись.info</w:t>
      </w:r>
      <w:proofErr w:type="spellEnd"/>
      <w:r w:rsidRPr="00D92018">
        <w:rPr>
          <w:lang w:val="uk-UA"/>
        </w:rPr>
        <w:t xml:space="preserve">. URL: </w:t>
      </w:r>
      <w:hyperlink r:id="rId26" w:history="1">
        <w:r w:rsidR="00347A95" w:rsidRPr="00347A95">
          <w:rPr>
            <w:rStyle w:val="ac"/>
            <w:color w:val="auto"/>
            <w:lang w:val="uk-UA"/>
          </w:rPr>
          <w:t>https://dyvys.info/2025/02/26/yak-vijna-zminyla-rozvytok-turyzmu-u-lvovi/</w:t>
        </w:r>
      </w:hyperlink>
      <w:r w:rsidR="00347A95" w:rsidRPr="00347A95">
        <w:rPr>
          <w:lang w:val="uk-UA"/>
        </w:rPr>
        <w:t xml:space="preserve"> </w:t>
      </w:r>
      <w:r w:rsidRPr="00D92018">
        <w:rPr>
          <w:lang w:val="uk-UA"/>
        </w:rPr>
        <w:t>(дата звернення: 23.09.2025).</w:t>
      </w:r>
    </w:p>
    <w:p w14:paraId="2D15AE90" w14:textId="77777777" w:rsidR="00D92018" w:rsidRPr="00D92018" w:rsidRDefault="00D92018" w:rsidP="00567290">
      <w:pPr>
        <w:pStyle w:val="a7"/>
        <w:spacing w:after="0" w:line="360" w:lineRule="auto"/>
        <w:ind w:left="0" w:firstLine="709"/>
        <w:jc w:val="both"/>
        <w:rPr>
          <w:lang w:val="uk-UA"/>
        </w:rPr>
      </w:pPr>
      <w:r w:rsidRPr="00D92018">
        <w:rPr>
          <w:lang w:val="uk-UA"/>
        </w:rPr>
        <w:t>26.</w:t>
      </w:r>
      <w:r w:rsidRPr="00D92018">
        <w:rPr>
          <w:lang w:val="uk-UA"/>
        </w:rPr>
        <w:tab/>
        <w:t xml:space="preserve"> Львівська міська рада. Туризм у Львові: аналітичний звіт 2023. Львів, 2024. 54 с.</w:t>
      </w:r>
    </w:p>
    <w:p w14:paraId="33D69E3C" w14:textId="51183C07" w:rsidR="00D92018" w:rsidRPr="00D92018" w:rsidRDefault="00D92018" w:rsidP="00567290">
      <w:pPr>
        <w:pStyle w:val="a7"/>
        <w:spacing w:after="0" w:line="360" w:lineRule="auto"/>
        <w:ind w:left="0" w:firstLine="709"/>
        <w:jc w:val="both"/>
        <w:rPr>
          <w:lang w:val="uk-UA"/>
        </w:rPr>
      </w:pPr>
      <w:r w:rsidRPr="00D92018">
        <w:rPr>
          <w:lang w:val="uk-UA"/>
        </w:rPr>
        <w:t>27.</w:t>
      </w:r>
      <w:r w:rsidRPr="00D92018">
        <w:rPr>
          <w:lang w:val="uk-UA"/>
        </w:rPr>
        <w:tab/>
        <w:t xml:space="preserve"> Львівська ратуша (Львів) URL: </w:t>
      </w:r>
      <w:hyperlink r:id="rId27" w:history="1">
        <w:r w:rsidR="00652B3A" w:rsidRPr="00652B3A">
          <w:rPr>
            <w:rStyle w:val="ac"/>
            <w:color w:val="auto"/>
            <w:lang w:val="uk-UA"/>
          </w:rPr>
          <w:t>https://uk.wikipedia.org/wiki/Львівська_ратуша</w:t>
        </w:r>
      </w:hyperlink>
      <w:r w:rsidR="00652B3A" w:rsidRPr="00652B3A">
        <w:rPr>
          <w:lang w:val="uk-UA"/>
        </w:rPr>
        <w:t xml:space="preserve"> </w:t>
      </w:r>
      <w:r w:rsidRPr="00652B3A">
        <w:rPr>
          <w:lang w:val="uk-UA"/>
        </w:rPr>
        <w:t>(д</w:t>
      </w:r>
      <w:r w:rsidRPr="00D92018">
        <w:rPr>
          <w:lang w:val="uk-UA"/>
        </w:rPr>
        <w:t>ата звернення: 05.10.2025).</w:t>
      </w:r>
    </w:p>
    <w:p w14:paraId="4B81280E" w14:textId="181A50FC" w:rsidR="00D92018" w:rsidRPr="00D92018" w:rsidRDefault="00D92018" w:rsidP="00567290">
      <w:pPr>
        <w:pStyle w:val="a7"/>
        <w:spacing w:after="0" w:line="360" w:lineRule="auto"/>
        <w:ind w:left="0" w:firstLine="709"/>
        <w:jc w:val="both"/>
        <w:rPr>
          <w:lang w:val="uk-UA"/>
        </w:rPr>
      </w:pPr>
      <w:r w:rsidRPr="00D92018">
        <w:rPr>
          <w:lang w:val="uk-UA"/>
        </w:rPr>
        <w:t>28.</w:t>
      </w:r>
      <w:r w:rsidRPr="00D92018">
        <w:rPr>
          <w:lang w:val="uk-UA"/>
        </w:rPr>
        <w:tab/>
        <w:t xml:space="preserve"> Лютеранська церква Святого Павла (Одеса) URL: </w:t>
      </w:r>
      <w:hyperlink r:id="rId28" w:history="1">
        <w:r w:rsidR="00652B3A" w:rsidRPr="00652B3A">
          <w:rPr>
            <w:rStyle w:val="ac"/>
            <w:color w:val="auto"/>
            <w:lang w:val="uk-UA"/>
          </w:rPr>
          <w:t>https://uk.wikipedia.org/wiki/Лютеранська_церква_Святого_Павла_(Одеса)</w:t>
        </w:r>
      </w:hyperlink>
      <w:r w:rsidR="00652B3A" w:rsidRPr="00652B3A">
        <w:rPr>
          <w:lang w:val="uk-UA"/>
        </w:rPr>
        <w:t xml:space="preserve"> </w:t>
      </w:r>
      <w:r w:rsidRPr="00D92018">
        <w:rPr>
          <w:lang w:val="uk-UA"/>
        </w:rPr>
        <w:t>(дата звернення: 05.10.2025).</w:t>
      </w:r>
    </w:p>
    <w:p w14:paraId="34EA8D22" w14:textId="4267B137" w:rsidR="00D92018" w:rsidRPr="00D92018" w:rsidRDefault="00D92018" w:rsidP="00567290">
      <w:pPr>
        <w:pStyle w:val="a7"/>
        <w:spacing w:after="0" w:line="360" w:lineRule="auto"/>
        <w:ind w:left="0" w:firstLine="709"/>
        <w:jc w:val="both"/>
        <w:rPr>
          <w:lang w:val="uk-UA"/>
        </w:rPr>
      </w:pPr>
      <w:r w:rsidRPr="00D92018">
        <w:rPr>
          <w:lang w:val="uk-UA"/>
        </w:rPr>
        <w:t>29.</w:t>
      </w:r>
      <w:r w:rsidRPr="00D92018">
        <w:rPr>
          <w:lang w:val="uk-UA"/>
        </w:rPr>
        <w:tab/>
        <w:t xml:space="preserve"> Маріїнський палац URL: </w:t>
      </w:r>
      <w:hyperlink r:id="rId29" w:history="1">
        <w:r w:rsidR="00652B3A" w:rsidRPr="00652B3A">
          <w:rPr>
            <w:rStyle w:val="ac"/>
            <w:color w:val="auto"/>
            <w:lang w:val="uk-UA"/>
          </w:rPr>
          <w:t>https://uk.wikipedia.org/wiki/Маріїнський_палац</w:t>
        </w:r>
      </w:hyperlink>
      <w:r w:rsidR="00652B3A">
        <w:rPr>
          <w:lang w:val="uk-UA"/>
        </w:rPr>
        <w:t xml:space="preserve"> </w:t>
      </w:r>
      <w:r w:rsidRPr="00D92018">
        <w:rPr>
          <w:lang w:val="uk-UA"/>
        </w:rPr>
        <w:t>(дата звернення: 05.10.2025).</w:t>
      </w:r>
    </w:p>
    <w:p w14:paraId="25352858" w14:textId="0C1DEFA6" w:rsidR="00D92018" w:rsidRPr="00D92018" w:rsidRDefault="00D92018" w:rsidP="00567290">
      <w:pPr>
        <w:pStyle w:val="a7"/>
        <w:spacing w:after="0" w:line="360" w:lineRule="auto"/>
        <w:ind w:left="0" w:firstLine="709"/>
        <w:jc w:val="both"/>
        <w:rPr>
          <w:lang w:val="uk-UA"/>
        </w:rPr>
      </w:pPr>
      <w:r w:rsidRPr="00D92018">
        <w:rPr>
          <w:lang w:val="uk-UA"/>
        </w:rPr>
        <w:t>30.</w:t>
      </w:r>
      <w:r w:rsidRPr="00D92018">
        <w:rPr>
          <w:lang w:val="uk-UA"/>
        </w:rPr>
        <w:tab/>
        <w:t xml:space="preserve"> </w:t>
      </w:r>
      <w:proofErr w:type="spellStart"/>
      <w:r w:rsidRPr="00D92018">
        <w:rPr>
          <w:lang w:val="uk-UA"/>
        </w:rPr>
        <w:t>Масляк</w:t>
      </w:r>
      <w:proofErr w:type="spellEnd"/>
      <w:r w:rsidRPr="00D92018">
        <w:rPr>
          <w:lang w:val="uk-UA"/>
        </w:rPr>
        <w:t xml:space="preserve"> П. Рекреаційна географія. Київ : Знання, 2008. 345 с. URL: </w:t>
      </w:r>
      <w:hyperlink r:id="rId30" w:history="1">
        <w:r w:rsidR="00652B3A" w:rsidRPr="00652B3A">
          <w:rPr>
            <w:rStyle w:val="ac"/>
            <w:color w:val="auto"/>
            <w:lang w:val="uk-UA"/>
          </w:rPr>
          <w:t>https://utek.uz.ua/wp-content/uploads/2025/04/425012.pdf</w:t>
        </w:r>
      </w:hyperlink>
      <w:r w:rsidR="00652B3A">
        <w:rPr>
          <w:lang w:val="uk-UA"/>
        </w:rPr>
        <w:t xml:space="preserve"> </w:t>
      </w:r>
      <w:r w:rsidRPr="00D92018">
        <w:rPr>
          <w:lang w:val="uk-UA"/>
        </w:rPr>
        <w:t>(дата звернення: 12.10.2025).</w:t>
      </w:r>
    </w:p>
    <w:p w14:paraId="03598D64" w14:textId="7E9C6526" w:rsidR="00D92018" w:rsidRPr="00D92018" w:rsidRDefault="00D92018" w:rsidP="00567290">
      <w:pPr>
        <w:pStyle w:val="a7"/>
        <w:spacing w:after="0" w:line="360" w:lineRule="auto"/>
        <w:ind w:left="0" w:firstLine="709"/>
        <w:jc w:val="both"/>
        <w:rPr>
          <w:lang w:val="uk-UA"/>
        </w:rPr>
      </w:pPr>
      <w:r w:rsidRPr="00D92018">
        <w:rPr>
          <w:lang w:val="uk-UA"/>
        </w:rPr>
        <w:t>31.</w:t>
      </w:r>
      <w:r w:rsidRPr="00D92018">
        <w:rPr>
          <w:lang w:val="uk-UA"/>
        </w:rPr>
        <w:tab/>
        <w:t xml:space="preserve"> Матвійчук Л. Економіка. Управління. Інновації. 2011. URL: </w:t>
      </w:r>
      <w:hyperlink r:id="rId31" w:history="1">
        <w:r w:rsidR="00652B3A" w:rsidRPr="00652B3A">
          <w:rPr>
            <w:rStyle w:val="ac"/>
            <w:color w:val="auto"/>
            <w:lang w:val="uk-UA"/>
          </w:rPr>
          <w:t>https://tourlib.net/statti_ukr/matvijchuk2.htm</w:t>
        </w:r>
      </w:hyperlink>
      <w:r w:rsidR="00652B3A" w:rsidRPr="00652B3A">
        <w:rPr>
          <w:lang w:val="uk-UA"/>
        </w:rPr>
        <w:t xml:space="preserve"> </w:t>
      </w:r>
      <w:r w:rsidRPr="00D92018">
        <w:rPr>
          <w:lang w:val="uk-UA"/>
        </w:rPr>
        <w:t>(дата звернення: 24.09.2025).</w:t>
      </w:r>
    </w:p>
    <w:p w14:paraId="1D91EB81" w14:textId="3005F1B1" w:rsidR="00D92018" w:rsidRPr="00D92018" w:rsidRDefault="00D92018" w:rsidP="00567290">
      <w:pPr>
        <w:pStyle w:val="a7"/>
        <w:spacing w:after="0" w:line="360" w:lineRule="auto"/>
        <w:ind w:left="0" w:firstLine="709"/>
        <w:jc w:val="both"/>
        <w:rPr>
          <w:lang w:val="uk-UA"/>
        </w:rPr>
      </w:pPr>
      <w:r w:rsidRPr="00D92018">
        <w:rPr>
          <w:lang w:val="uk-UA"/>
        </w:rPr>
        <w:t>32.</w:t>
      </w:r>
      <w:r w:rsidRPr="00D92018">
        <w:rPr>
          <w:lang w:val="uk-UA"/>
        </w:rPr>
        <w:tab/>
        <w:t xml:space="preserve"> Одеса. URL: </w:t>
      </w:r>
      <w:hyperlink r:id="rId32" w:history="1">
        <w:r w:rsidR="00652B3A" w:rsidRPr="00652B3A">
          <w:rPr>
            <w:rStyle w:val="ac"/>
            <w:color w:val="auto"/>
            <w:lang w:val="uk-UA"/>
          </w:rPr>
          <w:t>https://uk.wikipedia.org/wiki/Одеса</w:t>
        </w:r>
      </w:hyperlink>
      <w:r w:rsidR="00652B3A" w:rsidRPr="00652B3A">
        <w:rPr>
          <w:lang w:val="uk-UA"/>
        </w:rPr>
        <w:t xml:space="preserve"> </w:t>
      </w:r>
      <w:r w:rsidRPr="00D92018">
        <w:rPr>
          <w:lang w:val="uk-UA"/>
        </w:rPr>
        <w:t>(дата звернення: 17.06.2025).</w:t>
      </w:r>
    </w:p>
    <w:p w14:paraId="020473DB" w14:textId="5EF31E56" w:rsidR="00D92018" w:rsidRPr="00D92018" w:rsidRDefault="00D92018" w:rsidP="00567290">
      <w:pPr>
        <w:pStyle w:val="a7"/>
        <w:spacing w:after="0" w:line="360" w:lineRule="auto"/>
        <w:ind w:left="0" w:firstLine="709"/>
        <w:jc w:val="both"/>
        <w:rPr>
          <w:lang w:val="uk-UA"/>
        </w:rPr>
      </w:pPr>
      <w:r w:rsidRPr="00D92018">
        <w:rPr>
          <w:lang w:val="uk-UA"/>
        </w:rPr>
        <w:lastRenderedPageBreak/>
        <w:t>33.</w:t>
      </w:r>
      <w:r w:rsidRPr="00D92018">
        <w:rPr>
          <w:lang w:val="uk-UA"/>
        </w:rPr>
        <w:tab/>
        <w:t xml:space="preserve"> Одеса. ВУЕ. URL: </w:t>
      </w:r>
      <w:hyperlink r:id="rId33" w:history="1">
        <w:r w:rsidR="002613BC" w:rsidRPr="002613BC">
          <w:rPr>
            <w:rStyle w:val="ac"/>
            <w:color w:val="auto"/>
            <w:lang w:val="uk-UA"/>
          </w:rPr>
          <w:t>https://vue.gov.ua/Одеса</w:t>
        </w:r>
      </w:hyperlink>
      <w:r w:rsidR="002613BC" w:rsidRPr="002613BC">
        <w:rPr>
          <w:lang w:val="uk-UA"/>
        </w:rPr>
        <w:t xml:space="preserve"> </w:t>
      </w:r>
      <w:r w:rsidRPr="002613BC">
        <w:rPr>
          <w:lang w:val="uk-UA"/>
        </w:rPr>
        <w:t>(</w:t>
      </w:r>
      <w:r w:rsidRPr="00D92018">
        <w:rPr>
          <w:lang w:val="uk-UA"/>
        </w:rPr>
        <w:t>дата звернення: 17.06.2025).</w:t>
      </w:r>
    </w:p>
    <w:p w14:paraId="7FDD50AD" w14:textId="77777777" w:rsidR="00D92018" w:rsidRPr="00D92018" w:rsidRDefault="00D92018" w:rsidP="00567290">
      <w:pPr>
        <w:pStyle w:val="a7"/>
        <w:spacing w:after="0" w:line="360" w:lineRule="auto"/>
        <w:ind w:left="0" w:firstLine="709"/>
        <w:jc w:val="both"/>
        <w:rPr>
          <w:lang w:val="uk-UA"/>
        </w:rPr>
      </w:pPr>
      <w:r w:rsidRPr="00D92018">
        <w:rPr>
          <w:lang w:val="uk-UA"/>
        </w:rPr>
        <w:t>34.</w:t>
      </w:r>
      <w:r w:rsidRPr="00D92018">
        <w:rPr>
          <w:lang w:val="uk-UA"/>
        </w:rPr>
        <w:tab/>
        <w:t xml:space="preserve"> Одеська міська рада. Туристична стратегія міста Одеси до 2030 року. Одеса, 2022. 70 с.</w:t>
      </w:r>
    </w:p>
    <w:p w14:paraId="686CFEEC" w14:textId="6D2B62E4" w:rsidR="00D92018" w:rsidRPr="00D92018" w:rsidRDefault="00D92018" w:rsidP="00567290">
      <w:pPr>
        <w:pStyle w:val="a7"/>
        <w:spacing w:after="0" w:line="360" w:lineRule="auto"/>
        <w:ind w:left="0" w:firstLine="709"/>
        <w:jc w:val="both"/>
        <w:rPr>
          <w:lang w:val="uk-UA"/>
        </w:rPr>
      </w:pPr>
      <w:r w:rsidRPr="00D92018">
        <w:rPr>
          <w:lang w:val="uk-UA"/>
        </w:rPr>
        <w:t>35.</w:t>
      </w:r>
      <w:r w:rsidRPr="00D92018">
        <w:rPr>
          <w:lang w:val="uk-UA"/>
        </w:rPr>
        <w:tab/>
        <w:t xml:space="preserve"> Одеська область</w:t>
      </w:r>
      <w:r w:rsidR="00FA26E1">
        <w:rPr>
          <w:lang w:val="uk-UA"/>
        </w:rPr>
        <w:t xml:space="preserve">. </w:t>
      </w:r>
      <w:r w:rsidRPr="00D92018">
        <w:rPr>
          <w:lang w:val="uk-UA"/>
        </w:rPr>
        <w:t xml:space="preserve">Регіони України. Українські підручники та карти. Всесвітня історія, </w:t>
      </w:r>
      <w:proofErr w:type="spellStart"/>
      <w:r w:rsidRPr="00D92018">
        <w:rPr>
          <w:lang w:val="uk-UA"/>
        </w:rPr>
        <w:t>історія</w:t>
      </w:r>
      <w:proofErr w:type="spellEnd"/>
      <w:r w:rsidRPr="00D92018">
        <w:rPr>
          <w:lang w:val="uk-UA"/>
        </w:rPr>
        <w:t xml:space="preserve"> України, географія. URL: </w:t>
      </w:r>
      <w:hyperlink r:id="rId34" w:history="1">
        <w:r w:rsidR="002613BC" w:rsidRPr="002613BC">
          <w:rPr>
            <w:rStyle w:val="ac"/>
            <w:color w:val="auto"/>
            <w:lang w:val="uk-UA"/>
          </w:rPr>
          <w:t>https://geomap.com.ua/uk-gr/505.html</w:t>
        </w:r>
      </w:hyperlink>
      <w:r w:rsidR="002613BC" w:rsidRPr="002613BC">
        <w:rPr>
          <w:lang w:val="uk-UA"/>
        </w:rPr>
        <w:t xml:space="preserve"> </w:t>
      </w:r>
      <w:r w:rsidRPr="00D92018">
        <w:rPr>
          <w:lang w:val="uk-UA"/>
        </w:rPr>
        <w:t>(дата звернення: 17.06.2025).</w:t>
      </w:r>
    </w:p>
    <w:p w14:paraId="387CA13D" w14:textId="335479C2" w:rsidR="00D92018" w:rsidRPr="00D92018" w:rsidRDefault="00D92018" w:rsidP="00567290">
      <w:pPr>
        <w:pStyle w:val="a7"/>
        <w:spacing w:after="0" w:line="360" w:lineRule="auto"/>
        <w:ind w:left="0" w:firstLine="709"/>
        <w:jc w:val="both"/>
        <w:rPr>
          <w:lang w:val="uk-UA"/>
        </w:rPr>
      </w:pPr>
      <w:r w:rsidRPr="00D92018">
        <w:rPr>
          <w:lang w:val="uk-UA"/>
        </w:rPr>
        <w:t>36.</w:t>
      </w:r>
      <w:r w:rsidRPr="00D92018">
        <w:rPr>
          <w:lang w:val="uk-UA"/>
        </w:rPr>
        <w:tab/>
        <w:t xml:space="preserve"> Одеський національний академічний театр опери та балету URL:</w:t>
      </w:r>
      <w:hyperlink r:id="rId35" w:history="1">
        <w:r w:rsidR="00DC1374" w:rsidRPr="00291EFF">
          <w:rPr>
            <w:rStyle w:val="ac"/>
            <w:lang w:val="uk-UA"/>
          </w:rPr>
          <w:t>https://uk.wikipedia.org/wiki/Одеський_національний_академічний_театр_опери_та_балету</w:t>
        </w:r>
      </w:hyperlink>
      <w:r w:rsidR="002613BC" w:rsidRPr="002613BC">
        <w:rPr>
          <w:lang w:val="uk-UA"/>
        </w:rPr>
        <w:t xml:space="preserve"> </w:t>
      </w:r>
      <w:r w:rsidRPr="00D92018">
        <w:rPr>
          <w:lang w:val="uk-UA"/>
        </w:rPr>
        <w:t>(дата звернення: 05.10.2025).</w:t>
      </w:r>
    </w:p>
    <w:p w14:paraId="20428484" w14:textId="463F4B7B" w:rsidR="00D92018" w:rsidRPr="00D92018" w:rsidRDefault="00D92018" w:rsidP="00567290">
      <w:pPr>
        <w:pStyle w:val="a7"/>
        <w:spacing w:after="0" w:line="360" w:lineRule="auto"/>
        <w:ind w:left="0" w:firstLine="709"/>
        <w:jc w:val="both"/>
        <w:rPr>
          <w:lang w:val="uk-UA"/>
        </w:rPr>
      </w:pPr>
      <w:r w:rsidRPr="00D92018">
        <w:rPr>
          <w:lang w:val="uk-UA"/>
        </w:rPr>
        <w:t>37.</w:t>
      </w:r>
      <w:r w:rsidRPr="00D92018">
        <w:rPr>
          <w:lang w:val="uk-UA"/>
        </w:rPr>
        <w:tab/>
        <w:t xml:space="preserve"> </w:t>
      </w:r>
      <w:proofErr w:type="spellStart"/>
      <w:r w:rsidRPr="00D92018">
        <w:rPr>
          <w:lang w:val="uk-UA"/>
        </w:rPr>
        <w:t>Олішевська</w:t>
      </w:r>
      <w:proofErr w:type="spellEnd"/>
      <w:r w:rsidRPr="00D92018">
        <w:rPr>
          <w:lang w:val="uk-UA"/>
        </w:rPr>
        <w:t xml:space="preserve"> Ю. Сучасні виклики та перспективи розвитку міського туризму в Україні у повоєнний період. </w:t>
      </w:r>
      <w:r w:rsidRPr="00FA26E1">
        <w:rPr>
          <w:i/>
          <w:iCs/>
          <w:lang w:val="uk-UA"/>
        </w:rPr>
        <w:t>Конструктивна географія та раціональне використання природних ресурсів</w:t>
      </w:r>
      <w:r w:rsidRPr="00D92018">
        <w:rPr>
          <w:lang w:val="uk-UA"/>
        </w:rPr>
        <w:t xml:space="preserve">. 4-те вид. Київ, 2024. С. 88–93. URL: </w:t>
      </w:r>
      <w:hyperlink r:id="rId36" w:history="1">
        <w:r w:rsidR="002613BC" w:rsidRPr="002613BC">
          <w:rPr>
            <w:rStyle w:val="ac"/>
            <w:color w:val="auto"/>
            <w:lang w:val="uk-UA"/>
          </w:rPr>
          <w:t>https://doi.org/10.17721/2786-4561.2024.4.special-13/19</w:t>
        </w:r>
      </w:hyperlink>
      <w:r w:rsidR="002613BC" w:rsidRPr="002613BC">
        <w:rPr>
          <w:lang w:val="uk-UA"/>
        </w:rPr>
        <w:t xml:space="preserve"> </w:t>
      </w:r>
      <w:r w:rsidRPr="00D92018">
        <w:rPr>
          <w:lang w:val="uk-UA"/>
        </w:rPr>
        <w:t>(дата звернення: 19.10.2025).</w:t>
      </w:r>
    </w:p>
    <w:p w14:paraId="32E29040" w14:textId="4B10840B" w:rsidR="00D92018" w:rsidRPr="00D92018" w:rsidRDefault="00D92018" w:rsidP="00567290">
      <w:pPr>
        <w:pStyle w:val="a7"/>
        <w:spacing w:after="0" w:line="360" w:lineRule="auto"/>
        <w:ind w:left="0" w:firstLine="709"/>
        <w:jc w:val="both"/>
        <w:rPr>
          <w:lang w:val="uk-UA"/>
        </w:rPr>
      </w:pPr>
      <w:r w:rsidRPr="00D92018">
        <w:rPr>
          <w:lang w:val="uk-UA"/>
        </w:rPr>
        <w:t>38.</w:t>
      </w:r>
      <w:r w:rsidRPr="00D92018">
        <w:rPr>
          <w:lang w:val="uk-UA"/>
        </w:rPr>
        <w:tab/>
      </w:r>
      <w:proofErr w:type="spellStart"/>
      <w:r w:rsidRPr="00D92018">
        <w:rPr>
          <w:lang w:val="uk-UA"/>
        </w:rPr>
        <w:t>Опендатабот</w:t>
      </w:r>
      <w:proofErr w:type="spellEnd"/>
      <w:r w:rsidRPr="00D92018">
        <w:rPr>
          <w:lang w:val="uk-UA"/>
        </w:rPr>
        <w:t xml:space="preserve">. На 33% зріс туристичний збір в Україні </w:t>
      </w:r>
      <w:proofErr w:type="spellStart"/>
      <w:r w:rsidRPr="00D92018">
        <w:rPr>
          <w:lang w:val="uk-UA"/>
        </w:rPr>
        <w:t>цьогоріч</w:t>
      </w:r>
      <w:proofErr w:type="spellEnd"/>
      <w:r w:rsidRPr="00D92018">
        <w:rPr>
          <w:lang w:val="uk-UA"/>
        </w:rPr>
        <w:t xml:space="preserve">  – відкриті дані про компанії, ФОП, суди та нерухомість України. URL: </w:t>
      </w:r>
      <w:hyperlink r:id="rId37" w:history="1">
        <w:r w:rsidR="00F67199" w:rsidRPr="00F67199">
          <w:rPr>
            <w:rStyle w:val="ac"/>
            <w:color w:val="auto"/>
            <w:lang w:val="uk-UA"/>
          </w:rPr>
          <w:t>https://opendatabot.ua/analytics/tourist-fee-2025</w:t>
        </w:r>
      </w:hyperlink>
      <w:r w:rsidR="00F67199" w:rsidRPr="00F67199">
        <w:rPr>
          <w:lang w:val="uk-UA"/>
        </w:rPr>
        <w:t xml:space="preserve"> </w:t>
      </w:r>
      <w:r w:rsidRPr="00D92018">
        <w:rPr>
          <w:lang w:val="uk-UA"/>
        </w:rPr>
        <w:t>(дата звернення: 19.10.2025).</w:t>
      </w:r>
    </w:p>
    <w:p w14:paraId="38C4A7FD" w14:textId="3C0FC513" w:rsidR="00D92018" w:rsidRPr="00D92018" w:rsidRDefault="00D92018" w:rsidP="00567290">
      <w:pPr>
        <w:pStyle w:val="a7"/>
        <w:spacing w:after="0" w:line="360" w:lineRule="auto"/>
        <w:ind w:left="0" w:firstLine="709"/>
        <w:jc w:val="both"/>
        <w:rPr>
          <w:lang w:val="uk-UA"/>
        </w:rPr>
      </w:pPr>
      <w:r w:rsidRPr="00D92018">
        <w:rPr>
          <w:lang w:val="uk-UA"/>
        </w:rPr>
        <w:t>39.</w:t>
      </w:r>
      <w:r w:rsidRPr="00D92018">
        <w:rPr>
          <w:lang w:val="uk-UA"/>
        </w:rPr>
        <w:tab/>
        <w:t xml:space="preserve"> </w:t>
      </w:r>
      <w:proofErr w:type="spellStart"/>
      <w:r w:rsidRPr="00D92018">
        <w:rPr>
          <w:lang w:val="uk-UA"/>
        </w:rPr>
        <w:t>Панкова</w:t>
      </w:r>
      <w:proofErr w:type="spellEnd"/>
      <w:r w:rsidRPr="00D92018">
        <w:rPr>
          <w:lang w:val="uk-UA"/>
        </w:rPr>
        <w:t xml:space="preserve"> Є. Туристичне краєзнавство : </w:t>
      </w:r>
      <w:proofErr w:type="spellStart"/>
      <w:r w:rsidRPr="00D92018">
        <w:rPr>
          <w:lang w:val="uk-UA"/>
        </w:rPr>
        <w:t>навч</w:t>
      </w:r>
      <w:proofErr w:type="spellEnd"/>
      <w:r w:rsidRPr="00D92018">
        <w:rPr>
          <w:lang w:val="uk-UA"/>
        </w:rPr>
        <w:t xml:space="preserve">. </w:t>
      </w:r>
      <w:proofErr w:type="spellStart"/>
      <w:r w:rsidRPr="00D92018">
        <w:rPr>
          <w:lang w:val="uk-UA"/>
        </w:rPr>
        <w:t>посіб</w:t>
      </w:r>
      <w:proofErr w:type="spellEnd"/>
      <w:r w:rsidRPr="00D92018">
        <w:rPr>
          <w:lang w:val="uk-UA"/>
        </w:rPr>
        <w:t xml:space="preserve">. Київ, 2003. 352 с. URL: </w:t>
      </w:r>
      <w:hyperlink r:id="rId38" w:history="1">
        <w:r w:rsidR="00F67199" w:rsidRPr="00F67199">
          <w:rPr>
            <w:rStyle w:val="ac"/>
            <w:color w:val="auto"/>
            <w:lang w:val="uk-UA"/>
          </w:rPr>
          <w:t>https://tourlib.net/books_ukr/pankova21.htm</w:t>
        </w:r>
      </w:hyperlink>
      <w:r w:rsidR="00F67199" w:rsidRPr="00F67199">
        <w:rPr>
          <w:lang w:val="uk-UA"/>
        </w:rPr>
        <w:t xml:space="preserve"> </w:t>
      </w:r>
      <w:r w:rsidRPr="00F67199">
        <w:rPr>
          <w:lang w:val="uk-UA"/>
        </w:rPr>
        <w:t>(д</w:t>
      </w:r>
      <w:r w:rsidRPr="00D92018">
        <w:rPr>
          <w:lang w:val="uk-UA"/>
        </w:rPr>
        <w:t>ата звернення: 13.10.2025).</w:t>
      </w:r>
    </w:p>
    <w:p w14:paraId="5FE2918F" w14:textId="048885D6" w:rsidR="00D92018" w:rsidRPr="00D92018" w:rsidRDefault="00D92018" w:rsidP="00567290">
      <w:pPr>
        <w:pStyle w:val="a7"/>
        <w:spacing w:after="0" w:line="360" w:lineRule="auto"/>
        <w:ind w:left="0" w:firstLine="709"/>
        <w:jc w:val="both"/>
        <w:rPr>
          <w:lang w:val="uk-UA"/>
        </w:rPr>
      </w:pPr>
      <w:r w:rsidRPr="00D92018">
        <w:rPr>
          <w:lang w:val="uk-UA"/>
        </w:rPr>
        <w:t>40.</w:t>
      </w:r>
      <w:r w:rsidRPr="00D92018">
        <w:rPr>
          <w:lang w:val="uk-UA"/>
        </w:rPr>
        <w:tab/>
        <w:t xml:space="preserve"> Руденко Л.Г. Суспільна географія: теоретичні та методологічні засади.  К.: Ніка-Центр, 2011. 352 с.</w:t>
      </w:r>
    </w:p>
    <w:p w14:paraId="11F70547" w14:textId="1C574B7F" w:rsidR="00D92018" w:rsidRPr="00D92018" w:rsidRDefault="00D92018" w:rsidP="00567290">
      <w:pPr>
        <w:pStyle w:val="a7"/>
        <w:spacing w:after="0" w:line="360" w:lineRule="auto"/>
        <w:ind w:left="0" w:firstLine="709"/>
        <w:jc w:val="both"/>
        <w:rPr>
          <w:lang w:val="uk-UA"/>
        </w:rPr>
      </w:pPr>
      <w:r w:rsidRPr="00D92018">
        <w:rPr>
          <w:lang w:val="uk-UA"/>
        </w:rPr>
        <w:t>41.</w:t>
      </w:r>
      <w:r w:rsidRPr="00D92018">
        <w:rPr>
          <w:lang w:val="uk-UA"/>
        </w:rPr>
        <w:tab/>
        <w:t xml:space="preserve"> </w:t>
      </w:r>
      <w:proofErr w:type="spellStart"/>
      <w:r w:rsidRPr="00D92018">
        <w:rPr>
          <w:lang w:val="uk-UA"/>
        </w:rPr>
        <w:t>Смаль</w:t>
      </w:r>
      <w:proofErr w:type="spellEnd"/>
      <w:r w:rsidRPr="00D92018">
        <w:rPr>
          <w:lang w:val="uk-UA"/>
        </w:rPr>
        <w:t xml:space="preserve"> І. Туристичні ресурси світу : </w:t>
      </w:r>
      <w:proofErr w:type="spellStart"/>
      <w:r w:rsidRPr="00D92018">
        <w:rPr>
          <w:lang w:val="uk-UA"/>
        </w:rPr>
        <w:t>навч</w:t>
      </w:r>
      <w:proofErr w:type="spellEnd"/>
      <w:r w:rsidRPr="00D92018">
        <w:rPr>
          <w:lang w:val="uk-UA"/>
        </w:rPr>
        <w:t xml:space="preserve">. </w:t>
      </w:r>
      <w:proofErr w:type="spellStart"/>
      <w:r w:rsidRPr="00D92018">
        <w:rPr>
          <w:lang w:val="uk-UA"/>
        </w:rPr>
        <w:t>посіб</w:t>
      </w:r>
      <w:proofErr w:type="spellEnd"/>
      <w:r w:rsidRPr="00D92018">
        <w:rPr>
          <w:lang w:val="uk-UA"/>
        </w:rPr>
        <w:t xml:space="preserve">. Ніжин : Вид-во Ніж. </w:t>
      </w:r>
      <w:proofErr w:type="spellStart"/>
      <w:r w:rsidRPr="00D92018">
        <w:rPr>
          <w:lang w:val="uk-UA"/>
        </w:rPr>
        <w:t>держ</w:t>
      </w:r>
      <w:proofErr w:type="spellEnd"/>
      <w:r w:rsidRPr="00D92018">
        <w:rPr>
          <w:lang w:val="uk-UA"/>
        </w:rPr>
        <w:t xml:space="preserve">. </w:t>
      </w:r>
      <w:proofErr w:type="spellStart"/>
      <w:r w:rsidRPr="00D92018">
        <w:rPr>
          <w:lang w:val="uk-UA"/>
        </w:rPr>
        <w:t>ун-ту</w:t>
      </w:r>
      <w:proofErr w:type="spellEnd"/>
      <w:r w:rsidRPr="00D92018">
        <w:rPr>
          <w:lang w:val="uk-UA"/>
        </w:rPr>
        <w:t xml:space="preserve"> ім. Миколи Гоголя, 2010. 336 с. URL: </w:t>
      </w:r>
      <w:hyperlink r:id="rId39" w:history="1">
        <w:r w:rsidR="00F67199" w:rsidRPr="00F67199">
          <w:rPr>
            <w:rStyle w:val="ac"/>
            <w:color w:val="auto"/>
            <w:lang w:val="uk-UA"/>
          </w:rPr>
          <w:t>https://tourlib.net/books_ukr/smal.htm</w:t>
        </w:r>
      </w:hyperlink>
      <w:r w:rsidR="00F67199" w:rsidRPr="00F67199">
        <w:rPr>
          <w:lang w:val="uk-UA"/>
        </w:rPr>
        <w:t xml:space="preserve"> </w:t>
      </w:r>
      <w:r w:rsidRPr="00F67199">
        <w:rPr>
          <w:lang w:val="uk-UA"/>
        </w:rPr>
        <w:t>(</w:t>
      </w:r>
      <w:r w:rsidRPr="00D92018">
        <w:rPr>
          <w:lang w:val="uk-UA"/>
        </w:rPr>
        <w:t>дата звернення: 24.09.2025).</w:t>
      </w:r>
    </w:p>
    <w:p w14:paraId="1CACE16C" w14:textId="19836E5B" w:rsidR="00D92018" w:rsidRPr="00D92018" w:rsidRDefault="00D92018" w:rsidP="00567290">
      <w:pPr>
        <w:pStyle w:val="a7"/>
        <w:spacing w:after="0" w:line="360" w:lineRule="auto"/>
        <w:ind w:left="0" w:firstLine="709"/>
        <w:jc w:val="both"/>
        <w:rPr>
          <w:lang w:val="uk-UA"/>
        </w:rPr>
      </w:pPr>
      <w:r w:rsidRPr="00D92018">
        <w:rPr>
          <w:lang w:val="uk-UA"/>
        </w:rPr>
        <w:t>42.</w:t>
      </w:r>
      <w:r w:rsidRPr="00D92018">
        <w:rPr>
          <w:lang w:val="uk-UA"/>
        </w:rPr>
        <w:tab/>
        <w:t xml:space="preserve"> Софійський собор (Київ) URL: </w:t>
      </w:r>
      <w:hyperlink r:id="rId40" w:history="1">
        <w:r w:rsidR="00C643DD" w:rsidRPr="00C643DD">
          <w:rPr>
            <w:rStyle w:val="ac"/>
            <w:color w:val="auto"/>
            <w:lang w:val="uk-UA"/>
          </w:rPr>
          <w:t>https://uk.wikipedia.org/wiki/Софійський_собор_(Київ)</w:t>
        </w:r>
      </w:hyperlink>
      <w:r w:rsidR="00C643DD">
        <w:rPr>
          <w:lang w:val="uk-UA"/>
        </w:rPr>
        <w:t xml:space="preserve"> </w:t>
      </w:r>
      <w:r w:rsidRPr="00D92018">
        <w:rPr>
          <w:lang w:val="uk-UA"/>
        </w:rPr>
        <w:t>(дата звернення: 05.10.2025).</w:t>
      </w:r>
    </w:p>
    <w:p w14:paraId="2F50C028" w14:textId="77777777" w:rsidR="00D92018" w:rsidRPr="00D92018" w:rsidRDefault="00D92018" w:rsidP="00567290">
      <w:pPr>
        <w:pStyle w:val="a7"/>
        <w:spacing w:after="0" w:line="360" w:lineRule="auto"/>
        <w:ind w:left="0" w:firstLine="709"/>
        <w:jc w:val="both"/>
        <w:rPr>
          <w:lang w:val="uk-UA"/>
        </w:rPr>
      </w:pPr>
      <w:r w:rsidRPr="00D92018">
        <w:rPr>
          <w:lang w:val="uk-UA"/>
        </w:rPr>
        <w:lastRenderedPageBreak/>
        <w:t>43.</w:t>
      </w:r>
      <w:r w:rsidRPr="00D92018">
        <w:rPr>
          <w:lang w:val="uk-UA"/>
        </w:rPr>
        <w:tab/>
        <w:t xml:space="preserve"> </w:t>
      </w:r>
      <w:proofErr w:type="spellStart"/>
      <w:r w:rsidRPr="00D92018">
        <w:rPr>
          <w:lang w:val="uk-UA"/>
        </w:rPr>
        <w:t>Топчієв</w:t>
      </w:r>
      <w:proofErr w:type="spellEnd"/>
      <w:r w:rsidRPr="00D92018">
        <w:rPr>
          <w:lang w:val="uk-UA"/>
        </w:rPr>
        <w:t xml:space="preserve"> О.Г., </w:t>
      </w:r>
      <w:proofErr w:type="spellStart"/>
      <w:r w:rsidRPr="00D92018">
        <w:rPr>
          <w:lang w:val="uk-UA"/>
        </w:rPr>
        <w:t>Мальчикова</w:t>
      </w:r>
      <w:proofErr w:type="spellEnd"/>
      <w:r w:rsidRPr="00D92018">
        <w:rPr>
          <w:lang w:val="uk-UA"/>
        </w:rPr>
        <w:t xml:space="preserve"> Д.С., Пилипенко І.О., </w:t>
      </w:r>
      <w:proofErr w:type="spellStart"/>
      <w:r w:rsidRPr="00D92018">
        <w:rPr>
          <w:lang w:val="uk-UA"/>
        </w:rPr>
        <w:t>Яворська</w:t>
      </w:r>
      <w:proofErr w:type="spellEnd"/>
      <w:r w:rsidRPr="00D92018">
        <w:rPr>
          <w:lang w:val="uk-UA"/>
        </w:rPr>
        <w:t xml:space="preserve"> В. В. Методологічні основи географії: Ландшафтна оболонка землі. Довкілля. </w:t>
      </w:r>
      <w:proofErr w:type="spellStart"/>
      <w:r w:rsidRPr="00D92018">
        <w:rPr>
          <w:lang w:val="uk-UA"/>
        </w:rPr>
        <w:t>Навч.посіб</w:t>
      </w:r>
      <w:proofErr w:type="spellEnd"/>
      <w:r w:rsidRPr="00D92018">
        <w:rPr>
          <w:lang w:val="uk-UA"/>
        </w:rPr>
        <w:t xml:space="preserve">. Херсон: </w:t>
      </w:r>
      <w:proofErr w:type="spellStart"/>
      <w:r w:rsidRPr="00D92018">
        <w:rPr>
          <w:lang w:val="uk-UA"/>
        </w:rPr>
        <w:t>Гельветика</w:t>
      </w:r>
      <w:proofErr w:type="spellEnd"/>
      <w:r w:rsidRPr="00D92018">
        <w:rPr>
          <w:lang w:val="uk-UA"/>
        </w:rPr>
        <w:t>, 2018. 348 с.</w:t>
      </w:r>
    </w:p>
    <w:p w14:paraId="47E882CA" w14:textId="77777777" w:rsidR="00D92018" w:rsidRPr="00D92018" w:rsidRDefault="00D92018" w:rsidP="00567290">
      <w:pPr>
        <w:pStyle w:val="a7"/>
        <w:spacing w:after="0" w:line="360" w:lineRule="auto"/>
        <w:ind w:left="0" w:firstLine="709"/>
        <w:jc w:val="both"/>
        <w:rPr>
          <w:lang w:val="uk-UA"/>
        </w:rPr>
      </w:pPr>
      <w:r w:rsidRPr="00D92018">
        <w:rPr>
          <w:lang w:val="uk-UA"/>
        </w:rPr>
        <w:t>44.</w:t>
      </w:r>
      <w:r w:rsidRPr="00D92018">
        <w:rPr>
          <w:lang w:val="uk-UA"/>
        </w:rPr>
        <w:tab/>
      </w:r>
      <w:proofErr w:type="spellStart"/>
      <w:r w:rsidRPr="00D92018">
        <w:rPr>
          <w:lang w:val="uk-UA"/>
        </w:rPr>
        <w:t>Топчієв</w:t>
      </w:r>
      <w:proofErr w:type="spellEnd"/>
      <w:r w:rsidRPr="00D92018">
        <w:rPr>
          <w:lang w:val="uk-UA"/>
        </w:rPr>
        <w:t xml:space="preserve"> О. Г. Основи суспільної географії: </w:t>
      </w:r>
      <w:proofErr w:type="spellStart"/>
      <w:r w:rsidRPr="00D92018">
        <w:rPr>
          <w:lang w:val="uk-UA"/>
        </w:rPr>
        <w:t>навч</w:t>
      </w:r>
      <w:proofErr w:type="spellEnd"/>
      <w:r w:rsidRPr="00D92018">
        <w:rPr>
          <w:lang w:val="uk-UA"/>
        </w:rPr>
        <w:t xml:space="preserve">. посібник. Одеса: </w:t>
      </w:r>
      <w:proofErr w:type="spellStart"/>
      <w:r w:rsidRPr="00D92018">
        <w:rPr>
          <w:lang w:val="uk-UA"/>
        </w:rPr>
        <w:t>Астропринт</w:t>
      </w:r>
      <w:proofErr w:type="spellEnd"/>
      <w:r w:rsidRPr="00D92018">
        <w:rPr>
          <w:lang w:val="uk-UA"/>
        </w:rPr>
        <w:t>, 2009. 544 с.</w:t>
      </w:r>
    </w:p>
    <w:p w14:paraId="3DEE6B6E" w14:textId="77777777" w:rsidR="00D92018" w:rsidRPr="00D92018" w:rsidRDefault="00D92018" w:rsidP="00567290">
      <w:pPr>
        <w:pStyle w:val="a7"/>
        <w:spacing w:after="0" w:line="360" w:lineRule="auto"/>
        <w:ind w:left="0" w:firstLine="709"/>
        <w:jc w:val="both"/>
        <w:rPr>
          <w:lang w:val="uk-UA"/>
        </w:rPr>
      </w:pPr>
      <w:r w:rsidRPr="00D92018">
        <w:rPr>
          <w:lang w:val="uk-UA"/>
        </w:rPr>
        <w:t>45.</w:t>
      </w:r>
      <w:r w:rsidRPr="00D92018">
        <w:rPr>
          <w:lang w:val="uk-UA"/>
        </w:rPr>
        <w:tab/>
      </w:r>
      <w:proofErr w:type="spellStart"/>
      <w:r w:rsidRPr="00D92018">
        <w:rPr>
          <w:lang w:val="uk-UA"/>
        </w:rPr>
        <w:t>Топчієв</w:t>
      </w:r>
      <w:proofErr w:type="spellEnd"/>
      <w:r w:rsidRPr="00D92018">
        <w:rPr>
          <w:lang w:val="uk-UA"/>
        </w:rPr>
        <w:t xml:space="preserve"> О.Г. Суспільно-географічні дослідження: методологія, методи, методики. Навчальний посібник. Одеса: </w:t>
      </w:r>
      <w:proofErr w:type="spellStart"/>
      <w:r w:rsidRPr="00D92018">
        <w:rPr>
          <w:lang w:val="uk-UA"/>
        </w:rPr>
        <w:t>Астропринт</w:t>
      </w:r>
      <w:proofErr w:type="spellEnd"/>
      <w:r w:rsidRPr="00D92018">
        <w:rPr>
          <w:lang w:val="uk-UA"/>
        </w:rPr>
        <w:t>, 2005. 632с.</w:t>
      </w:r>
    </w:p>
    <w:p w14:paraId="7E9C31F3" w14:textId="77777777" w:rsidR="00D92018" w:rsidRPr="00D92018" w:rsidRDefault="00D92018" w:rsidP="00567290">
      <w:pPr>
        <w:pStyle w:val="a7"/>
        <w:spacing w:after="0" w:line="360" w:lineRule="auto"/>
        <w:ind w:left="0" w:firstLine="709"/>
        <w:jc w:val="both"/>
        <w:rPr>
          <w:lang w:val="uk-UA"/>
        </w:rPr>
      </w:pPr>
      <w:r w:rsidRPr="00D92018">
        <w:rPr>
          <w:lang w:val="uk-UA"/>
        </w:rPr>
        <w:t>46.</w:t>
      </w:r>
      <w:r w:rsidRPr="00D92018">
        <w:rPr>
          <w:lang w:val="uk-UA"/>
        </w:rPr>
        <w:tab/>
        <w:t xml:space="preserve"> Туризм у містах : підручник / М. П. </w:t>
      </w:r>
      <w:proofErr w:type="spellStart"/>
      <w:r w:rsidRPr="00D92018">
        <w:rPr>
          <w:lang w:val="uk-UA"/>
        </w:rPr>
        <w:t>Мальська</w:t>
      </w:r>
      <w:proofErr w:type="spellEnd"/>
      <w:r w:rsidRPr="00D92018">
        <w:rPr>
          <w:lang w:val="uk-UA"/>
        </w:rPr>
        <w:t xml:space="preserve">,О. М. </w:t>
      </w:r>
      <w:proofErr w:type="spellStart"/>
      <w:r w:rsidRPr="00D92018">
        <w:rPr>
          <w:lang w:val="uk-UA"/>
        </w:rPr>
        <w:t>Гаталяк</w:t>
      </w:r>
      <w:proofErr w:type="spellEnd"/>
      <w:r w:rsidRPr="00D92018">
        <w:rPr>
          <w:lang w:val="uk-UA"/>
        </w:rPr>
        <w:t>. К.: «Центр учбової літератури», 2019.</w:t>
      </w:r>
    </w:p>
    <w:p w14:paraId="4935330F" w14:textId="560092BF" w:rsidR="00D92018" w:rsidRPr="00D92018" w:rsidRDefault="00D92018" w:rsidP="00567290">
      <w:pPr>
        <w:pStyle w:val="a7"/>
        <w:spacing w:after="0" w:line="360" w:lineRule="auto"/>
        <w:ind w:left="0" w:firstLine="709"/>
        <w:jc w:val="both"/>
        <w:rPr>
          <w:lang w:val="uk-UA"/>
        </w:rPr>
      </w:pPr>
      <w:r w:rsidRPr="00D92018">
        <w:rPr>
          <w:lang w:val="uk-UA"/>
        </w:rPr>
        <w:t>47.</w:t>
      </w:r>
      <w:r w:rsidRPr="00D92018">
        <w:rPr>
          <w:lang w:val="uk-UA"/>
        </w:rPr>
        <w:tab/>
        <w:t xml:space="preserve"> Характеристика туристичних ресурсів окремих територій на прикладі Карпатського регіону та Буковини - Бібліотека BukLib.net. Головна - Бібліотека BukLib.net. URL: </w:t>
      </w:r>
      <w:hyperlink r:id="rId41" w:history="1">
        <w:r w:rsidR="00C643DD" w:rsidRPr="00C643DD">
          <w:rPr>
            <w:rStyle w:val="ac"/>
            <w:color w:val="auto"/>
            <w:lang w:val="uk-UA"/>
          </w:rPr>
          <w:t>https://buklib.net/books/22989/</w:t>
        </w:r>
      </w:hyperlink>
      <w:r w:rsidR="00C643DD" w:rsidRPr="00C643DD">
        <w:rPr>
          <w:lang w:val="uk-UA"/>
        </w:rPr>
        <w:t xml:space="preserve"> </w:t>
      </w:r>
      <w:r w:rsidRPr="00D92018">
        <w:rPr>
          <w:lang w:val="uk-UA"/>
        </w:rPr>
        <w:t>(дата звернення: 23.09.2025).</w:t>
      </w:r>
    </w:p>
    <w:p w14:paraId="18F4A2FD" w14:textId="2ECE3B2A" w:rsidR="00D92018" w:rsidRPr="00D92018" w:rsidRDefault="00D92018" w:rsidP="00567290">
      <w:pPr>
        <w:pStyle w:val="a7"/>
        <w:spacing w:after="0" w:line="360" w:lineRule="auto"/>
        <w:ind w:left="0" w:firstLine="709"/>
        <w:jc w:val="both"/>
        <w:rPr>
          <w:lang w:val="uk-UA"/>
        </w:rPr>
      </w:pPr>
      <w:r w:rsidRPr="00D92018">
        <w:rPr>
          <w:lang w:val="uk-UA"/>
        </w:rPr>
        <w:t>48.</w:t>
      </w:r>
      <w:r w:rsidRPr="00D92018">
        <w:rPr>
          <w:lang w:val="uk-UA"/>
        </w:rPr>
        <w:tab/>
        <w:t xml:space="preserve"> </w:t>
      </w:r>
      <w:proofErr w:type="spellStart"/>
      <w:r w:rsidRPr="00D92018">
        <w:rPr>
          <w:lang w:val="uk-UA"/>
        </w:rPr>
        <w:t>Худавердієва</w:t>
      </w:r>
      <w:proofErr w:type="spellEnd"/>
      <w:r w:rsidRPr="00D92018">
        <w:rPr>
          <w:lang w:val="uk-UA"/>
        </w:rPr>
        <w:t xml:space="preserve"> В., </w:t>
      </w:r>
      <w:proofErr w:type="spellStart"/>
      <w:r w:rsidRPr="00D92018">
        <w:rPr>
          <w:lang w:val="uk-UA"/>
        </w:rPr>
        <w:t>Шахов</w:t>
      </w:r>
      <w:proofErr w:type="spellEnd"/>
      <w:r w:rsidRPr="00D92018">
        <w:rPr>
          <w:lang w:val="uk-UA"/>
        </w:rPr>
        <w:t xml:space="preserve"> К., Яковлєв К. Управління розвитком соціально-економічних систем. м. Харків, 21–22 </w:t>
      </w:r>
      <w:proofErr w:type="spellStart"/>
      <w:r w:rsidRPr="00D92018">
        <w:rPr>
          <w:lang w:val="uk-UA"/>
        </w:rPr>
        <w:t>берез</w:t>
      </w:r>
      <w:proofErr w:type="spellEnd"/>
      <w:r w:rsidRPr="00D92018">
        <w:rPr>
          <w:lang w:val="uk-UA"/>
        </w:rPr>
        <w:t>. 2024 р. Харків, 2024. С. 729–732.</w:t>
      </w:r>
    </w:p>
    <w:p w14:paraId="1359ED0B" w14:textId="6FDDCA78" w:rsidR="00D92018" w:rsidRPr="00D92018" w:rsidRDefault="00D92018" w:rsidP="00567290">
      <w:pPr>
        <w:pStyle w:val="a7"/>
        <w:spacing w:after="0" w:line="360" w:lineRule="auto"/>
        <w:ind w:left="0" w:firstLine="709"/>
        <w:jc w:val="both"/>
        <w:rPr>
          <w:lang w:val="uk-UA"/>
        </w:rPr>
      </w:pPr>
      <w:r w:rsidRPr="00D92018">
        <w:rPr>
          <w:lang w:val="uk-UA"/>
        </w:rPr>
        <w:t>49.</w:t>
      </w:r>
      <w:r w:rsidRPr="00D92018">
        <w:rPr>
          <w:lang w:val="uk-UA"/>
        </w:rPr>
        <w:tab/>
        <w:t xml:space="preserve"> Чорна кам'яниця (Львів) URL: </w:t>
      </w:r>
      <w:hyperlink r:id="rId42" w:history="1">
        <w:r w:rsidR="003B0630" w:rsidRPr="003B0630">
          <w:rPr>
            <w:rStyle w:val="ac"/>
            <w:color w:val="auto"/>
            <w:lang w:val="uk-UA"/>
          </w:rPr>
          <w:t>https://uk.wikipedia.org/wiki/Чорна_кам'яниця</w:t>
        </w:r>
      </w:hyperlink>
      <w:r w:rsidR="003B0630">
        <w:rPr>
          <w:lang w:val="uk-UA"/>
        </w:rPr>
        <w:t xml:space="preserve"> </w:t>
      </w:r>
      <w:r w:rsidRPr="00D92018">
        <w:rPr>
          <w:lang w:val="uk-UA"/>
        </w:rPr>
        <w:t>(дата звернення: 05.10.2025).</w:t>
      </w:r>
    </w:p>
    <w:p w14:paraId="796A1A43" w14:textId="75B38C75" w:rsidR="00D92018" w:rsidRPr="00D92018" w:rsidRDefault="00D92018" w:rsidP="00567290">
      <w:pPr>
        <w:pStyle w:val="a7"/>
        <w:spacing w:after="0" w:line="360" w:lineRule="auto"/>
        <w:ind w:left="0" w:firstLine="709"/>
        <w:jc w:val="both"/>
        <w:rPr>
          <w:lang w:val="uk-UA"/>
        </w:rPr>
      </w:pPr>
      <w:r w:rsidRPr="00D92018">
        <w:rPr>
          <w:lang w:val="uk-UA"/>
        </w:rPr>
        <w:t>50.</w:t>
      </w:r>
      <w:r w:rsidRPr="00D92018">
        <w:rPr>
          <w:lang w:val="uk-UA"/>
        </w:rPr>
        <w:tab/>
        <w:t xml:space="preserve"> </w:t>
      </w:r>
      <w:proofErr w:type="spellStart"/>
      <w:r w:rsidRPr="00D92018">
        <w:rPr>
          <w:lang w:val="uk-UA"/>
        </w:rPr>
        <w:t>Christaller</w:t>
      </w:r>
      <w:proofErr w:type="spellEnd"/>
      <w:r w:rsidRPr="00D92018">
        <w:rPr>
          <w:lang w:val="uk-UA"/>
        </w:rPr>
        <w:t xml:space="preserve"> W. </w:t>
      </w:r>
      <w:proofErr w:type="spellStart"/>
      <w:r w:rsidRPr="00D92018">
        <w:rPr>
          <w:lang w:val="uk-UA"/>
        </w:rPr>
        <w:t>Central</w:t>
      </w:r>
      <w:proofErr w:type="spellEnd"/>
      <w:r w:rsidRPr="00D92018">
        <w:rPr>
          <w:lang w:val="uk-UA"/>
        </w:rPr>
        <w:t xml:space="preserve"> </w:t>
      </w:r>
      <w:proofErr w:type="spellStart"/>
      <w:r w:rsidRPr="00D92018">
        <w:rPr>
          <w:lang w:val="uk-UA"/>
        </w:rPr>
        <w:t>Places</w:t>
      </w:r>
      <w:proofErr w:type="spellEnd"/>
      <w:r w:rsidRPr="00D92018">
        <w:rPr>
          <w:lang w:val="uk-UA"/>
        </w:rPr>
        <w:t xml:space="preserve"> </w:t>
      </w:r>
      <w:proofErr w:type="spellStart"/>
      <w:r w:rsidRPr="00D92018">
        <w:rPr>
          <w:lang w:val="uk-UA"/>
        </w:rPr>
        <w:t>in</w:t>
      </w:r>
      <w:proofErr w:type="spellEnd"/>
      <w:r w:rsidRPr="00D92018">
        <w:rPr>
          <w:lang w:val="uk-UA"/>
        </w:rPr>
        <w:t xml:space="preserve"> </w:t>
      </w:r>
      <w:proofErr w:type="spellStart"/>
      <w:r w:rsidRPr="00D92018">
        <w:rPr>
          <w:lang w:val="uk-UA"/>
        </w:rPr>
        <w:t>Southern</w:t>
      </w:r>
      <w:proofErr w:type="spellEnd"/>
      <w:r w:rsidRPr="00D92018">
        <w:rPr>
          <w:lang w:val="uk-UA"/>
        </w:rPr>
        <w:t xml:space="preserve"> </w:t>
      </w:r>
      <w:proofErr w:type="spellStart"/>
      <w:r w:rsidRPr="00D92018">
        <w:rPr>
          <w:lang w:val="uk-UA"/>
        </w:rPr>
        <w:t>Germany</w:t>
      </w:r>
      <w:proofErr w:type="spellEnd"/>
      <w:r w:rsidRPr="00D92018">
        <w:rPr>
          <w:lang w:val="uk-UA"/>
        </w:rPr>
        <w:t xml:space="preserve">. </w:t>
      </w:r>
      <w:proofErr w:type="spellStart"/>
      <w:r w:rsidRPr="00D92018">
        <w:rPr>
          <w:lang w:val="uk-UA"/>
        </w:rPr>
        <w:t>Englewood</w:t>
      </w:r>
      <w:proofErr w:type="spellEnd"/>
      <w:r w:rsidRPr="00D92018">
        <w:rPr>
          <w:lang w:val="uk-UA"/>
        </w:rPr>
        <w:t xml:space="preserve"> </w:t>
      </w:r>
      <w:proofErr w:type="spellStart"/>
      <w:r w:rsidRPr="00D92018">
        <w:rPr>
          <w:lang w:val="uk-UA"/>
        </w:rPr>
        <w:t>Cliffs</w:t>
      </w:r>
      <w:proofErr w:type="spellEnd"/>
      <w:r w:rsidRPr="00D92018">
        <w:rPr>
          <w:lang w:val="uk-UA"/>
        </w:rPr>
        <w:t>: Prentice-Hall, 1966. 230 p.</w:t>
      </w:r>
    </w:p>
    <w:p w14:paraId="6E9C254F" w14:textId="69FBEE27" w:rsidR="00D92018" w:rsidRPr="00D92018" w:rsidRDefault="00D92018" w:rsidP="00567290">
      <w:pPr>
        <w:pStyle w:val="a7"/>
        <w:spacing w:after="0" w:line="360" w:lineRule="auto"/>
        <w:ind w:left="0" w:firstLine="709"/>
        <w:jc w:val="both"/>
        <w:rPr>
          <w:lang w:val="uk-UA"/>
        </w:rPr>
      </w:pPr>
      <w:r w:rsidRPr="00D92018">
        <w:rPr>
          <w:lang w:val="uk-UA"/>
        </w:rPr>
        <w:t>51.</w:t>
      </w:r>
      <w:r w:rsidRPr="00D92018">
        <w:rPr>
          <w:lang w:val="uk-UA"/>
        </w:rPr>
        <w:tab/>
        <w:t xml:space="preserve"> </w:t>
      </w:r>
      <w:proofErr w:type="spellStart"/>
      <w:r w:rsidRPr="00D92018">
        <w:rPr>
          <w:lang w:val="uk-UA"/>
        </w:rPr>
        <w:t>Google</w:t>
      </w:r>
      <w:proofErr w:type="spellEnd"/>
      <w:r w:rsidRPr="00D92018">
        <w:rPr>
          <w:lang w:val="uk-UA"/>
        </w:rPr>
        <w:t xml:space="preserve"> </w:t>
      </w:r>
      <w:proofErr w:type="spellStart"/>
      <w:r w:rsidRPr="00D92018">
        <w:rPr>
          <w:lang w:val="uk-UA"/>
        </w:rPr>
        <w:t>Maps</w:t>
      </w:r>
      <w:proofErr w:type="spellEnd"/>
      <w:r w:rsidRPr="00D92018">
        <w:rPr>
          <w:lang w:val="uk-UA"/>
        </w:rPr>
        <w:t xml:space="preserve">. </w:t>
      </w:r>
      <w:proofErr w:type="spellStart"/>
      <w:r w:rsidRPr="00D92018">
        <w:rPr>
          <w:lang w:val="uk-UA"/>
        </w:rPr>
        <w:t>Google</w:t>
      </w:r>
      <w:proofErr w:type="spellEnd"/>
      <w:r w:rsidRPr="00D92018">
        <w:rPr>
          <w:lang w:val="uk-UA"/>
        </w:rPr>
        <w:t xml:space="preserve">. URL: </w:t>
      </w:r>
      <w:hyperlink r:id="rId43" w:history="1">
        <w:r w:rsidR="003B0630" w:rsidRPr="003B0630">
          <w:rPr>
            <w:rStyle w:val="ac"/>
            <w:color w:val="auto"/>
            <w:lang w:val="uk-UA"/>
          </w:rPr>
          <w:t>https://www.google.com/maps/@48.8179598,31.0033022,6z?entry=ttu&amp;g_ep=EgoyMDI1MTAyMi4wIKXMDSoASAFQAw%3D%3D</w:t>
        </w:r>
      </w:hyperlink>
      <w:r w:rsidR="003B0630" w:rsidRPr="003B0630">
        <w:rPr>
          <w:lang w:val="uk-UA"/>
        </w:rPr>
        <w:t xml:space="preserve"> </w:t>
      </w:r>
      <w:r w:rsidRPr="00D92018">
        <w:rPr>
          <w:lang w:val="uk-UA"/>
        </w:rPr>
        <w:t>(дата звернення: 28.10.2025).</w:t>
      </w:r>
    </w:p>
    <w:p w14:paraId="5A9BE06D" w14:textId="12BF04F4" w:rsidR="00D92018" w:rsidRPr="00D92018" w:rsidRDefault="00D92018" w:rsidP="00567290">
      <w:pPr>
        <w:pStyle w:val="a7"/>
        <w:spacing w:after="0" w:line="360" w:lineRule="auto"/>
        <w:ind w:left="0" w:firstLine="709"/>
        <w:jc w:val="both"/>
        <w:rPr>
          <w:lang w:val="uk-UA"/>
        </w:rPr>
      </w:pPr>
      <w:r w:rsidRPr="00D92018">
        <w:rPr>
          <w:lang w:val="uk-UA"/>
        </w:rPr>
        <w:t>52.</w:t>
      </w:r>
      <w:r w:rsidRPr="00D92018">
        <w:rPr>
          <w:lang w:val="uk-UA"/>
        </w:rPr>
        <w:tab/>
        <w:t xml:space="preserve"> </w:t>
      </w:r>
      <w:proofErr w:type="spellStart"/>
      <w:r w:rsidRPr="00D92018">
        <w:rPr>
          <w:lang w:val="uk-UA"/>
        </w:rPr>
        <w:t>Hall</w:t>
      </w:r>
      <w:proofErr w:type="spellEnd"/>
      <w:r w:rsidRPr="00D92018">
        <w:rPr>
          <w:lang w:val="uk-UA"/>
        </w:rPr>
        <w:t xml:space="preserve">, C. M., &amp; </w:t>
      </w:r>
      <w:proofErr w:type="spellStart"/>
      <w:r w:rsidRPr="00D92018">
        <w:rPr>
          <w:lang w:val="uk-UA"/>
        </w:rPr>
        <w:t>Page</w:t>
      </w:r>
      <w:proofErr w:type="spellEnd"/>
      <w:r w:rsidRPr="00D92018">
        <w:rPr>
          <w:lang w:val="uk-UA"/>
        </w:rPr>
        <w:t xml:space="preserve">, S. J. </w:t>
      </w:r>
      <w:proofErr w:type="spellStart"/>
      <w:r w:rsidRPr="00D92018">
        <w:rPr>
          <w:lang w:val="uk-UA"/>
        </w:rPr>
        <w:t>The</w:t>
      </w:r>
      <w:proofErr w:type="spellEnd"/>
      <w:r w:rsidRPr="00D92018">
        <w:rPr>
          <w:lang w:val="uk-UA"/>
        </w:rPr>
        <w:t xml:space="preserve"> </w:t>
      </w:r>
      <w:proofErr w:type="spellStart"/>
      <w:r w:rsidRPr="00D92018">
        <w:rPr>
          <w:lang w:val="uk-UA"/>
        </w:rPr>
        <w:t>Geography</w:t>
      </w:r>
      <w:proofErr w:type="spellEnd"/>
      <w:r w:rsidRPr="00D92018">
        <w:rPr>
          <w:lang w:val="uk-UA"/>
        </w:rPr>
        <w:t xml:space="preserve"> </w:t>
      </w:r>
      <w:proofErr w:type="spellStart"/>
      <w:r w:rsidRPr="00D92018">
        <w:rPr>
          <w:lang w:val="uk-UA"/>
        </w:rPr>
        <w:t>of</w:t>
      </w:r>
      <w:proofErr w:type="spellEnd"/>
      <w:r w:rsidRPr="00D92018">
        <w:rPr>
          <w:lang w:val="uk-UA"/>
        </w:rPr>
        <w:t xml:space="preserve"> </w:t>
      </w:r>
      <w:proofErr w:type="spellStart"/>
      <w:r w:rsidRPr="00D92018">
        <w:rPr>
          <w:lang w:val="uk-UA"/>
        </w:rPr>
        <w:t>Tourism</w:t>
      </w:r>
      <w:proofErr w:type="spellEnd"/>
      <w:r w:rsidRPr="00D92018">
        <w:rPr>
          <w:lang w:val="uk-UA"/>
        </w:rPr>
        <w:t xml:space="preserve"> </w:t>
      </w:r>
      <w:proofErr w:type="spellStart"/>
      <w:r w:rsidRPr="00D92018">
        <w:rPr>
          <w:lang w:val="uk-UA"/>
        </w:rPr>
        <w:t>and</w:t>
      </w:r>
      <w:proofErr w:type="spellEnd"/>
      <w:r w:rsidRPr="00D92018">
        <w:rPr>
          <w:lang w:val="uk-UA"/>
        </w:rPr>
        <w:t xml:space="preserve"> </w:t>
      </w:r>
      <w:proofErr w:type="spellStart"/>
      <w:r w:rsidRPr="00D92018">
        <w:rPr>
          <w:lang w:val="uk-UA"/>
        </w:rPr>
        <w:t>Recreation</w:t>
      </w:r>
      <w:proofErr w:type="spellEnd"/>
      <w:r w:rsidRPr="00D92018">
        <w:rPr>
          <w:lang w:val="uk-UA"/>
        </w:rPr>
        <w:t xml:space="preserve">: </w:t>
      </w:r>
      <w:proofErr w:type="spellStart"/>
      <w:r w:rsidRPr="00D92018">
        <w:rPr>
          <w:lang w:val="uk-UA"/>
        </w:rPr>
        <w:t>Environment</w:t>
      </w:r>
      <w:proofErr w:type="spellEnd"/>
      <w:r w:rsidRPr="00D92018">
        <w:rPr>
          <w:lang w:val="uk-UA"/>
        </w:rPr>
        <w:t xml:space="preserve">, </w:t>
      </w:r>
      <w:proofErr w:type="spellStart"/>
      <w:r w:rsidRPr="00D92018">
        <w:rPr>
          <w:lang w:val="uk-UA"/>
        </w:rPr>
        <w:t>Place</w:t>
      </w:r>
      <w:proofErr w:type="spellEnd"/>
      <w:r w:rsidRPr="00D92018">
        <w:rPr>
          <w:lang w:val="uk-UA"/>
        </w:rPr>
        <w:t xml:space="preserve"> </w:t>
      </w:r>
      <w:proofErr w:type="spellStart"/>
      <w:r w:rsidRPr="00D92018">
        <w:rPr>
          <w:lang w:val="uk-UA"/>
        </w:rPr>
        <w:t>and</w:t>
      </w:r>
      <w:proofErr w:type="spellEnd"/>
      <w:r w:rsidRPr="00D92018">
        <w:rPr>
          <w:lang w:val="uk-UA"/>
        </w:rPr>
        <w:t xml:space="preserve"> </w:t>
      </w:r>
      <w:proofErr w:type="spellStart"/>
      <w:r w:rsidRPr="00D92018">
        <w:rPr>
          <w:lang w:val="uk-UA"/>
        </w:rPr>
        <w:t>Space</w:t>
      </w:r>
      <w:proofErr w:type="spellEnd"/>
      <w:r w:rsidRPr="00D92018">
        <w:rPr>
          <w:lang w:val="uk-UA"/>
        </w:rPr>
        <w:t xml:space="preserve">.  </w:t>
      </w:r>
      <w:proofErr w:type="spellStart"/>
      <w:r w:rsidRPr="00D92018">
        <w:rPr>
          <w:lang w:val="uk-UA"/>
        </w:rPr>
        <w:t>London</w:t>
      </w:r>
      <w:proofErr w:type="spellEnd"/>
      <w:r w:rsidRPr="00D92018">
        <w:rPr>
          <w:lang w:val="uk-UA"/>
        </w:rPr>
        <w:t xml:space="preserve">: </w:t>
      </w:r>
      <w:proofErr w:type="spellStart"/>
      <w:r w:rsidRPr="00D92018">
        <w:rPr>
          <w:lang w:val="uk-UA"/>
        </w:rPr>
        <w:t>Routledge</w:t>
      </w:r>
      <w:proofErr w:type="spellEnd"/>
      <w:r w:rsidRPr="00D92018">
        <w:rPr>
          <w:lang w:val="uk-UA"/>
        </w:rPr>
        <w:t>, 2020. 460 p.</w:t>
      </w:r>
    </w:p>
    <w:p w14:paraId="28FDA41E" w14:textId="2AFAD8EB" w:rsidR="00D92018" w:rsidRPr="00D92018" w:rsidRDefault="00D92018" w:rsidP="00567290">
      <w:pPr>
        <w:pStyle w:val="a7"/>
        <w:spacing w:after="0" w:line="360" w:lineRule="auto"/>
        <w:ind w:left="0" w:firstLine="709"/>
        <w:jc w:val="both"/>
        <w:rPr>
          <w:lang w:val="uk-UA"/>
        </w:rPr>
      </w:pPr>
      <w:r w:rsidRPr="00D92018">
        <w:rPr>
          <w:lang w:val="uk-UA"/>
        </w:rPr>
        <w:t>53</w:t>
      </w:r>
      <w:r w:rsidRPr="00D92018">
        <w:rPr>
          <w:lang w:val="uk-UA"/>
        </w:rPr>
        <w:tab/>
      </w:r>
      <w:proofErr w:type="spellStart"/>
      <w:r w:rsidRPr="00D92018">
        <w:rPr>
          <w:lang w:val="uk-UA"/>
        </w:rPr>
        <w:t>Types</w:t>
      </w:r>
      <w:proofErr w:type="spellEnd"/>
      <w:r w:rsidRPr="00D92018">
        <w:rPr>
          <w:lang w:val="uk-UA"/>
        </w:rPr>
        <w:t xml:space="preserve"> </w:t>
      </w:r>
      <w:proofErr w:type="spellStart"/>
      <w:r w:rsidRPr="00D92018">
        <w:rPr>
          <w:lang w:val="uk-UA"/>
        </w:rPr>
        <w:t>of</w:t>
      </w:r>
      <w:proofErr w:type="spellEnd"/>
      <w:r w:rsidRPr="00D92018">
        <w:rPr>
          <w:lang w:val="uk-UA"/>
        </w:rPr>
        <w:t xml:space="preserve"> </w:t>
      </w:r>
      <w:proofErr w:type="spellStart"/>
      <w:r w:rsidRPr="00D92018">
        <w:rPr>
          <w:lang w:val="uk-UA"/>
        </w:rPr>
        <w:t>Location</w:t>
      </w:r>
      <w:proofErr w:type="spellEnd"/>
      <w:r w:rsidRPr="00D92018">
        <w:rPr>
          <w:lang w:val="uk-UA"/>
        </w:rPr>
        <w:t xml:space="preserve">: </w:t>
      </w:r>
      <w:proofErr w:type="spellStart"/>
      <w:r w:rsidRPr="00D92018">
        <w:rPr>
          <w:lang w:val="uk-UA"/>
        </w:rPr>
        <w:t>Absolute</w:t>
      </w:r>
      <w:proofErr w:type="spellEnd"/>
      <w:r w:rsidRPr="00D92018">
        <w:rPr>
          <w:lang w:val="uk-UA"/>
        </w:rPr>
        <w:t xml:space="preserve"> </w:t>
      </w:r>
      <w:proofErr w:type="spellStart"/>
      <w:r w:rsidRPr="00D92018">
        <w:rPr>
          <w:lang w:val="uk-UA"/>
        </w:rPr>
        <w:t>Location</w:t>
      </w:r>
      <w:proofErr w:type="spellEnd"/>
      <w:r w:rsidRPr="00D92018">
        <w:rPr>
          <w:lang w:val="uk-UA"/>
        </w:rPr>
        <w:t xml:space="preserve"> </w:t>
      </w:r>
      <w:proofErr w:type="spellStart"/>
      <w:r w:rsidRPr="00D92018">
        <w:rPr>
          <w:lang w:val="uk-UA"/>
        </w:rPr>
        <w:t>and</w:t>
      </w:r>
      <w:proofErr w:type="spellEnd"/>
      <w:r w:rsidRPr="00D92018">
        <w:rPr>
          <w:lang w:val="uk-UA"/>
        </w:rPr>
        <w:t xml:space="preserve"> </w:t>
      </w:r>
      <w:proofErr w:type="spellStart"/>
      <w:r w:rsidRPr="00D92018">
        <w:rPr>
          <w:lang w:val="uk-UA"/>
        </w:rPr>
        <w:t>Relative</w:t>
      </w:r>
      <w:proofErr w:type="spellEnd"/>
      <w:r w:rsidRPr="00D92018">
        <w:rPr>
          <w:lang w:val="uk-UA"/>
        </w:rPr>
        <w:t xml:space="preserve"> </w:t>
      </w:r>
      <w:proofErr w:type="spellStart"/>
      <w:r w:rsidRPr="00D92018">
        <w:rPr>
          <w:lang w:val="uk-UA"/>
        </w:rPr>
        <w:t>Location</w:t>
      </w:r>
      <w:proofErr w:type="spellEnd"/>
      <w:r w:rsidRPr="00D92018">
        <w:rPr>
          <w:lang w:val="uk-UA"/>
        </w:rPr>
        <w:t xml:space="preserve">. </w:t>
      </w:r>
      <w:proofErr w:type="spellStart"/>
      <w:r w:rsidRPr="00D92018">
        <w:rPr>
          <w:lang w:val="uk-UA"/>
        </w:rPr>
        <w:t>OneStopGIS</w:t>
      </w:r>
      <w:proofErr w:type="spellEnd"/>
      <w:r w:rsidRPr="00D92018">
        <w:rPr>
          <w:lang w:val="uk-UA"/>
        </w:rPr>
        <w:t xml:space="preserve">. URL: </w:t>
      </w:r>
      <w:hyperlink r:id="rId44" w:history="1">
        <w:r w:rsidR="003B0630" w:rsidRPr="003B0630">
          <w:rPr>
            <w:rStyle w:val="ac"/>
            <w:color w:val="auto"/>
            <w:lang w:val="uk-UA"/>
          </w:rPr>
          <w:t>https://www.onestopgis.com/GIS-Theory-and-Techniques/2-</w:t>
        </w:r>
        <w:r w:rsidR="003B0630" w:rsidRPr="003B0630">
          <w:rPr>
            <w:rStyle w:val="ac"/>
            <w:color w:val="auto"/>
            <w:lang w:val="uk-UA"/>
          </w:rPr>
          <w:lastRenderedPageBreak/>
          <w:t>Coordinate-Systems/5-Working-with-Coordinate-Systems-in-GIS/2-Types-of-Location-Absolute-and-Relative-Location.html</w:t>
        </w:r>
      </w:hyperlink>
      <w:r w:rsidR="003B0630" w:rsidRPr="003B0630">
        <w:rPr>
          <w:lang w:val="uk-UA"/>
        </w:rPr>
        <w:t xml:space="preserve"> </w:t>
      </w:r>
      <w:r w:rsidRPr="00D92018">
        <w:rPr>
          <w:lang w:val="uk-UA"/>
        </w:rPr>
        <w:t>(</w:t>
      </w:r>
      <w:proofErr w:type="spellStart"/>
      <w:r w:rsidRPr="00D92018">
        <w:rPr>
          <w:lang w:val="uk-UA"/>
        </w:rPr>
        <w:t>date</w:t>
      </w:r>
      <w:proofErr w:type="spellEnd"/>
      <w:r w:rsidRPr="00D92018">
        <w:rPr>
          <w:lang w:val="uk-UA"/>
        </w:rPr>
        <w:t xml:space="preserve"> </w:t>
      </w:r>
      <w:proofErr w:type="spellStart"/>
      <w:r w:rsidRPr="00D92018">
        <w:rPr>
          <w:lang w:val="uk-UA"/>
        </w:rPr>
        <w:t>of</w:t>
      </w:r>
      <w:proofErr w:type="spellEnd"/>
      <w:r w:rsidRPr="00D92018">
        <w:rPr>
          <w:lang w:val="uk-UA"/>
        </w:rPr>
        <w:t xml:space="preserve"> </w:t>
      </w:r>
      <w:proofErr w:type="spellStart"/>
      <w:r w:rsidRPr="00D92018">
        <w:rPr>
          <w:lang w:val="uk-UA"/>
        </w:rPr>
        <w:t>access</w:t>
      </w:r>
      <w:proofErr w:type="spellEnd"/>
      <w:r w:rsidRPr="00D92018">
        <w:rPr>
          <w:lang w:val="uk-UA"/>
        </w:rPr>
        <w:t>: 06.06.2025).</w:t>
      </w:r>
    </w:p>
    <w:p w14:paraId="258DE9AB" w14:textId="501CA02F" w:rsidR="00D92018" w:rsidRPr="00D92018" w:rsidRDefault="00D92018" w:rsidP="00567290">
      <w:pPr>
        <w:pStyle w:val="a7"/>
        <w:spacing w:after="0" w:line="360" w:lineRule="auto"/>
        <w:ind w:left="0" w:firstLine="709"/>
        <w:jc w:val="both"/>
        <w:rPr>
          <w:lang w:val="uk-UA"/>
        </w:rPr>
      </w:pPr>
      <w:r w:rsidRPr="00D92018">
        <w:rPr>
          <w:lang w:val="uk-UA"/>
        </w:rPr>
        <w:t>54.</w:t>
      </w:r>
      <w:r w:rsidRPr="00D92018">
        <w:rPr>
          <w:lang w:val="uk-UA"/>
        </w:rPr>
        <w:tab/>
        <w:t xml:space="preserve"> UN </w:t>
      </w:r>
      <w:proofErr w:type="spellStart"/>
      <w:r w:rsidRPr="00D92018">
        <w:rPr>
          <w:lang w:val="uk-UA"/>
        </w:rPr>
        <w:t>Tourism</w:t>
      </w:r>
      <w:proofErr w:type="spellEnd"/>
      <w:r w:rsidRPr="00D92018">
        <w:rPr>
          <w:lang w:val="uk-UA"/>
        </w:rPr>
        <w:t xml:space="preserve"> | </w:t>
      </w:r>
      <w:proofErr w:type="spellStart"/>
      <w:r w:rsidRPr="00D92018">
        <w:rPr>
          <w:lang w:val="uk-UA"/>
        </w:rPr>
        <w:t>Bringing</w:t>
      </w:r>
      <w:proofErr w:type="spellEnd"/>
      <w:r w:rsidRPr="00D92018">
        <w:rPr>
          <w:lang w:val="uk-UA"/>
        </w:rPr>
        <w:t xml:space="preserve"> </w:t>
      </w:r>
      <w:proofErr w:type="spellStart"/>
      <w:r w:rsidRPr="00D92018">
        <w:rPr>
          <w:lang w:val="uk-UA"/>
        </w:rPr>
        <w:t>the</w:t>
      </w:r>
      <w:proofErr w:type="spellEnd"/>
      <w:r w:rsidRPr="00D92018">
        <w:rPr>
          <w:lang w:val="uk-UA"/>
        </w:rPr>
        <w:t xml:space="preserve"> </w:t>
      </w:r>
      <w:proofErr w:type="spellStart"/>
      <w:r w:rsidRPr="00D92018">
        <w:rPr>
          <w:lang w:val="uk-UA"/>
        </w:rPr>
        <w:t>world</w:t>
      </w:r>
      <w:proofErr w:type="spellEnd"/>
      <w:r w:rsidRPr="00D92018">
        <w:rPr>
          <w:lang w:val="uk-UA"/>
        </w:rPr>
        <w:t xml:space="preserve"> </w:t>
      </w:r>
      <w:proofErr w:type="spellStart"/>
      <w:r w:rsidRPr="00D92018">
        <w:rPr>
          <w:lang w:val="uk-UA"/>
        </w:rPr>
        <w:t>closer</w:t>
      </w:r>
      <w:proofErr w:type="spellEnd"/>
      <w:r w:rsidRPr="00D92018">
        <w:rPr>
          <w:lang w:val="uk-UA"/>
        </w:rPr>
        <w:t xml:space="preserve">. URL: </w:t>
      </w:r>
      <w:hyperlink r:id="rId45" w:history="1">
        <w:r w:rsidR="003B0630" w:rsidRPr="003B0630">
          <w:rPr>
            <w:rStyle w:val="ac"/>
            <w:color w:val="auto"/>
            <w:lang w:val="uk-UA"/>
          </w:rPr>
          <w:t>https://www.unwto.org/urban-tourism</w:t>
        </w:r>
      </w:hyperlink>
      <w:r w:rsidR="003B0630" w:rsidRPr="003B0630">
        <w:rPr>
          <w:lang w:val="uk-UA"/>
        </w:rPr>
        <w:t xml:space="preserve"> </w:t>
      </w:r>
      <w:r w:rsidRPr="00D92018">
        <w:rPr>
          <w:lang w:val="uk-UA"/>
        </w:rPr>
        <w:t>(дата звернення: 20.06.2025).</w:t>
      </w:r>
    </w:p>
    <w:p w14:paraId="504A05A2" w14:textId="77777777" w:rsidR="00D92018" w:rsidRPr="00D92018" w:rsidRDefault="00D92018" w:rsidP="00567290">
      <w:pPr>
        <w:pStyle w:val="a7"/>
        <w:spacing w:after="0" w:line="360" w:lineRule="auto"/>
        <w:ind w:left="0" w:firstLine="709"/>
        <w:jc w:val="both"/>
        <w:rPr>
          <w:lang w:val="uk-UA"/>
        </w:rPr>
      </w:pPr>
      <w:r w:rsidRPr="00D92018">
        <w:rPr>
          <w:lang w:val="uk-UA"/>
        </w:rPr>
        <w:t>55.</w:t>
      </w:r>
      <w:r w:rsidRPr="00D92018">
        <w:rPr>
          <w:lang w:val="uk-UA"/>
        </w:rPr>
        <w:tab/>
        <w:t xml:space="preserve"> UNWTO (</w:t>
      </w:r>
      <w:proofErr w:type="spellStart"/>
      <w:r w:rsidRPr="00D92018">
        <w:rPr>
          <w:lang w:val="uk-UA"/>
        </w:rPr>
        <w:t>World</w:t>
      </w:r>
      <w:proofErr w:type="spellEnd"/>
      <w:r w:rsidRPr="00D92018">
        <w:rPr>
          <w:lang w:val="uk-UA"/>
        </w:rPr>
        <w:t xml:space="preserve"> </w:t>
      </w:r>
      <w:proofErr w:type="spellStart"/>
      <w:r w:rsidRPr="00D92018">
        <w:rPr>
          <w:lang w:val="uk-UA"/>
        </w:rPr>
        <w:t>Tourism</w:t>
      </w:r>
      <w:proofErr w:type="spellEnd"/>
      <w:r w:rsidRPr="00D92018">
        <w:rPr>
          <w:lang w:val="uk-UA"/>
        </w:rPr>
        <w:t xml:space="preserve"> </w:t>
      </w:r>
      <w:proofErr w:type="spellStart"/>
      <w:r w:rsidRPr="00D92018">
        <w:rPr>
          <w:lang w:val="uk-UA"/>
        </w:rPr>
        <w:t>Organization</w:t>
      </w:r>
      <w:proofErr w:type="spellEnd"/>
      <w:r w:rsidRPr="00D92018">
        <w:rPr>
          <w:lang w:val="uk-UA"/>
        </w:rPr>
        <w:t xml:space="preserve">). </w:t>
      </w:r>
      <w:proofErr w:type="spellStart"/>
      <w:r w:rsidRPr="00D92018">
        <w:rPr>
          <w:lang w:val="uk-UA"/>
        </w:rPr>
        <w:t>Tourism</w:t>
      </w:r>
      <w:proofErr w:type="spellEnd"/>
      <w:r w:rsidRPr="00D92018">
        <w:rPr>
          <w:lang w:val="uk-UA"/>
        </w:rPr>
        <w:t xml:space="preserve"> </w:t>
      </w:r>
      <w:proofErr w:type="spellStart"/>
      <w:r w:rsidRPr="00D92018">
        <w:rPr>
          <w:lang w:val="uk-UA"/>
        </w:rPr>
        <w:t>and</w:t>
      </w:r>
      <w:proofErr w:type="spellEnd"/>
      <w:r w:rsidRPr="00D92018">
        <w:rPr>
          <w:lang w:val="uk-UA"/>
        </w:rPr>
        <w:t xml:space="preserve"> </w:t>
      </w:r>
      <w:proofErr w:type="spellStart"/>
      <w:r w:rsidRPr="00D92018">
        <w:rPr>
          <w:lang w:val="uk-UA"/>
        </w:rPr>
        <w:t>Urban</w:t>
      </w:r>
      <w:proofErr w:type="spellEnd"/>
      <w:r w:rsidRPr="00D92018">
        <w:rPr>
          <w:lang w:val="uk-UA"/>
        </w:rPr>
        <w:t xml:space="preserve"> </w:t>
      </w:r>
      <w:proofErr w:type="spellStart"/>
      <w:r w:rsidRPr="00D92018">
        <w:rPr>
          <w:lang w:val="uk-UA"/>
        </w:rPr>
        <w:t>Development</w:t>
      </w:r>
      <w:proofErr w:type="spellEnd"/>
      <w:r w:rsidRPr="00D92018">
        <w:rPr>
          <w:lang w:val="uk-UA"/>
        </w:rPr>
        <w:t xml:space="preserve"> </w:t>
      </w:r>
      <w:proofErr w:type="spellStart"/>
      <w:r w:rsidRPr="00D92018">
        <w:rPr>
          <w:lang w:val="uk-UA"/>
        </w:rPr>
        <w:t>Report</w:t>
      </w:r>
      <w:proofErr w:type="spellEnd"/>
      <w:r w:rsidRPr="00D92018">
        <w:rPr>
          <w:lang w:val="uk-UA"/>
        </w:rPr>
        <w:t xml:space="preserve"> 2023. </w:t>
      </w:r>
      <w:proofErr w:type="spellStart"/>
      <w:r w:rsidRPr="00D92018">
        <w:rPr>
          <w:lang w:val="uk-UA"/>
        </w:rPr>
        <w:t>Madrid</w:t>
      </w:r>
      <w:proofErr w:type="spellEnd"/>
      <w:r w:rsidRPr="00D92018">
        <w:rPr>
          <w:lang w:val="uk-UA"/>
        </w:rPr>
        <w:t>: UNWTO, 2023.</w:t>
      </w:r>
    </w:p>
    <w:p w14:paraId="42C700C0" w14:textId="7D681CF1" w:rsidR="00D92018" w:rsidRPr="00D92018" w:rsidRDefault="00D92018" w:rsidP="00567290">
      <w:pPr>
        <w:pStyle w:val="a7"/>
        <w:spacing w:after="0" w:line="360" w:lineRule="auto"/>
        <w:ind w:left="0" w:firstLine="709"/>
        <w:jc w:val="both"/>
        <w:rPr>
          <w:lang w:val="uk-UA"/>
        </w:rPr>
      </w:pPr>
      <w:r w:rsidRPr="00D92018">
        <w:rPr>
          <w:lang w:val="uk-UA"/>
        </w:rPr>
        <w:t>56.</w:t>
      </w:r>
      <w:r w:rsidRPr="00D92018">
        <w:rPr>
          <w:lang w:val="uk-UA"/>
        </w:rPr>
        <w:tab/>
        <w:t xml:space="preserve"> </w:t>
      </w:r>
      <w:proofErr w:type="spellStart"/>
      <w:r w:rsidRPr="00D92018">
        <w:rPr>
          <w:lang w:val="uk-UA"/>
        </w:rPr>
        <w:t>Urban</w:t>
      </w:r>
      <w:proofErr w:type="spellEnd"/>
      <w:r w:rsidRPr="00D92018">
        <w:rPr>
          <w:lang w:val="uk-UA"/>
        </w:rPr>
        <w:t xml:space="preserve"> </w:t>
      </w:r>
      <w:proofErr w:type="spellStart"/>
      <w:r w:rsidRPr="00D92018">
        <w:rPr>
          <w:lang w:val="uk-UA"/>
        </w:rPr>
        <w:t>Tourism</w:t>
      </w:r>
      <w:proofErr w:type="spellEnd"/>
      <w:r w:rsidRPr="00D92018">
        <w:rPr>
          <w:lang w:val="uk-UA"/>
        </w:rPr>
        <w:t xml:space="preserve"> Essentials. </w:t>
      </w:r>
      <w:proofErr w:type="spellStart"/>
      <w:r w:rsidRPr="00D92018">
        <w:rPr>
          <w:lang w:val="uk-UA"/>
        </w:rPr>
        <w:t>Number</w:t>
      </w:r>
      <w:proofErr w:type="spellEnd"/>
      <w:r w:rsidRPr="00D92018">
        <w:rPr>
          <w:lang w:val="uk-UA"/>
        </w:rPr>
        <w:t xml:space="preserve"> </w:t>
      </w:r>
      <w:proofErr w:type="spellStart"/>
      <w:r w:rsidRPr="00D92018">
        <w:rPr>
          <w:lang w:val="uk-UA"/>
        </w:rPr>
        <w:t>Analytics</w:t>
      </w:r>
      <w:proofErr w:type="spellEnd"/>
      <w:r w:rsidRPr="00D92018">
        <w:rPr>
          <w:lang w:val="uk-UA"/>
        </w:rPr>
        <w:t xml:space="preserve"> - AI </w:t>
      </w:r>
      <w:proofErr w:type="spellStart"/>
      <w:r w:rsidRPr="00D92018">
        <w:rPr>
          <w:lang w:val="uk-UA"/>
        </w:rPr>
        <w:t>Statistical</w:t>
      </w:r>
      <w:proofErr w:type="spellEnd"/>
      <w:r w:rsidRPr="00D92018">
        <w:rPr>
          <w:lang w:val="uk-UA"/>
        </w:rPr>
        <w:t xml:space="preserve"> </w:t>
      </w:r>
      <w:proofErr w:type="spellStart"/>
      <w:r w:rsidRPr="00D92018">
        <w:rPr>
          <w:lang w:val="uk-UA"/>
        </w:rPr>
        <w:t>Software</w:t>
      </w:r>
      <w:proofErr w:type="spellEnd"/>
      <w:r w:rsidRPr="00D92018">
        <w:rPr>
          <w:lang w:val="uk-UA"/>
        </w:rPr>
        <w:t xml:space="preserve">. URL: </w:t>
      </w:r>
      <w:hyperlink r:id="rId46" w:history="1">
        <w:r w:rsidR="003B0630" w:rsidRPr="003B0630">
          <w:rPr>
            <w:rStyle w:val="ac"/>
            <w:color w:val="auto"/>
            <w:lang w:val="uk-UA"/>
          </w:rPr>
          <w:t>https://www.numberanalytics.com/blog/urban-tourism-essentials-guide</w:t>
        </w:r>
      </w:hyperlink>
      <w:r w:rsidR="003B0630">
        <w:rPr>
          <w:lang w:val="uk-UA"/>
        </w:rPr>
        <w:t xml:space="preserve"> </w:t>
      </w:r>
      <w:r w:rsidRPr="00D92018">
        <w:rPr>
          <w:lang w:val="uk-UA"/>
        </w:rPr>
        <w:t>(дата звернення: 20.06.2025).</w:t>
      </w:r>
    </w:p>
    <w:p w14:paraId="6774AAFA" w14:textId="7C820BEE" w:rsidR="00D92018" w:rsidRPr="00D92018" w:rsidRDefault="00D92018" w:rsidP="00567290">
      <w:pPr>
        <w:pStyle w:val="a7"/>
        <w:spacing w:after="0" w:line="360" w:lineRule="auto"/>
        <w:ind w:left="0" w:firstLine="709"/>
        <w:jc w:val="both"/>
        <w:rPr>
          <w:lang w:val="uk-UA"/>
        </w:rPr>
      </w:pPr>
      <w:r w:rsidRPr="00D92018">
        <w:rPr>
          <w:lang w:val="uk-UA"/>
        </w:rPr>
        <w:t>57.</w:t>
      </w:r>
      <w:r w:rsidRPr="00D92018">
        <w:rPr>
          <w:lang w:val="uk-UA"/>
        </w:rPr>
        <w:tab/>
        <w:t xml:space="preserve"> </w:t>
      </w:r>
      <w:proofErr w:type="spellStart"/>
      <w:r w:rsidRPr="00D92018">
        <w:rPr>
          <w:lang w:val="uk-UA"/>
        </w:rPr>
        <w:t>Urban</w:t>
      </w:r>
      <w:proofErr w:type="spellEnd"/>
      <w:r w:rsidRPr="00D92018">
        <w:rPr>
          <w:lang w:val="uk-UA"/>
        </w:rPr>
        <w:t xml:space="preserve"> </w:t>
      </w:r>
      <w:proofErr w:type="spellStart"/>
      <w:r w:rsidRPr="00D92018">
        <w:rPr>
          <w:lang w:val="uk-UA"/>
        </w:rPr>
        <w:t>Tourism</w:t>
      </w:r>
      <w:proofErr w:type="spellEnd"/>
      <w:r w:rsidRPr="00D92018">
        <w:rPr>
          <w:lang w:val="uk-UA"/>
        </w:rPr>
        <w:t xml:space="preserve">: </w:t>
      </w:r>
      <w:proofErr w:type="spellStart"/>
      <w:r w:rsidRPr="00D92018">
        <w:rPr>
          <w:lang w:val="uk-UA"/>
        </w:rPr>
        <w:t>Types</w:t>
      </w:r>
      <w:proofErr w:type="spellEnd"/>
      <w:r w:rsidRPr="00D92018">
        <w:rPr>
          <w:lang w:val="uk-UA"/>
        </w:rPr>
        <w:t xml:space="preserve"> &amp; </w:t>
      </w:r>
      <w:proofErr w:type="spellStart"/>
      <w:r w:rsidRPr="00D92018">
        <w:rPr>
          <w:lang w:val="uk-UA"/>
        </w:rPr>
        <w:t>Characteristics</w:t>
      </w:r>
      <w:proofErr w:type="spellEnd"/>
      <w:r w:rsidRPr="00D92018">
        <w:rPr>
          <w:lang w:val="uk-UA"/>
        </w:rPr>
        <w:t xml:space="preserve"> | </w:t>
      </w:r>
      <w:proofErr w:type="spellStart"/>
      <w:r w:rsidRPr="00D92018">
        <w:rPr>
          <w:lang w:val="uk-UA"/>
        </w:rPr>
        <w:t>StudySmarter</w:t>
      </w:r>
      <w:proofErr w:type="spellEnd"/>
      <w:r w:rsidRPr="00D92018">
        <w:rPr>
          <w:lang w:val="uk-UA"/>
        </w:rPr>
        <w:t xml:space="preserve">. </w:t>
      </w:r>
      <w:proofErr w:type="spellStart"/>
      <w:r w:rsidRPr="00D92018">
        <w:rPr>
          <w:lang w:val="uk-UA"/>
        </w:rPr>
        <w:t>StudySmarter</w:t>
      </w:r>
      <w:proofErr w:type="spellEnd"/>
      <w:r w:rsidRPr="00D92018">
        <w:rPr>
          <w:lang w:val="uk-UA"/>
        </w:rPr>
        <w:t xml:space="preserve"> UK. URL: </w:t>
      </w:r>
      <w:hyperlink r:id="rId47" w:history="1">
        <w:r w:rsidR="00AF1EEA" w:rsidRPr="00AF1EEA">
          <w:rPr>
            <w:rStyle w:val="ac"/>
            <w:color w:val="auto"/>
            <w:lang w:val="uk-UA"/>
          </w:rPr>
          <w:t>https://www.studysmarter.co.uk/explanations/architecture/urban-studies-in-architecture/urban-tourism/</w:t>
        </w:r>
      </w:hyperlink>
      <w:r w:rsidR="00AF1EEA">
        <w:rPr>
          <w:lang w:val="uk-UA"/>
        </w:rPr>
        <w:t xml:space="preserve"> </w:t>
      </w:r>
      <w:r w:rsidRPr="00D92018">
        <w:rPr>
          <w:lang w:val="uk-UA"/>
        </w:rPr>
        <w:t>(дата звернення: 20.06.2025).</w:t>
      </w:r>
    </w:p>
    <w:p w14:paraId="1FB3011B" w14:textId="181761E8" w:rsidR="003C7768" w:rsidRPr="003C7768" w:rsidRDefault="003C7768" w:rsidP="00567290">
      <w:pPr>
        <w:pStyle w:val="a7"/>
        <w:spacing w:after="0" w:line="360" w:lineRule="auto"/>
        <w:ind w:left="0" w:firstLine="709"/>
        <w:jc w:val="both"/>
        <w:rPr>
          <w:lang w:val="uk-UA"/>
        </w:rPr>
      </w:pPr>
    </w:p>
    <w:sectPr w:rsidR="003C7768" w:rsidRPr="003C7768" w:rsidSect="008208A9">
      <w:headerReference w:type="default" r:id="rId48"/>
      <w:type w:val="continuous"/>
      <w:pgSz w:w="11906" w:h="16838" w:code="9"/>
      <w:pgMar w:top="1134" w:right="851" w:bottom="1134" w:left="1701"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525AB1" w14:textId="77777777" w:rsidR="00E612B5" w:rsidRDefault="00E612B5" w:rsidP="00B9691A">
      <w:pPr>
        <w:spacing w:after="0"/>
      </w:pPr>
      <w:r>
        <w:separator/>
      </w:r>
    </w:p>
  </w:endnote>
  <w:endnote w:type="continuationSeparator" w:id="0">
    <w:p w14:paraId="3E4D0323" w14:textId="77777777" w:rsidR="00E612B5" w:rsidRDefault="00E612B5" w:rsidP="00B9691A">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375844" w14:textId="77777777" w:rsidR="00E612B5" w:rsidRDefault="00E612B5" w:rsidP="00B9691A">
      <w:pPr>
        <w:spacing w:after="0"/>
      </w:pPr>
      <w:r>
        <w:separator/>
      </w:r>
    </w:p>
  </w:footnote>
  <w:footnote w:type="continuationSeparator" w:id="0">
    <w:p w14:paraId="3AC12524" w14:textId="77777777" w:rsidR="00E612B5" w:rsidRDefault="00E612B5" w:rsidP="00B9691A">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010148"/>
      <w:docPartObj>
        <w:docPartGallery w:val="Page Numbers (Top of Page)"/>
        <w:docPartUnique/>
      </w:docPartObj>
    </w:sdtPr>
    <w:sdtEndPr/>
    <w:sdtContent>
      <w:p w14:paraId="456D9B89" w14:textId="0E1A5FAA" w:rsidR="00766E5C" w:rsidRDefault="00766E5C">
        <w:pPr>
          <w:pStyle w:val="ad"/>
          <w:jc w:val="right"/>
        </w:pPr>
        <w:r>
          <w:fldChar w:fldCharType="begin"/>
        </w:r>
        <w:r>
          <w:instrText>PAGE   \* MERGEFORMAT</w:instrText>
        </w:r>
        <w:r>
          <w:fldChar w:fldCharType="separate"/>
        </w:r>
        <w:r w:rsidR="000E3F5A">
          <w:rPr>
            <w:noProof/>
          </w:rPr>
          <w:t>16</w:t>
        </w:r>
        <w:r>
          <w:fldChar w:fldCharType="end"/>
        </w:r>
      </w:p>
    </w:sdtContent>
  </w:sdt>
  <w:p w14:paraId="3129BD88" w14:textId="77777777" w:rsidR="00766E5C" w:rsidRDefault="00766E5C">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47C5A"/>
    <w:multiLevelType w:val="hybridMultilevel"/>
    <w:tmpl w:val="C650600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6116F97"/>
    <w:multiLevelType w:val="hybridMultilevel"/>
    <w:tmpl w:val="6646FA52"/>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F137A2C"/>
    <w:multiLevelType w:val="hybridMultilevel"/>
    <w:tmpl w:val="8D58F65A"/>
    <w:lvl w:ilvl="0" w:tplc="F4CCC18E">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136F2EB6"/>
    <w:multiLevelType w:val="hybridMultilevel"/>
    <w:tmpl w:val="6646FABE"/>
    <w:lvl w:ilvl="0" w:tplc="F4CCC18E">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1A695BEB"/>
    <w:multiLevelType w:val="hybridMultilevel"/>
    <w:tmpl w:val="1FE4C9E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C7B495D"/>
    <w:multiLevelType w:val="hybridMultilevel"/>
    <w:tmpl w:val="78E200F0"/>
    <w:lvl w:ilvl="0" w:tplc="F4CCC18E">
      <w:numFmt w:val="bullet"/>
      <w:lvlText w:val="-"/>
      <w:lvlJc w:val="left"/>
      <w:pPr>
        <w:ind w:left="1146" w:hanging="360"/>
      </w:pPr>
      <w:rPr>
        <w:rFonts w:ascii="Times New Roman" w:eastAsiaTheme="minorHAnsi" w:hAnsi="Times New Roman" w:cs="Times New Roman"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6">
    <w:nsid w:val="1D753C8F"/>
    <w:multiLevelType w:val="hybridMultilevel"/>
    <w:tmpl w:val="116A4FDC"/>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1F703480"/>
    <w:multiLevelType w:val="hybridMultilevel"/>
    <w:tmpl w:val="80BE9F1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237201E1"/>
    <w:multiLevelType w:val="hybridMultilevel"/>
    <w:tmpl w:val="EB06C7B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2537588B"/>
    <w:multiLevelType w:val="hybridMultilevel"/>
    <w:tmpl w:val="395C0CBA"/>
    <w:lvl w:ilvl="0" w:tplc="F4CCC18E">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26110D37"/>
    <w:multiLevelType w:val="hybridMultilevel"/>
    <w:tmpl w:val="5240C64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282602E8"/>
    <w:multiLevelType w:val="hybridMultilevel"/>
    <w:tmpl w:val="57500062"/>
    <w:lvl w:ilvl="0" w:tplc="F4CCC18E">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29914C03"/>
    <w:multiLevelType w:val="hybridMultilevel"/>
    <w:tmpl w:val="B0BA52E8"/>
    <w:lvl w:ilvl="0" w:tplc="F4CCC18E">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2AE8512D"/>
    <w:multiLevelType w:val="hybridMultilevel"/>
    <w:tmpl w:val="596C19D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368A0356"/>
    <w:multiLevelType w:val="hybridMultilevel"/>
    <w:tmpl w:val="743CB48C"/>
    <w:lvl w:ilvl="0" w:tplc="F4CCC18E">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404C63D8"/>
    <w:multiLevelType w:val="hybridMultilevel"/>
    <w:tmpl w:val="3B44029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44373FC4"/>
    <w:multiLevelType w:val="hybridMultilevel"/>
    <w:tmpl w:val="EB9EBED4"/>
    <w:lvl w:ilvl="0" w:tplc="04220001">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17">
    <w:nsid w:val="44424EEB"/>
    <w:multiLevelType w:val="hybridMultilevel"/>
    <w:tmpl w:val="9AD6840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45F639AB"/>
    <w:multiLevelType w:val="hybridMultilevel"/>
    <w:tmpl w:val="DCE60C34"/>
    <w:lvl w:ilvl="0" w:tplc="B7141A2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464875F0"/>
    <w:multiLevelType w:val="hybridMultilevel"/>
    <w:tmpl w:val="7306351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488D1C41"/>
    <w:multiLevelType w:val="hybridMultilevel"/>
    <w:tmpl w:val="5010F18C"/>
    <w:lvl w:ilvl="0" w:tplc="F4CCC18E">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48C6110B"/>
    <w:multiLevelType w:val="hybridMultilevel"/>
    <w:tmpl w:val="0080AF1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495050FD"/>
    <w:multiLevelType w:val="hybridMultilevel"/>
    <w:tmpl w:val="81900B0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57AF246F"/>
    <w:multiLevelType w:val="hybridMultilevel"/>
    <w:tmpl w:val="E10C310E"/>
    <w:lvl w:ilvl="0" w:tplc="F4CCC18E">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61071CB7"/>
    <w:multiLevelType w:val="multilevel"/>
    <w:tmpl w:val="9ED49964"/>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611532C0"/>
    <w:multiLevelType w:val="hybridMultilevel"/>
    <w:tmpl w:val="4BD6CB88"/>
    <w:lvl w:ilvl="0" w:tplc="F4CCC18E">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65577F26"/>
    <w:multiLevelType w:val="hybridMultilevel"/>
    <w:tmpl w:val="63C263A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69745919"/>
    <w:multiLevelType w:val="hybridMultilevel"/>
    <w:tmpl w:val="CF825F1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69871BED"/>
    <w:multiLevelType w:val="hybridMultilevel"/>
    <w:tmpl w:val="2FF655A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nsid w:val="6A8D702A"/>
    <w:multiLevelType w:val="hybridMultilevel"/>
    <w:tmpl w:val="7F905D6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6AA91E17"/>
    <w:multiLevelType w:val="hybridMultilevel"/>
    <w:tmpl w:val="07465B7A"/>
    <w:lvl w:ilvl="0" w:tplc="F4CCC18E">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6B7C3801"/>
    <w:multiLevelType w:val="hybridMultilevel"/>
    <w:tmpl w:val="8EEA19F8"/>
    <w:lvl w:ilvl="0" w:tplc="F4CCC18E">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nsid w:val="6E4B033E"/>
    <w:multiLevelType w:val="hybridMultilevel"/>
    <w:tmpl w:val="22A21382"/>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718138BA"/>
    <w:multiLevelType w:val="hybridMultilevel"/>
    <w:tmpl w:val="CE308F30"/>
    <w:lvl w:ilvl="0" w:tplc="F4CCC18E">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748320A5"/>
    <w:multiLevelType w:val="hybridMultilevel"/>
    <w:tmpl w:val="4430571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7B23510D"/>
    <w:multiLevelType w:val="hybridMultilevel"/>
    <w:tmpl w:val="69A09EC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4"/>
  </w:num>
  <w:num w:numId="2">
    <w:abstractNumId w:val="10"/>
  </w:num>
  <w:num w:numId="3">
    <w:abstractNumId w:val="34"/>
  </w:num>
  <w:num w:numId="4">
    <w:abstractNumId w:val="12"/>
  </w:num>
  <w:num w:numId="5">
    <w:abstractNumId w:val="15"/>
  </w:num>
  <w:num w:numId="6">
    <w:abstractNumId w:val="18"/>
  </w:num>
  <w:num w:numId="7">
    <w:abstractNumId w:val="13"/>
  </w:num>
  <w:num w:numId="8">
    <w:abstractNumId w:val="28"/>
  </w:num>
  <w:num w:numId="9">
    <w:abstractNumId w:val="26"/>
  </w:num>
  <w:num w:numId="10">
    <w:abstractNumId w:val="32"/>
  </w:num>
  <w:num w:numId="11">
    <w:abstractNumId w:val="21"/>
  </w:num>
  <w:num w:numId="12">
    <w:abstractNumId w:val="22"/>
  </w:num>
  <w:num w:numId="13">
    <w:abstractNumId w:val="7"/>
  </w:num>
  <w:num w:numId="14">
    <w:abstractNumId w:val="35"/>
  </w:num>
  <w:num w:numId="15">
    <w:abstractNumId w:val="17"/>
  </w:num>
  <w:num w:numId="16">
    <w:abstractNumId w:val="2"/>
  </w:num>
  <w:num w:numId="17">
    <w:abstractNumId w:val="33"/>
  </w:num>
  <w:num w:numId="18">
    <w:abstractNumId w:val="3"/>
  </w:num>
  <w:num w:numId="19">
    <w:abstractNumId w:val="14"/>
  </w:num>
  <w:num w:numId="20">
    <w:abstractNumId w:val="11"/>
  </w:num>
  <w:num w:numId="21">
    <w:abstractNumId w:val="0"/>
  </w:num>
  <w:num w:numId="22">
    <w:abstractNumId w:val="1"/>
  </w:num>
  <w:num w:numId="23">
    <w:abstractNumId w:val="20"/>
  </w:num>
  <w:num w:numId="24">
    <w:abstractNumId w:val="30"/>
  </w:num>
  <w:num w:numId="25">
    <w:abstractNumId w:val="9"/>
  </w:num>
  <w:num w:numId="26">
    <w:abstractNumId w:val="25"/>
  </w:num>
  <w:num w:numId="27">
    <w:abstractNumId w:val="23"/>
  </w:num>
  <w:num w:numId="28">
    <w:abstractNumId w:val="31"/>
  </w:num>
  <w:num w:numId="29">
    <w:abstractNumId w:val="8"/>
  </w:num>
  <w:num w:numId="30">
    <w:abstractNumId w:val="29"/>
  </w:num>
  <w:num w:numId="31">
    <w:abstractNumId w:val="27"/>
  </w:num>
  <w:num w:numId="32">
    <w:abstractNumId w:val="4"/>
  </w:num>
  <w:num w:numId="33">
    <w:abstractNumId w:val="6"/>
  </w:num>
  <w:num w:numId="34">
    <w:abstractNumId w:val="16"/>
  </w:num>
  <w:num w:numId="35">
    <w:abstractNumId w:val="19"/>
  </w:num>
  <w:num w:numId="3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964"/>
  <w:hyphenationZone w:val="425"/>
  <w:drawingGridHorizontalSpacing w:val="181"/>
  <w:drawingGridVerticalSpacing w:val="181"/>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71D9"/>
    <w:rsid w:val="00000117"/>
    <w:rsid w:val="00011F31"/>
    <w:rsid w:val="00017C43"/>
    <w:rsid w:val="00020962"/>
    <w:rsid w:val="000220E2"/>
    <w:rsid w:val="00024256"/>
    <w:rsid w:val="00036DCC"/>
    <w:rsid w:val="000402D7"/>
    <w:rsid w:val="0004075D"/>
    <w:rsid w:val="00041489"/>
    <w:rsid w:val="000433BD"/>
    <w:rsid w:val="00047F1A"/>
    <w:rsid w:val="000530F0"/>
    <w:rsid w:val="00056A44"/>
    <w:rsid w:val="000621F2"/>
    <w:rsid w:val="000659F8"/>
    <w:rsid w:val="0007201A"/>
    <w:rsid w:val="000800D3"/>
    <w:rsid w:val="00080869"/>
    <w:rsid w:val="00084135"/>
    <w:rsid w:val="00084F4F"/>
    <w:rsid w:val="0009193D"/>
    <w:rsid w:val="000A1EDE"/>
    <w:rsid w:val="000A2723"/>
    <w:rsid w:val="000A6CFA"/>
    <w:rsid w:val="000B07CA"/>
    <w:rsid w:val="000B3B95"/>
    <w:rsid w:val="000B424D"/>
    <w:rsid w:val="000C4A2A"/>
    <w:rsid w:val="000D33D5"/>
    <w:rsid w:val="000D61AB"/>
    <w:rsid w:val="000D6440"/>
    <w:rsid w:val="000D6B01"/>
    <w:rsid w:val="000E3F5A"/>
    <w:rsid w:val="000F0AAE"/>
    <w:rsid w:val="000F2ABD"/>
    <w:rsid w:val="000F752E"/>
    <w:rsid w:val="0011529A"/>
    <w:rsid w:val="001229F2"/>
    <w:rsid w:val="00124931"/>
    <w:rsid w:val="0012712F"/>
    <w:rsid w:val="001310F0"/>
    <w:rsid w:val="00137BE7"/>
    <w:rsid w:val="00145445"/>
    <w:rsid w:val="001528E5"/>
    <w:rsid w:val="00160D82"/>
    <w:rsid w:val="001632F3"/>
    <w:rsid w:val="001640D4"/>
    <w:rsid w:val="001727D9"/>
    <w:rsid w:val="00172D81"/>
    <w:rsid w:val="00194399"/>
    <w:rsid w:val="00195527"/>
    <w:rsid w:val="001A6445"/>
    <w:rsid w:val="001B1377"/>
    <w:rsid w:val="001B2948"/>
    <w:rsid w:val="001C3A39"/>
    <w:rsid w:val="001C4C91"/>
    <w:rsid w:val="001C792C"/>
    <w:rsid w:val="001D4DF4"/>
    <w:rsid w:val="001E4BBF"/>
    <w:rsid w:val="001E54B1"/>
    <w:rsid w:val="001F3004"/>
    <w:rsid w:val="001F3A72"/>
    <w:rsid w:val="001F49AF"/>
    <w:rsid w:val="00201BBA"/>
    <w:rsid w:val="00203F47"/>
    <w:rsid w:val="00211AD3"/>
    <w:rsid w:val="00212B14"/>
    <w:rsid w:val="0023074A"/>
    <w:rsid w:val="00233B29"/>
    <w:rsid w:val="00235076"/>
    <w:rsid w:val="00236631"/>
    <w:rsid w:val="0024115C"/>
    <w:rsid w:val="00243DE8"/>
    <w:rsid w:val="0024408C"/>
    <w:rsid w:val="00244A48"/>
    <w:rsid w:val="00247628"/>
    <w:rsid w:val="00252F4E"/>
    <w:rsid w:val="00255869"/>
    <w:rsid w:val="00257B7F"/>
    <w:rsid w:val="0026027C"/>
    <w:rsid w:val="002613BC"/>
    <w:rsid w:val="0026345C"/>
    <w:rsid w:val="00264F24"/>
    <w:rsid w:val="00267344"/>
    <w:rsid w:val="00267693"/>
    <w:rsid w:val="00286501"/>
    <w:rsid w:val="00290F8A"/>
    <w:rsid w:val="0029665E"/>
    <w:rsid w:val="002A4962"/>
    <w:rsid w:val="002A50F4"/>
    <w:rsid w:val="002A62AF"/>
    <w:rsid w:val="002A6FD9"/>
    <w:rsid w:val="002B4A98"/>
    <w:rsid w:val="002C0537"/>
    <w:rsid w:val="002C1225"/>
    <w:rsid w:val="002C5530"/>
    <w:rsid w:val="002D24C2"/>
    <w:rsid w:val="002E06BC"/>
    <w:rsid w:val="0030572F"/>
    <w:rsid w:val="00310D24"/>
    <w:rsid w:val="00316264"/>
    <w:rsid w:val="00316AF7"/>
    <w:rsid w:val="00321A0F"/>
    <w:rsid w:val="003233BC"/>
    <w:rsid w:val="00327CCD"/>
    <w:rsid w:val="003305B4"/>
    <w:rsid w:val="0033570A"/>
    <w:rsid w:val="00347A95"/>
    <w:rsid w:val="00352A80"/>
    <w:rsid w:val="0035472E"/>
    <w:rsid w:val="00360855"/>
    <w:rsid w:val="00361A7D"/>
    <w:rsid w:val="003709B2"/>
    <w:rsid w:val="003726E2"/>
    <w:rsid w:val="0037736B"/>
    <w:rsid w:val="003815CA"/>
    <w:rsid w:val="003872A9"/>
    <w:rsid w:val="00390488"/>
    <w:rsid w:val="00393127"/>
    <w:rsid w:val="003944BA"/>
    <w:rsid w:val="003B0630"/>
    <w:rsid w:val="003B0D14"/>
    <w:rsid w:val="003B1428"/>
    <w:rsid w:val="003B2B7D"/>
    <w:rsid w:val="003B79C1"/>
    <w:rsid w:val="003C7768"/>
    <w:rsid w:val="003C7A39"/>
    <w:rsid w:val="003D2C40"/>
    <w:rsid w:val="003E749A"/>
    <w:rsid w:val="003F4C77"/>
    <w:rsid w:val="003F617E"/>
    <w:rsid w:val="003F73FF"/>
    <w:rsid w:val="00401C7B"/>
    <w:rsid w:val="00413363"/>
    <w:rsid w:val="004148E3"/>
    <w:rsid w:val="00416594"/>
    <w:rsid w:val="00417669"/>
    <w:rsid w:val="00417CCB"/>
    <w:rsid w:val="00417D90"/>
    <w:rsid w:val="004227D4"/>
    <w:rsid w:val="004266AD"/>
    <w:rsid w:val="00435C48"/>
    <w:rsid w:val="00437F2D"/>
    <w:rsid w:val="0044410A"/>
    <w:rsid w:val="004500F7"/>
    <w:rsid w:val="00452781"/>
    <w:rsid w:val="00456EDD"/>
    <w:rsid w:val="00460E22"/>
    <w:rsid w:val="004631B2"/>
    <w:rsid w:val="0046352D"/>
    <w:rsid w:val="00472265"/>
    <w:rsid w:val="00472F7E"/>
    <w:rsid w:val="004731DE"/>
    <w:rsid w:val="0047542F"/>
    <w:rsid w:val="004814FC"/>
    <w:rsid w:val="004851BF"/>
    <w:rsid w:val="004864E5"/>
    <w:rsid w:val="00490761"/>
    <w:rsid w:val="00490C15"/>
    <w:rsid w:val="00492E20"/>
    <w:rsid w:val="004977D3"/>
    <w:rsid w:val="004A2C25"/>
    <w:rsid w:val="004A47AA"/>
    <w:rsid w:val="004A4967"/>
    <w:rsid w:val="004A6BE5"/>
    <w:rsid w:val="004B1419"/>
    <w:rsid w:val="004B7F46"/>
    <w:rsid w:val="004C1A07"/>
    <w:rsid w:val="004C5C3B"/>
    <w:rsid w:val="004C6074"/>
    <w:rsid w:val="004C7783"/>
    <w:rsid w:val="004D1B70"/>
    <w:rsid w:val="004E0329"/>
    <w:rsid w:val="004E46D3"/>
    <w:rsid w:val="004F2607"/>
    <w:rsid w:val="004F39C3"/>
    <w:rsid w:val="004F61A4"/>
    <w:rsid w:val="00500DA7"/>
    <w:rsid w:val="00502F27"/>
    <w:rsid w:val="0050597B"/>
    <w:rsid w:val="00511E35"/>
    <w:rsid w:val="005144BF"/>
    <w:rsid w:val="00516B55"/>
    <w:rsid w:val="00517F35"/>
    <w:rsid w:val="005259F7"/>
    <w:rsid w:val="00534930"/>
    <w:rsid w:val="00534CAC"/>
    <w:rsid w:val="005366E7"/>
    <w:rsid w:val="005423E1"/>
    <w:rsid w:val="005441F0"/>
    <w:rsid w:val="00545949"/>
    <w:rsid w:val="00545B86"/>
    <w:rsid w:val="00553480"/>
    <w:rsid w:val="0055399F"/>
    <w:rsid w:val="0055459C"/>
    <w:rsid w:val="005566A6"/>
    <w:rsid w:val="00560BD2"/>
    <w:rsid w:val="005629F9"/>
    <w:rsid w:val="00562C29"/>
    <w:rsid w:val="00567290"/>
    <w:rsid w:val="0056780B"/>
    <w:rsid w:val="00571E4C"/>
    <w:rsid w:val="005839F6"/>
    <w:rsid w:val="00586243"/>
    <w:rsid w:val="005943B5"/>
    <w:rsid w:val="00594427"/>
    <w:rsid w:val="005A48CF"/>
    <w:rsid w:val="005A5D74"/>
    <w:rsid w:val="005A67FD"/>
    <w:rsid w:val="005B218C"/>
    <w:rsid w:val="005B51B8"/>
    <w:rsid w:val="005C58AB"/>
    <w:rsid w:val="005C5DE2"/>
    <w:rsid w:val="005D10F1"/>
    <w:rsid w:val="005D16DC"/>
    <w:rsid w:val="005E1A76"/>
    <w:rsid w:val="005E7954"/>
    <w:rsid w:val="005F0A61"/>
    <w:rsid w:val="005F26FB"/>
    <w:rsid w:val="005F5120"/>
    <w:rsid w:val="005F7125"/>
    <w:rsid w:val="00601F95"/>
    <w:rsid w:val="00605A2A"/>
    <w:rsid w:val="00607915"/>
    <w:rsid w:val="00607E75"/>
    <w:rsid w:val="00607F2D"/>
    <w:rsid w:val="00615310"/>
    <w:rsid w:val="006153CB"/>
    <w:rsid w:val="006241EF"/>
    <w:rsid w:val="006348E4"/>
    <w:rsid w:val="0063642C"/>
    <w:rsid w:val="00637D18"/>
    <w:rsid w:val="006513AF"/>
    <w:rsid w:val="00651526"/>
    <w:rsid w:val="00652040"/>
    <w:rsid w:val="00652B3A"/>
    <w:rsid w:val="0065418A"/>
    <w:rsid w:val="006568B6"/>
    <w:rsid w:val="006568F7"/>
    <w:rsid w:val="00660003"/>
    <w:rsid w:val="00665B22"/>
    <w:rsid w:val="006760DC"/>
    <w:rsid w:val="0067769E"/>
    <w:rsid w:val="0068008B"/>
    <w:rsid w:val="006812EF"/>
    <w:rsid w:val="00692D04"/>
    <w:rsid w:val="00694CB8"/>
    <w:rsid w:val="0069647D"/>
    <w:rsid w:val="00697E18"/>
    <w:rsid w:val="006A61E4"/>
    <w:rsid w:val="006A676E"/>
    <w:rsid w:val="006A7DF2"/>
    <w:rsid w:val="006B1D8A"/>
    <w:rsid w:val="006B2C10"/>
    <w:rsid w:val="006B785E"/>
    <w:rsid w:val="006C0B77"/>
    <w:rsid w:val="006C63BB"/>
    <w:rsid w:val="006D0261"/>
    <w:rsid w:val="006D5870"/>
    <w:rsid w:val="006D5BCA"/>
    <w:rsid w:val="006D6E66"/>
    <w:rsid w:val="006E13D1"/>
    <w:rsid w:val="006E2B07"/>
    <w:rsid w:val="006E378D"/>
    <w:rsid w:val="006E3A52"/>
    <w:rsid w:val="006F1E22"/>
    <w:rsid w:val="00703C8C"/>
    <w:rsid w:val="00705370"/>
    <w:rsid w:val="007075A7"/>
    <w:rsid w:val="00711E3A"/>
    <w:rsid w:val="0072285A"/>
    <w:rsid w:val="00730546"/>
    <w:rsid w:val="0074773E"/>
    <w:rsid w:val="007554A5"/>
    <w:rsid w:val="00757461"/>
    <w:rsid w:val="007600D8"/>
    <w:rsid w:val="00766E5C"/>
    <w:rsid w:val="0077096C"/>
    <w:rsid w:val="00773051"/>
    <w:rsid w:val="0077375D"/>
    <w:rsid w:val="0077581F"/>
    <w:rsid w:val="0077592F"/>
    <w:rsid w:val="00785608"/>
    <w:rsid w:val="00786B2E"/>
    <w:rsid w:val="007918C1"/>
    <w:rsid w:val="00792523"/>
    <w:rsid w:val="00792AE8"/>
    <w:rsid w:val="0079389B"/>
    <w:rsid w:val="0079443D"/>
    <w:rsid w:val="0079796C"/>
    <w:rsid w:val="007A33ED"/>
    <w:rsid w:val="007A4C20"/>
    <w:rsid w:val="007A6038"/>
    <w:rsid w:val="007A7A4A"/>
    <w:rsid w:val="007B0454"/>
    <w:rsid w:val="007B11AC"/>
    <w:rsid w:val="007B644D"/>
    <w:rsid w:val="007C071B"/>
    <w:rsid w:val="007C2CC0"/>
    <w:rsid w:val="007E387C"/>
    <w:rsid w:val="007F38D1"/>
    <w:rsid w:val="007F63BE"/>
    <w:rsid w:val="00814178"/>
    <w:rsid w:val="008208A9"/>
    <w:rsid w:val="008242FF"/>
    <w:rsid w:val="00826DEB"/>
    <w:rsid w:val="00841F27"/>
    <w:rsid w:val="00843E7C"/>
    <w:rsid w:val="008456D8"/>
    <w:rsid w:val="00845EAD"/>
    <w:rsid w:val="00864BFF"/>
    <w:rsid w:val="00867DD2"/>
    <w:rsid w:val="00870751"/>
    <w:rsid w:val="00875950"/>
    <w:rsid w:val="008864A6"/>
    <w:rsid w:val="00892146"/>
    <w:rsid w:val="00892981"/>
    <w:rsid w:val="00896A95"/>
    <w:rsid w:val="008A0546"/>
    <w:rsid w:val="008A0C13"/>
    <w:rsid w:val="008A1D10"/>
    <w:rsid w:val="008B13C9"/>
    <w:rsid w:val="008D1939"/>
    <w:rsid w:val="008D3F41"/>
    <w:rsid w:val="008D4EB9"/>
    <w:rsid w:val="008E1100"/>
    <w:rsid w:val="008E3315"/>
    <w:rsid w:val="008F7C6D"/>
    <w:rsid w:val="00900015"/>
    <w:rsid w:val="00901AEB"/>
    <w:rsid w:val="00910D23"/>
    <w:rsid w:val="00911C22"/>
    <w:rsid w:val="00912FBF"/>
    <w:rsid w:val="00914C02"/>
    <w:rsid w:val="009175B6"/>
    <w:rsid w:val="00922C48"/>
    <w:rsid w:val="00924363"/>
    <w:rsid w:val="00925061"/>
    <w:rsid w:val="0092623C"/>
    <w:rsid w:val="009354F6"/>
    <w:rsid w:val="00946F0F"/>
    <w:rsid w:val="00956167"/>
    <w:rsid w:val="00957F0A"/>
    <w:rsid w:val="0096398A"/>
    <w:rsid w:val="0097008C"/>
    <w:rsid w:val="00973E27"/>
    <w:rsid w:val="009858D0"/>
    <w:rsid w:val="0098731B"/>
    <w:rsid w:val="00990E01"/>
    <w:rsid w:val="00996033"/>
    <w:rsid w:val="009A02E3"/>
    <w:rsid w:val="009A4247"/>
    <w:rsid w:val="009B36EA"/>
    <w:rsid w:val="009B3D7B"/>
    <w:rsid w:val="009B6C13"/>
    <w:rsid w:val="009C002C"/>
    <w:rsid w:val="009C22BF"/>
    <w:rsid w:val="009C5425"/>
    <w:rsid w:val="009C7DEE"/>
    <w:rsid w:val="009D4E98"/>
    <w:rsid w:val="009D4F8C"/>
    <w:rsid w:val="009D5417"/>
    <w:rsid w:val="009D6031"/>
    <w:rsid w:val="009E0E55"/>
    <w:rsid w:val="009E1596"/>
    <w:rsid w:val="009E3BE5"/>
    <w:rsid w:val="009E5C62"/>
    <w:rsid w:val="009F0B7B"/>
    <w:rsid w:val="009F7AF7"/>
    <w:rsid w:val="00A0461D"/>
    <w:rsid w:val="00A04AAD"/>
    <w:rsid w:val="00A05902"/>
    <w:rsid w:val="00A109A4"/>
    <w:rsid w:val="00A132AD"/>
    <w:rsid w:val="00A1665B"/>
    <w:rsid w:val="00A2184E"/>
    <w:rsid w:val="00A25B37"/>
    <w:rsid w:val="00A36F9D"/>
    <w:rsid w:val="00A37535"/>
    <w:rsid w:val="00A37B5F"/>
    <w:rsid w:val="00A43F2C"/>
    <w:rsid w:val="00A517BC"/>
    <w:rsid w:val="00A52D87"/>
    <w:rsid w:val="00A5395B"/>
    <w:rsid w:val="00A54513"/>
    <w:rsid w:val="00A5774D"/>
    <w:rsid w:val="00A614C4"/>
    <w:rsid w:val="00A710E7"/>
    <w:rsid w:val="00A72ED4"/>
    <w:rsid w:val="00A80039"/>
    <w:rsid w:val="00A80641"/>
    <w:rsid w:val="00A816BB"/>
    <w:rsid w:val="00A9131C"/>
    <w:rsid w:val="00AA09D9"/>
    <w:rsid w:val="00AA247C"/>
    <w:rsid w:val="00AB53E2"/>
    <w:rsid w:val="00AC09F9"/>
    <w:rsid w:val="00AC312D"/>
    <w:rsid w:val="00AD230B"/>
    <w:rsid w:val="00AD540D"/>
    <w:rsid w:val="00AD60AB"/>
    <w:rsid w:val="00AE03A9"/>
    <w:rsid w:val="00AE58BB"/>
    <w:rsid w:val="00AE7384"/>
    <w:rsid w:val="00AF1EEA"/>
    <w:rsid w:val="00AF3304"/>
    <w:rsid w:val="00AF65B5"/>
    <w:rsid w:val="00AF74C6"/>
    <w:rsid w:val="00B0388A"/>
    <w:rsid w:val="00B04890"/>
    <w:rsid w:val="00B051C7"/>
    <w:rsid w:val="00B106A1"/>
    <w:rsid w:val="00B126B8"/>
    <w:rsid w:val="00B217BA"/>
    <w:rsid w:val="00B25C4D"/>
    <w:rsid w:val="00B26709"/>
    <w:rsid w:val="00B31686"/>
    <w:rsid w:val="00B378DD"/>
    <w:rsid w:val="00B47338"/>
    <w:rsid w:val="00B47D4F"/>
    <w:rsid w:val="00B52567"/>
    <w:rsid w:val="00B52817"/>
    <w:rsid w:val="00B6054E"/>
    <w:rsid w:val="00B607C5"/>
    <w:rsid w:val="00B67937"/>
    <w:rsid w:val="00B915B7"/>
    <w:rsid w:val="00B9178E"/>
    <w:rsid w:val="00B92378"/>
    <w:rsid w:val="00B935AF"/>
    <w:rsid w:val="00B96134"/>
    <w:rsid w:val="00B9691A"/>
    <w:rsid w:val="00B96D39"/>
    <w:rsid w:val="00BA1A42"/>
    <w:rsid w:val="00BA2C6A"/>
    <w:rsid w:val="00BA4479"/>
    <w:rsid w:val="00BA45C0"/>
    <w:rsid w:val="00BA5A34"/>
    <w:rsid w:val="00BA5A39"/>
    <w:rsid w:val="00BA771F"/>
    <w:rsid w:val="00BA7CA6"/>
    <w:rsid w:val="00BB221C"/>
    <w:rsid w:val="00BB626E"/>
    <w:rsid w:val="00BC6D47"/>
    <w:rsid w:val="00BD0960"/>
    <w:rsid w:val="00BD0AF1"/>
    <w:rsid w:val="00BD257E"/>
    <w:rsid w:val="00BD4E62"/>
    <w:rsid w:val="00BD5FD0"/>
    <w:rsid w:val="00BE67F9"/>
    <w:rsid w:val="00BF1F18"/>
    <w:rsid w:val="00C03037"/>
    <w:rsid w:val="00C03FBE"/>
    <w:rsid w:val="00C064C9"/>
    <w:rsid w:val="00C16171"/>
    <w:rsid w:val="00C2108A"/>
    <w:rsid w:val="00C24A5B"/>
    <w:rsid w:val="00C25408"/>
    <w:rsid w:val="00C256AF"/>
    <w:rsid w:val="00C33FA6"/>
    <w:rsid w:val="00C35F81"/>
    <w:rsid w:val="00C37EA2"/>
    <w:rsid w:val="00C40B8D"/>
    <w:rsid w:val="00C4698F"/>
    <w:rsid w:val="00C5244E"/>
    <w:rsid w:val="00C53725"/>
    <w:rsid w:val="00C54CFF"/>
    <w:rsid w:val="00C57814"/>
    <w:rsid w:val="00C610B3"/>
    <w:rsid w:val="00C643DD"/>
    <w:rsid w:val="00C75B24"/>
    <w:rsid w:val="00C82A62"/>
    <w:rsid w:val="00C86F0C"/>
    <w:rsid w:val="00C87D62"/>
    <w:rsid w:val="00C87EC3"/>
    <w:rsid w:val="00C950DB"/>
    <w:rsid w:val="00C954EE"/>
    <w:rsid w:val="00CA25D1"/>
    <w:rsid w:val="00CA5461"/>
    <w:rsid w:val="00CA6A65"/>
    <w:rsid w:val="00CA6FA9"/>
    <w:rsid w:val="00CB1D2C"/>
    <w:rsid w:val="00CB2E52"/>
    <w:rsid w:val="00CB38ED"/>
    <w:rsid w:val="00CB5F0A"/>
    <w:rsid w:val="00CC211A"/>
    <w:rsid w:val="00CC6CCC"/>
    <w:rsid w:val="00CC6E14"/>
    <w:rsid w:val="00CD50D4"/>
    <w:rsid w:val="00CD5102"/>
    <w:rsid w:val="00CD6397"/>
    <w:rsid w:val="00CE55B8"/>
    <w:rsid w:val="00CF128B"/>
    <w:rsid w:val="00CF1F21"/>
    <w:rsid w:val="00CF7A63"/>
    <w:rsid w:val="00D075B4"/>
    <w:rsid w:val="00D10E3A"/>
    <w:rsid w:val="00D14E37"/>
    <w:rsid w:val="00D216A5"/>
    <w:rsid w:val="00D22B63"/>
    <w:rsid w:val="00D31257"/>
    <w:rsid w:val="00D31914"/>
    <w:rsid w:val="00D37ADC"/>
    <w:rsid w:val="00D442D5"/>
    <w:rsid w:val="00D5019E"/>
    <w:rsid w:val="00D54EC9"/>
    <w:rsid w:val="00D67503"/>
    <w:rsid w:val="00D67F52"/>
    <w:rsid w:val="00D74CEF"/>
    <w:rsid w:val="00D859BA"/>
    <w:rsid w:val="00D87D7B"/>
    <w:rsid w:val="00D90C34"/>
    <w:rsid w:val="00D92018"/>
    <w:rsid w:val="00D94074"/>
    <w:rsid w:val="00D951B0"/>
    <w:rsid w:val="00D9640A"/>
    <w:rsid w:val="00DA5287"/>
    <w:rsid w:val="00DB11D9"/>
    <w:rsid w:val="00DB33D0"/>
    <w:rsid w:val="00DB6F03"/>
    <w:rsid w:val="00DC1374"/>
    <w:rsid w:val="00DC1855"/>
    <w:rsid w:val="00DE2C11"/>
    <w:rsid w:val="00DE5615"/>
    <w:rsid w:val="00DF0BFC"/>
    <w:rsid w:val="00E06768"/>
    <w:rsid w:val="00E1025B"/>
    <w:rsid w:val="00E156FE"/>
    <w:rsid w:val="00E16321"/>
    <w:rsid w:val="00E22430"/>
    <w:rsid w:val="00E3045F"/>
    <w:rsid w:val="00E3778B"/>
    <w:rsid w:val="00E47B05"/>
    <w:rsid w:val="00E52243"/>
    <w:rsid w:val="00E52BFD"/>
    <w:rsid w:val="00E53738"/>
    <w:rsid w:val="00E550D9"/>
    <w:rsid w:val="00E56B12"/>
    <w:rsid w:val="00E612B5"/>
    <w:rsid w:val="00E627C6"/>
    <w:rsid w:val="00E66B04"/>
    <w:rsid w:val="00E7003B"/>
    <w:rsid w:val="00E711EF"/>
    <w:rsid w:val="00E72593"/>
    <w:rsid w:val="00E74D67"/>
    <w:rsid w:val="00E7728B"/>
    <w:rsid w:val="00E84D74"/>
    <w:rsid w:val="00E913D5"/>
    <w:rsid w:val="00E93832"/>
    <w:rsid w:val="00E940BB"/>
    <w:rsid w:val="00EA13C3"/>
    <w:rsid w:val="00EA59DF"/>
    <w:rsid w:val="00EA5EDF"/>
    <w:rsid w:val="00EB0E2E"/>
    <w:rsid w:val="00EB115D"/>
    <w:rsid w:val="00EC190C"/>
    <w:rsid w:val="00EC37F2"/>
    <w:rsid w:val="00EC3FEE"/>
    <w:rsid w:val="00EC4F66"/>
    <w:rsid w:val="00EC71D9"/>
    <w:rsid w:val="00ED07F3"/>
    <w:rsid w:val="00ED43BA"/>
    <w:rsid w:val="00ED5F63"/>
    <w:rsid w:val="00ED714B"/>
    <w:rsid w:val="00EE1A5E"/>
    <w:rsid w:val="00EE4070"/>
    <w:rsid w:val="00EE533E"/>
    <w:rsid w:val="00EE6788"/>
    <w:rsid w:val="00EF35D3"/>
    <w:rsid w:val="00EF4FED"/>
    <w:rsid w:val="00EF53E2"/>
    <w:rsid w:val="00EF59C6"/>
    <w:rsid w:val="00F12AC5"/>
    <w:rsid w:val="00F12C76"/>
    <w:rsid w:val="00F235C0"/>
    <w:rsid w:val="00F24B84"/>
    <w:rsid w:val="00F3502B"/>
    <w:rsid w:val="00F4245B"/>
    <w:rsid w:val="00F42732"/>
    <w:rsid w:val="00F4593B"/>
    <w:rsid w:val="00F45E03"/>
    <w:rsid w:val="00F5711C"/>
    <w:rsid w:val="00F572D5"/>
    <w:rsid w:val="00F62C94"/>
    <w:rsid w:val="00F650FE"/>
    <w:rsid w:val="00F659C2"/>
    <w:rsid w:val="00F67199"/>
    <w:rsid w:val="00F73614"/>
    <w:rsid w:val="00F835AE"/>
    <w:rsid w:val="00F8444A"/>
    <w:rsid w:val="00F920FA"/>
    <w:rsid w:val="00F94F3D"/>
    <w:rsid w:val="00F962C1"/>
    <w:rsid w:val="00F967C3"/>
    <w:rsid w:val="00F96AF3"/>
    <w:rsid w:val="00FA03F6"/>
    <w:rsid w:val="00FA26E1"/>
    <w:rsid w:val="00FA5251"/>
    <w:rsid w:val="00FD17CD"/>
    <w:rsid w:val="00FD5408"/>
    <w:rsid w:val="00FD6052"/>
    <w:rsid w:val="00FD78F2"/>
    <w:rsid w:val="00FE01A7"/>
    <w:rsid w:val="00FE3639"/>
    <w:rsid w:val="00FE3C6D"/>
    <w:rsid w:val="00FF66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52A6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15B7"/>
    <w:pPr>
      <w:spacing w:line="240" w:lineRule="auto"/>
    </w:pPr>
    <w:rPr>
      <w:rFonts w:ascii="Times New Roman" w:hAnsi="Times New Roman"/>
      <w:sz w:val="28"/>
    </w:rPr>
  </w:style>
  <w:style w:type="paragraph" w:styleId="1">
    <w:name w:val="heading 1"/>
    <w:basedOn w:val="a"/>
    <w:next w:val="a"/>
    <w:link w:val="10"/>
    <w:uiPriority w:val="9"/>
    <w:qFormat/>
    <w:rsid w:val="00EC71D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EC71D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EC71D9"/>
    <w:pPr>
      <w:keepNext/>
      <w:keepLines/>
      <w:spacing w:before="160" w:after="80"/>
      <w:outlineLvl w:val="2"/>
    </w:pPr>
    <w:rPr>
      <w:rFonts w:asciiTheme="minorHAnsi" w:eastAsiaTheme="majorEastAsia" w:hAnsiTheme="minorHAnsi" w:cstheme="majorBidi"/>
      <w:color w:val="2F5496" w:themeColor="accent1" w:themeShade="BF"/>
      <w:szCs w:val="28"/>
    </w:rPr>
  </w:style>
  <w:style w:type="paragraph" w:styleId="4">
    <w:name w:val="heading 4"/>
    <w:basedOn w:val="a"/>
    <w:next w:val="a"/>
    <w:link w:val="40"/>
    <w:uiPriority w:val="9"/>
    <w:semiHidden/>
    <w:unhideWhenUsed/>
    <w:qFormat/>
    <w:rsid w:val="00EC71D9"/>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5">
    <w:name w:val="heading 5"/>
    <w:basedOn w:val="a"/>
    <w:next w:val="a"/>
    <w:link w:val="50"/>
    <w:uiPriority w:val="9"/>
    <w:semiHidden/>
    <w:unhideWhenUsed/>
    <w:qFormat/>
    <w:rsid w:val="00EC71D9"/>
    <w:pPr>
      <w:keepNext/>
      <w:keepLines/>
      <w:spacing w:before="80" w:after="40"/>
      <w:outlineLvl w:val="4"/>
    </w:pPr>
    <w:rPr>
      <w:rFonts w:asciiTheme="minorHAnsi" w:eastAsiaTheme="majorEastAsia" w:hAnsiTheme="minorHAnsi" w:cstheme="majorBidi"/>
      <w:color w:val="2F5496" w:themeColor="accent1" w:themeShade="BF"/>
    </w:rPr>
  </w:style>
  <w:style w:type="paragraph" w:styleId="6">
    <w:name w:val="heading 6"/>
    <w:basedOn w:val="a"/>
    <w:next w:val="a"/>
    <w:link w:val="60"/>
    <w:uiPriority w:val="9"/>
    <w:semiHidden/>
    <w:unhideWhenUsed/>
    <w:qFormat/>
    <w:rsid w:val="00EC71D9"/>
    <w:pPr>
      <w:keepNext/>
      <w:keepLines/>
      <w:spacing w:before="40" w:after="0"/>
      <w:outlineLvl w:val="5"/>
    </w:pPr>
    <w:rPr>
      <w:rFonts w:asciiTheme="minorHAnsi" w:eastAsiaTheme="majorEastAsia" w:hAnsiTheme="minorHAnsi" w:cstheme="majorBidi"/>
      <w:i/>
      <w:iCs/>
      <w:color w:val="595959" w:themeColor="text1" w:themeTint="A6"/>
    </w:rPr>
  </w:style>
  <w:style w:type="paragraph" w:styleId="7">
    <w:name w:val="heading 7"/>
    <w:basedOn w:val="a"/>
    <w:next w:val="a"/>
    <w:link w:val="70"/>
    <w:uiPriority w:val="9"/>
    <w:semiHidden/>
    <w:unhideWhenUsed/>
    <w:qFormat/>
    <w:rsid w:val="00EC71D9"/>
    <w:pPr>
      <w:keepNext/>
      <w:keepLines/>
      <w:spacing w:before="40" w:after="0"/>
      <w:outlineLvl w:val="6"/>
    </w:pPr>
    <w:rPr>
      <w:rFonts w:asciiTheme="minorHAnsi" w:eastAsiaTheme="majorEastAsia" w:hAnsiTheme="minorHAnsi" w:cstheme="majorBidi"/>
      <w:color w:val="595959" w:themeColor="text1" w:themeTint="A6"/>
    </w:rPr>
  </w:style>
  <w:style w:type="paragraph" w:styleId="8">
    <w:name w:val="heading 8"/>
    <w:basedOn w:val="a"/>
    <w:next w:val="a"/>
    <w:link w:val="80"/>
    <w:uiPriority w:val="9"/>
    <w:semiHidden/>
    <w:unhideWhenUsed/>
    <w:qFormat/>
    <w:rsid w:val="00EC71D9"/>
    <w:pPr>
      <w:keepNext/>
      <w:keepLines/>
      <w:spacing w:after="0"/>
      <w:outlineLvl w:val="7"/>
    </w:pPr>
    <w:rPr>
      <w:rFonts w:asciiTheme="minorHAnsi" w:eastAsiaTheme="majorEastAsia" w:hAnsiTheme="minorHAnsi" w:cstheme="majorBidi"/>
      <w:i/>
      <w:iCs/>
      <w:color w:val="272727" w:themeColor="text1" w:themeTint="D8"/>
    </w:rPr>
  </w:style>
  <w:style w:type="paragraph" w:styleId="9">
    <w:name w:val="heading 9"/>
    <w:basedOn w:val="a"/>
    <w:next w:val="a"/>
    <w:link w:val="90"/>
    <w:uiPriority w:val="9"/>
    <w:semiHidden/>
    <w:unhideWhenUsed/>
    <w:qFormat/>
    <w:rsid w:val="00EC71D9"/>
    <w:pPr>
      <w:keepNext/>
      <w:keepLines/>
      <w:spacing w:after="0"/>
      <w:outlineLvl w:val="8"/>
    </w:pPr>
    <w:rPr>
      <w:rFonts w:asciiTheme="minorHAnsi" w:eastAsiaTheme="majorEastAsia" w:hAnsiTheme="minorHAnsi"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C71D9"/>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EC71D9"/>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EC71D9"/>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EC71D9"/>
    <w:rPr>
      <w:rFonts w:eastAsiaTheme="majorEastAsia" w:cstheme="majorBidi"/>
      <w:i/>
      <w:iCs/>
      <w:color w:val="2F5496" w:themeColor="accent1" w:themeShade="BF"/>
      <w:sz w:val="28"/>
    </w:rPr>
  </w:style>
  <w:style w:type="character" w:customStyle="1" w:styleId="50">
    <w:name w:val="Заголовок 5 Знак"/>
    <w:basedOn w:val="a0"/>
    <w:link w:val="5"/>
    <w:uiPriority w:val="9"/>
    <w:semiHidden/>
    <w:rsid w:val="00EC71D9"/>
    <w:rPr>
      <w:rFonts w:eastAsiaTheme="majorEastAsia" w:cstheme="majorBidi"/>
      <w:color w:val="2F5496" w:themeColor="accent1" w:themeShade="BF"/>
      <w:sz w:val="28"/>
    </w:rPr>
  </w:style>
  <w:style w:type="character" w:customStyle="1" w:styleId="60">
    <w:name w:val="Заголовок 6 Знак"/>
    <w:basedOn w:val="a0"/>
    <w:link w:val="6"/>
    <w:uiPriority w:val="9"/>
    <w:semiHidden/>
    <w:rsid w:val="00EC71D9"/>
    <w:rPr>
      <w:rFonts w:eastAsiaTheme="majorEastAsia" w:cstheme="majorBidi"/>
      <w:i/>
      <w:iCs/>
      <w:color w:val="595959" w:themeColor="text1" w:themeTint="A6"/>
      <w:sz w:val="28"/>
    </w:rPr>
  </w:style>
  <w:style w:type="character" w:customStyle="1" w:styleId="70">
    <w:name w:val="Заголовок 7 Знак"/>
    <w:basedOn w:val="a0"/>
    <w:link w:val="7"/>
    <w:uiPriority w:val="9"/>
    <w:semiHidden/>
    <w:rsid w:val="00EC71D9"/>
    <w:rPr>
      <w:rFonts w:eastAsiaTheme="majorEastAsia" w:cstheme="majorBidi"/>
      <w:color w:val="595959" w:themeColor="text1" w:themeTint="A6"/>
      <w:sz w:val="28"/>
    </w:rPr>
  </w:style>
  <w:style w:type="character" w:customStyle="1" w:styleId="80">
    <w:name w:val="Заголовок 8 Знак"/>
    <w:basedOn w:val="a0"/>
    <w:link w:val="8"/>
    <w:uiPriority w:val="9"/>
    <w:semiHidden/>
    <w:rsid w:val="00EC71D9"/>
    <w:rPr>
      <w:rFonts w:eastAsiaTheme="majorEastAsia" w:cstheme="majorBidi"/>
      <w:i/>
      <w:iCs/>
      <w:color w:val="272727" w:themeColor="text1" w:themeTint="D8"/>
      <w:sz w:val="28"/>
    </w:rPr>
  </w:style>
  <w:style w:type="character" w:customStyle="1" w:styleId="90">
    <w:name w:val="Заголовок 9 Знак"/>
    <w:basedOn w:val="a0"/>
    <w:link w:val="9"/>
    <w:uiPriority w:val="9"/>
    <w:semiHidden/>
    <w:rsid w:val="00EC71D9"/>
    <w:rPr>
      <w:rFonts w:eastAsiaTheme="majorEastAsia" w:cstheme="majorBidi"/>
      <w:color w:val="272727" w:themeColor="text1" w:themeTint="D8"/>
      <w:sz w:val="28"/>
    </w:rPr>
  </w:style>
  <w:style w:type="paragraph" w:styleId="a3">
    <w:name w:val="Title"/>
    <w:basedOn w:val="a"/>
    <w:next w:val="a"/>
    <w:link w:val="a4"/>
    <w:uiPriority w:val="10"/>
    <w:qFormat/>
    <w:rsid w:val="00EC71D9"/>
    <w:pPr>
      <w:spacing w:after="80"/>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EC71D9"/>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EC71D9"/>
    <w:pPr>
      <w:numPr>
        <w:ilvl w:val="1"/>
      </w:numPr>
    </w:pPr>
    <w:rPr>
      <w:rFonts w:asciiTheme="minorHAnsi" w:eastAsiaTheme="majorEastAsia" w:hAnsiTheme="minorHAnsi" w:cstheme="majorBidi"/>
      <w:color w:val="595959" w:themeColor="text1" w:themeTint="A6"/>
      <w:spacing w:val="15"/>
      <w:szCs w:val="28"/>
    </w:rPr>
  </w:style>
  <w:style w:type="character" w:customStyle="1" w:styleId="a6">
    <w:name w:val="Подзаголовок Знак"/>
    <w:basedOn w:val="a0"/>
    <w:link w:val="a5"/>
    <w:uiPriority w:val="11"/>
    <w:rsid w:val="00EC71D9"/>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EC71D9"/>
    <w:pPr>
      <w:spacing w:before="160"/>
      <w:jc w:val="center"/>
    </w:pPr>
    <w:rPr>
      <w:i/>
      <w:iCs/>
      <w:color w:val="404040" w:themeColor="text1" w:themeTint="BF"/>
    </w:rPr>
  </w:style>
  <w:style w:type="character" w:customStyle="1" w:styleId="22">
    <w:name w:val="Цитата 2 Знак"/>
    <w:basedOn w:val="a0"/>
    <w:link w:val="21"/>
    <w:uiPriority w:val="29"/>
    <w:rsid w:val="00EC71D9"/>
    <w:rPr>
      <w:rFonts w:ascii="Times New Roman" w:hAnsi="Times New Roman"/>
      <w:i/>
      <w:iCs/>
      <w:color w:val="404040" w:themeColor="text1" w:themeTint="BF"/>
      <w:sz w:val="28"/>
    </w:rPr>
  </w:style>
  <w:style w:type="paragraph" w:styleId="a7">
    <w:name w:val="List Paragraph"/>
    <w:basedOn w:val="a"/>
    <w:uiPriority w:val="34"/>
    <w:qFormat/>
    <w:rsid w:val="00EC71D9"/>
    <w:pPr>
      <w:ind w:left="720"/>
      <w:contextualSpacing/>
    </w:pPr>
  </w:style>
  <w:style w:type="character" w:styleId="a8">
    <w:name w:val="Intense Emphasis"/>
    <w:basedOn w:val="a0"/>
    <w:uiPriority w:val="21"/>
    <w:qFormat/>
    <w:rsid w:val="00EC71D9"/>
    <w:rPr>
      <w:i/>
      <w:iCs/>
      <w:color w:val="2F5496" w:themeColor="accent1" w:themeShade="BF"/>
    </w:rPr>
  </w:style>
  <w:style w:type="paragraph" w:styleId="a9">
    <w:name w:val="Intense Quote"/>
    <w:basedOn w:val="a"/>
    <w:next w:val="a"/>
    <w:link w:val="aa"/>
    <w:uiPriority w:val="30"/>
    <w:qFormat/>
    <w:rsid w:val="00EC71D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EC71D9"/>
    <w:rPr>
      <w:rFonts w:ascii="Times New Roman" w:hAnsi="Times New Roman"/>
      <w:i/>
      <w:iCs/>
      <w:color w:val="2F5496" w:themeColor="accent1" w:themeShade="BF"/>
      <w:sz w:val="28"/>
    </w:rPr>
  </w:style>
  <w:style w:type="character" w:styleId="ab">
    <w:name w:val="Intense Reference"/>
    <w:basedOn w:val="a0"/>
    <w:uiPriority w:val="32"/>
    <w:qFormat/>
    <w:rsid w:val="00EC71D9"/>
    <w:rPr>
      <w:b/>
      <w:bCs/>
      <w:smallCaps/>
      <w:color w:val="2F5496" w:themeColor="accent1" w:themeShade="BF"/>
      <w:spacing w:val="5"/>
    </w:rPr>
  </w:style>
  <w:style w:type="character" w:styleId="ac">
    <w:name w:val="Hyperlink"/>
    <w:basedOn w:val="a0"/>
    <w:uiPriority w:val="99"/>
    <w:unhideWhenUsed/>
    <w:rsid w:val="002A4962"/>
    <w:rPr>
      <w:color w:val="0563C1" w:themeColor="hyperlink"/>
      <w:u w:val="single"/>
    </w:rPr>
  </w:style>
  <w:style w:type="character" w:customStyle="1" w:styleId="UnresolvedMention">
    <w:name w:val="Unresolved Mention"/>
    <w:basedOn w:val="a0"/>
    <w:uiPriority w:val="99"/>
    <w:semiHidden/>
    <w:unhideWhenUsed/>
    <w:rsid w:val="002A4962"/>
    <w:rPr>
      <w:color w:val="605E5C"/>
      <w:shd w:val="clear" w:color="auto" w:fill="E1DFDD"/>
    </w:rPr>
  </w:style>
  <w:style w:type="paragraph" w:styleId="ad">
    <w:name w:val="header"/>
    <w:basedOn w:val="a"/>
    <w:link w:val="ae"/>
    <w:uiPriority w:val="99"/>
    <w:unhideWhenUsed/>
    <w:rsid w:val="00B9691A"/>
    <w:pPr>
      <w:tabs>
        <w:tab w:val="center" w:pos="4819"/>
        <w:tab w:val="right" w:pos="9639"/>
      </w:tabs>
      <w:spacing w:after="0"/>
    </w:pPr>
  </w:style>
  <w:style w:type="character" w:customStyle="1" w:styleId="ae">
    <w:name w:val="Верхний колонтитул Знак"/>
    <w:basedOn w:val="a0"/>
    <w:link w:val="ad"/>
    <w:uiPriority w:val="99"/>
    <w:rsid w:val="00B9691A"/>
    <w:rPr>
      <w:rFonts w:ascii="Times New Roman" w:hAnsi="Times New Roman"/>
      <w:sz w:val="28"/>
    </w:rPr>
  </w:style>
  <w:style w:type="paragraph" w:styleId="af">
    <w:name w:val="footer"/>
    <w:basedOn w:val="a"/>
    <w:link w:val="af0"/>
    <w:uiPriority w:val="99"/>
    <w:unhideWhenUsed/>
    <w:rsid w:val="00B9691A"/>
    <w:pPr>
      <w:tabs>
        <w:tab w:val="center" w:pos="4819"/>
        <w:tab w:val="right" w:pos="9639"/>
      </w:tabs>
      <w:spacing w:after="0"/>
    </w:pPr>
  </w:style>
  <w:style w:type="character" w:customStyle="1" w:styleId="af0">
    <w:name w:val="Нижний колонтитул Знак"/>
    <w:basedOn w:val="a0"/>
    <w:link w:val="af"/>
    <w:uiPriority w:val="99"/>
    <w:rsid w:val="00B9691A"/>
    <w:rPr>
      <w:rFonts w:ascii="Times New Roman" w:hAnsi="Times New Roman"/>
      <w:sz w:val="28"/>
    </w:rPr>
  </w:style>
  <w:style w:type="table" w:styleId="af1">
    <w:name w:val="Table Grid"/>
    <w:basedOn w:val="a1"/>
    <w:uiPriority w:val="39"/>
    <w:rsid w:val="005C58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Balloon Text"/>
    <w:basedOn w:val="a"/>
    <w:link w:val="af3"/>
    <w:uiPriority w:val="99"/>
    <w:semiHidden/>
    <w:unhideWhenUsed/>
    <w:rsid w:val="000E3F5A"/>
    <w:pPr>
      <w:spacing w:after="0"/>
    </w:pPr>
    <w:rPr>
      <w:rFonts w:ascii="Tahoma" w:hAnsi="Tahoma" w:cs="Tahoma"/>
      <w:sz w:val="16"/>
      <w:szCs w:val="16"/>
    </w:rPr>
  </w:style>
  <w:style w:type="character" w:customStyle="1" w:styleId="af3">
    <w:name w:val="Текст выноски Знак"/>
    <w:basedOn w:val="a0"/>
    <w:link w:val="af2"/>
    <w:uiPriority w:val="99"/>
    <w:semiHidden/>
    <w:rsid w:val="000E3F5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15B7"/>
    <w:pPr>
      <w:spacing w:line="240" w:lineRule="auto"/>
    </w:pPr>
    <w:rPr>
      <w:rFonts w:ascii="Times New Roman" w:hAnsi="Times New Roman"/>
      <w:sz w:val="28"/>
    </w:rPr>
  </w:style>
  <w:style w:type="paragraph" w:styleId="1">
    <w:name w:val="heading 1"/>
    <w:basedOn w:val="a"/>
    <w:next w:val="a"/>
    <w:link w:val="10"/>
    <w:uiPriority w:val="9"/>
    <w:qFormat/>
    <w:rsid w:val="00EC71D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EC71D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EC71D9"/>
    <w:pPr>
      <w:keepNext/>
      <w:keepLines/>
      <w:spacing w:before="160" w:after="80"/>
      <w:outlineLvl w:val="2"/>
    </w:pPr>
    <w:rPr>
      <w:rFonts w:asciiTheme="minorHAnsi" w:eastAsiaTheme="majorEastAsia" w:hAnsiTheme="minorHAnsi" w:cstheme="majorBidi"/>
      <w:color w:val="2F5496" w:themeColor="accent1" w:themeShade="BF"/>
      <w:szCs w:val="28"/>
    </w:rPr>
  </w:style>
  <w:style w:type="paragraph" w:styleId="4">
    <w:name w:val="heading 4"/>
    <w:basedOn w:val="a"/>
    <w:next w:val="a"/>
    <w:link w:val="40"/>
    <w:uiPriority w:val="9"/>
    <w:semiHidden/>
    <w:unhideWhenUsed/>
    <w:qFormat/>
    <w:rsid w:val="00EC71D9"/>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5">
    <w:name w:val="heading 5"/>
    <w:basedOn w:val="a"/>
    <w:next w:val="a"/>
    <w:link w:val="50"/>
    <w:uiPriority w:val="9"/>
    <w:semiHidden/>
    <w:unhideWhenUsed/>
    <w:qFormat/>
    <w:rsid w:val="00EC71D9"/>
    <w:pPr>
      <w:keepNext/>
      <w:keepLines/>
      <w:spacing w:before="80" w:after="40"/>
      <w:outlineLvl w:val="4"/>
    </w:pPr>
    <w:rPr>
      <w:rFonts w:asciiTheme="minorHAnsi" w:eastAsiaTheme="majorEastAsia" w:hAnsiTheme="minorHAnsi" w:cstheme="majorBidi"/>
      <w:color w:val="2F5496" w:themeColor="accent1" w:themeShade="BF"/>
    </w:rPr>
  </w:style>
  <w:style w:type="paragraph" w:styleId="6">
    <w:name w:val="heading 6"/>
    <w:basedOn w:val="a"/>
    <w:next w:val="a"/>
    <w:link w:val="60"/>
    <w:uiPriority w:val="9"/>
    <w:semiHidden/>
    <w:unhideWhenUsed/>
    <w:qFormat/>
    <w:rsid w:val="00EC71D9"/>
    <w:pPr>
      <w:keepNext/>
      <w:keepLines/>
      <w:spacing w:before="40" w:after="0"/>
      <w:outlineLvl w:val="5"/>
    </w:pPr>
    <w:rPr>
      <w:rFonts w:asciiTheme="minorHAnsi" w:eastAsiaTheme="majorEastAsia" w:hAnsiTheme="minorHAnsi" w:cstheme="majorBidi"/>
      <w:i/>
      <w:iCs/>
      <w:color w:val="595959" w:themeColor="text1" w:themeTint="A6"/>
    </w:rPr>
  </w:style>
  <w:style w:type="paragraph" w:styleId="7">
    <w:name w:val="heading 7"/>
    <w:basedOn w:val="a"/>
    <w:next w:val="a"/>
    <w:link w:val="70"/>
    <w:uiPriority w:val="9"/>
    <w:semiHidden/>
    <w:unhideWhenUsed/>
    <w:qFormat/>
    <w:rsid w:val="00EC71D9"/>
    <w:pPr>
      <w:keepNext/>
      <w:keepLines/>
      <w:spacing w:before="40" w:after="0"/>
      <w:outlineLvl w:val="6"/>
    </w:pPr>
    <w:rPr>
      <w:rFonts w:asciiTheme="minorHAnsi" w:eastAsiaTheme="majorEastAsia" w:hAnsiTheme="minorHAnsi" w:cstheme="majorBidi"/>
      <w:color w:val="595959" w:themeColor="text1" w:themeTint="A6"/>
    </w:rPr>
  </w:style>
  <w:style w:type="paragraph" w:styleId="8">
    <w:name w:val="heading 8"/>
    <w:basedOn w:val="a"/>
    <w:next w:val="a"/>
    <w:link w:val="80"/>
    <w:uiPriority w:val="9"/>
    <w:semiHidden/>
    <w:unhideWhenUsed/>
    <w:qFormat/>
    <w:rsid w:val="00EC71D9"/>
    <w:pPr>
      <w:keepNext/>
      <w:keepLines/>
      <w:spacing w:after="0"/>
      <w:outlineLvl w:val="7"/>
    </w:pPr>
    <w:rPr>
      <w:rFonts w:asciiTheme="minorHAnsi" w:eastAsiaTheme="majorEastAsia" w:hAnsiTheme="minorHAnsi" w:cstheme="majorBidi"/>
      <w:i/>
      <w:iCs/>
      <w:color w:val="272727" w:themeColor="text1" w:themeTint="D8"/>
    </w:rPr>
  </w:style>
  <w:style w:type="paragraph" w:styleId="9">
    <w:name w:val="heading 9"/>
    <w:basedOn w:val="a"/>
    <w:next w:val="a"/>
    <w:link w:val="90"/>
    <w:uiPriority w:val="9"/>
    <w:semiHidden/>
    <w:unhideWhenUsed/>
    <w:qFormat/>
    <w:rsid w:val="00EC71D9"/>
    <w:pPr>
      <w:keepNext/>
      <w:keepLines/>
      <w:spacing w:after="0"/>
      <w:outlineLvl w:val="8"/>
    </w:pPr>
    <w:rPr>
      <w:rFonts w:asciiTheme="minorHAnsi" w:eastAsiaTheme="majorEastAsia" w:hAnsiTheme="minorHAnsi"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C71D9"/>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EC71D9"/>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EC71D9"/>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EC71D9"/>
    <w:rPr>
      <w:rFonts w:eastAsiaTheme="majorEastAsia" w:cstheme="majorBidi"/>
      <w:i/>
      <w:iCs/>
      <w:color w:val="2F5496" w:themeColor="accent1" w:themeShade="BF"/>
      <w:sz w:val="28"/>
    </w:rPr>
  </w:style>
  <w:style w:type="character" w:customStyle="1" w:styleId="50">
    <w:name w:val="Заголовок 5 Знак"/>
    <w:basedOn w:val="a0"/>
    <w:link w:val="5"/>
    <w:uiPriority w:val="9"/>
    <w:semiHidden/>
    <w:rsid w:val="00EC71D9"/>
    <w:rPr>
      <w:rFonts w:eastAsiaTheme="majorEastAsia" w:cstheme="majorBidi"/>
      <w:color w:val="2F5496" w:themeColor="accent1" w:themeShade="BF"/>
      <w:sz w:val="28"/>
    </w:rPr>
  </w:style>
  <w:style w:type="character" w:customStyle="1" w:styleId="60">
    <w:name w:val="Заголовок 6 Знак"/>
    <w:basedOn w:val="a0"/>
    <w:link w:val="6"/>
    <w:uiPriority w:val="9"/>
    <w:semiHidden/>
    <w:rsid w:val="00EC71D9"/>
    <w:rPr>
      <w:rFonts w:eastAsiaTheme="majorEastAsia" w:cstheme="majorBidi"/>
      <w:i/>
      <w:iCs/>
      <w:color w:val="595959" w:themeColor="text1" w:themeTint="A6"/>
      <w:sz w:val="28"/>
    </w:rPr>
  </w:style>
  <w:style w:type="character" w:customStyle="1" w:styleId="70">
    <w:name w:val="Заголовок 7 Знак"/>
    <w:basedOn w:val="a0"/>
    <w:link w:val="7"/>
    <w:uiPriority w:val="9"/>
    <w:semiHidden/>
    <w:rsid w:val="00EC71D9"/>
    <w:rPr>
      <w:rFonts w:eastAsiaTheme="majorEastAsia" w:cstheme="majorBidi"/>
      <w:color w:val="595959" w:themeColor="text1" w:themeTint="A6"/>
      <w:sz w:val="28"/>
    </w:rPr>
  </w:style>
  <w:style w:type="character" w:customStyle="1" w:styleId="80">
    <w:name w:val="Заголовок 8 Знак"/>
    <w:basedOn w:val="a0"/>
    <w:link w:val="8"/>
    <w:uiPriority w:val="9"/>
    <w:semiHidden/>
    <w:rsid w:val="00EC71D9"/>
    <w:rPr>
      <w:rFonts w:eastAsiaTheme="majorEastAsia" w:cstheme="majorBidi"/>
      <w:i/>
      <w:iCs/>
      <w:color w:val="272727" w:themeColor="text1" w:themeTint="D8"/>
      <w:sz w:val="28"/>
    </w:rPr>
  </w:style>
  <w:style w:type="character" w:customStyle="1" w:styleId="90">
    <w:name w:val="Заголовок 9 Знак"/>
    <w:basedOn w:val="a0"/>
    <w:link w:val="9"/>
    <w:uiPriority w:val="9"/>
    <w:semiHidden/>
    <w:rsid w:val="00EC71D9"/>
    <w:rPr>
      <w:rFonts w:eastAsiaTheme="majorEastAsia" w:cstheme="majorBidi"/>
      <w:color w:val="272727" w:themeColor="text1" w:themeTint="D8"/>
      <w:sz w:val="28"/>
    </w:rPr>
  </w:style>
  <w:style w:type="paragraph" w:styleId="a3">
    <w:name w:val="Title"/>
    <w:basedOn w:val="a"/>
    <w:next w:val="a"/>
    <w:link w:val="a4"/>
    <w:uiPriority w:val="10"/>
    <w:qFormat/>
    <w:rsid w:val="00EC71D9"/>
    <w:pPr>
      <w:spacing w:after="80"/>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EC71D9"/>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EC71D9"/>
    <w:pPr>
      <w:numPr>
        <w:ilvl w:val="1"/>
      </w:numPr>
    </w:pPr>
    <w:rPr>
      <w:rFonts w:asciiTheme="minorHAnsi" w:eastAsiaTheme="majorEastAsia" w:hAnsiTheme="minorHAnsi" w:cstheme="majorBidi"/>
      <w:color w:val="595959" w:themeColor="text1" w:themeTint="A6"/>
      <w:spacing w:val="15"/>
      <w:szCs w:val="28"/>
    </w:rPr>
  </w:style>
  <w:style w:type="character" w:customStyle="1" w:styleId="a6">
    <w:name w:val="Подзаголовок Знак"/>
    <w:basedOn w:val="a0"/>
    <w:link w:val="a5"/>
    <w:uiPriority w:val="11"/>
    <w:rsid w:val="00EC71D9"/>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EC71D9"/>
    <w:pPr>
      <w:spacing w:before="160"/>
      <w:jc w:val="center"/>
    </w:pPr>
    <w:rPr>
      <w:i/>
      <w:iCs/>
      <w:color w:val="404040" w:themeColor="text1" w:themeTint="BF"/>
    </w:rPr>
  </w:style>
  <w:style w:type="character" w:customStyle="1" w:styleId="22">
    <w:name w:val="Цитата 2 Знак"/>
    <w:basedOn w:val="a0"/>
    <w:link w:val="21"/>
    <w:uiPriority w:val="29"/>
    <w:rsid w:val="00EC71D9"/>
    <w:rPr>
      <w:rFonts w:ascii="Times New Roman" w:hAnsi="Times New Roman"/>
      <w:i/>
      <w:iCs/>
      <w:color w:val="404040" w:themeColor="text1" w:themeTint="BF"/>
      <w:sz w:val="28"/>
    </w:rPr>
  </w:style>
  <w:style w:type="paragraph" w:styleId="a7">
    <w:name w:val="List Paragraph"/>
    <w:basedOn w:val="a"/>
    <w:uiPriority w:val="34"/>
    <w:qFormat/>
    <w:rsid w:val="00EC71D9"/>
    <w:pPr>
      <w:ind w:left="720"/>
      <w:contextualSpacing/>
    </w:pPr>
  </w:style>
  <w:style w:type="character" w:styleId="a8">
    <w:name w:val="Intense Emphasis"/>
    <w:basedOn w:val="a0"/>
    <w:uiPriority w:val="21"/>
    <w:qFormat/>
    <w:rsid w:val="00EC71D9"/>
    <w:rPr>
      <w:i/>
      <w:iCs/>
      <w:color w:val="2F5496" w:themeColor="accent1" w:themeShade="BF"/>
    </w:rPr>
  </w:style>
  <w:style w:type="paragraph" w:styleId="a9">
    <w:name w:val="Intense Quote"/>
    <w:basedOn w:val="a"/>
    <w:next w:val="a"/>
    <w:link w:val="aa"/>
    <w:uiPriority w:val="30"/>
    <w:qFormat/>
    <w:rsid w:val="00EC71D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EC71D9"/>
    <w:rPr>
      <w:rFonts w:ascii="Times New Roman" w:hAnsi="Times New Roman"/>
      <w:i/>
      <w:iCs/>
      <w:color w:val="2F5496" w:themeColor="accent1" w:themeShade="BF"/>
      <w:sz w:val="28"/>
    </w:rPr>
  </w:style>
  <w:style w:type="character" w:styleId="ab">
    <w:name w:val="Intense Reference"/>
    <w:basedOn w:val="a0"/>
    <w:uiPriority w:val="32"/>
    <w:qFormat/>
    <w:rsid w:val="00EC71D9"/>
    <w:rPr>
      <w:b/>
      <w:bCs/>
      <w:smallCaps/>
      <w:color w:val="2F5496" w:themeColor="accent1" w:themeShade="BF"/>
      <w:spacing w:val="5"/>
    </w:rPr>
  </w:style>
  <w:style w:type="character" w:styleId="ac">
    <w:name w:val="Hyperlink"/>
    <w:basedOn w:val="a0"/>
    <w:uiPriority w:val="99"/>
    <w:unhideWhenUsed/>
    <w:rsid w:val="002A4962"/>
    <w:rPr>
      <w:color w:val="0563C1" w:themeColor="hyperlink"/>
      <w:u w:val="single"/>
    </w:rPr>
  </w:style>
  <w:style w:type="character" w:customStyle="1" w:styleId="UnresolvedMention">
    <w:name w:val="Unresolved Mention"/>
    <w:basedOn w:val="a0"/>
    <w:uiPriority w:val="99"/>
    <w:semiHidden/>
    <w:unhideWhenUsed/>
    <w:rsid w:val="002A4962"/>
    <w:rPr>
      <w:color w:val="605E5C"/>
      <w:shd w:val="clear" w:color="auto" w:fill="E1DFDD"/>
    </w:rPr>
  </w:style>
  <w:style w:type="paragraph" w:styleId="ad">
    <w:name w:val="header"/>
    <w:basedOn w:val="a"/>
    <w:link w:val="ae"/>
    <w:uiPriority w:val="99"/>
    <w:unhideWhenUsed/>
    <w:rsid w:val="00B9691A"/>
    <w:pPr>
      <w:tabs>
        <w:tab w:val="center" w:pos="4819"/>
        <w:tab w:val="right" w:pos="9639"/>
      </w:tabs>
      <w:spacing w:after="0"/>
    </w:pPr>
  </w:style>
  <w:style w:type="character" w:customStyle="1" w:styleId="ae">
    <w:name w:val="Верхний колонтитул Знак"/>
    <w:basedOn w:val="a0"/>
    <w:link w:val="ad"/>
    <w:uiPriority w:val="99"/>
    <w:rsid w:val="00B9691A"/>
    <w:rPr>
      <w:rFonts w:ascii="Times New Roman" w:hAnsi="Times New Roman"/>
      <w:sz w:val="28"/>
    </w:rPr>
  </w:style>
  <w:style w:type="paragraph" w:styleId="af">
    <w:name w:val="footer"/>
    <w:basedOn w:val="a"/>
    <w:link w:val="af0"/>
    <w:uiPriority w:val="99"/>
    <w:unhideWhenUsed/>
    <w:rsid w:val="00B9691A"/>
    <w:pPr>
      <w:tabs>
        <w:tab w:val="center" w:pos="4819"/>
        <w:tab w:val="right" w:pos="9639"/>
      </w:tabs>
      <w:spacing w:after="0"/>
    </w:pPr>
  </w:style>
  <w:style w:type="character" w:customStyle="1" w:styleId="af0">
    <w:name w:val="Нижний колонтитул Знак"/>
    <w:basedOn w:val="a0"/>
    <w:link w:val="af"/>
    <w:uiPriority w:val="99"/>
    <w:rsid w:val="00B9691A"/>
    <w:rPr>
      <w:rFonts w:ascii="Times New Roman" w:hAnsi="Times New Roman"/>
      <w:sz w:val="28"/>
    </w:rPr>
  </w:style>
  <w:style w:type="table" w:styleId="af1">
    <w:name w:val="Table Grid"/>
    <w:basedOn w:val="a1"/>
    <w:uiPriority w:val="39"/>
    <w:rsid w:val="005C58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Balloon Text"/>
    <w:basedOn w:val="a"/>
    <w:link w:val="af3"/>
    <w:uiPriority w:val="99"/>
    <w:semiHidden/>
    <w:unhideWhenUsed/>
    <w:rsid w:val="000E3F5A"/>
    <w:pPr>
      <w:spacing w:after="0"/>
    </w:pPr>
    <w:rPr>
      <w:rFonts w:ascii="Tahoma" w:hAnsi="Tahoma" w:cs="Tahoma"/>
      <w:sz w:val="16"/>
      <w:szCs w:val="16"/>
    </w:rPr>
  </w:style>
  <w:style w:type="character" w:customStyle="1" w:styleId="af3">
    <w:name w:val="Текст выноски Знак"/>
    <w:basedOn w:val="a0"/>
    <w:link w:val="af2"/>
    <w:uiPriority w:val="99"/>
    <w:semiHidden/>
    <w:rsid w:val="000E3F5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1043;&#1077;&#1086;&#1075;&#1088;&#1072;&#1092;&#1110;&#1095;&#1085;&#1077;_&#1087;&#1086;&#1083;&#1086;&#1078;&#1077;&#1085;&#1085;&#1103;" TargetMode="External"/><Relationship Id="rId18" Type="http://schemas.openxmlformats.org/officeDocument/2006/relationships/hyperlink" Target="https://patriot.zt.ua/ua/tour/fabulous-lviv.html" TargetMode="External"/><Relationship Id="rId26" Type="http://schemas.openxmlformats.org/officeDocument/2006/relationships/hyperlink" Target="https://dyvys.info/2025/02/26/yak-vijna-zminyla-rozvytok-turyzmu-u-lvovi/" TargetMode="External"/><Relationship Id="rId39" Type="http://schemas.openxmlformats.org/officeDocument/2006/relationships/hyperlink" Target="https://tourlib.net/books_ukr/smal.htm" TargetMode="External"/><Relationship Id="rId3" Type="http://schemas.openxmlformats.org/officeDocument/2006/relationships/styles" Target="styles.xml"/><Relationship Id="rId21" Type="http://schemas.openxmlformats.org/officeDocument/2006/relationships/hyperlink" Target="https://portalhistoryua.com/city/kyiv/" TargetMode="External"/><Relationship Id="rId34" Type="http://schemas.openxmlformats.org/officeDocument/2006/relationships/hyperlink" Target="https://geomap.com.ua/uk-gr/505.html" TargetMode="External"/><Relationship Id="rId42" Type="http://schemas.openxmlformats.org/officeDocument/2006/relationships/hyperlink" Target="https://uk.wikipedia.org/wiki/&#1063;&#1086;&#1088;&#1085;&#1072;_&#1082;&#1072;&#1084;'&#1103;&#1085;&#1080;&#1094;&#1103;" TargetMode="External"/><Relationship Id="rId47" Type="http://schemas.openxmlformats.org/officeDocument/2006/relationships/hyperlink" Target="https://www.studysmarter.co.uk/explanations/architecture/urban-studies-in-architecture/urban-tourism/" TargetMode="Externa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uamedtours.com.ua/about-ukraine/city/odesa" TargetMode="External"/><Relationship Id="rId17" Type="http://schemas.openxmlformats.org/officeDocument/2006/relationships/hyperlink" Target="https://uk.wikipedia.org/wiki/&#1047;&#1086;&#1083;&#1086;&#1090;&#1110;_&#1074;&#1086;&#1088;&#1086;&#1090;&#1072;_(&#1050;&#1080;&#1111;&#1074;)" TargetMode="External"/><Relationship Id="rId25" Type="http://schemas.openxmlformats.org/officeDocument/2006/relationships/hyperlink" Target="https://uk.wikipedia.org/wiki/&#1051;&#1100;&#1074;&#1110;&#1074;" TargetMode="External"/><Relationship Id="rId33" Type="http://schemas.openxmlformats.org/officeDocument/2006/relationships/hyperlink" Target="https://vue.gov.ua/&#1054;&#1076;&#1077;&#1089;&#1072;" TargetMode="External"/><Relationship Id="rId38" Type="http://schemas.openxmlformats.org/officeDocument/2006/relationships/hyperlink" Target="https://tourlib.net/books_ukr/pankova21.htm" TargetMode="External"/><Relationship Id="rId46" Type="http://schemas.openxmlformats.org/officeDocument/2006/relationships/hyperlink" Target="https://www.numberanalytics.com/blog/urban-tourism-essentials-guide" TargetMode="External"/><Relationship Id="rId2" Type="http://schemas.openxmlformats.org/officeDocument/2006/relationships/numbering" Target="numbering.xml"/><Relationship Id="rId16" Type="http://schemas.openxmlformats.org/officeDocument/2006/relationships/hyperlink" Target="https://pamyatky.kiev.ua/articles/mesta/zamkova-gora" TargetMode="External"/><Relationship Id="rId20" Type="http://schemas.openxmlformats.org/officeDocument/2006/relationships/hyperlink" Target="https://uk.wikipedia.org/wiki/&#1050;&#1080;&#1111;&#1074;" TargetMode="External"/><Relationship Id="rId29" Type="http://schemas.openxmlformats.org/officeDocument/2006/relationships/hyperlink" Target="https://uk.wikipedia.org/wiki/&#1052;&#1072;&#1088;&#1110;&#1111;&#1085;&#1089;&#1100;&#1082;&#1080;&#1081;_&#1087;&#1072;&#1083;&#1072;&#1094;" TargetMode="External"/><Relationship Id="rId41" Type="http://schemas.openxmlformats.org/officeDocument/2006/relationships/hyperlink" Target="https://buklib.net/books/22989/"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tourlib.net/books_ukr/vt.htm" TargetMode="External"/><Relationship Id="rId24" Type="http://schemas.openxmlformats.org/officeDocument/2006/relationships/hyperlink" Target="https://tourlib.net/statti_ukr/krucenko.htm" TargetMode="External"/><Relationship Id="rId32" Type="http://schemas.openxmlformats.org/officeDocument/2006/relationships/hyperlink" Target="https://uk.wikipedia.org/wiki/&#1054;&#1076;&#1077;&#1089;&#1072;" TargetMode="External"/><Relationship Id="rId37" Type="http://schemas.openxmlformats.org/officeDocument/2006/relationships/hyperlink" Target="https://opendatabot.ua/analytics/tourist-fee-2025" TargetMode="External"/><Relationship Id="rId40" Type="http://schemas.openxmlformats.org/officeDocument/2006/relationships/hyperlink" Target="https://uk.wikipedia.org/wiki/&#1057;&#1086;&#1092;&#1110;&#1081;&#1089;&#1100;&#1082;&#1080;&#1081;_&#1089;&#1086;&#1073;&#1086;&#1088;_(&#1050;&#1080;&#1111;&#1074;)" TargetMode="External"/><Relationship Id="rId45" Type="http://schemas.openxmlformats.org/officeDocument/2006/relationships/hyperlink" Target="https://www.unwto.org/urban-tourism" TargetMode="External"/><Relationship Id="rId5" Type="http://schemas.openxmlformats.org/officeDocument/2006/relationships/settings" Target="settings.xml"/><Relationship Id="rId15" Type="http://schemas.openxmlformats.org/officeDocument/2006/relationships/hyperlink" Target="https://ukrstat.gov.ua" TargetMode="External"/><Relationship Id="rId23" Type="http://schemas.openxmlformats.org/officeDocument/2006/relationships/hyperlink" Target="https://westudents.com.ua/knigi/597-kranoznavstvo-malska-mp.html" TargetMode="External"/><Relationship Id="rId28" Type="http://schemas.openxmlformats.org/officeDocument/2006/relationships/hyperlink" Target="https://uk.wikipedia.org/wiki/&#1051;&#1102;&#1090;&#1077;&#1088;&#1072;&#1085;&#1089;&#1100;&#1082;&#1072;_&#1094;&#1077;&#1088;&#1082;&#1074;&#1072;_&#1057;&#1074;&#1103;&#1090;&#1086;&#1075;&#1086;_&#1055;&#1072;&#1074;&#1083;&#1072;_(&#1054;&#1076;&#1077;&#1089;&#1072;)" TargetMode="External"/><Relationship Id="rId36" Type="http://schemas.openxmlformats.org/officeDocument/2006/relationships/hyperlink" Target="https://doi.org/10.17721/2786-4561.2024.4.special-13/19" TargetMode="External"/><Relationship Id="rId49" Type="http://schemas.openxmlformats.org/officeDocument/2006/relationships/fontTable" Target="fontTable.xml"/><Relationship Id="rId10" Type="http://schemas.openxmlformats.org/officeDocument/2006/relationships/hyperlink" Target="https://uk.wikipedia.org/wiki/&#1041;&#1091;&#1076;&#1080;&#1085;&#1086;&#1082;_&#1054;&#1076;&#1077;&#1089;&#1100;&#1082;&#1086;&#1111;_&#1084;&#1110;&#1089;&#1100;&#1082;&#1086;&#1111;_&#1088;&#1072;&#1076;&#1080;" TargetMode="External"/><Relationship Id="rId19" Type="http://schemas.openxmlformats.org/officeDocument/2006/relationships/hyperlink" Target="https://karpaty-slav.com/karta_lvov.html" TargetMode="External"/><Relationship Id="rId31" Type="http://schemas.openxmlformats.org/officeDocument/2006/relationships/hyperlink" Target="https://tourlib.net/statti_ukr/matvijchuk2.htm" TargetMode="External"/><Relationship Id="rId44" Type="http://schemas.openxmlformats.org/officeDocument/2006/relationships/hyperlink" Target="https://www.onestopgis.com/GIS-Theory-and-Techniques/2-Coordinate-Systems/5-Working-with-Coordinate-Systems-in-GIS/2-Types-of-Location-Absolute-and-Relative-Location.html" TargetMode="External"/><Relationship Id="rId4" Type="http://schemas.microsoft.com/office/2007/relationships/stylesWithEffects" Target="stylesWithEffects.xml"/><Relationship Id="rId9" Type="http://schemas.openxmlformats.org/officeDocument/2006/relationships/hyperlink" Target="https://tourlib.net/statti_ukr/bezruchko.htm" TargetMode="External"/><Relationship Id="rId14" Type="http://schemas.openxmlformats.org/officeDocument/2006/relationships/hyperlink" Target="https://uk.wikipedia.org/wiki/&#1043;&#1077;&#1086;&#1075;&#1088;&#1072;&#1092;&#1110;&#1095;&#1085;&#1110;_&#1082;&#1086;&#1086;&#1088;&#1076;&#1080;&#1085;&#1072;&#1090;&#1080;" TargetMode="External"/><Relationship Id="rId22" Type="http://schemas.openxmlformats.org/officeDocument/2006/relationships/hyperlink" Target="https://geomap.com.ua/uk-gr/500.html" TargetMode="External"/><Relationship Id="rId27" Type="http://schemas.openxmlformats.org/officeDocument/2006/relationships/hyperlink" Target="https://uk.wikipedia.org/wiki/&#1051;&#1100;&#1074;&#1110;&#1074;&#1089;&#1100;&#1082;&#1072;_&#1088;&#1072;&#1090;&#1091;&#1096;&#1072;" TargetMode="External"/><Relationship Id="rId30" Type="http://schemas.openxmlformats.org/officeDocument/2006/relationships/hyperlink" Target="https://utek.uz.ua/wp-content/uploads/2025/04/425012.pdf" TargetMode="External"/><Relationship Id="rId35" Type="http://schemas.openxmlformats.org/officeDocument/2006/relationships/hyperlink" Target="https://uk.wikipedia.org/wiki/&#1054;&#1076;&#1077;&#1089;&#1100;&#1082;&#1080;&#1081;_&#1085;&#1072;&#1094;&#1110;&#1086;&#1085;&#1072;&#1083;&#1100;&#1085;&#1080;&#1081;_&#1072;&#1082;&#1072;&#1076;&#1077;&#1084;&#1110;&#1095;&#1085;&#1080;&#1081;_&#1090;&#1077;&#1072;&#1090;&#1088;_&#1086;&#1087;&#1077;&#1088;&#1080;_&#1090;&#1072;_&#1073;&#1072;&#1083;&#1077;&#1090;&#1091;" TargetMode="External"/><Relationship Id="rId43" Type="http://schemas.openxmlformats.org/officeDocument/2006/relationships/hyperlink" Target="https://www.google.com/maps/@48.8179598,31.0033022,6z?entry=ttu&amp;g_ep=EgoyMDI1MTAyMi4wIKXMDSoASAFQAw%3D%3D" TargetMode="External"/><Relationship Id="rId48" Type="http://schemas.openxmlformats.org/officeDocument/2006/relationships/header" Target="header1.xml"/><Relationship Id="rId8" Type="http://schemas.openxmlformats.org/officeDocument/2006/relationships/endnotes" Target="end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615F1C-DD74-4FDA-BF8C-CB4513D82B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17</Pages>
  <Words>4076</Words>
  <Characters>23236</Characters>
  <Application>Microsoft Office Word</Application>
  <DocSecurity>0</DocSecurity>
  <Lines>193</Lines>
  <Paragraphs>54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Reanimator Extreme Edition</Company>
  <LinksUpToDate>false</LinksUpToDate>
  <CharactersWithSpaces>27258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USER</cp:lastModifiedBy>
  <cp:revision>3</cp:revision>
  <dcterms:created xsi:type="dcterms:W3CDTF">2025-12-17T11:32:00Z</dcterms:created>
  <dcterms:modified xsi:type="dcterms:W3CDTF">2026-04-01T18:50:00Z</dcterms:modified>
</cp:coreProperties>
</file>