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E02DE" w:rsidRDefault="00DE02DE" w:rsidP="00DE02DE">
      <w:pPr>
        <w:pBdr>
          <w:bottom w:val="single" w:sz="4" w:space="1" w:color="auto"/>
        </w:pBdr>
        <w:jc w:val="center"/>
      </w:pPr>
      <w:r>
        <w:rPr>
          <w:sz w:val="28"/>
          <w:szCs w:val="28"/>
        </w:rPr>
        <w:t>Одеський національний університет імені І. І. Мечникова</w:t>
      </w:r>
    </w:p>
    <w:p w:rsidR="00DE02DE" w:rsidRDefault="00DE02DE" w:rsidP="00DE02DE">
      <w:pPr>
        <w:jc w:val="center"/>
        <w:rPr>
          <w:lang w:val="uk-UA"/>
        </w:rPr>
      </w:pPr>
    </w:p>
    <w:p w:rsidR="00DE02DE" w:rsidRDefault="00DE02DE" w:rsidP="00DE02DE">
      <w:pPr>
        <w:pBdr>
          <w:bottom w:val="single" w:sz="4" w:space="1" w:color="auto"/>
        </w:pBdr>
        <w:jc w:val="center"/>
        <w:rPr>
          <w:sz w:val="28"/>
          <w:szCs w:val="28"/>
        </w:rPr>
      </w:pPr>
      <w:r>
        <w:rPr>
          <w:sz w:val="28"/>
          <w:szCs w:val="28"/>
        </w:rPr>
        <w:t>Факультет журналістики, реклами та видавничої справи</w:t>
      </w:r>
    </w:p>
    <w:p w:rsidR="00DE02DE" w:rsidRDefault="00DE02DE" w:rsidP="00DE02DE">
      <w:pPr>
        <w:jc w:val="center"/>
        <w:rPr>
          <w:sz w:val="18"/>
          <w:szCs w:val="18"/>
          <w:lang w:val="uk-UA"/>
        </w:rPr>
      </w:pPr>
    </w:p>
    <w:p w:rsidR="00DE02DE" w:rsidRDefault="00DE02DE" w:rsidP="00DE02DE">
      <w:pPr>
        <w:pBdr>
          <w:bottom w:val="single" w:sz="4" w:space="1" w:color="auto"/>
        </w:pBdr>
        <w:jc w:val="center"/>
        <w:rPr>
          <w:sz w:val="28"/>
          <w:szCs w:val="28"/>
        </w:rPr>
      </w:pPr>
      <w:r>
        <w:rPr>
          <w:sz w:val="28"/>
          <w:szCs w:val="28"/>
        </w:rPr>
        <w:t>Кафедра періодичної преси та медіаредагування</w:t>
      </w:r>
    </w:p>
    <w:p w:rsidR="00DE02DE" w:rsidRDefault="00DE02DE" w:rsidP="00DE02DE">
      <w:pPr>
        <w:jc w:val="center"/>
        <w:rPr>
          <w:sz w:val="18"/>
          <w:szCs w:val="18"/>
          <w:lang w:val="uk-UA"/>
        </w:rPr>
      </w:pPr>
    </w:p>
    <w:p w:rsidR="00DE02DE" w:rsidRDefault="00DE02DE" w:rsidP="00DE02DE">
      <w:pPr>
        <w:rPr>
          <w:b/>
          <w:bCs/>
          <w:spacing w:val="60"/>
          <w:sz w:val="40"/>
          <w:szCs w:val="40"/>
        </w:rPr>
      </w:pPr>
    </w:p>
    <w:p w:rsidR="00DE02DE" w:rsidRDefault="00DE02DE" w:rsidP="00DE02DE">
      <w:pPr>
        <w:jc w:val="center"/>
        <w:rPr>
          <w:b/>
          <w:bCs/>
          <w:spacing w:val="60"/>
          <w:sz w:val="32"/>
          <w:szCs w:val="32"/>
        </w:rPr>
      </w:pPr>
      <w:r>
        <w:rPr>
          <w:b/>
          <w:bCs/>
          <w:spacing w:val="60"/>
          <w:sz w:val="32"/>
          <w:szCs w:val="32"/>
        </w:rPr>
        <w:t>Дипломна робота</w:t>
      </w:r>
    </w:p>
    <w:p w:rsidR="00DE02DE" w:rsidRDefault="00DE02DE" w:rsidP="00DE02DE">
      <w:pPr>
        <w:pBdr>
          <w:bottom w:val="single" w:sz="4" w:space="1" w:color="auto"/>
        </w:pBdr>
        <w:tabs>
          <w:tab w:val="center" w:pos="4819"/>
          <w:tab w:val="right" w:pos="8505"/>
        </w:tabs>
        <w:ind w:left="1134" w:right="850"/>
        <w:rPr>
          <w:sz w:val="28"/>
          <w:szCs w:val="28"/>
        </w:rPr>
      </w:pPr>
      <w:r>
        <w:rPr>
          <w:sz w:val="28"/>
          <w:szCs w:val="28"/>
        </w:rPr>
        <w:tab/>
        <w:t>на здобуття ступеня вищої освіти «</w:t>
      </w:r>
      <w:r>
        <w:rPr>
          <w:sz w:val="28"/>
          <w:szCs w:val="28"/>
          <w:lang w:val="uk-UA"/>
        </w:rPr>
        <w:t>магістр</w:t>
      </w:r>
      <w:r>
        <w:rPr>
          <w:sz w:val="28"/>
          <w:szCs w:val="28"/>
        </w:rPr>
        <w:t>»</w:t>
      </w:r>
    </w:p>
    <w:p w:rsidR="00DE02DE" w:rsidRDefault="00DE02DE" w:rsidP="00DE02DE">
      <w:pPr>
        <w:ind w:firstLine="709"/>
        <w:jc w:val="center"/>
        <w:rPr>
          <w:sz w:val="28"/>
          <w:szCs w:val="28"/>
        </w:rPr>
      </w:pPr>
    </w:p>
    <w:p w:rsidR="00DE02DE" w:rsidRPr="00BC072A" w:rsidRDefault="00DE02DE" w:rsidP="00DE02DE">
      <w:pPr>
        <w:spacing w:line="360" w:lineRule="auto"/>
        <w:jc w:val="center"/>
        <w:rPr>
          <w:b/>
          <w:bCs/>
          <w:color w:val="000000"/>
          <w:sz w:val="28"/>
          <w:szCs w:val="28"/>
        </w:rPr>
      </w:pPr>
      <w:r>
        <w:rPr>
          <w:sz w:val="28"/>
          <w:szCs w:val="28"/>
        </w:rPr>
        <w:t>на</w:t>
      </w:r>
      <w:r w:rsidRPr="00A66C83">
        <w:rPr>
          <w:sz w:val="28"/>
          <w:szCs w:val="28"/>
        </w:rPr>
        <w:t xml:space="preserve"> </w:t>
      </w:r>
      <w:r>
        <w:rPr>
          <w:sz w:val="28"/>
          <w:szCs w:val="28"/>
        </w:rPr>
        <w:t>тему</w:t>
      </w:r>
      <w:r w:rsidRPr="00A66C83">
        <w:rPr>
          <w:sz w:val="28"/>
          <w:szCs w:val="28"/>
        </w:rPr>
        <w:t xml:space="preserve">: </w:t>
      </w:r>
      <w:r w:rsidRPr="00A66C83">
        <w:rPr>
          <w:b/>
          <w:bCs/>
          <w:color w:val="000000"/>
          <w:sz w:val="28"/>
          <w:szCs w:val="28"/>
        </w:rPr>
        <w:t>«Місце студентських еміграційних видань в системі української еміграційної преси Західної Європи у міжвоєнний період»</w:t>
      </w:r>
    </w:p>
    <w:p w:rsidR="00DE02DE" w:rsidRDefault="00DE02DE" w:rsidP="00DE02DE">
      <w:pPr>
        <w:tabs>
          <w:tab w:val="right" w:pos="9329"/>
        </w:tabs>
        <w:ind w:firstLine="709"/>
        <w:jc w:val="center"/>
        <w:rPr>
          <w:sz w:val="28"/>
          <w:szCs w:val="28"/>
          <w:lang w:val="en-GB"/>
        </w:rPr>
      </w:pPr>
      <w:r>
        <w:rPr>
          <w:sz w:val="28"/>
          <w:szCs w:val="28"/>
          <w:lang w:val="en-GB"/>
        </w:rPr>
        <w:t>«</w:t>
      </w:r>
      <w:r w:rsidRPr="00CA59E3">
        <w:rPr>
          <w:color w:val="1A1A1A"/>
          <w:sz w:val="28"/>
          <w:szCs w:val="28"/>
          <w:lang w:val="en-US" w:eastAsia="en-US"/>
        </w:rPr>
        <w:t>The place of student emigration publications in the system of the Ukrainian emigration press of Western Europe in the interwar period</w:t>
      </w:r>
      <w:r>
        <w:rPr>
          <w:sz w:val="28"/>
          <w:szCs w:val="28"/>
          <w:lang w:val="en-GB"/>
        </w:rPr>
        <w:t xml:space="preserve"> »</w:t>
      </w:r>
    </w:p>
    <w:p w:rsidR="00DE02DE" w:rsidRDefault="00DE02DE" w:rsidP="00DE02DE">
      <w:pPr>
        <w:tabs>
          <w:tab w:val="right" w:pos="9355"/>
        </w:tabs>
        <w:rPr>
          <w:sz w:val="28"/>
          <w:szCs w:val="28"/>
          <w:lang w:val="en-GB"/>
        </w:rPr>
      </w:pPr>
    </w:p>
    <w:p w:rsidR="00DE02DE" w:rsidRDefault="00DE02DE" w:rsidP="00DE02DE">
      <w:pPr>
        <w:tabs>
          <w:tab w:val="right" w:pos="9355"/>
        </w:tabs>
        <w:rPr>
          <w:sz w:val="28"/>
          <w:szCs w:val="28"/>
          <w:u w:val="single"/>
          <w:lang w:val="uk-UA"/>
        </w:rPr>
      </w:pPr>
    </w:p>
    <w:p w:rsidR="00DE02DE" w:rsidRDefault="00DE02DE" w:rsidP="00DE02DE">
      <w:pPr>
        <w:tabs>
          <w:tab w:val="right" w:pos="9355"/>
        </w:tabs>
        <w:rPr>
          <w:sz w:val="28"/>
          <w:szCs w:val="28"/>
          <w:u w:val="single"/>
          <w:lang w:val="en-GB"/>
        </w:rPr>
      </w:pPr>
    </w:p>
    <w:p w:rsidR="00DE02DE" w:rsidRPr="000726A6" w:rsidRDefault="00DE02DE" w:rsidP="00DE02DE">
      <w:pPr>
        <w:spacing w:line="360" w:lineRule="auto"/>
        <w:ind w:firstLine="3240"/>
        <w:rPr>
          <w:sz w:val="28"/>
          <w:szCs w:val="28"/>
        </w:rPr>
      </w:pPr>
      <w:r>
        <w:rPr>
          <w:sz w:val="28"/>
          <w:szCs w:val="28"/>
        </w:rPr>
        <w:t>Виконала</w:t>
      </w:r>
      <w:r w:rsidRPr="000726A6">
        <w:rPr>
          <w:sz w:val="28"/>
          <w:szCs w:val="28"/>
        </w:rPr>
        <w:t xml:space="preserve">: </w:t>
      </w:r>
      <w:r>
        <w:rPr>
          <w:sz w:val="28"/>
          <w:szCs w:val="28"/>
        </w:rPr>
        <w:t>студентка</w:t>
      </w:r>
      <w:r w:rsidRPr="000726A6">
        <w:rPr>
          <w:sz w:val="28"/>
          <w:szCs w:val="28"/>
        </w:rPr>
        <w:t xml:space="preserve"> </w:t>
      </w:r>
      <w:r>
        <w:rPr>
          <w:sz w:val="28"/>
          <w:szCs w:val="28"/>
        </w:rPr>
        <w:t>денної</w:t>
      </w:r>
      <w:r w:rsidRPr="000726A6">
        <w:rPr>
          <w:sz w:val="28"/>
          <w:szCs w:val="28"/>
        </w:rPr>
        <w:t xml:space="preserve"> </w:t>
      </w:r>
      <w:r>
        <w:rPr>
          <w:sz w:val="28"/>
          <w:szCs w:val="28"/>
        </w:rPr>
        <w:t>форми</w:t>
      </w:r>
      <w:r w:rsidRPr="000726A6">
        <w:rPr>
          <w:sz w:val="28"/>
          <w:szCs w:val="28"/>
        </w:rPr>
        <w:t xml:space="preserve"> </w:t>
      </w:r>
      <w:r>
        <w:rPr>
          <w:sz w:val="28"/>
          <w:szCs w:val="28"/>
        </w:rPr>
        <w:t>навчання</w:t>
      </w:r>
    </w:p>
    <w:p w:rsidR="00DE02DE" w:rsidRDefault="00DE02DE" w:rsidP="00DE02DE">
      <w:pPr>
        <w:spacing w:line="360" w:lineRule="auto"/>
        <w:ind w:firstLine="3240"/>
        <w:rPr>
          <w:sz w:val="28"/>
          <w:szCs w:val="28"/>
        </w:rPr>
      </w:pPr>
      <w:r>
        <w:rPr>
          <w:sz w:val="28"/>
          <w:szCs w:val="28"/>
        </w:rPr>
        <w:t>спеціальності 061 Журналістика</w:t>
      </w:r>
    </w:p>
    <w:p w:rsidR="00DE02DE" w:rsidRPr="00CA59E3" w:rsidRDefault="00DE02DE" w:rsidP="00DE02DE">
      <w:pPr>
        <w:spacing w:line="360" w:lineRule="auto"/>
        <w:ind w:firstLine="3240"/>
        <w:rPr>
          <w:lang w:val="uk-UA"/>
        </w:rPr>
      </w:pPr>
      <w:r>
        <w:rPr>
          <w:sz w:val="28"/>
          <w:szCs w:val="28"/>
          <w:lang w:val="uk-UA"/>
        </w:rPr>
        <w:t>Максимчук Владислава Сергіївна</w:t>
      </w:r>
    </w:p>
    <w:p w:rsidR="00DE02DE" w:rsidRDefault="00DE02DE" w:rsidP="00DE02DE">
      <w:pPr>
        <w:spacing w:line="360" w:lineRule="auto"/>
        <w:ind w:firstLine="3240"/>
        <w:rPr>
          <w:sz w:val="16"/>
          <w:szCs w:val="16"/>
        </w:rPr>
      </w:pPr>
    </w:p>
    <w:p w:rsidR="00DE02DE" w:rsidRDefault="00DE02DE" w:rsidP="00DE02DE">
      <w:pPr>
        <w:tabs>
          <w:tab w:val="left" w:pos="5245"/>
          <w:tab w:val="right" w:pos="9355"/>
        </w:tabs>
        <w:spacing w:line="360" w:lineRule="auto"/>
        <w:ind w:firstLine="3240"/>
        <w:rPr>
          <w:sz w:val="28"/>
          <w:szCs w:val="28"/>
          <w:lang w:val="uk-UA"/>
        </w:rPr>
      </w:pPr>
      <w:r>
        <w:rPr>
          <w:sz w:val="28"/>
          <w:szCs w:val="28"/>
        </w:rPr>
        <w:t xml:space="preserve">Керівник </w:t>
      </w:r>
      <w:r>
        <w:rPr>
          <w:sz w:val="28"/>
          <w:szCs w:val="28"/>
          <w:lang w:val="uk-UA"/>
        </w:rPr>
        <w:t xml:space="preserve"> канд</w:t>
      </w:r>
      <w:r>
        <w:rPr>
          <w:sz w:val="28"/>
          <w:szCs w:val="28"/>
        </w:rPr>
        <w:t xml:space="preserve">. </w:t>
      </w:r>
      <w:r>
        <w:rPr>
          <w:sz w:val="28"/>
          <w:szCs w:val="28"/>
          <w:lang w:val="uk-UA"/>
        </w:rPr>
        <w:t>іст</w:t>
      </w:r>
      <w:r>
        <w:rPr>
          <w:sz w:val="28"/>
          <w:szCs w:val="28"/>
        </w:rPr>
        <w:t>. наук, доц.</w:t>
      </w:r>
      <w:r>
        <w:rPr>
          <w:sz w:val="28"/>
          <w:szCs w:val="28"/>
          <w:lang w:val="uk-UA"/>
        </w:rPr>
        <w:t xml:space="preserve"> Сидун І. В.______</w:t>
      </w:r>
    </w:p>
    <w:p w:rsidR="00DE02DE" w:rsidRDefault="00DE02DE" w:rsidP="00DE02DE">
      <w:pPr>
        <w:tabs>
          <w:tab w:val="left" w:pos="5245"/>
          <w:tab w:val="right" w:pos="9355"/>
        </w:tabs>
        <w:spacing w:line="360" w:lineRule="auto"/>
        <w:ind w:firstLine="3240"/>
        <w:rPr>
          <w:sz w:val="28"/>
          <w:szCs w:val="28"/>
        </w:rPr>
      </w:pPr>
      <w:r w:rsidRPr="00A577B1">
        <w:rPr>
          <w:sz w:val="28"/>
          <w:szCs w:val="28"/>
        </w:rPr>
        <w:t xml:space="preserve">Рецензент канд. </w:t>
      </w:r>
      <w:r w:rsidRPr="00A577B1">
        <w:rPr>
          <w:sz w:val="28"/>
          <w:szCs w:val="28"/>
          <w:lang w:val="uk-UA"/>
        </w:rPr>
        <w:t>філол</w:t>
      </w:r>
      <w:r w:rsidRPr="00A577B1">
        <w:rPr>
          <w:sz w:val="28"/>
          <w:szCs w:val="28"/>
        </w:rPr>
        <w:t>. наук</w:t>
      </w:r>
      <w:r w:rsidRPr="00A577B1">
        <w:rPr>
          <w:sz w:val="28"/>
          <w:szCs w:val="28"/>
          <w:lang w:val="uk-UA"/>
        </w:rPr>
        <w:t xml:space="preserve">, доц. </w:t>
      </w:r>
      <w:r>
        <w:rPr>
          <w:sz w:val="28"/>
          <w:szCs w:val="28"/>
          <w:lang w:val="uk-UA"/>
        </w:rPr>
        <w:t>Коваленко А. Ф.</w:t>
      </w:r>
    </w:p>
    <w:p w:rsidR="00DE02DE" w:rsidRDefault="00DE02DE" w:rsidP="00DE02DE">
      <w:pPr>
        <w:ind w:left="3969"/>
        <w:rPr>
          <w:sz w:val="28"/>
          <w:szCs w:val="28"/>
          <w:lang w:val="uk-UA"/>
        </w:rPr>
      </w:pPr>
    </w:p>
    <w:p w:rsidR="00DE02DE" w:rsidRDefault="00DE02DE" w:rsidP="00DE02DE">
      <w:pPr>
        <w:ind w:left="3969"/>
        <w:rPr>
          <w:sz w:val="28"/>
          <w:szCs w:val="28"/>
          <w:lang w:val="uk-UA"/>
        </w:rPr>
      </w:pPr>
    </w:p>
    <w:p w:rsidR="00DE02DE" w:rsidRDefault="00DE02DE" w:rsidP="00DE02DE">
      <w:pPr>
        <w:rPr>
          <w:sz w:val="28"/>
          <w:szCs w:val="28"/>
        </w:rPr>
      </w:pPr>
    </w:p>
    <w:tbl>
      <w:tblPr>
        <w:tblW w:w="5155" w:type="pct"/>
        <w:jc w:val="center"/>
        <w:tblLook w:val="00A0" w:firstRow="1" w:lastRow="0" w:firstColumn="1" w:lastColumn="0" w:noHBand="0" w:noVBand="0"/>
      </w:tblPr>
      <w:tblGrid>
        <w:gridCol w:w="4967"/>
        <w:gridCol w:w="4678"/>
      </w:tblGrid>
      <w:tr w:rsidR="00DE02DE" w:rsidTr="00583AC5">
        <w:trPr>
          <w:jc w:val="center"/>
        </w:trPr>
        <w:tc>
          <w:tcPr>
            <w:tcW w:w="4967" w:type="dxa"/>
          </w:tcPr>
          <w:p w:rsidR="00DE02DE" w:rsidRDefault="00DE02DE" w:rsidP="00583AC5">
            <w:pPr>
              <w:rPr>
                <w:sz w:val="28"/>
                <w:szCs w:val="28"/>
              </w:rPr>
            </w:pPr>
            <w:r>
              <w:rPr>
                <w:sz w:val="28"/>
                <w:szCs w:val="28"/>
              </w:rPr>
              <w:t>Рекомендовано до захисту:</w:t>
            </w:r>
          </w:p>
          <w:p w:rsidR="00DE02DE" w:rsidRDefault="00DE02DE" w:rsidP="00583AC5">
            <w:pPr>
              <w:rPr>
                <w:sz w:val="28"/>
                <w:szCs w:val="28"/>
              </w:rPr>
            </w:pPr>
            <w:r>
              <w:rPr>
                <w:sz w:val="28"/>
                <w:szCs w:val="28"/>
              </w:rPr>
              <w:t>Протокол засідання кафедри</w:t>
            </w:r>
          </w:p>
          <w:p w:rsidR="00DE02DE" w:rsidRDefault="00DE02DE" w:rsidP="00583AC5">
            <w:pPr>
              <w:rPr>
                <w:sz w:val="28"/>
                <w:szCs w:val="28"/>
              </w:rPr>
            </w:pPr>
            <w:r>
              <w:rPr>
                <w:sz w:val="28"/>
                <w:szCs w:val="28"/>
              </w:rPr>
              <w:t xml:space="preserve">№      від             </w:t>
            </w:r>
          </w:p>
          <w:p w:rsidR="00DE02DE" w:rsidRDefault="00DE02DE" w:rsidP="00583AC5">
            <w:pPr>
              <w:rPr>
                <w:sz w:val="28"/>
                <w:szCs w:val="28"/>
              </w:rPr>
            </w:pPr>
            <w:r>
              <w:rPr>
                <w:sz w:val="28"/>
                <w:szCs w:val="28"/>
              </w:rPr>
              <w:t>Завідувач кафедри</w:t>
            </w:r>
          </w:p>
          <w:p w:rsidR="00DE02DE" w:rsidRDefault="00DE02DE" w:rsidP="00583AC5">
            <w:pPr>
              <w:tabs>
                <w:tab w:val="left" w:pos="1168"/>
                <w:tab w:val="left" w:pos="3861"/>
              </w:tabs>
              <w:rPr>
                <w:sz w:val="28"/>
                <w:szCs w:val="28"/>
                <w:u w:val="single"/>
              </w:rPr>
            </w:pPr>
            <w:r>
              <w:rPr>
                <w:sz w:val="28"/>
                <w:szCs w:val="28"/>
                <w:u w:val="single"/>
              </w:rPr>
              <w:tab/>
            </w:r>
            <w:r>
              <w:rPr>
                <w:sz w:val="28"/>
                <w:szCs w:val="28"/>
              </w:rPr>
              <w:t xml:space="preserve">              </w:t>
            </w:r>
          </w:p>
          <w:p w:rsidR="00DE02DE" w:rsidRDefault="00DE02DE" w:rsidP="00583AC5">
            <w:pPr>
              <w:tabs>
                <w:tab w:val="left" w:pos="284"/>
                <w:tab w:val="left" w:pos="1767"/>
              </w:tabs>
            </w:pPr>
            <w:r>
              <w:tab/>
              <w:t>(підпис)</w:t>
            </w:r>
            <w:r>
              <w:tab/>
            </w:r>
          </w:p>
        </w:tc>
        <w:tc>
          <w:tcPr>
            <w:tcW w:w="4678" w:type="dxa"/>
          </w:tcPr>
          <w:p w:rsidR="00DE02DE" w:rsidRDefault="00DE02DE" w:rsidP="00583AC5">
            <w:pPr>
              <w:tabs>
                <w:tab w:val="right" w:pos="4462"/>
              </w:tabs>
              <w:rPr>
                <w:sz w:val="28"/>
                <w:szCs w:val="28"/>
              </w:rPr>
            </w:pPr>
            <w:r>
              <w:rPr>
                <w:sz w:val="28"/>
                <w:szCs w:val="28"/>
              </w:rPr>
              <w:t>Захищено на засіданні ЕК № 1</w:t>
            </w:r>
          </w:p>
          <w:p w:rsidR="00DE02DE" w:rsidRDefault="00DE02DE" w:rsidP="00583AC5">
            <w:pPr>
              <w:tabs>
                <w:tab w:val="right" w:pos="4462"/>
              </w:tabs>
              <w:rPr>
                <w:sz w:val="28"/>
                <w:szCs w:val="28"/>
              </w:rPr>
            </w:pPr>
            <w:r>
              <w:rPr>
                <w:sz w:val="28"/>
                <w:szCs w:val="28"/>
              </w:rPr>
              <w:t xml:space="preserve">протокол №   </w:t>
            </w:r>
            <w:r>
              <w:rPr>
                <w:sz w:val="28"/>
                <w:szCs w:val="28"/>
                <w:lang w:val="uk-UA"/>
              </w:rPr>
              <w:t xml:space="preserve"> </w:t>
            </w:r>
            <w:r>
              <w:rPr>
                <w:sz w:val="28"/>
                <w:szCs w:val="28"/>
              </w:rPr>
              <w:t xml:space="preserve"> від </w:t>
            </w:r>
            <w:r>
              <w:rPr>
                <w:sz w:val="28"/>
                <w:szCs w:val="28"/>
              </w:rPr>
              <w:tab/>
            </w:r>
          </w:p>
          <w:p w:rsidR="00DE02DE" w:rsidRDefault="00DE02DE" w:rsidP="00583AC5">
            <w:pPr>
              <w:tabs>
                <w:tab w:val="right" w:pos="4462"/>
              </w:tabs>
              <w:rPr>
                <w:sz w:val="28"/>
                <w:szCs w:val="28"/>
              </w:rPr>
            </w:pPr>
            <w:r>
              <w:rPr>
                <w:sz w:val="28"/>
                <w:szCs w:val="28"/>
              </w:rPr>
              <w:t>Оцінка______________/___</w:t>
            </w:r>
            <w:r>
              <w:tab/>
            </w:r>
            <w:r>
              <w:rPr>
                <w:sz w:val="28"/>
                <w:szCs w:val="28"/>
              </w:rPr>
              <w:t>___/_____</w:t>
            </w:r>
          </w:p>
          <w:p w:rsidR="00DE02DE" w:rsidRDefault="00DE02DE" w:rsidP="00583AC5">
            <w:pPr>
              <w:jc w:val="center"/>
            </w:pPr>
            <w:r>
              <w:t>(за національною шкалою/шкалою ЕСТ</w:t>
            </w:r>
            <w:r>
              <w:rPr>
                <w:lang w:val="en-US"/>
              </w:rPr>
              <w:t>S</w:t>
            </w:r>
            <w:r>
              <w:t>/ бали)</w:t>
            </w:r>
          </w:p>
          <w:p w:rsidR="00DE02DE" w:rsidRDefault="00DE02DE" w:rsidP="00583AC5">
            <w:pPr>
              <w:rPr>
                <w:sz w:val="28"/>
                <w:szCs w:val="28"/>
              </w:rPr>
            </w:pPr>
            <w:r>
              <w:rPr>
                <w:sz w:val="28"/>
                <w:szCs w:val="28"/>
              </w:rPr>
              <w:t>Голова ЕК</w:t>
            </w:r>
          </w:p>
          <w:p w:rsidR="00DE02DE" w:rsidRDefault="00DE02DE" w:rsidP="00583AC5">
            <w:pPr>
              <w:tabs>
                <w:tab w:val="left" w:pos="1446"/>
                <w:tab w:val="right" w:pos="4462"/>
              </w:tabs>
              <w:rPr>
                <w:sz w:val="28"/>
                <w:szCs w:val="28"/>
                <w:u w:val="single"/>
              </w:rPr>
            </w:pPr>
            <w:r>
              <w:rPr>
                <w:sz w:val="28"/>
                <w:szCs w:val="28"/>
                <w:u w:val="single"/>
              </w:rPr>
              <w:tab/>
            </w:r>
            <w:r>
              <w:rPr>
                <w:sz w:val="28"/>
                <w:szCs w:val="28"/>
              </w:rPr>
              <w:t xml:space="preserve">               </w:t>
            </w:r>
          </w:p>
          <w:p w:rsidR="00DE02DE" w:rsidRDefault="00DE02DE" w:rsidP="00583AC5">
            <w:pPr>
              <w:tabs>
                <w:tab w:val="left" w:pos="454"/>
                <w:tab w:val="left" w:pos="2155"/>
              </w:tabs>
              <w:rPr>
                <w:sz w:val="28"/>
                <w:szCs w:val="28"/>
              </w:rPr>
            </w:pPr>
            <w:r>
              <w:tab/>
              <w:t>(підпис)</w:t>
            </w:r>
            <w:r>
              <w:tab/>
            </w:r>
          </w:p>
        </w:tc>
      </w:tr>
      <w:tr w:rsidR="00DE02DE" w:rsidTr="00583AC5">
        <w:trPr>
          <w:jc w:val="center"/>
        </w:trPr>
        <w:tc>
          <w:tcPr>
            <w:tcW w:w="4967" w:type="dxa"/>
          </w:tcPr>
          <w:p w:rsidR="00DE02DE" w:rsidRDefault="00DE02DE" w:rsidP="00583AC5">
            <w:pPr>
              <w:rPr>
                <w:sz w:val="28"/>
                <w:szCs w:val="28"/>
              </w:rPr>
            </w:pPr>
          </w:p>
        </w:tc>
        <w:tc>
          <w:tcPr>
            <w:tcW w:w="4678" w:type="dxa"/>
          </w:tcPr>
          <w:p w:rsidR="00DE02DE" w:rsidRDefault="00DE02DE" w:rsidP="00583AC5">
            <w:pPr>
              <w:rPr>
                <w:sz w:val="28"/>
                <w:szCs w:val="28"/>
              </w:rPr>
            </w:pPr>
          </w:p>
        </w:tc>
      </w:tr>
    </w:tbl>
    <w:p w:rsidR="00DE02DE" w:rsidRDefault="00DE02DE" w:rsidP="00DE02DE">
      <w:pPr>
        <w:jc w:val="center"/>
        <w:rPr>
          <w:b/>
          <w:bCs/>
          <w:sz w:val="28"/>
          <w:szCs w:val="28"/>
          <w:lang w:val="uk-UA"/>
        </w:rPr>
      </w:pPr>
    </w:p>
    <w:p w:rsidR="00DE02DE" w:rsidRDefault="00DE02DE" w:rsidP="00DE02DE">
      <w:pPr>
        <w:jc w:val="center"/>
        <w:rPr>
          <w:b/>
          <w:bCs/>
          <w:sz w:val="28"/>
          <w:szCs w:val="28"/>
          <w:lang w:val="uk-UA"/>
        </w:rPr>
      </w:pPr>
    </w:p>
    <w:p w:rsidR="00DE02DE" w:rsidRDefault="00DE02DE" w:rsidP="00DE02DE">
      <w:pPr>
        <w:jc w:val="center"/>
        <w:rPr>
          <w:b/>
          <w:bCs/>
          <w:sz w:val="28"/>
          <w:szCs w:val="28"/>
          <w:lang w:val="uk-UA"/>
        </w:rPr>
      </w:pPr>
      <w:r>
        <w:rPr>
          <w:b/>
          <w:bCs/>
          <w:sz w:val="28"/>
          <w:szCs w:val="28"/>
        </w:rPr>
        <w:t>Одеса – 20</w:t>
      </w:r>
      <w:r>
        <w:rPr>
          <w:b/>
          <w:bCs/>
          <w:sz w:val="28"/>
          <w:szCs w:val="28"/>
          <w:lang w:val="uk-UA"/>
        </w:rPr>
        <w:t>20</w:t>
      </w:r>
    </w:p>
    <w:p w:rsidR="00DE02DE" w:rsidRPr="00CC197C" w:rsidRDefault="00DE02DE" w:rsidP="00DE02DE">
      <w:pPr>
        <w:jc w:val="center"/>
        <w:rPr>
          <w:b/>
          <w:bCs/>
          <w:sz w:val="28"/>
          <w:szCs w:val="28"/>
        </w:rPr>
      </w:pPr>
      <w:r>
        <w:rPr>
          <w:b/>
          <w:bCs/>
          <w:sz w:val="28"/>
          <w:szCs w:val="28"/>
          <w:lang w:val="uk-UA"/>
        </w:rPr>
        <w:br w:type="page"/>
      </w:r>
      <w:r w:rsidRPr="00CC197C">
        <w:rPr>
          <w:b/>
          <w:bCs/>
          <w:sz w:val="28"/>
          <w:szCs w:val="28"/>
        </w:rPr>
        <w:lastRenderedPageBreak/>
        <w:t>ЗМІСТ</w:t>
      </w:r>
    </w:p>
    <w:tbl>
      <w:tblPr>
        <w:tblpPr w:leftFromText="180" w:rightFromText="180" w:vertAnchor="text" w:horzAnchor="margin" w:tblpY="313"/>
        <w:tblW w:w="9784" w:type="dxa"/>
        <w:tblLayout w:type="fixed"/>
        <w:tblLook w:val="00A0" w:firstRow="1" w:lastRow="0" w:firstColumn="1" w:lastColumn="0" w:noHBand="0" w:noVBand="0"/>
      </w:tblPr>
      <w:tblGrid>
        <w:gridCol w:w="1560"/>
        <w:gridCol w:w="7624"/>
        <w:gridCol w:w="600"/>
      </w:tblGrid>
      <w:tr w:rsidR="00DE02DE" w:rsidRPr="00024613" w:rsidTr="00583AC5">
        <w:trPr>
          <w:trHeight w:val="608"/>
        </w:trPr>
        <w:tc>
          <w:tcPr>
            <w:tcW w:w="9184" w:type="dxa"/>
            <w:gridSpan w:val="2"/>
          </w:tcPr>
          <w:p w:rsidR="00DE02DE" w:rsidRPr="00024613" w:rsidRDefault="00DE02DE" w:rsidP="00583AC5">
            <w:pPr>
              <w:spacing w:line="360" w:lineRule="auto"/>
              <w:jc w:val="both"/>
              <w:rPr>
                <w:sz w:val="28"/>
                <w:szCs w:val="28"/>
              </w:rPr>
            </w:pPr>
            <w:r w:rsidRPr="00024613">
              <w:rPr>
                <w:sz w:val="28"/>
                <w:szCs w:val="28"/>
              </w:rPr>
              <w:t>ВСТУП.....................................................................……………………………</w:t>
            </w:r>
          </w:p>
        </w:tc>
        <w:tc>
          <w:tcPr>
            <w:tcW w:w="600" w:type="dxa"/>
          </w:tcPr>
          <w:p w:rsidR="00DE02DE" w:rsidRPr="009A269F" w:rsidRDefault="00DE02DE" w:rsidP="00583AC5">
            <w:pPr>
              <w:spacing w:line="360" w:lineRule="auto"/>
              <w:rPr>
                <w:sz w:val="28"/>
                <w:szCs w:val="28"/>
                <w:lang w:val="uk-UA"/>
              </w:rPr>
            </w:pPr>
            <w:r>
              <w:rPr>
                <w:sz w:val="28"/>
                <w:szCs w:val="28"/>
                <w:lang w:val="uk-UA"/>
              </w:rPr>
              <w:t>3</w:t>
            </w:r>
          </w:p>
        </w:tc>
      </w:tr>
      <w:tr w:rsidR="00DE02DE" w:rsidRPr="00024613" w:rsidTr="00583AC5">
        <w:trPr>
          <w:trHeight w:val="459"/>
        </w:trPr>
        <w:tc>
          <w:tcPr>
            <w:tcW w:w="1560" w:type="dxa"/>
          </w:tcPr>
          <w:p w:rsidR="00DE02DE" w:rsidRPr="00024613" w:rsidRDefault="00DE02DE" w:rsidP="00583AC5">
            <w:pPr>
              <w:spacing w:line="360" w:lineRule="auto"/>
              <w:jc w:val="both"/>
              <w:rPr>
                <w:sz w:val="28"/>
                <w:szCs w:val="28"/>
              </w:rPr>
            </w:pPr>
            <w:r w:rsidRPr="00024613">
              <w:rPr>
                <w:sz w:val="28"/>
                <w:szCs w:val="28"/>
              </w:rPr>
              <w:t>РОЗДІЛ 1.</w:t>
            </w:r>
          </w:p>
        </w:tc>
        <w:tc>
          <w:tcPr>
            <w:tcW w:w="7624" w:type="dxa"/>
          </w:tcPr>
          <w:p w:rsidR="00DE02DE" w:rsidRPr="00024613" w:rsidRDefault="00DE02DE" w:rsidP="00583AC5">
            <w:pPr>
              <w:spacing w:line="360" w:lineRule="auto"/>
              <w:jc w:val="both"/>
              <w:rPr>
                <w:sz w:val="28"/>
                <w:szCs w:val="28"/>
              </w:rPr>
            </w:pPr>
            <w:r w:rsidRPr="00024613">
              <w:rPr>
                <w:sz w:val="28"/>
                <w:szCs w:val="28"/>
              </w:rPr>
              <w:t>УКРАЇНСЬК</w:t>
            </w:r>
            <w:r>
              <w:rPr>
                <w:sz w:val="28"/>
                <w:szCs w:val="28"/>
                <w:lang w:val="uk-UA"/>
              </w:rPr>
              <w:t>І</w:t>
            </w:r>
            <w:r w:rsidRPr="00024613">
              <w:rPr>
                <w:sz w:val="28"/>
                <w:szCs w:val="28"/>
              </w:rPr>
              <w:t xml:space="preserve"> ЕМІГРАЦІ</w:t>
            </w:r>
            <w:r>
              <w:rPr>
                <w:sz w:val="28"/>
                <w:szCs w:val="28"/>
                <w:lang w:val="uk-UA"/>
              </w:rPr>
              <w:t>ЙНІ ВИДАННЯ</w:t>
            </w:r>
            <w:r>
              <w:rPr>
                <w:sz w:val="28"/>
                <w:szCs w:val="28"/>
              </w:rPr>
              <w:t xml:space="preserve"> </w:t>
            </w:r>
            <w:r>
              <w:rPr>
                <w:sz w:val="28"/>
                <w:szCs w:val="28"/>
                <w:lang w:val="uk-UA"/>
              </w:rPr>
              <w:t>В</w:t>
            </w:r>
            <w:r w:rsidRPr="00024613">
              <w:rPr>
                <w:sz w:val="28"/>
                <w:szCs w:val="28"/>
              </w:rPr>
              <w:t xml:space="preserve"> ЗАХІДНІЙ ЄВРОПІ </w:t>
            </w:r>
          </w:p>
        </w:tc>
        <w:tc>
          <w:tcPr>
            <w:tcW w:w="600" w:type="dxa"/>
          </w:tcPr>
          <w:p w:rsidR="00DE02DE" w:rsidRPr="007918F0" w:rsidRDefault="00DE02DE" w:rsidP="00583AC5">
            <w:pPr>
              <w:spacing w:line="360" w:lineRule="auto"/>
              <w:rPr>
                <w:sz w:val="28"/>
                <w:szCs w:val="28"/>
                <w:lang w:val="uk-UA"/>
              </w:rPr>
            </w:pPr>
            <w:r>
              <w:rPr>
                <w:sz w:val="28"/>
                <w:szCs w:val="28"/>
                <w:lang w:val="uk-UA"/>
              </w:rPr>
              <w:t>7</w:t>
            </w:r>
          </w:p>
        </w:tc>
      </w:tr>
      <w:tr w:rsidR="00DE02DE" w:rsidRPr="00024613" w:rsidTr="00583AC5">
        <w:trPr>
          <w:trHeight w:val="608"/>
        </w:trPr>
        <w:tc>
          <w:tcPr>
            <w:tcW w:w="1560" w:type="dxa"/>
          </w:tcPr>
          <w:p w:rsidR="00DE02DE" w:rsidRPr="00024613" w:rsidRDefault="00DE02DE" w:rsidP="00583AC5">
            <w:pPr>
              <w:spacing w:line="360" w:lineRule="auto"/>
              <w:jc w:val="right"/>
              <w:rPr>
                <w:sz w:val="28"/>
                <w:szCs w:val="28"/>
              </w:rPr>
            </w:pPr>
            <w:r w:rsidRPr="00024613">
              <w:rPr>
                <w:sz w:val="28"/>
                <w:szCs w:val="28"/>
              </w:rPr>
              <w:t>1.</w:t>
            </w:r>
            <w:r>
              <w:rPr>
                <w:sz w:val="28"/>
                <w:szCs w:val="28"/>
                <w:lang w:val="uk-UA"/>
              </w:rPr>
              <w:t>1</w:t>
            </w:r>
          </w:p>
        </w:tc>
        <w:tc>
          <w:tcPr>
            <w:tcW w:w="7624" w:type="dxa"/>
          </w:tcPr>
          <w:p w:rsidR="00DE02DE" w:rsidRPr="00D2503B" w:rsidRDefault="00DE02DE" w:rsidP="00583AC5">
            <w:pPr>
              <w:spacing w:line="360" w:lineRule="auto"/>
              <w:jc w:val="both"/>
              <w:rPr>
                <w:sz w:val="28"/>
                <w:szCs w:val="28"/>
                <w:lang w:val="uk-UA"/>
              </w:rPr>
            </w:pPr>
            <w:r>
              <w:rPr>
                <w:sz w:val="28"/>
                <w:szCs w:val="28"/>
                <w:lang w:val="uk-UA"/>
              </w:rPr>
              <w:t>Становище української еміграційної преси в Західній Європі у міжвоєнний період ………………………………...</w:t>
            </w:r>
            <w:r>
              <w:rPr>
                <w:sz w:val="28"/>
                <w:szCs w:val="28"/>
              </w:rPr>
              <w:t>…………</w:t>
            </w:r>
          </w:p>
        </w:tc>
        <w:tc>
          <w:tcPr>
            <w:tcW w:w="600" w:type="dxa"/>
          </w:tcPr>
          <w:p w:rsidR="00DE02DE" w:rsidRPr="007918F0" w:rsidRDefault="00DE02DE" w:rsidP="00583AC5">
            <w:pPr>
              <w:spacing w:line="360" w:lineRule="auto"/>
              <w:rPr>
                <w:sz w:val="28"/>
                <w:szCs w:val="28"/>
                <w:lang w:val="uk-UA"/>
              </w:rPr>
            </w:pPr>
            <w:r>
              <w:rPr>
                <w:sz w:val="28"/>
                <w:szCs w:val="28"/>
                <w:lang w:val="uk-UA"/>
              </w:rPr>
              <w:t>7</w:t>
            </w:r>
          </w:p>
        </w:tc>
      </w:tr>
      <w:tr w:rsidR="00DE02DE" w:rsidRPr="00024613" w:rsidTr="00583AC5">
        <w:trPr>
          <w:trHeight w:val="589"/>
        </w:trPr>
        <w:tc>
          <w:tcPr>
            <w:tcW w:w="1560" w:type="dxa"/>
          </w:tcPr>
          <w:p w:rsidR="00DE02DE" w:rsidRPr="005511CC" w:rsidRDefault="00DE02DE" w:rsidP="00583AC5">
            <w:pPr>
              <w:spacing w:line="360" w:lineRule="auto"/>
              <w:jc w:val="right"/>
              <w:rPr>
                <w:sz w:val="28"/>
                <w:szCs w:val="28"/>
                <w:lang w:val="uk-UA"/>
              </w:rPr>
            </w:pPr>
            <w:r>
              <w:rPr>
                <w:sz w:val="28"/>
                <w:szCs w:val="28"/>
                <w:lang w:val="uk-UA"/>
              </w:rPr>
              <w:t>1.2</w:t>
            </w:r>
          </w:p>
        </w:tc>
        <w:tc>
          <w:tcPr>
            <w:tcW w:w="7624" w:type="dxa"/>
          </w:tcPr>
          <w:p w:rsidR="00DE02DE" w:rsidRDefault="00DE02DE" w:rsidP="00583AC5">
            <w:pPr>
              <w:spacing w:line="360" w:lineRule="auto"/>
              <w:jc w:val="both"/>
              <w:rPr>
                <w:sz w:val="28"/>
                <w:szCs w:val="28"/>
                <w:lang w:val="uk-UA"/>
              </w:rPr>
            </w:pPr>
            <w:r>
              <w:rPr>
                <w:sz w:val="28"/>
                <w:szCs w:val="28"/>
                <w:lang w:val="uk-UA"/>
              </w:rPr>
              <w:t>Українське еміграційне видання «Тризуб»…………….……...</w:t>
            </w:r>
          </w:p>
        </w:tc>
        <w:tc>
          <w:tcPr>
            <w:tcW w:w="600" w:type="dxa"/>
          </w:tcPr>
          <w:p w:rsidR="00DE02DE" w:rsidRPr="002F31BA" w:rsidRDefault="00DE02DE" w:rsidP="00583AC5">
            <w:pPr>
              <w:spacing w:line="360" w:lineRule="auto"/>
              <w:rPr>
                <w:sz w:val="28"/>
                <w:szCs w:val="28"/>
                <w:lang w:val="uk-UA"/>
              </w:rPr>
            </w:pPr>
            <w:r>
              <w:rPr>
                <w:sz w:val="28"/>
                <w:szCs w:val="28"/>
                <w:lang w:val="uk-UA"/>
              </w:rPr>
              <w:t>14</w:t>
            </w:r>
          </w:p>
        </w:tc>
      </w:tr>
      <w:tr w:rsidR="00DE02DE" w:rsidRPr="00024613" w:rsidTr="00583AC5">
        <w:trPr>
          <w:trHeight w:val="589"/>
        </w:trPr>
        <w:tc>
          <w:tcPr>
            <w:tcW w:w="1560" w:type="dxa"/>
          </w:tcPr>
          <w:p w:rsidR="00DE02DE" w:rsidRPr="00024613" w:rsidRDefault="00DE02DE" w:rsidP="00583AC5">
            <w:pPr>
              <w:spacing w:line="360" w:lineRule="auto"/>
              <w:jc w:val="right"/>
              <w:rPr>
                <w:sz w:val="28"/>
                <w:szCs w:val="28"/>
              </w:rPr>
            </w:pPr>
            <w:r w:rsidRPr="00024613">
              <w:rPr>
                <w:sz w:val="28"/>
                <w:szCs w:val="28"/>
              </w:rPr>
              <w:t>1.</w:t>
            </w:r>
            <w:r>
              <w:rPr>
                <w:sz w:val="28"/>
                <w:szCs w:val="28"/>
                <w:lang w:val="uk-UA"/>
              </w:rPr>
              <w:t>3</w:t>
            </w:r>
          </w:p>
        </w:tc>
        <w:tc>
          <w:tcPr>
            <w:tcW w:w="7624" w:type="dxa"/>
          </w:tcPr>
          <w:p w:rsidR="00DE02DE" w:rsidRPr="00B805F9" w:rsidRDefault="00DE02DE" w:rsidP="00583AC5">
            <w:pPr>
              <w:spacing w:line="360" w:lineRule="auto"/>
              <w:jc w:val="both"/>
              <w:rPr>
                <w:sz w:val="28"/>
                <w:szCs w:val="28"/>
                <w:lang w:val="uk-UA"/>
              </w:rPr>
            </w:pPr>
            <w:r>
              <w:rPr>
                <w:sz w:val="28"/>
                <w:szCs w:val="28"/>
                <w:lang w:val="uk-UA"/>
              </w:rPr>
              <w:t>Розвиток українських студентських видань в еміграції</w:t>
            </w:r>
            <w:r>
              <w:rPr>
                <w:sz w:val="28"/>
                <w:szCs w:val="28"/>
              </w:rPr>
              <w:t>……</w:t>
            </w:r>
            <w:r>
              <w:rPr>
                <w:sz w:val="28"/>
                <w:szCs w:val="28"/>
                <w:lang w:val="uk-UA"/>
              </w:rPr>
              <w:t>…</w:t>
            </w:r>
          </w:p>
        </w:tc>
        <w:tc>
          <w:tcPr>
            <w:tcW w:w="600" w:type="dxa"/>
          </w:tcPr>
          <w:p w:rsidR="00DE02DE" w:rsidRPr="002F0D1E" w:rsidRDefault="00DE02DE" w:rsidP="00583AC5">
            <w:pPr>
              <w:spacing w:line="360" w:lineRule="auto"/>
              <w:rPr>
                <w:sz w:val="28"/>
                <w:szCs w:val="28"/>
                <w:highlight w:val="yellow"/>
                <w:lang w:val="uk-UA"/>
              </w:rPr>
            </w:pPr>
            <w:r>
              <w:rPr>
                <w:sz w:val="28"/>
                <w:szCs w:val="28"/>
                <w:lang w:val="uk-UA"/>
              </w:rPr>
              <w:t>20</w:t>
            </w:r>
          </w:p>
        </w:tc>
      </w:tr>
      <w:tr w:rsidR="00DE02DE" w:rsidRPr="00024613" w:rsidTr="00583AC5">
        <w:trPr>
          <w:trHeight w:val="608"/>
        </w:trPr>
        <w:tc>
          <w:tcPr>
            <w:tcW w:w="1560" w:type="dxa"/>
          </w:tcPr>
          <w:p w:rsidR="00DE02DE" w:rsidRPr="00024613" w:rsidRDefault="00DE02DE" w:rsidP="00583AC5">
            <w:pPr>
              <w:spacing w:line="360" w:lineRule="auto"/>
              <w:jc w:val="both"/>
              <w:rPr>
                <w:sz w:val="28"/>
                <w:szCs w:val="28"/>
              </w:rPr>
            </w:pPr>
            <w:r w:rsidRPr="00024613">
              <w:rPr>
                <w:sz w:val="28"/>
                <w:szCs w:val="28"/>
              </w:rPr>
              <w:t>РОЗДІЛ 2.</w:t>
            </w:r>
          </w:p>
        </w:tc>
        <w:tc>
          <w:tcPr>
            <w:tcW w:w="7624" w:type="dxa"/>
          </w:tcPr>
          <w:p w:rsidR="00DE02DE" w:rsidRPr="00E80762" w:rsidRDefault="00DE02DE" w:rsidP="00583AC5">
            <w:pPr>
              <w:spacing w:line="360" w:lineRule="auto"/>
              <w:jc w:val="both"/>
              <w:rPr>
                <w:sz w:val="28"/>
                <w:szCs w:val="28"/>
                <w:lang w:val="uk-UA"/>
              </w:rPr>
            </w:pPr>
            <w:r w:rsidRPr="00024613">
              <w:rPr>
                <w:sz w:val="28"/>
                <w:szCs w:val="28"/>
              </w:rPr>
              <w:t>АНАЛІЗ ВИДАНЬ</w:t>
            </w:r>
            <w:r>
              <w:rPr>
                <w:sz w:val="28"/>
                <w:szCs w:val="28"/>
                <w:lang w:val="uk-UA"/>
              </w:rPr>
              <w:t xml:space="preserve"> УКРАЇНСЬКОЇ ЕМІГРАЦІЙНОЇ ПРЕСИ</w:t>
            </w:r>
          </w:p>
        </w:tc>
        <w:tc>
          <w:tcPr>
            <w:tcW w:w="600" w:type="dxa"/>
          </w:tcPr>
          <w:p w:rsidR="00DE02DE" w:rsidRPr="00432759" w:rsidRDefault="00DE02DE" w:rsidP="00583AC5">
            <w:pPr>
              <w:spacing w:line="360" w:lineRule="auto"/>
              <w:jc w:val="center"/>
              <w:rPr>
                <w:sz w:val="28"/>
                <w:szCs w:val="28"/>
                <w:highlight w:val="yellow"/>
                <w:lang w:val="uk-UA"/>
              </w:rPr>
            </w:pPr>
            <w:r w:rsidRPr="002F31BA">
              <w:rPr>
                <w:sz w:val="28"/>
                <w:szCs w:val="28"/>
                <w:lang w:val="uk-UA"/>
              </w:rPr>
              <w:t>2</w:t>
            </w:r>
            <w:r>
              <w:rPr>
                <w:sz w:val="28"/>
                <w:szCs w:val="28"/>
                <w:lang w:val="uk-UA"/>
              </w:rPr>
              <w:t>8</w:t>
            </w:r>
          </w:p>
        </w:tc>
      </w:tr>
      <w:tr w:rsidR="00DE02DE" w:rsidRPr="00024613" w:rsidTr="00583AC5">
        <w:trPr>
          <w:trHeight w:val="608"/>
        </w:trPr>
        <w:tc>
          <w:tcPr>
            <w:tcW w:w="1560" w:type="dxa"/>
          </w:tcPr>
          <w:p w:rsidR="00DE02DE" w:rsidRPr="00893BB8" w:rsidRDefault="00DE02DE" w:rsidP="00583AC5">
            <w:pPr>
              <w:spacing w:line="360" w:lineRule="auto"/>
              <w:jc w:val="right"/>
              <w:rPr>
                <w:sz w:val="28"/>
                <w:szCs w:val="28"/>
                <w:lang w:val="uk-UA"/>
              </w:rPr>
            </w:pPr>
            <w:r>
              <w:rPr>
                <w:sz w:val="28"/>
                <w:szCs w:val="28"/>
                <w:lang w:val="uk-UA"/>
              </w:rPr>
              <w:t>2.1</w:t>
            </w:r>
          </w:p>
        </w:tc>
        <w:tc>
          <w:tcPr>
            <w:tcW w:w="7624" w:type="dxa"/>
          </w:tcPr>
          <w:p w:rsidR="00DE02DE" w:rsidRPr="00893BB8" w:rsidRDefault="00DE02DE" w:rsidP="00583AC5">
            <w:pPr>
              <w:spacing w:line="360" w:lineRule="auto"/>
              <w:jc w:val="both"/>
              <w:rPr>
                <w:sz w:val="28"/>
                <w:szCs w:val="28"/>
                <w:lang w:val="uk-UA"/>
              </w:rPr>
            </w:pPr>
            <w:r>
              <w:rPr>
                <w:sz w:val="28"/>
                <w:szCs w:val="28"/>
                <w:lang w:val="uk-UA"/>
              </w:rPr>
              <w:t xml:space="preserve">Студентські видання офіційних студентських організацій…………………………………………….………….     </w:t>
            </w:r>
          </w:p>
        </w:tc>
        <w:tc>
          <w:tcPr>
            <w:tcW w:w="600" w:type="dxa"/>
          </w:tcPr>
          <w:p w:rsidR="00DE02DE" w:rsidRDefault="00DE02DE" w:rsidP="00583AC5">
            <w:pPr>
              <w:spacing w:line="360" w:lineRule="auto"/>
              <w:jc w:val="center"/>
              <w:rPr>
                <w:sz w:val="28"/>
                <w:szCs w:val="28"/>
                <w:lang w:val="uk-UA"/>
              </w:rPr>
            </w:pPr>
          </w:p>
          <w:p w:rsidR="00DE02DE" w:rsidRPr="00D2503B" w:rsidRDefault="00DE02DE" w:rsidP="00583AC5">
            <w:pPr>
              <w:rPr>
                <w:sz w:val="28"/>
                <w:szCs w:val="28"/>
                <w:lang w:val="uk-UA"/>
              </w:rPr>
            </w:pPr>
            <w:r>
              <w:rPr>
                <w:sz w:val="28"/>
                <w:szCs w:val="28"/>
                <w:lang w:val="uk-UA"/>
              </w:rPr>
              <w:t xml:space="preserve"> 28</w:t>
            </w:r>
          </w:p>
        </w:tc>
      </w:tr>
      <w:tr w:rsidR="00DE02DE" w:rsidRPr="00024613" w:rsidTr="00583AC5">
        <w:trPr>
          <w:trHeight w:val="608"/>
        </w:trPr>
        <w:tc>
          <w:tcPr>
            <w:tcW w:w="1560" w:type="dxa"/>
          </w:tcPr>
          <w:p w:rsidR="00DE02DE" w:rsidRDefault="00DE02DE" w:rsidP="00583AC5">
            <w:pPr>
              <w:spacing w:line="360" w:lineRule="auto"/>
              <w:jc w:val="right"/>
              <w:rPr>
                <w:sz w:val="28"/>
                <w:szCs w:val="28"/>
                <w:lang w:val="uk-UA"/>
              </w:rPr>
            </w:pPr>
            <w:r>
              <w:rPr>
                <w:sz w:val="28"/>
                <w:szCs w:val="28"/>
                <w:lang w:val="uk-UA"/>
              </w:rPr>
              <w:t>2.2</w:t>
            </w:r>
          </w:p>
        </w:tc>
        <w:tc>
          <w:tcPr>
            <w:tcW w:w="7624" w:type="dxa"/>
          </w:tcPr>
          <w:p w:rsidR="00DE02DE" w:rsidRDefault="00DE02DE" w:rsidP="00583AC5">
            <w:pPr>
              <w:spacing w:line="360" w:lineRule="auto"/>
              <w:jc w:val="both"/>
              <w:rPr>
                <w:sz w:val="28"/>
                <w:szCs w:val="28"/>
                <w:lang w:val="uk-UA"/>
              </w:rPr>
            </w:pPr>
            <w:r>
              <w:rPr>
                <w:sz w:val="28"/>
                <w:szCs w:val="28"/>
                <w:lang w:val="uk-UA"/>
              </w:rPr>
              <w:t xml:space="preserve">Бюлетені студентських організацій……………………………. </w:t>
            </w:r>
          </w:p>
        </w:tc>
        <w:tc>
          <w:tcPr>
            <w:tcW w:w="600" w:type="dxa"/>
          </w:tcPr>
          <w:p w:rsidR="00DE02DE" w:rsidRDefault="00DE02DE" w:rsidP="00583AC5">
            <w:pPr>
              <w:spacing w:line="360" w:lineRule="auto"/>
              <w:jc w:val="center"/>
              <w:rPr>
                <w:sz w:val="28"/>
                <w:szCs w:val="28"/>
                <w:lang w:val="uk-UA"/>
              </w:rPr>
            </w:pPr>
            <w:r>
              <w:rPr>
                <w:sz w:val="28"/>
                <w:szCs w:val="28"/>
                <w:lang w:val="uk-UA"/>
              </w:rPr>
              <w:t>38</w:t>
            </w:r>
          </w:p>
        </w:tc>
      </w:tr>
      <w:tr w:rsidR="00DE02DE" w:rsidRPr="00024613" w:rsidTr="00583AC5">
        <w:trPr>
          <w:trHeight w:val="608"/>
        </w:trPr>
        <w:tc>
          <w:tcPr>
            <w:tcW w:w="1560" w:type="dxa"/>
          </w:tcPr>
          <w:p w:rsidR="00DE02DE" w:rsidRPr="00893BB8" w:rsidRDefault="00DE02DE" w:rsidP="00583AC5">
            <w:pPr>
              <w:spacing w:line="360" w:lineRule="auto"/>
              <w:jc w:val="right"/>
              <w:rPr>
                <w:sz w:val="28"/>
                <w:szCs w:val="28"/>
                <w:lang w:val="uk-UA"/>
              </w:rPr>
            </w:pPr>
            <w:r>
              <w:rPr>
                <w:sz w:val="28"/>
                <w:szCs w:val="28"/>
                <w:lang w:val="uk-UA"/>
              </w:rPr>
              <w:t>2.3</w:t>
            </w:r>
          </w:p>
        </w:tc>
        <w:tc>
          <w:tcPr>
            <w:tcW w:w="7624" w:type="dxa"/>
          </w:tcPr>
          <w:p w:rsidR="00DE02DE" w:rsidRPr="00893BB8" w:rsidRDefault="00DE02DE" w:rsidP="00583AC5">
            <w:pPr>
              <w:spacing w:line="360" w:lineRule="auto"/>
              <w:jc w:val="both"/>
              <w:rPr>
                <w:sz w:val="28"/>
                <w:szCs w:val="28"/>
                <w:lang w:val="uk-UA"/>
              </w:rPr>
            </w:pPr>
            <w:r>
              <w:rPr>
                <w:sz w:val="28"/>
                <w:szCs w:val="28"/>
                <w:lang w:val="uk-UA"/>
              </w:rPr>
              <w:t>Студентські культурно-освітні видання…...……...……………</w:t>
            </w:r>
          </w:p>
        </w:tc>
        <w:tc>
          <w:tcPr>
            <w:tcW w:w="600" w:type="dxa"/>
          </w:tcPr>
          <w:p w:rsidR="00DE02DE" w:rsidRPr="00DA103C" w:rsidRDefault="00DE02DE" w:rsidP="00583AC5">
            <w:pPr>
              <w:spacing w:line="360" w:lineRule="auto"/>
              <w:jc w:val="center"/>
              <w:rPr>
                <w:sz w:val="28"/>
                <w:szCs w:val="28"/>
                <w:lang w:val="uk-UA"/>
              </w:rPr>
            </w:pPr>
            <w:r>
              <w:rPr>
                <w:sz w:val="28"/>
                <w:szCs w:val="28"/>
                <w:lang w:val="uk-UA"/>
              </w:rPr>
              <w:t>43</w:t>
            </w:r>
          </w:p>
        </w:tc>
      </w:tr>
      <w:tr w:rsidR="00DE02DE" w:rsidRPr="00024613" w:rsidTr="00583AC5">
        <w:trPr>
          <w:trHeight w:val="608"/>
        </w:trPr>
        <w:tc>
          <w:tcPr>
            <w:tcW w:w="1560" w:type="dxa"/>
          </w:tcPr>
          <w:p w:rsidR="00DE02DE" w:rsidRPr="00893BB8" w:rsidRDefault="00DE02DE" w:rsidP="00583AC5">
            <w:pPr>
              <w:spacing w:line="360" w:lineRule="auto"/>
              <w:jc w:val="right"/>
              <w:rPr>
                <w:sz w:val="28"/>
                <w:szCs w:val="28"/>
                <w:lang w:val="uk-UA"/>
              </w:rPr>
            </w:pPr>
            <w:r w:rsidRPr="00024613">
              <w:rPr>
                <w:sz w:val="28"/>
                <w:szCs w:val="28"/>
              </w:rPr>
              <w:t>2.</w:t>
            </w:r>
            <w:r>
              <w:rPr>
                <w:sz w:val="28"/>
                <w:szCs w:val="28"/>
                <w:lang w:val="uk-UA"/>
              </w:rPr>
              <w:t>4</w:t>
            </w:r>
          </w:p>
        </w:tc>
        <w:tc>
          <w:tcPr>
            <w:tcW w:w="7624" w:type="dxa"/>
          </w:tcPr>
          <w:p w:rsidR="00DE02DE" w:rsidRPr="00893BB8" w:rsidRDefault="00DE02DE" w:rsidP="00583AC5">
            <w:pPr>
              <w:spacing w:line="360" w:lineRule="auto"/>
              <w:jc w:val="both"/>
              <w:rPr>
                <w:sz w:val="28"/>
                <w:szCs w:val="28"/>
                <w:lang w:val="uk-UA"/>
              </w:rPr>
            </w:pPr>
            <w:r>
              <w:rPr>
                <w:sz w:val="28"/>
                <w:szCs w:val="28"/>
                <w:lang w:val="uk-UA"/>
              </w:rPr>
              <w:t>Сатирично-гумористичні видання...……..……………...……...</w:t>
            </w:r>
          </w:p>
        </w:tc>
        <w:tc>
          <w:tcPr>
            <w:tcW w:w="600" w:type="dxa"/>
          </w:tcPr>
          <w:p w:rsidR="00DE02DE" w:rsidRPr="00DA103C" w:rsidRDefault="00DE02DE" w:rsidP="00583AC5">
            <w:pPr>
              <w:spacing w:line="360" w:lineRule="auto"/>
              <w:jc w:val="center"/>
              <w:rPr>
                <w:sz w:val="28"/>
                <w:szCs w:val="28"/>
                <w:lang w:val="uk-UA"/>
              </w:rPr>
            </w:pPr>
            <w:r>
              <w:rPr>
                <w:sz w:val="28"/>
                <w:szCs w:val="28"/>
                <w:lang w:val="uk-UA"/>
              </w:rPr>
              <w:t>48</w:t>
            </w:r>
          </w:p>
        </w:tc>
      </w:tr>
      <w:tr w:rsidR="00DE02DE" w:rsidRPr="00567BF3" w:rsidTr="00583AC5">
        <w:trPr>
          <w:trHeight w:val="608"/>
        </w:trPr>
        <w:tc>
          <w:tcPr>
            <w:tcW w:w="9184" w:type="dxa"/>
            <w:gridSpan w:val="2"/>
          </w:tcPr>
          <w:p w:rsidR="00DE02DE" w:rsidRPr="00024613" w:rsidRDefault="00DE02DE" w:rsidP="00583AC5">
            <w:pPr>
              <w:spacing w:line="360" w:lineRule="auto"/>
              <w:jc w:val="both"/>
              <w:rPr>
                <w:sz w:val="28"/>
                <w:szCs w:val="28"/>
              </w:rPr>
            </w:pPr>
            <w:r w:rsidRPr="00024613">
              <w:rPr>
                <w:sz w:val="28"/>
                <w:szCs w:val="28"/>
              </w:rPr>
              <w:t>ВИСНОВКИ........………………………………………………………...........</w:t>
            </w:r>
          </w:p>
        </w:tc>
        <w:tc>
          <w:tcPr>
            <w:tcW w:w="600" w:type="dxa"/>
          </w:tcPr>
          <w:p w:rsidR="00DE02DE" w:rsidRPr="00567BF3" w:rsidRDefault="00DE02DE" w:rsidP="00583AC5">
            <w:pPr>
              <w:spacing w:line="360" w:lineRule="auto"/>
              <w:jc w:val="center"/>
              <w:rPr>
                <w:sz w:val="28"/>
                <w:szCs w:val="28"/>
                <w:lang w:val="uk-UA"/>
              </w:rPr>
            </w:pPr>
            <w:r>
              <w:rPr>
                <w:sz w:val="28"/>
                <w:szCs w:val="28"/>
                <w:lang w:val="uk-UA"/>
              </w:rPr>
              <w:t>51</w:t>
            </w:r>
          </w:p>
        </w:tc>
      </w:tr>
      <w:tr w:rsidR="00DE02DE" w:rsidRPr="002F31BA" w:rsidTr="00583AC5">
        <w:trPr>
          <w:trHeight w:val="608"/>
        </w:trPr>
        <w:tc>
          <w:tcPr>
            <w:tcW w:w="9184" w:type="dxa"/>
            <w:gridSpan w:val="2"/>
          </w:tcPr>
          <w:p w:rsidR="00DE02DE" w:rsidRPr="00024613" w:rsidRDefault="00DE02DE" w:rsidP="00583AC5">
            <w:pPr>
              <w:spacing w:line="360" w:lineRule="auto"/>
              <w:jc w:val="both"/>
              <w:rPr>
                <w:sz w:val="28"/>
                <w:szCs w:val="28"/>
              </w:rPr>
            </w:pPr>
            <w:r w:rsidRPr="00024613">
              <w:rPr>
                <w:sz w:val="28"/>
                <w:szCs w:val="28"/>
              </w:rPr>
              <w:t>БІБЛІОГРАФІЯ...……………………………………………………...............</w:t>
            </w:r>
          </w:p>
        </w:tc>
        <w:tc>
          <w:tcPr>
            <w:tcW w:w="600" w:type="dxa"/>
          </w:tcPr>
          <w:p w:rsidR="00DE02DE" w:rsidRPr="002F31BA" w:rsidRDefault="00DE02DE" w:rsidP="00583AC5">
            <w:pPr>
              <w:spacing w:line="360" w:lineRule="auto"/>
              <w:jc w:val="center"/>
              <w:rPr>
                <w:sz w:val="28"/>
                <w:szCs w:val="28"/>
                <w:lang w:val="uk-UA"/>
              </w:rPr>
            </w:pPr>
            <w:r w:rsidRPr="002F31BA">
              <w:rPr>
                <w:sz w:val="28"/>
                <w:szCs w:val="28"/>
                <w:lang w:val="uk-UA"/>
              </w:rPr>
              <w:t>5</w:t>
            </w:r>
            <w:r>
              <w:rPr>
                <w:sz w:val="28"/>
                <w:szCs w:val="28"/>
                <w:lang w:val="uk-UA"/>
              </w:rPr>
              <w:t>4</w:t>
            </w:r>
          </w:p>
        </w:tc>
      </w:tr>
      <w:tr w:rsidR="00DE02DE" w:rsidRPr="002F31BA" w:rsidTr="00583AC5">
        <w:trPr>
          <w:trHeight w:val="608"/>
        </w:trPr>
        <w:tc>
          <w:tcPr>
            <w:tcW w:w="9184" w:type="dxa"/>
            <w:gridSpan w:val="2"/>
          </w:tcPr>
          <w:p w:rsidR="00DE02DE" w:rsidRPr="00081292" w:rsidRDefault="00DE02DE" w:rsidP="00583AC5">
            <w:pPr>
              <w:spacing w:line="360" w:lineRule="auto"/>
              <w:jc w:val="both"/>
              <w:rPr>
                <w:sz w:val="28"/>
                <w:szCs w:val="28"/>
                <w:lang w:val="uk-UA"/>
              </w:rPr>
            </w:pPr>
            <w:r>
              <w:rPr>
                <w:sz w:val="28"/>
                <w:szCs w:val="28"/>
                <w:lang w:val="uk-UA"/>
              </w:rPr>
              <w:t>ДОДАТКИ</w:t>
            </w:r>
          </w:p>
        </w:tc>
        <w:tc>
          <w:tcPr>
            <w:tcW w:w="600" w:type="dxa"/>
          </w:tcPr>
          <w:p w:rsidR="00DE02DE" w:rsidRPr="002F31BA" w:rsidRDefault="00DE02DE" w:rsidP="00583AC5">
            <w:pPr>
              <w:spacing w:line="360" w:lineRule="auto"/>
              <w:jc w:val="center"/>
              <w:rPr>
                <w:sz w:val="28"/>
                <w:szCs w:val="28"/>
                <w:lang w:val="uk-UA"/>
              </w:rPr>
            </w:pPr>
          </w:p>
        </w:tc>
      </w:tr>
    </w:tbl>
    <w:p w:rsidR="00DE02DE" w:rsidRPr="00024613" w:rsidRDefault="00DE02DE" w:rsidP="00DE02DE">
      <w:pPr>
        <w:pStyle w:val="a3"/>
        <w:spacing w:line="360" w:lineRule="auto"/>
        <w:jc w:val="both"/>
        <w:rPr>
          <w:rFonts w:ascii="Times New Roman" w:hAnsi="Times New Roman" w:cs="Times New Roman"/>
          <w:sz w:val="28"/>
          <w:szCs w:val="28"/>
        </w:rPr>
      </w:pPr>
    </w:p>
    <w:p w:rsidR="00DE02DE" w:rsidRDefault="00DE02DE" w:rsidP="00DE02DE">
      <w:pPr>
        <w:pStyle w:val="a3"/>
        <w:spacing w:line="360" w:lineRule="auto"/>
        <w:jc w:val="both"/>
        <w:rPr>
          <w:rFonts w:ascii="Times New Roman" w:hAnsi="Times New Roman" w:cs="Times New Roman"/>
          <w:sz w:val="28"/>
          <w:szCs w:val="28"/>
        </w:rPr>
      </w:pPr>
    </w:p>
    <w:p w:rsidR="00DE02DE" w:rsidRPr="000A4577" w:rsidRDefault="00DE02DE" w:rsidP="00DE02DE">
      <w:pPr>
        <w:pStyle w:val="a3"/>
        <w:spacing w:after="0" w:line="360" w:lineRule="auto"/>
        <w:jc w:val="center"/>
        <w:rPr>
          <w:rFonts w:ascii="Times New Roman" w:hAnsi="Times New Roman" w:cs="Times New Roman"/>
          <w:b/>
          <w:bCs/>
          <w:sz w:val="28"/>
          <w:szCs w:val="28"/>
        </w:rPr>
      </w:pPr>
      <w:r>
        <w:rPr>
          <w:rFonts w:ascii="Times New Roman" w:hAnsi="Times New Roman" w:cs="Times New Roman"/>
        </w:rPr>
        <w:br w:type="page"/>
      </w:r>
      <w:r w:rsidRPr="000A4577">
        <w:rPr>
          <w:rFonts w:ascii="Times New Roman" w:hAnsi="Times New Roman" w:cs="Times New Roman"/>
          <w:b/>
          <w:bCs/>
          <w:sz w:val="28"/>
          <w:szCs w:val="28"/>
        </w:rPr>
        <w:lastRenderedPageBreak/>
        <w:t>ВСТУП</w:t>
      </w:r>
    </w:p>
    <w:p w:rsidR="00DE02DE" w:rsidRPr="000A4577" w:rsidRDefault="00DE02DE" w:rsidP="00DE02DE">
      <w:pPr>
        <w:spacing w:line="360" w:lineRule="auto"/>
        <w:ind w:firstLine="720"/>
        <w:jc w:val="both"/>
        <w:rPr>
          <w:color w:val="0D0D0D"/>
          <w:sz w:val="28"/>
          <w:szCs w:val="28"/>
          <w:lang w:val="uk-UA"/>
        </w:rPr>
      </w:pPr>
      <w:r w:rsidRPr="000A4577">
        <w:rPr>
          <w:color w:val="0D0D0D"/>
          <w:sz w:val="28"/>
          <w:szCs w:val="28"/>
          <w:lang w:val="uk-UA"/>
        </w:rPr>
        <w:t>Сьогодні інформаційні ресурси дуже активно розвиваються і кожна людина без зайвих ускладнень може знайти будь-яку потрібну їй інформацію. Але так було не завжди. Головним каналом отримання інформації у міжвоєнний період була преса. Особливо важливою вона стала для українців, які емігрували за кордон. Окремим видом періодики, яка чітко окреслила своє місце бул</w:t>
      </w:r>
      <w:r>
        <w:rPr>
          <w:color w:val="0D0D0D"/>
          <w:sz w:val="28"/>
          <w:szCs w:val="28"/>
          <w:lang w:val="uk-UA"/>
        </w:rPr>
        <w:t>а студентська преса. Сьогодні вона</w:t>
      </w:r>
      <w:r w:rsidRPr="000A4577">
        <w:rPr>
          <w:color w:val="0D0D0D"/>
          <w:sz w:val="28"/>
          <w:szCs w:val="28"/>
          <w:lang w:val="uk-UA"/>
        </w:rPr>
        <w:t xml:space="preserve"> є цінним джерелом для дослідження </w:t>
      </w:r>
      <w:r>
        <w:rPr>
          <w:color w:val="0D0D0D"/>
          <w:sz w:val="28"/>
          <w:szCs w:val="28"/>
          <w:lang w:val="uk-UA"/>
        </w:rPr>
        <w:t xml:space="preserve">історії </w:t>
      </w:r>
      <w:r w:rsidRPr="000A4577">
        <w:rPr>
          <w:color w:val="0D0D0D"/>
          <w:sz w:val="28"/>
          <w:szCs w:val="28"/>
          <w:lang w:val="uk-UA"/>
        </w:rPr>
        <w:t xml:space="preserve">даного періоду </w:t>
      </w:r>
      <w:r>
        <w:rPr>
          <w:color w:val="0D0D0D"/>
          <w:sz w:val="28"/>
          <w:szCs w:val="28"/>
          <w:lang w:val="uk-UA"/>
        </w:rPr>
        <w:t>та відновлення</w:t>
      </w:r>
      <w:r w:rsidRPr="000A4577">
        <w:rPr>
          <w:color w:val="0D0D0D"/>
          <w:sz w:val="28"/>
          <w:szCs w:val="28"/>
          <w:lang w:val="uk-UA"/>
        </w:rPr>
        <w:t xml:space="preserve"> невідомих сторінок</w:t>
      </w:r>
      <w:r>
        <w:rPr>
          <w:color w:val="0D0D0D"/>
          <w:sz w:val="28"/>
          <w:szCs w:val="28"/>
          <w:lang w:val="uk-UA"/>
        </w:rPr>
        <w:t xml:space="preserve"> з життя українського студентства у </w:t>
      </w:r>
      <w:r w:rsidRPr="000A4577">
        <w:rPr>
          <w:color w:val="0D0D0D"/>
          <w:sz w:val="28"/>
          <w:szCs w:val="28"/>
          <w:lang w:val="uk-UA"/>
        </w:rPr>
        <w:t xml:space="preserve">Західній Європі. </w:t>
      </w:r>
    </w:p>
    <w:p w:rsidR="00DE02DE" w:rsidRPr="000A4577" w:rsidRDefault="00DE02DE" w:rsidP="00DE02DE">
      <w:pPr>
        <w:suppressAutoHyphens/>
        <w:spacing w:line="360" w:lineRule="auto"/>
        <w:ind w:firstLine="720"/>
        <w:jc w:val="both"/>
        <w:rPr>
          <w:color w:val="000000"/>
          <w:sz w:val="28"/>
          <w:szCs w:val="28"/>
          <w:lang w:val="uk-UA"/>
        </w:rPr>
      </w:pPr>
      <w:r w:rsidRPr="000A4577">
        <w:rPr>
          <w:b/>
          <w:bCs/>
          <w:color w:val="000000"/>
          <w:sz w:val="28"/>
          <w:szCs w:val="28"/>
          <w:lang w:val="uk-UA"/>
        </w:rPr>
        <w:t>Актуальність</w:t>
      </w:r>
      <w:r w:rsidRPr="000A4577">
        <w:rPr>
          <w:color w:val="000000"/>
          <w:sz w:val="28"/>
          <w:szCs w:val="28"/>
          <w:lang w:val="uk-UA"/>
        </w:rPr>
        <w:t xml:space="preserve"> роботи полягає у відновленні нових сторінок історії становлення і розвитку преси у міжвоєнний період. Саме цей етап у розвитку української історії був одним з найскладніших періодів. У роки Першої світової війни для журналістики у цілому були дуже несприятливі умови. Проблеми виникали через внутрішньополітичну боротьбу, ідейне непорозуміння націй, а через це і воєнні події. Заборони, цензура, репресії створювали постійні перепони у розвитку українцями власної держави і культури. Початок війни ще більше загострив ситуацію. Незважаючи на всі проблеми, українці не зупинялися і створювали видання для інформування, зміцнення і відтворення української культури і держави хоча й за кордоном.</w:t>
      </w:r>
    </w:p>
    <w:p w:rsidR="00DE02DE" w:rsidRPr="000A4577" w:rsidRDefault="00DE02DE" w:rsidP="00DE02DE">
      <w:pPr>
        <w:suppressAutoHyphens/>
        <w:spacing w:line="360" w:lineRule="auto"/>
        <w:ind w:firstLine="720"/>
        <w:jc w:val="both"/>
        <w:rPr>
          <w:color w:val="000000"/>
          <w:sz w:val="28"/>
          <w:szCs w:val="28"/>
          <w:lang w:val="uk-UA"/>
        </w:rPr>
      </w:pPr>
      <w:r w:rsidRPr="000A4577">
        <w:rPr>
          <w:color w:val="000000"/>
          <w:sz w:val="28"/>
          <w:szCs w:val="28"/>
          <w:lang w:val="uk-UA"/>
        </w:rPr>
        <w:t>Перша світова війна стала причиною швидкого зменшення кількості газет і їх обсягу. Значна кількість видань, не зм</w:t>
      </w:r>
      <w:r>
        <w:rPr>
          <w:color w:val="000000"/>
          <w:sz w:val="28"/>
          <w:szCs w:val="28"/>
          <w:lang w:val="uk-UA"/>
        </w:rPr>
        <w:t>огла встояти перед таким тиском</w:t>
      </w:r>
      <w:r w:rsidRPr="000A4577">
        <w:rPr>
          <w:color w:val="000000"/>
          <w:sz w:val="28"/>
          <w:szCs w:val="28"/>
          <w:lang w:val="uk-UA"/>
        </w:rPr>
        <w:t xml:space="preserve"> і </w:t>
      </w:r>
      <w:r>
        <w:rPr>
          <w:color w:val="000000"/>
          <w:sz w:val="28"/>
          <w:szCs w:val="28"/>
          <w:lang w:val="uk-UA"/>
        </w:rPr>
        <w:t xml:space="preserve">зачинилася. Газети, які мали малу </w:t>
      </w:r>
      <w:r w:rsidRPr="000A4577">
        <w:rPr>
          <w:color w:val="000000"/>
          <w:sz w:val="28"/>
          <w:szCs w:val="28"/>
          <w:lang w:val="uk-UA"/>
        </w:rPr>
        <w:t>цільову аудиторію припинили свою діяльність одними з перших, через нестачу фінансування і складність подальшого просування. А видання, які встигли заробити досвід та прихильність читачів, намагалися вести боротьбу у такі складні часи. Іноді доводилося змінювати навіть оформлення і зміст тільки для того, щоб залишитися на ринку преси. Газети стикалися і з</w:t>
      </w:r>
      <w:r>
        <w:rPr>
          <w:color w:val="000000"/>
          <w:sz w:val="28"/>
          <w:szCs w:val="28"/>
          <w:lang w:val="uk-UA"/>
        </w:rPr>
        <w:t xml:space="preserve"> такими труднощами, як брак</w:t>
      </w:r>
      <w:r w:rsidRPr="000A4577">
        <w:rPr>
          <w:color w:val="000000"/>
          <w:sz w:val="28"/>
          <w:szCs w:val="28"/>
          <w:lang w:val="uk-UA"/>
        </w:rPr>
        <w:t xml:space="preserve"> паперу, масштабні мобілізації службовців, зменшення прибутку від реклами.</w:t>
      </w:r>
    </w:p>
    <w:p w:rsidR="00DE02DE" w:rsidRPr="000A4577" w:rsidRDefault="00DE02DE" w:rsidP="00DE02DE">
      <w:pPr>
        <w:suppressAutoHyphens/>
        <w:spacing w:line="360" w:lineRule="auto"/>
        <w:ind w:firstLine="720"/>
        <w:jc w:val="both"/>
        <w:rPr>
          <w:color w:val="000000"/>
          <w:sz w:val="28"/>
          <w:szCs w:val="28"/>
          <w:lang w:val="uk-UA"/>
        </w:rPr>
      </w:pPr>
      <w:r w:rsidRPr="000A4577">
        <w:rPr>
          <w:color w:val="000000"/>
          <w:sz w:val="28"/>
          <w:szCs w:val="28"/>
          <w:lang w:val="uk-UA"/>
        </w:rPr>
        <w:t xml:space="preserve">Українська еміграційна преса – дуже важливе явище в історії журналістики. Формування політики і тематики видань за межами українських </w:t>
      </w:r>
      <w:r w:rsidRPr="000A4577">
        <w:rPr>
          <w:color w:val="000000"/>
          <w:sz w:val="28"/>
          <w:szCs w:val="28"/>
          <w:lang w:val="uk-UA"/>
        </w:rPr>
        <w:lastRenderedPageBreak/>
        <w:t>земель формувалося на основі того, у яких країнах виходило видання, особливо у міжвоєнний період. Також впливала і приналежність до якоїсь політичної сили. Слід зазначити, що українські сили на територіях інших країн не припиняли боротьбу за свою державу. Безпосередньо на тематику і стиль видання впливала країна, у якій воно виходило. Також залежало і до якої політичної партії відносилось. Український народ мав дуже велике бажання відстояти свою державу і зробити її незалежною, тому відповідальність перед ним була величезна. Окрім боротьби за відповідні умови і рівень життя, вони не припиняли розповідати світу про свою культуру і традиції, про свій народ і мистецтво, про своїх героїв і свої землі. Видання постійно друкували історії про те, як живе український народ, які ідеї та переконання сповідує. Червоною ниткою через усі українські видання проходила ідея самостійної України. На основі цих двох критеріїв на шпальтах еміграційних видань журналісти мали змогу форм</w:t>
      </w:r>
      <w:r>
        <w:rPr>
          <w:color w:val="000000"/>
          <w:sz w:val="28"/>
          <w:szCs w:val="28"/>
          <w:lang w:val="uk-UA"/>
        </w:rPr>
        <w:t>увати і публікувати різні</w:t>
      </w:r>
      <w:r w:rsidRPr="000A4577">
        <w:rPr>
          <w:color w:val="000000"/>
          <w:sz w:val="28"/>
          <w:szCs w:val="28"/>
          <w:lang w:val="uk-UA"/>
        </w:rPr>
        <w:t xml:space="preserve"> ідеї та погляди. </w:t>
      </w:r>
    </w:p>
    <w:p w:rsidR="00DE02DE" w:rsidRPr="000A4577" w:rsidRDefault="00DE02DE" w:rsidP="00DE02DE">
      <w:pPr>
        <w:suppressAutoHyphens/>
        <w:spacing w:line="360" w:lineRule="auto"/>
        <w:ind w:firstLine="720"/>
        <w:jc w:val="both"/>
        <w:rPr>
          <w:color w:val="000000"/>
          <w:sz w:val="28"/>
          <w:szCs w:val="28"/>
          <w:lang w:val="uk-UA"/>
        </w:rPr>
      </w:pPr>
      <w:r w:rsidRPr="000A4577">
        <w:rPr>
          <w:color w:val="000000"/>
          <w:sz w:val="28"/>
          <w:szCs w:val="28"/>
          <w:lang w:val="uk-UA"/>
        </w:rPr>
        <w:t>Важливою ланкою суспільства була саме молодь. Українські студенти знаходячись у різних країнах Західної Європи поширювали українську культуру і історію свого народу. Також організовували громади у різних навчальних закладах, боролися за права та можливості навчатися за кордоном на рівні з іншими. Об’єднували усіх студент</w:t>
      </w:r>
      <w:r>
        <w:rPr>
          <w:color w:val="000000"/>
          <w:sz w:val="28"/>
          <w:szCs w:val="28"/>
          <w:lang w:val="uk-UA"/>
        </w:rPr>
        <w:t>ів, які були розкинуті по різних краях Європи</w:t>
      </w:r>
      <w:r w:rsidRPr="000A4577">
        <w:rPr>
          <w:color w:val="000000"/>
          <w:sz w:val="28"/>
          <w:szCs w:val="28"/>
          <w:lang w:val="uk-UA"/>
        </w:rPr>
        <w:t>. Незважаючи на те, що мова</w:t>
      </w:r>
      <w:r>
        <w:rPr>
          <w:color w:val="000000"/>
          <w:sz w:val="28"/>
          <w:szCs w:val="28"/>
          <w:lang w:val="uk-UA"/>
        </w:rPr>
        <w:t xml:space="preserve"> іде про молодь, саме студенти робили великий пласт роботи</w:t>
      </w:r>
      <w:r w:rsidRPr="000A4577">
        <w:rPr>
          <w:color w:val="000000"/>
          <w:sz w:val="28"/>
          <w:szCs w:val="28"/>
          <w:lang w:val="uk-UA"/>
        </w:rPr>
        <w:t xml:space="preserve"> і відстоювали права українців і молоді на конференціях та з’їздах. Українська молодь зайняла важливе місце у створенні видань, якими відстоювали свою державу.</w:t>
      </w:r>
    </w:p>
    <w:p w:rsidR="00DE02DE" w:rsidRPr="000A4577" w:rsidRDefault="00DE02DE" w:rsidP="00DE02DE">
      <w:pPr>
        <w:suppressAutoHyphens/>
        <w:spacing w:line="360" w:lineRule="auto"/>
        <w:ind w:firstLine="720"/>
        <w:jc w:val="both"/>
        <w:rPr>
          <w:color w:val="000000"/>
          <w:sz w:val="28"/>
          <w:szCs w:val="28"/>
          <w:lang w:val="uk-UA"/>
        </w:rPr>
      </w:pPr>
      <w:r w:rsidRPr="000A4577">
        <w:rPr>
          <w:b/>
          <w:bCs/>
          <w:color w:val="000000"/>
          <w:sz w:val="28"/>
          <w:szCs w:val="28"/>
          <w:lang w:val="uk-UA"/>
        </w:rPr>
        <w:t xml:space="preserve">Метою </w:t>
      </w:r>
      <w:r w:rsidRPr="000A4577">
        <w:rPr>
          <w:color w:val="000000"/>
          <w:sz w:val="28"/>
          <w:szCs w:val="28"/>
          <w:lang w:val="uk-UA"/>
        </w:rPr>
        <w:t>дипломної роботи</w:t>
      </w:r>
      <w:r w:rsidRPr="000A4577">
        <w:rPr>
          <w:color w:val="FF0000"/>
          <w:sz w:val="28"/>
          <w:szCs w:val="28"/>
          <w:lang w:val="uk-UA"/>
        </w:rPr>
        <w:t xml:space="preserve"> </w:t>
      </w:r>
      <w:r w:rsidRPr="000A4577">
        <w:rPr>
          <w:sz w:val="28"/>
          <w:szCs w:val="28"/>
          <w:lang w:val="uk-UA"/>
        </w:rPr>
        <w:t xml:space="preserve">є дослідження стану і процесу розвитку українських </w:t>
      </w:r>
      <w:r>
        <w:rPr>
          <w:sz w:val="28"/>
          <w:szCs w:val="28"/>
          <w:lang w:val="uk-UA"/>
        </w:rPr>
        <w:t xml:space="preserve">еміграційних </w:t>
      </w:r>
      <w:r w:rsidRPr="000A4577">
        <w:rPr>
          <w:sz w:val="28"/>
          <w:szCs w:val="28"/>
          <w:lang w:val="uk-UA"/>
        </w:rPr>
        <w:t>студентських видань та визначення</w:t>
      </w:r>
      <w:r>
        <w:rPr>
          <w:sz w:val="28"/>
          <w:szCs w:val="28"/>
          <w:lang w:val="uk-UA"/>
        </w:rPr>
        <w:t xml:space="preserve"> ідей, які побут</w:t>
      </w:r>
      <w:r w:rsidRPr="000A4577">
        <w:rPr>
          <w:sz w:val="28"/>
          <w:szCs w:val="28"/>
          <w:lang w:val="uk-UA"/>
        </w:rPr>
        <w:t xml:space="preserve">ували в українській еміграційній пресі міжвоєнного періоду за межами України. </w:t>
      </w:r>
    </w:p>
    <w:p w:rsidR="00DE02DE" w:rsidRPr="000A4577" w:rsidRDefault="00DE02DE" w:rsidP="00DE02DE">
      <w:pPr>
        <w:suppressAutoHyphens/>
        <w:spacing w:line="360" w:lineRule="auto"/>
        <w:ind w:firstLine="720"/>
        <w:jc w:val="both"/>
        <w:rPr>
          <w:sz w:val="28"/>
          <w:szCs w:val="28"/>
          <w:lang w:val="uk-UA"/>
        </w:rPr>
      </w:pPr>
      <w:r w:rsidRPr="000A4577">
        <w:rPr>
          <w:sz w:val="28"/>
          <w:szCs w:val="28"/>
          <w:lang w:val="uk-UA"/>
        </w:rPr>
        <w:t>Основними завданнями дипломної роботи є:</w:t>
      </w:r>
    </w:p>
    <w:p w:rsidR="00DE02DE" w:rsidRPr="000A4577" w:rsidRDefault="00DE02DE" w:rsidP="00DE02DE">
      <w:pPr>
        <w:suppressAutoHyphens/>
        <w:spacing w:line="360" w:lineRule="auto"/>
        <w:ind w:firstLine="720"/>
        <w:jc w:val="both"/>
        <w:rPr>
          <w:sz w:val="28"/>
          <w:szCs w:val="28"/>
          <w:lang w:val="uk-UA"/>
        </w:rPr>
      </w:pPr>
      <w:r w:rsidRPr="000A4577">
        <w:rPr>
          <w:sz w:val="28"/>
          <w:szCs w:val="28"/>
          <w:lang w:val="uk-UA"/>
        </w:rPr>
        <w:t>− ознайомитися з історією розвитку української еміграційної преси в країнах Західної Європи;</w:t>
      </w:r>
    </w:p>
    <w:p w:rsidR="00DE02DE" w:rsidRPr="000A4577" w:rsidRDefault="00DE02DE" w:rsidP="00DE02DE">
      <w:pPr>
        <w:pStyle w:val="a3"/>
        <w:suppressAutoHyphen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н</w:t>
      </w:r>
      <w:r w:rsidRPr="000A4577">
        <w:rPr>
          <w:rFonts w:ascii="Times New Roman" w:hAnsi="Times New Roman" w:cs="Times New Roman"/>
          <w:sz w:val="28"/>
          <w:szCs w:val="28"/>
        </w:rPr>
        <w:t>а прикладі видання «Тризуб» показати якими були українські видання в досліджуваний період у Західній Європі</w:t>
      </w:r>
      <w:r>
        <w:rPr>
          <w:rFonts w:ascii="Times New Roman" w:hAnsi="Times New Roman" w:cs="Times New Roman"/>
          <w:sz w:val="28"/>
          <w:szCs w:val="28"/>
        </w:rPr>
        <w:t>;</w:t>
      </w:r>
    </w:p>
    <w:p w:rsidR="00DE02DE" w:rsidRDefault="00DE02DE" w:rsidP="00DE02DE">
      <w:pPr>
        <w:suppressAutoHyphens/>
        <w:spacing w:line="360" w:lineRule="auto"/>
        <w:ind w:firstLine="720"/>
        <w:jc w:val="both"/>
        <w:rPr>
          <w:sz w:val="28"/>
          <w:szCs w:val="28"/>
          <w:lang w:val="uk-UA"/>
        </w:rPr>
      </w:pPr>
      <w:r w:rsidRPr="000A4577">
        <w:rPr>
          <w:sz w:val="28"/>
          <w:szCs w:val="28"/>
          <w:lang w:val="uk-UA"/>
        </w:rPr>
        <w:t>− розглянути шляхи розвитку української студентської преси у міжвоєнний період;</w:t>
      </w:r>
    </w:p>
    <w:p w:rsidR="00DE02DE" w:rsidRPr="000A4577" w:rsidRDefault="00DE02DE" w:rsidP="00DE02DE">
      <w:pPr>
        <w:pStyle w:val="a3"/>
        <w:numPr>
          <w:ilvl w:val="0"/>
          <w:numId w:val="1"/>
        </w:numPr>
        <w:suppressAutoHyphens/>
        <w:spacing w:after="0" w:line="360" w:lineRule="auto"/>
        <w:jc w:val="both"/>
        <w:rPr>
          <w:rFonts w:ascii="Times New Roman" w:hAnsi="Times New Roman" w:cs="Times New Roman"/>
          <w:sz w:val="28"/>
          <w:szCs w:val="28"/>
        </w:rPr>
      </w:pPr>
      <w:r w:rsidRPr="000A4577">
        <w:rPr>
          <w:rFonts w:ascii="Times New Roman" w:hAnsi="Times New Roman" w:cs="Times New Roman"/>
          <w:sz w:val="28"/>
          <w:szCs w:val="28"/>
        </w:rPr>
        <w:t>визначити напрям видань та їх періодичність;</w:t>
      </w:r>
    </w:p>
    <w:p w:rsidR="00DE02DE" w:rsidRPr="000A4577" w:rsidRDefault="00DE02DE" w:rsidP="00DE02DE">
      <w:pPr>
        <w:suppressAutoHyphens/>
        <w:spacing w:line="360" w:lineRule="auto"/>
        <w:ind w:firstLine="720"/>
        <w:jc w:val="both"/>
        <w:rPr>
          <w:sz w:val="28"/>
          <w:szCs w:val="28"/>
          <w:lang w:val="uk-UA"/>
        </w:rPr>
      </w:pPr>
      <w:r w:rsidRPr="000A4577">
        <w:rPr>
          <w:sz w:val="28"/>
          <w:szCs w:val="28"/>
          <w:lang w:val="uk-UA"/>
        </w:rPr>
        <w:t>− проаналізувати тематику та проблематику публікацій у студентських виданнях</w:t>
      </w:r>
      <w:r>
        <w:rPr>
          <w:sz w:val="28"/>
          <w:szCs w:val="28"/>
          <w:lang w:val="uk-UA"/>
        </w:rPr>
        <w:t>.</w:t>
      </w:r>
    </w:p>
    <w:p w:rsidR="00DE02DE" w:rsidRPr="000A4577" w:rsidRDefault="00DE02DE" w:rsidP="00DE02DE">
      <w:pPr>
        <w:suppressAutoHyphens/>
        <w:spacing w:line="360" w:lineRule="auto"/>
        <w:ind w:firstLine="720"/>
        <w:jc w:val="both"/>
        <w:rPr>
          <w:sz w:val="28"/>
          <w:szCs w:val="28"/>
          <w:lang w:val="uk-UA"/>
        </w:rPr>
      </w:pPr>
      <w:r w:rsidRPr="000A4577">
        <w:rPr>
          <w:b/>
          <w:bCs/>
          <w:color w:val="000000"/>
          <w:sz w:val="28"/>
          <w:szCs w:val="28"/>
          <w:lang w:val="uk-UA"/>
        </w:rPr>
        <w:t>Об’єктом дослідження</w:t>
      </w:r>
      <w:r w:rsidRPr="000A4577">
        <w:rPr>
          <w:color w:val="000000"/>
          <w:sz w:val="28"/>
          <w:szCs w:val="28"/>
          <w:lang w:val="uk-UA"/>
        </w:rPr>
        <w:t xml:space="preserve"> </w:t>
      </w:r>
      <w:r w:rsidRPr="000A4577">
        <w:rPr>
          <w:sz w:val="28"/>
          <w:szCs w:val="28"/>
          <w:lang w:val="uk-UA"/>
        </w:rPr>
        <w:t>є українська еміграційна преса у міжвоєнний період в Західній Європі.</w:t>
      </w:r>
    </w:p>
    <w:p w:rsidR="00DE02DE" w:rsidRPr="000A4577" w:rsidRDefault="00DE02DE" w:rsidP="00DE02DE">
      <w:pPr>
        <w:suppressAutoHyphens/>
        <w:spacing w:line="360" w:lineRule="auto"/>
        <w:ind w:firstLine="720"/>
        <w:jc w:val="both"/>
        <w:rPr>
          <w:sz w:val="28"/>
          <w:szCs w:val="28"/>
          <w:lang w:val="uk-UA"/>
        </w:rPr>
      </w:pPr>
      <w:r w:rsidRPr="000A4577">
        <w:rPr>
          <w:b/>
          <w:bCs/>
          <w:color w:val="000000"/>
          <w:sz w:val="28"/>
          <w:szCs w:val="28"/>
          <w:lang w:val="uk-UA"/>
        </w:rPr>
        <w:t>Предметом дослідження</w:t>
      </w:r>
      <w:r w:rsidRPr="000A4577">
        <w:rPr>
          <w:color w:val="000000"/>
          <w:sz w:val="28"/>
          <w:szCs w:val="28"/>
          <w:lang w:val="uk-UA"/>
        </w:rPr>
        <w:t xml:space="preserve"> </w:t>
      </w:r>
      <w:r w:rsidRPr="000A4577">
        <w:rPr>
          <w:sz w:val="28"/>
          <w:szCs w:val="28"/>
          <w:lang w:val="uk-UA"/>
        </w:rPr>
        <w:t>є публікації у студентських виданнях міжвоєнного періоду в Західній Європі.</w:t>
      </w:r>
    </w:p>
    <w:p w:rsidR="00DE02DE" w:rsidRDefault="00DE02DE" w:rsidP="00DE02DE">
      <w:pPr>
        <w:suppressAutoHyphens/>
        <w:spacing w:line="360" w:lineRule="auto"/>
        <w:ind w:firstLine="720"/>
        <w:jc w:val="both"/>
        <w:rPr>
          <w:sz w:val="28"/>
          <w:szCs w:val="28"/>
          <w:lang w:val="uk-UA"/>
        </w:rPr>
      </w:pPr>
      <w:r w:rsidRPr="000A4577">
        <w:rPr>
          <w:b/>
          <w:bCs/>
          <w:color w:val="000000"/>
          <w:sz w:val="28"/>
          <w:szCs w:val="28"/>
          <w:lang w:val="uk-UA"/>
        </w:rPr>
        <w:t>Ме</w:t>
      </w:r>
      <w:r>
        <w:rPr>
          <w:b/>
          <w:bCs/>
          <w:color w:val="000000"/>
          <w:sz w:val="28"/>
          <w:szCs w:val="28"/>
          <w:lang w:val="uk-UA"/>
        </w:rPr>
        <w:t>тодами</w:t>
      </w:r>
      <w:r w:rsidRPr="000A4577">
        <w:rPr>
          <w:b/>
          <w:bCs/>
          <w:color w:val="000000"/>
          <w:sz w:val="28"/>
          <w:szCs w:val="28"/>
          <w:lang w:val="uk-UA"/>
        </w:rPr>
        <w:t xml:space="preserve"> дослідження</w:t>
      </w:r>
      <w:r>
        <w:rPr>
          <w:b/>
          <w:bCs/>
          <w:color w:val="000000"/>
          <w:sz w:val="28"/>
          <w:szCs w:val="28"/>
          <w:lang w:val="uk-UA"/>
        </w:rPr>
        <w:t xml:space="preserve"> </w:t>
      </w:r>
      <w:r>
        <w:rPr>
          <w:color w:val="000000"/>
          <w:sz w:val="28"/>
          <w:szCs w:val="28"/>
          <w:lang w:val="uk-UA"/>
        </w:rPr>
        <w:t>стали в першу чергу</w:t>
      </w:r>
      <w:r w:rsidRPr="000A4577">
        <w:rPr>
          <w:sz w:val="28"/>
          <w:szCs w:val="28"/>
          <w:lang w:val="uk-UA"/>
        </w:rPr>
        <w:t xml:space="preserve"> загальнонаукові методи </w:t>
      </w:r>
      <w:r>
        <w:rPr>
          <w:sz w:val="28"/>
          <w:szCs w:val="28"/>
          <w:lang w:val="uk-UA"/>
        </w:rPr>
        <w:t>такі як аналіз, синтез, систематизація</w:t>
      </w:r>
      <w:r w:rsidRPr="000A4577">
        <w:rPr>
          <w:sz w:val="28"/>
          <w:szCs w:val="28"/>
          <w:lang w:val="uk-UA"/>
        </w:rPr>
        <w:t xml:space="preserve"> й узагальнення матеріалу</w:t>
      </w:r>
      <w:r>
        <w:rPr>
          <w:sz w:val="28"/>
          <w:szCs w:val="28"/>
          <w:lang w:val="uk-UA"/>
        </w:rPr>
        <w:t>. Це дало змогу здійснити аналіз</w:t>
      </w:r>
      <w:r w:rsidRPr="000A4577">
        <w:rPr>
          <w:sz w:val="28"/>
          <w:szCs w:val="28"/>
          <w:lang w:val="uk-UA"/>
        </w:rPr>
        <w:t xml:space="preserve"> матеріалів у досліджуваних періодичних виданнях. П</w:t>
      </w:r>
      <w:r w:rsidRPr="000A4577">
        <w:rPr>
          <w:sz w:val="28"/>
          <w:szCs w:val="28"/>
        </w:rPr>
        <w:t>орівняльно-історичн</w:t>
      </w:r>
      <w:r w:rsidRPr="000A4577">
        <w:rPr>
          <w:sz w:val="28"/>
          <w:szCs w:val="28"/>
          <w:lang w:val="uk-UA"/>
        </w:rPr>
        <w:t>ий</w:t>
      </w:r>
      <w:r w:rsidRPr="000A4577">
        <w:rPr>
          <w:sz w:val="28"/>
          <w:szCs w:val="28"/>
        </w:rPr>
        <w:t xml:space="preserve"> метод</w:t>
      </w:r>
      <w:r w:rsidRPr="000A4577">
        <w:rPr>
          <w:sz w:val="28"/>
          <w:szCs w:val="28"/>
          <w:lang w:val="uk-UA"/>
        </w:rPr>
        <w:t xml:space="preserve"> став у нагоді </w:t>
      </w:r>
      <w:r w:rsidRPr="000A4577">
        <w:rPr>
          <w:sz w:val="28"/>
          <w:szCs w:val="28"/>
        </w:rPr>
        <w:t xml:space="preserve">під час порівняння </w:t>
      </w:r>
      <w:r w:rsidRPr="000A4577">
        <w:rPr>
          <w:sz w:val="28"/>
          <w:szCs w:val="28"/>
          <w:lang w:val="uk-UA"/>
        </w:rPr>
        <w:t>пр</w:t>
      </w:r>
      <w:r>
        <w:rPr>
          <w:sz w:val="28"/>
          <w:szCs w:val="28"/>
          <w:lang w:val="uk-UA"/>
        </w:rPr>
        <w:t>еси різних напрямків та років</w:t>
      </w:r>
      <w:r w:rsidRPr="000A4577">
        <w:rPr>
          <w:sz w:val="28"/>
          <w:szCs w:val="28"/>
          <w:lang w:val="uk-UA"/>
        </w:rPr>
        <w:t xml:space="preserve">. </w:t>
      </w:r>
    </w:p>
    <w:p w:rsidR="00DE02DE" w:rsidRPr="000A4577" w:rsidRDefault="00DE02DE" w:rsidP="00DE02DE">
      <w:pPr>
        <w:suppressAutoHyphens/>
        <w:spacing w:line="360" w:lineRule="auto"/>
        <w:ind w:firstLine="720"/>
        <w:jc w:val="both"/>
        <w:rPr>
          <w:color w:val="000000"/>
          <w:sz w:val="28"/>
          <w:szCs w:val="28"/>
          <w:lang w:val="uk-UA"/>
        </w:rPr>
      </w:pPr>
      <w:r w:rsidRPr="000A4577">
        <w:rPr>
          <w:b/>
          <w:bCs/>
          <w:color w:val="000000"/>
          <w:sz w:val="28"/>
          <w:szCs w:val="28"/>
          <w:lang w:val="uk-UA"/>
        </w:rPr>
        <w:t xml:space="preserve">Науковим </w:t>
      </w:r>
      <w:r w:rsidRPr="000A4577">
        <w:rPr>
          <w:color w:val="000000"/>
          <w:sz w:val="28"/>
          <w:szCs w:val="28"/>
          <w:lang w:val="uk-UA"/>
        </w:rPr>
        <w:t>підґрунтям роботи ста</w:t>
      </w:r>
      <w:r>
        <w:rPr>
          <w:color w:val="000000"/>
          <w:sz w:val="28"/>
          <w:szCs w:val="28"/>
          <w:lang w:val="uk-UA"/>
        </w:rPr>
        <w:t xml:space="preserve">ли дослідження таких авторів як С. Блавацький, О. В. Богуславський, О. А. Гуменюк, О. Дуднік, М. Савка та </w:t>
      </w:r>
      <w:r w:rsidRPr="000A4577">
        <w:rPr>
          <w:color w:val="000000"/>
          <w:sz w:val="28"/>
          <w:szCs w:val="28"/>
          <w:lang w:val="uk-UA"/>
        </w:rPr>
        <w:t>інші.</w:t>
      </w:r>
    </w:p>
    <w:p w:rsidR="00DE02DE" w:rsidRDefault="00DE02DE" w:rsidP="00DE02DE">
      <w:pPr>
        <w:suppressAutoHyphens/>
        <w:spacing w:line="360" w:lineRule="auto"/>
        <w:ind w:firstLine="720"/>
        <w:jc w:val="both"/>
        <w:rPr>
          <w:color w:val="000000"/>
          <w:sz w:val="28"/>
          <w:szCs w:val="28"/>
          <w:lang w:val="uk-UA"/>
        </w:rPr>
      </w:pPr>
      <w:r w:rsidRPr="000A4577">
        <w:rPr>
          <w:color w:val="000000"/>
          <w:sz w:val="28"/>
          <w:szCs w:val="28"/>
          <w:lang w:val="uk-UA"/>
        </w:rPr>
        <w:t>Для аналізу матеріалів були взяті студентські видання</w:t>
      </w:r>
      <w:r>
        <w:rPr>
          <w:color w:val="000000"/>
          <w:sz w:val="28"/>
          <w:szCs w:val="28"/>
          <w:lang w:val="uk-UA"/>
        </w:rPr>
        <w:t>, які висвітлювали різні питання</w:t>
      </w:r>
      <w:r w:rsidRPr="000A4577">
        <w:rPr>
          <w:color w:val="000000"/>
          <w:sz w:val="28"/>
          <w:szCs w:val="28"/>
          <w:lang w:val="uk-UA"/>
        </w:rPr>
        <w:t xml:space="preserve">. </w:t>
      </w:r>
      <w:r>
        <w:rPr>
          <w:color w:val="000000"/>
          <w:sz w:val="28"/>
          <w:szCs w:val="28"/>
          <w:lang w:val="uk-UA"/>
        </w:rPr>
        <w:t>Зокрема, студентське життя, культуру, історію, політику та інше.</w:t>
      </w:r>
    </w:p>
    <w:p w:rsidR="00DE02DE" w:rsidRPr="000A4577" w:rsidRDefault="00DE02DE" w:rsidP="00DE02DE">
      <w:pPr>
        <w:suppressAutoHyphens/>
        <w:spacing w:line="360" w:lineRule="auto"/>
        <w:ind w:firstLine="720"/>
        <w:jc w:val="both"/>
        <w:rPr>
          <w:color w:val="000000"/>
          <w:sz w:val="28"/>
          <w:szCs w:val="28"/>
          <w:lang w:val="uk-UA"/>
        </w:rPr>
      </w:pPr>
      <w:r w:rsidRPr="000A4577">
        <w:rPr>
          <w:b/>
          <w:bCs/>
          <w:color w:val="000000"/>
          <w:sz w:val="28"/>
          <w:szCs w:val="28"/>
          <w:lang w:val="uk-UA"/>
        </w:rPr>
        <w:t>Структура дослідження.</w:t>
      </w:r>
      <w:r w:rsidRPr="000A4577">
        <w:rPr>
          <w:color w:val="000000"/>
          <w:sz w:val="28"/>
          <w:szCs w:val="28"/>
          <w:lang w:val="uk-UA"/>
        </w:rPr>
        <w:t xml:space="preserve"> Робота складається зі всту</w:t>
      </w:r>
      <w:r>
        <w:rPr>
          <w:color w:val="000000"/>
          <w:sz w:val="28"/>
          <w:szCs w:val="28"/>
          <w:lang w:val="uk-UA"/>
        </w:rPr>
        <w:t>пу, двох розділів,  висновків,</w:t>
      </w:r>
      <w:r w:rsidRPr="000A4577">
        <w:rPr>
          <w:color w:val="000000"/>
          <w:sz w:val="28"/>
          <w:szCs w:val="28"/>
          <w:lang w:val="uk-UA"/>
        </w:rPr>
        <w:t xml:space="preserve"> бібліографії</w:t>
      </w:r>
      <w:r>
        <w:rPr>
          <w:color w:val="000000"/>
          <w:sz w:val="28"/>
          <w:szCs w:val="28"/>
          <w:lang w:val="uk-UA"/>
        </w:rPr>
        <w:t xml:space="preserve"> та додатків</w:t>
      </w:r>
      <w:r w:rsidRPr="000A4577">
        <w:rPr>
          <w:color w:val="000000"/>
          <w:sz w:val="28"/>
          <w:szCs w:val="28"/>
          <w:lang w:val="uk-UA"/>
        </w:rPr>
        <w:t>.</w:t>
      </w:r>
    </w:p>
    <w:p w:rsidR="00DE02DE" w:rsidRPr="000A4577" w:rsidRDefault="00DE02DE" w:rsidP="00DE02DE">
      <w:pPr>
        <w:suppressAutoHyphens/>
        <w:spacing w:line="360" w:lineRule="auto"/>
        <w:ind w:firstLine="720"/>
        <w:jc w:val="both"/>
        <w:rPr>
          <w:color w:val="000000"/>
          <w:sz w:val="28"/>
          <w:szCs w:val="28"/>
          <w:lang w:val="uk-UA"/>
        </w:rPr>
      </w:pPr>
      <w:r>
        <w:rPr>
          <w:color w:val="000000"/>
          <w:sz w:val="28"/>
          <w:szCs w:val="28"/>
          <w:lang w:val="uk-UA"/>
        </w:rPr>
        <w:t xml:space="preserve">У першому розділі подано </w:t>
      </w:r>
      <w:r w:rsidRPr="000A4577">
        <w:rPr>
          <w:color w:val="000000"/>
          <w:sz w:val="28"/>
          <w:szCs w:val="28"/>
          <w:lang w:val="uk-UA"/>
        </w:rPr>
        <w:t>історі</w:t>
      </w:r>
      <w:r>
        <w:rPr>
          <w:color w:val="000000"/>
          <w:sz w:val="28"/>
          <w:szCs w:val="28"/>
          <w:lang w:val="uk-UA"/>
        </w:rPr>
        <w:t>ю</w:t>
      </w:r>
      <w:r w:rsidRPr="000A4577">
        <w:rPr>
          <w:color w:val="000000"/>
          <w:sz w:val="28"/>
          <w:szCs w:val="28"/>
          <w:lang w:val="uk-UA"/>
        </w:rPr>
        <w:t xml:space="preserve"> розвитку української еміграційної преси у міжвоєнний період. В одному із підрозділів висвітлено розвиток української студентської еміграційної преси. Окремий підрозділ присвячено провідному еміграційному виданню </w:t>
      </w:r>
      <w:r>
        <w:rPr>
          <w:color w:val="000000"/>
          <w:sz w:val="28"/>
          <w:szCs w:val="28"/>
          <w:lang w:val="uk-UA"/>
        </w:rPr>
        <w:t>досліджуваного</w:t>
      </w:r>
      <w:r w:rsidRPr="000A4577">
        <w:rPr>
          <w:color w:val="000000"/>
          <w:sz w:val="28"/>
          <w:szCs w:val="28"/>
          <w:lang w:val="uk-UA"/>
        </w:rPr>
        <w:t xml:space="preserve"> періоду, завдяки якому ми бачимо всю палітру проблем, які хвилювали українців в еміграції.</w:t>
      </w:r>
    </w:p>
    <w:p w:rsidR="00DE02DE" w:rsidRPr="000A4577" w:rsidRDefault="00DE02DE" w:rsidP="00DE02DE">
      <w:pPr>
        <w:suppressAutoHyphens/>
        <w:spacing w:line="360" w:lineRule="auto"/>
        <w:ind w:firstLine="720"/>
        <w:jc w:val="both"/>
        <w:rPr>
          <w:color w:val="000000"/>
          <w:sz w:val="28"/>
          <w:szCs w:val="28"/>
          <w:lang w:val="uk-UA"/>
        </w:rPr>
      </w:pPr>
      <w:r>
        <w:rPr>
          <w:color w:val="000000"/>
          <w:sz w:val="28"/>
          <w:szCs w:val="28"/>
          <w:lang w:val="uk-UA"/>
        </w:rPr>
        <w:lastRenderedPageBreak/>
        <w:t>У другому розділі розглянуто</w:t>
      </w:r>
      <w:r w:rsidRPr="000A4577">
        <w:rPr>
          <w:color w:val="000000"/>
          <w:sz w:val="28"/>
          <w:szCs w:val="28"/>
          <w:lang w:val="uk-UA"/>
        </w:rPr>
        <w:t xml:space="preserve"> сту</w:t>
      </w:r>
      <w:r>
        <w:rPr>
          <w:color w:val="000000"/>
          <w:sz w:val="28"/>
          <w:szCs w:val="28"/>
          <w:lang w:val="uk-UA"/>
        </w:rPr>
        <w:t>дентські видання досліджуваного</w:t>
      </w:r>
      <w:r w:rsidRPr="000A4577">
        <w:rPr>
          <w:color w:val="000000"/>
          <w:sz w:val="28"/>
          <w:szCs w:val="28"/>
          <w:lang w:val="uk-UA"/>
        </w:rPr>
        <w:t xml:space="preserve"> періоду та тематика видань.</w:t>
      </w:r>
      <w:r>
        <w:rPr>
          <w:color w:val="000000"/>
          <w:sz w:val="28"/>
          <w:szCs w:val="28"/>
          <w:lang w:val="uk-UA"/>
        </w:rPr>
        <w:t xml:space="preserve"> Здійснено аналіз видань</w:t>
      </w:r>
      <w:r w:rsidRPr="000A4577">
        <w:rPr>
          <w:color w:val="000000"/>
          <w:sz w:val="28"/>
          <w:szCs w:val="28"/>
          <w:lang w:val="uk-UA"/>
        </w:rPr>
        <w:t xml:space="preserve"> студентських офіційних організацій, бюлетенів, таких як «Студентський вісник», «Вперед», «Змагання», «Дніпро», «Стерні», «</w:t>
      </w:r>
      <w:r w:rsidRPr="000A4577">
        <w:rPr>
          <w:sz w:val="28"/>
          <w:szCs w:val="28"/>
          <w:lang w:val="uk-UA"/>
        </w:rPr>
        <w:t>Бюлетень Організаційного Комітету 3. Всеукраїнського Студентського з’їзду», «Квестіонар Статистичної Комісії при організаційнім Комітеті 3. Всеукраїнського Студентського З’їзду», «Бюлетень Організаційного Комітету Конгресу Українського Студентства» та інші.</w:t>
      </w:r>
    </w:p>
    <w:p w:rsidR="00DE02DE" w:rsidRPr="000A4577" w:rsidRDefault="00DE02DE" w:rsidP="00DE02DE">
      <w:pPr>
        <w:suppressAutoHyphens/>
        <w:spacing w:line="360" w:lineRule="auto"/>
        <w:ind w:firstLine="720"/>
        <w:jc w:val="both"/>
        <w:rPr>
          <w:color w:val="000000"/>
          <w:sz w:val="28"/>
          <w:szCs w:val="28"/>
          <w:lang w:val="uk-UA"/>
        </w:rPr>
      </w:pPr>
      <w:r>
        <w:rPr>
          <w:color w:val="000000"/>
          <w:sz w:val="28"/>
          <w:szCs w:val="28"/>
          <w:lang w:val="uk-UA"/>
        </w:rPr>
        <w:t>У висновках до дипломної роботи у</w:t>
      </w:r>
      <w:r w:rsidRPr="000A4577">
        <w:rPr>
          <w:color w:val="000000"/>
          <w:sz w:val="28"/>
          <w:szCs w:val="28"/>
          <w:lang w:val="uk-UA"/>
        </w:rPr>
        <w:t>загальнен</w:t>
      </w:r>
      <w:r>
        <w:rPr>
          <w:color w:val="000000"/>
          <w:sz w:val="28"/>
          <w:szCs w:val="28"/>
          <w:lang w:val="uk-UA"/>
        </w:rPr>
        <w:t>о</w:t>
      </w:r>
      <w:r w:rsidRPr="000A4577">
        <w:rPr>
          <w:color w:val="000000"/>
          <w:sz w:val="28"/>
          <w:szCs w:val="28"/>
          <w:lang w:val="uk-UA"/>
        </w:rPr>
        <w:t xml:space="preserve"> результати дослідження.</w:t>
      </w:r>
    </w:p>
    <w:p w:rsidR="00DE02DE" w:rsidRPr="000A4577" w:rsidRDefault="00DE02DE" w:rsidP="00DE02DE">
      <w:pPr>
        <w:suppressAutoHyphens/>
        <w:spacing w:line="360" w:lineRule="auto"/>
        <w:ind w:firstLine="720"/>
        <w:jc w:val="both"/>
        <w:rPr>
          <w:color w:val="000000"/>
          <w:sz w:val="28"/>
          <w:szCs w:val="28"/>
          <w:lang w:val="uk-UA"/>
        </w:rPr>
      </w:pPr>
      <w:r w:rsidRPr="000A4577">
        <w:rPr>
          <w:color w:val="000000"/>
          <w:sz w:val="28"/>
          <w:szCs w:val="28"/>
          <w:lang w:val="uk-UA"/>
        </w:rPr>
        <w:t xml:space="preserve"> </w:t>
      </w:r>
    </w:p>
    <w:p w:rsidR="00DE02DE" w:rsidRPr="000A4577" w:rsidRDefault="00DE02DE" w:rsidP="00DE02DE">
      <w:pPr>
        <w:suppressAutoHyphens/>
        <w:spacing w:line="360" w:lineRule="auto"/>
        <w:ind w:firstLine="720"/>
        <w:jc w:val="both"/>
        <w:rPr>
          <w:color w:val="000000"/>
          <w:sz w:val="28"/>
          <w:szCs w:val="28"/>
          <w:lang w:val="uk-UA"/>
        </w:rPr>
      </w:pPr>
    </w:p>
    <w:p w:rsidR="00DE02DE" w:rsidRPr="000A4577" w:rsidRDefault="00DE02DE" w:rsidP="00DE02DE">
      <w:pPr>
        <w:suppressAutoHyphens/>
        <w:spacing w:line="360" w:lineRule="auto"/>
        <w:ind w:firstLine="720"/>
        <w:jc w:val="both"/>
        <w:rPr>
          <w:color w:val="000000"/>
          <w:sz w:val="28"/>
          <w:szCs w:val="28"/>
        </w:rPr>
      </w:pPr>
    </w:p>
    <w:p w:rsidR="00DE02DE" w:rsidRPr="000A4577" w:rsidRDefault="00DE02DE" w:rsidP="00DE02DE">
      <w:pPr>
        <w:suppressAutoHyphens/>
        <w:spacing w:line="360" w:lineRule="auto"/>
        <w:ind w:firstLine="720"/>
        <w:jc w:val="both"/>
        <w:rPr>
          <w:color w:val="000000"/>
          <w:sz w:val="28"/>
          <w:szCs w:val="28"/>
          <w:lang w:val="uk-UA"/>
        </w:rPr>
      </w:pPr>
    </w:p>
    <w:p w:rsidR="00A2625A" w:rsidRPr="000A4577" w:rsidRDefault="00DE02DE" w:rsidP="00A2625A">
      <w:pPr>
        <w:spacing w:line="360" w:lineRule="auto"/>
        <w:jc w:val="center"/>
        <w:rPr>
          <w:b/>
          <w:bCs/>
          <w:sz w:val="28"/>
          <w:szCs w:val="28"/>
        </w:rPr>
      </w:pPr>
      <w:r w:rsidRPr="000A4577">
        <w:rPr>
          <w:color w:val="000000"/>
          <w:lang w:val="uk-UA"/>
        </w:rPr>
        <w:br w:type="page"/>
      </w:r>
      <w:r w:rsidR="00A2625A" w:rsidRPr="000A4577">
        <w:rPr>
          <w:b/>
          <w:bCs/>
          <w:sz w:val="28"/>
          <w:szCs w:val="28"/>
        </w:rPr>
        <w:lastRenderedPageBreak/>
        <w:t>ВИСНОВКИ</w:t>
      </w:r>
    </w:p>
    <w:p w:rsidR="00A2625A" w:rsidRPr="000A4577" w:rsidRDefault="00A2625A" w:rsidP="00A2625A">
      <w:pPr>
        <w:pStyle w:val="a3"/>
        <w:spacing w:after="0" w:line="360" w:lineRule="auto"/>
        <w:ind w:left="0" w:firstLine="720"/>
        <w:jc w:val="both"/>
        <w:rPr>
          <w:rFonts w:ascii="Times New Roman" w:hAnsi="Times New Roman" w:cs="Times New Roman"/>
          <w:sz w:val="28"/>
          <w:szCs w:val="28"/>
          <w:lang w:eastAsia="ru-RU"/>
        </w:rPr>
      </w:pPr>
      <w:r w:rsidRPr="000A4577">
        <w:rPr>
          <w:rFonts w:ascii="Times New Roman" w:hAnsi="Times New Roman" w:cs="Times New Roman"/>
          <w:sz w:val="28"/>
          <w:szCs w:val="28"/>
          <w:lang w:eastAsia="ru-RU"/>
        </w:rPr>
        <w:t>Розвиток української преси має довгу та складну історію. Важливим є заснування та розвиток української емігра</w:t>
      </w:r>
      <w:r>
        <w:rPr>
          <w:rFonts w:ascii="Times New Roman" w:hAnsi="Times New Roman" w:cs="Times New Roman"/>
          <w:sz w:val="28"/>
          <w:szCs w:val="28"/>
          <w:lang w:eastAsia="ru-RU"/>
        </w:rPr>
        <w:t>ційної преси. У різних країнах у</w:t>
      </w:r>
      <w:r w:rsidRPr="000A4577">
        <w:rPr>
          <w:rFonts w:ascii="Times New Roman" w:hAnsi="Times New Roman" w:cs="Times New Roman"/>
          <w:sz w:val="28"/>
          <w:szCs w:val="28"/>
          <w:lang w:eastAsia="ru-RU"/>
        </w:rPr>
        <w:t xml:space="preserve"> той чи інший історичний період відбувалися</w:t>
      </w:r>
      <w:r>
        <w:rPr>
          <w:rFonts w:ascii="Times New Roman" w:hAnsi="Times New Roman" w:cs="Times New Roman"/>
          <w:sz w:val="28"/>
          <w:szCs w:val="28"/>
          <w:lang w:eastAsia="ru-RU"/>
        </w:rPr>
        <w:t xml:space="preserve"> зміни влади, перевороти, війни. Все це впливало на розвиток</w:t>
      </w:r>
      <w:r w:rsidRPr="000A4577">
        <w:rPr>
          <w:rFonts w:ascii="Times New Roman" w:hAnsi="Times New Roman" w:cs="Times New Roman"/>
          <w:sz w:val="28"/>
          <w:szCs w:val="28"/>
          <w:lang w:eastAsia="ru-RU"/>
        </w:rPr>
        <w:t xml:space="preserve"> періодичної преси. Одним з </w:t>
      </w:r>
      <w:r>
        <w:rPr>
          <w:rFonts w:ascii="Times New Roman" w:hAnsi="Times New Roman" w:cs="Times New Roman"/>
          <w:sz w:val="28"/>
          <w:szCs w:val="28"/>
          <w:lang w:eastAsia="ru-RU"/>
        </w:rPr>
        <w:t>таких історичних періодів і був</w:t>
      </w:r>
      <w:r w:rsidRPr="000A4577">
        <w:rPr>
          <w:rFonts w:ascii="Times New Roman" w:hAnsi="Times New Roman" w:cs="Times New Roman"/>
          <w:sz w:val="28"/>
          <w:szCs w:val="28"/>
          <w:lang w:eastAsia="ru-RU"/>
        </w:rPr>
        <w:t xml:space="preserve"> міжвоєнний період, преса якого була предметом нашого дослідження. </w:t>
      </w:r>
    </w:p>
    <w:p w:rsidR="00A2625A" w:rsidRPr="000A4577" w:rsidRDefault="00A2625A" w:rsidP="00A2625A">
      <w:pPr>
        <w:pStyle w:val="a3"/>
        <w:spacing w:after="0" w:line="360" w:lineRule="auto"/>
        <w:ind w:left="0" w:firstLine="720"/>
        <w:jc w:val="both"/>
        <w:rPr>
          <w:rFonts w:ascii="Times New Roman" w:hAnsi="Times New Roman" w:cs="Times New Roman"/>
          <w:sz w:val="28"/>
          <w:szCs w:val="28"/>
          <w:lang w:eastAsia="ru-RU"/>
        </w:rPr>
      </w:pPr>
      <w:r w:rsidRPr="000A4577">
        <w:rPr>
          <w:rFonts w:ascii="Times New Roman" w:hAnsi="Times New Roman" w:cs="Times New Roman"/>
          <w:sz w:val="28"/>
          <w:szCs w:val="28"/>
          <w:lang w:eastAsia="ru-RU"/>
        </w:rPr>
        <w:t>Зважаючи на тяжку ситуацію на українських землях, які ще не були окремою самостійною державою, а перебували під владою різних країн, українське населення намагалося розвивати та відстоювати власні права та інтереси, зокрема і за кордоном.</w:t>
      </w:r>
    </w:p>
    <w:p w:rsidR="00A2625A" w:rsidRPr="000A4577" w:rsidRDefault="00A2625A" w:rsidP="00A2625A">
      <w:pPr>
        <w:pStyle w:val="a3"/>
        <w:spacing w:after="0" w:line="360" w:lineRule="auto"/>
        <w:ind w:left="0" w:firstLine="720"/>
        <w:jc w:val="both"/>
        <w:rPr>
          <w:rFonts w:ascii="Times New Roman" w:hAnsi="Times New Roman" w:cs="Times New Roman"/>
          <w:sz w:val="28"/>
          <w:szCs w:val="28"/>
          <w:lang w:eastAsia="ru-RU"/>
        </w:rPr>
      </w:pPr>
      <w:r w:rsidRPr="000A4577">
        <w:rPr>
          <w:rFonts w:ascii="Times New Roman" w:hAnsi="Times New Roman" w:cs="Times New Roman"/>
          <w:sz w:val="28"/>
          <w:szCs w:val="28"/>
          <w:lang w:eastAsia="ru-RU"/>
        </w:rPr>
        <w:t>Велика кількість у</w:t>
      </w:r>
      <w:r>
        <w:rPr>
          <w:rFonts w:ascii="Times New Roman" w:hAnsi="Times New Roman" w:cs="Times New Roman"/>
          <w:sz w:val="28"/>
          <w:szCs w:val="28"/>
          <w:lang w:eastAsia="ru-RU"/>
        </w:rPr>
        <w:t xml:space="preserve">країнського населення, зокрема </w:t>
      </w:r>
      <w:r w:rsidRPr="000A4577">
        <w:rPr>
          <w:rFonts w:ascii="Times New Roman" w:hAnsi="Times New Roman" w:cs="Times New Roman"/>
          <w:sz w:val="28"/>
          <w:szCs w:val="28"/>
          <w:lang w:eastAsia="ru-RU"/>
        </w:rPr>
        <w:t xml:space="preserve">інтелігенції опинилася під тиском, загрозою життя і репресіями. А з початком Першої світової війни ситуація ще погіршилася. Велика кількість населення змушена була емігрувати до Європи та інших країн. </w:t>
      </w:r>
    </w:p>
    <w:p w:rsidR="00A2625A" w:rsidRPr="000A4577" w:rsidRDefault="00A2625A" w:rsidP="00A2625A">
      <w:pPr>
        <w:pStyle w:val="a3"/>
        <w:spacing w:after="0" w:line="360" w:lineRule="auto"/>
        <w:ind w:left="0" w:firstLine="720"/>
        <w:jc w:val="both"/>
        <w:rPr>
          <w:rFonts w:ascii="Times New Roman" w:hAnsi="Times New Roman" w:cs="Times New Roman"/>
          <w:sz w:val="28"/>
          <w:szCs w:val="28"/>
          <w:lang w:eastAsia="ru-RU"/>
        </w:rPr>
      </w:pPr>
      <w:r w:rsidRPr="000A4577">
        <w:rPr>
          <w:rFonts w:ascii="Times New Roman" w:hAnsi="Times New Roman" w:cs="Times New Roman"/>
          <w:sz w:val="28"/>
          <w:szCs w:val="28"/>
          <w:lang w:eastAsia="ru-RU"/>
        </w:rPr>
        <w:t xml:space="preserve">Незважаючи на це, український народ не припиняв розповідати світу про власну Батьківщину, історію і культуру. В країнах Західної Європи незважаючи на складну ситуацію українці об’єднувалися і створювали власні організації, у яких була єдина мета – підтримка і відстоювання українських ідей та власної держави. Вони прагнули, розповісти усьому світу про існування такої нації, про індивідуальність народу, про видатних талановитих науковців, творців і діячів. </w:t>
      </w:r>
    </w:p>
    <w:p w:rsidR="00A2625A" w:rsidRPr="000A4577" w:rsidRDefault="00A2625A" w:rsidP="00A2625A">
      <w:pPr>
        <w:pStyle w:val="a3"/>
        <w:spacing w:after="0" w:line="360" w:lineRule="auto"/>
        <w:ind w:left="0" w:firstLine="720"/>
        <w:jc w:val="both"/>
        <w:rPr>
          <w:rFonts w:ascii="Times New Roman" w:hAnsi="Times New Roman" w:cs="Times New Roman"/>
          <w:sz w:val="28"/>
          <w:szCs w:val="28"/>
          <w:lang w:eastAsia="ru-RU"/>
        </w:rPr>
      </w:pPr>
      <w:r w:rsidRPr="000A4577">
        <w:rPr>
          <w:rFonts w:ascii="Times New Roman" w:hAnsi="Times New Roman" w:cs="Times New Roman"/>
          <w:sz w:val="28"/>
          <w:szCs w:val="28"/>
          <w:lang w:eastAsia="ru-RU"/>
        </w:rPr>
        <w:t xml:space="preserve">Важливим також було оприлюднення об’єктивної інформації про життя, культуру та історію українського народу. Значний відсоток публікацій було присвячено українським героям, які боролися за свої землі і на незалежність своєї держави. </w:t>
      </w:r>
    </w:p>
    <w:p w:rsidR="00A2625A" w:rsidRPr="000A4577" w:rsidRDefault="00A2625A" w:rsidP="00A2625A">
      <w:pPr>
        <w:pStyle w:val="a3"/>
        <w:spacing w:after="0" w:line="360" w:lineRule="auto"/>
        <w:ind w:left="0" w:firstLine="720"/>
        <w:jc w:val="both"/>
        <w:rPr>
          <w:rFonts w:ascii="Times New Roman" w:hAnsi="Times New Roman" w:cs="Times New Roman"/>
          <w:sz w:val="28"/>
          <w:szCs w:val="28"/>
          <w:lang w:eastAsia="ru-RU"/>
        </w:rPr>
      </w:pPr>
      <w:r w:rsidRPr="000A4577">
        <w:rPr>
          <w:rFonts w:ascii="Times New Roman" w:hAnsi="Times New Roman" w:cs="Times New Roman"/>
          <w:sz w:val="28"/>
          <w:szCs w:val="28"/>
          <w:lang w:eastAsia="ru-RU"/>
        </w:rPr>
        <w:t xml:space="preserve">Складними були умови розвитку </w:t>
      </w:r>
      <w:r>
        <w:rPr>
          <w:rFonts w:ascii="Times New Roman" w:hAnsi="Times New Roman" w:cs="Times New Roman"/>
          <w:sz w:val="28"/>
          <w:szCs w:val="28"/>
          <w:lang w:eastAsia="ru-RU"/>
        </w:rPr>
        <w:t xml:space="preserve">українського еміграційного </w:t>
      </w:r>
      <w:r w:rsidRPr="000A4577">
        <w:rPr>
          <w:rFonts w:ascii="Times New Roman" w:hAnsi="Times New Roman" w:cs="Times New Roman"/>
          <w:sz w:val="28"/>
          <w:szCs w:val="28"/>
          <w:lang w:eastAsia="ru-RU"/>
        </w:rPr>
        <w:t>журналу «Тризуб», який став одним з найвпливовіших і розвинутих українських видань у Парижі. Програма розвитку якого була втілена у життя.</w:t>
      </w:r>
    </w:p>
    <w:p w:rsidR="00A2625A" w:rsidRPr="000A4577" w:rsidRDefault="00A2625A" w:rsidP="00A2625A">
      <w:pPr>
        <w:pStyle w:val="a3"/>
        <w:spacing w:after="0" w:line="360" w:lineRule="auto"/>
        <w:ind w:left="0" w:firstLine="720"/>
        <w:jc w:val="both"/>
        <w:rPr>
          <w:rFonts w:ascii="Times New Roman" w:hAnsi="Times New Roman" w:cs="Times New Roman"/>
          <w:sz w:val="28"/>
          <w:szCs w:val="28"/>
          <w:lang w:eastAsia="ru-RU"/>
        </w:rPr>
      </w:pPr>
      <w:r w:rsidRPr="000A4577">
        <w:rPr>
          <w:rFonts w:ascii="Times New Roman" w:hAnsi="Times New Roman" w:cs="Times New Roman"/>
          <w:sz w:val="28"/>
          <w:szCs w:val="28"/>
          <w:lang w:eastAsia="ru-RU"/>
        </w:rPr>
        <w:lastRenderedPageBreak/>
        <w:t xml:space="preserve">Важливою ланкою для розвитку країни стала молодь, а саме студенти, які були розкинуті по різних країнах Західної Європи. Незважаючи на вік і країну перебування, вони об’єднувалися і створювали організації, які захищали права українських студентів і відстоювали їх перед владою. На шпальтах студентських видань подавалася інформація про історію, культуру українського народу, умови  життя в еміграції і у підрадянській Україні. </w:t>
      </w:r>
    </w:p>
    <w:p w:rsidR="00A2625A" w:rsidRPr="000A4577" w:rsidRDefault="00A2625A" w:rsidP="00A2625A">
      <w:pPr>
        <w:pStyle w:val="a3"/>
        <w:spacing w:after="0" w:line="360" w:lineRule="auto"/>
        <w:ind w:left="0" w:firstLine="720"/>
        <w:jc w:val="both"/>
        <w:rPr>
          <w:rFonts w:ascii="Times New Roman" w:hAnsi="Times New Roman" w:cs="Times New Roman"/>
          <w:sz w:val="28"/>
          <w:szCs w:val="28"/>
          <w:lang w:eastAsia="ru-RU"/>
        </w:rPr>
      </w:pPr>
      <w:r w:rsidRPr="000A4577">
        <w:rPr>
          <w:rFonts w:ascii="Times New Roman" w:hAnsi="Times New Roman" w:cs="Times New Roman"/>
          <w:sz w:val="28"/>
          <w:szCs w:val="28"/>
          <w:lang w:eastAsia="ru-RU"/>
        </w:rPr>
        <w:t>Переважна більшість періодичних видань і зокрема «Студентський Вісник» і «Тризуб» висвітлювали матеріали інформаційного характеру. Більша частина – це інформаційні жанри про події у різних країнах Європи, життя та діяльність українських емігрантів, а також  студ</w:t>
      </w:r>
      <w:r>
        <w:rPr>
          <w:rFonts w:ascii="Times New Roman" w:hAnsi="Times New Roman" w:cs="Times New Roman"/>
          <w:sz w:val="28"/>
          <w:szCs w:val="28"/>
          <w:lang w:eastAsia="ru-RU"/>
        </w:rPr>
        <w:t>ентів, які поїхали навчатися у є</w:t>
      </w:r>
      <w:r w:rsidRPr="000A4577">
        <w:rPr>
          <w:rFonts w:ascii="Times New Roman" w:hAnsi="Times New Roman" w:cs="Times New Roman"/>
          <w:sz w:val="28"/>
          <w:szCs w:val="28"/>
          <w:lang w:eastAsia="ru-RU"/>
        </w:rPr>
        <w:t>вропейські заклади. У матеріалах описувалися події</w:t>
      </w:r>
      <w:r>
        <w:rPr>
          <w:rFonts w:ascii="Times New Roman" w:hAnsi="Times New Roman" w:cs="Times New Roman"/>
          <w:sz w:val="28"/>
          <w:szCs w:val="28"/>
          <w:lang w:eastAsia="ru-RU"/>
        </w:rPr>
        <w:t>, які відбувалися</w:t>
      </w:r>
      <w:r w:rsidRPr="000A4577">
        <w:rPr>
          <w:rFonts w:ascii="Times New Roman" w:hAnsi="Times New Roman" w:cs="Times New Roman"/>
          <w:sz w:val="28"/>
          <w:szCs w:val="28"/>
          <w:lang w:eastAsia="ru-RU"/>
        </w:rPr>
        <w:t xml:space="preserve"> на українських земл</w:t>
      </w:r>
      <w:r>
        <w:rPr>
          <w:rFonts w:ascii="Times New Roman" w:hAnsi="Times New Roman" w:cs="Times New Roman"/>
          <w:sz w:val="28"/>
          <w:szCs w:val="28"/>
          <w:lang w:eastAsia="ru-RU"/>
        </w:rPr>
        <w:t>ях</w:t>
      </w:r>
      <w:r w:rsidRPr="000A4577">
        <w:rPr>
          <w:rFonts w:ascii="Times New Roman" w:hAnsi="Times New Roman" w:cs="Times New Roman"/>
          <w:sz w:val="28"/>
          <w:szCs w:val="28"/>
          <w:lang w:eastAsia="ru-RU"/>
        </w:rPr>
        <w:t>.</w:t>
      </w:r>
    </w:p>
    <w:p w:rsidR="00A2625A" w:rsidRPr="000A4577" w:rsidRDefault="00A2625A" w:rsidP="00A2625A">
      <w:pPr>
        <w:pStyle w:val="a3"/>
        <w:spacing w:after="0" w:line="360" w:lineRule="auto"/>
        <w:ind w:left="0" w:firstLine="720"/>
        <w:jc w:val="both"/>
        <w:rPr>
          <w:rFonts w:ascii="Times New Roman" w:hAnsi="Times New Roman" w:cs="Times New Roman"/>
          <w:sz w:val="28"/>
          <w:szCs w:val="28"/>
          <w:lang w:eastAsia="ru-RU"/>
        </w:rPr>
      </w:pPr>
      <w:r w:rsidRPr="000A4577">
        <w:rPr>
          <w:rFonts w:ascii="Times New Roman" w:hAnsi="Times New Roman" w:cs="Times New Roman"/>
          <w:sz w:val="28"/>
          <w:szCs w:val="28"/>
          <w:lang w:eastAsia="ru-RU"/>
        </w:rPr>
        <w:t>Присутні у виданнях переважно публіцистичні жанри</w:t>
      </w:r>
      <w:r>
        <w:rPr>
          <w:rFonts w:ascii="Times New Roman" w:hAnsi="Times New Roman" w:cs="Times New Roman"/>
          <w:sz w:val="28"/>
          <w:szCs w:val="28"/>
          <w:lang w:eastAsia="ru-RU"/>
        </w:rPr>
        <w:t xml:space="preserve"> різної</w:t>
      </w:r>
      <w:r w:rsidRPr="000A4577">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тематики</w:t>
      </w:r>
      <w:r w:rsidRPr="000A4577">
        <w:rPr>
          <w:rFonts w:ascii="Times New Roman" w:hAnsi="Times New Roman" w:cs="Times New Roman"/>
          <w:sz w:val="28"/>
          <w:szCs w:val="28"/>
          <w:lang w:eastAsia="ru-RU"/>
        </w:rPr>
        <w:t xml:space="preserve">. Прикладами таких матеріалів є саме історії про подорожі Україною, про красу рідних земель. Такі тексти наповнені любов’ю до рідної землі. </w:t>
      </w:r>
    </w:p>
    <w:p w:rsidR="00A2625A" w:rsidRPr="000A4577" w:rsidRDefault="00A2625A" w:rsidP="00A2625A">
      <w:pPr>
        <w:pStyle w:val="a3"/>
        <w:spacing w:after="0" w:line="360" w:lineRule="auto"/>
        <w:ind w:left="0" w:firstLine="720"/>
        <w:jc w:val="both"/>
        <w:rPr>
          <w:rFonts w:ascii="Times New Roman" w:hAnsi="Times New Roman" w:cs="Times New Roman"/>
          <w:sz w:val="28"/>
          <w:szCs w:val="28"/>
          <w:lang w:eastAsia="ru-RU"/>
        </w:rPr>
      </w:pPr>
      <w:r w:rsidRPr="000A4577">
        <w:rPr>
          <w:rFonts w:ascii="Times New Roman" w:hAnsi="Times New Roman" w:cs="Times New Roman"/>
          <w:sz w:val="28"/>
          <w:szCs w:val="28"/>
          <w:lang w:eastAsia="ru-RU"/>
        </w:rPr>
        <w:t xml:space="preserve">Актуальними у виданнях є теми з’їздів, проєкти, конференції. Ці матеріали були переважно у форматі звіту. І цікавили безпосередньо усіх українців, тому що від рішень, які приймалися на тих засіданнях залежала доля українців. </w:t>
      </w:r>
    </w:p>
    <w:p w:rsidR="00A2625A" w:rsidRPr="000A4577" w:rsidRDefault="00A2625A" w:rsidP="00A2625A">
      <w:pPr>
        <w:pStyle w:val="a3"/>
        <w:spacing w:after="0" w:line="360" w:lineRule="auto"/>
        <w:ind w:left="0" w:firstLine="720"/>
        <w:jc w:val="both"/>
        <w:rPr>
          <w:rFonts w:ascii="Times New Roman" w:hAnsi="Times New Roman" w:cs="Times New Roman"/>
          <w:sz w:val="28"/>
          <w:szCs w:val="28"/>
          <w:lang w:eastAsia="ru-RU"/>
        </w:rPr>
      </w:pPr>
      <w:r w:rsidRPr="000A4577">
        <w:rPr>
          <w:rFonts w:ascii="Times New Roman" w:hAnsi="Times New Roman" w:cs="Times New Roman"/>
          <w:sz w:val="28"/>
          <w:szCs w:val="28"/>
          <w:lang w:eastAsia="ru-RU"/>
        </w:rPr>
        <w:t>Видання української еміграційної преси орієнтувалися перш за все на свою аудиторію. Саме тому бюлет</w:t>
      </w:r>
      <w:r>
        <w:rPr>
          <w:rFonts w:ascii="Times New Roman" w:hAnsi="Times New Roman" w:cs="Times New Roman"/>
          <w:sz w:val="28"/>
          <w:szCs w:val="28"/>
          <w:lang w:eastAsia="ru-RU"/>
        </w:rPr>
        <w:t>е</w:t>
      </w:r>
      <w:r w:rsidRPr="000A4577">
        <w:rPr>
          <w:rFonts w:ascii="Times New Roman" w:hAnsi="Times New Roman" w:cs="Times New Roman"/>
          <w:sz w:val="28"/>
          <w:szCs w:val="28"/>
          <w:lang w:eastAsia="ru-RU"/>
        </w:rPr>
        <w:t>ні та видання офіційних студентських організацій висвітлювали питання, я</w:t>
      </w:r>
      <w:r>
        <w:rPr>
          <w:rFonts w:ascii="Times New Roman" w:hAnsi="Times New Roman" w:cs="Times New Roman"/>
          <w:sz w:val="28"/>
          <w:szCs w:val="28"/>
          <w:lang w:eastAsia="ru-RU"/>
        </w:rPr>
        <w:t>кі були важливими для подальшої діяльності</w:t>
      </w:r>
      <w:r w:rsidRPr="000A4577">
        <w:rPr>
          <w:rFonts w:ascii="Times New Roman" w:hAnsi="Times New Roman" w:cs="Times New Roman"/>
          <w:sz w:val="28"/>
          <w:szCs w:val="28"/>
          <w:lang w:eastAsia="ru-RU"/>
        </w:rPr>
        <w:t xml:space="preserve"> і розвитку українських студентів. </w:t>
      </w:r>
    </w:p>
    <w:p w:rsidR="00A2625A" w:rsidRPr="000A4577" w:rsidRDefault="00A2625A" w:rsidP="00A2625A">
      <w:pPr>
        <w:pStyle w:val="a3"/>
        <w:spacing w:after="0" w:line="360" w:lineRule="auto"/>
        <w:ind w:left="0" w:firstLine="720"/>
        <w:jc w:val="both"/>
        <w:rPr>
          <w:rFonts w:ascii="Times New Roman" w:hAnsi="Times New Roman" w:cs="Times New Roman"/>
          <w:sz w:val="28"/>
          <w:szCs w:val="28"/>
          <w:lang w:eastAsia="ru-RU"/>
        </w:rPr>
      </w:pPr>
      <w:r w:rsidRPr="000A4577">
        <w:rPr>
          <w:rFonts w:ascii="Times New Roman" w:hAnsi="Times New Roman" w:cs="Times New Roman"/>
          <w:sz w:val="28"/>
          <w:szCs w:val="28"/>
          <w:lang w:eastAsia="ru-RU"/>
        </w:rPr>
        <w:t>Зустрічалися і літературні, сатиричні і культурно-освітні видання. Цей вид періодики біл</w:t>
      </w:r>
      <w:r>
        <w:rPr>
          <w:rFonts w:ascii="Times New Roman" w:hAnsi="Times New Roman" w:cs="Times New Roman"/>
          <w:sz w:val="28"/>
          <w:szCs w:val="28"/>
          <w:lang w:eastAsia="ru-RU"/>
        </w:rPr>
        <w:t>ьшою мірою виконував просвітницьку</w:t>
      </w:r>
      <w:r w:rsidRPr="000A4577">
        <w:rPr>
          <w:rFonts w:ascii="Times New Roman" w:hAnsi="Times New Roman" w:cs="Times New Roman"/>
          <w:sz w:val="28"/>
          <w:szCs w:val="28"/>
          <w:lang w:eastAsia="ru-RU"/>
        </w:rPr>
        <w:t xml:space="preserve"> та </w:t>
      </w:r>
      <w:r>
        <w:rPr>
          <w:rFonts w:ascii="Times New Roman" w:hAnsi="Times New Roman" w:cs="Times New Roman"/>
          <w:sz w:val="28"/>
          <w:szCs w:val="28"/>
          <w:lang w:eastAsia="ru-RU"/>
        </w:rPr>
        <w:t>розважальну функцію. Переживаючи складний</w:t>
      </w:r>
      <w:r w:rsidRPr="000A4577">
        <w:rPr>
          <w:rFonts w:ascii="Times New Roman" w:hAnsi="Times New Roman" w:cs="Times New Roman"/>
          <w:sz w:val="28"/>
          <w:szCs w:val="28"/>
          <w:lang w:eastAsia="ru-RU"/>
        </w:rPr>
        <w:t xml:space="preserve"> період </w:t>
      </w:r>
      <w:r>
        <w:rPr>
          <w:rFonts w:ascii="Times New Roman" w:hAnsi="Times New Roman" w:cs="Times New Roman"/>
          <w:sz w:val="28"/>
          <w:szCs w:val="28"/>
          <w:lang w:eastAsia="ru-RU"/>
        </w:rPr>
        <w:t>життя, українцям потрібні були</w:t>
      </w:r>
      <w:r w:rsidRPr="000A4577">
        <w:rPr>
          <w:rFonts w:ascii="Times New Roman" w:hAnsi="Times New Roman" w:cs="Times New Roman"/>
          <w:sz w:val="28"/>
          <w:szCs w:val="28"/>
          <w:lang w:eastAsia="ru-RU"/>
        </w:rPr>
        <w:t xml:space="preserve"> позитивні думки та підтримка. Також ці видання мали на меті розповідати усім про свою країну</w:t>
      </w:r>
      <w:r>
        <w:rPr>
          <w:rFonts w:ascii="Times New Roman" w:hAnsi="Times New Roman" w:cs="Times New Roman"/>
          <w:sz w:val="28"/>
          <w:szCs w:val="28"/>
          <w:lang w:eastAsia="ru-RU"/>
        </w:rPr>
        <w:t>, популяризувати свою</w:t>
      </w:r>
      <w:r w:rsidRPr="00DE6F2F">
        <w:rPr>
          <w:rFonts w:ascii="Times New Roman" w:hAnsi="Times New Roman" w:cs="Times New Roman"/>
          <w:sz w:val="28"/>
          <w:szCs w:val="28"/>
          <w:lang w:eastAsia="ru-RU"/>
        </w:rPr>
        <w:t xml:space="preserve"> </w:t>
      </w:r>
      <w:r w:rsidRPr="000A4577">
        <w:rPr>
          <w:rFonts w:ascii="Times New Roman" w:hAnsi="Times New Roman" w:cs="Times New Roman"/>
          <w:sz w:val="28"/>
          <w:szCs w:val="28"/>
          <w:lang w:eastAsia="ru-RU"/>
        </w:rPr>
        <w:t>державу,</w:t>
      </w:r>
      <w:r>
        <w:rPr>
          <w:rFonts w:ascii="Times New Roman" w:hAnsi="Times New Roman" w:cs="Times New Roman"/>
          <w:sz w:val="28"/>
          <w:szCs w:val="28"/>
          <w:lang w:eastAsia="ru-RU"/>
        </w:rPr>
        <w:t xml:space="preserve"> культуру</w:t>
      </w:r>
      <w:r w:rsidRPr="000A4577">
        <w:rPr>
          <w:rFonts w:ascii="Times New Roman" w:hAnsi="Times New Roman" w:cs="Times New Roman"/>
          <w:sz w:val="28"/>
          <w:szCs w:val="28"/>
          <w:lang w:eastAsia="ru-RU"/>
        </w:rPr>
        <w:t xml:space="preserve">, історію та традиції. </w:t>
      </w:r>
    </w:p>
    <w:p w:rsidR="00A2625A" w:rsidRPr="000A4577" w:rsidRDefault="00A2625A" w:rsidP="00A2625A">
      <w:pPr>
        <w:pStyle w:val="a3"/>
        <w:spacing w:after="0" w:line="360" w:lineRule="auto"/>
        <w:ind w:left="0" w:firstLine="720"/>
        <w:jc w:val="both"/>
        <w:rPr>
          <w:rFonts w:ascii="Times New Roman" w:hAnsi="Times New Roman" w:cs="Times New Roman"/>
          <w:sz w:val="28"/>
          <w:szCs w:val="28"/>
          <w:lang w:eastAsia="ru-RU"/>
        </w:rPr>
      </w:pPr>
      <w:r>
        <w:rPr>
          <w:rFonts w:ascii="Times New Roman" w:hAnsi="Times New Roman" w:cs="Times New Roman"/>
          <w:sz w:val="28"/>
          <w:szCs w:val="28"/>
          <w:lang w:eastAsia="ru-RU"/>
        </w:rPr>
        <w:lastRenderedPageBreak/>
        <w:t>Не припиняли свою діяльність</w:t>
      </w:r>
      <w:r w:rsidRPr="000A4577">
        <w:rPr>
          <w:rFonts w:ascii="Times New Roman" w:hAnsi="Times New Roman" w:cs="Times New Roman"/>
          <w:sz w:val="28"/>
          <w:szCs w:val="28"/>
          <w:lang w:eastAsia="ru-RU"/>
        </w:rPr>
        <w:t xml:space="preserve"> і літературні діячі. Зн</w:t>
      </w:r>
      <w:r>
        <w:rPr>
          <w:rFonts w:ascii="Times New Roman" w:hAnsi="Times New Roman" w:cs="Times New Roman"/>
          <w:sz w:val="28"/>
          <w:szCs w:val="28"/>
          <w:lang w:eastAsia="ru-RU"/>
        </w:rPr>
        <w:t>аходячись у складних умовах, в чужій країні вони продовжували писати,</w:t>
      </w:r>
      <w:r w:rsidRPr="000A4577">
        <w:rPr>
          <w:rFonts w:ascii="Times New Roman" w:hAnsi="Times New Roman" w:cs="Times New Roman"/>
          <w:sz w:val="28"/>
          <w:szCs w:val="28"/>
          <w:lang w:eastAsia="ru-RU"/>
        </w:rPr>
        <w:t xml:space="preserve"> в</w:t>
      </w:r>
      <w:r>
        <w:rPr>
          <w:rFonts w:ascii="Times New Roman" w:hAnsi="Times New Roman" w:cs="Times New Roman"/>
          <w:sz w:val="28"/>
          <w:szCs w:val="28"/>
          <w:lang w:eastAsia="ru-RU"/>
        </w:rPr>
        <w:t>исловлюючи у творах власні</w:t>
      </w:r>
      <w:r w:rsidRPr="000A4577">
        <w:rPr>
          <w:rFonts w:ascii="Times New Roman" w:hAnsi="Times New Roman" w:cs="Times New Roman"/>
          <w:sz w:val="28"/>
          <w:szCs w:val="28"/>
          <w:lang w:eastAsia="ru-RU"/>
        </w:rPr>
        <w:t xml:space="preserve"> емоції та переживання за свою державу і свій народ.</w:t>
      </w:r>
    </w:p>
    <w:p w:rsidR="00A2625A" w:rsidRPr="000A4577" w:rsidRDefault="00A2625A" w:rsidP="00A2625A">
      <w:pPr>
        <w:pStyle w:val="a3"/>
        <w:spacing w:after="0" w:line="360" w:lineRule="auto"/>
        <w:ind w:left="0" w:firstLine="720"/>
        <w:jc w:val="both"/>
        <w:rPr>
          <w:rFonts w:ascii="Times New Roman" w:hAnsi="Times New Roman" w:cs="Times New Roman"/>
          <w:sz w:val="28"/>
          <w:szCs w:val="28"/>
          <w:lang w:eastAsia="ru-RU"/>
        </w:rPr>
      </w:pPr>
      <w:r w:rsidRPr="000A4577">
        <w:rPr>
          <w:rFonts w:ascii="Times New Roman" w:hAnsi="Times New Roman" w:cs="Times New Roman"/>
          <w:sz w:val="28"/>
          <w:szCs w:val="28"/>
          <w:lang w:eastAsia="ru-RU"/>
        </w:rPr>
        <w:t xml:space="preserve">Таким чином, дослідивши становлення і розвиток українських еміграційних видань можна впевнено говорити про їх </w:t>
      </w:r>
      <w:r>
        <w:rPr>
          <w:rFonts w:ascii="Times New Roman" w:hAnsi="Times New Roman" w:cs="Times New Roman"/>
          <w:sz w:val="28"/>
          <w:szCs w:val="28"/>
          <w:lang w:eastAsia="ru-RU"/>
        </w:rPr>
        <w:t xml:space="preserve">непрості умови </w:t>
      </w:r>
      <w:r w:rsidRPr="000A4577">
        <w:rPr>
          <w:rFonts w:ascii="Times New Roman" w:hAnsi="Times New Roman" w:cs="Times New Roman"/>
          <w:sz w:val="28"/>
          <w:szCs w:val="28"/>
          <w:lang w:eastAsia="ru-RU"/>
        </w:rPr>
        <w:t xml:space="preserve">існування і </w:t>
      </w:r>
      <w:r>
        <w:rPr>
          <w:rFonts w:ascii="Times New Roman" w:hAnsi="Times New Roman" w:cs="Times New Roman"/>
          <w:sz w:val="28"/>
          <w:szCs w:val="28"/>
          <w:lang w:eastAsia="ru-RU"/>
        </w:rPr>
        <w:t>при всьому цьому активну та</w:t>
      </w:r>
      <w:r w:rsidRPr="000A4577">
        <w:rPr>
          <w:rFonts w:ascii="Times New Roman" w:hAnsi="Times New Roman" w:cs="Times New Roman"/>
          <w:sz w:val="28"/>
          <w:szCs w:val="28"/>
          <w:lang w:eastAsia="ru-RU"/>
        </w:rPr>
        <w:t xml:space="preserve"> наполегливу роботу на </w:t>
      </w:r>
      <w:r>
        <w:rPr>
          <w:rFonts w:ascii="Times New Roman" w:hAnsi="Times New Roman" w:cs="Times New Roman"/>
          <w:sz w:val="28"/>
          <w:szCs w:val="28"/>
          <w:lang w:eastAsia="ru-RU"/>
        </w:rPr>
        <w:t>користь і захист свого народу. Н</w:t>
      </w:r>
      <w:r w:rsidRPr="000A4577">
        <w:rPr>
          <w:rFonts w:ascii="Times New Roman" w:hAnsi="Times New Roman" w:cs="Times New Roman"/>
          <w:sz w:val="28"/>
          <w:szCs w:val="28"/>
          <w:lang w:eastAsia="ru-RU"/>
        </w:rPr>
        <w:t>езважаючи на відстань і труднощі, метою українців була підтримка і об’єднання усього українського народу.</w:t>
      </w:r>
    </w:p>
    <w:p w:rsidR="00A2625A" w:rsidRPr="000A4577" w:rsidRDefault="00A2625A" w:rsidP="00A2625A">
      <w:pPr>
        <w:pStyle w:val="a3"/>
        <w:spacing w:after="0" w:line="360" w:lineRule="auto"/>
        <w:ind w:left="0" w:firstLine="720"/>
        <w:jc w:val="both"/>
        <w:rPr>
          <w:rFonts w:ascii="Times New Roman" w:hAnsi="Times New Roman" w:cs="Times New Roman"/>
          <w:sz w:val="28"/>
          <w:szCs w:val="28"/>
          <w:lang w:eastAsia="ru-RU"/>
        </w:rPr>
      </w:pPr>
    </w:p>
    <w:p w:rsidR="00A2625A" w:rsidRPr="000A4577" w:rsidRDefault="00A2625A" w:rsidP="00A2625A">
      <w:pPr>
        <w:pStyle w:val="a3"/>
        <w:spacing w:after="0" w:line="360" w:lineRule="auto"/>
        <w:ind w:left="0" w:firstLine="720"/>
        <w:jc w:val="both"/>
        <w:rPr>
          <w:rFonts w:ascii="Times New Roman" w:hAnsi="Times New Roman" w:cs="Times New Roman"/>
          <w:sz w:val="28"/>
          <w:szCs w:val="28"/>
          <w:lang w:eastAsia="ru-RU"/>
        </w:rPr>
      </w:pPr>
    </w:p>
    <w:p w:rsidR="00A2625A" w:rsidRPr="000A4577" w:rsidRDefault="00A2625A" w:rsidP="00A2625A">
      <w:pPr>
        <w:pStyle w:val="a3"/>
        <w:spacing w:after="0" w:line="360" w:lineRule="auto"/>
        <w:ind w:left="0" w:firstLine="720"/>
        <w:jc w:val="both"/>
        <w:rPr>
          <w:rFonts w:ascii="Times New Roman" w:hAnsi="Times New Roman" w:cs="Times New Roman"/>
          <w:sz w:val="28"/>
          <w:szCs w:val="28"/>
          <w:lang w:eastAsia="ru-RU"/>
        </w:rPr>
      </w:pPr>
    </w:p>
    <w:p w:rsidR="00A2625A" w:rsidRDefault="00A2625A" w:rsidP="00A2625A">
      <w:pPr>
        <w:pStyle w:val="a3"/>
        <w:spacing w:after="0" w:line="360" w:lineRule="auto"/>
        <w:jc w:val="center"/>
        <w:rPr>
          <w:rFonts w:ascii="Times New Roman" w:hAnsi="Times New Roman" w:cs="Times New Roman"/>
          <w:b/>
          <w:bCs/>
          <w:sz w:val="28"/>
          <w:szCs w:val="28"/>
        </w:rPr>
      </w:pPr>
      <w:r>
        <w:br w:type="page"/>
      </w:r>
      <w:r w:rsidRPr="000A4577">
        <w:rPr>
          <w:rFonts w:ascii="Times New Roman" w:hAnsi="Times New Roman" w:cs="Times New Roman"/>
          <w:b/>
          <w:bCs/>
          <w:sz w:val="28"/>
          <w:szCs w:val="28"/>
        </w:rPr>
        <w:lastRenderedPageBreak/>
        <w:t>БІБЛІОГРАФІЯ</w:t>
      </w:r>
    </w:p>
    <w:p w:rsidR="00A2625A" w:rsidRPr="0005519B" w:rsidRDefault="00A2625A" w:rsidP="00A2625A">
      <w:pPr>
        <w:spacing w:line="360" w:lineRule="auto"/>
        <w:ind w:left="284" w:firstLine="720"/>
        <w:jc w:val="center"/>
        <w:rPr>
          <w:b/>
          <w:bCs/>
          <w:sz w:val="28"/>
          <w:szCs w:val="28"/>
          <w:lang w:val="uk-UA"/>
        </w:rPr>
      </w:pPr>
      <w:r w:rsidRPr="0005519B">
        <w:rPr>
          <w:b/>
          <w:bCs/>
          <w:sz w:val="28"/>
          <w:szCs w:val="28"/>
          <w:lang w:val="uk-UA"/>
        </w:rPr>
        <w:t>Досліджувані матеріали</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Студентський вісник</w:t>
      </w:r>
      <w:r w:rsidRPr="0005519B">
        <w:rPr>
          <w:sz w:val="28"/>
          <w:szCs w:val="28"/>
          <w:lang w:val="uk-UA"/>
        </w:rPr>
        <w:t xml:space="preserve">. Ч. 3 .1925. </w:t>
      </w:r>
      <w:r w:rsidRPr="0005519B">
        <w:rPr>
          <w:sz w:val="28"/>
          <w:szCs w:val="28"/>
          <w:lang w:val="en-US"/>
        </w:rPr>
        <w:t>URL</w:t>
      </w:r>
      <w:r w:rsidRPr="0005519B">
        <w:rPr>
          <w:color w:val="000000"/>
          <w:sz w:val="28"/>
          <w:szCs w:val="28"/>
          <w:lang w:val="uk-UA"/>
        </w:rPr>
        <w:t>:</w:t>
      </w:r>
      <w:r w:rsidRPr="0005519B">
        <w:rPr>
          <w:sz w:val="28"/>
          <w:szCs w:val="28"/>
          <w:lang w:val="uk-UA"/>
        </w:rPr>
        <w:t xml:space="preserve"> https://diasporiana.org.ua/wp-content/uloads/books/15299/file.pdf </w:t>
      </w:r>
      <w:r>
        <w:rPr>
          <w:sz w:val="28"/>
          <w:szCs w:val="28"/>
          <w:lang w:val="uk-UA"/>
        </w:rPr>
        <w:t>(дата звернення: 15.09. 2020).</w:t>
      </w:r>
      <w:r w:rsidRPr="005E5D1B">
        <w:rPr>
          <w:sz w:val="28"/>
          <w:szCs w:val="28"/>
          <w:lang w:val="uk-UA"/>
        </w:rPr>
        <w:t xml:space="preserve">  </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Тризуб.</w:t>
      </w:r>
      <w:r w:rsidRPr="0005519B">
        <w:rPr>
          <w:sz w:val="28"/>
          <w:szCs w:val="28"/>
          <w:lang w:val="uk-UA"/>
        </w:rPr>
        <w:t xml:space="preserve"> Ч. 29-30. 1939.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B77E25">
        <w:rPr>
          <w:sz w:val="28"/>
          <w:szCs w:val="28"/>
          <w:lang w:val="uk-UA"/>
        </w:rPr>
        <w:t>https://diasporiana.org.ua/wp-content/uploads/books/15826/file.pdf</w:t>
      </w:r>
      <w:r>
        <w:rPr>
          <w:sz w:val="28"/>
          <w:szCs w:val="28"/>
          <w:lang w:val="uk-UA"/>
        </w:rPr>
        <w:t xml:space="preserve"> (дата звернення: 05.09. 2020).</w:t>
      </w:r>
    </w:p>
    <w:p w:rsidR="00A2625A" w:rsidRPr="005E5D1B" w:rsidRDefault="00A2625A" w:rsidP="00A2625A">
      <w:pPr>
        <w:numPr>
          <w:ilvl w:val="0"/>
          <w:numId w:val="2"/>
        </w:numPr>
        <w:spacing w:line="360" w:lineRule="auto"/>
        <w:ind w:left="284" w:firstLine="720"/>
        <w:jc w:val="both"/>
        <w:rPr>
          <w:rStyle w:val="a4"/>
          <w:sz w:val="28"/>
          <w:szCs w:val="28"/>
          <w:u w:val="none"/>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Тризуб.</w:t>
      </w:r>
      <w:r w:rsidRPr="0005519B">
        <w:rPr>
          <w:sz w:val="28"/>
          <w:szCs w:val="28"/>
          <w:lang w:val="uk-UA"/>
        </w:rPr>
        <w:t xml:space="preserve"> Ч. 33. 1939.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B77E25">
        <w:rPr>
          <w:sz w:val="28"/>
          <w:szCs w:val="28"/>
          <w:lang w:val="uk-UA"/>
        </w:rPr>
        <w:t>https://diasporiana.org.ua/wp-content/uploads/books/15829/file.pdf</w:t>
      </w:r>
      <w:r>
        <w:rPr>
          <w:sz w:val="28"/>
          <w:szCs w:val="28"/>
          <w:lang w:val="uk-UA"/>
        </w:rPr>
        <w:t xml:space="preserve"> </w:t>
      </w:r>
      <w:r w:rsidRPr="00B77E25">
        <w:rPr>
          <w:sz w:val="28"/>
          <w:szCs w:val="28"/>
          <w:lang w:val="uk-UA"/>
        </w:rPr>
        <w:t>(дата</w:t>
      </w:r>
      <w:r>
        <w:rPr>
          <w:sz w:val="28"/>
          <w:szCs w:val="28"/>
          <w:lang w:val="uk-UA"/>
        </w:rPr>
        <w:t xml:space="preserve"> звернення: 05.09. 2020).</w:t>
      </w:r>
      <w:r w:rsidRPr="005E5D1B">
        <w:rPr>
          <w:sz w:val="28"/>
          <w:szCs w:val="28"/>
          <w:lang w:val="uk-UA"/>
        </w:rPr>
        <w:t xml:space="preserve"> </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Тризуб.</w:t>
      </w:r>
      <w:r w:rsidRPr="0005519B">
        <w:rPr>
          <w:sz w:val="28"/>
          <w:szCs w:val="28"/>
          <w:lang w:val="uk-UA"/>
        </w:rPr>
        <w:t xml:space="preserve"> Ч. 40. 1966. </w:t>
      </w:r>
      <w:r w:rsidRPr="0005519B">
        <w:rPr>
          <w:sz w:val="28"/>
          <w:szCs w:val="28"/>
          <w:lang w:val="en-US"/>
        </w:rPr>
        <w:t>URL</w:t>
      </w:r>
      <w:r w:rsidRPr="0005519B">
        <w:rPr>
          <w:color w:val="000000"/>
          <w:sz w:val="28"/>
          <w:szCs w:val="28"/>
          <w:lang w:val="uk-UA"/>
        </w:rPr>
        <w:t>:</w:t>
      </w:r>
      <w:r w:rsidRPr="0005519B">
        <w:rPr>
          <w:sz w:val="28"/>
          <w:szCs w:val="28"/>
          <w:lang w:val="uk-UA"/>
        </w:rPr>
        <w:t xml:space="preserve"> https://diasporiana.org.ua/wp-content/uploads/books/20750/file.pdf </w:t>
      </w:r>
      <w:r>
        <w:rPr>
          <w:sz w:val="28"/>
          <w:szCs w:val="28"/>
          <w:lang w:val="uk-UA"/>
        </w:rPr>
        <w:t>(дата звернення: 05.09.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Тризуб.</w:t>
      </w:r>
      <w:r w:rsidRPr="0005519B">
        <w:rPr>
          <w:sz w:val="28"/>
          <w:szCs w:val="28"/>
          <w:lang w:val="uk-UA"/>
        </w:rPr>
        <w:t xml:space="preserve"> Ч. 21. 1936.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https://diasporiana.org.ua/wp-content/uploads/books/19601/file.pdf</w:t>
      </w:r>
      <w:r>
        <w:rPr>
          <w:sz w:val="28"/>
          <w:szCs w:val="28"/>
          <w:lang w:val="uk-UA"/>
        </w:rPr>
        <w:t xml:space="preserve"> (дата звернення: 05.09.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Тризуб.</w:t>
      </w:r>
      <w:r w:rsidRPr="0005519B">
        <w:rPr>
          <w:sz w:val="28"/>
          <w:szCs w:val="28"/>
          <w:lang w:val="uk-UA"/>
        </w:rPr>
        <w:t xml:space="preserve"> Ч. 37. 1939.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https://diasporiana.org.ua/wp-content/uploads/books/15832/file.pdf</w:t>
      </w:r>
      <w:r>
        <w:rPr>
          <w:sz w:val="28"/>
          <w:szCs w:val="28"/>
          <w:lang w:val="uk-UA"/>
        </w:rPr>
        <w:t xml:space="preserve"> (дата звернення: 05.09.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Студентський вісник</w:t>
      </w:r>
      <w:r w:rsidRPr="0005519B">
        <w:rPr>
          <w:sz w:val="28"/>
          <w:szCs w:val="28"/>
          <w:lang w:val="uk-UA"/>
        </w:rPr>
        <w:t xml:space="preserve">. Ч. 5-6. 1927.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rPr>
        <w:t xml:space="preserve"> </w:t>
      </w:r>
      <w:r w:rsidRPr="005E5D1B">
        <w:rPr>
          <w:sz w:val="28"/>
          <w:szCs w:val="28"/>
          <w:lang w:val="uk-UA"/>
        </w:rPr>
        <w:t>https://diasporiana.org.ua/wp-content/uploads/books/12050/file.pdf</w:t>
      </w:r>
      <w:r>
        <w:rPr>
          <w:sz w:val="28"/>
          <w:szCs w:val="28"/>
          <w:lang w:val="uk-UA"/>
        </w:rPr>
        <w:t xml:space="preserve"> (дата звернення: 15.09.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Студентський вісник</w:t>
      </w:r>
      <w:r w:rsidRPr="0005519B">
        <w:rPr>
          <w:sz w:val="28"/>
          <w:szCs w:val="28"/>
          <w:lang w:val="uk-UA"/>
        </w:rPr>
        <w:t xml:space="preserve">. Ч. 3-6. 1929.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https://diasporiana.org.ua/wp-content/uploads/books/12073/file.pdf</w:t>
      </w:r>
      <w:r>
        <w:rPr>
          <w:sz w:val="28"/>
          <w:szCs w:val="28"/>
          <w:lang w:val="uk-UA"/>
        </w:rPr>
        <w:t xml:space="preserve"> (дата звернення: 15.09.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Студентський вісник.</w:t>
      </w:r>
      <w:r w:rsidRPr="0005519B">
        <w:rPr>
          <w:sz w:val="28"/>
          <w:szCs w:val="28"/>
          <w:lang w:val="uk-UA"/>
        </w:rPr>
        <w:t xml:space="preserve"> Ч. 5-7. 1931. </w:t>
      </w:r>
      <w:r w:rsidRPr="0005519B">
        <w:rPr>
          <w:sz w:val="28"/>
          <w:szCs w:val="28"/>
          <w:lang w:val="en-US"/>
        </w:rPr>
        <w:t>URL</w:t>
      </w:r>
      <w:r w:rsidRPr="0005519B">
        <w:rPr>
          <w:color w:val="000000"/>
          <w:sz w:val="28"/>
          <w:szCs w:val="28"/>
          <w:lang w:val="uk-UA"/>
        </w:rPr>
        <w:t>:</w:t>
      </w:r>
      <w:r w:rsidRPr="0005519B">
        <w:rPr>
          <w:sz w:val="28"/>
          <w:szCs w:val="28"/>
          <w:lang w:val="uk-UA"/>
        </w:rPr>
        <w:t xml:space="preserve"> https://diasporiana.org.ua/wp-content/uploads/books/12082/file.pdf </w:t>
      </w:r>
      <w:r>
        <w:rPr>
          <w:sz w:val="28"/>
          <w:szCs w:val="28"/>
          <w:lang w:val="uk-UA"/>
        </w:rPr>
        <w:t>(дата звернення: 15.09.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uk-UA"/>
        </w:rPr>
        <w:lastRenderedPageBreak/>
        <w:t xml:space="preserve"> </w:t>
      </w: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Тризуб.</w:t>
      </w:r>
      <w:r w:rsidRPr="0005519B">
        <w:rPr>
          <w:sz w:val="28"/>
          <w:szCs w:val="28"/>
          <w:lang w:val="uk-UA"/>
        </w:rPr>
        <w:t xml:space="preserve"> Ч.1-5 1947-1948. </w:t>
      </w:r>
      <w:r w:rsidRPr="0005519B">
        <w:rPr>
          <w:sz w:val="28"/>
          <w:szCs w:val="28"/>
          <w:lang w:val="en-US"/>
        </w:rPr>
        <w:t>URL</w:t>
      </w:r>
      <w:r w:rsidRPr="0005519B">
        <w:rPr>
          <w:color w:val="000000"/>
          <w:sz w:val="28"/>
          <w:szCs w:val="28"/>
          <w:lang w:val="uk-UA"/>
        </w:rPr>
        <w:t>:</w:t>
      </w:r>
      <w:r w:rsidRPr="0005519B">
        <w:rPr>
          <w:sz w:val="28"/>
          <w:szCs w:val="28"/>
          <w:lang w:val="uk-UA"/>
        </w:rPr>
        <w:t xml:space="preserve"> https://diasporiana.org.ua/wp-content/uploads/books/19011/file.pdf </w:t>
      </w:r>
      <w:r>
        <w:rPr>
          <w:sz w:val="28"/>
          <w:szCs w:val="28"/>
          <w:lang w:val="uk-UA"/>
        </w:rPr>
        <w:t>(дата звернення: 05.09.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Студентський вісник</w:t>
      </w:r>
      <w:r w:rsidRPr="0005519B">
        <w:rPr>
          <w:sz w:val="28"/>
          <w:szCs w:val="28"/>
          <w:lang w:val="uk-UA"/>
        </w:rPr>
        <w:t xml:space="preserve">. Ч. 8-10. 1931. </w:t>
      </w:r>
      <w:r w:rsidRPr="0005519B">
        <w:rPr>
          <w:sz w:val="28"/>
          <w:szCs w:val="28"/>
          <w:lang w:val="en-US"/>
        </w:rPr>
        <w:t>URL</w:t>
      </w:r>
      <w:r w:rsidRPr="0005519B">
        <w:rPr>
          <w:color w:val="000000"/>
          <w:sz w:val="28"/>
          <w:szCs w:val="28"/>
          <w:lang w:val="uk-UA"/>
        </w:rPr>
        <w:t>:</w:t>
      </w:r>
      <w:r w:rsidRPr="0005519B">
        <w:rPr>
          <w:sz w:val="28"/>
          <w:szCs w:val="28"/>
          <w:lang w:val="uk-UA"/>
        </w:rPr>
        <w:t xml:space="preserve"> https://diasporiana.org.ua/wp-content/uploads/books/12083/file.pdf </w:t>
      </w:r>
      <w:r>
        <w:rPr>
          <w:sz w:val="28"/>
          <w:szCs w:val="28"/>
          <w:lang w:val="uk-UA"/>
        </w:rPr>
        <w:t>(дата звернення: 15.09.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Студентський вісник</w:t>
      </w:r>
      <w:r w:rsidRPr="0005519B">
        <w:rPr>
          <w:sz w:val="28"/>
          <w:szCs w:val="28"/>
          <w:lang w:val="uk-UA"/>
        </w:rPr>
        <w:t xml:space="preserve">. Ч. 9-10. 1926.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https://diasporiana.org.ua/wp-content/uploads/books/12049/file.pdf</w:t>
      </w:r>
      <w:r>
        <w:rPr>
          <w:sz w:val="28"/>
          <w:szCs w:val="28"/>
          <w:lang w:val="uk-UA"/>
        </w:rPr>
        <w:t xml:space="preserve"> (дата звернення: 15.09.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Студентський вісник</w:t>
      </w:r>
      <w:r w:rsidRPr="0005519B">
        <w:rPr>
          <w:sz w:val="28"/>
          <w:szCs w:val="28"/>
          <w:lang w:val="uk-UA"/>
        </w:rPr>
        <w:t xml:space="preserve">. Ч. 10-12. 1927.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https://diasporiana.org.ua/wp-content/uploads/books/12052/file.pdf</w:t>
      </w:r>
      <w:r>
        <w:rPr>
          <w:sz w:val="28"/>
          <w:szCs w:val="28"/>
          <w:lang w:val="uk-UA"/>
        </w:rPr>
        <w:t xml:space="preserve"> (дата звернення: 15.09. 2020).</w:t>
      </w:r>
    </w:p>
    <w:p w:rsidR="00A2625A" w:rsidRPr="0005519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Студентський вісник</w:t>
      </w:r>
      <w:r w:rsidRPr="0005519B">
        <w:rPr>
          <w:sz w:val="28"/>
          <w:szCs w:val="28"/>
          <w:lang w:val="uk-UA"/>
        </w:rPr>
        <w:t xml:space="preserve">. Ч. 11-12. 1929. </w:t>
      </w:r>
      <w:r w:rsidRPr="0005519B">
        <w:rPr>
          <w:sz w:val="28"/>
          <w:szCs w:val="28"/>
          <w:lang w:val="en-US"/>
        </w:rPr>
        <w:t>URL</w:t>
      </w:r>
      <w:r w:rsidRPr="0005519B">
        <w:rPr>
          <w:color w:val="000000"/>
          <w:sz w:val="28"/>
          <w:szCs w:val="28"/>
          <w:lang w:val="uk-UA"/>
        </w:rPr>
        <w:t>:</w:t>
      </w:r>
      <w:r w:rsidRPr="0005519B">
        <w:rPr>
          <w:sz w:val="28"/>
          <w:szCs w:val="28"/>
          <w:lang w:val="uk-UA"/>
        </w:rPr>
        <w:t xml:space="preserve"> https://diasporiana.org.ua/wp-content/uploads/books/12075/file.pdf </w:t>
      </w:r>
      <w:r>
        <w:rPr>
          <w:sz w:val="28"/>
          <w:szCs w:val="28"/>
          <w:lang w:val="uk-UA"/>
        </w:rPr>
        <w:t>(дата звернення: 15.09.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Вперед.</w:t>
      </w:r>
      <w:r w:rsidRPr="0005519B">
        <w:rPr>
          <w:sz w:val="28"/>
          <w:szCs w:val="28"/>
          <w:lang w:val="uk-UA"/>
        </w:rPr>
        <w:t xml:space="preserve"> Ч. 1. 1930.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https://diasporiana.org.ua/periodika/6479-vpered-1930-ch-1/</w:t>
      </w:r>
      <w:r>
        <w:rPr>
          <w:sz w:val="28"/>
          <w:szCs w:val="28"/>
          <w:lang w:val="uk-UA"/>
        </w:rPr>
        <w:t xml:space="preserve"> (дата звернення: 05.11.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Вперед</w:t>
      </w:r>
      <w:r w:rsidRPr="0005519B">
        <w:rPr>
          <w:sz w:val="28"/>
          <w:szCs w:val="28"/>
          <w:lang w:val="uk-UA"/>
        </w:rPr>
        <w:t xml:space="preserve">. Ч. 2. 1930.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https://diasporiana.org.ua/periodika/6481-vpered-1930-ch-2/</w:t>
      </w:r>
      <w:r>
        <w:rPr>
          <w:sz w:val="28"/>
          <w:szCs w:val="28"/>
          <w:lang w:val="uk-UA"/>
        </w:rPr>
        <w:t xml:space="preserve"> (дата звернення: 05.11.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Вістник СВУС-а</w:t>
      </w:r>
      <w:r w:rsidRPr="0005519B">
        <w:rPr>
          <w:sz w:val="28"/>
          <w:szCs w:val="28"/>
          <w:lang w:val="uk-UA"/>
        </w:rPr>
        <w:t xml:space="preserve">. Ч. 1. 1923.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https://diasporiana.org.ua/periodika/5553-vistnik-svus-a-1923-ch-1/</w:t>
      </w:r>
      <w:r>
        <w:rPr>
          <w:sz w:val="28"/>
          <w:szCs w:val="28"/>
          <w:lang w:val="uk-UA"/>
        </w:rPr>
        <w:t xml:space="preserve"> (дата звернення: 07.11.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Змагання.</w:t>
      </w:r>
      <w:r w:rsidRPr="0005519B">
        <w:rPr>
          <w:sz w:val="28"/>
          <w:szCs w:val="28"/>
          <w:lang w:val="uk-UA"/>
        </w:rPr>
        <w:t xml:space="preserve"> Ч. 1. 1930.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https://diasporiana.org.ua/periodika/6065-zmagannya-1930-ch-1/</w:t>
      </w:r>
      <w:r>
        <w:rPr>
          <w:sz w:val="28"/>
          <w:szCs w:val="28"/>
          <w:lang w:val="uk-UA"/>
        </w:rPr>
        <w:t xml:space="preserve"> (дата звернення: 10.11.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Дніпро</w:t>
      </w:r>
      <w:r w:rsidRPr="0005519B">
        <w:rPr>
          <w:sz w:val="28"/>
          <w:szCs w:val="28"/>
          <w:lang w:val="uk-UA"/>
        </w:rPr>
        <w:t xml:space="preserve">. Ч. 1-7. 1923.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https://diasporiana.org.ua/periodika/5349-dnipro-1923-chch-1-7/</w:t>
      </w:r>
      <w:r>
        <w:rPr>
          <w:sz w:val="28"/>
          <w:szCs w:val="28"/>
          <w:lang w:val="uk-UA"/>
        </w:rPr>
        <w:t xml:space="preserve"> (дата звернення: 15.11.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lastRenderedPageBreak/>
        <w:t>Diasporiana</w:t>
      </w:r>
      <w:r w:rsidRPr="0005519B">
        <w:rPr>
          <w:sz w:val="28"/>
          <w:szCs w:val="28"/>
          <w:lang w:val="uk-UA"/>
        </w:rPr>
        <w:t xml:space="preserve"> Електронна бібліотека. </w:t>
      </w:r>
      <w:r w:rsidRPr="00122793">
        <w:rPr>
          <w:i/>
          <w:iCs/>
          <w:sz w:val="28"/>
          <w:szCs w:val="28"/>
          <w:lang w:val="uk-UA"/>
        </w:rPr>
        <w:t>Стерні.</w:t>
      </w:r>
      <w:r w:rsidRPr="0005519B">
        <w:rPr>
          <w:sz w:val="28"/>
          <w:szCs w:val="28"/>
          <w:lang w:val="uk-UA"/>
        </w:rPr>
        <w:t xml:space="preserve"> Ч. 1. 1922.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https://diasporiana.org.ua/periodika/692-sterni-1922-ch-1/</w:t>
      </w:r>
      <w:r>
        <w:rPr>
          <w:sz w:val="28"/>
          <w:szCs w:val="28"/>
          <w:lang w:val="uk-UA"/>
        </w:rPr>
        <w:t xml:space="preserve"> (дата звернення: 17.11. 2020).</w:t>
      </w:r>
    </w:p>
    <w:p w:rsidR="00A2625A" w:rsidRPr="005E5D1B" w:rsidRDefault="00A2625A" w:rsidP="00A2625A">
      <w:pPr>
        <w:numPr>
          <w:ilvl w:val="0"/>
          <w:numId w:val="2"/>
        </w:numPr>
        <w:spacing w:line="360" w:lineRule="auto"/>
        <w:ind w:left="284" w:firstLine="720"/>
        <w:jc w:val="both"/>
        <w:rPr>
          <w:sz w:val="28"/>
          <w:szCs w:val="28"/>
          <w:lang w:val="uk-UA"/>
        </w:rPr>
      </w:pPr>
      <w:r w:rsidRPr="00EB434D">
        <w:rPr>
          <w:sz w:val="28"/>
          <w:szCs w:val="28"/>
          <w:lang w:val="uk-UA"/>
        </w:rPr>
        <w:t xml:space="preserve"> </w:t>
      </w: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Крути.</w:t>
      </w:r>
      <w:r w:rsidRPr="0005519B">
        <w:rPr>
          <w:sz w:val="28"/>
          <w:szCs w:val="28"/>
          <w:lang w:val="uk-UA"/>
        </w:rPr>
        <w:t xml:space="preserve"> 1934.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https://diasporiana.org.ua/periodika/17425-kruti-1934/</w:t>
      </w:r>
      <w:r>
        <w:rPr>
          <w:sz w:val="28"/>
          <w:szCs w:val="28"/>
          <w:lang w:val="uk-UA"/>
        </w:rPr>
        <w:t xml:space="preserve"> (дата звернення: 17.11.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uk-UA"/>
        </w:rPr>
        <w:t xml:space="preserve"> </w:t>
      </w: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Спудей</w:t>
      </w:r>
      <w:r w:rsidRPr="0005519B">
        <w:rPr>
          <w:sz w:val="28"/>
          <w:szCs w:val="28"/>
          <w:lang w:val="uk-UA"/>
        </w:rPr>
        <w:t xml:space="preserve">. 1925. Ч. 1.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https://diasporiana.org.ua/periodika/6646-spudey-1925-ch-1/</w:t>
      </w:r>
      <w:r>
        <w:rPr>
          <w:sz w:val="28"/>
          <w:szCs w:val="28"/>
          <w:lang w:val="uk-UA"/>
        </w:rPr>
        <w:t xml:space="preserve"> (дата звернення: 18.11.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Спудей</w:t>
      </w:r>
      <w:r w:rsidRPr="0005519B">
        <w:rPr>
          <w:sz w:val="28"/>
          <w:szCs w:val="28"/>
          <w:lang w:val="uk-UA"/>
        </w:rPr>
        <w:t xml:space="preserve">. 1925. Ч. 2-3.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https://diasporiana.org.ua/periodika/6647-spudey-1925-ch-2-3/</w:t>
      </w:r>
      <w:r>
        <w:rPr>
          <w:sz w:val="28"/>
          <w:szCs w:val="28"/>
          <w:lang w:val="uk-UA"/>
        </w:rPr>
        <w:t xml:space="preserve"> (дата звернення: 18.11</w:t>
      </w:r>
      <w:r w:rsidRPr="005E5D1B">
        <w:rPr>
          <w:sz w:val="28"/>
          <w:szCs w:val="28"/>
          <w:lang w:val="uk-UA"/>
        </w:rPr>
        <w:t>.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Спудей</w:t>
      </w:r>
      <w:r w:rsidRPr="0005519B">
        <w:rPr>
          <w:sz w:val="28"/>
          <w:szCs w:val="28"/>
          <w:lang w:val="uk-UA"/>
        </w:rPr>
        <w:t xml:space="preserve">. 1925. Ч. 4.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https://diasporiana.org.ua/periodika/6649-spudey-1925-ch-4/</w:t>
      </w:r>
      <w:r>
        <w:rPr>
          <w:sz w:val="28"/>
          <w:szCs w:val="28"/>
          <w:lang w:val="uk-UA"/>
        </w:rPr>
        <w:t xml:space="preserve"> (дата звернення: 18.11.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uk-UA"/>
        </w:rPr>
        <w:t xml:space="preserve"> </w:t>
      </w: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Новий Віхоть</w:t>
      </w:r>
      <w:r w:rsidRPr="0005519B">
        <w:rPr>
          <w:sz w:val="28"/>
          <w:szCs w:val="28"/>
          <w:lang w:val="uk-UA"/>
        </w:rPr>
        <w:t xml:space="preserve">. 1921. Ч. 4.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https://diasporiana.org.ua/wp-content/uploads/books/5441/file.pdf</w:t>
      </w:r>
      <w:r>
        <w:rPr>
          <w:sz w:val="28"/>
          <w:szCs w:val="28"/>
          <w:lang w:val="uk-UA"/>
        </w:rPr>
        <w:t xml:space="preserve"> (дата звернення: 19.11.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Новий Віхоть</w:t>
      </w:r>
      <w:r w:rsidRPr="0005519B">
        <w:rPr>
          <w:sz w:val="28"/>
          <w:szCs w:val="28"/>
          <w:lang w:val="uk-UA"/>
        </w:rPr>
        <w:t xml:space="preserve">. 1922. Ч. 5.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https://diasporiana.org.ua/wp-content/uploads/books/5443/file.pdf</w:t>
      </w:r>
      <w:r>
        <w:rPr>
          <w:sz w:val="28"/>
          <w:szCs w:val="28"/>
          <w:lang w:val="uk-UA"/>
        </w:rPr>
        <w:t xml:space="preserve"> (дата звернення: 19.11.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uk-UA"/>
        </w:rPr>
        <w:t xml:space="preserve"> </w:t>
      </w: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Бюлетень Організаційного Комітету 3. Всеукраїнського Студентського з’їзду</w:t>
      </w:r>
      <w:r w:rsidRPr="0005519B">
        <w:rPr>
          <w:sz w:val="28"/>
          <w:szCs w:val="28"/>
          <w:lang w:val="uk-UA"/>
        </w:rPr>
        <w:t xml:space="preserve">. 1922. Ч. 2.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https://diasporiana.org.ua/periodika/7369-byuleten-organizatsiynogo-komitetu-3-vseukrayinskogo-studentskogo-z-yizdu-1922-ch-2/</w:t>
      </w:r>
      <w:r>
        <w:rPr>
          <w:sz w:val="28"/>
          <w:szCs w:val="28"/>
          <w:lang w:val="uk-UA"/>
        </w:rPr>
        <w:t xml:space="preserve"> (дата звернення: 05.12.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Бюлетень Організаційного Комітету 3. Всеукраїнського Студентського з’їзду</w:t>
      </w:r>
      <w:r w:rsidRPr="0005519B">
        <w:rPr>
          <w:sz w:val="28"/>
          <w:szCs w:val="28"/>
          <w:lang w:val="uk-UA"/>
        </w:rPr>
        <w:t xml:space="preserve">. 1922. Ч. 3.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https://diasporiana.org.ua/periodika/7335-byuleten-organizatsiynogo-komitetu-</w:t>
      </w:r>
      <w:r w:rsidRPr="005E5D1B">
        <w:rPr>
          <w:sz w:val="28"/>
          <w:szCs w:val="28"/>
          <w:lang w:val="uk-UA"/>
        </w:rPr>
        <w:lastRenderedPageBreak/>
        <w:t>3-vseukrayinskogo-studentskogo-z-yizdu-1922-ch-3/</w:t>
      </w:r>
      <w:r>
        <w:rPr>
          <w:sz w:val="28"/>
          <w:szCs w:val="28"/>
          <w:lang w:val="uk-UA"/>
        </w:rPr>
        <w:t xml:space="preserve"> (дата звернення: 05.12.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Бюлетень Організаційного Комітету Конгресу Українського Студентства</w:t>
      </w:r>
      <w:r w:rsidRPr="0005519B">
        <w:rPr>
          <w:sz w:val="28"/>
          <w:szCs w:val="28"/>
          <w:lang w:val="uk-UA"/>
        </w:rPr>
        <w:t xml:space="preserve">. 1922. Ч. 3. </w:t>
      </w:r>
      <w:r w:rsidRPr="0005519B">
        <w:rPr>
          <w:sz w:val="28"/>
          <w:szCs w:val="28"/>
          <w:lang w:val="en-US"/>
        </w:rPr>
        <w:t>URL</w:t>
      </w:r>
      <w:r w:rsidRPr="0005519B">
        <w:rPr>
          <w:color w:val="000000"/>
          <w:sz w:val="28"/>
          <w:szCs w:val="28"/>
          <w:lang w:val="uk-UA"/>
        </w:rPr>
        <w:t>:</w:t>
      </w:r>
      <w:r w:rsidRPr="0005519B">
        <w:rPr>
          <w:sz w:val="28"/>
          <w:szCs w:val="28"/>
          <w:lang w:val="uk-UA"/>
        </w:rPr>
        <w:t xml:space="preserve">  https://diasporiana.org.ua/periodika/7333-byuleten-organizatsiynogo-komitetu-kongresu-ukrayinskogo-studentstva-1922-ch-3/</w:t>
      </w:r>
      <w:r>
        <w:rPr>
          <w:sz w:val="28"/>
          <w:szCs w:val="28"/>
          <w:lang w:val="uk-UA"/>
        </w:rPr>
        <w:t xml:space="preserve"> (дата звернення: 05.12.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Бюлетень Тимчасового Комітету Українського Демократичного Студентства з Великої України</w:t>
      </w:r>
      <w:r w:rsidRPr="0005519B">
        <w:rPr>
          <w:sz w:val="28"/>
          <w:szCs w:val="28"/>
          <w:lang w:val="uk-UA"/>
        </w:rPr>
        <w:t xml:space="preserve">. 1922. Ч. 1-4.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https://diasporiana.org.ua/periodika/5457-byuleten-timchasovogo-komitetu-ukrayinskogo-demokratichnogo-studentstva-z-velikoyi-ukrayini-1922-chch-1-4/</w:t>
      </w:r>
      <w:r>
        <w:rPr>
          <w:sz w:val="28"/>
          <w:szCs w:val="28"/>
          <w:lang w:val="uk-UA"/>
        </w:rPr>
        <w:t xml:space="preserve"> (дата звернення: 05.12.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Бюлетень педагогічної секції студентів – радянців.</w:t>
      </w:r>
      <w:r w:rsidRPr="0005519B">
        <w:rPr>
          <w:sz w:val="28"/>
          <w:szCs w:val="28"/>
          <w:lang w:val="uk-UA"/>
        </w:rPr>
        <w:t xml:space="preserve"> 1926. Ч. 1. </w:t>
      </w:r>
      <w:r w:rsidRPr="0005519B">
        <w:rPr>
          <w:sz w:val="28"/>
          <w:szCs w:val="28"/>
          <w:lang w:val="en-US"/>
        </w:rPr>
        <w:t>URL</w:t>
      </w:r>
      <w:r w:rsidRPr="0005519B">
        <w:rPr>
          <w:color w:val="000000"/>
          <w:sz w:val="28"/>
          <w:szCs w:val="28"/>
          <w:lang w:val="uk-UA"/>
        </w:rPr>
        <w:t>:</w:t>
      </w:r>
      <w:r w:rsidRPr="0005519B">
        <w:rPr>
          <w:sz w:val="28"/>
          <w:szCs w:val="28"/>
          <w:lang w:val="uk-UA"/>
        </w:rPr>
        <w:t xml:space="preserve">  </w:t>
      </w:r>
      <w:r w:rsidRPr="005E5D1B">
        <w:rPr>
          <w:sz w:val="28"/>
          <w:szCs w:val="28"/>
          <w:lang w:val="uk-UA"/>
        </w:rPr>
        <w:t>https://diasporiana.org.ua/periodika/5551-byuleten-pedagogichnoyi-sektsiyi-studentiv-radyantsiv-1926-ch-1/</w:t>
      </w:r>
      <w:r>
        <w:rPr>
          <w:sz w:val="28"/>
          <w:szCs w:val="28"/>
          <w:lang w:val="uk-UA"/>
        </w:rPr>
        <w:t xml:space="preserve"> (дата звернення: 05.12. 2020).</w:t>
      </w:r>
    </w:p>
    <w:p w:rsidR="00A2625A" w:rsidRPr="005E5D1B" w:rsidRDefault="00A2625A" w:rsidP="00A2625A">
      <w:pPr>
        <w:numPr>
          <w:ilvl w:val="0"/>
          <w:numId w:val="2"/>
        </w:numPr>
        <w:spacing w:line="360" w:lineRule="auto"/>
        <w:ind w:left="284" w:firstLine="720"/>
        <w:jc w:val="both"/>
        <w:rPr>
          <w:sz w:val="28"/>
          <w:szCs w:val="28"/>
          <w:lang w:val="uk-UA"/>
        </w:rPr>
      </w:pPr>
      <w:r w:rsidRPr="0005519B">
        <w:rPr>
          <w:sz w:val="28"/>
          <w:szCs w:val="28"/>
          <w:lang w:val="en-US"/>
        </w:rPr>
        <w:t>Diasporiana</w:t>
      </w:r>
      <w:r w:rsidRPr="0005519B">
        <w:rPr>
          <w:sz w:val="28"/>
          <w:szCs w:val="28"/>
          <w:lang w:val="uk-UA"/>
        </w:rPr>
        <w:t xml:space="preserve"> Електронна бібліотека. </w:t>
      </w:r>
      <w:r w:rsidRPr="00122793">
        <w:rPr>
          <w:i/>
          <w:iCs/>
          <w:sz w:val="28"/>
          <w:szCs w:val="28"/>
          <w:lang w:val="uk-UA"/>
        </w:rPr>
        <w:t xml:space="preserve">Квестіонар Статистичної Комісії при організаційнім Комітеті 3. Всеукраїнського Студентського З’їзду. </w:t>
      </w:r>
      <w:r w:rsidRPr="0005519B">
        <w:rPr>
          <w:sz w:val="28"/>
          <w:szCs w:val="28"/>
          <w:lang w:val="uk-UA"/>
        </w:rPr>
        <w:t xml:space="preserve">1922. </w:t>
      </w:r>
      <w:r w:rsidRPr="0005519B">
        <w:rPr>
          <w:sz w:val="28"/>
          <w:szCs w:val="28"/>
          <w:lang w:val="en-US"/>
        </w:rPr>
        <w:t>URL</w:t>
      </w:r>
      <w:r w:rsidRPr="0005519B">
        <w:rPr>
          <w:color w:val="000000"/>
          <w:sz w:val="28"/>
          <w:szCs w:val="28"/>
          <w:lang w:val="uk-UA"/>
        </w:rPr>
        <w:t>:</w:t>
      </w:r>
      <w:r w:rsidRPr="0005519B">
        <w:rPr>
          <w:sz w:val="28"/>
          <w:szCs w:val="28"/>
          <w:lang w:val="uk-UA"/>
        </w:rPr>
        <w:t xml:space="preserve">  https://diasporiana.org.ua/ukrainica/7368-kvestionar-statistichnoyi-komisiyi-pri-organizatsiynim-komiteti3-vseukrayinskogo-studentskogo-zyizdu/ </w:t>
      </w:r>
      <w:r>
        <w:rPr>
          <w:sz w:val="28"/>
          <w:szCs w:val="28"/>
          <w:lang w:val="uk-UA"/>
        </w:rPr>
        <w:t>(дата звернення: 05.12. 2020).</w:t>
      </w:r>
    </w:p>
    <w:p w:rsidR="00A2625A" w:rsidRDefault="00A2625A" w:rsidP="00A2625A">
      <w:pPr>
        <w:spacing w:line="360" w:lineRule="auto"/>
        <w:ind w:left="1069" w:firstLine="720"/>
        <w:jc w:val="both"/>
        <w:rPr>
          <w:b/>
          <w:bCs/>
          <w:sz w:val="28"/>
          <w:szCs w:val="28"/>
          <w:lang w:val="uk-UA"/>
        </w:rPr>
      </w:pPr>
    </w:p>
    <w:p w:rsidR="00A2625A" w:rsidRPr="0070737C" w:rsidRDefault="00A2625A" w:rsidP="00A2625A">
      <w:pPr>
        <w:spacing w:line="360" w:lineRule="auto"/>
        <w:ind w:left="1069" w:firstLine="720"/>
        <w:jc w:val="both"/>
        <w:rPr>
          <w:b/>
          <w:bCs/>
          <w:sz w:val="28"/>
          <w:szCs w:val="28"/>
          <w:lang w:val="uk-UA"/>
        </w:rPr>
      </w:pPr>
      <w:r>
        <w:rPr>
          <w:b/>
          <w:bCs/>
          <w:sz w:val="28"/>
          <w:szCs w:val="28"/>
          <w:lang w:val="uk-UA"/>
        </w:rPr>
        <w:t>Наукова та навчально – методична література</w:t>
      </w:r>
    </w:p>
    <w:p w:rsidR="00A2625A" w:rsidRPr="0005519B" w:rsidRDefault="00A2625A" w:rsidP="00A2625A">
      <w:pPr>
        <w:pStyle w:val="a5"/>
        <w:numPr>
          <w:ilvl w:val="0"/>
          <w:numId w:val="2"/>
        </w:numPr>
        <w:spacing w:before="0" w:beforeAutospacing="0" w:after="0" w:afterAutospacing="0" w:line="360" w:lineRule="auto"/>
        <w:ind w:left="0" w:firstLine="720"/>
        <w:jc w:val="both"/>
        <w:rPr>
          <w:color w:val="000000"/>
          <w:sz w:val="28"/>
          <w:szCs w:val="28"/>
        </w:rPr>
      </w:pPr>
      <w:r w:rsidRPr="0005519B">
        <w:rPr>
          <w:color w:val="000000"/>
          <w:sz w:val="28"/>
          <w:szCs w:val="28"/>
        </w:rPr>
        <w:t>Бажанський М. Товариство Україн</w:t>
      </w:r>
      <w:r>
        <w:rPr>
          <w:color w:val="000000"/>
          <w:sz w:val="28"/>
          <w:szCs w:val="28"/>
        </w:rPr>
        <w:t>ська Студентська громада в Кра</w:t>
      </w:r>
      <w:r w:rsidRPr="0005519B">
        <w:rPr>
          <w:color w:val="000000"/>
          <w:sz w:val="28"/>
          <w:szCs w:val="28"/>
        </w:rPr>
        <w:t>кові</w:t>
      </w:r>
      <w:r>
        <w:rPr>
          <w:color w:val="000000"/>
          <w:sz w:val="28"/>
          <w:szCs w:val="28"/>
          <w:lang w:val="uk-UA"/>
        </w:rPr>
        <w:t xml:space="preserve"> </w:t>
      </w:r>
      <w:r w:rsidRPr="0005519B">
        <w:rPr>
          <w:color w:val="000000"/>
          <w:sz w:val="28"/>
          <w:szCs w:val="28"/>
          <w:lang w:val="uk-UA"/>
        </w:rPr>
        <w:t xml:space="preserve">: </w:t>
      </w:r>
      <w:r w:rsidRPr="0005519B">
        <w:rPr>
          <w:color w:val="000000"/>
          <w:sz w:val="28"/>
          <w:szCs w:val="28"/>
        </w:rPr>
        <w:t>Альманах українського студентського життя в Кракові</w:t>
      </w:r>
      <w:r w:rsidRPr="0005519B">
        <w:rPr>
          <w:color w:val="000000"/>
          <w:sz w:val="28"/>
          <w:szCs w:val="28"/>
          <w:lang w:val="uk-UA"/>
        </w:rPr>
        <w:t xml:space="preserve">. </w:t>
      </w:r>
      <w:r w:rsidRPr="0005519B">
        <w:rPr>
          <w:color w:val="000000"/>
          <w:sz w:val="28"/>
          <w:szCs w:val="28"/>
        </w:rPr>
        <w:t>Жовк</w:t>
      </w:r>
      <w:r w:rsidRPr="0005519B">
        <w:rPr>
          <w:color w:val="000000"/>
          <w:sz w:val="28"/>
          <w:szCs w:val="28"/>
          <w:lang w:val="uk-UA"/>
        </w:rPr>
        <w:t>о</w:t>
      </w:r>
      <w:r w:rsidRPr="0005519B">
        <w:rPr>
          <w:color w:val="000000"/>
          <w:sz w:val="28"/>
          <w:szCs w:val="28"/>
        </w:rPr>
        <w:t>в</w:t>
      </w:r>
      <w:r>
        <w:rPr>
          <w:color w:val="000000"/>
          <w:sz w:val="28"/>
          <w:szCs w:val="28"/>
          <w:lang w:val="uk-UA"/>
        </w:rPr>
        <w:t>,</w:t>
      </w:r>
      <w:r w:rsidRPr="0005519B">
        <w:rPr>
          <w:color w:val="000000"/>
          <w:sz w:val="28"/>
          <w:szCs w:val="28"/>
        </w:rPr>
        <w:t xml:space="preserve"> 1931.</w:t>
      </w:r>
      <w:r>
        <w:rPr>
          <w:color w:val="000000"/>
          <w:sz w:val="28"/>
          <w:szCs w:val="28"/>
          <w:lang w:val="uk-UA"/>
        </w:rPr>
        <w:t xml:space="preserve"> 60 с.</w:t>
      </w:r>
      <w:r w:rsidRPr="0005519B">
        <w:rPr>
          <w:color w:val="000000"/>
          <w:sz w:val="28"/>
          <w:szCs w:val="28"/>
        </w:rPr>
        <w:t xml:space="preserve">  </w:t>
      </w:r>
    </w:p>
    <w:p w:rsidR="00A2625A" w:rsidRPr="00F64531" w:rsidRDefault="00A2625A" w:rsidP="00A2625A">
      <w:pPr>
        <w:pStyle w:val="a3"/>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color w:val="000000"/>
          <w:sz w:val="28"/>
          <w:szCs w:val="28"/>
        </w:rPr>
        <w:t xml:space="preserve">Быков А. </w:t>
      </w:r>
      <w:r w:rsidRPr="00DA7E65">
        <w:rPr>
          <w:rFonts w:ascii="Times New Roman" w:hAnsi="Times New Roman" w:cs="Times New Roman"/>
          <w:color w:val="000000"/>
          <w:sz w:val="28"/>
          <w:szCs w:val="28"/>
        </w:rPr>
        <w:t>Ю.</w:t>
      </w:r>
      <w:r>
        <w:rPr>
          <w:rFonts w:ascii="Times New Roman" w:hAnsi="Times New Roman" w:cs="Times New Roman"/>
          <w:i/>
          <w:iCs/>
          <w:color w:val="000000"/>
          <w:sz w:val="28"/>
          <w:szCs w:val="28"/>
        </w:rPr>
        <w:t xml:space="preserve"> </w:t>
      </w:r>
      <w:r w:rsidRPr="00F64531">
        <w:rPr>
          <w:rFonts w:ascii="Times New Roman" w:hAnsi="Times New Roman" w:cs="Times New Roman"/>
          <w:color w:val="000000"/>
          <w:sz w:val="28"/>
          <w:szCs w:val="28"/>
          <w:shd w:val="clear" w:color="auto" w:fill="FFFFFF"/>
        </w:rPr>
        <w:t>История зарубежной журналистики</w:t>
      </w:r>
      <w:r>
        <w:rPr>
          <w:rFonts w:ascii="Times New Roman" w:hAnsi="Times New Roman" w:cs="Times New Roman"/>
          <w:color w:val="000000"/>
          <w:sz w:val="28"/>
          <w:szCs w:val="28"/>
          <w:shd w:val="clear" w:color="auto" w:fill="FFFFFF"/>
        </w:rPr>
        <w:t xml:space="preserve">. </w:t>
      </w:r>
      <w:r w:rsidRPr="00F64531">
        <w:rPr>
          <w:rFonts w:ascii="Times New Roman" w:hAnsi="Times New Roman" w:cs="Times New Roman"/>
          <w:color w:val="000000"/>
          <w:sz w:val="28"/>
          <w:szCs w:val="28"/>
          <w:shd w:val="clear" w:color="auto" w:fill="FFFFFF"/>
        </w:rPr>
        <w:t>Москва </w:t>
      </w:r>
      <w:r>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ru-RU"/>
        </w:rPr>
        <w:t xml:space="preserve"> Издательство</w:t>
      </w:r>
      <w:r w:rsidRPr="00F64531">
        <w:rPr>
          <w:rFonts w:ascii="Times New Roman" w:hAnsi="Times New Roman" w:cs="Times New Roman"/>
          <w:color w:val="000000"/>
          <w:sz w:val="28"/>
          <w:szCs w:val="28"/>
          <w:shd w:val="clear" w:color="auto" w:fill="FFFFFF"/>
        </w:rPr>
        <w:t xml:space="preserve"> Юрайт, 2019.  366 с.</w:t>
      </w:r>
    </w:p>
    <w:p w:rsidR="00A2625A" w:rsidRPr="007B3B1D" w:rsidRDefault="00A2625A" w:rsidP="00A2625A">
      <w:pPr>
        <w:pStyle w:val="a5"/>
        <w:numPr>
          <w:ilvl w:val="0"/>
          <w:numId w:val="2"/>
        </w:numPr>
        <w:spacing w:before="0" w:beforeAutospacing="0" w:after="0" w:afterAutospacing="0" w:line="360" w:lineRule="auto"/>
        <w:ind w:left="0" w:firstLine="720"/>
        <w:jc w:val="both"/>
        <w:rPr>
          <w:color w:val="212121"/>
          <w:sz w:val="28"/>
          <w:szCs w:val="28"/>
          <w:lang w:val="uk-UA"/>
        </w:rPr>
      </w:pPr>
      <w:r w:rsidRPr="00FE6238">
        <w:rPr>
          <w:color w:val="000000"/>
          <w:sz w:val="28"/>
          <w:szCs w:val="28"/>
          <w:lang w:val="uk-UA"/>
        </w:rPr>
        <w:t>Блавацький С. Українська еміграційна чеськомовна періодика чехословацької республіки 1920-х років</w:t>
      </w:r>
      <w:r>
        <w:rPr>
          <w:color w:val="000000"/>
          <w:sz w:val="28"/>
          <w:szCs w:val="28"/>
          <w:lang w:val="uk-UA"/>
        </w:rPr>
        <w:t xml:space="preserve">. </w:t>
      </w:r>
      <w:r>
        <w:rPr>
          <w:i/>
          <w:iCs/>
          <w:color w:val="000000"/>
          <w:sz w:val="28"/>
          <w:szCs w:val="28"/>
          <w:lang w:val="uk-UA"/>
        </w:rPr>
        <w:t>Записки Львівського національної бібліотеки України імені В. Стефаника.</w:t>
      </w:r>
      <w:r>
        <w:rPr>
          <w:color w:val="000000"/>
          <w:sz w:val="28"/>
          <w:szCs w:val="28"/>
          <w:lang w:val="uk-UA"/>
        </w:rPr>
        <w:t xml:space="preserve"> </w:t>
      </w:r>
      <w:r w:rsidRPr="00FE6238">
        <w:rPr>
          <w:color w:val="000000"/>
          <w:sz w:val="28"/>
          <w:szCs w:val="28"/>
          <w:lang w:val="uk-UA"/>
        </w:rPr>
        <w:t xml:space="preserve">2015. </w:t>
      </w:r>
      <w:r>
        <w:rPr>
          <w:color w:val="000000"/>
          <w:sz w:val="28"/>
          <w:szCs w:val="28"/>
          <w:lang w:val="uk-UA"/>
        </w:rPr>
        <w:t>С</w:t>
      </w:r>
      <w:r w:rsidRPr="00FE6238">
        <w:rPr>
          <w:color w:val="000000"/>
          <w:sz w:val="28"/>
          <w:szCs w:val="28"/>
          <w:lang w:val="uk-UA"/>
        </w:rPr>
        <w:t>.</w:t>
      </w:r>
      <w:r>
        <w:rPr>
          <w:color w:val="000000"/>
          <w:sz w:val="28"/>
          <w:szCs w:val="28"/>
          <w:lang w:val="uk-UA"/>
        </w:rPr>
        <w:t xml:space="preserve"> 256-276. </w:t>
      </w:r>
      <w:r w:rsidRPr="00802CD4">
        <w:rPr>
          <w:color w:val="000000"/>
          <w:sz w:val="28"/>
          <w:szCs w:val="28"/>
          <w:shd w:val="clear" w:color="auto" w:fill="FFFFFF"/>
          <w:lang w:val="pl-PL"/>
        </w:rPr>
        <w:t>URL</w:t>
      </w:r>
      <w:r w:rsidRPr="007B3B1D">
        <w:rPr>
          <w:color w:val="000000"/>
          <w:sz w:val="28"/>
          <w:szCs w:val="28"/>
          <w:shd w:val="clear" w:color="auto" w:fill="FFFFFF"/>
          <w:lang w:val="uk-UA"/>
        </w:rPr>
        <w:t>:</w:t>
      </w:r>
      <w:r>
        <w:rPr>
          <w:color w:val="000000"/>
          <w:sz w:val="28"/>
          <w:szCs w:val="28"/>
          <w:shd w:val="clear" w:color="auto" w:fill="FFFFFF"/>
          <w:lang w:val="uk-UA"/>
        </w:rPr>
        <w:t xml:space="preserve"> </w:t>
      </w:r>
      <w:r w:rsidRPr="007B3B1D">
        <w:rPr>
          <w:color w:val="000000"/>
          <w:sz w:val="28"/>
          <w:szCs w:val="28"/>
          <w:shd w:val="clear" w:color="auto" w:fill="FFFFFF"/>
          <w:lang w:val="uk-UA"/>
        </w:rPr>
        <w:lastRenderedPageBreak/>
        <w:t>http://www.lsl.lviv.ua/wp-content/uploads/Z/Z2015/JRN/PDF/23.pdf</w:t>
      </w:r>
      <w:r>
        <w:rPr>
          <w:color w:val="000000"/>
          <w:sz w:val="28"/>
          <w:szCs w:val="28"/>
          <w:shd w:val="clear" w:color="auto" w:fill="FFFFFF"/>
          <w:lang w:val="uk-UA"/>
        </w:rPr>
        <w:t xml:space="preserve"> (дата звернення: 10.09. 2020)</w:t>
      </w:r>
    </w:p>
    <w:p w:rsidR="00A2625A" w:rsidRPr="0005519B" w:rsidRDefault="00A2625A" w:rsidP="00A2625A">
      <w:pPr>
        <w:pStyle w:val="a5"/>
        <w:numPr>
          <w:ilvl w:val="0"/>
          <w:numId w:val="2"/>
        </w:numPr>
        <w:spacing w:before="0" w:beforeAutospacing="0" w:after="0" w:afterAutospacing="0" w:line="360" w:lineRule="auto"/>
        <w:ind w:left="0" w:firstLine="720"/>
        <w:jc w:val="both"/>
        <w:rPr>
          <w:color w:val="212121"/>
          <w:sz w:val="28"/>
          <w:szCs w:val="28"/>
          <w:lang w:val="uk-UA"/>
        </w:rPr>
      </w:pPr>
      <w:r w:rsidRPr="0005519B">
        <w:rPr>
          <w:color w:val="212121"/>
          <w:sz w:val="28"/>
          <w:szCs w:val="28"/>
          <w:lang w:val="uk-UA"/>
        </w:rPr>
        <w:t>Богуславський О.</w:t>
      </w:r>
      <w:r>
        <w:rPr>
          <w:color w:val="212121"/>
          <w:sz w:val="28"/>
          <w:szCs w:val="28"/>
          <w:lang w:val="uk-UA"/>
        </w:rPr>
        <w:t xml:space="preserve"> </w:t>
      </w:r>
      <w:r w:rsidRPr="0005519B">
        <w:rPr>
          <w:color w:val="212121"/>
          <w:sz w:val="28"/>
          <w:szCs w:val="28"/>
          <w:lang w:val="uk-UA"/>
        </w:rPr>
        <w:t>В. Преса міжвоєнної української еміграції і боротьба за незалежність України : історичний шлях, досвід, дискусії: Монографія. Запоріжжя : Просвіта</w:t>
      </w:r>
      <w:r>
        <w:rPr>
          <w:color w:val="212121"/>
          <w:sz w:val="28"/>
          <w:szCs w:val="28"/>
          <w:lang w:val="uk-UA"/>
        </w:rPr>
        <w:t>,</w:t>
      </w:r>
      <w:r w:rsidRPr="0005519B">
        <w:rPr>
          <w:color w:val="212121"/>
          <w:sz w:val="28"/>
          <w:szCs w:val="28"/>
          <w:lang w:val="uk-UA"/>
        </w:rPr>
        <w:t xml:space="preserve"> 2008. 452 с. </w:t>
      </w:r>
    </w:p>
    <w:p w:rsidR="00A2625A" w:rsidRPr="006E2C0B" w:rsidRDefault="00A2625A" w:rsidP="00A2625A">
      <w:pPr>
        <w:pStyle w:val="a3"/>
        <w:numPr>
          <w:ilvl w:val="0"/>
          <w:numId w:val="2"/>
        </w:numPr>
        <w:spacing w:after="0" w:line="360" w:lineRule="auto"/>
        <w:ind w:left="0" w:firstLine="709"/>
        <w:jc w:val="both"/>
        <w:rPr>
          <w:rFonts w:ascii="Times New Roman" w:hAnsi="Times New Roman" w:cs="Times New Roman"/>
          <w:sz w:val="28"/>
          <w:szCs w:val="28"/>
        </w:rPr>
      </w:pPr>
      <w:r w:rsidRPr="006E2C0B">
        <w:rPr>
          <w:rFonts w:ascii="Times New Roman" w:hAnsi="Times New Roman" w:cs="Times New Roman"/>
          <w:color w:val="000000"/>
          <w:sz w:val="28"/>
          <w:szCs w:val="28"/>
        </w:rPr>
        <w:t>Гуменюк О. А. Культурно-освітня діяльність української студентської еміграції в Чехословаччині в 1920–1930-ті рр.</w:t>
      </w:r>
      <w:r>
        <w:rPr>
          <w:rFonts w:ascii="Times New Roman" w:hAnsi="Times New Roman" w:cs="Times New Roman"/>
          <w:color w:val="000000"/>
          <w:sz w:val="28"/>
          <w:szCs w:val="28"/>
        </w:rPr>
        <w:t xml:space="preserve"> </w:t>
      </w:r>
      <w:r w:rsidRPr="00875D2D">
        <w:rPr>
          <w:rFonts w:ascii="Times New Roman" w:hAnsi="Times New Roman" w:cs="Times New Roman"/>
          <w:i/>
          <w:iCs/>
          <w:color w:val="000000"/>
          <w:sz w:val="28"/>
          <w:szCs w:val="28"/>
        </w:rPr>
        <w:t>«Гілея: науковий вісник» : Збірник наукових праць.</w:t>
      </w:r>
      <w:r>
        <w:rPr>
          <w:rFonts w:ascii="Times New Roman" w:hAnsi="Times New Roman" w:cs="Times New Roman"/>
          <w:color w:val="000000"/>
          <w:sz w:val="28"/>
          <w:szCs w:val="28"/>
        </w:rPr>
        <w:t xml:space="preserve"> Випуск 32. Київ, 2010. </w:t>
      </w:r>
      <w:r w:rsidRPr="00802CD4">
        <w:rPr>
          <w:rFonts w:ascii="Times New Roman" w:hAnsi="Times New Roman" w:cs="Times New Roman"/>
          <w:color w:val="000000"/>
          <w:sz w:val="28"/>
          <w:szCs w:val="28"/>
          <w:shd w:val="clear" w:color="auto" w:fill="FFFFFF"/>
          <w:lang w:val="pl-PL"/>
        </w:rPr>
        <w:t>URL</w:t>
      </w:r>
      <w:r w:rsidRPr="00802CD4">
        <w:rPr>
          <w:rFonts w:ascii="Times New Roman" w:hAnsi="Times New Roman" w:cs="Times New Roman"/>
          <w:color w:val="000000"/>
          <w:sz w:val="28"/>
          <w:szCs w:val="28"/>
          <w:shd w:val="clear" w:color="auto" w:fill="FFFFFF"/>
        </w:rPr>
        <w:t>:</w:t>
      </w:r>
      <w:r w:rsidRPr="00875D2D">
        <w:rPr>
          <w:rFonts w:ascii="Times New Roman" w:hAnsi="Times New Roman" w:cs="Times New Roman"/>
          <w:color w:val="000000"/>
          <w:sz w:val="28"/>
          <w:szCs w:val="28"/>
          <w:shd w:val="clear" w:color="auto" w:fill="FFFFFF"/>
        </w:rPr>
        <w:t xml:space="preserve"> </w:t>
      </w:r>
      <w:r w:rsidRPr="006E2C0B">
        <w:rPr>
          <w:rFonts w:ascii="Times New Roman" w:hAnsi="Times New Roman" w:cs="Times New Roman"/>
          <w:color w:val="000000"/>
          <w:sz w:val="28"/>
          <w:szCs w:val="28"/>
          <w:lang w:val="en-US"/>
        </w:rPr>
        <w:t>http</w:t>
      </w:r>
      <w:r w:rsidRPr="006E2C0B">
        <w:rPr>
          <w:rFonts w:ascii="Times New Roman" w:hAnsi="Times New Roman" w:cs="Times New Roman"/>
          <w:color w:val="000000"/>
          <w:sz w:val="28"/>
          <w:szCs w:val="28"/>
        </w:rPr>
        <w:t>://</w:t>
      </w:r>
      <w:r w:rsidRPr="006E2C0B">
        <w:rPr>
          <w:rFonts w:ascii="Times New Roman" w:hAnsi="Times New Roman" w:cs="Times New Roman"/>
          <w:color w:val="000000"/>
          <w:sz w:val="28"/>
          <w:szCs w:val="28"/>
          <w:lang w:val="en-US"/>
        </w:rPr>
        <w:t>archive</w:t>
      </w:r>
      <w:r w:rsidRPr="006E2C0B">
        <w:rPr>
          <w:rFonts w:ascii="Times New Roman" w:hAnsi="Times New Roman" w:cs="Times New Roman"/>
          <w:color w:val="000000"/>
          <w:sz w:val="28"/>
          <w:szCs w:val="28"/>
        </w:rPr>
        <w:t>.</w:t>
      </w:r>
      <w:r w:rsidRPr="006E2C0B">
        <w:rPr>
          <w:rFonts w:ascii="Times New Roman" w:hAnsi="Times New Roman" w:cs="Times New Roman"/>
          <w:color w:val="000000"/>
          <w:sz w:val="28"/>
          <w:szCs w:val="28"/>
          <w:lang w:val="en-US"/>
        </w:rPr>
        <w:t>nbuv</w:t>
      </w:r>
      <w:r w:rsidRPr="006E2C0B">
        <w:rPr>
          <w:rFonts w:ascii="Times New Roman" w:hAnsi="Times New Roman" w:cs="Times New Roman"/>
          <w:color w:val="000000"/>
          <w:sz w:val="28"/>
          <w:szCs w:val="28"/>
        </w:rPr>
        <w:t>.</w:t>
      </w:r>
      <w:r w:rsidRPr="006E2C0B">
        <w:rPr>
          <w:rFonts w:ascii="Times New Roman" w:hAnsi="Times New Roman" w:cs="Times New Roman"/>
          <w:color w:val="000000"/>
          <w:sz w:val="28"/>
          <w:szCs w:val="28"/>
          <w:lang w:val="en-US"/>
        </w:rPr>
        <w:t>gov</w:t>
      </w:r>
      <w:r w:rsidRPr="006E2C0B">
        <w:rPr>
          <w:rFonts w:ascii="Times New Roman" w:hAnsi="Times New Roman" w:cs="Times New Roman"/>
          <w:color w:val="000000"/>
          <w:sz w:val="28"/>
          <w:szCs w:val="28"/>
        </w:rPr>
        <w:t>.</w:t>
      </w:r>
      <w:r w:rsidRPr="006E2C0B">
        <w:rPr>
          <w:rFonts w:ascii="Times New Roman" w:hAnsi="Times New Roman" w:cs="Times New Roman"/>
          <w:color w:val="000000"/>
          <w:sz w:val="28"/>
          <w:szCs w:val="28"/>
          <w:lang w:val="en-US"/>
        </w:rPr>
        <w:t>ua</w:t>
      </w:r>
      <w:r w:rsidRPr="006E2C0B">
        <w:rPr>
          <w:rFonts w:ascii="Times New Roman" w:hAnsi="Times New Roman" w:cs="Times New Roman"/>
          <w:color w:val="000000"/>
          <w:sz w:val="28"/>
          <w:szCs w:val="28"/>
        </w:rPr>
        <w:t>/</w:t>
      </w:r>
      <w:r w:rsidRPr="006E2C0B">
        <w:rPr>
          <w:rFonts w:ascii="Times New Roman" w:hAnsi="Times New Roman" w:cs="Times New Roman"/>
          <w:color w:val="000000"/>
          <w:sz w:val="28"/>
          <w:szCs w:val="28"/>
          <w:lang w:val="en-US"/>
        </w:rPr>
        <w:t>portal</w:t>
      </w:r>
      <w:r w:rsidRPr="006E2C0B">
        <w:rPr>
          <w:rFonts w:ascii="Times New Roman" w:hAnsi="Times New Roman" w:cs="Times New Roman"/>
          <w:color w:val="000000"/>
          <w:sz w:val="28"/>
          <w:szCs w:val="28"/>
        </w:rPr>
        <w:t>/</w:t>
      </w:r>
      <w:r w:rsidRPr="006E2C0B">
        <w:rPr>
          <w:rFonts w:ascii="Times New Roman" w:hAnsi="Times New Roman" w:cs="Times New Roman"/>
          <w:color w:val="000000"/>
          <w:sz w:val="28"/>
          <w:szCs w:val="28"/>
          <w:lang w:val="en-US"/>
        </w:rPr>
        <w:t>Soc</w:t>
      </w:r>
      <w:r w:rsidRPr="006E2C0B">
        <w:rPr>
          <w:rFonts w:ascii="Times New Roman" w:hAnsi="Times New Roman" w:cs="Times New Roman"/>
          <w:color w:val="000000"/>
          <w:sz w:val="28"/>
          <w:szCs w:val="28"/>
        </w:rPr>
        <w:t>_</w:t>
      </w:r>
      <w:r w:rsidRPr="006E2C0B">
        <w:rPr>
          <w:rFonts w:ascii="Times New Roman" w:hAnsi="Times New Roman" w:cs="Times New Roman"/>
          <w:color w:val="000000"/>
          <w:sz w:val="28"/>
          <w:szCs w:val="28"/>
          <w:lang w:val="en-US"/>
        </w:rPr>
        <w:t>Gum</w:t>
      </w:r>
      <w:r w:rsidRPr="006E2C0B">
        <w:rPr>
          <w:rFonts w:ascii="Times New Roman" w:hAnsi="Times New Roman" w:cs="Times New Roman"/>
          <w:color w:val="000000"/>
          <w:sz w:val="28"/>
          <w:szCs w:val="28"/>
        </w:rPr>
        <w:t>/</w:t>
      </w:r>
      <w:r w:rsidRPr="006E2C0B">
        <w:rPr>
          <w:rFonts w:ascii="Times New Roman" w:hAnsi="Times New Roman" w:cs="Times New Roman"/>
          <w:color w:val="000000"/>
          <w:sz w:val="28"/>
          <w:szCs w:val="28"/>
          <w:lang w:val="en-US"/>
        </w:rPr>
        <w:t>Gileya</w:t>
      </w:r>
      <w:r w:rsidRPr="006E2C0B">
        <w:rPr>
          <w:rFonts w:ascii="Times New Roman" w:hAnsi="Times New Roman" w:cs="Times New Roman"/>
          <w:color w:val="000000"/>
          <w:sz w:val="28"/>
          <w:szCs w:val="28"/>
        </w:rPr>
        <w:t>/2010_32/</w:t>
      </w:r>
      <w:r w:rsidRPr="006E2C0B">
        <w:rPr>
          <w:rFonts w:ascii="Times New Roman" w:hAnsi="Times New Roman" w:cs="Times New Roman"/>
          <w:color w:val="000000"/>
          <w:sz w:val="28"/>
          <w:szCs w:val="28"/>
          <w:lang w:val="en-US"/>
        </w:rPr>
        <w:t>Gileya</w:t>
      </w:r>
      <w:r w:rsidRPr="006E2C0B">
        <w:rPr>
          <w:rFonts w:ascii="Times New Roman" w:hAnsi="Times New Roman" w:cs="Times New Roman"/>
          <w:color w:val="000000"/>
          <w:sz w:val="28"/>
          <w:szCs w:val="28"/>
        </w:rPr>
        <w:t>32/</w:t>
      </w:r>
      <w:r w:rsidRPr="006E2C0B">
        <w:rPr>
          <w:rFonts w:ascii="Times New Roman" w:hAnsi="Times New Roman" w:cs="Times New Roman"/>
          <w:color w:val="000000"/>
          <w:sz w:val="28"/>
          <w:szCs w:val="28"/>
          <w:lang w:val="en-US"/>
        </w:rPr>
        <w:t>I</w:t>
      </w:r>
      <w:r w:rsidRPr="006E2C0B">
        <w:rPr>
          <w:rFonts w:ascii="Times New Roman" w:hAnsi="Times New Roman" w:cs="Times New Roman"/>
          <w:color w:val="000000"/>
          <w:sz w:val="28"/>
          <w:szCs w:val="28"/>
        </w:rPr>
        <w:t>6_</w:t>
      </w:r>
      <w:r w:rsidRPr="006E2C0B">
        <w:rPr>
          <w:rFonts w:ascii="Times New Roman" w:hAnsi="Times New Roman" w:cs="Times New Roman"/>
          <w:color w:val="000000"/>
          <w:sz w:val="28"/>
          <w:szCs w:val="28"/>
          <w:lang w:val="en-US"/>
        </w:rPr>
        <w:t>doc</w:t>
      </w:r>
      <w:r w:rsidRPr="006E2C0B">
        <w:rPr>
          <w:rFonts w:ascii="Times New Roman" w:hAnsi="Times New Roman" w:cs="Times New Roman"/>
          <w:color w:val="000000"/>
          <w:sz w:val="28"/>
          <w:szCs w:val="28"/>
        </w:rPr>
        <w:t>.</w:t>
      </w:r>
      <w:r w:rsidRPr="006E2C0B">
        <w:rPr>
          <w:rFonts w:ascii="Times New Roman" w:hAnsi="Times New Roman" w:cs="Times New Roman"/>
          <w:color w:val="000000"/>
          <w:sz w:val="28"/>
          <w:szCs w:val="28"/>
          <w:lang w:val="en-US"/>
        </w:rPr>
        <w:t>pdf</w:t>
      </w:r>
      <w:r w:rsidRPr="006E2C0B">
        <w:rPr>
          <w:rFonts w:ascii="Times New Roman" w:hAnsi="Times New Roman" w:cs="Times New Roman"/>
          <w:color w:val="000000"/>
          <w:sz w:val="28"/>
          <w:szCs w:val="28"/>
        </w:rPr>
        <w:t xml:space="preserve"> </w:t>
      </w:r>
      <w:r w:rsidRPr="006E2C0B">
        <w:rPr>
          <w:rFonts w:ascii="Times New Roman" w:hAnsi="Times New Roman" w:cs="Times New Roman"/>
          <w:sz w:val="28"/>
          <w:szCs w:val="28"/>
        </w:rPr>
        <w:t>(дата звернення: 05.09. 2020).</w:t>
      </w:r>
    </w:p>
    <w:p w:rsidR="00A2625A" w:rsidRPr="0005519B" w:rsidRDefault="00A2625A" w:rsidP="00A2625A">
      <w:pPr>
        <w:pStyle w:val="a5"/>
        <w:numPr>
          <w:ilvl w:val="0"/>
          <w:numId w:val="2"/>
        </w:numPr>
        <w:spacing w:before="0" w:beforeAutospacing="0" w:after="0" w:afterAutospacing="0" w:line="360" w:lineRule="auto"/>
        <w:ind w:left="0" w:firstLine="720"/>
        <w:jc w:val="both"/>
        <w:rPr>
          <w:color w:val="212121"/>
          <w:sz w:val="28"/>
          <w:szCs w:val="28"/>
        </w:rPr>
      </w:pPr>
      <w:r w:rsidRPr="00875D2D">
        <w:rPr>
          <w:color w:val="212121"/>
          <w:sz w:val="28"/>
          <w:szCs w:val="28"/>
          <w:lang w:val="uk-UA"/>
        </w:rPr>
        <w:t>Денека О. І. Українська еміграційна преса у Франції 20-30-х рр. ХХст.: становлення, розвиток, проблематика</w:t>
      </w:r>
      <w:r>
        <w:rPr>
          <w:color w:val="212121"/>
          <w:sz w:val="28"/>
          <w:szCs w:val="28"/>
          <w:lang w:val="uk-UA"/>
        </w:rPr>
        <w:t xml:space="preserve"> </w:t>
      </w:r>
      <w:r w:rsidRPr="00875D2D">
        <w:rPr>
          <w:color w:val="212121"/>
          <w:sz w:val="28"/>
          <w:szCs w:val="28"/>
          <w:lang w:val="uk-UA"/>
        </w:rPr>
        <w:t xml:space="preserve">: автореф. дис. на </w:t>
      </w:r>
      <w:r w:rsidRPr="0005519B">
        <w:rPr>
          <w:color w:val="212121"/>
          <w:sz w:val="28"/>
          <w:szCs w:val="28"/>
        </w:rPr>
        <w:t>здобуття наукового ступеня канд. філ. наук : 10.01.08. Львів,</w:t>
      </w:r>
      <w:r>
        <w:rPr>
          <w:color w:val="212121"/>
          <w:sz w:val="28"/>
          <w:szCs w:val="28"/>
          <w:lang w:val="uk-UA"/>
        </w:rPr>
        <w:t xml:space="preserve"> </w:t>
      </w:r>
      <w:r w:rsidRPr="0005519B">
        <w:rPr>
          <w:color w:val="212121"/>
          <w:sz w:val="28"/>
          <w:szCs w:val="28"/>
        </w:rPr>
        <w:t xml:space="preserve">2006. 23 с. </w:t>
      </w:r>
    </w:p>
    <w:p w:rsidR="00A2625A" w:rsidRPr="006E2C0B" w:rsidRDefault="00A2625A" w:rsidP="00A2625A">
      <w:pPr>
        <w:pStyle w:val="a3"/>
        <w:numPr>
          <w:ilvl w:val="0"/>
          <w:numId w:val="2"/>
        </w:numPr>
        <w:spacing w:after="0" w:line="360" w:lineRule="auto"/>
        <w:ind w:left="0" w:firstLine="709"/>
        <w:jc w:val="both"/>
        <w:rPr>
          <w:rFonts w:ascii="Times New Roman" w:hAnsi="Times New Roman" w:cs="Times New Roman"/>
          <w:sz w:val="28"/>
          <w:szCs w:val="28"/>
        </w:rPr>
      </w:pPr>
      <w:r w:rsidRPr="006E2C0B">
        <w:rPr>
          <w:rFonts w:ascii="Times New Roman" w:hAnsi="Times New Roman" w:cs="Times New Roman"/>
          <w:color w:val="000000"/>
          <w:sz w:val="28"/>
          <w:szCs w:val="28"/>
        </w:rPr>
        <w:t xml:space="preserve">Дуднік О. Міжнародна діяльність та взаємовідносини українських студентів-емігрантів з іноземною вузівською молоддю в період між двома </w:t>
      </w:r>
      <w:r w:rsidRPr="00F27DCC">
        <w:rPr>
          <w:rFonts w:ascii="Times New Roman" w:hAnsi="Times New Roman" w:cs="Times New Roman"/>
          <w:sz w:val="28"/>
          <w:szCs w:val="28"/>
        </w:rPr>
        <w:t>світовими війнами</w:t>
      </w:r>
      <w:r w:rsidRPr="00F27DCC">
        <w:rPr>
          <w:rFonts w:ascii="Times New Roman" w:hAnsi="Times New Roman" w:cs="Times New Roman"/>
          <w:sz w:val="28"/>
          <w:szCs w:val="28"/>
          <w:lang w:val="ru-RU"/>
        </w:rPr>
        <w:t xml:space="preserve">. </w:t>
      </w:r>
      <w:r w:rsidRPr="00F27DCC">
        <w:rPr>
          <w:rFonts w:ascii="Times New Roman" w:hAnsi="Times New Roman" w:cs="Times New Roman"/>
          <w:i/>
          <w:iCs/>
          <w:sz w:val="28"/>
          <w:szCs w:val="28"/>
        </w:rPr>
        <w:t>Науковi записки. Збiрник праць молодих вчених та аспiрантiв.</w:t>
      </w:r>
      <w:r w:rsidRPr="00DF2D7C">
        <w:rPr>
          <w:rFonts w:ascii="Times New Roman" w:hAnsi="Times New Roman" w:cs="Times New Roman"/>
          <w:sz w:val="28"/>
          <w:szCs w:val="28"/>
        </w:rPr>
        <w:t xml:space="preserve"> Т.16. Київ, 2008.</w:t>
      </w:r>
      <w:r w:rsidRPr="00DF2D7C">
        <w:rPr>
          <w:rFonts w:ascii="Times New Roman" w:hAnsi="Times New Roman" w:cs="Times New Roman"/>
          <w:color w:val="000000"/>
          <w:sz w:val="28"/>
          <w:szCs w:val="28"/>
        </w:rPr>
        <w:t xml:space="preserve"> </w:t>
      </w:r>
      <w:r w:rsidRPr="00802CD4">
        <w:rPr>
          <w:rFonts w:ascii="Times New Roman" w:hAnsi="Times New Roman" w:cs="Times New Roman"/>
          <w:color w:val="000000"/>
          <w:sz w:val="28"/>
          <w:szCs w:val="28"/>
          <w:shd w:val="clear" w:color="auto" w:fill="FFFFFF"/>
          <w:lang w:val="pl-PL"/>
        </w:rPr>
        <w:t>URL</w:t>
      </w:r>
      <w:r w:rsidRPr="00802CD4">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rPr>
        <w:t xml:space="preserve"> </w:t>
      </w:r>
      <w:r w:rsidRPr="007B3B1D">
        <w:rPr>
          <w:rFonts w:ascii="Times New Roman" w:hAnsi="Times New Roman" w:cs="Times New Roman"/>
          <w:color w:val="000000"/>
          <w:sz w:val="28"/>
          <w:szCs w:val="28"/>
        </w:rPr>
        <w:t>http://dspace.nbuv.gov.ua/bitstream/handle/123456789/26397/25Dudnik.pdf?sequence=1</w:t>
      </w:r>
      <w:r w:rsidRPr="006E2C0B">
        <w:rPr>
          <w:rFonts w:ascii="Times New Roman" w:hAnsi="Times New Roman" w:cs="Times New Roman"/>
          <w:color w:val="000000"/>
          <w:sz w:val="28"/>
          <w:szCs w:val="28"/>
        </w:rPr>
        <w:t xml:space="preserve"> </w:t>
      </w:r>
      <w:r w:rsidRPr="006E2C0B">
        <w:rPr>
          <w:rFonts w:ascii="Times New Roman" w:hAnsi="Times New Roman" w:cs="Times New Roman"/>
          <w:sz w:val="28"/>
          <w:szCs w:val="28"/>
        </w:rPr>
        <w:t>(дата звернення: 05.09. 2020)</w:t>
      </w:r>
    </w:p>
    <w:p w:rsidR="00A2625A" w:rsidRDefault="00A2625A" w:rsidP="00A2625A">
      <w:pPr>
        <w:numPr>
          <w:ilvl w:val="0"/>
          <w:numId w:val="2"/>
        </w:numPr>
        <w:spacing w:line="360" w:lineRule="auto"/>
        <w:ind w:left="0" w:firstLine="709"/>
        <w:jc w:val="both"/>
        <w:rPr>
          <w:color w:val="000000"/>
          <w:sz w:val="28"/>
          <w:szCs w:val="28"/>
          <w:lang w:val="uk-UA"/>
        </w:rPr>
      </w:pPr>
      <w:r w:rsidRPr="0005519B">
        <w:rPr>
          <w:color w:val="000000"/>
          <w:sz w:val="28"/>
          <w:szCs w:val="28"/>
          <w:lang w:val="uk-UA"/>
        </w:rPr>
        <w:t>Животко А. Історія української преси. Мюнхен</w:t>
      </w:r>
      <w:r>
        <w:rPr>
          <w:color w:val="000000"/>
          <w:sz w:val="28"/>
          <w:szCs w:val="28"/>
          <w:lang w:val="uk-UA"/>
        </w:rPr>
        <w:t xml:space="preserve">, 1989 – </w:t>
      </w:r>
      <w:r w:rsidRPr="0005519B">
        <w:rPr>
          <w:color w:val="000000"/>
          <w:sz w:val="28"/>
          <w:szCs w:val="28"/>
          <w:lang w:val="uk-UA"/>
        </w:rPr>
        <w:t>19</w:t>
      </w:r>
      <w:r>
        <w:rPr>
          <w:color w:val="000000"/>
          <w:sz w:val="28"/>
          <w:szCs w:val="28"/>
          <w:lang w:val="uk-UA"/>
        </w:rPr>
        <w:t>90. 334 </w:t>
      </w:r>
      <w:r w:rsidRPr="0005519B">
        <w:rPr>
          <w:color w:val="000000"/>
          <w:sz w:val="28"/>
          <w:szCs w:val="28"/>
          <w:lang w:val="uk-UA"/>
        </w:rPr>
        <w:t xml:space="preserve">с. </w:t>
      </w:r>
    </w:p>
    <w:p w:rsidR="00A2625A" w:rsidRPr="0005519B" w:rsidRDefault="00A2625A" w:rsidP="00A2625A">
      <w:pPr>
        <w:numPr>
          <w:ilvl w:val="0"/>
          <w:numId w:val="2"/>
        </w:numPr>
        <w:spacing w:line="360" w:lineRule="auto"/>
        <w:ind w:left="0" w:firstLine="709"/>
        <w:jc w:val="both"/>
        <w:rPr>
          <w:color w:val="000000"/>
          <w:sz w:val="28"/>
          <w:szCs w:val="28"/>
          <w:lang w:val="uk-UA"/>
        </w:rPr>
      </w:pPr>
      <w:r>
        <w:rPr>
          <w:color w:val="000000"/>
          <w:sz w:val="28"/>
          <w:szCs w:val="28"/>
          <w:lang w:val="uk-UA"/>
        </w:rPr>
        <w:t xml:space="preserve">Жулковський В. В. Виховна діяльність українських студентських організацій західної української діаспори в другій половині ХХ </w:t>
      </w:r>
      <w:r w:rsidRPr="00EC58D2">
        <w:rPr>
          <w:color w:val="000000"/>
          <w:sz w:val="28"/>
          <w:szCs w:val="28"/>
          <w:shd w:val="clear" w:color="auto" w:fill="F9F9F9"/>
          <w:lang w:val="uk-UA"/>
        </w:rPr>
        <w:t>–</w:t>
      </w:r>
      <w:r>
        <w:rPr>
          <w:color w:val="000000"/>
          <w:sz w:val="28"/>
          <w:szCs w:val="28"/>
          <w:shd w:val="clear" w:color="auto" w:fill="F9F9F9"/>
          <w:lang w:val="uk-UA"/>
        </w:rPr>
        <w:t xml:space="preserve"> на початку ХХІ століття. </w:t>
      </w:r>
      <w:r>
        <w:rPr>
          <w:i/>
          <w:iCs/>
          <w:color w:val="000000"/>
          <w:sz w:val="28"/>
          <w:szCs w:val="28"/>
          <w:shd w:val="clear" w:color="auto" w:fill="F9F9F9"/>
          <w:lang w:val="uk-UA"/>
        </w:rPr>
        <w:t xml:space="preserve">Педагогіка формування творчої особистості у вищій і загальноосвітній школах. </w:t>
      </w:r>
      <w:r>
        <w:rPr>
          <w:color w:val="000000"/>
          <w:sz w:val="28"/>
          <w:szCs w:val="28"/>
          <w:shd w:val="clear" w:color="auto" w:fill="F9F9F9"/>
          <w:lang w:val="uk-UA"/>
        </w:rPr>
        <w:t>2018. С. 9-17.</w:t>
      </w:r>
    </w:p>
    <w:p w:rsidR="00A2625A" w:rsidRDefault="00A2625A" w:rsidP="00A2625A">
      <w:pPr>
        <w:pStyle w:val="a3"/>
        <w:numPr>
          <w:ilvl w:val="0"/>
          <w:numId w:val="2"/>
        </w:numPr>
        <w:spacing w:after="0" w:line="360" w:lineRule="auto"/>
        <w:ind w:left="142" w:firstLine="425"/>
        <w:jc w:val="both"/>
        <w:rPr>
          <w:rFonts w:ascii="Times New Roman" w:hAnsi="Times New Roman" w:cs="Times New Roman"/>
          <w:sz w:val="28"/>
          <w:szCs w:val="28"/>
        </w:rPr>
      </w:pPr>
      <w:r w:rsidRPr="006E2C0B">
        <w:rPr>
          <w:rFonts w:ascii="Times New Roman" w:hAnsi="Times New Roman" w:cs="Times New Roman"/>
          <w:color w:val="212121"/>
          <w:sz w:val="28"/>
          <w:szCs w:val="28"/>
        </w:rPr>
        <w:t xml:space="preserve">Заташанський І. Електронна бібліотека. Тризуб. </w:t>
      </w:r>
      <w:r w:rsidRPr="006E2C0B">
        <w:rPr>
          <w:rFonts w:ascii="Times New Roman" w:hAnsi="Times New Roman" w:cs="Times New Roman"/>
          <w:i/>
          <w:iCs/>
          <w:color w:val="212121"/>
          <w:sz w:val="28"/>
          <w:szCs w:val="28"/>
        </w:rPr>
        <w:t>П’ять років існування «Тризуба»</w:t>
      </w:r>
      <w:r w:rsidRPr="006E2C0B">
        <w:rPr>
          <w:rFonts w:ascii="Times New Roman" w:hAnsi="Times New Roman" w:cs="Times New Roman"/>
          <w:color w:val="212121"/>
          <w:sz w:val="28"/>
          <w:szCs w:val="28"/>
        </w:rPr>
        <w:t xml:space="preserve">. 1930. Ч. 39. </w:t>
      </w:r>
      <w:r w:rsidRPr="006E2C0B">
        <w:rPr>
          <w:rFonts w:ascii="Times New Roman" w:hAnsi="Times New Roman" w:cs="Times New Roman"/>
          <w:color w:val="212121"/>
          <w:sz w:val="28"/>
          <w:szCs w:val="28"/>
          <w:lang w:val="en-US"/>
        </w:rPr>
        <w:t xml:space="preserve">URL: https://diasporiana.org.ua/wp- content/uploads/books/15807/file.pdf  </w:t>
      </w:r>
      <w:r w:rsidRPr="006E2C0B">
        <w:rPr>
          <w:rFonts w:ascii="Times New Roman" w:hAnsi="Times New Roman" w:cs="Times New Roman"/>
          <w:sz w:val="28"/>
          <w:szCs w:val="28"/>
        </w:rPr>
        <w:t>(дата звернення: 05.09.2020).</w:t>
      </w:r>
    </w:p>
    <w:p w:rsidR="00A2625A" w:rsidRPr="00EC58D2" w:rsidRDefault="00A2625A" w:rsidP="00A2625A">
      <w:pPr>
        <w:pStyle w:val="a5"/>
        <w:numPr>
          <w:ilvl w:val="0"/>
          <w:numId w:val="2"/>
        </w:numPr>
        <w:spacing w:before="0" w:beforeAutospacing="0" w:after="0" w:afterAutospacing="0" w:line="360" w:lineRule="auto"/>
        <w:ind w:left="0" w:firstLine="720"/>
        <w:jc w:val="both"/>
        <w:rPr>
          <w:color w:val="000000"/>
          <w:sz w:val="28"/>
          <w:szCs w:val="28"/>
          <w:lang w:val="uk-UA"/>
        </w:rPr>
      </w:pPr>
      <w:r>
        <w:rPr>
          <w:color w:val="000000"/>
          <w:sz w:val="28"/>
          <w:szCs w:val="28"/>
          <w:lang w:val="uk-UA"/>
        </w:rPr>
        <w:t xml:space="preserve">Кулеша Н. Німецькомовні періодичні видання української еміграції у Німеччині 1920 </w:t>
      </w:r>
      <w:r w:rsidRPr="00557729">
        <w:rPr>
          <w:color w:val="000000"/>
          <w:sz w:val="28"/>
          <w:szCs w:val="28"/>
          <w:shd w:val="clear" w:color="auto" w:fill="F9F9F9"/>
          <w:lang w:val="uk-UA"/>
        </w:rPr>
        <w:t xml:space="preserve">– 1940-х рр. </w:t>
      </w:r>
      <w:r w:rsidRPr="00557729">
        <w:rPr>
          <w:i/>
          <w:iCs/>
          <w:color w:val="000000"/>
          <w:sz w:val="28"/>
          <w:szCs w:val="28"/>
          <w:shd w:val="clear" w:color="auto" w:fill="F9F9F9"/>
          <w:lang w:val="uk-UA"/>
        </w:rPr>
        <w:t xml:space="preserve">Збірник праць Наукового-дослідного центру періодики. </w:t>
      </w:r>
      <w:r w:rsidRPr="00557729">
        <w:rPr>
          <w:color w:val="000000"/>
          <w:sz w:val="28"/>
          <w:szCs w:val="28"/>
          <w:shd w:val="clear" w:color="auto" w:fill="F9F9F9"/>
          <w:lang w:val="uk-UA"/>
        </w:rPr>
        <w:t>2009. С. 86-100.</w:t>
      </w:r>
    </w:p>
    <w:p w:rsidR="00A2625A" w:rsidRPr="0005519B" w:rsidRDefault="00A2625A" w:rsidP="00A2625A">
      <w:pPr>
        <w:pStyle w:val="a3"/>
        <w:numPr>
          <w:ilvl w:val="0"/>
          <w:numId w:val="2"/>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Максимчук В. С. </w:t>
      </w:r>
      <w:r w:rsidRPr="00802CD4">
        <w:rPr>
          <w:rFonts w:ascii="Times New Roman" w:hAnsi="Times New Roman" w:cs="Times New Roman"/>
          <w:sz w:val="28"/>
          <w:szCs w:val="28"/>
        </w:rPr>
        <w:t>Місце студентських еміграційних видань в системі української еміграційної преси Західної Європи у міжвоєнний період</w:t>
      </w:r>
      <w:r>
        <w:rPr>
          <w:rFonts w:ascii="Times New Roman" w:hAnsi="Times New Roman" w:cs="Times New Roman"/>
          <w:sz w:val="28"/>
          <w:szCs w:val="28"/>
        </w:rPr>
        <w:t xml:space="preserve">. </w:t>
      </w:r>
      <w:r w:rsidRPr="00D528A9">
        <w:rPr>
          <w:rStyle w:val="a4"/>
          <w:rFonts w:ascii="Times New Roman" w:hAnsi="Times New Roman" w:cs="Times New Roman"/>
          <w:i/>
          <w:iCs/>
          <w:sz w:val="28"/>
          <w:szCs w:val="28"/>
          <w:u w:val="none"/>
        </w:rPr>
        <w:t>Інституційний депозитарій Одеського націона</w:t>
      </w:r>
      <w:r>
        <w:rPr>
          <w:rStyle w:val="a4"/>
          <w:rFonts w:ascii="Times New Roman" w:hAnsi="Times New Roman" w:cs="Times New Roman"/>
          <w:i/>
          <w:iCs/>
          <w:sz w:val="28"/>
          <w:szCs w:val="28"/>
          <w:u w:val="none"/>
        </w:rPr>
        <w:t>льного університету імені І. І. </w:t>
      </w:r>
      <w:r w:rsidRPr="00D528A9">
        <w:rPr>
          <w:rStyle w:val="a4"/>
          <w:rFonts w:ascii="Times New Roman" w:hAnsi="Times New Roman" w:cs="Times New Roman"/>
          <w:i/>
          <w:iCs/>
          <w:sz w:val="28"/>
          <w:szCs w:val="28"/>
          <w:u w:val="none"/>
        </w:rPr>
        <w:t>Мечникова.</w:t>
      </w:r>
      <w:r w:rsidRPr="00D528A9">
        <w:rPr>
          <w:rStyle w:val="a4"/>
          <w:i/>
          <w:iCs/>
          <w:sz w:val="28"/>
          <w:szCs w:val="28"/>
          <w:u w:val="none"/>
        </w:rPr>
        <w:t xml:space="preserve"> </w:t>
      </w:r>
      <w:r w:rsidRPr="00802CD4">
        <w:rPr>
          <w:rFonts w:ascii="Times New Roman" w:hAnsi="Times New Roman" w:cs="Times New Roman"/>
          <w:color w:val="000000"/>
          <w:sz w:val="28"/>
          <w:szCs w:val="28"/>
          <w:shd w:val="clear" w:color="auto" w:fill="FFFFFF"/>
          <w:lang w:val="pl-PL"/>
        </w:rPr>
        <w:t>URL</w:t>
      </w:r>
      <w:r w:rsidRPr="00802CD4">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 </w:t>
      </w:r>
      <w:r w:rsidRPr="00802CD4">
        <w:rPr>
          <w:rFonts w:ascii="Times New Roman" w:hAnsi="Times New Roman" w:cs="Times New Roman"/>
          <w:color w:val="000000"/>
          <w:sz w:val="28"/>
          <w:szCs w:val="28"/>
          <w:shd w:val="clear" w:color="auto" w:fill="FFFFFF"/>
        </w:rPr>
        <w:t>http://dspace.onu.edu.ua:8080/handle/123456789/29472</w:t>
      </w:r>
      <w:r>
        <w:rPr>
          <w:rFonts w:ascii="Times New Roman" w:hAnsi="Times New Roman" w:cs="Times New Roman"/>
          <w:color w:val="000000"/>
          <w:sz w:val="28"/>
          <w:szCs w:val="28"/>
          <w:shd w:val="clear" w:color="auto" w:fill="FFFFFF"/>
        </w:rPr>
        <w:t xml:space="preserve"> (дата звернення: 10.12.2020)</w:t>
      </w:r>
    </w:p>
    <w:p w:rsidR="00A2625A" w:rsidRPr="001F010B" w:rsidRDefault="00A2625A" w:rsidP="00A2625A">
      <w:pPr>
        <w:pStyle w:val="a5"/>
        <w:numPr>
          <w:ilvl w:val="0"/>
          <w:numId w:val="2"/>
        </w:numPr>
        <w:spacing w:before="0" w:beforeAutospacing="0" w:after="0" w:afterAutospacing="0" w:line="360" w:lineRule="auto"/>
        <w:ind w:left="0" w:firstLine="720"/>
        <w:jc w:val="both"/>
        <w:rPr>
          <w:color w:val="000000"/>
          <w:sz w:val="28"/>
          <w:szCs w:val="28"/>
          <w:lang w:val="uk-UA"/>
        </w:rPr>
      </w:pPr>
      <w:r w:rsidRPr="001F010B">
        <w:rPr>
          <w:color w:val="000000"/>
          <w:sz w:val="28"/>
          <w:szCs w:val="28"/>
          <w:lang w:val="uk-UA"/>
        </w:rPr>
        <w:t>Мартинюк М. Українські періодичні видання Західної України, країн Центральної та Західної Європи (1914–1939 рр.) : матеріали до бібліографії Микола Мартинюк.  Львів</w:t>
      </w:r>
      <w:r>
        <w:rPr>
          <w:color w:val="000000"/>
          <w:sz w:val="28"/>
          <w:szCs w:val="28"/>
          <w:lang w:val="uk-UA"/>
        </w:rPr>
        <w:t>,</w:t>
      </w:r>
      <w:r w:rsidRPr="001F010B">
        <w:rPr>
          <w:color w:val="000000"/>
          <w:sz w:val="28"/>
          <w:szCs w:val="28"/>
          <w:lang w:val="uk-UA"/>
        </w:rPr>
        <w:t xml:space="preserve"> 1998.  298 с. </w:t>
      </w:r>
    </w:p>
    <w:p w:rsidR="00A2625A" w:rsidRPr="00023A94" w:rsidRDefault="00A2625A" w:rsidP="00A2625A">
      <w:pPr>
        <w:pStyle w:val="a5"/>
        <w:numPr>
          <w:ilvl w:val="0"/>
          <w:numId w:val="2"/>
        </w:numPr>
        <w:spacing w:before="0" w:beforeAutospacing="0" w:after="0" w:afterAutospacing="0" w:line="360" w:lineRule="auto"/>
        <w:ind w:left="0" w:firstLine="720"/>
        <w:jc w:val="both"/>
        <w:rPr>
          <w:color w:val="000000"/>
          <w:sz w:val="28"/>
          <w:szCs w:val="28"/>
          <w:lang w:val="uk-UA"/>
        </w:rPr>
      </w:pPr>
      <w:r w:rsidRPr="001F010B">
        <w:rPr>
          <w:color w:val="000000"/>
          <w:sz w:val="28"/>
          <w:szCs w:val="28"/>
          <w:lang w:val="uk-UA"/>
        </w:rPr>
        <w:t xml:space="preserve">Маруняк В. Українська еміграція в Німеччині і Австрії по Другій світовій війні. </w:t>
      </w:r>
      <w:r>
        <w:rPr>
          <w:color w:val="000000"/>
          <w:sz w:val="28"/>
          <w:szCs w:val="28"/>
          <w:lang w:val="uk-UA"/>
        </w:rPr>
        <w:t xml:space="preserve">Київ: </w:t>
      </w:r>
      <w:r w:rsidRPr="001F010B">
        <w:rPr>
          <w:color w:val="000000"/>
          <w:sz w:val="28"/>
          <w:szCs w:val="28"/>
          <w:lang w:val="uk-UA"/>
        </w:rPr>
        <w:t>Вид</w:t>
      </w:r>
      <w:r>
        <w:rPr>
          <w:color w:val="000000"/>
          <w:sz w:val="28"/>
          <w:szCs w:val="28"/>
          <w:lang w:val="uk-UA"/>
        </w:rPr>
        <w:t>авницт</w:t>
      </w:r>
      <w:r w:rsidRPr="001F010B">
        <w:rPr>
          <w:color w:val="000000"/>
          <w:sz w:val="28"/>
          <w:szCs w:val="28"/>
          <w:lang w:val="uk-UA"/>
        </w:rPr>
        <w:t>во ім</w:t>
      </w:r>
      <w:r>
        <w:rPr>
          <w:color w:val="000000"/>
          <w:sz w:val="28"/>
          <w:szCs w:val="28"/>
          <w:lang w:val="uk-UA"/>
        </w:rPr>
        <w:t>ені</w:t>
      </w:r>
      <w:r w:rsidRPr="001F010B">
        <w:rPr>
          <w:color w:val="000000"/>
          <w:sz w:val="28"/>
          <w:szCs w:val="28"/>
          <w:lang w:val="uk-UA"/>
        </w:rPr>
        <w:t xml:space="preserve"> Олени Теліги</w:t>
      </w:r>
      <w:r>
        <w:rPr>
          <w:color w:val="000000"/>
          <w:sz w:val="28"/>
          <w:szCs w:val="28"/>
          <w:lang w:val="uk-UA"/>
        </w:rPr>
        <w:t>,</w:t>
      </w:r>
      <w:r w:rsidRPr="001F010B">
        <w:rPr>
          <w:color w:val="000000"/>
          <w:sz w:val="28"/>
          <w:szCs w:val="28"/>
          <w:lang w:val="uk-UA"/>
        </w:rPr>
        <w:t xml:space="preserve"> 1998. 128 с.</w:t>
      </w:r>
    </w:p>
    <w:p w:rsidR="00A2625A" w:rsidRPr="00EC58D2" w:rsidRDefault="00A2625A" w:rsidP="00A2625A">
      <w:pPr>
        <w:pStyle w:val="a5"/>
        <w:numPr>
          <w:ilvl w:val="0"/>
          <w:numId w:val="2"/>
        </w:numPr>
        <w:spacing w:before="0" w:beforeAutospacing="0" w:after="0" w:afterAutospacing="0" w:line="360" w:lineRule="auto"/>
        <w:ind w:left="0" w:firstLine="720"/>
        <w:jc w:val="both"/>
        <w:rPr>
          <w:color w:val="000000"/>
          <w:sz w:val="28"/>
          <w:szCs w:val="28"/>
        </w:rPr>
      </w:pPr>
      <w:r w:rsidRPr="001F010B">
        <w:rPr>
          <w:color w:val="000000"/>
          <w:sz w:val="28"/>
          <w:szCs w:val="28"/>
          <w:lang w:val="uk-UA"/>
        </w:rPr>
        <w:t xml:space="preserve"> </w:t>
      </w:r>
      <w:r>
        <w:rPr>
          <w:color w:val="000000"/>
          <w:sz w:val="28"/>
          <w:szCs w:val="28"/>
          <w:lang w:val="uk-UA"/>
        </w:rPr>
        <w:t xml:space="preserve">Присяжний М. Преса української еміграції в Німеччині: становлення, розвиток, тематична політика (1945 </w:t>
      </w:r>
      <w:r w:rsidRPr="0005519B">
        <w:rPr>
          <w:color w:val="000000"/>
          <w:sz w:val="28"/>
          <w:szCs w:val="28"/>
          <w:shd w:val="clear" w:color="auto" w:fill="F9F9F9"/>
        </w:rPr>
        <w:t>–</w:t>
      </w:r>
      <w:r>
        <w:rPr>
          <w:color w:val="000000"/>
          <w:sz w:val="28"/>
          <w:szCs w:val="28"/>
          <w:shd w:val="clear" w:color="auto" w:fill="F9F9F9"/>
          <w:lang w:val="uk-UA"/>
        </w:rPr>
        <w:t xml:space="preserve"> 1953). Львів : Львівського національного університету імені І. Франка, 2000. 220 с.</w:t>
      </w:r>
    </w:p>
    <w:p w:rsidR="00A2625A" w:rsidRPr="00D528A9" w:rsidRDefault="00A2625A" w:rsidP="00A2625A">
      <w:pPr>
        <w:pStyle w:val="a5"/>
        <w:numPr>
          <w:ilvl w:val="0"/>
          <w:numId w:val="2"/>
        </w:numPr>
        <w:spacing w:before="0" w:beforeAutospacing="0" w:after="0" w:afterAutospacing="0" w:line="360" w:lineRule="auto"/>
        <w:ind w:left="0" w:firstLine="720"/>
        <w:jc w:val="both"/>
        <w:rPr>
          <w:color w:val="000000"/>
          <w:sz w:val="28"/>
          <w:szCs w:val="28"/>
          <w:lang w:val="uk-UA"/>
        </w:rPr>
      </w:pPr>
      <w:r w:rsidRPr="00D528A9">
        <w:rPr>
          <w:color w:val="000000"/>
          <w:sz w:val="28"/>
          <w:szCs w:val="28"/>
          <w:lang w:val="uk-UA"/>
        </w:rPr>
        <w:t>Савка М. Українська еміграційна преса у Чехословацькій Республіці (20–30-ті рр. ХХ ст.) : іст</w:t>
      </w:r>
      <w:r w:rsidRPr="00EC58D2">
        <w:rPr>
          <w:color w:val="000000"/>
          <w:sz w:val="28"/>
          <w:szCs w:val="28"/>
          <w:lang w:val="uk-UA"/>
        </w:rPr>
        <w:t xml:space="preserve">оричні </w:t>
      </w:r>
      <w:r w:rsidRPr="00D528A9">
        <w:rPr>
          <w:color w:val="000000"/>
          <w:sz w:val="28"/>
          <w:szCs w:val="28"/>
          <w:lang w:val="uk-UA"/>
        </w:rPr>
        <w:t>бібліогр</w:t>
      </w:r>
      <w:r w:rsidRPr="00EC58D2">
        <w:rPr>
          <w:color w:val="000000"/>
          <w:sz w:val="28"/>
          <w:szCs w:val="28"/>
          <w:lang w:val="uk-UA"/>
        </w:rPr>
        <w:t>афічні</w:t>
      </w:r>
      <w:r w:rsidRPr="00D528A9">
        <w:rPr>
          <w:color w:val="000000"/>
          <w:sz w:val="28"/>
          <w:szCs w:val="28"/>
          <w:lang w:val="uk-UA"/>
        </w:rPr>
        <w:t>. Дослідження</w:t>
      </w:r>
      <w:r w:rsidRPr="00EC58D2">
        <w:rPr>
          <w:color w:val="000000"/>
          <w:sz w:val="28"/>
          <w:szCs w:val="28"/>
          <w:lang w:val="uk-UA"/>
        </w:rPr>
        <w:t xml:space="preserve">. </w:t>
      </w:r>
      <w:r w:rsidRPr="00D528A9">
        <w:rPr>
          <w:color w:val="000000"/>
          <w:sz w:val="28"/>
          <w:szCs w:val="28"/>
          <w:lang w:val="uk-UA"/>
        </w:rPr>
        <w:t>Львів</w:t>
      </w:r>
      <w:r>
        <w:rPr>
          <w:color w:val="000000"/>
          <w:sz w:val="28"/>
          <w:szCs w:val="28"/>
          <w:lang w:val="uk-UA"/>
        </w:rPr>
        <w:t xml:space="preserve">, </w:t>
      </w:r>
      <w:r w:rsidRPr="00D528A9">
        <w:rPr>
          <w:color w:val="000000"/>
          <w:sz w:val="28"/>
          <w:szCs w:val="28"/>
          <w:lang w:val="uk-UA"/>
        </w:rPr>
        <w:t>2002.  308 с</w:t>
      </w:r>
      <w:r w:rsidRPr="00EC58D2">
        <w:rPr>
          <w:color w:val="000000"/>
          <w:sz w:val="28"/>
          <w:szCs w:val="28"/>
          <w:lang w:val="uk-UA"/>
        </w:rPr>
        <w:t>.</w:t>
      </w:r>
      <w:r w:rsidRPr="00D528A9">
        <w:rPr>
          <w:color w:val="000000"/>
          <w:sz w:val="28"/>
          <w:szCs w:val="28"/>
          <w:lang w:val="uk-UA"/>
        </w:rPr>
        <w:t xml:space="preserve"> </w:t>
      </w:r>
    </w:p>
    <w:p w:rsidR="00A2625A" w:rsidRPr="0005519B" w:rsidRDefault="00A2625A" w:rsidP="00A2625A">
      <w:pPr>
        <w:pStyle w:val="a3"/>
        <w:numPr>
          <w:ilvl w:val="0"/>
          <w:numId w:val="2"/>
        </w:numPr>
        <w:spacing w:after="0" w:line="360" w:lineRule="auto"/>
        <w:ind w:left="0" w:firstLine="720"/>
        <w:jc w:val="both"/>
        <w:rPr>
          <w:rFonts w:ascii="Times New Roman" w:hAnsi="Times New Roman" w:cs="Times New Roman"/>
          <w:sz w:val="28"/>
          <w:szCs w:val="28"/>
        </w:rPr>
      </w:pPr>
      <w:r w:rsidRPr="0005519B">
        <w:rPr>
          <w:rFonts w:ascii="Times New Roman" w:hAnsi="Times New Roman" w:cs="Times New Roman"/>
          <w:sz w:val="28"/>
          <w:szCs w:val="28"/>
        </w:rPr>
        <w:t>Технічно-природничий збірник</w:t>
      </w:r>
      <w:r>
        <w:rPr>
          <w:rFonts w:ascii="Times New Roman" w:hAnsi="Times New Roman" w:cs="Times New Roman"/>
          <w:sz w:val="28"/>
          <w:szCs w:val="28"/>
        </w:rPr>
        <w:t xml:space="preserve">. Берлін </w:t>
      </w:r>
      <w:r w:rsidRPr="0005519B">
        <w:rPr>
          <w:rFonts w:ascii="Times New Roman" w:hAnsi="Times New Roman" w:cs="Times New Roman"/>
          <w:sz w:val="28"/>
          <w:szCs w:val="28"/>
        </w:rPr>
        <w:t>: Видано заходами Товариства українських студентів-техніків «Дніпро»</w:t>
      </w:r>
      <w:r>
        <w:rPr>
          <w:rFonts w:ascii="Times New Roman" w:hAnsi="Times New Roman" w:cs="Times New Roman"/>
          <w:sz w:val="28"/>
          <w:szCs w:val="28"/>
        </w:rPr>
        <w:t>,</w:t>
      </w:r>
      <w:r w:rsidRPr="0005519B">
        <w:rPr>
          <w:rFonts w:ascii="Times New Roman" w:hAnsi="Times New Roman" w:cs="Times New Roman"/>
          <w:sz w:val="28"/>
          <w:szCs w:val="28"/>
        </w:rPr>
        <w:t xml:space="preserve"> 1927. 59 с. </w:t>
      </w:r>
    </w:p>
    <w:p w:rsidR="00A2625A" w:rsidRPr="0005519B" w:rsidRDefault="00A2625A" w:rsidP="00A2625A">
      <w:pPr>
        <w:numPr>
          <w:ilvl w:val="0"/>
          <w:numId w:val="2"/>
        </w:numPr>
        <w:spacing w:line="360" w:lineRule="auto"/>
        <w:ind w:left="0" w:firstLine="720"/>
        <w:jc w:val="both"/>
        <w:rPr>
          <w:color w:val="000000"/>
          <w:sz w:val="28"/>
          <w:szCs w:val="28"/>
          <w:lang w:val="uk-UA"/>
        </w:rPr>
      </w:pPr>
      <w:r w:rsidRPr="0005519B">
        <w:rPr>
          <w:color w:val="212121"/>
          <w:sz w:val="28"/>
          <w:szCs w:val="28"/>
        </w:rPr>
        <w:t>Тижневик</w:t>
      </w:r>
      <w:r w:rsidRPr="0005519B">
        <w:rPr>
          <w:color w:val="212121"/>
          <w:sz w:val="28"/>
          <w:szCs w:val="28"/>
          <w:lang w:val="uk-UA"/>
        </w:rPr>
        <w:t xml:space="preserve"> Студентський Вісник. Вікіпедія</w:t>
      </w:r>
      <w:r w:rsidRPr="006E2C0B">
        <w:rPr>
          <w:color w:val="212121"/>
          <w:sz w:val="28"/>
          <w:szCs w:val="28"/>
          <w:lang w:val="uk-UA"/>
        </w:rPr>
        <w:t xml:space="preserve">. </w:t>
      </w:r>
      <w:r w:rsidRPr="00802CD4">
        <w:rPr>
          <w:color w:val="000000"/>
          <w:sz w:val="28"/>
          <w:szCs w:val="28"/>
          <w:shd w:val="clear" w:color="auto" w:fill="FFFFFF"/>
          <w:lang w:val="pl-PL"/>
        </w:rPr>
        <w:t>URL</w:t>
      </w:r>
      <w:r w:rsidRPr="00802CD4">
        <w:rPr>
          <w:color w:val="000000"/>
          <w:sz w:val="28"/>
          <w:szCs w:val="28"/>
          <w:shd w:val="clear" w:color="auto" w:fill="FFFFFF"/>
        </w:rPr>
        <w:t>:</w:t>
      </w:r>
      <w:r>
        <w:rPr>
          <w:color w:val="000000"/>
          <w:sz w:val="28"/>
          <w:szCs w:val="28"/>
          <w:shd w:val="clear" w:color="auto" w:fill="FFFFFF"/>
        </w:rPr>
        <w:t xml:space="preserve"> </w:t>
      </w:r>
      <w:r w:rsidRPr="0005519B">
        <w:rPr>
          <w:color w:val="000000"/>
          <w:sz w:val="28"/>
          <w:szCs w:val="28"/>
        </w:rPr>
        <w:t>https</w:t>
      </w:r>
      <w:r w:rsidRPr="0005519B">
        <w:rPr>
          <w:color w:val="000000"/>
          <w:sz w:val="28"/>
          <w:szCs w:val="28"/>
          <w:lang w:val="uk-UA"/>
        </w:rPr>
        <w:t>://</w:t>
      </w:r>
      <w:r w:rsidRPr="0005519B">
        <w:rPr>
          <w:color w:val="000000"/>
          <w:sz w:val="28"/>
          <w:szCs w:val="28"/>
        </w:rPr>
        <w:t>uk</w:t>
      </w:r>
      <w:r w:rsidRPr="0005519B">
        <w:rPr>
          <w:color w:val="000000"/>
          <w:sz w:val="28"/>
          <w:szCs w:val="28"/>
          <w:lang w:val="uk-UA"/>
        </w:rPr>
        <w:t>.</w:t>
      </w:r>
      <w:r w:rsidRPr="0005519B">
        <w:rPr>
          <w:color w:val="000000"/>
          <w:sz w:val="28"/>
          <w:szCs w:val="28"/>
        </w:rPr>
        <w:t>wikipedia</w:t>
      </w:r>
      <w:r w:rsidRPr="0005519B">
        <w:rPr>
          <w:color w:val="000000"/>
          <w:sz w:val="28"/>
          <w:szCs w:val="28"/>
          <w:lang w:val="uk-UA"/>
        </w:rPr>
        <w:t>.</w:t>
      </w:r>
      <w:r w:rsidRPr="0005519B">
        <w:rPr>
          <w:color w:val="000000"/>
          <w:sz w:val="28"/>
          <w:szCs w:val="28"/>
        </w:rPr>
        <w:t>org</w:t>
      </w:r>
      <w:r w:rsidRPr="0005519B">
        <w:rPr>
          <w:color w:val="000000"/>
          <w:sz w:val="28"/>
          <w:szCs w:val="28"/>
          <w:lang w:val="uk-UA"/>
        </w:rPr>
        <w:t>/</w:t>
      </w:r>
      <w:r w:rsidRPr="0005519B">
        <w:rPr>
          <w:color w:val="000000"/>
          <w:sz w:val="28"/>
          <w:szCs w:val="28"/>
        </w:rPr>
        <w:t>wiki</w:t>
      </w:r>
      <w:r w:rsidRPr="0005519B">
        <w:rPr>
          <w:color w:val="000000"/>
          <w:sz w:val="28"/>
          <w:szCs w:val="28"/>
          <w:lang w:val="uk-UA"/>
        </w:rPr>
        <w:t xml:space="preserve">/Студентський_Вісник </w:t>
      </w:r>
      <w:r>
        <w:rPr>
          <w:color w:val="000000"/>
          <w:sz w:val="28"/>
          <w:szCs w:val="28"/>
          <w:lang w:val="uk-UA"/>
        </w:rPr>
        <w:t>(дата звернення: 05.09.2020).</w:t>
      </w:r>
    </w:p>
    <w:p w:rsidR="00A2625A" w:rsidRPr="00D528A9" w:rsidRDefault="00A2625A" w:rsidP="00A2625A">
      <w:pPr>
        <w:pStyle w:val="a5"/>
        <w:numPr>
          <w:ilvl w:val="0"/>
          <w:numId w:val="2"/>
        </w:numPr>
        <w:spacing w:before="0" w:beforeAutospacing="0" w:after="0" w:afterAutospacing="0" w:line="360" w:lineRule="auto"/>
        <w:ind w:left="0" w:firstLine="720"/>
        <w:jc w:val="both"/>
        <w:rPr>
          <w:color w:val="212121"/>
          <w:sz w:val="28"/>
          <w:szCs w:val="28"/>
          <w:lang w:val="uk-UA"/>
        </w:rPr>
      </w:pPr>
      <w:r w:rsidRPr="00D528A9">
        <w:rPr>
          <w:color w:val="212121"/>
          <w:sz w:val="28"/>
          <w:szCs w:val="28"/>
          <w:lang w:val="uk-UA"/>
        </w:rPr>
        <w:t xml:space="preserve">Тижневик Тризуб. Вікіпедія. </w:t>
      </w:r>
      <w:r w:rsidRPr="00802CD4">
        <w:rPr>
          <w:color w:val="000000"/>
          <w:sz w:val="28"/>
          <w:szCs w:val="28"/>
          <w:shd w:val="clear" w:color="auto" w:fill="FFFFFF"/>
          <w:lang w:val="pl-PL"/>
        </w:rPr>
        <w:t>URL</w:t>
      </w:r>
      <w:r w:rsidRPr="00D528A9">
        <w:rPr>
          <w:color w:val="000000"/>
          <w:sz w:val="28"/>
          <w:szCs w:val="28"/>
          <w:shd w:val="clear" w:color="auto" w:fill="FFFFFF"/>
          <w:lang w:val="uk-UA"/>
        </w:rPr>
        <w:t xml:space="preserve">: </w:t>
      </w:r>
      <w:r w:rsidRPr="0005519B">
        <w:rPr>
          <w:color w:val="212121"/>
          <w:sz w:val="28"/>
          <w:szCs w:val="28"/>
        </w:rPr>
        <w:t>https</w:t>
      </w:r>
      <w:r w:rsidRPr="00D528A9">
        <w:rPr>
          <w:color w:val="212121"/>
          <w:sz w:val="28"/>
          <w:szCs w:val="28"/>
          <w:lang w:val="uk-UA"/>
        </w:rPr>
        <w:t>://</w:t>
      </w:r>
      <w:r w:rsidRPr="0005519B">
        <w:rPr>
          <w:color w:val="212121"/>
          <w:sz w:val="28"/>
          <w:szCs w:val="28"/>
        </w:rPr>
        <w:t>uk</w:t>
      </w:r>
      <w:r w:rsidRPr="00D528A9">
        <w:rPr>
          <w:color w:val="212121"/>
          <w:sz w:val="28"/>
          <w:szCs w:val="28"/>
          <w:lang w:val="uk-UA"/>
        </w:rPr>
        <w:t>.</w:t>
      </w:r>
      <w:r w:rsidRPr="0005519B">
        <w:rPr>
          <w:color w:val="212121"/>
          <w:sz w:val="28"/>
          <w:szCs w:val="28"/>
        </w:rPr>
        <w:t>wikipedia</w:t>
      </w:r>
      <w:r w:rsidRPr="00D528A9">
        <w:rPr>
          <w:color w:val="212121"/>
          <w:sz w:val="28"/>
          <w:szCs w:val="28"/>
          <w:lang w:val="uk-UA"/>
        </w:rPr>
        <w:t>.</w:t>
      </w:r>
      <w:r w:rsidRPr="0005519B">
        <w:rPr>
          <w:color w:val="212121"/>
          <w:sz w:val="28"/>
          <w:szCs w:val="28"/>
        </w:rPr>
        <w:t>org</w:t>
      </w:r>
      <w:r w:rsidRPr="00D528A9">
        <w:rPr>
          <w:color w:val="212121"/>
          <w:sz w:val="28"/>
          <w:szCs w:val="28"/>
          <w:lang w:val="uk-UA"/>
        </w:rPr>
        <w:t>/</w:t>
      </w:r>
      <w:r w:rsidRPr="0005519B">
        <w:rPr>
          <w:color w:val="212121"/>
          <w:sz w:val="28"/>
          <w:szCs w:val="28"/>
        </w:rPr>
        <w:t>wiki</w:t>
      </w:r>
      <w:r w:rsidRPr="00D528A9">
        <w:rPr>
          <w:color w:val="212121"/>
          <w:sz w:val="28"/>
          <w:szCs w:val="28"/>
          <w:lang w:val="uk-UA"/>
        </w:rPr>
        <w:t xml:space="preserve">/Тризуб_(тижневик)  </w:t>
      </w:r>
      <w:r>
        <w:rPr>
          <w:color w:val="212121"/>
          <w:sz w:val="28"/>
          <w:szCs w:val="28"/>
          <w:lang w:val="uk-UA"/>
        </w:rPr>
        <w:t>(дата звернення: 05.09.2020).</w:t>
      </w:r>
    </w:p>
    <w:p w:rsidR="00A2625A" w:rsidRPr="0005519B" w:rsidRDefault="00A2625A" w:rsidP="00A2625A">
      <w:pPr>
        <w:pStyle w:val="a5"/>
        <w:numPr>
          <w:ilvl w:val="0"/>
          <w:numId w:val="2"/>
        </w:numPr>
        <w:spacing w:before="0" w:beforeAutospacing="0" w:after="0" w:afterAutospacing="0" w:line="360" w:lineRule="auto"/>
        <w:ind w:left="0" w:firstLine="720"/>
        <w:jc w:val="both"/>
        <w:rPr>
          <w:color w:val="212121"/>
          <w:sz w:val="28"/>
          <w:szCs w:val="28"/>
          <w:lang w:val="uk-UA"/>
        </w:rPr>
      </w:pPr>
      <w:r w:rsidRPr="0005519B">
        <w:rPr>
          <w:color w:val="212121"/>
          <w:sz w:val="28"/>
          <w:szCs w:val="28"/>
          <w:lang w:val="uk-UA"/>
        </w:rPr>
        <w:t>Тимошик-Сударикова А. Проблеми функціонування української діаспори в чужомовному інфо</w:t>
      </w:r>
      <w:r w:rsidRPr="0005519B">
        <w:rPr>
          <w:color w:val="212121"/>
          <w:sz w:val="28"/>
          <w:szCs w:val="28"/>
        </w:rPr>
        <w:t>p</w:t>
      </w:r>
      <w:r w:rsidRPr="0005519B">
        <w:rPr>
          <w:color w:val="212121"/>
          <w:sz w:val="28"/>
          <w:szCs w:val="28"/>
          <w:lang w:val="uk-UA"/>
        </w:rPr>
        <w:t xml:space="preserve">маційному просторі (на матеріалах паризького журналу «Тризуб»). </w:t>
      </w:r>
      <w:r w:rsidRPr="0005519B">
        <w:rPr>
          <w:i/>
          <w:iCs/>
          <w:color w:val="212121"/>
          <w:sz w:val="28"/>
          <w:szCs w:val="28"/>
          <w:lang w:val="uk-UA"/>
        </w:rPr>
        <w:t>Український інформаційний простір</w:t>
      </w:r>
      <w:r w:rsidRPr="0005519B">
        <w:rPr>
          <w:color w:val="212121"/>
          <w:sz w:val="28"/>
          <w:szCs w:val="28"/>
          <w:lang w:val="uk-UA"/>
        </w:rPr>
        <w:t xml:space="preserve">. Число 1. 2008. С. 214-226. </w:t>
      </w:r>
    </w:p>
    <w:p w:rsidR="00A2625A" w:rsidRPr="00EC58D2" w:rsidRDefault="00A2625A" w:rsidP="00A2625A">
      <w:pPr>
        <w:pStyle w:val="a5"/>
        <w:numPr>
          <w:ilvl w:val="0"/>
          <w:numId w:val="2"/>
        </w:numPr>
        <w:spacing w:before="0" w:beforeAutospacing="0" w:after="0" w:afterAutospacing="0" w:line="360" w:lineRule="auto"/>
        <w:ind w:left="0" w:firstLine="720"/>
        <w:jc w:val="both"/>
        <w:rPr>
          <w:color w:val="000000"/>
          <w:sz w:val="28"/>
          <w:szCs w:val="28"/>
          <w:lang w:val="uk-UA"/>
        </w:rPr>
      </w:pPr>
      <w:r>
        <w:rPr>
          <w:color w:val="000000"/>
          <w:sz w:val="28"/>
          <w:szCs w:val="28"/>
          <w:lang w:val="uk-UA"/>
        </w:rPr>
        <w:t>Торщинський В. Міжвоєнна українська еміграція в Європі як історичне і соціально-політичне явище. Київ : Інтел, 1944. 260 с.</w:t>
      </w:r>
    </w:p>
    <w:p w:rsidR="00A2625A" w:rsidRPr="00802CD4" w:rsidRDefault="00A2625A" w:rsidP="00A2625A">
      <w:pPr>
        <w:pStyle w:val="a3"/>
        <w:numPr>
          <w:ilvl w:val="0"/>
          <w:numId w:val="2"/>
        </w:numPr>
        <w:spacing w:after="0" w:line="360" w:lineRule="auto"/>
        <w:ind w:left="142" w:firstLine="709"/>
        <w:jc w:val="both"/>
        <w:rPr>
          <w:rFonts w:ascii="Times New Roman" w:hAnsi="Times New Roman" w:cs="Times New Roman"/>
          <w:sz w:val="28"/>
          <w:szCs w:val="28"/>
        </w:rPr>
      </w:pPr>
      <w:r w:rsidRPr="00802CD4">
        <w:rPr>
          <w:rFonts w:ascii="Times New Roman" w:hAnsi="Times New Roman" w:cs="Times New Roman"/>
          <w:color w:val="000000"/>
          <w:sz w:val="28"/>
          <w:szCs w:val="28"/>
          <w:shd w:val="clear" w:color="auto" w:fill="FFFFFF"/>
        </w:rPr>
        <w:lastRenderedPageBreak/>
        <w:t xml:space="preserve">Шуварик М. Рідкісні еміграційні видання українських студентів у Центральній і Східній Європі (1920-1930-ті роки). </w:t>
      </w:r>
      <w:r w:rsidRPr="00802CD4">
        <w:rPr>
          <w:rFonts w:ascii="Times New Roman" w:hAnsi="Times New Roman" w:cs="Times New Roman"/>
          <w:i/>
          <w:iCs/>
          <w:color w:val="000000"/>
          <w:sz w:val="28"/>
          <w:szCs w:val="28"/>
          <w:shd w:val="clear" w:color="auto" w:fill="FFFFFF"/>
        </w:rPr>
        <w:t>Записки Львівської національної наукової бібліотеки України імені В. Стефаника</w:t>
      </w:r>
      <w:r w:rsidRPr="00802CD4">
        <w:rPr>
          <w:rFonts w:ascii="Times New Roman" w:hAnsi="Times New Roman" w:cs="Times New Roman"/>
          <w:color w:val="000000"/>
          <w:sz w:val="28"/>
          <w:szCs w:val="28"/>
          <w:shd w:val="clear" w:color="auto" w:fill="FFFFFF"/>
        </w:rPr>
        <w:t xml:space="preserve">. 2013. </w:t>
      </w:r>
      <w:r w:rsidRPr="00D528A9">
        <w:rPr>
          <w:rFonts w:ascii="Times New Roman" w:hAnsi="Times New Roman" w:cs="Times New Roman"/>
          <w:color w:val="000000"/>
          <w:sz w:val="28"/>
          <w:szCs w:val="28"/>
          <w:shd w:val="clear" w:color="auto" w:fill="FFFFFF"/>
        </w:rPr>
        <w:t>№5.</w:t>
      </w:r>
      <w:r w:rsidRPr="00802CD4">
        <w:rPr>
          <w:rFonts w:ascii="Times New Roman" w:hAnsi="Times New Roman" w:cs="Times New Roman"/>
          <w:color w:val="000000"/>
          <w:sz w:val="28"/>
          <w:szCs w:val="28"/>
          <w:shd w:val="clear" w:color="auto" w:fill="FFFFFF"/>
        </w:rPr>
        <w:t xml:space="preserve"> С.102-115. </w:t>
      </w:r>
      <w:r w:rsidRPr="00802CD4">
        <w:rPr>
          <w:rFonts w:ascii="Times New Roman" w:hAnsi="Times New Roman" w:cs="Times New Roman"/>
          <w:color w:val="000000"/>
          <w:sz w:val="28"/>
          <w:szCs w:val="28"/>
          <w:shd w:val="clear" w:color="auto" w:fill="FFFFFF"/>
          <w:lang w:val="pl-PL"/>
        </w:rPr>
        <w:t>URL</w:t>
      </w:r>
      <w:r w:rsidRPr="00802CD4">
        <w:rPr>
          <w:rFonts w:ascii="Times New Roman" w:hAnsi="Times New Roman" w:cs="Times New Roman"/>
          <w:color w:val="000000"/>
          <w:sz w:val="28"/>
          <w:szCs w:val="28"/>
          <w:shd w:val="clear" w:color="auto" w:fill="FFFFFF"/>
        </w:rPr>
        <w:t xml:space="preserve">: </w:t>
      </w:r>
      <w:r w:rsidRPr="00802CD4">
        <w:rPr>
          <w:rFonts w:ascii="Times New Roman" w:hAnsi="Times New Roman" w:cs="Times New Roman"/>
          <w:sz w:val="28"/>
          <w:szCs w:val="28"/>
          <w:lang w:val="pl-PL"/>
        </w:rPr>
        <w:t>http</w:t>
      </w:r>
      <w:r w:rsidRPr="00802CD4">
        <w:rPr>
          <w:rFonts w:ascii="Times New Roman" w:hAnsi="Times New Roman" w:cs="Times New Roman"/>
          <w:sz w:val="28"/>
          <w:szCs w:val="28"/>
        </w:rPr>
        <w:t>://</w:t>
      </w:r>
      <w:r w:rsidRPr="00802CD4">
        <w:rPr>
          <w:rFonts w:ascii="Times New Roman" w:hAnsi="Times New Roman" w:cs="Times New Roman"/>
          <w:sz w:val="28"/>
          <w:szCs w:val="28"/>
          <w:lang w:val="pl-PL"/>
        </w:rPr>
        <w:t>www</w:t>
      </w:r>
      <w:r w:rsidRPr="00802CD4">
        <w:rPr>
          <w:rFonts w:ascii="Times New Roman" w:hAnsi="Times New Roman" w:cs="Times New Roman"/>
          <w:sz w:val="28"/>
          <w:szCs w:val="28"/>
        </w:rPr>
        <w:t>.</w:t>
      </w:r>
      <w:r w:rsidRPr="00802CD4">
        <w:rPr>
          <w:rFonts w:ascii="Times New Roman" w:hAnsi="Times New Roman" w:cs="Times New Roman"/>
          <w:sz w:val="28"/>
          <w:szCs w:val="28"/>
          <w:lang w:val="pl-PL"/>
        </w:rPr>
        <w:t>lsl</w:t>
      </w:r>
      <w:r w:rsidRPr="00802CD4">
        <w:rPr>
          <w:rFonts w:ascii="Times New Roman" w:hAnsi="Times New Roman" w:cs="Times New Roman"/>
          <w:sz w:val="28"/>
          <w:szCs w:val="28"/>
        </w:rPr>
        <w:t>.</w:t>
      </w:r>
      <w:r w:rsidRPr="00802CD4">
        <w:rPr>
          <w:rFonts w:ascii="Times New Roman" w:hAnsi="Times New Roman" w:cs="Times New Roman"/>
          <w:sz w:val="28"/>
          <w:szCs w:val="28"/>
          <w:lang w:val="pl-PL"/>
        </w:rPr>
        <w:t>lviv</w:t>
      </w:r>
      <w:r w:rsidRPr="00802CD4">
        <w:rPr>
          <w:rFonts w:ascii="Times New Roman" w:hAnsi="Times New Roman" w:cs="Times New Roman"/>
          <w:sz w:val="28"/>
          <w:szCs w:val="28"/>
        </w:rPr>
        <w:t>.</w:t>
      </w:r>
      <w:r w:rsidRPr="00802CD4">
        <w:rPr>
          <w:rFonts w:ascii="Times New Roman" w:hAnsi="Times New Roman" w:cs="Times New Roman"/>
          <w:sz w:val="28"/>
          <w:szCs w:val="28"/>
          <w:lang w:val="pl-PL"/>
        </w:rPr>
        <w:t>ua</w:t>
      </w:r>
      <w:r w:rsidRPr="00802CD4">
        <w:rPr>
          <w:rFonts w:ascii="Times New Roman" w:hAnsi="Times New Roman" w:cs="Times New Roman"/>
          <w:sz w:val="28"/>
          <w:szCs w:val="28"/>
        </w:rPr>
        <w:t>/</w:t>
      </w:r>
      <w:r w:rsidRPr="00802CD4">
        <w:rPr>
          <w:rFonts w:ascii="Times New Roman" w:hAnsi="Times New Roman" w:cs="Times New Roman"/>
          <w:sz w:val="28"/>
          <w:szCs w:val="28"/>
          <w:lang w:val="pl-PL"/>
        </w:rPr>
        <w:t>wp</w:t>
      </w:r>
      <w:r w:rsidRPr="00802CD4">
        <w:rPr>
          <w:rFonts w:ascii="Times New Roman" w:hAnsi="Times New Roman" w:cs="Times New Roman"/>
          <w:sz w:val="28"/>
          <w:szCs w:val="28"/>
        </w:rPr>
        <w:t>-</w:t>
      </w:r>
      <w:r w:rsidRPr="00802CD4">
        <w:rPr>
          <w:rFonts w:ascii="Times New Roman" w:hAnsi="Times New Roman" w:cs="Times New Roman"/>
          <w:sz w:val="28"/>
          <w:szCs w:val="28"/>
          <w:lang w:val="pl-PL"/>
        </w:rPr>
        <w:t>content</w:t>
      </w:r>
      <w:r w:rsidRPr="00802CD4">
        <w:rPr>
          <w:rFonts w:ascii="Times New Roman" w:hAnsi="Times New Roman" w:cs="Times New Roman"/>
          <w:sz w:val="28"/>
          <w:szCs w:val="28"/>
        </w:rPr>
        <w:t>/</w:t>
      </w:r>
      <w:r w:rsidRPr="00802CD4">
        <w:rPr>
          <w:rFonts w:ascii="Times New Roman" w:hAnsi="Times New Roman" w:cs="Times New Roman"/>
          <w:sz w:val="28"/>
          <w:szCs w:val="28"/>
          <w:lang w:val="pl-PL"/>
        </w:rPr>
        <w:t>uploads</w:t>
      </w:r>
      <w:r w:rsidRPr="00802CD4">
        <w:rPr>
          <w:rFonts w:ascii="Times New Roman" w:hAnsi="Times New Roman" w:cs="Times New Roman"/>
          <w:sz w:val="28"/>
          <w:szCs w:val="28"/>
        </w:rPr>
        <w:t>/</w:t>
      </w:r>
      <w:r w:rsidRPr="00802CD4">
        <w:rPr>
          <w:rFonts w:ascii="Times New Roman" w:hAnsi="Times New Roman" w:cs="Times New Roman"/>
          <w:sz w:val="28"/>
          <w:szCs w:val="28"/>
          <w:lang w:val="pl-PL"/>
        </w:rPr>
        <w:t>Z</w:t>
      </w:r>
      <w:r w:rsidRPr="00802CD4">
        <w:rPr>
          <w:rFonts w:ascii="Times New Roman" w:hAnsi="Times New Roman" w:cs="Times New Roman"/>
          <w:sz w:val="28"/>
          <w:szCs w:val="28"/>
        </w:rPr>
        <w:t>/</w:t>
      </w:r>
      <w:r w:rsidRPr="00802CD4">
        <w:rPr>
          <w:rFonts w:ascii="Times New Roman" w:hAnsi="Times New Roman" w:cs="Times New Roman"/>
          <w:sz w:val="28"/>
          <w:szCs w:val="28"/>
          <w:lang w:val="pl-PL"/>
        </w:rPr>
        <w:t>Z</w:t>
      </w:r>
      <w:r w:rsidRPr="00802CD4">
        <w:rPr>
          <w:rFonts w:ascii="Times New Roman" w:hAnsi="Times New Roman" w:cs="Times New Roman"/>
          <w:sz w:val="28"/>
          <w:szCs w:val="28"/>
        </w:rPr>
        <w:t>2013/</w:t>
      </w:r>
      <w:r w:rsidRPr="00802CD4">
        <w:rPr>
          <w:rFonts w:ascii="Times New Roman" w:hAnsi="Times New Roman" w:cs="Times New Roman"/>
          <w:sz w:val="28"/>
          <w:szCs w:val="28"/>
          <w:lang w:val="pl-PL"/>
        </w:rPr>
        <w:t>JRN</w:t>
      </w:r>
      <w:r w:rsidRPr="00802CD4">
        <w:rPr>
          <w:rFonts w:ascii="Times New Roman" w:hAnsi="Times New Roman" w:cs="Times New Roman"/>
          <w:sz w:val="28"/>
          <w:szCs w:val="28"/>
        </w:rPr>
        <w:t>/</w:t>
      </w:r>
      <w:r w:rsidRPr="00802CD4">
        <w:rPr>
          <w:rFonts w:ascii="Times New Roman" w:hAnsi="Times New Roman" w:cs="Times New Roman"/>
          <w:sz w:val="28"/>
          <w:szCs w:val="28"/>
          <w:lang w:val="pl-PL"/>
        </w:rPr>
        <w:t>PDF</w:t>
      </w:r>
      <w:r w:rsidRPr="00802CD4">
        <w:rPr>
          <w:rFonts w:ascii="Times New Roman" w:hAnsi="Times New Roman" w:cs="Times New Roman"/>
          <w:sz w:val="28"/>
          <w:szCs w:val="28"/>
        </w:rPr>
        <w:t>/8.</w:t>
      </w:r>
      <w:r w:rsidRPr="00802CD4">
        <w:rPr>
          <w:rFonts w:ascii="Times New Roman" w:hAnsi="Times New Roman" w:cs="Times New Roman"/>
          <w:sz w:val="28"/>
          <w:szCs w:val="28"/>
          <w:lang w:val="pl-PL"/>
        </w:rPr>
        <w:t>pdf</w:t>
      </w:r>
      <w:r>
        <w:rPr>
          <w:rFonts w:ascii="Times New Roman" w:hAnsi="Times New Roman" w:cs="Times New Roman"/>
          <w:sz w:val="28"/>
          <w:szCs w:val="28"/>
        </w:rPr>
        <w:t xml:space="preserve"> (дата звернення: 19.09.2020)</w:t>
      </w:r>
    </w:p>
    <w:p w:rsidR="00A2625A" w:rsidRDefault="00A2625A" w:rsidP="00A2625A">
      <w:pPr>
        <w:pStyle w:val="a3"/>
        <w:numPr>
          <w:ilvl w:val="0"/>
          <w:numId w:val="2"/>
        </w:numPr>
        <w:spacing w:after="0" w:line="360" w:lineRule="auto"/>
        <w:ind w:left="0" w:firstLine="720"/>
        <w:jc w:val="both"/>
        <w:rPr>
          <w:rFonts w:ascii="Times New Roman" w:hAnsi="Times New Roman" w:cs="Times New Roman"/>
          <w:sz w:val="28"/>
          <w:szCs w:val="28"/>
        </w:rPr>
      </w:pPr>
      <w:r w:rsidRPr="0005519B">
        <w:rPr>
          <w:rFonts w:ascii="Times New Roman" w:hAnsi="Times New Roman" w:cs="Times New Roman"/>
          <w:sz w:val="28"/>
          <w:szCs w:val="28"/>
        </w:rPr>
        <w:t>Ювилейний альманах Союзу підкарпатських руських студентів у Празі 1921–1931.</w:t>
      </w:r>
      <w:r>
        <w:rPr>
          <w:rFonts w:ascii="Times New Roman" w:hAnsi="Times New Roman" w:cs="Times New Roman"/>
          <w:sz w:val="28"/>
          <w:szCs w:val="28"/>
        </w:rPr>
        <w:t xml:space="preserve"> Прага : </w:t>
      </w:r>
      <w:r w:rsidRPr="0005519B">
        <w:rPr>
          <w:rFonts w:ascii="Times New Roman" w:hAnsi="Times New Roman" w:cs="Times New Roman"/>
          <w:sz w:val="28"/>
          <w:szCs w:val="28"/>
        </w:rPr>
        <w:t>Вшетечка і спілка</w:t>
      </w:r>
      <w:r>
        <w:rPr>
          <w:rFonts w:ascii="Times New Roman" w:hAnsi="Times New Roman" w:cs="Times New Roman"/>
          <w:sz w:val="28"/>
          <w:szCs w:val="28"/>
        </w:rPr>
        <w:t xml:space="preserve">, </w:t>
      </w:r>
      <w:r w:rsidRPr="0005519B">
        <w:rPr>
          <w:rFonts w:ascii="Times New Roman" w:hAnsi="Times New Roman" w:cs="Times New Roman"/>
          <w:sz w:val="28"/>
          <w:szCs w:val="28"/>
        </w:rPr>
        <w:t xml:space="preserve">1931. 73 с. </w:t>
      </w:r>
    </w:p>
    <w:p w:rsidR="008D515C" w:rsidRDefault="008D515C" w:rsidP="00DE02DE">
      <w:bookmarkStart w:id="0" w:name="_GoBack"/>
      <w:bookmarkEnd w:id="0"/>
    </w:p>
    <w:sectPr w:rsidR="008D515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5C6592"/>
    <w:multiLevelType w:val="hybridMultilevel"/>
    <w:tmpl w:val="6FBE6336"/>
    <w:lvl w:ilvl="0" w:tplc="4EE05774">
      <w:start w:val="2"/>
      <w:numFmt w:val="bullet"/>
      <w:lvlText w:val="−"/>
      <w:lvlJc w:val="left"/>
      <w:pPr>
        <w:ind w:left="1080" w:hanging="360"/>
      </w:pPr>
      <w:rPr>
        <w:rFonts w:ascii="Times New Roman" w:eastAsia="Times New Roman" w:hAnsi="Times New Roman" w:hint="default"/>
      </w:rPr>
    </w:lvl>
    <w:lvl w:ilvl="1" w:tplc="04190003">
      <w:start w:val="1"/>
      <w:numFmt w:val="bullet"/>
      <w:lvlText w:val="o"/>
      <w:lvlJc w:val="left"/>
      <w:pPr>
        <w:ind w:left="1800" w:hanging="360"/>
      </w:pPr>
      <w:rPr>
        <w:rFonts w:ascii="Courier New" w:hAnsi="Courier New" w:hint="default"/>
      </w:rPr>
    </w:lvl>
    <w:lvl w:ilvl="2" w:tplc="04190005">
      <w:start w:val="1"/>
      <w:numFmt w:val="bullet"/>
      <w:lvlText w:val=""/>
      <w:lvlJc w:val="left"/>
      <w:pPr>
        <w:ind w:left="2520" w:hanging="360"/>
      </w:pPr>
      <w:rPr>
        <w:rFonts w:ascii="Wingdings" w:hAnsi="Wingdings" w:cs="Wingdings" w:hint="default"/>
      </w:rPr>
    </w:lvl>
    <w:lvl w:ilvl="3" w:tplc="04190001">
      <w:start w:val="1"/>
      <w:numFmt w:val="bullet"/>
      <w:lvlText w:val=""/>
      <w:lvlJc w:val="left"/>
      <w:pPr>
        <w:ind w:left="3240" w:hanging="360"/>
      </w:pPr>
      <w:rPr>
        <w:rFonts w:ascii="Symbol" w:hAnsi="Symbol" w:cs="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cs="Wingdings" w:hint="default"/>
      </w:rPr>
    </w:lvl>
    <w:lvl w:ilvl="6" w:tplc="04190001">
      <w:start w:val="1"/>
      <w:numFmt w:val="bullet"/>
      <w:lvlText w:val=""/>
      <w:lvlJc w:val="left"/>
      <w:pPr>
        <w:ind w:left="5400" w:hanging="360"/>
      </w:pPr>
      <w:rPr>
        <w:rFonts w:ascii="Symbol" w:hAnsi="Symbol" w:cs="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cs="Wingdings" w:hint="default"/>
      </w:rPr>
    </w:lvl>
  </w:abstractNum>
  <w:abstractNum w:abstractNumId="1">
    <w:nsid w:val="31CF2010"/>
    <w:multiLevelType w:val="hybridMultilevel"/>
    <w:tmpl w:val="669A99F6"/>
    <w:lvl w:ilvl="0" w:tplc="0419000F">
      <w:start w:val="1"/>
      <w:numFmt w:val="decimal"/>
      <w:lvlText w:val="%1."/>
      <w:lvlJc w:val="left"/>
      <w:pPr>
        <w:ind w:left="1069" w:hanging="360"/>
      </w:pPr>
      <w:rPr>
        <w:rFonts w:hint="default"/>
        <w:color w:val="222222"/>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3121"/>
    <w:rsid w:val="008D515C"/>
    <w:rsid w:val="00A2625A"/>
    <w:rsid w:val="00DE02DE"/>
    <w:rsid w:val="00FE312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53B766-E555-470F-9B72-6C1862BAA0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E02D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DE02DE"/>
    <w:pPr>
      <w:spacing w:after="200" w:line="276" w:lineRule="auto"/>
      <w:ind w:left="720"/>
    </w:pPr>
    <w:rPr>
      <w:rFonts w:ascii="Calibri" w:eastAsia="Calibri" w:hAnsi="Calibri" w:cs="Calibri"/>
      <w:sz w:val="22"/>
      <w:szCs w:val="22"/>
      <w:lang w:val="uk-UA" w:eastAsia="en-US"/>
    </w:rPr>
  </w:style>
  <w:style w:type="character" w:styleId="a4">
    <w:name w:val="Hyperlink"/>
    <w:basedOn w:val="a0"/>
    <w:uiPriority w:val="99"/>
    <w:rsid w:val="00A2625A"/>
    <w:rPr>
      <w:color w:val="auto"/>
      <w:u w:val="single"/>
    </w:rPr>
  </w:style>
  <w:style w:type="paragraph" w:styleId="a5">
    <w:name w:val="Normal (Web)"/>
    <w:basedOn w:val="a"/>
    <w:uiPriority w:val="99"/>
    <w:rsid w:val="00A2625A"/>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3359</Words>
  <Characters>19147</Characters>
  <Application>Microsoft Office Word</Application>
  <DocSecurity>0</DocSecurity>
  <Lines>159</Lines>
  <Paragraphs>44</Paragraphs>
  <ScaleCrop>false</ScaleCrop>
  <Company/>
  <LinksUpToDate>false</LinksUpToDate>
  <CharactersWithSpaces>22462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2021-05-24T11:20:00Z</dcterms:created>
  <dcterms:modified xsi:type="dcterms:W3CDTF">2021-05-24T11:22:00Z</dcterms:modified>
</cp:coreProperties>
</file>