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031A" w:rsidRDefault="0090031A">
      <w:pPr>
        <w:pStyle w:val="a5"/>
        <w:spacing w:line="144" w:lineRule="auto"/>
        <w:ind w:left="567"/>
        <w:jc w:val="center"/>
        <w:rPr>
          <w:rFonts w:ascii="Times" w:hAnsi="Times"/>
          <w:sz w:val="28"/>
          <w:szCs w:val="28"/>
        </w:rPr>
      </w:pPr>
    </w:p>
    <w:p w:rsidR="009A1B48" w:rsidRDefault="00266F22">
      <w:pPr>
        <w:pStyle w:val="a5"/>
        <w:spacing w:line="144" w:lineRule="auto"/>
        <w:ind w:left="567"/>
        <w:jc w:val="center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sz w:val="28"/>
          <w:szCs w:val="28"/>
        </w:rPr>
        <w:t>Одеський національний університет імені І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І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Мечникова</w:t>
      </w:r>
    </w:p>
    <w:p w:rsidR="009A1B48" w:rsidRDefault="00266F22">
      <w:pPr>
        <w:pStyle w:val="a5"/>
        <w:spacing w:line="144" w:lineRule="auto"/>
        <w:ind w:left="567"/>
        <w:jc w:val="center"/>
        <w:rPr>
          <w:rFonts w:ascii="Times" w:eastAsia="Times" w:hAnsi="Times" w:cs="Times"/>
          <w:sz w:val="14"/>
          <w:szCs w:val="14"/>
        </w:rPr>
      </w:pPr>
      <w:r>
        <w:rPr>
          <w:rFonts w:ascii="Times" w:hAnsi="Times"/>
          <w:sz w:val="14"/>
          <w:szCs w:val="14"/>
        </w:rPr>
        <w:t>_________________________________________________________________________________________________________________________________</w:t>
      </w:r>
    </w:p>
    <w:p w:rsidR="009A1B48" w:rsidRDefault="00266F22">
      <w:pPr>
        <w:pStyle w:val="a5"/>
        <w:ind w:left="567"/>
        <w:jc w:val="center"/>
        <w:rPr>
          <w:rFonts w:ascii="Times" w:eastAsia="Times" w:hAnsi="Times" w:cs="Times"/>
          <w:sz w:val="20"/>
          <w:szCs w:val="20"/>
        </w:rPr>
      </w:pPr>
      <w:r>
        <w:rPr>
          <w:rFonts w:ascii="Times" w:hAnsi="Times"/>
          <w:sz w:val="20"/>
          <w:szCs w:val="20"/>
        </w:rPr>
        <w:t>(</w:t>
      </w:r>
      <w:r>
        <w:rPr>
          <w:rFonts w:ascii="Times" w:hAnsi="Times"/>
          <w:sz w:val="20"/>
          <w:szCs w:val="20"/>
        </w:rPr>
        <w:t>повне найменування вищого навчального закладу</w:t>
      </w:r>
      <w:r>
        <w:rPr>
          <w:rFonts w:ascii="Times" w:hAnsi="Times"/>
          <w:sz w:val="20"/>
          <w:szCs w:val="20"/>
        </w:rPr>
        <w:t>)</w:t>
      </w:r>
    </w:p>
    <w:p w:rsidR="009A1B48" w:rsidRDefault="009A1B48">
      <w:pPr>
        <w:pStyle w:val="a5"/>
        <w:ind w:left="567"/>
        <w:jc w:val="center"/>
        <w:rPr>
          <w:rFonts w:ascii="Times" w:eastAsia="Times" w:hAnsi="Times" w:cs="Times"/>
          <w:sz w:val="28"/>
          <w:szCs w:val="28"/>
        </w:rPr>
      </w:pPr>
    </w:p>
    <w:p w:rsidR="009A1B48" w:rsidRDefault="00266F22">
      <w:pPr>
        <w:pStyle w:val="a5"/>
        <w:spacing w:line="144" w:lineRule="auto"/>
        <w:ind w:left="567"/>
        <w:jc w:val="center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sz w:val="28"/>
          <w:szCs w:val="28"/>
        </w:rPr>
        <w:t xml:space="preserve">Філологічний </w:t>
      </w:r>
      <w:r>
        <w:rPr>
          <w:rFonts w:ascii="Times" w:hAnsi="Times"/>
          <w:sz w:val="28"/>
          <w:szCs w:val="28"/>
        </w:rPr>
        <w:t>факультет</w:t>
      </w:r>
    </w:p>
    <w:p w:rsidR="009A1B48" w:rsidRDefault="00266F22">
      <w:pPr>
        <w:pStyle w:val="a5"/>
        <w:spacing w:line="144" w:lineRule="auto"/>
        <w:ind w:left="567"/>
        <w:jc w:val="center"/>
        <w:rPr>
          <w:rFonts w:ascii="Times" w:eastAsia="Times" w:hAnsi="Times" w:cs="Times"/>
          <w:sz w:val="14"/>
          <w:szCs w:val="14"/>
        </w:rPr>
      </w:pPr>
      <w:r>
        <w:rPr>
          <w:rFonts w:ascii="Times" w:hAnsi="Times"/>
          <w:sz w:val="14"/>
          <w:szCs w:val="14"/>
        </w:rPr>
        <w:t>_________________________________________________________________________________________________________________________________</w:t>
      </w:r>
    </w:p>
    <w:p w:rsidR="009A1B48" w:rsidRDefault="00266F22">
      <w:pPr>
        <w:pStyle w:val="a5"/>
        <w:ind w:left="567"/>
        <w:jc w:val="center"/>
        <w:rPr>
          <w:rFonts w:ascii="Times" w:eastAsia="Times" w:hAnsi="Times" w:cs="Times"/>
          <w:sz w:val="20"/>
          <w:szCs w:val="20"/>
        </w:rPr>
      </w:pPr>
      <w:r>
        <w:rPr>
          <w:rFonts w:ascii="Times" w:hAnsi="Times"/>
          <w:sz w:val="20"/>
          <w:szCs w:val="20"/>
        </w:rPr>
        <w:t>(</w:t>
      </w:r>
      <w:r>
        <w:rPr>
          <w:rFonts w:ascii="Times" w:hAnsi="Times"/>
          <w:sz w:val="20"/>
          <w:szCs w:val="20"/>
        </w:rPr>
        <w:t>повне найменування інституту</w:t>
      </w:r>
      <w:r>
        <w:rPr>
          <w:rFonts w:ascii="Times" w:hAnsi="Times"/>
          <w:sz w:val="20"/>
          <w:szCs w:val="20"/>
        </w:rPr>
        <w:t>/</w:t>
      </w:r>
      <w:r>
        <w:rPr>
          <w:rFonts w:ascii="Times" w:hAnsi="Times"/>
          <w:sz w:val="20"/>
          <w:szCs w:val="20"/>
        </w:rPr>
        <w:t>факультету</w:t>
      </w:r>
      <w:r>
        <w:rPr>
          <w:rFonts w:ascii="Times" w:hAnsi="Times"/>
          <w:sz w:val="20"/>
          <w:szCs w:val="20"/>
        </w:rPr>
        <w:t>)</w:t>
      </w:r>
    </w:p>
    <w:p w:rsidR="009A1B48" w:rsidRDefault="009A1B48">
      <w:pPr>
        <w:pStyle w:val="a5"/>
        <w:ind w:left="567"/>
        <w:jc w:val="center"/>
        <w:rPr>
          <w:rFonts w:ascii="Times" w:eastAsia="Times" w:hAnsi="Times" w:cs="Times"/>
          <w:sz w:val="20"/>
          <w:szCs w:val="20"/>
        </w:rPr>
      </w:pPr>
    </w:p>
    <w:p w:rsidR="009A1B48" w:rsidRDefault="00266F22">
      <w:pPr>
        <w:pStyle w:val="a5"/>
        <w:spacing w:line="144" w:lineRule="auto"/>
        <w:ind w:left="567"/>
        <w:jc w:val="center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sz w:val="28"/>
          <w:szCs w:val="28"/>
        </w:rPr>
        <w:t>Кафедра української літератури</w:t>
      </w:r>
    </w:p>
    <w:p w:rsidR="009A1B48" w:rsidRDefault="00266F22">
      <w:pPr>
        <w:pStyle w:val="a5"/>
        <w:spacing w:line="144" w:lineRule="auto"/>
        <w:ind w:left="567"/>
        <w:jc w:val="center"/>
        <w:rPr>
          <w:rFonts w:ascii="Times" w:eastAsia="Times" w:hAnsi="Times" w:cs="Times"/>
          <w:sz w:val="14"/>
          <w:szCs w:val="14"/>
        </w:rPr>
      </w:pPr>
      <w:r>
        <w:rPr>
          <w:rFonts w:ascii="Times" w:hAnsi="Times"/>
          <w:sz w:val="14"/>
          <w:szCs w:val="14"/>
        </w:rPr>
        <w:t>__________________________________________</w:t>
      </w:r>
      <w:r>
        <w:rPr>
          <w:rFonts w:ascii="Times" w:hAnsi="Times"/>
          <w:sz w:val="14"/>
          <w:szCs w:val="14"/>
        </w:rPr>
        <w:t>_______________________________________________________________________________________</w:t>
      </w:r>
    </w:p>
    <w:p w:rsidR="009A1B48" w:rsidRDefault="00266F22">
      <w:pPr>
        <w:pStyle w:val="a5"/>
        <w:ind w:left="567"/>
        <w:jc w:val="center"/>
        <w:rPr>
          <w:rFonts w:ascii="Times" w:eastAsia="Times" w:hAnsi="Times" w:cs="Times"/>
          <w:sz w:val="20"/>
          <w:szCs w:val="20"/>
        </w:rPr>
      </w:pPr>
      <w:r>
        <w:rPr>
          <w:rFonts w:ascii="Times" w:hAnsi="Times"/>
          <w:sz w:val="20"/>
          <w:szCs w:val="20"/>
        </w:rPr>
        <w:t>(</w:t>
      </w:r>
      <w:r>
        <w:rPr>
          <w:rFonts w:ascii="Times" w:hAnsi="Times"/>
          <w:sz w:val="20"/>
          <w:szCs w:val="20"/>
        </w:rPr>
        <w:t>повна назва кафедри</w:t>
      </w:r>
      <w:r>
        <w:rPr>
          <w:rFonts w:ascii="Times" w:hAnsi="Times"/>
          <w:sz w:val="20"/>
          <w:szCs w:val="20"/>
        </w:rPr>
        <w:t>)</w:t>
      </w:r>
    </w:p>
    <w:p w:rsidR="009A1B48" w:rsidRDefault="009A1B48">
      <w:pPr>
        <w:pStyle w:val="a5"/>
        <w:ind w:left="567"/>
        <w:jc w:val="center"/>
        <w:rPr>
          <w:rFonts w:ascii="Times" w:eastAsia="Times" w:hAnsi="Times" w:cs="Times"/>
          <w:sz w:val="28"/>
          <w:szCs w:val="28"/>
        </w:rPr>
      </w:pPr>
    </w:p>
    <w:p w:rsidR="009A1B48" w:rsidRDefault="009A1B48">
      <w:pPr>
        <w:pStyle w:val="a5"/>
        <w:ind w:left="567"/>
        <w:jc w:val="center"/>
        <w:rPr>
          <w:rFonts w:ascii="Times" w:eastAsia="Times" w:hAnsi="Times" w:cs="Times"/>
          <w:sz w:val="28"/>
          <w:szCs w:val="28"/>
        </w:rPr>
      </w:pPr>
    </w:p>
    <w:p w:rsidR="009A1B48" w:rsidRDefault="00266F22">
      <w:pPr>
        <w:pStyle w:val="a5"/>
        <w:ind w:left="567"/>
        <w:jc w:val="center"/>
        <w:rPr>
          <w:rFonts w:ascii="Times" w:eastAsia="Times" w:hAnsi="Times" w:cs="Times"/>
          <w:b/>
          <w:bCs/>
          <w:sz w:val="30"/>
          <w:szCs w:val="30"/>
        </w:rPr>
      </w:pPr>
      <w:r>
        <w:rPr>
          <w:rFonts w:ascii="Times" w:hAnsi="Times"/>
          <w:b/>
          <w:bCs/>
          <w:sz w:val="30"/>
          <w:szCs w:val="30"/>
        </w:rPr>
        <w:t>Д и п л о м н а  р о б о т а</w:t>
      </w:r>
    </w:p>
    <w:p w:rsidR="009A1B48" w:rsidRDefault="009A1B48">
      <w:pPr>
        <w:pStyle w:val="a5"/>
        <w:ind w:left="567"/>
        <w:jc w:val="center"/>
        <w:rPr>
          <w:rFonts w:ascii="Times" w:eastAsia="Times" w:hAnsi="Times" w:cs="Times"/>
          <w:sz w:val="26"/>
          <w:szCs w:val="26"/>
        </w:rPr>
      </w:pPr>
    </w:p>
    <w:p w:rsidR="009A1B48" w:rsidRDefault="00266F22">
      <w:pPr>
        <w:pStyle w:val="a5"/>
        <w:spacing w:line="144" w:lineRule="auto"/>
        <w:ind w:left="567"/>
        <w:jc w:val="center"/>
        <w:rPr>
          <w:rFonts w:ascii="Times" w:eastAsia="Times" w:hAnsi="Times" w:cs="Times"/>
          <w:i/>
          <w:iCs/>
          <w:sz w:val="26"/>
          <w:szCs w:val="26"/>
        </w:rPr>
      </w:pPr>
      <w:r>
        <w:rPr>
          <w:rFonts w:ascii="Times" w:hAnsi="Times"/>
          <w:i/>
          <w:iCs/>
          <w:sz w:val="26"/>
          <w:szCs w:val="26"/>
        </w:rPr>
        <w:t>бакалавра</w:t>
      </w:r>
    </w:p>
    <w:p w:rsidR="009A1B48" w:rsidRDefault="00266F22">
      <w:pPr>
        <w:pStyle w:val="a5"/>
        <w:spacing w:line="144" w:lineRule="auto"/>
        <w:ind w:left="567"/>
        <w:jc w:val="center"/>
        <w:rPr>
          <w:rFonts w:ascii="Times" w:eastAsia="Times" w:hAnsi="Times" w:cs="Times"/>
          <w:sz w:val="14"/>
          <w:szCs w:val="14"/>
        </w:rPr>
      </w:pPr>
      <w:r>
        <w:rPr>
          <w:rFonts w:ascii="Times" w:hAnsi="Times"/>
          <w:sz w:val="14"/>
          <w:szCs w:val="14"/>
        </w:rPr>
        <w:t>_________________________________________________________________________________________________________________________________</w:t>
      </w:r>
    </w:p>
    <w:p w:rsidR="009A1B48" w:rsidRDefault="009A1B48">
      <w:pPr>
        <w:pStyle w:val="a5"/>
        <w:spacing w:line="144" w:lineRule="auto"/>
        <w:ind w:left="567"/>
        <w:jc w:val="center"/>
        <w:rPr>
          <w:rFonts w:ascii="Times" w:eastAsia="Times" w:hAnsi="Times" w:cs="Times"/>
          <w:sz w:val="14"/>
          <w:szCs w:val="14"/>
        </w:rPr>
      </w:pPr>
    </w:p>
    <w:p w:rsidR="009A1B48" w:rsidRDefault="009A1B48">
      <w:pPr>
        <w:pStyle w:val="a5"/>
        <w:ind w:left="567"/>
        <w:jc w:val="center"/>
        <w:rPr>
          <w:rFonts w:ascii="Times" w:eastAsia="Times" w:hAnsi="Times" w:cs="Times"/>
          <w:sz w:val="28"/>
          <w:szCs w:val="28"/>
        </w:rPr>
      </w:pPr>
    </w:p>
    <w:p w:rsidR="009A1B48" w:rsidRDefault="00266F22">
      <w:pPr>
        <w:pStyle w:val="a5"/>
        <w:ind w:left="567"/>
        <w:jc w:val="center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sz w:val="28"/>
          <w:szCs w:val="28"/>
        </w:rPr>
        <w:t>на тему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b/>
          <w:bCs/>
          <w:sz w:val="28"/>
          <w:szCs w:val="28"/>
        </w:rPr>
        <w:t xml:space="preserve">«Інтертекстуальні аспекти роману Наталени Королеви </w:t>
      </w:r>
      <w:r>
        <w:rPr>
          <w:rFonts w:ascii="Arial Unicode MS" w:hAnsi="Arial Unicode MS"/>
          <w:sz w:val="28"/>
          <w:szCs w:val="28"/>
        </w:rPr>
        <w:br/>
      </w:r>
      <w:r>
        <w:rPr>
          <w:rFonts w:ascii="Times" w:hAnsi="Times"/>
          <w:b/>
          <w:bCs/>
          <w:sz w:val="28"/>
          <w:szCs w:val="28"/>
        </w:rPr>
        <w:t>«</w:t>
      </w:r>
      <w:r>
        <w:rPr>
          <w:rFonts w:ascii="Times" w:hAnsi="Times"/>
          <w:b/>
          <w:bCs/>
          <w:sz w:val="28"/>
          <w:szCs w:val="28"/>
          <w:lang w:val="en-US"/>
        </w:rPr>
        <w:t>Quid</w:t>
      </w:r>
      <w:r w:rsidRPr="0090031A">
        <w:rPr>
          <w:rFonts w:ascii="Times" w:hAnsi="Times"/>
          <w:b/>
          <w:bCs/>
          <w:sz w:val="28"/>
          <w:szCs w:val="28"/>
        </w:rPr>
        <w:t xml:space="preserve"> </w:t>
      </w:r>
      <w:r>
        <w:rPr>
          <w:rFonts w:ascii="Times" w:hAnsi="Times"/>
          <w:b/>
          <w:bCs/>
          <w:sz w:val="28"/>
          <w:szCs w:val="28"/>
          <w:lang w:val="en-US"/>
        </w:rPr>
        <w:t>est</w:t>
      </w:r>
      <w:r w:rsidRPr="0090031A">
        <w:rPr>
          <w:rFonts w:ascii="Times" w:hAnsi="Times"/>
          <w:b/>
          <w:bCs/>
          <w:sz w:val="28"/>
          <w:szCs w:val="28"/>
        </w:rPr>
        <w:t xml:space="preserve"> </w:t>
      </w:r>
      <w:r>
        <w:rPr>
          <w:rFonts w:ascii="Times" w:hAnsi="Times"/>
          <w:b/>
          <w:bCs/>
          <w:sz w:val="28"/>
          <w:szCs w:val="28"/>
          <w:lang w:val="en-US"/>
        </w:rPr>
        <w:t>veritas</w:t>
      </w:r>
      <w:r w:rsidRPr="0090031A">
        <w:rPr>
          <w:rFonts w:ascii="Times" w:hAnsi="Times"/>
          <w:b/>
          <w:bCs/>
          <w:sz w:val="28"/>
          <w:szCs w:val="28"/>
        </w:rPr>
        <w:t>?</w:t>
      </w:r>
      <w:r w:rsidRPr="0090031A">
        <w:rPr>
          <w:rFonts w:ascii="Times" w:hAnsi="Times"/>
          <w:b/>
          <w:bCs/>
          <w:sz w:val="28"/>
          <w:szCs w:val="28"/>
        </w:rPr>
        <w:t>»</w:t>
      </w:r>
    </w:p>
    <w:p w:rsidR="009A1B48" w:rsidRDefault="009A1B48">
      <w:pPr>
        <w:pStyle w:val="a5"/>
        <w:ind w:left="567"/>
        <w:jc w:val="center"/>
        <w:rPr>
          <w:rFonts w:ascii="Times" w:eastAsia="Times" w:hAnsi="Times" w:cs="Times"/>
          <w:sz w:val="28"/>
          <w:szCs w:val="28"/>
        </w:rPr>
      </w:pPr>
    </w:p>
    <w:p w:rsidR="009A1B48" w:rsidRPr="0090031A" w:rsidRDefault="00266F22">
      <w:pPr>
        <w:pStyle w:val="a5"/>
        <w:ind w:left="567"/>
        <w:jc w:val="center"/>
        <w:rPr>
          <w:rFonts w:ascii="Times" w:eastAsia="Times" w:hAnsi="Times" w:cs="Times"/>
          <w:sz w:val="28"/>
          <w:szCs w:val="28"/>
          <w:lang w:val="en-US"/>
        </w:rPr>
      </w:pPr>
      <w:r w:rsidRPr="0090031A">
        <w:rPr>
          <w:rFonts w:ascii="Times" w:hAnsi="Times"/>
          <w:sz w:val="28"/>
          <w:szCs w:val="28"/>
          <w:lang w:val="en-US"/>
        </w:rPr>
        <w:t>«</w:t>
      </w:r>
      <w:r>
        <w:rPr>
          <w:rFonts w:ascii="Times" w:hAnsi="Times"/>
          <w:sz w:val="28"/>
          <w:szCs w:val="28"/>
          <w:lang w:val="en-US"/>
        </w:rPr>
        <w:t>Intertextual aspects of Natalie Koroleva</w:t>
      </w:r>
      <w:r>
        <w:rPr>
          <w:rFonts w:ascii="Times" w:hAnsi="Times"/>
          <w:sz w:val="28"/>
          <w:szCs w:val="28"/>
          <w:lang w:val="en-US"/>
        </w:rPr>
        <w:t>’</w:t>
      </w:r>
      <w:r>
        <w:rPr>
          <w:rFonts w:ascii="Times" w:hAnsi="Times"/>
          <w:sz w:val="28"/>
          <w:szCs w:val="28"/>
          <w:lang w:val="en-US"/>
        </w:rPr>
        <w:t xml:space="preserve">s novel </w:t>
      </w:r>
      <w:r>
        <w:rPr>
          <w:rFonts w:ascii="Times" w:hAnsi="Times"/>
          <w:sz w:val="28"/>
          <w:szCs w:val="28"/>
          <w:lang w:val="en-US"/>
        </w:rPr>
        <w:t>«</w:t>
      </w:r>
      <w:r>
        <w:rPr>
          <w:rFonts w:ascii="Times" w:hAnsi="Times"/>
          <w:sz w:val="28"/>
          <w:szCs w:val="28"/>
          <w:lang w:val="en-US"/>
        </w:rPr>
        <w:t>Quid est veritas?</w:t>
      </w:r>
      <w:r>
        <w:rPr>
          <w:rFonts w:ascii="Times" w:hAnsi="Times"/>
          <w:sz w:val="28"/>
          <w:szCs w:val="28"/>
          <w:lang w:val="en-US"/>
        </w:rPr>
        <w:t>»</w:t>
      </w:r>
    </w:p>
    <w:p w:rsidR="009A1B48" w:rsidRPr="0090031A" w:rsidRDefault="009A1B48">
      <w:pPr>
        <w:pStyle w:val="a5"/>
        <w:ind w:left="567"/>
        <w:jc w:val="center"/>
        <w:rPr>
          <w:rFonts w:ascii="Times" w:eastAsia="Times" w:hAnsi="Times" w:cs="Times"/>
          <w:sz w:val="28"/>
          <w:szCs w:val="28"/>
          <w:lang w:val="en-US"/>
        </w:rPr>
      </w:pPr>
    </w:p>
    <w:p w:rsidR="009A1B48" w:rsidRPr="0090031A" w:rsidRDefault="009A1B48">
      <w:pPr>
        <w:pStyle w:val="a5"/>
        <w:ind w:left="567"/>
        <w:jc w:val="center"/>
        <w:rPr>
          <w:rFonts w:ascii="Times" w:eastAsia="Times" w:hAnsi="Times" w:cs="Times"/>
          <w:sz w:val="28"/>
          <w:szCs w:val="28"/>
          <w:lang w:val="en-US"/>
        </w:rPr>
      </w:pPr>
    </w:p>
    <w:p w:rsidR="009A1B48" w:rsidRPr="0090031A" w:rsidRDefault="009A1B48">
      <w:pPr>
        <w:pStyle w:val="a5"/>
        <w:ind w:left="567"/>
        <w:jc w:val="center"/>
        <w:rPr>
          <w:rFonts w:ascii="Times" w:eastAsia="Times" w:hAnsi="Times" w:cs="Times"/>
          <w:sz w:val="28"/>
          <w:szCs w:val="28"/>
          <w:lang w:val="en-US"/>
        </w:rPr>
      </w:pPr>
    </w:p>
    <w:p w:rsidR="009A1B48" w:rsidRDefault="00266F22">
      <w:pPr>
        <w:pStyle w:val="a5"/>
        <w:ind w:left="3118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sz w:val="28"/>
          <w:szCs w:val="28"/>
        </w:rPr>
        <w:t>Виконала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 xml:space="preserve">студентка </w:t>
      </w:r>
      <w:r>
        <w:rPr>
          <w:rFonts w:ascii="Times" w:hAnsi="Times"/>
          <w:i/>
          <w:iCs/>
          <w:sz w:val="28"/>
          <w:szCs w:val="28"/>
        </w:rPr>
        <w:t>денної</w:t>
      </w:r>
      <w:r>
        <w:rPr>
          <w:rFonts w:ascii="Times" w:hAnsi="Times"/>
          <w:i/>
          <w:iCs/>
          <w:sz w:val="28"/>
          <w:szCs w:val="28"/>
        </w:rPr>
        <w:t xml:space="preserve">/ </w:t>
      </w:r>
      <w:r>
        <w:rPr>
          <w:rFonts w:ascii="Times" w:hAnsi="Times"/>
          <w:i/>
          <w:iCs/>
          <w:sz w:val="28"/>
          <w:szCs w:val="28"/>
        </w:rPr>
        <w:t xml:space="preserve">заочної </w:t>
      </w:r>
      <w:r>
        <w:rPr>
          <w:rFonts w:ascii="Times" w:hAnsi="Times"/>
          <w:sz w:val="28"/>
          <w:szCs w:val="28"/>
        </w:rPr>
        <w:t>форми навчання</w:t>
      </w:r>
    </w:p>
    <w:p w:rsidR="009A1B48" w:rsidRDefault="00266F22">
      <w:pPr>
        <w:pStyle w:val="a5"/>
        <w:ind w:left="3118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sz w:val="28"/>
          <w:szCs w:val="28"/>
        </w:rPr>
        <w:t xml:space="preserve">напряму підготовки </w:t>
      </w:r>
      <w:r>
        <w:rPr>
          <w:rFonts w:ascii="Times" w:hAnsi="Times"/>
          <w:sz w:val="28"/>
          <w:szCs w:val="28"/>
        </w:rPr>
        <w:t xml:space="preserve">6.020303 </w:t>
      </w:r>
      <w:r>
        <w:rPr>
          <w:rFonts w:ascii="Times" w:hAnsi="Times"/>
          <w:sz w:val="28"/>
          <w:szCs w:val="28"/>
        </w:rPr>
        <w:t xml:space="preserve">Філологія </w:t>
      </w:r>
    </w:p>
    <w:p w:rsidR="009A1B48" w:rsidRDefault="00266F22">
      <w:pPr>
        <w:pStyle w:val="a5"/>
        <w:spacing w:line="288" w:lineRule="auto"/>
        <w:ind w:left="3118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sz w:val="28"/>
          <w:szCs w:val="28"/>
        </w:rPr>
        <w:t>Чорба Ірина Вячеславівна</w:t>
      </w:r>
    </w:p>
    <w:p w:rsidR="009A1B48" w:rsidRDefault="00266F22">
      <w:pPr>
        <w:pStyle w:val="a5"/>
        <w:spacing w:line="288" w:lineRule="auto"/>
        <w:ind w:left="3118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sz w:val="28"/>
          <w:szCs w:val="28"/>
        </w:rPr>
        <w:t>Керівник      к</w:t>
      </w:r>
      <w:r>
        <w:rPr>
          <w:rFonts w:ascii="Times" w:hAnsi="Times"/>
          <w:sz w:val="28"/>
          <w:szCs w:val="28"/>
        </w:rPr>
        <w:t>.</w:t>
      </w:r>
      <w:r>
        <w:rPr>
          <w:rFonts w:ascii="Times" w:hAnsi="Times"/>
          <w:sz w:val="28"/>
          <w:szCs w:val="28"/>
        </w:rPr>
        <w:t>філол</w:t>
      </w:r>
      <w:r>
        <w:rPr>
          <w:rFonts w:ascii="Times" w:hAnsi="Times"/>
          <w:sz w:val="28"/>
          <w:szCs w:val="28"/>
        </w:rPr>
        <w:t>.</w:t>
      </w:r>
      <w:r>
        <w:rPr>
          <w:rFonts w:ascii="Times" w:hAnsi="Times"/>
          <w:sz w:val="28"/>
          <w:szCs w:val="28"/>
        </w:rPr>
        <w:t>н</w:t>
      </w:r>
      <w:r>
        <w:rPr>
          <w:rFonts w:ascii="Times" w:hAnsi="Times"/>
          <w:sz w:val="28"/>
          <w:szCs w:val="28"/>
        </w:rPr>
        <w:t xml:space="preserve">., </w:t>
      </w:r>
      <w:r>
        <w:rPr>
          <w:rFonts w:ascii="Times" w:hAnsi="Times"/>
          <w:sz w:val="28"/>
          <w:szCs w:val="28"/>
        </w:rPr>
        <w:t>доц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Казанова О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В</w:t>
      </w:r>
      <w:r>
        <w:rPr>
          <w:rFonts w:ascii="Times" w:hAnsi="Times"/>
          <w:sz w:val="28"/>
          <w:szCs w:val="28"/>
        </w:rPr>
        <w:t>. _________</w:t>
      </w:r>
    </w:p>
    <w:p w:rsidR="009A1B48" w:rsidRDefault="00266F22">
      <w:pPr>
        <w:pStyle w:val="a5"/>
        <w:spacing w:line="288" w:lineRule="auto"/>
        <w:ind w:left="3118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sz w:val="28"/>
          <w:szCs w:val="28"/>
        </w:rPr>
        <w:t>Рецензент     к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філол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н</w:t>
      </w:r>
      <w:r>
        <w:rPr>
          <w:rFonts w:ascii="Times" w:hAnsi="Times"/>
          <w:sz w:val="28"/>
          <w:szCs w:val="28"/>
        </w:rPr>
        <w:t xml:space="preserve">., </w:t>
      </w:r>
      <w:r>
        <w:rPr>
          <w:rFonts w:ascii="Times" w:hAnsi="Times"/>
          <w:sz w:val="28"/>
          <w:szCs w:val="28"/>
        </w:rPr>
        <w:t>доц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Ткачук О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Є</w:t>
      </w:r>
      <w:r>
        <w:rPr>
          <w:rFonts w:ascii="Times" w:hAnsi="Times"/>
          <w:sz w:val="28"/>
          <w:szCs w:val="28"/>
        </w:rPr>
        <w:t>.</w:t>
      </w:r>
    </w:p>
    <w:p w:rsidR="0090031A" w:rsidRDefault="0090031A">
      <w:pPr>
        <w:pStyle w:val="a5"/>
        <w:ind w:left="567"/>
        <w:rPr>
          <w:rFonts w:ascii="Times" w:eastAsia="Times" w:hAnsi="Times" w:cs="Times"/>
          <w:sz w:val="28"/>
          <w:szCs w:val="28"/>
        </w:rPr>
      </w:pPr>
    </w:p>
    <w:p w:rsidR="009A1B48" w:rsidRDefault="00266F22">
      <w:pPr>
        <w:pStyle w:val="a5"/>
        <w:ind w:left="567"/>
        <w:rPr>
          <w:rFonts w:ascii="Times" w:eastAsia="Times" w:hAnsi="Times" w:cs="Times"/>
          <w:sz w:val="28"/>
          <w:szCs w:val="28"/>
        </w:rPr>
      </w:pPr>
      <w:r>
        <w:rPr>
          <w:rFonts w:ascii="Times" w:eastAsia="Times" w:hAnsi="Times" w:cs="Times"/>
          <w:noProof/>
          <w:sz w:val="28"/>
          <w:szCs w:val="28"/>
        </w:rPr>
        <mc:AlternateContent>
          <mc:Choice Requires="wps">
            <w:drawing>
              <wp:anchor distT="152400" distB="152400" distL="152400" distR="152400" simplePos="0" relativeHeight="251659264" behindDoc="0" locked="0" layoutInCell="1" allowOverlap="1">
                <wp:simplePos x="0" y="0"/>
                <wp:positionH relativeFrom="margin">
                  <wp:posOffset>3388958</wp:posOffset>
                </wp:positionH>
                <wp:positionV relativeFrom="line">
                  <wp:posOffset>233679</wp:posOffset>
                </wp:positionV>
                <wp:extent cx="3175000" cy="2294335"/>
                <wp:effectExtent l="0" t="0" r="0" b="0"/>
                <wp:wrapThrough wrapText="bothSides" distL="152400" distR="152400">
                  <wp:wrapPolygon edited="1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1073741825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75000" cy="2294335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 w:rsidR="009A1B48" w:rsidRDefault="00266F22">
                            <w:pPr>
                              <w:pStyle w:val="a5"/>
                              <w:spacing w:line="288" w:lineRule="auto"/>
                              <w:rPr>
                                <w:rFonts w:ascii="Times" w:eastAsia="Times" w:hAnsi="Times" w:cs="Times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" w:hAnsi="Times"/>
                                <w:sz w:val="28"/>
                                <w:szCs w:val="28"/>
                              </w:rPr>
                              <w:t>Захищено на засіданні ЕК №</w:t>
                            </w:r>
                            <w:r>
                              <w:rPr>
                                <w:rFonts w:ascii="Times" w:hAnsi="Times"/>
                                <w:sz w:val="28"/>
                                <w:szCs w:val="28"/>
                              </w:rPr>
                              <w:t>1</w:t>
                            </w:r>
                          </w:p>
                          <w:p w:rsidR="009A1B48" w:rsidRDefault="00266F22">
                            <w:pPr>
                              <w:pStyle w:val="a5"/>
                              <w:spacing w:line="288" w:lineRule="auto"/>
                              <w:rPr>
                                <w:rFonts w:ascii="Times" w:eastAsia="Times" w:hAnsi="Times" w:cs="Times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" w:hAnsi="Times"/>
                                <w:sz w:val="28"/>
                                <w:szCs w:val="28"/>
                              </w:rPr>
                              <w:t xml:space="preserve">протокол № </w:t>
                            </w:r>
                            <w:r>
                              <w:rPr>
                                <w:rFonts w:ascii="Times" w:hAnsi="Times"/>
                                <w:sz w:val="28"/>
                                <w:szCs w:val="28"/>
                                <w:lang w:val="en-US"/>
                              </w:rPr>
                              <w:t xml:space="preserve">__ </w:t>
                            </w:r>
                            <w:r>
                              <w:rPr>
                                <w:rFonts w:ascii="Times" w:hAnsi="Times"/>
                                <w:sz w:val="28"/>
                                <w:szCs w:val="28"/>
                              </w:rPr>
                              <w:t xml:space="preserve">від </w:t>
                            </w:r>
                            <w:r>
                              <w:rPr>
                                <w:rFonts w:ascii="Times" w:hAnsi="Times"/>
                                <w:sz w:val="28"/>
                                <w:szCs w:val="28"/>
                                <w:lang w:val="en-US"/>
                              </w:rPr>
                              <w:t xml:space="preserve">_________ 2018 </w:t>
                            </w:r>
                            <w:r>
                              <w:rPr>
                                <w:rFonts w:ascii="Times" w:hAnsi="Times"/>
                                <w:sz w:val="28"/>
                                <w:szCs w:val="28"/>
                              </w:rPr>
                              <w:t>р</w:t>
                            </w:r>
                            <w:r>
                              <w:rPr>
                                <w:rFonts w:ascii="Times" w:hAnsi="Times"/>
                                <w:sz w:val="28"/>
                                <w:szCs w:val="28"/>
                              </w:rPr>
                              <w:t>.</w:t>
                            </w:r>
                          </w:p>
                          <w:p w:rsidR="009A1B48" w:rsidRDefault="00266F22">
                            <w:pPr>
                              <w:pStyle w:val="a5"/>
                              <w:spacing w:line="144" w:lineRule="auto"/>
                              <w:rPr>
                                <w:rFonts w:ascii="Times" w:eastAsia="Times" w:hAnsi="Times" w:cs="Times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" w:hAnsi="Times"/>
                                <w:sz w:val="28"/>
                                <w:szCs w:val="28"/>
                              </w:rPr>
                              <w:t xml:space="preserve">Оцінка </w:t>
                            </w:r>
                            <w:r>
                              <w:rPr>
                                <w:rFonts w:ascii="Times" w:hAnsi="Times"/>
                                <w:sz w:val="28"/>
                                <w:szCs w:val="28"/>
                              </w:rPr>
                              <w:t>_______________ / ______ / ____</w:t>
                            </w:r>
                          </w:p>
                          <w:p w:rsidR="009A1B48" w:rsidRDefault="00266F22">
                            <w:pPr>
                              <w:pStyle w:val="a5"/>
                              <w:spacing w:line="144" w:lineRule="auto"/>
                              <w:rPr>
                                <w:rFonts w:ascii="Times" w:eastAsia="Times" w:hAnsi="Times" w:cs="Times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" w:hAnsi="Times"/>
                                <w:sz w:val="28"/>
                                <w:szCs w:val="28"/>
                              </w:rPr>
                              <w:t xml:space="preserve">     </w:t>
                            </w:r>
                            <w:r>
                              <w:rPr>
                                <w:rFonts w:ascii="Times" w:hAnsi="Times"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Times" w:hAnsi="Times"/>
                                <w:sz w:val="20"/>
                                <w:szCs w:val="20"/>
                              </w:rPr>
                              <w:t>за національною шкалою</w:t>
                            </w:r>
                            <w:r>
                              <w:rPr>
                                <w:rFonts w:ascii="Times" w:hAnsi="Times"/>
                                <w:sz w:val="20"/>
                                <w:szCs w:val="20"/>
                              </w:rPr>
                              <w:t xml:space="preserve">, </w:t>
                            </w:r>
                            <w:r>
                              <w:rPr>
                                <w:rFonts w:ascii="Times" w:hAnsi="Times"/>
                                <w:sz w:val="20"/>
                                <w:szCs w:val="20"/>
                              </w:rPr>
                              <w:t xml:space="preserve">шкалою </w:t>
                            </w:r>
                            <w:r>
                              <w:rPr>
                                <w:rFonts w:ascii="Times" w:hAnsi="Times"/>
                                <w:sz w:val="20"/>
                                <w:szCs w:val="20"/>
                                <w:lang w:val="en-US"/>
                              </w:rPr>
                              <w:t>ECTS</w:t>
                            </w:r>
                            <w:r>
                              <w:rPr>
                                <w:rFonts w:ascii="Times" w:hAnsi="Times"/>
                                <w:sz w:val="20"/>
                                <w:szCs w:val="20"/>
                              </w:rPr>
                              <w:t xml:space="preserve">, </w:t>
                            </w:r>
                            <w:r>
                              <w:rPr>
                                <w:rFonts w:ascii="Times" w:hAnsi="Times"/>
                                <w:sz w:val="20"/>
                                <w:szCs w:val="20"/>
                              </w:rPr>
                              <w:t>бали</w:t>
                            </w:r>
                            <w:r>
                              <w:rPr>
                                <w:rFonts w:ascii="Times" w:hAnsi="Times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  <w:p w:rsidR="009A1B48" w:rsidRDefault="009A1B48">
                            <w:pPr>
                              <w:pStyle w:val="a5"/>
                              <w:rPr>
                                <w:rFonts w:ascii="Times" w:eastAsia="Times" w:hAnsi="Times" w:cs="Times"/>
                                <w:sz w:val="28"/>
                                <w:szCs w:val="28"/>
                              </w:rPr>
                            </w:pPr>
                          </w:p>
                          <w:p w:rsidR="009A1B48" w:rsidRDefault="009A1B48">
                            <w:pPr>
                              <w:pStyle w:val="a5"/>
                              <w:rPr>
                                <w:rFonts w:ascii="Times" w:eastAsia="Times" w:hAnsi="Times" w:cs="Times"/>
                                <w:sz w:val="28"/>
                                <w:szCs w:val="28"/>
                              </w:rPr>
                            </w:pPr>
                          </w:p>
                          <w:p w:rsidR="009A1B48" w:rsidRDefault="00266F22">
                            <w:pPr>
                              <w:pStyle w:val="a5"/>
                              <w:rPr>
                                <w:rFonts w:ascii="Times" w:eastAsia="Times" w:hAnsi="Times" w:cs="Times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" w:hAnsi="Times"/>
                                <w:sz w:val="28"/>
                                <w:szCs w:val="28"/>
                              </w:rPr>
                              <w:t>Голова ЕК</w:t>
                            </w:r>
                          </w:p>
                          <w:p w:rsidR="009A1B48" w:rsidRDefault="009A1B48">
                            <w:pPr>
                              <w:pStyle w:val="a5"/>
                              <w:rPr>
                                <w:rFonts w:ascii="Times" w:eastAsia="Times" w:hAnsi="Times" w:cs="Times"/>
                                <w:sz w:val="28"/>
                                <w:szCs w:val="28"/>
                              </w:rPr>
                            </w:pPr>
                          </w:p>
                          <w:p w:rsidR="009A1B48" w:rsidRDefault="00266F22">
                            <w:pPr>
                              <w:pStyle w:val="a5"/>
                              <w:spacing w:line="192" w:lineRule="auto"/>
                              <w:rPr>
                                <w:rFonts w:ascii="Times" w:eastAsia="Times" w:hAnsi="Times" w:cs="Times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" w:hAnsi="Times"/>
                                <w:sz w:val="28"/>
                                <w:szCs w:val="28"/>
                              </w:rPr>
                              <w:t xml:space="preserve">__________ </w:t>
                            </w:r>
                            <w:r>
                              <w:rPr>
                                <w:rFonts w:ascii="Times" w:hAnsi="Times"/>
                                <w:sz w:val="28"/>
                                <w:szCs w:val="28"/>
                              </w:rPr>
                              <w:t>проф</w:t>
                            </w:r>
                            <w:r>
                              <w:rPr>
                                <w:rFonts w:ascii="Times" w:hAnsi="Times"/>
                                <w:sz w:val="28"/>
                                <w:szCs w:val="28"/>
                              </w:rPr>
                              <w:t xml:space="preserve">. </w:t>
                            </w:r>
                            <w:r>
                              <w:rPr>
                                <w:rFonts w:ascii="Times" w:hAnsi="Times"/>
                                <w:sz w:val="28"/>
                                <w:szCs w:val="28"/>
                              </w:rPr>
                              <w:t>Т</w:t>
                            </w:r>
                            <w:r>
                              <w:rPr>
                                <w:rFonts w:ascii="Times" w:hAnsi="Times"/>
                                <w:sz w:val="28"/>
                                <w:szCs w:val="28"/>
                              </w:rPr>
                              <w:t>.</w:t>
                            </w:r>
                            <w:r>
                              <w:rPr>
                                <w:rFonts w:ascii="Times" w:hAnsi="Times"/>
                                <w:sz w:val="28"/>
                                <w:szCs w:val="28"/>
                              </w:rPr>
                              <w:t>Ю</w:t>
                            </w:r>
                            <w:r>
                              <w:rPr>
                                <w:rFonts w:ascii="Times" w:hAnsi="Times"/>
                                <w:sz w:val="28"/>
                                <w:szCs w:val="28"/>
                              </w:rPr>
                              <w:t>.</w:t>
                            </w:r>
                            <w:r>
                              <w:rPr>
                                <w:rFonts w:ascii="Times" w:hAnsi="Times"/>
                                <w:sz w:val="28"/>
                                <w:szCs w:val="28"/>
                              </w:rPr>
                              <w:t>Ковалевська</w:t>
                            </w:r>
                          </w:p>
                          <w:p w:rsidR="009A1B48" w:rsidRDefault="00266F22">
                            <w:pPr>
                              <w:pStyle w:val="a5"/>
                              <w:spacing w:line="192" w:lineRule="auto"/>
                            </w:pPr>
                            <w:r>
                              <w:rPr>
                                <w:rFonts w:ascii="Times" w:hAnsi="Times"/>
                              </w:rPr>
                              <w:t xml:space="preserve">      </w:t>
                            </w:r>
                            <w:r>
                              <w:rPr>
                                <w:rFonts w:ascii="Times" w:hAnsi="Times"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Times" w:hAnsi="Times"/>
                                <w:sz w:val="20"/>
                                <w:szCs w:val="20"/>
                              </w:rPr>
                              <w:t>підпис</w:t>
                            </w:r>
                            <w:r>
                              <w:rPr>
                                <w:rFonts w:ascii="Times" w:hAnsi="Times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wrap="square" lIns="50800" tIns="50800" rIns="50800" bIns="50800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type="#_x0000_t202" style="visibility:visible;position:absolute;margin-left:266.8pt;margin-top:18.4pt;width:250.0pt;height:180.7pt;z-index:251659264;mso-position-horizontal:absolute;mso-position-horizontal-relative:margin;mso-position-vertical:absolute;mso-position-vertical-relative:line;mso-wrap-distance-left:12.0pt;mso-wrap-distance-top:12.0pt;mso-wrap-distance-right:12.0pt;mso-wrap-distance-bottom:12.0pt;">
                <v:fill on="f"/>
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v:textbox>
                  <w:txbxContent>
                    <w:p>
                      <w:pPr>
                        <w:pStyle w:val="Текстовый блок"/>
                        <w:spacing w:line="288" w:lineRule="auto"/>
                        <w:rPr>
                          <w:rFonts w:ascii="Times" w:cs="Times" w:hAnsi="Times" w:eastAsia="Times"/>
                          <w:sz w:val="28"/>
                          <w:szCs w:val="28"/>
                        </w:rPr>
                      </w:pPr>
                      <w:r>
                        <w:rPr>
                          <w:rFonts w:ascii="Times" w:hAnsi="Times" w:hint="default"/>
                          <w:sz w:val="28"/>
                          <w:szCs w:val="28"/>
                          <w:rtl w:val="0"/>
                        </w:rPr>
                        <w:t>Захищено на засіданні ЕК №</w:t>
                      </w:r>
                      <w:r>
                        <w:rPr>
                          <w:rFonts w:ascii="Times" w:hAnsi="Times"/>
                          <w:sz w:val="28"/>
                          <w:szCs w:val="28"/>
                          <w:rtl w:val="0"/>
                        </w:rPr>
                        <w:t>1</w:t>
                      </w:r>
                    </w:p>
                    <w:p>
                      <w:pPr>
                        <w:pStyle w:val="Текстовый блок"/>
                        <w:spacing w:line="288" w:lineRule="auto"/>
                        <w:rPr>
                          <w:rFonts w:ascii="Times" w:cs="Times" w:hAnsi="Times" w:eastAsia="Times"/>
                          <w:sz w:val="28"/>
                          <w:szCs w:val="28"/>
                        </w:rPr>
                      </w:pPr>
                      <w:r>
                        <w:rPr>
                          <w:rFonts w:ascii="Times" w:hAnsi="Times" w:hint="default"/>
                          <w:sz w:val="28"/>
                          <w:szCs w:val="28"/>
                          <w:rtl w:val="0"/>
                        </w:rPr>
                        <w:t xml:space="preserve">протокол </w:t>
                      </w:r>
                      <w:r>
                        <w:rPr>
                          <w:rFonts w:ascii="Times" w:hAnsi="Times" w:hint="default"/>
                          <w:sz w:val="28"/>
                          <w:szCs w:val="28"/>
                          <w:rtl w:val="0"/>
                        </w:rPr>
                        <w:t xml:space="preserve">№ </w:t>
                      </w:r>
                      <w:r>
                        <w:rPr>
                          <w:rFonts w:ascii="Times" w:hAnsi="Times"/>
                          <w:sz w:val="28"/>
                          <w:szCs w:val="28"/>
                          <w:rtl w:val="0"/>
                          <w:lang w:val="en-US"/>
                        </w:rPr>
                        <w:t xml:space="preserve">__ </w:t>
                      </w:r>
                      <w:r>
                        <w:rPr>
                          <w:rFonts w:ascii="Times" w:hAnsi="Times" w:hint="default"/>
                          <w:sz w:val="28"/>
                          <w:szCs w:val="28"/>
                          <w:rtl w:val="0"/>
                        </w:rPr>
                        <w:t xml:space="preserve">від </w:t>
                      </w:r>
                      <w:r>
                        <w:rPr>
                          <w:rFonts w:ascii="Times" w:hAnsi="Times"/>
                          <w:sz w:val="28"/>
                          <w:szCs w:val="28"/>
                          <w:rtl w:val="0"/>
                          <w:lang w:val="en-US"/>
                        </w:rPr>
                        <w:t xml:space="preserve">_________ 2018 </w:t>
                      </w:r>
                      <w:r>
                        <w:rPr>
                          <w:rFonts w:ascii="Times" w:hAnsi="Times" w:hint="default"/>
                          <w:sz w:val="28"/>
                          <w:szCs w:val="28"/>
                          <w:rtl w:val="0"/>
                        </w:rPr>
                        <w:t>р</w:t>
                      </w:r>
                      <w:r>
                        <w:rPr>
                          <w:rFonts w:ascii="Times" w:hAnsi="Times"/>
                          <w:sz w:val="28"/>
                          <w:szCs w:val="28"/>
                          <w:rtl w:val="0"/>
                        </w:rPr>
                        <w:t>.</w:t>
                      </w:r>
                    </w:p>
                    <w:p>
                      <w:pPr>
                        <w:pStyle w:val="Текстовый блок"/>
                        <w:spacing w:line="144" w:lineRule="auto"/>
                        <w:rPr>
                          <w:rFonts w:ascii="Times" w:cs="Times" w:hAnsi="Times" w:eastAsia="Times"/>
                          <w:sz w:val="28"/>
                          <w:szCs w:val="28"/>
                        </w:rPr>
                      </w:pPr>
                      <w:r>
                        <w:rPr>
                          <w:rFonts w:ascii="Times" w:hAnsi="Times" w:hint="default"/>
                          <w:sz w:val="28"/>
                          <w:szCs w:val="28"/>
                          <w:rtl w:val="0"/>
                        </w:rPr>
                        <w:t xml:space="preserve">Оцінка </w:t>
                      </w:r>
                      <w:r>
                        <w:rPr>
                          <w:rFonts w:ascii="Times" w:hAnsi="Times"/>
                          <w:sz w:val="28"/>
                          <w:szCs w:val="28"/>
                          <w:rtl w:val="0"/>
                        </w:rPr>
                        <w:t>_______________ / ______ / ____</w:t>
                      </w:r>
                    </w:p>
                    <w:p>
                      <w:pPr>
                        <w:pStyle w:val="Текстовый блок"/>
                        <w:spacing w:line="144" w:lineRule="auto"/>
                        <w:rPr>
                          <w:rFonts w:ascii="Times" w:cs="Times" w:hAnsi="Times" w:eastAsia="Times"/>
                          <w:sz w:val="28"/>
                          <w:szCs w:val="28"/>
                        </w:rPr>
                      </w:pPr>
                      <w:r>
                        <w:rPr>
                          <w:rFonts w:ascii="Times" w:hAnsi="Times"/>
                          <w:sz w:val="28"/>
                          <w:szCs w:val="28"/>
                          <w:rtl w:val="0"/>
                        </w:rPr>
                        <w:t xml:space="preserve">     </w:t>
                      </w:r>
                      <w:r>
                        <w:rPr>
                          <w:rFonts w:ascii="Times" w:hAnsi="Times"/>
                          <w:sz w:val="20"/>
                          <w:szCs w:val="20"/>
                          <w:rtl w:val="0"/>
                        </w:rPr>
                        <w:t>(</w:t>
                      </w:r>
                      <w:r>
                        <w:rPr>
                          <w:rFonts w:ascii="Times" w:hAnsi="Times" w:hint="default"/>
                          <w:sz w:val="20"/>
                          <w:szCs w:val="20"/>
                          <w:rtl w:val="0"/>
                        </w:rPr>
                        <w:t>за національною шкалою</w:t>
                      </w:r>
                      <w:r>
                        <w:rPr>
                          <w:rFonts w:ascii="Times" w:hAnsi="Times"/>
                          <w:sz w:val="20"/>
                          <w:szCs w:val="20"/>
                          <w:rtl w:val="0"/>
                        </w:rPr>
                        <w:t xml:space="preserve">, </w:t>
                      </w:r>
                      <w:r>
                        <w:rPr>
                          <w:rFonts w:ascii="Times" w:hAnsi="Times" w:hint="default"/>
                          <w:sz w:val="20"/>
                          <w:szCs w:val="20"/>
                          <w:rtl w:val="0"/>
                        </w:rPr>
                        <w:t xml:space="preserve">шкалою </w:t>
                      </w:r>
                      <w:r>
                        <w:rPr>
                          <w:rFonts w:ascii="Times" w:hAnsi="Times"/>
                          <w:sz w:val="20"/>
                          <w:szCs w:val="20"/>
                          <w:rtl w:val="0"/>
                          <w:lang w:val="en-US"/>
                        </w:rPr>
                        <w:t>ECTS</w:t>
                      </w:r>
                      <w:r>
                        <w:rPr>
                          <w:rFonts w:ascii="Times" w:hAnsi="Times"/>
                          <w:sz w:val="20"/>
                          <w:szCs w:val="20"/>
                          <w:rtl w:val="0"/>
                        </w:rPr>
                        <w:t xml:space="preserve">, </w:t>
                      </w:r>
                      <w:r>
                        <w:rPr>
                          <w:rFonts w:ascii="Times" w:hAnsi="Times" w:hint="default"/>
                          <w:sz w:val="20"/>
                          <w:szCs w:val="20"/>
                          <w:rtl w:val="0"/>
                        </w:rPr>
                        <w:t>бали</w:t>
                      </w:r>
                      <w:r>
                        <w:rPr>
                          <w:rFonts w:ascii="Times" w:hAnsi="Times"/>
                          <w:sz w:val="20"/>
                          <w:szCs w:val="20"/>
                          <w:rtl w:val="0"/>
                        </w:rPr>
                        <w:t>)</w:t>
                      </w:r>
                    </w:p>
                    <w:p>
                      <w:pPr>
                        <w:pStyle w:val="Текстовый блок"/>
                        <w:rPr>
                          <w:rFonts w:ascii="Times" w:cs="Times" w:hAnsi="Times" w:eastAsia="Times"/>
                          <w:sz w:val="28"/>
                          <w:szCs w:val="28"/>
                        </w:rPr>
                      </w:pPr>
                    </w:p>
                    <w:p>
                      <w:pPr>
                        <w:pStyle w:val="Текстовый блок"/>
                        <w:rPr>
                          <w:rFonts w:ascii="Times" w:cs="Times" w:hAnsi="Times" w:eastAsia="Times"/>
                          <w:sz w:val="28"/>
                          <w:szCs w:val="28"/>
                        </w:rPr>
                      </w:pPr>
                    </w:p>
                    <w:p>
                      <w:pPr>
                        <w:pStyle w:val="Текстовый блок"/>
                        <w:rPr>
                          <w:rFonts w:ascii="Times" w:cs="Times" w:hAnsi="Times" w:eastAsia="Times"/>
                          <w:sz w:val="28"/>
                          <w:szCs w:val="28"/>
                        </w:rPr>
                      </w:pPr>
                      <w:r>
                        <w:rPr>
                          <w:rFonts w:ascii="Times" w:hAnsi="Times" w:hint="default"/>
                          <w:sz w:val="28"/>
                          <w:szCs w:val="28"/>
                          <w:rtl w:val="0"/>
                        </w:rPr>
                        <w:t>Голова ЕК</w:t>
                      </w:r>
                    </w:p>
                    <w:p>
                      <w:pPr>
                        <w:pStyle w:val="Текстовый блок"/>
                        <w:rPr>
                          <w:rFonts w:ascii="Times" w:cs="Times" w:hAnsi="Times" w:eastAsia="Times"/>
                          <w:sz w:val="28"/>
                          <w:szCs w:val="28"/>
                        </w:rPr>
                      </w:pPr>
                    </w:p>
                    <w:p>
                      <w:pPr>
                        <w:pStyle w:val="Текстовый блок"/>
                        <w:spacing w:line="192" w:lineRule="auto"/>
                        <w:rPr>
                          <w:rFonts w:ascii="Times" w:cs="Times" w:hAnsi="Times" w:eastAsia="Times"/>
                          <w:sz w:val="28"/>
                          <w:szCs w:val="28"/>
                        </w:rPr>
                      </w:pPr>
                      <w:r>
                        <w:rPr>
                          <w:rFonts w:ascii="Times" w:hAnsi="Times"/>
                          <w:sz w:val="28"/>
                          <w:szCs w:val="28"/>
                          <w:rtl w:val="0"/>
                        </w:rPr>
                        <w:t xml:space="preserve">__________ </w:t>
                      </w:r>
                      <w:r>
                        <w:rPr>
                          <w:rFonts w:ascii="Times" w:hAnsi="Times" w:hint="default"/>
                          <w:sz w:val="28"/>
                          <w:szCs w:val="28"/>
                          <w:rtl w:val="0"/>
                        </w:rPr>
                        <w:t>проф</w:t>
                      </w:r>
                      <w:r>
                        <w:rPr>
                          <w:rFonts w:ascii="Times" w:hAnsi="Times"/>
                          <w:sz w:val="28"/>
                          <w:szCs w:val="28"/>
                          <w:rtl w:val="0"/>
                        </w:rPr>
                        <w:t xml:space="preserve">. </w:t>
                      </w:r>
                      <w:r>
                        <w:rPr>
                          <w:rFonts w:ascii="Times" w:hAnsi="Times" w:hint="default"/>
                          <w:sz w:val="28"/>
                          <w:szCs w:val="28"/>
                          <w:rtl w:val="0"/>
                        </w:rPr>
                        <w:t>Т</w:t>
                      </w:r>
                      <w:r>
                        <w:rPr>
                          <w:rFonts w:ascii="Times" w:hAnsi="Times"/>
                          <w:sz w:val="28"/>
                          <w:szCs w:val="28"/>
                          <w:rtl w:val="0"/>
                        </w:rPr>
                        <w:t>.</w:t>
                      </w:r>
                      <w:r>
                        <w:rPr>
                          <w:rFonts w:ascii="Times" w:hAnsi="Times" w:hint="default"/>
                          <w:sz w:val="28"/>
                          <w:szCs w:val="28"/>
                          <w:rtl w:val="0"/>
                        </w:rPr>
                        <w:t>Ю</w:t>
                      </w:r>
                      <w:r>
                        <w:rPr>
                          <w:rFonts w:ascii="Times" w:hAnsi="Times"/>
                          <w:sz w:val="28"/>
                          <w:szCs w:val="28"/>
                          <w:rtl w:val="0"/>
                        </w:rPr>
                        <w:t>.</w:t>
                      </w:r>
                      <w:r>
                        <w:rPr>
                          <w:rFonts w:ascii="Times" w:hAnsi="Times" w:hint="default"/>
                          <w:sz w:val="28"/>
                          <w:szCs w:val="28"/>
                          <w:rtl w:val="0"/>
                        </w:rPr>
                        <w:t>Ковалевська</w:t>
                      </w:r>
                    </w:p>
                    <w:p>
                      <w:pPr>
                        <w:pStyle w:val="Текстовый блок"/>
                        <w:spacing w:line="192" w:lineRule="auto"/>
                        <w:jc w:val="left"/>
                      </w:pPr>
                      <w:r>
                        <w:rPr>
                          <w:rFonts w:ascii="Times" w:hAnsi="Times"/>
                          <w:rtl w:val="0"/>
                          <w:lang w:val="ru-RU"/>
                        </w:rPr>
                        <w:t xml:space="preserve">      </w:t>
                      </w:r>
                      <w:r>
                        <w:rPr>
                          <w:rFonts w:ascii="Times" w:hAnsi="Times"/>
                          <w:sz w:val="20"/>
                          <w:szCs w:val="20"/>
                          <w:rtl w:val="0"/>
                        </w:rPr>
                        <w:t>(</w:t>
                      </w:r>
                      <w:r>
                        <w:rPr>
                          <w:rFonts w:ascii="Times" w:hAnsi="Times" w:hint="default"/>
                          <w:sz w:val="20"/>
                          <w:szCs w:val="20"/>
                          <w:rtl w:val="0"/>
                        </w:rPr>
                        <w:t>підпис</w:t>
                      </w:r>
                      <w:r>
                        <w:rPr>
                          <w:rFonts w:ascii="Times" w:hAnsi="Times"/>
                          <w:sz w:val="20"/>
                          <w:szCs w:val="20"/>
                          <w:rtl w:val="0"/>
                        </w:rPr>
                        <w:t>)</w:t>
                      </w:r>
                    </w:p>
                  </w:txbxContent>
                </v:textbox>
                <w10:wrap type="through" side="bothSides" anchorx="margin"/>
              </v:shape>
            </w:pict>
          </mc:Fallback>
        </mc:AlternateContent>
      </w:r>
    </w:p>
    <w:p w:rsidR="009A1B48" w:rsidRDefault="009A1B48">
      <w:pPr>
        <w:pStyle w:val="a5"/>
        <w:ind w:left="567"/>
        <w:rPr>
          <w:rFonts w:ascii="Times" w:eastAsia="Times" w:hAnsi="Times" w:cs="Times"/>
          <w:sz w:val="28"/>
          <w:szCs w:val="28"/>
        </w:rPr>
      </w:pPr>
    </w:p>
    <w:p w:rsidR="009A1B48" w:rsidRDefault="00266F22">
      <w:pPr>
        <w:pStyle w:val="a5"/>
        <w:spacing w:line="288" w:lineRule="auto"/>
        <w:ind w:left="567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sz w:val="28"/>
          <w:szCs w:val="28"/>
        </w:rPr>
        <w:t>Рекомендовано до захисту</w:t>
      </w:r>
      <w:r>
        <w:rPr>
          <w:rFonts w:ascii="Times" w:hAnsi="Times"/>
          <w:sz w:val="28"/>
          <w:szCs w:val="28"/>
        </w:rPr>
        <w:t>:</w:t>
      </w:r>
    </w:p>
    <w:p w:rsidR="009A1B48" w:rsidRDefault="00266F22">
      <w:pPr>
        <w:pStyle w:val="a5"/>
        <w:spacing w:line="288" w:lineRule="auto"/>
        <w:ind w:left="567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sz w:val="28"/>
          <w:szCs w:val="28"/>
        </w:rPr>
        <w:t xml:space="preserve">Протокол </w:t>
      </w:r>
      <w:r>
        <w:rPr>
          <w:rFonts w:ascii="Times" w:hAnsi="Times"/>
          <w:sz w:val="28"/>
          <w:szCs w:val="28"/>
        </w:rPr>
        <w:t>засідання кафедри</w:t>
      </w:r>
    </w:p>
    <w:p w:rsidR="009A1B48" w:rsidRDefault="00266F22">
      <w:pPr>
        <w:pStyle w:val="a5"/>
        <w:spacing w:after="80" w:line="288" w:lineRule="auto"/>
        <w:ind w:left="567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sz w:val="28"/>
          <w:szCs w:val="28"/>
        </w:rPr>
        <w:t xml:space="preserve">№ </w:t>
      </w:r>
      <w:r>
        <w:rPr>
          <w:rFonts w:ascii="Times" w:hAnsi="Times"/>
          <w:sz w:val="28"/>
          <w:szCs w:val="28"/>
        </w:rPr>
        <w:t xml:space="preserve">___ </w:t>
      </w:r>
      <w:r>
        <w:rPr>
          <w:rFonts w:ascii="Times" w:hAnsi="Times"/>
          <w:sz w:val="28"/>
          <w:szCs w:val="28"/>
        </w:rPr>
        <w:t xml:space="preserve">від </w:t>
      </w:r>
      <w:r>
        <w:rPr>
          <w:rFonts w:ascii="Times" w:hAnsi="Times"/>
          <w:sz w:val="28"/>
          <w:szCs w:val="28"/>
        </w:rPr>
        <w:t xml:space="preserve">____________ 2018 </w:t>
      </w:r>
      <w:r>
        <w:rPr>
          <w:rFonts w:ascii="Times" w:hAnsi="Times"/>
          <w:sz w:val="28"/>
          <w:szCs w:val="28"/>
        </w:rPr>
        <w:t>р</w:t>
      </w:r>
      <w:r>
        <w:rPr>
          <w:rFonts w:ascii="Times" w:hAnsi="Times"/>
          <w:sz w:val="28"/>
          <w:szCs w:val="28"/>
        </w:rPr>
        <w:t>.</w:t>
      </w:r>
    </w:p>
    <w:p w:rsidR="009A1B48" w:rsidRDefault="009A1B48">
      <w:pPr>
        <w:pStyle w:val="a5"/>
        <w:spacing w:after="80" w:line="288" w:lineRule="auto"/>
        <w:ind w:left="567"/>
        <w:rPr>
          <w:rFonts w:ascii="Times" w:eastAsia="Times" w:hAnsi="Times" w:cs="Times"/>
          <w:sz w:val="28"/>
          <w:szCs w:val="28"/>
        </w:rPr>
      </w:pPr>
    </w:p>
    <w:p w:rsidR="009A1B48" w:rsidRDefault="00266F22">
      <w:pPr>
        <w:pStyle w:val="a5"/>
        <w:spacing w:before="220" w:after="80" w:line="288" w:lineRule="auto"/>
        <w:ind w:left="567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sz w:val="28"/>
          <w:szCs w:val="28"/>
        </w:rPr>
        <w:t>Завідувач кафедри</w:t>
      </w:r>
    </w:p>
    <w:p w:rsidR="009A1B48" w:rsidRDefault="00266F22">
      <w:pPr>
        <w:pStyle w:val="a5"/>
        <w:spacing w:before="220" w:line="216" w:lineRule="auto"/>
        <w:ind w:left="567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sz w:val="28"/>
          <w:szCs w:val="28"/>
        </w:rPr>
        <w:t xml:space="preserve">________ </w:t>
      </w:r>
      <w:r>
        <w:rPr>
          <w:rFonts w:ascii="Times" w:hAnsi="Times"/>
          <w:sz w:val="28"/>
          <w:szCs w:val="28"/>
        </w:rPr>
        <w:t>доц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О</w:t>
      </w:r>
      <w:r>
        <w:rPr>
          <w:rFonts w:ascii="Times" w:hAnsi="Times"/>
          <w:sz w:val="28"/>
          <w:szCs w:val="28"/>
        </w:rPr>
        <w:t>.</w:t>
      </w:r>
      <w:r>
        <w:rPr>
          <w:rFonts w:ascii="Times" w:hAnsi="Times"/>
          <w:sz w:val="28"/>
          <w:szCs w:val="28"/>
        </w:rPr>
        <w:t>Г</w:t>
      </w:r>
      <w:r>
        <w:rPr>
          <w:rFonts w:ascii="Times" w:hAnsi="Times"/>
          <w:sz w:val="28"/>
          <w:szCs w:val="28"/>
        </w:rPr>
        <w:t>.</w:t>
      </w:r>
      <w:r>
        <w:rPr>
          <w:rFonts w:ascii="Times" w:hAnsi="Times"/>
          <w:sz w:val="28"/>
          <w:szCs w:val="28"/>
        </w:rPr>
        <w:t>Шупта</w:t>
      </w:r>
      <w:r>
        <w:rPr>
          <w:rFonts w:ascii="Times" w:hAnsi="Times"/>
          <w:sz w:val="28"/>
          <w:szCs w:val="28"/>
        </w:rPr>
        <w:t>-</w:t>
      </w:r>
      <w:r>
        <w:rPr>
          <w:rFonts w:ascii="Times" w:hAnsi="Times"/>
          <w:sz w:val="28"/>
          <w:szCs w:val="28"/>
        </w:rPr>
        <w:t>В</w:t>
      </w:r>
      <w:r w:rsidRPr="0090031A">
        <w:rPr>
          <w:rFonts w:ascii="Times" w:hAnsi="Times"/>
          <w:sz w:val="28"/>
          <w:szCs w:val="28"/>
        </w:rPr>
        <w:t>’</w:t>
      </w:r>
      <w:r>
        <w:rPr>
          <w:rFonts w:ascii="Times" w:hAnsi="Times"/>
          <w:sz w:val="28"/>
          <w:szCs w:val="28"/>
        </w:rPr>
        <w:t>язовська</w:t>
      </w:r>
      <w:r>
        <w:rPr>
          <w:rFonts w:ascii="Times" w:hAnsi="Times"/>
          <w:sz w:val="28"/>
          <w:szCs w:val="28"/>
        </w:rPr>
        <w:t>.</w:t>
      </w:r>
    </w:p>
    <w:p w:rsidR="009A1B48" w:rsidRDefault="00266F22">
      <w:pPr>
        <w:pStyle w:val="a5"/>
        <w:spacing w:line="216" w:lineRule="auto"/>
        <w:ind w:left="567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</w:rPr>
        <w:t xml:space="preserve">    </w:t>
      </w:r>
      <w:r>
        <w:rPr>
          <w:rFonts w:ascii="Times" w:hAnsi="Times"/>
          <w:sz w:val="20"/>
          <w:szCs w:val="20"/>
        </w:rPr>
        <w:t>(</w:t>
      </w:r>
      <w:r>
        <w:rPr>
          <w:rFonts w:ascii="Times" w:hAnsi="Times"/>
          <w:sz w:val="20"/>
          <w:szCs w:val="20"/>
        </w:rPr>
        <w:t>підпис</w:t>
      </w:r>
      <w:r>
        <w:rPr>
          <w:rFonts w:ascii="Times" w:hAnsi="Times"/>
          <w:sz w:val="20"/>
          <w:szCs w:val="20"/>
        </w:rPr>
        <w:t>)</w:t>
      </w:r>
    </w:p>
    <w:p w:rsidR="009A1B48" w:rsidRDefault="009A1B48">
      <w:pPr>
        <w:pStyle w:val="a5"/>
        <w:spacing w:line="288" w:lineRule="auto"/>
        <w:ind w:left="567"/>
        <w:rPr>
          <w:rFonts w:ascii="Times" w:eastAsia="Times" w:hAnsi="Times" w:cs="Times"/>
          <w:sz w:val="28"/>
          <w:szCs w:val="28"/>
        </w:rPr>
      </w:pPr>
    </w:p>
    <w:p w:rsidR="0090031A" w:rsidRDefault="0090031A">
      <w:pPr>
        <w:pStyle w:val="a5"/>
        <w:spacing w:line="288" w:lineRule="auto"/>
        <w:ind w:left="567"/>
        <w:rPr>
          <w:rFonts w:ascii="Times" w:eastAsia="Times" w:hAnsi="Times" w:cs="Times"/>
          <w:sz w:val="28"/>
          <w:szCs w:val="28"/>
        </w:rPr>
      </w:pPr>
    </w:p>
    <w:p w:rsidR="009A1B48" w:rsidRDefault="009A1B48">
      <w:pPr>
        <w:pStyle w:val="a5"/>
        <w:spacing w:line="288" w:lineRule="auto"/>
        <w:ind w:left="567"/>
        <w:jc w:val="center"/>
        <w:rPr>
          <w:rFonts w:ascii="Times" w:eastAsia="Times" w:hAnsi="Times" w:cs="Times"/>
          <w:b/>
          <w:bCs/>
          <w:sz w:val="28"/>
          <w:szCs w:val="28"/>
        </w:rPr>
      </w:pPr>
    </w:p>
    <w:p w:rsidR="009A1B48" w:rsidRDefault="00266F22">
      <w:pPr>
        <w:pStyle w:val="a5"/>
        <w:spacing w:line="288" w:lineRule="auto"/>
        <w:ind w:left="567"/>
        <w:jc w:val="center"/>
        <w:rPr>
          <w:rFonts w:ascii="Times" w:hAnsi="Times"/>
          <w:b/>
          <w:bCs/>
          <w:sz w:val="28"/>
          <w:szCs w:val="28"/>
        </w:rPr>
      </w:pPr>
      <w:r>
        <w:rPr>
          <w:rFonts w:ascii="Times" w:hAnsi="Times"/>
          <w:b/>
          <w:bCs/>
          <w:sz w:val="28"/>
          <w:szCs w:val="28"/>
        </w:rPr>
        <w:t xml:space="preserve">Одеса – </w:t>
      </w:r>
      <w:r>
        <w:rPr>
          <w:rFonts w:ascii="Times" w:hAnsi="Times"/>
          <w:b/>
          <w:bCs/>
          <w:sz w:val="28"/>
          <w:szCs w:val="28"/>
        </w:rPr>
        <w:t>2018</w:t>
      </w:r>
    </w:p>
    <w:p w:rsidR="0090031A" w:rsidRDefault="0090031A">
      <w:pPr>
        <w:pStyle w:val="a5"/>
        <w:spacing w:line="288" w:lineRule="auto"/>
        <w:ind w:left="567"/>
        <w:jc w:val="center"/>
        <w:rPr>
          <w:rFonts w:ascii="Times" w:hAnsi="Times"/>
          <w:b/>
          <w:bCs/>
          <w:sz w:val="28"/>
          <w:szCs w:val="28"/>
        </w:rPr>
      </w:pPr>
    </w:p>
    <w:p w:rsidR="0090031A" w:rsidRDefault="0090031A">
      <w:pPr>
        <w:pStyle w:val="a5"/>
        <w:spacing w:line="288" w:lineRule="auto"/>
        <w:ind w:left="567"/>
        <w:jc w:val="center"/>
        <w:rPr>
          <w:rFonts w:ascii="Times" w:eastAsia="Times" w:hAnsi="Times" w:cs="Times"/>
          <w:b/>
          <w:bCs/>
          <w:sz w:val="28"/>
          <w:szCs w:val="28"/>
        </w:rPr>
      </w:pPr>
    </w:p>
    <w:p w:rsidR="009A1B48" w:rsidRDefault="00266F22">
      <w:p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jc w:val="center"/>
        <w:rPr>
          <w:rFonts w:ascii="Times" w:eastAsia="Times" w:hAnsi="Times" w:cs="Times"/>
          <w:b/>
          <w:bCs/>
          <w:color w:val="000000"/>
          <w:sz w:val="30"/>
          <w:szCs w:val="30"/>
          <w:u w:color="000000"/>
          <w:lang w:val="ru-RU"/>
        </w:rPr>
      </w:pPr>
      <w:r>
        <w:rPr>
          <w:rFonts w:ascii="Times" w:hAnsi="Times" w:cs="Arial Unicode MS"/>
          <w:b/>
          <w:bCs/>
          <w:color w:val="000000"/>
          <w:sz w:val="30"/>
          <w:szCs w:val="30"/>
          <w:u w:color="000000"/>
          <w:lang w:val="ru-RU"/>
        </w:rPr>
        <w:lastRenderedPageBreak/>
        <w:t>ЗМІСТ</w:t>
      </w:r>
    </w:p>
    <w:p w:rsidR="009A1B48" w:rsidRDefault="009A1B48">
      <w:p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jc w:val="center"/>
        <w:rPr>
          <w:rFonts w:ascii="Times" w:eastAsia="Times" w:hAnsi="Times" w:cs="Times"/>
          <w:color w:val="000000"/>
          <w:sz w:val="28"/>
          <w:szCs w:val="28"/>
          <w:u w:color="000000"/>
          <w:lang w:val="ru-RU"/>
        </w:rPr>
      </w:pPr>
    </w:p>
    <w:p w:rsidR="009A1B48" w:rsidRDefault="00266F22">
      <w:p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rPr>
          <w:rFonts w:ascii="Times" w:eastAsia="Times" w:hAnsi="Times" w:cs="Times"/>
          <w:color w:val="000000"/>
          <w:sz w:val="28"/>
          <w:szCs w:val="28"/>
          <w:u w:color="000000"/>
          <w:lang w:val="ru-RU"/>
        </w:rPr>
      </w:pP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ВСТУП</w:t>
      </w:r>
      <w:r w:rsidRPr="0090031A"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………………………………………………………………………</w:t>
      </w: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…</w:t>
      </w: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3</w:t>
      </w:r>
    </w:p>
    <w:p w:rsidR="009A1B48" w:rsidRDefault="00266F22">
      <w:p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rPr>
          <w:rFonts w:ascii="Times" w:eastAsia="Times" w:hAnsi="Times" w:cs="Times"/>
          <w:color w:val="000000"/>
          <w:sz w:val="28"/>
          <w:szCs w:val="28"/>
          <w:u w:color="000000"/>
          <w:lang w:val="ru-RU"/>
        </w:rPr>
      </w:pP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 xml:space="preserve">РОЗДІЛ </w:t>
      </w:r>
      <w:r>
        <w:rPr>
          <w:rFonts w:ascii="Times" w:hAnsi="Times" w:cs="Arial Unicode MS"/>
          <w:color w:val="000000"/>
          <w:sz w:val="28"/>
          <w:szCs w:val="28"/>
          <w:u w:color="000000"/>
        </w:rPr>
        <w:t>I</w:t>
      </w:r>
      <w:r w:rsidRPr="0090031A"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 xml:space="preserve">. </w:t>
      </w: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Методологічні та теоретичні аспекти роботи……………</w:t>
      </w: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.</w:t>
      </w: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……</w:t>
      </w: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..8</w:t>
      </w:r>
    </w:p>
    <w:p w:rsidR="009A1B48" w:rsidRDefault="00266F22">
      <w:p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rPr>
          <w:rFonts w:ascii="Times" w:eastAsia="Times" w:hAnsi="Times" w:cs="Times"/>
          <w:color w:val="000000"/>
          <w:sz w:val="28"/>
          <w:szCs w:val="28"/>
          <w:u w:color="000000"/>
          <w:lang w:val="ru-RU"/>
        </w:rPr>
      </w:pP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 xml:space="preserve">РОЗДІЛ </w:t>
      </w:r>
      <w:r>
        <w:rPr>
          <w:rFonts w:ascii="Times" w:hAnsi="Times" w:cs="Arial Unicode MS"/>
          <w:color w:val="000000"/>
          <w:sz w:val="28"/>
          <w:szCs w:val="28"/>
          <w:u w:color="000000"/>
        </w:rPr>
        <w:t>II</w:t>
      </w: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 xml:space="preserve">. </w:t>
      </w: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Своєрідність авторської інтерпретації біблійних сюжетів та мотивів у романі Наталени Королевої</w:t>
      </w: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 xml:space="preserve"> </w:t>
      </w: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«</w:t>
      </w: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Quid est veritas?</w:t>
      </w: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»</w:t>
      </w:r>
      <w:r w:rsidRPr="0090031A"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…………………</w:t>
      </w: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.</w:t>
      </w:r>
      <w:r w:rsidRPr="0090031A"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1</w:t>
      </w: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8</w:t>
      </w:r>
    </w:p>
    <w:p w:rsidR="009A1B48" w:rsidRDefault="00266F22">
      <w:p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rPr>
          <w:rFonts w:ascii="Times" w:eastAsia="Times" w:hAnsi="Times" w:cs="Times"/>
          <w:color w:val="000000"/>
          <w:sz w:val="28"/>
          <w:szCs w:val="28"/>
          <w:u w:color="000000"/>
          <w:lang w:val="ru-RU"/>
        </w:rPr>
      </w:pP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 xml:space="preserve">РОЗДІЛ </w:t>
      </w:r>
      <w:r>
        <w:rPr>
          <w:rFonts w:ascii="Times" w:hAnsi="Times" w:cs="Arial Unicode MS"/>
          <w:color w:val="000000"/>
          <w:sz w:val="28"/>
          <w:szCs w:val="28"/>
          <w:u w:color="000000"/>
        </w:rPr>
        <w:t>III</w:t>
      </w: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 xml:space="preserve">. </w:t>
      </w: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Своєрідність художньої образності у романі Наталени Королевої «</w:t>
      </w: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Quid est veritas?</w:t>
      </w: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»</w:t>
      </w:r>
      <w:r w:rsidRPr="0090031A"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…………</w:t>
      </w: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..</w:t>
      </w:r>
      <w:r w:rsidRPr="0090031A"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………………………</w:t>
      </w: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……………</w:t>
      </w: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.</w:t>
      </w:r>
      <w:r w:rsidRPr="0090031A"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3</w:t>
      </w: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6</w:t>
      </w:r>
    </w:p>
    <w:p w:rsidR="009A1B48" w:rsidRDefault="00266F22">
      <w:p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rPr>
          <w:rFonts w:ascii="Times" w:eastAsia="Times" w:hAnsi="Times" w:cs="Times"/>
          <w:color w:val="000000"/>
          <w:sz w:val="28"/>
          <w:szCs w:val="28"/>
          <w:u w:color="000000"/>
          <w:lang w:val="ru-RU"/>
        </w:rPr>
      </w:pP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ВИСНОВКИ</w:t>
      </w:r>
      <w:r w:rsidRPr="0090031A"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……………………………………………</w:t>
      </w: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……………………</w:t>
      </w: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..</w:t>
      </w:r>
      <w:r w:rsidRPr="0090031A"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5</w:t>
      </w: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4</w:t>
      </w:r>
    </w:p>
    <w:p w:rsidR="009A1B48" w:rsidRDefault="00266F22">
      <w:p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rPr>
          <w:rFonts w:ascii="Times" w:eastAsia="Times" w:hAnsi="Times" w:cs="Times"/>
          <w:color w:val="000000"/>
          <w:sz w:val="28"/>
          <w:szCs w:val="28"/>
          <w:u w:color="000000"/>
          <w:lang w:val="ru-RU"/>
        </w:rPr>
      </w:pP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СПИСОК ВИКОРИСТАНОЇ ЛІТЕРАТУРИ</w:t>
      </w: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..................................................</w:t>
      </w:r>
      <w:r w:rsidRPr="0090031A"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6</w:t>
      </w:r>
      <w:r>
        <w:rPr>
          <w:rFonts w:ascii="Times" w:hAnsi="Times" w:cs="Arial Unicode MS"/>
          <w:color w:val="000000"/>
          <w:sz w:val="28"/>
          <w:szCs w:val="28"/>
          <w:u w:color="000000"/>
          <w:lang w:val="ru-RU"/>
        </w:rPr>
        <w:t>1</w:t>
      </w:r>
    </w:p>
    <w:p w:rsidR="009A1B48" w:rsidRDefault="009A1B48">
      <w:p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rPr>
          <w:rFonts w:ascii="Times" w:eastAsia="Times" w:hAnsi="Times" w:cs="Times"/>
          <w:color w:val="000000"/>
          <w:sz w:val="28"/>
          <w:szCs w:val="28"/>
          <w:u w:color="000000"/>
          <w:lang w:val="ru-RU"/>
        </w:rPr>
      </w:pPr>
    </w:p>
    <w:p w:rsidR="009A1B48" w:rsidRDefault="009A1B48">
      <w:p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rPr>
          <w:rFonts w:ascii="Times" w:eastAsia="Times" w:hAnsi="Times" w:cs="Times"/>
          <w:color w:val="000000"/>
          <w:sz w:val="28"/>
          <w:szCs w:val="28"/>
          <w:u w:color="000000"/>
          <w:lang w:val="ru-RU"/>
        </w:rPr>
      </w:pPr>
    </w:p>
    <w:p w:rsidR="009A1B48" w:rsidRDefault="009A1B48">
      <w:p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rPr>
          <w:rFonts w:ascii="Times" w:eastAsia="Times" w:hAnsi="Times" w:cs="Times"/>
          <w:color w:val="000000"/>
          <w:sz w:val="28"/>
          <w:szCs w:val="28"/>
          <w:u w:color="000000"/>
          <w:lang w:val="ru-RU"/>
        </w:rPr>
      </w:pPr>
    </w:p>
    <w:p w:rsidR="009A1B48" w:rsidRDefault="009A1B48">
      <w:p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rPr>
          <w:rFonts w:ascii="Times" w:eastAsia="Times" w:hAnsi="Times" w:cs="Times"/>
          <w:color w:val="000000"/>
          <w:sz w:val="28"/>
          <w:szCs w:val="28"/>
          <w:u w:color="000000"/>
          <w:lang w:val="ru-RU"/>
        </w:rPr>
      </w:pPr>
    </w:p>
    <w:p w:rsidR="009A1B48" w:rsidRDefault="009A1B48">
      <w:p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rPr>
          <w:rFonts w:ascii="Times" w:eastAsia="Times" w:hAnsi="Times" w:cs="Times"/>
          <w:color w:val="000000"/>
          <w:sz w:val="28"/>
          <w:szCs w:val="28"/>
          <w:u w:color="000000"/>
          <w:lang w:val="ru-RU"/>
        </w:rPr>
      </w:pPr>
    </w:p>
    <w:p w:rsidR="009A1B48" w:rsidRDefault="009A1B48">
      <w:p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rPr>
          <w:rFonts w:ascii="Times" w:eastAsia="Times" w:hAnsi="Times" w:cs="Times"/>
          <w:color w:val="000000"/>
          <w:sz w:val="28"/>
          <w:szCs w:val="28"/>
          <w:u w:color="000000"/>
          <w:lang w:val="ru-RU"/>
        </w:rPr>
      </w:pPr>
    </w:p>
    <w:p w:rsidR="009A1B48" w:rsidRDefault="009A1B48">
      <w:p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rPr>
          <w:rFonts w:ascii="Times" w:eastAsia="Times" w:hAnsi="Times" w:cs="Times"/>
          <w:color w:val="000000"/>
          <w:sz w:val="28"/>
          <w:szCs w:val="28"/>
          <w:u w:color="000000"/>
          <w:lang w:val="ru-RU"/>
        </w:rPr>
      </w:pPr>
    </w:p>
    <w:p w:rsidR="009A1B48" w:rsidRDefault="009A1B48">
      <w:p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rPr>
          <w:rFonts w:ascii="Times" w:eastAsia="Times" w:hAnsi="Times" w:cs="Times"/>
          <w:color w:val="000000"/>
          <w:sz w:val="28"/>
          <w:szCs w:val="28"/>
          <w:u w:color="000000"/>
          <w:lang w:val="ru-RU"/>
        </w:rPr>
      </w:pPr>
    </w:p>
    <w:p w:rsidR="009A1B48" w:rsidRDefault="009A1B48">
      <w:p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rPr>
          <w:rFonts w:ascii="Times" w:eastAsia="Times" w:hAnsi="Times" w:cs="Times"/>
          <w:color w:val="000000"/>
          <w:sz w:val="28"/>
          <w:szCs w:val="28"/>
          <w:u w:color="000000"/>
          <w:lang w:val="ru-RU"/>
        </w:rPr>
      </w:pPr>
    </w:p>
    <w:p w:rsidR="009A1B48" w:rsidRDefault="009A1B48">
      <w:p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rPr>
          <w:rFonts w:ascii="Times" w:eastAsia="Times" w:hAnsi="Times" w:cs="Times"/>
          <w:color w:val="000000"/>
          <w:sz w:val="28"/>
          <w:szCs w:val="28"/>
          <w:u w:color="000000"/>
          <w:lang w:val="ru-RU"/>
        </w:rPr>
      </w:pPr>
    </w:p>
    <w:p w:rsidR="009A1B48" w:rsidRDefault="009A1B48">
      <w:p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rPr>
          <w:rFonts w:ascii="Times" w:eastAsia="Times" w:hAnsi="Times" w:cs="Times"/>
          <w:color w:val="000000"/>
          <w:sz w:val="28"/>
          <w:szCs w:val="28"/>
          <w:u w:color="000000"/>
          <w:lang w:val="ru-RU"/>
        </w:rPr>
      </w:pPr>
    </w:p>
    <w:p w:rsidR="009A1B48" w:rsidRDefault="009A1B48">
      <w:p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rPr>
          <w:rFonts w:ascii="Times" w:eastAsia="Times" w:hAnsi="Times" w:cs="Times"/>
          <w:color w:val="000000"/>
          <w:sz w:val="28"/>
          <w:szCs w:val="28"/>
          <w:u w:color="000000"/>
          <w:lang w:val="ru-RU"/>
        </w:rPr>
      </w:pPr>
    </w:p>
    <w:p w:rsidR="009A1B48" w:rsidRDefault="009A1B48">
      <w:p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rPr>
          <w:rFonts w:ascii="Times" w:eastAsia="Times" w:hAnsi="Times" w:cs="Times"/>
          <w:color w:val="000000"/>
          <w:sz w:val="28"/>
          <w:szCs w:val="28"/>
          <w:u w:color="000000"/>
          <w:lang w:val="ru-RU"/>
        </w:rPr>
      </w:pPr>
    </w:p>
    <w:p w:rsidR="009A1B48" w:rsidRDefault="009A1B48">
      <w:p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rPr>
          <w:rFonts w:ascii="Times" w:eastAsia="Times" w:hAnsi="Times" w:cs="Times"/>
          <w:color w:val="000000"/>
          <w:sz w:val="28"/>
          <w:szCs w:val="28"/>
          <w:u w:color="000000"/>
          <w:lang w:val="ru-RU"/>
        </w:rPr>
      </w:pPr>
    </w:p>
    <w:p w:rsidR="009A1B48" w:rsidRDefault="009A1B48">
      <w:p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rPr>
          <w:rFonts w:ascii="Times" w:eastAsia="Times" w:hAnsi="Times" w:cs="Times"/>
          <w:color w:val="000000"/>
          <w:sz w:val="28"/>
          <w:szCs w:val="28"/>
          <w:u w:color="000000"/>
          <w:lang w:val="ru-RU"/>
        </w:rPr>
      </w:pPr>
    </w:p>
    <w:p w:rsidR="009A1B48" w:rsidRDefault="009A1B48">
      <w:p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rPr>
          <w:rFonts w:ascii="Times" w:eastAsia="Times" w:hAnsi="Times" w:cs="Times"/>
          <w:color w:val="000000"/>
          <w:sz w:val="28"/>
          <w:szCs w:val="28"/>
          <w:u w:color="000000"/>
          <w:lang w:val="ru-RU"/>
        </w:rPr>
      </w:pPr>
    </w:p>
    <w:p w:rsidR="009A1B48" w:rsidRDefault="009A1B48">
      <w:p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rPr>
          <w:rFonts w:ascii="Times" w:eastAsia="Times" w:hAnsi="Times" w:cs="Times"/>
          <w:color w:val="000000"/>
          <w:sz w:val="28"/>
          <w:szCs w:val="28"/>
          <w:u w:color="000000"/>
          <w:lang w:val="ru-RU"/>
        </w:rPr>
      </w:pPr>
    </w:p>
    <w:p w:rsidR="00892538" w:rsidRDefault="00892538">
      <w:p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rPr>
          <w:rFonts w:ascii="Times" w:eastAsia="Times" w:hAnsi="Times" w:cs="Times"/>
          <w:color w:val="000000"/>
          <w:sz w:val="28"/>
          <w:szCs w:val="28"/>
          <w:u w:color="000000"/>
          <w:lang w:val="ru-RU"/>
        </w:rPr>
      </w:pPr>
    </w:p>
    <w:p w:rsidR="00892538" w:rsidRDefault="00892538">
      <w:p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rPr>
          <w:rFonts w:ascii="Times" w:eastAsia="Times" w:hAnsi="Times" w:cs="Times"/>
          <w:color w:val="000000"/>
          <w:sz w:val="28"/>
          <w:szCs w:val="28"/>
          <w:u w:color="000000"/>
          <w:lang w:val="ru-RU"/>
        </w:rPr>
      </w:pPr>
    </w:p>
    <w:p w:rsidR="00892538" w:rsidRDefault="00892538">
      <w:pPr>
        <w:tabs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132"/>
        </w:tabs>
        <w:spacing w:line="360" w:lineRule="auto"/>
        <w:ind w:left="567"/>
        <w:rPr>
          <w:rFonts w:ascii="Times" w:eastAsia="Times" w:hAnsi="Times" w:cs="Times"/>
          <w:color w:val="000000"/>
          <w:sz w:val="28"/>
          <w:szCs w:val="28"/>
          <w:u w:color="000000"/>
          <w:lang w:val="ru-RU"/>
        </w:rPr>
      </w:pPr>
    </w:p>
    <w:p w:rsidR="009A1B48" w:rsidRDefault="00266F2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firstLine="567"/>
        <w:jc w:val="center"/>
        <w:rPr>
          <w:rFonts w:ascii="Times" w:eastAsia="Times" w:hAnsi="Times" w:cs="Times"/>
          <w:sz w:val="30"/>
          <w:szCs w:val="30"/>
        </w:rPr>
      </w:pPr>
      <w:r>
        <w:rPr>
          <w:rFonts w:ascii="Times" w:hAnsi="Times"/>
          <w:b/>
          <w:bCs/>
          <w:sz w:val="30"/>
          <w:szCs w:val="30"/>
        </w:rPr>
        <w:lastRenderedPageBreak/>
        <w:t>ВСТУП</w:t>
      </w:r>
    </w:p>
    <w:p w:rsidR="009A1B48" w:rsidRDefault="00266F2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 w:right="143" w:firstLine="567"/>
        <w:jc w:val="both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b/>
          <w:bCs/>
          <w:sz w:val="28"/>
          <w:szCs w:val="28"/>
        </w:rPr>
        <w:t>Актуальність роботи</w:t>
      </w:r>
      <w:r>
        <w:rPr>
          <w:rFonts w:ascii="Times" w:hAnsi="Times"/>
          <w:b/>
          <w:bCs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Творчість Наталени Королевої можна віднести до тих сторінок історії української літератури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 xml:space="preserve">які </w:t>
      </w:r>
      <w:r>
        <w:rPr>
          <w:rFonts w:ascii="Times" w:hAnsi="Times"/>
          <w:sz w:val="28"/>
          <w:szCs w:val="28"/>
        </w:rPr>
        <w:t>залишались довгий час непомічені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Протягом десятків років твори письменниці були доступні лише представникам української діаспори в Америці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а вітчизняні літературознавці ім</w:t>
      </w:r>
      <w:r w:rsidRPr="0090031A">
        <w:rPr>
          <w:rFonts w:ascii="Times" w:hAnsi="Times"/>
          <w:sz w:val="28"/>
          <w:szCs w:val="28"/>
        </w:rPr>
        <w:t>’</w:t>
      </w:r>
      <w:r>
        <w:rPr>
          <w:rFonts w:ascii="Times" w:hAnsi="Times"/>
          <w:sz w:val="28"/>
          <w:szCs w:val="28"/>
        </w:rPr>
        <w:t>я Наталени Королеви майже не згадували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Вперше широку популярність вона здобуває у</w:t>
      </w:r>
      <w:r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</w:rPr>
        <w:t>30</w:t>
      </w:r>
      <w:r>
        <w:rPr>
          <w:rFonts w:ascii="Times" w:hAnsi="Times"/>
          <w:sz w:val="28"/>
          <w:szCs w:val="28"/>
        </w:rPr>
        <w:t>–</w:t>
      </w:r>
      <w:r>
        <w:rPr>
          <w:rFonts w:ascii="Times" w:hAnsi="Times"/>
          <w:sz w:val="28"/>
          <w:szCs w:val="28"/>
        </w:rPr>
        <w:t xml:space="preserve">40 </w:t>
      </w:r>
      <w:r>
        <w:rPr>
          <w:rFonts w:ascii="Times" w:hAnsi="Times"/>
          <w:sz w:val="28"/>
          <w:szCs w:val="28"/>
        </w:rPr>
        <w:t>роках</w:t>
      </w:r>
      <w:r>
        <w:rPr>
          <w:rFonts w:ascii="Times" w:hAnsi="Times"/>
          <w:sz w:val="28"/>
          <w:szCs w:val="28"/>
        </w:rPr>
        <w:t>,</w:t>
      </w:r>
      <w:r>
        <w:rPr>
          <w:rFonts w:ascii="Times" w:hAnsi="Times"/>
          <w:sz w:val="28"/>
          <w:szCs w:val="28"/>
        </w:rPr>
        <w:t xml:space="preserve"> повернувшись на Україну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Вона не відмовляла жодній редакції у друкуванні своїх творів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тому її повісті й оповідання з</w:t>
      </w:r>
      <w:r w:rsidRPr="0090031A">
        <w:rPr>
          <w:rFonts w:ascii="Times" w:hAnsi="Times"/>
          <w:sz w:val="28"/>
          <w:szCs w:val="28"/>
        </w:rPr>
        <w:t>’</w:t>
      </w:r>
      <w:r>
        <w:rPr>
          <w:rFonts w:ascii="Times" w:hAnsi="Times"/>
          <w:sz w:val="28"/>
          <w:szCs w:val="28"/>
        </w:rPr>
        <w:t>являються у багатьох журналах на заході України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на Закарпатті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а також Чехії та Словакії</w:t>
      </w:r>
      <w:r>
        <w:rPr>
          <w:rFonts w:ascii="Times" w:hAnsi="Times"/>
          <w:sz w:val="28"/>
          <w:szCs w:val="28"/>
        </w:rPr>
        <w:t>.</w:t>
      </w:r>
    </w:p>
    <w:p w:rsidR="009A1B48" w:rsidRDefault="00266F2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sz w:val="28"/>
          <w:szCs w:val="28"/>
        </w:rPr>
        <w:t>Доля роману «</w:t>
      </w:r>
      <w:r>
        <w:rPr>
          <w:rFonts w:ascii="Times" w:hAnsi="Times"/>
          <w:sz w:val="28"/>
          <w:szCs w:val="28"/>
          <w:lang w:val="en-US"/>
        </w:rPr>
        <w:t>Quid</w:t>
      </w:r>
      <w:r w:rsidRPr="0090031A"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  <w:lang w:val="en-US"/>
        </w:rPr>
        <w:t>est</w:t>
      </w:r>
      <w:r w:rsidRPr="0090031A"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  <w:lang w:val="en-US"/>
        </w:rPr>
        <w:t>veritas</w:t>
      </w:r>
      <w:r>
        <w:rPr>
          <w:rFonts w:ascii="Times" w:hAnsi="Times"/>
          <w:sz w:val="28"/>
          <w:szCs w:val="28"/>
        </w:rPr>
        <w:t>?</w:t>
      </w:r>
      <w:r>
        <w:rPr>
          <w:rFonts w:ascii="Times" w:hAnsi="Times"/>
          <w:sz w:val="28"/>
          <w:szCs w:val="28"/>
        </w:rPr>
        <w:t>» з</w:t>
      </w:r>
      <w:r>
        <w:rPr>
          <w:rFonts w:ascii="Times" w:hAnsi="Times"/>
          <w:sz w:val="28"/>
          <w:szCs w:val="28"/>
        </w:rPr>
        <w:t xml:space="preserve"> самого початку складалася нещасливо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Твір був закінчений у </w:t>
      </w:r>
      <w:r>
        <w:rPr>
          <w:rFonts w:ascii="Times" w:hAnsi="Times"/>
          <w:sz w:val="28"/>
          <w:szCs w:val="28"/>
        </w:rPr>
        <w:t xml:space="preserve">1939 </w:t>
      </w:r>
      <w:r>
        <w:rPr>
          <w:rFonts w:ascii="Times" w:hAnsi="Times"/>
          <w:sz w:val="28"/>
          <w:szCs w:val="28"/>
        </w:rPr>
        <w:t>році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частину його письменниця виявила друком у тому ж році в галицькому часописі «Дзвони»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який незабаром знищила зі своїм приходом більшовицька влада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Через двадцять два роки роман вперше п</w:t>
      </w:r>
      <w:r>
        <w:rPr>
          <w:rFonts w:ascii="Times" w:hAnsi="Times"/>
          <w:sz w:val="28"/>
          <w:szCs w:val="28"/>
        </w:rPr>
        <w:t>обачив світ у Чикаго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проте був доступний лише українцям діаспори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В Україні текст з</w:t>
      </w:r>
      <w:r w:rsidRPr="0090031A">
        <w:rPr>
          <w:rFonts w:ascii="Times" w:hAnsi="Times"/>
          <w:sz w:val="28"/>
          <w:szCs w:val="28"/>
        </w:rPr>
        <w:t>’</w:t>
      </w:r>
      <w:r>
        <w:rPr>
          <w:rFonts w:ascii="Times" w:hAnsi="Times"/>
          <w:sz w:val="28"/>
          <w:szCs w:val="28"/>
        </w:rPr>
        <w:t>явився вже після смерті письменниці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 xml:space="preserve">у </w:t>
      </w:r>
      <w:r>
        <w:rPr>
          <w:rFonts w:ascii="Times" w:hAnsi="Times"/>
          <w:sz w:val="28"/>
          <w:szCs w:val="28"/>
        </w:rPr>
        <w:t>1990-</w:t>
      </w:r>
      <w:r>
        <w:rPr>
          <w:rFonts w:ascii="Times" w:hAnsi="Times"/>
          <w:sz w:val="28"/>
          <w:szCs w:val="28"/>
        </w:rPr>
        <w:t>х роках у журналі “Всесвіт”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а згодом увійшов до тому творів Наталени Королеви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виданому дрогобицькою видавничою фірмою «Відрод</w:t>
      </w:r>
      <w:r>
        <w:rPr>
          <w:rFonts w:ascii="Times" w:hAnsi="Times"/>
          <w:sz w:val="28"/>
          <w:szCs w:val="28"/>
        </w:rPr>
        <w:t>ження»</w:t>
      </w:r>
      <w:r>
        <w:rPr>
          <w:rFonts w:ascii="Times" w:hAnsi="Times"/>
          <w:sz w:val="28"/>
          <w:szCs w:val="28"/>
        </w:rPr>
        <w:t xml:space="preserve"> </w:t>
      </w:r>
      <w:r w:rsidRPr="0090031A">
        <w:rPr>
          <w:rFonts w:ascii="Times" w:hAnsi="Times"/>
          <w:sz w:val="28"/>
          <w:szCs w:val="28"/>
        </w:rPr>
        <w:t>[</w:t>
      </w:r>
      <w:r>
        <w:rPr>
          <w:rFonts w:ascii="Times" w:hAnsi="Times"/>
          <w:sz w:val="28"/>
          <w:szCs w:val="28"/>
        </w:rPr>
        <w:t>Див</w:t>
      </w:r>
      <w:r>
        <w:rPr>
          <w:rFonts w:ascii="Times" w:hAnsi="Times"/>
          <w:sz w:val="28"/>
          <w:szCs w:val="28"/>
        </w:rPr>
        <w:t>.: 33</w:t>
      </w:r>
      <w:r w:rsidRPr="0090031A">
        <w:rPr>
          <w:rFonts w:ascii="Times" w:hAnsi="Times"/>
          <w:sz w:val="28"/>
          <w:szCs w:val="28"/>
        </w:rPr>
        <w:t>]</w:t>
      </w:r>
      <w:r>
        <w:rPr>
          <w:rFonts w:ascii="Times" w:hAnsi="Times"/>
          <w:sz w:val="28"/>
          <w:szCs w:val="28"/>
        </w:rPr>
        <w:t>.</w:t>
      </w:r>
    </w:p>
    <w:p w:rsidR="009A1B48" w:rsidRDefault="00266F2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sz w:val="28"/>
          <w:szCs w:val="28"/>
        </w:rPr>
        <w:t>В останні роки багато все більше дослідників звертаються до творчості Наталени Королевої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знову відкриваючи її для сучасних читачів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Такі дослідники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як Володимир Антофійчук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Ярослав Поліщук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Катерина Буслаєва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 xml:space="preserve">Анатолій Нямцу у своїх </w:t>
      </w:r>
      <w:r>
        <w:rPr>
          <w:rFonts w:ascii="Times" w:hAnsi="Times"/>
          <w:sz w:val="28"/>
          <w:szCs w:val="28"/>
        </w:rPr>
        <w:t>наукових працях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статтях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дисертаціях визначають різноманітність підходів Наталени Королевої до загальновідомих тем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сюжетів</w:t>
      </w:r>
      <w:r>
        <w:rPr>
          <w:rFonts w:ascii="Times" w:hAnsi="Times"/>
          <w:sz w:val="28"/>
          <w:szCs w:val="28"/>
        </w:rPr>
        <w:t>,</w:t>
      </w:r>
      <w:r>
        <w:rPr>
          <w:rFonts w:ascii="Times" w:hAnsi="Times"/>
          <w:sz w:val="28"/>
          <w:szCs w:val="28"/>
        </w:rPr>
        <w:t xml:space="preserve"> та способів їх трансформації</w:t>
      </w:r>
      <w:r>
        <w:rPr>
          <w:rFonts w:ascii="Times" w:hAnsi="Times"/>
          <w:sz w:val="28"/>
          <w:szCs w:val="28"/>
        </w:rPr>
        <w:t xml:space="preserve">. </w:t>
      </w:r>
    </w:p>
    <w:p w:rsidR="009A1B48" w:rsidRPr="0090031A" w:rsidRDefault="00266F2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sz w:val="28"/>
          <w:szCs w:val="28"/>
        </w:rPr>
        <w:t>Ярослав Поліщук у своїй праці зазначав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що роман «</w:t>
      </w:r>
      <w:r>
        <w:rPr>
          <w:rFonts w:ascii="Times" w:hAnsi="Times"/>
          <w:sz w:val="28"/>
          <w:szCs w:val="28"/>
          <w:lang w:val="en-US"/>
        </w:rPr>
        <w:t>Quid</w:t>
      </w:r>
      <w:r w:rsidRPr="0090031A"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  <w:lang w:val="en-US"/>
        </w:rPr>
        <w:t>est</w:t>
      </w:r>
      <w:r w:rsidRPr="0090031A"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  <w:lang w:val="en-US"/>
        </w:rPr>
        <w:t>veritas</w:t>
      </w:r>
      <w:r w:rsidRPr="0090031A">
        <w:rPr>
          <w:rFonts w:ascii="Times" w:hAnsi="Times"/>
          <w:sz w:val="28"/>
          <w:szCs w:val="28"/>
        </w:rPr>
        <w:t>?</w:t>
      </w:r>
      <w:r>
        <w:rPr>
          <w:rFonts w:ascii="Times" w:hAnsi="Times"/>
          <w:sz w:val="28"/>
          <w:szCs w:val="28"/>
        </w:rPr>
        <w:t>»  «</w:t>
      </w:r>
      <w:r>
        <w:rPr>
          <w:rFonts w:ascii="Times" w:hAnsi="Times"/>
          <w:sz w:val="28"/>
          <w:szCs w:val="28"/>
        </w:rPr>
        <w:t>...</w:t>
      </w:r>
      <w:r>
        <w:rPr>
          <w:rFonts w:ascii="Times" w:hAnsi="Times"/>
          <w:sz w:val="28"/>
          <w:szCs w:val="28"/>
        </w:rPr>
        <w:t xml:space="preserve">з багатьох позицій можна </w:t>
      </w:r>
      <w:r>
        <w:rPr>
          <w:rFonts w:ascii="Times" w:hAnsi="Times"/>
          <w:sz w:val="28"/>
          <w:szCs w:val="28"/>
        </w:rPr>
        <w:t>визнати особливим твором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По</w:t>
      </w:r>
      <w:r>
        <w:rPr>
          <w:rFonts w:ascii="Times" w:hAnsi="Times"/>
          <w:sz w:val="28"/>
          <w:szCs w:val="28"/>
        </w:rPr>
        <w:t>-</w:t>
      </w:r>
      <w:r>
        <w:rPr>
          <w:rFonts w:ascii="Times" w:hAnsi="Times"/>
          <w:sz w:val="28"/>
          <w:szCs w:val="28"/>
        </w:rPr>
        <w:t>перше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він став найдосконалішим зразком опрацювання письменницею біблійної теми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а ця тема належить до провідних в її доробку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По</w:t>
      </w:r>
      <w:r>
        <w:rPr>
          <w:rFonts w:ascii="Times" w:hAnsi="Times"/>
          <w:sz w:val="28"/>
          <w:szCs w:val="28"/>
        </w:rPr>
        <w:t>-</w:t>
      </w:r>
      <w:r>
        <w:rPr>
          <w:rFonts w:ascii="Times" w:hAnsi="Times"/>
          <w:sz w:val="28"/>
          <w:szCs w:val="28"/>
        </w:rPr>
        <w:t>друге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 xml:space="preserve">твір написаний у зеніті </w:t>
      </w:r>
      <w:r>
        <w:rPr>
          <w:rFonts w:ascii="Times" w:hAnsi="Times"/>
          <w:sz w:val="28"/>
          <w:szCs w:val="28"/>
        </w:rPr>
        <w:lastRenderedPageBreak/>
        <w:t>творчої зрілості авторки й репрезентує її талант у всій багатій га</w:t>
      </w:r>
      <w:r>
        <w:rPr>
          <w:rFonts w:ascii="Times" w:hAnsi="Times"/>
          <w:sz w:val="28"/>
          <w:szCs w:val="28"/>
        </w:rPr>
        <w:t>мі філософсько</w:t>
      </w:r>
      <w:r>
        <w:rPr>
          <w:rFonts w:ascii="Times" w:hAnsi="Times"/>
          <w:sz w:val="28"/>
          <w:szCs w:val="28"/>
        </w:rPr>
        <w:t>-</w:t>
      </w:r>
      <w:r>
        <w:rPr>
          <w:rFonts w:ascii="Times" w:hAnsi="Times"/>
          <w:sz w:val="28"/>
          <w:szCs w:val="28"/>
        </w:rPr>
        <w:t>історичної проблематики та художньої довершеності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По</w:t>
      </w:r>
      <w:r>
        <w:rPr>
          <w:rFonts w:ascii="Times" w:hAnsi="Times"/>
          <w:sz w:val="28"/>
          <w:szCs w:val="28"/>
        </w:rPr>
        <w:t>-</w:t>
      </w:r>
      <w:r>
        <w:rPr>
          <w:rFonts w:ascii="Times" w:hAnsi="Times"/>
          <w:sz w:val="28"/>
          <w:szCs w:val="28"/>
        </w:rPr>
        <w:t>третє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роман виявився чи не найзамовчанішим із творів Королеви</w:t>
      </w:r>
      <w:r>
        <w:rPr>
          <w:rFonts w:ascii="Times" w:hAnsi="Times"/>
          <w:sz w:val="28"/>
          <w:szCs w:val="28"/>
        </w:rPr>
        <w:t>...</w:t>
      </w:r>
      <w:r>
        <w:rPr>
          <w:rFonts w:ascii="Times" w:hAnsi="Times"/>
          <w:sz w:val="28"/>
          <w:szCs w:val="28"/>
        </w:rPr>
        <w:t xml:space="preserve">» </w:t>
      </w:r>
      <w:r w:rsidRPr="0090031A">
        <w:rPr>
          <w:rFonts w:ascii="Times" w:hAnsi="Times"/>
          <w:sz w:val="28"/>
          <w:szCs w:val="28"/>
        </w:rPr>
        <w:t>[</w:t>
      </w:r>
      <w:r>
        <w:rPr>
          <w:rFonts w:ascii="Times" w:hAnsi="Times"/>
          <w:sz w:val="28"/>
          <w:szCs w:val="28"/>
        </w:rPr>
        <w:t xml:space="preserve">33, </w:t>
      </w:r>
      <w:r>
        <w:rPr>
          <w:rFonts w:ascii="Times" w:hAnsi="Times"/>
          <w:sz w:val="28"/>
          <w:szCs w:val="28"/>
        </w:rPr>
        <w:t>с</w:t>
      </w:r>
      <w:r>
        <w:rPr>
          <w:rFonts w:ascii="Times" w:hAnsi="Times"/>
          <w:sz w:val="28"/>
          <w:szCs w:val="28"/>
        </w:rPr>
        <w:t>. 11</w:t>
      </w:r>
      <w:r w:rsidRPr="0090031A">
        <w:rPr>
          <w:rFonts w:ascii="Times" w:hAnsi="Times"/>
          <w:sz w:val="28"/>
          <w:szCs w:val="28"/>
        </w:rPr>
        <w:t>]</w:t>
      </w:r>
    </w:p>
    <w:p w:rsidR="009A1B48" w:rsidRPr="0090031A" w:rsidRDefault="00266F2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sz w:val="28"/>
          <w:szCs w:val="28"/>
        </w:rPr>
        <w:t>Для відтворення євангельської історії Наталена Королева збирала і вивчала хроніки Римської імперії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епос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фі</w:t>
      </w:r>
      <w:r>
        <w:rPr>
          <w:rFonts w:ascii="Times" w:hAnsi="Times"/>
          <w:sz w:val="28"/>
          <w:szCs w:val="28"/>
        </w:rPr>
        <w:t>лософію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лірику античної доби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використовувала наукові дослідження своїх сучасників і матеріал власних археологічних розкопок на Близькому Сході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Проте Наталена Королева вважала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що художній варіант легендарних подій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 xml:space="preserve">які вона постановила зобразити у </w:t>
      </w:r>
      <w:r>
        <w:rPr>
          <w:rFonts w:ascii="Times" w:hAnsi="Times"/>
          <w:sz w:val="28"/>
          <w:szCs w:val="28"/>
        </w:rPr>
        <w:t>романі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не може опиратися лише на здобутки науковців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Але й ігнорувати їх не можна було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тому авторка обрала власний підхід – “археологічний”</w:t>
      </w:r>
      <w:r>
        <w:rPr>
          <w:rFonts w:ascii="Times" w:hAnsi="Times"/>
          <w:sz w:val="28"/>
          <w:szCs w:val="28"/>
        </w:rPr>
        <w:t xml:space="preserve"> </w:t>
      </w:r>
      <w:r w:rsidRPr="0090031A">
        <w:rPr>
          <w:rFonts w:ascii="Times" w:hAnsi="Times"/>
          <w:sz w:val="28"/>
          <w:szCs w:val="28"/>
        </w:rPr>
        <w:t>[</w:t>
      </w:r>
      <w:r>
        <w:rPr>
          <w:rFonts w:ascii="Times" w:hAnsi="Times"/>
          <w:sz w:val="28"/>
          <w:szCs w:val="28"/>
        </w:rPr>
        <w:t>Див</w:t>
      </w:r>
      <w:r>
        <w:rPr>
          <w:rFonts w:ascii="Times" w:hAnsi="Times"/>
          <w:sz w:val="28"/>
          <w:szCs w:val="28"/>
        </w:rPr>
        <w:t>.: 33</w:t>
      </w:r>
      <w:r w:rsidRPr="0090031A">
        <w:rPr>
          <w:rFonts w:ascii="Times" w:hAnsi="Times"/>
          <w:sz w:val="28"/>
          <w:szCs w:val="28"/>
        </w:rPr>
        <w:t>]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Використовуючи наукові знання про епоху Римської імперії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письменниця разом з тим уникає прямого тракт</w:t>
      </w:r>
      <w:r>
        <w:rPr>
          <w:rFonts w:ascii="Times" w:hAnsi="Times"/>
          <w:sz w:val="28"/>
          <w:szCs w:val="28"/>
        </w:rPr>
        <w:t>ування недостатньо відомих моментів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 xml:space="preserve">а також намагається зрозуміти й вникнути у психологію та особливості відносин сучасників Ісуса Христа </w:t>
      </w:r>
      <w:r w:rsidRPr="0090031A">
        <w:rPr>
          <w:rFonts w:ascii="Times" w:hAnsi="Times"/>
          <w:sz w:val="28"/>
          <w:szCs w:val="28"/>
        </w:rPr>
        <w:t>[</w:t>
      </w:r>
      <w:r>
        <w:rPr>
          <w:rFonts w:ascii="Times" w:hAnsi="Times"/>
          <w:sz w:val="28"/>
          <w:szCs w:val="28"/>
        </w:rPr>
        <w:t>Див</w:t>
      </w:r>
      <w:r>
        <w:rPr>
          <w:rFonts w:ascii="Times" w:hAnsi="Times"/>
          <w:sz w:val="28"/>
          <w:szCs w:val="28"/>
        </w:rPr>
        <w:t>.: 33</w:t>
      </w:r>
      <w:r w:rsidRPr="0090031A">
        <w:rPr>
          <w:rFonts w:ascii="Times" w:hAnsi="Times"/>
          <w:sz w:val="28"/>
          <w:szCs w:val="28"/>
        </w:rPr>
        <w:t>].</w:t>
      </w:r>
    </w:p>
    <w:p w:rsidR="009A1B48" w:rsidRDefault="00266F2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 w:firstLine="567"/>
        <w:jc w:val="both"/>
        <w:rPr>
          <w:rFonts w:ascii="Times" w:eastAsia="Times" w:hAnsi="Times" w:cs="Times"/>
          <w:color w:val="252525"/>
          <w:sz w:val="28"/>
          <w:szCs w:val="28"/>
        </w:rPr>
      </w:pPr>
      <w:r>
        <w:rPr>
          <w:rFonts w:ascii="Times" w:hAnsi="Times"/>
          <w:color w:val="252525"/>
          <w:sz w:val="28"/>
          <w:szCs w:val="28"/>
        </w:rPr>
        <w:t>Володимир Антофійчук досконало досліджував вплив євангельських мотивів про зцілення хворих і калік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>про с</w:t>
      </w:r>
      <w:r>
        <w:rPr>
          <w:rFonts w:ascii="Times" w:hAnsi="Times"/>
          <w:color w:val="252525"/>
          <w:sz w:val="28"/>
          <w:szCs w:val="28"/>
        </w:rPr>
        <w:t>відоцтва божественності Ісуса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>протиставлення здійснюваних ним див жорстоким реаліям життя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 xml:space="preserve">що лягли в основу сюжетів творів Наталени Королевої </w:t>
      </w:r>
      <w:r>
        <w:rPr>
          <w:rFonts w:ascii="Times" w:hAnsi="Times"/>
          <w:color w:val="252525"/>
          <w:sz w:val="28"/>
          <w:szCs w:val="28"/>
        </w:rPr>
        <w:t>[</w:t>
      </w:r>
      <w:r>
        <w:rPr>
          <w:rFonts w:ascii="Times" w:hAnsi="Times"/>
          <w:color w:val="252525"/>
          <w:sz w:val="28"/>
          <w:szCs w:val="28"/>
        </w:rPr>
        <w:t>Див</w:t>
      </w:r>
      <w:r>
        <w:rPr>
          <w:rFonts w:ascii="Times" w:hAnsi="Times"/>
          <w:color w:val="252525"/>
          <w:sz w:val="28"/>
          <w:szCs w:val="28"/>
        </w:rPr>
        <w:t xml:space="preserve">.: </w:t>
      </w:r>
      <w:r>
        <w:rPr>
          <w:rFonts w:ascii="Times" w:hAnsi="Times"/>
          <w:sz w:val="28"/>
          <w:szCs w:val="28"/>
        </w:rPr>
        <w:t>2</w:t>
      </w:r>
      <w:r>
        <w:rPr>
          <w:rFonts w:ascii="Times" w:hAnsi="Times"/>
          <w:color w:val="252525"/>
          <w:sz w:val="28"/>
          <w:szCs w:val="28"/>
        </w:rPr>
        <w:t xml:space="preserve">]. </w:t>
      </w:r>
      <w:r>
        <w:rPr>
          <w:rFonts w:ascii="Times" w:hAnsi="Times"/>
          <w:color w:val="252525"/>
          <w:sz w:val="28"/>
          <w:szCs w:val="28"/>
        </w:rPr>
        <w:t>Літературознавець особливо підкреслював те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>що Ісус Христос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>який є центральною постаттю в будь</w:t>
      </w:r>
      <w:r>
        <w:rPr>
          <w:rFonts w:ascii="Times" w:hAnsi="Times"/>
          <w:color w:val="252525"/>
          <w:sz w:val="28"/>
          <w:szCs w:val="28"/>
        </w:rPr>
        <w:t>-</w:t>
      </w:r>
      <w:r>
        <w:rPr>
          <w:rFonts w:ascii="Times" w:hAnsi="Times"/>
          <w:color w:val="252525"/>
          <w:sz w:val="28"/>
          <w:szCs w:val="28"/>
        </w:rPr>
        <w:t>якому</w:t>
      </w:r>
      <w:r>
        <w:rPr>
          <w:rFonts w:ascii="Times" w:hAnsi="Times"/>
          <w:color w:val="252525"/>
          <w:sz w:val="28"/>
          <w:szCs w:val="28"/>
        </w:rPr>
        <w:t xml:space="preserve"> євангельському сюжеті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>не займає провідного місця в оповіданнях та романі письменниці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Також досліджував нові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>майже ніким раніше не використані колізії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>як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>наприклад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>прихід Йосифа Ариматейського до Понтія Пилата із проханням допомогти Христу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>досконало</w:t>
      </w:r>
      <w:r>
        <w:rPr>
          <w:rFonts w:ascii="Times" w:hAnsi="Times"/>
          <w:color w:val="252525"/>
          <w:sz w:val="28"/>
          <w:szCs w:val="28"/>
        </w:rPr>
        <w:t xml:space="preserve"> описав образи префекта Іудеї та Марії Магдалини </w:t>
      </w:r>
      <w:r>
        <w:rPr>
          <w:rFonts w:ascii="Times" w:hAnsi="Times"/>
          <w:color w:val="252525"/>
          <w:sz w:val="28"/>
          <w:szCs w:val="28"/>
        </w:rPr>
        <w:t>[</w:t>
      </w:r>
      <w:r>
        <w:rPr>
          <w:rFonts w:ascii="Times" w:hAnsi="Times"/>
          <w:color w:val="252525"/>
          <w:sz w:val="28"/>
          <w:szCs w:val="28"/>
        </w:rPr>
        <w:t>Див</w:t>
      </w:r>
      <w:r>
        <w:rPr>
          <w:rFonts w:ascii="Times" w:hAnsi="Times"/>
          <w:color w:val="252525"/>
          <w:sz w:val="28"/>
          <w:szCs w:val="28"/>
        </w:rPr>
        <w:t xml:space="preserve">.: </w:t>
      </w:r>
      <w:r>
        <w:rPr>
          <w:rFonts w:ascii="Times" w:hAnsi="Times"/>
          <w:sz w:val="28"/>
          <w:szCs w:val="28"/>
        </w:rPr>
        <w:t>2</w:t>
      </w:r>
      <w:r>
        <w:rPr>
          <w:rFonts w:ascii="Times" w:hAnsi="Times"/>
          <w:color w:val="252525"/>
          <w:sz w:val="28"/>
          <w:szCs w:val="28"/>
        </w:rPr>
        <w:t xml:space="preserve">]. </w:t>
      </w:r>
      <w:r>
        <w:rPr>
          <w:rFonts w:ascii="Times" w:hAnsi="Times"/>
          <w:color w:val="252525"/>
          <w:sz w:val="28"/>
          <w:szCs w:val="28"/>
        </w:rPr>
        <w:t>В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Антофійчук зазначив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>що образ Марії Магдалини у романі «</w:t>
      </w:r>
      <w:r>
        <w:rPr>
          <w:rFonts w:ascii="Times" w:hAnsi="Times"/>
          <w:sz w:val="28"/>
          <w:szCs w:val="28"/>
          <w:lang w:val="en-US"/>
        </w:rPr>
        <w:t>Quid</w:t>
      </w:r>
      <w:r w:rsidRPr="0090031A"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  <w:lang w:val="en-US"/>
        </w:rPr>
        <w:t>est</w:t>
      </w:r>
      <w:r w:rsidRPr="0090031A"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  <w:lang w:val="en-US"/>
        </w:rPr>
        <w:t>veritas</w:t>
      </w:r>
      <w:r>
        <w:rPr>
          <w:rFonts w:ascii="Times" w:hAnsi="Times"/>
          <w:color w:val="252525"/>
          <w:sz w:val="28"/>
          <w:szCs w:val="28"/>
        </w:rPr>
        <w:t>?</w:t>
      </w:r>
      <w:r>
        <w:rPr>
          <w:rFonts w:ascii="Times" w:hAnsi="Times"/>
          <w:color w:val="252525"/>
          <w:sz w:val="28"/>
          <w:szCs w:val="28"/>
        </w:rPr>
        <w:t>» Наталени Королевої позбавлений «репутації гріховності»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>майже не згадується минуле героїні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 xml:space="preserve">акцентується увага на її </w:t>
      </w:r>
      <w:r>
        <w:rPr>
          <w:rFonts w:ascii="Times" w:hAnsi="Times"/>
          <w:color w:val="252525"/>
          <w:sz w:val="28"/>
          <w:szCs w:val="28"/>
        </w:rPr>
        <w:t>новому житті як гетери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>підкреслюється її розум та висока освіченість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 xml:space="preserve">а також готовність служити ідеям Ісуса Христа </w:t>
      </w:r>
      <w:r>
        <w:rPr>
          <w:rFonts w:ascii="Times" w:hAnsi="Times"/>
          <w:color w:val="252525"/>
          <w:sz w:val="28"/>
          <w:szCs w:val="28"/>
        </w:rPr>
        <w:t>[</w:t>
      </w:r>
      <w:r>
        <w:rPr>
          <w:rFonts w:ascii="Times" w:hAnsi="Times"/>
          <w:color w:val="252525"/>
          <w:sz w:val="28"/>
          <w:szCs w:val="28"/>
        </w:rPr>
        <w:t>Див</w:t>
      </w:r>
      <w:r>
        <w:rPr>
          <w:rFonts w:ascii="Times" w:hAnsi="Times"/>
          <w:color w:val="252525"/>
          <w:sz w:val="28"/>
          <w:szCs w:val="28"/>
        </w:rPr>
        <w:t xml:space="preserve">.: </w:t>
      </w:r>
      <w:r>
        <w:rPr>
          <w:rFonts w:ascii="Times" w:hAnsi="Times"/>
          <w:sz w:val="28"/>
          <w:szCs w:val="28"/>
        </w:rPr>
        <w:t>2</w:t>
      </w:r>
      <w:r>
        <w:rPr>
          <w:rFonts w:ascii="Times" w:hAnsi="Times"/>
          <w:color w:val="252525"/>
          <w:sz w:val="28"/>
          <w:szCs w:val="28"/>
        </w:rPr>
        <w:t>].</w:t>
      </w:r>
    </w:p>
    <w:p w:rsidR="009A1B48" w:rsidRPr="0090031A" w:rsidRDefault="00266F2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color w:val="252525"/>
          <w:sz w:val="28"/>
          <w:szCs w:val="28"/>
        </w:rPr>
        <w:lastRenderedPageBreak/>
        <w:t>Ярослав Поліщук відзначає у своїх дослідженнях масштабність задуму Наталени Королевої та її «…власний погляд і стиль оповіді про</w:t>
      </w:r>
      <w:r>
        <w:rPr>
          <w:rFonts w:ascii="Times" w:hAnsi="Times"/>
          <w:color w:val="252525"/>
          <w:sz w:val="28"/>
          <w:szCs w:val="28"/>
        </w:rPr>
        <w:t xml:space="preserve"> загальновідомі події» </w:t>
      </w:r>
      <w:r>
        <w:rPr>
          <w:rFonts w:ascii="Times" w:hAnsi="Times"/>
          <w:color w:val="252525"/>
          <w:sz w:val="28"/>
          <w:szCs w:val="28"/>
        </w:rPr>
        <w:t>[</w:t>
      </w:r>
      <w:r>
        <w:rPr>
          <w:rFonts w:ascii="Times" w:hAnsi="Times"/>
          <w:sz w:val="28"/>
          <w:szCs w:val="28"/>
        </w:rPr>
        <w:t>42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>с</w:t>
      </w:r>
      <w:r>
        <w:rPr>
          <w:rFonts w:ascii="Times" w:hAnsi="Times"/>
          <w:color w:val="252525"/>
          <w:sz w:val="28"/>
          <w:szCs w:val="28"/>
        </w:rPr>
        <w:t xml:space="preserve">. 12]. </w:t>
      </w:r>
      <w:r>
        <w:rPr>
          <w:rFonts w:ascii="Times" w:hAnsi="Times"/>
          <w:color w:val="252525"/>
          <w:sz w:val="28"/>
          <w:szCs w:val="28"/>
        </w:rPr>
        <w:t>Він описує своєрідний спосіб інтерпретації письменницею минулих часів та новозаповітних тем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>також аналізує образ Понтія Пилата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Крім того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>характеризує значення образу Чаші Ґрааля у романі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 xml:space="preserve">описує витоки легенд про цей </w:t>
      </w:r>
      <w:r>
        <w:rPr>
          <w:rFonts w:ascii="Times" w:hAnsi="Times"/>
          <w:color w:val="252525"/>
          <w:sz w:val="28"/>
          <w:szCs w:val="28"/>
        </w:rPr>
        <w:t>давній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 xml:space="preserve">священний для багатьох народів артефакт </w:t>
      </w:r>
      <w:r>
        <w:rPr>
          <w:rFonts w:ascii="Times" w:hAnsi="Times"/>
          <w:color w:val="252525"/>
          <w:sz w:val="28"/>
          <w:szCs w:val="28"/>
        </w:rPr>
        <w:t>[</w:t>
      </w:r>
      <w:r>
        <w:rPr>
          <w:rFonts w:ascii="Times" w:hAnsi="Times"/>
          <w:color w:val="252525"/>
          <w:sz w:val="28"/>
          <w:szCs w:val="28"/>
        </w:rPr>
        <w:t>Див</w:t>
      </w:r>
      <w:r>
        <w:rPr>
          <w:rFonts w:ascii="Times" w:hAnsi="Times"/>
          <w:color w:val="252525"/>
          <w:sz w:val="28"/>
          <w:szCs w:val="28"/>
        </w:rPr>
        <w:t xml:space="preserve">.: </w:t>
      </w:r>
      <w:r>
        <w:rPr>
          <w:rFonts w:ascii="Times" w:hAnsi="Times"/>
          <w:sz w:val="28"/>
          <w:szCs w:val="28"/>
        </w:rPr>
        <w:t>42</w:t>
      </w:r>
      <w:r>
        <w:rPr>
          <w:rFonts w:ascii="Times" w:hAnsi="Times"/>
          <w:color w:val="252525"/>
          <w:sz w:val="28"/>
          <w:szCs w:val="28"/>
        </w:rPr>
        <w:t>].</w:t>
      </w:r>
    </w:p>
    <w:p w:rsidR="009A1B48" w:rsidRDefault="00266F2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 w:firstLine="567"/>
        <w:jc w:val="both"/>
        <w:rPr>
          <w:rFonts w:ascii="Times" w:eastAsia="Times" w:hAnsi="Times" w:cs="Times"/>
          <w:color w:val="252525"/>
          <w:sz w:val="28"/>
          <w:szCs w:val="28"/>
        </w:rPr>
      </w:pPr>
      <w:r>
        <w:rPr>
          <w:rFonts w:ascii="Times" w:hAnsi="Times"/>
          <w:color w:val="252525"/>
          <w:sz w:val="28"/>
          <w:szCs w:val="28"/>
        </w:rPr>
        <w:t>Анатолій Нямцу під час дослідження трактування постатей Христа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>Юди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>Марії Магдалини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>Понтія Пилата та інших у творчості письменників ХІХ</w:t>
      </w:r>
      <w:r>
        <w:rPr>
          <w:rFonts w:ascii="Times" w:hAnsi="Times"/>
          <w:color w:val="252525"/>
          <w:sz w:val="28"/>
          <w:szCs w:val="28"/>
        </w:rPr>
        <w:t>-</w:t>
      </w:r>
      <w:r>
        <w:rPr>
          <w:rFonts w:ascii="Times" w:hAnsi="Times"/>
          <w:color w:val="252525"/>
          <w:sz w:val="28"/>
          <w:szCs w:val="28"/>
        </w:rPr>
        <w:t>ХХ століть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>також звертався до роману «</w:t>
      </w:r>
      <w:r>
        <w:rPr>
          <w:rFonts w:ascii="Times" w:hAnsi="Times"/>
          <w:color w:val="252525"/>
          <w:sz w:val="28"/>
          <w:szCs w:val="28"/>
        </w:rPr>
        <w:t>Quid est veritas?</w:t>
      </w:r>
      <w:r>
        <w:rPr>
          <w:rFonts w:ascii="Times" w:hAnsi="Times"/>
          <w:color w:val="252525"/>
          <w:sz w:val="28"/>
          <w:szCs w:val="28"/>
        </w:rPr>
        <w:t xml:space="preserve">» </w:t>
      </w:r>
      <w:r>
        <w:rPr>
          <w:rFonts w:ascii="Times" w:hAnsi="Times"/>
          <w:color w:val="252525"/>
          <w:sz w:val="28"/>
          <w:szCs w:val="28"/>
        </w:rPr>
        <w:t xml:space="preserve">і охарактеризував образи основних героїв </w:t>
      </w:r>
      <w:r>
        <w:rPr>
          <w:rFonts w:ascii="Times" w:hAnsi="Times"/>
          <w:color w:val="252525"/>
          <w:sz w:val="28"/>
          <w:szCs w:val="28"/>
        </w:rPr>
        <w:t>[</w:t>
      </w:r>
      <w:r>
        <w:rPr>
          <w:rFonts w:ascii="Times" w:hAnsi="Times"/>
          <w:color w:val="252525"/>
          <w:sz w:val="28"/>
          <w:szCs w:val="28"/>
        </w:rPr>
        <w:t>Див</w:t>
      </w:r>
      <w:r>
        <w:rPr>
          <w:rFonts w:ascii="Times" w:hAnsi="Times"/>
          <w:color w:val="252525"/>
          <w:sz w:val="28"/>
          <w:szCs w:val="28"/>
        </w:rPr>
        <w:t xml:space="preserve">.: </w:t>
      </w:r>
      <w:r>
        <w:rPr>
          <w:rFonts w:ascii="Times" w:hAnsi="Times"/>
          <w:sz w:val="28"/>
          <w:szCs w:val="28"/>
        </w:rPr>
        <w:t>39</w:t>
      </w:r>
      <w:r>
        <w:rPr>
          <w:rFonts w:ascii="Times" w:hAnsi="Times"/>
          <w:color w:val="252525"/>
          <w:sz w:val="28"/>
          <w:szCs w:val="28"/>
        </w:rPr>
        <w:t>].</w:t>
      </w:r>
    </w:p>
    <w:p w:rsidR="009A1B48" w:rsidRDefault="00266F2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sz w:val="28"/>
          <w:szCs w:val="28"/>
        </w:rPr>
        <w:t>Роман української письменниці</w:t>
      </w:r>
      <w:r>
        <w:rPr>
          <w:rFonts w:ascii="Times" w:hAnsi="Times"/>
          <w:sz w:val="28"/>
          <w:szCs w:val="28"/>
        </w:rPr>
        <w:t>-</w:t>
      </w:r>
      <w:r>
        <w:rPr>
          <w:rFonts w:ascii="Times" w:hAnsi="Times"/>
          <w:sz w:val="28"/>
          <w:szCs w:val="28"/>
        </w:rPr>
        <w:t>емігрантки Наталени Королевої «</w:t>
      </w:r>
      <w:r>
        <w:rPr>
          <w:rFonts w:ascii="Times" w:hAnsi="Times"/>
          <w:sz w:val="28"/>
          <w:szCs w:val="28"/>
        </w:rPr>
        <w:t>Quid est veritas?</w:t>
      </w:r>
      <w:r>
        <w:rPr>
          <w:rFonts w:ascii="Times" w:hAnsi="Times"/>
          <w:sz w:val="28"/>
          <w:szCs w:val="28"/>
        </w:rPr>
        <w:t>» є чи не найголовнішим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найважливішим мистецьким звершенням у її житті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У ньому авторка звернулася до осмислення проблем </w:t>
      </w:r>
      <w:r>
        <w:rPr>
          <w:rFonts w:ascii="Times" w:hAnsi="Times"/>
          <w:sz w:val="28"/>
          <w:szCs w:val="28"/>
        </w:rPr>
        <w:t>любові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зради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віри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влади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екзистенційного вибору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які були найважливішими впродовж всієї творчості Наталени Королевої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починаючи зі збірки малої прози «Во дні они»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де ці теми з’являються вперше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Роман став завершуючою епічною формою у творчості письменн</w:t>
      </w:r>
      <w:r>
        <w:rPr>
          <w:rFonts w:ascii="Times" w:hAnsi="Times"/>
          <w:sz w:val="28"/>
          <w:szCs w:val="28"/>
        </w:rPr>
        <w:t>иці і вмістив у собі як окремі євангельські новели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так і загалом змінену ідейно</w:t>
      </w:r>
      <w:r>
        <w:rPr>
          <w:rFonts w:ascii="Times" w:hAnsi="Times"/>
          <w:sz w:val="28"/>
          <w:szCs w:val="28"/>
        </w:rPr>
        <w:t>-</w:t>
      </w:r>
      <w:r>
        <w:rPr>
          <w:rFonts w:ascii="Times" w:hAnsi="Times"/>
          <w:sz w:val="28"/>
          <w:szCs w:val="28"/>
        </w:rPr>
        <w:t>естетичну концепцію Королевої стосовно ролі християнської віри в історії людства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 xml:space="preserve">зокрема її гуманістичну спрямованість </w:t>
      </w:r>
      <w:r>
        <w:rPr>
          <w:rFonts w:ascii="Times" w:hAnsi="Times"/>
          <w:sz w:val="28"/>
          <w:szCs w:val="28"/>
        </w:rPr>
        <w:t>[</w:t>
      </w:r>
      <w:r>
        <w:rPr>
          <w:rFonts w:ascii="Times" w:hAnsi="Times"/>
          <w:sz w:val="28"/>
          <w:szCs w:val="28"/>
        </w:rPr>
        <w:t>Див</w:t>
      </w:r>
      <w:r>
        <w:rPr>
          <w:rFonts w:ascii="Times" w:hAnsi="Times"/>
          <w:sz w:val="28"/>
          <w:szCs w:val="28"/>
        </w:rPr>
        <w:t xml:space="preserve">.: 31]. </w:t>
      </w:r>
    </w:p>
    <w:p w:rsidR="009A1B48" w:rsidRDefault="00266F2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sz w:val="28"/>
          <w:szCs w:val="28"/>
        </w:rPr>
        <w:t>Існує припущення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що поштовхом до написанн</w:t>
      </w:r>
      <w:r>
        <w:rPr>
          <w:rFonts w:ascii="Times" w:hAnsi="Times"/>
          <w:sz w:val="28"/>
          <w:szCs w:val="28"/>
        </w:rPr>
        <w:t>я роману для Королевої був твір Мориса Лорентена «</w:t>
      </w:r>
      <w:r>
        <w:rPr>
          <w:rFonts w:ascii="Times" w:hAnsi="Times"/>
          <w:sz w:val="28"/>
          <w:szCs w:val="28"/>
        </w:rPr>
        <w:t>Le Roman de Ponce Pilate</w:t>
      </w:r>
      <w:r>
        <w:rPr>
          <w:rFonts w:ascii="Times" w:hAnsi="Times"/>
          <w:sz w:val="28"/>
          <w:szCs w:val="28"/>
        </w:rPr>
        <w:t xml:space="preserve">» </w:t>
      </w:r>
      <w:r>
        <w:rPr>
          <w:rFonts w:ascii="Times" w:hAnsi="Times"/>
          <w:sz w:val="28"/>
          <w:szCs w:val="28"/>
        </w:rPr>
        <w:t>(</w:t>
      </w:r>
      <w:r>
        <w:rPr>
          <w:rFonts w:ascii="Times" w:hAnsi="Times"/>
          <w:sz w:val="28"/>
          <w:szCs w:val="28"/>
        </w:rPr>
        <w:t>«Кохання Понтія Пилата»</w:t>
      </w:r>
      <w:r>
        <w:rPr>
          <w:rFonts w:ascii="Times" w:hAnsi="Times"/>
          <w:sz w:val="28"/>
          <w:szCs w:val="28"/>
        </w:rPr>
        <w:t xml:space="preserve">), </w:t>
      </w:r>
      <w:r>
        <w:rPr>
          <w:rFonts w:ascii="Times" w:hAnsi="Times"/>
          <w:sz w:val="28"/>
          <w:szCs w:val="28"/>
        </w:rPr>
        <w:t>написаний на початку ХХ століття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де намісник Іудеї виступає головною дійовою особою і розповідає про своє життя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включаючи вигнання і початок проповідув</w:t>
      </w:r>
      <w:r>
        <w:rPr>
          <w:rFonts w:ascii="Times" w:hAnsi="Times"/>
          <w:sz w:val="28"/>
          <w:szCs w:val="28"/>
        </w:rPr>
        <w:t xml:space="preserve">ання ідей Христа після смерті останнього </w:t>
      </w:r>
      <w:r>
        <w:rPr>
          <w:rFonts w:ascii="Times" w:hAnsi="Times"/>
          <w:sz w:val="28"/>
          <w:szCs w:val="28"/>
        </w:rPr>
        <w:t>[</w:t>
      </w:r>
      <w:r>
        <w:rPr>
          <w:rFonts w:ascii="Times" w:hAnsi="Times"/>
          <w:sz w:val="28"/>
          <w:szCs w:val="28"/>
        </w:rPr>
        <w:t>Див</w:t>
      </w:r>
      <w:r>
        <w:rPr>
          <w:rFonts w:ascii="Times" w:hAnsi="Times"/>
          <w:sz w:val="28"/>
          <w:szCs w:val="28"/>
        </w:rPr>
        <w:t xml:space="preserve">.: 37]. </w:t>
      </w:r>
      <w:r>
        <w:rPr>
          <w:rFonts w:ascii="Times" w:hAnsi="Times"/>
          <w:sz w:val="28"/>
          <w:szCs w:val="28"/>
        </w:rPr>
        <w:t>Основними же джерелами натхнення для письменниці були давні легенди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міфи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перекази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апокрифи різних народів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у тому числі іспанські й провансальські</w:t>
      </w:r>
      <w:r>
        <w:rPr>
          <w:rFonts w:ascii="Times" w:hAnsi="Times"/>
          <w:sz w:val="28"/>
          <w:szCs w:val="28"/>
        </w:rPr>
        <w:t>.</w:t>
      </w:r>
    </w:p>
    <w:p w:rsidR="009A1B48" w:rsidRDefault="00266F2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b/>
          <w:bCs/>
          <w:sz w:val="28"/>
          <w:szCs w:val="28"/>
        </w:rPr>
        <w:lastRenderedPageBreak/>
        <w:t>Об</w:t>
      </w:r>
      <w:r w:rsidRPr="0090031A">
        <w:rPr>
          <w:rFonts w:ascii="Times" w:hAnsi="Times"/>
          <w:b/>
          <w:bCs/>
          <w:sz w:val="28"/>
          <w:szCs w:val="28"/>
        </w:rPr>
        <w:t>’</w:t>
      </w:r>
      <w:r>
        <w:rPr>
          <w:rFonts w:ascii="Times" w:hAnsi="Times"/>
          <w:b/>
          <w:bCs/>
          <w:sz w:val="28"/>
          <w:szCs w:val="28"/>
        </w:rPr>
        <w:t>єктом дослідження</w:t>
      </w:r>
      <w:r>
        <w:rPr>
          <w:rFonts w:ascii="Times" w:hAnsi="Times"/>
          <w:sz w:val="28"/>
          <w:szCs w:val="28"/>
        </w:rPr>
        <w:t xml:space="preserve"> є роман Наталени Королевої «</w:t>
      </w:r>
      <w:r>
        <w:rPr>
          <w:rFonts w:ascii="Times" w:hAnsi="Times"/>
          <w:sz w:val="28"/>
          <w:szCs w:val="28"/>
          <w:lang w:val="en-US"/>
        </w:rPr>
        <w:t>Quid</w:t>
      </w:r>
      <w:r w:rsidRPr="0090031A"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  <w:lang w:val="en-US"/>
        </w:rPr>
        <w:t>est</w:t>
      </w:r>
      <w:r w:rsidRPr="0090031A"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  <w:lang w:val="en-US"/>
        </w:rPr>
        <w:t>veritas</w:t>
      </w:r>
      <w:r w:rsidRPr="0090031A">
        <w:rPr>
          <w:rFonts w:ascii="Times" w:hAnsi="Times"/>
          <w:sz w:val="28"/>
          <w:szCs w:val="28"/>
        </w:rPr>
        <w:t>?</w:t>
      </w:r>
      <w:r>
        <w:rPr>
          <w:rFonts w:ascii="Times" w:hAnsi="Times"/>
          <w:sz w:val="28"/>
          <w:szCs w:val="28"/>
        </w:rPr>
        <w:t>»</w:t>
      </w:r>
    </w:p>
    <w:p w:rsidR="009A1B48" w:rsidRDefault="00266F2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b/>
          <w:bCs/>
          <w:sz w:val="28"/>
          <w:szCs w:val="28"/>
        </w:rPr>
        <w:t>Предмет дослідження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>інтертекстуальні аспекти роману Наталени Королевої «</w:t>
      </w:r>
      <w:r>
        <w:rPr>
          <w:rFonts w:ascii="Times" w:hAnsi="Times"/>
          <w:sz w:val="28"/>
          <w:szCs w:val="28"/>
          <w:lang w:val="en-US"/>
        </w:rPr>
        <w:t>Quid</w:t>
      </w:r>
      <w:r w:rsidRPr="0090031A"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  <w:lang w:val="en-US"/>
        </w:rPr>
        <w:t>est</w:t>
      </w:r>
      <w:r w:rsidRPr="0090031A"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  <w:lang w:val="en-US"/>
        </w:rPr>
        <w:t>veritas</w:t>
      </w:r>
      <w:r w:rsidRPr="0090031A">
        <w:rPr>
          <w:rFonts w:ascii="Times" w:hAnsi="Times"/>
          <w:sz w:val="28"/>
          <w:szCs w:val="28"/>
        </w:rPr>
        <w:t>?</w:t>
      </w:r>
      <w:r>
        <w:rPr>
          <w:rFonts w:ascii="Times" w:hAnsi="Times"/>
          <w:sz w:val="28"/>
          <w:szCs w:val="28"/>
        </w:rPr>
        <w:t>»</w:t>
      </w:r>
    </w:p>
    <w:p w:rsidR="009A1B48" w:rsidRDefault="00266F2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b/>
          <w:bCs/>
          <w:sz w:val="28"/>
          <w:szCs w:val="28"/>
        </w:rPr>
        <w:t>Мета роботи</w:t>
      </w:r>
      <w:r>
        <w:rPr>
          <w:rFonts w:ascii="Times" w:hAnsi="Times"/>
          <w:sz w:val="28"/>
          <w:szCs w:val="28"/>
        </w:rPr>
        <w:t xml:space="preserve"> – схарактеризувати інтертекстуальні аспекти роману Наталени Королевої «</w:t>
      </w:r>
      <w:r>
        <w:rPr>
          <w:rFonts w:ascii="Times" w:hAnsi="Times"/>
          <w:sz w:val="28"/>
          <w:szCs w:val="28"/>
          <w:lang w:val="en-US"/>
        </w:rPr>
        <w:t>Quid</w:t>
      </w:r>
      <w:r w:rsidRPr="0090031A"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  <w:lang w:val="en-US"/>
        </w:rPr>
        <w:t>est</w:t>
      </w:r>
      <w:r w:rsidRPr="0090031A"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  <w:lang w:val="en-US"/>
        </w:rPr>
        <w:t>veritas</w:t>
      </w:r>
      <w:r w:rsidRPr="0090031A">
        <w:rPr>
          <w:rFonts w:ascii="Times" w:hAnsi="Times"/>
          <w:sz w:val="28"/>
          <w:szCs w:val="28"/>
        </w:rPr>
        <w:t>?</w:t>
      </w:r>
      <w:r>
        <w:rPr>
          <w:rFonts w:ascii="Times" w:hAnsi="Times"/>
          <w:sz w:val="28"/>
          <w:szCs w:val="28"/>
        </w:rPr>
        <w:t>»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 xml:space="preserve">дослідивши своєрідну реалізацію біблійних </w:t>
      </w:r>
      <w:r>
        <w:rPr>
          <w:rFonts w:ascii="Times" w:hAnsi="Times"/>
          <w:sz w:val="28"/>
          <w:szCs w:val="28"/>
        </w:rPr>
        <w:t>та античних мотивів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сюжетів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алюзій та системи образів</w:t>
      </w:r>
      <w:r>
        <w:rPr>
          <w:rFonts w:ascii="Times" w:hAnsi="Times"/>
          <w:sz w:val="28"/>
          <w:szCs w:val="28"/>
        </w:rPr>
        <w:t>.</w:t>
      </w:r>
    </w:p>
    <w:p w:rsidR="009A1B48" w:rsidRDefault="00266F2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sz w:val="28"/>
          <w:szCs w:val="28"/>
        </w:rPr>
        <w:t>Мета передбачає розв</w:t>
      </w:r>
      <w:r w:rsidRPr="0090031A">
        <w:rPr>
          <w:rFonts w:ascii="Times" w:hAnsi="Times"/>
          <w:sz w:val="28"/>
          <w:szCs w:val="28"/>
        </w:rPr>
        <w:t>’</w:t>
      </w:r>
      <w:r>
        <w:rPr>
          <w:rFonts w:ascii="Times" w:hAnsi="Times"/>
          <w:sz w:val="28"/>
          <w:szCs w:val="28"/>
        </w:rPr>
        <w:t>язання таких</w:t>
      </w:r>
      <w:r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b/>
          <w:bCs/>
          <w:sz w:val="28"/>
          <w:szCs w:val="28"/>
        </w:rPr>
        <w:t>завдань</w:t>
      </w:r>
      <w:r>
        <w:rPr>
          <w:rFonts w:ascii="Times" w:hAnsi="Times"/>
          <w:sz w:val="28"/>
          <w:szCs w:val="28"/>
        </w:rPr>
        <w:t>:</w:t>
      </w:r>
    </w:p>
    <w:p w:rsidR="009A1B48" w:rsidRDefault="00266F2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sz w:val="28"/>
          <w:szCs w:val="28"/>
        </w:rPr>
        <w:t>– схарактеризувати поняття інтертекстуальності у літературознавстві</w:t>
      </w:r>
      <w:r>
        <w:rPr>
          <w:rFonts w:ascii="Times" w:hAnsi="Times"/>
          <w:sz w:val="28"/>
          <w:szCs w:val="28"/>
        </w:rPr>
        <w:t>;</w:t>
      </w:r>
    </w:p>
    <w:p w:rsidR="009A1B48" w:rsidRDefault="00266F2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sz w:val="28"/>
          <w:szCs w:val="28"/>
        </w:rPr>
        <w:t>– визначити різні види інтертексту</w:t>
      </w:r>
      <w:r>
        <w:rPr>
          <w:rFonts w:ascii="Times" w:hAnsi="Times"/>
          <w:sz w:val="28"/>
          <w:szCs w:val="28"/>
        </w:rPr>
        <w:t>;</w:t>
      </w:r>
    </w:p>
    <w:p w:rsidR="009A1B48" w:rsidRDefault="00266F2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sz w:val="28"/>
          <w:szCs w:val="28"/>
        </w:rPr>
        <w:t>– дослідити авторську інтерпретацію біблійних мотив</w:t>
      </w:r>
      <w:r>
        <w:rPr>
          <w:rFonts w:ascii="Times" w:hAnsi="Times"/>
          <w:sz w:val="28"/>
          <w:szCs w:val="28"/>
        </w:rPr>
        <w:t>ів та сюжетів у романі Наталени Королевої в психологічному та екзистенційному аспектах</w:t>
      </w:r>
      <w:r>
        <w:rPr>
          <w:rFonts w:ascii="Times" w:hAnsi="Times"/>
          <w:sz w:val="28"/>
          <w:szCs w:val="28"/>
        </w:rPr>
        <w:t>;</w:t>
      </w:r>
    </w:p>
    <w:p w:rsidR="009A1B48" w:rsidRDefault="00266F2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sz w:val="28"/>
          <w:szCs w:val="28"/>
        </w:rPr>
        <w:t>– проаналізувати своєрідність алюзій та ремінісценцій у творі письменниці</w:t>
      </w:r>
      <w:r>
        <w:rPr>
          <w:rFonts w:ascii="Times" w:hAnsi="Times"/>
          <w:sz w:val="28"/>
          <w:szCs w:val="28"/>
        </w:rPr>
        <w:t>;</w:t>
      </w:r>
    </w:p>
    <w:p w:rsidR="009A1B48" w:rsidRDefault="00266F2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sz w:val="28"/>
          <w:szCs w:val="28"/>
        </w:rPr>
        <w:t>– дослідити нове трактування традиційних євангельських сюжетів та образів у романі Наталени К</w:t>
      </w:r>
      <w:r>
        <w:rPr>
          <w:rFonts w:ascii="Times" w:hAnsi="Times"/>
          <w:sz w:val="28"/>
          <w:szCs w:val="28"/>
        </w:rPr>
        <w:t>оролевої</w:t>
      </w:r>
      <w:r>
        <w:rPr>
          <w:rFonts w:ascii="Times" w:hAnsi="Times"/>
          <w:sz w:val="28"/>
          <w:szCs w:val="28"/>
        </w:rPr>
        <w:t>.</w:t>
      </w:r>
    </w:p>
    <w:p w:rsidR="009A1B48" w:rsidRDefault="00266F2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b/>
          <w:bCs/>
          <w:sz w:val="28"/>
          <w:szCs w:val="28"/>
        </w:rPr>
        <w:t>Методи дослідження</w:t>
      </w:r>
      <w:r>
        <w:rPr>
          <w:rFonts w:ascii="Times" w:hAnsi="Times"/>
          <w:b/>
          <w:bCs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У роботі використано інтертекстуальний аналіз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філологічний метод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застосовувалися аспекти семіотичного й психологічного аналізу тексту</w:t>
      </w:r>
      <w:r>
        <w:rPr>
          <w:rFonts w:ascii="Times" w:hAnsi="Times"/>
          <w:sz w:val="28"/>
          <w:szCs w:val="28"/>
        </w:rPr>
        <w:t>.</w:t>
      </w:r>
    </w:p>
    <w:p w:rsidR="009A1B48" w:rsidRDefault="00266F2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b/>
          <w:bCs/>
          <w:sz w:val="28"/>
          <w:szCs w:val="28"/>
        </w:rPr>
        <w:t>Методологічна база</w:t>
      </w:r>
      <w:r>
        <w:rPr>
          <w:rFonts w:ascii="Times" w:hAnsi="Times"/>
          <w:b/>
          <w:bCs/>
          <w:sz w:val="28"/>
          <w:szCs w:val="28"/>
        </w:rPr>
        <w:t>:</w:t>
      </w:r>
      <w:r>
        <w:rPr>
          <w:rFonts w:ascii="Times" w:hAnsi="Times"/>
          <w:sz w:val="28"/>
          <w:szCs w:val="28"/>
        </w:rPr>
        <w:t xml:space="preserve"> праці Юлії Крістевої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Стефанії Андрусів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Ролана Барта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Жерара Женетта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Михайла Бахтіна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Олекси Мишанича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Катерини Буслаєвої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Володимира Антофійчука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Ярослава Поліщука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Михайла Гаспарова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Ірини Голубовської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Ігора Набитовича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Анатолія Нямцу</w:t>
      </w:r>
      <w:r>
        <w:rPr>
          <w:rFonts w:ascii="Times" w:hAnsi="Times"/>
          <w:sz w:val="28"/>
          <w:szCs w:val="28"/>
        </w:rPr>
        <w:t>.</w:t>
      </w:r>
    </w:p>
    <w:p w:rsidR="009A1B48" w:rsidRDefault="00266F2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b/>
          <w:bCs/>
          <w:sz w:val="28"/>
          <w:szCs w:val="28"/>
        </w:rPr>
        <w:t xml:space="preserve">Новизна роботи </w:t>
      </w:r>
      <w:r>
        <w:rPr>
          <w:rFonts w:ascii="Times" w:hAnsi="Times"/>
          <w:sz w:val="28"/>
          <w:szCs w:val="28"/>
        </w:rPr>
        <w:t>полягає у тому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що були детально проаналізовані інтертекстуальні аспе</w:t>
      </w:r>
      <w:r>
        <w:rPr>
          <w:rFonts w:ascii="Times" w:hAnsi="Times"/>
          <w:sz w:val="28"/>
          <w:szCs w:val="28"/>
        </w:rPr>
        <w:t>кти роману Наталени Королевої «</w:t>
      </w:r>
      <w:r>
        <w:rPr>
          <w:rFonts w:ascii="Times" w:hAnsi="Times"/>
          <w:sz w:val="28"/>
          <w:szCs w:val="28"/>
          <w:lang w:val="en-US"/>
        </w:rPr>
        <w:t>Quid</w:t>
      </w:r>
      <w:r w:rsidRPr="0090031A"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  <w:lang w:val="en-US"/>
        </w:rPr>
        <w:t>est</w:t>
      </w:r>
      <w:r w:rsidRPr="0090031A"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  <w:lang w:val="en-US"/>
        </w:rPr>
        <w:t>veritas</w:t>
      </w:r>
      <w:r w:rsidRPr="0090031A">
        <w:rPr>
          <w:rFonts w:ascii="Times" w:hAnsi="Times"/>
          <w:sz w:val="28"/>
          <w:szCs w:val="28"/>
        </w:rPr>
        <w:t>?</w:t>
      </w:r>
      <w:r>
        <w:rPr>
          <w:rFonts w:ascii="Times" w:hAnsi="Times"/>
          <w:sz w:val="28"/>
          <w:szCs w:val="28"/>
        </w:rPr>
        <w:t>»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визначені їх функції та роль у контексті твору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 xml:space="preserve">а також зв’язок із попередніми текстами </w:t>
      </w:r>
      <w:r>
        <w:rPr>
          <w:rFonts w:ascii="Times" w:hAnsi="Times"/>
          <w:sz w:val="28"/>
          <w:szCs w:val="28"/>
        </w:rPr>
        <w:t>(</w:t>
      </w:r>
      <w:r>
        <w:rPr>
          <w:rFonts w:ascii="Times" w:hAnsi="Times"/>
          <w:sz w:val="28"/>
          <w:szCs w:val="28"/>
        </w:rPr>
        <w:t>прототекстами</w:t>
      </w:r>
      <w:r>
        <w:rPr>
          <w:rFonts w:ascii="Times" w:hAnsi="Times"/>
          <w:sz w:val="28"/>
          <w:szCs w:val="28"/>
        </w:rPr>
        <w:t xml:space="preserve">). </w:t>
      </w:r>
      <w:r>
        <w:rPr>
          <w:rFonts w:ascii="Times" w:hAnsi="Times"/>
          <w:sz w:val="28"/>
          <w:szCs w:val="28"/>
        </w:rPr>
        <w:t>Виявлено своєрідність авторської інтерпретації</w:t>
      </w:r>
      <w:r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</w:rPr>
        <w:t>античних та біблійних сюжетів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образів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символів</w:t>
      </w:r>
      <w:r w:rsidRPr="0090031A">
        <w:rPr>
          <w:rFonts w:ascii="Times" w:hAnsi="Times"/>
          <w:sz w:val="28"/>
          <w:szCs w:val="28"/>
        </w:rPr>
        <w:t xml:space="preserve">; </w:t>
      </w:r>
      <w:r w:rsidRPr="0090031A">
        <w:rPr>
          <w:rFonts w:ascii="Times" w:hAnsi="Times"/>
          <w:sz w:val="28"/>
          <w:szCs w:val="28"/>
        </w:rPr>
        <w:lastRenderedPageBreak/>
        <w:t>про</w:t>
      </w:r>
      <w:r w:rsidRPr="0090031A">
        <w:rPr>
          <w:rFonts w:ascii="Times" w:hAnsi="Times"/>
          <w:sz w:val="28"/>
          <w:szCs w:val="28"/>
        </w:rPr>
        <w:t>аналізовано</w:t>
      </w:r>
      <w:r w:rsidRPr="0090031A">
        <w:rPr>
          <w:rFonts w:ascii="Times" w:hAnsi="Times"/>
          <w:sz w:val="28"/>
          <w:szCs w:val="28"/>
        </w:rPr>
        <w:t xml:space="preserve">, </w:t>
      </w:r>
      <w:r w:rsidRPr="0090031A">
        <w:rPr>
          <w:rFonts w:ascii="Times" w:hAnsi="Times"/>
          <w:sz w:val="28"/>
          <w:szCs w:val="28"/>
        </w:rPr>
        <w:t>як ці складові міжтекстових відносин конструюють новий</w:t>
      </w:r>
      <w:r w:rsidRPr="0090031A">
        <w:rPr>
          <w:rFonts w:ascii="Times" w:hAnsi="Times"/>
          <w:sz w:val="28"/>
          <w:szCs w:val="28"/>
        </w:rPr>
        <w:t xml:space="preserve">, </w:t>
      </w:r>
      <w:r w:rsidRPr="0090031A">
        <w:rPr>
          <w:rFonts w:ascii="Times" w:hAnsi="Times"/>
          <w:sz w:val="28"/>
          <w:szCs w:val="28"/>
        </w:rPr>
        <w:t>по</w:t>
      </w:r>
      <w:r w:rsidRPr="0090031A">
        <w:rPr>
          <w:rFonts w:ascii="Times" w:hAnsi="Times"/>
          <w:sz w:val="28"/>
          <w:szCs w:val="28"/>
        </w:rPr>
        <w:t>-</w:t>
      </w:r>
      <w:r w:rsidRPr="0090031A">
        <w:rPr>
          <w:rFonts w:ascii="Times" w:hAnsi="Times"/>
          <w:sz w:val="28"/>
          <w:szCs w:val="28"/>
        </w:rPr>
        <w:t>своєму оригінальний сюжет роману письменниці</w:t>
      </w:r>
      <w:r w:rsidRPr="0090031A">
        <w:rPr>
          <w:rFonts w:ascii="Times" w:hAnsi="Times"/>
          <w:sz w:val="28"/>
          <w:szCs w:val="28"/>
        </w:rPr>
        <w:t xml:space="preserve">. </w:t>
      </w:r>
      <w:r w:rsidRPr="0090031A">
        <w:rPr>
          <w:rFonts w:ascii="Times" w:hAnsi="Times"/>
          <w:sz w:val="28"/>
          <w:szCs w:val="28"/>
        </w:rPr>
        <w:t>Визначено жанрову своєрідність твору</w:t>
      </w:r>
      <w:r w:rsidRPr="0090031A">
        <w:rPr>
          <w:rFonts w:ascii="Times" w:hAnsi="Times"/>
          <w:sz w:val="28"/>
          <w:szCs w:val="28"/>
        </w:rPr>
        <w:t xml:space="preserve">, </w:t>
      </w:r>
      <w:r w:rsidRPr="0090031A">
        <w:rPr>
          <w:rFonts w:ascii="Times" w:hAnsi="Times"/>
          <w:sz w:val="28"/>
          <w:szCs w:val="28"/>
        </w:rPr>
        <w:t>особливості жанрово</w:t>
      </w:r>
      <w:r w:rsidRPr="0090031A">
        <w:rPr>
          <w:rFonts w:ascii="Times" w:hAnsi="Times"/>
          <w:sz w:val="28"/>
          <w:szCs w:val="28"/>
        </w:rPr>
        <w:t>-</w:t>
      </w:r>
      <w:r w:rsidRPr="0090031A">
        <w:rPr>
          <w:rFonts w:ascii="Times" w:hAnsi="Times"/>
          <w:sz w:val="28"/>
          <w:szCs w:val="28"/>
        </w:rPr>
        <w:t>композиційної будови</w:t>
      </w:r>
      <w:r w:rsidRPr="0090031A">
        <w:rPr>
          <w:rFonts w:ascii="Times" w:hAnsi="Times"/>
          <w:sz w:val="28"/>
          <w:szCs w:val="28"/>
        </w:rPr>
        <w:t>.</w:t>
      </w:r>
    </w:p>
    <w:p w:rsidR="009A1B48" w:rsidRPr="0090031A" w:rsidRDefault="00266F2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</w:rPr>
      </w:pPr>
      <w:r>
        <w:rPr>
          <w:rFonts w:ascii="Times" w:hAnsi="Times"/>
          <w:b/>
          <w:bCs/>
          <w:sz w:val="28"/>
          <w:szCs w:val="28"/>
        </w:rPr>
        <w:t>Структура роботи</w:t>
      </w:r>
      <w:r>
        <w:rPr>
          <w:rFonts w:ascii="Times" w:hAnsi="Times"/>
          <w:b/>
          <w:bCs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Робота складається зі вступу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 xml:space="preserve">трьох </w:t>
      </w:r>
      <w:r>
        <w:rPr>
          <w:rFonts w:ascii="Times" w:hAnsi="Times"/>
          <w:sz w:val="28"/>
          <w:szCs w:val="28"/>
        </w:rPr>
        <w:t>розділів</w:t>
      </w:r>
      <w:r>
        <w:rPr>
          <w:rFonts w:ascii="Times" w:hAnsi="Times"/>
          <w:sz w:val="28"/>
          <w:szCs w:val="28"/>
        </w:rPr>
        <w:t xml:space="preserve">,  </w:t>
      </w:r>
      <w:r>
        <w:rPr>
          <w:rFonts w:ascii="Times" w:hAnsi="Times"/>
          <w:sz w:val="28"/>
          <w:szCs w:val="28"/>
        </w:rPr>
        <w:t>висновків та списку використаної літератури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 xml:space="preserve">що налічує </w:t>
      </w:r>
      <w:r>
        <w:rPr>
          <w:rFonts w:ascii="Times" w:hAnsi="Times"/>
          <w:sz w:val="28"/>
          <w:szCs w:val="28"/>
        </w:rPr>
        <w:t>53</w:t>
      </w:r>
      <w:r>
        <w:rPr>
          <w:rFonts w:ascii="Times" w:hAnsi="Times"/>
          <w:sz w:val="28"/>
          <w:szCs w:val="28"/>
        </w:rPr>
        <w:t xml:space="preserve"> позиції</w:t>
      </w:r>
      <w:r>
        <w:rPr>
          <w:rFonts w:ascii="Times" w:hAnsi="Times"/>
          <w:sz w:val="28"/>
          <w:szCs w:val="28"/>
        </w:rPr>
        <w:t>.</w:t>
      </w:r>
    </w:p>
    <w:p w:rsidR="009A1B48" w:rsidRPr="0090031A" w:rsidRDefault="009A1B48">
      <w:pPr>
        <w:pStyle w:val="a6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60" w:lineRule="auto"/>
        <w:ind w:left="567"/>
        <w:jc w:val="center"/>
        <w:rPr>
          <w:rFonts w:ascii="Times" w:eastAsia="Times" w:hAnsi="Times" w:cs="Times"/>
          <w:b/>
          <w:bCs/>
          <w:sz w:val="30"/>
          <w:szCs w:val="30"/>
        </w:rPr>
      </w:pPr>
    </w:p>
    <w:p w:rsidR="009A1B48" w:rsidRPr="0090031A" w:rsidRDefault="009A1B48">
      <w:pPr>
        <w:pStyle w:val="a6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60" w:lineRule="auto"/>
        <w:ind w:left="567"/>
        <w:jc w:val="center"/>
        <w:rPr>
          <w:rFonts w:ascii="Times" w:eastAsia="Times" w:hAnsi="Times" w:cs="Times"/>
          <w:b/>
          <w:bCs/>
          <w:sz w:val="30"/>
          <w:szCs w:val="30"/>
        </w:rPr>
      </w:pPr>
    </w:p>
    <w:p w:rsidR="009A1B48" w:rsidRPr="0090031A" w:rsidRDefault="009A1B48">
      <w:pPr>
        <w:pStyle w:val="a6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60" w:lineRule="auto"/>
        <w:ind w:left="567" w:firstLine="567"/>
        <w:jc w:val="center"/>
        <w:rPr>
          <w:rFonts w:ascii="Times" w:eastAsia="Times" w:hAnsi="Times" w:cs="Times"/>
          <w:b/>
          <w:bCs/>
          <w:sz w:val="30"/>
          <w:szCs w:val="30"/>
        </w:rPr>
      </w:pPr>
    </w:p>
    <w:p w:rsidR="009A1B48" w:rsidRPr="0090031A" w:rsidRDefault="009A1B48">
      <w:pPr>
        <w:pStyle w:val="a6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60" w:lineRule="auto"/>
        <w:ind w:left="567" w:firstLine="567"/>
        <w:jc w:val="center"/>
        <w:rPr>
          <w:rFonts w:ascii="Times" w:eastAsia="Times" w:hAnsi="Times" w:cs="Times"/>
          <w:b/>
          <w:bCs/>
          <w:sz w:val="30"/>
          <w:szCs w:val="30"/>
        </w:rPr>
      </w:pPr>
    </w:p>
    <w:p w:rsidR="009A1B48" w:rsidRPr="0090031A" w:rsidRDefault="009A1B48">
      <w:pPr>
        <w:pStyle w:val="a6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60" w:lineRule="auto"/>
        <w:ind w:left="567" w:firstLine="567"/>
        <w:jc w:val="center"/>
        <w:rPr>
          <w:rFonts w:ascii="Times" w:eastAsia="Times" w:hAnsi="Times" w:cs="Times"/>
          <w:b/>
          <w:bCs/>
          <w:sz w:val="30"/>
          <w:szCs w:val="30"/>
        </w:rPr>
      </w:pPr>
    </w:p>
    <w:p w:rsidR="009A1B48" w:rsidRDefault="009A1B48">
      <w:pPr>
        <w:pStyle w:val="a6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60" w:lineRule="auto"/>
        <w:ind w:left="567" w:firstLine="567"/>
        <w:jc w:val="center"/>
        <w:rPr>
          <w:rFonts w:ascii="Times" w:eastAsia="Times" w:hAnsi="Times" w:cs="Times"/>
          <w:b/>
          <w:bCs/>
          <w:sz w:val="30"/>
          <w:szCs w:val="30"/>
        </w:rPr>
      </w:pPr>
    </w:p>
    <w:p w:rsidR="00297E42" w:rsidRDefault="00297E42">
      <w:pPr>
        <w:pStyle w:val="a6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60" w:lineRule="auto"/>
        <w:ind w:left="567" w:firstLine="567"/>
        <w:jc w:val="center"/>
        <w:rPr>
          <w:rFonts w:ascii="Times" w:eastAsia="Times" w:hAnsi="Times" w:cs="Times"/>
          <w:b/>
          <w:bCs/>
          <w:sz w:val="30"/>
          <w:szCs w:val="30"/>
        </w:rPr>
      </w:pPr>
    </w:p>
    <w:p w:rsidR="00297E42" w:rsidRDefault="00297E42">
      <w:pPr>
        <w:pStyle w:val="a6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60" w:lineRule="auto"/>
        <w:ind w:left="567" w:firstLine="567"/>
        <w:jc w:val="center"/>
        <w:rPr>
          <w:rFonts w:ascii="Times" w:eastAsia="Times" w:hAnsi="Times" w:cs="Times"/>
          <w:b/>
          <w:bCs/>
          <w:sz w:val="30"/>
          <w:szCs w:val="30"/>
        </w:rPr>
      </w:pPr>
    </w:p>
    <w:p w:rsidR="00297E42" w:rsidRDefault="00297E42">
      <w:pPr>
        <w:pStyle w:val="a6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60" w:lineRule="auto"/>
        <w:ind w:left="567" w:firstLine="567"/>
        <w:jc w:val="center"/>
        <w:rPr>
          <w:rFonts w:ascii="Times" w:eastAsia="Times" w:hAnsi="Times" w:cs="Times"/>
          <w:b/>
          <w:bCs/>
          <w:sz w:val="30"/>
          <w:szCs w:val="30"/>
        </w:rPr>
      </w:pPr>
    </w:p>
    <w:p w:rsidR="00297E42" w:rsidRDefault="00297E42">
      <w:pPr>
        <w:pStyle w:val="a6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60" w:lineRule="auto"/>
        <w:ind w:left="567" w:firstLine="567"/>
        <w:jc w:val="center"/>
        <w:rPr>
          <w:rFonts w:ascii="Times" w:eastAsia="Times" w:hAnsi="Times" w:cs="Times"/>
          <w:b/>
          <w:bCs/>
          <w:sz w:val="30"/>
          <w:szCs w:val="30"/>
        </w:rPr>
      </w:pPr>
    </w:p>
    <w:p w:rsidR="00297E42" w:rsidRDefault="00297E42">
      <w:pPr>
        <w:pStyle w:val="a6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60" w:lineRule="auto"/>
        <w:ind w:left="567" w:firstLine="567"/>
        <w:jc w:val="center"/>
        <w:rPr>
          <w:rFonts w:ascii="Times" w:eastAsia="Times" w:hAnsi="Times" w:cs="Times"/>
          <w:b/>
          <w:bCs/>
          <w:sz w:val="30"/>
          <w:szCs w:val="30"/>
        </w:rPr>
      </w:pPr>
    </w:p>
    <w:p w:rsidR="00297E42" w:rsidRDefault="00297E42">
      <w:pPr>
        <w:pStyle w:val="a6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60" w:lineRule="auto"/>
        <w:ind w:left="567" w:firstLine="567"/>
        <w:jc w:val="center"/>
        <w:rPr>
          <w:rFonts w:ascii="Times" w:eastAsia="Times" w:hAnsi="Times" w:cs="Times"/>
          <w:b/>
          <w:bCs/>
          <w:sz w:val="30"/>
          <w:szCs w:val="30"/>
        </w:rPr>
      </w:pPr>
    </w:p>
    <w:p w:rsidR="00297E42" w:rsidRDefault="00297E42">
      <w:pPr>
        <w:pStyle w:val="a6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60" w:lineRule="auto"/>
        <w:ind w:left="567" w:firstLine="567"/>
        <w:jc w:val="center"/>
        <w:rPr>
          <w:rFonts w:ascii="Times" w:eastAsia="Times" w:hAnsi="Times" w:cs="Times"/>
          <w:b/>
          <w:bCs/>
          <w:sz w:val="30"/>
          <w:szCs w:val="30"/>
        </w:rPr>
      </w:pPr>
    </w:p>
    <w:p w:rsidR="00297E42" w:rsidRDefault="00297E42">
      <w:pPr>
        <w:pStyle w:val="a6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60" w:lineRule="auto"/>
        <w:ind w:left="567" w:firstLine="567"/>
        <w:jc w:val="center"/>
        <w:rPr>
          <w:rFonts w:ascii="Times" w:eastAsia="Times" w:hAnsi="Times" w:cs="Times"/>
          <w:b/>
          <w:bCs/>
          <w:sz w:val="30"/>
          <w:szCs w:val="30"/>
        </w:rPr>
      </w:pPr>
    </w:p>
    <w:p w:rsidR="00297E42" w:rsidRDefault="00297E42">
      <w:pPr>
        <w:pStyle w:val="a6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60" w:lineRule="auto"/>
        <w:ind w:left="567" w:firstLine="567"/>
        <w:jc w:val="center"/>
        <w:rPr>
          <w:rFonts w:ascii="Times" w:eastAsia="Times" w:hAnsi="Times" w:cs="Times"/>
          <w:b/>
          <w:bCs/>
          <w:sz w:val="30"/>
          <w:szCs w:val="30"/>
        </w:rPr>
      </w:pPr>
    </w:p>
    <w:p w:rsidR="00297E42" w:rsidRDefault="00297E42">
      <w:pPr>
        <w:pStyle w:val="a6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60" w:lineRule="auto"/>
        <w:ind w:left="567" w:firstLine="567"/>
        <w:jc w:val="center"/>
        <w:rPr>
          <w:rFonts w:ascii="Times" w:eastAsia="Times" w:hAnsi="Times" w:cs="Times"/>
          <w:b/>
          <w:bCs/>
          <w:sz w:val="30"/>
          <w:szCs w:val="30"/>
        </w:rPr>
      </w:pPr>
    </w:p>
    <w:p w:rsidR="00297E42" w:rsidRDefault="00297E42">
      <w:pPr>
        <w:pStyle w:val="a6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60" w:lineRule="auto"/>
        <w:ind w:left="567" w:firstLine="567"/>
        <w:jc w:val="center"/>
        <w:rPr>
          <w:rFonts w:ascii="Times" w:eastAsia="Times" w:hAnsi="Times" w:cs="Times"/>
          <w:b/>
          <w:bCs/>
          <w:sz w:val="30"/>
          <w:szCs w:val="30"/>
        </w:rPr>
      </w:pPr>
    </w:p>
    <w:p w:rsidR="00297E42" w:rsidRDefault="00297E42">
      <w:pPr>
        <w:pStyle w:val="a6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60" w:lineRule="auto"/>
        <w:ind w:left="567" w:firstLine="567"/>
        <w:jc w:val="center"/>
        <w:rPr>
          <w:rFonts w:ascii="Times" w:eastAsia="Times" w:hAnsi="Times" w:cs="Times"/>
          <w:b/>
          <w:bCs/>
          <w:sz w:val="30"/>
          <w:szCs w:val="30"/>
        </w:rPr>
      </w:pPr>
    </w:p>
    <w:p w:rsidR="00297E42" w:rsidRDefault="00297E42">
      <w:pPr>
        <w:pStyle w:val="a6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60" w:lineRule="auto"/>
        <w:ind w:left="567" w:firstLine="567"/>
        <w:jc w:val="center"/>
        <w:rPr>
          <w:rFonts w:ascii="Times" w:eastAsia="Times" w:hAnsi="Times" w:cs="Times"/>
          <w:b/>
          <w:bCs/>
          <w:sz w:val="30"/>
          <w:szCs w:val="30"/>
        </w:rPr>
      </w:pPr>
    </w:p>
    <w:p w:rsidR="00297E42" w:rsidRDefault="00297E42">
      <w:pPr>
        <w:pStyle w:val="a6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60" w:lineRule="auto"/>
        <w:ind w:left="567" w:firstLine="567"/>
        <w:jc w:val="center"/>
        <w:rPr>
          <w:rFonts w:ascii="Times" w:eastAsia="Times" w:hAnsi="Times" w:cs="Times"/>
          <w:b/>
          <w:bCs/>
          <w:sz w:val="30"/>
          <w:szCs w:val="30"/>
        </w:rPr>
      </w:pPr>
    </w:p>
    <w:p w:rsidR="00297E42" w:rsidRDefault="00297E42">
      <w:pPr>
        <w:pStyle w:val="a6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60" w:lineRule="auto"/>
        <w:ind w:left="567" w:firstLine="567"/>
        <w:jc w:val="center"/>
        <w:rPr>
          <w:rFonts w:ascii="Times" w:eastAsia="Times" w:hAnsi="Times" w:cs="Times"/>
          <w:b/>
          <w:bCs/>
          <w:sz w:val="30"/>
          <w:szCs w:val="30"/>
        </w:rPr>
      </w:pPr>
    </w:p>
    <w:p w:rsidR="00297E42" w:rsidRDefault="00297E42">
      <w:pPr>
        <w:pStyle w:val="a6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60" w:lineRule="auto"/>
        <w:ind w:left="567" w:firstLine="567"/>
        <w:jc w:val="center"/>
        <w:rPr>
          <w:rFonts w:ascii="Times" w:eastAsia="Times" w:hAnsi="Times" w:cs="Times"/>
          <w:b/>
          <w:bCs/>
          <w:sz w:val="30"/>
          <w:szCs w:val="30"/>
        </w:rPr>
      </w:pPr>
    </w:p>
    <w:p w:rsidR="00297E42" w:rsidRPr="0090031A" w:rsidRDefault="00297E42">
      <w:pPr>
        <w:pStyle w:val="a6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60" w:lineRule="auto"/>
        <w:ind w:left="567" w:firstLine="567"/>
        <w:jc w:val="center"/>
        <w:rPr>
          <w:rFonts w:ascii="Times" w:eastAsia="Times" w:hAnsi="Times" w:cs="Times"/>
          <w:b/>
          <w:bCs/>
          <w:sz w:val="30"/>
          <w:szCs w:val="30"/>
        </w:rPr>
      </w:pPr>
    </w:p>
    <w:p w:rsidR="009A1B48" w:rsidRDefault="00266F22">
      <w:pPr>
        <w:pStyle w:val="a6"/>
        <w:spacing w:line="360" w:lineRule="auto"/>
        <w:ind w:left="567" w:firstLine="567"/>
        <w:jc w:val="center"/>
        <w:rPr>
          <w:rFonts w:ascii="Times" w:eastAsia="Times" w:hAnsi="Times" w:cs="Times"/>
          <w:b/>
          <w:bCs/>
          <w:sz w:val="30"/>
          <w:szCs w:val="30"/>
          <w:shd w:val="clear" w:color="auto" w:fill="FFFFFF"/>
        </w:rPr>
      </w:pPr>
      <w:r>
        <w:rPr>
          <w:rFonts w:ascii="Times" w:hAnsi="Times"/>
          <w:b/>
          <w:bCs/>
          <w:sz w:val="30"/>
          <w:szCs w:val="30"/>
          <w:shd w:val="clear" w:color="auto" w:fill="FFFFFF"/>
        </w:rPr>
        <w:lastRenderedPageBreak/>
        <w:t>ВИСНОВКИ</w:t>
      </w:r>
    </w:p>
    <w:p w:rsidR="009A1B48" w:rsidRDefault="00266F22">
      <w:pPr>
        <w:pStyle w:val="a6"/>
        <w:spacing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  <w:shd w:val="clear" w:color="auto" w:fill="FFFFFF"/>
        </w:rPr>
      </w:pPr>
      <w:r>
        <w:rPr>
          <w:rFonts w:ascii="Times" w:hAnsi="Times"/>
          <w:sz w:val="28"/>
          <w:szCs w:val="28"/>
          <w:shd w:val="clear" w:color="auto" w:fill="FFFFFF"/>
        </w:rPr>
        <w:t>Протягом десятків років вітчизняні літературознавці майже не згадували ім’я Наталени</w:t>
      </w:r>
      <w:r>
        <w:rPr>
          <w:rFonts w:ascii="Times" w:hAnsi="Times"/>
          <w:sz w:val="28"/>
          <w:szCs w:val="28"/>
          <w:shd w:val="clear" w:color="auto" w:fill="FFFFFF"/>
        </w:rPr>
        <w:t xml:space="preserve"> Королевої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яка разом із багатьма митцями першої половини ХХ століття вимушена була податися на чужину</w:t>
      </w:r>
      <w:r>
        <w:rPr>
          <w:rFonts w:ascii="Times" w:hAnsi="Times"/>
          <w:sz w:val="28"/>
          <w:szCs w:val="28"/>
          <w:shd w:val="clear" w:color="auto" w:fill="FFFFFF"/>
        </w:rPr>
        <w:t xml:space="preserve">.  </w:t>
      </w:r>
      <w:r>
        <w:rPr>
          <w:rFonts w:ascii="Times" w:hAnsi="Times"/>
          <w:sz w:val="28"/>
          <w:szCs w:val="28"/>
          <w:shd w:val="clear" w:color="auto" w:fill="FFFFFF"/>
        </w:rPr>
        <w:t>У проведеному дослідженні інтертекстуальних аспектів роману Наталени Королевої «</w:t>
      </w:r>
      <w:r>
        <w:rPr>
          <w:rFonts w:ascii="Times" w:hAnsi="Times"/>
          <w:sz w:val="28"/>
          <w:szCs w:val="28"/>
          <w:shd w:val="clear" w:color="auto" w:fill="FFFFFF"/>
          <w:lang w:val="it-IT"/>
        </w:rPr>
        <w:t>Quid est veritas?</w:t>
      </w:r>
      <w:r>
        <w:rPr>
          <w:rFonts w:ascii="Times" w:hAnsi="Times"/>
          <w:sz w:val="28"/>
          <w:szCs w:val="28"/>
          <w:shd w:val="clear" w:color="auto" w:fill="FFFFFF"/>
        </w:rPr>
        <w:t>» виявили парадигму художньо інтерпретованих євангельс</w:t>
      </w:r>
      <w:r>
        <w:rPr>
          <w:rFonts w:ascii="Times" w:hAnsi="Times"/>
          <w:sz w:val="28"/>
          <w:szCs w:val="28"/>
          <w:shd w:val="clear" w:color="auto" w:fill="FFFFFF"/>
        </w:rPr>
        <w:t>ьких сюжетів та мотивів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що дозволило зробити висновки щодо нового підходу авторки до написання власного роману</w:t>
      </w:r>
      <w:r>
        <w:rPr>
          <w:rFonts w:ascii="Times" w:hAnsi="Times"/>
          <w:sz w:val="28"/>
          <w:szCs w:val="28"/>
          <w:shd w:val="clear" w:color="auto" w:fill="FFFFFF"/>
        </w:rPr>
        <w:t xml:space="preserve">.  </w:t>
      </w:r>
    </w:p>
    <w:p w:rsidR="009A1B48" w:rsidRDefault="00266F22">
      <w:pPr>
        <w:pStyle w:val="a6"/>
        <w:spacing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  <w:shd w:val="clear" w:color="auto" w:fill="FFFFFF"/>
        </w:rPr>
      </w:pPr>
      <w:r>
        <w:rPr>
          <w:rFonts w:ascii="Times" w:hAnsi="Times"/>
          <w:sz w:val="28"/>
          <w:szCs w:val="28"/>
          <w:shd w:val="clear" w:color="auto" w:fill="FFFFFF"/>
        </w:rPr>
        <w:t>Історія життя префекта Іудеї складає одну з найголовніших сюжетних ліній роману «</w:t>
      </w:r>
      <w:r>
        <w:rPr>
          <w:rFonts w:ascii="Times" w:hAnsi="Times"/>
          <w:sz w:val="28"/>
          <w:szCs w:val="28"/>
          <w:shd w:val="clear" w:color="auto" w:fill="FFFFFF"/>
          <w:lang w:val="it-IT"/>
        </w:rPr>
        <w:t>Quid est veritas?</w:t>
      </w:r>
      <w:r>
        <w:rPr>
          <w:rFonts w:ascii="Times" w:hAnsi="Times"/>
          <w:sz w:val="28"/>
          <w:szCs w:val="28"/>
          <w:shd w:val="clear" w:color="auto" w:fill="FFFFFF"/>
        </w:rPr>
        <w:t>» і найповніше передає дух зображеної письм</w:t>
      </w:r>
      <w:r>
        <w:rPr>
          <w:rFonts w:ascii="Times" w:hAnsi="Times"/>
          <w:sz w:val="28"/>
          <w:szCs w:val="28"/>
          <w:shd w:val="clear" w:color="auto" w:fill="FFFFFF"/>
        </w:rPr>
        <w:t>енницею історичної епохи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що ґрунтувалася на численних історичних документах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манускриптах та археологічних знахідках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які і зумовлювали правдивість описаних у творі подій</w:t>
      </w:r>
      <w:r>
        <w:rPr>
          <w:rFonts w:ascii="Times" w:hAnsi="Times"/>
          <w:sz w:val="28"/>
          <w:szCs w:val="28"/>
          <w:shd w:val="clear" w:color="auto" w:fill="FFFFFF"/>
        </w:rPr>
        <w:t>.</w:t>
      </w:r>
    </w:p>
    <w:p w:rsidR="009A1B48" w:rsidRDefault="00266F22">
      <w:pPr>
        <w:pStyle w:val="a6"/>
        <w:spacing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  <w:shd w:val="clear" w:color="auto" w:fill="FFFFFF"/>
        </w:rPr>
      </w:pPr>
      <w:r>
        <w:rPr>
          <w:rFonts w:ascii="Times" w:hAnsi="Times"/>
          <w:sz w:val="28"/>
          <w:szCs w:val="28"/>
          <w:shd w:val="clear" w:color="auto" w:fill="FFFFFF"/>
        </w:rPr>
        <w:t>Авторський домисел дозволив письменниці створити власне бачення минулого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доповнити</w:t>
      </w:r>
      <w:r>
        <w:rPr>
          <w:rFonts w:ascii="Times" w:hAnsi="Times"/>
          <w:sz w:val="28"/>
          <w:szCs w:val="28"/>
          <w:shd w:val="clear" w:color="auto" w:fill="FFFFFF"/>
        </w:rPr>
        <w:t xml:space="preserve"> його новими деталями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Завдяки авторській інтерпретації агіографічні сюжети не тільки набули нового значення і більш глибокого смислу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але й у повній мірі відбили далеку античну епоху і традиції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що тоді панували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 xml:space="preserve">Письменниця створює так звані подієві </w:t>
      </w:r>
      <w:r>
        <w:rPr>
          <w:rFonts w:ascii="Times" w:hAnsi="Times"/>
          <w:sz w:val="28"/>
          <w:szCs w:val="28"/>
          <w:shd w:val="clear" w:color="auto" w:fill="FFFFFF"/>
        </w:rPr>
        <w:t>конструкти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будуючи їх на основі подій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свідками яких виявляються різні епізодичні персонажі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Наприклад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наскрізні «розповіді про чудо»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яке неодноразово відбувається протягом сюжету і надають йому цілісності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створюючи загальну картину подій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 xml:space="preserve">Починається </w:t>
      </w:r>
      <w:r>
        <w:rPr>
          <w:rFonts w:ascii="Times" w:hAnsi="Times"/>
          <w:sz w:val="28"/>
          <w:szCs w:val="28"/>
          <w:shd w:val="clear" w:color="auto" w:fill="FFFFFF"/>
        </w:rPr>
        <w:t>концепт воскресінням Лазаря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продовжується поверненням до життя розіп’ятого Раббі Назаретського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і вже тут Наталена Королева свідомо змінює традиційне потрактування Євангелія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Легенда про діяння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 xml:space="preserve">смерть і воскресіння Ісуса Христа займає центральне місце у </w:t>
      </w:r>
      <w:r>
        <w:rPr>
          <w:rFonts w:ascii="Times" w:hAnsi="Times"/>
          <w:sz w:val="28"/>
          <w:szCs w:val="28"/>
          <w:shd w:val="clear" w:color="auto" w:fill="FFFFFF"/>
        </w:rPr>
        <w:t>євангельських текстах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Але у романі історія Раббі Назаретського розповідається устами інших персонажів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натомість на передній план Наталена Королева висуває його учнів і змушує їх дискутувати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сперечатися і просвіщати як один одного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так і самих себе через</w:t>
      </w:r>
      <w:r>
        <w:rPr>
          <w:rFonts w:ascii="Times" w:hAnsi="Times"/>
          <w:sz w:val="28"/>
          <w:szCs w:val="28"/>
          <w:shd w:val="clear" w:color="auto" w:fill="FFFFFF"/>
        </w:rPr>
        <w:t xml:space="preserve"> внутрішні міркування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 xml:space="preserve">в яких розкриваються персоналії героїв і </w:t>
      </w:r>
      <w:r>
        <w:rPr>
          <w:rFonts w:ascii="Times" w:hAnsi="Times"/>
          <w:sz w:val="28"/>
          <w:szCs w:val="28"/>
          <w:shd w:val="clear" w:color="auto" w:fill="FFFFFF"/>
        </w:rPr>
        <w:lastRenderedPageBreak/>
        <w:t>показані розвиток і трансформація їх характерів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У своєму романі письменниця не акцентує увагу на житті та діяннях Христа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але описує його вплив на духовний світ людей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як його ідеї змінили по</w:t>
      </w:r>
      <w:r>
        <w:rPr>
          <w:rFonts w:ascii="Times" w:hAnsi="Times"/>
          <w:sz w:val="28"/>
          <w:szCs w:val="28"/>
          <w:shd w:val="clear" w:color="auto" w:fill="FFFFFF"/>
        </w:rPr>
        <w:t>гляди і навіть життя окремих особистостей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підняли їх на новий моральний рівень</w:t>
      </w:r>
      <w:r>
        <w:rPr>
          <w:rFonts w:ascii="Times" w:hAnsi="Times"/>
          <w:sz w:val="28"/>
          <w:szCs w:val="28"/>
          <w:shd w:val="clear" w:color="auto" w:fill="FFFFFF"/>
        </w:rPr>
        <w:t>.</w:t>
      </w:r>
    </w:p>
    <w:p w:rsidR="009A1B48" w:rsidRDefault="00266F22">
      <w:pPr>
        <w:pStyle w:val="a6"/>
        <w:spacing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  <w:shd w:val="clear" w:color="auto" w:fill="FFFFFF"/>
        </w:rPr>
      </w:pPr>
      <w:r>
        <w:rPr>
          <w:rFonts w:ascii="Times" w:hAnsi="Times"/>
          <w:sz w:val="28"/>
          <w:szCs w:val="28"/>
          <w:shd w:val="clear" w:color="auto" w:fill="FFFFFF"/>
        </w:rPr>
        <w:t xml:space="preserve"> Наталена Королева створила широку психологічну площину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яка стала основою інтерпретації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у якій письменниця достеменно розкрила характер і внутрішній світ кожного персонажа ч</w:t>
      </w:r>
      <w:r>
        <w:rPr>
          <w:rFonts w:ascii="Times" w:hAnsi="Times"/>
          <w:sz w:val="28"/>
          <w:szCs w:val="28"/>
          <w:shd w:val="clear" w:color="auto" w:fill="FFFFFF"/>
        </w:rPr>
        <w:t>ерез роздуми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внутрішні монологи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марення і сни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чого не можна зустріти в агіографічних сюжетах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Така нова інтерпретація дозволила по</w:t>
      </w:r>
      <w:r>
        <w:rPr>
          <w:rFonts w:ascii="Times" w:hAnsi="Times"/>
          <w:sz w:val="28"/>
          <w:szCs w:val="28"/>
          <w:shd w:val="clear" w:color="auto" w:fill="FFFFFF"/>
        </w:rPr>
        <w:t>-</w:t>
      </w:r>
      <w:r>
        <w:rPr>
          <w:rFonts w:ascii="Times" w:hAnsi="Times"/>
          <w:sz w:val="28"/>
          <w:szCs w:val="28"/>
          <w:shd w:val="clear" w:color="auto" w:fill="FFFFFF"/>
        </w:rPr>
        <w:t>новому сприймати історичні постаті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додала драматизму й емоційності подіям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у які вони потрапляють</w:t>
      </w:r>
      <w:r>
        <w:rPr>
          <w:rFonts w:ascii="Times" w:hAnsi="Times"/>
          <w:sz w:val="28"/>
          <w:szCs w:val="28"/>
          <w:shd w:val="clear" w:color="auto" w:fill="FFFFFF"/>
        </w:rPr>
        <w:t xml:space="preserve">.   </w:t>
      </w:r>
      <w:r>
        <w:rPr>
          <w:rFonts w:ascii="Times" w:hAnsi="Times"/>
          <w:sz w:val="28"/>
          <w:szCs w:val="28"/>
          <w:shd w:val="clear" w:color="auto" w:fill="FFFFFF"/>
        </w:rPr>
        <w:t>Письменниця зосереди</w:t>
      </w:r>
      <w:r>
        <w:rPr>
          <w:rFonts w:ascii="Times" w:hAnsi="Times"/>
          <w:sz w:val="28"/>
          <w:szCs w:val="28"/>
          <w:shd w:val="clear" w:color="auto" w:fill="FFFFFF"/>
        </w:rPr>
        <w:t>ла увагу на екзистенційних проблемах вибору і свободи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людського існування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доповнила євангельські легенди чисе</w:t>
      </w:r>
      <w:r>
        <w:rPr>
          <w:rFonts w:ascii="Times" w:hAnsi="Times"/>
          <w:sz w:val="28"/>
          <w:szCs w:val="28"/>
          <w:shd w:val="clear" w:color="auto" w:fill="FFFFFF"/>
        </w:rPr>
        <w:t>льними роздумами над пошуком сенсом життя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із якими дуже тісно пов’язане непересічне наскрізне питання роману – «</w:t>
      </w:r>
      <w:r>
        <w:rPr>
          <w:rFonts w:ascii="Times" w:hAnsi="Times"/>
          <w:sz w:val="28"/>
          <w:szCs w:val="28"/>
          <w:shd w:val="clear" w:color="auto" w:fill="FFFFFF"/>
        </w:rPr>
        <w:t>щ</w:t>
      </w:r>
      <w:r>
        <w:rPr>
          <w:rFonts w:ascii="Times" w:hAnsi="Times"/>
          <w:sz w:val="28"/>
          <w:szCs w:val="28"/>
          <w:shd w:val="clear" w:color="auto" w:fill="FFFFFF"/>
        </w:rPr>
        <w:t>о є істина</w:t>
      </w:r>
      <w:r>
        <w:rPr>
          <w:rFonts w:ascii="Times" w:hAnsi="Times"/>
          <w:sz w:val="28"/>
          <w:szCs w:val="28"/>
          <w:shd w:val="clear" w:color="auto" w:fill="FFFFFF"/>
        </w:rPr>
        <w:t>?</w:t>
      </w:r>
      <w:r>
        <w:rPr>
          <w:rFonts w:ascii="Times" w:hAnsi="Times"/>
          <w:sz w:val="28"/>
          <w:szCs w:val="28"/>
          <w:shd w:val="clear" w:color="auto" w:fill="FFFFFF"/>
        </w:rPr>
        <w:t xml:space="preserve">» – яке і зумовило </w:t>
      </w:r>
      <w:r>
        <w:rPr>
          <w:rFonts w:ascii="Times" w:hAnsi="Times"/>
          <w:sz w:val="28"/>
          <w:szCs w:val="28"/>
          <w:shd w:val="clear" w:color="auto" w:fill="FFFFFF"/>
        </w:rPr>
        <w:t>пошук героями власного «Я» та особистого призначення</w:t>
      </w:r>
      <w:r>
        <w:rPr>
          <w:rFonts w:ascii="Times" w:hAnsi="Times"/>
          <w:sz w:val="28"/>
          <w:szCs w:val="28"/>
          <w:shd w:val="clear" w:color="auto" w:fill="FFFFFF"/>
        </w:rPr>
        <w:t xml:space="preserve">.  </w:t>
      </w:r>
      <w:r>
        <w:rPr>
          <w:rFonts w:ascii="Times" w:hAnsi="Times"/>
          <w:sz w:val="28"/>
          <w:szCs w:val="28"/>
          <w:shd w:val="clear" w:color="auto" w:fill="FFFFFF"/>
        </w:rPr>
        <w:t>Також Наталена Королева звернулася до осмислення проблем любові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зради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віри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влади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екзистенційного вибору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які були найважливішими впродовж всієї творчості авторки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починаючи зі збірки малої прози «В</w:t>
      </w:r>
      <w:r>
        <w:rPr>
          <w:rFonts w:ascii="Times" w:hAnsi="Times"/>
          <w:sz w:val="28"/>
          <w:szCs w:val="28"/>
          <w:shd w:val="clear" w:color="auto" w:fill="FFFFFF"/>
        </w:rPr>
        <w:t>о дні они»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де ці теми з’являються вперше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</w:p>
    <w:p w:rsidR="009A1B48" w:rsidRDefault="00266F22">
      <w:pPr>
        <w:pStyle w:val="a6"/>
        <w:spacing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  <w:shd w:val="clear" w:color="auto" w:fill="FFFFFF"/>
        </w:rPr>
      </w:pPr>
      <w:r>
        <w:rPr>
          <w:rFonts w:ascii="Times" w:hAnsi="Times"/>
          <w:sz w:val="28"/>
          <w:szCs w:val="28"/>
          <w:shd w:val="clear" w:color="auto" w:fill="FFFFFF"/>
        </w:rPr>
        <w:t>Постать Понтія Пилата викликала велику зацікавленість у письменниці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адже він був земляком авторки і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за сімейними легендами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її предком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Це була головна причина її бажання розвінчати міфи про жорстокість і підст</w:t>
      </w:r>
      <w:r>
        <w:rPr>
          <w:rFonts w:ascii="Times" w:hAnsi="Times"/>
          <w:sz w:val="28"/>
          <w:szCs w:val="28"/>
          <w:shd w:val="clear" w:color="auto" w:fill="FFFFFF"/>
        </w:rPr>
        <w:t>упність префекта Іудеї</w:t>
      </w:r>
      <w:r>
        <w:rPr>
          <w:rFonts w:ascii="Times" w:hAnsi="Times"/>
          <w:sz w:val="28"/>
          <w:szCs w:val="28"/>
          <w:shd w:val="clear" w:color="auto" w:fill="FFFFFF"/>
        </w:rPr>
        <w:t xml:space="preserve">.  </w:t>
      </w:r>
      <w:r>
        <w:rPr>
          <w:rFonts w:ascii="Times" w:hAnsi="Times"/>
          <w:sz w:val="28"/>
          <w:szCs w:val="28"/>
          <w:shd w:val="clear" w:color="auto" w:fill="FFFFFF"/>
        </w:rPr>
        <w:t>Переосмислюючи християнські легенди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у яких Понтія Пилата довгий час засуджували за жорстокість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письменниця подає власне бачення його життя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заглиблюючись у психологію персонажа під час його проживання у Єрусалимі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відшукує ті стр</w:t>
      </w:r>
      <w:r>
        <w:rPr>
          <w:rFonts w:ascii="Times" w:hAnsi="Times"/>
          <w:sz w:val="28"/>
          <w:szCs w:val="28"/>
          <w:shd w:val="clear" w:color="auto" w:fill="FFFFFF"/>
        </w:rPr>
        <w:t>ахи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що спонукали прокуратора відступитись від своїх переконань і стратити невинну людину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Для п</w:t>
      </w:r>
      <w:r>
        <w:rPr>
          <w:rFonts w:ascii="Times" w:hAnsi="Times"/>
          <w:sz w:val="28"/>
          <w:szCs w:val="28"/>
          <w:shd w:val="clear" w:color="auto" w:fill="FFFFFF"/>
        </w:rPr>
        <w:t>оглиблення психологізму Наталена Королева звернулася до прийому сну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за допомогою якого розкрила причини вчинку Понтія Пилата і разом з тим змусила його зустріт</w:t>
      </w:r>
      <w:r>
        <w:rPr>
          <w:rFonts w:ascii="Times" w:hAnsi="Times"/>
          <w:sz w:val="28"/>
          <w:szCs w:val="28"/>
          <w:shd w:val="clear" w:color="auto" w:fill="FFFFFF"/>
        </w:rPr>
        <w:t xml:space="preserve">ись із </w:t>
      </w:r>
      <w:r>
        <w:rPr>
          <w:rFonts w:ascii="Times" w:hAnsi="Times"/>
          <w:sz w:val="28"/>
          <w:szCs w:val="28"/>
          <w:shd w:val="clear" w:color="auto" w:fill="FFFFFF"/>
        </w:rPr>
        <w:lastRenderedPageBreak/>
        <w:t>власними переживаннями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побачити нестійкість свого становища</w:t>
      </w:r>
      <w:r>
        <w:rPr>
          <w:rFonts w:ascii="Times" w:hAnsi="Times"/>
          <w:sz w:val="28"/>
          <w:szCs w:val="28"/>
          <w:shd w:val="clear" w:color="auto" w:fill="FFFFFF"/>
        </w:rPr>
        <w:t xml:space="preserve"> </w:t>
      </w:r>
      <w:r>
        <w:rPr>
          <w:rFonts w:ascii="Times" w:hAnsi="Times"/>
          <w:color w:val="252525"/>
          <w:sz w:val="28"/>
          <w:szCs w:val="28"/>
          <w:shd w:val="clear" w:color="auto" w:fill="FFFFFF"/>
        </w:rPr>
        <w:t>як людини</w:t>
      </w:r>
      <w:r>
        <w:rPr>
          <w:rFonts w:ascii="Times" w:hAnsi="Times"/>
          <w:color w:val="252525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color w:val="252525"/>
          <w:sz w:val="28"/>
          <w:szCs w:val="28"/>
          <w:shd w:val="clear" w:color="auto" w:fill="FFFFFF"/>
        </w:rPr>
        <w:t>що намагається бути справедливою для всіх</w:t>
      </w:r>
      <w:r>
        <w:rPr>
          <w:rFonts w:ascii="Times" w:hAnsi="Times"/>
          <w:sz w:val="28"/>
          <w:szCs w:val="28"/>
          <w:shd w:val="clear" w:color="auto" w:fill="FFFFFF"/>
        </w:rPr>
        <w:t xml:space="preserve">.  </w:t>
      </w:r>
    </w:p>
    <w:p w:rsidR="009A1B48" w:rsidRDefault="00266F22">
      <w:pPr>
        <w:pStyle w:val="a6"/>
        <w:spacing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  <w:shd w:val="clear" w:color="auto" w:fill="FFFFFF"/>
        </w:rPr>
      </w:pPr>
      <w:r>
        <w:rPr>
          <w:rFonts w:ascii="Times" w:hAnsi="Times"/>
          <w:sz w:val="28"/>
          <w:szCs w:val="28"/>
          <w:shd w:val="clear" w:color="auto" w:fill="FFFFFF"/>
        </w:rPr>
        <w:t>Звертаючись до легенд про життя Марії Магдалини</w:t>
      </w:r>
      <w:r>
        <w:rPr>
          <w:rFonts w:ascii="Times" w:hAnsi="Times"/>
          <w:sz w:val="28"/>
          <w:szCs w:val="28"/>
          <w:shd w:val="clear" w:color="auto" w:fill="FFFFFF"/>
        </w:rPr>
        <w:t>,</w:t>
      </w:r>
      <w:r>
        <w:rPr>
          <w:rFonts w:ascii="Times" w:hAnsi="Times"/>
          <w:sz w:val="28"/>
          <w:szCs w:val="28"/>
          <w:shd w:val="clear" w:color="auto" w:fill="FFFFFF"/>
        </w:rPr>
        <w:t xml:space="preserve"> письменниця лише побіжно згадує про описане у католицькій традиції «гріховне минуле» Марії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яку ототожнювали із безіменною блудницею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одержимою сімома бісами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Натомість Наталена Королева детально розповідає про її життя із сестрою Марфою і братом Лазарем</w:t>
      </w:r>
      <w:r>
        <w:rPr>
          <w:rFonts w:ascii="Times" w:hAnsi="Times"/>
          <w:sz w:val="28"/>
          <w:szCs w:val="28"/>
          <w:shd w:val="clear" w:color="auto" w:fill="FFFFFF"/>
        </w:rPr>
        <w:t>,</w:t>
      </w:r>
      <w:r>
        <w:rPr>
          <w:rFonts w:ascii="Times" w:hAnsi="Times"/>
          <w:sz w:val="28"/>
          <w:szCs w:val="28"/>
          <w:shd w:val="clear" w:color="auto" w:fill="FFFFFF"/>
        </w:rPr>
        <w:t xml:space="preserve"> </w:t>
      </w:r>
      <w:r>
        <w:rPr>
          <w:rFonts w:ascii="Times" w:hAnsi="Times"/>
          <w:sz w:val="28"/>
          <w:szCs w:val="28"/>
          <w:shd w:val="clear" w:color="auto" w:fill="FFFFFF"/>
        </w:rPr>
        <w:t>акцентує увагу на освіченості Марії та її вірності ідеям Раббі Назаретського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Діяння Марії Магдалини доводять чистоту її душі всупереч всім пліткам про неї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Відтворення марень під час подорожі до гори Спасіння дає змогу авторці більш виразно зобразити вну</w:t>
      </w:r>
      <w:r>
        <w:rPr>
          <w:rFonts w:ascii="Times" w:hAnsi="Times"/>
          <w:sz w:val="28"/>
          <w:szCs w:val="28"/>
          <w:shd w:val="clear" w:color="auto" w:fill="FFFFFF"/>
        </w:rPr>
        <w:t>трішню боротьбу героїні з її страхами і «демонами»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показати велику внутрішню силу героїні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та очі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що нерідко називають «дзеркалом душі»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які мали свою чарівну силу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притягували</w:t>
      </w:r>
      <w:r>
        <w:rPr>
          <w:rFonts w:ascii="Times" w:hAnsi="Times"/>
          <w:sz w:val="28"/>
          <w:szCs w:val="28"/>
          <w:shd w:val="clear" w:color="auto" w:fill="FFFFFF"/>
        </w:rPr>
        <w:t xml:space="preserve"> людей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</w:p>
    <w:p w:rsidR="009A1B48" w:rsidRDefault="00266F22">
      <w:pPr>
        <w:pStyle w:val="a6"/>
        <w:spacing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  <w:shd w:val="clear" w:color="auto" w:fill="FFFFFF"/>
        </w:rPr>
      </w:pPr>
      <w:r>
        <w:rPr>
          <w:rFonts w:ascii="Times" w:hAnsi="Times"/>
          <w:sz w:val="28"/>
          <w:szCs w:val="28"/>
          <w:shd w:val="clear" w:color="auto" w:fill="FFFFFF"/>
        </w:rPr>
        <w:t>Наявна у романі і легенда про Іоана Хрестителя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який за євангельським</w:t>
      </w:r>
      <w:r>
        <w:rPr>
          <w:rFonts w:ascii="Times" w:hAnsi="Times"/>
          <w:sz w:val="28"/>
          <w:szCs w:val="28"/>
          <w:shd w:val="clear" w:color="auto" w:fill="FFFFFF"/>
        </w:rPr>
        <w:t>и сюжетами передбачив прихід Месії і хрестив Ісуса</w:t>
      </w:r>
      <w:r>
        <w:rPr>
          <w:rFonts w:ascii="Times" w:hAnsi="Times"/>
          <w:sz w:val="28"/>
          <w:szCs w:val="28"/>
          <w:shd w:val="clear" w:color="auto" w:fill="FFFFFF"/>
        </w:rPr>
        <w:t xml:space="preserve">.  </w:t>
      </w:r>
      <w:r>
        <w:rPr>
          <w:rFonts w:ascii="Times" w:hAnsi="Times"/>
          <w:sz w:val="28"/>
          <w:szCs w:val="28"/>
          <w:shd w:val="clear" w:color="auto" w:fill="FFFFFF"/>
        </w:rPr>
        <w:t>Легенда про життя Йосифа Ариматейського також набула у романі значного розширення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 xml:space="preserve">В оригінальних легендах він згадується </w:t>
      </w:r>
      <w:r>
        <w:rPr>
          <w:rFonts w:ascii="Times" w:hAnsi="Times"/>
          <w:color w:val="252525"/>
          <w:sz w:val="28"/>
          <w:szCs w:val="28"/>
          <w:shd w:val="clear" w:color="auto" w:fill="FFFFFF"/>
        </w:rPr>
        <w:t>лише у декількох епізодах</w:t>
      </w:r>
      <w:r>
        <w:rPr>
          <w:rFonts w:ascii="Times" w:hAnsi="Times"/>
          <w:sz w:val="28"/>
          <w:szCs w:val="28"/>
          <w:shd w:val="clear" w:color="auto" w:fill="FFFFFF"/>
        </w:rPr>
        <w:t xml:space="preserve"> як торговець оловом і перший послідовник Ісуса Христа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чию кров він зібрав у священну Чашу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а</w:t>
      </w:r>
      <w:r>
        <w:rPr>
          <w:rFonts w:ascii="Times" w:hAnsi="Times"/>
          <w:sz w:val="28"/>
          <w:szCs w:val="28"/>
          <w:shd w:val="clear" w:color="auto" w:fill="FFFFFF"/>
        </w:rPr>
        <w:t>ле у романі він не просто праведна і добра людина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він – шукач таємних знань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 xml:space="preserve">мудрий хранитель </w:t>
      </w:r>
      <w:r>
        <w:rPr>
          <w:rFonts w:ascii="Times" w:hAnsi="Times"/>
          <w:color w:val="252525"/>
          <w:sz w:val="28"/>
          <w:szCs w:val="28"/>
          <w:shd w:val="clear" w:color="auto" w:fill="FFFFFF"/>
        </w:rPr>
        <w:t>чудодійного келиха</w:t>
      </w:r>
      <w:r>
        <w:rPr>
          <w:rFonts w:ascii="Times" w:hAnsi="Times"/>
          <w:color w:val="252525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color w:val="252525"/>
          <w:sz w:val="28"/>
          <w:szCs w:val="28"/>
          <w:shd w:val="clear" w:color="auto" w:fill="FFFFFF"/>
        </w:rPr>
        <w:t>який шукає сильного духом спадкоємця</w:t>
      </w:r>
      <w:r>
        <w:rPr>
          <w:rFonts w:ascii="Times" w:hAnsi="Times"/>
          <w:color w:val="252525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color w:val="252525"/>
          <w:sz w:val="28"/>
          <w:szCs w:val="28"/>
          <w:shd w:val="clear" w:color="auto" w:fill="FFFFFF"/>
        </w:rPr>
        <w:t>готового прийняти відповідальність за святиню</w:t>
      </w:r>
      <w:r>
        <w:rPr>
          <w:rFonts w:ascii="Times" w:hAnsi="Times"/>
          <w:color w:val="252525"/>
          <w:sz w:val="28"/>
          <w:szCs w:val="28"/>
          <w:shd w:val="clear" w:color="auto" w:fill="FFFFFF"/>
        </w:rPr>
        <w:t>.</w:t>
      </w:r>
    </w:p>
    <w:p w:rsidR="009A1B48" w:rsidRDefault="00266F22">
      <w:pPr>
        <w:pStyle w:val="a6"/>
        <w:spacing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  <w:shd w:val="clear" w:color="auto" w:fill="FFFFFF"/>
        </w:rPr>
      </w:pPr>
      <w:r>
        <w:rPr>
          <w:rFonts w:ascii="Times" w:hAnsi="Times"/>
          <w:sz w:val="28"/>
          <w:szCs w:val="28"/>
          <w:shd w:val="clear" w:color="auto" w:fill="FFFFFF"/>
        </w:rPr>
        <w:t xml:space="preserve">У роботі ми </w:t>
      </w:r>
      <w:r>
        <w:rPr>
          <w:rFonts w:ascii="Times" w:hAnsi="Times"/>
          <w:sz w:val="28"/>
          <w:szCs w:val="28"/>
          <w:shd w:val="clear" w:color="auto" w:fill="FFFFFF"/>
        </w:rPr>
        <w:t>визначили семантичні особливості символічних образів у романі Наталени Королевої «</w:t>
      </w:r>
      <w:r>
        <w:rPr>
          <w:rFonts w:ascii="Times" w:hAnsi="Times"/>
          <w:sz w:val="28"/>
          <w:szCs w:val="28"/>
          <w:shd w:val="clear" w:color="auto" w:fill="FFFFFF"/>
          <w:lang w:val="it-IT"/>
        </w:rPr>
        <w:t>Quid est veritas?</w:t>
      </w:r>
      <w:r>
        <w:rPr>
          <w:rFonts w:ascii="Times" w:hAnsi="Times"/>
          <w:sz w:val="28"/>
          <w:szCs w:val="28"/>
          <w:shd w:val="clear" w:color="auto" w:fill="FFFFFF"/>
        </w:rPr>
        <w:t>» та виявили їх роль у сюжеті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що дало змогу більш детально дослідити авторські інтенції щодо використання образів для розкриття головних ідей твору і психол</w:t>
      </w:r>
      <w:r>
        <w:rPr>
          <w:rFonts w:ascii="Times" w:hAnsi="Times"/>
          <w:sz w:val="28"/>
          <w:szCs w:val="28"/>
          <w:shd w:val="clear" w:color="auto" w:fill="FFFFFF"/>
        </w:rPr>
        <w:t>огії персонажів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У художньому творі можна віднайти образи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які за певних умов перетворилися на «символи»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що спонукають реципієнта твору до філософських роздумів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</w:p>
    <w:p w:rsidR="009A1B48" w:rsidRDefault="00266F22">
      <w:pPr>
        <w:pStyle w:val="a6"/>
        <w:spacing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  <w:shd w:val="clear" w:color="auto" w:fill="FFFFFF"/>
        </w:rPr>
      </w:pPr>
      <w:r>
        <w:rPr>
          <w:rFonts w:ascii="Times" w:hAnsi="Times"/>
          <w:sz w:val="28"/>
          <w:szCs w:val="28"/>
          <w:shd w:val="clear" w:color="auto" w:fill="FFFFFF"/>
        </w:rPr>
        <w:lastRenderedPageBreak/>
        <w:t>Так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одним із наскрізних образів у романі є корабель – давній символ пошуку та мандрів через</w:t>
      </w:r>
      <w:r>
        <w:rPr>
          <w:rFonts w:ascii="Times" w:hAnsi="Times"/>
          <w:sz w:val="28"/>
          <w:szCs w:val="28"/>
          <w:shd w:val="clear" w:color="auto" w:fill="FFFFFF"/>
        </w:rPr>
        <w:t xml:space="preserve"> океан буття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Вивчено</w:t>
      </w:r>
      <w:r>
        <w:rPr>
          <w:rFonts w:ascii="Times" w:hAnsi="Times"/>
          <w:sz w:val="28"/>
          <w:szCs w:val="28"/>
          <w:shd w:val="clear" w:color="auto" w:fill="FFFFFF"/>
        </w:rPr>
        <w:t>,</w:t>
      </w:r>
      <w:r>
        <w:rPr>
          <w:rFonts w:ascii="Times" w:hAnsi="Times"/>
          <w:sz w:val="28"/>
          <w:szCs w:val="28"/>
          <w:shd w:val="clear" w:color="auto" w:fill="FFFFFF"/>
        </w:rPr>
        <w:t xml:space="preserve"> що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починаючи із давньої міфологічної традиції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корабель може виступати у двох іпостасях</w:t>
      </w:r>
      <w:r>
        <w:rPr>
          <w:rFonts w:ascii="Times" w:hAnsi="Times"/>
          <w:sz w:val="28"/>
          <w:szCs w:val="28"/>
          <w:shd w:val="clear" w:color="auto" w:fill="FFFFFF"/>
        </w:rPr>
        <w:t xml:space="preserve">: </w:t>
      </w:r>
      <w:r>
        <w:rPr>
          <w:rFonts w:ascii="Times" w:hAnsi="Times"/>
          <w:sz w:val="28"/>
          <w:szCs w:val="28"/>
          <w:shd w:val="clear" w:color="auto" w:fill="FFFFFF"/>
        </w:rPr>
        <w:t xml:space="preserve">або як безпечний для людей притулок серед бурхливих вод </w:t>
      </w:r>
      <w:r>
        <w:rPr>
          <w:rFonts w:ascii="Times" w:hAnsi="Times"/>
          <w:sz w:val="28"/>
          <w:szCs w:val="28"/>
          <w:shd w:val="clear" w:color="auto" w:fill="FFFFFF"/>
        </w:rPr>
        <w:t>(</w:t>
      </w:r>
      <w:r>
        <w:rPr>
          <w:rFonts w:ascii="Times" w:hAnsi="Times"/>
          <w:sz w:val="28"/>
          <w:szCs w:val="28"/>
          <w:shd w:val="clear" w:color="auto" w:fill="FFFFFF"/>
        </w:rPr>
        <w:t>як Ноєв ковчег</w:t>
      </w:r>
      <w:r>
        <w:rPr>
          <w:rFonts w:ascii="Times" w:hAnsi="Times"/>
          <w:sz w:val="28"/>
          <w:szCs w:val="28"/>
          <w:shd w:val="clear" w:color="auto" w:fill="FFFFFF"/>
        </w:rPr>
        <w:t xml:space="preserve">) </w:t>
      </w:r>
      <w:r>
        <w:rPr>
          <w:rFonts w:ascii="Times" w:hAnsi="Times"/>
          <w:sz w:val="28"/>
          <w:szCs w:val="28"/>
          <w:shd w:val="clear" w:color="auto" w:fill="FFFFFF"/>
        </w:rPr>
        <w:t xml:space="preserve">або як втілення корабля хоробрих мандрівників </w:t>
      </w:r>
      <w:r>
        <w:rPr>
          <w:rFonts w:ascii="Times" w:hAnsi="Times"/>
          <w:sz w:val="28"/>
          <w:szCs w:val="28"/>
          <w:shd w:val="clear" w:color="auto" w:fill="FFFFFF"/>
        </w:rPr>
        <w:t>(</w:t>
      </w:r>
      <w:r>
        <w:rPr>
          <w:rFonts w:ascii="Times" w:hAnsi="Times"/>
          <w:sz w:val="28"/>
          <w:szCs w:val="28"/>
          <w:shd w:val="clear" w:color="auto" w:fill="FFFFFF"/>
        </w:rPr>
        <w:t>корабель Арго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на якому</w:t>
      </w:r>
      <w:r>
        <w:rPr>
          <w:rFonts w:ascii="Times" w:hAnsi="Times"/>
          <w:sz w:val="28"/>
          <w:szCs w:val="28"/>
          <w:shd w:val="clear" w:color="auto" w:fill="FFFFFF"/>
        </w:rPr>
        <w:t xml:space="preserve"> герої здійснюють подорож у Колхіду</w:t>
      </w:r>
      <w:r>
        <w:rPr>
          <w:rFonts w:ascii="Times" w:hAnsi="Times"/>
          <w:sz w:val="28"/>
          <w:szCs w:val="28"/>
          <w:shd w:val="clear" w:color="auto" w:fill="FFFFFF"/>
        </w:rPr>
        <w:t>)</w:t>
      </w:r>
      <w:r>
        <w:rPr>
          <w:rFonts w:ascii="Times" w:hAnsi="Times"/>
          <w:sz w:val="28"/>
          <w:szCs w:val="28"/>
          <w:shd w:val="clear" w:color="auto" w:fill="FFFFFF"/>
        </w:rPr>
        <w:t>.</w:t>
      </w:r>
      <w:r>
        <w:rPr>
          <w:rFonts w:ascii="Times" w:hAnsi="Times"/>
          <w:sz w:val="28"/>
          <w:szCs w:val="28"/>
          <w:shd w:val="clear" w:color="auto" w:fill="FFFFFF"/>
        </w:rPr>
        <w:t xml:space="preserve"> У романі Наталени Королевої перше втілення корабель отримав як «чарівний острів Філе»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який відвідують Понтій Пилат із дружиною під час подорожі до Єгипту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Його порівнювали із «дивним сном» і «казкою неба»</w:t>
      </w:r>
      <w:r>
        <w:rPr>
          <w:rFonts w:ascii="Times" w:hAnsi="Times"/>
          <w:sz w:val="28"/>
          <w:szCs w:val="28"/>
          <w:shd w:val="clear" w:color="auto" w:fill="FFFFFF"/>
        </w:rPr>
        <w:t xml:space="preserve">.  </w:t>
      </w:r>
      <w:r>
        <w:rPr>
          <w:rFonts w:ascii="Times" w:hAnsi="Times"/>
          <w:sz w:val="28"/>
          <w:szCs w:val="28"/>
          <w:shd w:val="clear" w:color="auto" w:fill="FFFFFF"/>
        </w:rPr>
        <w:t>Він був сх</w:t>
      </w:r>
      <w:r>
        <w:rPr>
          <w:rFonts w:ascii="Times" w:hAnsi="Times"/>
          <w:sz w:val="28"/>
          <w:szCs w:val="28"/>
          <w:shd w:val="clear" w:color="auto" w:fill="FFFFFF"/>
        </w:rPr>
        <w:t>ований у водах річки Нілу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в оточенні гострих скель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і уособлював у собі ідею великого щастя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яке здавалося недосяжним для людей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 xml:space="preserve">Друге втілення корабель отримав у </w:t>
      </w:r>
      <w:r>
        <w:rPr>
          <w:rFonts w:ascii="Times" w:hAnsi="Times"/>
          <w:sz w:val="28"/>
          <w:szCs w:val="28"/>
          <w:shd w:val="clear" w:color="auto" w:fill="FFFFFF"/>
        </w:rPr>
        <w:t>роздумах</w:t>
      </w:r>
      <w:r>
        <w:rPr>
          <w:rFonts w:ascii="Times" w:hAnsi="Times"/>
          <w:sz w:val="28"/>
          <w:szCs w:val="28"/>
          <w:shd w:val="clear" w:color="auto" w:fill="FFFFFF"/>
        </w:rPr>
        <w:t xml:space="preserve"> головної героїні – Марії з Маґдали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яка порівнювала своє життя із кораблем і спочат</w:t>
      </w:r>
      <w:r>
        <w:rPr>
          <w:rFonts w:ascii="Times" w:hAnsi="Times"/>
          <w:sz w:val="28"/>
          <w:szCs w:val="28"/>
          <w:shd w:val="clear" w:color="auto" w:fill="FFFFFF"/>
        </w:rPr>
        <w:t>ку невпевнено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але згодом рішучою і вивіреною рукою повела його у «відкрите море»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назустріч призначенню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</w:p>
    <w:p w:rsidR="009A1B48" w:rsidRDefault="00266F22">
      <w:pPr>
        <w:pStyle w:val="a6"/>
        <w:spacing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  <w:shd w:val="clear" w:color="auto" w:fill="FFFFFF"/>
        </w:rPr>
      </w:pPr>
      <w:r>
        <w:rPr>
          <w:rFonts w:ascii="Times" w:hAnsi="Times"/>
          <w:sz w:val="28"/>
          <w:szCs w:val="28"/>
          <w:shd w:val="clear" w:color="auto" w:fill="FFFFFF"/>
        </w:rPr>
        <w:t>Образ міфічного єдинорога символізує доброчесність і чистоту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 xml:space="preserve">і перші згадки та зображення цього звіра датуються </w:t>
      </w:r>
      <w:r>
        <w:rPr>
          <w:rFonts w:ascii="Times" w:hAnsi="Times"/>
          <w:sz w:val="28"/>
          <w:szCs w:val="28"/>
          <w:shd w:val="clear" w:color="auto" w:fill="FFFFFF"/>
        </w:rPr>
        <w:t>4-</w:t>
      </w:r>
      <w:r>
        <w:rPr>
          <w:rFonts w:ascii="Times" w:hAnsi="Times"/>
          <w:sz w:val="28"/>
          <w:szCs w:val="28"/>
          <w:shd w:val="clear" w:color="auto" w:fill="FFFFFF"/>
        </w:rPr>
        <w:t>м століттям до н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е</w:t>
      </w:r>
      <w:r>
        <w:rPr>
          <w:rFonts w:ascii="Times" w:hAnsi="Times"/>
          <w:sz w:val="28"/>
          <w:szCs w:val="28"/>
          <w:shd w:val="clear" w:color="auto" w:fill="FFFFFF"/>
        </w:rPr>
        <w:t xml:space="preserve">.  </w:t>
      </w:r>
      <w:r>
        <w:rPr>
          <w:rFonts w:ascii="Times" w:hAnsi="Times"/>
          <w:sz w:val="28"/>
          <w:szCs w:val="28"/>
          <w:shd w:val="clear" w:color="auto" w:fill="FFFFFF"/>
        </w:rPr>
        <w:t xml:space="preserve">на печатках </w:t>
      </w:r>
      <w:r>
        <w:rPr>
          <w:rFonts w:ascii="Times" w:hAnsi="Times"/>
          <w:sz w:val="28"/>
          <w:szCs w:val="28"/>
          <w:shd w:val="clear" w:color="auto" w:fill="FFFFFF"/>
        </w:rPr>
        <w:t>із древніх міст долини Інду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У християнській традиції у середні віки єдиноріг вважався символом Діви Марії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Ріг єдинорога асоціювався із божественною єдністю Батька і Сина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духовною владою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Наталена Королева вписує образ міфічного коня у сюжет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протиставля</w:t>
      </w:r>
      <w:r>
        <w:rPr>
          <w:rFonts w:ascii="Times" w:hAnsi="Times"/>
          <w:sz w:val="28"/>
          <w:szCs w:val="28"/>
          <w:shd w:val="clear" w:color="auto" w:fill="FFFFFF"/>
        </w:rPr>
        <w:t>ючи його світло і чистоту імлистим примарам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що переслідують Марію Магдалину на її шляху до Гори Спасіння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Одноріг з’явився із посланням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яке розкривало призначення вибраних вищими силами людей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що покликані «збудити» світ від довгого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майже смертельного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сну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в якому не залишилось місця думкам і надіям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</w:p>
    <w:p w:rsidR="009A1B48" w:rsidRDefault="00266F22">
      <w:pPr>
        <w:pStyle w:val="a6"/>
        <w:spacing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  <w:shd w:val="clear" w:color="auto" w:fill="FFFFFF"/>
        </w:rPr>
      </w:pPr>
      <w:r>
        <w:rPr>
          <w:rFonts w:ascii="Times" w:hAnsi="Times"/>
          <w:sz w:val="28"/>
          <w:szCs w:val="28"/>
          <w:shd w:val="clear" w:color="auto" w:fill="FFFFFF"/>
        </w:rPr>
        <w:t>Центральним образом</w:t>
      </w:r>
      <w:r>
        <w:rPr>
          <w:rFonts w:ascii="Times" w:hAnsi="Times"/>
          <w:sz w:val="28"/>
          <w:szCs w:val="28"/>
          <w:shd w:val="clear" w:color="auto" w:fill="FFFFFF"/>
        </w:rPr>
        <w:t>-</w:t>
      </w:r>
      <w:r>
        <w:rPr>
          <w:rFonts w:ascii="Times" w:hAnsi="Times"/>
          <w:sz w:val="28"/>
          <w:szCs w:val="28"/>
          <w:shd w:val="clear" w:color="auto" w:fill="FFFFFF"/>
        </w:rPr>
        <w:t>символом роману «</w:t>
      </w:r>
      <w:r>
        <w:rPr>
          <w:rFonts w:ascii="Times" w:hAnsi="Times"/>
          <w:sz w:val="28"/>
          <w:szCs w:val="28"/>
          <w:shd w:val="clear" w:color="auto" w:fill="FFFFFF"/>
          <w:lang w:val="it-IT"/>
        </w:rPr>
        <w:t>Quid est veritas?</w:t>
      </w:r>
      <w:r>
        <w:rPr>
          <w:rFonts w:ascii="Times" w:hAnsi="Times"/>
          <w:sz w:val="28"/>
          <w:szCs w:val="28"/>
          <w:shd w:val="clear" w:color="auto" w:fill="FFFFFF"/>
        </w:rPr>
        <w:t>» є чарівний смарагдовий келих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або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інакше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Святий Ґрааль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Цей образ має найбільше значення для сюжету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він стає наскрізним символом у творі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У своєму</w:t>
      </w:r>
      <w:r>
        <w:rPr>
          <w:rFonts w:ascii="Times" w:hAnsi="Times"/>
          <w:sz w:val="28"/>
          <w:szCs w:val="28"/>
          <w:shd w:val="clear" w:color="auto" w:fill="FFFFFF"/>
        </w:rPr>
        <w:t xml:space="preserve"> власному баченні культового артефакту письменниця звернулася не тільки до католицьких і різних східних та західних легенд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аби створити своєрідний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новий образ Святого Ґрааля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а також до археологічних знахідок</w:t>
      </w:r>
      <w:r>
        <w:rPr>
          <w:rFonts w:ascii="Times" w:hAnsi="Times"/>
          <w:sz w:val="28"/>
          <w:szCs w:val="28"/>
          <w:shd w:val="clear" w:color="auto" w:fill="FFFFFF"/>
        </w:rPr>
        <w:t xml:space="preserve">.  </w:t>
      </w:r>
      <w:r>
        <w:rPr>
          <w:rFonts w:ascii="Times" w:hAnsi="Times"/>
          <w:sz w:val="28"/>
          <w:szCs w:val="28"/>
          <w:shd w:val="clear" w:color="auto" w:fill="FFFFFF"/>
        </w:rPr>
        <w:lastRenderedPageBreak/>
        <w:t>Так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наприклад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опис чаші Наталена Королева</w:t>
      </w:r>
      <w:r>
        <w:rPr>
          <w:rFonts w:ascii="Times" w:hAnsi="Times"/>
          <w:sz w:val="28"/>
          <w:szCs w:val="28"/>
          <w:shd w:val="clear" w:color="auto" w:fill="FFFFFF"/>
        </w:rPr>
        <w:t xml:space="preserve"> почерпнула із записів про знайдений у Сирії на початку </w:t>
      </w:r>
      <w:r>
        <w:rPr>
          <w:rFonts w:ascii="Times" w:hAnsi="Times"/>
          <w:sz w:val="28"/>
          <w:szCs w:val="28"/>
          <w:shd w:val="clear" w:color="auto" w:fill="FFFFFF"/>
          <w:lang w:val="da-DK"/>
        </w:rPr>
        <w:t xml:space="preserve">XX </w:t>
      </w:r>
      <w:r>
        <w:rPr>
          <w:rFonts w:ascii="Times" w:hAnsi="Times"/>
          <w:sz w:val="28"/>
          <w:szCs w:val="28"/>
          <w:shd w:val="clear" w:color="auto" w:fill="FFFFFF"/>
        </w:rPr>
        <w:t>ст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«Баальбекський келих»</w:t>
      </w:r>
      <w:r>
        <w:rPr>
          <w:rFonts w:ascii="Times" w:hAnsi="Times"/>
          <w:sz w:val="28"/>
          <w:szCs w:val="28"/>
          <w:shd w:val="clear" w:color="auto" w:fill="FFFFFF"/>
        </w:rPr>
        <w:t xml:space="preserve">.  </w:t>
      </w:r>
      <w:r>
        <w:rPr>
          <w:rFonts w:ascii="Times" w:hAnsi="Times"/>
          <w:sz w:val="28"/>
          <w:szCs w:val="28"/>
          <w:shd w:val="clear" w:color="auto" w:fill="FFFFFF"/>
        </w:rPr>
        <w:t>Образ Ґрааля тісно пов’язаний з екзистенційною проблемою пошуку істини і життєвої мети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Головний герой роману – Понтій Пилат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прокуратор іудейський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у певний момент почи</w:t>
      </w:r>
      <w:r>
        <w:rPr>
          <w:rFonts w:ascii="Times" w:hAnsi="Times"/>
          <w:sz w:val="28"/>
          <w:szCs w:val="28"/>
          <w:shd w:val="clear" w:color="auto" w:fill="FFFFFF"/>
        </w:rPr>
        <w:t>нає ототожнювати свій пошук істини із пошуком Святого Ґрааля</w:t>
      </w:r>
      <w:r>
        <w:rPr>
          <w:rFonts w:ascii="Times" w:hAnsi="Times"/>
          <w:sz w:val="28"/>
          <w:szCs w:val="28"/>
          <w:shd w:val="clear" w:color="auto" w:fill="FFFFFF"/>
        </w:rPr>
        <w:t xml:space="preserve">.   </w:t>
      </w:r>
    </w:p>
    <w:p w:rsidR="009A1B48" w:rsidRDefault="00266F22">
      <w:pPr>
        <w:pStyle w:val="a6"/>
        <w:spacing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  <w:shd w:val="clear" w:color="auto" w:fill="FFFFFF"/>
        </w:rPr>
      </w:pPr>
      <w:r>
        <w:rPr>
          <w:rFonts w:ascii="Times" w:hAnsi="Times"/>
          <w:sz w:val="28"/>
          <w:szCs w:val="28"/>
          <w:shd w:val="clear" w:color="auto" w:fill="FFFFFF"/>
        </w:rPr>
        <w:t>Традиційно у євангельських сюжетах квітка пасифлори асоціювалася із Христовими муками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У романі «</w:t>
      </w:r>
      <w:r>
        <w:rPr>
          <w:rFonts w:ascii="Times" w:hAnsi="Times"/>
          <w:sz w:val="28"/>
          <w:szCs w:val="28"/>
          <w:shd w:val="clear" w:color="auto" w:fill="FFFFFF"/>
          <w:lang w:val="it-IT"/>
        </w:rPr>
        <w:t>Quid est veritas?</w:t>
      </w:r>
      <w:r>
        <w:rPr>
          <w:rFonts w:ascii="Times" w:hAnsi="Times"/>
          <w:sz w:val="28"/>
          <w:szCs w:val="28"/>
          <w:shd w:val="clear" w:color="auto" w:fill="FFFFFF"/>
        </w:rPr>
        <w:t>» письменниця надає образу квітки пасифлори не тільки негативного значення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хоч саме такою вона вперше з’являється у творі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але потім її значення кардинально змінюється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Фатальні квіти з’являються у романі тричі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за найкращими магічними традиціями</w:t>
      </w:r>
      <w:r>
        <w:rPr>
          <w:rFonts w:ascii="Times" w:hAnsi="Times"/>
          <w:sz w:val="28"/>
          <w:szCs w:val="28"/>
          <w:shd w:val="clear" w:color="auto" w:fill="FFFFFF"/>
        </w:rPr>
        <w:t xml:space="preserve">.  </w:t>
      </w:r>
      <w:r>
        <w:rPr>
          <w:rFonts w:ascii="Times" w:hAnsi="Times"/>
          <w:sz w:val="28"/>
          <w:szCs w:val="28"/>
          <w:shd w:val="clear" w:color="auto" w:fill="FFFFFF"/>
        </w:rPr>
        <w:t>Раз за разом вони намагаються натякнути дружині Понтія Пилата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Клавдії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на шлях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я</w:t>
      </w:r>
      <w:r>
        <w:rPr>
          <w:rFonts w:ascii="Times" w:hAnsi="Times"/>
          <w:sz w:val="28"/>
          <w:szCs w:val="28"/>
          <w:shd w:val="clear" w:color="auto" w:fill="FFFFFF"/>
        </w:rPr>
        <w:t>ким вирішили піти її чоловік і Марія Магдалина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схилити до пошуків Святого Ґрааля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Ще одним відомим рослинним символом є терен – символ Христових тортур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Терен уособлює терпіння і страждання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Такого значення набуває терен і в романі «</w:t>
      </w:r>
      <w:r>
        <w:rPr>
          <w:rFonts w:ascii="Times" w:hAnsi="Times"/>
          <w:sz w:val="28"/>
          <w:szCs w:val="28"/>
          <w:shd w:val="clear" w:color="auto" w:fill="FFFFFF"/>
          <w:lang w:val="it-IT"/>
        </w:rPr>
        <w:t>Quid est veritas?</w:t>
      </w:r>
      <w:r>
        <w:rPr>
          <w:rFonts w:ascii="Times" w:hAnsi="Times"/>
          <w:sz w:val="28"/>
          <w:szCs w:val="28"/>
          <w:shd w:val="clear" w:color="auto" w:fill="FFFFFF"/>
          <w:lang w:val="it-IT"/>
        </w:rPr>
        <w:t>»</w:t>
      </w:r>
      <w:r>
        <w:rPr>
          <w:rFonts w:ascii="Times" w:hAnsi="Times"/>
          <w:sz w:val="28"/>
          <w:szCs w:val="28"/>
          <w:shd w:val="clear" w:color="auto" w:fill="FFFFFF"/>
        </w:rPr>
        <w:t xml:space="preserve">: </w:t>
      </w:r>
      <w:r>
        <w:rPr>
          <w:rFonts w:ascii="Times" w:hAnsi="Times"/>
          <w:sz w:val="28"/>
          <w:szCs w:val="28"/>
          <w:shd w:val="clear" w:color="auto" w:fill="FFFFFF"/>
        </w:rPr>
        <w:t>По</w:t>
      </w:r>
      <w:r>
        <w:rPr>
          <w:rFonts w:ascii="Times" w:hAnsi="Times"/>
          <w:sz w:val="28"/>
          <w:szCs w:val="28"/>
          <w:shd w:val="clear" w:color="auto" w:fill="FFFFFF"/>
        </w:rPr>
        <w:t>нтій Пилат отримує послання від Марії Магдалини – гілочки терну і омели – дві цілковито різні за значенням рослини</w:t>
      </w:r>
      <w:r>
        <w:rPr>
          <w:rFonts w:ascii="Times" w:hAnsi="Times"/>
          <w:sz w:val="28"/>
          <w:szCs w:val="28"/>
          <w:shd w:val="clear" w:color="auto" w:fill="FFFFFF"/>
        </w:rPr>
        <w:t>.</w:t>
      </w:r>
    </w:p>
    <w:p w:rsidR="009A1B48" w:rsidRDefault="00266F22">
      <w:pPr>
        <w:pStyle w:val="a6"/>
        <w:spacing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  <w:shd w:val="clear" w:color="auto" w:fill="FFFFFF"/>
        </w:rPr>
      </w:pPr>
      <w:r>
        <w:rPr>
          <w:rFonts w:ascii="Times" w:hAnsi="Times"/>
          <w:sz w:val="28"/>
          <w:szCs w:val="28"/>
          <w:shd w:val="clear" w:color="auto" w:fill="FFFFFF"/>
        </w:rPr>
        <w:t>На противагу миру і душевному спокою крізь сюжетну тканину роману протягнений символ хуртовини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завірюхи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Хоча вона не є відомим чи традицій</w:t>
      </w:r>
      <w:r>
        <w:rPr>
          <w:rFonts w:ascii="Times" w:hAnsi="Times"/>
          <w:sz w:val="28"/>
          <w:szCs w:val="28"/>
          <w:shd w:val="clear" w:color="auto" w:fill="FFFFFF"/>
        </w:rPr>
        <w:t>ним образом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у текстах різних народів вона найчастіше уособлює собою первозданний хаос і мішанину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яка панувала навколо Кая Пилата і в його думках про Марію Магдалину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позбавляючи душевного спокою</w:t>
      </w:r>
      <w:r>
        <w:rPr>
          <w:rFonts w:ascii="Times" w:hAnsi="Times"/>
          <w:sz w:val="28"/>
          <w:szCs w:val="28"/>
          <w:shd w:val="clear" w:color="auto" w:fill="FFFFFF"/>
        </w:rPr>
        <w:t xml:space="preserve">.  </w:t>
      </w:r>
    </w:p>
    <w:p w:rsidR="009A1B48" w:rsidRDefault="00266F22">
      <w:pPr>
        <w:pStyle w:val="a6"/>
        <w:spacing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  <w:shd w:val="clear" w:color="auto" w:fill="FFFFFF"/>
        </w:rPr>
      </w:pPr>
      <w:r>
        <w:rPr>
          <w:rFonts w:ascii="Times" w:hAnsi="Times"/>
          <w:sz w:val="28"/>
          <w:szCs w:val="28"/>
          <w:shd w:val="clear" w:color="auto" w:fill="FFFFFF"/>
        </w:rPr>
        <w:t>Осінь завжди нагадує про завершення року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життєвого цикл</w:t>
      </w:r>
      <w:r>
        <w:rPr>
          <w:rFonts w:ascii="Times" w:hAnsi="Times"/>
          <w:sz w:val="28"/>
          <w:szCs w:val="28"/>
          <w:shd w:val="clear" w:color="auto" w:fill="FFFFFF"/>
        </w:rPr>
        <w:t>у</w:t>
      </w:r>
      <w:r>
        <w:rPr>
          <w:rFonts w:ascii="Times" w:hAnsi="Times"/>
          <w:sz w:val="28"/>
          <w:szCs w:val="28"/>
          <w:shd w:val="clear" w:color="auto" w:fill="FFFFFF"/>
        </w:rPr>
        <w:t xml:space="preserve">; </w:t>
      </w:r>
      <w:r>
        <w:rPr>
          <w:rFonts w:ascii="Times" w:hAnsi="Times"/>
          <w:sz w:val="28"/>
          <w:szCs w:val="28"/>
          <w:shd w:val="clear" w:color="auto" w:fill="FFFFFF"/>
        </w:rPr>
        <w:t>це час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коли старий світ помирає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і багато письменників оспівували цю пору за її своєрідну красу і символізм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У контексті твору осіннє листя символізує наслідки пережитого Понтієм Пилатом «зламу»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який залишив велику порожнечу в його душі і розчарування</w:t>
      </w:r>
      <w:r>
        <w:rPr>
          <w:rFonts w:ascii="Times" w:hAnsi="Times"/>
          <w:sz w:val="28"/>
          <w:szCs w:val="28"/>
          <w:shd w:val="clear" w:color="auto" w:fill="FFFFFF"/>
        </w:rPr>
        <w:t xml:space="preserve"> у житті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Ріка також є одним із важливих сакральних символів багатьох світових міфологій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Ріка символізує нове начало і неминучий кінець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встановлює світову рівновагу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lastRenderedPageBreak/>
        <w:t>У романі «</w:t>
      </w:r>
      <w:r>
        <w:rPr>
          <w:rFonts w:ascii="Times" w:hAnsi="Times"/>
          <w:sz w:val="28"/>
          <w:szCs w:val="28"/>
          <w:shd w:val="clear" w:color="auto" w:fill="FFFFFF"/>
          <w:lang w:val="it-IT"/>
        </w:rPr>
        <w:t>Quid est veritas?</w:t>
      </w:r>
      <w:r>
        <w:rPr>
          <w:rFonts w:ascii="Times" w:hAnsi="Times"/>
          <w:sz w:val="28"/>
          <w:szCs w:val="28"/>
          <w:shd w:val="clear" w:color="auto" w:fill="FFFFFF"/>
        </w:rPr>
        <w:t>» найпомітнішим є образ річки Родан</w:t>
      </w:r>
      <w:r>
        <w:rPr>
          <w:rFonts w:ascii="Times" w:hAnsi="Times"/>
          <w:sz w:val="28"/>
          <w:szCs w:val="28"/>
          <w:shd w:val="clear" w:color="auto" w:fill="FFFFFF"/>
        </w:rPr>
        <w:t>,</w:t>
      </w:r>
      <w:r>
        <w:rPr>
          <w:rFonts w:ascii="Times" w:hAnsi="Times"/>
          <w:sz w:val="28"/>
          <w:szCs w:val="28"/>
          <w:shd w:val="clear" w:color="auto" w:fill="FFFFFF"/>
        </w:rPr>
        <w:t xml:space="preserve"> в чиїх водах ховався сма</w:t>
      </w:r>
      <w:r>
        <w:rPr>
          <w:rFonts w:ascii="Times" w:hAnsi="Times"/>
          <w:sz w:val="28"/>
          <w:szCs w:val="28"/>
          <w:shd w:val="clear" w:color="auto" w:fill="FFFFFF"/>
        </w:rPr>
        <w:t>рагдовий острів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Родан</w:t>
      </w:r>
      <w:r>
        <w:rPr>
          <w:rFonts w:ascii="Times" w:hAnsi="Times"/>
          <w:sz w:val="28"/>
          <w:szCs w:val="28"/>
          <w:shd w:val="clear" w:color="auto" w:fill="FFFFFF"/>
        </w:rPr>
        <w:t xml:space="preserve"> </w:t>
      </w:r>
      <w:r>
        <w:rPr>
          <w:rFonts w:ascii="Times" w:hAnsi="Times"/>
          <w:sz w:val="28"/>
          <w:szCs w:val="28"/>
          <w:shd w:val="clear" w:color="auto" w:fill="FFFFFF"/>
        </w:rPr>
        <w:t xml:space="preserve">порівнювався із </w:t>
      </w:r>
      <w:r>
        <w:rPr>
          <w:rFonts w:ascii="Times" w:hAnsi="Times"/>
          <w:sz w:val="28"/>
          <w:szCs w:val="28"/>
          <w:shd w:val="clear" w:color="auto" w:fill="FFFFFF"/>
        </w:rPr>
        <w:t>достойни</w:t>
      </w:r>
      <w:r>
        <w:rPr>
          <w:rFonts w:ascii="Times" w:hAnsi="Times"/>
          <w:sz w:val="28"/>
          <w:szCs w:val="28"/>
          <w:shd w:val="clear" w:color="auto" w:fill="FFFFFF"/>
        </w:rPr>
        <w:t>м і поважним володарем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який вступає в купіль</w:t>
      </w:r>
      <w:r>
        <w:rPr>
          <w:rFonts w:ascii="Times" w:hAnsi="Times"/>
          <w:sz w:val="28"/>
          <w:szCs w:val="28"/>
          <w:shd w:val="clear" w:color="auto" w:fill="FFFFFF"/>
        </w:rPr>
        <w:t>.</w:t>
      </w:r>
      <w:r>
        <w:rPr>
          <w:rFonts w:ascii="Times" w:hAnsi="Times"/>
          <w:sz w:val="28"/>
          <w:szCs w:val="28"/>
          <w:shd w:val="clear" w:color="auto" w:fill="FFFFFF"/>
        </w:rPr>
        <w:t xml:space="preserve"> І головна його функція у творі – подарувати нову сторінку історії людям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які втратили свій рідний дім</w:t>
      </w:r>
      <w:r>
        <w:rPr>
          <w:rFonts w:ascii="Times" w:hAnsi="Times"/>
          <w:sz w:val="28"/>
          <w:szCs w:val="28"/>
          <w:shd w:val="clear" w:color="auto" w:fill="FFFFFF"/>
        </w:rPr>
        <w:t>.</w:t>
      </w:r>
    </w:p>
    <w:p w:rsidR="009A1B48" w:rsidRDefault="00266F22">
      <w:pPr>
        <w:pStyle w:val="a6"/>
        <w:spacing w:line="360" w:lineRule="auto"/>
        <w:ind w:left="567" w:firstLine="567"/>
        <w:jc w:val="both"/>
        <w:rPr>
          <w:rFonts w:ascii="Times" w:eastAsia="Times" w:hAnsi="Times" w:cs="Times"/>
          <w:sz w:val="28"/>
          <w:szCs w:val="28"/>
          <w:shd w:val="clear" w:color="auto" w:fill="FFFFFF"/>
        </w:rPr>
      </w:pPr>
      <w:r>
        <w:rPr>
          <w:rFonts w:ascii="Times" w:hAnsi="Times"/>
          <w:sz w:val="28"/>
          <w:szCs w:val="28"/>
          <w:shd w:val="clear" w:color="auto" w:fill="FFFFFF"/>
        </w:rPr>
        <w:t>Окрім візуальних відсилань до світової міфології і традицій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у романі присутні й числові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>Сім – священне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містичне число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яке з давніх давен містило в собі превелику кількість значень і набуло найбільшого розповсюдження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поряд із цифрою «три»</w:t>
      </w:r>
      <w:r>
        <w:rPr>
          <w:rFonts w:ascii="Times" w:hAnsi="Times"/>
          <w:sz w:val="28"/>
          <w:szCs w:val="28"/>
          <w:shd w:val="clear" w:color="auto" w:fill="FFFFFF"/>
        </w:rPr>
        <w:t xml:space="preserve">.  </w:t>
      </w:r>
      <w:r>
        <w:rPr>
          <w:rFonts w:ascii="Times" w:hAnsi="Times"/>
          <w:sz w:val="28"/>
          <w:szCs w:val="28"/>
          <w:shd w:val="clear" w:color="auto" w:fill="FFFFFF"/>
        </w:rPr>
        <w:t>«Сім» можна віднайти усюди</w:t>
      </w:r>
      <w:r>
        <w:rPr>
          <w:rFonts w:ascii="Times" w:hAnsi="Times"/>
          <w:sz w:val="28"/>
          <w:szCs w:val="28"/>
          <w:shd w:val="clear" w:color="auto" w:fill="FFFFFF"/>
        </w:rPr>
        <w:t xml:space="preserve">: </w:t>
      </w:r>
      <w:r>
        <w:rPr>
          <w:rFonts w:ascii="Times" w:hAnsi="Times"/>
          <w:sz w:val="28"/>
          <w:szCs w:val="28"/>
          <w:shd w:val="clear" w:color="auto" w:fill="FFFFFF"/>
        </w:rPr>
        <w:t>це і сім днів тижня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і сім кольорів веселк</w:t>
      </w:r>
      <w:r>
        <w:rPr>
          <w:rFonts w:ascii="Times" w:hAnsi="Times"/>
          <w:sz w:val="28"/>
          <w:szCs w:val="28"/>
          <w:shd w:val="clear" w:color="auto" w:fill="FFFFFF"/>
        </w:rPr>
        <w:t>и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сім основних планет і металів в алхімії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сім нот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сім років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як цикл повного оновлення життя і людського організму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сім гріхів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описаних у Біблії</w:t>
      </w:r>
      <w:r>
        <w:rPr>
          <w:rFonts w:ascii="Times" w:hAnsi="Times"/>
          <w:sz w:val="28"/>
          <w:szCs w:val="28"/>
          <w:shd w:val="clear" w:color="auto" w:fill="FFFFFF"/>
        </w:rPr>
        <w:t xml:space="preserve">.  </w:t>
      </w:r>
      <w:r>
        <w:rPr>
          <w:rFonts w:ascii="Times" w:hAnsi="Times"/>
          <w:sz w:val="28"/>
          <w:szCs w:val="28"/>
          <w:shd w:val="clear" w:color="auto" w:fill="FFFFFF"/>
        </w:rPr>
        <w:t xml:space="preserve">Але </w:t>
      </w:r>
      <w:r>
        <w:rPr>
          <w:rFonts w:ascii="Times" w:hAnsi="Times"/>
          <w:sz w:val="28"/>
          <w:szCs w:val="28"/>
          <w:shd w:val="clear" w:color="auto" w:fill="FFFFFF"/>
        </w:rPr>
        <w:t>в контексті твору Наталени Королевої значення цифри сім дещо інше</w:t>
      </w:r>
      <w:r>
        <w:rPr>
          <w:rFonts w:ascii="Times" w:hAnsi="Times"/>
          <w:sz w:val="28"/>
          <w:szCs w:val="28"/>
          <w:shd w:val="clear" w:color="auto" w:fill="FFFFFF"/>
        </w:rPr>
        <w:t xml:space="preserve">. </w:t>
      </w:r>
      <w:r>
        <w:rPr>
          <w:rFonts w:ascii="Times" w:hAnsi="Times"/>
          <w:sz w:val="28"/>
          <w:szCs w:val="28"/>
          <w:shd w:val="clear" w:color="auto" w:fill="FFFFFF"/>
        </w:rPr>
        <w:t xml:space="preserve">Письменниця згадує мудрість царя </w:t>
      </w:r>
      <w:r>
        <w:rPr>
          <w:rFonts w:ascii="Times" w:hAnsi="Times"/>
          <w:sz w:val="28"/>
          <w:szCs w:val="28"/>
          <w:shd w:val="clear" w:color="auto" w:fill="FFFFFF"/>
        </w:rPr>
        <w:t>Соломона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який вбачав «сім гидот» у серці безбожної людини із брехливими устами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а потім описує сімейне повір’я родини Марії Магдалини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згідно з яким одна фінікійська чарівниця «зачарувала» Маріям</w:t>
      </w:r>
      <w:r>
        <w:rPr>
          <w:rFonts w:ascii="Times" w:hAnsi="Times"/>
          <w:sz w:val="28"/>
          <w:szCs w:val="28"/>
          <w:shd w:val="clear" w:color="auto" w:fill="FFFFFF"/>
        </w:rPr>
        <w:t xml:space="preserve">: </w:t>
      </w:r>
      <w:r>
        <w:rPr>
          <w:rFonts w:ascii="Times" w:hAnsi="Times"/>
          <w:sz w:val="28"/>
          <w:szCs w:val="28"/>
          <w:shd w:val="clear" w:color="auto" w:fill="FFFFFF"/>
        </w:rPr>
        <w:t>віддала її в руки «семи демонам» фінікійського пекла</w:t>
      </w:r>
      <w:r>
        <w:rPr>
          <w:rFonts w:ascii="Times" w:hAnsi="Times"/>
          <w:sz w:val="28"/>
          <w:szCs w:val="28"/>
          <w:shd w:val="clear" w:color="auto" w:fill="FFFFFF"/>
        </w:rPr>
        <w:t>.</w:t>
      </w:r>
    </w:p>
    <w:p w:rsidR="009A1B48" w:rsidRDefault="00266F22">
      <w:pPr>
        <w:pStyle w:val="a6"/>
        <w:spacing w:line="360" w:lineRule="auto"/>
        <w:ind w:left="567" w:firstLine="567"/>
        <w:jc w:val="both"/>
        <w:rPr>
          <w:rFonts w:ascii="Times" w:eastAsia="Times" w:hAnsi="Times" w:cs="Times"/>
          <w:color w:val="252525"/>
          <w:sz w:val="28"/>
          <w:szCs w:val="28"/>
          <w:shd w:val="clear" w:color="auto" w:fill="FFFFFF"/>
        </w:rPr>
      </w:pPr>
      <w:r>
        <w:rPr>
          <w:rFonts w:ascii="Times" w:hAnsi="Times"/>
          <w:sz w:val="28"/>
          <w:szCs w:val="28"/>
          <w:shd w:val="clear" w:color="auto" w:fill="FFFFFF"/>
        </w:rPr>
        <w:t>Завд</w:t>
      </w:r>
      <w:r>
        <w:rPr>
          <w:rFonts w:ascii="Times" w:hAnsi="Times"/>
          <w:sz w:val="28"/>
          <w:szCs w:val="28"/>
          <w:shd w:val="clear" w:color="auto" w:fill="FFFFFF"/>
        </w:rPr>
        <w:t>яки інтерпретації традиційних біблійних та античних мотивів і сюжетів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а також своєрідної семантики художньої образності роман «</w:t>
      </w:r>
      <w:r>
        <w:rPr>
          <w:rFonts w:ascii="Times" w:hAnsi="Times"/>
          <w:sz w:val="28"/>
          <w:szCs w:val="28"/>
          <w:shd w:val="clear" w:color="auto" w:fill="FFFFFF"/>
          <w:lang w:val="it-IT"/>
        </w:rPr>
        <w:t>Quid est veritas?</w:t>
      </w:r>
      <w:r>
        <w:rPr>
          <w:rFonts w:ascii="Times" w:hAnsi="Times"/>
          <w:sz w:val="28"/>
          <w:szCs w:val="28"/>
          <w:shd w:val="clear" w:color="auto" w:fill="FFFFFF"/>
        </w:rPr>
        <w:t>» набув глибокого філософського змісту</w:t>
      </w:r>
      <w:r>
        <w:rPr>
          <w:rFonts w:ascii="Times" w:hAnsi="Times"/>
          <w:sz w:val="28"/>
          <w:szCs w:val="28"/>
          <w:shd w:val="clear" w:color="auto" w:fill="FFFFFF"/>
        </w:rPr>
        <w:t xml:space="preserve">, </w:t>
      </w:r>
      <w:r>
        <w:rPr>
          <w:rFonts w:ascii="Times" w:hAnsi="Times"/>
          <w:sz w:val="28"/>
          <w:szCs w:val="28"/>
          <w:shd w:val="clear" w:color="auto" w:fill="FFFFFF"/>
        </w:rPr>
        <w:t>виявляючи важливі екзистенційні питання людського буття</w:t>
      </w:r>
      <w:r>
        <w:rPr>
          <w:rFonts w:ascii="Times" w:hAnsi="Times"/>
          <w:sz w:val="28"/>
          <w:szCs w:val="28"/>
          <w:shd w:val="clear" w:color="auto" w:fill="FFFFFF"/>
        </w:rPr>
        <w:t>.</w:t>
      </w:r>
    </w:p>
    <w:p w:rsidR="009A1B48" w:rsidRDefault="009A1B48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/>
        <w:jc w:val="center"/>
        <w:rPr>
          <w:rFonts w:ascii="Times" w:eastAsia="Times" w:hAnsi="Times" w:cs="Times"/>
          <w:color w:val="252525"/>
          <w:sz w:val="24"/>
          <w:szCs w:val="24"/>
        </w:rPr>
      </w:pPr>
    </w:p>
    <w:p w:rsidR="009A1B48" w:rsidRDefault="009A1B48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/>
        <w:jc w:val="center"/>
        <w:rPr>
          <w:rFonts w:ascii="Times" w:eastAsia="Times" w:hAnsi="Times" w:cs="Times"/>
          <w:color w:val="252525"/>
          <w:sz w:val="24"/>
          <w:szCs w:val="24"/>
        </w:rPr>
      </w:pPr>
    </w:p>
    <w:p w:rsidR="009A1B48" w:rsidRDefault="009A1B48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/>
        <w:jc w:val="center"/>
        <w:rPr>
          <w:rFonts w:ascii="Times" w:eastAsia="Times" w:hAnsi="Times" w:cs="Times"/>
          <w:color w:val="252525"/>
          <w:sz w:val="24"/>
          <w:szCs w:val="24"/>
        </w:rPr>
      </w:pPr>
    </w:p>
    <w:p w:rsidR="009A1B48" w:rsidRDefault="009A1B48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/>
        <w:jc w:val="center"/>
        <w:rPr>
          <w:rFonts w:ascii="Times" w:eastAsia="Times" w:hAnsi="Times" w:cs="Times"/>
          <w:color w:val="252525"/>
          <w:sz w:val="24"/>
          <w:szCs w:val="24"/>
        </w:rPr>
      </w:pPr>
    </w:p>
    <w:p w:rsidR="009A1B48" w:rsidRDefault="009A1B48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/>
        <w:jc w:val="center"/>
        <w:rPr>
          <w:rFonts w:ascii="Times" w:eastAsia="Times" w:hAnsi="Times" w:cs="Times"/>
          <w:color w:val="252525"/>
          <w:sz w:val="24"/>
          <w:szCs w:val="24"/>
        </w:rPr>
      </w:pPr>
    </w:p>
    <w:p w:rsidR="009A1B48" w:rsidRDefault="009A1B48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/>
        <w:jc w:val="center"/>
        <w:rPr>
          <w:rFonts w:ascii="Times" w:eastAsia="Times" w:hAnsi="Times" w:cs="Times"/>
          <w:color w:val="252525"/>
          <w:sz w:val="24"/>
          <w:szCs w:val="24"/>
        </w:rPr>
      </w:pPr>
    </w:p>
    <w:p w:rsidR="009A1B48" w:rsidRDefault="009A1B48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/>
        <w:jc w:val="center"/>
        <w:rPr>
          <w:rFonts w:ascii="Times" w:eastAsia="Times" w:hAnsi="Times" w:cs="Times"/>
          <w:color w:val="252525"/>
          <w:sz w:val="24"/>
          <w:szCs w:val="24"/>
        </w:rPr>
      </w:pPr>
    </w:p>
    <w:p w:rsidR="009A1B48" w:rsidRDefault="009A1B48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/>
        <w:jc w:val="center"/>
        <w:rPr>
          <w:rFonts w:ascii="Times" w:eastAsia="Times" w:hAnsi="Times" w:cs="Times"/>
          <w:color w:val="252525"/>
          <w:sz w:val="24"/>
          <w:szCs w:val="24"/>
        </w:rPr>
      </w:pPr>
    </w:p>
    <w:p w:rsidR="009A1B48" w:rsidRDefault="009A1B48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/>
        <w:jc w:val="center"/>
        <w:rPr>
          <w:rFonts w:ascii="Times" w:eastAsia="Times" w:hAnsi="Times" w:cs="Times"/>
          <w:color w:val="252525"/>
          <w:sz w:val="24"/>
          <w:szCs w:val="24"/>
        </w:rPr>
      </w:pPr>
    </w:p>
    <w:p w:rsidR="009A1B48" w:rsidRDefault="00266F2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before="120" w:after="120" w:line="360" w:lineRule="auto"/>
        <w:ind w:left="567"/>
        <w:jc w:val="center"/>
        <w:rPr>
          <w:rFonts w:ascii="Times" w:eastAsia="Times" w:hAnsi="Times" w:cs="Times"/>
          <w:b/>
          <w:bCs/>
          <w:sz w:val="32"/>
          <w:szCs w:val="32"/>
        </w:rPr>
      </w:pPr>
      <w:bookmarkStart w:id="0" w:name="_GoBack"/>
      <w:bookmarkEnd w:id="0"/>
      <w:r>
        <w:rPr>
          <w:rFonts w:ascii="Times" w:hAnsi="Times"/>
          <w:b/>
          <w:bCs/>
          <w:sz w:val="32"/>
          <w:szCs w:val="32"/>
        </w:rPr>
        <w:lastRenderedPageBreak/>
        <w:t>Список використаної літератури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Андрусів С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Мости між часами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 xml:space="preserve">Про типологію історичної прози </w:t>
      </w:r>
      <w:r>
        <w:rPr>
          <w:rFonts w:ascii="Times" w:hAnsi="Times"/>
          <w:sz w:val="28"/>
          <w:szCs w:val="28"/>
        </w:rPr>
        <w:t xml:space="preserve">/ </w:t>
      </w:r>
      <w:r>
        <w:rPr>
          <w:rFonts w:ascii="Times" w:hAnsi="Times"/>
          <w:sz w:val="28"/>
          <w:szCs w:val="28"/>
        </w:rPr>
        <w:t>С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Андрусів </w:t>
      </w:r>
      <w:r>
        <w:rPr>
          <w:rFonts w:ascii="Times" w:hAnsi="Times"/>
          <w:sz w:val="28"/>
          <w:szCs w:val="28"/>
        </w:rPr>
        <w:t xml:space="preserve">// </w:t>
      </w:r>
      <w:r>
        <w:rPr>
          <w:rFonts w:ascii="Times" w:hAnsi="Times"/>
          <w:sz w:val="28"/>
          <w:szCs w:val="28"/>
        </w:rPr>
        <w:t>Українська мова і література в школі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1987.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Arial Unicode MS" w:hAnsi="Arial Unicode MS"/>
          <w:sz w:val="28"/>
          <w:szCs w:val="28"/>
        </w:rPr>
        <w:br/>
      </w:r>
      <w:r>
        <w:rPr>
          <w:rFonts w:ascii="Times" w:hAnsi="Times"/>
          <w:sz w:val="28"/>
          <w:szCs w:val="28"/>
        </w:rPr>
        <w:t xml:space="preserve">№ </w:t>
      </w:r>
      <w:r>
        <w:rPr>
          <w:rFonts w:ascii="Times" w:hAnsi="Times"/>
          <w:sz w:val="28"/>
          <w:szCs w:val="28"/>
        </w:rPr>
        <w:t xml:space="preserve">8. </w:t>
      </w:r>
      <w:r>
        <w:rPr>
          <w:rFonts w:ascii="Times" w:hAnsi="Times"/>
          <w:sz w:val="28"/>
          <w:szCs w:val="28"/>
        </w:rPr>
        <w:t>– С</w:t>
      </w:r>
      <w:r>
        <w:rPr>
          <w:rFonts w:ascii="Times" w:hAnsi="Times"/>
          <w:sz w:val="28"/>
          <w:szCs w:val="28"/>
        </w:rPr>
        <w:t xml:space="preserve">. 14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>20.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Антофійчук В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Євангельський контекст у творчості Наталени Королеви </w:t>
      </w:r>
      <w:r>
        <w:rPr>
          <w:rFonts w:ascii="Times" w:hAnsi="Times"/>
          <w:sz w:val="28"/>
          <w:szCs w:val="28"/>
        </w:rPr>
        <w:t xml:space="preserve">/ </w:t>
      </w:r>
      <w:r>
        <w:rPr>
          <w:rFonts w:ascii="Times" w:hAnsi="Times"/>
          <w:sz w:val="28"/>
          <w:szCs w:val="28"/>
        </w:rPr>
        <w:t>В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Антофійчук </w:t>
      </w:r>
      <w:r>
        <w:rPr>
          <w:rFonts w:ascii="Times" w:hAnsi="Times"/>
          <w:sz w:val="28"/>
          <w:szCs w:val="28"/>
        </w:rPr>
        <w:t xml:space="preserve">// </w:t>
      </w:r>
      <w:r>
        <w:rPr>
          <w:rFonts w:ascii="Times" w:hAnsi="Times"/>
          <w:sz w:val="28"/>
          <w:szCs w:val="28"/>
        </w:rPr>
        <w:t>Слово і час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2000. </w:t>
      </w:r>
      <w:r>
        <w:rPr>
          <w:rFonts w:ascii="Times" w:hAnsi="Times"/>
          <w:sz w:val="28"/>
          <w:szCs w:val="28"/>
        </w:rPr>
        <w:t xml:space="preserve">– № </w:t>
      </w:r>
      <w:r>
        <w:rPr>
          <w:rFonts w:ascii="Times" w:hAnsi="Times"/>
          <w:sz w:val="28"/>
          <w:szCs w:val="28"/>
        </w:rPr>
        <w:t xml:space="preserve">8. </w:t>
      </w:r>
      <w:r>
        <w:rPr>
          <w:rFonts w:ascii="Times" w:hAnsi="Times"/>
          <w:sz w:val="28"/>
          <w:szCs w:val="28"/>
        </w:rPr>
        <w:t>– С</w:t>
      </w:r>
      <w:r>
        <w:rPr>
          <w:rFonts w:ascii="Times" w:hAnsi="Times"/>
          <w:sz w:val="28"/>
          <w:szCs w:val="28"/>
        </w:rPr>
        <w:t xml:space="preserve">. 36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>44.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Барт Р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От произведения к тексту </w:t>
      </w:r>
      <w:r>
        <w:rPr>
          <w:rFonts w:ascii="Times" w:hAnsi="Times"/>
          <w:sz w:val="28"/>
          <w:szCs w:val="28"/>
        </w:rPr>
        <w:t xml:space="preserve">/ </w:t>
      </w:r>
      <w:r w:rsidRPr="00266F22">
        <w:rPr>
          <w:rFonts w:ascii="Times" w:hAnsi="Times"/>
          <w:sz w:val="28"/>
          <w:szCs w:val="28"/>
        </w:rPr>
        <w:t>[</w:t>
      </w:r>
      <w:r>
        <w:rPr>
          <w:rFonts w:ascii="Times" w:hAnsi="Times"/>
          <w:sz w:val="28"/>
          <w:szCs w:val="28"/>
        </w:rPr>
        <w:t>ответств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ред</w:t>
      </w:r>
      <w:r>
        <w:rPr>
          <w:rFonts w:ascii="Times" w:hAnsi="Times"/>
          <w:sz w:val="28"/>
          <w:szCs w:val="28"/>
        </w:rPr>
        <w:t>.</w:t>
      </w:r>
      <w:r>
        <w:rPr>
          <w:rFonts w:ascii="Times" w:hAnsi="Times"/>
          <w:sz w:val="28"/>
          <w:szCs w:val="28"/>
        </w:rPr>
        <w:t xml:space="preserve"> Г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Косиков</w:t>
      </w:r>
      <w:r w:rsidRPr="00266F22">
        <w:rPr>
          <w:rFonts w:ascii="Times" w:hAnsi="Times"/>
          <w:sz w:val="28"/>
          <w:szCs w:val="28"/>
        </w:rPr>
        <w:t>]</w:t>
      </w:r>
      <w:r>
        <w:rPr>
          <w:rFonts w:ascii="Times" w:hAnsi="Times"/>
          <w:sz w:val="28"/>
          <w:szCs w:val="28"/>
        </w:rPr>
        <w:t xml:space="preserve"> / </w:t>
      </w:r>
      <w:r>
        <w:rPr>
          <w:rFonts w:ascii="Times" w:hAnsi="Times"/>
          <w:sz w:val="28"/>
          <w:szCs w:val="28"/>
        </w:rPr>
        <w:t>Р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Барт</w:t>
      </w:r>
      <w:r>
        <w:rPr>
          <w:rFonts w:ascii="Times" w:hAnsi="Times"/>
          <w:sz w:val="28"/>
          <w:szCs w:val="28"/>
        </w:rPr>
        <w:t>.</w:t>
      </w:r>
      <w:r>
        <w:rPr>
          <w:rFonts w:ascii="Times" w:hAnsi="Times"/>
          <w:sz w:val="28"/>
          <w:szCs w:val="28"/>
        </w:rPr>
        <w:t xml:space="preserve"> – М</w:t>
      </w:r>
      <w:r>
        <w:rPr>
          <w:rFonts w:ascii="Times" w:hAnsi="Times"/>
          <w:sz w:val="28"/>
          <w:szCs w:val="28"/>
        </w:rPr>
        <w:t xml:space="preserve">. : </w:t>
      </w:r>
      <w:r>
        <w:rPr>
          <w:rFonts w:ascii="Times" w:hAnsi="Times"/>
          <w:sz w:val="28"/>
          <w:szCs w:val="28"/>
        </w:rPr>
        <w:t>Прогресс</w:t>
      </w:r>
      <w:r>
        <w:rPr>
          <w:rFonts w:ascii="Times" w:hAnsi="Times"/>
          <w:sz w:val="28"/>
          <w:szCs w:val="28"/>
        </w:rPr>
        <w:t xml:space="preserve">, 1989. </w:t>
      </w:r>
      <w:r>
        <w:rPr>
          <w:rFonts w:ascii="Times" w:hAnsi="Times"/>
          <w:sz w:val="28"/>
          <w:szCs w:val="28"/>
        </w:rPr>
        <w:t>– С</w:t>
      </w:r>
      <w:r>
        <w:rPr>
          <w:rFonts w:ascii="Times" w:hAnsi="Times"/>
          <w:sz w:val="28"/>
          <w:szCs w:val="28"/>
        </w:rPr>
        <w:t>. 413</w:t>
      </w:r>
      <w:r>
        <w:rPr>
          <w:rFonts w:ascii="Times" w:hAnsi="Times"/>
          <w:sz w:val="28"/>
          <w:szCs w:val="28"/>
        </w:rPr>
        <w:t xml:space="preserve"> – </w:t>
      </w:r>
      <w:r>
        <w:rPr>
          <w:rFonts w:ascii="Times" w:hAnsi="Times"/>
          <w:sz w:val="28"/>
          <w:szCs w:val="28"/>
        </w:rPr>
        <w:t>423.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Бахт</w:t>
      </w:r>
      <w:r>
        <w:rPr>
          <w:rFonts w:ascii="Times" w:hAnsi="Times"/>
          <w:sz w:val="28"/>
          <w:szCs w:val="28"/>
        </w:rPr>
        <w:t>ин М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Эстетика словесного творчества </w:t>
      </w:r>
      <w:r>
        <w:rPr>
          <w:rFonts w:ascii="Times" w:hAnsi="Times"/>
          <w:sz w:val="28"/>
          <w:szCs w:val="28"/>
        </w:rPr>
        <w:t xml:space="preserve">/ </w:t>
      </w:r>
      <w:r>
        <w:rPr>
          <w:rFonts w:ascii="Times" w:hAnsi="Times"/>
          <w:sz w:val="28"/>
          <w:szCs w:val="28"/>
          <w:lang w:val="en-US"/>
        </w:rPr>
        <w:t>[</w:t>
      </w:r>
      <w:r>
        <w:rPr>
          <w:rFonts w:ascii="Times" w:hAnsi="Times"/>
          <w:sz w:val="28"/>
          <w:szCs w:val="28"/>
        </w:rPr>
        <w:t>сост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С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Бочаров</w:t>
      </w:r>
      <w:r>
        <w:rPr>
          <w:rFonts w:ascii="Times" w:hAnsi="Times"/>
          <w:sz w:val="28"/>
          <w:szCs w:val="28"/>
          <w:lang w:val="en-US"/>
        </w:rPr>
        <w:t>]</w:t>
      </w:r>
      <w:r>
        <w:rPr>
          <w:rFonts w:ascii="Times" w:hAnsi="Times"/>
          <w:sz w:val="28"/>
          <w:szCs w:val="28"/>
        </w:rPr>
        <w:t xml:space="preserve"> / </w:t>
      </w:r>
      <w:r>
        <w:rPr>
          <w:rFonts w:ascii="Times" w:hAnsi="Times"/>
          <w:sz w:val="28"/>
          <w:szCs w:val="28"/>
        </w:rPr>
        <w:t>М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Бахтин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– М</w:t>
      </w:r>
      <w:r>
        <w:rPr>
          <w:rFonts w:ascii="Times" w:hAnsi="Times"/>
          <w:sz w:val="28"/>
          <w:szCs w:val="28"/>
        </w:rPr>
        <w:t xml:space="preserve">. : </w:t>
      </w:r>
      <w:r>
        <w:rPr>
          <w:rFonts w:ascii="Times" w:hAnsi="Times"/>
          <w:sz w:val="28"/>
          <w:szCs w:val="28"/>
        </w:rPr>
        <w:t>Искусство</w:t>
      </w:r>
      <w:r>
        <w:rPr>
          <w:rFonts w:ascii="Times" w:hAnsi="Times"/>
          <w:sz w:val="28"/>
          <w:szCs w:val="28"/>
        </w:rPr>
        <w:t xml:space="preserve">, 1979.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424 </w:t>
      </w:r>
      <w:r>
        <w:rPr>
          <w:rFonts w:ascii="Times" w:hAnsi="Times"/>
          <w:sz w:val="28"/>
          <w:szCs w:val="28"/>
        </w:rPr>
        <w:t>с</w:t>
      </w:r>
      <w:r>
        <w:rPr>
          <w:rFonts w:ascii="Times" w:hAnsi="Times"/>
          <w:sz w:val="28"/>
          <w:szCs w:val="28"/>
        </w:rPr>
        <w:t>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 xml:space="preserve">Біблія </w:t>
      </w:r>
      <w:r>
        <w:rPr>
          <w:rFonts w:ascii="Times" w:hAnsi="Times"/>
          <w:sz w:val="28"/>
          <w:szCs w:val="28"/>
        </w:rPr>
        <w:t xml:space="preserve">/ </w:t>
      </w:r>
      <w:r>
        <w:rPr>
          <w:rFonts w:ascii="Times" w:hAnsi="Times"/>
          <w:sz w:val="28"/>
          <w:szCs w:val="28"/>
          <w:lang w:val="en-US"/>
        </w:rPr>
        <w:t>[</w:t>
      </w:r>
      <w:r>
        <w:rPr>
          <w:rFonts w:ascii="Times" w:hAnsi="Times"/>
          <w:sz w:val="28"/>
          <w:szCs w:val="28"/>
        </w:rPr>
        <w:t>пер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патріарха Філарета</w:t>
      </w:r>
      <w:r>
        <w:rPr>
          <w:rFonts w:ascii="Times" w:hAnsi="Times"/>
          <w:sz w:val="28"/>
          <w:szCs w:val="28"/>
          <w:lang w:val="en-US"/>
        </w:rPr>
        <w:t>]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– К</w:t>
      </w:r>
      <w:r>
        <w:rPr>
          <w:rFonts w:ascii="Times" w:hAnsi="Times"/>
          <w:sz w:val="28"/>
          <w:szCs w:val="28"/>
        </w:rPr>
        <w:t xml:space="preserve">. : </w:t>
      </w:r>
      <w:r>
        <w:rPr>
          <w:rFonts w:ascii="Times" w:hAnsi="Times"/>
          <w:sz w:val="28"/>
          <w:szCs w:val="28"/>
        </w:rPr>
        <w:t>УПЦ Київського Патріархату</w:t>
      </w:r>
      <w:r>
        <w:rPr>
          <w:rFonts w:ascii="Times" w:hAnsi="Times"/>
          <w:sz w:val="28"/>
          <w:szCs w:val="28"/>
        </w:rPr>
        <w:t xml:space="preserve">, 2004.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1403 </w:t>
      </w:r>
      <w:r>
        <w:rPr>
          <w:rFonts w:ascii="Times" w:hAnsi="Times"/>
          <w:sz w:val="28"/>
          <w:szCs w:val="28"/>
        </w:rPr>
        <w:t>с</w:t>
      </w:r>
      <w:r>
        <w:rPr>
          <w:rFonts w:ascii="Times" w:hAnsi="Times"/>
          <w:sz w:val="28"/>
          <w:szCs w:val="28"/>
        </w:rPr>
        <w:t>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color w:val="222222"/>
          <w:sz w:val="28"/>
          <w:szCs w:val="28"/>
        </w:rPr>
        <w:t>Біняшевський Е</w:t>
      </w:r>
      <w:r>
        <w:rPr>
          <w:rStyle w:val="None"/>
          <w:rFonts w:ascii="Times" w:hAnsi="Times"/>
          <w:color w:val="222222"/>
          <w:sz w:val="28"/>
          <w:szCs w:val="28"/>
        </w:rPr>
        <w:t xml:space="preserve">. </w:t>
      </w:r>
      <w:r>
        <w:rPr>
          <w:rStyle w:val="None"/>
          <w:rFonts w:ascii="Times" w:hAnsi="Times"/>
          <w:color w:val="222222"/>
          <w:sz w:val="28"/>
          <w:szCs w:val="28"/>
        </w:rPr>
        <w:t xml:space="preserve">Українські писанки </w:t>
      </w:r>
      <w:r>
        <w:rPr>
          <w:rStyle w:val="None"/>
          <w:rFonts w:ascii="Times" w:hAnsi="Times"/>
          <w:color w:val="222222"/>
          <w:sz w:val="28"/>
          <w:szCs w:val="28"/>
        </w:rPr>
        <w:t xml:space="preserve">/ </w:t>
      </w:r>
      <w:r>
        <w:rPr>
          <w:rStyle w:val="None"/>
          <w:rFonts w:ascii="Times" w:hAnsi="Times"/>
          <w:color w:val="222222"/>
          <w:sz w:val="28"/>
          <w:szCs w:val="28"/>
        </w:rPr>
        <w:t>Е</w:t>
      </w:r>
      <w:r>
        <w:rPr>
          <w:rStyle w:val="None"/>
          <w:rFonts w:ascii="Times" w:hAnsi="Times"/>
          <w:color w:val="222222"/>
          <w:sz w:val="28"/>
          <w:szCs w:val="28"/>
        </w:rPr>
        <w:t xml:space="preserve">. </w:t>
      </w:r>
      <w:r>
        <w:rPr>
          <w:rStyle w:val="None"/>
          <w:rFonts w:ascii="Times" w:hAnsi="Times"/>
          <w:color w:val="222222"/>
          <w:sz w:val="28"/>
          <w:szCs w:val="28"/>
        </w:rPr>
        <w:t>Біняшевський</w:t>
      </w:r>
      <w:r>
        <w:rPr>
          <w:rStyle w:val="None"/>
          <w:rFonts w:ascii="Times" w:hAnsi="Times"/>
          <w:color w:val="222222"/>
          <w:sz w:val="28"/>
          <w:szCs w:val="28"/>
        </w:rPr>
        <w:t xml:space="preserve">. </w:t>
      </w:r>
      <w:r>
        <w:rPr>
          <w:rStyle w:val="None"/>
          <w:rFonts w:ascii="Times" w:hAnsi="Times"/>
          <w:color w:val="222222"/>
          <w:sz w:val="28"/>
          <w:szCs w:val="28"/>
        </w:rPr>
        <w:t>–</w:t>
      </w:r>
      <w:r>
        <w:rPr>
          <w:rStyle w:val="None"/>
          <w:rFonts w:ascii="Times" w:hAnsi="Times"/>
          <w:color w:val="222222"/>
          <w:sz w:val="28"/>
          <w:szCs w:val="28"/>
        </w:rPr>
        <w:t xml:space="preserve"> </w:t>
      </w:r>
      <w:r>
        <w:rPr>
          <w:rStyle w:val="None"/>
          <w:rFonts w:ascii="Arial Unicode MS" w:hAnsi="Arial Unicode MS"/>
          <w:color w:val="222222"/>
          <w:sz w:val="28"/>
          <w:szCs w:val="28"/>
        </w:rPr>
        <w:br/>
      </w:r>
      <w:r>
        <w:rPr>
          <w:rStyle w:val="None"/>
          <w:rFonts w:ascii="Times" w:hAnsi="Times"/>
          <w:color w:val="222222"/>
          <w:sz w:val="28"/>
          <w:szCs w:val="28"/>
        </w:rPr>
        <w:t>К</w:t>
      </w:r>
      <w:r>
        <w:rPr>
          <w:rStyle w:val="None"/>
          <w:rFonts w:ascii="Times" w:hAnsi="Times"/>
          <w:color w:val="222222"/>
          <w:sz w:val="28"/>
          <w:szCs w:val="28"/>
        </w:rPr>
        <w:t xml:space="preserve">. : </w:t>
      </w:r>
      <w:r>
        <w:rPr>
          <w:rStyle w:val="None"/>
          <w:rFonts w:ascii="Times" w:hAnsi="Times"/>
          <w:color w:val="222222"/>
          <w:sz w:val="28"/>
          <w:szCs w:val="28"/>
        </w:rPr>
        <w:t>Мистецтво</w:t>
      </w:r>
      <w:r>
        <w:rPr>
          <w:rStyle w:val="None"/>
          <w:rFonts w:ascii="Times" w:hAnsi="Times"/>
          <w:color w:val="222222"/>
          <w:sz w:val="28"/>
          <w:szCs w:val="28"/>
        </w:rPr>
        <w:t>, 1968.</w:t>
      </w:r>
      <w:r>
        <w:rPr>
          <w:rStyle w:val="None"/>
          <w:rFonts w:ascii="Times" w:hAnsi="Times"/>
          <w:color w:val="222222"/>
          <w:sz w:val="28"/>
          <w:szCs w:val="28"/>
        </w:rPr>
        <w:t xml:space="preserve"> – </w:t>
      </w:r>
      <w:r>
        <w:rPr>
          <w:rStyle w:val="None"/>
          <w:rFonts w:ascii="Times" w:hAnsi="Times"/>
          <w:color w:val="222222"/>
          <w:sz w:val="28"/>
          <w:szCs w:val="28"/>
        </w:rPr>
        <w:t xml:space="preserve">243 </w:t>
      </w:r>
      <w:r>
        <w:rPr>
          <w:rStyle w:val="None"/>
          <w:rFonts w:ascii="Times" w:hAnsi="Times"/>
          <w:color w:val="222222"/>
          <w:sz w:val="28"/>
          <w:szCs w:val="28"/>
        </w:rPr>
        <w:t>с</w:t>
      </w:r>
      <w:r>
        <w:rPr>
          <w:rStyle w:val="None"/>
          <w:rFonts w:ascii="Times" w:hAnsi="Times"/>
          <w:color w:val="222222"/>
          <w:sz w:val="28"/>
          <w:szCs w:val="28"/>
        </w:rPr>
        <w:t xml:space="preserve">. 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Буслаєва К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О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Духовний рівень Н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Королеви в контексті сучасного викладання історії публіцистики й журналістики </w:t>
      </w:r>
      <w:r>
        <w:rPr>
          <w:rFonts w:ascii="Times" w:hAnsi="Times"/>
          <w:sz w:val="28"/>
          <w:szCs w:val="28"/>
        </w:rPr>
        <w:t xml:space="preserve">/ </w:t>
      </w:r>
      <w:r>
        <w:rPr>
          <w:rFonts w:ascii="Times" w:hAnsi="Times"/>
          <w:sz w:val="28"/>
          <w:szCs w:val="28"/>
        </w:rPr>
        <w:t>К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О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Буслаєва </w:t>
      </w:r>
      <w:r>
        <w:rPr>
          <w:rFonts w:ascii="Times" w:hAnsi="Times"/>
          <w:sz w:val="28"/>
          <w:szCs w:val="28"/>
        </w:rPr>
        <w:t xml:space="preserve">// </w:t>
      </w:r>
      <w:r>
        <w:rPr>
          <w:rFonts w:ascii="Times" w:hAnsi="Times"/>
          <w:sz w:val="28"/>
          <w:szCs w:val="28"/>
        </w:rPr>
        <w:t>Ученые записки Таврического НУ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2006. </w:t>
      </w:r>
      <w:r>
        <w:rPr>
          <w:rFonts w:ascii="Arial Unicode MS" w:hAnsi="Arial Unicode MS"/>
          <w:sz w:val="28"/>
          <w:szCs w:val="28"/>
        </w:rPr>
        <w:br/>
      </w:r>
      <w:r>
        <w:rPr>
          <w:rFonts w:ascii="Times" w:hAnsi="Times"/>
          <w:sz w:val="28"/>
          <w:szCs w:val="28"/>
        </w:rPr>
        <w:t>Т</w:t>
      </w:r>
      <w:r>
        <w:rPr>
          <w:rFonts w:ascii="Times" w:hAnsi="Times"/>
          <w:sz w:val="28"/>
          <w:szCs w:val="28"/>
        </w:rPr>
        <w:t>. 19</w:t>
      </w:r>
      <w:r>
        <w:rPr>
          <w:rFonts w:ascii="Times" w:hAnsi="Times"/>
          <w:sz w:val="28"/>
          <w:szCs w:val="28"/>
        </w:rPr>
        <w:t>.</w:t>
      </w:r>
      <w:r>
        <w:rPr>
          <w:rFonts w:ascii="Times" w:hAnsi="Times"/>
          <w:sz w:val="28"/>
          <w:szCs w:val="28"/>
        </w:rPr>
        <w:t xml:space="preserve"> – №</w:t>
      </w:r>
      <w:r>
        <w:rPr>
          <w:rFonts w:ascii="Times" w:hAnsi="Times"/>
          <w:sz w:val="28"/>
          <w:szCs w:val="28"/>
        </w:rPr>
        <w:t xml:space="preserve">1. </w:t>
      </w:r>
      <w:r>
        <w:rPr>
          <w:rFonts w:ascii="Times" w:hAnsi="Times"/>
          <w:sz w:val="28"/>
          <w:szCs w:val="28"/>
        </w:rPr>
        <w:t>– С</w:t>
      </w:r>
      <w:r>
        <w:rPr>
          <w:rFonts w:ascii="Times" w:hAnsi="Times"/>
          <w:sz w:val="28"/>
          <w:szCs w:val="28"/>
        </w:rPr>
        <w:t xml:space="preserve">. 53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>58.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Буслаєва К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О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Трансформація античних мотивів і образів у творчості Наталени Королевої 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>автореферат дис</w:t>
      </w:r>
      <w:r>
        <w:rPr>
          <w:rFonts w:ascii="Times" w:hAnsi="Times"/>
          <w:sz w:val="28"/>
          <w:szCs w:val="28"/>
        </w:rPr>
        <w:t xml:space="preserve">... </w:t>
      </w:r>
      <w:r>
        <w:rPr>
          <w:rFonts w:ascii="Times" w:hAnsi="Times"/>
          <w:sz w:val="28"/>
          <w:szCs w:val="28"/>
        </w:rPr>
        <w:t>канд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філол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наук</w:t>
      </w:r>
      <w:r>
        <w:rPr>
          <w:rFonts w:ascii="Times" w:hAnsi="Times"/>
          <w:sz w:val="28"/>
          <w:szCs w:val="28"/>
        </w:rPr>
        <w:t xml:space="preserve"> : 10. 01. 01. / </w:t>
      </w:r>
      <w:r>
        <w:rPr>
          <w:rFonts w:ascii="Times" w:hAnsi="Times"/>
          <w:sz w:val="28"/>
          <w:szCs w:val="28"/>
        </w:rPr>
        <w:t>К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Буслаєва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– Дніпропетровськ</w:t>
      </w:r>
      <w:r>
        <w:rPr>
          <w:rFonts w:ascii="Times" w:hAnsi="Times"/>
          <w:sz w:val="28"/>
          <w:szCs w:val="28"/>
        </w:rPr>
        <w:t xml:space="preserve">, 2005.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19 </w:t>
      </w:r>
      <w:r>
        <w:rPr>
          <w:rFonts w:ascii="Times" w:hAnsi="Times"/>
          <w:sz w:val="28"/>
          <w:szCs w:val="28"/>
        </w:rPr>
        <w:t>с</w:t>
      </w:r>
      <w:r>
        <w:rPr>
          <w:rFonts w:ascii="Times" w:hAnsi="Times"/>
          <w:sz w:val="28"/>
          <w:szCs w:val="28"/>
        </w:rPr>
        <w:t>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color w:val="252525"/>
          <w:sz w:val="28"/>
          <w:szCs w:val="28"/>
        </w:rPr>
        <w:t>Гаспаров М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Л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 xml:space="preserve">Литературный интертекст и языковой интертекст </w:t>
      </w:r>
      <w:r>
        <w:rPr>
          <w:rFonts w:ascii="Times" w:hAnsi="Times"/>
          <w:color w:val="252525"/>
          <w:sz w:val="28"/>
          <w:szCs w:val="28"/>
        </w:rPr>
        <w:t xml:space="preserve">/ </w:t>
      </w:r>
      <w:r>
        <w:rPr>
          <w:rFonts w:ascii="Times" w:hAnsi="Times"/>
          <w:color w:val="252525"/>
          <w:sz w:val="28"/>
          <w:szCs w:val="28"/>
        </w:rPr>
        <w:t>М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 xml:space="preserve">Гаспаров </w:t>
      </w:r>
      <w:r>
        <w:rPr>
          <w:rFonts w:ascii="Times" w:hAnsi="Times"/>
          <w:color w:val="252525"/>
          <w:sz w:val="28"/>
          <w:szCs w:val="28"/>
        </w:rPr>
        <w:t xml:space="preserve">// </w:t>
      </w:r>
      <w:r>
        <w:rPr>
          <w:rFonts w:ascii="Times" w:hAnsi="Times"/>
          <w:color w:val="252525"/>
          <w:sz w:val="28"/>
          <w:szCs w:val="28"/>
        </w:rPr>
        <w:t>Извест</w:t>
      </w:r>
      <w:r>
        <w:rPr>
          <w:rFonts w:ascii="Times" w:hAnsi="Times"/>
          <w:color w:val="252525"/>
          <w:sz w:val="28"/>
          <w:szCs w:val="28"/>
        </w:rPr>
        <w:t>ия</w:t>
      </w:r>
      <w:r>
        <w:rPr>
          <w:rFonts w:ascii="Times" w:hAnsi="Times"/>
          <w:color w:val="252525"/>
          <w:sz w:val="28"/>
          <w:szCs w:val="28"/>
        </w:rPr>
        <w:t xml:space="preserve"> РАН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Сер</w:t>
      </w:r>
      <w:r>
        <w:rPr>
          <w:rFonts w:ascii="Times" w:hAnsi="Times"/>
          <w:color w:val="252525"/>
          <w:sz w:val="28"/>
          <w:szCs w:val="28"/>
        </w:rPr>
        <w:t>ия</w:t>
      </w:r>
      <w:r>
        <w:rPr>
          <w:rFonts w:ascii="Times" w:hAnsi="Times"/>
          <w:color w:val="252525"/>
          <w:sz w:val="28"/>
          <w:szCs w:val="28"/>
        </w:rPr>
        <w:t xml:space="preserve"> лит</w:t>
      </w:r>
      <w:r>
        <w:rPr>
          <w:rFonts w:ascii="Times" w:hAnsi="Times"/>
          <w:color w:val="252525"/>
          <w:sz w:val="28"/>
          <w:szCs w:val="28"/>
        </w:rPr>
        <w:t>ературы и языка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 xml:space="preserve">– </w:t>
      </w:r>
      <w:r>
        <w:rPr>
          <w:rFonts w:ascii="Times" w:hAnsi="Times"/>
          <w:color w:val="252525"/>
          <w:sz w:val="28"/>
          <w:szCs w:val="28"/>
        </w:rPr>
        <w:t>2002.</w:t>
      </w:r>
      <w:r>
        <w:rPr>
          <w:rFonts w:ascii="Times" w:hAnsi="Times"/>
          <w:color w:val="252525"/>
          <w:sz w:val="28"/>
          <w:szCs w:val="28"/>
        </w:rPr>
        <w:t xml:space="preserve"> – </w:t>
      </w:r>
      <w:r>
        <w:rPr>
          <w:rFonts w:ascii="Arial Unicode MS" w:hAnsi="Arial Unicode MS"/>
          <w:color w:val="252525"/>
          <w:sz w:val="28"/>
          <w:szCs w:val="28"/>
        </w:rPr>
        <w:br/>
      </w:r>
      <w:r>
        <w:rPr>
          <w:rFonts w:ascii="Times" w:hAnsi="Times"/>
          <w:color w:val="252525"/>
          <w:sz w:val="28"/>
          <w:szCs w:val="28"/>
        </w:rPr>
        <w:t xml:space="preserve">№ </w:t>
      </w:r>
      <w:r>
        <w:rPr>
          <w:rFonts w:ascii="Times" w:hAnsi="Times"/>
          <w:color w:val="252525"/>
          <w:sz w:val="28"/>
          <w:szCs w:val="28"/>
        </w:rPr>
        <w:t>4.</w:t>
      </w:r>
      <w:r>
        <w:rPr>
          <w:rFonts w:ascii="Times" w:hAnsi="Times"/>
          <w:color w:val="252525"/>
          <w:sz w:val="28"/>
          <w:szCs w:val="28"/>
        </w:rPr>
        <w:t xml:space="preserve"> – С</w:t>
      </w:r>
      <w:r>
        <w:rPr>
          <w:rFonts w:ascii="Times" w:hAnsi="Times"/>
          <w:color w:val="252525"/>
          <w:sz w:val="28"/>
          <w:szCs w:val="28"/>
        </w:rPr>
        <w:t>. 3</w:t>
      </w:r>
      <w:r>
        <w:rPr>
          <w:rFonts w:ascii="Times" w:hAnsi="Times"/>
          <w:color w:val="252525"/>
          <w:sz w:val="28"/>
          <w:szCs w:val="28"/>
        </w:rPr>
        <w:t xml:space="preserve"> </w:t>
      </w:r>
      <w:r>
        <w:rPr>
          <w:rFonts w:ascii="Times" w:hAnsi="Times"/>
          <w:color w:val="252525"/>
          <w:sz w:val="28"/>
          <w:szCs w:val="28"/>
        </w:rPr>
        <w:t>–</w:t>
      </w:r>
      <w:r>
        <w:rPr>
          <w:rFonts w:ascii="Times" w:hAnsi="Times"/>
          <w:color w:val="252525"/>
          <w:sz w:val="28"/>
          <w:szCs w:val="28"/>
        </w:rPr>
        <w:t xml:space="preserve"> </w:t>
      </w:r>
      <w:r>
        <w:rPr>
          <w:rFonts w:ascii="Times" w:hAnsi="Times"/>
          <w:color w:val="252525"/>
          <w:sz w:val="28"/>
          <w:szCs w:val="28"/>
        </w:rPr>
        <w:t>9.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lastRenderedPageBreak/>
        <w:t>Голубовська</w:t>
      </w:r>
      <w:r>
        <w:rPr>
          <w:rFonts w:ascii="Times" w:hAnsi="Times"/>
          <w:sz w:val="28"/>
          <w:szCs w:val="28"/>
        </w:rPr>
        <w:t xml:space="preserve"> І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Творчість Наталени Королевої в контексті розвитку української літератури ХХ ст</w:t>
      </w:r>
      <w:r>
        <w:rPr>
          <w:rFonts w:ascii="Times" w:hAnsi="Times"/>
          <w:sz w:val="28"/>
          <w:szCs w:val="28"/>
        </w:rPr>
        <w:t xml:space="preserve">. : </w:t>
      </w:r>
      <w:r>
        <w:rPr>
          <w:rFonts w:ascii="Times" w:hAnsi="Times"/>
          <w:sz w:val="28"/>
          <w:szCs w:val="28"/>
        </w:rPr>
        <w:t>автореферат дис</w:t>
      </w:r>
      <w:r>
        <w:rPr>
          <w:rFonts w:ascii="Times" w:hAnsi="Times"/>
          <w:sz w:val="28"/>
          <w:szCs w:val="28"/>
        </w:rPr>
        <w:t xml:space="preserve">... </w:t>
      </w:r>
      <w:r>
        <w:rPr>
          <w:rFonts w:ascii="Times" w:hAnsi="Times"/>
          <w:sz w:val="28"/>
          <w:szCs w:val="28"/>
        </w:rPr>
        <w:t>канд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філол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наук </w:t>
      </w:r>
      <w:r>
        <w:rPr>
          <w:rFonts w:ascii="Times" w:hAnsi="Times"/>
          <w:sz w:val="28"/>
          <w:szCs w:val="28"/>
        </w:rPr>
        <w:t xml:space="preserve">: 10. 01. 01. / </w:t>
      </w:r>
      <w:r>
        <w:rPr>
          <w:rFonts w:ascii="Times" w:hAnsi="Times"/>
          <w:sz w:val="28"/>
          <w:szCs w:val="28"/>
        </w:rPr>
        <w:t>Ірина Голубовська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– К</w:t>
      </w:r>
      <w:r>
        <w:rPr>
          <w:rFonts w:ascii="Times" w:hAnsi="Times"/>
          <w:sz w:val="28"/>
          <w:szCs w:val="28"/>
        </w:rPr>
        <w:t xml:space="preserve">., 2003.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20 </w:t>
      </w:r>
      <w:r>
        <w:rPr>
          <w:rFonts w:ascii="Times" w:hAnsi="Times"/>
          <w:sz w:val="28"/>
          <w:szCs w:val="28"/>
        </w:rPr>
        <w:t>с</w:t>
      </w:r>
      <w:r>
        <w:rPr>
          <w:rFonts w:ascii="Times" w:hAnsi="Times"/>
          <w:sz w:val="28"/>
          <w:szCs w:val="28"/>
        </w:rPr>
        <w:t>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Гр</w:t>
      </w:r>
      <w:r>
        <w:rPr>
          <w:rFonts w:ascii="Times" w:hAnsi="Times"/>
          <w:sz w:val="28"/>
          <w:szCs w:val="28"/>
        </w:rPr>
        <w:t>ин Р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Л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Приключения короля Артура и рыцарей Круглого Стола </w:t>
      </w:r>
      <w:r>
        <w:rPr>
          <w:rFonts w:ascii="Times" w:hAnsi="Times"/>
          <w:sz w:val="28"/>
          <w:szCs w:val="28"/>
        </w:rPr>
        <w:t>/</w:t>
      </w:r>
      <w:r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</w:rPr>
        <w:t>Роджер Лансели</w:t>
      </w:r>
      <w:r>
        <w:rPr>
          <w:rFonts w:ascii="Times" w:hAnsi="Times"/>
          <w:sz w:val="28"/>
          <w:szCs w:val="28"/>
        </w:rPr>
        <w:t xml:space="preserve">н Грин </w:t>
      </w:r>
      <w:r>
        <w:rPr>
          <w:rFonts w:ascii="Times" w:hAnsi="Times"/>
          <w:sz w:val="28"/>
          <w:szCs w:val="28"/>
          <w:lang w:val="en-US"/>
        </w:rPr>
        <w:t>[</w:t>
      </w:r>
      <w:r>
        <w:rPr>
          <w:rFonts w:ascii="Times" w:hAnsi="Times"/>
          <w:sz w:val="28"/>
          <w:szCs w:val="28"/>
        </w:rPr>
        <w:t>пер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с англ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Л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Паршина</w:t>
      </w:r>
      <w:r>
        <w:rPr>
          <w:rFonts w:ascii="Times" w:hAnsi="Times"/>
          <w:sz w:val="28"/>
          <w:szCs w:val="28"/>
          <w:lang w:val="en-US"/>
        </w:rPr>
        <w:t>]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–</w:t>
      </w:r>
      <w:r>
        <w:rPr>
          <w:rFonts w:ascii="Times" w:hAnsi="Times"/>
          <w:sz w:val="28"/>
          <w:szCs w:val="28"/>
        </w:rPr>
        <w:t xml:space="preserve"> Москва</w:t>
      </w:r>
      <w:r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>Молодая гвардия</w:t>
      </w:r>
      <w:r>
        <w:rPr>
          <w:rFonts w:ascii="Times" w:hAnsi="Times"/>
          <w:sz w:val="28"/>
          <w:szCs w:val="28"/>
        </w:rPr>
        <w:t xml:space="preserve">, 1981 </w:t>
      </w:r>
      <w:r>
        <w:rPr>
          <w:rFonts w:ascii="Times" w:hAnsi="Times"/>
          <w:sz w:val="28"/>
          <w:szCs w:val="28"/>
        </w:rPr>
        <w:t>г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222 </w:t>
      </w:r>
      <w:r>
        <w:rPr>
          <w:rFonts w:ascii="Times" w:hAnsi="Times"/>
          <w:sz w:val="28"/>
          <w:szCs w:val="28"/>
        </w:rPr>
        <w:t>с</w:t>
      </w:r>
      <w:r>
        <w:rPr>
          <w:rFonts w:ascii="Times" w:hAnsi="Times"/>
          <w:sz w:val="28"/>
          <w:szCs w:val="28"/>
        </w:rPr>
        <w:t>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Депман И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Я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Мир чисел </w:t>
      </w:r>
      <w:r>
        <w:rPr>
          <w:rFonts w:ascii="Times" w:hAnsi="Times"/>
          <w:sz w:val="28"/>
          <w:szCs w:val="28"/>
        </w:rPr>
        <w:t xml:space="preserve">/ </w:t>
      </w:r>
      <w:r>
        <w:rPr>
          <w:rFonts w:ascii="Times" w:hAnsi="Times"/>
          <w:sz w:val="28"/>
          <w:szCs w:val="28"/>
        </w:rPr>
        <w:t>Иван Депман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–</w:t>
      </w:r>
      <w:r>
        <w:rPr>
          <w:rFonts w:ascii="Times" w:hAnsi="Times"/>
          <w:sz w:val="28"/>
          <w:szCs w:val="28"/>
        </w:rPr>
        <w:t xml:space="preserve"> Ленинград</w:t>
      </w:r>
      <w:r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>Детская литература</w:t>
      </w:r>
      <w:r>
        <w:rPr>
          <w:rFonts w:ascii="Times" w:hAnsi="Times"/>
          <w:sz w:val="28"/>
          <w:szCs w:val="28"/>
        </w:rPr>
        <w:t xml:space="preserve">, 1966.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71 </w:t>
      </w:r>
      <w:r>
        <w:rPr>
          <w:rFonts w:ascii="Times" w:hAnsi="Times"/>
          <w:sz w:val="28"/>
          <w:szCs w:val="28"/>
        </w:rPr>
        <w:t>с</w:t>
      </w:r>
      <w:r>
        <w:rPr>
          <w:rFonts w:ascii="Times" w:hAnsi="Times"/>
          <w:sz w:val="28"/>
          <w:szCs w:val="28"/>
        </w:rPr>
        <w:t>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Дмитренко М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Словник символів </w:t>
      </w:r>
      <w:r>
        <w:rPr>
          <w:rFonts w:ascii="Times" w:hAnsi="Times"/>
          <w:sz w:val="28"/>
          <w:szCs w:val="28"/>
        </w:rPr>
        <w:t xml:space="preserve">/ </w:t>
      </w:r>
      <w:r>
        <w:rPr>
          <w:rFonts w:ascii="Times" w:hAnsi="Times"/>
          <w:sz w:val="28"/>
          <w:szCs w:val="28"/>
        </w:rPr>
        <w:t>М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Дмитренко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– Тернопіль 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>Народознавство</w:t>
      </w:r>
      <w:r>
        <w:rPr>
          <w:rFonts w:ascii="Times" w:hAnsi="Times"/>
          <w:sz w:val="28"/>
          <w:szCs w:val="28"/>
        </w:rPr>
        <w:t xml:space="preserve">, 1997.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188 </w:t>
      </w:r>
      <w:r>
        <w:rPr>
          <w:rFonts w:ascii="Times" w:hAnsi="Times"/>
          <w:sz w:val="28"/>
          <w:szCs w:val="28"/>
        </w:rPr>
        <w:t>с</w:t>
      </w:r>
      <w:r>
        <w:rPr>
          <w:rFonts w:ascii="Times" w:hAnsi="Times"/>
          <w:sz w:val="28"/>
          <w:szCs w:val="28"/>
        </w:rPr>
        <w:t>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 xml:space="preserve"> </w:t>
      </w:r>
      <w:r>
        <w:rPr>
          <w:rStyle w:val="None"/>
          <w:rFonts w:ascii="Times" w:hAnsi="Times"/>
          <w:sz w:val="28"/>
          <w:szCs w:val="28"/>
        </w:rPr>
        <w:t>Дмитренко М</w:t>
      </w:r>
      <w:r>
        <w:rPr>
          <w:rStyle w:val="None"/>
          <w:rFonts w:ascii="Times" w:hAnsi="Times"/>
          <w:sz w:val="28"/>
          <w:szCs w:val="28"/>
        </w:rPr>
        <w:t xml:space="preserve">. </w:t>
      </w:r>
      <w:r>
        <w:rPr>
          <w:rStyle w:val="None"/>
          <w:rFonts w:ascii="Times" w:hAnsi="Times"/>
          <w:sz w:val="28"/>
          <w:szCs w:val="28"/>
        </w:rPr>
        <w:t>Українська фольклористика</w:t>
      </w:r>
      <w:r>
        <w:rPr>
          <w:rStyle w:val="None"/>
          <w:rFonts w:ascii="Times" w:hAnsi="Times"/>
          <w:sz w:val="28"/>
          <w:szCs w:val="28"/>
        </w:rPr>
        <w:t xml:space="preserve">: </w:t>
      </w:r>
      <w:r>
        <w:rPr>
          <w:rStyle w:val="None"/>
          <w:rFonts w:ascii="Times" w:hAnsi="Times"/>
          <w:sz w:val="28"/>
          <w:szCs w:val="28"/>
        </w:rPr>
        <w:t>історія</w:t>
      </w:r>
      <w:r>
        <w:rPr>
          <w:rStyle w:val="None"/>
          <w:rFonts w:ascii="Times" w:hAnsi="Times"/>
          <w:sz w:val="28"/>
          <w:szCs w:val="28"/>
        </w:rPr>
        <w:t xml:space="preserve">, </w:t>
      </w:r>
      <w:r>
        <w:rPr>
          <w:rStyle w:val="None"/>
          <w:rFonts w:ascii="Times" w:hAnsi="Times"/>
          <w:sz w:val="28"/>
          <w:szCs w:val="28"/>
        </w:rPr>
        <w:t>теорія</w:t>
      </w:r>
      <w:r>
        <w:rPr>
          <w:rStyle w:val="None"/>
          <w:rFonts w:ascii="Times" w:hAnsi="Times"/>
          <w:sz w:val="28"/>
          <w:szCs w:val="28"/>
        </w:rPr>
        <w:t xml:space="preserve">, </w:t>
      </w:r>
      <w:r>
        <w:rPr>
          <w:rStyle w:val="None"/>
          <w:rFonts w:ascii="Times" w:hAnsi="Times"/>
          <w:sz w:val="28"/>
          <w:szCs w:val="28"/>
        </w:rPr>
        <w:t xml:space="preserve">практика </w:t>
      </w:r>
      <w:r>
        <w:rPr>
          <w:rStyle w:val="None"/>
          <w:rFonts w:ascii="Times" w:hAnsi="Times"/>
          <w:sz w:val="28"/>
          <w:szCs w:val="28"/>
        </w:rPr>
        <w:t xml:space="preserve">/ </w:t>
      </w:r>
      <w:r>
        <w:rPr>
          <w:rStyle w:val="None"/>
          <w:rFonts w:ascii="Times" w:hAnsi="Times"/>
          <w:sz w:val="28"/>
          <w:szCs w:val="28"/>
        </w:rPr>
        <w:t>М</w:t>
      </w:r>
      <w:r>
        <w:rPr>
          <w:rStyle w:val="None"/>
          <w:rFonts w:ascii="Times" w:hAnsi="Times"/>
          <w:sz w:val="28"/>
          <w:szCs w:val="28"/>
        </w:rPr>
        <w:t xml:space="preserve">. </w:t>
      </w:r>
      <w:r>
        <w:rPr>
          <w:rStyle w:val="None"/>
          <w:rFonts w:ascii="Times" w:hAnsi="Times"/>
          <w:sz w:val="28"/>
          <w:szCs w:val="28"/>
        </w:rPr>
        <w:t>Дмитренко</w:t>
      </w:r>
      <w:r>
        <w:rPr>
          <w:rStyle w:val="None"/>
          <w:rFonts w:ascii="Times" w:hAnsi="Times"/>
          <w:sz w:val="28"/>
          <w:szCs w:val="28"/>
        </w:rPr>
        <w:t xml:space="preserve">. </w:t>
      </w:r>
      <w:r>
        <w:rPr>
          <w:rStyle w:val="None"/>
          <w:rFonts w:ascii="Times" w:hAnsi="Times"/>
          <w:sz w:val="28"/>
          <w:szCs w:val="28"/>
        </w:rPr>
        <w:t>– К</w:t>
      </w:r>
      <w:r>
        <w:rPr>
          <w:rStyle w:val="None"/>
          <w:rFonts w:ascii="Times" w:hAnsi="Times"/>
          <w:sz w:val="28"/>
          <w:szCs w:val="28"/>
        </w:rPr>
        <w:t xml:space="preserve">. : </w:t>
      </w:r>
      <w:r>
        <w:rPr>
          <w:rStyle w:val="None"/>
          <w:rFonts w:ascii="Times" w:hAnsi="Times"/>
          <w:sz w:val="28"/>
          <w:szCs w:val="28"/>
        </w:rPr>
        <w:t>Народознавство</w:t>
      </w:r>
      <w:r>
        <w:rPr>
          <w:rStyle w:val="None"/>
          <w:rFonts w:ascii="Times" w:hAnsi="Times"/>
          <w:sz w:val="28"/>
          <w:szCs w:val="28"/>
        </w:rPr>
        <w:t xml:space="preserve">, 2001. </w:t>
      </w:r>
      <w:r>
        <w:rPr>
          <w:rStyle w:val="None"/>
          <w:rFonts w:ascii="Times" w:hAnsi="Times"/>
          <w:sz w:val="28"/>
          <w:szCs w:val="28"/>
        </w:rPr>
        <w:t xml:space="preserve">– </w:t>
      </w:r>
      <w:r>
        <w:rPr>
          <w:rStyle w:val="None"/>
          <w:rFonts w:ascii="Times" w:hAnsi="Times"/>
          <w:sz w:val="28"/>
          <w:szCs w:val="28"/>
        </w:rPr>
        <w:t xml:space="preserve">576 </w:t>
      </w:r>
      <w:r>
        <w:rPr>
          <w:rStyle w:val="None"/>
          <w:rFonts w:ascii="Times" w:hAnsi="Times"/>
          <w:sz w:val="28"/>
          <w:szCs w:val="28"/>
        </w:rPr>
        <w:t>с</w:t>
      </w:r>
      <w:r>
        <w:rPr>
          <w:rStyle w:val="None"/>
          <w:rFonts w:ascii="Times" w:hAnsi="Times"/>
          <w:sz w:val="28"/>
          <w:szCs w:val="28"/>
        </w:rPr>
        <w:t>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color w:val="252525"/>
          <w:sz w:val="28"/>
          <w:szCs w:val="28"/>
        </w:rPr>
        <w:t>Женетт Ж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 xml:space="preserve">Границы повествовательности </w:t>
      </w:r>
      <w:r>
        <w:rPr>
          <w:rFonts w:ascii="Times" w:hAnsi="Times"/>
          <w:color w:val="252525"/>
          <w:sz w:val="28"/>
          <w:szCs w:val="28"/>
        </w:rPr>
        <w:t xml:space="preserve">// </w:t>
      </w:r>
      <w:r>
        <w:rPr>
          <w:rFonts w:ascii="Times" w:hAnsi="Times"/>
          <w:color w:val="252525"/>
          <w:sz w:val="28"/>
          <w:szCs w:val="28"/>
        </w:rPr>
        <w:t>Женетт Ж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Фигуры</w:t>
      </w:r>
      <w:r>
        <w:rPr>
          <w:rFonts w:ascii="Times" w:hAnsi="Times"/>
          <w:color w:val="252525"/>
          <w:sz w:val="28"/>
          <w:szCs w:val="28"/>
        </w:rPr>
        <w:t>.</w:t>
      </w:r>
      <w:r>
        <w:rPr>
          <w:rFonts w:ascii="Times" w:hAnsi="Times"/>
          <w:color w:val="252525"/>
          <w:sz w:val="28"/>
          <w:szCs w:val="28"/>
        </w:rPr>
        <w:t xml:space="preserve"> </w:t>
      </w:r>
      <w:r>
        <w:rPr>
          <w:rFonts w:ascii="Times" w:hAnsi="Times"/>
          <w:color w:val="252525"/>
          <w:sz w:val="28"/>
          <w:szCs w:val="28"/>
        </w:rPr>
        <w:t xml:space="preserve">: </w:t>
      </w:r>
      <w:r>
        <w:rPr>
          <w:rFonts w:ascii="Times" w:hAnsi="Times"/>
          <w:color w:val="252525"/>
          <w:sz w:val="28"/>
          <w:szCs w:val="28"/>
        </w:rPr>
        <w:t xml:space="preserve">В </w:t>
      </w:r>
      <w:r>
        <w:rPr>
          <w:rFonts w:ascii="Times" w:hAnsi="Times"/>
          <w:color w:val="252525"/>
          <w:sz w:val="28"/>
          <w:szCs w:val="28"/>
        </w:rPr>
        <w:t>2-</w:t>
      </w:r>
      <w:r>
        <w:rPr>
          <w:rFonts w:ascii="Times" w:hAnsi="Times"/>
          <w:color w:val="252525"/>
          <w:sz w:val="28"/>
          <w:szCs w:val="28"/>
        </w:rPr>
        <w:t>х т</w:t>
      </w:r>
      <w:r>
        <w:rPr>
          <w:rFonts w:ascii="Times" w:hAnsi="Times"/>
          <w:color w:val="252525"/>
          <w:sz w:val="28"/>
          <w:szCs w:val="28"/>
        </w:rPr>
        <w:t xml:space="preserve">. / </w:t>
      </w:r>
      <w:r>
        <w:rPr>
          <w:rFonts w:ascii="Times" w:hAnsi="Times"/>
          <w:color w:val="252525"/>
          <w:sz w:val="28"/>
          <w:szCs w:val="28"/>
        </w:rPr>
        <w:t>Ж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Женетт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 xml:space="preserve">– Москва </w:t>
      </w:r>
      <w:r>
        <w:rPr>
          <w:rFonts w:ascii="Times" w:hAnsi="Times"/>
          <w:color w:val="252525"/>
          <w:sz w:val="28"/>
          <w:szCs w:val="28"/>
        </w:rPr>
        <w:t xml:space="preserve">: </w:t>
      </w:r>
      <w:r>
        <w:rPr>
          <w:rFonts w:ascii="Times" w:hAnsi="Times"/>
          <w:color w:val="252525"/>
          <w:sz w:val="28"/>
          <w:szCs w:val="28"/>
        </w:rPr>
        <w:t>Издательство им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Сабашниковых</w:t>
      </w:r>
      <w:r>
        <w:rPr>
          <w:rFonts w:ascii="Times" w:hAnsi="Times"/>
          <w:color w:val="252525"/>
          <w:sz w:val="28"/>
          <w:szCs w:val="28"/>
        </w:rPr>
        <w:t xml:space="preserve">, 1998. </w:t>
      </w:r>
      <w:r>
        <w:rPr>
          <w:rFonts w:ascii="Arial Unicode MS" w:hAnsi="Arial Unicode MS"/>
          <w:color w:val="252525"/>
          <w:sz w:val="28"/>
          <w:szCs w:val="28"/>
        </w:rPr>
        <w:br/>
      </w:r>
      <w:r>
        <w:rPr>
          <w:rFonts w:ascii="Times" w:hAnsi="Times"/>
          <w:color w:val="252525"/>
          <w:sz w:val="28"/>
          <w:szCs w:val="28"/>
        </w:rPr>
        <w:t>Т</w:t>
      </w:r>
      <w:r>
        <w:rPr>
          <w:rFonts w:ascii="Times" w:hAnsi="Times"/>
          <w:color w:val="252525"/>
          <w:sz w:val="28"/>
          <w:szCs w:val="28"/>
        </w:rPr>
        <w:t xml:space="preserve">. 1. </w:t>
      </w:r>
      <w:r>
        <w:rPr>
          <w:rFonts w:ascii="Times" w:hAnsi="Times"/>
          <w:color w:val="252525"/>
          <w:sz w:val="28"/>
          <w:szCs w:val="28"/>
        </w:rPr>
        <w:t xml:space="preserve">– </w:t>
      </w:r>
      <w:r>
        <w:rPr>
          <w:rFonts w:ascii="Times" w:hAnsi="Times"/>
          <w:color w:val="252525"/>
          <w:sz w:val="28"/>
          <w:szCs w:val="28"/>
        </w:rPr>
        <w:t xml:space="preserve">273 </w:t>
      </w:r>
      <w:r>
        <w:rPr>
          <w:rFonts w:ascii="Times" w:hAnsi="Times"/>
          <w:color w:val="252525"/>
          <w:sz w:val="28"/>
          <w:szCs w:val="28"/>
        </w:rPr>
        <w:t>с</w:t>
      </w:r>
      <w:r>
        <w:rPr>
          <w:rFonts w:ascii="Times" w:hAnsi="Times"/>
          <w:color w:val="252525"/>
          <w:sz w:val="28"/>
          <w:szCs w:val="28"/>
        </w:rPr>
        <w:t>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color w:val="252525"/>
          <w:sz w:val="28"/>
          <w:szCs w:val="28"/>
        </w:rPr>
        <w:t>Женетт Ж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Палимпсесты</w:t>
      </w:r>
      <w:r>
        <w:rPr>
          <w:rFonts w:ascii="Times" w:hAnsi="Times"/>
          <w:color w:val="252525"/>
          <w:sz w:val="28"/>
          <w:szCs w:val="28"/>
        </w:rPr>
        <w:t xml:space="preserve">: </w:t>
      </w:r>
      <w:r>
        <w:rPr>
          <w:rFonts w:ascii="Times" w:hAnsi="Times"/>
          <w:color w:val="252525"/>
          <w:sz w:val="28"/>
          <w:szCs w:val="28"/>
        </w:rPr>
        <w:t xml:space="preserve">литература во второй степени </w:t>
      </w:r>
      <w:r>
        <w:rPr>
          <w:rFonts w:ascii="Times" w:hAnsi="Times"/>
          <w:color w:val="252525"/>
          <w:sz w:val="28"/>
          <w:szCs w:val="28"/>
        </w:rPr>
        <w:t xml:space="preserve">/ </w:t>
      </w:r>
      <w:r>
        <w:rPr>
          <w:rFonts w:ascii="Times" w:hAnsi="Times"/>
          <w:color w:val="252525"/>
          <w:sz w:val="28"/>
          <w:szCs w:val="28"/>
        </w:rPr>
        <w:t>Жерар Женетт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 xml:space="preserve">– Москва </w:t>
      </w:r>
      <w:r>
        <w:rPr>
          <w:rFonts w:ascii="Times" w:hAnsi="Times"/>
          <w:color w:val="252525"/>
          <w:sz w:val="28"/>
          <w:szCs w:val="28"/>
        </w:rPr>
        <w:t xml:space="preserve">: </w:t>
      </w:r>
      <w:r>
        <w:rPr>
          <w:rFonts w:ascii="Times" w:hAnsi="Times"/>
          <w:color w:val="252525"/>
          <w:sz w:val="28"/>
          <w:szCs w:val="28"/>
        </w:rPr>
        <w:t>Научный мир</w:t>
      </w:r>
      <w:r>
        <w:rPr>
          <w:rFonts w:ascii="Times" w:hAnsi="Times"/>
          <w:color w:val="252525"/>
          <w:sz w:val="28"/>
          <w:szCs w:val="28"/>
        </w:rPr>
        <w:t xml:space="preserve">, 1982. </w:t>
      </w:r>
      <w:r>
        <w:rPr>
          <w:rFonts w:ascii="Times" w:hAnsi="Times"/>
          <w:color w:val="252525"/>
          <w:sz w:val="28"/>
          <w:szCs w:val="28"/>
        </w:rPr>
        <w:t xml:space="preserve">– </w:t>
      </w:r>
      <w:r>
        <w:rPr>
          <w:rFonts w:ascii="Times" w:hAnsi="Times"/>
          <w:color w:val="252525"/>
          <w:sz w:val="28"/>
          <w:szCs w:val="28"/>
        </w:rPr>
        <w:t xml:space="preserve">76 </w:t>
      </w:r>
      <w:r>
        <w:rPr>
          <w:rFonts w:ascii="Times" w:hAnsi="Times"/>
          <w:color w:val="252525"/>
          <w:sz w:val="28"/>
          <w:szCs w:val="28"/>
        </w:rPr>
        <w:t>с</w:t>
      </w:r>
      <w:r>
        <w:rPr>
          <w:rFonts w:ascii="Times" w:hAnsi="Times"/>
          <w:color w:val="252525"/>
          <w:sz w:val="28"/>
          <w:szCs w:val="28"/>
        </w:rPr>
        <w:t>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color w:val="252525"/>
          <w:sz w:val="28"/>
          <w:szCs w:val="28"/>
        </w:rPr>
        <w:t>Зеленська Я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Ю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Проблема вивчення поняття про образ</w:t>
      </w:r>
      <w:r>
        <w:rPr>
          <w:rFonts w:ascii="Times" w:hAnsi="Times"/>
          <w:color w:val="252525"/>
          <w:sz w:val="28"/>
          <w:szCs w:val="28"/>
        </w:rPr>
        <w:t>-</w:t>
      </w:r>
      <w:r>
        <w:rPr>
          <w:rFonts w:ascii="Times" w:hAnsi="Times"/>
          <w:color w:val="252525"/>
          <w:sz w:val="28"/>
          <w:szCs w:val="28"/>
        </w:rPr>
        <w:t xml:space="preserve">символ у шкільному курсі української літератури </w:t>
      </w:r>
      <w:r>
        <w:rPr>
          <w:rFonts w:ascii="Times" w:hAnsi="Times"/>
          <w:color w:val="252525"/>
          <w:sz w:val="28"/>
          <w:szCs w:val="28"/>
        </w:rPr>
        <w:t xml:space="preserve">/ </w:t>
      </w:r>
      <w:r>
        <w:rPr>
          <w:rFonts w:ascii="Times" w:hAnsi="Times"/>
          <w:color w:val="252525"/>
          <w:sz w:val="28"/>
          <w:szCs w:val="28"/>
        </w:rPr>
        <w:t>Я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Зеленська</w:t>
      </w:r>
      <w:r>
        <w:rPr>
          <w:rFonts w:ascii="Times" w:hAnsi="Times"/>
          <w:color w:val="252525"/>
          <w:sz w:val="28"/>
          <w:szCs w:val="28"/>
        </w:rPr>
        <w:t>.</w:t>
      </w:r>
      <w:r>
        <w:rPr>
          <w:rFonts w:ascii="Times" w:hAnsi="Times"/>
          <w:color w:val="252525"/>
          <w:sz w:val="28"/>
          <w:szCs w:val="28"/>
        </w:rPr>
        <w:t xml:space="preserve"> – Запоріжжя</w:t>
      </w:r>
      <w:r>
        <w:rPr>
          <w:rFonts w:ascii="Times" w:hAnsi="Times"/>
          <w:color w:val="252525"/>
          <w:sz w:val="28"/>
          <w:szCs w:val="28"/>
        </w:rPr>
        <w:t xml:space="preserve"> : </w:t>
      </w:r>
      <w:r>
        <w:rPr>
          <w:rFonts w:ascii="Times" w:hAnsi="Times"/>
          <w:color w:val="252525"/>
          <w:sz w:val="28"/>
          <w:szCs w:val="28"/>
        </w:rPr>
        <w:t>Запорізький нац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унів</w:t>
      </w:r>
      <w:r>
        <w:rPr>
          <w:rFonts w:ascii="Times" w:hAnsi="Times"/>
          <w:color w:val="252525"/>
          <w:sz w:val="28"/>
          <w:szCs w:val="28"/>
        </w:rPr>
        <w:t xml:space="preserve">., 2013. </w:t>
      </w:r>
      <w:r>
        <w:rPr>
          <w:rFonts w:ascii="Times" w:hAnsi="Times"/>
          <w:color w:val="252525"/>
          <w:sz w:val="28"/>
          <w:szCs w:val="28"/>
        </w:rPr>
        <w:t xml:space="preserve">– </w:t>
      </w:r>
      <w:r>
        <w:rPr>
          <w:rFonts w:ascii="Times" w:hAnsi="Times"/>
          <w:color w:val="252525"/>
          <w:sz w:val="28"/>
          <w:szCs w:val="28"/>
        </w:rPr>
        <w:t xml:space="preserve">11 </w:t>
      </w:r>
      <w:r>
        <w:rPr>
          <w:rFonts w:ascii="Times" w:hAnsi="Times"/>
          <w:color w:val="252525"/>
          <w:sz w:val="28"/>
          <w:szCs w:val="28"/>
        </w:rPr>
        <w:t>с</w:t>
      </w:r>
      <w:r>
        <w:rPr>
          <w:rFonts w:ascii="Times" w:hAnsi="Times"/>
          <w:color w:val="252525"/>
          <w:sz w:val="28"/>
          <w:szCs w:val="28"/>
        </w:rPr>
        <w:t>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color w:val="252525"/>
          <w:sz w:val="28"/>
          <w:szCs w:val="28"/>
        </w:rPr>
        <w:t>Золотухина Е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Н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 xml:space="preserve">Интертекстуальность в современном русском языке </w:t>
      </w:r>
      <w:r>
        <w:rPr>
          <w:rFonts w:ascii="Times" w:hAnsi="Times"/>
          <w:color w:val="252525"/>
          <w:sz w:val="28"/>
          <w:szCs w:val="28"/>
        </w:rPr>
        <w:t xml:space="preserve">/ </w:t>
      </w:r>
      <w:r>
        <w:rPr>
          <w:rFonts w:ascii="Times" w:hAnsi="Times"/>
          <w:color w:val="252525"/>
          <w:sz w:val="28"/>
          <w:szCs w:val="28"/>
        </w:rPr>
        <w:t>Е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 xml:space="preserve">Золотухина </w:t>
      </w:r>
      <w:r>
        <w:rPr>
          <w:rFonts w:ascii="Times" w:hAnsi="Times"/>
          <w:color w:val="252525"/>
          <w:sz w:val="28"/>
          <w:szCs w:val="28"/>
        </w:rPr>
        <w:t xml:space="preserve">// </w:t>
      </w:r>
      <w:r>
        <w:rPr>
          <w:rFonts w:ascii="Times" w:hAnsi="Times"/>
          <w:color w:val="252525"/>
          <w:sz w:val="28"/>
          <w:szCs w:val="28"/>
        </w:rPr>
        <w:t>Русский язык в школе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 xml:space="preserve">– </w:t>
      </w:r>
      <w:r>
        <w:rPr>
          <w:rFonts w:ascii="Times" w:hAnsi="Times"/>
          <w:color w:val="252525"/>
          <w:sz w:val="28"/>
          <w:szCs w:val="28"/>
        </w:rPr>
        <w:t xml:space="preserve">2008. </w:t>
      </w:r>
      <w:r>
        <w:rPr>
          <w:rFonts w:ascii="Times" w:hAnsi="Times"/>
          <w:color w:val="252525"/>
          <w:sz w:val="28"/>
          <w:szCs w:val="28"/>
        </w:rPr>
        <w:t xml:space="preserve">– № </w:t>
      </w:r>
      <w:r>
        <w:rPr>
          <w:rFonts w:ascii="Times" w:hAnsi="Times"/>
          <w:color w:val="252525"/>
          <w:sz w:val="28"/>
          <w:szCs w:val="28"/>
        </w:rPr>
        <w:t xml:space="preserve">5. </w:t>
      </w:r>
      <w:r>
        <w:rPr>
          <w:rFonts w:ascii="Times" w:hAnsi="Times"/>
          <w:color w:val="252525"/>
          <w:sz w:val="28"/>
          <w:szCs w:val="28"/>
        </w:rPr>
        <w:t xml:space="preserve">– </w:t>
      </w:r>
      <w:r>
        <w:rPr>
          <w:rFonts w:ascii="Arial Unicode MS" w:hAnsi="Arial Unicode MS"/>
          <w:color w:val="252525"/>
          <w:sz w:val="28"/>
          <w:szCs w:val="28"/>
        </w:rPr>
        <w:br/>
      </w:r>
      <w:r>
        <w:rPr>
          <w:rFonts w:ascii="Times" w:hAnsi="Times"/>
          <w:color w:val="252525"/>
          <w:sz w:val="28"/>
          <w:szCs w:val="28"/>
        </w:rPr>
        <w:t>С</w:t>
      </w:r>
      <w:r>
        <w:rPr>
          <w:rFonts w:ascii="Times" w:hAnsi="Times"/>
          <w:color w:val="252525"/>
          <w:sz w:val="28"/>
          <w:szCs w:val="28"/>
        </w:rPr>
        <w:t>. 44</w:t>
      </w:r>
      <w:r>
        <w:rPr>
          <w:rFonts w:ascii="Times" w:hAnsi="Times"/>
          <w:color w:val="252525"/>
          <w:sz w:val="28"/>
          <w:szCs w:val="28"/>
        </w:rPr>
        <w:t xml:space="preserve"> </w:t>
      </w:r>
      <w:r>
        <w:rPr>
          <w:rFonts w:ascii="Times" w:hAnsi="Times"/>
          <w:color w:val="252525"/>
          <w:sz w:val="28"/>
          <w:szCs w:val="28"/>
        </w:rPr>
        <w:t>–</w:t>
      </w:r>
      <w:r>
        <w:rPr>
          <w:rFonts w:ascii="Times" w:hAnsi="Times"/>
          <w:color w:val="252525"/>
          <w:sz w:val="28"/>
          <w:szCs w:val="28"/>
        </w:rPr>
        <w:t xml:space="preserve"> </w:t>
      </w:r>
      <w:r>
        <w:rPr>
          <w:rFonts w:ascii="Times" w:hAnsi="Times"/>
          <w:color w:val="252525"/>
          <w:sz w:val="28"/>
          <w:szCs w:val="28"/>
        </w:rPr>
        <w:t>47.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color w:val="252525"/>
          <w:sz w:val="28"/>
          <w:szCs w:val="28"/>
        </w:rPr>
        <w:t>Зоркальцев А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 xml:space="preserve">Образ дракона в мифологии различных народов </w:t>
      </w:r>
      <w:r>
        <w:rPr>
          <w:rFonts w:ascii="Times" w:hAnsi="Times"/>
          <w:color w:val="252525"/>
          <w:sz w:val="28"/>
          <w:szCs w:val="28"/>
        </w:rPr>
        <w:t xml:space="preserve">/ </w:t>
      </w:r>
      <w:r>
        <w:rPr>
          <w:rFonts w:ascii="Times" w:hAnsi="Times"/>
          <w:color w:val="252525"/>
          <w:sz w:val="28"/>
          <w:szCs w:val="28"/>
        </w:rPr>
        <w:t xml:space="preserve">Антон Зоркальцев </w:t>
      </w:r>
      <w:r>
        <w:rPr>
          <w:rFonts w:ascii="Times" w:hAnsi="Times"/>
          <w:color w:val="252525"/>
          <w:sz w:val="28"/>
          <w:szCs w:val="28"/>
        </w:rPr>
        <w:t xml:space="preserve">// </w:t>
      </w:r>
      <w:r>
        <w:rPr>
          <w:rFonts w:ascii="Times" w:hAnsi="Times"/>
          <w:color w:val="252525"/>
          <w:sz w:val="28"/>
          <w:szCs w:val="28"/>
        </w:rPr>
        <w:t>Ст</w:t>
      </w:r>
      <w:r>
        <w:rPr>
          <w:rFonts w:ascii="Times" w:hAnsi="Times"/>
          <w:color w:val="252525"/>
          <w:sz w:val="28"/>
          <w:szCs w:val="28"/>
        </w:rPr>
        <w:t>рана знаний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 xml:space="preserve">– </w:t>
      </w:r>
      <w:r>
        <w:rPr>
          <w:rFonts w:ascii="Times" w:hAnsi="Times"/>
          <w:color w:val="252525"/>
          <w:sz w:val="28"/>
          <w:szCs w:val="28"/>
        </w:rPr>
        <w:t xml:space="preserve">2017. </w:t>
      </w:r>
      <w:r>
        <w:rPr>
          <w:rFonts w:ascii="Times" w:hAnsi="Times"/>
          <w:color w:val="252525"/>
          <w:sz w:val="28"/>
          <w:szCs w:val="28"/>
        </w:rPr>
        <w:t xml:space="preserve">– № </w:t>
      </w:r>
      <w:r>
        <w:rPr>
          <w:rFonts w:ascii="Times" w:hAnsi="Times"/>
          <w:color w:val="252525"/>
          <w:sz w:val="28"/>
          <w:szCs w:val="28"/>
        </w:rPr>
        <w:t xml:space="preserve">9. </w:t>
      </w:r>
      <w:r>
        <w:rPr>
          <w:rFonts w:ascii="Times" w:hAnsi="Times"/>
          <w:color w:val="252525"/>
          <w:sz w:val="28"/>
          <w:szCs w:val="28"/>
        </w:rPr>
        <w:t>– С</w:t>
      </w:r>
      <w:r>
        <w:rPr>
          <w:rFonts w:ascii="Times" w:hAnsi="Times"/>
          <w:color w:val="252525"/>
          <w:sz w:val="28"/>
          <w:szCs w:val="28"/>
        </w:rPr>
        <w:t>. 3</w:t>
      </w:r>
      <w:r>
        <w:rPr>
          <w:rFonts w:ascii="Times" w:hAnsi="Times"/>
          <w:color w:val="252525"/>
          <w:sz w:val="28"/>
          <w:szCs w:val="28"/>
        </w:rPr>
        <w:t xml:space="preserve"> </w:t>
      </w:r>
      <w:r>
        <w:rPr>
          <w:rFonts w:ascii="Times" w:hAnsi="Times"/>
          <w:color w:val="252525"/>
          <w:sz w:val="28"/>
          <w:szCs w:val="28"/>
        </w:rPr>
        <w:t>–</w:t>
      </w:r>
      <w:r>
        <w:rPr>
          <w:rFonts w:ascii="Times" w:hAnsi="Times"/>
          <w:color w:val="252525"/>
          <w:sz w:val="28"/>
          <w:szCs w:val="28"/>
        </w:rPr>
        <w:t xml:space="preserve"> </w:t>
      </w:r>
      <w:r>
        <w:rPr>
          <w:rFonts w:ascii="Times" w:hAnsi="Times"/>
          <w:color w:val="252525"/>
          <w:sz w:val="28"/>
          <w:szCs w:val="28"/>
        </w:rPr>
        <w:t>6.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color w:val="252525"/>
          <w:sz w:val="28"/>
          <w:szCs w:val="28"/>
        </w:rPr>
        <w:lastRenderedPageBreak/>
        <w:t>Ильин И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П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 xml:space="preserve">Интертекстуальность </w:t>
      </w:r>
      <w:r>
        <w:rPr>
          <w:rFonts w:ascii="Times" w:hAnsi="Times"/>
          <w:color w:val="252525"/>
          <w:sz w:val="28"/>
          <w:szCs w:val="28"/>
        </w:rPr>
        <w:t xml:space="preserve">/ </w:t>
      </w:r>
      <w:r>
        <w:rPr>
          <w:rFonts w:ascii="Times" w:hAnsi="Times"/>
          <w:color w:val="252525"/>
          <w:sz w:val="28"/>
          <w:szCs w:val="28"/>
        </w:rPr>
        <w:t>Современное зарубежное литературоведение</w:t>
      </w:r>
      <w:r>
        <w:rPr>
          <w:rFonts w:ascii="Times" w:hAnsi="Times"/>
          <w:color w:val="252525"/>
          <w:sz w:val="28"/>
          <w:szCs w:val="28"/>
        </w:rPr>
        <w:t xml:space="preserve">: </w:t>
      </w:r>
      <w:r>
        <w:rPr>
          <w:rFonts w:ascii="Times" w:hAnsi="Times"/>
          <w:color w:val="252525"/>
          <w:sz w:val="28"/>
          <w:szCs w:val="28"/>
        </w:rPr>
        <w:t xml:space="preserve">энциклопедический справочник </w:t>
      </w:r>
      <w:r>
        <w:rPr>
          <w:rFonts w:ascii="Times" w:hAnsi="Times"/>
          <w:color w:val="252525"/>
          <w:sz w:val="28"/>
          <w:szCs w:val="28"/>
          <w:lang w:val="en-US"/>
        </w:rPr>
        <w:t>[</w:t>
      </w:r>
      <w:r>
        <w:rPr>
          <w:rFonts w:ascii="Times" w:hAnsi="Times"/>
          <w:color w:val="252525"/>
          <w:sz w:val="28"/>
          <w:szCs w:val="28"/>
        </w:rPr>
        <w:t>ред</w:t>
      </w:r>
      <w:r>
        <w:rPr>
          <w:rFonts w:ascii="Times" w:hAnsi="Times"/>
          <w:color w:val="252525"/>
          <w:sz w:val="28"/>
          <w:szCs w:val="28"/>
        </w:rPr>
        <w:t>.-</w:t>
      </w:r>
      <w:r>
        <w:rPr>
          <w:rFonts w:ascii="Times" w:hAnsi="Times"/>
          <w:color w:val="252525"/>
          <w:sz w:val="28"/>
          <w:szCs w:val="28"/>
        </w:rPr>
        <w:t>сост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И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Ильин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>Е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Цурганова</w:t>
      </w:r>
      <w:r>
        <w:rPr>
          <w:rFonts w:ascii="Times" w:hAnsi="Times"/>
          <w:color w:val="252525"/>
          <w:sz w:val="28"/>
          <w:szCs w:val="28"/>
          <w:lang w:val="en-US"/>
        </w:rPr>
        <w:t>]</w:t>
      </w:r>
      <w:r>
        <w:rPr>
          <w:rFonts w:ascii="Times" w:hAnsi="Times"/>
          <w:color w:val="252525"/>
          <w:sz w:val="28"/>
          <w:szCs w:val="28"/>
        </w:rPr>
        <w:t xml:space="preserve"> / </w:t>
      </w:r>
      <w:r>
        <w:rPr>
          <w:rFonts w:ascii="Times" w:hAnsi="Times"/>
          <w:color w:val="252525"/>
          <w:sz w:val="28"/>
          <w:szCs w:val="28"/>
        </w:rPr>
        <w:t>И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Ильин</w:t>
      </w:r>
      <w:r>
        <w:rPr>
          <w:rFonts w:ascii="Times" w:hAnsi="Times"/>
          <w:color w:val="252525"/>
          <w:sz w:val="28"/>
          <w:szCs w:val="28"/>
        </w:rPr>
        <w:t>.</w:t>
      </w:r>
      <w:r>
        <w:rPr>
          <w:rFonts w:ascii="Times" w:hAnsi="Times"/>
          <w:color w:val="252525"/>
          <w:sz w:val="28"/>
          <w:szCs w:val="28"/>
        </w:rPr>
        <w:t xml:space="preserve"> – Москва </w:t>
      </w:r>
      <w:r>
        <w:rPr>
          <w:rFonts w:ascii="Times" w:hAnsi="Times"/>
          <w:color w:val="252525"/>
          <w:sz w:val="28"/>
          <w:szCs w:val="28"/>
        </w:rPr>
        <w:t xml:space="preserve">: </w:t>
      </w:r>
      <w:r>
        <w:rPr>
          <w:rFonts w:ascii="Times" w:hAnsi="Times"/>
          <w:color w:val="252525"/>
          <w:sz w:val="28"/>
          <w:szCs w:val="28"/>
        </w:rPr>
        <w:t>Интрада</w:t>
      </w:r>
      <w:r>
        <w:rPr>
          <w:rFonts w:ascii="Times" w:hAnsi="Times"/>
          <w:color w:val="252525"/>
          <w:sz w:val="28"/>
          <w:szCs w:val="28"/>
        </w:rPr>
        <w:t xml:space="preserve">, 1996. </w:t>
      </w:r>
      <w:r>
        <w:rPr>
          <w:rFonts w:ascii="Times" w:hAnsi="Times"/>
          <w:color w:val="252525"/>
          <w:sz w:val="28"/>
          <w:szCs w:val="28"/>
        </w:rPr>
        <w:t xml:space="preserve">– </w:t>
      </w:r>
      <w:r>
        <w:rPr>
          <w:rFonts w:ascii="Times" w:hAnsi="Times"/>
          <w:color w:val="252525"/>
          <w:sz w:val="28"/>
          <w:szCs w:val="28"/>
        </w:rPr>
        <w:t xml:space="preserve">319 </w:t>
      </w:r>
      <w:r>
        <w:rPr>
          <w:rFonts w:ascii="Times" w:hAnsi="Times"/>
          <w:color w:val="252525"/>
          <w:sz w:val="28"/>
          <w:szCs w:val="28"/>
        </w:rPr>
        <w:t>с</w:t>
      </w:r>
      <w:r>
        <w:rPr>
          <w:rFonts w:ascii="Times" w:hAnsi="Times"/>
          <w:color w:val="252525"/>
          <w:sz w:val="28"/>
          <w:szCs w:val="28"/>
        </w:rPr>
        <w:t>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color w:val="252525"/>
          <w:sz w:val="28"/>
          <w:szCs w:val="28"/>
        </w:rPr>
        <w:t>Ковале</w:t>
      </w:r>
      <w:r>
        <w:rPr>
          <w:rFonts w:ascii="Times" w:hAnsi="Times"/>
          <w:color w:val="252525"/>
          <w:sz w:val="28"/>
          <w:szCs w:val="28"/>
        </w:rPr>
        <w:t>ва К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Л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Інтертекстуальність та аспекти її вивчення</w:t>
      </w:r>
      <w:r>
        <w:rPr>
          <w:rFonts w:ascii="Times" w:hAnsi="Times"/>
          <w:color w:val="252525"/>
          <w:sz w:val="28"/>
          <w:szCs w:val="28"/>
        </w:rPr>
        <w:t xml:space="preserve"> / </w:t>
      </w:r>
      <w:r>
        <w:rPr>
          <w:rFonts w:ascii="Times" w:hAnsi="Times"/>
          <w:color w:val="252525"/>
          <w:sz w:val="28"/>
          <w:szCs w:val="28"/>
        </w:rPr>
        <w:t>К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Ковал</w:t>
      </w:r>
      <w:r>
        <w:rPr>
          <w:rFonts w:ascii="Times" w:hAnsi="Times"/>
          <w:color w:val="252525"/>
          <w:sz w:val="28"/>
          <w:szCs w:val="28"/>
        </w:rPr>
        <w:t>е</w:t>
      </w:r>
      <w:r>
        <w:rPr>
          <w:rFonts w:ascii="Times" w:hAnsi="Times"/>
          <w:color w:val="252525"/>
          <w:sz w:val="28"/>
          <w:szCs w:val="28"/>
        </w:rPr>
        <w:t xml:space="preserve">ва </w:t>
      </w:r>
      <w:r>
        <w:rPr>
          <w:rFonts w:ascii="Times" w:hAnsi="Times"/>
          <w:color w:val="252525"/>
          <w:sz w:val="28"/>
          <w:szCs w:val="28"/>
        </w:rPr>
        <w:t xml:space="preserve">// </w:t>
      </w:r>
      <w:r>
        <w:rPr>
          <w:rFonts w:ascii="Times" w:hAnsi="Times"/>
          <w:color w:val="252525"/>
          <w:sz w:val="28"/>
          <w:szCs w:val="28"/>
        </w:rPr>
        <w:t>Наукові записки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 xml:space="preserve">– </w:t>
      </w:r>
      <w:r>
        <w:rPr>
          <w:rFonts w:ascii="Times" w:hAnsi="Times"/>
          <w:color w:val="252525"/>
          <w:sz w:val="28"/>
          <w:szCs w:val="28"/>
        </w:rPr>
        <w:t xml:space="preserve">2013. </w:t>
      </w:r>
      <w:r>
        <w:rPr>
          <w:rFonts w:ascii="Times" w:hAnsi="Times"/>
          <w:color w:val="252525"/>
          <w:sz w:val="28"/>
          <w:szCs w:val="28"/>
        </w:rPr>
        <w:t xml:space="preserve">– № </w:t>
      </w:r>
      <w:r>
        <w:rPr>
          <w:rFonts w:ascii="Times" w:hAnsi="Times"/>
          <w:color w:val="252525"/>
          <w:sz w:val="28"/>
          <w:szCs w:val="28"/>
        </w:rPr>
        <w:t xml:space="preserve">37. </w:t>
      </w:r>
      <w:r>
        <w:rPr>
          <w:rFonts w:ascii="Times" w:hAnsi="Times"/>
          <w:color w:val="252525"/>
          <w:sz w:val="28"/>
          <w:szCs w:val="28"/>
        </w:rPr>
        <w:t>– С</w:t>
      </w:r>
      <w:r>
        <w:rPr>
          <w:rFonts w:ascii="Times" w:hAnsi="Times"/>
          <w:color w:val="252525"/>
          <w:sz w:val="28"/>
          <w:szCs w:val="28"/>
        </w:rPr>
        <w:t xml:space="preserve">. 140 </w:t>
      </w:r>
      <w:r>
        <w:rPr>
          <w:rFonts w:ascii="Times" w:hAnsi="Times"/>
          <w:color w:val="252525"/>
          <w:sz w:val="28"/>
          <w:szCs w:val="28"/>
        </w:rPr>
        <w:t xml:space="preserve">– </w:t>
      </w:r>
      <w:r>
        <w:rPr>
          <w:rFonts w:ascii="Times" w:hAnsi="Times"/>
          <w:color w:val="252525"/>
          <w:sz w:val="28"/>
          <w:szCs w:val="28"/>
        </w:rPr>
        <w:t xml:space="preserve">143. 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Кодак М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Історичне повіствування 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 xml:space="preserve">замки й ключі </w:t>
      </w:r>
      <w:r>
        <w:rPr>
          <w:rFonts w:ascii="Times" w:hAnsi="Times"/>
          <w:sz w:val="28"/>
          <w:szCs w:val="28"/>
        </w:rPr>
        <w:t xml:space="preserve">/ </w:t>
      </w:r>
      <w:r>
        <w:rPr>
          <w:rFonts w:ascii="Times" w:hAnsi="Times"/>
          <w:sz w:val="28"/>
          <w:szCs w:val="28"/>
        </w:rPr>
        <w:t>М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Кодак</w:t>
      </w:r>
      <w:r>
        <w:rPr>
          <w:rFonts w:ascii="Times" w:hAnsi="Times"/>
          <w:sz w:val="28"/>
          <w:szCs w:val="28"/>
        </w:rPr>
        <w:t xml:space="preserve"> //</w:t>
      </w:r>
      <w:r>
        <w:rPr>
          <w:rFonts w:ascii="Times" w:hAnsi="Times"/>
          <w:sz w:val="28"/>
          <w:szCs w:val="28"/>
        </w:rPr>
        <w:t xml:space="preserve"> Київ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1999. </w:t>
      </w:r>
      <w:r>
        <w:rPr>
          <w:rFonts w:ascii="Times" w:hAnsi="Times"/>
          <w:sz w:val="28"/>
          <w:szCs w:val="28"/>
        </w:rPr>
        <w:t xml:space="preserve">– № </w:t>
      </w:r>
      <w:r>
        <w:rPr>
          <w:rFonts w:ascii="Times" w:hAnsi="Times"/>
          <w:sz w:val="28"/>
          <w:szCs w:val="28"/>
        </w:rPr>
        <w:t>3</w:t>
      </w:r>
      <w:r>
        <w:rPr>
          <w:rFonts w:ascii="Times" w:hAnsi="Times"/>
          <w:sz w:val="28"/>
          <w:szCs w:val="28"/>
        </w:rPr>
        <w:t>–</w:t>
      </w:r>
      <w:r>
        <w:rPr>
          <w:rFonts w:ascii="Times" w:hAnsi="Times"/>
          <w:sz w:val="28"/>
          <w:szCs w:val="28"/>
        </w:rPr>
        <w:t xml:space="preserve">4. </w:t>
      </w:r>
      <w:r>
        <w:rPr>
          <w:rFonts w:ascii="Times" w:hAnsi="Times"/>
          <w:sz w:val="28"/>
          <w:szCs w:val="28"/>
        </w:rPr>
        <w:t>– С</w:t>
      </w:r>
      <w:r>
        <w:rPr>
          <w:rFonts w:ascii="Times" w:hAnsi="Times"/>
          <w:sz w:val="28"/>
          <w:szCs w:val="28"/>
        </w:rPr>
        <w:t xml:space="preserve">. 119 </w:t>
      </w:r>
      <w:r>
        <w:rPr>
          <w:rFonts w:ascii="Times" w:hAnsi="Times"/>
          <w:sz w:val="28"/>
          <w:szCs w:val="28"/>
        </w:rPr>
        <w:t>–</w:t>
      </w:r>
      <w:r>
        <w:rPr>
          <w:rFonts w:ascii="Times" w:hAnsi="Times"/>
          <w:sz w:val="28"/>
          <w:szCs w:val="28"/>
        </w:rPr>
        <w:t xml:space="preserve"> 122.</w:t>
      </w:r>
    </w:p>
    <w:p w:rsidR="009A1B48" w:rsidRDefault="00266F22">
      <w:pPr>
        <w:pStyle w:val="a6"/>
        <w:numPr>
          <w:ilvl w:val="0"/>
          <w:numId w:val="2"/>
        </w:numPr>
        <w:spacing w:before="120" w:after="12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Королева Н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Автобіографія </w:t>
      </w:r>
      <w:r>
        <w:rPr>
          <w:rFonts w:ascii="Times" w:hAnsi="Times"/>
          <w:sz w:val="28"/>
          <w:szCs w:val="28"/>
        </w:rPr>
        <w:t xml:space="preserve">/ </w:t>
      </w:r>
      <w:r>
        <w:rPr>
          <w:rFonts w:ascii="Times" w:hAnsi="Times"/>
          <w:sz w:val="28"/>
          <w:szCs w:val="28"/>
        </w:rPr>
        <w:t>Н</w:t>
      </w:r>
      <w:r>
        <w:rPr>
          <w:rFonts w:ascii="Times" w:hAnsi="Times"/>
          <w:sz w:val="28"/>
          <w:szCs w:val="28"/>
        </w:rPr>
        <w:t xml:space="preserve">аталена Королева </w:t>
      </w:r>
      <w:r>
        <w:rPr>
          <w:rFonts w:ascii="Times" w:hAnsi="Times"/>
          <w:sz w:val="28"/>
          <w:szCs w:val="28"/>
        </w:rPr>
        <w:t>//</w:t>
      </w:r>
      <w:r>
        <w:rPr>
          <w:rFonts w:ascii="Times" w:hAnsi="Times"/>
          <w:sz w:val="28"/>
          <w:szCs w:val="28"/>
        </w:rPr>
        <w:t xml:space="preserve"> Без коріння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>Життєпис сучасниці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– Клівленд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 xml:space="preserve">Огайо 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>Українське лікарське т</w:t>
      </w:r>
      <w:r>
        <w:rPr>
          <w:rFonts w:ascii="Times" w:hAnsi="Times"/>
          <w:sz w:val="28"/>
          <w:szCs w:val="28"/>
        </w:rPr>
        <w:t>-</w:t>
      </w:r>
      <w:r>
        <w:rPr>
          <w:rFonts w:ascii="Times" w:hAnsi="Times"/>
          <w:sz w:val="28"/>
          <w:szCs w:val="28"/>
        </w:rPr>
        <w:t>во Пів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Америки</w:t>
      </w:r>
      <w:r>
        <w:rPr>
          <w:rFonts w:ascii="Times" w:hAnsi="Times"/>
          <w:sz w:val="28"/>
          <w:szCs w:val="28"/>
        </w:rPr>
        <w:t xml:space="preserve">, 1968. </w:t>
      </w:r>
      <w:r>
        <w:rPr>
          <w:rFonts w:ascii="Times" w:hAnsi="Times"/>
          <w:sz w:val="28"/>
          <w:szCs w:val="28"/>
        </w:rPr>
        <w:t>– С</w:t>
      </w:r>
      <w:r>
        <w:rPr>
          <w:rFonts w:ascii="Times" w:hAnsi="Times"/>
          <w:sz w:val="28"/>
          <w:szCs w:val="28"/>
        </w:rPr>
        <w:t xml:space="preserve">. 12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>18.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Королева Н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Без коріння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Во дні они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Що є істина</w:t>
      </w:r>
      <w:r>
        <w:rPr>
          <w:rFonts w:ascii="Times" w:hAnsi="Times"/>
          <w:sz w:val="28"/>
          <w:szCs w:val="28"/>
        </w:rPr>
        <w:t xml:space="preserve">? </w:t>
      </w:r>
      <w:r>
        <w:rPr>
          <w:rFonts w:ascii="Times" w:hAnsi="Times"/>
          <w:sz w:val="28"/>
          <w:szCs w:val="28"/>
          <w:lang w:val="en-US"/>
        </w:rPr>
        <w:t>[</w:t>
      </w:r>
      <w:r>
        <w:rPr>
          <w:rFonts w:ascii="Times" w:hAnsi="Times"/>
          <w:sz w:val="28"/>
          <w:szCs w:val="28"/>
        </w:rPr>
        <w:t xml:space="preserve"> текст </w:t>
      </w:r>
      <w:r>
        <w:rPr>
          <w:rFonts w:ascii="Times" w:hAnsi="Times"/>
          <w:sz w:val="28"/>
          <w:szCs w:val="28"/>
          <w:lang w:val="en-US"/>
        </w:rPr>
        <w:t>]</w:t>
      </w:r>
      <w:r>
        <w:rPr>
          <w:rFonts w:ascii="Times" w:hAnsi="Times"/>
          <w:sz w:val="28"/>
          <w:szCs w:val="28"/>
        </w:rPr>
        <w:t xml:space="preserve"> / </w:t>
      </w:r>
      <w:r>
        <w:rPr>
          <w:rFonts w:ascii="Times" w:hAnsi="Times"/>
          <w:sz w:val="28"/>
          <w:szCs w:val="28"/>
        </w:rPr>
        <w:t>Н</w:t>
      </w:r>
      <w:r>
        <w:rPr>
          <w:rFonts w:ascii="Times" w:hAnsi="Times"/>
          <w:sz w:val="28"/>
          <w:szCs w:val="28"/>
        </w:rPr>
        <w:t xml:space="preserve">аталена </w:t>
      </w:r>
      <w:r>
        <w:rPr>
          <w:rFonts w:ascii="Times" w:hAnsi="Times"/>
          <w:sz w:val="28"/>
          <w:szCs w:val="28"/>
        </w:rPr>
        <w:t>Королева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– Дрогобич 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>Відродження</w:t>
      </w:r>
      <w:r>
        <w:rPr>
          <w:rFonts w:ascii="Times" w:hAnsi="Times"/>
          <w:sz w:val="28"/>
          <w:szCs w:val="28"/>
        </w:rPr>
        <w:t xml:space="preserve">, 2007.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655 </w:t>
      </w:r>
      <w:r>
        <w:rPr>
          <w:rFonts w:ascii="Times" w:hAnsi="Times"/>
          <w:sz w:val="28"/>
          <w:szCs w:val="28"/>
        </w:rPr>
        <w:t>с</w:t>
      </w:r>
      <w:r>
        <w:rPr>
          <w:rFonts w:ascii="Times" w:hAnsi="Times"/>
          <w:sz w:val="28"/>
          <w:szCs w:val="28"/>
        </w:rPr>
        <w:t>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Косиков Г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К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Текст</w:t>
      </w:r>
      <w:r>
        <w:rPr>
          <w:rFonts w:ascii="Times" w:hAnsi="Times"/>
          <w:sz w:val="28"/>
          <w:szCs w:val="28"/>
        </w:rPr>
        <w:t>.</w:t>
      </w:r>
      <w:r>
        <w:rPr>
          <w:rFonts w:ascii="Times" w:hAnsi="Times"/>
          <w:sz w:val="28"/>
          <w:szCs w:val="28"/>
        </w:rPr>
        <w:t xml:space="preserve"> Интертекст</w:t>
      </w:r>
      <w:r>
        <w:rPr>
          <w:rFonts w:ascii="Times" w:hAnsi="Times"/>
          <w:sz w:val="28"/>
          <w:szCs w:val="28"/>
        </w:rPr>
        <w:t>.</w:t>
      </w:r>
      <w:r>
        <w:rPr>
          <w:rFonts w:ascii="Times" w:hAnsi="Times"/>
          <w:sz w:val="28"/>
          <w:szCs w:val="28"/>
        </w:rPr>
        <w:t xml:space="preserve"> Интертекстология </w:t>
      </w:r>
      <w:r>
        <w:rPr>
          <w:rFonts w:ascii="Times" w:hAnsi="Times"/>
          <w:sz w:val="28"/>
          <w:szCs w:val="28"/>
        </w:rPr>
        <w:t>/</w:t>
      </w:r>
      <w:r>
        <w:rPr>
          <w:rFonts w:ascii="Times" w:hAnsi="Times"/>
          <w:sz w:val="28"/>
          <w:szCs w:val="28"/>
        </w:rPr>
        <w:t xml:space="preserve"> </w:t>
      </w:r>
      <w:r>
        <w:rPr>
          <w:rFonts w:ascii="Arial Unicode MS" w:hAnsi="Arial Unicode MS"/>
          <w:sz w:val="28"/>
          <w:szCs w:val="28"/>
        </w:rPr>
        <w:br/>
      </w:r>
      <w:r>
        <w:rPr>
          <w:rFonts w:ascii="Times" w:hAnsi="Times"/>
          <w:sz w:val="28"/>
          <w:szCs w:val="28"/>
        </w:rPr>
        <w:t>Г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Косиков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– М</w:t>
      </w:r>
      <w:r>
        <w:rPr>
          <w:rFonts w:ascii="Times" w:hAnsi="Times"/>
          <w:sz w:val="28"/>
          <w:szCs w:val="28"/>
        </w:rPr>
        <w:t>.</w:t>
      </w:r>
      <w:r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>Издательство ЛКИ</w:t>
      </w:r>
      <w:r>
        <w:rPr>
          <w:rFonts w:ascii="Times" w:hAnsi="Times"/>
          <w:sz w:val="28"/>
          <w:szCs w:val="28"/>
        </w:rPr>
        <w:t xml:space="preserve">, 2008.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>С</w:t>
      </w:r>
      <w:r>
        <w:rPr>
          <w:rFonts w:ascii="Times" w:hAnsi="Times"/>
          <w:sz w:val="28"/>
          <w:szCs w:val="28"/>
        </w:rPr>
        <w:t xml:space="preserve">. 9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>42.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Костомаров Н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Славянская мифология </w:t>
      </w:r>
      <w:r>
        <w:rPr>
          <w:rFonts w:ascii="Times" w:hAnsi="Times"/>
          <w:sz w:val="28"/>
          <w:szCs w:val="28"/>
        </w:rPr>
        <w:t xml:space="preserve">/ </w:t>
      </w:r>
      <w:r>
        <w:rPr>
          <w:rFonts w:ascii="Times" w:hAnsi="Times"/>
          <w:sz w:val="28"/>
          <w:szCs w:val="28"/>
        </w:rPr>
        <w:t>Н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Костомаров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– К</w:t>
      </w:r>
      <w:r>
        <w:rPr>
          <w:rFonts w:ascii="Times" w:hAnsi="Times"/>
          <w:sz w:val="28"/>
          <w:szCs w:val="28"/>
        </w:rPr>
        <w:t xml:space="preserve">. : </w:t>
      </w:r>
      <w:r>
        <w:rPr>
          <w:rFonts w:ascii="Times" w:hAnsi="Times"/>
          <w:sz w:val="28"/>
          <w:szCs w:val="28"/>
        </w:rPr>
        <w:t>Типография И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Вальнера</w:t>
      </w:r>
      <w:r>
        <w:rPr>
          <w:rFonts w:ascii="Times" w:hAnsi="Times"/>
          <w:sz w:val="28"/>
          <w:szCs w:val="28"/>
        </w:rPr>
        <w:t xml:space="preserve">, 1847.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113 </w:t>
      </w:r>
      <w:r>
        <w:rPr>
          <w:rFonts w:ascii="Times" w:hAnsi="Times"/>
          <w:sz w:val="28"/>
          <w:szCs w:val="28"/>
        </w:rPr>
        <w:t>с</w:t>
      </w:r>
      <w:r>
        <w:rPr>
          <w:rFonts w:ascii="Times" w:hAnsi="Times"/>
          <w:sz w:val="28"/>
          <w:szCs w:val="28"/>
        </w:rPr>
        <w:t>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Криловець А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Українська література перших десятиріч </w:t>
      </w:r>
      <w:r>
        <w:rPr>
          <w:rFonts w:ascii="Times" w:hAnsi="Times"/>
          <w:sz w:val="28"/>
          <w:szCs w:val="28"/>
          <w:lang w:val="en-US"/>
        </w:rPr>
        <w:t>XX</w:t>
      </w:r>
      <w:r>
        <w:rPr>
          <w:rFonts w:ascii="Times" w:hAnsi="Times"/>
          <w:sz w:val="28"/>
          <w:szCs w:val="28"/>
        </w:rPr>
        <w:t xml:space="preserve"> століття 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 xml:space="preserve">філософські проблеми </w:t>
      </w:r>
      <w:r>
        <w:rPr>
          <w:rFonts w:ascii="Times" w:hAnsi="Times"/>
          <w:sz w:val="28"/>
          <w:szCs w:val="28"/>
        </w:rPr>
        <w:t xml:space="preserve">/ </w:t>
      </w:r>
      <w:r>
        <w:rPr>
          <w:rFonts w:ascii="Times" w:hAnsi="Times"/>
          <w:sz w:val="28"/>
          <w:szCs w:val="28"/>
        </w:rPr>
        <w:t>А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Криловець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– Тернопіль 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>Навчальна книга</w:t>
      </w:r>
      <w:r>
        <w:rPr>
          <w:rFonts w:ascii="Times" w:hAnsi="Times"/>
          <w:sz w:val="28"/>
          <w:szCs w:val="28"/>
        </w:rPr>
        <w:t xml:space="preserve">, 2005.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256 </w:t>
      </w:r>
      <w:r>
        <w:rPr>
          <w:rFonts w:ascii="Times" w:hAnsi="Times"/>
          <w:sz w:val="28"/>
          <w:szCs w:val="28"/>
        </w:rPr>
        <w:t>с</w:t>
      </w:r>
      <w:r>
        <w:rPr>
          <w:rFonts w:ascii="Times" w:hAnsi="Times"/>
          <w:sz w:val="28"/>
          <w:szCs w:val="28"/>
        </w:rPr>
        <w:t>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Кристева Ю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Бахтин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слово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 xml:space="preserve">диалог и роман </w:t>
      </w:r>
      <w:r>
        <w:rPr>
          <w:rFonts w:ascii="Times" w:hAnsi="Times"/>
          <w:sz w:val="28"/>
          <w:szCs w:val="28"/>
        </w:rPr>
        <w:t xml:space="preserve">/ </w:t>
      </w:r>
      <w:r>
        <w:rPr>
          <w:rFonts w:ascii="Times" w:hAnsi="Times"/>
          <w:sz w:val="28"/>
          <w:szCs w:val="28"/>
          <w:lang w:val="en-US"/>
        </w:rPr>
        <w:t>[</w:t>
      </w:r>
      <w:r>
        <w:rPr>
          <w:rFonts w:ascii="Times" w:hAnsi="Times"/>
          <w:sz w:val="28"/>
          <w:szCs w:val="28"/>
        </w:rPr>
        <w:t>пер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с франц</w:t>
      </w:r>
      <w:r>
        <w:rPr>
          <w:rFonts w:ascii="Times" w:hAnsi="Times"/>
          <w:sz w:val="28"/>
          <w:szCs w:val="28"/>
        </w:rPr>
        <w:t xml:space="preserve">., </w:t>
      </w:r>
      <w:r>
        <w:rPr>
          <w:rFonts w:ascii="Times" w:hAnsi="Times"/>
          <w:sz w:val="28"/>
          <w:szCs w:val="28"/>
        </w:rPr>
        <w:t>сост</w:t>
      </w:r>
      <w:r>
        <w:rPr>
          <w:rFonts w:ascii="Times" w:hAnsi="Times"/>
          <w:sz w:val="28"/>
          <w:szCs w:val="28"/>
        </w:rPr>
        <w:t xml:space="preserve">., </w:t>
      </w:r>
      <w:r>
        <w:rPr>
          <w:rFonts w:ascii="Times" w:hAnsi="Times"/>
          <w:sz w:val="28"/>
          <w:szCs w:val="28"/>
        </w:rPr>
        <w:t>вступ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ст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Г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Косикова</w:t>
      </w:r>
      <w:r>
        <w:rPr>
          <w:rFonts w:ascii="Times" w:hAnsi="Times"/>
          <w:sz w:val="28"/>
          <w:szCs w:val="28"/>
          <w:lang w:val="en-US"/>
        </w:rPr>
        <w:t xml:space="preserve">] / </w:t>
      </w:r>
      <w:r>
        <w:rPr>
          <w:rFonts w:ascii="Times" w:hAnsi="Times"/>
          <w:sz w:val="28"/>
          <w:szCs w:val="28"/>
        </w:rPr>
        <w:t>Ю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Кристева</w:t>
      </w:r>
      <w:r>
        <w:rPr>
          <w:rFonts w:ascii="Times" w:hAnsi="Times"/>
          <w:sz w:val="28"/>
          <w:szCs w:val="28"/>
        </w:rPr>
        <w:t>.</w:t>
      </w:r>
      <w:r>
        <w:rPr>
          <w:rFonts w:ascii="Times" w:hAnsi="Times"/>
          <w:sz w:val="28"/>
          <w:szCs w:val="28"/>
        </w:rPr>
        <w:t xml:space="preserve"> – М</w:t>
      </w:r>
      <w:r>
        <w:rPr>
          <w:rFonts w:ascii="Times" w:hAnsi="Times"/>
          <w:sz w:val="28"/>
          <w:szCs w:val="28"/>
        </w:rPr>
        <w:t xml:space="preserve">. : </w:t>
      </w:r>
      <w:r>
        <w:rPr>
          <w:rFonts w:ascii="Times" w:hAnsi="Times"/>
          <w:sz w:val="28"/>
          <w:szCs w:val="28"/>
        </w:rPr>
        <w:t xml:space="preserve">ИГ </w:t>
      </w:r>
      <w:r>
        <w:rPr>
          <w:rFonts w:ascii="Times" w:hAnsi="Times"/>
          <w:sz w:val="28"/>
          <w:szCs w:val="28"/>
        </w:rPr>
        <w:t>Прогресс</w:t>
      </w:r>
      <w:r>
        <w:rPr>
          <w:rFonts w:ascii="Times" w:hAnsi="Times"/>
          <w:sz w:val="28"/>
          <w:szCs w:val="28"/>
        </w:rPr>
        <w:t xml:space="preserve">, 2000.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  <w:lang w:val="it-IT"/>
        </w:rPr>
        <w:t>C. 427</w:t>
      </w:r>
      <w:r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</w:rPr>
        <w:t>–</w:t>
      </w:r>
      <w:r>
        <w:rPr>
          <w:rFonts w:ascii="Times" w:hAnsi="Times"/>
          <w:sz w:val="28"/>
          <w:szCs w:val="28"/>
        </w:rPr>
        <w:t xml:space="preserve"> 457. 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Кристева Ю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Избранные труды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 xml:space="preserve">Разрушение поэтики </w:t>
      </w:r>
      <w:r>
        <w:rPr>
          <w:rFonts w:ascii="Times" w:hAnsi="Times"/>
          <w:sz w:val="28"/>
          <w:szCs w:val="28"/>
        </w:rPr>
        <w:t xml:space="preserve">/ </w:t>
      </w:r>
      <w:r>
        <w:rPr>
          <w:rFonts w:ascii="Times" w:hAnsi="Times"/>
          <w:sz w:val="28"/>
          <w:szCs w:val="28"/>
        </w:rPr>
        <w:t>[</w:t>
      </w:r>
      <w:r>
        <w:rPr>
          <w:rFonts w:ascii="Times" w:hAnsi="Times"/>
          <w:sz w:val="28"/>
          <w:szCs w:val="28"/>
        </w:rPr>
        <w:t>пер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с франц</w:t>
      </w:r>
      <w:r>
        <w:rPr>
          <w:rFonts w:ascii="Times" w:hAnsi="Times"/>
          <w:sz w:val="28"/>
          <w:szCs w:val="28"/>
        </w:rPr>
        <w:t xml:space="preserve">., </w:t>
      </w:r>
      <w:r>
        <w:rPr>
          <w:rFonts w:ascii="Times" w:hAnsi="Times"/>
          <w:sz w:val="28"/>
          <w:szCs w:val="28"/>
        </w:rPr>
        <w:t>Г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Кошелева</w:t>
      </w:r>
      <w:r>
        <w:rPr>
          <w:rFonts w:ascii="Times" w:hAnsi="Times"/>
          <w:sz w:val="28"/>
          <w:szCs w:val="28"/>
        </w:rPr>
        <w:t>]</w:t>
      </w:r>
      <w:r>
        <w:rPr>
          <w:rFonts w:ascii="Times" w:hAnsi="Times"/>
          <w:sz w:val="28"/>
          <w:szCs w:val="28"/>
        </w:rPr>
        <w:t xml:space="preserve"> /</w:t>
      </w:r>
      <w:r>
        <w:rPr>
          <w:rFonts w:ascii="Times" w:hAnsi="Times"/>
          <w:sz w:val="28"/>
          <w:szCs w:val="28"/>
          <w:lang w:val="en-US"/>
        </w:rPr>
        <w:t xml:space="preserve"> </w:t>
      </w:r>
      <w:r>
        <w:rPr>
          <w:rFonts w:ascii="Times" w:hAnsi="Times"/>
          <w:sz w:val="28"/>
          <w:szCs w:val="28"/>
        </w:rPr>
        <w:t>Ю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Кристева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–</w:t>
      </w:r>
      <w:r>
        <w:rPr>
          <w:rFonts w:ascii="Times" w:hAnsi="Times"/>
          <w:sz w:val="28"/>
          <w:szCs w:val="28"/>
        </w:rPr>
        <w:t xml:space="preserve"> М</w:t>
      </w:r>
      <w:r>
        <w:rPr>
          <w:rFonts w:ascii="Times" w:hAnsi="Times"/>
          <w:sz w:val="28"/>
          <w:szCs w:val="28"/>
        </w:rPr>
        <w:t xml:space="preserve">. : </w:t>
      </w:r>
      <w:r>
        <w:rPr>
          <w:rFonts w:ascii="Times" w:hAnsi="Times"/>
          <w:sz w:val="28"/>
          <w:szCs w:val="28"/>
        </w:rPr>
        <w:t>РОССПЭН</w:t>
      </w:r>
      <w:r>
        <w:rPr>
          <w:rFonts w:ascii="Times" w:hAnsi="Times"/>
          <w:sz w:val="28"/>
          <w:szCs w:val="28"/>
        </w:rPr>
        <w:t xml:space="preserve">, 2014.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656 </w:t>
      </w:r>
      <w:r>
        <w:rPr>
          <w:rFonts w:ascii="Times" w:hAnsi="Times"/>
          <w:sz w:val="28"/>
          <w:szCs w:val="28"/>
        </w:rPr>
        <w:t>с</w:t>
      </w:r>
      <w:r>
        <w:rPr>
          <w:rFonts w:ascii="Times" w:hAnsi="Times"/>
          <w:sz w:val="28"/>
          <w:szCs w:val="28"/>
        </w:rPr>
        <w:t>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lastRenderedPageBreak/>
        <w:t>Лотман Ю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М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Внутри мыслящих миров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 xml:space="preserve">человек – текст – семиосфера – история </w:t>
      </w:r>
      <w:r>
        <w:rPr>
          <w:rFonts w:ascii="Times" w:hAnsi="Times"/>
          <w:sz w:val="28"/>
          <w:szCs w:val="28"/>
        </w:rPr>
        <w:t xml:space="preserve">/ </w:t>
      </w:r>
      <w:r>
        <w:rPr>
          <w:rFonts w:ascii="Times" w:hAnsi="Times"/>
          <w:sz w:val="28"/>
          <w:szCs w:val="28"/>
        </w:rPr>
        <w:t>Ю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Лотман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–</w:t>
      </w:r>
      <w:r>
        <w:rPr>
          <w:rFonts w:ascii="Times" w:hAnsi="Times"/>
          <w:sz w:val="28"/>
          <w:szCs w:val="28"/>
        </w:rPr>
        <w:t xml:space="preserve"> Москва 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>Языки русской культуры</w:t>
      </w:r>
      <w:r>
        <w:rPr>
          <w:rFonts w:ascii="Times" w:hAnsi="Times"/>
          <w:sz w:val="28"/>
          <w:szCs w:val="28"/>
        </w:rPr>
        <w:t xml:space="preserve">, 1996.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464 </w:t>
      </w:r>
      <w:r>
        <w:rPr>
          <w:rFonts w:ascii="Times" w:hAnsi="Times"/>
          <w:sz w:val="28"/>
          <w:szCs w:val="28"/>
        </w:rPr>
        <w:t>с</w:t>
      </w:r>
      <w:r>
        <w:rPr>
          <w:rFonts w:ascii="Times" w:hAnsi="Times"/>
          <w:sz w:val="28"/>
          <w:szCs w:val="28"/>
        </w:rPr>
        <w:t>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Мельнікова Ю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Романічна проблематика християнського міфу у «</w:t>
      </w:r>
      <w:r>
        <w:rPr>
          <w:rFonts w:ascii="Times" w:hAnsi="Times"/>
          <w:sz w:val="28"/>
          <w:szCs w:val="28"/>
        </w:rPr>
        <w:t>Quid est veritas?</w:t>
      </w:r>
      <w:r>
        <w:rPr>
          <w:rFonts w:ascii="Times" w:hAnsi="Times"/>
          <w:sz w:val="28"/>
          <w:szCs w:val="28"/>
        </w:rPr>
        <w:t xml:space="preserve">» Наталени Королевої 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>автореферат дис</w:t>
      </w:r>
      <w:r>
        <w:rPr>
          <w:rFonts w:ascii="Times" w:hAnsi="Times"/>
          <w:sz w:val="28"/>
          <w:szCs w:val="28"/>
        </w:rPr>
        <w:t xml:space="preserve">... </w:t>
      </w:r>
      <w:r>
        <w:rPr>
          <w:rFonts w:ascii="Times" w:hAnsi="Times"/>
          <w:sz w:val="28"/>
          <w:szCs w:val="28"/>
        </w:rPr>
        <w:t>канд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філол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наук </w:t>
      </w:r>
      <w:r>
        <w:rPr>
          <w:rFonts w:ascii="Times" w:hAnsi="Times"/>
          <w:sz w:val="28"/>
          <w:szCs w:val="28"/>
        </w:rPr>
        <w:t xml:space="preserve">: 10. 01. 01. / </w:t>
      </w:r>
      <w:r>
        <w:rPr>
          <w:rFonts w:ascii="Times" w:hAnsi="Times"/>
          <w:sz w:val="28"/>
          <w:szCs w:val="28"/>
        </w:rPr>
        <w:t>Ю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Мельнікова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– К</w:t>
      </w:r>
      <w:r>
        <w:rPr>
          <w:rFonts w:ascii="Times" w:hAnsi="Times"/>
          <w:sz w:val="28"/>
          <w:szCs w:val="28"/>
        </w:rPr>
        <w:t xml:space="preserve">., 2007.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18 </w:t>
      </w:r>
      <w:r>
        <w:rPr>
          <w:rFonts w:ascii="Times" w:hAnsi="Times"/>
          <w:sz w:val="28"/>
          <w:szCs w:val="28"/>
        </w:rPr>
        <w:t>с</w:t>
      </w:r>
      <w:r>
        <w:rPr>
          <w:rFonts w:ascii="Times" w:hAnsi="Times"/>
          <w:sz w:val="28"/>
          <w:szCs w:val="28"/>
        </w:rPr>
        <w:t>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Меркотан Л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Засоби реалізац</w:t>
      </w:r>
      <w:r>
        <w:rPr>
          <w:rFonts w:ascii="Times" w:hAnsi="Times"/>
          <w:sz w:val="28"/>
          <w:szCs w:val="28"/>
        </w:rPr>
        <w:t xml:space="preserve">ії категорії інтертекстуальності </w:t>
      </w:r>
      <w:r>
        <w:rPr>
          <w:rFonts w:ascii="Times" w:hAnsi="Times"/>
          <w:sz w:val="28"/>
          <w:szCs w:val="28"/>
        </w:rPr>
        <w:t xml:space="preserve">/ </w:t>
      </w:r>
      <w:r>
        <w:rPr>
          <w:rFonts w:ascii="Times" w:hAnsi="Times"/>
          <w:sz w:val="28"/>
          <w:szCs w:val="28"/>
        </w:rPr>
        <w:t>Л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Меркотан </w:t>
      </w:r>
      <w:r>
        <w:rPr>
          <w:rFonts w:ascii="Times" w:hAnsi="Times"/>
          <w:sz w:val="28"/>
          <w:szCs w:val="28"/>
        </w:rPr>
        <w:t xml:space="preserve">// </w:t>
      </w:r>
      <w:r>
        <w:rPr>
          <w:rFonts w:ascii="Times" w:hAnsi="Times"/>
          <w:sz w:val="28"/>
          <w:szCs w:val="28"/>
          <w:lang w:val="en-US"/>
        </w:rPr>
        <w:t>Studia linguistica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2013. </w:t>
      </w:r>
      <w:r>
        <w:rPr>
          <w:rFonts w:ascii="Times" w:hAnsi="Times"/>
          <w:sz w:val="28"/>
          <w:szCs w:val="28"/>
        </w:rPr>
        <w:t xml:space="preserve">– № </w:t>
      </w:r>
      <w:r>
        <w:rPr>
          <w:rFonts w:ascii="Times" w:hAnsi="Times"/>
          <w:sz w:val="28"/>
          <w:szCs w:val="28"/>
        </w:rPr>
        <w:t xml:space="preserve">7. </w:t>
      </w:r>
      <w:r>
        <w:rPr>
          <w:rFonts w:ascii="Times" w:hAnsi="Times"/>
          <w:sz w:val="28"/>
          <w:szCs w:val="28"/>
        </w:rPr>
        <w:t>– С</w:t>
      </w:r>
      <w:r>
        <w:rPr>
          <w:rFonts w:ascii="Times" w:hAnsi="Times"/>
          <w:sz w:val="28"/>
          <w:szCs w:val="28"/>
        </w:rPr>
        <w:t xml:space="preserve">. 558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>363.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Мишанич О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Дивосвіти Наталени Королевої </w:t>
      </w:r>
      <w:r>
        <w:rPr>
          <w:rFonts w:ascii="Times" w:hAnsi="Times"/>
          <w:sz w:val="28"/>
          <w:szCs w:val="28"/>
        </w:rPr>
        <w:t xml:space="preserve">// </w:t>
      </w:r>
      <w:r>
        <w:rPr>
          <w:rFonts w:ascii="Times" w:hAnsi="Times"/>
          <w:sz w:val="28"/>
          <w:szCs w:val="28"/>
        </w:rPr>
        <w:t>Королева Н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Предок</w:t>
      </w:r>
      <w:r>
        <w:rPr>
          <w:rFonts w:ascii="Times" w:hAnsi="Times"/>
          <w:sz w:val="28"/>
          <w:szCs w:val="28"/>
          <w:lang w:val="fr-FR"/>
        </w:rPr>
        <w:t xml:space="preserve">. : </w:t>
      </w:r>
      <w:r>
        <w:rPr>
          <w:rFonts w:ascii="Times" w:hAnsi="Times"/>
          <w:sz w:val="28"/>
          <w:szCs w:val="28"/>
        </w:rPr>
        <w:t>Історичні повісті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Легенди старокиївські</w:t>
      </w:r>
      <w:r>
        <w:rPr>
          <w:rFonts w:ascii="Times" w:hAnsi="Times"/>
          <w:sz w:val="28"/>
          <w:szCs w:val="28"/>
        </w:rPr>
        <w:t xml:space="preserve">.  </w:t>
      </w:r>
      <w:r>
        <w:rPr>
          <w:rFonts w:ascii="Times" w:hAnsi="Times"/>
          <w:sz w:val="28"/>
          <w:szCs w:val="28"/>
        </w:rPr>
        <w:t>– К</w:t>
      </w:r>
      <w:r>
        <w:rPr>
          <w:rFonts w:ascii="Times" w:hAnsi="Times"/>
          <w:sz w:val="28"/>
          <w:szCs w:val="28"/>
          <w:lang w:val="fr-FR"/>
        </w:rPr>
        <w:t xml:space="preserve">. : </w:t>
      </w:r>
      <w:r>
        <w:rPr>
          <w:rFonts w:ascii="Times" w:hAnsi="Times"/>
          <w:sz w:val="28"/>
          <w:szCs w:val="28"/>
        </w:rPr>
        <w:t>Дніпро</w:t>
      </w:r>
      <w:r>
        <w:rPr>
          <w:rFonts w:ascii="Times" w:hAnsi="Times"/>
          <w:sz w:val="28"/>
          <w:szCs w:val="28"/>
        </w:rPr>
        <w:t xml:space="preserve">, 1991. </w:t>
      </w:r>
      <w:r>
        <w:rPr>
          <w:rFonts w:ascii="Times" w:hAnsi="Times"/>
          <w:sz w:val="28"/>
          <w:szCs w:val="28"/>
        </w:rPr>
        <w:t>– С</w:t>
      </w:r>
      <w:r>
        <w:rPr>
          <w:rFonts w:ascii="Times" w:hAnsi="Times"/>
          <w:sz w:val="28"/>
          <w:szCs w:val="28"/>
        </w:rPr>
        <w:t xml:space="preserve">. 438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>632.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Мовчан В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С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Естетика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Навчальний посібник </w:t>
      </w:r>
      <w:r>
        <w:rPr>
          <w:rFonts w:ascii="Times" w:hAnsi="Times"/>
          <w:color w:val="525252"/>
          <w:sz w:val="28"/>
          <w:szCs w:val="28"/>
        </w:rPr>
        <w:t xml:space="preserve">/ </w:t>
      </w:r>
      <w:r>
        <w:rPr>
          <w:rFonts w:ascii="Times" w:hAnsi="Times"/>
          <w:color w:val="525252"/>
          <w:sz w:val="28"/>
          <w:szCs w:val="28"/>
        </w:rPr>
        <w:t>В</w:t>
      </w:r>
      <w:r>
        <w:rPr>
          <w:rFonts w:ascii="Times" w:hAnsi="Times"/>
          <w:color w:val="525252"/>
          <w:sz w:val="28"/>
          <w:szCs w:val="28"/>
        </w:rPr>
        <w:t xml:space="preserve">. </w:t>
      </w:r>
      <w:r>
        <w:rPr>
          <w:rFonts w:ascii="Times" w:hAnsi="Times"/>
          <w:color w:val="525252"/>
          <w:sz w:val="28"/>
          <w:szCs w:val="28"/>
        </w:rPr>
        <w:t>Мовчан</w:t>
      </w:r>
      <w:r>
        <w:rPr>
          <w:rFonts w:ascii="Times" w:hAnsi="Times"/>
          <w:color w:val="525252"/>
          <w:sz w:val="28"/>
          <w:szCs w:val="28"/>
        </w:rPr>
        <w:t xml:space="preserve">. </w:t>
      </w:r>
      <w:r>
        <w:rPr>
          <w:rFonts w:ascii="Times" w:hAnsi="Times"/>
          <w:color w:val="525252"/>
          <w:sz w:val="26"/>
          <w:szCs w:val="26"/>
        </w:rPr>
        <w:t>–</w:t>
      </w:r>
      <w:r>
        <w:rPr>
          <w:rFonts w:ascii="Times" w:hAnsi="Times"/>
          <w:sz w:val="28"/>
          <w:szCs w:val="28"/>
        </w:rPr>
        <w:t xml:space="preserve"> К</w:t>
      </w:r>
      <w:r>
        <w:rPr>
          <w:rFonts w:ascii="Times" w:hAnsi="Times"/>
          <w:sz w:val="28"/>
          <w:szCs w:val="28"/>
        </w:rPr>
        <w:t>.</w:t>
      </w:r>
      <w:r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>Знання</w:t>
      </w:r>
      <w:r>
        <w:rPr>
          <w:rFonts w:ascii="Times" w:hAnsi="Times"/>
          <w:sz w:val="28"/>
          <w:szCs w:val="28"/>
        </w:rPr>
        <w:t xml:space="preserve">, 2011.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  <w:lang w:val="it-IT"/>
        </w:rPr>
        <w:t>527 c.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Москвин В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Теория интертекстуальности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 xml:space="preserve">категориальный аппарат </w:t>
      </w:r>
      <w:r>
        <w:rPr>
          <w:rFonts w:ascii="Times" w:hAnsi="Times"/>
          <w:sz w:val="28"/>
          <w:szCs w:val="28"/>
        </w:rPr>
        <w:t>[</w:t>
      </w:r>
      <w:r>
        <w:rPr>
          <w:rFonts w:ascii="Times" w:hAnsi="Times"/>
          <w:sz w:val="28"/>
          <w:szCs w:val="28"/>
        </w:rPr>
        <w:t>коллективная монография</w:t>
      </w:r>
      <w:r>
        <w:rPr>
          <w:rFonts w:ascii="Times" w:hAnsi="Times"/>
          <w:sz w:val="28"/>
          <w:szCs w:val="28"/>
        </w:rPr>
        <w:t xml:space="preserve">] </w:t>
      </w:r>
      <w:r>
        <w:rPr>
          <w:rFonts w:ascii="Times" w:hAnsi="Times"/>
          <w:sz w:val="28"/>
          <w:szCs w:val="28"/>
        </w:rPr>
        <w:t xml:space="preserve">/ </w:t>
      </w:r>
      <w:r>
        <w:rPr>
          <w:rFonts w:ascii="Times" w:hAnsi="Times"/>
          <w:sz w:val="28"/>
          <w:szCs w:val="28"/>
          <w:lang w:val="en-US"/>
        </w:rPr>
        <w:t>[</w:t>
      </w:r>
      <w:r>
        <w:rPr>
          <w:rFonts w:ascii="Times" w:hAnsi="Times"/>
          <w:sz w:val="28"/>
          <w:szCs w:val="28"/>
        </w:rPr>
        <w:t>науч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ред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Т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Колокольцева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В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Москвин</w:t>
      </w:r>
      <w:r>
        <w:rPr>
          <w:rFonts w:ascii="Times" w:hAnsi="Times"/>
          <w:sz w:val="28"/>
          <w:szCs w:val="28"/>
          <w:lang w:val="en-US"/>
        </w:rPr>
        <w:t>]</w:t>
      </w:r>
      <w:r>
        <w:rPr>
          <w:rFonts w:ascii="Times" w:hAnsi="Times"/>
          <w:sz w:val="28"/>
          <w:szCs w:val="28"/>
        </w:rPr>
        <w:t>.</w:t>
      </w:r>
      <w:r>
        <w:rPr>
          <w:rFonts w:ascii="Times" w:hAnsi="Times"/>
          <w:sz w:val="28"/>
          <w:szCs w:val="28"/>
        </w:rPr>
        <w:t xml:space="preserve"> – Москва 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>Наука</w:t>
      </w:r>
      <w:r>
        <w:rPr>
          <w:rFonts w:ascii="Times" w:hAnsi="Times"/>
          <w:sz w:val="28"/>
          <w:szCs w:val="28"/>
        </w:rPr>
        <w:t xml:space="preserve">, 2014. </w:t>
      </w:r>
      <w:r>
        <w:rPr>
          <w:rFonts w:ascii="Times" w:hAnsi="Times"/>
          <w:sz w:val="28"/>
          <w:szCs w:val="28"/>
        </w:rPr>
        <w:t>– С</w:t>
      </w:r>
      <w:r>
        <w:rPr>
          <w:rFonts w:ascii="Times" w:hAnsi="Times"/>
          <w:sz w:val="28"/>
          <w:szCs w:val="28"/>
        </w:rPr>
        <w:t>. 16</w:t>
      </w:r>
      <w:r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</w:rPr>
        <w:t>–</w:t>
      </w:r>
      <w:r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</w:rPr>
        <w:t xml:space="preserve">51. 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Набитович І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Образ Святого Ґрааля в творчості Наталени Королевої </w:t>
      </w:r>
      <w:r>
        <w:rPr>
          <w:rFonts w:ascii="Times" w:hAnsi="Times"/>
          <w:sz w:val="28"/>
          <w:szCs w:val="28"/>
        </w:rPr>
        <w:t xml:space="preserve">/ </w:t>
      </w:r>
      <w:r>
        <w:rPr>
          <w:rFonts w:ascii="Times" w:hAnsi="Times"/>
          <w:sz w:val="28"/>
          <w:szCs w:val="28"/>
        </w:rPr>
        <w:t>І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Набитович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– К</w:t>
      </w:r>
      <w:r>
        <w:rPr>
          <w:rFonts w:ascii="Times" w:hAnsi="Times"/>
          <w:sz w:val="28"/>
          <w:szCs w:val="28"/>
        </w:rPr>
        <w:t xml:space="preserve">. : </w:t>
      </w:r>
      <w:r>
        <w:rPr>
          <w:rFonts w:ascii="Times" w:hAnsi="Times"/>
          <w:sz w:val="28"/>
          <w:szCs w:val="28"/>
        </w:rPr>
        <w:t>Наукові записки</w:t>
      </w:r>
      <w:r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</w:rPr>
        <w:t>Національн</w:t>
      </w:r>
      <w:r>
        <w:rPr>
          <w:rFonts w:ascii="Times" w:hAnsi="Times"/>
          <w:sz w:val="28"/>
          <w:szCs w:val="28"/>
        </w:rPr>
        <w:t>ого</w:t>
      </w:r>
      <w:r>
        <w:rPr>
          <w:rFonts w:ascii="Times" w:hAnsi="Times"/>
          <w:sz w:val="28"/>
          <w:szCs w:val="28"/>
        </w:rPr>
        <w:t xml:space="preserve"> університет</w:t>
      </w:r>
      <w:r>
        <w:rPr>
          <w:rFonts w:ascii="Times" w:hAnsi="Times"/>
          <w:sz w:val="28"/>
          <w:szCs w:val="28"/>
        </w:rPr>
        <w:t>у</w:t>
      </w:r>
      <w:r>
        <w:rPr>
          <w:rFonts w:ascii="Times" w:hAnsi="Times"/>
          <w:sz w:val="28"/>
          <w:szCs w:val="28"/>
        </w:rPr>
        <w:t xml:space="preserve"> "</w:t>
      </w:r>
      <w:r>
        <w:rPr>
          <w:rFonts w:ascii="Times" w:hAnsi="Times"/>
          <w:sz w:val="28"/>
          <w:szCs w:val="28"/>
        </w:rPr>
        <w:t>Києво</w:t>
      </w:r>
      <w:r>
        <w:rPr>
          <w:rFonts w:ascii="Times" w:hAnsi="Times"/>
          <w:sz w:val="28"/>
          <w:szCs w:val="28"/>
        </w:rPr>
        <w:t>-</w:t>
      </w:r>
      <w:r>
        <w:rPr>
          <w:rFonts w:ascii="Times" w:hAnsi="Times"/>
          <w:sz w:val="28"/>
          <w:szCs w:val="28"/>
        </w:rPr>
        <w:t>Могилянська академія»</w:t>
      </w:r>
      <w:r>
        <w:rPr>
          <w:rFonts w:ascii="Times" w:hAnsi="Times"/>
          <w:sz w:val="28"/>
          <w:szCs w:val="28"/>
        </w:rPr>
        <w:t xml:space="preserve"> :</w:t>
      </w:r>
      <w:r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</w:rPr>
        <w:t>ф</w:t>
      </w:r>
      <w:r>
        <w:rPr>
          <w:rFonts w:ascii="Times" w:hAnsi="Times"/>
          <w:sz w:val="28"/>
          <w:szCs w:val="28"/>
        </w:rPr>
        <w:t>ілологія</w:t>
      </w:r>
      <w:r>
        <w:rPr>
          <w:rFonts w:ascii="Times" w:hAnsi="Times"/>
          <w:sz w:val="28"/>
          <w:szCs w:val="28"/>
        </w:rPr>
        <w:t>, 1999.</w:t>
      </w:r>
      <w:r>
        <w:rPr>
          <w:rFonts w:ascii="Arial Unicode MS" w:hAnsi="Arial Unicode MS"/>
          <w:sz w:val="28"/>
          <w:szCs w:val="28"/>
        </w:rPr>
        <w:br/>
      </w:r>
      <w:r>
        <w:rPr>
          <w:rFonts w:ascii="Times" w:hAnsi="Times"/>
          <w:sz w:val="28"/>
          <w:szCs w:val="28"/>
        </w:rPr>
        <w:t>Т</w:t>
      </w:r>
      <w:r>
        <w:rPr>
          <w:rFonts w:ascii="Times" w:hAnsi="Times"/>
          <w:sz w:val="28"/>
          <w:szCs w:val="28"/>
        </w:rPr>
        <w:t xml:space="preserve">. 17.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1999. </w:t>
      </w:r>
      <w:r>
        <w:rPr>
          <w:rFonts w:ascii="Times" w:hAnsi="Times"/>
          <w:sz w:val="28"/>
          <w:szCs w:val="28"/>
        </w:rPr>
        <w:t>– С</w:t>
      </w:r>
      <w:r>
        <w:rPr>
          <w:rFonts w:ascii="Times" w:hAnsi="Times"/>
          <w:sz w:val="28"/>
          <w:szCs w:val="28"/>
        </w:rPr>
        <w:t xml:space="preserve">. 55 </w:t>
      </w:r>
      <w:r>
        <w:rPr>
          <w:rFonts w:ascii="Times" w:hAnsi="Times"/>
          <w:sz w:val="28"/>
          <w:szCs w:val="28"/>
        </w:rPr>
        <w:t>–</w:t>
      </w:r>
      <w:r>
        <w:rPr>
          <w:rFonts w:ascii="Times" w:hAnsi="Times"/>
          <w:sz w:val="28"/>
          <w:szCs w:val="28"/>
        </w:rPr>
        <w:t xml:space="preserve"> 57.</w:t>
      </w:r>
    </w:p>
    <w:p w:rsidR="009A1B48" w:rsidRDefault="00266F22">
      <w:pPr>
        <w:pStyle w:val="a6"/>
        <w:numPr>
          <w:ilvl w:val="0"/>
          <w:numId w:val="3"/>
        </w:numPr>
        <w:spacing w:before="120" w:after="12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b/>
          <w:bCs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</w:rPr>
        <w:t>Набитович І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Художній всесвіт на палімпсетах минулого </w:t>
      </w:r>
      <w:r>
        <w:rPr>
          <w:rFonts w:ascii="Times" w:hAnsi="Times"/>
          <w:sz w:val="28"/>
          <w:szCs w:val="28"/>
        </w:rPr>
        <w:t>(</w:t>
      </w:r>
      <w:r>
        <w:rPr>
          <w:rFonts w:ascii="Times" w:hAnsi="Times"/>
          <w:sz w:val="28"/>
          <w:szCs w:val="28"/>
        </w:rPr>
        <w:t>Літературні обрії Наталени Королевої</w:t>
      </w:r>
      <w:r>
        <w:rPr>
          <w:rFonts w:ascii="Times" w:hAnsi="Times"/>
          <w:sz w:val="28"/>
          <w:szCs w:val="28"/>
        </w:rPr>
        <w:t xml:space="preserve">) // </w:t>
      </w:r>
      <w:r>
        <w:rPr>
          <w:rFonts w:ascii="Times" w:hAnsi="Times"/>
          <w:sz w:val="28"/>
          <w:szCs w:val="28"/>
        </w:rPr>
        <w:t>Без коріння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Times" w:hAnsi="Times"/>
          <w:sz w:val="28"/>
          <w:szCs w:val="28"/>
        </w:rPr>
        <w:t>Во дні они</w:t>
      </w:r>
      <w:r>
        <w:rPr>
          <w:rFonts w:ascii="Times" w:hAnsi="Times"/>
          <w:sz w:val="28"/>
          <w:szCs w:val="28"/>
        </w:rPr>
        <w:t>, Quid est veritas? : (</w:t>
      </w:r>
      <w:r>
        <w:rPr>
          <w:rFonts w:ascii="Times" w:hAnsi="Times"/>
          <w:sz w:val="28"/>
          <w:szCs w:val="28"/>
        </w:rPr>
        <w:t>Український модерн</w:t>
      </w:r>
      <w:r>
        <w:rPr>
          <w:rFonts w:ascii="Times" w:hAnsi="Times"/>
          <w:sz w:val="28"/>
          <w:szCs w:val="28"/>
        </w:rPr>
        <w:t xml:space="preserve">) : </w:t>
      </w:r>
      <w:r>
        <w:rPr>
          <w:rFonts w:ascii="Times" w:hAnsi="Times"/>
          <w:sz w:val="28"/>
          <w:szCs w:val="28"/>
        </w:rPr>
        <w:t xml:space="preserve">твори </w:t>
      </w:r>
      <w:r>
        <w:rPr>
          <w:rFonts w:ascii="Times" w:hAnsi="Times"/>
          <w:sz w:val="28"/>
          <w:szCs w:val="28"/>
        </w:rPr>
        <w:t xml:space="preserve">/ </w:t>
      </w:r>
      <w:r>
        <w:rPr>
          <w:rFonts w:ascii="Times" w:hAnsi="Times"/>
          <w:sz w:val="28"/>
          <w:szCs w:val="28"/>
        </w:rPr>
        <w:t>Ігор Набитович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– Дрогобич 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>Відродження</w:t>
      </w:r>
      <w:r>
        <w:rPr>
          <w:rFonts w:ascii="Times" w:hAnsi="Times"/>
          <w:sz w:val="28"/>
          <w:szCs w:val="28"/>
        </w:rPr>
        <w:t xml:space="preserve">, 2007. </w:t>
      </w:r>
      <w:r>
        <w:rPr>
          <w:rFonts w:ascii="Times" w:hAnsi="Times"/>
          <w:sz w:val="28"/>
          <w:szCs w:val="28"/>
        </w:rPr>
        <w:t>– С</w:t>
      </w:r>
      <w:r>
        <w:rPr>
          <w:rFonts w:ascii="Times" w:hAnsi="Times"/>
          <w:sz w:val="28"/>
          <w:szCs w:val="28"/>
        </w:rPr>
        <w:t xml:space="preserve">. 3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>36.</w:t>
      </w:r>
    </w:p>
    <w:p w:rsidR="009A1B48" w:rsidRDefault="00266F22">
      <w:pPr>
        <w:pStyle w:val="a6"/>
        <w:numPr>
          <w:ilvl w:val="0"/>
          <w:numId w:val="4"/>
        </w:numPr>
        <w:spacing w:before="120" w:after="12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 xml:space="preserve"> Новичкова Т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А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Сокол</w:t>
      </w:r>
      <w:r>
        <w:rPr>
          <w:rFonts w:ascii="Times" w:hAnsi="Times"/>
          <w:sz w:val="28"/>
          <w:szCs w:val="28"/>
        </w:rPr>
        <w:t>-</w:t>
      </w:r>
      <w:r>
        <w:rPr>
          <w:rFonts w:ascii="Times" w:hAnsi="Times"/>
          <w:sz w:val="28"/>
          <w:szCs w:val="28"/>
        </w:rPr>
        <w:t xml:space="preserve">корабль и </w:t>
      </w:r>
      <w:r>
        <w:rPr>
          <w:rFonts w:ascii="Times" w:hAnsi="Times"/>
          <w:sz w:val="28"/>
          <w:szCs w:val="28"/>
        </w:rPr>
        <w:t>разбойничья лодка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 xml:space="preserve">К эволюции «разбойничьей» темы в русском фольклоре </w:t>
      </w:r>
      <w:r>
        <w:rPr>
          <w:rFonts w:ascii="Times" w:hAnsi="Times"/>
          <w:sz w:val="28"/>
          <w:szCs w:val="28"/>
        </w:rPr>
        <w:t xml:space="preserve">/ </w:t>
      </w:r>
      <w:r>
        <w:rPr>
          <w:rFonts w:ascii="Times" w:hAnsi="Times"/>
          <w:sz w:val="28"/>
          <w:szCs w:val="28"/>
        </w:rPr>
        <w:t xml:space="preserve">Татьяна </w:t>
      </w:r>
      <w:r>
        <w:rPr>
          <w:rFonts w:ascii="Times" w:hAnsi="Times"/>
          <w:sz w:val="28"/>
          <w:szCs w:val="28"/>
        </w:rPr>
        <w:lastRenderedPageBreak/>
        <w:t>Новичкова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– Санкт</w:t>
      </w:r>
      <w:r>
        <w:rPr>
          <w:rFonts w:ascii="Times" w:hAnsi="Times"/>
          <w:sz w:val="28"/>
          <w:szCs w:val="28"/>
        </w:rPr>
        <w:t>-</w:t>
      </w:r>
      <w:r>
        <w:rPr>
          <w:rFonts w:ascii="Times" w:hAnsi="Times"/>
          <w:sz w:val="28"/>
          <w:szCs w:val="28"/>
        </w:rPr>
        <w:t>Петербург</w:t>
      </w:r>
      <w:r>
        <w:rPr>
          <w:rFonts w:ascii="Times" w:hAnsi="Times"/>
          <w:sz w:val="28"/>
          <w:szCs w:val="28"/>
        </w:rPr>
        <w:t xml:space="preserve"> : </w:t>
      </w:r>
      <w:r>
        <w:rPr>
          <w:rFonts w:ascii="Times" w:hAnsi="Times"/>
          <w:sz w:val="28"/>
          <w:szCs w:val="28"/>
        </w:rPr>
        <w:t>Фольклор и этнографическая действительность</w:t>
      </w:r>
      <w:r>
        <w:rPr>
          <w:rFonts w:ascii="Times" w:hAnsi="Times"/>
          <w:sz w:val="28"/>
          <w:szCs w:val="28"/>
        </w:rPr>
        <w:t xml:space="preserve">, 1992. </w:t>
      </w:r>
      <w:r>
        <w:rPr>
          <w:rFonts w:ascii="Times" w:hAnsi="Times"/>
          <w:sz w:val="28"/>
          <w:szCs w:val="28"/>
        </w:rPr>
        <w:t>– С</w:t>
      </w:r>
      <w:r>
        <w:rPr>
          <w:rFonts w:ascii="Times" w:hAnsi="Times"/>
          <w:sz w:val="28"/>
          <w:szCs w:val="28"/>
        </w:rPr>
        <w:t xml:space="preserve">. 182 </w:t>
      </w:r>
      <w:r>
        <w:rPr>
          <w:rFonts w:ascii="Times" w:hAnsi="Times"/>
          <w:sz w:val="28"/>
          <w:szCs w:val="28"/>
        </w:rPr>
        <w:t>–</w:t>
      </w:r>
      <w:r>
        <w:rPr>
          <w:rFonts w:ascii="Times" w:hAnsi="Times"/>
          <w:sz w:val="28"/>
          <w:szCs w:val="28"/>
        </w:rPr>
        <w:t xml:space="preserve"> 192.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Нямцу А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Идеи и образы Нового Завета </w:t>
      </w:r>
      <w:r>
        <w:rPr>
          <w:rFonts w:ascii="Times" w:hAnsi="Times"/>
          <w:sz w:val="28"/>
          <w:szCs w:val="28"/>
        </w:rPr>
        <w:t xml:space="preserve">/ </w:t>
      </w:r>
      <w:r>
        <w:rPr>
          <w:rFonts w:ascii="Times" w:hAnsi="Times"/>
          <w:sz w:val="28"/>
          <w:szCs w:val="28"/>
        </w:rPr>
        <w:t>А</w:t>
      </w:r>
      <w:r>
        <w:rPr>
          <w:rFonts w:ascii="Times" w:hAnsi="Times"/>
          <w:sz w:val="28"/>
          <w:szCs w:val="28"/>
        </w:rPr>
        <w:t>натол</w:t>
      </w:r>
      <w:r>
        <w:rPr>
          <w:rFonts w:ascii="Times" w:hAnsi="Times"/>
          <w:sz w:val="28"/>
          <w:szCs w:val="28"/>
        </w:rPr>
        <w:t>ій Нямцу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– Черновцы 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>Рута</w:t>
      </w:r>
      <w:r>
        <w:rPr>
          <w:rFonts w:ascii="Times" w:hAnsi="Times"/>
          <w:sz w:val="28"/>
          <w:szCs w:val="28"/>
        </w:rPr>
        <w:t>, 1999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328 </w:t>
      </w:r>
      <w:r>
        <w:rPr>
          <w:rFonts w:ascii="Times" w:hAnsi="Times"/>
          <w:sz w:val="28"/>
          <w:szCs w:val="28"/>
        </w:rPr>
        <w:t>с</w:t>
      </w:r>
      <w:r>
        <w:rPr>
          <w:rFonts w:ascii="Times" w:hAnsi="Times"/>
          <w:sz w:val="28"/>
          <w:szCs w:val="28"/>
        </w:rPr>
        <w:t xml:space="preserve">. 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Оскоцкий В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Границы вымысла и пределы документамума </w:t>
      </w:r>
      <w:r>
        <w:rPr>
          <w:rFonts w:ascii="Times" w:hAnsi="Times"/>
          <w:sz w:val="28"/>
          <w:szCs w:val="28"/>
        </w:rPr>
        <w:t xml:space="preserve">/ </w:t>
      </w:r>
      <w:r>
        <w:rPr>
          <w:rFonts w:ascii="Times" w:hAnsi="Times"/>
          <w:sz w:val="28"/>
          <w:szCs w:val="28"/>
        </w:rPr>
        <w:t>В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Оскоцкий </w:t>
      </w:r>
      <w:r>
        <w:rPr>
          <w:rFonts w:ascii="Times" w:hAnsi="Times"/>
          <w:sz w:val="28"/>
          <w:szCs w:val="28"/>
        </w:rPr>
        <w:t xml:space="preserve">// </w:t>
      </w:r>
      <w:r>
        <w:rPr>
          <w:rFonts w:ascii="Times" w:hAnsi="Times"/>
          <w:sz w:val="28"/>
          <w:szCs w:val="28"/>
        </w:rPr>
        <w:t>Вопросы литературы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1980. </w:t>
      </w:r>
      <w:r>
        <w:rPr>
          <w:rFonts w:ascii="Times" w:hAnsi="Times"/>
          <w:sz w:val="28"/>
          <w:szCs w:val="28"/>
        </w:rPr>
        <w:t xml:space="preserve">– № </w:t>
      </w:r>
      <w:r>
        <w:rPr>
          <w:rFonts w:ascii="Times" w:hAnsi="Times"/>
          <w:sz w:val="28"/>
          <w:szCs w:val="28"/>
        </w:rPr>
        <w:t xml:space="preserve">6. </w:t>
      </w:r>
      <w:r>
        <w:rPr>
          <w:rFonts w:ascii="Times" w:hAnsi="Times"/>
          <w:sz w:val="28"/>
          <w:szCs w:val="28"/>
        </w:rPr>
        <w:t>– С</w:t>
      </w:r>
      <w:r>
        <w:rPr>
          <w:rFonts w:ascii="Times" w:hAnsi="Times"/>
          <w:sz w:val="28"/>
          <w:szCs w:val="28"/>
        </w:rPr>
        <w:t xml:space="preserve">. 29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>58.</w:t>
      </w:r>
    </w:p>
    <w:p w:rsidR="009A1B48" w:rsidRDefault="00266F22">
      <w:pPr>
        <w:pStyle w:val="a6"/>
        <w:numPr>
          <w:ilvl w:val="0"/>
          <w:numId w:val="5"/>
        </w:numPr>
        <w:spacing w:before="120" w:after="120" w:line="360" w:lineRule="auto"/>
        <w:jc w:val="both"/>
        <w:rPr>
          <w:rFonts w:ascii="Times" w:hAnsi="Times"/>
          <w:sz w:val="24"/>
          <w:szCs w:val="24"/>
        </w:rPr>
      </w:pPr>
      <w:r>
        <w:rPr>
          <w:rFonts w:ascii="Times" w:hAnsi="Times"/>
          <w:sz w:val="24"/>
          <w:szCs w:val="24"/>
        </w:rPr>
        <w:t xml:space="preserve"> </w:t>
      </w:r>
      <w:r>
        <w:rPr>
          <w:rFonts w:ascii="Times" w:hAnsi="Times"/>
          <w:sz w:val="28"/>
          <w:szCs w:val="28"/>
        </w:rPr>
        <w:t>Поліщук Я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Міфологічний горизонт українського модернізму</w:t>
      </w:r>
      <w:r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  <w:lang w:val="en-US"/>
        </w:rPr>
        <w:t>[</w:t>
      </w:r>
      <w:r>
        <w:rPr>
          <w:rFonts w:ascii="Times" w:hAnsi="Times"/>
          <w:sz w:val="28"/>
          <w:szCs w:val="28"/>
        </w:rPr>
        <w:t>монографія</w:t>
      </w:r>
      <w:r>
        <w:rPr>
          <w:rFonts w:ascii="Times" w:hAnsi="Times"/>
          <w:sz w:val="28"/>
          <w:szCs w:val="28"/>
          <w:lang w:val="en-US"/>
        </w:rPr>
        <w:t>]</w:t>
      </w:r>
      <w:r>
        <w:rPr>
          <w:rFonts w:ascii="Times" w:hAnsi="Times"/>
          <w:sz w:val="28"/>
          <w:szCs w:val="28"/>
        </w:rPr>
        <w:t xml:space="preserve"> / </w:t>
      </w:r>
      <w:r>
        <w:rPr>
          <w:rFonts w:ascii="Times" w:hAnsi="Times"/>
          <w:sz w:val="28"/>
          <w:szCs w:val="28"/>
        </w:rPr>
        <w:t>Ярослав Поліщук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– Івано</w:t>
      </w:r>
      <w:r>
        <w:rPr>
          <w:rFonts w:ascii="Times" w:hAnsi="Times"/>
          <w:sz w:val="28"/>
          <w:szCs w:val="28"/>
        </w:rPr>
        <w:t>-</w:t>
      </w:r>
      <w:r>
        <w:rPr>
          <w:rFonts w:ascii="Times" w:hAnsi="Times"/>
          <w:sz w:val="28"/>
          <w:szCs w:val="28"/>
        </w:rPr>
        <w:t xml:space="preserve">Франківськ 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>Лілея – НВ</w:t>
      </w:r>
      <w:r>
        <w:rPr>
          <w:rFonts w:ascii="Times" w:hAnsi="Times"/>
          <w:sz w:val="28"/>
          <w:szCs w:val="28"/>
        </w:rPr>
        <w:t xml:space="preserve">, </w:t>
      </w:r>
      <w:r>
        <w:rPr>
          <w:rFonts w:ascii="Arial Unicode MS" w:hAnsi="Arial Unicode MS"/>
          <w:sz w:val="28"/>
          <w:szCs w:val="28"/>
        </w:rPr>
        <w:br/>
      </w:r>
      <w:r>
        <w:rPr>
          <w:rFonts w:ascii="Times" w:hAnsi="Times"/>
          <w:sz w:val="28"/>
          <w:szCs w:val="28"/>
        </w:rPr>
        <w:t xml:space="preserve">2002.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392 </w:t>
      </w:r>
      <w:r>
        <w:rPr>
          <w:rFonts w:ascii="Times" w:hAnsi="Times"/>
          <w:sz w:val="28"/>
          <w:szCs w:val="28"/>
        </w:rPr>
        <w:t>с</w:t>
      </w:r>
      <w:r>
        <w:rPr>
          <w:rFonts w:ascii="Times" w:hAnsi="Times"/>
          <w:sz w:val="28"/>
          <w:szCs w:val="28"/>
        </w:rPr>
        <w:t>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Поліщук Я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Роман як християнська легенда </w:t>
      </w:r>
      <w:r>
        <w:rPr>
          <w:rFonts w:ascii="Times" w:hAnsi="Times"/>
          <w:sz w:val="28"/>
          <w:szCs w:val="28"/>
        </w:rPr>
        <w:t xml:space="preserve">( </w:t>
      </w:r>
      <w:r>
        <w:rPr>
          <w:rFonts w:ascii="Times" w:hAnsi="Times"/>
          <w:sz w:val="28"/>
          <w:szCs w:val="28"/>
        </w:rPr>
        <w:t>“</w:t>
      </w:r>
      <w:r>
        <w:rPr>
          <w:rFonts w:ascii="Times" w:hAnsi="Times"/>
          <w:sz w:val="28"/>
          <w:szCs w:val="28"/>
          <w:lang w:val="en-US"/>
        </w:rPr>
        <w:t>Quid est veritas?</w:t>
      </w:r>
      <w:r>
        <w:rPr>
          <w:rFonts w:ascii="Times" w:hAnsi="Times"/>
          <w:sz w:val="28"/>
          <w:szCs w:val="28"/>
        </w:rPr>
        <w:t xml:space="preserve">” Наталени Королевої </w:t>
      </w:r>
      <w:r>
        <w:rPr>
          <w:rFonts w:ascii="Times" w:hAnsi="Times"/>
          <w:sz w:val="28"/>
          <w:szCs w:val="28"/>
        </w:rPr>
        <w:t xml:space="preserve">) / </w:t>
      </w:r>
      <w:r>
        <w:rPr>
          <w:rFonts w:ascii="Times" w:hAnsi="Times"/>
          <w:sz w:val="28"/>
          <w:szCs w:val="28"/>
        </w:rPr>
        <w:t>Я</w:t>
      </w:r>
      <w:r>
        <w:rPr>
          <w:rFonts w:ascii="Times" w:hAnsi="Times"/>
          <w:sz w:val="28"/>
          <w:szCs w:val="28"/>
        </w:rPr>
        <w:t>рослав</w:t>
      </w:r>
      <w:r>
        <w:rPr>
          <w:rFonts w:ascii="Times" w:hAnsi="Times"/>
          <w:sz w:val="28"/>
          <w:szCs w:val="28"/>
        </w:rPr>
        <w:t xml:space="preserve"> Поліщук </w:t>
      </w:r>
      <w:r>
        <w:rPr>
          <w:rFonts w:ascii="Times" w:hAnsi="Times"/>
          <w:sz w:val="28"/>
          <w:szCs w:val="28"/>
        </w:rPr>
        <w:t xml:space="preserve">// </w:t>
      </w:r>
      <w:r>
        <w:rPr>
          <w:rFonts w:ascii="Times" w:hAnsi="Times"/>
          <w:sz w:val="28"/>
          <w:szCs w:val="28"/>
        </w:rPr>
        <w:t>Слово і час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2010.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Arial Unicode MS" w:hAnsi="Arial Unicode MS"/>
          <w:sz w:val="28"/>
          <w:szCs w:val="28"/>
        </w:rPr>
        <w:br/>
      </w:r>
      <w:r>
        <w:rPr>
          <w:rFonts w:ascii="Times" w:hAnsi="Times"/>
          <w:sz w:val="28"/>
          <w:szCs w:val="28"/>
        </w:rPr>
        <w:t xml:space="preserve">№ </w:t>
      </w:r>
      <w:r>
        <w:rPr>
          <w:rFonts w:ascii="Times" w:hAnsi="Times"/>
          <w:sz w:val="28"/>
          <w:szCs w:val="28"/>
        </w:rPr>
        <w:t xml:space="preserve">10. </w:t>
      </w:r>
      <w:r>
        <w:rPr>
          <w:rFonts w:ascii="Times" w:hAnsi="Times"/>
          <w:sz w:val="28"/>
          <w:szCs w:val="28"/>
        </w:rPr>
        <w:t>– С</w:t>
      </w:r>
      <w:r>
        <w:rPr>
          <w:rFonts w:ascii="Times" w:hAnsi="Times"/>
          <w:sz w:val="28"/>
          <w:szCs w:val="28"/>
        </w:rPr>
        <w:t xml:space="preserve">. 11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>17.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Потебня</w:t>
      </w:r>
      <w:r>
        <w:rPr>
          <w:rFonts w:ascii="Times" w:hAnsi="Times"/>
          <w:sz w:val="28"/>
          <w:szCs w:val="28"/>
        </w:rPr>
        <w:t xml:space="preserve"> А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О некоторых символах в славянской народной поэзии </w:t>
      </w:r>
      <w:r>
        <w:rPr>
          <w:rFonts w:ascii="Times" w:hAnsi="Times"/>
          <w:sz w:val="28"/>
          <w:szCs w:val="28"/>
        </w:rPr>
        <w:t xml:space="preserve">/ </w:t>
      </w:r>
      <w:r>
        <w:rPr>
          <w:rFonts w:ascii="Times" w:hAnsi="Times"/>
          <w:sz w:val="28"/>
          <w:szCs w:val="28"/>
        </w:rPr>
        <w:t>А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Потебня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– Харьков 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>М</w:t>
      </w:r>
      <w:r>
        <w:rPr>
          <w:rFonts w:ascii="Times" w:hAnsi="Times"/>
          <w:sz w:val="28"/>
          <w:szCs w:val="28"/>
        </w:rPr>
        <w:t>.</w:t>
      </w:r>
      <w:r>
        <w:rPr>
          <w:rFonts w:ascii="Times" w:hAnsi="Times"/>
          <w:sz w:val="28"/>
          <w:szCs w:val="28"/>
        </w:rPr>
        <w:t>В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Потебня</w:t>
      </w:r>
      <w:r>
        <w:rPr>
          <w:rFonts w:ascii="Times" w:hAnsi="Times"/>
          <w:sz w:val="28"/>
          <w:szCs w:val="28"/>
        </w:rPr>
        <w:t xml:space="preserve">, 1914.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243 </w:t>
      </w:r>
      <w:r>
        <w:rPr>
          <w:rFonts w:ascii="Times" w:hAnsi="Times"/>
          <w:sz w:val="28"/>
          <w:szCs w:val="28"/>
        </w:rPr>
        <w:t>с</w:t>
      </w:r>
      <w:r>
        <w:rPr>
          <w:rFonts w:ascii="Times" w:hAnsi="Times"/>
          <w:sz w:val="28"/>
          <w:szCs w:val="28"/>
        </w:rPr>
        <w:t>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Пьеге</w:t>
      </w:r>
      <w:r>
        <w:rPr>
          <w:rFonts w:ascii="Times" w:hAnsi="Times"/>
          <w:sz w:val="28"/>
          <w:szCs w:val="28"/>
        </w:rPr>
        <w:t>-</w:t>
      </w:r>
      <w:r>
        <w:rPr>
          <w:rFonts w:ascii="Times" w:hAnsi="Times"/>
          <w:sz w:val="28"/>
          <w:szCs w:val="28"/>
        </w:rPr>
        <w:t>Гро Н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Введение в теорию интертекстуальности </w:t>
      </w:r>
      <w:r>
        <w:rPr>
          <w:rFonts w:ascii="Times" w:hAnsi="Times"/>
          <w:sz w:val="28"/>
          <w:szCs w:val="28"/>
        </w:rPr>
        <w:t xml:space="preserve">/ </w:t>
      </w:r>
      <w:r>
        <w:rPr>
          <w:rFonts w:ascii="Times" w:hAnsi="Times"/>
          <w:sz w:val="28"/>
          <w:szCs w:val="28"/>
          <w:lang w:val="en-US"/>
        </w:rPr>
        <w:t>[</w:t>
      </w:r>
      <w:r>
        <w:rPr>
          <w:rFonts w:ascii="Times" w:hAnsi="Times"/>
          <w:sz w:val="28"/>
          <w:szCs w:val="28"/>
        </w:rPr>
        <w:t>пер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с фр</w:t>
      </w:r>
      <w:r>
        <w:rPr>
          <w:rFonts w:ascii="Times" w:hAnsi="Times"/>
          <w:sz w:val="28"/>
          <w:szCs w:val="28"/>
        </w:rPr>
        <w:t xml:space="preserve">.; </w:t>
      </w:r>
      <w:r>
        <w:rPr>
          <w:rFonts w:ascii="Times" w:hAnsi="Times"/>
          <w:sz w:val="28"/>
          <w:szCs w:val="28"/>
        </w:rPr>
        <w:t>общ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ред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и вступ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ст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Г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К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Косикова</w:t>
      </w:r>
      <w:r>
        <w:rPr>
          <w:rFonts w:ascii="Times" w:hAnsi="Times"/>
          <w:sz w:val="28"/>
          <w:szCs w:val="28"/>
          <w:lang w:val="en-US"/>
        </w:rPr>
        <w:t>]</w:t>
      </w:r>
      <w:r>
        <w:rPr>
          <w:rFonts w:ascii="Times" w:hAnsi="Times"/>
          <w:sz w:val="28"/>
          <w:szCs w:val="28"/>
        </w:rPr>
        <w:t xml:space="preserve"> /</w:t>
      </w:r>
      <w:r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</w:rPr>
        <w:t>Н</w:t>
      </w:r>
      <w:r>
        <w:rPr>
          <w:rFonts w:ascii="Times" w:hAnsi="Times"/>
          <w:sz w:val="28"/>
          <w:szCs w:val="28"/>
        </w:rPr>
        <w:t>атали</w:t>
      </w:r>
      <w:r>
        <w:rPr>
          <w:rFonts w:ascii="Times" w:hAnsi="Times"/>
          <w:sz w:val="28"/>
          <w:szCs w:val="28"/>
        </w:rPr>
        <w:t xml:space="preserve"> Пьеге</w:t>
      </w:r>
      <w:r>
        <w:rPr>
          <w:rFonts w:ascii="Times" w:hAnsi="Times"/>
          <w:sz w:val="28"/>
          <w:szCs w:val="28"/>
        </w:rPr>
        <w:t>-</w:t>
      </w:r>
      <w:r>
        <w:rPr>
          <w:rFonts w:ascii="Times" w:hAnsi="Times"/>
          <w:sz w:val="28"/>
          <w:szCs w:val="28"/>
        </w:rPr>
        <w:t>Гро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–</w:t>
      </w:r>
      <w:r>
        <w:rPr>
          <w:rFonts w:ascii="Times" w:hAnsi="Times"/>
          <w:sz w:val="28"/>
          <w:szCs w:val="28"/>
        </w:rPr>
        <w:t xml:space="preserve"> </w:t>
      </w:r>
      <w:r>
        <w:rPr>
          <w:rFonts w:ascii="Arial Unicode MS" w:hAnsi="Arial Unicode MS"/>
          <w:sz w:val="28"/>
          <w:szCs w:val="28"/>
        </w:rPr>
        <w:br/>
      </w:r>
      <w:r>
        <w:rPr>
          <w:rFonts w:ascii="Times" w:hAnsi="Times"/>
          <w:sz w:val="28"/>
          <w:szCs w:val="28"/>
        </w:rPr>
        <w:t xml:space="preserve">Москва 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>Издательство ЛКИ</w:t>
      </w:r>
      <w:r>
        <w:rPr>
          <w:rFonts w:ascii="Times" w:hAnsi="Times"/>
          <w:sz w:val="28"/>
          <w:szCs w:val="28"/>
        </w:rPr>
        <w:t xml:space="preserve">, 2008.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240 </w:t>
      </w:r>
      <w:r>
        <w:rPr>
          <w:rFonts w:ascii="Times" w:hAnsi="Times"/>
          <w:sz w:val="28"/>
          <w:szCs w:val="28"/>
        </w:rPr>
        <w:t>с</w:t>
      </w:r>
      <w:r>
        <w:rPr>
          <w:rFonts w:ascii="Times" w:hAnsi="Times"/>
          <w:sz w:val="28"/>
          <w:szCs w:val="28"/>
        </w:rPr>
        <w:t>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Самсонова Н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В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Литературоведческий аспект проблемы интертекстуального подхода к анализу художественного произведения в старших классах </w:t>
      </w:r>
      <w:r>
        <w:rPr>
          <w:rFonts w:ascii="Times" w:hAnsi="Times"/>
          <w:sz w:val="28"/>
          <w:szCs w:val="28"/>
        </w:rPr>
        <w:t xml:space="preserve">/ </w:t>
      </w:r>
      <w:r>
        <w:rPr>
          <w:rFonts w:ascii="Times" w:hAnsi="Times"/>
          <w:sz w:val="28"/>
          <w:szCs w:val="28"/>
        </w:rPr>
        <w:t>Наталья Самсонова</w:t>
      </w:r>
      <w:r>
        <w:rPr>
          <w:rFonts w:ascii="Times" w:hAnsi="Times"/>
          <w:sz w:val="28"/>
          <w:szCs w:val="28"/>
        </w:rPr>
        <w:t xml:space="preserve"> // </w:t>
      </w:r>
      <w:r>
        <w:rPr>
          <w:rFonts w:ascii="Times" w:hAnsi="Times"/>
          <w:sz w:val="28"/>
          <w:szCs w:val="28"/>
        </w:rPr>
        <w:t>Науковедение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2014. </w:t>
      </w:r>
      <w:r>
        <w:rPr>
          <w:rFonts w:ascii="Times" w:hAnsi="Times"/>
          <w:sz w:val="28"/>
          <w:szCs w:val="28"/>
        </w:rPr>
        <w:t xml:space="preserve">– № </w:t>
      </w:r>
      <w:r>
        <w:rPr>
          <w:rFonts w:ascii="Times" w:hAnsi="Times"/>
          <w:sz w:val="28"/>
          <w:szCs w:val="28"/>
        </w:rPr>
        <w:t xml:space="preserve">5.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Arial Unicode MS" w:hAnsi="Arial Unicode MS"/>
          <w:sz w:val="28"/>
          <w:szCs w:val="28"/>
        </w:rPr>
        <w:br/>
      </w:r>
      <w:r>
        <w:rPr>
          <w:rFonts w:ascii="Times" w:hAnsi="Times"/>
          <w:sz w:val="28"/>
          <w:szCs w:val="28"/>
        </w:rPr>
        <w:t>С</w:t>
      </w:r>
      <w:r>
        <w:rPr>
          <w:rFonts w:ascii="Times" w:hAnsi="Times"/>
          <w:sz w:val="28"/>
          <w:szCs w:val="28"/>
        </w:rPr>
        <w:t>. 1</w:t>
      </w:r>
      <w:r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</w:rPr>
        <w:t>–</w:t>
      </w:r>
      <w:r>
        <w:rPr>
          <w:rFonts w:ascii="Times" w:hAnsi="Times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</w:rPr>
        <w:t>9.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Сиротюк М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Деякі питання теорії літературного роману </w:t>
      </w:r>
      <w:r>
        <w:rPr>
          <w:rFonts w:ascii="Times" w:hAnsi="Times"/>
          <w:sz w:val="28"/>
          <w:szCs w:val="28"/>
        </w:rPr>
        <w:t xml:space="preserve">/ </w:t>
      </w:r>
      <w:r>
        <w:rPr>
          <w:rFonts w:ascii="Times" w:hAnsi="Times"/>
          <w:sz w:val="28"/>
          <w:szCs w:val="28"/>
        </w:rPr>
        <w:t>М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Сиротюк </w:t>
      </w:r>
      <w:r>
        <w:rPr>
          <w:rFonts w:ascii="Times" w:hAnsi="Times"/>
          <w:sz w:val="28"/>
          <w:szCs w:val="28"/>
        </w:rPr>
        <w:t xml:space="preserve">// </w:t>
      </w:r>
      <w:r>
        <w:rPr>
          <w:rFonts w:ascii="Times" w:hAnsi="Times"/>
          <w:sz w:val="28"/>
          <w:szCs w:val="28"/>
        </w:rPr>
        <w:t>Ра</w:t>
      </w:r>
      <w:r>
        <w:rPr>
          <w:rFonts w:ascii="Times" w:hAnsi="Times"/>
          <w:sz w:val="28"/>
          <w:szCs w:val="28"/>
        </w:rPr>
        <w:t>дянське літературознавство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1961. </w:t>
      </w:r>
      <w:r>
        <w:rPr>
          <w:rFonts w:ascii="Times" w:hAnsi="Times"/>
          <w:sz w:val="28"/>
          <w:szCs w:val="28"/>
        </w:rPr>
        <w:t xml:space="preserve">– № </w:t>
      </w:r>
      <w:r>
        <w:rPr>
          <w:rFonts w:ascii="Times" w:hAnsi="Times"/>
          <w:sz w:val="28"/>
          <w:szCs w:val="28"/>
        </w:rPr>
        <w:t xml:space="preserve">6. </w:t>
      </w:r>
      <w:r>
        <w:rPr>
          <w:rFonts w:ascii="Times" w:hAnsi="Times"/>
          <w:sz w:val="28"/>
          <w:szCs w:val="28"/>
        </w:rPr>
        <w:t>– С</w:t>
      </w:r>
      <w:r>
        <w:rPr>
          <w:rFonts w:ascii="Times" w:hAnsi="Times"/>
          <w:sz w:val="28"/>
          <w:szCs w:val="28"/>
        </w:rPr>
        <w:t xml:space="preserve">. 25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>42.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Тимофеев Л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И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color w:val="222222"/>
          <w:sz w:val="28"/>
          <w:szCs w:val="28"/>
        </w:rPr>
        <w:t>Теория литературы</w:t>
      </w:r>
      <w:r>
        <w:rPr>
          <w:rFonts w:ascii="Times" w:hAnsi="Times"/>
          <w:color w:val="222222"/>
          <w:sz w:val="28"/>
          <w:szCs w:val="28"/>
        </w:rPr>
        <w:t xml:space="preserve">. </w:t>
      </w:r>
      <w:r>
        <w:rPr>
          <w:rFonts w:ascii="Times" w:hAnsi="Times"/>
          <w:color w:val="222222"/>
          <w:sz w:val="28"/>
          <w:szCs w:val="28"/>
        </w:rPr>
        <w:t>Основы науки о литературе</w:t>
      </w:r>
      <w:r>
        <w:rPr>
          <w:rFonts w:ascii="Times" w:hAnsi="Times"/>
          <w:color w:val="222222"/>
          <w:sz w:val="28"/>
          <w:szCs w:val="28"/>
        </w:rPr>
        <w:t>: [</w:t>
      </w:r>
      <w:r>
        <w:rPr>
          <w:rFonts w:ascii="Times" w:hAnsi="Times"/>
          <w:color w:val="222222"/>
          <w:sz w:val="28"/>
          <w:szCs w:val="28"/>
        </w:rPr>
        <w:t>Учебник для педагогических вузов и университетов</w:t>
      </w:r>
      <w:r>
        <w:rPr>
          <w:rFonts w:ascii="Times" w:hAnsi="Times"/>
          <w:color w:val="222222"/>
          <w:sz w:val="28"/>
          <w:szCs w:val="28"/>
        </w:rPr>
        <w:t xml:space="preserve">] / </w:t>
      </w:r>
      <w:r>
        <w:rPr>
          <w:rFonts w:ascii="Times" w:hAnsi="Times"/>
          <w:color w:val="222222"/>
          <w:sz w:val="28"/>
          <w:szCs w:val="28"/>
        </w:rPr>
        <w:t>Леон</w:t>
      </w:r>
      <w:r>
        <w:rPr>
          <w:rFonts w:ascii="Times" w:hAnsi="Times"/>
          <w:color w:val="222222"/>
          <w:sz w:val="28"/>
          <w:szCs w:val="28"/>
        </w:rPr>
        <w:t>ид Тимофеев</w:t>
      </w:r>
      <w:r>
        <w:rPr>
          <w:rFonts w:ascii="Times" w:hAnsi="Times"/>
          <w:color w:val="222222"/>
          <w:sz w:val="28"/>
          <w:szCs w:val="28"/>
        </w:rPr>
        <w:t xml:space="preserve">. </w:t>
      </w:r>
      <w:r>
        <w:rPr>
          <w:rFonts w:ascii="Times" w:hAnsi="Times"/>
          <w:color w:val="222222"/>
          <w:sz w:val="28"/>
          <w:szCs w:val="28"/>
        </w:rPr>
        <w:t>–</w:t>
      </w:r>
      <w:r>
        <w:rPr>
          <w:rFonts w:ascii="Times" w:hAnsi="Times"/>
          <w:color w:val="222222"/>
          <w:sz w:val="28"/>
          <w:szCs w:val="28"/>
        </w:rPr>
        <w:t xml:space="preserve"> </w:t>
      </w:r>
      <w:r>
        <w:rPr>
          <w:rFonts w:ascii="Times" w:hAnsi="Times"/>
          <w:color w:val="222222"/>
          <w:sz w:val="28"/>
          <w:szCs w:val="28"/>
        </w:rPr>
        <w:t>Москва</w:t>
      </w:r>
      <w:r>
        <w:rPr>
          <w:rFonts w:ascii="Times" w:hAnsi="Times"/>
          <w:color w:val="222222"/>
          <w:sz w:val="28"/>
          <w:szCs w:val="28"/>
        </w:rPr>
        <w:t xml:space="preserve">, 1945. </w:t>
      </w:r>
      <w:r>
        <w:rPr>
          <w:rFonts w:ascii="Times" w:hAnsi="Times"/>
          <w:color w:val="222222"/>
          <w:sz w:val="28"/>
          <w:szCs w:val="28"/>
        </w:rPr>
        <w:t xml:space="preserve">– </w:t>
      </w:r>
      <w:r>
        <w:rPr>
          <w:rFonts w:ascii="Times" w:hAnsi="Times"/>
          <w:color w:val="222222"/>
          <w:sz w:val="28"/>
          <w:szCs w:val="28"/>
        </w:rPr>
        <w:t xml:space="preserve">328 </w:t>
      </w:r>
      <w:r>
        <w:rPr>
          <w:rFonts w:ascii="Times" w:hAnsi="Times"/>
          <w:color w:val="222222"/>
          <w:sz w:val="28"/>
          <w:szCs w:val="28"/>
        </w:rPr>
        <w:t>с</w:t>
      </w:r>
      <w:r>
        <w:rPr>
          <w:rFonts w:ascii="Times" w:hAnsi="Times"/>
          <w:color w:val="222222"/>
          <w:sz w:val="28"/>
          <w:szCs w:val="28"/>
        </w:rPr>
        <w:t>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color w:val="323232"/>
          <w:sz w:val="28"/>
          <w:szCs w:val="28"/>
        </w:rPr>
        <w:lastRenderedPageBreak/>
        <w:t>Федорів Р</w:t>
      </w:r>
      <w:r>
        <w:rPr>
          <w:rFonts w:ascii="Times" w:hAnsi="Times"/>
          <w:color w:val="323232"/>
          <w:sz w:val="28"/>
          <w:szCs w:val="28"/>
        </w:rPr>
        <w:t xml:space="preserve">. </w:t>
      </w:r>
      <w:r>
        <w:rPr>
          <w:rFonts w:ascii="Times" w:hAnsi="Times"/>
          <w:color w:val="323232"/>
          <w:sz w:val="28"/>
          <w:szCs w:val="28"/>
        </w:rPr>
        <w:t>Королева</w:t>
      </w:r>
      <w:r>
        <w:rPr>
          <w:rFonts w:ascii="Times" w:hAnsi="Times"/>
          <w:color w:val="323232"/>
          <w:sz w:val="28"/>
          <w:szCs w:val="28"/>
        </w:rPr>
        <w:t xml:space="preserve">, </w:t>
      </w:r>
      <w:r>
        <w:rPr>
          <w:rFonts w:ascii="Times" w:hAnsi="Times"/>
          <w:color w:val="323232"/>
          <w:sz w:val="28"/>
          <w:szCs w:val="28"/>
        </w:rPr>
        <w:t xml:space="preserve">що ходила в інші світи </w:t>
      </w:r>
      <w:r>
        <w:rPr>
          <w:rFonts w:ascii="Times" w:hAnsi="Times"/>
          <w:color w:val="323232"/>
          <w:sz w:val="28"/>
          <w:szCs w:val="28"/>
        </w:rPr>
        <w:t xml:space="preserve">/ </w:t>
      </w:r>
      <w:r>
        <w:rPr>
          <w:rFonts w:ascii="Times" w:hAnsi="Times"/>
          <w:color w:val="323232"/>
          <w:sz w:val="28"/>
          <w:szCs w:val="28"/>
        </w:rPr>
        <w:t>Р</w:t>
      </w:r>
      <w:r>
        <w:rPr>
          <w:rFonts w:ascii="Times" w:hAnsi="Times"/>
          <w:color w:val="323232"/>
          <w:sz w:val="28"/>
          <w:szCs w:val="28"/>
        </w:rPr>
        <w:t xml:space="preserve">. </w:t>
      </w:r>
      <w:r>
        <w:rPr>
          <w:rFonts w:ascii="Times" w:hAnsi="Times"/>
          <w:color w:val="323232"/>
          <w:sz w:val="28"/>
          <w:szCs w:val="28"/>
        </w:rPr>
        <w:t xml:space="preserve">Федорів </w:t>
      </w:r>
      <w:r>
        <w:rPr>
          <w:rFonts w:ascii="Times" w:hAnsi="Times"/>
          <w:color w:val="323232"/>
          <w:sz w:val="28"/>
          <w:szCs w:val="28"/>
        </w:rPr>
        <w:t xml:space="preserve">// </w:t>
      </w:r>
      <w:r>
        <w:rPr>
          <w:rFonts w:ascii="Times" w:hAnsi="Times"/>
          <w:color w:val="323232"/>
          <w:sz w:val="28"/>
          <w:szCs w:val="28"/>
        </w:rPr>
        <w:t>Жовтень</w:t>
      </w:r>
      <w:r>
        <w:rPr>
          <w:rFonts w:ascii="Times" w:hAnsi="Times"/>
          <w:color w:val="323232"/>
          <w:sz w:val="28"/>
          <w:szCs w:val="28"/>
        </w:rPr>
        <w:t xml:space="preserve">. </w:t>
      </w:r>
      <w:r>
        <w:rPr>
          <w:rFonts w:ascii="Times" w:hAnsi="Times"/>
          <w:color w:val="323232"/>
          <w:sz w:val="28"/>
          <w:szCs w:val="28"/>
        </w:rPr>
        <w:t xml:space="preserve">– </w:t>
      </w:r>
      <w:r>
        <w:rPr>
          <w:rFonts w:ascii="Times" w:hAnsi="Times"/>
          <w:color w:val="323232"/>
          <w:sz w:val="28"/>
          <w:szCs w:val="28"/>
        </w:rPr>
        <w:t xml:space="preserve">1988. </w:t>
      </w:r>
      <w:r>
        <w:rPr>
          <w:rFonts w:ascii="Times" w:hAnsi="Times"/>
          <w:sz w:val="28"/>
          <w:szCs w:val="28"/>
        </w:rPr>
        <w:t>–</w:t>
      </w:r>
      <w:r>
        <w:rPr>
          <w:rFonts w:ascii="Times" w:hAnsi="Times"/>
          <w:color w:val="323232"/>
          <w:sz w:val="28"/>
          <w:szCs w:val="28"/>
        </w:rPr>
        <w:t xml:space="preserve"> №</w:t>
      </w:r>
      <w:r>
        <w:rPr>
          <w:rFonts w:ascii="Times" w:hAnsi="Times"/>
          <w:color w:val="323232"/>
          <w:sz w:val="28"/>
          <w:szCs w:val="28"/>
        </w:rPr>
        <w:t xml:space="preserve">7. </w:t>
      </w:r>
      <w:r>
        <w:rPr>
          <w:rFonts w:ascii="Times" w:hAnsi="Times"/>
          <w:color w:val="323232"/>
          <w:sz w:val="28"/>
          <w:szCs w:val="28"/>
        </w:rPr>
        <w:t>– С</w:t>
      </w:r>
      <w:r>
        <w:rPr>
          <w:rFonts w:ascii="Times" w:hAnsi="Times"/>
          <w:color w:val="323232"/>
          <w:sz w:val="28"/>
          <w:szCs w:val="28"/>
        </w:rPr>
        <w:t xml:space="preserve">. 52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color w:val="323232"/>
          <w:sz w:val="28"/>
          <w:szCs w:val="28"/>
        </w:rPr>
        <w:t>56.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color w:val="323232"/>
          <w:sz w:val="28"/>
          <w:szCs w:val="28"/>
        </w:rPr>
        <w:t>Форманова С</w:t>
      </w:r>
      <w:r>
        <w:rPr>
          <w:rFonts w:ascii="Times" w:hAnsi="Times"/>
          <w:color w:val="323232"/>
          <w:sz w:val="28"/>
          <w:szCs w:val="28"/>
        </w:rPr>
        <w:t xml:space="preserve">. </w:t>
      </w:r>
      <w:r>
        <w:rPr>
          <w:rFonts w:ascii="Times" w:hAnsi="Times"/>
          <w:color w:val="323232"/>
          <w:sz w:val="28"/>
          <w:szCs w:val="28"/>
        </w:rPr>
        <w:t xml:space="preserve">Концепт «дорога» в жанрі історичної прози </w:t>
      </w:r>
      <w:r>
        <w:rPr>
          <w:rFonts w:ascii="Times" w:hAnsi="Times"/>
          <w:color w:val="323232"/>
          <w:sz w:val="28"/>
          <w:szCs w:val="28"/>
        </w:rPr>
        <w:t xml:space="preserve">/ </w:t>
      </w:r>
      <w:r>
        <w:rPr>
          <w:rFonts w:ascii="Times" w:hAnsi="Times"/>
          <w:color w:val="323232"/>
          <w:sz w:val="28"/>
          <w:szCs w:val="28"/>
        </w:rPr>
        <w:t>С</w:t>
      </w:r>
      <w:r>
        <w:rPr>
          <w:rFonts w:ascii="Times" w:hAnsi="Times"/>
          <w:color w:val="323232"/>
          <w:sz w:val="28"/>
          <w:szCs w:val="28"/>
        </w:rPr>
        <w:t xml:space="preserve">. </w:t>
      </w:r>
      <w:r>
        <w:rPr>
          <w:rFonts w:ascii="Times" w:hAnsi="Times"/>
          <w:color w:val="323232"/>
          <w:sz w:val="28"/>
          <w:szCs w:val="28"/>
        </w:rPr>
        <w:t>Форманова</w:t>
      </w:r>
      <w:r>
        <w:rPr>
          <w:rFonts w:ascii="Times" w:hAnsi="Times"/>
          <w:color w:val="323232"/>
          <w:sz w:val="28"/>
          <w:szCs w:val="28"/>
        </w:rPr>
        <w:t xml:space="preserve">, </w:t>
      </w:r>
      <w:r>
        <w:rPr>
          <w:rFonts w:ascii="Times" w:hAnsi="Times"/>
          <w:color w:val="323232"/>
          <w:sz w:val="28"/>
          <w:szCs w:val="28"/>
        </w:rPr>
        <w:t>О</w:t>
      </w:r>
      <w:r>
        <w:rPr>
          <w:rFonts w:ascii="Times" w:hAnsi="Times"/>
          <w:color w:val="323232"/>
          <w:sz w:val="28"/>
          <w:szCs w:val="28"/>
        </w:rPr>
        <w:t xml:space="preserve">. </w:t>
      </w:r>
      <w:r>
        <w:rPr>
          <w:rFonts w:ascii="Times" w:hAnsi="Times"/>
          <w:color w:val="323232"/>
          <w:sz w:val="28"/>
          <w:szCs w:val="28"/>
        </w:rPr>
        <w:t>Немировська</w:t>
      </w:r>
      <w:r>
        <w:rPr>
          <w:rFonts w:ascii="Times" w:hAnsi="Times"/>
          <w:color w:val="323232"/>
          <w:sz w:val="28"/>
          <w:szCs w:val="28"/>
        </w:rPr>
        <w:t xml:space="preserve">, </w:t>
      </w:r>
      <w:r>
        <w:rPr>
          <w:rFonts w:ascii="Times" w:hAnsi="Times"/>
          <w:color w:val="323232"/>
          <w:sz w:val="28"/>
          <w:szCs w:val="28"/>
        </w:rPr>
        <w:t>Е</w:t>
      </w:r>
      <w:r>
        <w:rPr>
          <w:rFonts w:ascii="Times" w:hAnsi="Times"/>
          <w:color w:val="323232"/>
          <w:sz w:val="28"/>
          <w:szCs w:val="28"/>
        </w:rPr>
        <w:t xml:space="preserve">. </w:t>
      </w:r>
      <w:r>
        <w:rPr>
          <w:rFonts w:ascii="Times" w:hAnsi="Times"/>
          <w:color w:val="323232"/>
          <w:sz w:val="28"/>
          <w:szCs w:val="28"/>
        </w:rPr>
        <w:t xml:space="preserve">Боєва </w:t>
      </w:r>
      <w:r>
        <w:rPr>
          <w:rFonts w:ascii="Times" w:hAnsi="Times"/>
          <w:color w:val="323232"/>
          <w:sz w:val="28"/>
          <w:szCs w:val="28"/>
        </w:rPr>
        <w:t xml:space="preserve">// </w:t>
      </w:r>
      <w:r>
        <w:rPr>
          <w:rFonts w:ascii="Times" w:hAnsi="Times"/>
          <w:color w:val="323232"/>
          <w:sz w:val="28"/>
          <w:szCs w:val="28"/>
        </w:rPr>
        <w:t>Філологія</w:t>
      </w:r>
      <w:r>
        <w:rPr>
          <w:rFonts w:ascii="Times" w:hAnsi="Times"/>
          <w:color w:val="323232"/>
          <w:sz w:val="28"/>
          <w:szCs w:val="28"/>
        </w:rPr>
        <w:t xml:space="preserve">. </w:t>
      </w:r>
      <w:r>
        <w:rPr>
          <w:rFonts w:ascii="Times" w:hAnsi="Times"/>
          <w:color w:val="323232"/>
          <w:sz w:val="28"/>
          <w:szCs w:val="28"/>
        </w:rPr>
        <w:t xml:space="preserve">– </w:t>
      </w:r>
      <w:r>
        <w:rPr>
          <w:rFonts w:ascii="Times" w:hAnsi="Times"/>
          <w:color w:val="323232"/>
          <w:sz w:val="28"/>
          <w:szCs w:val="28"/>
        </w:rPr>
        <w:t xml:space="preserve">2016. </w:t>
      </w:r>
      <w:r>
        <w:rPr>
          <w:rFonts w:ascii="Times" w:hAnsi="Times"/>
          <w:color w:val="323232"/>
          <w:sz w:val="28"/>
          <w:szCs w:val="28"/>
        </w:rPr>
        <w:t xml:space="preserve">– № </w:t>
      </w:r>
      <w:r>
        <w:rPr>
          <w:rFonts w:ascii="Times" w:hAnsi="Times"/>
          <w:color w:val="323232"/>
          <w:sz w:val="28"/>
          <w:szCs w:val="28"/>
        </w:rPr>
        <w:t xml:space="preserve">104. </w:t>
      </w:r>
      <w:r>
        <w:rPr>
          <w:rFonts w:ascii="Times" w:hAnsi="Times"/>
          <w:color w:val="323232"/>
          <w:sz w:val="28"/>
          <w:szCs w:val="28"/>
        </w:rPr>
        <w:t>– С</w:t>
      </w:r>
      <w:r>
        <w:rPr>
          <w:rFonts w:ascii="Times" w:hAnsi="Times"/>
          <w:color w:val="323232"/>
          <w:sz w:val="28"/>
          <w:szCs w:val="28"/>
        </w:rPr>
        <w:t xml:space="preserve">. 470 </w:t>
      </w:r>
      <w:r>
        <w:rPr>
          <w:rFonts w:ascii="Times" w:hAnsi="Times"/>
          <w:color w:val="323232"/>
          <w:sz w:val="28"/>
          <w:szCs w:val="28"/>
        </w:rPr>
        <w:t xml:space="preserve">– </w:t>
      </w:r>
      <w:r>
        <w:rPr>
          <w:rFonts w:ascii="Times" w:hAnsi="Times"/>
          <w:color w:val="323232"/>
          <w:sz w:val="28"/>
          <w:szCs w:val="28"/>
        </w:rPr>
        <w:t>479.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Чумак</w:t>
      </w:r>
      <w:r>
        <w:rPr>
          <w:rFonts w:ascii="Times" w:hAnsi="Times"/>
          <w:sz w:val="28"/>
          <w:szCs w:val="28"/>
        </w:rPr>
        <w:t>-</w:t>
      </w:r>
      <w:r>
        <w:rPr>
          <w:rFonts w:ascii="Times" w:hAnsi="Times"/>
          <w:sz w:val="28"/>
          <w:szCs w:val="28"/>
        </w:rPr>
        <w:t>Жунь И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И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Художественный текст</w:t>
      </w:r>
      <w:r>
        <w:rPr>
          <w:rFonts w:ascii="Times" w:hAnsi="Times"/>
          <w:sz w:val="28"/>
          <w:szCs w:val="28"/>
        </w:rPr>
        <w:t xml:space="preserve"> как феномен культуры</w:t>
      </w:r>
      <w:r>
        <w:rPr>
          <w:rFonts w:ascii="Times" w:hAnsi="Times"/>
          <w:sz w:val="28"/>
          <w:szCs w:val="28"/>
        </w:rPr>
        <w:t xml:space="preserve">: </w:t>
      </w:r>
      <w:r>
        <w:rPr>
          <w:rFonts w:ascii="Times" w:hAnsi="Times"/>
          <w:sz w:val="28"/>
          <w:szCs w:val="28"/>
        </w:rPr>
        <w:t xml:space="preserve">интертекстуальность и поэзия </w:t>
      </w:r>
      <w:r>
        <w:rPr>
          <w:rFonts w:ascii="Times" w:hAnsi="Times"/>
          <w:sz w:val="28"/>
          <w:szCs w:val="28"/>
        </w:rPr>
        <w:t xml:space="preserve">/ </w:t>
      </w:r>
      <w:r>
        <w:rPr>
          <w:rFonts w:ascii="Times" w:hAnsi="Times"/>
          <w:sz w:val="28"/>
          <w:szCs w:val="28"/>
        </w:rPr>
        <w:t>И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Чумак</w:t>
      </w:r>
      <w:r>
        <w:rPr>
          <w:rFonts w:ascii="Times" w:hAnsi="Times"/>
          <w:sz w:val="28"/>
          <w:szCs w:val="28"/>
        </w:rPr>
        <w:t>-</w:t>
      </w:r>
      <w:r>
        <w:rPr>
          <w:rFonts w:ascii="Times" w:hAnsi="Times"/>
          <w:sz w:val="28"/>
          <w:szCs w:val="28"/>
        </w:rPr>
        <w:t>Жунь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>– Москва</w:t>
      </w:r>
      <w:r>
        <w:rPr>
          <w:rFonts w:ascii="Times" w:hAnsi="Times"/>
          <w:sz w:val="28"/>
          <w:szCs w:val="28"/>
        </w:rPr>
        <w:t xml:space="preserve"> : </w:t>
      </w:r>
      <w:r>
        <w:rPr>
          <w:rFonts w:ascii="Times" w:hAnsi="Times"/>
          <w:sz w:val="28"/>
          <w:szCs w:val="28"/>
        </w:rPr>
        <w:t>Директ</w:t>
      </w:r>
      <w:r>
        <w:rPr>
          <w:rFonts w:ascii="Times" w:hAnsi="Times"/>
          <w:sz w:val="28"/>
          <w:szCs w:val="28"/>
        </w:rPr>
        <w:t>-</w:t>
      </w:r>
      <w:r>
        <w:rPr>
          <w:rFonts w:ascii="Times" w:hAnsi="Times"/>
          <w:sz w:val="28"/>
          <w:szCs w:val="28"/>
        </w:rPr>
        <w:t>Медиа</w:t>
      </w:r>
      <w:r>
        <w:rPr>
          <w:rFonts w:ascii="Times" w:hAnsi="Times"/>
          <w:sz w:val="28"/>
          <w:szCs w:val="28"/>
        </w:rPr>
        <w:t xml:space="preserve">, 2014.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228 </w:t>
      </w:r>
      <w:r>
        <w:rPr>
          <w:rFonts w:ascii="Times" w:hAnsi="Times"/>
          <w:sz w:val="28"/>
          <w:szCs w:val="28"/>
        </w:rPr>
        <w:t>с</w:t>
      </w:r>
      <w:r>
        <w:rPr>
          <w:rFonts w:ascii="Times" w:hAnsi="Times"/>
          <w:sz w:val="28"/>
          <w:szCs w:val="28"/>
        </w:rPr>
        <w:t>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sz w:val="28"/>
          <w:szCs w:val="28"/>
        </w:rPr>
        <w:t>Шаповал М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Інтертекстуальність</w:t>
      </w:r>
      <w:r>
        <w:rPr>
          <w:rFonts w:ascii="Times" w:hAnsi="Times"/>
          <w:color w:val="252525"/>
          <w:sz w:val="28"/>
          <w:szCs w:val="28"/>
        </w:rPr>
        <w:t xml:space="preserve">: </w:t>
      </w:r>
      <w:r>
        <w:rPr>
          <w:rFonts w:ascii="Times" w:hAnsi="Times"/>
          <w:color w:val="252525"/>
          <w:sz w:val="28"/>
          <w:szCs w:val="28"/>
        </w:rPr>
        <w:t>історія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>теорія</w:t>
      </w:r>
      <w:r>
        <w:rPr>
          <w:rFonts w:ascii="Times" w:hAnsi="Times"/>
          <w:color w:val="252525"/>
          <w:sz w:val="28"/>
          <w:szCs w:val="28"/>
        </w:rPr>
        <w:t xml:space="preserve">, </w:t>
      </w:r>
      <w:r>
        <w:rPr>
          <w:rFonts w:ascii="Times" w:hAnsi="Times"/>
          <w:color w:val="252525"/>
          <w:sz w:val="28"/>
          <w:szCs w:val="28"/>
        </w:rPr>
        <w:t>поетика </w:t>
      </w:r>
      <w:r>
        <w:rPr>
          <w:rFonts w:ascii="Times" w:hAnsi="Times"/>
          <w:color w:val="252525"/>
          <w:sz w:val="28"/>
          <w:szCs w:val="28"/>
        </w:rPr>
        <w:t xml:space="preserve">: </w:t>
      </w:r>
      <w:r>
        <w:rPr>
          <w:rFonts w:ascii="Times" w:hAnsi="Times"/>
          <w:color w:val="252525"/>
          <w:sz w:val="28"/>
          <w:szCs w:val="28"/>
        </w:rPr>
        <w:t>навч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посіб</w:t>
      </w:r>
      <w:r>
        <w:rPr>
          <w:rFonts w:ascii="Times" w:hAnsi="Times"/>
          <w:color w:val="252525"/>
          <w:sz w:val="28"/>
          <w:szCs w:val="28"/>
        </w:rPr>
        <w:t xml:space="preserve">. / </w:t>
      </w:r>
      <w:r>
        <w:rPr>
          <w:rFonts w:ascii="Times" w:hAnsi="Times"/>
          <w:color w:val="252525"/>
          <w:sz w:val="28"/>
          <w:szCs w:val="28"/>
        </w:rPr>
        <w:t>Мар</w:t>
      </w:r>
      <w:r>
        <w:rPr>
          <w:rFonts w:ascii="Times" w:hAnsi="Times"/>
          <w:color w:val="252525"/>
          <w:sz w:val="28"/>
          <w:szCs w:val="28"/>
        </w:rPr>
        <w:t>'</w:t>
      </w:r>
      <w:r>
        <w:rPr>
          <w:rFonts w:ascii="Times" w:hAnsi="Times"/>
          <w:color w:val="252525"/>
          <w:sz w:val="28"/>
          <w:szCs w:val="28"/>
        </w:rPr>
        <w:t>яна Шаповал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– К</w:t>
      </w:r>
      <w:r>
        <w:rPr>
          <w:rFonts w:ascii="Times" w:hAnsi="Times"/>
          <w:color w:val="252525"/>
          <w:sz w:val="28"/>
          <w:szCs w:val="28"/>
        </w:rPr>
        <w:t>.</w:t>
      </w:r>
      <w:r>
        <w:rPr>
          <w:rFonts w:ascii="Times" w:hAnsi="Times"/>
          <w:color w:val="252525"/>
          <w:sz w:val="28"/>
          <w:szCs w:val="28"/>
        </w:rPr>
        <w:t> </w:t>
      </w:r>
      <w:r>
        <w:rPr>
          <w:rFonts w:ascii="Times" w:hAnsi="Times"/>
          <w:color w:val="252525"/>
          <w:sz w:val="28"/>
          <w:szCs w:val="28"/>
        </w:rPr>
        <w:t xml:space="preserve">: </w:t>
      </w:r>
      <w:r>
        <w:rPr>
          <w:rFonts w:ascii="Times" w:hAnsi="Times"/>
          <w:color w:val="252525"/>
          <w:sz w:val="28"/>
          <w:szCs w:val="28"/>
        </w:rPr>
        <w:t>Вид</w:t>
      </w:r>
      <w:r>
        <w:rPr>
          <w:rFonts w:ascii="Times" w:hAnsi="Times"/>
          <w:color w:val="252525"/>
          <w:sz w:val="28"/>
          <w:szCs w:val="28"/>
        </w:rPr>
        <w:t>.-</w:t>
      </w:r>
      <w:r>
        <w:rPr>
          <w:rFonts w:ascii="Times" w:hAnsi="Times"/>
          <w:color w:val="252525"/>
          <w:sz w:val="28"/>
          <w:szCs w:val="28"/>
        </w:rPr>
        <w:t>полігр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центр “Київ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університет”</w:t>
      </w:r>
      <w:r>
        <w:rPr>
          <w:rFonts w:ascii="Times" w:hAnsi="Times"/>
          <w:color w:val="252525"/>
          <w:sz w:val="28"/>
          <w:szCs w:val="28"/>
        </w:rPr>
        <w:t xml:space="preserve">, 2013. </w:t>
      </w:r>
      <w:r>
        <w:rPr>
          <w:rFonts w:ascii="Times" w:hAnsi="Times"/>
          <w:color w:val="252525"/>
          <w:sz w:val="28"/>
          <w:szCs w:val="28"/>
        </w:rPr>
        <w:t xml:space="preserve">– </w:t>
      </w:r>
      <w:r>
        <w:rPr>
          <w:rFonts w:ascii="Times" w:hAnsi="Times"/>
          <w:color w:val="252525"/>
          <w:sz w:val="28"/>
          <w:szCs w:val="28"/>
        </w:rPr>
        <w:t xml:space="preserve">167 </w:t>
      </w:r>
      <w:r>
        <w:rPr>
          <w:rFonts w:ascii="Times" w:hAnsi="Times"/>
          <w:color w:val="252525"/>
          <w:sz w:val="28"/>
          <w:szCs w:val="28"/>
        </w:rPr>
        <w:t>с</w:t>
      </w:r>
      <w:r>
        <w:rPr>
          <w:rFonts w:ascii="Times" w:hAnsi="Times"/>
          <w:color w:val="252525"/>
          <w:sz w:val="28"/>
          <w:szCs w:val="28"/>
        </w:rPr>
        <w:t>.</w:t>
      </w:r>
    </w:p>
    <w:p w:rsidR="009A1B48" w:rsidRDefault="00266F22">
      <w:pPr>
        <w:pStyle w:val="a6"/>
        <w:numPr>
          <w:ilvl w:val="0"/>
          <w:numId w:val="2"/>
        </w:numPr>
        <w:spacing w:after="20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color w:val="252525"/>
          <w:sz w:val="28"/>
          <w:szCs w:val="28"/>
        </w:rPr>
        <w:t>Шукуров Д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Дискурс М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 xml:space="preserve">Бахтина и теория интертекстуальности </w:t>
      </w:r>
      <w:r>
        <w:rPr>
          <w:rFonts w:ascii="Times" w:hAnsi="Times"/>
          <w:color w:val="252525"/>
          <w:sz w:val="28"/>
          <w:szCs w:val="28"/>
        </w:rPr>
        <w:t xml:space="preserve">/ </w:t>
      </w:r>
      <w:r>
        <w:rPr>
          <w:rFonts w:ascii="Times" w:hAnsi="Times"/>
          <w:color w:val="252525"/>
          <w:sz w:val="28"/>
          <w:szCs w:val="28"/>
        </w:rPr>
        <w:t>Д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Шукуров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>–</w:t>
      </w:r>
      <w:r>
        <w:rPr>
          <w:rFonts w:ascii="Times" w:hAnsi="Times"/>
          <w:color w:val="252525"/>
          <w:sz w:val="28"/>
          <w:szCs w:val="28"/>
        </w:rPr>
        <w:t xml:space="preserve"> </w:t>
      </w:r>
      <w:r>
        <w:rPr>
          <w:rFonts w:ascii="Times" w:hAnsi="Times"/>
          <w:color w:val="252525"/>
          <w:sz w:val="28"/>
          <w:szCs w:val="28"/>
        </w:rPr>
        <w:t xml:space="preserve">Шуя </w:t>
      </w:r>
      <w:r>
        <w:rPr>
          <w:rFonts w:ascii="Times" w:hAnsi="Times"/>
          <w:color w:val="252525"/>
          <w:sz w:val="28"/>
          <w:szCs w:val="28"/>
        </w:rPr>
        <w:t xml:space="preserve">: </w:t>
      </w:r>
      <w:r>
        <w:rPr>
          <w:rFonts w:ascii="Times" w:hAnsi="Times"/>
          <w:color w:val="252525"/>
          <w:sz w:val="28"/>
          <w:szCs w:val="28"/>
        </w:rPr>
        <w:t>Известия вузов</w:t>
      </w:r>
      <w:r>
        <w:rPr>
          <w:rFonts w:ascii="Times" w:hAnsi="Times"/>
          <w:color w:val="252525"/>
          <w:sz w:val="28"/>
          <w:szCs w:val="28"/>
        </w:rPr>
        <w:t xml:space="preserve">, 2012. </w:t>
      </w:r>
      <w:r>
        <w:rPr>
          <w:rFonts w:ascii="Times" w:hAnsi="Times"/>
          <w:color w:val="252525"/>
          <w:sz w:val="28"/>
          <w:szCs w:val="28"/>
        </w:rPr>
        <w:t>– С</w:t>
      </w:r>
      <w:r>
        <w:rPr>
          <w:rFonts w:ascii="Times" w:hAnsi="Times"/>
          <w:color w:val="252525"/>
          <w:sz w:val="28"/>
          <w:szCs w:val="28"/>
        </w:rPr>
        <w:t xml:space="preserve">. 105 </w:t>
      </w:r>
      <w:r>
        <w:rPr>
          <w:rFonts w:ascii="Times" w:hAnsi="Times"/>
          <w:color w:val="252525"/>
          <w:sz w:val="28"/>
          <w:szCs w:val="28"/>
        </w:rPr>
        <w:t>–</w:t>
      </w:r>
      <w:r>
        <w:rPr>
          <w:rFonts w:ascii="Times" w:hAnsi="Times"/>
          <w:color w:val="252525"/>
          <w:sz w:val="28"/>
          <w:szCs w:val="28"/>
        </w:rPr>
        <w:t xml:space="preserve"> 109. </w:t>
      </w:r>
    </w:p>
    <w:p w:rsidR="009A1B48" w:rsidRDefault="00266F22">
      <w:pPr>
        <w:pStyle w:val="a6"/>
        <w:numPr>
          <w:ilvl w:val="0"/>
          <w:numId w:val="3"/>
        </w:numPr>
        <w:spacing w:before="120" w:after="120" w:line="360" w:lineRule="auto"/>
        <w:jc w:val="both"/>
        <w:rPr>
          <w:rFonts w:ascii="Times" w:hAnsi="Times"/>
          <w:sz w:val="28"/>
          <w:szCs w:val="28"/>
        </w:rPr>
      </w:pPr>
      <w:r>
        <w:rPr>
          <w:rFonts w:ascii="Times" w:hAnsi="Times"/>
          <w:color w:val="252525"/>
          <w:sz w:val="28"/>
          <w:szCs w:val="28"/>
        </w:rPr>
        <w:t xml:space="preserve"> </w:t>
      </w:r>
      <w:r>
        <w:rPr>
          <w:rFonts w:ascii="Times" w:hAnsi="Times"/>
          <w:sz w:val="28"/>
          <w:szCs w:val="28"/>
        </w:rPr>
        <w:t>Шумило Н</w:t>
      </w:r>
      <w:r>
        <w:rPr>
          <w:rFonts w:ascii="Times" w:hAnsi="Times"/>
          <w:sz w:val="28"/>
          <w:szCs w:val="28"/>
        </w:rPr>
        <w:t xml:space="preserve">. </w:t>
      </w:r>
      <w:r>
        <w:rPr>
          <w:rFonts w:ascii="Times" w:hAnsi="Times"/>
          <w:color w:val="252525"/>
          <w:sz w:val="28"/>
          <w:szCs w:val="28"/>
        </w:rPr>
        <w:t xml:space="preserve">Золотий фонд української літератури </w:t>
      </w:r>
      <w:r>
        <w:rPr>
          <w:rFonts w:ascii="Times" w:hAnsi="Times"/>
          <w:color w:val="252525"/>
          <w:sz w:val="28"/>
          <w:szCs w:val="28"/>
        </w:rPr>
        <w:t xml:space="preserve">/ </w:t>
      </w:r>
      <w:r>
        <w:rPr>
          <w:rFonts w:ascii="Times" w:hAnsi="Times"/>
          <w:color w:val="252525"/>
          <w:sz w:val="28"/>
          <w:szCs w:val="28"/>
        </w:rPr>
        <w:t xml:space="preserve">Наталя Шумило </w:t>
      </w:r>
      <w:r>
        <w:rPr>
          <w:rFonts w:ascii="Times" w:hAnsi="Times"/>
          <w:color w:val="252525"/>
          <w:sz w:val="28"/>
          <w:szCs w:val="28"/>
        </w:rPr>
        <w:t xml:space="preserve">// </w:t>
      </w:r>
      <w:r>
        <w:rPr>
          <w:rFonts w:ascii="Times" w:hAnsi="Times"/>
          <w:color w:val="252525"/>
          <w:sz w:val="28"/>
          <w:szCs w:val="28"/>
        </w:rPr>
        <w:t>Слово і час</w:t>
      </w:r>
      <w:r>
        <w:rPr>
          <w:rFonts w:ascii="Times" w:hAnsi="Times"/>
          <w:color w:val="252525"/>
          <w:sz w:val="28"/>
          <w:szCs w:val="28"/>
        </w:rPr>
        <w:t xml:space="preserve">.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 xml:space="preserve">2006. </w:t>
      </w:r>
      <w:r>
        <w:rPr>
          <w:rFonts w:ascii="Times" w:hAnsi="Times"/>
          <w:sz w:val="28"/>
          <w:szCs w:val="28"/>
        </w:rPr>
        <w:t xml:space="preserve">– № </w:t>
      </w:r>
      <w:r>
        <w:rPr>
          <w:rFonts w:ascii="Times" w:hAnsi="Times"/>
          <w:sz w:val="28"/>
          <w:szCs w:val="28"/>
        </w:rPr>
        <w:t xml:space="preserve">4. </w:t>
      </w:r>
      <w:r>
        <w:rPr>
          <w:rFonts w:ascii="Times" w:hAnsi="Times"/>
          <w:sz w:val="28"/>
          <w:szCs w:val="28"/>
        </w:rPr>
        <w:t>– С</w:t>
      </w:r>
      <w:r>
        <w:rPr>
          <w:rFonts w:ascii="Times" w:hAnsi="Times"/>
          <w:sz w:val="28"/>
          <w:szCs w:val="28"/>
        </w:rPr>
        <w:t xml:space="preserve">. 46 </w:t>
      </w:r>
      <w:r>
        <w:rPr>
          <w:rFonts w:ascii="Times" w:hAnsi="Times"/>
          <w:sz w:val="28"/>
          <w:szCs w:val="28"/>
        </w:rPr>
        <w:t xml:space="preserve">– </w:t>
      </w:r>
      <w:r>
        <w:rPr>
          <w:rFonts w:ascii="Times" w:hAnsi="Times"/>
          <w:sz w:val="28"/>
          <w:szCs w:val="28"/>
        </w:rPr>
        <w:t>54.</w:t>
      </w:r>
    </w:p>
    <w:sectPr w:rsidR="009A1B48">
      <w:headerReference w:type="default" r:id="rId7"/>
      <w:footerReference w:type="default" r:id="rId8"/>
      <w:pgSz w:w="11906" w:h="16838"/>
      <w:pgMar w:top="1134" w:right="1134" w:bottom="1134" w:left="1134" w:header="709" w:footer="85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266F22">
      <w:r>
        <w:separator/>
      </w:r>
    </w:p>
  </w:endnote>
  <w:endnote w:type="continuationSeparator" w:id="0">
    <w:p w:rsidR="00000000" w:rsidRDefault="00266F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1B48" w:rsidRDefault="00266F22">
    <w:pPr>
      <w:pStyle w:val="a4"/>
      <w:tabs>
        <w:tab w:val="clear" w:pos="9020"/>
        <w:tab w:val="center" w:pos="4819"/>
        <w:tab w:val="right" w:pos="9638"/>
      </w:tabs>
    </w:pPr>
    <w:r>
      <w:tab/>
    </w:r>
    <w:r>
      <w:fldChar w:fldCharType="begin"/>
    </w:r>
    <w:r>
      <w:instrText xml:space="preserve"> PAGE </w:instrText>
    </w:r>
    <w:r>
      <w:fldChar w:fldCharType="separate"/>
    </w:r>
    <w:r>
      <w:rPr>
        <w:rFonts w:hint="eastAsia"/>
        <w:noProof/>
      </w:rPr>
      <w:t>19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266F22">
      <w:r>
        <w:separator/>
      </w:r>
    </w:p>
  </w:footnote>
  <w:footnote w:type="continuationSeparator" w:id="0">
    <w:p w:rsidR="00000000" w:rsidRDefault="00266F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1B48" w:rsidRDefault="009A1B48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3D70D7A"/>
    <w:multiLevelType w:val="hybridMultilevel"/>
    <w:tmpl w:val="43E29614"/>
    <w:styleLink w:val="1"/>
    <w:lvl w:ilvl="0" w:tplc="00644EA6">
      <w:start w:val="1"/>
      <w:numFmt w:val="decimal"/>
      <w:lvlText w:val="%1."/>
      <w:lvlJc w:val="left"/>
      <w:pPr>
        <w:tabs>
          <w:tab w:val="num" w:pos="1837"/>
        </w:tabs>
        <w:ind w:left="987" w:firstLine="4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71A396A">
      <w:start w:val="1"/>
      <w:numFmt w:val="decimal"/>
      <w:lvlText w:val="%2."/>
      <w:lvlJc w:val="left"/>
      <w:pPr>
        <w:tabs>
          <w:tab w:val="num" w:pos="2197"/>
        </w:tabs>
        <w:ind w:left="1347" w:firstLine="4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0B8AEF8C">
      <w:start w:val="1"/>
      <w:numFmt w:val="decimal"/>
      <w:lvlText w:val="%3."/>
      <w:lvlJc w:val="left"/>
      <w:pPr>
        <w:tabs>
          <w:tab w:val="num" w:pos="2557"/>
        </w:tabs>
        <w:ind w:left="1707" w:firstLine="4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38A3E82">
      <w:start w:val="1"/>
      <w:numFmt w:val="decimal"/>
      <w:lvlText w:val="%4."/>
      <w:lvlJc w:val="left"/>
      <w:pPr>
        <w:tabs>
          <w:tab w:val="num" w:pos="2917"/>
        </w:tabs>
        <w:ind w:left="2067" w:firstLine="4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1BC511C">
      <w:start w:val="1"/>
      <w:numFmt w:val="decimal"/>
      <w:lvlText w:val="%5."/>
      <w:lvlJc w:val="left"/>
      <w:pPr>
        <w:tabs>
          <w:tab w:val="num" w:pos="3277"/>
        </w:tabs>
        <w:ind w:left="2427" w:firstLine="4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5325C5E">
      <w:start w:val="1"/>
      <w:numFmt w:val="decimal"/>
      <w:lvlText w:val="%6."/>
      <w:lvlJc w:val="left"/>
      <w:pPr>
        <w:tabs>
          <w:tab w:val="num" w:pos="3637"/>
        </w:tabs>
        <w:ind w:left="2787" w:firstLine="4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D386838">
      <w:start w:val="1"/>
      <w:numFmt w:val="decimal"/>
      <w:lvlText w:val="%7."/>
      <w:lvlJc w:val="left"/>
      <w:pPr>
        <w:tabs>
          <w:tab w:val="num" w:pos="3997"/>
        </w:tabs>
        <w:ind w:left="3147" w:firstLine="4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994083A">
      <w:start w:val="1"/>
      <w:numFmt w:val="decimal"/>
      <w:lvlText w:val="%8."/>
      <w:lvlJc w:val="left"/>
      <w:pPr>
        <w:tabs>
          <w:tab w:val="num" w:pos="4357"/>
        </w:tabs>
        <w:ind w:left="3507" w:firstLine="4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BF25718">
      <w:start w:val="1"/>
      <w:numFmt w:val="decimal"/>
      <w:lvlText w:val="%9."/>
      <w:lvlJc w:val="left"/>
      <w:pPr>
        <w:tabs>
          <w:tab w:val="num" w:pos="4717"/>
        </w:tabs>
        <w:ind w:left="3867" w:firstLine="4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nsid w:val="66021F6B"/>
    <w:multiLevelType w:val="hybridMultilevel"/>
    <w:tmpl w:val="43E29614"/>
    <w:numStyleLink w:val="1"/>
  </w:abstractNum>
  <w:num w:numId="1">
    <w:abstractNumId w:val="0"/>
  </w:num>
  <w:num w:numId="2">
    <w:abstractNumId w:val="1"/>
  </w:num>
  <w:num w:numId="3">
    <w:abstractNumId w:val="1"/>
    <w:lvlOverride w:ilvl="0">
      <w:lvl w:ilvl="0" w:tplc="50D68A44">
        <w:start w:val="1"/>
        <w:numFmt w:val="decimal"/>
        <w:lvlText w:val="%1."/>
        <w:lvlJc w:val="left"/>
        <w:pPr>
          <w:tabs>
            <w:tab w:val="left" w:pos="708"/>
            <w:tab w:val="left" w:pos="1416"/>
            <w:tab w:val="num" w:pos="1777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927" w:firstLine="49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F11EB574">
        <w:start w:val="1"/>
        <w:numFmt w:val="decimal"/>
        <w:lvlText w:val="%2."/>
        <w:lvlJc w:val="left"/>
        <w:pPr>
          <w:tabs>
            <w:tab w:val="left" w:pos="708"/>
            <w:tab w:val="left" w:pos="1416"/>
            <w:tab w:val="num" w:pos="2197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1347" w:firstLine="43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8FFAFFAE">
        <w:start w:val="1"/>
        <w:numFmt w:val="decimal"/>
        <w:lvlText w:val="%3."/>
        <w:lvlJc w:val="left"/>
        <w:pPr>
          <w:tabs>
            <w:tab w:val="left" w:pos="708"/>
            <w:tab w:val="left" w:pos="1416"/>
            <w:tab w:val="left" w:pos="2124"/>
            <w:tab w:val="num" w:pos="2557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1707" w:firstLine="43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69C671BC">
        <w:start w:val="1"/>
        <w:numFmt w:val="decimal"/>
        <w:lvlText w:val="%4."/>
        <w:lvlJc w:val="left"/>
        <w:pPr>
          <w:tabs>
            <w:tab w:val="left" w:pos="708"/>
            <w:tab w:val="left" w:pos="1416"/>
            <w:tab w:val="left" w:pos="2124"/>
            <w:tab w:val="num" w:pos="2917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2067" w:firstLine="43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A566E388">
        <w:start w:val="1"/>
        <w:numFmt w:val="decimal"/>
        <w:lvlText w:val="%5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num" w:pos="3277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2427" w:firstLine="43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73367C2C">
        <w:start w:val="1"/>
        <w:numFmt w:val="decimal"/>
        <w:lvlText w:val="%6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num" w:pos="3637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2787" w:firstLine="43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403CA872">
        <w:start w:val="1"/>
        <w:numFmt w:val="decimal"/>
        <w:lvlText w:val="%7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num" w:pos="3997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3147" w:firstLine="43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86AE50DE">
        <w:start w:val="1"/>
        <w:numFmt w:val="decimal"/>
        <w:lvlText w:val="%8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num" w:pos="4357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3507" w:firstLine="43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ABBA9760">
        <w:start w:val="1"/>
        <w:numFmt w:val="decimal"/>
        <w:lvlText w:val="%9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num" w:pos="4717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3867" w:firstLine="43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">
    <w:abstractNumId w:val="1"/>
    <w:lvlOverride w:ilvl="0">
      <w:lvl w:ilvl="0" w:tplc="50D68A44">
        <w:start w:val="1"/>
        <w:numFmt w:val="decimal"/>
        <w:lvlText w:val="%1."/>
        <w:lvlJc w:val="left"/>
        <w:pPr>
          <w:tabs>
            <w:tab w:val="left" w:pos="708"/>
            <w:tab w:val="left" w:pos="1416"/>
            <w:tab w:val="num" w:pos="1777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927" w:firstLine="49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F11EB574">
        <w:start w:val="1"/>
        <w:numFmt w:val="decimal"/>
        <w:lvlText w:val="%2."/>
        <w:lvlJc w:val="left"/>
        <w:pPr>
          <w:tabs>
            <w:tab w:val="left" w:pos="708"/>
            <w:tab w:val="left" w:pos="1416"/>
            <w:tab w:val="num" w:pos="2137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1287" w:firstLine="49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8FFAFFAE">
        <w:start w:val="1"/>
        <w:numFmt w:val="decimal"/>
        <w:lvlText w:val="%3."/>
        <w:lvlJc w:val="left"/>
        <w:pPr>
          <w:tabs>
            <w:tab w:val="left" w:pos="708"/>
            <w:tab w:val="left" w:pos="1416"/>
            <w:tab w:val="left" w:pos="2124"/>
            <w:tab w:val="num" w:pos="2497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1647" w:firstLine="49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69C671BC">
        <w:start w:val="1"/>
        <w:numFmt w:val="decimal"/>
        <w:lvlText w:val="%4."/>
        <w:lvlJc w:val="left"/>
        <w:pPr>
          <w:tabs>
            <w:tab w:val="left" w:pos="708"/>
            <w:tab w:val="left" w:pos="1416"/>
            <w:tab w:val="left" w:pos="2124"/>
            <w:tab w:val="num" w:pos="2857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2007" w:firstLine="49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A566E388">
        <w:start w:val="1"/>
        <w:numFmt w:val="decimal"/>
        <w:lvlText w:val="%5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num" w:pos="3217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2367" w:firstLine="49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73367C2C">
        <w:start w:val="1"/>
        <w:numFmt w:val="decimal"/>
        <w:lvlText w:val="%6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num" w:pos="3577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2727" w:firstLine="49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403CA872">
        <w:start w:val="1"/>
        <w:numFmt w:val="decimal"/>
        <w:lvlText w:val="%7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num" w:pos="3937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3087" w:firstLine="49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86AE50DE">
        <w:start w:val="1"/>
        <w:numFmt w:val="decimal"/>
        <w:lvlText w:val="%8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num" w:pos="4297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3447" w:firstLine="49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ABBA9760">
        <w:start w:val="1"/>
        <w:numFmt w:val="decimal"/>
        <w:lvlText w:val="%9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num" w:pos="4657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3807" w:firstLine="49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5">
    <w:abstractNumId w:val="1"/>
    <w:lvlOverride w:ilvl="0">
      <w:lvl w:ilvl="0" w:tplc="50D68A44">
        <w:start w:val="1"/>
        <w:numFmt w:val="decimal"/>
        <w:lvlText w:val="%1."/>
        <w:lvlJc w:val="left"/>
        <w:pPr>
          <w:tabs>
            <w:tab w:val="left" w:pos="708"/>
            <w:tab w:val="left" w:pos="1416"/>
            <w:tab w:val="num" w:pos="1777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927" w:firstLine="49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F11EB574">
        <w:start w:val="1"/>
        <w:numFmt w:val="decimal"/>
        <w:lvlText w:val="%2."/>
        <w:lvlJc w:val="left"/>
        <w:pPr>
          <w:tabs>
            <w:tab w:val="left" w:pos="708"/>
            <w:tab w:val="left" w:pos="1416"/>
            <w:tab w:val="num" w:pos="2137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1287" w:firstLine="49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8FFAFFAE">
        <w:start w:val="1"/>
        <w:numFmt w:val="decimal"/>
        <w:lvlText w:val="%3."/>
        <w:lvlJc w:val="left"/>
        <w:pPr>
          <w:tabs>
            <w:tab w:val="left" w:pos="708"/>
            <w:tab w:val="left" w:pos="1416"/>
            <w:tab w:val="left" w:pos="2124"/>
            <w:tab w:val="num" w:pos="2497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1647" w:firstLine="49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69C671BC">
        <w:start w:val="1"/>
        <w:numFmt w:val="decimal"/>
        <w:lvlText w:val="%4."/>
        <w:lvlJc w:val="left"/>
        <w:pPr>
          <w:tabs>
            <w:tab w:val="left" w:pos="708"/>
            <w:tab w:val="left" w:pos="1416"/>
            <w:tab w:val="left" w:pos="2124"/>
            <w:tab w:val="num" w:pos="2857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2007" w:firstLine="49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A566E388">
        <w:start w:val="1"/>
        <w:numFmt w:val="decimal"/>
        <w:lvlText w:val="%5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num" w:pos="3217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2367" w:firstLine="49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73367C2C">
        <w:start w:val="1"/>
        <w:numFmt w:val="decimal"/>
        <w:lvlText w:val="%6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num" w:pos="3577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2727" w:firstLine="49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403CA872">
        <w:start w:val="1"/>
        <w:numFmt w:val="decimal"/>
        <w:lvlText w:val="%7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num" w:pos="3937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3087" w:firstLine="49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86AE50DE">
        <w:start w:val="1"/>
        <w:numFmt w:val="decimal"/>
        <w:lvlText w:val="%8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num" w:pos="4297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3447" w:firstLine="49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ABBA9760">
        <w:start w:val="1"/>
        <w:numFmt w:val="decimal"/>
        <w:lvlText w:val="%9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num" w:pos="4657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3807" w:firstLine="49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formatting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B48"/>
    <w:rsid w:val="00266F22"/>
    <w:rsid w:val="00297E42"/>
    <w:rsid w:val="00551C12"/>
    <w:rsid w:val="00892538"/>
    <w:rsid w:val="0090031A"/>
    <w:rsid w:val="009A1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71C4364-0B78-4BB1-8ED2-DA5B7F350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sz w:val="24"/>
      <w:szCs w:val="24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Колонтитулы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</w:rPr>
  </w:style>
  <w:style w:type="paragraph" w:customStyle="1" w:styleId="a5">
    <w:name w:val="Текстовый блок"/>
    <w:rPr>
      <w:rFonts w:ascii="Helvetica Neue" w:hAnsi="Helvetica Neue" w:cs="Arial Unicode MS"/>
      <w:color w:val="000000"/>
      <w:sz w:val="22"/>
      <w:szCs w:val="22"/>
    </w:rPr>
  </w:style>
  <w:style w:type="paragraph" w:customStyle="1" w:styleId="a6">
    <w:name w:val="По умолчанию"/>
    <w:rPr>
      <w:rFonts w:ascii="Helvetica Neue" w:hAnsi="Helvetica Neue" w:cs="Arial Unicode MS"/>
      <w:color w:val="000000"/>
      <w:sz w:val="22"/>
      <w:szCs w:val="22"/>
    </w:rPr>
  </w:style>
  <w:style w:type="character" w:customStyle="1" w:styleId="None">
    <w:name w:val="None"/>
  </w:style>
  <w:style w:type="numbering" w:customStyle="1" w:styleId="1">
    <w:name w:val="Нумерованный список1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4202</Words>
  <Characters>23953</Characters>
  <Application>Microsoft Office Word</Application>
  <DocSecurity>0</DocSecurity>
  <Lines>199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student</cp:lastModifiedBy>
  <cp:revision>2</cp:revision>
  <dcterms:created xsi:type="dcterms:W3CDTF">2018-10-09T08:01:00Z</dcterms:created>
  <dcterms:modified xsi:type="dcterms:W3CDTF">2018-10-09T08:01:00Z</dcterms:modified>
</cp:coreProperties>
</file>