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6339D" w:rsidRDefault="00B6339D" w:rsidP="00C14BDB">
      <w:pPr>
        <w:spacing w:after="0" w:line="360" w:lineRule="auto"/>
        <w:jc w:val="center"/>
        <w:rPr>
          <w:rFonts w:ascii="Times New Roman" w:hAnsi="Times New Roman"/>
          <w:noProof/>
          <w:sz w:val="28"/>
          <w:szCs w:val="28"/>
          <w:lang w:val="uk-UA" w:eastAsia="ru-RU"/>
        </w:rPr>
      </w:pPr>
    </w:p>
    <w:p w:rsidR="00E92313" w:rsidRPr="00C14BDB" w:rsidRDefault="00E92313" w:rsidP="00C14BDB">
      <w:pPr>
        <w:spacing w:after="0" w:line="360" w:lineRule="auto"/>
        <w:jc w:val="center"/>
        <w:rPr>
          <w:rFonts w:ascii="Times New Roman" w:hAnsi="Times New Roman"/>
          <w:b/>
          <w:bCs/>
          <w:i/>
          <w:iCs/>
          <w:noProof/>
          <w:sz w:val="28"/>
          <w:szCs w:val="28"/>
          <w:lang w:val="uk-UA" w:eastAsia="ru-RU"/>
        </w:rPr>
      </w:pPr>
      <w:r w:rsidRPr="00C14BDB">
        <w:rPr>
          <w:rFonts w:ascii="Times New Roman" w:hAnsi="Times New Roman"/>
          <w:noProof/>
          <w:sz w:val="28"/>
          <w:szCs w:val="28"/>
          <w:lang w:val="uk-UA" w:eastAsia="ru-RU"/>
        </w:rPr>
        <w:t>Одеський національний університет імені І. І. Мечникова</w:t>
      </w:r>
    </w:p>
    <w:p w:rsidR="00E92313" w:rsidRPr="00C14BDB" w:rsidRDefault="00E92313" w:rsidP="00C14BDB">
      <w:pPr>
        <w:spacing w:after="0" w:line="360" w:lineRule="auto"/>
        <w:jc w:val="center"/>
        <w:rPr>
          <w:rFonts w:ascii="Times New Roman" w:hAnsi="Times New Roman"/>
          <w:noProof/>
          <w:sz w:val="28"/>
          <w:szCs w:val="28"/>
          <w:lang w:val="uk-UA" w:eastAsia="ru-RU"/>
        </w:rPr>
      </w:pPr>
      <w:r w:rsidRPr="00C14BDB">
        <w:rPr>
          <w:rFonts w:ascii="Times New Roman" w:hAnsi="Times New Roman"/>
          <w:noProof/>
          <w:sz w:val="28"/>
          <w:szCs w:val="28"/>
          <w:lang w:val="uk-UA" w:eastAsia="ru-RU"/>
        </w:rPr>
        <w:t>Геолого-географічний факультет</w:t>
      </w:r>
    </w:p>
    <w:p w:rsidR="00E92313" w:rsidRPr="00C14BDB" w:rsidRDefault="00E92313" w:rsidP="00C14BDB">
      <w:pPr>
        <w:spacing w:after="0" w:line="360" w:lineRule="auto"/>
        <w:jc w:val="center"/>
        <w:rPr>
          <w:rFonts w:ascii="Times New Roman" w:hAnsi="Times New Roman"/>
          <w:noProof/>
          <w:sz w:val="28"/>
          <w:szCs w:val="28"/>
          <w:lang w:val="uk-UA" w:eastAsia="ru-RU"/>
        </w:rPr>
      </w:pPr>
      <w:r w:rsidRPr="00C14BDB">
        <w:rPr>
          <w:rFonts w:ascii="Times New Roman" w:hAnsi="Times New Roman"/>
          <w:noProof/>
          <w:sz w:val="28"/>
          <w:szCs w:val="28"/>
          <w:lang w:val="uk-UA" w:eastAsia="ru-RU"/>
        </w:rPr>
        <w:t>Кафедра економічної та соціальної географії і туризму</w:t>
      </w:r>
    </w:p>
    <w:p w:rsidR="00E92313" w:rsidRPr="00C14BDB" w:rsidRDefault="00E92313" w:rsidP="00C14BDB">
      <w:pPr>
        <w:spacing w:after="0" w:line="360" w:lineRule="auto"/>
        <w:jc w:val="center"/>
        <w:rPr>
          <w:rFonts w:ascii="Times New Roman" w:hAnsi="Times New Roman"/>
          <w:noProof/>
          <w:sz w:val="28"/>
          <w:szCs w:val="28"/>
          <w:u w:val="single"/>
          <w:lang w:val="uk-UA" w:eastAsia="ru-RU"/>
        </w:rPr>
      </w:pPr>
    </w:p>
    <w:p w:rsidR="00E92313" w:rsidRPr="00C14BDB" w:rsidRDefault="00E92313" w:rsidP="00C14BDB">
      <w:pPr>
        <w:spacing w:after="0" w:line="360" w:lineRule="auto"/>
        <w:jc w:val="both"/>
        <w:rPr>
          <w:rFonts w:ascii="Times New Roman" w:hAnsi="Times New Roman"/>
          <w:noProof/>
          <w:sz w:val="28"/>
          <w:szCs w:val="28"/>
          <w:u w:val="single"/>
          <w:lang w:val="uk-UA" w:eastAsia="ru-RU"/>
        </w:rPr>
      </w:pPr>
    </w:p>
    <w:p w:rsidR="00E92313" w:rsidRPr="00C14BDB" w:rsidRDefault="00E92313" w:rsidP="00C14BDB">
      <w:pPr>
        <w:spacing w:after="0" w:line="360" w:lineRule="auto"/>
        <w:jc w:val="center"/>
        <w:rPr>
          <w:rFonts w:ascii="Times New Roman" w:hAnsi="Times New Roman"/>
          <w:b/>
          <w:noProof/>
          <w:sz w:val="36"/>
          <w:szCs w:val="36"/>
          <w:lang w:val="uk-UA" w:eastAsia="ru-RU"/>
        </w:rPr>
      </w:pPr>
      <w:r w:rsidRPr="00C14BDB">
        <w:rPr>
          <w:rFonts w:ascii="Times New Roman" w:hAnsi="Times New Roman"/>
          <w:b/>
          <w:noProof/>
          <w:sz w:val="36"/>
          <w:szCs w:val="36"/>
          <w:lang w:val="uk-UA" w:eastAsia="ru-RU"/>
        </w:rPr>
        <w:t>Дипломна робота</w:t>
      </w:r>
    </w:p>
    <w:p w:rsidR="00E92313" w:rsidRPr="00C14BDB" w:rsidRDefault="00E92313" w:rsidP="00C14BDB">
      <w:pPr>
        <w:spacing w:after="0" w:line="240" w:lineRule="auto"/>
        <w:jc w:val="center"/>
        <w:rPr>
          <w:rFonts w:ascii="Times New Roman" w:hAnsi="Times New Roman"/>
          <w:bCs/>
          <w:noProof/>
          <w:sz w:val="28"/>
          <w:szCs w:val="28"/>
          <w:u w:val="single"/>
          <w:lang w:val="uk-UA" w:eastAsia="ru-RU"/>
        </w:rPr>
      </w:pPr>
      <w:r w:rsidRPr="00C14BDB">
        <w:rPr>
          <w:rFonts w:ascii="Times New Roman" w:hAnsi="Times New Roman"/>
          <w:bCs/>
          <w:noProof/>
          <w:sz w:val="28"/>
          <w:szCs w:val="28"/>
          <w:u w:val="single"/>
          <w:lang w:val="uk-UA" w:eastAsia="ru-RU"/>
        </w:rPr>
        <w:t>бакалавр</w:t>
      </w:r>
    </w:p>
    <w:p w:rsidR="00E92313" w:rsidRPr="00C14BDB" w:rsidRDefault="00E92313" w:rsidP="00C14BDB">
      <w:pPr>
        <w:spacing w:after="0" w:line="240" w:lineRule="auto"/>
        <w:jc w:val="center"/>
        <w:rPr>
          <w:rFonts w:ascii="Times New Roman" w:hAnsi="Times New Roman"/>
          <w:noProof/>
          <w:sz w:val="20"/>
          <w:szCs w:val="28"/>
          <w:lang w:val="uk-UA" w:eastAsia="ru-RU"/>
        </w:rPr>
      </w:pPr>
      <w:r w:rsidRPr="00C14BDB">
        <w:rPr>
          <w:rFonts w:ascii="Times New Roman" w:hAnsi="Times New Roman"/>
          <w:noProof/>
          <w:sz w:val="20"/>
          <w:szCs w:val="24"/>
          <w:lang w:val="uk-UA" w:eastAsia="ru-RU"/>
        </w:rPr>
        <w:t xml:space="preserve"> (освітньо-кваліфікаційний рівень)</w:t>
      </w:r>
    </w:p>
    <w:p w:rsidR="00E92313" w:rsidRPr="00C14BDB" w:rsidRDefault="00E92313" w:rsidP="00C14BDB">
      <w:pPr>
        <w:spacing w:after="0" w:line="360" w:lineRule="auto"/>
        <w:jc w:val="center"/>
        <w:rPr>
          <w:rFonts w:ascii="Times New Roman" w:hAnsi="Times New Roman"/>
          <w:b/>
          <w:noProof/>
          <w:sz w:val="36"/>
          <w:szCs w:val="36"/>
          <w:lang w:val="uk-UA" w:eastAsia="ru-RU"/>
        </w:rPr>
      </w:pPr>
    </w:p>
    <w:p w:rsidR="00E92313" w:rsidRPr="00C14BDB" w:rsidRDefault="00E92313" w:rsidP="00C14BDB">
      <w:pPr>
        <w:spacing w:after="0" w:line="240" w:lineRule="auto"/>
        <w:ind w:firstLine="560"/>
        <w:jc w:val="center"/>
        <w:rPr>
          <w:rFonts w:ascii="Times New Roman" w:hAnsi="Times New Roman"/>
          <w:sz w:val="28"/>
          <w:szCs w:val="28"/>
          <w:u w:val="single"/>
          <w:lang w:val="uk-UA" w:eastAsia="uk-UA"/>
        </w:rPr>
      </w:pPr>
      <w:r w:rsidRPr="00C14BDB">
        <w:rPr>
          <w:rFonts w:ascii="Times New Roman" w:hAnsi="Times New Roman"/>
          <w:sz w:val="28"/>
          <w:szCs w:val="28"/>
          <w:lang w:val="uk-UA" w:eastAsia="uk-UA"/>
        </w:rPr>
        <w:t xml:space="preserve">на тему: </w:t>
      </w:r>
      <w:r w:rsidRPr="00C14BDB">
        <w:rPr>
          <w:rFonts w:ascii="Times New Roman" w:hAnsi="Times New Roman"/>
          <w:sz w:val="28"/>
          <w:szCs w:val="28"/>
          <w:u w:val="single"/>
          <w:lang w:val="uk-UA" w:eastAsia="uk-UA"/>
        </w:rPr>
        <w:t>Міжрегіональні відмінності захворювання населення України на соціально-небезпечні хвороби</w:t>
      </w:r>
    </w:p>
    <w:p w:rsidR="00E92313" w:rsidRPr="00C14BDB" w:rsidRDefault="00E92313" w:rsidP="00C14BDB">
      <w:pPr>
        <w:spacing w:after="0" w:line="240" w:lineRule="auto"/>
        <w:ind w:firstLine="560"/>
        <w:jc w:val="center"/>
        <w:rPr>
          <w:rFonts w:ascii="Times New Roman" w:hAnsi="Times New Roman"/>
          <w:sz w:val="28"/>
          <w:szCs w:val="28"/>
          <w:u w:val="single"/>
          <w:lang w:val="en-US" w:eastAsia="uk-UA"/>
        </w:rPr>
      </w:pPr>
      <w:r w:rsidRPr="00C14BDB">
        <w:rPr>
          <w:rFonts w:ascii="Times New Roman" w:hAnsi="Times New Roman"/>
          <w:sz w:val="28"/>
          <w:szCs w:val="28"/>
          <w:u w:val="single"/>
          <w:lang w:val="en-US" w:eastAsia="uk-UA"/>
        </w:rPr>
        <w:t xml:space="preserve">Interregional differences of morbidity of population of </w:t>
      </w:r>
      <w:smartTag w:uri="urn:schemas-microsoft-com:office:smarttags" w:element="country-region">
        <w:smartTag w:uri="urn:schemas-microsoft-com:office:smarttags" w:element="place">
          <w:r w:rsidRPr="00C14BDB">
            <w:rPr>
              <w:rFonts w:ascii="Times New Roman" w:hAnsi="Times New Roman"/>
              <w:sz w:val="28"/>
              <w:szCs w:val="28"/>
              <w:u w:val="single"/>
              <w:lang w:val="en-US" w:eastAsia="uk-UA"/>
            </w:rPr>
            <w:t>Ukraine</w:t>
          </w:r>
        </w:smartTag>
      </w:smartTag>
      <w:r w:rsidRPr="00C14BDB">
        <w:rPr>
          <w:rFonts w:ascii="Times New Roman" w:hAnsi="Times New Roman"/>
          <w:sz w:val="28"/>
          <w:szCs w:val="28"/>
          <w:u w:val="single"/>
          <w:lang w:val="en-US" w:eastAsia="uk-UA"/>
        </w:rPr>
        <w:t xml:space="preserve"> on socio-dangerous illnesses</w:t>
      </w:r>
    </w:p>
    <w:p w:rsidR="00E92313" w:rsidRPr="00C14BDB" w:rsidRDefault="00E92313" w:rsidP="00C14BDB">
      <w:pPr>
        <w:spacing w:after="0" w:line="240" w:lineRule="auto"/>
        <w:ind w:firstLine="560"/>
        <w:jc w:val="center"/>
        <w:rPr>
          <w:rFonts w:ascii="Times New Roman" w:hAnsi="Times New Roman"/>
          <w:sz w:val="28"/>
          <w:szCs w:val="28"/>
          <w:lang w:val="uk-UA" w:eastAsia="uk-UA"/>
        </w:rPr>
      </w:pPr>
      <w:r w:rsidRPr="00C14BDB">
        <w:rPr>
          <w:rFonts w:ascii="Times New Roman" w:hAnsi="Times New Roman"/>
          <w:sz w:val="28"/>
          <w:szCs w:val="28"/>
          <w:lang w:val="uk-UA" w:eastAsia="uk-UA"/>
        </w:rPr>
        <w:t>(українською та англійською мовами)</w:t>
      </w:r>
    </w:p>
    <w:p w:rsidR="00E92313" w:rsidRPr="00C14BDB" w:rsidRDefault="00E92313" w:rsidP="00C14BDB">
      <w:pPr>
        <w:spacing w:after="0" w:line="240" w:lineRule="auto"/>
        <w:jc w:val="right"/>
        <w:rPr>
          <w:rFonts w:ascii="Times New Roman" w:hAnsi="Times New Roman"/>
          <w:noProof/>
          <w:sz w:val="28"/>
          <w:szCs w:val="28"/>
          <w:lang w:val="uk-UA" w:eastAsia="ru-RU"/>
        </w:rPr>
      </w:pPr>
      <w:r w:rsidRPr="00C14BDB">
        <w:rPr>
          <w:rFonts w:ascii="Times New Roman" w:hAnsi="Times New Roman"/>
          <w:noProof/>
          <w:sz w:val="28"/>
          <w:szCs w:val="28"/>
          <w:lang w:val="uk-UA" w:eastAsia="ru-RU"/>
        </w:rPr>
        <w:t xml:space="preserve">                                            </w:t>
      </w:r>
    </w:p>
    <w:p w:rsidR="00E92313" w:rsidRPr="00C14BDB" w:rsidRDefault="00E92313" w:rsidP="00C14BDB">
      <w:pPr>
        <w:spacing w:after="0" w:line="240" w:lineRule="auto"/>
        <w:jc w:val="right"/>
        <w:rPr>
          <w:rFonts w:ascii="Times New Roman" w:hAnsi="Times New Roman"/>
          <w:noProof/>
          <w:sz w:val="28"/>
          <w:szCs w:val="28"/>
          <w:lang w:val="uk-UA" w:eastAsia="ru-RU"/>
        </w:rPr>
      </w:pPr>
    </w:p>
    <w:p w:rsidR="00E92313" w:rsidRPr="00C14BDB" w:rsidRDefault="00E92313" w:rsidP="008879F9">
      <w:pPr>
        <w:spacing w:after="0" w:line="240" w:lineRule="auto"/>
        <w:ind w:left="3960"/>
        <w:rPr>
          <w:rFonts w:ascii="Times New Roman" w:hAnsi="Times New Roman"/>
          <w:noProof/>
          <w:sz w:val="28"/>
          <w:szCs w:val="28"/>
          <w:lang w:val="uk-UA" w:eastAsia="ru-RU"/>
        </w:rPr>
      </w:pPr>
      <w:r w:rsidRPr="00C14BDB">
        <w:rPr>
          <w:rFonts w:ascii="Times New Roman" w:hAnsi="Times New Roman"/>
          <w:noProof/>
          <w:sz w:val="28"/>
          <w:szCs w:val="28"/>
          <w:lang w:val="uk-UA" w:eastAsia="ru-RU"/>
        </w:rPr>
        <w:t xml:space="preserve">Виконав: студент </w:t>
      </w:r>
      <w:r w:rsidRPr="00C14BDB">
        <w:rPr>
          <w:rFonts w:ascii="Times New Roman" w:hAnsi="Times New Roman"/>
          <w:noProof/>
          <w:sz w:val="28"/>
          <w:szCs w:val="28"/>
          <w:u w:val="single"/>
          <w:lang w:eastAsia="ru-RU"/>
        </w:rPr>
        <w:t xml:space="preserve">4 </w:t>
      </w:r>
      <w:r w:rsidRPr="00C14BDB">
        <w:rPr>
          <w:rFonts w:ascii="Times New Roman" w:hAnsi="Times New Roman"/>
          <w:noProof/>
          <w:sz w:val="28"/>
          <w:szCs w:val="28"/>
          <w:lang w:val="uk-UA" w:eastAsia="ru-RU"/>
        </w:rPr>
        <w:t>курсу</w:t>
      </w:r>
    </w:p>
    <w:p w:rsidR="00E92313" w:rsidRPr="00C14BDB" w:rsidRDefault="008879F9" w:rsidP="008879F9">
      <w:pPr>
        <w:spacing w:after="0" w:line="240" w:lineRule="auto"/>
        <w:ind w:left="3960"/>
        <w:rPr>
          <w:rFonts w:ascii="Times New Roman" w:hAnsi="Times New Roman"/>
          <w:noProof/>
          <w:sz w:val="28"/>
          <w:szCs w:val="28"/>
          <w:lang w:val="uk-UA" w:eastAsia="ru-RU"/>
        </w:rPr>
      </w:pPr>
      <w:r w:rsidRPr="008879F9">
        <w:rPr>
          <w:rFonts w:ascii="Times New Roman" w:hAnsi="Times New Roman"/>
          <w:noProof/>
          <w:sz w:val="28"/>
          <w:szCs w:val="28"/>
          <w:lang w:val="uk-UA" w:eastAsia="ru-RU"/>
        </w:rPr>
        <w:t>д</w:t>
      </w:r>
      <w:r w:rsidR="00E92313" w:rsidRPr="008879F9">
        <w:rPr>
          <w:rFonts w:ascii="Times New Roman" w:hAnsi="Times New Roman"/>
          <w:noProof/>
          <w:sz w:val="28"/>
          <w:szCs w:val="28"/>
          <w:lang w:val="uk-UA" w:eastAsia="ru-RU"/>
        </w:rPr>
        <w:t>енної</w:t>
      </w:r>
      <w:r w:rsidRPr="008879F9">
        <w:rPr>
          <w:rFonts w:ascii="Times New Roman" w:hAnsi="Times New Roman"/>
          <w:noProof/>
          <w:sz w:val="28"/>
          <w:szCs w:val="28"/>
          <w:lang w:eastAsia="ru-RU"/>
        </w:rPr>
        <w:t xml:space="preserve"> </w:t>
      </w:r>
      <w:r w:rsidR="00E92313" w:rsidRPr="00C14BDB">
        <w:rPr>
          <w:rFonts w:ascii="Times New Roman" w:hAnsi="Times New Roman"/>
          <w:noProof/>
          <w:sz w:val="28"/>
          <w:szCs w:val="28"/>
          <w:lang w:val="uk-UA" w:eastAsia="ru-RU"/>
        </w:rPr>
        <w:t xml:space="preserve"> форми навчання</w:t>
      </w:r>
    </w:p>
    <w:p w:rsidR="00E92313" w:rsidRPr="00C14BDB" w:rsidRDefault="00E92313" w:rsidP="008879F9">
      <w:pPr>
        <w:spacing w:after="0" w:line="240" w:lineRule="auto"/>
        <w:ind w:left="3960"/>
        <w:rPr>
          <w:rFonts w:ascii="Times New Roman" w:hAnsi="Times New Roman"/>
          <w:noProof/>
          <w:sz w:val="28"/>
          <w:szCs w:val="24"/>
          <w:lang w:val="uk-UA" w:eastAsia="ru-RU"/>
        </w:rPr>
      </w:pPr>
      <w:r w:rsidRPr="00C14BDB">
        <w:rPr>
          <w:rFonts w:ascii="Times New Roman" w:hAnsi="Times New Roman"/>
          <w:noProof/>
          <w:sz w:val="28"/>
          <w:szCs w:val="24"/>
          <w:lang w:val="uk-UA" w:eastAsia="ru-RU"/>
        </w:rPr>
        <w:t>напряму підготовки/спеціальності</w:t>
      </w:r>
    </w:p>
    <w:p w:rsidR="00E92313" w:rsidRPr="00C14BDB" w:rsidRDefault="003C061F" w:rsidP="003C061F">
      <w:pPr>
        <w:spacing w:after="0" w:line="240" w:lineRule="auto"/>
        <w:ind w:left="3960" w:right="282"/>
        <w:rPr>
          <w:rFonts w:ascii="Times New Roman" w:hAnsi="Times New Roman"/>
          <w:noProof/>
          <w:sz w:val="28"/>
          <w:szCs w:val="28"/>
          <w:u w:val="single"/>
          <w:lang w:val="uk-UA" w:eastAsia="ru-RU"/>
        </w:rPr>
      </w:pPr>
      <w:r>
        <w:rPr>
          <w:rFonts w:ascii="Times New Roman" w:hAnsi="Times New Roman"/>
          <w:noProof/>
          <w:sz w:val="28"/>
          <w:szCs w:val="24"/>
          <w:u w:val="single"/>
          <w:lang w:val="uk-UA" w:eastAsia="ru-RU"/>
        </w:rPr>
        <w:t xml:space="preserve">             </w:t>
      </w:r>
      <w:r w:rsidR="00E92313" w:rsidRPr="00C14BDB">
        <w:rPr>
          <w:rFonts w:ascii="Times New Roman" w:hAnsi="Times New Roman"/>
          <w:noProof/>
          <w:sz w:val="28"/>
          <w:szCs w:val="24"/>
          <w:u w:val="single"/>
          <w:lang w:val="uk-UA" w:eastAsia="ru-RU"/>
        </w:rPr>
        <w:t>6.04010401 / географія</w:t>
      </w:r>
      <w:r>
        <w:rPr>
          <w:rFonts w:ascii="Times New Roman" w:hAnsi="Times New Roman"/>
          <w:noProof/>
          <w:u w:val="single"/>
          <w:lang w:val="uk-UA" w:eastAsia="ru-RU"/>
        </w:rPr>
        <w:t>_____________</w:t>
      </w:r>
    </w:p>
    <w:p w:rsidR="00E92313" w:rsidRPr="00C14BDB" w:rsidRDefault="00E92313" w:rsidP="008879F9">
      <w:pPr>
        <w:spacing w:after="0" w:line="240" w:lineRule="auto"/>
        <w:ind w:left="3960"/>
        <w:jc w:val="center"/>
        <w:rPr>
          <w:rFonts w:ascii="Times New Roman" w:hAnsi="Times New Roman"/>
          <w:noProof/>
          <w:sz w:val="20"/>
          <w:szCs w:val="28"/>
          <w:lang w:val="uk-UA" w:eastAsia="ru-RU"/>
        </w:rPr>
      </w:pPr>
      <w:r w:rsidRPr="00C14BDB">
        <w:rPr>
          <w:rFonts w:ascii="Times New Roman" w:hAnsi="Times New Roman"/>
          <w:noProof/>
          <w:sz w:val="20"/>
          <w:szCs w:val="28"/>
          <w:lang w:val="uk-UA" w:eastAsia="ru-RU"/>
        </w:rPr>
        <w:t>(шифр і назва напряму підготовки, спеціальності)</w:t>
      </w:r>
    </w:p>
    <w:p w:rsidR="008879F9" w:rsidRDefault="008879F9" w:rsidP="008879F9">
      <w:pPr>
        <w:spacing w:after="0" w:line="240" w:lineRule="auto"/>
        <w:ind w:left="3960"/>
        <w:jc w:val="center"/>
        <w:rPr>
          <w:rFonts w:ascii="Times New Roman" w:hAnsi="Times New Roman"/>
          <w:noProof/>
          <w:sz w:val="20"/>
          <w:szCs w:val="28"/>
          <w:lang w:val="uk-UA" w:eastAsia="ru-RU"/>
        </w:rPr>
      </w:pPr>
    </w:p>
    <w:p w:rsidR="008879F9" w:rsidRPr="00AE24F0" w:rsidRDefault="00AE24F0" w:rsidP="008879F9">
      <w:pPr>
        <w:spacing w:after="0" w:line="240" w:lineRule="auto"/>
        <w:ind w:left="3780" w:hanging="180"/>
        <w:jc w:val="center"/>
        <w:rPr>
          <w:rFonts w:ascii="Times New Roman" w:hAnsi="Times New Roman"/>
          <w:noProof/>
          <w:sz w:val="20"/>
          <w:szCs w:val="28"/>
          <w:lang w:val="uk-UA" w:eastAsia="ru-RU"/>
        </w:rPr>
      </w:pPr>
      <w:r w:rsidRPr="00AE24F0">
        <w:rPr>
          <w:rFonts w:ascii="Times New Roman" w:hAnsi="Times New Roman"/>
          <w:noProof/>
          <w:sz w:val="28"/>
          <w:szCs w:val="28"/>
          <w:u w:val="single"/>
          <w:lang w:val="uk-UA" w:eastAsia="ru-RU"/>
        </w:rPr>
        <w:t>Стась Д. Ю.</w:t>
      </w:r>
      <w:r w:rsidR="003C061F" w:rsidRPr="00AE24F0">
        <w:rPr>
          <w:rFonts w:ascii="Times New Roman" w:hAnsi="Times New Roman"/>
          <w:noProof/>
          <w:sz w:val="20"/>
          <w:szCs w:val="28"/>
          <w:lang w:val="uk-UA" w:eastAsia="ru-RU"/>
        </w:rPr>
        <w:t>_________________________________</w:t>
      </w:r>
    </w:p>
    <w:p w:rsidR="00E92313" w:rsidRPr="00C14BDB" w:rsidRDefault="00E92313" w:rsidP="008879F9">
      <w:pPr>
        <w:spacing w:after="0" w:line="240" w:lineRule="auto"/>
        <w:ind w:left="3960"/>
        <w:jc w:val="center"/>
        <w:rPr>
          <w:rFonts w:ascii="Times New Roman" w:hAnsi="Times New Roman"/>
          <w:noProof/>
          <w:sz w:val="20"/>
          <w:szCs w:val="28"/>
          <w:lang w:val="uk-UA" w:eastAsia="ru-RU"/>
        </w:rPr>
      </w:pPr>
      <w:r w:rsidRPr="00C14BDB">
        <w:rPr>
          <w:rFonts w:ascii="Times New Roman" w:hAnsi="Times New Roman"/>
          <w:noProof/>
          <w:sz w:val="20"/>
          <w:szCs w:val="28"/>
          <w:lang w:val="uk-UA" w:eastAsia="ru-RU"/>
        </w:rPr>
        <w:t xml:space="preserve">   (прізвище та ініціали)</w:t>
      </w:r>
    </w:p>
    <w:p w:rsidR="00E92313" w:rsidRPr="00C14BDB" w:rsidRDefault="00E92313" w:rsidP="008879F9">
      <w:pPr>
        <w:spacing w:after="0" w:line="240" w:lineRule="auto"/>
        <w:ind w:left="3960"/>
        <w:rPr>
          <w:rFonts w:ascii="Times New Roman" w:hAnsi="Times New Roman"/>
          <w:b/>
          <w:bCs/>
          <w:noProof/>
          <w:sz w:val="28"/>
          <w:szCs w:val="28"/>
          <w:lang w:val="uk-UA" w:eastAsia="ru-RU"/>
        </w:rPr>
      </w:pPr>
    </w:p>
    <w:p w:rsidR="004C50BD" w:rsidRPr="00AE24F0" w:rsidRDefault="00E92313" w:rsidP="003C061F">
      <w:pPr>
        <w:spacing w:after="0" w:line="240" w:lineRule="auto"/>
        <w:ind w:left="3960" w:right="-186"/>
        <w:jc w:val="both"/>
        <w:rPr>
          <w:rFonts w:ascii="Times New Roman" w:hAnsi="Times New Roman"/>
          <w:noProof/>
          <w:sz w:val="24"/>
          <w:szCs w:val="24"/>
          <w:lang w:val="uk-UA" w:eastAsia="ru-RU"/>
        </w:rPr>
      </w:pPr>
      <w:r w:rsidRPr="00C14BDB">
        <w:rPr>
          <w:rFonts w:ascii="Times New Roman" w:hAnsi="Times New Roman"/>
          <w:noProof/>
          <w:sz w:val="28"/>
          <w:szCs w:val="28"/>
          <w:lang w:val="uk-UA" w:eastAsia="ru-RU"/>
        </w:rPr>
        <w:t xml:space="preserve">Керівник </w:t>
      </w:r>
      <w:r w:rsidR="008879F9">
        <w:rPr>
          <w:rFonts w:ascii="Times New Roman" w:hAnsi="Times New Roman"/>
          <w:noProof/>
          <w:sz w:val="28"/>
          <w:szCs w:val="28"/>
          <w:u w:val="single"/>
          <w:lang w:val="uk-UA" w:eastAsia="ru-RU"/>
        </w:rPr>
        <w:t>к. геогр.н., доц. Хомич Л</w:t>
      </w:r>
      <w:r w:rsidRPr="00C14BDB">
        <w:rPr>
          <w:rFonts w:ascii="Times New Roman" w:hAnsi="Times New Roman"/>
          <w:noProof/>
          <w:sz w:val="28"/>
          <w:szCs w:val="28"/>
          <w:u w:val="single"/>
          <w:lang w:val="uk-UA" w:eastAsia="ru-RU"/>
        </w:rPr>
        <w:t>.</w:t>
      </w:r>
      <w:r w:rsidR="008879F9">
        <w:rPr>
          <w:rFonts w:ascii="Times New Roman" w:hAnsi="Times New Roman"/>
          <w:noProof/>
          <w:sz w:val="28"/>
          <w:szCs w:val="28"/>
          <w:u w:val="single"/>
          <w:lang w:val="uk-UA" w:eastAsia="ru-RU"/>
        </w:rPr>
        <w:t xml:space="preserve"> </w:t>
      </w:r>
      <w:r w:rsidRPr="00C14BDB">
        <w:rPr>
          <w:rFonts w:ascii="Times New Roman" w:hAnsi="Times New Roman"/>
          <w:noProof/>
          <w:sz w:val="28"/>
          <w:szCs w:val="28"/>
          <w:u w:val="single"/>
          <w:lang w:val="uk-UA" w:eastAsia="ru-RU"/>
        </w:rPr>
        <w:t>В.</w:t>
      </w:r>
      <w:r w:rsidR="00AE24F0">
        <w:rPr>
          <w:rFonts w:ascii="Times New Roman" w:hAnsi="Times New Roman"/>
          <w:noProof/>
          <w:sz w:val="24"/>
          <w:szCs w:val="24"/>
          <w:lang w:val="uk-UA" w:eastAsia="ru-RU"/>
        </w:rPr>
        <w:t>____</w:t>
      </w:r>
    </w:p>
    <w:p w:rsidR="00E92313" w:rsidRPr="004C50BD" w:rsidRDefault="004C50BD" w:rsidP="003C061F">
      <w:pPr>
        <w:spacing w:after="0" w:line="240" w:lineRule="auto"/>
        <w:ind w:left="3960" w:right="-186"/>
        <w:jc w:val="both"/>
        <w:rPr>
          <w:rFonts w:ascii="Times New Roman" w:hAnsi="Times New Roman"/>
          <w:noProof/>
          <w:sz w:val="20"/>
          <w:szCs w:val="20"/>
          <w:lang w:val="uk-UA" w:eastAsia="ru-RU"/>
        </w:rPr>
      </w:pPr>
      <w:r>
        <w:rPr>
          <w:rFonts w:ascii="Times New Roman" w:hAnsi="Times New Roman"/>
          <w:noProof/>
          <w:sz w:val="20"/>
          <w:szCs w:val="20"/>
          <w:lang w:val="uk-UA" w:eastAsia="ru-RU"/>
        </w:rPr>
        <w:t xml:space="preserve">                                     (</w:t>
      </w:r>
      <w:r w:rsidRPr="004C50BD">
        <w:rPr>
          <w:rFonts w:ascii="Times New Roman" w:hAnsi="Times New Roman"/>
          <w:noProof/>
          <w:sz w:val="20"/>
          <w:szCs w:val="20"/>
          <w:lang w:val="uk-UA" w:eastAsia="ru-RU"/>
        </w:rPr>
        <w:t>прізвище та ініціали)</w:t>
      </w:r>
      <w:r w:rsidR="008879F9" w:rsidRPr="004C50BD">
        <w:rPr>
          <w:rFonts w:ascii="Times New Roman" w:hAnsi="Times New Roman"/>
          <w:noProof/>
          <w:sz w:val="20"/>
          <w:szCs w:val="20"/>
          <w:lang w:val="uk-UA" w:eastAsia="ru-RU"/>
        </w:rPr>
        <w:t xml:space="preserve">      </w:t>
      </w:r>
      <w:r w:rsidR="003C061F" w:rsidRPr="004C50BD">
        <w:rPr>
          <w:rFonts w:ascii="Times New Roman" w:hAnsi="Times New Roman"/>
          <w:noProof/>
          <w:sz w:val="20"/>
          <w:szCs w:val="20"/>
          <w:lang w:val="uk-UA" w:eastAsia="ru-RU"/>
        </w:rPr>
        <w:t xml:space="preserve">                                      </w:t>
      </w:r>
    </w:p>
    <w:p w:rsidR="008879F9" w:rsidRDefault="008879F9" w:rsidP="008879F9">
      <w:pPr>
        <w:spacing w:after="0" w:line="240" w:lineRule="auto"/>
        <w:ind w:left="3960"/>
        <w:rPr>
          <w:rFonts w:ascii="Times New Roman" w:hAnsi="Times New Roman"/>
          <w:noProof/>
          <w:sz w:val="20"/>
          <w:szCs w:val="28"/>
          <w:lang w:val="uk-UA" w:eastAsia="ru-RU"/>
        </w:rPr>
      </w:pPr>
    </w:p>
    <w:p w:rsidR="00E92313" w:rsidRPr="00C14BDB" w:rsidRDefault="00E92313" w:rsidP="008879F9">
      <w:pPr>
        <w:spacing w:after="0" w:line="240" w:lineRule="auto"/>
        <w:ind w:left="3960"/>
        <w:rPr>
          <w:rFonts w:ascii="Times New Roman" w:hAnsi="Times New Roman"/>
          <w:noProof/>
          <w:lang w:val="uk-UA" w:eastAsia="ru-RU"/>
        </w:rPr>
      </w:pPr>
      <w:r w:rsidRPr="00C14BDB">
        <w:rPr>
          <w:rFonts w:ascii="Times New Roman" w:hAnsi="Times New Roman"/>
          <w:noProof/>
          <w:sz w:val="28"/>
          <w:szCs w:val="28"/>
          <w:lang w:val="uk-UA" w:eastAsia="ru-RU"/>
        </w:rPr>
        <w:t>Рецензент</w:t>
      </w:r>
      <w:r w:rsidR="008879F9">
        <w:rPr>
          <w:rFonts w:ascii="Times New Roman" w:hAnsi="Times New Roman"/>
          <w:noProof/>
          <w:sz w:val="28"/>
          <w:szCs w:val="28"/>
          <w:lang w:val="uk-UA" w:eastAsia="ru-RU"/>
        </w:rPr>
        <w:t xml:space="preserve"> </w:t>
      </w:r>
      <w:r w:rsidR="008879F9">
        <w:rPr>
          <w:rFonts w:ascii="Times New Roman" w:hAnsi="Times New Roman"/>
          <w:noProof/>
          <w:sz w:val="28"/>
          <w:szCs w:val="28"/>
          <w:u w:val="single"/>
          <w:lang w:val="uk-UA" w:eastAsia="ru-RU"/>
        </w:rPr>
        <w:t xml:space="preserve">д.геогр.н. проф. Вихованець </w:t>
      </w:r>
      <w:r w:rsidRPr="00C14BDB">
        <w:rPr>
          <w:rFonts w:ascii="Times New Roman" w:hAnsi="Times New Roman"/>
          <w:noProof/>
          <w:sz w:val="28"/>
          <w:szCs w:val="28"/>
          <w:u w:val="single"/>
          <w:lang w:val="uk-UA" w:eastAsia="ru-RU"/>
        </w:rPr>
        <w:t>Г.В.</w:t>
      </w:r>
    </w:p>
    <w:p w:rsidR="00E92313" w:rsidRPr="00C14BDB" w:rsidRDefault="003C061F" w:rsidP="008879F9">
      <w:pPr>
        <w:spacing w:after="0" w:line="240" w:lineRule="auto"/>
        <w:ind w:left="3960"/>
        <w:jc w:val="center"/>
        <w:rPr>
          <w:rFonts w:ascii="Times New Roman" w:hAnsi="Times New Roman"/>
          <w:noProof/>
          <w:sz w:val="20"/>
          <w:szCs w:val="28"/>
          <w:lang w:val="uk-UA" w:eastAsia="ru-RU"/>
        </w:rPr>
      </w:pPr>
      <w:r>
        <w:rPr>
          <w:rFonts w:ascii="Times New Roman" w:hAnsi="Times New Roman"/>
          <w:noProof/>
          <w:sz w:val="20"/>
          <w:szCs w:val="28"/>
          <w:lang w:val="uk-UA" w:eastAsia="ru-RU"/>
        </w:rPr>
        <w:t xml:space="preserve">       </w:t>
      </w:r>
      <w:r w:rsidR="00E92313" w:rsidRPr="00C14BDB">
        <w:rPr>
          <w:rFonts w:ascii="Times New Roman" w:hAnsi="Times New Roman"/>
          <w:noProof/>
          <w:sz w:val="20"/>
          <w:szCs w:val="28"/>
          <w:lang w:val="uk-UA" w:eastAsia="ru-RU"/>
        </w:rPr>
        <w:t>(прізвище та ініціали)</w:t>
      </w:r>
    </w:p>
    <w:p w:rsidR="00E92313" w:rsidRPr="00C14BDB" w:rsidRDefault="00E92313" w:rsidP="00C14BDB">
      <w:pPr>
        <w:spacing w:after="0" w:line="240" w:lineRule="auto"/>
        <w:jc w:val="right"/>
        <w:rPr>
          <w:rFonts w:ascii="Times New Roman" w:hAnsi="Times New Roman"/>
          <w:noProof/>
          <w:sz w:val="28"/>
          <w:szCs w:val="28"/>
          <w:lang w:val="uk-UA" w:eastAsia="ru-RU"/>
        </w:rPr>
      </w:pPr>
      <w:r w:rsidRPr="00C14BDB">
        <w:rPr>
          <w:rFonts w:ascii="Times New Roman" w:hAnsi="Times New Roman"/>
          <w:noProof/>
          <w:sz w:val="28"/>
          <w:szCs w:val="28"/>
          <w:lang w:val="uk-UA" w:eastAsia="ru-RU"/>
        </w:rPr>
        <w:t xml:space="preserve">                                      </w:t>
      </w:r>
    </w:p>
    <w:p w:rsidR="00E92313" w:rsidRPr="00C14BDB" w:rsidRDefault="00E92313" w:rsidP="00C14BDB">
      <w:pPr>
        <w:spacing w:after="0" w:line="240" w:lineRule="auto"/>
        <w:rPr>
          <w:rFonts w:ascii="Times New Roman" w:hAnsi="Times New Roman"/>
          <w:noProof/>
          <w:sz w:val="28"/>
          <w:szCs w:val="28"/>
          <w:lang w:val="uk-UA" w:eastAsia="ru-RU"/>
        </w:rPr>
      </w:pPr>
      <w:r w:rsidRPr="00C14BDB">
        <w:rPr>
          <w:rFonts w:ascii="Times New Roman" w:hAnsi="Times New Roman"/>
          <w:noProof/>
          <w:sz w:val="28"/>
          <w:szCs w:val="28"/>
          <w:lang w:val="uk-UA" w:eastAsia="ru-RU"/>
        </w:rPr>
        <w:t xml:space="preserve"> </w:t>
      </w:r>
    </w:p>
    <w:p w:rsidR="00E92313" w:rsidRPr="00C14BDB" w:rsidRDefault="00E92313" w:rsidP="00C14BDB">
      <w:pPr>
        <w:spacing w:after="0" w:line="240" w:lineRule="auto"/>
        <w:jc w:val="both"/>
        <w:rPr>
          <w:rFonts w:ascii="Times New Roman" w:hAnsi="Times New Roman"/>
          <w:noProof/>
          <w:sz w:val="28"/>
          <w:szCs w:val="28"/>
          <w:u w:val="single"/>
          <w:lang w:eastAsia="ru-RU"/>
        </w:rPr>
      </w:pPr>
      <w:r w:rsidRPr="00C14BDB">
        <w:rPr>
          <w:rFonts w:ascii="Times New Roman" w:hAnsi="Times New Roman"/>
          <w:noProof/>
          <w:sz w:val="28"/>
          <w:szCs w:val="28"/>
          <w:lang w:val="uk-UA" w:eastAsia="ru-RU"/>
        </w:rPr>
        <w:t xml:space="preserve">Рекомендовано до захисту:                       Захищено на засіданні </w:t>
      </w:r>
      <w:r w:rsidR="003C061F">
        <w:rPr>
          <w:rFonts w:ascii="Times New Roman" w:hAnsi="Times New Roman"/>
          <w:noProof/>
          <w:sz w:val="28"/>
          <w:szCs w:val="28"/>
          <w:lang w:val="uk-UA" w:eastAsia="ru-RU"/>
        </w:rPr>
        <w:t>Д</w:t>
      </w:r>
      <w:r w:rsidRPr="00C14BDB">
        <w:rPr>
          <w:rFonts w:ascii="Times New Roman" w:hAnsi="Times New Roman"/>
          <w:noProof/>
          <w:sz w:val="28"/>
          <w:szCs w:val="28"/>
          <w:lang w:val="uk-UA" w:eastAsia="ru-RU"/>
        </w:rPr>
        <w:t>ЕК №</w:t>
      </w:r>
      <w:r w:rsidRPr="00C14BDB">
        <w:rPr>
          <w:rFonts w:ascii="Times New Roman" w:hAnsi="Times New Roman"/>
          <w:noProof/>
          <w:sz w:val="28"/>
          <w:szCs w:val="28"/>
          <w:u w:val="single"/>
          <w:lang w:val="uk-UA" w:eastAsia="ru-RU"/>
        </w:rPr>
        <w:t xml:space="preserve"> 1</w:t>
      </w:r>
    </w:p>
    <w:p w:rsidR="00E92313" w:rsidRPr="00C14BDB" w:rsidRDefault="00E92313" w:rsidP="00C14BDB">
      <w:pPr>
        <w:spacing w:after="0" w:line="240" w:lineRule="auto"/>
        <w:jc w:val="both"/>
        <w:rPr>
          <w:rFonts w:ascii="Times New Roman" w:hAnsi="Times New Roman"/>
          <w:noProof/>
          <w:sz w:val="28"/>
          <w:szCs w:val="28"/>
          <w:lang w:val="uk-UA" w:eastAsia="ru-RU"/>
        </w:rPr>
      </w:pPr>
      <w:r w:rsidRPr="00C14BDB">
        <w:rPr>
          <w:rFonts w:ascii="Times New Roman" w:hAnsi="Times New Roman"/>
          <w:noProof/>
          <w:sz w:val="28"/>
          <w:szCs w:val="28"/>
          <w:lang w:val="uk-UA" w:eastAsia="ru-RU"/>
        </w:rPr>
        <w:t>протокол засідання кафедри                     протокол №___від «___»_____р.</w:t>
      </w:r>
    </w:p>
    <w:p w:rsidR="00E92313" w:rsidRPr="00C14BDB" w:rsidRDefault="00E92313" w:rsidP="00C14BDB">
      <w:pPr>
        <w:spacing w:after="0" w:line="240" w:lineRule="auto"/>
        <w:jc w:val="both"/>
        <w:rPr>
          <w:rFonts w:ascii="Times New Roman" w:hAnsi="Times New Roman"/>
          <w:noProof/>
          <w:sz w:val="28"/>
          <w:szCs w:val="28"/>
          <w:lang w:val="uk-UA" w:eastAsia="ru-RU"/>
        </w:rPr>
      </w:pPr>
      <w:r w:rsidRPr="00C14BDB">
        <w:rPr>
          <w:rFonts w:ascii="Times New Roman" w:hAnsi="Times New Roman"/>
          <w:noProof/>
          <w:sz w:val="28"/>
          <w:szCs w:val="28"/>
          <w:lang w:val="uk-UA" w:eastAsia="ru-RU"/>
        </w:rPr>
        <w:t xml:space="preserve">№ </w:t>
      </w:r>
      <w:r w:rsidRPr="00C14BDB">
        <w:rPr>
          <w:rFonts w:ascii="Times New Roman" w:hAnsi="Times New Roman"/>
          <w:noProof/>
          <w:sz w:val="28"/>
          <w:szCs w:val="28"/>
          <w:u w:val="single"/>
          <w:lang w:val="uk-UA" w:eastAsia="ru-RU"/>
        </w:rPr>
        <w:t>8</w:t>
      </w:r>
      <w:r w:rsidRPr="00C14BDB">
        <w:rPr>
          <w:rFonts w:ascii="Times New Roman" w:hAnsi="Times New Roman"/>
          <w:noProof/>
          <w:sz w:val="28"/>
          <w:szCs w:val="28"/>
          <w:lang w:val="uk-UA" w:eastAsia="ru-RU"/>
        </w:rPr>
        <w:t xml:space="preserve"> від « </w:t>
      </w:r>
      <w:r w:rsidRPr="00C14BDB">
        <w:rPr>
          <w:rFonts w:ascii="Times New Roman" w:hAnsi="Times New Roman"/>
          <w:noProof/>
          <w:sz w:val="28"/>
          <w:szCs w:val="28"/>
          <w:u w:val="single"/>
          <w:lang w:val="uk-UA" w:eastAsia="ru-RU"/>
        </w:rPr>
        <w:t xml:space="preserve">28 » 04. 2017 </w:t>
      </w:r>
      <w:r w:rsidRPr="00C14BDB">
        <w:rPr>
          <w:rFonts w:ascii="Times New Roman" w:hAnsi="Times New Roman"/>
          <w:noProof/>
          <w:sz w:val="28"/>
          <w:szCs w:val="28"/>
          <w:lang w:val="uk-UA" w:eastAsia="ru-RU"/>
        </w:rPr>
        <w:t>р.                         Оцінка_____ /________/________</w:t>
      </w:r>
    </w:p>
    <w:p w:rsidR="00E92313" w:rsidRPr="00C14BDB" w:rsidRDefault="00E92313" w:rsidP="00C14BDB">
      <w:pPr>
        <w:spacing w:after="0" w:line="240" w:lineRule="auto"/>
        <w:jc w:val="right"/>
        <w:rPr>
          <w:rFonts w:ascii="Times New Roman" w:hAnsi="Times New Roman"/>
          <w:noProof/>
          <w:sz w:val="24"/>
          <w:szCs w:val="24"/>
          <w:lang w:val="uk-UA" w:eastAsia="ru-RU"/>
        </w:rPr>
      </w:pPr>
      <w:r w:rsidRPr="00C14BDB">
        <w:rPr>
          <w:rFonts w:ascii="Times New Roman" w:hAnsi="Times New Roman"/>
          <w:noProof/>
          <w:sz w:val="28"/>
          <w:szCs w:val="28"/>
          <w:lang w:val="uk-UA" w:eastAsia="ru-RU"/>
        </w:rPr>
        <w:t xml:space="preserve">Завідувач кафедри                                         </w:t>
      </w:r>
      <w:r w:rsidRPr="00C14BDB">
        <w:rPr>
          <w:rFonts w:ascii="Times New Roman" w:hAnsi="Times New Roman"/>
          <w:noProof/>
          <w:sz w:val="20"/>
          <w:szCs w:val="24"/>
          <w:lang w:val="uk-UA" w:eastAsia="ru-RU"/>
        </w:rPr>
        <w:t>(за національною шкалою, за шкалою ЕСТ</w:t>
      </w:r>
      <w:r w:rsidRPr="00C14BDB">
        <w:rPr>
          <w:rFonts w:ascii="Times New Roman" w:hAnsi="Times New Roman"/>
          <w:noProof/>
          <w:sz w:val="20"/>
          <w:szCs w:val="24"/>
          <w:lang w:val="en-US" w:eastAsia="ru-RU"/>
        </w:rPr>
        <w:t>S</w:t>
      </w:r>
      <w:r w:rsidRPr="00C14BDB">
        <w:rPr>
          <w:rFonts w:ascii="Times New Roman" w:hAnsi="Times New Roman"/>
          <w:noProof/>
          <w:sz w:val="20"/>
          <w:szCs w:val="24"/>
          <w:lang w:val="uk-UA" w:eastAsia="ru-RU"/>
        </w:rPr>
        <w:t>, бал)</w:t>
      </w:r>
    </w:p>
    <w:p w:rsidR="003C061F" w:rsidRDefault="00E92313" w:rsidP="00C14BDB">
      <w:pPr>
        <w:spacing w:after="0" w:line="240" w:lineRule="auto"/>
        <w:jc w:val="both"/>
        <w:rPr>
          <w:rFonts w:ascii="Times New Roman" w:hAnsi="Times New Roman"/>
          <w:noProof/>
          <w:sz w:val="28"/>
          <w:szCs w:val="28"/>
          <w:lang w:val="uk-UA" w:eastAsia="ru-RU"/>
        </w:rPr>
      </w:pPr>
      <w:r w:rsidRPr="00C14BDB">
        <w:rPr>
          <w:rFonts w:ascii="Times New Roman" w:hAnsi="Times New Roman"/>
          <w:noProof/>
          <w:lang w:val="uk-UA" w:eastAsia="ru-RU"/>
        </w:rPr>
        <w:t>________</w:t>
      </w:r>
      <w:r w:rsidRPr="00C14BDB">
        <w:rPr>
          <w:rFonts w:ascii="Times New Roman" w:hAnsi="Times New Roman"/>
          <w:noProof/>
          <w:sz w:val="28"/>
          <w:szCs w:val="28"/>
          <w:u w:val="single"/>
          <w:lang w:val="uk-UA" w:eastAsia="ru-RU"/>
        </w:rPr>
        <w:t>проф.</w:t>
      </w:r>
      <w:r w:rsidRPr="00C14BDB">
        <w:rPr>
          <w:rFonts w:ascii="Times New Roman" w:hAnsi="Times New Roman"/>
          <w:noProof/>
          <w:sz w:val="28"/>
          <w:szCs w:val="28"/>
          <w:lang w:val="uk-UA" w:eastAsia="ru-RU"/>
        </w:rPr>
        <w:t xml:space="preserve"> </w:t>
      </w:r>
      <w:r w:rsidRPr="00C14BDB">
        <w:rPr>
          <w:rFonts w:ascii="Times New Roman" w:hAnsi="Times New Roman"/>
          <w:noProof/>
          <w:sz w:val="28"/>
          <w:szCs w:val="28"/>
          <w:u w:val="single"/>
          <w:lang w:val="uk-UA" w:eastAsia="ru-RU"/>
        </w:rPr>
        <w:t xml:space="preserve">Топчієв О. Г. </w:t>
      </w:r>
      <w:r w:rsidRPr="00C14BDB">
        <w:rPr>
          <w:rFonts w:ascii="Times New Roman" w:hAnsi="Times New Roman"/>
          <w:noProof/>
          <w:sz w:val="28"/>
          <w:szCs w:val="28"/>
          <w:lang w:val="uk-UA" w:eastAsia="ru-RU"/>
        </w:rPr>
        <w:t xml:space="preserve">   </w:t>
      </w:r>
      <w:r w:rsidR="003C061F">
        <w:rPr>
          <w:rFonts w:ascii="Times New Roman" w:hAnsi="Times New Roman"/>
          <w:noProof/>
          <w:sz w:val="28"/>
          <w:szCs w:val="28"/>
          <w:lang w:val="uk-UA" w:eastAsia="ru-RU"/>
        </w:rPr>
        <w:t xml:space="preserve">                   </w:t>
      </w:r>
      <w:r w:rsidRPr="00C14BDB">
        <w:rPr>
          <w:rFonts w:ascii="Times New Roman" w:hAnsi="Times New Roman"/>
          <w:noProof/>
          <w:sz w:val="28"/>
          <w:szCs w:val="28"/>
          <w:lang w:val="uk-UA" w:eastAsia="ru-RU"/>
        </w:rPr>
        <w:t xml:space="preserve">Голова </w:t>
      </w:r>
      <w:r w:rsidR="003C061F">
        <w:rPr>
          <w:rFonts w:ascii="Times New Roman" w:hAnsi="Times New Roman"/>
          <w:noProof/>
          <w:sz w:val="28"/>
          <w:szCs w:val="28"/>
          <w:lang w:val="uk-UA" w:eastAsia="ru-RU"/>
        </w:rPr>
        <w:t>Д</w:t>
      </w:r>
      <w:r w:rsidRPr="00C14BDB">
        <w:rPr>
          <w:rFonts w:ascii="Times New Roman" w:hAnsi="Times New Roman"/>
          <w:noProof/>
          <w:sz w:val="28"/>
          <w:szCs w:val="28"/>
          <w:lang w:val="uk-UA" w:eastAsia="ru-RU"/>
        </w:rPr>
        <w:t xml:space="preserve">ЕК </w:t>
      </w:r>
      <w:r w:rsidR="004C50BD">
        <w:rPr>
          <w:rFonts w:ascii="Times New Roman" w:hAnsi="Times New Roman"/>
          <w:noProof/>
          <w:sz w:val="28"/>
          <w:szCs w:val="28"/>
          <w:lang w:val="uk-UA" w:eastAsia="ru-RU"/>
        </w:rPr>
        <w:t>д. геогр. н.</w:t>
      </w:r>
      <w:r w:rsidR="003C061F">
        <w:rPr>
          <w:rFonts w:ascii="Times New Roman" w:hAnsi="Times New Roman"/>
          <w:noProof/>
          <w:sz w:val="28"/>
          <w:szCs w:val="28"/>
          <w:lang w:val="uk-UA" w:eastAsia="ru-RU"/>
        </w:rPr>
        <w:t xml:space="preserve"> </w:t>
      </w:r>
    </w:p>
    <w:p w:rsidR="00E92313" w:rsidRPr="00C14BDB" w:rsidRDefault="004C50BD" w:rsidP="00C14BDB">
      <w:pPr>
        <w:spacing w:after="0" w:line="240" w:lineRule="auto"/>
        <w:jc w:val="both"/>
        <w:rPr>
          <w:rFonts w:ascii="Times New Roman" w:hAnsi="Times New Roman"/>
          <w:noProof/>
          <w:sz w:val="28"/>
          <w:szCs w:val="28"/>
          <w:lang w:val="uk-UA" w:eastAsia="ru-RU"/>
        </w:rPr>
      </w:pPr>
      <w:r>
        <w:rPr>
          <w:rFonts w:ascii="Times New Roman" w:hAnsi="Times New Roman"/>
          <w:noProof/>
          <w:sz w:val="20"/>
          <w:szCs w:val="20"/>
          <w:lang w:val="uk-UA" w:eastAsia="ru-RU"/>
        </w:rPr>
        <w:t>(підпис)</w:t>
      </w:r>
      <w:r w:rsidR="003C061F">
        <w:rPr>
          <w:rFonts w:ascii="Times New Roman" w:hAnsi="Times New Roman"/>
          <w:noProof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/>
          <w:noProof/>
          <w:sz w:val="28"/>
          <w:szCs w:val="28"/>
          <w:lang w:val="uk-UA" w:eastAsia="ru-RU"/>
        </w:rPr>
        <w:t xml:space="preserve">      </w:t>
      </w:r>
      <w:r w:rsidR="003C061F">
        <w:rPr>
          <w:rFonts w:ascii="Times New Roman" w:hAnsi="Times New Roman"/>
          <w:noProof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/>
          <w:noProof/>
          <w:sz w:val="20"/>
          <w:szCs w:val="20"/>
          <w:lang w:val="uk-UA" w:eastAsia="ru-RU"/>
        </w:rPr>
        <w:t>(прізвище та ініціали)</w:t>
      </w:r>
      <w:r w:rsidR="003C061F">
        <w:rPr>
          <w:rFonts w:ascii="Times New Roman" w:hAnsi="Times New Roman"/>
          <w:noProof/>
          <w:sz w:val="28"/>
          <w:szCs w:val="28"/>
          <w:lang w:val="uk-UA" w:eastAsia="ru-RU"/>
        </w:rPr>
        <w:t xml:space="preserve">                      </w:t>
      </w:r>
      <w:r>
        <w:rPr>
          <w:rFonts w:ascii="Times New Roman" w:hAnsi="Times New Roman"/>
          <w:noProof/>
          <w:sz w:val="28"/>
          <w:szCs w:val="28"/>
          <w:lang w:val="uk-UA" w:eastAsia="ru-RU"/>
        </w:rPr>
        <w:t xml:space="preserve">    </w:t>
      </w:r>
      <w:r w:rsidRPr="00231A97">
        <w:rPr>
          <w:rFonts w:ascii="Times New Roman" w:hAnsi="Times New Roman"/>
          <w:noProof/>
          <w:sz w:val="32"/>
          <w:szCs w:val="32"/>
          <w:lang w:val="uk-UA" w:eastAsia="ru-RU"/>
        </w:rPr>
        <w:t xml:space="preserve"> </w:t>
      </w:r>
      <w:r w:rsidR="00231A97">
        <w:rPr>
          <w:rFonts w:ascii="Times New Roman" w:hAnsi="Times New Roman"/>
          <w:noProof/>
          <w:sz w:val="24"/>
          <w:szCs w:val="24"/>
          <w:lang w:val="uk-UA" w:eastAsia="ru-RU"/>
        </w:rPr>
        <w:t>___________</w:t>
      </w:r>
      <w:r w:rsidRPr="00231A97">
        <w:rPr>
          <w:rFonts w:ascii="Times New Roman" w:hAnsi="Times New Roman"/>
          <w:noProof/>
          <w:sz w:val="28"/>
          <w:szCs w:val="28"/>
          <w:u w:val="single"/>
          <w:lang w:val="uk-UA" w:eastAsia="ru-RU"/>
        </w:rPr>
        <w:t xml:space="preserve">проф. </w:t>
      </w:r>
      <w:r w:rsidR="003C061F" w:rsidRPr="00231A97">
        <w:rPr>
          <w:rFonts w:ascii="Times New Roman" w:hAnsi="Times New Roman"/>
          <w:noProof/>
          <w:sz w:val="28"/>
          <w:szCs w:val="28"/>
          <w:u w:val="single"/>
          <w:lang w:val="uk-UA" w:eastAsia="ru-RU"/>
        </w:rPr>
        <w:t>Світличний О.О</w:t>
      </w:r>
      <w:r w:rsidR="00E92313" w:rsidRPr="00231A97">
        <w:rPr>
          <w:rFonts w:ascii="Times New Roman" w:hAnsi="Times New Roman"/>
          <w:noProof/>
          <w:sz w:val="28"/>
          <w:szCs w:val="28"/>
          <w:u w:val="single"/>
          <w:lang w:val="uk-UA" w:eastAsia="ru-RU"/>
        </w:rPr>
        <w:t>.</w:t>
      </w:r>
      <w:r w:rsidR="00E92313" w:rsidRPr="00C14BDB">
        <w:rPr>
          <w:rFonts w:ascii="Times New Roman" w:hAnsi="Times New Roman"/>
          <w:noProof/>
          <w:sz w:val="28"/>
          <w:szCs w:val="28"/>
          <w:lang w:val="uk-UA" w:eastAsia="ru-RU"/>
        </w:rPr>
        <w:t xml:space="preserve"> </w:t>
      </w:r>
    </w:p>
    <w:p w:rsidR="00E92313" w:rsidRPr="00C14BDB" w:rsidRDefault="00E92313" w:rsidP="00C14BDB">
      <w:pPr>
        <w:spacing w:after="0" w:line="240" w:lineRule="auto"/>
        <w:rPr>
          <w:rFonts w:ascii="Times New Roman" w:hAnsi="Times New Roman"/>
          <w:noProof/>
          <w:sz w:val="28"/>
          <w:szCs w:val="28"/>
          <w:lang w:val="uk-UA" w:eastAsia="ru-RU"/>
        </w:rPr>
      </w:pPr>
      <w:r w:rsidRPr="00C14BDB">
        <w:rPr>
          <w:rFonts w:ascii="Times New Roman" w:hAnsi="Times New Roman"/>
          <w:noProof/>
          <w:sz w:val="28"/>
          <w:szCs w:val="28"/>
          <w:lang w:val="uk-UA" w:eastAsia="ru-RU"/>
        </w:rPr>
        <w:t xml:space="preserve"> </w:t>
      </w:r>
      <w:r w:rsidRPr="00C14BDB">
        <w:rPr>
          <w:rFonts w:ascii="Times New Roman" w:hAnsi="Times New Roman"/>
          <w:noProof/>
          <w:sz w:val="24"/>
          <w:szCs w:val="24"/>
          <w:lang w:val="uk-UA" w:eastAsia="ru-RU"/>
        </w:rPr>
        <w:t xml:space="preserve">      </w:t>
      </w:r>
      <w:r w:rsidR="003C061F">
        <w:rPr>
          <w:rFonts w:ascii="Times New Roman" w:hAnsi="Times New Roman"/>
          <w:noProof/>
          <w:sz w:val="24"/>
          <w:szCs w:val="24"/>
          <w:lang w:val="uk-UA" w:eastAsia="ru-RU"/>
        </w:rPr>
        <w:t xml:space="preserve">       </w:t>
      </w:r>
      <w:r w:rsidR="004C50BD">
        <w:rPr>
          <w:rFonts w:ascii="Times New Roman" w:hAnsi="Times New Roman"/>
          <w:noProof/>
          <w:sz w:val="24"/>
          <w:szCs w:val="24"/>
          <w:lang w:val="uk-UA" w:eastAsia="ru-RU"/>
        </w:rPr>
        <w:t xml:space="preserve">                    </w:t>
      </w:r>
      <w:r w:rsidRPr="00C14BDB">
        <w:rPr>
          <w:rFonts w:ascii="Times New Roman" w:hAnsi="Times New Roman"/>
          <w:noProof/>
          <w:sz w:val="28"/>
          <w:szCs w:val="28"/>
          <w:lang w:val="uk-UA" w:eastAsia="ru-RU"/>
        </w:rPr>
        <w:t xml:space="preserve">       </w:t>
      </w:r>
      <w:r w:rsidR="004C50BD">
        <w:rPr>
          <w:rFonts w:ascii="Times New Roman" w:hAnsi="Times New Roman"/>
          <w:noProof/>
          <w:sz w:val="28"/>
          <w:szCs w:val="28"/>
          <w:lang w:val="uk-UA" w:eastAsia="ru-RU"/>
        </w:rPr>
        <w:t xml:space="preserve">                                          </w:t>
      </w:r>
      <w:r w:rsidR="004C50BD">
        <w:rPr>
          <w:rFonts w:ascii="Times New Roman" w:hAnsi="Times New Roman"/>
          <w:noProof/>
          <w:sz w:val="20"/>
          <w:szCs w:val="20"/>
          <w:lang w:val="uk-UA" w:eastAsia="ru-RU"/>
        </w:rPr>
        <w:t>(підпис)              (прізвище та ініціали)</w:t>
      </w:r>
      <w:r w:rsidRPr="00C14BDB">
        <w:rPr>
          <w:rFonts w:ascii="Times New Roman" w:hAnsi="Times New Roman"/>
          <w:noProof/>
          <w:sz w:val="28"/>
          <w:szCs w:val="28"/>
          <w:lang w:val="uk-UA" w:eastAsia="ru-RU"/>
        </w:rPr>
        <w:t xml:space="preserve">                                                                                                                                                    </w:t>
      </w:r>
    </w:p>
    <w:p w:rsidR="00E92313" w:rsidRPr="00C14BDB" w:rsidRDefault="004C50BD" w:rsidP="00C14BDB">
      <w:pPr>
        <w:spacing w:after="0" w:line="240" w:lineRule="auto"/>
        <w:jc w:val="center"/>
        <w:rPr>
          <w:rFonts w:ascii="Times New Roman" w:hAnsi="Times New Roman"/>
          <w:noProof/>
          <w:sz w:val="20"/>
          <w:szCs w:val="28"/>
          <w:lang w:val="uk-UA" w:eastAsia="ru-RU"/>
        </w:rPr>
      </w:pPr>
      <w:r>
        <w:rPr>
          <w:rFonts w:ascii="Times New Roman" w:hAnsi="Times New Roman"/>
          <w:noProof/>
          <w:sz w:val="20"/>
          <w:szCs w:val="28"/>
          <w:lang w:val="uk-UA" w:eastAsia="ru-RU"/>
        </w:rPr>
        <w:t xml:space="preserve">  </w:t>
      </w:r>
    </w:p>
    <w:p w:rsidR="00E92313" w:rsidRDefault="00E92313" w:rsidP="00C14BDB">
      <w:pPr>
        <w:spacing w:after="0" w:line="240" w:lineRule="auto"/>
        <w:jc w:val="center"/>
        <w:rPr>
          <w:rFonts w:ascii="Times New Roman" w:hAnsi="Times New Roman"/>
          <w:noProof/>
          <w:sz w:val="28"/>
          <w:szCs w:val="28"/>
          <w:lang w:val="uk-UA" w:eastAsia="ru-RU"/>
        </w:rPr>
      </w:pPr>
    </w:p>
    <w:p w:rsidR="008879F9" w:rsidRDefault="008879F9" w:rsidP="00C14BDB">
      <w:pPr>
        <w:spacing w:after="0" w:line="240" w:lineRule="auto"/>
        <w:jc w:val="center"/>
        <w:rPr>
          <w:rFonts w:ascii="Times New Roman" w:hAnsi="Times New Roman"/>
          <w:noProof/>
          <w:sz w:val="28"/>
          <w:szCs w:val="28"/>
          <w:lang w:val="uk-UA" w:eastAsia="ru-RU"/>
        </w:rPr>
      </w:pPr>
    </w:p>
    <w:p w:rsidR="000E7356" w:rsidRDefault="00E92313" w:rsidP="000E7356">
      <w:pPr>
        <w:spacing w:after="0" w:line="240" w:lineRule="auto"/>
        <w:jc w:val="center"/>
        <w:rPr>
          <w:rFonts w:ascii="Times New Roman" w:hAnsi="Times New Roman"/>
          <w:noProof/>
          <w:sz w:val="28"/>
          <w:szCs w:val="28"/>
          <w:lang w:val="uk-UA" w:eastAsia="ru-RU"/>
        </w:rPr>
      </w:pPr>
      <w:r w:rsidRPr="00C14BDB">
        <w:rPr>
          <w:rFonts w:ascii="Times New Roman" w:hAnsi="Times New Roman"/>
          <w:noProof/>
          <w:sz w:val="28"/>
          <w:szCs w:val="28"/>
          <w:lang w:val="uk-UA" w:eastAsia="ru-RU"/>
        </w:rPr>
        <w:t>Одеса – 2017</w:t>
      </w:r>
    </w:p>
    <w:p w:rsidR="00E92313" w:rsidRPr="000E7356" w:rsidRDefault="00E92313" w:rsidP="000E7356">
      <w:pPr>
        <w:spacing w:after="0" w:line="240" w:lineRule="auto"/>
        <w:jc w:val="center"/>
        <w:rPr>
          <w:rFonts w:ascii="Times New Roman" w:hAnsi="Times New Roman"/>
          <w:noProof/>
          <w:sz w:val="28"/>
          <w:szCs w:val="28"/>
          <w:lang w:val="uk-UA" w:eastAsia="ru-RU"/>
        </w:rPr>
      </w:pPr>
      <w:r w:rsidRPr="00C14BDB">
        <w:rPr>
          <w:rFonts w:ascii="Times New Roman" w:hAnsi="Times New Roman"/>
          <w:b/>
          <w:sz w:val="28"/>
          <w:szCs w:val="28"/>
          <w:lang w:val="uk-UA"/>
        </w:rPr>
        <w:t>ЗМІСТ</w:t>
      </w:r>
    </w:p>
    <w:p w:rsidR="00E92313" w:rsidRPr="00C14BDB" w:rsidRDefault="00E92313" w:rsidP="00C14BDB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E92313" w:rsidRPr="00D6642D" w:rsidRDefault="00B34F29" w:rsidP="00D6642D">
      <w:pPr>
        <w:spacing w:after="0"/>
        <w:jc w:val="right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</w:t>
      </w:r>
      <w:r w:rsidR="00D6642D" w:rsidRPr="00D6642D">
        <w:rPr>
          <w:rFonts w:ascii="Times New Roman" w:hAnsi="Times New Roman"/>
          <w:sz w:val="28"/>
          <w:szCs w:val="28"/>
          <w:lang w:val="uk-UA"/>
        </w:rPr>
        <w:t>Ст</w:t>
      </w:r>
      <w:r w:rsidR="00875C38">
        <w:rPr>
          <w:rFonts w:ascii="Times New Roman" w:hAnsi="Times New Roman"/>
          <w:sz w:val="28"/>
          <w:szCs w:val="28"/>
          <w:lang w:val="uk-UA"/>
        </w:rPr>
        <w:t>о</w:t>
      </w:r>
      <w:r w:rsidR="00D6642D" w:rsidRPr="00D6642D">
        <w:rPr>
          <w:rFonts w:ascii="Times New Roman" w:hAnsi="Times New Roman"/>
          <w:sz w:val="28"/>
          <w:szCs w:val="28"/>
          <w:lang w:val="uk-UA"/>
        </w:rPr>
        <w:t>р.</w:t>
      </w:r>
    </w:p>
    <w:tbl>
      <w:tblPr>
        <w:tblW w:w="9571" w:type="dxa"/>
        <w:tblLayout w:type="fixed"/>
        <w:tblLook w:val="00A0"/>
      </w:tblPr>
      <w:tblGrid>
        <w:gridCol w:w="8897"/>
        <w:gridCol w:w="674"/>
      </w:tblGrid>
      <w:tr w:rsidR="00E92313" w:rsidRPr="00E54F9F" w:rsidTr="008D0010">
        <w:trPr>
          <w:trHeight w:val="20"/>
        </w:trPr>
        <w:tc>
          <w:tcPr>
            <w:tcW w:w="8897" w:type="dxa"/>
            <w:shd w:val="clear" w:color="auto" w:fill="auto"/>
            <w:vAlign w:val="center"/>
          </w:tcPr>
          <w:p w:rsidR="00E92313" w:rsidRPr="0086286E" w:rsidRDefault="00E92313" w:rsidP="0086286E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lang w:val="uk-UA"/>
              </w:rPr>
            </w:pPr>
            <w:r w:rsidRPr="0086286E">
              <w:rPr>
                <w:rFonts w:ascii="Times New Roman" w:hAnsi="Times New Roman"/>
                <w:sz w:val="28"/>
                <w:lang w:val="uk-UA"/>
              </w:rPr>
              <w:t>ВСТУП..............................................................................................................</w:t>
            </w:r>
          </w:p>
        </w:tc>
        <w:tc>
          <w:tcPr>
            <w:tcW w:w="674" w:type="dxa"/>
            <w:shd w:val="clear" w:color="auto" w:fill="auto"/>
            <w:vAlign w:val="center"/>
          </w:tcPr>
          <w:p w:rsidR="00E92313" w:rsidRPr="0086286E" w:rsidRDefault="00E92313" w:rsidP="0086286E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86286E">
              <w:rPr>
                <w:rFonts w:ascii="Times New Roman" w:hAnsi="Times New Roman"/>
                <w:sz w:val="28"/>
                <w:szCs w:val="28"/>
                <w:lang w:val="uk-UA"/>
              </w:rPr>
              <w:t>3</w:t>
            </w:r>
          </w:p>
        </w:tc>
      </w:tr>
      <w:tr w:rsidR="00E92313" w:rsidRPr="00E54F9F" w:rsidTr="008D0010">
        <w:trPr>
          <w:trHeight w:val="20"/>
        </w:trPr>
        <w:tc>
          <w:tcPr>
            <w:tcW w:w="8897" w:type="dxa"/>
            <w:shd w:val="clear" w:color="auto" w:fill="auto"/>
            <w:vAlign w:val="center"/>
          </w:tcPr>
          <w:p w:rsidR="00E92313" w:rsidRPr="0086286E" w:rsidRDefault="00D81106" w:rsidP="0086286E">
            <w:pPr>
              <w:tabs>
                <w:tab w:val="left" w:pos="1560"/>
              </w:tabs>
              <w:spacing w:after="0" w:line="360" w:lineRule="auto"/>
              <w:rPr>
                <w:rFonts w:ascii="Times New Roman" w:hAnsi="Times New Roman"/>
                <w:sz w:val="28"/>
                <w:lang w:val="uk-UA"/>
              </w:rPr>
            </w:pPr>
            <w:r w:rsidRPr="0086286E">
              <w:rPr>
                <w:rFonts w:ascii="Times New Roman" w:hAnsi="Times New Roman"/>
                <w:sz w:val="28"/>
                <w:lang w:val="uk-UA"/>
              </w:rPr>
              <w:t xml:space="preserve">РОЗДІЛ 1.  </w:t>
            </w:r>
            <w:r w:rsidR="000E7356" w:rsidRPr="0086286E">
              <w:rPr>
                <w:rFonts w:ascii="Times New Roman" w:hAnsi="Times New Roman"/>
                <w:sz w:val="28"/>
                <w:lang w:val="uk-UA"/>
              </w:rPr>
              <w:t>Сутність поняття «соціально-небезпечні хвороби»……….</w:t>
            </w:r>
            <w:r w:rsidRPr="0086286E">
              <w:rPr>
                <w:rFonts w:ascii="Times New Roman" w:hAnsi="Times New Roman"/>
                <w:sz w:val="28"/>
                <w:lang w:val="uk-UA"/>
              </w:rPr>
              <w:t>.....</w:t>
            </w:r>
          </w:p>
        </w:tc>
        <w:tc>
          <w:tcPr>
            <w:tcW w:w="674" w:type="dxa"/>
            <w:shd w:val="clear" w:color="auto" w:fill="auto"/>
            <w:vAlign w:val="center"/>
          </w:tcPr>
          <w:p w:rsidR="00E92313" w:rsidRPr="0086286E" w:rsidRDefault="00C31CEC" w:rsidP="0086286E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lang w:val="uk-UA"/>
              </w:rPr>
            </w:pPr>
            <w:r w:rsidRPr="0086286E">
              <w:rPr>
                <w:rFonts w:ascii="Times New Roman" w:hAnsi="Times New Roman"/>
                <w:sz w:val="28"/>
                <w:lang w:val="uk-UA"/>
              </w:rPr>
              <w:t>6</w:t>
            </w:r>
          </w:p>
        </w:tc>
      </w:tr>
      <w:tr w:rsidR="00E92313" w:rsidRPr="00E54F9F" w:rsidTr="008D0010">
        <w:trPr>
          <w:trHeight w:val="20"/>
        </w:trPr>
        <w:tc>
          <w:tcPr>
            <w:tcW w:w="8897" w:type="dxa"/>
            <w:shd w:val="clear" w:color="auto" w:fill="auto"/>
            <w:vAlign w:val="center"/>
          </w:tcPr>
          <w:p w:rsidR="00E92313" w:rsidRPr="0086286E" w:rsidRDefault="000E7356" w:rsidP="0086286E">
            <w:pPr>
              <w:numPr>
                <w:ilvl w:val="1"/>
                <w:numId w:val="32"/>
              </w:numPr>
              <w:tabs>
                <w:tab w:val="left" w:pos="1418"/>
              </w:tabs>
              <w:spacing w:after="0" w:line="360" w:lineRule="auto"/>
              <w:ind w:left="1418" w:hanging="567"/>
              <w:rPr>
                <w:rFonts w:ascii="Times New Roman" w:hAnsi="Times New Roman"/>
                <w:sz w:val="28"/>
                <w:lang w:val="uk-UA"/>
              </w:rPr>
            </w:pPr>
            <w:r w:rsidRPr="0086286E">
              <w:rPr>
                <w:rFonts w:ascii="Times New Roman" w:hAnsi="Times New Roman"/>
                <w:sz w:val="28"/>
                <w:lang w:val="uk-UA"/>
              </w:rPr>
              <w:t>Поняття «соціально-небезпечні хвороби»</w:t>
            </w:r>
            <w:r w:rsidR="00B56D70" w:rsidRPr="0086286E">
              <w:rPr>
                <w:rFonts w:ascii="Times New Roman" w:hAnsi="Times New Roman"/>
                <w:sz w:val="28"/>
                <w:lang w:val="uk-UA"/>
              </w:rPr>
              <w:t xml:space="preserve"> та їх </w:t>
            </w:r>
            <w:r w:rsidRPr="0086286E">
              <w:rPr>
                <w:rFonts w:ascii="Times New Roman" w:hAnsi="Times New Roman"/>
                <w:sz w:val="28"/>
                <w:lang w:val="uk-UA"/>
              </w:rPr>
              <w:t>види</w:t>
            </w:r>
            <w:r w:rsidR="00B56D70" w:rsidRPr="0086286E">
              <w:rPr>
                <w:rFonts w:ascii="Times New Roman" w:hAnsi="Times New Roman"/>
                <w:sz w:val="28"/>
                <w:lang w:val="uk-UA"/>
              </w:rPr>
              <w:t>………...</w:t>
            </w:r>
          </w:p>
        </w:tc>
        <w:tc>
          <w:tcPr>
            <w:tcW w:w="674" w:type="dxa"/>
            <w:shd w:val="clear" w:color="auto" w:fill="auto"/>
            <w:vAlign w:val="center"/>
          </w:tcPr>
          <w:p w:rsidR="00E92313" w:rsidRPr="0086286E" w:rsidRDefault="00C31CEC" w:rsidP="0086286E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lang w:val="uk-UA"/>
              </w:rPr>
            </w:pPr>
            <w:r w:rsidRPr="0086286E">
              <w:rPr>
                <w:rFonts w:ascii="Times New Roman" w:hAnsi="Times New Roman"/>
                <w:sz w:val="28"/>
                <w:lang w:val="uk-UA"/>
              </w:rPr>
              <w:t>6</w:t>
            </w:r>
          </w:p>
        </w:tc>
      </w:tr>
      <w:tr w:rsidR="00E92313" w:rsidRPr="00E54F9F" w:rsidTr="008D0010">
        <w:trPr>
          <w:trHeight w:val="20"/>
        </w:trPr>
        <w:tc>
          <w:tcPr>
            <w:tcW w:w="8897" w:type="dxa"/>
            <w:shd w:val="clear" w:color="auto" w:fill="auto"/>
            <w:vAlign w:val="center"/>
          </w:tcPr>
          <w:p w:rsidR="00B56D70" w:rsidRPr="0086286E" w:rsidRDefault="00B56D70" w:rsidP="0086286E">
            <w:pPr>
              <w:numPr>
                <w:ilvl w:val="1"/>
                <w:numId w:val="32"/>
              </w:numPr>
              <w:tabs>
                <w:tab w:val="left" w:pos="1418"/>
              </w:tabs>
              <w:spacing w:after="0" w:line="360" w:lineRule="auto"/>
              <w:ind w:left="1418" w:hanging="567"/>
              <w:rPr>
                <w:rFonts w:ascii="Times New Roman" w:hAnsi="Times New Roman"/>
                <w:sz w:val="28"/>
                <w:lang w:val="uk-UA"/>
              </w:rPr>
            </w:pPr>
            <w:r w:rsidRPr="0086286E">
              <w:rPr>
                <w:rFonts w:ascii="Times New Roman" w:hAnsi="Times New Roman"/>
                <w:sz w:val="28"/>
                <w:lang w:val="uk-UA"/>
              </w:rPr>
              <w:t xml:space="preserve">Роль ВООЗ в процесі </w:t>
            </w:r>
            <w:r w:rsidR="00D81106" w:rsidRPr="0086286E">
              <w:rPr>
                <w:rFonts w:ascii="Times New Roman" w:hAnsi="Times New Roman"/>
                <w:sz w:val="28"/>
                <w:lang w:val="uk-UA"/>
              </w:rPr>
              <w:t>запобігання поширенню соціально-</w:t>
            </w:r>
            <w:r w:rsidRPr="0086286E">
              <w:rPr>
                <w:rFonts w:ascii="Times New Roman" w:hAnsi="Times New Roman"/>
                <w:sz w:val="28"/>
                <w:lang w:val="uk-UA"/>
              </w:rPr>
              <w:t>небезпечних хвороб…………………………………………...</w:t>
            </w:r>
            <w:r w:rsidR="00C31CEC" w:rsidRPr="0086286E">
              <w:rPr>
                <w:rFonts w:ascii="Times New Roman" w:hAnsi="Times New Roman"/>
                <w:sz w:val="28"/>
                <w:lang w:val="uk-UA"/>
              </w:rPr>
              <w:t>..</w:t>
            </w:r>
          </w:p>
        </w:tc>
        <w:tc>
          <w:tcPr>
            <w:tcW w:w="674" w:type="dxa"/>
            <w:shd w:val="clear" w:color="auto" w:fill="auto"/>
            <w:vAlign w:val="center"/>
          </w:tcPr>
          <w:p w:rsidR="00E92313" w:rsidRPr="0086286E" w:rsidRDefault="00C31CEC" w:rsidP="0086286E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lang w:val="uk-UA"/>
              </w:rPr>
            </w:pPr>
            <w:r w:rsidRPr="0086286E">
              <w:rPr>
                <w:rFonts w:ascii="Times New Roman" w:hAnsi="Times New Roman"/>
                <w:sz w:val="28"/>
                <w:lang w:val="uk-UA"/>
              </w:rPr>
              <w:t>26</w:t>
            </w:r>
          </w:p>
        </w:tc>
      </w:tr>
      <w:tr w:rsidR="00B56D70" w:rsidRPr="00E54F9F" w:rsidTr="008D0010">
        <w:trPr>
          <w:trHeight w:val="20"/>
        </w:trPr>
        <w:tc>
          <w:tcPr>
            <w:tcW w:w="8897" w:type="dxa"/>
            <w:shd w:val="clear" w:color="auto" w:fill="auto"/>
            <w:vAlign w:val="center"/>
          </w:tcPr>
          <w:p w:rsidR="00B56D70" w:rsidRPr="0086286E" w:rsidRDefault="00B56D70" w:rsidP="0086286E">
            <w:pPr>
              <w:tabs>
                <w:tab w:val="left" w:pos="1418"/>
              </w:tabs>
              <w:spacing w:after="0" w:line="360" w:lineRule="auto"/>
              <w:ind w:left="1418" w:hanging="567"/>
              <w:rPr>
                <w:rFonts w:ascii="Times New Roman" w:hAnsi="Times New Roman"/>
                <w:sz w:val="28"/>
                <w:lang w:val="uk-UA"/>
              </w:rPr>
            </w:pPr>
            <w:r w:rsidRPr="0086286E">
              <w:rPr>
                <w:rFonts w:ascii="Times New Roman" w:hAnsi="Times New Roman"/>
                <w:sz w:val="28"/>
                <w:lang w:val="uk-UA"/>
              </w:rPr>
              <w:t xml:space="preserve">1.3. </w:t>
            </w:r>
            <w:r w:rsidR="00B92139" w:rsidRPr="0086286E">
              <w:rPr>
                <w:rFonts w:ascii="Times New Roman" w:hAnsi="Times New Roman"/>
                <w:sz w:val="28"/>
                <w:lang w:val="uk-UA"/>
              </w:rPr>
              <w:t xml:space="preserve"> </w:t>
            </w:r>
            <w:r w:rsidRPr="0086286E">
              <w:rPr>
                <w:rFonts w:ascii="Times New Roman" w:hAnsi="Times New Roman"/>
                <w:sz w:val="28"/>
                <w:lang w:val="uk-UA"/>
              </w:rPr>
              <w:t>Методи дослідження соціально-небезпечних хвороб</w:t>
            </w:r>
            <w:r w:rsidR="00D81106" w:rsidRPr="0086286E">
              <w:rPr>
                <w:rFonts w:ascii="Times New Roman" w:hAnsi="Times New Roman"/>
                <w:sz w:val="28"/>
                <w:lang w:val="uk-UA"/>
              </w:rPr>
              <w:t>………</w:t>
            </w:r>
            <w:r w:rsidR="00C31CEC" w:rsidRPr="0086286E">
              <w:rPr>
                <w:rFonts w:ascii="Times New Roman" w:hAnsi="Times New Roman"/>
                <w:sz w:val="28"/>
                <w:lang w:val="uk-UA"/>
              </w:rPr>
              <w:t>..</w:t>
            </w:r>
          </w:p>
        </w:tc>
        <w:tc>
          <w:tcPr>
            <w:tcW w:w="674" w:type="dxa"/>
            <w:shd w:val="clear" w:color="auto" w:fill="auto"/>
            <w:vAlign w:val="center"/>
          </w:tcPr>
          <w:p w:rsidR="00B56D70" w:rsidRPr="0086286E" w:rsidRDefault="00C31CEC" w:rsidP="0086286E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lang w:val="uk-UA"/>
              </w:rPr>
            </w:pPr>
            <w:r w:rsidRPr="0086286E">
              <w:rPr>
                <w:rFonts w:ascii="Times New Roman" w:hAnsi="Times New Roman"/>
                <w:sz w:val="28"/>
                <w:lang w:val="uk-UA"/>
              </w:rPr>
              <w:t>32</w:t>
            </w:r>
          </w:p>
        </w:tc>
      </w:tr>
      <w:tr w:rsidR="00E92313" w:rsidRPr="00E54F9F" w:rsidTr="008D0010">
        <w:trPr>
          <w:trHeight w:val="20"/>
        </w:trPr>
        <w:tc>
          <w:tcPr>
            <w:tcW w:w="8897" w:type="dxa"/>
            <w:shd w:val="clear" w:color="auto" w:fill="auto"/>
            <w:vAlign w:val="center"/>
          </w:tcPr>
          <w:p w:rsidR="00E92313" w:rsidRPr="0086286E" w:rsidRDefault="00B56D70" w:rsidP="0086286E">
            <w:pPr>
              <w:tabs>
                <w:tab w:val="left" w:pos="1418"/>
              </w:tabs>
              <w:spacing w:after="0" w:line="360" w:lineRule="auto"/>
              <w:ind w:left="1418" w:hanging="1418"/>
              <w:rPr>
                <w:rFonts w:ascii="Times New Roman" w:hAnsi="Times New Roman"/>
                <w:sz w:val="28"/>
                <w:lang w:val="uk-UA"/>
              </w:rPr>
            </w:pPr>
            <w:r w:rsidRPr="0086286E">
              <w:rPr>
                <w:rFonts w:ascii="Times New Roman" w:hAnsi="Times New Roman"/>
                <w:sz w:val="28"/>
                <w:lang w:val="uk-UA"/>
              </w:rPr>
              <w:t>РОЗДІЛ 2</w:t>
            </w:r>
            <w:r w:rsidR="00E92313" w:rsidRPr="0086286E">
              <w:rPr>
                <w:rFonts w:ascii="Times New Roman" w:hAnsi="Times New Roman"/>
                <w:sz w:val="28"/>
                <w:lang w:val="uk-UA"/>
              </w:rPr>
              <w:t xml:space="preserve">. </w:t>
            </w:r>
            <w:r w:rsidR="00B92139" w:rsidRPr="0086286E">
              <w:rPr>
                <w:rFonts w:ascii="Times New Roman" w:hAnsi="Times New Roman"/>
                <w:sz w:val="28"/>
                <w:lang w:val="uk-UA"/>
              </w:rPr>
              <w:t xml:space="preserve"> </w:t>
            </w:r>
            <w:r w:rsidR="00E92313" w:rsidRPr="0086286E">
              <w:rPr>
                <w:rFonts w:ascii="Times New Roman" w:hAnsi="Times New Roman"/>
                <w:sz w:val="28"/>
                <w:lang w:val="uk-UA"/>
              </w:rPr>
              <w:t>Аналіз рівня захворюваності населення України на соціально-н</w:t>
            </w:r>
            <w:r w:rsidR="00B92139" w:rsidRPr="0086286E">
              <w:rPr>
                <w:rFonts w:ascii="Times New Roman" w:hAnsi="Times New Roman"/>
                <w:sz w:val="28"/>
                <w:lang w:val="uk-UA"/>
              </w:rPr>
              <w:t>ебезпечні хвороби…………………………………</w:t>
            </w:r>
          </w:p>
        </w:tc>
        <w:tc>
          <w:tcPr>
            <w:tcW w:w="674" w:type="dxa"/>
            <w:shd w:val="clear" w:color="auto" w:fill="auto"/>
            <w:vAlign w:val="center"/>
          </w:tcPr>
          <w:p w:rsidR="00E92313" w:rsidRPr="0086286E" w:rsidRDefault="00C31CEC" w:rsidP="0086286E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lang w:val="uk-UA"/>
              </w:rPr>
            </w:pPr>
            <w:r w:rsidRPr="0086286E">
              <w:rPr>
                <w:rFonts w:ascii="Times New Roman" w:hAnsi="Times New Roman"/>
                <w:sz w:val="28"/>
                <w:lang w:val="uk-UA"/>
              </w:rPr>
              <w:t>34</w:t>
            </w:r>
          </w:p>
        </w:tc>
      </w:tr>
      <w:tr w:rsidR="00E92313" w:rsidRPr="00E54F9F" w:rsidTr="008D0010">
        <w:trPr>
          <w:trHeight w:val="20"/>
        </w:trPr>
        <w:tc>
          <w:tcPr>
            <w:tcW w:w="8897" w:type="dxa"/>
            <w:shd w:val="clear" w:color="auto" w:fill="auto"/>
            <w:vAlign w:val="center"/>
          </w:tcPr>
          <w:p w:rsidR="00E92313" w:rsidRPr="0086286E" w:rsidRDefault="00B56D70" w:rsidP="0086286E">
            <w:pPr>
              <w:spacing w:after="0" w:line="360" w:lineRule="auto"/>
              <w:ind w:left="1418" w:hanging="567"/>
              <w:rPr>
                <w:rFonts w:ascii="Times New Roman" w:hAnsi="Times New Roman"/>
                <w:sz w:val="28"/>
                <w:lang w:val="uk-UA"/>
              </w:rPr>
            </w:pPr>
            <w:r w:rsidRPr="0086286E">
              <w:rPr>
                <w:rFonts w:ascii="Times New Roman" w:hAnsi="Times New Roman"/>
                <w:sz w:val="28"/>
                <w:lang w:val="uk-UA"/>
              </w:rPr>
              <w:t>2</w:t>
            </w:r>
            <w:r w:rsidR="00B92139" w:rsidRPr="0086286E">
              <w:rPr>
                <w:rFonts w:ascii="Times New Roman" w:hAnsi="Times New Roman"/>
                <w:sz w:val="28"/>
                <w:lang w:val="uk-UA"/>
              </w:rPr>
              <w:t xml:space="preserve">.1.  </w:t>
            </w:r>
            <w:r w:rsidR="00E92313" w:rsidRPr="0086286E">
              <w:rPr>
                <w:rFonts w:ascii="Times New Roman" w:hAnsi="Times New Roman"/>
                <w:sz w:val="28"/>
                <w:lang w:val="uk-UA"/>
              </w:rPr>
              <w:t>Вплив соціально-небезпечних хвороб на стан здоров’я населення України……………………………………………...</w:t>
            </w:r>
          </w:p>
        </w:tc>
        <w:tc>
          <w:tcPr>
            <w:tcW w:w="674" w:type="dxa"/>
            <w:shd w:val="clear" w:color="auto" w:fill="auto"/>
            <w:vAlign w:val="center"/>
          </w:tcPr>
          <w:p w:rsidR="00E92313" w:rsidRPr="0086286E" w:rsidRDefault="00C31CEC" w:rsidP="0086286E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lang w:val="uk-UA"/>
              </w:rPr>
            </w:pPr>
            <w:r w:rsidRPr="0086286E">
              <w:rPr>
                <w:rFonts w:ascii="Times New Roman" w:hAnsi="Times New Roman"/>
                <w:sz w:val="28"/>
                <w:lang w:val="uk-UA"/>
              </w:rPr>
              <w:t>34</w:t>
            </w:r>
          </w:p>
        </w:tc>
      </w:tr>
      <w:tr w:rsidR="00E92313" w:rsidRPr="00E54F9F" w:rsidTr="008D0010">
        <w:trPr>
          <w:trHeight w:val="1134"/>
        </w:trPr>
        <w:tc>
          <w:tcPr>
            <w:tcW w:w="8897" w:type="dxa"/>
            <w:shd w:val="clear" w:color="auto" w:fill="auto"/>
            <w:vAlign w:val="center"/>
          </w:tcPr>
          <w:p w:rsidR="00E92313" w:rsidRPr="0086286E" w:rsidRDefault="00B56D70" w:rsidP="0086286E">
            <w:pPr>
              <w:spacing w:after="0" w:line="360" w:lineRule="auto"/>
              <w:ind w:left="1418" w:hanging="567"/>
              <w:rPr>
                <w:rFonts w:ascii="Times New Roman" w:hAnsi="Times New Roman"/>
                <w:sz w:val="28"/>
                <w:lang w:val="uk-UA"/>
              </w:rPr>
            </w:pPr>
            <w:r w:rsidRPr="0086286E">
              <w:rPr>
                <w:rFonts w:ascii="Times New Roman" w:hAnsi="Times New Roman"/>
                <w:sz w:val="28"/>
                <w:lang w:val="uk-UA"/>
              </w:rPr>
              <w:t>2</w:t>
            </w:r>
            <w:r w:rsidR="00B92139" w:rsidRPr="0086286E">
              <w:rPr>
                <w:rFonts w:ascii="Times New Roman" w:hAnsi="Times New Roman"/>
                <w:sz w:val="28"/>
                <w:lang w:val="uk-UA"/>
              </w:rPr>
              <w:t xml:space="preserve">.2.  </w:t>
            </w:r>
            <w:r w:rsidR="00E92313" w:rsidRPr="0086286E">
              <w:rPr>
                <w:rFonts w:ascii="Times New Roman" w:hAnsi="Times New Roman"/>
                <w:sz w:val="28"/>
                <w:lang w:val="uk-UA"/>
              </w:rPr>
              <w:t>Динаміка рівня захворюваності населення України на соціально-небезпе</w:t>
            </w:r>
            <w:r w:rsidR="00C31CEC" w:rsidRPr="0086286E">
              <w:rPr>
                <w:rFonts w:ascii="Times New Roman" w:hAnsi="Times New Roman"/>
                <w:sz w:val="28"/>
                <w:lang w:val="uk-UA"/>
              </w:rPr>
              <w:t>чні хвороби протягом 1995 – 2015</w:t>
            </w:r>
            <w:r w:rsidR="00E92313" w:rsidRPr="0086286E">
              <w:rPr>
                <w:rFonts w:ascii="Times New Roman" w:hAnsi="Times New Roman"/>
                <w:sz w:val="28"/>
                <w:lang w:val="uk-UA"/>
              </w:rPr>
              <w:t xml:space="preserve"> </w:t>
            </w:r>
            <w:proofErr w:type="spellStart"/>
            <w:r w:rsidR="00E92313" w:rsidRPr="0086286E">
              <w:rPr>
                <w:rFonts w:ascii="Times New Roman" w:hAnsi="Times New Roman"/>
                <w:sz w:val="28"/>
                <w:lang w:val="uk-UA"/>
              </w:rPr>
              <w:t>рр</w:t>
            </w:r>
            <w:proofErr w:type="spellEnd"/>
            <w:r w:rsidR="00E92313" w:rsidRPr="0086286E">
              <w:rPr>
                <w:rFonts w:ascii="Times New Roman" w:hAnsi="Times New Roman"/>
                <w:sz w:val="28"/>
                <w:lang w:val="uk-UA"/>
              </w:rPr>
              <w:t>…….</w:t>
            </w:r>
          </w:p>
        </w:tc>
        <w:tc>
          <w:tcPr>
            <w:tcW w:w="674" w:type="dxa"/>
            <w:shd w:val="clear" w:color="auto" w:fill="auto"/>
            <w:vAlign w:val="center"/>
          </w:tcPr>
          <w:p w:rsidR="00E92313" w:rsidRPr="0086286E" w:rsidRDefault="00C31CEC" w:rsidP="0086286E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lang w:val="uk-UA"/>
              </w:rPr>
            </w:pPr>
            <w:r w:rsidRPr="0086286E">
              <w:rPr>
                <w:rFonts w:ascii="Times New Roman" w:hAnsi="Times New Roman"/>
                <w:sz w:val="28"/>
                <w:lang w:val="uk-UA"/>
              </w:rPr>
              <w:t>36</w:t>
            </w:r>
          </w:p>
        </w:tc>
      </w:tr>
      <w:tr w:rsidR="00E92313" w:rsidRPr="00E54F9F" w:rsidTr="008D0010">
        <w:trPr>
          <w:trHeight w:val="20"/>
        </w:trPr>
        <w:tc>
          <w:tcPr>
            <w:tcW w:w="8897" w:type="dxa"/>
            <w:shd w:val="clear" w:color="auto" w:fill="auto"/>
            <w:vAlign w:val="center"/>
          </w:tcPr>
          <w:p w:rsidR="00E92313" w:rsidRPr="0086286E" w:rsidRDefault="00B56D70" w:rsidP="0086286E">
            <w:pPr>
              <w:spacing w:after="0" w:line="360" w:lineRule="auto"/>
              <w:ind w:firstLine="851"/>
              <w:rPr>
                <w:rFonts w:ascii="Times New Roman" w:hAnsi="Times New Roman"/>
                <w:sz w:val="28"/>
                <w:lang w:val="uk-UA"/>
              </w:rPr>
            </w:pPr>
            <w:r w:rsidRPr="0086286E">
              <w:rPr>
                <w:rFonts w:ascii="Times New Roman" w:hAnsi="Times New Roman"/>
                <w:sz w:val="28"/>
                <w:lang w:val="uk-UA"/>
              </w:rPr>
              <w:t>2</w:t>
            </w:r>
            <w:r w:rsidR="00B92139" w:rsidRPr="0086286E">
              <w:rPr>
                <w:rFonts w:ascii="Times New Roman" w:hAnsi="Times New Roman"/>
                <w:sz w:val="28"/>
                <w:lang w:val="uk-UA"/>
              </w:rPr>
              <w:t xml:space="preserve">.3.  </w:t>
            </w:r>
            <w:r w:rsidR="00E92313" w:rsidRPr="0086286E">
              <w:rPr>
                <w:rFonts w:ascii="Times New Roman" w:hAnsi="Times New Roman"/>
                <w:sz w:val="28"/>
                <w:lang w:val="uk-UA"/>
              </w:rPr>
              <w:t xml:space="preserve">Регіональний аналіз </w:t>
            </w:r>
            <w:r w:rsidR="0086694E" w:rsidRPr="0086286E">
              <w:rPr>
                <w:rFonts w:ascii="Times New Roman" w:hAnsi="Times New Roman"/>
                <w:sz w:val="28"/>
                <w:lang w:val="uk-UA"/>
              </w:rPr>
              <w:t>рівня захворюваності…………………...</w:t>
            </w:r>
          </w:p>
        </w:tc>
        <w:tc>
          <w:tcPr>
            <w:tcW w:w="674" w:type="dxa"/>
            <w:shd w:val="clear" w:color="auto" w:fill="auto"/>
            <w:vAlign w:val="center"/>
          </w:tcPr>
          <w:p w:rsidR="00E92313" w:rsidRPr="0086286E" w:rsidRDefault="00C31CEC" w:rsidP="0086286E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lang w:val="uk-UA"/>
              </w:rPr>
            </w:pPr>
            <w:r w:rsidRPr="0086286E">
              <w:rPr>
                <w:rFonts w:ascii="Times New Roman" w:hAnsi="Times New Roman"/>
                <w:sz w:val="28"/>
                <w:lang w:val="uk-UA"/>
              </w:rPr>
              <w:t>45</w:t>
            </w:r>
          </w:p>
        </w:tc>
      </w:tr>
      <w:tr w:rsidR="00E92313" w:rsidRPr="00E54F9F" w:rsidTr="008D0010">
        <w:trPr>
          <w:trHeight w:val="20"/>
        </w:trPr>
        <w:tc>
          <w:tcPr>
            <w:tcW w:w="8897" w:type="dxa"/>
            <w:shd w:val="clear" w:color="auto" w:fill="auto"/>
            <w:vAlign w:val="center"/>
          </w:tcPr>
          <w:p w:rsidR="00E92313" w:rsidRPr="0086286E" w:rsidRDefault="00B56D70" w:rsidP="0086286E">
            <w:pPr>
              <w:spacing w:after="0" w:line="360" w:lineRule="auto"/>
              <w:ind w:left="1276" w:hanging="1276"/>
              <w:rPr>
                <w:rFonts w:ascii="Times New Roman" w:hAnsi="Times New Roman"/>
                <w:sz w:val="28"/>
                <w:lang w:val="uk-UA"/>
              </w:rPr>
            </w:pPr>
            <w:r w:rsidRPr="0086286E">
              <w:rPr>
                <w:rFonts w:ascii="Times New Roman" w:hAnsi="Times New Roman"/>
                <w:sz w:val="28"/>
                <w:lang w:val="uk-UA"/>
              </w:rPr>
              <w:t>РОЗДІЛ 3</w:t>
            </w:r>
            <w:r w:rsidR="00B92139" w:rsidRPr="0086286E">
              <w:rPr>
                <w:rFonts w:ascii="Times New Roman" w:hAnsi="Times New Roman"/>
                <w:sz w:val="28"/>
                <w:lang w:val="uk-UA"/>
              </w:rPr>
              <w:t xml:space="preserve">.  </w:t>
            </w:r>
            <w:r w:rsidR="00E92313" w:rsidRPr="0086286E">
              <w:rPr>
                <w:rFonts w:ascii="Times New Roman" w:hAnsi="Times New Roman"/>
                <w:sz w:val="28"/>
                <w:lang w:val="uk-UA"/>
              </w:rPr>
              <w:t>Державне регулюва</w:t>
            </w:r>
            <w:r w:rsidR="007A50F0" w:rsidRPr="0086286E">
              <w:rPr>
                <w:rFonts w:ascii="Times New Roman" w:hAnsi="Times New Roman"/>
                <w:sz w:val="28"/>
                <w:lang w:val="uk-UA"/>
              </w:rPr>
              <w:t xml:space="preserve">ння проблем щодо розповсюдження </w:t>
            </w:r>
            <w:r w:rsidR="00E92313" w:rsidRPr="0086286E">
              <w:rPr>
                <w:rFonts w:ascii="Times New Roman" w:hAnsi="Times New Roman"/>
                <w:sz w:val="28"/>
                <w:lang w:val="uk-UA"/>
              </w:rPr>
              <w:t>соціально-небез</w:t>
            </w:r>
            <w:r w:rsidR="007A50F0" w:rsidRPr="0086286E">
              <w:rPr>
                <w:rFonts w:ascii="Times New Roman" w:hAnsi="Times New Roman"/>
                <w:sz w:val="28"/>
                <w:lang w:val="uk-UA"/>
              </w:rPr>
              <w:t>печних хвороб в Україні………………</w:t>
            </w:r>
            <w:r w:rsidR="00C31CEC" w:rsidRPr="0086286E">
              <w:rPr>
                <w:rFonts w:ascii="Times New Roman" w:hAnsi="Times New Roman"/>
                <w:sz w:val="28"/>
                <w:lang w:val="uk-UA"/>
              </w:rPr>
              <w:t>………</w:t>
            </w:r>
          </w:p>
        </w:tc>
        <w:tc>
          <w:tcPr>
            <w:tcW w:w="674" w:type="dxa"/>
            <w:shd w:val="clear" w:color="auto" w:fill="auto"/>
            <w:vAlign w:val="center"/>
          </w:tcPr>
          <w:p w:rsidR="00E92313" w:rsidRPr="0086286E" w:rsidRDefault="00C31CEC" w:rsidP="0086286E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lang w:val="uk-UA"/>
              </w:rPr>
            </w:pPr>
            <w:r w:rsidRPr="0086286E">
              <w:rPr>
                <w:rFonts w:ascii="Times New Roman" w:hAnsi="Times New Roman"/>
                <w:sz w:val="28"/>
                <w:lang w:val="uk-UA"/>
              </w:rPr>
              <w:t>54</w:t>
            </w:r>
          </w:p>
        </w:tc>
      </w:tr>
      <w:tr w:rsidR="00E92313" w:rsidRPr="00E54F9F" w:rsidTr="008D0010">
        <w:trPr>
          <w:trHeight w:val="20"/>
        </w:trPr>
        <w:tc>
          <w:tcPr>
            <w:tcW w:w="8897" w:type="dxa"/>
            <w:shd w:val="clear" w:color="auto" w:fill="auto"/>
            <w:vAlign w:val="center"/>
          </w:tcPr>
          <w:p w:rsidR="00E92313" w:rsidRPr="0086286E" w:rsidRDefault="00E92313" w:rsidP="0086286E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lang w:val="uk-UA"/>
              </w:rPr>
            </w:pPr>
            <w:r w:rsidRPr="0086286E">
              <w:rPr>
                <w:rFonts w:ascii="Times New Roman" w:hAnsi="Times New Roman"/>
                <w:sz w:val="28"/>
                <w:lang w:val="uk-UA"/>
              </w:rPr>
              <w:t>ВИСНОВКИ………………………………………………………………….</w:t>
            </w:r>
          </w:p>
        </w:tc>
        <w:tc>
          <w:tcPr>
            <w:tcW w:w="674" w:type="dxa"/>
            <w:shd w:val="clear" w:color="auto" w:fill="auto"/>
            <w:vAlign w:val="center"/>
          </w:tcPr>
          <w:p w:rsidR="00E92313" w:rsidRPr="0086286E" w:rsidRDefault="00C31CEC" w:rsidP="0086286E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lang w:val="uk-UA"/>
              </w:rPr>
            </w:pPr>
            <w:r w:rsidRPr="0086286E">
              <w:rPr>
                <w:rFonts w:ascii="Times New Roman" w:hAnsi="Times New Roman"/>
                <w:sz w:val="28"/>
                <w:lang w:val="uk-UA"/>
              </w:rPr>
              <w:t>67</w:t>
            </w:r>
          </w:p>
        </w:tc>
      </w:tr>
      <w:tr w:rsidR="00E92313" w:rsidRPr="00E54F9F" w:rsidTr="008D0010">
        <w:trPr>
          <w:trHeight w:val="20"/>
        </w:trPr>
        <w:tc>
          <w:tcPr>
            <w:tcW w:w="8897" w:type="dxa"/>
            <w:shd w:val="clear" w:color="auto" w:fill="auto"/>
            <w:vAlign w:val="center"/>
          </w:tcPr>
          <w:p w:rsidR="00E92313" w:rsidRPr="0086286E" w:rsidRDefault="00E92313" w:rsidP="0086286E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lang w:val="uk-UA"/>
              </w:rPr>
            </w:pPr>
            <w:r w:rsidRPr="0086286E">
              <w:rPr>
                <w:rFonts w:ascii="Times New Roman" w:hAnsi="Times New Roman"/>
                <w:sz w:val="28"/>
                <w:lang w:val="uk-UA"/>
              </w:rPr>
              <w:t>СПИСОК ВИКОРИСТАНИХ ДЖЕРЕЛ……………………………………</w:t>
            </w:r>
          </w:p>
        </w:tc>
        <w:tc>
          <w:tcPr>
            <w:tcW w:w="674" w:type="dxa"/>
            <w:shd w:val="clear" w:color="auto" w:fill="auto"/>
            <w:vAlign w:val="center"/>
          </w:tcPr>
          <w:p w:rsidR="00E92313" w:rsidRPr="0086286E" w:rsidRDefault="00C31CEC" w:rsidP="0086286E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lang w:val="uk-UA"/>
              </w:rPr>
            </w:pPr>
            <w:r w:rsidRPr="0086286E">
              <w:rPr>
                <w:rFonts w:ascii="Times New Roman" w:hAnsi="Times New Roman"/>
                <w:sz w:val="28"/>
                <w:lang w:val="uk-UA"/>
              </w:rPr>
              <w:t>69</w:t>
            </w:r>
          </w:p>
        </w:tc>
      </w:tr>
      <w:tr w:rsidR="00E92313" w:rsidRPr="00E54F9F" w:rsidTr="008D0010">
        <w:trPr>
          <w:trHeight w:val="20"/>
        </w:trPr>
        <w:tc>
          <w:tcPr>
            <w:tcW w:w="8897" w:type="dxa"/>
            <w:shd w:val="clear" w:color="auto" w:fill="auto"/>
            <w:vAlign w:val="center"/>
          </w:tcPr>
          <w:p w:rsidR="00E92313" w:rsidRPr="0086286E" w:rsidRDefault="00E92313" w:rsidP="0086286E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lang w:val="uk-UA"/>
              </w:rPr>
            </w:pPr>
            <w:r w:rsidRPr="0086286E">
              <w:rPr>
                <w:rFonts w:ascii="Times New Roman" w:hAnsi="Times New Roman"/>
                <w:sz w:val="28"/>
                <w:lang w:val="uk-UA"/>
              </w:rPr>
              <w:t>ДОДАТКИ……………………………………………………………………</w:t>
            </w:r>
          </w:p>
        </w:tc>
        <w:tc>
          <w:tcPr>
            <w:tcW w:w="674" w:type="dxa"/>
            <w:shd w:val="clear" w:color="auto" w:fill="auto"/>
            <w:vAlign w:val="center"/>
          </w:tcPr>
          <w:p w:rsidR="00E92313" w:rsidRPr="0086286E" w:rsidRDefault="00C31CEC" w:rsidP="0086286E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lang w:val="uk-UA"/>
              </w:rPr>
            </w:pPr>
            <w:r w:rsidRPr="0086286E">
              <w:rPr>
                <w:rFonts w:ascii="Times New Roman" w:hAnsi="Times New Roman"/>
                <w:sz w:val="28"/>
                <w:lang w:val="uk-UA"/>
              </w:rPr>
              <w:t>73</w:t>
            </w:r>
          </w:p>
        </w:tc>
      </w:tr>
    </w:tbl>
    <w:p w:rsidR="00E92313" w:rsidRPr="00C14BDB" w:rsidRDefault="00E92313" w:rsidP="00C14BDB">
      <w:pPr>
        <w:rPr>
          <w:lang w:val="uk-UA"/>
        </w:rPr>
      </w:pPr>
    </w:p>
    <w:p w:rsidR="00E92313" w:rsidRDefault="00E92313" w:rsidP="00A145B3">
      <w:pPr>
        <w:spacing w:after="0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E92313" w:rsidRDefault="00E92313" w:rsidP="00A145B3">
      <w:pPr>
        <w:spacing w:after="0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E92313" w:rsidRDefault="00E92313" w:rsidP="009F3C3D">
      <w:pPr>
        <w:spacing w:after="0"/>
        <w:rPr>
          <w:rFonts w:ascii="Times New Roman" w:hAnsi="Times New Roman"/>
          <w:b/>
          <w:sz w:val="28"/>
          <w:szCs w:val="28"/>
          <w:lang w:val="uk-UA"/>
        </w:rPr>
        <w:sectPr w:rsidR="00E92313" w:rsidSect="009F3C3D">
          <w:headerReference w:type="default" r:id="rId7"/>
          <w:pgSz w:w="11906" w:h="16838" w:code="9"/>
          <w:pgMar w:top="1134" w:right="851" w:bottom="1134" w:left="1701" w:header="709" w:footer="709" w:gutter="0"/>
          <w:pgNumType w:start="3"/>
          <w:cols w:space="708"/>
          <w:titlePg/>
          <w:docGrid w:linePitch="360"/>
        </w:sectPr>
      </w:pPr>
    </w:p>
    <w:p w:rsidR="00E92313" w:rsidRDefault="00E92313" w:rsidP="005470BB">
      <w:pPr>
        <w:spacing w:after="0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DC3D62">
        <w:rPr>
          <w:rFonts w:ascii="Times New Roman" w:hAnsi="Times New Roman"/>
          <w:b/>
          <w:sz w:val="28"/>
          <w:szCs w:val="28"/>
          <w:lang w:val="uk-UA"/>
        </w:rPr>
        <w:lastRenderedPageBreak/>
        <w:t>Вступ</w:t>
      </w:r>
    </w:p>
    <w:p w:rsidR="00E92313" w:rsidRDefault="00E92313" w:rsidP="00A145B3">
      <w:pPr>
        <w:spacing w:after="0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E92313" w:rsidRDefault="00E92313" w:rsidP="00A145B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4C534B">
        <w:rPr>
          <w:rFonts w:ascii="Times New Roman" w:hAnsi="Times New Roman"/>
          <w:sz w:val="28"/>
          <w:szCs w:val="28"/>
          <w:lang w:val="uk-UA"/>
        </w:rPr>
        <w:t>Здоров'я населення є визначальним чинником поступального розвитку суспільства, його перспективи у соціальній, економічній, науковій, культурній та інших сферах життєдіяльності. Здоров’я нації є базовою умовою нормального розвитку країни, її благополуччя,  запорукою  національній  безпеці. Для України, в умовах погіршення рівня життя населення, особливої актуальності набувають питання поширення серед населення соціально-небезпечних хвороб, що потребують негайного розв’язання на державному рівні. Хоча офіційні статистичні дані дають уявлення лише про верхівку «айсберга» проблеми поширення соціально-небезпечних хвороб, епідемії їх мають «тіньовий характер». Нара</w:t>
      </w:r>
      <w:r>
        <w:rPr>
          <w:rFonts w:ascii="Times New Roman" w:hAnsi="Times New Roman"/>
          <w:sz w:val="28"/>
          <w:szCs w:val="28"/>
          <w:lang w:val="uk-UA"/>
        </w:rPr>
        <w:t xml:space="preserve">зі соціально-небезпечні хвороби </w:t>
      </w:r>
      <w:r w:rsidRPr="004C534B">
        <w:rPr>
          <w:rFonts w:ascii="Times New Roman" w:hAnsi="Times New Roman"/>
          <w:sz w:val="28"/>
          <w:szCs w:val="28"/>
          <w:lang w:val="uk-UA"/>
        </w:rPr>
        <w:t>- туберкульоз, ВІЛ-інфекція/СНІД, гепатити В і С - стали викликами для сучасної системи охорони здоров’я і державної політики в цілому. Ці хвороби, взаємно підсилюючи одна одну, руйнують імунну систему людини. Водночас цим хворобам можна запобігти, про що свідчать дослідження українських та зарубіжних вчених й діяльність Всесвітньої організації охорони здоров'я (ВООЗ), такі втручання повинні орієнтуватися на зміну поведінки і ґрунтуватися на сучасних ідеях</w:t>
      </w:r>
      <w:r>
        <w:rPr>
          <w:rFonts w:ascii="Times New Roman" w:hAnsi="Times New Roman"/>
          <w:sz w:val="28"/>
          <w:szCs w:val="28"/>
          <w:lang w:val="uk-UA"/>
        </w:rPr>
        <w:t>, опираючись на успішний досвід зарубіжних державних заходів та програм.</w:t>
      </w:r>
    </w:p>
    <w:p w:rsidR="00B60DAF" w:rsidRDefault="00E92313" w:rsidP="00B60DAF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4C534B">
        <w:rPr>
          <w:rFonts w:ascii="Times New Roman" w:hAnsi="Times New Roman"/>
          <w:sz w:val="28"/>
          <w:szCs w:val="28"/>
          <w:lang w:val="uk-UA"/>
        </w:rPr>
        <w:t>Розгортання в Україні епідемій свідчить, що профілактична робота не достатня й потребує ретельного вивчення. Важливість проблеми запобігання поширенню соціально-небезпечних хвороб відзначена і у документах Організації Об’єднаних Націй. Вже сьогодні виклики  соціально-небезпечних хвороб розглядаються як глобальна проблема, а отже і відповідь на них як окремої держави, так і співдружності країн повинна бути глобальною за своїм масштабом та ефективною за результатом.</w:t>
      </w:r>
    </w:p>
    <w:p w:rsidR="00E92313" w:rsidRPr="006B2A2F" w:rsidRDefault="00E92313" w:rsidP="00B60DAF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6411CC">
        <w:rPr>
          <w:rFonts w:ascii="Times New Roman" w:hAnsi="Times New Roman"/>
          <w:sz w:val="28"/>
          <w:szCs w:val="28"/>
          <w:lang w:val="uk-UA"/>
        </w:rPr>
        <w:t>Метою дипломної роботи є</w:t>
      </w:r>
      <w:r>
        <w:rPr>
          <w:rFonts w:ascii="Times New Roman" w:hAnsi="Times New Roman"/>
          <w:sz w:val="28"/>
          <w:szCs w:val="28"/>
          <w:lang w:val="uk-UA"/>
        </w:rPr>
        <w:t xml:space="preserve"> сучасний </w:t>
      </w:r>
      <w:r w:rsidRPr="00DC3D62">
        <w:rPr>
          <w:rFonts w:ascii="Times New Roman" w:hAnsi="Times New Roman"/>
          <w:sz w:val="28"/>
          <w:szCs w:val="28"/>
          <w:lang w:val="uk-UA"/>
        </w:rPr>
        <w:t xml:space="preserve"> аналіз </w:t>
      </w:r>
      <w:r>
        <w:rPr>
          <w:rFonts w:ascii="Times New Roman" w:hAnsi="Times New Roman"/>
          <w:sz w:val="28"/>
          <w:szCs w:val="28"/>
          <w:lang w:val="uk-UA"/>
        </w:rPr>
        <w:t>рівня захворюван</w:t>
      </w:r>
      <w:r w:rsidRPr="00DC3D62">
        <w:rPr>
          <w:rFonts w:ascii="Times New Roman" w:hAnsi="Times New Roman"/>
          <w:sz w:val="28"/>
          <w:szCs w:val="28"/>
          <w:lang w:val="uk-UA"/>
        </w:rPr>
        <w:t xml:space="preserve">ня населення України на соціально-небезпечні </w:t>
      </w:r>
      <w:r>
        <w:rPr>
          <w:rFonts w:ascii="Times New Roman" w:hAnsi="Times New Roman"/>
          <w:sz w:val="28"/>
          <w:szCs w:val="28"/>
          <w:lang w:val="uk-UA"/>
        </w:rPr>
        <w:t>хвороби</w:t>
      </w:r>
      <w:r w:rsidRPr="00DC3D62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>з’ясування міжрегіональних відмінностей поширення соціально-небезпечних хвороб.</w:t>
      </w:r>
    </w:p>
    <w:p w:rsidR="00E92313" w:rsidRDefault="00E92313" w:rsidP="006411C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411CC">
        <w:rPr>
          <w:rFonts w:ascii="Times New Roman" w:hAnsi="Times New Roman"/>
          <w:sz w:val="28"/>
          <w:szCs w:val="28"/>
          <w:lang w:val="uk-UA"/>
        </w:rPr>
        <w:lastRenderedPageBreak/>
        <w:t>Виходячи з мети дипломної роботи потрібно вирішити наступні завдання:</w:t>
      </w:r>
    </w:p>
    <w:p w:rsidR="00E92313" w:rsidRDefault="00E92313" w:rsidP="004C534B">
      <w:pPr>
        <w:pStyle w:val="ListParagraph"/>
        <w:numPr>
          <w:ilvl w:val="0"/>
          <w:numId w:val="17"/>
        </w:numPr>
        <w:spacing w:after="0" w:line="360" w:lineRule="auto"/>
        <w:ind w:left="709" w:hanging="283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розглянути теоретичні аспекти поняття «соціа</w:t>
      </w:r>
      <w:r w:rsidR="00A25684">
        <w:rPr>
          <w:rFonts w:ascii="Times New Roman" w:hAnsi="Times New Roman"/>
          <w:sz w:val="28"/>
          <w:szCs w:val="28"/>
          <w:lang w:val="uk-UA"/>
        </w:rPr>
        <w:t xml:space="preserve">льно-небезпечні хвороби»; </w:t>
      </w:r>
      <w:r>
        <w:rPr>
          <w:rFonts w:ascii="Times New Roman" w:hAnsi="Times New Roman"/>
          <w:sz w:val="28"/>
          <w:szCs w:val="28"/>
          <w:lang w:val="uk-UA"/>
        </w:rPr>
        <w:t>визначити, які є види соціально-небезпечних хвороб та їх особливості;</w:t>
      </w:r>
      <w:r w:rsidR="00A2568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25684" w:rsidRPr="00A25684">
        <w:rPr>
          <w:rFonts w:ascii="Times New Roman" w:hAnsi="Times New Roman"/>
          <w:sz w:val="28"/>
          <w:szCs w:val="28"/>
          <w:lang w:val="uk-UA"/>
        </w:rPr>
        <w:t xml:space="preserve">охарактеризувати </w:t>
      </w:r>
      <w:r w:rsidR="00A25684">
        <w:rPr>
          <w:rFonts w:ascii="Times New Roman" w:hAnsi="Times New Roman"/>
          <w:sz w:val="28"/>
          <w:szCs w:val="28"/>
          <w:lang w:val="uk-UA"/>
        </w:rPr>
        <w:t>роль</w:t>
      </w:r>
      <w:r w:rsidR="00A25684" w:rsidRPr="00A25684">
        <w:rPr>
          <w:rFonts w:ascii="Times New Roman" w:hAnsi="Times New Roman"/>
          <w:sz w:val="28"/>
          <w:szCs w:val="28"/>
          <w:lang w:val="uk-UA"/>
        </w:rPr>
        <w:t xml:space="preserve"> ВООЗ щодо протидії соціально-небезпечним хворобам у світі;</w:t>
      </w:r>
    </w:p>
    <w:p w:rsidR="00E92313" w:rsidRDefault="00E92313" w:rsidP="004C534B">
      <w:pPr>
        <w:pStyle w:val="ListParagraph"/>
        <w:numPr>
          <w:ilvl w:val="0"/>
          <w:numId w:val="17"/>
        </w:numPr>
        <w:spacing w:after="0" w:line="360" w:lineRule="auto"/>
        <w:ind w:left="709" w:hanging="283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зробити аналіз рівня захворюваності населення України на соціально-небезпечні хвороби, шляхом визначення їх впливу на стан здоров'я населення України, розглянувш</w:t>
      </w:r>
      <w:r w:rsidR="00294323">
        <w:rPr>
          <w:rFonts w:ascii="Times New Roman" w:hAnsi="Times New Roman"/>
          <w:sz w:val="28"/>
          <w:szCs w:val="28"/>
          <w:lang w:val="uk-UA"/>
        </w:rPr>
        <w:t>и їх динаміку протягом 1995-2015</w:t>
      </w:r>
      <w:r>
        <w:rPr>
          <w:rFonts w:ascii="Times New Roman" w:hAnsi="Times New Roman"/>
          <w:sz w:val="28"/>
          <w:szCs w:val="28"/>
          <w:lang w:val="uk-UA"/>
        </w:rPr>
        <w:t xml:space="preserve"> рр. та рівень захворювання на соціально-небезпечні хвороби по регіонам України;</w:t>
      </w:r>
    </w:p>
    <w:p w:rsidR="00E92313" w:rsidRPr="006411CC" w:rsidRDefault="00E92313" w:rsidP="004C534B">
      <w:pPr>
        <w:pStyle w:val="ListParagraph"/>
        <w:numPr>
          <w:ilvl w:val="0"/>
          <w:numId w:val="17"/>
        </w:numPr>
        <w:spacing w:after="0" w:line="360" w:lineRule="auto"/>
        <w:ind w:left="709" w:hanging="283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дослідити заходи та програми державного регулювання проблем щодо розповсюдження соціально-небезпечних хвороб в Україні.</w:t>
      </w:r>
    </w:p>
    <w:p w:rsidR="00E92313" w:rsidRPr="00DC3D62" w:rsidRDefault="00E92313" w:rsidP="006411C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411CC">
        <w:rPr>
          <w:rFonts w:ascii="Times New Roman" w:hAnsi="Times New Roman"/>
          <w:sz w:val="28"/>
          <w:szCs w:val="28"/>
          <w:lang w:val="uk-UA"/>
        </w:rPr>
        <w:t>Об’єктом</w:t>
      </w:r>
      <w:r w:rsidRPr="00DC3D62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дослідження є </w:t>
      </w:r>
      <w:r w:rsidR="00B60DAF">
        <w:rPr>
          <w:rFonts w:ascii="Times New Roman" w:hAnsi="Times New Roman"/>
          <w:sz w:val="28"/>
          <w:szCs w:val="28"/>
          <w:lang w:val="uk-UA"/>
        </w:rPr>
        <w:t>соціально-небезпечні хвороби.</w:t>
      </w:r>
    </w:p>
    <w:p w:rsidR="00E92313" w:rsidRDefault="00E92313" w:rsidP="004F5B9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411CC">
        <w:rPr>
          <w:rFonts w:ascii="Times New Roman" w:hAnsi="Times New Roman"/>
          <w:sz w:val="28"/>
          <w:szCs w:val="28"/>
          <w:lang w:val="uk-UA"/>
        </w:rPr>
        <w:t>Предметом</w:t>
      </w:r>
      <w:r>
        <w:rPr>
          <w:rFonts w:ascii="Times New Roman" w:hAnsi="Times New Roman"/>
          <w:sz w:val="28"/>
          <w:szCs w:val="28"/>
          <w:lang w:val="uk-UA"/>
        </w:rPr>
        <w:t xml:space="preserve"> дослідження є </w:t>
      </w:r>
      <w:r w:rsidR="00B60DAF">
        <w:rPr>
          <w:rFonts w:ascii="Times New Roman" w:hAnsi="Times New Roman"/>
          <w:sz w:val="28"/>
          <w:szCs w:val="28"/>
          <w:lang w:val="uk-UA"/>
        </w:rPr>
        <w:t>міжрегіональні відмінності захворювання населення України.</w:t>
      </w:r>
    </w:p>
    <w:p w:rsidR="00E92313" w:rsidRDefault="00E92313" w:rsidP="006B2A2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411CC">
        <w:rPr>
          <w:rFonts w:ascii="Times New Roman" w:hAnsi="Times New Roman"/>
          <w:sz w:val="28"/>
          <w:szCs w:val="28"/>
          <w:lang w:val="uk-UA"/>
        </w:rPr>
        <w:t>Методи дослідження є загальнотеоретичними, включають в себе синтез, аналіз, історичні, логічні</w:t>
      </w:r>
      <w:r>
        <w:rPr>
          <w:rFonts w:ascii="Times New Roman" w:hAnsi="Times New Roman"/>
          <w:sz w:val="28"/>
          <w:szCs w:val="28"/>
          <w:lang w:val="uk-UA"/>
        </w:rPr>
        <w:t xml:space="preserve"> дані; у роботі також застосовую</w:t>
      </w:r>
      <w:r w:rsidRPr="006411CC">
        <w:rPr>
          <w:rFonts w:ascii="Times New Roman" w:hAnsi="Times New Roman"/>
          <w:sz w:val="28"/>
          <w:szCs w:val="28"/>
          <w:lang w:val="uk-UA"/>
        </w:rPr>
        <w:t>ться</w:t>
      </w:r>
      <w:r>
        <w:rPr>
          <w:rFonts w:ascii="Times New Roman" w:hAnsi="Times New Roman"/>
          <w:sz w:val="28"/>
          <w:szCs w:val="28"/>
          <w:lang w:val="uk-UA"/>
        </w:rPr>
        <w:t xml:space="preserve"> статистичні порівняння, </w:t>
      </w:r>
      <w:r w:rsidRPr="006411CC">
        <w:rPr>
          <w:rFonts w:ascii="Times New Roman" w:hAnsi="Times New Roman"/>
          <w:sz w:val="28"/>
          <w:szCs w:val="28"/>
          <w:lang w:val="uk-UA"/>
        </w:rPr>
        <w:t>діалектичний метод для виявлення закономірностей та тенденцій процесу, що вивчається.</w:t>
      </w:r>
    </w:p>
    <w:p w:rsidR="00E92313" w:rsidRDefault="00E92313" w:rsidP="006B2A2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DC3D62">
        <w:rPr>
          <w:rFonts w:ascii="Times New Roman" w:hAnsi="Times New Roman"/>
          <w:sz w:val="28"/>
          <w:szCs w:val="28"/>
          <w:lang w:val="uk-UA"/>
        </w:rPr>
        <w:t>Інформаційна база дослідження складається з аналізу документів, статистичних даних та результатів епідеміологічних і соціологічних досліджень,</w:t>
      </w:r>
      <w:r w:rsidRPr="00DC3D62">
        <w:rPr>
          <w:rFonts w:ascii="Times New Roman" w:hAnsi="Times New Roman"/>
          <w:sz w:val="28"/>
          <w:lang w:val="uk-UA"/>
        </w:rPr>
        <w:t xml:space="preserve"> </w:t>
      </w:r>
      <w:r w:rsidRPr="00DC3D62">
        <w:rPr>
          <w:rFonts w:ascii="Times New Roman" w:hAnsi="Times New Roman"/>
          <w:sz w:val="28"/>
          <w:szCs w:val="28"/>
          <w:lang w:val="uk-UA"/>
        </w:rPr>
        <w:t>матеріалів і даних періодичних видань, наукової літератури. Емпіричною базою є статистичні та аналітичні дані, опубліковані у відповідних виданнях, експертні розробки і о</w:t>
      </w:r>
      <w:r>
        <w:rPr>
          <w:rFonts w:ascii="Times New Roman" w:hAnsi="Times New Roman"/>
          <w:sz w:val="28"/>
          <w:szCs w:val="28"/>
          <w:lang w:val="uk-UA"/>
        </w:rPr>
        <w:t>цінки українських і зарубіжних в</w:t>
      </w:r>
      <w:r w:rsidRPr="00DC3D62">
        <w:rPr>
          <w:rFonts w:ascii="Times New Roman" w:hAnsi="Times New Roman"/>
          <w:sz w:val="28"/>
          <w:szCs w:val="28"/>
          <w:lang w:val="uk-UA"/>
        </w:rPr>
        <w:t>чених,</w:t>
      </w:r>
      <w:r>
        <w:rPr>
          <w:rFonts w:ascii="Times New Roman" w:hAnsi="Times New Roman"/>
          <w:sz w:val="28"/>
          <w:szCs w:val="28"/>
          <w:lang w:val="uk-UA"/>
        </w:rPr>
        <w:t xml:space="preserve"> Всесвітньої організації охорони здоров'я,</w:t>
      </w:r>
      <w:r w:rsidRPr="00DC3D62">
        <w:rPr>
          <w:rFonts w:ascii="Times New Roman" w:hAnsi="Times New Roman"/>
          <w:sz w:val="28"/>
          <w:szCs w:val="28"/>
          <w:lang w:val="uk-UA"/>
        </w:rPr>
        <w:t xml:space="preserve"> а також аналітичні і розрахункові матеріали.</w:t>
      </w:r>
    </w:p>
    <w:p w:rsidR="00E92313" w:rsidRPr="00DC3D62" w:rsidRDefault="00E92313" w:rsidP="004F5B9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DC3D62">
        <w:rPr>
          <w:rFonts w:ascii="Times New Roman" w:hAnsi="Times New Roman"/>
          <w:sz w:val="28"/>
          <w:szCs w:val="28"/>
          <w:lang w:val="uk-UA"/>
        </w:rPr>
        <w:t>Дана дипломна ро</w:t>
      </w:r>
      <w:r w:rsidR="00B60DAF">
        <w:rPr>
          <w:rFonts w:ascii="Times New Roman" w:hAnsi="Times New Roman"/>
          <w:sz w:val="28"/>
          <w:szCs w:val="28"/>
          <w:lang w:val="uk-UA"/>
        </w:rPr>
        <w:t>бота складається із вступу, т</w:t>
      </w:r>
      <w:r w:rsidRPr="00DC3D62">
        <w:rPr>
          <w:rFonts w:ascii="Times New Roman" w:hAnsi="Times New Roman"/>
          <w:sz w:val="28"/>
          <w:szCs w:val="28"/>
          <w:lang w:val="uk-UA"/>
        </w:rPr>
        <w:t xml:space="preserve">рьох розділів, висновків, списку використаних джерел і додатків. </w:t>
      </w:r>
      <w:r w:rsidR="00B60DAF">
        <w:rPr>
          <w:rFonts w:ascii="Times New Roman" w:hAnsi="Times New Roman"/>
          <w:sz w:val="28"/>
          <w:szCs w:val="28"/>
          <w:lang w:val="uk-UA"/>
        </w:rPr>
        <w:t>У першому</w:t>
      </w:r>
      <w:r w:rsidRPr="00DC3D62">
        <w:rPr>
          <w:rFonts w:ascii="Times New Roman" w:hAnsi="Times New Roman"/>
          <w:sz w:val="28"/>
          <w:szCs w:val="28"/>
          <w:lang w:val="uk-UA"/>
        </w:rPr>
        <w:t xml:space="preserve"> розділі наведені теоретичні основи щодо поняття «соціально-небезпечні хвороби»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="00A25684">
        <w:rPr>
          <w:rFonts w:ascii="Times New Roman" w:hAnsi="Times New Roman"/>
          <w:sz w:val="28"/>
          <w:szCs w:val="28"/>
          <w:lang w:val="uk-UA"/>
        </w:rPr>
        <w:t xml:space="preserve"> їх види та </w:t>
      </w:r>
      <w:r w:rsidR="00A25684">
        <w:rPr>
          <w:rFonts w:ascii="Times New Roman" w:hAnsi="Times New Roman"/>
          <w:sz w:val="28"/>
          <w:szCs w:val="28"/>
          <w:lang w:val="uk-UA"/>
        </w:rPr>
        <w:lastRenderedPageBreak/>
        <w:t xml:space="preserve">характеристика; </w:t>
      </w:r>
      <w:r>
        <w:rPr>
          <w:rFonts w:ascii="Times New Roman" w:hAnsi="Times New Roman"/>
          <w:sz w:val="28"/>
          <w:szCs w:val="28"/>
          <w:lang w:val="uk-UA"/>
        </w:rPr>
        <w:t>розглянута діяльність ВООЗ щодо протидії соціальн</w:t>
      </w:r>
      <w:r w:rsidR="00A25684">
        <w:rPr>
          <w:rFonts w:ascii="Times New Roman" w:hAnsi="Times New Roman"/>
          <w:sz w:val="28"/>
          <w:szCs w:val="28"/>
          <w:lang w:val="uk-UA"/>
        </w:rPr>
        <w:t xml:space="preserve">о-небезпечним хворобам у світі, а також розглянуті методи, які використовувались у дослідженні. </w:t>
      </w:r>
      <w:r w:rsidRPr="00DC3D62">
        <w:rPr>
          <w:rFonts w:ascii="Times New Roman" w:hAnsi="Times New Roman"/>
          <w:sz w:val="28"/>
          <w:szCs w:val="28"/>
          <w:lang w:val="uk-UA"/>
        </w:rPr>
        <w:t xml:space="preserve">В </w:t>
      </w:r>
      <w:r w:rsidR="00B60DAF">
        <w:rPr>
          <w:rFonts w:ascii="Times New Roman" w:hAnsi="Times New Roman"/>
          <w:sz w:val="28"/>
          <w:szCs w:val="28"/>
          <w:lang w:val="uk-UA"/>
        </w:rPr>
        <w:t>другому</w:t>
      </w:r>
      <w:r w:rsidRPr="00DC3D62">
        <w:rPr>
          <w:rFonts w:ascii="Times New Roman" w:hAnsi="Times New Roman"/>
          <w:sz w:val="28"/>
          <w:szCs w:val="28"/>
          <w:lang w:val="uk-UA"/>
        </w:rPr>
        <w:t xml:space="preserve"> розділі проведено аналіз рівня захворюваності населення України на соціально-небезпечні хвороби. В </w:t>
      </w:r>
      <w:r w:rsidR="00B60DAF">
        <w:rPr>
          <w:rFonts w:ascii="Times New Roman" w:hAnsi="Times New Roman"/>
          <w:sz w:val="28"/>
          <w:szCs w:val="28"/>
          <w:lang w:val="uk-UA"/>
        </w:rPr>
        <w:t>третьому</w:t>
      </w:r>
      <w:r w:rsidRPr="00DC3D62">
        <w:rPr>
          <w:rFonts w:ascii="Times New Roman" w:hAnsi="Times New Roman"/>
          <w:sz w:val="28"/>
          <w:szCs w:val="28"/>
          <w:lang w:val="uk-UA"/>
        </w:rPr>
        <w:t xml:space="preserve"> розділі висвітлене державне регулювання проблем щодо розповсюдження соціально-небезпечних хвороб в Україні. З</w:t>
      </w:r>
      <w:r w:rsidR="00E6143D">
        <w:rPr>
          <w:rFonts w:ascii="Times New Roman" w:hAnsi="Times New Roman"/>
          <w:sz w:val="28"/>
          <w:szCs w:val="28"/>
          <w:lang w:val="uk-UA"/>
        </w:rPr>
        <w:t>агальний обсяг роботи складає 79</w:t>
      </w:r>
      <w:r>
        <w:rPr>
          <w:rFonts w:ascii="Times New Roman" w:hAnsi="Times New Roman"/>
          <w:sz w:val="28"/>
          <w:szCs w:val="28"/>
          <w:lang w:val="uk-UA"/>
        </w:rPr>
        <w:t xml:space="preserve"> сторінок.</w:t>
      </w:r>
    </w:p>
    <w:p w:rsidR="00E92313" w:rsidRPr="00DC3D62" w:rsidRDefault="00E92313" w:rsidP="004F5B9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E92313" w:rsidRPr="00DC3D62" w:rsidRDefault="00E92313" w:rsidP="004F5B9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E92313" w:rsidRPr="00DC3D62" w:rsidRDefault="00E92313" w:rsidP="004F5B9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E92313" w:rsidRPr="00DC3D62" w:rsidRDefault="00E92313" w:rsidP="004F5B9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E92313" w:rsidRPr="00DC3D62" w:rsidRDefault="00E92313" w:rsidP="004F5B9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E92313" w:rsidRPr="00DC3D62" w:rsidRDefault="00E92313" w:rsidP="00C42CA1">
      <w:pPr>
        <w:spacing w:after="0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E92313" w:rsidRPr="00DC3D62" w:rsidRDefault="00E92313" w:rsidP="00C42CA1">
      <w:pPr>
        <w:spacing w:after="0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E92313" w:rsidRDefault="00E92313" w:rsidP="00C42CA1">
      <w:pPr>
        <w:spacing w:after="0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E92313" w:rsidRDefault="00E92313" w:rsidP="00C42CA1">
      <w:pPr>
        <w:spacing w:after="0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E92313" w:rsidRDefault="00E92313" w:rsidP="00C42CA1">
      <w:pPr>
        <w:spacing w:after="0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E92313" w:rsidRDefault="00E92313" w:rsidP="00C42CA1">
      <w:pPr>
        <w:spacing w:after="0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E92313" w:rsidRDefault="00E92313" w:rsidP="00140D57">
      <w:pPr>
        <w:spacing w:after="0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E92313" w:rsidRDefault="00E92313" w:rsidP="005639D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E92313" w:rsidRDefault="00E92313" w:rsidP="0077383B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E92313" w:rsidRDefault="00E92313" w:rsidP="0077383B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E92313" w:rsidRDefault="00E92313" w:rsidP="0077383B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E92313" w:rsidRDefault="00E92313" w:rsidP="0077383B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E92313" w:rsidRDefault="00E92313" w:rsidP="0077383B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E92313" w:rsidRDefault="00E92313" w:rsidP="0077383B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E92313" w:rsidRDefault="00E92313" w:rsidP="0077383B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A84250" w:rsidRDefault="00A84250" w:rsidP="00A84250">
      <w:pPr>
        <w:spacing w:after="0" w:line="360" w:lineRule="auto"/>
        <w:rPr>
          <w:rFonts w:ascii="Times New Roman" w:hAnsi="Times New Roman"/>
          <w:b/>
          <w:sz w:val="28"/>
          <w:szCs w:val="28"/>
          <w:lang w:val="uk-UA"/>
        </w:rPr>
      </w:pPr>
    </w:p>
    <w:p w:rsidR="00A84250" w:rsidRDefault="00A84250" w:rsidP="00A84250">
      <w:pPr>
        <w:spacing w:after="0" w:line="360" w:lineRule="auto"/>
        <w:rPr>
          <w:rFonts w:ascii="Times New Roman" w:hAnsi="Times New Roman"/>
          <w:b/>
          <w:sz w:val="28"/>
          <w:szCs w:val="28"/>
          <w:lang w:val="uk-UA"/>
        </w:rPr>
      </w:pPr>
    </w:p>
    <w:p w:rsidR="005470BB" w:rsidRDefault="005470BB" w:rsidP="00A84250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5470BB" w:rsidRDefault="005470BB" w:rsidP="00A84250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E92313" w:rsidRPr="00DE0887" w:rsidRDefault="00E92313" w:rsidP="00FD50AC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DE0887">
        <w:rPr>
          <w:rFonts w:ascii="Times New Roman" w:hAnsi="Times New Roman"/>
          <w:b/>
          <w:sz w:val="28"/>
          <w:szCs w:val="28"/>
          <w:lang w:val="uk-UA"/>
        </w:rPr>
        <w:lastRenderedPageBreak/>
        <w:t>Висновки</w:t>
      </w:r>
    </w:p>
    <w:p w:rsidR="00E92313" w:rsidRPr="00DE0887" w:rsidRDefault="00E92313" w:rsidP="00DE088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DE0887">
        <w:rPr>
          <w:rFonts w:ascii="Times New Roman" w:hAnsi="Times New Roman"/>
          <w:sz w:val="28"/>
          <w:szCs w:val="28"/>
          <w:lang w:val="uk-UA"/>
        </w:rPr>
        <w:t>Проведене дослідження дає підстави зробити такі висновки.</w:t>
      </w:r>
    </w:p>
    <w:p w:rsidR="00E92313" w:rsidRPr="005355ED" w:rsidRDefault="00901083" w:rsidP="00A95C51">
      <w:pPr>
        <w:pStyle w:val="ListParagraph"/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ab/>
      </w:r>
      <w:r w:rsidR="00E92313" w:rsidRPr="00DE0887">
        <w:rPr>
          <w:rFonts w:ascii="Times New Roman" w:hAnsi="Times New Roman"/>
          <w:sz w:val="28"/>
          <w:szCs w:val="28"/>
          <w:lang w:val="uk-UA"/>
        </w:rPr>
        <w:t>Соці</w:t>
      </w:r>
      <w:r w:rsidR="00D0684B">
        <w:rPr>
          <w:rFonts w:ascii="Times New Roman" w:hAnsi="Times New Roman"/>
          <w:sz w:val="28"/>
          <w:szCs w:val="28"/>
          <w:lang w:val="uk-UA"/>
        </w:rPr>
        <w:t>ально-небезпечні захворювання</w:t>
      </w:r>
      <w:r w:rsidR="005355ED" w:rsidRPr="005355E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92313" w:rsidRPr="00DE0887">
        <w:rPr>
          <w:rFonts w:ascii="Times New Roman" w:hAnsi="Times New Roman"/>
          <w:sz w:val="28"/>
          <w:szCs w:val="28"/>
          <w:lang w:val="uk-UA"/>
        </w:rPr>
        <w:t xml:space="preserve">становлять епідеміологічну загрозу для суспільства за можливості широкої передачі інфекції і, зважаючи на масовість розповсюдження, несуть соціальну, економічну і психологічну </w:t>
      </w:r>
      <w:r w:rsidR="00A95C51">
        <w:rPr>
          <w:rFonts w:ascii="Times New Roman" w:hAnsi="Times New Roman"/>
          <w:sz w:val="28"/>
          <w:szCs w:val="28"/>
          <w:lang w:val="uk-UA"/>
        </w:rPr>
        <w:t xml:space="preserve">небезпеку для суспільства. </w:t>
      </w:r>
      <w:r w:rsidR="00E92313" w:rsidRPr="00DE0887">
        <w:rPr>
          <w:rFonts w:ascii="Times New Roman" w:hAnsi="Times New Roman"/>
          <w:bCs/>
          <w:sz w:val="28"/>
          <w:szCs w:val="28"/>
          <w:lang w:val="uk-UA"/>
        </w:rPr>
        <w:t>Всесвітня організація охорони здоров'я</w:t>
      </w:r>
      <w:r w:rsidR="00E92313" w:rsidRPr="00DE0887">
        <w:rPr>
          <w:rFonts w:ascii="Times New Roman" w:hAnsi="Times New Roman"/>
          <w:sz w:val="28"/>
          <w:szCs w:val="28"/>
          <w:lang w:val="uk-UA"/>
        </w:rPr>
        <w:t> (ВООЗ) - спеціалізована установа </w:t>
      </w:r>
      <w:hyperlink r:id="rId8" w:tooltip="ООН" w:history="1">
        <w:r w:rsidR="00E92313" w:rsidRPr="00DE0887">
          <w:rPr>
            <w:rStyle w:val="a6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Організації Об'єднаних Націй</w:t>
        </w:r>
      </w:hyperlink>
      <w:r w:rsidR="00E92313" w:rsidRPr="00DE0887">
        <w:rPr>
          <w:rFonts w:ascii="Times New Roman" w:hAnsi="Times New Roman"/>
          <w:sz w:val="28"/>
          <w:szCs w:val="28"/>
          <w:lang w:val="uk-UA"/>
        </w:rPr>
        <w:t>, </w:t>
      </w:r>
      <w:r w:rsidR="00A95C51">
        <w:rPr>
          <w:rFonts w:ascii="Times New Roman" w:hAnsi="Times New Roman"/>
          <w:sz w:val="28"/>
          <w:szCs w:val="28"/>
          <w:lang w:val="uk-UA"/>
        </w:rPr>
        <w:t>відіграє важливу роль у протидії поширенню соціа</w:t>
      </w:r>
      <w:r w:rsidR="005355ED">
        <w:rPr>
          <w:rFonts w:ascii="Times New Roman" w:hAnsi="Times New Roman"/>
          <w:sz w:val="28"/>
          <w:szCs w:val="28"/>
          <w:lang w:val="uk-UA"/>
        </w:rPr>
        <w:t>льно-небезпечних хвороб у світі, тому на концепції та стратегії ВООЗ орієнтуються всі країни у своїй державній політиці.</w:t>
      </w:r>
    </w:p>
    <w:p w:rsidR="00E92313" w:rsidRPr="00DE0887" w:rsidRDefault="00E92313" w:rsidP="00A95C51">
      <w:pPr>
        <w:pStyle w:val="ListParagraph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DE0887">
        <w:rPr>
          <w:rFonts w:ascii="Times New Roman" w:hAnsi="Times New Roman"/>
          <w:sz w:val="28"/>
          <w:szCs w:val="28"/>
          <w:lang w:val="uk-UA"/>
        </w:rPr>
        <w:t xml:space="preserve">Розглянувши динаміку соціально-небезпечних хвороб в Україні, можна сказати, що порівняно з базовим 1995 р. кількість хворих на активний туберкульоз збільшилася в 1,1 рази ( з 21459 осіб до 23896 осіб) у 2015 р. Найбільшу кількість хворих було зареєстровано в 2005 р. (39608 осіб). </w:t>
      </w:r>
      <w:r w:rsidR="00ED4754">
        <w:rPr>
          <w:rFonts w:ascii="Times New Roman" w:hAnsi="Times New Roman"/>
          <w:sz w:val="28"/>
          <w:szCs w:val="28"/>
          <w:lang w:val="uk-UA"/>
        </w:rPr>
        <w:t>К</w:t>
      </w:r>
      <w:r w:rsidRPr="00DE0887">
        <w:rPr>
          <w:rFonts w:ascii="Times New Roman" w:hAnsi="Times New Roman"/>
          <w:sz w:val="28"/>
          <w:szCs w:val="28"/>
          <w:lang w:val="uk-UA"/>
        </w:rPr>
        <w:t xml:space="preserve">ількість хворих на активний туберкульоз чоловіків в 2,3 рази більша ніж жінок. Найбільше хворих на активний туберкульоз у віковій групі «35-44». </w:t>
      </w:r>
      <w:r w:rsidR="00ED4754">
        <w:rPr>
          <w:rFonts w:ascii="Times New Roman" w:hAnsi="Times New Roman"/>
          <w:sz w:val="28"/>
          <w:szCs w:val="28"/>
          <w:lang w:val="uk-UA"/>
        </w:rPr>
        <w:t>В</w:t>
      </w:r>
      <w:r w:rsidRPr="00DE0887">
        <w:rPr>
          <w:rFonts w:ascii="Times New Roman" w:hAnsi="Times New Roman"/>
          <w:sz w:val="28"/>
          <w:szCs w:val="28"/>
          <w:lang w:val="uk-UA"/>
        </w:rPr>
        <w:t xml:space="preserve"> Україні зростання захворюваності на туберкульоз набуває загрозливих темпів, оскільки охоплює все нові верстви населення, зокрема, дітей та молодь. </w:t>
      </w:r>
    </w:p>
    <w:p w:rsidR="00A95C51" w:rsidRDefault="00E92313" w:rsidP="00DE0887">
      <w:pPr>
        <w:pStyle w:val="ListParagraph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DE0887">
        <w:rPr>
          <w:rFonts w:ascii="Times New Roman" w:hAnsi="Times New Roman"/>
          <w:sz w:val="28"/>
          <w:szCs w:val="28"/>
          <w:lang w:val="uk-UA"/>
        </w:rPr>
        <w:t xml:space="preserve"> У підсумку з 1995 по 2015 рр. кількість ВІЛ-інфікованих збільшилась у 10,6 разів. Найбільше ВІЛ-інфікованих було зареєстровано у 2011 р. – 21204 осіб, і з цього року почалось поступове зменшення ВІЛ-інфікованих.</w:t>
      </w:r>
      <w:r w:rsidRPr="00DE0887">
        <w:rPr>
          <w:lang w:val="uk-UA"/>
        </w:rPr>
        <w:t xml:space="preserve"> </w:t>
      </w:r>
      <w:r w:rsidRPr="00DE0887">
        <w:rPr>
          <w:rFonts w:ascii="Times New Roman" w:hAnsi="Times New Roman"/>
          <w:sz w:val="28"/>
          <w:szCs w:val="28"/>
          <w:lang w:val="uk-UA"/>
        </w:rPr>
        <w:t>Із числа ВІЛ-інфікованих хворих на СНІД найбільше реєструвалось у 2012 році. З 1995 по 2015 рр. кількість їх збільшилась у 211,9 разів, а з 2012 по 2015 рр. кількість хворих на СНІД  почала поступово зменшуватись (з 10085 до 8475 осіб). Якщо порівняти хворих на СНІД серед дітей, то набагато більше їх до 14 років.</w:t>
      </w:r>
      <w:r w:rsidRPr="00DE0887">
        <w:rPr>
          <w:lang w:val="uk-UA"/>
        </w:rPr>
        <w:t xml:space="preserve"> </w:t>
      </w:r>
      <w:r w:rsidRPr="00DE0887">
        <w:rPr>
          <w:rFonts w:ascii="Times New Roman" w:hAnsi="Times New Roman"/>
          <w:sz w:val="28"/>
          <w:szCs w:val="28"/>
          <w:lang w:val="uk-UA"/>
        </w:rPr>
        <w:t xml:space="preserve">Розглядаючи </w:t>
      </w:r>
      <w:proofErr w:type="spellStart"/>
      <w:r w:rsidRPr="00DE0887">
        <w:rPr>
          <w:rFonts w:ascii="Times New Roman" w:hAnsi="Times New Roman"/>
          <w:sz w:val="28"/>
          <w:szCs w:val="28"/>
          <w:lang w:val="uk-UA"/>
        </w:rPr>
        <w:t>статево-вікову</w:t>
      </w:r>
      <w:proofErr w:type="spellEnd"/>
      <w:r w:rsidRPr="00DE0887">
        <w:rPr>
          <w:rFonts w:ascii="Times New Roman" w:hAnsi="Times New Roman"/>
          <w:sz w:val="28"/>
          <w:szCs w:val="28"/>
          <w:lang w:val="uk-UA"/>
        </w:rPr>
        <w:t xml:space="preserve"> структуру зауважимо, що на 2015 рік, як ВІЛ-інфікованих, так і з них хворих на СНІД більше чоловіків. І найбільше, як усього серед населення, так і окремо як серед чоловікі</w:t>
      </w:r>
      <w:r w:rsidR="005355ED">
        <w:rPr>
          <w:rFonts w:ascii="Times New Roman" w:hAnsi="Times New Roman"/>
          <w:sz w:val="28"/>
          <w:szCs w:val="28"/>
          <w:lang w:val="uk-UA"/>
        </w:rPr>
        <w:t>в, так і серед жінок, хворих на ВІЛ-інфекцію/</w:t>
      </w:r>
      <w:r w:rsidRPr="00DE0887">
        <w:rPr>
          <w:rFonts w:ascii="Times New Roman" w:hAnsi="Times New Roman"/>
          <w:sz w:val="28"/>
          <w:szCs w:val="28"/>
          <w:lang w:val="uk-UA"/>
        </w:rPr>
        <w:t xml:space="preserve">СНІД у віковій групі «25-49» років. </w:t>
      </w:r>
      <w:r w:rsidRPr="00DE0887">
        <w:rPr>
          <w:rFonts w:ascii="Times New Roman" w:hAnsi="Times New Roman"/>
          <w:sz w:val="28"/>
          <w:szCs w:val="28"/>
          <w:lang w:val="uk-UA"/>
        </w:rPr>
        <w:lastRenderedPageBreak/>
        <w:t xml:space="preserve">Основним шляхом передачі ВІЛ-інфекції у 2015 році був статевий (69054 осіб). </w:t>
      </w:r>
    </w:p>
    <w:p w:rsidR="00E92313" w:rsidRPr="00DE0887" w:rsidRDefault="00F6242C" w:rsidP="00DE0887">
      <w:pPr>
        <w:pStyle w:val="ListParagraph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</w:t>
      </w:r>
      <w:r w:rsidRPr="00F6242C">
        <w:rPr>
          <w:rFonts w:ascii="Times New Roman" w:hAnsi="Times New Roman"/>
          <w:sz w:val="28"/>
          <w:szCs w:val="28"/>
          <w:lang w:val="uk-UA"/>
        </w:rPr>
        <w:t xml:space="preserve">а основі </w:t>
      </w:r>
      <w:r w:rsidR="005355ED">
        <w:rPr>
          <w:rFonts w:ascii="Times New Roman" w:hAnsi="Times New Roman"/>
          <w:sz w:val="28"/>
          <w:szCs w:val="28"/>
          <w:lang w:val="uk-UA"/>
        </w:rPr>
        <w:t xml:space="preserve">регіонального </w:t>
      </w:r>
      <w:r w:rsidRPr="00F6242C">
        <w:rPr>
          <w:rFonts w:ascii="Times New Roman" w:hAnsi="Times New Roman"/>
          <w:sz w:val="28"/>
          <w:szCs w:val="28"/>
          <w:lang w:val="uk-UA"/>
        </w:rPr>
        <w:t>аналізу, була виявлена загальна тенденція поширення соціально-небезпечних хвороб по терито</w:t>
      </w:r>
      <w:r>
        <w:rPr>
          <w:rFonts w:ascii="Times New Roman" w:hAnsi="Times New Roman"/>
          <w:sz w:val="28"/>
          <w:szCs w:val="28"/>
          <w:lang w:val="uk-UA"/>
        </w:rPr>
        <w:t>рії України. Н</w:t>
      </w:r>
      <w:r w:rsidR="00E92313" w:rsidRPr="00DE0887">
        <w:rPr>
          <w:rFonts w:ascii="Times New Roman" w:hAnsi="Times New Roman"/>
          <w:sz w:val="28"/>
          <w:szCs w:val="28"/>
          <w:lang w:val="uk-UA"/>
        </w:rPr>
        <w:t xml:space="preserve">айбільший рівень захворюваності </w:t>
      </w:r>
      <w:r w:rsidR="00F67801">
        <w:rPr>
          <w:rFonts w:ascii="Times New Roman" w:hAnsi="Times New Roman"/>
          <w:sz w:val="28"/>
          <w:szCs w:val="28"/>
          <w:lang w:val="uk-UA"/>
        </w:rPr>
        <w:t>на туберкульоз та ВІЛ-інфекцію/</w:t>
      </w:r>
      <w:r w:rsidR="00E92313" w:rsidRPr="00DE0887">
        <w:rPr>
          <w:rFonts w:ascii="Times New Roman" w:hAnsi="Times New Roman"/>
          <w:sz w:val="28"/>
          <w:szCs w:val="28"/>
          <w:lang w:val="uk-UA"/>
        </w:rPr>
        <w:t>СНІД збігається й відзначається у Одеські</w:t>
      </w:r>
      <w:r w:rsidR="005355ED">
        <w:rPr>
          <w:rFonts w:ascii="Times New Roman" w:hAnsi="Times New Roman"/>
          <w:sz w:val="28"/>
          <w:szCs w:val="28"/>
          <w:lang w:val="uk-UA"/>
        </w:rPr>
        <w:t>й та Дніпро</w:t>
      </w:r>
      <w:r w:rsidR="008029A9">
        <w:rPr>
          <w:rFonts w:ascii="Times New Roman" w:hAnsi="Times New Roman"/>
          <w:sz w:val="28"/>
          <w:szCs w:val="28"/>
          <w:lang w:val="uk-UA"/>
        </w:rPr>
        <w:t>петро</w:t>
      </w:r>
      <w:r w:rsidR="005355ED">
        <w:rPr>
          <w:rFonts w:ascii="Times New Roman" w:hAnsi="Times New Roman"/>
          <w:sz w:val="28"/>
          <w:szCs w:val="28"/>
          <w:lang w:val="uk-UA"/>
        </w:rPr>
        <w:t>вській</w:t>
      </w:r>
      <w:r>
        <w:rPr>
          <w:rFonts w:ascii="Times New Roman" w:hAnsi="Times New Roman"/>
          <w:sz w:val="28"/>
          <w:szCs w:val="28"/>
          <w:lang w:val="uk-UA"/>
        </w:rPr>
        <w:t xml:space="preserve">, а також </w:t>
      </w:r>
      <w:r w:rsidR="00ED4754">
        <w:rPr>
          <w:rFonts w:ascii="Times New Roman" w:hAnsi="Times New Roman"/>
          <w:sz w:val="28"/>
          <w:szCs w:val="28"/>
          <w:lang w:val="uk-UA"/>
        </w:rPr>
        <w:t>в Київській та Миколаївській</w:t>
      </w:r>
      <w:r w:rsidR="005355ED">
        <w:rPr>
          <w:rFonts w:ascii="Times New Roman" w:hAnsi="Times New Roman"/>
          <w:sz w:val="28"/>
          <w:szCs w:val="28"/>
          <w:lang w:val="uk-UA"/>
        </w:rPr>
        <w:t xml:space="preserve"> областях</w:t>
      </w:r>
      <w:r w:rsidR="00E92313" w:rsidRPr="00DE0887">
        <w:rPr>
          <w:rFonts w:ascii="Times New Roman" w:hAnsi="Times New Roman"/>
          <w:sz w:val="28"/>
          <w:szCs w:val="28"/>
          <w:lang w:val="uk-UA"/>
        </w:rPr>
        <w:t xml:space="preserve">, де рівень захворювання на ці соціально-небезпечні хвороби високий. </w:t>
      </w:r>
    </w:p>
    <w:p w:rsidR="008448EF" w:rsidRDefault="00ED4754" w:rsidP="008448EF">
      <w:pPr>
        <w:pStyle w:val="ListParagraph"/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>В</w:t>
      </w:r>
      <w:r w:rsidR="00E92313" w:rsidRPr="00DE0887">
        <w:rPr>
          <w:rFonts w:ascii="Times New Roman" w:hAnsi="Times New Roman"/>
          <w:bCs/>
          <w:sz w:val="28"/>
          <w:szCs w:val="28"/>
          <w:lang w:val="uk-UA"/>
        </w:rPr>
        <w:t xml:space="preserve"> Україні діє потужна, хоча й </w:t>
      </w:r>
      <w:proofErr w:type="spellStart"/>
      <w:r w:rsidR="00E92313" w:rsidRPr="00DE0887">
        <w:rPr>
          <w:rFonts w:ascii="Times New Roman" w:hAnsi="Times New Roman"/>
          <w:bCs/>
          <w:sz w:val="28"/>
          <w:szCs w:val="28"/>
          <w:lang w:val="uk-UA"/>
        </w:rPr>
        <w:t>фрагментована</w:t>
      </w:r>
      <w:proofErr w:type="spellEnd"/>
      <w:r w:rsidR="00E92313" w:rsidRPr="00DE0887">
        <w:rPr>
          <w:rFonts w:ascii="Times New Roman" w:hAnsi="Times New Roman"/>
          <w:bCs/>
          <w:sz w:val="28"/>
          <w:szCs w:val="28"/>
          <w:lang w:val="uk-UA"/>
        </w:rPr>
        <w:t>, законодавча база, що регулює питання протидії туберкульозу, ВІЛ/</w:t>
      </w:r>
      <w:proofErr w:type="spellStart"/>
      <w:r w:rsidR="00E92313" w:rsidRPr="00DE0887">
        <w:rPr>
          <w:rFonts w:ascii="Times New Roman" w:hAnsi="Times New Roman"/>
          <w:bCs/>
          <w:sz w:val="28"/>
          <w:szCs w:val="28"/>
          <w:lang w:val="uk-UA"/>
        </w:rPr>
        <w:t>СНІ</w:t>
      </w:r>
      <w:r>
        <w:rPr>
          <w:rFonts w:ascii="Times New Roman" w:hAnsi="Times New Roman"/>
          <w:bCs/>
          <w:sz w:val="28"/>
          <w:szCs w:val="28"/>
          <w:lang w:val="uk-UA"/>
        </w:rPr>
        <w:t>Ду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та вірусним гепатитам В і С</w:t>
      </w:r>
      <w:r w:rsidR="00B811DA">
        <w:rPr>
          <w:rFonts w:ascii="Times New Roman" w:hAnsi="Times New Roman"/>
          <w:bCs/>
          <w:sz w:val="28"/>
          <w:szCs w:val="28"/>
          <w:lang w:val="uk-UA"/>
        </w:rPr>
        <w:t>. З</w:t>
      </w:r>
      <w:r>
        <w:rPr>
          <w:rFonts w:ascii="Times New Roman" w:hAnsi="Times New Roman"/>
          <w:bCs/>
          <w:sz w:val="28"/>
          <w:szCs w:val="28"/>
          <w:lang w:val="uk-UA"/>
        </w:rPr>
        <w:t>окрема</w:t>
      </w:r>
      <w:r w:rsidR="00B811DA">
        <w:rPr>
          <w:rFonts w:ascii="Times New Roman" w:hAnsi="Times New Roman"/>
          <w:bCs/>
          <w:sz w:val="28"/>
          <w:szCs w:val="28"/>
          <w:lang w:val="uk-UA"/>
        </w:rPr>
        <w:t>, це розробка, впровадження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та виконання державних цільових програм</w:t>
      </w:r>
      <w:r w:rsidRPr="00ED4754">
        <w:rPr>
          <w:rFonts w:ascii="Times New Roman" w:hAnsi="Times New Roman"/>
          <w:bCs/>
          <w:sz w:val="28"/>
          <w:szCs w:val="28"/>
          <w:lang w:val="uk-UA"/>
        </w:rPr>
        <w:t xml:space="preserve">. </w:t>
      </w:r>
      <w:r w:rsidR="009038A6">
        <w:rPr>
          <w:rFonts w:ascii="Times New Roman" w:hAnsi="Times New Roman"/>
          <w:bCs/>
          <w:sz w:val="28"/>
          <w:szCs w:val="28"/>
          <w:lang w:val="uk-UA"/>
        </w:rPr>
        <w:t xml:space="preserve"> Проте, </w:t>
      </w:r>
      <w:r w:rsidR="009038A6">
        <w:rPr>
          <w:rFonts w:ascii="Times New Roman" w:hAnsi="Times New Roman"/>
          <w:sz w:val="28"/>
          <w:szCs w:val="28"/>
          <w:lang w:val="uk-UA"/>
        </w:rPr>
        <w:t>н</w:t>
      </w:r>
      <w:r w:rsidR="00F6242C" w:rsidRPr="00F6242C">
        <w:rPr>
          <w:rFonts w:ascii="Times New Roman" w:hAnsi="Times New Roman"/>
          <w:sz w:val="28"/>
          <w:szCs w:val="28"/>
          <w:lang w:val="uk-UA"/>
        </w:rPr>
        <w:t xml:space="preserve">езважаючи на </w:t>
      </w:r>
      <w:r w:rsidR="00F6242C">
        <w:rPr>
          <w:rFonts w:ascii="Times New Roman" w:hAnsi="Times New Roman"/>
          <w:sz w:val="28"/>
          <w:szCs w:val="28"/>
          <w:lang w:val="uk-UA"/>
        </w:rPr>
        <w:t xml:space="preserve">значний прогрес </w:t>
      </w:r>
      <w:r w:rsidR="00F6242C" w:rsidRPr="00F6242C">
        <w:rPr>
          <w:rFonts w:ascii="Times New Roman" w:hAnsi="Times New Roman"/>
          <w:sz w:val="28"/>
          <w:szCs w:val="28"/>
          <w:lang w:val="uk-UA"/>
        </w:rPr>
        <w:t>в протидії</w:t>
      </w:r>
      <w:r w:rsidR="00B811DA">
        <w:rPr>
          <w:rFonts w:ascii="Times New Roman" w:hAnsi="Times New Roman"/>
          <w:sz w:val="28"/>
          <w:szCs w:val="28"/>
          <w:lang w:val="uk-UA"/>
        </w:rPr>
        <w:t xml:space="preserve"> цим хворобам, </w:t>
      </w:r>
      <w:r w:rsidR="0030082F">
        <w:rPr>
          <w:rFonts w:ascii="Times New Roman" w:hAnsi="Times New Roman"/>
          <w:sz w:val="28"/>
          <w:szCs w:val="28"/>
          <w:lang w:val="uk-UA"/>
        </w:rPr>
        <w:t>є багато причин, через які</w:t>
      </w:r>
      <w:r w:rsidR="0030082F" w:rsidRPr="0030082F">
        <w:rPr>
          <w:lang w:val="uk-UA"/>
        </w:rPr>
        <w:t xml:space="preserve"> </w:t>
      </w:r>
      <w:r w:rsidR="0030082F" w:rsidRPr="0030082F">
        <w:rPr>
          <w:rFonts w:ascii="Times New Roman" w:hAnsi="Times New Roman"/>
          <w:sz w:val="28"/>
          <w:szCs w:val="28"/>
          <w:lang w:val="uk-UA"/>
        </w:rPr>
        <w:t xml:space="preserve">помітна тенденція до </w:t>
      </w:r>
      <w:r w:rsidR="009038A6">
        <w:rPr>
          <w:rFonts w:ascii="Times New Roman" w:hAnsi="Times New Roman"/>
          <w:sz w:val="28"/>
          <w:szCs w:val="28"/>
          <w:lang w:val="uk-UA"/>
        </w:rPr>
        <w:t>їх</w:t>
      </w:r>
      <w:r w:rsidR="00B811DA">
        <w:rPr>
          <w:rFonts w:ascii="Times New Roman" w:hAnsi="Times New Roman"/>
          <w:sz w:val="28"/>
          <w:szCs w:val="28"/>
          <w:lang w:val="uk-UA"/>
        </w:rPr>
        <w:t xml:space="preserve"> зростання</w:t>
      </w:r>
      <w:r w:rsidR="0030082F" w:rsidRPr="0030082F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30082F">
        <w:rPr>
          <w:rFonts w:ascii="Times New Roman" w:hAnsi="Times New Roman"/>
          <w:sz w:val="28"/>
          <w:szCs w:val="28"/>
          <w:lang w:val="uk-UA"/>
        </w:rPr>
        <w:t xml:space="preserve">А саме: </w:t>
      </w:r>
      <w:r w:rsidR="008448EF" w:rsidRPr="008448EF">
        <w:rPr>
          <w:rFonts w:ascii="Times New Roman" w:hAnsi="Times New Roman"/>
          <w:sz w:val="28"/>
          <w:szCs w:val="28"/>
          <w:lang w:val="uk-UA"/>
        </w:rPr>
        <w:t>соціально-економічні труднощі, що не дають змоги повноцінно фіна</w:t>
      </w:r>
      <w:r w:rsidR="008448EF">
        <w:rPr>
          <w:rFonts w:ascii="Times New Roman" w:hAnsi="Times New Roman"/>
          <w:sz w:val="28"/>
          <w:szCs w:val="28"/>
          <w:lang w:val="uk-UA"/>
        </w:rPr>
        <w:t xml:space="preserve">нсувати галузь охорони здоров’я; </w:t>
      </w:r>
      <w:r w:rsidR="008448EF" w:rsidRPr="008448EF">
        <w:rPr>
          <w:rFonts w:ascii="Times New Roman" w:hAnsi="Times New Roman"/>
          <w:sz w:val="28"/>
          <w:szCs w:val="28"/>
          <w:lang w:val="uk-UA"/>
        </w:rPr>
        <w:t>зниження рівня життя більшості населення, зубожіння, бідність переважної кількості населення, недостатнє та неповноцінне харчування значних верств населення з різким зменшенням кількості спожитих повноцінних білкових продуктів, недоїдання, що додатково знижує імунологічну резистен</w:t>
      </w:r>
      <w:r w:rsidR="008448EF">
        <w:rPr>
          <w:rFonts w:ascii="Times New Roman" w:hAnsi="Times New Roman"/>
          <w:sz w:val="28"/>
          <w:szCs w:val="28"/>
          <w:lang w:val="uk-UA"/>
        </w:rPr>
        <w:t>тність організму</w:t>
      </w:r>
      <w:r w:rsidR="008448EF" w:rsidRPr="008448EF">
        <w:rPr>
          <w:rFonts w:ascii="Times New Roman" w:hAnsi="Times New Roman"/>
          <w:sz w:val="28"/>
          <w:szCs w:val="28"/>
          <w:lang w:val="uk-UA"/>
        </w:rPr>
        <w:t>;</w:t>
      </w:r>
      <w:r w:rsidR="008448E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448EF" w:rsidRPr="008448EF">
        <w:rPr>
          <w:rFonts w:ascii="Times New Roman" w:hAnsi="Times New Roman"/>
          <w:sz w:val="28"/>
          <w:szCs w:val="28"/>
          <w:lang w:val="uk-UA"/>
        </w:rPr>
        <w:t>низький рівень санітарної культури населення;</w:t>
      </w:r>
      <w:r w:rsidR="008448E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448EF" w:rsidRPr="008448EF">
        <w:rPr>
          <w:rFonts w:ascii="Times New Roman" w:hAnsi="Times New Roman"/>
          <w:sz w:val="28"/>
          <w:szCs w:val="28"/>
          <w:lang w:val="uk-UA"/>
        </w:rPr>
        <w:t>значне підвищення інтенсивної міграції великих груп населення, які практично випадають з поля зору лік</w:t>
      </w:r>
      <w:r w:rsidR="008448EF">
        <w:rPr>
          <w:rFonts w:ascii="Times New Roman" w:hAnsi="Times New Roman"/>
          <w:sz w:val="28"/>
          <w:szCs w:val="28"/>
          <w:lang w:val="uk-UA"/>
        </w:rPr>
        <w:t xml:space="preserve">увально-профілактичних закладів; </w:t>
      </w:r>
      <w:r w:rsidR="005355ED">
        <w:rPr>
          <w:rFonts w:ascii="Times New Roman" w:hAnsi="Times New Roman"/>
          <w:sz w:val="28"/>
          <w:szCs w:val="28"/>
          <w:lang w:val="uk-UA"/>
        </w:rPr>
        <w:t>пізнє</w:t>
      </w:r>
      <w:r w:rsidR="008448EF" w:rsidRPr="008448EF">
        <w:rPr>
          <w:rFonts w:ascii="Times New Roman" w:hAnsi="Times New Roman"/>
          <w:sz w:val="28"/>
          <w:szCs w:val="28"/>
          <w:lang w:val="uk-UA"/>
        </w:rPr>
        <w:t xml:space="preserve"> вия</w:t>
      </w:r>
      <w:r w:rsidR="008448EF">
        <w:rPr>
          <w:rFonts w:ascii="Times New Roman" w:hAnsi="Times New Roman"/>
          <w:sz w:val="28"/>
          <w:szCs w:val="28"/>
          <w:lang w:val="uk-UA"/>
        </w:rPr>
        <w:t xml:space="preserve">влення хворих; значна кількість хворих у місцях позбавлення волі; </w:t>
      </w:r>
      <w:r w:rsidR="008448EF" w:rsidRPr="008448EF">
        <w:rPr>
          <w:rFonts w:ascii="Times New Roman" w:hAnsi="Times New Roman"/>
          <w:sz w:val="28"/>
          <w:szCs w:val="28"/>
          <w:lang w:val="uk-UA"/>
        </w:rPr>
        <w:t>зменшення обсягів специфічної імунопрофілактики (вакцинації);</w:t>
      </w:r>
      <w:r w:rsidR="008448E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448EF" w:rsidRPr="008448EF">
        <w:rPr>
          <w:rFonts w:ascii="Times New Roman" w:hAnsi="Times New Roman"/>
          <w:sz w:val="28"/>
          <w:szCs w:val="28"/>
          <w:lang w:val="uk-UA"/>
        </w:rPr>
        <w:t>екологічне забруднення довкілля</w:t>
      </w:r>
      <w:r w:rsidR="008448EF">
        <w:rPr>
          <w:rFonts w:ascii="Times New Roman" w:hAnsi="Times New Roman"/>
          <w:sz w:val="28"/>
          <w:szCs w:val="28"/>
          <w:lang w:val="uk-UA"/>
        </w:rPr>
        <w:t>; військовий конфлікт на сході країни.</w:t>
      </w:r>
      <w:r w:rsidR="00F6242C" w:rsidRPr="00F6242C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262421" w:rsidRDefault="00F6242C" w:rsidP="00262421">
      <w:pPr>
        <w:pStyle w:val="ListParagraph"/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Отже</w:t>
      </w:r>
      <w:r w:rsidR="009038A6">
        <w:rPr>
          <w:rFonts w:ascii="Times New Roman" w:hAnsi="Times New Roman"/>
          <w:sz w:val="28"/>
          <w:szCs w:val="28"/>
          <w:lang w:val="uk-UA"/>
        </w:rPr>
        <w:t xml:space="preserve">, ситуація </w:t>
      </w:r>
      <w:r w:rsidR="008448EF">
        <w:rPr>
          <w:rFonts w:ascii="Times New Roman" w:hAnsi="Times New Roman"/>
          <w:sz w:val="28"/>
          <w:szCs w:val="28"/>
          <w:lang w:val="uk-UA"/>
        </w:rPr>
        <w:t xml:space="preserve">з розповсюдження соціально-небезпечних хвороб серед населення України </w:t>
      </w:r>
      <w:r w:rsidR="009038A6">
        <w:rPr>
          <w:rFonts w:ascii="Times New Roman" w:hAnsi="Times New Roman"/>
          <w:sz w:val="28"/>
          <w:szCs w:val="28"/>
          <w:lang w:val="uk-UA"/>
        </w:rPr>
        <w:t>напружена</w:t>
      </w:r>
      <w:r w:rsidR="00493A51">
        <w:rPr>
          <w:rFonts w:ascii="Times New Roman" w:hAnsi="Times New Roman"/>
          <w:sz w:val="28"/>
          <w:szCs w:val="28"/>
          <w:lang w:val="uk-UA"/>
        </w:rPr>
        <w:t>,</w:t>
      </w:r>
      <w:r w:rsidR="009038A6">
        <w:rPr>
          <w:rFonts w:ascii="Times New Roman" w:hAnsi="Times New Roman"/>
          <w:sz w:val="28"/>
          <w:szCs w:val="28"/>
          <w:lang w:val="uk-UA"/>
        </w:rPr>
        <w:t xml:space="preserve"> тому </w:t>
      </w:r>
      <w:r w:rsidR="00493A51" w:rsidRPr="00493A51">
        <w:rPr>
          <w:rFonts w:ascii="Times New Roman" w:hAnsi="Times New Roman"/>
          <w:sz w:val="28"/>
          <w:szCs w:val="28"/>
          <w:lang w:val="uk-UA"/>
        </w:rPr>
        <w:t xml:space="preserve">слід приділити </w:t>
      </w:r>
      <w:r w:rsidR="00493A51">
        <w:rPr>
          <w:rFonts w:ascii="Times New Roman" w:hAnsi="Times New Roman"/>
          <w:sz w:val="28"/>
          <w:szCs w:val="28"/>
          <w:lang w:val="uk-UA"/>
        </w:rPr>
        <w:t xml:space="preserve">більше уваги </w:t>
      </w:r>
      <w:r w:rsidR="00493A51" w:rsidRPr="00493A51">
        <w:rPr>
          <w:rFonts w:ascii="Times New Roman" w:hAnsi="Times New Roman"/>
          <w:sz w:val="28"/>
          <w:szCs w:val="28"/>
          <w:lang w:val="uk-UA"/>
        </w:rPr>
        <w:t>інформаці</w:t>
      </w:r>
      <w:r w:rsidR="009038A6">
        <w:rPr>
          <w:rFonts w:ascii="Times New Roman" w:hAnsi="Times New Roman"/>
          <w:sz w:val="28"/>
          <w:szCs w:val="28"/>
          <w:lang w:val="uk-UA"/>
        </w:rPr>
        <w:t xml:space="preserve">йно-роз’яснювальній роботі, та переконати населення у </w:t>
      </w:r>
      <w:r w:rsidR="00493A51" w:rsidRPr="00493A51">
        <w:rPr>
          <w:rFonts w:ascii="Times New Roman" w:hAnsi="Times New Roman"/>
          <w:sz w:val="28"/>
          <w:szCs w:val="28"/>
          <w:lang w:val="uk-UA"/>
        </w:rPr>
        <w:t xml:space="preserve">необхідності </w:t>
      </w:r>
      <w:r w:rsidR="008448EF">
        <w:rPr>
          <w:rFonts w:ascii="Times New Roman" w:hAnsi="Times New Roman"/>
          <w:sz w:val="28"/>
          <w:szCs w:val="28"/>
          <w:lang w:val="uk-UA"/>
        </w:rPr>
        <w:t xml:space="preserve">періодичного </w:t>
      </w:r>
      <w:r w:rsidR="00493A51" w:rsidRPr="00493A51">
        <w:rPr>
          <w:rFonts w:ascii="Times New Roman" w:hAnsi="Times New Roman"/>
          <w:sz w:val="28"/>
          <w:szCs w:val="28"/>
          <w:lang w:val="uk-UA"/>
        </w:rPr>
        <w:t>тестування і звернення до лікувальних закладів</w:t>
      </w:r>
      <w:r w:rsidR="00493A51">
        <w:rPr>
          <w:rFonts w:ascii="Times New Roman" w:hAnsi="Times New Roman"/>
          <w:sz w:val="28"/>
          <w:szCs w:val="28"/>
          <w:lang w:val="uk-UA"/>
        </w:rPr>
        <w:t xml:space="preserve">, у випадках </w:t>
      </w:r>
      <w:r w:rsidR="009038A6">
        <w:rPr>
          <w:rFonts w:ascii="Times New Roman" w:hAnsi="Times New Roman"/>
          <w:sz w:val="28"/>
          <w:szCs w:val="28"/>
          <w:lang w:val="uk-UA"/>
        </w:rPr>
        <w:t xml:space="preserve">появи </w:t>
      </w:r>
      <w:r w:rsidR="00493A51">
        <w:rPr>
          <w:rFonts w:ascii="Times New Roman" w:hAnsi="Times New Roman"/>
          <w:sz w:val="28"/>
          <w:szCs w:val="28"/>
          <w:lang w:val="uk-UA"/>
        </w:rPr>
        <w:t>перших симптомів</w:t>
      </w:r>
      <w:r w:rsidR="008448EF">
        <w:rPr>
          <w:rFonts w:ascii="Times New Roman" w:hAnsi="Times New Roman"/>
          <w:sz w:val="28"/>
          <w:szCs w:val="28"/>
          <w:lang w:val="uk-UA"/>
        </w:rPr>
        <w:t xml:space="preserve"> цих хвороб</w:t>
      </w:r>
      <w:r w:rsidR="00493A51">
        <w:rPr>
          <w:rFonts w:ascii="Times New Roman" w:hAnsi="Times New Roman"/>
          <w:sz w:val="28"/>
          <w:szCs w:val="28"/>
          <w:lang w:val="uk-UA"/>
        </w:rPr>
        <w:t>, або поганого самопочуття.</w:t>
      </w:r>
    </w:p>
    <w:p w:rsidR="00E92313" w:rsidRPr="00262421" w:rsidRDefault="00E92313" w:rsidP="00262421">
      <w:pPr>
        <w:pStyle w:val="ListParagraph"/>
        <w:spacing w:after="0" w:line="360" w:lineRule="auto"/>
        <w:ind w:left="0" w:firstLine="567"/>
        <w:jc w:val="center"/>
        <w:rPr>
          <w:rFonts w:ascii="Times New Roman" w:hAnsi="Times New Roman"/>
          <w:sz w:val="28"/>
          <w:szCs w:val="28"/>
          <w:lang w:val="uk-UA"/>
        </w:rPr>
      </w:pPr>
      <w:r w:rsidRPr="007C4263">
        <w:rPr>
          <w:rFonts w:ascii="Times New Roman" w:hAnsi="Times New Roman"/>
          <w:b/>
          <w:sz w:val="28"/>
          <w:szCs w:val="28"/>
          <w:lang w:val="uk-UA"/>
        </w:rPr>
        <w:lastRenderedPageBreak/>
        <w:t>Список використаних джерел</w:t>
      </w:r>
    </w:p>
    <w:p w:rsidR="00E92313" w:rsidRPr="00262421" w:rsidRDefault="00E92313" w:rsidP="00EE4C77">
      <w:pPr>
        <w:numPr>
          <w:ilvl w:val="0"/>
          <w:numId w:val="28"/>
        </w:numPr>
        <w:spacing w:after="0" w:line="360" w:lineRule="auto"/>
        <w:ind w:left="426" w:hanging="568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 xml:space="preserve">Адміністративно-правове регулювання організації охорони здоров’я при соціально небезпечних захворюваннях [Електронний ресурс]. – Режим доступу:   </w:t>
      </w:r>
      <w:hyperlink r:id="rId9" w:history="1">
        <w:r w:rsidR="00901083" w:rsidRPr="00262421">
          <w:rPr>
            <w:rStyle w:val="a6"/>
            <w:rFonts w:ascii="Times New Roman" w:hAnsi="Times New Roman"/>
            <w:color w:val="000000"/>
            <w:sz w:val="28"/>
            <w:szCs w:val="28"/>
            <w:u w:val="none"/>
            <w:lang w:val="uk-UA"/>
          </w:rPr>
          <w:t>http://www.vmurol.com.ua/upload</w:t>
        </w:r>
      </w:hyperlink>
      <w:r w:rsidR="00901083" w:rsidRPr="00262421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>/</w:t>
      </w:r>
      <w:proofErr w:type="spellStart"/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>Naukovo_doslidna</w:t>
      </w:r>
      <w:proofErr w:type="spellEnd"/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>%20robota/</w:t>
      </w:r>
      <w:r w:rsidR="00901083" w:rsidRPr="00262421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>Specradi</w:t>
      </w:r>
      <w:proofErr w:type="spellEnd"/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>/</w:t>
      </w:r>
      <w:proofErr w:type="spellStart"/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>Shatkovska</w:t>
      </w:r>
      <w:proofErr w:type="spellEnd"/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>/</w:t>
      </w:r>
      <w:proofErr w:type="spellStart"/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>Shatkovsk</w:t>
      </w:r>
      <w:proofErr w:type="spellEnd"/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>a_diser.pdf</w:t>
      </w:r>
    </w:p>
    <w:p w:rsidR="00E92313" w:rsidRPr="00262421" w:rsidRDefault="00E92313" w:rsidP="00EE4C77">
      <w:pPr>
        <w:numPr>
          <w:ilvl w:val="0"/>
          <w:numId w:val="28"/>
        </w:numPr>
        <w:spacing w:after="0" w:line="360" w:lineRule="auto"/>
        <w:ind w:left="426" w:hanging="568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>Амбулаторне лікування туберкульозу прискорює одужання. [Електронний ресурс]. - Режим доступу: http://uacrisis.org/ua/54075-tuberkuloz</w:t>
      </w:r>
    </w:p>
    <w:p w:rsidR="00E92313" w:rsidRPr="00262421" w:rsidRDefault="00E92313" w:rsidP="00EE4C77">
      <w:pPr>
        <w:numPr>
          <w:ilvl w:val="0"/>
          <w:numId w:val="28"/>
        </w:numPr>
        <w:spacing w:after="0" w:line="360" w:lineRule="auto"/>
        <w:ind w:left="426" w:hanging="568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>ВІЛ-інфекція в Україні Інформаційний бюлетень № 44 [Електронний ресурс]. – Режим доступу: http:</w:t>
      </w:r>
      <w:r w:rsidR="00901083" w:rsidRPr="00262421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>//</w:t>
      </w:r>
      <w:proofErr w:type="spellStart"/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>phc.org.ua</w:t>
      </w:r>
      <w:proofErr w:type="spellEnd"/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>/</w:t>
      </w:r>
      <w:proofErr w:type="spellStart"/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>uploads</w:t>
      </w:r>
      <w:proofErr w:type="spellEnd"/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>/</w:t>
      </w:r>
      <w:proofErr w:type="spellStart"/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>documents</w:t>
      </w:r>
      <w:proofErr w:type="spellEnd"/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>/</w:t>
      </w:r>
      <w:r w:rsidR="00901083" w:rsidRPr="00262421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 xml:space="preserve">c21991/2b87e22809b7504610e7583b934cf583.pdf </w:t>
      </w:r>
    </w:p>
    <w:p w:rsidR="00E92313" w:rsidRPr="00262421" w:rsidRDefault="00E92313" w:rsidP="00EE4C77">
      <w:pPr>
        <w:numPr>
          <w:ilvl w:val="0"/>
          <w:numId w:val="28"/>
        </w:numPr>
        <w:spacing w:after="0" w:line="360" w:lineRule="auto"/>
        <w:ind w:left="426" w:hanging="568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>ВІЛ-інфекція в Україні. Інформаційний бюлетень № 46 [Електронний ресурс]. – Режим доступу:  http:</w:t>
      </w:r>
      <w:r w:rsidR="00901083" w:rsidRPr="00262421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>//</w:t>
      </w:r>
      <w:proofErr w:type="spellStart"/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>phc.org.ua</w:t>
      </w:r>
      <w:proofErr w:type="spellEnd"/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>/</w:t>
      </w:r>
      <w:proofErr w:type="spellStart"/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>uploads</w:t>
      </w:r>
      <w:proofErr w:type="spellEnd"/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>/</w:t>
      </w:r>
      <w:proofErr w:type="spellStart"/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>documents</w:t>
      </w:r>
      <w:proofErr w:type="spellEnd"/>
      <w:r w:rsidR="00901083" w:rsidRPr="00262421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>/c21991/b57cded7f4081d3ff549d8024a8d34fe.pdf</w:t>
      </w:r>
    </w:p>
    <w:p w:rsidR="00E92313" w:rsidRPr="00262421" w:rsidRDefault="00E92313" w:rsidP="00EE4C77">
      <w:pPr>
        <w:numPr>
          <w:ilvl w:val="0"/>
          <w:numId w:val="28"/>
        </w:numPr>
        <w:spacing w:after="0" w:line="360" w:lineRule="auto"/>
        <w:ind w:left="426" w:hanging="567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 xml:space="preserve">ВИЧ/СПИД. </w:t>
      </w:r>
      <w:proofErr w:type="spellStart"/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>Информационный</w:t>
      </w:r>
      <w:proofErr w:type="spellEnd"/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 xml:space="preserve"> бюлетень. </w:t>
      </w:r>
      <w:proofErr w:type="spellStart"/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>Ноябрь</w:t>
      </w:r>
      <w:proofErr w:type="spellEnd"/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 xml:space="preserve"> 2016 г. [Електронний ресурс]. – Режим доступу:   http:</w:t>
      </w:r>
      <w:r w:rsidR="00901083" w:rsidRPr="00262421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>//</w:t>
      </w:r>
      <w:proofErr w:type="spellStart"/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>www.who.int</w:t>
      </w:r>
      <w:proofErr w:type="spellEnd"/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>/</w:t>
      </w:r>
      <w:proofErr w:type="spellStart"/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>mediacentre</w:t>
      </w:r>
      <w:proofErr w:type="spellEnd"/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>/</w:t>
      </w:r>
      <w:r w:rsidR="00901083" w:rsidRPr="00262421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>factsheets</w:t>
      </w:r>
      <w:proofErr w:type="spellEnd"/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>/fs360/</w:t>
      </w:r>
      <w:proofErr w:type="spellStart"/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>ru</w:t>
      </w:r>
      <w:proofErr w:type="spellEnd"/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>/</w:t>
      </w:r>
    </w:p>
    <w:p w:rsidR="00E92313" w:rsidRPr="00262421" w:rsidRDefault="00E92313" w:rsidP="00EE4C77">
      <w:pPr>
        <w:numPr>
          <w:ilvl w:val="0"/>
          <w:numId w:val="28"/>
        </w:numPr>
        <w:spacing w:after="0" w:line="360" w:lineRule="auto"/>
        <w:ind w:left="426" w:hanging="568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 xml:space="preserve">Гепатит B. </w:t>
      </w:r>
      <w:proofErr w:type="spellStart"/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>Информационный</w:t>
      </w:r>
      <w:proofErr w:type="spellEnd"/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>бюллетень</w:t>
      </w:r>
      <w:proofErr w:type="spellEnd"/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 xml:space="preserve">, </w:t>
      </w:r>
      <w:proofErr w:type="spellStart"/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>июль</w:t>
      </w:r>
      <w:proofErr w:type="spellEnd"/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 xml:space="preserve"> 2016 г. [Електронний ресурс]. – Режим доступу:   http://www.who.int/mediacentre/factsheets/fs204/ru/</w:t>
      </w:r>
    </w:p>
    <w:p w:rsidR="00E92313" w:rsidRPr="00262421" w:rsidRDefault="00D20EDF" w:rsidP="00EE4C77">
      <w:pPr>
        <w:numPr>
          <w:ilvl w:val="0"/>
          <w:numId w:val="28"/>
        </w:numPr>
        <w:spacing w:after="0" w:line="360" w:lineRule="auto"/>
        <w:ind w:left="426" w:hanging="568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Москаленко В. Ф. </w:t>
      </w:r>
      <w:r w:rsidR="00E92313" w:rsidRPr="00262421">
        <w:rPr>
          <w:rFonts w:ascii="Times New Roman" w:hAnsi="Times New Roman"/>
          <w:color w:val="000000"/>
          <w:sz w:val="28"/>
          <w:szCs w:val="28"/>
          <w:lang w:val="uk-UA"/>
        </w:rPr>
        <w:t xml:space="preserve">Громадське здоров’я: підручник для </w:t>
      </w:r>
      <w:proofErr w:type="spellStart"/>
      <w:r w:rsidR="00E92313" w:rsidRPr="00262421">
        <w:rPr>
          <w:rFonts w:ascii="Times New Roman" w:hAnsi="Times New Roman"/>
          <w:color w:val="000000"/>
          <w:sz w:val="28"/>
          <w:szCs w:val="28"/>
          <w:lang w:val="uk-UA"/>
        </w:rPr>
        <w:t>сту</w:t>
      </w:r>
      <w:r w:rsidR="00B65ABF">
        <w:rPr>
          <w:rFonts w:ascii="Times New Roman" w:hAnsi="Times New Roman"/>
          <w:color w:val="000000"/>
          <w:sz w:val="28"/>
          <w:szCs w:val="28"/>
          <w:lang w:val="uk-UA"/>
        </w:rPr>
        <w:t>д</w:t>
      </w:r>
      <w:proofErr w:type="spellEnd"/>
      <w:r w:rsidR="00B65ABF">
        <w:rPr>
          <w:rFonts w:ascii="Times New Roman" w:hAnsi="Times New Roman"/>
          <w:color w:val="000000"/>
          <w:sz w:val="28"/>
          <w:szCs w:val="28"/>
          <w:lang w:val="uk-UA"/>
        </w:rPr>
        <w:t xml:space="preserve">. вищих мед. </w:t>
      </w:r>
      <w:proofErr w:type="spellStart"/>
      <w:r w:rsidR="00B65ABF">
        <w:rPr>
          <w:rFonts w:ascii="Times New Roman" w:hAnsi="Times New Roman"/>
          <w:color w:val="000000"/>
          <w:sz w:val="28"/>
          <w:szCs w:val="28"/>
          <w:lang w:val="uk-UA"/>
        </w:rPr>
        <w:t>навч</w:t>
      </w:r>
      <w:proofErr w:type="spellEnd"/>
      <w:r w:rsidR="00B65ABF">
        <w:rPr>
          <w:rFonts w:ascii="Times New Roman" w:hAnsi="Times New Roman"/>
          <w:color w:val="000000"/>
          <w:sz w:val="28"/>
          <w:szCs w:val="28"/>
          <w:lang w:val="uk-UA"/>
        </w:rPr>
        <w:t xml:space="preserve">. закладів / </w:t>
      </w:r>
      <w:r w:rsidR="00E92313" w:rsidRPr="00262421">
        <w:rPr>
          <w:rFonts w:ascii="Times New Roman" w:hAnsi="Times New Roman"/>
          <w:color w:val="000000"/>
          <w:sz w:val="28"/>
          <w:szCs w:val="28"/>
          <w:lang w:val="uk-UA"/>
        </w:rPr>
        <w:t>Москаленко</w:t>
      </w:r>
      <w:r w:rsidR="00B65ABF">
        <w:rPr>
          <w:rFonts w:ascii="Times New Roman" w:hAnsi="Times New Roman"/>
          <w:color w:val="000000"/>
          <w:sz w:val="28"/>
          <w:szCs w:val="28"/>
          <w:lang w:val="uk-UA"/>
        </w:rPr>
        <w:t xml:space="preserve"> В. Ф., </w:t>
      </w:r>
      <w:proofErr w:type="spellStart"/>
      <w:r w:rsidR="00E92313" w:rsidRPr="00262421">
        <w:rPr>
          <w:rFonts w:ascii="Times New Roman" w:hAnsi="Times New Roman"/>
          <w:color w:val="000000"/>
          <w:sz w:val="28"/>
          <w:szCs w:val="28"/>
          <w:lang w:val="uk-UA"/>
        </w:rPr>
        <w:t>Гульчій</w:t>
      </w:r>
      <w:proofErr w:type="spellEnd"/>
      <w:r w:rsidR="00B65ABF">
        <w:rPr>
          <w:rFonts w:ascii="Times New Roman" w:hAnsi="Times New Roman"/>
          <w:color w:val="000000"/>
          <w:sz w:val="28"/>
          <w:szCs w:val="28"/>
          <w:lang w:val="uk-UA"/>
        </w:rPr>
        <w:t xml:space="preserve"> О. П.</w:t>
      </w:r>
      <w:r w:rsidR="00E92313" w:rsidRPr="00262421">
        <w:rPr>
          <w:rFonts w:ascii="Times New Roman" w:hAnsi="Times New Roman"/>
          <w:color w:val="000000"/>
          <w:sz w:val="28"/>
          <w:szCs w:val="28"/>
          <w:lang w:val="uk-UA"/>
        </w:rPr>
        <w:t xml:space="preserve">, </w:t>
      </w:r>
      <w:proofErr w:type="spellStart"/>
      <w:r w:rsidR="00E92313" w:rsidRPr="00262421">
        <w:rPr>
          <w:rFonts w:ascii="Times New Roman" w:hAnsi="Times New Roman"/>
          <w:color w:val="000000"/>
          <w:sz w:val="28"/>
          <w:szCs w:val="28"/>
          <w:lang w:val="uk-UA"/>
        </w:rPr>
        <w:t>Грузєва</w:t>
      </w:r>
      <w:proofErr w:type="spellEnd"/>
      <w:r w:rsidR="00B65ABF">
        <w:rPr>
          <w:rFonts w:ascii="Times New Roman" w:hAnsi="Times New Roman"/>
          <w:color w:val="000000"/>
          <w:sz w:val="28"/>
          <w:szCs w:val="28"/>
          <w:lang w:val="uk-UA"/>
        </w:rPr>
        <w:t xml:space="preserve"> Т. С.</w:t>
      </w:r>
      <w:r w:rsidR="00E92313" w:rsidRPr="00262421">
        <w:rPr>
          <w:rFonts w:ascii="Times New Roman" w:hAnsi="Times New Roman"/>
          <w:color w:val="000000"/>
          <w:sz w:val="28"/>
          <w:szCs w:val="28"/>
          <w:lang w:val="uk-UA"/>
        </w:rPr>
        <w:t xml:space="preserve"> |та ін.|. – Вид. 3. – Вінниця: Нова Книга, 2013. – 560 с.  </w:t>
      </w:r>
    </w:p>
    <w:p w:rsidR="00E92313" w:rsidRPr="00262421" w:rsidRDefault="00E92313" w:rsidP="00EE4C77">
      <w:pPr>
        <w:numPr>
          <w:ilvl w:val="0"/>
          <w:numId w:val="28"/>
        </w:numPr>
        <w:spacing w:after="0" w:line="360" w:lineRule="auto"/>
        <w:ind w:left="426" w:hanging="568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proofErr w:type="spellStart"/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>Заболеваемость</w:t>
      </w:r>
      <w:proofErr w:type="spellEnd"/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 xml:space="preserve">. [Електронний ресурс]. - Режим доступу:  </w:t>
      </w:r>
      <w:hyperlink r:id="rId10" w:history="1">
        <w:r w:rsidRPr="00262421">
          <w:rPr>
            <w:rStyle w:val="a6"/>
            <w:rFonts w:ascii="Times New Roman" w:hAnsi="Times New Roman"/>
            <w:color w:val="000000"/>
            <w:sz w:val="28"/>
            <w:szCs w:val="28"/>
            <w:u w:val="none"/>
            <w:lang w:val="uk-UA"/>
          </w:rPr>
          <w:t>http://medarticle.moslek.ru/articles/17328.htm</w:t>
        </w:r>
      </w:hyperlink>
    </w:p>
    <w:p w:rsidR="00E92313" w:rsidRPr="00262421" w:rsidRDefault="00E92313" w:rsidP="00661405">
      <w:pPr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 xml:space="preserve">Заклади охорони здоров’я та захворюваність населення України у 2015 році. </w:t>
      </w:r>
      <w:r w:rsidR="00661405" w:rsidRPr="00661405">
        <w:rPr>
          <w:rFonts w:ascii="Times New Roman" w:hAnsi="Times New Roman"/>
          <w:color w:val="000000"/>
          <w:sz w:val="28"/>
          <w:szCs w:val="28"/>
          <w:lang w:val="uk-UA"/>
        </w:rPr>
        <w:t>[Електронний ресурс]. - Режим доступу:  http://www.ukrstat.gov.ua/</w:t>
      </w:r>
    </w:p>
    <w:p w:rsidR="00E92313" w:rsidRPr="00262421" w:rsidRDefault="00E92313" w:rsidP="00EE4C77">
      <w:pPr>
        <w:numPr>
          <w:ilvl w:val="0"/>
          <w:numId w:val="28"/>
        </w:numPr>
        <w:spacing w:after="0" w:line="360" w:lineRule="auto"/>
        <w:ind w:left="426" w:hanging="568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>Звіт про хід та результати виконання Загальнодержавної соціальної цільової програми протидії ВІЛ-інфекції/</w:t>
      </w:r>
      <w:proofErr w:type="spellStart"/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>СНІДу</w:t>
      </w:r>
      <w:proofErr w:type="spellEnd"/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 xml:space="preserve"> на 2014-2018 роки за </w:t>
      </w:r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lastRenderedPageBreak/>
        <w:t>2014 рік. [Електронний ресурс]. - Режим доступу: http://www.moz.gov.ua/ua/portal/pgrep_AIDS_2014_01.html</w:t>
      </w:r>
    </w:p>
    <w:p w:rsidR="00E92313" w:rsidRPr="00262421" w:rsidRDefault="00E92313" w:rsidP="00EE4C77">
      <w:pPr>
        <w:numPr>
          <w:ilvl w:val="0"/>
          <w:numId w:val="28"/>
        </w:numPr>
        <w:spacing w:after="0" w:line="360" w:lineRule="auto"/>
        <w:ind w:left="426" w:hanging="568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 xml:space="preserve">Історія відкриття ВІЛ. [Електронний ресурс]. – Режим доступу:  </w:t>
      </w:r>
      <w:hyperlink r:id="rId11" w:history="1">
        <w:r w:rsidRPr="00262421">
          <w:rPr>
            <w:rStyle w:val="a6"/>
            <w:rFonts w:ascii="Times New Roman" w:hAnsi="Times New Roman"/>
            <w:color w:val="000000"/>
            <w:sz w:val="28"/>
            <w:szCs w:val="28"/>
            <w:u w:val="none"/>
            <w:lang w:val="uk-UA"/>
          </w:rPr>
          <w:t>http://www.ifp.kiev.ua/doc/people/vil-pop/vil-pop1.htm</w:t>
        </w:r>
      </w:hyperlink>
    </w:p>
    <w:p w:rsidR="00E92313" w:rsidRPr="00262421" w:rsidRDefault="00E92313" w:rsidP="00EE4C77">
      <w:pPr>
        <w:numPr>
          <w:ilvl w:val="0"/>
          <w:numId w:val="28"/>
        </w:numPr>
        <w:spacing w:after="0" w:line="360" w:lineRule="auto"/>
        <w:ind w:left="426" w:hanging="568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 xml:space="preserve">Історичний огляд. [Електронний ресурс]. - Режим доступу: </w:t>
      </w:r>
      <w:hyperlink r:id="rId12" w:history="1">
        <w:r w:rsidRPr="00262421">
          <w:rPr>
            <w:rStyle w:val="a6"/>
            <w:rFonts w:ascii="Times New Roman" w:hAnsi="Times New Roman"/>
            <w:color w:val="000000"/>
            <w:sz w:val="28"/>
            <w:szCs w:val="28"/>
            <w:u w:val="none"/>
            <w:lang w:val="uk-UA"/>
          </w:rPr>
          <w:t>http://intranet.tdmu.edu.ua/data/cd/tuberkulez/html/S02.html</w:t>
        </w:r>
      </w:hyperlink>
    </w:p>
    <w:p w:rsidR="00E92313" w:rsidRPr="00262421" w:rsidRDefault="00E92313" w:rsidP="00EE4C77">
      <w:pPr>
        <w:numPr>
          <w:ilvl w:val="0"/>
          <w:numId w:val="28"/>
        </w:numPr>
        <w:spacing w:after="0" w:line="360" w:lineRule="auto"/>
        <w:ind w:left="426" w:hanging="568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proofErr w:type="spellStart"/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>Кіптач</w:t>
      </w:r>
      <w:proofErr w:type="spellEnd"/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 xml:space="preserve"> Ф. Я. Географія захворюваності населення України на активний туберку</w:t>
      </w:r>
      <w:r w:rsidR="003B5CD7">
        <w:rPr>
          <w:rFonts w:ascii="Times New Roman" w:hAnsi="Times New Roman"/>
          <w:color w:val="000000"/>
          <w:sz w:val="28"/>
          <w:szCs w:val="28"/>
          <w:lang w:val="uk-UA"/>
        </w:rPr>
        <w:t xml:space="preserve">льоз / </w:t>
      </w:r>
      <w:proofErr w:type="spellStart"/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>Кіптач</w:t>
      </w:r>
      <w:proofErr w:type="spellEnd"/>
      <w:r w:rsidR="003B5CD7">
        <w:rPr>
          <w:rFonts w:ascii="Times New Roman" w:hAnsi="Times New Roman"/>
          <w:color w:val="000000"/>
          <w:sz w:val="28"/>
          <w:szCs w:val="28"/>
          <w:lang w:val="uk-UA"/>
        </w:rPr>
        <w:t xml:space="preserve"> Ф. Я.</w:t>
      </w:r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 xml:space="preserve"> // Укр</w:t>
      </w:r>
      <w:r w:rsidR="007620F3">
        <w:rPr>
          <w:rFonts w:ascii="Times New Roman" w:hAnsi="Times New Roman"/>
          <w:color w:val="000000"/>
          <w:sz w:val="28"/>
          <w:szCs w:val="28"/>
          <w:lang w:val="uk-UA"/>
        </w:rPr>
        <w:t xml:space="preserve">аїнський географічний журнал, </w:t>
      </w:r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>2012. - № 4. - с. 50-55. [Електронний ресурс]. - Режим доступу: http://ukrgeojournal.org.ua/sites/default/files/UGJ-2012-4-50_0.pdf</w:t>
      </w:r>
    </w:p>
    <w:p w:rsidR="00E92313" w:rsidRPr="00262421" w:rsidRDefault="00E92313" w:rsidP="00EE4C77">
      <w:pPr>
        <w:numPr>
          <w:ilvl w:val="0"/>
          <w:numId w:val="28"/>
        </w:numPr>
        <w:spacing w:after="0" w:line="360" w:lineRule="auto"/>
        <w:ind w:left="426" w:hanging="568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 xml:space="preserve">Конституція України: Прийнята на п’ятій сесії Верховної Ради України </w:t>
      </w:r>
      <w:smartTag w:uri="urn:schemas-microsoft-com:office:smarttags" w:element="date">
        <w:smartTagPr>
          <w:attr w:name="Year" w:val="1996"/>
          <w:attr w:name="Day" w:val="28"/>
          <w:attr w:name="Month" w:val="6"/>
          <w:attr w:name="ls" w:val="trans"/>
        </w:smartTagPr>
        <w:r w:rsidRPr="00262421">
          <w:rPr>
            <w:rFonts w:ascii="Times New Roman" w:hAnsi="Times New Roman"/>
            <w:color w:val="000000"/>
            <w:sz w:val="28"/>
            <w:szCs w:val="28"/>
            <w:lang w:val="uk-UA"/>
          </w:rPr>
          <w:t>28 черв. 1996 р.</w:t>
        </w:r>
      </w:smartTag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 xml:space="preserve"> - К.:Преса України, 1997. - 80 с.</w:t>
      </w:r>
    </w:p>
    <w:p w:rsidR="00E92313" w:rsidRPr="00262421" w:rsidRDefault="00E92313" w:rsidP="00EE4C77">
      <w:pPr>
        <w:numPr>
          <w:ilvl w:val="0"/>
          <w:numId w:val="28"/>
        </w:numPr>
        <w:spacing w:after="0" w:line="360" w:lineRule="auto"/>
        <w:ind w:left="426" w:hanging="568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proofErr w:type="spellStart"/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>Купалов</w:t>
      </w:r>
      <w:proofErr w:type="spellEnd"/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 xml:space="preserve"> М. М. Адміністративно-правове регулювання протидії поширенню соціально-небезпечних хвороб в Україні / </w:t>
      </w:r>
      <w:proofErr w:type="spellStart"/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>Купалов</w:t>
      </w:r>
      <w:proofErr w:type="spellEnd"/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 xml:space="preserve"> М. М. – К., 2015. – 227 с.</w:t>
      </w:r>
    </w:p>
    <w:p w:rsidR="00E92313" w:rsidRPr="00262421" w:rsidRDefault="00E92313" w:rsidP="00EE4C77">
      <w:pPr>
        <w:numPr>
          <w:ilvl w:val="0"/>
          <w:numId w:val="28"/>
        </w:numPr>
        <w:spacing w:after="0" w:line="360" w:lineRule="auto"/>
        <w:ind w:left="426" w:hanging="568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 xml:space="preserve">МОЗ України підтримує Глобальну стратегію сектору охорони здоров’я ВООЗ щодо вірусних гепатитів на період 2016-2021 рр.  [Електронний ресурс]. - Режим доступу: </w:t>
      </w:r>
      <w:hyperlink r:id="rId13" w:history="1">
        <w:r w:rsidR="00901083" w:rsidRPr="00262421">
          <w:rPr>
            <w:rStyle w:val="a6"/>
            <w:rFonts w:ascii="Times New Roman" w:hAnsi="Times New Roman"/>
            <w:color w:val="000000"/>
            <w:sz w:val="28"/>
            <w:szCs w:val="28"/>
            <w:u w:val="none"/>
            <w:lang w:val="uk-UA"/>
          </w:rPr>
          <w:t xml:space="preserve">http://www.kmu.gov.ua/ </w:t>
        </w:r>
        <w:proofErr w:type="spellStart"/>
        <w:r w:rsidR="00901083" w:rsidRPr="00262421">
          <w:rPr>
            <w:rStyle w:val="a6"/>
            <w:rFonts w:ascii="Times New Roman" w:hAnsi="Times New Roman"/>
            <w:color w:val="000000"/>
            <w:sz w:val="28"/>
            <w:szCs w:val="28"/>
            <w:u w:val="none"/>
            <w:lang w:val="uk-UA"/>
          </w:rPr>
          <w:t>control</w:t>
        </w:r>
        <w:proofErr w:type="spellEnd"/>
        <w:r w:rsidR="00901083" w:rsidRPr="00262421">
          <w:rPr>
            <w:rStyle w:val="a6"/>
            <w:rFonts w:ascii="Times New Roman" w:hAnsi="Times New Roman"/>
            <w:color w:val="000000"/>
            <w:sz w:val="28"/>
            <w:szCs w:val="28"/>
            <w:u w:val="none"/>
            <w:lang w:val="uk-UA"/>
          </w:rPr>
          <w:t>/</w:t>
        </w:r>
        <w:proofErr w:type="spellStart"/>
        <w:r w:rsidR="00901083" w:rsidRPr="00262421">
          <w:rPr>
            <w:rStyle w:val="a6"/>
            <w:rFonts w:ascii="Times New Roman" w:hAnsi="Times New Roman"/>
            <w:color w:val="000000"/>
            <w:sz w:val="28"/>
            <w:szCs w:val="28"/>
            <w:u w:val="none"/>
            <w:lang w:val="uk-UA"/>
          </w:rPr>
          <w:t>uk</w:t>
        </w:r>
        <w:proofErr w:type="spellEnd"/>
        <w:r w:rsidR="00901083" w:rsidRPr="00262421">
          <w:rPr>
            <w:rStyle w:val="a6"/>
            <w:rFonts w:ascii="Times New Roman" w:hAnsi="Times New Roman"/>
            <w:color w:val="000000"/>
            <w:sz w:val="28"/>
            <w:szCs w:val="28"/>
            <w:u w:val="none"/>
            <w:lang w:val="uk-UA"/>
          </w:rPr>
          <w:t>/</w:t>
        </w:r>
        <w:proofErr w:type="spellStart"/>
        <w:r w:rsidR="00901083" w:rsidRPr="00262421">
          <w:rPr>
            <w:rStyle w:val="a6"/>
            <w:rFonts w:ascii="Times New Roman" w:hAnsi="Times New Roman"/>
            <w:color w:val="000000"/>
            <w:sz w:val="28"/>
            <w:szCs w:val="28"/>
            <w:u w:val="none"/>
            <w:lang w:val="uk-UA"/>
          </w:rPr>
          <w:t>publish</w:t>
        </w:r>
        <w:proofErr w:type="spellEnd"/>
        <w:r w:rsidR="00901083" w:rsidRPr="00262421">
          <w:rPr>
            <w:rStyle w:val="a6"/>
            <w:rFonts w:ascii="Times New Roman" w:hAnsi="Times New Roman"/>
            <w:color w:val="000000"/>
            <w:sz w:val="28"/>
            <w:szCs w:val="28"/>
            <w:u w:val="none"/>
            <w:lang w:val="uk-UA"/>
          </w:rPr>
          <w:t>/</w:t>
        </w:r>
        <w:proofErr w:type="spellStart"/>
        <w:r w:rsidR="00901083" w:rsidRPr="00262421">
          <w:rPr>
            <w:rStyle w:val="a6"/>
            <w:rFonts w:ascii="Times New Roman" w:hAnsi="Times New Roman"/>
            <w:color w:val="000000"/>
            <w:sz w:val="28"/>
            <w:szCs w:val="28"/>
            <w:u w:val="none"/>
            <w:lang w:val="uk-UA"/>
          </w:rPr>
          <w:t>article</w:t>
        </w:r>
        <w:proofErr w:type="spellEnd"/>
        <w:r w:rsidR="00901083" w:rsidRPr="00262421">
          <w:rPr>
            <w:rStyle w:val="a6"/>
            <w:rFonts w:ascii="Times New Roman" w:hAnsi="Times New Roman"/>
            <w:color w:val="000000"/>
            <w:sz w:val="28"/>
            <w:szCs w:val="28"/>
            <w:u w:val="none"/>
            <w:lang w:val="uk-UA"/>
          </w:rPr>
          <w:t>?art_id=249221154&amp;cat_id=244277212</w:t>
        </w:r>
      </w:hyperlink>
    </w:p>
    <w:p w:rsidR="00E92313" w:rsidRPr="00262421" w:rsidRDefault="00E92313" w:rsidP="00EE4C77">
      <w:pPr>
        <w:numPr>
          <w:ilvl w:val="0"/>
          <w:numId w:val="28"/>
        </w:numPr>
        <w:spacing w:after="0" w:line="360" w:lineRule="auto"/>
        <w:ind w:left="426" w:hanging="568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proofErr w:type="spellStart"/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>Новые</w:t>
      </w:r>
      <w:proofErr w:type="spellEnd"/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>данные</w:t>
      </w:r>
      <w:proofErr w:type="spellEnd"/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 xml:space="preserve"> о </w:t>
      </w:r>
      <w:proofErr w:type="spellStart"/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>гепатите</w:t>
      </w:r>
      <w:proofErr w:type="spellEnd"/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>свидетельствуют</w:t>
      </w:r>
      <w:proofErr w:type="spellEnd"/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 xml:space="preserve"> о </w:t>
      </w:r>
      <w:proofErr w:type="spellStart"/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>необходимости</w:t>
      </w:r>
      <w:proofErr w:type="spellEnd"/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>безотлагательных</w:t>
      </w:r>
      <w:proofErr w:type="spellEnd"/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>глобальных</w:t>
      </w:r>
      <w:proofErr w:type="spellEnd"/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>действий</w:t>
      </w:r>
      <w:proofErr w:type="spellEnd"/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 xml:space="preserve">. [Електронний ресурс]. – Режим доступу: </w:t>
      </w:r>
      <w:hyperlink r:id="rId14" w:history="1">
        <w:r w:rsidRPr="00262421">
          <w:rPr>
            <w:rStyle w:val="a6"/>
            <w:rFonts w:ascii="Times New Roman" w:hAnsi="Times New Roman"/>
            <w:color w:val="000000"/>
            <w:sz w:val="28"/>
            <w:szCs w:val="28"/>
            <w:u w:val="none"/>
            <w:lang w:val="uk-UA"/>
          </w:rPr>
          <w:t>http://www.who.int/mediacentre/news/releases/2017/global-hepatitis-report/ru/</w:t>
        </w:r>
      </w:hyperlink>
    </w:p>
    <w:p w:rsidR="00E92313" w:rsidRPr="00262421" w:rsidRDefault="00E92313" w:rsidP="00EE4C77">
      <w:pPr>
        <w:numPr>
          <w:ilvl w:val="0"/>
          <w:numId w:val="28"/>
        </w:numPr>
        <w:spacing w:after="0" w:line="360" w:lineRule="auto"/>
        <w:ind w:left="426" w:hanging="568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>Повідомлення про оприлюднення. Проект Концепції Загальнодержавної цільової соціальної програми протидії захворюванню на туберкульоз на 2017—2021 роки. [Електронний ресурс]. - Режим доступу: http://www.moz.gov.ua/ua/portal/Pro_20160309_1.html</w:t>
      </w:r>
    </w:p>
    <w:p w:rsidR="00E92313" w:rsidRPr="00262421" w:rsidRDefault="00E92313" w:rsidP="00EE4C77">
      <w:pPr>
        <w:numPr>
          <w:ilvl w:val="0"/>
          <w:numId w:val="28"/>
        </w:numPr>
        <w:spacing w:after="0" w:line="360" w:lineRule="auto"/>
        <w:ind w:left="426" w:hanging="568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 xml:space="preserve">Поширення соціально небезпечних хвороб та їх профілактика. [Електронний ресурс]. – Режим доступу: </w:t>
      </w:r>
      <w:hyperlink r:id="rId15" w:history="1">
        <w:r w:rsidRPr="00262421">
          <w:rPr>
            <w:rStyle w:val="a6"/>
            <w:rFonts w:ascii="Times New Roman" w:hAnsi="Times New Roman"/>
            <w:color w:val="000000"/>
            <w:sz w:val="28"/>
            <w:szCs w:val="28"/>
            <w:u w:val="none"/>
            <w:lang w:val="uk-UA"/>
          </w:rPr>
          <w:t>http://ekmair.ukma.edu.ua/bitstream/handle/123456789/960/Semyhina_Vovkohon_Poshyrennia%20sotsialno.pdf?sequence=1&amp;isAllowed=y</w:t>
        </w:r>
      </w:hyperlink>
    </w:p>
    <w:p w:rsidR="00E92313" w:rsidRPr="00262421" w:rsidRDefault="00E92313" w:rsidP="00EE4C77">
      <w:pPr>
        <w:numPr>
          <w:ilvl w:val="0"/>
          <w:numId w:val="28"/>
        </w:numPr>
        <w:spacing w:after="0" w:line="360" w:lineRule="auto"/>
        <w:ind w:left="426" w:hanging="568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>Про в</w:t>
      </w:r>
      <w:r w:rsidR="003B5CD7">
        <w:rPr>
          <w:rFonts w:ascii="Times New Roman" w:hAnsi="Times New Roman"/>
          <w:color w:val="000000"/>
          <w:sz w:val="28"/>
          <w:szCs w:val="28"/>
          <w:lang w:val="uk-UA"/>
        </w:rPr>
        <w:t>несення змін до Закону України «</w:t>
      </w:r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>Про запобігання захворюванню на синдром набутого імунодефіциту</w:t>
      </w:r>
      <w:r w:rsidR="003B5CD7">
        <w:rPr>
          <w:rFonts w:ascii="Times New Roman" w:hAnsi="Times New Roman"/>
          <w:color w:val="000000"/>
          <w:sz w:val="28"/>
          <w:szCs w:val="28"/>
          <w:lang w:val="uk-UA"/>
        </w:rPr>
        <w:t>»</w:t>
      </w:r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 xml:space="preserve"> [Електронний ресурс]. – Режим доступу: </w:t>
      </w:r>
      <w:hyperlink r:id="rId16" w:history="1">
        <w:r w:rsidRPr="00262421">
          <w:rPr>
            <w:rStyle w:val="a6"/>
            <w:rFonts w:ascii="Times New Roman" w:hAnsi="Times New Roman"/>
            <w:color w:val="000000"/>
            <w:sz w:val="28"/>
            <w:szCs w:val="28"/>
            <w:u w:val="none"/>
            <w:lang w:val="uk-UA"/>
          </w:rPr>
          <w:t>http://zakon2.rada.gov.ua/laws/show/2861-17</w:t>
        </w:r>
      </w:hyperlink>
    </w:p>
    <w:p w:rsidR="00E92313" w:rsidRPr="00262421" w:rsidRDefault="00E92313" w:rsidP="00EE4C77">
      <w:pPr>
        <w:numPr>
          <w:ilvl w:val="0"/>
          <w:numId w:val="28"/>
        </w:numPr>
        <w:spacing w:after="0" w:line="360" w:lineRule="auto"/>
        <w:ind w:left="426" w:hanging="568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 xml:space="preserve">Про державні цільові програми. Верховна Рада України; Закон від </w:t>
      </w:r>
      <w:smartTag w:uri="urn:schemas-microsoft-com:office:smarttags" w:element="date">
        <w:smartTagPr>
          <w:attr w:name="Year" w:val="2004"/>
          <w:attr w:name="Day" w:val="18"/>
          <w:attr w:name="Month" w:val="03"/>
          <w:attr w:name="ls" w:val="trans"/>
        </w:smartTagPr>
        <w:r w:rsidRPr="00262421">
          <w:rPr>
            <w:rFonts w:ascii="Times New Roman" w:hAnsi="Times New Roman"/>
            <w:color w:val="000000"/>
            <w:sz w:val="28"/>
            <w:szCs w:val="28"/>
            <w:lang w:val="uk-UA"/>
          </w:rPr>
          <w:t>18.03.2004</w:t>
        </w:r>
      </w:smartTag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 xml:space="preserve"> № 1621-IV. [Електронний ресурс]. - Режим доступу: </w:t>
      </w:r>
      <w:hyperlink r:id="rId17" w:history="1">
        <w:r w:rsidRPr="00262421">
          <w:rPr>
            <w:rStyle w:val="a6"/>
            <w:rFonts w:ascii="Times New Roman" w:hAnsi="Times New Roman"/>
            <w:color w:val="000000"/>
            <w:sz w:val="28"/>
            <w:szCs w:val="28"/>
            <w:u w:val="none"/>
            <w:lang w:val="uk-UA"/>
          </w:rPr>
          <w:t>http://zakon2.rada.gov.ua/laws/show/1621-15</w:t>
        </w:r>
      </w:hyperlink>
    </w:p>
    <w:p w:rsidR="00E92313" w:rsidRPr="00262421" w:rsidRDefault="00E92313" w:rsidP="00EE4C77">
      <w:pPr>
        <w:numPr>
          <w:ilvl w:val="0"/>
          <w:numId w:val="28"/>
        </w:numPr>
        <w:spacing w:after="0" w:line="360" w:lineRule="auto"/>
        <w:ind w:left="426" w:hanging="567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 xml:space="preserve">Про затвердження Державної цільової соціальної програми профілактики, діагностики та лікування вірусних [...]Кабінет Міністрів України; Постанова, Програма, Паспорт [...] від </w:t>
      </w:r>
      <w:smartTag w:uri="urn:schemas-microsoft-com:office:smarttags" w:element="date">
        <w:smartTagPr>
          <w:attr w:name="Year" w:val="2013"/>
          <w:attr w:name="Day" w:val="29"/>
          <w:attr w:name="Month" w:val="04"/>
          <w:attr w:name="ls" w:val="trans"/>
        </w:smartTagPr>
        <w:r w:rsidRPr="00262421">
          <w:rPr>
            <w:rFonts w:ascii="Times New Roman" w:hAnsi="Times New Roman"/>
            <w:color w:val="000000"/>
            <w:sz w:val="28"/>
            <w:szCs w:val="28"/>
            <w:lang w:val="uk-UA"/>
          </w:rPr>
          <w:t>29.04.2013</w:t>
        </w:r>
      </w:smartTag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 xml:space="preserve"> № 637. [Електронний ресурс]. - Режим доступу: http://zakon2.rada.gov.ua/laws/show/637-2013-%D0%BF</w:t>
      </w:r>
    </w:p>
    <w:p w:rsidR="00E92313" w:rsidRPr="00262421" w:rsidRDefault="00E92313" w:rsidP="00EE4C77">
      <w:pPr>
        <w:numPr>
          <w:ilvl w:val="0"/>
          <w:numId w:val="28"/>
        </w:numPr>
        <w:spacing w:after="0" w:line="360" w:lineRule="auto"/>
        <w:ind w:left="426" w:hanging="568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 xml:space="preserve">Про затвердження Загальнодержавної цільової соціальної програми протидії захворюванню на туберкульоз. Верховна Рада України; Закон, Програма, Паспорт [...] від </w:t>
      </w:r>
      <w:smartTag w:uri="urn:schemas-microsoft-com:office:smarttags" w:element="date">
        <w:smartTagPr>
          <w:attr w:name="Year" w:val="2012"/>
          <w:attr w:name="Day" w:val="16"/>
          <w:attr w:name="Month" w:val="10"/>
          <w:attr w:name="ls" w:val="trans"/>
        </w:smartTagPr>
        <w:r w:rsidRPr="00262421">
          <w:rPr>
            <w:rFonts w:ascii="Times New Roman" w:hAnsi="Times New Roman"/>
            <w:color w:val="000000"/>
            <w:sz w:val="28"/>
            <w:szCs w:val="28"/>
            <w:lang w:val="uk-UA"/>
          </w:rPr>
          <w:t>16.10.2012</w:t>
        </w:r>
      </w:smartTag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 xml:space="preserve"> № 5451-VI.   [Електронний ресурс]. - Режим доступу: http://zakon2.rada.gov.ua/laws/show/5451-17</w:t>
      </w:r>
    </w:p>
    <w:p w:rsidR="00E92313" w:rsidRPr="00262421" w:rsidRDefault="00E92313" w:rsidP="00EE4C77">
      <w:pPr>
        <w:numPr>
          <w:ilvl w:val="0"/>
          <w:numId w:val="28"/>
        </w:numPr>
        <w:spacing w:after="0" w:line="360" w:lineRule="auto"/>
        <w:ind w:left="426" w:hanging="568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>Радиш Я. Рівень здоров’я громадян України як інтегральний показник соціальної політики та державного управління в галузі охорони здоров’я / Радиш</w:t>
      </w:r>
      <w:r w:rsidR="003B5CD7">
        <w:rPr>
          <w:rFonts w:ascii="Times New Roman" w:hAnsi="Times New Roman"/>
          <w:color w:val="000000"/>
          <w:sz w:val="28"/>
          <w:szCs w:val="28"/>
          <w:lang w:val="uk-UA"/>
        </w:rPr>
        <w:t xml:space="preserve"> Я.</w:t>
      </w:r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 xml:space="preserve"> //</w:t>
      </w:r>
      <w:proofErr w:type="spellStart"/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>Вісн</w:t>
      </w:r>
      <w:proofErr w:type="spellEnd"/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>. УАДУ. - К.: Вид-во УАДУ, 2002. - № 3. - с. 306-312.</w:t>
      </w:r>
    </w:p>
    <w:p w:rsidR="00E92313" w:rsidRPr="00262421" w:rsidRDefault="00E92313" w:rsidP="00EE4C77">
      <w:pPr>
        <w:numPr>
          <w:ilvl w:val="0"/>
          <w:numId w:val="28"/>
        </w:numPr>
        <w:spacing w:after="0" w:line="360" w:lineRule="auto"/>
        <w:ind w:left="426" w:hanging="568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proofErr w:type="spellStart"/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>Смбатян</w:t>
      </w:r>
      <w:proofErr w:type="spellEnd"/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 xml:space="preserve"> С.М. </w:t>
      </w:r>
      <w:proofErr w:type="spellStart"/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>Фундаментальные</w:t>
      </w:r>
      <w:proofErr w:type="spellEnd"/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>основы</w:t>
      </w:r>
      <w:proofErr w:type="spellEnd"/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>профилактики</w:t>
      </w:r>
      <w:proofErr w:type="spellEnd"/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>социально</w:t>
      </w:r>
      <w:proofErr w:type="spellEnd"/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>опасных</w:t>
      </w:r>
      <w:proofErr w:type="spellEnd"/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>заболеваний</w:t>
      </w:r>
      <w:proofErr w:type="spellEnd"/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 xml:space="preserve"> в </w:t>
      </w:r>
      <w:proofErr w:type="spellStart"/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>субъекте</w:t>
      </w:r>
      <w:proofErr w:type="spellEnd"/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>Российской</w:t>
      </w:r>
      <w:proofErr w:type="spellEnd"/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>Федерации</w:t>
      </w:r>
      <w:proofErr w:type="spellEnd"/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 xml:space="preserve">: автореф. дис. на </w:t>
      </w:r>
      <w:proofErr w:type="spellStart"/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>соис</w:t>
      </w:r>
      <w:proofErr w:type="spellEnd"/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proofErr w:type="spellStart"/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>ученой</w:t>
      </w:r>
      <w:proofErr w:type="spellEnd"/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>степени</w:t>
      </w:r>
      <w:proofErr w:type="spellEnd"/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 xml:space="preserve"> д-ра мед. наук: спец. </w:t>
      </w:r>
      <w:smartTag w:uri="urn:schemas-microsoft-com:office:smarttags" w:element="date">
        <w:smartTagPr>
          <w:attr w:name="Year" w:val="03"/>
          <w:attr w:name="Day" w:val="14"/>
          <w:attr w:name="Month" w:val="2"/>
          <w:attr w:name="ls" w:val="trans"/>
        </w:smartTagPr>
        <w:r w:rsidRPr="00262421">
          <w:rPr>
            <w:rFonts w:ascii="Times New Roman" w:hAnsi="Times New Roman"/>
            <w:color w:val="000000"/>
            <w:sz w:val="28"/>
            <w:szCs w:val="28"/>
            <w:lang w:val="uk-UA"/>
          </w:rPr>
          <w:t>14.02.03</w:t>
        </w:r>
      </w:smartTag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 xml:space="preserve"> «</w:t>
      </w:r>
      <w:proofErr w:type="spellStart"/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>Общественное</w:t>
      </w:r>
      <w:proofErr w:type="spellEnd"/>
      <w:r w:rsidR="003B5CD7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3B5CD7">
        <w:rPr>
          <w:rFonts w:ascii="Times New Roman" w:hAnsi="Times New Roman"/>
          <w:color w:val="000000"/>
          <w:sz w:val="28"/>
          <w:szCs w:val="28"/>
          <w:lang w:val="uk-UA"/>
        </w:rPr>
        <w:t>здоровье</w:t>
      </w:r>
      <w:proofErr w:type="spellEnd"/>
      <w:r w:rsidR="003B5CD7">
        <w:rPr>
          <w:rFonts w:ascii="Times New Roman" w:hAnsi="Times New Roman"/>
          <w:color w:val="000000"/>
          <w:sz w:val="28"/>
          <w:szCs w:val="28"/>
          <w:lang w:val="uk-UA"/>
        </w:rPr>
        <w:t xml:space="preserve"> и </w:t>
      </w:r>
      <w:proofErr w:type="spellStart"/>
      <w:r w:rsidR="003B5CD7">
        <w:rPr>
          <w:rFonts w:ascii="Times New Roman" w:hAnsi="Times New Roman"/>
          <w:color w:val="000000"/>
          <w:sz w:val="28"/>
          <w:szCs w:val="28"/>
          <w:lang w:val="uk-UA"/>
        </w:rPr>
        <w:t>здравоохранение</w:t>
      </w:r>
      <w:proofErr w:type="spellEnd"/>
      <w:r w:rsidR="003B5CD7">
        <w:rPr>
          <w:rFonts w:ascii="Times New Roman" w:hAnsi="Times New Roman"/>
          <w:color w:val="000000"/>
          <w:sz w:val="28"/>
          <w:szCs w:val="28"/>
          <w:lang w:val="uk-UA"/>
        </w:rPr>
        <w:t xml:space="preserve">» / </w:t>
      </w:r>
      <w:proofErr w:type="spellStart"/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>Смбатян</w:t>
      </w:r>
      <w:proofErr w:type="spellEnd"/>
      <w:r w:rsidR="003B5CD7">
        <w:rPr>
          <w:rFonts w:ascii="Times New Roman" w:hAnsi="Times New Roman"/>
          <w:color w:val="000000"/>
          <w:sz w:val="28"/>
          <w:szCs w:val="28"/>
          <w:lang w:val="uk-UA"/>
        </w:rPr>
        <w:t xml:space="preserve"> С. М.</w:t>
      </w:r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 xml:space="preserve"> – М., 2010. – 36 с.</w:t>
      </w:r>
    </w:p>
    <w:p w:rsidR="00E92313" w:rsidRPr="00262421" w:rsidRDefault="00E92313" w:rsidP="00EE4C77">
      <w:pPr>
        <w:numPr>
          <w:ilvl w:val="0"/>
          <w:numId w:val="28"/>
        </w:numPr>
        <w:spacing w:after="0" w:line="360" w:lineRule="auto"/>
        <w:ind w:left="426" w:hanging="568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>Стан здоров’я населення Херсонської області (медико-географічне дослідження). [Електронний ресурс]. – Режим доступу: http://igu.org.ua/sites/default/files/Molikevych-disser.pdf</w:t>
      </w:r>
    </w:p>
    <w:p w:rsidR="00E92313" w:rsidRPr="00262421" w:rsidRDefault="00F33FDA" w:rsidP="00EE4C77">
      <w:pPr>
        <w:numPr>
          <w:ilvl w:val="0"/>
          <w:numId w:val="28"/>
        </w:numPr>
        <w:spacing w:after="0" w:line="360" w:lineRule="auto"/>
        <w:ind w:left="426" w:hanging="568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В. Ф. Москаленко. </w:t>
      </w:r>
      <w:r w:rsidR="00E92313" w:rsidRPr="00262421">
        <w:rPr>
          <w:rFonts w:ascii="Times New Roman" w:hAnsi="Times New Roman"/>
          <w:color w:val="000000"/>
          <w:sz w:val="28"/>
          <w:szCs w:val="28"/>
          <w:lang w:val="uk-UA"/>
        </w:rPr>
        <w:t>Т</w:t>
      </w:r>
      <w:r w:rsidR="003B5CD7">
        <w:rPr>
          <w:rFonts w:ascii="Times New Roman" w:hAnsi="Times New Roman"/>
          <w:color w:val="000000"/>
          <w:sz w:val="28"/>
          <w:szCs w:val="28"/>
          <w:lang w:val="uk-UA"/>
        </w:rPr>
        <w:t>уберкульоз, ВІЛ-інфекція/СНІД /</w:t>
      </w:r>
      <w:r w:rsidR="00E92313" w:rsidRPr="00262421">
        <w:rPr>
          <w:rFonts w:ascii="Times New Roman" w:hAnsi="Times New Roman"/>
          <w:color w:val="000000"/>
          <w:sz w:val="28"/>
          <w:szCs w:val="28"/>
          <w:lang w:val="uk-UA"/>
        </w:rPr>
        <w:t xml:space="preserve"> Москаленка</w:t>
      </w:r>
      <w:r w:rsidR="003B5CD7">
        <w:rPr>
          <w:rFonts w:ascii="Times New Roman" w:hAnsi="Times New Roman"/>
          <w:color w:val="000000"/>
          <w:sz w:val="28"/>
          <w:szCs w:val="28"/>
          <w:lang w:val="uk-UA"/>
        </w:rPr>
        <w:t xml:space="preserve"> В. Ф.</w:t>
      </w:r>
      <w:r w:rsidR="00E92313" w:rsidRPr="00262421">
        <w:rPr>
          <w:rFonts w:ascii="Times New Roman" w:hAnsi="Times New Roman"/>
          <w:color w:val="000000"/>
          <w:sz w:val="28"/>
          <w:szCs w:val="28"/>
          <w:lang w:val="uk-UA"/>
        </w:rPr>
        <w:t xml:space="preserve">, </w:t>
      </w:r>
      <w:proofErr w:type="spellStart"/>
      <w:r w:rsidR="00E92313" w:rsidRPr="00262421">
        <w:rPr>
          <w:rFonts w:ascii="Times New Roman" w:hAnsi="Times New Roman"/>
          <w:color w:val="000000"/>
          <w:sz w:val="28"/>
          <w:szCs w:val="28"/>
          <w:lang w:val="uk-UA"/>
        </w:rPr>
        <w:t>Процюка</w:t>
      </w:r>
      <w:proofErr w:type="spellEnd"/>
      <w:r w:rsidR="003B5CD7">
        <w:rPr>
          <w:rFonts w:ascii="Times New Roman" w:hAnsi="Times New Roman"/>
          <w:color w:val="000000"/>
          <w:sz w:val="28"/>
          <w:szCs w:val="28"/>
          <w:lang w:val="uk-UA"/>
        </w:rPr>
        <w:t xml:space="preserve"> Р. Г</w:t>
      </w:r>
      <w:r w:rsidR="00E92313" w:rsidRPr="00262421">
        <w:rPr>
          <w:rFonts w:ascii="Times New Roman" w:hAnsi="Times New Roman"/>
          <w:color w:val="000000"/>
          <w:sz w:val="28"/>
          <w:szCs w:val="28"/>
          <w:lang w:val="uk-UA"/>
        </w:rPr>
        <w:t>. – Київ: Медицина, 2009 – 424 с.</w:t>
      </w:r>
    </w:p>
    <w:p w:rsidR="00E92313" w:rsidRPr="00262421" w:rsidRDefault="00E92313" w:rsidP="00EE4C77">
      <w:pPr>
        <w:numPr>
          <w:ilvl w:val="0"/>
          <w:numId w:val="28"/>
        </w:numPr>
        <w:spacing w:after="0" w:line="360" w:lineRule="auto"/>
        <w:ind w:left="426" w:hanging="568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proofErr w:type="spellStart"/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lastRenderedPageBreak/>
        <w:t>Туберкулез</w:t>
      </w:r>
      <w:proofErr w:type="spellEnd"/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>. [Електронний ресурс]. – Режим доступу:  http://www.who.int/mediacentre/factsheets/fs104/ru/</w:t>
      </w:r>
    </w:p>
    <w:p w:rsidR="00E92313" w:rsidRPr="00262421" w:rsidRDefault="00E92313" w:rsidP="00EE4C77">
      <w:pPr>
        <w:numPr>
          <w:ilvl w:val="0"/>
          <w:numId w:val="28"/>
        </w:numPr>
        <w:spacing w:after="0" w:line="360" w:lineRule="auto"/>
        <w:ind w:left="426" w:hanging="568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>Уряд України та ЮНІСЕФ закликають батьків і лікарів вакцинувати дітей від інфекційних захворювань. [Електронний ресурс]. - Режим доступу: http://phc.org.ua/news/show/uryad-ukrajini-ta-yunisef-zaklikayut-batkiv-i-likariv-vakcinuvati-ditei-vid-infekciinih-zahvoryuvan</w:t>
      </w:r>
    </w:p>
    <w:p w:rsidR="00E92313" w:rsidRPr="00262421" w:rsidRDefault="00E92313" w:rsidP="00EE4C77">
      <w:pPr>
        <w:numPr>
          <w:ilvl w:val="0"/>
          <w:numId w:val="28"/>
        </w:numPr>
        <w:spacing w:after="0" w:line="360" w:lineRule="auto"/>
        <w:ind w:left="426" w:hanging="568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>У світі зростають показники смертності внаслідок гепатиту. [Електронний ресурс]. - Режим доступу: https://health.unian.ua/worldnews/1890759-u-sviti-zrostayut-pokazniki-smertnosti-vnaslidok-gepatitu-vooz.html</w:t>
      </w:r>
    </w:p>
    <w:p w:rsidR="00E92313" w:rsidRPr="00262421" w:rsidRDefault="00E92313" w:rsidP="00EE4C77">
      <w:pPr>
        <w:numPr>
          <w:ilvl w:val="0"/>
          <w:numId w:val="28"/>
        </w:numPr>
        <w:spacing w:after="0" w:line="360" w:lineRule="auto"/>
        <w:ind w:left="426" w:hanging="568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proofErr w:type="spellStart"/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>Фещенко</w:t>
      </w:r>
      <w:proofErr w:type="spellEnd"/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 xml:space="preserve"> Ю.</w:t>
      </w:r>
      <w:r w:rsidR="00661405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>І. Туберкульоз в Україні як медико-соціальна і політична проблема</w:t>
      </w:r>
      <w:r w:rsidR="00661405">
        <w:rPr>
          <w:rFonts w:ascii="Times New Roman" w:hAnsi="Times New Roman"/>
          <w:color w:val="000000"/>
          <w:sz w:val="28"/>
          <w:szCs w:val="28"/>
          <w:lang w:val="uk-UA"/>
        </w:rPr>
        <w:t xml:space="preserve"> / </w:t>
      </w:r>
      <w:proofErr w:type="spellStart"/>
      <w:r w:rsidR="00661405">
        <w:rPr>
          <w:rFonts w:ascii="Times New Roman" w:hAnsi="Times New Roman"/>
          <w:color w:val="000000"/>
          <w:sz w:val="28"/>
          <w:szCs w:val="28"/>
          <w:lang w:val="uk-UA"/>
        </w:rPr>
        <w:t>Фещенко</w:t>
      </w:r>
      <w:proofErr w:type="spellEnd"/>
      <w:r w:rsidR="00661405">
        <w:rPr>
          <w:rFonts w:ascii="Times New Roman" w:hAnsi="Times New Roman"/>
          <w:color w:val="000000"/>
          <w:sz w:val="28"/>
          <w:szCs w:val="28"/>
          <w:lang w:val="uk-UA"/>
        </w:rPr>
        <w:t xml:space="preserve"> Ю. І.</w:t>
      </w:r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 xml:space="preserve"> // Журн. АМН України. - 2005. - Т. 11. - № 1. - С. </w:t>
      </w:r>
      <w:smartTag w:uri="urn:schemas-microsoft-com:office:smarttags" w:element="time">
        <w:smartTagPr>
          <w:attr w:name="Minute" w:val="23"/>
          <w:attr w:name="Hour" w:val="17"/>
        </w:smartTagPr>
        <w:r w:rsidRPr="00262421">
          <w:rPr>
            <w:rFonts w:ascii="Times New Roman" w:hAnsi="Times New Roman"/>
            <w:color w:val="000000"/>
            <w:sz w:val="28"/>
            <w:szCs w:val="28"/>
            <w:lang w:val="uk-UA"/>
          </w:rPr>
          <w:t>17-23.</w:t>
        </w:r>
      </w:smartTag>
    </w:p>
    <w:p w:rsidR="00E92313" w:rsidRPr="00262421" w:rsidRDefault="00E92313" w:rsidP="00EE4C77">
      <w:pPr>
        <w:numPr>
          <w:ilvl w:val="0"/>
          <w:numId w:val="28"/>
        </w:numPr>
        <w:spacing w:after="0" w:line="360" w:lineRule="auto"/>
        <w:ind w:left="426" w:hanging="568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>Шляхи інфікування вірусом імунодефіциту людини. [Електронний ресурс]. - Режим доступу: http://www.ifp.kiev.ua/doc/people/vil-pop/vil-pop3.htm</w:t>
      </w:r>
    </w:p>
    <w:p w:rsidR="00E92313" w:rsidRPr="00262421" w:rsidRDefault="00E92313" w:rsidP="00EE4C77">
      <w:pPr>
        <w:numPr>
          <w:ilvl w:val="0"/>
          <w:numId w:val="28"/>
        </w:numPr>
        <w:spacing w:after="0" w:line="360" w:lineRule="auto"/>
        <w:ind w:left="426" w:hanging="568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>Шляхи та фактори інфікування вірусом імунодефіциту людини. [Електронний ресурс]. - Режим доступу: http://www.ifp.kiev.ua/doc/people/vil-pop/vil-pop3.htm</w:t>
      </w:r>
    </w:p>
    <w:p w:rsidR="00E92313" w:rsidRPr="00262421" w:rsidRDefault="00E92313" w:rsidP="00EE4C77">
      <w:pPr>
        <w:numPr>
          <w:ilvl w:val="0"/>
          <w:numId w:val="28"/>
        </w:numPr>
        <w:spacing w:after="0" w:line="360" w:lineRule="auto"/>
        <w:ind w:left="426" w:hanging="568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proofErr w:type="spellStart"/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>Эпидемия</w:t>
      </w:r>
      <w:proofErr w:type="spellEnd"/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 xml:space="preserve"> ВИЧ/</w:t>
      </w:r>
      <w:proofErr w:type="spellStart"/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>СПИДа</w:t>
      </w:r>
      <w:proofErr w:type="spellEnd"/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 xml:space="preserve"> в </w:t>
      </w:r>
      <w:proofErr w:type="spellStart"/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>Украине</w:t>
      </w:r>
      <w:proofErr w:type="spellEnd"/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 xml:space="preserve">: </w:t>
      </w:r>
      <w:proofErr w:type="spellStart"/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>социально-демографический</w:t>
      </w:r>
      <w:proofErr w:type="spellEnd"/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 xml:space="preserve"> аспект. [Електронний ресурс]. - Режим доступу:  http:</w:t>
      </w:r>
      <w:r w:rsidR="00901083" w:rsidRPr="00262421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>//</w:t>
      </w:r>
      <w:proofErr w:type="spellStart"/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>vyavorsky.narod.ru</w:t>
      </w:r>
      <w:proofErr w:type="spellEnd"/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>/</w:t>
      </w:r>
      <w:proofErr w:type="spellStart"/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>dir_p</w:t>
      </w:r>
      <w:proofErr w:type="spellEnd"/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>aper/aids/part3.htm</w:t>
      </w:r>
    </w:p>
    <w:p w:rsidR="00E92313" w:rsidRPr="00262421" w:rsidRDefault="00E92313" w:rsidP="00EE4C77">
      <w:pPr>
        <w:numPr>
          <w:ilvl w:val="0"/>
          <w:numId w:val="28"/>
        </w:numPr>
        <w:spacing w:after="0" w:line="360" w:lineRule="auto"/>
        <w:ind w:left="426" w:hanging="568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 xml:space="preserve">Freeze-dried BCG </w:t>
      </w:r>
      <w:proofErr w:type="spellStart"/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>vaccine</w:t>
      </w:r>
      <w:proofErr w:type="spellEnd"/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 xml:space="preserve">, </w:t>
      </w:r>
      <w:proofErr w:type="spellStart"/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>England</w:t>
      </w:r>
      <w:proofErr w:type="spellEnd"/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 xml:space="preserve">, 1980-1985.  [Електронний ресурс]. - Режим доступу:  </w:t>
      </w:r>
      <w:hyperlink r:id="rId18" w:history="1">
        <w:r w:rsidR="00901083" w:rsidRPr="00262421">
          <w:rPr>
            <w:rStyle w:val="a6"/>
            <w:rFonts w:ascii="Times New Roman" w:hAnsi="Times New Roman"/>
            <w:color w:val="000000"/>
            <w:sz w:val="28"/>
            <w:szCs w:val="28"/>
            <w:u w:val="none"/>
            <w:lang w:val="uk-UA"/>
          </w:rPr>
          <w:t>http://www.sciencemuseum.org.uk/</w:t>
        </w:r>
      </w:hyperlink>
      <w:r w:rsidR="00901083" w:rsidRPr="00262421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>broughttolife</w:t>
      </w:r>
      <w:proofErr w:type="spellEnd"/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>/</w:t>
      </w:r>
      <w:proofErr w:type="spellStart"/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>objects</w:t>
      </w:r>
      <w:proofErr w:type="spellEnd"/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>/</w:t>
      </w:r>
      <w:proofErr w:type="spellStart"/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>display</w:t>
      </w:r>
      <w:proofErr w:type="spellEnd"/>
      <w:r w:rsidRPr="00262421">
        <w:rPr>
          <w:rFonts w:ascii="Times New Roman" w:hAnsi="Times New Roman"/>
          <w:color w:val="000000"/>
          <w:sz w:val="28"/>
          <w:szCs w:val="28"/>
          <w:lang w:val="uk-UA"/>
        </w:rPr>
        <w:t xml:space="preserve">?id=6039 </w:t>
      </w:r>
    </w:p>
    <w:p w:rsidR="00E92313" w:rsidRPr="007C4263" w:rsidRDefault="00E92313" w:rsidP="0017266A">
      <w:pPr>
        <w:spacing w:after="0" w:line="360" w:lineRule="auto"/>
        <w:ind w:hanging="56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E92313" w:rsidRPr="007C4263" w:rsidRDefault="00E92313" w:rsidP="0017266A">
      <w:pPr>
        <w:spacing w:after="0" w:line="360" w:lineRule="auto"/>
        <w:ind w:hanging="56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E92313" w:rsidRPr="007C4263" w:rsidRDefault="00E92313" w:rsidP="0017266A">
      <w:pPr>
        <w:spacing w:after="0" w:line="360" w:lineRule="auto"/>
        <w:ind w:hanging="56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E92313" w:rsidRDefault="00E92313" w:rsidP="0017266A">
      <w:pPr>
        <w:pStyle w:val="ListParagraph"/>
        <w:spacing w:after="0" w:line="360" w:lineRule="auto"/>
        <w:ind w:left="284" w:hanging="568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E92313" w:rsidRDefault="00E92313" w:rsidP="0017266A">
      <w:pPr>
        <w:pStyle w:val="ListParagraph"/>
        <w:spacing w:after="0" w:line="360" w:lineRule="auto"/>
        <w:ind w:left="284" w:hanging="568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sectPr w:rsidR="00E92313" w:rsidSect="009F3C3D">
      <w:headerReference w:type="default" r:id="rId19"/>
      <w:pgSz w:w="11906" w:h="16838" w:code="9"/>
      <w:pgMar w:top="1134" w:right="851" w:bottom="1134" w:left="1701" w:header="709" w:footer="709" w:gutter="0"/>
      <w:pgNumType w:start="3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6339D" w:rsidRDefault="00B6339D" w:rsidP="000040C6">
      <w:pPr>
        <w:spacing w:after="0" w:line="240" w:lineRule="auto"/>
      </w:pPr>
      <w:r>
        <w:separator/>
      </w:r>
    </w:p>
  </w:endnote>
  <w:endnote w:type="continuationSeparator" w:id="0">
    <w:p w:rsidR="00B6339D" w:rsidRDefault="00B6339D" w:rsidP="000040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CC"/>
    <w:family w:val="modern"/>
    <w:pitch w:val="fixed"/>
    <w:sig w:usb0="E10002FF" w:usb1="4000F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6339D" w:rsidRDefault="00B6339D" w:rsidP="000040C6">
      <w:pPr>
        <w:spacing w:after="0" w:line="240" w:lineRule="auto"/>
      </w:pPr>
      <w:r>
        <w:separator/>
      </w:r>
    </w:p>
  </w:footnote>
  <w:footnote w:type="continuationSeparator" w:id="0">
    <w:p w:rsidR="00B6339D" w:rsidRDefault="00B6339D" w:rsidP="000040C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339D" w:rsidRDefault="00B6339D" w:rsidP="009F3C3D">
    <w:pPr>
      <w:pStyle w:val="af0"/>
      <w:jc w:val="right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339D" w:rsidRDefault="00B6339D">
    <w:pPr>
      <w:pStyle w:val="af0"/>
      <w:jc w:val="right"/>
    </w:pPr>
    <w:fldSimple w:instr="PAGE   \* MERGEFORMAT">
      <w:r w:rsidR="003E10AC">
        <w:rPr>
          <w:noProof/>
        </w:rPr>
        <w:t>10</w:t>
      </w:r>
    </w:fldSimple>
  </w:p>
  <w:p w:rsidR="00B6339D" w:rsidRDefault="00B6339D" w:rsidP="009F3C3D">
    <w:pPr>
      <w:pStyle w:val="af0"/>
      <w:jc w:val="right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3"/>
    <w:multiLevelType w:val="singleLevel"/>
    <w:tmpl w:val="D75C963A"/>
    <w:lvl w:ilvl="0">
      <w:start w:val="1"/>
      <w:numFmt w:val="bullet"/>
      <w:pStyle w:val="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1">
    <w:nsid w:val="FFFFFF89"/>
    <w:multiLevelType w:val="singleLevel"/>
    <w:tmpl w:val="35C8BAEC"/>
    <w:lvl w:ilvl="0">
      <w:start w:val="1"/>
      <w:numFmt w:val="bullet"/>
      <w:pStyle w:val="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>
    <w:nsid w:val="0C327C2B"/>
    <w:multiLevelType w:val="hybridMultilevel"/>
    <w:tmpl w:val="7F7677E2"/>
    <w:lvl w:ilvl="0" w:tplc="0419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FE565C4"/>
    <w:multiLevelType w:val="multilevel"/>
    <w:tmpl w:val="DA0214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0250F47"/>
    <w:multiLevelType w:val="hybridMultilevel"/>
    <w:tmpl w:val="86C0FAAC"/>
    <w:lvl w:ilvl="0" w:tplc="0419000F">
      <w:start w:val="1"/>
      <w:numFmt w:val="decimal"/>
      <w:lvlText w:val="%1."/>
      <w:lvlJc w:val="left"/>
      <w:pPr>
        <w:ind w:left="502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17E5128"/>
    <w:multiLevelType w:val="multilevel"/>
    <w:tmpl w:val="55C830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12CB21D2"/>
    <w:multiLevelType w:val="multilevel"/>
    <w:tmpl w:val="36B65BC8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7">
    <w:nsid w:val="15C264B2"/>
    <w:multiLevelType w:val="hybridMultilevel"/>
    <w:tmpl w:val="BC6AE9B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182B706F"/>
    <w:multiLevelType w:val="hybridMultilevel"/>
    <w:tmpl w:val="6C348522"/>
    <w:lvl w:ilvl="0" w:tplc="00CA9310">
      <w:start w:val="3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>
    <w:nsid w:val="19895166"/>
    <w:multiLevelType w:val="multilevel"/>
    <w:tmpl w:val="D3DE7C26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0">
    <w:nsid w:val="24CA1AB3"/>
    <w:multiLevelType w:val="multilevel"/>
    <w:tmpl w:val="760C235A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97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70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059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0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40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758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751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104" w:hanging="2160"/>
      </w:pPr>
      <w:rPr>
        <w:rFonts w:hint="default"/>
      </w:rPr>
    </w:lvl>
  </w:abstractNum>
  <w:abstractNum w:abstractNumId="11">
    <w:nsid w:val="2CD46C46"/>
    <w:multiLevelType w:val="multilevel"/>
    <w:tmpl w:val="192CFACA"/>
    <w:lvl w:ilvl="0">
      <w:start w:val="1"/>
      <w:numFmt w:val="decimal"/>
      <w:lvlText w:val="%1."/>
      <w:lvlJc w:val="left"/>
      <w:pPr>
        <w:ind w:left="450" w:hanging="45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2988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5256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7884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152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278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5408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7676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20304" w:hanging="2160"/>
      </w:pPr>
      <w:rPr>
        <w:rFonts w:cs="Times New Roman" w:hint="default"/>
      </w:rPr>
    </w:lvl>
  </w:abstractNum>
  <w:abstractNum w:abstractNumId="12">
    <w:nsid w:val="2D1F32FA"/>
    <w:multiLevelType w:val="hybridMultilevel"/>
    <w:tmpl w:val="A8AC7F2A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3">
    <w:nsid w:val="3146783D"/>
    <w:multiLevelType w:val="hybridMultilevel"/>
    <w:tmpl w:val="9E9A03EC"/>
    <w:lvl w:ilvl="0" w:tplc="B30E910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4">
    <w:nsid w:val="38740351"/>
    <w:multiLevelType w:val="multilevel"/>
    <w:tmpl w:val="B282A934"/>
    <w:lvl w:ilvl="0">
      <w:start w:val="1"/>
      <w:numFmt w:val="decimal"/>
      <w:lvlText w:val="%1."/>
      <w:lvlJc w:val="left"/>
      <w:pPr>
        <w:ind w:left="450" w:hanging="45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1855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cs="Times New Roman" w:hint="default"/>
      </w:rPr>
    </w:lvl>
  </w:abstractNum>
  <w:abstractNum w:abstractNumId="15">
    <w:nsid w:val="44F0774B"/>
    <w:multiLevelType w:val="multilevel"/>
    <w:tmpl w:val="83DC2246"/>
    <w:lvl w:ilvl="0">
      <w:start w:val="1"/>
      <w:numFmt w:val="decimal"/>
      <w:lvlText w:val="%1."/>
      <w:lvlJc w:val="left"/>
      <w:pPr>
        <w:ind w:left="450" w:hanging="45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2988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5256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7884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152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278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5408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7676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20304" w:hanging="2160"/>
      </w:pPr>
      <w:rPr>
        <w:rFonts w:cs="Times New Roman" w:hint="default"/>
      </w:rPr>
    </w:lvl>
  </w:abstractNum>
  <w:abstractNum w:abstractNumId="16">
    <w:nsid w:val="49BC036E"/>
    <w:multiLevelType w:val="hybridMultilevel"/>
    <w:tmpl w:val="505E904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7">
    <w:nsid w:val="49F20633"/>
    <w:multiLevelType w:val="hybridMultilevel"/>
    <w:tmpl w:val="F300E302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D2260EB"/>
    <w:multiLevelType w:val="multilevel"/>
    <w:tmpl w:val="D56C3D30"/>
    <w:lvl w:ilvl="0">
      <w:start w:val="1"/>
      <w:numFmt w:val="decimal"/>
      <w:lvlText w:val="%1."/>
      <w:lvlJc w:val="left"/>
      <w:pPr>
        <w:ind w:left="450" w:hanging="45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2988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5256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7884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152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278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5408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7676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20304" w:hanging="2160"/>
      </w:pPr>
      <w:rPr>
        <w:rFonts w:cs="Times New Roman" w:hint="default"/>
      </w:rPr>
    </w:lvl>
  </w:abstractNum>
  <w:abstractNum w:abstractNumId="19">
    <w:nsid w:val="4E9F6F6D"/>
    <w:multiLevelType w:val="hybridMultilevel"/>
    <w:tmpl w:val="97263C9A"/>
    <w:lvl w:ilvl="0" w:tplc="9118BBA0">
      <w:numFmt w:val="bullet"/>
      <w:lvlText w:val="•"/>
      <w:lvlJc w:val="left"/>
      <w:pPr>
        <w:ind w:left="1065" w:hanging="705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560A73F8"/>
    <w:multiLevelType w:val="multilevel"/>
    <w:tmpl w:val="9A10F6B8"/>
    <w:lvl w:ilvl="0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1">
    <w:nsid w:val="562466AD"/>
    <w:multiLevelType w:val="multilevel"/>
    <w:tmpl w:val="8C8EC19E"/>
    <w:lvl w:ilvl="0">
      <w:start w:val="1"/>
      <w:numFmt w:val="decimal"/>
      <w:lvlText w:val="%1."/>
      <w:lvlJc w:val="left"/>
      <w:pPr>
        <w:ind w:left="450" w:hanging="45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2988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5256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7884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152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278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5408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7676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20304" w:hanging="2160"/>
      </w:pPr>
      <w:rPr>
        <w:rFonts w:cs="Times New Roman" w:hint="default"/>
      </w:rPr>
    </w:lvl>
  </w:abstractNum>
  <w:abstractNum w:abstractNumId="22">
    <w:nsid w:val="57D310F3"/>
    <w:multiLevelType w:val="multilevel"/>
    <w:tmpl w:val="FF305BE4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3">
    <w:nsid w:val="5E507A1E"/>
    <w:multiLevelType w:val="multilevel"/>
    <w:tmpl w:val="34642B00"/>
    <w:lvl w:ilvl="0">
      <w:start w:val="1"/>
      <w:numFmt w:val="decimal"/>
      <w:lvlText w:val="%1."/>
      <w:lvlJc w:val="left"/>
      <w:pPr>
        <w:ind w:left="780" w:hanging="78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80" w:hanging="78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80" w:hanging="78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="Times New Roman" w:hint="default"/>
      </w:rPr>
    </w:lvl>
  </w:abstractNum>
  <w:abstractNum w:abstractNumId="24">
    <w:nsid w:val="6B0E3FD1"/>
    <w:multiLevelType w:val="multilevel"/>
    <w:tmpl w:val="0D723B6A"/>
    <w:lvl w:ilvl="0">
      <w:start w:val="1"/>
      <w:numFmt w:val="decimal"/>
      <w:lvlText w:val="%1."/>
      <w:lvlJc w:val="left"/>
      <w:pPr>
        <w:ind w:left="450" w:hanging="45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2895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507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7605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97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2315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485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7025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19560" w:hanging="2160"/>
      </w:pPr>
      <w:rPr>
        <w:rFonts w:cs="Times New Roman" w:hint="default"/>
      </w:rPr>
    </w:lvl>
  </w:abstractNum>
  <w:abstractNum w:abstractNumId="25">
    <w:nsid w:val="701F25E6"/>
    <w:multiLevelType w:val="hybridMultilevel"/>
    <w:tmpl w:val="5E683A98"/>
    <w:lvl w:ilvl="0" w:tplc="04190005">
      <w:start w:val="1"/>
      <w:numFmt w:val="bullet"/>
      <w:lvlText w:val="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6">
    <w:nsid w:val="724177DC"/>
    <w:multiLevelType w:val="hybridMultilevel"/>
    <w:tmpl w:val="26529C32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74BA5613"/>
    <w:multiLevelType w:val="hybridMultilevel"/>
    <w:tmpl w:val="735C1AC2"/>
    <w:lvl w:ilvl="0" w:tplc="E654EA56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72060AF"/>
    <w:multiLevelType w:val="hybridMultilevel"/>
    <w:tmpl w:val="AAFAAE9A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7B485323"/>
    <w:multiLevelType w:val="hybridMultilevel"/>
    <w:tmpl w:val="E07A4086"/>
    <w:lvl w:ilvl="0" w:tplc="F1B2C220"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0">
    <w:nsid w:val="7E6A727D"/>
    <w:multiLevelType w:val="hybridMultilevel"/>
    <w:tmpl w:val="E050E84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1">
    <w:nsid w:val="7F5D5604"/>
    <w:multiLevelType w:val="hybridMultilevel"/>
    <w:tmpl w:val="059A3BB8"/>
    <w:lvl w:ilvl="0" w:tplc="26F294EE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5"/>
  </w:num>
  <w:num w:numId="5">
    <w:abstractNumId w:val="27"/>
  </w:num>
  <w:num w:numId="6">
    <w:abstractNumId w:val="31"/>
  </w:num>
  <w:num w:numId="7">
    <w:abstractNumId w:val="8"/>
  </w:num>
  <w:num w:numId="8">
    <w:abstractNumId w:val="16"/>
  </w:num>
  <w:num w:numId="9">
    <w:abstractNumId w:val="28"/>
  </w:num>
  <w:num w:numId="10">
    <w:abstractNumId w:val="19"/>
  </w:num>
  <w:num w:numId="11">
    <w:abstractNumId w:val="1"/>
  </w:num>
  <w:num w:numId="12">
    <w:abstractNumId w:val="0"/>
  </w:num>
  <w:num w:numId="13">
    <w:abstractNumId w:val="30"/>
  </w:num>
  <w:num w:numId="14">
    <w:abstractNumId w:val="17"/>
  </w:num>
  <w:num w:numId="15">
    <w:abstractNumId w:val="26"/>
  </w:num>
  <w:num w:numId="16">
    <w:abstractNumId w:val="4"/>
  </w:num>
  <w:num w:numId="17">
    <w:abstractNumId w:val="29"/>
  </w:num>
  <w:num w:numId="18">
    <w:abstractNumId w:val="23"/>
  </w:num>
  <w:num w:numId="19">
    <w:abstractNumId w:val="24"/>
  </w:num>
  <w:num w:numId="20">
    <w:abstractNumId w:val="21"/>
  </w:num>
  <w:num w:numId="21">
    <w:abstractNumId w:val="11"/>
  </w:num>
  <w:num w:numId="22">
    <w:abstractNumId w:val="15"/>
  </w:num>
  <w:num w:numId="23">
    <w:abstractNumId w:val="18"/>
  </w:num>
  <w:num w:numId="24">
    <w:abstractNumId w:val="12"/>
  </w:num>
  <w:num w:numId="25">
    <w:abstractNumId w:val="25"/>
  </w:num>
  <w:num w:numId="26">
    <w:abstractNumId w:val="13"/>
  </w:num>
  <w:num w:numId="27">
    <w:abstractNumId w:val="7"/>
  </w:num>
  <w:num w:numId="28">
    <w:abstractNumId w:val="2"/>
  </w:num>
  <w:num w:numId="29">
    <w:abstractNumId w:val="14"/>
  </w:num>
  <w:num w:numId="30">
    <w:abstractNumId w:val="10"/>
  </w:num>
  <w:num w:numId="31">
    <w:abstractNumId w:val="6"/>
  </w:num>
  <w:num w:numId="32">
    <w:abstractNumId w:val="22"/>
  </w:num>
  <w:num w:numId="33">
    <w:abstractNumId w:val="9"/>
  </w:num>
  <w:num w:numId="34">
    <w:abstractNumId w:val="2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oNotTrackMoves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812EFD"/>
    <w:rsid w:val="00000665"/>
    <w:rsid w:val="00001AED"/>
    <w:rsid w:val="000029B8"/>
    <w:rsid w:val="000040C6"/>
    <w:rsid w:val="00007E19"/>
    <w:rsid w:val="00013051"/>
    <w:rsid w:val="000179E2"/>
    <w:rsid w:val="00020924"/>
    <w:rsid w:val="00037FFC"/>
    <w:rsid w:val="00040937"/>
    <w:rsid w:val="00041825"/>
    <w:rsid w:val="00041B85"/>
    <w:rsid w:val="000436CD"/>
    <w:rsid w:val="00051B9B"/>
    <w:rsid w:val="00053F66"/>
    <w:rsid w:val="00056535"/>
    <w:rsid w:val="00056C79"/>
    <w:rsid w:val="00060DDD"/>
    <w:rsid w:val="00062A10"/>
    <w:rsid w:val="00063D71"/>
    <w:rsid w:val="00065BDB"/>
    <w:rsid w:val="0006738D"/>
    <w:rsid w:val="0007155B"/>
    <w:rsid w:val="00075E2F"/>
    <w:rsid w:val="0007684A"/>
    <w:rsid w:val="000822E5"/>
    <w:rsid w:val="000832BA"/>
    <w:rsid w:val="000833CF"/>
    <w:rsid w:val="000864B1"/>
    <w:rsid w:val="000865EA"/>
    <w:rsid w:val="00090B40"/>
    <w:rsid w:val="000916AD"/>
    <w:rsid w:val="000917B7"/>
    <w:rsid w:val="000929C4"/>
    <w:rsid w:val="000A4FD5"/>
    <w:rsid w:val="000A52C5"/>
    <w:rsid w:val="000A5684"/>
    <w:rsid w:val="000A721E"/>
    <w:rsid w:val="000B400E"/>
    <w:rsid w:val="000B7B5D"/>
    <w:rsid w:val="000C04D6"/>
    <w:rsid w:val="000C1004"/>
    <w:rsid w:val="000C162A"/>
    <w:rsid w:val="000C3240"/>
    <w:rsid w:val="000C3D36"/>
    <w:rsid w:val="000C40B6"/>
    <w:rsid w:val="000C6C43"/>
    <w:rsid w:val="000D4327"/>
    <w:rsid w:val="000D43C3"/>
    <w:rsid w:val="000E5D64"/>
    <w:rsid w:val="000E7356"/>
    <w:rsid w:val="000E7AE1"/>
    <w:rsid w:val="000F41E6"/>
    <w:rsid w:val="000F688A"/>
    <w:rsid w:val="001015C2"/>
    <w:rsid w:val="00101EEF"/>
    <w:rsid w:val="0010611D"/>
    <w:rsid w:val="00106A4C"/>
    <w:rsid w:val="001108C2"/>
    <w:rsid w:val="00111C88"/>
    <w:rsid w:val="00114228"/>
    <w:rsid w:val="001248A9"/>
    <w:rsid w:val="00125F0A"/>
    <w:rsid w:val="001309EA"/>
    <w:rsid w:val="00130F4A"/>
    <w:rsid w:val="00132F2C"/>
    <w:rsid w:val="00133856"/>
    <w:rsid w:val="00137718"/>
    <w:rsid w:val="00140D57"/>
    <w:rsid w:val="00144D8F"/>
    <w:rsid w:val="00146DCB"/>
    <w:rsid w:val="00150EBA"/>
    <w:rsid w:val="0015282C"/>
    <w:rsid w:val="001615BB"/>
    <w:rsid w:val="00164C0B"/>
    <w:rsid w:val="001663EE"/>
    <w:rsid w:val="0017266A"/>
    <w:rsid w:val="00172706"/>
    <w:rsid w:val="00172808"/>
    <w:rsid w:val="0017325A"/>
    <w:rsid w:val="00176103"/>
    <w:rsid w:val="00176C8F"/>
    <w:rsid w:val="00176DC6"/>
    <w:rsid w:val="0017726E"/>
    <w:rsid w:val="001803BE"/>
    <w:rsid w:val="0018158F"/>
    <w:rsid w:val="00184EC2"/>
    <w:rsid w:val="00185D40"/>
    <w:rsid w:val="00193E97"/>
    <w:rsid w:val="001942E5"/>
    <w:rsid w:val="00195257"/>
    <w:rsid w:val="00197818"/>
    <w:rsid w:val="00197BE7"/>
    <w:rsid w:val="001A6A7D"/>
    <w:rsid w:val="001B06EE"/>
    <w:rsid w:val="001B1E5E"/>
    <w:rsid w:val="001B5473"/>
    <w:rsid w:val="001B6FBF"/>
    <w:rsid w:val="001C047E"/>
    <w:rsid w:val="001C0FC8"/>
    <w:rsid w:val="001C1521"/>
    <w:rsid w:val="001C52D7"/>
    <w:rsid w:val="001D05E3"/>
    <w:rsid w:val="001D432A"/>
    <w:rsid w:val="001E4835"/>
    <w:rsid w:val="001E5F67"/>
    <w:rsid w:val="00207C64"/>
    <w:rsid w:val="00213080"/>
    <w:rsid w:val="00213927"/>
    <w:rsid w:val="002149FE"/>
    <w:rsid w:val="0021523C"/>
    <w:rsid w:val="00215770"/>
    <w:rsid w:val="00224D7B"/>
    <w:rsid w:val="002255E7"/>
    <w:rsid w:val="00226689"/>
    <w:rsid w:val="00227148"/>
    <w:rsid w:val="00227CFE"/>
    <w:rsid w:val="00230A8C"/>
    <w:rsid w:val="002315B7"/>
    <w:rsid w:val="00231A97"/>
    <w:rsid w:val="00240572"/>
    <w:rsid w:val="002449EA"/>
    <w:rsid w:val="00244A67"/>
    <w:rsid w:val="00251742"/>
    <w:rsid w:val="00262421"/>
    <w:rsid w:val="002732A8"/>
    <w:rsid w:val="002732AA"/>
    <w:rsid w:val="00273B7F"/>
    <w:rsid w:val="0027604F"/>
    <w:rsid w:val="00277D8A"/>
    <w:rsid w:val="00282249"/>
    <w:rsid w:val="00294323"/>
    <w:rsid w:val="002947AB"/>
    <w:rsid w:val="00296E43"/>
    <w:rsid w:val="002A451B"/>
    <w:rsid w:val="002A5A89"/>
    <w:rsid w:val="002B4D05"/>
    <w:rsid w:val="002B6728"/>
    <w:rsid w:val="002B72DD"/>
    <w:rsid w:val="002C17F0"/>
    <w:rsid w:val="002C1CD9"/>
    <w:rsid w:val="002C4AE1"/>
    <w:rsid w:val="002C539B"/>
    <w:rsid w:val="002C7349"/>
    <w:rsid w:val="002D372A"/>
    <w:rsid w:val="002D3DAA"/>
    <w:rsid w:val="002D3F83"/>
    <w:rsid w:val="002D63F6"/>
    <w:rsid w:val="002E2C33"/>
    <w:rsid w:val="002E3D06"/>
    <w:rsid w:val="002E4A8E"/>
    <w:rsid w:val="002E4AC0"/>
    <w:rsid w:val="002F0681"/>
    <w:rsid w:val="002F12F8"/>
    <w:rsid w:val="002F19C6"/>
    <w:rsid w:val="003001EA"/>
    <w:rsid w:val="0030082F"/>
    <w:rsid w:val="00301CCD"/>
    <w:rsid w:val="003034D0"/>
    <w:rsid w:val="00305B98"/>
    <w:rsid w:val="003071E4"/>
    <w:rsid w:val="00313841"/>
    <w:rsid w:val="0031659F"/>
    <w:rsid w:val="00320664"/>
    <w:rsid w:val="003216A2"/>
    <w:rsid w:val="00324B70"/>
    <w:rsid w:val="00324DA1"/>
    <w:rsid w:val="00325C97"/>
    <w:rsid w:val="00327069"/>
    <w:rsid w:val="003271AA"/>
    <w:rsid w:val="00333F5F"/>
    <w:rsid w:val="00335F87"/>
    <w:rsid w:val="003364A9"/>
    <w:rsid w:val="00337B9C"/>
    <w:rsid w:val="00341F7D"/>
    <w:rsid w:val="003431DC"/>
    <w:rsid w:val="00344BB7"/>
    <w:rsid w:val="00345D61"/>
    <w:rsid w:val="00346786"/>
    <w:rsid w:val="00346B4E"/>
    <w:rsid w:val="0035210F"/>
    <w:rsid w:val="00353F65"/>
    <w:rsid w:val="00364F0C"/>
    <w:rsid w:val="00366CF2"/>
    <w:rsid w:val="003717B0"/>
    <w:rsid w:val="003738C6"/>
    <w:rsid w:val="00374122"/>
    <w:rsid w:val="00374160"/>
    <w:rsid w:val="003753C3"/>
    <w:rsid w:val="00377268"/>
    <w:rsid w:val="00377C55"/>
    <w:rsid w:val="00380889"/>
    <w:rsid w:val="00383303"/>
    <w:rsid w:val="00386DFA"/>
    <w:rsid w:val="00392E84"/>
    <w:rsid w:val="00394D29"/>
    <w:rsid w:val="00396A53"/>
    <w:rsid w:val="00396B8D"/>
    <w:rsid w:val="003A0AC6"/>
    <w:rsid w:val="003A1496"/>
    <w:rsid w:val="003A2249"/>
    <w:rsid w:val="003A4745"/>
    <w:rsid w:val="003A4F43"/>
    <w:rsid w:val="003A4FEA"/>
    <w:rsid w:val="003A50AA"/>
    <w:rsid w:val="003A5C6A"/>
    <w:rsid w:val="003B20B8"/>
    <w:rsid w:val="003B2707"/>
    <w:rsid w:val="003B4B58"/>
    <w:rsid w:val="003B5CD7"/>
    <w:rsid w:val="003C03FC"/>
    <w:rsid w:val="003C061F"/>
    <w:rsid w:val="003C3476"/>
    <w:rsid w:val="003C3864"/>
    <w:rsid w:val="003C5CEE"/>
    <w:rsid w:val="003D202B"/>
    <w:rsid w:val="003D325C"/>
    <w:rsid w:val="003D7B88"/>
    <w:rsid w:val="003E0403"/>
    <w:rsid w:val="003E10AC"/>
    <w:rsid w:val="003E3304"/>
    <w:rsid w:val="003E625A"/>
    <w:rsid w:val="003E6869"/>
    <w:rsid w:val="003F639E"/>
    <w:rsid w:val="003F6DDF"/>
    <w:rsid w:val="00400364"/>
    <w:rsid w:val="004011B2"/>
    <w:rsid w:val="0040303A"/>
    <w:rsid w:val="00404DB7"/>
    <w:rsid w:val="00406849"/>
    <w:rsid w:val="00416F4E"/>
    <w:rsid w:val="00417359"/>
    <w:rsid w:val="00424913"/>
    <w:rsid w:val="0043430D"/>
    <w:rsid w:val="004352EA"/>
    <w:rsid w:val="00436A8F"/>
    <w:rsid w:val="004372F0"/>
    <w:rsid w:val="00440CC5"/>
    <w:rsid w:val="0044472F"/>
    <w:rsid w:val="00445520"/>
    <w:rsid w:val="004548D0"/>
    <w:rsid w:val="004561EB"/>
    <w:rsid w:val="00473424"/>
    <w:rsid w:val="004774A2"/>
    <w:rsid w:val="004803F3"/>
    <w:rsid w:val="00482E6E"/>
    <w:rsid w:val="00483F2B"/>
    <w:rsid w:val="00485E5D"/>
    <w:rsid w:val="004868FA"/>
    <w:rsid w:val="00486E80"/>
    <w:rsid w:val="00493A51"/>
    <w:rsid w:val="0049423D"/>
    <w:rsid w:val="00497549"/>
    <w:rsid w:val="004A017A"/>
    <w:rsid w:val="004A1776"/>
    <w:rsid w:val="004A61D7"/>
    <w:rsid w:val="004B123D"/>
    <w:rsid w:val="004C0E2A"/>
    <w:rsid w:val="004C1E2E"/>
    <w:rsid w:val="004C45BC"/>
    <w:rsid w:val="004C50BD"/>
    <w:rsid w:val="004C534B"/>
    <w:rsid w:val="004D0E79"/>
    <w:rsid w:val="004D189F"/>
    <w:rsid w:val="004D227A"/>
    <w:rsid w:val="004D315F"/>
    <w:rsid w:val="004D5CFB"/>
    <w:rsid w:val="004E19F2"/>
    <w:rsid w:val="004E206C"/>
    <w:rsid w:val="004E6B0D"/>
    <w:rsid w:val="004F1BAE"/>
    <w:rsid w:val="004F5172"/>
    <w:rsid w:val="004F5B90"/>
    <w:rsid w:val="005101DE"/>
    <w:rsid w:val="00512C80"/>
    <w:rsid w:val="00524E6B"/>
    <w:rsid w:val="00531AD7"/>
    <w:rsid w:val="0053511B"/>
    <w:rsid w:val="00535120"/>
    <w:rsid w:val="00535529"/>
    <w:rsid w:val="005355ED"/>
    <w:rsid w:val="005361E7"/>
    <w:rsid w:val="005375F4"/>
    <w:rsid w:val="00537896"/>
    <w:rsid w:val="005415FF"/>
    <w:rsid w:val="00544CE7"/>
    <w:rsid w:val="00545E6E"/>
    <w:rsid w:val="00546E20"/>
    <w:rsid w:val="005470BB"/>
    <w:rsid w:val="00556D24"/>
    <w:rsid w:val="005618B7"/>
    <w:rsid w:val="005639D8"/>
    <w:rsid w:val="00571DB5"/>
    <w:rsid w:val="005729F1"/>
    <w:rsid w:val="00575F0C"/>
    <w:rsid w:val="005846A2"/>
    <w:rsid w:val="00590A22"/>
    <w:rsid w:val="00591FD1"/>
    <w:rsid w:val="00592D36"/>
    <w:rsid w:val="005931D9"/>
    <w:rsid w:val="005A0189"/>
    <w:rsid w:val="005A0659"/>
    <w:rsid w:val="005A0753"/>
    <w:rsid w:val="005A389A"/>
    <w:rsid w:val="005A431C"/>
    <w:rsid w:val="005A46B0"/>
    <w:rsid w:val="005A5718"/>
    <w:rsid w:val="005B2B03"/>
    <w:rsid w:val="005C2691"/>
    <w:rsid w:val="005C29DC"/>
    <w:rsid w:val="005C367C"/>
    <w:rsid w:val="005C3C20"/>
    <w:rsid w:val="005C4C54"/>
    <w:rsid w:val="005C5AAA"/>
    <w:rsid w:val="005D212E"/>
    <w:rsid w:val="005D3E98"/>
    <w:rsid w:val="005D3FE8"/>
    <w:rsid w:val="005D5214"/>
    <w:rsid w:val="005D54DA"/>
    <w:rsid w:val="005E1643"/>
    <w:rsid w:val="005E3506"/>
    <w:rsid w:val="005E5398"/>
    <w:rsid w:val="005E55F3"/>
    <w:rsid w:val="005E6069"/>
    <w:rsid w:val="005F251A"/>
    <w:rsid w:val="005F3234"/>
    <w:rsid w:val="005F4BDA"/>
    <w:rsid w:val="005F51C6"/>
    <w:rsid w:val="005F7948"/>
    <w:rsid w:val="005F7E5F"/>
    <w:rsid w:val="006026AB"/>
    <w:rsid w:val="0060359D"/>
    <w:rsid w:val="0062048D"/>
    <w:rsid w:val="006230A9"/>
    <w:rsid w:val="00623C34"/>
    <w:rsid w:val="006242D8"/>
    <w:rsid w:val="00626CC8"/>
    <w:rsid w:val="006277C1"/>
    <w:rsid w:val="0063043F"/>
    <w:rsid w:val="006325F4"/>
    <w:rsid w:val="00633300"/>
    <w:rsid w:val="0063451E"/>
    <w:rsid w:val="006411CC"/>
    <w:rsid w:val="00641DE6"/>
    <w:rsid w:val="00647807"/>
    <w:rsid w:val="00650455"/>
    <w:rsid w:val="00650666"/>
    <w:rsid w:val="00651CD2"/>
    <w:rsid w:val="00654F92"/>
    <w:rsid w:val="00661405"/>
    <w:rsid w:val="006632E8"/>
    <w:rsid w:val="00664813"/>
    <w:rsid w:val="00666D80"/>
    <w:rsid w:val="00667279"/>
    <w:rsid w:val="00672E6B"/>
    <w:rsid w:val="00675CC2"/>
    <w:rsid w:val="0068065D"/>
    <w:rsid w:val="00680D3B"/>
    <w:rsid w:val="006810EF"/>
    <w:rsid w:val="00682CB5"/>
    <w:rsid w:val="00683B7D"/>
    <w:rsid w:val="00686E7D"/>
    <w:rsid w:val="006878D4"/>
    <w:rsid w:val="00687B2D"/>
    <w:rsid w:val="006938C4"/>
    <w:rsid w:val="006962D1"/>
    <w:rsid w:val="006963E6"/>
    <w:rsid w:val="006A2A61"/>
    <w:rsid w:val="006A3EF6"/>
    <w:rsid w:val="006A448D"/>
    <w:rsid w:val="006A78BD"/>
    <w:rsid w:val="006B2A2F"/>
    <w:rsid w:val="006C1A54"/>
    <w:rsid w:val="006C69F1"/>
    <w:rsid w:val="006D1B64"/>
    <w:rsid w:val="006D582A"/>
    <w:rsid w:val="006E0250"/>
    <w:rsid w:val="006E7067"/>
    <w:rsid w:val="006E7443"/>
    <w:rsid w:val="006E795C"/>
    <w:rsid w:val="006F6743"/>
    <w:rsid w:val="006F70A8"/>
    <w:rsid w:val="006F7B1E"/>
    <w:rsid w:val="00704C47"/>
    <w:rsid w:val="0070619E"/>
    <w:rsid w:val="00711D79"/>
    <w:rsid w:val="00712DB6"/>
    <w:rsid w:val="00715080"/>
    <w:rsid w:val="007168EB"/>
    <w:rsid w:val="00716E01"/>
    <w:rsid w:val="007206B9"/>
    <w:rsid w:val="00721830"/>
    <w:rsid w:val="0072356E"/>
    <w:rsid w:val="00723D20"/>
    <w:rsid w:val="0072571E"/>
    <w:rsid w:val="007331D2"/>
    <w:rsid w:val="007337E5"/>
    <w:rsid w:val="00733DDE"/>
    <w:rsid w:val="007356C7"/>
    <w:rsid w:val="00737A86"/>
    <w:rsid w:val="0074082B"/>
    <w:rsid w:val="0074175D"/>
    <w:rsid w:val="0074192B"/>
    <w:rsid w:val="00741A91"/>
    <w:rsid w:val="0074435E"/>
    <w:rsid w:val="00745437"/>
    <w:rsid w:val="007458A7"/>
    <w:rsid w:val="00750FB9"/>
    <w:rsid w:val="0075592E"/>
    <w:rsid w:val="0075621A"/>
    <w:rsid w:val="007610D3"/>
    <w:rsid w:val="007620F3"/>
    <w:rsid w:val="00763795"/>
    <w:rsid w:val="00766471"/>
    <w:rsid w:val="0076664B"/>
    <w:rsid w:val="0077080E"/>
    <w:rsid w:val="007712E5"/>
    <w:rsid w:val="0077383B"/>
    <w:rsid w:val="00775E97"/>
    <w:rsid w:val="00776043"/>
    <w:rsid w:val="007761D8"/>
    <w:rsid w:val="0077744D"/>
    <w:rsid w:val="00796828"/>
    <w:rsid w:val="00797E72"/>
    <w:rsid w:val="007A0FB0"/>
    <w:rsid w:val="007A139F"/>
    <w:rsid w:val="007A243F"/>
    <w:rsid w:val="007A3321"/>
    <w:rsid w:val="007A3E47"/>
    <w:rsid w:val="007A3EDE"/>
    <w:rsid w:val="007A4449"/>
    <w:rsid w:val="007A50F0"/>
    <w:rsid w:val="007A6B27"/>
    <w:rsid w:val="007B6036"/>
    <w:rsid w:val="007B77DC"/>
    <w:rsid w:val="007B7A3A"/>
    <w:rsid w:val="007C3DEF"/>
    <w:rsid w:val="007C4263"/>
    <w:rsid w:val="007C60BE"/>
    <w:rsid w:val="007D0686"/>
    <w:rsid w:val="007D23D1"/>
    <w:rsid w:val="007D31B9"/>
    <w:rsid w:val="007D5358"/>
    <w:rsid w:val="007E1FC7"/>
    <w:rsid w:val="007E73D3"/>
    <w:rsid w:val="007F308D"/>
    <w:rsid w:val="008029A9"/>
    <w:rsid w:val="00806BED"/>
    <w:rsid w:val="00811BA9"/>
    <w:rsid w:val="00811D95"/>
    <w:rsid w:val="00812EFD"/>
    <w:rsid w:val="00813523"/>
    <w:rsid w:val="00815116"/>
    <w:rsid w:val="00817B24"/>
    <w:rsid w:val="00830805"/>
    <w:rsid w:val="00832BD3"/>
    <w:rsid w:val="00833B46"/>
    <w:rsid w:val="00833C74"/>
    <w:rsid w:val="0083560B"/>
    <w:rsid w:val="008402DA"/>
    <w:rsid w:val="008428B1"/>
    <w:rsid w:val="00843115"/>
    <w:rsid w:val="00843713"/>
    <w:rsid w:val="00843E45"/>
    <w:rsid w:val="008448EF"/>
    <w:rsid w:val="0084558A"/>
    <w:rsid w:val="008530DA"/>
    <w:rsid w:val="00855CC6"/>
    <w:rsid w:val="00861205"/>
    <w:rsid w:val="0086151A"/>
    <w:rsid w:val="0086286E"/>
    <w:rsid w:val="00863E4D"/>
    <w:rsid w:val="0086431C"/>
    <w:rsid w:val="0086694E"/>
    <w:rsid w:val="008672E3"/>
    <w:rsid w:val="008673B7"/>
    <w:rsid w:val="008742B3"/>
    <w:rsid w:val="008749B8"/>
    <w:rsid w:val="00875C38"/>
    <w:rsid w:val="00876A01"/>
    <w:rsid w:val="00882BFC"/>
    <w:rsid w:val="00883D48"/>
    <w:rsid w:val="0088622D"/>
    <w:rsid w:val="00887213"/>
    <w:rsid w:val="008879F9"/>
    <w:rsid w:val="008935C9"/>
    <w:rsid w:val="00894E2D"/>
    <w:rsid w:val="008A13D4"/>
    <w:rsid w:val="008A2475"/>
    <w:rsid w:val="008A3BE2"/>
    <w:rsid w:val="008A3BF4"/>
    <w:rsid w:val="008A743C"/>
    <w:rsid w:val="008B3C93"/>
    <w:rsid w:val="008B465B"/>
    <w:rsid w:val="008B5290"/>
    <w:rsid w:val="008B68A4"/>
    <w:rsid w:val="008C2BC7"/>
    <w:rsid w:val="008C42CA"/>
    <w:rsid w:val="008D0010"/>
    <w:rsid w:val="008D3B14"/>
    <w:rsid w:val="008D4ECD"/>
    <w:rsid w:val="008D77F9"/>
    <w:rsid w:val="008D7BAE"/>
    <w:rsid w:val="008E3116"/>
    <w:rsid w:val="008E4DC3"/>
    <w:rsid w:val="008E76F7"/>
    <w:rsid w:val="008F01AE"/>
    <w:rsid w:val="008F1CBB"/>
    <w:rsid w:val="008F29A3"/>
    <w:rsid w:val="008F3187"/>
    <w:rsid w:val="008F3744"/>
    <w:rsid w:val="00901083"/>
    <w:rsid w:val="009013A3"/>
    <w:rsid w:val="009014C4"/>
    <w:rsid w:val="009038A6"/>
    <w:rsid w:val="00904732"/>
    <w:rsid w:val="00905D63"/>
    <w:rsid w:val="009114F4"/>
    <w:rsid w:val="00915820"/>
    <w:rsid w:val="00916C85"/>
    <w:rsid w:val="00920788"/>
    <w:rsid w:val="00925494"/>
    <w:rsid w:val="009275DA"/>
    <w:rsid w:val="00937D42"/>
    <w:rsid w:val="0094073F"/>
    <w:rsid w:val="00940B77"/>
    <w:rsid w:val="00942117"/>
    <w:rsid w:val="0094514B"/>
    <w:rsid w:val="009513AD"/>
    <w:rsid w:val="00951D68"/>
    <w:rsid w:val="00952102"/>
    <w:rsid w:val="00953297"/>
    <w:rsid w:val="00956E8F"/>
    <w:rsid w:val="009653C9"/>
    <w:rsid w:val="00966448"/>
    <w:rsid w:val="009670A6"/>
    <w:rsid w:val="0097021E"/>
    <w:rsid w:val="00972354"/>
    <w:rsid w:val="00973232"/>
    <w:rsid w:val="00975E58"/>
    <w:rsid w:val="0098012D"/>
    <w:rsid w:val="00981224"/>
    <w:rsid w:val="00981E8B"/>
    <w:rsid w:val="009909E0"/>
    <w:rsid w:val="009940CA"/>
    <w:rsid w:val="00995AA8"/>
    <w:rsid w:val="009A064E"/>
    <w:rsid w:val="009B196F"/>
    <w:rsid w:val="009B3077"/>
    <w:rsid w:val="009B31B7"/>
    <w:rsid w:val="009B5942"/>
    <w:rsid w:val="009B5A40"/>
    <w:rsid w:val="009B5E83"/>
    <w:rsid w:val="009D18CD"/>
    <w:rsid w:val="009D7606"/>
    <w:rsid w:val="009E3938"/>
    <w:rsid w:val="009E6C00"/>
    <w:rsid w:val="009F03DD"/>
    <w:rsid w:val="009F126C"/>
    <w:rsid w:val="009F393B"/>
    <w:rsid w:val="009F3C3D"/>
    <w:rsid w:val="00A03018"/>
    <w:rsid w:val="00A03E87"/>
    <w:rsid w:val="00A06056"/>
    <w:rsid w:val="00A06440"/>
    <w:rsid w:val="00A145B3"/>
    <w:rsid w:val="00A23CCB"/>
    <w:rsid w:val="00A25684"/>
    <w:rsid w:val="00A26C77"/>
    <w:rsid w:val="00A33B5E"/>
    <w:rsid w:val="00A40051"/>
    <w:rsid w:val="00A4694E"/>
    <w:rsid w:val="00A6411C"/>
    <w:rsid w:val="00A65EFC"/>
    <w:rsid w:val="00A66BFE"/>
    <w:rsid w:val="00A731B0"/>
    <w:rsid w:val="00A77FF4"/>
    <w:rsid w:val="00A81B98"/>
    <w:rsid w:val="00A83CDE"/>
    <w:rsid w:val="00A84250"/>
    <w:rsid w:val="00A929E4"/>
    <w:rsid w:val="00A92BA4"/>
    <w:rsid w:val="00A93952"/>
    <w:rsid w:val="00A94A2D"/>
    <w:rsid w:val="00A94C18"/>
    <w:rsid w:val="00A95C51"/>
    <w:rsid w:val="00AA0B34"/>
    <w:rsid w:val="00AA63A6"/>
    <w:rsid w:val="00AB6053"/>
    <w:rsid w:val="00AB6319"/>
    <w:rsid w:val="00AC4DB0"/>
    <w:rsid w:val="00AC5690"/>
    <w:rsid w:val="00AC695B"/>
    <w:rsid w:val="00AD09B0"/>
    <w:rsid w:val="00AD6B8D"/>
    <w:rsid w:val="00AE0738"/>
    <w:rsid w:val="00AE24F0"/>
    <w:rsid w:val="00AE5192"/>
    <w:rsid w:val="00AE51B2"/>
    <w:rsid w:val="00AE7B88"/>
    <w:rsid w:val="00AF3AAD"/>
    <w:rsid w:val="00B03802"/>
    <w:rsid w:val="00B04CBE"/>
    <w:rsid w:val="00B06C40"/>
    <w:rsid w:val="00B126AB"/>
    <w:rsid w:val="00B21086"/>
    <w:rsid w:val="00B243F0"/>
    <w:rsid w:val="00B34F29"/>
    <w:rsid w:val="00B408FC"/>
    <w:rsid w:val="00B46F93"/>
    <w:rsid w:val="00B503A6"/>
    <w:rsid w:val="00B506DE"/>
    <w:rsid w:val="00B51767"/>
    <w:rsid w:val="00B53AAB"/>
    <w:rsid w:val="00B543D7"/>
    <w:rsid w:val="00B56D70"/>
    <w:rsid w:val="00B60DAF"/>
    <w:rsid w:val="00B616D3"/>
    <w:rsid w:val="00B61B13"/>
    <w:rsid w:val="00B629F1"/>
    <w:rsid w:val="00B6339D"/>
    <w:rsid w:val="00B63922"/>
    <w:rsid w:val="00B64FDD"/>
    <w:rsid w:val="00B65ABF"/>
    <w:rsid w:val="00B65B2B"/>
    <w:rsid w:val="00B72810"/>
    <w:rsid w:val="00B734B7"/>
    <w:rsid w:val="00B74626"/>
    <w:rsid w:val="00B75C00"/>
    <w:rsid w:val="00B7759C"/>
    <w:rsid w:val="00B80635"/>
    <w:rsid w:val="00B811DA"/>
    <w:rsid w:val="00B87E1F"/>
    <w:rsid w:val="00B91E89"/>
    <w:rsid w:val="00B92139"/>
    <w:rsid w:val="00B95A78"/>
    <w:rsid w:val="00BA11AF"/>
    <w:rsid w:val="00BA1C86"/>
    <w:rsid w:val="00BA4AA9"/>
    <w:rsid w:val="00BB6486"/>
    <w:rsid w:val="00BC1BFB"/>
    <w:rsid w:val="00BC2ACC"/>
    <w:rsid w:val="00BC34FE"/>
    <w:rsid w:val="00BC4EA5"/>
    <w:rsid w:val="00BD1074"/>
    <w:rsid w:val="00BD1087"/>
    <w:rsid w:val="00BD2276"/>
    <w:rsid w:val="00BE7712"/>
    <w:rsid w:val="00BF15C7"/>
    <w:rsid w:val="00BF2A1B"/>
    <w:rsid w:val="00BF55F5"/>
    <w:rsid w:val="00C00F08"/>
    <w:rsid w:val="00C04B0F"/>
    <w:rsid w:val="00C07474"/>
    <w:rsid w:val="00C07BA4"/>
    <w:rsid w:val="00C11B09"/>
    <w:rsid w:val="00C11D42"/>
    <w:rsid w:val="00C121CF"/>
    <w:rsid w:val="00C14BDB"/>
    <w:rsid w:val="00C15633"/>
    <w:rsid w:val="00C247C5"/>
    <w:rsid w:val="00C251ED"/>
    <w:rsid w:val="00C30195"/>
    <w:rsid w:val="00C31CEC"/>
    <w:rsid w:val="00C32128"/>
    <w:rsid w:val="00C3213D"/>
    <w:rsid w:val="00C35738"/>
    <w:rsid w:val="00C42063"/>
    <w:rsid w:val="00C427CF"/>
    <w:rsid w:val="00C42840"/>
    <w:rsid w:val="00C42CA1"/>
    <w:rsid w:val="00C524C6"/>
    <w:rsid w:val="00C5310F"/>
    <w:rsid w:val="00C54680"/>
    <w:rsid w:val="00C571D3"/>
    <w:rsid w:val="00C661B0"/>
    <w:rsid w:val="00C7590D"/>
    <w:rsid w:val="00C81528"/>
    <w:rsid w:val="00C81FE1"/>
    <w:rsid w:val="00C91ECE"/>
    <w:rsid w:val="00C926D3"/>
    <w:rsid w:val="00C92FDD"/>
    <w:rsid w:val="00C935E5"/>
    <w:rsid w:val="00C949FC"/>
    <w:rsid w:val="00CA0BA4"/>
    <w:rsid w:val="00CA2F35"/>
    <w:rsid w:val="00CA68B7"/>
    <w:rsid w:val="00CB161C"/>
    <w:rsid w:val="00CB58F9"/>
    <w:rsid w:val="00CC1218"/>
    <w:rsid w:val="00CC6192"/>
    <w:rsid w:val="00CC67E5"/>
    <w:rsid w:val="00CC72FB"/>
    <w:rsid w:val="00CC79F2"/>
    <w:rsid w:val="00CD1086"/>
    <w:rsid w:val="00CD1159"/>
    <w:rsid w:val="00CD3D5C"/>
    <w:rsid w:val="00CD6734"/>
    <w:rsid w:val="00CE0ADD"/>
    <w:rsid w:val="00CE7B48"/>
    <w:rsid w:val="00CF17CF"/>
    <w:rsid w:val="00CF4377"/>
    <w:rsid w:val="00CF66FF"/>
    <w:rsid w:val="00D002D3"/>
    <w:rsid w:val="00D041E7"/>
    <w:rsid w:val="00D0684B"/>
    <w:rsid w:val="00D10BE3"/>
    <w:rsid w:val="00D11048"/>
    <w:rsid w:val="00D1149A"/>
    <w:rsid w:val="00D13A9E"/>
    <w:rsid w:val="00D14732"/>
    <w:rsid w:val="00D16E3D"/>
    <w:rsid w:val="00D20EDF"/>
    <w:rsid w:val="00D22F1C"/>
    <w:rsid w:val="00D255A1"/>
    <w:rsid w:val="00D31A91"/>
    <w:rsid w:val="00D412E6"/>
    <w:rsid w:val="00D4581D"/>
    <w:rsid w:val="00D46BB7"/>
    <w:rsid w:val="00D471B7"/>
    <w:rsid w:val="00D55FF9"/>
    <w:rsid w:val="00D6008D"/>
    <w:rsid w:val="00D61FB2"/>
    <w:rsid w:val="00D63969"/>
    <w:rsid w:val="00D6571B"/>
    <w:rsid w:val="00D6642D"/>
    <w:rsid w:val="00D71409"/>
    <w:rsid w:val="00D723AB"/>
    <w:rsid w:val="00D747E2"/>
    <w:rsid w:val="00D77A68"/>
    <w:rsid w:val="00D77B66"/>
    <w:rsid w:val="00D80908"/>
    <w:rsid w:val="00D809D9"/>
    <w:rsid w:val="00D81106"/>
    <w:rsid w:val="00D81CAE"/>
    <w:rsid w:val="00D8212F"/>
    <w:rsid w:val="00D828CF"/>
    <w:rsid w:val="00D840D1"/>
    <w:rsid w:val="00D85E7B"/>
    <w:rsid w:val="00D909F5"/>
    <w:rsid w:val="00D959A3"/>
    <w:rsid w:val="00D96C36"/>
    <w:rsid w:val="00DA11D3"/>
    <w:rsid w:val="00DA2D83"/>
    <w:rsid w:val="00DA3644"/>
    <w:rsid w:val="00DA7ADE"/>
    <w:rsid w:val="00DB64A3"/>
    <w:rsid w:val="00DC348D"/>
    <w:rsid w:val="00DC3D62"/>
    <w:rsid w:val="00DC554E"/>
    <w:rsid w:val="00DC655A"/>
    <w:rsid w:val="00DD0560"/>
    <w:rsid w:val="00DD4900"/>
    <w:rsid w:val="00DD5910"/>
    <w:rsid w:val="00DD7039"/>
    <w:rsid w:val="00DE0887"/>
    <w:rsid w:val="00DE1FCC"/>
    <w:rsid w:val="00DE24DA"/>
    <w:rsid w:val="00DE335C"/>
    <w:rsid w:val="00DE33A7"/>
    <w:rsid w:val="00DE4696"/>
    <w:rsid w:val="00DF352D"/>
    <w:rsid w:val="00E02245"/>
    <w:rsid w:val="00E02BFE"/>
    <w:rsid w:val="00E05297"/>
    <w:rsid w:val="00E05A05"/>
    <w:rsid w:val="00E070EB"/>
    <w:rsid w:val="00E07987"/>
    <w:rsid w:val="00E10CD5"/>
    <w:rsid w:val="00E14E74"/>
    <w:rsid w:val="00E17879"/>
    <w:rsid w:val="00E3127E"/>
    <w:rsid w:val="00E3493F"/>
    <w:rsid w:val="00E34C41"/>
    <w:rsid w:val="00E3509D"/>
    <w:rsid w:val="00E36C2A"/>
    <w:rsid w:val="00E40F9F"/>
    <w:rsid w:val="00E422F5"/>
    <w:rsid w:val="00E42E24"/>
    <w:rsid w:val="00E45701"/>
    <w:rsid w:val="00E47C6F"/>
    <w:rsid w:val="00E51C3D"/>
    <w:rsid w:val="00E54F9F"/>
    <w:rsid w:val="00E5580B"/>
    <w:rsid w:val="00E57369"/>
    <w:rsid w:val="00E6096E"/>
    <w:rsid w:val="00E6143D"/>
    <w:rsid w:val="00E624B1"/>
    <w:rsid w:val="00E6425E"/>
    <w:rsid w:val="00E6442A"/>
    <w:rsid w:val="00E65C1F"/>
    <w:rsid w:val="00E65E93"/>
    <w:rsid w:val="00E7736D"/>
    <w:rsid w:val="00E82DF8"/>
    <w:rsid w:val="00E84E2E"/>
    <w:rsid w:val="00E86EE8"/>
    <w:rsid w:val="00E92313"/>
    <w:rsid w:val="00E93269"/>
    <w:rsid w:val="00EA19BC"/>
    <w:rsid w:val="00EA381F"/>
    <w:rsid w:val="00EA46C0"/>
    <w:rsid w:val="00EA60BC"/>
    <w:rsid w:val="00EA767F"/>
    <w:rsid w:val="00EB6BF4"/>
    <w:rsid w:val="00EC2A3F"/>
    <w:rsid w:val="00EC6389"/>
    <w:rsid w:val="00EC79C2"/>
    <w:rsid w:val="00ED15EB"/>
    <w:rsid w:val="00ED4754"/>
    <w:rsid w:val="00EE0BD9"/>
    <w:rsid w:val="00EE0CBD"/>
    <w:rsid w:val="00EE14CB"/>
    <w:rsid w:val="00EE321D"/>
    <w:rsid w:val="00EE3DD4"/>
    <w:rsid w:val="00EE3FE8"/>
    <w:rsid w:val="00EE4C77"/>
    <w:rsid w:val="00EE59D2"/>
    <w:rsid w:val="00EF0BE6"/>
    <w:rsid w:val="00EF1478"/>
    <w:rsid w:val="00EF42F4"/>
    <w:rsid w:val="00EF437F"/>
    <w:rsid w:val="00EF564B"/>
    <w:rsid w:val="00EF6712"/>
    <w:rsid w:val="00F06E38"/>
    <w:rsid w:val="00F116DC"/>
    <w:rsid w:val="00F15AB0"/>
    <w:rsid w:val="00F176FC"/>
    <w:rsid w:val="00F250B8"/>
    <w:rsid w:val="00F260D1"/>
    <w:rsid w:val="00F261D1"/>
    <w:rsid w:val="00F2670F"/>
    <w:rsid w:val="00F33FDA"/>
    <w:rsid w:val="00F37776"/>
    <w:rsid w:val="00F37866"/>
    <w:rsid w:val="00F406F0"/>
    <w:rsid w:val="00F44B4D"/>
    <w:rsid w:val="00F471EE"/>
    <w:rsid w:val="00F47B36"/>
    <w:rsid w:val="00F5058E"/>
    <w:rsid w:val="00F50923"/>
    <w:rsid w:val="00F50C03"/>
    <w:rsid w:val="00F5261F"/>
    <w:rsid w:val="00F573F4"/>
    <w:rsid w:val="00F60178"/>
    <w:rsid w:val="00F6242C"/>
    <w:rsid w:val="00F644AF"/>
    <w:rsid w:val="00F65C4A"/>
    <w:rsid w:val="00F65FAF"/>
    <w:rsid w:val="00F67801"/>
    <w:rsid w:val="00F7017A"/>
    <w:rsid w:val="00F72A08"/>
    <w:rsid w:val="00F84760"/>
    <w:rsid w:val="00F84B2D"/>
    <w:rsid w:val="00F92715"/>
    <w:rsid w:val="00F952A5"/>
    <w:rsid w:val="00FA36C3"/>
    <w:rsid w:val="00FA3ECC"/>
    <w:rsid w:val="00FA4C73"/>
    <w:rsid w:val="00FA576B"/>
    <w:rsid w:val="00FB3C9E"/>
    <w:rsid w:val="00FB6F33"/>
    <w:rsid w:val="00FB7A1F"/>
    <w:rsid w:val="00FB7E64"/>
    <w:rsid w:val="00FC0653"/>
    <w:rsid w:val="00FC0D17"/>
    <w:rsid w:val="00FC265B"/>
    <w:rsid w:val="00FC580D"/>
    <w:rsid w:val="00FC5AFD"/>
    <w:rsid w:val="00FC5C06"/>
    <w:rsid w:val="00FD1B25"/>
    <w:rsid w:val="00FD39FB"/>
    <w:rsid w:val="00FD424C"/>
    <w:rsid w:val="00FD50AC"/>
    <w:rsid w:val="00FE1606"/>
    <w:rsid w:val="00FE4687"/>
    <w:rsid w:val="00FF6FD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date"/>
  <w:smartTagType w:namespaceuri="urn:schemas-microsoft-com:office:smarttags" w:name="time"/>
  <w:smartTagType w:namespaceuri="urn:schemas-microsoft-com:office:smarttags" w:name="place"/>
  <w:smartTagType w:namespaceuri="urn:schemas-microsoft-com:office:smarttags" w:name="country-region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uk-UA" w:eastAsia="uk-UA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qFormat="1"/>
    <w:lsdException w:name="Title" w:locked="1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0">
    <w:name w:val="Normal"/>
    <w:qFormat/>
    <w:rsid w:val="008448EF"/>
    <w:pPr>
      <w:spacing w:after="200" w:line="276" w:lineRule="auto"/>
    </w:pPr>
    <w:rPr>
      <w:rFonts w:eastAsia="Times New Roman"/>
      <w:sz w:val="22"/>
      <w:szCs w:val="22"/>
      <w:lang w:val="ru-RU" w:eastAsia="en-US"/>
    </w:rPr>
  </w:style>
  <w:style w:type="paragraph" w:styleId="1">
    <w:name w:val="heading 1"/>
    <w:basedOn w:val="a0"/>
    <w:next w:val="a0"/>
    <w:link w:val="10"/>
    <w:qFormat/>
    <w:rsid w:val="00172808"/>
    <w:pPr>
      <w:keepNext/>
      <w:keepLines/>
      <w:spacing w:before="480" w:after="0"/>
      <w:outlineLvl w:val="0"/>
    </w:pPr>
    <w:rPr>
      <w:rFonts w:ascii="Cambria" w:eastAsia="Calibri" w:hAnsi="Cambria"/>
      <w:b/>
      <w:bCs/>
      <w:color w:val="365F91"/>
      <w:sz w:val="28"/>
      <w:szCs w:val="28"/>
    </w:rPr>
  </w:style>
  <w:style w:type="paragraph" w:styleId="20">
    <w:name w:val="heading 2"/>
    <w:basedOn w:val="a0"/>
    <w:next w:val="a0"/>
    <w:link w:val="21"/>
    <w:qFormat/>
    <w:rsid w:val="00172808"/>
    <w:pPr>
      <w:keepNext/>
      <w:keepLines/>
      <w:spacing w:before="200" w:after="0"/>
      <w:outlineLvl w:val="1"/>
    </w:pPr>
    <w:rPr>
      <w:rFonts w:ascii="Cambria" w:eastAsia="Calibri" w:hAnsi="Cambria"/>
      <w:b/>
      <w:bCs/>
      <w:color w:val="4F81BD"/>
      <w:sz w:val="26"/>
      <w:szCs w:val="26"/>
    </w:rPr>
  </w:style>
  <w:style w:type="paragraph" w:styleId="3">
    <w:name w:val="heading 3"/>
    <w:basedOn w:val="a0"/>
    <w:next w:val="a0"/>
    <w:link w:val="30"/>
    <w:qFormat/>
    <w:rsid w:val="00172808"/>
    <w:pPr>
      <w:keepNext/>
      <w:keepLines/>
      <w:spacing w:before="200" w:after="0"/>
      <w:outlineLvl w:val="2"/>
    </w:pPr>
    <w:rPr>
      <w:rFonts w:ascii="Cambria" w:eastAsia="Calibri" w:hAnsi="Cambria"/>
      <w:b/>
      <w:bCs/>
      <w:color w:val="4F81BD"/>
    </w:rPr>
  </w:style>
  <w:style w:type="paragraph" w:styleId="4">
    <w:name w:val="heading 4"/>
    <w:basedOn w:val="a0"/>
    <w:next w:val="a0"/>
    <w:link w:val="40"/>
    <w:qFormat/>
    <w:rsid w:val="00172808"/>
    <w:pPr>
      <w:keepNext/>
      <w:keepLines/>
      <w:spacing w:before="200" w:after="0"/>
      <w:outlineLvl w:val="3"/>
    </w:pPr>
    <w:rPr>
      <w:rFonts w:ascii="Cambria" w:eastAsia="Calibri" w:hAnsi="Cambria"/>
      <w:b/>
      <w:bCs/>
      <w:i/>
      <w:iCs/>
      <w:color w:val="4F81BD"/>
    </w:rPr>
  </w:style>
  <w:style w:type="paragraph" w:styleId="5">
    <w:name w:val="heading 5"/>
    <w:basedOn w:val="a0"/>
    <w:next w:val="a0"/>
    <w:link w:val="50"/>
    <w:qFormat/>
    <w:rsid w:val="00172808"/>
    <w:pPr>
      <w:keepNext/>
      <w:keepLines/>
      <w:spacing w:before="200" w:after="0"/>
      <w:outlineLvl w:val="4"/>
    </w:pPr>
    <w:rPr>
      <w:rFonts w:ascii="Cambria" w:eastAsia="Calibri" w:hAnsi="Cambria"/>
      <w:color w:val="243F60"/>
    </w:rPr>
  </w:style>
  <w:style w:type="character" w:default="1" w:styleId="a1">
    <w:name w:val="Default Paragraph Font"/>
    <w:semiHidden/>
  </w:style>
  <w:style w:type="table" w:default="1" w:styleId="a2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semiHidden/>
  </w:style>
  <w:style w:type="paragraph" w:styleId="a4">
    <w:name w:val="Normal (Web)"/>
    <w:basedOn w:val="a0"/>
    <w:semiHidden/>
    <w:rsid w:val="008742B3"/>
    <w:rPr>
      <w:rFonts w:ascii="Times New Roman" w:hAnsi="Times New Roman"/>
      <w:sz w:val="24"/>
      <w:szCs w:val="24"/>
    </w:rPr>
  </w:style>
  <w:style w:type="table" w:styleId="a5">
    <w:name w:val="Table Grid"/>
    <w:basedOn w:val="a2"/>
    <w:rsid w:val="009014C4"/>
    <w:rPr>
      <w:rFonts w:eastAsia="Times New Roman"/>
      <w:lang w:val="ru-RU"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ListParagraph">
    <w:name w:val="List Paragraph"/>
    <w:basedOn w:val="a0"/>
    <w:rsid w:val="00CE7B48"/>
    <w:pPr>
      <w:ind w:left="720"/>
      <w:contextualSpacing/>
    </w:pPr>
  </w:style>
  <w:style w:type="character" w:styleId="a6">
    <w:name w:val="Hyperlink"/>
    <w:rsid w:val="001D05E3"/>
    <w:rPr>
      <w:rFonts w:cs="Times New Roman"/>
      <w:color w:val="0000FF"/>
      <w:u w:val="single"/>
    </w:rPr>
  </w:style>
  <w:style w:type="paragraph" w:styleId="a7">
    <w:name w:val="Balloon Text"/>
    <w:basedOn w:val="a0"/>
    <w:link w:val="a8"/>
    <w:semiHidden/>
    <w:rsid w:val="006A2A6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link w:val="a7"/>
    <w:semiHidden/>
    <w:locked/>
    <w:rsid w:val="006A2A61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link w:val="1"/>
    <w:locked/>
    <w:rsid w:val="00172808"/>
    <w:rPr>
      <w:rFonts w:ascii="Cambria" w:hAnsi="Cambria" w:cs="Times New Roman"/>
      <w:b/>
      <w:bCs/>
      <w:color w:val="365F91"/>
      <w:sz w:val="28"/>
      <w:szCs w:val="28"/>
    </w:rPr>
  </w:style>
  <w:style w:type="character" w:customStyle="1" w:styleId="21">
    <w:name w:val="Заголовок 2 Знак"/>
    <w:link w:val="20"/>
    <w:locked/>
    <w:rsid w:val="00172808"/>
    <w:rPr>
      <w:rFonts w:ascii="Cambria" w:hAnsi="Cambria" w:cs="Times New Roman"/>
      <w:b/>
      <w:bCs/>
      <w:color w:val="4F81BD"/>
      <w:sz w:val="26"/>
      <w:szCs w:val="26"/>
    </w:rPr>
  </w:style>
  <w:style w:type="character" w:customStyle="1" w:styleId="30">
    <w:name w:val="Заголовок 3 Знак"/>
    <w:link w:val="3"/>
    <w:locked/>
    <w:rsid w:val="00172808"/>
    <w:rPr>
      <w:rFonts w:ascii="Cambria" w:hAnsi="Cambria" w:cs="Times New Roman"/>
      <w:b/>
      <w:bCs/>
      <w:color w:val="4F81BD"/>
    </w:rPr>
  </w:style>
  <w:style w:type="character" w:customStyle="1" w:styleId="40">
    <w:name w:val="Заголовок 4 Знак"/>
    <w:link w:val="4"/>
    <w:locked/>
    <w:rsid w:val="00172808"/>
    <w:rPr>
      <w:rFonts w:ascii="Cambria" w:hAnsi="Cambria" w:cs="Times New Roman"/>
      <w:b/>
      <w:bCs/>
      <w:i/>
      <w:iCs/>
      <w:color w:val="4F81BD"/>
    </w:rPr>
  </w:style>
  <w:style w:type="character" w:customStyle="1" w:styleId="50">
    <w:name w:val="Заголовок 5 Знак"/>
    <w:link w:val="5"/>
    <w:locked/>
    <w:rsid w:val="00172808"/>
    <w:rPr>
      <w:rFonts w:ascii="Cambria" w:hAnsi="Cambria" w:cs="Times New Roman"/>
      <w:color w:val="243F60"/>
    </w:rPr>
  </w:style>
  <w:style w:type="paragraph" w:styleId="22">
    <w:name w:val="List 2"/>
    <w:basedOn w:val="a0"/>
    <w:rsid w:val="00172808"/>
    <w:pPr>
      <w:ind w:left="566" w:hanging="283"/>
      <w:contextualSpacing/>
    </w:pPr>
  </w:style>
  <w:style w:type="paragraph" w:styleId="a">
    <w:name w:val="List Bullet"/>
    <w:basedOn w:val="a0"/>
    <w:rsid w:val="00172808"/>
    <w:pPr>
      <w:numPr>
        <w:numId w:val="11"/>
      </w:numPr>
      <w:contextualSpacing/>
    </w:pPr>
  </w:style>
  <w:style w:type="paragraph" w:styleId="2">
    <w:name w:val="List Bullet 2"/>
    <w:basedOn w:val="a0"/>
    <w:rsid w:val="00172808"/>
    <w:pPr>
      <w:numPr>
        <w:numId w:val="12"/>
      </w:numPr>
      <w:contextualSpacing/>
    </w:pPr>
  </w:style>
  <w:style w:type="paragraph" w:styleId="a9">
    <w:name w:val="caption"/>
    <w:basedOn w:val="a0"/>
    <w:next w:val="a0"/>
    <w:qFormat/>
    <w:rsid w:val="00172808"/>
    <w:pPr>
      <w:spacing w:line="240" w:lineRule="auto"/>
    </w:pPr>
    <w:rPr>
      <w:b/>
      <w:bCs/>
      <w:color w:val="4F81BD"/>
      <w:sz w:val="18"/>
      <w:szCs w:val="18"/>
    </w:rPr>
  </w:style>
  <w:style w:type="paragraph" w:styleId="aa">
    <w:name w:val="Body Text"/>
    <w:basedOn w:val="a0"/>
    <w:link w:val="ab"/>
    <w:rsid w:val="00172808"/>
    <w:pPr>
      <w:spacing w:after="120"/>
    </w:pPr>
  </w:style>
  <w:style w:type="character" w:customStyle="1" w:styleId="ab">
    <w:name w:val="Основной текст Знак"/>
    <w:link w:val="aa"/>
    <w:locked/>
    <w:rsid w:val="00172808"/>
    <w:rPr>
      <w:rFonts w:cs="Times New Roman"/>
    </w:rPr>
  </w:style>
  <w:style w:type="paragraph" w:styleId="ac">
    <w:name w:val="Body Text Indent"/>
    <w:basedOn w:val="a0"/>
    <w:link w:val="ad"/>
    <w:rsid w:val="00172808"/>
    <w:pPr>
      <w:spacing w:after="120"/>
      <w:ind w:left="283"/>
    </w:pPr>
  </w:style>
  <w:style w:type="character" w:customStyle="1" w:styleId="ad">
    <w:name w:val="Основной текст с отступом Знак"/>
    <w:link w:val="ac"/>
    <w:locked/>
    <w:rsid w:val="00172808"/>
    <w:rPr>
      <w:rFonts w:cs="Times New Roman"/>
    </w:rPr>
  </w:style>
  <w:style w:type="paragraph" w:styleId="ae">
    <w:name w:val="Body Text First Indent"/>
    <w:basedOn w:val="aa"/>
    <w:link w:val="af"/>
    <w:rsid w:val="00172808"/>
    <w:pPr>
      <w:spacing w:after="200"/>
      <w:ind w:firstLine="360"/>
    </w:pPr>
  </w:style>
  <w:style w:type="character" w:customStyle="1" w:styleId="af">
    <w:name w:val="Красная строка Знак"/>
    <w:basedOn w:val="ab"/>
    <w:link w:val="ae"/>
    <w:locked/>
    <w:rsid w:val="00172808"/>
  </w:style>
  <w:style w:type="paragraph" w:styleId="af0">
    <w:name w:val="header"/>
    <w:basedOn w:val="a0"/>
    <w:link w:val="af1"/>
    <w:rsid w:val="000040C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1">
    <w:name w:val="Верхний колонтитул Знак"/>
    <w:link w:val="af0"/>
    <w:locked/>
    <w:rsid w:val="000040C6"/>
    <w:rPr>
      <w:rFonts w:cs="Times New Roman"/>
    </w:rPr>
  </w:style>
  <w:style w:type="paragraph" w:styleId="af2">
    <w:name w:val="footer"/>
    <w:basedOn w:val="a0"/>
    <w:link w:val="af3"/>
    <w:rsid w:val="000040C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3">
    <w:name w:val="Нижний колонтитул Знак"/>
    <w:link w:val="af2"/>
    <w:locked/>
    <w:rsid w:val="000040C6"/>
    <w:rPr>
      <w:rFonts w:cs="Times New Roman"/>
    </w:rPr>
  </w:style>
  <w:style w:type="character" w:styleId="af4">
    <w:name w:val="FollowedHyperlink"/>
    <w:semiHidden/>
    <w:rsid w:val="00B629F1"/>
    <w:rPr>
      <w:rFonts w:cs="Times New Roman"/>
      <w:color w:val="800080"/>
      <w:u w:val="single"/>
    </w:rPr>
  </w:style>
  <w:style w:type="paragraph" w:styleId="HTML">
    <w:name w:val="HTML Preformatted"/>
    <w:basedOn w:val="a0"/>
    <w:link w:val="HTML0"/>
    <w:semiHidden/>
    <w:rsid w:val="007C3DEF"/>
    <w:pPr>
      <w:spacing w:after="0" w:line="240" w:lineRule="auto"/>
    </w:pPr>
    <w:rPr>
      <w:rFonts w:ascii="Consolas" w:hAnsi="Consolas" w:cs="Consolas"/>
      <w:sz w:val="20"/>
      <w:szCs w:val="20"/>
    </w:rPr>
  </w:style>
  <w:style w:type="character" w:customStyle="1" w:styleId="HTML0">
    <w:name w:val="Стандартный HTML Знак"/>
    <w:link w:val="HTML"/>
    <w:semiHidden/>
    <w:locked/>
    <w:rsid w:val="007C3DEF"/>
    <w:rPr>
      <w:rFonts w:ascii="Consolas" w:hAnsi="Consolas" w:cs="Consolas"/>
      <w:sz w:val="20"/>
      <w:szCs w:val="20"/>
    </w:rPr>
  </w:style>
  <w:style w:type="table" w:customStyle="1" w:styleId="11">
    <w:name w:val="Сетка таблицы1"/>
    <w:rsid w:val="00C14BDB"/>
    <w:rPr>
      <w:rFonts w:ascii="Times New Roman" w:eastAsia="Times New Roman" w:hAnsi="Times New Roman"/>
      <w:sz w:val="28"/>
      <w:lang w:val="ru-RU"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k.wikipedia.org/wiki/%D0%9E%D0%9E%D0%9D" TargetMode="External"/><Relationship Id="rId13" Type="http://schemas.openxmlformats.org/officeDocument/2006/relationships/hyperlink" Target="http://www.kmu.gov.ua/%20control/uk/publish/article?art_id=249221154&amp;cat_id=244277212" TargetMode="External"/><Relationship Id="rId18" Type="http://schemas.openxmlformats.org/officeDocument/2006/relationships/hyperlink" Target="http://www.sciencemuseum.org.uk/" TargetMode="Externa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header" Target="header1.xml"/><Relationship Id="rId12" Type="http://schemas.openxmlformats.org/officeDocument/2006/relationships/hyperlink" Target="http://intranet.tdmu.edu.ua/data/cd/tuberkulez/html/S02.html" TargetMode="External"/><Relationship Id="rId17" Type="http://schemas.openxmlformats.org/officeDocument/2006/relationships/hyperlink" Target="http://zakon2.rada.gov.ua/laws/show/1621-15" TargetMode="External"/><Relationship Id="rId2" Type="http://schemas.openxmlformats.org/officeDocument/2006/relationships/styles" Target="styles.xml"/><Relationship Id="rId16" Type="http://schemas.openxmlformats.org/officeDocument/2006/relationships/hyperlink" Target="http://zakon2.rada.gov.ua/laws/show/2861-17" TargetMode="Externa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ifp.kiev.ua/doc/people/vil-pop/vil-pop1.htm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://ekmair.ukma.edu.ua/bitstream/handle/123456789/960/Semyhina_Vovkohon_Poshyrennia%20sotsialno.pdf?sequence=1&amp;isAllowed=y" TargetMode="External"/><Relationship Id="rId10" Type="http://schemas.openxmlformats.org/officeDocument/2006/relationships/hyperlink" Target="http://medarticle.moslek.ru/articles/17328.htm" TargetMode="External"/><Relationship Id="rId19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yperlink" Target="http://www.vmurol.com.ua/upload" TargetMode="External"/><Relationship Id="rId14" Type="http://schemas.openxmlformats.org/officeDocument/2006/relationships/hyperlink" Target="http://www.who.int/mediacentre/news/releases/2017/global-hepatitis-report/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11</Pages>
  <Words>1888</Words>
  <Characters>16161</Characters>
  <Application>Microsoft Office Word</Application>
  <DocSecurity>0</DocSecurity>
  <Lines>134</Lines>
  <Paragraphs>36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Одеський національний університет імені І</vt:lpstr>
    </vt:vector>
  </TitlesOfParts>
  <Company>BEST XP Edition</Company>
  <LinksUpToDate>false</LinksUpToDate>
  <CharactersWithSpaces>18013</CharactersWithSpaces>
  <SharedDoc>false</SharedDoc>
  <HLinks>
    <vt:vector size="72" baseType="variant">
      <vt:variant>
        <vt:i4>1376327</vt:i4>
      </vt:variant>
      <vt:variant>
        <vt:i4>60</vt:i4>
      </vt:variant>
      <vt:variant>
        <vt:i4>0</vt:i4>
      </vt:variant>
      <vt:variant>
        <vt:i4>5</vt:i4>
      </vt:variant>
      <vt:variant>
        <vt:lpwstr>http://www.sciencemuseum.org.uk/</vt:lpwstr>
      </vt:variant>
      <vt:variant>
        <vt:lpwstr/>
      </vt:variant>
      <vt:variant>
        <vt:i4>2490408</vt:i4>
      </vt:variant>
      <vt:variant>
        <vt:i4>57</vt:i4>
      </vt:variant>
      <vt:variant>
        <vt:i4>0</vt:i4>
      </vt:variant>
      <vt:variant>
        <vt:i4>5</vt:i4>
      </vt:variant>
      <vt:variant>
        <vt:lpwstr>http://zakon2.rada.gov.ua/laws/show/1621-15</vt:lpwstr>
      </vt:variant>
      <vt:variant>
        <vt:lpwstr/>
      </vt:variant>
      <vt:variant>
        <vt:i4>2621487</vt:i4>
      </vt:variant>
      <vt:variant>
        <vt:i4>54</vt:i4>
      </vt:variant>
      <vt:variant>
        <vt:i4>0</vt:i4>
      </vt:variant>
      <vt:variant>
        <vt:i4>5</vt:i4>
      </vt:variant>
      <vt:variant>
        <vt:lpwstr>http://zakon2.rada.gov.ua/laws/show/2861-17</vt:lpwstr>
      </vt:variant>
      <vt:variant>
        <vt:lpwstr/>
      </vt:variant>
      <vt:variant>
        <vt:i4>4915295</vt:i4>
      </vt:variant>
      <vt:variant>
        <vt:i4>51</vt:i4>
      </vt:variant>
      <vt:variant>
        <vt:i4>0</vt:i4>
      </vt:variant>
      <vt:variant>
        <vt:i4>5</vt:i4>
      </vt:variant>
      <vt:variant>
        <vt:lpwstr>http://ekmair.ukma.edu.ua/bitstream/handle/123456789/960/Semyhina_Vovkohon_Poshyrennia sotsialno.pdf?sequence=1&amp;isAllowed=y</vt:lpwstr>
      </vt:variant>
      <vt:variant>
        <vt:lpwstr/>
      </vt:variant>
      <vt:variant>
        <vt:i4>720974</vt:i4>
      </vt:variant>
      <vt:variant>
        <vt:i4>48</vt:i4>
      </vt:variant>
      <vt:variant>
        <vt:i4>0</vt:i4>
      </vt:variant>
      <vt:variant>
        <vt:i4>5</vt:i4>
      </vt:variant>
      <vt:variant>
        <vt:lpwstr>http://www.who.int/mediacentre/news/releases/2017/global-hepatitis-report/ru/</vt:lpwstr>
      </vt:variant>
      <vt:variant>
        <vt:lpwstr/>
      </vt:variant>
      <vt:variant>
        <vt:i4>786463</vt:i4>
      </vt:variant>
      <vt:variant>
        <vt:i4>45</vt:i4>
      </vt:variant>
      <vt:variant>
        <vt:i4>0</vt:i4>
      </vt:variant>
      <vt:variant>
        <vt:i4>5</vt:i4>
      </vt:variant>
      <vt:variant>
        <vt:lpwstr>http://www.kmu.gov.ua/ control/uk/publish/article?art_id=249221154&amp;cat_id=244277212</vt:lpwstr>
      </vt:variant>
      <vt:variant>
        <vt:lpwstr/>
      </vt:variant>
      <vt:variant>
        <vt:i4>4849743</vt:i4>
      </vt:variant>
      <vt:variant>
        <vt:i4>42</vt:i4>
      </vt:variant>
      <vt:variant>
        <vt:i4>0</vt:i4>
      </vt:variant>
      <vt:variant>
        <vt:i4>5</vt:i4>
      </vt:variant>
      <vt:variant>
        <vt:lpwstr>http://intranet.tdmu.edu.ua/data/cd/tuberkulez/html/S02.html</vt:lpwstr>
      </vt:variant>
      <vt:variant>
        <vt:lpwstr/>
      </vt:variant>
      <vt:variant>
        <vt:i4>3342391</vt:i4>
      </vt:variant>
      <vt:variant>
        <vt:i4>39</vt:i4>
      </vt:variant>
      <vt:variant>
        <vt:i4>0</vt:i4>
      </vt:variant>
      <vt:variant>
        <vt:i4>5</vt:i4>
      </vt:variant>
      <vt:variant>
        <vt:lpwstr>http://www.ifp.kiev.ua/doc/people/vil-pop/vil-pop1.htm</vt:lpwstr>
      </vt:variant>
      <vt:variant>
        <vt:lpwstr/>
      </vt:variant>
      <vt:variant>
        <vt:i4>7667772</vt:i4>
      </vt:variant>
      <vt:variant>
        <vt:i4>36</vt:i4>
      </vt:variant>
      <vt:variant>
        <vt:i4>0</vt:i4>
      </vt:variant>
      <vt:variant>
        <vt:i4>5</vt:i4>
      </vt:variant>
      <vt:variant>
        <vt:lpwstr>http://medarticle.moslek.ru/articles/17328.htm</vt:lpwstr>
      </vt:variant>
      <vt:variant>
        <vt:lpwstr/>
      </vt:variant>
      <vt:variant>
        <vt:i4>3211368</vt:i4>
      </vt:variant>
      <vt:variant>
        <vt:i4>33</vt:i4>
      </vt:variant>
      <vt:variant>
        <vt:i4>0</vt:i4>
      </vt:variant>
      <vt:variant>
        <vt:i4>5</vt:i4>
      </vt:variant>
      <vt:variant>
        <vt:lpwstr>http://www.vmurol.com.ua/upload</vt:lpwstr>
      </vt:variant>
      <vt:variant>
        <vt:lpwstr/>
      </vt:variant>
      <vt:variant>
        <vt:i4>852040</vt:i4>
      </vt:variant>
      <vt:variant>
        <vt:i4>30</vt:i4>
      </vt:variant>
      <vt:variant>
        <vt:i4>0</vt:i4>
      </vt:variant>
      <vt:variant>
        <vt:i4>5</vt:i4>
      </vt:variant>
      <vt:variant>
        <vt:lpwstr>https://uk.wikipedia.org/wiki/%D0%9E%D0%9E%D0%9D</vt:lpwstr>
      </vt:variant>
      <vt:variant>
        <vt:lpwstr/>
      </vt:variant>
      <vt:variant>
        <vt:i4>524317</vt:i4>
      </vt:variant>
      <vt:variant>
        <vt:i4>27</vt:i4>
      </vt:variant>
      <vt:variant>
        <vt:i4>0</vt:i4>
      </vt:variant>
      <vt:variant>
        <vt:i4>5</vt:i4>
      </vt:variant>
      <vt:variant>
        <vt:lpwstr>http://zakon2.rada.gov.ua/laws/show/1026-17/paran9</vt:lpwstr>
      </vt:variant>
      <vt:variant>
        <vt:lpwstr>n9</vt:lpwstr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Одеський національний університет імені І</dc:title>
  <dc:creator>Diana-PC</dc:creator>
  <cp:lastModifiedBy>student</cp:lastModifiedBy>
  <cp:revision>2</cp:revision>
  <dcterms:created xsi:type="dcterms:W3CDTF">2018-04-20T10:16:00Z</dcterms:created>
  <dcterms:modified xsi:type="dcterms:W3CDTF">2018-04-20T10:16:00Z</dcterms:modified>
</cp:coreProperties>
</file>