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5F4C" w:rsidRPr="008F5F4C" w:rsidRDefault="008F5F4C" w:rsidP="008F5F4C">
      <w:pPr>
        <w:widowControl w:val="0"/>
        <w:spacing w:after="0" w:line="360" w:lineRule="auto"/>
        <w:jc w:val="center"/>
        <w:rPr>
          <w:rFonts w:ascii="Times New Roman" w:eastAsia="Times New Roman" w:hAnsi="Times New Roman" w:cs="Courier New"/>
          <w:color w:val="000000"/>
          <w:sz w:val="28"/>
          <w:szCs w:val="28"/>
          <w:lang w:eastAsia="ru-RU"/>
        </w:rPr>
      </w:pPr>
      <w:r w:rsidRPr="008F5F4C">
        <w:rPr>
          <w:rFonts w:ascii="Times New Roman" w:eastAsia="Times New Roman" w:hAnsi="Times New Roman" w:cs="Courier New"/>
          <w:color w:val="000000"/>
          <w:sz w:val="28"/>
          <w:szCs w:val="28"/>
          <w:lang w:eastAsia="ru-RU"/>
        </w:rPr>
        <w:t>Одеський національний університет імені І.І. Мечникова</w:t>
      </w:r>
    </w:p>
    <w:p w:rsidR="008F5F4C" w:rsidRPr="008F5F4C" w:rsidRDefault="008F5F4C" w:rsidP="008F5F4C">
      <w:pPr>
        <w:widowControl w:val="0"/>
        <w:spacing w:after="0" w:line="360" w:lineRule="auto"/>
        <w:jc w:val="center"/>
        <w:rPr>
          <w:rFonts w:ascii="Times New Roman" w:eastAsia="Times New Roman" w:hAnsi="Times New Roman" w:cs="Courier New"/>
          <w:color w:val="000000"/>
          <w:sz w:val="28"/>
          <w:szCs w:val="28"/>
          <w:lang w:eastAsia="ru-RU"/>
        </w:rPr>
      </w:pPr>
      <w:r w:rsidRPr="008F5F4C">
        <w:rPr>
          <w:rFonts w:ascii="Times New Roman" w:eastAsia="Times New Roman" w:hAnsi="Times New Roman" w:cs="Courier New"/>
          <w:color w:val="000000"/>
          <w:sz w:val="28"/>
          <w:szCs w:val="28"/>
          <w:lang w:eastAsia="ru-RU"/>
        </w:rPr>
        <w:t>Економіко-правовий факультет</w:t>
      </w:r>
    </w:p>
    <w:p w:rsidR="008F5F4C" w:rsidRPr="008F5F4C" w:rsidRDefault="008F5F4C" w:rsidP="008F5F4C">
      <w:pPr>
        <w:widowControl w:val="0"/>
        <w:spacing w:after="0" w:line="360" w:lineRule="auto"/>
        <w:jc w:val="center"/>
        <w:rPr>
          <w:rFonts w:ascii="Times New Roman" w:eastAsia="Times New Roman" w:hAnsi="Times New Roman" w:cs="Courier New"/>
          <w:color w:val="000000"/>
          <w:sz w:val="28"/>
          <w:szCs w:val="28"/>
          <w:lang w:eastAsia="ru-RU"/>
        </w:rPr>
      </w:pPr>
      <w:r w:rsidRPr="008F5F4C">
        <w:rPr>
          <w:rFonts w:ascii="Times New Roman" w:eastAsia="Times New Roman" w:hAnsi="Times New Roman" w:cs="Courier New"/>
          <w:color w:val="000000"/>
          <w:sz w:val="28"/>
          <w:szCs w:val="28"/>
          <w:lang w:eastAsia="ru-RU"/>
        </w:rPr>
        <w:t>Кафедра обліку та оподаткування</w:t>
      </w:r>
    </w:p>
    <w:p w:rsidR="008F5F4C" w:rsidRPr="008F5F4C" w:rsidRDefault="008F5F4C" w:rsidP="008F5F4C">
      <w:pPr>
        <w:widowControl w:val="0"/>
        <w:spacing w:after="0" w:line="360" w:lineRule="auto"/>
        <w:jc w:val="center"/>
        <w:rPr>
          <w:rFonts w:ascii="Times New Roman" w:eastAsia="Times New Roman" w:hAnsi="Times New Roman" w:cs="Courier New"/>
          <w:b/>
          <w:color w:val="000000"/>
          <w:sz w:val="28"/>
          <w:szCs w:val="28"/>
          <w:lang w:eastAsia="ru-RU"/>
        </w:rPr>
      </w:pPr>
    </w:p>
    <w:p w:rsidR="008F5F4C" w:rsidRPr="008F5F4C" w:rsidRDefault="008F5F4C" w:rsidP="008F5F4C">
      <w:pPr>
        <w:widowControl w:val="0"/>
        <w:spacing w:after="0" w:line="360" w:lineRule="auto"/>
        <w:jc w:val="center"/>
        <w:rPr>
          <w:rFonts w:ascii="Times New Roman" w:eastAsia="Times New Roman" w:hAnsi="Times New Roman" w:cs="Courier New"/>
          <w:b/>
          <w:color w:val="000000"/>
          <w:sz w:val="28"/>
          <w:szCs w:val="28"/>
          <w:lang w:eastAsia="ru-RU"/>
        </w:rPr>
      </w:pPr>
    </w:p>
    <w:p w:rsidR="008F5F4C" w:rsidRPr="008F5F4C" w:rsidRDefault="008F5F4C" w:rsidP="008F5F4C">
      <w:pPr>
        <w:widowControl w:val="0"/>
        <w:spacing w:after="0" w:line="360" w:lineRule="auto"/>
        <w:jc w:val="center"/>
        <w:rPr>
          <w:rFonts w:ascii="Times New Roman" w:eastAsia="Times New Roman" w:hAnsi="Times New Roman" w:cs="Courier New"/>
          <w:b/>
          <w:color w:val="000000"/>
          <w:sz w:val="28"/>
          <w:szCs w:val="28"/>
          <w:lang w:eastAsia="ru-RU"/>
        </w:rPr>
      </w:pPr>
    </w:p>
    <w:p w:rsidR="008F5F4C" w:rsidRPr="008F5F4C" w:rsidRDefault="008F5F4C" w:rsidP="008F5F4C">
      <w:pPr>
        <w:widowControl w:val="0"/>
        <w:spacing w:after="0" w:line="360" w:lineRule="auto"/>
        <w:jc w:val="center"/>
        <w:rPr>
          <w:rFonts w:ascii="Times New Roman" w:eastAsia="Times New Roman" w:hAnsi="Times New Roman" w:cs="Courier New"/>
          <w:b/>
          <w:color w:val="000000"/>
          <w:sz w:val="32"/>
          <w:szCs w:val="32"/>
          <w:lang w:eastAsia="ru-RU"/>
        </w:rPr>
      </w:pPr>
      <w:r w:rsidRPr="008F5F4C">
        <w:rPr>
          <w:rFonts w:ascii="Times New Roman" w:eastAsia="Times New Roman" w:hAnsi="Times New Roman" w:cs="Courier New"/>
          <w:b/>
          <w:color w:val="000000"/>
          <w:sz w:val="32"/>
          <w:szCs w:val="32"/>
          <w:lang w:eastAsia="ru-RU"/>
        </w:rPr>
        <w:t>Д и п л о м н а   р о б о т а</w:t>
      </w:r>
    </w:p>
    <w:p w:rsidR="008F5F4C" w:rsidRPr="008F5F4C" w:rsidRDefault="008F5F4C" w:rsidP="008F5F4C">
      <w:pPr>
        <w:tabs>
          <w:tab w:val="left" w:pos="993"/>
        </w:tabs>
        <w:spacing w:after="0" w:line="240" w:lineRule="auto"/>
        <w:contextualSpacing/>
        <w:jc w:val="center"/>
        <w:rPr>
          <w:rFonts w:ascii="Times New Roman" w:eastAsia="Times New Roman" w:hAnsi="Times New Roman" w:cs="Times New Roman"/>
          <w:color w:val="000000"/>
          <w:sz w:val="28"/>
          <w:szCs w:val="28"/>
        </w:rPr>
      </w:pPr>
      <w:r w:rsidRPr="008F5F4C">
        <w:rPr>
          <w:rFonts w:ascii="Times New Roman" w:eastAsia="Times New Roman" w:hAnsi="Times New Roman" w:cs="Times New Roman"/>
          <w:b/>
          <w:color w:val="000000"/>
          <w:sz w:val="28"/>
          <w:szCs w:val="28"/>
        </w:rPr>
        <w:t>«</w:t>
      </w:r>
      <w:r w:rsidRPr="008F5F4C">
        <w:rPr>
          <w:rFonts w:ascii="Times New Roman" w:eastAsia="Times New Roman" w:hAnsi="Times New Roman" w:cs="Times New Roman"/>
          <w:b/>
          <w:sz w:val="28"/>
          <w:szCs w:val="28"/>
        </w:rPr>
        <w:t>Сучасний стан та шляхи удосконалення обліку, аналізу і аудиту розрахунків з оплати праці на підприємстві</w:t>
      </w:r>
      <w:r w:rsidRPr="008F5F4C">
        <w:rPr>
          <w:rFonts w:ascii="Times New Roman" w:eastAsia="Times New Roman" w:hAnsi="Times New Roman" w:cs="Times New Roman"/>
          <w:b/>
          <w:color w:val="000000"/>
          <w:sz w:val="28"/>
          <w:szCs w:val="28"/>
        </w:rPr>
        <w:t>»</w:t>
      </w:r>
    </w:p>
    <w:p w:rsidR="008F5F4C" w:rsidRPr="008F5F4C" w:rsidRDefault="008F5F4C" w:rsidP="008F5F4C">
      <w:pPr>
        <w:widowControl w:val="0"/>
        <w:spacing w:after="0" w:line="240" w:lineRule="auto"/>
        <w:jc w:val="center"/>
        <w:rPr>
          <w:rFonts w:ascii="Times New Roman" w:eastAsia="Times New Roman" w:hAnsi="Times New Roman" w:cs="Times New Roman"/>
          <w:sz w:val="28"/>
          <w:szCs w:val="28"/>
        </w:rPr>
      </w:pPr>
      <w:r w:rsidRPr="008F5F4C">
        <w:rPr>
          <w:rFonts w:ascii="Times New Roman" w:eastAsia="Times New Roman" w:hAnsi="Times New Roman" w:cs="Times New Roman"/>
          <w:sz w:val="28"/>
          <w:szCs w:val="28"/>
        </w:rPr>
        <w:t>"</w:t>
      </w:r>
      <w:proofErr w:type="spellStart"/>
      <w:r w:rsidRPr="008F5F4C">
        <w:rPr>
          <w:rFonts w:ascii="Times New Roman" w:eastAsia="Times New Roman" w:hAnsi="Times New Roman" w:cs="Times New Roman"/>
          <w:sz w:val="28"/>
          <w:szCs w:val="28"/>
        </w:rPr>
        <w:t>Current</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status</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and</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ways</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of</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improving</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accounting</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analysis</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and</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audit</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of</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payroll</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at</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the</w:t>
      </w:r>
      <w:proofErr w:type="spellEnd"/>
      <w:r w:rsidRPr="008F5F4C">
        <w:rPr>
          <w:rFonts w:ascii="Times New Roman" w:eastAsia="Times New Roman" w:hAnsi="Times New Roman" w:cs="Times New Roman"/>
          <w:sz w:val="28"/>
          <w:szCs w:val="28"/>
        </w:rPr>
        <w:t xml:space="preserve"> </w:t>
      </w:r>
      <w:proofErr w:type="spellStart"/>
      <w:r w:rsidRPr="008F5F4C">
        <w:rPr>
          <w:rFonts w:ascii="Times New Roman" w:eastAsia="Times New Roman" w:hAnsi="Times New Roman" w:cs="Times New Roman"/>
          <w:sz w:val="28"/>
          <w:szCs w:val="28"/>
        </w:rPr>
        <w:t>enterprise</w:t>
      </w:r>
      <w:proofErr w:type="spellEnd"/>
      <w:r w:rsidRPr="008F5F4C">
        <w:rPr>
          <w:rFonts w:ascii="Times New Roman" w:eastAsia="Times New Roman" w:hAnsi="Times New Roman" w:cs="Times New Roman"/>
          <w:sz w:val="28"/>
          <w:szCs w:val="28"/>
        </w:rPr>
        <w:t>"</w:t>
      </w:r>
    </w:p>
    <w:p w:rsidR="008F5F4C" w:rsidRPr="008F5F4C" w:rsidRDefault="008F5F4C" w:rsidP="008F5F4C">
      <w:pPr>
        <w:widowControl w:val="0"/>
        <w:spacing w:after="0" w:line="240" w:lineRule="auto"/>
        <w:jc w:val="center"/>
        <w:rPr>
          <w:rFonts w:ascii="Times New Roman" w:eastAsia="Times New Roman" w:hAnsi="Times New Roman" w:cs="Times New Roman"/>
          <w:sz w:val="28"/>
          <w:szCs w:val="28"/>
        </w:rPr>
      </w:pPr>
    </w:p>
    <w:p w:rsidR="008F5F4C" w:rsidRPr="008F5F4C" w:rsidRDefault="008F5F4C" w:rsidP="008F5F4C">
      <w:pPr>
        <w:widowControl w:val="0"/>
        <w:spacing w:after="0" w:line="240" w:lineRule="auto"/>
        <w:jc w:val="center"/>
        <w:rPr>
          <w:rFonts w:ascii="Times New Roman" w:eastAsia="Times New Roman" w:hAnsi="Times New Roman" w:cs="Courier New"/>
          <w:color w:val="000000"/>
          <w:sz w:val="28"/>
          <w:szCs w:val="28"/>
          <w:lang w:eastAsia="ru-RU"/>
        </w:rPr>
      </w:pPr>
      <w:r w:rsidRPr="008F5F4C">
        <w:rPr>
          <w:rFonts w:ascii="Times New Roman" w:eastAsia="Times New Roman" w:hAnsi="Times New Roman" w:cs="Courier New"/>
          <w:color w:val="000000"/>
          <w:sz w:val="28"/>
          <w:szCs w:val="28"/>
          <w:lang w:eastAsia="ru-RU"/>
        </w:rPr>
        <w:t>на здобуття ступеня вищої освіти «магістр»</w:t>
      </w:r>
    </w:p>
    <w:p w:rsidR="008F5F4C" w:rsidRPr="008F5F4C" w:rsidRDefault="008F5F4C" w:rsidP="008F5F4C">
      <w:pPr>
        <w:widowControl w:val="0"/>
        <w:spacing w:after="0" w:line="240" w:lineRule="auto"/>
        <w:jc w:val="center"/>
        <w:rPr>
          <w:rFonts w:ascii="Times New Roman" w:eastAsia="Times New Roman" w:hAnsi="Times New Roman" w:cs="Courier New"/>
          <w:b/>
          <w:color w:val="000000"/>
          <w:sz w:val="28"/>
          <w:szCs w:val="28"/>
          <w:lang w:eastAsia="ru-RU"/>
        </w:rPr>
      </w:pPr>
    </w:p>
    <w:p w:rsidR="008F5F4C" w:rsidRPr="008F5F4C" w:rsidRDefault="008F5F4C" w:rsidP="008F5F4C">
      <w:pPr>
        <w:widowControl w:val="0"/>
        <w:spacing w:after="0" w:line="240" w:lineRule="auto"/>
        <w:jc w:val="center"/>
        <w:rPr>
          <w:rFonts w:ascii="Times New Roman" w:eastAsia="Times New Roman" w:hAnsi="Times New Roman" w:cs="Courier New"/>
          <w:b/>
          <w:color w:val="000000"/>
          <w:sz w:val="28"/>
          <w:szCs w:val="28"/>
          <w:lang w:eastAsia="ru-RU"/>
        </w:rPr>
      </w:pPr>
    </w:p>
    <w:tbl>
      <w:tblPr>
        <w:tblW w:w="0" w:type="auto"/>
        <w:tblLook w:val="01E0" w:firstRow="1" w:lastRow="1" w:firstColumn="1" w:lastColumn="1" w:noHBand="0" w:noVBand="0"/>
      </w:tblPr>
      <w:tblGrid>
        <w:gridCol w:w="3708"/>
        <w:gridCol w:w="5862"/>
      </w:tblGrid>
      <w:tr w:rsidR="008F5F4C" w:rsidRPr="008F5F4C" w:rsidTr="008F5F4C">
        <w:tc>
          <w:tcPr>
            <w:tcW w:w="3708" w:type="dxa"/>
          </w:tcPr>
          <w:p w:rsidR="008F5F4C" w:rsidRPr="008F5F4C" w:rsidRDefault="008F5F4C" w:rsidP="008F5F4C">
            <w:pPr>
              <w:widowControl w:val="0"/>
              <w:spacing w:after="0" w:line="240" w:lineRule="auto"/>
              <w:jc w:val="center"/>
              <w:rPr>
                <w:rFonts w:ascii="Times New Roman" w:eastAsia="Times New Roman" w:hAnsi="Times New Roman" w:cs="Courier New"/>
                <w:b/>
                <w:color w:val="000000"/>
                <w:sz w:val="28"/>
                <w:szCs w:val="28"/>
                <w:lang w:val="ru-RU" w:eastAsia="ru-RU"/>
              </w:rPr>
            </w:pPr>
          </w:p>
        </w:tc>
        <w:tc>
          <w:tcPr>
            <w:tcW w:w="5862" w:type="dxa"/>
          </w:tcPr>
          <w:p w:rsidR="008F5F4C" w:rsidRPr="008F5F4C" w:rsidRDefault="008F5F4C" w:rsidP="008F5F4C">
            <w:pPr>
              <w:widowControl w:val="0"/>
              <w:spacing w:after="0" w:line="240" w:lineRule="auto"/>
              <w:rPr>
                <w:rFonts w:ascii="Times New Roman" w:eastAsia="Times New Roman" w:hAnsi="Times New Roman" w:cs="Courier New"/>
                <w:color w:val="000000"/>
                <w:sz w:val="28"/>
                <w:szCs w:val="28"/>
                <w:lang w:val="ru-RU" w:eastAsia="ru-RU"/>
              </w:rPr>
            </w:pPr>
            <w:proofErr w:type="spellStart"/>
            <w:r w:rsidRPr="008F5F4C">
              <w:rPr>
                <w:rFonts w:ascii="Times New Roman" w:eastAsia="Times New Roman" w:hAnsi="Times New Roman" w:cs="Courier New"/>
                <w:color w:val="000000"/>
                <w:sz w:val="28"/>
                <w:szCs w:val="28"/>
                <w:lang w:val="ru-RU" w:eastAsia="ru-RU"/>
              </w:rPr>
              <w:t>Виконала</w:t>
            </w:r>
            <w:proofErr w:type="spellEnd"/>
            <w:r w:rsidRPr="008F5F4C">
              <w:rPr>
                <w:rFonts w:ascii="Times New Roman" w:eastAsia="Times New Roman" w:hAnsi="Times New Roman" w:cs="Courier New"/>
                <w:color w:val="000000"/>
                <w:sz w:val="28"/>
                <w:szCs w:val="28"/>
                <w:lang w:val="ru-RU" w:eastAsia="ru-RU"/>
              </w:rPr>
              <w:t xml:space="preserve">: студентка </w:t>
            </w:r>
            <w:proofErr w:type="spellStart"/>
            <w:r w:rsidRPr="008F5F4C">
              <w:rPr>
                <w:rFonts w:ascii="Times New Roman" w:eastAsia="Times New Roman" w:hAnsi="Times New Roman" w:cs="Courier New"/>
                <w:color w:val="000000"/>
                <w:sz w:val="28"/>
                <w:szCs w:val="28"/>
                <w:lang w:val="ru-RU" w:eastAsia="ru-RU"/>
              </w:rPr>
              <w:t>денної</w:t>
            </w:r>
            <w:proofErr w:type="spellEnd"/>
            <w:r w:rsidRPr="008F5F4C">
              <w:rPr>
                <w:rFonts w:ascii="Times New Roman" w:eastAsia="Times New Roman" w:hAnsi="Times New Roman" w:cs="Courier New"/>
                <w:color w:val="000000"/>
                <w:sz w:val="28"/>
                <w:szCs w:val="28"/>
                <w:lang w:val="ru-RU" w:eastAsia="ru-RU"/>
              </w:rPr>
              <w:t xml:space="preserve"> </w:t>
            </w:r>
            <w:proofErr w:type="spellStart"/>
            <w:r w:rsidRPr="008F5F4C">
              <w:rPr>
                <w:rFonts w:ascii="Times New Roman" w:eastAsia="Times New Roman" w:hAnsi="Times New Roman" w:cs="Courier New"/>
                <w:color w:val="000000"/>
                <w:sz w:val="28"/>
                <w:szCs w:val="28"/>
                <w:lang w:val="ru-RU" w:eastAsia="ru-RU"/>
              </w:rPr>
              <w:t>форми</w:t>
            </w:r>
            <w:proofErr w:type="spellEnd"/>
            <w:r w:rsidRPr="008F5F4C">
              <w:rPr>
                <w:rFonts w:ascii="Times New Roman" w:eastAsia="Times New Roman" w:hAnsi="Times New Roman" w:cs="Courier New"/>
                <w:color w:val="000000"/>
                <w:sz w:val="28"/>
                <w:szCs w:val="28"/>
                <w:lang w:val="ru-RU" w:eastAsia="ru-RU"/>
              </w:rPr>
              <w:t xml:space="preserve"> </w:t>
            </w:r>
            <w:proofErr w:type="spellStart"/>
            <w:r w:rsidRPr="008F5F4C">
              <w:rPr>
                <w:rFonts w:ascii="Times New Roman" w:eastAsia="Times New Roman" w:hAnsi="Times New Roman" w:cs="Courier New"/>
                <w:color w:val="000000"/>
                <w:sz w:val="28"/>
                <w:szCs w:val="28"/>
                <w:lang w:val="ru-RU" w:eastAsia="ru-RU"/>
              </w:rPr>
              <w:t>навчання</w:t>
            </w:r>
            <w:proofErr w:type="spellEnd"/>
            <w:r w:rsidRPr="008F5F4C">
              <w:rPr>
                <w:rFonts w:ascii="Times New Roman" w:eastAsia="Times New Roman" w:hAnsi="Times New Roman" w:cs="Courier New"/>
                <w:color w:val="000000"/>
                <w:sz w:val="28"/>
                <w:szCs w:val="28"/>
                <w:lang w:val="ru-RU" w:eastAsia="ru-RU"/>
              </w:rPr>
              <w:t>,</w:t>
            </w:r>
          </w:p>
          <w:p w:rsidR="008F5F4C" w:rsidRPr="008F5F4C" w:rsidRDefault="008F5F4C" w:rsidP="008F5F4C">
            <w:pPr>
              <w:widowControl w:val="0"/>
              <w:spacing w:after="0" w:line="240" w:lineRule="auto"/>
              <w:rPr>
                <w:rFonts w:ascii="Times New Roman" w:eastAsia="Times New Roman" w:hAnsi="Times New Roman" w:cs="Courier New"/>
                <w:color w:val="000000"/>
                <w:sz w:val="28"/>
                <w:szCs w:val="28"/>
                <w:lang w:val="ru-RU" w:eastAsia="ru-RU"/>
              </w:rPr>
            </w:pPr>
            <w:proofErr w:type="spellStart"/>
            <w:r w:rsidRPr="008F5F4C">
              <w:rPr>
                <w:rFonts w:ascii="Times New Roman" w:eastAsia="Times New Roman" w:hAnsi="Times New Roman" w:cs="Courier New"/>
                <w:color w:val="000000"/>
                <w:sz w:val="28"/>
                <w:szCs w:val="28"/>
                <w:lang w:val="ru-RU" w:eastAsia="ru-RU"/>
              </w:rPr>
              <w:t>спеціальність</w:t>
            </w:r>
            <w:proofErr w:type="spellEnd"/>
            <w:r w:rsidRPr="008F5F4C">
              <w:rPr>
                <w:rFonts w:ascii="Times New Roman" w:eastAsia="Times New Roman" w:hAnsi="Times New Roman" w:cs="Courier New"/>
                <w:color w:val="000000"/>
                <w:sz w:val="28"/>
                <w:szCs w:val="28"/>
                <w:lang w:val="ru-RU" w:eastAsia="ru-RU"/>
              </w:rPr>
              <w:t xml:space="preserve"> 071 </w:t>
            </w:r>
            <w:proofErr w:type="spellStart"/>
            <w:proofErr w:type="gramStart"/>
            <w:r w:rsidRPr="008F5F4C">
              <w:rPr>
                <w:rFonts w:ascii="Times New Roman" w:eastAsia="Times New Roman" w:hAnsi="Times New Roman" w:cs="Courier New"/>
                <w:color w:val="000000"/>
                <w:sz w:val="28"/>
                <w:szCs w:val="28"/>
                <w:lang w:val="ru-RU" w:eastAsia="ru-RU"/>
              </w:rPr>
              <w:t>Обл</w:t>
            </w:r>
            <w:proofErr w:type="gramEnd"/>
            <w:r w:rsidRPr="008F5F4C">
              <w:rPr>
                <w:rFonts w:ascii="Times New Roman" w:eastAsia="Times New Roman" w:hAnsi="Times New Roman" w:cs="Courier New"/>
                <w:color w:val="000000"/>
                <w:sz w:val="28"/>
                <w:szCs w:val="28"/>
                <w:lang w:val="ru-RU" w:eastAsia="ru-RU"/>
              </w:rPr>
              <w:t>ік</w:t>
            </w:r>
            <w:proofErr w:type="spellEnd"/>
            <w:r w:rsidRPr="008F5F4C">
              <w:rPr>
                <w:rFonts w:ascii="Times New Roman" w:eastAsia="Times New Roman" w:hAnsi="Times New Roman" w:cs="Courier New"/>
                <w:color w:val="000000"/>
                <w:sz w:val="28"/>
                <w:szCs w:val="28"/>
                <w:lang w:val="ru-RU" w:eastAsia="ru-RU"/>
              </w:rPr>
              <w:t xml:space="preserve"> і </w:t>
            </w:r>
            <w:proofErr w:type="spellStart"/>
            <w:r w:rsidRPr="008F5F4C">
              <w:rPr>
                <w:rFonts w:ascii="Times New Roman" w:eastAsia="Times New Roman" w:hAnsi="Times New Roman" w:cs="Courier New"/>
                <w:color w:val="000000"/>
                <w:sz w:val="28"/>
                <w:szCs w:val="28"/>
                <w:lang w:val="ru-RU" w:eastAsia="ru-RU"/>
              </w:rPr>
              <w:t>оподаткування</w:t>
            </w:r>
            <w:proofErr w:type="spellEnd"/>
          </w:p>
          <w:p w:rsidR="008F5F4C" w:rsidRPr="008F5F4C" w:rsidRDefault="008F5F4C" w:rsidP="008F5F4C">
            <w:pPr>
              <w:widowControl w:val="0"/>
              <w:spacing w:after="0" w:line="240" w:lineRule="auto"/>
              <w:rPr>
                <w:rFonts w:ascii="Times New Roman" w:eastAsia="Times New Roman" w:hAnsi="Times New Roman" w:cs="Courier New"/>
                <w:color w:val="000000"/>
                <w:sz w:val="28"/>
                <w:szCs w:val="28"/>
                <w:lang w:val="ru-RU" w:eastAsia="ru-RU"/>
              </w:rPr>
            </w:pPr>
            <w:proofErr w:type="spellStart"/>
            <w:r w:rsidRPr="008F5F4C">
              <w:rPr>
                <w:rFonts w:ascii="Times New Roman" w:eastAsia="Times New Roman" w:hAnsi="Times New Roman" w:cs="Courier New"/>
                <w:sz w:val="28"/>
                <w:szCs w:val="28"/>
                <w:lang w:val="ru-RU" w:eastAsia="ru-RU"/>
              </w:rPr>
              <w:t>Сизонець</w:t>
            </w:r>
            <w:proofErr w:type="spellEnd"/>
            <w:r w:rsidRPr="008F5F4C">
              <w:rPr>
                <w:rFonts w:ascii="Times New Roman" w:eastAsia="Times New Roman" w:hAnsi="Times New Roman" w:cs="Courier New"/>
                <w:sz w:val="28"/>
                <w:szCs w:val="28"/>
                <w:lang w:val="ru-RU" w:eastAsia="ru-RU"/>
              </w:rPr>
              <w:t xml:space="preserve"> Анна </w:t>
            </w:r>
            <w:proofErr w:type="spellStart"/>
            <w:r w:rsidRPr="008F5F4C">
              <w:rPr>
                <w:rFonts w:ascii="Times New Roman" w:eastAsia="Times New Roman" w:hAnsi="Times New Roman" w:cs="Courier New"/>
                <w:sz w:val="28"/>
                <w:szCs w:val="28"/>
                <w:lang w:val="ru-RU" w:eastAsia="ru-RU"/>
              </w:rPr>
              <w:t>Юріївна</w:t>
            </w:r>
            <w:proofErr w:type="spellEnd"/>
          </w:p>
          <w:p w:rsidR="008F5F4C" w:rsidRPr="008F5F4C" w:rsidRDefault="008F5F4C" w:rsidP="008F5F4C">
            <w:pPr>
              <w:widowControl w:val="0"/>
              <w:spacing w:after="0" w:line="240" w:lineRule="auto"/>
              <w:rPr>
                <w:rFonts w:ascii="Times New Roman" w:eastAsia="Times New Roman" w:hAnsi="Times New Roman" w:cs="Courier New"/>
                <w:color w:val="000000"/>
                <w:sz w:val="28"/>
                <w:szCs w:val="28"/>
                <w:lang w:val="ru-RU" w:eastAsia="ru-RU"/>
              </w:rPr>
            </w:pPr>
          </w:p>
          <w:p w:rsidR="008F5F4C" w:rsidRPr="008F5F4C" w:rsidRDefault="008F5F4C" w:rsidP="008F5F4C">
            <w:pPr>
              <w:widowControl w:val="0"/>
              <w:spacing w:after="0" w:line="240" w:lineRule="auto"/>
              <w:rPr>
                <w:rFonts w:ascii="Times New Roman" w:eastAsia="Times New Roman" w:hAnsi="Times New Roman" w:cs="Courier New"/>
                <w:color w:val="000000"/>
                <w:sz w:val="28"/>
                <w:szCs w:val="28"/>
                <w:lang w:val="ru-RU" w:eastAsia="ru-RU"/>
              </w:rPr>
            </w:pPr>
            <w:proofErr w:type="spellStart"/>
            <w:r w:rsidRPr="008F5F4C">
              <w:rPr>
                <w:rFonts w:ascii="Times New Roman" w:eastAsia="Times New Roman" w:hAnsi="Times New Roman" w:cs="Courier New"/>
                <w:color w:val="000000"/>
                <w:sz w:val="28"/>
                <w:szCs w:val="28"/>
                <w:lang w:val="ru-RU" w:eastAsia="ru-RU"/>
              </w:rPr>
              <w:t>Науковий</w:t>
            </w:r>
            <w:proofErr w:type="spellEnd"/>
            <w:r w:rsidRPr="008F5F4C">
              <w:rPr>
                <w:rFonts w:ascii="Times New Roman" w:eastAsia="Times New Roman" w:hAnsi="Times New Roman" w:cs="Courier New"/>
                <w:color w:val="000000"/>
                <w:sz w:val="28"/>
                <w:szCs w:val="28"/>
                <w:lang w:val="ru-RU" w:eastAsia="ru-RU"/>
              </w:rPr>
              <w:t xml:space="preserve"> </w:t>
            </w:r>
            <w:proofErr w:type="spellStart"/>
            <w:r w:rsidRPr="008F5F4C">
              <w:rPr>
                <w:rFonts w:ascii="Times New Roman" w:eastAsia="Times New Roman" w:hAnsi="Times New Roman" w:cs="Courier New"/>
                <w:color w:val="000000"/>
                <w:sz w:val="28"/>
                <w:szCs w:val="28"/>
                <w:lang w:val="ru-RU" w:eastAsia="ru-RU"/>
              </w:rPr>
              <w:t>керівник</w:t>
            </w:r>
            <w:proofErr w:type="spellEnd"/>
            <w:r w:rsidRPr="008F5F4C">
              <w:rPr>
                <w:rFonts w:ascii="Times New Roman" w:eastAsia="Times New Roman" w:hAnsi="Times New Roman" w:cs="Courier New"/>
                <w:color w:val="000000"/>
                <w:sz w:val="28"/>
                <w:szCs w:val="28"/>
                <w:lang w:val="ru-RU" w:eastAsia="ru-RU"/>
              </w:rPr>
              <w:t xml:space="preserve">: </w:t>
            </w:r>
          </w:p>
          <w:p w:rsidR="008F5F4C" w:rsidRPr="008F5F4C" w:rsidRDefault="008F5F4C" w:rsidP="008F5F4C">
            <w:pPr>
              <w:widowControl w:val="0"/>
              <w:spacing w:after="0" w:line="240" w:lineRule="auto"/>
              <w:rPr>
                <w:rFonts w:ascii="Times New Roman" w:eastAsia="Times New Roman" w:hAnsi="Times New Roman" w:cs="Courier New"/>
                <w:color w:val="000000"/>
                <w:sz w:val="28"/>
                <w:szCs w:val="28"/>
                <w:lang w:val="ru-RU" w:eastAsia="ru-RU"/>
              </w:rPr>
            </w:pPr>
            <w:r w:rsidRPr="008F5F4C">
              <w:rPr>
                <w:rFonts w:ascii="Times New Roman" w:eastAsia="Times New Roman" w:hAnsi="Times New Roman" w:cs="Courier New"/>
                <w:color w:val="000000"/>
                <w:sz w:val="28"/>
                <w:szCs w:val="28"/>
                <w:lang w:val="ru-RU" w:eastAsia="ru-RU"/>
              </w:rPr>
              <w:t>к. е. н., доц. Гоголь М.М. _____________</w:t>
            </w:r>
          </w:p>
          <w:p w:rsidR="008F5F4C" w:rsidRPr="008F5F4C" w:rsidRDefault="008F5F4C" w:rsidP="008F5F4C">
            <w:pPr>
              <w:widowControl w:val="0"/>
              <w:spacing w:after="0" w:line="240" w:lineRule="auto"/>
              <w:rPr>
                <w:rFonts w:ascii="Times New Roman" w:eastAsia="Times New Roman" w:hAnsi="Times New Roman" w:cs="Courier New"/>
                <w:color w:val="000000"/>
                <w:sz w:val="28"/>
                <w:szCs w:val="28"/>
                <w:lang w:val="ru-RU" w:eastAsia="ru-RU"/>
              </w:rPr>
            </w:pPr>
          </w:p>
          <w:p w:rsidR="008F5F4C" w:rsidRPr="008F5F4C" w:rsidRDefault="008F5F4C" w:rsidP="008F5F4C">
            <w:pPr>
              <w:widowControl w:val="0"/>
              <w:spacing w:after="0" w:line="240" w:lineRule="auto"/>
              <w:rPr>
                <w:rFonts w:ascii="Times New Roman" w:eastAsia="Times New Roman" w:hAnsi="Times New Roman" w:cs="Courier New"/>
                <w:color w:val="000000"/>
                <w:sz w:val="28"/>
                <w:szCs w:val="28"/>
                <w:lang w:val="ru-RU" w:eastAsia="ru-RU"/>
              </w:rPr>
            </w:pPr>
            <w:r w:rsidRPr="008F5F4C">
              <w:rPr>
                <w:rFonts w:ascii="Times New Roman" w:eastAsia="Times New Roman" w:hAnsi="Times New Roman" w:cs="Courier New"/>
                <w:color w:val="000000"/>
                <w:sz w:val="28"/>
                <w:szCs w:val="28"/>
                <w:lang w:val="ru-RU" w:eastAsia="ru-RU"/>
              </w:rPr>
              <w:t xml:space="preserve">Рецензент: </w:t>
            </w:r>
          </w:p>
          <w:p w:rsidR="008F5F4C" w:rsidRPr="008F5F4C" w:rsidRDefault="008F5F4C" w:rsidP="008F5F4C">
            <w:pPr>
              <w:widowControl w:val="0"/>
              <w:spacing w:after="0" w:line="240" w:lineRule="auto"/>
              <w:rPr>
                <w:rFonts w:ascii="Times New Roman" w:eastAsia="Times New Roman" w:hAnsi="Times New Roman" w:cs="Courier New"/>
                <w:color w:val="000000"/>
                <w:sz w:val="28"/>
                <w:szCs w:val="28"/>
                <w:lang w:val="ru-RU" w:eastAsia="ru-RU"/>
              </w:rPr>
            </w:pPr>
            <w:r w:rsidRPr="008F5F4C">
              <w:rPr>
                <w:rFonts w:ascii="Times New Roman" w:eastAsia="Times New Roman" w:hAnsi="Times New Roman" w:cs="Courier New"/>
                <w:color w:val="000000"/>
                <w:sz w:val="28"/>
                <w:szCs w:val="28"/>
                <w:lang w:val="ru-RU" w:eastAsia="ru-RU"/>
              </w:rPr>
              <w:t>к. е. н., доц. Яковлев О. І.</w:t>
            </w:r>
          </w:p>
        </w:tc>
      </w:tr>
    </w:tbl>
    <w:p w:rsidR="008F5F4C" w:rsidRPr="008F5F4C" w:rsidRDefault="008F5F4C" w:rsidP="008F5F4C">
      <w:pPr>
        <w:widowControl w:val="0"/>
        <w:spacing w:after="0" w:line="360" w:lineRule="auto"/>
        <w:jc w:val="center"/>
        <w:rPr>
          <w:rFonts w:ascii="Times New Roman" w:eastAsia="Times New Roman" w:hAnsi="Times New Roman" w:cs="Courier New"/>
          <w:b/>
          <w:color w:val="000000"/>
          <w:sz w:val="28"/>
          <w:szCs w:val="28"/>
          <w:lang w:eastAsia="ru-RU"/>
        </w:rPr>
      </w:pPr>
    </w:p>
    <w:p w:rsidR="008F5F4C" w:rsidRPr="008F5F4C" w:rsidRDefault="008F5F4C" w:rsidP="008F5F4C">
      <w:pPr>
        <w:widowControl w:val="0"/>
        <w:spacing w:after="0" w:line="360" w:lineRule="auto"/>
        <w:jc w:val="center"/>
        <w:rPr>
          <w:rFonts w:ascii="Times New Roman" w:eastAsia="Times New Roman" w:hAnsi="Times New Roman" w:cs="Courier New"/>
          <w:b/>
          <w:color w:val="000000"/>
          <w:sz w:val="28"/>
          <w:szCs w:val="28"/>
          <w:lang w:eastAsia="ru-RU"/>
        </w:rPr>
      </w:pPr>
    </w:p>
    <w:tbl>
      <w:tblPr>
        <w:tblW w:w="5155" w:type="pct"/>
        <w:jc w:val="center"/>
        <w:tblLook w:val="00A0" w:firstRow="1" w:lastRow="0" w:firstColumn="1" w:lastColumn="0" w:noHBand="0" w:noVBand="0"/>
      </w:tblPr>
      <w:tblGrid>
        <w:gridCol w:w="4428"/>
        <w:gridCol w:w="653"/>
        <w:gridCol w:w="4489"/>
        <w:gridCol w:w="297"/>
      </w:tblGrid>
      <w:tr w:rsidR="008F5F4C" w:rsidRPr="008F5F4C" w:rsidTr="008F5F4C">
        <w:trPr>
          <w:jc w:val="center"/>
        </w:trPr>
        <w:tc>
          <w:tcPr>
            <w:tcW w:w="5081" w:type="dxa"/>
            <w:gridSpan w:val="2"/>
          </w:tcPr>
          <w:p w:rsidR="008F5F4C" w:rsidRPr="008F5F4C" w:rsidRDefault="008F5F4C" w:rsidP="008F5F4C">
            <w:pPr>
              <w:widowControl w:val="0"/>
              <w:spacing w:after="0" w:line="360" w:lineRule="auto"/>
              <w:rPr>
                <w:rFonts w:ascii="Times New Roman" w:eastAsia="Times New Roman" w:hAnsi="Times New Roman" w:cs="Courier New"/>
                <w:color w:val="000000"/>
                <w:sz w:val="28"/>
                <w:szCs w:val="28"/>
                <w:lang w:val="ru-RU" w:eastAsia="ru-RU"/>
              </w:rPr>
            </w:pPr>
            <w:r w:rsidRPr="008F5F4C">
              <w:rPr>
                <w:rFonts w:ascii="Times New Roman" w:eastAsia="Times New Roman" w:hAnsi="Times New Roman" w:cs="Courier New"/>
                <w:color w:val="000000"/>
                <w:sz w:val="28"/>
                <w:szCs w:val="28"/>
                <w:lang w:val="ru-RU" w:eastAsia="ru-RU"/>
              </w:rPr>
              <w:t xml:space="preserve">Рекомендовано до </w:t>
            </w:r>
            <w:proofErr w:type="spellStart"/>
            <w:r w:rsidRPr="008F5F4C">
              <w:rPr>
                <w:rFonts w:ascii="Times New Roman" w:eastAsia="Times New Roman" w:hAnsi="Times New Roman" w:cs="Courier New"/>
                <w:color w:val="000000"/>
                <w:sz w:val="28"/>
                <w:szCs w:val="28"/>
                <w:lang w:val="ru-RU" w:eastAsia="ru-RU"/>
              </w:rPr>
              <w:t>захисту</w:t>
            </w:r>
            <w:proofErr w:type="spellEnd"/>
            <w:r w:rsidRPr="008F5F4C">
              <w:rPr>
                <w:rFonts w:ascii="Times New Roman" w:eastAsia="Times New Roman" w:hAnsi="Times New Roman" w:cs="Courier New"/>
                <w:color w:val="000000"/>
                <w:sz w:val="28"/>
                <w:szCs w:val="28"/>
                <w:lang w:val="ru-RU" w:eastAsia="ru-RU"/>
              </w:rPr>
              <w:t>:</w:t>
            </w:r>
          </w:p>
          <w:p w:rsidR="008F5F4C" w:rsidRPr="008F5F4C" w:rsidRDefault="008F5F4C" w:rsidP="008F5F4C">
            <w:pPr>
              <w:widowControl w:val="0"/>
              <w:spacing w:after="0" w:line="360" w:lineRule="auto"/>
              <w:rPr>
                <w:rFonts w:ascii="Times New Roman" w:eastAsia="Times New Roman" w:hAnsi="Times New Roman" w:cs="Courier New"/>
                <w:color w:val="000000"/>
                <w:sz w:val="28"/>
                <w:szCs w:val="28"/>
                <w:lang w:val="ru-RU" w:eastAsia="ru-RU"/>
              </w:rPr>
            </w:pPr>
            <w:r w:rsidRPr="008F5F4C">
              <w:rPr>
                <w:rFonts w:ascii="Times New Roman" w:eastAsia="Times New Roman" w:hAnsi="Times New Roman" w:cs="Courier New"/>
                <w:color w:val="000000"/>
                <w:sz w:val="28"/>
                <w:szCs w:val="28"/>
                <w:lang w:val="ru-RU" w:eastAsia="ru-RU"/>
              </w:rPr>
              <w:t xml:space="preserve">протокол </w:t>
            </w:r>
            <w:proofErr w:type="spellStart"/>
            <w:r w:rsidRPr="008F5F4C">
              <w:rPr>
                <w:rFonts w:ascii="Times New Roman" w:eastAsia="Times New Roman" w:hAnsi="Times New Roman" w:cs="Courier New"/>
                <w:color w:val="000000"/>
                <w:sz w:val="28"/>
                <w:szCs w:val="28"/>
                <w:lang w:val="ru-RU" w:eastAsia="ru-RU"/>
              </w:rPr>
              <w:t>засідання</w:t>
            </w:r>
            <w:proofErr w:type="spellEnd"/>
            <w:r w:rsidRPr="008F5F4C">
              <w:rPr>
                <w:rFonts w:ascii="Times New Roman" w:eastAsia="Times New Roman" w:hAnsi="Times New Roman" w:cs="Courier New"/>
                <w:color w:val="000000"/>
                <w:sz w:val="28"/>
                <w:szCs w:val="28"/>
                <w:lang w:val="ru-RU" w:eastAsia="ru-RU"/>
              </w:rPr>
              <w:t xml:space="preserve"> </w:t>
            </w:r>
            <w:proofErr w:type="spellStart"/>
            <w:r w:rsidRPr="008F5F4C">
              <w:rPr>
                <w:rFonts w:ascii="Times New Roman" w:eastAsia="Times New Roman" w:hAnsi="Times New Roman" w:cs="Courier New"/>
                <w:color w:val="000000"/>
                <w:sz w:val="28"/>
                <w:szCs w:val="28"/>
                <w:lang w:val="ru-RU" w:eastAsia="ru-RU"/>
              </w:rPr>
              <w:t>кафедри</w:t>
            </w:r>
            <w:proofErr w:type="spellEnd"/>
          </w:p>
          <w:p w:rsidR="008F5F4C" w:rsidRPr="008F5F4C" w:rsidRDefault="008F5F4C" w:rsidP="008F5F4C">
            <w:pPr>
              <w:widowControl w:val="0"/>
              <w:spacing w:after="0" w:line="360" w:lineRule="auto"/>
              <w:rPr>
                <w:rFonts w:ascii="Times New Roman" w:eastAsia="Times New Roman" w:hAnsi="Times New Roman" w:cs="Courier New"/>
                <w:color w:val="000000"/>
                <w:sz w:val="28"/>
                <w:szCs w:val="28"/>
                <w:lang w:val="ru-RU" w:eastAsia="ru-RU"/>
              </w:rPr>
            </w:pPr>
            <w:r w:rsidRPr="008F5F4C">
              <w:rPr>
                <w:rFonts w:ascii="Times New Roman" w:eastAsia="Times New Roman" w:hAnsi="Times New Roman" w:cs="Courier New"/>
                <w:color w:val="000000"/>
                <w:sz w:val="28"/>
                <w:szCs w:val="28"/>
                <w:lang w:val="ru-RU" w:eastAsia="ru-RU"/>
              </w:rPr>
              <w:t xml:space="preserve">№ __ </w:t>
            </w:r>
            <w:proofErr w:type="spellStart"/>
            <w:r w:rsidRPr="008F5F4C">
              <w:rPr>
                <w:rFonts w:ascii="Times New Roman" w:eastAsia="Times New Roman" w:hAnsi="Times New Roman" w:cs="Courier New"/>
                <w:color w:val="000000"/>
                <w:sz w:val="28"/>
                <w:szCs w:val="28"/>
                <w:lang w:val="ru-RU" w:eastAsia="ru-RU"/>
              </w:rPr>
              <w:t>від</w:t>
            </w:r>
            <w:proofErr w:type="spellEnd"/>
            <w:r w:rsidRPr="008F5F4C">
              <w:rPr>
                <w:rFonts w:ascii="Times New Roman" w:eastAsia="Times New Roman" w:hAnsi="Times New Roman" w:cs="Courier New"/>
                <w:color w:val="000000"/>
                <w:sz w:val="28"/>
                <w:szCs w:val="28"/>
                <w:lang w:val="ru-RU" w:eastAsia="ru-RU"/>
              </w:rPr>
              <w:t xml:space="preserve"> _________ 2019 р.</w:t>
            </w:r>
          </w:p>
          <w:p w:rsidR="008F5F4C" w:rsidRPr="008F5F4C" w:rsidRDefault="008F5F4C" w:rsidP="008F5F4C">
            <w:pPr>
              <w:widowControl w:val="0"/>
              <w:spacing w:after="0" w:line="360" w:lineRule="auto"/>
              <w:rPr>
                <w:rFonts w:ascii="Times New Roman" w:eastAsia="Times New Roman" w:hAnsi="Times New Roman" w:cs="Courier New"/>
                <w:color w:val="000000"/>
                <w:sz w:val="28"/>
                <w:szCs w:val="28"/>
                <w:lang w:val="ru-RU" w:eastAsia="ru-RU"/>
              </w:rPr>
            </w:pPr>
          </w:p>
          <w:p w:rsidR="008F5F4C" w:rsidRPr="008F5F4C" w:rsidRDefault="008F5F4C" w:rsidP="008F5F4C">
            <w:pPr>
              <w:widowControl w:val="0"/>
              <w:spacing w:after="0" w:line="360" w:lineRule="auto"/>
              <w:rPr>
                <w:rFonts w:ascii="Times New Roman" w:eastAsia="Times New Roman" w:hAnsi="Times New Roman" w:cs="Courier New"/>
                <w:color w:val="000000"/>
                <w:sz w:val="28"/>
                <w:szCs w:val="28"/>
                <w:lang w:val="ru-RU" w:eastAsia="ru-RU"/>
              </w:rPr>
            </w:pPr>
            <w:proofErr w:type="spellStart"/>
            <w:r w:rsidRPr="008F5F4C">
              <w:rPr>
                <w:rFonts w:ascii="Times New Roman" w:eastAsia="Times New Roman" w:hAnsi="Times New Roman" w:cs="Courier New"/>
                <w:color w:val="000000"/>
                <w:sz w:val="28"/>
                <w:szCs w:val="28"/>
                <w:lang w:val="ru-RU" w:eastAsia="ru-RU"/>
              </w:rPr>
              <w:t>Завідувач</w:t>
            </w:r>
            <w:proofErr w:type="spellEnd"/>
            <w:r w:rsidRPr="008F5F4C">
              <w:rPr>
                <w:rFonts w:ascii="Times New Roman" w:eastAsia="Times New Roman" w:hAnsi="Times New Roman" w:cs="Courier New"/>
                <w:color w:val="000000"/>
                <w:sz w:val="28"/>
                <w:szCs w:val="28"/>
                <w:lang w:val="ru-RU" w:eastAsia="ru-RU"/>
              </w:rPr>
              <w:t xml:space="preserve"> </w:t>
            </w:r>
            <w:proofErr w:type="spellStart"/>
            <w:r w:rsidRPr="008F5F4C">
              <w:rPr>
                <w:rFonts w:ascii="Times New Roman" w:eastAsia="Times New Roman" w:hAnsi="Times New Roman" w:cs="Courier New"/>
                <w:color w:val="000000"/>
                <w:sz w:val="28"/>
                <w:szCs w:val="28"/>
                <w:lang w:val="ru-RU" w:eastAsia="ru-RU"/>
              </w:rPr>
              <w:t>кафедри</w:t>
            </w:r>
            <w:proofErr w:type="spellEnd"/>
          </w:p>
          <w:p w:rsidR="008F5F4C" w:rsidRPr="008F5F4C" w:rsidRDefault="008F5F4C" w:rsidP="008F5F4C">
            <w:pPr>
              <w:widowControl w:val="0"/>
              <w:tabs>
                <w:tab w:val="left" w:pos="1168"/>
                <w:tab w:val="left" w:pos="3861"/>
              </w:tabs>
              <w:spacing w:after="0" w:line="240" w:lineRule="auto"/>
              <w:rPr>
                <w:rFonts w:ascii="Times New Roman" w:eastAsia="Times New Roman" w:hAnsi="Times New Roman" w:cs="Courier New"/>
                <w:color w:val="000000"/>
                <w:sz w:val="28"/>
                <w:szCs w:val="28"/>
                <w:u w:val="single"/>
                <w:lang w:val="ru-RU" w:eastAsia="ru-RU"/>
              </w:rPr>
            </w:pPr>
            <w:r w:rsidRPr="008F5F4C">
              <w:rPr>
                <w:rFonts w:ascii="Times New Roman" w:eastAsia="Times New Roman" w:hAnsi="Times New Roman" w:cs="Courier New"/>
                <w:color w:val="000000"/>
                <w:sz w:val="28"/>
                <w:szCs w:val="28"/>
                <w:u w:val="single"/>
                <w:lang w:val="ru-RU" w:eastAsia="ru-RU"/>
              </w:rPr>
              <w:tab/>
            </w:r>
            <w:r w:rsidRPr="008F5F4C">
              <w:rPr>
                <w:rFonts w:ascii="Times New Roman" w:eastAsia="Times New Roman" w:hAnsi="Times New Roman" w:cs="Courier New"/>
                <w:color w:val="000000"/>
                <w:sz w:val="28"/>
                <w:szCs w:val="28"/>
                <w:lang w:val="ru-RU" w:eastAsia="ru-RU"/>
              </w:rPr>
              <w:t xml:space="preserve"> доц. </w:t>
            </w:r>
            <w:proofErr w:type="spellStart"/>
            <w:r w:rsidRPr="008F5F4C">
              <w:rPr>
                <w:rFonts w:ascii="Times New Roman" w:eastAsia="Times New Roman" w:hAnsi="Times New Roman" w:cs="Courier New"/>
                <w:color w:val="000000"/>
                <w:sz w:val="28"/>
                <w:szCs w:val="28"/>
                <w:lang w:val="ru-RU" w:eastAsia="ru-RU"/>
              </w:rPr>
              <w:t>Кусик</w:t>
            </w:r>
            <w:proofErr w:type="spellEnd"/>
            <w:r w:rsidRPr="008F5F4C">
              <w:rPr>
                <w:rFonts w:ascii="Times New Roman" w:eastAsia="Times New Roman" w:hAnsi="Times New Roman" w:cs="Courier New"/>
                <w:color w:val="000000"/>
                <w:sz w:val="28"/>
                <w:szCs w:val="28"/>
                <w:lang w:val="ru-RU" w:eastAsia="ru-RU"/>
              </w:rPr>
              <w:t xml:space="preserve"> Н.Л.</w:t>
            </w:r>
          </w:p>
          <w:p w:rsidR="008F5F4C" w:rsidRPr="008F5F4C" w:rsidRDefault="008F5F4C" w:rsidP="008F5F4C">
            <w:pPr>
              <w:widowControl w:val="0"/>
              <w:tabs>
                <w:tab w:val="left" w:pos="284"/>
                <w:tab w:val="left" w:pos="1767"/>
              </w:tabs>
              <w:spacing w:after="0" w:line="240" w:lineRule="auto"/>
              <w:rPr>
                <w:rFonts w:ascii="Times New Roman" w:eastAsia="Times New Roman" w:hAnsi="Times New Roman" w:cs="Courier New"/>
                <w:color w:val="000000"/>
                <w:sz w:val="20"/>
                <w:szCs w:val="20"/>
                <w:lang w:val="ru-RU" w:eastAsia="ru-RU"/>
              </w:rPr>
            </w:pPr>
            <w:r w:rsidRPr="008F5F4C">
              <w:rPr>
                <w:rFonts w:ascii="Times New Roman" w:eastAsia="Times New Roman" w:hAnsi="Times New Roman" w:cs="Courier New"/>
                <w:color w:val="000000"/>
                <w:sz w:val="20"/>
                <w:szCs w:val="20"/>
                <w:lang w:val="ru-RU" w:eastAsia="ru-RU"/>
              </w:rPr>
              <w:tab/>
              <w:t>(</w:t>
            </w:r>
            <w:proofErr w:type="spellStart"/>
            <w:proofErr w:type="gramStart"/>
            <w:r w:rsidRPr="008F5F4C">
              <w:rPr>
                <w:rFonts w:ascii="Times New Roman" w:eastAsia="Times New Roman" w:hAnsi="Times New Roman" w:cs="Courier New"/>
                <w:color w:val="000000"/>
                <w:sz w:val="20"/>
                <w:szCs w:val="20"/>
                <w:lang w:val="ru-RU" w:eastAsia="ru-RU"/>
              </w:rPr>
              <w:t>п</w:t>
            </w:r>
            <w:proofErr w:type="gramEnd"/>
            <w:r w:rsidRPr="008F5F4C">
              <w:rPr>
                <w:rFonts w:ascii="Times New Roman" w:eastAsia="Times New Roman" w:hAnsi="Times New Roman" w:cs="Courier New"/>
                <w:color w:val="000000"/>
                <w:sz w:val="20"/>
                <w:szCs w:val="20"/>
                <w:lang w:val="ru-RU" w:eastAsia="ru-RU"/>
              </w:rPr>
              <w:t>ідпис</w:t>
            </w:r>
            <w:proofErr w:type="spellEnd"/>
            <w:r w:rsidRPr="008F5F4C">
              <w:rPr>
                <w:rFonts w:ascii="Times New Roman" w:eastAsia="Times New Roman" w:hAnsi="Times New Roman" w:cs="Courier New"/>
                <w:color w:val="000000"/>
                <w:sz w:val="20"/>
                <w:szCs w:val="20"/>
                <w:lang w:val="ru-RU" w:eastAsia="ru-RU"/>
              </w:rPr>
              <w:t>)</w:t>
            </w:r>
            <w:r w:rsidRPr="008F5F4C">
              <w:rPr>
                <w:rFonts w:ascii="Times New Roman" w:eastAsia="Times New Roman" w:hAnsi="Times New Roman" w:cs="Courier New"/>
                <w:color w:val="000000"/>
                <w:sz w:val="20"/>
                <w:szCs w:val="20"/>
                <w:lang w:val="ru-RU" w:eastAsia="ru-RU"/>
              </w:rPr>
              <w:tab/>
            </w:r>
          </w:p>
        </w:tc>
        <w:tc>
          <w:tcPr>
            <w:tcW w:w="4786" w:type="dxa"/>
            <w:gridSpan w:val="2"/>
          </w:tcPr>
          <w:p w:rsidR="008F5F4C" w:rsidRPr="008F5F4C" w:rsidRDefault="008F5F4C" w:rsidP="008F5F4C">
            <w:pPr>
              <w:widowControl w:val="0"/>
              <w:tabs>
                <w:tab w:val="right" w:pos="4462"/>
              </w:tabs>
              <w:spacing w:after="0" w:line="360" w:lineRule="auto"/>
              <w:rPr>
                <w:rFonts w:ascii="Times New Roman" w:eastAsia="Times New Roman" w:hAnsi="Times New Roman" w:cs="Courier New"/>
                <w:color w:val="000000"/>
                <w:sz w:val="28"/>
                <w:szCs w:val="28"/>
                <w:lang w:val="ru-RU" w:eastAsia="ru-RU"/>
              </w:rPr>
            </w:pPr>
            <w:proofErr w:type="spellStart"/>
            <w:r w:rsidRPr="008F5F4C">
              <w:rPr>
                <w:rFonts w:ascii="Times New Roman" w:eastAsia="Times New Roman" w:hAnsi="Times New Roman" w:cs="Courier New"/>
                <w:color w:val="000000"/>
                <w:sz w:val="28"/>
                <w:szCs w:val="28"/>
                <w:lang w:val="ru-RU" w:eastAsia="ru-RU"/>
              </w:rPr>
              <w:t>Захищено</w:t>
            </w:r>
            <w:proofErr w:type="spellEnd"/>
            <w:r w:rsidRPr="008F5F4C">
              <w:rPr>
                <w:rFonts w:ascii="Times New Roman" w:eastAsia="Times New Roman" w:hAnsi="Times New Roman" w:cs="Courier New"/>
                <w:color w:val="000000"/>
                <w:sz w:val="28"/>
                <w:szCs w:val="28"/>
                <w:lang w:val="ru-RU" w:eastAsia="ru-RU"/>
              </w:rPr>
              <w:t xml:space="preserve"> на </w:t>
            </w:r>
            <w:proofErr w:type="spellStart"/>
            <w:r w:rsidRPr="008F5F4C">
              <w:rPr>
                <w:rFonts w:ascii="Times New Roman" w:eastAsia="Times New Roman" w:hAnsi="Times New Roman" w:cs="Courier New"/>
                <w:color w:val="000000"/>
                <w:sz w:val="28"/>
                <w:szCs w:val="28"/>
                <w:lang w:val="ru-RU" w:eastAsia="ru-RU"/>
              </w:rPr>
              <w:t>засіданні</w:t>
            </w:r>
            <w:proofErr w:type="spellEnd"/>
            <w:r w:rsidRPr="008F5F4C">
              <w:rPr>
                <w:rFonts w:ascii="Times New Roman" w:eastAsia="Times New Roman" w:hAnsi="Times New Roman" w:cs="Courier New"/>
                <w:color w:val="000000"/>
                <w:sz w:val="28"/>
                <w:szCs w:val="28"/>
                <w:lang w:val="ru-RU" w:eastAsia="ru-RU"/>
              </w:rPr>
              <w:t xml:space="preserve"> ЕК № ___</w:t>
            </w:r>
          </w:p>
          <w:p w:rsidR="008F5F4C" w:rsidRPr="008F5F4C" w:rsidRDefault="008F5F4C" w:rsidP="008F5F4C">
            <w:pPr>
              <w:widowControl w:val="0"/>
              <w:tabs>
                <w:tab w:val="right" w:pos="4462"/>
              </w:tabs>
              <w:spacing w:after="0" w:line="360" w:lineRule="auto"/>
              <w:rPr>
                <w:rFonts w:ascii="Times New Roman" w:eastAsia="Times New Roman" w:hAnsi="Times New Roman" w:cs="Courier New"/>
                <w:color w:val="000000"/>
                <w:sz w:val="28"/>
                <w:szCs w:val="28"/>
                <w:lang w:val="ru-RU" w:eastAsia="ru-RU"/>
              </w:rPr>
            </w:pPr>
            <w:r w:rsidRPr="008F5F4C">
              <w:rPr>
                <w:rFonts w:ascii="Times New Roman" w:eastAsia="Times New Roman" w:hAnsi="Times New Roman" w:cs="Courier New"/>
                <w:color w:val="000000"/>
                <w:sz w:val="28"/>
                <w:szCs w:val="28"/>
                <w:lang w:val="ru-RU" w:eastAsia="ru-RU"/>
              </w:rPr>
              <w:t xml:space="preserve">протокол № ___ </w:t>
            </w:r>
            <w:proofErr w:type="spellStart"/>
            <w:r w:rsidRPr="008F5F4C">
              <w:rPr>
                <w:rFonts w:ascii="Times New Roman" w:eastAsia="Times New Roman" w:hAnsi="Times New Roman" w:cs="Courier New"/>
                <w:color w:val="000000"/>
                <w:sz w:val="28"/>
                <w:szCs w:val="28"/>
                <w:lang w:val="ru-RU" w:eastAsia="ru-RU"/>
              </w:rPr>
              <w:t>від</w:t>
            </w:r>
            <w:proofErr w:type="spellEnd"/>
            <w:r w:rsidRPr="008F5F4C">
              <w:rPr>
                <w:rFonts w:ascii="Times New Roman" w:eastAsia="Times New Roman" w:hAnsi="Times New Roman" w:cs="Courier New"/>
                <w:color w:val="000000"/>
                <w:sz w:val="28"/>
                <w:szCs w:val="28"/>
                <w:lang w:val="ru-RU" w:eastAsia="ru-RU"/>
              </w:rPr>
              <w:t xml:space="preserve"> ________ 2019 р.</w:t>
            </w:r>
            <w:r w:rsidRPr="008F5F4C">
              <w:rPr>
                <w:rFonts w:ascii="Times New Roman" w:eastAsia="Times New Roman" w:hAnsi="Times New Roman" w:cs="Courier New"/>
                <w:color w:val="000000"/>
                <w:sz w:val="28"/>
                <w:szCs w:val="28"/>
                <w:lang w:val="ru-RU" w:eastAsia="ru-RU"/>
              </w:rPr>
              <w:tab/>
            </w:r>
          </w:p>
          <w:p w:rsidR="008F5F4C" w:rsidRPr="008F5F4C" w:rsidRDefault="008F5F4C" w:rsidP="008F5F4C">
            <w:pPr>
              <w:widowControl w:val="0"/>
              <w:tabs>
                <w:tab w:val="right" w:pos="4462"/>
              </w:tabs>
              <w:spacing w:after="0" w:line="240" w:lineRule="auto"/>
              <w:rPr>
                <w:rFonts w:ascii="Times New Roman" w:eastAsia="Times New Roman" w:hAnsi="Times New Roman" w:cs="Courier New"/>
                <w:color w:val="000000"/>
                <w:sz w:val="28"/>
                <w:szCs w:val="28"/>
                <w:lang w:val="ru-RU" w:eastAsia="ru-RU"/>
              </w:rPr>
            </w:pPr>
            <w:proofErr w:type="spellStart"/>
            <w:r w:rsidRPr="008F5F4C">
              <w:rPr>
                <w:rFonts w:ascii="Times New Roman" w:eastAsia="Times New Roman" w:hAnsi="Times New Roman" w:cs="Courier New"/>
                <w:color w:val="000000"/>
                <w:sz w:val="28"/>
                <w:szCs w:val="28"/>
                <w:lang w:val="ru-RU" w:eastAsia="ru-RU"/>
              </w:rPr>
              <w:t>Оцінка</w:t>
            </w:r>
            <w:proofErr w:type="spellEnd"/>
            <w:r w:rsidRPr="008F5F4C">
              <w:rPr>
                <w:rFonts w:ascii="Times New Roman" w:eastAsia="Times New Roman" w:hAnsi="Times New Roman" w:cs="Courier New"/>
                <w:color w:val="000000"/>
                <w:sz w:val="28"/>
                <w:szCs w:val="28"/>
                <w:lang w:val="ru-RU" w:eastAsia="ru-RU"/>
              </w:rPr>
              <w:t xml:space="preserve"> ______________/___</w:t>
            </w:r>
            <w:r w:rsidRPr="008F5F4C">
              <w:rPr>
                <w:rFonts w:ascii="Times New Roman" w:eastAsia="Times New Roman" w:hAnsi="Times New Roman" w:cs="Courier New"/>
                <w:color w:val="000000"/>
                <w:sz w:val="20"/>
                <w:szCs w:val="20"/>
                <w:lang w:val="ru-RU" w:eastAsia="ru-RU"/>
              </w:rPr>
              <w:tab/>
            </w:r>
            <w:r w:rsidRPr="008F5F4C">
              <w:rPr>
                <w:rFonts w:ascii="Times New Roman" w:eastAsia="Times New Roman" w:hAnsi="Times New Roman" w:cs="Courier New"/>
                <w:color w:val="000000"/>
                <w:sz w:val="28"/>
                <w:szCs w:val="28"/>
                <w:lang w:val="ru-RU" w:eastAsia="ru-RU"/>
              </w:rPr>
              <w:t>___/_____</w:t>
            </w:r>
          </w:p>
          <w:p w:rsidR="008F5F4C" w:rsidRPr="008F5F4C" w:rsidRDefault="008F5F4C" w:rsidP="008F5F4C">
            <w:pPr>
              <w:widowControl w:val="0"/>
              <w:spacing w:after="0" w:line="240" w:lineRule="auto"/>
              <w:jc w:val="center"/>
              <w:rPr>
                <w:rFonts w:ascii="Times New Roman" w:eastAsia="Times New Roman" w:hAnsi="Times New Roman" w:cs="Courier New"/>
                <w:color w:val="000000"/>
                <w:sz w:val="20"/>
                <w:szCs w:val="20"/>
                <w:lang w:val="ru-RU" w:eastAsia="ru-RU"/>
              </w:rPr>
            </w:pPr>
            <w:r w:rsidRPr="008F5F4C">
              <w:rPr>
                <w:rFonts w:ascii="Times New Roman" w:eastAsia="Times New Roman" w:hAnsi="Times New Roman" w:cs="Courier New"/>
                <w:color w:val="000000"/>
                <w:sz w:val="20"/>
                <w:szCs w:val="20"/>
                <w:lang w:val="ru-RU" w:eastAsia="ru-RU"/>
              </w:rPr>
              <w:t xml:space="preserve">(за </w:t>
            </w:r>
            <w:proofErr w:type="spellStart"/>
            <w:r w:rsidRPr="008F5F4C">
              <w:rPr>
                <w:rFonts w:ascii="Times New Roman" w:eastAsia="Times New Roman" w:hAnsi="Times New Roman" w:cs="Courier New"/>
                <w:color w:val="000000"/>
                <w:sz w:val="20"/>
                <w:szCs w:val="20"/>
                <w:lang w:val="ru-RU" w:eastAsia="ru-RU"/>
              </w:rPr>
              <w:t>національною</w:t>
            </w:r>
            <w:proofErr w:type="spellEnd"/>
            <w:r w:rsidRPr="008F5F4C">
              <w:rPr>
                <w:rFonts w:ascii="Times New Roman" w:eastAsia="Times New Roman" w:hAnsi="Times New Roman" w:cs="Courier New"/>
                <w:color w:val="000000"/>
                <w:sz w:val="20"/>
                <w:szCs w:val="20"/>
                <w:lang w:val="ru-RU" w:eastAsia="ru-RU"/>
              </w:rPr>
              <w:t xml:space="preserve"> шкалою/ шкалою ЕСТ</w:t>
            </w:r>
            <w:proofErr w:type="gramStart"/>
            <w:r w:rsidRPr="008F5F4C">
              <w:rPr>
                <w:rFonts w:ascii="Times New Roman" w:eastAsia="Times New Roman" w:hAnsi="Times New Roman" w:cs="Courier New"/>
                <w:color w:val="000000"/>
                <w:sz w:val="20"/>
                <w:szCs w:val="20"/>
                <w:lang w:val="ru-RU" w:eastAsia="ru-RU"/>
              </w:rPr>
              <w:t>S</w:t>
            </w:r>
            <w:proofErr w:type="gramEnd"/>
            <w:r w:rsidRPr="008F5F4C">
              <w:rPr>
                <w:rFonts w:ascii="Times New Roman" w:eastAsia="Times New Roman" w:hAnsi="Times New Roman" w:cs="Courier New"/>
                <w:color w:val="000000"/>
                <w:sz w:val="20"/>
                <w:szCs w:val="20"/>
                <w:lang w:val="ru-RU" w:eastAsia="ru-RU"/>
              </w:rPr>
              <w:t xml:space="preserve">/ </w:t>
            </w:r>
            <w:proofErr w:type="spellStart"/>
            <w:r w:rsidRPr="008F5F4C">
              <w:rPr>
                <w:rFonts w:ascii="Times New Roman" w:eastAsia="Times New Roman" w:hAnsi="Times New Roman" w:cs="Courier New"/>
                <w:color w:val="000000"/>
                <w:sz w:val="20"/>
                <w:szCs w:val="20"/>
                <w:lang w:val="ru-RU" w:eastAsia="ru-RU"/>
              </w:rPr>
              <w:t>бали</w:t>
            </w:r>
            <w:proofErr w:type="spellEnd"/>
            <w:r w:rsidRPr="008F5F4C">
              <w:rPr>
                <w:rFonts w:ascii="Times New Roman" w:eastAsia="Times New Roman" w:hAnsi="Times New Roman" w:cs="Courier New"/>
                <w:color w:val="000000"/>
                <w:sz w:val="20"/>
                <w:szCs w:val="20"/>
                <w:lang w:val="ru-RU" w:eastAsia="ru-RU"/>
              </w:rPr>
              <w:t>)</w:t>
            </w:r>
          </w:p>
          <w:p w:rsidR="008F5F4C" w:rsidRPr="008F5F4C" w:rsidRDefault="008F5F4C" w:rsidP="008F5F4C">
            <w:pPr>
              <w:widowControl w:val="0"/>
              <w:spacing w:after="0" w:line="360" w:lineRule="auto"/>
              <w:rPr>
                <w:rFonts w:ascii="Times New Roman" w:eastAsia="Times New Roman" w:hAnsi="Times New Roman" w:cs="Courier New"/>
                <w:color w:val="000000"/>
                <w:sz w:val="28"/>
                <w:szCs w:val="28"/>
                <w:lang w:val="ru-RU" w:eastAsia="ru-RU"/>
              </w:rPr>
            </w:pPr>
          </w:p>
          <w:p w:rsidR="008F5F4C" w:rsidRPr="008F5F4C" w:rsidRDefault="008F5F4C" w:rsidP="008F5F4C">
            <w:pPr>
              <w:widowControl w:val="0"/>
              <w:spacing w:after="0" w:line="360" w:lineRule="auto"/>
              <w:rPr>
                <w:rFonts w:ascii="Times New Roman" w:eastAsia="Times New Roman" w:hAnsi="Times New Roman" w:cs="Courier New"/>
                <w:color w:val="000000"/>
                <w:sz w:val="20"/>
                <w:szCs w:val="20"/>
                <w:lang w:val="ru-RU" w:eastAsia="ru-RU"/>
              </w:rPr>
            </w:pPr>
            <w:r w:rsidRPr="008F5F4C">
              <w:rPr>
                <w:rFonts w:ascii="Times New Roman" w:eastAsia="Times New Roman" w:hAnsi="Times New Roman" w:cs="Courier New"/>
                <w:color w:val="000000"/>
                <w:sz w:val="28"/>
                <w:szCs w:val="28"/>
                <w:lang w:val="ru-RU" w:eastAsia="ru-RU"/>
              </w:rPr>
              <w:t>Голова ЕК</w:t>
            </w:r>
          </w:p>
          <w:p w:rsidR="008F5F4C" w:rsidRPr="008F5F4C" w:rsidRDefault="008F5F4C" w:rsidP="008F5F4C">
            <w:pPr>
              <w:widowControl w:val="0"/>
              <w:spacing w:after="0" w:line="240" w:lineRule="auto"/>
              <w:rPr>
                <w:rFonts w:ascii="Times New Roman" w:eastAsia="Times New Roman" w:hAnsi="Times New Roman" w:cs="Courier New"/>
                <w:color w:val="000000"/>
                <w:sz w:val="20"/>
                <w:szCs w:val="20"/>
                <w:lang w:val="ru-RU" w:eastAsia="ru-RU"/>
              </w:rPr>
            </w:pPr>
            <w:r w:rsidRPr="008F5F4C">
              <w:rPr>
                <w:rFonts w:ascii="Times New Roman" w:eastAsia="Times New Roman" w:hAnsi="Times New Roman" w:cs="Courier New"/>
                <w:color w:val="000000"/>
                <w:sz w:val="28"/>
                <w:szCs w:val="28"/>
                <w:lang w:val="ru-RU" w:eastAsia="ru-RU"/>
              </w:rPr>
              <w:t xml:space="preserve">_________ проф. </w:t>
            </w:r>
            <w:proofErr w:type="spellStart"/>
            <w:r w:rsidRPr="008F5F4C">
              <w:rPr>
                <w:rFonts w:ascii="Times New Roman" w:eastAsia="Times New Roman" w:hAnsi="Times New Roman" w:cs="Courier New"/>
                <w:color w:val="000000"/>
                <w:sz w:val="28"/>
                <w:szCs w:val="28"/>
                <w:lang w:val="ru-RU" w:eastAsia="ru-RU"/>
              </w:rPr>
              <w:t>Побережець</w:t>
            </w:r>
            <w:proofErr w:type="spellEnd"/>
            <w:r w:rsidRPr="008F5F4C">
              <w:rPr>
                <w:rFonts w:ascii="Times New Roman" w:eastAsia="Times New Roman" w:hAnsi="Times New Roman" w:cs="Courier New"/>
                <w:color w:val="000000"/>
                <w:sz w:val="28"/>
                <w:szCs w:val="28"/>
                <w:lang w:val="ru-RU" w:eastAsia="ru-RU"/>
              </w:rPr>
              <w:t xml:space="preserve"> О.В.</w:t>
            </w:r>
          </w:p>
          <w:p w:rsidR="008F5F4C" w:rsidRPr="008F5F4C" w:rsidRDefault="008F5F4C" w:rsidP="008F5F4C">
            <w:pPr>
              <w:widowControl w:val="0"/>
              <w:tabs>
                <w:tab w:val="left" w:pos="454"/>
                <w:tab w:val="left" w:pos="2155"/>
              </w:tabs>
              <w:spacing w:after="0" w:line="240" w:lineRule="auto"/>
              <w:rPr>
                <w:rFonts w:ascii="Times New Roman" w:eastAsia="Times New Roman" w:hAnsi="Times New Roman" w:cs="Courier New"/>
                <w:color w:val="000000"/>
                <w:sz w:val="28"/>
                <w:szCs w:val="28"/>
                <w:lang w:val="ru-RU" w:eastAsia="ru-RU"/>
              </w:rPr>
            </w:pPr>
            <w:r w:rsidRPr="008F5F4C">
              <w:rPr>
                <w:rFonts w:ascii="Times New Roman" w:eastAsia="Times New Roman" w:hAnsi="Times New Roman" w:cs="Courier New"/>
                <w:color w:val="000000"/>
                <w:sz w:val="20"/>
                <w:szCs w:val="20"/>
                <w:lang w:val="ru-RU" w:eastAsia="ru-RU"/>
              </w:rPr>
              <w:tab/>
              <w:t>(</w:t>
            </w:r>
            <w:proofErr w:type="spellStart"/>
            <w:proofErr w:type="gramStart"/>
            <w:r w:rsidRPr="008F5F4C">
              <w:rPr>
                <w:rFonts w:ascii="Times New Roman" w:eastAsia="Times New Roman" w:hAnsi="Times New Roman" w:cs="Courier New"/>
                <w:color w:val="000000"/>
                <w:sz w:val="20"/>
                <w:szCs w:val="20"/>
                <w:lang w:val="ru-RU" w:eastAsia="ru-RU"/>
              </w:rPr>
              <w:t>п</w:t>
            </w:r>
            <w:proofErr w:type="gramEnd"/>
            <w:r w:rsidRPr="008F5F4C">
              <w:rPr>
                <w:rFonts w:ascii="Times New Roman" w:eastAsia="Times New Roman" w:hAnsi="Times New Roman" w:cs="Courier New"/>
                <w:color w:val="000000"/>
                <w:sz w:val="20"/>
                <w:szCs w:val="20"/>
                <w:lang w:val="ru-RU" w:eastAsia="ru-RU"/>
              </w:rPr>
              <w:t>ідпис</w:t>
            </w:r>
            <w:proofErr w:type="spellEnd"/>
            <w:r w:rsidRPr="008F5F4C">
              <w:rPr>
                <w:rFonts w:ascii="Times New Roman" w:eastAsia="Times New Roman" w:hAnsi="Times New Roman" w:cs="Courier New"/>
                <w:color w:val="000000"/>
                <w:sz w:val="20"/>
                <w:szCs w:val="20"/>
                <w:lang w:val="ru-RU" w:eastAsia="ru-RU"/>
              </w:rPr>
              <w:t>)</w:t>
            </w:r>
            <w:r w:rsidRPr="008F5F4C">
              <w:rPr>
                <w:rFonts w:ascii="Times New Roman" w:eastAsia="Times New Roman" w:hAnsi="Times New Roman" w:cs="Courier New"/>
                <w:color w:val="000000"/>
                <w:sz w:val="20"/>
                <w:szCs w:val="20"/>
                <w:lang w:val="ru-RU" w:eastAsia="ru-RU"/>
              </w:rPr>
              <w:tab/>
            </w:r>
          </w:p>
        </w:tc>
      </w:tr>
      <w:tr w:rsidR="008F5F4C" w:rsidRPr="008F5F4C" w:rsidTr="008F5F4C">
        <w:trPr>
          <w:gridAfter w:val="1"/>
          <w:wAfter w:w="297" w:type="dxa"/>
          <w:jc w:val="center"/>
        </w:trPr>
        <w:tc>
          <w:tcPr>
            <w:tcW w:w="4428" w:type="dxa"/>
          </w:tcPr>
          <w:p w:rsidR="008F5F4C" w:rsidRPr="008F5F4C" w:rsidRDefault="008F5F4C" w:rsidP="008F5F4C">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ru-RU"/>
              </w:rPr>
            </w:pPr>
          </w:p>
        </w:tc>
        <w:tc>
          <w:tcPr>
            <w:tcW w:w="5142" w:type="dxa"/>
            <w:gridSpan w:val="2"/>
          </w:tcPr>
          <w:p w:rsidR="008F5F4C" w:rsidRPr="008F5F4C" w:rsidRDefault="008F5F4C" w:rsidP="008F5F4C">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ru-RU"/>
              </w:rPr>
            </w:pPr>
          </w:p>
        </w:tc>
      </w:tr>
    </w:tbl>
    <w:p w:rsidR="008F5F4C" w:rsidRPr="008F5F4C" w:rsidRDefault="008F5F4C" w:rsidP="008F5F4C">
      <w:pPr>
        <w:widowControl w:val="0"/>
        <w:spacing w:after="0" w:line="360" w:lineRule="auto"/>
        <w:jc w:val="center"/>
        <w:rPr>
          <w:rFonts w:ascii="Times New Roman" w:eastAsia="Times New Roman" w:hAnsi="Times New Roman" w:cs="Times New Roman"/>
          <w:b/>
          <w:color w:val="000000"/>
          <w:sz w:val="28"/>
          <w:szCs w:val="28"/>
          <w:lang w:eastAsia="uk-UA"/>
        </w:rPr>
      </w:pPr>
    </w:p>
    <w:p w:rsidR="008F5F4C" w:rsidRPr="008F5F4C" w:rsidRDefault="008F5F4C" w:rsidP="008F5F4C">
      <w:pPr>
        <w:widowControl w:val="0"/>
        <w:spacing w:after="0" w:line="360" w:lineRule="auto"/>
        <w:jc w:val="center"/>
        <w:rPr>
          <w:rFonts w:ascii="Courier New" w:eastAsia="Times New Roman" w:hAnsi="Courier New" w:cs="Courier New"/>
          <w:color w:val="000000"/>
          <w:sz w:val="24"/>
          <w:szCs w:val="24"/>
          <w:lang w:eastAsia="ru-RU"/>
        </w:rPr>
      </w:pPr>
      <w:r w:rsidRPr="008F5F4C">
        <w:rPr>
          <w:rFonts w:ascii="Times New Roman" w:eastAsia="Times New Roman" w:hAnsi="Times New Roman" w:cs="Times New Roman"/>
          <w:b/>
          <w:color w:val="000000"/>
          <w:sz w:val="28"/>
          <w:szCs w:val="28"/>
          <w:lang w:eastAsia="uk-UA"/>
        </w:rPr>
        <w:t>Одеса – 2019</w:t>
      </w:r>
    </w:p>
    <w:p w:rsidR="008F5F4C" w:rsidRPr="008F5F4C" w:rsidRDefault="008F5F4C" w:rsidP="008F5F4C">
      <w:pPr>
        <w:spacing w:after="0" w:line="360" w:lineRule="auto"/>
        <w:rPr>
          <w:rFonts w:ascii="Times New Roman" w:eastAsia="Times New Roman" w:hAnsi="Times New Roman" w:cs="Courier New"/>
          <w:b/>
          <w:color w:val="000000"/>
          <w:sz w:val="28"/>
          <w:szCs w:val="28"/>
          <w:lang w:eastAsia="ru-RU"/>
        </w:rPr>
        <w:sectPr w:rsidR="008F5F4C" w:rsidRPr="008F5F4C">
          <w:pgSz w:w="11906" w:h="16838"/>
          <w:pgMar w:top="1134" w:right="851" w:bottom="1134" w:left="1701" w:header="709" w:footer="709" w:gutter="0"/>
          <w:cols w:space="720"/>
        </w:sectPr>
      </w:pPr>
    </w:p>
    <w:p w:rsidR="008F5F4C" w:rsidRPr="008F5F4C" w:rsidRDefault="008F5F4C" w:rsidP="008F5F4C">
      <w:pPr>
        <w:spacing w:after="160" w:line="360" w:lineRule="auto"/>
        <w:jc w:val="center"/>
        <w:rPr>
          <w:rFonts w:ascii="Courier New" w:eastAsia="Times New Roman" w:hAnsi="Courier New" w:cs="Times New Roman"/>
          <w:b/>
          <w:bCs/>
          <w:color w:val="FF0000"/>
          <w:sz w:val="28"/>
          <w:szCs w:val="28"/>
          <w:lang w:eastAsia="ru-RU"/>
        </w:rPr>
      </w:pPr>
      <w:r w:rsidRPr="008F5F4C">
        <w:rPr>
          <w:rFonts w:ascii="Times New Roman" w:eastAsia="Times New Roman" w:hAnsi="Times New Roman" w:cs="Times New Roman"/>
          <w:b/>
          <w:bCs/>
          <w:caps/>
          <w:color w:val="000000"/>
          <w:sz w:val="28"/>
          <w:szCs w:val="28"/>
          <w:lang w:eastAsia="x-none"/>
        </w:rPr>
        <w:lastRenderedPageBreak/>
        <w:t>Зміст</w:t>
      </w:r>
    </w:p>
    <w:p w:rsidR="008F5F4C" w:rsidRPr="008F5F4C" w:rsidRDefault="008F5F4C" w:rsidP="008F5F4C">
      <w:pPr>
        <w:widowControl w:val="0"/>
        <w:spacing w:after="0" w:line="360" w:lineRule="auto"/>
        <w:jc w:val="center"/>
        <w:outlineLvl w:val="0"/>
        <w:rPr>
          <w:rFonts w:ascii="Times New Roman" w:eastAsia="Calibri" w:hAnsi="Times New Roman" w:cs="Times New Roman"/>
          <w:caps/>
          <w:color w:val="000000"/>
          <w:sz w:val="28"/>
          <w:szCs w:val="28"/>
          <w:lang w:eastAsia="x-none"/>
        </w:rPr>
      </w:pPr>
    </w:p>
    <w:tbl>
      <w:tblPr>
        <w:tblW w:w="0" w:type="auto"/>
        <w:tblLook w:val="01E0" w:firstRow="1" w:lastRow="1" w:firstColumn="1" w:lastColumn="1" w:noHBand="0" w:noVBand="0"/>
      </w:tblPr>
      <w:tblGrid>
        <w:gridCol w:w="8557"/>
        <w:gridCol w:w="797"/>
      </w:tblGrid>
      <w:tr w:rsidR="008F5F4C" w:rsidRPr="008F5F4C" w:rsidTr="008F5F4C">
        <w:tc>
          <w:tcPr>
            <w:tcW w:w="8557" w:type="dxa"/>
            <w:hideMark/>
          </w:tcPr>
          <w:p w:rsidR="008F5F4C" w:rsidRPr="008F5F4C" w:rsidRDefault="008F5F4C" w:rsidP="008F5F4C">
            <w:pPr>
              <w:widowControl w:val="0"/>
              <w:spacing w:after="0" w:line="360" w:lineRule="auto"/>
              <w:jc w:val="both"/>
              <w:rPr>
                <w:rFonts w:ascii="Times New Roman" w:eastAsia="Times New Roman" w:hAnsi="Times New Roman" w:cs="Times New Roman"/>
                <w:b/>
                <w:caps/>
                <w:sz w:val="28"/>
                <w:szCs w:val="28"/>
                <w:lang w:val="ru-RU" w:eastAsia="ru-RU"/>
              </w:rPr>
            </w:pPr>
            <w:r w:rsidRPr="008F5F4C">
              <w:rPr>
                <w:rFonts w:ascii="Times New Roman" w:eastAsia="Times New Roman" w:hAnsi="Times New Roman" w:cs="Times New Roman"/>
                <w:b/>
                <w:caps/>
                <w:sz w:val="28"/>
                <w:szCs w:val="28"/>
                <w:lang w:val="ru-RU" w:eastAsia="ru-RU"/>
              </w:rPr>
              <w:t>Анотація</w:t>
            </w:r>
          </w:p>
          <w:p w:rsidR="008F5F4C" w:rsidRPr="008F5F4C" w:rsidRDefault="008F5F4C" w:rsidP="008F5F4C">
            <w:pPr>
              <w:widowControl w:val="0"/>
              <w:spacing w:after="0" w:line="360" w:lineRule="auto"/>
              <w:jc w:val="both"/>
              <w:rPr>
                <w:rFonts w:ascii="Times New Roman" w:eastAsia="Times New Roman" w:hAnsi="Times New Roman" w:cs="Times New Roman"/>
                <w:b/>
                <w:caps/>
                <w:sz w:val="28"/>
                <w:szCs w:val="28"/>
                <w:lang w:val="ru-RU" w:eastAsia="ru-RU"/>
              </w:rPr>
            </w:pPr>
            <w:r w:rsidRPr="008F5F4C">
              <w:rPr>
                <w:rFonts w:ascii="Times New Roman" w:eastAsia="Times New Roman" w:hAnsi="Times New Roman" w:cs="Times New Roman"/>
                <w:b/>
                <w:caps/>
                <w:sz w:val="28"/>
                <w:szCs w:val="28"/>
                <w:lang w:val="ru-RU" w:eastAsia="ru-RU"/>
              </w:rPr>
              <w:t>ПЕРЕЛІК УМОВНИХ ПОЗНАЧЕНЬ ТА СКОРОЧЕНЬ</w:t>
            </w:r>
          </w:p>
        </w:tc>
        <w:tc>
          <w:tcPr>
            <w:tcW w:w="797" w:type="dxa"/>
            <w:hideMark/>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4</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5</w:t>
            </w:r>
          </w:p>
        </w:tc>
      </w:tr>
      <w:tr w:rsidR="008F5F4C" w:rsidRPr="008F5F4C" w:rsidTr="008F5F4C">
        <w:tc>
          <w:tcPr>
            <w:tcW w:w="8557" w:type="dxa"/>
            <w:hideMark/>
          </w:tcPr>
          <w:p w:rsidR="008F5F4C" w:rsidRPr="008F5F4C" w:rsidRDefault="008F5F4C" w:rsidP="008F5F4C">
            <w:pPr>
              <w:widowControl w:val="0"/>
              <w:spacing w:after="0" w:line="360" w:lineRule="auto"/>
              <w:jc w:val="both"/>
              <w:rPr>
                <w:rFonts w:ascii="Times New Roman" w:eastAsia="Times New Roman" w:hAnsi="Times New Roman" w:cs="Times New Roman"/>
                <w:b/>
                <w:caps/>
                <w:sz w:val="28"/>
                <w:szCs w:val="28"/>
                <w:lang w:val="ru-RU" w:eastAsia="ru-RU"/>
              </w:rPr>
            </w:pPr>
            <w:proofErr w:type="gramStart"/>
            <w:r w:rsidRPr="008F5F4C">
              <w:rPr>
                <w:rFonts w:ascii="Times New Roman" w:eastAsia="Times New Roman" w:hAnsi="Times New Roman" w:cs="Times New Roman"/>
                <w:b/>
                <w:caps/>
                <w:sz w:val="28"/>
                <w:szCs w:val="28"/>
                <w:lang w:val="ru-RU" w:eastAsia="ru-RU"/>
              </w:rPr>
              <w:t>Вступ</w:t>
            </w:r>
            <w:proofErr w:type="gramEnd"/>
          </w:p>
        </w:tc>
        <w:tc>
          <w:tcPr>
            <w:tcW w:w="797" w:type="dxa"/>
            <w:hideMark/>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6</w:t>
            </w:r>
          </w:p>
        </w:tc>
      </w:tr>
      <w:tr w:rsidR="008F5F4C" w:rsidRPr="008F5F4C" w:rsidTr="008F5F4C">
        <w:tc>
          <w:tcPr>
            <w:tcW w:w="8557" w:type="dxa"/>
            <w:hideMark/>
          </w:tcPr>
          <w:p w:rsidR="008F5F4C" w:rsidRPr="008F5F4C" w:rsidRDefault="008F5F4C" w:rsidP="008F5F4C">
            <w:pPr>
              <w:widowControl w:val="0"/>
              <w:spacing w:after="0" w:line="360" w:lineRule="auto"/>
              <w:jc w:val="both"/>
              <w:rPr>
                <w:rFonts w:ascii="Times New Roman" w:eastAsia="Times New Roman" w:hAnsi="Times New Roman" w:cs="Times New Roman"/>
                <w:b/>
                <w:caps/>
                <w:sz w:val="28"/>
                <w:szCs w:val="28"/>
                <w:lang w:eastAsia="ru-RU"/>
              </w:rPr>
            </w:pPr>
            <w:r w:rsidRPr="008F5F4C">
              <w:rPr>
                <w:rFonts w:ascii="Times New Roman" w:eastAsia="Times New Roman" w:hAnsi="Times New Roman" w:cs="Times New Roman"/>
                <w:b/>
                <w:caps/>
                <w:sz w:val="28"/>
                <w:szCs w:val="28"/>
                <w:lang w:eastAsia="ru-RU"/>
              </w:rPr>
              <w:t>РОЗДІЛ 1. СУЧАСНИЙ СТАН ТА ШЛЯХИ УДОСКОНАЛЕННЯ ОБЛІКУ розрахунків з оплати праці  підприємства НА ПРИКЛАДі ФІЛІЇ «АВТОМОБІЛЬНИЙ ДІМ ОДЕСА» ПАТ «ОДЕСА АВТО»</w:t>
            </w:r>
          </w:p>
        </w:tc>
        <w:tc>
          <w:tcPr>
            <w:tcW w:w="797" w:type="dxa"/>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11</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tc>
      </w:tr>
      <w:tr w:rsidR="008F5F4C" w:rsidRPr="008F5F4C" w:rsidTr="008F5F4C">
        <w:tc>
          <w:tcPr>
            <w:tcW w:w="8557" w:type="dxa"/>
            <w:hideMark/>
          </w:tcPr>
          <w:p w:rsidR="008F5F4C" w:rsidRPr="008F5F4C" w:rsidRDefault="008F5F4C" w:rsidP="008F5F4C">
            <w:pPr>
              <w:widowControl w:val="0"/>
              <w:numPr>
                <w:ilvl w:val="1"/>
                <w:numId w:val="1"/>
              </w:numPr>
              <w:spacing w:after="0" w:line="360" w:lineRule="auto"/>
              <w:contextualSpacing/>
              <w:jc w:val="both"/>
              <w:rPr>
                <w:rFonts w:ascii="Times New Roman" w:eastAsia="Times New Roman" w:hAnsi="Times New Roman" w:cs="Times New Roman"/>
                <w:sz w:val="28"/>
                <w:szCs w:val="28"/>
              </w:rPr>
            </w:pPr>
            <w:r w:rsidRPr="008F5F4C">
              <w:rPr>
                <w:rFonts w:ascii="Times New Roman" w:eastAsia="Times New Roman" w:hAnsi="Times New Roman" w:cs="Times New Roman"/>
                <w:sz w:val="28"/>
                <w:szCs w:val="28"/>
              </w:rPr>
              <w:t xml:space="preserve">Наукові основи, економічний зміст та завдання обліку розрахунків з оплати праці на підприємстві </w:t>
            </w:r>
          </w:p>
          <w:p w:rsidR="008F5F4C" w:rsidRPr="008F5F4C" w:rsidRDefault="008F5F4C" w:rsidP="008F5F4C">
            <w:pPr>
              <w:widowControl w:val="0"/>
              <w:numPr>
                <w:ilvl w:val="1"/>
                <w:numId w:val="1"/>
              </w:numPr>
              <w:spacing w:after="0" w:line="360" w:lineRule="auto"/>
              <w:contextualSpacing/>
              <w:jc w:val="both"/>
              <w:rPr>
                <w:rFonts w:ascii="Times New Roman" w:eastAsia="Times New Roman" w:hAnsi="Times New Roman" w:cs="Times New Roman"/>
                <w:sz w:val="28"/>
                <w:szCs w:val="28"/>
              </w:rPr>
            </w:pPr>
            <w:r w:rsidRPr="008F5F4C">
              <w:rPr>
                <w:rFonts w:ascii="Times New Roman" w:eastAsia="Times New Roman" w:hAnsi="Times New Roman" w:cs="Times New Roman"/>
                <w:sz w:val="28"/>
                <w:szCs w:val="28"/>
              </w:rPr>
              <w:t>Методологічні засади обліку розрахунків з оплати праці на підприємстві</w:t>
            </w:r>
          </w:p>
          <w:p w:rsidR="008F5F4C" w:rsidRPr="008F5F4C" w:rsidRDefault="008F5F4C" w:rsidP="008F5F4C">
            <w:pPr>
              <w:widowControl w:val="0"/>
              <w:numPr>
                <w:ilvl w:val="1"/>
                <w:numId w:val="1"/>
              </w:numPr>
              <w:spacing w:after="0" w:line="360" w:lineRule="auto"/>
              <w:contextualSpacing/>
              <w:jc w:val="both"/>
              <w:rPr>
                <w:rFonts w:ascii="Times New Roman" w:eastAsia="Times New Roman" w:hAnsi="Times New Roman" w:cs="Times New Roman"/>
                <w:sz w:val="28"/>
                <w:szCs w:val="28"/>
              </w:rPr>
            </w:pPr>
            <w:r w:rsidRPr="008F5F4C">
              <w:rPr>
                <w:rFonts w:ascii="Times New Roman" w:eastAsia="Times New Roman" w:hAnsi="Times New Roman" w:cs="Times New Roman"/>
                <w:sz w:val="28"/>
                <w:szCs w:val="28"/>
              </w:rPr>
              <w:t>Практичні аспекти обліку розрахунків з оплати праці на філії «Автомобільний Дім Одеса» ПАТ «Одеса Авто»</w:t>
            </w:r>
          </w:p>
          <w:p w:rsidR="008F5F4C" w:rsidRPr="008F5F4C" w:rsidRDefault="008F5F4C" w:rsidP="008F5F4C">
            <w:pPr>
              <w:widowControl w:val="0"/>
              <w:numPr>
                <w:ilvl w:val="1"/>
                <w:numId w:val="1"/>
              </w:numPr>
              <w:spacing w:after="0" w:line="360" w:lineRule="auto"/>
              <w:contextualSpacing/>
              <w:jc w:val="both"/>
              <w:rPr>
                <w:rFonts w:ascii="Times New Roman" w:eastAsia="Times New Roman" w:hAnsi="Times New Roman" w:cs="Times New Roman"/>
                <w:sz w:val="28"/>
                <w:szCs w:val="28"/>
              </w:rPr>
            </w:pPr>
            <w:r w:rsidRPr="008F5F4C">
              <w:rPr>
                <w:rFonts w:ascii="Times New Roman" w:eastAsia="Times New Roman" w:hAnsi="Times New Roman" w:cs="Times New Roman"/>
                <w:sz w:val="28"/>
                <w:szCs w:val="28"/>
              </w:rPr>
              <w:t>Шляхи удосконалення обліку розрахунків з оплати праці на підприємстві</w:t>
            </w:r>
          </w:p>
          <w:p w:rsidR="008F5F4C" w:rsidRPr="008F5F4C" w:rsidRDefault="008F5F4C" w:rsidP="008F5F4C">
            <w:pPr>
              <w:widowControl w:val="0"/>
              <w:spacing w:after="0" w:line="360" w:lineRule="auto"/>
              <w:jc w:val="both"/>
              <w:rPr>
                <w:rFonts w:ascii="Times New Roman" w:eastAsia="Times New Roman" w:hAnsi="Times New Roman" w:cs="Times New Roman"/>
                <w:sz w:val="28"/>
                <w:szCs w:val="28"/>
                <w:lang w:val="ru-RU" w:eastAsia="ru-RU"/>
              </w:rPr>
            </w:pPr>
            <w:proofErr w:type="spellStart"/>
            <w:r w:rsidRPr="008F5F4C">
              <w:rPr>
                <w:rFonts w:ascii="Times New Roman" w:eastAsia="Times New Roman" w:hAnsi="Times New Roman" w:cs="Times New Roman"/>
                <w:sz w:val="28"/>
                <w:szCs w:val="28"/>
                <w:lang w:val="ru-RU" w:eastAsia="ru-RU"/>
              </w:rPr>
              <w:t>Висновки</w:t>
            </w:r>
            <w:proofErr w:type="spellEnd"/>
            <w:r w:rsidRPr="008F5F4C">
              <w:rPr>
                <w:rFonts w:ascii="Times New Roman" w:eastAsia="Times New Roman" w:hAnsi="Times New Roman" w:cs="Times New Roman"/>
                <w:sz w:val="28"/>
                <w:szCs w:val="28"/>
                <w:lang w:val="ru-RU" w:eastAsia="ru-RU"/>
              </w:rPr>
              <w:t xml:space="preserve"> до </w:t>
            </w:r>
            <w:proofErr w:type="spellStart"/>
            <w:r w:rsidRPr="008F5F4C">
              <w:rPr>
                <w:rFonts w:ascii="Times New Roman" w:eastAsia="Times New Roman" w:hAnsi="Times New Roman" w:cs="Times New Roman"/>
                <w:sz w:val="28"/>
                <w:szCs w:val="28"/>
                <w:lang w:val="ru-RU" w:eastAsia="ru-RU"/>
              </w:rPr>
              <w:t>розділу</w:t>
            </w:r>
            <w:proofErr w:type="spellEnd"/>
            <w:r w:rsidRPr="008F5F4C">
              <w:rPr>
                <w:rFonts w:ascii="Times New Roman" w:eastAsia="Times New Roman" w:hAnsi="Times New Roman" w:cs="Times New Roman"/>
                <w:sz w:val="28"/>
                <w:szCs w:val="28"/>
                <w:lang w:val="ru-RU" w:eastAsia="ru-RU"/>
              </w:rPr>
              <w:t xml:space="preserve"> 1</w:t>
            </w:r>
          </w:p>
        </w:tc>
        <w:tc>
          <w:tcPr>
            <w:tcW w:w="797" w:type="dxa"/>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11</w:t>
            </w:r>
          </w:p>
          <w:p w:rsidR="008F5F4C" w:rsidRPr="008F5F4C" w:rsidRDefault="008F5F4C" w:rsidP="008F5F4C">
            <w:pPr>
              <w:widowControl w:val="0"/>
              <w:spacing w:after="0" w:line="360" w:lineRule="auto"/>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16</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22</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32</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36</w:t>
            </w:r>
          </w:p>
        </w:tc>
      </w:tr>
      <w:tr w:rsidR="008F5F4C" w:rsidRPr="008F5F4C" w:rsidTr="008F5F4C">
        <w:tc>
          <w:tcPr>
            <w:tcW w:w="8557" w:type="dxa"/>
            <w:hideMark/>
          </w:tcPr>
          <w:p w:rsidR="008F5F4C" w:rsidRPr="008F5F4C" w:rsidRDefault="008F5F4C" w:rsidP="008F5F4C">
            <w:pPr>
              <w:spacing w:after="0" w:line="360" w:lineRule="auto"/>
              <w:contextualSpacing/>
              <w:jc w:val="both"/>
              <w:rPr>
                <w:rFonts w:ascii="Times New Roman" w:eastAsia="Times New Roman" w:hAnsi="Times New Roman" w:cs="Times New Roman"/>
                <w:b/>
                <w:caps/>
                <w:sz w:val="28"/>
                <w:szCs w:val="28"/>
              </w:rPr>
            </w:pPr>
            <w:r w:rsidRPr="008F5F4C">
              <w:rPr>
                <w:rFonts w:ascii="Times New Roman" w:eastAsia="Times New Roman" w:hAnsi="Times New Roman" w:cs="Times New Roman"/>
                <w:b/>
                <w:caps/>
                <w:sz w:val="28"/>
                <w:szCs w:val="28"/>
              </w:rPr>
              <w:t>РОЗДІЛ 2. СУЧАСНИЙ СТАН ТА ШЛЯХИ УДОСКОНАЛЕННЯ АНАЛІЗУ розрахунків з оплати праці на підприємстві</w:t>
            </w:r>
            <w:r w:rsidRPr="008F5F4C">
              <w:rPr>
                <w:rFonts w:ascii="Times New Roman" w:eastAsia="Times New Roman" w:hAnsi="Times New Roman" w:cs="Times New Roman"/>
                <w:b/>
                <w:caps/>
                <w:sz w:val="28"/>
                <w:szCs w:val="28"/>
                <w:lang w:eastAsia="ru-RU"/>
              </w:rPr>
              <w:t xml:space="preserve"> </w:t>
            </w:r>
            <w:r w:rsidRPr="008F5F4C">
              <w:rPr>
                <w:rFonts w:ascii="Times New Roman" w:eastAsia="Times New Roman" w:hAnsi="Times New Roman" w:cs="Times New Roman"/>
                <w:b/>
                <w:caps/>
                <w:sz w:val="28"/>
                <w:szCs w:val="28"/>
              </w:rPr>
              <w:t>НА ПРИКЛАДі ФІЛІЇ «АВТОМОБІЛЬНИЙ ДІМ ОДЕСА» ПАТ «ОДЕСА АВТО»</w:t>
            </w:r>
          </w:p>
        </w:tc>
        <w:tc>
          <w:tcPr>
            <w:tcW w:w="797" w:type="dxa"/>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39</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tc>
      </w:tr>
      <w:tr w:rsidR="008F5F4C" w:rsidRPr="008F5F4C" w:rsidTr="008F5F4C">
        <w:tc>
          <w:tcPr>
            <w:tcW w:w="8557" w:type="dxa"/>
            <w:hideMark/>
          </w:tcPr>
          <w:p w:rsidR="008F5F4C" w:rsidRPr="008F5F4C" w:rsidRDefault="008F5F4C" w:rsidP="008F5F4C">
            <w:pPr>
              <w:widowControl w:val="0"/>
              <w:numPr>
                <w:ilvl w:val="1"/>
                <w:numId w:val="2"/>
              </w:numPr>
              <w:spacing w:after="0" w:line="360" w:lineRule="auto"/>
              <w:jc w:val="both"/>
              <w:rPr>
                <w:rFonts w:ascii="Times New Roman" w:eastAsia="Times New Roman" w:hAnsi="Times New Roman" w:cs="Courier New"/>
                <w:color w:val="000000"/>
                <w:sz w:val="28"/>
                <w:szCs w:val="28"/>
                <w:lang w:eastAsia="ru-RU"/>
              </w:rPr>
            </w:pPr>
            <w:r w:rsidRPr="008F5F4C">
              <w:rPr>
                <w:rFonts w:ascii="Times New Roman" w:eastAsia="Times New Roman" w:hAnsi="Times New Roman" w:cs="Times New Roman"/>
                <w:sz w:val="28"/>
                <w:szCs w:val="28"/>
                <w:lang w:eastAsia="ru-RU"/>
              </w:rPr>
              <w:t xml:space="preserve">Наукові основи, економічний зміст та завдання аналізу  </w:t>
            </w:r>
            <w:r w:rsidRPr="008F5F4C">
              <w:rPr>
                <w:rFonts w:ascii="Times New Roman" w:eastAsia="Times New Roman" w:hAnsi="Times New Roman" w:cs="Courier New"/>
                <w:color w:val="000000"/>
                <w:sz w:val="28"/>
                <w:szCs w:val="28"/>
                <w:lang w:eastAsia="ru-RU"/>
              </w:rPr>
              <w:t xml:space="preserve">розрахунків з оплати праці на підприємстві </w:t>
            </w:r>
          </w:p>
          <w:p w:rsidR="008F5F4C" w:rsidRPr="008F5F4C" w:rsidRDefault="008F5F4C" w:rsidP="008F5F4C">
            <w:pPr>
              <w:widowControl w:val="0"/>
              <w:numPr>
                <w:ilvl w:val="1"/>
                <w:numId w:val="2"/>
              </w:numPr>
              <w:spacing w:after="0" w:line="360" w:lineRule="auto"/>
              <w:jc w:val="both"/>
              <w:rPr>
                <w:rFonts w:ascii="Times New Roman" w:eastAsia="Times New Roman" w:hAnsi="Times New Roman" w:cs="Times New Roman"/>
                <w:sz w:val="28"/>
                <w:szCs w:val="28"/>
                <w:lang w:val="ru-RU" w:eastAsia="ru-RU"/>
              </w:rPr>
            </w:pPr>
            <w:proofErr w:type="spellStart"/>
            <w:r w:rsidRPr="008F5F4C">
              <w:rPr>
                <w:rFonts w:ascii="Times New Roman" w:eastAsia="Times New Roman" w:hAnsi="Times New Roman" w:cs="Times New Roman"/>
                <w:sz w:val="28"/>
                <w:szCs w:val="28"/>
                <w:lang w:val="ru-RU" w:eastAsia="ru-RU"/>
              </w:rPr>
              <w:t>Методологічні</w:t>
            </w:r>
            <w:proofErr w:type="spellEnd"/>
            <w:r w:rsidRPr="008F5F4C">
              <w:rPr>
                <w:rFonts w:ascii="Times New Roman" w:eastAsia="Times New Roman" w:hAnsi="Times New Roman" w:cs="Times New Roman"/>
                <w:sz w:val="28"/>
                <w:szCs w:val="28"/>
                <w:lang w:val="ru-RU" w:eastAsia="ru-RU"/>
              </w:rPr>
              <w:t xml:space="preserve"> засади </w:t>
            </w:r>
            <w:proofErr w:type="spellStart"/>
            <w:r w:rsidRPr="008F5F4C">
              <w:rPr>
                <w:rFonts w:ascii="Times New Roman" w:eastAsia="Times New Roman" w:hAnsi="Times New Roman" w:cs="Times New Roman"/>
                <w:sz w:val="28"/>
                <w:szCs w:val="28"/>
                <w:lang w:val="ru-RU" w:eastAsia="ru-RU"/>
              </w:rPr>
              <w:t>аналізу</w:t>
            </w:r>
            <w:proofErr w:type="spellEnd"/>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розрахунків</w:t>
            </w:r>
            <w:proofErr w:type="spellEnd"/>
            <w:r w:rsidRPr="008F5F4C">
              <w:rPr>
                <w:rFonts w:ascii="Times New Roman" w:eastAsia="Times New Roman" w:hAnsi="Times New Roman" w:cs="Times New Roman"/>
                <w:sz w:val="28"/>
                <w:szCs w:val="28"/>
                <w:lang w:val="ru-RU" w:eastAsia="ru-RU"/>
              </w:rPr>
              <w:t xml:space="preserve"> з оплати </w:t>
            </w:r>
            <w:proofErr w:type="spellStart"/>
            <w:r w:rsidRPr="008F5F4C">
              <w:rPr>
                <w:rFonts w:ascii="Times New Roman" w:eastAsia="Times New Roman" w:hAnsi="Times New Roman" w:cs="Times New Roman"/>
                <w:sz w:val="28"/>
                <w:szCs w:val="28"/>
                <w:lang w:val="ru-RU" w:eastAsia="ru-RU"/>
              </w:rPr>
              <w:t>праці</w:t>
            </w:r>
            <w:proofErr w:type="spellEnd"/>
            <w:r w:rsidRPr="008F5F4C">
              <w:rPr>
                <w:rFonts w:ascii="Times New Roman" w:eastAsia="Times New Roman" w:hAnsi="Times New Roman" w:cs="Times New Roman"/>
                <w:sz w:val="28"/>
                <w:szCs w:val="28"/>
                <w:lang w:val="ru-RU" w:eastAsia="ru-RU"/>
              </w:rPr>
              <w:t xml:space="preserve"> на </w:t>
            </w:r>
            <w:proofErr w:type="spellStart"/>
            <w:proofErr w:type="gramStart"/>
            <w:r w:rsidRPr="008F5F4C">
              <w:rPr>
                <w:rFonts w:ascii="Times New Roman" w:eastAsia="Times New Roman" w:hAnsi="Times New Roman" w:cs="Times New Roman"/>
                <w:sz w:val="28"/>
                <w:szCs w:val="28"/>
                <w:lang w:val="ru-RU" w:eastAsia="ru-RU"/>
              </w:rPr>
              <w:t>п</w:t>
            </w:r>
            <w:proofErr w:type="gramEnd"/>
            <w:r w:rsidRPr="008F5F4C">
              <w:rPr>
                <w:rFonts w:ascii="Times New Roman" w:eastAsia="Times New Roman" w:hAnsi="Times New Roman" w:cs="Times New Roman"/>
                <w:sz w:val="28"/>
                <w:szCs w:val="28"/>
                <w:lang w:val="ru-RU" w:eastAsia="ru-RU"/>
              </w:rPr>
              <w:t>ідприємстві</w:t>
            </w:r>
            <w:proofErr w:type="spellEnd"/>
            <w:r w:rsidRPr="008F5F4C">
              <w:rPr>
                <w:rFonts w:ascii="Times New Roman" w:eastAsia="Times New Roman" w:hAnsi="Times New Roman" w:cs="Times New Roman"/>
                <w:sz w:val="28"/>
                <w:szCs w:val="28"/>
                <w:lang w:val="ru-RU" w:eastAsia="ru-RU"/>
              </w:rPr>
              <w:t xml:space="preserve"> </w:t>
            </w:r>
          </w:p>
          <w:p w:rsidR="008F5F4C" w:rsidRPr="008F5F4C" w:rsidRDefault="008F5F4C" w:rsidP="008F5F4C">
            <w:pPr>
              <w:widowControl w:val="0"/>
              <w:numPr>
                <w:ilvl w:val="1"/>
                <w:numId w:val="2"/>
              </w:numPr>
              <w:spacing w:after="0" w:line="360" w:lineRule="auto"/>
              <w:jc w:val="both"/>
              <w:rPr>
                <w:rFonts w:ascii="Times New Roman" w:eastAsia="Times New Roman" w:hAnsi="Times New Roman" w:cs="Times New Roman"/>
                <w:sz w:val="28"/>
                <w:szCs w:val="28"/>
                <w:lang w:val="ru-RU" w:eastAsia="ru-RU"/>
              </w:rPr>
            </w:pPr>
            <w:proofErr w:type="spellStart"/>
            <w:r w:rsidRPr="008F5F4C">
              <w:rPr>
                <w:rFonts w:ascii="Times New Roman" w:eastAsia="Times New Roman" w:hAnsi="Times New Roman" w:cs="Times New Roman"/>
                <w:sz w:val="28"/>
                <w:szCs w:val="28"/>
                <w:lang w:val="ru-RU" w:eastAsia="ru-RU"/>
              </w:rPr>
              <w:t>Практичні</w:t>
            </w:r>
            <w:proofErr w:type="spellEnd"/>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аспекти</w:t>
            </w:r>
            <w:proofErr w:type="spellEnd"/>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аналізу</w:t>
            </w:r>
            <w:proofErr w:type="spellEnd"/>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розрахунків</w:t>
            </w:r>
            <w:proofErr w:type="spellEnd"/>
            <w:r w:rsidRPr="008F5F4C">
              <w:rPr>
                <w:rFonts w:ascii="Times New Roman" w:eastAsia="Times New Roman" w:hAnsi="Times New Roman" w:cs="Times New Roman"/>
                <w:sz w:val="28"/>
                <w:szCs w:val="28"/>
                <w:lang w:val="ru-RU" w:eastAsia="ru-RU"/>
              </w:rPr>
              <w:t xml:space="preserve"> з оплати </w:t>
            </w:r>
            <w:proofErr w:type="spellStart"/>
            <w:r w:rsidRPr="008F5F4C">
              <w:rPr>
                <w:rFonts w:ascii="Times New Roman" w:eastAsia="Times New Roman" w:hAnsi="Times New Roman" w:cs="Times New Roman"/>
                <w:sz w:val="28"/>
                <w:szCs w:val="28"/>
                <w:lang w:val="ru-RU" w:eastAsia="ru-RU"/>
              </w:rPr>
              <w:t>праці</w:t>
            </w:r>
            <w:proofErr w:type="spellEnd"/>
            <w:r w:rsidRPr="008F5F4C">
              <w:rPr>
                <w:rFonts w:ascii="Times New Roman" w:eastAsia="Times New Roman" w:hAnsi="Times New Roman" w:cs="Times New Roman"/>
                <w:sz w:val="28"/>
                <w:szCs w:val="28"/>
                <w:lang w:val="ru-RU" w:eastAsia="ru-RU"/>
              </w:rPr>
              <w:t xml:space="preserve"> на </w:t>
            </w:r>
            <w:proofErr w:type="spellStart"/>
            <w:r w:rsidRPr="008F5F4C">
              <w:rPr>
                <w:rFonts w:ascii="Times New Roman" w:eastAsia="Times New Roman" w:hAnsi="Times New Roman" w:cs="Times New Roman"/>
                <w:sz w:val="28"/>
                <w:szCs w:val="28"/>
                <w:lang w:val="ru-RU" w:eastAsia="ru-RU"/>
              </w:rPr>
              <w:t>філії</w:t>
            </w:r>
            <w:proofErr w:type="spellEnd"/>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Автомобільний</w:t>
            </w:r>
            <w:proofErr w:type="spellEnd"/>
            <w:proofErr w:type="gramStart"/>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Д</w:t>
            </w:r>
            <w:proofErr w:type="gramEnd"/>
            <w:r w:rsidRPr="008F5F4C">
              <w:rPr>
                <w:rFonts w:ascii="Times New Roman" w:eastAsia="Times New Roman" w:hAnsi="Times New Roman" w:cs="Times New Roman"/>
                <w:sz w:val="28"/>
                <w:szCs w:val="28"/>
                <w:lang w:val="ru-RU" w:eastAsia="ru-RU"/>
              </w:rPr>
              <w:t>ім</w:t>
            </w:r>
            <w:proofErr w:type="spellEnd"/>
            <w:r w:rsidRPr="008F5F4C">
              <w:rPr>
                <w:rFonts w:ascii="Times New Roman" w:eastAsia="Times New Roman" w:hAnsi="Times New Roman" w:cs="Times New Roman"/>
                <w:sz w:val="28"/>
                <w:szCs w:val="28"/>
                <w:lang w:val="ru-RU" w:eastAsia="ru-RU"/>
              </w:rPr>
              <w:t xml:space="preserve"> Одеса» ПАТ «Одеса Авто»</w:t>
            </w:r>
          </w:p>
          <w:p w:rsidR="008F5F4C" w:rsidRPr="008F5F4C" w:rsidRDefault="008F5F4C" w:rsidP="008F5F4C">
            <w:pPr>
              <w:widowControl w:val="0"/>
              <w:numPr>
                <w:ilvl w:val="1"/>
                <w:numId w:val="2"/>
              </w:numPr>
              <w:spacing w:after="0" w:line="360" w:lineRule="auto"/>
              <w:jc w:val="both"/>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 xml:space="preserve">Шляхи </w:t>
            </w:r>
            <w:proofErr w:type="spellStart"/>
            <w:r w:rsidRPr="008F5F4C">
              <w:rPr>
                <w:rFonts w:ascii="Times New Roman" w:eastAsia="Times New Roman" w:hAnsi="Times New Roman" w:cs="Times New Roman"/>
                <w:sz w:val="28"/>
                <w:szCs w:val="28"/>
                <w:lang w:val="ru-RU" w:eastAsia="ru-RU"/>
              </w:rPr>
              <w:t>удосконалення</w:t>
            </w:r>
            <w:proofErr w:type="spellEnd"/>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аналізу</w:t>
            </w:r>
            <w:proofErr w:type="spellEnd"/>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розрахунків</w:t>
            </w:r>
            <w:proofErr w:type="spellEnd"/>
            <w:r w:rsidRPr="008F5F4C">
              <w:rPr>
                <w:rFonts w:ascii="Times New Roman" w:eastAsia="Times New Roman" w:hAnsi="Times New Roman" w:cs="Times New Roman"/>
                <w:sz w:val="28"/>
                <w:szCs w:val="28"/>
                <w:lang w:val="ru-RU" w:eastAsia="ru-RU"/>
              </w:rPr>
              <w:t xml:space="preserve"> з оплати </w:t>
            </w:r>
            <w:proofErr w:type="spellStart"/>
            <w:r w:rsidRPr="008F5F4C">
              <w:rPr>
                <w:rFonts w:ascii="Times New Roman" w:eastAsia="Times New Roman" w:hAnsi="Times New Roman" w:cs="Times New Roman"/>
                <w:sz w:val="28"/>
                <w:szCs w:val="28"/>
                <w:lang w:val="ru-RU" w:eastAsia="ru-RU"/>
              </w:rPr>
              <w:t>праці</w:t>
            </w:r>
            <w:proofErr w:type="spellEnd"/>
            <w:r w:rsidRPr="008F5F4C">
              <w:rPr>
                <w:rFonts w:ascii="Times New Roman" w:eastAsia="Times New Roman" w:hAnsi="Times New Roman" w:cs="Times New Roman"/>
                <w:sz w:val="28"/>
                <w:szCs w:val="28"/>
                <w:lang w:val="ru-RU" w:eastAsia="ru-RU"/>
              </w:rPr>
              <w:t xml:space="preserve"> на </w:t>
            </w:r>
            <w:proofErr w:type="spellStart"/>
            <w:proofErr w:type="gramStart"/>
            <w:r w:rsidRPr="008F5F4C">
              <w:rPr>
                <w:rFonts w:ascii="Times New Roman" w:eastAsia="Times New Roman" w:hAnsi="Times New Roman" w:cs="Times New Roman"/>
                <w:sz w:val="28"/>
                <w:szCs w:val="28"/>
                <w:lang w:val="ru-RU" w:eastAsia="ru-RU"/>
              </w:rPr>
              <w:t>п</w:t>
            </w:r>
            <w:proofErr w:type="gramEnd"/>
            <w:r w:rsidRPr="008F5F4C">
              <w:rPr>
                <w:rFonts w:ascii="Times New Roman" w:eastAsia="Times New Roman" w:hAnsi="Times New Roman" w:cs="Times New Roman"/>
                <w:sz w:val="28"/>
                <w:szCs w:val="28"/>
                <w:lang w:val="ru-RU" w:eastAsia="ru-RU"/>
              </w:rPr>
              <w:t>ідприємстві</w:t>
            </w:r>
            <w:proofErr w:type="spellEnd"/>
          </w:p>
          <w:p w:rsidR="008F5F4C" w:rsidRPr="008F5F4C" w:rsidRDefault="008F5F4C" w:rsidP="008F5F4C">
            <w:pPr>
              <w:widowControl w:val="0"/>
              <w:spacing w:after="0" w:line="360" w:lineRule="auto"/>
              <w:jc w:val="both"/>
              <w:rPr>
                <w:rFonts w:ascii="Times New Roman" w:eastAsia="Times New Roman" w:hAnsi="Times New Roman" w:cs="Times New Roman"/>
                <w:sz w:val="28"/>
                <w:szCs w:val="28"/>
                <w:lang w:val="ru-RU" w:eastAsia="ru-RU"/>
              </w:rPr>
            </w:pPr>
            <w:proofErr w:type="spellStart"/>
            <w:r w:rsidRPr="008F5F4C">
              <w:rPr>
                <w:rFonts w:ascii="Times New Roman" w:eastAsia="Times New Roman" w:hAnsi="Times New Roman" w:cs="Times New Roman"/>
                <w:sz w:val="28"/>
                <w:szCs w:val="28"/>
                <w:lang w:val="ru-RU" w:eastAsia="ru-RU"/>
              </w:rPr>
              <w:t>Висновки</w:t>
            </w:r>
            <w:proofErr w:type="spellEnd"/>
            <w:r w:rsidRPr="008F5F4C">
              <w:rPr>
                <w:rFonts w:ascii="Times New Roman" w:eastAsia="Times New Roman" w:hAnsi="Times New Roman" w:cs="Times New Roman"/>
                <w:sz w:val="28"/>
                <w:szCs w:val="28"/>
                <w:lang w:val="ru-RU" w:eastAsia="ru-RU"/>
              </w:rPr>
              <w:t xml:space="preserve"> до </w:t>
            </w:r>
            <w:proofErr w:type="spellStart"/>
            <w:r w:rsidRPr="008F5F4C">
              <w:rPr>
                <w:rFonts w:ascii="Times New Roman" w:eastAsia="Times New Roman" w:hAnsi="Times New Roman" w:cs="Times New Roman"/>
                <w:sz w:val="28"/>
                <w:szCs w:val="28"/>
                <w:lang w:val="ru-RU" w:eastAsia="ru-RU"/>
              </w:rPr>
              <w:t>розділу</w:t>
            </w:r>
            <w:proofErr w:type="spellEnd"/>
            <w:r w:rsidRPr="008F5F4C">
              <w:rPr>
                <w:rFonts w:ascii="Times New Roman" w:eastAsia="Times New Roman" w:hAnsi="Times New Roman" w:cs="Times New Roman"/>
                <w:sz w:val="28"/>
                <w:szCs w:val="28"/>
                <w:lang w:val="ru-RU" w:eastAsia="ru-RU"/>
              </w:rPr>
              <w:t xml:space="preserve"> 2</w:t>
            </w:r>
          </w:p>
        </w:tc>
        <w:tc>
          <w:tcPr>
            <w:tcW w:w="797" w:type="dxa"/>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39</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43</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49</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 xml:space="preserve"> 59</w:t>
            </w:r>
          </w:p>
          <w:p w:rsidR="008F5F4C" w:rsidRPr="008F5F4C" w:rsidRDefault="008F5F4C" w:rsidP="008F5F4C">
            <w:pPr>
              <w:widowControl w:val="0"/>
              <w:spacing w:after="0" w:line="360" w:lineRule="auto"/>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lastRenderedPageBreak/>
              <w:t xml:space="preserve"> 65</w:t>
            </w:r>
          </w:p>
        </w:tc>
      </w:tr>
      <w:tr w:rsidR="008F5F4C" w:rsidRPr="008F5F4C" w:rsidTr="008F5F4C">
        <w:tc>
          <w:tcPr>
            <w:tcW w:w="8557" w:type="dxa"/>
            <w:hideMark/>
          </w:tcPr>
          <w:p w:rsidR="008F5F4C" w:rsidRPr="008F5F4C" w:rsidRDefault="008F5F4C" w:rsidP="008F5F4C">
            <w:pPr>
              <w:widowControl w:val="0"/>
              <w:spacing w:after="0" w:line="360" w:lineRule="auto"/>
              <w:jc w:val="both"/>
              <w:rPr>
                <w:rFonts w:ascii="Times New Roman" w:eastAsia="Times New Roman" w:hAnsi="Times New Roman" w:cs="Times New Roman"/>
                <w:b/>
                <w:caps/>
                <w:sz w:val="28"/>
                <w:szCs w:val="28"/>
                <w:lang w:eastAsia="ru-RU"/>
              </w:rPr>
            </w:pPr>
            <w:r w:rsidRPr="008F5F4C">
              <w:rPr>
                <w:rFonts w:ascii="Times New Roman" w:eastAsia="Times New Roman" w:hAnsi="Times New Roman" w:cs="Times New Roman"/>
                <w:b/>
                <w:caps/>
                <w:sz w:val="28"/>
                <w:szCs w:val="28"/>
                <w:lang w:eastAsia="ru-RU"/>
              </w:rPr>
              <w:lastRenderedPageBreak/>
              <w:t>РОЗДІЛ 3. СУЧАСНИЙ СТАН ТА ШЛЯХИ УДОСКОНАЛЕННЯ АУДИТУ розрахунків з оплати праці на підприємстві</w:t>
            </w:r>
            <w:r w:rsidRPr="008F5F4C">
              <w:rPr>
                <w:rFonts w:ascii="Times New Roman" w:eastAsia="Times New Roman" w:hAnsi="Times New Roman" w:cs="Courier New"/>
                <w:b/>
                <w:caps/>
                <w:color w:val="000000"/>
                <w:sz w:val="28"/>
                <w:szCs w:val="28"/>
                <w:lang w:eastAsia="ru-RU"/>
              </w:rPr>
              <w:t xml:space="preserve"> </w:t>
            </w:r>
            <w:r w:rsidRPr="008F5F4C">
              <w:rPr>
                <w:rFonts w:ascii="Times New Roman" w:eastAsia="Times New Roman" w:hAnsi="Times New Roman" w:cs="Times New Roman"/>
                <w:b/>
                <w:caps/>
                <w:sz w:val="28"/>
                <w:szCs w:val="28"/>
                <w:lang w:eastAsia="ru-RU"/>
              </w:rPr>
              <w:t>НА ПРИКЛАДі ФІЛІЇ «АВТОМОБІЛЬНИЙ ДІМ ОДЕСА» ПАТ «ОДЕСА АВТО»</w:t>
            </w:r>
          </w:p>
        </w:tc>
        <w:tc>
          <w:tcPr>
            <w:tcW w:w="797" w:type="dxa"/>
          </w:tcPr>
          <w:p w:rsidR="008F5F4C" w:rsidRPr="008F5F4C" w:rsidRDefault="008F5F4C" w:rsidP="008F5F4C">
            <w:pPr>
              <w:widowControl w:val="0"/>
              <w:spacing w:after="0" w:line="360" w:lineRule="auto"/>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eastAsia="ru-RU"/>
              </w:rPr>
              <w:t xml:space="preserve"> </w:t>
            </w:r>
            <w:r w:rsidRPr="008F5F4C">
              <w:rPr>
                <w:rFonts w:ascii="Times New Roman" w:eastAsia="Times New Roman" w:hAnsi="Times New Roman" w:cs="Times New Roman"/>
                <w:sz w:val="28"/>
                <w:szCs w:val="28"/>
                <w:lang w:val="ru-RU" w:eastAsia="ru-RU"/>
              </w:rPr>
              <w:t>68</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tc>
      </w:tr>
      <w:tr w:rsidR="008F5F4C" w:rsidRPr="008F5F4C" w:rsidTr="008F5F4C">
        <w:tc>
          <w:tcPr>
            <w:tcW w:w="8557" w:type="dxa"/>
            <w:hideMark/>
          </w:tcPr>
          <w:p w:rsidR="008F5F4C" w:rsidRPr="008F5F4C" w:rsidRDefault="008F5F4C" w:rsidP="008F5F4C">
            <w:pPr>
              <w:widowControl w:val="0"/>
              <w:numPr>
                <w:ilvl w:val="1"/>
                <w:numId w:val="3"/>
              </w:numPr>
              <w:tabs>
                <w:tab w:val="left" w:pos="1080"/>
              </w:tabs>
              <w:spacing w:after="0" w:line="360" w:lineRule="auto"/>
              <w:jc w:val="both"/>
              <w:rPr>
                <w:rFonts w:ascii="Times New Roman" w:eastAsia="Times New Roman" w:hAnsi="Times New Roman" w:cs="Times New Roman"/>
                <w:sz w:val="28"/>
                <w:szCs w:val="28"/>
                <w:lang w:eastAsia="ru-RU"/>
              </w:rPr>
            </w:pPr>
            <w:r w:rsidRPr="008F5F4C">
              <w:rPr>
                <w:rFonts w:ascii="Times New Roman" w:eastAsia="Times New Roman" w:hAnsi="Times New Roman" w:cs="Times New Roman"/>
                <w:sz w:val="28"/>
                <w:szCs w:val="28"/>
                <w:lang w:eastAsia="ru-RU"/>
              </w:rPr>
              <w:t>Наукові основи, економічний зміст та завдання аудиту розрахунків з оплати праці на підприємстві</w:t>
            </w:r>
          </w:p>
          <w:p w:rsidR="008F5F4C" w:rsidRPr="008F5F4C" w:rsidRDefault="008F5F4C" w:rsidP="008F5F4C">
            <w:pPr>
              <w:widowControl w:val="0"/>
              <w:numPr>
                <w:ilvl w:val="1"/>
                <w:numId w:val="3"/>
              </w:numPr>
              <w:tabs>
                <w:tab w:val="left" w:pos="1080"/>
              </w:tabs>
              <w:spacing w:after="0" w:line="360" w:lineRule="auto"/>
              <w:jc w:val="both"/>
              <w:rPr>
                <w:rFonts w:ascii="Times New Roman" w:eastAsia="Times New Roman" w:hAnsi="Times New Roman" w:cs="Times New Roman"/>
                <w:sz w:val="28"/>
                <w:szCs w:val="28"/>
                <w:lang w:val="ru-RU" w:eastAsia="ru-RU"/>
              </w:rPr>
            </w:pPr>
            <w:proofErr w:type="spellStart"/>
            <w:r w:rsidRPr="008F5F4C">
              <w:rPr>
                <w:rFonts w:ascii="Times New Roman" w:eastAsia="Times New Roman" w:hAnsi="Times New Roman" w:cs="Times New Roman"/>
                <w:sz w:val="28"/>
                <w:szCs w:val="28"/>
                <w:lang w:val="ru-RU" w:eastAsia="ru-RU"/>
              </w:rPr>
              <w:t>Методологічні</w:t>
            </w:r>
            <w:proofErr w:type="spellEnd"/>
            <w:r w:rsidRPr="008F5F4C">
              <w:rPr>
                <w:rFonts w:ascii="Times New Roman" w:eastAsia="Times New Roman" w:hAnsi="Times New Roman" w:cs="Times New Roman"/>
                <w:sz w:val="28"/>
                <w:szCs w:val="28"/>
                <w:lang w:val="ru-RU" w:eastAsia="ru-RU"/>
              </w:rPr>
              <w:t xml:space="preserve"> засади аудиту </w:t>
            </w:r>
            <w:proofErr w:type="spellStart"/>
            <w:r w:rsidRPr="008F5F4C">
              <w:rPr>
                <w:rFonts w:ascii="Times New Roman" w:eastAsia="Times New Roman" w:hAnsi="Times New Roman" w:cs="Times New Roman"/>
                <w:sz w:val="28"/>
                <w:szCs w:val="28"/>
                <w:lang w:val="ru-RU" w:eastAsia="ru-RU"/>
              </w:rPr>
              <w:t>розрахунків</w:t>
            </w:r>
            <w:proofErr w:type="spellEnd"/>
            <w:r w:rsidRPr="008F5F4C">
              <w:rPr>
                <w:rFonts w:ascii="Times New Roman" w:eastAsia="Times New Roman" w:hAnsi="Times New Roman" w:cs="Times New Roman"/>
                <w:sz w:val="28"/>
                <w:szCs w:val="28"/>
                <w:lang w:val="ru-RU" w:eastAsia="ru-RU"/>
              </w:rPr>
              <w:t xml:space="preserve"> з оплати </w:t>
            </w:r>
            <w:proofErr w:type="spellStart"/>
            <w:r w:rsidRPr="008F5F4C">
              <w:rPr>
                <w:rFonts w:ascii="Times New Roman" w:eastAsia="Times New Roman" w:hAnsi="Times New Roman" w:cs="Times New Roman"/>
                <w:sz w:val="28"/>
                <w:szCs w:val="28"/>
                <w:lang w:val="ru-RU" w:eastAsia="ru-RU"/>
              </w:rPr>
              <w:t>праці</w:t>
            </w:r>
            <w:proofErr w:type="spellEnd"/>
            <w:r w:rsidRPr="008F5F4C">
              <w:rPr>
                <w:rFonts w:ascii="Times New Roman" w:eastAsia="Times New Roman" w:hAnsi="Times New Roman" w:cs="Times New Roman"/>
                <w:sz w:val="28"/>
                <w:szCs w:val="28"/>
                <w:lang w:val="ru-RU" w:eastAsia="ru-RU"/>
              </w:rPr>
              <w:t xml:space="preserve"> на </w:t>
            </w:r>
            <w:proofErr w:type="spellStart"/>
            <w:proofErr w:type="gramStart"/>
            <w:r w:rsidRPr="008F5F4C">
              <w:rPr>
                <w:rFonts w:ascii="Times New Roman" w:eastAsia="Times New Roman" w:hAnsi="Times New Roman" w:cs="Times New Roman"/>
                <w:sz w:val="28"/>
                <w:szCs w:val="28"/>
                <w:lang w:val="ru-RU" w:eastAsia="ru-RU"/>
              </w:rPr>
              <w:t>п</w:t>
            </w:r>
            <w:proofErr w:type="gramEnd"/>
            <w:r w:rsidRPr="008F5F4C">
              <w:rPr>
                <w:rFonts w:ascii="Times New Roman" w:eastAsia="Times New Roman" w:hAnsi="Times New Roman" w:cs="Times New Roman"/>
                <w:sz w:val="28"/>
                <w:szCs w:val="28"/>
                <w:lang w:val="ru-RU" w:eastAsia="ru-RU"/>
              </w:rPr>
              <w:t>ідприємстві</w:t>
            </w:r>
            <w:proofErr w:type="spellEnd"/>
          </w:p>
          <w:p w:rsidR="008F5F4C" w:rsidRPr="008F5F4C" w:rsidRDefault="008F5F4C" w:rsidP="008F5F4C">
            <w:pPr>
              <w:widowControl w:val="0"/>
              <w:numPr>
                <w:ilvl w:val="1"/>
                <w:numId w:val="3"/>
              </w:numPr>
              <w:tabs>
                <w:tab w:val="left" w:pos="1080"/>
              </w:tabs>
              <w:spacing w:after="0" w:line="360" w:lineRule="auto"/>
              <w:jc w:val="both"/>
              <w:rPr>
                <w:rFonts w:ascii="Times New Roman" w:eastAsia="Times New Roman" w:hAnsi="Times New Roman" w:cs="Times New Roman"/>
                <w:sz w:val="28"/>
                <w:szCs w:val="28"/>
                <w:lang w:val="ru-RU" w:eastAsia="ru-RU"/>
              </w:rPr>
            </w:pPr>
            <w:proofErr w:type="spellStart"/>
            <w:r w:rsidRPr="008F5F4C">
              <w:rPr>
                <w:rFonts w:ascii="Times New Roman" w:eastAsia="Times New Roman" w:hAnsi="Times New Roman" w:cs="Times New Roman"/>
                <w:sz w:val="28"/>
                <w:szCs w:val="28"/>
                <w:lang w:val="ru-RU" w:eastAsia="ru-RU"/>
              </w:rPr>
              <w:t>Практичні</w:t>
            </w:r>
            <w:proofErr w:type="spellEnd"/>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аспекти</w:t>
            </w:r>
            <w:proofErr w:type="spellEnd"/>
            <w:r w:rsidRPr="008F5F4C">
              <w:rPr>
                <w:rFonts w:ascii="Times New Roman" w:eastAsia="Times New Roman" w:hAnsi="Times New Roman" w:cs="Times New Roman"/>
                <w:sz w:val="28"/>
                <w:szCs w:val="28"/>
                <w:lang w:val="ru-RU" w:eastAsia="ru-RU"/>
              </w:rPr>
              <w:t xml:space="preserve"> аудиту </w:t>
            </w:r>
            <w:proofErr w:type="spellStart"/>
            <w:r w:rsidRPr="008F5F4C">
              <w:rPr>
                <w:rFonts w:ascii="Times New Roman" w:eastAsia="Times New Roman" w:hAnsi="Times New Roman" w:cs="Times New Roman"/>
                <w:sz w:val="28"/>
                <w:szCs w:val="28"/>
                <w:lang w:val="ru-RU" w:eastAsia="ru-RU"/>
              </w:rPr>
              <w:t>розрахунків</w:t>
            </w:r>
            <w:proofErr w:type="spellEnd"/>
            <w:r w:rsidRPr="008F5F4C">
              <w:rPr>
                <w:rFonts w:ascii="Times New Roman" w:eastAsia="Times New Roman" w:hAnsi="Times New Roman" w:cs="Times New Roman"/>
                <w:sz w:val="28"/>
                <w:szCs w:val="28"/>
                <w:lang w:val="ru-RU" w:eastAsia="ru-RU"/>
              </w:rPr>
              <w:t xml:space="preserve"> з оплати </w:t>
            </w:r>
            <w:proofErr w:type="spellStart"/>
            <w:r w:rsidRPr="008F5F4C">
              <w:rPr>
                <w:rFonts w:ascii="Times New Roman" w:eastAsia="Times New Roman" w:hAnsi="Times New Roman" w:cs="Times New Roman"/>
                <w:sz w:val="28"/>
                <w:szCs w:val="28"/>
                <w:lang w:val="ru-RU" w:eastAsia="ru-RU"/>
              </w:rPr>
              <w:t>праці</w:t>
            </w:r>
            <w:proofErr w:type="spellEnd"/>
            <w:r w:rsidRPr="008F5F4C">
              <w:rPr>
                <w:rFonts w:ascii="Times New Roman" w:eastAsia="Times New Roman" w:hAnsi="Times New Roman" w:cs="Times New Roman"/>
                <w:sz w:val="28"/>
                <w:szCs w:val="28"/>
                <w:lang w:val="ru-RU" w:eastAsia="ru-RU"/>
              </w:rPr>
              <w:t xml:space="preserve"> на </w:t>
            </w:r>
            <w:proofErr w:type="spellStart"/>
            <w:r w:rsidRPr="008F5F4C">
              <w:rPr>
                <w:rFonts w:ascii="Times New Roman" w:eastAsia="Times New Roman" w:hAnsi="Times New Roman" w:cs="Times New Roman"/>
                <w:sz w:val="28"/>
                <w:szCs w:val="28"/>
                <w:lang w:val="ru-RU" w:eastAsia="ru-RU"/>
              </w:rPr>
              <w:t>філії</w:t>
            </w:r>
            <w:proofErr w:type="spellEnd"/>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Автомобільний</w:t>
            </w:r>
            <w:proofErr w:type="spellEnd"/>
            <w:proofErr w:type="gramStart"/>
            <w:r w:rsidRPr="008F5F4C">
              <w:rPr>
                <w:rFonts w:ascii="Times New Roman" w:eastAsia="Times New Roman" w:hAnsi="Times New Roman" w:cs="Times New Roman"/>
                <w:sz w:val="28"/>
                <w:szCs w:val="28"/>
                <w:lang w:val="ru-RU" w:eastAsia="ru-RU"/>
              </w:rPr>
              <w:t xml:space="preserve"> </w:t>
            </w:r>
            <w:proofErr w:type="spellStart"/>
            <w:r w:rsidRPr="008F5F4C">
              <w:rPr>
                <w:rFonts w:ascii="Times New Roman" w:eastAsia="Times New Roman" w:hAnsi="Times New Roman" w:cs="Times New Roman"/>
                <w:sz w:val="28"/>
                <w:szCs w:val="28"/>
                <w:lang w:val="ru-RU" w:eastAsia="ru-RU"/>
              </w:rPr>
              <w:t>Д</w:t>
            </w:r>
            <w:proofErr w:type="gramEnd"/>
            <w:r w:rsidRPr="008F5F4C">
              <w:rPr>
                <w:rFonts w:ascii="Times New Roman" w:eastAsia="Times New Roman" w:hAnsi="Times New Roman" w:cs="Times New Roman"/>
                <w:sz w:val="28"/>
                <w:szCs w:val="28"/>
                <w:lang w:val="ru-RU" w:eastAsia="ru-RU"/>
              </w:rPr>
              <w:t>ім</w:t>
            </w:r>
            <w:proofErr w:type="spellEnd"/>
            <w:r w:rsidRPr="008F5F4C">
              <w:rPr>
                <w:rFonts w:ascii="Times New Roman" w:eastAsia="Times New Roman" w:hAnsi="Times New Roman" w:cs="Times New Roman"/>
                <w:sz w:val="28"/>
                <w:szCs w:val="28"/>
                <w:lang w:val="ru-RU" w:eastAsia="ru-RU"/>
              </w:rPr>
              <w:t xml:space="preserve"> Одеса» ПАТ «Одеса Авто»</w:t>
            </w:r>
          </w:p>
          <w:p w:rsidR="008F5F4C" w:rsidRPr="008F5F4C" w:rsidRDefault="008F5F4C" w:rsidP="008F5F4C">
            <w:pPr>
              <w:widowControl w:val="0"/>
              <w:numPr>
                <w:ilvl w:val="1"/>
                <w:numId w:val="3"/>
              </w:numPr>
              <w:tabs>
                <w:tab w:val="left" w:pos="1080"/>
              </w:tabs>
              <w:spacing w:after="0" w:line="360" w:lineRule="auto"/>
              <w:jc w:val="both"/>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 xml:space="preserve"> Шляхи </w:t>
            </w:r>
            <w:proofErr w:type="spellStart"/>
            <w:r w:rsidRPr="008F5F4C">
              <w:rPr>
                <w:rFonts w:ascii="Times New Roman" w:eastAsia="Times New Roman" w:hAnsi="Times New Roman" w:cs="Times New Roman"/>
                <w:sz w:val="28"/>
                <w:szCs w:val="28"/>
                <w:lang w:val="ru-RU" w:eastAsia="ru-RU"/>
              </w:rPr>
              <w:t>удосконалення</w:t>
            </w:r>
            <w:proofErr w:type="spellEnd"/>
            <w:r w:rsidRPr="008F5F4C">
              <w:rPr>
                <w:rFonts w:ascii="Times New Roman" w:eastAsia="Times New Roman" w:hAnsi="Times New Roman" w:cs="Times New Roman"/>
                <w:sz w:val="28"/>
                <w:szCs w:val="28"/>
                <w:lang w:val="ru-RU" w:eastAsia="ru-RU"/>
              </w:rPr>
              <w:t xml:space="preserve"> аудиту </w:t>
            </w:r>
            <w:proofErr w:type="spellStart"/>
            <w:r w:rsidRPr="008F5F4C">
              <w:rPr>
                <w:rFonts w:ascii="Times New Roman" w:eastAsia="Times New Roman" w:hAnsi="Times New Roman" w:cs="Times New Roman"/>
                <w:sz w:val="28"/>
                <w:szCs w:val="28"/>
                <w:lang w:val="ru-RU" w:eastAsia="ru-RU"/>
              </w:rPr>
              <w:t>розрахунків</w:t>
            </w:r>
            <w:proofErr w:type="spellEnd"/>
            <w:r w:rsidRPr="008F5F4C">
              <w:rPr>
                <w:rFonts w:ascii="Times New Roman" w:eastAsia="Times New Roman" w:hAnsi="Times New Roman" w:cs="Times New Roman"/>
                <w:sz w:val="28"/>
                <w:szCs w:val="28"/>
                <w:lang w:val="ru-RU" w:eastAsia="ru-RU"/>
              </w:rPr>
              <w:t xml:space="preserve"> з оплати </w:t>
            </w:r>
            <w:proofErr w:type="spellStart"/>
            <w:r w:rsidRPr="008F5F4C">
              <w:rPr>
                <w:rFonts w:ascii="Times New Roman" w:eastAsia="Times New Roman" w:hAnsi="Times New Roman" w:cs="Times New Roman"/>
                <w:sz w:val="28"/>
                <w:szCs w:val="28"/>
                <w:lang w:val="ru-RU" w:eastAsia="ru-RU"/>
              </w:rPr>
              <w:t>праці</w:t>
            </w:r>
            <w:proofErr w:type="spellEnd"/>
            <w:r w:rsidRPr="008F5F4C">
              <w:rPr>
                <w:rFonts w:ascii="Times New Roman" w:eastAsia="Times New Roman" w:hAnsi="Times New Roman" w:cs="Times New Roman"/>
                <w:sz w:val="28"/>
                <w:szCs w:val="28"/>
                <w:lang w:val="ru-RU" w:eastAsia="ru-RU"/>
              </w:rPr>
              <w:t xml:space="preserve"> на </w:t>
            </w:r>
            <w:proofErr w:type="spellStart"/>
            <w:proofErr w:type="gramStart"/>
            <w:r w:rsidRPr="008F5F4C">
              <w:rPr>
                <w:rFonts w:ascii="Times New Roman" w:eastAsia="Times New Roman" w:hAnsi="Times New Roman" w:cs="Times New Roman"/>
                <w:sz w:val="28"/>
                <w:szCs w:val="28"/>
                <w:lang w:val="ru-RU" w:eastAsia="ru-RU"/>
              </w:rPr>
              <w:t>п</w:t>
            </w:r>
            <w:proofErr w:type="gramEnd"/>
            <w:r w:rsidRPr="008F5F4C">
              <w:rPr>
                <w:rFonts w:ascii="Times New Roman" w:eastAsia="Times New Roman" w:hAnsi="Times New Roman" w:cs="Times New Roman"/>
                <w:sz w:val="28"/>
                <w:szCs w:val="28"/>
                <w:lang w:val="ru-RU" w:eastAsia="ru-RU"/>
              </w:rPr>
              <w:t>ідприємстві</w:t>
            </w:r>
            <w:proofErr w:type="spellEnd"/>
          </w:p>
          <w:p w:rsidR="008F5F4C" w:rsidRPr="008F5F4C" w:rsidRDefault="008F5F4C" w:rsidP="008F5F4C">
            <w:pPr>
              <w:widowControl w:val="0"/>
              <w:spacing w:after="0" w:line="360" w:lineRule="auto"/>
              <w:jc w:val="both"/>
              <w:rPr>
                <w:rFonts w:ascii="Times New Roman" w:eastAsia="Times New Roman" w:hAnsi="Times New Roman" w:cs="Times New Roman"/>
                <w:sz w:val="28"/>
                <w:szCs w:val="28"/>
                <w:lang w:val="ru-RU" w:eastAsia="ru-RU"/>
              </w:rPr>
            </w:pPr>
            <w:proofErr w:type="spellStart"/>
            <w:r w:rsidRPr="008F5F4C">
              <w:rPr>
                <w:rFonts w:ascii="Times New Roman" w:eastAsia="Times New Roman" w:hAnsi="Times New Roman" w:cs="Times New Roman"/>
                <w:sz w:val="28"/>
                <w:szCs w:val="28"/>
                <w:lang w:val="ru-RU" w:eastAsia="ru-RU"/>
              </w:rPr>
              <w:t>Висновки</w:t>
            </w:r>
            <w:proofErr w:type="spellEnd"/>
            <w:r w:rsidRPr="008F5F4C">
              <w:rPr>
                <w:rFonts w:ascii="Times New Roman" w:eastAsia="Times New Roman" w:hAnsi="Times New Roman" w:cs="Times New Roman"/>
                <w:sz w:val="28"/>
                <w:szCs w:val="28"/>
                <w:lang w:val="ru-RU" w:eastAsia="ru-RU"/>
              </w:rPr>
              <w:t xml:space="preserve"> до </w:t>
            </w:r>
            <w:proofErr w:type="spellStart"/>
            <w:r w:rsidRPr="008F5F4C">
              <w:rPr>
                <w:rFonts w:ascii="Times New Roman" w:eastAsia="Times New Roman" w:hAnsi="Times New Roman" w:cs="Times New Roman"/>
                <w:sz w:val="28"/>
                <w:szCs w:val="28"/>
                <w:lang w:val="ru-RU" w:eastAsia="ru-RU"/>
              </w:rPr>
              <w:t>розділу</w:t>
            </w:r>
            <w:proofErr w:type="spellEnd"/>
            <w:r w:rsidRPr="008F5F4C">
              <w:rPr>
                <w:rFonts w:ascii="Times New Roman" w:eastAsia="Times New Roman" w:hAnsi="Times New Roman" w:cs="Times New Roman"/>
                <w:sz w:val="28"/>
                <w:szCs w:val="28"/>
                <w:lang w:val="ru-RU" w:eastAsia="ru-RU"/>
              </w:rPr>
              <w:t xml:space="preserve"> 3</w:t>
            </w:r>
          </w:p>
        </w:tc>
        <w:tc>
          <w:tcPr>
            <w:tcW w:w="797" w:type="dxa"/>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68</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72</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78</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84</w:t>
            </w: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p>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87</w:t>
            </w:r>
          </w:p>
        </w:tc>
      </w:tr>
      <w:tr w:rsidR="008F5F4C" w:rsidRPr="008F5F4C" w:rsidTr="008F5F4C">
        <w:tc>
          <w:tcPr>
            <w:tcW w:w="8557" w:type="dxa"/>
            <w:hideMark/>
          </w:tcPr>
          <w:p w:rsidR="008F5F4C" w:rsidRPr="008F5F4C" w:rsidRDefault="008F5F4C" w:rsidP="008F5F4C">
            <w:pPr>
              <w:widowControl w:val="0"/>
              <w:spacing w:after="0" w:line="360" w:lineRule="auto"/>
              <w:jc w:val="both"/>
              <w:rPr>
                <w:rFonts w:ascii="Times New Roman" w:eastAsia="Times New Roman" w:hAnsi="Times New Roman" w:cs="Times New Roman"/>
                <w:b/>
                <w:sz w:val="28"/>
                <w:szCs w:val="28"/>
                <w:lang w:val="ru-RU" w:eastAsia="ru-RU"/>
              </w:rPr>
            </w:pPr>
            <w:r w:rsidRPr="008F5F4C">
              <w:rPr>
                <w:rFonts w:ascii="Times New Roman" w:eastAsia="Times New Roman" w:hAnsi="Times New Roman" w:cs="Times New Roman"/>
                <w:b/>
                <w:sz w:val="28"/>
                <w:szCs w:val="28"/>
                <w:lang w:val="ru-RU" w:eastAsia="ru-RU"/>
              </w:rPr>
              <w:t>ВИСНОВКИ ТА ПРОПОЗИЦІЇ</w:t>
            </w:r>
          </w:p>
        </w:tc>
        <w:tc>
          <w:tcPr>
            <w:tcW w:w="797" w:type="dxa"/>
            <w:hideMark/>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92</w:t>
            </w:r>
          </w:p>
        </w:tc>
      </w:tr>
      <w:tr w:rsidR="008F5F4C" w:rsidRPr="008F5F4C" w:rsidTr="008F5F4C">
        <w:tc>
          <w:tcPr>
            <w:tcW w:w="8557" w:type="dxa"/>
            <w:hideMark/>
          </w:tcPr>
          <w:p w:rsidR="008F5F4C" w:rsidRPr="008F5F4C" w:rsidRDefault="008F5F4C" w:rsidP="008F5F4C">
            <w:pPr>
              <w:widowControl w:val="0"/>
              <w:spacing w:after="0" w:line="360" w:lineRule="auto"/>
              <w:jc w:val="both"/>
              <w:rPr>
                <w:rFonts w:ascii="Times New Roman" w:eastAsia="Times New Roman" w:hAnsi="Times New Roman" w:cs="Times New Roman"/>
                <w:b/>
                <w:sz w:val="28"/>
                <w:szCs w:val="28"/>
                <w:lang w:val="ru-RU" w:eastAsia="ru-RU"/>
              </w:rPr>
            </w:pPr>
            <w:r w:rsidRPr="008F5F4C">
              <w:rPr>
                <w:rFonts w:ascii="Times New Roman" w:eastAsia="Times New Roman" w:hAnsi="Times New Roman" w:cs="Times New Roman"/>
                <w:b/>
                <w:sz w:val="28"/>
                <w:szCs w:val="28"/>
                <w:lang w:val="ru-RU" w:eastAsia="ru-RU"/>
              </w:rPr>
              <w:t>СПИСОК ВИКОРИСТАНИХ ДЖЕРЕЛ</w:t>
            </w:r>
          </w:p>
        </w:tc>
        <w:tc>
          <w:tcPr>
            <w:tcW w:w="797" w:type="dxa"/>
            <w:hideMark/>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98</w:t>
            </w:r>
          </w:p>
        </w:tc>
      </w:tr>
      <w:tr w:rsidR="008F5F4C" w:rsidRPr="008F5F4C" w:rsidTr="008F5F4C">
        <w:tc>
          <w:tcPr>
            <w:tcW w:w="8557" w:type="dxa"/>
            <w:hideMark/>
          </w:tcPr>
          <w:p w:rsidR="008F5F4C" w:rsidRPr="008F5F4C" w:rsidRDefault="008F5F4C" w:rsidP="008F5F4C">
            <w:pPr>
              <w:widowControl w:val="0"/>
              <w:spacing w:after="0" w:line="360" w:lineRule="auto"/>
              <w:jc w:val="both"/>
              <w:rPr>
                <w:rFonts w:ascii="Times New Roman" w:eastAsia="Times New Roman" w:hAnsi="Times New Roman" w:cs="Times New Roman"/>
                <w:b/>
                <w:sz w:val="28"/>
                <w:szCs w:val="28"/>
                <w:lang w:val="ru-RU" w:eastAsia="ru-RU"/>
              </w:rPr>
            </w:pPr>
            <w:r w:rsidRPr="008F5F4C">
              <w:rPr>
                <w:rFonts w:ascii="Times New Roman" w:eastAsia="Times New Roman" w:hAnsi="Times New Roman" w:cs="Times New Roman"/>
                <w:b/>
                <w:sz w:val="28"/>
                <w:szCs w:val="28"/>
                <w:lang w:val="ru-RU" w:eastAsia="ru-RU"/>
              </w:rPr>
              <w:t>ДОДАТКИ</w:t>
            </w:r>
          </w:p>
        </w:tc>
        <w:tc>
          <w:tcPr>
            <w:tcW w:w="797" w:type="dxa"/>
            <w:hideMark/>
          </w:tcPr>
          <w:p w:rsidR="008F5F4C" w:rsidRPr="008F5F4C" w:rsidRDefault="008F5F4C" w:rsidP="008F5F4C">
            <w:pPr>
              <w:widowControl w:val="0"/>
              <w:spacing w:after="0" w:line="360" w:lineRule="auto"/>
              <w:jc w:val="center"/>
              <w:rPr>
                <w:rFonts w:ascii="Times New Roman" w:eastAsia="Times New Roman" w:hAnsi="Times New Roman" w:cs="Times New Roman"/>
                <w:sz w:val="28"/>
                <w:szCs w:val="28"/>
                <w:lang w:val="ru-RU" w:eastAsia="ru-RU"/>
              </w:rPr>
            </w:pPr>
            <w:r w:rsidRPr="008F5F4C">
              <w:rPr>
                <w:rFonts w:ascii="Times New Roman" w:eastAsia="Times New Roman" w:hAnsi="Times New Roman" w:cs="Times New Roman"/>
                <w:sz w:val="28"/>
                <w:szCs w:val="28"/>
                <w:lang w:val="ru-RU" w:eastAsia="ru-RU"/>
              </w:rPr>
              <w:t>105</w:t>
            </w:r>
          </w:p>
        </w:tc>
      </w:tr>
    </w:tbl>
    <w:p w:rsidR="008F5F4C" w:rsidRPr="008F5F4C" w:rsidRDefault="008F5F4C" w:rsidP="008F5F4C">
      <w:pPr>
        <w:spacing w:after="160" w:line="256" w:lineRule="auto"/>
        <w:jc w:val="center"/>
        <w:rPr>
          <w:rFonts w:ascii="Times New Roman" w:eastAsia="Times New Roman" w:hAnsi="Times New Roman" w:cs="Times New Roman"/>
          <w:b/>
          <w:caps/>
          <w:sz w:val="28"/>
          <w:szCs w:val="28"/>
          <w:lang w:eastAsia="x-none"/>
        </w:rPr>
      </w:pPr>
    </w:p>
    <w:p w:rsidR="008F5F4C" w:rsidRPr="008F5F4C" w:rsidRDefault="008F5F4C" w:rsidP="008F5F4C">
      <w:pPr>
        <w:spacing w:after="160" w:line="256" w:lineRule="auto"/>
        <w:jc w:val="center"/>
        <w:rPr>
          <w:rFonts w:ascii="Times New Roman" w:eastAsia="Times New Roman" w:hAnsi="Times New Roman" w:cs="Times New Roman"/>
          <w:b/>
          <w:sz w:val="28"/>
          <w:szCs w:val="28"/>
          <w:lang w:eastAsia="uk-UA"/>
        </w:rPr>
      </w:pPr>
      <w:r w:rsidRPr="008F5F4C">
        <w:rPr>
          <w:rFonts w:ascii="Times New Roman" w:eastAsia="Times New Roman" w:hAnsi="Times New Roman" w:cs="Times New Roman"/>
          <w:b/>
          <w:caps/>
          <w:sz w:val="28"/>
          <w:szCs w:val="28"/>
          <w:lang w:eastAsia="x-none"/>
        </w:rPr>
        <w:br w:type="page"/>
      </w:r>
      <w:r w:rsidRPr="008F5F4C">
        <w:rPr>
          <w:rFonts w:ascii="Times New Roman" w:eastAsia="Times New Roman" w:hAnsi="Times New Roman" w:cs="Times New Roman"/>
          <w:b/>
          <w:caps/>
          <w:sz w:val="28"/>
          <w:szCs w:val="28"/>
          <w:lang w:eastAsia="x-none"/>
        </w:rPr>
        <w:lastRenderedPageBreak/>
        <w:t>Анотація</w:t>
      </w:r>
    </w:p>
    <w:p w:rsidR="008F5F4C" w:rsidRPr="008F5F4C" w:rsidRDefault="008F5F4C" w:rsidP="008F5F4C">
      <w:pPr>
        <w:widowControl w:val="0"/>
        <w:shd w:val="clear" w:color="auto" w:fill="FFFFFF"/>
        <w:spacing w:after="0" w:line="240" w:lineRule="auto"/>
        <w:ind w:right="5" w:firstLine="706"/>
        <w:jc w:val="both"/>
        <w:rPr>
          <w:rFonts w:ascii="Times New Roman" w:eastAsia="Times New Roman" w:hAnsi="Times New Roman" w:cs="Times New Roman"/>
          <w:b/>
          <w:bCs/>
          <w:sz w:val="28"/>
          <w:szCs w:val="28"/>
          <w:lang w:eastAsia="ru-RU"/>
        </w:rPr>
      </w:pPr>
    </w:p>
    <w:p w:rsidR="008F5F4C" w:rsidRPr="008F5F4C" w:rsidRDefault="008F5F4C" w:rsidP="008F5F4C">
      <w:pPr>
        <w:widowControl w:val="0"/>
        <w:shd w:val="clear" w:color="auto" w:fill="FFFFFF"/>
        <w:spacing w:after="0" w:line="360" w:lineRule="auto"/>
        <w:ind w:right="5" w:firstLine="706"/>
        <w:jc w:val="both"/>
        <w:rPr>
          <w:rFonts w:ascii="Times New Roman" w:eastAsia="Times New Roman" w:hAnsi="Times New Roman" w:cs="Times New Roman"/>
          <w:b/>
          <w:bCs/>
          <w:sz w:val="28"/>
          <w:szCs w:val="28"/>
          <w:lang w:eastAsia="ru-RU"/>
        </w:rPr>
      </w:pPr>
    </w:p>
    <w:p w:rsidR="008F5F4C" w:rsidRPr="008F5F4C" w:rsidRDefault="008F5F4C" w:rsidP="008F5F4C">
      <w:pPr>
        <w:widowControl w:val="0"/>
        <w:shd w:val="clear" w:color="auto" w:fill="FFFFFF"/>
        <w:spacing w:after="0" w:line="360" w:lineRule="auto"/>
        <w:ind w:right="5" w:firstLine="706"/>
        <w:jc w:val="both"/>
        <w:rPr>
          <w:rFonts w:ascii="Times New Roman" w:eastAsia="Times New Roman" w:hAnsi="Times New Roman" w:cs="Times New Roman"/>
          <w:sz w:val="24"/>
          <w:szCs w:val="24"/>
          <w:lang w:eastAsia="ru-RU"/>
        </w:rPr>
      </w:pPr>
      <w:proofErr w:type="spellStart"/>
      <w:r w:rsidRPr="008F5F4C">
        <w:rPr>
          <w:rFonts w:ascii="Times New Roman" w:eastAsia="Times New Roman" w:hAnsi="Times New Roman" w:cs="Times New Roman"/>
          <w:b/>
          <w:bCs/>
          <w:sz w:val="28"/>
          <w:szCs w:val="28"/>
          <w:lang w:eastAsia="ru-RU"/>
        </w:rPr>
        <w:t>Сизонець</w:t>
      </w:r>
      <w:proofErr w:type="spellEnd"/>
      <w:r w:rsidRPr="008F5F4C">
        <w:rPr>
          <w:rFonts w:ascii="Times New Roman" w:eastAsia="Times New Roman" w:hAnsi="Times New Roman" w:cs="Times New Roman"/>
          <w:b/>
          <w:bCs/>
          <w:sz w:val="28"/>
          <w:szCs w:val="28"/>
          <w:lang w:eastAsia="ru-RU"/>
        </w:rPr>
        <w:t xml:space="preserve"> А.Ю. Сучасний стан та шляхи удосконалення обліку, аналізу і аудиту розрахунків з оплати праці</w:t>
      </w:r>
      <w:r w:rsidRPr="008F5F4C">
        <w:rPr>
          <w:rFonts w:ascii="Times New Roman" w:eastAsia="Times New Roman" w:hAnsi="Times New Roman" w:cs="Times New Roman"/>
          <w:b/>
          <w:sz w:val="28"/>
          <w:szCs w:val="28"/>
          <w:lang w:eastAsia="ru-RU"/>
        </w:rPr>
        <w:t xml:space="preserve"> на підприємстві:</w:t>
      </w:r>
      <w:r w:rsidRPr="008F5F4C">
        <w:rPr>
          <w:rFonts w:ascii="Times New Roman" w:eastAsia="Times New Roman" w:hAnsi="Times New Roman" w:cs="Times New Roman"/>
          <w:b/>
          <w:bCs/>
          <w:sz w:val="28"/>
          <w:szCs w:val="28"/>
          <w:lang w:eastAsia="ru-RU"/>
        </w:rPr>
        <w:t xml:space="preserve"> </w:t>
      </w:r>
      <w:r w:rsidRPr="008F5F4C">
        <w:rPr>
          <w:rFonts w:ascii="Times New Roman" w:eastAsia="Times New Roman" w:hAnsi="Times New Roman" w:cs="Times New Roman"/>
          <w:sz w:val="28"/>
          <w:szCs w:val="28"/>
          <w:lang w:eastAsia="ru-RU"/>
        </w:rPr>
        <w:t xml:space="preserve">Магістерська робота (071 – «Облік і оподаткування») / ОНУ імені І.І. Мечникова. Кафедра обліку та оподаткування. Науковий керівник: М.М. Гоголь,  </w:t>
      </w:r>
      <w:proofErr w:type="spellStart"/>
      <w:r w:rsidRPr="008F5F4C">
        <w:rPr>
          <w:rFonts w:ascii="Times New Roman" w:eastAsia="Times New Roman" w:hAnsi="Times New Roman" w:cs="Courier New"/>
          <w:color w:val="000000"/>
          <w:sz w:val="28"/>
          <w:szCs w:val="28"/>
          <w:lang w:eastAsia="ru-RU"/>
        </w:rPr>
        <w:t>к.е.н</w:t>
      </w:r>
      <w:proofErr w:type="spellEnd"/>
      <w:r w:rsidRPr="008F5F4C">
        <w:rPr>
          <w:rFonts w:ascii="Times New Roman" w:eastAsia="Times New Roman" w:hAnsi="Times New Roman" w:cs="Courier New"/>
          <w:color w:val="000000"/>
          <w:sz w:val="28"/>
          <w:szCs w:val="28"/>
          <w:lang w:eastAsia="ru-RU"/>
        </w:rPr>
        <w:t xml:space="preserve">., </w:t>
      </w:r>
      <w:r w:rsidRPr="008F5F4C">
        <w:rPr>
          <w:rFonts w:ascii="Times New Roman" w:eastAsia="Times New Roman" w:hAnsi="Times New Roman" w:cs="Times New Roman"/>
          <w:sz w:val="28"/>
          <w:szCs w:val="28"/>
          <w:lang w:eastAsia="ru-RU"/>
        </w:rPr>
        <w:t>доцент. – О., 2019. –  104 с.</w:t>
      </w:r>
    </w:p>
    <w:p w:rsidR="008F5F4C" w:rsidRPr="008F5F4C" w:rsidRDefault="008F5F4C" w:rsidP="008F5F4C">
      <w:pPr>
        <w:widowControl w:val="0"/>
        <w:shd w:val="clear" w:color="auto" w:fill="FFFFFF"/>
        <w:spacing w:after="0" w:line="360" w:lineRule="auto"/>
        <w:jc w:val="both"/>
        <w:rPr>
          <w:rFonts w:ascii="Times New Roman" w:eastAsia="Times New Roman" w:hAnsi="Times New Roman" w:cs="Times New Roman"/>
          <w:bCs/>
          <w:sz w:val="28"/>
          <w:szCs w:val="28"/>
          <w:lang w:eastAsia="ru-RU"/>
        </w:rPr>
      </w:pPr>
    </w:p>
    <w:p w:rsidR="008F5F4C" w:rsidRPr="008F5F4C" w:rsidRDefault="008F5F4C" w:rsidP="008F5F4C">
      <w:pPr>
        <w:widowControl w:val="0"/>
        <w:shd w:val="clear" w:color="auto" w:fill="FFFFFF"/>
        <w:spacing w:after="0" w:line="360" w:lineRule="auto"/>
        <w:ind w:firstLine="706"/>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
          <w:bCs/>
          <w:sz w:val="28"/>
          <w:szCs w:val="28"/>
          <w:lang w:eastAsia="ru-RU"/>
        </w:rPr>
        <w:t xml:space="preserve">Зміст роботи (анотація): </w:t>
      </w:r>
      <w:r w:rsidRPr="008F5F4C">
        <w:rPr>
          <w:rFonts w:ascii="Times New Roman" w:eastAsia="Times New Roman" w:hAnsi="Times New Roman" w:cs="Times New Roman"/>
          <w:bCs/>
          <w:sz w:val="28"/>
          <w:szCs w:val="28"/>
          <w:lang w:eastAsia="ru-RU"/>
        </w:rPr>
        <w:t>розглянуто наукові основи обліку, аналізу та аудиту  розрахунків з оплати праці на підприємстві; досліджено економічний  зміст та завдання обліку, аналізу та аудиту  розрахунків з оплати праці на підприємстві; надано організаційно-економічну характеристику філії «Автомобільний Дім Одеса» ПАТ «Одеса Авто»; розглянуто особливості первинного обліку розрахунків з оплати праці на підприємстві; досліджено сучасний стан аналітичного та синтетичного обліку розрахунків з оплати праці на підприємстві; проаналізовано напрямки удосконалення обліку, аналізу та аудиту  розрахунків з оплати праці на підприємстві; здійснено аналіз операцій з розрахунків з оплати праці на підприємстві;  досліджено  методику проведення аналізу розрахунків з оплати праці на підприємстві; запропоновано шляхи удосконалення обліку, аналізу та аудиту  розрахунків з оплати праці на філії «Автомобільний Дім Одеса» ПАТ «Одеса Авто».</w:t>
      </w:r>
    </w:p>
    <w:p w:rsidR="008F5F4C" w:rsidRPr="008F5F4C" w:rsidRDefault="008F5F4C" w:rsidP="008F5F4C">
      <w:pPr>
        <w:widowControl w:val="0"/>
        <w:shd w:val="clear" w:color="auto" w:fill="FFFFFF"/>
        <w:spacing w:after="0" w:line="360" w:lineRule="auto"/>
        <w:ind w:firstLine="706"/>
        <w:jc w:val="both"/>
        <w:rPr>
          <w:rFonts w:ascii="Times New Roman" w:eastAsia="Times New Roman" w:hAnsi="Times New Roman" w:cs="Times New Roman"/>
          <w:bCs/>
          <w:sz w:val="28"/>
          <w:szCs w:val="28"/>
          <w:lang w:eastAsia="ru-RU"/>
        </w:rPr>
      </w:pPr>
    </w:p>
    <w:p w:rsidR="008F5F4C" w:rsidRPr="008F5F4C" w:rsidRDefault="008F5F4C" w:rsidP="008F5F4C">
      <w:pPr>
        <w:widowControl w:val="0"/>
        <w:shd w:val="clear" w:color="auto" w:fill="FFFFFF"/>
        <w:spacing w:after="0" w:line="360" w:lineRule="auto"/>
        <w:ind w:firstLine="706"/>
        <w:jc w:val="both"/>
        <w:rPr>
          <w:rFonts w:ascii="Times New Roman" w:eastAsia="Times New Roman" w:hAnsi="Times New Roman" w:cs="Times New Roman"/>
          <w:bCs/>
          <w:sz w:val="28"/>
          <w:szCs w:val="28"/>
          <w:lang w:eastAsia="ru-RU"/>
        </w:rPr>
      </w:pPr>
    </w:p>
    <w:p w:rsidR="008F5F4C" w:rsidRPr="008F5F4C" w:rsidRDefault="008F5F4C" w:rsidP="008F5F4C">
      <w:pPr>
        <w:widowControl w:val="0"/>
        <w:shd w:val="clear" w:color="auto" w:fill="FFFFFF"/>
        <w:spacing w:after="0" w:line="360" w:lineRule="auto"/>
        <w:ind w:firstLine="706"/>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
          <w:bCs/>
          <w:sz w:val="28"/>
          <w:szCs w:val="28"/>
          <w:lang w:eastAsia="ru-RU"/>
        </w:rPr>
        <w:tab/>
        <w:t xml:space="preserve">Ключові слова: </w:t>
      </w:r>
      <w:r w:rsidRPr="008F5F4C">
        <w:rPr>
          <w:rFonts w:ascii="Times New Roman" w:eastAsia="Times New Roman" w:hAnsi="Times New Roman" w:cs="Times New Roman"/>
          <w:bCs/>
          <w:sz w:val="28"/>
          <w:szCs w:val="28"/>
          <w:lang w:eastAsia="ru-RU"/>
        </w:rPr>
        <w:t xml:space="preserve">аналіз, аналітичний та синтетичний облік, аудит, розрахунки з оплати праці, методика, первинний облік, підприємство, удосконалення.  </w:t>
      </w:r>
    </w:p>
    <w:p w:rsidR="008F5F4C" w:rsidRPr="008F5F4C" w:rsidRDefault="008F5F4C" w:rsidP="008F5F4C">
      <w:pPr>
        <w:widowControl w:val="0"/>
        <w:shd w:val="clear" w:color="auto" w:fill="FFFFFF"/>
        <w:spacing w:after="0" w:line="360" w:lineRule="auto"/>
        <w:ind w:firstLine="706"/>
        <w:jc w:val="both"/>
        <w:rPr>
          <w:rFonts w:ascii="Times New Roman" w:eastAsia="Times New Roman" w:hAnsi="Times New Roman" w:cs="Times New Roman"/>
          <w:bCs/>
          <w:sz w:val="28"/>
          <w:szCs w:val="28"/>
          <w:lang w:eastAsia="ru-RU"/>
        </w:rPr>
      </w:pPr>
    </w:p>
    <w:p w:rsidR="008F5F4C" w:rsidRPr="008F5F4C" w:rsidRDefault="008F5F4C" w:rsidP="008F5F4C">
      <w:pPr>
        <w:widowControl w:val="0"/>
        <w:shd w:val="clear" w:color="auto" w:fill="FFFFFF"/>
        <w:spacing w:after="0" w:line="360" w:lineRule="auto"/>
        <w:ind w:firstLine="706"/>
        <w:jc w:val="both"/>
        <w:rPr>
          <w:rFonts w:ascii="Times New Roman" w:eastAsia="Times New Roman" w:hAnsi="Times New Roman" w:cs="Times New Roman"/>
          <w:bCs/>
          <w:sz w:val="28"/>
          <w:szCs w:val="28"/>
          <w:lang w:eastAsia="ru-RU"/>
        </w:rPr>
      </w:pPr>
    </w:p>
    <w:p w:rsidR="008F5F4C" w:rsidRDefault="008F5F4C" w:rsidP="008F5F4C">
      <w:pPr>
        <w:widowControl w:val="0"/>
        <w:shd w:val="clear" w:color="auto" w:fill="FFFFFF"/>
        <w:spacing w:after="0" w:line="360" w:lineRule="auto"/>
        <w:ind w:firstLine="706"/>
        <w:jc w:val="center"/>
        <w:rPr>
          <w:rFonts w:ascii="Times New Roman" w:eastAsia="Times New Roman" w:hAnsi="Times New Roman" w:cs="Times New Roman"/>
          <w:b/>
          <w:caps/>
          <w:sz w:val="28"/>
          <w:szCs w:val="28"/>
          <w:lang w:val="ru-RU" w:eastAsia="ru-RU"/>
        </w:rPr>
      </w:pPr>
    </w:p>
    <w:p w:rsidR="008F5F4C" w:rsidRDefault="008F5F4C" w:rsidP="008F5F4C">
      <w:pPr>
        <w:widowControl w:val="0"/>
        <w:shd w:val="clear" w:color="auto" w:fill="FFFFFF"/>
        <w:spacing w:after="0" w:line="360" w:lineRule="auto"/>
        <w:ind w:firstLine="706"/>
        <w:jc w:val="center"/>
        <w:rPr>
          <w:rFonts w:ascii="Times New Roman" w:eastAsia="Times New Roman" w:hAnsi="Times New Roman" w:cs="Times New Roman"/>
          <w:b/>
          <w:caps/>
          <w:sz w:val="28"/>
          <w:szCs w:val="28"/>
          <w:lang w:val="ru-RU" w:eastAsia="ru-RU"/>
        </w:rPr>
      </w:pPr>
    </w:p>
    <w:p w:rsidR="008F5F4C" w:rsidRPr="008F5F4C" w:rsidRDefault="008F5F4C" w:rsidP="008F5F4C">
      <w:pPr>
        <w:widowControl w:val="0"/>
        <w:shd w:val="clear" w:color="auto" w:fill="FFFFFF"/>
        <w:spacing w:after="0" w:line="360" w:lineRule="auto"/>
        <w:ind w:firstLine="706"/>
        <w:jc w:val="center"/>
        <w:rPr>
          <w:rFonts w:ascii="Times New Roman" w:eastAsia="Times New Roman" w:hAnsi="Times New Roman" w:cs="Times New Roman"/>
          <w:b/>
          <w:caps/>
          <w:sz w:val="28"/>
          <w:szCs w:val="28"/>
          <w:lang w:eastAsia="ru-RU"/>
        </w:rPr>
      </w:pPr>
      <w:r w:rsidRPr="008F5F4C">
        <w:rPr>
          <w:rFonts w:ascii="Times New Roman" w:eastAsia="Times New Roman" w:hAnsi="Times New Roman" w:cs="Times New Roman"/>
          <w:b/>
          <w:caps/>
          <w:sz w:val="28"/>
          <w:szCs w:val="28"/>
          <w:lang w:val="ru-RU" w:eastAsia="ru-RU"/>
        </w:rPr>
        <w:lastRenderedPageBreak/>
        <w:t>ПЕРЕЛ</w:t>
      </w:r>
      <w:r w:rsidRPr="008F5F4C">
        <w:rPr>
          <w:rFonts w:ascii="Times New Roman" w:eastAsia="Times New Roman" w:hAnsi="Times New Roman" w:cs="Times New Roman"/>
          <w:b/>
          <w:caps/>
          <w:sz w:val="28"/>
          <w:szCs w:val="28"/>
          <w:lang w:eastAsia="ru-RU"/>
        </w:rPr>
        <w:t>ІК УМОВНИХ ПОЗНАЧЕНЬ ТА СКОРОЧЕНЬ</w:t>
      </w:r>
    </w:p>
    <w:p w:rsidR="008F5F4C" w:rsidRPr="008F5F4C" w:rsidRDefault="008F5F4C" w:rsidP="008F5F4C">
      <w:pPr>
        <w:spacing w:after="160" w:line="256" w:lineRule="auto"/>
        <w:rPr>
          <w:rFonts w:ascii="Times New Roman" w:eastAsia="Times New Roman" w:hAnsi="Times New Roman" w:cs="Times New Roman"/>
          <w:bCs/>
          <w:color w:val="FF0000"/>
          <w:sz w:val="28"/>
          <w:szCs w:val="28"/>
          <w:lang w:eastAsia="ru-RU"/>
        </w:rPr>
      </w:pPr>
    </w:p>
    <w:p w:rsidR="008F5F4C" w:rsidRPr="008F5F4C" w:rsidRDefault="008F5F4C" w:rsidP="008F5F4C">
      <w:pPr>
        <w:spacing w:after="160" w:line="256" w:lineRule="auto"/>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Cs/>
          <w:sz w:val="28"/>
          <w:szCs w:val="28"/>
          <w:lang w:eastAsia="ru-RU"/>
        </w:rPr>
        <w:t>АФ</w:t>
      </w:r>
      <w:r w:rsidRPr="008F5F4C">
        <w:rPr>
          <w:rFonts w:ascii="Times New Roman" w:eastAsia="Times New Roman" w:hAnsi="Times New Roman" w:cs="Times New Roman"/>
          <w:bCs/>
          <w:sz w:val="28"/>
          <w:szCs w:val="28"/>
          <w:lang w:eastAsia="ru-RU"/>
        </w:rPr>
        <w:tab/>
      </w:r>
      <w:r w:rsidRPr="008F5F4C">
        <w:rPr>
          <w:rFonts w:ascii="Times New Roman" w:eastAsia="Times New Roman" w:hAnsi="Times New Roman" w:cs="Times New Roman"/>
          <w:bCs/>
          <w:sz w:val="28"/>
          <w:szCs w:val="28"/>
          <w:lang w:eastAsia="ru-RU"/>
        </w:rPr>
        <w:tab/>
        <w:t>Аудиторська фірма</w:t>
      </w:r>
    </w:p>
    <w:p w:rsidR="008F5F4C" w:rsidRPr="008F5F4C" w:rsidRDefault="008F5F4C" w:rsidP="008F5F4C">
      <w:pPr>
        <w:spacing w:after="160" w:line="256" w:lineRule="auto"/>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Cs/>
          <w:sz w:val="28"/>
          <w:szCs w:val="28"/>
          <w:lang w:eastAsia="ru-RU"/>
        </w:rPr>
        <w:t>МСФЗ</w:t>
      </w:r>
      <w:r w:rsidRPr="008F5F4C">
        <w:rPr>
          <w:rFonts w:ascii="Times New Roman" w:eastAsia="Times New Roman" w:hAnsi="Times New Roman" w:cs="Times New Roman"/>
          <w:bCs/>
          <w:sz w:val="28"/>
          <w:szCs w:val="28"/>
          <w:lang w:eastAsia="ru-RU"/>
        </w:rPr>
        <w:tab/>
        <w:t>Міжнародні стандарти фінансової звітності</w:t>
      </w:r>
    </w:p>
    <w:p w:rsidR="008F5F4C" w:rsidRPr="008F5F4C" w:rsidRDefault="008F5F4C" w:rsidP="008F5F4C">
      <w:pPr>
        <w:spacing w:after="160" w:line="256" w:lineRule="auto"/>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Cs/>
          <w:sz w:val="28"/>
          <w:szCs w:val="28"/>
          <w:lang w:eastAsia="ru-RU"/>
        </w:rPr>
        <w:t>МСБО</w:t>
      </w:r>
      <w:r w:rsidRPr="008F5F4C">
        <w:rPr>
          <w:rFonts w:ascii="Times New Roman" w:eastAsia="Times New Roman" w:hAnsi="Times New Roman" w:cs="Times New Roman"/>
          <w:bCs/>
          <w:sz w:val="28"/>
          <w:szCs w:val="28"/>
          <w:lang w:eastAsia="ru-RU"/>
        </w:rPr>
        <w:tab/>
        <w:t>Міжнародні стандарти бухгалтерського обліку</w:t>
      </w:r>
    </w:p>
    <w:p w:rsidR="008F5F4C" w:rsidRPr="008F5F4C" w:rsidRDefault="008F5F4C" w:rsidP="008F5F4C">
      <w:pPr>
        <w:spacing w:after="160" w:line="256" w:lineRule="auto"/>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Cs/>
          <w:sz w:val="28"/>
          <w:szCs w:val="28"/>
          <w:lang w:eastAsia="ru-RU"/>
        </w:rPr>
        <w:t>МСА</w:t>
      </w:r>
      <w:r w:rsidRPr="008F5F4C">
        <w:rPr>
          <w:rFonts w:ascii="Times New Roman" w:eastAsia="Times New Roman" w:hAnsi="Times New Roman" w:cs="Times New Roman"/>
          <w:bCs/>
          <w:sz w:val="28"/>
          <w:szCs w:val="28"/>
          <w:lang w:eastAsia="ru-RU"/>
        </w:rPr>
        <w:tab/>
      </w:r>
      <w:r w:rsidRPr="008F5F4C">
        <w:rPr>
          <w:rFonts w:ascii="Times New Roman" w:eastAsia="Times New Roman" w:hAnsi="Times New Roman" w:cs="Times New Roman"/>
          <w:bCs/>
          <w:sz w:val="28"/>
          <w:szCs w:val="28"/>
          <w:lang w:eastAsia="ru-RU"/>
        </w:rPr>
        <w:tab/>
        <w:t>Міжнародні стандарти аудиту</w:t>
      </w:r>
    </w:p>
    <w:p w:rsidR="008F5F4C" w:rsidRPr="008F5F4C" w:rsidRDefault="008F5F4C" w:rsidP="008F5F4C">
      <w:pPr>
        <w:spacing w:after="160" w:line="256" w:lineRule="auto"/>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Cs/>
          <w:sz w:val="28"/>
          <w:szCs w:val="28"/>
          <w:lang w:eastAsia="ru-RU"/>
        </w:rPr>
        <w:t>НП(С)БО</w:t>
      </w:r>
      <w:r w:rsidRPr="008F5F4C">
        <w:rPr>
          <w:rFonts w:ascii="Times New Roman" w:eastAsia="Times New Roman" w:hAnsi="Times New Roman" w:cs="Times New Roman"/>
          <w:bCs/>
          <w:sz w:val="28"/>
          <w:szCs w:val="28"/>
          <w:lang w:eastAsia="ru-RU"/>
        </w:rPr>
        <w:tab/>
        <w:t>Національні положення (стандарти) бухгалтерського обліку</w:t>
      </w:r>
    </w:p>
    <w:p w:rsidR="008F5F4C" w:rsidRPr="008F5F4C" w:rsidRDefault="008F5F4C" w:rsidP="008F5F4C">
      <w:pPr>
        <w:spacing w:after="160" w:line="256" w:lineRule="auto"/>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Cs/>
          <w:sz w:val="28"/>
          <w:szCs w:val="28"/>
          <w:lang w:eastAsia="ru-RU"/>
        </w:rPr>
        <w:t>ПДВ</w:t>
      </w:r>
      <w:r w:rsidRPr="008F5F4C">
        <w:rPr>
          <w:rFonts w:ascii="Times New Roman" w:eastAsia="Times New Roman" w:hAnsi="Times New Roman" w:cs="Times New Roman"/>
          <w:bCs/>
          <w:sz w:val="28"/>
          <w:szCs w:val="28"/>
          <w:lang w:eastAsia="ru-RU"/>
        </w:rPr>
        <w:tab/>
      </w:r>
      <w:r w:rsidRPr="008F5F4C">
        <w:rPr>
          <w:rFonts w:ascii="Times New Roman" w:eastAsia="Times New Roman" w:hAnsi="Times New Roman" w:cs="Times New Roman"/>
          <w:bCs/>
          <w:sz w:val="28"/>
          <w:szCs w:val="28"/>
          <w:lang w:eastAsia="ru-RU"/>
        </w:rPr>
        <w:tab/>
        <w:t>Податок на додану вартість</w:t>
      </w:r>
    </w:p>
    <w:p w:rsidR="008F5F4C" w:rsidRPr="008F5F4C" w:rsidRDefault="008F5F4C" w:rsidP="008F5F4C">
      <w:pPr>
        <w:spacing w:after="160" w:line="256" w:lineRule="auto"/>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Cs/>
          <w:sz w:val="28"/>
          <w:szCs w:val="28"/>
          <w:lang w:eastAsia="ru-RU"/>
        </w:rPr>
        <w:t>ПКУ</w:t>
      </w:r>
      <w:r w:rsidRPr="008F5F4C">
        <w:rPr>
          <w:rFonts w:ascii="Times New Roman" w:eastAsia="Times New Roman" w:hAnsi="Times New Roman" w:cs="Times New Roman"/>
          <w:bCs/>
          <w:sz w:val="28"/>
          <w:szCs w:val="28"/>
          <w:lang w:eastAsia="ru-RU"/>
        </w:rPr>
        <w:tab/>
      </w:r>
      <w:r w:rsidRPr="008F5F4C">
        <w:rPr>
          <w:rFonts w:ascii="Times New Roman" w:eastAsia="Times New Roman" w:hAnsi="Times New Roman" w:cs="Times New Roman"/>
          <w:bCs/>
          <w:sz w:val="28"/>
          <w:szCs w:val="28"/>
          <w:lang w:eastAsia="ru-RU"/>
        </w:rPr>
        <w:tab/>
        <w:t>Податковий кодекс України</w:t>
      </w:r>
    </w:p>
    <w:p w:rsidR="008F5F4C" w:rsidRPr="008F5F4C" w:rsidRDefault="008F5F4C" w:rsidP="008F5F4C">
      <w:pPr>
        <w:spacing w:after="160" w:line="256" w:lineRule="auto"/>
        <w:jc w:val="both"/>
        <w:rPr>
          <w:rFonts w:ascii="Times New Roman" w:eastAsia="Times New Roman" w:hAnsi="Times New Roman" w:cs="Times New Roman"/>
          <w:bCs/>
          <w:sz w:val="28"/>
          <w:szCs w:val="28"/>
          <w:lang w:eastAsia="ru-RU"/>
        </w:rPr>
      </w:pPr>
      <w:r w:rsidRPr="008F5F4C">
        <w:rPr>
          <w:rFonts w:ascii="Times New Roman" w:eastAsia="Times New Roman" w:hAnsi="Times New Roman" w:cs="Times New Roman"/>
          <w:bCs/>
          <w:sz w:val="28"/>
          <w:szCs w:val="28"/>
          <w:lang w:eastAsia="ru-RU"/>
        </w:rPr>
        <w:t>П(С)БО</w:t>
      </w:r>
      <w:r w:rsidRPr="008F5F4C">
        <w:rPr>
          <w:rFonts w:ascii="Times New Roman" w:eastAsia="Times New Roman" w:hAnsi="Times New Roman" w:cs="Times New Roman"/>
          <w:bCs/>
          <w:sz w:val="28"/>
          <w:szCs w:val="28"/>
          <w:lang w:eastAsia="ru-RU"/>
        </w:rPr>
        <w:tab/>
        <w:t>Положення (стандарти) бухгалтерського обліку</w:t>
      </w:r>
    </w:p>
    <w:p w:rsidR="008F5F4C" w:rsidRPr="008F5F4C" w:rsidRDefault="008F5F4C" w:rsidP="008F5F4C">
      <w:pPr>
        <w:spacing w:after="0" w:line="240" w:lineRule="auto"/>
        <w:jc w:val="center"/>
        <w:rPr>
          <w:rFonts w:ascii="Times New Roman" w:eastAsia="Calibri" w:hAnsi="Times New Roman" w:cs="Times New Roman"/>
          <w:b/>
          <w:sz w:val="28"/>
          <w:szCs w:val="28"/>
        </w:rPr>
      </w:pPr>
      <w:r w:rsidRPr="008F5F4C">
        <w:rPr>
          <w:rFonts w:ascii="Times New Roman" w:eastAsia="Times New Roman" w:hAnsi="Times New Roman" w:cs="Times New Roman"/>
          <w:bCs/>
          <w:sz w:val="28"/>
          <w:szCs w:val="28"/>
          <w:lang w:eastAsia="ru-RU"/>
        </w:rPr>
        <w:br w:type="page"/>
      </w:r>
      <w:r w:rsidRPr="008F5F4C">
        <w:rPr>
          <w:rFonts w:ascii="Times New Roman" w:eastAsia="Times New Roman" w:hAnsi="Times New Roman" w:cs="Times New Roman"/>
          <w:b/>
          <w:bCs/>
          <w:color w:val="000000"/>
          <w:kern w:val="32"/>
          <w:sz w:val="28"/>
          <w:szCs w:val="28"/>
        </w:rPr>
        <w:lastRenderedPageBreak/>
        <w:t>ВСТУП</w:t>
      </w:r>
    </w:p>
    <w:p w:rsidR="008F5F4C" w:rsidRPr="008F5F4C" w:rsidRDefault="008F5F4C" w:rsidP="008F5F4C">
      <w:pPr>
        <w:spacing w:after="0" w:line="360" w:lineRule="auto"/>
        <w:rPr>
          <w:rFonts w:ascii="Times New Roman" w:eastAsia="Times New Roman" w:hAnsi="Times New Roman" w:cs="Times New Roman"/>
          <w:color w:val="000000"/>
          <w:sz w:val="28"/>
          <w:szCs w:val="28"/>
        </w:rPr>
      </w:pPr>
    </w:p>
    <w:p w:rsidR="008F5F4C" w:rsidRPr="008F5F4C" w:rsidRDefault="008F5F4C" w:rsidP="008F5F4C">
      <w:pPr>
        <w:spacing w:after="0" w:line="360" w:lineRule="auto"/>
        <w:rPr>
          <w:rFonts w:ascii="Times New Roman" w:eastAsia="Times New Roman" w:hAnsi="Times New Roman" w:cs="Times New Roman"/>
          <w:color w:val="000000"/>
          <w:sz w:val="28"/>
          <w:szCs w:val="28"/>
        </w:rPr>
      </w:pPr>
    </w:p>
    <w:p w:rsidR="008F5F4C" w:rsidRPr="008F5F4C" w:rsidRDefault="008F5F4C" w:rsidP="008F5F4C">
      <w:pPr>
        <w:spacing w:after="0" w:line="360" w:lineRule="auto"/>
        <w:ind w:firstLine="708"/>
        <w:jc w:val="both"/>
        <w:rPr>
          <w:rFonts w:ascii="Times New Roman" w:eastAsia="Times New Roman" w:hAnsi="Times New Roman" w:cs="Times New Roman"/>
          <w:b/>
          <w:color w:val="000000"/>
          <w:sz w:val="28"/>
          <w:szCs w:val="28"/>
        </w:rPr>
      </w:pPr>
      <w:r w:rsidRPr="008F5F4C">
        <w:rPr>
          <w:rFonts w:ascii="Times New Roman" w:eastAsia="Times New Roman" w:hAnsi="Times New Roman" w:cs="Times New Roman"/>
          <w:b/>
          <w:color w:val="000000"/>
          <w:sz w:val="28"/>
          <w:szCs w:val="28"/>
        </w:rPr>
        <w:t xml:space="preserve">Актуальність теми дослідження. </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Основним джерелом доходів найманих працівників є і надалі залишатиметься заробітна плата, тому її дослідження посідає важливе місце серед  проблем суспільства. Заробітну плату можна розглядати з різних позицій користувачів: для найманого працівника заробітна плата виступає в якості доходу, який він отримує в результаті його праці і який має забезпечити об'єктивно необхідне відтворення робочої сили.; для суб'єкта господарювання заробітна плата - це елемент витрат на виробництво, що входить до складу собівартості продукції і впливає на фінансову результативність господарської діяльності; для держави заробітна плата є об'єктом державного регулювання, з одного боку, а з іншого - об'єктом оподаткування.</w:t>
      </w:r>
      <w:r w:rsidRPr="008F5F4C">
        <w:rPr>
          <w:rFonts w:ascii="Times New Roman" w:eastAsia="Times New Roman" w:hAnsi="Times New Roman" w:cs="Times New Roman"/>
          <w:color w:val="000000"/>
          <w:sz w:val="28"/>
          <w:szCs w:val="28"/>
        </w:rPr>
        <w:tab/>
      </w:r>
      <w:r w:rsidRPr="008F5F4C">
        <w:rPr>
          <w:rFonts w:ascii="Times New Roman" w:eastAsia="Times New Roman" w:hAnsi="Times New Roman" w:cs="Times New Roman"/>
          <w:color w:val="000000"/>
          <w:sz w:val="28"/>
          <w:szCs w:val="28"/>
        </w:rPr>
        <w:tab/>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Питання організації обліку розрахунків з оплати праці на підприємстві є досить актуальною проблемою на сьогодні, так як в умовах спаду продажів відбувається зменшення чисельності працівників і постійні зміни в законодавстві України призводять до змін в умовах нарахувань, утримань та виплат заробітної плати робітникам/</w:t>
      </w:r>
    </w:p>
    <w:p w:rsidR="008F5F4C" w:rsidRPr="008F5F4C" w:rsidRDefault="008F5F4C" w:rsidP="008F5F4C">
      <w:pPr>
        <w:spacing w:after="0" w:line="360" w:lineRule="auto"/>
        <w:ind w:firstLine="708"/>
        <w:jc w:val="both"/>
        <w:rPr>
          <w:rFonts w:ascii="Times New Roman" w:eastAsia="Times New Roman" w:hAnsi="Times New Roman" w:cs="Times New Roman"/>
          <w:b/>
          <w:color w:val="000000"/>
          <w:sz w:val="28"/>
          <w:szCs w:val="28"/>
        </w:rPr>
      </w:pPr>
      <w:r w:rsidRPr="008F5F4C">
        <w:rPr>
          <w:rFonts w:ascii="Times New Roman" w:eastAsia="Times New Roman" w:hAnsi="Times New Roman" w:cs="Times New Roman"/>
          <w:b/>
          <w:color w:val="000000"/>
          <w:sz w:val="28"/>
          <w:szCs w:val="28"/>
        </w:rPr>
        <w:t xml:space="preserve">Мета і завдання дослідження. </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Метою дослідження є обґрунтування теоретичних положень, методичних підходів, наукових і практичних рекомендацій щодо удосконалення організації та методики обліку, аналізу і аудиту розрахунків з оплати праці на підприємстві.</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Завдання дипломної роботи магістра:</w:t>
      </w:r>
    </w:p>
    <w:p w:rsidR="008F5F4C" w:rsidRPr="008F5F4C" w:rsidRDefault="008F5F4C" w:rsidP="008F5F4C">
      <w:pPr>
        <w:spacing w:after="0" w:line="360" w:lineRule="auto"/>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дослідити наукові основи, економічний зміст та завдання обліку розрахунків з оплати праці на підприємстві;</w:t>
      </w:r>
    </w:p>
    <w:p w:rsidR="008F5F4C" w:rsidRPr="008F5F4C" w:rsidRDefault="008F5F4C" w:rsidP="008F5F4C">
      <w:pPr>
        <w:spacing w:after="0" w:line="360" w:lineRule="auto"/>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розкрити методологічні засади обліку розрахунків з оплати праці на підприємстві;</w:t>
      </w:r>
    </w:p>
    <w:p w:rsidR="008F5F4C" w:rsidRPr="008F5F4C" w:rsidRDefault="008F5F4C" w:rsidP="008F5F4C">
      <w:pPr>
        <w:spacing w:after="0" w:line="360" w:lineRule="auto"/>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проаналізувати практичні аспекти обліку розрахунків з оплати праці на підприємстві;</w:t>
      </w:r>
    </w:p>
    <w:p w:rsidR="008F5F4C" w:rsidRPr="008F5F4C" w:rsidRDefault="008F5F4C" w:rsidP="008F5F4C">
      <w:pPr>
        <w:spacing w:after="0" w:line="360" w:lineRule="auto"/>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lastRenderedPageBreak/>
        <w:t>- запропонувати шляхи удосконалення обліку розрахунків з оплати праці на підприємстві;</w:t>
      </w:r>
    </w:p>
    <w:p w:rsidR="008F5F4C" w:rsidRPr="008F5F4C" w:rsidRDefault="008F5F4C" w:rsidP="008F5F4C">
      <w:pPr>
        <w:spacing w:after="0" w:line="360" w:lineRule="auto"/>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дослідити наукові основи, економічний зміст та завдання аналізу розрахунків з оплати праці на підприємстві;</w:t>
      </w:r>
    </w:p>
    <w:p w:rsidR="008F5F4C" w:rsidRPr="008F5F4C" w:rsidRDefault="008F5F4C" w:rsidP="008F5F4C">
      <w:pPr>
        <w:spacing w:after="0" w:line="360" w:lineRule="auto"/>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розкрити методологічні засади аналізу розрахунків з оплати праці на підприємстві;</w:t>
      </w:r>
    </w:p>
    <w:p w:rsidR="008F5F4C" w:rsidRPr="008F5F4C" w:rsidRDefault="008F5F4C" w:rsidP="008F5F4C">
      <w:pPr>
        <w:spacing w:after="0" w:line="360" w:lineRule="auto"/>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проаналізувати практичні аспекти аналізу розрахунків з оплати праці на підприємстві;</w:t>
      </w:r>
    </w:p>
    <w:p w:rsidR="008F5F4C" w:rsidRPr="008F5F4C" w:rsidRDefault="008F5F4C" w:rsidP="008F5F4C">
      <w:pPr>
        <w:spacing w:after="0"/>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запропонувати шляхи удосконалення аналізу розрахунків з оплати праці на підприємстві;</w:t>
      </w:r>
    </w:p>
    <w:p w:rsidR="008F5F4C" w:rsidRPr="008F5F4C" w:rsidRDefault="008F5F4C" w:rsidP="008F5F4C">
      <w:pPr>
        <w:spacing w:after="0"/>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дослідити наукові основи, економічний зміст та завдання аудиту розрахунків з оплати праці на підприємстві;</w:t>
      </w:r>
    </w:p>
    <w:p w:rsidR="008F5F4C" w:rsidRPr="008F5F4C" w:rsidRDefault="008F5F4C" w:rsidP="008F5F4C">
      <w:pPr>
        <w:tabs>
          <w:tab w:val="left" w:pos="426"/>
        </w:tabs>
        <w:spacing w:after="0"/>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розкрити методологічні засади аудиту розрахунків з оплати праці на підприємстві;</w:t>
      </w:r>
    </w:p>
    <w:p w:rsidR="008F5F4C" w:rsidRPr="008F5F4C" w:rsidRDefault="008F5F4C" w:rsidP="008F5F4C">
      <w:pPr>
        <w:spacing w:after="0"/>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проаналізувати практичні аспекти аудиту розрахунків з оплати праці на підприємстві;</w:t>
      </w:r>
    </w:p>
    <w:p w:rsidR="008F5F4C" w:rsidRPr="008F5F4C" w:rsidRDefault="008F5F4C" w:rsidP="008F5F4C">
      <w:pPr>
        <w:tabs>
          <w:tab w:val="left" w:pos="567"/>
          <w:tab w:val="left" w:pos="709"/>
        </w:tabs>
        <w:spacing w:after="0"/>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запропонувати шляхи удосконалення аудиту розрахунків з оплати праці на підприємстві.</w:t>
      </w:r>
    </w:p>
    <w:p w:rsidR="008F5F4C" w:rsidRPr="008F5F4C" w:rsidRDefault="008F5F4C" w:rsidP="008F5F4C">
      <w:pPr>
        <w:spacing w:after="0" w:line="360" w:lineRule="auto"/>
        <w:ind w:firstLine="708"/>
        <w:jc w:val="both"/>
        <w:rPr>
          <w:rFonts w:ascii="Times New Roman" w:eastAsia="Times New Roman" w:hAnsi="Times New Roman" w:cs="Times New Roman"/>
          <w:b/>
          <w:color w:val="000000"/>
          <w:sz w:val="28"/>
          <w:szCs w:val="28"/>
        </w:rPr>
      </w:pPr>
      <w:r w:rsidRPr="008F5F4C">
        <w:rPr>
          <w:rFonts w:ascii="Times New Roman" w:eastAsia="Times New Roman" w:hAnsi="Times New Roman" w:cs="Times New Roman"/>
          <w:b/>
          <w:color w:val="000000"/>
          <w:sz w:val="28"/>
          <w:szCs w:val="28"/>
        </w:rPr>
        <w:t xml:space="preserve">Об'єкт і предмет дослідження. </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Об’єктом дипломної роботи магістра являється система обліку, процеси аналізу та аудиту  розрахунків з оплати праці на підприємстві.</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xml:space="preserve">Предметом дипломної роботи магістра є сукупність теоретичних питань, загальних принципів, методичних і практичних завдань, пов’язаних з формуванням та реалізацією ефективної системи обліку, аналізу та аудиту  розрахунків з оплати праці на прикладі філії «Автомобільний Дім Одеса» ПАТ «Одеса Авто». </w:t>
      </w:r>
    </w:p>
    <w:p w:rsidR="008F5F4C" w:rsidRPr="008F5F4C" w:rsidRDefault="008F5F4C" w:rsidP="008F5F4C">
      <w:pPr>
        <w:spacing w:after="0" w:line="360" w:lineRule="auto"/>
        <w:ind w:firstLine="708"/>
        <w:jc w:val="both"/>
        <w:rPr>
          <w:rFonts w:ascii="Times New Roman" w:eastAsia="Times New Roman" w:hAnsi="Times New Roman" w:cs="Times New Roman"/>
          <w:b/>
          <w:color w:val="000000"/>
          <w:sz w:val="28"/>
          <w:szCs w:val="28"/>
        </w:rPr>
      </w:pPr>
      <w:r w:rsidRPr="008F5F4C">
        <w:rPr>
          <w:rFonts w:ascii="Times New Roman" w:eastAsia="Times New Roman" w:hAnsi="Times New Roman" w:cs="Times New Roman"/>
          <w:b/>
          <w:color w:val="000000"/>
          <w:sz w:val="28"/>
          <w:szCs w:val="28"/>
        </w:rPr>
        <w:t xml:space="preserve">Методи та інформаційна база дослідження. </w:t>
      </w:r>
    </w:p>
    <w:p w:rsidR="008F5F4C" w:rsidRPr="008F5F4C" w:rsidRDefault="008F5F4C" w:rsidP="008F5F4C">
      <w:pPr>
        <w:spacing w:after="0" w:line="360" w:lineRule="auto"/>
        <w:ind w:firstLine="708"/>
        <w:jc w:val="both"/>
        <w:rPr>
          <w:rFonts w:ascii="Times New Roman" w:eastAsia="Times New Roman" w:hAnsi="Times New Roman" w:cs="Times New Roman"/>
          <w:b/>
          <w:color w:val="000000"/>
          <w:sz w:val="28"/>
          <w:szCs w:val="28"/>
        </w:rPr>
      </w:pPr>
      <w:r w:rsidRPr="008F5F4C">
        <w:rPr>
          <w:rFonts w:ascii="Times New Roman" w:eastAsia="Times New Roman" w:hAnsi="Times New Roman" w:cs="Times New Roman"/>
          <w:color w:val="000000"/>
          <w:sz w:val="28"/>
          <w:szCs w:val="28"/>
        </w:rPr>
        <w:t xml:space="preserve">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розрахунків з оплати праці на підприємствах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w:t>
      </w:r>
      <w:r w:rsidRPr="008F5F4C">
        <w:rPr>
          <w:rFonts w:ascii="Times New Roman" w:eastAsia="Times New Roman" w:hAnsi="Times New Roman" w:cs="Times New Roman"/>
          <w:color w:val="000000"/>
          <w:sz w:val="28"/>
          <w:szCs w:val="28"/>
        </w:rPr>
        <w:lastRenderedPageBreak/>
        <w:t>податкової та фінансової звітності з базового підприємства магістерського дослідження філії «Автомобільний Дім Одеса» ПАТ «Одеса Авто».</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bCs/>
          <w:color w:val="000000"/>
          <w:sz w:val="28"/>
          <w:szCs w:val="28"/>
        </w:rPr>
        <w:t>В дипломній роботі магістра використовувались наступні методи: а</w:t>
      </w:r>
      <w:r w:rsidRPr="008F5F4C">
        <w:rPr>
          <w:rFonts w:ascii="Times New Roman" w:eastAsia="Times New Roman" w:hAnsi="Times New Roman" w:cs="Times New Roman"/>
          <w:color w:val="000000"/>
          <w:sz w:val="28"/>
          <w:szCs w:val="28"/>
        </w:rPr>
        <w:t>наліз, синтез, огляд діючого законодавства, фінансово-економічні методи, аналіз даних офіційної статистичної, бухгалтерської, податкової та фінансової звітності, методика проведення аудиту, методика проведення економічного та фінансового аналізу.</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xml:space="preserve">Питання розрахунків з оплати праці розглядалось в працях таких провідних вчених і практиків України як </w:t>
      </w:r>
      <w:proofErr w:type="spellStart"/>
      <w:r w:rsidRPr="008F5F4C">
        <w:rPr>
          <w:rFonts w:ascii="Times New Roman" w:eastAsia="Times New Roman" w:hAnsi="Times New Roman" w:cs="Times New Roman"/>
          <w:color w:val="000000"/>
          <w:sz w:val="28"/>
          <w:szCs w:val="28"/>
        </w:rPr>
        <w:t>Бутинця</w:t>
      </w:r>
      <w:proofErr w:type="spellEnd"/>
      <w:r w:rsidRPr="008F5F4C">
        <w:rPr>
          <w:rFonts w:ascii="Times New Roman" w:eastAsia="Times New Roman" w:hAnsi="Times New Roman" w:cs="Times New Roman"/>
          <w:color w:val="000000"/>
          <w:sz w:val="28"/>
          <w:szCs w:val="28"/>
        </w:rPr>
        <w:t xml:space="preserve"> Ф. Ф., Кравченко М. А., </w:t>
      </w:r>
      <w:proofErr w:type="spellStart"/>
      <w:r w:rsidRPr="008F5F4C">
        <w:rPr>
          <w:rFonts w:ascii="Times New Roman" w:eastAsia="Times New Roman" w:hAnsi="Times New Roman" w:cs="Times New Roman"/>
          <w:color w:val="000000"/>
          <w:sz w:val="28"/>
          <w:szCs w:val="28"/>
        </w:rPr>
        <w:t>Івахненко</w:t>
      </w:r>
      <w:proofErr w:type="spellEnd"/>
      <w:r w:rsidRPr="008F5F4C">
        <w:rPr>
          <w:rFonts w:ascii="Times New Roman" w:eastAsia="Times New Roman" w:hAnsi="Times New Roman" w:cs="Times New Roman"/>
          <w:color w:val="000000"/>
          <w:sz w:val="28"/>
          <w:szCs w:val="28"/>
        </w:rPr>
        <w:t xml:space="preserve"> С. В., </w:t>
      </w:r>
      <w:proofErr w:type="spellStart"/>
      <w:r w:rsidRPr="008F5F4C">
        <w:rPr>
          <w:rFonts w:ascii="Times New Roman" w:eastAsia="Times New Roman" w:hAnsi="Times New Roman" w:cs="Times New Roman"/>
          <w:color w:val="000000"/>
          <w:sz w:val="28"/>
          <w:szCs w:val="28"/>
        </w:rPr>
        <w:t>Сахно</w:t>
      </w:r>
      <w:proofErr w:type="spellEnd"/>
      <w:r w:rsidRPr="008F5F4C">
        <w:rPr>
          <w:rFonts w:ascii="Times New Roman" w:eastAsia="Times New Roman" w:hAnsi="Times New Roman" w:cs="Times New Roman"/>
          <w:color w:val="000000"/>
          <w:sz w:val="28"/>
          <w:szCs w:val="28"/>
        </w:rPr>
        <w:t xml:space="preserve"> Л. А., </w:t>
      </w:r>
      <w:proofErr w:type="spellStart"/>
      <w:r w:rsidRPr="008F5F4C">
        <w:rPr>
          <w:rFonts w:ascii="Times New Roman" w:eastAsia="Times New Roman" w:hAnsi="Times New Roman" w:cs="Times New Roman"/>
          <w:color w:val="000000"/>
          <w:sz w:val="28"/>
          <w:szCs w:val="28"/>
        </w:rPr>
        <w:t>Будна</w:t>
      </w:r>
      <w:proofErr w:type="spellEnd"/>
      <w:r w:rsidRPr="008F5F4C">
        <w:rPr>
          <w:rFonts w:ascii="Times New Roman" w:eastAsia="Times New Roman" w:hAnsi="Times New Roman" w:cs="Times New Roman"/>
          <w:color w:val="000000"/>
          <w:sz w:val="28"/>
          <w:szCs w:val="28"/>
        </w:rPr>
        <w:t xml:space="preserve"> О.М., Миронова Ю.Ю. та ін.</w:t>
      </w:r>
    </w:p>
    <w:p w:rsidR="008F5F4C" w:rsidRPr="008F5F4C" w:rsidRDefault="008F5F4C" w:rsidP="008F5F4C">
      <w:pPr>
        <w:spacing w:after="0" w:line="360" w:lineRule="auto"/>
        <w:ind w:firstLine="720"/>
        <w:jc w:val="both"/>
        <w:rPr>
          <w:rFonts w:ascii="Times New Roman" w:eastAsia="Times New Roman" w:hAnsi="Times New Roman" w:cs="Times New Roman"/>
          <w:b/>
          <w:color w:val="000000"/>
          <w:sz w:val="28"/>
          <w:szCs w:val="28"/>
        </w:rPr>
      </w:pPr>
      <w:r w:rsidRPr="008F5F4C">
        <w:rPr>
          <w:rFonts w:ascii="Times New Roman" w:eastAsia="Times New Roman" w:hAnsi="Times New Roman" w:cs="Times New Roman"/>
          <w:b/>
          <w:color w:val="000000"/>
          <w:sz w:val="28"/>
          <w:szCs w:val="28"/>
        </w:rPr>
        <w:t>Практичне значення отриманих результатів.</w:t>
      </w:r>
    </w:p>
    <w:p w:rsidR="008F5F4C" w:rsidRPr="008F5F4C" w:rsidRDefault="008F5F4C" w:rsidP="008F5F4C">
      <w:pPr>
        <w:spacing w:after="0" w:line="360" w:lineRule="auto"/>
        <w:ind w:firstLine="720"/>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Дипломна робота магістра виконана на досить високому практичному рівні, зокрема: розглянуто практичні аспекти обліку розрахунків з оплати праці на філії «Автомобільний Дім Одеса» ПАТ «Одеса Авто»; розглянуто практичні аспекти аналізу розрахунків з оплати праці на філії «Автомобільний Дім Одеса» ПАТ «Одеса Авто»; розглянуто практичні аспекти аудиту розрахунків з оплати праці на філії «Автомобільний Дім Одеса» ПАТ «Одеса Авто».</w:t>
      </w:r>
    </w:p>
    <w:p w:rsidR="008F5F4C" w:rsidRPr="008F5F4C" w:rsidRDefault="008F5F4C" w:rsidP="008F5F4C">
      <w:pPr>
        <w:spacing w:after="0" w:line="360" w:lineRule="auto"/>
        <w:ind w:firstLine="720"/>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Перспектива практичного застосування отриманих результатів полягає в тому, що їх можуть використовувати як керівник (власники) та бухгалтерія досліджуваного підприємства – філії «Автомобільний Дім Одеса» ПАТ «Одеса Авто», так й інші вітчизняні суб’єкти господарювання аналогічного профілю діяльності. Здобуті результати магістерського дослідження готові до використання в практиці діяльності на філії «Автомобільний Дім Одеса» ПАТ «Одеса Авто», тобто мають практичну цінність.</w:t>
      </w:r>
    </w:p>
    <w:p w:rsidR="008F5F4C" w:rsidRPr="008F5F4C" w:rsidRDefault="008F5F4C" w:rsidP="008F5F4C">
      <w:pPr>
        <w:spacing w:after="0" w:line="360" w:lineRule="auto"/>
        <w:ind w:firstLine="709"/>
        <w:jc w:val="both"/>
        <w:rPr>
          <w:rFonts w:ascii="Times New Roman" w:eastAsia="Times New Roman" w:hAnsi="Times New Roman" w:cs="Times New Roman"/>
          <w:b/>
          <w:color w:val="000000"/>
          <w:sz w:val="28"/>
          <w:szCs w:val="28"/>
        </w:rPr>
      </w:pPr>
      <w:r w:rsidRPr="008F5F4C">
        <w:rPr>
          <w:rFonts w:ascii="Times New Roman" w:eastAsia="Times New Roman" w:hAnsi="Times New Roman" w:cs="Times New Roman"/>
          <w:b/>
          <w:color w:val="000000"/>
          <w:sz w:val="28"/>
          <w:szCs w:val="28"/>
        </w:rPr>
        <w:t>Апробація результатів дослідження, кількість та обсяг публікацій.</w:t>
      </w:r>
    </w:p>
    <w:p w:rsidR="008F5F4C" w:rsidRPr="008F5F4C" w:rsidRDefault="008F5F4C" w:rsidP="008F5F4C">
      <w:pPr>
        <w:spacing w:after="0" w:line="360" w:lineRule="auto"/>
        <w:ind w:firstLine="709"/>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xml:space="preserve">За темою магістерського дослідження опубліковано тези доповіді: </w:t>
      </w:r>
      <w:proofErr w:type="spellStart"/>
      <w:r w:rsidRPr="008F5F4C">
        <w:rPr>
          <w:rFonts w:ascii="Times New Roman" w:eastAsia="Times New Roman" w:hAnsi="Times New Roman" w:cs="Times New Roman"/>
          <w:color w:val="000000"/>
          <w:sz w:val="28"/>
          <w:szCs w:val="28"/>
        </w:rPr>
        <w:t>Сизонець</w:t>
      </w:r>
      <w:proofErr w:type="spellEnd"/>
      <w:r w:rsidRPr="008F5F4C">
        <w:rPr>
          <w:rFonts w:ascii="Times New Roman" w:eastAsia="Times New Roman" w:hAnsi="Times New Roman" w:cs="Times New Roman"/>
          <w:color w:val="000000"/>
          <w:sz w:val="28"/>
          <w:szCs w:val="28"/>
        </w:rPr>
        <w:t xml:space="preserve"> А.Ю. Особливості розрахунків з оплати праці на підприємствах України. </w:t>
      </w:r>
      <w:r w:rsidRPr="008F5F4C">
        <w:rPr>
          <w:rFonts w:ascii="Times New Roman" w:eastAsia="Times New Roman" w:hAnsi="Times New Roman" w:cs="Times New Roman"/>
          <w:i/>
          <w:color w:val="000000"/>
          <w:sz w:val="28"/>
          <w:szCs w:val="28"/>
        </w:rPr>
        <w:t xml:space="preserve">Збірник доповідей студентів, аспірантів та здобувачів – учасників 75-ї звітної конференції Одеського національного університету ім. І.І. Мечникова. Секція економічних і правових наук. </w:t>
      </w:r>
      <w:r w:rsidRPr="008F5F4C">
        <w:rPr>
          <w:rFonts w:ascii="Times New Roman" w:eastAsia="Times New Roman" w:hAnsi="Times New Roman" w:cs="Times New Roman"/>
          <w:color w:val="000000"/>
          <w:sz w:val="28"/>
          <w:szCs w:val="28"/>
        </w:rPr>
        <w:t xml:space="preserve">24-26 квітня 2019 р. м. Одеса, С.138-141.  </w:t>
      </w:r>
    </w:p>
    <w:p w:rsidR="008F5F4C" w:rsidRPr="008F5F4C" w:rsidRDefault="008F5F4C" w:rsidP="008F5F4C">
      <w:pPr>
        <w:spacing w:after="0" w:line="360" w:lineRule="auto"/>
        <w:ind w:firstLine="709"/>
        <w:jc w:val="both"/>
        <w:rPr>
          <w:rFonts w:ascii="Times New Roman" w:eastAsia="Times New Roman" w:hAnsi="Times New Roman" w:cs="Times New Roman"/>
          <w:b/>
          <w:color w:val="000000"/>
          <w:sz w:val="28"/>
          <w:szCs w:val="28"/>
        </w:rPr>
      </w:pPr>
      <w:r w:rsidRPr="008F5F4C">
        <w:rPr>
          <w:rFonts w:ascii="Times New Roman" w:eastAsia="Times New Roman" w:hAnsi="Times New Roman" w:cs="Times New Roman"/>
          <w:b/>
          <w:color w:val="000000"/>
          <w:sz w:val="28"/>
          <w:szCs w:val="28"/>
        </w:rPr>
        <w:t xml:space="preserve">Загальна структура та обсяг роботи. </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lastRenderedPageBreak/>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В першому розділі «Сучасний стан та шляхи удосконалення обліку розрахунків з оплати праці підприємства на прикладі філії «Автомобільний Дім Одеса» ПАТ «Одеса Авто» розглянуто наукові основи, економічний зміст та завдання обліку розрахунків з оплати праці на підприємстві; розкрито методологічні засади обліку розрахунків з оплати праці; проаналізовано практичні аспекти обліку розрахунків з оплати праці; запропоновано шляхи удосконалення обліку розрахунків з оплати праці на підприємстві.</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У другому розділі «Сучасний стан та шляхи удосконалення аналізу розрахунків з оплати праці підприємства на прикладі філії «Автомобільний Дім Одеса» ПАТ «Одеса Авто» досліджено  наукові основи, економічний зміст та завдання аналізу розрахунків з оплати праці на підприємстві; розкрито методологічні засади аналізу розрахунків з оплати праці; проаналізовано практичні аспекти аналізу розрахунків з оплати праці; запропоновано шляхи удосконалення аналізу розрахунків з оплати праці на підприємстві.</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xml:space="preserve">У третьому розділі  «Сучасний стан та шляхи удосконалення аудиту розрахунків з оплати праці підприємства на прикладі філії «Автомобільний Дім Одеса» ПАТ «Одеса Авто» досліджено наукові основи, економічний зміст та завдання аудиту розрахунків з оплати праці на підприємстві; розкрито методологічні засади аудиту розрахунків з оплати праці; проаналізовано практичні аспекти аудиту розрахунків з оплати праці; запропоновано шляхи удосконалення аудиту розрахунків з оплати праці на підприємстві. </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 xml:space="preserve">Зміст магістерської дипломної роботи представлений на 104 сторінках комп’ютерного тексту. </w:t>
      </w:r>
    </w:p>
    <w:p w:rsidR="008F5F4C" w:rsidRPr="008F5F4C" w:rsidRDefault="008F5F4C" w:rsidP="008F5F4C">
      <w:pPr>
        <w:spacing w:after="0" w:line="360" w:lineRule="auto"/>
        <w:ind w:firstLine="708"/>
        <w:jc w:val="both"/>
        <w:rPr>
          <w:rFonts w:ascii="Times New Roman" w:eastAsia="Times New Roman" w:hAnsi="Times New Roman" w:cs="Times New Roman"/>
          <w:color w:val="000000"/>
          <w:sz w:val="28"/>
          <w:szCs w:val="28"/>
        </w:rPr>
      </w:pPr>
      <w:r w:rsidRPr="008F5F4C">
        <w:rPr>
          <w:rFonts w:ascii="Times New Roman" w:eastAsia="Times New Roman" w:hAnsi="Times New Roman" w:cs="Times New Roman"/>
          <w:color w:val="000000"/>
          <w:sz w:val="28"/>
          <w:szCs w:val="28"/>
        </w:rPr>
        <w:t>Магістерська дипломна робота містить 10 таблиць, 11 рисунків, 5 формул. Положення основного тексту роботи доповнює матеріал, викладений у 17 додатках. Список використаних джерел представлений на 7 сторінках.</w:t>
      </w:r>
    </w:p>
    <w:p w:rsidR="00AB5B6B" w:rsidRDefault="00AB5B6B"/>
    <w:p w:rsidR="008F5F4C" w:rsidRDefault="008F5F4C"/>
    <w:p w:rsidR="008F5F4C" w:rsidRPr="008F5F4C" w:rsidRDefault="008F5F4C" w:rsidP="008F5F4C">
      <w:pPr>
        <w:spacing w:after="0" w:line="360" w:lineRule="auto"/>
        <w:ind w:firstLine="360"/>
        <w:jc w:val="center"/>
        <w:rPr>
          <w:rFonts w:ascii="Times New Roman" w:eastAsia="Times New Roman" w:hAnsi="Times New Roman" w:cs="Times New Roman"/>
          <w:b/>
          <w:sz w:val="28"/>
          <w:szCs w:val="28"/>
          <w:lang w:eastAsia="ru-RU"/>
        </w:rPr>
      </w:pPr>
      <w:r w:rsidRPr="008F5F4C">
        <w:rPr>
          <w:rFonts w:ascii="Times New Roman" w:eastAsia="Times New Roman" w:hAnsi="Times New Roman" w:cs="Times New Roman"/>
          <w:b/>
          <w:sz w:val="28"/>
          <w:szCs w:val="28"/>
          <w:lang w:eastAsia="ru-RU"/>
        </w:rPr>
        <w:lastRenderedPageBreak/>
        <w:t>ВИСНОВКИ ТА ПРОПОЗИЦІЇ</w:t>
      </w:r>
    </w:p>
    <w:p w:rsidR="008F5F4C" w:rsidRPr="008F5F4C" w:rsidRDefault="008F5F4C" w:rsidP="008F5F4C">
      <w:pPr>
        <w:spacing w:after="0" w:line="360" w:lineRule="auto"/>
        <w:ind w:firstLine="360"/>
        <w:jc w:val="center"/>
        <w:rPr>
          <w:rFonts w:ascii="Times New Roman" w:eastAsia="Times New Roman" w:hAnsi="Times New Roman" w:cs="Times New Roman"/>
          <w:sz w:val="28"/>
          <w:szCs w:val="28"/>
          <w:lang w:eastAsia="ru-RU"/>
        </w:rPr>
      </w:pPr>
    </w:p>
    <w:p w:rsidR="008F5F4C" w:rsidRPr="008F5F4C" w:rsidRDefault="008F5F4C" w:rsidP="008F5F4C">
      <w:pPr>
        <w:spacing w:after="0" w:line="360" w:lineRule="auto"/>
        <w:ind w:firstLine="360"/>
        <w:jc w:val="center"/>
        <w:rPr>
          <w:rFonts w:ascii="Times New Roman" w:eastAsia="Times New Roman" w:hAnsi="Times New Roman" w:cs="Times New Roman"/>
          <w:sz w:val="28"/>
          <w:szCs w:val="28"/>
          <w:lang w:eastAsia="ru-RU"/>
        </w:rPr>
      </w:pPr>
    </w:p>
    <w:p w:rsidR="008F5F4C" w:rsidRPr="008F5F4C" w:rsidRDefault="008F5F4C" w:rsidP="008F5F4C">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8F5F4C">
        <w:rPr>
          <w:rFonts w:ascii="Times New Roman" w:eastAsia="Times New Roman" w:hAnsi="Times New Roman" w:cs="Times New Roman"/>
          <w:color w:val="000000"/>
          <w:sz w:val="28"/>
          <w:szCs w:val="28"/>
          <w:lang w:eastAsia="ru-RU"/>
        </w:rPr>
        <w:t>Основним джерелом доходів найманих працівників є і надалі залишатиметься заробітна плата, тому її дослідження посідає важливе місце серед  проблем суспільства. Заробітну плату можна розглядати з різних позицій користувачів: для найманого працівника заробітна плата виступає в якості доходу, який він отримує в результаті його праці і який має забезпечити об'єктивно необхідне відтворення робочої сили.; для суб'єкта господарювання заробітна плата - це елемент витрат на виробництво, що входить до складу собівартості продукції і впливає на фінансову результативність господарської діяльності; для держави заробітна плата є об'єктом державного регулювання, з одного боку, а з іншого - об'єктом оподаткування.</w:t>
      </w:r>
      <w:r w:rsidRPr="008F5F4C">
        <w:rPr>
          <w:rFonts w:ascii="Courier New" w:eastAsia="Times New Roman" w:hAnsi="Courier New" w:cs="Courier New"/>
          <w:color w:val="000000"/>
          <w:sz w:val="24"/>
          <w:szCs w:val="24"/>
          <w:lang w:eastAsia="ru-RU"/>
        </w:rPr>
        <w:t xml:space="preserve"> </w:t>
      </w:r>
      <w:r w:rsidRPr="008F5F4C">
        <w:rPr>
          <w:rFonts w:ascii="Times New Roman" w:eastAsia="Times New Roman" w:hAnsi="Times New Roman" w:cs="Times New Roman"/>
          <w:color w:val="000000"/>
          <w:sz w:val="28"/>
          <w:szCs w:val="28"/>
          <w:lang w:eastAsia="ru-RU"/>
        </w:rPr>
        <w:t xml:space="preserve">Облік розрахунків з оплати праці являється невід’ємною частиною функціонування будь-якого підприємства з моменту його заснування до повної ліквідації. </w:t>
      </w:r>
    </w:p>
    <w:p w:rsidR="008F5F4C" w:rsidRPr="008F5F4C" w:rsidRDefault="008F5F4C" w:rsidP="008F5F4C">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8F5F4C">
        <w:rPr>
          <w:rFonts w:ascii="Times New Roman" w:eastAsia="Times New Roman" w:hAnsi="Times New Roman" w:cs="Times New Roman"/>
          <w:color w:val="000000"/>
          <w:sz w:val="28"/>
          <w:szCs w:val="28"/>
          <w:lang w:eastAsia="ru-RU"/>
        </w:rPr>
        <w:t xml:space="preserve">Метою організації обліку розрахунків з оплати праці на підприємстві є надання користувачам повної, об’єктивної, достовірної інформації та підтвердження законності здійснення господарських операцій  з питань дотримання трудового законодавства щодо розрахунків з оплати праці на підприємствах, з метою подальшого відображення цієї інформації у фінансовій звітності. </w:t>
      </w:r>
      <w:r w:rsidRPr="008F5F4C">
        <w:rPr>
          <w:rFonts w:ascii="Times New Roman" w:eastAsia="Times New Roman" w:hAnsi="Times New Roman" w:cs="Times New Roman"/>
          <w:color w:val="000000"/>
          <w:sz w:val="28"/>
          <w:szCs w:val="20"/>
          <w:lang w:eastAsia="ru-RU"/>
        </w:rPr>
        <w:t xml:space="preserve">Об’єктом дослідження в дипломній роботі обрано філію  "Автомобільний Дім Одеса" ПАТ «Одеса-Авто», що знаходиться в </w:t>
      </w:r>
      <w:proofErr w:type="spellStart"/>
      <w:r w:rsidRPr="008F5F4C">
        <w:rPr>
          <w:rFonts w:ascii="Times New Roman" w:eastAsia="Times New Roman" w:hAnsi="Times New Roman" w:cs="Times New Roman"/>
          <w:color w:val="000000"/>
          <w:sz w:val="28"/>
          <w:szCs w:val="20"/>
          <w:lang w:eastAsia="ru-RU"/>
        </w:rPr>
        <w:t>с.Усатове</w:t>
      </w:r>
      <w:proofErr w:type="spellEnd"/>
      <w:r w:rsidRPr="008F5F4C">
        <w:rPr>
          <w:rFonts w:ascii="Times New Roman" w:eastAsia="Times New Roman" w:hAnsi="Times New Roman" w:cs="Times New Roman"/>
          <w:color w:val="000000"/>
          <w:sz w:val="28"/>
          <w:szCs w:val="20"/>
          <w:lang w:eastAsia="ru-RU"/>
        </w:rPr>
        <w:t xml:space="preserve">, Ленінградське шосе 27-А, Одеської області і являється відокремленим підрозділом публічного акціонерного товариства «Корпорації УКРАВТО». Провівши дослідження стану обліку, можна сказати, що аналітичний та синтетичний облік розрахунків з оплати праці на філії ведеться та організовується  відповідно до вимог чинного законодавства. Проте, серед переваг процесу організації обліку оплати праці, на нашу думку існують недоліки. </w:t>
      </w:r>
      <w:r w:rsidRPr="008F5F4C">
        <w:rPr>
          <w:rFonts w:ascii="Times New Roman" w:eastAsia="Times New Roman" w:hAnsi="Times New Roman" w:cs="Times New Roman"/>
          <w:color w:val="000000"/>
          <w:sz w:val="28"/>
          <w:szCs w:val="28"/>
          <w:lang w:eastAsia="ru-RU"/>
        </w:rPr>
        <w:t xml:space="preserve"> </w:t>
      </w:r>
    </w:p>
    <w:p w:rsidR="008F5F4C" w:rsidRPr="008F5F4C" w:rsidRDefault="008F5F4C" w:rsidP="008F5F4C">
      <w:pPr>
        <w:widowControl w:val="0"/>
        <w:spacing w:after="0" w:line="360" w:lineRule="auto"/>
        <w:ind w:firstLine="708"/>
        <w:jc w:val="both"/>
        <w:rPr>
          <w:rFonts w:ascii="Times New Roman" w:eastAsia="Times New Roman" w:hAnsi="Times New Roman" w:cs="Times New Roman"/>
          <w:color w:val="000000"/>
          <w:sz w:val="28"/>
          <w:szCs w:val="20"/>
          <w:lang w:eastAsia="ru-RU"/>
        </w:rPr>
      </w:pPr>
      <w:r w:rsidRPr="008F5F4C">
        <w:rPr>
          <w:rFonts w:ascii="Times New Roman" w:eastAsia="Times New Roman" w:hAnsi="Times New Roman" w:cs="Times New Roman"/>
          <w:color w:val="000000"/>
          <w:sz w:val="28"/>
          <w:szCs w:val="20"/>
          <w:lang w:eastAsia="ru-RU"/>
        </w:rPr>
        <w:t xml:space="preserve">Ознайомившись з  графіком документообігу на філії «Автомобільний Дім Одеса» ПАТ «Одеса Авто» ми можемо зробити висновок, що графік досить </w:t>
      </w:r>
      <w:r w:rsidRPr="008F5F4C">
        <w:rPr>
          <w:rFonts w:ascii="Times New Roman" w:eastAsia="Times New Roman" w:hAnsi="Times New Roman" w:cs="Times New Roman"/>
          <w:color w:val="000000"/>
          <w:sz w:val="28"/>
          <w:szCs w:val="20"/>
          <w:lang w:eastAsia="ru-RU"/>
        </w:rPr>
        <w:lastRenderedPageBreak/>
        <w:t>невдало складений, оскільки не містить всю необхідну інформацію щодо відповідальних осіб та термінів виконання відповідних процесів. Нами сформовано і представлено більш доречний  графік документообігу для підприємства, який представлено в додатках до дипломної роботи</w:t>
      </w:r>
      <w:r w:rsidRPr="008F5F4C">
        <w:rPr>
          <w:rFonts w:ascii="Times New Roman" w:eastAsia="Times New Roman" w:hAnsi="Times New Roman" w:cs="Times New Roman"/>
          <w:color w:val="000000"/>
          <w:sz w:val="28"/>
          <w:szCs w:val="20"/>
          <w:lang w:val="ru-RU" w:eastAsia="ru-RU"/>
        </w:rPr>
        <w:t xml:space="preserve">. </w:t>
      </w:r>
      <w:r w:rsidRPr="008F5F4C">
        <w:rPr>
          <w:rFonts w:ascii="Times New Roman" w:eastAsia="Times New Roman" w:hAnsi="Times New Roman" w:cs="Times New Roman"/>
          <w:color w:val="000000"/>
          <w:sz w:val="28"/>
          <w:szCs w:val="20"/>
          <w:lang w:eastAsia="ru-RU"/>
        </w:rPr>
        <w:t xml:space="preserve">Підприємством застосовується робочий документ «Розрахунково-платіжна відомість», нарахування оплати праці в якій здійснюються не по структурним підрозділам підприємства, а по працівникам підприємства в цілому. Ми вважаємо, що саме таке документальне відображення  нарахування оплати праці досить не зручне, адже на підприємстві декілька великих структурних підрозділів, серед яких: адміністративно-управлінський відділ, адміністративно-господарський відділ, кузовна ділянка, вантажна ділянка, легкова ділянка, відділ продажу автомобілів. </w:t>
      </w:r>
    </w:p>
    <w:p w:rsidR="008F5F4C" w:rsidRPr="008F5F4C" w:rsidRDefault="008F5F4C" w:rsidP="008F5F4C">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8F5F4C">
        <w:rPr>
          <w:rFonts w:ascii="Times New Roman" w:eastAsia="Times New Roman" w:hAnsi="Times New Roman" w:cs="Times New Roman"/>
          <w:color w:val="000000"/>
          <w:sz w:val="28"/>
          <w:szCs w:val="20"/>
          <w:lang w:eastAsia="ru-RU"/>
        </w:rPr>
        <w:t xml:space="preserve">Пропонується використання декількох розрахунково-платіжних відомостей- по кожному  структурному підрозділу підприємства, що значно сприятиме оперативному складанню звітності щодо відображення розрахунків з оплати праці, контролю за її використанням та напрямками витрат. Нами розроблено і представлено в додатках до дипломної роботи приклад використання робочого документу «Розрахунково-платіжна відомість» для підприємства по його структурних підрозділах. </w:t>
      </w:r>
      <w:r w:rsidRPr="008F5F4C">
        <w:rPr>
          <w:rFonts w:ascii="Times New Roman" w:eastAsia="Calibri" w:hAnsi="Times New Roman" w:cs="Times New Roman"/>
          <w:color w:val="000000"/>
          <w:sz w:val="28"/>
          <w:szCs w:val="28"/>
          <w:lang w:eastAsia="ru-RU"/>
        </w:rPr>
        <w:t xml:space="preserve">Бухгалтерський та податковий облік здійснюється із застосуванням  комп'ютерної бухгалтерської програми 1С:Бухгалтерія та «АХСАПТА», з метою дотримання на підприємствах АТ «Українська автомобільна корпорація» в бухгалтерському обліку та фінансовій звітності єдиної методики відображення господарських операцій та забезпечення своєчасного надання достовірної фінансової звітності. Дані програмні продукти дозволяють створювати первинні документи, забезпечують їх перевірку і друк, надають можливість переносити дані з форм, архівують дані за попередні періоди, здійснюють складні розрахунки, значно спрощуючи процес обліку та зменшуючи кількість можливих помилок. Проте, деякі процеси не є універсальними, що не дозволяє розв’язати проблему з автоматизації обліку. Серед таких процесів- розрахунок середньоденної заробітної плати. Такі розрахунки здійснюються вручну бухгалтером, а потім </w:t>
      </w:r>
      <w:r w:rsidRPr="008F5F4C">
        <w:rPr>
          <w:rFonts w:ascii="Times New Roman" w:eastAsia="Calibri" w:hAnsi="Times New Roman" w:cs="Times New Roman"/>
          <w:color w:val="000000"/>
          <w:sz w:val="28"/>
          <w:szCs w:val="28"/>
          <w:lang w:eastAsia="ru-RU"/>
        </w:rPr>
        <w:lastRenderedPageBreak/>
        <w:t>дані вносяться в програму в первинні документи. Доцільно буде застосовувати інформаційну систему також для вирішення локальних проблемних ділянок обліку, враховуючи галузеві особливості підприємства.</w:t>
      </w:r>
    </w:p>
    <w:p w:rsidR="008F5F4C" w:rsidRPr="008F5F4C" w:rsidRDefault="008F5F4C" w:rsidP="008F5F4C">
      <w:pPr>
        <w:spacing w:after="0" w:line="360" w:lineRule="auto"/>
        <w:ind w:firstLine="708"/>
        <w:jc w:val="both"/>
        <w:rPr>
          <w:rFonts w:ascii="Times New Roman" w:eastAsia="Times New Roman" w:hAnsi="Times New Roman" w:cs="Times New Roman"/>
          <w:sz w:val="28"/>
          <w:szCs w:val="28"/>
          <w:lang w:eastAsia="ru-RU"/>
        </w:rPr>
      </w:pPr>
      <w:r w:rsidRPr="008F5F4C">
        <w:rPr>
          <w:rFonts w:ascii="Times New Roman" w:eastAsia="Times New Roman" w:hAnsi="Times New Roman" w:cs="Times New Roman"/>
          <w:sz w:val="28"/>
          <w:szCs w:val="28"/>
          <w:lang w:eastAsia="ru-RU"/>
        </w:rPr>
        <w:t xml:space="preserve">Ефективне функціонування суб’єктів господарювання на кожному етапі розвитку суспільства забезпечується належним рівнем ресурсів, використання яких сприяє створенню суспільних благ. Тому дослідження питань стосовно аналізу розрахунків з оплати праці на підприємстві завжди буде актуальним. Метою проведення аналізу розрахунків з оплати праці є контроль за правильним та ефективним використанням трудових ресурсів, дослідження та порівняння зміни в динаміці та структурі розрахунків з оплати праці за певний період часу. До основних завдань аналізу розрахунків з оплати праці відноситься: з’ясування забезпеченості підприємства у необхідному освітньому рівні персоналу, робочими місцями, підрозділів підприємства трудовими ресурсами; вивчення ефективності витрат підприємства на збільшення вартості людського капіталу; дослідження  динаміки розрахунків з оплати праці за певний період; визначення структурних зрушень розрахунків з оплати праці за період; вивчення ефективності використання коштів на оплату праці.  Аналіз обліку розрахунків з оплати праці на  філії «Автомобільний Дім Одеса» ПАТ «Одеса Авто» базується на дослідженні ефективності використання трудових ресурсів і управлінських рішень, спрямованих на її підвищення, що виконується з метою розкриття їх взаємозв'язків, сили взаємовпливу, визначення ступеня необхідності кожного з них. Провівши комплексний аналіз динаміки та структури розрахунків з оплати праці та оцінивши основні економічні показники господарської діяльності  філії "Автомобільний Дім Одеса" ПАТ «Одеса-Авто» за останні три роки можемо вробити наступні висновки:  аналіз розрахунків з оплати праці складний і комплексний процес, який включає багато розрахунків, дуже трудомісткий та потребує особливої уважності. Джерелами інформації аналізу є фінансова звітність підприємства, статистична звітність, документи з обліку заробітної плати філії «Автомобільний Дім Одеса» ПАТ «Одеса Авто». В ході аналізу можна дослідити та наглядно побачити динаміку зміни розрахунків з оплати праці за </w:t>
      </w:r>
      <w:r w:rsidRPr="008F5F4C">
        <w:rPr>
          <w:rFonts w:ascii="Times New Roman" w:eastAsia="Times New Roman" w:hAnsi="Times New Roman" w:cs="Times New Roman"/>
          <w:sz w:val="28"/>
          <w:szCs w:val="28"/>
          <w:lang w:eastAsia="ru-RU"/>
        </w:rPr>
        <w:lastRenderedPageBreak/>
        <w:t xml:space="preserve">останні п’ять років, зміни в структурі розрахунків з оплати праці в цілому, по підрозділам підприємства та за категоріями персоналу. Аналіз показників ліквідності та платоспроможності дозволяє сказати, що філія має досить стійкий фінансовий стан. Організація досить приваблива в плані ділового партнерства та кредитоспроможна. Проте, зважаючи на нездатність філії погасити свої зобов’язання швидко ліквідними активами, рекомендуємо провести оптимізацію структури фінансових ресурсів і зниження вартості їх залучення, використання податкових пільг, зниження витрат на виробництво товарів і послуг, оптимізацію витрат на маркетингові комунікації, що в майбутньому дозволить підвищити рентабельність продажів.  В ході дослідження філії «Автомобільний Дім Одеса» ПАТ «Одеса Авто»  було виявлено, що на протязі останніх трьох років не проводився аналіз фонду оплати праці. На нашу думку, даний аналіз необхідно проводити, адже його мета полягає у тому, щоб перевірити правильність використання фонду та виконання планових завдань, визначити відносну економію або перевитрати, встановити причини, що викликали відхилення від плану і розробити заходи щодо упорядкування використання фонду оплати праці. Метою проведення аналізу формування та використання фонду оплати праці підприємства є оцінка доцільності та ефективності запровадженої системи матеріального стимулювання та визначення «больових точок», що потребують удосконалення або ліквідації. Отже,  нами було запропоновано на філії щорічне проведення аналізу формування та використання фонду оплати праці за програмою. Відповідно до даної пропозиції, нами було проведено і представлено в додатках до дипломної роботи аналіз формування та використання фонду оплати праці для філії "Автомобільний Дім Одеса" ПАТ «Одеса-Авто». </w:t>
      </w:r>
    </w:p>
    <w:p w:rsidR="008F5F4C" w:rsidRPr="008F5F4C" w:rsidRDefault="008F5F4C" w:rsidP="008F5F4C">
      <w:pPr>
        <w:spacing w:after="0" w:line="360" w:lineRule="auto"/>
        <w:ind w:firstLine="708"/>
        <w:jc w:val="both"/>
        <w:rPr>
          <w:rFonts w:ascii="Times New Roman" w:eastAsia="Times New Roman" w:hAnsi="Times New Roman" w:cs="Times New Roman"/>
          <w:sz w:val="28"/>
          <w:szCs w:val="28"/>
          <w:lang w:eastAsia="ru-RU"/>
        </w:rPr>
      </w:pPr>
      <w:r w:rsidRPr="008F5F4C">
        <w:rPr>
          <w:rFonts w:ascii="Times New Roman" w:eastAsia="Times New Roman" w:hAnsi="Times New Roman" w:cs="Times New Roman"/>
          <w:sz w:val="28"/>
          <w:szCs w:val="28"/>
          <w:lang w:eastAsia="ru-RU"/>
        </w:rPr>
        <w:t>Заробітна плата має важливе значення для підприємства, працівника, податкової служби, фондів тощо. Кожна з цих сторін оцінює значення заробітної плати майже як найважливіше. У зв'язку з цим важко переоцінити значення роботи, пов'язаної з обліком витрат на оплату праці. Вона, як правило, найбільш складна та  трудомістка.</w:t>
      </w:r>
      <w:r w:rsidRPr="008F5F4C">
        <w:rPr>
          <w:rFonts w:ascii="Times New Roman" w:eastAsia="Times New Roman" w:hAnsi="Times New Roman" w:cs="Times New Roman"/>
          <w:sz w:val="28"/>
          <w:szCs w:val="28"/>
          <w:lang w:eastAsia="ru-RU"/>
        </w:rPr>
        <w:tab/>
        <w:t xml:space="preserve">Помилка у нарахуванні заробітної плати автоматично призводить до цілої серії помилок і порушень, які є найважчими за </w:t>
      </w:r>
      <w:r w:rsidRPr="008F5F4C">
        <w:rPr>
          <w:rFonts w:ascii="Times New Roman" w:eastAsia="Times New Roman" w:hAnsi="Times New Roman" w:cs="Times New Roman"/>
          <w:sz w:val="28"/>
          <w:szCs w:val="28"/>
          <w:lang w:eastAsia="ru-RU"/>
        </w:rPr>
        <w:lastRenderedPageBreak/>
        <w:t xml:space="preserve">своїми наслідками. Є тільки один спосіб уникнути таких помилок - абсолютно точно знати, як проводити будь-які розрахунки пов'язані з заробітною платою, тому здійснення аудиторських перевірок є невід’ємною частиною діяльності підприємства. Основною метою аудиту є виявлення недоліків в веденні бухгалтерського обліку, достовірності складання звітності, оподаткуванні, проведенні аналізу стану господарюючого суб’єкта та наданні висновків по проведеній роботі.  дослідивши основні аспекти аудиту розрахунків з оплати праці </w:t>
      </w:r>
      <w:r w:rsidRPr="008F5F4C">
        <w:rPr>
          <w:rFonts w:ascii="Times New Roman" w:eastAsia="Times New Roman" w:hAnsi="Times New Roman" w:cs="Times New Roman"/>
          <w:bCs/>
          <w:sz w:val="28"/>
          <w:szCs w:val="28"/>
          <w:lang w:eastAsia="ru-RU"/>
        </w:rPr>
        <w:t>на філії «Автомобільний Дім Одеса» ПАТ «Одеса Авто»</w:t>
      </w:r>
      <w:r w:rsidRPr="008F5F4C">
        <w:rPr>
          <w:rFonts w:ascii="Times New Roman" w:eastAsia="Times New Roman" w:hAnsi="Times New Roman" w:cs="Times New Roman"/>
          <w:sz w:val="28"/>
          <w:szCs w:val="28"/>
          <w:lang w:eastAsia="ru-RU"/>
        </w:rPr>
        <w:t xml:space="preserve">, можна зробити висновок, що організація аудиту, підготовка, безпосереднє здійснення перевірки, є дуже трудомістким процесом, який потребує особливої уваги і сконцентрованості, оскільки пов'язаний з обробленням великої кількості первинної інформації, має багато однотипних операцій, здійснення який займає багато часу. На досліджуваному підприємстві аудит розрахунків з оплати праці  здійснюється не за допомогою автоматизованих систем. Пропонуємо впровадити на підприємстві автоматизовану систему здійснення процесу аудиту розрахунків з оплати праці. На нашу думку, найбільш доречним та зручним у використанні стане ліцензований програмний продукт «Програма IT Аудит: Підприємство». Програмний продукт призначений для автоматизації діяльності аудиторської компанії з планування та проведення аудиторських перевірок. Продукт може застосовуватися при проведенні внутрішнього аудиту компанії, включаючи фінансовий аудит та оцінку ризиків.  </w:t>
      </w:r>
    </w:p>
    <w:p w:rsidR="008F5F4C" w:rsidRPr="008F5F4C" w:rsidRDefault="008F5F4C" w:rsidP="008F5F4C">
      <w:pPr>
        <w:spacing w:after="0" w:line="360" w:lineRule="auto"/>
        <w:ind w:firstLine="708"/>
        <w:jc w:val="both"/>
        <w:rPr>
          <w:rFonts w:ascii="Times New Roman" w:eastAsia="Times New Roman" w:hAnsi="Times New Roman" w:cs="Times New Roman"/>
          <w:sz w:val="28"/>
          <w:szCs w:val="28"/>
          <w:lang w:eastAsia="ru-RU"/>
        </w:rPr>
      </w:pPr>
      <w:r w:rsidRPr="008F5F4C">
        <w:rPr>
          <w:rFonts w:ascii="Times New Roman" w:eastAsia="Times New Roman" w:hAnsi="Times New Roman" w:cs="Times New Roman"/>
          <w:sz w:val="28"/>
          <w:szCs w:val="28"/>
          <w:lang w:eastAsia="ru-RU"/>
        </w:rPr>
        <w:t xml:space="preserve">Застосування  «IT Аудит: Підприємство» значно скоротить витрати часу на збір та обробку інформації, </w:t>
      </w:r>
      <w:proofErr w:type="spellStart"/>
      <w:r w:rsidRPr="008F5F4C">
        <w:rPr>
          <w:rFonts w:ascii="Times New Roman" w:eastAsia="Times New Roman" w:hAnsi="Times New Roman" w:cs="Times New Roman"/>
          <w:sz w:val="28"/>
          <w:szCs w:val="28"/>
          <w:lang w:eastAsia="ru-RU"/>
        </w:rPr>
        <w:t>надасть</w:t>
      </w:r>
      <w:proofErr w:type="spellEnd"/>
      <w:r w:rsidRPr="008F5F4C">
        <w:rPr>
          <w:rFonts w:ascii="Times New Roman" w:eastAsia="Times New Roman" w:hAnsi="Times New Roman" w:cs="Times New Roman"/>
          <w:sz w:val="28"/>
          <w:szCs w:val="28"/>
          <w:lang w:eastAsia="ru-RU"/>
        </w:rPr>
        <w:t xml:space="preserve"> змогу швидко та точно формувати результати аудиту, для подальшої їх обробки. Також за результатами дослідження процесу здійснення аудиторської перевірки на підприємстві визначено, що в межах підприємства доцільно буде видати розпорядчий документ, який визначатиме відповідальність керівника структурного підрозділу, який підлягає перевірці, про надання недостовірної інформації щодо об’єкту перевірки.</w:t>
      </w:r>
    </w:p>
    <w:p w:rsidR="008F5F4C" w:rsidRPr="008F5F4C" w:rsidRDefault="008F5F4C" w:rsidP="008F5F4C">
      <w:pPr>
        <w:spacing w:after="0" w:line="240" w:lineRule="auto"/>
        <w:rPr>
          <w:rFonts w:ascii="Times New Roman" w:eastAsia="Calibri" w:hAnsi="Times New Roman" w:cs="Times New Roman"/>
          <w:b/>
          <w:sz w:val="28"/>
          <w:szCs w:val="28"/>
        </w:rPr>
      </w:pPr>
      <w:r w:rsidRPr="008F5F4C">
        <w:rPr>
          <w:rFonts w:ascii="Times New Roman" w:eastAsia="Calibri" w:hAnsi="Times New Roman" w:cs="Times New Roman"/>
          <w:b/>
          <w:sz w:val="28"/>
          <w:szCs w:val="28"/>
        </w:rPr>
        <w:br w:type="page"/>
      </w:r>
    </w:p>
    <w:p w:rsidR="008F5F4C" w:rsidRPr="008F5F4C" w:rsidRDefault="008F5F4C" w:rsidP="008F5F4C">
      <w:pPr>
        <w:spacing w:after="160" w:line="256" w:lineRule="auto"/>
        <w:jc w:val="center"/>
        <w:rPr>
          <w:rFonts w:ascii="Times New Roman" w:eastAsia="Calibri" w:hAnsi="Times New Roman" w:cs="Times New Roman"/>
          <w:bCs/>
          <w:iCs/>
          <w:sz w:val="28"/>
          <w:szCs w:val="28"/>
        </w:rPr>
      </w:pPr>
      <w:r w:rsidRPr="008F5F4C">
        <w:rPr>
          <w:rFonts w:ascii="Times New Roman" w:eastAsia="Calibri" w:hAnsi="Times New Roman" w:cs="Times New Roman"/>
          <w:b/>
          <w:bCs/>
          <w:iCs/>
          <w:sz w:val="28"/>
          <w:szCs w:val="28"/>
        </w:rPr>
        <w:lastRenderedPageBreak/>
        <w:t>СПИСОК ВИКОРИСТАНИХ ДЖЕРЕЛ</w:t>
      </w:r>
    </w:p>
    <w:p w:rsidR="008F5F4C" w:rsidRPr="008F5F4C" w:rsidRDefault="008F5F4C" w:rsidP="008F5F4C">
      <w:pPr>
        <w:spacing w:after="160" w:line="256" w:lineRule="auto"/>
        <w:rPr>
          <w:rFonts w:ascii="Times New Roman" w:eastAsia="Calibri" w:hAnsi="Times New Roman" w:cs="Times New Roman"/>
          <w:bCs/>
          <w:iCs/>
          <w:sz w:val="28"/>
          <w:szCs w:val="28"/>
        </w:rPr>
      </w:pPr>
    </w:p>
    <w:p w:rsidR="008F5F4C" w:rsidRPr="008F5F4C" w:rsidRDefault="008F5F4C" w:rsidP="008F5F4C">
      <w:pPr>
        <w:spacing w:after="160" w:line="256" w:lineRule="auto"/>
        <w:rPr>
          <w:rFonts w:ascii="Times New Roman" w:eastAsia="Calibri" w:hAnsi="Times New Roman" w:cs="Times New Roman"/>
          <w:bCs/>
          <w:iCs/>
          <w:sz w:val="28"/>
          <w:szCs w:val="28"/>
        </w:rPr>
      </w:pP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1. </w:t>
      </w:r>
      <w:proofErr w:type="spellStart"/>
      <w:r w:rsidRPr="008F5F4C">
        <w:rPr>
          <w:rFonts w:ascii="Times New Roman" w:eastAsia="Calibri" w:hAnsi="Times New Roman" w:cs="Times New Roman"/>
          <w:bCs/>
          <w:iCs/>
          <w:sz w:val="28"/>
          <w:szCs w:val="28"/>
        </w:rPr>
        <w:t>Артюх</w:t>
      </w:r>
      <w:proofErr w:type="spellEnd"/>
      <w:r w:rsidRPr="008F5F4C">
        <w:rPr>
          <w:rFonts w:ascii="Times New Roman" w:eastAsia="Calibri" w:hAnsi="Times New Roman" w:cs="Times New Roman"/>
          <w:bCs/>
          <w:iCs/>
          <w:sz w:val="28"/>
          <w:szCs w:val="28"/>
        </w:rPr>
        <w:t xml:space="preserve"> О. В. Розрахунки з оплати праці: методичні засади аудиторської перевірки: </w:t>
      </w:r>
      <w:r w:rsidRPr="008F5F4C">
        <w:rPr>
          <w:rFonts w:ascii="Times New Roman" w:eastAsia="Calibri" w:hAnsi="Times New Roman" w:cs="Times New Roman"/>
          <w:bCs/>
          <w:i/>
          <w:iCs/>
          <w:sz w:val="28"/>
          <w:szCs w:val="28"/>
        </w:rPr>
        <w:t>Напрямки розвитку обліку, контролю та економічного аналізу в умовах глобалізації: тези доповідей ІІ міжнародної студентської науково-практичної інтернет-конференції</w:t>
      </w:r>
      <w:r w:rsidRPr="008F5F4C">
        <w:rPr>
          <w:rFonts w:ascii="Times New Roman" w:eastAsia="Calibri" w:hAnsi="Times New Roman" w:cs="Times New Roman"/>
          <w:bCs/>
          <w:iCs/>
          <w:sz w:val="28"/>
          <w:szCs w:val="28"/>
        </w:rPr>
        <w:t>. Одеса , 2016р.  с.262-264</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2. </w:t>
      </w:r>
      <w:proofErr w:type="spellStart"/>
      <w:r w:rsidRPr="008F5F4C">
        <w:rPr>
          <w:rFonts w:ascii="Times New Roman" w:eastAsia="Calibri" w:hAnsi="Times New Roman" w:cs="Times New Roman"/>
          <w:bCs/>
          <w:iCs/>
          <w:sz w:val="28"/>
          <w:szCs w:val="28"/>
        </w:rPr>
        <w:t>Афанасієвська</w:t>
      </w:r>
      <w:proofErr w:type="spellEnd"/>
      <w:r w:rsidRPr="008F5F4C">
        <w:rPr>
          <w:rFonts w:ascii="Times New Roman" w:eastAsia="Calibri" w:hAnsi="Times New Roman" w:cs="Times New Roman"/>
          <w:bCs/>
          <w:iCs/>
          <w:sz w:val="28"/>
          <w:szCs w:val="28"/>
        </w:rPr>
        <w:t xml:space="preserve">  Т.В. Організація обліку та контролю розрахунків з оплати праці: </w:t>
      </w:r>
      <w:r w:rsidRPr="008F5F4C">
        <w:rPr>
          <w:rFonts w:ascii="Times New Roman" w:eastAsia="Calibri" w:hAnsi="Times New Roman" w:cs="Times New Roman"/>
          <w:bCs/>
          <w:i/>
          <w:iCs/>
          <w:sz w:val="28"/>
          <w:szCs w:val="28"/>
        </w:rPr>
        <w:t>Управління розвитком</w:t>
      </w:r>
      <w:r w:rsidRPr="008F5F4C">
        <w:rPr>
          <w:rFonts w:ascii="Times New Roman" w:eastAsia="Calibri" w:hAnsi="Times New Roman" w:cs="Times New Roman"/>
          <w:bCs/>
          <w:iCs/>
          <w:sz w:val="28"/>
          <w:szCs w:val="28"/>
        </w:rPr>
        <w:t xml:space="preserve"> № 11. 2017. с.40-41.</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3. Барановська І. В. Сучасна податкова система України з точки зору підприємця: </w:t>
      </w:r>
      <w:r w:rsidRPr="008F5F4C">
        <w:rPr>
          <w:rFonts w:ascii="Times New Roman" w:eastAsia="Calibri" w:hAnsi="Times New Roman" w:cs="Times New Roman"/>
          <w:bCs/>
          <w:i/>
          <w:iCs/>
          <w:sz w:val="28"/>
          <w:szCs w:val="28"/>
        </w:rPr>
        <w:t>Актуальні проблеми економіки</w:t>
      </w:r>
      <w:r w:rsidRPr="008F5F4C">
        <w:rPr>
          <w:rFonts w:ascii="Times New Roman" w:eastAsia="Calibri" w:hAnsi="Times New Roman" w:cs="Times New Roman"/>
          <w:bCs/>
          <w:iCs/>
          <w:sz w:val="28"/>
          <w:szCs w:val="28"/>
        </w:rPr>
        <w:t>.  2018.  № 8(86).  c.172</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4. </w:t>
      </w:r>
      <w:proofErr w:type="spellStart"/>
      <w:r w:rsidRPr="008F5F4C">
        <w:rPr>
          <w:rFonts w:ascii="Times New Roman" w:eastAsia="Calibri" w:hAnsi="Times New Roman" w:cs="Times New Roman"/>
          <w:bCs/>
          <w:iCs/>
          <w:sz w:val="28"/>
          <w:szCs w:val="28"/>
        </w:rPr>
        <w:t>Болюх</w:t>
      </w:r>
      <w:proofErr w:type="spellEnd"/>
      <w:r w:rsidRPr="008F5F4C">
        <w:rPr>
          <w:rFonts w:ascii="Times New Roman" w:eastAsia="Calibri" w:hAnsi="Times New Roman" w:cs="Times New Roman"/>
          <w:bCs/>
          <w:iCs/>
          <w:sz w:val="28"/>
          <w:szCs w:val="28"/>
        </w:rPr>
        <w:t xml:space="preserve"> М.А. Економічний аналіз: </w:t>
      </w:r>
      <w:proofErr w:type="spellStart"/>
      <w:r w:rsidRPr="008F5F4C">
        <w:rPr>
          <w:rFonts w:ascii="Times New Roman" w:eastAsia="Calibri" w:hAnsi="Times New Roman" w:cs="Times New Roman"/>
          <w:bCs/>
          <w:iCs/>
          <w:sz w:val="28"/>
          <w:szCs w:val="28"/>
        </w:rPr>
        <w:t>навч</w:t>
      </w:r>
      <w:proofErr w:type="spellEnd"/>
      <w:r w:rsidRPr="008F5F4C">
        <w:rPr>
          <w:rFonts w:ascii="Times New Roman" w:eastAsia="Calibri" w:hAnsi="Times New Roman" w:cs="Times New Roman"/>
          <w:bCs/>
          <w:iCs/>
          <w:sz w:val="28"/>
          <w:szCs w:val="28"/>
        </w:rPr>
        <w:t>. посібник. Київ, 2011р. 540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 Бондаренко Н.О., </w:t>
      </w:r>
      <w:proofErr w:type="spellStart"/>
      <w:r w:rsidRPr="008F5F4C">
        <w:rPr>
          <w:rFonts w:ascii="Times New Roman" w:eastAsia="Calibri" w:hAnsi="Times New Roman" w:cs="Times New Roman"/>
          <w:bCs/>
          <w:iCs/>
          <w:sz w:val="28"/>
          <w:szCs w:val="28"/>
        </w:rPr>
        <w:t>Поникаров</w:t>
      </w:r>
      <w:proofErr w:type="spellEnd"/>
      <w:r w:rsidRPr="008F5F4C">
        <w:rPr>
          <w:rFonts w:ascii="Times New Roman" w:eastAsia="Calibri" w:hAnsi="Times New Roman" w:cs="Times New Roman"/>
          <w:bCs/>
          <w:iCs/>
          <w:sz w:val="28"/>
          <w:szCs w:val="28"/>
        </w:rPr>
        <w:t xml:space="preserve"> В.Д. Аудит суб'єктів підприємницької діяльності : </w:t>
      </w:r>
      <w:r w:rsidRPr="008F5F4C">
        <w:rPr>
          <w:rFonts w:ascii="Times New Roman" w:eastAsia="Calibri" w:hAnsi="Times New Roman" w:cs="Times New Roman"/>
          <w:bCs/>
          <w:i/>
          <w:iCs/>
          <w:sz w:val="28"/>
          <w:szCs w:val="28"/>
        </w:rPr>
        <w:t>навчальний посібник для вузів</w:t>
      </w:r>
      <w:r w:rsidRPr="008F5F4C">
        <w:rPr>
          <w:rFonts w:ascii="Times New Roman" w:eastAsia="Calibri" w:hAnsi="Times New Roman" w:cs="Times New Roman"/>
          <w:bCs/>
          <w:iCs/>
          <w:sz w:val="28"/>
          <w:szCs w:val="28"/>
        </w:rPr>
        <w:t>. Київ, 2004. с.300</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6. Бондар М.І. Аудит в АПК: </w:t>
      </w:r>
      <w:proofErr w:type="spellStart"/>
      <w:r w:rsidRPr="008F5F4C">
        <w:rPr>
          <w:rFonts w:ascii="Times New Roman" w:eastAsia="Calibri" w:hAnsi="Times New Roman" w:cs="Times New Roman"/>
          <w:bCs/>
          <w:i/>
          <w:iCs/>
          <w:sz w:val="28"/>
          <w:szCs w:val="28"/>
        </w:rPr>
        <w:t>навч</w:t>
      </w:r>
      <w:proofErr w:type="spellEnd"/>
      <w:r w:rsidRPr="008F5F4C">
        <w:rPr>
          <w:rFonts w:ascii="Times New Roman" w:eastAsia="Calibri" w:hAnsi="Times New Roman" w:cs="Times New Roman"/>
          <w:bCs/>
          <w:i/>
          <w:iCs/>
          <w:sz w:val="28"/>
          <w:szCs w:val="28"/>
        </w:rPr>
        <w:t>. посібник</w:t>
      </w:r>
      <w:r w:rsidRPr="008F5F4C">
        <w:rPr>
          <w:rFonts w:ascii="Times New Roman" w:eastAsia="Calibri" w:hAnsi="Times New Roman" w:cs="Times New Roman"/>
          <w:bCs/>
          <w:iCs/>
          <w:sz w:val="28"/>
          <w:szCs w:val="28"/>
        </w:rPr>
        <w:t xml:space="preserve">.  </w:t>
      </w:r>
      <w:proofErr w:type="spellStart"/>
      <w:r w:rsidRPr="008F5F4C">
        <w:rPr>
          <w:rFonts w:ascii="Times New Roman" w:eastAsia="Calibri" w:hAnsi="Times New Roman" w:cs="Times New Roman"/>
          <w:bCs/>
          <w:iCs/>
          <w:sz w:val="28"/>
          <w:szCs w:val="28"/>
        </w:rPr>
        <w:t>Киїі</w:t>
      </w:r>
      <w:proofErr w:type="spellEnd"/>
      <w:r w:rsidRPr="008F5F4C">
        <w:rPr>
          <w:rFonts w:ascii="Times New Roman" w:eastAsia="Calibri" w:hAnsi="Times New Roman" w:cs="Times New Roman"/>
          <w:bCs/>
          <w:iCs/>
          <w:sz w:val="28"/>
          <w:szCs w:val="28"/>
        </w:rPr>
        <w:t>, 2013р.  188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7. </w:t>
      </w:r>
      <w:proofErr w:type="spellStart"/>
      <w:r w:rsidRPr="008F5F4C">
        <w:rPr>
          <w:rFonts w:ascii="Times New Roman" w:eastAsia="Calibri" w:hAnsi="Times New Roman" w:cs="Times New Roman"/>
          <w:bCs/>
          <w:iCs/>
          <w:sz w:val="28"/>
          <w:szCs w:val="28"/>
        </w:rPr>
        <w:t>Брезицька</w:t>
      </w:r>
      <w:proofErr w:type="spellEnd"/>
      <w:r w:rsidRPr="008F5F4C">
        <w:rPr>
          <w:rFonts w:ascii="Times New Roman" w:eastAsia="Calibri" w:hAnsi="Times New Roman" w:cs="Times New Roman"/>
          <w:bCs/>
          <w:iCs/>
          <w:sz w:val="28"/>
          <w:szCs w:val="28"/>
        </w:rPr>
        <w:t xml:space="preserve"> К.Ф. Аналіз сучасних систем оплати праці в зарубіжних країнах: </w:t>
      </w:r>
      <w:r w:rsidRPr="008F5F4C">
        <w:rPr>
          <w:rFonts w:ascii="Times New Roman" w:eastAsia="Calibri" w:hAnsi="Times New Roman" w:cs="Times New Roman"/>
          <w:bCs/>
          <w:i/>
          <w:iCs/>
          <w:sz w:val="28"/>
          <w:szCs w:val="28"/>
        </w:rPr>
        <w:t>Управління розвитком</w:t>
      </w:r>
      <w:r w:rsidRPr="008F5F4C">
        <w:rPr>
          <w:rFonts w:ascii="Times New Roman" w:eastAsia="Calibri" w:hAnsi="Times New Roman" w:cs="Times New Roman"/>
          <w:bCs/>
          <w:iCs/>
          <w:sz w:val="28"/>
          <w:szCs w:val="28"/>
        </w:rPr>
        <w:t>. Київ, 2016.  с.30-31.</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8. </w:t>
      </w:r>
      <w:proofErr w:type="spellStart"/>
      <w:r w:rsidRPr="008F5F4C">
        <w:rPr>
          <w:rFonts w:ascii="Times New Roman" w:eastAsia="Calibri" w:hAnsi="Times New Roman" w:cs="Times New Roman"/>
          <w:bCs/>
          <w:iCs/>
          <w:sz w:val="28"/>
          <w:szCs w:val="28"/>
        </w:rPr>
        <w:t>Бунда</w:t>
      </w:r>
      <w:proofErr w:type="spellEnd"/>
      <w:r w:rsidRPr="008F5F4C">
        <w:rPr>
          <w:rFonts w:ascii="Times New Roman" w:eastAsia="Calibri" w:hAnsi="Times New Roman" w:cs="Times New Roman"/>
          <w:bCs/>
          <w:iCs/>
          <w:sz w:val="28"/>
          <w:szCs w:val="28"/>
        </w:rPr>
        <w:t xml:space="preserve"> О.М., Матяш Ю.М.  Бухгалтерський облік розрахунків з оплати праці в управлінні підприємством: міжнародний науковий журнал .«</w:t>
      </w:r>
      <w:proofErr w:type="spellStart"/>
      <w:r w:rsidRPr="008F5F4C">
        <w:rPr>
          <w:rFonts w:ascii="Times New Roman" w:eastAsia="Calibri" w:hAnsi="Times New Roman" w:cs="Times New Roman"/>
          <w:bCs/>
          <w:iCs/>
          <w:sz w:val="28"/>
          <w:szCs w:val="28"/>
        </w:rPr>
        <w:t>Інтернаука</w:t>
      </w:r>
      <w:proofErr w:type="spellEnd"/>
      <w:r w:rsidRPr="008F5F4C">
        <w:rPr>
          <w:rFonts w:ascii="Times New Roman" w:eastAsia="Calibri" w:hAnsi="Times New Roman" w:cs="Times New Roman"/>
          <w:bCs/>
          <w:iCs/>
          <w:sz w:val="28"/>
          <w:szCs w:val="28"/>
        </w:rPr>
        <w:t>» № 12 (22). Київ, 2016, с.38-41.</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9. </w:t>
      </w:r>
      <w:proofErr w:type="spellStart"/>
      <w:r w:rsidRPr="008F5F4C">
        <w:rPr>
          <w:rFonts w:ascii="Times New Roman" w:eastAsia="Calibri" w:hAnsi="Times New Roman" w:cs="Times New Roman"/>
          <w:bCs/>
          <w:iCs/>
          <w:sz w:val="28"/>
          <w:szCs w:val="28"/>
        </w:rPr>
        <w:t>Бутинець</w:t>
      </w:r>
      <w:proofErr w:type="spellEnd"/>
      <w:r w:rsidRPr="008F5F4C">
        <w:rPr>
          <w:rFonts w:ascii="Times New Roman" w:eastAsia="Calibri" w:hAnsi="Times New Roman" w:cs="Times New Roman"/>
          <w:bCs/>
          <w:iCs/>
          <w:sz w:val="28"/>
          <w:szCs w:val="28"/>
        </w:rPr>
        <w:t xml:space="preserve"> Ф.Ф. Бухгалтерський фінансовий облік: підручник для студентів спеціальності "Облік і аудит" вищих навчальних закладів 8-ме вид. Житомир, 2009.  с.912</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10. </w:t>
      </w:r>
      <w:proofErr w:type="spellStart"/>
      <w:r w:rsidRPr="008F5F4C">
        <w:rPr>
          <w:rFonts w:ascii="Times New Roman" w:eastAsia="Calibri" w:hAnsi="Times New Roman" w:cs="Times New Roman"/>
          <w:bCs/>
          <w:iCs/>
          <w:sz w:val="28"/>
          <w:szCs w:val="28"/>
        </w:rPr>
        <w:t>Бутинець</w:t>
      </w:r>
      <w:proofErr w:type="spellEnd"/>
      <w:r w:rsidRPr="008F5F4C">
        <w:rPr>
          <w:rFonts w:ascii="Times New Roman" w:eastAsia="Calibri" w:hAnsi="Times New Roman" w:cs="Times New Roman"/>
          <w:bCs/>
          <w:iCs/>
          <w:sz w:val="28"/>
          <w:szCs w:val="28"/>
        </w:rPr>
        <w:t xml:space="preserve"> Ф.Ф. Економічний аналіз: </w:t>
      </w:r>
      <w:r w:rsidRPr="008F5F4C">
        <w:rPr>
          <w:rFonts w:ascii="Times New Roman" w:eastAsia="Calibri" w:hAnsi="Times New Roman" w:cs="Times New Roman"/>
          <w:bCs/>
          <w:i/>
          <w:iCs/>
          <w:sz w:val="28"/>
          <w:szCs w:val="28"/>
        </w:rPr>
        <w:t>навчальний посібник для студентів вищих навчальних закладів.</w:t>
      </w:r>
      <w:r w:rsidRPr="008F5F4C">
        <w:rPr>
          <w:rFonts w:ascii="Times New Roman" w:eastAsia="Calibri" w:hAnsi="Times New Roman" w:cs="Times New Roman"/>
          <w:bCs/>
          <w:iCs/>
          <w:sz w:val="28"/>
          <w:szCs w:val="28"/>
        </w:rPr>
        <w:t xml:space="preserve"> Житомир, 2013р.  680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11. </w:t>
      </w:r>
      <w:proofErr w:type="spellStart"/>
      <w:r w:rsidRPr="008F5F4C">
        <w:rPr>
          <w:rFonts w:ascii="Times New Roman" w:eastAsia="Calibri" w:hAnsi="Times New Roman" w:cs="Times New Roman"/>
          <w:bCs/>
          <w:iCs/>
          <w:sz w:val="28"/>
          <w:szCs w:val="28"/>
        </w:rPr>
        <w:t>Бутинець</w:t>
      </w:r>
      <w:proofErr w:type="spellEnd"/>
      <w:r w:rsidRPr="008F5F4C">
        <w:rPr>
          <w:rFonts w:ascii="Times New Roman" w:eastAsia="Calibri" w:hAnsi="Times New Roman" w:cs="Times New Roman"/>
          <w:bCs/>
          <w:iCs/>
          <w:sz w:val="28"/>
          <w:szCs w:val="28"/>
        </w:rPr>
        <w:t xml:space="preserve">, Ф. Ф. Історія бухгалтерського обліку: в 2-х частинах: </w:t>
      </w:r>
      <w:proofErr w:type="spellStart"/>
      <w:r w:rsidRPr="008F5F4C">
        <w:rPr>
          <w:rFonts w:ascii="Times New Roman" w:eastAsia="Calibri" w:hAnsi="Times New Roman" w:cs="Times New Roman"/>
          <w:bCs/>
          <w:i/>
          <w:iCs/>
          <w:sz w:val="28"/>
          <w:szCs w:val="28"/>
        </w:rPr>
        <w:t>навч</w:t>
      </w:r>
      <w:proofErr w:type="spellEnd"/>
      <w:r w:rsidRPr="008F5F4C">
        <w:rPr>
          <w:rFonts w:ascii="Times New Roman" w:eastAsia="Calibri" w:hAnsi="Times New Roman" w:cs="Times New Roman"/>
          <w:bCs/>
          <w:i/>
          <w:iCs/>
          <w:sz w:val="28"/>
          <w:szCs w:val="28"/>
        </w:rPr>
        <w:t xml:space="preserve">. </w:t>
      </w:r>
      <w:proofErr w:type="spellStart"/>
      <w:r w:rsidRPr="008F5F4C">
        <w:rPr>
          <w:rFonts w:ascii="Times New Roman" w:eastAsia="Calibri" w:hAnsi="Times New Roman" w:cs="Times New Roman"/>
          <w:bCs/>
          <w:i/>
          <w:iCs/>
          <w:sz w:val="28"/>
          <w:szCs w:val="28"/>
        </w:rPr>
        <w:t>посіб</w:t>
      </w:r>
      <w:proofErr w:type="spellEnd"/>
      <w:r w:rsidRPr="008F5F4C">
        <w:rPr>
          <w:rFonts w:ascii="Times New Roman" w:eastAsia="Calibri" w:hAnsi="Times New Roman" w:cs="Times New Roman"/>
          <w:bCs/>
          <w:iCs/>
          <w:sz w:val="28"/>
          <w:szCs w:val="28"/>
        </w:rPr>
        <w:t>. Житомир, 2016.  c. 512</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lastRenderedPageBreak/>
        <w:t xml:space="preserve">12. </w:t>
      </w:r>
      <w:proofErr w:type="spellStart"/>
      <w:r w:rsidRPr="008F5F4C">
        <w:rPr>
          <w:rFonts w:ascii="Times New Roman" w:eastAsia="Calibri" w:hAnsi="Times New Roman" w:cs="Times New Roman"/>
          <w:bCs/>
          <w:iCs/>
          <w:sz w:val="28"/>
          <w:szCs w:val="28"/>
        </w:rPr>
        <w:t>Верхоглядова</w:t>
      </w:r>
      <w:proofErr w:type="spellEnd"/>
      <w:r w:rsidRPr="008F5F4C">
        <w:rPr>
          <w:rFonts w:ascii="Times New Roman" w:eastAsia="Calibri" w:hAnsi="Times New Roman" w:cs="Times New Roman"/>
          <w:bCs/>
          <w:iCs/>
          <w:sz w:val="28"/>
          <w:szCs w:val="28"/>
        </w:rPr>
        <w:t xml:space="preserve"> Н.І. Бухгалтерський фінансовий облік: теорія та практика: навчально- практичний посібник. Київ,  2010.  с.536.</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13. Вісник студентського наукового товариства "ВАТРА". Вінниця, 2019р. </w:t>
      </w:r>
      <w:proofErr w:type="spellStart"/>
      <w:r w:rsidRPr="008F5F4C">
        <w:rPr>
          <w:rFonts w:ascii="Times New Roman" w:eastAsia="Calibri" w:hAnsi="Times New Roman" w:cs="Times New Roman"/>
          <w:bCs/>
          <w:iCs/>
          <w:sz w:val="28"/>
          <w:szCs w:val="28"/>
        </w:rPr>
        <w:t>Вип</w:t>
      </w:r>
      <w:proofErr w:type="spellEnd"/>
      <w:r w:rsidRPr="008F5F4C">
        <w:rPr>
          <w:rFonts w:ascii="Times New Roman" w:eastAsia="Calibri" w:hAnsi="Times New Roman" w:cs="Times New Roman"/>
          <w:bCs/>
          <w:iCs/>
          <w:sz w:val="28"/>
          <w:szCs w:val="28"/>
        </w:rPr>
        <w:t xml:space="preserve">. 72. 406 с.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6" w:history="1">
        <w:r w:rsidRPr="008F5F4C">
          <w:rPr>
            <w:rFonts w:ascii="Times New Roman" w:eastAsia="Calibri" w:hAnsi="Times New Roman" w:cs="Times New Roman"/>
            <w:bCs/>
            <w:iCs/>
            <w:color w:val="0563C1"/>
            <w:sz w:val="28"/>
            <w:szCs w:val="28"/>
            <w:u w:val="single"/>
          </w:rPr>
          <w:t>http://www.vtei.com.ua/konfa/23_05_19/11_72.pdf</w:t>
        </w:r>
      </w:hyperlink>
      <w:r w:rsidRPr="008F5F4C">
        <w:rPr>
          <w:rFonts w:ascii="Times New Roman" w:eastAsia="Calibri" w:hAnsi="Times New Roman" w:cs="Times New Roman"/>
          <w:bCs/>
          <w:iCs/>
          <w:sz w:val="28"/>
          <w:szCs w:val="28"/>
        </w:rPr>
        <w:t xml:space="preserve"> </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14. Вороніна В. Л. Сучасні проблеми та напрями удосконалення обліку розрахунків з оплати праці: </w:t>
      </w:r>
      <w:r w:rsidRPr="008F5F4C">
        <w:rPr>
          <w:rFonts w:ascii="Times New Roman" w:eastAsia="Calibri" w:hAnsi="Times New Roman" w:cs="Times New Roman"/>
          <w:bCs/>
          <w:i/>
          <w:iCs/>
          <w:sz w:val="28"/>
          <w:szCs w:val="28"/>
        </w:rPr>
        <w:t>Збірник наукових статей магістрів Інституту економіки, управління та інформаційних технологій ПУЕТ</w:t>
      </w:r>
      <w:r w:rsidRPr="008F5F4C">
        <w:rPr>
          <w:rFonts w:ascii="Times New Roman" w:eastAsia="Calibri" w:hAnsi="Times New Roman" w:cs="Times New Roman"/>
          <w:bCs/>
          <w:iCs/>
          <w:sz w:val="28"/>
          <w:szCs w:val="28"/>
        </w:rPr>
        <w:t>. Полтава, 2017. с.273-278.</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15. Гнатенко Є. П., </w:t>
      </w:r>
      <w:proofErr w:type="spellStart"/>
      <w:r w:rsidRPr="008F5F4C">
        <w:rPr>
          <w:rFonts w:ascii="Times New Roman" w:eastAsia="Calibri" w:hAnsi="Times New Roman" w:cs="Times New Roman"/>
          <w:bCs/>
          <w:iCs/>
          <w:sz w:val="28"/>
          <w:szCs w:val="28"/>
        </w:rPr>
        <w:t>Санченко</w:t>
      </w:r>
      <w:proofErr w:type="spellEnd"/>
      <w:r w:rsidRPr="008F5F4C">
        <w:rPr>
          <w:rFonts w:ascii="Times New Roman" w:eastAsia="Calibri" w:hAnsi="Times New Roman" w:cs="Times New Roman"/>
          <w:bCs/>
          <w:iCs/>
          <w:sz w:val="28"/>
          <w:szCs w:val="28"/>
        </w:rPr>
        <w:t xml:space="preserve"> О.В. Аспекти обліку та законодавчо-нормативного регулювання оплати праці : Економічні науки. 2017 </w:t>
      </w:r>
      <w:proofErr w:type="spellStart"/>
      <w:r w:rsidRPr="008F5F4C">
        <w:rPr>
          <w:rFonts w:ascii="Times New Roman" w:eastAsia="Calibri" w:hAnsi="Times New Roman" w:cs="Times New Roman"/>
          <w:bCs/>
          <w:iCs/>
          <w:sz w:val="28"/>
          <w:szCs w:val="28"/>
        </w:rPr>
        <w:t>Вип</w:t>
      </w:r>
      <w:proofErr w:type="spellEnd"/>
      <w:r w:rsidRPr="008F5F4C">
        <w:rPr>
          <w:rFonts w:ascii="Times New Roman" w:eastAsia="Calibri" w:hAnsi="Times New Roman" w:cs="Times New Roman"/>
          <w:bCs/>
          <w:iCs/>
          <w:sz w:val="28"/>
          <w:szCs w:val="28"/>
        </w:rPr>
        <w:t>. 10(1).  с.74 – 83</w:t>
      </w:r>
    </w:p>
    <w:p w:rsidR="008F5F4C" w:rsidRPr="008F5F4C" w:rsidRDefault="008F5F4C" w:rsidP="008F5F4C">
      <w:pPr>
        <w:spacing w:after="160" w:line="360" w:lineRule="auto"/>
        <w:jc w:val="both"/>
        <w:rPr>
          <w:rFonts w:ascii="Times New Roman" w:eastAsia="Calibri" w:hAnsi="Times New Roman" w:cs="Times New Roman"/>
          <w:bCs/>
          <w:iCs/>
          <w:sz w:val="28"/>
          <w:szCs w:val="28"/>
          <w:lang w:val="ru-RU"/>
        </w:rPr>
      </w:pPr>
      <w:r w:rsidRPr="008F5F4C">
        <w:rPr>
          <w:rFonts w:ascii="Times New Roman" w:eastAsia="Calibri" w:hAnsi="Times New Roman" w:cs="Times New Roman"/>
          <w:bCs/>
          <w:iCs/>
          <w:sz w:val="28"/>
          <w:szCs w:val="28"/>
        </w:rPr>
        <w:t xml:space="preserve">16. </w:t>
      </w:r>
      <w:proofErr w:type="spellStart"/>
      <w:r w:rsidRPr="008F5F4C">
        <w:rPr>
          <w:rFonts w:ascii="Times New Roman" w:eastAsia="Calibri" w:hAnsi="Times New Roman" w:cs="Times New Roman"/>
          <w:bCs/>
          <w:iCs/>
          <w:sz w:val="28"/>
          <w:szCs w:val="28"/>
          <w:lang w:val="ru-RU"/>
        </w:rPr>
        <w:t>Гринчуцький</w:t>
      </w:r>
      <w:proofErr w:type="spellEnd"/>
      <w:r w:rsidRPr="008F5F4C">
        <w:rPr>
          <w:rFonts w:ascii="Times New Roman" w:eastAsia="Calibri" w:hAnsi="Times New Roman" w:cs="Times New Roman"/>
          <w:bCs/>
          <w:iCs/>
          <w:sz w:val="28"/>
          <w:szCs w:val="28"/>
          <w:lang w:val="ru-RU"/>
        </w:rPr>
        <w:t xml:space="preserve"> В. І., Карапетян Е. Т.  </w:t>
      </w:r>
      <w:proofErr w:type="spellStart"/>
      <w:r w:rsidRPr="008F5F4C">
        <w:rPr>
          <w:rFonts w:ascii="Times New Roman" w:eastAsia="Calibri" w:hAnsi="Times New Roman" w:cs="Times New Roman"/>
          <w:bCs/>
          <w:iCs/>
          <w:sz w:val="28"/>
          <w:szCs w:val="28"/>
          <w:lang w:val="ru-RU"/>
        </w:rPr>
        <w:t>Економіка</w:t>
      </w:r>
      <w:proofErr w:type="spellEnd"/>
      <w:r w:rsidRPr="008F5F4C">
        <w:rPr>
          <w:rFonts w:ascii="Times New Roman" w:eastAsia="Calibri" w:hAnsi="Times New Roman" w:cs="Times New Roman"/>
          <w:bCs/>
          <w:iCs/>
          <w:sz w:val="28"/>
          <w:szCs w:val="28"/>
          <w:lang w:val="ru-RU"/>
        </w:rPr>
        <w:t xml:space="preserve"> </w:t>
      </w:r>
      <w:proofErr w:type="spellStart"/>
      <w:proofErr w:type="gramStart"/>
      <w:r w:rsidRPr="008F5F4C">
        <w:rPr>
          <w:rFonts w:ascii="Times New Roman" w:eastAsia="Calibri" w:hAnsi="Times New Roman" w:cs="Times New Roman"/>
          <w:bCs/>
          <w:iCs/>
          <w:sz w:val="28"/>
          <w:szCs w:val="28"/>
          <w:lang w:val="ru-RU"/>
        </w:rPr>
        <w:t>п</w:t>
      </w:r>
      <w:proofErr w:type="gramEnd"/>
      <w:r w:rsidRPr="008F5F4C">
        <w:rPr>
          <w:rFonts w:ascii="Times New Roman" w:eastAsia="Calibri" w:hAnsi="Times New Roman" w:cs="Times New Roman"/>
          <w:bCs/>
          <w:iCs/>
          <w:sz w:val="28"/>
          <w:szCs w:val="28"/>
          <w:lang w:val="ru-RU"/>
        </w:rPr>
        <w:t>ідприємства</w:t>
      </w:r>
      <w:proofErr w:type="spellEnd"/>
      <w:r w:rsidRPr="008F5F4C">
        <w:rPr>
          <w:rFonts w:ascii="Times New Roman" w:eastAsia="Calibri" w:hAnsi="Times New Roman" w:cs="Times New Roman"/>
          <w:bCs/>
          <w:iCs/>
          <w:sz w:val="28"/>
          <w:szCs w:val="28"/>
          <w:lang w:val="ru-RU"/>
        </w:rPr>
        <w:t xml:space="preserve">: </w:t>
      </w:r>
      <w:proofErr w:type="spellStart"/>
      <w:r w:rsidRPr="008F5F4C">
        <w:rPr>
          <w:rFonts w:ascii="Times New Roman" w:eastAsia="Calibri" w:hAnsi="Times New Roman" w:cs="Times New Roman"/>
          <w:bCs/>
          <w:i/>
          <w:iCs/>
          <w:sz w:val="28"/>
          <w:szCs w:val="28"/>
          <w:lang w:val="ru-RU"/>
        </w:rPr>
        <w:t>навчальний</w:t>
      </w:r>
      <w:proofErr w:type="spellEnd"/>
      <w:r w:rsidRPr="008F5F4C">
        <w:rPr>
          <w:rFonts w:ascii="Times New Roman" w:eastAsia="Calibri" w:hAnsi="Times New Roman" w:cs="Times New Roman"/>
          <w:bCs/>
          <w:i/>
          <w:iCs/>
          <w:sz w:val="28"/>
          <w:szCs w:val="28"/>
          <w:lang w:val="ru-RU"/>
        </w:rPr>
        <w:t xml:space="preserve"> </w:t>
      </w:r>
      <w:proofErr w:type="spellStart"/>
      <w:r w:rsidRPr="008F5F4C">
        <w:rPr>
          <w:rFonts w:ascii="Times New Roman" w:eastAsia="Calibri" w:hAnsi="Times New Roman" w:cs="Times New Roman"/>
          <w:bCs/>
          <w:i/>
          <w:iCs/>
          <w:sz w:val="28"/>
          <w:szCs w:val="28"/>
          <w:lang w:val="ru-RU"/>
        </w:rPr>
        <w:t>посібник</w:t>
      </w:r>
      <w:proofErr w:type="spellEnd"/>
      <w:r w:rsidRPr="008F5F4C">
        <w:rPr>
          <w:rFonts w:ascii="Times New Roman" w:eastAsia="Calibri" w:hAnsi="Times New Roman" w:cs="Times New Roman"/>
          <w:bCs/>
          <w:i/>
          <w:iCs/>
          <w:sz w:val="28"/>
          <w:szCs w:val="28"/>
          <w:lang w:val="ru-RU"/>
        </w:rPr>
        <w:t>.</w:t>
      </w:r>
      <w:r w:rsidRPr="008F5F4C">
        <w:rPr>
          <w:rFonts w:ascii="Times New Roman" w:eastAsia="Calibri" w:hAnsi="Times New Roman" w:cs="Times New Roman"/>
          <w:bCs/>
          <w:iCs/>
          <w:sz w:val="28"/>
          <w:szCs w:val="28"/>
          <w:lang w:val="ru-RU"/>
        </w:rPr>
        <w:t xml:space="preserve"> </w:t>
      </w:r>
      <w:proofErr w:type="spellStart"/>
      <w:r w:rsidRPr="008F5F4C">
        <w:rPr>
          <w:rFonts w:ascii="Times New Roman" w:eastAsia="Calibri" w:hAnsi="Times New Roman" w:cs="Times New Roman"/>
          <w:bCs/>
          <w:iCs/>
          <w:sz w:val="28"/>
          <w:szCs w:val="28"/>
          <w:lang w:val="ru-RU"/>
        </w:rPr>
        <w:t>Київ</w:t>
      </w:r>
      <w:proofErr w:type="spellEnd"/>
      <w:r w:rsidRPr="008F5F4C">
        <w:rPr>
          <w:rFonts w:ascii="Times New Roman" w:eastAsia="Calibri" w:hAnsi="Times New Roman" w:cs="Times New Roman"/>
          <w:bCs/>
          <w:iCs/>
          <w:sz w:val="28"/>
          <w:szCs w:val="28"/>
          <w:lang w:val="ru-RU"/>
        </w:rPr>
        <w:t xml:space="preserve">, 2010. </w:t>
      </w:r>
      <w:r w:rsidRPr="008F5F4C">
        <w:rPr>
          <w:rFonts w:ascii="Times New Roman" w:eastAsia="Calibri" w:hAnsi="Times New Roman" w:cs="Times New Roman"/>
          <w:bCs/>
          <w:iCs/>
          <w:sz w:val="28"/>
          <w:szCs w:val="28"/>
        </w:rPr>
        <w:t>с.</w:t>
      </w:r>
      <w:r w:rsidRPr="008F5F4C">
        <w:rPr>
          <w:rFonts w:ascii="Times New Roman" w:eastAsia="Calibri" w:hAnsi="Times New Roman" w:cs="Times New Roman"/>
          <w:bCs/>
          <w:iCs/>
          <w:sz w:val="28"/>
          <w:szCs w:val="28"/>
          <w:lang w:val="ru-RU"/>
        </w:rPr>
        <w:t>304.</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17.  </w:t>
      </w:r>
      <w:proofErr w:type="spellStart"/>
      <w:r w:rsidRPr="008F5F4C">
        <w:rPr>
          <w:rFonts w:ascii="Times New Roman" w:eastAsia="Calibri" w:hAnsi="Times New Roman" w:cs="Times New Roman"/>
          <w:bCs/>
          <w:iCs/>
          <w:sz w:val="28"/>
          <w:szCs w:val="28"/>
        </w:rPr>
        <w:t>Дацій</w:t>
      </w:r>
      <w:proofErr w:type="spellEnd"/>
      <w:r w:rsidRPr="008F5F4C">
        <w:rPr>
          <w:rFonts w:ascii="Times New Roman" w:eastAsia="Calibri" w:hAnsi="Times New Roman" w:cs="Times New Roman"/>
          <w:bCs/>
          <w:iCs/>
          <w:sz w:val="28"/>
          <w:szCs w:val="28"/>
        </w:rPr>
        <w:t xml:space="preserve"> О.І. Теорія економічного аналізу: </w:t>
      </w:r>
      <w:proofErr w:type="spellStart"/>
      <w:r w:rsidRPr="008F5F4C">
        <w:rPr>
          <w:rFonts w:ascii="Times New Roman" w:eastAsia="Calibri" w:hAnsi="Times New Roman" w:cs="Times New Roman"/>
          <w:bCs/>
          <w:i/>
          <w:iCs/>
          <w:sz w:val="28"/>
          <w:szCs w:val="28"/>
        </w:rPr>
        <w:t>навч</w:t>
      </w:r>
      <w:proofErr w:type="spellEnd"/>
      <w:r w:rsidRPr="008F5F4C">
        <w:rPr>
          <w:rFonts w:ascii="Times New Roman" w:eastAsia="Calibri" w:hAnsi="Times New Roman" w:cs="Times New Roman"/>
          <w:bCs/>
          <w:i/>
          <w:iCs/>
          <w:sz w:val="28"/>
          <w:szCs w:val="28"/>
        </w:rPr>
        <w:t xml:space="preserve">. </w:t>
      </w:r>
      <w:proofErr w:type="spellStart"/>
      <w:r w:rsidRPr="008F5F4C">
        <w:rPr>
          <w:rFonts w:ascii="Times New Roman" w:eastAsia="Calibri" w:hAnsi="Times New Roman" w:cs="Times New Roman"/>
          <w:bCs/>
          <w:i/>
          <w:iCs/>
          <w:sz w:val="28"/>
          <w:szCs w:val="28"/>
        </w:rPr>
        <w:t>посіб</w:t>
      </w:r>
      <w:proofErr w:type="spellEnd"/>
      <w:r w:rsidRPr="008F5F4C">
        <w:rPr>
          <w:rFonts w:ascii="Times New Roman" w:eastAsia="Calibri" w:hAnsi="Times New Roman" w:cs="Times New Roman"/>
          <w:bCs/>
          <w:iCs/>
          <w:sz w:val="28"/>
          <w:szCs w:val="28"/>
        </w:rPr>
        <w:t>. Дніпро, 2016 р.  236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18. Економіка підприємств: </w:t>
      </w:r>
      <w:proofErr w:type="spellStart"/>
      <w:r w:rsidRPr="008F5F4C">
        <w:rPr>
          <w:rFonts w:ascii="Times New Roman" w:eastAsia="Calibri" w:hAnsi="Times New Roman" w:cs="Times New Roman"/>
          <w:bCs/>
          <w:i/>
          <w:iCs/>
          <w:sz w:val="28"/>
          <w:szCs w:val="28"/>
        </w:rPr>
        <w:t>навч.практикум</w:t>
      </w:r>
      <w:proofErr w:type="spellEnd"/>
      <w:r w:rsidRPr="008F5F4C">
        <w:rPr>
          <w:rFonts w:ascii="Times New Roman" w:eastAsia="Calibri" w:hAnsi="Times New Roman" w:cs="Times New Roman"/>
          <w:bCs/>
          <w:iCs/>
          <w:sz w:val="28"/>
          <w:szCs w:val="28"/>
        </w:rPr>
        <w:t xml:space="preserve">, 2016 р. URL: </w:t>
      </w:r>
      <w:hyperlink r:id="rId7" w:history="1">
        <w:r w:rsidRPr="008F5F4C">
          <w:rPr>
            <w:rFonts w:ascii="Times New Roman" w:eastAsia="Calibri" w:hAnsi="Times New Roman" w:cs="Times New Roman"/>
            <w:bCs/>
            <w:iCs/>
            <w:color w:val="0563C1"/>
            <w:sz w:val="28"/>
            <w:szCs w:val="28"/>
            <w:u w:val="single"/>
          </w:rPr>
          <w:t>https://studfile.net/preview/5648062/page:5/</w:t>
        </w:r>
      </w:hyperlink>
      <w:r w:rsidRPr="008F5F4C">
        <w:rPr>
          <w:rFonts w:ascii="Times New Roman" w:eastAsia="Calibri" w:hAnsi="Times New Roman" w:cs="Times New Roman"/>
          <w:bCs/>
          <w:iCs/>
          <w:sz w:val="28"/>
          <w:szCs w:val="28"/>
        </w:rPr>
        <w:t xml:space="preserve">  </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19. Електронна бібліотека Buhoblik.org.ua України, Київ, 2019.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lang w:val="ru-RU"/>
        </w:rPr>
        <w:t xml:space="preserve">: </w:t>
      </w:r>
      <w:hyperlink r:id="rId8" w:history="1">
        <w:r w:rsidRPr="008F5F4C">
          <w:rPr>
            <w:rFonts w:ascii="Times New Roman" w:eastAsia="Calibri" w:hAnsi="Times New Roman" w:cs="Times New Roman"/>
            <w:bCs/>
            <w:iCs/>
            <w:color w:val="0563C1"/>
            <w:sz w:val="28"/>
            <w:szCs w:val="28"/>
            <w:u w:val="single"/>
          </w:rPr>
          <w:t>http://www.buhoblik.org.ua/uchet/zadolzhennosti/472-raxunok-66.html</w:t>
        </w:r>
      </w:hyperlink>
      <w:r w:rsidRPr="008F5F4C">
        <w:rPr>
          <w:rFonts w:ascii="Times New Roman" w:eastAsia="Calibri" w:hAnsi="Times New Roman" w:cs="Times New Roman"/>
          <w:bCs/>
          <w:iCs/>
          <w:sz w:val="28"/>
          <w:szCs w:val="28"/>
        </w:rPr>
        <w:t xml:space="preserve"> (дата звернення 28.09.19)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20. </w:t>
      </w:r>
      <w:proofErr w:type="spellStart"/>
      <w:r w:rsidRPr="008F5F4C">
        <w:rPr>
          <w:rFonts w:ascii="Times New Roman" w:eastAsia="Calibri" w:hAnsi="Times New Roman" w:cs="Times New Roman"/>
          <w:bCs/>
          <w:iCs/>
          <w:sz w:val="28"/>
          <w:szCs w:val="28"/>
        </w:rPr>
        <w:t>Жидєєва</w:t>
      </w:r>
      <w:proofErr w:type="spellEnd"/>
      <w:r w:rsidRPr="008F5F4C">
        <w:rPr>
          <w:rFonts w:ascii="Times New Roman" w:eastAsia="Calibri" w:hAnsi="Times New Roman" w:cs="Times New Roman"/>
          <w:bCs/>
          <w:iCs/>
          <w:sz w:val="28"/>
          <w:szCs w:val="28"/>
        </w:rPr>
        <w:t xml:space="preserve"> Л.І., </w:t>
      </w:r>
      <w:proofErr w:type="spellStart"/>
      <w:r w:rsidRPr="008F5F4C">
        <w:rPr>
          <w:rFonts w:ascii="Times New Roman" w:eastAsia="Calibri" w:hAnsi="Times New Roman" w:cs="Times New Roman"/>
          <w:bCs/>
          <w:iCs/>
          <w:sz w:val="28"/>
          <w:szCs w:val="28"/>
        </w:rPr>
        <w:t>Стародуб</w:t>
      </w:r>
      <w:proofErr w:type="spellEnd"/>
      <w:r w:rsidRPr="008F5F4C">
        <w:rPr>
          <w:rFonts w:ascii="Times New Roman" w:eastAsia="Calibri" w:hAnsi="Times New Roman" w:cs="Times New Roman"/>
          <w:bCs/>
          <w:iCs/>
          <w:sz w:val="28"/>
          <w:szCs w:val="28"/>
        </w:rPr>
        <w:t xml:space="preserve"> І.В.,  Облік виплат працівникам: проблеми теорії та практика використання ПСБО 26 та МСБО 19:  </w:t>
      </w:r>
      <w:proofErr w:type="spellStart"/>
      <w:r w:rsidRPr="008F5F4C">
        <w:rPr>
          <w:rFonts w:ascii="Times New Roman" w:eastAsia="Calibri" w:hAnsi="Times New Roman" w:cs="Times New Roman"/>
          <w:bCs/>
          <w:i/>
          <w:iCs/>
          <w:sz w:val="28"/>
          <w:szCs w:val="28"/>
        </w:rPr>
        <w:t>Наук.вісник</w:t>
      </w:r>
      <w:proofErr w:type="spellEnd"/>
      <w:r w:rsidRPr="008F5F4C">
        <w:rPr>
          <w:rFonts w:ascii="Times New Roman" w:eastAsia="Calibri" w:hAnsi="Times New Roman" w:cs="Times New Roman"/>
          <w:bCs/>
          <w:i/>
          <w:iCs/>
          <w:sz w:val="28"/>
          <w:szCs w:val="28"/>
        </w:rPr>
        <w:t xml:space="preserve"> Мукачівський державний університет.</w:t>
      </w:r>
      <w:r w:rsidRPr="008F5F4C">
        <w:rPr>
          <w:rFonts w:ascii="Times New Roman" w:eastAsia="Calibri" w:hAnsi="Times New Roman" w:cs="Times New Roman"/>
          <w:bCs/>
          <w:iCs/>
          <w:sz w:val="28"/>
          <w:szCs w:val="28"/>
        </w:rPr>
        <w:t xml:space="preserve"> </w:t>
      </w:r>
      <w:proofErr w:type="spellStart"/>
      <w:r w:rsidRPr="008F5F4C">
        <w:rPr>
          <w:rFonts w:ascii="Times New Roman" w:eastAsia="Calibri" w:hAnsi="Times New Roman" w:cs="Times New Roman"/>
          <w:bCs/>
          <w:iCs/>
          <w:sz w:val="28"/>
          <w:szCs w:val="28"/>
        </w:rPr>
        <w:t>Мукачів</w:t>
      </w:r>
      <w:proofErr w:type="spellEnd"/>
      <w:r w:rsidRPr="008F5F4C">
        <w:rPr>
          <w:rFonts w:ascii="Times New Roman" w:eastAsia="Calibri" w:hAnsi="Times New Roman" w:cs="Times New Roman"/>
          <w:bCs/>
          <w:iCs/>
          <w:sz w:val="28"/>
          <w:szCs w:val="28"/>
        </w:rPr>
        <w:t>, 2017. Вип.9  с.1122-1126</w:t>
      </w:r>
    </w:p>
    <w:p w:rsidR="008F5F4C" w:rsidRPr="008F5F4C" w:rsidRDefault="008F5F4C" w:rsidP="008F5F4C">
      <w:pPr>
        <w:spacing w:after="160" w:line="360" w:lineRule="auto"/>
        <w:jc w:val="both"/>
        <w:rPr>
          <w:rFonts w:ascii="Times New Roman" w:eastAsia="Calibri" w:hAnsi="Times New Roman" w:cs="Times New Roman"/>
          <w:sz w:val="28"/>
          <w:szCs w:val="28"/>
        </w:rPr>
      </w:pPr>
      <w:r w:rsidRPr="008F5F4C">
        <w:rPr>
          <w:rFonts w:ascii="Times New Roman" w:eastAsia="Calibri" w:hAnsi="Times New Roman" w:cs="Times New Roman"/>
          <w:bCs/>
          <w:iCs/>
          <w:sz w:val="28"/>
          <w:szCs w:val="28"/>
        </w:rPr>
        <w:t xml:space="preserve">21. Зовнішній аудит діяльності підприємства: конспект лекцій: КНЕУ 2016р.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9" w:history="1">
        <w:r w:rsidRPr="008F5F4C">
          <w:rPr>
            <w:rFonts w:ascii="Times New Roman" w:eastAsia="Calibri" w:hAnsi="Times New Roman" w:cs="Times New Roman"/>
            <w:bCs/>
            <w:iCs/>
            <w:color w:val="0563C1"/>
            <w:sz w:val="28"/>
            <w:szCs w:val="28"/>
            <w:u w:val="single"/>
          </w:rPr>
          <w:t>https://studfiles.net/preview/5118728/page:5/</w:t>
        </w:r>
      </w:hyperlink>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22. </w:t>
      </w:r>
      <w:proofErr w:type="spellStart"/>
      <w:r w:rsidRPr="008F5F4C">
        <w:rPr>
          <w:rFonts w:ascii="Times New Roman" w:eastAsia="Calibri" w:hAnsi="Times New Roman" w:cs="Times New Roman"/>
          <w:bCs/>
          <w:iCs/>
          <w:sz w:val="28"/>
          <w:szCs w:val="28"/>
        </w:rPr>
        <w:t>Карагод</w:t>
      </w:r>
      <w:proofErr w:type="spellEnd"/>
      <w:r w:rsidRPr="008F5F4C">
        <w:rPr>
          <w:rFonts w:ascii="Times New Roman" w:eastAsia="Calibri" w:hAnsi="Times New Roman" w:cs="Times New Roman"/>
          <w:bCs/>
          <w:iCs/>
          <w:sz w:val="28"/>
          <w:szCs w:val="28"/>
        </w:rPr>
        <w:t xml:space="preserve">, В. С. Аудит: </w:t>
      </w:r>
      <w:r w:rsidRPr="008F5F4C">
        <w:rPr>
          <w:rFonts w:ascii="Times New Roman" w:eastAsia="Calibri" w:hAnsi="Times New Roman" w:cs="Times New Roman"/>
          <w:bCs/>
          <w:i/>
          <w:iCs/>
          <w:sz w:val="28"/>
          <w:szCs w:val="28"/>
        </w:rPr>
        <w:t xml:space="preserve">посібник для </w:t>
      </w:r>
      <w:proofErr w:type="spellStart"/>
      <w:r w:rsidRPr="008F5F4C">
        <w:rPr>
          <w:rFonts w:ascii="Times New Roman" w:eastAsia="Calibri" w:hAnsi="Times New Roman" w:cs="Times New Roman"/>
          <w:bCs/>
          <w:i/>
          <w:iCs/>
          <w:sz w:val="28"/>
          <w:szCs w:val="28"/>
        </w:rPr>
        <w:t>бакалавріата</w:t>
      </w:r>
      <w:proofErr w:type="spellEnd"/>
      <w:r w:rsidRPr="008F5F4C">
        <w:rPr>
          <w:rFonts w:ascii="Times New Roman" w:eastAsia="Calibri" w:hAnsi="Times New Roman" w:cs="Times New Roman"/>
          <w:bCs/>
          <w:i/>
          <w:iCs/>
          <w:sz w:val="28"/>
          <w:szCs w:val="28"/>
        </w:rPr>
        <w:t xml:space="preserve"> та магістратури</w:t>
      </w:r>
      <w:r w:rsidRPr="008F5F4C">
        <w:rPr>
          <w:rFonts w:ascii="Times New Roman" w:eastAsia="Calibri" w:hAnsi="Times New Roman" w:cs="Times New Roman"/>
          <w:bCs/>
          <w:iCs/>
          <w:sz w:val="28"/>
          <w:szCs w:val="28"/>
        </w:rPr>
        <w:t>. м. Мінськ, 2014р. 665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23. Кім Ю.Г. Бухгалтерський та податковий облік: первинні документи та порядок їх заповнення</w:t>
      </w:r>
      <w:r w:rsidRPr="008F5F4C">
        <w:rPr>
          <w:rFonts w:ascii="Times New Roman" w:eastAsia="Calibri" w:hAnsi="Times New Roman" w:cs="Times New Roman"/>
          <w:bCs/>
          <w:i/>
          <w:iCs/>
          <w:sz w:val="28"/>
          <w:szCs w:val="28"/>
        </w:rPr>
        <w:t>: навчальний посібник</w:t>
      </w:r>
      <w:r w:rsidRPr="008F5F4C">
        <w:rPr>
          <w:rFonts w:ascii="Times New Roman" w:eastAsia="Calibri" w:hAnsi="Times New Roman" w:cs="Times New Roman"/>
          <w:bCs/>
          <w:iCs/>
          <w:sz w:val="28"/>
          <w:szCs w:val="28"/>
        </w:rPr>
        <w:t>. Київ, 2014. с.600</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lastRenderedPageBreak/>
        <w:t xml:space="preserve">24. Кодекс Законів про Працю від 10 грудня 1971 року №322-08. </w:t>
      </w:r>
      <w:r w:rsidRPr="008F5F4C">
        <w:rPr>
          <w:rFonts w:ascii="Times New Roman" w:eastAsia="Calibri" w:hAnsi="Times New Roman" w:cs="Times New Roman"/>
          <w:bCs/>
          <w:i/>
          <w:iCs/>
          <w:sz w:val="28"/>
          <w:szCs w:val="28"/>
        </w:rPr>
        <w:t>База даних «Законодавство України».</w:t>
      </w:r>
      <w:r w:rsidRPr="008F5F4C">
        <w:rPr>
          <w:rFonts w:ascii="Times New Roman" w:eastAsia="Calibri" w:hAnsi="Times New Roman" w:cs="Times New Roman"/>
          <w:bCs/>
          <w:iCs/>
          <w:sz w:val="28"/>
          <w:szCs w:val="28"/>
        </w:rPr>
        <w:t xml:space="preserve">  URL: </w:t>
      </w:r>
      <w:hyperlink r:id="rId10" w:history="1">
        <w:r w:rsidRPr="008F5F4C">
          <w:rPr>
            <w:rFonts w:ascii="Times New Roman" w:eastAsia="Calibri" w:hAnsi="Times New Roman" w:cs="Times New Roman"/>
            <w:bCs/>
            <w:iCs/>
            <w:color w:val="0563C1"/>
            <w:sz w:val="28"/>
            <w:szCs w:val="28"/>
            <w:u w:val="single"/>
          </w:rPr>
          <w:t>https://zakon.rada.gov.ua/laws/show/322-08</w:t>
        </w:r>
      </w:hyperlink>
      <w:r w:rsidRPr="008F5F4C">
        <w:rPr>
          <w:rFonts w:ascii="Times New Roman" w:eastAsia="Calibri" w:hAnsi="Times New Roman" w:cs="Times New Roman"/>
          <w:bCs/>
          <w:iCs/>
          <w:sz w:val="28"/>
          <w:szCs w:val="28"/>
        </w:rPr>
        <w:t xml:space="preserve">  (дата звернення: 28.09.2019)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25. </w:t>
      </w:r>
      <w:r w:rsidRPr="008F5F4C">
        <w:rPr>
          <w:rFonts w:ascii="Times New Roman" w:eastAsia="Calibri" w:hAnsi="Times New Roman" w:cs="Times New Roman"/>
          <w:bCs/>
          <w:iCs/>
          <w:sz w:val="28"/>
          <w:szCs w:val="28"/>
          <w:lang w:val="ru-RU"/>
        </w:rPr>
        <w:t xml:space="preserve"> </w:t>
      </w:r>
      <w:r w:rsidRPr="008F5F4C">
        <w:rPr>
          <w:rFonts w:ascii="Times New Roman" w:eastAsia="Calibri" w:hAnsi="Times New Roman" w:cs="Times New Roman"/>
          <w:bCs/>
          <w:iCs/>
          <w:sz w:val="28"/>
          <w:szCs w:val="28"/>
        </w:rPr>
        <w:t xml:space="preserve">Конституція України: Закон України від 28 червня 1996 року №254к/96 ВР / Верховна Рада України. </w:t>
      </w:r>
      <w:r w:rsidRPr="008F5F4C">
        <w:rPr>
          <w:rFonts w:ascii="Times New Roman" w:eastAsia="Calibri" w:hAnsi="Times New Roman" w:cs="Times New Roman"/>
          <w:bCs/>
          <w:i/>
          <w:iCs/>
          <w:sz w:val="28"/>
          <w:szCs w:val="28"/>
        </w:rPr>
        <w:t>Відомості Верховної Ради України</w:t>
      </w:r>
      <w:r w:rsidRPr="008F5F4C">
        <w:rPr>
          <w:rFonts w:ascii="Times New Roman" w:eastAsia="Calibri" w:hAnsi="Times New Roman" w:cs="Times New Roman"/>
          <w:bCs/>
          <w:iCs/>
          <w:sz w:val="28"/>
          <w:szCs w:val="28"/>
        </w:rPr>
        <w:t xml:space="preserve"> 1996. №30.</w:t>
      </w:r>
    </w:p>
    <w:p w:rsidR="008F5F4C" w:rsidRPr="008F5F4C" w:rsidRDefault="008F5F4C" w:rsidP="008F5F4C">
      <w:pPr>
        <w:spacing w:after="160" w:line="360" w:lineRule="auto"/>
        <w:jc w:val="both"/>
        <w:rPr>
          <w:rFonts w:ascii="Times New Roman" w:eastAsia="Calibri" w:hAnsi="Times New Roman" w:cs="Times New Roman"/>
          <w:sz w:val="28"/>
          <w:szCs w:val="28"/>
        </w:rPr>
      </w:pPr>
      <w:r w:rsidRPr="008F5F4C">
        <w:rPr>
          <w:rFonts w:ascii="Times New Roman" w:eastAsia="Calibri" w:hAnsi="Times New Roman" w:cs="Times New Roman"/>
          <w:bCs/>
          <w:iCs/>
          <w:sz w:val="28"/>
          <w:szCs w:val="28"/>
        </w:rPr>
        <w:t xml:space="preserve">26. Коробка І.М.,  Даценко Г.В. Організація процесу внутрішнього аудиту на підприємстві: </w:t>
      </w:r>
      <w:r w:rsidRPr="008F5F4C">
        <w:rPr>
          <w:rFonts w:ascii="Times New Roman" w:eastAsia="Calibri" w:hAnsi="Times New Roman" w:cs="Times New Roman"/>
          <w:bCs/>
          <w:i/>
          <w:iCs/>
          <w:sz w:val="28"/>
          <w:szCs w:val="28"/>
        </w:rPr>
        <w:t xml:space="preserve">Економіка / Облік і аудит: </w:t>
      </w:r>
      <w:r w:rsidRPr="008F5F4C">
        <w:rPr>
          <w:rFonts w:ascii="Times New Roman" w:eastAsia="Calibri" w:hAnsi="Times New Roman" w:cs="Times New Roman"/>
          <w:bCs/>
          <w:iCs/>
          <w:sz w:val="28"/>
          <w:szCs w:val="28"/>
        </w:rPr>
        <w:t xml:space="preserve">2018. </w:t>
      </w:r>
      <w:r w:rsidRPr="008F5F4C">
        <w:rPr>
          <w:rFonts w:ascii="Times New Roman" w:eastAsia="Calibri" w:hAnsi="Times New Roman" w:cs="Times New Roman"/>
          <w:bCs/>
          <w:iCs/>
          <w:sz w:val="28"/>
          <w:szCs w:val="28"/>
          <w:lang w:val="en-US"/>
        </w:rPr>
        <w:t>URL</w:t>
      </w:r>
      <w:proofErr w:type="gramStart"/>
      <w:r w:rsidRPr="008F5F4C">
        <w:rPr>
          <w:rFonts w:ascii="Times New Roman" w:eastAsia="Calibri" w:hAnsi="Times New Roman" w:cs="Times New Roman"/>
          <w:bCs/>
          <w:iCs/>
          <w:sz w:val="28"/>
          <w:szCs w:val="28"/>
        </w:rPr>
        <w:t>:</w:t>
      </w:r>
      <w:proofErr w:type="spellStart"/>
      <w:proofErr w:type="gramEnd"/>
      <w:r w:rsidRPr="008F5F4C">
        <w:rPr>
          <w:rFonts w:ascii="Courier New" w:eastAsia="Times New Roman" w:hAnsi="Courier New" w:cs="Courier New"/>
          <w:color w:val="000000"/>
          <w:sz w:val="24"/>
          <w:szCs w:val="24"/>
          <w:lang w:eastAsia="ru-RU"/>
        </w:rPr>
        <w:fldChar w:fldCharType="begin"/>
      </w:r>
      <w:r w:rsidRPr="008F5F4C">
        <w:rPr>
          <w:rFonts w:ascii="Courier New" w:eastAsia="Times New Roman" w:hAnsi="Courier New" w:cs="Courier New"/>
          <w:color w:val="000000"/>
          <w:sz w:val="24"/>
          <w:szCs w:val="24"/>
          <w:lang w:eastAsia="ru-RU"/>
        </w:rPr>
        <w:instrText xml:space="preserve"> HYPERLINK "http://www.rusnauka.com/15_APSN_2010/Economics/67361.doc.htm%2024" </w:instrText>
      </w:r>
      <w:r w:rsidRPr="008F5F4C">
        <w:rPr>
          <w:rFonts w:ascii="Courier New" w:eastAsia="Times New Roman" w:hAnsi="Courier New" w:cs="Courier New"/>
          <w:color w:val="000000"/>
          <w:sz w:val="24"/>
          <w:szCs w:val="24"/>
          <w:lang w:eastAsia="ru-RU"/>
        </w:rPr>
        <w:fldChar w:fldCharType="separate"/>
      </w:r>
      <w:r w:rsidRPr="008F5F4C">
        <w:rPr>
          <w:rFonts w:ascii="Times New Roman" w:eastAsia="Calibri" w:hAnsi="Times New Roman" w:cs="Times New Roman"/>
          <w:bCs/>
          <w:iCs/>
          <w:color w:val="0563C1"/>
          <w:sz w:val="28"/>
          <w:szCs w:val="28"/>
          <w:u w:val="single"/>
        </w:rPr>
        <w:t>http</w:t>
      </w:r>
      <w:proofErr w:type="spellEnd"/>
      <w:r w:rsidRPr="008F5F4C">
        <w:rPr>
          <w:rFonts w:ascii="Times New Roman" w:eastAsia="Calibri" w:hAnsi="Times New Roman" w:cs="Times New Roman"/>
          <w:bCs/>
          <w:iCs/>
          <w:color w:val="0563C1"/>
          <w:sz w:val="28"/>
          <w:szCs w:val="28"/>
          <w:u w:val="single"/>
        </w:rPr>
        <w:t>://www.rusnauka.com/15_APSN_2010/Economics/67361.doc.htm 24</w:t>
      </w:r>
      <w:r w:rsidRPr="008F5F4C">
        <w:rPr>
          <w:rFonts w:ascii="Courier New" w:eastAsia="Times New Roman" w:hAnsi="Courier New" w:cs="Courier New"/>
          <w:color w:val="000000"/>
          <w:sz w:val="24"/>
          <w:szCs w:val="24"/>
          <w:lang w:eastAsia="ru-RU"/>
        </w:rPr>
        <w:fldChar w:fldCharType="end"/>
      </w:r>
    </w:p>
    <w:p w:rsidR="008F5F4C" w:rsidRPr="008F5F4C" w:rsidRDefault="008F5F4C" w:rsidP="008F5F4C">
      <w:pPr>
        <w:spacing w:after="160" w:line="360" w:lineRule="auto"/>
        <w:jc w:val="both"/>
        <w:rPr>
          <w:rFonts w:ascii="Times New Roman" w:eastAsia="Calibri" w:hAnsi="Times New Roman" w:cs="Times New Roman"/>
          <w:sz w:val="28"/>
          <w:szCs w:val="28"/>
        </w:rPr>
      </w:pPr>
      <w:r w:rsidRPr="008F5F4C">
        <w:rPr>
          <w:rFonts w:ascii="Times New Roman" w:eastAsia="Calibri" w:hAnsi="Times New Roman" w:cs="Times New Roman"/>
          <w:sz w:val="28"/>
          <w:szCs w:val="28"/>
        </w:rPr>
        <w:t xml:space="preserve">27. Косяк А.П. Проблеми розвитку аудиту в Україні: </w:t>
      </w:r>
      <w:r w:rsidRPr="008F5F4C">
        <w:rPr>
          <w:rFonts w:ascii="Times New Roman" w:eastAsia="Calibri" w:hAnsi="Times New Roman" w:cs="Times New Roman"/>
          <w:i/>
          <w:sz w:val="28"/>
          <w:szCs w:val="28"/>
        </w:rPr>
        <w:t>науково-практична конференція «Стратегічна аналітика та антикорупційний аудит в системі забезпечення фінансово-економічної безпеки держави, регіону, суб’єктів господарювання</w:t>
      </w:r>
      <w:r w:rsidRPr="008F5F4C">
        <w:rPr>
          <w:rFonts w:ascii="Times New Roman" w:eastAsia="Calibri" w:hAnsi="Times New Roman" w:cs="Times New Roman"/>
          <w:sz w:val="28"/>
          <w:szCs w:val="28"/>
        </w:rPr>
        <w:t>.  м. Харків  27 жовтня 2017 р. с. 112 – 114.</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28. Кравченко М.А. Аналіз ефективності використання трудових ресурсів на підприємстві: </w:t>
      </w:r>
      <w:r w:rsidRPr="008F5F4C">
        <w:rPr>
          <w:rFonts w:ascii="Times New Roman" w:eastAsia="Calibri" w:hAnsi="Times New Roman" w:cs="Times New Roman"/>
          <w:bCs/>
          <w:i/>
          <w:iCs/>
          <w:sz w:val="28"/>
          <w:szCs w:val="28"/>
        </w:rPr>
        <w:t>Ефективна економіка , №5.</w:t>
      </w:r>
      <w:r w:rsidRPr="008F5F4C">
        <w:rPr>
          <w:rFonts w:ascii="Times New Roman" w:eastAsia="Calibri" w:hAnsi="Times New Roman" w:cs="Times New Roman"/>
          <w:bCs/>
          <w:iCs/>
          <w:sz w:val="28"/>
          <w:szCs w:val="28"/>
        </w:rPr>
        <w:t xml:space="preserve"> Київ, 2016р.</w:t>
      </w:r>
    </w:p>
    <w:p w:rsidR="008F5F4C" w:rsidRPr="008F5F4C" w:rsidRDefault="008F5F4C" w:rsidP="008F5F4C">
      <w:pPr>
        <w:spacing w:after="160" w:line="360" w:lineRule="auto"/>
        <w:jc w:val="both"/>
        <w:rPr>
          <w:rFonts w:ascii="Times New Roman" w:eastAsia="Calibri" w:hAnsi="Times New Roman" w:cs="Times New Roman"/>
          <w:bCs/>
          <w:iCs/>
          <w:sz w:val="28"/>
          <w:szCs w:val="28"/>
          <w:u w:val="single"/>
        </w:rPr>
      </w:pPr>
      <w:r w:rsidRPr="008F5F4C">
        <w:rPr>
          <w:rFonts w:ascii="Times New Roman" w:eastAsia="Calibri" w:hAnsi="Times New Roman" w:cs="Times New Roman"/>
          <w:bCs/>
          <w:iCs/>
          <w:sz w:val="28"/>
          <w:szCs w:val="28"/>
        </w:rPr>
        <w:t xml:space="preserve">29. </w:t>
      </w:r>
      <w:proofErr w:type="spellStart"/>
      <w:r w:rsidRPr="008F5F4C">
        <w:rPr>
          <w:rFonts w:ascii="Times New Roman" w:eastAsia="Calibri" w:hAnsi="Times New Roman" w:cs="Times New Roman"/>
          <w:bCs/>
          <w:iCs/>
          <w:sz w:val="28"/>
          <w:szCs w:val="28"/>
        </w:rPr>
        <w:t>Кудирко</w:t>
      </w:r>
      <w:proofErr w:type="spellEnd"/>
      <w:r w:rsidRPr="008F5F4C">
        <w:rPr>
          <w:rFonts w:ascii="Times New Roman" w:eastAsia="Calibri" w:hAnsi="Times New Roman" w:cs="Times New Roman"/>
          <w:bCs/>
          <w:iCs/>
          <w:sz w:val="28"/>
          <w:szCs w:val="28"/>
        </w:rPr>
        <w:t xml:space="preserve"> О. М., </w:t>
      </w:r>
      <w:proofErr w:type="spellStart"/>
      <w:r w:rsidRPr="008F5F4C">
        <w:rPr>
          <w:rFonts w:ascii="Times New Roman" w:eastAsia="Calibri" w:hAnsi="Times New Roman" w:cs="Times New Roman"/>
          <w:bCs/>
          <w:iCs/>
          <w:sz w:val="28"/>
          <w:szCs w:val="28"/>
        </w:rPr>
        <w:t>Кимач</w:t>
      </w:r>
      <w:proofErr w:type="spellEnd"/>
      <w:r w:rsidRPr="008F5F4C">
        <w:rPr>
          <w:rFonts w:ascii="Times New Roman" w:eastAsia="Calibri" w:hAnsi="Times New Roman" w:cs="Times New Roman"/>
          <w:bCs/>
          <w:iCs/>
          <w:sz w:val="28"/>
          <w:szCs w:val="28"/>
        </w:rPr>
        <w:t xml:space="preserve"> О.О. Облік і аудит розрахунків з оплати праці та аналіз ефективності використання трудових ресурсів: Вінницький торговельно–економічний інститут КНТЕУ.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11" w:history="1">
        <w:r w:rsidRPr="008F5F4C">
          <w:rPr>
            <w:rFonts w:ascii="Times New Roman" w:eastAsia="Calibri" w:hAnsi="Times New Roman" w:cs="Times New Roman"/>
            <w:bCs/>
            <w:iCs/>
            <w:color w:val="0563C1"/>
            <w:sz w:val="28"/>
            <w:szCs w:val="28"/>
            <w:u w:val="single"/>
          </w:rPr>
          <w:t>http://www.rusnauka.com/23_NTP_2013/Economics/5_143703.doc.htm</w:t>
        </w:r>
      </w:hyperlink>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30. </w:t>
      </w:r>
      <w:proofErr w:type="spellStart"/>
      <w:r w:rsidRPr="008F5F4C">
        <w:rPr>
          <w:rFonts w:ascii="Times New Roman" w:eastAsia="Calibri" w:hAnsi="Times New Roman" w:cs="Times New Roman"/>
          <w:bCs/>
          <w:iCs/>
          <w:sz w:val="28"/>
          <w:szCs w:val="28"/>
        </w:rPr>
        <w:t>Кудіна</w:t>
      </w:r>
      <w:proofErr w:type="spellEnd"/>
      <w:r w:rsidRPr="008F5F4C">
        <w:rPr>
          <w:rFonts w:ascii="Times New Roman" w:eastAsia="Calibri" w:hAnsi="Times New Roman" w:cs="Times New Roman"/>
          <w:bCs/>
          <w:iCs/>
          <w:sz w:val="28"/>
          <w:szCs w:val="28"/>
        </w:rPr>
        <w:t xml:space="preserve"> І. Витрати на оплату праці: економічний зміст і об’єкт в бухгалтерському обліку: </w:t>
      </w:r>
      <w:r w:rsidRPr="008F5F4C">
        <w:rPr>
          <w:rFonts w:ascii="Times New Roman" w:eastAsia="Calibri" w:hAnsi="Times New Roman" w:cs="Times New Roman"/>
          <w:bCs/>
          <w:i/>
          <w:iCs/>
          <w:sz w:val="28"/>
          <w:szCs w:val="28"/>
        </w:rPr>
        <w:t>Збірник наукових праць ДЕТУТ. Серія «Економіка і управління»</w:t>
      </w:r>
      <w:r w:rsidRPr="008F5F4C">
        <w:rPr>
          <w:rFonts w:ascii="Times New Roman" w:eastAsia="Calibri" w:hAnsi="Times New Roman" w:cs="Times New Roman"/>
          <w:bCs/>
          <w:iCs/>
          <w:sz w:val="28"/>
          <w:szCs w:val="28"/>
        </w:rPr>
        <w:t>. 2017. Bип.28. с.191-201.</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31. </w:t>
      </w:r>
      <w:proofErr w:type="spellStart"/>
      <w:r w:rsidRPr="008F5F4C">
        <w:rPr>
          <w:rFonts w:ascii="Times New Roman" w:eastAsia="Calibri" w:hAnsi="Times New Roman" w:cs="Times New Roman"/>
          <w:bCs/>
          <w:iCs/>
          <w:sz w:val="28"/>
          <w:szCs w:val="28"/>
        </w:rPr>
        <w:t>Кулаковська</w:t>
      </w:r>
      <w:proofErr w:type="spellEnd"/>
      <w:r w:rsidRPr="008F5F4C">
        <w:rPr>
          <w:rFonts w:ascii="Times New Roman" w:eastAsia="Calibri" w:hAnsi="Times New Roman" w:cs="Times New Roman"/>
          <w:bCs/>
          <w:iCs/>
          <w:sz w:val="28"/>
          <w:szCs w:val="28"/>
        </w:rPr>
        <w:t xml:space="preserve"> Л.П. Організація і методика аудиту : </w:t>
      </w:r>
      <w:proofErr w:type="spellStart"/>
      <w:r w:rsidRPr="008F5F4C">
        <w:rPr>
          <w:rFonts w:ascii="Times New Roman" w:eastAsia="Calibri" w:hAnsi="Times New Roman" w:cs="Times New Roman"/>
          <w:bCs/>
          <w:iCs/>
          <w:sz w:val="28"/>
          <w:szCs w:val="28"/>
        </w:rPr>
        <w:t>навч</w:t>
      </w:r>
      <w:proofErr w:type="spellEnd"/>
      <w:r w:rsidRPr="008F5F4C">
        <w:rPr>
          <w:rFonts w:ascii="Times New Roman" w:eastAsia="Calibri" w:hAnsi="Times New Roman" w:cs="Times New Roman"/>
          <w:bCs/>
          <w:iCs/>
          <w:sz w:val="28"/>
          <w:szCs w:val="28"/>
        </w:rPr>
        <w:t>. посібник. Київ: Каравела, 2004.   с.568.</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32. </w:t>
      </w:r>
      <w:proofErr w:type="spellStart"/>
      <w:r w:rsidRPr="008F5F4C">
        <w:rPr>
          <w:rFonts w:ascii="Times New Roman" w:eastAsia="Calibri" w:hAnsi="Times New Roman" w:cs="Times New Roman"/>
          <w:bCs/>
          <w:iCs/>
          <w:sz w:val="28"/>
          <w:szCs w:val="28"/>
        </w:rPr>
        <w:t>Марцин</w:t>
      </w:r>
      <w:proofErr w:type="spellEnd"/>
      <w:r w:rsidRPr="008F5F4C">
        <w:rPr>
          <w:rFonts w:ascii="Times New Roman" w:eastAsia="Calibri" w:hAnsi="Times New Roman" w:cs="Times New Roman"/>
          <w:bCs/>
          <w:iCs/>
          <w:sz w:val="28"/>
          <w:szCs w:val="28"/>
        </w:rPr>
        <w:t xml:space="preserve"> В.С. Економіка торгівлі: </w:t>
      </w:r>
      <w:proofErr w:type="spellStart"/>
      <w:r w:rsidRPr="008F5F4C">
        <w:rPr>
          <w:rFonts w:ascii="Times New Roman" w:eastAsia="Calibri" w:hAnsi="Times New Roman" w:cs="Times New Roman"/>
          <w:bCs/>
          <w:i/>
          <w:iCs/>
          <w:sz w:val="28"/>
          <w:szCs w:val="28"/>
        </w:rPr>
        <w:t>навч.посібник</w:t>
      </w:r>
      <w:proofErr w:type="spellEnd"/>
      <w:r w:rsidRPr="008F5F4C">
        <w:rPr>
          <w:rFonts w:ascii="Times New Roman" w:eastAsia="Calibri" w:hAnsi="Times New Roman" w:cs="Times New Roman"/>
          <w:bCs/>
          <w:iCs/>
          <w:sz w:val="28"/>
          <w:szCs w:val="28"/>
        </w:rPr>
        <w:t>. Київ, 2011. 603с.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33.  Миронова Ю. Ю. Проблеми організації обліку розрахунків з оплати праці на підприємстві: </w:t>
      </w:r>
      <w:r w:rsidRPr="008F5F4C">
        <w:rPr>
          <w:rFonts w:ascii="Times New Roman" w:eastAsia="Calibri" w:hAnsi="Times New Roman" w:cs="Times New Roman"/>
          <w:bCs/>
          <w:i/>
          <w:iCs/>
          <w:sz w:val="28"/>
          <w:szCs w:val="28"/>
        </w:rPr>
        <w:t>Економіка і регіон</w:t>
      </w:r>
      <w:r w:rsidRPr="008F5F4C">
        <w:rPr>
          <w:rFonts w:ascii="Times New Roman" w:eastAsia="Calibri" w:hAnsi="Times New Roman" w:cs="Times New Roman"/>
          <w:bCs/>
          <w:iCs/>
          <w:sz w:val="28"/>
          <w:szCs w:val="28"/>
        </w:rPr>
        <w:t xml:space="preserve"> Ч № 1.  2017. с.121-126.</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lastRenderedPageBreak/>
        <w:t xml:space="preserve">34. Міжнародний стандарт бухгалтерського обліку 19 «Виплати працівникам»  № 929_011 від 01.01.2012 року. </w:t>
      </w:r>
      <w:r w:rsidRPr="008F5F4C">
        <w:rPr>
          <w:rFonts w:ascii="Times New Roman" w:eastAsia="Calibri" w:hAnsi="Times New Roman" w:cs="Times New Roman"/>
          <w:bCs/>
          <w:i/>
          <w:iCs/>
          <w:sz w:val="28"/>
          <w:szCs w:val="28"/>
        </w:rPr>
        <w:t>База даних «Законодавство України».</w:t>
      </w:r>
      <w:r w:rsidRPr="008F5F4C">
        <w:rPr>
          <w:rFonts w:ascii="Times New Roman" w:eastAsia="Calibri" w:hAnsi="Times New Roman" w:cs="Times New Roman"/>
          <w:bCs/>
          <w:iCs/>
          <w:sz w:val="28"/>
          <w:szCs w:val="28"/>
        </w:rPr>
        <w:t xml:space="preserve">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12" w:history="1">
        <w:r w:rsidRPr="008F5F4C">
          <w:rPr>
            <w:rFonts w:ascii="Times New Roman" w:eastAsia="Calibri" w:hAnsi="Times New Roman" w:cs="Times New Roman"/>
            <w:bCs/>
            <w:iCs/>
            <w:color w:val="0563C1"/>
            <w:sz w:val="28"/>
            <w:szCs w:val="28"/>
            <w:u w:val="single"/>
          </w:rPr>
          <w:t>http://zakon2.rada.gov.ua/laws/show/929_011</w:t>
        </w:r>
      </w:hyperlink>
      <w:r w:rsidRPr="008F5F4C">
        <w:rPr>
          <w:rFonts w:ascii="Times New Roman" w:eastAsia="Calibri" w:hAnsi="Times New Roman" w:cs="Times New Roman"/>
          <w:bCs/>
          <w:iCs/>
          <w:sz w:val="28"/>
          <w:szCs w:val="28"/>
          <w:u w:val="single"/>
        </w:rPr>
        <w:t xml:space="preserve"> </w:t>
      </w:r>
      <w:r w:rsidRPr="008F5F4C">
        <w:rPr>
          <w:rFonts w:ascii="Times New Roman" w:eastAsia="Calibri" w:hAnsi="Times New Roman" w:cs="Times New Roman"/>
          <w:bCs/>
          <w:iCs/>
          <w:sz w:val="28"/>
          <w:szCs w:val="28"/>
        </w:rPr>
        <w:t>(дата звернення: 27.09.2019)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35. Міжнародні стандарти контролю якості, аудиту, огляду, іншого надання впевненості та супутніх послуг. Київ, 2017р.  URL: </w:t>
      </w:r>
      <w:hyperlink r:id="rId13" w:history="1">
        <w:r w:rsidRPr="008F5F4C">
          <w:rPr>
            <w:rFonts w:ascii="Times New Roman" w:eastAsia="Calibri" w:hAnsi="Times New Roman" w:cs="Times New Roman"/>
            <w:bCs/>
            <w:iCs/>
            <w:color w:val="0563C1"/>
            <w:sz w:val="28"/>
            <w:szCs w:val="28"/>
            <w:u w:val="single"/>
          </w:rPr>
          <w:t>https://www.apu.net.ua/attachments/article/1151/2017_%</w:t>
        </w:r>
      </w:hyperlink>
      <w:r w:rsidRPr="008F5F4C">
        <w:rPr>
          <w:rFonts w:ascii="Times New Roman" w:eastAsia="Calibri" w:hAnsi="Times New Roman" w:cs="Times New Roman"/>
          <w:bCs/>
          <w:iCs/>
          <w:sz w:val="28"/>
          <w:szCs w:val="28"/>
        </w:rPr>
        <w:t xml:space="preserve">  (дата звернення 29.09.19)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36. </w:t>
      </w:r>
      <w:proofErr w:type="spellStart"/>
      <w:r w:rsidRPr="008F5F4C">
        <w:rPr>
          <w:rFonts w:ascii="Times New Roman" w:eastAsia="Calibri" w:hAnsi="Times New Roman" w:cs="Times New Roman"/>
          <w:bCs/>
          <w:iCs/>
          <w:sz w:val="28"/>
          <w:szCs w:val="28"/>
        </w:rPr>
        <w:t>Мішина</w:t>
      </w:r>
      <w:proofErr w:type="spellEnd"/>
      <w:r w:rsidRPr="008F5F4C">
        <w:rPr>
          <w:rFonts w:ascii="Times New Roman" w:eastAsia="Calibri" w:hAnsi="Times New Roman" w:cs="Times New Roman"/>
          <w:bCs/>
          <w:iCs/>
          <w:sz w:val="28"/>
          <w:szCs w:val="28"/>
        </w:rPr>
        <w:t xml:space="preserve"> С.В. Облік і аналіз персоналу: </w:t>
      </w:r>
      <w:r w:rsidRPr="008F5F4C">
        <w:rPr>
          <w:rFonts w:ascii="Times New Roman" w:eastAsia="Calibri" w:hAnsi="Times New Roman" w:cs="Times New Roman"/>
          <w:bCs/>
          <w:i/>
          <w:iCs/>
          <w:sz w:val="28"/>
          <w:szCs w:val="28"/>
        </w:rPr>
        <w:t>навчальний посібник</w:t>
      </w:r>
      <w:r w:rsidRPr="008F5F4C">
        <w:rPr>
          <w:rFonts w:ascii="Times New Roman" w:eastAsia="Calibri" w:hAnsi="Times New Roman" w:cs="Times New Roman"/>
          <w:bCs/>
          <w:iCs/>
          <w:sz w:val="28"/>
          <w:szCs w:val="28"/>
        </w:rPr>
        <w:t xml:space="preserve">. </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37. Мних Є. В. Економічний аналіз : підручник / Є. В. Мних. – К. : Знання, 2011. – 630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38. Морозова Є.П., Павленко К.А. Проблеми обліку та аудиту розрахунків з оплати праці та шляхи їх вирішення:  </w:t>
      </w:r>
      <w:r w:rsidRPr="008F5F4C">
        <w:rPr>
          <w:rFonts w:ascii="Times New Roman" w:eastAsia="Calibri" w:hAnsi="Times New Roman" w:cs="Times New Roman"/>
          <w:bCs/>
          <w:i/>
          <w:iCs/>
          <w:sz w:val="28"/>
          <w:szCs w:val="28"/>
        </w:rPr>
        <w:t>Економіка та суспільство(3</w:t>
      </w:r>
      <w:r w:rsidRPr="008F5F4C">
        <w:rPr>
          <w:rFonts w:ascii="Times New Roman" w:eastAsia="Calibri" w:hAnsi="Times New Roman" w:cs="Times New Roman"/>
          <w:bCs/>
          <w:iCs/>
          <w:sz w:val="28"/>
          <w:szCs w:val="28"/>
        </w:rPr>
        <w:t>). 2016.  С.522-526.</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39. </w:t>
      </w:r>
      <w:proofErr w:type="spellStart"/>
      <w:r w:rsidRPr="008F5F4C">
        <w:rPr>
          <w:rFonts w:ascii="Times New Roman" w:eastAsia="Calibri" w:hAnsi="Times New Roman" w:cs="Times New Roman"/>
          <w:bCs/>
          <w:iCs/>
          <w:sz w:val="28"/>
          <w:szCs w:val="28"/>
        </w:rPr>
        <w:t>Паянок</w:t>
      </w:r>
      <w:proofErr w:type="spellEnd"/>
      <w:r w:rsidRPr="008F5F4C">
        <w:rPr>
          <w:rFonts w:ascii="Times New Roman" w:eastAsia="Calibri" w:hAnsi="Times New Roman" w:cs="Times New Roman"/>
          <w:bCs/>
          <w:iCs/>
          <w:sz w:val="28"/>
          <w:szCs w:val="28"/>
        </w:rPr>
        <w:t xml:space="preserve"> Т.М  Аналітика та прогнозування соціально-економічних процесів і податкових надходжень: </w:t>
      </w:r>
      <w:r w:rsidRPr="008F5F4C">
        <w:rPr>
          <w:rFonts w:ascii="Times New Roman" w:eastAsia="Calibri" w:hAnsi="Times New Roman" w:cs="Times New Roman"/>
          <w:bCs/>
          <w:i/>
          <w:iCs/>
          <w:sz w:val="28"/>
          <w:szCs w:val="28"/>
        </w:rPr>
        <w:t>монографія.</w:t>
      </w:r>
      <w:r w:rsidRPr="008F5F4C">
        <w:rPr>
          <w:rFonts w:ascii="Times New Roman" w:eastAsia="Calibri" w:hAnsi="Times New Roman" w:cs="Times New Roman"/>
          <w:bCs/>
          <w:iCs/>
          <w:sz w:val="28"/>
          <w:szCs w:val="28"/>
        </w:rPr>
        <w:t xml:space="preserve"> Київ,  2019р. 426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40.  </w:t>
      </w:r>
      <w:proofErr w:type="spellStart"/>
      <w:r w:rsidRPr="008F5F4C">
        <w:rPr>
          <w:rFonts w:ascii="Times New Roman" w:eastAsia="Calibri" w:hAnsi="Times New Roman" w:cs="Times New Roman"/>
          <w:bCs/>
          <w:iCs/>
          <w:sz w:val="28"/>
          <w:szCs w:val="28"/>
        </w:rPr>
        <w:t>Пирожок</w:t>
      </w:r>
      <w:proofErr w:type="spellEnd"/>
      <w:r w:rsidRPr="008F5F4C">
        <w:rPr>
          <w:rFonts w:ascii="Times New Roman" w:eastAsia="Calibri" w:hAnsi="Times New Roman" w:cs="Times New Roman"/>
          <w:bCs/>
          <w:iCs/>
          <w:sz w:val="28"/>
          <w:szCs w:val="28"/>
        </w:rPr>
        <w:t xml:space="preserve"> О.С., Мельник Ю.В. Особливості проведення аудиту розрахунків з оплати праці: </w:t>
      </w:r>
      <w:r w:rsidRPr="008F5F4C">
        <w:rPr>
          <w:rFonts w:ascii="Times New Roman" w:eastAsia="Calibri" w:hAnsi="Times New Roman" w:cs="Times New Roman"/>
          <w:bCs/>
          <w:i/>
          <w:iCs/>
          <w:sz w:val="28"/>
          <w:szCs w:val="28"/>
        </w:rPr>
        <w:t>Наука й економіка</w:t>
      </w:r>
      <w:r w:rsidRPr="008F5F4C">
        <w:rPr>
          <w:rFonts w:ascii="Times New Roman" w:eastAsia="Calibri" w:hAnsi="Times New Roman" w:cs="Times New Roman"/>
          <w:bCs/>
          <w:iCs/>
          <w:sz w:val="28"/>
          <w:szCs w:val="28"/>
        </w:rPr>
        <w:t>. 2016.  с. 23-27.</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41. План рахунків бухгалтерського </w:t>
      </w:r>
      <w:proofErr w:type="spellStart"/>
      <w:r w:rsidRPr="008F5F4C">
        <w:rPr>
          <w:rFonts w:ascii="Times New Roman" w:eastAsia="Calibri" w:hAnsi="Times New Roman" w:cs="Times New Roman"/>
          <w:bCs/>
          <w:iCs/>
          <w:sz w:val="28"/>
          <w:szCs w:val="28"/>
        </w:rPr>
        <w:t>oбліку</w:t>
      </w:r>
      <w:proofErr w:type="spellEnd"/>
      <w:r w:rsidRPr="008F5F4C">
        <w:rPr>
          <w:rFonts w:ascii="Times New Roman" w:eastAsia="Calibri" w:hAnsi="Times New Roman" w:cs="Times New Roman"/>
          <w:bCs/>
          <w:iCs/>
          <w:sz w:val="28"/>
          <w:szCs w:val="28"/>
        </w:rPr>
        <w:t xml:space="preserve"> активів, капіталу, зобов’язань і господарських операцій підприємств і організацій №z1557-11 від 09.12.2011 року. </w:t>
      </w:r>
      <w:r w:rsidRPr="008F5F4C">
        <w:rPr>
          <w:rFonts w:ascii="Times New Roman" w:eastAsia="Calibri" w:hAnsi="Times New Roman" w:cs="Times New Roman"/>
          <w:bCs/>
          <w:i/>
          <w:iCs/>
          <w:sz w:val="28"/>
          <w:szCs w:val="28"/>
        </w:rPr>
        <w:t xml:space="preserve">База даних «Законодавство України».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14" w:history="1">
        <w:r w:rsidRPr="008F5F4C">
          <w:rPr>
            <w:rFonts w:ascii="Times New Roman" w:eastAsia="Calibri" w:hAnsi="Times New Roman" w:cs="Times New Roman"/>
            <w:bCs/>
            <w:iCs/>
            <w:color w:val="0563C1"/>
            <w:sz w:val="28"/>
            <w:szCs w:val="28"/>
            <w:u w:val="single"/>
          </w:rPr>
          <w:t>http://zakon5.rada.gov.ua/laws/show/z1557-11</w:t>
        </w:r>
      </w:hyperlink>
      <w:r w:rsidRPr="008F5F4C">
        <w:rPr>
          <w:rFonts w:ascii="Times New Roman" w:eastAsia="Calibri" w:hAnsi="Times New Roman" w:cs="Times New Roman"/>
          <w:bCs/>
          <w:iCs/>
          <w:sz w:val="28"/>
          <w:szCs w:val="28"/>
          <w:u w:val="single"/>
        </w:rPr>
        <w:t xml:space="preserve"> </w:t>
      </w:r>
      <w:r w:rsidRPr="008F5F4C">
        <w:rPr>
          <w:rFonts w:ascii="Times New Roman" w:eastAsia="Calibri" w:hAnsi="Times New Roman" w:cs="Times New Roman"/>
          <w:bCs/>
          <w:iCs/>
          <w:sz w:val="28"/>
          <w:szCs w:val="28"/>
        </w:rPr>
        <w:t>(дата звернення: 25.09.2019)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42. Плахтій Т. Ф. Удосконалення моделі аналітичного обліку розрахунків за виплатами працівникам: </w:t>
      </w:r>
      <w:r w:rsidRPr="008F5F4C">
        <w:rPr>
          <w:rFonts w:ascii="Times New Roman" w:eastAsia="Calibri" w:hAnsi="Times New Roman" w:cs="Times New Roman"/>
          <w:bCs/>
          <w:i/>
          <w:iCs/>
          <w:sz w:val="28"/>
          <w:szCs w:val="28"/>
        </w:rPr>
        <w:t>Збірник наукових праць Таврійського державного агротехнологічного університету (економічні науки).</w:t>
      </w:r>
      <w:r w:rsidRPr="008F5F4C">
        <w:rPr>
          <w:rFonts w:ascii="Times New Roman" w:eastAsia="Calibri" w:hAnsi="Times New Roman" w:cs="Times New Roman"/>
          <w:bCs/>
          <w:iCs/>
          <w:sz w:val="28"/>
          <w:szCs w:val="28"/>
        </w:rPr>
        <w:t xml:space="preserve"> 2017.  с.239-247</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43. Погорєлова Т. П. Основні організаційно-методичні аспекти аудиту розрахунків з оплати праці в сільськогосподарських підприємствах:  </w:t>
      </w:r>
      <w:r w:rsidRPr="008F5F4C">
        <w:rPr>
          <w:rFonts w:ascii="Times New Roman" w:eastAsia="Calibri" w:hAnsi="Times New Roman" w:cs="Times New Roman"/>
          <w:bCs/>
          <w:i/>
          <w:iCs/>
          <w:sz w:val="28"/>
          <w:szCs w:val="28"/>
        </w:rPr>
        <w:t>Ефективна економіка</w:t>
      </w:r>
      <w:r w:rsidRPr="008F5F4C">
        <w:rPr>
          <w:rFonts w:ascii="Times New Roman" w:eastAsia="Calibri" w:hAnsi="Times New Roman" w:cs="Times New Roman"/>
          <w:bCs/>
          <w:iCs/>
          <w:sz w:val="28"/>
          <w:szCs w:val="28"/>
        </w:rPr>
        <w:t>. Дніпро, 2017. Вип.1</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44. </w:t>
      </w:r>
      <w:proofErr w:type="spellStart"/>
      <w:r w:rsidRPr="008F5F4C">
        <w:rPr>
          <w:rFonts w:ascii="Times New Roman" w:eastAsia="Calibri" w:hAnsi="Times New Roman" w:cs="Times New Roman"/>
          <w:bCs/>
          <w:iCs/>
          <w:sz w:val="28"/>
          <w:szCs w:val="28"/>
        </w:rPr>
        <w:t>Подмешальська</w:t>
      </w:r>
      <w:proofErr w:type="spellEnd"/>
      <w:r w:rsidRPr="008F5F4C">
        <w:rPr>
          <w:rFonts w:ascii="Times New Roman" w:eastAsia="Calibri" w:hAnsi="Times New Roman" w:cs="Times New Roman"/>
          <w:bCs/>
          <w:iCs/>
          <w:sz w:val="28"/>
          <w:szCs w:val="28"/>
        </w:rPr>
        <w:t xml:space="preserve"> Ю.В. Аудит розрахунків з оплати праці: </w:t>
      </w:r>
      <w:r w:rsidRPr="008F5F4C">
        <w:rPr>
          <w:rFonts w:ascii="Times New Roman" w:eastAsia="Calibri" w:hAnsi="Times New Roman" w:cs="Times New Roman"/>
          <w:bCs/>
          <w:i/>
          <w:iCs/>
          <w:sz w:val="28"/>
          <w:szCs w:val="28"/>
        </w:rPr>
        <w:t>Ефективна економіка</w:t>
      </w:r>
      <w:r w:rsidRPr="008F5F4C">
        <w:rPr>
          <w:rFonts w:ascii="Times New Roman" w:eastAsia="Calibri" w:hAnsi="Times New Roman" w:cs="Times New Roman"/>
          <w:bCs/>
          <w:iCs/>
          <w:sz w:val="28"/>
          <w:szCs w:val="28"/>
        </w:rPr>
        <w:t>. 2017. № 12</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lastRenderedPageBreak/>
        <w:t xml:space="preserve">45.  Положення (Стандарт) бухгалтерського обліку 26 «Виплати працівникам» N601 від 28.10.2003 року. </w:t>
      </w:r>
      <w:r w:rsidRPr="008F5F4C">
        <w:rPr>
          <w:rFonts w:ascii="Times New Roman" w:eastAsia="Calibri" w:hAnsi="Times New Roman" w:cs="Times New Roman"/>
          <w:bCs/>
          <w:i/>
          <w:iCs/>
          <w:sz w:val="28"/>
          <w:szCs w:val="28"/>
        </w:rPr>
        <w:t>База даних «Законодавство України».</w:t>
      </w:r>
      <w:r w:rsidRPr="008F5F4C">
        <w:rPr>
          <w:rFonts w:ascii="Times New Roman" w:eastAsia="Calibri" w:hAnsi="Times New Roman" w:cs="Times New Roman"/>
          <w:bCs/>
          <w:iCs/>
          <w:sz w:val="28"/>
          <w:szCs w:val="28"/>
        </w:rPr>
        <w:t xml:space="preserve">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15" w:history="1">
        <w:r w:rsidRPr="008F5F4C">
          <w:rPr>
            <w:rFonts w:ascii="Times New Roman" w:eastAsia="Calibri" w:hAnsi="Times New Roman" w:cs="Times New Roman"/>
            <w:bCs/>
            <w:iCs/>
            <w:color w:val="0563C1"/>
            <w:sz w:val="28"/>
            <w:szCs w:val="28"/>
            <w:u w:val="single"/>
          </w:rPr>
          <w:t>http://zakon0.rada.gov.ua/laws/show/z1025-03</w:t>
        </w:r>
      </w:hyperlink>
      <w:r w:rsidRPr="008F5F4C">
        <w:rPr>
          <w:rFonts w:ascii="Times New Roman" w:eastAsia="Calibri" w:hAnsi="Times New Roman" w:cs="Times New Roman"/>
          <w:bCs/>
          <w:iCs/>
          <w:sz w:val="28"/>
          <w:szCs w:val="28"/>
        </w:rPr>
        <w:t xml:space="preserve"> (дата звернення: 27.09.2019)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46. Положення (Стандарт) бухгалтерського обліку 11 «Зобов’язання»  від №20 від 31.01.2000 року. </w:t>
      </w:r>
      <w:r w:rsidRPr="008F5F4C">
        <w:rPr>
          <w:rFonts w:ascii="Times New Roman" w:eastAsia="Calibri" w:hAnsi="Times New Roman" w:cs="Times New Roman"/>
          <w:bCs/>
          <w:i/>
          <w:iCs/>
          <w:sz w:val="28"/>
          <w:szCs w:val="28"/>
        </w:rPr>
        <w:t>База даних «Законодавство України».</w:t>
      </w:r>
      <w:r w:rsidRPr="008F5F4C">
        <w:rPr>
          <w:rFonts w:ascii="Times New Roman" w:eastAsia="Calibri" w:hAnsi="Times New Roman" w:cs="Times New Roman"/>
          <w:bCs/>
          <w:iCs/>
          <w:sz w:val="28"/>
          <w:szCs w:val="28"/>
        </w:rPr>
        <w:t xml:space="preserve">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16" w:history="1">
        <w:r w:rsidRPr="008F5F4C">
          <w:rPr>
            <w:rFonts w:ascii="Times New Roman" w:eastAsia="Calibri" w:hAnsi="Times New Roman" w:cs="Times New Roman"/>
            <w:bCs/>
            <w:iCs/>
            <w:color w:val="0563C1"/>
            <w:sz w:val="28"/>
            <w:szCs w:val="28"/>
            <w:u w:val="single"/>
          </w:rPr>
          <w:t>https://zakon.rada.gov.ua/laws/show/z0085-00</w:t>
        </w:r>
      </w:hyperlink>
      <w:r w:rsidRPr="008F5F4C">
        <w:rPr>
          <w:rFonts w:ascii="Times New Roman" w:eastAsia="Calibri" w:hAnsi="Times New Roman" w:cs="Times New Roman"/>
          <w:bCs/>
          <w:iCs/>
          <w:sz w:val="28"/>
          <w:szCs w:val="28"/>
        </w:rPr>
        <w:t xml:space="preserve">  (дата звернення 28.09.2019)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47. </w:t>
      </w:r>
      <w:proofErr w:type="spellStart"/>
      <w:r w:rsidRPr="008F5F4C">
        <w:rPr>
          <w:rFonts w:ascii="Times New Roman" w:eastAsia="Calibri" w:hAnsi="Times New Roman" w:cs="Times New Roman"/>
          <w:bCs/>
          <w:iCs/>
          <w:sz w:val="28"/>
          <w:szCs w:val="28"/>
        </w:rPr>
        <w:t>Полуянова</w:t>
      </w:r>
      <w:proofErr w:type="spellEnd"/>
      <w:r w:rsidRPr="008F5F4C">
        <w:rPr>
          <w:rFonts w:ascii="Times New Roman" w:eastAsia="Calibri" w:hAnsi="Times New Roman" w:cs="Times New Roman"/>
          <w:bCs/>
          <w:iCs/>
          <w:sz w:val="28"/>
          <w:szCs w:val="28"/>
        </w:rPr>
        <w:t xml:space="preserve"> О.І., </w:t>
      </w:r>
      <w:proofErr w:type="spellStart"/>
      <w:r w:rsidRPr="008F5F4C">
        <w:rPr>
          <w:rFonts w:ascii="Times New Roman" w:eastAsia="Calibri" w:hAnsi="Times New Roman" w:cs="Times New Roman"/>
          <w:bCs/>
          <w:iCs/>
          <w:sz w:val="28"/>
          <w:szCs w:val="28"/>
        </w:rPr>
        <w:t>Роліна</w:t>
      </w:r>
      <w:proofErr w:type="spellEnd"/>
      <w:r w:rsidRPr="008F5F4C">
        <w:rPr>
          <w:rFonts w:ascii="Times New Roman" w:eastAsia="Calibri" w:hAnsi="Times New Roman" w:cs="Times New Roman"/>
          <w:bCs/>
          <w:iCs/>
          <w:sz w:val="28"/>
          <w:szCs w:val="28"/>
        </w:rPr>
        <w:t xml:space="preserve"> К.В. Напрямки аудиту розрахунків з оплати праці : </w:t>
      </w:r>
      <w:proofErr w:type="spellStart"/>
      <w:r w:rsidRPr="008F5F4C">
        <w:rPr>
          <w:rFonts w:ascii="Times New Roman" w:eastAsia="Calibri" w:hAnsi="Times New Roman" w:cs="Times New Roman"/>
          <w:bCs/>
          <w:i/>
          <w:iCs/>
          <w:sz w:val="28"/>
          <w:szCs w:val="28"/>
        </w:rPr>
        <w:t>навч.посібник</w:t>
      </w:r>
      <w:proofErr w:type="spellEnd"/>
      <w:r w:rsidRPr="008F5F4C">
        <w:rPr>
          <w:rFonts w:ascii="Times New Roman" w:eastAsia="Calibri" w:hAnsi="Times New Roman" w:cs="Times New Roman"/>
          <w:bCs/>
          <w:iCs/>
          <w:sz w:val="28"/>
          <w:szCs w:val="28"/>
        </w:rPr>
        <w:t xml:space="preserve"> </w:t>
      </w:r>
      <w:r w:rsidRPr="008F5F4C">
        <w:rPr>
          <w:rFonts w:ascii="Times New Roman" w:eastAsia="Calibri" w:hAnsi="Times New Roman" w:cs="Times New Roman"/>
          <w:bCs/>
          <w:i/>
          <w:iCs/>
          <w:sz w:val="28"/>
          <w:szCs w:val="28"/>
        </w:rPr>
        <w:t>вищого навчального закладу «Донецький Національний Технічний університет</w:t>
      </w:r>
      <w:r w:rsidRPr="008F5F4C">
        <w:rPr>
          <w:rFonts w:ascii="Times New Roman" w:eastAsia="Calibri" w:hAnsi="Times New Roman" w:cs="Times New Roman"/>
          <w:bCs/>
          <w:iCs/>
          <w:sz w:val="28"/>
          <w:szCs w:val="28"/>
        </w:rPr>
        <w:t>» 2011.  с.35.</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17" w:history="1">
        <w:r w:rsidRPr="008F5F4C">
          <w:rPr>
            <w:rFonts w:ascii="Times New Roman" w:eastAsia="Calibri" w:hAnsi="Times New Roman" w:cs="Times New Roman"/>
            <w:bCs/>
            <w:iCs/>
            <w:color w:val="0563C1"/>
            <w:sz w:val="28"/>
            <w:szCs w:val="28"/>
            <w:u w:val="single"/>
          </w:rPr>
          <w:t>http://www.rusnauka.com/10_NPE_2010/Economics/62592.doc.htm</w:t>
        </w:r>
      </w:hyperlink>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48. </w:t>
      </w:r>
      <w:proofErr w:type="spellStart"/>
      <w:r w:rsidRPr="008F5F4C">
        <w:rPr>
          <w:rFonts w:ascii="Times New Roman" w:eastAsia="Calibri" w:hAnsi="Times New Roman" w:cs="Times New Roman"/>
          <w:bCs/>
          <w:iCs/>
          <w:sz w:val="28"/>
          <w:szCs w:val="28"/>
        </w:rPr>
        <w:t>Потриваєва</w:t>
      </w:r>
      <w:proofErr w:type="spellEnd"/>
      <w:r w:rsidRPr="008F5F4C">
        <w:rPr>
          <w:rFonts w:ascii="Times New Roman" w:eastAsia="Calibri" w:hAnsi="Times New Roman" w:cs="Times New Roman"/>
          <w:bCs/>
          <w:iCs/>
          <w:sz w:val="28"/>
          <w:szCs w:val="28"/>
        </w:rPr>
        <w:t xml:space="preserve"> Н. В. Стан та перспектива обліку розрахунків з оплати праці: теоретичний аспект:</w:t>
      </w:r>
      <w:r w:rsidRPr="008F5F4C">
        <w:rPr>
          <w:rFonts w:ascii="Times New Roman" w:eastAsia="Calibri" w:hAnsi="Times New Roman" w:cs="Times New Roman"/>
          <w:bCs/>
          <w:i/>
          <w:iCs/>
          <w:sz w:val="28"/>
          <w:szCs w:val="28"/>
        </w:rPr>
        <w:t xml:space="preserve"> Економічний форум</w:t>
      </w:r>
      <w:r w:rsidRPr="008F5F4C">
        <w:rPr>
          <w:rFonts w:ascii="Times New Roman" w:eastAsia="Calibri" w:hAnsi="Times New Roman" w:cs="Times New Roman"/>
          <w:bCs/>
          <w:iCs/>
          <w:sz w:val="28"/>
          <w:szCs w:val="28"/>
        </w:rPr>
        <w:t>. 2017.  с.243-249.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49. Про аудит фінансової звітності та аудиторську діяльність в Україні: Закон України від 21.12.2017 р. № 2258-</w:t>
      </w:r>
      <w:r w:rsidRPr="008F5F4C">
        <w:rPr>
          <w:rFonts w:ascii="Times New Roman" w:eastAsia="Calibri" w:hAnsi="Times New Roman" w:cs="Times New Roman"/>
          <w:bCs/>
          <w:iCs/>
          <w:sz w:val="28"/>
          <w:szCs w:val="28"/>
          <w:lang w:val="ru-RU"/>
        </w:rPr>
        <w:t>VIII</w:t>
      </w:r>
      <w:r w:rsidRPr="008F5F4C">
        <w:rPr>
          <w:rFonts w:ascii="Times New Roman" w:eastAsia="Calibri" w:hAnsi="Times New Roman" w:cs="Times New Roman"/>
          <w:bCs/>
          <w:iCs/>
          <w:sz w:val="28"/>
          <w:szCs w:val="28"/>
        </w:rPr>
        <w:t xml:space="preserve">. Верховна Рада України.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18" w:history="1">
        <w:r w:rsidRPr="008F5F4C">
          <w:rPr>
            <w:rFonts w:ascii="Times New Roman" w:eastAsia="Calibri" w:hAnsi="Times New Roman" w:cs="Times New Roman"/>
            <w:bCs/>
            <w:iCs/>
            <w:color w:val="0563C1"/>
            <w:sz w:val="28"/>
            <w:szCs w:val="28"/>
            <w:u w:val="single"/>
            <w:lang w:val="ru-RU"/>
          </w:rPr>
          <w:t>http</w:t>
        </w:r>
        <w:r w:rsidRPr="008F5F4C">
          <w:rPr>
            <w:rFonts w:ascii="Times New Roman" w:eastAsia="Calibri" w:hAnsi="Times New Roman" w:cs="Times New Roman"/>
            <w:bCs/>
            <w:iCs/>
            <w:color w:val="0563C1"/>
            <w:sz w:val="28"/>
            <w:szCs w:val="28"/>
            <w:u w:val="single"/>
          </w:rPr>
          <w:t>://</w:t>
        </w:r>
        <w:r w:rsidRPr="008F5F4C">
          <w:rPr>
            <w:rFonts w:ascii="Times New Roman" w:eastAsia="Calibri" w:hAnsi="Times New Roman" w:cs="Times New Roman"/>
            <w:bCs/>
            <w:iCs/>
            <w:color w:val="0563C1"/>
            <w:sz w:val="28"/>
            <w:szCs w:val="28"/>
            <w:u w:val="single"/>
            <w:lang w:val="ru-RU"/>
          </w:rPr>
          <w:t>zakon</w:t>
        </w:r>
        <w:r w:rsidRPr="008F5F4C">
          <w:rPr>
            <w:rFonts w:ascii="Times New Roman" w:eastAsia="Calibri" w:hAnsi="Times New Roman" w:cs="Times New Roman"/>
            <w:bCs/>
            <w:iCs/>
            <w:color w:val="0563C1"/>
            <w:sz w:val="28"/>
            <w:szCs w:val="28"/>
            <w:u w:val="single"/>
          </w:rPr>
          <w:t>.</w:t>
        </w:r>
        <w:r w:rsidRPr="008F5F4C">
          <w:rPr>
            <w:rFonts w:ascii="Times New Roman" w:eastAsia="Calibri" w:hAnsi="Times New Roman" w:cs="Times New Roman"/>
            <w:bCs/>
            <w:iCs/>
            <w:color w:val="0563C1"/>
            <w:sz w:val="28"/>
            <w:szCs w:val="28"/>
            <w:u w:val="single"/>
            <w:lang w:val="ru-RU"/>
          </w:rPr>
          <w:t>rada</w:t>
        </w:r>
        <w:r w:rsidRPr="008F5F4C">
          <w:rPr>
            <w:rFonts w:ascii="Times New Roman" w:eastAsia="Calibri" w:hAnsi="Times New Roman" w:cs="Times New Roman"/>
            <w:bCs/>
            <w:iCs/>
            <w:color w:val="0563C1"/>
            <w:sz w:val="28"/>
            <w:szCs w:val="28"/>
            <w:u w:val="single"/>
          </w:rPr>
          <w:t>.</w:t>
        </w:r>
        <w:r w:rsidRPr="008F5F4C">
          <w:rPr>
            <w:rFonts w:ascii="Times New Roman" w:eastAsia="Calibri" w:hAnsi="Times New Roman" w:cs="Times New Roman"/>
            <w:bCs/>
            <w:iCs/>
            <w:color w:val="0563C1"/>
            <w:sz w:val="28"/>
            <w:szCs w:val="28"/>
            <w:u w:val="single"/>
            <w:lang w:val="ru-RU"/>
          </w:rPr>
          <w:t>gov</w:t>
        </w:r>
        <w:r w:rsidRPr="008F5F4C">
          <w:rPr>
            <w:rFonts w:ascii="Times New Roman" w:eastAsia="Calibri" w:hAnsi="Times New Roman" w:cs="Times New Roman"/>
            <w:bCs/>
            <w:iCs/>
            <w:color w:val="0563C1"/>
            <w:sz w:val="28"/>
            <w:szCs w:val="28"/>
            <w:u w:val="single"/>
          </w:rPr>
          <w:t>.</w:t>
        </w:r>
        <w:r w:rsidRPr="008F5F4C">
          <w:rPr>
            <w:rFonts w:ascii="Times New Roman" w:eastAsia="Calibri" w:hAnsi="Times New Roman" w:cs="Times New Roman"/>
            <w:bCs/>
            <w:iCs/>
            <w:color w:val="0563C1"/>
            <w:sz w:val="28"/>
            <w:szCs w:val="28"/>
            <w:u w:val="single"/>
            <w:lang w:val="ru-RU"/>
          </w:rPr>
          <w:t>ua</w:t>
        </w:r>
        <w:r w:rsidRPr="008F5F4C">
          <w:rPr>
            <w:rFonts w:ascii="Times New Roman" w:eastAsia="Calibri" w:hAnsi="Times New Roman" w:cs="Times New Roman"/>
            <w:bCs/>
            <w:iCs/>
            <w:color w:val="0563C1"/>
            <w:sz w:val="28"/>
            <w:szCs w:val="28"/>
            <w:u w:val="single"/>
          </w:rPr>
          <w:t>/</w:t>
        </w:r>
        <w:r w:rsidRPr="008F5F4C">
          <w:rPr>
            <w:rFonts w:ascii="Times New Roman" w:eastAsia="Calibri" w:hAnsi="Times New Roman" w:cs="Times New Roman"/>
            <w:bCs/>
            <w:iCs/>
            <w:color w:val="0563C1"/>
            <w:sz w:val="28"/>
            <w:szCs w:val="28"/>
            <w:u w:val="single"/>
            <w:lang w:val="ru-RU"/>
          </w:rPr>
          <w:t>laws</w:t>
        </w:r>
        <w:r w:rsidRPr="008F5F4C">
          <w:rPr>
            <w:rFonts w:ascii="Times New Roman" w:eastAsia="Calibri" w:hAnsi="Times New Roman" w:cs="Times New Roman"/>
            <w:bCs/>
            <w:iCs/>
            <w:color w:val="0563C1"/>
            <w:sz w:val="28"/>
            <w:szCs w:val="28"/>
            <w:u w:val="single"/>
          </w:rPr>
          <w:t>/</w:t>
        </w:r>
        <w:r w:rsidRPr="008F5F4C">
          <w:rPr>
            <w:rFonts w:ascii="Times New Roman" w:eastAsia="Calibri" w:hAnsi="Times New Roman" w:cs="Times New Roman"/>
            <w:bCs/>
            <w:iCs/>
            <w:color w:val="0563C1"/>
            <w:sz w:val="28"/>
            <w:szCs w:val="28"/>
            <w:u w:val="single"/>
            <w:lang w:val="ru-RU"/>
          </w:rPr>
          <w:t>show</w:t>
        </w:r>
        <w:r w:rsidRPr="008F5F4C">
          <w:rPr>
            <w:rFonts w:ascii="Times New Roman" w:eastAsia="Calibri" w:hAnsi="Times New Roman" w:cs="Times New Roman"/>
            <w:bCs/>
            <w:iCs/>
            <w:color w:val="0563C1"/>
            <w:sz w:val="28"/>
            <w:szCs w:val="28"/>
            <w:u w:val="single"/>
          </w:rPr>
          <w:t>/2258-19</w:t>
        </w:r>
      </w:hyperlink>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50. Про бухгалтерський облік та фінансову звітність в Україні: Закон України від 16.07.1999 року №996-XIV. Верховна Рада України. URL: </w:t>
      </w:r>
      <w:hyperlink r:id="rId19" w:history="1">
        <w:r w:rsidRPr="008F5F4C">
          <w:rPr>
            <w:rFonts w:ascii="Times New Roman" w:eastAsia="Calibri" w:hAnsi="Times New Roman" w:cs="Times New Roman"/>
            <w:bCs/>
            <w:iCs/>
            <w:color w:val="0563C1"/>
            <w:sz w:val="28"/>
            <w:szCs w:val="28"/>
            <w:u w:val="single"/>
          </w:rPr>
          <w:t>https://zakon.rada.gov.ua/laws/show/996-14</w:t>
        </w:r>
      </w:hyperlink>
      <w:r w:rsidRPr="008F5F4C">
        <w:rPr>
          <w:rFonts w:ascii="Times New Roman" w:eastAsia="Calibri" w:hAnsi="Times New Roman" w:cs="Times New Roman"/>
          <w:bCs/>
          <w:iCs/>
          <w:sz w:val="28"/>
          <w:szCs w:val="28"/>
          <w:u w:val="single"/>
        </w:rPr>
        <w:t xml:space="preserve"> </w:t>
      </w:r>
      <w:r w:rsidRPr="008F5F4C">
        <w:rPr>
          <w:rFonts w:ascii="Times New Roman" w:eastAsia="Calibri" w:hAnsi="Times New Roman" w:cs="Times New Roman"/>
          <w:bCs/>
          <w:iCs/>
          <w:sz w:val="28"/>
          <w:szCs w:val="28"/>
        </w:rPr>
        <w:t xml:space="preserve"> (дата звернення: 29.09.2019)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51. Про оплату праці: Закон України №108/95-ВР від 20.04.1995 року. </w:t>
      </w:r>
      <w:r w:rsidRPr="008F5F4C">
        <w:rPr>
          <w:rFonts w:ascii="Times New Roman" w:eastAsia="Calibri" w:hAnsi="Times New Roman" w:cs="Times New Roman"/>
          <w:bCs/>
          <w:i/>
          <w:iCs/>
          <w:sz w:val="28"/>
          <w:szCs w:val="28"/>
        </w:rPr>
        <w:t>База даних«ЗаконодавствоУкраїни».</w:t>
      </w:r>
      <w:r w:rsidRPr="008F5F4C">
        <w:rPr>
          <w:rFonts w:ascii="Times New Roman" w:eastAsia="Calibri" w:hAnsi="Times New Roman" w:cs="Times New Roman"/>
          <w:bCs/>
          <w:iCs/>
          <w:sz w:val="28"/>
          <w:szCs w:val="28"/>
        </w:rPr>
        <w:t>URL:</w:t>
      </w:r>
      <w:hyperlink r:id="rId20" w:history="1">
        <w:r w:rsidRPr="008F5F4C">
          <w:rPr>
            <w:rFonts w:ascii="Times New Roman" w:eastAsia="Calibri" w:hAnsi="Times New Roman" w:cs="Times New Roman"/>
            <w:bCs/>
            <w:iCs/>
            <w:color w:val="0563C1"/>
            <w:sz w:val="28"/>
            <w:szCs w:val="28"/>
            <w:u w:val="single"/>
          </w:rPr>
          <w:t>https://zakon.rada.gov.ua/laws/show/108/95-вр</w:t>
        </w:r>
      </w:hyperlink>
      <w:r w:rsidRPr="008F5F4C">
        <w:rPr>
          <w:rFonts w:ascii="Times New Roman" w:eastAsia="Calibri" w:hAnsi="Times New Roman" w:cs="Times New Roman"/>
          <w:bCs/>
          <w:iCs/>
          <w:sz w:val="28"/>
          <w:szCs w:val="28"/>
        </w:rPr>
        <w:t xml:space="preserve">  (дата звернення: 26.09.2019)</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52. </w:t>
      </w:r>
      <w:proofErr w:type="spellStart"/>
      <w:r w:rsidRPr="008F5F4C">
        <w:rPr>
          <w:rFonts w:ascii="Times New Roman" w:eastAsia="Calibri" w:hAnsi="Times New Roman" w:cs="Times New Roman"/>
          <w:bCs/>
          <w:iCs/>
          <w:sz w:val="28"/>
          <w:szCs w:val="28"/>
        </w:rPr>
        <w:t>Рябчук</w:t>
      </w:r>
      <w:proofErr w:type="spellEnd"/>
      <w:r w:rsidRPr="008F5F4C">
        <w:rPr>
          <w:rFonts w:ascii="Times New Roman" w:eastAsia="Calibri" w:hAnsi="Times New Roman" w:cs="Times New Roman"/>
          <w:bCs/>
          <w:iCs/>
          <w:sz w:val="28"/>
          <w:szCs w:val="28"/>
        </w:rPr>
        <w:t xml:space="preserve"> О.Г. </w:t>
      </w:r>
      <w:proofErr w:type="spellStart"/>
      <w:r w:rsidRPr="008F5F4C">
        <w:rPr>
          <w:rFonts w:ascii="Times New Roman" w:eastAsia="Calibri" w:hAnsi="Times New Roman" w:cs="Times New Roman"/>
          <w:bCs/>
          <w:iCs/>
          <w:sz w:val="28"/>
          <w:szCs w:val="28"/>
        </w:rPr>
        <w:t>Особлиості</w:t>
      </w:r>
      <w:proofErr w:type="spellEnd"/>
      <w:r w:rsidRPr="008F5F4C">
        <w:rPr>
          <w:rFonts w:ascii="Times New Roman" w:eastAsia="Calibri" w:hAnsi="Times New Roman" w:cs="Times New Roman"/>
          <w:bCs/>
          <w:iCs/>
          <w:sz w:val="28"/>
          <w:szCs w:val="28"/>
        </w:rPr>
        <w:t xml:space="preserve"> та проблеми аудиту розрахунків з оплати праці: Науковий погляд: економіка та управління № 4 (62), 2018р.  URL: </w:t>
      </w:r>
      <w:hyperlink r:id="rId21" w:history="1">
        <w:r w:rsidRPr="008F5F4C">
          <w:rPr>
            <w:rFonts w:ascii="Times New Roman" w:eastAsia="Calibri" w:hAnsi="Times New Roman" w:cs="Times New Roman"/>
            <w:bCs/>
            <w:iCs/>
            <w:color w:val="0563C1"/>
            <w:sz w:val="28"/>
            <w:szCs w:val="28"/>
            <w:u w:val="single"/>
          </w:rPr>
          <w:t>http://scientificview.umsf.in.ua/archive/2018/4_62_2018/18.pdf</w:t>
        </w:r>
      </w:hyperlink>
      <w:r w:rsidRPr="008F5F4C">
        <w:rPr>
          <w:rFonts w:ascii="Times New Roman" w:eastAsia="Calibri" w:hAnsi="Times New Roman" w:cs="Times New Roman"/>
          <w:bCs/>
          <w:iCs/>
          <w:sz w:val="28"/>
          <w:szCs w:val="28"/>
        </w:rPr>
        <w:t xml:space="preserve"> </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53. Савченко В.Я. Аудит:  </w:t>
      </w:r>
      <w:proofErr w:type="spellStart"/>
      <w:r w:rsidRPr="008F5F4C">
        <w:rPr>
          <w:rFonts w:ascii="Times New Roman" w:eastAsia="Calibri" w:hAnsi="Times New Roman" w:cs="Times New Roman"/>
          <w:bCs/>
          <w:i/>
          <w:iCs/>
          <w:sz w:val="28"/>
          <w:szCs w:val="28"/>
        </w:rPr>
        <w:t>навч</w:t>
      </w:r>
      <w:proofErr w:type="spellEnd"/>
      <w:r w:rsidRPr="008F5F4C">
        <w:rPr>
          <w:rFonts w:ascii="Times New Roman" w:eastAsia="Calibri" w:hAnsi="Times New Roman" w:cs="Times New Roman"/>
          <w:bCs/>
          <w:i/>
          <w:iCs/>
          <w:sz w:val="28"/>
          <w:szCs w:val="28"/>
        </w:rPr>
        <w:t xml:space="preserve">. -метод. посібник для </w:t>
      </w:r>
      <w:proofErr w:type="spellStart"/>
      <w:r w:rsidRPr="008F5F4C">
        <w:rPr>
          <w:rFonts w:ascii="Times New Roman" w:eastAsia="Calibri" w:hAnsi="Times New Roman" w:cs="Times New Roman"/>
          <w:bCs/>
          <w:i/>
          <w:iCs/>
          <w:sz w:val="28"/>
          <w:szCs w:val="28"/>
        </w:rPr>
        <w:t>самост</w:t>
      </w:r>
      <w:proofErr w:type="spellEnd"/>
      <w:r w:rsidRPr="008F5F4C">
        <w:rPr>
          <w:rFonts w:ascii="Times New Roman" w:eastAsia="Calibri" w:hAnsi="Times New Roman" w:cs="Times New Roman"/>
          <w:bCs/>
          <w:i/>
          <w:iCs/>
          <w:sz w:val="28"/>
          <w:szCs w:val="28"/>
        </w:rPr>
        <w:t xml:space="preserve">. </w:t>
      </w:r>
      <w:proofErr w:type="spellStart"/>
      <w:r w:rsidRPr="008F5F4C">
        <w:rPr>
          <w:rFonts w:ascii="Times New Roman" w:eastAsia="Calibri" w:hAnsi="Times New Roman" w:cs="Times New Roman"/>
          <w:bCs/>
          <w:i/>
          <w:iCs/>
          <w:sz w:val="28"/>
          <w:szCs w:val="28"/>
        </w:rPr>
        <w:t>вивч</w:t>
      </w:r>
      <w:proofErr w:type="spellEnd"/>
      <w:r w:rsidRPr="008F5F4C">
        <w:rPr>
          <w:rFonts w:ascii="Times New Roman" w:eastAsia="Calibri" w:hAnsi="Times New Roman" w:cs="Times New Roman"/>
          <w:bCs/>
          <w:i/>
          <w:iCs/>
          <w:sz w:val="28"/>
          <w:szCs w:val="28"/>
        </w:rPr>
        <w:t xml:space="preserve">. </w:t>
      </w:r>
      <w:proofErr w:type="spellStart"/>
      <w:r w:rsidRPr="008F5F4C">
        <w:rPr>
          <w:rFonts w:ascii="Times New Roman" w:eastAsia="Calibri" w:hAnsi="Times New Roman" w:cs="Times New Roman"/>
          <w:bCs/>
          <w:i/>
          <w:iCs/>
          <w:sz w:val="28"/>
          <w:szCs w:val="28"/>
        </w:rPr>
        <w:t>дисц</w:t>
      </w:r>
      <w:proofErr w:type="spellEnd"/>
      <w:r w:rsidRPr="008F5F4C">
        <w:rPr>
          <w:rFonts w:ascii="Times New Roman" w:eastAsia="Calibri" w:hAnsi="Times New Roman" w:cs="Times New Roman"/>
          <w:bCs/>
          <w:iCs/>
          <w:sz w:val="28"/>
          <w:szCs w:val="28"/>
        </w:rPr>
        <w:t>. Київ, 2013р. 268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54. </w:t>
      </w:r>
      <w:proofErr w:type="spellStart"/>
      <w:r w:rsidRPr="008F5F4C">
        <w:rPr>
          <w:rFonts w:ascii="Times New Roman" w:eastAsia="Calibri" w:hAnsi="Times New Roman" w:cs="Times New Roman"/>
          <w:bCs/>
          <w:iCs/>
          <w:sz w:val="28"/>
          <w:szCs w:val="28"/>
        </w:rPr>
        <w:t>Саннікова</w:t>
      </w:r>
      <w:proofErr w:type="spellEnd"/>
      <w:r w:rsidRPr="008F5F4C">
        <w:rPr>
          <w:rFonts w:ascii="Times New Roman" w:eastAsia="Calibri" w:hAnsi="Times New Roman" w:cs="Times New Roman"/>
          <w:bCs/>
          <w:iCs/>
          <w:sz w:val="28"/>
          <w:szCs w:val="28"/>
        </w:rPr>
        <w:t xml:space="preserve"> И.Н.  Комплексний економічний аналіз: </w:t>
      </w:r>
      <w:proofErr w:type="spellStart"/>
      <w:r w:rsidRPr="008F5F4C">
        <w:rPr>
          <w:rFonts w:ascii="Times New Roman" w:eastAsia="Calibri" w:hAnsi="Times New Roman" w:cs="Times New Roman"/>
          <w:bCs/>
          <w:i/>
          <w:iCs/>
          <w:sz w:val="28"/>
          <w:szCs w:val="28"/>
        </w:rPr>
        <w:t>навч.пос</w:t>
      </w:r>
      <w:proofErr w:type="spellEnd"/>
      <w:r w:rsidRPr="008F5F4C">
        <w:rPr>
          <w:rFonts w:ascii="Times New Roman" w:eastAsia="Calibri" w:hAnsi="Times New Roman" w:cs="Times New Roman"/>
          <w:bCs/>
          <w:i/>
          <w:iCs/>
          <w:sz w:val="28"/>
          <w:szCs w:val="28"/>
        </w:rPr>
        <w:t>.</w:t>
      </w:r>
      <w:r w:rsidRPr="008F5F4C">
        <w:rPr>
          <w:rFonts w:ascii="Times New Roman" w:eastAsia="Calibri" w:hAnsi="Times New Roman" w:cs="Times New Roman"/>
          <w:bCs/>
          <w:iCs/>
          <w:sz w:val="28"/>
          <w:szCs w:val="28"/>
        </w:rPr>
        <w:t xml:space="preserve">  </w:t>
      </w:r>
      <w:proofErr w:type="spellStart"/>
      <w:r w:rsidRPr="008F5F4C">
        <w:rPr>
          <w:rFonts w:ascii="Times New Roman" w:eastAsia="Calibri" w:hAnsi="Times New Roman" w:cs="Times New Roman"/>
          <w:bCs/>
          <w:iCs/>
          <w:sz w:val="28"/>
          <w:szCs w:val="28"/>
        </w:rPr>
        <w:t>м.Барнаул</w:t>
      </w:r>
      <w:proofErr w:type="spellEnd"/>
      <w:r w:rsidRPr="008F5F4C">
        <w:rPr>
          <w:rFonts w:ascii="Times New Roman" w:eastAsia="Calibri" w:hAnsi="Times New Roman" w:cs="Times New Roman"/>
          <w:bCs/>
          <w:iCs/>
          <w:sz w:val="28"/>
          <w:szCs w:val="28"/>
        </w:rPr>
        <w:t>, 2013р. с.168</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lastRenderedPageBreak/>
        <w:t xml:space="preserve">55. </w:t>
      </w:r>
      <w:proofErr w:type="spellStart"/>
      <w:r w:rsidRPr="008F5F4C">
        <w:rPr>
          <w:rFonts w:ascii="Times New Roman" w:eastAsia="Calibri" w:hAnsi="Times New Roman" w:cs="Times New Roman"/>
          <w:bCs/>
          <w:iCs/>
          <w:sz w:val="28"/>
          <w:szCs w:val="28"/>
        </w:rPr>
        <w:t>Сахно</w:t>
      </w:r>
      <w:proofErr w:type="spellEnd"/>
      <w:r w:rsidRPr="008F5F4C">
        <w:rPr>
          <w:rFonts w:ascii="Times New Roman" w:eastAsia="Calibri" w:hAnsi="Times New Roman" w:cs="Times New Roman"/>
          <w:bCs/>
          <w:iCs/>
          <w:sz w:val="28"/>
          <w:szCs w:val="28"/>
        </w:rPr>
        <w:t xml:space="preserve"> Л.А., Кондратюк О.В. Аудит розрахунків з оплати праці: </w:t>
      </w:r>
      <w:r w:rsidRPr="008F5F4C">
        <w:rPr>
          <w:rFonts w:ascii="Times New Roman" w:eastAsia="Calibri" w:hAnsi="Times New Roman" w:cs="Times New Roman"/>
          <w:bCs/>
          <w:i/>
          <w:iCs/>
          <w:sz w:val="28"/>
          <w:szCs w:val="28"/>
        </w:rPr>
        <w:t>Молодіжний економічний дайджест</w:t>
      </w:r>
      <w:r w:rsidRPr="008F5F4C">
        <w:rPr>
          <w:rFonts w:ascii="Times New Roman" w:eastAsia="Calibri" w:hAnsi="Times New Roman" w:cs="Times New Roman"/>
          <w:bCs/>
          <w:iCs/>
          <w:sz w:val="28"/>
          <w:szCs w:val="28"/>
        </w:rPr>
        <w:t>. Київ, 2017. с.103-108.</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56. Семенов А. Г., </w:t>
      </w:r>
      <w:proofErr w:type="spellStart"/>
      <w:r w:rsidRPr="008F5F4C">
        <w:rPr>
          <w:rFonts w:ascii="Times New Roman" w:eastAsia="Calibri" w:hAnsi="Times New Roman" w:cs="Times New Roman"/>
          <w:bCs/>
          <w:iCs/>
          <w:sz w:val="28"/>
          <w:szCs w:val="28"/>
        </w:rPr>
        <w:t>Складанная</w:t>
      </w:r>
      <w:proofErr w:type="spellEnd"/>
      <w:r w:rsidRPr="008F5F4C">
        <w:rPr>
          <w:rFonts w:ascii="Times New Roman" w:eastAsia="Calibri" w:hAnsi="Times New Roman" w:cs="Times New Roman"/>
          <w:bCs/>
          <w:iCs/>
          <w:sz w:val="28"/>
          <w:szCs w:val="28"/>
        </w:rPr>
        <w:t xml:space="preserve"> Е. И. Аналіз показників використання фонду оплати праці на підприємстві: </w:t>
      </w:r>
      <w:r w:rsidRPr="008F5F4C">
        <w:rPr>
          <w:rFonts w:ascii="Times New Roman" w:eastAsia="Calibri" w:hAnsi="Times New Roman" w:cs="Times New Roman"/>
          <w:bCs/>
          <w:i/>
          <w:iCs/>
          <w:sz w:val="28"/>
          <w:szCs w:val="28"/>
        </w:rPr>
        <w:t>Економіка та підприємництво</w:t>
      </w:r>
      <w:r w:rsidRPr="008F5F4C">
        <w:rPr>
          <w:rFonts w:ascii="Times New Roman" w:eastAsia="Calibri" w:hAnsi="Times New Roman" w:cs="Times New Roman"/>
          <w:bCs/>
          <w:iCs/>
          <w:sz w:val="28"/>
          <w:szCs w:val="28"/>
        </w:rPr>
        <w:t xml:space="preserve"> №4 (85). Київ, 2016. с.82-86</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57. </w:t>
      </w:r>
      <w:proofErr w:type="spellStart"/>
      <w:r w:rsidRPr="008F5F4C">
        <w:rPr>
          <w:rFonts w:ascii="Times New Roman" w:eastAsia="Calibri" w:hAnsi="Times New Roman" w:cs="Times New Roman"/>
          <w:bCs/>
          <w:iCs/>
          <w:sz w:val="28"/>
          <w:szCs w:val="28"/>
        </w:rPr>
        <w:t>Скорба</w:t>
      </w:r>
      <w:proofErr w:type="spellEnd"/>
      <w:r w:rsidRPr="008F5F4C">
        <w:rPr>
          <w:rFonts w:ascii="Times New Roman" w:eastAsia="Calibri" w:hAnsi="Times New Roman" w:cs="Times New Roman"/>
          <w:bCs/>
          <w:iCs/>
          <w:sz w:val="28"/>
          <w:szCs w:val="28"/>
        </w:rPr>
        <w:t xml:space="preserve">, О. А. Аудит нарахування та виплати заробітної плати: </w:t>
      </w:r>
      <w:proofErr w:type="spellStart"/>
      <w:r w:rsidRPr="008F5F4C">
        <w:rPr>
          <w:rFonts w:ascii="Times New Roman" w:eastAsia="Calibri" w:hAnsi="Times New Roman" w:cs="Times New Roman"/>
          <w:bCs/>
          <w:i/>
          <w:iCs/>
          <w:sz w:val="28"/>
          <w:szCs w:val="28"/>
        </w:rPr>
        <w:t>Publishing</w:t>
      </w:r>
      <w:proofErr w:type="spellEnd"/>
      <w:r w:rsidRPr="008F5F4C">
        <w:rPr>
          <w:rFonts w:ascii="Times New Roman" w:eastAsia="Calibri" w:hAnsi="Times New Roman" w:cs="Times New Roman"/>
          <w:bCs/>
          <w:i/>
          <w:iCs/>
          <w:sz w:val="28"/>
          <w:szCs w:val="28"/>
        </w:rPr>
        <w:t xml:space="preserve"> </w:t>
      </w:r>
      <w:proofErr w:type="spellStart"/>
      <w:r w:rsidRPr="008F5F4C">
        <w:rPr>
          <w:rFonts w:ascii="Times New Roman" w:eastAsia="Calibri" w:hAnsi="Times New Roman" w:cs="Times New Roman"/>
          <w:bCs/>
          <w:i/>
          <w:iCs/>
          <w:sz w:val="28"/>
          <w:szCs w:val="28"/>
        </w:rPr>
        <w:t>House</w:t>
      </w:r>
      <w:proofErr w:type="spellEnd"/>
      <w:r w:rsidRPr="008F5F4C">
        <w:rPr>
          <w:rFonts w:ascii="Times New Roman" w:eastAsia="Calibri" w:hAnsi="Times New Roman" w:cs="Times New Roman"/>
          <w:bCs/>
          <w:i/>
          <w:iCs/>
          <w:sz w:val="28"/>
          <w:szCs w:val="28"/>
        </w:rPr>
        <w:t xml:space="preserve"> “</w:t>
      </w:r>
      <w:proofErr w:type="spellStart"/>
      <w:r w:rsidRPr="008F5F4C">
        <w:rPr>
          <w:rFonts w:ascii="Times New Roman" w:eastAsia="Calibri" w:hAnsi="Times New Roman" w:cs="Times New Roman"/>
          <w:bCs/>
          <w:i/>
          <w:iCs/>
          <w:sz w:val="28"/>
          <w:szCs w:val="28"/>
        </w:rPr>
        <w:t>Education</w:t>
      </w:r>
      <w:proofErr w:type="spellEnd"/>
      <w:r w:rsidRPr="008F5F4C">
        <w:rPr>
          <w:rFonts w:ascii="Times New Roman" w:eastAsia="Calibri" w:hAnsi="Times New Roman" w:cs="Times New Roman"/>
          <w:bCs/>
          <w:i/>
          <w:iCs/>
          <w:sz w:val="28"/>
          <w:szCs w:val="28"/>
        </w:rPr>
        <w:t xml:space="preserve"> </w:t>
      </w:r>
      <w:proofErr w:type="spellStart"/>
      <w:r w:rsidRPr="008F5F4C">
        <w:rPr>
          <w:rFonts w:ascii="Times New Roman" w:eastAsia="Calibri" w:hAnsi="Times New Roman" w:cs="Times New Roman"/>
          <w:bCs/>
          <w:i/>
          <w:iCs/>
          <w:sz w:val="28"/>
          <w:szCs w:val="28"/>
        </w:rPr>
        <w:t>and</w:t>
      </w:r>
      <w:proofErr w:type="spellEnd"/>
      <w:r w:rsidRPr="008F5F4C">
        <w:rPr>
          <w:rFonts w:ascii="Times New Roman" w:eastAsia="Calibri" w:hAnsi="Times New Roman" w:cs="Times New Roman"/>
          <w:bCs/>
          <w:i/>
          <w:iCs/>
          <w:sz w:val="28"/>
          <w:szCs w:val="28"/>
        </w:rPr>
        <w:t xml:space="preserve"> </w:t>
      </w:r>
      <w:proofErr w:type="spellStart"/>
      <w:r w:rsidRPr="008F5F4C">
        <w:rPr>
          <w:rFonts w:ascii="Times New Roman" w:eastAsia="Calibri" w:hAnsi="Times New Roman" w:cs="Times New Roman"/>
          <w:bCs/>
          <w:i/>
          <w:iCs/>
          <w:sz w:val="28"/>
          <w:szCs w:val="28"/>
        </w:rPr>
        <w:t>Science</w:t>
      </w:r>
      <w:proofErr w:type="spellEnd"/>
      <w:r w:rsidRPr="008F5F4C">
        <w:rPr>
          <w:rFonts w:ascii="Times New Roman" w:eastAsia="Calibri" w:hAnsi="Times New Roman" w:cs="Times New Roman"/>
          <w:bCs/>
          <w:i/>
          <w:iCs/>
          <w:sz w:val="28"/>
          <w:szCs w:val="28"/>
        </w:rPr>
        <w:t xml:space="preserve">”. </w:t>
      </w:r>
      <w:r w:rsidRPr="008F5F4C">
        <w:rPr>
          <w:rFonts w:ascii="Times New Roman" w:eastAsia="Calibri" w:hAnsi="Times New Roman" w:cs="Times New Roman"/>
          <w:bCs/>
          <w:iCs/>
          <w:sz w:val="28"/>
          <w:szCs w:val="28"/>
        </w:rPr>
        <w:t>Прага, 2014.  с.35-37.</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58. </w:t>
      </w:r>
      <w:proofErr w:type="spellStart"/>
      <w:r w:rsidRPr="008F5F4C">
        <w:rPr>
          <w:rFonts w:ascii="Times New Roman" w:eastAsia="Calibri" w:hAnsi="Times New Roman" w:cs="Times New Roman"/>
          <w:bCs/>
          <w:iCs/>
          <w:sz w:val="28"/>
          <w:szCs w:val="28"/>
        </w:rPr>
        <w:t>Суліменко</w:t>
      </w:r>
      <w:proofErr w:type="spellEnd"/>
      <w:r w:rsidRPr="008F5F4C">
        <w:rPr>
          <w:rFonts w:ascii="Times New Roman" w:eastAsia="Calibri" w:hAnsi="Times New Roman" w:cs="Times New Roman"/>
          <w:bCs/>
          <w:iCs/>
          <w:sz w:val="28"/>
          <w:szCs w:val="28"/>
        </w:rPr>
        <w:t xml:space="preserve"> Л.А., Киян А.В Облік розрахунків з оплати праці: </w:t>
      </w:r>
      <w:r w:rsidRPr="008F5F4C">
        <w:rPr>
          <w:rFonts w:ascii="Times New Roman" w:eastAsia="Calibri" w:hAnsi="Times New Roman" w:cs="Times New Roman"/>
          <w:bCs/>
          <w:i/>
          <w:iCs/>
          <w:sz w:val="28"/>
          <w:szCs w:val="28"/>
        </w:rPr>
        <w:t>Бухгалтерський облік, аналіз та аудит</w:t>
      </w:r>
      <w:r w:rsidRPr="008F5F4C">
        <w:rPr>
          <w:rFonts w:ascii="Times New Roman" w:eastAsia="Calibri" w:hAnsi="Times New Roman" w:cs="Times New Roman"/>
          <w:bCs/>
          <w:iCs/>
          <w:sz w:val="28"/>
          <w:szCs w:val="28"/>
        </w:rPr>
        <w:t xml:space="preserve"> №18. Київ. с.395-403</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59. </w:t>
      </w:r>
      <w:r w:rsidRPr="008F5F4C">
        <w:rPr>
          <w:rFonts w:ascii="Times New Roman" w:eastAsia="Calibri" w:hAnsi="Times New Roman" w:cs="Times New Roman"/>
          <w:bCs/>
          <w:iCs/>
          <w:sz w:val="28"/>
          <w:szCs w:val="28"/>
          <w:lang w:val="ru-RU"/>
        </w:rPr>
        <w:t> </w:t>
      </w:r>
      <w:proofErr w:type="spellStart"/>
      <w:r w:rsidRPr="008F5F4C">
        <w:rPr>
          <w:rFonts w:ascii="Times New Roman" w:eastAsia="Calibri" w:hAnsi="Times New Roman" w:cs="Times New Roman"/>
          <w:bCs/>
          <w:iCs/>
          <w:sz w:val="28"/>
          <w:szCs w:val="28"/>
        </w:rPr>
        <w:t>Тимош</w:t>
      </w:r>
      <w:proofErr w:type="spellEnd"/>
      <w:r w:rsidRPr="008F5F4C">
        <w:rPr>
          <w:rFonts w:ascii="Times New Roman" w:eastAsia="Calibri" w:hAnsi="Times New Roman" w:cs="Times New Roman"/>
          <w:bCs/>
          <w:iCs/>
          <w:sz w:val="28"/>
          <w:szCs w:val="28"/>
        </w:rPr>
        <w:t xml:space="preserve"> І.М.</w:t>
      </w:r>
      <w:r w:rsidRPr="008F5F4C">
        <w:rPr>
          <w:rFonts w:ascii="Times New Roman" w:eastAsia="Calibri" w:hAnsi="Times New Roman" w:cs="Times New Roman"/>
          <w:bCs/>
          <w:iCs/>
          <w:sz w:val="28"/>
          <w:szCs w:val="28"/>
          <w:lang w:val="ru-RU"/>
        </w:rPr>
        <w:t> </w:t>
      </w:r>
      <w:r w:rsidRPr="008F5F4C">
        <w:rPr>
          <w:rFonts w:ascii="Times New Roman" w:eastAsia="Calibri" w:hAnsi="Times New Roman" w:cs="Times New Roman"/>
          <w:bCs/>
          <w:iCs/>
          <w:sz w:val="28"/>
          <w:szCs w:val="28"/>
        </w:rPr>
        <w:t xml:space="preserve">Економіка праці: </w:t>
      </w:r>
      <w:proofErr w:type="spellStart"/>
      <w:r w:rsidRPr="008F5F4C">
        <w:rPr>
          <w:rFonts w:ascii="Times New Roman" w:eastAsia="Calibri" w:hAnsi="Times New Roman" w:cs="Times New Roman"/>
          <w:bCs/>
          <w:i/>
          <w:iCs/>
          <w:sz w:val="28"/>
          <w:szCs w:val="28"/>
        </w:rPr>
        <w:t>навч</w:t>
      </w:r>
      <w:proofErr w:type="spellEnd"/>
      <w:r w:rsidRPr="008F5F4C">
        <w:rPr>
          <w:rFonts w:ascii="Times New Roman" w:eastAsia="Calibri" w:hAnsi="Times New Roman" w:cs="Times New Roman"/>
          <w:bCs/>
          <w:i/>
          <w:iCs/>
          <w:sz w:val="28"/>
          <w:szCs w:val="28"/>
        </w:rPr>
        <w:t xml:space="preserve">. посібник  </w:t>
      </w:r>
      <w:r w:rsidRPr="008F5F4C">
        <w:rPr>
          <w:rFonts w:ascii="Times New Roman" w:eastAsia="Calibri" w:hAnsi="Times New Roman" w:cs="Times New Roman"/>
          <w:bCs/>
          <w:iCs/>
          <w:sz w:val="28"/>
          <w:szCs w:val="28"/>
        </w:rPr>
        <w:t>.м. Тернопіль, 2012р. 347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60. </w:t>
      </w:r>
      <w:r w:rsidRPr="008F5F4C">
        <w:rPr>
          <w:rFonts w:ascii="Times New Roman" w:eastAsia="Calibri" w:hAnsi="Times New Roman" w:cs="Times New Roman"/>
          <w:bCs/>
          <w:iCs/>
          <w:sz w:val="28"/>
          <w:szCs w:val="28"/>
          <w:lang w:val="ru-RU"/>
        </w:rPr>
        <w:t> </w:t>
      </w:r>
      <w:proofErr w:type="spellStart"/>
      <w:r w:rsidRPr="008F5F4C">
        <w:rPr>
          <w:rFonts w:ascii="Times New Roman" w:eastAsia="Calibri" w:hAnsi="Times New Roman" w:cs="Times New Roman"/>
          <w:bCs/>
          <w:iCs/>
          <w:sz w:val="28"/>
          <w:szCs w:val="28"/>
        </w:rPr>
        <w:t>Транченко</w:t>
      </w:r>
      <w:proofErr w:type="spellEnd"/>
      <w:r w:rsidRPr="008F5F4C">
        <w:rPr>
          <w:rFonts w:ascii="Times New Roman" w:eastAsia="Calibri" w:hAnsi="Times New Roman" w:cs="Times New Roman"/>
          <w:bCs/>
          <w:iCs/>
          <w:sz w:val="28"/>
          <w:szCs w:val="28"/>
        </w:rPr>
        <w:t xml:space="preserve"> Л.В</w:t>
      </w:r>
      <w:r w:rsidRPr="008F5F4C">
        <w:rPr>
          <w:rFonts w:ascii="Times New Roman" w:eastAsia="Calibri" w:hAnsi="Times New Roman" w:cs="Times New Roman"/>
          <w:bCs/>
          <w:i/>
          <w:iCs/>
          <w:sz w:val="28"/>
          <w:szCs w:val="28"/>
        </w:rPr>
        <w:t>.</w:t>
      </w:r>
      <w:r w:rsidRPr="008F5F4C">
        <w:rPr>
          <w:rFonts w:ascii="Times New Roman" w:eastAsia="Calibri" w:hAnsi="Times New Roman" w:cs="Times New Roman"/>
          <w:bCs/>
          <w:iCs/>
          <w:sz w:val="28"/>
          <w:szCs w:val="28"/>
          <w:lang w:val="ru-RU"/>
        </w:rPr>
        <w:t> </w:t>
      </w:r>
      <w:r w:rsidRPr="008F5F4C">
        <w:rPr>
          <w:rFonts w:ascii="Times New Roman" w:eastAsia="Calibri" w:hAnsi="Times New Roman" w:cs="Times New Roman"/>
          <w:bCs/>
          <w:iCs/>
          <w:sz w:val="28"/>
          <w:szCs w:val="28"/>
        </w:rPr>
        <w:t xml:space="preserve">Економіка праці та соціально-трудові відносини: </w:t>
      </w:r>
      <w:proofErr w:type="spellStart"/>
      <w:r w:rsidRPr="008F5F4C">
        <w:rPr>
          <w:rFonts w:ascii="Times New Roman" w:eastAsia="Calibri" w:hAnsi="Times New Roman" w:cs="Times New Roman"/>
          <w:bCs/>
          <w:i/>
          <w:iCs/>
          <w:sz w:val="28"/>
          <w:szCs w:val="28"/>
        </w:rPr>
        <w:t>навч.посібник</w:t>
      </w:r>
      <w:proofErr w:type="spellEnd"/>
      <w:r w:rsidRPr="008F5F4C">
        <w:rPr>
          <w:rFonts w:ascii="Times New Roman" w:eastAsia="Calibri" w:hAnsi="Times New Roman" w:cs="Times New Roman"/>
          <w:bCs/>
          <w:iCs/>
          <w:sz w:val="28"/>
          <w:szCs w:val="28"/>
        </w:rPr>
        <w:t>. м. Київ, 2008р.  184с.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61. Усач Б.Ф</w:t>
      </w:r>
      <w:r w:rsidRPr="008F5F4C">
        <w:rPr>
          <w:rFonts w:ascii="Times New Roman" w:eastAsia="Calibri" w:hAnsi="Times New Roman" w:cs="Times New Roman"/>
          <w:bCs/>
          <w:i/>
          <w:iCs/>
          <w:sz w:val="28"/>
          <w:szCs w:val="28"/>
        </w:rPr>
        <w:t>.</w:t>
      </w:r>
      <w:r w:rsidRPr="008F5F4C">
        <w:rPr>
          <w:rFonts w:ascii="Times New Roman" w:eastAsia="Calibri" w:hAnsi="Times New Roman" w:cs="Times New Roman"/>
          <w:bCs/>
          <w:iCs/>
          <w:sz w:val="28"/>
          <w:szCs w:val="28"/>
          <w:lang w:val="ru-RU"/>
        </w:rPr>
        <w:t> </w:t>
      </w:r>
      <w:r w:rsidRPr="008F5F4C">
        <w:rPr>
          <w:rFonts w:ascii="Times New Roman" w:eastAsia="Calibri" w:hAnsi="Times New Roman" w:cs="Times New Roman"/>
          <w:bCs/>
          <w:iCs/>
          <w:sz w:val="28"/>
          <w:szCs w:val="28"/>
        </w:rPr>
        <w:t xml:space="preserve">Аудит: </w:t>
      </w:r>
      <w:proofErr w:type="spellStart"/>
      <w:r w:rsidRPr="008F5F4C">
        <w:rPr>
          <w:rFonts w:ascii="Times New Roman" w:eastAsia="Calibri" w:hAnsi="Times New Roman" w:cs="Times New Roman"/>
          <w:bCs/>
          <w:i/>
          <w:iCs/>
          <w:sz w:val="28"/>
          <w:szCs w:val="28"/>
        </w:rPr>
        <w:t>навч</w:t>
      </w:r>
      <w:proofErr w:type="spellEnd"/>
      <w:r w:rsidRPr="008F5F4C">
        <w:rPr>
          <w:rFonts w:ascii="Times New Roman" w:eastAsia="Calibri" w:hAnsi="Times New Roman" w:cs="Times New Roman"/>
          <w:bCs/>
          <w:i/>
          <w:iCs/>
          <w:sz w:val="28"/>
          <w:szCs w:val="28"/>
        </w:rPr>
        <w:t xml:space="preserve">. </w:t>
      </w:r>
      <w:proofErr w:type="spellStart"/>
      <w:r w:rsidRPr="008F5F4C">
        <w:rPr>
          <w:rFonts w:ascii="Times New Roman" w:eastAsia="Calibri" w:hAnsi="Times New Roman" w:cs="Times New Roman"/>
          <w:bCs/>
          <w:i/>
          <w:iCs/>
          <w:sz w:val="28"/>
          <w:szCs w:val="28"/>
        </w:rPr>
        <w:t>посіб</w:t>
      </w:r>
      <w:proofErr w:type="spellEnd"/>
      <w:r w:rsidRPr="008F5F4C">
        <w:rPr>
          <w:rFonts w:ascii="Times New Roman" w:eastAsia="Calibri" w:hAnsi="Times New Roman" w:cs="Times New Roman"/>
          <w:bCs/>
          <w:i/>
          <w:iCs/>
          <w:sz w:val="28"/>
          <w:szCs w:val="28"/>
        </w:rPr>
        <w:t>. 2-ге вид</w:t>
      </w:r>
      <w:r w:rsidRPr="008F5F4C">
        <w:rPr>
          <w:rFonts w:ascii="Times New Roman" w:eastAsia="Calibri" w:hAnsi="Times New Roman" w:cs="Times New Roman"/>
          <w:bCs/>
          <w:iCs/>
          <w:sz w:val="28"/>
          <w:szCs w:val="28"/>
        </w:rPr>
        <w:t>. Київ, 2013р.  223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62. </w:t>
      </w:r>
      <w:proofErr w:type="spellStart"/>
      <w:r w:rsidRPr="008F5F4C">
        <w:rPr>
          <w:rFonts w:ascii="Times New Roman" w:eastAsia="Calibri" w:hAnsi="Times New Roman" w:cs="Times New Roman"/>
          <w:bCs/>
          <w:iCs/>
          <w:sz w:val="28"/>
          <w:szCs w:val="28"/>
        </w:rPr>
        <w:t>Утенкова</w:t>
      </w:r>
      <w:proofErr w:type="spellEnd"/>
      <w:r w:rsidRPr="008F5F4C">
        <w:rPr>
          <w:rFonts w:ascii="Times New Roman" w:eastAsia="Calibri" w:hAnsi="Times New Roman" w:cs="Times New Roman"/>
          <w:bCs/>
          <w:iCs/>
          <w:sz w:val="28"/>
          <w:szCs w:val="28"/>
        </w:rPr>
        <w:t xml:space="preserve"> К.О. Аудит : </w:t>
      </w:r>
      <w:r w:rsidRPr="008F5F4C">
        <w:rPr>
          <w:rFonts w:ascii="Times New Roman" w:eastAsia="Calibri" w:hAnsi="Times New Roman" w:cs="Times New Roman"/>
          <w:bCs/>
          <w:i/>
          <w:iCs/>
          <w:sz w:val="28"/>
          <w:szCs w:val="28"/>
        </w:rPr>
        <w:t>навчальний посібник:</w:t>
      </w:r>
      <w:r w:rsidRPr="008F5F4C">
        <w:rPr>
          <w:rFonts w:ascii="Times New Roman" w:eastAsia="Calibri" w:hAnsi="Times New Roman" w:cs="Times New Roman"/>
          <w:bCs/>
          <w:iCs/>
          <w:sz w:val="28"/>
          <w:szCs w:val="28"/>
        </w:rPr>
        <w:t xml:space="preserve"> </w:t>
      </w:r>
      <w:proofErr w:type="spellStart"/>
      <w:r w:rsidRPr="008F5F4C">
        <w:rPr>
          <w:rFonts w:ascii="Times New Roman" w:eastAsia="Calibri" w:hAnsi="Times New Roman" w:cs="Times New Roman"/>
          <w:bCs/>
          <w:iCs/>
          <w:sz w:val="28"/>
          <w:szCs w:val="28"/>
        </w:rPr>
        <w:t>Алерта</w:t>
      </w:r>
      <w:proofErr w:type="spellEnd"/>
      <w:r w:rsidRPr="008F5F4C">
        <w:rPr>
          <w:rFonts w:ascii="Times New Roman" w:eastAsia="Calibri" w:hAnsi="Times New Roman" w:cs="Times New Roman"/>
          <w:bCs/>
          <w:iCs/>
          <w:sz w:val="28"/>
          <w:szCs w:val="28"/>
        </w:rPr>
        <w:t>, 2011. 408с.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63. Швець Л. П. Дослідження шляхів удосконалення використання фонду оплати праці та системи преміювання на підприємствах: </w:t>
      </w:r>
      <w:r w:rsidRPr="008F5F4C">
        <w:rPr>
          <w:rFonts w:ascii="Times New Roman" w:eastAsia="Calibri" w:hAnsi="Times New Roman" w:cs="Times New Roman"/>
          <w:bCs/>
          <w:i/>
          <w:iCs/>
          <w:sz w:val="28"/>
          <w:szCs w:val="28"/>
        </w:rPr>
        <w:t>Вісник Хмельницького національного університету. Економічні науки.</w:t>
      </w:r>
      <w:r w:rsidRPr="008F5F4C">
        <w:rPr>
          <w:rFonts w:ascii="Times New Roman" w:eastAsia="Calibri" w:hAnsi="Times New Roman" w:cs="Times New Roman"/>
          <w:bCs/>
          <w:iCs/>
          <w:sz w:val="28"/>
          <w:szCs w:val="28"/>
        </w:rPr>
        <w:t xml:space="preserve">  2009.  № 4. с.40-45</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64. Хома Д. М. Проблеми обліку та аудиту розрахунків з оплати праці в умовах економічної кризи: </w:t>
      </w:r>
      <w:r w:rsidRPr="008F5F4C">
        <w:rPr>
          <w:rFonts w:ascii="Times New Roman" w:eastAsia="Calibri" w:hAnsi="Times New Roman" w:cs="Times New Roman"/>
          <w:bCs/>
          <w:i/>
          <w:iCs/>
          <w:sz w:val="28"/>
          <w:szCs w:val="28"/>
        </w:rPr>
        <w:t>Сталий розвиток економіки.</w:t>
      </w:r>
      <w:r w:rsidRPr="008F5F4C">
        <w:rPr>
          <w:rFonts w:ascii="Times New Roman" w:eastAsia="Calibri" w:hAnsi="Times New Roman" w:cs="Times New Roman"/>
          <w:bCs/>
          <w:iCs/>
          <w:sz w:val="28"/>
          <w:szCs w:val="28"/>
        </w:rPr>
        <w:t xml:space="preserve"> 2015р. с. 222- 227</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65. Шевченко А. Ф. Ефективність праці та фактори її підвищення при переході до ринкової економіки: </w:t>
      </w:r>
      <w:proofErr w:type="spellStart"/>
      <w:r w:rsidRPr="008F5F4C">
        <w:rPr>
          <w:rFonts w:ascii="Times New Roman" w:eastAsia="Calibri" w:hAnsi="Times New Roman" w:cs="Times New Roman"/>
          <w:bCs/>
          <w:iCs/>
          <w:sz w:val="28"/>
          <w:szCs w:val="28"/>
        </w:rPr>
        <w:t>навч.посібник</w:t>
      </w:r>
      <w:proofErr w:type="spellEnd"/>
      <w:r w:rsidRPr="008F5F4C">
        <w:rPr>
          <w:rFonts w:ascii="Times New Roman" w:eastAsia="Calibri" w:hAnsi="Times New Roman" w:cs="Times New Roman"/>
          <w:bCs/>
          <w:iCs/>
          <w:sz w:val="28"/>
          <w:szCs w:val="28"/>
        </w:rPr>
        <w:t xml:space="preserve">. </w:t>
      </w:r>
      <w:proofErr w:type="spellStart"/>
      <w:r w:rsidRPr="008F5F4C">
        <w:rPr>
          <w:rFonts w:ascii="Times New Roman" w:eastAsia="Calibri" w:hAnsi="Times New Roman" w:cs="Times New Roman"/>
          <w:bCs/>
          <w:iCs/>
          <w:sz w:val="28"/>
          <w:szCs w:val="28"/>
        </w:rPr>
        <w:t>м.Київ</w:t>
      </w:r>
      <w:proofErr w:type="spellEnd"/>
      <w:r w:rsidRPr="008F5F4C">
        <w:rPr>
          <w:rFonts w:ascii="Times New Roman" w:eastAsia="Calibri" w:hAnsi="Times New Roman" w:cs="Times New Roman"/>
          <w:bCs/>
          <w:iCs/>
          <w:sz w:val="28"/>
          <w:szCs w:val="28"/>
        </w:rPr>
        <w:t xml:space="preserve">, 2014. </w:t>
      </w:r>
      <w:r w:rsidRPr="008F5F4C">
        <w:rPr>
          <w:rFonts w:ascii="Times New Roman" w:eastAsia="Calibri" w:hAnsi="Times New Roman" w:cs="Times New Roman"/>
          <w:bCs/>
          <w:iCs/>
          <w:sz w:val="28"/>
          <w:szCs w:val="28"/>
          <w:lang w:val="ru-RU"/>
        </w:rPr>
        <w:t>107 с.</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66. Шевчук Л.П. Контроль за формуванням та використанням коштів на оплату праці з використанням комп’ютерних технологій в аудиті: </w:t>
      </w:r>
      <w:r w:rsidRPr="008F5F4C">
        <w:rPr>
          <w:rFonts w:ascii="Times New Roman" w:eastAsia="Calibri" w:hAnsi="Times New Roman" w:cs="Times New Roman"/>
          <w:bCs/>
          <w:i/>
          <w:iCs/>
          <w:sz w:val="28"/>
          <w:szCs w:val="28"/>
        </w:rPr>
        <w:t>Економічні науки. Облік та аудит</w:t>
      </w:r>
      <w:r w:rsidRPr="008F5F4C">
        <w:rPr>
          <w:rFonts w:ascii="Times New Roman" w:eastAsia="Calibri" w:hAnsi="Times New Roman" w:cs="Times New Roman"/>
          <w:bCs/>
          <w:iCs/>
          <w:sz w:val="28"/>
          <w:szCs w:val="28"/>
        </w:rPr>
        <w:t xml:space="preserve">. </w:t>
      </w:r>
      <w:proofErr w:type="spellStart"/>
      <w:r w:rsidRPr="008F5F4C">
        <w:rPr>
          <w:rFonts w:ascii="Times New Roman" w:eastAsia="Calibri" w:hAnsi="Times New Roman" w:cs="Times New Roman"/>
          <w:bCs/>
          <w:iCs/>
          <w:sz w:val="28"/>
          <w:szCs w:val="28"/>
        </w:rPr>
        <w:t>м.Київ</w:t>
      </w:r>
      <w:proofErr w:type="spellEnd"/>
      <w:r w:rsidRPr="008F5F4C">
        <w:rPr>
          <w:rFonts w:ascii="Times New Roman" w:eastAsia="Calibri" w:hAnsi="Times New Roman" w:cs="Times New Roman"/>
          <w:bCs/>
          <w:iCs/>
          <w:sz w:val="28"/>
          <w:szCs w:val="28"/>
        </w:rPr>
        <w:t xml:space="preserve">, 2015р. </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67. Шевчук С.В., Клименко І.В. Українська мова за професійним спрямуванням. Київ: </w:t>
      </w:r>
      <w:proofErr w:type="spellStart"/>
      <w:r w:rsidRPr="008F5F4C">
        <w:rPr>
          <w:rFonts w:ascii="Times New Roman" w:eastAsia="Calibri" w:hAnsi="Times New Roman" w:cs="Times New Roman"/>
          <w:bCs/>
          <w:iCs/>
          <w:sz w:val="28"/>
          <w:szCs w:val="28"/>
        </w:rPr>
        <w:t>Алерта</w:t>
      </w:r>
      <w:proofErr w:type="spellEnd"/>
      <w:r w:rsidRPr="008F5F4C">
        <w:rPr>
          <w:rFonts w:ascii="Times New Roman" w:eastAsia="Calibri" w:hAnsi="Times New Roman" w:cs="Times New Roman"/>
          <w:bCs/>
          <w:iCs/>
          <w:sz w:val="28"/>
          <w:szCs w:val="28"/>
        </w:rPr>
        <w:t>, 2011. 694 c.</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lastRenderedPageBreak/>
        <w:t xml:space="preserve">68. </w:t>
      </w:r>
      <w:proofErr w:type="spellStart"/>
      <w:r w:rsidRPr="008F5F4C">
        <w:rPr>
          <w:rFonts w:ascii="Times New Roman" w:eastAsia="Calibri" w:hAnsi="Times New Roman" w:cs="Times New Roman"/>
          <w:bCs/>
          <w:iCs/>
          <w:sz w:val="28"/>
          <w:szCs w:val="28"/>
        </w:rPr>
        <w:t>Шокот</w:t>
      </w:r>
      <w:proofErr w:type="spellEnd"/>
      <w:r w:rsidRPr="008F5F4C">
        <w:rPr>
          <w:rFonts w:ascii="Times New Roman" w:eastAsia="Calibri" w:hAnsi="Times New Roman" w:cs="Times New Roman"/>
          <w:bCs/>
          <w:iCs/>
          <w:sz w:val="28"/>
          <w:szCs w:val="28"/>
        </w:rPr>
        <w:t xml:space="preserve"> О.А. Аудит розрахунків з оплати праці з використанням комп’ютерних програм: </w:t>
      </w:r>
      <w:r w:rsidRPr="008F5F4C">
        <w:rPr>
          <w:rFonts w:ascii="Times New Roman" w:eastAsia="Calibri" w:hAnsi="Times New Roman" w:cs="Times New Roman"/>
          <w:bCs/>
          <w:i/>
          <w:iCs/>
          <w:sz w:val="28"/>
          <w:szCs w:val="28"/>
          <w:lang w:val="ru-RU"/>
        </w:rPr>
        <w:t>Международный научный журнал</w:t>
      </w:r>
      <w:r w:rsidRPr="008F5F4C">
        <w:rPr>
          <w:rFonts w:ascii="Times New Roman" w:eastAsia="Calibri" w:hAnsi="Times New Roman" w:cs="Times New Roman"/>
          <w:bCs/>
          <w:iCs/>
          <w:sz w:val="28"/>
          <w:szCs w:val="28"/>
        </w:rPr>
        <w:t xml:space="preserve">. </w:t>
      </w:r>
      <w:proofErr w:type="spellStart"/>
      <w:r w:rsidRPr="008F5F4C">
        <w:rPr>
          <w:rFonts w:ascii="Times New Roman" w:eastAsia="Calibri" w:hAnsi="Times New Roman" w:cs="Times New Roman"/>
          <w:bCs/>
          <w:iCs/>
          <w:sz w:val="28"/>
          <w:szCs w:val="28"/>
        </w:rPr>
        <w:t>М.Київ</w:t>
      </w:r>
      <w:proofErr w:type="spellEnd"/>
      <w:r w:rsidRPr="008F5F4C">
        <w:rPr>
          <w:rFonts w:ascii="Times New Roman" w:eastAsia="Calibri" w:hAnsi="Times New Roman" w:cs="Times New Roman"/>
          <w:bCs/>
          <w:iCs/>
          <w:sz w:val="28"/>
          <w:szCs w:val="28"/>
        </w:rPr>
        <w:t xml:space="preserve">, 2016р. с.122-124. </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69. </w:t>
      </w:r>
      <w:proofErr w:type="spellStart"/>
      <w:r w:rsidRPr="008F5F4C">
        <w:rPr>
          <w:rFonts w:ascii="Times New Roman" w:eastAsia="Calibri" w:hAnsi="Times New Roman" w:cs="Times New Roman"/>
          <w:bCs/>
          <w:iCs/>
          <w:sz w:val="28"/>
          <w:szCs w:val="28"/>
        </w:rPr>
        <w:t>Шоляк</w:t>
      </w:r>
      <w:proofErr w:type="spellEnd"/>
      <w:r w:rsidRPr="008F5F4C">
        <w:rPr>
          <w:rFonts w:ascii="Times New Roman" w:eastAsia="Calibri" w:hAnsi="Times New Roman" w:cs="Times New Roman"/>
          <w:bCs/>
          <w:iCs/>
          <w:sz w:val="28"/>
          <w:szCs w:val="28"/>
        </w:rPr>
        <w:t xml:space="preserve"> О.Ю. Методика проведення економічного аналізу виплат працівникам: </w:t>
      </w:r>
      <w:r w:rsidRPr="008F5F4C">
        <w:rPr>
          <w:rFonts w:ascii="Times New Roman" w:eastAsia="Calibri" w:hAnsi="Times New Roman" w:cs="Times New Roman"/>
          <w:bCs/>
          <w:i/>
          <w:iCs/>
          <w:sz w:val="28"/>
          <w:szCs w:val="28"/>
        </w:rPr>
        <w:t>Економічні науки</w:t>
      </w:r>
      <w:r w:rsidRPr="008F5F4C">
        <w:rPr>
          <w:rFonts w:ascii="Times New Roman" w:eastAsia="Calibri" w:hAnsi="Times New Roman" w:cs="Times New Roman"/>
          <w:bCs/>
          <w:iCs/>
          <w:sz w:val="28"/>
          <w:szCs w:val="28"/>
        </w:rPr>
        <w:t>. Ужгород, 2016. с.157-164</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70. Яременко Л. М. Концептуальні засади оплати праці в умовах ринкової економіки: </w:t>
      </w:r>
      <w:r w:rsidRPr="008F5F4C">
        <w:rPr>
          <w:rFonts w:ascii="Times New Roman" w:eastAsia="Calibri" w:hAnsi="Times New Roman" w:cs="Times New Roman"/>
          <w:bCs/>
          <w:i/>
          <w:iCs/>
          <w:sz w:val="28"/>
          <w:szCs w:val="28"/>
        </w:rPr>
        <w:t>Проблеми і перспективи розвитку управління</w:t>
      </w:r>
      <w:r w:rsidRPr="008F5F4C">
        <w:rPr>
          <w:rFonts w:ascii="Times New Roman" w:eastAsia="Calibri" w:hAnsi="Times New Roman" w:cs="Times New Roman"/>
          <w:bCs/>
          <w:iCs/>
          <w:sz w:val="28"/>
          <w:szCs w:val="28"/>
        </w:rPr>
        <w:t>. Ірпінь, 2016. с.56-65</w:t>
      </w:r>
    </w:p>
    <w:p w:rsidR="008F5F4C" w:rsidRPr="008F5F4C" w:rsidRDefault="008F5F4C" w:rsidP="008F5F4C">
      <w:pPr>
        <w:spacing w:after="160" w:line="360" w:lineRule="auto"/>
        <w:jc w:val="both"/>
        <w:rPr>
          <w:rFonts w:ascii="Times New Roman" w:eastAsia="Calibri" w:hAnsi="Times New Roman" w:cs="Times New Roman"/>
          <w:bCs/>
          <w:iCs/>
          <w:sz w:val="28"/>
          <w:szCs w:val="28"/>
        </w:rPr>
      </w:pPr>
      <w:r w:rsidRPr="008F5F4C">
        <w:rPr>
          <w:rFonts w:ascii="Times New Roman" w:eastAsia="Calibri" w:hAnsi="Times New Roman" w:cs="Times New Roman"/>
          <w:bCs/>
          <w:iCs/>
          <w:sz w:val="28"/>
          <w:szCs w:val="28"/>
        </w:rPr>
        <w:t xml:space="preserve">71. Яровенко Г.М. Автоматизація аудиту розрахунків з оплати праці: </w:t>
      </w:r>
      <w:hyperlink r:id="rId22" w:tooltip="Періодичне видання" w:history="1">
        <w:r w:rsidRPr="008F5F4C">
          <w:rPr>
            <w:rFonts w:ascii="Times New Roman" w:eastAsia="Calibri" w:hAnsi="Times New Roman" w:cs="Times New Roman"/>
            <w:bCs/>
            <w:i/>
            <w:iCs/>
            <w:color w:val="0563C1"/>
            <w:sz w:val="28"/>
            <w:szCs w:val="28"/>
            <w:u w:val="single"/>
            <w:lang w:val="ru-RU"/>
          </w:rPr>
          <w:t>Ефективна економіка</w:t>
        </w:r>
      </w:hyperlink>
      <w:r w:rsidRPr="008F5F4C">
        <w:rPr>
          <w:rFonts w:ascii="Times New Roman" w:eastAsia="Calibri" w:hAnsi="Times New Roman" w:cs="Times New Roman"/>
          <w:bCs/>
          <w:iCs/>
          <w:sz w:val="28"/>
          <w:szCs w:val="28"/>
          <w:lang w:val="ru-RU"/>
        </w:rPr>
        <w:t xml:space="preserve">. </w:t>
      </w:r>
      <w:r w:rsidRPr="008F5F4C">
        <w:rPr>
          <w:rFonts w:ascii="Times New Roman" w:eastAsia="Calibri" w:hAnsi="Times New Roman" w:cs="Times New Roman"/>
          <w:bCs/>
          <w:iCs/>
          <w:sz w:val="28"/>
          <w:szCs w:val="28"/>
          <w:lang w:val="en-US"/>
        </w:rPr>
        <w:t>201</w:t>
      </w:r>
      <w:r w:rsidRPr="008F5F4C">
        <w:rPr>
          <w:rFonts w:ascii="Times New Roman" w:eastAsia="Calibri" w:hAnsi="Times New Roman" w:cs="Times New Roman"/>
          <w:bCs/>
          <w:iCs/>
          <w:sz w:val="28"/>
          <w:szCs w:val="28"/>
        </w:rPr>
        <w:t xml:space="preserve">6р. </w:t>
      </w:r>
      <w:r w:rsidRPr="008F5F4C">
        <w:rPr>
          <w:rFonts w:ascii="Times New Roman" w:eastAsia="Calibri" w:hAnsi="Times New Roman" w:cs="Times New Roman"/>
          <w:bCs/>
          <w:iCs/>
          <w:sz w:val="28"/>
          <w:szCs w:val="28"/>
          <w:lang w:val="en-US"/>
        </w:rPr>
        <w:t>URL</w:t>
      </w:r>
      <w:r w:rsidRPr="008F5F4C">
        <w:rPr>
          <w:rFonts w:ascii="Times New Roman" w:eastAsia="Calibri" w:hAnsi="Times New Roman" w:cs="Times New Roman"/>
          <w:bCs/>
          <w:iCs/>
          <w:sz w:val="28"/>
          <w:szCs w:val="28"/>
        </w:rPr>
        <w:t xml:space="preserve">: </w:t>
      </w:r>
      <w:hyperlink r:id="rId23" w:history="1">
        <w:r w:rsidRPr="008F5F4C">
          <w:rPr>
            <w:rFonts w:ascii="Times New Roman" w:eastAsia="Calibri" w:hAnsi="Times New Roman" w:cs="Times New Roman"/>
            <w:bCs/>
            <w:iCs/>
            <w:color w:val="0563C1"/>
            <w:sz w:val="28"/>
            <w:szCs w:val="28"/>
            <w:u w:val="single"/>
          </w:rPr>
          <w:t>http://www.economy.nayka.com.ua/?op=1&amp;z=989</w:t>
        </w:r>
      </w:hyperlink>
      <w:r w:rsidRPr="008F5F4C">
        <w:rPr>
          <w:rFonts w:ascii="Times New Roman" w:eastAsia="Calibri" w:hAnsi="Times New Roman" w:cs="Times New Roman"/>
          <w:bCs/>
          <w:iCs/>
          <w:sz w:val="28"/>
          <w:szCs w:val="28"/>
        </w:rPr>
        <w:t xml:space="preserve"> </w:t>
      </w:r>
    </w:p>
    <w:p w:rsidR="008F5F4C" w:rsidRPr="008F5F4C" w:rsidRDefault="008F5F4C" w:rsidP="008F5F4C">
      <w:pPr>
        <w:spacing w:after="160" w:line="360" w:lineRule="auto"/>
        <w:jc w:val="both"/>
        <w:rPr>
          <w:rFonts w:ascii="Times New Roman" w:eastAsia="Calibri" w:hAnsi="Times New Roman" w:cs="Times New Roman"/>
          <w:sz w:val="28"/>
          <w:szCs w:val="28"/>
        </w:rPr>
      </w:pPr>
      <w:r w:rsidRPr="008F5F4C">
        <w:rPr>
          <w:rFonts w:ascii="Times New Roman" w:eastAsia="Calibri" w:hAnsi="Times New Roman" w:cs="Times New Roman"/>
          <w:bCs/>
          <w:sz w:val="28"/>
          <w:szCs w:val="28"/>
        </w:rPr>
        <w:t xml:space="preserve">72. </w:t>
      </w:r>
      <w:r w:rsidRPr="008F5F4C">
        <w:rPr>
          <w:rFonts w:ascii="Times New Roman" w:eastAsia="Calibri" w:hAnsi="Times New Roman" w:cs="Times New Roman"/>
          <w:bCs/>
          <w:iCs/>
          <w:sz w:val="28"/>
          <w:szCs w:val="28"/>
        </w:rPr>
        <w:t xml:space="preserve">Ясько К.В., </w:t>
      </w:r>
      <w:proofErr w:type="spellStart"/>
      <w:r w:rsidRPr="008F5F4C">
        <w:rPr>
          <w:rFonts w:ascii="Times New Roman" w:eastAsia="Calibri" w:hAnsi="Times New Roman" w:cs="Times New Roman"/>
          <w:bCs/>
          <w:iCs/>
          <w:sz w:val="28"/>
          <w:szCs w:val="28"/>
        </w:rPr>
        <w:t>Арєхова</w:t>
      </w:r>
      <w:proofErr w:type="spellEnd"/>
      <w:r w:rsidRPr="008F5F4C">
        <w:rPr>
          <w:rFonts w:ascii="Times New Roman" w:eastAsia="Calibri" w:hAnsi="Times New Roman" w:cs="Times New Roman"/>
          <w:bCs/>
          <w:iCs/>
          <w:sz w:val="28"/>
          <w:szCs w:val="28"/>
        </w:rPr>
        <w:t xml:space="preserve"> М.М  Облік і контроль розрахунків з оплати праці на підприємстві: </w:t>
      </w:r>
      <w:r w:rsidRPr="008F5F4C">
        <w:rPr>
          <w:rFonts w:ascii="Times New Roman" w:eastAsia="Calibri" w:hAnsi="Times New Roman" w:cs="Times New Roman"/>
          <w:i/>
          <w:sz w:val="28"/>
          <w:szCs w:val="28"/>
        </w:rPr>
        <w:t>«Управління розвитком»</w:t>
      </w:r>
      <w:r w:rsidRPr="008F5F4C">
        <w:rPr>
          <w:rFonts w:ascii="Times New Roman" w:eastAsia="Calibri" w:hAnsi="Times New Roman" w:cs="Times New Roman"/>
          <w:sz w:val="28"/>
          <w:szCs w:val="28"/>
        </w:rPr>
        <w:t xml:space="preserve"> .  Київ, 2017. с.40-41</w:t>
      </w:r>
    </w:p>
    <w:p w:rsidR="008F5F4C" w:rsidRDefault="008F5F4C">
      <w:bookmarkStart w:id="0" w:name="_GoBack"/>
      <w:bookmarkEnd w:id="0"/>
    </w:p>
    <w:sectPr w:rsidR="008F5F4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941B49"/>
    <w:multiLevelType w:val="multilevel"/>
    <w:tmpl w:val="0916F990"/>
    <w:lvl w:ilvl="0">
      <w:start w:val="3"/>
      <w:numFmt w:val="decimal"/>
      <w:lvlText w:val="%1."/>
      <w:lvlJc w:val="left"/>
      <w:pPr>
        <w:tabs>
          <w:tab w:val="num" w:pos="705"/>
        </w:tabs>
        <w:ind w:left="705" w:hanging="70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31F40D59"/>
    <w:multiLevelType w:val="multilevel"/>
    <w:tmpl w:val="8A7AE0F6"/>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40400F75"/>
    <w:multiLevelType w:val="multilevel"/>
    <w:tmpl w:val="3C42FB1E"/>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5EFF"/>
    <w:rsid w:val="004D5EFF"/>
    <w:rsid w:val="008F5F4C"/>
    <w:rsid w:val="00AB5B6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083446">
      <w:bodyDiv w:val="1"/>
      <w:marLeft w:val="0"/>
      <w:marRight w:val="0"/>
      <w:marTop w:val="0"/>
      <w:marBottom w:val="0"/>
      <w:divBdr>
        <w:top w:val="none" w:sz="0" w:space="0" w:color="auto"/>
        <w:left w:val="none" w:sz="0" w:space="0" w:color="auto"/>
        <w:bottom w:val="none" w:sz="0" w:space="0" w:color="auto"/>
        <w:right w:val="none" w:sz="0" w:space="0" w:color="auto"/>
      </w:divBdr>
    </w:div>
    <w:div w:id="651449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uhoblik.org.ua/uchet/zadolzhennosti/472-raxunok-66.html" TargetMode="External"/><Relationship Id="rId13" Type="http://schemas.openxmlformats.org/officeDocument/2006/relationships/hyperlink" Target="https://www.apu.net.ua/attachments/article/1151/2017_%25" TargetMode="External"/><Relationship Id="rId18" Type="http://schemas.openxmlformats.org/officeDocument/2006/relationships/hyperlink" Target="http://zakon.rada.gov.ua/laws/show/2258-19" TargetMode="External"/><Relationship Id="rId3" Type="http://schemas.microsoft.com/office/2007/relationships/stylesWithEffects" Target="stylesWithEffects.xml"/><Relationship Id="rId21" Type="http://schemas.openxmlformats.org/officeDocument/2006/relationships/hyperlink" Target="http://scientificview.umsf.in.ua/archive/2018/4_62_2018/18.pdf" TargetMode="External"/><Relationship Id="rId7" Type="http://schemas.openxmlformats.org/officeDocument/2006/relationships/hyperlink" Target="https://studfile.net/preview/5648062/page:5/" TargetMode="External"/><Relationship Id="rId12" Type="http://schemas.openxmlformats.org/officeDocument/2006/relationships/hyperlink" Target="http://zakon2.rada.gov.ua/laws/show/929_011" TargetMode="External"/><Relationship Id="rId17" Type="http://schemas.openxmlformats.org/officeDocument/2006/relationships/hyperlink" Target="http://www.rusnauka.com/10_NPE_2010/Economics/62592.doc.htm"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zakon.rada.gov.ua/laws/show/z0085-00" TargetMode="External"/><Relationship Id="rId20" Type="http://schemas.openxmlformats.org/officeDocument/2006/relationships/hyperlink" Target="https://zakon.rada.gov.ua/laws/show/108/95-&#1074;&#1088;" TargetMode="External"/><Relationship Id="rId1" Type="http://schemas.openxmlformats.org/officeDocument/2006/relationships/numbering" Target="numbering.xml"/><Relationship Id="rId6" Type="http://schemas.openxmlformats.org/officeDocument/2006/relationships/hyperlink" Target="http://www.vtei.com.ua/konfa/23_05_19/11_72.pdf" TargetMode="External"/><Relationship Id="rId11" Type="http://schemas.openxmlformats.org/officeDocument/2006/relationships/hyperlink" Target="http://www.rusnauka.com/23_NTP_2013/Economics/5_143703.doc.ht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0.rada.gov.ua/laws/show/z1025-03" TargetMode="External"/><Relationship Id="rId23" Type="http://schemas.openxmlformats.org/officeDocument/2006/relationships/hyperlink" Target="http://www.economy.nayka.com.ua/?op=1&amp;z=989" TargetMode="External"/><Relationship Id="rId10" Type="http://schemas.openxmlformats.org/officeDocument/2006/relationships/hyperlink" Target="https://zakon.rada.gov.ua/laws/show/322-08" TargetMode="External"/><Relationship Id="rId19" Type="http://schemas.openxmlformats.org/officeDocument/2006/relationships/hyperlink" Target="https://zakon.rada.gov.ua/laws/show/996-14" TargetMode="External"/><Relationship Id="rId4" Type="http://schemas.openxmlformats.org/officeDocument/2006/relationships/settings" Target="settings.xml"/><Relationship Id="rId9" Type="http://schemas.openxmlformats.org/officeDocument/2006/relationships/hyperlink" Target="https://studfiles.net/preview/5118728/page:5/" TargetMode="External"/><Relationship Id="rId14" Type="http://schemas.openxmlformats.org/officeDocument/2006/relationships/hyperlink" Target="http://zakon5.rada.gov.ua/laws/show/z1557-11"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22056</Words>
  <Characters>12572</Characters>
  <Application>Microsoft Office Word</Application>
  <DocSecurity>0</DocSecurity>
  <Lines>104</Lines>
  <Paragraphs>69</Paragraphs>
  <ScaleCrop>false</ScaleCrop>
  <Company/>
  <LinksUpToDate>false</LinksUpToDate>
  <CharactersWithSpaces>34559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2021-03-01T10:53:00Z</dcterms:created>
  <dcterms:modified xsi:type="dcterms:W3CDTF">2021-03-01T10:55:00Z</dcterms:modified>
</cp:coreProperties>
</file>