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7E91" w:rsidRPr="00E848DF" w:rsidRDefault="002E7E91" w:rsidP="00DF2F86">
      <w:pPr>
        <w:spacing w:line="192" w:lineRule="auto"/>
        <w:jc w:val="center"/>
        <w:rPr>
          <w:sz w:val="20"/>
          <w:szCs w:val="20"/>
          <w:lang w:val="uk-UA"/>
        </w:rPr>
      </w:pPr>
      <w:r w:rsidRPr="00E848DF">
        <w:rPr>
          <w:b/>
          <w:sz w:val="28"/>
          <w:szCs w:val="28"/>
          <w:lang w:val="uk-UA"/>
        </w:rPr>
        <w:t>Одеський національний університет імені І. І. Мечникова</w:t>
      </w:r>
    </w:p>
    <w:p w:rsidR="002E7E91" w:rsidRPr="00E848DF" w:rsidRDefault="002E7E91" w:rsidP="00DF2F86">
      <w:pPr>
        <w:spacing w:before="240" w:line="192" w:lineRule="auto"/>
        <w:jc w:val="center"/>
        <w:rPr>
          <w:b/>
          <w:sz w:val="28"/>
          <w:szCs w:val="28"/>
          <w:lang w:val="uk-UA"/>
        </w:rPr>
      </w:pPr>
      <w:r w:rsidRPr="00E848DF">
        <w:rPr>
          <w:b/>
          <w:sz w:val="28"/>
          <w:szCs w:val="28"/>
          <w:lang w:val="uk-UA"/>
        </w:rPr>
        <w:t xml:space="preserve">Інститут математики, економіки і механіки </w:t>
      </w:r>
    </w:p>
    <w:p w:rsidR="00E848DF" w:rsidRDefault="00E14B40" w:rsidP="00DF2F86">
      <w:pPr>
        <w:spacing w:before="240" w:line="192" w:lineRule="auto"/>
        <w:jc w:val="center"/>
        <w:rPr>
          <w:b/>
          <w:sz w:val="28"/>
          <w:szCs w:val="28"/>
          <w:lang w:val="uk-UA"/>
        </w:rPr>
      </w:pPr>
      <w:r w:rsidRPr="00E848DF">
        <w:rPr>
          <w:b/>
          <w:sz w:val="28"/>
          <w:szCs w:val="28"/>
          <w:lang w:val="uk-UA"/>
        </w:rPr>
        <w:t xml:space="preserve">Кафедра </w:t>
      </w:r>
      <w:r w:rsidR="00632BAB" w:rsidRPr="00E848DF">
        <w:rPr>
          <w:b/>
          <w:sz w:val="28"/>
          <w:szCs w:val="28"/>
          <w:lang w:val="uk-UA"/>
        </w:rPr>
        <w:t>комп’ютерної алгебри та дискретної математики</w:t>
      </w:r>
      <w:r w:rsidR="00924CA6" w:rsidRPr="00E848DF">
        <w:rPr>
          <w:b/>
          <w:sz w:val="28"/>
          <w:szCs w:val="28"/>
          <w:lang w:val="uk-UA"/>
        </w:rPr>
        <w:t xml:space="preserve"> </w:t>
      </w:r>
      <w:r w:rsidRPr="00E848DF">
        <w:rPr>
          <w:b/>
          <w:sz w:val="28"/>
          <w:szCs w:val="28"/>
          <w:lang w:val="uk-UA"/>
        </w:rPr>
        <w:t xml:space="preserve"> </w:t>
      </w:r>
    </w:p>
    <w:p w:rsidR="00DF2F86" w:rsidRDefault="00DF2F86" w:rsidP="00E848DF">
      <w:pPr>
        <w:spacing w:line="240" w:lineRule="auto"/>
        <w:jc w:val="center"/>
        <w:rPr>
          <w:b/>
          <w:spacing w:val="60"/>
          <w:sz w:val="32"/>
          <w:szCs w:val="32"/>
          <w:lang w:val="uk-UA"/>
        </w:rPr>
      </w:pPr>
    </w:p>
    <w:p w:rsidR="00DF2F86" w:rsidRDefault="00DF2F86" w:rsidP="00E848DF">
      <w:pPr>
        <w:spacing w:line="240" w:lineRule="auto"/>
        <w:jc w:val="center"/>
        <w:rPr>
          <w:b/>
          <w:spacing w:val="60"/>
          <w:sz w:val="32"/>
          <w:szCs w:val="32"/>
          <w:lang w:val="uk-UA"/>
        </w:rPr>
      </w:pPr>
    </w:p>
    <w:p w:rsidR="00DF2F86" w:rsidRDefault="00DF2F86" w:rsidP="00E848DF">
      <w:pPr>
        <w:spacing w:line="240" w:lineRule="auto"/>
        <w:jc w:val="center"/>
        <w:rPr>
          <w:b/>
          <w:spacing w:val="60"/>
          <w:sz w:val="32"/>
          <w:szCs w:val="32"/>
          <w:lang w:val="uk-UA"/>
        </w:rPr>
      </w:pPr>
    </w:p>
    <w:p w:rsidR="00DF2F86" w:rsidRDefault="00DF2F86" w:rsidP="00E848DF">
      <w:pPr>
        <w:spacing w:line="240" w:lineRule="auto"/>
        <w:jc w:val="center"/>
        <w:rPr>
          <w:b/>
          <w:spacing w:val="60"/>
          <w:sz w:val="32"/>
          <w:szCs w:val="32"/>
          <w:lang w:val="uk-UA"/>
        </w:rPr>
      </w:pPr>
    </w:p>
    <w:p w:rsidR="00DF2F86" w:rsidRDefault="00DF2F86" w:rsidP="00E848DF">
      <w:pPr>
        <w:spacing w:line="240" w:lineRule="auto"/>
        <w:jc w:val="center"/>
        <w:rPr>
          <w:b/>
          <w:spacing w:val="60"/>
          <w:sz w:val="32"/>
          <w:szCs w:val="32"/>
          <w:lang w:val="uk-UA"/>
        </w:rPr>
      </w:pPr>
    </w:p>
    <w:p w:rsidR="00DF2F86" w:rsidRDefault="00DF2F86" w:rsidP="00E848DF">
      <w:pPr>
        <w:spacing w:line="240" w:lineRule="auto"/>
        <w:jc w:val="center"/>
        <w:rPr>
          <w:b/>
          <w:spacing w:val="60"/>
          <w:sz w:val="32"/>
          <w:szCs w:val="32"/>
          <w:lang w:val="uk-UA"/>
        </w:rPr>
      </w:pPr>
    </w:p>
    <w:p w:rsidR="00DF2F86" w:rsidRDefault="00DF2F86" w:rsidP="00E848DF">
      <w:pPr>
        <w:spacing w:line="240" w:lineRule="auto"/>
        <w:jc w:val="center"/>
        <w:rPr>
          <w:b/>
          <w:spacing w:val="60"/>
          <w:sz w:val="32"/>
          <w:szCs w:val="32"/>
          <w:lang w:val="uk-UA"/>
        </w:rPr>
      </w:pPr>
    </w:p>
    <w:p w:rsidR="002E7E91" w:rsidRPr="003F2086" w:rsidRDefault="002E7E91" w:rsidP="003F2086">
      <w:pPr>
        <w:spacing w:line="240" w:lineRule="auto"/>
        <w:ind w:firstLine="0"/>
        <w:jc w:val="center"/>
        <w:rPr>
          <w:b/>
          <w:spacing w:val="60"/>
          <w:sz w:val="40"/>
          <w:szCs w:val="40"/>
          <w:lang w:val="uk-UA"/>
        </w:rPr>
      </w:pPr>
      <w:r w:rsidRPr="003F2086">
        <w:rPr>
          <w:b/>
          <w:spacing w:val="60"/>
          <w:sz w:val="40"/>
          <w:szCs w:val="40"/>
          <w:lang w:val="uk-UA"/>
        </w:rPr>
        <w:t>Дипломна робота</w:t>
      </w:r>
    </w:p>
    <w:p w:rsidR="002E7E91" w:rsidRPr="00DF2F86" w:rsidRDefault="00DF2F86" w:rsidP="00DF2F86">
      <w:pPr>
        <w:tabs>
          <w:tab w:val="left" w:pos="4695"/>
          <w:tab w:val="center" w:pos="5315"/>
        </w:tabs>
        <w:spacing w:before="240" w:line="240" w:lineRule="auto"/>
        <w:ind w:left="1134" w:right="850"/>
        <w:rPr>
          <w:color w:val="000000"/>
          <w:sz w:val="28"/>
          <w:szCs w:val="28"/>
          <w:lang w:val="uk-UA"/>
        </w:rPr>
      </w:pPr>
      <w:r>
        <w:rPr>
          <w:color w:val="000000"/>
          <w:sz w:val="28"/>
          <w:szCs w:val="28"/>
          <w:lang w:val="uk-UA"/>
        </w:rPr>
        <w:tab/>
      </w:r>
      <w:r w:rsidRPr="00DF2F86">
        <w:rPr>
          <w:color w:val="000000"/>
          <w:sz w:val="28"/>
          <w:szCs w:val="28"/>
          <w:lang w:val="uk-UA"/>
        </w:rPr>
        <w:tab/>
      </w:r>
      <w:r w:rsidR="002E7E91" w:rsidRPr="00DF2F86">
        <w:rPr>
          <w:color w:val="000000"/>
          <w:sz w:val="28"/>
          <w:szCs w:val="28"/>
          <w:lang w:val="uk-UA"/>
        </w:rPr>
        <w:t>магістра</w:t>
      </w:r>
    </w:p>
    <w:p w:rsidR="002E7E91" w:rsidRPr="00E848DF" w:rsidRDefault="002E7E91" w:rsidP="00E848DF">
      <w:pPr>
        <w:spacing w:line="240" w:lineRule="auto"/>
        <w:rPr>
          <w:sz w:val="28"/>
          <w:szCs w:val="28"/>
          <w:lang w:val="uk-UA"/>
        </w:rPr>
      </w:pPr>
    </w:p>
    <w:p w:rsidR="002E7E91" w:rsidRPr="00E848DF" w:rsidRDefault="002E7E91" w:rsidP="00E848DF">
      <w:pPr>
        <w:tabs>
          <w:tab w:val="right" w:pos="9355"/>
        </w:tabs>
        <w:spacing w:line="240" w:lineRule="auto"/>
        <w:jc w:val="center"/>
        <w:rPr>
          <w:sz w:val="28"/>
          <w:szCs w:val="28"/>
          <w:lang w:val="uk-UA"/>
        </w:rPr>
      </w:pPr>
      <w:r w:rsidRPr="00E848DF">
        <w:rPr>
          <w:sz w:val="28"/>
          <w:szCs w:val="28"/>
          <w:lang w:val="uk-UA"/>
        </w:rPr>
        <w:t xml:space="preserve">на тему: </w:t>
      </w:r>
      <w:r w:rsidRPr="00E848DF">
        <w:rPr>
          <w:b/>
          <w:sz w:val="28"/>
          <w:szCs w:val="28"/>
          <w:lang w:val="uk-UA"/>
        </w:rPr>
        <w:t>«</w:t>
      </w:r>
      <w:r w:rsidR="00E165DF" w:rsidRPr="00E848DF">
        <w:rPr>
          <w:sz w:val="28"/>
          <w:szCs w:val="28"/>
          <w:u w:val="single"/>
          <w:lang w:val="uk-UA"/>
        </w:rPr>
        <w:t xml:space="preserve">Еліптичні криві над полем характеристики 2 </w:t>
      </w:r>
      <w:r w:rsidRPr="00E848DF">
        <w:rPr>
          <w:b/>
          <w:sz w:val="28"/>
          <w:szCs w:val="28"/>
          <w:lang w:val="uk-UA"/>
        </w:rPr>
        <w:t>»</w:t>
      </w:r>
    </w:p>
    <w:p w:rsidR="002E7E91" w:rsidRPr="00E848DF" w:rsidRDefault="00E14B40" w:rsidP="00E848DF">
      <w:pPr>
        <w:spacing w:line="240" w:lineRule="auto"/>
        <w:jc w:val="center"/>
        <w:rPr>
          <w:b/>
          <w:sz w:val="28"/>
          <w:szCs w:val="28"/>
          <w:lang w:val="uk-UA"/>
        </w:rPr>
      </w:pPr>
      <w:r w:rsidRPr="00E848DF">
        <w:rPr>
          <w:b/>
          <w:sz w:val="28"/>
          <w:szCs w:val="28"/>
          <w:lang w:val="uk-UA"/>
        </w:rPr>
        <w:t xml:space="preserve">                </w:t>
      </w:r>
      <w:r w:rsidR="002E7E91" w:rsidRPr="00E848DF">
        <w:rPr>
          <w:b/>
          <w:sz w:val="28"/>
          <w:szCs w:val="28"/>
          <w:lang w:val="uk-UA"/>
        </w:rPr>
        <w:t>«</w:t>
      </w:r>
      <w:r w:rsidR="00EC24C4" w:rsidRPr="00E848DF">
        <w:rPr>
          <w:sz w:val="28"/>
          <w:szCs w:val="28"/>
          <w:lang w:val="uk-UA"/>
        </w:rPr>
        <w:t>Elliptic curves over a field of characteristic 2</w:t>
      </w:r>
      <w:r w:rsidR="002E7E91" w:rsidRPr="00E848DF">
        <w:rPr>
          <w:b/>
          <w:sz w:val="28"/>
          <w:szCs w:val="28"/>
          <w:lang w:val="uk-UA"/>
        </w:rPr>
        <w:t>»</w:t>
      </w:r>
    </w:p>
    <w:p w:rsidR="002E7E91" w:rsidRPr="00E848DF" w:rsidRDefault="002E7E91" w:rsidP="00E848DF">
      <w:pPr>
        <w:spacing w:line="240" w:lineRule="auto"/>
        <w:rPr>
          <w:sz w:val="28"/>
          <w:szCs w:val="28"/>
          <w:u w:val="single"/>
          <w:lang w:val="uk-UA"/>
        </w:rPr>
      </w:pPr>
    </w:p>
    <w:p w:rsidR="002E7E91" w:rsidRPr="00E848DF" w:rsidRDefault="002E7E91" w:rsidP="00E848DF">
      <w:pPr>
        <w:spacing w:line="240" w:lineRule="auto"/>
        <w:ind w:left="2268"/>
        <w:rPr>
          <w:sz w:val="28"/>
          <w:szCs w:val="28"/>
          <w:lang w:val="uk-UA"/>
        </w:rPr>
      </w:pPr>
      <w:r w:rsidRPr="00E848DF">
        <w:rPr>
          <w:color w:val="000000"/>
          <w:sz w:val="28"/>
          <w:szCs w:val="28"/>
          <w:lang w:val="uk-UA"/>
        </w:rPr>
        <w:t>Викона</w:t>
      </w:r>
      <w:r w:rsidR="00632BAB" w:rsidRPr="00E848DF">
        <w:rPr>
          <w:color w:val="000000"/>
          <w:sz w:val="28"/>
          <w:szCs w:val="28"/>
          <w:lang w:val="uk-UA"/>
        </w:rPr>
        <w:t>ла</w:t>
      </w:r>
      <w:r w:rsidRPr="00E848DF">
        <w:rPr>
          <w:color w:val="000000"/>
          <w:sz w:val="28"/>
          <w:szCs w:val="28"/>
          <w:lang w:val="uk-UA"/>
        </w:rPr>
        <w:t>: студен</w:t>
      </w:r>
      <w:r w:rsidR="00632BAB" w:rsidRPr="00E848DF">
        <w:rPr>
          <w:color w:val="000000"/>
          <w:sz w:val="28"/>
          <w:szCs w:val="28"/>
          <w:lang w:val="uk-UA"/>
        </w:rPr>
        <w:t>тка</w:t>
      </w:r>
      <w:r w:rsidRPr="00E848DF">
        <w:rPr>
          <w:color w:val="000000"/>
          <w:sz w:val="28"/>
          <w:szCs w:val="28"/>
          <w:lang w:val="uk-UA"/>
        </w:rPr>
        <w:t xml:space="preserve"> денної</w:t>
      </w:r>
      <w:r w:rsidRPr="00E848DF">
        <w:rPr>
          <w:sz w:val="28"/>
          <w:szCs w:val="28"/>
          <w:lang w:val="uk-UA"/>
        </w:rPr>
        <w:t xml:space="preserve"> форми навчання</w:t>
      </w:r>
    </w:p>
    <w:p w:rsidR="002E7E91" w:rsidRPr="00E848DF" w:rsidRDefault="002E7E91" w:rsidP="00E848DF">
      <w:pPr>
        <w:spacing w:line="240" w:lineRule="auto"/>
        <w:ind w:left="2268"/>
        <w:rPr>
          <w:color w:val="000000"/>
          <w:sz w:val="28"/>
          <w:szCs w:val="28"/>
          <w:lang w:val="uk-UA"/>
        </w:rPr>
      </w:pPr>
      <w:r w:rsidRPr="00E848DF">
        <w:rPr>
          <w:color w:val="000000"/>
          <w:sz w:val="28"/>
          <w:szCs w:val="28"/>
          <w:lang w:val="uk-UA"/>
        </w:rPr>
        <w:t>напряму підготовки 6.040201 Математика</w:t>
      </w:r>
    </w:p>
    <w:p w:rsidR="00E96B1E" w:rsidRPr="00E848DF" w:rsidRDefault="002E7E91" w:rsidP="00E848DF">
      <w:pPr>
        <w:spacing w:line="240" w:lineRule="auto"/>
        <w:ind w:left="2268"/>
        <w:rPr>
          <w:color w:val="000000"/>
          <w:sz w:val="28"/>
          <w:szCs w:val="28"/>
          <w:lang w:val="uk-UA"/>
        </w:rPr>
      </w:pPr>
      <w:r w:rsidRPr="00E848DF">
        <w:rPr>
          <w:color w:val="000000"/>
          <w:sz w:val="28"/>
          <w:szCs w:val="28"/>
          <w:lang w:val="uk-UA"/>
        </w:rPr>
        <w:t xml:space="preserve">спеціальності 7.04020101 Математика </w:t>
      </w:r>
    </w:p>
    <w:p w:rsidR="002E7E91" w:rsidRPr="00E848DF" w:rsidRDefault="002E7E91" w:rsidP="00E848DF">
      <w:pPr>
        <w:spacing w:line="240" w:lineRule="auto"/>
        <w:ind w:left="2268"/>
        <w:rPr>
          <w:color w:val="000000"/>
          <w:sz w:val="28"/>
          <w:szCs w:val="28"/>
          <w:lang w:val="uk-UA"/>
        </w:rPr>
      </w:pPr>
      <w:r w:rsidRPr="00E848DF">
        <w:rPr>
          <w:color w:val="000000"/>
          <w:sz w:val="28"/>
          <w:szCs w:val="28"/>
          <w:lang w:val="uk-UA"/>
        </w:rPr>
        <w:t xml:space="preserve">спеціальності 8.04020101 Математика </w:t>
      </w:r>
    </w:p>
    <w:p w:rsidR="002E7E91" w:rsidRPr="00E848DF" w:rsidRDefault="002E7E91" w:rsidP="00E848DF">
      <w:pPr>
        <w:spacing w:line="240" w:lineRule="auto"/>
        <w:rPr>
          <w:sz w:val="28"/>
          <w:szCs w:val="28"/>
          <w:lang w:val="uk-UA"/>
        </w:rPr>
      </w:pPr>
    </w:p>
    <w:p w:rsidR="002E7E91" w:rsidRPr="00DF2F86" w:rsidRDefault="00E165DF" w:rsidP="00E848DF">
      <w:pPr>
        <w:tabs>
          <w:tab w:val="right" w:pos="9355"/>
        </w:tabs>
        <w:spacing w:line="240" w:lineRule="auto"/>
        <w:ind w:left="2268"/>
        <w:rPr>
          <w:sz w:val="28"/>
          <w:szCs w:val="28"/>
          <w:lang w:val="uk-UA"/>
        </w:rPr>
      </w:pPr>
      <w:r w:rsidRPr="00DF2F86">
        <w:rPr>
          <w:sz w:val="28"/>
          <w:szCs w:val="28"/>
          <w:lang w:val="uk-UA"/>
        </w:rPr>
        <w:t>Савчук Юлія Юріївна</w:t>
      </w:r>
    </w:p>
    <w:p w:rsidR="002E7E91" w:rsidRPr="00E848DF" w:rsidRDefault="002E7E91" w:rsidP="00DF2F86">
      <w:pPr>
        <w:tabs>
          <w:tab w:val="left" w:pos="7938"/>
          <w:tab w:val="right" w:pos="9355"/>
        </w:tabs>
        <w:spacing w:line="240" w:lineRule="auto"/>
        <w:ind w:left="2268"/>
        <w:rPr>
          <w:sz w:val="18"/>
          <w:szCs w:val="18"/>
          <w:lang w:val="uk-UA"/>
        </w:rPr>
      </w:pPr>
      <w:r w:rsidRPr="00E848DF">
        <w:rPr>
          <w:sz w:val="28"/>
          <w:szCs w:val="28"/>
          <w:lang w:val="uk-UA"/>
        </w:rPr>
        <w:t xml:space="preserve">Керівник </w:t>
      </w:r>
      <w:r w:rsidR="006320C1" w:rsidRPr="00E848DF">
        <w:rPr>
          <w:sz w:val="28"/>
          <w:szCs w:val="28"/>
          <w:lang w:val="uk-UA"/>
        </w:rPr>
        <w:t xml:space="preserve"> </w:t>
      </w:r>
      <w:r w:rsidR="006320C1" w:rsidRPr="00E848DF">
        <w:rPr>
          <w:sz w:val="28"/>
          <w:szCs w:val="28"/>
          <w:u w:val="single"/>
          <w:lang w:val="uk-UA"/>
        </w:rPr>
        <w:t>д-р фіз.-мат.наук</w:t>
      </w:r>
      <w:r w:rsidR="00DF2F86">
        <w:rPr>
          <w:sz w:val="28"/>
          <w:szCs w:val="28"/>
          <w:u w:val="single"/>
          <w:lang w:val="uk-UA"/>
        </w:rPr>
        <w:t>, проф.</w:t>
      </w:r>
      <w:r w:rsidR="006320C1" w:rsidRPr="00E848DF">
        <w:rPr>
          <w:sz w:val="28"/>
          <w:szCs w:val="28"/>
          <w:u w:val="single"/>
          <w:lang w:val="uk-UA"/>
        </w:rPr>
        <w:t xml:space="preserve"> Варбанець П.Д.</w:t>
      </w:r>
      <w:r w:rsidR="00DF2F86">
        <w:rPr>
          <w:sz w:val="28"/>
          <w:szCs w:val="28"/>
          <w:u w:val="single"/>
          <w:lang w:val="uk-UA"/>
        </w:rPr>
        <w:t xml:space="preserve"> ____</w:t>
      </w:r>
      <w:r w:rsidRPr="00E848DF">
        <w:rPr>
          <w:sz w:val="28"/>
          <w:szCs w:val="28"/>
          <w:lang w:val="uk-UA"/>
        </w:rPr>
        <w:t xml:space="preserve"> </w:t>
      </w:r>
    </w:p>
    <w:p w:rsidR="002E7E91" w:rsidRPr="00E848DF" w:rsidRDefault="002E7E91" w:rsidP="00DF2F86">
      <w:pPr>
        <w:tabs>
          <w:tab w:val="right" w:pos="7938"/>
        </w:tabs>
        <w:spacing w:line="240" w:lineRule="auto"/>
        <w:ind w:left="2268"/>
        <w:rPr>
          <w:sz w:val="18"/>
          <w:szCs w:val="18"/>
          <w:lang w:val="uk-UA"/>
        </w:rPr>
      </w:pPr>
      <w:r w:rsidRPr="00E848DF">
        <w:rPr>
          <w:sz w:val="28"/>
          <w:szCs w:val="28"/>
          <w:lang w:val="uk-UA"/>
        </w:rPr>
        <w:t>Рецензент</w:t>
      </w:r>
      <w:r w:rsidR="006320C1" w:rsidRPr="00E848DF">
        <w:rPr>
          <w:sz w:val="28"/>
          <w:szCs w:val="28"/>
          <w:lang w:val="uk-UA"/>
        </w:rPr>
        <w:t xml:space="preserve"> </w:t>
      </w:r>
      <w:r w:rsidR="001908B0" w:rsidRPr="00E848DF">
        <w:rPr>
          <w:sz w:val="28"/>
          <w:szCs w:val="28"/>
          <w:u w:val="single"/>
          <w:lang w:val="uk-UA"/>
        </w:rPr>
        <w:t xml:space="preserve">доц. канд. фіз.-мат. </w:t>
      </w:r>
      <w:r w:rsidR="00E165DF" w:rsidRPr="00E848DF">
        <w:rPr>
          <w:sz w:val="28"/>
          <w:szCs w:val="28"/>
          <w:u w:val="single"/>
          <w:lang w:val="uk-UA"/>
        </w:rPr>
        <w:t>Н</w:t>
      </w:r>
      <w:r w:rsidR="001908B0" w:rsidRPr="00E848DF">
        <w:rPr>
          <w:sz w:val="28"/>
          <w:szCs w:val="28"/>
          <w:u w:val="single"/>
          <w:lang w:val="uk-UA"/>
        </w:rPr>
        <w:t>аук</w:t>
      </w:r>
      <w:r w:rsidR="00E165DF" w:rsidRPr="00E848DF">
        <w:rPr>
          <w:sz w:val="28"/>
          <w:szCs w:val="28"/>
          <w:u w:val="single"/>
          <w:lang w:val="uk-UA"/>
        </w:rPr>
        <w:t xml:space="preserve">  Бєлозьоров Г.С.</w:t>
      </w:r>
      <w:r w:rsidR="00DF2F86">
        <w:rPr>
          <w:sz w:val="28"/>
          <w:szCs w:val="28"/>
          <w:u w:val="single"/>
          <w:lang w:val="uk-UA"/>
        </w:rPr>
        <w:t>__</w:t>
      </w:r>
    </w:p>
    <w:p w:rsidR="002E7E91" w:rsidRPr="00E848DF" w:rsidRDefault="002E7E91" w:rsidP="00E848DF">
      <w:pPr>
        <w:spacing w:line="240" w:lineRule="auto"/>
        <w:ind w:left="3969"/>
        <w:rPr>
          <w:sz w:val="28"/>
          <w:szCs w:val="28"/>
          <w:lang w:val="uk-UA"/>
        </w:rPr>
      </w:pPr>
    </w:p>
    <w:p w:rsidR="002E7E91" w:rsidRPr="00E848DF" w:rsidRDefault="002E7E91" w:rsidP="00E848DF">
      <w:pPr>
        <w:spacing w:line="240" w:lineRule="auto"/>
        <w:ind w:left="3969"/>
        <w:rPr>
          <w:sz w:val="28"/>
          <w:szCs w:val="28"/>
          <w:lang w:val="uk-UA"/>
        </w:rPr>
      </w:pPr>
    </w:p>
    <w:tbl>
      <w:tblPr>
        <w:tblW w:w="5155" w:type="pct"/>
        <w:jc w:val="center"/>
        <w:tblLook w:val="00A0" w:firstRow="1" w:lastRow="0" w:firstColumn="1" w:lastColumn="0" w:noHBand="0" w:noVBand="0"/>
      </w:tblPr>
      <w:tblGrid>
        <w:gridCol w:w="5232"/>
        <w:gridCol w:w="4927"/>
      </w:tblGrid>
      <w:tr w:rsidR="002E7E91" w:rsidRPr="00E848DF" w:rsidTr="007F02AB">
        <w:trPr>
          <w:jc w:val="center"/>
        </w:trPr>
        <w:tc>
          <w:tcPr>
            <w:tcW w:w="4967" w:type="dxa"/>
          </w:tcPr>
          <w:p w:rsidR="002E7E91" w:rsidRPr="00E848DF" w:rsidRDefault="002E7E91" w:rsidP="00E848DF">
            <w:pPr>
              <w:spacing w:line="240" w:lineRule="auto"/>
              <w:rPr>
                <w:sz w:val="28"/>
                <w:szCs w:val="28"/>
                <w:lang w:val="uk-UA"/>
              </w:rPr>
            </w:pPr>
            <w:r w:rsidRPr="00E848DF">
              <w:rPr>
                <w:sz w:val="28"/>
                <w:szCs w:val="28"/>
                <w:lang w:val="uk-UA"/>
              </w:rPr>
              <w:t>Рекомендовано до захисту:</w:t>
            </w:r>
          </w:p>
          <w:p w:rsidR="002E7E91" w:rsidRPr="00E848DF" w:rsidRDefault="002E7E91" w:rsidP="00E848DF">
            <w:pPr>
              <w:spacing w:before="120" w:line="240" w:lineRule="auto"/>
              <w:rPr>
                <w:sz w:val="28"/>
                <w:szCs w:val="28"/>
                <w:lang w:val="uk-UA"/>
              </w:rPr>
            </w:pPr>
            <w:r w:rsidRPr="00E848DF">
              <w:rPr>
                <w:sz w:val="28"/>
                <w:szCs w:val="28"/>
                <w:lang w:val="uk-UA"/>
              </w:rPr>
              <w:t>Протокол засідання кафедри</w:t>
            </w:r>
          </w:p>
          <w:p w:rsidR="002E7E91" w:rsidRPr="00E848DF" w:rsidRDefault="002E7E91" w:rsidP="00E848DF">
            <w:pPr>
              <w:spacing w:before="120" w:line="240" w:lineRule="auto"/>
              <w:rPr>
                <w:sz w:val="28"/>
                <w:szCs w:val="28"/>
                <w:lang w:val="uk-UA"/>
              </w:rPr>
            </w:pPr>
            <w:r w:rsidRPr="00E848DF">
              <w:rPr>
                <w:sz w:val="28"/>
                <w:szCs w:val="28"/>
                <w:lang w:val="uk-UA"/>
              </w:rPr>
              <w:t xml:space="preserve">№_____ від ________________ р. </w:t>
            </w:r>
          </w:p>
          <w:p w:rsidR="002E7E91" w:rsidRPr="00E848DF" w:rsidRDefault="002E7E91" w:rsidP="00E848DF">
            <w:pPr>
              <w:spacing w:before="600" w:line="240" w:lineRule="auto"/>
              <w:rPr>
                <w:sz w:val="28"/>
                <w:szCs w:val="28"/>
                <w:lang w:val="uk-UA"/>
              </w:rPr>
            </w:pPr>
            <w:r w:rsidRPr="00E848DF">
              <w:rPr>
                <w:sz w:val="28"/>
                <w:szCs w:val="28"/>
                <w:lang w:val="uk-UA"/>
              </w:rPr>
              <w:t>Завідувач кафедри</w:t>
            </w:r>
          </w:p>
          <w:p w:rsidR="002E7E91" w:rsidRPr="00E848DF" w:rsidRDefault="002E7E91" w:rsidP="00E848DF">
            <w:pPr>
              <w:tabs>
                <w:tab w:val="left" w:pos="1168"/>
                <w:tab w:val="left" w:pos="3861"/>
              </w:tabs>
              <w:spacing w:before="360" w:line="240" w:lineRule="auto"/>
              <w:rPr>
                <w:sz w:val="28"/>
                <w:szCs w:val="28"/>
                <w:u w:val="single"/>
                <w:lang w:val="uk-UA"/>
              </w:rPr>
            </w:pPr>
            <w:r w:rsidRPr="00E848DF">
              <w:rPr>
                <w:sz w:val="28"/>
                <w:szCs w:val="28"/>
                <w:u w:val="single"/>
                <w:lang w:val="uk-UA"/>
              </w:rPr>
              <w:tab/>
            </w:r>
            <w:r w:rsidRPr="00E848DF">
              <w:rPr>
                <w:sz w:val="28"/>
                <w:szCs w:val="28"/>
                <w:lang w:val="uk-UA"/>
              </w:rPr>
              <w:t xml:space="preserve">  </w:t>
            </w:r>
            <w:r w:rsidR="00632BAB" w:rsidRPr="00E848DF">
              <w:rPr>
                <w:sz w:val="28"/>
                <w:szCs w:val="28"/>
                <w:lang w:val="uk-UA"/>
              </w:rPr>
              <w:t xml:space="preserve">   </w:t>
            </w:r>
            <w:r w:rsidR="00632BAB" w:rsidRPr="00E848DF">
              <w:rPr>
                <w:sz w:val="28"/>
                <w:szCs w:val="28"/>
                <w:u w:val="single"/>
                <w:lang w:val="uk-UA"/>
              </w:rPr>
              <w:t xml:space="preserve">  Варбанець П.Д.</w:t>
            </w:r>
            <w:r w:rsidRPr="00E848DF">
              <w:rPr>
                <w:sz w:val="28"/>
                <w:szCs w:val="28"/>
                <w:u w:val="single"/>
                <w:lang w:val="uk-UA"/>
              </w:rPr>
              <w:tab/>
            </w:r>
          </w:p>
          <w:p w:rsidR="002E7E91" w:rsidRPr="00E848DF" w:rsidRDefault="002E7E91" w:rsidP="00E848DF">
            <w:pPr>
              <w:tabs>
                <w:tab w:val="left" w:pos="284"/>
                <w:tab w:val="left" w:pos="1767"/>
              </w:tabs>
              <w:spacing w:line="240" w:lineRule="auto"/>
              <w:rPr>
                <w:sz w:val="20"/>
                <w:szCs w:val="20"/>
                <w:lang w:val="uk-UA"/>
              </w:rPr>
            </w:pPr>
            <w:r w:rsidRPr="00E848DF">
              <w:rPr>
                <w:sz w:val="20"/>
                <w:szCs w:val="20"/>
                <w:lang w:val="uk-UA"/>
              </w:rPr>
              <w:t>(підпис)</w:t>
            </w:r>
            <w:r w:rsidRPr="00E848DF">
              <w:rPr>
                <w:sz w:val="20"/>
                <w:szCs w:val="20"/>
                <w:lang w:val="uk-UA"/>
              </w:rPr>
              <w:tab/>
              <w:t>(прізвище, ініціали)</w:t>
            </w:r>
          </w:p>
        </w:tc>
        <w:tc>
          <w:tcPr>
            <w:tcW w:w="4678" w:type="dxa"/>
          </w:tcPr>
          <w:p w:rsidR="002E7E91" w:rsidRPr="00E848DF" w:rsidRDefault="002E7E91" w:rsidP="00E848DF">
            <w:pPr>
              <w:tabs>
                <w:tab w:val="right" w:pos="4462"/>
              </w:tabs>
              <w:spacing w:line="240" w:lineRule="auto"/>
              <w:rPr>
                <w:sz w:val="28"/>
                <w:szCs w:val="28"/>
                <w:lang w:val="uk-UA"/>
              </w:rPr>
            </w:pPr>
            <w:r w:rsidRPr="00E848DF">
              <w:rPr>
                <w:sz w:val="28"/>
                <w:szCs w:val="28"/>
                <w:lang w:val="uk-UA"/>
              </w:rPr>
              <w:t>Захищено на засіданні ЕК №</w:t>
            </w:r>
            <w:r w:rsidRPr="00E848DF">
              <w:rPr>
                <w:sz w:val="28"/>
                <w:szCs w:val="28"/>
                <w:u w:val="single"/>
                <w:lang w:val="uk-UA"/>
              </w:rPr>
              <w:tab/>
            </w:r>
          </w:p>
          <w:p w:rsidR="002E7E91" w:rsidRPr="00E848DF" w:rsidRDefault="002E7E91" w:rsidP="00E848DF">
            <w:pPr>
              <w:tabs>
                <w:tab w:val="right" w:pos="4462"/>
              </w:tabs>
              <w:spacing w:before="120" w:line="240" w:lineRule="auto"/>
              <w:rPr>
                <w:sz w:val="28"/>
                <w:szCs w:val="28"/>
                <w:lang w:val="uk-UA"/>
              </w:rPr>
            </w:pPr>
            <w:r w:rsidRPr="00E848DF">
              <w:rPr>
                <w:sz w:val="28"/>
                <w:szCs w:val="28"/>
                <w:lang w:val="uk-UA"/>
              </w:rPr>
              <w:t xml:space="preserve">протокол №____ від </w:t>
            </w:r>
            <w:r w:rsidR="00DF2F86">
              <w:rPr>
                <w:sz w:val="28"/>
                <w:szCs w:val="28"/>
                <w:lang w:val="uk-UA"/>
              </w:rPr>
              <w:t xml:space="preserve">   </w:t>
            </w:r>
            <w:r w:rsidRPr="00E848DF">
              <w:rPr>
                <w:sz w:val="28"/>
                <w:szCs w:val="28"/>
                <w:lang w:val="uk-UA"/>
              </w:rPr>
              <w:t>____________</w:t>
            </w:r>
            <w:r w:rsidRPr="00E848DF">
              <w:rPr>
                <w:sz w:val="28"/>
                <w:szCs w:val="28"/>
                <w:lang w:val="uk-UA"/>
              </w:rPr>
              <w:tab/>
              <w:t>р.</w:t>
            </w:r>
          </w:p>
          <w:p w:rsidR="002E7E91" w:rsidRPr="00E848DF" w:rsidRDefault="002E7E91" w:rsidP="00E848DF">
            <w:pPr>
              <w:tabs>
                <w:tab w:val="right" w:pos="4462"/>
              </w:tabs>
              <w:spacing w:before="120" w:line="240" w:lineRule="auto"/>
              <w:rPr>
                <w:sz w:val="28"/>
                <w:szCs w:val="28"/>
                <w:lang w:val="uk-UA"/>
              </w:rPr>
            </w:pPr>
            <w:r w:rsidRPr="00E848DF">
              <w:rPr>
                <w:sz w:val="28"/>
                <w:szCs w:val="28"/>
                <w:lang w:val="uk-UA"/>
              </w:rPr>
              <w:t>Оцінка_____________/___</w:t>
            </w:r>
            <w:r w:rsidRPr="00E848DF">
              <w:rPr>
                <w:sz w:val="20"/>
                <w:szCs w:val="20"/>
                <w:lang w:val="uk-UA"/>
              </w:rPr>
              <w:tab/>
            </w:r>
            <w:r w:rsidRPr="00E848DF">
              <w:rPr>
                <w:sz w:val="28"/>
                <w:szCs w:val="28"/>
                <w:lang w:val="uk-UA"/>
              </w:rPr>
              <w:t>___/_____</w:t>
            </w:r>
          </w:p>
          <w:p w:rsidR="002E7E91" w:rsidRPr="00E848DF" w:rsidRDefault="002E7E91" w:rsidP="00E848DF">
            <w:pPr>
              <w:spacing w:line="240" w:lineRule="auto"/>
              <w:jc w:val="center"/>
              <w:rPr>
                <w:sz w:val="20"/>
                <w:szCs w:val="20"/>
                <w:lang w:val="uk-UA"/>
              </w:rPr>
            </w:pPr>
            <w:r w:rsidRPr="00E848DF">
              <w:rPr>
                <w:sz w:val="20"/>
                <w:szCs w:val="20"/>
                <w:lang w:val="uk-UA"/>
              </w:rPr>
              <w:t>(за національною шкалою, шкалою ЕСТS, бали)</w:t>
            </w:r>
          </w:p>
          <w:p w:rsidR="002E7E91" w:rsidRPr="00E848DF" w:rsidRDefault="002E7E91" w:rsidP="00E848DF">
            <w:pPr>
              <w:spacing w:before="360" w:line="240" w:lineRule="auto"/>
              <w:rPr>
                <w:sz w:val="28"/>
                <w:szCs w:val="28"/>
                <w:lang w:val="uk-UA"/>
              </w:rPr>
            </w:pPr>
            <w:r w:rsidRPr="00E848DF">
              <w:rPr>
                <w:sz w:val="28"/>
                <w:szCs w:val="28"/>
                <w:lang w:val="uk-UA"/>
              </w:rPr>
              <w:t>Голова ЕК</w:t>
            </w:r>
          </w:p>
          <w:p w:rsidR="002E7E91" w:rsidRPr="00E848DF" w:rsidRDefault="002E7E91" w:rsidP="00E848DF">
            <w:pPr>
              <w:tabs>
                <w:tab w:val="left" w:pos="1446"/>
                <w:tab w:val="right" w:pos="4462"/>
              </w:tabs>
              <w:spacing w:before="360" w:line="240" w:lineRule="auto"/>
              <w:rPr>
                <w:sz w:val="28"/>
                <w:szCs w:val="28"/>
                <w:u w:val="single"/>
                <w:lang w:val="uk-UA"/>
              </w:rPr>
            </w:pPr>
            <w:r w:rsidRPr="00E848DF">
              <w:rPr>
                <w:sz w:val="28"/>
                <w:szCs w:val="28"/>
                <w:u w:val="single"/>
                <w:lang w:val="uk-UA"/>
              </w:rPr>
              <w:tab/>
            </w:r>
            <w:r w:rsidRPr="00E848DF">
              <w:rPr>
                <w:sz w:val="28"/>
                <w:szCs w:val="28"/>
                <w:lang w:val="uk-UA"/>
              </w:rPr>
              <w:t xml:space="preserve">  </w:t>
            </w:r>
            <w:r w:rsidRPr="00E848DF">
              <w:rPr>
                <w:sz w:val="28"/>
                <w:szCs w:val="28"/>
                <w:u w:val="single"/>
                <w:lang w:val="uk-UA"/>
              </w:rPr>
              <w:tab/>
            </w:r>
          </w:p>
          <w:p w:rsidR="002E7E91" w:rsidRPr="00E848DF" w:rsidRDefault="002E7E91" w:rsidP="00E848DF">
            <w:pPr>
              <w:tabs>
                <w:tab w:val="left" w:pos="454"/>
                <w:tab w:val="left" w:pos="2155"/>
              </w:tabs>
              <w:spacing w:line="240" w:lineRule="auto"/>
              <w:rPr>
                <w:sz w:val="28"/>
                <w:szCs w:val="28"/>
                <w:lang w:val="uk-UA"/>
              </w:rPr>
            </w:pPr>
            <w:r w:rsidRPr="00E848DF">
              <w:rPr>
                <w:sz w:val="20"/>
                <w:szCs w:val="20"/>
                <w:lang w:val="uk-UA"/>
              </w:rPr>
              <w:t>(підпис)</w:t>
            </w:r>
            <w:r w:rsidRPr="00E848DF">
              <w:rPr>
                <w:sz w:val="20"/>
                <w:szCs w:val="20"/>
                <w:lang w:val="uk-UA"/>
              </w:rPr>
              <w:tab/>
              <w:t>(прізвище, ініціали)</w:t>
            </w:r>
          </w:p>
        </w:tc>
      </w:tr>
      <w:tr w:rsidR="002E7E91" w:rsidRPr="00E848DF" w:rsidTr="007F02AB">
        <w:trPr>
          <w:jc w:val="center"/>
        </w:trPr>
        <w:tc>
          <w:tcPr>
            <w:tcW w:w="4967" w:type="dxa"/>
          </w:tcPr>
          <w:p w:rsidR="002E7E91" w:rsidRPr="00E848DF" w:rsidRDefault="002E7E91" w:rsidP="00E848DF">
            <w:pPr>
              <w:spacing w:line="240" w:lineRule="auto"/>
              <w:ind w:firstLine="0"/>
              <w:rPr>
                <w:sz w:val="28"/>
                <w:szCs w:val="28"/>
                <w:lang w:val="uk-UA"/>
              </w:rPr>
            </w:pPr>
          </w:p>
        </w:tc>
        <w:tc>
          <w:tcPr>
            <w:tcW w:w="4678" w:type="dxa"/>
          </w:tcPr>
          <w:p w:rsidR="002E7E91" w:rsidRPr="00E848DF" w:rsidRDefault="002E7E91" w:rsidP="00E848DF">
            <w:pPr>
              <w:spacing w:line="240" w:lineRule="auto"/>
              <w:rPr>
                <w:sz w:val="28"/>
                <w:szCs w:val="28"/>
                <w:lang w:val="uk-UA"/>
              </w:rPr>
            </w:pPr>
          </w:p>
        </w:tc>
      </w:tr>
    </w:tbl>
    <w:p w:rsidR="003F2086" w:rsidRDefault="003F2086" w:rsidP="002E7E91">
      <w:pPr>
        <w:jc w:val="center"/>
        <w:rPr>
          <w:b/>
          <w:sz w:val="28"/>
          <w:szCs w:val="28"/>
          <w:lang w:val="uk-UA"/>
        </w:rPr>
      </w:pPr>
    </w:p>
    <w:p w:rsidR="002E7E91" w:rsidRPr="00E848DF" w:rsidRDefault="002E7E91" w:rsidP="002E7E91">
      <w:pPr>
        <w:jc w:val="center"/>
        <w:rPr>
          <w:b/>
          <w:sz w:val="28"/>
          <w:szCs w:val="28"/>
          <w:lang w:val="uk-UA"/>
        </w:rPr>
      </w:pPr>
      <w:r w:rsidRPr="00E848DF">
        <w:rPr>
          <w:b/>
          <w:sz w:val="28"/>
          <w:szCs w:val="28"/>
          <w:lang w:val="uk-UA"/>
        </w:rPr>
        <w:t>Одеса – 201</w:t>
      </w:r>
      <w:r w:rsidR="00EC24C4" w:rsidRPr="00E848DF">
        <w:rPr>
          <w:b/>
          <w:sz w:val="28"/>
          <w:szCs w:val="28"/>
          <w:lang w:val="uk-UA"/>
        </w:rPr>
        <w:t>7</w:t>
      </w:r>
      <w:r w:rsidR="00E96B1E" w:rsidRPr="00E848DF">
        <w:rPr>
          <w:b/>
          <w:sz w:val="28"/>
          <w:szCs w:val="28"/>
          <w:lang w:val="uk-UA"/>
        </w:rPr>
        <w:t xml:space="preserve"> </w:t>
      </w:r>
      <w:r w:rsidRPr="00E848DF">
        <w:rPr>
          <w:b/>
          <w:sz w:val="28"/>
          <w:szCs w:val="28"/>
          <w:lang w:val="uk-UA"/>
        </w:rPr>
        <w:t xml:space="preserve"> </w:t>
      </w:r>
    </w:p>
    <w:p w:rsidR="00427CF3" w:rsidRPr="00E848DF" w:rsidRDefault="00427CF3" w:rsidP="00427CF3">
      <w:pPr>
        <w:ind w:firstLine="0"/>
        <w:rPr>
          <w:sz w:val="28"/>
          <w:szCs w:val="28"/>
          <w:lang w:val="uk-UA"/>
        </w:rPr>
      </w:pPr>
      <w:r w:rsidRPr="00E848DF">
        <w:rPr>
          <w:sz w:val="28"/>
          <w:szCs w:val="28"/>
          <w:lang w:val="uk-UA"/>
        </w:rPr>
        <w:lastRenderedPageBreak/>
        <w:t>ЗМІСТ</w:t>
      </w:r>
    </w:p>
    <w:p w:rsidR="00427CF3" w:rsidRPr="00E848DF" w:rsidRDefault="00427CF3" w:rsidP="00427CF3">
      <w:pPr>
        <w:ind w:firstLine="0"/>
        <w:rPr>
          <w:sz w:val="28"/>
          <w:szCs w:val="28"/>
          <w:lang w:val="uk-UA"/>
        </w:rPr>
      </w:pPr>
      <w:r w:rsidRPr="00E848DF">
        <w:rPr>
          <w:sz w:val="28"/>
          <w:szCs w:val="28"/>
          <w:lang w:val="uk-UA"/>
        </w:rPr>
        <w:t>Вступ</w:t>
      </w:r>
      <w:r w:rsidR="00C84381">
        <w:rPr>
          <w:sz w:val="28"/>
          <w:szCs w:val="28"/>
          <w:lang w:val="uk-UA"/>
        </w:rPr>
        <w:t>…………………………………………………………………………………3</w:t>
      </w:r>
      <w:r w:rsidRPr="00E848DF">
        <w:rPr>
          <w:sz w:val="28"/>
          <w:szCs w:val="28"/>
          <w:lang w:val="uk-UA"/>
        </w:rPr>
        <w:t xml:space="preserve"> </w:t>
      </w:r>
    </w:p>
    <w:p w:rsidR="00427CF3" w:rsidRPr="00E848DF" w:rsidRDefault="00427CF3" w:rsidP="00427CF3">
      <w:pPr>
        <w:ind w:firstLine="0"/>
        <w:rPr>
          <w:sz w:val="28"/>
          <w:szCs w:val="28"/>
          <w:lang w:val="uk-UA"/>
        </w:rPr>
      </w:pPr>
      <w:r w:rsidRPr="00E848DF">
        <w:rPr>
          <w:sz w:val="28"/>
          <w:szCs w:val="28"/>
          <w:lang w:val="uk-UA"/>
        </w:rPr>
        <w:t xml:space="preserve">1.Скінчені поля </w:t>
      </w:r>
      <w:r>
        <w:rPr>
          <w:sz w:val="28"/>
          <w:szCs w:val="28"/>
          <w:lang w:val="uk-UA"/>
        </w:rPr>
        <w:t>……………………………………………………………...…</w:t>
      </w:r>
      <w:r w:rsidR="00F00E61">
        <w:rPr>
          <w:sz w:val="28"/>
          <w:szCs w:val="28"/>
          <w:lang w:val="uk-UA"/>
        </w:rPr>
        <w:t>……</w:t>
      </w:r>
      <w:r w:rsidR="00C84381">
        <w:rPr>
          <w:sz w:val="28"/>
          <w:szCs w:val="28"/>
          <w:lang w:val="uk-UA"/>
        </w:rPr>
        <w:t>5</w:t>
      </w:r>
    </w:p>
    <w:p w:rsidR="00427CF3" w:rsidRPr="00E848DF" w:rsidRDefault="00427CF3" w:rsidP="00427CF3">
      <w:pPr>
        <w:pStyle w:val="ad"/>
        <w:numPr>
          <w:ilvl w:val="1"/>
          <w:numId w:val="31"/>
        </w:numPr>
        <w:spacing w:line="360" w:lineRule="auto"/>
        <w:rPr>
          <w:rFonts w:ascii="Times New Roman" w:hAnsi="Times New Roman"/>
          <w:sz w:val="28"/>
          <w:szCs w:val="28"/>
        </w:rPr>
      </w:pPr>
      <w:r w:rsidRPr="00E848DF">
        <w:rPr>
          <w:rFonts w:ascii="Times New Roman" w:hAnsi="Times New Roman"/>
          <w:sz w:val="28"/>
          <w:szCs w:val="28"/>
        </w:rPr>
        <w:t>Будова скінченних полів</w:t>
      </w:r>
      <w:r w:rsidR="00F00E61">
        <w:rPr>
          <w:rFonts w:ascii="Times New Roman" w:hAnsi="Times New Roman"/>
          <w:sz w:val="28"/>
          <w:szCs w:val="28"/>
          <w:lang w:val="ru-RU"/>
        </w:rPr>
        <w:t>……………………………………………...………</w:t>
      </w:r>
      <w:r w:rsidR="00C84381">
        <w:rPr>
          <w:rFonts w:ascii="Times New Roman" w:hAnsi="Times New Roman"/>
          <w:sz w:val="28"/>
          <w:szCs w:val="28"/>
          <w:lang w:val="ru-RU"/>
        </w:rPr>
        <w:t>5</w:t>
      </w:r>
      <w:r w:rsidRPr="00E848DF">
        <w:rPr>
          <w:rFonts w:ascii="Times New Roman" w:hAnsi="Times New Roman"/>
          <w:sz w:val="28"/>
          <w:szCs w:val="28"/>
        </w:rPr>
        <w:t xml:space="preserve"> </w:t>
      </w:r>
    </w:p>
    <w:p w:rsidR="00427CF3" w:rsidRPr="00E848DF" w:rsidRDefault="00427CF3" w:rsidP="00427CF3">
      <w:pPr>
        <w:pStyle w:val="ad"/>
        <w:numPr>
          <w:ilvl w:val="1"/>
          <w:numId w:val="31"/>
        </w:numPr>
        <w:spacing w:line="360" w:lineRule="auto"/>
        <w:rPr>
          <w:rFonts w:ascii="Times New Roman" w:hAnsi="Times New Roman"/>
          <w:sz w:val="28"/>
          <w:szCs w:val="28"/>
        </w:rPr>
      </w:pPr>
      <w:r w:rsidRPr="00E848DF">
        <w:rPr>
          <w:rFonts w:ascii="Times New Roman" w:eastAsia="Times New Roman" w:hAnsi="Times New Roman"/>
          <w:sz w:val="28"/>
          <w:szCs w:val="28"/>
        </w:rPr>
        <w:t>Характеризація скінченних полів</w:t>
      </w:r>
      <w:r w:rsidR="00F00E61">
        <w:rPr>
          <w:rFonts w:ascii="Times New Roman" w:eastAsia="Times New Roman" w:hAnsi="Times New Roman"/>
          <w:sz w:val="28"/>
          <w:szCs w:val="28"/>
          <w:lang w:val="ru-RU"/>
        </w:rPr>
        <w:t>……………………………………..……..</w:t>
      </w:r>
      <w:r w:rsidR="00C84381">
        <w:rPr>
          <w:rFonts w:ascii="Times New Roman" w:eastAsia="Times New Roman" w:hAnsi="Times New Roman"/>
          <w:sz w:val="28"/>
          <w:szCs w:val="28"/>
          <w:lang w:val="ru-RU"/>
        </w:rPr>
        <w:t>9</w:t>
      </w:r>
    </w:p>
    <w:p w:rsidR="00427CF3" w:rsidRPr="00E848DF" w:rsidRDefault="00427CF3" w:rsidP="00427CF3">
      <w:pPr>
        <w:pStyle w:val="ad"/>
        <w:numPr>
          <w:ilvl w:val="1"/>
          <w:numId w:val="31"/>
        </w:numPr>
        <w:spacing w:line="240" w:lineRule="auto"/>
        <w:rPr>
          <w:rFonts w:ascii="Times New Roman" w:hAnsi="Times New Roman"/>
          <w:sz w:val="28"/>
          <w:szCs w:val="28"/>
        </w:rPr>
      </w:pPr>
      <w:r w:rsidRPr="00E848DF">
        <w:rPr>
          <w:rFonts w:ascii="Times New Roman" w:eastAsia="Times New Roman" w:hAnsi="Times New Roman"/>
          <w:sz w:val="28"/>
          <w:szCs w:val="28"/>
        </w:rPr>
        <w:t>Скінченне поле побудоване за допомогою поліноміального базису</w:t>
      </w:r>
      <w:r w:rsidR="00F00E61">
        <w:rPr>
          <w:rFonts w:ascii="Times New Roman" w:eastAsia="Times New Roman" w:hAnsi="Times New Roman"/>
          <w:sz w:val="28"/>
          <w:szCs w:val="28"/>
        </w:rPr>
        <w:t>….…1</w:t>
      </w:r>
      <w:r w:rsidR="00C84381">
        <w:rPr>
          <w:rFonts w:ascii="Times New Roman" w:eastAsia="Times New Roman" w:hAnsi="Times New Roman"/>
          <w:sz w:val="28"/>
          <w:szCs w:val="28"/>
        </w:rPr>
        <w:t>7</w:t>
      </w:r>
    </w:p>
    <w:p w:rsidR="00427CF3" w:rsidRPr="00E848DF" w:rsidRDefault="00427CF3" w:rsidP="00427CF3">
      <w:pPr>
        <w:ind w:firstLine="0"/>
        <w:rPr>
          <w:sz w:val="28"/>
          <w:szCs w:val="28"/>
          <w:lang w:val="uk-UA"/>
        </w:rPr>
      </w:pPr>
      <w:r w:rsidRPr="00E848DF">
        <w:rPr>
          <w:sz w:val="28"/>
          <w:szCs w:val="28"/>
          <w:lang w:val="uk-UA"/>
        </w:rPr>
        <w:t>2.Еліптичні криві</w:t>
      </w:r>
      <w:r w:rsidR="00C84381">
        <w:rPr>
          <w:sz w:val="28"/>
          <w:szCs w:val="28"/>
          <w:lang w:val="uk-UA"/>
        </w:rPr>
        <w:t>…………………………………………………………………...20</w:t>
      </w:r>
    </w:p>
    <w:p w:rsidR="00427CF3" w:rsidRPr="00E848DF" w:rsidRDefault="00427CF3" w:rsidP="00427CF3">
      <w:pPr>
        <w:ind w:firstLine="0"/>
        <w:rPr>
          <w:sz w:val="28"/>
          <w:szCs w:val="28"/>
          <w:lang w:val="uk-UA"/>
        </w:rPr>
      </w:pPr>
      <w:r w:rsidRPr="00E848DF">
        <w:rPr>
          <w:sz w:val="28"/>
          <w:szCs w:val="28"/>
          <w:lang w:val="uk-UA"/>
        </w:rPr>
        <w:t xml:space="preserve">    2.1 Загальні еліптичні криві</w:t>
      </w:r>
      <w:r>
        <w:rPr>
          <w:sz w:val="28"/>
          <w:szCs w:val="28"/>
          <w:lang w:val="uk-UA"/>
        </w:rPr>
        <w:t>………</w:t>
      </w:r>
      <w:r w:rsidR="00C84381">
        <w:rPr>
          <w:sz w:val="28"/>
          <w:szCs w:val="28"/>
          <w:lang w:val="uk-UA"/>
        </w:rPr>
        <w:t>……………………………………………..20</w:t>
      </w:r>
    </w:p>
    <w:p w:rsidR="00427CF3" w:rsidRPr="00E848DF" w:rsidRDefault="00427CF3" w:rsidP="00427CF3">
      <w:pPr>
        <w:pStyle w:val="ad"/>
        <w:numPr>
          <w:ilvl w:val="1"/>
          <w:numId w:val="32"/>
        </w:numPr>
        <w:spacing w:line="360" w:lineRule="auto"/>
        <w:rPr>
          <w:rFonts w:ascii="Times New Roman" w:hAnsi="Times New Roman"/>
          <w:sz w:val="28"/>
          <w:szCs w:val="28"/>
        </w:rPr>
      </w:pPr>
      <w:r w:rsidRPr="00E848DF">
        <w:rPr>
          <w:rFonts w:ascii="Times New Roman" w:eastAsia="Times New Roman" w:hAnsi="Times New Roman"/>
          <w:sz w:val="28"/>
          <w:szCs w:val="28"/>
        </w:rPr>
        <w:t xml:space="preserve"> Еліптичні криві над скінченними полями</w:t>
      </w:r>
      <w:r w:rsidR="00C84381">
        <w:rPr>
          <w:rFonts w:ascii="Times New Roman" w:eastAsia="Times New Roman" w:hAnsi="Times New Roman"/>
          <w:sz w:val="28"/>
          <w:szCs w:val="28"/>
          <w:lang w:val="ru-RU"/>
        </w:rPr>
        <w:t>…………………………………27</w:t>
      </w:r>
    </w:p>
    <w:p w:rsidR="00427CF3" w:rsidRPr="00E848DF" w:rsidRDefault="00427CF3" w:rsidP="00427CF3">
      <w:pPr>
        <w:pStyle w:val="ad"/>
        <w:numPr>
          <w:ilvl w:val="1"/>
          <w:numId w:val="32"/>
        </w:numPr>
        <w:spacing w:line="360" w:lineRule="auto"/>
        <w:rPr>
          <w:rFonts w:ascii="Times New Roman" w:hAnsi="Times New Roman"/>
          <w:sz w:val="28"/>
          <w:szCs w:val="28"/>
        </w:rPr>
      </w:pPr>
      <w:r w:rsidRPr="00E848DF">
        <w:rPr>
          <w:rFonts w:ascii="Times New Roman" w:hAnsi="Times New Roman"/>
          <w:sz w:val="28"/>
          <w:szCs w:val="28"/>
        </w:rPr>
        <w:t xml:space="preserve"> Криві на полях характеристики </w:t>
      </w:r>
      <m:oMath>
        <m:r>
          <w:rPr>
            <w:rFonts w:ascii="Cambria Math" w:hAnsi="Cambria Math"/>
            <w:sz w:val="28"/>
            <w:szCs w:val="28"/>
          </w:rPr>
          <m:t>p&gt;3</m:t>
        </m:r>
      </m:oMath>
      <w:r>
        <w:rPr>
          <w:rFonts w:ascii="Times New Roman" w:hAnsi="Times New Roman"/>
          <w:sz w:val="28"/>
          <w:szCs w:val="28"/>
          <w:lang w:val="ru-RU"/>
        </w:rPr>
        <w:t>………………...……………</w:t>
      </w:r>
      <w:r w:rsidR="009B55E5">
        <w:rPr>
          <w:rFonts w:ascii="Times New Roman" w:hAnsi="Times New Roman"/>
          <w:sz w:val="28"/>
          <w:szCs w:val="28"/>
          <w:lang w:val="ru-RU"/>
        </w:rPr>
        <w:t>...</w:t>
      </w:r>
      <w:r w:rsidR="00F00E61">
        <w:rPr>
          <w:rFonts w:ascii="Times New Roman" w:hAnsi="Times New Roman"/>
          <w:sz w:val="28"/>
          <w:szCs w:val="28"/>
          <w:lang w:val="ru-RU"/>
        </w:rPr>
        <w:t>……2</w:t>
      </w:r>
      <w:r w:rsidR="00C84381">
        <w:rPr>
          <w:rFonts w:ascii="Times New Roman" w:hAnsi="Times New Roman"/>
          <w:sz w:val="28"/>
          <w:szCs w:val="28"/>
          <w:lang w:val="ru-RU"/>
        </w:rPr>
        <w:t>9</w:t>
      </w:r>
    </w:p>
    <w:p w:rsidR="00427CF3" w:rsidRPr="00E848DF" w:rsidRDefault="00427CF3" w:rsidP="00427CF3">
      <w:pPr>
        <w:pStyle w:val="ad"/>
        <w:numPr>
          <w:ilvl w:val="1"/>
          <w:numId w:val="32"/>
        </w:numPr>
        <w:spacing w:line="360" w:lineRule="auto"/>
        <w:rPr>
          <w:rFonts w:ascii="Times New Roman" w:hAnsi="Times New Roman"/>
          <w:sz w:val="28"/>
          <w:szCs w:val="28"/>
        </w:rPr>
      </w:pPr>
      <w:r w:rsidRPr="00E848DF">
        <w:rPr>
          <w:rFonts w:ascii="Times New Roman" w:eastAsia="Times New Roman" w:hAnsi="Times New Roman"/>
          <w:sz w:val="28"/>
          <w:szCs w:val="28"/>
        </w:rPr>
        <w:t xml:space="preserve"> Еліптичні криві над полем характеристики 2</w:t>
      </w:r>
      <w:r w:rsidR="00F00E61">
        <w:rPr>
          <w:rFonts w:ascii="Times New Roman" w:eastAsia="Times New Roman" w:hAnsi="Times New Roman"/>
          <w:sz w:val="28"/>
          <w:szCs w:val="28"/>
          <w:lang w:val="ru-RU"/>
        </w:rPr>
        <w:t>……………………………...3</w:t>
      </w:r>
      <w:r w:rsidR="00C84381">
        <w:rPr>
          <w:rFonts w:ascii="Times New Roman" w:eastAsia="Times New Roman" w:hAnsi="Times New Roman"/>
          <w:sz w:val="28"/>
          <w:szCs w:val="28"/>
          <w:lang w:val="ru-RU"/>
        </w:rPr>
        <w:t>2</w:t>
      </w:r>
    </w:p>
    <w:p w:rsidR="00427CF3" w:rsidRPr="009B55E5" w:rsidRDefault="00427CF3" w:rsidP="00427CF3">
      <w:pPr>
        <w:pStyle w:val="ad"/>
        <w:numPr>
          <w:ilvl w:val="1"/>
          <w:numId w:val="32"/>
        </w:numPr>
        <w:spacing w:line="240" w:lineRule="auto"/>
        <w:rPr>
          <w:rFonts w:ascii="Times New Roman" w:hAnsi="Times New Roman"/>
          <w:sz w:val="28"/>
          <w:szCs w:val="28"/>
        </w:rPr>
      </w:pPr>
      <w:r w:rsidRPr="00E848DF">
        <w:rPr>
          <w:rFonts w:ascii="Times New Roman" w:eastAsia="Times New Roman" w:hAnsi="Times New Roman"/>
          <w:sz w:val="28"/>
          <w:szCs w:val="28"/>
        </w:rPr>
        <w:t xml:space="preserve"> Поліноми  ділення</w:t>
      </w:r>
      <w:r w:rsidR="00F00E61">
        <w:rPr>
          <w:rFonts w:ascii="Times New Roman" w:eastAsia="Times New Roman" w:hAnsi="Times New Roman"/>
          <w:sz w:val="28"/>
          <w:szCs w:val="28"/>
          <w:lang w:val="ru-RU"/>
        </w:rPr>
        <w:t>……………...……………………………………………3</w:t>
      </w:r>
      <w:r w:rsidR="00C84381">
        <w:rPr>
          <w:rFonts w:ascii="Times New Roman" w:eastAsia="Times New Roman" w:hAnsi="Times New Roman"/>
          <w:sz w:val="28"/>
          <w:szCs w:val="28"/>
          <w:lang w:val="ru-RU"/>
        </w:rPr>
        <w:t>4</w:t>
      </w:r>
    </w:p>
    <w:p w:rsidR="009B55E5" w:rsidRPr="00F00E61" w:rsidRDefault="009B55E5" w:rsidP="00F00E61">
      <w:pPr>
        <w:pStyle w:val="ad"/>
        <w:numPr>
          <w:ilvl w:val="1"/>
          <w:numId w:val="32"/>
        </w:numPr>
        <w:spacing w:line="240" w:lineRule="auto"/>
        <w:rPr>
          <w:rFonts w:ascii="Times New Roman" w:hAnsi="Times New Roman"/>
          <w:sz w:val="28"/>
          <w:szCs w:val="28"/>
        </w:rPr>
      </w:pPr>
      <w:r w:rsidRPr="00F00E61">
        <w:rPr>
          <w:rFonts w:ascii="Times New Roman" w:eastAsia="Times New Roman" w:hAnsi="Times New Roman"/>
          <w:sz w:val="28"/>
          <w:szCs w:val="28"/>
          <w:lang w:val="ru-RU"/>
        </w:rPr>
        <w:t xml:space="preserve"> </w:t>
      </w:r>
      <w:r w:rsidRPr="00F00E61">
        <w:rPr>
          <w:rFonts w:ascii="Times New Roman" w:eastAsia="Times New Roman" w:hAnsi="Times New Roman"/>
          <w:sz w:val="28"/>
          <w:szCs w:val="28"/>
        </w:rPr>
        <w:t>Ізогенія…………..</w:t>
      </w:r>
      <w:r w:rsidRPr="00F00E61">
        <w:rPr>
          <w:rFonts w:ascii="Times New Roman" w:eastAsia="Times New Roman" w:hAnsi="Times New Roman"/>
          <w:sz w:val="28"/>
          <w:szCs w:val="28"/>
          <w:lang w:val="ru-RU"/>
        </w:rPr>
        <w:t>…</w:t>
      </w:r>
      <w:r w:rsidR="00F00E61">
        <w:rPr>
          <w:rFonts w:ascii="Times New Roman" w:eastAsia="Times New Roman" w:hAnsi="Times New Roman"/>
          <w:sz w:val="28"/>
          <w:szCs w:val="28"/>
          <w:lang w:val="ru-RU"/>
        </w:rPr>
        <w:t>…………...……………………………………………3</w:t>
      </w:r>
      <w:r w:rsidR="00C84381">
        <w:rPr>
          <w:rFonts w:ascii="Times New Roman" w:eastAsia="Times New Roman" w:hAnsi="Times New Roman"/>
          <w:sz w:val="28"/>
          <w:szCs w:val="28"/>
          <w:lang w:val="ru-RU"/>
        </w:rPr>
        <w:t>8</w:t>
      </w:r>
    </w:p>
    <w:p w:rsidR="00427CF3" w:rsidRPr="00E848DF" w:rsidRDefault="00427CF3" w:rsidP="00427CF3">
      <w:pPr>
        <w:ind w:firstLine="0"/>
        <w:rPr>
          <w:sz w:val="28"/>
          <w:szCs w:val="28"/>
          <w:lang w:val="uk-UA"/>
        </w:rPr>
      </w:pPr>
      <w:r w:rsidRPr="00E848DF">
        <w:rPr>
          <w:sz w:val="28"/>
          <w:szCs w:val="28"/>
          <w:lang w:val="uk-UA"/>
        </w:rPr>
        <w:t xml:space="preserve">3. Дискретне логарифмування </w:t>
      </w:r>
      <w:r w:rsidR="00F00E61">
        <w:rPr>
          <w:sz w:val="28"/>
          <w:szCs w:val="28"/>
          <w:lang w:val="uk-UA"/>
        </w:rPr>
        <w:t>…………………………………………………….4</w:t>
      </w:r>
      <w:r w:rsidR="00C84381">
        <w:rPr>
          <w:sz w:val="28"/>
          <w:szCs w:val="28"/>
          <w:lang w:val="uk-UA"/>
        </w:rPr>
        <w:t>1</w:t>
      </w:r>
    </w:p>
    <w:p w:rsidR="00427CF3" w:rsidRPr="00E848DF" w:rsidRDefault="00427CF3" w:rsidP="00427CF3">
      <w:pPr>
        <w:ind w:firstLine="0"/>
        <w:rPr>
          <w:sz w:val="28"/>
          <w:szCs w:val="28"/>
          <w:lang w:val="uk-UA"/>
        </w:rPr>
      </w:pPr>
      <w:r w:rsidRPr="00E848DF">
        <w:rPr>
          <w:sz w:val="28"/>
          <w:szCs w:val="28"/>
          <w:lang w:val="uk-UA"/>
        </w:rPr>
        <w:t xml:space="preserve">    3.1 </w:t>
      </w:r>
      <w:r>
        <w:rPr>
          <w:sz w:val="28"/>
          <w:szCs w:val="28"/>
          <w:lang w:val="uk-UA"/>
        </w:rPr>
        <w:t xml:space="preserve">Проблема дискретного </w:t>
      </w:r>
      <w:r w:rsidR="00F00E61">
        <w:rPr>
          <w:sz w:val="28"/>
          <w:szCs w:val="28"/>
          <w:lang w:val="uk-UA"/>
        </w:rPr>
        <w:t>логарифмування..………………………………….4</w:t>
      </w:r>
      <w:r w:rsidR="00C84381">
        <w:rPr>
          <w:sz w:val="28"/>
          <w:szCs w:val="28"/>
          <w:lang w:val="uk-UA"/>
        </w:rPr>
        <w:t>1</w:t>
      </w:r>
    </w:p>
    <w:p w:rsidR="00427CF3" w:rsidRPr="00E848DF" w:rsidRDefault="00427CF3" w:rsidP="00427CF3">
      <w:pPr>
        <w:ind w:firstLine="0"/>
        <w:rPr>
          <w:sz w:val="28"/>
          <w:szCs w:val="28"/>
          <w:lang w:val="uk-UA"/>
        </w:rPr>
      </w:pPr>
      <w:r w:rsidRPr="00E848DF">
        <w:rPr>
          <w:sz w:val="28"/>
          <w:szCs w:val="28"/>
          <w:lang w:val="uk-UA"/>
        </w:rPr>
        <w:t xml:space="preserve">    3.2 Спрощення Поліга і Хеллмана</w:t>
      </w:r>
      <w:r w:rsidR="00F00E61">
        <w:rPr>
          <w:sz w:val="28"/>
          <w:szCs w:val="28"/>
          <w:lang w:val="uk-UA"/>
        </w:rPr>
        <w:t>…………………...…………………………4</w:t>
      </w:r>
      <w:r w:rsidR="00C84381">
        <w:rPr>
          <w:sz w:val="28"/>
          <w:szCs w:val="28"/>
          <w:lang w:val="uk-UA"/>
        </w:rPr>
        <w:t>2</w:t>
      </w:r>
    </w:p>
    <w:p w:rsidR="00427CF3" w:rsidRPr="00E848DF" w:rsidRDefault="00427CF3" w:rsidP="00427CF3">
      <w:pPr>
        <w:ind w:firstLine="0"/>
        <w:rPr>
          <w:sz w:val="28"/>
          <w:szCs w:val="28"/>
          <w:lang w:val="uk-UA"/>
        </w:rPr>
      </w:pPr>
      <w:r w:rsidRPr="00E848DF">
        <w:rPr>
          <w:sz w:val="28"/>
          <w:szCs w:val="28"/>
          <w:lang w:val="uk-UA"/>
        </w:rPr>
        <w:t xml:space="preserve">    3.3 Атака МОВ</w:t>
      </w:r>
      <w:r w:rsidR="00F00E61">
        <w:rPr>
          <w:sz w:val="28"/>
          <w:szCs w:val="28"/>
          <w:lang w:val="uk-UA"/>
        </w:rPr>
        <w:t>…………………………………………………………………...4</w:t>
      </w:r>
      <w:r w:rsidR="00C84381">
        <w:rPr>
          <w:sz w:val="28"/>
          <w:szCs w:val="28"/>
          <w:lang w:val="uk-UA"/>
        </w:rPr>
        <w:t>5</w:t>
      </w:r>
    </w:p>
    <w:p w:rsidR="00427CF3" w:rsidRPr="00E848DF" w:rsidRDefault="00427CF3" w:rsidP="00427CF3">
      <w:pPr>
        <w:ind w:firstLine="0"/>
        <w:rPr>
          <w:sz w:val="28"/>
          <w:szCs w:val="28"/>
          <w:lang w:val="uk-UA"/>
        </w:rPr>
      </w:pPr>
      <w:r w:rsidRPr="00E848DF">
        <w:rPr>
          <w:sz w:val="28"/>
          <w:szCs w:val="28"/>
          <w:lang w:val="uk-UA"/>
        </w:rPr>
        <w:t xml:space="preserve">    3.4 Крок дитини – крок гіганта</w:t>
      </w:r>
      <w:r w:rsidR="00F00E61">
        <w:rPr>
          <w:sz w:val="28"/>
          <w:szCs w:val="28"/>
          <w:lang w:val="uk-UA"/>
        </w:rPr>
        <w:t>……………………………………………….....4</w:t>
      </w:r>
      <w:r w:rsidR="00C84381">
        <w:rPr>
          <w:sz w:val="28"/>
          <w:szCs w:val="28"/>
          <w:lang w:val="uk-UA"/>
        </w:rPr>
        <w:t>6</w:t>
      </w:r>
    </w:p>
    <w:p w:rsidR="00427CF3" w:rsidRPr="00E848DF" w:rsidRDefault="00427CF3" w:rsidP="00427CF3">
      <w:pPr>
        <w:ind w:firstLine="0"/>
        <w:rPr>
          <w:sz w:val="28"/>
          <w:szCs w:val="28"/>
          <w:lang w:val="uk-UA"/>
        </w:rPr>
      </w:pPr>
      <w:r w:rsidRPr="00E848DF">
        <w:rPr>
          <w:sz w:val="28"/>
          <w:szCs w:val="28"/>
          <w:lang w:val="uk-UA"/>
        </w:rPr>
        <w:t>Висновок</w:t>
      </w:r>
      <w:r w:rsidR="003F2086">
        <w:rPr>
          <w:sz w:val="28"/>
          <w:szCs w:val="28"/>
          <w:lang w:val="uk-UA"/>
        </w:rPr>
        <w:t>………………………………………………………………………….....49</w:t>
      </w:r>
    </w:p>
    <w:p w:rsidR="00427CF3" w:rsidRPr="00E848DF" w:rsidRDefault="00427CF3" w:rsidP="00427CF3">
      <w:pPr>
        <w:ind w:firstLine="0"/>
        <w:rPr>
          <w:sz w:val="28"/>
          <w:szCs w:val="28"/>
          <w:lang w:val="uk-UA"/>
        </w:rPr>
      </w:pPr>
      <w:r w:rsidRPr="00E848DF">
        <w:rPr>
          <w:sz w:val="28"/>
          <w:szCs w:val="28"/>
          <w:lang w:val="uk-UA"/>
        </w:rPr>
        <w:t>Список літератури</w:t>
      </w:r>
      <w:r w:rsidR="003F2086">
        <w:rPr>
          <w:sz w:val="28"/>
          <w:szCs w:val="28"/>
          <w:lang w:val="uk-UA"/>
        </w:rPr>
        <w:t>………………………………………………………………….50</w:t>
      </w:r>
    </w:p>
    <w:p w:rsidR="00427CF3" w:rsidRPr="00E848DF" w:rsidRDefault="00427CF3" w:rsidP="00427CF3">
      <w:pPr>
        <w:rPr>
          <w:b/>
          <w:sz w:val="28"/>
          <w:szCs w:val="28"/>
          <w:lang w:val="uk-UA"/>
        </w:rPr>
      </w:pPr>
    </w:p>
    <w:p w:rsidR="00427CF3" w:rsidRPr="00E848DF" w:rsidRDefault="00427CF3" w:rsidP="00427CF3">
      <w:pPr>
        <w:rPr>
          <w:sz w:val="28"/>
          <w:szCs w:val="28"/>
          <w:lang w:val="uk-UA"/>
        </w:rPr>
      </w:pPr>
    </w:p>
    <w:p w:rsidR="00427CF3" w:rsidRPr="00E848DF" w:rsidRDefault="00427CF3" w:rsidP="00427CF3">
      <w:pPr>
        <w:rPr>
          <w:rFonts w:eastAsia="Calibri"/>
          <w:sz w:val="28"/>
          <w:szCs w:val="28"/>
          <w:lang w:val="uk-UA"/>
        </w:rPr>
      </w:pPr>
    </w:p>
    <w:p w:rsidR="00427CF3" w:rsidRPr="00E848DF" w:rsidRDefault="00427CF3" w:rsidP="00427CF3">
      <w:pPr>
        <w:rPr>
          <w:sz w:val="28"/>
          <w:szCs w:val="28"/>
          <w:lang w:val="uk-UA"/>
        </w:rPr>
      </w:pPr>
    </w:p>
    <w:p w:rsidR="00427CF3" w:rsidRPr="00E848DF" w:rsidRDefault="00427CF3" w:rsidP="00427CF3">
      <w:pPr>
        <w:rPr>
          <w:sz w:val="28"/>
          <w:szCs w:val="28"/>
          <w:lang w:val="uk-UA"/>
        </w:rPr>
      </w:pPr>
    </w:p>
    <w:p w:rsidR="00427CF3" w:rsidRPr="00E848DF" w:rsidRDefault="00427CF3" w:rsidP="00427CF3">
      <w:pPr>
        <w:rPr>
          <w:sz w:val="28"/>
          <w:szCs w:val="28"/>
          <w:lang w:val="uk-UA"/>
        </w:rPr>
      </w:pPr>
    </w:p>
    <w:p w:rsidR="00427CF3" w:rsidRPr="00E848DF" w:rsidRDefault="00427CF3" w:rsidP="00427CF3">
      <w:pPr>
        <w:rPr>
          <w:sz w:val="28"/>
          <w:szCs w:val="28"/>
          <w:lang w:val="uk-UA"/>
        </w:rPr>
      </w:pPr>
    </w:p>
    <w:p w:rsidR="00427CF3" w:rsidRPr="00E848DF" w:rsidRDefault="00427CF3" w:rsidP="00427CF3">
      <w:pPr>
        <w:rPr>
          <w:sz w:val="28"/>
          <w:szCs w:val="28"/>
          <w:lang w:val="uk-UA"/>
        </w:rPr>
      </w:pPr>
    </w:p>
    <w:p w:rsidR="00297EA5" w:rsidRDefault="00297EA5" w:rsidP="00297EA5">
      <w:pPr>
        <w:ind w:firstLine="0"/>
        <w:rPr>
          <w:b/>
          <w:sz w:val="28"/>
          <w:szCs w:val="28"/>
          <w:lang w:val="uk-UA"/>
        </w:rPr>
      </w:pPr>
    </w:p>
    <w:p w:rsidR="00297EA5" w:rsidRPr="00297EA5" w:rsidRDefault="00297EA5" w:rsidP="003F2086">
      <w:pPr>
        <w:ind w:firstLine="0"/>
        <w:jc w:val="center"/>
        <w:rPr>
          <w:b/>
          <w:sz w:val="28"/>
          <w:szCs w:val="28"/>
        </w:rPr>
      </w:pPr>
      <w:r w:rsidRPr="00297EA5">
        <w:rPr>
          <w:b/>
          <w:sz w:val="28"/>
          <w:szCs w:val="28"/>
        </w:rPr>
        <w:lastRenderedPageBreak/>
        <w:t>ВСТУП</w:t>
      </w:r>
    </w:p>
    <w:p w:rsidR="00297EA5" w:rsidRPr="00297EA5" w:rsidRDefault="00297EA5" w:rsidP="00297EA5">
      <w:pPr>
        <w:rPr>
          <w:sz w:val="28"/>
          <w:szCs w:val="28"/>
          <w:lang w:val="uk-UA"/>
        </w:rPr>
      </w:pPr>
      <w:r w:rsidRPr="00297EA5">
        <w:rPr>
          <w:sz w:val="28"/>
          <w:szCs w:val="28"/>
          <w:lang w:val="uk-UA"/>
        </w:rPr>
        <w:t>Інформатизація проникає в усі сфери життя людини, охоплюючи самі різноманітні її прояви: від складних проектів державного масштабу до рішення побутових проблем. Але разом з воістину необмеженими можливостями нові технології приносять і нові проблеми. Повсюдна автоматизація неминуче призводить до необхідності створення системи захисту та контролю загроз не санкціонованого доступу до інформації. Сучасні удосконалення обчислювальної техніки і регулярна поява нових видів атак веде до зниження стійкості відомих криптографічних систем. Таким чином, використовувані криптографічні засоби повинні постійно оновлюватися .</w:t>
      </w:r>
    </w:p>
    <w:p w:rsidR="00297EA5" w:rsidRPr="00297EA5" w:rsidRDefault="00297EA5" w:rsidP="00297EA5">
      <w:pPr>
        <w:rPr>
          <w:sz w:val="28"/>
          <w:szCs w:val="28"/>
          <w:lang w:val="uk-UA"/>
        </w:rPr>
      </w:pPr>
      <w:r w:rsidRPr="00297EA5">
        <w:rPr>
          <w:sz w:val="28"/>
          <w:szCs w:val="28"/>
          <w:lang w:val="uk-UA"/>
        </w:rPr>
        <w:t>Однією з актуальних і істотних завдань захисту даних при їх передачі являється вибір використовуваного криптографічного алгоритму. Останнім часом набули поширення криптографічні алгоритми з використанням еліптичних кривих, чим утворюють самостійний розділ еліптичної криптографії. Розшифрування алгоритму, заснованого на еліптичних кривих, без знання ключа зводиться до вирішення задачі дискретного логарифмування. Це завдання на сьогоднішній день не має рішення.</w:t>
      </w:r>
    </w:p>
    <w:p w:rsidR="00297EA5" w:rsidRPr="00297EA5" w:rsidRDefault="00297EA5" w:rsidP="00297EA5">
      <w:pPr>
        <w:rPr>
          <w:sz w:val="28"/>
          <w:szCs w:val="28"/>
          <w:lang w:val="uk-UA"/>
        </w:rPr>
      </w:pPr>
      <w:r w:rsidRPr="00297EA5">
        <w:rPr>
          <w:sz w:val="28"/>
          <w:szCs w:val="28"/>
          <w:lang w:val="uk-UA"/>
        </w:rPr>
        <w:t>У зв'язку з актуальністю даної проблеми була пос</w:t>
      </w:r>
      <w:r w:rsidR="00264518">
        <w:rPr>
          <w:sz w:val="28"/>
          <w:szCs w:val="28"/>
          <w:lang w:val="uk-UA"/>
        </w:rPr>
        <w:t xml:space="preserve">тавлена ​​мета магістерської </w:t>
      </w:r>
      <w:r w:rsidRPr="00297EA5">
        <w:rPr>
          <w:sz w:val="28"/>
          <w:szCs w:val="28"/>
          <w:lang w:val="uk-UA"/>
        </w:rPr>
        <w:t>роботи дослідити використання еліптичних кривих над полем характеристики 2 і їх застосування в сучасній криптографії. Для досягнення  цією мети</w:t>
      </w:r>
      <w:r w:rsidR="00264518">
        <w:rPr>
          <w:sz w:val="28"/>
          <w:szCs w:val="28"/>
          <w:lang w:val="uk-UA"/>
        </w:rPr>
        <w:t xml:space="preserve"> були поставлені такі за</w:t>
      </w:r>
      <w:r w:rsidRPr="00297EA5">
        <w:rPr>
          <w:sz w:val="28"/>
          <w:szCs w:val="28"/>
          <w:lang w:val="uk-UA"/>
        </w:rPr>
        <w:t>да</w:t>
      </w:r>
      <w:r w:rsidR="00264518">
        <w:rPr>
          <w:sz w:val="28"/>
          <w:szCs w:val="28"/>
          <w:lang w:val="uk-UA"/>
        </w:rPr>
        <w:t>чі</w:t>
      </w:r>
      <w:r w:rsidRPr="00297EA5">
        <w:rPr>
          <w:sz w:val="28"/>
          <w:szCs w:val="28"/>
          <w:lang w:val="uk-UA"/>
        </w:rPr>
        <w:t>:</w:t>
      </w:r>
    </w:p>
    <w:p w:rsidR="00297EA5" w:rsidRPr="00297EA5" w:rsidRDefault="00297EA5" w:rsidP="00297EA5">
      <w:pPr>
        <w:pStyle w:val="ad"/>
        <w:numPr>
          <w:ilvl w:val="0"/>
          <w:numId w:val="33"/>
        </w:numPr>
        <w:spacing w:after="0" w:line="360" w:lineRule="auto"/>
        <w:rPr>
          <w:rFonts w:ascii="Times New Roman" w:eastAsia="Times New Roman" w:hAnsi="Times New Roman"/>
          <w:sz w:val="28"/>
          <w:szCs w:val="28"/>
          <w:lang w:eastAsia="ru-RU"/>
        </w:rPr>
      </w:pPr>
      <w:r w:rsidRPr="00297EA5">
        <w:rPr>
          <w:rFonts w:ascii="Times New Roman" w:eastAsia="Times New Roman" w:hAnsi="Times New Roman"/>
          <w:sz w:val="28"/>
          <w:szCs w:val="28"/>
          <w:lang w:eastAsia="ru-RU"/>
        </w:rPr>
        <w:t>вивчити структуру полів, які використовуються для побудови еліптичних кривих;</w:t>
      </w:r>
    </w:p>
    <w:p w:rsidR="00297EA5" w:rsidRPr="00297EA5" w:rsidRDefault="00297EA5" w:rsidP="00297EA5">
      <w:pPr>
        <w:pStyle w:val="ad"/>
        <w:numPr>
          <w:ilvl w:val="0"/>
          <w:numId w:val="33"/>
        </w:numPr>
        <w:spacing w:after="0" w:line="360" w:lineRule="auto"/>
        <w:rPr>
          <w:rFonts w:ascii="Times New Roman" w:eastAsia="Times New Roman" w:hAnsi="Times New Roman"/>
          <w:sz w:val="28"/>
          <w:szCs w:val="28"/>
          <w:lang w:eastAsia="ru-RU"/>
        </w:rPr>
      </w:pPr>
      <w:r w:rsidRPr="00297EA5">
        <w:rPr>
          <w:rFonts w:ascii="Times New Roman" w:eastAsia="Times New Roman" w:hAnsi="Times New Roman"/>
          <w:sz w:val="28"/>
          <w:szCs w:val="28"/>
          <w:lang w:eastAsia="ru-RU"/>
        </w:rPr>
        <w:t>вивчити математичні аспекти формування еліптичних кривих, проаналізувати методи оцінки криптографічної стійкості кривих;</w:t>
      </w:r>
    </w:p>
    <w:p w:rsidR="00297EA5" w:rsidRPr="00297EA5" w:rsidRDefault="00297EA5" w:rsidP="00297EA5">
      <w:pPr>
        <w:pStyle w:val="ad"/>
        <w:numPr>
          <w:ilvl w:val="0"/>
          <w:numId w:val="33"/>
        </w:numPr>
        <w:spacing w:after="0" w:line="360" w:lineRule="auto"/>
        <w:rPr>
          <w:rFonts w:ascii="Times New Roman" w:eastAsia="Times New Roman" w:hAnsi="Times New Roman"/>
          <w:sz w:val="28"/>
          <w:szCs w:val="28"/>
          <w:lang w:eastAsia="ru-RU"/>
        </w:rPr>
      </w:pPr>
      <w:r w:rsidRPr="00297EA5">
        <w:rPr>
          <w:rFonts w:ascii="Times New Roman" w:eastAsia="Times New Roman" w:hAnsi="Times New Roman"/>
          <w:sz w:val="28"/>
          <w:szCs w:val="28"/>
          <w:lang w:eastAsia="ru-RU"/>
        </w:rPr>
        <w:t>розглянути основні криптографічні методи захисту інформації;</w:t>
      </w:r>
    </w:p>
    <w:p w:rsidR="00297EA5" w:rsidRPr="00297EA5" w:rsidRDefault="00297EA5" w:rsidP="00297EA5">
      <w:pPr>
        <w:pStyle w:val="ad"/>
        <w:numPr>
          <w:ilvl w:val="0"/>
          <w:numId w:val="33"/>
        </w:numPr>
        <w:spacing w:after="0" w:line="360" w:lineRule="auto"/>
        <w:rPr>
          <w:rFonts w:ascii="Times New Roman" w:eastAsia="Times New Roman" w:hAnsi="Times New Roman"/>
          <w:sz w:val="28"/>
          <w:szCs w:val="28"/>
          <w:lang w:eastAsia="ru-RU"/>
        </w:rPr>
      </w:pPr>
      <w:r w:rsidRPr="00297EA5">
        <w:rPr>
          <w:rFonts w:ascii="Times New Roman" w:eastAsia="Times New Roman" w:hAnsi="Times New Roman"/>
          <w:sz w:val="28"/>
          <w:szCs w:val="28"/>
          <w:lang w:eastAsia="ru-RU"/>
        </w:rPr>
        <w:t>проаналізувати сучасні види атак;</w:t>
      </w:r>
    </w:p>
    <w:p w:rsidR="00297EA5" w:rsidRPr="00297EA5" w:rsidRDefault="00297EA5" w:rsidP="00297EA5">
      <w:pPr>
        <w:rPr>
          <w:sz w:val="28"/>
          <w:szCs w:val="28"/>
          <w:lang w:val="uk-UA"/>
        </w:rPr>
      </w:pPr>
      <w:r w:rsidRPr="00297EA5">
        <w:rPr>
          <w:sz w:val="28"/>
          <w:szCs w:val="28"/>
          <w:lang w:val="uk-UA"/>
        </w:rPr>
        <w:t>Дана дипломна робота складається з вступу, трьох розділів і висновку. У вступі означена мета роботи, об'єкт і предмет дослідження. У першому розділі розглядаються скінчені поля, їх будова, наводяться приклади побудови таких полів, а також характеризація цих полів. Приводяться методи побудови скінченних полів з допомогою поліноміального базису . У другому розділі досліджуються еліптичні криві: загального випадку, над скінченним полем і над полем характеристики 2 .  Також в другому розділі розглядається спрощенний метод находження порядку точки, з допомогою поліномів ділення. В третьому розділі розглядається проблема дискретного логарифмування і деякі методи її вирішення. Висновок узагальнює результати проведеної роботи.</w:t>
      </w: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5B02E2" w:rsidRDefault="005B02E2" w:rsidP="00223610">
      <w:pPr>
        <w:jc w:val="center"/>
        <w:rPr>
          <w:b/>
          <w:sz w:val="28"/>
          <w:szCs w:val="28"/>
          <w:lang w:val="uk-UA"/>
        </w:rPr>
      </w:pPr>
    </w:p>
    <w:p w:rsidR="00CA7390" w:rsidRDefault="00CA7390" w:rsidP="00223610">
      <w:pPr>
        <w:jc w:val="center"/>
        <w:rPr>
          <w:b/>
          <w:sz w:val="28"/>
          <w:szCs w:val="28"/>
          <w:lang w:val="uk-UA"/>
        </w:rPr>
      </w:pPr>
    </w:p>
    <w:p w:rsidR="00F00E61" w:rsidRDefault="00F00E61" w:rsidP="00F00E61">
      <w:pPr>
        <w:ind w:firstLine="0"/>
        <w:rPr>
          <w:b/>
          <w:sz w:val="28"/>
          <w:szCs w:val="28"/>
          <w:lang w:val="uk-UA"/>
        </w:rPr>
      </w:pPr>
    </w:p>
    <w:p w:rsidR="001A0055" w:rsidRDefault="001A0055" w:rsidP="00F00E61">
      <w:pPr>
        <w:ind w:firstLine="0"/>
        <w:jc w:val="center"/>
        <w:rPr>
          <w:b/>
          <w:sz w:val="28"/>
          <w:szCs w:val="28"/>
          <w:lang w:val="uk-UA"/>
        </w:rPr>
      </w:pPr>
    </w:p>
    <w:p w:rsidR="001A0055" w:rsidRDefault="001A0055" w:rsidP="00F00E61">
      <w:pPr>
        <w:ind w:firstLine="0"/>
        <w:jc w:val="center"/>
        <w:rPr>
          <w:b/>
          <w:sz w:val="28"/>
          <w:szCs w:val="28"/>
          <w:lang w:val="uk-UA"/>
        </w:rPr>
      </w:pPr>
    </w:p>
    <w:p w:rsidR="001A0055" w:rsidRDefault="001A0055" w:rsidP="00F00E61">
      <w:pPr>
        <w:ind w:firstLine="0"/>
        <w:jc w:val="center"/>
        <w:rPr>
          <w:b/>
          <w:sz w:val="28"/>
          <w:szCs w:val="28"/>
          <w:lang w:val="uk-UA"/>
        </w:rPr>
      </w:pPr>
    </w:p>
    <w:p w:rsidR="001A0055" w:rsidRDefault="001A0055" w:rsidP="00F00E61">
      <w:pPr>
        <w:ind w:firstLine="0"/>
        <w:jc w:val="center"/>
        <w:rPr>
          <w:b/>
          <w:sz w:val="28"/>
          <w:szCs w:val="28"/>
          <w:lang w:val="uk-UA"/>
        </w:rPr>
      </w:pPr>
    </w:p>
    <w:p w:rsidR="001A0055" w:rsidRDefault="001A0055" w:rsidP="00F00E61">
      <w:pPr>
        <w:ind w:firstLine="0"/>
        <w:jc w:val="center"/>
        <w:rPr>
          <w:b/>
          <w:sz w:val="28"/>
          <w:szCs w:val="28"/>
          <w:lang w:val="uk-UA"/>
        </w:rPr>
      </w:pPr>
    </w:p>
    <w:p w:rsidR="001A0055" w:rsidRDefault="001A0055" w:rsidP="00F00E61">
      <w:pPr>
        <w:ind w:firstLine="0"/>
        <w:jc w:val="center"/>
        <w:rPr>
          <w:b/>
          <w:sz w:val="28"/>
          <w:szCs w:val="28"/>
          <w:lang w:val="uk-UA"/>
        </w:rPr>
      </w:pPr>
    </w:p>
    <w:p w:rsidR="00733C98" w:rsidRPr="003F2086" w:rsidRDefault="003F2086" w:rsidP="003F2086">
      <w:pPr>
        <w:jc w:val="center"/>
        <w:rPr>
          <w:b/>
          <w:sz w:val="28"/>
          <w:szCs w:val="28"/>
          <w:lang w:val="uk-UA"/>
        </w:rPr>
      </w:pPr>
      <w:bookmarkStart w:id="0" w:name="_GoBack"/>
      <w:bookmarkEnd w:id="0"/>
      <w:r w:rsidRPr="003F2086">
        <w:rPr>
          <w:b/>
          <w:sz w:val="28"/>
          <w:szCs w:val="28"/>
          <w:lang w:val="uk-UA"/>
        </w:rPr>
        <w:t>ВИСНОВОК</w:t>
      </w:r>
    </w:p>
    <w:p w:rsidR="00264518" w:rsidRDefault="00264518" w:rsidP="00264518">
      <w:pPr>
        <w:rPr>
          <w:sz w:val="28"/>
          <w:szCs w:val="28"/>
          <w:lang w:val="uk-UA"/>
        </w:rPr>
      </w:pPr>
      <w:r>
        <w:rPr>
          <w:sz w:val="28"/>
          <w:szCs w:val="28"/>
          <w:lang w:val="uk-UA"/>
        </w:rPr>
        <w:t>В рамках даної магістерської роботи були досліджені питання</w:t>
      </w:r>
      <w:r w:rsidR="00260102">
        <w:rPr>
          <w:sz w:val="28"/>
          <w:szCs w:val="28"/>
          <w:lang w:val="uk-UA"/>
        </w:rPr>
        <w:t>:</w:t>
      </w:r>
      <w:r>
        <w:rPr>
          <w:sz w:val="28"/>
          <w:szCs w:val="28"/>
          <w:lang w:val="uk-UA"/>
        </w:rPr>
        <w:t xml:space="preserve"> існування еліптичних кривих над полем характеристики 2 їх структура, зв'язок даних кривих із скінченими полями і мультиплікативними групами скінченних полів, також розглянуто питання щодо швидкого знаходження порядку точ</w:t>
      </w:r>
      <w:r w:rsidR="00260102">
        <w:rPr>
          <w:sz w:val="28"/>
          <w:szCs w:val="28"/>
          <w:lang w:val="uk-UA"/>
        </w:rPr>
        <w:t>о</w:t>
      </w:r>
      <w:r>
        <w:rPr>
          <w:sz w:val="28"/>
          <w:szCs w:val="28"/>
          <w:lang w:val="uk-UA"/>
        </w:rPr>
        <w:t>к</w:t>
      </w:r>
      <w:r w:rsidR="00260102">
        <w:rPr>
          <w:sz w:val="28"/>
          <w:szCs w:val="28"/>
          <w:lang w:val="uk-UA"/>
        </w:rPr>
        <w:t xml:space="preserve"> з допомогою поліномів ділення та види захисту інформації від зловмисників.</w:t>
      </w:r>
    </w:p>
    <w:p w:rsidR="00264518" w:rsidRPr="00297EA5" w:rsidRDefault="00264518" w:rsidP="00264518">
      <w:pPr>
        <w:rPr>
          <w:sz w:val="28"/>
          <w:szCs w:val="28"/>
          <w:lang w:val="uk-UA"/>
        </w:rPr>
      </w:pPr>
      <w:r>
        <w:rPr>
          <w:sz w:val="28"/>
          <w:szCs w:val="28"/>
          <w:lang w:val="uk-UA"/>
        </w:rPr>
        <w:t>В результаті проведеної роботи були вирішені наступні питання:</w:t>
      </w:r>
    </w:p>
    <w:p w:rsidR="00264518" w:rsidRPr="00297EA5" w:rsidRDefault="00260102" w:rsidP="00264518">
      <w:pPr>
        <w:pStyle w:val="ad"/>
        <w:numPr>
          <w:ilvl w:val="0"/>
          <w:numId w:val="33"/>
        </w:num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вивчення</w:t>
      </w:r>
      <w:r w:rsidR="00264518" w:rsidRPr="00297EA5">
        <w:rPr>
          <w:rFonts w:ascii="Times New Roman" w:eastAsia="Times New Roman" w:hAnsi="Times New Roman"/>
          <w:sz w:val="28"/>
          <w:szCs w:val="28"/>
          <w:lang w:eastAsia="ru-RU"/>
        </w:rPr>
        <w:t xml:space="preserve"> структ</w:t>
      </w:r>
      <w:r>
        <w:rPr>
          <w:rFonts w:ascii="Times New Roman" w:eastAsia="Times New Roman" w:hAnsi="Times New Roman"/>
          <w:sz w:val="28"/>
          <w:szCs w:val="28"/>
          <w:lang w:eastAsia="ru-RU"/>
        </w:rPr>
        <w:t>ури</w:t>
      </w:r>
      <w:r w:rsidR="00264518" w:rsidRPr="00297EA5">
        <w:rPr>
          <w:rFonts w:ascii="Times New Roman" w:eastAsia="Times New Roman" w:hAnsi="Times New Roman"/>
          <w:sz w:val="28"/>
          <w:szCs w:val="28"/>
          <w:lang w:eastAsia="ru-RU"/>
        </w:rPr>
        <w:t xml:space="preserve"> полів, які використовуються для побудови еліптичних кривих;</w:t>
      </w:r>
    </w:p>
    <w:p w:rsidR="00264518" w:rsidRPr="00297EA5" w:rsidRDefault="00260102" w:rsidP="00264518">
      <w:pPr>
        <w:pStyle w:val="ad"/>
        <w:numPr>
          <w:ilvl w:val="0"/>
          <w:numId w:val="33"/>
        </w:num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вивчення</w:t>
      </w:r>
      <w:r w:rsidR="00264518" w:rsidRPr="00297EA5">
        <w:rPr>
          <w:rFonts w:ascii="Times New Roman" w:eastAsia="Times New Roman" w:hAnsi="Times New Roman"/>
          <w:sz w:val="28"/>
          <w:szCs w:val="28"/>
          <w:lang w:eastAsia="ru-RU"/>
        </w:rPr>
        <w:t xml:space="preserve"> математичн</w:t>
      </w:r>
      <w:r>
        <w:rPr>
          <w:rFonts w:ascii="Times New Roman" w:eastAsia="Times New Roman" w:hAnsi="Times New Roman"/>
          <w:sz w:val="28"/>
          <w:szCs w:val="28"/>
          <w:lang w:eastAsia="ru-RU"/>
        </w:rPr>
        <w:t>их</w:t>
      </w:r>
      <w:r w:rsidR="00264518" w:rsidRPr="00297EA5">
        <w:rPr>
          <w:rFonts w:ascii="Times New Roman" w:eastAsia="Times New Roman" w:hAnsi="Times New Roman"/>
          <w:sz w:val="28"/>
          <w:szCs w:val="28"/>
          <w:lang w:eastAsia="ru-RU"/>
        </w:rPr>
        <w:t xml:space="preserve"> аспект</w:t>
      </w:r>
      <w:r>
        <w:rPr>
          <w:rFonts w:ascii="Times New Roman" w:eastAsia="Times New Roman" w:hAnsi="Times New Roman"/>
          <w:sz w:val="28"/>
          <w:szCs w:val="28"/>
          <w:lang w:eastAsia="ru-RU"/>
        </w:rPr>
        <w:t>ів</w:t>
      </w:r>
      <w:r w:rsidR="00264518" w:rsidRPr="00297EA5">
        <w:rPr>
          <w:rFonts w:ascii="Times New Roman" w:eastAsia="Times New Roman" w:hAnsi="Times New Roman"/>
          <w:sz w:val="28"/>
          <w:szCs w:val="28"/>
          <w:lang w:eastAsia="ru-RU"/>
        </w:rPr>
        <w:t xml:space="preserve"> формування еліптичн</w:t>
      </w:r>
      <w:r>
        <w:rPr>
          <w:rFonts w:ascii="Times New Roman" w:eastAsia="Times New Roman" w:hAnsi="Times New Roman"/>
          <w:sz w:val="28"/>
          <w:szCs w:val="28"/>
          <w:lang w:eastAsia="ru-RU"/>
        </w:rPr>
        <w:t xml:space="preserve">их кривих, </w:t>
      </w:r>
      <w:r w:rsidR="00264518" w:rsidRPr="00297EA5">
        <w:rPr>
          <w:rFonts w:ascii="Times New Roman" w:eastAsia="Times New Roman" w:hAnsi="Times New Roman"/>
          <w:sz w:val="28"/>
          <w:szCs w:val="28"/>
          <w:lang w:eastAsia="ru-RU"/>
        </w:rPr>
        <w:t>аналіз метод</w:t>
      </w:r>
      <w:r>
        <w:rPr>
          <w:rFonts w:ascii="Times New Roman" w:eastAsia="Times New Roman" w:hAnsi="Times New Roman"/>
          <w:sz w:val="28"/>
          <w:szCs w:val="28"/>
          <w:lang w:eastAsia="ru-RU"/>
        </w:rPr>
        <w:t>ів</w:t>
      </w:r>
      <w:r w:rsidR="00264518" w:rsidRPr="00297EA5">
        <w:rPr>
          <w:rFonts w:ascii="Times New Roman" w:eastAsia="Times New Roman" w:hAnsi="Times New Roman"/>
          <w:sz w:val="28"/>
          <w:szCs w:val="28"/>
          <w:lang w:eastAsia="ru-RU"/>
        </w:rPr>
        <w:t xml:space="preserve"> оцінки криптографічної стійкості кривих;</w:t>
      </w:r>
    </w:p>
    <w:p w:rsidR="00264518" w:rsidRPr="00297EA5" w:rsidRDefault="00260102" w:rsidP="00264518">
      <w:pPr>
        <w:pStyle w:val="ad"/>
        <w:numPr>
          <w:ilvl w:val="0"/>
          <w:numId w:val="33"/>
        </w:num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розглянуто</w:t>
      </w:r>
      <w:r w:rsidR="00264518" w:rsidRPr="00297EA5">
        <w:rPr>
          <w:rFonts w:ascii="Times New Roman" w:eastAsia="Times New Roman" w:hAnsi="Times New Roman"/>
          <w:sz w:val="28"/>
          <w:szCs w:val="28"/>
          <w:lang w:eastAsia="ru-RU"/>
        </w:rPr>
        <w:t xml:space="preserve"> основні криптографічні методи захисту інформації;</w:t>
      </w:r>
    </w:p>
    <w:p w:rsidR="00264518" w:rsidRPr="00297EA5" w:rsidRDefault="00260102" w:rsidP="00264518">
      <w:pPr>
        <w:pStyle w:val="ad"/>
        <w:numPr>
          <w:ilvl w:val="0"/>
          <w:numId w:val="33"/>
        </w:num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проаналізовано</w:t>
      </w:r>
      <w:r w:rsidR="00264518" w:rsidRPr="00297EA5">
        <w:rPr>
          <w:rFonts w:ascii="Times New Roman" w:eastAsia="Times New Roman" w:hAnsi="Times New Roman"/>
          <w:sz w:val="28"/>
          <w:szCs w:val="28"/>
          <w:lang w:eastAsia="ru-RU"/>
        </w:rPr>
        <w:t xml:space="preserve"> сучасні види атак</w:t>
      </w:r>
      <w:r>
        <w:rPr>
          <w:rFonts w:ascii="Times New Roman" w:eastAsia="Times New Roman" w:hAnsi="Times New Roman"/>
          <w:sz w:val="28"/>
          <w:szCs w:val="28"/>
          <w:lang w:eastAsia="ru-RU"/>
        </w:rPr>
        <w:t>.</w:t>
      </w:r>
    </w:p>
    <w:p w:rsidR="00264518" w:rsidRDefault="0026451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733C98" w:rsidRDefault="00733C98" w:rsidP="00E848DF">
      <w:pPr>
        <w:rPr>
          <w:b/>
          <w:sz w:val="28"/>
          <w:szCs w:val="28"/>
          <w:lang w:val="uk-UA"/>
        </w:rPr>
      </w:pPr>
    </w:p>
    <w:p w:rsidR="00CC5A47" w:rsidRPr="00473FE1" w:rsidRDefault="00CC5A47" w:rsidP="00E848DF">
      <w:pPr>
        <w:rPr>
          <w:b/>
          <w:sz w:val="28"/>
          <w:szCs w:val="28"/>
          <w:lang w:val="uk-UA"/>
        </w:rPr>
      </w:pPr>
      <w:r w:rsidRPr="00473FE1">
        <w:rPr>
          <w:b/>
          <w:sz w:val="28"/>
          <w:szCs w:val="28"/>
          <w:lang w:val="uk-UA"/>
        </w:rPr>
        <w:t>Список літератури</w:t>
      </w:r>
    </w:p>
    <w:p w:rsidR="00CC5A47" w:rsidRPr="00397021" w:rsidRDefault="00CC5A47" w:rsidP="00397021">
      <w:pPr>
        <w:spacing w:line="276" w:lineRule="auto"/>
        <w:rPr>
          <w:color w:val="131413"/>
          <w:sz w:val="28"/>
          <w:szCs w:val="28"/>
          <w:lang w:val="uk-UA" w:eastAsia="uk-UA"/>
        </w:rPr>
      </w:pPr>
      <w:r w:rsidRPr="00397021">
        <w:rPr>
          <w:color w:val="131413"/>
          <w:sz w:val="28"/>
          <w:szCs w:val="28"/>
          <w:lang w:val="uk-UA" w:eastAsia="uk-UA"/>
        </w:rPr>
        <w:t>1. Lang S. Elliptic Curves: Diophantine Analysis. Heidelberg etc.: Springer, 1978.</w:t>
      </w:r>
    </w:p>
    <w:p w:rsidR="00CC5A47" w:rsidRPr="00397021" w:rsidRDefault="00CC5A47" w:rsidP="00397021">
      <w:pPr>
        <w:spacing w:line="276" w:lineRule="auto"/>
        <w:rPr>
          <w:color w:val="131413"/>
          <w:sz w:val="28"/>
          <w:szCs w:val="28"/>
          <w:lang w:val="uk-UA" w:eastAsia="uk-UA"/>
        </w:rPr>
      </w:pPr>
      <w:r w:rsidRPr="00397021">
        <w:rPr>
          <w:color w:val="131413"/>
          <w:sz w:val="28"/>
          <w:szCs w:val="28"/>
          <w:lang w:val="uk-UA" w:eastAsia="uk-UA"/>
        </w:rPr>
        <w:t>2. Silverman J. The Arithmetic of Elliptic Curves. Heidelberg etc.: Springer, 1986.</w:t>
      </w:r>
    </w:p>
    <w:p w:rsidR="00CC5A47" w:rsidRPr="0005668A" w:rsidRDefault="00CC5A47" w:rsidP="00397021">
      <w:pPr>
        <w:spacing w:line="276" w:lineRule="auto"/>
        <w:rPr>
          <w:color w:val="131413"/>
          <w:sz w:val="28"/>
          <w:szCs w:val="28"/>
          <w:lang w:val="uk-UA" w:eastAsia="uk-UA"/>
        </w:rPr>
      </w:pPr>
      <w:r w:rsidRPr="00397021">
        <w:rPr>
          <w:color w:val="131413"/>
          <w:sz w:val="28"/>
          <w:szCs w:val="28"/>
          <w:lang w:val="uk-UA" w:eastAsia="uk-UA"/>
        </w:rPr>
        <w:t xml:space="preserve">3. </w:t>
      </w:r>
      <w:r w:rsidRPr="0005668A">
        <w:rPr>
          <w:color w:val="131413"/>
          <w:sz w:val="28"/>
          <w:szCs w:val="28"/>
          <w:lang w:val="uk-UA" w:eastAsia="uk-UA"/>
        </w:rPr>
        <w:t>T. Shioda. An explicit algorithm for computing the Picard number of certain algebraic</w:t>
      </w:r>
      <w:r w:rsidR="0005668A">
        <w:rPr>
          <w:color w:val="131413"/>
          <w:sz w:val="28"/>
          <w:szCs w:val="28"/>
          <w:lang w:val="uk-UA" w:eastAsia="uk-UA"/>
        </w:rPr>
        <w:t xml:space="preserve"> </w:t>
      </w:r>
      <w:r w:rsidRPr="0005668A">
        <w:rPr>
          <w:color w:val="131413"/>
          <w:sz w:val="28"/>
          <w:szCs w:val="28"/>
          <w:lang w:val="uk-UA" w:eastAsia="uk-UA"/>
        </w:rPr>
        <w:t xml:space="preserve">surfaces. </w:t>
      </w:r>
      <w:r w:rsidRPr="00397021">
        <w:rPr>
          <w:color w:val="131413"/>
          <w:sz w:val="28"/>
          <w:szCs w:val="28"/>
          <w:lang w:val="uk-UA" w:eastAsia="uk-UA"/>
        </w:rPr>
        <w:t>Amer. J. Math.</w:t>
      </w:r>
      <w:r w:rsidRPr="0005668A">
        <w:rPr>
          <w:color w:val="131413"/>
          <w:sz w:val="28"/>
          <w:szCs w:val="28"/>
          <w:lang w:val="uk-UA" w:eastAsia="uk-UA"/>
        </w:rPr>
        <w:t>, 108(2):415–432, 1986.</w:t>
      </w:r>
    </w:p>
    <w:p w:rsidR="00CC5A47" w:rsidRPr="0005668A" w:rsidRDefault="00CC5A47" w:rsidP="00397021">
      <w:pPr>
        <w:spacing w:line="276" w:lineRule="auto"/>
        <w:rPr>
          <w:color w:val="131413"/>
          <w:sz w:val="28"/>
          <w:szCs w:val="28"/>
          <w:lang w:val="uk-UA" w:eastAsia="uk-UA"/>
        </w:rPr>
      </w:pPr>
      <w:r w:rsidRPr="0005668A">
        <w:rPr>
          <w:color w:val="131413"/>
          <w:sz w:val="28"/>
          <w:szCs w:val="28"/>
          <w:lang w:val="uk-UA" w:eastAsia="uk-UA"/>
        </w:rPr>
        <w:t xml:space="preserve">4. R. Shipsey. </w:t>
      </w:r>
      <w:r w:rsidRPr="00397021">
        <w:rPr>
          <w:color w:val="131413"/>
          <w:sz w:val="28"/>
          <w:szCs w:val="28"/>
          <w:lang w:val="uk-UA" w:eastAsia="uk-UA"/>
        </w:rPr>
        <w:t>Elliptic divisibility sequences</w:t>
      </w:r>
      <w:r w:rsidRPr="0005668A">
        <w:rPr>
          <w:color w:val="131413"/>
          <w:sz w:val="28"/>
          <w:szCs w:val="28"/>
          <w:lang w:val="uk-UA" w:eastAsia="uk-UA"/>
        </w:rPr>
        <w:t>. PhD thesis, Goldsmith’s College (University</w:t>
      </w:r>
      <w:r w:rsidR="0005668A">
        <w:rPr>
          <w:color w:val="131413"/>
          <w:sz w:val="28"/>
          <w:szCs w:val="28"/>
          <w:lang w:val="uk-UA" w:eastAsia="uk-UA"/>
        </w:rPr>
        <w:t xml:space="preserve"> </w:t>
      </w:r>
      <w:r w:rsidRPr="0005668A">
        <w:rPr>
          <w:color w:val="131413"/>
          <w:sz w:val="28"/>
          <w:szCs w:val="28"/>
          <w:lang w:val="uk-UA" w:eastAsia="uk-UA"/>
        </w:rPr>
        <w:t xml:space="preserve">of </w:t>
      </w:r>
      <w:r w:rsidR="0005668A">
        <w:rPr>
          <w:color w:val="131413"/>
          <w:sz w:val="28"/>
          <w:szCs w:val="28"/>
          <w:lang w:val="uk-UA" w:eastAsia="uk-UA"/>
        </w:rPr>
        <w:t xml:space="preserve"> </w:t>
      </w:r>
      <w:r w:rsidRPr="0005668A">
        <w:rPr>
          <w:color w:val="131413"/>
          <w:sz w:val="28"/>
          <w:szCs w:val="28"/>
          <w:lang w:val="uk-UA" w:eastAsia="uk-UA"/>
        </w:rPr>
        <w:t>London), 2000.</w:t>
      </w:r>
    </w:p>
    <w:p w:rsidR="00CC5A47" w:rsidRPr="0005668A" w:rsidRDefault="00CC5A47" w:rsidP="00397021">
      <w:pPr>
        <w:spacing w:line="276" w:lineRule="auto"/>
        <w:rPr>
          <w:color w:val="131413"/>
          <w:sz w:val="28"/>
          <w:szCs w:val="28"/>
          <w:lang w:val="uk-UA" w:eastAsia="uk-UA"/>
        </w:rPr>
      </w:pPr>
      <w:r w:rsidRPr="0005668A">
        <w:rPr>
          <w:color w:val="131413"/>
          <w:sz w:val="28"/>
          <w:szCs w:val="28"/>
          <w:lang w:val="uk-UA" w:eastAsia="uk-UA"/>
        </w:rPr>
        <w:t xml:space="preserve">5. V. Shoup. Lower bounds for discrete logarithms and related problems. In </w:t>
      </w:r>
      <w:r w:rsidRPr="00397021">
        <w:rPr>
          <w:color w:val="131413"/>
          <w:sz w:val="28"/>
          <w:szCs w:val="28"/>
          <w:lang w:val="uk-UA" w:eastAsia="uk-UA"/>
        </w:rPr>
        <w:t>Advances in</w:t>
      </w:r>
      <w:r w:rsidR="0005668A" w:rsidRPr="00397021">
        <w:rPr>
          <w:color w:val="131413"/>
          <w:sz w:val="28"/>
          <w:szCs w:val="28"/>
          <w:lang w:val="uk-UA" w:eastAsia="uk-UA"/>
        </w:rPr>
        <w:t xml:space="preserve"> </w:t>
      </w:r>
      <w:r w:rsidRPr="00397021">
        <w:rPr>
          <w:color w:val="131413"/>
          <w:sz w:val="28"/>
          <w:szCs w:val="28"/>
          <w:lang w:val="uk-UA" w:eastAsia="uk-UA"/>
        </w:rPr>
        <w:t>cryptology—EUROCRYPT ’97 (Konstanz)</w:t>
      </w:r>
      <w:r w:rsidRPr="0005668A">
        <w:rPr>
          <w:color w:val="131413"/>
          <w:sz w:val="28"/>
          <w:szCs w:val="28"/>
          <w:lang w:val="uk-UA" w:eastAsia="uk-UA"/>
        </w:rPr>
        <w:t xml:space="preserve">, volume 1233 of </w:t>
      </w:r>
      <w:r w:rsidRPr="00397021">
        <w:rPr>
          <w:color w:val="131413"/>
          <w:sz w:val="28"/>
          <w:szCs w:val="28"/>
          <w:lang w:val="uk-UA" w:eastAsia="uk-UA"/>
        </w:rPr>
        <w:t>Lecture Notes in Comput.Sci.</w:t>
      </w:r>
      <w:r w:rsidRPr="0005668A">
        <w:rPr>
          <w:color w:val="131413"/>
          <w:sz w:val="28"/>
          <w:szCs w:val="28"/>
          <w:lang w:val="uk-UA" w:eastAsia="uk-UA"/>
        </w:rPr>
        <w:t xml:space="preserve">, pages 256–266. Springer, Berlin, 1997. </w:t>
      </w:r>
    </w:p>
    <w:p w:rsidR="00CC5A47" w:rsidRDefault="00CC5A47" w:rsidP="00397021">
      <w:pPr>
        <w:spacing w:line="276" w:lineRule="auto"/>
        <w:rPr>
          <w:color w:val="131413"/>
          <w:sz w:val="28"/>
          <w:szCs w:val="28"/>
          <w:lang w:val="uk-UA" w:eastAsia="uk-UA"/>
        </w:rPr>
      </w:pPr>
      <w:r w:rsidRPr="0005668A">
        <w:rPr>
          <w:color w:val="131413"/>
          <w:sz w:val="28"/>
          <w:szCs w:val="28"/>
          <w:lang w:val="uk-UA" w:eastAsia="uk-UA"/>
        </w:rPr>
        <w:t xml:space="preserve">6. </w:t>
      </w:r>
      <w:r w:rsidR="0005668A">
        <w:rPr>
          <w:color w:val="131413"/>
          <w:sz w:val="28"/>
          <w:szCs w:val="28"/>
          <w:lang w:val="uk-UA" w:eastAsia="uk-UA"/>
        </w:rPr>
        <w:t xml:space="preserve"> </w:t>
      </w:r>
      <w:r w:rsidRPr="0005668A">
        <w:rPr>
          <w:color w:val="131413"/>
          <w:sz w:val="28"/>
          <w:szCs w:val="28"/>
          <w:lang w:val="uk-UA" w:eastAsia="uk-UA"/>
        </w:rPr>
        <w:t xml:space="preserve">J. H. Silverman. Lower bound for the canonical height on elliptic curves. </w:t>
      </w:r>
      <w:r w:rsidRPr="00397021">
        <w:rPr>
          <w:color w:val="131413"/>
          <w:sz w:val="28"/>
          <w:szCs w:val="28"/>
          <w:lang w:val="uk-UA" w:eastAsia="uk-UA"/>
        </w:rPr>
        <w:t>Duke Math.J.</w:t>
      </w:r>
      <w:r w:rsidRPr="0005668A">
        <w:rPr>
          <w:color w:val="131413"/>
          <w:sz w:val="28"/>
          <w:szCs w:val="28"/>
          <w:lang w:val="uk-UA" w:eastAsia="uk-UA"/>
        </w:rPr>
        <w:t>, 48(3):633–648, 1981.</w:t>
      </w:r>
    </w:p>
    <w:p w:rsidR="0005668A" w:rsidRPr="00397021" w:rsidRDefault="0005668A" w:rsidP="00397021">
      <w:pPr>
        <w:spacing w:line="276" w:lineRule="auto"/>
        <w:rPr>
          <w:color w:val="131413"/>
          <w:sz w:val="28"/>
          <w:szCs w:val="28"/>
          <w:lang w:val="uk-UA" w:eastAsia="uk-UA"/>
        </w:rPr>
      </w:pPr>
      <w:r>
        <w:rPr>
          <w:color w:val="131413"/>
          <w:sz w:val="28"/>
          <w:szCs w:val="28"/>
          <w:lang w:val="uk-UA" w:eastAsia="uk-UA"/>
        </w:rPr>
        <w:t>7.</w:t>
      </w:r>
      <w:r w:rsidRPr="00397021">
        <w:rPr>
          <w:color w:val="131413"/>
          <w:sz w:val="28"/>
          <w:szCs w:val="28"/>
          <w:lang w:val="uk-UA" w:eastAsia="uk-UA"/>
        </w:rPr>
        <w:t xml:space="preserve">  </w:t>
      </w:r>
      <w:r w:rsidRPr="0005668A">
        <w:rPr>
          <w:color w:val="131413"/>
          <w:sz w:val="28"/>
          <w:szCs w:val="28"/>
          <w:lang w:val="uk-UA" w:eastAsia="uk-UA"/>
        </w:rPr>
        <w:t>N. P. Smart. The discrete logarithm problem on elliptic curves of trace one. J. Cryptology,</w:t>
      </w:r>
      <w:r>
        <w:rPr>
          <w:color w:val="131413"/>
          <w:sz w:val="28"/>
          <w:szCs w:val="28"/>
          <w:lang w:val="uk-UA" w:eastAsia="uk-UA"/>
        </w:rPr>
        <w:t xml:space="preserve"> </w:t>
      </w:r>
      <w:r w:rsidRPr="0005668A">
        <w:rPr>
          <w:color w:val="131413"/>
          <w:sz w:val="28"/>
          <w:szCs w:val="28"/>
          <w:lang w:val="uk-UA" w:eastAsia="uk-UA"/>
        </w:rPr>
        <w:t>12(3):193–196, 1999</w:t>
      </w:r>
      <w:r w:rsidRPr="00397021">
        <w:rPr>
          <w:color w:val="131413"/>
          <w:sz w:val="28"/>
          <w:szCs w:val="28"/>
          <w:lang w:val="uk-UA" w:eastAsia="uk-UA"/>
        </w:rPr>
        <w:t>.</w:t>
      </w:r>
    </w:p>
    <w:p w:rsidR="0005668A" w:rsidRDefault="0005668A" w:rsidP="00397021">
      <w:pPr>
        <w:spacing w:line="276" w:lineRule="auto"/>
        <w:rPr>
          <w:color w:val="131413"/>
          <w:sz w:val="28"/>
          <w:szCs w:val="28"/>
          <w:lang w:val="uk-UA" w:eastAsia="uk-UA"/>
        </w:rPr>
      </w:pPr>
      <w:r w:rsidRPr="00397021">
        <w:rPr>
          <w:color w:val="131413"/>
          <w:sz w:val="28"/>
          <w:szCs w:val="28"/>
          <w:lang w:val="uk-UA" w:eastAsia="uk-UA"/>
        </w:rPr>
        <w:t xml:space="preserve">8.  </w:t>
      </w:r>
      <w:r w:rsidRPr="0005668A">
        <w:rPr>
          <w:color w:val="131413"/>
          <w:sz w:val="28"/>
          <w:szCs w:val="28"/>
          <w:lang w:val="uk-UA" w:eastAsia="uk-UA"/>
        </w:rPr>
        <w:t>J. H. Silverman. Advanced topics in the arithmetic of elliptic curves, volume 151 of</w:t>
      </w:r>
      <w:r>
        <w:rPr>
          <w:color w:val="131413"/>
          <w:sz w:val="28"/>
          <w:szCs w:val="28"/>
          <w:lang w:val="uk-UA" w:eastAsia="uk-UA"/>
        </w:rPr>
        <w:t xml:space="preserve"> </w:t>
      </w:r>
      <w:r w:rsidRPr="0005668A">
        <w:rPr>
          <w:color w:val="131413"/>
          <w:sz w:val="28"/>
          <w:szCs w:val="28"/>
          <w:lang w:val="uk-UA" w:eastAsia="uk-UA"/>
        </w:rPr>
        <w:t>Graduate Texts in Mathematics. Springer-Verlag, New York, 1994.</w:t>
      </w:r>
    </w:p>
    <w:p w:rsidR="0005668A" w:rsidRDefault="0005668A" w:rsidP="00397021">
      <w:pPr>
        <w:spacing w:line="276" w:lineRule="auto"/>
        <w:rPr>
          <w:color w:val="131413"/>
          <w:sz w:val="28"/>
          <w:szCs w:val="28"/>
          <w:lang w:val="uk-UA" w:eastAsia="uk-UA"/>
        </w:rPr>
      </w:pPr>
      <w:r w:rsidRPr="0005668A">
        <w:rPr>
          <w:color w:val="131413"/>
          <w:sz w:val="28"/>
          <w:szCs w:val="28"/>
          <w:lang w:val="uk-UA" w:eastAsia="uk-UA"/>
        </w:rPr>
        <w:t>9.</w:t>
      </w:r>
      <w:r>
        <w:rPr>
          <w:color w:val="131413"/>
          <w:sz w:val="28"/>
          <w:szCs w:val="28"/>
          <w:lang w:val="uk-UA" w:eastAsia="uk-UA"/>
        </w:rPr>
        <w:t xml:space="preserve"> </w:t>
      </w:r>
      <w:r w:rsidRPr="0005668A">
        <w:rPr>
          <w:color w:val="131413"/>
          <w:sz w:val="28"/>
          <w:szCs w:val="28"/>
          <w:lang w:val="uk-UA" w:eastAsia="uk-UA"/>
        </w:rPr>
        <w:t>I. F. Blake, G. Seroussi, and N. P. Smart. Elliptic curves in cryptography, volume 265</w:t>
      </w:r>
      <w:r>
        <w:rPr>
          <w:color w:val="131413"/>
          <w:sz w:val="28"/>
          <w:szCs w:val="28"/>
          <w:lang w:val="uk-UA" w:eastAsia="uk-UA"/>
        </w:rPr>
        <w:t xml:space="preserve"> </w:t>
      </w:r>
      <w:r w:rsidRPr="0005668A">
        <w:rPr>
          <w:color w:val="131413"/>
          <w:sz w:val="28"/>
          <w:szCs w:val="28"/>
          <w:lang w:val="uk-UA" w:eastAsia="uk-UA"/>
        </w:rPr>
        <w:t>of London Mathematical Society Lecture Note Series. Cambridge University Press,</w:t>
      </w:r>
      <w:r>
        <w:rPr>
          <w:color w:val="131413"/>
          <w:sz w:val="28"/>
          <w:szCs w:val="28"/>
          <w:lang w:val="uk-UA" w:eastAsia="uk-UA"/>
        </w:rPr>
        <w:t xml:space="preserve"> </w:t>
      </w:r>
      <w:r w:rsidRPr="0005668A">
        <w:rPr>
          <w:color w:val="131413"/>
          <w:sz w:val="28"/>
          <w:szCs w:val="28"/>
          <w:lang w:val="uk-UA" w:eastAsia="uk-UA"/>
        </w:rPr>
        <w:t>Cambridge, 2000. Reprint of the 1999 original.</w:t>
      </w:r>
    </w:p>
    <w:p w:rsidR="0005668A" w:rsidRPr="0005668A" w:rsidRDefault="0005668A" w:rsidP="00397021">
      <w:pPr>
        <w:spacing w:line="276" w:lineRule="auto"/>
        <w:rPr>
          <w:color w:val="131413"/>
          <w:sz w:val="28"/>
          <w:szCs w:val="28"/>
          <w:lang w:val="uk-UA" w:eastAsia="uk-UA"/>
        </w:rPr>
      </w:pPr>
      <w:r>
        <w:rPr>
          <w:color w:val="131413"/>
          <w:sz w:val="28"/>
          <w:szCs w:val="28"/>
          <w:lang w:val="uk-UA" w:eastAsia="uk-UA"/>
        </w:rPr>
        <w:t>10.</w:t>
      </w:r>
      <w:r w:rsidR="00397021" w:rsidRPr="00397021">
        <w:rPr>
          <w:color w:val="131413"/>
          <w:sz w:val="28"/>
          <w:szCs w:val="28"/>
          <w:lang w:val="uk-UA" w:eastAsia="uk-UA"/>
        </w:rPr>
        <w:t xml:space="preserve"> J. I. Manin. The p-torsion of elliptic curves is uniformly bounded. Izv. Akad. Nauk SSSR Ser. Mat., 33:459–465, 1969.</w:t>
      </w:r>
    </w:p>
    <w:p w:rsidR="00397021" w:rsidRPr="00397021" w:rsidRDefault="00397021" w:rsidP="00397021">
      <w:pPr>
        <w:spacing w:line="276" w:lineRule="auto"/>
        <w:rPr>
          <w:color w:val="131413"/>
          <w:sz w:val="28"/>
          <w:szCs w:val="28"/>
          <w:lang w:val="uk-UA" w:eastAsia="uk-UA"/>
        </w:rPr>
      </w:pPr>
      <w:r>
        <w:rPr>
          <w:color w:val="131413"/>
          <w:sz w:val="28"/>
          <w:szCs w:val="28"/>
          <w:lang w:val="uk-UA" w:eastAsia="uk-UA"/>
        </w:rPr>
        <w:t>11.</w:t>
      </w:r>
      <w:r w:rsidRPr="00397021">
        <w:rPr>
          <w:color w:val="131413"/>
          <w:sz w:val="28"/>
          <w:szCs w:val="28"/>
          <w:lang w:val="uk-UA" w:eastAsia="uk-UA"/>
        </w:rPr>
        <w:t xml:space="preserve"> Ростовцев А.Г. Теоретическая криптография / А.Г. Ростовцев, Е.Б. Маховенко. – СПб: АНО НПО «Профессионал», 2004. – 480с. </w:t>
      </w:r>
    </w:p>
    <w:p w:rsidR="00CC5A47" w:rsidRDefault="00397021" w:rsidP="00397021">
      <w:pPr>
        <w:spacing w:line="276" w:lineRule="auto"/>
        <w:rPr>
          <w:color w:val="131413"/>
          <w:sz w:val="28"/>
          <w:szCs w:val="28"/>
          <w:lang w:val="uk-UA" w:eastAsia="uk-UA"/>
        </w:rPr>
      </w:pPr>
      <w:r w:rsidRPr="00397021">
        <w:rPr>
          <w:color w:val="131413"/>
          <w:sz w:val="28"/>
          <w:szCs w:val="28"/>
          <w:lang w:val="uk-UA" w:eastAsia="uk-UA"/>
        </w:rPr>
        <w:t>12. Бернет С. Криптография. Официальное руководство RSA Security / С. Бернет, С. Пэйн. – М.: Бином-Пресс, 2002 г. – 384 с.</w:t>
      </w:r>
    </w:p>
    <w:p w:rsidR="00397021" w:rsidRPr="00397021" w:rsidRDefault="000E6E88" w:rsidP="00397021">
      <w:pPr>
        <w:spacing w:line="276" w:lineRule="auto"/>
        <w:rPr>
          <w:sz w:val="28"/>
          <w:szCs w:val="28"/>
        </w:rPr>
      </w:pPr>
      <w:r>
        <w:rPr>
          <w:color w:val="131413"/>
          <w:sz w:val="28"/>
          <w:szCs w:val="28"/>
          <w:lang w:val="uk-UA" w:eastAsia="uk-UA"/>
        </w:rPr>
        <w:t>13</w:t>
      </w:r>
      <w:r w:rsidR="00397021" w:rsidRPr="00397021">
        <w:rPr>
          <w:color w:val="131413"/>
          <w:sz w:val="28"/>
          <w:szCs w:val="28"/>
          <w:lang w:val="uk-UA" w:eastAsia="uk-UA"/>
        </w:rPr>
        <w:t>.</w:t>
      </w:r>
      <w:r w:rsidR="00397021" w:rsidRPr="00397021">
        <w:rPr>
          <w:sz w:val="28"/>
          <w:szCs w:val="28"/>
        </w:rPr>
        <w:t xml:space="preserve">  Смарт Н. Криптография. М.: Техносфера, 2005.- 528 с.</w:t>
      </w:r>
    </w:p>
    <w:p w:rsidR="00397021" w:rsidRPr="00397021" w:rsidRDefault="000E6E88" w:rsidP="00397021">
      <w:pPr>
        <w:spacing w:line="276" w:lineRule="auto"/>
        <w:rPr>
          <w:sz w:val="28"/>
          <w:szCs w:val="28"/>
        </w:rPr>
      </w:pPr>
      <w:r>
        <w:rPr>
          <w:sz w:val="28"/>
          <w:szCs w:val="28"/>
          <w:lang w:val="uk-UA"/>
        </w:rPr>
        <w:t>14</w:t>
      </w:r>
      <w:r w:rsidR="00397021" w:rsidRPr="00397021">
        <w:rPr>
          <w:sz w:val="28"/>
          <w:szCs w:val="28"/>
        </w:rPr>
        <w:t>. Земор Ж. Курс криптографии.- М.-Ижевск: НИЦ”Регулярная и хаотическая динамика”; Институт компьютерных исследований, 2006.-256.</w:t>
      </w:r>
    </w:p>
    <w:p w:rsidR="00397021" w:rsidRPr="00397021" w:rsidRDefault="000E6E88" w:rsidP="00397021">
      <w:pPr>
        <w:spacing w:line="276" w:lineRule="auto"/>
        <w:rPr>
          <w:sz w:val="28"/>
          <w:szCs w:val="28"/>
        </w:rPr>
      </w:pPr>
      <w:r>
        <w:rPr>
          <w:sz w:val="28"/>
          <w:szCs w:val="28"/>
          <w:lang w:val="uk-UA"/>
        </w:rPr>
        <w:t>15</w:t>
      </w:r>
      <w:r w:rsidR="00397021" w:rsidRPr="00397021">
        <w:rPr>
          <w:sz w:val="28"/>
          <w:szCs w:val="28"/>
        </w:rPr>
        <w:t>. Болотов А.А., Гашков С.Б., Фролов А.Б. Протоколы криптографии на эллиптических кривых: Элементарное введение в эллиптическую криптографию. 2006. - 280 с.</w:t>
      </w:r>
    </w:p>
    <w:p w:rsidR="00397021" w:rsidRDefault="000E6E88" w:rsidP="00397021">
      <w:pPr>
        <w:spacing w:line="276" w:lineRule="auto"/>
        <w:rPr>
          <w:sz w:val="28"/>
          <w:szCs w:val="28"/>
          <w:lang w:val="uk-UA"/>
        </w:rPr>
      </w:pPr>
      <w:r>
        <w:rPr>
          <w:sz w:val="28"/>
          <w:szCs w:val="28"/>
          <w:lang w:val="uk-UA"/>
        </w:rPr>
        <w:t>16</w:t>
      </w:r>
      <w:r w:rsidR="00397021" w:rsidRPr="00397021">
        <w:rPr>
          <w:sz w:val="28"/>
          <w:szCs w:val="28"/>
        </w:rPr>
        <w:t>. Фомичев В.М., Дискретная математика и криптология. - М.: ДИАЛОГ - МИФИ, 2010.</w:t>
      </w:r>
    </w:p>
    <w:p w:rsidR="000C68E9" w:rsidRPr="000C68E9" w:rsidRDefault="000E6E88" w:rsidP="000C68E9">
      <w:pPr>
        <w:spacing w:line="276" w:lineRule="auto"/>
        <w:rPr>
          <w:sz w:val="28"/>
          <w:szCs w:val="28"/>
          <w:lang w:val="uk-UA"/>
        </w:rPr>
      </w:pPr>
      <w:r>
        <w:rPr>
          <w:sz w:val="28"/>
          <w:szCs w:val="28"/>
          <w:lang w:val="uk-UA"/>
        </w:rPr>
        <w:t>17</w:t>
      </w:r>
      <w:r w:rsidR="000C68E9" w:rsidRPr="000C68E9">
        <w:rPr>
          <w:sz w:val="28"/>
          <w:szCs w:val="28"/>
          <w:lang w:val="uk-UA"/>
        </w:rPr>
        <w:t>. Венбо Мао. Современная криптография: теория и практика.: Пер. с англ.- М.: Вильямс, 2005. 768 c.</w:t>
      </w:r>
    </w:p>
    <w:p w:rsidR="000C68E9" w:rsidRPr="000C68E9" w:rsidRDefault="000C68E9" w:rsidP="000C68E9">
      <w:pPr>
        <w:spacing w:line="276" w:lineRule="auto"/>
        <w:rPr>
          <w:sz w:val="28"/>
          <w:szCs w:val="28"/>
          <w:lang w:val="uk-UA"/>
        </w:rPr>
      </w:pPr>
      <w:r w:rsidRPr="000C68E9">
        <w:rPr>
          <w:sz w:val="28"/>
          <w:szCs w:val="28"/>
          <w:lang w:val="uk-UA"/>
        </w:rPr>
        <w:t>1</w:t>
      </w:r>
      <w:r w:rsidR="000E6E88">
        <w:rPr>
          <w:sz w:val="28"/>
          <w:szCs w:val="28"/>
          <w:lang w:val="uk-UA"/>
        </w:rPr>
        <w:t>8</w:t>
      </w:r>
      <w:r w:rsidRPr="000C68E9">
        <w:rPr>
          <w:sz w:val="28"/>
          <w:szCs w:val="28"/>
          <w:lang w:val="uk-UA"/>
        </w:rPr>
        <w:t>. Фергюссон Н., Шнайер Б. Практическая криптография. – Издательский дом «Вильямс», 2005.-424 с.</w:t>
      </w:r>
    </w:p>
    <w:p w:rsidR="000C68E9" w:rsidRPr="000C68E9" w:rsidRDefault="000E6E88" w:rsidP="000C68E9">
      <w:pPr>
        <w:spacing w:line="276" w:lineRule="auto"/>
        <w:rPr>
          <w:sz w:val="28"/>
          <w:szCs w:val="28"/>
          <w:lang w:val="uk-UA"/>
        </w:rPr>
      </w:pPr>
      <w:r>
        <w:rPr>
          <w:sz w:val="28"/>
          <w:szCs w:val="28"/>
          <w:lang w:val="uk-UA"/>
        </w:rPr>
        <w:t>19</w:t>
      </w:r>
      <w:r w:rsidR="000C68E9" w:rsidRPr="000C68E9">
        <w:rPr>
          <w:sz w:val="28"/>
          <w:szCs w:val="28"/>
          <w:lang w:val="uk-UA"/>
        </w:rPr>
        <w:t>. Stinson D.R. Cryptography: Theory and Practice, 2005, - 616 с.</w:t>
      </w:r>
    </w:p>
    <w:p w:rsidR="000C68E9" w:rsidRPr="000C68E9" w:rsidRDefault="000E6E88" w:rsidP="000C68E9">
      <w:pPr>
        <w:spacing w:line="276" w:lineRule="auto"/>
        <w:rPr>
          <w:sz w:val="28"/>
          <w:szCs w:val="28"/>
          <w:lang w:val="uk-UA"/>
        </w:rPr>
      </w:pPr>
      <w:r>
        <w:rPr>
          <w:sz w:val="28"/>
          <w:szCs w:val="28"/>
          <w:lang w:val="uk-UA"/>
        </w:rPr>
        <w:t>20</w:t>
      </w:r>
      <w:r w:rsidR="000C68E9" w:rsidRPr="000C68E9">
        <w:rPr>
          <w:sz w:val="28"/>
          <w:szCs w:val="28"/>
          <w:lang w:val="uk-UA"/>
        </w:rPr>
        <w:t>. Тилборг Ван Х.К.А. Основы крипто</w:t>
      </w:r>
      <w:r w:rsidR="00257778">
        <w:rPr>
          <w:sz w:val="28"/>
          <w:szCs w:val="28"/>
          <w:lang w:val="uk-UA"/>
        </w:rPr>
        <w:t>граф</w:t>
      </w:r>
      <w:r w:rsidR="000C68E9" w:rsidRPr="000C68E9">
        <w:rPr>
          <w:sz w:val="28"/>
          <w:szCs w:val="28"/>
          <w:lang w:val="uk-UA"/>
        </w:rPr>
        <w:t>ии. Профессиональное руководство и интерактивный учебник. – М.; Мир, 2006, 471 с.</w:t>
      </w:r>
      <w:r w:rsidR="000C68E9">
        <w:rPr>
          <w:sz w:val="28"/>
          <w:szCs w:val="28"/>
          <w:lang w:val="uk-UA"/>
        </w:rPr>
        <w:t>1</w:t>
      </w:r>
    </w:p>
    <w:p w:rsidR="000C68E9" w:rsidRPr="000C68E9" w:rsidRDefault="000C68E9" w:rsidP="00397021">
      <w:pPr>
        <w:spacing w:line="276" w:lineRule="auto"/>
        <w:rPr>
          <w:sz w:val="28"/>
          <w:szCs w:val="28"/>
          <w:lang w:val="uk-UA"/>
        </w:rPr>
      </w:pPr>
    </w:p>
    <w:p w:rsidR="00397021" w:rsidRPr="0005668A" w:rsidRDefault="00397021" w:rsidP="00397021">
      <w:pPr>
        <w:autoSpaceDE w:val="0"/>
        <w:autoSpaceDN w:val="0"/>
        <w:adjustRightInd w:val="0"/>
        <w:ind w:firstLine="0"/>
        <w:rPr>
          <w:color w:val="131413"/>
          <w:sz w:val="28"/>
          <w:szCs w:val="28"/>
          <w:lang w:val="uk-UA" w:eastAsia="uk-UA"/>
        </w:rPr>
      </w:pPr>
    </w:p>
    <w:p w:rsidR="00E848DF" w:rsidRPr="00397021" w:rsidRDefault="00E848DF" w:rsidP="00397021">
      <w:pPr>
        <w:autoSpaceDE w:val="0"/>
        <w:autoSpaceDN w:val="0"/>
        <w:adjustRightInd w:val="0"/>
        <w:ind w:firstLine="0"/>
        <w:rPr>
          <w:color w:val="131413"/>
          <w:sz w:val="28"/>
          <w:szCs w:val="28"/>
          <w:lang w:val="uk-UA" w:eastAsia="uk-UA"/>
        </w:rPr>
      </w:pPr>
    </w:p>
    <w:p w:rsidR="00E848DF" w:rsidRPr="00397021" w:rsidRDefault="00E848DF" w:rsidP="00397021">
      <w:pPr>
        <w:autoSpaceDE w:val="0"/>
        <w:autoSpaceDN w:val="0"/>
        <w:adjustRightInd w:val="0"/>
        <w:ind w:firstLine="0"/>
        <w:rPr>
          <w:color w:val="131413"/>
          <w:sz w:val="28"/>
          <w:szCs w:val="28"/>
          <w:lang w:val="uk-UA" w:eastAsia="uk-UA"/>
        </w:rPr>
      </w:pPr>
    </w:p>
    <w:p w:rsidR="00E848DF" w:rsidRPr="00E848DF" w:rsidRDefault="00E848DF" w:rsidP="00E848DF">
      <w:pPr>
        <w:rPr>
          <w:sz w:val="28"/>
          <w:szCs w:val="28"/>
          <w:lang w:val="uk-UA"/>
        </w:rPr>
      </w:pPr>
    </w:p>
    <w:p w:rsidR="00E848DF" w:rsidRPr="00E848DF" w:rsidRDefault="00E848DF" w:rsidP="00E848DF">
      <w:pPr>
        <w:rPr>
          <w:sz w:val="28"/>
          <w:szCs w:val="28"/>
          <w:lang w:val="uk-UA"/>
        </w:rPr>
      </w:pPr>
    </w:p>
    <w:p w:rsidR="00E848DF" w:rsidRPr="00E848DF" w:rsidRDefault="00E848DF" w:rsidP="00E848DF">
      <w:pPr>
        <w:rPr>
          <w:sz w:val="28"/>
          <w:szCs w:val="28"/>
          <w:lang w:val="uk-UA"/>
        </w:rPr>
      </w:pPr>
    </w:p>
    <w:p w:rsidR="00E848DF" w:rsidRPr="00E848DF" w:rsidRDefault="00E848DF" w:rsidP="00E848DF">
      <w:pPr>
        <w:rPr>
          <w:sz w:val="28"/>
          <w:szCs w:val="28"/>
          <w:lang w:val="uk-UA"/>
        </w:rPr>
      </w:pPr>
    </w:p>
    <w:p w:rsidR="00223610" w:rsidRPr="00E848DF" w:rsidRDefault="00223610" w:rsidP="00223610">
      <w:pPr>
        <w:rPr>
          <w:sz w:val="28"/>
          <w:szCs w:val="28"/>
          <w:lang w:val="uk-UA"/>
        </w:rPr>
      </w:pPr>
    </w:p>
    <w:p w:rsidR="00223610" w:rsidRPr="00E848DF" w:rsidRDefault="00223610" w:rsidP="00223610">
      <w:pPr>
        <w:rPr>
          <w:sz w:val="28"/>
          <w:szCs w:val="28"/>
          <w:lang w:val="uk-UA"/>
        </w:rPr>
      </w:pPr>
    </w:p>
    <w:p w:rsidR="00223610" w:rsidRPr="00E848DF" w:rsidRDefault="00223610" w:rsidP="00223610">
      <w:pPr>
        <w:rPr>
          <w:sz w:val="28"/>
          <w:szCs w:val="28"/>
          <w:lang w:val="uk-UA"/>
        </w:rPr>
      </w:pPr>
    </w:p>
    <w:p w:rsidR="00EC24C4" w:rsidRPr="00E848DF" w:rsidRDefault="00EC24C4" w:rsidP="002E7E91">
      <w:pPr>
        <w:jc w:val="center"/>
        <w:rPr>
          <w:b/>
          <w:sz w:val="28"/>
          <w:szCs w:val="28"/>
          <w:lang w:val="uk-UA"/>
        </w:rPr>
      </w:pPr>
    </w:p>
    <w:sectPr w:rsidR="00EC24C4" w:rsidRPr="00E848DF" w:rsidSect="00DF2F86">
      <w:headerReference w:type="default" r:id="rId7"/>
      <w:footerReference w:type="even" r:id="rId8"/>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5698" w:rsidRDefault="00EB5698">
      <w:r>
        <w:separator/>
      </w:r>
    </w:p>
  </w:endnote>
  <w:endnote w:type="continuationSeparator" w:id="0">
    <w:p w:rsidR="00EB5698" w:rsidRDefault="00EB5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Book Antiqua">
    <w:panose1 w:val="0204060205030503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55E5" w:rsidRDefault="009B55E5" w:rsidP="00123787">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9B55E5" w:rsidRDefault="009B55E5">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5698" w:rsidRDefault="00EB5698">
      <w:r>
        <w:separator/>
      </w:r>
    </w:p>
  </w:footnote>
  <w:footnote w:type="continuationSeparator" w:id="0">
    <w:p w:rsidR="00EB5698" w:rsidRDefault="00EB56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55E5" w:rsidRDefault="009B55E5">
    <w:pPr>
      <w:pStyle w:val="ab"/>
      <w:jc w:val="right"/>
    </w:pPr>
    <w:r>
      <w:fldChar w:fldCharType="begin"/>
    </w:r>
    <w:r>
      <w:instrText xml:space="preserve"> PAGE   \* MERGEFORMAT </w:instrText>
    </w:r>
    <w:r>
      <w:fldChar w:fldCharType="separate"/>
    </w:r>
    <w:r w:rsidR="00484C43">
      <w:rPr>
        <w:noProof/>
      </w:rPr>
      <w:t>7</w:t>
    </w:r>
    <w:r>
      <w:fldChar w:fldCharType="end"/>
    </w:r>
  </w:p>
  <w:p w:rsidR="009B55E5" w:rsidRDefault="009B55E5">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80017"/>
    <w:multiLevelType w:val="hybridMultilevel"/>
    <w:tmpl w:val="3A6835F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5071586"/>
    <w:multiLevelType w:val="singleLevel"/>
    <w:tmpl w:val="0419000F"/>
    <w:lvl w:ilvl="0">
      <w:start w:val="1"/>
      <w:numFmt w:val="decimal"/>
      <w:lvlText w:val="%1."/>
      <w:lvlJc w:val="left"/>
      <w:pPr>
        <w:tabs>
          <w:tab w:val="num" w:pos="360"/>
        </w:tabs>
        <w:ind w:left="360" w:hanging="360"/>
      </w:pPr>
    </w:lvl>
  </w:abstractNum>
  <w:abstractNum w:abstractNumId="2">
    <w:nsid w:val="07347EFB"/>
    <w:multiLevelType w:val="singleLevel"/>
    <w:tmpl w:val="9E3C0806"/>
    <w:lvl w:ilvl="0">
      <w:start w:val="1"/>
      <w:numFmt w:val="decimal"/>
      <w:lvlText w:val="%1."/>
      <w:lvlJc w:val="left"/>
      <w:pPr>
        <w:tabs>
          <w:tab w:val="num" w:pos="360"/>
        </w:tabs>
        <w:ind w:left="360" w:hanging="360"/>
      </w:pPr>
      <w:rPr>
        <w:b w:val="0"/>
        <w:i w:val="0"/>
      </w:rPr>
    </w:lvl>
  </w:abstractNum>
  <w:abstractNum w:abstractNumId="3">
    <w:nsid w:val="09901CF9"/>
    <w:multiLevelType w:val="singleLevel"/>
    <w:tmpl w:val="0419000F"/>
    <w:lvl w:ilvl="0">
      <w:start w:val="1"/>
      <w:numFmt w:val="decimal"/>
      <w:lvlText w:val="%1."/>
      <w:lvlJc w:val="left"/>
      <w:pPr>
        <w:tabs>
          <w:tab w:val="num" w:pos="360"/>
        </w:tabs>
        <w:ind w:left="360" w:hanging="360"/>
      </w:pPr>
    </w:lvl>
  </w:abstractNum>
  <w:abstractNum w:abstractNumId="4">
    <w:nsid w:val="0C86337C"/>
    <w:multiLevelType w:val="multilevel"/>
    <w:tmpl w:val="1B8C2816"/>
    <w:lvl w:ilvl="0">
      <w:start w:val="1"/>
      <w:numFmt w:val="decimal"/>
      <w:lvlText w:val="%1."/>
      <w:lvlJc w:val="left"/>
      <w:pPr>
        <w:ind w:left="720" w:hanging="360"/>
      </w:pPr>
      <w:rPr>
        <w:rFonts w:hint="default"/>
      </w:rPr>
    </w:lvl>
    <w:lvl w:ilvl="1">
      <w:start w:val="1"/>
      <w:numFmt w:val="decimal"/>
      <w:isLgl/>
      <w:lvlText w:val="%1.%2"/>
      <w:lvlJc w:val="left"/>
      <w:pPr>
        <w:ind w:left="703"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nsid w:val="0F183EE9"/>
    <w:multiLevelType w:val="singleLevel"/>
    <w:tmpl w:val="0419000F"/>
    <w:lvl w:ilvl="0">
      <w:start w:val="1"/>
      <w:numFmt w:val="decimal"/>
      <w:lvlText w:val="%1."/>
      <w:lvlJc w:val="left"/>
      <w:pPr>
        <w:tabs>
          <w:tab w:val="num" w:pos="360"/>
        </w:tabs>
        <w:ind w:left="360" w:hanging="360"/>
      </w:pPr>
    </w:lvl>
  </w:abstractNum>
  <w:abstractNum w:abstractNumId="6">
    <w:nsid w:val="110F103F"/>
    <w:multiLevelType w:val="hybridMultilevel"/>
    <w:tmpl w:val="CAC811F2"/>
    <w:lvl w:ilvl="0" w:tplc="04190001">
      <w:start w:val="1"/>
      <w:numFmt w:val="bullet"/>
      <w:lvlText w:val=""/>
      <w:lvlJc w:val="left"/>
      <w:pPr>
        <w:tabs>
          <w:tab w:val="num" w:pos="181"/>
        </w:tabs>
        <w:ind w:left="181" w:hanging="360"/>
      </w:pPr>
      <w:rPr>
        <w:rFonts w:ascii="Symbol" w:hAnsi="Symbol" w:hint="default"/>
      </w:rPr>
    </w:lvl>
    <w:lvl w:ilvl="1" w:tplc="04190003" w:tentative="1">
      <w:start w:val="1"/>
      <w:numFmt w:val="bullet"/>
      <w:lvlText w:val="o"/>
      <w:lvlJc w:val="left"/>
      <w:pPr>
        <w:tabs>
          <w:tab w:val="num" w:pos="901"/>
        </w:tabs>
        <w:ind w:left="901" w:hanging="360"/>
      </w:pPr>
      <w:rPr>
        <w:rFonts w:ascii="Courier New" w:hAnsi="Courier New" w:cs="Courier New" w:hint="default"/>
      </w:rPr>
    </w:lvl>
    <w:lvl w:ilvl="2" w:tplc="04190005" w:tentative="1">
      <w:start w:val="1"/>
      <w:numFmt w:val="bullet"/>
      <w:lvlText w:val=""/>
      <w:lvlJc w:val="left"/>
      <w:pPr>
        <w:tabs>
          <w:tab w:val="num" w:pos="1621"/>
        </w:tabs>
        <w:ind w:left="1621" w:hanging="360"/>
      </w:pPr>
      <w:rPr>
        <w:rFonts w:ascii="Wingdings" w:hAnsi="Wingdings" w:hint="default"/>
      </w:rPr>
    </w:lvl>
    <w:lvl w:ilvl="3" w:tplc="04190001" w:tentative="1">
      <w:start w:val="1"/>
      <w:numFmt w:val="bullet"/>
      <w:lvlText w:val=""/>
      <w:lvlJc w:val="left"/>
      <w:pPr>
        <w:tabs>
          <w:tab w:val="num" w:pos="2341"/>
        </w:tabs>
        <w:ind w:left="2341" w:hanging="360"/>
      </w:pPr>
      <w:rPr>
        <w:rFonts w:ascii="Symbol" w:hAnsi="Symbol" w:hint="default"/>
      </w:rPr>
    </w:lvl>
    <w:lvl w:ilvl="4" w:tplc="04190003" w:tentative="1">
      <w:start w:val="1"/>
      <w:numFmt w:val="bullet"/>
      <w:lvlText w:val="o"/>
      <w:lvlJc w:val="left"/>
      <w:pPr>
        <w:tabs>
          <w:tab w:val="num" w:pos="3061"/>
        </w:tabs>
        <w:ind w:left="3061" w:hanging="360"/>
      </w:pPr>
      <w:rPr>
        <w:rFonts w:ascii="Courier New" w:hAnsi="Courier New" w:cs="Courier New" w:hint="default"/>
      </w:rPr>
    </w:lvl>
    <w:lvl w:ilvl="5" w:tplc="04190005" w:tentative="1">
      <w:start w:val="1"/>
      <w:numFmt w:val="bullet"/>
      <w:lvlText w:val=""/>
      <w:lvlJc w:val="left"/>
      <w:pPr>
        <w:tabs>
          <w:tab w:val="num" w:pos="3781"/>
        </w:tabs>
        <w:ind w:left="3781" w:hanging="360"/>
      </w:pPr>
      <w:rPr>
        <w:rFonts w:ascii="Wingdings" w:hAnsi="Wingdings" w:hint="default"/>
      </w:rPr>
    </w:lvl>
    <w:lvl w:ilvl="6" w:tplc="04190001" w:tentative="1">
      <w:start w:val="1"/>
      <w:numFmt w:val="bullet"/>
      <w:lvlText w:val=""/>
      <w:lvlJc w:val="left"/>
      <w:pPr>
        <w:tabs>
          <w:tab w:val="num" w:pos="4501"/>
        </w:tabs>
        <w:ind w:left="4501" w:hanging="360"/>
      </w:pPr>
      <w:rPr>
        <w:rFonts w:ascii="Symbol" w:hAnsi="Symbol" w:hint="default"/>
      </w:rPr>
    </w:lvl>
    <w:lvl w:ilvl="7" w:tplc="04190003" w:tentative="1">
      <w:start w:val="1"/>
      <w:numFmt w:val="bullet"/>
      <w:lvlText w:val="o"/>
      <w:lvlJc w:val="left"/>
      <w:pPr>
        <w:tabs>
          <w:tab w:val="num" w:pos="5221"/>
        </w:tabs>
        <w:ind w:left="5221" w:hanging="360"/>
      </w:pPr>
      <w:rPr>
        <w:rFonts w:ascii="Courier New" w:hAnsi="Courier New" w:cs="Courier New" w:hint="default"/>
      </w:rPr>
    </w:lvl>
    <w:lvl w:ilvl="8" w:tplc="04190005" w:tentative="1">
      <w:start w:val="1"/>
      <w:numFmt w:val="bullet"/>
      <w:lvlText w:val=""/>
      <w:lvlJc w:val="left"/>
      <w:pPr>
        <w:tabs>
          <w:tab w:val="num" w:pos="5941"/>
        </w:tabs>
        <w:ind w:left="5941" w:hanging="360"/>
      </w:pPr>
      <w:rPr>
        <w:rFonts w:ascii="Wingdings" w:hAnsi="Wingdings" w:hint="default"/>
      </w:rPr>
    </w:lvl>
  </w:abstractNum>
  <w:abstractNum w:abstractNumId="7">
    <w:nsid w:val="16B12F77"/>
    <w:multiLevelType w:val="singleLevel"/>
    <w:tmpl w:val="0419000F"/>
    <w:lvl w:ilvl="0">
      <w:start w:val="1"/>
      <w:numFmt w:val="decimal"/>
      <w:lvlText w:val="%1."/>
      <w:lvlJc w:val="left"/>
      <w:pPr>
        <w:tabs>
          <w:tab w:val="num" w:pos="360"/>
        </w:tabs>
        <w:ind w:left="360" w:hanging="360"/>
      </w:pPr>
    </w:lvl>
  </w:abstractNum>
  <w:abstractNum w:abstractNumId="8">
    <w:nsid w:val="1A241F25"/>
    <w:multiLevelType w:val="hybridMultilevel"/>
    <w:tmpl w:val="25BE33C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A513DB3"/>
    <w:multiLevelType w:val="multilevel"/>
    <w:tmpl w:val="88E2E20E"/>
    <w:lvl w:ilvl="0">
      <w:start w:val="2"/>
      <w:numFmt w:val="decimal"/>
      <w:lvlText w:val="%1"/>
      <w:lvlJc w:val="left"/>
      <w:pPr>
        <w:ind w:left="375" w:hanging="375"/>
      </w:pPr>
      <w:rPr>
        <w:rFonts w:eastAsia="Times New Roman" w:hint="default"/>
      </w:rPr>
    </w:lvl>
    <w:lvl w:ilvl="1">
      <w:start w:val="2"/>
      <w:numFmt w:val="decimal"/>
      <w:lvlText w:val="%1.%2"/>
      <w:lvlJc w:val="left"/>
      <w:pPr>
        <w:ind w:left="658" w:hanging="375"/>
      </w:pPr>
      <w:rPr>
        <w:rFonts w:eastAsia="Times New Roman" w:hint="default"/>
      </w:rPr>
    </w:lvl>
    <w:lvl w:ilvl="2">
      <w:start w:val="1"/>
      <w:numFmt w:val="decimal"/>
      <w:lvlText w:val="%1.%2.%3"/>
      <w:lvlJc w:val="left"/>
      <w:pPr>
        <w:ind w:left="2160" w:hanging="720"/>
      </w:pPr>
      <w:rPr>
        <w:rFonts w:eastAsia="Times New Roman" w:hint="default"/>
      </w:rPr>
    </w:lvl>
    <w:lvl w:ilvl="3">
      <w:start w:val="1"/>
      <w:numFmt w:val="decimal"/>
      <w:lvlText w:val="%1.%2.%3.%4"/>
      <w:lvlJc w:val="left"/>
      <w:pPr>
        <w:ind w:left="3240" w:hanging="1080"/>
      </w:pPr>
      <w:rPr>
        <w:rFonts w:eastAsia="Times New Roman" w:hint="default"/>
      </w:rPr>
    </w:lvl>
    <w:lvl w:ilvl="4">
      <w:start w:val="1"/>
      <w:numFmt w:val="decimal"/>
      <w:lvlText w:val="%1.%2.%3.%4.%5"/>
      <w:lvlJc w:val="left"/>
      <w:pPr>
        <w:ind w:left="3960" w:hanging="1080"/>
      </w:pPr>
      <w:rPr>
        <w:rFonts w:eastAsia="Times New Roman" w:hint="default"/>
      </w:rPr>
    </w:lvl>
    <w:lvl w:ilvl="5">
      <w:start w:val="1"/>
      <w:numFmt w:val="decimal"/>
      <w:lvlText w:val="%1.%2.%3.%4.%5.%6"/>
      <w:lvlJc w:val="left"/>
      <w:pPr>
        <w:ind w:left="5040" w:hanging="1440"/>
      </w:pPr>
      <w:rPr>
        <w:rFonts w:eastAsia="Times New Roman" w:hint="default"/>
      </w:rPr>
    </w:lvl>
    <w:lvl w:ilvl="6">
      <w:start w:val="1"/>
      <w:numFmt w:val="decimal"/>
      <w:lvlText w:val="%1.%2.%3.%4.%5.%6.%7"/>
      <w:lvlJc w:val="left"/>
      <w:pPr>
        <w:ind w:left="5760" w:hanging="1440"/>
      </w:pPr>
      <w:rPr>
        <w:rFonts w:eastAsia="Times New Roman" w:hint="default"/>
      </w:rPr>
    </w:lvl>
    <w:lvl w:ilvl="7">
      <w:start w:val="1"/>
      <w:numFmt w:val="decimal"/>
      <w:lvlText w:val="%1.%2.%3.%4.%5.%6.%7.%8"/>
      <w:lvlJc w:val="left"/>
      <w:pPr>
        <w:ind w:left="6840" w:hanging="1800"/>
      </w:pPr>
      <w:rPr>
        <w:rFonts w:eastAsia="Times New Roman" w:hint="default"/>
      </w:rPr>
    </w:lvl>
    <w:lvl w:ilvl="8">
      <w:start w:val="1"/>
      <w:numFmt w:val="decimal"/>
      <w:lvlText w:val="%1.%2.%3.%4.%5.%6.%7.%8.%9"/>
      <w:lvlJc w:val="left"/>
      <w:pPr>
        <w:ind w:left="7920" w:hanging="2160"/>
      </w:pPr>
      <w:rPr>
        <w:rFonts w:eastAsia="Times New Roman" w:hint="default"/>
      </w:rPr>
    </w:lvl>
  </w:abstractNum>
  <w:abstractNum w:abstractNumId="10">
    <w:nsid w:val="1B41316F"/>
    <w:multiLevelType w:val="singleLevel"/>
    <w:tmpl w:val="0419000F"/>
    <w:lvl w:ilvl="0">
      <w:start w:val="1"/>
      <w:numFmt w:val="decimal"/>
      <w:lvlText w:val="%1."/>
      <w:lvlJc w:val="left"/>
      <w:pPr>
        <w:tabs>
          <w:tab w:val="num" w:pos="360"/>
        </w:tabs>
        <w:ind w:left="360" w:hanging="360"/>
      </w:pPr>
    </w:lvl>
  </w:abstractNum>
  <w:abstractNum w:abstractNumId="11">
    <w:nsid w:val="1B4D045A"/>
    <w:multiLevelType w:val="singleLevel"/>
    <w:tmpl w:val="1E04072C"/>
    <w:lvl w:ilvl="0">
      <w:start w:val="1"/>
      <w:numFmt w:val="decimal"/>
      <w:lvlText w:val="%1."/>
      <w:lvlJc w:val="left"/>
      <w:pPr>
        <w:tabs>
          <w:tab w:val="num" w:pos="360"/>
        </w:tabs>
        <w:ind w:left="360" w:hanging="360"/>
      </w:pPr>
      <w:rPr>
        <w:b w:val="0"/>
        <w:i w:val="0"/>
      </w:rPr>
    </w:lvl>
  </w:abstractNum>
  <w:abstractNum w:abstractNumId="12">
    <w:nsid w:val="1BF778FD"/>
    <w:multiLevelType w:val="hybridMultilevel"/>
    <w:tmpl w:val="3B50CEEA"/>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3">
    <w:nsid w:val="21061EAA"/>
    <w:multiLevelType w:val="singleLevel"/>
    <w:tmpl w:val="323468F6"/>
    <w:lvl w:ilvl="0">
      <w:start w:val="1"/>
      <w:numFmt w:val="decimal"/>
      <w:lvlText w:val="%1."/>
      <w:lvlJc w:val="left"/>
      <w:pPr>
        <w:tabs>
          <w:tab w:val="num" w:pos="360"/>
        </w:tabs>
        <w:ind w:left="360" w:hanging="360"/>
      </w:pPr>
      <w:rPr>
        <w:b w:val="0"/>
        <w:i w:val="0"/>
      </w:rPr>
    </w:lvl>
  </w:abstractNum>
  <w:abstractNum w:abstractNumId="14">
    <w:nsid w:val="28A87B10"/>
    <w:multiLevelType w:val="singleLevel"/>
    <w:tmpl w:val="0419000F"/>
    <w:lvl w:ilvl="0">
      <w:start w:val="1"/>
      <w:numFmt w:val="decimal"/>
      <w:lvlText w:val="%1."/>
      <w:lvlJc w:val="left"/>
      <w:pPr>
        <w:tabs>
          <w:tab w:val="num" w:pos="360"/>
        </w:tabs>
        <w:ind w:left="360" w:hanging="360"/>
      </w:pPr>
    </w:lvl>
  </w:abstractNum>
  <w:abstractNum w:abstractNumId="15">
    <w:nsid w:val="2DFA0775"/>
    <w:multiLevelType w:val="singleLevel"/>
    <w:tmpl w:val="0419000F"/>
    <w:lvl w:ilvl="0">
      <w:start w:val="1"/>
      <w:numFmt w:val="decimal"/>
      <w:lvlText w:val="%1."/>
      <w:lvlJc w:val="left"/>
      <w:pPr>
        <w:tabs>
          <w:tab w:val="num" w:pos="360"/>
        </w:tabs>
        <w:ind w:left="360" w:hanging="360"/>
      </w:pPr>
    </w:lvl>
  </w:abstractNum>
  <w:abstractNum w:abstractNumId="16">
    <w:nsid w:val="2E815873"/>
    <w:multiLevelType w:val="hybridMultilevel"/>
    <w:tmpl w:val="E15AE80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2F104176"/>
    <w:multiLevelType w:val="singleLevel"/>
    <w:tmpl w:val="278C7C4C"/>
    <w:lvl w:ilvl="0">
      <w:start w:val="1"/>
      <w:numFmt w:val="decimal"/>
      <w:lvlText w:val="%1."/>
      <w:lvlJc w:val="left"/>
      <w:pPr>
        <w:tabs>
          <w:tab w:val="num" w:pos="360"/>
        </w:tabs>
        <w:ind w:left="360" w:hanging="360"/>
      </w:pPr>
      <w:rPr>
        <w:b w:val="0"/>
        <w:i w:val="0"/>
      </w:rPr>
    </w:lvl>
  </w:abstractNum>
  <w:abstractNum w:abstractNumId="18">
    <w:nsid w:val="2F4B1DCA"/>
    <w:multiLevelType w:val="singleLevel"/>
    <w:tmpl w:val="0419000F"/>
    <w:lvl w:ilvl="0">
      <w:start w:val="1"/>
      <w:numFmt w:val="decimal"/>
      <w:lvlText w:val="%1."/>
      <w:lvlJc w:val="left"/>
      <w:pPr>
        <w:tabs>
          <w:tab w:val="num" w:pos="360"/>
        </w:tabs>
        <w:ind w:left="360" w:hanging="360"/>
      </w:pPr>
    </w:lvl>
  </w:abstractNum>
  <w:abstractNum w:abstractNumId="19">
    <w:nsid w:val="3C6A7E51"/>
    <w:multiLevelType w:val="hybridMultilevel"/>
    <w:tmpl w:val="FC388F7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3CFD663E"/>
    <w:multiLevelType w:val="singleLevel"/>
    <w:tmpl w:val="61B6FC4A"/>
    <w:lvl w:ilvl="0">
      <w:start w:val="1"/>
      <w:numFmt w:val="decimal"/>
      <w:lvlText w:val="%1."/>
      <w:lvlJc w:val="left"/>
      <w:pPr>
        <w:tabs>
          <w:tab w:val="num" w:pos="360"/>
        </w:tabs>
        <w:ind w:left="360" w:hanging="360"/>
      </w:pPr>
      <w:rPr>
        <w:b w:val="0"/>
        <w:i w:val="0"/>
      </w:rPr>
    </w:lvl>
  </w:abstractNum>
  <w:abstractNum w:abstractNumId="21">
    <w:nsid w:val="3E267044"/>
    <w:multiLevelType w:val="hybridMultilevel"/>
    <w:tmpl w:val="5A9804DE"/>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2">
    <w:nsid w:val="40C17F2C"/>
    <w:multiLevelType w:val="singleLevel"/>
    <w:tmpl w:val="0419000F"/>
    <w:lvl w:ilvl="0">
      <w:start w:val="1"/>
      <w:numFmt w:val="decimal"/>
      <w:lvlText w:val="%1."/>
      <w:lvlJc w:val="left"/>
      <w:pPr>
        <w:tabs>
          <w:tab w:val="num" w:pos="360"/>
        </w:tabs>
        <w:ind w:left="360" w:hanging="360"/>
      </w:pPr>
    </w:lvl>
  </w:abstractNum>
  <w:abstractNum w:abstractNumId="23">
    <w:nsid w:val="41F46B10"/>
    <w:multiLevelType w:val="hybridMultilevel"/>
    <w:tmpl w:val="39B6715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4AC34C57"/>
    <w:multiLevelType w:val="singleLevel"/>
    <w:tmpl w:val="0419000F"/>
    <w:lvl w:ilvl="0">
      <w:start w:val="1"/>
      <w:numFmt w:val="decimal"/>
      <w:lvlText w:val="%1."/>
      <w:lvlJc w:val="left"/>
      <w:pPr>
        <w:tabs>
          <w:tab w:val="num" w:pos="360"/>
        </w:tabs>
        <w:ind w:left="360" w:hanging="360"/>
      </w:pPr>
    </w:lvl>
  </w:abstractNum>
  <w:abstractNum w:abstractNumId="25">
    <w:nsid w:val="4B582951"/>
    <w:multiLevelType w:val="multilevel"/>
    <w:tmpl w:val="39B6715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nsid w:val="5A6520CA"/>
    <w:multiLevelType w:val="hybridMultilevel"/>
    <w:tmpl w:val="1ECAA21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5FC96446"/>
    <w:multiLevelType w:val="hybridMultilevel"/>
    <w:tmpl w:val="D10C2F9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66B621B2"/>
    <w:multiLevelType w:val="hybridMultilevel"/>
    <w:tmpl w:val="D95C34A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67173A22"/>
    <w:multiLevelType w:val="singleLevel"/>
    <w:tmpl w:val="0419000F"/>
    <w:lvl w:ilvl="0">
      <w:start w:val="1"/>
      <w:numFmt w:val="decimal"/>
      <w:lvlText w:val="%1."/>
      <w:lvlJc w:val="left"/>
      <w:pPr>
        <w:tabs>
          <w:tab w:val="num" w:pos="360"/>
        </w:tabs>
        <w:ind w:left="360" w:hanging="360"/>
      </w:pPr>
    </w:lvl>
  </w:abstractNum>
  <w:abstractNum w:abstractNumId="30">
    <w:nsid w:val="6B8F2DC6"/>
    <w:multiLevelType w:val="singleLevel"/>
    <w:tmpl w:val="0419000F"/>
    <w:lvl w:ilvl="0">
      <w:start w:val="1"/>
      <w:numFmt w:val="decimal"/>
      <w:lvlText w:val="%1."/>
      <w:lvlJc w:val="left"/>
      <w:pPr>
        <w:tabs>
          <w:tab w:val="num" w:pos="360"/>
        </w:tabs>
        <w:ind w:left="360" w:hanging="360"/>
      </w:pPr>
    </w:lvl>
  </w:abstractNum>
  <w:abstractNum w:abstractNumId="31">
    <w:nsid w:val="6BCD7782"/>
    <w:multiLevelType w:val="singleLevel"/>
    <w:tmpl w:val="0419000F"/>
    <w:lvl w:ilvl="0">
      <w:start w:val="1"/>
      <w:numFmt w:val="decimal"/>
      <w:lvlText w:val="%1."/>
      <w:lvlJc w:val="left"/>
      <w:pPr>
        <w:tabs>
          <w:tab w:val="num" w:pos="360"/>
        </w:tabs>
        <w:ind w:left="360" w:hanging="360"/>
      </w:pPr>
    </w:lvl>
  </w:abstractNum>
  <w:abstractNum w:abstractNumId="32">
    <w:nsid w:val="758E0DDD"/>
    <w:multiLevelType w:val="singleLevel"/>
    <w:tmpl w:val="0419000F"/>
    <w:lvl w:ilvl="0">
      <w:start w:val="1"/>
      <w:numFmt w:val="decimal"/>
      <w:lvlText w:val="%1."/>
      <w:lvlJc w:val="left"/>
      <w:pPr>
        <w:tabs>
          <w:tab w:val="num" w:pos="360"/>
        </w:tabs>
        <w:ind w:left="360" w:hanging="360"/>
      </w:pPr>
    </w:lvl>
  </w:abstractNum>
  <w:num w:numId="1">
    <w:abstractNumId w:val="23"/>
  </w:num>
  <w:num w:numId="2">
    <w:abstractNumId w:val="26"/>
  </w:num>
  <w:num w:numId="3">
    <w:abstractNumId w:val="6"/>
  </w:num>
  <w:num w:numId="4">
    <w:abstractNumId w:val="21"/>
  </w:num>
  <w:num w:numId="5">
    <w:abstractNumId w:val="0"/>
  </w:num>
  <w:num w:numId="6">
    <w:abstractNumId w:val="16"/>
  </w:num>
  <w:num w:numId="7">
    <w:abstractNumId w:val="14"/>
  </w:num>
  <w:num w:numId="8">
    <w:abstractNumId w:val="32"/>
  </w:num>
  <w:num w:numId="9">
    <w:abstractNumId w:val="3"/>
  </w:num>
  <w:num w:numId="10">
    <w:abstractNumId w:val="15"/>
  </w:num>
  <w:num w:numId="11">
    <w:abstractNumId w:val="22"/>
  </w:num>
  <w:num w:numId="12">
    <w:abstractNumId w:val="11"/>
  </w:num>
  <w:num w:numId="13">
    <w:abstractNumId w:val="10"/>
  </w:num>
  <w:num w:numId="14">
    <w:abstractNumId w:val="1"/>
  </w:num>
  <w:num w:numId="15">
    <w:abstractNumId w:val="31"/>
  </w:num>
  <w:num w:numId="16">
    <w:abstractNumId w:val="5"/>
  </w:num>
  <w:num w:numId="17">
    <w:abstractNumId w:val="18"/>
  </w:num>
  <w:num w:numId="18">
    <w:abstractNumId w:val="30"/>
  </w:num>
  <w:num w:numId="19">
    <w:abstractNumId w:val="24"/>
  </w:num>
  <w:num w:numId="20">
    <w:abstractNumId w:val="29"/>
  </w:num>
  <w:num w:numId="21">
    <w:abstractNumId w:val="20"/>
  </w:num>
  <w:num w:numId="22">
    <w:abstractNumId w:val="13"/>
  </w:num>
  <w:num w:numId="23">
    <w:abstractNumId w:val="2"/>
  </w:num>
  <w:num w:numId="24">
    <w:abstractNumId w:val="17"/>
  </w:num>
  <w:num w:numId="25">
    <w:abstractNumId w:val="7"/>
  </w:num>
  <w:num w:numId="26">
    <w:abstractNumId w:val="19"/>
  </w:num>
  <w:num w:numId="27">
    <w:abstractNumId w:val="25"/>
  </w:num>
  <w:num w:numId="28">
    <w:abstractNumId w:val="28"/>
  </w:num>
  <w:num w:numId="29">
    <w:abstractNumId w:val="8"/>
  </w:num>
  <w:num w:numId="30">
    <w:abstractNumId w:val="27"/>
  </w:num>
  <w:num w:numId="31">
    <w:abstractNumId w:val="4"/>
  </w:num>
  <w:num w:numId="32">
    <w:abstractNumId w:val="9"/>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7B6"/>
    <w:rsid w:val="00000A7B"/>
    <w:rsid w:val="00010931"/>
    <w:rsid w:val="00010BD2"/>
    <w:rsid w:val="000111E6"/>
    <w:rsid w:val="000229F8"/>
    <w:rsid w:val="00032752"/>
    <w:rsid w:val="0003393F"/>
    <w:rsid w:val="00055901"/>
    <w:rsid w:val="0005668A"/>
    <w:rsid w:val="00073858"/>
    <w:rsid w:val="000B300F"/>
    <w:rsid w:val="000C68E9"/>
    <w:rsid w:val="000C6DBE"/>
    <w:rsid w:val="000E088C"/>
    <w:rsid w:val="000E6E88"/>
    <w:rsid w:val="00106B5B"/>
    <w:rsid w:val="00112901"/>
    <w:rsid w:val="00116A2C"/>
    <w:rsid w:val="00120773"/>
    <w:rsid w:val="00123787"/>
    <w:rsid w:val="00136D58"/>
    <w:rsid w:val="001701A2"/>
    <w:rsid w:val="0017636A"/>
    <w:rsid w:val="00184632"/>
    <w:rsid w:val="001908B0"/>
    <w:rsid w:val="001A0055"/>
    <w:rsid w:val="001A6C8B"/>
    <w:rsid w:val="001B27CD"/>
    <w:rsid w:val="001B4BA3"/>
    <w:rsid w:val="001B6CF3"/>
    <w:rsid w:val="001D09BF"/>
    <w:rsid w:val="001D3B6D"/>
    <w:rsid w:val="001D5328"/>
    <w:rsid w:val="001E020B"/>
    <w:rsid w:val="001F27B6"/>
    <w:rsid w:val="001F36FD"/>
    <w:rsid w:val="0020421A"/>
    <w:rsid w:val="002228AA"/>
    <w:rsid w:val="00223610"/>
    <w:rsid w:val="0022700C"/>
    <w:rsid w:val="0024675E"/>
    <w:rsid w:val="00256F1F"/>
    <w:rsid w:val="00257778"/>
    <w:rsid w:val="00260102"/>
    <w:rsid w:val="00261A97"/>
    <w:rsid w:val="002632A3"/>
    <w:rsid w:val="00264518"/>
    <w:rsid w:val="002726CF"/>
    <w:rsid w:val="002774D8"/>
    <w:rsid w:val="002843F2"/>
    <w:rsid w:val="0028601D"/>
    <w:rsid w:val="00290C65"/>
    <w:rsid w:val="00297EA5"/>
    <w:rsid w:val="002A1086"/>
    <w:rsid w:val="002A1C89"/>
    <w:rsid w:val="002A7ED7"/>
    <w:rsid w:val="002B6FF1"/>
    <w:rsid w:val="002D0E3B"/>
    <w:rsid w:val="002E7E91"/>
    <w:rsid w:val="002F4EB2"/>
    <w:rsid w:val="0030726B"/>
    <w:rsid w:val="00330D21"/>
    <w:rsid w:val="00352447"/>
    <w:rsid w:val="0035447B"/>
    <w:rsid w:val="00375058"/>
    <w:rsid w:val="00393CE9"/>
    <w:rsid w:val="00396AA8"/>
    <w:rsid w:val="00397021"/>
    <w:rsid w:val="003D5954"/>
    <w:rsid w:val="003E1F86"/>
    <w:rsid w:val="003F0996"/>
    <w:rsid w:val="003F2086"/>
    <w:rsid w:val="003F6DBC"/>
    <w:rsid w:val="00412EAA"/>
    <w:rsid w:val="00427CF3"/>
    <w:rsid w:val="00440331"/>
    <w:rsid w:val="00446426"/>
    <w:rsid w:val="00461EB9"/>
    <w:rsid w:val="00466B9C"/>
    <w:rsid w:val="00473FE1"/>
    <w:rsid w:val="00484C43"/>
    <w:rsid w:val="0049433E"/>
    <w:rsid w:val="004A5241"/>
    <w:rsid w:val="004C41C6"/>
    <w:rsid w:val="004D6701"/>
    <w:rsid w:val="004D770C"/>
    <w:rsid w:val="004E366B"/>
    <w:rsid w:val="004E749F"/>
    <w:rsid w:val="004F20C2"/>
    <w:rsid w:val="00505E36"/>
    <w:rsid w:val="00511F06"/>
    <w:rsid w:val="00515FF5"/>
    <w:rsid w:val="00517BEC"/>
    <w:rsid w:val="00535100"/>
    <w:rsid w:val="005609ED"/>
    <w:rsid w:val="005671C1"/>
    <w:rsid w:val="00572671"/>
    <w:rsid w:val="00575EA4"/>
    <w:rsid w:val="00590536"/>
    <w:rsid w:val="005A5FEF"/>
    <w:rsid w:val="005B02E2"/>
    <w:rsid w:val="005B216A"/>
    <w:rsid w:val="005D128C"/>
    <w:rsid w:val="005E7E0A"/>
    <w:rsid w:val="005E7EAD"/>
    <w:rsid w:val="005F4AF7"/>
    <w:rsid w:val="00606D3E"/>
    <w:rsid w:val="006228D8"/>
    <w:rsid w:val="0062587E"/>
    <w:rsid w:val="006320C1"/>
    <w:rsid w:val="00632BAB"/>
    <w:rsid w:val="00637C55"/>
    <w:rsid w:val="00640E9B"/>
    <w:rsid w:val="00644600"/>
    <w:rsid w:val="00672CD3"/>
    <w:rsid w:val="00682D48"/>
    <w:rsid w:val="006968DC"/>
    <w:rsid w:val="006B0079"/>
    <w:rsid w:val="006D5E05"/>
    <w:rsid w:val="006E0C48"/>
    <w:rsid w:val="006E3888"/>
    <w:rsid w:val="006E4E39"/>
    <w:rsid w:val="006F2BD9"/>
    <w:rsid w:val="00703E2E"/>
    <w:rsid w:val="0073017D"/>
    <w:rsid w:val="0073208F"/>
    <w:rsid w:val="00733C98"/>
    <w:rsid w:val="00744376"/>
    <w:rsid w:val="00752121"/>
    <w:rsid w:val="007618BB"/>
    <w:rsid w:val="00763C31"/>
    <w:rsid w:val="00765A08"/>
    <w:rsid w:val="00772800"/>
    <w:rsid w:val="007C653E"/>
    <w:rsid w:val="007E031D"/>
    <w:rsid w:val="007E4100"/>
    <w:rsid w:val="007F02AB"/>
    <w:rsid w:val="007F038A"/>
    <w:rsid w:val="00804335"/>
    <w:rsid w:val="00835BA9"/>
    <w:rsid w:val="008461AC"/>
    <w:rsid w:val="00862EDC"/>
    <w:rsid w:val="0086653B"/>
    <w:rsid w:val="008846CA"/>
    <w:rsid w:val="00892079"/>
    <w:rsid w:val="008A291F"/>
    <w:rsid w:val="008A426B"/>
    <w:rsid w:val="008A59CC"/>
    <w:rsid w:val="008B099F"/>
    <w:rsid w:val="008D7E07"/>
    <w:rsid w:val="008F0159"/>
    <w:rsid w:val="00904CD1"/>
    <w:rsid w:val="00917565"/>
    <w:rsid w:val="00923265"/>
    <w:rsid w:val="00924CA6"/>
    <w:rsid w:val="00931086"/>
    <w:rsid w:val="009423AE"/>
    <w:rsid w:val="0095121D"/>
    <w:rsid w:val="0096283D"/>
    <w:rsid w:val="00972453"/>
    <w:rsid w:val="00994822"/>
    <w:rsid w:val="009961F7"/>
    <w:rsid w:val="009B55E5"/>
    <w:rsid w:val="009D6ECB"/>
    <w:rsid w:val="00A056E8"/>
    <w:rsid w:val="00A115D8"/>
    <w:rsid w:val="00A37864"/>
    <w:rsid w:val="00A4295C"/>
    <w:rsid w:val="00A47FF7"/>
    <w:rsid w:val="00A57013"/>
    <w:rsid w:val="00A67468"/>
    <w:rsid w:val="00A7071B"/>
    <w:rsid w:val="00A861C6"/>
    <w:rsid w:val="00A91073"/>
    <w:rsid w:val="00A927A3"/>
    <w:rsid w:val="00AA40E9"/>
    <w:rsid w:val="00AB6024"/>
    <w:rsid w:val="00AC69A1"/>
    <w:rsid w:val="00AC7F38"/>
    <w:rsid w:val="00AD49FD"/>
    <w:rsid w:val="00AE0C96"/>
    <w:rsid w:val="00B03306"/>
    <w:rsid w:val="00B1753E"/>
    <w:rsid w:val="00B27B34"/>
    <w:rsid w:val="00B33BCC"/>
    <w:rsid w:val="00B50065"/>
    <w:rsid w:val="00B55596"/>
    <w:rsid w:val="00B671DC"/>
    <w:rsid w:val="00B72DAC"/>
    <w:rsid w:val="00B77356"/>
    <w:rsid w:val="00B93D8A"/>
    <w:rsid w:val="00B9702F"/>
    <w:rsid w:val="00B97F2C"/>
    <w:rsid w:val="00BA04C2"/>
    <w:rsid w:val="00BA5B48"/>
    <w:rsid w:val="00BD1262"/>
    <w:rsid w:val="00BD7EFB"/>
    <w:rsid w:val="00C03429"/>
    <w:rsid w:val="00C04803"/>
    <w:rsid w:val="00C07EEA"/>
    <w:rsid w:val="00C43C14"/>
    <w:rsid w:val="00C45E13"/>
    <w:rsid w:val="00C51731"/>
    <w:rsid w:val="00C558E5"/>
    <w:rsid w:val="00C60F7C"/>
    <w:rsid w:val="00C63FB0"/>
    <w:rsid w:val="00C70469"/>
    <w:rsid w:val="00C70591"/>
    <w:rsid w:val="00C84381"/>
    <w:rsid w:val="00C911E3"/>
    <w:rsid w:val="00C93546"/>
    <w:rsid w:val="00CA3D6E"/>
    <w:rsid w:val="00CA6A8D"/>
    <w:rsid w:val="00CA7390"/>
    <w:rsid w:val="00CC0DBA"/>
    <w:rsid w:val="00CC154D"/>
    <w:rsid w:val="00CC456F"/>
    <w:rsid w:val="00CC5A47"/>
    <w:rsid w:val="00CF3B95"/>
    <w:rsid w:val="00D077D7"/>
    <w:rsid w:val="00D10E58"/>
    <w:rsid w:val="00D12C29"/>
    <w:rsid w:val="00D562D3"/>
    <w:rsid w:val="00DC4A27"/>
    <w:rsid w:val="00DC5458"/>
    <w:rsid w:val="00DE35E1"/>
    <w:rsid w:val="00DF2E29"/>
    <w:rsid w:val="00DF2F86"/>
    <w:rsid w:val="00DF6D31"/>
    <w:rsid w:val="00E0127F"/>
    <w:rsid w:val="00E14B40"/>
    <w:rsid w:val="00E165DF"/>
    <w:rsid w:val="00E31F96"/>
    <w:rsid w:val="00E40424"/>
    <w:rsid w:val="00E5169D"/>
    <w:rsid w:val="00E5252B"/>
    <w:rsid w:val="00E6163D"/>
    <w:rsid w:val="00E6769A"/>
    <w:rsid w:val="00E67DBB"/>
    <w:rsid w:val="00E817B6"/>
    <w:rsid w:val="00E848DF"/>
    <w:rsid w:val="00E85C7E"/>
    <w:rsid w:val="00E85D38"/>
    <w:rsid w:val="00E96B1E"/>
    <w:rsid w:val="00E97B79"/>
    <w:rsid w:val="00EB5698"/>
    <w:rsid w:val="00EC0F70"/>
    <w:rsid w:val="00EC24C4"/>
    <w:rsid w:val="00ED65D5"/>
    <w:rsid w:val="00ED717E"/>
    <w:rsid w:val="00EE152C"/>
    <w:rsid w:val="00EE5E84"/>
    <w:rsid w:val="00F00E61"/>
    <w:rsid w:val="00F117CB"/>
    <w:rsid w:val="00F14BDB"/>
    <w:rsid w:val="00F14F4B"/>
    <w:rsid w:val="00F3202F"/>
    <w:rsid w:val="00F407E1"/>
    <w:rsid w:val="00F47C3A"/>
    <w:rsid w:val="00F5268A"/>
    <w:rsid w:val="00F6743B"/>
    <w:rsid w:val="00F91163"/>
    <w:rsid w:val="00FA2DE4"/>
    <w:rsid w:val="00FA7347"/>
    <w:rsid w:val="00FE40FE"/>
    <w:rsid w:val="00FE5C83"/>
    <w:rsid w:val="00FF0339"/>
    <w:rsid w:val="00FF46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AE53D699-E16A-4E37-B078-B13AD408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360" w:lineRule="auto"/>
      <w:ind w:firstLine="709"/>
    </w:pPr>
    <w:rPr>
      <w:sz w:val="24"/>
      <w:szCs w:val="24"/>
      <w:lang w:val="ru-RU" w:eastAsia="ru-RU"/>
    </w:rPr>
  </w:style>
  <w:style w:type="paragraph" w:styleId="1">
    <w:name w:val="heading 1"/>
    <w:basedOn w:val="a"/>
    <w:next w:val="a"/>
    <w:qFormat/>
    <w:rsid w:val="005E7E0A"/>
    <w:pPr>
      <w:keepNext/>
      <w:jc w:val="center"/>
      <w:outlineLvl w:val="0"/>
    </w:pPr>
    <w:rPr>
      <w:sz w:val="28"/>
      <w:szCs w:val="20"/>
    </w:rPr>
  </w:style>
  <w:style w:type="paragraph" w:styleId="2">
    <w:name w:val="heading 2"/>
    <w:basedOn w:val="a"/>
    <w:next w:val="a"/>
    <w:qFormat/>
    <w:rsid w:val="00E5252B"/>
    <w:pPr>
      <w:keepNext/>
      <w:spacing w:before="240" w:after="60"/>
      <w:outlineLvl w:val="1"/>
    </w:pPr>
    <w:rPr>
      <w:rFonts w:ascii="Arial" w:hAnsi="Arial" w:cs="Arial"/>
      <w:b/>
      <w:bCs/>
      <w:i/>
      <w:iCs/>
      <w:sz w:val="28"/>
      <w:szCs w:val="28"/>
    </w:rPr>
  </w:style>
  <w:style w:type="paragraph" w:styleId="3">
    <w:name w:val="heading 3"/>
    <w:basedOn w:val="a"/>
    <w:next w:val="a"/>
    <w:qFormat/>
    <w:rsid w:val="005E7E0A"/>
    <w:pPr>
      <w:keepNext/>
      <w:outlineLvl w:val="2"/>
    </w:pPr>
    <w:rPr>
      <w:sz w:val="28"/>
    </w:rPr>
  </w:style>
  <w:style w:type="paragraph" w:styleId="4">
    <w:name w:val="heading 4"/>
    <w:basedOn w:val="a"/>
    <w:next w:val="a"/>
    <w:qFormat/>
    <w:rsid w:val="005E7E0A"/>
    <w:pPr>
      <w:keepNext/>
      <w:ind w:right="175"/>
      <w:outlineLvl w:val="3"/>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3202F"/>
    <w:pPr>
      <w:tabs>
        <w:tab w:val="center" w:pos="4677"/>
        <w:tab w:val="right" w:pos="9355"/>
      </w:tabs>
    </w:pPr>
  </w:style>
  <w:style w:type="character" w:styleId="a5">
    <w:name w:val="page number"/>
    <w:basedOn w:val="a0"/>
    <w:rsid w:val="00F3202F"/>
  </w:style>
  <w:style w:type="paragraph" w:styleId="a6">
    <w:name w:val="Body Text Indent"/>
    <w:basedOn w:val="a"/>
    <w:rsid w:val="005E7E0A"/>
    <w:pPr>
      <w:spacing w:after="120"/>
      <w:ind w:left="283"/>
    </w:pPr>
  </w:style>
  <w:style w:type="character" w:styleId="a7">
    <w:name w:val="Hyperlink"/>
    <w:rsid w:val="005E7E0A"/>
    <w:rPr>
      <w:color w:val="0000FF"/>
      <w:u w:val="single"/>
    </w:rPr>
  </w:style>
  <w:style w:type="paragraph" w:styleId="a8">
    <w:name w:val="Balloon Text"/>
    <w:basedOn w:val="a"/>
    <w:link w:val="a9"/>
    <w:uiPriority w:val="99"/>
    <w:semiHidden/>
    <w:rsid w:val="005E7EAD"/>
    <w:rPr>
      <w:rFonts w:ascii="Tahoma" w:hAnsi="Tahoma" w:cs="Tahoma"/>
      <w:sz w:val="16"/>
      <w:szCs w:val="16"/>
    </w:rPr>
  </w:style>
  <w:style w:type="character" w:customStyle="1" w:styleId="a9">
    <w:name w:val="Текст выноски Знак"/>
    <w:link w:val="a8"/>
    <w:uiPriority w:val="99"/>
    <w:semiHidden/>
    <w:rsid w:val="00223610"/>
    <w:rPr>
      <w:rFonts w:ascii="Tahoma" w:hAnsi="Tahoma" w:cs="Tahoma"/>
      <w:sz w:val="16"/>
      <w:szCs w:val="16"/>
    </w:rPr>
  </w:style>
  <w:style w:type="table" w:styleId="aa">
    <w:name w:val="Table Grid"/>
    <w:basedOn w:val="a1"/>
    <w:uiPriority w:val="39"/>
    <w:rsid w:val="00E525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rsid w:val="002B6FF1"/>
    <w:pPr>
      <w:tabs>
        <w:tab w:val="center" w:pos="4677"/>
        <w:tab w:val="right" w:pos="9355"/>
      </w:tabs>
    </w:pPr>
  </w:style>
  <w:style w:type="character" w:customStyle="1" w:styleId="ac">
    <w:name w:val="Верхний колонтитул Знак"/>
    <w:link w:val="ab"/>
    <w:uiPriority w:val="99"/>
    <w:rsid w:val="002B6FF1"/>
    <w:rPr>
      <w:sz w:val="24"/>
      <w:szCs w:val="24"/>
    </w:rPr>
  </w:style>
  <w:style w:type="paragraph" w:styleId="HTML">
    <w:name w:val="HTML Preformatted"/>
    <w:basedOn w:val="a"/>
    <w:link w:val="HTML0"/>
    <w:uiPriority w:val="99"/>
    <w:unhideWhenUsed/>
    <w:rsid w:val="004C41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3"/>
      <w:szCs w:val="13"/>
    </w:rPr>
  </w:style>
  <w:style w:type="character" w:customStyle="1" w:styleId="HTML0">
    <w:name w:val="Стандартный HTML Знак"/>
    <w:link w:val="HTML"/>
    <w:uiPriority w:val="99"/>
    <w:rsid w:val="004C41C6"/>
    <w:rPr>
      <w:rFonts w:ascii="Courier New" w:hAnsi="Courier New" w:cs="Courier New"/>
      <w:color w:val="000000"/>
      <w:sz w:val="13"/>
      <w:szCs w:val="13"/>
    </w:rPr>
  </w:style>
  <w:style w:type="paragraph" w:styleId="ad">
    <w:name w:val="List Paragraph"/>
    <w:basedOn w:val="a"/>
    <w:uiPriority w:val="34"/>
    <w:qFormat/>
    <w:rsid w:val="00223610"/>
    <w:pPr>
      <w:spacing w:after="200" w:line="276" w:lineRule="auto"/>
      <w:ind w:left="720"/>
      <w:contextualSpacing/>
    </w:pPr>
    <w:rPr>
      <w:rFonts w:ascii="Calibri" w:eastAsia="Calibri" w:hAnsi="Calibri"/>
      <w:sz w:val="22"/>
      <w:szCs w:val="22"/>
      <w:lang w:val="uk-UA" w:eastAsia="en-US"/>
    </w:rPr>
  </w:style>
  <w:style w:type="character" w:customStyle="1" w:styleId="ae">
    <w:name w:val="Основной текст_"/>
    <w:link w:val="10"/>
    <w:rsid w:val="00223610"/>
    <w:rPr>
      <w:rFonts w:ascii="Arial" w:eastAsia="Arial" w:hAnsi="Arial" w:cs="Arial"/>
      <w:sz w:val="17"/>
      <w:szCs w:val="17"/>
      <w:shd w:val="clear" w:color="auto" w:fill="FFFFFF"/>
    </w:rPr>
  </w:style>
  <w:style w:type="paragraph" w:customStyle="1" w:styleId="10">
    <w:name w:val="Основной текст1"/>
    <w:basedOn w:val="a"/>
    <w:link w:val="ae"/>
    <w:rsid w:val="00223610"/>
    <w:pPr>
      <w:shd w:val="clear" w:color="auto" w:fill="FFFFFF"/>
      <w:spacing w:line="269" w:lineRule="exact"/>
      <w:ind w:hanging="280"/>
      <w:jc w:val="both"/>
    </w:pPr>
    <w:rPr>
      <w:rFonts w:ascii="Arial" w:eastAsia="Arial" w:hAnsi="Arial" w:cs="Arial"/>
      <w:sz w:val="17"/>
      <w:szCs w:val="17"/>
    </w:rPr>
  </w:style>
  <w:style w:type="character" w:customStyle="1" w:styleId="BookAntiqua95pt0pt">
    <w:name w:val="Основной текст + Book Antiqua;9;5 pt;Курсив;Интервал 0 pt"/>
    <w:rsid w:val="00223610"/>
    <w:rPr>
      <w:rFonts w:ascii="Book Antiqua" w:eastAsia="Book Antiqua" w:hAnsi="Book Antiqua" w:cs="Book Antiqua"/>
      <w:i/>
      <w:iCs/>
      <w:spacing w:val="10"/>
      <w:sz w:val="19"/>
      <w:szCs w:val="19"/>
      <w:shd w:val="clear" w:color="auto" w:fill="FFFFFF"/>
      <w:lang w:val="en-US"/>
    </w:rPr>
  </w:style>
  <w:style w:type="character" w:customStyle="1" w:styleId="20">
    <w:name w:val="Основной текст (2)_"/>
    <w:link w:val="21"/>
    <w:rsid w:val="00223610"/>
    <w:rPr>
      <w:rFonts w:ascii="Arial" w:eastAsia="Arial" w:hAnsi="Arial" w:cs="Arial"/>
      <w:sz w:val="15"/>
      <w:szCs w:val="15"/>
      <w:shd w:val="clear" w:color="auto" w:fill="FFFFFF"/>
    </w:rPr>
  </w:style>
  <w:style w:type="paragraph" w:customStyle="1" w:styleId="21">
    <w:name w:val="Основной текст (2)"/>
    <w:basedOn w:val="a"/>
    <w:link w:val="20"/>
    <w:rsid w:val="00223610"/>
    <w:pPr>
      <w:shd w:val="clear" w:color="auto" w:fill="FFFFFF"/>
      <w:spacing w:line="0" w:lineRule="atLeast"/>
      <w:jc w:val="both"/>
    </w:pPr>
    <w:rPr>
      <w:rFonts w:ascii="Arial" w:eastAsia="Arial" w:hAnsi="Arial" w:cs="Arial"/>
      <w:sz w:val="15"/>
      <w:szCs w:val="15"/>
    </w:rPr>
  </w:style>
  <w:style w:type="character" w:customStyle="1" w:styleId="6">
    <w:name w:val="Заголовок №6_"/>
    <w:link w:val="60"/>
    <w:rsid w:val="00223610"/>
    <w:rPr>
      <w:rFonts w:ascii="Arial" w:eastAsia="Arial" w:hAnsi="Arial" w:cs="Arial"/>
      <w:sz w:val="17"/>
      <w:szCs w:val="17"/>
      <w:shd w:val="clear" w:color="auto" w:fill="FFFFFF"/>
    </w:rPr>
  </w:style>
  <w:style w:type="paragraph" w:customStyle="1" w:styleId="60">
    <w:name w:val="Заголовок №6"/>
    <w:basedOn w:val="a"/>
    <w:link w:val="6"/>
    <w:rsid w:val="00223610"/>
    <w:pPr>
      <w:shd w:val="clear" w:color="auto" w:fill="FFFFFF"/>
      <w:spacing w:before="180" w:line="0" w:lineRule="atLeast"/>
      <w:jc w:val="center"/>
      <w:outlineLvl w:val="5"/>
    </w:pPr>
    <w:rPr>
      <w:rFonts w:ascii="Arial" w:eastAsia="Arial" w:hAnsi="Arial" w:cs="Arial"/>
      <w:sz w:val="17"/>
      <w:szCs w:val="17"/>
    </w:rPr>
  </w:style>
  <w:style w:type="character" w:customStyle="1" w:styleId="65pt">
    <w:name w:val="Основной текст + 6;5 pt"/>
    <w:rsid w:val="00223610"/>
    <w:rPr>
      <w:rFonts w:ascii="Arial" w:eastAsia="Arial" w:hAnsi="Arial" w:cs="Arial"/>
      <w:b w:val="0"/>
      <w:bCs w:val="0"/>
      <w:i w:val="0"/>
      <w:iCs w:val="0"/>
      <w:smallCaps w:val="0"/>
      <w:strike w:val="0"/>
      <w:spacing w:val="0"/>
      <w:sz w:val="13"/>
      <w:szCs w:val="13"/>
      <w:shd w:val="clear" w:color="auto" w:fill="FFFFFF"/>
    </w:rPr>
  </w:style>
  <w:style w:type="character" w:customStyle="1" w:styleId="40">
    <w:name w:val="Основной текст (4)_"/>
    <w:link w:val="41"/>
    <w:rsid w:val="00223610"/>
    <w:rPr>
      <w:rFonts w:ascii="Book Antiqua" w:eastAsia="Book Antiqua" w:hAnsi="Book Antiqua" w:cs="Book Antiqua"/>
      <w:spacing w:val="10"/>
      <w:sz w:val="19"/>
      <w:szCs w:val="19"/>
      <w:shd w:val="clear" w:color="auto" w:fill="FFFFFF"/>
    </w:rPr>
  </w:style>
  <w:style w:type="paragraph" w:customStyle="1" w:styleId="41">
    <w:name w:val="Основной текст (4)"/>
    <w:basedOn w:val="a"/>
    <w:link w:val="40"/>
    <w:rsid w:val="00223610"/>
    <w:pPr>
      <w:shd w:val="clear" w:color="auto" w:fill="FFFFFF"/>
      <w:spacing w:after="180" w:line="0" w:lineRule="atLeast"/>
    </w:pPr>
    <w:rPr>
      <w:rFonts w:ascii="Book Antiqua" w:eastAsia="Book Antiqua" w:hAnsi="Book Antiqua" w:cs="Book Antiqua"/>
      <w:spacing w:val="10"/>
      <w:sz w:val="19"/>
      <w:szCs w:val="19"/>
    </w:rPr>
  </w:style>
  <w:style w:type="character" w:customStyle="1" w:styleId="5">
    <w:name w:val="Основной текст (5)_"/>
    <w:link w:val="50"/>
    <w:rsid w:val="00223610"/>
    <w:rPr>
      <w:rFonts w:ascii="Arial" w:eastAsia="Arial" w:hAnsi="Arial" w:cs="Arial"/>
      <w:sz w:val="13"/>
      <w:szCs w:val="13"/>
      <w:shd w:val="clear" w:color="auto" w:fill="FFFFFF"/>
    </w:rPr>
  </w:style>
  <w:style w:type="paragraph" w:customStyle="1" w:styleId="50">
    <w:name w:val="Основной текст (5)"/>
    <w:basedOn w:val="a"/>
    <w:link w:val="5"/>
    <w:rsid w:val="00223610"/>
    <w:pPr>
      <w:shd w:val="clear" w:color="auto" w:fill="FFFFFF"/>
      <w:spacing w:after="180" w:line="0" w:lineRule="atLeast"/>
    </w:pPr>
    <w:rPr>
      <w:rFonts w:ascii="Arial" w:eastAsia="Arial" w:hAnsi="Arial" w:cs="Arial"/>
      <w:sz w:val="13"/>
      <w:szCs w:val="13"/>
    </w:rPr>
  </w:style>
  <w:style w:type="character" w:customStyle="1" w:styleId="42">
    <w:name w:val="Заголовок №4 (2)_"/>
    <w:link w:val="420"/>
    <w:rsid w:val="00223610"/>
    <w:rPr>
      <w:rFonts w:ascii="Arial" w:eastAsia="Arial" w:hAnsi="Arial" w:cs="Arial"/>
      <w:sz w:val="17"/>
      <w:szCs w:val="17"/>
      <w:shd w:val="clear" w:color="auto" w:fill="FFFFFF"/>
    </w:rPr>
  </w:style>
  <w:style w:type="paragraph" w:customStyle="1" w:styleId="420">
    <w:name w:val="Заголовок №4 (2)"/>
    <w:basedOn w:val="a"/>
    <w:link w:val="42"/>
    <w:rsid w:val="00223610"/>
    <w:pPr>
      <w:shd w:val="clear" w:color="auto" w:fill="FFFFFF"/>
      <w:spacing w:before="180" w:after="180" w:line="0" w:lineRule="atLeast"/>
      <w:jc w:val="both"/>
      <w:outlineLvl w:val="3"/>
    </w:pPr>
    <w:rPr>
      <w:rFonts w:ascii="Arial" w:eastAsia="Arial" w:hAnsi="Arial" w:cs="Arial"/>
      <w:sz w:val="17"/>
      <w:szCs w:val="17"/>
    </w:rPr>
  </w:style>
  <w:style w:type="character" w:customStyle="1" w:styleId="af">
    <w:name w:val="Основной текст + Полужирный;Курсив"/>
    <w:rsid w:val="00223610"/>
    <w:rPr>
      <w:rFonts w:ascii="Arial" w:eastAsia="Arial" w:hAnsi="Arial" w:cs="Arial"/>
      <w:b/>
      <w:bCs/>
      <w:i/>
      <w:iCs/>
      <w:smallCaps w:val="0"/>
      <w:strike w:val="0"/>
      <w:spacing w:val="0"/>
      <w:sz w:val="17"/>
      <w:szCs w:val="17"/>
      <w:shd w:val="clear" w:color="auto" w:fill="FFFFFF"/>
    </w:rPr>
  </w:style>
  <w:style w:type="character" w:customStyle="1" w:styleId="4Arial85pt1pt">
    <w:name w:val="Основной текст (4) + Arial;8;5 pt;Не курсив;Интервал 1 pt"/>
    <w:rsid w:val="00223610"/>
    <w:rPr>
      <w:rFonts w:ascii="Arial" w:eastAsia="Arial" w:hAnsi="Arial" w:cs="Arial"/>
      <w:i/>
      <w:iCs/>
      <w:spacing w:val="30"/>
      <w:sz w:val="17"/>
      <w:szCs w:val="17"/>
      <w:shd w:val="clear" w:color="auto" w:fill="FFFFFF"/>
    </w:rPr>
  </w:style>
  <w:style w:type="character" w:customStyle="1" w:styleId="61">
    <w:name w:val="Основной текст (6)_"/>
    <w:link w:val="62"/>
    <w:rsid w:val="00223610"/>
    <w:rPr>
      <w:rFonts w:ascii="Arial" w:eastAsia="Arial" w:hAnsi="Arial" w:cs="Arial"/>
      <w:sz w:val="13"/>
      <w:szCs w:val="13"/>
      <w:shd w:val="clear" w:color="auto" w:fill="FFFFFF"/>
    </w:rPr>
  </w:style>
  <w:style w:type="paragraph" w:customStyle="1" w:styleId="62">
    <w:name w:val="Основной текст (6)"/>
    <w:basedOn w:val="a"/>
    <w:link w:val="61"/>
    <w:rsid w:val="00223610"/>
    <w:pPr>
      <w:shd w:val="clear" w:color="auto" w:fill="FFFFFF"/>
      <w:spacing w:after="180" w:line="0" w:lineRule="atLeast"/>
    </w:pPr>
    <w:rPr>
      <w:rFonts w:ascii="Arial" w:eastAsia="Arial" w:hAnsi="Arial" w:cs="Arial"/>
      <w:sz w:val="13"/>
      <w:szCs w:val="13"/>
    </w:rPr>
  </w:style>
  <w:style w:type="character" w:customStyle="1" w:styleId="6245pt">
    <w:name w:val="Основной текст (6) + 24;5 pt;Курсив"/>
    <w:rsid w:val="00223610"/>
    <w:rPr>
      <w:rFonts w:ascii="Arial" w:eastAsia="Arial" w:hAnsi="Arial" w:cs="Arial"/>
      <w:i/>
      <w:iCs/>
      <w:sz w:val="49"/>
      <w:szCs w:val="49"/>
      <w:shd w:val="clear" w:color="auto" w:fill="FFFFFF"/>
    </w:rPr>
  </w:style>
  <w:style w:type="character" w:customStyle="1" w:styleId="61pt">
    <w:name w:val="Основной текст (6) + Интервал 1 pt"/>
    <w:rsid w:val="00223610"/>
    <w:rPr>
      <w:rFonts w:ascii="Arial" w:eastAsia="Arial" w:hAnsi="Arial" w:cs="Arial"/>
      <w:spacing w:val="30"/>
      <w:sz w:val="13"/>
      <w:szCs w:val="13"/>
      <w:shd w:val="clear" w:color="auto" w:fill="FFFFFF"/>
    </w:rPr>
  </w:style>
  <w:style w:type="character" w:customStyle="1" w:styleId="af0">
    <w:name w:val="Текст примечания Знак"/>
    <w:link w:val="af1"/>
    <w:uiPriority w:val="99"/>
    <w:semiHidden/>
    <w:rsid w:val="00E848DF"/>
    <w:rPr>
      <w:lang w:val="uk-UA"/>
    </w:rPr>
  </w:style>
  <w:style w:type="paragraph" w:styleId="af1">
    <w:name w:val="annotation text"/>
    <w:basedOn w:val="a"/>
    <w:link w:val="af0"/>
    <w:uiPriority w:val="99"/>
    <w:semiHidden/>
    <w:unhideWhenUsed/>
    <w:rsid w:val="00E848DF"/>
    <w:pPr>
      <w:spacing w:after="200" w:line="240" w:lineRule="auto"/>
      <w:ind w:firstLine="0"/>
    </w:pPr>
    <w:rPr>
      <w:sz w:val="20"/>
      <w:szCs w:val="20"/>
      <w:lang w:val="uk-UA"/>
    </w:rPr>
  </w:style>
  <w:style w:type="character" w:customStyle="1" w:styleId="11">
    <w:name w:val="Текст примечания Знак1"/>
    <w:basedOn w:val="a0"/>
    <w:uiPriority w:val="99"/>
    <w:semiHidden/>
    <w:rsid w:val="00E848DF"/>
  </w:style>
  <w:style w:type="character" w:customStyle="1" w:styleId="af2">
    <w:name w:val="Тема примечания Знак"/>
    <w:link w:val="af3"/>
    <w:uiPriority w:val="99"/>
    <w:semiHidden/>
    <w:rsid w:val="00E848DF"/>
    <w:rPr>
      <w:b/>
      <w:bCs/>
      <w:lang w:val="uk-UA"/>
    </w:rPr>
  </w:style>
  <w:style w:type="paragraph" w:styleId="af3">
    <w:name w:val="annotation subject"/>
    <w:basedOn w:val="af1"/>
    <w:next w:val="af1"/>
    <w:link w:val="af2"/>
    <w:uiPriority w:val="99"/>
    <w:semiHidden/>
    <w:unhideWhenUsed/>
    <w:rsid w:val="00E848DF"/>
    <w:rPr>
      <w:b/>
      <w:bCs/>
    </w:rPr>
  </w:style>
  <w:style w:type="character" w:customStyle="1" w:styleId="12">
    <w:name w:val="Тема примечания Знак1"/>
    <w:uiPriority w:val="99"/>
    <w:semiHidden/>
    <w:rsid w:val="00E848DF"/>
    <w:rPr>
      <w:b/>
      <w:bCs/>
    </w:rPr>
  </w:style>
  <w:style w:type="character" w:customStyle="1" w:styleId="a4">
    <w:name w:val="Нижний колонтитул Знак"/>
    <w:link w:val="a3"/>
    <w:uiPriority w:val="99"/>
    <w:rsid w:val="00E848DF"/>
    <w:rPr>
      <w:sz w:val="24"/>
      <w:szCs w:val="24"/>
    </w:rPr>
  </w:style>
  <w:style w:type="character" w:styleId="af4">
    <w:name w:val="Placeholder Text"/>
    <w:uiPriority w:val="99"/>
    <w:semiHidden/>
    <w:rsid w:val="00E848DF"/>
    <w:rPr>
      <w:color w:val="808080"/>
    </w:rPr>
  </w:style>
  <w:style w:type="paragraph" w:styleId="af5">
    <w:name w:val="No Spacing"/>
    <w:uiPriority w:val="1"/>
    <w:qFormat/>
    <w:rsid w:val="00E848DF"/>
    <w:rPr>
      <w:rFonts w:ascii="Calibri" w:eastAsia="Calibri" w:hAnsi="Calibri"/>
      <w:sz w:val="22"/>
      <w:szCs w:val="22"/>
      <w:lang w:val="ru-RU" w:eastAsia="en-US"/>
    </w:rPr>
  </w:style>
  <w:style w:type="paragraph" w:customStyle="1" w:styleId="Default">
    <w:name w:val="Default"/>
    <w:rsid w:val="00397021"/>
    <w:pPr>
      <w:autoSpaceDE w:val="0"/>
      <w:autoSpaceDN w:val="0"/>
      <w:adjustRightInd w:val="0"/>
    </w:pPr>
    <w:rPr>
      <w:color w:val="000000"/>
      <w:sz w:val="24"/>
      <w:szCs w:val="24"/>
    </w:rPr>
  </w:style>
  <w:style w:type="character" w:styleId="af6">
    <w:name w:val="Emphasis"/>
    <w:basedOn w:val="a0"/>
    <w:uiPriority w:val="20"/>
    <w:qFormat/>
    <w:rsid w:val="009B55E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0847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7</Pages>
  <Words>1125</Words>
  <Characters>6413</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Организация</Company>
  <LinksUpToDate>false</LinksUpToDate>
  <CharactersWithSpaces>7523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Customer</dc:creator>
  <cp:lastModifiedBy>libonu</cp:lastModifiedBy>
  <cp:revision>3</cp:revision>
  <cp:lastPrinted>2016-05-17T10:48:00Z</cp:lastPrinted>
  <dcterms:created xsi:type="dcterms:W3CDTF">2017-06-10T20:58:00Z</dcterms:created>
  <dcterms:modified xsi:type="dcterms:W3CDTF">2018-04-20T11:08:00Z</dcterms:modified>
</cp:coreProperties>
</file>