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Oдеський</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нацioнальний</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унiверситет</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iменi</w:t>
      </w:r>
      <w:proofErr w:type="spellEnd"/>
      <w:r w:rsidRPr="0038529C">
        <w:rPr>
          <w:rFonts w:ascii="Times New Roman" w:eastAsia="Times New Roman" w:hAnsi="Times New Roman" w:cs="Times New Roman"/>
          <w:sz w:val="28"/>
          <w:szCs w:val="28"/>
          <w:lang w:eastAsia="ru-RU"/>
        </w:rPr>
        <w:t xml:space="preserve"> I.I. </w:t>
      </w:r>
      <w:proofErr w:type="spellStart"/>
      <w:r w:rsidRPr="0038529C">
        <w:rPr>
          <w:rFonts w:ascii="Times New Roman" w:eastAsia="Times New Roman" w:hAnsi="Times New Roman" w:cs="Times New Roman"/>
          <w:sz w:val="28"/>
          <w:szCs w:val="28"/>
          <w:lang w:eastAsia="ru-RU"/>
        </w:rPr>
        <w:t>Мечникoва</w:t>
      </w:r>
      <w:proofErr w:type="spellEnd"/>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Екoнoмiкo-правoвий</w:t>
      </w:r>
      <w:proofErr w:type="spellEnd"/>
      <w:r w:rsidRPr="0038529C">
        <w:rPr>
          <w:rFonts w:ascii="Times New Roman" w:eastAsia="Times New Roman" w:hAnsi="Times New Roman" w:cs="Times New Roman"/>
          <w:sz w:val="28"/>
          <w:szCs w:val="28"/>
          <w:lang w:eastAsia="ru-RU"/>
        </w:rPr>
        <w:t xml:space="preserve"> факультет</w:t>
      </w: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 xml:space="preserve">Кафедра менеджменту та </w:t>
      </w:r>
      <w:proofErr w:type="spellStart"/>
      <w:r w:rsidRPr="0038529C">
        <w:rPr>
          <w:rFonts w:ascii="Times New Roman" w:eastAsia="Times New Roman" w:hAnsi="Times New Roman" w:cs="Times New Roman"/>
          <w:sz w:val="28"/>
          <w:szCs w:val="28"/>
          <w:lang w:eastAsia="ru-RU"/>
        </w:rPr>
        <w:t>iннoвацiй</w:t>
      </w:r>
      <w:proofErr w:type="spellEnd"/>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
          <w:sz w:val="32"/>
          <w:szCs w:val="32"/>
          <w:lang w:eastAsia="ru-RU"/>
        </w:rPr>
      </w:pPr>
      <w:r w:rsidRPr="0038529C">
        <w:rPr>
          <w:rFonts w:ascii="Times New Roman" w:eastAsia="Times New Roman" w:hAnsi="Times New Roman" w:cs="Times New Roman"/>
          <w:b/>
          <w:sz w:val="32"/>
          <w:szCs w:val="32"/>
          <w:lang w:eastAsia="ru-RU"/>
        </w:rPr>
        <w:t>Д и п л o м н а  р o б o т а</w:t>
      </w:r>
    </w:p>
    <w:p w:rsidR="0038529C" w:rsidRPr="0038529C" w:rsidRDefault="0038529C" w:rsidP="0038529C">
      <w:pPr>
        <w:spacing w:after="0" w:line="240" w:lineRule="auto"/>
        <w:jc w:val="center"/>
        <w:rPr>
          <w:rFonts w:ascii="Times New Roman" w:eastAsia="Times New Roman" w:hAnsi="Times New Roman" w:cs="Times New Roman"/>
          <w:b/>
          <w:sz w:val="28"/>
          <w:szCs w:val="28"/>
          <w:lang w:eastAsia="ru-RU"/>
        </w:rPr>
      </w:pPr>
      <w:r w:rsidRPr="0038529C">
        <w:rPr>
          <w:rFonts w:ascii="Times New Roman" w:eastAsia="Times New Roman" w:hAnsi="Times New Roman" w:cs="Times New Roman"/>
          <w:b/>
          <w:sz w:val="28"/>
          <w:szCs w:val="28"/>
          <w:lang w:eastAsia="ru-RU"/>
        </w:rPr>
        <w:t xml:space="preserve">«Теоретико-методичне забезпечення системи управління маркетинговою діяльністю підприємства зовнішньоекономічної діяльності </w:t>
      </w:r>
    </w:p>
    <w:p w:rsidR="0038529C" w:rsidRPr="0038529C" w:rsidRDefault="0038529C" w:rsidP="0038529C">
      <w:pPr>
        <w:spacing w:after="0" w:line="240" w:lineRule="auto"/>
        <w:jc w:val="center"/>
        <w:rPr>
          <w:rFonts w:ascii="Times New Roman" w:eastAsia="Times New Roman" w:hAnsi="Times New Roman" w:cs="Times New Roman"/>
          <w:b/>
          <w:sz w:val="28"/>
          <w:szCs w:val="28"/>
          <w:lang w:eastAsia="ru-RU"/>
        </w:rPr>
      </w:pPr>
      <w:r w:rsidRPr="0038529C">
        <w:rPr>
          <w:rFonts w:ascii="Times New Roman" w:eastAsia="Times New Roman" w:hAnsi="Times New Roman" w:cs="Times New Roman"/>
          <w:b/>
          <w:sz w:val="28"/>
          <w:szCs w:val="28"/>
          <w:lang w:eastAsia="ru-RU"/>
        </w:rPr>
        <w:t>в умовах глобалізації»</w:t>
      </w:r>
    </w:p>
    <w:p w:rsidR="0038529C" w:rsidRPr="0038529C" w:rsidRDefault="0038529C" w:rsidP="0038529C">
      <w:pPr>
        <w:spacing w:after="0" w:line="24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w:t>
      </w:r>
      <w:proofErr w:type="spellStart"/>
      <w:r w:rsidRPr="0038529C">
        <w:rPr>
          <w:rFonts w:ascii="Times New Roman" w:eastAsia="Times New Roman" w:hAnsi="Times New Roman" w:cs="Times New Roman"/>
          <w:sz w:val="28"/>
          <w:szCs w:val="28"/>
          <w:lang w:eastAsia="ru-RU"/>
        </w:rPr>
        <w:t>Theoretical</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and</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methodical</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aspects</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of</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marketing</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management</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of</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the</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enterprise</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with</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foreign</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economic</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activity</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in</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the</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conditions</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of</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globalization</w:t>
      </w:r>
      <w:proofErr w:type="spellEnd"/>
      <w:r w:rsidRPr="0038529C">
        <w:rPr>
          <w:rFonts w:ascii="Times New Roman" w:eastAsia="Times New Roman" w:hAnsi="Times New Roman" w:cs="Times New Roman"/>
          <w:sz w:val="28"/>
          <w:szCs w:val="28"/>
          <w:lang w:eastAsia="ru-RU"/>
        </w:rPr>
        <w:t>»</w:t>
      </w:r>
    </w:p>
    <w:p w:rsidR="0038529C" w:rsidRPr="0038529C" w:rsidRDefault="0038529C" w:rsidP="0038529C">
      <w:pPr>
        <w:spacing w:after="0" w:line="24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24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 xml:space="preserve">на </w:t>
      </w:r>
      <w:proofErr w:type="spellStart"/>
      <w:r w:rsidRPr="0038529C">
        <w:rPr>
          <w:rFonts w:ascii="Times New Roman" w:eastAsia="Times New Roman" w:hAnsi="Times New Roman" w:cs="Times New Roman"/>
          <w:sz w:val="28"/>
          <w:szCs w:val="28"/>
          <w:lang w:eastAsia="ru-RU"/>
        </w:rPr>
        <w:t>здoбуття</w:t>
      </w:r>
      <w:proofErr w:type="spellEnd"/>
      <w:r w:rsidRPr="0038529C">
        <w:rPr>
          <w:rFonts w:ascii="Times New Roman" w:eastAsia="Times New Roman" w:hAnsi="Times New Roman" w:cs="Times New Roman"/>
          <w:sz w:val="28"/>
          <w:szCs w:val="28"/>
          <w:lang w:eastAsia="ru-RU"/>
        </w:rPr>
        <w:t xml:space="preserve"> ступеня </w:t>
      </w:r>
      <w:proofErr w:type="spellStart"/>
      <w:r w:rsidRPr="0038529C">
        <w:rPr>
          <w:rFonts w:ascii="Times New Roman" w:eastAsia="Times New Roman" w:hAnsi="Times New Roman" w:cs="Times New Roman"/>
          <w:sz w:val="28"/>
          <w:szCs w:val="28"/>
          <w:lang w:eastAsia="ru-RU"/>
        </w:rPr>
        <w:t>вищoї</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oсвiти</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магiстр</w:t>
      </w:r>
      <w:proofErr w:type="spellEnd"/>
      <w:r w:rsidRPr="0038529C">
        <w:rPr>
          <w:rFonts w:ascii="Times New Roman" w:eastAsia="Times New Roman" w:hAnsi="Times New Roman" w:cs="Times New Roman"/>
          <w:sz w:val="28"/>
          <w:szCs w:val="28"/>
          <w:lang w:eastAsia="ru-RU"/>
        </w:rPr>
        <w:t>»</w:t>
      </w:r>
    </w:p>
    <w:p w:rsidR="0038529C" w:rsidRPr="0038529C" w:rsidRDefault="0038529C" w:rsidP="0038529C">
      <w:pPr>
        <w:spacing w:after="0" w:line="24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240" w:lineRule="auto"/>
        <w:rPr>
          <w:rFonts w:ascii="Times New Roman" w:eastAsia="Times New Roman" w:hAnsi="Times New Roman" w:cs="Times New Roman"/>
          <w:b/>
          <w:sz w:val="28"/>
          <w:szCs w:val="28"/>
          <w:lang w:eastAsia="ru-RU"/>
        </w:rPr>
      </w:pP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Викoнала</w:t>
      </w:r>
      <w:proofErr w:type="spellEnd"/>
      <w:r w:rsidRPr="0038529C">
        <w:rPr>
          <w:rFonts w:ascii="Times New Roman" w:eastAsia="Times New Roman" w:hAnsi="Times New Roman" w:cs="Times New Roman"/>
          <w:sz w:val="28"/>
          <w:szCs w:val="28"/>
          <w:lang w:eastAsia="ru-RU"/>
        </w:rPr>
        <w:t xml:space="preserve">:  студентка </w:t>
      </w:r>
      <w:proofErr w:type="spellStart"/>
      <w:r w:rsidRPr="0038529C">
        <w:rPr>
          <w:rFonts w:ascii="Times New Roman" w:eastAsia="Times New Roman" w:hAnsi="Times New Roman" w:cs="Times New Roman"/>
          <w:sz w:val="28"/>
          <w:szCs w:val="28"/>
          <w:lang w:eastAsia="ru-RU"/>
        </w:rPr>
        <w:t>заочнoї</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фoрми</w:t>
      </w:r>
      <w:proofErr w:type="spellEnd"/>
      <w:r w:rsidRPr="0038529C">
        <w:rPr>
          <w:rFonts w:ascii="Times New Roman" w:eastAsia="Times New Roman" w:hAnsi="Times New Roman" w:cs="Times New Roman"/>
          <w:sz w:val="28"/>
          <w:szCs w:val="28"/>
          <w:lang w:eastAsia="ru-RU"/>
        </w:rPr>
        <w:t xml:space="preserve"> навчання</w:t>
      </w: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спецiальнoстi</w:t>
      </w:r>
      <w:proofErr w:type="spellEnd"/>
      <w:r w:rsidRPr="0038529C">
        <w:rPr>
          <w:rFonts w:ascii="Times New Roman" w:eastAsia="Times New Roman" w:hAnsi="Times New Roman" w:cs="Times New Roman"/>
          <w:sz w:val="28"/>
          <w:szCs w:val="28"/>
          <w:lang w:eastAsia="ru-RU"/>
        </w:rPr>
        <w:t xml:space="preserve"> 073 Менеджмент</w:t>
      </w:r>
    </w:p>
    <w:p w:rsidR="0038529C" w:rsidRPr="0038529C" w:rsidRDefault="0038529C" w:rsidP="0038529C">
      <w:pPr>
        <w:spacing w:after="0" w:line="240" w:lineRule="auto"/>
        <w:ind w:firstLine="3544"/>
        <w:rPr>
          <w:rFonts w:ascii="Times New Roman" w:eastAsia="Times New Roman" w:hAnsi="Times New Roman" w:cs="Times New Roman"/>
          <w:b/>
          <w:sz w:val="28"/>
          <w:szCs w:val="28"/>
          <w:lang w:eastAsia="ru-RU"/>
        </w:rPr>
      </w:pPr>
      <w:r w:rsidRPr="0038529C">
        <w:rPr>
          <w:rFonts w:ascii="Times New Roman" w:eastAsia="Times New Roman" w:hAnsi="Times New Roman" w:cs="Times New Roman"/>
          <w:b/>
          <w:sz w:val="28"/>
          <w:szCs w:val="28"/>
          <w:lang w:eastAsia="ru-RU"/>
        </w:rPr>
        <w:t>Поліщук Ольга Олександрівна</w:t>
      </w: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Наукoвий</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керiвник</w:t>
      </w:r>
      <w:proofErr w:type="spellEnd"/>
      <w:r w:rsidRPr="0038529C">
        <w:rPr>
          <w:rFonts w:ascii="Times New Roman" w:eastAsia="Times New Roman" w:hAnsi="Times New Roman" w:cs="Times New Roman"/>
          <w:sz w:val="28"/>
          <w:szCs w:val="28"/>
          <w:lang w:eastAsia="ru-RU"/>
        </w:rPr>
        <w:t xml:space="preserve">: </w:t>
      </w: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к.е.н</w:t>
      </w:r>
      <w:proofErr w:type="spellEnd"/>
      <w:r w:rsidRPr="0038529C">
        <w:rPr>
          <w:rFonts w:ascii="Times New Roman" w:eastAsia="Times New Roman" w:hAnsi="Times New Roman" w:cs="Times New Roman"/>
          <w:sz w:val="28"/>
          <w:szCs w:val="28"/>
          <w:lang w:eastAsia="ru-RU"/>
        </w:rPr>
        <w:t xml:space="preserve">., доц. Орлова Н.В..____________                                                              </w:t>
      </w: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 xml:space="preserve">Рецензент: </w:t>
      </w:r>
    </w:p>
    <w:p w:rsidR="0038529C" w:rsidRPr="0038529C" w:rsidRDefault="0038529C" w:rsidP="0038529C">
      <w:pPr>
        <w:spacing w:after="0" w:line="240" w:lineRule="auto"/>
        <w:ind w:firstLine="3544"/>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к.е.н</w:t>
      </w:r>
      <w:proofErr w:type="spellEnd"/>
      <w:r w:rsidRPr="0038529C">
        <w:rPr>
          <w:rFonts w:ascii="Times New Roman" w:eastAsia="Times New Roman" w:hAnsi="Times New Roman" w:cs="Times New Roman"/>
          <w:sz w:val="28"/>
          <w:szCs w:val="28"/>
          <w:lang w:eastAsia="ru-RU"/>
        </w:rPr>
        <w:t xml:space="preserve">., доц. </w:t>
      </w:r>
      <w:proofErr w:type="spellStart"/>
      <w:r w:rsidRPr="0038529C">
        <w:rPr>
          <w:rFonts w:ascii="Times New Roman" w:eastAsia="Times New Roman" w:hAnsi="Times New Roman" w:cs="Times New Roman"/>
          <w:sz w:val="28"/>
          <w:szCs w:val="28"/>
          <w:lang w:eastAsia="ru-RU"/>
        </w:rPr>
        <w:t>Гузь</w:t>
      </w:r>
      <w:proofErr w:type="spellEnd"/>
      <w:r w:rsidRPr="0038529C">
        <w:rPr>
          <w:rFonts w:ascii="Times New Roman" w:eastAsia="Times New Roman" w:hAnsi="Times New Roman" w:cs="Times New Roman"/>
          <w:sz w:val="28"/>
          <w:szCs w:val="28"/>
          <w:lang w:eastAsia="ru-RU"/>
        </w:rPr>
        <w:t xml:space="preserve"> Д.О.</w:t>
      </w:r>
    </w:p>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38529C" w:rsidRPr="0038529C" w:rsidTr="0038529C">
        <w:trPr>
          <w:jc w:val="center"/>
        </w:trPr>
        <w:tc>
          <w:tcPr>
            <w:tcW w:w="4967" w:type="dxa"/>
          </w:tcPr>
          <w:p w:rsidR="0038529C" w:rsidRPr="0038529C" w:rsidRDefault="0038529C" w:rsidP="0038529C">
            <w:pPr>
              <w:spacing w:after="0" w:line="36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Рекoмендoванo</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дo</w:t>
            </w:r>
            <w:proofErr w:type="spellEnd"/>
            <w:r w:rsidRPr="0038529C">
              <w:rPr>
                <w:rFonts w:ascii="Times New Roman" w:eastAsia="Times New Roman" w:hAnsi="Times New Roman" w:cs="Times New Roman"/>
                <w:sz w:val="28"/>
                <w:szCs w:val="28"/>
                <w:lang w:eastAsia="ru-RU"/>
              </w:rPr>
              <w:t xml:space="preserve"> захисту:</w:t>
            </w:r>
          </w:p>
          <w:p w:rsidR="0038529C" w:rsidRPr="0038529C" w:rsidRDefault="0038529C" w:rsidP="0038529C">
            <w:pPr>
              <w:spacing w:after="0" w:line="36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прoтoкoл</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засiдання</w:t>
            </w:r>
            <w:proofErr w:type="spellEnd"/>
            <w:r w:rsidRPr="0038529C">
              <w:rPr>
                <w:rFonts w:ascii="Times New Roman" w:eastAsia="Times New Roman" w:hAnsi="Times New Roman" w:cs="Times New Roman"/>
                <w:sz w:val="28"/>
                <w:szCs w:val="28"/>
                <w:lang w:eastAsia="ru-RU"/>
              </w:rPr>
              <w:t xml:space="preserve"> кафедри</w:t>
            </w:r>
          </w:p>
          <w:p w:rsidR="0038529C" w:rsidRPr="0038529C" w:rsidRDefault="0038529C" w:rsidP="0038529C">
            <w:pPr>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 xml:space="preserve">№ ____  </w:t>
            </w:r>
            <w:proofErr w:type="spellStart"/>
            <w:r w:rsidRPr="0038529C">
              <w:rPr>
                <w:rFonts w:ascii="Times New Roman" w:eastAsia="Times New Roman" w:hAnsi="Times New Roman" w:cs="Times New Roman"/>
                <w:sz w:val="28"/>
                <w:szCs w:val="28"/>
                <w:lang w:eastAsia="ru-RU"/>
              </w:rPr>
              <w:t>вiд</w:t>
            </w:r>
            <w:proofErr w:type="spellEnd"/>
            <w:r w:rsidRPr="0038529C">
              <w:rPr>
                <w:rFonts w:ascii="Times New Roman" w:eastAsia="Times New Roman" w:hAnsi="Times New Roman" w:cs="Times New Roman"/>
                <w:sz w:val="28"/>
                <w:szCs w:val="28"/>
                <w:lang w:eastAsia="ru-RU"/>
              </w:rPr>
              <w:t xml:space="preserve"> _________ 2019 р. </w:t>
            </w:r>
          </w:p>
          <w:p w:rsidR="0038529C" w:rsidRPr="0038529C" w:rsidRDefault="0038529C" w:rsidP="0038529C">
            <w:pPr>
              <w:spacing w:after="0" w:line="360" w:lineRule="auto"/>
              <w:rPr>
                <w:rFonts w:ascii="Times New Roman" w:eastAsia="Times New Roman" w:hAnsi="Times New Roman" w:cs="Times New Roman"/>
                <w:sz w:val="28"/>
                <w:szCs w:val="28"/>
                <w:lang w:eastAsia="ru-RU"/>
              </w:rPr>
            </w:pPr>
          </w:p>
          <w:p w:rsidR="0038529C" w:rsidRPr="0038529C" w:rsidRDefault="0038529C" w:rsidP="0038529C">
            <w:pPr>
              <w:spacing w:after="0" w:line="36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Завiдувач</w:t>
            </w:r>
            <w:proofErr w:type="spellEnd"/>
            <w:r w:rsidRPr="0038529C">
              <w:rPr>
                <w:rFonts w:ascii="Times New Roman" w:eastAsia="Times New Roman" w:hAnsi="Times New Roman" w:cs="Times New Roman"/>
                <w:sz w:val="28"/>
                <w:szCs w:val="28"/>
                <w:lang w:eastAsia="ru-RU"/>
              </w:rPr>
              <w:t xml:space="preserve"> кафедри</w:t>
            </w:r>
          </w:p>
          <w:p w:rsidR="0038529C" w:rsidRPr="0038529C" w:rsidRDefault="0038529C" w:rsidP="0038529C">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38529C">
              <w:rPr>
                <w:rFonts w:ascii="Times New Roman" w:eastAsia="Times New Roman" w:hAnsi="Times New Roman" w:cs="Times New Roman"/>
                <w:sz w:val="28"/>
                <w:szCs w:val="28"/>
                <w:u w:val="single"/>
                <w:lang w:eastAsia="ru-RU"/>
              </w:rPr>
              <w:tab/>
            </w:r>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прoф</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Кузнєцoв</w:t>
            </w:r>
            <w:proofErr w:type="spellEnd"/>
            <w:r w:rsidRPr="0038529C">
              <w:rPr>
                <w:rFonts w:ascii="Times New Roman" w:eastAsia="Times New Roman" w:hAnsi="Times New Roman" w:cs="Times New Roman"/>
                <w:sz w:val="28"/>
                <w:szCs w:val="28"/>
                <w:lang w:eastAsia="ru-RU"/>
              </w:rPr>
              <w:t xml:space="preserve"> Е. А.     </w:t>
            </w:r>
          </w:p>
          <w:p w:rsidR="0038529C" w:rsidRPr="0038529C" w:rsidRDefault="0038529C" w:rsidP="0038529C">
            <w:pPr>
              <w:tabs>
                <w:tab w:val="left" w:pos="284"/>
                <w:tab w:val="left" w:pos="1767"/>
              </w:tabs>
              <w:spacing w:after="0" w:line="240" w:lineRule="auto"/>
              <w:rPr>
                <w:rFonts w:ascii="Times New Roman" w:eastAsia="Times New Roman" w:hAnsi="Times New Roman" w:cs="Times New Roman"/>
                <w:sz w:val="20"/>
                <w:szCs w:val="20"/>
                <w:lang w:eastAsia="ru-RU"/>
              </w:rPr>
            </w:pPr>
            <w:r w:rsidRPr="0038529C">
              <w:rPr>
                <w:rFonts w:ascii="Times New Roman" w:eastAsia="Times New Roman" w:hAnsi="Times New Roman" w:cs="Times New Roman"/>
                <w:sz w:val="20"/>
                <w:szCs w:val="20"/>
                <w:lang w:eastAsia="ru-RU"/>
              </w:rPr>
              <w:tab/>
              <w:t>(</w:t>
            </w:r>
            <w:proofErr w:type="spellStart"/>
            <w:r w:rsidRPr="0038529C">
              <w:rPr>
                <w:rFonts w:ascii="Times New Roman" w:eastAsia="Times New Roman" w:hAnsi="Times New Roman" w:cs="Times New Roman"/>
                <w:sz w:val="20"/>
                <w:szCs w:val="20"/>
                <w:lang w:eastAsia="ru-RU"/>
              </w:rPr>
              <w:t>пiдпис</w:t>
            </w:r>
            <w:proofErr w:type="spellEnd"/>
            <w:r w:rsidRPr="0038529C">
              <w:rPr>
                <w:rFonts w:ascii="Times New Roman" w:eastAsia="Times New Roman" w:hAnsi="Times New Roman" w:cs="Times New Roman"/>
                <w:sz w:val="20"/>
                <w:szCs w:val="20"/>
                <w:lang w:eastAsia="ru-RU"/>
              </w:rPr>
              <w:t>)</w:t>
            </w:r>
            <w:r w:rsidRPr="0038529C">
              <w:rPr>
                <w:rFonts w:ascii="Times New Roman" w:eastAsia="Times New Roman" w:hAnsi="Times New Roman" w:cs="Times New Roman"/>
                <w:sz w:val="20"/>
                <w:szCs w:val="20"/>
                <w:lang w:eastAsia="ru-RU"/>
              </w:rPr>
              <w:tab/>
            </w:r>
          </w:p>
        </w:tc>
        <w:tc>
          <w:tcPr>
            <w:tcW w:w="4678" w:type="dxa"/>
          </w:tcPr>
          <w:p w:rsidR="0038529C" w:rsidRPr="0038529C" w:rsidRDefault="0038529C" w:rsidP="0038529C">
            <w:pPr>
              <w:tabs>
                <w:tab w:val="right" w:pos="4462"/>
              </w:tabs>
              <w:spacing w:after="0" w:line="36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Захищенo</w:t>
            </w:r>
            <w:proofErr w:type="spellEnd"/>
            <w:r w:rsidRPr="0038529C">
              <w:rPr>
                <w:rFonts w:ascii="Times New Roman" w:eastAsia="Times New Roman" w:hAnsi="Times New Roman" w:cs="Times New Roman"/>
                <w:sz w:val="28"/>
                <w:szCs w:val="28"/>
                <w:lang w:eastAsia="ru-RU"/>
              </w:rPr>
              <w:t xml:space="preserve"> на </w:t>
            </w:r>
            <w:proofErr w:type="spellStart"/>
            <w:r w:rsidRPr="0038529C">
              <w:rPr>
                <w:rFonts w:ascii="Times New Roman" w:eastAsia="Times New Roman" w:hAnsi="Times New Roman" w:cs="Times New Roman"/>
                <w:sz w:val="28"/>
                <w:szCs w:val="28"/>
                <w:lang w:eastAsia="ru-RU"/>
              </w:rPr>
              <w:t>засiданнi</w:t>
            </w:r>
            <w:proofErr w:type="spellEnd"/>
            <w:r w:rsidRPr="0038529C">
              <w:rPr>
                <w:rFonts w:ascii="Times New Roman" w:eastAsia="Times New Roman" w:hAnsi="Times New Roman" w:cs="Times New Roman"/>
                <w:sz w:val="28"/>
                <w:szCs w:val="28"/>
                <w:lang w:eastAsia="ru-RU"/>
              </w:rPr>
              <w:t xml:space="preserve"> ЕК № 2</w:t>
            </w:r>
          </w:p>
          <w:p w:rsidR="0038529C" w:rsidRPr="0038529C" w:rsidRDefault="0038529C" w:rsidP="0038529C">
            <w:pPr>
              <w:tabs>
                <w:tab w:val="right" w:pos="4462"/>
              </w:tabs>
              <w:spacing w:after="0" w:line="36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прoтoкoл</w:t>
            </w:r>
            <w:proofErr w:type="spellEnd"/>
            <w:r w:rsidRPr="0038529C">
              <w:rPr>
                <w:rFonts w:ascii="Times New Roman" w:eastAsia="Times New Roman" w:hAnsi="Times New Roman" w:cs="Times New Roman"/>
                <w:sz w:val="28"/>
                <w:szCs w:val="28"/>
                <w:lang w:eastAsia="ru-RU"/>
              </w:rPr>
              <w:t xml:space="preserve"> №      </w:t>
            </w:r>
            <w:proofErr w:type="spellStart"/>
            <w:r w:rsidRPr="0038529C">
              <w:rPr>
                <w:rFonts w:ascii="Times New Roman" w:eastAsia="Times New Roman" w:hAnsi="Times New Roman" w:cs="Times New Roman"/>
                <w:sz w:val="28"/>
                <w:szCs w:val="28"/>
                <w:lang w:eastAsia="ru-RU"/>
              </w:rPr>
              <w:t>вiд</w:t>
            </w:r>
            <w:proofErr w:type="spellEnd"/>
            <w:r w:rsidRPr="0038529C">
              <w:rPr>
                <w:rFonts w:ascii="Times New Roman" w:eastAsia="Times New Roman" w:hAnsi="Times New Roman" w:cs="Times New Roman"/>
                <w:sz w:val="28"/>
                <w:szCs w:val="28"/>
                <w:lang w:eastAsia="ru-RU"/>
              </w:rPr>
              <w:t xml:space="preserve"> _________2019 р.</w:t>
            </w:r>
            <w:r w:rsidRPr="0038529C">
              <w:rPr>
                <w:rFonts w:ascii="Times New Roman" w:eastAsia="Times New Roman" w:hAnsi="Times New Roman" w:cs="Times New Roman"/>
                <w:sz w:val="28"/>
                <w:szCs w:val="28"/>
                <w:lang w:eastAsia="ru-RU"/>
              </w:rPr>
              <w:tab/>
            </w:r>
          </w:p>
          <w:p w:rsidR="0038529C" w:rsidRPr="0038529C" w:rsidRDefault="0038529C" w:rsidP="0038529C">
            <w:pPr>
              <w:tabs>
                <w:tab w:val="right" w:pos="4462"/>
              </w:tabs>
              <w:spacing w:after="0" w:line="240" w:lineRule="auto"/>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sz w:val="28"/>
                <w:szCs w:val="28"/>
                <w:lang w:eastAsia="ru-RU"/>
              </w:rPr>
              <w:t>Oцiнка</w:t>
            </w:r>
            <w:proofErr w:type="spellEnd"/>
            <w:r w:rsidRPr="0038529C">
              <w:rPr>
                <w:rFonts w:ascii="Times New Roman" w:eastAsia="Times New Roman" w:hAnsi="Times New Roman" w:cs="Times New Roman"/>
                <w:sz w:val="28"/>
                <w:szCs w:val="28"/>
                <w:lang w:eastAsia="ru-RU"/>
              </w:rPr>
              <w:t>______________/___</w:t>
            </w:r>
            <w:r w:rsidRPr="0038529C">
              <w:rPr>
                <w:rFonts w:ascii="Times New Roman" w:eastAsia="Times New Roman" w:hAnsi="Times New Roman" w:cs="Times New Roman"/>
                <w:sz w:val="20"/>
                <w:szCs w:val="20"/>
                <w:lang w:eastAsia="ru-RU"/>
              </w:rPr>
              <w:tab/>
            </w:r>
            <w:r w:rsidRPr="0038529C">
              <w:rPr>
                <w:rFonts w:ascii="Times New Roman" w:eastAsia="Times New Roman" w:hAnsi="Times New Roman" w:cs="Times New Roman"/>
                <w:sz w:val="28"/>
                <w:szCs w:val="28"/>
                <w:lang w:eastAsia="ru-RU"/>
              </w:rPr>
              <w:t>___/_____</w:t>
            </w:r>
          </w:p>
          <w:p w:rsidR="0038529C" w:rsidRPr="0038529C" w:rsidRDefault="0038529C" w:rsidP="0038529C">
            <w:pPr>
              <w:spacing w:after="0" w:line="240" w:lineRule="auto"/>
              <w:jc w:val="center"/>
              <w:rPr>
                <w:rFonts w:ascii="Times New Roman" w:eastAsia="Times New Roman" w:hAnsi="Times New Roman" w:cs="Times New Roman"/>
                <w:sz w:val="20"/>
                <w:szCs w:val="20"/>
                <w:lang w:eastAsia="ru-RU"/>
              </w:rPr>
            </w:pPr>
            <w:r w:rsidRPr="0038529C">
              <w:rPr>
                <w:rFonts w:ascii="Times New Roman" w:eastAsia="Times New Roman" w:hAnsi="Times New Roman" w:cs="Times New Roman"/>
                <w:sz w:val="20"/>
                <w:szCs w:val="20"/>
                <w:lang w:eastAsia="ru-RU"/>
              </w:rPr>
              <w:t xml:space="preserve">(за </w:t>
            </w:r>
            <w:proofErr w:type="spellStart"/>
            <w:r w:rsidRPr="0038529C">
              <w:rPr>
                <w:rFonts w:ascii="Times New Roman" w:eastAsia="Times New Roman" w:hAnsi="Times New Roman" w:cs="Times New Roman"/>
                <w:sz w:val="20"/>
                <w:szCs w:val="20"/>
                <w:lang w:eastAsia="ru-RU"/>
              </w:rPr>
              <w:t>нацioнальнoю</w:t>
            </w:r>
            <w:proofErr w:type="spellEnd"/>
            <w:r w:rsidRPr="0038529C">
              <w:rPr>
                <w:rFonts w:ascii="Times New Roman" w:eastAsia="Times New Roman" w:hAnsi="Times New Roman" w:cs="Times New Roman"/>
                <w:sz w:val="20"/>
                <w:szCs w:val="20"/>
                <w:lang w:eastAsia="ru-RU"/>
              </w:rPr>
              <w:t xml:space="preserve"> </w:t>
            </w:r>
            <w:proofErr w:type="spellStart"/>
            <w:r w:rsidRPr="0038529C">
              <w:rPr>
                <w:rFonts w:ascii="Times New Roman" w:eastAsia="Times New Roman" w:hAnsi="Times New Roman" w:cs="Times New Roman"/>
                <w:sz w:val="20"/>
                <w:szCs w:val="20"/>
                <w:lang w:eastAsia="ru-RU"/>
              </w:rPr>
              <w:t>шкалoю</w:t>
            </w:r>
            <w:proofErr w:type="spellEnd"/>
            <w:r w:rsidRPr="0038529C">
              <w:rPr>
                <w:rFonts w:ascii="Times New Roman" w:eastAsia="Times New Roman" w:hAnsi="Times New Roman" w:cs="Times New Roman"/>
                <w:sz w:val="20"/>
                <w:szCs w:val="20"/>
                <w:lang w:eastAsia="ru-RU"/>
              </w:rPr>
              <w:t>/</w:t>
            </w:r>
            <w:proofErr w:type="spellStart"/>
            <w:r w:rsidRPr="0038529C">
              <w:rPr>
                <w:rFonts w:ascii="Times New Roman" w:eastAsia="Times New Roman" w:hAnsi="Times New Roman" w:cs="Times New Roman"/>
                <w:sz w:val="20"/>
                <w:szCs w:val="20"/>
                <w:lang w:eastAsia="ru-RU"/>
              </w:rPr>
              <w:t>шкалoю</w:t>
            </w:r>
            <w:proofErr w:type="spellEnd"/>
            <w:r w:rsidRPr="0038529C">
              <w:rPr>
                <w:rFonts w:ascii="Times New Roman" w:eastAsia="Times New Roman" w:hAnsi="Times New Roman" w:cs="Times New Roman"/>
                <w:sz w:val="20"/>
                <w:szCs w:val="20"/>
                <w:lang w:eastAsia="ru-RU"/>
              </w:rPr>
              <w:t xml:space="preserve"> ЕСТS/ бали)</w:t>
            </w:r>
          </w:p>
          <w:p w:rsidR="0038529C" w:rsidRPr="0038529C" w:rsidRDefault="0038529C" w:rsidP="0038529C">
            <w:pPr>
              <w:spacing w:after="0" w:line="360" w:lineRule="auto"/>
              <w:rPr>
                <w:rFonts w:ascii="Times New Roman" w:eastAsia="Times New Roman" w:hAnsi="Times New Roman" w:cs="Times New Roman"/>
                <w:sz w:val="28"/>
                <w:szCs w:val="28"/>
                <w:lang w:eastAsia="ru-RU"/>
              </w:rPr>
            </w:pPr>
          </w:p>
          <w:p w:rsidR="0038529C" w:rsidRPr="0038529C" w:rsidRDefault="0038529C" w:rsidP="0038529C">
            <w:pPr>
              <w:spacing w:after="0" w:line="360" w:lineRule="auto"/>
              <w:rPr>
                <w:rFonts w:ascii="Times New Roman" w:eastAsia="Times New Roman" w:hAnsi="Times New Roman" w:cs="Times New Roman"/>
                <w:sz w:val="20"/>
                <w:szCs w:val="20"/>
                <w:lang w:eastAsia="ru-RU"/>
              </w:rPr>
            </w:pPr>
            <w:proofErr w:type="spellStart"/>
            <w:r w:rsidRPr="0038529C">
              <w:rPr>
                <w:rFonts w:ascii="Times New Roman" w:eastAsia="Times New Roman" w:hAnsi="Times New Roman" w:cs="Times New Roman"/>
                <w:sz w:val="28"/>
                <w:szCs w:val="28"/>
                <w:lang w:eastAsia="ru-RU"/>
              </w:rPr>
              <w:t>Гoлoва</w:t>
            </w:r>
            <w:proofErr w:type="spellEnd"/>
            <w:r w:rsidRPr="0038529C">
              <w:rPr>
                <w:rFonts w:ascii="Times New Roman" w:eastAsia="Times New Roman" w:hAnsi="Times New Roman" w:cs="Times New Roman"/>
                <w:sz w:val="28"/>
                <w:szCs w:val="28"/>
                <w:lang w:eastAsia="ru-RU"/>
              </w:rPr>
              <w:t xml:space="preserve"> ЕК</w:t>
            </w:r>
          </w:p>
          <w:p w:rsidR="0038529C" w:rsidRPr="0038529C" w:rsidRDefault="0038529C" w:rsidP="0038529C">
            <w:pPr>
              <w:spacing w:after="0" w:line="240" w:lineRule="auto"/>
              <w:rPr>
                <w:rFonts w:ascii="Times New Roman" w:eastAsia="Times New Roman" w:hAnsi="Times New Roman" w:cs="Times New Roman"/>
                <w:sz w:val="20"/>
                <w:szCs w:val="20"/>
                <w:lang w:eastAsia="ru-RU"/>
              </w:rPr>
            </w:pPr>
            <w:r w:rsidRPr="0038529C">
              <w:rPr>
                <w:rFonts w:ascii="Times New Roman" w:eastAsia="Times New Roman" w:hAnsi="Times New Roman" w:cs="Times New Roman"/>
                <w:sz w:val="28"/>
                <w:szCs w:val="28"/>
                <w:lang w:eastAsia="ru-RU"/>
              </w:rPr>
              <w:t xml:space="preserve">_________ </w:t>
            </w:r>
            <w:proofErr w:type="spellStart"/>
            <w:r w:rsidRPr="0038529C">
              <w:rPr>
                <w:rFonts w:ascii="Times New Roman" w:eastAsia="Times New Roman" w:hAnsi="Times New Roman" w:cs="Times New Roman"/>
                <w:sz w:val="28"/>
                <w:szCs w:val="28"/>
                <w:lang w:eastAsia="ru-RU"/>
              </w:rPr>
              <w:t>прoф</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Кузнєцoв</w:t>
            </w:r>
            <w:proofErr w:type="spellEnd"/>
            <w:r w:rsidRPr="0038529C">
              <w:rPr>
                <w:rFonts w:ascii="Times New Roman" w:eastAsia="Times New Roman" w:hAnsi="Times New Roman" w:cs="Times New Roman"/>
                <w:sz w:val="28"/>
                <w:szCs w:val="28"/>
                <w:lang w:eastAsia="ru-RU"/>
              </w:rPr>
              <w:t xml:space="preserve"> Е. А. </w:t>
            </w:r>
          </w:p>
          <w:p w:rsidR="0038529C" w:rsidRPr="0038529C" w:rsidRDefault="0038529C" w:rsidP="0038529C">
            <w:pPr>
              <w:tabs>
                <w:tab w:val="left" w:pos="454"/>
                <w:tab w:val="left" w:pos="2155"/>
              </w:tabs>
              <w:spacing w:after="0" w:line="24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0"/>
                <w:szCs w:val="20"/>
                <w:lang w:eastAsia="ru-RU"/>
              </w:rPr>
              <w:tab/>
              <w:t>(</w:t>
            </w:r>
            <w:proofErr w:type="spellStart"/>
            <w:r w:rsidRPr="0038529C">
              <w:rPr>
                <w:rFonts w:ascii="Times New Roman" w:eastAsia="Times New Roman" w:hAnsi="Times New Roman" w:cs="Times New Roman"/>
                <w:sz w:val="20"/>
                <w:szCs w:val="20"/>
                <w:lang w:eastAsia="ru-RU"/>
              </w:rPr>
              <w:t>пiдпис</w:t>
            </w:r>
            <w:proofErr w:type="spellEnd"/>
            <w:r w:rsidRPr="0038529C">
              <w:rPr>
                <w:rFonts w:ascii="Times New Roman" w:eastAsia="Times New Roman" w:hAnsi="Times New Roman" w:cs="Times New Roman"/>
                <w:sz w:val="20"/>
                <w:szCs w:val="20"/>
                <w:lang w:eastAsia="ru-RU"/>
              </w:rPr>
              <w:t>)</w:t>
            </w:r>
            <w:r w:rsidRPr="0038529C">
              <w:rPr>
                <w:rFonts w:ascii="Times New Roman" w:eastAsia="Times New Roman" w:hAnsi="Times New Roman" w:cs="Times New Roman"/>
                <w:sz w:val="20"/>
                <w:szCs w:val="20"/>
                <w:lang w:eastAsia="ru-RU"/>
              </w:rPr>
              <w:tab/>
            </w:r>
          </w:p>
        </w:tc>
      </w:tr>
      <w:tr w:rsidR="0038529C" w:rsidRPr="0038529C" w:rsidTr="0038529C">
        <w:trPr>
          <w:jc w:val="center"/>
        </w:trPr>
        <w:tc>
          <w:tcPr>
            <w:tcW w:w="4967" w:type="dxa"/>
          </w:tcPr>
          <w:p w:rsidR="0038529C" w:rsidRPr="0038529C" w:rsidRDefault="0038529C" w:rsidP="0038529C">
            <w:pPr>
              <w:spacing w:after="0" w:line="240" w:lineRule="auto"/>
              <w:rPr>
                <w:rFonts w:ascii="Times New Roman" w:eastAsia="Times New Roman" w:hAnsi="Times New Roman" w:cs="Times New Roman"/>
                <w:sz w:val="28"/>
                <w:szCs w:val="28"/>
                <w:lang w:eastAsia="ru-RU"/>
              </w:rPr>
            </w:pPr>
          </w:p>
        </w:tc>
        <w:tc>
          <w:tcPr>
            <w:tcW w:w="4678" w:type="dxa"/>
          </w:tcPr>
          <w:p w:rsidR="0038529C" w:rsidRPr="0038529C" w:rsidRDefault="0038529C" w:rsidP="0038529C">
            <w:pPr>
              <w:spacing w:after="0" w:line="240" w:lineRule="auto"/>
              <w:rPr>
                <w:rFonts w:ascii="Times New Roman" w:eastAsia="Times New Roman" w:hAnsi="Times New Roman" w:cs="Times New Roman"/>
                <w:sz w:val="28"/>
                <w:szCs w:val="28"/>
                <w:lang w:eastAsia="ru-RU"/>
              </w:rPr>
            </w:pPr>
          </w:p>
        </w:tc>
      </w:tr>
    </w:tbl>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roofErr w:type="spellStart"/>
      <w:r w:rsidRPr="0038529C">
        <w:rPr>
          <w:rFonts w:ascii="Times New Roman" w:eastAsia="Times New Roman" w:hAnsi="Times New Roman" w:cs="Times New Roman"/>
          <w:b/>
          <w:sz w:val="28"/>
          <w:szCs w:val="28"/>
          <w:lang w:eastAsia="ru-RU"/>
        </w:rPr>
        <w:t>Oдеса</w:t>
      </w:r>
      <w:proofErr w:type="spellEnd"/>
      <w:r w:rsidRPr="0038529C">
        <w:rPr>
          <w:rFonts w:ascii="Times New Roman" w:eastAsia="Times New Roman" w:hAnsi="Times New Roman" w:cs="Times New Roman"/>
          <w:b/>
          <w:sz w:val="28"/>
          <w:szCs w:val="28"/>
          <w:lang w:eastAsia="ru-RU"/>
        </w:rPr>
        <w:t xml:space="preserve"> – 2019</w:t>
      </w:r>
    </w:p>
    <w:tbl>
      <w:tblPr>
        <w:tblW w:w="0" w:type="auto"/>
        <w:jc w:val="center"/>
        <w:tblInd w:w="-596" w:type="dxa"/>
        <w:tblLayout w:type="fixed"/>
        <w:tblLook w:val="04A0" w:firstRow="1" w:lastRow="0" w:firstColumn="1" w:lastColumn="0" w:noHBand="0" w:noVBand="1"/>
      </w:tblPr>
      <w:tblGrid>
        <w:gridCol w:w="9336"/>
        <w:gridCol w:w="692"/>
      </w:tblGrid>
      <w:tr w:rsidR="0038529C" w:rsidRPr="0038529C" w:rsidTr="0038529C">
        <w:trPr>
          <w:jc w:val="center"/>
        </w:trPr>
        <w:tc>
          <w:tcPr>
            <w:tcW w:w="9336" w:type="dxa"/>
            <w:hideMark/>
          </w:tcPr>
          <w:p w:rsidR="0038529C" w:rsidRDefault="0038529C" w:rsidP="0038529C">
            <w:pPr>
              <w:spacing w:after="0" w:line="360" w:lineRule="auto"/>
              <w:jc w:val="center"/>
              <w:rPr>
                <w:rFonts w:ascii="Times New Roman" w:eastAsia="Times New Roman" w:hAnsi="Times New Roman" w:cs="Times New Roman"/>
                <w:b/>
                <w:caps/>
                <w:spacing w:val="30"/>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
                <w:caps/>
                <w:spacing w:val="30"/>
                <w:sz w:val="28"/>
                <w:szCs w:val="28"/>
                <w:lang w:eastAsia="ru-RU"/>
              </w:rPr>
            </w:pPr>
            <w:r w:rsidRPr="0038529C">
              <w:rPr>
                <w:rFonts w:ascii="Times New Roman" w:eastAsia="Times New Roman" w:hAnsi="Times New Roman" w:cs="Times New Roman"/>
                <w:b/>
                <w:caps/>
                <w:spacing w:val="30"/>
                <w:sz w:val="28"/>
                <w:szCs w:val="28"/>
                <w:lang w:eastAsia="ru-RU"/>
              </w:rPr>
              <w:lastRenderedPageBreak/>
              <w:t>Зміст</w:t>
            </w:r>
          </w:p>
        </w:tc>
        <w:tc>
          <w:tcPr>
            <w:tcW w:w="692" w:type="dxa"/>
          </w:tcPr>
          <w:p w:rsidR="0038529C" w:rsidRPr="0038529C" w:rsidRDefault="0038529C" w:rsidP="0038529C">
            <w:pPr>
              <w:spacing w:after="0" w:line="360" w:lineRule="auto"/>
              <w:ind w:right="-199"/>
              <w:rPr>
                <w:rFonts w:ascii="Times New Roman" w:eastAsia="Times New Roman" w:hAnsi="Times New Roman" w:cs="Times New Roman"/>
                <w:sz w:val="28"/>
                <w:szCs w:val="24"/>
                <w:lang w:eastAsia="ru-RU"/>
              </w:rPr>
            </w:pP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caps/>
                <w:sz w:val="28"/>
                <w:szCs w:val="28"/>
                <w:lang w:eastAsia="ru-RU"/>
              </w:rPr>
            </w:pPr>
            <w:r w:rsidRPr="0038529C">
              <w:rPr>
                <w:rFonts w:ascii="Times New Roman" w:eastAsia="Times New Roman" w:hAnsi="Times New Roman" w:cs="Times New Roman"/>
                <w:caps/>
                <w:sz w:val="28"/>
                <w:szCs w:val="28"/>
                <w:lang w:eastAsia="ru-RU"/>
              </w:rPr>
              <w:lastRenderedPageBreak/>
              <w:t>Вступ……………………………………………………………………………</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3</w:t>
            </w:r>
          </w:p>
        </w:tc>
      </w:tr>
      <w:tr w:rsidR="0038529C" w:rsidRPr="0038529C" w:rsidTr="0038529C">
        <w:trPr>
          <w:trHeight w:val="266"/>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caps/>
                <w:sz w:val="28"/>
                <w:szCs w:val="28"/>
                <w:lang w:eastAsia="ru-RU"/>
              </w:rPr>
            </w:pPr>
            <w:r w:rsidRPr="0038529C">
              <w:rPr>
                <w:rFonts w:ascii="Times New Roman" w:eastAsia="Times New Roman" w:hAnsi="Times New Roman" w:cs="Times New Roman"/>
                <w:caps/>
                <w:sz w:val="28"/>
                <w:szCs w:val="28"/>
                <w:lang w:eastAsia="ru-RU"/>
              </w:rPr>
              <w:t>розділ 1. теоретичне забезпечення системи управління маркетинговою діяльністю суб’єкта зовнішньоекономічної діяльності …………………………</w:t>
            </w:r>
            <w:r>
              <w:rPr>
                <w:rFonts w:ascii="Times New Roman" w:eastAsia="Times New Roman" w:hAnsi="Times New Roman" w:cs="Times New Roman"/>
                <w:caps/>
                <w:sz w:val="28"/>
                <w:szCs w:val="28"/>
                <w:lang w:eastAsia="ru-RU"/>
              </w:rPr>
              <w:t>…...</w:t>
            </w:r>
            <w:r w:rsidRPr="0038529C">
              <w:rPr>
                <w:rFonts w:ascii="Times New Roman" w:eastAsia="Times New Roman" w:hAnsi="Times New Roman" w:cs="Times New Roman"/>
                <w:caps/>
                <w:sz w:val="28"/>
                <w:szCs w:val="28"/>
                <w:lang w:eastAsia="ru-RU"/>
              </w:rPr>
              <w:t>...</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6</w:t>
            </w:r>
          </w:p>
        </w:tc>
      </w:tr>
      <w:tr w:rsidR="0038529C" w:rsidRPr="0038529C" w:rsidTr="0038529C">
        <w:trPr>
          <w:trHeight w:val="266"/>
          <w:jc w:val="center"/>
        </w:trPr>
        <w:tc>
          <w:tcPr>
            <w:tcW w:w="9336" w:type="dxa"/>
            <w:hideMark/>
          </w:tcPr>
          <w:p w:rsidR="0038529C" w:rsidRPr="0038529C" w:rsidRDefault="0038529C" w:rsidP="0038529C">
            <w:pPr>
              <w:shd w:val="clear" w:color="auto" w:fill="FFFFFF"/>
              <w:spacing w:after="0" w:line="360" w:lineRule="auto"/>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sz w:val="28"/>
                <w:szCs w:val="28"/>
                <w:lang w:eastAsia="ru-RU"/>
              </w:rPr>
              <w:t>1.1. Загальна характеристика маркетингової діяльності.…..………………</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6</w:t>
            </w:r>
          </w:p>
        </w:tc>
      </w:tr>
      <w:tr w:rsidR="0038529C" w:rsidRPr="0038529C" w:rsidTr="0038529C">
        <w:trPr>
          <w:trHeight w:val="266"/>
          <w:jc w:val="center"/>
        </w:trPr>
        <w:tc>
          <w:tcPr>
            <w:tcW w:w="9336" w:type="dxa"/>
            <w:hideMark/>
          </w:tcPr>
          <w:p w:rsidR="0038529C" w:rsidRPr="0038529C" w:rsidRDefault="0038529C" w:rsidP="0038529C">
            <w:pPr>
              <w:shd w:val="clear" w:color="auto" w:fill="FFFFFF"/>
              <w:spacing w:after="0" w:line="360" w:lineRule="auto"/>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sz w:val="28"/>
                <w:szCs w:val="28"/>
                <w:lang w:eastAsia="ru-RU"/>
              </w:rPr>
              <w:t>1.2. Інструментальна підтримка системи управління маркетинговою діяльн</w:t>
            </w:r>
            <w:r>
              <w:rPr>
                <w:rFonts w:ascii="Times New Roman" w:eastAsia="Times New Roman" w:hAnsi="Times New Roman" w:cs="Times New Roman"/>
                <w:sz w:val="28"/>
                <w:szCs w:val="28"/>
                <w:lang w:eastAsia="ru-RU"/>
              </w:rPr>
              <w:t>істю ……………………………..……………………...</w:t>
            </w:r>
            <w:r w:rsidRPr="0038529C">
              <w:rPr>
                <w:rFonts w:ascii="Times New Roman" w:eastAsia="Times New Roman" w:hAnsi="Times New Roman" w:cs="Times New Roman"/>
                <w:sz w:val="28"/>
                <w:szCs w:val="28"/>
                <w:lang w:eastAsia="ru-RU"/>
              </w:rPr>
              <w:t>……………..</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bCs/>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Cs/>
                <w:sz w:val="28"/>
                <w:szCs w:val="28"/>
                <w:lang w:eastAsia="ru-RU"/>
              </w:rPr>
            </w:pPr>
            <w:r w:rsidRPr="0038529C">
              <w:rPr>
                <w:rFonts w:ascii="Times New Roman" w:eastAsia="Times New Roman" w:hAnsi="Times New Roman" w:cs="Times New Roman"/>
                <w:bCs/>
                <w:sz w:val="28"/>
                <w:szCs w:val="28"/>
                <w:lang w:eastAsia="ru-RU"/>
              </w:rPr>
              <w:t>14</w:t>
            </w:r>
          </w:p>
        </w:tc>
      </w:tr>
      <w:tr w:rsidR="0038529C" w:rsidRPr="0038529C" w:rsidTr="0038529C">
        <w:trPr>
          <w:trHeight w:val="266"/>
          <w:jc w:val="center"/>
        </w:trPr>
        <w:tc>
          <w:tcPr>
            <w:tcW w:w="9336" w:type="dxa"/>
            <w:hideMark/>
          </w:tcPr>
          <w:p w:rsidR="0038529C" w:rsidRPr="0038529C" w:rsidRDefault="0038529C" w:rsidP="0038529C">
            <w:pPr>
              <w:keepNext/>
              <w:spacing w:after="0" w:line="360" w:lineRule="auto"/>
              <w:jc w:val="both"/>
              <w:outlineLvl w:val="1"/>
              <w:rPr>
                <w:rFonts w:ascii="Times New Roman" w:eastAsia="Times New Roman" w:hAnsi="Times New Roman" w:cs="Times New Roman"/>
                <w:snapToGrid w:val="0"/>
                <w:sz w:val="28"/>
                <w:szCs w:val="28"/>
                <w:lang w:eastAsia="ru-RU"/>
              </w:rPr>
            </w:pPr>
            <w:r w:rsidRPr="0038529C">
              <w:rPr>
                <w:rFonts w:ascii="Times New Roman" w:eastAsia="Times New Roman" w:hAnsi="Times New Roman" w:cs="Times New Roman"/>
                <w:snapToGrid w:val="0"/>
                <w:sz w:val="28"/>
                <w:szCs w:val="28"/>
                <w:lang w:eastAsia="ru-RU"/>
              </w:rPr>
              <w:t>1.3. Методичне забезпечення система стратегічного планування маркетингової діял</w:t>
            </w:r>
            <w:r>
              <w:rPr>
                <w:rFonts w:ascii="Times New Roman" w:eastAsia="Times New Roman" w:hAnsi="Times New Roman" w:cs="Times New Roman"/>
                <w:snapToGrid w:val="0"/>
                <w:sz w:val="28"/>
                <w:szCs w:val="28"/>
                <w:lang w:eastAsia="ru-RU"/>
              </w:rPr>
              <w:t>ьності ………………………………………….……</w:t>
            </w:r>
            <w:r w:rsidRPr="0038529C">
              <w:rPr>
                <w:rFonts w:ascii="Times New Roman" w:eastAsia="Times New Roman" w:hAnsi="Times New Roman" w:cs="Times New Roman"/>
                <w:snapToGrid w:val="0"/>
                <w:sz w:val="28"/>
                <w:szCs w:val="28"/>
                <w:lang w:eastAsia="ru-RU"/>
              </w:rPr>
              <w:t>…</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bCs/>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Cs/>
                <w:sz w:val="28"/>
                <w:szCs w:val="28"/>
                <w:lang w:eastAsia="ru-RU"/>
              </w:rPr>
            </w:pPr>
            <w:r w:rsidRPr="0038529C">
              <w:rPr>
                <w:rFonts w:ascii="Times New Roman" w:eastAsia="Times New Roman" w:hAnsi="Times New Roman" w:cs="Times New Roman"/>
                <w:bCs/>
                <w:sz w:val="28"/>
                <w:szCs w:val="28"/>
                <w:lang w:eastAsia="ru-RU"/>
              </w:rPr>
              <w:t>20</w:t>
            </w:r>
          </w:p>
        </w:tc>
      </w:tr>
      <w:tr w:rsidR="0038529C" w:rsidRPr="0038529C" w:rsidTr="0038529C">
        <w:trPr>
          <w:trHeight w:val="505"/>
          <w:jc w:val="center"/>
        </w:trPr>
        <w:tc>
          <w:tcPr>
            <w:tcW w:w="9336" w:type="dxa"/>
            <w:hideMark/>
          </w:tcPr>
          <w:p w:rsidR="0038529C" w:rsidRPr="0038529C" w:rsidRDefault="0038529C" w:rsidP="0038529C">
            <w:pPr>
              <w:shd w:val="clear" w:color="auto" w:fill="FFFFFF"/>
              <w:tabs>
                <w:tab w:val="left" w:pos="1176"/>
              </w:tabs>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caps/>
                <w:color w:val="000000"/>
                <w:spacing w:val="20"/>
                <w:sz w:val="28"/>
                <w:szCs w:val="28"/>
                <w:lang w:eastAsia="ru-RU"/>
              </w:rPr>
              <w:t>Розділ</w:t>
            </w:r>
            <w:r w:rsidRPr="0038529C">
              <w:rPr>
                <w:rFonts w:ascii="Times New Roman" w:eastAsia="Times New Roman" w:hAnsi="Times New Roman" w:cs="Times New Roman"/>
                <w:caps/>
                <w:color w:val="000000"/>
                <w:sz w:val="28"/>
                <w:szCs w:val="28"/>
                <w:lang w:eastAsia="ru-RU"/>
              </w:rPr>
              <w:t xml:space="preserve"> 2. </w:t>
            </w:r>
            <w:r w:rsidRPr="0038529C">
              <w:rPr>
                <w:rFonts w:ascii="Times New Roman" w:eastAsia="Times New Roman" w:hAnsi="Times New Roman" w:cs="Times New Roman"/>
                <w:caps/>
                <w:sz w:val="28"/>
                <w:szCs w:val="28"/>
                <w:lang w:eastAsia="ru-RU"/>
              </w:rPr>
              <w:t>Аналітичне дослідження результатів господарювання суб’єкта зов</w:t>
            </w:r>
            <w:r>
              <w:rPr>
                <w:rFonts w:ascii="Times New Roman" w:eastAsia="Times New Roman" w:hAnsi="Times New Roman" w:cs="Times New Roman"/>
                <w:caps/>
                <w:sz w:val="28"/>
                <w:szCs w:val="28"/>
                <w:lang w:eastAsia="ru-RU"/>
              </w:rPr>
              <w:t>нішньоекономічної діяльності ….</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33</w:t>
            </w:r>
          </w:p>
        </w:tc>
      </w:tr>
      <w:tr w:rsidR="0038529C" w:rsidRPr="0038529C" w:rsidTr="0038529C">
        <w:trPr>
          <w:jc w:val="center"/>
        </w:trPr>
        <w:tc>
          <w:tcPr>
            <w:tcW w:w="9336" w:type="dxa"/>
            <w:hideMark/>
          </w:tcPr>
          <w:p w:rsidR="0038529C" w:rsidRPr="0038529C" w:rsidRDefault="0038529C" w:rsidP="0038529C">
            <w:pPr>
              <w:shd w:val="clear" w:color="auto" w:fill="FFFFFF"/>
              <w:tabs>
                <w:tab w:val="left" w:pos="1176"/>
              </w:tabs>
              <w:spacing w:after="0" w:line="360" w:lineRule="auto"/>
              <w:rPr>
                <w:rFonts w:ascii="Times New Roman" w:eastAsia="Times New Roman" w:hAnsi="Times New Roman" w:cs="Times New Roman"/>
                <w:caps/>
                <w:sz w:val="28"/>
                <w:szCs w:val="28"/>
                <w:lang w:eastAsia="ru-RU"/>
              </w:rPr>
            </w:pPr>
            <w:r w:rsidRPr="0038529C">
              <w:rPr>
                <w:rFonts w:ascii="Times New Roman" w:eastAsia="Times New Roman" w:hAnsi="Times New Roman" w:cs="Times New Roman"/>
                <w:sz w:val="28"/>
                <w:szCs w:val="28"/>
                <w:lang w:eastAsia="ru-RU"/>
              </w:rPr>
              <w:t>2.1 Техніко-економічна характеристика суб’єкта господарювання …..….</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33</w:t>
            </w: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2.2. Фінансово-економічний аналіз суб’єкта зовнішньоекономічної діял</w:t>
            </w:r>
            <w:r>
              <w:rPr>
                <w:rFonts w:ascii="Times New Roman" w:eastAsia="Times New Roman" w:hAnsi="Times New Roman" w:cs="Times New Roman"/>
                <w:sz w:val="28"/>
                <w:szCs w:val="28"/>
                <w:lang w:eastAsia="ru-RU"/>
              </w:rPr>
              <w:t>ьності ………………………………………………………</w:t>
            </w:r>
            <w:r w:rsidRPr="0038529C">
              <w:rPr>
                <w:rFonts w:ascii="Times New Roman" w:eastAsia="Times New Roman" w:hAnsi="Times New Roman" w:cs="Times New Roman"/>
                <w:sz w:val="28"/>
                <w:szCs w:val="28"/>
                <w:lang w:eastAsia="ru-RU"/>
              </w:rPr>
              <w:t>………….….</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37</w:t>
            </w: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2.3 Управлінський аналіз результатів господарювання суб’єкта зовнішньоекономічної діяльності …………………………………………..</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48</w:t>
            </w: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caps/>
                <w:sz w:val="28"/>
                <w:szCs w:val="28"/>
                <w:lang w:eastAsia="ru-RU"/>
              </w:rPr>
              <w:t xml:space="preserve">Розділ 3. </w:t>
            </w:r>
            <w:r w:rsidRPr="0038529C">
              <w:rPr>
                <w:rFonts w:ascii="Times New Roman" w:eastAsia="Times New Roman" w:hAnsi="Times New Roman" w:cs="Times New Roman"/>
                <w:caps/>
                <w:color w:val="000000"/>
                <w:sz w:val="28"/>
                <w:szCs w:val="28"/>
                <w:lang w:eastAsia="ru-RU"/>
              </w:rPr>
              <w:t xml:space="preserve">удосконалення забезпечення системи управління маркетинговою діяльністю </w:t>
            </w:r>
            <w:r w:rsidRPr="0038529C">
              <w:rPr>
                <w:rFonts w:ascii="Times New Roman" w:eastAsia="Times New Roman" w:hAnsi="Times New Roman" w:cs="Times New Roman"/>
                <w:caps/>
                <w:sz w:val="28"/>
                <w:szCs w:val="28"/>
                <w:lang w:eastAsia="ru-RU"/>
              </w:rPr>
              <w:t>суб’єкта</w:t>
            </w:r>
            <w:r w:rsidRPr="0038529C">
              <w:rPr>
                <w:rFonts w:ascii="Times New Roman" w:eastAsia="Times New Roman" w:hAnsi="Times New Roman" w:cs="Times New Roman"/>
                <w:caps/>
                <w:color w:val="000000"/>
                <w:sz w:val="28"/>
                <w:szCs w:val="28"/>
                <w:lang w:eastAsia="ru-RU"/>
              </w:rPr>
              <w:t xml:space="preserve"> зовнішньоекономічної діяльності в умовах глобалізації  ………</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56</w:t>
            </w: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3.1. Удосконалення алгоритму створення маркетингової програми суб’єкта зовнішньоекономічної діяльності………..</w:t>
            </w:r>
            <w:r w:rsidRPr="0038529C">
              <w:rPr>
                <w:rFonts w:ascii="Times New Roman" w:eastAsia="Times New Roman" w:hAnsi="Times New Roman" w:cs="Times New Roman"/>
                <w:bCs/>
                <w:color w:val="200F03"/>
                <w:sz w:val="28"/>
                <w:szCs w:val="28"/>
                <w:lang w:eastAsia="ru-RU"/>
              </w:rPr>
              <w:t xml:space="preserve"> …………………………</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56</w:t>
            </w:r>
          </w:p>
        </w:tc>
      </w:tr>
      <w:tr w:rsidR="0038529C" w:rsidRPr="0038529C" w:rsidTr="0038529C">
        <w:trPr>
          <w:jc w:val="center"/>
        </w:trPr>
        <w:tc>
          <w:tcPr>
            <w:tcW w:w="9336" w:type="dxa"/>
            <w:hideMark/>
          </w:tcPr>
          <w:p w:rsidR="0038529C" w:rsidRPr="0038529C" w:rsidRDefault="0038529C" w:rsidP="0038529C">
            <w:pPr>
              <w:shd w:val="clear" w:color="auto" w:fill="FFFFFF"/>
              <w:spacing w:after="0" w:line="360" w:lineRule="auto"/>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sz w:val="28"/>
                <w:szCs w:val="28"/>
                <w:lang w:eastAsia="ru-RU"/>
              </w:rPr>
              <w:t>3.2. Стратегічний розвиток маркетингової діяльності підприємства……</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61</w:t>
            </w:r>
          </w:p>
        </w:tc>
      </w:tr>
      <w:tr w:rsidR="0038529C" w:rsidRPr="0038529C" w:rsidTr="0038529C">
        <w:trPr>
          <w:jc w:val="center"/>
        </w:trPr>
        <w:tc>
          <w:tcPr>
            <w:tcW w:w="9336" w:type="dxa"/>
            <w:hideMark/>
          </w:tcPr>
          <w:p w:rsidR="0038529C" w:rsidRPr="0038529C" w:rsidRDefault="0038529C" w:rsidP="0038529C">
            <w:pPr>
              <w:spacing w:after="0" w:line="360" w:lineRule="auto"/>
              <w:jc w:val="both"/>
              <w:rPr>
                <w:rFonts w:ascii="Times New Roman" w:eastAsia="Times New Roman" w:hAnsi="Times New Roman" w:cs="Times New Roman"/>
                <w:sz w:val="28"/>
                <w:szCs w:val="28"/>
                <w:lang w:eastAsia="ru-RU"/>
              </w:rPr>
            </w:pPr>
            <w:r w:rsidRPr="0038529C">
              <w:rPr>
                <w:rFonts w:ascii="Times New Roman" w:eastAsia="Times New Roman" w:hAnsi="Times New Roman" w:cs="Times New Roman"/>
                <w:bCs/>
                <w:sz w:val="28"/>
                <w:szCs w:val="28"/>
                <w:lang w:eastAsia="ru-RU"/>
              </w:rPr>
              <w:t xml:space="preserve">3.3. Методичне забезпечення </w:t>
            </w:r>
            <w:r w:rsidRPr="0038529C">
              <w:rPr>
                <w:rFonts w:ascii="Times New Roman" w:eastAsia="Times New Roman" w:hAnsi="Times New Roman" w:cs="Times New Roman"/>
                <w:sz w:val="28"/>
                <w:szCs w:val="28"/>
                <w:lang w:eastAsia="ru-RU"/>
              </w:rPr>
              <w:t>маркетингової діяльності суб’єкта господарювання в умовах</w:t>
            </w:r>
            <w:r>
              <w:rPr>
                <w:rFonts w:ascii="Times New Roman" w:eastAsia="Times New Roman" w:hAnsi="Times New Roman" w:cs="Times New Roman"/>
                <w:sz w:val="28"/>
                <w:szCs w:val="28"/>
                <w:lang w:eastAsia="ru-RU"/>
              </w:rPr>
              <w:t xml:space="preserve"> глобалізації……………………………………</w:t>
            </w:r>
            <w:r w:rsidRPr="0038529C">
              <w:rPr>
                <w:rFonts w:ascii="Times New Roman" w:eastAsia="Times New Roman" w:hAnsi="Times New Roman" w:cs="Times New Roman"/>
                <w:sz w:val="28"/>
                <w:szCs w:val="28"/>
                <w:lang w:eastAsia="ru-RU"/>
              </w:rPr>
              <w:t>.</w:t>
            </w:r>
          </w:p>
        </w:tc>
        <w:tc>
          <w:tcPr>
            <w:tcW w:w="692" w:type="dxa"/>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68</w:t>
            </w:r>
          </w:p>
        </w:tc>
      </w:tr>
      <w:tr w:rsidR="0038529C" w:rsidRPr="0038529C" w:rsidTr="0038529C">
        <w:trPr>
          <w:jc w:val="center"/>
        </w:trPr>
        <w:tc>
          <w:tcPr>
            <w:tcW w:w="9336" w:type="dxa"/>
            <w:hideMark/>
          </w:tcPr>
          <w:p w:rsidR="0038529C" w:rsidRPr="0038529C" w:rsidRDefault="0038529C" w:rsidP="0038529C">
            <w:pPr>
              <w:spacing w:after="0" w:line="360" w:lineRule="auto"/>
              <w:rPr>
                <w:rFonts w:ascii="Times New Roman" w:eastAsia="Times New Roman" w:hAnsi="Times New Roman" w:cs="Times New Roman"/>
                <w:caps/>
                <w:sz w:val="28"/>
                <w:szCs w:val="28"/>
                <w:lang w:eastAsia="ru-RU"/>
              </w:rPr>
            </w:pPr>
            <w:r w:rsidRPr="0038529C">
              <w:rPr>
                <w:rFonts w:ascii="Times New Roman" w:eastAsia="Times New Roman" w:hAnsi="Times New Roman" w:cs="Times New Roman"/>
                <w:caps/>
                <w:sz w:val="28"/>
                <w:szCs w:val="28"/>
                <w:lang w:eastAsia="ru-RU"/>
              </w:rPr>
              <w:t>Висновки……………………..……………………………………..……..…</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89</w:t>
            </w:r>
          </w:p>
        </w:tc>
      </w:tr>
      <w:tr w:rsidR="0038529C" w:rsidRPr="0038529C" w:rsidTr="0038529C">
        <w:trPr>
          <w:trHeight w:val="398"/>
          <w:jc w:val="center"/>
        </w:trPr>
        <w:tc>
          <w:tcPr>
            <w:tcW w:w="9336" w:type="dxa"/>
            <w:hideMark/>
          </w:tcPr>
          <w:p w:rsidR="0038529C" w:rsidRPr="0038529C" w:rsidRDefault="0038529C" w:rsidP="0038529C">
            <w:pPr>
              <w:shd w:val="clear" w:color="auto" w:fill="FFFFFF"/>
              <w:spacing w:after="0" w:line="360" w:lineRule="auto"/>
              <w:rPr>
                <w:rFonts w:ascii="Times New Roman" w:eastAsia="Times New Roman" w:hAnsi="Times New Roman" w:cs="Times New Roman"/>
                <w:caps/>
                <w:color w:val="200F03"/>
                <w:sz w:val="28"/>
                <w:szCs w:val="28"/>
                <w:lang w:eastAsia="ru-RU"/>
              </w:rPr>
            </w:pPr>
            <w:r w:rsidRPr="0038529C">
              <w:rPr>
                <w:rFonts w:ascii="Times New Roman" w:eastAsia="Times New Roman" w:hAnsi="Times New Roman" w:cs="Times New Roman"/>
                <w:caps/>
                <w:sz w:val="28"/>
                <w:szCs w:val="28"/>
                <w:lang w:eastAsia="ru-RU"/>
              </w:rPr>
              <w:t>Список використаних джерел……….……………..………………..</w:t>
            </w:r>
          </w:p>
        </w:tc>
        <w:tc>
          <w:tcPr>
            <w:tcW w:w="692" w:type="dxa"/>
            <w:hideMark/>
          </w:tcPr>
          <w:p w:rsidR="0038529C" w:rsidRPr="0038529C" w:rsidRDefault="0038529C" w:rsidP="0038529C">
            <w:pPr>
              <w:spacing w:after="0" w:line="360" w:lineRule="auto"/>
              <w:jc w:val="center"/>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93</w:t>
            </w:r>
          </w:p>
        </w:tc>
      </w:tr>
    </w:tbl>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r w:rsidRPr="0038529C">
        <w:rPr>
          <w:rFonts w:ascii="Times New Roman" w:eastAsia="Times New Roman" w:hAnsi="Times New Roman" w:cs="Times New Roman"/>
          <w:b/>
          <w:sz w:val="28"/>
          <w:szCs w:val="28"/>
          <w:lang w:eastAsia="ru-RU"/>
        </w:rPr>
        <w:lastRenderedPageBreak/>
        <w:t>ВСТУП</w:t>
      </w:r>
    </w:p>
    <w:p w:rsidR="0038529C" w:rsidRPr="0038529C" w:rsidRDefault="0038529C" w:rsidP="0038529C">
      <w:pPr>
        <w:spacing w:after="0" w:line="360" w:lineRule="auto"/>
        <w:jc w:val="center"/>
        <w:rPr>
          <w:rFonts w:ascii="Times New Roman" w:eastAsia="Times New Roman" w:hAnsi="Times New Roman" w:cs="Times New Roman"/>
          <w:b/>
          <w:sz w:val="28"/>
          <w:szCs w:val="28"/>
          <w:lang w:eastAsia="ru-RU"/>
        </w:rPr>
      </w:pPr>
    </w:p>
    <w:p w:rsidR="0038529C" w:rsidRPr="0038529C" w:rsidRDefault="0038529C" w:rsidP="0038529C">
      <w:pPr>
        <w:spacing w:after="0" w:line="360" w:lineRule="auto"/>
        <w:ind w:firstLine="709"/>
        <w:jc w:val="both"/>
        <w:rPr>
          <w:rFonts w:ascii="Times New Roman" w:eastAsia="Times New Roman" w:hAnsi="Times New Roman" w:cs="Times New Roman"/>
          <w:bCs/>
          <w:color w:val="200F03"/>
          <w:sz w:val="28"/>
          <w:szCs w:val="28"/>
          <w:lang w:eastAsia="ru-RU"/>
        </w:rPr>
      </w:pPr>
      <w:proofErr w:type="spellStart"/>
      <w:r w:rsidRPr="0038529C">
        <w:rPr>
          <w:rFonts w:ascii="Times New Roman" w:eastAsia="TimesNewRoman" w:hAnsi="Times New Roman" w:cs="Times New Roman"/>
          <w:b/>
          <w:sz w:val="28"/>
          <w:szCs w:val="28"/>
          <w:lang w:eastAsia="ru-RU"/>
        </w:rPr>
        <w:t>Актуальнiсть</w:t>
      </w:r>
      <w:proofErr w:type="spellEnd"/>
      <w:r w:rsidRPr="0038529C">
        <w:rPr>
          <w:rFonts w:ascii="Times New Roman" w:eastAsia="TimesNewRoman" w:hAnsi="Times New Roman" w:cs="Times New Roman"/>
          <w:b/>
          <w:sz w:val="28"/>
          <w:szCs w:val="28"/>
          <w:lang w:eastAsia="ru-RU"/>
        </w:rPr>
        <w:t>.</w:t>
      </w:r>
      <w:r w:rsidRPr="0038529C">
        <w:rPr>
          <w:rFonts w:ascii="Times New Roman" w:eastAsia="TimesNewRoman" w:hAnsi="Times New Roman" w:cs="Times New Roman"/>
          <w:sz w:val="28"/>
          <w:szCs w:val="28"/>
          <w:lang w:eastAsia="ru-RU"/>
        </w:rPr>
        <w:t xml:space="preserve"> </w:t>
      </w:r>
      <w:r w:rsidRPr="0038529C">
        <w:rPr>
          <w:rFonts w:ascii="Times New Roman" w:eastAsia="Times New Roman" w:hAnsi="Times New Roman" w:cs="Times New Roman"/>
          <w:bCs/>
          <w:color w:val="200F03"/>
          <w:sz w:val="28"/>
          <w:szCs w:val="28"/>
          <w:lang w:eastAsia="ru-RU"/>
        </w:rPr>
        <w:t>Аналіз теорії і практики маркетингу дає змогу стверджувати, що сьогодні управління цими процесами потребує удосконалення методологічної бази. Дослідження вже сталих принципів маркетингу та залучення інформаційних технологій в маркетингову діяльність свідчать про необхідність їх перетворення і зміни згідно з вимогами зовнішнього середовища.  Це обумовлює актуальність та закономірність дослідження сутності маркетингу, а їх комплексний характер і різнобічність використання вимагають вдосконалення підходів до управління маркетинговою діяльністю, що дасть змогу не лише усвідомити її роль в розвитку підприємства, але й передусім оцінити спрямованість і ефективність маркетингової діяльності підприємства.</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bCs/>
          <w:color w:val="200F03"/>
          <w:sz w:val="28"/>
          <w:szCs w:val="28"/>
          <w:lang w:eastAsia="ru-RU"/>
        </w:rPr>
        <w:t>Аналіз останніх досліджень і публікацій.</w:t>
      </w:r>
      <w:r w:rsidRPr="0038529C">
        <w:rPr>
          <w:rFonts w:ascii="Times New Roman" w:eastAsia="Times New Roman" w:hAnsi="Times New Roman" w:cs="Times New Roman"/>
          <w:color w:val="200F03"/>
          <w:sz w:val="28"/>
          <w:szCs w:val="28"/>
          <w:lang w:eastAsia="ru-RU"/>
        </w:rPr>
        <w:t xml:space="preserve"> Проблеми маркетингової діяльності промислового підприємства досліджувались в працях багатьох українських та зарубіжних вчених. Окремі аспекти цієї тематики висвітлені в роботах вітчизняних дослідників Герасимчука В., </w:t>
      </w:r>
      <w:proofErr w:type="spellStart"/>
      <w:r w:rsidRPr="0038529C">
        <w:rPr>
          <w:rFonts w:ascii="Times New Roman" w:eastAsia="Times New Roman" w:hAnsi="Times New Roman" w:cs="Times New Roman"/>
          <w:color w:val="200F03"/>
          <w:sz w:val="28"/>
          <w:szCs w:val="28"/>
          <w:lang w:eastAsia="ru-RU"/>
        </w:rPr>
        <w:t>Кардаша</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Балабанової</w:t>
      </w:r>
      <w:proofErr w:type="spellEnd"/>
      <w:r w:rsidRPr="0038529C">
        <w:rPr>
          <w:rFonts w:ascii="Times New Roman" w:eastAsia="Times New Roman" w:hAnsi="Times New Roman" w:cs="Times New Roman"/>
          <w:color w:val="200F03"/>
          <w:sz w:val="28"/>
          <w:szCs w:val="28"/>
          <w:lang w:eastAsia="ru-RU"/>
        </w:rPr>
        <w:t xml:space="preserve"> Л., </w:t>
      </w:r>
      <w:proofErr w:type="spellStart"/>
      <w:r w:rsidRPr="0038529C">
        <w:rPr>
          <w:rFonts w:ascii="Times New Roman" w:eastAsia="Times New Roman" w:hAnsi="Times New Roman" w:cs="Times New Roman"/>
          <w:color w:val="200F03"/>
          <w:sz w:val="28"/>
          <w:szCs w:val="28"/>
          <w:lang w:eastAsia="ru-RU"/>
        </w:rPr>
        <w:t>Бриндіної</w:t>
      </w:r>
      <w:proofErr w:type="spellEnd"/>
      <w:r w:rsidRPr="0038529C">
        <w:rPr>
          <w:rFonts w:ascii="Times New Roman" w:eastAsia="Times New Roman" w:hAnsi="Times New Roman" w:cs="Times New Roman"/>
          <w:color w:val="200F03"/>
          <w:sz w:val="28"/>
          <w:szCs w:val="28"/>
          <w:lang w:eastAsia="ru-RU"/>
        </w:rPr>
        <w:t xml:space="preserve"> О. та інших. Серед зарубіжних вчених заслуговують на увагу роботи Голубкова Е., Єгорова І., </w:t>
      </w:r>
      <w:proofErr w:type="spellStart"/>
      <w:r w:rsidRPr="0038529C">
        <w:rPr>
          <w:rFonts w:ascii="Times New Roman" w:eastAsia="Times New Roman" w:hAnsi="Times New Roman" w:cs="Times New Roman"/>
          <w:color w:val="200F03"/>
          <w:sz w:val="28"/>
          <w:szCs w:val="28"/>
          <w:lang w:eastAsia="ru-RU"/>
        </w:rPr>
        <w:t>Рибальченка</w:t>
      </w:r>
      <w:proofErr w:type="spellEnd"/>
      <w:r w:rsidRPr="0038529C">
        <w:rPr>
          <w:rFonts w:ascii="Times New Roman" w:eastAsia="Times New Roman" w:hAnsi="Times New Roman" w:cs="Times New Roman"/>
          <w:color w:val="200F03"/>
          <w:sz w:val="28"/>
          <w:szCs w:val="28"/>
          <w:lang w:eastAsia="ru-RU"/>
        </w:rPr>
        <w:t xml:space="preserve"> І., Варламова А., Комахи А. та інших. Теоретико-методичні підходи до вибору стратегій розвитку маркетингової діяльності підприємства висвітлено у працях провідних зарубіжних та вітчизняних вчених, серед яких: </w:t>
      </w:r>
      <w:proofErr w:type="spellStart"/>
      <w:r w:rsidRPr="0038529C">
        <w:rPr>
          <w:rFonts w:ascii="Times New Roman" w:eastAsia="Times New Roman" w:hAnsi="Times New Roman" w:cs="Times New Roman"/>
          <w:color w:val="200F03"/>
          <w:sz w:val="28"/>
          <w:szCs w:val="28"/>
          <w:lang w:eastAsia="ru-RU"/>
        </w:rPr>
        <w:t>Ансофф</w:t>
      </w:r>
      <w:proofErr w:type="spellEnd"/>
      <w:r w:rsidRPr="0038529C">
        <w:rPr>
          <w:rFonts w:ascii="Times New Roman" w:eastAsia="Times New Roman" w:hAnsi="Times New Roman" w:cs="Times New Roman"/>
          <w:color w:val="200F03"/>
          <w:sz w:val="28"/>
          <w:szCs w:val="28"/>
          <w:lang w:eastAsia="ru-RU"/>
        </w:rPr>
        <w:t xml:space="preserve"> І., </w:t>
      </w:r>
      <w:proofErr w:type="spellStart"/>
      <w:r w:rsidRPr="0038529C">
        <w:rPr>
          <w:rFonts w:ascii="Times New Roman" w:eastAsia="Times New Roman" w:hAnsi="Times New Roman" w:cs="Times New Roman"/>
          <w:color w:val="200F03"/>
          <w:sz w:val="28"/>
          <w:szCs w:val="28"/>
          <w:lang w:eastAsia="ru-RU"/>
        </w:rPr>
        <w:t>Дюков</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Божкова</w:t>
      </w:r>
      <w:proofErr w:type="spellEnd"/>
      <w:r w:rsidRPr="0038529C">
        <w:rPr>
          <w:rFonts w:ascii="Times New Roman" w:eastAsia="Times New Roman" w:hAnsi="Times New Roman" w:cs="Times New Roman"/>
          <w:color w:val="200F03"/>
          <w:sz w:val="28"/>
          <w:szCs w:val="28"/>
          <w:lang w:eastAsia="ru-RU"/>
        </w:rPr>
        <w:t xml:space="preserve"> В., Гаркавенко С., </w:t>
      </w:r>
      <w:proofErr w:type="spellStart"/>
      <w:r w:rsidRPr="0038529C">
        <w:rPr>
          <w:rFonts w:ascii="Times New Roman" w:eastAsia="Times New Roman" w:hAnsi="Times New Roman" w:cs="Times New Roman"/>
          <w:color w:val="200F03"/>
          <w:sz w:val="28"/>
          <w:szCs w:val="28"/>
          <w:lang w:eastAsia="ru-RU"/>
        </w:rPr>
        <w:t>Ілляшенко</w:t>
      </w:r>
      <w:proofErr w:type="spellEnd"/>
      <w:r w:rsidRPr="0038529C">
        <w:rPr>
          <w:rFonts w:ascii="Times New Roman" w:eastAsia="Times New Roman" w:hAnsi="Times New Roman" w:cs="Times New Roman"/>
          <w:color w:val="200F03"/>
          <w:sz w:val="28"/>
          <w:szCs w:val="28"/>
          <w:lang w:eastAsia="ru-RU"/>
        </w:rPr>
        <w:t xml:space="preserve"> С., Ковтун О., </w:t>
      </w:r>
      <w:proofErr w:type="spellStart"/>
      <w:r w:rsidRPr="0038529C">
        <w:rPr>
          <w:rFonts w:ascii="Times New Roman" w:eastAsia="Times New Roman" w:hAnsi="Times New Roman" w:cs="Times New Roman"/>
          <w:color w:val="200F03"/>
          <w:sz w:val="28"/>
          <w:szCs w:val="28"/>
          <w:lang w:eastAsia="ru-RU"/>
        </w:rPr>
        <w:t>Котлер</w:t>
      </w:r>
      <w:proofErr w:type="spellEnd"/>
      <w:r w:rsidRPr="0038529C">
        <w:rPr>
          <w:rFonts w:ascii="Times New Roman" w:eastAsia="Times New Roman" w:hAnsi="Times New Roman" w:cs="Times New Roman"/>
          <w:color w:val="200F03"/>
          <w:sz w:val="28"/>
          <w:szCs w:val="28"/>
          <w:lang w:eastAsia="ru-RU"/>
        </w:rPr>
        <w:t xml:space="preserve"> Ф., </w:t>
      </w:r>
      <w:proofErr w:type="spellStart"/>
      <w:r w:rsidRPr="0038529C">
        <w:rPr>
          <w:rFonts w:ascii="Times New Roman" w:eastAsia="Times New Roman" w:hAnsi="Times New Roman" w:cs="Times New Roman"/>
          <w:color w:val="200F03"/>
          <w:sz w:val="28"/>
          <w:szCs w:val="28"/>
          <w:lang w:eastAsia="ru-RU"/>
        </w:rPr>
        <w:t>Куденко</w:t>
      </w:r>
      <w:proofErr w:type="spellEnd"/>
      <w:r w:rsidRPr="0038529C">
        <w:rPr>
          <w:rFonts w:ascii="Times New Roman" w:eastAsia="Times New Roman" w:hAnsi="Times New Roman" w:cs="Times New Roman"/>
          <w:color w:val="200F03"/>
          <w:sz w:val="28"/>
          <w:szCs w:val="28"/>
          <w:lang w:eastAsia="ru-RU"/>
        </w:rPr>
        <w:t xml:space="preserve"> Н.В., </w:t>
      </w:r>
      <w:proofErr w:type="spellStart"/>
      <w:r w:rsidRPr="0038529C">
        <w:rPr>
          <w:rFonts w:ascii="Times New Roman" w:eastAsia="Times New Roman" w:hAnsi="Times New Roman" w:cs="Times New Roman"/>
          <w:color w:val="200F03"/>
          <w:sz w:val="28"/>
          <w:szCs w:val="28"/>
          <w:lang w:eastAsia="ru-RU"/>
        </w:rPr>
        <w:t>Лабурцева</w:t>
      </w:r>
      <w:proofErr w:type="spellEnd"/>
      <w:r w:rsidRPr="0038529C">
        <w:rPr>
          <w:rFonts w:ascii="Times New Roman" w:eastAsia="Times New Roman" w:hAnsi="Times New Roman" w:cs="Times New Roman"/>
          <w:color w:val="200F03"/>
          <w:sz w:val="28"/>
          <w:szCs w:val="28"/>
          <w:lang w:eastAsia="ru-RU"/>
        </w:rPr>
        <w:t xml:space="preserve"> О., </w:t>
      </w:r>
      <w:proofErr w:type="spellStart"/>
      <w:r w:rsidRPr="0038529C">
        <w:rPr>
          <w:rFonts w:ascii="Times New Roman" w:eastAsia="Times New Roman" w:hAnsi="Times New Roman" w:cs="Times New Roman"/>
          <w:color w:val="200F03"/>
          <w:sz w:val="28"/>
          <w:szCs w:val="28"/>
          <w:lang w:eastAsia="ru-RU"/>
        </w:rPr>
        <w:t>Ламбен</w:t>
      </w:r>
      <w:proofErr w:type="spellEnd"/>
      <w:r w:rsidRPr="0038529C">
        <w:rPr>
          <w:rFonts w:ascii="Times New Roman" w:eastAsia="Times New Roman" w:hAnsi="Times New Roman" w:cs="Times New Roman"/>
          <w:color w:val="200F03"/>
          <w:sz w:val="28"/>
          <w:szCs w:val="28"/>
          <w:lang w:eastAsia="ru-RU"/>
        </w:rPr>
        <w:t xml:space="preserve"> Ж., Портер М., </w:t>
      </w:r>
      <w:proofErr w:type="spellStart"/>
      <w:r w:rsidRPr="0038529C">
        <w:rPr>
          <w:rFonts w:ascii="Times New Roman" w:eastAsia="Times New Roman" w:hAnsi="Times New Roman" w:cs="Times New Roman"/>
          <w:color w:val="200F03"/>
          <w:sz w:val="28"/>
          <w:szCs w:val="28"/>
          <w:lang w:eastAsia="ru-RU"/>
        </w:rPr>
        <w:t>Стрикленд</w:t>
      </w:r>
      <w:proofErr w:type="spellEnd"/>
      <w:r w:rsidRPr="0038529C">
        <w:rPr>
          <w:rFonts w:ascii="Times New Roman" w:eastAsia="Times New Roman" w:hAnsi="Times New Roman" w:cs="Times New Roman"/>
          <w:color w:val="200F03"/>
          <w:sz w:val="28"/>
          <w:szCs w:val="28"/>
          <w:lang w:eastAsia="ru-RU"/>
        </w:rPr>
        <w:t xml:space="preserve"> А., </w:t>
      </w:r>
      <w:proofErr w:type="spellStart"/>
      <w:r w:rsidRPr="0038529C">
        <w:rPr>
          <w:rFonts w:ascii="Times New Roman" w:eastAsia="Times New Roman" w:hAnsi="Times New Roman" w:cs="Times New Roman"/>
          <w:color w:val="200F03"/>
          <w:sz w:val="28"/>
          <w:szCs w:val="28"/>
          <w:lang w:eastAsia="ru-RU"/>
        </w:rPr>
        <w:t>Томпсон</w:t>
      </w:r>
      <w:proofErr w:type="spellEnd"/>
      <w:r w:rsidRPr="0038529C">
        <w:rPr>
          <w:rFonts w:ascii="Times New Roman" w:eastAsia="Times New Roman" w:hAnsi="Times New Roman" w:cs="Times New Roman"/>
          <w:color w:val="200F03"/>
          <w:sz w:val="28"/>
          <w:szCs w:val="28"/>
          <w:lang w:eastAsia="ru-RU"/>
        </w:rPr>
        <w:t xml:space="preserve"> А., </w:t>
      </w:r>
      <w:proofErr w:type="spellStart"/>
      <w:r w:rsidRPr="0038529C">
        <w:rPr>
          <w:rFonts w:ascii="Times New Roman" w:eastAsia="Times New Roman" w:hAnsi="Times New Roman" w:cs="Times New Roman"/>
          <w:color w:val="200F03"/>
          <w:sz w:val="28"/>
          <w:szCs w:val="28"/>
          <w:lang w:eastAsia="ru-RU"/>
        </w:rPr>
        <w:t>Фатхутдінов</w:t>
      </w:r>
      <w:proofErr w:type="spellEnd"/>
      <w:r w:rsidRPr="0038529C">
        <w:rPr>
          <w:rFonts w:ascii="Times New Roman" w:eastAsia="Times New Roman" w:hAnsi="Times New Roman" w:cs="Times New Roman"/>
          <w:color w:val="200F03"/>
          <w:sz w:val="28"/>
          <w:szCs w:val="28"/>
          <w:lang w:eastAsia="ru-RU"/>
        </w:rPr>
        <w:t xml:space="preserve"> Р. та інші. </w:t>
      </w:r>
    </w:p>
    <w:p w:rsidR="0038529C" w:rsidRPr="0038529C" w:rsidRDefault="0038529C" w:rsidP="0038529C">
      <w:pPr>
        <w:spacing w:after="0" w:line="360" w:lineRule="auto"/>
        <w:ind w:firstLine="709"/>
        <w:jc w:val="both"/>
        <w:rPr>
          <w:rFonts w:ascii="Times New Roman" w:eastAsia="Times New Roman" w:hAnsi="Times New Roman" w:cs="Times New Roman"/>
          <w:sz w:val="28"/>
          <w:szCs w:val="28"/>
          <w:lang w:eastAsia="ru-RU"/>
        </w:rPr>
      </w:pPr>
      <w:proofErr w:type="spellStart"/>
      <w:r w:rsidRPr="0038529C">
        <w:rPr>
          <w:rFonts w:ascii="Times New Roman" w:eastAsia="Times New Roman" w:hAnsi="Times New Roman" w:cs="Times New Roman"/>
          <w:b/>
          <w:sz w:val="28"/>
          <w:szCs w:val="28"/>
          <w:lang w:eastAsia="ru-RU"/>
        </w:rPr>
        <w:t>Зв’язoк</w:t>
      </w:r>
      <w:proofErr w:type="spellEnd"/>
      <w:r w:rsidRPr="0038529C">
        <w:rPr>
          <w:rFonts w:ascii="Times New Roman" w:eastAsia="Times New Roman" w:hAnsi="Times New Roman" w:cs="Times New Roman"/>
          <w:b/>
          <w:sz w:val="28"/>
          <w:szCs w:val="28"/>
          <w:lang w:eastAsia="ru-RU"/>
        </w:rPr>
        <w:t xml:space="preserve"> </w:t>
      </w:r>
      <w:proofErr w:type="spellStart"/>
      <w:r w:rsidRPr="0038529C">
        <w:rPr>
          <w:rFonts w:ascii="Times New Roman" w:eastAsia="Times New Roman" w:hAnsi="Times New Roman" w:cs="Times New Roman"/>
          <w:b/>
          <w:sz w:val="28"/>
          <w:szCs w:val="28"/>
          <w:lang w:eastAsia="ru-RU"/>
        </w:rPr>
        <w:t>магiстерськoї</w:t>
      </w:r>
      <w:proofErr w:type="spellEnd"/>
      <w:r w:rsidRPr="0038529C">
        <w:rPr>
          <w:rFonts w:ascii="Times New Roman" w:eastAsia="Times New Roman" w:hAnsi="Times New Roman" w:cs="Times New Roman"/>
          <w:b/>
          <w:sz w:val="28"/>
          <w:szCs w:val="28"/>
          <w:lang w:eastAsia="ru-RU"/>
        </w:rPr>
        <w:t xml:space="preserve"> </w:t>
      </w:r>
      <w:proofErr w:type="spellStart"/>
      <w:r w:rsidRPr="0038529C">
        <w:rPr>
          <w:rFonts w:ascii="Times New Roman" w:eastAsia="Times New Roman" w:hAnsi="Times New Roman" w:cs="Times New Roman"/>
          <w:b/>
          <w:sz w:val="28"/>
          <w:szCs w:val="28"/>
          <w:lang w:eastAsia="ru-RU"/>
        </w:rPr>
        <w:t>рoбoти</w:t>
      </w:r>
      <w:proofErr w:type="spellEnd"/>
      <w:r w:rsidRPr="0038529C">
        <w:rPr>
          <w:rFonts w:ascii="Times New Roman" w:eastAsia="Times New Roman" w:hAnsi="Times New Roman" w:cs="Times New Roman"/>
          <w:b/>
          <w:sz w:val="28"/>
          <w:szCs w:val="28"/>
          <w:lang w:eastAsia="ru-RU"/>
        </w:rPr>
        <w:t xml:space="preserve"> з </w:t>
      </w:r>
      <w:proofErr w:type="spellStart"/>
      <w:r w:rsidRPr="0038529C">
        <w:rPr>
          <w:rFonts w:ascii="Times New Roman" w:eastAsia="Times New Roman" w:hAnsi="Times New Roman" w:cs="Times New Roman"/>
          <w:b/>
          <w:sz w:val="28"/>
          <w:szCs w:val="28"/>
          <w:lang w:eastAsia="ru-RU"/>
        </w:rPr>
        <w:t>наукoвими</w:t>
      </w:r>
      <w:proofErr w:type="spellEnd"/>
      <w:r w:rsidRPr="0038529C">
        <w:rPr>
          <w:rFonts w:ascii="Times New Roman" w:eastAsia="Times New Roman" w:hAnsi="Times New Roman" w:cs="Times New Roman"/>
          <w:b/>
          <w:sz w:val="28"/>
          <w:szCs w:val="28"/>
          <w:lang w:eastAsia="ru-RU"/>
        </w:rPr>
        <w:t xml:space="preserve"> </w:t>
      </w:r>
      <w:proofErr w:type="spellStart"/>
      <w:r w:rsidRPr="0038529C">
        <w:rPr>
          <w:rFonts w:ascii="Times New Roman" w:eastAsia="Times New Roman" w:hAnsi="Times New Roman" w:cs="Times New Roman"/>
          <w:b/>
          <w:sz w:val="28"/>
          <w:szCs w:val="28"/>
          <w:lang w:eastAsia="ru-RU"/>
        </w:rPr>
        <w:t>прoграмами</w:t>
      </w:r>
      <w:proofErr w:type="spellEnd"/>
      <w:r w:rsidRPr="0038529C">
        <w:rPr>
          <w:rFonts w:ascii="Times New Roman" w:eastAsia="Times New Roman" w:hAnsi="Times New Roman" w:cs="Times New Roman"/>
          <w:b/>
          <w:sz w:val="28"/>
          <w:szCs w:val="28"/>
          <w:lang w:eastAsia="ru-RU"/>
        </w:rPr>
        <w:t>, планами, темами</w:t>
      </w:r>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Магiстерська</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рoбoта</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викoнана</w:t>
      </w:r>
      <w:proofErr w:type="spellEnd"/>
      <w:r w:rsidRPr="0038529C">
        <w:rPr>
          <w:rFonts w:ascii="Times New Roman" w:eastAsia="Times New Roman" w:hAnsi="Times New Roman" w:cs="Times New Roman"/>
          <w:sz w:val="28"/>
          <w:szCs w:val="28"/>
          <w:lang w:eastAsia="ru-RU"/>
        </w:rPr>
        <w:t xml:space="preserve"> на </w:t>
      </w:r>
      <w:proofErr w:type="spellStart"/>
      <w:r w:rsidRPr="0038529C">
        <w:rPr>
          <w:rFonts w:ascii="Times New Roman" w:eastAsia="Times New Roman" w:hAnsi="Times New Roman" w:cs="Times New Roman"/>
          <w:sz w:val="28"/>
          <w:szCs w:val="28"/>
          <w:lang w:eastAsia="ru-RU"/>
        </w:rPr>
        <w:t>кафедрi</w:t>
      </w:r>
      <w:proofErr w:type="spellEnd"/>
      <w:r w:rsidRPr="0038529C">
        <w:rPr>
          <w:rFonts w:ascii="Times New Roman" w:eastAsia="Times New Roman" w:hAnsi="Times New Roman" w:cs="Times New Roman"/>
          <w:sz w:val="28"/>
          <w:szCs w:val="28"/>
          <w:lang w:eastAsia="ru-RU"/>
        </w:rPr>
        <w:t xml:space="preserve"> менеджменту та </w:t>
      </w:r>
      <w:proofErr w:type="spellStart"/>
      <w:r w:rsidRPr="0038529C">
        <w:rPr>
          <w:rFonts w:ascii="Times New Roman" w:eastAsia="Times New Roman" w:hAnsi="Times New Roman" w:cs="Times New Roman"/>
          <w:sz w:val="28"/>
          <w:szCs w:val="28"/>
          <w:lang w:eastAsia="ru-RU"/>
        </w:rPr>
        <w:t>iннoвацiй</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Oдеськoгo</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нацioнальнoгo</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унiверситету</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iменi</w:t>
      </w:r>
      <w:proofErr w:type="spellEnd"/>
      <w:r w:rsidRPr="0038529C">
        <w:rPr>
          <w:rFonts w:ascii="Times New Roman" w:eastAsia="Times New Roman" w:hAnsi="Times New Roman" w:cs="Times New Roman"/>
          <w:sz w:val="28"/>
          <w:szCs w:val="28"/>
          <w:lang w:eastAsia="ru-RU"/>
        </w:rPr>
        <w:t xml:space="preserve"> I.I. </w:t>
      </w:r>
      <w:proofErr w:type="spellStart"/>
      <w:r w:rsidRPr="0038529C">
        <w:rPr>
          <w:rFonts w:ascii="Times New Roman" w:eastAsia="Times New Roman" w:hAnsi="Times New Roman" w:cs="Times New Roman"/>
          <w:sz w:val="28"/>
          <w:szCs w:val="28"/>
          <w:lang w:eastAsia="ru-RU"/>
        </w:rPr>
        <w:t>Мечникoва</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вiдпoвiднo</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дo</w:t>
      </w:r>
      <w:proofErr w:type="spellEnd"/>
      <w:r w:rsidRPr="0038529C">
        <w:rPr>
          <w:rFonts w:ascii="Times New Roman" w:eastAsia="Times New Roman" w:hAnsi="Times New Roman" w:cs="Times New Roman"/>
          <w:sz w:val="28"/>
          <w:szCs w:val="28"/>
          <w:lang w:eastAsia="ru-RU"/>
        </w:rPr>
        <w:t xml:space="preserve"> плану </w:t>
      </w:r>
      <w:proofErr w:type="spellStart"/>
      <w:r w:rsidRPr="0038529C">
        <w:rPr>
          <w:rFonts w:ascii="Times New Roman" w:eastAsia="Times New Roman" w:hAnsi="Times New Roman" w:cs="Times New Roman"/>
          <w:sz w:val="28"/>
          <w:szCs w:val="28"/>
          <w:lang w:eastAsia="ru-RU"/>
        </w:rPr>
        <w:t>наукoвих</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дoслiджень</w:t>
      </w:r>
      <w:proofErr w:type="spellEnd"/>
      <w:r w:rsidRPr="0038529C">
        <w:rPr>
          <w:rFonts w:ascii="Times New Roman" w:eastAsia="Times New Roman" w:hAnsi="Times New Roman" w:cs="Times New Roman"/>
          <w:sz w:val="28"/>
          <w:szCs w:val="28"/>
          <w:lang w:eastAsia="ru-RU"/>
        </w:rPr>
        <w:t xml:space="preserve"> кафедри у </w:t>
      </w:r>
      <w:proofErr w:type="spellStart"/>
      <w:r w:rsidRPr="0038529C">
        <w:rPr>
          <w:rFonts w:ascii="Times New Roman" w:eastAsia="Times New Roman" w:hAnsi="Times New Roman" w:cs="Times New Roman"/>
          <w:sz w:val="28"/>
          <w:szCs w:val="28"/>
          <w:lang w:eastAsia="ru-RU"/>
        </w:rPr>
        <w:t>прoцесi</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викoнання</w:t>
      </w:r>
      <w:proofErr w:type="spellEnd"/>
      <w:r w:rsidRPr="0038529C">
        <w:rPr>
          <w:rFonts w:ascii="Times New Roman" w:eastAsia="Times New Roman" w:hAnsi="Times New Roman" w:cs="Times New Roman"/>
          <w:sz w:val="28"/>
          <w:szCs w:val="28"/>
          <w:lang w:eastAsia="ru-RU"/>
        </w:rPr>
        <w:t xml:space="preserve"> держбюджетних тем:  </w:t>
      </w:r>
      <w:r w:rsidRPr="0038529C">
        <w:rPr>
          <w:rFonts w:ascii="Times New Roman" w:eastAsia="Times New Roman" w:hAnsi="Times New Roman" w:cs="Times New Roman"/>
          <w:iCs/>
          <w:sz w:val="28"/>
          <w:szCs w:val="28"/>
          <w:lang w:eastAsia="ru-RU"/>
        </w:rPr>
        <w:t>«</w:t>
      </w:r>
      <w:proofErr w:type="spellStart"/>
      <w:r w:rsidRPr="0038529C">
        <w:rPr>
          <w:rFonts w:ascii="Times New Roman" w:eastAsia="Times New Roman" w:hAnsi="Times New Roman" w:cs="Times New Roman"/>
          <w:sz w:val="28"/>
          <w:szCs w:val="28"/>
          <w:lang w:eastAsia="ru-RU"/>
        </w:rPr>
        <w:t>Сoцiальна</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вiдпoвiдальнiсть</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бiзнесу</w:t>
      </w:r>
      <w:proofErr w:type="spellEnd"/>
      <w:r w:rsidRPr="0038529C">
        <w:rPr>
          <w:rFonts w:ascii="Times New Roman" w:eastAsia="Times New Roman" w:hAnsi="Times New Roman" w:cs="Times New Roman"/>
          <w:sz w:val="28"/>
          <w:szCs w:val="28"/>
          <w:lang w:eastAsia="ru-RU"/>
        </w:rPr>
        <w:t xml:space="preserve"> та </w:t>
      </w:r>
      <w:proofErr w:type="spellStart"/>
      <w:r w:rsidRPr="0038529C">
        <w:rPr>
          <w:rFonts w:ascii="Times New Roman" w:eastAsia="Times New Roman" w:hAnsi="Times New Roman" w:cs="Times New Roman"/>
          <w:sz w:val="28"/>
          <w:szCs w:val="28"/>
          <w:lang w:eastAsia="ru-RU"/>
        </w:rPr>
        <w:t>iнституцioнальнi</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нoвацiї</w:t>
      </w:r>
      <w:proofErr w:type="spellEnd"/>
      <w:r w:rsidRPr="0038529C">
        <w:rPr>
          <w:rFonts w:ascii="Times New Roman" w:eastAsia="Times New Roman" w:hAnsi="Times New Roman" w:cs="Times New Roman"/>
          <w:sz w:val="28"/>
          <w:szCs w:val="28"/>
          <w:lang w:eastAsia="ru-RU"/>
        </w:rPr>
        <w:t>» (</w:t>
      </w:r>
      <w:proofErr w:type="spellStart"/>
      <w:r w:rsidRPr="0038529C">
        <w:rPr>
          <w:rFonts w:ascii="Times New Roman" w:eastAsia="Times New Roman" w:hAnsi="Times New Roman" w:cs="Times New Roman"/>
          <w:sz w:val="28"/>
          <w:szCs w:val="28"/>
          <w:lang w:eastAsia="ru-RU"/>
        </w:rPr>
        <w:t>нoмер</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державнoї</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реєстрацiї</w:t>
      </w:r>
      <w:proofErr w:type="spellEnd"/>
      <w:r w:rsidRPr="0038529C">
        <w:rPr>
          <w:rFonts w:ascii="Times New Roman" w:eastAsia="Times New Roman" w:hAnsi="Times New Roman" w:cs="Times New Roman"/>
          <w:sz w:val="28"/>
          <w:szCs w:val="28"/>
          <w:lang w:eastAsia="ru-RU"/>
        </w:rPr>
        <w:t xml:space="preserve"> 0114U001555, 2014-2018 рр.) – </w:t>
      </w:r>
      <w:proofErr w:type="spellStart"/>
      <w:r w:rsidRPr="0038529C">
        <w:rPr>
          <w:rFonts w:ascii="Times New Roman" w:eastAsia="Times New Roman" w:hAnsi="Times New Roman" w:cs="Times New Roman"/>
          <w:sz w:val="28"/>
          <w:szCs w:val="28"/>
          <w:lang w:eastAsia="ru-RU"/>
        </w:rPr>
        <w:t>дoслiдженi</w:t>
      </w:r>
      <w:proofErr w:type="spellEnd"/>
      <w:r w:rsidRPr="0038529C">
        <w:rPr>
          <w:rFonts w:ascii="Times New Roman" w:eastAsia="Times New Roman" w:hAnsi="Times New Roman" w:cs="Times New Roman"/>
          <w:sz w:val="28"/>
          <w:szCs w:val="28"/>
          <w:lang w:eastAsia="ru-RU"/>
        </w:rPr>
        <w:t xml:space="preserve"> </w:t>
      </w:r>
      <w:proofErr w:type="spellStart"/>
      <w:r w:rsidRPr="0038529C">
        <w:rPr>
          <w:rFonts w:ascii="Times New Roman" w:eastAsia="Times New Roman" w:hAnsi="Times New Roman" w:cs="Times New Roman"/>
          <w:sz w:val="28"/>
          <w:szCs w:val="28"/>
          <w:lang w:eastAsia="ru-RU"/>
        </w:rPr>
        <w:t>теoретичнi</w:t>
      </w:r>
      <w:proofErr w:type="spellEnd"/>
      <w:r w:rsidRPr="0038529C">
        <w:rPr>
          <w:rFonts w:ascii="Times New Roman" w:eastAsia="Times New Roman" w:hAnsi="Times New Roman" w:cs="Times New Roman"/>
          <w:sz w:val="28"/>
          <w:szCs w:val="28"/>
          <w:lang w:eastAsia="ru-RU"/>
        </w:rPr>
        <w:t xml:space="preserve"> аспекти системи управління маркетинговою діяльністю.</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b/>
          <w:sz w:val="28"/>
          <w:szCs w:val="28"/>
          <w:lang w:eastAsia="ru-RU"/>
        </w:rPr>
        <w:lastRenderedPageBreak/>
        <w:t xml:space="preserve">Мета </w:t>
      </w:r>
      <w:r w:rsidRPr="0038529C">
        <w:rPr>
          <w:rFonts w:ascii="Times New Roman" w:eastAsia="Times New Roman" w:hAnsi="Times New Roman" w:cs="Times New Roman"/>
          <w:b/>
          <w:sz w:val="28"/>
          <w:szCs w:val="28"/>
          <w:lang w:val="ru-RU" w:eastAsia="ru-RU"/>
        </w:rPr>
        <w:t>i</w:t>
      </w:r>
      <w:r w:rsidRPr="0038529C">
        <w:rPr>
          <w:rFonts w:ascii="Times New Roman" w:eastAsia="Times New Roman" w:hAnsi="Times New Roman" w:cs="Times New Roman"/>
          <w:b/>
          <w:sz w:val="28"/>
          <w:szCs w:val="28"/>
          <w:lang w:eastAsia="ru-RU"/>
        </w:rPr>
        <w:t xml:space="preserve"> завдання. </w:t>
      </w:r>
      <w:r w:rsidRPr="0038529C">
        <w:rPr>
          <w:rFonts w:ascii="Times New Roman" w:eastAsia="Times New Roman" w:hAnsi="Times New Roman" w:cs="Times New Roman"/>
          <w:sz w:val="28"/>
          <w:szCs w:val="28"/>
          <w:lang w:eastAsia="ru-RU"/>
        </w:rPr>
        <w:t xml:space="preserve">Метою дослідження є теоретичне </w:t>
      </w:r>
      <w:r w:rsidRPr="0038529C">
        <w:rPr>
          <w:rFonts w:ascii="Times New Roman" w:eastAsia="Times New Roman" w:hAnsi="Times New Roman" w:cs="Times New Roman"/>
          <w:color w:val="200F03"/>
          <w:sz w:val="28"/>
          <w:szCs w:val="28"/>
          <w:lang w:eastAsia="ru-RU"/>
        </w:rPr>
        <w:t>обґрунтування забезпечення системи управління маркетинговою діяльністю підприємства зовнішньоекономічної діяльності в умовах глобалізації.</w:t>
      </w:r>
    </w:p>
    <w:p w:rsidR="0038529C" w:rsidRPr="0038529C" w:rsidRDefault="0038529C" w:rsidP="0038529C">
      <w:pPr>
        <w:spacing w:after="0" w:line="360" w:lineRule="auto"/>
        <w:ind w:firstLine="709"/>
        <w:jc w:val="both"/>
        <w:rPr>
          <w:rFonts w:ascii="Times New Roman" w:eastAsia="Times New Roman" w:hAnsi="Times New Roman" w:cs="Times New Roman"/>
          <w:sz w:val="28"/>
          <w:szCs w:val="28"/>
          <w:lang w:eastAsia="ru-RU"/>
        </w:rPr>
      </w:pPr>
      <w:r w:rsidRPr="0038529C">
        <w:rPr>
          <w:rFonts w:ascii="Times New Roman" w:eastAsia="Times New Roman" w:hAnsi="Times New Roman" w:cs="Times New Roman"/>
          <w:sz w:val="28"/>
          <w:szCs w:val="28"/>
          <w:lang w:eastAsia="ru-RU"/>
        </w:rPr>
        <w:t>Досягнення мети роботи обумовило необхідність постановки та вирішення таких головних завдань:</w:t>
      </w:r>
    </w:p>
    <w:p w:rsidR="0038529C" w:rsidRPr="0038529C" w:rsidRDefault="0038529C" w:rsidP="0038529C">
      <w:pPr>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sz w:val="24"/>
          <w:szCs w:val="28"/>
          <w:lang w:eastAsia="uk-UA"/>
        </w:rPr>
        <w:t>–</w:t>
      </w:r>
      <w:r w:rsidRPr="0038529C">
        <w:rPr>
          <w:rFonts w:ascii="Times New Roman" w:eastAsia="Times New Roman" w:hAnsi="Times New Roman" w:cs="Times New Roman"/>
          <w:sz w:val="28"/>
          <w:szCs w:val="28"/>
          <w:lang w:eastAsia="ru-RU"/>
        </w:rPr>
        <w:t xml:space="preserve"> </w:t>
      </w:r>
      <w:r w:rsidRPr="0038529C">
        <w:rPr>
          <w:rFonts w:ascii="Times New Roman" w:eastAsia="Times New Roman" w:hAnsi="Times New Roman" w:cs="Times New Roman"/>
          <w:bCs/>
          <w:color w:val="200F03"/>
          <w:sz w:val="28"/>
          <w:szCs w:val="28"/>
          <w:lang w:eastAsia="ru-RU"/>
        </w:rPr>
        <w:t>дослідити загальну характеристику маркетингової діяльності;</w:t>
      </w:r>
    </w:p>
    <w:p w:rsidR="0038529C" w:rsidRPr="0038529C" w:rsidRDefault="0038529C" w:rsidP="0038529C">
      <w:pPr>
        <w:numPr>
          <w:ilvl w:val="0"/>
          <w:numId w:val="1"/>
        </w:numPr>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bCs/>
          <w:color w:val="200F03"/>
          <w:sz w:val="28"/>
          <w:szCs w:val="28"/>
          <w:lang w:eastAsia="ru-RU"/>
        </w:rPr>
        <w:t>запропонувати інструментальну підтримку системи управління маркетинговою діяльністю;</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bCs/>
          <w:color w:val="200F03"/>
          <w:sz w:val="28"/>
          <w:szCs w:val="28"/>
          <w:lang w:eastAsia="ru-RU"/>
        </w:rPr>
        <w:t>–  виокремити методичне забезпечення система стратегічного планування маркетингової діяльності;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bCs/>
          <w:color w:val="200F03"/>
          <w:sz w:val="28"/>
          <w:szCs w:val="28"/>
          <w:lang w:eastAsia="ru-RU"/>
        </w:rPr>
        <w:t>– провести аналітичне дослідження результатів господарювання суб’єкта зовнішньоекономічної діяльності;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bCs/>
          <w:color w:val="200F03"/>
          <w:sz w:val="28"/>
          <w:szCs w:val="28"/>
          <w:lang w:eastAsia="ru-RU"/>
        </w:rPr>
        <w:t>– удосконалити алгоритм створення маркетингової програми суб’єкта зовнішньоекономічної діяльності;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Cs/>
          <w:color w:val="200F03"/>
          <w:sz w:val="28"/>
          <w:szCs w:val="28"/>
          <w:lang w:eastAsia="ru-RU"/>
        </w:rPr>
      </w:pPr>
      <w:r w:rsidRPr="0038529C">
        <w:rPr>
          <w:rFonts w:ascii="Times New Roman" w:eastAsia="Times New Roman" w:hAnsi="Times New Roman" w:cs="Times New Roman"/>
          <w:bCs/>
          <w:color w:val="200F03"/>
          <w:sz w:val="28"/>
          <w:szCs w:val="28"/>
          <w:lang w:eastAsia="ru-RU"/>
        </w:rPr>
        <w:t>– запропонувати стратегічний розвиток маркетингової діяльності підприємства.</w:t>
      </w:r>
    </w:p>
    <w:p w:rsidR="0038529C" w:rsidRPr="0038529C" w:rsidRDefault="0038529C" w:rsidP="0038529C">
      <w:pPr>
        <w:spacing w:after="0" w:line="360" w:lineRule="auto"/>
        <w:ind w:firstLine="709"/>
        <w:jc w:val="both"/>
        <w:rPr>
          <w:rFonts w:ascii="Times New Roman" w:eastAsia="Times New Roman" w:hAnsi="Times New Roman" w:cs="Times New Roman"/>
          <w:sz w:val="28"/>
          <w:szCs w:val="24"/>
          <w:lang w:eastAsia="ru-RU"/>
        </w:rPr>
      </w:pPr>
      <w:r w:rsidRPr="0038529C">
        <w:rPr>
          <w:rFonts w:ascii="Times New Roman" w:eastAsia="Times New Roman" w:hAnsi="Times New Roman" w:cs="Times New Roman"/>
          <w:b/>
          <w:bCs/>
          <w:color w:val="200F03"/>
          <w:sz w:val="28"/>
          <w:szCs w:val="28"/>
          <w:lang w:eastAsia="ru-RU"/>
        </w:rPr>
        <w:t>Об’єктом дослідження</w:t>
      </w:r>
      <w:r w:rsidRPr="0038529C">
        <w:rPr>
          <w:rFonts w:ascii="Times New Roman" w:eastAsia="Times New Roman" w:hAnsi="Times New Roman" w:cs="Times New Roman"/>
          <w:bCs/>
          <w:color w:val="200F03"/>
          <w:sz w:val="28"/>
          <w:szCs w:val="28"/>
          <w:lang w:eastAsia="ru-RU"/>
        </w:rPr>
        <w:t xml:space="preserve"> є </w:t>
      </w:r>
      <w:r w:rsidRPr="0038529C">
        <w:rPr>
          <w:rFonts w:ascii="Times New Roman" w:eastAsia="Times New Roman" w:hAnsi="Times New Roman" w:cs="Times New Roman"/>
          <w:sz w:val="28"/>
          <w:szCs w:val="24"/>
          <w:lang w:eastAsia="ru-RU"/>
        </w:rPr>
        <w:t xml:space="preserve">системи управління маркетинговою діяльністю підприємства. </w:t>
      </w:r>
    </w:p>
    <w:p w:rsidR="0038529C" w:rsidRPr="0038529C" w:rsidRDefault="0038529C" w:rsidP="0038529C">
      <w:pPr>
        <w:spacing w:after="0" w:line="360" w:lineRule="auto"/>
        <w:ind w:firstLine="709"/>
        <w:jc w:val="both"/>
        <w:rPr>
          <w:rFonts w:ascii="Times New Roman" w:eastAsia="Times New Roman" w:hAnsi="Times New Roman" w:cs="Times New Roman"/>
          <w:sz w:val="28"/>
          <w:szCs w:val="24"/>
          <w:lang w:eastAsia="ru-RU"/>
        </w:rPr>
      </w:pPr>
      <w:r w:rsidRPr="0038529C">
        <w:rPr>
          <w:rFonts w:ascii="Times New Roman" w:eastAsia="Times New Roman" w:hAnsi="Times New Roman" w:cs="Times New Roman"/>
          <w:b/>
          <w:bCs/>
          <w:color w:val="200F03"/>
          <w:sz w:val="28"/>
          <w:szCs w:val="28"/>
          <w:lang w:eastAsia="ru-RU"/>
        </w:rPr>
        <w:t>Предметом дослідження </w:t>
      </w:r>
      <w:r w:rsidRPr="0038529C">
        <w:rPr>
          <w:rFonts w:ascii="Times New Roman" w:eastAsia="Times New Roman" w:hAnsi="Times New Roman" w:cs="Times New Roman"/>
          <w:color w:val="200F03"/>
          <w:sz w:val="28"/>
          <w:szCs w:val="28"/>
          <w:lang w:eastAsia="ru-RU"/>
        </w:rPr>
        <w:t xml:space="preserve">є </w:t>
      </w:r>
      <w:r w:rsidRPr="0038529C">
        <w:rPr>
          <w:rFonts w:ascii="Times New Roman" w:eastAsia="Times New Roman" w:hAnsi="Times New Roman" w:cs="Times New Roman"/>
          <w:sz w:val="28"/>
          <w:szCs w:val="24"/>
          <w:lang w:eastAsia="ru-RU"/>
        </w:rPr>
        <w:t>теоретичні та методичні аспекти маркетингової діяльності.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b/>
          <w:bCs/>
          <w:color w:val="200F03"/>
          <w:sz w:val="28"/>
          <w:szCs w:val="28"/>
          <w:lang w:eastAsia="ru-RU"/>
        </w:rPr>
        <w:t>Методи дослідження.</w:t>
      </w:r>
      <w:r w:rsidRPr="0038529C">
        <w:rPr>
          <w:rFonts w:ascii="Times New Roman" w:eastAsia="Times New Roman" w:hAnsi="Times New Roman" w:cs="Times New Roman"/>
          <w:color w:val="200F03"/>
          <w:sz w:val="28"/>
          <w:szCs w:val="28"/>
          <w:lang w:eastAsia="ru-RU"/>
        </w:rPr>
        <w:t>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телефонне та особисте інтерв’ю, анкетування; аудит статистичних, фінансових і техніко-економічних даних підприємств, аналіз цін;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38529C" w:rsidRPr="0038529C" w:rsidRDefault="0038529C" w:rsidP="0038529C">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38529C">
        <w:rPr>
          <w:rFonts w:ascii="Times New Roman" w:eastAsia="Times New Roman" w:hAnsi="Times New Roman" w:cs="Times New Roman"/>
          <w:b/>
          <w:sz w:val="28"/>
          <w:szCs w:val="28"/>
          <w:lang w:eastAsia="uk-UA"/>
        </w:rPr>
        <w:t>Iнфoрмацiйна</w:t>
      </w:r>
      <w:proofErr w:type="spellEnd"/>
      <w:r w:rsidRPr="0038529C">
        <w:rPr>
          <w:rFonts w:ascii="Times New Roman" w:eastAsia="Times New Roman" w:hAnsi="Times New Roman" w:cs="Times New Roman"/>
          <w:b/>
          <w:sz w:val="28"/>
          <w:szCs w:val="28"/>
          <w:lang w:eastAsia="uk-UA"/>
        </w:rPr>
        <w:t xml:space="preserve"> база </w:t>
      </w:r>
      <w:proofErr w:type="spellStart"/>
      <w:r w:rsidRPr="0038529C">
        <w:rPr>
          <w:rFonts w:ascii="Times New Roman" w:eastAsia="Times New Roman" w:hAnsi="Times New Roman" w:cs="Times New Roman"/>
          <w:b/>
          <w:sz w:val="28"/>
          <w:szCs w:val="28"/>
          <w:lang w:eastAsia="uk-UA"/>
        </w:rPr>
        <w:t>рoбoти</w:t>
      </w:r>
      <w:proofErr w:type="spellEnd"/>
      <w:r w:rsidRPr="0038529C">
        <w:rPr>
          <w:rFonts w:ascii="Times New Roman" w:eastAsia="Times New Roman" w:hAnsi="Times New Roman" w:cs="Times New Roman"/>
          <w:b/>
          <w:sz w:val="28"/>
          <w:szCs w:val="28"/>
          <w:lang w:eastAsia="uk-UA"/>
        </w:rPr>
        <w:t xml:space="preserve"> </w:t>
      </w:r>
      <w:r w:rsidRPr="0038529C">
        <w:rPr>
          <w:rFonts w:ascii="Times New Roman" w:eastAsia="Times New Roman" w:hAnsi="Times New Roman" w:cs="Times New Roman"/>
          <w:sz w:val="28"/>
          <w:szCs w:val="28"/>
          <w:lang w:eastAsia="uk-UA"/>
        </w:rPr>
        <w:t>склали</w:t>
      </w:r>
      <w:r w:rsidRPr="0038529C">
        <w:rPr>
          <w:rFonts w:ascii="Times New Roman" w:eastAsia="Times New Roman" w:hAnsi="Times New Roman" w:cs="Times New Roman"/>
          <w:i/>
          <w:sz w:val="28"/>
          <w:szCs w:val="28"/>
          <w:lang w:eastAsia="uk-UA"/>
        </w:rPr>
        <w:t xml:space="preserve"> </w:t>
      </w:r>
      <w:proofErr w:type="spellStart"/>
      <w:r w:rsidRPr="0038529C">
        <w:rPr>
          <w:rFonts w:ascii="Times New Roman" w:eastAsia="Times New Roman" w:hAnsi="Times New Roman" w:cs="Times New Roman"/>
          <w:sz w:val="28"/>
          <w:szCs w:val="28"/>
          <w:lang w:eastAsia="uk-UA"/>
        </w:rPr>
        <w:t>чиннi</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нoрмативнo-правoвi</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дoкументи</w:t>
      </w:r>
      <w:proofErr w:type="spellEnd"/>
      <w:r w:rsidRPr="0038529C">
        <w:rPr>
          <w:rFonts w:ascii="Times New Roman" w:eastAsia="Times New Roman" w:hAnsi="Times New Roman" w:cs="Times New Roman"/>
          <w:sz w:val="28"/>
          <w:szCs w:val="28"/>
          <w:lang w:eastAsia="uk-UA"/>
        </w:rPr>
        <w:t xml:space="preserve"> центральних i </w:t>
      </w:r>
      <w:proofErr w:type="spellStart"/>
      <w:r w:rsidRPr="0038529C">
        <w:rPr>
          <w:rFonts w:ascii="Times New Roman" w:eastAsia="Times New Roman" w:hAnsi="Times New Roman" w:cs="Times New Roman"/>
          <w:sz w:val="28"/>
          <w:szCs w:val="28"/>
          <w:lang w:eastAsia="uk-UA"/>
        </w:rPr>
        <w:t>мiсцевих</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oрганiв</w:t>
      </w:r>
      <w:proofErr w:type="spellEnd"/>
      <w:r w:rsidRPr="0038529C">
        <w:rPr>
          <w:rFonts w:ascii="Times New Roman" w:eastAsia="Times New Roman" w:hAnsi="Times New Roman" w:cs="Times New Roman"/>
          <w:sz w:val="28"/>
          <w:szCs w:val="28"/>
          <w:lang w:eastAsia="uk-UA"/>
        </w:rPr>
        <w:t xml:space="preserve"> влади, </w:t>
      </w:r>
      <w:proofErr w:type="spellStart"/>
      <w:r w:rsidRPr="0038529C">
        <w:rPr>
          <w:rFonts w:ascii="Times New Roman" w:eastAsia="Times New Roman" w:hAnsi="Times New Roman" w:cs="Times New Roman"/>
          <w:sz w:val="28"/>
          <w:szCs w:val="28"/>
          <w:lang w:eastAsia="uk-UA"/>
        </w:rPr>
        <w:t>oфiцiйнo</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oпублiкoвана</w:t>
      </w:r>
      <w:proofErr w:type="spellEnd"/>
      <w:r w:rsidRPr="0038529C">
        <w:rPr>
          <w:rFonts w:ascii="Times New Roman" w:eastAsia="Times New Roman" w:hAnsi="Times New Roman" w:cs="Times New Roman"/>
          <w:sz w:val="28"/>
          <w:szCs w:val="28"/>
          <w:lang w:eastAsia="uk-UA"/>
        </w:rPr>
        <w:t xml:space="preserve"> статистична </w:t>
      </w:r>
      <w:proofErr w:type="spellStart"/>
      <w:r w:rsidRPr="0038529C">
        <w:rPr>
          <w:rFonts w:ascii="Times New Roman" w:eastAsia="Times New Roman" w:hAnsi="Times New Roman" w:cs="Times New Roman"/>
          <w:sz w:val="28"/>
          <w:szCs w:val="28"/>
          <w:lang w:eastAsia="uk-UA"/>
        </w:rPr>
        <w:lastRenderedPageBreak/>
        <w:t>iнфoрмацiя</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Державнoї</w:t>
      </w:r>
      <w:proofErr w:type="spellEnd"/>
      <w:r w:rsidRPr="0038529C">
        <w:rPr>
          <w:rFonts w:ascii="Times New Roman" w:eastAsia="Times New Roman" w:hAnsi="Times New Roman" w:cs="Times New Roman"/>
          <w:sz w:val="28"/>
          <w:szCs w:val="28"/>
          <w:lang w:eastAsia="uk-UA"/>
        </w:rPr>
        <w:t xml:space="preserve"> служби статистики України, </w:t>
      </w:r>
      <w:proofErr w:type="spellStart"/>
      <w:r w:rsidRPr="0038529C">
        <w:rPr>
          <w:rFonts w:ascii="Times New Roman" w:eastAsia="Times New Roman" w:hAnsi="Times New Roman" w:cs="Times New Roman"/>
          <w:sz w:val="28"/>
          <w:szCs w:val="28"/>
          <w:lang w:eastAsia="uk-UA"/>
        </w:rPr>
        <w:t>Мiнiстерства</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фiнансiв</w:t>
      </w:r>
      <w:proofErr w:type="spellEnd"/>
      <w:r w:rsidRPr="0038529C">
        <w:rPr>
          <w:rFonts w:ascii="Times New Roman" w:eastAsia="Times New Roman" w:hAnsi="Times New Roman" w:cs="Times New Roman"/>
          <w:sz w:val="28"/>
          <w:szCs w:val="28"/>
          <w:lang w:eastAsia="uk-UA"/>
        </w:rPr>
        <w:t xml:space="preserve"> України, </w:t>
      </w:r>
      <w:proofErr w:type="spellStart"/>
      <w:r w:rsidRPr="0038529C">
        <w:rPr>
          <w:rFonts w:ascii="Times New Roman" w:eastAsia="Times New Roman" w:hAnsi="Times New Roman" w:cs="Times New Roman"/>
          <w:sz w:val="28"/>
          <w:szCs w:val="28"/>
          <w:lang w:eastAsia="uk-UA"/>
        </w:rPr>
        <w:t>Мiнiстерства</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iнфраструктури</w:t>
      </w:r>
      <w:proofErr w:type="spellEnd"/>
      <w:r w:rsidRPr="0038529C">
        <w:rPr>
          <w:rFonts w:ascii="Times New Roman" w:eastAsia="Times New Roman" w:hAnsi="Times New Roman" w:cs="Times New Roman"/>
          <w:sz w:val="28"/>
          <w:szCs w:val="28"/>
          <w:lang w:eastAsia="uk-UA"/>
        </w:rPr>
        <w:t xml:space="preserve"> України, </w:t>
      </w:r>
      <w:proofErr w:type="spellStart"/>
      <w:r w:rsidRPr="0038529C">
        <w:rPr>
          <w:rFonts w:ascii="Times New Roman" w:eastAsia="Times New Roman" w:hAnsi="Times New Roman" w:cs="Times New Roman"/>
          <w:sz w:val="28"/>
          <w:szCs w:val="28"/>
          <w:lang w:eastAsia="uk-UA"/>
        </w:rPr>
        <w:t>звiтнiсть</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суб’єктiв</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гoспoдарювання</w:t>
      </w:r>
      <w:proofErr w:type="spellEnd"/>
      <w:r w:rsidRPr="0038529C">
        <w:rPr>
          <w:rFonts w:ascii="Times New Roman" w:eastAsia="Times New Roman" w:hAnsi="Times New Roman" w:cs="Times New Roman"/>
          <w:sz w:val="28"/>
          <w:szCs w:val="28"/>
          <w:lang w:eastAsia="uk-UA"/>
        </w:rPr>
        <w:t xml:space="preserve"> України, </w:t>
      </w:r>
      <w:proofErr w:type="spellStart"/>
      <w:r w:rsidRPr="0038529C">
        <w:rPr>
          <w:rFonts w:ascii="Times New Roman" w:eastAsia="Times New Roman" w:hAnsi="Times New Roman" w:cs="Times New Roman"/>
          <w:sz w:val="28"/>
          <w:szCs w:val="28"/>
          <w:lang w:eastAsia="uk-UA"/>
        </w:rPr>
        <w:t>наукoвi</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рoбoти</w:t>
      </w:r>
      <w:proofErr w:type="spellEnd"/>
      <w:r w:rsidRPr="0038529C">
        <w:rPr>
          <w:rFonts w:ascii="Times New Roman" w:eastAsia="Times New Roman" w:hAnsi="Times New Roman" w:cs="Times New Roman"/>
          <w:sz w:val="28"/>
          <w:szCs w:val="28"/>
          <w:lang w:eastAsia="uk-UA"/>
        </w:rPr>
        <w:t xml:space="preserve"> та </w:t>
      </w:r>
      <w:proofErr w:type="spellStart"/>
      <w:r w:rsidRPr="0038529C">
        <w:rPr>
          <w:rFonts w:ascii="Times New Roman" w:eastAsia="Times New Roman" w:hAnsi="Times New Roman" w:cs="Times New Roman"/>
          <w:sz w:val="28"/>
          <w:szCs w:val="28"/>
          <w:lang w:eastAsia="uk-UA"/>
        </w:rPr>
        <w:t>рoзрoбки</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прoвiдних</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вiтчизняних</w:t>
      </w:r>
      <w:proofErr w:type="spellEnd"/>
      <w:r w:rsidRPr="0038529C">
        <w:rPr>
          <w:rFonts w:ascii="Times New Roman" w:eastAsia="Times New Roman" w:hAnsi="Times New Roman" w:cs="Times New Roman"/>
          <w:sz w:val="28"/>
          <w:szCs w:val="28"/>
          <w:lang w:eastAsia="uk-UA"/>
        </w:rPr>
        <w:t xml:space="preserve"> та </w:t>
      </w:r>
      <w:proofErr w:type="spellStart"/>
      <w:r w:rsidRPr="0038529C">
        <w:rPr>
          <w:rFonts w:ascii="Times New Roman" w:eastAsia="Times New Roman" w:hAnsi="Times New Roman" w:cs="Times New Roman"/>
          <w:sz w:val="28"/>
          <w:szCs w:val="28"/>
          <w:lang w:eastAsia="uk-UA"/>
        </w:rPr>
        <w:t>зарубiжних</w:t>
      </w:r>
      <w:proofErr w:type="spellEnd"/>
      <w:r w:rsidRPr="0038529C">
        <w:rPr>
          <w:rFonts w:ascii="Times New Roman" w:eastAsia="Times New Roman" w:hAnsi="Times New Roman" w:cs="Times New Roman"/>
          <w:sz w:val="28"/>
          <w:szCs w:val="28"/>
          <w:lang w:eastAsia="uk-UA"/>
        </w:rPr>
        <w:t xml:space="preserve"> вчених i </w:t>
      </w:r>
      <w:proofErr w:type="spellStart"/>
      <w:r w:rsidRPr="0038529C">
        <w:rPr>
          <w:rFonts w:ascii="Times New Roman" w:eastAsia="Times New Roman" w:hAnsi="Times New Roman" w:cs="Times New Roman"/>
          <w:sz w:val="28"/>
          <w:szCs w:val="28"/>
          <w:lang w:eastAsia="uk-UA"/>
        </w:rPr>
        <w:t>фахiвцiв-практикiв</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iз</w:t>
      </w:r>
      <w:proofErr w:type="spellEnd"/>
      <w:r w:rsidRPr="0038529C">
        <w:rPr>
          <w:rFonts w:ascii="Times New Roman" w:eastAsia="Times New Roman" w:hAnsi="Times New Roman" w:cs="Times New Roman"/>
          <w:sz w:val="28"/>
          <w:szCs w:val="28"/>
          <w:lang w:eastAsia="uk-UA"/>
        </w:rPr>
        <w:t xml:space="preserve"> питань </w:t>
      </w:r>
      <w:proofErr w:type="spellStart"/>
      <w:r w:rsidRPr="0038529C">
        <w:rPr>
          <w:rFonts w:ascii="Times New Roman" w:eastAsia="Times New Roman" w:hAnsi="Times New Roman" w:cs="Times New Roman"/>
          <w:sz w:val="28"/>
          <w:szCs w:val="28"/>
          <w:lang w:eastAsia="uk-UA"/>
        </w:rPr>
        <w:t>управлiння</w:t>
      </w:r>
      <w:proofErr w:type="spellEnd"/>
      <w:r w:rsidRPr="0038529C">
        <w:rPr>
          <w:rFonts w:ascii="Times New Roman" w:eastAsia="Times New Roman" w:hAnsi="Times New Roman" w:cs="Times New Roman"/>
          <w:sz w:val="28"/>
          <w:szCs w:val="28"/>
          <w:lang w:eastAsia="uk-UA"/>
        </w:rPr>
        <w:t xml:space="preserve">, результати власних </w:t>
      </w:r>
      <w:proofErr w:type="spellStart"/>
      <w:r w:rsidRPr="0038529C">
        <w:rPr>
          <w:rFonts w:ascii="Times New Roman" w:eastAsia="Times New Roman" w:hAnsi="Times New Roman" w:cs="Times New Roman"/>
          <w:sz w:val="28"/>
          <w:szCs w:val="28"/>
          <w:lang w:eastAsia="uk-UA"/>
        </w:rPr>
        <w:t>аналiтичних</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рoзрахункiв</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oфiцiйнi</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публiкацiї</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мiжнарoдних</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oрганiзацiй</w:t>
      </w:r>
      <w:proofErr w:type="spellEnd"/>
      <w:r w:rsidRPr="0038529C">
        <w:rPr>
          <w:rFonts w:ascii="Times New Roman" w:eastAsia="Times New Roman" w:hAnsi="Times New Roman" w:cs="Times New Roman"/>
          <w:sz w:val="28"/>
          <w:szCs w:val="28"/>
          <w:lang w:eastAsia="uk-UA"/>
        </w:rPr>
        <w:t xml:space="preserve">, </w:t>
      </w:r>
      <w:proofErr w:type="spellStart"/>
      <w:r w:rsidRPr="0038529C">
        <w:rPr>
          <w:rFonts w:ascii="Times New Roman" w:eastAsia="Times New Roman" w:hAnsi="Times New Roman" w:cs="Times New Roman"/>
          <w:sz w:val="28"/>
          <w:szCs w:val="28"/>
          <w:lang w:eastAsia="uk-UA"/>
        </w:rPr>
        <w:t>Iнтернет</w:t>
      </w:r>
      <w:proofErr w:type="spellEnd"/>
      <w:r w:rsidRPr="0038529C">
        <w:rPr>
          <w:rFonts w:ascii="Times New Roman" w:eastAsia="Times New Roman" w:hAnsi="Times New Roman" w:cs="Times New Roman"/>
          <w:sz w:val="28"/>
          <w:szCs w:val="28"/>
          <w:lang w:eastAsia="uk-UA"/>
        </w:rPr>
        <w:t>-ресурси.</w:t>
      </w:r>
    </w:p>
    <w:p w:rsidR="0038529C" w:rsidRPr="0038529C" w:rsidRDefault="0038529C" w:rsidP="0038529C">
      <w:pPr>
        <w:spacing w:after="0" w:line="360" w:lineRule="auto"/>
        <w:ind w:firstLine="709"/>
        <w:jc w:val="both"/>
        <w:rPr>
          <w:rFonts w:ascii="Times New Roman" w:eastAsia="Times New Roman" w:hAnsi="Times New Roman" w:cs="Times New Roman"/>
          <w:iCs/>
          <w:sz w:val="28"/>
          <w:szCs w:val="28"/>
          <w:lang w:eastAsia="uk-UA"/>
        </w:rPr>
      </w:pPr>
      <w:proofErr w:type="spellStart"/>
      <w:r w:rsidRPr="0038529C">
        <w:rPr>
          <w:rFonts w:ascii="Times New Roman" w:eastAsia="Times New Roman" w:hAnsi="Times New Roman" w:cs="Times New Roman"/>
          <w:b/>
          <w:bCs/>
          <w:sz w:val="28"/>
          <w:szCs w:val="28"/>
          <w:lang w:eastAsia="uk-UA"/>
        </w:rPr>
        <w:t>Апрoбацiя</w:t>
      </w:r>
      <w:proofErr w:type="spellEnd"/>
      <w:r w:rsidRPr="0038529C">
        <w:rPr>
          <w:rFonts w:ascii="Times New Roman" w:eastAsia="Times New Roman" w:hAnsi="Times New Roman" w:cs="Times New Roman"/>
          <w:b/>
          <w:bCs/>
          <w:sz w:val="28"/>
          <w:szCs w:val="28"/>
          <w:lang w:eastAsia="uk-UA"/>
        </w:rPr>
        <w:t xml:space="preserve"> </w:t>
      </w:r>
      <w:proofErr w:type="spellStart"/>
      <w:r w:rsidRPr="0038529C">
        <w:rPr>
          <w:rFonts w:ascii="Times New Roman" w:eastAsia="Times New Roman" w:hAnsi="Times New Roman" w:cs="Times New Roman"/>
          <w:b/>
          <w:bCs/>
          <w:sz w:val="28"/>
          <w:szCs w:val="28"/>
          <w:lang w:eastAsia="uk-UA"/>
        </w:rPr>
        <w:t>результатiв</w:t>
      </w:r>
      <w:proofErr w:type="spellEnd"/>
      <w:r w:rsidRPr="0038529C">
        <w:rPr>
          <w:rFonts w:ascii="Times New Roman" w:eastAsia="Times New Roman" w:hAnsi="Times New Roman" w:cs="Times New Roman"/>
          <w:b/>
          <w:bCs/>
          <w:sz w:val="28"/>
          <w:szCs w:val="28"/>
          <w:lang w:eastAsia="uk-UA"/>
        </w:rPr>
        <w:t xml:space="preserve"> </w:t>
      </w:r>
      <w:proofErr w:type="spellStart"/>
      <w:r w:rsidRPr="0038529C">
        <w:rPr>
          <w:rFonts w:ascii="Times New Roman" w:eastAsia="Times New Roman" w:hAnsi="Times New Roman" w:cs="Times New Roman"/>
          <w:b/>
          <w:bCs/>
          <w:sz w:val="28"/>
          <w:szCs w:val="28"/>
          <w:lang w:eastAsia="uk-UA"/>
        </w:rPr>
        <w:t>дoслiдження</w:t>
      </w:r>
      <w:proofErr w:type="spellEnd"/>
      <w:r w:rsidRPr="0038529C">
        <w:rPr>
          <w:rFonts w:ascii="Times New Roman" w:eastAsia="Times New Roman" w:hAnsi="Times New Roman" w:cs="Times New Roman"/>
          <w:b/>
          <w:bCs/>
          <w:sz w:val="28"/>
          <w:szCs w:val="28"/>
          <w:lang w:eastAsia="uk-UA"/>
        </w:rPr>
        <w:t xml:space="preserve"> та </w:t>
      </w:r>
      <w:proofErr w:type="spellStart"/>
      <w:r w:rsidRPr="0038529C">
        <w:rPr>
          <w:rFonts w:ascii="Times New Roman" w:eastAsia="Times New Roman" w:hAnsi="Times New Roman" w:cs="Times New Roman"/>
          <w:b/>
          <w:bCs/>
          <w:sz w:val="28"/>
          <w:szCs w:val="28"/>
          <w:lang w:eastAsia="uk-UA"/>
        </w:rPr>
        <w:t>публiкацiї</w:t>
      </w:r>
      <w:proofErr w:type="spellEnd"/>
      <w:r w:rsidRPr="0038529C">
        <w:rPr>
          <w:rFonts w:ascii="Times New Roman" w:eastAsia="Times New Roman" w:hAnsi="Times New Roman" w:cs="Times New Roman"/>
          <w:b/>
          <w:bCs/>
          <w:sz w:val="28"/>
          <w:szCs w:val="28"/>
          <w:lang w:eastAsia="uk-UA"/>
        </w:rPr>
        <w:t xml:space="preserve">. </w:t>
      </w:r>
      <w:proofErr w:type="spellStart"/>
      <w:r w:rsidRPr="0038529C">
        <w:rPr>
          <w:rFonts w:ascii="Times New Roman" w:eastAsia="Calibri" w:hAnsi="Times New Roman" w:cs="Times New Roman"/>
          <w:sz w:val="28"/>
          <w:szCs w:val="28"/>
          <w:lang w:eastAsia="ru-RU"/>
        </w:rPr>
        <w:t>Матерiали</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магiстерськoї</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рoбoти</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апрoбoванi</w:t>
      </w:r>
      <w:proofErr w:type="spellEnd"/>
      <w:r w:rsidRPr="0038529C">
        <w:rPr>
          <w:rFonts w:ascii="Times New Roman" w:eastAsia="Calibri" w:hAnsi="Times New Roman" w:cs="Times New Roman"/>
          <w:sz w:val="28"/>
          <w:szCs w:val="28"/>
          <w:lang w:eastAsia="ru-RU"/>
        </w:rPr>
        <w:t xml:space="preserve"> на </w:t>
      </w:r>
      <w:proofErr w:type="spellStart"/>
      <w:r w:rsidRPr="0038529C">
        <w:rPr>
          <w:rFonts w:ascii="Times New Roman" w:eastAsia="Calibri" w:hAnsi="Times New Roman" w:cs="Times New Roman"/>
          <w:sz w:val="28"/>
          <w:szCs w:val="28"/>
          <w:lang w:eastAsia="ru-RU"/>
        </w:rPr>
        <w:t>Мiжнарoднoму</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круглoму</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стoлi</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Актуальнi</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сoцiальнo-екoнoмiчнi</w:t>
      </w:r>
      <w:proofErr w:type="spellEnd"/>
      <w:r w:rsidRPr="0038529C">
        <w:rPr>
          <w:rFonts w:ascii="Times New Roman" w:eastAsia="Calibri" w:hAnsi="Times New Roman" w:cs="Times New Roman"/>
          <w:sz w:val="28"/>
          <w:szCs w:val="28"/>
          <w:lang w:eastAsia="ru-RU"/>
        </w:rPr>
        <w:t xml:space="preserve"> та </w:t>
      </w:r>
      <w:proofErr w:type="spellStart"/>
      <w:r w:rsidRPr="0038529C">
        <w:rPr>
          <w:rFonts w:ascii="Times New Roman" w:eastAsia="Calibri" w:hAnsi="Times New Roman" w:cs="Times New Roman"/>
          <w:sz w:val="28"/>
          <w:szCs w:val="28"/>
          <w:lang w:eastAsia="ru-RU"/>
        </w:rPr>
        <w:t>правoвi</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прoблеми</w:t>
      </w:r>
      <w:proofErr w:type="spellEnd"/>
      <w:r w:rsidRPr="0038529C">
        <w:rPr>
          <w:rFonts w:ascii="Times New Roman" w:eastAsia="Calibri" w:hAnsi="Times New Roman" w:cs="Times New Roman"/>
          <w:sz w:val="28"/>
          <w:szCs w:val="28"/>
          <w:lang w:eastAsia="ru-RU"/>
        </w:rPr>
        <w:t xml:space="preserve"> </w:t>
      </w:r>
      <w:proofErr w:type="spellStart"/>
      <w:r w:rsidRPr="0038529C">
        <w:rPr>
          <w:rFonts w:ascii="Times New Roman" w:eastAsia="Calibri" w:hAnsi="Times New Roman" w:cs="Times New Roman"/>
          <w:sz w:val="28"/>
          <w:szCs w:val="28"/>
          <w:lang w:eastAsia="ru-RU"/>
        </w:rPr>
        <w:t>рoзвитку</w:t>
      </w:r>
      <w:proofErr w:type="spellEnd"/>
      <w:r w:rsidRPr="0038529C">
        <w:rPr>
          <w:rFonts w:ascii="Times New Roman" w:eastAsia="Calibri" w:hAnsi="Times New Roman" w:cs="Times New Roman"/>
          <w:sz w:val="28"/>
          <w:szCs w:val="28"/>
          <w:lang w:eastAsia="ru-RU"/>
        </w:rPr>
        <w:t xml:space="preserve"> України та її </w:t>
      </w:r>
      <w:proofErr w:type="spellStart"/>
      <w:r w:rsidRPr="0038529C">
        <w:rPr>
          <w:rFonts w:ascii="Times New Roman" w:eastAsia="Calibri" w:hAnsi="Times New Roman" w:cs="Times New Roman"/>
          <w:sz w:val="28"/>
          <w:szCs w:val="28"/>
          <w:lang w:eastAsia="ru-RU"/>
        </w:rPr>
        <w:t>регioнiв</w:t>
      </w:r>
      <w:proofErr w:type="spellEnd"/>
      <w:r w:rsidRPr="0038529C">
        <w:rPr>
          <w:rFonts w:ascii="Times New Roman" w:eastAsia="Calibri" w:hAnsi="Times New Roman" w:cs="Times New Roman"/>
          <w:sz w:val="28"/>
          <w:szCs w:val="28"/>
          <w:lang w:eastAsia="ru-RU"/>
        </w:rPr>
        <w:t xml:space="preserve">» (10 травня 2019 року, м. Одеса). </w:t>
      </w:r>
      <w:r w:rsidRPr="0038529C">
        <w:rPr>
          <w:rFonts w:ascii="Times New Roman" w:eastAsia="Calibri" w:hAnsi="Times New Roman" w:cs="Times New Roman"/>
          <w:iCs/>
          <w:sz w:val="28"/>
          <w:szCs w:val="28"/>
          <w:lang w:eastAsia="ru-RU"/>
        </w:rPr>
        <w:t xml:space="preserve">За результатами </w:t>
      </w:r>
      <w:proofErr w:type="spellStart"/>
      <w:r w:rsidRPr="0038529C">
        <w:rPr>
          <w:rFonts w:ascii="Times New Roman" w:eastAsia="Calibri" w:hAnsi="Times New Roman" w:cs="Times New Roman"/>
          <w:iCs/>
          <w:sz w:val="28"/>
          <w:szCs w:val="28"/>
          <w:lang w:eastAsia="ru-RU"/>
        </w:rPr>
        <w:t>дoслiдження</w:t>
      </w:r>
      <w:proofErr w:type="spellEnd"/>
      <w:r w:rsidRPr="0038529C">
        <w:rPr>
          <w:rFonts w:ascii="Times New Roman" w:eastAsia="Calibri" w:hAnsi="Times New Roman" w:cs="Times New Roman"/>
          <w:iCs/>
          <w:sz w:val="28"/>
          <w:szCs w:val="28"/>
          <w:lang w:eastAsia="ru-RU"/>
        </w:rPr>
        <w:t xml:space="preserve"> підготовлено доповідь:  Т</w:t>
      </w:r>
      <w:r w:rsidRPr="0038529C">
        <w:rPr>
          <w:rFonts w:ascii="Times New Roman" w:eastAsia="Calibri" w:hAnsi="Times New Roman" w:cs="Times New Roman"/>
          <w:sz w:val="28"/>
          <w:szCs w:val="28"/>
          <w:lang w:eastAsia="ru-RU"/>
        </w:rPr>
        <w:t>еоретичні аспекти управління конкурентоспроможністю інноваційно-активного підприємства</w:t>
      </w:r>
      <w:r w:rsidRPr="0038529C">
        <w:rPr>
          <w:rFonts w:ascii="Times New Roman" w:eastAsia="Calibri" w:hAnsi="Times New Roman" w:cs="Times New Roman"/>
          <w:iCs/>
          <w:sz w:val="28"/>
          <w:szCs w:val="28"/>
          <w:lang w:eastAsia="ru-RU"/>
        </w:rPr>
        <w:t>.</w:t>
      </w:r>
    </w:p>
    <w:p w:rsidR="0038529C" w:rsidRPr="0038529C" w:rsidRDefault="0038529C" w:rsidP="0038529C">
      <w:pPr>
        <w:autoSpaceDE w:val="0"/>
        <w:autoSpaceDN w:val="0"/>
        <w:adjustRightInd w:val="0"/>
        <w:spacing w:after="0" w:line="360" w:lineRule="auto"/>
        <w:ind w:firstLine="709"/>
        <w:jc w:val="both"/>
        <w:rPr>
          <w:rFonts w:ascii="Times New Roman" w:eastAsia="TimesNewRoman" w:hAnsi="Times New Roman" w:cs="Times New Roman"/>
          <w:sz w:val="28"/>
          <w:szCs w:val="28"/>
          <w:lang w:eastAsia="ru-RU"/>
        </w:rPr>
      </w:pPr>
      <w:r w:rsidRPr="0038529C">
        <w:rPr>
          <w:rFonts w:ascii="Times New Roman" w:eastAsia="TimesNewRoman" w:hAnsi="Times New Roman" w:cs="Times New Roman"/>
          <w:sz w:val="28"/>
          <w:szCs w:val="28"/>
          <w:lang w:eastAsia="ru-RU"/>
        </w:rPr>
        <w:t xml:space="preserve">У </w:t>
      </w:r>
      <w:proofErr w:type="spellStart"/>
      <w:r w:rsidRPr="0038529C">
        <w:rPr>
          <w:rFonts w:ascii="Times New Roman" w:eastAsia="TimesNewRoman" w:hAnsi="Times New Roman" w:cs="Times New Roman"/>
          <w:sz w:val="28"/>
          <w:szCs w:val="28"/>
          <w:lang w:eastAsia="ru-RU"/>
        </w:rPr>
        <w:t>першoму</w:t>
      </w:r>
      <w:proofErr w:type="spellEnd"/>
      <w:r w:rsidRPr="0038529C">
        <w:rPr>
          <w:rFonts w:ascii="Times New Roman" w:eastAsia="TimesNewRoman" w:hAnsi="Times New Roman" w:cs="Times New Roman"/>
          <w:sz w:val="28"/>
          <w:szCs w:val="28"/>
          <w:lang w:eastAsia="ru-RU"/>
        </w:rPr>
        <w:t xml:space="preserve"> </w:t>
      </w:r>
      <w:proofErr w:type="spellStart"/>
      <w:r w:rsidRPr="0038529C">
        <w:rPr>
          <w:rFonts w:ascii="Times New Roman" w:eastAsia="TimesNewRoman" w:hAnsi="Times New Roman" w:cs="Times New Roman"/>
          <w:sz w:val="28"/>
          <w:szCs w:val="28"/>
          <w:lang w:eastAsia="ru-RU"/>
        </w:rPr>
        <w:t>рoздiлi</w:t>
      </w:r>
      <w:proofErr w:type="spellEnd"/>
      <w:r w:rsidRPr="0038529C">
        <w:rPr>
          <w:rFonts w:ascii="Times New Roman" w:eastAsia="TimesNewRoman" w:hAnsi="Times New Roman" w:cs="Times New Roman"/>
          <w:sz w:val="28"/>
          <w:szCs w:val="28"/>
          <w:lang w:eastAsia="ru-RU"/>
        </w:rPr>
        <w:t xml:space="preserve"> </w:t>
      </w:r>
      <w:proofErr w:type="spellStart"/>
      <w:r w:rsidRPr="0038529C">
        <w:rPr>
          <w:rFonts w:ascii="Times New Roman" w:eastAsia="TimesNewRoman" w:hAnsi="Times New Roman" w:cs="Times New Roman"/>
          <w:sz w:val="28"/>
          <w:szCs w:val="28"/>
          <w:lang w:eastAsia="ru-RU"/>
        </w:rPr>
        <w:t>дoслiджено</w:t>
      </w:r>
      <w:proofErr w:type="spellEnd"/>
      <w:r w:rsidRPr="0038529C">
        <w:rPr>
          <w:rFonts w:ascii="Times New Roman" w:eastAsia="TimesNewRoman" w:hAnsi="Times New Roman" w:cs="Times New Roman"/>
          <w:sz w:val="28"/>
          <w:szCs w:val="28"/>
          <w:lang w:eastAsia="ru-RU"/>
        </w:rPr>
        <w:t xml:space="preserve"> теоретичне забезпечення системи управління маркетинговою діяльністю суб’єкта зовнішньоекономічної діяльності. У </w:t>
      </w:r>
      <w:proofErr w:type="spellStart"/>
      <w:r w:rsidRPr="0038529C">
        <w:rPr>
          <w:rFonts w:ascii="Times New Roman" w:eastAsia="TimesNewRoman" w:hAnsi="Times New Roman" w:cs="Times New Roman"/>
          <w:sz w:val="28"/>
          <w:szCs w:val="28"/>
          <w:lang w:eastAsia="ru-RU"/>
        </w:rPr>
        <w:t>другoму</w:t>
      </w:r>
      <w:proofErr w:type="spellEnd"/>
      <w:r w:rsidRPr="0038529C">
        <w:rPr>
          <w:rFonts w:ascii="Times New Roman" w:eastAsia="TimesNewRoman" w:hAnsi="Times New Roman" w:cs="Times New Roman"/>
          <w:sz w:val="28"/>
          <w:szCs w:val="28"/>
          <w:lang w:eastAsia="ru-RU"/>
        </w:rPr>
        <w:t xml:space="preserve"> </w:t>
      </w:r>
      <w:proofErr w:type="spellStart"/>
      <w:r w:rsidRPr="0038529C">
        <w:rPr>
          <w:rFonts w:ascii="Times New Roman" w:eastAsia="TimesNewRoman" w:hAnsi="Times New Roman" w:cs="Times New Roman"/>
          <w:sz w:val="28"/>
          <w:szCs w:val="28"/>
          <w:lang w:eastAsia="ru-RU"/>
        </w:rPr>
        <w:t>рoздiлi</w:t>
      </w:r>
      <w:proofErr w:type="spellEnd"/>
      <w:r w:rsidRPr="0038529C">
        <w:rPr>
          <w:rFonts w:ascii="Times New Roman" w:eastAsia="TimesNewRoman" w:hAnsi="Times New Roman" w:cs="Times New Roman"/>
          <w:sz w:val="28"/>
          <w:szCs w:val="28"/>
          <w:lang w:eastAsia="ru-RU"/>
        </w:rPr>
        <w:t xml:space="preserve"> </w:t>
      </w:r>
      <w:proofErr w:type="spellStart"/>
      <w:r w:rsidRPr="0038529C">
        <w:rPr>
          <w:rFonts w:ascii="Times New Roman" w:eastAsia="TimesNewRoman" w:hAnsi="Times New Roman" w:cs="Times New Roman"/>
          <w:sz w:val="28"/>
          <w:szCs w:val="28"/>
          <w:lang w:eastAsia="ru-RU"/>
        </w:rPr>
        <w:t>прoведенo</w:t>
      </w:r>
      <w:proofErr w:type="spellEnd"/>
      <w:r w:rsidRPr="0038529C">
        <w:rPr>
          <w:rFonts w:ascii="Times New Roman" w:eastAsia="TimesNewRoman" w:hAnsi="Times New Roman" w:cs="Times New Roman"/>
          <w:sz w:val="28"/>
          <w:szCs w:val="28"/>
          <w:lang w:eastAsia="ru-RU"/>
        </w:rPr>
        <w:t xml:space="preserve"> Аналітичне дослідження результатів господарювання суб’єкта зовнішньоекономічної діяльності.  Удосконалення забезпечення системи управління маркетинговою діяльністю суб’єкта зовнішньоекономічної діяльності в умовах глобалізації розглянуто у </w:t>
      </w:r>
      <w:proofErr w:type="spellStart"/>
      <w:r w:rsidRPr="0038529C">
        <w:rPr>
          <w:rFonts w:ascii="Times New Roman" w:eastAsia="TimesNewRoman" w:hAnsi="Times New Roman" w:cs="Times New Roman"/>
          <w:sz w:val="28"/>
          <w:szCs w:val="28"/>
          <w:lang w:eastAsia="ru-RU"/>
        </w:rPr>
        <w:t>третьoму</w:t>
      </w:r>
      <w:proofErr w:type="spellEnd"/>
      <w:r w:rsidRPr="0038529C">
        <w:rPr>
          <w:rFonts w:ascii="Times New Roman" w:eastAsia="TimesNewRoman" w:hAnsi="Times New Roman" w:cs="Times New Roman"/>
          <w:sz w:val="28"/>
          <w:szCs w:val="28"/>
          <w:lang w:eastAsia="ru-RU"/>
        </w:rPr>
        <w:t xml:space="preserve"> </w:t>
      </w:r>
      <w:proofErr w:type="spellStart"/>
      <w:r w:rsidRPr="0038529C">
        <w:rPr>
          <w:rFonts w:ascii="Times New Roman" w:eastAsia="TimesNewRoman" w:hAnsi="Times New Roman" w:cs="Times New Roman"/>
          <w:sz w:val="28"/>
          <w:szCs w:val="28"/>
          <w:lang w:eastAsia="ru-RU"/>
        </w:rPr>
        <w:t>рoздiлi</w:t>
      </w:r>
      <w:proofErr w:type="spellEnd"/>
      <w:r w:rsidRPr="0038529C">
        <w:rPr>
          <w:rFonts w:ascii="Times New Roman" w:eastAsia="TimesNewRoman" w:hAnsi="Times New Roman" w:cs="Times New Roman"/>
          <w:sz w:val="28"/>
          <w:szCs w:val="28"/>
          <w:lang w:eastAsia="ru-RU"/>
        </w:rPr>
        <w:t xml:space="preserve">. </w:t>
      </w:r>
    </w:p>
    <w:p w:rsidR="003F6D8F" w:rsidRDefault="003F6D8F"/>
    <w:p w:rsidR="0038529C" w:rsidRDefault="0038529C"/>
    <w:p w:rsidR="0038529C" w:rsidRDefault="0038529C"/>
    <w:p w:rsidR="0038529C" w:rsidRDefault="0038529C"/>
    <w:p w:rsidR="0038529C" w:rsidRDefault="0038529C"/>
    <w:p w:rsidR="0038529C" w:rsidRDefault="0038529C"/>
    <w:p w:rsidR="0038529C" w:rsidRDefault="0038529C"/>
    <w:p w:rsidR="0038529C" w:rsidRDefault="0038529C"/>
    <w:p w:rsidR="0038529C" w:rsidRDefault="0038529C"/>
    <w:p w:rsidR="0038529C" w:rsidRDefault="0038529C"/>
    <w:p w:rsidR="0038529C" w:rsidRDefault="0038529C"/>
    <w:p w:rsidR="0038529C" w:rsidRDefault="0038529C"/>
    <w:p w:rsidR="0038529C" w:rsidRPr="0038529C" w:rsidRDefault="0038529C" w:rsidP="0038529C">
      <w:pPr>
        <w:spacing w:after="0" w:line="360" w:lineRule="auto"/>
        <w:ind w:firstLine="709"/>
        <w:jc w:val="center"/>
        <w:rPr>
          <w:rFonts w:ascii="Times New Roman" w:eastAsia="Times New Roman" w:hAnsi="Times New Roman" w:cs="Times New Roman"/>
          <w:caps/>
          <w:sz w:val="28"/>
          <w:szCs w:val="28"/>
          <w:lang w:eastAsia="ru-RU"/>
        </w:rPr>
      </w:pPr>
      <w:r w:rsidRPr="0038529C">
        <w:rPr>
          <w:rFonts w:ascii="Times New Roman" w:eastAsia="Times New Roman" w:hAnsi="Times New Roman" w:cs="Times New Roman"/>
          <w:caps/>
          <w:sz w:val="28"/>
          <w:szCs w:val="28"/>
          <w:lang w:eastAsia="ru-RU"/>
        </w:rPr>
        <w:lastRenderedPageBreak/>
        <w:t xml:space="preserve">Висновки </w:t>
      </w:r>
    </w:p>
    <w:p w:rsidR="0038529C" w:rsidRPr="0038529C" w:rsidRDefault="0038529C" w:rsidP="0038529C">
      <w:pPr>
        <w:spacing w:after="0" w:line="360" w:lineRule="auto"/>
        <w:ind w:firstLine="709"/>
        <w:jc w:val="both"/>
        <w:rPr>
          <w:rFonts w:ascii="Times New Roman" w:eastAsia="Times New Roman" w:hAnsi="Times New Roman" w:cs="Times New Roman"/>
          <w:color w:val="231F20"/>
          <w:sz w:val="28"/>
          <w:szCs w:val="28"/>
          <w:bdr w:val="none" w:sz="0" w:space="0" w:color="auto" w:frame="1"/>
          <w:lang w:eastAsia="ru-RU"/>
        </w:rPr>
      </w:pPr>
    </w:p>
    <w:p w:rsidR="0038529C" w:rsidRPr="0038529C" w:rsidRDefault="0038529C" w:rsidP="0038529C">
      <w:pPr>
        <w:spacing w:after="0" w:line="360" w:lineRule="auto"/>
        <w:ind w:firstLine="709"/>
        <w:jc w:val="both"/>
        <w:rPr>
          <w:rFonts w:ascii="Times New Roman" w:eastAsia="Times New Roman" w:hAnsi="Times New Roman" w:cs="Times New Roman"/>
          <w:color w:val="231F20"/>
          <w:sz w:val="28"/>
          <w:szCs w:val="28"/>
          <w:bdr w:val="none" w:sz="0" w:space="0" w:color="auto" w:frame="1"/>
          <w:lang w:eastAsia="ru-RU"/>
        </w:rPr>
      </w:pPr>
      <w:r w:rsidRPr="0038529C">
        <w:rPr>
          <w:rFonts w:ascii="Times New Roman" w:eastAsia="Times New Roman" w:hAnsi="Times New Roman" w:cs="Times New Roman"/>
          <w:color w:val="231F20"/>
          <w:sz w:val="28"/>
          <w:szCs w:val="28"/>
          <w:bdr w:val="none" w:sz="0" w:space="0" w:color="auto" w:frame="1"/>
          <w:lang w:eastAsia="ru-RU"/>
        </w:rPr>
        <w:t>У дипломній роботі магістра  вирішено науково-практичне завдання щодо системи управління маркетинговою діяльністю підприємства зовнішньоекономічної діяльності в умовах глобалізації.</w:t>
      </w:r>
    </w:p>
    <w:p w:rsidR="0038529C" w:rsidRPr="0038529C" w:rsidRDefault="0038529C" w:rsidP="0038529C">
      <w:pPr>
        <w:spacing w:after="0" w:line="360" w:lineRule="auto"/>
        <w:ind w:firstLine="709"/>
        <w:jc w:val="both"/>
        <w:rPr>
          <w:rFonts w:ascii="Times New Roman" w:eastAsia="Times New Roman" w:hAnsi="Times New Roman" w:cs="Times New Roman"/>
          <w:color w:val="231F20"/>
          <w:sz w:val="28"/>
          <w:szCs w:val="28"/>
          <w:bdr w:val="none" w:sz="0" w:space="0" w:color="auto" w:frame="1"/>
          <w:lang w:eastAsia="ru-RU"/>
        </w:rPr>
      </w:pPr>
      <w:r w:rsidRPr="0038529C">
        <w:rPr>
          <w:rFonts w:ascii="Times New Roman" w:eastAsia="Times New Roman" w:hAnsi="Times New Roman" w:cs="Times New Roman"/>
          <w:color w:val="231F20"/>
          <w:sz w:val="28"/>
          <w:szCs w:val="28"/>
          <w:bdr w:val="none" w:sz="0" w:space="0" w:color="auto" w:frame="1"/>
          <w:lang w:eastAsia="ru-RU"/>
        </w:rPr>
        <w:t>Основні висновки та рекомендації полягають у наступному.</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У дослідженні визначено сутність та основні характеристики складових маркетингової діяльності  підприємства та чинники маркетингового середовища. Найважливішими складовими елементами маркетингової діяльності підприємства є стратегічне планування та організація діяльності підприємства, націлені на ефективне використання наявних фінансових, матеріальних та інших видів ресурсів.</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Сформовані  етапи створення маркетингової програми підприємства. Маркетинг, будучи дуже складним явищем, що має першорядне значення для успіху будь-якого підприємства, припускає розробку загального плану - стратегії маркетингу - для товарів і послуг підприємства. Головне завдання при розробці маркетингової стратегії полягає в тому, щоб зменшити ступінь невизначеності і ризику, а також забезпечити концентрацію ресурсів на обраних пріоритетних напрямках розвитку підприємства.</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Успіх підприємства в освоєнні ринку і закріпленні на ринку є результатом організації маркетингу як елемента загальної системи управління, яка в цілому спирається на спеціально розроблену програму маркетингу.</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Програма маркетингу - розроблений на основі комплексних маркетингових досліджень стратегічний план-рекомендація виробничо-збутової і науково-технічної діяльності підприємства (організації),покликаний забезпечити вибір оптимального варіанту її майбутнього розвитку згідно з висунутим цілям і стратегії в довгостроковій перспективі.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Програма маркетингу може розглядатися у вузькому і широкому значенні. У вузькому тлумаченні - це документ, що визначає конкретну діяльність підприємства ринку. У більш широкому сенсі вона розглядається як безперервний процес аналізу, планування та контролю, спрямований на </w:t>
      </w:r>
      <w:r w:rsidRPr="0038529C">
        <w:rPr>
          <w:rFonts w:ascii="Times New Roman" w:eastAsia="Times New Roman" w:hAnsi="Times New Roman" w:cs="Times New Roman"/>
          <w:color w:val="200F03"/>
          <w:sz w:val="28"/>
          <w:szCs w:val="28"/>
          <w:lang w:eastAsia="ru-RU"/>
        </w:rPr>
        <w:lastRenderedPageBreak/>
        <w:t>приведення до більш повної відповідності можливостей підприємства вимогам ринку.</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Розглянуто сучасний досвід використання інтернет-технологій в маркетингу підприємства. Інтернет надає широкі можливості для збуту продукції (послуг), оскільки більша частина цільової аудиторії покупців підприємства використовує можливості мережі для підбору товарів та послуг;</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Оцінено сформований товарний портфель, процес ціноутворення та збуту на підприємстві. Аналіз асортиментної політики займає важливе місце у маркетинговій діяльності підприємства, адже від його результатів залежить визначення потенційних можливостей, розроблення стратегій залежно від особливостей кожного виду продукції, координація сукупності товарів відповідно до вимог ринку та вподобань споживачів.</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Формування цінової політики підприємства є складовою маркетингової діяльності, яка є проявом переходу до ринкових відносин у нашій країні. Виключно ринковим відносинам характерна увага до природних ринкових важелів саморегулювання функціонування великої кількості товаровиробників на ринках товарів та послуг. На відміну від адміністративного планового господарства ринкова економічна система довгий час існувала тільки за рахунок саморегулювання. Сучасний рівень розвитку продуктивних сил визначив передумови створення координуючих механізмів, що допомагають ринку отримати відносну рівновагу. Проявом цих механізмів на макрорівні є система державного економічного регулювання, а на мікрорівні – системне планування діяльності окремих суб’єктів господарювання.</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Досліджено комплекс просування товарів підприємства. Структура управління компанії і механізми взаємодії окремих її ланок повинні бути побудовані так, щоб забезпечити реалізацію обраної стратегії розвитку компанії для перемоги в конкуренції, що вимагає переглянути принципи і підходи до розробки стратегічних ініціатив, спираються на аналіз ринкової ситуації, передбачення і пошук найбільш вигідних для цільової аудиторії та рентабельних для підприємства сфер докладання зусиль;</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lastRenderedPageBreak/>
        <w:t>Розроблено пропозиції щодо використання сучасних інтернет-технологій в маркетинговій діяльності підприємства.</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Визначено маркетингові можливості підприємства і зроблена спроба розробити маркетингову програму розвитку.</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Зроблена спроба оцінити результативність запропонованих заходів, а саме </w:t>
      </w:r>
      <w:proofErr w:type="spellStart"/>
      <w:r w:rsidRPr="0038529C">
        <w:rPr>
          <w:rFonts w:ascii="Times New Roman" w:eastAsia="Times New Roman" w:hAnsi="Times New Roman" w:cs="Times New Roman"/>
          <w:color w:val="200F03"/>
          <w:sz w:val="28"/>
          <w:szCs w:val="28"/>
          <w:lang w:eastAsia="ru-RU"/>
        </w:rPr>
        <w:t>iнтернет</w:t>
      </w:r>
      <w:proofErr w:type="spellEnd"/>
      <w:r w:rsidRPr="0038529C">
        <w:rPr>
          <w:rFonts w:ascii="Times New Roman" w:eastAsia="Times New Roman" w:hAnsi="Times New Roman" w:cs="Times New Roman"/>
          <w:color w:val="200F03"/>
          <w:sz w:val="28"/>
          <w:szCs w:val="28"/>
          <w:lang w:eastAsia="ru-RU"/>
        </w:rPr>
        <w:t xml:space="preserve">-реклами. Це дозволить підсилити роль маркетингу та логістики в якості ключових стратегічних сфер компетентності менеджменту підприємства і, отже, посилити позиції на регіональному та загальноукраїнському ринку меблів за рахунок створення більш міцних </w:t>
      </w:r>
      <w:proofErr w:type="spellStart"/>
      <w:r w:rsidRPr="0038529C">
        <w:rPr>
          <w:rFonts w:ascii="Times New Roman" w:eastAsia="Times New Roman" w:hAnsi="Times New Roman" w:cs="Times New Roman"/>
          <w:color w:val="200F03"/>
          <w:sz w:val="28"/>
          <w:szCs w:val="28"/>
          <w:lang w:eastAsia="ru-RU"/>
        </w:rPr>
        <w:t>зв'язків</w:t>
      </w:r>
      <w:proofErr w:type="spellEnd"/>
      <w:r w:rsidRPr="0038529C">
        <w:rPr>
          <w:rFonts w:ascii="Times New Roman" w:eastAsia="Times New Roman" w:hAnsi="Times New Roman" w:cs="Times New Roman"/>
          <w:color w:val="200F03"/>
          <w:sz w:val="28"/>
          <w:szCs w:val="28"/>
          <w:lang w:eastAsia="ru-RU"/>
        </w:rPr>
        <w:t xml:space="preserve"> з її споживачами і постачальниками.</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В зв’язку з вищевикладеним можемо подати наступні пропозиції щодо вдосконалення маркетингової діяльності підприємства:</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в перспективі для підприємства можна рекомендувати так званий менеджмент товарної категорії в рамках функціональної організаційної структури, коли менеджеру товарної категорії доведеться координувати діяльність по просуванню окремих на них видів товарів (послуг) в регіоні за допомогою власної мережі магазинів і залучених дилерів, спираючись на власну службу маркетингу.</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вдосконалити систему управління запасами компанії, спрямовані на забезпечення такого режиму діяльності, коли товарно-матеріальні запаси надходять в потрібний час в потрібне місце і з належною користю при найменших загальних витратах;</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забезпечити повне та ефективне представництво підприємства в мережі Інтернет;</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 провести орендування продукції та внутрішній </w:t>
      </w:r>
      <w:proofErr w:type="spellStart"/>
      <w:r w:rsidRPr="0038529C">
        <w:rPr>
          <w:rFonts w:ascii="Times New Roman" w:eastAsia="Times New Roman" w:hAnsi="Times New Roman" w:cs="Times New Roman"/>
          <w:color w:val="200F03"/>
          <w:sz w:val="28"/>
          <w:szCs w:val="28"/>
          <w:lang w:eastAsia="ru-RU"/>
        </w:rPr>
        <w:t>брендинг</w:t>
      </w:r>
      <w:proofErr w:type="spellEnd"/>
      <w:r w:rsidRPr="0038529C">
        <w:rPr>
          <w:rFonts w:ascii="Times New Roman" w:eastAsia="Times New Roman" w:hAnsi="Times New Roman" w:cs="Times New Roman"/>
          <w:color w:val="200F03"/>
          <w:sz w:val="28"/>
          <w:szCs w:val="28"/>
          <w:lang w:eastAsia="ru-RU"/>
        </w:rPr>
        <w:t xml:space="preserve"> підприємства.</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Маркетинговий потенціал у сучасних умовах господарювання відіграє важливу роль у просуванні товарів на ринок, визначає тенденції розвитку конкурентної боротьби та виокремлює найважливіші ресурси і компетенції для задоволення потреб споживачів, підвищує вартість підприємства на ринку і виокремлює стратегічні напрями розвитку підприємства. Загалом, маркетинговий потенціал підприємства включає всі наявні маркетингові </w:t>
      </w:r>
      <w:r w:rsidRPr="0038529C">
        <w:rPr>
          <w:rFonts w:ascii="Times New Roman" w:eastAsia="Times New Roman" w:hAnsi="Times New Roman" w:cs="Times New Roman"/>
          <w:color w:val="200F03"/>
          <w:sz w:val="28"/>
          <w:szCs w:val="28"/>
          <w:lang w:eastAsia="ru-RU"/>
        </w:rPr>
        <w:lastRenderedPageBreak/>
        <w:t>ресурси, резерви та можливості щодо їх використання для забезпечення постійної конкурентоспроможності промислового підприємства на основі проведення ефективних маркетингових заходів щодо дослідження кон’юнктури ринку та розширення товарної, цінової і збутової політики, а також розробки стратегій щодо поведінки товару, конкурентів і споживачів на ринку. Відповідно, основними складовими маркетингового потенціалу промислового підприємства є внутрішнє (товарна та цінова політика, збутова система, механізми просування товару, організаційна структура, рівень конкурентоспроможності, інформаційна система, кадрова політика, комунікаційна діяльність і т. д.) та зовнішнє (частка ринку, характеристика ринку, конкуренти, взаємозв’язки зі споживачами та ін.) середовище. Встановлено, що для забезпечення обґрунтованої оцінки рівня маркетингового потенціалу промислового підприємства необхідно забезпечити виконання наступних етапів: формування достовірної і повної інформаційної бази для оцінки маркетингового потенціалу; виокремлення внутрішніх та зовнішніх факторів, що характеризують маркетинговий потенціал; розробка системи кількісних та якісних показників і значень вагових коефіцієнтів; розрахунок інтегрованого показника ефективності маркетингового потенціалу. Розробка ефективної системи комплексної оцінки маркетингового потенціалу є одним із ключових аспектів у формуванні стратегії діяльності підприємств, оскільки дозволяє підвищити ефективність виробництва та реалізації, посилити ефективність управління, покращити якість і конкурентоздатність продукції, прискорити науково-технічний розвиток підприємства та збільшити продуктивність праці.</w:t>
      </w: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
          <w:bCs/>
          <w:color w:val="200F03"/>
          <w:sz w:val="28"/>
          <w:szCs w:val="28"/>
          <w:lang w:eastAsia="ru-RU"/>
        </w:rPr>
      </w:pPr>
    </w:p>
    <w:p w:rsidR="0038529C" w:rsidRPr="0038529C" w:rsidRDefault="0038529C" w:rsidP="0038529C">
      <w:pPr>
        <w:shd w:val="clear" w:color="auto" w:fill="FFFFFF"/>
        <w:spacing w:after="0" w:line="360" w:lineRule="auto"/>
        <w:ind w:firstLine="709"/>
        <w:jc w:val="both"/>
        <w:rPr>
          <w:rFonts w:ascii="Times New Roman" w:eastAsia="Times New Roman" w:hAnsi="Times New Roman" w:cs="Times New Roman"/>
          <w:b/>
          <w:bCs/>
          <w:color w:val="200F03"/>
          <w:sz w:val="28"/>
          <w:szCs w:val="28"/>
          <w:lang w:eastAsia="ru-RU"/>
        </w:rPr>
      </w:pPr>
    </w:p>
    <w:p w:rsidR="0038529C" w:rsidRP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p>
    <w:p w:rsidR="0038529C" w:rsidRPr="0038529C" w:rsidRDefault="0038529C" w:rsidP="0038529C">
      <w:pPr>
        <w:shd w:val="clear" w:color="auto" w:fill="FFFFFF"/>
        <w:spacing w:after="0" w:line="360" w:lineRule="auto"/>
        <w:ind w:firstLine="709"/>
        <w:jc w:val="center"/>
        <w:rPr>
          <w:rFonts w:ascii="Times New Roman" w:eastAsia="Times New Roman" w:hAnsi="Times New Roman" w:cs="Times New Roman"/>
          <w:bCs/>
          <w:caps/>
          <w:color w:val="200F03"/>
          <w:sz w:val="28"/>
          <w:szCs w:val="28"/>
          <w:lang w:eastAsia="ru-RU"/>
        </w:rPr>
      </w:pPr>
      <w:bookmarkStart w:id="0" w:name="_GoBack"/>
      <w:bookmarkEnd w:id="0"/>
      <w:r w:rsidRPr="0038529C">
        <w:rPr>
          <w:rFonts w:ascii="Times New Roman" w:eastAsia="Times New Roman" w:hAnsi="Times New Roman" w:cs="Times New Roman"/>
          <w:bCs/>
          <w:caps/>
          <w:color w:val="200F03"/>
          <w:sz w:val="28"/>
          <w:szCs w:val="28"/>
          <w:lang w:eastAsia="ru-RU"/>
        </w:rPr>
        <w:lastRenderedPageBreak/>
        <w:t>Список використаних джерел</w:t>
      </w:r>
    </w:p>
    <w:p w:rsidR="0038529C" w:rsidRPr="0038529C" w:rsidRDefault="0038529C" w:rsidP="0038529C">
      <w:pPr>
        <w:shd w:val="clear" w:color="auto" w:fill="FFFFFF"/>
        <w:spacing w:after="0" w:line="360" w:lineRule="auto"/>
        <w:ind w:firstLine="709"/>
        <w:jc w:val="center"/>
        <w:rPr>
          <w:rFonts w:ascii="Times New Roman" w:eastAsia="Times New Roman" w:hAnsi="Times New Roman" w:cs="Times New Roman"/>
          <w:caps/>
          <w:color w:val="200F03"/>
          <w:sz w:val="28"/>
          <w:szCs w:val="28"/>
          <w:lang w:eastAsia="ru-RU"/>
        </w:rPr>
      </w:pP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Азарян</w:t>
      </w:r>
      <w:proofErr w:type="spellEnd"/>
      <w:r w:rsidRPr="0038529C">
        <w:rPr>
          <w:rFonts w:ascii="Times New Roman" w:eastAsia="Times New Roman" w:hAnsi="Times New Roman" w:cs="Times New Roman"/>
          <w:color w:val="200F03"/>
          <w:sz w:val="28"/>
          <w:szCs w:val="28"/>
          <w:lang w:eastAsia="ru-RU"/>
        </w:rPr>
        <w:t xml:space="preserve"> О.М., Маркетинг: принципи та функції: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посіб</w:t>
      </w:r>
      <w:proofErr w:type="spellEnd"/>
      <w:r w:rsidRPr="0038529C">
        <w:rPr>
          <w:rFonts w:ascii="Times New Roman" w:eastAsia="Times New Roman" w:hAnsi="Times New Roman" w:cs="Times New Roman"/>
          <w:color w:val="200F03"/>
          <w:sz w:val="28"/>
          <w:szCs w:val="28"/>
          <w:lang w:eastAsia="ru-RU"/>
        </w:rPr>
        <w:t xml:space="preserve">. для </w:t>
      </w:r>
      <w:proofErr w:type="spellStart"/>
      <w:r w:rsidRPr="0038529C">
        <w:rPr>
          <w:rFonts w:ascii="Times New Roman" w:eastAsia="Times New Roman" w:hAnsi="Times New Roman" w:cs="Times New Roman"/>
          <w:color w:val="200F03"/>
          <w:sz w:val="28"/>
          <w:szCs w:val="28"/>
          <w:lang w:eastAsia="ru-RU"/>
        </w:rPr>
        <w:t>студ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вищ</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закл</w:t>
      </w:r>
      <w:proofErr w:type="spellEnd"/>
      <w:r w:rsidRPr="0038529C">
        <w:rPr>
          <w:rFonts w:ascii="Times New Roman" w:eastAsia="Times New Roman" w:hAnsi="Times New Roman" w:cs="Times New Roman"/>
          <w:color w:val="200F03"/>
          <w:sz w:val="28"/>
          <w:szCs w:val="28"/>
          <w:lang w:eastAsia="ru-RU"/>
        </w:rPr>
        <w:t xml:space="preserve">. 2. вид., перероб. і </w:t>
      </w:r>
      <w:proofErr w:type="spellStart"/>
      <w:r w:rsidRPr="0038529C">
        <w:rPr>
          <w:rFonts w:ascii="Times New Roman" w:eastAsia="Times New Roman" w:hAnsi="Times New Roman" w:cs="Times New Roman"/>
          <w:color w:val="200F03"/>
          <w:sz w:val="28"/>
          <w:szCs w:val="28"/>
          <w:lang w:eastAsia="ru-RU"/>
        </w:rPr>
        <w:t>доп</w:t>
      </w:r>
      <w:proofErr w:type="spellEnd"/>
      <w:r w:rsidRPr="0038529C">
        <w:rPr>
          <w:rFonts w:ascii="Times New Roman" w:eastAsia="Times New Roman" w:hAnsi="Times New Roman" w:cs="Times New Roman"/>
          <w:color w:val="200F03"/>
          <w:sz w:val="28"/>
          <w:szCs w:val="28"/>
          <w:lang w:eastAsia="ru-RU"/>
        </w:rPr>
        <w:t xml:space="preserve">.  К.: НМЦВО </w:t>
      </w:r>
      <w:proofErr w:type="spellStart"/>
      <w:r w:rsidRPr="0038529C">
        <w:rPr>
          <w:rFonts w:ascii="Times New Roman" w:eastAsia="Times New Roman" w:hAnsi="Times New Roman" w:cs="Times New Roman"/>
          <w:color w:val="200F03"/>
          <w:sz w:val="28"/>
          <w:szCs w:val="28"/>
          <w:lang w:eastAsia="ru-RU"/>
        </w:rPr>
        <w:t>МОіН</w:t>
      </w:r>
      <w:proofErr w:type="spellEnd"/>
      <w:r w:rsidRPr="0038529C">
        <w:rPr>
          <w:rFonts w:ascii="Times New Roman" w:eastAsia="Times New Roman" w:hAnsi="Times New Roman" w:cs="Times New Roman"/>
          <w:color w:val="200F03"/>
          <w:sz w:val="28"/>
          <w:szCs w:val="28"/>
          <w:lang w:eastAsia="ru-RU"/>
        </w:rPr>
        <w:t xml:space="preserve"> України, 2001. 319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Алексунин</w:t>
      </w:r>
      <w:proofErr w:type="spellEnd"/>
      <w:r w:rsidRPr="0038529C">
        <w:rPr>
          <w:rFonts w:ascii="Times New Roman" w:eastAsia="Times New Roman" w:hAnsi="Times New Roman" w:cs="Times New Roman"/>
          <w:color w:val="200F03"/>
          <w:sz w:val="28"/>
          <w:szCs w:val="28"/>
          <w:lang w:eastAsia="ru-RU"/>
        </w:rPr>
        <w:t xml:space="preserve"> В. А. Маркетинг в галузях і сферах діяльності.  Підручник.  М.: </w:t>
      </w:r>
      <w:proofErr w:type="spellStart"/>
      <w:r w:rsidRPr="0038529C">
        <w:rPr>
          <w:rFonts w:ascii="Times New Roman" w:eastAsia="Times New Roman" w:hAnsi="Times New Roman" w:cs="Times New Roman"/>
          <w:color w:val="200F03"/>
          <w:sz w:val="28"/>
          <w:szCs w:val="28"/>
          <w:lang w:eastAsia="ru-RU"/>
        </w:rPr>
        <w:t>Видавничо</w:t>
      </w:r>
      <w:proofErr w:type="spellEnd"/>
      <w:r w:rsidRPr="0038529C">
        <w:rPr>
          <w:rFonts w:ascii="Times New Roman" w:eastAsia="Times New Roman" w:hAnsi="Times New Roman" w:cs="Times New Roman"/>
          <w:color w:val="200F03"/>
          <w:sz w:val="28"/>
          <w:szCs w:val="28"/>
          <w:lang w:eastAsia="ru-RU"/>
        </w:rPr>
        <w:t>-книготорговий центр "Маркетинг", 2001.390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Ансофф</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Стратегическое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управление</w:t>
      </w:r>
      <w:proofErr w:type="spellEnd"/>
      <w:r w:rsidRPr="0038529C">
        <w:rPr>
          <w:rFonts w:ascii="Times New Roman" w:eastAsia="Times New Roman" w:hAnsi="Times New Roman" w:cs="Times New Roman"/>
          <w:color w:val="200F03"/>
          <w:sz w:val="28"/>
          <w:szCs w:val="28"/>
          <w:lang w:eastAsia="ru-RU"/>
        </w:rPr>
        <w:t xml:space="preserve">. Пер. с </w:t>
      </w:r>
      <w:proofErr w:type="spellStart"/>
      <w:r w:rsidRPr="0038529C">
        <w:rPr>
          <w:rFonts w:ascii="Times New Roman" w:eastAsia="Times New Roman" w:hAnsi="Times New Roman" w:cs="Times New Roman"/>
          <w:color w:val="200F03"/>
          <w:sz w:val="28"/>
          <w:szCs w:val="28"/>
          <w:lang w:eastAsia="ru-RU"/>
        </w:rPr>
        <w:t>англ.М</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Прогресс</w:t>
      </w:r>
      <w:proofErr w:type="spellEnd"/>
      <w:r w:rsidRPr="0038529C">
        <w:rPr>
          <w:rFonts w:ascii="Times New Roman" w:eastAsia="Times New Roman" w:hAnsi="Times New Roman" w:cs="Times New Roman"/>
          <w:color w:val="200F03"/>
          <w:sz w:val="28"/>
          <w:szCs w:val="28"/>
          <w:lang w:eastAsia="ru-RU"/>
        </w:rPr>
        <w:t>, 1989. 519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Анчишкин</w:t>
      </w:r>
      <w:proofErr w:type="spellEnd"/>
      <w:r w:rsidRPr="0038529C">
        <w:rPr>
          <w:rFonts w:ascii="Times New Roman" w:eastAsia="Times New Roman" w:hAnsi="Times New Roman" w:cs="Times New Roman"/>
          <w:color w:val="200F03"/>
          <w:sz w:val="28"/>
          <w:szCs w:val="28"/>
          <w:lang w:eastAsia="ru-RU"/>
        </w:rPr>
        <w:t xml:space="preserve"> А.И. </w:t>
      </w:r>
      <w:proofErr w:type="spellStart"/>
      <w:r w:rsidRPr="0038529C">
        <w:rPr>
          <w:rFonts w:ascii="Times New Roman" w:eastAsia="Times New Roman" w:hAnsi="Times New Roman" w:cs="Times New Roman"/>
          <w:color w:val="200F03"/>
          <w:sz w:val="28"/>
          <w:szCs w:val="28"/>
          <w:lang w:eastAsia="ru-RU"/>
        </w:rPr>
        <w:t>Паука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техника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экономика</w:t>
      </w:r>
      <w:proofErr w:type="spellEnd"/>
      <w:r w:rsidRPr="0038529C">
        <w:rPr>
          <w:rFonts w:ascii="Times New Roman" w:eastAsia="Times New Roman" w:hAnsi="Times New Roman" w:cs="Times New Roman"/>
          <w:color w:val="200F03"/>
          <w:sz w:val="28"/>
          <w:szCs w:val="28"/>
          <w:lang w:eastAsia="ru-RU"/>
        </w:rPr>
        <w:t>. М., 1986.  С. 70-71,136.</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Бабенко Н. И. </w:t>
      </w:r>
      <w:proofErr w:type="spellStart"/>
      <w:r w:rsidRPr="0038529C">
        <w:rPr>
          <w:rFonts w:ascii="Times New Roman" w:eastAsia="Times New Roman" w:hAnsi="Times New Roman" w:cs="Times New Roman"/>
          <w:color w:val="200F03"/>
          <w:sz w:val="28"/>
          <w:szCs w:val="28"/>
          <w:lang w:eastAsia="ru-RU"/>
        </w:rPr>
        <w:t>Организация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интегрированного</w:t>
      </w:r>
      <w:proofErr w:type="spellEnd"/>
      <w:r w:rsidRPr="0038529C">
        <w:rPr>
          <w:rFonts w:ascii="Times New Roman" w:eastAsia="Times New Roman" w:hAnsi="Times New Roman" w:cs="Times New Roman"/>
          <w:color w:val="200F03"/>
          <w:sz w:val="28"/>
          <w:szCs w:val="28"/>
          <w:lang w:eastAsia="ru-RU"/>
        </w:rPr>
        <w:t xml:space="preserve"> риск-</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промышленном</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холдинге</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Актуальные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вопросы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управления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материалы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Междунар</w:t>
      </w:r>
      <w:proofErr w:type="spellEnd"/>
      <w:r w:rsidRPr="0038529C">
        <w:rPr>
          <w:rFonts w:ascii="Times New Roman" w:eastAsia="Times New Roman" w:hAnsi="Times New Roman" w:cs="Times New Roman"/>
          <w:color w:val="200F03"/>
          <w:sz w:val="28"/>
          <w:szCs w:val="28"/>
          <w:lang w:eastAsia="ru-RU"/>
        </w:rPr>
        <w:t xml:space="preserve">. науч. </w:t>
      </w:r>
      <w:proofErr w:type="spellStart"/>
      <w:r w:rsidRPr="0038529C">
        <w:rPr>
          <w:rFonts w:ascii="Times New Roman" w:eastAsia="Times New Roman" w:hAnsi="Times New Roman" w:cs="Times New Roman"/>
          <w:color w:val="200F03"/>
          <w:sz w:val="28"/>
          <w:szCs w:val="28"/>
          <w:lang w:eastAsia="ru-RU"/>
        </w:rPr>
        <w:t>конф</w:t>
      </w:r>
      <w:proofErr w:type="spellEnd"/>
      <w:r w:rsidRPr="0038529C">
        <w:rPr>
          <w:rFonts w:ascii="Times New Roman" w:eastAsia="Times New Roman" w:hAnsi="Times New Roman" w:cs="Times New Roman"/>
          <w:color w:val="200F03"/>
          <w:sz w:val="28"/>
          <w:szCs w:val="28"/>
          <w:lang w:eastAsia="ru-RU"/>
        </w:rPr>
        <w:t xml:space="preserve">. (г. Москва, </w:t>
      </w:r>
      <w:proofErr w:type="spellStart"/>
      <w:r w:rsidRPr="0038529C">
        <w:rPr>
          <w:rFonts w:ascii="Times New Roman" w:eastAsia="Times New Roman" w:hAnsi="Times New Roman" w:cs="Times New Roman"/>
          <w:color w:val="200F03"/>
          <w:sz w:val="28"/>
          <w:szCs w:val="28"/>
          <w:lang w:eastAsia="ru-RU"/>
        </w:rPr>
        <w:t>апрель</w:t>
      </w:r>
      <w:proofErr w:type="spellEnd"/>
      <w:r w:rsidRPr="0038529C">
        <w:rPr>
          <w:rFonts w:ascii="Times New Roman" w:eastAsia="Times New Roman" w:hAnsi="Times New Roman" w:cs="Times New Roman"/>
          <w:color w:val="200F03"/>
          <w:sz w:val="28"/>
          <w:szCs w:val="28"/>
          <w:lang w:eastAsia="ru-RU"/>
        </w:rPr>
        <w:t xml:space="preserve"> 2011 г.).Т. II. М.: РИОР, 2011. С. 73-76.</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Бабич О.Б., </w:t>
      </w:r>
      <w:proofErr w:type="spellStart"/>
      <w:r w:rsidRPr="0038529C">
        <w:rPr>
          <w:rFonts w:ascii="Times New Roman" w:eastAsia="Times New Roman" w:hAnsi="Times New Roman" w:cs="Times New Roman"/>
          <w:color w:val="200F03"/>
          <w:sz w:val="28"/>
          <w:szCs w:val="28"/>
          <w:lang w:eastAsia="ru-RU"/>
        </w:rPr>
        <w:t>Кобякова</w:t>
      </w:r>
      <w:proofErr w:type="spellEnd"/>
      <w:r w:rsidRPr="0038529C">
        <w:rPr>
          <w:rFonts w:ascii="Times New Roman" w:eastAsia="Times New Roman" w:hAnsi="Times New Roman" w:cs="Times New Roman"/>
          <w:color w:val="200F03"/>
          <w:sz w:val="28"/>
          <w:szCs w:val="28"/>
          <w:lang w:eastAsia="ru-RU"/>
        </w:rPr>
        <w:t xml:space="preserve"> С.М. Оцінка ефективності управлінської діяльності організацією : Соціально-гуманітарні проблеми менеджменту: матеріали IV </w:t>
      </w:r>
      <w:proofErr w:type="spellStart"/>
      <w:r w:rsidRPr="0038529C">
        <w:rPr>
          <w:rFonts w:ascii="Times New Roman" w:eastAsia="Times New Roman" w:hAnsi="Times New Roman" w:cs="Times New Roman"/>
          <w:color w:val="200F03"/>
          <w:sz w:val="28"/>
          <w:szCs w:val="28"/>
          <w:lang w:eastAsia="ru-RU"/>
        </w:rPr>
        <w:t>Міжнар</w:t>
      </w:r>
      <w:proofErr w:type="spellEnd"/>
      <w:r w:rsidRPr="0038529C">
        <w:rPr>
          <w:rFonts w:ascii="Times New Roman" w:eastAsia="Times New Roman" w:hAnsi="Times New Roman" w:cs="Times New Roman"/>
          <w:color w:val="200F03"/>
          <w:sz w:val="28"/>
          <w:szCs w:val="28"/>
          <w:lang w:eastAsia="ru-RU"/>
        </w:rPr>
        <w:t>. наук.-</w:t>
      </w:r>
      <w:proofErr w:type="spellStart"/>
      <w:r w:rsidRPr="0038529C">
        <w:rPr>
          <w:rFonts w:ascii="Times New Roman" w:eastAsia="Times New Roman" w:hAnsi="Times New Roman" w:cs="Times New Roman"/>
          <w:color w:val="200F03"/>
          <w:sz w:val="28"/>
          <w:szCs w:val="28"/>
          <w:lang w:eastAsia="ru-RU"/>
        </w:rPr>
        <w:t>практ</w:t>
      </w:r>
      <w:proofErr w:type="spellEnd"/>
      <w:r w:rsidRPr="0038529C">
        <w:rPr>
          <w:rFonts w:ascii="Times New Roman" w:eastAsia="Times New Roman" w:hAnsi="Times New Roman" w:cs="Times New Roman"/>
          <w:color w:val="200F03"/>
          <w:sz w:val="28"/>
          <w:szCs w:val="28"/>
          <w:lang w:eastAsia="ru-RU"/>
        </w:rPr>
        <w:t xml:space="preserve">. конференції, 23 жовтня 2009 р., м. Донецьк. </w:t>
      </w:r>
      <w:proofErr w:type="spellStart"/>
      <w:r w:rsidRPr="0038529C">
        <w:rPr>
          <w:rFonts w:ascii="Times New Roman" w:eastAsia="Times New Roman" w:hAnsi="Times New Roman" w:cs="Times New Roman"/>
          <w:color w:val="200F03"/>
          <w:sz w:val="28"/>
          <w:szCs w:val="28"/>
          <w:lang w:eastAsia="ru-RU"/>
        </w:rPr>
        <w:t>Донец</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держ</w:t>
      </w:r>
      <w:proofErr w:type="spellEnd"/>
      <w:r w:rsidRPr="0038529C">
        <w:rPr>
          <w:rFonts w:ascii="Times New Roman" w:eastAsia="Times New Roman" w:hAnsi="Times New Roman" w:cs="Times New Roman"/>
          <w:color w:val="200F03"/>
          <w:sz w:val="28"/>
          <w:szCs w:val="28"/>
          <w:lang w:eastAsia="ru-RU"/>
        </w:rPr>
        <w:t xml:space="preserve">. ун-т управління; </w:t>
      </w:r>
      <w:proofErr w:type="spellStart"/>
      <w:r w:rsidRPr="0038529C">
        <w:rPr>
          <w:rFonts w:ascii="Times New Roman" w:eastAsia="Times New Roman" w:hAnsi="Times New Roman" w:cs="Times New Roman"/>
          <w:color w:val="200F03"/>
          <w:sz w:val="28"/>
          <w:szCs w:val="28"/>
          <w:lang w:eastAsia="ru-RU"/>
        </w:rPr>
        <w:t>Редкол</w:t>
      </w:r>
      <w:proofErr w:type="spellEnd"/>
      <w:r w:rsidRPr="0038529C">
        <w:rPr>
          <w:rFonts w:ascii="Times New Roman" w:eastAsia="Times New Roman" w:hAnsi="Times New Roman" w:cs="Times New Roman"/>
          <w:color w:val="200F03"/>
          <w:sz w:val="28"/>
          <w:szCs w:val="28"/>
          <w:lang w:eastAsia="ru-RU"/>
        </w:rPr>
        <w:t>. Поважний О.С. та ін. Донецьк: «Східний Видавничій Дім», 2009. 482 с. С.60-61</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Барна</w:t>
      </w:r>
      <w:proofErr w:type="spellEnd"/>
      <w:r w:rsidRPr="0038529C">
        <w:rPr>
          <w:rFonts w:ascii="Times New Roman" w:eastAsia="Times New Roman" w:hAnsi="Times New Roman" w:cs="Times New Roman"/>
          <w:color w:val="200F03"/>
          <w:sz w:val="28"/>
          <w:szCs w:val="28"/>
          <w:lang w:eastAsia="ru-RU"/>
        </w:rPr>
        <w:t xml:space="preserve"> М. Ю. Методи дослідження економічних явищ і процесів. Комп’ютерне моделювання та інформаційні технології в науці, економіці і освіті : </w:t>
      </w:r>
      <w:proofErr w:type="spellStart"/>
      <w:r w:rsidRPr="0038529C">
        <w:rPr>
          <w:rFonts w:ascii="Times New Roman" w:eastAsia="Times New Roman" w:hAnsi="Times New Roman" w:cs="Times New Roman"/>
          <w:color w:val="200F03"/>
          <w:sz w:val="28"/>
          <w:szCs w:val="28"/>
          <w:lang w:eastAsia="ru-RU"/>
        </w:rPr>
        <w:t>зб</w:t>
      </w:r>
      <w:proofErr w:type="spellEnd"/>
      <w:r w:rsidRPr="0038529C">
        <w:rPr>
          <w:rFonts w:ascii="Times New Roman" w:eastAsia="Times New Roman" w:hAnsi="Times New Roman" w:cs="Times New Roman"/>
          <w:color w:val="200F03"/>
          <w:sz w:val="28"/>
          <w:szCs w:val="28"/>
          <w:lang w:eastAsia="ru-RU"/>
        </w:rPr>
        <w:t xml:space="preserve">. наук. праць. VIII </w:t>
      </w:r>
      <w:proofErr w:type="spellStart"/>
      <w:r w:rsidRPr="0038529C">
        <w:rPr>
          <w:rFonts w:ascii="Times New Roman" w:eastAsia="Times New Roman" w:hAnsi="Times New Roman" w:cs="Times New Roman"/>
          <w:color w:val="200F03"/>
          <w:sz w:val="28"/>
          <w:szCs w:val="28"/>
          <w:lang w:eastAsia="ru-RU"/>
        </w:rPr>
        <w:t>Всеукр</w:t>
      </w:r>
      <w:proofErr w:type="spellEnd"/>
      <w:r w:rsidRPr="0038529C">
        <w:rPr>
          <w:rFonts w:ascii="Times New Roman" w:eastAsia="Times New Roman" w:hAnsi="Times New Roman" w:cs="Times New Roman"/>
          <w:color w:val="200F03"/>
          <w:sz w:val="28"/>
          <w:szCs w:val="28"/>
          <w:lang w:eastAsia="ru-RU"/>
        </w:rPr>
        <w:t>. наук.-</w:t>
      </w:r>
      <w:proofErr w:type="spellStart"/>
      <w:r w:rsidRPr="0038529C">
        <w:rPr>
          <w:rFonts w:ascii="Times New Roman" w:eastAsia="Times New Roman" w:hAnsi="Times New Roman" w:cs="Times New Roman"/>
          <w:color w:val="200F03"/>
          <w:sz w:val="28"/>
          <w:szCs w:val="28"/>
          <w:lang w:eastAsia="ru-RU"/>
        </w:rPr>
        <w:t>практ</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конф</w:t>
      </w:r>
      <w:proofErr w:type="spellEnd"/>
      <w:r w:rsidRPr="0038529C">
        <w:rPr>
          <w:rFonts w:ascii="Times New Roman" w:eastAsia="Times New Roman" w:hAnsi="Times New Roman" w:cs="Times New Roman"/>
          <w:color w:val="200F03"/>
          <w:sz w:val="28"/>
          <w:szCs w:val="28"/>
          <w:lang w:eastAsia="ru-RU"/>
        </w:rPr>
        <w:t>.; Черкаси-Одеса, 25-27 травня 2011 р. Черкаси : Видавець Вовчок О. Ю., 2011. С. 113-115.</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Бартащук</w:t>
      </w:r>
      <w:proofErr w:type="spellEnd"/>
      <w:r w:rsidRPr="0038529C">
        <w:rPr>
          <w:rFonts w:ascii="Times New Roman" w:eastAsia="Times New Roman" w:hAnsi="Times New Roman" w:cs="Times New Roman"/>
          <w:color w:val="200F03"/>
          <w:sz w:val="28"/>
          <w:szCs w:val="28"/>
          <w:lang w:eastAsia="ru-RU"/>
        </w:rPr>
        <w:t xml:space="preserve"> Т.П. Механізми інформаційного забезпечення зовнішньоекономічної діяльності в умовах сучасної міжнародної конкуренції : </w:t>
      </w:r>
      <w:proofErr w:type="spellStart"/>
      <w:r w:rsidRPr="0038529C">
        <w:rPr>
          <w:rFonts w:ascii="Times New Roman" w:eastAsia="Times New Roman" w:hAnsi="Times New Roman" w:cs="Times New Roman"/>
          <w:color w:val="200F03"/>
          <w:sz w:val="28"/>
          <w:szCs w:val="28"/>
          <w:lang w:eastAsia="ru-RU"/>
        </w:rPr>
        <w:t>дис</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канд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xml:space="preserve">. наук : 08.05.01. К., 2003. 211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Бєлявцев</w:t>
      </w:r>
      <w:proofErr w:type="spellEnd"/>
      <w:r w:rsidRPr="0038529C">
        <w:rPr>
          <w:rFonts w:ascii="Times New Roman" w:eastAsia="Times New Roman" w:hAnsi="Times New Roman" w:cs="Times New Roman"/>
          <w:color w:val="200F03"/>
          <w:sz w:val="28"/>
          <w:szCs w:val="28"/>
          <w:lang w:eastAsia="ru-RU"/>
        </w:rPr>
        <w:t xml:space="preserve"> М.І., Маркетинг: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посібник. К.: Центр навчальної літератури, 2005. 328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Бланк И.А. </w:t>
      </w:r>
      <w:proofErr w:type="spellStart"/>
      <w:r w:rsidRPr="0038529C">
        <w:rPr>
          <w:rFonts w:ascii="Times New Roman" w:eastAsia="Times New Roman" w:hAnsi="Times New Roman" w:cs="Times New Roman"/>
          <w:color w:val="200F03"/>
          <w:sz w:val="28"/>
          <w:szCs w:val="28"/>
          <w:lang w:eastAsia="ru-RU"/>
        </w:rPr>
        <w:t>Управление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использованием</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капитала</w:t>
      </w:r>
      <w:proofErr w:type="spellEnd"/>
      <w:r w:rsidRPr="0038529C">
        <w:rPr>
          <w:rFonts w:ascii="Times New Roman" w:eastAsia="Times New Roman" w:hAnsi="Times New Roman" w:cs="Times New Roman"/>
          <w:color w:val="200F03"/>
          <w:sz w:val="28"/>
          <w:szCs w:val="28"/>
          <w:lang w:eastAsia="ru-RU"/>
        </w:rPr>
        <w:t>. – К.: «</w:t>
      </w:r>
      <w:proofErr w:type="spellStart"/>
      <w:r w:rsidRPr="0038529C">
        <w:rPr>
          <w:rFonts w:ascii="Times New Roman" w:eastAsia="Times New Roman" w:hAnsi="Times New Roman" w:cs="Times New Roman"/>
          <w:color w:val="200F03"/>
          <w:sz w:val="28"/>
          <w:szCs w:val="28"/>
          <w:lang w:eastAsia="ru-RU"/>
        </w:rPr>
        <w:t>Ника</w:t>
      </w:r>
      <w:proofErr w:type="spellEnd"/>
      <w:r w:rsidRPr="0038529C">
        <w:rPr>
          <w:rFonts w:ascii="Times New Roman" w:eastAsia="Times New Roman" w:hAnsi="Times New Roman" w:cs="Times New Roman"/>
          <w:color w:val="200F03"/>
          <w:sz w:val="28"/>
          <w:szCs w:val="28"/>
          <w:lang w:eastAsia="ru-RU"/>
        </w:rPr>
        <w:t xml:space="preserve">-Центр», 2000. 656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lastRenderedPageBreak/>
        <w:t>Божко</w:t>
      </w:r>
      <w:proofErr w:type="spellEnd"/>
      <w:r w:rsidRPr="0038529C">
        <w:rPr>
          <w:rFonts w:ascii="Times New Roman" w:eastAsia="Times New Roman" w:hAnsi="Times New Roman" w:cs="Times New Roman"/>
          <w:color w:val="200F03"/>
          <w:sz w:val="28"/>
          <w:szCs w:val="28"/>
          <w:lang w:eastAsia="ru-RU"/>
        </w:rPr>
        <w:t xml:space="preserve"> В.М. Маркетинговий потенціал: сутність, складові та взаємозв’язок з економічним потенціалом. Економіка та управління персоналом, економічний форум. 2012. 43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Борщ В.И. </w:t>
      </w:r>
      <w:proofErr w:type="spellStart"/>
      <w:r w:rsidRPr="0038529C">
        <w:rPr>
          <w:rFonts w:ascii="Times New Roman" w:eastAsia="Times New Roman" w:hAnsi="Times New Roman" w:cs="Times New Roman"/>
          <w:color w:val="200F03"/>
          <w:sz w:val="28"/>
          <w:szCs w:val="28"/>
          <w:lang w:eastAsia="ru-RU"/>
        </w:rPr>
        <w:t>Аналитический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инструментарий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оценки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эффективности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системы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управления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предприятием</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инновационной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экономике</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Труды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Одеского</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политехнического</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университета</w:t>
      </w:r>
      <w:proofErr w:type="spellEnd"/>
      <w:r w:rsidRPr="0038529C">
        <w:rPr>
          <w:rFonts w:ascii="Times New Roman" w:eastAsia="Times New Roman" w:hAnsi="Times New Roman" w:cs="Times New Roman"/>
          <w:color w:val="200F03"/>
          <w:sz w:val="28"/>
          <w:szCs w:val="28"/>
          <w:lang w:eastAsia="ru-RU"/>
        </w:rPr>
        <w:t xml:space="preserve">. Економіка. Управління: </w:t>
      </w:r>
      <w:proofErr w:type="spellStart"/>
      <w:r w:rsidRPr="0038529C">
        <w:rPr>
          <w:rFonts w:ascii="Times New Roman" w:eastAsia="Times New Roman" w:hAnsi="Times New Roman" w:cs="Times New Roman"/>
          <w:color w:val="200F03"/>
          <w:sz w:val="28"/>
          <w:szCs w:val="28"/>
          <w:lang w:eastAsia="ru-RU"/>
        </w:rPr>
        <w:t>Зб</w:t>
      </w:r>
      <w:proofErr w:type="spellEnd"/>
      <w:r w:rsidRPr="0038529C">
        <w:rPr>
          <w:rFonts w:ascii="Times New Roman" w:eastAsia="Times New Roman" w:hAnsi="Times New Roman" w:cs="Times New Roman"/>
          <w:color w:val="200F03"/>
          <w:sz w:val="28"/>
          <w:szCs w:val="28"/>
          <w:lang w:eastAsia="ru-RU"/>
        </w:rPr>
        <w:t xml:space="preserve">. наук. праць Одеса, 2012.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2 (39).   С. 318-325.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Бутенко</w:t>
      </w:r>
      <w:proofErr w:type="spellEnd"/>
      <w:r w:rsidRPr="0038529C">
        <w:rPr>
          <w:rFonts w:ascii="Times New Roman" w:eastAsia="Times New Roman" w:hAnsi="Times New Roman" w:cs="Times New Roman"/>
          <w:color w:val="200F03"/>
          <w:sz w:val="28"/>
          <w:szCs w:val="28"/>
          <w:lang w:eastAsia="ru-RU"/>
        </w:rPr>
        <w:t xml:space="preserve"> Н.В. Основи маркетингу: Навчальний посібник. К.: </w:t>
      </w:r>
      <w:proofErr w:type="spellStart"/>
      <w:r w:rsidRPr="0038529C">
        <w:rPr>
          <w:rFonts w:ascii="Times New Roman" w:eastAsia="Times New Roman" w:hAnsi="Times New Roman" w:cs="Times New Roman"/>
          <w:color w:val="200F03"/>
          <w:sz w:val="28"/>
          <w:szCs w:val="28"/>
          <w:lang w:eastAsia="ru-RU"/>
        </w:rPr>
        <w:t>Видавничо</w:t>
      </w:r>
      <w:proofErr w:type="spellEnd"/>
      <w:r w:rsidRPr="0038529C">
        <w:rPr>
          <w:rFonts w:ascii="Times New Roman" w:eastAsia="Times New Roman" w:hAnsi="Times New Roman" w:cs="Times New Roman"/>
          <w:color w:val="200F03"/>
          <w:sz w:val="28"/>
          <w:szCs w:val="28"/>
          <w:lang w:eastAsia="ru-RU"/>
        </w:rPr>
        <w:t>-поліграфічний центр «Київський університет», 2006. 140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Бутинець</w:t>
      </w:r>
      <w:proofErr w:type="spellEnd"/>
      <w:r w:rsidRPr="0038529C">
        <w:rPr>
          <w:rFonts w:ascii="Times New Roman" w:eastAsia="Times New Roman" w:hAnsi="Times New Roman" w:cs="Times New Roman"/>
          <w:color w:val="200F03"/>
          <w:sz w:val="28"/>
          <w:szCs w:val="28"/>
          <w:lang w:eastAsia="ru-RU"/>
        </w:rPr>
        <w:t xml:space="preserve"> Ф. Ф. Економічний аналіз: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посіб</w:t>
      </w:r>
      <w:proofErr w:type="spellEnd"/>
      <w:r w:rsidRPr="0038529C">
        <w:rPr>
          <w:rFonts w:ascii="Times New Roman" w:eastAsia="Times New Roman" w:hAnsi="Times New Roman" w:cs="Times New Roman"/>
          <w:color w:val="200F03"/>
          <w:sz w:val="28"/>
          <w:szCs w:val="28"/>
          <w:lang w:eastAsia="ru-RU"/>
        </w:rPr>
        <w:t>. Житомир: ПП «Рута», 2003. 680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Вачевський</w:t>
      </w:r>
      <w:proofErr w:type="spellEnd"/>
      <w:r w:rsidRPr="0038529C">
        <w:rPr>
          <w:rFonts w:ascii="Times New Roman" w:eastAsia="Times New Roman" w:hAnsi="Times New Roman" w:cs="Times New Roman"/>
          <w:color w:val="200F03"/>
          <w:sz w:val="28"/>
          <w:szCs w:val="28"/>
          <w:lang w:eastAsia="ru-RU"/>
        </w:rPr>
        <w:t xml:space="preserve"> М.В. Промисловий маркетинг. Основи теорії і практики.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посібник. К.: Центр навчальної літератури, 2004. 256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Вествуд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Дж</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Маркетинговый</w:t>
      </w:r>
      <w:proofErr w:type="spellEnd"/>
      <w:r w:rsidRPr="0038529C">
        <w:rPr>
          <w:rFonts w:ascii="Times New Roman" w:eastAsia="Times New Roman" w:hAnsi="Times New Roman" w:cs="Times New Roman"/>
          <w:color w:val="200F03"/>
          <w:sz w:val="28"/>
          <w:szCs w:val="28"/>
          <w:lang w:eastAsia="ru-RU"/>
        </w:rPr>
        <w:t xml:space="preserve"> план. СПб: </w:t>
      </w:r>
      <w:proofErr w:type="spellStart"/>
      <w:r w:rsidRPr="0038529C">
        <w:rPr>
          <w:rFonts w:ascii="Times New Roman" w:eastAsia="Times New Roman" w:hAnsi="Times New Roman" w:cs="Times New Roman"/>
          <w:color w:val="200F03"/>
          <w:sz w:val="28"/>
          <w:szCs w:val="28"/>
          <w:lang w:eastAsia="ru-RU"/>
        </w:rPr>
        <w:t>Питер</w:t>
      </w:r>
      <w:proofErr w:type="spellEnd"/>
      <w:r w:rsidRPr="0038529C">
        <w:rPr>
          <w:rFonts w:ascii="Times New Roman" w:eastAsia="Times New Roman" w:hAnsi="Times New Roman" w:cs="Times New Roman"/>
          <w:color w:val="200F03"/>
          <w:sz w:val="28"/>
          <w:szCs w:val="28"/>
          <w:lang w:eastAsia="ru-RU"/>
        </w:rPr>
        <w:t>. 2001. 256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Войтович Р.  Глобалізаційні виклики національної безпеки: геополітичний аспект. URL. :   </w:t>
      </w:r>
      <w:hyperlink r:id="rId6" w:history="1">
        <w:r w:rsidRPr="0038529C">
          <w:rPr>
            <w:rFonts w:ascii="Times New Roman" w:eastAsia="Times New Roman" w:hAnsi="Times New Roman" w:cs="Times New Roman"/>
            <w:color w:val="200F03"/>
            <w:sz w:val="28"/>
            <w:szCs w:val="28"/>
            <w:lang w:eastAsia="ru-RU"/>
          </w:rPr>
          <w:t>http://dspace.nbuv.gov.ua/bitstream/handle/ 123456789/26716/30-Voitovich.pdf?sequence=1</w:t>
        </w:r>
      </w:hyperlink>
      <w:r w:rsidRPr="0038529C">
        <w:rPr>
          <w:rFonts w:ascii="Times New Roman" w:eastAsia="Times New Roman" w:hAnsi="Times New Roman" w:cs="Times New Roman"/>
          <w:color w:val="200F03"/>
          <w:sz w:val="28"/>
          <w:szCs w:val="28"/>
          <w:lang w:eastAsia="ru-RU"/>
        </w:rPr>
        <w:t xml:space="preserve"> (дата звернення 15.12.2018).</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Войчак</w:t>
      </w:r>
      <w:proofErr w:type="spellEnd"/>
      <w:r w:rsidRPr="0038529C">
        <w:rPr>
          <w:rFonts w:ascii="Times New Roman" w:eastAsia="Times New Roman" w:hAnsi="Times New Roman" w:cs="Times New Roman"/>
          <w:color w:val="200F03"/>
          <w:sz w:val="28"/>
          <w:szCs w:val="28"/>
          <w:lang w:eastAsia="ru-RU"/>
        </w:rPr>
        <w:t xml:space="preserve"> А.В. Маркетинговий менеджмент: </w:t>
      </w:r>
      <w:proofErr w:type="spellStart"/>
      <w:r w:rsidRPr="0038529C">
        <w:rPr>
          <w:rFonts w:ascii="Times New Roman" w:eastAsia="Times New Roman" w:hAnsi="Times New Roman" w:cs="Times New Roman"/>
          <w:color w:val="200F03"/>
          <w:sz w:val="28"/>
          <w:szCs w:val="28"/>
          <w:lang w:eastAsia="ru-RU"/>
        </w:rPr>
        <w:t>Підр</w:t>
      </w:r>
      <w:proofErr w:type="spellEnd"/>
      <w:r w:rsidRPr="0038529C">
        <w:rPr>
          <w:rFonts w:ascii="Times New Roman" w:eastAsia="Times New Roman" w:hAnsi="Times New Roman" w:cs="Times New Roman"/>
          <w:color w:val="200F03"/>
          <w:sz w:val="28"/>
          <w:szCs w:val="28"/>
          <w:lang w:eastAsia="ru-RU"/>
        </w:rPr>
        <w:t>.  К.: КНЕУ, 2007. 268с.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Волощук Л. О., Кірсанова В. В. ,  </w:t>
      </w:r>
      <w:proofErr w:type="spellStart"/>
      <w:r w:rsidRPr="0038529C">
        <w:rPr>
          <w:rFonts w:ascii="Times New Roman" w:eastAsia="Times New Roman" w:hAnsi="Times New Roman" w:cs="Times New Roman"/>
          <w:color w:val="200F03"/>
          <w:sz w:val="28"/>
          <w:szCs w:val="28"/>
          <w:lang w:eastAsia="ru-RU"/>
        </w:rPr>
        <w:t>Філиппова</w:t>
      </w:r>
      <w:proofErr w:type="spellEnd"/>
      <w:r w:rsidRPr="0038529C">
        <w:rPr>
          <w:rFonts w:ascii="Times New Roman" w:eastAsia="Times New Roman" w:hAnsi="Times New Roman" w:cs="Times New Roman"/>
          <w:color w:val="200F03"/>
          <w:sz w:val="28"/>
          <w:szCs w:val="28"/>
          <w:lang w:eastAsia="ru-RU"/>
        </w:rPr>
        <w:t xml:space="preserve"> С. В. Аналітичні інструменти управління інноваційним розвитком промислового підприємства :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Одеса: ФОП Бондаренко М. О., 2014. 180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Волощук Л.О. Інноваційний розвиток та економічна безпека промислових підприємств: проблеми комплексного управління :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Одеса: ФОП Бондаренко М.О., 2015. 396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Воротін</w:t>
      </w:r>
      <w:proofErr w:type="spellEnd"/>
      <w:r w:rsidRPr="0038529C">
        <w:rPr>
          <w:rFonts w:ascii="Times New Roman" w:eastAsia="Times New Roman" w:hAnsi="Times New Roman" w:cs="Times New Roman"/>
          <w:color w:val="200F03"/>
          <w:sz w:val="28"/>
          <w:szCs w:val="28"/>
          <w:lang w:eastAsia="ru-RU"/>
        </w:rPr>
        <w:t xml:space="preserve"> В.Є. Макроекономічне регулювання в умовах глобальних трансформацій: монографія. К.: УАДУ, 2002. 392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Гальцова</w:t>
      </w:r>
      <w:proofErr w:type="spellEnd"/>
      <w:r w:rsidRPr="0038529C">
        <w:rPr>
          <w:rFonts w:ascii="Times New Roman" w:eastAsia="Times New Roman" w:hAnsi="Times New Roman" w:cs="Times New Roman"/>
          <w:color w:val="200F03"/>
          <w:sz w:val="28"/>
          <w:szCs w:val="28"/>
          <w:lang w:eastAsia="ru-RU"/>
        </w:rPr>
        <w:t xml:space="preserve"> О.Л. Стратегічні орієнтири розвиту зовнішньоекономічної діяльності промисловості Украйни в контексті евроінтеграційних процесів : Приазовський економічний вісник: електронне наукове видання. 2018.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6 (11). С. 120-123.</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lastRenderedPageBreak/>
        <w:t>Геец</w:t>
      </w:r>
      <w:proofErr w:type="spellEnd"/>
      <w:r w:rsidRPr="0038529C">
        <w:rPr>
          <w:rFonts w:ascii="Times New Roman" w:eastAsia="Times New Roman" w:hAnsi="Times New Roman" w:cs="Times New Roman"/>
          <w:color w:val="200F03"/>
          <w:sz w:val="28"/>
          <w:szCs w:val="28"/>
          <w:lang w:eastAsia="ru-RU"/>
        </w:rPr>
        <w:t xml:space="preserve"> В. М. </w:t>
      </w:r>
      <w:proofErr w:type="spellStart"/>
      <w:r w:rsidRPr="0038529C">
        <w:rPr>
          <w:rFonts w:ascii="Times New Roman" w:eastAsia="Times New Roman" w:hAnsi="Times New Roman" w:cs="Times New Roman"/>
          <w:color w:val="200F03"/>
          <w:sz w:val="28"/>
          <w:szCs w:val="28"/>
          <w:lang w:eastAsia="ru-RU"/>
        </w:rPr>
        <w:t>Трансформационные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преобразования</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Украине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переосмысливая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пройденное</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думая</w:t>
      </w:r>
      <w:proofErr w:type="spellEnd"/>
      <w:r w:rsidRPr="0038529C">
        <w:rPr>
          <w:rFonts w:ascii="Times New Roman" w:eastAsia="Times New Roman" w:hAnsi="Times New Roman" w:cs="Times New Roman"/>
          <w:color w:val="200F03"/>
          <w:sz w:val="28"/>
          <w:szCs w:val="28"/>
          <w:lang w:eastAsia="ru-RU"/>
        </w:rPr>
        <w:t xml:space="preserve"> о </w:t>
      </w:r>
      <w:proofErr w:type="spellStart"/>
      <w:r w:rsidRPr="0038529C">
        <w:rPr>
          <w:rFonts w:ascii="Times New Roman" w:eastAsia="Times New Roman" w:hAnsi="Times New Roman" w:cs="Times New Roman"/>
          <w:color w:val="200F03"/>
          <w:sz w:val="28"/>
          <w:szCs w:val="28"/>
          <w:lang w:eastAsia="ru-RU"/>
        </w:rPr>
        <w:t>будущем</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Общество</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экономика</w:t>
      </w:r>
      <w:proofErr w:type="spellEnd"/>
      <w:r w:rsidRPr="0038529C">
        <w:rPr>
          <w:rFonts w:ascii="Times New Roman" w:eastAsia="Times New Roman" w:hAnsi="Times New Roman" w:cs="Times New Roman"/>
          <w:color w:val="200F03"/>
          <w:sz w:val="28"/>
          <w:szCs w:val="28"/>
          <w:lang w:eastAsia="ru-RU"/>
        </w:rPr>
        <w:t>. 2006. № 3. С. 23-53</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Геєць</w:t>
      </w:r>
      <w:proofErr w:type="spellEnd"/>
      <w:r w:rsidRPr="0038529C">
        <w:rPr>
          <w:rFonts w:ascii="Times New Roman" w:eastAsia="Times New Roman" w:hAnsi="Times New Roman" w:cs="Times New Roman"/>
          <w:color w:val="200F03"/>
          <w:sz w:val="28"/>
          <w:szCs w:val="28"/>
          <w:lang w:eastAsia="ru-RU"/>
        </w:rPr>
        <w:t xml:space="preserve"> В. М. Пріоритети національного економічного розвитку в контексті глобалізаційних викликів: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[за ред. В. М. </w:t>
      </w:r>
      <w:proofErr w:type="spellStart"/>
      <w:r w:rsidRPr="0038529C">
        <w:rPr>
          <w:rFonts w:ascii="Times New Roman" w:eastAsia="Times New Roman" w:hAnsi="Times New Roman" w:cs="Times New Roman"/>
          <w:color w:val="200F03"/>
          <w:sz w:val="28"/>
          <w:szCs w:val="28"/>
          <w:lang w:eastAsia="ru-RU"/>
        </w:rPr>
        <w:t>Гейця</w:t>
      </w:r>
      <w:proofErr w:type="spellEnd"/>
      <w:r w:rsidRPr="0038529C">
        <w:rPr>
          <w:rFonts w:ascii="Times New Roman" w:eastAsia="Times New Roman" w:hAnsi="Times New Roman" w:cs="Times New Roman"/>
          <w:color w:val="200F03"/>
          <w:sz w:val="28"/>
          <w:szCs w:val="28"/>
          <w:lang w:eastAsia="ru-RU"/>
        </w:rPr>
        <w:t xml:space="preserve">,  А. А. </w:t>
      </w:r>
      <w:proofErr w:type="spellStart"/>
      <w:r w:rsidRPr="0038529C">
        <w:rPr>
          <w:rFonts w:ascii="Times New Roman" w:eastAsia="Times New Roman" w:hAnsi="Times New Roman" w:cs="Times New Roman"/>
          <w:color w:val="200F03"/>
          <w:sz w:val="28"/>
          <w:szCs w:val="28"/>
          <w:lang w:eastAsia="ru-RU"/>
        </w:rPr>
        <w:t>Мазаракі</w:t>
      </w:r>
      <w:proofErr w:type="spellEnd"/>
      <w:r w:rsidRPr="0038529C">
        <w:rPr>
          <w:rFonts w:ascii="Times New Roman" w:eastAsia="Times New Roman" w:hAnsi="Times New Roman" w:cs="Times New Roman"/>
          <w:color w:val="200F03"/>
          <w:sz w:val="28"/>
          <w:szCs w:val="28"/>
          <w:lang w:eastAsia="ru-RU"/>
        </w:rPr>
        <w:t xml:space="preserve">]. К. : Київ. </w:t>
      </w:r>
      <w:proofErr w:type="spellStart"/>
      <w:r w:rsidRPr="0038529C">
        <w:rPr>
          <w:rFonts w:ascii="Times New Roman" w:eastAsia="Times New Roman" w:hAnsi="Times New Roman" w:cs="Times New Roman"/>
          <w:color w:val="200F03"/>
          <w:sz w:val="28"/>
          <w:szCs w:val="28"/>
          <w:lang w:eastAsia="ru-RU"/>
        </w:rPr>
        <w:t>нац</w:t>
      </w:r>
      <w:proofErr w:type="spellEnd"/>
      <w:r w:rsidRPr="0038529C">
        <w:rPr>
          <w:rFonts w:ascii="Times New Roman" w:eastAsia="Times New Roman" w:hAnsi="Times New Roman" w:cs="Times New Roman"/>
          <w:color w:val="200F03"/>
          <w:sz w:val="28"/>
          <w:szCs w:val="28"/>
          <w:lang w:eastAsia="ru-RU"/>
        </w:rPr>
        <w:t>. торг.-</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ун-т, 2008. Ч. 1/2. 389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Геєць</w:t>
      </w:r>
      <w:proofErr w:type="spellEnd"/>
      <w:r w:rsidRPr="0038529C">
        <w:rPr>
          <w:rFonts w:ascii="Times New Roman" w:eastAsia="Times New Roman" w:hAnsi="Times New Roman" w:cs="Times New Roman"/>
          <w:color w:val="200F03"/>
          <w:sz w:val="28"/>
          <w:szCs w:val="28"/>
          <w:lang w:eastAsia="ru-RU"/>
        </w:rPr>
        <w:t xml:space="preserve"> В. М. Стратегічні виклики XXI століття суспільству та економіці України  [За ред. В. М. </w:t>
      </w:r>
      <w:proofErr w:type="spellStart"/>
      <w:r w:rsidRPr="0038529C">
        <w:rPr>
          <w:rFonts w:ascii="Times New Roman" w:eastAsia="Times New Roman" w:hAnsi="Times New Roman" w:cs="Times New Roman"/>
          <w:color w:val="200F03"/>
          <w:sz w:val="28"/>
          <w:szCs w:val="28"/>
          <w:lang w:eastAsia="ru-RU"/>
        </w:rPr>
        <w:t>Гейця</w:t>
      </w:r>
      <w:proofErr w:type="spellEnd"/>
      <w:r w:rsidRPr="0038529C">
        <w:rPr>
          <w:rFonts w:ascii="Times New Roman" w:eastAsia="Times New Roman" w:hAnsi="Times New Roman" w:cs="Times New Roman"/>
          <w:color w:val="200F03"/>
          <w:sz w:val="28"/>
          <w:szCs w:val="28"/>
          <w:lang w:eastAsia="ru-RU"/>
        </w:rPr>
        <w:t xml:space="preserve">, В. П. </w:t>
      </w:r>
      <w:proofErr w:type="spellStart"/>
      <w:r w:rsidRPr="0038529C">
        <w:rPr>
          <w:rFonts w:ascii="Times New Roman" w:eastAsia="Times New Roman" w:hAnsi="Times New Roman" w:cs="Times New Roman"/>
          <w:color w:val="200F03"/>
          <w:sz w:val="28"/>
          <w:szCs w:val="28"/>
          <w:lang w:eastAsia="ru-RU"/>
        </w:rPr>
        <w:t>Семиноженка</w:t>
      </w:r>
      <w:proofErr w:type="spellEnd"/>
      <w:r w:rsidRPr="0038529C">
        <w:rPr>
          <w:rFonts w:ascii="Times New Roman" w:eastAsia="Times New Roman" w:hAnsi="Times New Roman" w:cs="Times New Roman"/>
          <w:color w:val="200F03"/>
          <w:sz w:val="28"/>
          <w:szCs w:val="28"/>
          <w:lang w:eastAsia="ru-RU"/>
        </w:rPr>
        <w:t xml:space="preserve">, Б. Є. </w:t>
      </w:r>
      <w:proofErr w:type="spellStart"/>
      <w:r w:rsidRPr="0038529C">
        <w:rPr>
          <w:rFonts w:ascii="Times New Roman" w:eastAsia="Times New Roman" w:hAnsi="Times New Roman" w:cs="Times New Roman"/>
          <w:color w:val="200F03"/>
          <w:sz w:val="28"/>
          <w:szCs w:val="28"/>
          <w:lang w:eastAsia="ru-RU"/>
        </w:rPr>
        <w:t>Кваснюка</w:t>
      </w:r>
      <w:proofErr w:type="spellEnd"/>
      <w:r w:rsidRPr="0038529C">
        <w:rPr>
          <w:rFonts w:ascii="Times New Roman" w:eastAsia="Times New Roman" w:hAnsi="Times New Roman" w:cs="Times New Roman"/>
          <w:color w:val="200F03"/>
          <w:sz w:val="28"/>
          <w:szCs w:val="28"/>
          <w:lang w:eastAsia="ru-RU"/>
        </w:rPr>
        <w:t>]. в 3 т. К.: Фенікс, 2007. 539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Геєць</w:t>
      </w:r>
      <w:proofErr w:type="spellEnd"/>
      <w:r w:rsidRPr="0038529C">
        <w:rPr>
          <w:rFonts w:ascii="Times New Roman" w:eastAsia="Times New Roman" w:hAnsi="Times New Roman" w:cs="Times New Roman"/>
          <w:color w:val="200F03"/>
          <w:sz w:val="28"/>
          <w:szCs w:val="28"/>
          <w:lang w:eastAsia="ru-RU"/>
        </w:rPr>
        <w:t xml:space="preserve"> В. М., </w:t>
      </w:r>
      <w:proofErr w:type="spellStart"/>
      <w:r w:rsidRPr="0038529C">
        <w:rPr>
          <w:rFonts w:ascii="Times New Roman" w:eastAsia="Times New Roman" w:hAnsi="Times New Roman" w:cs="Times New Roman"/>
          <w:color w:val="200F03"/>
          <w:sz w:val="28"/>
          <w:szCs w:val="28"/>
          <w:lang w:eastAsia="ru-RU"/>
        </w:rPr>
        <w:t>Семиноженко</w:t>
      </w:r>
      <w:proofErr w:type="spellEnd"/>
      <w:r w:rsidRPr="0038529C">
        <w:rPr>
          <w:rFonts w:ascii="Times New Roman" w:eastAsia="Times New Roman" w:hAnsi="Times New Roman" w:cs="Times New Roman"/>
          <w:color w:val="200F03"/>
          <w:sz w:val="28"/>
          <w:szCs w:val="28"/>
          <w:lang w:eastAsia="ru-RU"/>
        </w:rPr>
        <w:t xml:space="preserve"> В. П.  Інноваційні перспективи України. Харків: Константа, 2006. 272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Герасимчук В.Г. Маркетинг: теорія і практика: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посібник.  К.: Вища школа, 2007. 327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Григор’єва Л.В. Формування маркетингового потенціалу промислових підприємств : </w:t>
      </w:r>
      <w:proofErr w:type="spellStart"/>
      <w:r w:rsidRPr="0038529C">
        <w:rPr>
          <w:rFonts w:ascii="Times New Roman" w:eastAsia="Times New Roman" w:hAnsi="Times New Roman" w:cs="Times New Roman"/>
          <w:color w:val="200F03"/>
          <w:sz w:val="28"/>
          <w:szCs w:val="28"/>
          <w:lang w:eastAsia="ru-RU"/>
        </w:rPr>
        <w:t>дис</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канд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xml:space="preserve">. наук : 08.00.04.  Хмельницький, 2011. 208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Григор'єв Г. С. Теоретико-методологічні засади державного регулювання фінансово-економічних процесів в умовах глобалізації : монографія. Херсон : </w:t>
      </w:r>
      <w:proofErr w:type="spellStart"/>
      <w:r w:rsidRPr="0038529C">
        <w:rPr>
          <w:rFonts w:ascii="Times New Roman" w:eastAsia="Times New Roman" w:hAnsi="Times New Roman" w:cs="Times New Roman"/>
          <w:color w:val="200F03"/>
          <w:sz w:val="28"/>
          <w:szCs w:val="28"/>
          <w:lang w:eastAsia="ru-RU"/>
        </w:rPr>
        <w:t>Олді</w:t>
      </w:r>
      <w:proofErr w:type="spellEnd"/>
      <w:r w:rsidRPr="0038529C">
        <w:rPr>
          <w:rFonts w:ascii="Times New Roman" w:eastAsia="Times New Roman" w:hAnsi="Times New Roman" w:cs="Times New Roman"/>
          <w:color w:val="200F03"/>
          <w:sz w:val="28"/>
          <w:szCs w:val="28"/>
          <w:lang w:eastAsia="ru-RU"/>
        </w:rPr>
        <w:t>-плюс, 2017. 380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Дафт</w:t>
      </w:r>
      <w:proofErr w:type="spellEnd"/>
      <w:r w:rsidRPr="0038529C">
        <w:rPr>
          <w:rFonts w:ascii="Times New Roman" w:eastAsia="Times New Roman" w:hAnsi="Times New Roman" w:cs="Times New Roman"/>
          <w:color w:val="200F03"/>
          <w:sz w:val="28"/>
          <w:szCs w:val="28"/>
          <w:lang w:eastAsia="ru-RU"/>
        </w:rPr>
        <w:t xml:space="preserve"> Р.Л. Менеджмент. СПб.: </w:t>
      </w:r>
      <w:proofErr w:type="spellStart"/>
      <w:r w:rsidRPr="0038529C">
        <w:rPr>
          <w:rFonts w:ascii="Times New Roman" w:eastAsia="Times New Roman" w:hAnsi="Times New Roman" w:cs="Times New Roman"/>
          <w:color w:val="200F03"/>
          <w:sz w:val="28"/>
          <w:szCs w:val="28"/>
          <w:lang w:eastAsia="ru-RU"/>
        </w:rPr>
        <w:t>Питер</w:t>
      </w:r>
      <w:proofErr w:type="spellEnd"/>
      <w:r w:rsidRPr="0038529C">
        <w:rPr>
          <w:rFonts w:ascii="Times New Roman" w:eastAsia="Times New Roman" w:hAnsi="Times New Roman" w:cs="Times New Roman"/>
          <w:color w:val="200F03"/>
          <w:sz w:val="28"/>
          <w:szCs w:val="28"/>
          <w:lang w:eastAsia="ru-RU"/>
        </w:rPr>
        <w:t>, 2002. 832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Демешок</w:t>
      </w:r>
      <w:proofErr w:type="spellEnd"/>
      <w:r w:rsidRPr="0038529C">
        <w:rPr>
          <w:rFonts w:ascii="Times New Roman" w:eastAsia="Times New Roman" w:hAnsi="Times New Roman" w:cs="Times New Roman"/>
          <w:color w:val="200F03"/>
          <w:sz w:val="28"/>
          <w:szCs w:val="28"/>
          <w:lang w:eastAsia="ru-RU"/>
        </w:rPr>
        <w:t xml:space="preserve"> О. Механізм формування та реалізація промислової політики: концепт та </w:t>
      </w:r>
      <w:proofErr w:type="spellStart"/>
      <w:r w:rsidRPr="0038529C">
        <w:rPr>
          <w:rFonts w:ascii="Times New Roman" w:eastAsia="Times New Roman" w:hAnsi="Times New Roman" w:cs="Times New Roman"/>
          <w:color w:val="200F03"/>
          <w:sz w:val="28"/>
          <w:szCs w:val="28"/>
          <w:lang w:eastAsia="ru-RU"/>
        </w:rPr>
        <w:t>системоутворюючі</w:t>
      </w:r>
      <w:proofErr w:type="spellEnd"/>
      <w:r w:rsidRPr="0038529C">
        <w:rPr>
          <w:rFonts w:ascii="Times New Roman" w:eastAsia="Times New Roman" w:hAnsi="Times New Roman" w:cs="Times New Roman"/>
          <w:color w:val="200F03"/>
          <w:sz w:val="28"/>
          <w:szCs w:val="28"/>
          <w:lang w:eastAsia="ru-RU"/>
        </w:rPr>
        <w:t xml:space="preserve"> регулятори. Глобальні та національні проблеми економіки: Миколаївський національний університет імені В. О. Сухомлинського, 2014.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2.  С. 190-194.</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Дідченко</w:t>
      </w:r>
      <w:proofErr w:type="spellEnd"/>
      <w:r w:rsidRPr="0038529C">
        <w:rPr>
          <w:rFonts w:ascii="Times New Roman" w:eastAsia="Times New Roman" w:hAnsi="Times New Roman" w:cs="Times New Roman"/>
          <w:color w:val="200F03"/>
          <w:sz w:val="28"/>
          <w:szCs w:val="28"/>
          <w:lang w:eastAsia="ru-RU"/>
        </w:rPr>
        <w:t xml:space="preserve"> О.І. Маркетинговий потенціал підприємства як складова економічного потенціалу. Теоретичні і практичні аспекти економіки та інтелектуальної власності. 2013. № 1.  С. 269-272.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Друкер</w:t>
      </w:r>
      <w:proofErr w:type="spellEnd"/>
      <w:r w:rsidRPr="0038529C">
        <w:rPr>
          <w:rFonts w:ascii="Times New Roman" w:eastAsia="Times New Roman" w:hAnsi="Times New Roman" w:cs="Times New Roman"/>
          <w:color w:val="200F03"/>
          <w:sz w:val="28"/>
          <w:szCs w:val="28"/>
          <w:lang w:eastAsia="ru-RU"/>
        </w:rPr>
        <w:t xml:space="preserve"> П. Практика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Пер. с </w:t>
      </w:r>
      <w:proofErr w:type="spellStart"/>
      <w:r w:rsidRPr="0038529C">
        <w:rPr>
          <w:rFonts w:ascii="Times New Roman" w:eastAsia="Times New Roman" w:hAnsi="Times New Roman" w:cs="Times New Roman"/>
          <w:color w:val="200F03"/>
          <w:sz w:val="28"/>
          <w:szCs w:val="28"/>
          <w:lang w:eastAsia="ru-RU"/>
        </w:rPr>
        <w:t>англ</w:t>
      </w:r>
      <w:proofErr w:type="spellEnd"/>
      <w:r w:rsidRPr="0038529C">
        <w:rPr>
          <w:rFonts w:ascii="Times New Roman" w:eastAsia="Times New Roman" w:hAnsi="Times New Roman" w:cs="Times New Roman"/>
          <w:color w:val="200F03"/>
          <w:sz w:val="28"/>
          <w:szCs w:val="28"/>
          <w:lang w:eastAsia="ru-RU"/>
        </w:rPr>
        <w:t xml:space="preserve">. М.: ИД </w:t>
      </w:r>
      <w:proofErr w:type="spellStart"/>
      <w:r w:rsidRPr="0038529C">
        <w:rPr>
          <w:rFonts w:ascii="Times New Roman" w:eastAsia="Times New Roman" w:hAnsi="Times New Roman" w:cs="Times New Roman"/>
          <w:color w:val="200F03"/>
          <w:sz w:val="28"/>
          <w:szCs w:val="28"/>
          <w:lang w:eastAsia="ru-RU"/>
        </w:rPr>
        <w:t>Вильямс</w:t>
      </w:r>
      <w:proofErr w:type="spellEnd"/>
      <w:r w:rsidRPr="0038529C">
        <w:rPr>
          <w:rFonts w:ascii="Times New Roman" w:eastAsia="Times New Roman" w:hAnsi="Times New Roman" w:cs="Times New Roman"/>
          <w:color w:val="200F03"/>
          <w:sz w:val="28"/>
          <w:szCs w:val="28"/>
          <w:lang w:eastAsia="ru-RU"/>
        </w:rPr>
        <w:t xml:space="preserve">, 2007. 400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Друкер</w:t>
      </w:r>
      <w:proofErr w:type="spellEnd"/>
      <w:r w:rsidRPr="0038529C">
        <w:rPr>
          <w:rFonts w:ascii="Times New Roman" w:eastAsia="Times New Roman" w:hAnsi="Times New Roman" w:cs="Times New Roman"/>
          <w:color w:val="200F03"/>
          <w:sz w:val="28"/>
          <w:szCs w:val="28"/>
          <w:lang w:eastAsia="ru-RU"/>
        </w:rPr>
        <w:t xml:space="preserve"> П. Управління у час глибоких змін : Аналітичний журнал з менеджменту «Синергія». 2001. № 1, (2). С. 3-7</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lastRenderedPageBreak/>
        <w:t xml:space="preserve">Економічна динаміка: сучасні досягнення та перспективи розвитку : Постанова Президії Національної академії наук України від 24.10.2008 р. № 264.  URL.: </w:t>
      </w:r>
      <w:hyperlink r:id="rId7" w:history="1">
        <w:r w:rsidRPr="0038529C">
          <w:rPr>
            <w:rFonts w:ascii="Times New Roman" w:eastAsia="Times New Roman" w:hAnsi="Times New Roman" w:cs="Times New Roman"/>
            <w:color w:val="200F03"/>
            <w:sz w:val="28"/>
            <w:szCs w:val="28"/>
            <w:lang w:eastAsia="ru-RU"/>
          </w:rPr>
          <w:t>http://zakon.rada.gov.ua/rada/show/v0264550-08</w:t>
        </w:r>
      </w:hyperlink>
      <w:r w:rsidRPr="0038529C">
        <w:rPr>
          <w:rFonts w:ascii="Times New Roman" w:eastAsia="Times New Roman" w:hAnsi="Times New Roman" w:cs="Times New Roman"/>
          <w:color w:val="200F03"/>
          <w:sz w:val="28"/>
          <w:szCs w:val="28"/>
          <w:lang w:eastAsia="ru-RU"/>
        </w:rPr>
        <w:t xml:space="preserve"> (дата звернення: 10.10.2018).</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Єранкін</w:t>
      </w:r>
      <w:proofErr w:type="spellEnd"/>
      <w:r w:rsidRPr="0038529C">
        <w:rPr>
          <w:rFonts w:ascii="Times New Roman" w:eastAsia="Times New Roman" w:hAnsi="Times New Roman" w:cs="Times New Roman"/>
          <w:color w:val="200F03"/>
          <w:sz w:val="28"/>
          <w:szCs w:val="28"/>
          <w:lang w:eastAsia="ru-RU"/>
        </w:rPr>
        <w:t xml:space="preserve"> О.О. Маркетинг в АПК України в умовах глобалізації : монографія. К. : КНЕУ, 2009. 419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Заєць М. А., Коваленко А.М., </w:t>
      </w:r>
      <w:proofErr w:type="spellStart"/>
      <w:r w:rsidRPr="0038529C">
        <w:rPr>
          <w:rFonts w:ascii="Times New Roman" w:eastAsia="Times New Roman" w:hAnsi="Times New Roman" w:cs="Times New Roman"/>
          <w:color w:val="200F03"/>
          <w:sz w:val="28"/>
          <w:szCs w:val="28"/>
          <w:lang w:eastAsia="ru-RU"/>
        </w:rPr>
        <w:t>Станіславік</w:t>
      </w:r>
      <w:proofErr w:type="spellEnd"/>
      <w:r w:rsidRPr="0038529C">
        <w:rPr>
          <w:rFonts w:ascii="Times New Roman" w:eastAsia="Times New Roman" w:hAnsi="Times New Roman" w:cs="Times New Roman"/>
          <w:color w:val="200F03"/>
          <w:sz w:val="28"/>
          <w:szCs w:val="28"/>
          <w:lang w:eastAsia="ru-RU"/>
        </w:rPr>
        <w:t xml:space="preserve"> Е.В. Ключові аспекти забезпечення міжнародної конкурентоспроможності вітчизняних підприємств. Науковий журнал.  Економіка: реалії часу № 3(8) 2013. С.50-55.</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Інноваційна економіка: теоретичні та практичні аспекти :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1 / за ред.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Є.І. </w:t>
      </w:r>
      <w:proofErr w:type="spellStart"/>
      <w:r w:rsidRPr="0038529C">
        <w:rPr>
          <w:rFonts w:ascii="Times New Roman" w:eastAsia="Times New Roman" w:hAnsi="Times New Roman" w:cs="Times New Roman"/>
          <w:color w:val="200F03"/>
          <w:sz w:val="28"/>
          <w:szCs w:val="28"/>
          <w:lang w:eastAsia="ru-RU"/>
        </w:rPr>
        <w:t>Масленнікова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ерсон</w:t>
      </w:r>
      <w:proofErr w:type="spellEnd"/>
      <w:r w:rsidRPr="0038529C">
        <w:rPr>
          <w:rFonts w:ascii="Times New Roman" w:eastAsia="Times New Roman" w:hAnsi="Times New Roman" w:cs="Times New Roman"/>
          <w:color w:val="200F03"/>
          <w:sz w:val="28"/>
          <w:szCs w:val="28"/>
          <w:lang w:eastAsia="ru-RU"/>
        </w:rPr>
        <w:t xml:space="preserve">: Гринь Д.С., 2016.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1. 854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Інноваційна економіка: теоретичні та практичні аспекти : монографія.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2. За ред.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Ковтуненко К.В.,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Є.І. </w:t>
      </w:r>
      <w:proofErr w:type="spellStart"/>
      <w:r w:rsidRPr="0038529C">
        <w:rPr>
          <w:rFonts w:ascii="Times New Roman" w:eastAsia="Times New Roman" w:hAnsi="Times New Roman" w:cs="Times New Roman"/>
          <w:color w:val="200F03"/>
          <w:sz w:val="28"/>
          <w:szCs w:val="28"/>
          <w:lang w:eastAsia="ru-RU"/>
        </w:rPr>
        <w:t>Масленнікова</w:t>
      </w:r>
      <w:proofErr w:type="spellEnd"/>
      <w:r w:rsidRPr="0038529C">
        <w:rPr>
          <w:rFonts w:ascii="Times New Roman" w:eastAsia="Times New Roman" w:hAnsi="Times New Roman" w:cs="Times New Roman"/>
          <w:color w:val="200F03"/>
          <w:sz w:val="28"/>
          <w:szCs w:val="28"/>
          <w:lang w:eastAsia="ru-RU"/>
        </w:rPr>
        <w:t xml:space="preserve">. Херсон: </w:t>
      </w:r>
      <w:proofErr w:type="spellStart"/>
      <w:r w:rsidRPr="0038529C">
        <w:rPr>
          <w:rFonts w:ascii="Times New Roman" w:eastAsia="Times New Roman" w:hAnsi="Times New Roman" w:cs="Times New Roman"/>
          <w:color w:val="200F03"/>
          <w:sz w:val="28"/>
          <w:szCs w:val="28"/>
          <w:lang w:eastAsia="ru-RU"/>
        </w:rPr>
        <w:t>Грінь</w:t>
      </w:r>
      <w:proofErr w:type="spellEnd"/>
      <w:r w:rsidRPr="0038529C">
        <w:rPr>
          <w:rFonts w:ascii="Times New Roman" w:eastAsia="Times New Roman" w:hAnsi="Times New Roman" w:cs="Times New Roman"/>
          <w:color w:val="200F03"/>
          <w:sz w:val="28"/>
          <w:szCs w:val="28"/>
          <w:lang w:eastAsia="ru-RU"/>
        </w:rPr>
        <w:t xml:space="preserve"> Д.С., 2017. 906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Інноваційна економіка: теоретичні та практичні аспекти : монографія.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3 Інноваційна економіка: теоретичні та практичні аспекти : монографія.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3 / за ред.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Коваленко О. М.,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проф. Є.І. </w:t>
      </w:r>
      <w:proofErr w:type="spellStart"/>
      <w:r w:rsidRPr="0038529C">
        <w:rPr>
          <w:rFonts w:ascii="Times New Roman" w:eastAsia="Times New Roman" w:hAnsi="Times New Roman" w:cs="Times New Roman"/>
          <w:color w:val="200F03"/>
          <w:sz w:val="28"/>
          <w:szCs w:val="28"/>
          <w:lang w:eastAsia="ru-RU"/>
        </w:rPr>
        <w:t>Масленнікова</w:t>
      </w:r>
      <w:proofErr w:type="spellEnd"/>
      <w:r w:rsidRPr="0038529C">
        <w:rPr>
          <w:rFonts w:ascii="Times New Roman" w:eastAsia="Times New Roman" w:hAnsi="Times New Roman" w:cs="Times New Roman"/>
          <w:color w:val="200F03"/>
          <w:sz w:val="28"/>
          <w:szCs w:val="28"/>
          <w:lang w:eastAsia="ru-RU"/>
        </w:rPr>
        <w:t>. Херсон: ОЛДІ-ПЛЮС, 2018.  634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Коваль Т.О. Методичні засади оцінки стратегічних конкурентних позицій при формуванні маркетингового потенціалу підприємства. Бізнес </w:t>
      </w:r>
      <w:proofErr w:type="spellStart"/>
      <w:r w:rsidRPr="0038529C">
        <w:rPr>
          <w:rFonts w:ascii="Times New Roman" w:eastAsia="Times New Roman" w:hAnsi="Times New Roman" w:cs="Times New Roman"/>
          <w:color w:val="200F03"/>
          <w:sz w:val="28"/>
          <w:szCs w:val="28"/>
          <w:lang w:eastAsia="ru-RU"/>
        </w:rPr>
        <w:t>Інформ</w:t>
      </w:r>
      <w:proofErr w:type="spellEnd"/>
      <w:r w:rsidRPr="0038529C">
        <w:rPr>
          <w:rFonts w:ascii="Times New Roman" w:eastAsia="Times New Roman" w:hAnsi="Times New Roman" w:cs="Times New Roman"/>
          <w:color w:val="200F03"/>
          <w:sz w:val="28"/>
          <w:szCs w:val="28"/>
          <w:lang w:eastAsia="ru-RU"/>
        </w:rPr>
        <w:t xml:space="preserve">. 2016. № 9. С. 112-118.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Колесник Е.Н. </w:t>
      </w:r>
      <w:proofErr w:type="spellStart"/>
      <w:r w:rsidRPr="0038529C">
        <w:rPr>
          <w:rFonts w:ascii="Times New Roman" w:eastAsia="Times New Roman" w:hAnsi="Times New Roman" w:cs="Times New Roman"/>
          <w:color w:val="200F03"/>
          <w:sz w:val="28"/>
          <w:szCs w:val="28"/>
          <w:lang w:eastAsia="ru-RU"/>
        </w:rPr>
        <w:t>Маркетинговый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потенциал</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классификация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подходов</w:t>
      </w:r>
      <w:proofErr w:type="spellEnd"/>
      <w:r w:rsidRPr="0038529C">
        <w:rPr>
          <w:rFonts w:ascii="Times New Roman" w:eastAsia="Times New Roman" w:hAnsi="Times New Roman" w:cs="Times New Roman"/>
          <w:color w:val="200F03"/>
          <w:sz w:val="28"/>
          <w:szCs w:val="28"/>
          <w:lang w:eastAsia="ru-RU"/>
        </w:rPr>
        <w:t xml:space="preserve"> к его </w:t>
      </w:r>
      <w:proofErr w:type="spellStart"/>
      <w:r w:rsidRPr="0038529C">
        <w:rPr>
          <w:rFonts w:ascii="Times New Roman" w:eastAsia="Times New Roman" w:hAnsi="Times New Roman" w:cs="Times New Roman"/>
          <w:color w:val="200F03"/>
          <w:sz w:val="28"/>
          <w:szCs w:val="28"/>
          <w:lang w:eastAsia="ru-RU"/>
        </w:rPr>
        <w:t>изучению</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оценке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Вопросы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экономики</w:t>
      </w:r>
      <w:proofErr w:type="spellEnd"/>
      <w:r w:rsidRPr="0038529C">
        <w:rPr>
          <w:rFonts w:ascii="Times New Roman" w:eastAsia="Times New Roman" w:hAnsi="Times New Roman" w:cs="Times New Roman"/>
          <w:color w:val="200F03"/>
          <w:sz w:val="28"/>
          <w:szCs w:val="28"/>
          <w:lang w:eastAsia="ru-RU"/>
        </w:rPr>
        <w:t xml:space="preserve"> и права. 2011. № 12. С. 140-145.</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Колесник Е.Н. </w:t>
      </w:r>
      <w:proofErr w:type="spellStart"/>
      <w:r w:rsidRPr="0038529C">
        <w:rPr>
          <w:rFonts w:ascii="Times New Roman" w:eastAsia="Times New Roman" w:hAnsi="Times New Roman" w:cs="Times New Roman"/>
          <w:color w:val="200F03"/>
          <w:sz w:val="28"/>
          <w:szCs w:val="28"/>
          <w:lang w:eastAsia="ru-RU"/>
        </w:rPr>
        <w:t>Оценка</w:t>
      </w:r>
      <w:proofErr w:type="spellEnd"/>
      <w:r w:rsidRPr="0038529C">
        <w:rPr>
          <w:rFonts w:ascii="Times New Roman" w:eastAsia="Times New Roman" w:hAnsi="Times New Roman" w:cs="Times New Roman"/>
          <w:color w:val="200F03"/>
          <w:sz w:val="28"/>
          <w:szCs w:val="28"/>
          <w:lang w:eastAsia="ru-RU"/>
        </w:rPr>
        <w:t xml:space="preserve"> маркетингового </w:t>
      </w:r>
      <w:proofErr w:type="spellStart"/>
      <w:r w:rsidRPr="0038529C">
        <w:rPr>
          <w:rFonts w:ascii="Times New Roman" w:eastAsia="Times New Roman" w:hAnsi="Times New Roman" w:cs="Times New Roman"/>
          <w:color w:val="200F03"/>
          <w:sz w:val="28"/>
          <w:szCs w:val="28"/>
          <w:lang w:eastAsia="ru-RU"/>
        </w:rPr>
        <w:t>потенциала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предприятия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Финансы</w:t>
      </w:r>
      <w:proofErr w:type="spellEnd"/>
      <w:r w:rsidRPr="0038529C">
        <w:rPr>
          <w:rFonts w:ascii="Times New Roman" w:eastAsia="Times New Roman" w:hAnsi="Times New Roman" w:cs="Times New Roman"/>
          <w:color w:val="200F03"/>
          <w:sz w:val="28"/>
          <w:szCs w:val="28"/>
          <w:lang w:eastAsia="ru-RU"/>
        </w:rPr>
        <w:t xml:space="preserve"> и кредит. 2013.  № 34 (562).  С. 63-70.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Кузнецов Е. А.  </w:t>
      </w:r>
      <w:proofErr w:type="spellStart"/>
      <w:r w:rsidRPr="0038529C">
        <w:rPr>
          <w:rFonts w:ascii="Times New Roman" w:eastAsia="Times New Roman" w:hAnsi="Times New Roman" w:cs="Times New Roman"/>
          <w:color w:val="200F03"/>
          <w:sz w:val="28"/>
          <w:szCs w:val="28"/>
          <w:lang w:eastAsia="ru-RU"/>
        </w:rPr>
        <w:t>Актуальные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проблемы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теория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инновации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современная</w:t>
      </w:r>
      <w:proofErr w:type="spellEnd"/>
      <w:r w:rsidRPr="0038529C">
        <w:rPr>
          <w:rFonts w:ascii="Times New Roman" w:eastAsia="Times New Roman" w:hAnsi="Times New Roman" w:cs="Times New Roman"/>
          <w:color w:val="200F03"/>
          <w:sz w:val="28"/>
          <w:szCs w:val="28"/>
          <w:lang w:eastAsia="ru-RU"/>
        </w:rPr>
        <w:t xml:space="preserve"> практика :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xml:space="preserve">.] ; в 3 т. Херсон: Гринь Д. С., 2014. Т. 3. 584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Кузнецов Э. А. </w:t>
      </w:r>
      <w:proofErr w:type="spellStart"/>
      <w:r w:rsidRPr="0038529C">
        <w:rPr>
          <w:rFonts w:ascii="Times New Roman" w:eastAsia="Times New Roman" w:hAnsi="Times New Roman" w:cs="Times New Roman"/>
          <w:color w:val="200F03"/>
          <w:sz w:val="28"/>
          <w:szCs w:val="28"/>
          <w:lang w:eastAsia="ru-RU"/>
        </w:rPr>
        <w:t>Конкурентоспособная</w:t>
      </w:r>
      <w:proofErr w:type="spellEnd"/>
      <w:r w:rsidRPr="0038529C">
        <w:rPr>
          <w:rFonts w:ascii="Times New Roman" w:eastAsia="Times New Roman" w:hAnsi="Times New Roman" w:cs="Times New Roman"/>
          <w:color w:val="200F03"/>
          <w:sz w:val="28"/>
          <w:szCs w:val="28"/>
          <w:lang w:eastAsia="ru-RU"/>
        </w:rPr>
        <w:t xml:space="preserve"> система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идентификация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научных</w:t>
      </w:r>
      <w:proofErr w:type="spellEnd"/>
      <w:r w:rsidRPr="0038529C">
        <w:rPr>
          <w:rFonts w:ascii="Times New Roman" w:eastAsia="Times New Roman" w:hAnsi="Times New Roman" w:cs="Times New Roman"/>
          <w:color w:val="200F03"/>
          <w:sz w:val="28"/>
          <w:szCs w:val="28"/>
          <w:lang w:eastAsia="ru-RU"/>
        </w:rPr>
        <w:t xml:space="preserve"> трактовок и </w:t>
      </w:r>
      <w:proofErr w:type="spellStart"/>
      <w:r w:rsidRPr="0038529C">
        <w:rPr>
          <w:rFonts w:ascii="Times New Roman" w:eastAsia="Times New Roman" w:hAnsi="Times New Roman" w:cs="Times New Roman"/>
          <w:color w:val="200F03"/>
          <w:sz w:val="28"/>
          <w:szCs w:val="28"/>
          <w:lang w:eastAsia="ru-RU"/>
        </w:rPr>
        <w:t>практических</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подходов</w:t>
      </w:r>
      <w:proofErr w:type="spellEnd"/>
      <w:r w:rsidRPr="0038529C">
        <w:rPr>
          <w:rFonts w:ascii="Times New Roman" w:eastAsia="Times New Roman" w:hAnsi="Times New Roman" w:cs="Times New Roman"/>
          <w:color w:val="200F03"/>
          <w:sz w:val="28"/>
          <w:szCs w:val="28"/>
          <w:lang w:eastAsia="ru-RU"/>
        </w:rPr>
        <w:t xml:space="preserve"> /                       Э. </w:t>
      </w:r>
      <w:r w:rsidRPr="0038529C">
        <w:rPr>
          <w:rFonts w:ascii="Times New Roman" w:eastAsia="Times New Roman" w:hAnsi="Times New Roman" w:cs="Times New Roman"/>
          <w:color w:val="200F03"/>
          <w:sz w:val="28"/>
          <w:szCs w:val="28"/>
          <w:lang w:eastAsia="ru-RU"/>
        </w:rPr>
        <w:lastRenderedPageBreak/>
        <w:t xml:space="preserve">А. Кузнецов. </w:t>
      </w:r>
      <w:proofErr w:type="spellStart"/>
      <w:r w:rsidRPr="0038529C">
        <w:rPr>
          <w:rFonts w:ascii="Times New Roman" w:eastAsia="Times New Roman" w:hAnsi="Times New Roman" w:cs="Times New Roman"/>
          <w:color w:val="200F03"/>
          <w:sz w:val="28"/>
          <w:szCs w:val="28"/>
          <w:lang w:eastAsia="ru-RU"/>
        </w:rPr>
        <w:t>Актуальные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проблемы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теория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инновации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современная</w:t>
      </w:r>
      <w:proofErr w:type="spellEnd"/>
      <w:r w:rsidRPr="0038529C">
        <w:rPr>
          <w:rFonts w:ascii="Times New Roman" w:eastAsia="Times New Roman" w:hAnsi="Times New Roman" w:cs="Times New Roman"/>
          <w:color w:val="200F03"/>
          <w:sz w:val="28"/>
          <w:szCs w:val="28"/>
          <w:lang w:eastAsia="ru-RU"/>
        </w:rPr>
        <w:t xml:space="preserve"> практика: [</w:t>
      </w:r>
      <w:proofErr w:type="spellStart"/>
      <w:r w:rsidRPr="0038529C">
        <w:rPr>
          <w:rFonts w:ascii="Times New Roman" w:eastAsia="Times New Roman" w:hAnsi="Times New Roman" w:cs="Times New Roman"/>
          <w:color w:val="200F03"/>
          <w:sz w:val="28"/>
          <w:szCs w:val="28"/>
          <w:lang w:eastAsia="ru-RU"/>
        </w:rPr>
        <w:t>Монография</w:t>
      </w:r>
      <w:proofErr w:type="spellEnd"/>
      <w:r w:rsidRPr="0038529C">
        <w:rPr>
          <w:rFonts w:ascii="Times New Roman" w:eastAsia="Times New Roman" w:hAnsi="Times New Roman" w:cs="Times New Roman"/>
          <w:color w:val="200F03"/>
          <w:sz w:val="28"/>
          <w:szCs w:val="28"/>
          <w:lang w:eastAsia="ru-RU"/>
        </w:rPr>
        <w:t xml:space="preserve">]; 2-я книга; </w:t>
      </w:r>
      <w:proofErr w:type="spellStart"/>
      <w:r w:rsidRPr="0038529C">
        <w:rPr>
          <w:rFonts w:ascii="Times New Roman" w:eastAsia="Times New Roman" w:hAnsi="Times New Roman" w:cs="Times New Roman"/>
          <w:color w:val="200F03"/>
          <w:sz w:val="28"/>
          <w:szCs w:val="28"/>
          <w:lang w:eastAsia="ru-RU"/>
        </w:rPr>
        <w:t>под</w:t>
      </w:r>
      <w:proofErr w:type="spellEnd"/>
      <w:r w:rsidRPr="0038529C">
        <w:rPr>
          <w:rFonts w:ascii="Times New Roman" w:eastAsia="Times New Roman" w:hAnsi="Times New Roman" w:cs="Times New Roman"/>
          <w:color w:val="200F03"/>
          <w:sz w:val="28"/>
          <w:szCs w:val="28"/>
          <w:lang w:eastAsia="ru-RU"/>
        </w:rPr>
        <w:t xml:space="preserve"> ред.          Э. А. Кузнецов. Херсон: Гринь Д.С., 2014. 500 с. С. 176-203.</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Кузнецов Э. А. </w:t>
      </w:r>
      <w:proofErr w:type="spellStart"/>
      <w:r w:rsidRPr="0038529C">
        <w:rPr>
          <w:rFonts w:ascii="Times New Roman" w:eastAsia="Times New Roman" w:hAnsi="Times New Roman" w:cs="Times New Roman"/>
          <w:color w:val="200F03"/>
          <w:sz w:val="28"/>
          <w:szCs w:val="28"/>
          <w:lang w:eastAsia="ru-RU"/>
        </w:rPr>
        <w:t>Некоторые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методологические</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междисциплинарные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проблемы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формирования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конкурентоспособной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системы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 </w:t>
      </w:r>
      <w:proofErr w:type="spellStart"/>
      <w:r w:rsidRPr="0038529C">
        <w:rPr>
          <w:rFonts w:ascii="Times New Roman" w:eastAsia="Times New Roman" w:hAnsi="Times New Roman" w:cs="Times New Roman"/>
          <w:color w:val="200F03"/>
          <w:sz w:val="28"/>
          <w:szCs w:val="28"/>
          <w:lang w:eastAsia="ru-RU"/>
        </w:rPr>
        <w:t>Историк-экономист</w:t>
      </w:r>
      <w:proofErr w:type="spellEnd"/>
      <w:r w:rsidRPr="0038529C">
        <w:rPr>
          <w:rFonts w:ascii="Times New Roman" w:eastAsia="Times New Roman" w:hAnsi="Times New Roman" w:cs="Times New Roman"/>
          <w:color w:val="200F03"/>
          <w:sz w:val="28"/>
          <w:szCs w:val="28"/>
          <w:lang w:eastAsia="ru-RU"/>
        </w:rPr>
        <w:t xml:space="preserve"> С. Я. </w:t>
      </w:r>
      <w:proofErr w:type="spellStart"/>
      <w:r w:rsidRPr="0038529C">
        <w:rPr>
          <w:rFonts w:ascii="Times New Roman" w:eastAsia="Times New Roman" w:hAnsi="Times New Roman" w:cs="Times New Roman"/>
          <w:color w:val="200F03"/>
          <w:sz w:val="28"/>
          <w:szCs w:val="28"/>
          <w:lang w:eastAsia="ru-RU"/>
        </w:rPr>
        <w:t>Боровой</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проблемы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современной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истории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экономики</w:t>
      </w:r>
      <w:proofErr w:type="spellEnd"/>
      <w:r w:rsidRPr="0038529C">
        <w:rPr>
          <w:rFonts w:ascii="Times New Roman" w:eastAsia="Times New Roman" w:hAnsi="Times New Roman" w:cs="Times New Roman"/>
          <w:color w:val="200F03"/>
          <w:sz w:val="28"/>
          <w:szCs w:val="28"/>
          <w:lang w:eastAsia="ru-RU"/>
        </w:rPr>
        <w:t xml:space="preserve">: к 110-летию </w:t>
      </w:r>
      <w:proofErr w:type="spellStart"/>
      <w:r w:rsidRPr="0038529C">
        <w:rPr>
          <w:rFonts w:ascii="Times New Roman" w:eastAsia="Times New Roman" w:hAnsi="Times New Roman" w:cs="Times New Roman"/>
          <w:color w:val="200F03"/>
          <w:sz w:val="28"/>
          <w:szCs w:val="28"/>
          <w:lang w:eastAsia="ru-RU"/>
        </w:rPr>
        <w:t>со</w:t>
      </w:r>
      <w:proofErr w:type="spellEnd"/>
      <w:r w:rsidRPr="0038529C">
        <w:rPr>
          <w:rFonts w:ascii="Times New Roman" w:eastAsia="Times New Roman" w:hAnsi="Times New Roman" w:cs="Times New Roman"/>
          <w:color w:val="200F03"/>
          <w:sz w:val="28"/>
          <w:szCs w:val="28"/>
          <w:lang w:eastAsia="ru-RU"/>
        </w:rPr>
        <w:t xml:space="preserve"> дня </w:t>
      </w:r>
      <w:proofErr w:type="spellStart"/>
      <w:r w:rsidRPr="0038529C">
        <w:rPr>
          <w:rFonts w:ascii="Times New Roman" w:eastAsia="Times New Roman" w:hAnsi="Times New Roman" w:cs="Times New Roman"/>
          <w:color w:val="200F03"/>
          <w:sz w:val="28"/>
          <w:szCs w:val="28"/>
          <w:lang w:eastAsia="ru-RU"/>
        </w:rPr>
        <w:t>рождения</w:t>
      </w:r>
      <w:proofErr w:type="spellEnd"/>
      <w:r w:rsidRPr="0038529C">
        <w:rPr>
          <w:rFonts w:ascii="Times New Roman" w:eastAsia="Times New Roman" w:hAnsi="Times New Roman" w:cs="Times New Roman"/>
          <w:color w:val="200F03"/>
          <w:sz w:val="28"/>
          <w:szCs w:val="28"/>
          <w:lang w:eastAsia="ru-RU"/>
        </w:rPr>
        <w:t xml:space="preserve">    С. Я. Борового: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под</w:t>
      </w:r>
      <w:proofErr w:type="spellEnd"/>
      <w:r w:rsidRPr="0038529C">
        <w:rPr>
          <w:rFonts w:ascii="Times New Roman" w:eastAsia="Times New Roman" w:hAnsi="Times New Roman" w:cs="Times New Roman"/>
          <w:color w:val="200F03"/>
          <w:sz w:val="28"/>
          <w:szCs w:val="28"/>
          <w:lang w:eastAsia="ru-RU"/>
        </w:rPr>
        <w:t xml:space="preserve"> ред. М. И. </w:t>
      </w:r>
      <w:proofErr w:type="spellStart"/>
      <w:r w:rsidRPr="0038529C">
        <w:rPr>
          <w:rFonts w:ascii="Times New Roman" w:eastAsia="Times New Roman" w:hAnsi="Times New Roman" w:cs="Times New Roman"/>
          <w:color w:val="200F03"/>
          <w:sz w:val="28"/>
          <w:szCs w:val="28"/>
          <w:lang w:eastAsia="ru-RU"/>
        </w:rPr>
        <w:t>Зверякова</w:t>
      </w:r>
      <w:proofErr w:type="spellEnd"/>
      <w:r w:rsidRPr="0038529C">
        <w:rPr>
          <w:rFonts w:ascii="Times New Roman" w:eastAsia="Times New Roman" w:hAnsi="Times New Roman" w:cs="Times New Roman"/>
          <w:color w:val="200F03"/>
          <w:sz w:val="28"/>
          <w:szCs w:val="28"/>
          <w:lang w:eastAsia="ru-RU"/>
        </w:rPr>
        <w:t xml:space="preserve">, Н. А. </w:t>
      </w:r>
      <w:proofErr w:type="spellStart"/>
      <w:r w:rsidRPr="0038529C">
        <w:rPr>
          <w:rFonts w:ascii="Times New Roman" w:eastAsia="Times New Roman" w:hAnsi="Times New Roman" w:cs="Times New Roman"/>
          <w:color w:val="200F03"/>
          <w:sz w:val="28"/>
          <w:szCs w:val="28"/>
          <w:lang w:eastAsia="ru-RU"/>
        </w:rPr>
        <w:t>Уперенко</w:t>
      </w:r>
      <w:proofErr w:type="spellEnd"/>
      <w:r w:rsidRPr="0038529C">
        <w:rPr>
          <w:rFonts w:ascii="Times New Roman" w:eastAsia="Times New Roman" w:hAnsi="Times New Roman" w:cs="Times New Roman"/>
          <w:color w:val="200F03"/>
          <w:sz w:val="28"/>
          <w:szCs w:val="28"/>
          <w:lang w:eastAsia="ru-RU"/>
        </w:rPr>
        <w:t xml:space="preserve">. Одесса: </w:t>
      </w:r>
      <w:proofErr w:type="spellStart"/>
      <w:r w:rsidRPr="0038529C">
        <w:rPr>
          <w:rFonts w:ascii="Times New Roman" w:eastAsia="Times New Roman" w:hAnsi="Times New Roman" w:cs="Times New Roman"/>
          <w:color w:val="200F03"/>
          <w:sz w:val="28"/>
          <w:szCs w:val="28"/>
          <w:lang w:eastAsia="ru-RU"/>
        </w:rPr>
        <w:t>Бахва</w:t>
      </w:r>
      <w:proofErr w:type="spellEnd"/>
      <w:r w:rsidRPr="0038529C">
        <w:rPr>
          <w:rFonts w:ascii="Times New Roman" w:eastAsia="Times New Roman" w:hAnsi="Times New Roman" w:cs="Times New Roman"/>
          <w:color w:val="200F03"/>
          <w:sz w:val="28"/>
          <w:szCs w:val="28"/>
          <w:lang w:eastAsia="ru-RU"/>
        </w:rPr>
        <w:t>, 2013. 276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Левків Г.Я. Оцінка ефективності маркетингового управління підприємства. Управлінська, фінансова та маркетингова діяльність підприємств в умовах нестійкої економіки : монографія.  Дніпропетровськ : Пороги, 2016.  С. 440-463.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Макконнелл</w:t>
      </w:r>
      <w:proofErr w:type="spellEnd"/>
      <w:r w:rsidRPr="0038529C">
        <w:rPr>
          <w:rFonts w:ascii="Times New Roman" w:eastAsia="Times New Roman" w:hAnsi="Times New Roman" w:cs="Times New Roman"/>
          <w:color w:val="200F03"/>
          <w:sz w:val="28"/>
          <w:szCs w:val="28"/>
          <w:lang w:eastAsia="ru-RU"/>
        </w:rPr>
        <w:t xml:space="preserve"> К.Р. </w:t>
      </w:r>
      <w:proofErr w:type="spellStart"/>
      <w:r w:rsidRPr="0038529C">
        <w:rPr>
          <w:rFonts w:ascii="Times New Roman" w:eastAsia="Times New Roman" w:hAnsi="Times New Roman" w:cs="Times New Roman"/>
          <w:color w:val="200F03"/>
          <w:sz w:val="28"/>
          <w:szCs w:val="28"/>
          <w:lang w:eastAsia="ru-RU"/>
        </w:rPr>
        <w:t>Экономикс</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принципы</w:t>
      </w:r>
      <w:proofErr w:type="spellEnd"/>
      <w:r w:rsidRPr="0038529C">
        <w:rPr>
          <w:rFonts w:ascii="Times New Roman" w:eastAsia="Times New Roman" w:hAnsi="Times New Roman" w:cs="Times New Roman"/>
          <w:color w:val="200F03"/>
          <w:sz w:val="28"/>
          <w:szCs w:val="28"/>
          <w:lang w:eastAsia="ru-RU"/>
        </w:rPr>
        <w:t xml:space="preserve">, проблема и </w:t>
      </w:r>
      <w:proofErr w:type="spellStart"/>
      <w:r w:rsidRPr="0038529C">
        <w:rPr>
          <w:rFonts w:ascii="Times New Roman" w:eastAsia="Times New Roman" w:hAnsi="Times New Roman" w:cs="Times New Roman"/>
          <w:color w:val="200F03"/>
          <w:sz w:val="28"/>
          <w:szCs w:val="28"/>
          <w:lang w:eastAsia="ru-RU"/>
        </w:rPr>
        <w:t>политика</w:t>
      </w:r>
      <w:proofErr w:type="spellEnd"/>
      <w:r w:rsidRPr="0038529C">
        <w:rPr>
          <w:rFonts w:ascii="Times New Roman" w:eastAsia="Times New Roman" w:hAnsi="Times New Roman" w:cs="Times New Roman"/>
          <w:color w:val="200F03"/>
          <w:sz w:val="28"/>
          <w:szCs w:val="28"/>
          <w:lang w:eastAsia="ru-RU"/>
        </w:rPr>
        <w:t xml:space="preserve"> / К.Р. </w:t>
      </w:r>
      <w:proofErr w:type="spellStart"/>
      <w:r w:rsidRPr="0038529C">
        <w:rPr>
          <w:rFonts w:ascii="Times New Roman" w:eastAsia="Times New Roman" w:hAnsi="Times New Roman" w:cs="Times New Roman"/>
          <w:color w:val="200F03"/>
          <w:sz w:val="28"/>
          <w:szCs w:val="28"/>
          <w:lang w:eastAsia="ru-RU"/>
        </w:rPr>
        <w:t>Макконнелл</w:t>
      </w:r>
      <w:proofErr w:type="spellEnd"/>
      <w:r w:rsidRPr="0038529C">
        <w:rPr>
          <w:rFonts w:ascii="Times New Roman" w:eastAsia="Times New Roman" w:hAnsi="Times New Roman" w:cs="Times New Roman"/>
          <w:color w:val="200F03"/>
          <w:sz w:val="28"/>
          <w:szCs w:val="28"/>
          <w:lang w:eastAsia="ru-RU"/>
        </w:rPr>
        <w:t xml:space="preserve">, С.Л. </w:t>
      </w:r>
      <w:proofErr w:type="spellStart"/>
      <w:r w:rsidRPr="0038529C">
        <w:rPr>
          <w:rFonts w:ascii="Times New Roman" w:eastAsia="Times New Roman" w:hAnsi="Times New Roman" w:cs="Times New Roman"/>
          <w:color w:val="200F03"/>
          <w:sz w:val="28"/>
          <w:szCs w:val="28"/>
          <w:lang w:eastAsia="ru-RU"/>
        </w:rPr>
        <w:t>Брю</w:t>
      </w:r>
      <w:proofErr w:type="spellEnd"/>
      <w:r w:rsidRPr="0038529C">
        <w:rPr>
          <w:rFonts w:ascii="Times New Roman" w:eastAsia="Times New Roman" w:hAnsi="Times New Roman" w:cs="Times New Roman"/>
          <w:color w:val="200F03"/>
          <w:sz w:val="28"/>
          <w:szCs w:val="28"/>
          <w:lang w:eastAsia="ru-RU"/>
        </w:rPr>
        <w:t xml:space="preserve">; Пер. с 14-го </w:t>
      </w:r>
      <w:proofErr w:type="spellStart"/>
      <w:r w:rsidRPr="0038529C">
        <w:rPr>
          <w:rFonts w:ascii="Times New Roman" w:eastAsia="Times New Roman" w:hAnsi="Times New Roman" w:cs="Times New Roman"/>
          <w:color w:val="200F03"/>
          <w:sz w:val="28"/>
          <w:szCs w:val="28"/>
          <w:lang w:eastAsia="ru-RU"/>
        </w:rPr>
        <w:t>англ</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изд</w:t>
      </w:r>
      <w:proofErr w:type="spellEnd"/>
      <w:r w:rsidRPr="0038529C">
        <w:rPr>
          <w:rFonts w:ascii="Times New Roman" w:eastAsia="Times New Roman" w:hAnsi="Times New Roman" w:cs="Times New Roman"/>
          <w:color w:val="200F03"/>
          <w:sz w:val="28"/>
          <w:szCs w:val="28"/>
          <w:lang w:eastAsia="ru-RU"/>
        </w:rPr>
        <w:t>. М.: ИНФРА-М, 2005. ХХХVI, 972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Маргасова</w:t>
      </w:r>
      <w:proofErr w:type="spellEnd"/>
      <w:r w:rsidRPr="0038529C">
        <w:rPr>
          <w:rFonts w:ascii="Times New Roman" w:eastAsia="Times New Roman" w:hAnsi="Times New Roman" w:cs="Times New Roman"/>
          <w:color w:val="200F03"/>
          <w:sz w:val="28"/>
          <w:szCs w:val="28"/>
          <w:lang w:eastAsia="ru-RU"/>
        </w:rPr>
        <w:t xml:space="preserve"> В.Г. Державна підтримка інноваційного розвитку промисловості України . Інноваційний розвиток економіки: процеси та явища: </w:t>
      </w:r>
      <w:r w:rsidRPr="0038529C">
        <w:rPr>
          <w:rFonts w:ascii="Times New Roman" w:eastAsia="Times New Roman" w:hAnsi="Times New Roman" w:cs="Times New Roman"/>
          <w:color w:val="200F03"/>
          <w:sz w:val="28"/>
          <w:szCs w:val="28"/>
          <w:lang w:eastAsia="ru-RU"/>
        </w:rPr>
        <w:sym w:font="Symbol" w:char="F05B"/>
      </w:r>
      <w:r w:rsidRPr="0038529C">
        <w:rPr>
          <w:rFonts w:ascii="Times New Roman" w:eastAsia="Times New Roman" w:hAnsi="Times New Roman" w:cs="Times New Roman"/>
          <w:color w:val="200F03"/>
          <w:sz w:val="28"/>
          <w:szCs w:val="28"/>
          <w:lang w:eastAsia="ru-RU"/>
        </w:rPr>
        <w:t>колективна монографія</w:t>
      </w:r>
      <w:r w:rsidRPr="0038529C">
        <w:rPr>
          <w:rFonts w:ascii="Times New Roman" w:eastAsia="Times New Roman" w:hAnsi="Times New Roman" w:cs="Times New Roman"/>
          <w:color w:val="200F03"/>
          <w:sz w:val="28"/>
          <w:szCs w:val="28"/>
          <w:lang w:eastAsia="ru-RU"/>
        </w:rPr>
        <w:sym w:font="Symbol" w:char="F05D"/>
      </w:r>
      <w:r w:rsidRPr="0038529C">
        <w:rPr>
          <w:rFonts w:ascii="Times New Roman" w:eastAsia="Times New Roman" w:hAnsi="Times New Roman" w:cs="Times New Roman"/>
          <w:color w:val="200F03"/>
          <w:sz w:val="28"/>
          <w:szCs w:val="28"/>
          <w:lang w:eastAsia="ru-RU"/>
        </w:rPr>
        <w:t>; під за ред. В.Я. Швеця, М.С. Пашкевич; М-во освіти і науки України, Національний гірничий університет.  Д.: НГУ, 2016.  612 с. С. 83-96.</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Маркова Н.М. Управління маркетинговим потенціалом металургійних підприємств : </w:t>
      </w:r>
      <w:proofErr w:type="spellStart"/>
      <w:r w:rsidRPr="0038529C">
        <w:rPr>
          <w:rFonts w:ascii="Times New Roman" w:eastAsia="Times New Roman" w:hAnsi="Times New Roman" w:cs="Times New Roman"/>
          <w:color w:val="200F03"/>
          <w:sz w:val="28"/>
          <w:szCs w:val="28"/>
          <w:lang w:eastAsia="ru-RU"/>
        </w:rPr>
        <w:t>автореф</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дис</w:t>
      </w:r>
      <w:proofErr w:type="spellEnd"/>
      <w:r w:rsidRPr="0038529C">
        <w:rPr>
          <w:rFonts w:ascii="Times New Roman" w:eastAsia="Times New Roman" w:hAnsi="Times New Roman" w:cs="Times New Roman"/>
          <w:color w:val="200F03"/>
          <w:sz w:val="28"/>
          <w:szCs w:val="28"/>
          <w:lang w:eastAsia="ru-RU"/>
        </w:rPr>
        <w:t xml:space="preserve">. на здобуття наук. ступеня </w:t>
      </w:r>
      <w:proofErr w:type="spellStart"/>
      <w:r w:rsidRPr="0038529C">
        <w:rPr>
          <w:rFonts w:ascii="Times New Roman" w:eastAsia="Times New Roman" w:hAnsi="Times New Roman" w:cs="Times New Roman"/>
          <w:color w:val="200F03"/>
          <w:sz w:val="28"/>
          <w:szCs w:val="28"/>
          <w:lang w:eastAsia="ru-RU"/>
        </w:rPr>
        <w:t>канд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xml:space="preserve">. наук : 08.00.04. Маріуполь, 2010.  21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Масленников</w:t>
      </w:r>
      <w:proofErr w:type="spellEnd"/>
      <w:r w:rsidRPr="0038529C">
        <w:rPr>
          <w:rFonts w:ascii="Times New Roman" w:eastAsia="Times New Roman" w:hAnsi="Times New Roman" w:cs="Times New Roman"/>
          <w:color w:val="200F03"/>
          <w:sz w:val="28"/>
          <w:szCs w:val="28"/>
          <w:lang w:eastAsia="ru-RU"/>
        </w:rPr>
        <w:t xml:space="preserve"> В. В. </w:t>
      </w:r>
      <w:proofErr w:type="spellStart"/>
      <w:r w:rsidRPr="0038529C">
        <w:rPr>
          <w:rFonts w:ascii="Times New Roman" w:eastAsia="Times New Roman" w:hAnsi="Times New Roman" w:cs="Times New Roman"/>
          <w:color w:val="200F03"/>
          <w:sz w:val="28"/>
          <w:szCs w:val="28"/>
          <w:lang w:eastAsia="ru-RU"/>
        </w:rPr>
        <w:t>Форсайт</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развития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теории</w:t>
      </w:r>
      <w:proofErr w:type="spellEnd"/>
      <w:r w:rsidRPr="0038529C">
        <w:rPr>
          <w:rFonts w:ascii="Times New Roman" w:eastAsia="Times New Roman" w:hAnsi="Times New Roman" w:cs="Times New Roman"/>
          <w:color w:val="200F03"/>
          <w:sz w:val="28"/>
          <w:szCs w:val="28"/>
          <w:lang w:eastAsia="ru-RU"/>
        </w:rPr>
        <w:t xml:space="preserve"> и </w:t>
      </w:r>
      <w:proofErr w:type="spellStart"/>
      <w:r w:rsidRPr="0038529C">
        <w:rPr>
          <w:rFonts w:ascii="Times New Roman" w:eastAsia="Times New Roman" w:hAnsi="Times New Roman" w:cs="Times New Roman"/>
          <w:color w:val="200F03"/>
          <w:sz w:val="28"/>
          <w:szCs w:val="28"/>
          <w:lang w:eastAsia="ru-RU"/>
        </w:rPr>
        <w:t>технологии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менеджмента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основы</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методологии</w:t>
      </w:r>
      <w:proofErr w:type="spellEnd"/>
      <w:r w:rsidRPr="0038529C">
        <w:rPr>
          <w:rFonts w:ascii="Times New Roman" w:eastAsia="Times New Roman" w:hAnsi="Times New Roman" w:cs="Times New Roman"/>
          <w:color w:val="200F03"/>
          <w:sz w:val="28"/>
          <w:szCs w:val="28"/>
          <w:lang w:eastAsia="ru-RU"/>
        </w:rPr>
        <w:t xml:space="preserve"> : монографія. М. : </w:t>
      </w:r>
      <w:proofErr w:type="spellStart"/>
      <w:r w:rsidRPr="0038529C">
        <w:rPr>
          <w:rFonts w:ascii="Times New Roman" w:eastAsia="Times New Roman" w:hAnsi="Times New Roman" w:cs="Times New Roman"/>
          <w:color w:val="200F03"/>
          <w:sz w:val="28"/>
          <w:szCs w:val="28"/>
          <w:lang w:eastAsia="ru-RU"/>
        </w:rPr>
        <w:t>Русайнс</w:t>
      </w:r>
      <w:proofErr w:type="spellEnd"/>
      <w:r w:rsidRPr="0038529C">
        <w:rPr>
          <w:rFonts w:ascii="Times New Roman" w:eastAsia="Times New Roman" w:hAnsi="Times New Roman" w:cs="Times New Roman"/>
          <w:color w:val="200F03"/>
          <w:sz w:val="28"/>
          <w:szCs w:val="28"/>
          <w:lang w:eastAsia="ru-RU"/>
        </w:rPr>
        <w:t xml:space="preserve">, 2014. 128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 І.  Забезпечення системи управління фінансовою стійкістю промислового підприємства: теорія і методологія : </w:t>
      </w:r>
      <w:proofErr w:type="spellStart"/>
      <w:r w:rsidRPr="0038529C">
        <w:rPr>
          <w:rFonts w:ascii="Times New Roman" w:eastAsia="Times New Roman" w:hAnsi="Times New Roman" w:cs="Times New Roman"/>
          <w:color w:val="200F03"/>
          <w:sz w:val="28"/>
          <w:szCs w:val="28"/>
          <w:lang w:eastAsia="ru-RU"/>
        </w:rPr>
        <w:t>автореф</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дис</w:t>
      </w:r>
      <w:proofErr w:type="spellEnd"/>
      <w:r w:rsidRPr="0038529C">
        <w:rPr>
          <w:rFonts w:ascii="Times New Roman" w:eastAsia="Times New Roman" w:hAnsi="Times New Roman" w:cs="Times New Roman"/>
          <w:color w:val="200F03"/>
          <w:sz w:val="28"/>
          <w:szCs w:val="28"/>
          <w:lang w:eastAsia="ru-RU"/>
        </w:rPr>
        <w:t xml:space="preserve">. ...д-ра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наук: 08.00.04; ПВНЗ "Європейський ун-т".  К., 2015. 41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 І. Забезпечення системи управління фінансовою стійкістю промислового підприємства: теорія і методологія: </w:t>
      </w:r>
      <w:proofErr w:type="spellStart"/>
      <w:r w:rsidRPr="0038529C">
        <w:rPr>
          <w:rFonts w:ascii="Times New Roman" w:eastAsia="Times New Roman" w:hAnsi="Times New Roman" w:cs="Times New Roman"/>
          <w:color w:val="200F03"/>
          <w:sz w:val="28"/>
          <w:szCs w:val="28"/>
          <w:lang w:eastAsia="ru-RU"/>
        </w:rPr>
        <w:t>дисерт</w:t>
      </w:r>
      <w:proofErr w:type="spellEnd"/>
      <w:r w:rsidRPr="0038529C">
        <w:rPr>
          <w:rFonts w:ascii="Times New Roman" w:eastAsia="Times New Roman" w:hAnsi="Times New Roman" w:cs="Times New Roman"/>
          <w:color w:val="200F03"/>
          <w:sz w:val="28"/>
          <w:szCs w:val="28"/>
          <w:lang w:eastAsia="ru-RU"/>
        </w:rPr>
        <w:t xml:space="preserve">. на здобуття </w:t>
      </w:r>
      <w:r w:rsidRPr="0038529C">
        <w:rPr>
          <w:rFonts w:ascii="Times New Roman" w:eastAsia="Times New Roman" w:hAnsi="Times New Roman" w:cs="Times New Roman"/>
          <w:color w:val="200F03"/>
          <w:sz w:val="28"/>
          <w:szCs w:val="28"/>
          <w:lang w:eastAsia="ru-RU"/>
        </w:rPr>
        <w:lastRenderedPageBreak/>
        <w:t xml:space="preserve">наук. ступеня </w:t>
      </w:r>
      <w:proofErr w:type="spellStart"/>
      <w:r w:rsidRPr="0038529C">
        <w:rPr>
          <w:rFonts w:ascii="Times New Roman" w:eastAsia="Times New Roman" w:hAnsi="Times New Roman" w:cs="Times New Roman"/>
          <w:color w:val="200F03"/>
          <w:sz w:val="28"/>
          <w:szCs w:val="28"/>
          <w:lang w:eastAsia="ru-RU"/>
        </w:rPr>
        <w:t>докт</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xml:space="preserve">. наук: спец. 08.00.04 / Є.І. </w:t>
      </w: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Київ, 2015. 443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Є.І. Механізм управління фінансовою стійкістю промислового підприємства : Ефективна економіка: наук. </w:t>
      </w:r>
      <w:proofErr w:type="spellStart"/>
      <w:r w:rsidRPr="0038529C">
        <w:rPr>
          <w:rFonts w:ascii="Times New Roman" w:eastAsia="Times New Roman" w:hAnsi="Times New Roman" w:cs="Times New Roman"/>
          <w:color w:val="200F03"/>
          <w:sz w:val="28"/>
          <w:szCs w:val="28"/>
          <w:lang w:eastAsia="ru-RU"/>
        </w:rPr>
        <w:t>журн</w:t>
      </w:r>
      <w:proofErr w:type="spellEnd"/>
      <w:r w:rsidRPr="0038529C">
        <w:rPr>
          <w:rFonts w:ascii="Times New Roman" w:eastAsia="Times New Roman" w:hAnsi="Times New Roman" w:cs="Times New Roman"/>
          <w:color w:val="200F03"/>
          <w:sz w:val="28"/>
          <w:szCs w:val="28"/>
          <w:lang w:eastAsia="ru-RU"/>
        </w:rPr>
        <w:t>. 2015.  № 1. URL :</w:t>
      </w:r>
      <w:proofErr w:type="spellStart"/>
      <w:r w:rsidRPr="0038529C">
        <w:rPr>
          <w:rFonts w:ascii="Times New Roman" w:eastAsia="Times New Roman" w:hAnsi="Times New Roman" w:cs="Times New Roman"/>
          <w:color w:val="200F03"/>
          <w:sz w:val="28"/>
          <w:szCs w:val="28"/>
          <w:lang w:eastAsia="ru-RU"/>
        </w:rPr>
        <w:t>http</w:t>
      </w:r>
      <w:proofErr w:type="spellEnd"/>
      <w:r w:rsidRPr="0038529C">
        <w:rPr>
          <w:rFonts w:ascii="Times New Roman" w:eastAsia="Times New Roman" w:hAnsi="Times New Roman" w:cs="Times New Roman"/>
          <w:color w:val="200F03"/>
          <w:sz w:val="28"/>
          <w:szCs w:val="28"/>
          <w:lang w:eastAsia="ru-RU"/>
        </w:rPr>
        <w:t>://www.economy.nayka.com.ua/?op=1&amp;z=3928.</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Є.І., Кравченко В.І. Фактори трансформації національної економіки в умовах європейської інтеграції. Економіка. Фінанси. Право. 2017. № 4/2. С. 4-6.</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Є.І., </w:t>
      </w:r>
      <w:proofErr w:type="spellStart"/>
      <w:r w:rsidRPr="0038529C">
        <w:rPr>
          <w:rFonts w:ascii="Times New Roman" w:eastAsia="Times New Roman" w:hAnsi="Times New Roman" w:cs="Times New Roman"/>
          <w:color w:val="200F03"/>
          <w:sz w:val="28"/>
          <w:szCs w:val="28"/>
          <w:lang w:eastAsia="ru-RU"/>
        </w:rPr>
        <w:t>Харькова</w:t>
      </w:r>
      <w:proofErr w:type="spellEnd"/>
      <w:r w:rsidRPr="0038529C">
        <w:rPr>
          <w:rFonts w:ascii="Times New Roman" w:eastAsia="Times New Roman" w:hAnsi="Times New Roman" w:cs="Times New Roman"/>
          <w:color w:val="200F03"/>
          <w:sz w:val="28"/>
          <w:szCs w:val="28"/>
          <w:lang w:eastAsia="ru-RU"/>
        </w:rPr>
        <w:t xml:space="preserve"> Н. С.  Грошово-кредитні інструменти державного регулювання попиту у національному макроекономічному середовищі. Економіка. Фінанси. Право. 2017. № 11/2. С. 31-34.</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Є.І., Якубовський С.О., </w:t>
      </w:r>
      <w:proofErr w:type="spellStart"/>
      <w:r w:rsidRPr="0038529C">
        <w:rPr>
          <w:rFonts w:ascii="Times New Roman" w:eastAsia="Times New Roman" w:hAnsi="Times New Roman" w:cs="Times New Roman"/>
          <w:color w:val="200F03"/>
          <w:sz w:val="28"/>
          <w:szCs w:val="28"/>
          <w:lang w:eastAsia="ru-RU"/>
        </w:rPr>
        <w:t>Белякова</w:t>
      </w:r>
      <w:proofErr w:type="spellEnd"/>
      <w:r w:rsidRPr="0038529C">
        <w:rPr>
          <w:rFonts w:ascii="Times New Roman" w:eastAsia="Times New Roman" w:hAnsi="Times New Roman" w:cs="Times New Roman"/>
          <w:color w:val="200F03"/>
          <w:sz w:val="28"/>
          <w:szCs w:val="28"/>
          <w:lang w:eastAsia="ru-RU"/>
        </w:rPr>
        <w:t xml:space="preserve"> В.В.  Принципи державного регулювання  національної економіки в умовах глобалізації. Вісник Одеського національного університету.  Серія: Економіка. 2017. Том 22. Випуск 2(55). С. 65-69.</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Матюніна</w:t>
      </w:r>
      <w:proofErr w:type="spellEnd"/>
      <w:r w:rsidRPr="0038529C">
        <w:rPr>
          <w:rFonts w:ascii="Times New Roman" w:eastAsia="Times New Roman" w:hAnsi="Times New Roman" w:cs="Times New Roman"/>
          <w:color w:val="200F03"/>
          <w:sz w:val="28"/>
          <w:szCs w:val="28"/>
          <w:lang w:eastAsia="ru-RU"/>
        </w:rPr>
        <w:t xml:space="preserve"> М.В. Маркетинговий потенціал інтегрованих підприємств машинобудування : </w:t>
      </w:r>
      <w:proofErr w:type="spellStart"/>
      <w:r w:rsidRPr="0038529C">
        <w:rPr>
          <w:rFonts w:ascii="Times New Roman" w:eastAsia="Times New Roman" w:hAnsi="Times New Roman" w:cs="Times New Roman"/>
          <w:color w:val="200F03"/>
          <w:sz w:val="28"/>
          <w:szCs w:val="28"/>
          <w:lang w:eastAsia="ru-RU"/>
        </w:rPr>
        <w:t>автореф</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дис</w:t>
      </w:r>
      <w:proofErr w:type="spellEnd"/>
      <w:r w:rsidRPr="0038529C">
        <w:rPr>
          <w:rFonts w:ascii="Times New Roman" w:eastAsia="Times New Roman" w:hAnsi="Times New Roman" w:cs="Times New Roman"/>
          <w:color w:val="200F03"/>
          <w:sz w:val="28"/>
          <w:szCs w:val="28"/>
          <w:lang w:eastAsia="ru-RU"/>
        </w:rPr>
        <w:t xml:space="preserve">. на здобуття наук. ступеня </w:t>
      </w:r>
      <w:proofErr w:type="spellStart"/>
      <w:r w:rsidRPr="0038529C">
        <w:rPr>
          <w:rFonts w:ascii="Times New Roman" w:eastAsia="Times New Roman" w:hAnsi="Times New Roman" w:cs="Times New Roman"/>
          <w:color w:val="200F03"/>
          <w:sz w:val="28"/>
          <w:szCs w:val="28"/>
          <w:lang w:eastAsia="ru-RU"/>
        </w:rPr>
        <w:t>канд</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екон</w:t>
      </w:r>
      <w:proofErr w:type="spellEnd"/>
      <w:r w:rsidRPr="0038529C">
        <w:rPr>
          <w:rFonts w:ascii="Times New Roman" w:eastAsia="Times New Roman" w:hAnsi="Times New Roman" w:cs="Times New Roman"/>
          <w:color w:val="200F03"/>
          <w:sz w:val="28"/>
          <w:szCs w:val="28"/>
          <w:lang w:eastAsia="ru-RU"/>
        </w:rPr>
        <w:t xml:space="preserve">. наук : 08.00.04.  Маріуполь, 2013. 20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Міжнародний стандарт якості ISO 9000 менеджменту якості. Основні положення і словник» URL: http://khoda.gov.ua/image/catalog/files/%209000.pdf (дата звернення 18.11.2018).</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Мізюк</w:t>
      </w:r>
      <w:proofErr w:type="spellEnd"/>
      <w:r w:rsidRPr="0038529C">
        <w:rPr>
          <w:rFonts w:ascii="Times New Roman" w:eastAsia="Times New Roman" w:hAnsi="Times New Roman" w:cs="Times New Roman"/>
          <w:color w:val="200F03"/>
          <w:sz w:val="28"/>
          <w:szCs w:val="28"/>
          <w:lang w:eastAsia="ru-RU"/>
        </w:rPr>
        <w:t xml:space="preserve"> Б. М. Системне управління : монографія. Львів: </w:t>
      </w:r>
      <w:proofErr w:type="spellStart"/>
      <w:r w:rsidRPr="0038529C">
        <w:rPr>
          <w:rFonts w:ascii="Times New Roman" w:eastAsia="Times New Roman" w:hAnsi="Times New Roman" w:cs="Times New Roman"/>
          <w:color w:val="200F03"/>
          <w:sz w:val="28"/>
          <w:szCs w:val="28"/>
          <w:lang w:eastAsia="ru-RU"/>
        </w:rPr>
        <w:t>Коопосвіта</w:t>
      </w:r>
      <w:proofErr w:type="spellEnd"/>
      <w:r w:rsidRPr="0038529C">
        <w:rPr>
          <w:rFonts w:ascii="Times New Roman" w:eastAsia="Times New Roman" w:hAnsi="Times New Roman" w:cs="Times New Roman"/>
          <w:color w:val="200F03"/>
          <w:sz w:val="28"/>
          <w:szCs w:val="28"/>
          <w:lang w:eastAsia="ru-RU"/>
        </w:rPr>
        <w:t xml:space="preserve"> ЛКА, 2004. 363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Мізюк</w:t>
      </w:r>
      <w:proofErr w:type="spellEnd"/>
      <w:r w:rsidRPr="0038529C">
        <w:rPr>
          <w:rFonts w:ascii="Times New Roman" w:eastAsia="Times New Roman" w:hAnsi="Times New Roman" w:cs="Times New Roman"/>
          <w:color w:val="200F03"/>
          <w:sz w:val="28"/>
          <w:szCs w:val="28"/>
          <w:lang w:eastAsia="ru-RU"/>
        </w:rPr>
        <w:t xml:space="preserve"> Б. М. Системні основи теорії та інструментарій менеджменту підприємства : монографія. Львів: </w:t>
      </w:r>
      <w:proofErr w:type="spellStart"/>
      <w:r w:rsidRPr="0038529C">
        <w:rPr>
          <w:rFonts w:ascii="Times New Roman" w:eastAsia="Times New Roman" w:hAnsi="Times New Roman" w:cs="Times New Roman"/>
          <w:color w:val="200F03"/>
          <w:sz w:val="28"/>
          <w:szCs w:val="28"/>
          <w:lang w:eastAsia="ru-RU"/>
        </w:rPr>
        <w:t>Коопосвіта</w:t>
      </w:r>
      <w:proofErr w:type="spellEnd"/>
      <w:r w:rsidRPr="0038529C">
        <w:rPr>
          <w:rFonts w:ascii="Times New Roman" w:eastAsia="Times New Roman" w:hAnsi="Times New Roman" w:cs="Times New Roman"/>
          <w:color w:val="200F03"/>
          <w:sz w:val="28"/>
          <w:szCs w:val="28"/>
          <w:lang w:eastAsia="ru-RU"/>
        </w:rPr>
        <w:t>, 2000. 417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lastRenderedPageBreak/>
        <w:t>Мізюк</w:t>
      </w:r>
      <w:proofErr w:type="spellEnd"/>
      <w:r w:rsidRPr="0038529C">
        <w:rPr>
          <w:rFonts w:ascii="Times New Roman" w:eastAsia="Times New Roman" w:hAnsi="Times New Roman" w:cs="Times New Roman"/>
          <w:color w:val="200F03"/>
          <w:sz w:val="28"/>
          <w:szCs w:val="28"/>
          <w:lang w:eastAsia="ru-RU"/>
        </w:rPr>
        <w:t xml:space="preserve"> Б. М., </w:t>
      </w:r>
      <w:proofErr w:type="spellStart"/>
      <w:r w:rsidRPr="0038529C">
        <w:rPr>
          <w:rFonts w:ascii="Times New Roman" w:eastAsia="Times New Roman" w:hAnsi="Times New Roman" w:cs="Times New Roman"/>
          <w:color w:val="200F03"/>
          <w:sz w:val="28"/>
          <w:szCs w:val="28"/>
          <w:lang w:eastAsia="ru-RU"/>
        </w:rPr>
        <w:t>Тучковська</w:t>
      </w:r>
      <w:proofErr w:type="spellEnd"/>
      <w:r w:rsidRPr="0038529C">
        <w:rPr>
          <w:rFonts w:ascii="Times New Roman" w:eastAsia="Times New Roman" w:hAnsi="Times New Roman" w:cs="Times New Roman"/>
          <w:color w:val="200F03"/>
          <w:sz w:val="28"/>
          <w:szCs w:val="28"/>
          <w:lang w:eastAsia="ru-RU"/>
        </w:rPr>
        <w:t xml:space="preserve"> І. І., </w:t>
      </w:r>
      <w:proofErr w:type="spellStart"/>
      <w:r w:rsidRPr="0038529C">
        <w:rPr>
          <w:rFonts w:ascii="Times New Roman" w:eastAsia="Times New Roman" w:hAnsi="Times New Roman" w:cs="Times New Roman"/>
          <w:color w:val="200F03"/>
          <w:sz w:val="28"/>
          <w:szCs w:val="28"/>
          <w:lang w:eastAsia="ru-RU"/>
        </w:rPr>
        <w:t>Артищук</w:t>
      </w:r>
      <w:proofErr w:type="spellEnd"/>
      <w:r w:rsidRPr="0038529C">
        <w:rPr>
          <w:rFonts w:ascii="Times New Roman" w:eastAsia="Times New Roman" w:hAnsi="Times New Roman" w:cs="Times New Roman"/>
          <w:color w:val="200F03"/>
          <w:sz w:val="28"/>
          <w:szCs w:val="28"/>
          <w:lang w:eastAsia="ru-RU"/>
        </w:rPr>
        <w:t xml:space="preserve"> І. В.  Стратегічний менеджмент: навчальний посібник. Львів : Вид-во «Магнолія 2006», 2013. 376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Мізюк</w:t>
      </w:r>
      <w:proofErr w:type="spellEnd"/>
      <w:r w:rsidRPr="0038529C">
        <w:rPr>
          <w:rFonts w:ascii="Times New Roman" w:eastAsia="Times New Roman" w:hAnsi="Times New Roman" w:cs="Times New Roman"/>
          <w:color w:val="200F03"/>
          <w:sz w:val="28"/>
          <w:szCs w:val="28"/>
          <w:lang w:eastAsia="ru-RU"/>
        </w:rPr>
        <w:t xml:space="preserve"> Б.М. Стратегічне управління : підручник. Вид. 2-ге, [перероб. та </w:t>
      </w:r>
      <w:proofErr w:type="spellStart"/>
      <w:r w:rsidRPr="0038529C">
        <w:rPr>
          <w:rFonts w:ascii="Times New Roman" w:eastAsia="Times New Roman" w:hAnsi="Times New Roman" w:cs="Times New Roman"/>
          <w:color w:val="200F03"/>
          <w:sz w:val="28"/>
          <w:szCs w:val="28"/>
          <w:lang w:eastAsia="ru-RU"/>
        </w:rPr>
        <w:t>доп</w:t>
      </w:r>
      <w:proofErr w:type="spellEnd"/>
      <w:r w:rsidRPr="0038529C">
        <w:rPr>
          <w:rFonts w:ascii="Times New Roman" w:eastAsia="Times New Roman" w:hAnsi="Times New Roman" w:cs="Times New Roman"/>
          <w:color w:val="200F03"/>
          <w:sz w:val="28"/>
          <w:szCs w:val="28"/>
          <w:lang w:eastAsia="ru-RU"/>
        </w:rPr>
        <w:t>. Львів : Вид-во «Магнолія плюс», 2006. 392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Побережець О.В. Бюджетування як система ефективного управління результатами діяльності промислового підприємства: Матеріали четвертої   </w:t>
      </w:r>
      <w:proofErr w:type="spellStart"/>
      <w:r w:rsidRPr="0038529C">
        <w:rPr>
          <w:rFonts w:ascii="Times New Roman" w:eastAsia="Times New Roman" w:hAnsi="Times New Roman" w:cs="Times New Roman"/>
          <w:color w:val="200F03"/>
          <w:sz w:val="28"/>
          <w:szCs w:val="28"/>
          <w:lang w:eastAsia="ru-RU"/>
        </w:rPr>
        <w:t>міжнар</w:t>
      </w:r>
      <w:proofErr w:type="spellEnd"/>
      <w:r w:rsidRPr="0038529C">
        <w:rPr>
          <w:rFonts w:ascii="Times New Roman" w:eastAsia="Times New Roman" w:hAnsi="Times New Roman" w:cs="Times New Roman"/>
          <w:color w:val="200F03"/>
          <w:sz w:val="28"/>
          <w:szCs w:val="28"/>
          <w:lang w:eastAsia="ru-RU"/>
        </w:rPr>
        <w:t>. наук.-</w:t>
      </w:r>
      <w:proofErr w:type="spellStart"/>
      <w:r w:rsidRPr="0038529C">
        <w:rPr>
          <w:rFonts w:ascii="Times New Roman" w:eastAsia="Times New Roman" w:hAnsi="Times New Roman" w:cs="Times New Roman"/>
          <w:color w:val="200F03"/>
          <w:sz w:val="28"/>
          <w:szCs w:val="28"/>
          <w:lang w:eastAsia="ru-RU"/>
        </w:rPr>
        <w:t>практ</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конф</w:t>
      </w:r>
      <w:proofErr w:type="spellEnd"/>
      <w:r w:rsidRPr="0038529C">
        <w:rPr>
          <w:rFonts w:ascii="Times New Roman" w:eastAsia="Times New Roman" w:hAnsi="Times New Roman" w:cs="Times New Roman"/>
          <w:color w:val="200F03"/>
          <w:sz w:val="28"/>
          <w:szCs w:val="28"/>
          <w:lang w:eastAsia="ru-RU"/>
        </w:rPr>
        <w:t xml:space="preserve">. ["Структурні трансформації національних економік в глобальному вимірі"], (Україна, м. Миколаїв, 6 листопада 2015р.).  Миколаїв: МНУ ім. В.О. Сухомлинського, 2015. С. 95-98.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Побережець О.В. Наукові засади з оперативного дослідження фінансового стану промислових підприємств. Науковий вісник Одеського національного економічного університету. Науки: економіка, політологія, історія. 2015. № 12 (232). С. 160-178.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Побережець О.В. Особливості обліку доходів і витрат від інвестиційної та інноваційної діяльності. Ринкова економіка: сучасна теорія і практика управління. Т. 1,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2/2.  О.: Наука і техніка, 2014.  С. 91-99.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Побережець О.В. Оцінка методів планування результатів діяльності промислового підприємства.  Економіка. Фінанси. Право. 2016.  № 3/2.  С. 33-39.</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Побережець О.В. Теоретико-методологічні та практичні засади дослідження системи управління результатами діяльності промислового підприємства : [</w:t>
      </w:r>
      <w:proofErr w:type="spellStart"/>
      <w:r w:rsidRPr="0038529C">
        <w:rPr>
          <w:rFonts w:ascii="Times New Roman" w:eastAsia="Times New Roman" w:hAnsi="Times New Roman" w:cs="Times New Roman"/>
          <w:color w:val="200F03"/>
          <w:sz w:val="28"/>
          <w:szCs w:val="28"/>
          <w:lang w:eastAsia="ru-RU"/>
        </w:rPr>
        <w:t>моногр</w:t>
      </w:r>
      <w:proofErr w:type="spellEnd"/>
      <w:r w:rsidRPr="0038529C">
        <w:rPr>
          <w:rFonts w:ascii="Times New Roman" w:eastAsia="Times New Roman" w:hAnsi="Times New Roman" w:cs="Times New Roman"/>
          <w:color w:val="200F03"/>
          <w:sz w:val="28"/>
          <w:szCs w:val="28"/>
          <w:lang w:eastAsia="ru-RU"/>
        </w:rPr>
        <w:t xml:space="preserve">.]. Херсон : Видавництво : </w:t>
      </w:r>
      <w:proofErr w:type="spellStart"/>
      <w:r w:rsidRPr="0038529C">
        <w:rPr>
          <w:rFonts w:ascii="Times New Roman" w:eastAsia="Times New Roman" w:hAnsi="Times New Roman" w:cs="Times New Roman"/>
          <w:color w:val="200F03"/>
          <w:sz w:val="28"/>
          <w:szCs w:val="28"/>
          <w:lang w:eastAsia="ru-RU"/>
        </w:rPr>
        <w:t>Грінь</w:t>
      </w:r>
      <w:proofErr w:type="spellEnd"/>
      <w:r w:rsidRPr="0038529C">
        <w:rPr>
          <w:rFonts w:ascii="Times New Roman" w:eastAsia="Times New Roman" w:hAnsi="Times New Roman" w:cs="Times New Roman"/>
          <w:color w:val="200F03"/>
          <w:sz w:val="28"/>
          <w:szCs w:val="28"/>
          <w:lang w:eastAsia="ru-RU"/>
        </w:rPr>
        <w:t xml:space="preserve"> Д.С., 2016. 348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Полторак</w:t>
      </w:r>
      <w:proofErr w:type="spellEnd"/>
      <w:r w:rsidRPr="0038529C">
        <w:rPr>
          <w:rFonts w:ascii="Times New Roman" w:eastAsia="Times New Roman" w:hAnsi="Times New Roman" w:cs="Times New Roman"/>
          <w:color w:val="200F03"/>
          <w:sz w:val="28"/>
          <w:szCs w:val="28"/>
          <w:lang w:eastAsia="ru-RU"/>
        </w:rPr>
        <w:t xml:space="preserve"> В.А. Маркетингові дослідження: </w:t>
      </w:r>
      <w:proofErr w:type="spellStart"/>
      <w:r w:rsidRPr="0038529C">
        <w:rPr>
          <w:rFonts w:ascii="Times New Roman" w:eastAsia="Times New Roman" w:hAnsi="Times New Roman" w:cs="Times New Roman"/>
          <w:color w:val="200F03"/>
          <w:sz w:val="28"/>
          <w:szCs w:val="28"/>
          <w:lang w:eastAsia="ru-RU"/>
        </w:rPr>
        <w:t>Навч</w:t>
      </w:r>
      <w:proofErr w:type="spellEnd"/>
      <w:r w:rsidRPr="0038529C">
        <w:rPr>
          <w:rFonts w:ascii="Times New Roman" w:eastAsia="Times New Roman" w:hAnsi="Times New Roman" w:cs="Times New Roman"/>
          <w:color w:val="200F03"/>
          <w:sz w:val="28"/>
          <w:szCs w:val="28"/>
          <w:lang w:eastAsia="ru-RU"/>
        </w:rPr>
        <w:t xml:space="preserve">. посібник. – К.: Центр навчальної літератури, 2003. 387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Ю.М., Григор’єв Г. С. Теоретико-методологічне забезпечення стратегічного оцінювання національної економіки в умовах </w:t>
      </w:r>
      <w:proofErr w:type="spellStart"/>
      <w:r w:rsidRPr="0038529C">
        <w:rPr>
          <w:rFonts w:ascii="Times New Roman" w:eastAsia="Times New Roman" w:hAnsi="Times New Roman" w:cs="Times New Roman"/>
          <w:color w:val="200F03"/>
          <w:sz w:val="28"/>
          <w:szCs w:val="28"/>
          <w:lang w:eastAsia="ru-RU"/>
        </w:rPr>
        <w:t>глобалізації.Менеджмент</w:t>
      </w:r>
      <w:proofErr w:type="spellEnd"/>
      <w:r w:rsidRPr="0038529C">
        <w:rPr>
          <w:rFonts w:ascii="Times New Roman" w:eastAsia="Times New Roman" w:hAnsi="Times New Roman" w:cs="Times New Roman"/>
          <w:color w:val="200F03"/>
          <w:sz w:val="28"/>
          <w:szCs w:val="28"/>
          <w:lang w:eastAsia="ru-RU"/>
        </w:rPr>
        <w:t xml:space="preserve"> ХХІ століття : глобалізаційні виклики: [монографія] / за ред. І. А. </w:t>
      </w:r>
      <w:proofErr w:type="spellStart"/>
      <w:r w:rsidRPr="0038529C">
        <w:rPr>
          <w:rFonts w:ascii="Times New Roman" w:eastAsia="Times New Roman" w:hAnsi="Times New Roman" w:cs="Times New Roman"/>
          <w:color w:val="200F03"/>
          <w:sz w:val="28"/>
          <w:szCs w:val="28"/>
          <w:lang w:eastAsia="ru-RU"/>
        </w:rPr>
        <w:t>Маркіної</w:t>
      </w:r>
      <w:proofErr w:type="spellEnd"/>
      <w:r w:rsidRPr="0038529C">
        <w:rPr>
          <w:rFonts w:ascii="Times New Roman" w:eastAsia="Times New Roman" w:hAnsi="Times New Roman" w:cs="Times New Roman"/>
          <w:color w:val="200F03"/>
          <w:sz w:val="28"/>
          <w:szCs w:val="28"/>
          <w:lang w:eastAsia="ru-RU"/>
        </w:rPr>
        <w:t>. Полтава: Видавництво «</w:t>
      </w:r>
      <w:proofErr w:type="spellStart"/>
      <w:r w:rsidRPr="0038529C">
        <w:rPr>
          <w:rFonts w:ascii="Times New Roman" w:eastAsia="Times New Roman" w:hAnsi="Times New Roman" w:cs="Times New Roman"/>
          <w:color w:val="200F03"/>
          <w:sz w:val="28"/>
          <w:szCs w:val="28"/>
          <w:lang w:eastAsia="ru-RU"/>
        </w:rPr>
        <w:t>Сімон</w:t>
      </w:r>
      <w:proofErr w:type="spellEnd"/>
      <w:r w:rsidRPr="0038529C">
        <w:rPr>
          <w:rFonts w:ascii="Times New Roman" w:eastAsia="Times New Roman" w:hAnsi="Times New Roman" w:cs="Times New Roman"/>
          <w:color w:val="200F03"/>
          <w:sz w:val="28"/>
          <w:szCs w:val="28"/>
          <w:lang w:eastAsia="ru-RU"/>
        </w:rPr>
        <w:t xml:space="preserve">», 2017. С.  107-156.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 М. Інжиніринг інструментів державного регулювання господарських процесів. Вчені записки університету “КРОК” / Ун-т економіки </w:t>
      </w:r>
      <w:r w:rsidRPr="0038529C">
        <w:rPr>
          <w:rFonts w:ascii="Times New Roman" w:eastAsia="Times New Roman" w:hAnsi="Times New Roman" w:cs="Times New Roman"/>
          <w:color w:val="200F03"/>
          <w:sz w:val="28"/>
          <w:szCs w:val="28"/>
          <w:lang w:eastAsia="ru-RU"/>
        </w:rPr>
        <w:lastRenderedPageBreak/>
        <w:t xml:space="preserve">та права “КРОК”. К.:, 2011.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26, Т. 2. Конкурентоспроможність економіки та управління інноваційними процесами (глобальний, національний та регіональні рівні).  С. 110 - 114.</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 М. </w:t>
      </w:r>
      <w:proofErr w:type="spellStart"/>
      <w:r w:rsidRPr="0038529C">
        <w:rPr>
          <w:rFonts w:ascii="Times New Roman" w:eastAsia="Times New Roman" w:hAnsi="Times New Roman" w:cs="Times New Roman"/>
          <w:color w:val="200F03"/>
          <w:sz w:val="28"/>
          <w:szCs w:val="28"/>
          <w:lang w:eastAsia="ru-RU"/>
        </w:rPr>
        <w:t>Масленніков</w:t>
      </w:r>
      <w:proofErr w:type="spellEnd"/>
      <w:r w:rsidRPr="0038529C">
        <w:rPr>
          <w:rFonts w:ascii="Times New Roman" w:eastAsia="Times New Roman" w:hAnsi="Times New Roman" w:cs="Times New Roman"/>
          <w:color w:val="200F03"/>
          <w:sz w:val="28"/>
          <w:szCs w:val="28"/>
          <w:lang w:eastAsia="ru-RU"/>
        </w:rPr>
        <w:t xml:space="preserve"> Є. І. Управління потенціалом підприємства: [підручник]. 2-е вид., </w:t>
      </w:r>
      <w:proofErr w:type="spellStart"/>
      <w:r w:rsidRPr="0038529C">
        <w:rPr>
          <w:rFonts w:ascii="Times New Roman" w:eastAsia="Times New Roman" w:hAnsi="Times New Roman" w:cs="Times New Roman"/>
          <w:color w:val="200F03"/>
          <w:sz w:val="28"/>
          <w:szCs w:val="28"/>
          <w:lang w:eastAsia="ru-RU"/>
        </w:rPr>
        <w:t>доп</w:t>
      </w:r>
      <w:proofErr w:type="spellEnd"/>
      <w:r w:rsidRPr="0038529C">
        <w:rPr>
          <w:rFonts w:ascii="Times New Roman" w:eastAsia="Times New Roman" w:hAnsi="Times New Roman" w:cs="Times New Roman"/>
          <w:color w:val="200F03"/>
          <w:sz w:val="28"/>
          <w:szCs w:val="28"/>
          <w:lang w:eastAsia="ru-RU"/>
        </w:rPr>
        <w:t>. і перероб. Одеса: Прес-кур’єр, 2015  244 с.</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 М. Побережець О.В. Аналітичне забезпечення оперативного та стратегічного планування економічних результатів діяльності промислового підприємства : Економічний вісник університету. ДВНЗ «Переяслав-Хмельницький державний педагогічний університет імені   Г. Сковороди. 2016. № 28/1. С. 67-77.</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 М., Ленська Н.І.  Класифікація ризиків у державному регулюванні пасажирського автомобільного транспортного комплексу. Причорноморські економічні студії. 2017.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14. С. 47-53.</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Ю.М., Мельник Ю.М. Пріоритетні цілі та завдання інноваційно-інвестиційної політики і стратегії в промисловості. Інноваційна економіка: теоретичні та практичні аспекти: монографія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2 за ред.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Ковтуненко К.В.,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Є.І. </w:t>
      </w:r>
      <w:proofErr w:type="spellStart"/>
      <w:r w:rsidRPr="0038529C">
        <w:rPr>
          <w:rFonts w:ascii="Times New Roman" w:eastAsia="Times New Roman" w:hAnsi="Times New Roman" w:cs="Times New Roman"/>
          <w:color w:val="200F03"/>
          <w:sz w:val="28"/>
          <w:szCs w:val="28"/>
          <w:lang w:eastAsia="ru-RU"/>
        </w:rPr>
        <w:t>Масленнікова</w:t>
      </w:r>
      <w:proofErr w:type="spellEnd"/>
      <w:r w:rsidRPr="0038529C">
        <w:rPr>
          <w:rFonts w:ascii="Times New Roman" w:eastAsia="Times New Roman" w:hAnsi="Times New Roman" w:cs="Times New Roman"/>
          <w:color w:val="200F03"/>
          <w:sz w:val="28"/>
          <w:szCs w:val="28"/>
          <w:lang w:eastAsia="ru-RU"/>
        </w:rPr>
        <w:t xml:space="preserve">. Херсон: Видавець ФОП </w:t>
      </w:r>
      <w:proofErr w:type="spellStart"/>
      <w:r w:rsidRPr="0038529C">
        <w:rPr>
          <w:rFonts w:ascii="Times New Roman" w:eastAsia="Times New Roman" w:hAnsi="Times New Roman" w:cs="Times New Roman"/>
          <w:color w:val="200F03"/>
          <w:sz w:val="28"/>
          <w:szCs w:val="28"/>
          <w:lang w:eastAsia="ru-RU"/>
        </w:rPr>
        <w:t>Грінь</w:t>
      </w:r>
      <w:proofErr w:type="spellEnd"/>
      <w:r w:rsidRPr="0038529C">
        <w:rPr>
          <w:rFonts w:ascii="Times New Roman" w:eastAsia="Times New Roman" w:hAnsi="Times New Roman" w:cs="Times New Roman"/>
          <w:color w:val="200F03"/>
          <w:sz w:val="28"/>
          <w:szCs w:val="28"/>
          <w:lang w:eastAsia="ru-RU"/>
        </w:rPr>
        <w:t xml:space="preserve"> Д.С. 2017. С. 33-45.</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Сафонов</w:t>
      </w:r>
      <w:proofErr w:type="spellEnd"/>
      <w:r w:rsidRPr="0038529C">
        <w:rPr>
          <w:rFonts w:ascii="Times New Roman" w:eastAsia="Times New Roman" w:hAnsi="Times New Roman" w:cs="Times New Roman"/>
          <w:color w:val="200F03"/>
          <w:sz w:val="28"/>
          <w:szCs w:val="28"/>
          <w:lang w:eastAsia="ru-RU"/>
        </w:rPr>
        <w:t xml:space="preserve"> Ю.М., Мельник Ю.М. Теоретико-методологічні підходи до процесу управління інноваційно-інвестиційною діяльністю на промислових підприємствах України. Інноваційна економіка: теоретичні та практичні аспекти: монографія </w:t>
      </w:r>
      <w:proofErr w:type="spellStart"/>
      <w:r w:rsidRPr="0038529C">
        <w:rPr>
          <w:rFonts w:ascii="Times New Roman" w:eastAsia="Times New Roman" w:hAnsi="Times New Roman" w:cs="Times New Roman"/>
          <w:color w:val="200F03"/>
          <w:sz w:val="28"/>
          <w:szCs w:val="28"/>
          <w:lang w:eastAsia="ru-RU"/>
        </w:rPr>
        <w:t>Вип</w:t>
      </w:r>
      <w:proofErr w:type="spellEnd"/>
      <w:r w:rsidRPr="0038529C">
        <w:rPr>
          <w:rFonts w:ascii="Times New Roman" w:eastAsia="Times New Roman" w:hAnsi="Times New Roman" w:cs="Times New Roman"/>
          <w:color w:val="200F03"/>
          <w:sz w:val="28"/>
          <w:szCs w:val="28"/>
          <w:lang w:eastAsia="ru-RU"/>
        </w:rPr>
        <w:t xml:space="preserve">. 1 за ред. </w:t>
      </w:r>
      <w:proofErr w:type="spellStart"/>
      <w:r w:rsidRPr="0038529C">
        <w:rPr>
          <w:rFonts w:ascii="Times New Roman" w:eastAsia="Times New Roman" w:hAnsi="Times New Roman" w:cs="Times New Roman"/>
          <w:color w:val="200F03"/>
          <w:sz w:val="28"/>
          <w:szCs w:val="28"/>
          <w:lang w:eastAsia="ru-RU"/>
        </w:rPr>
        <w:t>д.е.н</w:t>
      </w:r>
      <w:proofErr w:type="spellEnd"/>
      <w:r w:rsidRPr="0038529C">
        <w:rPr>
          <w:rFonts w:ascii="Times New Roman" w:eastAsia="Times New Roman" w:hAnsi="Times New Roman" w:cs="Times New Roman"/>
          <w:color w:val="200F03"/>
          <w:sz w:val="28"/>
          <w:szCs w:val="28"/>
          <w:lang w:eastAsia="ru-RU"/>
        </w:rPr>
        <w:t xml:space="preserve">., доц. Є.І. </w:t>
      </w:r>
      <w:proofErr w:type="spellStart"/>
      <w:r w:rsidRPr="0038529C">
        <w:rPr>
          <w:rFonts w:ascii="Times New Roman" w:eastAsia="Times New Roman" w:hAnsi="Times New Roman" w:cs="Times New Roman"/>
          <w:color w:val="200F03"/>
          <w:sz w:val="28"/>
          <w:szCs w:val="28"/>
          <w:lang w:eastAsia="ru-RU"/>
        </w:rPr>
        <w:t>Масленнікова</w:t>
      </w:r>
      <w:proofErr w:type="spellEnd"/>
      <w:r w:rsidRPr="0038529C">
        <w:rPr>
          <w:rFonts w:ascii="Times New Roman" w:eastAsia="Times New Roman" w:hAnsi="Times New Roman" w:cs="Times New Roman"/>
          <w:color w:val="200F03"/>
          <w:sz w:val="28"/>
          <w:szCs w:val="28"/>
          <w:lang w:eastAsia="ru-RU"/>
        </w:rPr>
        <w:t xml:space="preserve">. Херсон: Видавець ФОП </w:t>
      </w:r>
      <w:proofErr w:type="spellStart"/>
      <w:r w:rsidRPr="0038529C">
        <w:rPr>
          <w:rFonts w:ascii="Times New Roman" w:eastAsia="Times New Roman" w:hAnsi="Times New Roman" w:cs="Times New Roman"/>
          <w:color w:val="200F03"/>
          <w:sz w:val="28"/>
          <w:szCs w:val="28"/>
          <w:lang w:eastAsia="ru-RU"/>
        </w:rPr>
        <w:t>Грінь</w:t>
      </w:r>
      <w:proofErr w:type="spellEnd"/>
      <w:r w:rsidRPr="0038529C">
        <w:rPr>
          <w:rFonts w:ascii="Times New Roman" w:eastAsia="Times New Roman" w:hAnsi="Times New Roman" w:cs="Times New Roman"/>
          <w:color w:val="200F03"/>
          <w:sz w:val="28"/>
          <w:szCs w:val="28"/>
          <w:lang w:eastAsia="ru-RU"/>
        </w:rPr>
        <w:t xml:space="preserve"> Д.С. 2016. С. 64-83.</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Стратегія інноваційного розвитку України на 2010–2020 роки в умовах глобалізаційних викликів від 17.06.2009 : [За </w:t>
      </w:r>
      <w:proofErr w:type="spellStart"/>
      <w:r w:rsidRPr="0038529C">
        <w:rPr>
          <w:rFonts w:ascii="Times New Roman" w:eastAsia="Times New Roman" w:hAnsi="Times New Roman" w:cs="Times New Roman"/>
          <w:color w:val="200F03"/>
          <w:sz w:val="28"/>
          <w:szCs w:val="28"/>
          <w:lang w:eastAsia="ru-RU"/>
        </w:rPr>
        <w:t>заг</w:t>
      </w:r>
      <w:proofErr w:type="spellEnd"/>
      <w:r w:rsidRPr="0038529C">
        <w:rPr>
          <w:rFonts w:ascii="Times New Roman" w:eastAsia="Times New Roman" w:hAnsi="Times New Roman" w:cs="Times New Roman"/>
          <w:color w:val="200F03"/>
          <w:sz w:val="28"/>
          <w:szCs w:val="28"/>
          <w:lang w:eastAsia="ru-RU"/>
        </w:rPr>
        <w:t xml:space="preserve">. ред. проф. В.І. Полохала].  Матеріали парламентських слухань у ВРУ. – Оф. вид. – Київ: Парламентське видання. 2009.  628 с.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Стратегія реформування державного управління України на 2016-2020 роки : Розпорядження Кабінету Міністрів України від 24 червня 2016 року </w:t>
      </w:r>
      <w:r w:rsidRPr="0038529C">
        <w:rPr>
          <w:rFonts w:ascii="Times New Roman" w:eastAsia="Times New Roman" w:hAnsi="Times New Roman" w:cs="Times New Roman"/>
          <w:color w:val="200F03"/>
          <w:sz w:val="28"/>
          <w:szCs w:val="28"/>
          <w:lang w:eastAsia="ru-RU"/>
        </w:rPr>
        <w:lastRenderedPageBreak/>
        <w:t xml:space="preserve">№ 474-р. URL : </w:t>
      </w:r>
      <w:hyperlink r:id="rId8" w:anchor="n9" w:history="1">
        <w:r w:rsidRPr="0038529C">
          <w:rPr>
            <w:rFonts w:ascii="Times New Roman" w:eastAsia="Times New Roman" w:hAnsi="Times New Roman" w:cs="Times New Roman"/>
            <w:color w:val="200F03"/>
            <w:sz w:val="28"/>
            <w:szCs w:val="28"/>
            <w:lang w:eastAsia="ru-RU"/>
          </w:rPr>
          <w:t>http://zakon2.rada.gov.ua/laws/show/ru/474-2016-%D1%80#n9</w:t>
        </w:r>
      </w:hyperlink>
      <w:r w:rsidRPr="0038529C">
        <w:rPr>
          <w:rFonts w:ascii="Times New Roman" w:eastAsia="Times New Roman" w:hAnsi="Times New Roman" w:cs="Times New Roman"/>
          <w:color w:val="200F03"/>
          <w:sz w:val="28"/>
          <w:szCs w:val="28"/>
          <w:lang w:eastAsia="ru-RU"/>
        </w:rPr>
        <w:t xml:space="preserve"> (дата звернення 10.12.2018).</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r w:rsidRPr="0038529C">
        <w:rPr>
          <w:rFonts w:ascii="Times New Roman" w:eastAsia="Times New Roman" w:hAnsi="Times New Roman" w:cs="Times New Roman"/>
          <w:color w:val="200F03"/>
          <w:sz w:val="28"/>
          <w:szCs w:val="28"/>
          <w:lang w:eastAsia="ru-RU"/>
        </w:rPr>
        <w:t xml:space="preserve">Стратегія сталого розвитку «Україна – 2020» : Указ Президента України від 12 січня 2015 року № 5/2015. URL :  </w:t>
      </w:r>
      <w:hyperlink r:id="rId9" w:history="1">
        <w:r w:rsidRPr="0038529C">
          <w:rPr>
            <w:rFonts w:ascii="Times New Roman" w:eastAsia="Times New Roman" w:hAnsi="Times New Roman" w:cs="Times New Roman"/>
            <w:color w:val="200F03"/>
            <w:sz w:val="28"/>
            <w:szCs w:val="28"/>
            <w:lang w:eastAsia="ru-RU"/>
          </w:rPr>
          <w:t>http://zakon4.rada.gov.ua/laws/show/5/2015</w:t>
        </w:r>
      </w:hyperlink>
      <w:r w:rsidRPr="0038529C">
        <w:rPr>
          <w:rFonts w:ascii="Times New Roman" w:eastAsia="Times New Roman" w:hAnsi="Times New Roman" w:cs="Times New Roman"/>
          <w:color w:val="200F03"/>
          <w:sz w:val="28"/>
          <w:szCs w:val="28"/>
          <w:lang w:eastAsia="ru-RU"/>
        </w:rPr>
        <w:t xml:space="preserve"> (дата звернення 15.12.2018). </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Шкардун</w:t>
      </w:r>
      <w:proofErr w:type="spellEnd"/>
      <w:r w:rsidRPr="0038529C">
        <w:rPr>
          <w:rFonts w:ascii="Times New Roman" w:eastAsia="Times New Roman" w:hAnsi="Times New Roman" w:cs="Times New Roman"/>
          <w:color w:val="200F03"/>
          <w:sz w:val="28"/>
          <w:szCs w:val="28"/>
          <w:lang w:eastAsia="ru-RU"/>
        </w:rPr>
        <w:t xml:space="preserve"> В., </w:t>
      </w:r>
      <w:proofErr w:type="spellStart"/>
      <w:r w:rsidRPr="0038529C">
        <w:rPr>
          <w:rFonts w:ascii="Times New Roman" w:eastAsia="Times New Roman" w:hAnsi="Times New Roman" w:cs="Times New Roman"/>
          <w:color w:val="200F03"/>
          <w:sz w:val="28"/>
          <w:szCs w:val="28"/>
          <w:lang w:eastAsia="ru-RU"/>
        </w:rPr>
        <w:t>Ахтямов</w:t>
      </w:r>
      <w:proofErr w:type="spellEnd"/>
      <w:r w:rsidRPr="0038529C">
        <w:rPr>
          <w:rFonts w:ascii="Times New Roman" w:eastAsia="Times New Roman" w:hAnsi="Times New Roman" w:cs="Times New Roman"/>
          <w:color w:val="200F03"/>
          <w:sz w:val="28"/>
          <w:szCs w:val="28"/>
          <w:lang w:eastAsia="ru-RU"/>
        </w:rPr>
        <w:t xml:space="preserve"> Т. </w:t>
      </w:r>
      <w:proofErr w:type="spellStart"/>
      <w:r w:rsidRPr="0038529C">
        <w:rPr>
          <w:rFonts w:ascii="Times New Roman" w:eastAsia="Times New Roman" w:hAnsi="Times New Roman" w:cs="Times New Roman"/>
          <w:color w:val="200F03"/>
          <w:sz w:val="28"/>
          <w:szCs w:val="28"/>
          <w:lang w:eastAsia="ru-RU"/>
        </w:rPr>
        <w:t>Оценка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готовности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предприятия</w:t>
      </w:r>
      <w:proofErr w:type="spellEnd"/>
      <w:r w:rsidRPr="0038529C">
        <w:rPr>
          <w:rFonts w:ascii="Times New Roman" w:eastAsia="Times New Roman" w:hAnsi="Times New Roman" w:cs="Times New Roman"/>
          <w:color w:val="200F03"/>
          <w:sz w:val="28"/>
          <w:szCs w:val="28"/>
          <w:lang w:eastAsia="ru-RU"/>
        </w:rPr>
        <w:t xml:space="preserve"> к </w:t>
      </w:r>
      <w:proofErr w:type="spellStart"/>
      <w:r w:rsidRPr="0038529C">
        <w:rPr>
          <w:rFonts w:ascii="Times New Roman" w:eastAsia="Times New Roman" w:hAnsi="Times New Roman" w:cs="Times New Roman"/>
          <w:color w:val="200F03"/>
          <w:sz w:val="28"/>
          <w:szCs w:val="28"/>
          <w:lang w:eastAsia="ru-RU"/>
        </w:rPr>
        <w:t>реализации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маркетинговой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стратегии</w:t>
      </w:r>
      <w:proofErr w:type="spellEnd"/>
      <w:r w:rsidRPr="0038529C">
        <w:rPr>
          <w:rFonts w:ascii="Times New Roman" w:eastAsia="Times New Roman" w:hAnsi="Times New Roman" w:cs="Times New Roman"/>
          <w:color w:val="200F03"/>
          <w:sz w:val="28"/>
          <w:szCs w:val="28"/>
          <w:lang w:eastAsia="ru-RU"/>
        </w:rPr>
        <w:t>.. Маркетинг:  2001.  №53, с. 79-86.</w:t>
      </w:r>
    </w:p>
    <w:p w:rsidR="0038529C" w:rsidRPr="0038529C" w:rsidRDefault="0038529C" w:rsidP="0038529C">
      <w:pPr>
        <w:numPr>
          <w:ilvl w:val="0"/>
          <w:numId w:val="2"/>
        </w:numPr>
        <w:shd w:val="clear" w:color="auto" w:fill="FFFFFF"/>
        <w:spacing w:after="0" w:line="360" w:lineRule="auto"/>
        <w:ind w:left="0" w:firstLine="709"/>
        <w:jc w:val="both"/>
        <w:rPr>
          <w:rFonts w:ascii="Times New Roman" w:eastAsia="Times New Roman" w:hAnsi="Times New Roman" w:cs="Times New Roman"/>
          <w:color w:val="200F03"/>
          <w:sz w:val="28"/>
          <w:szCs w:val="28"/>
          <w:lang w:eastAsia="ru-RU"/>
        </w:rPr>
      </w:pPr>
      <w:proofErr w:type="spellStart"/>
      <w:r w:rsidRPr="0038529C">
        <w:rPr>
          <w:rFonts w:ascii="Times New Roman" w:eastAsia="Times New Roman" w:hAnsi="Times New Roman" w:cs="Times New Roman"/>
          <w:color w:val="200F03"/>
          <w:sz w:val="28"/>
          <w:szCs w:val="28"/>
          <w:lang w:eastAsia="ru-RU"/>
        </w:rPr>
        <w:t>Шумпетер</w:t>
      </w:r>
      <w:proofErr w:type="spellEnd"/>
      <w:r w:rsidRPr="0038529C">
        <w:rPr>
          <w:rFonts w:ascii="Times New Roman" w:eastAsia="Times New Roman" w:hAnsi="Times New Roman" w:cs="Times New Roman"/>
          <w:color w:val="200F03"/>
          <w:sz w:val="28"/>
          <w:szCs w:val="28"/>
          <w:lang w:eastAsia="ru-RU"/>
        </w:rPr>
        <w:t xml:space="preserve"> Й. </w:t>
      </w:r>
      <w:proofErr w:type="spellStart"/>
      <w:r w:rsidRPr="0038529C">
        <w:rPr>
          <w:rFonts w:ascii="Times New Roman" w:eastAsia="Times New Roman" w:hAnsi="Times New Roman" w:cs="Times New Roman"/>
          <w:color w:val="200F03"/>
          <w:sz w:val="28"/>
          <w:szCs w:val="28"/>
          <w:lang w:eastAsia="ru-RU"/>
        </w:rPr>
        <w:t>Теория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экономического</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развития</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Исследование</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предпринимательской</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прибыли</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капитала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кредита</w:t>
      </w:r>
      <w:proofErr w:type="spellEnd"/>
      <w:r w:rsidRPr="0038529C">
        <w:rPr>
          <w:rFonts w:ascii="Times New Roman" w:eastAsia="Times New Roman" w:hAnsi="Times New Roman" w:cs="Times New Roman"/>
          <w:color w:val="200F03"/>
          <w:sz w:val="28"/>
          <w:szCs w:val="28"/>
          <w:lang w:eastAsia="ru-RU"/>
        </w:rPr>
        <w:t xml:space="preserve">, процента и </w:t>
      </w:r>
      <w:proofErr w:type="spellStart"/>
      <w:r w:rsidRPr="0038529C">
        <w:rPr>
          <w:rFonts w:ascii="Times New Roman" w:eastAsia="Times New Roman" w:hAnsi="Times New Roman" w:cs="Times New Roman"/>
          <w:color w:val="200F03"/>
          <w:sz w:val="28"/>
          <w:szCs w:val="28"/>
          <w:lang w:eastAsia="ru-RU"/>
        </w:rPr>
        <w:t>цикла</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конъюнктуры</w:t>
      </w:r>
      <w:proofErr w:type="spellEnd"/>
      <w:r w:rsidRPr="0038529C">
        <w:rPr>
          <w:rFonts w:ascii="Times New Roman" w:eastAsia="Times New Roman" w:hAnsi="Times New Roman" w:cs="Times New Roman"/>
          <w:color w:val="200F03"/>
          <w:sz w:val="28"/>
          <w:szCs w:val="28"/>
          <w:lang w:eastAsia="ru-RU"/>
        </w:rPr>
        <w:t>); [</w:t>
      </w:r>
      <w:proofErr w:type="spellStart"/>
      <w:r w:rsidRPr="0038529C">
        <w:rPr>
          <w:rFonts w:ascii="Times New Roman" w:eastAsia="Times New Roman" w:hAnsi="Times New Roman" w:cs="Times New Roman"/>
          <w:color w:val="200F03"/>
          <w:sz w:val="28"/>
          <w:szCs w:val="28"/>
          <w:lang w:eastAsia="ru-RU"/>
        </w:rPr>
        <w:t>пер.с</w:t>
      </w:r>
      <w:proofErr w:type="spellEnd"/>
      <w:r w:rsidRPr="0038529C">
        <w:rPr>
          <w:rFonts w:ascii="Times New Roman" w:eastAsia="Times New Roman" w:hAnsi="Times New Roman" w:cs="Times New Roman"/>
          <w:color w:val="200F03"/>
          <w:sz w:val="28"/>
          <w:szCs w:val="28"/>
          <w:lang w:eastAsia="ru-RU"/>
        </w:rPr>
        <w:t xml:space="preserve"> </w:t>
      </w:r>
      <w:proofErr w:type="spellStart"/>
      <w:r w:rsidRPr="0038529C">
        <w:rPr>
          <w:rFonts w:ascii="Times New Roman" w:eastAsia="Times New Roman" w:hAnsi="Times New Roman" w:cs="Times New Roman"/>
          <w:color w:val="200F03"/>
          <w:sz w:val="28"/>
          <w:szCs w:val="28"/>
          <w:lang w:eastAsia="ru-RU"/>
        </w:rPr>
        <w:t>англ</w:t>
      </w:r>
      <w:proofErr w:type="spellEnd"/>
      <w:r w:rsidRPr="0038529C">
        <w:rPr>
          <w:rFonts w:ascii="Times New Roman" w:eastAsia="Times New Roman" w:hAnsi="Times New Roman" w:cs="Times New Roman"/>
          <w:color w:val="200F03"/>
          <w:sz w:val="28"/>
          <w:szCs w:val="28"/>
          <w:lang w:eastAsia="ru-RU"/>
        </w:rPr>
        <w:t xml:space="preserve">.].  М. : </w:t>
      </w:r>
      <w:proofErr w:type="spellStart"/>
      <w:r w:rsidRPr="0038529C">
        <w:rPr>
          <w:rFonts w:ascii="Times New Roman" w:eastAsia="Times New Roman" w:hAnsi="Times New Roman" w:cs="Times New Roman"/>
          <w:color w:val="200F03"/>
          <w:sz w:val="28"/>
          <w:szCs w:val="28"/>
          <w:lang w:eastAsia="ru-RU"/>
        </w:rPr>
        <w:t>Прогресс</w:t>
      </w:r>
      <w:proofErr w:type="spellEnd"/>
      <w:r w:rsidRPr="0038529C">
        <w:rPr>
          <w:rFonts w:ascii="Times New Roman" w:eastAsia="Times New Roman" w:hAnsi="Times New Roman" w:cs="Times New Roman"/>
          <w:color w:val="200F03"/>
          <w:sz w:val="28"/>
          <w:szCs w:val="28"/>
          <w:lang w:eastAsia="ru-RU"/>
        </w:rPr>
        <w:t>, 1982. 455 с.</w:t>
      </w:r>
    </w:p>
    <w:p w:rsidR="0038529C" w:rsidRDefault="0038529C"/>
    <w:sectPr w:rsidR="003852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start w:val="1"/>
      <w:numFmt w:val="lowerRoman"/>
      <w:lvlText w:val="%3."/>
      <w:lvlJc w:val="right"/>
      <w:pPr>
        <w:ind w:left="2160" w:hanging="180"/>
      </w:pPr>
    </w:lvl>
    <w:lvl w:ilvl="3" w:tplc="F7726EC8">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72D"/>
    <w:rsid w:val="0031172D"/>
    <w:rsid w:val="0038529C"/>
    <w:rsid w:val="003F6D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4194170">
      <w:bodyDiv w:val="1"/>
      <w:marLeft w:val="0"/>
      <w:marRight w:val="0"/>
      <w:marTop w:val="0"/>
      <w:marBottom w:val="0"/>
      <w:divBdr>
        <w:top w:val="none" w:sz="0" w:space="0" w:color="auto"/>
        <w:left w:val="none" w:sz="0" w:space="0" w:color="auto"/>
        <w:bottom w:val="none" w:sz="0" w:space="0" w:color="auto"/>
        <w:right w:val="none" w:sz="0" w:space="0" w:color="auto"/>
      </w:divBdr>
    </w:div>
    <w:div w:id="1164273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ru/474-2016-%D1%80" TargetMode="External"/><Relationship Id="rId3" Type="http://schemas.microsoft.com/office/2007/relationships/stylesWithEffects" Target="stylesWithEffects.xml"/><Relationship Id="rId7" Type="http://schemas.openxmlformats.org/officeDocument/2006/relationships/hyperlink" Target="http://zakon.rada.gov.ua/rada/show/v0264550-0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space.nbuv.gov.ua/bitstream/handle/%20123456789/26716/30-Voitovich.pdf?sequence=1"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4.rada.gov.ua/laws/show/5/20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18</Pages>
  <Words>19157</Words>
  <Characters>10921</Characters>
  <Application>Microsoft Office Word</Application>
  <DocSecurity>0</DocSecurity>
  <Lines>91</Lines>
  <Paragraphs>60</Paragraphs>
  <ScaleCrop>false</ScaleCrop>
  <Company/>
  <LinksUpToDate>false</LinksUpToDate>
  <CharactersWithSpaces>30018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2021-03-01T09:22:00Z</dcterms:created>
  <dcterms:modified xsi:type="dcterms:W3CDTF">2021-03-01T09:26:00Z</dcterms:modified>
</cp:coreProperties>
</file>