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30B5" w:rsidRPr="003330B5" w:rsidRDefault="003330B5" w:rsidP="003330B5">
      <w:pPr>
        <w:pageBreakBefore/>
        <w:widowControl w:val="0"/>
        <w:spacing w:after="0" w:line="100" w:lineRule="atLeast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Cs w:val="28"/>
        </w:rPr>
        <w:t>ОДЕСЬКИЙ НАЦІОНАЛЬНИЙ УНІВЕРСИТЕТ імені І. І. МЕЧНИКОВА</w:t>
      </w:r>
    </w:p>
    <w:p w:rsidR="003330B5" w:rsidRPr="003330B5" w:rsidRDefault="003330B5" w:rsidP="003330B5">
      <w:pPr>
        <w:widowControl w:val="0"/>
        <w:spacing w:after="0" w:line="100" w:lineRule="atLeast"/>
        <w:ind w:firstLine="72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Біологічний факультет</w:t>
      </w:r>
    </w:p>
    <w:p w:rsidR="003330B5" w:rsidRPr="003330B5" w:rsidRDefault="003330B5" w:rsidP="003330B5">
      <w:pPr>
        <w:widowControl w:val="0"/>
        <w:spacing w:after="0" w:line="100" w:lineRule="atLeast"/>
        <w:ind w:firstLine="72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Кафедра мікробіології, вірусології та біотехнології</w:t>
      </w:r>
    </w:p>
    <w:p w:rsidR="003330B5" w:rsidRPr="003330B5" w:rsidRDefault="003330B5" w:rsidP="003330B5">
      <w:pPr>
        <w:widowControl w:val="0"/>
        <w:spacing w:after="0" w:line="100" w:lineRule="atLeast"/>
        <w:rPr>
          <w:rFonts w:ascii="Times New Roman" w:eastAsia="Calibri" w:hAnsi="Times New Roman" w:cs="Times New Roman"/>
          <w:sz w:val="28"/>
          <w:szCs w:val="28"/>
        </w:rPr>
      </w:pPr>
    </w:p>
    <w:p w:rsidR="003330B5" w:rsidRPr="003330B5" w:rsidRDefault="003330B5" w:rsidP="003330B5">
      <w:pPr>
        <w:widowControl w:val="0"/>
        <w:spacing w:after="0" w:line="100" w:lineRule="atLeast"/>
        <w:rPr>
          <w:rFonts w:ascii="Times New Roman" w:eastAsia="Calibri" w:hAnsi="Times New Roman" w:cs="Times New Roman"/>
          <w:sz w:val="28"/>
          <w:szCs w:val="28"/>
        </w:rPr>
      </w:pPr>
    </w:p>
    <w:p w:rsidR="003330B5" w:rsidRPr="003330B5" w:rsidRDefault="003330B5" w:rsidP="003330B5">
      <w:pPr>
        <w:spacing w:after="0" w:line="100" w:lineRule="atLeast"/>
        <w:rPr>
          <w:rFonts w:ascii="Times New Roman" w:eastAsia="Calibri" w:hAnsi="Times New Roman" w:cs="Times New Roman"/>
          <w:sz w:val="28"/>
          <w:szCs w:val="28"/>
        </w:rPr>
      </w:pPr>
    </w:p>
    <w:p w:rsidR="003330B5" w:rsidRPr="003330B5" w:rsidRDefault="003330B5" w:rsidP="003330B5">
      <w:pPr>
        <w:widowControl w:val="0"/>
        <w:spacing w:after="0" w:line="100" w:lineRule="atLeast"/>
        <w:ind w:firstLine="720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330B5">
        <w:rPr>
          <w:rFonts w:ascii="Times New Roman" w:eastAsia="Calibri" w:hAnsi="Times New Roman" w:cs="Times New Roman"/>
          <w:b/>
          <w:sz w:val="32"/>
          <w:szCs w:val="32"/>
        </w:rPr>
        <w:t>Дипломна робота</w:t>
      </w:r>
    </w:p>
    <w:p w:rsidR="003330B5" w:rsidRPr="003330B5" w:rsidRDefault="003330B5" w:rsidP="003330B5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b/>
          <w:kern w:val="28"/>
          <w:sz w:val="28"/>
          <w:szCs w:val="28"/>
        </w:rPr>
        <w:t xml:space="preserve">на здобуття ступеня вищої освіти «магістр» </w:t>
      </w:r>
    </w:p>
    <w:p w:rsidR="003330B5" w:rsidRPr="003330B5" w:rsidRDefault="003330B5" w:rsidP="003330B5">
      <w:pPr>
        <w:spacing w:after="0" w:line="100" w:lineRule="atLeast"/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</w:p>
    <w:p w:rsidR="003330B5" w:rsidRPr="003330B5" w:rsidRDefault="003330B5" w:rsidP="003330B5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на тему</w:t>
      </w:r>
      <w:r w:rsidRPr="003330B5">
        <w:rPr>
          <w:rFonts w:ascii="Times New Roman" w:eastAsia="Calibri" w:hAnsi="Times New Roman" w:cs="Times New Roman"/>
          <w:b/>
          <w:sz w:val="28"/>
          <w:szCs w:val="28"/>
        </w:rPr>
        <w:t xml:space="preserve">: «Розповсюдження </w:t>
      </w:r>
      <w:proofErr w:type="spellStart"/>
      <w:r w:rsidRPr="003330B5">
        <w:rPr>
          <w:rFonts w:ascii="Times New Roman" w:eastAsia="Calibri" w:hAnsi="Times New Roman" w:cs="Times New Roman"/>
          <w:b/>
          <w:sz w:val="28"/>
          <w:szCs w:val="28"/>
        </w:rPr>
        <w:t>антибіотикорезистентних</w:t>
      </w:r>
      <w:proofErr w:type="spellEnd"/>
      <w:r w:rsidRPr="003330B5">
        <w:rPr>
          <w:rFonts w:ascii="Times New Roman" w:eastAsia="Calibri" w:hAnsi="Times New Roman" w:cs="Times New Roman"/>
          <w:b/>
          <w:sz w:val="28"/>
          <w:szCs w:val="28"/>
        </w:rPr>
        <w:t xml:space="preserve"> штамів </w:t>
      </w:r>
      <w:proofErr w:type="spellStart"/>
      <w:r w:rsidRPr="003330B5">
        <w:rPr>
          <w:rFonts w:ascii="Times New Roman" w:eastAsia="Calibri" w:hAnsi="Times New Roman" w:cs="Times New Roman"/>
          <w:b/>
          <w:i/>
          <w:sz w:val="28"/>
          <w:szCs w:val="28"/>
          <w:lang w:val="ru-RU"/>
        </w:rPr>
        <w:t>Staphylococcus</w:t>
      </w:r>
      <w:proofErr w:type="spellEnd"/>
      <w:r w:rsidRPr="003330B5"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b/>
          <w:i/>
          <w:sz w:val="28"/>
          <w:szCs w:val="28"/>
          <w:lang w:val="ru-RU"/>
        </w:rPr>
        <w:t>aureus</w:t>
      </w:r>
      <w:proofErr w:type="spellEnd"/>
      <w:r w:rsidRPr="003330B5">
        <w:rPr>
          <w:rFonts w:ascii="Times New Roman" w:eastAsia="Calibri" w:hAnsi="Times New Roman" w:cs="Times New Roman"/>
          <w:b/>
          <w:sz w:val="28"/>
          <w:szCs w:val="28"/>
        </w:rPr>
        <w:t xml:space="preserve"> у хворих міської інфекційної лікарні м. Одеса за 2014 – 2018 роки»</w:t>
      </w:r>
    </w:p>
    <w:p w:rsidR="003330B5" w:rsidRPr="003330B5" w:rsidRDefault="003330B5" w:rsidP="003330B5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«Distribution of antibiotic-resistant strains of Staphylococcus aureus in patients</w:t>
      </w:r>
    </w:p>
    <w:p w:rsidR="003330B5" w:rsidRPr="003330B5" w:rsidRDefault="003330B5" w:rsidP="003330B5">
      <w:pPr>
        <w:widowControl w:val="0"/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with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City Infectious Diseases Hospital Odessa at 2014 – 2018»</w:t>
      </w:r>
    </w:p>
    <w:p w:rsidR="003330B5" w:rsidRPr="003330B5" w:rsidRDefault="003330B5" w:rsidP="003330B5">
      <w:pPr>
        <w:widowControl w:val="0"/>
        <w:spacing w:after="0" w:line="100" w:lineRule="atLeast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3330B5" w:rsidRPr="003330B5" w:rsidRDefault="003330B5" w:rsidP="003330B5">
      <w:pPr>
        <w:widowControl w:val="0"/>
        <w:spacing w:after="0" w:line="100" w:lineRule="atLeast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3330B5" w:rsidRPr="003330B5" w:rsidRDefault="003330B5" w:rsidP="003330B5">
      <w:pPr>
        <w:widowControl w:val="0"/>
        <w:spacing w:after="0" w:line="100" w:lineRule="atLeast"/>
        <w:ind w:left="360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b/>
          <w:kern w:val="28"/>
          <w:sz w:val="28"/>
          <w:szCs w:val="28"/>
        </w:rPr>
        <w:t>Виконала:</w:t>
      </w:r>
      <w:r w:rsidRPr="003330B5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студентка  </w:t>
      </w:r>
      <w:r w:rsidRPr="003330B5">
        <w:rPr>
          <w:rFonts w:ascii="Times New Roman" w:eastAsia="Calibri" w:hAnsi="Times New Roman" w:cs="Times New Roman"/>
          <w:sz w:val="28"/>
          <w:szCs w:val="28"/>
        </w:rPr>
        <w:t>заочної форми навчання</w:t>
      </w:r>
    </w:p>
    <w:p w:rsidR="003330B5" w:rsidRPr="003330B5" w:rsidRDefault="003330B5" w:rsidP="003330B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                                                  спеціальність </w:t>
      </w: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 091 Біологія </w:t>
      </w:r>
    </w:p>
    <w:p w:rsidR="003330B5" w:rsidRPr="003330B5" w:rsidRDefault="003330B5" w:rsidP="003330B5">
      <w:pPr>
        <w:widowControl w:val="0"/>
        <w:spacing w:after="0" w:line="100" w:lineRule="atLeast"/>
        <w:ind w:left="3600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eastAsia="uk-UA"/>
        </w:rPr>
        <w:t>Зорівчак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 Настасія Михайлівна</w:t>
      </w:r>
    </w:p>
    <w:p w:rsidR="003330B5" w:rsidRPr="003330B5" w:rsidRDefault="003330B5" w:rsidP="003330B5">
      <w:pPr>
        <w:widowControl w:val="0"/>
        <w:spacing w:after="0" w:line="100" w:lineRule="atLeast"/>
        <w:ind w:left="3600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Pr="003330B5" w:rsidRDefault="003330B5" w:rsidP="003330B5">
      <w:pPr>
        <w:widowControl w:val="0"/>
        <w:spacing w:after="0" w:line="100" w:lineRule="atLeast"/>
        <w:ind w:left="360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b/>
          <w:sz w:val="28"/>
          <w:szCs w:val="28"/>
        </w:rPr>
        <w:t>Науковий керівник</w:t>
      </w:r>
    </w:p>
    <w:p w:rsidR="003330B5" w:rsidRPr="003330B5" w:rsidRDefault="003330B5" w:rsidP="003330B5">
      <w:pPr>
        <w:widowControl w:val="0"/>
        <w:spacing w:after="0" w:line="100" w:lineRule="atLeast"/>
        <w:ind w:left="360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кандидат біологічних наук, доцент</w:t>
      </w:r>
    </w:p>
    <w:p w:rsidR="003330B5" w:rsidRPr="003330B5" w:rsidRDefault="003330B5" w:rsidP="003330B5">
      <w:pPr>
        <w:widowControl w:val="0"/>
        <w:spacing w:after="0" w:line="100" w:lineRule="atLeast"/>
        <w:ind w:left="360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Галкін Микола Борисович</w:t>
      </w:r>
    </w:p>
    <w:p w:rsidR="003330B5" w:rsidRPr="003330B5" w:rsidRDefault="003330B5" w:rsidP="003330B5">
      <w:pPr>
        <w:widowControl w:val="0"/>
        <w:spacing w:after="0" w:line="100" w:lineRule="atLeast"/>
        <w:ind w:left="360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330B5" w:rsidRPr="003330B5" w:rsidRDefault="003330B5" w:rsidP="003330B5">
      <w:pPr>
        <w:widowControl w:val="0"/>
        <w:spacing w:after="0" w:line="100" w:lineRule="atLeast"/>
        <w:ind w:left="360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b/>
          <w:sz w:val="28"/>
          <w:szCs w:val="28"/>
        </w:rPr>
        <w:t>Рецензен</w:t>
      </w:r>
      <w:r w:rsidRPr="003330B5">
        <w:rPr>
          <w:rFonts w:ascii="Times New Roman" w:eastAsia="Calibri" w:hAnsi="Times New Roman" w:cs="Times New Roman"/>
          <w:sz w:val="28"/>
          <w:szCs w:val="28"/>
        </w:rPr>
        <w:t>т:</w:t>
      </w:r>
    </w:p>
    <w:p w:rsidR="003330B5" w:rsidRPr="003330B5" w:rsidRDefault="003330B5" w:rsidP="003330B5">
      <w:pPr>
        <w:widowControl w:val="0"/>
        <w:spacing w:after="0" w:line="100" w:lineRule="atLeast"/>
        <w:ind w:left="360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кандидат біологічних наук, доцент</w:t>
      </w:r>
    </w:p>
    <w:p w:rsidR="003330B5" w:rsidRPr="003330B5" w:rsidRDefault="003330B5" w:rsidP="003330B5">
      <w:pPr>
        <w:widowControl w:val="0"/>
        <w:spacing w:after="0" w:line="100" w:lineRule="atLeast"/>
        <w:ind w:left="360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Паузер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Олена Борисівна</w:t>
      </w:r>
    </w:p>
    <w:p w:rsidR="003330B5" w:rsidRPr="003330B5" w:rsidRDefault="003330B5" w:rsidP="003330B5">
      <w:pPr>
        <w:widowControl w:val="0"/>
        <w:tabs>
          <w:tab w:val="left" w:pos="4678"/>
        </w:tabs>
        <w:spacing w:after="0" w:line="100" w:lineRule="atLeast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330B5" w:rsidRPr="003330B5" w:rsidRDefault="003330B5" w:rsidP="003330B5">
      <w:pPr>
        <w:widowControl w:val="0"/>
        <w:tabs>
          <w:tab w:val="left" w:pos="4678"/>
        </w:tabs>
        <w:spacing w:after="0" w:line="100" w:lineRule="atLeast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330B5" w:rsidRPr="003330B5" w:rsidRDefault="003330B5" w:rsidP="003330B5">
      <w:pPr>
        <w:widowControl w:val="0"/>
        <w:tabs>
          <w:tab w:val="left" w:pos="4678"/>
        </w:tabs>
        <w:spacing w:after="0" w:line="100" w:lineRule="atLeast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330B5" w:rsidRPr="003330B5" w:rsidRDefault="003330B5" w:rsidP="003330B5">
      <w:pPr>
        <w:widowControl w:val="0"/>
        <w:tabs>
          <w:tab w:val="left" w:pos="4678"/>
        </w:tabs>
        <w:spacing w:after="0" w:line="100" w:lineRule="atLeast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Рекомендовано до захисту:</w:t>
      </w:r>
      <w:r w:rsidRPr="003330B5">
        <w:rPr>
          <w:rFonts w:ascii="Times New Roman" w:eastAsia="Calibri" w:hAnsi="Times New Roman" w:cs="Times New Roman"/>
          <w:sz w:val="28"/>
          <w:szCs w:val="28"/>
        </w:rPr>
        <w:tab/>
        <w:t>Захищено на засіданні ЕК № 3</w:t>
      </w:r>
    </w:p>
    <w:p w:rsidR="003330B5" w:rsidRPr="003330B5" w:rsidRDefault="003330B5" w:rsidP="003330B5">
      <w:pPr>
        <w:widowControl w:val="0"/>
        <w:tabs>
          <w:tab w:val="left" w:pos="4678"/>
        </w:tabs>
        <w:spacing w:after="0" w:line="100" w:lineRule="atLeast"/>
        <w:ind w:right="-185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Протокол засідання кафедри</w:t>
      </w:r>
      <w:r w:rsidRPr="003330B5">
        <w:rPr>
          <w:rFonts w:ascii="Times New Roman" w:eastAsia="Calibri" w:hAnsi="Times New Roman" w:cs="Times New Roman"/>
          <w:sz w:val="28"/>
          <w:szCs w:val="28"/>
        </w:rPr>
        <w:tab/>
        <w:t>Протокол №__від «___»______</w:t>
      </w:r>
      <w:r w:rsidRPr="003330B5">
        <w:rPr>
          <w:rFonts w:ascii="Times New Roman" w:eastAsia="Calibri" w:hAnsi="Times New Roman" w:cs="Times New Roman"/>
          <w:sz w:val="28"/>
          <w:szCs w:val="28"/>
          <w:u w:val="single"/>
        </w:rPr>
        <w:t>2018</w:t>
      </w:r>
      <w:r w:rsidRPr="003330B5">
        <w:rPr>
          <w:rFonts w:ascii="Times New Roman" w:eastAsia="Calibri" w:hAnsi="Times New Roman" w:cs="Times New Roman"/>
          <w:sz w:val="28"/>
          <w:szCs w:val="28"/>
        </w:rPr>
        <w:t>_р.</w:t>
      </w:r>
    </w:p>
    <w:p w:rsidR="003330B5" w:rsidRPr="003330B5" w:rsidRDefault="003330B5" w:rsidP="003330B5">
      <w:pPr>
        <w:widowControl w:val="0"/>
        <w:tabs>
          <w:tab w:val="left" w:pos="4678"/>
        </w:tabs>
        <w:spacing w:after="0" w:line="100" w:lineRule="atLeast"/>
        <w:jc w:val="both"/>
        <w:rPr>
          <w:rFonts w:ascii="Calibri" w:eastAsia="Calibri" w:hAnsi="Calibri" w:cs="Times New Roman"/>
          <w:lang w:val="ru-RU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№_____від «___» _______</w:t>
      </w:r>
      <w:r w:rsidRPr="003330B5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2018 </w:t>
      </w:r>
      <w:r w:rsidRPr="003330B5">
        <w:rPr>
          <w:rFonts w:ascii="Times New Roman" w:eastAsia="Calibri" w:hAnsi="Times New Roman" w:cs="Times New Roman"/>
          <w:sz w:val="28"/>
          <w:szCs w:val="28"/>
        </w:rPr>
        <w:t>р.</w:t>
      </w:r>
      <w:r w:rsidRPr="003330B5">
        <w:rPr>
          <w:rFonts w:ascii="Times New Roman" w:eastAsia="Calibri" w:hAnsi="Times New Roman" w:cs="Times New Roman"/>
          <w:sz w:val="28"/>
          <w:szCs w:val="28"/>
        </w:rPr>
        <w:tab/>
        <w:t>Оцінка _____/ ________/__________</w:t>
      </w:r>
    </w:p>
    <w:p w:rsidR="003330B5" w:rsidRPr="003330B5" w:rsidRDefault="003330B5" w:rsidP="003330B5">
      <w:pPr>
        <w:widowControl w:val="0"/>
        <w:tabs>
          <w:tab w:val="left" w:pos="4678"/>
        </w:tabs>
        <w:spacing w:after="0" w:line="100" w:lineRule="atLeast"/>
        <w:jc w:val="both"/>
        <w:rPr>
          <w:rFonts w:ascii="Calibri" w:eastAsia="Calibri" w:hAnsi="Calibri" w:cs="Times New Roman"/>
          <w:sz w:val="20"/>
          <w:szCs w:val="20"/>
          <w:lang w:val="ru-RU"/>
        </w:rPr>
      </w:pPr>
      <w:r w:rsidRPr="003330B5">
        <w:rPr>
          <w:rFonts w:ascii="Times New Roman" w:eastAsia="Calibri" w:hAnsi="Times New Roman" w:cs="Times New Roman"/>
          <w:szCs w:val="28"/>
        </w:rPr>
        <w:tab/>
        <w:t xml:space="preserve">  </w:t>
      </w:r>
      <w:r w:rsidRPr="003330B5">
        <w:rPr>
          <w:rFonts w:ascii="Times New Roman" w:eastAsia="Calibri" w:hAnsi="Times New Roman" w:cs="Times New Roman"/>
          <w:sz w:val="20"/>
          <w:szCs w:val="20"/>
        </w:rPr>
        <w:t xml:space="preserve">(за національною шкалою, шкалою </w:t>
      </w:r>
      <w:proofErr w:type="spellStart"/>
      <w:r w:rsidRPr="003330B5">
        <w:rPr>
          <w:rFonts w:ascii="Times New Roman" w:eastAsia="Calibri" w:hAnsi="Times New Roman" w:cs="Times New Roman"/>
          <w:sz w:val="20"/>
          <w:szCs w:val="20"/>
        </w:rPr>
        <w:t>ЕСТS,бал</w:t>
      </w:r>
      <w:proofErr w:type="spellEnd"/>
      <w:r w:rsidRPr="003330B5">
        <w:rPr>
          <w:rFonts w:ascii="Times New Roman" w:eastAsia="Calibri" w:hAnsi="Times New Roman" w:cs="Times New Roman"/>
          <w:sz w:val="20"/>
          <w:szCs w:val="20"/>
        </w:rPr>
        <w:t>)</w:t>
      </w:r>
    </w:p>
    <w:p w:rsidR="003330B5" w:rsidRPr="003330B5" w:rsidRDefault="003330B5" w:rsidP="003330B5">
      <w:pPr>
        <w:widowControl w:val="0"/>
        <w:tabs>
          <w:tab w:val="left" w:pos="4678"/>
        </w:tabs>
        <w:spacing w:after="0" w:line="100" w:lineRule="atLeast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Завідувач  кафедри</w:t>
      </w:r>
      <w:r w:rsidRPr="003330B5">
        <w:rPr>
          <w:rFonts w:ascii="Times New Roman" w:eastAsia="Calibri" w:hAnsi="Times New Roman" w:cs="Times New Roman"/>
          <w:sz w:val="28"/>
          <w:szCs w:val="28"/>
        </w:rPr>
        <w:tab/>
        <w:t>Голова ЕК</w:t>
      </w:r>
    </w:p>
    <w:p w:rsidR="003330B5" w:rsidRPr="003330B5" w:rsidRDefault="003330B5" w:rsidP="003330B5">
      <w:pPr>
        <w:widowControl w:val="0"/>
        <w:tabs>
          <w:tab w:val="left" w:pos="4678"/>
        </w:tabs>
        <w:spacing w:after="0" w:line="100" w:lineRule="atLeast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_______           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Філіпова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Т. О.</w:t>
      </w:r>
      <w:r w:rsidRPr="003330B5">
        <w:rPr>
          <w:rFonts w:ascii="Times New Roman" w:eastAsia="Calibri" w:hAnsi="Times New Roman" w:cs="Times New Roman"/>
          <w:sz w:val="28"/>
          <w:szCs w:val="28"/>
        </w:rPr>
        <w:tab/>
        <w:t xml:space="preserve">_______    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Чеботар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С.В.</w:t>
      </w:r>
    </w:p>
    <w:p w:rsidR="003330B5" w:rsidRPr="003330B5" w:rsidRDefault="003330B5" w:rsidP="003330B5">
      <w:pPr>
        <w:widowControl w:val="0"/>
        <w:spacing w:after="0" w:line="100" w:lineRule="atLeast"/>
        <w:rPr>
          <w:rFonts w:ascii="Times New Roman" w:eastAsia="Calibri" w:hAnsi="Times New Roman" w:cs="Times New Roman"/>
          <w:sz w:val="20"/>
          <w:szCs w:val="20"/>
        </w:rPr>
      </w:pPr>
      <w:r w:rsidRPr="003330B5">
        <w:rPr>
          <w:rFonts w:ascii="Times New Roman" w:eastAsia="Calibri" w:hAnsi="Times New Roman" w:cs="Times New Roman"/>
          <w:sz w:val="20"/>
          <w:szCs w:val="20"/>
        </w:rPr>
        <w:t xml:space="preserve">     (підпис)                        </w:t>
      </w:r>
      <w:r w:rsidRPr="003330B5">
        <w:rPr>
          <w:rFonts w:ascii="Times New Roman" w:eastAsia="Calibri" w:hAnsi="Times New Roman" w:cs="Times New Roman"/>
          <w:sz w:val="20"/>
          <w:szCs w:val="20"/>
        </w:rPr>
        <w:tab/>
      </w:r>
      <w:r w:rsidRPr="003330B5">
        <w:rPr>
          <w:rFonts w:ascii="Times New Roman" w:eastAsia="Calibri" w:hAnsi="Times New Roman" w:cs="Times New Roman"/>
          <w:sz w:val="20"/>
          <w:szCs w:val="20"/>
        </w:rPr>
        <w:tab/>
      </w:r>
      <w:r w:rsidRPr="003330B5">
        <w:rPr>
          <w:rFonts w:ascii="Times New Roman" w:eastAsia="Calibri" w:hAnsi="Times New Roman" w:cs="Times New Roman"/>
          <w:sz w:val="20"/>
          <w:szCs w:val="20"/>
        </w:rPr>
        <w:tab/>
        <w:t xml:space="preserve">           (підпис)     </w:t>
      </w:r>
    </w:p>
    <w:p w:rsidR="003330B5" w:rsidRPr="003330B5" w:rsidRDefault="003330B5" w:rsidP="003330B5">
      <w:pPr>
        <w:widowControl w:val="0"/>
        <w:spacing w:after="0" w:line="100" w:lineRule="atLeast"/>
        <w:rPr>
          <w:rFonts w:ascii="Times New Roman" w:eastAsia="Calibri" w:hAnsi="Times New Roman" w:cs="Times New Roman"/>
          <w:sz w:val="20"/>
          <w:szCs w:val="20"/>
        </w:rPr>
      </w:pPr>
    </w:p>
    <w:p w:rsidR="003330B5" w:rsidRPr="003330B5" w:rsidRDefault="003330B5" w:rsidP="003330B5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Pr="003330B5" w:rsidRDefault="003330B5" w:rsidP="003330B5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caps/>
          <w:sz w:val="28"/>
          <w:szCs w:val="28"/>
        </w:rPr>
      </w:pPr>
      <w:r w:rsidRPr="003330B5">
        <w:rPr>
          <w:rFonts w:ascii="Times New Roman" w:eastAsia="Calibri" w:hAnsi="Times New Roman" w:cs="Times New Roman"/>
          <w:b/>
          <w:sz w:val="28"/>
          <w:szCs w:val="28"/>
        </w:rPr>
        <w:t>Одеса – 2018</w:t>
      </w:r>
    </w:p>
    <w:p w:rsidR="003330B5" w:rsidRDefault="003330B5" w:rsidP="003330B5">
      <w:pPr>
        <w:spacing w:before="12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3330B5" w:rsidRDefault="003330B5" w:rsidP="003330B5">
      <w:pPr>
        <w:spacing w:before="12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3330B5" w:rsidRPr="003330B5" w:rsidRDefault="003330B5" w:rsidP="003330B5">
      <w:pPr>
        <w:spacing w:before="12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ЗМІ</w:t>
      </w:r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СТ</w:t>
      </w:r>
      <w:proofErr w:type="gramEnd"/>
    </w:p>
    <w:p w:rsidR="003330B5" w:rsidRPr="003330B5" w:rsidRDefault="003330B5" w:rsidP="003330B5">
      <w:p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ВСТУП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.......</w:t>
      </w:r>
      <w:r w:rsidRPr="003330B5">
        <w:rPr>
          <w:rFonts w:ascii="Times New Roman" w:eastAsia="Calibri" w:hAnsi="Times New Roman" w:cs="Times New Roman"/>
          <w:sz w:val="28"/>
          <w:szCs w:val="28"/>
        </w:rPr>
        <w:t>..............................................................................................................5</w:t>
      </w:r>
    </w:p>
    <w:p w:rsidR="003330B5" w:rsidRPr="003330B5" w:rsidRDefault="003330B5" w:rsidP="003330B5">
      <w:pPr>
        <w:numPr>
          <w:ilvl w:val="0"/>
          <w:numId w:val="1"/>
        </w:numPr>
        <w:spacing w:before="12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ОГЛЯД ЛІТЕРАТУРИ ......................................................................................7</w:t>
      </w:r>
    </w:p>
    <w:p w:rsidR="003330B5" w:rsidRPr="003330B5" w:rsidRDefault="003330B5" w:rsidP="003330B5">
      <w:pPr>
        <w:numPr>
          <w:ilvl w:val="1"/>
          <w:numId w:val="1"/>
        </w:numPr>
        <w:spacing w:before="12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Антибактеріальні препарати та їх класифікація......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.................................7</w:t>
      </w:r>
    </w:p>
    <w:p w:rsidR="003330B5" w:rsidRPr="003330B5" w:rsidRDefault="003330B5" w:rsidP="003330B5">
      <w:pPr>
        <w:numPr>
          <w:ilvl w:val="1"/>
          <w:numId w:val="1"/>
        </w:numPr>
        <w:spacing w:before="12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Антибіотикорезистентність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 ……………</w:t>
      </w:r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……………………………….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10</w:t>
      </w:r>
    </w:p>
    <w:p w:rsidR="003330B5" w:rsidRPr="003330B5" w:rsidRDefault="003330B5" w:rsidP="003330B5">
      <w:pPr>
        <w:numPr>
          <w:ilvl w:val="1"/>
          <w:numId w:val="1"/>
        </w:numPr>
        <w:spacing w:before="12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Механізми резистентності ........................................................................11</w:t>
      </w:r>
    </w:p>
    <w:p w:rsidR="003330B5" w:rsidRPr="003330B5" w:rsidRDefault="003330B5" w:rsidP="003330B5">
      <w:pPr>
        <w:numPr>
          <w:ilvl w:val="1"/>
          <w:numId w:val="1"/>
        </w:numPr>
        <w:tabs>
          <w:tab w:val="left" w:pos="5970"/>
        </w:tabs>
        <w:spacing w:before="12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MRSA</w:t>
      </w: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штами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Staphylococcus</w:t>
      </w:r>
      <w:proofErr w:type="spellEnd"/>
      <w:r w:rsidRPr="003330B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aureus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…...………………………………14</w:t>
      </w:r>
    </w:p>
    <w:p w:rsidR="003330B5" w:rsidRPr="003330B5" w:rsidRDefault="003330B5" w:rsidP="003330B5">
      <w:pPr>
        <w:numPr>
          <w:ilvl w:val="1"/>
          <w:numId w:val="1"/>
        </w:numPr>
        <w:tabs>
          <w:tab w:val="left" w:pos="5970"/>
        </w:tabs>
        <w:spacing w:before="12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Ванкоміцинрезистентні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штами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Staphylococcus</w:t>
      </w:r>
      <w:proofErr w:type="spellEnd"/>
      <w:r w:rsidRPr="003330B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aureus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>……………..….15</w:t>
      </w:r>
    </w:p>
    <w:p w:rsidR="003330B5" w:rsidRPr="003330B5" w:rsidRDefault="003330B5" w:rsidP="003330B5">
      <w:pPr>
        <w:numPr>
          <w:ilvl w:val="0"/>
          <w:numId w:val="1"/>
        </w:numPr>
        <w:spacing w:before="12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МАТЕРІАЛИ І МЕТОДИ ........</w:t>
      </w:r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.......................................................................1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8</w:t>
      </w:r>
    </w:p>
    <w:p w:rsidR="003330B5" w:rsidRPr="003330B5" w:rsidRDefault="003330B5" w:rsidP="003330B5">
      <w:pPr>
        <w:numPr>
          <w:ilvl w:val="1"/>
          <w:numId w:val="1"/>
        </w:numPr>
        <w:spacing w:before="12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3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a</w:t>
      </w:r>
      <w:r w:rsidRPr="003330B5">
        <w:rPr>
          <w:rFonts w:ascii="Times New Roman" w:eastAsia="Calibri" w:hAnsi="Times New Roman" w:cs="Times New Roman"/>
          <w:sz w:val="28"/>
          <w:szCs w:val="28"/>
        </w:rPr>
        <w:t>6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ip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матеріалу ..........................................................................................18</w:t>
      </w:r>
    </w:p>
    <w:p w:rsidR="003330B5" w:rsidRPr="003330B5" w:rsidRDefault="003330B5" w:rsidP="003330B5">
      <w:pPr>
        <w:numPr>
          <w:ilvl w:val="1"/>
          <w:numId w:val="1"/>
        </w:numPr>
        <w:spacing w:before="12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Виділення та ідентифікація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Staphylococcus</w:t>
      </w:r>
      <w:proofErr w:type="spellEnd"/>
      <w:r w:rsidRPr="003330B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aureus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...…………………19</w:t>
      </w:r>
    </w:p>
    <w:p w:rsidR="003330B5" w:rsidRPr="003330B5" w:rsidRDefault="003330B5" w:rsidP="003330B5">
      <w:pPr>
        <w:numPr>
          <w:ilvl w:val="1"/>
          <w:numId w:val="1"/>
        </w:numPr>
        <w:spacing w:before="12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Антибіотики, які використовували 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y</w:t>
      </w: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досліджені ……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………………...22</w:t>
      </w:r>
    </w:p>
    <w:p w:rsidR="003330B5" w:rsidRPr="003330B5" w:rsidRDefault="003330B5" w:rsidP="003330B5">
      <w:pPr>
        <w:numPr>
          <w:ilvl w:val="1"/>
          <w:numId w:val="1"/>
        </w:numPr>
        <w:spacing w:before="12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Вивчення чутливості клінічних штамів </w:t>
      </w:r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S</w:t>
      </w:r>
      <w:r w:rsidRPr="003330B5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aureus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до антибіотиків...…28</w:t>
      </w:r>
    </w:p>
    <w:p w:rsidR="003330B5" w:rsidRPr="003330B5" w:rsidRDefault="003330B5" w:rsidP="003330B5">
      <w:pPr>
        <w:numPr>
          <w:ilvl w:val="0"/>
          <w:numId w:val="1"/>
        </w:numPr>
        <w:spacing w:before="12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РЕЗУЛЬТАТИ ТА ЇХ ОБГОВОРЕННЯ ................................</w:t>
      </w:r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.......................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30</w:t>
      </w:r>
    </w:p>
    <w:p w:rsidR="003330B5" w:rsidRPr="003330B5" w:rsidRDefault="003330B5" w:rsidP="003330B5">
      <w:pPr>
        <w:numPr>
          <w:ilvl w:val="1"/>
          <w:numId w:val="1"/>
        </w:numPr>
        <w:spacing w:before="12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Розповсюдження резистентності до антибіотиків серед штамів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Staphylococcus</w:t>
      </w:r>
      <w:proofErr w:type="spellEnd"/>
      <w:r w:rsidRPr="003330B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aureus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виділиних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у 2014 році .........................................30</w:t>
      </w:r>
    </w:p>
    <w:p w:rsidR="003330B5" w:rsidRPr="003330B5" w:rsidRDefault="003330B5" w:rsidP="003330B5">
      <w:pPr>
        <w:numPr>
          <w:ilvl w:val="1"/>
          <w:numId w:val="1"/>
        </w:numPr>
        <w:spacing w:before="12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Розповсюдження резистентності до антибіотиків серед штамів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Staphylococcus</w:t>
      </w:r>
      <w:proofErr w:type="spellEnd"/>
      <w:r w:rsidRPr="003330B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aureus</w:t>
      </w:r>
      <w:proofErr w:type="spellEnd"/>
      <w:r w:rsidRPr="003330B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виділиних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у 2015 році .........................................33</w:t>
      </w:r>
    </w:p>
    <w:p w:rsidR="003330B5" w:rsidRPr="003330B5" w:rsidRDefault="003330B5" w:rsidP="003330B5">
      <w:pPr>
        <w:numPr>
          <w:ilvl w:val="1"/>
          <w:numId w:val="1"/>
        </w:numPr>
        <w:spacing w:before="12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Розповсюдження резистентності до антибіотиків серед штамів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Staphylococcus</w:t>
      </w:r>
      <w:proofErr w:type="spellEnd"/>
      <w:r w:rsidRPr="003330B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aureus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виділиних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у 2016 році .........................................35</w:t>
      </w:r>
    </w:p>
    <w:p w:rsidR="003330B5" w:rsidRPr="003330B5" w:rsidRDefault="003330B5" w:rsidP="003330B5">
      <w:pPr>
        <w:numPr>
          <w:ilvl w:val="1"/>
          <w:numId w:val="1"/>
        </w:numPr>
        <w:spacing w:before="12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Розповсюдження резистентності до антибіотиків серед штамів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Staphylococcus</w:t>
      </w:r>
      <w:proofErr w:type="spellEnd"/>
      <w:r w:rsidRPr="003330B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aureus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виділиних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у 2017 році..…………………………37</w:t>
      </w:r>
    </w:p>
    <w:p w:rsidR="003330B5" w:rsidRPr="003330B5" w:rsidRDefault="003330B5" w:rsidP="003330B5">
      <w:pPr>
        <w:numPr>
          <w:ilvl w:val="1"/>
          <w:numId w:val="1"/>
        </w:numPr>
        <w:spacing w:before="12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Розповсюдження резистентності до антибіотиків серед штамів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Staphylococcus</w:t>
      </w:r>
      <w:proofErr w:type="spellEnd"/>
      <w:r w:rsidRPr="003330B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aureus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виділиних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у 2018 році.………………………….40</w:t>
      </w:r>
    </w:p>
    <w:p w:rsidR="003330B5" w:rsidRPr="003330B5" w:rsidRDefault="003330B5" w:rsidP="003330B5">
      <w:pPr>
        <w:spacing w:before="12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УЗАГАЛЬНЕННЯ ..................................................................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..............................45</w:t>
      </w:r>
    </w:p>
    <w:p w:rsidR="003330B5" w:rsidRPr="003330B5" w:rsidRDefault="003330B5" w:rsidP="003330B5">
      <w:pPr>
        <w:spacing w:before="12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ВИСНОВКИ ..........................................................................................................47</w:t>
      </w:r>
    </w:p>
    <w:p w:rsidR="003330B5" w:rsidRPr="003330B5" w:rsidRDefault="003330B5" w:rsidP="003330B5">
      <w:pPr>
        <w:spacing w:before="12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СПИСОК ВИКОРИСТАНОЇ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ЛІТЕРАТУРИ ......................................................48</w:t>
      </w:r>
    </w:p>
    <w:p w:rsidR="003330B5" w:rsidRPr="003330B5" w:rsidRDefault="003330B5" w:rsidP="003330B5">
      <w:pPr>
        <w:spacing w:before="12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330B5" w:rsidRPr="003330B5" w:rsidRDefault="003330B5" w:rsidP="003330B5">
      <w:pPr>
        <w:spacing w:before="12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330B5" w:rsidRDefault="003330B5" w:rsidP="003330B5">
      <w:pPr>
        <w:spacing w:before="120" w:line="360" w:lineRule="auto"/>
        <w:ind w:left="57"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Default="003330B5" w:rsidP="003330B5">
      <w:pPr>
        <w:spacing w:before="120" w:line="360" w:lineRule="auto"/>
        <w:ind w:left="57"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Pr="003330B5" w:rsidRDefault="003330B5" w:rsidP="003330B5">
      <w:pPr>
        <w:spacing w:before="120" w:line="360" w:lineRule="auto"/>
        <w:ind w:left="57"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330B5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Анотація</w:t>
      </w:r>
    </w:p>
    <w:p w:rsidR="003330B5" w:rsidRPr="003330B5" w:rsidRDefault="003330B5" w:rsidP="003330B5">
      <w:pPr>
        <w:spacing w:before="120" w:line="360" w:lineRule="auto"/>
        <w:ind w:left="57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330B5" w:rsidRPr="003330B5" w:rsidRDefault="003330B5" w:rsidP="003330B5">
      <w:pPr>
        <w:spacing w:before="120" w:line="360" w:lineRule="auto"/>
        <w:ind w:left="57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Роботу було виконано протягом 2014-2018 років на основі результатів досліджень бактеріологічної лабораторії Одеської Міської Інфекційної лікарні, було виділено 14096 штамів </w:t>
      </w:r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S</w:t>
      </w:r>
      <w:r w:rsidRPr="003330B5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aureus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. Визначено чутливість виділених культур до 28 антибіотиків різних груп.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Найбільшу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активність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проявили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антибіотики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наступних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груп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тетрацикліни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цефалоспорини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II</w:t>
      </w: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та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III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полін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>ь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фторхінолони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Найменшу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активність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до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3330B5">
        <w:rPr>
          <w:rFonts w:ascii="Times New Roman" w:eastAsia="Calibri" w:hAnsi="Times New Roman" w:cs="Times New Roman"/>
          <w:sz w:val="28"/>
          <w:szCs w:val="28"/>
        </w:rPr>
        <w:t>вид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лених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штамів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S.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aureus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виявили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препарати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групи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пеніц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>и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лінів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аміноглі</w:t>
      </w:r>
      <w:r w:rsidRPr="003330B5">
        <w:rPr>
          <w:rFonts w:ascii="Times New Roman" w:eastAsia="Calibri" w:hAnsi="Times New Roman" w:cs="Times New Roman"/>
          <w:sz w:val="28"/>
          <w:szCs w:val="28"/>
        </w:rPr>
        <w:t>козиди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макролі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>д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и,</w:t>
      </w: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інгібітор-захищені бета-лактами,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хлорамфенікол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3330B5" w:rsidRPr="003330B5" w:rsidRDefault="003330B5" w:rsidP="003330B5">
      <w:pPr>
        <w:spacing w:before="120" w:line="360" w:lineRule="auto"/>
        <w:ind w:left="57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Роботу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викладено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51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сторінках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вона </w:t>
      </w:r>
      <w:proofErr w:type="spellStart"/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містить</w:t>
      </w:r>
      <w:proofErr w:type="spellEnd"/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4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таблиці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4</w:t>
      </w:r>
    </w:p>
    <w:p w:rsidR="003330B5" w:rsidRPr="003330B5" w:rsidRDefault="003330B5" w:rsidP="003330B5">
      <w:pPr>
        <w:spacing w:before="120" w:line="360" w:lineRule="auto"/>
        <w:ind w:left="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рисунка. Наведено 42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джерел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літератури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(26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кирилицею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14 латиницею).</w:t>
      </w:r>
    </w:p>
    <w:p w:rsidR="003330B5" w:rsidRPr="003330B5" w:rsidRDefault="003330B5" w:rsidP="003330B5">
      <w:pPr>
        <w:spacing w:before="120" w:line="360" w:lineRule="auto"/>
        <w:ind w:left="57" w:firstLine="709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  <w:lang w:val="ru-RU"/>
        </w:rPr>
      </w:pPr>
      <w:proofErr w:type="spellStart"/>
      <w:r w:rsidRPr="003330B5">
        <w:rPr>
          <w:rFonts w:ascii="Times New Roman" w:eastAsia="Calibri" w:hAnsi="Times New Roman" w:cs="Times New Roman"/>
          <w:b/>
          <w:sz w:val="28"/>
          <w:szCs w:val="28"/>
          <w:lang w:val="ru-RU"/>
        </w:rPr>
        <w:t>Ключові</w:t>
      </w:r>
      <w:proofErr w:type="spellEnd"/>
      <w:r w:rsidRPr="003330B5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слова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Staphylococcus</w:t>
      </w:r>
      <w:proofErr w:type="spellEnd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aureus</w:t>
      </w:r>
      <w:proofErr w:type="spellEnd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антибіотики</w:t>
      </w:r>
      <w:proofErr w:type="spellEnd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чутливість</w:t>
      </w:r>
      <w:proofErr w:type="spellEnd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до</w:t>
      </w:r>
    </w:p>
    <w:p w:rsidR="003330B5" w:rsidRPr="003330B5" w:rsidRDefault="003330B5" w:rsidP="003330B5">
      <w:pPr>
        <w:spacing w:before="120" w:line="360" w:lineRule="auto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  <w:lang w:val="en-US"/>
        </w:rPr>
      </w:pP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антибіотиків</w:t>
      </w:r>
      <w:proofErr w:type="spellEnd"/>
      <w:r w:rsidRPr="003330B5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резистентність</w:t>
      </w:r>
      <w:proofErr w:type="spellEnd"/>
    </w:p>
    <w:p w:rsidR="003330B5" w:rsidRPr="003330B5" w:rsidRDefault="003330B5" w:rsidP="003330B5">
      <w:pPr>
        <w:spacing w:before="120" w:line="360" w:lineRule="auto"/>
        <w:ind w:left="57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The work was carried out during 2014 - 2018 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оп</w:t>
      </w:r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the basis of research</w:t>
      </w:r>
    </w:p>
    <w:p w:rsidR="003330B5" w:rsidRPr="003330B5" w:rsidRDefault="003330B5" w:rsidP="003330B5">
      <w:pPr>
        <w:spacing w:before="120" w:line="360" w:lineRule="auto"/>
        <w:ind w:left="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results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Odessa City Infectious Diseases Hospital, </w:t>
      </w:r>
      <w:r w:rsidRPr="003330B5">
        <w:rPr>
          <w:rFonts w:ascii="Times New Roman" w:eastAsia="Calibri" w:hAnsi="Times New Roman" w:cs="Times New Roman"/>
          <w:sz w:val="28"/>
          <w:szCs w:val="28"/>
        </w:rPr>
        <w:t>14096</w:t>
      </w:r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was allocated strains of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S.aureus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Determined sensitivity to 28 antibiotics of different groups.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The most</w:t>
      </w:r>
    </w:p>
    <w:p w:rsidR="003330B5" w:rsidRPr="003330B5" w:rsidRDefault="003330B5" w:rsidP="003330B5">
      <w:pPr>
        <w:spacing w:before="12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active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antibiotics showed the following groups: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lincosamides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tetracyclines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,</w:t>
      </w:r>
    </w:p>
    <w:p w:rsidR="003330B5" w:rsidRPr="003330B5" w:rsidRDefault="003330B5" w:rsidP="003330B5">
      <w:pPr>
        <w:spacing w:before="120" w:line="360" w:lineRule="auto"/>
        <w:ind w:left="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cephalosporins</w:t>
      </w:r>
      <w:proofErr w:type="spellEnd"/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III generation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inhibitorzahyscheni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penitseliny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, fluoroquinolones.</w:t>
      </w:r>
    </w:p>
    <w:p w:rsidR="003330B5" w:rsidRPr="003330B5" w:rsidRDefault="003330B5" w:rsidP="003330B5">
      <w:pPr>
        <w:spacing w:before="120" w:line="360" w:lineRule="auto"/>
        <w:ind w:left="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The lowest activity to isolated strains of S. aureus found drugs group: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penitseliniv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cephalosporins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II and IV generations, aminoglycosides,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macrophytes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,</w:t>
      </w:r>
    </w:p>
    <w:p w:rsidR="003330B5" w:rsidRPr="003330B5" w:rsidRDefault="003330B5" w:rsidP="003330B5">
      <w:pPr>
        <w:spacing w:before="12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chloramphenicol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3330B5" w:rsidRPr="003330B5" w:rsidRDefault="003330B5" w:rsidP="003330B5">
      <w:pPr>
        <w:spacing w:before="120" w:line="360" w:lineRule="auto"/>
        <w:ind w:left="57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The work contained 51 </w:t>
      </w:r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pages,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it contains 4 tables and 4 figures. </w:t>
      </w:r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An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42 literary sources (26 Cyrillic and 14 Latin).</w:t>
      </w:r>
    </w:p>
    <w:p w:rsidR="003330B5" w:rsidRPr="003330B5" w:rsidRDefault="003330B5" w:rsidP="003330B5">
      <w:pPr>
        <w:spacing w:before="120" w:line="360" w:lineRule="auto"/>
        <w:ind w:left="57" w:firstLine="709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  <w:lang w:val="en-US"/>
        </w:rPr>
      </w:pPr>
      <w:r w:rsidRPr="003330B5">
        <w:rPr>
          <w:rFonts w:ascii="Times New Roman" w:eastAsia="Calibri" w:hAnsi="Times New Roman" w:cs="Times New Roman"/>
          <w:b/>
          <w:sz w:val="28"/>
          <w:szCs w:val="28"/>
          <w:lang w:val="en-US"/>
        </w:rPr>
        <w:t>Key words</w:t>
      </w:r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: </w:t>
      </w:r>
      <w:r w:rsidRPr="003330B5">
        <w:rPr>
          <w:rFonts w:ascii="Times New Roman" w:eastAsia="Calibri" w:hAnsi="Times New Roman" w:cs="Times New Roman"/>
          <w:i/>
          <w:sz w:val="28"/>
          <w:szCs w:val="28"/>
          <w:lang w:val="en-US"/>
        </w:rPr>
        <w:t>Staphylococcus aureus, antibiotic sensitivity to antibiotics,</w:t>
      </w:r>
    </w:p>
    <w:p w:rsidR="003330B5" w:rsidRPr="003330B5" w:rsidRDefault="003330B5" w:rsidP="003330B5">
      <w:pPr>
        <w:spacing w:before="120" w:line="360" w:lineRule="auto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  <w:lang w:val="ru-RU"/>
        </w:rPr>
      </w:pPr>
      <w:proofErr w:type="gramStart"/>
      <w:r w:rsidRPr="003330B5">
        <w:rPr>
          <w:rFonts w:ascii="Times New Roman" w:eastAsia="Calibri" w:hAnsi="Times New Roman" w:cs="Times New Roman"/>
          <w:i/>
          <w:sz w:val="28"/>
          <w:szCs w:val="28"/>
          <w:lang w:val="en-US"/>
        </w:rPr>
        <w:t>Resistance</w:t>
      </w:r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.</w:t>
      </w:r>
      <w:proofErr w:type="gramEnd"/>
    </w:p>
    <w:p w:rsidR="003330B5" w:rsidRPr="003330B5" w:rsidRDefault="003330B5" w:rsidP="003330B5">
      <w:pPr>
        <w:spacing w:before="12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330B5" w:rsidRPr="003330B5" w:rsidRDefault="003330B5" w:rsidP="003330B5">
      <w:pPr>
        <w:spacing w:before="12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330B5" w:rsidRPr="003330B5" w:rsidRDefault="003330B5" w:rsidP="003330B5">
      <w:pPr>
        <w:spacing w:before="12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330B5" w:rsidRPr="003330B5" w:rsidRDefault="003330B5" w:rsidP="003330B5">
      <w:pPr>
        <w:spacing w:before="12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330B5" w:rsidRDefault="003330B5" w:rsidP="003330B5">
      <w:pPr>
        <w:spacing w:before="180" w:after="0" w:line="360" w:lineRule="auto"/>
        <w:ind w:firstLine="720"/>
        <w:contextualSpacing/>
        <w:jc w:val="center"/>
        <w:rPr>
          <w:rFonts w:ascii="Calibri" w:eastAsia="Calibri" w:hAnsi="Calibri" w:cs="Times New Roman"/>
          <w:b/>
          <w:sz w:val="28"/>
          <w:szCs w:val="28"/>
        </w:rPr>
      </w:pPr>
      <w:r w:rsidRPr="003330B5">
        <w:rPr>
          <w:rFonts w:ascii="Calibri" w:eastAsia="Calibri" w:hAnsi="Calibri" w:cs="Times New Roman"/>
          <w:b/>
          <w:sz w:val="28"/>
          <w:szCs w:val="28"/>
        </w:rPr>
        <w:t xml:space="preserve">            </w:t>
      </w: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3330B5">
        <w:rPr>
          <w:rFonts w:ascii="Calibri" w:eastAsia="Calibri" w:hAnsi="Calibri" w:cs="Times New Roman"/>
          <w:b/>
          <w:sz w:val="28"/>
          <w:szCs w:val="28"/>
        </w:rPr>
        <w:lastRenderedPageBreak/>
        <w:t xml:space="preserve"> ПЕРЕЛІК УМОВНИХ ПОЗНАЧЕНЬ</w:t>
      </w: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АБП – антибактеріальні препарати</w:t>
      </w: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АБР –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антибіотикорезистентність</w:t>
      </w:r>
      <w:proofErr w:type="spellEnd"/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АБТ – антибактеріальна терапія</w:t>
      </w: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АМП – антимікробні препарати</w:t>
      </w: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ЖСА</w:t>
      </w: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–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жовтково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>-сольовий агар</w:t>
      </w: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МЖСА</w:t>
      </w: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– молочно-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жовтково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>-сольовий агар</w:t>
      </w: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МПА – м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'</w:t>
      </w:r>
      <w:r w:rsidRPr="003330B5">
        <w:rPr>
          <w:rFonts w:ascii="Times New Roman" w:eastAsia="Calibri" w:hAnsi="Times New Roman" w:cs="Times New Roman"/>
          <w:sz w:val="28"/>
          <w:szCs w:val="28"/>
        </w:rPr>
        <w:t>ясо-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пептоний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агар</w:t>
      </w: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МПК – мінімальна переважна концентрація</w:t>
      </w: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>МРСА (</w:t>
      </w:r>
      <w:r w:rsidRPr="003330B5">
        <w:rPr>
          <w:rFonts w:ascii="Times New Roman" w:eastAsia="Calibri" w:hAnsi="Times New Roman" w:cs="Times New Roman"/>
          <w:sz w:val="28"/>
          <w:szCs w:val="28"/>
          <w:lang w:val="en-US"/>
        </w:rPr>
        <w:t>MRSA</w:t>
      </w: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) –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метицилін-резистетні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золотисті стафілококи </w:t>
      </w: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ПЗБ –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пеніцилінзв'язучий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білок</w:t>
      </w: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contextualSpacing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contextualSpacing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Default="003330B5" w:rsidP="003330B5">
      <w:pPr>
        <w:spacing w:before="180" w:after="0" w:line="36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330B5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Вступ</w:t>
      </w:r>
    </w:p>
    <w:p w:rsidR="003330B5" w:rsidRPr="003330B5" w:rsidRDefault="003330B5" w:rsidP="003330B5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proofErr w:type="gramStart"/>
      <w:r w:rsidRPr="003330B5">
        <w:rPr>
          <w:rFonts w:ascii="Times New Roman" w:eastAsia="Calibri" w:hAnsi="Times New Roman" w:cs="Times New Roman"/>
          <w:i/>
          <w:sz w:val="28"/>
          <w:szCs w:val="28"/>
          <w:lang w:val="en-US"/>
        </w:rPr>
        <w:t>Staphylococcus</w:t>
      </w:r>
      <w:r w:rsidRPr="003330B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3330B5">
        <w:rPr>
          <w:rFonts w:ascii="Times New Roman" w:eastAsia="Calibri" w:hAnsi="Times New Roman" w:cs="Times New Roman"/>
          <w:i/>
          <w:sz w:val="28"/>
          <w:szCs w:val="28"/>
          <w:lang w:val="en-US"/>
        </w:rPr>
        <w:t>aureus</w:t>
      </w: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у розвитку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нозокоміальних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гнійнозапальних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інфекцій посідає провідне місце.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Однією з причин зниження ефективності лікування хворих та заходів щодо боротьби з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нозокоміальними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інфекціями є антимікробна резистентність їх збудників.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Останнім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часом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спостерігається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зростання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резистентності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S.aureus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антимікробних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препаратів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(АМП),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використовуються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клінічній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практиці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Викликає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особливе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занепокоєння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поява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поширення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метицилінрезистентних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S.aureus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(MRSA),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які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викликають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нозокоміальні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так і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позалікарняні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інфекції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Сучасні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принципи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лікування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інфекцій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передбачають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використання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АМП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відразу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ісля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виявлення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клінічних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ознак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інфекції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[24].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Стартова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емпірична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антибактеріальна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терапія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залежить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правильного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вибору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антибіотика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можливо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разі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наявності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даних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чутливість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S.au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reus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зв'язку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цим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необхідно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мати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дані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щодо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поширення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антибіотикорезистентності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Незважаючи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актуальність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клінічне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значення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сьогодні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нема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є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достовірних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даних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щодо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масштабів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поширеності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антибіотикорезистентності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S.aureus</w:t>
      </w:r>
      <w:proofErr w:type="spellEnd"/>
      <w:r w:rsidRPr="003330B5">
        <w:rPr>
          <w:rFonts w:ascii="Times New Roman" w:eastAsia="Calibri" w:hAnsi="Times New Roman" w:cs="Times New Roman"/>
          <w:i/>
          <w:sz w:val="28"/>
          <w:szCs w:val="28"/>
        </w:rPr>
        <w:t>.</w:t>
      </w: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highlight w:val="yellow"/>
        </w:rPr>
      </w:pP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Актуальність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проблеми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стафілококових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інфекцій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визначається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330B5">
        <w:rPr>
          <w:rFonts w:ascii="Times New Roman" w:eastAsia="Calibri" w:hAnsi="Times New Roman" w:cs="Times New Roman"/>
          <w:sz w:val="28"/>
          <w:szCs w:val="28"/>
        </w:rPr>
        <w:t>д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екількома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аспектами.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Стафілококи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представники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нормальної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мікробіоти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людини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тому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їх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безпосереднє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виявлення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організмі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людини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не є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доказом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того,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саме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вони -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збудники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того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чи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іншого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захворювання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Їх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етіологічна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роль у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виникненні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багатьох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захворювань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суперечлива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потребує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додаткових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досл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іджень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удосконалених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методів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діагностики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.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Самолікування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хворих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недотримання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режимів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стерилізації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дезінфекції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медичного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інструментарію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обладнання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працівниками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лікувальних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діагностичних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закладів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висока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частота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генетич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>н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их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рекомбінацій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стафілококів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викликають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появу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антибіотикополірезистентних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штамі</w:t>
      </w:r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і, </w:t>
      </w:r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як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наслідок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спалахів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внутрішньолікарняних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інфекцій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Останні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важко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іддаються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лікуванню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антибіотиками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які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займають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провідне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місце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серед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засобів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хіміотерапії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використовуються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боротьби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зі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стафілококовими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інфекціями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[27].     </w:t>
      </w:r>
      <w:r w:rsidRPr="003330B5">
        <w:rPr>
          <w:rFonts w:ascii="Times New Roman" w:eastAsia="Calibri" w:hAnsi="Times New Roman" w:cs="Times New Roman"/>
          <w:sz w:val="28"/>
          <w:szCs w:val="28"/>
          <w:highlight w:val="yellow"/>
          <w:lang w:val="ru-RU"/>
        </w:rPr>
        <w:t xml:space="preserve"> </w:t>
      </w:r>
      <w:r w:rsidRPr="003330B5">
        <w:rPr>
          <w:rFonts w:ascii="Times New Roman" w:eastAsia="Calibri" w:hAnsi="Times New Roman" w:cs="Times New Roman"/>
          <w:sz w:val="28"/>
          <w:szCs w:val="28"/>
          <w:highlight w:val="yellow"/>
        </w:rPr>
        <w:t xml:space="preserve"> </w:t>
      </w:r>
    </w:p>
    <w:p w:rsidR="003330B5" w:rsidRPr="003330B5" w:rsidRDefault="003330B5" w:rsidP="003330B5">
      <w:pPr>
        <w:spacing w:before="180"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       Згідно даних всесвітньої організації охорони здоров'я, швидке підвищення стійкості мікроорганізмів до антибактеріальних препаратів загрожує підірвати </w:t>
      </w:r>
      <w:r w:rsidRPr="003330B5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основи охорони здоров'я, зроблені медичною наукою упродовж останніх 50 років. 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Як результат ВООЗ</w:t>
      </w: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оголосила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антибіотикорезистентність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однією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головних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загроз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людству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330B5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     Метою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даної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роботи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було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оцінити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розповсюдження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резистентності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ізних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груп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антибіотиків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штамів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Staphylococcus</w:t>
      </w:r>
      <w:proofErr w:type="spellEnd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aur</w:t>
      </w:r>
      <w:proofErr w:type="spellEnd"/>
      <w:r w:rsidRPr="003330B5">
        <w:rPr>
          <w:rFonts w:ascii="Times New Roman" w:eastAsia="Calibri" w:hAnsi="Times New Roman" w:cs="Times New Roman"/>
          <w:i/>
          <w:sz w:val="28"/>
          <w:szCs w:val="28"/>
        </w:rPr>
        <w:t>е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виділяються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пацієнтів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Одьської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Міської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Інфекційної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лікарні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досягнення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мети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були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поставлен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наступні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b/>
          <w:sz w:val="28"/>
          <w:szCs w:val="28"/>
          <w:lang w:val="ru-RU"/>
        </w:rPr>
        <w:t>задачі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1.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Виділити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штами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S.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aureus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>д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пацієнтів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Оде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ської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Міської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Інфекційної</w:t>
      </w:r>
      <w:proofErr w:type="spellEnd"/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л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ікарні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2. </w:t>
      </w:r>
      <w:proofErr w:type="spellStart"/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Досл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ідити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330B5">
        <w:rPr>
          <w:rFonts w:ascii="Times New Roman" w:eastAsia="Calibri" w:hAnsi="Times New Roman" w:cs="Times New Roman"/>
          <w:sz w:val="28"/>
          <w:szCs w:val="28"/>
        </w:rPr>
        <w:t>ч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утливість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виділених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штамів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S.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aureus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антибіотиків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3. </w:t>
      </w:r>
      <w:r w:rsidRPr="003330B5">
        <w:rPr>
          <w:rFonts w:ascii="Times New Roman" w:eastAsia="Calibri" w:hAnsi="Times New Roman" w:cs="Times New Roman"/>
          <w:sz w:val="28"/>
          <w:szCs w:val="28"/>
        </w:rPr>
        <w:t>Проаналізувати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яких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груп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антибіотиків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найбільш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розповсюдженна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резистентність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штамів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S.</w:t>
      </w:r>
      <w:r w:rsidRPr="003330B5">
        <w:rPr>
          <w:rFonts w:ascii="Times New Roman" w:eastAsia="Calibri" w:hAnsi="Times New Roman" w:cs="Times New Roman"/>
          <w:i/>
          <w:sz w:val="28"/>
          <w:szCs w:val="28"/>
        </w:rPr>
        <w:t>а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ureus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>,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віділяються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пацієнтів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Од</w:t>
      </w:r>
      <w:r w:rsidRPr="003330B5">
        <w:rPr>
          <w:rFonts w:ascii="Times New Roman" w:eastAsia="Calibri" w:hAnsi="Times New Roman" w:cs="Times New Roman"/>
          <w:sz w:val="28"/>
          <w:szCs w:val="28"/>
        </w:rPr>
        <w:t>е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ської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Міської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Інфекційної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лікарні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Предмет </w:t>
      </w:r>
      <w:proofErr w:type="spellStart"/>
      <w:proofErr w:type="gram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досл</w:t>
      </w:r>
      <w:proofErr w:type="gramEnd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ідження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розповсюдження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резистентності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антибіотиків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штамів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</w:t>
      </w:r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S.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aureus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виділених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пацієнтів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Одьської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Міської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Інфекційної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лікарні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>.</w:t>
      </w:r>
    </w:p>
    <w:p w:rsidR="003330B5" w:rsidRPr="003330B5" w:rsidRDefault="003330B5" w:rsidP="003330B5">
      <w:pPr>
        <w:spacing w:before="180" w:after="0"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Об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'</w:t>
      </w:r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єкт</w:t>
      </w:r>
      <w:proofErr w:type="spellEnd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proofErr w:type="gram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досл</w:t>
      </w:r>
      <w:proofErr w:type="gramEnd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ідження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резистентність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бактерій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антибіотиків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3330B5" w:rsidRPr="003330B5" w:rsidRDefault="003330B5" w:rsidP="003330B5">
      <w:pPr>
        <w:spacing w:before="180" w:after="0"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Дипломна робота є продовженням кваліфікаційної роботи, яка була представлена на здобуття ОКР «Бакалавр» за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спеціальістю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091-«Біологія» у 2017 році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8235F6" w:rsidRDefault="008235F6"/>
    <w:p w:rsidR="003330B5" w:rsidRDefault="003330B5"/>
    <w:p w:rsidR="003330B5" w:rsidRDefault="003330B5"/>
    <w:p w:rsidR="003330B5" w:rsidRDefault="003330B5"/>
    <w:p w:rsidR="003330B5" w:rsidRDefault="003330B5"/>
    <w:p w:rsidR="003330B5" w:rsidRDefault="003330B5"/>
    <w:p w:rsidR="003330B5" w:rsidRDefault="003330B5"/>
    <w:p w:rsidR="003330B5" w:rsidRDefault="003330B5"/>
    <w:p w:rsidR="003330B5" w:rsidRDefault="003330B5"/>
    <w:p w:rsidR="003330B5" w:rsidRDefault="003330B5"/>
    <w:p w:rsidR="003330B5" w:rsidRDefault="003330B5"/>
    <w:p w:rsidR="003330B5" w:rsidRPr="003330B5" w:rsidRDefault="003330B5" w:rsidP="003330B5">
      <w:pPr>
        <w:spacing w:before="180" w:after="0" w:line="36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330B5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</w:p>
    <w:p w:rsidR="003330B5" w:rsidRPr="003330B5" w:rsidRDefault="003330B5" w:rsidP="003330B5">
      <w:pPr>
        <w:spacing w:before="18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1. Виділено 14096 штамів </w:t>
      </w:r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S</w:t>
      </w:r>
      <w:r w:rsidRPr="003330B5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aureus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від пацієнтів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Одьської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Міської Інфекційної лікарні з них 1090 штамів виділено </w:t>
      </w:r>
      <w:proofErr w:type="gramStart"/>
      <w:r w:rsidRPr="003330B5">
        <w:rPr>
          <w:rFonts w:ascii="Times New Roman" w:eastAsia="Calibri" w:hAnsi="Times New Roman" w:cs="Times New Roman"/>
          <w:sz w:val="28"/>
          <w:szCs w:val="28"/>
        </w:rPr>
        <w:t>п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ід час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профогляду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за період з 2014 по 2018 рік.  </w:t>
      </w:r>
    </w:p>
    <w:p w:rsidR="003330B5" w:rsidRPr="003330B5" w:rsidRDefault="003330B5" w:rsidP="003330B5">
      <w:pPr>
        <w:spacing w:before="18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2. Найбільшу активність, до штамів </w:t>
      </w:r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S</w:t>
      </w:r>
      <w:r w:rsidRPr="003330B5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proofErr w:type="gram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aureus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проявили антибіотики наступних груп: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тетрациклінів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лінкозамідів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цефалоспоринів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фторхінолонів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. Найменшу активність до виділених штамів </w:t>
      </w:r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S</w:t>
      </w:r>
      <w:r w:rsidRPr="003330B5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aureus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виявили препарати групи: пеніцилінів,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аміноглікозидів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макролідів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хлорамфеніколу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та інгібітор захищених пеніцилінів.</w:t>
      </w:r>
      <w:proofErr w:type="gramEnd"/>
    </w:p>
    <w:p w:rsidR="003330B5" w:rsidRPr="003330B5" w:rsidRDefault="003330B5" w:rsidP="003330B5">
      <w:pPr>
        <w:spacing w:before="18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3. У продовж дослідження спостерігалося підвищення резистентності до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оксациліну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метицеліну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). У 2014-2017 роках кількість резистентних штамів </w:t>
      </w:r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S</w:t>
      </w:r>
      <w:r w:rsidRPr="003330B5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aureus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значно не збільшувалась </w:t>
      </w:r>
      <w:proofErr w:type="gramStart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( </w:t>
      </w:r>
      <w:proofErr w:type="gramEnd"/>
      <w:r w:rsidRPr="003330B5">
        <w:rPr>
          <w:rFonts w:ascii="Times New Roman" w:eastAsia="Calibri" w:hAnsi="Times New Roman" w:cs="Times New Roman"/>
          <w:sz w:val="28"/>
          <w:szCs w:val="28"/>
        </w:rPr>
        <w:t>в 2014 році – 32,69%, 2015році – 28,62%, 2016 році – 35,27%, 2017 році – 34,21). Збільшення кількості резистентних штамів спостерігається в 2018 році і становить 45,5%.</w:t>
      </w:r>
    </w:p>
    <w:p w:rsidR="003330B5" w:rsidRPr="003330B5" w:rsidRDefault="003330B5" w:rsidP="003330B5">
      <w:pPr>
        <w:spacing w:before="18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3330B5" w:rsidRPr="003330B5" w:rsidRDefault="003330B5" w:rsidP="003330B5">
      <w:pPr>
        <w:spacing w:before="18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3330B5" w:rsidRPr="003330B5" w:rsidRDefault="003330B5" w:rsidP="003330B5">
      <w:pPr>
        <w:spacing w:before="18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3330B5" w:rsidRPr="003330B5" w:rsidRDefault="003330B5" w:rsidP="003330B5">
      <w:pPr>
        <w:spacing w:before="18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3330B5" w:rsidRPr="003330B5" w:rsidRDefault="003330B5" w:rsidP="003330B5">
      <w:pPr>
        <w:spacing w:before="18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3330B5" w:rsidRPr="003330B5" w:rsidRDefault="003330B5" w:rsidP="003330B5">
      <w:pPr>
        <w:spacing w:before="18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3330B5" w:rsidRPr="003330B5" w:rsidRDefault="003330B5" w:rsidP="003330B5">
      <w:pPr>
        <w:spacing w:before="18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3330B5" w:rsidRPr="003330B5" w:rsidRDefault="003330B5" w:rsidP="003330B5">
      <w:pPr>
        <w:spacing w:before="18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3330B5" w:rsidRDefault="003330B5" w:rsidP="003330B5">
      <w:pPr>
        <w:spacing w:before="18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330B5" w:rsidRPr="003330B5" w:rsidRDefault="003330B5" w:rsidP="003330B5">
      <w:pPr>
        <w:spacing w:before="180"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0" w:name="_GoBack"/>
      <w:bookmarkEnd w:id="0"/>
    </w:p>
    <w:p w:rsidR="003330B5" w:rsidRPr="003330B5" w:rsidRDefault="003330B5" w:rsidP="003330B5">
      <w:pPr>
        <w:spacing w:line="356" w:lineRule="exact"/>
        <w:ind w:left="2520"/>
        <w:rPr>
          <w:rFonts w:ascii="Times New Roman" w:eastAsia="Calibri" w:hAnsi="Times New Roman" w:cs="Times New Roman"/>
          <w:color w:val="000000"/>
          <w:spacing w:val="12"/>
          <w:sz w:val="28"/>
        </w:rPr>
      </w:pPr>
      <w:r w:rsidRPr="003330B5">
        <w:rPr>
          <w:rFonts w:ascii="Times New Roman" w:eastAsia="Calibri" w:hAnsi="Times New Roman" w:cs="Times New Roman"/>
          <w:color w:val="000000"/>
          <w:spacing w:val="12"/>
          <w:sz w:val="28"/>
        </w:rPr>
        <w:lastRenderedPageBreak/>
        <w:t>СПИСОК ЦИТОВАНОЇ ЛІТЕРАТУРИ</w:t>
      </w:r>
    </w:p>
    <w:p w:rsidR="003330B5" w:rsidRPr="003330B5" w:rsidRDefault="003330B5" w:rsidP="003330B5">
      <w:pPr>
        <w:numPr>
          <w:ilvl w:val="0"/>
          <w:numId w:val="2"/>
        </w:numPr>
        <w:tabs>
          <w:tab w:val="decimal" w:pos="792"/>
        </w:tabs>
        <w:spacing w:after="0" w:line="360" w:lineRule="auto"/>
        <w:ind w:left="0"/>
        <w:jc w:val="both"/>
        <w:rPr>
          <w:rFonts w:ascii="Times New Roman" w:eastAsia="Calibri" w:hAnsi="Times New Roman" w:cs="Times New Roman"/>
          <w:i/>
          <w:color w:val="000000"/>
          <w:spacing w:val="-3"/>
          <w:sz w:val="28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3"/>
          <w:sz w:val="28"/>
        </w:rPr>
        <w:t>Абдуева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3"/>
          <w:sz w:val="28"/>
        </w:rPr>
        <w:t xml:space="preserve"> Ф. М., </w:t>
      </w:r>
      <w:r w:rsidRPr="003330B5">
        <w:rPr>
          <w:rFonts w:ascii="Times New Roman" w:eastAsia="Calibri" w:hAnsi="Times New Roman" w:cs="Times New Roman"/>
          <w:i/>
          <w:color w:val="000000"/>
          <w:spacing w:val="-3"/>
          <w:w w:val="105"/>
          <w:sz w:val="28"/>
        </w:rPr>
        <w:t xml:space="preserve">Бичкова О. Ю., Бондаренко І. О.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8"/>
        </w:rPr>
        <w:t>Клнічна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8"/>
        </w:rPr>
        <w:t xml:space="preserve"> фармакологія</w:t>
      </w:r>
      <w:r w:rsidRPr="003330B5">
        <w:rPr>
          <w:rFonts w:ascii="Arial" w:eastAsia="Calibri" w:hAnsi="Arial" w:cs="Times New Roman"/>
          <w:color w:val="000000"/>
          <w:spacing w:val="-3"/>
          <w:sz w:val="26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 xml:space="preserve">// ХНУ імені </w:t>
      </w:r>
      <w:r w:rsidRPr="003330B5">
        <w:rPr>
          <w:rFonts w:ascii="Arial" w:eastAsia="Calibri" w:hAnsi="Arial" w:cs="Times New Roman"/>
          <w:color w:val="000000"/>
          <w:spacing w:val="-4"/>
          <w:w w:val="110"/>
          <w:sz w:val="29"/>
        </w:rPr>
        <w:t xml:space="preserve">В. </w:t>
      </w:r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Н. Каразіна. - 2011. - С. 301 - 310</w:t>
      </w:r>
    </w:p>
    <w:p w:rsidR="003330B5" w:rsidRPr="003330B5" w:rsidRDefault="003330B5" w:rsidP="003330B5">
      <w:pPr>
        <w:numPr>
          <w:ilvl w:val="0"/>
          <w:numId w:val="2"/>
        </w:numPr>
        <w:tabs>
          <w:tab w:val="decimal" w:pos="792"/>
        </w:tabs>
        <w:spacing w:after="0" w:line="360" w:lineRule="auto"/>
        <w:ind w:left="0"/>
        <w:jc w:val="both"/>
        <w:rPr>
          <w:rFonts w:ascii="Times New Roman" w:eastAsia="Calibri" w:hAnsi="Times New Roman" w:cs="Times New Roman"/>
          <w:i/>
          <w:color w:val="000000"/>
          <w:w w:val="105"/>
          <w:sz w:val="28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w w:val="105"/>
          <w:sz w:val="28"/>
        </w:rPr>
        <w:t>Белобородов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w w:val="105"/>
          <w:sz w:val="28"/>
        </w:rPr>
        <w:t xml:space="preserve"> В. </w:t>
      </w:r>
      <w:r w:rsidRPr="003330B5">
        <w:rPr>
          <w:rFonts w:ascii="Times New Roman" w:eastAsia="Calibri" w:hAnsi="Times New Roman" w:cs="Times New Roman"/>
          <w:i/>
          <w:color w:val="000000"/>
          <w:sz w:val="28"/>
        </w:rPr>
        <w:t xml:space="preserve">Б.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8"/>
        </w:rPr>
        <w:t>Стафилококковые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8"/>
        </w:rPr>
        <w:t>инфекции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8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8"/>
        </w:rPr>
        <w:t>Инфекции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8"/>
        </w:rPr>
        <w:t xml:space="preserve"> и</w:t>
      </w:r>
      <w:r w:rsidRPr="003330B5">
        <w:rPr>
          <w:rFonts w:ascii="Arial" w:eastAsia="Calibri" w:hAnsi="Arial" w:cs="Times New Roman"/>
          <w:color w:val="000000"/>
          <w:sz w:val="2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>антимикробная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>терапия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 xml:space="preserve"> / В.Б.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>Белобородов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 xml:space="preserve">, С.Д.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>Митрохин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 xml:space="preserve">. -М: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>Акта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>пресс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>,</w:t>
      </w:r>
      <w:r w:rsidRPr="003330B5">
        <w:rPr>
          <w:rFonts w:ascii="Arial" w:eastAsia="Calibri" w:hAnsi="Arial" w:cs="Times New Roman"/>
          <w:color w:val="000000"/>
          <w:spacing w:val="-6"/>
          <w:sz w:val="26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2003. - С. 12-18.</w:t>
      </w:r>
    </w:p>
    <w:p w:rsidR="003330B5" w:rsidRPr="003330B5" w:rsidRDefault="003330B5" w:rsidP="003330B5">
      <w:pPr>
        <w:numPr>
          <w:ilvl w:val="0"/>
          <w:numId w:val="2"/>
        </w:numPr>
        <w:tabs>
          <w:tab w:val="decimal" w:pos="792"/>
        </w:tabs>
        <w:spacing w:after="0" w:line="360" w:lineRule="auto"/>
        <w:ind w:left="0"/>
        <w:jc w:val="both"/>
        <w:rPr>
          <w:rFonts w:ascii="Times New Roman" w:eastAsia="Calibri" w:hAnsi="Times New Roman" w:cs="Times New Roman"/>
          <w:i/>
          <w:color w:val="000000"/>
          <w:spacing w:val="6"/>
          <w:sz w:val="28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6"/>
          <w:sz w:val="28"/>
        </w:rPr>
        <w:t>Бухарин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6"/>
          <w:sz w:val="28"/>
        </w:rPr>
        <w:t xml:space="preserve"> О. В.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6"/>
          <w:w w:val="105"/>
          <w:sz w:val="28"/>
        </w:rPr>
        <w:t>Биология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6"/>
          <w:w w:val="105"/>
          <w:sz w:val="28"/>
        </w:rPr>
        <w:t xml:space="preserve"> патогенних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6"/>
          <w:w w:val="105"/>
          <w:sz w:val="28"/>
        </w:rPr>
        <w:t>кокков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6"/>
          <w:w w:val="105"/>
          <w:sz w:val="28"/>
        </w:rPr>
        <w:t xml:space="preserve"> / О.В.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6"/>
          <w:w w:val="105"/>
          <w:sz w:val="28"/>
        </w:rPr>
        <w:t>Бухарин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6"/>
          <w:w w:val="105"/>
          <w:sz w:val="28"/>
        </w:rPr>
        <w:t>,</w:t>
      </w:r>
      <w:r w:rsidRPr="003330B5">
        <w:rPr>
          <w:rFonts w:ascii="Arial" w:eastAsia="Calibri" w:hAnsi="Arial" w:cs="Times New Roman"/>
          <w:color w:val="000000"/>
          <w:spacing w:val="6"/>
          <w:sz w:val="26"/>
        </w:rPr>
        <w:t xml:space="preserve"> Б.Я.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Усвяцов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 xml:space="preserve">, О.Л.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Карташева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. - М.: Медицина, 2002. - 283 с.</w:t>
      </w:r>
    </w:p>
    <w:p w:rsidR="003330B5" w:rsidRPr="003330B5" w:rsidRDefault="003330B5" w:rsidP="003330B5">
      <w:pPr>
        <w:numPr>
          <w:ilvl w:val="0"/>
          <w:numId w:val="2"/>
        </w:numPr>
        <w:tabs>
          <w:tab w:val="decimal" w:pos="792"/>
        </w:tabs>
        <w:spacing w:after="0" w:line="360" w:lineRule="auto"/>
        <w:ind w:left="0"/>
        <w:jc w:val="both"/>
        <w:rPr>
          <w:rFonts w:ascii="Times New Roman" w:eastAsia="Calibri" w:hAnsi="Times New Roman" w:cs="Times New Roman"/>
          <w:i/>
          <w:color w:val="000000"/>
          <w:spacing w:val="3"/>
          <w:w w:val="105"/>
          <w:sz w:val="28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3"/>
          <w:w w:val="105"/>
          <w:sz w:val="28"/>
        </w:rPr>
        <w:t>Воробьев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3"/>
          <w:w w:val="105"/>
          <w:sz w:val="28"/>
        </w:rPr>
        <w:t xml:space="preserve"> </w:t>
      </w:r>
      <w:r w:rsidRPr="003330B5">
        <w:rPr>
          <w:rFonts w:ascii="Times New Roman" w:eastAsia="Calibri" w:hAnsi="Times New Roman" w:cs="Times New Roman"/>
          <w:i/>
          <w:color w:val="000000"/>
          <w:spacing w:val="3"/>
          <w:sz w:val="28"/>
        </w:rPr>
        <w:t xml:space="preserve">А. </w:t>
      </w:r>
      <w:r w:rsidRPr="003330B5">
        <w:rPr>
          <w:rFonts w:ascii="Times New Roman" w:eastAsia="Calibri" w:hAnsi="Times New Roman" w:cs="Times New Roman"/>
          <w:i/>
          <w:color w:val="000000"/>
          <w:spacing w:val="3"/>
          <w:w w:val="105"/>
          <w:sz w:val="28"/>
        </w:rPr>
        <w:t>А</w:t>
      </w:r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8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8"/>
        </w:rPr>
        <w:t>Медицинская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8"/>
        </w:rPr>
        <w:t xml:space="preserve"> и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8"/>
        </w:rPr>
        <w:t>санитарная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8"/>
        </w:rPr>
        <w:t>микробиология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8"/>
        </w:rPr>
        <w:t>. - М.:</w:t>
      </w:r>
      <w:r w:rsidRPr="003330B5">
        <w:rPr>
          <w:rFonts w:ascii="Arial" w:eastAsia="Calibri" w:hAnsi="Arial" w:cs="Times New Roman"/>
          <w:color w:val="000000"/>
          <w:spacing w:val="3"/>
          <w:sz w:val="2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Академия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, 2003. - 464 с.</w:t>
      </w:r>
    </w:p>
    <w:p w:rsidR="003330B5" w:rsidRPr="003330B5" w:rsidRDefault="003330B5" w:rsidP="003330B5">
      <w:pPr>
        <w:numPr>
          <w:ilvl w:val="0"/>
          <w:numId w:val="2"/>
        </w:numPr>
        <w:tabs>
          <w:tab w:val="decimal" w:pos="792"/>
        </w:tabs>
        <w:spacing w:after="0" w:line="360" w:lineRule="auto"/>
        <w:ind w:left="0"/>
        <w:jc w:val="both"/>
        <w:rPr>
          <w:rFonts w:ascii="Times New Roman" w:eastAsia="Calibri" w:hAnsi="Times New Roman" w:cs="Times New Roman"/>
          <w:i/>
          <w:color w:val="000000"/>
          <w:spacing w:val="-3"/>
          <w:w w:val="105"/>
          <w:sz w:val="28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3"/>
          <w:w w:val="105"/>
          <w:sz w:val="28"/>
        </w:rPr>
        <w:t>Егорова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3"/>
          <w:w w:val="105"/>
          <w:sz w:val="28"/>
        </w:rPr>
        <w:t xml:space="preserve"> </w:t>
      </w:r>
      <w:r w:rsidRPr="003330B5">
        <w:rPr>
          <w:rFonts w:ascii="Times New Roman" w:eastAsia="Calibri" w:hAnsi="Times New Roman" w:cs="Times New Roman"/>
          <w:i/>
          <w:color w:val="000000"/>
          <w:spacing w:val="-3"/>
          <w:sz w:val="28"/>
        </w:rPr>
        <w:t xml:space="preserve">Е. В.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8"/>
        </w:rPr>
        <w:t>Инфекционные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8"/>
        </w:rPr>
        <w:t>болезни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8"/>
        </w:rPr>
        <w:t xml:space="preserve"> / Е.В.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7"/>
        </w:rPr>
        <w:t>Егорова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7"/>
        </w:rPr>
        <w:t xml:space="preserve">, О.М.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7"/>
        </w:rPr>
        <w:t>Минскер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7"/>
        </w:rPr>
        <w:t xml:space="preserve">. </w:t>
      </w:r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8"/>
        </w:rPr>
        <w:t>-</w:t>
      </w:r>
      <w:r w:rsidRPr="003330B5">
        <w:rPr>
          <w:rFonts w:ascii="Arial" w:eastAsia="Calibri" w:hAnsi="Arial" w:cs="Times New Roman"/>
          <w:color w:val="000000"/>
          <w:spacing w:val="-3"/>
          <w:sz w:val="26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М.: Медицина, 2001. - 234 с.</w:t>
      </w:r>
    </w:p>
    <w:p w:rsidR="003330B5" w:rsidRPr="003330B5" w:rsidRDefault="003330B5" w:rsidP="003330B5">
      <w:pPr>
        <w:numPr>
          <w:ilvl w:val="0"/>
          <w:numId w:val="2"/>
        </w:numPr>
        <w:tabs>
          <w:tab w:val="decimal" w:pos="792"/>
        </w:tabs>
        <w:spacing w:after="0" w:line="360" w:lineRule="auto"/>
        <w:ind w:left="0"/>
        <w:jc w:val="both"/>
        <w:rPr>
          <w:rFonts w:ascii="Times New Roman" w:eastAsia="Calibri" w:hAnsi="Times New Roman" w:cs="Times New Roman"/>
          <w:i/>
          <w:color w:val="000000"/>
          <w:spacing w:val="-2"/>
          <w:w w:val="105"/>
          <w:sz w:val="28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2"/>
          <w:w w:val="105"/>
          <w:sz w:val="28"/>
        </w:rPr>
        <w:t>Егоров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2"/>
          <w:w w:val="105"/>
          <w:sz w:val="28"/>
        </w:rPr>
        <w:t xml:space="preserve"> </w:t>
      </w:r>
      <w:r w:rsidRPr="003330B5">
        <w:rPr>
          <w:rFonts w:ascii="Times New Roman" w:eastAsia="Calibri" w:hAnsi="Times New Roman" w:cs="Times New Roman"/>
          <w:i/>
          <w:color w:val="000000"/>
          <w:spacing w:val="-2"/>
          <w:sz w:val="28"/>
        </w:rPr>
        <w:t xml:space="preserve">Е. С. </w:t>
      </w:r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8"/>
        </w:rPr>
        <w:t xml:space="preserve">Основи вчення про антибіотики: підручник. - </w:t>
      </w:r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Москва:</w:t>
      </w:r>
      <w:r w:rsidRPr="003330B5">
        <w:rPr>
          <w:rFonts w:ascii="Arial" w:eastAsia="Calibri" w:hAnsi="Arial" w:cs="Times New Roman"/>
          <w:color w:val="000000"/>
          <w:spacing w:val="-2"/>
          <w:sz w:val="26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>Наука, 2004. - 528 с.</w:t>
      </w:r>
    </w:p>
    <w:p w:rsidR="003330B5" w:rsidRPr="003330B5" w:rsidRDefault="003330B5" w:rsidP="003330B5">
      <w:pPr>
        <w:numPr>
          <w:ilvl w:val="0"/>
          <w:numId w:val="2"/>
        </w:numPr>
        <w:tabs>
          <w:tab w:val="decimal" w:pos="792"/>
        </w:tabs>
        <w:spacing w:after="0" w:line="360" w:lineRule="auto"/>
        <w:ind w:left="0"/>
        <w:jc w:val="both"/>
        <w:rPr>
          <w:rFonts w:ascii="Times New Roman" w:eastAsia="Calibri" w:hAnsi="Times New Roman" w:cs="Times New Roman"/>
          <w:i/>
          <w:color w:val="000000"/>
          <w:spacing w:val="34"/>
          <w:w w:val="105"/>
          <w:sz w:val="28"/>
        </w:rPr>
      </w:pPr>
      <w:r w:rsidRPr="003330B5">
        <w:rPr>
          <w:rFonts w:ascii="Times New Roman" w:eastAsia="Calibri" w:hAnsi="Times New Roman" w:cs="Times New Roman"/>
          <w:i/>
          <w:color w:val="000000"/>
          <w:spacing w:val="34"/>
          <w:w w:val="105"/>
          <w:sz w:val="28"/>
        </w:rPr>
        <w:t xml:space="preserve">Зубков </w:t>
      </w:r>
      <w:r w:rsidRPr="003330B5">
        <w:rPr>
          <w:rFonts w:ascii="Times New Roman" w:eastAsia="Calibri" w:hAnsi="Times New Roman" w:cs="Times New Roman"/>
          <w:i/>
          <w:color w:val="000000"/>
          <w:spacing w:val="34"/>
          <w:sz w:val="28"/>
        </w:rPr>
        <w:t xml:space="preserve">Л. А., </w:t>
      </w: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34"/>
          <w:w w:val="105"/>
          <w:sz w:val="28"/>
        </w:rPr>
        <w:t>Богданоs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34"/>
          <w:w w:val="105"/>
          <w:sz w:val="28"/>
        </w:rPr>
        <w:t xml:space="preserve"> </w:t>
      </w:r>
      <w:r w:rsidRPr="003330B5">
        <w:rPr>
          <w:rFonts w:ascii="Times New Roman" w:eastAsia="Calibri" w:hAnsi="Times New Roman" w:cs="Times New Roman"/>
          <w:i/>
          <w:color w:val="000000"/>
          <w:spacing w:val="34"/>
          <w:sz w:val="28"/>
        </w:rPr>
        <w:t>Ю. М</w:t>
      </w:r>
      <w:r w:rsidRPr="003330B5">
        <w:rPr>
          <w:rFonts w:ascii="Times New Roman" w:eastAsia="Calibri" w:hAnsi="Times New Roman" w:cs="Times New Roman"/>
          <w:color w:val="000000"/>
          <w:spacing w:val="34"/>
          <w:sz w:val="28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34"/>
          <w:w w:val="105"/>
          <w:sz w:val="28"/>
        </w:rPr>
        <w:t>Современные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34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34"/>
          <w:w w:val="105"/>
          <w:sz w:val="28"/>
        </w:rPr>
        <w:t>проблемы</w:t>
      </w:r>
      <w:proofErr w:type="spellEnd"/>
      <w:r w:rsidRPr="003330B5">
        <w:rPr>
          <w:rFonts w:ascii="Arial" w:eastAsia="Calibri" w:hAnsi="Arial" w:cs="Times New Roman"/>
          <w:color w:val="000000"/>
          <w:spacing w:val="34"/>
          <w:sz w:val="2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8"/>
        </w:rPr>
        <w:t>антибиотикорезистентности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8"/>
        </w:rPr>
        <w:t xml:space="preserve"> в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8"/>
        </w:rPr>
        <w:t>педиатрической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8"/>
        </w:rPr>
        <w:t>клинике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8"/>
        </w:rPr>
        <w:t xml:space="preserve"> //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8"/>
        </w:rPr>
        <w:t>Антибиотики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8"/>
        </w:rPr>
        <w:t xml:space="preserve"> и</w:t>
      </w:r>
      <w:r w:rsidRPr="003330B5">
        <w:rPr>
          <w:rFonts w:ascii="Courier New" w:eastAsia="Calibri" w:hAnsi="Courier New" w:cs="Times New Roman"/>
          <w:color w:val="000000"/>
          <w:spacing w:val="-2"/>
          <w:sz w:val="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химиотерапия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. - 1998. - N24. - С. 43 - 49.</w:t>
      </w:r>
    </w:p>
    <w:p w:rsidR="003330B5" w:rsidRPr="003330B5" w:rsidRDefault="003330B5" w:rsidP="003330B5">
      <w:pPr>
        <w:numPr>
          <w:ilvl w:val="0"/>
          <w:numId w:val="2"/>
        </w:numPr>
        <w:tabs>
          <w:tab w:val="decimal" w:pos="792"/>
        </w:tabs>
        <w:spacing w:after="0" w:line="360" w:lineRule="auto"/>
        <w:ind w:left="0"/>
        <w:jc w:val="both"/>
        <w:rPr>
          <w:rFonts w:ascii="Times New Roman" w:eastAsia="Calibri" w:hAnsi="Times New Roman" w:cs="Times New Roman"/>
          <w:i/>
          <w:color w:val="000000"/>
          <w:spacing w:val="4"/>
          <w:w w:val="105"/>
          <w:sz w:val="28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4"/>
          <w:w w:val="105"/>
          <w:sz w:val="28"/>
        </w:rPr>
        <w:t>Камленюк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4"/>
          <w:w w:val="105"/>
          <w:sz w:val="28"/>
        </w:rPr>
        <w:t xml:space="preserve"> </w:t>
      </w:r>
      <w:r w:rsidRPr="003330B5">
        <w:rPr>
          <w:rFonts w:ascii="Times New Roman" w:eastAsia="Calibri" w:hAnsi="Times New Roman" w:cs="Times New Roman"/>
          <w:i/>
          <w:color w:val="000000"/>
          <w:spacing w:val="4"/>
          <w:sz w:val="28"/>
        </w:rPr>
        <w:t xml:space="preserve">С. І. </w:t>
      </w:r>
      <w:r w:rsidRPr="003330B5">
        <w:rPr>
          <w:rFonts w:ascii="Times New Roman" w:eastAsia="Calibri" w:hAnsi="Times New Roman" w:cs="Times New Roman"/>
          <w:color w:val="000000"/>
          <w:spacing w:val="4"/>
          <w:w w:val="105"/>
          <w:sz w:val="28"/>
        </w:rPr>
        <w:t>Імунопрофілактика та імунотерапія інфекційних</w:t>
      </w:r>
      <w:r w:rsidRPr="003330B5">
        <w:rPr>
          <w:rFonts w:ascii="Arial" w:eastAsia="Calibri" w:hAnsi="Arial" w:cs="Times New Roman"/>
          <w:color w:val="000000"/>
          <w:spacing w:val="4"/>
          <w:sz w:val="26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8"/>
        </w:rPr>
        <w:t xml:space="preserve">захворювань / С.I.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8"/>
        </w:rPr>
        <w:t>Камленюк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8"/>
        </w:rPr>
        <w:t xml:space="preserve">, І.О. Ситник, М.С.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8"/>
        </w:rPr>
        <w:t>Творко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8"/>
        </w:rPr>
        <w:t xml:space="preserve"> - Київ: Знання</w:t>
      </w:r>
      <w:r w:rsidRPr="003330B5">
        <w:rPr>
          <w:rFonts w:ascii="Arial" w:eastAsia="Calibri" w:hAnsi="Arial" w:cs="Times New Roman"/>
          <w:color w:val="000000"/>
          <w:spacing w:val="2"/>
          <w:sz w:val="26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України, 2004. - 160-163 с.</w:t>
      </w:r>
    </w:p>
    <w:p w:rsidR="003330B5" w:rsidRPr="003330B5" w:rsidRDefault="003330B5" w:rsidP="003330B5">
      <w:pPr>
        <w:numPr>
          <w:ilvl w:val="0"/>
          <w:numId w:val="2"/>
        </w:numPr>
        <w:tabs>
          <w:tab w:val="decimal" w:pos="792"/>
        </w:tabs>
        <w:spacing w:after="0" w:line="360" w:lineRule="auto"/>
        <w:ind w:left="0"/>
        <w:jc w:val="both"/>
        <w:rPr>
          <w:rFonts w:ascii="Times New Roman" w:eastAsia="Calibri" w:hAnsi="Times New Roman" w:cs="Times New Roman"/>
          <w:i/>
          <w:color w:val="000000"/>
          <w:spacing w:val="10"/>
          <w:w w:val="105"/>
          <w:sz w:val="28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10"/>
          <w:w w:val="105"/>
          <w:sz w:val="28"/>
        </w:rPr>
        <w:t>Коротяев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10"/>
          <w:w w:val="105"/>
          <w:sz w:val="28"/>
        </w:rPr>
        <w:t xml:space="preserve"> </w:t>
      </w:r>
      <w:r w:rsidRPr="003330B5">
        <w:rPr>
          <w:rFonts w:ascii="Times New Roman" w:eastAsia="Calibri" w:hAnsi="Times New Roman" w:cs="Times New Roman"/>
          <w:i/>
          <w:color w:val="000000"/>
          <w:spacing w:val="10"/>
          <w:sz w:val="28"/>
        </w:rPr>
        <w:t xml:space="preserve">А. И.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0"/>
          <w:w w:val="105"/>
          <w:sz w:val="28"/>
        </w:rPr>
        <w:t>Медицинская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0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0"/>
          <w:w w:val="105"/>
          <w:sz w:val="28"/>
        </w:rPr>
        <w:t>микробиология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0"/>
          <w:w w:val="105"/>
          <w:sz w:val="28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0"/>
          <w:w w:val="105"/>
          <w:sz w:val="28"/>
        </w:rPr>
        <w:t>иммунология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0"/>
          <w:w w:val="105"/>
          <w:sz w:val="28"/>
        </w:rPr>
        <w:t xml:space="preserve"> и</w:t>
      </w:r>
      <w:r w:rsidRPr="003330B5">
        <w:rPr>
          <w:rFonts w:ascii="Arial" w:eastAsia="Calibri" w:hAnsi="Arial" w:cs="Times New Roman"/>
          <w:color w:val="000000"/>
          <w:spacing w:val="10"/>
          <w:sz w:val="26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8"/>
        </w:rPr>
        <w:t xml:space="preserve">вірусологія / </w:t>
      </w: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3"/>
          <w:w w:val="105"/>
          <w:sz w:val="28"/>
        </w:rPr>
        <w:t>Коротяев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3"/>
          <w:w w:val="105"/>
          <w:sz w:val="28"/>
        </w:rPr>
        <w:t xml:space="preserve"> </w:t>
      </w:r>
      <w:r w:rsidRPr="003330B5">
        <w:rPr>
          <w:rFonts w:ascii="Times New Roman" w:eastAsia="Calibri" w:hAnsi="Times New Roman" w:cs="Times New Roman"/>
          <w:i/>
          <w:color w:val="000000"/>
          <w:spacing w:val="-3"/>
          <w:sz w:val="28"/>
        </w:rPr>
        <w:t xml:space="preserve">А.И., </w:t>
      </w:r>
      <w:r w:rsidRPr="003330B5">
        <w:rPr>
          <w:rFonts w:ascii="Times New Roman" w:eastAsia="Calibri" w:hAnsi="Times New Roman" w:cs="Times New Roman"/>
          <w:i/>
          <w:color w:val="000000"/>
          <w:spacing w:val="-3"/>
          <w:w w:val="105"/>
          <w:sz w:val="28"/>
        </w:rPr>
        <w:t xml:space="preserve">Бабичев </w:t>
      </w:r>
      <w:r w:rsidRPr="003330B5">
        <w:rPr>
          <w:rFonts w:ascii="Times New Roman" w:eastAsia="Calibri" w:hAnsi="Times New Roman" w:cs="Times New Roman"/>
          <w:i/>
          <w:color w:val="000000"/>
          <w:spacing w:val="-3"/>
          <w:sz w:val="28"/>
        </w:rPr>
        <w:t xml:space="preserve">С.А. // </w:t>
      </w:r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8"/>
        </w:rPr>
        <w:t xml:space="preserve">СПб.: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8"/>
        </w:rPr>
        <w:t>Специальная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8"/>
        </w:rPr>
        <w:t>литература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8"/>
        </w:rPr>
        <w:t>.</w:t>
      </w:r>
      <w:r w:rsidRPr="003330B5">
        <w:rPr>
          <w:rFonts w:ascii="Arial" w:eastAsia="Calibri" w:hAnsi="Arial" w:cs="Times New Roman"/>
          <w:color w:val="000000"/>
          <w:spacing w:val="-3"/>
          <w:sz w:val="26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М.: Медицина, 2008. - С. 409-415.</w:t>
      </w:r>
    </w:p>
    <w:p w:rsidR="003330B5" w:rsidRPr="003330B5" w:rsidRDefault="003330B5" w:rsidP="003330B5">
      <w:pPr>
        <w:numPr>
          <w:ilvl w:val="0"/>
          <w:numId w:val="2"/>
        </w:numPr>
        <w:tabs>
          <w:tab w:val="decimal" w:pos="792"/>
        </w:tabs>
        <w:spacing w:after="0" w:line="360" w:lineRule="auto"/>
        <w:ind w:left="0"/>
        <w:jc w:val="both"/>
        <w:rPr>
          <w:rFonts w:ascii="Times New Roman" w:eastAsia="Calibri" w:hAnsi="Times New Roman" w:cs="Times New Roman"/>
          <w:i/>
          <w:color w:val="000000"/>
          <w:spacing w:val="-7"/>
          <w:sz w:val="28"/>
        </w:rPr>
      </w:pPr>
      <w:r w:rsidRPr="003330B5">
        <w:rPr>
          <w:rFonts w:ascii="Times New Roman" w:eastAsia="Calibri" w:hAnsi="Times New Roman" w:cs="Times New Roman"/>
          <w:i/>
          <w:color w:val="000000"/>
          <w:spacing w:val="-7"/>
          <w:sz w:val="28"/>
        </w:rPr>
        <w:t xml:space="preserve">Куцик Р. В., </w:t>
      </w: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7"/>
          <w:w w:val="105"/>
          <w:sz w:val="28"/>
        </w:rPr>
        <w:t>Куровец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7"/>
          <w:w w:val="105"/>
          <w:sz w:val="28"/>
        </w:rPr>
        <w:t xml:space="preserve"> </w:t>
      </w:r>
      <w:r w:rsidRPr="003330B5">
        <w:rPr>
          <w:rFonts w:ascii="Times New Roman" w:eastAsia="Calibri" w:hAnsi="Times New Roman" w:cs="Times New Roman"/>
          <w:i/>
          <w:color w:val="000000"/>
          <w:spacing w:val="-7"/>
          <w:sz w:val="28"/>
        </w:rPr>
        <w:t xml:space="preserve">Л. М. </w:t>
      </w:r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8"/>
        </w:rPr>
        <w:t>Видовий склад і чутливість до антибіотиків</w:t>
      </w:r>
      <w:r w:rsidRPr="003330B5">
        <w:rPr>
          <w:rFonts w:ascii="Arial" w:eastAsia="Calibri" w:hAnsi="Arial" w:cs="Times New Roman"/>
          <w:color w:val="000000"/>
          <w:spacing w:val="-7"/>
          <w:sz w:val="26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 xml:space="preserve">стафілококів, виділених від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>паціентів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 xml:space="preserve"> з фурункульозом //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>Мікробіол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>журн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>.</w:t>
      </w:r>
      <w:r w:rsidRPr="003330B5">
        <w:rPr>
          <w:rFonts w:ascii="Arial" w:eastAsia="Calibri" w:hAnsi="Arial" w:cs="Times New Roman"/>
          <w:color w:val="000000"/>
          <w:spacing w:val="-6"/>
          <w:sz w:val="26"/>
        </w:rPr>
        <w:t xml:space="preserve"> - </w:t>
      </w:r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 xml:space="preserve">2002. - Т. 64. - N2 </w:t>
      </w:r>
      <w:r w:rsidRPr="003330B5">
        <w:rPr>
          <w:rFonts w:ascii="Times New Roman" w:eastAsia="Calibri" w:hAnsi="Times New Roman" w:cs="Times New Roman"/>
          <w:i/>
          <w:color w:val="000000"/>
          <w:spacing w:val="-4"/>
          <w:sz w:val="28"/>
        </w:rPr>
        <w:t xml:space="preserve">5. - </w:t>
      </w:r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С. 59-62.</w:t>
      </w:r>
    </w:p>
    <w:p w:rsidR="003330B5" w:rsidRPr="003330B5" w:rsidRDefault="003330B5" w:rsidP="003330B5">
      <w:pPr>
        <w:numPr>
          <w:ilvl w:val="0"/>
          <w:numId w:val="2"/>
        </w:numPr>
        <w:tabs>
          <w:tab w:val="decimal" w:pos="792"/>
        </w:tabs>
        <w:spacing w:after="0" w:line="360" w:lineRule="auto"/>
        <w:ind w:left="0"/>
        <w:jc w:val="both"/>
        <w:rPr>
          <w:rFonts w:ascii="Times New Roman" w:eastAsia="Calibri" w:hAnsi="Times New Roman" w:cs="Times New Roman"/>
          <w:i/>
          <w:color w:val="000000"/>
          <w:spacing w:val="-7"/>
          <w:sz w:val="28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7"/>
          <w:sz w:val="28"/>
        </w:rPr>
        <w:t>Ланкина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7"/>
          <w:sz w:val="28"/>
        </w:rPr>
        <w:t xml:space="preserve"> М. В.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8"/>
        </w:rPr>
        <w:t>Микрофлора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8"/>
        </w:rPr>
        <w:t>зева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8"/>
        </w:rPr>
        <w:t>человека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8"/>
        </w:rPr>
        <w:t>как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8"/>
        </w:rPr>
        <w:t>показатель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8"/>
        </w:rPr>
        <w:t>определения</w:t>
      </w:r>
      <w:proofErr w:type="spellEnd"/>
      <w:r w:rsidRPr="003330B5">
        <w:rPr>
          <w:rFonts w:ascii="Arial" w:eastAsia="Calibri" w:hAnsi="Arial" w:cs="Times New Roman"/>
          <w:color w:val="000000"/>
          <w:spacing w:val="-7"/>
          <w:sz w:val="2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резистентности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организма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 xml:space="preserve"> // Журнал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микробиол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. - 2002. - N23. - С. 97 - 99.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6"/>
          <w:sz w:val="28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6"/>
          <w:sz w:val="28"/>
        </w:rPr>
        <w:t>Лаnач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6"/>
          <w:sz w:val="28"/>
        </w:rPr>
        <w:t xml:space="preserve"> С.Н., Чубенко А, В., Бабич П. Н.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6"/>
          <w:w w:val="105"/>
          <w:sz w:val="28"/>
        </w:rPr>
        <w:t>Статистические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6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6"/>
          <w:w w:val="105"/>
          <w:sz w:val="28"/>
        </w:rPr>
        <w:t>методы</w:t>
      </w:r>
      <w:proofErr w:type="spellEnd"/>
      <w:r w:rsidRPr="003330B5">
        <w:rPr>
          <w:rFonts w:ascii="Arial" w:eastAsia="Calibri" w:hAnsi="Arial" w:cs="Times New Roman"/>
          <w:color w:val="000000"/>
          <w:spacing w:val="6"/>
          <w:sz w:val="24"/>
        </w:rPr>
        <w:t xml:space="preserve"> в </w:t>
      </w:r>
      <w:r w:rsidRPr="003330B5">
        <w:rPr>
          <w:rFonts w:ascii="Times New Roman" w:eastAsia="Calibri" w:hAnsi="Times New Roman" w:cs="Times New Roman"/>
          <w:color w:val="000000"/>
          <w:spacing w:val="-11"/>
          <w:w w:val="105"/>
          <w:sz w:val="28"/>
        </w:rPr>
        <w:t>медико-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1"/>
          <w:w w:val="105"/>
          <w:sz w:val="28"/>
        </w:rPr>
        <w:t>биологических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1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1"/>
          <w:w w:val="105"/>
          <w:sz w:val="28"/>
        </w:rPr>
        <w:t>исследованиях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1"/>
          <w:w w:val="105"/>
          <w:sz w:val="28"/>
        </w:rPr>
        <w:t xml:space="preserve"> с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1"/>
          <w:w w:val="105"/>
          <w:sz w:val="28"/>
        </w:rPr>
        <w:t>использованием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1"/>
          <w:w w:val="105"/>
          <w:sz w:val="28"/>
        </w:rPr>
        <w:t xml:space="preserve"> Ехсе1. — К.: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1"/>
          <w:w w:val="105"/>
          <w:sz w:val="28"/>
        </w:rPr>
        <w:t>Морион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1"/>
          <w:w w:val="105"/>
          <w:sz w:val="28"/>
        </w:rPr>
        <w:t>,</w:t>
      </w:r>
      <w:r w:rsidRPr="003330B5">
        <w:rPr>
          <w:rFonts w:ascii="Arial" w:eastAsia="Calibri" w:hAnsi="Arial" w:cs="Times New Roman"/>
          <w:color w:val="000000"/>
          <w:spacing w:val="-11"/>
          <w:sz w:val="24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2001. — 260 с.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-9"/>
          <w:sz w:val="27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9"/>
          <w:sz w:val="27"/>
        </w:rPr>
        <w:lastRenderedPageBreak/>
        <w:t>Лысак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9"/>
          <w:sz w:val="27"/>
        </w:rPr>
        <w:t xml:space="preserve"> </w:t>
      </w:r>
      <w:r w:rsidRPr="003330B5">
        <w:rPr>
          <w:rFonts w:ascii="Times New Roman" w:eastAsia="Calibri" w:hAnsi="Times New Roman" w:cs="Times New Roman"/>
          <w:i/>
          <w:color w:val="000000"/>
          <w:spacing w:val="-9"/>
          <w:sz w:val="28"/>
        </w:rPr>
        <w:t xml:space="preserve">В. В.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9"/>
          <w:w w:val="105"/>
          <w:sz w:val="28"/>
        </w:rPr>
        <w:t>Микробиология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9"/>
          <w:w w:val="105"/>
          <w:sz w:val="28"/>
        </w:rPr>
        <w:t xml:space="preserve"> / </w:t>
      </w:r>
      <w:r w:rsidRPr="003330B5">
        <w:rPr>
          <w:rFonts w:ascii="Times New Roman" w:eastAsia="Calibri" w:hAnsi="Times New Roman" w:cs="Times New Roman"/>
          <w:color w:val="000000"/>
          <w:spacing w:val="-9"/>
          <w:sz w:val="28"/>
        </w:rPr>
        <w:t xml:space="preserve">В.В.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9"/>
          <w:w w:val="105"/>
          <w:sz w:val="28"/>
        </w:rPr>
        <w:t>Лысак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9"/>
          <w:w w:val="105"/>
          <w:sz w:val="28"/>
        </w:rPr>
        <w:t xml:space="preserve">. —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9"/>
          <w:w w:val="105"/>
          <w:sz w:val="28"/>
        </w:rPr>
        <w:t>Минск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9"/>
          <w:w w:val="105"/>
          <w:sz w:val="28"/>
        </w:rPr>
        <w:t>: БГУ, 2007. — 365-</w:t>
      </w:r>
      <w:r w:rsidRPr="003330B5">
        <w:rPr>
          <w:rFonts w:ascii="Arial" w:eastAsia="Calibri" w:hAnsi="Arial" w:cs="Times New Roman"/>
          <w:color w:val="000000"/>
          <w:spacing w:val="-9"/>
          <w:sz w:val="24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w w:val="105"/>
          <w:sz w:val="28"/>
        </w:rPr>
        <w:t>368с.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-9"/>
          <w:sz w:val="27"/>
        </w:rPr>
      </w:pPr>
      <w:r w:rsidRPr="003330B5">
        <w:rPr>
          <w:rFonts w:ascii="Times New Roman" w:eastAsia="Calibri" w:hAnsi="Times New Roman" w:cs="Times New Roman"/>
          <w:i/>
          <w:color w:val="000000"/>
          <w:spacing w:val="-9"/>
          <w:sz w:val="27"/>
        </w:rPr>
        <w:t xml:space="preserve">Малахова </w:t>
      </w:r>
      <w:r w:rsidRPr="003330B5">
        <w:rPr>
          <w:rFonts w:ascii="Times New Roman" w:eastAsia="Calibri" w:hAnsi="Times New Roman" w:cs="Times New Roman"/>
          <w:i/>
          <w:color w:val="000000"/>
          <w:spacing w:val="-9"/>
          <w:sz w:val="28"/>
        </w:rPr>
        <w:t xml:space="preserve">Г. П. </w:t>
      </w:r>
      <w:r w:rsidRPr="003330B5">
        <w:rPr>
          <w:rFonts w:ascii="Times New Roman" w:eastAsia="Calibri" w:hAnsi="Times New Roman" w:cs="Times New Roman"/>
          <w:color w:val="000000"/>
          <w:spacing w:val="-9"/>
          <w:w w:val="105"/>
          <w:sz w:val="28"/>
        </w:rPr>
        <w:t>Найбільш ефективні природні антибіотики: підручник. -</w:t>
      </w:r>
      <w:r w:rsidRPr="003330B5">
        <w:rPr>
          <w:rFonts w:ascii="Arial" w:eastAsia="Calibri" w:hAnsi="Arial" w:cs="Times New Roman"/>
          <w:color w:val="000000"/>
          <w:spacing w:val="-9"/>
          <w:sz w:val="24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 xml:space="preserve">Санкт-Петербург: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>Центрполиграф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>, 2010. - 192 с.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-1"/>
          <w:sz w:val="27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1"/>
          <w:sz w:val="27"/>
        </w:rPr>
        <w:t>Машковский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1"/>
          <w:sz w:val="27"/>
        </w:rPr>
        <w:t xml:space="preserve"> </w:t>
      </w:r>
      <w:r w:rsidRPr="003330B5">
        <w:rPr>
          <w:rFonts w:ascii="Times New Roman" w:eastAsia="Calibri" w:hAnsi="Times New Roman" w:cs="Times New Roman"/>
          <w:i/>
          <w:color w:val="000000"/>
          <w:spacing w:val="-1"/>
          <w:sz w:val="28"/>
        </w:rPr>
        <w:t xml:space="preserve">М. Д.,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8"/>
        </w:rPr>
        <w:t>Лекарственные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8"/>
        </w:rPr>
        <w:t>средства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8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8"/>
        </w:rPr>
        <w:t>Харьков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8"/>
        </w:rPr>
        <w:t xml:space="preserve">,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8"/>
        </w:rPr>
        <w:t>Торсинг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8"/>
        </w:rPr>
        <w:t>, 1998</w:t>
      </w:r>
      <w:r w:rsidRPr="003330B5">
        <w:rPr>
          <w:rFonts w:ascii="Arial" w:eastAsia="Calibri" w:hAnsi="Arial" w:cs="Times New Roman"/>
          <w:color w:val="000000"/>
          <w:spacing w:val="-1"/>
          <w:sz w:val="24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>г.Т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8"/>
        </w:rPr>
        <w:t>. 2. С. 231-333.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20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Наказ МОЗ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_05.04.2007_ №_167_.</w:t>
      </w:r>
      <w:r w:rsidRPr="003330B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 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Методичні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вказівки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Визначення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чутливості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мікроорганізмів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антибактеріальних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препараті</w:t>
      </w:r>
      <w:proofErr w:type="gram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». – С. 51-53.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29"/>
          <w:sz w:val="27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29"/>
          <w:sz w:val="27"/>
        </w:rPr>
        <w:t>Отвагин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29"/>
          <w:sz w:val="27"/>
        </w:rPr>
        <w:t xml:space="preserve"> И. </w:t>
      </w:r>
      <w:r w:rsidRPr="003330B5">
        <w:rPr>
          <w:rFonts w:ascii="Times New Roman" w:eastAsia="Calibri" w:hAnsi="Times New Roman" w:cs="Times New Roman"/>
          <w:i/>
          <w:color w:val="000000"/>
          <w:spacing w:val="29"/>
          <w:sz w:val="28"/>
        </w:rPr>
        <w:t xml:space="preserve">В.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29"/>
          <w:w w:val="105"/>
          <w:sz w:val="28"/>
        </w:rPr>
        <w:t>Фармакоэпидемиологическое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29"/>
          <w:w w:val="105"/>
          <w:sz w:val="28"/>
        </w:rPr>
        <w:t xml:space="preserve"> и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29"/>
          <w:w w:val="105"/>
          <w:sz w:val="28"/>
        </w:rPr>
        <w:t>клинико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29"/>
          <w:w w:val="105"/>
          <w:sz w:val="28"/>
        </w:rPr>
        <w:t>-</w:t>
      </w:r>
      <w:r w:rsidRPr="003330B5">
        <w:rPr>
          <w:rFonts w:ascii="Arial" w:eastAsia="Calibri" w:hAnsi="Arial" w:cs="Times New Roman"/>
          <w:color w:val="000000"/>
          <w:spacing w:val="29"/>
          <w:sz w:val="24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бактериологическое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обоснование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применения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цефалоспоринов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 xml:space="preserve"> у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больных</w:t>
      </w:r>
      <w:proofErr w:type="spellEnd"/>
      <w:r w:rsidRPr="003330B5">
        <w:rPr>
          <w:rFonts w:ascii="Courier New" w:eastAsia="Calibri" w:hAnsi="Courier New" w:cs="Times New Roman"/>
          <w:color w:val="000000"/>
          <w:spacing w:val="-4"/>
          <w:sz w:val="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0"/>
          <w:w w:val="105"/>
          <w:sz w:val="28"/>
        </w:rPr>
        <w:t>острым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0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0"/>
          <w:w w:val="105"/>
          <w:sz w:val="28"/>
        </w:rPr>
        <w:t>синуситом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0"/>
          <w:w w:val="105"/>
          <w:sz w:val="28"/>
        </w:rPr>
        <w:t xml:space="preserve">: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0"/>
          <w:w w:val="105"/>
          <w:sz w:val="28"/>
        </w:rPr>
        <w:t>Автореф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0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0"/>
          <w:w w:val="105"/>
          <w:sz w:val="28"/>
        </w:rPr>
        <w:t>дис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0"/>
          <w:w w:val="105"/>
          <w:sz w:val="28"/>
        </w:rPr>
        <w:t xml:space="preserve">. ...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0"/>
          <w:w w:val="105"/>
          <w:sz w:val="28"/>
        </w:rPr>
        <w:t>канд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0"/>
          <w:w w:val="105"/>
          <w:sz w:val="28"/>
        </w:rPr>
        <w:t xml:space="preserve">. мед. наук. —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0"/>
          <w:w w:val="105"/>
          <w:sz w:val="28"/>
        </w:rPr>
        <w:t>Смоленск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0"/>
          <w:w w:val="105"/>
          <w:sz w:val="28"/>
        </w:rPr>
        <w:t>, 1998 — 22 с.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-11"/>
          <w:sz w:val="27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11"/>
          <w:sz w:val="27"/>
        </w:rPr>
        <w:t>Пирог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11"/>
          <w:sz w:val="27"/>
        </w:rPr>
        <w:t xml:space="preserve"> Т. </w:t>
      </w:r>
      <w:r w:rsidRPr="003330B5">
        <w:rPr>
          <w:rFonts w:ascii="Times New Roman" w:eastAsia="Calibri" w:hAnsi="Times New Roman" w:cs="Times New Roman"/>
          <w:i/>
          <w:color w:val="000000"/>
          <w:spacing w:val="-11"/>
          <w:sz w:val="28"/>
        </w:rPr>
        <w:t xml:space="preserve">П. </w:t>
      </w:r>
      <w:r w:rsidRPr="003330B5">
        <w:rPr>
          <w:rFonts w:ascii="Times New Roman" w:eastAsia="Calibri" w:hAnsi="Times New Roman" w:cs="Times New Roman"/>
          <w:color w:val="000000"/>
          <w:spacing w:val="-11"/>
          <w:w w:val="105"/>
          <w:sz w:val="28"/>
        </w:rPr>
        <w:t xml:space="preserve">Загальна мікробіологія // НУХТ </w:t>
      </w:r>
      <w:r w:rsidRPr="003330B5">
        <w:rPr>
          <w:rFonts w:ascii="Times New Roman" w:eastAsia="Calibri" w:hAnsi="Times New Roman" w:cs="Times New Roman"/>
          <w:color w:val="000000"/>
          <w:spacing w:val="-11"/>
          <w:sz w:val="28"/>
        </w:rPr>
        <w:t xml:space="preserve">К: — </w:t>
      </w:r>
      <w:r w:rsidRPr="003330B5">
        <w:rPr>
          <w:rFonts w:ascii="Times New Roman" w:eastAsia="Calibri" w:hAnsi="Times New Roman" w:cs="Times New Roman"/>
          <w:color w:val="000000"/>
          <w:spacing w:val="-11"/>
          <w:w w:val="105"/>
          <w:sz w:val="28"/>
        </w:rPr>
        <w:t xml:space="preserve">2010. —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1"/>
          <w:w w:val="105"/>
          <w:sz w:val="28"/>
        </w:rPr>
        <w:t>Ns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1"/>
          <w:w w:val="105"/>
          <w:sz w:val="28"/>
        </w:rPr>
        <w:t xml:space="preserve"> 2. — 251 с.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4"/>
          <w:sz w:val="27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4"/>
          <w:sz w:val="27"/>
        </w:rPr>
        <w:t>Поздеев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4"/>
          <w:sz w:val="27"/>
        </w:rPr>
        <w:t xml:space="preserve"> О. </w:t>
      </w:r>
      <w:r w:rsidRPr="003330B5">
        <w:rPr>
          <w:rFonts w:ascii="Times New Roman" w:eastAsia="Calibri" w:hAnsi="Times New Roman" w:cs="Times New Roman"/>
          <w:i/>
          <w:color w:val="000000"/>
          <w:spacing w:val="4"/>
          <w:sz w:val="28"/>
        </w:rPr>
        <w:t xml:space="preserve">К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4"/>
          <w:w w:val="105"/>
          <w:sz w:val="28"/>
        </w:rPr>
        <w:t>Медицинская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4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4"/>
          <w:w w:val="105"/>
          <w:sz w:val="28"/>
        </w:rPr>
        <w:t>микробиология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4"/>
          <w:w w:val="105"/>
          <w:sz w:val="28"/>
        </w:rPr>
        <w:t xml:space="preserve"> / О. </w:t>
      </w:r>
      <w:r w:rsidRPr="003330B5">
        <w:rPr>
          <w:rFonts w:ascii="Times New Roman" w:eastAsia="Calibri" w:hAnsi="Times New Roman" w:cs="Times New Roman"/>
          <w:i/>
          <w:color w:val="000000"/>
          <w:spacing w:val="4"/>
          <w:sz w:val="28"/>
        </w:rPr>
        <w:t xml:space="preserve">К.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4"/>
          <w:w w:val="105"/>
          <w:sz w:val="28"/>
        </w:rPr>
        <w:t>Поздеев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4"/>
          <w:w w:val="105"/>
          <w:sz w:val="28"/>
        </w:rPr>
        <w:t>, В. И.</w:t>
      </w:r>
      <w:r w:rsidRPr="003330B5">
        <w:rPr>
          <w:rFonts w:ascii="Arial" w:eastAsia="Calibri" w:hAnsi="Arial" w:cs="Times New Roman"/>
          <w:color w:val="000000"/>
          <w:spacing w:val="4"/>
          <w:sz w:val="24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2"/>
          <w:w w:val="105"/>
          <w:sz w:val="28"/>
        </w:rPr>
        <w:t>Покровский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2"/>
          <w:w w:val="105"/>
          <w:sz w:val="28"/>
        </w:rPr>
        <w:t xml:space="preserve">. — М. :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2"/>
          <w:w w:val="105"/>
          <w:sz w:val="28"/>
        </w:rPr>
        <w:t>Геотар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2"/>
          <w:w w:val="105"/>
          <w:sz w:val="28"/>
        </w:rPr>
        <w:t>-мед, 2001. — 656 с.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-8"/>
          <w:sz w:val="27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8"/>
          <w:sz w:val="27"/>
        </w:rPr>
        <w:t>Покровский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8"/>
          <w:sz w:val="27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8"/>
        </w:rPr>
        <w:t xml:space="preserve">В. </w:t>
      </w:r>
      <w:r w:rsidRPr="003330B5">
        <w:rPr>
          <w:rFonts w:ascii="Times New Roman" w:eastAsia="Calibri" w:hAnsi="Times New Roman" w:cs="Times New Roman"/>
          <w:i/>
          <w:color w:val="000000"/>
          <w:spacing w:val="-8"/>
          <w:sz w:val="28"/>
        </w:rPr>
        <w:t xml:space="preserve">И.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8"/>
        </w:rPr>
        <w:t>Стафилококки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8"/>
        </w:rPr>
        <w:t>. — М. : Медицина, 2005. — 340 с.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  <w:tab w:val="left" w:pos="3051"/>
          <w:tab w:val="left" w:pos="6183"/>
          <w:tab w:val="left" w:pos="7668"/>
        </w:tabs>
        <w:spacing w:after="0" w:line="360" w:lineRule="auto"/>
        <w:jc w:val="both"/>
        <w:rPr>
          <w:rFonts w:ascii="Times New Roman" w:eastAsia="Calibri" w:hAnsi="Times New Roman" w:cs="Times New Roman"/>
          <w:color w:val="000000"/>
          <w:spacing w:val="4"/>
          <w:w w:val="105"/>
          <w:sz w:val="28"/>
        </w:rPr>
      </w:pPr>
      <w:r w:rsidRPr="003330B5">
        <w:rPr>
          <w:rFonts w:ascii="Times New Roman" w:eastAsia="Calibri" w:hAnsi="Times New Roman" w:cs="Times New Roman"/>
          <w:color w:val="000000"/>
          <w:spacing w:val="4"/>
          <w:w w:val="105"/>
          <w:sz w:val="28"/>
        </w:rPr>
        <w:t xml:space="preserve">Приказ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4"/>
          <w:w w:val="105"/>
          <w:sz w:val="28"/>
        </w:rPr>
        <w:t>Минздрава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4"/>
          <w:w w:val="105"/>
          <w:sz w:val="28"/>
        </w:rPr>
        <w:t xml:space="preserve"> СССР от 22.04.1985 г. № 535 об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4"/>
          <w:w w:val="105"/>
          <w:sz w:val="28"/>
        </w:rPr>
        <w:t>унификации</w:t>
      </w:r>
      <w:proofErr w:type="spellEnd"/>
      <w:r w:rsidRPr="003330B5">
        <w:rPr>
          <w:rFonts w:ascii="Arial" w:eastAsia="Calibri" w:hAnsi="Arial" w:cs="Times New Roman"/>
          <w:color w:val="000000"/>
          <w:spacing w:val="4"/>
          <w:sz w:val="24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микробиологических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ab/>
      </w:r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8"/>
        </w:rPr>
        <w:t>(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8"/>
        </w:rPr>
        <w:t>бактериологических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8"/>
        </w:rPr>
        <w:t>)</w:t>
      </w:r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8"/>
        </w:rPr>
        <w:tab/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0"/>
          <w:w w:val="105"/>
          <w:sz w:val="28"/>
        </w:rPr>
        <w:t>методов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0"/>
          <w:w w:val="105"/>
          <w:sz w:val="28"/>
        </w:rPr>
        <w:tab/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8"/>
        </w:rPr>
        <w:t>исследования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8"/>
        </w:rPr>
        <w:t>,</w:t>
      </w:r>
      <w:r w:rsidRPr="003330B5">
        <w:rPr>
          <w:rFonts w:ascii="Courier New" w:eastAsia="Calibri" w:hAnsi="Courier New" w:cs="Times New Roman"/>
          <w:color w:val="000000"/>
          <w:spacing w:val="-8"/>
          <w:sz w:val="6"/>
        </w:rPr>
        <w:t xml:space="preserve"> </w:t>
      </w:r>
      <w:r w:rsidRPr="003330B5">
        <w:rPr>
          <w:rFonts w:ascii="Courier New" w:eastAsia="Calibri" w:hAnsi="Courier New" w:cs="Times New Roman"/>
          <w:color w:val="000000"/>
          <w:spacing w:val="-8"/>
          <w:sz w:val="6"/>
        </w:rPr>
        <w:br/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8"/>
        </w:rPr>
        <w:t>применяемы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8"/>
        </w:rPr>
        <w:t xml:space="preserve"> х в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8"/>
        </w:rPr>
        <w:t>клинико-диагностических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8"/>
        </w:rPr>
        <w:t>лабораториях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8"/>
        </w:rPr>
        <w:t>лечебно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8"/>
        </w:rPr>
        <w:t>-</w:t>
      </w:r>
      <w:r w:rsidRPr="003330B5">
        <w:rPr>
          <w:rFonts w:ascii="Arial" w:eastAsia="Calibri" w:hAnsi="Arial" w:cs="Times New Roman"/>
          <w:color w:val="000000"/>
          <w:sz w:val="24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0"/>
          <w:w w:val="105"/>
          <w:sz w:val="28"/>
        </w:rPr>
        <w:t>профилактических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0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0"/>
          <w:w w:val="105"/>
          <w:sz w:val="28"/>
        </w:rPr>
        <w:t>учреждений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0"/>
          <w:w w:val="105"/>
          <w:sz w:val="28"/>
        </w:rPr>
        <w:t>. — 12 с.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10"/>
          <w:sz w:val="28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10"/>
          <w:sz w:val="28"/>
        </w:rPr>
        <w:t>Пружняк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10"/>
          <w:sz w:val="28"/>
        </w:rPr>
        <w:t xml:space="preserve"> О. В., </w:t>
      </w: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10"/>
          <w:sz w:val="27"/>
        </w:rPr>
        <w:t>Колотилоза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10"/>
          <w:sz w:val="27"/>
        </w:rPr>
        <w:t xml:space="preserve"> Л. </w:t>
      </w:r>
      <w:r w:rsidRPr="003330B5">
        <w:rPr>
          <w:rFonts w:ascii="Times New Roman" w:eastAsia="Calibri" w:hAnsi="Times New Roman" w:cs="Times New Roman"/>
          <w:i/>
          <w:color w:val="000000"/>
          <w:spacing w:val="10"/>
          <w:sz w:val="28"/>
        </w:rPr>
        <w:t xml:space="preserve">В.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0"/>
          <w:w w:val="105"/>
          <w:sz w:val="28"/>
        </w:rPr>
        <w:t>Микробная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0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0"/>
          <w:w w:val="105"/>
          <w:sz w:val="28"/>
        </w:rPr>
        <w:t>экология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0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0"/>
          <w:w w:val="105"/>
          <w:sz w:val="28"/>
        </w:rPr>
        <w:t>верхних</w:t>
      </w:r>
      <w:proofErr w:type="spellEnd"/>
      <w:r w:rsidRPr="003330B5">
        <w:rPr>
          <w:rFonts w:ascii="Arial" w:eastAsia="Calibri" w:hAnsi="Arial" w:cs="Times New Roman"/>
          <w:color w:val="000000"/>
          <w:spacing w:val="10"/>
          <w:sz w:val="24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8"/>
        </w:rPr>
        <w:t>дыхательны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8"/>
        </w:rPr>
        <w:t xml:space="preserve"> х путей и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8"/>
        </w:rPr>
        <w:t>антибиотики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8"/>
        </w:rPr>
        <w:t xml:space="preserve"> //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8"/>
        </w:rPr>
        <w:t>Антибиотики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8"/>
        </w:rPr>
        <w:t xml:space="preserve"> и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8"/>
        </w:rPr>
        <w:t>химиотерапия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8"/>
        </w:rPr>
        <w:t>. — 1989. -</w:t>
      </w:r>
      <w:r w:rsidRPr="003330B5">
        <w:rPr>
          <w:rFonts w:ascii="Arial" w:eastAsia="Calibri" w:hAnsi="Arial" w:cs="Times New Roman"/>
          <w:color w:val="000000"/>
          <w:spacing w:val="-8"/>
          <w:sz w:val="24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w w:val="105"/>
          <w:sz w:val="28"/>
        </w:rPr>
        <w:t>№6.—С.415-419.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15"/>
          <w:sz w:val="27"/>
        </w:rPr>
        <w:t>Реишедько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15"/>
          <w:sz w:val="27"/>
        </w:rPr>
        <w:t xml:space="preserve"> </w:t>
      </w:r>
      <w:r w:rsidRPr="003330B5">
        <w:rPr>
          <w:rFonts w:ascii="Times New Roman" w:eastAsia="Calibri" w:hAnsi="Times New Roman" w:cs="Times New Roman"/>
          <w:i/>
          <w:color w:val="000000"/>
          <w:spacing w:val="15"/>
          <w:sz w:val="28"/>
        </w:rPr>
        <w:t xml:space="preserve">Г. К.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5"/>
          <w:w w:val="105"/>
          <w:sz w:val="28"/>
        </w:rPr>
        <w:t>Особенности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5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5"/>
          <w:w w:val="105"/>
          <w:sz w:val="28"/>
        </w:rPr>
        <w:t>определения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5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5"/>
          <w:w w:val="105"/>
          <w:sz w:val="28"/>
        </w:rPr>
        <w:t>чувствительности</w:t>
      </w:r>
      <w:proofErr w:type="spellEnd"/>
      <w:r w:rsidRPr="003330B5">
        <w:rPr>
          <w:rFonts w:ascii="Arial" w:eastAsia="Calibri" w:hAnsi="Arial" w:cs="Times New Roman"/>
          <w:color w:val="000000"/>
          <w:spacing w:val="15"/>
          <w:sz w:val="24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6"/>
          <w:w w:val="105"/>
          <w:sz w:val="28"/>
        </w:rPr>
        <w:t>микроорганизмов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6"/>
          <w:w w:val="105"/>
          <w:sz w:val="28"/>
        </w:rPr>
        <w:t xml:space="preserve"> диско-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6"/>
          <w:w w:val="105"/>
          <w:sz w:val="28"/>
        </w:rPr>
        <w:t>диффузионным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6"/>
          <w:w w:val="105"/>
          <w:sz w:val="28"/>
        </w:rPr>
        <w:t xml:space="preserve"> методом //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6"/>
          <w:w w:val="105"/>
          <w:sz w:val="28"/>
        </w:rPr>
        <w:t>Клиническая</w:t>
      </w:r>
      <w:proofErr w:type="spellEnd"/>
      <w:r w:rsidRPr="003330B5">
        <w:rPr>
          <w:rFonts w:ascii="Arial" w:eastAsia="Calibri" w:hAnsi="Arial" w:cs="Times New Roman"/>
          <w:color w:val="000000"/>
          <w:spacing w:val="16"/>
          <w:sz w:val="24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3"/>
          <w:w w:val="105"/>
          <w:sz w:val="28"/>
        </w:rPr>
        <w:t>микробиология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3"/>
          <w:w w:val="105"/>
          <w:sz w:val="28"/>
        </w:rPr>
        <w:t xml:space="preserve"> и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3"/>
          <w:w w:val="105"/>
          <w:sz w:val="28"/>
        </w:rPr>
        <w:t>антимикробная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3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3"/>
          <w:w w:val="105"/>
          <w:sz w:val="28"/>
        </w:rPr>
        <w:t>химиотерапия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3"/>
          <w:w w:val="105"/>
          <w:sz w:val="28"/>
        </w:rPr>
        <w:t xml:space="preserve">. 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— 2001. — Т. 3, № 4. — С. 28— 32. С. 166 — 171.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-2"/>
          <w:sz w:val="27"/>
        </w:rPr>
      </w:pPr>
      <w:r w:rsidRPr="003330B5">
        <w:rPr>
          <w:rFonts w:ascii="Times New Roman" w:eastAsia="Calibri" w:hAnsi="Times New Roman" w:cs="Times New Roman"/>
          <w:i/>
          <w:color w:val="000000"/>
          <w:spacing w:val="-2"/>
          <w:sz w:val="27"/>
        </w:rPr>
        <w:t xml:space="preserve">Смирнова </w:t>
      </w:r>
      <w:r w:rsidRPr="003330B5">
        <w:rPr>
          <w:rFonts w:ascii="Times New Roman" w:eastAsia="Calibri" w:hAnsi="Times New Roman" w:cs="Times New Roman"/>
          <w:i/>
          <w:color w:val="000000"/>
          <w:spacing w:val="-2"/>
          <w:sz w:val="28"/>
        </w:rPr>
        <w:t xml:space="preserve">А. М.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8"/>
        </w:rPr>
        <w:t>Микробиология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8"/>
        </w:rPr>
        <w:t xml:space="preserve"> и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8"/>
        </w:rPr>
        <w:t>профилактика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8"/>
        </w:rPr>
        <w:t>стафилококковых</w:t>
      </w:r>
      <w:proofErr w:type="spellEnd"/>
      <w:r w:rsidRPr="003330B5">
        <w:rPr>
          <w:rFonts w:ascii="Arial" w:eastAsia="Calibri" w:hAnsi="Arial" w:cs="Times New Roman"/>
          <w:color w:val="000000"/>
          <w:spacing w:val="-2"/>
          <w:sz w:val="24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1"/>
          <w:w w:val="105"/>
          <w:sz w:val="28"/>
        </w:rPr>
        <w:t>инфекций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1"/>
          <w:w w:val="105"/>
          <w:sz w:val="28"/>
        </w:rPr>
        <w:t xml:space="preserve"> / А.1lЛ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1"/>
          <w:w w:val="105"/>
          <w:sz w:val="28"/>
        </w:rPr>
        <w:t>Смирнnва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1"/>
          <w:w w:val="105"/>
          <w:sz w:val="28"/>
        </w:rPr>
        <w:t xml:space="preserve">, А.А 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1"/>
          <w:w w:val="105"/>
          <w:sz w:val="28"/>
        </w:rPr>
        <w:t>Трояттткин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1"/>
          <w:w w:val="105"/>
          <w:sz w:val="28"/>
        </w:rPr>
        <w:t xml:space="preserve">, Е.М.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1"/>
          <w:w w:val="105"/>
          <w:sz w:val="28"/>
        </w:rPr>
        <w:t>Падерина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1"/>
          <w:w w:val="105"/>
          <w:sz w:val="28"/>
        </w:rPr>
        <w:t>. — М., 1997.  - С.</w:t>
      </w:r>
      <w:r w:rsidRPr="003330B5">
        <w:rPr>
          <w:rFonts w:ascii="Arial" w:eastAsia="Calibri" w:hAnsi="Arial" w:cs="Times New Roman"/>
          <w:color w:val="000000"/>
          <w:spacing w:val="-11"/>
          <w:sz w:val="24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w w:val="105"/>
          <w:sz w:val="28"/>
        </w:rPr>
        <w:t>205-207.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20"/>
          <w:tab w:val="decimal" w:pos="792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color w:val="000000"/>
          <w:spacing w:val="-1"/>
          <w:w w:val="105"/>
          <w:sz w:val="27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1"/>
          <w:w w:val="105"/>
          <w:sz w:val="27"/>
        </w:rPr>
        <w:lastRenderedPageBreak/>
        <w:t>Страчунский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1"/>
          <w:w w:val="105"/>
          <w:sz w:val="27"/>
        </w:rPr>
        <w:t xml:space="preserve"> Л. </w:t>
      </w:r>
      <w:r w:rsidRPr="003330B5">
        <w:rPr>
          <w:rFonts w:ascii="Times New Roman" w:eastAsia="Calibri" w:hAnsi="Times New Roman" w:cs="Times New Roman"/>
          <w:i/>
          <w:color w:val="000000"/>
          <w:spacing w:val="-1"/>
          <w:sz w:val="27"/>
        </w:rPr>
        <w:t xml:space="preserve">С.,. </w:t>
      </w: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1"/>
          <w:sz w:val="27"/>
        </w:rPr>
        <w:t>Каманин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1"/>
          <w:sz w:val="27"/>
        </w:rPr>
        <w:t xml:space="preserve"> Е. и., Тарасов А. А.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8"/>
        </w:rPr>
        <w:t>Антибактериальная</w:t>
      </w:r>
      <w:proofErr w:type="spellEnd"/>
      <w:r w:rsidRPr="003330B5">
        <w:rPr>
          <w:rFonts w:ascii="Arial" w:eastAsia="Calibri" w:hAnsi="Arial" w:cs="Times New Roman"/>
          <w:color w:val="000000"/>
          <w:spacing w:val="-1"/>
          <w:sz w:val="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8"/>
        </w:rPr>
        <w:t>терапия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8"/>
        </w:rPr>
        <w:t>синусита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8"/>
        </w:rPr>
        <w:t xml:space="preserve"> //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8"/>
        </w:rPr>
        <w:t>Антибиотики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8"/>
        </w:rPr>
        <w:t xml:space="preserve"> и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8"/>
        </w:rPr>
        <w:t>химиатерапия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8"/>
        </w:rPr>
        <w:t xml:space="preserve">. - </w:t>
      </w:r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1999. - Т. 44. - N 9. - С.</w:t>
      </w:r>
      <w:r w:rsidRPr="003330B5">
        <w:rPr>
          <w:rFonts w:ascii="Arial" w:eastAsia="Calibri" w:hAnsi="Arial" w:cs="Times New Roman"/>
          <w:color w:val="000000"/>
          <w:spacing w:val="-2"/>
          <w:sz w:val="6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24-28.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6"/>
          <w:w w:val="105"/>
          <w:sz w:val="27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6"/>
          <w:w w:val="105"/>
          <w:sz w:val="27"/>
        </w:rPr>
        <w:t>Стрельников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6"/>
          <w:w w:val="105"/>
          <w:sz w:val="27"/>
        </w:rPr>
        <w:t xml:space="preserve"> </w:t>
      </w:r>
      <w:r w:rsidRPr="003330B5">
        <w:rPr>
          <w:rFonts w:ascii="Times New Roman" w:eastAsia="Calibri" w:hAnsi="Times New Roman" w:cs="Times New Roman"/>
          <w:i/>
          <w:color w:val="000000"/>
          <w:spacing w:val="6"/>
          <w:sz w:val="27"/>
        </w:rPr>
        <w:t xml:space="preserve">Л. С., </w:t>
      </w:r>
      <w:r w:rsidRPr="003330B5">
        <w:rPr>
          <w:rFonts w:ascii="Times New Roman" w:eastAsia="Calibri" w:hAnsi="Times New Roman" w:cs="Times New Roman"/>
          <w:i/>
          <w:color w:val="000000"/>
          <w:spacing w:val="6"/>
          <w:w w:val="105"/>
          <w:sz w:val="27"/>
        </w:rPr>
        <w:t>Стрілець U. П.</w:t>
      </w:r>
      <w:r w:rsidRPr="003330B5">
        <w:rPr>
          <w:rFonts w:ascii="Arial" w:eastAsia="Calibri" w:hAnsi="Arial" w:cs="Times New Roman"/>
          <w:i/>
          <w:color w:val="000000"/>
          <w:spacing w:val="6"/>
          <w:sz w:val="6"/>
        </w:rPr>
        <w:t>,</w:t>
      </w:r>
      <w:r w:rsidRPr="003330B5">
        <w:rPr>
          <w:rFonts w:ascii="Times New Roman" w:eastAsia="Calibri" w:hAnsi="Times New Roman" w:cs="Times New Roman"/>
          <w:i/>
          <w:color w:val="000000"/>
          <w:spacing w:val="6"/>
          <w:sz w:val="27"/>
        </w:rPr>
        <w:t xml:space="preserve"> ТІ(</w:t>
      </w: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6"/>
          <w:sz w:val="27"/>
        </w:rPr>
        <w:t>ербак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6"/>
          <w:sz w:val="27"/>
        </w:rPr>
        <w:t xml:space="preserve"> О. В. </w:t>
      </w:r>
      <w:r w:rsidRPr="003330B5">
        <w:rPr>
          <w:rFonts w:ascii="Times New Roman" w:eastAsia="Calibri" w:hAnsi="Times New Roman" w:cs="Times New Roman"/>
          <w:color w:val="000000"/>
          <w:spacing w:val="6"/>
          <w:w w:val="105"/>
          <w:sz w:val="27"/>
        </w:rPr>
        <w:t>Перспективи та</w:t>
      </w:r>
      <w:r w:rsidRPr="003330B5">
        <w:rPr>
          <w:rFonts w:ascii="Arial" w:eastAsia="Calibri" w:hAnsi="Arial" w:cs="Times New Roman"/>
          <w:color w:val="000000"/>
          <w:spacing w:val="6"/>
          <w:sz w:val="6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 xml:space="preserve">шляхи </w:t>
      </w:r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8"/>
        </w:rPr>
        <w:t xml:space="preserve">розвитку </w:t>
      </w:r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 xml:space="preserve">виробництва </w:t>
      </w:r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8"/>
        </w:rPr>
        <w:t xml:space="preserve">біотехнологічних лікарських </w:t>
      </w:r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>препаратів в</w:t>
      </w:r>
      <w:r w:rsidRPr="003330B5">
        <w:rPr>
          <w:rFonts w:ascii="Arial" w:eastAsia="Calibri" w:hAnsi="Arial" w:cs="Times New Roman"/>
          <w:color w:val="000000"/>
          <w:spacing w:val="2"/>
          <w:sz w:val="6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 xml:space="preserve">Україні //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>Annals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>of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>Mechnikov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>Institute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 xml:space="preserve">. - 2006. - </w:t>
      </w:r>
      <w:r w:rsidRPr="003330B5">
        <w:rPr>
          <w:rFonts w:ascii="Verdana" w:eastAsia="Calibri" w:hAnsi="Verdana" w:cs="Times New Roman"/>
          <w:color w:val="000000"/>
          <w:spacing w:val="2"/>
          <w:sz w:val="19"/>
        </w:rPr>
        <w:t xml:space="preserve">N~ </w:t>
      </w:r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>4. - С. 3- 8.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  <w:tab w:val="left" w:pos="9126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72"/>
          <w:w w:val="105"/>
          <w:sz w:val="27"/>
        </w:rPr>
      </w:pP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Фещенко</w:t>
      </w:r>
      <w:proofErr w:type="spellEnd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Ю. L, </w:t>
      </w:r>
      <w:proofErr w:type="spellStart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Гуменюк</w:t>
      </w:r>
      <w:proofErr w:type="spellEnd"/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 Z, Денисов </w:t>
      </w:r>
      <w:r w:rsidRPr="003330B5">
        <w:rPr>
          <w:rFonts w:ascii="Times New Roman" w:eastAsia="Calibri" w:hAnsi="Times New Roman" w:cs="Times New Roman"/>
          <w:i/>
          <w:spacing w:val="-20"/>
          <w:sz w:val="28"/>
          <w:szCs w:val="28"/>
          <w:lang w:val="ru-RU"/>
        </w:rPr>
        <w:t>О.С.</w:t>
      </w:r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3330B5">
        <w:rPr>
          <w:rFonts w:ascii="Times New Roman" w:eastAsia="Calibri" w:hAnsi="Times New Roman" w:cs="Times New Roman"/>
          <w:sz w:val="28"/>
          <w:szCs w:val="28"/>
        </w:rPr>
        <w:br/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Антибіотикорезистентність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мікроорганізмів. Стан проблеми та шляхи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</w:rPr>
        <w:t>ії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2"/>
          <w:sz w:val="28"/>
          <w:szCs w:val="28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 xml:space="preserve">вирішення //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Укр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хіміотерапевт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 xml:space="preserve">. ж. - 2010. -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8"/>
        </w:rPr>
        <w:t>Ns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8"/>
        </w:rPr>
        <w:t xml:space="preserve">. 1. - </w:t>
      </w:r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23 с.</w:t>
      </w:r>
    </w:p>
    <w:p w:rsidR="003330B5" w:rsidRPr="003330B5" w:rsidRDefault="003330B5" w:rsidP="003330B5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Шуб Г.</w:t>
      </w:r>
      <w:r w:rsidRPr="003330B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М., Ходакова Н.</w:t>
      </w:r>
      <w:r w:rsidRPr="003330B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3330B5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Г.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Циркуляция </w:t>
      </w:r>
      <w:proofErr w:type="spellStart"/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метициллин</w:t>
      </w:r>
      <w:proofErr w:type="spellEnd"/>
      <w:r w:rsidRPr="003330B5">
        <w:rPr>
          <w:rFonts w:ascii="Times New Roman" w:eastAsia="Calibri" w:hAnsi="Times New Roman" w:cs="Times New Roman"/>
          <w:sz w:val="28"/>
          <w:szCs w:val="28"/>
        </w:rPr>
        <w:t>-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резистентных стафилококков в лечебных учреждениях разного профиля </w:t>
      </w: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/ 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Г.</w:t>
      </w: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М.</w:t>
      </w: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Шуб,</w:t>
      </w: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Н.</w:t>
      </w:r>
      <w:r w:rsidRPr="003330B5">
        <w:rPr>
          <w:rFonts w:ascii="Calibri" w:eastAsia="Calibri" w:hAnsi="Calibri" w:cs="Times New Roman"/>
        </w:rPr>
        <w:t> 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Г.</w:t>
      </w:r>
      <w:r w:rsidRPr="003330B5">
        <w:rPr>
          <w:rFonts w:ascii="Times New Roman" w:eastAsia="Calibri" w:hAnsi="Times New Roman" w:cs="Times New Roman"/>
          <w:sz w:val="28"/>
          <w:szCs w:val="28"/>
        </w:rPr>
        <w:t> 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Ходакова // Журн. микробиологии эпидемиологии и иммунобиологии. – 2008. –</w:t>
      </w: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№</w:t>
      </w: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1. –</w:t>
      </w:r>
      <w:r w:rsidRPr="003330B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330B5">
        <w:rPr>
          <w:rFonts w:ascii="Times New Roman" w:eastAsia="Calibri" w:hAnsi="Times New Roman" w:cs="Times New Roman"/>
          <w:sz w:val="28"/>
          <w:szCs w:val="28"/>
          <w:lang w:val="ru-RU"/>
        </w:rPr>
        <w:t>С. 66–68.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10"/>
          <w:sz w:val="27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10"/>
          <w:sz w:val="27"/>
        </w:rPr>
        <w:t>Bauer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10"/>
          <w:sz w:val="27"/>
        </w:rPr>
        <w:t xml:space="preserve">, А. W., </w:t>
      </w: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10"/>
          <w:sz w:val="27"/>
        </w:rPr>
        <w:t>Kirby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10"/>
          <w:sz w:val="27"/>
        </w:rPr>
        <w:t xml:space="preserve"> W. М. М., </w:t>
      </w: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10"/>
          <w:sz w:val="27"/>
        </w:rPr>
        <w:t>Sherris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10"/>
          <w:sz w:val="27"/>
        </w:rPr>
        <w:t xml:space="preserve"> J. C., </w:t>
      </w: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10"/>
          <w:sz w:val="27"/>
        </w:rPr>
        <w:t>and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10"/>
          <w:sz w:val="27"/>
        </w:rPr>
        <w:t xml:space="preserve"> М. </w:t>
      </w: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10"/>
          <w:sz w:val="27"/>
        </w:rPr>
        <w:t>Turck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10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0"/>
          <w:w w:val="105"/>
          <w:sz w:val="27"/>
        </w:rPr>
        <w:t>Antibiotic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0"/>
          <w:sz w:val="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susceptibility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testing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by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a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standardized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single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disk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method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. //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Ат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. J. C1in.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Pathol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.</w:t>
      </w:r>
      <w:r w:rsidRPr="003330B5">
        <w:rPr>
          <w:rFonts w:ascii="Times New Roman" w:eastAsia="Calibri" w:hAnsi="Times New Roman" w:cs="Times New Roman"/>
          <w:color w:val="000000"/>
          <w:spacing w:val="-2"/>
          <w:sz w:val="6"/>
        </w:rPr>
        <w:t xml:space="preserve"> - </w:t>
      </w:r>
      <w:r w:rsidRPr="003330B5">
        <w:rPr>
          <w:rFonts w:ascii="Times New Roman" w:eastAsia="Calibri" w:hAnsi="Times New Roman" w:cs="Times New Roman"/>
          <w:color w:val="000000"/>
          <w:spacing w:val="4"/>
          <w:w w:val="105"/>
          <w:sz w:val="27"/>
        </w:rPr>
        <w:t xml:space="preserve">1966. </w:t>
      </w:r>
      <w:r w:rsidRPr="003330B5">
        <w:rPr>
          <w:rFonts w:ascii="Arial" w:eastAsia="Calibri" w:hAnsi="Arial" w:cs="Times New Roman"/>
          <w:color w:val="000000"/>
          <w:spacing w:val="4"/>
          <w:sz w:val="27"/>
          <w:vertAlign w:val="superscript"/>
        </w:rPr>
        <w:t>-</w:t>
      </w:r>
      <w:r w:rsidRPr="003330B5">
        <w:rPr>
          <w:rFonts w:ascii="Times New Roman" w:eastAsia="Calibri" w:hAnsi="Times New Roman" w:cs="Times New Roman"/>
          <w:color w:val="000000"/>
          <w:spacing w:val="4"/>
          <w:w w:val="105"/>
          <w:sz w:val="28"/>
        </w:rPr>
        <w:t xml:space="preserve">N </w:t>
      </w:r>
      <w:r w:rsidRPr="003330B5">
        <w:rPr>
          <w:rFonts w:ascii="Times New Roman" w:eastAsia="Calibri" w:hAnsi="Times New Roman" w:cs="Times New Roman"/>
          <w:color w:val="000000"/>
          <w:spacing w:val="4"/>
          <w:w w:val="105"/>
          <w:sz w:val="27"/>
        </w:rPr>
        <w:t>36. - Р. 493 - 496.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z w:val="27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z w:val="27"/>
        </w:rPr>
        <w:t>Bengualid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z w:val="27"/>
        </w:rPr>
        <w:t xml:space="preserve"> V.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Not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all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coagulase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negative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Staphylococcus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are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created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equal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 xml:space="preserve"> i</w:t>
      </w:r>
      <w:r w:rsidRPr="003330B5">
        <w:rPr>
          <w:rFonts w:ascii="Times New Roman" w:eastAsia="Calibri" w:hAnsi="Times New Roman" w:cs="Times New Roman"/>
          <w:i/>
          <w:color w:val="000000"/>
          <w:sz w:val="6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 xml:space="preserve">V.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Bengualid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 xml:space="preserve">, J.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Krishnaprakash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 xml:space="preserve">, R.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Tan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 xml:space="preserve"> //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New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York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Medical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Journal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. - 2009. -</w:t>
      </w:r>
      <w:r w:rsidRPr="003330B5">
        <w:rPr>
          <w:rFonts w:ascii="Times New Roman" w:eastAsia="Calibri" w:hAnsi="Times New Roman" w:cs="Times New Roman"/>
          <w:color w:val="000000"/>
          <w:sz w:val="6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Vo1. 4, N 2. - P. 17-21.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-1"/>
          <w:sz w:val="27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1"/>
          <w:sz w:val="27"/>
        </w:rPr>
        <w:t>Bennett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1"/>
          <w:sz w:val="27"/>
        </w:rPr>
        <w:t xml:space="preserve"> Р.М.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Plasmid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encoded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antibiotic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resistance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: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acquisition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and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transfer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sz w:val="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of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antibiotic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resistance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genes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in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bacteria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 //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Brit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. J.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Pharmacol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. - 2008. - Vo1. 153. -</w:t>
      </w:r>
      <w:r w:rsidRPr="003330B5">
        <w:rPr>
          <w:rFonts w:ascii="Times New Roman" w:eastAsia="Calibri" w:hAnsi="Times New Roman" w:cs="Times New Roman"/>
          <w:color w:val="000000"/>
          <w:spacing w:val="-1"/>
          <w:sz w:val="6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Р. 347 - 357.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8"/>
          <w:sz w:val="27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8"/>
          <w:sz w:val="27"/>
        </w:rPr>
        <w:t>Bјoгkman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8"/>
          <w:sz w:val="27"/>
        </w:rPr>
        <w:t xml:space="preserve"> J., </w:t>
      </w: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8"/>
          <w:sz w:val="27"/>
        </w:rPr>
        <w:t>Andersson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8"/>
          <w:sz w:val="27"/>
        </w:rPr>
        <w:t xml:space="preserve"> </w:t>
      </w:r>
      <w:r w:rsidRPr="003330B5">
        <w:rPr>
          <w:rFonts w:ascii="Times New Roman" w:eastAsia="Calibri" w:hAnsi="Times New Roman" w:cs="Times New Roman"/>
          <w:i/>
          <w:color w:val="000000"/>
          <w:spacing w:val="8"/>
          <w:w w:val="105"/>
          <w:sz w:val="28"/>
        </w:rPr>
        <w:t xml:space="preserve">D. I.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8"/>
          <w:w w:val="105"/>
          <w:sz w:val="27"/>
        </w:rPr>
        <w:t>The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8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8"/>
          <w:w w:val="105"/>
          <w:sz w:val="27"/>
        </w:rPr>
        <w:t>cost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8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8"/>
          <w:w w:val="105"/>
          <w:sz w:val="27"/>
        </w:rPr>
        <w:t>of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8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8"/>
          <w:w w:val="105"/>
          <w:sz w:val="27"/>
        </w:rPr>
        <w:t>antibiatic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8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8"/>
          <w:w w:val="105"/>
          <w:sz w:val="27"/>
        </w:rPr>
        <w:t>resistance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8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8"/>
          <w:w w:val="105"/>
          <w:sz w:val="27"/>
        </w:rPr>
        <w:t>from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8"/>
          <w:w w:val="105"/>
          <w:sz w:val="27"/>
        </w:rPr>
        <w:t xml:space="preserve"> a</w:t>
      </w:r>
      <w:r w:rsidRPr="003330B5">
        <w:rPr>
          <w:rFonts w:ascii="Times New Roman" w:eastAsia="Calibri" w:hAnsi="Times New Roman" w:cs="Times New Roman"/>
          <w:color w:val="000000"/>
          <w:spacing w:val="8"/>
          <w:sz w:val="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6"/>
          <w:w w:val="105"/>
          <w:sz w:val="27"/>
        </w:rPr>
        <w:t>bacterial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6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6"/>
          <w:w w:val="105"/>
          <w:sz w:val="27"/>
        </w:rPr>
        <w:t>perspective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6"/>
          <w:w w:val="105"/>
          <w:sz w:val="27"/>
        </w:rPr>
        <w:t xml:space="preserve"> //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6"/>
          <w:w w:val="105"/>
          <w:sz w:val="27"/>
        </w:rPr>
        <w:t>Drug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6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6"/>
          <w:w w:val="105"/>
          <w:sz w:val="27"/>
        </w:rPr>
        <w:t>Resist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6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6"/>
          <w:w w:val="105"/>
          <w:sz w:val="27"/>
        </w:rPr>
        <w:t>Updat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6"/>
          <w:w w:val="105"/>
          <w:sz w:val="27"/>
        </w:rPr>
        <w:t>. - 2000. - V. 3. - Р. 237 - 245.</w:t>
      </w:r>
      <w:r w:rsidRPr="003330B5">
        <w:rPr>
          <w:rFonts w:ascii="Times New Roman" w:eastAsia="Calibri" w:hAnsi="Times New Roman" w:cs="Times New Roman"/>
          <w:color w:val="000000"/>
          <w:spacing w:val="6"/>
          <w:sz w:val="6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 xml:space="preserve">3 i. 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8"/>
          <w:sz w:val="27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3"/>
          <w:sz w:val="27"/>
        </w:rPr>
        <w:t>Bonten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3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3"/>
          <w:sz w:val="27"/>
        </w:rPr>
        <w:t>Nf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3"/>
          <w:sz w:val="27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>Microcin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>for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>preventing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>Staphyїococcus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>aureus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>infections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 xml:space="preserve"> / M.</w:t>
      </w:r>
      <w:r w:rsidRPr="003330B5">
        <w:rPr>
          <w:rFonts w:ascii="Times New Roman" w:eastAsia="Calibri" w:hAnsi="Times New Roman" w:cs="Times New Roman"/>
          <w:color w:val="000000"/>
          <w:spacing w:val="3"/>
          <w:sz w:val="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>Bonten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 xml:space="preserve">, R.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>Wenzel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 xml:space="preserve">, J.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>Kluymons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 xml:space="preserve"> //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>Journal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>of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>Perioperative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>Practice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3"/>
          <w:w w:val="105"/>
          <w:sz w:val="27"/>
        </w:rPr>
        <w:t>. - 2009. -</w:t>
      </w:r>
      <w:r w:rsidRPr="003330B5">
        <w:rPr>
          <w:rFonts w:ascii="Times New Roman" w:eastAsia="Calibri" w:hAnsi="Times New Roman" w:cs="Times New Roman"/>
          <w:color w:val="000000"/>
          <w:spacing w:val="3"/>
          <w:sz w:val="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4"/>
          <w:w w:val="105"/>
          <w:sz w:val="27"/>
        </w:rPr>
        <w:t>Vol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4"/>
          <w:w w:val="105"/>
          <w:sz w:val="27"/>
        </w:rPr>
        <w:t>. 102,N 11. - Р. 120-124.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20"/>
          <w:tab w:val="decimal" w:pos="792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color w:val="000000"/>
          <w:spacing w:val="-4"/>
          <w:sz w:val="27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4"/>
          <w:sz w:val="27"/>
        </w:rPr>
        <w:t>Climo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4"/>
          <w:sz w:val="27"/>
        </w:rPr>
        <w:t xml:space="preserve"> М. W.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7"/>
        </w:rPr>
        <w:t>Combinations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7"/>
        </w:rPr>
        <w:t>of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>vancomycin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8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7"/>
        </w:rPr>
        <w:t>and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7"/>
        </w:rPr>
        <w:t>beta-lactamsa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4"/>
          <w:w w:val="105"/>
          <w:sz w:val="27"/>
        </w:rPr>
        <w:t>resynergistic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4"/>
          <w:sz w:val="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against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staphylococci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with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reduced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susceptibilities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to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vancomycin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 / M.W.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Climo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,</w:t>
      </w:r>
      <w:r w:rsidRPr="003330B5">
        <w:rPr>
          <w:rFonts w:ascii="Times New Roman" w:eastAsia="Calibri" w:hAnsi="Times New Roman" w:cs="Times New Roman"/>
          <w:color w:val="000000"/>
          <w:spacing w:val="-1"/>
          <w:sz w:val="6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 xml:space="preserve">R.L.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>Patron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 xml:space="preserve">, G.L.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>Archer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 xml:space="preserve"> //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>Antimicrob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>AgentsChemother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>. - 1999. - № 43. - Р.</w:t>
      </w:r>
      <w:r w:rsidRPr="003330B5">
        <w:rPr>
          <w:rFonts w:ascii="Times New Roman" w:eastAsia="Calibri" w:hAnsi="Times New Roman" w:cs="Times New Roman"/>
          <w:color w:val="000000"/>
          <w:spacing w:val="1"/>
          <w:sz w:val="6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1747-1753.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-2"/>
          <w:sz w:val="27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2"/>
          <w:sz w:val="27"/>
        </w:rPr>
        <w:lastRenderedPageBreak/>
        <w:t>Cornbes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2"/>
          <w:sz w:val="27"/>
        </w:rPr>
        <w:t xml:space="preserve"> А.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Impact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of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inethicillin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resistance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on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outcome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of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Staphylococcus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sz w:val="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5"/>
          <w:w w:val="105"/>
          <w:sz w:val="27"/>
        </w:rPr>
        <w:t>aureus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5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5"/>
          <w:w w:val="105"/>
          <w:sz w:val="27"/>
        </w:rPr>
        <w:t>Ventilator-associated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5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5"/>
          <w:w w:val="105"/>
          <w:sz w:val="27"/>
        </w:rPr>
        <w:t>pne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5"/>
          <w:w w:val="105"/>
          <w:sz w:val="27"/>
          <w:lang w:val="en-US"/>
        </w:rPr>
        <w:t>v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5"/>
          <w:w w:val="105"/>
          <w:sz w:val="27"/>
        </w:rPr>
        <w:t>monia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5"/>
          <w:w w:val="105"/>
          <w:sz w:val="27"/>
        </w:rPr>
        <w:t xml:space="preserve"> / A.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5"/>
          <w:w w:val="105"/>
          <w:sz w:val="27"/>
        </w:rPr>
        <w:t>Г'amhes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5"/>
          <w:w w:val="105"/>
          <w:sz w:val="27"/>
        </w:rPr>
        <w:t xml:space="preserve">, С.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5"/>
          <w:w w:val="105"/>
          <w:sz w:val="27"/>
        </w:rPr>
        <w:t>Luyt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5"/>
          <w:w w:val="105"/>
          <w:sz w:val="27"/>
        </w:rPr>
        <w:t>, М. Wo1f /</w:t>
      </w:r>
      <w:r w:rsidRPr="003330B5">
        <w:rPr>
          <w:rFonts w:ascii="Times New Roman" w:eastAsia="Calibri" w:hAnsi="Times New Roman" w:cs="Times New Roman"/>
          <w:color w:val="000000"/>
          <w:spacing w:val="5"/>
          <w:sz w:val="6"/>
        </w:rPr>
        <w:t>.</w:t>
      </w:r>
      <w:r w:rsidRPr="003330B5">
        <w:rPr>
          <w:rFonts w:ascii="Times New Roman" w:eastAsia="Calibri" w:hAnsi="Times New Roman" w:cs="Times New Roman"/>
          <w:color w:val="000000"/>
          <w:spacing w:val="5"/>
          <w:w w:val="105"/>
          <w:sz w:val="27"/>
        </w:rPr>
        <w:t>/</w:t>
      </w:r>
      <w:r w:rsidRPr="003330B5">
        <w:rPr>
          <w:rFonts w:ascii="Times New Roman" w:eastAsia="Calibri" w:hAnsi="Times New Roman" w:cs="Times New Roman"/>
          <w:color w:val="000000"/>
          <w:spacing w:val="5"/>
          <w:sz w:val="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Respiratory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and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Critical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Care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Medicine</w:t>
      </w:r>
      <w:proofErr w:type="spellEnd"/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. - 2004. - Vo1. 170, N 10. - Р. 786-792.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20"/>
          <w:tab w:val="decimal" w:pos="792"/>
        </w:tabs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color w:val="000000"/>
          <w:spacing w:val="-2"/>
          <w:w w:val="105"/>
          <w:sz w:val="28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2"/>
          <w:w w:val="105"/>
          <w:sz w:val="28"/>
        </w:rPr>
        <w:t>Derycke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2"/>
          <w:w w:val="105"/>
          <w:sz w:val="28"/>
        </w:rPr>
        <w:t xml:space="preserve"> L.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Staphylococcus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aureus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and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chronic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airway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disease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/ L.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Derycke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,</w:t>
      </w:r>
      <w:r w:rsidRPr="003330B5">
        <w:rPr>
          <w:rFonts w:ascii="Times New Roman" w:eastAsia="Calibri" w:hAnsi="Times New Roman" w:cs="Times New Roman"/>
          <w:color w:val="000000"/>
          <w:spacing w:val="-2"/>
          <w:sz w:val="6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 xml:space="preserve">N.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>Pere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 xml:space="preserve"> // Wor1d A1lergy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>Organization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>Journal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>. — 2010. — Vo1. 3, N 8. — Р. 223—</w:t>
      </w:r>
      <w:r w:rsidRPr="003330B5">
        <w:rPr>
          <w:rFonts w:ascii="Times New Roman" w:eastAsia="Calibri" w:hAnsi="Times New Roman" w:cs="Times New Roman"/>
          <w:color w:val="000000"/>
          <w:spacing w:val="-7"/>
          <w:sz w:val="6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228.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-1"/>
          <w:w w:val="105"/>
          <w:sz w:val="28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1"/>
          <w:w w:val="105"/>
          <w:sz w:val="28"/>
        </w:rPr>
        <w:t>Guzman-Blanco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1"/>
          <w:w w:val="105"/>
          <w:sz w:val="28"/>
        </w:rPr>
        <w:t xml:space="preserve"> М.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Epidemiology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of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ineticillin-resistant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1"/>
          <w:w w:val="105"/>
          <w:sz w:val="27"/>
        </w:rPr>
        <w:t>Staphylococcus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1"/>
          <w:sz w:val="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>aureus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 xml:space="preserve"> (MRSA)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>in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>Latin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>America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 xml:space="preserve"> / М.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>Guzman-Blanco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 xml:space="preserve">, С.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>Mej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>іа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 xml:space="preserve">, R.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>Isturiz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"/>
          <w:w w:val="105"/>
          <w:sz w:val="27"/>
        </w:rPr>
        <w:t xml:space="preserve"> //</w:t>
      </w:r>
      <w:r w:rsidRPr="003330B5">
        <w:rPr>
          <w:rFonts w:ascii="Times New Roman" w:eastAsia="Calibri" w:hAnsi="Times New Roman" w:cs="Times New Roman"/>
          <w:color w:val="000000"/>
          <w:spacing w:val="1"/>
          <w:sz w:val="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>International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>Journal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>of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>Antimicrobial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>Agents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>. — 2009. - Vo1. 5, N 6. — Р. 304-308.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-3"/>
          <w:w w:val="105"/>
          <w:sz w:val="28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3"/>
          <w:w w:val="105"/>
          <w:sz w:val="28"/>
        </w:rPr>
        <w:t>Јorgensen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3"/>
          <w:w w:val="105"/>
          <w:sz w:val="28"/>
        </w:rPr>
        <w:t xml:space="preserve"> J. H, </w:t>
      </w: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3"/>
          <w:w w:val="105"/>
          <w:sz w:val="28"/>
        </w:rPr>
        <w:t>Fejraro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3"/>
          <w:w w:val="105"/>
          <w:sz w:val="28"/>
        </w:rPr>
        <w:t xml:space="preserve"> 1V1. J.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7"/>
        </w:rPr>
        <w:t>Antimicrobial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7"/>
        </w:rPr>
        <w:t>Susceptibility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7"/>
        </w:rPr>
        <w:t>Testing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3"/>
          <w:w w:val="105"/>
          <w:sz w:val="27"/>
        </w:rPr>
        <w:t>: A</w:t>
      </w:r>
      <w:r w:rsidRPr="003330B5">
        <w:rPr>
          <w:rFonts w:ascii="Times New Roman" w:eastAsia="Calibri" w:hAnsi="Times New Roman" w:cs="Times New Roman"/>
          <w:color w:val="000000"/>
          <w:spacing w:val="-3"/>
          <w:sz w:val="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>Review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>of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>General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>Principles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>and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>Contemporary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>Practices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 xml:space="preserve"> // J.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>Clin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>Infect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5"/>
          <w:w w:val="105"/>
          <w:sz w:val="27"/>
        </w:rPr>
        <w:t>. -- 2009.</w:t>
      </w:r>
      <w:r w:rsidRPr="003330B5">
        <w:rPr>
          <w:rFonts w:ascii="Times New Roman" w:eastAsia="Calibri" w:hAnsi="Times New Roman" w:cs="Times New Roman"/>
          <w:color w:val="000000"/>
          <w:spacing w:val="-5"/>
          <w:sz w:val="6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spacing w:val="14"/>
          <w:sz w:val="6"/>
        </w:rPr>
        <w:t>—</w:t>
      </w:r>
      <w:r w:rsidRPr="003330B5">
        <w:rPr>
          <w:rFonts w:ascii="Verdana" w:eastAsia="Calibri" w:hAnsi="Verdana" w:cs="Times New Roman"/>
          <w:color w:val="000000"/>
          <w:spacing w:val="14"/>
          <w:sz w:val="21"/>
        </w:rPr>
        <w:t>N~</w:t>
      </w:r>
      <w:r w:rsidRPr="003330B5">
        <w:rPr>
          <w:rFonts w:ascii="Times New Roman" w:eastAsia="Calibri" w:hAnsi="Times New Roman" w:cs="Times New Roman"/>
          <w:color w:val="000000"/>
          <w:spacing w:val="14"/>
          <w:w w:val="105"/>
          <w:sz w:val="27"/>
        </w:rPr>
        <w:t>49.—P.55-68.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-2"/>
          <w:w w:val="105"/>
          <w:sz w:val="28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2"/>
          <w:w w:val="105"/>
          <w:sz w:val="28"/>
        </w:rPr>
        <w:t>Occurrence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2"/>
          <w:w w:val="105"/>
          <w:sz w:val="28"/>
        </w:rPr>
        <w:t xml:space="preserve"> U. Р.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and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significance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of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S.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aureus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Resistant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to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>gentarnicin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2"/>
          <w:w w:val="105"/>
          <w:sz w:val="27"/>
        </w:rPr>
        <w:t xml:space="preserve"> //</w:t>
      </w:r>
      <w:r w:rsidRPr="003330B5">
        <w:rPr>
          <w:rFonts w:ascii="Times New Roman" w:eastAsia="Calibri" w:hAnsi="Times New Roman" w:cs="Times New Roman"/>
          <w:color w:val="000000"/>
          <w:spacing w:val="-2"/>
          <w:sz w:val="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>Antinfection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>Drugs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>and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>Chemoter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>. — 2008. — Vo1. 16, N 2. — Р. 147-149.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12"/>
          <w:w w:val="105"/>
          <w:sz w:val="28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12"/>
          <w:w w:val="105"/>
          <w:sz w:val="28"/>
        </w:rPr>
        <w:t>Pillai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12"/>
          <w:w w:val="105"/>
          <w:sz w:val="28"/>
        </w:rPr>
        <w:t xml:space="preserve"> Ѕ. К.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2"/>
          <w:w w:val="105"/>
          <w:sz w:val="27"/>
        </w:rPr>
        <w:t>Development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2"/>
          <w:w w:val="105"/>
          <w:sz w:val="27"/>
        </w:rPr>
        <w:t>of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2"/>
          <w:w w:val="105"/>
          <w:sz w:val="27"/>
        </w:rPr>
        <w:t>reduced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2"/>
          <w:w w:val="105"/>
          <w:sz w:val="27"/>
        </w:rPr>
        <w:t>vancomycin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2"/>
          <w:w w:val="105"/>
          <w:sz w:val="27"/>
        </w:rPr>
        <w:t>susceptibility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12"/>
          <w:w w:val="105"/>
          <w:sz w:val="27"/>
        </w:rPr>
        <w:t>in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12"/>
          <w:sz w:val="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>methicillin-suscepti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  <w:lang w:val="en-US"/>
        </w:rPr>
        <w:t>n</w:t>
      </w:r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 xml:space="preserve">e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>Staphylococcus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>aureus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 xml:space="preserve"> / S.K.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>Pillai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 xml:space="preserve">, C.L.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>Wennersten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 xml:space="preserve"> //</w:t>
      </w:r>
      <w:r w:rsidRPr="003330B5">
        <w:rPr>
          <w:rFonts w:ascii="Times New Roman" w:eastAsia="Calibri" w:hAnsi="Times New Roman" w:cs="Times New Roman"/>
          <w:color w:val="000000"/>
          <w:spacing w:val="2"/>
          <w:sz w:val="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9"/>
          <w:w w:val="105"/>
          <w:sz w:val="27"/>
        </w:rPr>
        <w:t>Clin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9"/>
          <w:w w:val="105"/>
          <w:sz w:val="27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9"/>
          <w:w w:val="105"/>
          <w:sz w:val="27"/>
        </w:rPr>
        <w:t>infect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9"/>
          <w:w w:val="105"/>
          <w:sz w:val="27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9"/>
          <w:w w:val="105"/>
          <w:sz w:val="27"/>
        </w:rPr>
        <w:t>dis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9"/>
          <w:w w:val="105"/>
          <w:sz w:val="27"/>
        </w:rPr>
        <w:t xml:space="preserve">. — 2009. — </w:t>
      </w:r>
      <w:proofErr w:type="spellStart"/>
      <w:r w:rsidRPr="003330B5">
        <w:rPr>
          <w:rFonts w:ascii="Verdana" w:eastAsia="Calibri" w:hAnsi="Verdana" w:cs="Times New Roman"/>
          <w:color w:val="000000"/>
          <w:spacing w:val="-9"/>
          <w:sz w:val="21"/>
        </w:rPr>
        <w:t>Ns</w:t>
      </w:r>
      <w:proofErr w:type="spellEnd"/>
      <w:r w:rsidRPr="003330B5">
        <w:rPr>
          <w:rFonts w:ascii="Verdana" w:eastAsia="Calibri" w:hAnsi="Verdana" w:cs="Times New Roman"/>
          <w:color w:val="000000"/>
          <w:spacing w:val="-9"/>
          <w:sz w:val="21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spacing w:val="-9"/>
          <w:w w:val="105"/>
          <w:sz w:val="27"/>
        </w:rPr>
        <w:t>49. — Р. 1169-1174.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-6"/>
          <w:w w:val="105"/>
          <w:sz w:val="28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6"/>
          <w:w w:val="105"/>
          <w:sz w:val="28"/>
        </w:rPr>
        <w:t>Sharma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6"/>
          <w:w w:val="105"/>
          <w:sz w:val="28"/>
        </w:rPr>
        <w:t xml:space="preserve"> </w:t>
      </w:r>
      <w:r w:rsidRPr="003330B5">
        <w:rPr>
          <w:rFonts w:ascii="Arial" w:eastAsia="Calibri" w:hAnsi="Arial" w:cs="Times New Roman"/>
          <w:i/>
          <w:color w:val="000000"/>
          <w:spacing w:val="-6"/>
          <w:sz w:val="26"/>
        </w:rPr>
        <w:t xml:space="preserve">R, </w:t>
      </w: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6"/>
          <w:w w:val="105"/>
          <w:sz w:val="28"/>
        </w:rPr>
        <w:t>Shaгma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6"/>
          <w:w w:val="105"/>
          <w:sz w:val="28"/>
        </w:rPr>
        <w:t xml:space="preserve"> CL, </w:t>
      </w: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-6"/>
          <w:w w:val="105"/>
          <w:sz w:val="28"/>
        </w:rPr>
        <w:t>Kapoor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-6"/>
          <w:w w:val="105"/>
          <w:sz w:val="28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7"/>
        </w:rPr>
        <w:t xml:space="preserve">В.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7"/>
        </w:rPr>
        <w:t>Antїbacterial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7"/>
        </w:rPr>
        <w:t>resistance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7"/>
        </w:rPr>
        <w:t xml:space="preserve">: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7"/>
        </w:rPr>
        <w:t>current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6"/>
          <w:w w:val="105"/>
          <w:sz w:val="27"/>
        </w:rPr>
        <w:t>proems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6"/>
          <w:sz w:val="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>and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>possie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>solutions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 xml:space="preserve"> //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>Indian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 xml:space="preserve"> J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>Med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>Sci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 xml:space="preserve">. — 2005. — </w:t>
      </w:r>
      <w:r w:rsidRPr="003330B5">
        <w:rPr>
          <w:rFonts w:ascii="Verdana" w:eastAsia="Calibri" w:hAnsi="Verdana" w:cs="Times New Roman"/>
          <w:color w:val="000000"/>
          <w:spacing w:val="-7"/>
          <w:sz w:val="21"/>
        </w:rPr>
        <w:t xml:space="preserve">N~ </w:t>
      </w:r>
      <w:r w:rsidRPr="003330B5">
        <w:rPr>
          <w:rFonts w:ascii="Times New Roman" w:eastAsia="Calibri" w:hAnsi="Times New Roman" w:cs="Times New Roman"/>
          <w:color w:val="000000"/>
          <w:spacing w:val="-7"/>
          <w:w w:val="105"/>
          <w:sz w:val="27"/>
        </w:rPr>
        <w:t>59. — Р. 120-129.</w:t>
      </w:r>
    </w:p>
    <w:p w:rsidR="003330B5" w:rsidRPr="003330B5" w:rsidRDefault="003330B5" w:rsidP="003330B5">
      <w:pPr>
        <w:numPr>
          <w:ilvl w:val="0"/>
          <w:numId w:val="3"/>
        </w:numPr>
        <w:tabs>
          <w:tab w:val="decimal" w:pos="792"/>
        </w:tabs>
        <w:spacing w:after="0" w:line="360" w:lineRule="auto"/>
        <w:jc w:val="both"/>
        <w:rPr>
          <w:rFonts w:ascii="Times New Roman" w:eastAsia="Calibri" w:hAnsi="Times New Roman" w:cs="Times New Roman"/>
          <w:i/>
          <w:color w:val="000000"/>
          <w:spacing w:val="2"/>
          <w:w w:val="105"/>
          <w:sz w:val="28"/>
        </w:rPr>
      </w:pPr>
      <w:proofErr w:type="spellStart"/>
      <w:r w:rsidRPr="003330B5">
        <w:rPr>
          <w:rFonts w:ascii="Times New Roman" w:eastAsia="Calibri" w:hAnsi="Times New Roman" w:cs="Times New Roman"/>
          <w:i/>
          <w:color w:val="000000"/>
          <w:spacing w:val="2"/>
          <w:w w:val="105"/>
          <w:sz w:val="28"/>
        </w:rPr>
        <w:t>Zimmeгman</w:t>
      </w:r>
      <w:proofErr w:type="spellEnd"/>
      <w:r w:rsidRPr="003330B5">
        <w:rPr>
          <w:rFonts w:ascii="Times New Roman" w:eastAsia="Calibri" w:hAnsi="Times New Roman" w:cs="Times New Roman"/>
          <w:i/>
          <w:color w:val="000000"/>
          <w:spacing w:val="2"/>
          <w:w w:val="105"/>
          <w:sz w:val="28"/>
        </w:rPr>
        <w:t xml:space="preserve"> U. Р.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>Occurrence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>and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>significance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>of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 xml:space="preserve"> S.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>aureus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>resistant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2"/>
          <w:w w:val="105"/>
          <w:sz w:val="27"/>
        </w:rPr>
        <w:t>to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2"/>
          <w:sz w:val="6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7"/>
        </w:rPr>
        <w:t>gentamicin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7"/>
        </w:rPr>
        <w:t xml:space="preserve"> //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7"/>
        </w:rPr>
        <w:t>Antinfection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7"/>
        </w:rPr>
        <w:t xml:space="preserve">.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7"/>
        </w:rPr>
        <w:t>Drugs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7"/>
        </w:rPr>
        <w:t>and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7"/>
        </w:rPr>
        <w:t xml:space="preserve">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7"/>
        </w:rPr>
        <w:t>Chemoter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7"/>
        </w:rPr>
        <w:t xml:space="preserve">. — 2008. — </w:t>
      </w:r>
      <w:proofErr w:type="spellStart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7"/>
        </w:rPr>
        <w:t>Vol</w:t>
      </w:r>
      <w:proofErr w:type="spellEnd"/>
      <w:r w:rsidRPr="003330B5">
        <w:rPr>
          <w:rFonts w:ascii="Times New Roman" w:eastAsia="Calibri" w:hAnsi="Times New Roman" w:cs="Times New Roman"/>
          <w:color w:val="000000"/>
          <w:spacing w:val="-8"/>
          <w:w w:val="105"/>
          <w:sz w:val="27"/>
        </w:rPr>
        <w:t>. 16, N 2. — Р. 147--</w:t>
      </w:r>
      <w:r w:rsidRPr="003330B5">
        <w:rPr>
          <w:rFonts w:ascii="Times New Roman" w:eastAsia="Calibri" w:hAnsi="Times New Roman" w:cs="Times New Roman"/>
          <w:color w:val="000000"/>
          <w:spacing w:val="-8"/>
          <w:sz w:val="6"/>
        </w:rPr>
        <w:t xml:space="preserve"> </w:t>
      </w:r>
      <w:r w:rsidRPr="003330B5">
        <w:rPr>
          <w:rFonts w:ascii="Times New Roman" w:eastAsia="Calibri" w:hAnsi="Times New Roman" w:cs="Times New Roman"/>
          <w:color w:val="000000"/>
          <w:w w:val="105"/>
          <w:sz w:val="27"/>
        </w:rPr>
        <w:t>149.</w:t>
      </w:r>
    </w:p>
    <w:p w:rsidR="003330B5" w:rsidRDefault="003330B5"/>
    <w:sectPr w:rsidR="003330B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16B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5F37AD1"/>
    <w:multiLevelType w:val="multilevel"/>
    <w:tmpl w:val="47527EBE"/>
    <w:lvl w:ilvl="0">
      <w:start w:val="12"/>
      <w:numFmt w:val="decimal"/>
      <w:lvlText w:val="%1."/>
      <w:lvlJc w:val="left"/>
      <w:pPr>
        <w:tabs>
          <w:tab w:val="decimal" w:pos="0"/>
        </w:tabs>
        <w:ind w:left="0" w:firstLine="0"/>
      </w:pPr>
      <w:rPr>
        <w:rFonts w:ascii="Times New Roman" w:hAnsi="Times New Roman"/>
        <w:i w:val="0"/>
        <w:strike w:val="0"/>
        <w:dstrike w:val="0"/>
        <w:color w:val="000000"/>
        <w:spacing w:val="6"/>
        <w:w w:val="100"/>
        <w:sz w:val="28"/>
        <w:u w:val="none"/>
        <w:effect w:val="none"/>
        <w:vertAlign w:val="baseline"/>
        <w:lang w:val="uk-UA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">
    <w:nsid w:val="58E46332"/>
    <w:multiLevelType w:val="multilevel"/>
    <w:tmpl w:val="0932FDEC"/>
    <w:lvl w:ilvl="0">
      <w:start w:val="1"/>
      <w:numFmt w:val="decimal"/>
      <w:lvlText w:val="%1."/>
      <w:lvlJc w:val="left"/>
      <w:pPr>
        <w:tabs>
          <w:tab w:val="decimal" w:pos="720"/>
        </w:tabs>
        <w:ind w:left="720" w:firstLine="0"/>
      </w:pPr>
      <w:rPr>
        <w:rFonts w:ascii="Times New Roman" w:hAnsi="Times New Roman"/>
        <w:i w:val="0"/>
        <w:strike w:val="0"/>
        <w:dstrike w:val="0"/>
        <w:color w:val="000000"/>
        <w:spacing w:val="-3"/>
        <w:w w:val="100"/>
        <w:sz w:val="28"/>
        <w:u w:val="none"/>
        <w:effect w:val="none"/>
        <w:vertAlign w:val="baseline"/>
        <w:lang w:val="uk-UA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  <w:lvlOverride w:ilvl="0">
      <w:startOverride w:val="1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30DA"/>
    <w:rsid w:val="003330B5"/>
    <w:rsid w:val="008235F6"/>
    <w:rsid w:val="00BD3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609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45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10042</Words>
  <Characters>5725</Characters>
  <Application>Microsoft Office Word</Application>
  <DocSecurity>0</DocSecurity>
  <Lines>47</Lines>
  <Paragraphs>31</Paragraphs>
  <ScaleCrop>false</ScaleCrop>
  <Company/>
  <LinksUpToDate>false</LinksUpToDate>
  <CharactersWithSpaces>15736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2020-02-25T11:48:00Z</dcterms:created>
  <dcterms:modified xsi:type="dcterms:W3CDTF">2020-02-25T11:50:00Z</dcterms:modified>
</cp:coreProperties>
</file>