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1BBA" w:rsidRDefault="00241BBA" w:rsidP="007B6270">
      <w:pPr>
        <w:pStyle w:val="1"/>
        <w:rPr>
          <w:lang w:val="uk-UA"/>
        </w:rPr>
      </w:pPr>
      <w:r>
        <w:rPr>
          <w:lang w:val="uk-UA"/>
        </w:rPr>
        <w:t>Одеський національний університет імені І.І.Мечникова</w:t>
      </w:r>
    </w:p>
    <w:p w:rsidR="00241BBA" w:rsidRDefault="00241BBA" w:rsidP="00EA669F">
      <w:pPr>
        <w:jc w:val="center"/>
        <w:rPr>
          <w:sz w:val="28"/>
          <w:szCs w:val="28"/>
          <w:lang w:val="uk-UA"/>
        </w:rPr>
      </w:pPr>
    </w:p>
    <w:p w:rsidR="00241BBA" w:rsidRDefault="00241BBA" w:rsidP="00EA669F">
      <w:pPr>
        <w:jc w:val="center"/>
        <w:rPr>
          <w:sz w:val="28"/>
          <w:szCs w:val="28"/>
          <w:lang w:val="uk-UA"/>
        </w:rPr>
      </w:pPr>
      <w:r>
        <w:rPr>
          <w:sz w:val="28"/>
          <w:szCs w:val="28"/>
          <w:lang w:val="uk-UA"/>
        </w:rPr>
        <w:t>Факультет романо-германської філології</w:t>
      </w:r>
    </w:p>
    <w:p w:rsidR="00241BBA" w:rsidRDefault="00241BBA" w:rsidP="00EA669F">
      <w:pPr>
        <w:jc w:val="center"/>
        <w:rPr>
          <w:sz w:val="28"/>
          <w:szCs w:val="28"/>
          <w:lang w:val="uk-UA"/>
        </w:rPr>
      </w:pPr>
    </w:p>
    <w:p w:rsidR="00241BBA" w:rsidRDefault="00241BBA" w:rsidP="00EA669F">
      <w:pPr>
        <w:jc w:val="center"/>
        <w:rPr>
          <w:sz w:val="28"/>
          <w:szCs w:val="28"/>
          <w:lang w:val="uk-UA"/>
        </w:rPr>
      </w:pPr>
      <w:r>
        <w:rPr>
          <w:sz w:val="28"/>
          <w:szCs w:val="28"/>
          <w:lang w:val="uk-UA"/>
        </w:rPr>
        <w:t>Кафедра теоретичної та прикладної фонетики англійської мови</w:t>
      </w:r>
    </w:p>
    <w:p w:rsidR="00241BBA" w:rsidRDefault="00241BBA" w:rsidP="00EA669F">
      <w:pPr>
        <w:jc w:val="center"/>
        <w:rPr>
          <w:sz w:val="28"/>
          <w:szCs w:val="28"/>
          <w:lang w:val="uk-UA"/>
        </w:rPr>
      </w:pPr>
    </w:p>
    <w:p w:rsidR="00241BBA" w:rsidRDefault="00241BBA" w:rsidP="00EA669F">
      <w:pPr>
        <w:jc w:val="center"/>
        <w:rPr>
          <w:sz w:val="28"/>
          <w:szCs w:val="28"/>
          <w:lang w:val="uk-UA"/>
        </w:rPr>
      </w:pPr>
    </w:p>
    <w:p w:rsidR="00241BBA" w:rsidRDefault="00241BBA" w:rsidP="00EA669F">
      <w:pPr>
        <w:jc w:val="center"/>
        <w:rPr>
          <w:sz w:val="28"/>
          <w:szCs w:val="28"/>
        </w:rPr>
      </w:pPr>
    </w:p>
    <w:p w:rsidR="00241BBA" w:rsidRDefault="00241BBA" w:rsidP="00EA669F">
      <w:pPr>
        <w:jc w:val="center"/>
        <w:rPr>
          <w:b/>
          <w:sz w:val="32"/>
          <w:szCs w:val="32"/>
          <w:lang w:val="uk-UA"/>
        </w:rPr>
      </w:pPr>
      <w:r>
        <w:rPr>
          <w:b/>
          <w:sz w:val="32"/>
          <w:szCs w:val="32"/>
          <w:lang w:val="uk-UA"/>
        </w:rPr>
        <w:t>Д и п л о м н а   р о б о т а</w:t>
      </w:r>
    </w:p>
    <w:p w:rsidR="00241BBA" w:rsidRDefault="00241BBA" w:rsidP="00EA669F">
      <w:pPr>
        <w:jc w:val="center"/>
        <w:rPr>
          <w:b/>
          <w:sz w:val="28"/>
          <w:szCs w:val="28"/>
          <w:lang w:val="uk-UA"/>
        </w:rPr>
      </w:pPr>
    </w:p>
    <w:p w:rsidR="00241BBA" w:rsidRDefault="00241BBA" w:rsidP="00EA669F">
      <w:pPr>
        <w:jc w:val="center"/>
        <w:rPr>
          <w:sz w:val="28"/>
          <w:szCs w:val="28"/>
          <w:lang w:val="uk-UA"/>
        </w:rPr>
      </w:pPr>
      <w:r>
        <w:rPr>
          <w:sz w:val="28"/>
          <w:szCs w:val="28"/>
          <w:lang w:val="uk-UA"/>
        </w:rPr>
        <w:t>бакалавра</w:t>
      </w:r>
    </w:p>
    <w:p w:rsidR="00241BBA" w:rsidRDefault="00241BBA" w:rsidP="00EA669F">
      <w:pPr>
        <w:jc w:val="center"/>
        <w:rPr>
          <w:sz w:val="28"/>
          <w:szCs w:val="28"/>
          <w:lang w:val="uk-UA"/>
        </w:rPr>
      </w:pPr>
    </w:p>
    <w:p w:rsidR="00241BBA" w:rsidRDefault="00241BBA" w:rsidP="00EA669F">
      <w:pPr>
        <w:jc w:val="center"/>
        <w:rPr>
          <w:b/>
          <w:sz w:val="28"/>
          <w:szCs w:val="28"/>
          <w:lang w:val="uk-UA"/>
        </w:rPr>
      </w:pPr>
      <w:r>
        <w:rPr>
          <w:sz w:val="28"/>
          <w:szCs w:val="28"/>
          <w:lang w:val="uk-UA"/>
        </w:rPr>
        <w:t>на тему: «Особливості формування нових терміносистем  (на матеріалі англійської термінології туризму)</w:t>
      </w:r>
      <w:r>
        <w:rPr>
          <w:b/>
          <w:sz w:val="28"/>
          <w:szCs w:val="28"/>
          <w:lang w:val="uk-UA"/>
        </w:rPr>
        <w:t>»</w:t>
      </w:r>
    </w:p>
    <w:p w:rsidR="00241BBA" w:rsidRDefault="00241BBA" w:rsidP="00EA669F">
      <w:pPr>
        <w:jc w:val="center"/>
        <w:rPr>
          <w:b/>
          <w:sz w:val="28"/>
          <w:szCs w:val="28"/>
          <w:lang w:val="uk-UA"/>
        </w:rPr>
      </w:pPr>
    </w:p>
    <w:p w:rsidR="00241BBA" w:rsidRDefault="00241BBA" w:rsidP="00EA669F">
      <w:pPr>
        <w:jc w:val="center"/>
        <w:rPr>
          <w:lang w:val="uk-UA"/>
        </w:rPr>
      </w:pPr>
      <w:r>
        <w:rPr>
          <w:lang w:val="uk-UA"/>
        </w:rPr>
        <w:t>«</w:t>
      </w:r>
      <w:r>
        <w:rPr>
          <w:lang w:val="en-US"/>
        </w:rPr>
        <w:t>Peculiarities of the formation of new terminological systems (based on the English tourist terminology)</w:t>
      </w:r>
      <w:r>
        <w:rPr>
          <w:lang w:val="uk-UA"/>
        </w:rPr>
        <w:t>»</w:t>
      </w:r>
    </w:p>
    <w:p w:rsidR="00241BBA" w:rsidRDefault="00241BBA" w:rsidP="00EA669F">
      <w:pPr>
        <w:rPr>
          <w:sz w:val="28"/>
          <w:szCs w:val="28"/>
          <w:lang w:val="en-US"/>
        </w:rPr>
      </w:pPr>
    </w:p>
    <w:p w:rsidR="00241BBA" w:rsidRDefault="00241BBA" w:rsidP="00EA669F">
      <w:pPr>
        <w:jc w:val="center"/>
        <w:rPr>
          <w:sz w:val="28"/>
          <w:szCs w:val="28"/>
          <w:lang w:val="en-US"/>
        </w:rPr>
      </w:pPr>
    </w:p>
    <w:p w:rsidR="00241BBA" w:rsidRDefault="00241BBA" w:rsidP="00EA669F">
      <w:pPr>
        <w:jc w:val="center"/>
        <w:rPr>
          <w:sz w:val="28"/>
          <w:szCs w:val="28"/>
          <w:lang w:val="en-US"/>
        </w:rPr>
      </w:pPr>
    </w:p>
    <w:p w:rsidR="00241BBA" w:rsidRDefault="00241BBA" w:rsidP="00EA669F">
      <w:pPr>
        <w:spacing w:line="360" w:lineRule="auto"/>
        <w:jc w:val="center"/>
        <w:rPr>
          <w:sz w:val="28"/>
          <w:szCs w:val="28"/>
          <w:lang w:val="uk-UA"/>
        </w:rPr>
      </w:pPr>
      <w:r>
        <w:rPr>
          <w:sz w:val="28"/>
          <w:szCs w:val="28"/>
          <w:lang w:val="uk-UA"/>
        </w:rPr>
        <w:t>Виконала: студенткаденної форми навчання</w:t>
      </w:r>
    </w:p>
    <w:p w:rsidR="00241BBA" w:rsidRDefault="00241BBA" w:rsidP="00EA669F">
      <w:pPr>
        <w:spacing w:line="360" w:lineRule="auto"/>
        <w:rPr>
          <w:sz w:val="28"/>
          <w:szCs w:val="28"/>
          <w:lang w:val="uk-UA"/>
        </w:rPr>
      </w:pPr>
      <w:r>
        <w:rPr>
          <w:sz w:val="28"/>
          <w:szCs w:val="28"/>
          <w:lang w:val="uk-UA"/>
        </w:rPr>
        <w:t xml:space="preserve">                            напряму підготовки 6.020303 Філологія</w:t>
      </w:r>
    </w:p>
    <w:p w:rsidR="00241BBA" w:rsidRDefault="00241BBA" w:rsidP="00EA669F">
      <w:pPr>
        <w:spacing w:line="360" w:lineRule="auto"/>
        <w:rPr>
          <w:sz w:val="28"/>
          <w:szCs w:val="28"/>
          <w:lang w:val="uk-UA"/>
        </w:rPr>
      </w:pPr>
      <w:r>
        <w:rPr>
          <w:sz w:val="28"/>
          <w:szCs w:val="28"/>
          <w:lang w:val="uk-UA"/>
        </w:rPr>
        <w:t>Богініч Валерія Олександрівна</w:t>
      </w:r>
    </w:p>
    <w:p w:rsidR="00241BBA" w:rsidRDefault="00241BBA" w:rsidP="00EA669F">
      <w:pPr>
        <w:spacing w:line="360" w:lineRule="auto"/>
        <w:rPr>
          <w:sz w:val="28"/>
          <w:szCs w:val="28"/>
          <w:lang w:val="uk-UA"/>
        </w:rPr>
      </w:pPr>
      <w:r>
        <w:rPr>
          <w:sz w:val="28"/>
          <w:szCs w:val="28"/>
          <w:lang w:val="uk-UA"/>
        </w:rPr>
        <w:t xml:space="preserve">                            Керівник     к.філол.н., доц. Віт Ю. В.__________</w:t>
      </w:r>
    </w:p>
    <w:p w:rsidR="00241BBA" w:rsidRDefault="00241BBA" w:rsidP="00EA669F">
      <w:pPr>
        <w:spacing w:line="360" w:lineRule="auto"/>
        <w:rPr>
          <w:sz w:val="28"/>
          <w:szCs w:val="28"/>
          <w:lang w:val="uk-UA"/>
        </w:rPr>
      </w:pPr>
      <w:r>
        <w:rPr>
          <w:sz w:val="28"/>
          <w:szCs w:val="28"/>
          <w:lang w:val="uk-UA"/>
        </w:rPr>
        <w:t xml:space="preserve">                            Рецензент   к.філол.н., доц. Кашуба М. В</w:t>
      </w:r>
    </w:p>
    <w:p w:rsidR="00241BBA" w:rsidRDefault="00241BBA" w:rsidP="00EA669F">
      <w:pPr>
        <w:spacing w:line="360" w:lineRule="auto"/>
        <w:rPr>
          <w:sz w:val="28"/>
          <w:szCs w:val="28"/>
          <w:lang w:val="uk-UA"/>
        </w:rPr>
      </w:pPr>
    </w:p>
    <w:p w:rsidR="00241BBA" w:rsidRDefault="00241BBA" w:rsidP="00EA669F">
      <w:pPr>
        <w:spacing w:line="360" w:lineRule="auto"/>
        <w:rPr>
          <w:sz w:val="28"/>
          <w:szCs w:val="28"/>
          <w:lang w:val="uk-UA"/>
        </w:rPr>
      </w:pPr>
    </w:p>
    <w:p w:rsidR="00241BBA" w:rsidRDefault="00241BBA" w:rsidP="00EA669F">
      <w:pPr>
        <w:spacing w:line="360" w:lineRule="auto"/>
        <w:rPr>
          <w:sz w:val="28"/>
          <w:szCs w:val="28"/>
          <w:lang w:val="uk-UA"/>
        </w:rPr>
      </w:pPr>
      <w:r>
        <w:rPr>
          <w:sz w:val="28"/>
          <w:szCs w:val="28"/>
          <w:lang w:val="uk-UA"/>
        </w:rPr>
        <w:t>Рекомендовано до захисту:                           Захищено на засіданні ЕК № 2</w:t>
      </w:r>
    </w:p>
    <w:p w:rsidR="00241BBA" w:rsidRDefault="00241BBA" w:rsidP="00EA669F">
      <w:pPr>
        <w:spacing w:line="360" w:lineRule="auto"/>
        <w:rPr>
          <w:sz w:val="28"/>
          <w:szCs w:val="28"/>
          <w:lang w:val="uk-UA"/>
        </w:rPr>
      </w:pPr>
      <w:r>
        <w:rPr>
          <w:sz w:val="28"/>
          <w:szCs w:val="28"/>
          <w:lang w:val="uk-UA"/>
        </w:rPr>
        <w:t>протокол засідання кафедри                         протокол №    від</w:t>
      </w:r>
    </w:p>
    <w:p w:rsidR="00241BBA" w:rsidRDefault="00241BBA" w:rsidP="00EA669F">
      <w:pPr>
        <w:rPr>
          <w:sz w:val="28"/>
          <w:szCs w:val="28"/>
          <w:lang w:val="uk-UA"/>
        </w:rPr>
      </w:pPr>
      <w:r>
        <w:rPr>
          <w:sz w:val="28"/>
          <w:szCs w:val="28"/>
          <w:lang w:val="uk-UA"/>
        </w:rPr>
        <w:t xml:space="preserve">№   10  від 16.05.18                                        Оцінка________/____/____ </w:t>
      </w:r>
    </w:p>
    <w:p w:rsidR="00241BBA" w:rsidRDefault="00241BBA" w:rsidP="00EA669F">
      <w:pPr>
        <w:tabs>
          <w:tab w:val="left" w:pos="5295"/>
        </w:tabs>
        <w:rPr>
          <w:sz w:val="20"/>
          <w:szCs w:val="20"/>
          <w:lang w:val="uk-UA"/>
        </w:rPr>
      </w:pPr>
      <w:r>
        <w:rPr>
          <w:sz w:val="20"/>
          <w:szCs w:val="20"/>
          <w:lang w:val="uk-UA"/>
        </w:rPr>
        <w:t xml:space="preserve">(за національною шкалою, шкалою </w:t>
      </w:r>
      <w:r>
        <w:rPr>
          <w:sz w:val="20"/>
          <w:szCs w:val="20"/>
          <w:lang w:val="en-US"/>
        </w:rPr>
        <w:t>ECTS</w:t>
      </w:r>
      <w:r>
        <w:rPr>
          <w:sz w:val="20"/>
          <w:szCs w:val="20"/>
        </w:rPr>
        <w:t xml:space="preserve">, </w:t>
      </w:r>
      <w:r>
        <w:rPr>
          <w:sz w:val="20"/>
          <w:szCs w:val="20"/>
          <w:lang w:val="uk-UA"/>
        </w:rPr>
        <w:t>бали)</w:t>
      </w:r>
    </w:p>
    <w:p w:rsidR="00241BBA" w:rsidRDefault="00241BBA" w:rsidP="00EA669F">
      <w:pPr>
        <w:spacing w:line="360" w:lineRule="auto"/>
        <w:rPr>
          <w:sz w:val="28"/>
          <w:szCs w:val="28"/>
          <w:lang w:val="uk-UA"/>
        </w:rPr>
      </w:pPr>
    </w:p>
    <w:p w:rsidR="00241BBA" w:rsidRDefault="00241BBA" w:rsidP="00EA669F">
      <w:pPr>
        <w:spacing w:line="360" w:lineRule="auto"/>
        <w:rPr>
          <w:sz w:val="28"/>
          <w:szCs w:val="28"/>
          <w:lang w:val="uk-UA"/>
        </w:rPr>
      </w:pPr>
      <w:r>
        <w:rPr>
          <w:sz w:val="28"/>
          <w:szCs w:val="28"/>
          <w:lang w:val="uk-UA"/>
        </w:rPr>
        <w:t xml:space="preserve">Завідувач кафедри                                          Голова  ЕК  </w:t>
      </w:r>
    </w:p>
    <w:p w:rsidR="00241BBA" w:rsidRDefault="00241BBA" w:rsidP="00EA669F">
      <w:pPr>
        <w:rPr>
          <w:sz w:val="28"/>
          <w:szCs w:val="28"/>
          <w:lang w:val="uk-UA"/>
        </w:rPr>
      </w:pPr>
      <w:r>
        <w:rPr>
          <w:sz w:val="28"/>
          <w:szCs w:val="28"/>
          <w:lang w:val="uk-UA"/>
        </w:rPr>
        <w:t xml:space="preserve">_________           </w:t>
      </w:r>
      <w:r>
        <w:rPr>
          <w:sz w:val="28"/>
          <w:szCs w:val="28"/>
        </w:rPr>
        <w:t>Григорян Н. Р.</w:t>
      </w:r>
      <w:r>
        <w:rPr>
          <w:sz w:val="28"/>
          <w:szCs w:val="28"/>
          <w:lang w:val="uk-UA"/>
        </w:rPr>
        <w:t xml:space="preserve">                   _______            Колегаєва</w:t>
      </w:r>
      <w:proofErr w:type="gramStart"/>
      <w:r>
        <w:rPr>
          <w:sz w:val="28"/>
          <w:szCs w:val="28"/>
          <w:lang w:val="uk-UA"/>
        </w:rPr>
        <w:t xml:space="preserve"> І.</w:t>
      </w:r>
      <w:proofErr w:type="gramEnd"/>
      <w:r>
        <w:rPr>
          <w:sz w:val="28"/>
          <w:szCs w:val="28"/>
          <w:lang w:val="uk-UA"/>
        </w:rPr>
        <w:t>М.</w:t>
      </w:r>
    </w:p>
    <w:p w:rsidR="00241BBA" w:rsidRDefault="00241BBA" w:rsidP="00EA669F">
      <w:pPr>
        <w:tabs>
          <w:tab w:val="left" w:pos="5280"/>
        </w:tabs>
        <w:rPr>
          <w:sz w:val="20"/>
          <w:szCs w:val="20"/>
          <w:lang w:val="uk-UA"/>
        </w:rPr>
      </w:pPr>
      <w:r>
        <w:rPr>
          <w:sz w:val="20"/>
          <w:szCs w:val="20"/>
          <w:lang w:val="uk-UA"/>
        </w:rPr>
        <w:t>(підпис)</w:t>
      </w:r>
      <w:r>
        <w:rPr>
          <w:sz w:val="20"/>
          <w:szCs w:val="20"/>
          <w:lang w:val="uk-UA"/>
        </w:rPr>
        <w:tab/>
        <w:t>(підпис)</w:t>
      </w:r>
    </w:p>
    <w:p w:rsidR="00241BBA" w:rsidRDefault="00241BBA" w:rsidP="00EA669F">
      <w:pPr>
        <w:tabs>
          <w:tab w:val="left" w:pos="5280"/>
        </w:tabs>
        <w:spacing w:line="360" w:lineRule="auto"/>
        <w:rPr>
          <w:sz w:val="20"/>
          <w:szCs w:val="20"/>
          <w:lang w:val="uk-UA"/>
        </w:rPr>
      </w:pPr>
    </w:p>
    <w:p w:rsidR="00241BBA" w:rsidRDefault="00241BBA" w:rsidP="00EA669F">
      <w:pPr>
        <w:tabs>
          <w:tab w:val="left" w:pos="5280"/>
        </w:tabs>
        <w:spacing w:line="360" w:lineRule="auto"/>
        <w:rPr>
          <w:sz w:val="20"/>
          <w:szCs w:val="20"/>
          <w:lang w:val="uk-UA"/>
        </w:rPr>
      </w:pPr>
    </w:p>
    <w:p w:rsidR="00241BBA" w:rsidRDefault="00241BBA" w:rsidP="00EA669F">
      <w:pPr>
        <w:tabs>
          <w:tab w:val="left" w:pos="5280"/>
        </w:tabs>
        <w:spacing w:line="360" w:lineRule="auto"/>
        <w:jc w:val="center"/>
        <w:rPr>
          <w:b/>
          <w:sz w:val="28"/>
          <w:szCs w:val="28"/>
          <w:lang w:val="uk-UA"/>
        </w:rPr>
      </w:pPr>
    </w:p>
    <w:p w:rsidR="00241BBA" w:rsidRPr="00EA669F" w:rsidRDefault="00241BBA" w:rsidP="00EA669F">
      <w:pPr>
        <w:tabs>
          <w:tab w:val="left" w:pos="5280"/>
        </w:tabs>
        <w:spacing w:line="360" w:lineRule="auto"/>
        <w:jc w:val="center"/>
        <w:rPr>
          <w:b/>
          <w:sz w:val="28"/>
          <w:szCs w:val="28"/>
          <w:lang w:val="uk-UA"/>
        </w:rPr>
      </w:pPr>
      <w:r>
        <w:rPr>
          <w:b/>
          <w:sz w:val="28"/>
          <w:szCs w:val="28"/>
          <w:lang w:val="uk-UA"/>
        </w:rPr>
        <w:t>Одеса – 2018</w:t>
      </w:r>
    </w:p>
    <w:p w:rsidR="00241BBA" w:rsidRDefault="00241BBA">
      <w:pPr>
        <w:jc w:val="center"/>
        <w:rPr>
          <w:sz w:val="28"/>
          <w:szCs w:val="28"/>
          <w:lang w:val="uk-UA" w:eastAsia="en-US"/>
        </w:rPr>
      </w:pPr>
    </w:p>
    <w:p w:rsidR="00241BBA" w:rsidRDefault="00241BBA">
      <w:pPr>
        <w:jc w:val="center"/>
        <w:rPr>
          <w:sz w:val="28"/>
          <w:szCs w:val="28"/>
          <w:lang w:val="uk-UA" w:eastAsia="en-US"/>
        </w:rPr>
      </w:pPr>
    </w:p>
    <w:p w:rsidR="00241BBA" w:rsidRDefault="00241BBA">
      <w:pPr>
        <w:jc w:val="center"/>
        <w:rPr>
          <w:sz w:val="28"/>
          <w:szCs w:val="28"/>
          <w:lang w:val="uk-UA" w:eastAsia="en-US"/>
        </w:rPr>
      </w:pPr>
      <w:r>
        <w:rPr>
          <w:sz w:val="28"/>
          <w:szCs w:val="28"/>
          <w:lang w:val="uk-UA" w:eastAsia="en-US"/>
        </w:rPr>
        <w:t>ЗМІСТ</w:t>
      </w:r>
    </w:p>
    <w:p w:rsidR="00241BBA" w:rsidRDefault="00241BBA">
      <w:pPr>
        <w:jc w:val="center"/>
        <w:rPr>
          <w:sz w:val="28"/>
          <w:szCs w:val="28"/>
          <w:lang w:val="uk-UA" w:eastAsia="en-US"/>
        </w:rPr>
      </w:pPr>
    </w:p>
    <w:p w:rsidR="00241BBA" w:rsidRDefault="00241BBA">
      <w:pPr>
        <w:jc w:val="center"/>
        <w:rPr>
          <w:sz w:val="28"/>
          <w:szCs w:val="28"/>
          <w:lang w:val="uk-UA" w:eastAsia="en-US"/>
        </w:rPr>
      </w:pPr>
    </w:p>
    <w:p w:rsidR="00241BBA" w:rsidRPr="00B01DA9" w:rsidRDefault="00241BBA">
      <w:pPr>
        <w:spacing w:line="360" w:lineRule="auto"/>
        <w:rPr>
          <w:sz w:val="28"/>
          <w:szCs w:val="28"/>
          <w:lang w:val="uk-UA" w:eastAsia="en-US"/>
        </w:rPr>
      </w:pPr>
      <w:r>
        <w:rPr>
          <w:sz w:val="28"/>
          <w:szCs w:val="28"/>
          <w:lang w:val="uk-UA" w:eastAsia="en-US"/>
        </w:rPr>
        <w:t>ВСТУП…………………………………………………………………………….</w:t>
      </w:r>
      <w:r w:rsidRPr="00B01DA9">
        <w:rPr>
          <w:sz w:val="28"/>
          <w:szCs w:val="28"/>
          <w:lang w:val="uk-UA" w:eastAsia="en-US"/>
        </w:rPr>
        <w:t>3</w:t>
      </w:r>
    </w:p>
    <w:p w:rsidR="00241BBA" w:rsidRPr="00B01DA9" w:rsidRDefault="00241BBA">
      <w:pPr>
        <w:spacing w:line="360" w:lineRule="auto"/>
        <w:rPr>
          <w:sz w:val="28"/>
          <w:szCs w:val="28"/>
          <w:lang w:val="uk-UA" w:eastAsia="en-US"/>
        </w:rPr>
      </w:pPr>
      <w:r>
        <w:rPr>
          <w:sz w:val="28"/>
          <w:szCs w:val="28"/>
          <w:lang w:val="uk-UA" w:eastAsia="en-US"/>
        </w:rPr>
        <w:t>РОЗДІЛ 1. ТЕОРЕТИЧНІ АСПЕКТИ ДОСЛІДЖЕННЯ ТЕРМІНУ І ТЕРМІНОТВОРЕННЯ……………...…………………………………………….</w:t>
      </w:r>
      <w:r w:rsidRPr="00B01DA9">
        <w:rPr>
          <w:sz w:val="28"/>
          <w:szCs w:val="28"/>
          <w:lang w:val="uk-UA" w:eastAsia="en-US"/>
        </w:rPr>
        <w:t>5</w:t>
      </w:r>
    </w:p>
    <w:p w:rsidR="00241BBA" w:rsidRPr="00B01DA9" w:rsidRDefault="00241BBA">
      <w:pPr>
        <w:spacing w:line="360" w:lineRule="auto"/>
        <w:ind w:left="375"/>
        <w:contextualSpacing/>
        <w:rPr>
          <w:sz w:val="28"/>
          <w:szCs w:val="28"/>
          <w:lang w:eastAsia="en-US"/>
        </w:rPr>
      </w:pPr>
      <w:r>
        <w:rPr>
          <w:sz w:val="28"/>
          <w:szCs w:val="28"/>
          <w:lang w:val="uk-UA" w:eastAsia="en-US"/>
        </w:rPr>
        <w:t>1.1.     Поняття та сутність терміну…………………………………………..</w:t>
      </w:r>
      <w:r w:rsidRPr="00B01DA9">
        <w:rPr>
          <w:sz w:val="28"/>
          <w:szCs w:val="28"/>
          <w:lang w:eastAsia="en-US"/>
        </w:rPr>
        <w:t>5</w:t>
      </w:r>
    </w:p>
    <w:p w:rsidR="00241BBA" w:rsidRDefault="00241BBA">
      <w:pPr>
        <w:spacing w:line="360" w:lineRule="auto"/>
        <w:ind w:left="375"/>
        <w:contextualSpacing/>
        <w:rPr>
          <w:sz w:val="28"/>
          <w:szCs w:val="28"/>
          <w:lang w:val="uk-UA" w:eastAsia="en-US"/>
        </w:rPr>
      </w:pPr>
      <w:r>
        <w:rPr>
          <w:sz w:val="28"/>
          <w:szCs w:val="28"/>
          <w:lang w:val="uk-UA" w:eastAsia="en-US"/>
        </w:rPr>
        <w:t>1.2.     Загальні способи термінотворення………………………………….. 10</w:t>
      </w:r>
    </w:p>
    <w:p w:rsidR="00241BBA" w:rsidRDefault="00241BBA">
      <w:pPr>
        <w:spacing w:line="360" w:lineRule="auto"/>
        <w:rPr>
          <w:sz w:val="28"/>
          <w:szCs w:val="28"/>
          <w:lang w:val="uk-UA" w:eastAsia="en-US"/>
        </w:rPr>
      </w:pPr>
      <w:r>
        <w:rPr>
          <w:sz w:val="28"/>
          <w:szCs w:val="28"/>
          <w:lang w:val="uk-UA" w:eastAsia="en-US"/>
        </w:rPr>
        <w:t>РОЗДІЛ 2. ПОНЯТІЙНА СИСТЕМА ТЕРМІНІВ ТУРИЗМУ…………………19</w:t>
      </w:r>
    </w:p>
    <w:p w:rsidR="00241BBA" w:rsidRDefault="00241BBA">
      <w:pPr>
        <w:spacing w:line="360" w:lineRule="auto"/>
        <w:rPr>
          <w:sz w:val="28"/>
          <w:szCs w:val="28"/>
          <w:lang w:val="uk-UA" w:eastAsia="en-US"/>
        </w:rPr>
      </w:pPr>
      <w:r>
        <w:rPr>
          <w:sz w:val="28"/>
          <w:szCs w:val="28"/>
          <w:lang w:val="uk-UA" w:eastAsia="en-US"/>
        </w:rPr>
        <w:t xml:space="preserve">      2.1.     Розвиток туризму в Англії…………………………………………….19</w:t>
      </w:r>
    </w:p>
    <w:p w:rsidR="00241BBA" w:rsidRDefault="00241BBA">
      <w:pPr>
        <w:spacing w:line="360" w:lineRule="auto"/>
        <w:rPr>
          <w:sz w:val="28"/>
          <w:szCs w:val="28"/>
          <w:lang w:val="uk-UA" w:eastAsia="en-US"/>
        </w:rPr>
      </w:pPr>
      <w:r>
        <w:rPr>
          <w:sz w:val="28"/>
          <w:szCs w:val="28"/>
          <w:lang w:val="uk-UA" w:eastAsia="en-US"/>
        </w:rPr>
        <w:t xml:space="preserve">      2.2.     Сфера туризму та її терміносистема ………………………………....24</w:t>
      </w:r>
    </w:p>
    <w:p w:rsidR="00241BBA" w:rsidRDefault="00241BBA">
      <w:pPr>
        <w:spacing w:line="360" w:lineRule="auto"/>
        <w:rPr>
          <w:sz w:val="28"/>
          <w:szCs w:val="28"/>
          <w:lang w:val="uk-UA" w:eastAsia="en-US"/>
        </w:rPr>
      </w:pPr>
      <w:r>
        <w:rPr>
          <w:sz w:val="28"/>
          <w:szCs w:val="28"/>
          <w:lang w:val="uk-UA" w:eastAsia="en-US"/>
        </w:rPr>
        <w:t>РОЗДІЛ 3. СТРУКТУРНО-СЕМАНТИЧНІ  ОСОБЛИВОСТІ АНГЛОМОВНОЇ ТЕРМІНОЛОГІЇ ГАЛУЗІ ТУРИЗМУ………..…………………………………..26</w:t>
      </w:r>
    </w:p>
    <w:p w:rsidR="00241BBA" w:rsidRDefault="00241BBA">
      <w:pPr>
        <w:spacing w:line="360" w:lineRule="auto"/>
        <w:rPr>
          <w:sz w:val="28"/>
          <w:szCs w:val="28"/>
          <w:lang w:val="uk-UA" w:eastAsia="en-US"/>
        </w:rPr>
      </w:pPr>
      <w:r>
        <w:rPr>
          <w:sz w:val="28"/>
          <w:szCs w:val="28"/>
          <w:lang w:val="uk-UA" w:eastAsia="en-US"/>
        </w:rPr>
        <w:t xml:space="preserve">      3.1.    Класифікація термінів туризму в англійській мові  ...……………….26</w:t>
      </w:r>
    </w:p>
    <w:p w:rsidR="00241BBA" w:rsidRPr="00F47245" w:rsidRDefault="00241BBA" w:rsidP="00747874">
      <w:pPr>
        <w:spacing w:line="360" w:lineRule="auto"/>
        <w:rPr>
          <w:color w:val="auto"/>
          <w:sz w:val="28"/>
          <w:szCs w:val="28"/>
          <w:lang w:val="uk-UA" w:eastAsia="en-US"/>
        </w:rPr>
      </w:pPr>
      <w:r w:rsidRPr="00F47245">
        <w:rPr>
          <w:color w:val="auto"/>
          <w:sz w:val="28"/>
          <w:szCs w:val="28"/>
          <w:lang w:val="uk-UA" w:eastAsia="en-US"/>
        </w:rPr>
        <w:t>3.2.  Лексико-семантичні групи термінів туризму…………………….…</w:t>
      </w:r>
      <w:r>
        <w:rPr>
          <w:color w:val="auto"/>
          <w:sz w:val="28"/>
          <w:szCs w:val="28"/>
          <w:lang w:val="uk-UA" w:eastAsia="en-US"/>
        </w:rPr>
        <w:t>.31</w:t>
      </w:r>
    </w:p>
    <w:p w:rsidR="00241BBA" w:rsidRPr="00F47245" w:rsidRDefault="00241BBA">
      <w:pPr>
        <w:spacing w:line="360" w:lineRule="auto"/>
        <w:rPr>
          <w:color w:val="auto"/>
        </w:rPr>
      </w:pPr>
      <w:r w:rsidRPr="00F47245">
        <w:rPr>
          <w:color w:val="auto"/>
          <w:sz w:val="28"/>
          <w:szCs w:val="28"/>
          <w:lang w:val="uk-UA" w:eastAsia="en-US"/>
        </w:rPr>
        <w:t xml:space="preserve">3.3.    </w:t>
      </w:r>
      <w:r w:rsidRPr="00F47245">
        <w:rPr>
          <w:color w:val="auto"/>
          <w:sz w:val="28"/>
          <w:szCs w:val="28"/>
          <w:lang w:val="uk-UA"/>
        </w:rPr>
        <w:t>Лексико – синтаксичні особливості термінів галузі туризму</w:t>
      </w:r>
      <w:r w:rsidRPr="00F47245">
        <w:rPr>
          <w:color w:val="auto"/>
          <w:sz w:val="28"/>
          <w:szCs w:val="28"/>
          <w:lang w:val="uk-UA" w:eastAsia="en-US"/>
        </w:rPr>
        <w:t>……</w:t>
      </w:r>
      <w:r>
        <w:rPr>
          <w:color w:val="auto"/>
          <w:sz w:val="28"/>
          <w:szCs w:val="28"/>
          <w:lang w:val="uk-UA" w:eastAsia="en-US"/>
        </w:rPr>
        <w:t>….35</w:t>
      </w:r>
    </w:p>
    <w:p w:rsidR="00241BBA" w:rsidRDefault="00241BBA">
      <w:pPr>
        <w:spacing w:line="360" w:lineRule="auto"/>
        <w:rPr>
          <w:sz w:val="28"/>
          <w:szCs w:val="28"/>
          <w:lang w:val="uk-UA" w:eastAsia="en-US"/>
        </w:rPr>
      </w:pPr>
      <w:r>
        <w:rPr>
          <w:sz w:val="28"/>
          <w:szCs w:val="28"/>
          <w:lang w:val="uk-UA" w:eastAsia="en-US"/>
        </w:rPr>
        <w:t>ВИСНОВКИ………………………………………………………………………39</w:t>
      </w:r>
    </w:p>
    <w:p w:rsidR="00241BBA" w:rsidRDefault="00241BBA">
      <w:pPr>
        <w:spacing w:line="360" w:lineRule="auto"/>
        <w:rPr>
          <w:sz w:val="28"/>
          <w:szCs w:val="28"/>
          <w:lang w:val="uk-UA" w:eastAsia="en-US"/>
        </w:rPr>
      </w:pPr>
      <w:r>
        <w:rPr>
          <w:sz w:val="28"/>
          <w:szCs w:val="28"/>
          <w:lang w:val="uk-UA" w:eastAsia="en-US"/>
        </w:rPr>
        <w:t>СПИСОК ВИКОРИСТАННИХ ДЖЕРЕЛ………………………………………45</w:t>
      </w:r>
    </w:p>
    <w:p w:rsidR="00241BBA" w:rsidRDefault="00241BBA">
      <w:pPr>
        <w:rPr>
          <w:sz w:val="28"/>
          <w:szCs w:val="28"/>
          <w:lang w:val="uk-UA"/>
        </w:rPr>
      </w:pPr>
      <w:r>
        <w:rPr>
          <w:sz w:val="28"/>
          <w:szCs w:val="28"/>
          <w:lang w:val="uk-UA"/>
        </w:rPr>
        <w:t>ДОДАТОК 1………………………………………………………………………49</w:t>
      </w:r>
    </w:p>
    <w:p w:rsidR="00241BBA" w:rsidRDefault="00241BBA">
      <w:pPr>
        <w:rPr>
          <w:sz w:val="28"/>
          <w:szCs w:val="28"/>
          <w:lang w:val="uk-UA"/>
        </w:rPr>
      </w:pPr>
      <w:r>
        <w:rPr>
          <w:sz w:val="28"/>
          <w:szCs w:val="28"/>
          <w:lang w:val="en-US"/>
        </w:rPr>
        <w:t>SUMMARY</w:t>
      </w:r>
      <w:r>
        <w:rPr>
          <w:sz w:val="28"/>
          <w:szCs w:val="28"/>
        </w:rPr>
        <w:t>………………………………………………………………………..73</w:t>
      </w: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Default="00241BBA">
      <w:pPr>
        <w:rPr>
          <w:sz w:val="28"/>
          <w:szCs w:val="28"/>
        </w:rPr>
      </w:pPr>
    </w:p>
    <w:p w:rsidR="00241BBA" w:rsidRPr="00B35D87" w:rsidRDefault="00241BBA">
      <w:pPr>
        <w:rPr>
          <w:sz w:val="28"/>
          <w:szCs w:val="28"/>
          <w:lang w:val="uk-UA"/>
        </w:rPr>
      </w:pPr>
    </w:p>
    <w:p w:rsidR="00241BBA" w:rsidRDefault="00241BBA">
      <w:pPr>
        <w:rPr>
          <w:sz w:val="28"/>
          <w:szCs w:val="28"/>
        </w:rPr>
      </w:pPr>
    </w:p>
    <w:p w:rsidR="00241BBA" w:rsidRDefault="00241BBA">
      <w:pPr>
        <w:spacing w:line="360" w:lineRule="auto"/>
        <w:jc w:val="center"/>
        <w:rPr>
          <w:sz w:val="28"/>
          <w:szCs w:val="28"/>
          <w:lang w:val="uk-UA" w:eastAsia="en-US"/>
        </w:rPr>
      </w:pPr>
      <w:r>
        <w:rPr>
          <w:sz w:val="28"/>
          <w:szCs w:val="28"/>
          <w:lang w:val="uk-UA" w:eastAsia="en-US"/>
        </w:rPr>
        <w:t>ВСТУП</w:t>
      </w:r>
    </w:p>
    <w:p w:rsidR="00241BBA" w:rsidRDefault="00241BBA">
      <w:pPr>
        <w:spacing w:line="360" w:lineRule="auto"/>
        <w:jc w:val="both"/>
        <w:rPr>
          <w:sz w:val="28"/>
          <w:szCs w:val="28"/>
          <w:lang w:val="uk-UA" w:eastAsia="en-US"/>
        </w:rPr>
      </w:pPr>
    </w:p>
    <w:p w:rsidR="00241BBA" w:rsidRPr="00F47245" w:rsidRDefault="00241BBA">
      <w:pPr>
        <w:spacing w:line="360" w:lineRule="auto"/>
        <w:jc w:val="both"/>
        <w:rPr>
          <w:color w:val="auto"/>
          <w:sz w:val="28"/>
          <w:szCs w:val="28"/>
          <w:lang w:val="uk-UA" w:eastAsia="en-US"/>
        </w:rPr>
      </w:pPr>
      <w:r w:rsidRPr="00F47245">
        <w:rPr>
          <w:color w:val="auto"/>
          <w:sz w:val="28"/>
          <w:szCs w:val="28"/>
          <w:lang w:val="uk-UA" w:eastAsia="en-US"/>
        </w:rPr>
        <w:t>Сучасна людина живе в культурному середовищі, що складалося протягом тисячоліть. Одним з елементів цього культурного середовища, що є одночасно і результатом розвитку цивілізацій та засобом фіксації її історії, є мова і, перш за все, спеціальна лексика - сукупність лексичних одиниць (термінів) - спеціальних галузей знань. Саме в спеціальній лексиці найбільш наочним виявляється зв'язок розвитку мови з історією матеріальної і духовної культури народу. За словами академіка В. В. Виноградова, «історія термінології - це повість про закономірності розвитку знан</w:t>
      </w:r>
      <w:r>
        <w:rPr>
          <w:color w:val="auto"/>
          <w:sz w:val="28"/>
          <w:szCs w:val="28"/>
          <w:lang w:val="uk-UA" w:eastAsia="en-US"/>
        </w:rPr>
        <w:t>ь про природу і суспільство» [6</w:t>
      </w:r>
      <w:r w:rsidRPr="00F47245">
        <w:rPr>
          <w:color w:val="auto"/>
          <w:sz w:val="28"/>
          <w:szCs w:val="28"/>
          <w:lang w:val="uk-UA" w:eastAsia="en-US"/>
        </w:rPr>
        <w:t>, 8].</w:t>
      </w:r>
    </w:p>
    <w:p w:rsidR="00241BBA" w:rsidRDefault="00241BBA">
      <w:pPr>
        <w:spacing w:line="360" w:lineRule="auto"/>
        <w:jc w:val="both"/>
        <w:rPr>
          <w:sz w:val="28"/>
          <w:szCs w:val="28"/>
          <w:lang w:val="uk-UA" w:eastAsia="en-US"/>
        </w:rPr>
      </w:pPr>
      <w:r>
        <w:rPr>
          <w:sz w:val="28"/>
          <w:szCs w:val="28"/>
          <w:lang w:val="uk-UA" w:eastAsia="en-US"/>
        </w:rPr>
        <w:t>Бурхливе зростання науково-технічних знань в наші дні відбилися в тому, що понад 90% нових слів, що з'являються в сучасних мовах, становить спеціальна лексика. В даний час спеціальна лексика розвинених мов в більшості областей знань не є упорядкованою системою, яка відповідала б сучасному рівню науки і запитам практики.</w:t>
      </w:r>
    </w:p>
    <w:p w:rsidR="00241BBA" w:rsidRDefault="00241BBA">
      <w:pPr>
        <w:spacing w:line="360" w:lineRule="auto"/>
        <w:jc w:val="both"/>
        <w:rPr>
          <w:sz w:val="28"/>
          <w:szCs w:val="28"/>
          <w:lang w:val="uk-UA" w:eastAsia="en-US"/>
        </w:rPr>
      </w:pPr>
      <w:r>
        <w:rPr>
          <w:sz w:val="28"/>
          <w:szCs w:val="28"/>
          <w:lang w:val="uk-UA" w:eastAsia="en-US"/>
        </w:rPr>
        <w:t>Впорядкування спеціальної лексики має величезне значення для взаєморозуміння фахівців, підготовки наукових і технічних кадрів, видання наукової, виробничої та довідкової літератури.</w:t>
      </w:r>
    </w:p>
    <w:p w:rsidR="00241BBA" w:rsidRDefault="00241BBA">
      <w:pPr>
        <w:spacing w:line="360" w:lineRule="auto"/>
        <w:jc w:val="both"/>
        <w:rPr>
          <w:sz w:val="28"/>
          <w:szCs w:val="28"/>
          <w:lang w:val="uk-UA" w:eastAsia="en-US"/>
        </w:rPr>
      </w:pPr>
      <w:r>
        <w:rPr>
          <w:sz w:val="28"/>
          <w:szCs w:val="28"/>
          <w:lang w:val="uk-UA" w:eastAsia="en-US"/>
        </w:rPr>
        <w:t>В якості області знань, що зацікавила нас в рамках термінологічного дослідження виступає індустрія туризму. У зв'язку з актуальністю даної проблеми була сформульована тема даної дипломної роботи : «</w:t>
      </w:r>
      <w:r>
        <w:rPr>
          <w:sz w:val="28"/>
          <w:szCs w:val="28"/>
          <w:lang w:val="uk-UA"/>
        </w:rPr>
        <w:t>Особливості формування нових терміносистем  (на матеріалі англійської термінології туризму)</w:t>
      </w:r>
      <w:r>
        <w:rPr>
          <w:sz w:val="28"/>
          <w:szCs w:val="28"/>
          <w:lang w:val="uk-UA" w:eastAsia="en-US"/>
        </w:rPr>
        <w:t xml:space="preserve">». </w:t>
      </w:r>
    </w:p>
    <w:p w:rsidR="00241BBA" w:rsidRPr="00470CD8" w:rsidRDefault="00241BBA" w:rsidP="002B3400">
      <w:pPr>
        <w:spacing w:line="360" w:lineRule="auto"/>
        <w:jc w:val="both"/>
        <w:rPr>
          <w:color w:val="auto"/>
          <w:sz w:val="28"/>
          <w:szCs w:val="28"/>
          <w:lang w:val="uk-UA" w:eastAsia="en-US"/>
        </w:rPr>
      </w:pPr>
      <w:r w:rsidRPr="00470CD8">
        <w:rPr>
          <w:b/>
          <w:i/>
          <w:color w:val="auto"/>
          <w:sz w:val="28"/>
          <w:szCs w:val="28"/>
          <w:lang w:val="uk-UA" w:eastAsia="en-US"/>
        </w:rPr>
        <w:t>Матеріалом</w:t>
      </w:r>
      <w:r w:rsidRPr="00470CD8">
        <w:rPr>
          <w:color w:val="auto"/>
          <w:sz w:val="28"/>
          <w:szCs w:val="28"/>
          <w:lang w:val="uk-UA" w:eastAsia="en-US"/>
        </w:rPr>
        <w:t xml:space="preserve"> дослідження стали 350 англомовних термінів сфери туризму, що були виділені методом суцільної вибірки із веб-видання ‘The Sustainable</w:t>
      </w:r>
    </w:p>
    <w:p w:rsidR="00241BBA" w:rsidRPr="00470CD8" w:rsidRDefault="00241BBA" w:rsidP="002B3400">
      <w:pPr>
        <w:spacing w:line="360" w:lineRule="auto"/>
        <w:jc w:val="both"/>
        <w:rPr>
          <w:color w:val="auto"/>
          <w:sz w:val="28"/>
          <w:szCs w:val="28"/>
          <w:lang w:val="uk-UA" w:eastAsia="en-US"/>
        </w:rPr>
      </w:pPr>
      <w:r w:rsidRPr="00470CD8">
        <w:rPr>
          <w:color w:val="auto"/>
          <w:sz w:val="28"/>
          <w:szCs w:val="28"/>
          <w:lang w:val="uk-UA" w:eastAsia="en-US"/>
        </w:rPr>
        <w:t>Tourism Gateway’.  [</w:t>
      </w:r>
      <w:r w:rsidRPr="00B01DA9">
        <w:rPr>
          <w:color w:val="auto"/>
          <w:sz w:val="28"/>
          <w:szCs w:val="28"/>
          <w:lang w:val="uk-UA" w:eastAsia="en-US"/>
        </w:rPr>
        <w:t>40</w:t>
      </w:r>
      <w:r w:rsidRPr="00470CD8">
        <w:rPr>
          <w:color w:val="auto"/>
          <w:sz w:val="28"/>
          <w:szCs w:val="28"/>
          <w:lang w:val="uk-UA" w:eastAsia="en-US"/>
        </w:rPr>
        <w:t>].</w:t>
      </w:r>
    </w:p>
    <w:p w:rsidR="00241BBA" w:rsidRDefault="00241BBA">
      <w:pPr>
        <w:spacing w:line="360" w:lineRule="auto"/>
        <w:jc w:val="both"/>
        <w:rPr>
          <w:sz w:val="28"/>
          <w:szCs w:val="28"/>
          <w:lang w:val="uk-UA" w:eastAsia="en-US"/>
        </w:rPr>
      </w:pPr>
      <w:r>
        <w:rPr>
          <w:b/>
          <w:i/>
          <w:sz w:val="28"/>
          <w:szCs w:val="28"/>
          <w:lang w:val="uk-UA" w:eastAsia="en-US"/>
        </w:rPr>
        <w:t>Об'єктом</w:t>
      </w:r>
      <w:r>
        <w:rPr>
          <w:sz w:val="28"/>
          <w:szCs w:val="28"/>
          <w:lang w:val="uk-UA" w:eastAsia="en-US"/>
        </w:rPr>
        <w:t xml:space="preserve"> даного дослідження є англомовні терміни сфери туризму.</w:t>
      </w:r>
    </w:p>
    <w:p w:rsidR="00241BBA" w:rsidRDefault="00241BBA">
      <w:pPr>
        <w:spacing w:line="360" w:lineRule="auto"/>
        <w:jc w:val="both"/>
        <w:rPr>
          <w:rFonts w:ascii="Calibri" w:hAnsi="Calibri" w:cs="Calibri"/>
          <w:sz w:val="22"/>
          <w:szCs w:val="22"/>
          <w:lang w:val="uk-UA" w:eastAsia="en-US"/>
        </w:rPr>
      </w:pPr>
      <w:r>
        <w:rPr>
          <w:b/>
          <w:i/>
          <w:sz w:val="28"/>
          <w:szCs w:val="28"/>
          <w:lang w:val="uk-UA" w:eastAsia="en-US"/>
        </w:rPr>
        <w:t>Предметом</w:t>
      </w:r>
      <w:r>
        <w:rPr>
          <w:sz w:val="28"/>
          <w:szCs w:val="28"/>
          <w:lang w:val="uk-UA" w:eastAsia="en-US"/>
        </w:rPr>
        <w:t xml:space="preserve"> дослідження виступають структурні особливості англомовних термінів сфери туризму.</w:t>
      </w:r>
    </w:p>
    <w:p w:rsidR="00241BBA" w:rsidRDefault="00241BBA">
      <w:pPr>
        <w:spacing w:line="360" w:lineRule="auto"/>
        <w:jc w:val="both"/>
        <w:rPr>
          <w:sz w:val="28"/>
          <w:szCs w:val="28"/>
          <w:lang w:val="uk-UA" w:eastAsia="en-US"/>
        </w:rPr>
      </w:pPr>
      <w:r>
        <w:rPr>
          <w:b/>
          <w:i/>
          <w:sz w:val="28"/>
          <w:szCs w:val="28"/>
          <w:lang w:val="uk-UA" w:eastAsia="en-US"/>
        </w:rPr>
        <w:lastRenderedPageBreak/>
        <w:t>Метою</w:t>
      </w:r>
      <w:r>
        <w:rPr>
          <w:sz w:val="28"/>
          <w:szCs w:val="28"/>
          <w:lang w:val="uk-UA" w:eastAsia="en-US"/>
        </w:rPr>
        <w:t xml:space="preserve"> дослідження є комплексне вивчення та опис становлення, розвитку і функціонування англійської туристичної термінології. </w:t>
      </w:r>
    </w:p>
    <w:p w:rsidR="00241BBA" w:rsidRDefault="00241BBA">
      <w:pPr>
        <w:spacing w:line="360" w:lineRule="auto"/>
        <w:jc w:val="both"/>
        <w:rPr>
          <w:sz w:val="28"/>
          <w:szCs w:val="28"/>
          <w:lang w:val="uk-UA" w:eastAsia="en-US"/>
        </w:rPr>
      </w:pPr>
      <w:r>
        <w:rPr>
          <w:sz w:val="28"/>
          <w:szCs w:val="28"/>
          <w:lang w:val="uk-UA" w:eastAsia="en-US"/>
        </w:rPr>
        <w:t>Виходячи з мети дипломної роботи поставлено такі завдання:</w:t>
      </w:r>
    </w:p>
    <w:p w:rsidR="00241BBA" w:rsidRDefault="00241BBA">
      <w:pPr>
        <w:pStyle w:val="a9"/>
        <w:numPr>
          <w:ilvl w:val="0"/>
          <w:numId w:val="1"/>
        </w:numPr>
        <w:spacing w:line="360" w:lineRule="auto"/>
        <w:jc w:val="both"/>
        <w:rPr>
          <w:sz w:val="28"/>
          <w:szCs w:val="28"/>
          <w:lang w:val="uk-UA" w:eastAsia="en-US"/>
        </w:rPr>
      </w:pPr>
      <w:r>
        <w:rPr>
          <w:sz w:val="28"/>
          <w:szCs w:val="28"/>
          <w:lang w:val="uk-UA" w:eastAsia="en-US"/>
        </w:rPr>
        <w:t>розглянути поняття «термін» та способи термінотворення;</w:t>
      </w:r>
    </w:p>
    <w:p w:rsidR="00241BBA" w:rsidRDefault="00241BBA">
      <w:pPr>
        <w:numPr>
          <w:ilvl w:val="0"/>
          <w:numId w:val="1"/>
        </w:numPr>
        <w:spacing w:line="360" w:lineRule="auto"/>
        <w:jc w:val="both"/>
        <w:rPr>
          <w:sz w:val="28"/>
          <w:szCs w:val="28"/>
          <w:lang w:val="uk-UA" w:eastAsia="en-US"/>
        </w:rPr>
      </w:pPr>
      <w:r>
        <w:rPr>
          <w:sz w:val="28"/>
          <w:szCs w:val="28"/>
          <w:lang w:val="uk-UA" w:eastAsia="en-US"/>
        </w:rPr>
        <w:t>вивчити історію розвитку індустрії туризму та її сучасний стан, проаналізувавши вітчизняні та зарубіжні праці, присвячені проблемам даної галузі знання;</w:t>
      </w:r>
    </w:p>
    <w:p w:rsidR="00241BBA" w:rsidRDefault="00241BBA">
      <w:pPr>
        <w:numPr>
          <w:ilvl w:val="0"/>
          <w:numId w:val="1"/>
        </w:numPr>
        <w:spacing w:line="360" w:lineRule="auto"/>
        <w:jc w:val="both"/>
        <w:rPr>
          <w:sz w:val="28"/>
          <w:szCs w:val="28"/>
          <w:lang w:val="uk-UA" w:eastAsia="en-US"/>
        </w:rPr>
      </w:pPr>
      <w:r>
        <w:rPr>
          <w:sz w:val="28"/>
          <w:szCs w:val="28"/>
          <w:lang w:val="uk-UA" w:eastAsia="en-US"/>
        </w:rPr>
        <w:t>з'ясувати джерела формування, поповнення та розвитку англійської туристичної термінології;</w:t>
      </w:r>
    </w:p>
    <w:p w:rsidR="00241BBA" w:rsidRDefault="00241BBA">
      <w:pPr>
        <w:numPr>
          <w:ilvl w:val="0"/>
          <w:numId w:val="1"/>
        </w:numPr>
        <w:spacing w:line="360" w:lineRule="auto"/>
        <w:jc w:val="both"/>
        <w:rPr>
          <w:sz w:val="28"/>
          <w:szCs w:val="28"/>
          <w:lang w:val="uk-UA" w:eastAsia="en-US"/>
        </w:rPr>
      </w:pPr>
      <w:r>
        <w:rPr>
          <w:sz w:val="28"/>
          <w:szCs w:val="28"/>
          <w:lang w:val="uk-UA" w:eastAsia="en-US"/>
        </w:rPr>
        <w:t>скласти вибірку англійських туристичних термінів шляхом суцільного перегляду спеціальної літератури англійською мовою для її подальшого дослідження та підготовки англо-українського словника туристських термінів;</w:t>
      </w:r>
    </w:p>
    <w:p w:rsidR="00241BBA" w:rsidRDefault="00241BBA">
      <w:pPr>
        <w:numPr>
          <w:ilvl w:val="0"/>
          <w:numId w:val="1"/>
        </w:numPr>
        <w:spacing w:line="360" w:lineRule="auto"/>
        <w:jc w:val="both"/>
        <w:rPr>
          <w:sz w:val="28"/>
          <w:szCs w:val="28"/>
          <w:lang w:val="uk-UA" w:eastAsia="en-US"/>
        </w:rPr>
      </w:pPr>
      <w:r>
        <w:rPr>
          <w:sz w:val="28"/>
          <w:szCs w:val="28"/>
          <w:lang w:val="uk-UA" w:eastAsia="en-US"/>
        </w:rPr>
        <w:t>проаналізувати структурні особливості англомовної термінології сфери туризму.</w:t>
      </w:r>
    </w:p>
    <w:p w:rsidR="00241BBA" w:rsidRDefault="00241BBA">
      <w:pPr>
        <w:spacing w:line="360" w:lineRule="auto"/>
        <w:jc w:val="both"/>
        <w:rPr>
          <w:sz w:val="28"/>
          <w:szCs w:val="28"/>
          <w:lang w:eastAsia="en-US"/>
        </w:rPr>
      </w:pPr>
      <w:r>
        <w:rPr>
          <w:sz w:val="28"/>
          <w:szCs w:val="28"/>
          <w:lang w:eastAsia="en-US"/>
        </w:rPr>
        <w:t xml:space="preserve">Отже, виходячи з мети </w:t>
      </w:r>
      <w:r>
        <w:rPr>
          <w:sz w:val="28"/>
          <w:szCs w:val="28"/>
          <w:lang w:val="uk-UA" w:eastAsia="en-US"/>
        </w:rPr>
        <w:t>дипломної</w:t>
      </w:r>
      <w:r>
        <w:rPr>
          <w:sz w:val="28"/>
          <w:szCs w:val="28"/>
          <w:lang w:eastAsia="en-US"/>
        </w:rPr>
        <w:t xml:space="preserve"> роботи</w:t>
      </w:r>
      <w:r>
        <w:rPr>
          <w:sz w:val="28"/>
          <w:szCs w:val="28"/>
          <w:lang w:val="uk-UA" w:eastAsia="en-US"/>
        </w:rPr>
        <w:t>,</w:t>
      </w:r>
      <w:r>
        <w:rPr>
          <w:sz w:val="28"/>
          <w:szCs w:val="28"/>
          <w:lang w:eastAsia="en-US"/>
        </w:rPr>
        <w:t xml:space="preserve"> в </w:t>
      </w:r>
      <w:proofErr w:type="gramStart"/>
      <w:r>
        <w:rPr>
          <w:sz w:val="28"/>
          <w:szCs w:val="28"/>
          <w:lang w:eastAsia="en-US"/>
        </w:rPr>
        <w:t>досл</w:t>
      </w:r>
      <w:proofErr w:type="gramEnd"/>
      <w:r>
        <w:rPr>
          <w:sz w:val="28"/>
          <w:szCs w:val="28"/>
          <w:lang w:eastAsia="en-US"/>
        </w:rPr>
        <w:t xml:space="preserve">ідженні були використані такі </w:t>
      </w:r>
      <w:r>
        <w:rPr>
          <w:b/>
          <w:i/>
          <w:sz w:val="28"/>
          <w:szCs w:val="28"/>
          <w:lang w:eastAsia="en-US"/>
        </w:rPr>
        <w:t>методи</w:t>
      </w:r>
      <w:r>
        <w:rPr>
          <w:sz w:val="28"/>
          <w:szCs w:val="28"/>
          <w:lang w:eastAsia="en-US"/>
        </w:rPr>
        <w:t>:</w:t>
      </w:r>
    </w:p>
    <w:p w:rsidR="00241BBA" w:rsidRDefault="00241BBA">
      <w:pPr>
        <w:numPr>
          <w:ilvl w:val="0"/>
          <w:numId w:val="2"/>
        </w:numPr>
        <w:spacing w:line="360" w:lineRule="auto"/>
        <w:jc w:val="both"/>
        <w:rPr>
          <w:sz w:val="28"/>
          <w:szCs w:val="28"/>
          <w:lang w:eastAsia="en-US"/>
        </w:rPr>
      </w:pPr>
      <w:r>
        <w:rPr>
          <w:sz w:val="28"/>
          <w:szCs w:val="28"/>
          <w:lang w:val="uk-UA" w:eastAsia="en-US"/>
        </w:rPr>
        <w:t>м</w:t>
      </w:r>
      <w:r>
        <w:rPr>
          <w:sz w:val="28"/>
          <w:szCs w:val="28"/>
          <w:lang w:eastAsia="en-US"/>
        </w:rPr>
        <w:t>етод суцільної вібірки</w:t>
      </w:r>
    </w:p>
    <w:p w:rsidR="00241BBA" w:rsidRDefault="00241BBA">
      <w:pPr>
        <w:numPr>
          <w:ilvl w:val="0"/>
          <w:numId w:val="2"/>
        </w:numPr>
        <w:spacing w:line="360" w:lineRule="auto"/>
        <w:jc w:val="both"/>
        <w:rPr>
          <w:sz w:val="28"/>
          <w:szCs w:val="28"/>
          <w:lang w:eastAsia="en-US"/>
        </w:rPr>
      </w:pPr>
      <w:r>
        <w:rPr>
          <w:sz w:val="28"/>
          <w:szCs w:val="28"/>
          <w:lang w:eastAsia="en-US"/>
        </w:rPr>
        <w:t xml:space="preserve">метод </w:t>
      </w:r>
      <w:proofErr w:type="gramStart"/>
      <w:r>
        <w:rPr>
          <w:sz w:val="28"/>
          <w:szCs w:val="28"/>
          <w:lang w:eastAsia="en-US"/>
        </w:rPr>
        <w:t>структурного</w:t>
      </w:r>
      <w:proofErr w:type="gramEnd"/>
      <w:r>
        <w:rPr>
          <w:sz w:val="28"/>
          <w:szCs w:val="28"/>
          <w:lang w:eastAsia="en-US"/>
        </w:rPr>
        <w:t xml:space="preserve"> аналізу;</w:t>
      </w:r>
    </w:p>
    <w:p w:rsidR="00241BBA" w:rsidRDefault="00241BBA">
      <w:pPr>
        <w:numPr>
          <w:ilvl w:val="0"/>
          <w:numId w:val="2"/>
        </w:numPr>
        <w:spacing w:line="360" w:lineRule="auto"/>
        <w:jc w:val="both"/>
        <w:rPr>
          <w:sz w:val="28"/>
          <w:szCs w:val="28"/>
          <w:lang w:eastAsia="en-US"/>
        </w:rPr>
      </w:pPr>
      <w:r>
        <w:rPr>
          <w:sz w:val="28"/>
          <w:szCs w:val="28"/>
          <w:lang w:eastAsia="en-US"/>
        </w:rPr>
        <w:t>системно-семантичний опис;</w:t>
      </w:r>
    </w:p>
    <w:p w:rsidR="00241BBA" w:rsidRDefault="00241BBA">
      <w:pPr>
        <w:numPr>
          <w:ilvl w:val="0"/>
          <w:numId w:val="2"/>
        </w:numPr>
        <w:spacing w:line="360" w:lineRule="auto"/>
        <w:jc w:val="both"/>
        <w:rPr>
          <w:sz w:val="28"/>
          <w:szCs w:val="28"/>
          <w:lang w:eastAsia="en-US"/>
        </w:rPr>
      </w:pPr>
      <w:r>
        <w:rPr>
          <w:sz w:val="28"/>
          <w:szCs w:val="28"/>
          <w:lang w:val="uk-UA" w:eastAsia="en-US"/>
        </w:rPr>
        <w:t>метод кількісного аналізу.</w:t>
      </w:r>
    </w:p>
    <w:p w:rsidR="00241BBA" w:rsidRPr="00AF4B49" w:rsidRDefault="00241BBA">
      <w:pPr>
        <w:spacing w:line="360" w:lineRule="auto"/>
        <w:jc w:val="both"/>
        <w:rPr>
          <w:color w:val="auto"/>
          <w:sz w:val="28"/>
          <w:szCs w:val="28"/>
          <w:lang w:val="uk-UA" w:eastAsia="en-US"/>
        </w:rPr>
      </w:pPr>
      <w:r>
        <w:rPr>
          <w:sz w:val="28"/>
          <w:szCs w:val="28"/>
          <w:lang w:val="uk-UA" w:eastAsia="en-US"/>
        </w:rPr>
        <w:t xml:space="preserve">Джерелами для даної роботи послужили спеціалізовані словники і журнали, підручники та навчальні посібники з туризму, довідкові видання, електронні спеціалізовані видання англійською, українською та російською мовами.   </w:t>
      </w:r>
      <w:r>
        <w:rPr>
          <w:bCs/>
          <w:sz w:val="28"/>
          <w:szCs w:val="28"/>
          <w:lang w:eastAsia="en-US"/>
        </w:rPr>
        <w:t>Структурароботи</w:t>
      </w:r>
      <w:r>
        <w:rPr>
          <w:bCs/>
          <w:sz w:val="28"/>
          <w:szCs w:val="28"/>
          <w:lang w:val="uk-UA" w:eastAsia="en-US"/>
        </w:rPr>
        <w:t xml:space="preserve"> обумовлена її метою та завданнями</w:t>
      </w:r>
      <w:r>
        <w:rPr>
          <w:sz w:val="28"/>
          <w:szCs w:val="28"/>
          <w:lang w:eastAsia="en-US"/>
        </w:rPr>
        <w:t xml:space="preserve">. </w:t>
      </w:r>
      <w:r>
        <w:rPr>
          <w:sz w:val="28"/>
          <w:szCs w:val="28"/>
          <w:lang w:val="uk-UA" w:eastAsia="en-US"/>
        </w:rPr>
        <w:t>Дипломна робота складається зі вступу, трьох розділів, висновків, списку використаних джерел, додатку, резюме</w:t>
      </w:r>
      <w:r w:rsidRPr="00AF4B49">
        <w:rPr>
          <w:color w:val="auto"/>
          <w:sz w:val="28"/>
          <w:szCs w:val="28"/>
          <w:lang w:val="uk-UA" w:eastAsia="en-US"/>
        </w:rPr>
        <w:t>. Джерела описані в спеціальному розділі включають у себе 350 позицій.</w:t>
      </w:r>
    </w:p>
    <w:p w:rsidR="00241BBA" w:rsidRDefault="00241BBA">
      <w:pPr>
        <w:spacing w:line="360" w:lineRule="auto"/>
        <w:jc w:val="both"/>
        <w:rPr>
          <w:sz w:val="28"/>
          <w:szCs w:val="28"/>
          <w:lang w:val="uk-UA" w:eastAsia="en-US"/>
        </w:rPr>
      </w:pPr>
    </w:p>
    <w:p w:rsidR="00241BBA" w:rsidRDefault="00241BBA">
      <w:pPr>
        <w:spacing w:line="360" w:lineRule="auto"/>
        <w:jc w:val="both"/>
        <w:rPr>
          <w:sz w:val="28"/>
          <w:szCs w:val="28"/>
          <w:lang w:eastAsia="en-US"/>
        </w:rPr>
      </w:pPr>
    </w:p>
    <w:p w:rsidR="00241BBA" w:rsidRDefault="00241BBA" w:rsidP="00EE3851">
      <w:pPr>
        <w:keepNext/>
        <w:keepLines/>
        <w:spacing w:line="360" w:lineRule="auto"/>
        <w:jc w:val="center"/>
        <w:rPr>
          <w:b/>
          <w:color w:val="auto"/>
          <w:sz w:val="28"/>
          <w:szCs w:val="28"/>
          <w:lang w:val="uk-UA" w:eastAsia="en-US"/>
        </w:rPr>
      </w:pPr>
      <w:bookmarkStart w:id="0" w:name="_GoBack"/>
      <w:bookmarkEnd w:id="0"/>
      <w:r>
        <w:rPr>
          <w:b/>
          <w:color w:val="auto"/>
          <w:sz w:val="28"/>
          <w:szCs w:val="28"/>
          <w:lang w:val="uk-UA" w:eastAsia="en-US"/>
        </w:rPr>
        <w:lastRenderedPageBreak/>
        <w:t>ВИСНОВКИ</w:t>
      </w:r>
    </w:p>
    <w:p w:rsidR="00241BBA" w:rsidRPr="00EE3851" w:rsidRDefault="00241BBA" w:rsidP="00EE3851">
      <w:pPr>
        <w:keepNext/>
        <w:keepLines/>
        <w:spacing w:line="360" w:lineRule="auto"/>
        <w:jc w:val="center"/>
        <w:rPr>
          <w:b/>
          <w:color w:val="auto"/>
          <w:sz w:val="28"/>
          <w:szCs w:val="28"/>
          <w:lang w:val="uk-UA" w:eastAsia="en-US"/>
        </w:rPr>
      </w:pPr>
    </w:p>
    <w:p w:rsidR="00241BBA" w:rsidRPr="00EE3851" w:rsidRDefault="00241BBA" w:rsidP="00EE3851">
      <w:pPr>
        <w:keepNext/>
        <w:keepLines/>
        <w:spacing w:line="360" w:lineRule="auto"/>
        <w:jc w:val="both"/>
        <w:rPr>
          <w:color w:val="auto"/>
          <w:sz w:val="28"/>
          <w:szCs w:val="28"/>
          <w:lang w:val="uk-UA" w:eastAsia="en-US"/>
        </w:rPr>
      </w:pPr>
      <w:r>
        <w:rPr>
          <w:color w:val="auto"/>
          <w:sz w:val="28"/>
          <w:szCs w:val="28"/>
          <w:lang w:val="uk-UA" w:eastAsia="en-US"/>
        </w:rPr>
        <w:t>З</w:t>
      </w:r>
      <w:r w:rsidRPr="00EE3851">
        <w:rPr>
          <w:color w:val="auto"/>
          <w:sz w:val="28"/>
          <w:szCs w:val="28"/>
          <w:lang w:val="uk-UA" w:eastAsia="en-US"/>
        </w:rPr>
        <w:t xml:space="preserve"> розвитком туристичного бізнесу постійно ускладнюється його терміносистема, з'являються нові найменування, формується синонімічний ряд. Англомовні терміни інтенсивно запозичуються для передачі нових практик організації турбізнесу з культур і туристських індустрій інших країн.</w:t>
      </w:r>
    </w:p>
    <w:p w:rsidR="00241BBA" w:rsidRPr="00EE3851" w:rsidRDefault="00241BBA" w:rsidP="00EE3851">
      <w:pPr>
        <w:keepNext/>
        <w:keepLines/>
        <w:spacing w:line="360" w:lineRule="auto"/>
        <w:jc w:val="both"/>
        <w:rPr>
          <w:color w:val="auto"/>
          <w:sz w:val="28"/>
          <w:szCs w:val="28"/>
          <w:lang w:val="uk-UA" w:eastAsia="en-US"/>
        </w:rPr>
      </w:pPr>
      <w:r>
        <w:rPr>
          <w:color w:val="auto"/>
          <w:sz w:val="28"/>
          <w:szCs w:val="28"/>
          <w:lang w:val="uk-UA" w:eastAsia="en-US"/>
        </w:rPr>
        <w:t>На сьогодні історично підтверджено, що т</w:t>
      </w:r>
      <w:r w:rsidRPr="00EE3851">
        <w:rPr>
          <w:color w:val="auto"/>
          <w:sz w:val="28"/>
          <w:szCs w:val="28"/>
          <w:lang w:val="uk-UA" w:eastAsia="en-US"/>
        </w:rPr>
        <w:t>уристична термінологія є мало вивченою і потребує інвентаризації, незважаючи на те, що протягом кількох останніх десятиліть така сфера людської діяльності, як туризм і надання туристичних послуг, швидко розвивалася і тепер перетворилася в досить розгалужену і перспективну галузь.</w:t>
      </w:r>
    </w:p>
    <w:p w:rsidR="00241BBA" w:rsidRPr="00EE3851" w:rsidRDefault="00241BBA" w:rsidP="00EE3851">
      <w:pPr>
        <w:keepNext/>
        <w:keepLines/>
        <w:spacing w:line="360" w:lineRule="auto"/>
        <w:jc w:val="both"/>
        <w:rPr>
          <w:color w:val="auto"/>
          <w:sz w:val="28"/>
          <w:szCs w:val="28"/>
          <w:lang w:val="uk-UA" w:eastAsia="en-US"/>
        </w:rPr>
      </w:pPr>
      <w:r w:rsidRPr="00EE3851">
        <w:rPr>
          <w:color w:val="auto"/>
          <w:sz w:val="28"/>
          <w:szCs w:val="28"/>
          <w:lang w:val="uk-UA" w:eastAsia="en-US"/>
        </w:rPr>
        <w:t>Аналіз вибірки з позиції загальновживаних і спеціальних те</w:t>
      </w:r>
      <w:r>
        <w:rPr>
          <w:color w:val="auto"/>
          <w:sz w:val="28"/>
          <w:szCs w:val="28"/>
          <w:lang w:val="uk-UA" w:eastAsia="en-US"/>
        </w:rPr>
        <w:t xml:space="preserve">рмінологічних інтернаціоналізмів </w:t>
      </w:r>
      <w:r w:rsidRPr="00EE3851">
        <w:rPr>
          <w:color w:val="auto"/>
          <w:sz w:val="28"/>
          <w:szCs w:val="28"/>
          <w:lang w:val="uk-UA" w:eastAsia="en-US"/>
        </w:rPr>
        <w:t xml:space="preserve"> показав наступні результати.</w:t>
      </w:r>
    </w:p>
    <w:p w:rsidR="00241BBA" w:rsidRPr="00EE3851" w:rsidRDefault="00241BBA" w:rsidP="0094576C">
      <w:pPr>
        <w:keepNext/>
        <w:keepLines/>
        <w:spacing w:line="360" w:lineRule="auto"/>
        <w:ind w:firstLine="708"/>
        <w:jc w:val="both"/>
        <w:rPr>
          <w:color w:val="auto"/>
          <w:sz w:val="28"/>
          <w:szCs w:val="28"/>
          <w:lang w:val="uk-UA" w:eastAsia="en-US"/>
        </w:rPr>
      </w:pPr>
      <w:r w:rsidRPr="00EE3851">
        <w:rPr>
          <w:color w:val="auto"/>
          <w:sz w:val="28"/>
          <w:szCs w:val="28"/>
          <w:lang w:val="uk-UA" w:eastAsia="en-US"/>
        </w:rPr>
        <w:t>По-перше, в досліджуваній вибірці англійських туристських термінів функціонує ряд інтернаціональних термінів, що є загальновживаними термінологічними інтернаціоналізмами - словами, що відбивають ключові поняття суспільно-політичної, культурної та науково-технічної сфер та доступними для широкого загалу суспільства.</w:t>
      </w:r>
    </w:p>
    <w:p w:rsidR="00241BBA" w:rsidRPr="007B749F" w:rsidRDefault="00241BBA" w:rsidP="007B749F">
      <w:pPr>
        <w:keepNext/>
        <w:keepLines/>
        <w:spacing w:line="360" w:lineRule="auto"/>
        <w:jc w:val="both"/>
        <w:rPr>
          <w:color w:val="auto"/>
          <w:sz w:val="28"/>
          <w:szCs w:val="28"/>
          <w:lang w:val="uk-UA" w:eastAsia="en-US"/>
        </w:rPr>
      </w:pPr>
      <w:r>
        <w:rPr>
          <w:color w:val="auto"/>
          <w:sz w:val="28"/>
          <w:szCs w:val="28"/>
          <w:lang w:val="uk-UA" w:eastAsia="en-US"/>
        </w:rPr>
        <w:t xml:space="preserve">У даній роботі було виявлено, що </w:t>
      </w:r>
      <w:r>
        <w:rPr>
          <w:sz w:val="28"/>
          <w:szCs w:val="28"/>
          <w:lang w:val="uk-UA" w:eastAsia="en-US"/>
        </w:rPr>
        <w:t>н</w:t>
      </w:r>
      <w:r w:rsidRPr="007B749F">
        <w:rPr>
          <w:sz w:val="28"/>
          <w:szCs w:val="28"/>
          <w:lang w:val="uk-UA" w:eastAsia="en-US"/>
        </w:rPr>
        <w:t>айбільш інтенсивне поповнення термінологічного складу мови відбувається за рахунок наступних процесів:</w:t>
      </w:r>
    </w:p>
    <w:p w:rsidR="00241BBA" w:rsidRDefault="00241BBA" w:rsidP="007060C7">
      <w:pPr>
        <w:pStyle w:val="a9"/>
        <w:keepNext/>
        <w:keepLines/>
        <w:spacing w:line="360" w:lineRule="auto"/>
        <w:ind w:left="450"/>
        <w:jc w:val="both"/>
        <w:rPr>
          <w:sz w:val="28"/>
          <w:szCs w:val="28"/>
          <w:lang w:val="uk-UA" w:eastAsia="en-US"/>
        </w:rPr>
      </w:pPr>
      <w:r>
        <w:rPr>
          <w:sz w:val="28"/>
          <w:szCs w:val="28"/>
          <w:lang w:val="uk-UA" w:eastAsia="en-US"/>
        </w:rPr>
        <w:t>1. Аффіксація, тобто утворення нових однослівних термінів шляхом додавання до кореневих слів запозичених з грецької та латинської мов префіксів і суфіксів</w:t>
      </w:r>
      <w:r w:rsidRPr="004F3A2A">
        <w:rPr>
          <w:sz w:val="28"/>
          <w:szCs w:val="28"/>
          <w:lang w:val="uk-UA" w:eastAsia="en-US"/>
        </w:rPr>
        <w:t>.</w:t>
      </w:r>
    </w:p>
    <w:p w:rsidR="00241BBA" w:rsidRPr="007B749F" w:rsidRDefault="00241BBA" w:rsidP="007B749F">
      <w:pPr>
        <w:pStyle w:val="a9"/>
        <w:keepNext/>
        <w:keepLines/>
        <w:spacing w:line="360" w:lineRule="auto"/>
        <w:ind w:left="450"/>
        <w:jc w:val="both"/>
        <w:rPr>
          <w:sz w:val="28"/>
          <w:szCs w:val="28"/>
          <w:lang w:val="uk-UA" w:eastAsia="en-US"/>
        </w:rPr>
      </w:pPr>
      <w:r>
        <w:rPr>
          <w:sz w:val="28"/>
          <w:szCs w:val="28"/>
          <w:lang w:val="uk-UA" w:eastAsia="en-US"/>
        </w:rPr>
        <w:t>2. Утворення нових однослівних термінів шляхом словоскладання, при якому два або більше слова або терміна з'єднуються в один новий термін,</w:t>
      </w:r>
    </w:p>
    <w:p w:rsidR="00241BBA" w:rsidRPr="00470CD8" w:rsidRDefault="00241BBA" w:rsidP="007060C7">
      <w:pPr>
        <w:pStyle w:val="a9"/>
        <w:keepNext/>
        <w:keepLines/>
        <w:spacing w:line="360" w:lineRule="auto"/>
        <w:ind w:left="450"/>
        <w:jc w:val="both"/>
        <w:rPr>
          <w:color w:val="70AD47"/>
          <w:sz w:val="28"/>
          <w:szCs w:val="28"/>
          <w:lang w:val="uk-UA" w:eastAsia="en-US"/>
        </w:rPr>
      </w:pPr>
      <w:r>
        <w:rPr>
          <w:sz w:val="28"/>
          <w:szCs w:val="28"/>
          <w:lang w:val="uk-UA" w:eastAsia="en-US"/>
        </w:rPr>
        <w:t>3. Конверсія слова або терміна, за допомогою якої з існуючого слова або терміна утворюється новий термін, що відноситься до іншої частини мови</w:t>
      </w:r>
      <w:r w:rsidRPr="003A4F76">
        <w:rPr>
          <w:sz w:val="28"/>
          <w:szCs w:val="28"/>
          <w:lang w:eastAsia="en-US"/>
        </w:rPr>
        <w:t>.</w:t>
      </w:r>
      <w:r>
        <w:rPr>
          <w:sz w:val="28"/>
          <w:szCs w:val="28"/>
          <w:lang w:val="uk-UA" w:eastAsia="en-US"/>
        </w:rPr>
        <w:t xml:space="preserve"> 4. Прямі запозичення слів з грецької та латинської мов</w:t>
      </w:r>
      <w:r w:rsidRPr="00470CD8">
        <w:rPr>
          <w:sz w:val="28"/>
          <w:szCs w:val="28"/>
          <w:lang w:val="uk-UA" w:eastAsia="en-US"/>
        </w:rPr>
        <w:t>.</w:t>
      </w:r>
    </w:p>
    <w:p w:rsidR="00241BBA" w:rsidRDefault="00241BBA" w:rsidP="007B749F">
      <w:pPr>
        <w:pStyle w:val="a9"/>
        <w:keepNext/>
        <w:keepLines/>
        <w:spacing w:line="360" w:lineRule="auto"/>
        <w:ind w:left="450"/>
        <w:jc w:val="both"/>
        <w:rPr>
          <w:sz w:val="28"/>
          <w:szCs w:val="28"/>
          <w:lang w:val="uk-UA" w:eastAsia="en-US"/>
        </w:rPr>
      </w:pPr>
      <w:r>
        <w:rPr>
          <w:sz w:val="28"/>
          <w:szCs w:val="28"/>
          <w:lang w:val="uk-UA" w:eastAsia="en-US"/>
        </w:rPr>
        <w:t xml:space="preserve">5. Комбінація двох або більше з показаних вище способів. </w:t>
      </w:r>
    </w:p>
    <w:p w:rsidR="00241BBA" w:rsidRPr="007B749F" w:rsidRDefault="00241BBA" w:rsidP="007B749F">
      <w:pPr>
        <w:keepNext/>
        <w:keepLines/>
        <w:spacing w:line="360" w:lineRule="auto"/>
        <w:jc w:val="both"/>
        <w:rPr>
          <w:sz w:val="28"/>
          <w:szCs w:val="28"/>
          <w:lang w:val="uk-UA" w:eastAsia="en-US"/>
        </w:rPr>
      </w:pPr>
      <w:r w:rsidRPr="007B749F">
        <w:rPr>
          <w:sz w:val="28"/>
          <w:szCs w:val="28"/>
          <w:lang w:val="uk-UA" w:eastAsia="en-US"/>
        </w:rPr>
        <w:lastRenderedPageBreak/>
        <w:t xml:space="preserve">Логіко-понятійний аналіз досліджуваної терміносистеми дозволив зробити висновок про те, що «типологічна близькість досліджуваних терміносистем виступає з достатньою чіткістю на понятійному рівні: термінологія сфери туризму в обох мовах відображає систему понять, якими оперують її численні галузі і представлена у вигляді понятійно-термінологічних полів (туристична індустрія , статистика туризму), мікрополів (перевезення, індустрія гостинності, організація туризму, індустрія громадського харчування) та тематичних груп» </w:t>
      </w:r>
    </w:p>
    <w:p w:rsidR="00241BBA" w:rsidRDefault="00241BBA" w:rsidP="007060C7">
      <w:pPr>
        <w:keepNext/>
        <w:keepLines/>
        <w:spacing w:line="360" w:lineRule="auto"/>
        <w:jc w:val="both"/>
        <w:rPr>
          <w:sz w:val="28"/>
          <w:szCs w:val="28"/>
          <w:lang w:val="uk-UA" w:eastAsia="en-US"/>
        </w:rPr>
      </w:pPr>
      <w:r>
        <w:rPr>
          <w:sz w:val="28"/>
          <w:szCs w:val="28"/>
          <w:lang w:val="uk-UA" w:eastAsia="en-US"/>
        </w:rPr>
        <w:t xml:space="preserve"> Досліджуючи понятійну цілісність терміносистем туризму, цікаво простежити особливості її структурування. Аналіз формальних критеріїв термінології показав, що типологічна близькість термінів англійської та української мов спостерігається і в їх структурній організації: в обох мовах переважають багатокомпонентні терміни, що свідчить про інтенсифікацію процесу спеціалізації туристичних термінів, формуванні ієрархічної структури терміносистеми, встановлення дериваційних зв'язків між термінами.</w:t>
      </w:r>
    </w:p>
    <w:p w:rsidR="00241BBA" w:rsidRDefault="00241BBA" w:rsidP="007060C7">
      <w:pPr>
        <w:keepNext/>
        <w:keepLines/>
        <w:spacing w:line="360" w:lineRule="auto"/>
        <w:jc w:val="both"/>
        <w:rPr>
          <w:color w:val="auto"/>
          <w:sz w:val="28"/>
          <w:szCs w:val="28"/>
          <w:lang w:val="uk-UA" w:eastAsia="en-US"/>
        </w:rPr>
      </w:pPr>
      <w:r w:rsidRPr="007060C7">
        <w:rPr>
          <w:color w:val="auto"/>
          <w:sz w:val="28"/>
          <w:szCs w:val="28"/>
          <w:lang w:val="uk-UA" w:eastAsia="en-US"/>
        </w:rPr>
        <w:t xml:space="preserve">На основі аналізу нових лексичних одиниць зі сфери «Подорожі та туризм» можна зробити висновок про те, англійську мову традиційно називають «хребтом» міжнародної індустрії туризму, офіційно визнаним інструментом фіксації, зберігання та поширення термінів туризму в синхронному та діахронному аспектах.Відображаючи реалії національних систем туризму і туристичної галузевої культури, національні терміносистеми збагачують  міжнародну англомовну термінологічну систему туризму, яка в свою чергу </w:t>
      </w:r>
    </w:p>
    <w:p w:rsidR="00241BBA" w:rsidRPr="007060C7" w:rsidRDefault="00241BBA" w:rsidP="007060C7">
      <w:pPr>
        <w:keepNext/>
        <w:keepLines/>
        <w:spacing w:line="360" w:lineRule="auto"/>
        <w:jc w:val="both"/>
        <w:rPr>
          <w:color w:val="auto"/>
          <w:sz w:val="28"/>
          <w:szCs w:val="28"/>
          <w:lang w:val="uk-UA" w:eastAsia="en-US"/>
        </w:rPr>
      </w:pPr>
      <w:r>
        <w:rPr>
          <w:color w:val="auto"/>
          <w:sz w:val="28"/>
          <w:szCs w:val="28"/>
          <w:lang w:val="uk-UA" w:eastAsia="en-US"/>
        </w:rPr>
        <w:t>с</w:t>
      </w:r>
      <w:r w:rsidRPr="007060C7">
        <w:rPr>
          <w:color w:val="auto"/>
          <w:sz w:val="28"/>
          <w:szCs w:val="28"/>
          <w:lang w:val="uk-UA" w:eastAsia="en-US"/>
        </w:rPr>
        <w:t>лужитьдонором аналогових терміносистем в національних мовах і є основою для постійного взаємообміну між ними</w:t>
      </w:r>
      <w:r>
        <w:rPr>
          <w:color w:val="auto"/>
          <w:sz w:val="28"/>
          <w:szCs w:val="28"/>
          <w:lang w:val="uk-UA" w:eastAsia="en-US"/>
        </w:rPr>
        <w:t>.</w:t>
      </w:r>
    </w:p>
    <w:p w:rsidR="00241BBA" w:rsidRPr="007060C7" w:rsidRDefault="00241BBA" w:rsidP="007060C7">
      <w:pPr>
        <w:keepNext/>
        <w:keepLines/>
        <w:spacing w:line="360" w:lineRule="auto"/>
        <w:jc w:val="both"/>
        <w:rPr>
          <w:color w:val="auto"/>
          <w:sz w:val="28"/>
          <w:szCs w:val="28"/>
          <w:lang w:val="uk-UA" w:eastAsia="en-US"/>
        </w:rPr>
      </w:pPr>
      <w:r w:rsidRPr="007060C7">
        <w:rPr>
          <w:color w:val="auto"/>
          <w:sz w:val="28"/>
          <w:szCs w:val="28"/>
          <w:lang w:val="uk-UA" w:eastAsia="en-US"/>
        </w:rPr>
        <w:t>Таким чином, поняття «турист» в англійській мові поступово розширюється і під ним розуміють будь-якого, хто здійснює поїздку - і не завжди з метою відпочинку або отримання задоволення.</w:t>
      </w:r>
    </w:p>
    <w:p w:rsidR="00241BBA" w:rsidRPr="007060C7" w:rsidRDefault="00241BBA" w:rsidP="007060C7">
      <w:pPr>
        <w:keepNext/>
        <w:keepLines/>
        <w:spacing w:line="360" w:lineRule="auto"/>
        <w:jc w:val="both"/>
        <w:rPr>
          <w:b/>
          <w:color w:val="auto"/>
          <w:sz w:val="28"/>
          <w:szCs w:val="28"/>
          <w:lang w:val="uk-UA" w:eastAsia="en-US"/>
        </w:rPr>
      </w:pPr>
      <w:r>
        <w:rPr>
          <w:color w:val="auto"/>
          <w:sz w:val="28"/>
          <w:szCs w:val="28"/>
          <w:lang w:val="uk-UA" w:eastAsia="en-US"/>
        </w:rPr>
        <w:t>Було  з’ясувано, що ф</w:t>
      </w:r>
      <w:r w:rsidRPr="007060C7">
        <w:rPr>
          <w:color w:val="auto"/>
          <w:sz w:val="28"/>
          <w:szCs w:val="28"/>
          <w:lang w:val="uk-UA" w:eastAsia="en-US"/>
        </w:rPr>
        <w:t>ормування терміносистеми «туризм» в англійській мов</w:t>
      </w:r>
      <w:r>
        <w:rPr>
          <w:color w:val="auto"/>
          <w:sz w:val="28"/>
          <w:szCs w:val="28"/>
          <w:lang w:val="uk-UA" w:eastAsia="en-US"/>
        </w:rPr>
        <w:t>і</w:t>
      </w:r>
      <w:r w:rsidRPr="007060C7">
        <w:rPr>
          <w:color w:val="auto"/>
          <w:sz w:val="28"/>
          <w:szCs w:val="28"/>
          <w:lang w:val="uk-UA" w:eastAsia="en-US"/>
        </w:rPr>
        <w:t xml:space="preserve"> обумовлено рівнем розвитку відповідної сфери професійної діяльності людини. Батьківщиною туризму, як виду економічної діяльності вважається Англія. В історії англійського туризму виділяють чотири етапи, які відповідають етапам формування англійської термінології.</w:t>
      </w:r>
    </w:p>
    <w:p w:rsidR="00241BBA" w:rsidRPr="00981850" w:rsidRDefault="00241BBA" w:rsidP="00981850">
      <w:pPr>
        <w:keepNext/>
        <w:keepLines/>
        <w:spacing w:line="360" w:lineRule="auto"/>
        <w:jc w:val="both"/>
        <w:rPr>
          <w:color w:val="auto"/>
          <w:sz w:val="28"/>
          <w:szCs w:val="28"/>
          <w:lang w:val="uk-UA" w:eastAsia="en-US"/>
        </w:rPr>
      </w:pPr>
      <w:r>
        <w:rPr>
          <w:color w:val="auto"/>
          <w:sz w:val="28"/>
          <w:szCs w:val="28"/>
          <w:lang w:val="uk-UA" w:eastAsia="en-US"/>
        </w:rPr>
        <w:lastRenderedPageBreak/>
        <w:t>В ході даної роботи було встановлено, що р</w:t>
      </w:r>
      <w:r w:rsidRPr="00981850">
        <w:rPr>
          <w:color w:val="auto"/>
          <w:sz w:val="28"/>
          <w:szCs w:val="28"/>
          <w:lang w:val="uk-UA" w:eastAsia="en-US"/>
        </w:rPr>
        <w:t xml:space="preserve">озвиток туристичної галузі зумовив необхідність відокремлення цілого пласту лексичних одиниць в самостійну терміносистему. Дослідження термінів сфери туризму стає необхідним вже в силу стрімкого розширення туристського бізнесу. Отже, терміносистема «туризм» є фактом масової комунікації, а її вивчення - найважливіша умова успішної професійної діяльності та організації подорожей. </w:t>
      </w:r>
    </w:p>
    <w:p w:rsidR="00241BBA" w:rsidRDefault="00241BBA" w:rsidP="006E2CB6">
      <w:pPr>
        <w:spacing w:line="360" w:lineRule="auto"/>
        <w:jc w:val="both"/>
        <w:rPr>
          <w:sz w:val="28"/>
          <w:szCs w:val="28"/>
          <w:lang w:val="uk-UA"/>
        </w:rPr>
      </w:pPr>
      <w:r w:rsidRPr="00981850">
        <w:rPr>
          <w:sz w:val="28"/>
          <w:szCs w:val="28"/>
          <w:lang w:val="uk-UA"/>
        </w:rPr>
        <w:t>Якщо терміносистему туризму в англійській мові можна назвати розвинутою, то в українській мові - такою, що розвивається. Як зазначає Л. В. Виноградов</w:t>
      </w:r>
      <w:r>
        <w:rPr>
          <w:sz w:val="28"/>
          <w:szCs w:val="28"/>
          <w:lang w:val="uk-UA"/>
        </w:rPr>
        <w:t>а щодо англійської та української</w:t>
      </w:r>
      <w:r w:rsidRPr="00981850">
        <w:rPr>
          <w:sz w:val="28"/>
          <w:szCs w:val="28"/>
          <w:lang w:val="uk-UA"/>
        </w:rPr>
        <w:t xml:space="preserve"> мов, спосіб поповнення словникового складу відіграє значну роль у збагаченні туристського термінофонду обох мов, при цьому перехід термінів з однієї галузі знань в іншу майже завжди проходить паралельно в обох мовах. Те саме можна сказати і щодо української термінології.</w:t>
      </w:r>
    </w:p>
    <w:p w:rsidR="00241BBA" w:rsidRDefault="00241BBA" w:rsidP="006E2CB6">
      <w:pPr>
        <w:spacing w:line="360" w:lineRule="auto"/>
        <w:jc w:val="both"/>
        <w:rPr>
          <w:sz w:val="28"/>
          <w:szCs w:val="28"/>
          <w:lang w:val="uk-UA"/>
        </w:rPr>
      </w:pPr>
      <w:r w:rsidRPr="00EE3851">
        <w:rPr>
          <w:color w:val="auto"/>
          <w:sz w:val="28"/>
          <w:szCs w:val="28"/>
          <w:lang w:val="uk-UA" w:eastAsia="en-US"/>
        </w:rPr>
        <w:t>Пр</w:t>
      </w:r>
      <w:r>
        <w:rPr>
          <w:color w:val="auto"/>
          <w:sz w:val="28"/>
          <w:szCs w:val="28"/>
          <w:lang w:val="uk-UA" w:eastAsia="en-US"/>
        </w:rPr>
        <w:t>оведений нами аналіз близько 350</w:t>
      </w:r>
      <w:r w:rsidRPr="00EE3851">
        <w:rPr>
          <w:color w:val="auto"/>
          <w:sz w:val="28"/>
          <w:szCs w:val="28"/>
          <w:lang w:val="uk-UA" w:eastAsia="en-US"/>
        </w:rPr>
        <w:t xml:space="preserve"> терміноодиниць англійської терміноло- гічної підсистеми туризму показав, що у даній ф</w:t>
      </w:r>
      <w:r>
        <w:rPr>
          <w:color w:val="auto"/>
          <w:sz w:val="28"/>
          <w:szCs w:val="28"/>
          <w:lang w:val="uk-UA" w:eastAsia="en-US"/>
        </w:rPr>
        <w:t>аховій мові переважають багато</w:t>
      </w:r>
      <w:r w:rsidRPr="00EE3851">
        <w:rPr>
          <w:color w:val="auto"/>
          <w:sz w:val="28"/>
          <w:szCs w:val="28"/>
          <w:lang w:val="uk-UA" w:eastAsia="en-US"/>
        </w:rPr>
        <w:t>компонентні терміни, тобто ті, які налічують дві і більше кореневі морфеми. Вони здатні виражати більш складні поняття будь-якої галузі. Як стверджують лінгвісти, синтаксичний спосіб творення термінів є одним з головних і йому властивий високий ступінь продуктивності.</w:t>
      </w:r>
    </w:p>
    <w:p w:rsidR="00241BBA" w:rsidRDefault="00241BBA" w:rsidP="006E2CB6">
      <w:pPr>
        <w:spacing w:line="360" w:lineRule="auto"/>
        <w:jc w:val="both"/>
        <w:rPr>
          <w:sz w:val="28"/>
          <w:szCs w:val="28"/>
          <w:lang w:val="uk-UA"/>
        </w:rPr>
      </w:pPr>
      <w:r w:rsidRPr="00EE3851">
        <w:rPr>
          <w:color w:val="auto"/>
          <w:sz w:val="28"/>
          <w:szCs w:val="28"/>
          <w:lang w:val="uk-UA" w:eastAsia="en-US"/>
        </w:rPr>
        <w:t>У зв'язку з поставленим завданням були описані основні структурні типи англійських туристських термінів та визначено їх продуктивність.</w:t>
      </w:r>
    </w:p>
    <w:p w:rsidR="00241BBA" w:rsidRDefault="00241BBA" w:rsidP="006E2CB6">
      <w:pPr>
        <w:spacing w:line="360" w:lineRule="auto"/>
        <w:jc w:val="both"/>
        <w:rPr>
          <w:sz w:val="28"/>
          <w:szCs w:val="28"/>
          <w:lang w:val="uk-UA"/>
        </w:rPr>
      </w:pPr>
      <w:r w:rsidRPr="007060C7">
        <w:rPr>
          <w:color w:val="auto"/>
          <w:sz w:val="28"/>
          <w:szCs w:val="28"/>
          <w:lang w:val="uk-UA" w:eastAsia="en-US"/>
        </w:rPr>
        <w:t>Так, формально-структурний аналіз вибірки англійських туристських i термінів показав наступне:</w:t>
      </w:r>
    </w:p>
    <w:p w:rsidR="00241BBA" w:rsidRDefault="00241BBA" w:rsidP="006E2CB6">
      <w:pPr>
        <w:spacing w:line="360" w:lineRule="auto"/>
        <w:jc w:val="both"/>
        <w:rPr>
          <w:sz w:val="28"/>
          <w:szCs w:val="28"/>
          <w:lang w:val="uk-UA"/>
        </w:rPr>
      </w:pPr>
      <w:r w:rsidRPr="007060C7">
        <w:rPr>
          <w:color w:val="auto"/>
          <w:sz w:val="28"/>
          <w:szCs w:val="28"/>
          <w:lang w:val="uk-UA" w:eastAsia="en-US"/>
        </w:rPr>
        <w:t>- в досліджуваній вибірці функціонують прості (27% від загальної кількості термінів досліджуваної вибірки), складні терміни (73,4% від загальної кількості термінів досліджуваної вибірки)</w:t>
      </w:r>
    </w:p>
    <w:p w:rsidR="00241BBA" w:rsidRDefault="00241BBA" w:rsidP="006E2CB6">
      <w:pPr>
        <w:spacing w:line="360" w:lineRule="auto"/>
        <w:jc w:val="both"/>
        <w:rPr>
          <w:sz w:val="28"/>
          <w:szCs w:val="28"/>
          <w:lang w:val="uk-UA"/>
        </w:rPr>
      </w:pPr>
      <w:r w:rsidRPr="007060C7">
        <w:rPr>
          <w:color w:val="auto"/>
          <w:sz w:val="28"/>
          <w:szCs w:val="28"/>
          <w:lang w:val="uk-UA" w:eastAsia="en-US"/>
        </w:rPr>
        <w:t>- прості і складні терміни сфери туризму представлені іменниками, так як саме вони виражають основні поняття даної галузі знання;</w:t>
      </w:r>
    </w:p>
    <w:p w:rsidR="00241BBA" w:rsidRPr="006E2CB6" w:rsidRDefault="00241BBA" w:rsidP="006E2CB6">
      <w:pPr>
        <w:spacing w:line="360" w:lineRule="auto"/>
        <w:jc w:val="both"/>
        <w:rPr>
          <w:sz w:val="28"/>
          <w:szCs w:val="28"/>
          <w:lang w:val="uk-UA"/>
        </w:rPr>
      </w:pPr>
      <w:r w:rsidRPr="007060C7">
        <w:rPr>
          <w:color w:val="auto"/>
          <w:sz w:val="28"/>
          <w:szCs w:val="28"/>
          <w:lang w:val="uk-UA" w:eastAsia="en-US"/>
        </w:rPr>
        <w:t xml:space="preserve">- найпродуктивнішим елементом в досліджуваній вибірці англійських туристських термінів є </w:t>
      </w:r>
      <w:r w:rsidRPr="007060C7">
        <w:rPr>
          <w:i/>
          <w:color w:val="auto"/>
          <w:sz w:val="28"/>
          <w:szCs w:val="28"/>
          <w:lang w:val="uk-UA" w:eastAsia="en-US"/>
        </w:rPr>
        <w:t xml:space="preserve">–(t) </w:t>
      </w:r>
      <w:r w:rsidRPr="007060C7">
        <w:rPr>
          <w:i/>
          <w:color w:val="auto"/>
          <w:sz w:val="28"/>
          <w:szCs w:val="28"/>
          <w:lang w:val="en-US" w:eastAsia="en-US"/>
        </w:rPr>
        <w:t>i</w:t>
      </w:r>
      <w:r w:rsidRPr="007060C7">
        <w:rPr>
          <w:i/>
          <w:color w:val="auto"/>
          <w:sz w:val="28"/>
          <w:szCs w:val="28"/>
          <w:lang w:val="uk-UA" w:eastAsia="en-US"/>
        </w:rPr>
        <w:t>on</w:t>
      </w:r>
      <w:r w:rsidRPr="007060C7">
        <w:rPr>
          <w:color w:val="auto"/>
          <w:sz w:val="28"/>
          <w:szCs w:val="28"/>
          <w:lang w:val="uk-UA" w:eastAsia="en-US"/>
        </w:rPr>
        <w:t xml:space="preserve">, за допомогою якого утворено 6,3% термінів від загальної кількості вибірки (350 термінологічних одиниць), другими за </w:t>
      </w:r>
      <w:r w:rsidRPr="007060C7">
        <w:rPr>
          <w:color w:val="auto"/>
          <w:sz w:val="28"/>
          <w:szCs w:val="28"/>
          <w:lang w:val="uk-UA" w:eastAsia="en-US"/>
        </w:rPr>
        <w:lastRenderedPageBreak/>
        <w:t xml:space="preserve">продуктивністю йдуть елементи : </w:t>
      </w:r>
      <w:r w:rsidRPr="007060C7">
        <w:rPr>
          <w:i/>
          <w:color w:val="auto"/>
          <w:sz w:val="28"/>
          <w:szCs w:val="28"/>
          <w:lang w:val="uk-UA" w:eastAsia="en-US"/>
        </w:rPr>
        <w:t>-ent</w:t>
      </w:r>
      <w:r w:rsidRPr="007060C7">
        <w:rPr>
          <w:color w:val="auto"/>
          <w:sz w:val="28"/>
          <w:szCs w:val="28"/>
          <w:lang w:val="uk-UA" w:eastAsia="en-US"/>
        </w:rPr>
        <w:t xml:space="preserve">, що входить до складу 4% термінів від загальної кількості вибірки , та елемент </w:t>
      </w:r>
      <w:r w:rsidRPr="007060C7">
        <w:rPr>
          <w:i/>
          <w:color w:val="auto"/>
          <w:sz w:val="28"/>
          <w:szCs w:val="28"/>
          <w:lang w:val="uk-UA" w:eastAsia="en-US"/>
        </w:rPr>
        <w:t>-</w:t>
      </w:r>
      <w:r w:rsidRPr="007060C7">
        <w:rPr>
          <w:i/>
          <w:color w:val="auto"/>
          <w:sz w:val="28"/>
          <w:szCs w:val="28"/>
          <w:lang w:val="en-US" w:eastAsia="en-US"/>
        </w:rPr>
        <w:t>al</w:t>
      </w:r>
      <w:r w:rsidRPr="007060C7">
        <w:rPr>
          <w:color w:val="auto"/>
          <w:sz w:val="28"/>
          <w:szCs w:val="28"/>
          <w:lang w:val="uk-UA" w:eastAsia="en-US"/>
        </w:rPr>
        <w:t xml:space="preserve"> , що входить до складу 4% термінів від загальної кількості вибірки. На третьому місці знаходиться елемент </w:t>
      </w:r>
      <w:r w:rsidRPr="007060C7">
        <w:rPr>
          <w:i/>
          <w:color w:val="auto"/>
          <w:sz w:val="28"/>
          <w:szCs w:val="28"/>
          <w:lang w:val="uk-UA" w:eastAsia="en-US"/>
        </w:rPr>
        <w:t>-</w:t>
      </w:r>
      <w:r w:rsidRPr="007060C7">
        <w:rPr>
          <w:i/>
          <w:color w:val="auto"/>
          <w:sz w:val="28"/>
          <w:szCs w:val="28"/>
          <w:lang w:val="en-US" w:eastAsia="en-US"/>
        </w:rPr>
        <w:t>ing</w:t>
      </w:r>
      <w:r w:rsidRPr="007060C7">
        <w:rPr>
          <w:color w:val="auto"/>
          <w:sz w:val="28"/>
          <w:szCs w:val="28"/>
          <w:lang w:val="uk-UA" w:eastAsia="en-US"/>
        </w:rPr>
        <w:t xml:space="preserve">, що входить до складу 3,7% термінів від загальної кількості вибірки. Останнє місце посів елемент </w:t>
      </w:r>
      <w:r w:rsidRPr="007060C7">
        <w:rPr>
          <w:i/>
          <w:color w:val="auto"/>
          <w:sz w:val="28"/>
          <w:szCs w:val="28"/>
          <w:lang w:val="uk-UA" w:eastAsia="en-US"/>
        </w:rPr>
        <w:t>–</w:t>
      </w:r>
      <w:r w:rsidRPr="007060C7">
        <w:rPr>
          <w:i/>
          <w:color w:val="auto"/>
          <w:sz w:val="28"/>
          <w:szCs w:val="28"/>
          <w:lang w:val="en-US" w:eastAsia="en-US"/>
        </w:rPr>
        <w:t>able</w:t>
      </w:r>
      <w:r w:rsidRPr="007060C7">
        <w:rPr>
          <w:color w:val="auto"/>
          <w:sz w:val="28"/>
          <w:szCs w:val="28"/>
          <w:lang w:val="uk-UA" w:eastAsia="en-US"/>
        </w:rPr>
        <w:t xml:space="preserve"> , що входить до складу 1,4 термінів від загальної кількості вибірки. </w:t>
      </w:r>
    </w:p>
    <w:p w:rsidR="00241BBA" w:rsidRDefault="00241BBA" w:rsidP="00981850">
      <w:pPr>
        <w:spacing w:line="360" w:lineRule="auto"/>
        <w:jc w:val="both"/>
        <w:rPr>
          <w:i/>
          <w:color w:val="auto"/>
          <w:sz w:val="28"/>
          <w:szCs w:val="28"/>
          <w:lang w:val="uk-UA" w:eastAsia="en-US"/>
        </w:rPr>
      </w:pPr>
      <w:r w:rsidRPr="00981850">
        <w:rPr>
          <w:sz w:val="28"/>
          <w:lang w:val="uk-UA"/>
        </w:rPr>
        <w:t>- найпродуктивнішими моделями формування англомовних термінів туризму є  такі моделі як :</w:t>
      </w:r>
      <w:r w:rsidRPr="00135A23">
        <w:rPr>
          <w:b/>
          <w:color w:val="auto"/>
          <w:sz w:val="28"/>
          <w:szCs w:val="28"/>
          <w:lang w:val="uk-UA" w:eastAsia="en-US"/>
        </w:rPr>
        <w:t>N + N</w:t>
      </w:r>
      <w:r>
        <w:rPr>
          <w:b/>
          <w:color w:val="auto"/>
          <w:sz w:val="28"/>
          <w:szCs w:val="28"/>
          <w:lang w:val="uk-UA" w:eastAsia="en-US"/>
        </w:rPr>
        <w:t xml:space="preserve">; </w:t>
      </w:r>
      <w:r w:rsidRPr="00135A23">
        <w:rPr>
          <w:b/>
          <w:color w:val="auto"/>
          <w:sz w:val="28"/>
          <w:szCs w:val="28"/>
          <w:lang w:val="uk-UA" w:eastAsia="en-US"/>
        </w:rPr>
        <w:t>A</w:t>
      </w:r>
      <w:r w:rsidRPr="00135A23">
        <w:rPr>
          <w:b/>
          <w:color w:val="auto"/>
          <w:sz w:val="28"/>
          <w:szCs w:val="28"/>
          <w:lang w:val="en-US" w:eastAsia="en-US"/>
        </w:rPr>
        <w:t>dj</w:t>
      </w:r>
      <w:r w:rsidRPr="006B4A68">
        <w:rPr>
          <w:b/>
          <w:color w:val="auto"/>
          <w:sz w:val="28"/>
          <w:szCs w:val="28"/>
          <w:lang w:val="uk-UA" w:eastAsia="en-US"/>
        </w:rPr>
        <w:t>.</w:t>
      </w:r>
      <w:r w:rsidRPr="00135A23">
        <w:rPr>
          <w:b/>
          <w:color w:val="auto"/>
          <w:sz w:val="28"/>
          <w:szCs w:val="28"/>
          <w:lang w:val="uk-UA" w:eastAsia="en-US"/>
        </w:rPr>
        <w:t xml:space="preserve"> + N</w:t>
      </w:r>
      <w:r>
        <w:rPr>
          <w:color w:val="auto"/>
          <w:sz w:val="28"/>
          <w:szCs w:val="28"/>
          <w:lang w:val="uk-UA" w:eastAsia="en-US"/>
        </w:rPr>
        <w:t xml:space="preserve">; </w:t>
      </w:r>
      <w:r w:rsidRPr="006B4A68">
        <w:rPr>
          <w:b/>
          <w:color w:val="auto"/>
          <w:sz w:val="28"/>
          <w:szCs w:val="28"/>
          <w:lang w:val="uk-UA" w:eastAsia="en-US"/>
        </w:rPr>
        <w:t>PI + N</w:t>
      </w:r>
      <w:r>
        <w:rPr>
          <w:color w:val="auto"/>
          <w:sz w:val="28"/>
          <w:szCs w:val="28"/>
          <w:lang w:val="uk-UA" w:eastAsia="en-US"/>
        </w:rPr>
        <w:t xml:space="preserve">; </w:t>
      </w:r>
      <w:r w:rsidRPr="00135A23">
        <w:rPr>
          <w:b/>
          <w:color w:val="auto"/>
          <w:sz w:val="28"/>
          <w:szCs w:val="28"/>
          <w:lang w:val="uk-UA" w:eastAsia="en-US"/>
        </w:rPr>
        <w:t>PII + N</w:t>
      </w:r>
      <w:r>
        <w:rPr>
          <w:color w:val="auto"/>
          <w:sz w:val="28"/>
          <w:szCs w:val="28"/>
          <w:lang w:val="uk-UA" w:eastAsia="en-US"/>
        </w:rPr>
        <w:t>.</w:t>
      </w:r>
    </w:p>
    <w:p w:rsidR="00241BBA" w:rsidRDefault="00241BBA" w:rsidP="00226D40">
      <w:pPr>
        <w:spacing w:line="360" w:lineRule="auto"/>
        <w:jc w:val="both"/>
        <w:rPr>
          <w:sz w:val="28"/>
          <w:szCs w:val="28"/>
          <w:lang w:val="uk-UA" w:eastAsia="en-US"/>
        </w:rPr>
      </w:pPr>
      <w:r w:rsidRPr="0049530F">
        <w:rPr>
          <w:sz w:val="28"/>
          <w:szCs w:val="28"/>
          <w:lang w:val="uk-UA" w:eastAsia="en-US"/>
        </w:rPr>
        <w:t>Запозичувані терміни іншої науки в новому оточенні зазнають семантичного переосмислення. Їх початкове термінологічне значення нейтралізується контекстом, точніше відсувається на периферію семантичної структури, поступаючись місцем новій, набутій в інших текстових умовах, спеціал</w:t>
      </w:r>
      <w:r>
        <w:rPr>
          <w:sz w:val="28"/>
          <w:szCs w:val="28"/>
          <w:lang w:val="uk-UA" w:eastAsia="en-US"/>
        </w:rPr>
        <w:t>ьній текстовій якості</w:t>
      </w:r>
      <w:r w:rsidRPr="0049530F">
        <w:rPr>
          <w:sz w:val="28"/>
          <w:szCs w:val="28"/>
          <w:lang w:val="uk-UA" w:eastAsia="en-US"/>
        </w:rPr>
        <w:t xml:space="preserve">. Міжгалузева лексика підмови туризму містить у своєму складі терміни, що відносяться до </w:t>
      </w:r>
      <w:r w:rsidRPr="006B4A68">
        <w:rPr>
          <w:sz w:val="28"/>
          <w:szCs w:val="28"/>
          <w:lang w:val="uk-UA" w:eastAsia="en-US"/>
        </w:rPr>
        <w:t>економічної</w:t>
      </w:r>
      <w:r>
        <w:rPr>
          <w:sz w:val="28"/>
          <w:szCs w:val="28"/>
          <w:lang w:val="uk-UA" w:eastAsia="en-US"/>
        </w:rPr>
        <w:t>,</w:t>
      </w:r>
      <w:r w:rsidRPr="00226D40">
        <w:rPr>
          <w:sz w:val="28"/>
          <w:szCs w:val="28"/>
          <w:lang w:val="uk-UA" w:eastAsia="en-US"/>
        </w:rPr>
        <w:t>юридичної</w:t>
      </w:r>
      <w:r>
        <w:rPr>
          <w:sz w:val="28"/>
          <w:szCs w:val="28"/>
          <w:lang w:val="uk-UA" w:eastAsia="en-US"/>
        </w:rPr>
        <w:t>,</w:t>
      </w:r>
      <w:r w:rsidRPr="00226D40">
        <w:rPr>
          <w:sz w:val="28"/>
          <w:szCs w:val="28"/>
          <w:lang w:val="uk-UA" w:eastAsia="en-US"/>
        </w:rPr>
        <w:t xml:space="preserve"> комп'ютерної</w:t>
      </w:r>
      <w:r>
        <w:rPr>
          <w:sz w:val="28"/>
          <w:szCs w:val="28"/>
          <w:lang w:val="uk-UA" w:eastAsia="en-US"/>
        </w:rPr>
        <w:t>,</w:t>
      </w:r>
      <w:r w:rsidRPr="00226D40">
        <w:rPr>
          <w:sz w:val="28"/>
          <w:szCs w:val="28"/>
          <w:lang w:val="uk-UA" w:eastAsia="en-US"/>
        </w:rPr>
        <w:t xml:space="preserve">  транспортної</w:t>
      </w:r>
      <w:r>
        <w:rPr>
          <w:sz w:val="28"/>
          <w:szCs w:val="28"/>
          <w:lang w:val="uk-UA" w:eastAsia="en-US"/>
        </w:rPr>
        <w:t>,с</w:t>
      </w:r>
      <w:r w:rsidRPr="00226D40">
        <w:rPr>
          <w:sz w:val="28"/>
          <w:szCs w:val="28"/>
          <w:lang w:val="uk-UA" w:eastAsia="en-US"/>
        </w:rPr>
        <w:t>татистичної</w:t>
      </w:r>
      <w:r>
        <w:rPr>
          <w:sz w:val="28"/>
          <w:szCs w:val="28"/>
          <w:lang w:val="uk-UA" w:eastAsia="en-US"/>
        </w:rPr>
        <w:t>,</w:t>
      </w:r>
      <w:r w:rsidRPr="00226D40">
        <w:rPr>
          <w:sz w:val="28"/>
          <w:szCs w:val="28"/>
          <w:lang w:val="uk-UA" w:eastAsia="en-US"/>
        </w:rPr>
        <w:t xml:space="preserve"> географічної</w:t>
      </w:r>
      <w:r>
        <w:rPr>
          <w:sz w:val="28"/>
          <w:szCs w:val="28"/>
          <w:lang w:val="uk-UA" w:eastAsia="en-US"/>
        </w:rPr>
        <w:t xml:space="preserve"> термінологіїта</w:t>
      </w:r>
      <w:r w:rsidRPr="00226D40">
        <w:rPr>
          <w:sz w:val="28"/>
          <w:szCs w:val="28"/>
          <w:lang w:val="uk-UA" w:eastAsia="en-US"/>
        </w:rPr>
        <w:t xml:space="preserve"> термінології харчування </w:t>
      </w:r>
      <w:r>
        <w:rPr>
          <w:sz w:val="28"/>
          <w:szCs w:val="28"/>
          <w:lang w:val="uk-UA" w:eastAsia="en-US"/>
        </w:rPr>
        <w:t>.</w:t>
      </w:r>
    </w:p>
    <w:p w:rsidR="00241BBA" w:rsidRPr="00ED65E6" w:rsidRDefault="00241BBA" w:rsidP="00ED65E6">
      <w:pPr>
        <w:spacing w:line="360" w:lineRule="auto"/>
        <w:jc w:val="both"/>
        <w:rPr>
          <w:sz w:val="28"/>
          <w:szCs w:val="28"/>
          <w:lang w:val="uk-UA" w:eastAsia="en-US"/>
        </w:rPr>
      </w:pPr>
      <w:r w:rsidRPr="00ED65E6">
        <w:rPr>
          <w:sz w:val="28"/>
          <w:szCs w:val="28"/>
          <w:lang w:val="uk-UA" w:eastAsia="en-US"/>
        </w:rPr>
        <w:t>Як бачимо, термінологія туризму має широкі та розгалужені семантичні зв’язки з суміжними термінологіями, тому чітку межу між нею та іншими провести неможливо. Саме тому матеріал дослідження містить основну вибірку термінів субмови туризму, яка доповнена термінологічними одиницями суміжних галузей.</w:t>
      </w:r>
    </w:p>
    <w:p w:rsidR="00241BBA" w:rsidRPr="0049530F" w:rsidRDefault="00241BBA" w:rsidP="003249A9">
      <w:pPr>
        <w:spacing w:line="360" w:lineRule="auto"/>
        <w:jc w:val="both"/>
        <w:rPr>
          <w:iCs/>
          <w:sz w:val="28"/>
          <w:szCs w:val="28"/>
          <w:lang w:val="uk-UA" w:eastAsia="en-US"/>
        </w:rPr>
      </w:pPr>
      <w:r>
        <w:rPr>
          <w:sz w:val="28"/>
          <w:szCs w:val="28"/>
          <w:lang w:val="uk-UA" w:eastAsia="en-US"/>
        </w:rPr>
        <w:t>А</w:t>
      </w:r>
      <w:r w:rsidRPr="0049530F">
        <w:rPr>
          <w:sz w:val="28"/>
          <w:szCs w:val="28"/>
          <w:lang w:val="uk-UA" w:eastAsia="en-US"/>
        </w:rPr>
        <w:t>налізвідібран</w:t>
      </w:r>
      <w:r>
        <w:rPr>
          <w:sz w:val="28"/>
          <w:szCs w:val="28"/>
          <w:lang w:val="uk-UA" w:eastAsia="en-US"/>
        </w:rPr>
        <w:t>их</w:t>
      </w:r>
      <w:r w:rsidRPr="0049530F">
        <w:rPr>
          <w:sz w:val="28"/>
          <w:szCs w:val="28"/>
          <w:lang w:val="uk-UA" w:eastAsia="en-US"/>
        </w:rPr>
        <w:t xml:space="preserve"> лексичн</w:t>
      </w:r>
      <w:r>
        <w:rPr>
          <w:sz w:val="28"/>
          <w:szCs w:val="28"/>
          <w:lang w:val="uk-UA" w:eastAsia="en-US"/>
        </w:rPr>
        <w:t>их</w:t>
      </w:r>
      <w:r w:rsidRPr="0049530F">
        <w:rPr>
          <w:sz w:val="28"/>
          <w:szCs w:val="28"/>
          <w:lang w:val="uk-UA" w:eastAsia="en-US"/>
        </w:rPr>
        <w:t xml:space="preserve"> одиниц</w:t>
      </w:r>
      <w:r>
        <w:rPr>
          <w:sz w:val="28"/>
          <w:szCs w:val="28"/>
          <w:lang w:val="uk-UA" w:eastAsia="en-US"/>
        </w:rPr>
        <w:t>ь дозволив</w:t>
      </w:r>
      <w:r w:rsidRPr="0049530F">
        <w:rPr>
          <w:sz w:val="28"/>
          <w:szCs w:val="28"/>
          <w:lang w:val="uk-UA" w:eastAsia="en-US"/>
        </w:rPr>
        <w:t xml:space="preserve"> виділити такі тематичні поля англійських термінів, що належать до сфери туризму:</w:t>
      </w:r>
      <w:r w:rsidRPr="0049530F">
        <w:rPr>
          <w:iCs/>
          <w:sz w:val="28"/>
          <w:szCs w:val="28"/>
          <w:lang w:val="uk-UA" w:eastAsia="en-US"/>
        </w:rPr>
        <w:t xml:space="preserve"> “Види туризму та подорожей”</w:t>
      </w:r>
      <w:r>
        <w:rPr>
          <w:iCs/>
          <w:sz w:val="28"/>
          <w:szCs w:val="28"/>
          <w:lang w:val="uk-UA" w:eastAsia="en-US"/>
        </w:rPr>
        <w:t>;</w:t>
      </w:r>
      <w:r w:rsidRPr="0049530F">
        <w:rPr>
          <w:iCs/>
          <w:sz w:val="28"/>
          <w:szCs w:val="28"/>
          <w:lang w:val="uk-UA" w:eastAsia="en-US"/>
        </w:rPr>
        <w:t xml:space="preserve">  “Розміщення туристів” </w:t>
      </w:r>
      <w:r>
        <w:rPr>
          <w:iCs/>
          <w:sz w:val="28"/>
          <w:szCs w:val="28"/>
          <w:lang w:val="uk-UA" w:eastAsia="en-US"/>
        </w:rPr>
        <w:t>;</w:t>
      </w:r>
      <w:r w:rsidRPr="0049530F">
        <w:rPr>
          <w:iCs/>
          <w:sz w:val="28"/>
          <w:szCs w:val="28"/>
          <w:lang w:val="uk-UA" w:eastAsia="en-US"/>
        </w:rPr>
        <w:t xml:space="preserve"> “Транспорт” </w:t>
      </w:r>
      <w:r>
        <w:rPr>
          <w:iCs/>
          <w:sz w:val="28"/>
          <w:szCs w:val="28"/>
          <w:lang w:val="uk-UA" w:eastAsia="en-US"/>
        </w:rPr>
        <w:t>;</w:t>
      </w:r>
      <w:r w:rsidRPr="0049530F">
        <w:rPr>
          <w:iCs/>
          <w:sz w:val="28"/>
          <w:szCs w:val="28"/>
          <w:lang w:val="uk-UA" w:eastAsia="en-US"/>
        </w:rPr>
        <w:t xml:space="preserve"> “Харчування”</w:t>
      </w:r>
      <w:r>
        <w:rPr>
          <w:iCs/>
          <w:sz w:val="28"/>
          <w:szCs w:val="28"/>
          <w:lang w:val="uk-UA" w:eastAsia="en-US"/>
        </w:rPr>
        <w:t>;</w:t>
      </w:r>
      <w:r w:rsidRPr="0049530F">
        <w:rPr>
          <w:iCs/>
          <w:sz w:val="28"/>
          <w:szCs w:val="28"/>
          <w:lang w:val="uk-UA" w:eastAsia="en-US"/>
        </w:rPr>
        <w:t xml:space="preserve">  “Особи в індустрії туризму”</w:t>
      </w:r>
      <w:r>
        <w:rPr>
          <w:iCs/>
          <w:sz w:val="28"/>
          <w:szCs w:val="28"/>
          <w:lang w:val="uk-UA" w:eastAsia="en-US"/>
        </w:rPr>
        <w:t>;</w:t>
      </w:r>
      <w:r w:rsidRPr="0049530F">
        <w:rPr>
          <w:iCs/>
          <w:sz w:val="28"/>
          <w:szCs w:val="28"/>
          <w:lang w:val="uk-UA" w:eastAsia="en-US"/>
        </w:rPr>
        <w:t xml:space="preserve">  “Процеси”</w:t>
      </w:r>
      <w:r>
        <w:rPr>
          <w:iCs/>
          <w:sz w:val="28"/>
          <w:szCs w:val="28"/>
          <w:lang w:val="uk-UA" w:eastAsia="en-US"/>
        </w:rPr>
        <w:t>;</w:t>
      </w:r>
      <w:r w:rsidRPr="0049530F">
        <w:rPr>
          <w:iCs/>
          <w:sz w:val="28"/>
          <w:szCs w:val="28"/>
          <w:lang w:val="uk-UA" w:eastAsia="en-US"/>
        </w:rPr>
        <w:t xml:space="preserve"> “Послуги” </w:t>
      </w:r>
      <w:r>
        <w:rPr>
          <w:iCs/>
          <w:sz w:val="28"/>
          <w:szCs w:val="28"/>
          <w:lang w:val="uk-UA" w:eastAsia="en-US"/>
        </w:rPr>
        <w:t>;</w:t>
      </w:r>
      <w:r w:rsidRPr="0049530F">
        <w:rPr>
          <w:iCs/>
          <w:sz w:val="28"/>
          <w:szCs w:val="28"/>
          <w:lang w:val="uk-UA" w:eastAsia="en-US"/>
        </w:rPr>
        <w:t xml:space="preserve"> “Тарифи та оплата”</w:t>
      </w:r>
      <w:r>
        <w:rPr>
          <w:iCs/>
          <w:sz w:val="28"/>
          <w:szCs w:val="28"/>
          <w:lang w:val="uk-UA" w:eastAsia="en-US"/>
        </w:rPr>
        <w:t>;</w:t>
      </w:r>
      <w:r w:rsidRPr="0049530F">
        <w:rPr>
          <w:iCs/>
          <w:sz w:val="28"/>
          <w:szCs w:val="28"/>
          <w:lang w:val="uk-UA" w:eastAsia="en-US"/>
        </w:rPr>
        <w:t xml:space="preserve"> “Документи”</w:t>
      </w:r>
      <w:r>
        <w:rPr>
          <w:iCs/>
          <w:sz w:val="28"/>
          <w:szCs w:val="28"/>
          <w:lang w:val="uk-UA" w:eastAsia="en-US"/>
        </w:rPr>
        <w:t>;</w:t>
      </w:r>
    </w:p>
    <w:p w:rsidR="00241BBA" w:rsidRDefault="00241BBA" w:rsidP="003249A9">
      <w:pPr>
        <w:spacing w:line="360" w:lineRule="auto"/>
        <w:jc w:val="both"/>
        <w:rPr>
          <w:iCs/>
          <w:sz w:val="28"/>
          <w:szCs w:val="28"/>
          <w:lang w:val="uk-UA" w:eastAsia="en-US"/>
        </w:rPr>
      </w:pPr>
      <w:r w:rsidRPr="0049530F">
        <w:rPr>
          <w:iCs/>
          <w:sz w:val="28"/>
          <w:szCs w:val="28"/>
          <w:lang w:val="uk-UA" w:eastAsia="en-US"/>
        </w:rPr>
        <w:t>“Організації”</w:t>
      </w:r>
      <w:r>
        <w:rPr>
          <w:iCs/>
          <w:sz w:val="28"/>
          <w:szCs w:val="28"/>
          <w:lang w:val="uk-UA" w:eastAsia="en-US"/>
        </w:rPr>
        <w:t>;</w:t>
      </w:r>
      <w:r w:rsidRPr="0049530F">
        <w:rPr>
          <w:iCs/>
          <w:sz w:val="28"/>
          <w:szCs w:val="28"/>
          <w:lang w:val="uk-UA" w:eastAsia="en-US"/>
        </w:rPr>
        <w:t xml:space="preserve">  “Сезонність” </w:t>
      </w:r>
      <w:r>
        <w:rPr>
          <w:iCs/>
          <w:sz w:val="28"/>
          <w:szCs w:val="28"/>
          <w:lang w:val="uk-UA" w:eastAsia="en-US"/>
        </w:rPr>
        <w:t>.</w:t>
      </w:r>
    </w:p>
    <w:p w:rsidR="00241BBA" w:rsidRDefault="00241BBA" w:rsidP="003249A9">
      <w:pPr>
        <w:spacing w:line="360" w:lineRule="auto"/>
        <w:jc w:val="both"/>
      </w:pPr>
      <w:r>
        <w:rPr>
          <w:sz w:val="28"/>
          <w:szCs w:val="28"/>
        </w:rPr>
        <w:t xml:space="preserve">У даній роботі проводиться порівняльний системний лінгвістичний опис </w:t>
      </w:r>
      <w:proofErr w:type="gramStart"/>
      <w:r>
        <w:rPr>
          <w:sz w:val="28"/>
          <w:szCs w:val="28"/>
        </w:rPr>
        <w:t>англ</w:t>
      </w:r>
      <w:proofErr w:type="gramEnd"/>
      <w:r>
        <w:rPr>
          <w:sz w:val="28"/>
          <w:szCs w:val="28"/>
        </w:rPr>
        <w:t>ійської туристичної термінології.</w:t>
      </w:r>
    </w:p>
    <w:p w:rsidR="00241BBA" w:rsidRPr="006E0721" w:rsidRDefault="00241BBA" w:rsidP="003249A9">
      <w:pPr>
        <w:spacing w:line="360" w:lineRule="auto"/>
        <w:jc w:val="both"/>
        <w:rPr>
          <w:lang w:val="uk-UA"/>
        </w:rPr>
      </w:pPr>
      <w:r w:rsidRPr="006E0721">
        <w:rPr>
          <w:sz w:val="28"/>
          <w:szCs w:val="28"/>
          <w:lang w:val="uk-UA"/>
        </w:rPr>
        <w:t xml:space="preserve">За допомогою дослідження було визначено, що в англійській туристичній термінології були виявлені лексеми, що сформовані за допомогою таких </w:t>
      </w:r>
      <w:r w:rsidRPr="006E0721">
        <w:rPr>
          <w:sz w:val="28"/>
          <w:szCs w:val="28"/>
          <w:lang w:val="uk-UA"/>
        </w:rPr>
        <w:lastRenderedPageBreak/>
        <w:t>способів словотвору, як: лексичний , морфологічний, і запозичення іншомовних термінів.</w:t>
      </w:r>
    </w:p>
    <w:p w:rsidR="00241BBA" w:rsidRDefault="00241BBA" w:rsidP="003249A9">
      <w:pPr>
        <w:spacing w:line="360" w:lineRule="auto"/>
        <w:jc w:val="both"/>
        <w:rPr>
          <w:sz w:val="28"/>
          <w:szCs w:val="28"/>
        </w:rPr>
      </w:pPr>
      <w:proofErr w:type="gramStart"/>
      <w:r>
        <w:rPr>
          <w:sz w:val="28"/>
          <w:szCs w:val="28"/>
        </w:rPr>
        <w:t>З</w:t>
      </w:r>
      <w:proofErr w:type="gramEnd"/>
      <w:r>
        <w:rPr>
          <w:sz w:val="28"/>
          <w:szCs w:val="28"/>
        </w:rPr>
        <w:t xml:space="preserve"> метою вивчення лексикологічних особливостей туристичної термінології англійської мови був проведений формально-структурний аналіз вибірки.</w:t>
      </w:r>
    </w:p>
    <w:p w:rsidR="00241BBA" w:rsidRPr="006E0721" w:rsidRDefault="00241BBA" w:rsidP="003249A9">
      <w:pPr>
        <w:spacing w:line="360" w:lineRule="auto"/>
        <w:jc w:val="both"/>
        <w:rPr>
          <w:color w:val="auto"/>
          <w:sz w:val="28"/>
          <w:szCs w:val="28"/>
          <w:lang w:val="uk-UA" w:eastAsia="en-US"/>
        </w:rPr>
      </w:pPr>
      <w:r w:rsidRPr="006E0721">
        <w:rPr>
          <w:sz w:val="28"/>
          <w:szCs w:val="28"/>
          <w:lang w:val="uk-UA"/>
        </w:rPr>
        <w:t>Аналізована термінологія англійської туристичної терміносистеми  представила 257 термінів-слів, що становить перевагу від загальної кількості досліджуваних англійських термінів, Вказується, що монолексемні термінологічні одиниці становлять трохи менше половини аналізованих спеціальних лексичних одиниць.</w:t>
      </w:r>
    </w:p>
    <w:p w:rsidR="00241BBA" w:rsidRDefault="00241BBA" w:rsidP="006B4A68">
      <w:pPr>
        <w:spacing w:line="360" w:lineRule="auto"/>
        <w:jc w:val="both"/>
        <w:rPr>
          <w:sz w:val="28"/>
          <w:szCs w:val="28"/>
          <w:lang w:val="uk-UA"/>
        </w:rPr>
      </w:pPr>
      <w:r>
        <w:rPr>
          <w:sz w:val="28"/>
          <w:szCs w:val="28"/>
        </w:rPr>
        <w:t xml:space="preserve">Прості за своїм складом лексеми домінують над іншими типами термінів. Їх виявлено 93 лексеми, що становить 27% від числа </w:t>
      </w:r>
      <w:proofErr w:type="gramStart"/>
      <w:r>
        <w:rPr>
          <w:sz w:val="28"/>
          <w:szCs w:val="28"/>
        </w:rPr>
        <w:t>досл</w:t>
      </w:r>
      <w:proofErr w:type="gramEnd"/>
      <w:r>
        <w:rPr>
          <w:sz w:val="28"/>
          <w:szCs w:val="28"/>
        </w:rPr>
        <w:t xml:space="preserve">іджуваних англійських термінів </w:t>
      </w:r>
      <w:r>
        <w:rPr>
          <w:sz w:val="28"/>
          <w:szCs w:val="28"/>
          <w:lang w:val="uk-UA"/>
        </w:rPr>
        <w:t>;</w:t>
      </w:r>
      <w:r>
        <w:rPr>
          <w:sz w:val="28"/>
          <w:szCs w:val="28"/>
        </w:rPr>
        <w:t>афіксальних лексем дещо менше, ніж складних афіксальних  лексем</w:t>
      </w:r>
      <w:r>
        <w:rPr>
          <w:sz w:val="28"/>
          <w:szCs w:val="28"/>
          <w:lang w:val="uk-UA"/>
        </w:rPr>
        <w:t xml:space="preserve"> - 85 (24,3 </w:t>
      </w:r>
      <w:r w:rsidRPr="006B48A8">
        <w:rPr>
          <w:sz w:val="28"/>
          <w:szCs w:val="28"/>
          <w:lang w:val="uk-UA"/>
        </w:rPr>
        <w:t>% від числа досліджуваних англійських лексем).</w:t>
      </w:r>
      <w:r w:rsidRPr="006E7543">
        <w:rPr>
          <w:sz w:val="28"/>
          <w:szCs w:val="28"/>
          <w:lang w:val="uk-UA"/>
        </w:rPr>
        <w:t>Складних лексем виявле</w:t>
      </w:r>
      <w:r>
        <w:rPr>
          <w:sz w:val="28"/>
          <w:szCs w:val="28"/>
          <w:lang w:val="uk-UA"/>
        </w:rPr>
        <w:t>но 42 одиниць (12</w:t>
      </w:r>
      <w:r w:rsidRPr="006E7543">
        <w:rPr>
          <w:sz w:val="28"/>
          <w:szCs w:val="28"/>
          <w:lang w:val="uk-UA"/>
        </w:rPr>
        <w:t>% від кількості аналізованих англійських термінів</w:t>
      </w:r>
      <w:r>
        <w:rPr>
          <w:sz w:val="28"/>
          <w:szCs w:val="28"/>
          <w:lang w:val="uk-UA"/>
        </w:rPr>
        <w:t xml:space="preserve">. </w:t>
      </w:r>
      <w:r w:rsidRPr="001C754F">
        <w:rPr>
          <w:sz w:val="28"/>
          <w:szCs w:val="28"/>
          <w:lang w:val="uk-UA"/>
        </w:rPr>
        <w:t>Слова-абревіації представлені 10 лексемами (2</w:t>
      </w:r>
      <w:r>
        <w:rPr>
          <w:sz w:val="28"/>
          <w:szCs w:val="28"/>
          <w:lang w:val="uk-UA"/>
        </w:rPr>
        <w:t xml:space="preserve">,9 </w:t>
      </w:r>
      <w:r w:rsidRPr="001C754F">
        <w:rPr>
          <w:sz w:val="28"/>
          <w:szCs w:val="28"/>
          <w:lang w:val="uk-UA"/>
        </w:rPr>
        <w:t>% від числа аналізованих англійських лексем)</w:t>
      </w:r>
      <w:r>
        <w:rPr>
          <w:sz w:val="28"/>
          <w:szCs w:val="28"/>
          <w:lang w:val="uk-UA"/>
        </w:rPr>
        <w:t>.</w:t>
      </w:r>
    </w:p>
    <w:p w:rsidR="00241BBA" w:rsidRDefault="00241BBA" w:rsidP="006B4A68">
      <w:pPr>
        <w:spacing w:line="360" w:lineRule="auto"/>
        <w:jc w:val="both"/>
        <w:rPr>
          <w:sz w:val="28"/>
          <w:szCs w:val="28"/>
          <w:lang w:val="uk-UA"/>
        </w:rPr>
      </w:pPr>
      <w:r w:rsidRPr="001C754F">
        <w:rPr>
          <w:color w:val="auto"/>
          <w:sz w:val="28"/>
          <w:szCs w:val="28"/>
          <w:lang w:val="uk-UA"/>
        </w:rPr>
        <w:t>Було також визначено, що домінуючим способом термінотворення спеціальних одиниць є синтаксичний спосіб. В результаті його дії утворено 149 англійських спеціальни</w:t>
      </w:r>
      <w:r w:rsidRPr="007060C7">
        <w:rPr>
          <w:color w:val="auto"/>
          <w:sz w:val="28"/>
          <w:szCs w:val="28"/>
          <w:lang w:val="uk-UA"/>
        </w:rPr>
        <w:t>х</w:t>
      </w:r>
      <w:r w:rsidRPr="001C754F">
        <w:rPr>
          <w:color w:val="auto"/>
          <w:sz w:val="28"/>
          <w:szCs w:val="28"/>
          <w:lang w:val="uk-UA"/>
        </w:rPr>
        <w:t xml:space="preserve"> лексем (</w:t>
      </w:r>
      <w:r w:rsidRPr="007060C7">
        <w:rPr>
          <w:color w:val="auto"/>
          <w:sz w:val="28"/>
          <w:szCs w:val="28"/>
          <w:lang w:val="uk-UA"/>
        </w:rPr>
        <w:t xml:space="preserve">42,6 </w:t>
      </w:r>
      <w:r w:rsidRPr="001C754F">
        <w:rPr>
          <w:color w:val="auto"/>
          <w:sz w:val="28"/>
          <w:szCs w:val="28"/>
          <w:lang w:val="uk-UA"/>
        </w:rPr>
        <w:t>% від числа досліджуваних англомовних термінів)</w:t>
      </w:r>
      <w:r>
        <w:rPr>
          <w:b/>
          <w:bCs/>
          <w:color w:val="auto"/>
          <w:lang w:val="uk-UA"/>
        </w:rPr>
        <w:t xml:space="preserve">. </w:t>
      </w:r>
      <w:r w:rsidRPr="00EA669F">
        <w:rPr>
          <w:color w:val="auto"/>
          <w:sz w:val="28"/>
          <w:szCs w:val="28"/>
          <w:lang w:val="uk-UA"/>
        </w:rPr>
        <w:t>Аналізом встановлено, що найбільш поширеним видом складених термінів в англійській термінолексиці, є двукомпонентне атрибутивне словосполучення.</w:t>
      </w:r>
      <w:r w:rsidRPr="00646212">
        <w:rPr>
          <w:sz w:val="28"/>
          <w:szCs w:val="28"/>
          <w:lang w:val="uk-UA"/>
        </w:rPr>
        <w:t xml:space="preserve">Відзначено, що шляхом позичання іншомовних лексем було утворено 20 англійських термінів, що становить </w:t>
      </w:r>
      <w:r>
        <w:rPr>
          <w:sz w:val="28"/>
          <w:szCs w:val="28"/>
          <w:lang w:val="uk-UA"/>
        </w:rPr>
        <w:t>5,</w:t>
      </w:r>
      <w:r w:rsidRPr="00646212">
        <w:rPr>
          <w:sz w:val="28"/>
          <w:szCs w:val="28"/>
          <w:lang w:val="uk-UA"/>
        </w:rPr>
        <w:t xml:space="preserve">6% від числа досліджуваних англійських термінів. </w:t>
      </w:r>
      <w:r w:rsidRPr="006E0721">
        <w:rPr>
          <w:sz w:val="28"/>
          <w:szCs w:val="28"/>
          <w:lang w:val="uk-UA"/>
        </w:rPr>
        <w:t xml:space="preserve">В основному були запозичені французькі лексеми </w:t>
      </w:r>
      <w:r>
        <w:rPr>
          <w:sz w:val="28"/>
          <w:szCs w:val="28"/>
          <w:lang w:val="uk-UA"/>
        </w:rPr>
        <w:t>(</w:t>
      </w:r>
      <w:r w:rsidRPr="006E0721">
        <w:rPr>
          <w:sz w:val="28"/>
          <w:szCs w:val="28"/>
          <w:lang w:val="uk-UA"/>
        </w:rPr>
        <w:t>14 лексем)</w:t>
      </w:r>
      <w:r>
        <w:rPr>
          <w:sz w:val="28"/>
          <w:szCs w:val="28"/>
          <w:lang w:val="uk-UA"/>
        </w:rPr>
        <w:t>.</w:t>
      </w:r>
      <w:r>
        <w:rPr>
          <w:bCs/>
          <w:sz w:val="28"/>
          <w:szCs w:val="28"/>
          <w:lang w:val="uk-UA"/>
        </w:rPr>
        <w:t xml:space="preserve"> Т</w:t>
      </w:r>
      <w:r w:rsidRPr="005B0E46">
        <w:rPr>
          <w:sz w:val="28"/>
          <w:szCs w:val="28"/>
          <w:lang w:val="uk-UA"/>
        </w:rPr>
        <w:t>акож зроблені запозичення з іспансько</w:t>
      </w:r>
      <w:r>
        <w:rPr>
          <w:sz w:val="28"/>
          <w:szCs w:val="28"/>
          <w:lang w:val="en-US"/>
        </w:rPr>
        <w:t>i</w:t>
      </w:r>
      <w:r>
        <w:rPr>
          <w:sz w:val="28"/>
          <w:szCs w:val="28"/>
          <w:lang w:val="uk-UA"/>
        </w:rPr>
        <w:t>та латинської. Також є слово запозичене із Нової Зеландії.</w:t>
      </w:r>
    </w:p>
    <w:p w:rsidR="00241BBA" w:rsidRDefault="00241BBA" w:rsidP="006B4A68">
      <w:pPr>
        <w:spacing w:line="360" w:lineRule="auto"/>
        <w:jc w:val="both"/>
        <w:rPr>
          <w:color w:val="auto"/>
          <w:sz w:val="28"/>
          <w:szCs w:val="28"/>
          <w:lang w:val="uk-UA"/>
        </w:rPr>
      </w:pPr>
      <w:r w:rsidRPr="00BF51EE">
        <w:rPr>
          <w:color w:val="auto"/>
          <w:sz w:val="28"/>
          <w:szCs w:val="28"/>
          <w:lang w:val="uk-UA"/>
        </w:rPr>
        <w:t xml:space="preserve">Аналіз показав, що найдавнішим способом утворення монолексемних англійських спеціальних лексем являються  внутрішньомовні запозичення, що супроводжуються термінологізацією загальновживаного слова. Наймолодшим способом утворення монолексемних англійських термінів є абревіація. Слід зазначити, що деякі англійські терміни не  є повними еквівалентами в інших </w:t>
      </w:r>
      <w:r w:rsidRPr="00BF51EE">
        <w:rPr>
          <w:color w:val="auto"/>
          <w:sz w:val="28"/>
          <w:szCs w:val="28"/>
          <w:lang w:val="uk-UA"/>
        </w:rPr>
        <w:lastRenderedPageBreak/>
        <w:t>мовах. Їх замінюють використовувані в даний час предтерміни, що свідчить про молодість досліджуваної професійної галузі</w:t>
      </w:r>
      <w:r>
        <w:rPr>
          <w:color w:val="auto"/>
          <w:sz w:val="28"/>
          <w:szCs w:val="28"/>
          <w:lang w:val="uk-UA"/>
        </w:rPr>
        <w:t>.</w:t>
      </w: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6B4A68">
      <w:pPr>
        <w:spacing w:line="360" w:lineRule="auto"/>
        <w:jc w:val="both"/>
        <w:rPr>
          <w:color w:val="auto"/>
          <w:sz w:val="28"/>
          <w:szCs w:val="28"/>
          <w:lang w:val="uk-UA"/>
        </w:rPr>
      </w:pPr>
    </w:p>
    <w:p w:rsidR="00241BBA" w:rsidRDefault="00241BBA" w:rsidP="007C3F92">
      <w:pPr>
        <w:spacing w:line="360" w:lineRule="auto"/>
        <w:rPr>
          <w:color w:val="auto"/>
          <w:sz w:val="28"/>
          <w:szCs w:val="28"/>
          <w:lang w:val="uk-UA"/>
        </w:rPr>
      </w:pPr>
    </w:p>
    <w:p w:rsidR="00241BBA" w:rsidRDefault="00241BBA" w:rsidP="007C3F92">
      <w:pPr>
        <w:spacing w:line="360" w:lineRule="auto"/>
        <w:rPr>
          <w:color w:val="auto"/>
          <w:sz w:val="28"/>
          <w:szCs w:val="28"/>
          <w:lang w:val="uk-UA"/>
        </w:rPr>
      </w:pPr>
    </w:p>
    <w:p w:rsidR="00241BBA" w:rsidRDefault="00241BBA" w:rsidP="007C3F92">
      <w:pPr>
        <w:spacing w:line="360" w:lineRule="auto"/>
        <w:rPr>
          <w:color w:val="auto"/>
          <w:sz w:val="28"/>
          <w:szCs w:val="28"/>
          <w:lang w:val="uk-UA"/>
        </w:rPr>
      </w:pPr>
    </w:p>
    <w:p w:rsidR="00241BBA" w:rsidRDefault="00241BBA" w:rsidP="007C3F92">
      <w:pPr>
        <w:spacing w:line="360" w:lineRule="auto"/>
        <w:rPr>
          <w:color w:val="auto"/>
          <w:sz w:val="28"/>
          <w:szCs w:val="28"/>
          <w:lang w:val="uk-UA"/>
        </w:rPr>
      </w:pPr>
    </w:p>
    <w:p w:rsidR="00241BBA" w:rsidRDefault="00241BBA" w:rsidP="007C3F92">
      <w:pPr>
        <w:spacing w:line="360" w:lineRule="auto"/>
        <w:rPr>
          <w:color w:val="auto"/>
          <w:sz w:val="28"/>
          <w:szCs w:val="28"/>
          <w:lang w:val="uk-UA"/>
        </w:rPr>
      </w:pPr>
    </w:p>
    <w:p w:rsidR="00241BBA" w:rsidRDefault="00241BBA" w:rsidP="007C3F92">
      <w:pPr>
        <w:spacing w:line="360" w:lineRule="auto"/>
        <w:rPr>
          <w:color w:val="auto"/>
          <w:sz w:val="28"/>
          <w:szCs w:val="28"/>
          <w:lang w:val="uk-UA"/>
        </w:rPr>
      </w:pPr>
    </w:p>
    <w:p w:rsidR="00241BBA" w:rsidRDefault="00241BBA" w:rsidP="007C3F92">
      <w:pPr>
        <w:spacing w:line="360" w:lineRule="auto"/>
        <w:rPr>
          <w:color w:val="auto"/>
          <w:sz w:val="28"/>
          <w:szCs w:val="28"/>
          <w:lang w:val="uk-UA"/>
        </w:rPr>
      </w:pPr>
    </w:p>
    <w:p w:rsidR="00241BBA" w:rsidRPr="00AF4B49" w:rsidRDefault="00241BBA" w:rsidP="007C3F92">
      <w:pPr>
        <w:spacing w:line="360" w:lineRule="auto"/>
        <w:jc w:val="center"/>
        <w:rPr>
          <w:color w:val="auto"/>
          <w:sz w:val="28"/>
          <w:szCs w:val="28"/>
          <w:lang w:val="uk-UA"/>
        </w:rPr>
      </w:pPr>
      <w:r w:rsidRPr="00AF4B49">
        <w:rPr>
          <w:color w:val="auto"/>
          <w:sz w:val="28"/>
          <w:szCs w:val="28"/>
          <w:lang w:val="uk-UA"/>
        </w:rPr>
        <w:lastRenderedPageBreak/>
        <w:t>СПИСОК ВИКОРИСТАННИХ ДЖЕРЕЛ</w:t>
      </w:r>
    </w:p>
    <w:p w:rsidR="00241BBA" w:rsidRPr="00AF4B49" w:rsidRDefault="00241BBA" w:rsidP="00AF4B49">
      <w:pPr>
        <w:spacing w:line="360" w:lineRule="auto"/>
        <w:jc w:val="both"/>
        <w:rPr>
          <w:color w:val="auto"/>
          <w:sz w:val="28"/>
          <w:szCs w:val="28"/>
          <w:lang w:val="uk-UA"/>
        </w:rPr>
      </w:pPr>
    </w:p>
    <w:p w:rsidR="00241BBA" w:rsidRDefault="00241BBA" w:rsidP="00DB5C5C">
      <w:pPr>
        <w:numPr>
          <w:ilvl w:val="0"/>
          <w:numId w:val="13"/>
        </w:numPr>
        <w:spacing w:line="360" w:lineRule="auto"/>
        <w:jc w:val="both"/>
        <w:rPr>
          <w:color w:val="auto"/>
          <w:sz w:val="28"/>
          <w:szCs w:val="28"/>
          <w:lang w:val="uk-UA"/>
        </w:rPr>
      </w:pPr>
      <w:r w:rsidRPr="00DB5C5C">
        <w:rPr>
          <w:color w:val="auto"/>
          <w:sz w:val="28"/>
          <w:szCs w:val="28"/>
          <w:lang w:val="uk-UA"/>
        </w:rPr>
        <w:t>Агапова, Т.Н. Методы статистического изучения структуры</w:t>
      </w:r>
      <w:r>
        <w:rPr>
          <w:color w:val="auto"/>
          <w:sz w:val="28"/>
          <w:szCs w:val="28"/>
        </w:rPr>
        <w:t xml:space="preserve"> сложных</w:t>
      </w:r>
      <w:r w:rsidRPr="00DB5C5C">
        <w:rPr>
          <w:color w:val="auto"/>
          <w:sz w:val="28"/>
          <w:szCs w:val="28"/>
          <w:lang w:val="uk-UA"/>
        </w:rPr>
        <w:t xml:space="preserve"> систем и ее </w:t>
      </w:r>
      <w:r>
        <w:rPr>
          <w:color w:val="auto"/>
          <w:sz w:val="28"/>
          <w:szCs w:val="28"/>
          <w:lang w:val="uk-UA"/>
        </w:rPr>
        <w:t xml:space="preserve">изучения </w:t>
      </w:r>
      <w:r w:rsidRPr="00DB5C5C">
        <w:rPr>
          <w:color w:val="auto"/>
          <w:sz w:val="28"/>
          <w:szCs w:val="28"/>
          <w:lang w:val="uk-UA"/>
        </w:rPr>
        <w:t>/ Г.Н. Агапова . - М . : Финансы и статистика 1996. 197</w:t>
      </w:r>
      <w:r>
        <w:rPr>
          <w:color w:val="auto"/>
          <w:sz w:val="28"/>
          <w:szCs w:val="28"/>
          <w:lang w:val="uk-UA"/>
        </w:rPr>
        <w:t xml:space="preserve"> с.</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Алексеева Л.М. Проблемы термина и терминообразования: Учебное пособие по спецкурсу. Пермь: Изд-во Пермск. гос. ун-та, 1998. - 120 с.</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 xml:space="preserve">Анисимова А. Г. Методология перевода англоязычных терминов гуманитарных и общественно-политических наук: автореф. дис. ... д-ра филол. наук. М.: Изд-во МГУ, 2010. С. 11. </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Ахманова О.С. Словарь лингвистических терминов. Изд. 4-е, стереотипное. М.: КомКнига, 2007. - 576 с.</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Биржаков М.Б. Введение в туризм: Учебник. — Издание 8-е, перераб. и доп.- СПб.: Издательский дом «Герда», 2006. 512 с.</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Виноградов В.В. Вступительное слово // Вопросы терминологии, М.: 1961.-С. 3-10.</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Виноградова Л. В. Термины туризма в русском и английском языках: понятийная система / Л. В. Ви­ноградова // Международный аспирантский вестник. Русский язык за рубежом. - 2010. - № 1. - С. 4-8.</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Винокур Г.О. О некоторых явлениях словообразования в русской технической терминологии // Труды Моск. ин-та истории, философии и литературы. Сборник статей по языковедению. Т.5. — М., 1939. — С.З 54.</w:t>
      </w:r>
    </w:p>
    <w:p w:rsidR="00241BBA" w:rsidRPr="002519AA" w:rsidRDefault="00241BBA" w:rsidP="002519AA">
      <w:pPr>
        <w:numPr>
          <w:ilvl w:val="0"/>
          <w:numId w:val="13"/>
        </w:numPr>
        <w:spacing w:line="360" w:lineRule="auto"/>
        <w:jc w:val="both"/>
        <w:rPr>
          <w:color w:val="auto"/>
          <w:sz w:val="28"/>
          <w:szCs w:val="28"/>
          <w:lang w:val="uk-UA"/>
        </w:rPr>
      </w:pPr>
      <w:r w:rsidRPr="00685002">
        <w:rPr>
          <w:color w:val="auto"/>
          <w:sz w:val="28"/>
          <w:szCs w:val="28"/>
          <w:lang w:val="uk-UA"/>
        </w:rPr>
        <w:t>Волков Ю.Ф. Введение в гостиничный и туристический бизнес. Ростов н/Д: «Феникс», 2004. - 352 с.</w:t>
      </w:r>
    </w:p>
    <w:p w:rsidR="00241BBA" w:rsidRPr="00AF4B49" w:rsidRDefault="00241BBA" w:rsidP="00AF4B49">
      <w:pPr>
        <w:numPr>
          <w:ilvl w:val="0"/>
          <w:numId w:val="13"/>
        </w:numPr>
        <w:spacing w:line="360" w:lineRule="auto"/>
        <w:jc w:val="both"/>
        <w:rPr>
          <w:color w:val="auto"/>
          <w:sz w:val="28"/>
          <w:szCs w:val="28"/>
          <w:lang w:val="uk-UA"/>
        </w:rPr>
      </w:pPr>
      <w:r w:rsidRPr="004A6BD5">
        <w:rPr>
          <w:bCs/>
          <w:color w:val="auto"/>
          <w:sz w:val="28"/>
          <w:szCs w:val="28"/>
        </w:rPr>
        <w:t>Вюстер Е. Международная стандартизация языка в технике. </w:t>
      </w:r>
      <w:r w:rsidRPr="004A6BD5">
        <w:rPr>
          <w:color w:val="auto"/>
          <w:sz w:val="28"/>
          <w:szCs w:val="28"/>
        </w:rPr>
        <w:t xml:space="preserve">Перевод с </w:t>
      </w:r>
      <w:proofErr w:type="gramStart"/>
      <w:r w:rsidRPr="004A6BD5">
        <w:rPr>
          <w:color w:val="auto"/>
          <w:sz w:val="28"/>
          <w:szCs w:val="28"/>
        </w:rPr>
        <w:t>немецкого</w:t>
      </w:r>
      <w:proofErr w:type="gramEnd"/>
      <w:r w:rsidRPr="004A6BD5">
        <w:rPr>
          <w:color w:val="auto"/>
          <w:sz w:val="28"/>
          <w:szCs w:val="28"/>
        </w:rPr>
        <w:t xml:space="preserve"> и обработка О. И. Богомоловой, под редакцией Э. К. Дрезена, проф. Л.И. Жиркова, инж. А.Ф. Лесохина и проф. Маликова. Л.-М. Стандартгиз. 1935г. 302с. </w:t>
      </w:r>
    </w:p>
    <w:p w:rsidR="00241BBA" w:rsidRDefault="00241BBA" w:rsidP="00AF4B49">
      <w:pPr>
        <w:numPr>
          <w:ilvl w:val="0"/>
          <w:numId w:val="13"/>
        </w:numPr>
        <w:spacing w:line="360" w:lineRule="auto"/>
        <w:jc w:val="both"/>
        <w:rPr>
          <w:color w:val="auto"/>
          <w:sz w:val="28"/>
          <w:szCs w:val="28"/>
          <w:lang w:val="uk-UA"/>
        </w:rPr>
      </w:pPr>
      <w:r>
        <w:rPr>
          <w:color w:val="auto"/>
          <w:sz w:val="28"/>
          <w:szCs w:val="28"/>
          <w:lang w:val="uk-UA"/>
        </w:rPr>
        <w:t xml:space="preserve"> Дианова Г. А. </w:t>
      </w:r>
      <w:r w:rsidRPr="00DB5C5C">
        <w:rPr>
          <w:color w:val="auto"/>
          <w:sz w:val="28"/>
          <w:szCs w:val="28"/>
          <w:lang w:val="uk-UA"/>
        </w:rPr>
        <w:t>Атрибуция и экспертиза произведений живописи в терминах. Русский-английский словарь, 2017, с.112</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Головин Б.Н., Кобрин Р.Ю. Лингвистические основы учения о терминах: Учеб. пособие для филол. спец. вузов. М.: Высш. шк., 1987. - 104 с.</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lastRenderedPageBreak/>
        <w:t>Городецкий Б.Ю., Раскин В.В. Термины с лингвистической точки зрения // Место терминологии в системе современных наук. М.: Изд-во Моск. унта, 1970.-С.134-141.</w:t>
      </w:r>
    </w:p>
    <w:p w:rsidR="00241BBA" w:rsidRPr="00B8208C" w:rsidRDefault="00241BBA" w:rsidP="00B8208C">
      <w:pPr>
        <w:numPr>
          <w:ilvl w:val="0"/>
          <w:numId w:val="13"/>
        </w:numPr>
        <w:spacing w:line="360" w:lineRule="auto"/>
        <w:jc w:val="both"/>
        <w:rPr>
          <w:color w:val="auto"/>
          <w:sz w:val="28"/>
          <w:szCs w:val="28"/>
          <w:lang w:val="uk-UA"/>
        </w:rPr>
      </w:pPr>
      <w:r w:rsidRPr="00B8208C">
        <w:rPr>
          <w:color w:val="auto"/>
          <w:sz w:val="28"/>
          <w:szCs w:val="28"/>
          <w:lang w:val="uk-UA"/>
        </w:rPr>
        <w:t>Ивина Л.В. Лингво-когнитивные основы анализа отраслевых терміносистем / Л.В. Ивина.– М., 2003. – 304 с.</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Канделаки Т.Л. Семантика и мотивированность терминов. М.: Наука, 1977.- 167 с</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Кулебакин B.C., Климовицкий Я.А. Работы по построению научно-технической терминологии в СССР и советская терминологическая школа // Лингвистические проблемы научно-технической терминологии. — М.: Наука, 1970.-С. 11-40.</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Лейчик В.М. Терминоведение: предмет, методы, структура. Изд. 3-е. М.: Издательство ЛКИ, 2007. - 256 с.</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Лотте, Д. С. Изменение значения слов как средство образования научно-технических терминов. / Д. С. Лотте. // В кн.: Основы построения научнотехнической терминологии. М.: Наука, 1961. - С. 3-15.242</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Маршалл, Н. Лексические инновации в сфере туристской рекламы. / Н. Маршалл. // Язык, коммуникация и социальная среда. Вып. 2. -Воронеж: ВГТУ, 2002. - С. 137-142.</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Мошняга Е.В. Концептосфера международного туризма в контексте межкультурной коммуникации // Знание. Понимание. Умение. 2008. - №4. -С. 146-151.</w:t>
      </w:r>
    </w:p>
    <w:p w:rsidR="00241BBA" w:rsidRDefault="00241BBA" w:rsidP="009E2A2C">
      <w:pPr>
        <w:numPr>
          <w:ilvl w:val="0"/>
          <w:numId w:val="13"/>
        </w:numPr>
        <w:spacing w:line="360" w:lineRule="auto"/>
        <w:jc w:val="both"/>
        <w:rPr>
          <w:color w:val="auto"/>
          <w:sz w:val="28"/>
          <w:szCs w:val="28"/>
          <w:lang w:val="uk-UA"/>
        </w:rPr>
      </w:pPr>
      <w:r w:rsidRPr="00AF4B49">
        <w:rPr>
          <w:color w:val="auto"/>
          <w:sz w:val="28"/>
          <w:szCs w:val="28"/>
          <w:lang w:val="uk-UA"/>
        </w:rPr>
        <w:t>Омельяненко, Т. Н. Пути образования общеупотребительных и терминологических значений в семантической структуре английского существительного: Автореф. дис. . канд. филол. наук. / Т. Н. Омельяненко. М, 1985. - 25 с.</w:t>
      </w:r>
    </w:p>
    <w:p w:rsidR="00241BBA" w:rsidRPr="009E2A2C" w:rsidRDefault="00241BBA" w:rsidP="009E2A2C">
      <w:pPr>
        <w:numPr>
          <w:ilvl w:val="0"/>
          <w:numId w:val="13"/>
        </w:numPr>
        <w:spacing w:line="360" w:lineRule="auto"/>
        <w:jc w:val="both"/>
        <w:rPr>
          <w:color w:val="auto"/>
          <w:sz w:val="28"/>
          <w:szCs w:val="28"/>
          <w:lang w:val="uk-UA"/>
        </w:rPr>
      </w:pPr>
      <w:r>
        <w:rPr>
          <w:color w:val="auto"/>
          <w:sz w:val="28"/>
          <w:szCs w:val="28"/>
          <w:lang w:val="uk-UA"/>
        </w:rPr>
        <w:t xml:space="preserve"> Паршин А.</w:t>
      </w:r>
      <w:r w:rsidRPr="009E2A2C">
        <w:rPr>
          <w:color w:val="auto"/>
          <w:sz w:val="28"/>
          <w:szCs w:val="28"/>
          <w:lang w:val="uk-UA"/>
        </w:rPr>
        <w:t xml:space="preserve"> Теория и практика перевода [Електронний ресурс]. — Режим доступу : http://poliglotus.narod.ru/book03_01.html</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Процик Ірина. Презентація нової лексики в лінгводидактиці для чужоземців/ Теорія і практика викладання української мови як іноземної: зб. наук. праць. – Львів, 2007. – Вип. 2. – С. 24 – 30.</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lastRenderedPageBreak/>
        <w:t>Радкевич О.С. Сопоставительный анализ терминологии «Курортология» в английском и русском языках: дис. . канд. филол. наук. — М., 2006. -208 с</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Серебренников, Б. А. О взаимосвязи языковых явлений и их исторических изменений. / Б. А. Серебренников. — Вопросы языкознания, 1964.-№ 3-С. 19-31.</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Табанакова В.Д. Понятие научно-технического термина и требования к его определению // Термин и слово. Межвузовский сборник. Горький: Изд-во ГТН, 1982. - С. 24 - 28.</w:t>
      </w:r>
    </w:p>
    <w:p w:rsidR="00241BBA" w:rsidRDefault="00241BBA" w:rsidP="009C2E79">
      <w:pPr>
        <w:numPr>
          <w:ilvl w:val="0"/>
          <w:numId w:val="13"/>
        </w:numPr>
        <w:spacing w:line="360" w:lineRule="auto"/>
        <w:jc w:val="both"/>
        <w:rPr>
          <w:color w:val="auto"/>
          <w:sz w:val="28"/>
          <w:szCs w:val="28"/>
          <w:lang w:val="uk-UA"/>
        </w:rPr>
      </w:pPr>
      <w:r w:rsidRPr="009C2E79">
        <w:rPr>
          <w:color w:val="auto"/>
          <w:sz w:val="28"/>
          <w:szCs w:val="28"/>
          <w:lang w:val="uk-UA"/>
        </w:rPr>
        <w:t>Таранова, Е.Н. Английская терминология международного туризма на национальном уровне : на материале русского языка / Е.Н. Таранова, О.А. Таранов ; НИУ БелГУ // Язык как фактор интеграции образовательных систем и культур : междунар. науч.-практ. конф., Белгород, 2012 г. : сб. науч. ст. / под ред. И.Б. Игнатовой. - Белгород, 2012. - Вып.7, ч.1.-С. 147-153.</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Татаринов В.А. Лексико-семантическое варьирование терминологических единиц и проблемы терминографии: Автореф. дис. . канд. филол. наук. -М., 1988.- 16 с.</w:t>
      </w:r>
    </w:p>
    <w:p w:rsidR="00241BBA" w:rsidRPr="002519AA" w:rsidRDefault="00241BBA" w:rsidP="002519AA">
      <w:pPr>
        <w:numPr>
          <w:ilvl w:val="0"/>
          <w:numId w:val="13"/>
        </w:numPr>
        <w:spacing w:line="360" w:lineRule="auto"/>
        <w:jc w:val="both"/>
        <w:rPr>
          <w:color w:val="auto"/>
          <w:sz w:val="28"/>
          <w:szCs w:val="28"/>
          <w:lang w:val="uk-UA"/>
        </w:rPr>
      </w:pPr>
      <w:r w:rsidRPr="002519AA">
        <w:rPr>
          <w:color w:val="auto"/>
          <w:sz w:val="28"/>
          <w:szCs w:val="28"/>
          <w:lang w:val="uk-UA"/>
        </w:rPr>
        <w:t>Феоктистова В.В. Функциональные и структурно-семантические особенности английской научно-технической терминологии светотехнической промышленности: Дис. . канд. филол. наук. Мордовский гос. ун-т им. Н.П.Огарева. М., 1998. - 156 с.</w:t>
      </w:r>
    </w:p>
    <w:p w:rsidR="00241BBA" w:rsidRPr="002519AA" w:rsidRDefault="00241BBA" w:rsidP="002519AA">
      <w:pPr>
        <w:numPr>
          <w:ilvl w:val="0"/>
          <w:numId w:val="13"/>
        </w:numPr>
        <w:spacing w:line="360" w:lineRule="auto"/>
        <w:jc w:val="both"/>
        <w:rPr>
          <w:color w:val="auto"/>
          <w:sz w:val="28"/>
          <w:szCs w:val="28"/>
          <w:lang w:val="uk-UA"/>
        </w:rPr>
      </w:pPr>
      <w:r w:rsidRPr="002519AA">
        <w:rPr>
          <w:color w:val="auto"/>
          <w:sz w:val="28"/>
          <w:szCs w:val="28"/>
          <w:lang w:val="uk-UA"/>
        </w:rPr>
        <w:t>Хижняк С.П. Специфика проявления терминологичности в языке (на материале русской юридической терминологии) // Лингвистические проблемы формирования и развития отраслевой терминологии. Саратов, 1999.-С. 36-44.</w:t>
      </w:r>
    </w:p>
    <w:p w:rsidR="00241BBA" w:rsidRPr="002519AA" w:rsidRDefault="00241BBA" w:rsidP="002519AA">
      <w:pPr>
        <w:numPr>
          <w:ilvl w:val="0"/>
          <w:numId w:val="13"/>
        </w:numPr>
        <w:spacing w:line="360" w:lineRule="auto"/>
        <w:jc w:val="both"/>
        <w:rPr>
          <w:color w:val="auto"/>
          <w:sz w:val="28"/>
          <w:szCs w:val="28"/>
          <w:lang w:val="uk-UA"/>
        </w:rPr>
      </w:pPr>
      <w:r w:rsidRPr="002519AA">
        <w:rPr>
          <w:color w:val="auto"/>
          <w:sz w:val="28"/>
          <w:szCs w:val="28"/>
          <w:lang w:val="uk-UA"/>
        </w:rPr>
        <w:t>Шевчук В.H. Действует ли лексико-семантический способ образования в современном английском языке? // Теоретические проблемы научно-технической терминологии и практики перевода. (Тезисы докладов зональной науч. конференции). Омск, 1985. - С. 39 — 43.</w:t>
      </w:r>
    </w:p>
    <w:p w:rsidR="00241BBA"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Юшманов Н.В. Список элементов международной терминологии: Словарь-справочник. М.: Наука, 1968. — 72 с.</w:t>
      </w:r>
    </w:p>
    <w:p w:rsidR="00241BBA" w:rsidRDefault="00241BBA" w:rsidP="00833CB2">
      <w:pPr>
        <w:spacing w:line="360" w:lineRule="auto"/>
        <w:jc w:val="both"/>
        <w:rPr>
          <w:color w:val="auto"/>
          <w:sz w:val="28"/>
          <w:szCs w:val="28"/>
          <w:lang w:val="uk-UA"/>
        </w:rPr>
      </w:pPr>
    </w:p>
    <w:p w:rsidR="00241BBA" w:rsidRDefault="00241BBA" w:rsidP="00833CB2">
      <w:pPr>
        <w:spacing w:line="360" w:lineRule="auto"/>
        <w:jc w:val="center"/>
        <w:rPr>
          <w:color w:val="auto"/>
          <w:sz w:val="28"/>
          <w:szCs w:val="28"/>
          <w:lang w:val="uk-UA"/>
        </w:rPr>
      </w:pPr>
      <w:r>
        <w:rPr>
          <w:color w:val="auto"/>
          <w:sz w:val="28"/>
          <w:szCs w:val="28"/>
          <w:lang w:val="uk-UA"/>
        </w:rPr>
        <w:lastRenderedPageBreak/>
        <w:t>ДОВІДКОВІ ВИДАННЯ</w:t>
      </w:r>
    </w:p>
    <w:p w:rsidR="00241BBA" w:rsidRPr="00AF4B49" w:rsidRDefault="00241BBA" w:rsidP="00833CB2">
      <w:pPr>
        <w:spacing w:line="360" w:lineRule="auto"/>
        <w:jc w:val="both"/>
        <w:rPr>
          <w:color w:val="auto"/>
          <w:sz w:val="28"/>
          <w:szCs w:val="28"/>
          <w:lang w:val="uk-UA"/>
        </w:rPr>
      </w:pP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Большой глоссарий терминов международного туризма / The Great Glossary of terms for the International Tourism / под ред. М. Б. Биржакова, В. И. Никифорова. - СПб. : Изд. дом “Герда”, 2002. - 704 с.</w:t>
      </w:r>
    </w:p>
    <w:p w:rsidR="00241BBA" w:rsidRPr="00E25663" w:rsidRDefault="00241BBA" w:rsidP="00E25663">
      <w:pPr>
        <w:numPr>
          <w:ilvl w:val="0"/>
          <w:numId w:val="13"/>
        </w:numPr>
        <w:spacing w:line="360" w:lineRule="auto"/>
        <w:jc w:val="both"/>
        <w:rPr>
          <w:color w:val="auto"/>
          <w:sz w:val="28"/>
          <w:szCs w:val="28"/>
          <w:lang w:val="uk-UA"/>
        </w:rPr>
      </w:pPr>
      <w:r w:rsidRPr="00E25663">
        <w:rPr>
          <w:color w:val="auto"/>
          <w:sz w:val="28"/>
          <w:szCs w:val="28"/>
          <w:lang w:val="uk-UA"/>
        </w:rPr>
        <w:t>Adams V. An Introduction to modern English word-formation. London: Longman, 1973. - 230 p.</w:t>
      </w:r>
    </w:p>
    <w:p w:rsidR="00241BBA" w:rsidRPr="00E25663" w:rsidRDefault="00241BBA" w:rsidP="00E25663">
      <w:pPr>
        <w:numPr>
          <w:ilvl w:val="0"/>
          <w:numId w:val="13"/>
        </w:numPr>
        <w:spacing w:line="360" w:lineRule="auto"/>
        <w:jc w:val="both"/>
        <w:rPr>
          <w:color w:val="auto"/>
          <w:sz w:val="28"/>
          <w:szCs w:val="28"/>
          <w:lang w:val="uk-UA"/>
        </w:rPr>
      </w:pPr>
      <w:r w:rsidRPr="00E25663">
        <w:rPr>
          <w:color w:val="auto"/>
          <w:sz w:val="28"/>
          <w:szCs w:val="28"/>
          <w:lang w:val="uk-UA"/>
        </w:rPr>
        <w:t>Brymer, R. Hospitality Management. / R. Brymer. USA: Publishing Co. Dubuque, 1991.-229 p.</w:t>
      </w:r>
    </w:p>
    <w:p w:rsidR="00241BBA" w:rsidRPr="009E2A2C" w:rsidRDefault="00241BBA" w:rsidP="009E2A2C">
      <w:pPr>
        <w:numPr>
          <w:ilvl w:val="0"/>
          <w:numId w:val="13"/>
        </w:numPr>
        <w:spacing w:line="360" w:lineRule="auto"/>
        <w:jc w:val="both"/>
        <w:rPr>
          <w:color w:val="auto"/>
          <w:sz w:val="28"/>
          <w:szCs w:val="28"/>
          <w:lang w:val="uk-UA"/>
        </w:rPr>
      </w:pPr>
      <w:r w:rsidRPr="009E2A2C">
        <w:rPr>
          <w:color w:val="auto"/>
          <w:sz w:val="28"/>
          <w:szCs w:val="28"/>
          <w:lang w:val="uk-UA"/>
        </w:rPr>
        <w:t>Felber H. Terminology manual. Paris: 1984. pp. 12-15.</w:t>
      </w:r>
    </w:p>
    <w:p w:rsidR="00241BBA" w:rsidRPr="009E2A2C" w:rsidRDefault="00241BBA" w:rsidP="009E2A2C">
      <w:pPr>
        <w:numPr>
          <w:ilvl w:val="0"/>
          <w:numId w:val="13"/>
        </w:numPr>
        <w:spacing w:line="360" w:lineRule="auto"/>
        <w:jc w:val="both"/>
        <w:rPr>
          <w:color w:val="auto"/>
          <w:sz w:val="28"/>
          <w:szCs w:val="28"/>
          <w:lang w:val="uk-UA"/>
        </w:rPr>
      </w:pPr>
      <w:r w:rsidRPr="009E2A2C">
        <w:rPr>
          <w:color w:val="auto"/>
          <w:sz w:val="28"/>
          <w:szCs w:val="28"/>
          <w:lang w:val="uk-UA"/>
        </w:rPr>
        <w:t>Dictionary of Leisure, Travel and Tourism. Third Edition. - London : Bloomsbury Publishing Plc, 2005. - 346 p.</w:t>
      </w:r>
    </w:p>
    <w:p w:rsidR="00241BBA" w:rsidRPr="00AF4B49"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Glossary of Tourism Industry Terminology [Електронний ресурс]. — Режим доступу : http//www. tourismknowledge. Com</w:t>
      </w:r>
    </w:p>
    <w:p w:rsidR="00241BBA" w:rsidRDefault="00241BBA" w:rsidP="00AF4B49">
      <w:pPr>
        <w:numPr>
          <w:ilvl w:val="0"/>
          <w:numId w:val="13"/>
        </w:numPr>
        <w:spacing w:line="360" w:lineRule="auto"/>
        <w:jc w:val="both"/>
        <w:rPr>
          <w:color w:val="auto"/>
          <w:sz w:val="28"/>
          <w:szCs w:val="28"/>
          <w:lang w:val="uk-UA"/>
        </w:rPr>
      </w:pPr>
      <w:r w:rsidRPr="00AF4B49">
        <w:rPr>
          <w:color w:val="auto"/>
          <w:sz w:val="28"/>
          <w:szCs w:val="28"/>
          <w:lang w:val="uk-UA"/>
        </w:rPr>
        <w:t>Macintosh, W. R. Travel and Tourism Industry: Introduction to Hotel and Restaurant Industry. / W. R. Macintosh. Manchester: Manchester University Press, 1981.-268 p.</w:t>
      </w:r>
    </w:p>
    <w:p w:rsidR="00241BBA" w:rsidRDefault="00241BBA" w:rsidP="00833CB2">
      <w:pPr>
        <w:spacing w:line="360" w:lineRule="auto"/>
        <w:jc w:val="both"/>
        <w:rPr>
          <w:color w:val="auto"/>
          <w:sz w:val="28"/>
          <w:szCs w:val="28"/>
          <w:lang w:val="uk-UA"/>
        </w:rPr>
      </w:pPr>
    </w:p>
    <w:p w:rsidR="00241BBA" w:rsidRPr="00470CD8" w:rsidRDefault="00241BBA" w:rsidP="0038068C">
      <w:pPr>
        <w:spacing w:line="360" w:lineRule="auto"/>
        <w:jc w:val="center"/>
        <w:rPr>
          <w:color w:val="auto"/>
          <w:sz w:val="28"/>
          <w:szCs w:val="28"/>
          <w:lang w:val="uk-UA" w:eastAsia="en-US"/>
        </w:rPr>
      </w:pPr>
      <w:r w:rsidRPr="00470CD8">
        <w:rPr>
          <w:color w:val="auto"/>
          <w:sz w:val="28"/>
          <w:szCs w:val="28"/>
          <w:lang w:val="uk-UA" w:eastAsia="en-US"/>
        </w:rPr>
        <w:t>АНАЛІЗОВАНА ЛІТЕРАТУРА</w:t>
      </w:r>
    </w:p>
    <w:p w:rsidR="00241BBA" w:rsidRDefault="00241BBA" w:rsidP="00470CD8">
      <w:pPr>
        <w:pStyle w:val="a9"/>
        <w:numPr>
          <w:ilvl w:val="0"/>
          <w:numId w:val="13"/>
        </w:numPr>
        <w:spacing w:line="360" w:lineRule="auto"/>
        <w:jc w:val="both"/>
        <w:rPr>
          <w:color w:val="auto"/>
          <w:sz w:val="28"/>
          <w:szCs w:val="28"/>
          <w:lang w:val="uk-UA" w:eastAsia="en-US"/>
        </w:rPr>
      </w:pPr>
      <w:r>
        <w:rPr>
          <w:color w:val="auto"/>
          <w:sz w:val="28"/>
          <w:szCs w:val="28"/>
          <w:lang w:val="en-US" w:eastAsia="en-US"/>
        </w:rPr>
        <w:t>The</w:t>
      </w:r>
      <w:r w:rsidRPr="00470CD8">
        <w:rPr>
          <w:color w:val="auto"/>
          <w:sz w:val="28"/>
          <w:szCs w:val="28"/>
          <w:lang w:val="uk-UA" w:eastAsia="en-US"/>
        </w:rPr>
        <w:t xml:space="preserve"> Sustainable Tourism Gateway [Електронний ресурс]. — Режим доступу : </w:t>
      </w:r>
      <w:hyperlink r:id="rId8" w:history="1">
        <w:r w:rsidRPr="001563DD">
          <w:rPr>
            <w:rStyle w:val="af3"/>
            <w:sz w:val="28"/>
            <w:szCs w:val="28"/>
            <w:lang w:val="uk-UA" w:eastAsia="en-US"/>
          </w:rPr>
          <w:t>https://www.gdrc.org/uem/eco-tour/t-glossary.html</w:t>
        </w:r>
      </w:hyperlink>
    </w:p>
    <w:p w:rsidR="00241BBA" w:rsidRDefault="00241BBA" w:rsidP="007C3F92">
      <w:pPr>
        <w:spacing w:line="360" w:lineRule="auto"/>
        <w:jc w:val="both"/>
        <w:rPr>
          <w:color w:val="auto"/>
          <w:sz w:val="28"/>
          <w:szCs w:val="28"/>
          <w:lang w:val="uk-UA" w:eastAsia="en-US"/>
        </w:rPr>
      </w:pPr>
    </w:p>
    <w:p w:rsidR="00241BBA" w:rsidRDefault="00241BBA" w:rsidP="007C3F92">
      <w:pPr>
        <w:spacing w:line="360" w:lineRule="auto"/>
        <w:jc w:val="both"/>
        <w:rPr>
          <w:color w:val="auto"/>
          <w:sz w:val="28"/>
          <w:szCs w:val="28"/>
          <w:lang w:val="uk-UA" w:eastAsia="en-US"/>
        </w:rPr>
      </w:pPr>
    </w:p>
    <w:p w:rsidR="00241BBA" w:rsidRDefault="00241BBA" w:rsidP="007C3F92">
      <w:pPr>
        <w:spacing w:line="360" w:lineRule="auto"/>
        <w:jc w:val="both"/>
        <w:rPr>
          <w:color w:val="auto"/>
          <w:sz w:val="28"/>
          <w:szCs w:val="28"/>
          <w:lang w:val="uk-UA" w:eastAsia="en-US"/>
        </w:rPr>
      </w:pPr>
    </w:p>
    <w:p w:rsidR="00241BBA" w:rsidRDefault="00241BBA" w:rsidP="007C3F92">
      <w:pPr>
        <w:spacing w:line="360" w:lineRule="auto"/>
        <w:jc w:val="both"/>
        <w:rPr>
          <w:color w:val="auto"/>
          <w:sz w:val="28"/>
          <w:szCs w:val="28"/>
          <w:lang w:val="uk-UA" w:eastAsia="en-US"/>
        </w:rPr>
      </w:pPr>
    </w:p>
    <w:p w:rsidR="00241BBA" w:rsidRDefault="00241BBA" w:rsidP="007C3F92">
      <w:pPr>
        <w:spacing w:line="360" w:lineRule="auto"/>
        <w:jc w:val="both"/>
        <w:rPr>
          <w:color w:val="auto"/>
          <w:sz w:val="28"/>
          <w:szCs w:val="28"/>
          <w:lang w:val="uk-UA" w:eastAsia="en-US"/>
        </w:rPr>
      </w:pPr>
    </w:p>
    <w:p w:rsidR="00241BBA" w:rsidRDefault="00241BBA" w:rsidP="007C3F92">
      <w:pPr>
        <w:spacing w:line="360" w:lineRule="auto"/>
        <w:jc w:val="both"/>
        <w:rPr>
          <w:color w:val="auto"/>
          <w:sz w:val="28"/>
          <w:szCs w:val="28"/>
          <w:lang w:val="uk-UA" w:eastAsia="en-US"/>
        </w:rPr>
      </w:pPr>
    </w:p>
    <w:p w:rsidR="00241BBA" w:rsidRDefault="00241BBA" w:rsidP="007C3F92">
      <w:pPr>
        <w:spacing w:line="360" w:lineRule="auto"/>
        <w:jc w:val="both"/>
        <w:rPr>
          <w:color w:val="auto"/>
          <w:sz w:val="28"/>
          <w:szCs w:val="28"/>
          <w:lang w:val="uk-UA" w:eastAsia="en-US"/>
        </w:rPr>
      </w:pPr>
    </w:p>
    <w:p w:rsidR="00241BBA" w:rsidRDefault="00241BBA" w:rsidP="007C3F92">
      <w:pPr>
        <w:spacing w:line="360" w:lineRule="auto"/>
        <w:jc w:val="both"/>
        <w:rPr>
          <w:color w:val="auto"/>
          <w:sz w:val="28"/>
          <w:szCs w:val="28"/>
          <w:lang w:val="uk-UA" w:eastAsia="en-US"/>
        </w:rPr>
      </w:pPr>
    </w:p>
    <w:p w:rsidR="00241BBA" w:rsidRDefault="00241BBA" w:rsidP="007C3F92">
      <w:pPr>
        <w:spacing w:line="360" w:lineRule="auto"/>
        <w:jc w:val="both"/>
        <w:rPr>
          <w:color w:val="auto"/>
          <w:sz w:val="28"/>
          <w:szCs w:val="28"/>
          <w:lang w:val="uk-UA" w:eastAsia="en-US"/>
        </w:rPr>
      </w:pPr>
    </w:p>
    <w:p w:rsidR="00241BBA" w:rsidRDefault="00241BBA" w:rsidP="007C3F92">
      <w:pPr>
        <w:spacing w:line="360" w:lineRule="auto"/>
        <w:jc w:val="both"/>
        <w:rPr>
          <w:color w:val="auto"/>
          <w:sz w:val="28"/>
          <w:szCs w:val="28"/>
          <w:lang w:val="uk-UA" w:eastAsia="en-US"/>
        </w:rPr>
      </w:pPr>
    </w:p>
    <w:p w:rsidR="00241BBA" w:rsidRPr="00B35D87" w:rsidRDefault="00241BBA" w:rsidP="00B35D87">
      <w:pPr>
        <w:spacing w:after="160" w:line="259" w:lineRule="auto"/>
        <w:jc w:val="right"/>
        <w:rPr>
          <w:b/>
          <w:bCs/>
          <w:color w:val="auto"/>
          <w:sz w:val="28"/>
          <w:szCs w:val="28"/>
          <w:lang w:val="uk-UA" w:eastAsia="en-US"/>
        </w:rPr>
      </w:pPr>
      <w:r w:rsidRPr="00B35D87">
        <w:rPr>
          <w:b/>
          <w:bCs/>
          <w:color w:val="auto"/>
          <w:sz w:val="28"/>
          <w:szCs w:val="28"/>
          <w:lang w:val="uk-UA" w:eastAsia="en-US"/>
        </w:rPr>
        <w:lastRenderedPageBreak/>
        <w:t>Додаток 1</w:t>
      </w:r>
    </w:p>
    <w:p w:rsidR="00241BBA" w:rsidRPr="00B35D87" w:rsidRDefault="00241BBA" w:rsidP="00B35D87">
      <w:pPr>
        <w:spacing w:after="160" w:line="259" w:lineRule="auto"/>
        <w:jc w:val="center"/>
        <w:rPr>
          <w:b/>
          <w:bCs/>
          <w:color w:val="auto"/>
          <w:sz w:val="28"/>
          <w:szCs w:val="28"/>
          <w:lang w:val="uk-UA" w:eastAsia="en-US"/>
        </w:rPr>
      </w:pPr>
      <w:r w:rsidRPr="00B35D87">
        <w:rPr>
          <w:b/>
          <w:bCs/>
          <w:color w:val="auto"/>
          <w:sz w:val="28"/>
          <w:szCs w:val="28"/>
          <w:lang w:val="uk-UA" w:eastAsia="en-US"/>
        </w:rPr>
        <w:t>ТЛУМАЧНИЙ СЛОВНИК ТЕРМІНІВ СФЕРИ ТУРИЗМУ</w:t>
      </w:r>
    </w:p>
    <w:p w:rsidR="00241BBA" w:rsidRPr="00B35D87" w:rsidRDefault="00241BBA" w:rsidP="00B35D87">
      <w:pPr>
        <w:spacing w:after="160" w:line="259" w:lineRule="auto"/>
        <w:jc w:val="center"/>
        <w:rPr>
          <w:b/>
          <w:bCs/>
          <w:color w:val="auto"/>
          <w:sz w:val="28"/>
          <w:szCs w:val="28"/>
          <w:lang w:val="uk-UA" w:eastAsia="en-US"/>
        </w:rPr>
      </w:pP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Accommodation capacity:</w:t>
      </w:r>
      <w:r w:rsidRPr="00B35D87">
        <w:rPr>
          <w:color w:val="auto"/>
          <w:sz w:val="28"/>
          <w:szCs w:val="28"/>
          <w:lang w:val="uk-UA" w:eastAsia="en-US"/>
        </w:rPr>
        <w:t> The measure of accommodation stock at a defined destination. May be given by various different measures: e.g. number of establishments; number of main units within an establishment (e.g. rooms, caravan stances); capacity in terms of residents (e.g. bedspaces).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add-on:</w:t>
      </w:r>
      <w:r w:rsidRPr="00B35D87">
        <w:rPr>
          <w:color w:val="auto"/>
          <w:sz w:val="28"/>
          <w:szCs w:val="28"/>
          <w:lang w:val="uk-UA" w:eastAsia="en-US"/>
        </w:rPr>
        <w:t> any component of a package tour that is not included in the package price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Advanced ecotourism:</w:t>
      </w:r>
      <w:r w:rsidRPr="00B35D87">
        <w:rPr>
          <w:color w:val="auto"/>
          <w:sz w:val="28"/>
          <w:szCs w:val="28"/>
          <w:lang w:val="uk-UA" w:eastAsia="en-US"/>
        </w:rPr>
        <w:t> A level of accreditation consisting of all core criteria as well as some of the advanced certification criteria.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adventure tour:</w:t>
      </w:r>
      <w:r w:rsidRPr="00B35D87">
        <w:rPr>
          <w:color w:val="auto"/>
          <w:sz w:val="28"/>
          <w:szCs w:val="28"/>
          <w:lang w:val="uk-UA" w:eastAsia="en-US"/>
        </w:rPr>
        <w:t> a tour designed around an adventurous activity such as rafting or hiking</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after-departure charge:</w:t>
      </w:r>
      <w:r w:rsidRPr="00B35D87">
        <w:rPr>
          <w:color w:val="auto"/>
          <w:sz w:val="28"/>
          <w:szCs w:val="28"/>
          <w:lang w:val="uk-UA" w:eastAsia="en-US"/>
        </w:rPr>
        <w:t> expenses such as telephone charges that do not appear on a guest’s account at check out.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agent:</w:t>
      </w:r>
      <w:r w:rsidRPr="00B35D87">
        <w:rPr>
          <w:color w:val="auto"/>
          <w:sz w:val="28"/>
          <w:szCs w:val="28"/>
          <w:lang w:val="uk-UA" w:eastAsia="en-US"/>
        </w:rPr>
        <w:t> one who acts or has the power to act as the representative of another. Most frequently in travel anyone other than a principal, such as a retail travel agent, receiving agent, ticket agent, local operator or wholesaler (usage uncommon in No. America)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air sea:</w:t>
      </w:r>
      <w:r w:rsidRPr="00B35D87">
        <w:rPr>
          <w:color w:val="auto"/>
          <w:sz w:val="28"/>
          <w:szCs w:val="28"/>
          <w:lang w:val="uk-UA" w:eastAsia="en-US"/>
        </w:rPr>
        <w:t> a cruise/travel program which includes both air/sea arrangements. Often combined with local hotel arrangements for pre/post stays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airline classes of service:</w:t>
      </w:r>
      <w:r w:rsidRPr="00B35D87">
        <w:rPr>
          <w:color w:val="auto"/>
          <w:sz w:val="28"/>
          <w:szCs w:val="28"/>
          <w:lang w:val="uk-UA" w:eastAsia="en-US"/>
        </w:rPr>
        <w:t> variety of terms used to express a particular type of aircraft cabin service. Classes vary with types of compartments, seating comfort, and amenities, with variation between domestic and international flights, and denoted by a fare code on the ticket.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airline fare:</w:t>
      </w:r>
      <w:r w:rsidRPr="00B35D87">
        <w:rPr>
          <w:color w:val="auto"/>
          <w:sz w:val="28"/>
          <w:szCs w:val="28"/>
          <w:lang w:val="uk-UA" w:eastAsia="en-US"/>
        </w:rPr>
        <w:t> price charged for an airline ticket. Some of the categories are as follows: advance purchase excursion (APEX): heavily discounted excursion fare available on many international routes. Reservations and payment will be required well in advance of departure, with varying penalizes for cancellation; excursion: individual fares that require a round-trip within time limits, discounted from coach fare, limited availability; group: discounts from regular fares for groups; and regular or normal: any unrestricted fare.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airline reporting conference (ARC):</w:t>
      </w:r>
      <w:r w:rsidRPr="00B35D87">
        <w:rPr>
          <w:color w:val="auto"/>
          <w:sz w:val="28"/>
          <w:szCs w:val="28"/>
          <w:lang w:val="uk-UA" w:eastAsia="en-US"/>
        </w:rPr>
        <w:t> a consortium of airline companies, who by agreement, provide a method of approving authorized agency locations for the sale of transportation and cost-effective procedures for processing records and funds to carriers. Not all airlines are ARC companies.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All-inclusive:</w:t>
      </w:r>
      <w:r w:rsidRPr="00B35D87">
        <w:rPr>
          <w:color w:val="auto"/>
          <w:sz w:val="28"/>
          <w:szCs w:val="28"/>
          <w:lang w:val="uk-UA" w:eastAsia="en-US"/>
        </w:rPr>
        <w:t> A form of package holiday where the majority of services offered at the destination are included in the price paid prior to departure (e.g. refreshments, excursions, amenities, gratuities, etc).</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Allocentric:</w:t>
      </w:r>
      <w:r w:rsidRPr="00B35D87">
        <w:rPr>
          <w:color w:val="auto"/>
          <w:sz w:val="28"/>
          <w:szCs w:val="28"/>
          <w:lang w:val="uk-UA" w:eastAsia="en-US"/>
        </w:rPr>
        <w:t> Of a minority of tourists: adventurous, outgoing, self-confident, independent, needing little tourist infrastructure. Enjoys high contact with locals.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Alternative tourism:</w:t>
      </w:r>
      <w:r w:rsidRPr="00B35D87">
        <w:rPr>
          <w:color w:val="auto"/>
          <w:sz w:val="28"/>
          <w:szCs w:val="28"/>
          <w:lang w:val="uk-UA" w:eastAsia="en-US"/>
        </w:rPr>
        <w:t> In essence, tourism activities or development that are viewed as non-traditional. It is often defined in opposition to large-scale mass tourism to represent small-scale sustainable tourism developments. AT is also presented as an 'ideal type', that is, an improved model of tourism development that redresses the ills of traditional, mass tourism</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Antifoul:</w:t>
      </w:r>
      <w:r w:rsidRPr="00B35D87">
        <w:rPr>
          <w:color w:val="auto"/>
          <w:sz w:val="28"/>
          <w:szCs w:val="28"/>
          <w:lang w:val="uk-UA" w:eastAsia="en-US"/>
        </w:rPr>
        <w:t> applied to ship’s hull to prevent encrusting of barnacles, seaweed, and other marine organisms.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Artefact:</w:t>
      </w:r>
      <w:r w:rsidRPr="00B35D87">
        <w:rPr>
          <w:color w:val="auto"/>
          <w:sz w:val="28"/>
          <w:szCs w:val="28"/>
          <w:lang w:val="uk-UA" w:eastAsia="en-US"/>
        </w:rPr>
        <w:t> An object; an item of material culture.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Assets:</w:t>
      </w:r>
      <w:r w:rsidRPr="00B35D87">
        <w:rPr>
          <w:color w:val="auto"/>
          <w:sz w:val="28"/>
          <w:szCs w:val="28"/>
          <w:lang w:val="uk-UA" w:eastAsia="en-US"/>
        </w:rPr>
        <w:t> Something of value that will provide future benefit or utility, can be used to generate revenue. Usually owned, so simply described as 'things we own'.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association executive:</w:t>
      </w:r>
      <w:r w:rsidRPr="00B35D87">
        <w:rPr>
          <w:color w:val="auto"/>
          <w:sz w:val="28"/>
          <w:szCs w:val="28"/>
          <w:lang w:val="uk-UA" w:eastAsia="en-US"/>
        </w:rPr>
        <w:t> A full-time professional administrator who is employed by an association and is responsible for planning and promoting annual conventions and association meetings.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attraction:</w:t>
      </w:r>
      <w:r w:rsidRPr="00B35D87">
        <w:rPr>
          <w:color w:val="auto"/>
          <w:sz w:val="28"/>
          <w:szCs w:val="28"/>
          <w:lang w:val="uk-UA" w:eastAsia="en-US"/>
        </w:rPr>
        <w:t> a place, event, building or area which tourists want to visit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Auditing:</w:t>
      </w:r>
      <w:r w:rsidRPr="00B35D87">
        <w:rPr>
          <w:color w:val="auto"/>
          <w:sz w:val="28"/>
          <w:szCs w:val="28"/>
          <w:lang w:val="uk-UA" w:eastAsia="en-US"/>
        </w:rPr>
        <w:t> A process to measure and verify the practices of a business.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back to back:</w:t>
      </w:r>
      <w:r w:rsidRPr="00B35D87">
        <w:rPr>
          <w:color w:val="auto"/>
          <w:sz w:val="28"/>
          <w:szCs w:val="28"/>
          <w:lang w:val="uk-UA" w:eastAsia="en-US"/>
        </w:rPr>
        <w:t> term used to describe tours operating on a consistent, continuing basis, usually without time between.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Backpacker:</w:t>
      </w:r>
      <w:r w:rsidRPr="00B35D87">
        <w:rPr>
          <w:color w:val="auto"/>
          <w:sz w:val="28"/>
          <w:szCs w:val="28"/>
          <w:lang w:val="uk-UA" w:eastAsia="en-US"/>
        </w:rPr>
        <w:t> A visitor, for the purpose of a holiday or special event, who stays in a backpackers lodge/hostel.</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bed and breakfast:</w:t>
      </w:r>
      <w:r w:rsidRPr="00B35D87">
        <w:rPr>
          <w:color w:val="auto"/>
          <w:sz w:val="28"/>
          <w:szCs w:val="28"/>
          <w:lang w:val="uk-UA" w:eastAsia="en-US"/>
        </w:rPr>
        <w:t> (B &amp; B) overnight accommodations usually in a private home or boarding house, with a full American-style or continental breakfast included in the rate, often without private bath facilities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Benchmarking:</w:t>
      </w:r>
      <w:r w:rsidRPr="00B35D87">
        <w:rPr>
          <w:color w:val="auto"/>
          <w:sz w:val="28"/>
          <w:szCs w:val="28"/>
          <w:lang w:val="uk-UA" w:eastAsia="en-US"/>
        </w:rPr>
        <w:t> Measuring performance against that of best in class companies, determining how the best-in-class achieve those performance levels and using this information as a basis for your own company's targets, strategies and implementation (Pryor, 1989).</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Best Practice:</w:t>
      </w:r>
      <w:r w:rsidRPr="00B35D87">
        <w:rPr>
          <w:color w:val="auto"/>
          <w:sz w:val="28"/>
          <w:szCs w:val="28"/>
          <w:lang w:val="uk-UA" w:eastAsia="en-US"/>
        </w:rPr>
        <w:t> Operational standards considered the most effective and efficient means of achieving desired outcomes.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bias:</w:t>
      </w:r>
      <w:r w:rsidRPr="00B35D87">
        <w:rPr>
          <w:color w:val="auto"/>
          <w:sz w:val="28"/>
          <w:szCs w:val="28"/>
          <w:lang w:val="uk-UA" w:eastAsia="en-US"/>
        </w:rPr>
        <w:t> preferential display on a reservations computer of a host carrier flight schedule.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Biological diversity (biodiversity):</w:t>
      </w:r>
      <w:r w:rsidRPr="00B35D87">
        <w:rPr>
          <w:color w:val="auto"/>
          <w:sz w:val="28"/>
          <w:szCs w:val="28"/>
          <w:lang w:val="uk-UA" w:eastAsia="en-US"/>
        </w:rPr>
        <w:t> The variety of life forms and genes they contain, and the ecosystems they form. Biodiversity is usually considered at four levels; genetic diversity, species diversity, community diversity, and ecosystem diversity.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block:</w:t>
      </w:r>
      <w:r w:rsidRPr="00B35D87">
        <w:rPr>
          <w:color w:val="auto"/>
          <w:sz w:val="28"/>
          <w:szCs w:val="28"/>
          <w:lang w:val="uk-UA" w:eastAsia="en-US"/>
        </w:rPr>
        <w:t> a number of rooms, seats, or space reserved in advance, usually by wholesalers, tour operators, or receptive operators who intend to sell them as components of tour packages.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bonding:</w:t>
      </w:r>
      <w:r w:rsidRPr="00B35D87">
        <w:rPr>
          <w:color w:val="auto"/>
          <w:sz w:val="28"/>
          <w:szCs w:val="28"/>
          <w:lang w:val="uk-UA" w:eastAsia="en-US"/>
        </w:rPr>
        <w:t> the guarantee of protection for a supplier or consumer. In the travel industry, certain bonding programs are mandatory. The ARC insists that travel agents be bonded to protect the airlines against defaults. Professional operators and agents buy bonds voluntarily to protect their clients.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booking form:</w:t>
      </w:r>
      <w:r w:rsidRPr="00B35D87">
        <w:rPr>
          <w:color w:val="auto"/>
          <w:sz w:val="28"/>
          <w:szCs w:val="28"/>
          <w:lang w:val="uk-UA" w:eastAsia="en-US"/>
        </w:rPr>
        <w:t> a document which tour purchasers must complete which gives the operator full particulars about who is buying the tour. It states exactly what is being purchased, ( including options) and must be signed as acknowledgment that the liability clause has been read and understood.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Business Travel or Business Events:</w:t>
      </w:r>
      <w:r w:rsidRPr="00B35D87">
        <w:rPr>
          <w:color w:val="auto"/>
          <w:sz w:val="28"/>
          <w:szCs w:val="28"/>
          <w:lang w:val="uk-UA" w:eastAsia="en-US"/>
        </w:rPr>
        <w:t> Travel for commercial rather than leisure purposes. Business travel is sometimes used as a cover-all to include what are sometimes referred to as the “MICE” markets – meetings, incentives, conferences and exhibitions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cafeteria:</w:t>
      </w:r>
      <w:r w:rsidRPr="00B35D87">
        <w:rPr>
          <w:color w:val="auto"/>
          <w:sz w:val="28"/>
          <w:szCs w:val="28"/>
          <w:lang w:val="uk-UA" w:eastAsia="en-US"/>
        </w:rPr>
        <w:t> a food-service operation of a limited menu, in which customers carry their own trays to seating</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Capacity management:</w:t>
      </w:r>
      <w:r w:rsidRPr="00B35D87">
        <w:rPr>
          <w:color w:val="auto"/>
          <w:sz w:val="28"/>
          <w:szCs w:val="28"/>
          <w:lang w:val="uk-UA" w:eastAsia="en-US"/>
        </w:rPr>
        <w:t> A process that seeks to ensure that their organisations operate at optimum capacity whilst maintaining customer satisfaction levels.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Capital expenditure:</w:t>
      </w:r>
      <w:r w:rsidRPr="00B35D87">
        <w:rPr>
          <w:color w:val="auto"/>
          <w:sz w:val="28"/>
          <w:szCs w:val="28"/>
          <w:lang w:val="uk-UA" w:eastAsia="en-US"/>
        </w:rPr>
        <w:t> The cost of long-term assets; such as computer equipment, vehicles and premises. Importantly these are bought to use over several years and not to resell.</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carrier:</w:t>
      </w:r>
      <w:r w:rsidRPr="00B35D87">
        <w:rPr>
          <w:color w:val="auto"/>
          <w:sz w:val="28"/>
          <w:szCs w:val="28"/>
          <w:lang w:val="uk-UA" w:eastAsia="en-US"/>
        </w:rPr>
        <w:t> transportation company such as an airline, motorcoach, cruise line, or railroad which carries passengers and/or cargo carrying capacity: the amount of tourism a destination can handle.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cash flow:</w:t>
      </w:r>
      <w:r w:rsidRPr="00B35D87">
        <w:rPr>
          <w:color w:val="auto"/>
          <w:sz w:val="28"/>
          <w:szCs w:val="28"/>
          <w:lang w:val="uk-UA" w:eastAsia="en-US"/>
        </w:rPr>
        <w:t> monies available to meet the company’s daily operating expenses, as opposed to equity, accounts receivable, or other credits not immediately accessible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Certified Tour Professional:</w:t>
      </w:r>
      <w:r w:rsidRPr="00B35D87">
        <w:rPr>
          <w:color w:val="auto"/>
          <w:sz w:val="28"/>
          <w:szCs w:val="28"/>
          <w:lang w:val="uk-UA" w:eastAsia="en-US"/>
        </w:rPr>
        <w:t> CTP: a designation conferred upon tour professionals who have completed a prescribed course of academic study, professional service, tour employment and evaluation requirements. It is administered by the National Tour Association.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Certified Travel Counselor:</w:t>
      </w:r>
      <w:r w:rsidRPr="00B35D87">
        <w:rPr>
          <w:color w:val="auto"/>
          <w:sz w:val="28"/>
          <w:szCs w:val="28"/>
          <w:lang w:val="uk-UA" w:eastAsia="en-US"/>
        </w:rPr>
        <w:t xml:space="preserve"> CTC: a designation attesting to professional competence as a travel agent. It is conferred upon travel professional with five or </w:t>
      </w:r>
      <w:r w:rsidRPr="00B35D87">
        <w:rPr>
          <w:color w:val="auto"/>
          <w:sz w:val="28"/>
          <w:szCs w:val="28"/>
          <w:lang w:val="uk-UA" w:eastAsia="en-US"/>
        </w:rPr>
        <w:lastRenderedPageBreak/>
        <w:t>more years of industry experience who complete a two year, graduate-level travel management program administered by the Institute of Certified Travel Agents.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Chain of distribution:</w:t>
      </w:r>
      <w:r w:rsidRPr="00B35D87">
        <w:rPr>
          <w:color w:val="auto"/>
          <w:sz w:val="28"/>
          <w:szCs w:val="28"/>
          <w:lang w:val="uk-UA" w:eastAsia="en-US"/>
        </w:rPr>
        <w:t> The means by which products (package holidays in this instance) are distributed from producers (principals) to consumers (tourists), often via wholesalers and retailers (tour operators and travel agents).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Charter:</w:t>
      </w:r>
      <w:r w:rsidRPr="00B35D87">
        <w:rPr>
          <w:color w:val="auto"/>
          <w:sz w:val="28"/>
          <w:szCs w:val="28"/>
          <w:lang w:val="uk-UA" w:eastAsia="en-US"/>
        </w:rPr>
        <w:t> A legal contract between an owner and an organisation for the hire of a means of transport for a particular purpose. An individual traveller will use an intermediary to arrange to be carried on the transport. Often applied to a flight which is the result of a charter.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circle trip:</w:t>
      </w:r>
      <w:r w:rsidRPr="00B35D87">
        <w:rPr>
          <w:color w:val="auto"/>
          <w:sz w:val="28"/>
          <w:szCs w:val="28"/>
          <w:lang w:val="uk-UA" w:eastAsia="en-US"/>
        </w:rPr>
        <w:t> a journey with stopovers that returns to the point of departure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city guide:</w:t>
      </w:r>
      <w:r w:rsidRPr="00B35D87">
        <w:rPr>
          <w:color w:val="auto"/>
          <w:sz w:val="28"/>
          <w:szCs w:val="28"/>
          <w:lang w:val="uk-UA" w:eastAsia="en-US"/>
        </w:rPr>
        <w:t> a person who has a speciality of guiding in the city only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closeout:</w:t>
      </w:r>
      <w:r w:rsidRPr="00B35D87">
        <w:rPr>
          <w:color w:val="auto"/>
          <w:sz w:val="28"/>
          <w:szCs w:val="28"/>
          <w:lang w:val="uk-UA" w:eastAsia="en-US"/>
        </w:rPr>
        <w:t> finalization of a tour, cruise, or similar group travel project after which time no further clients are accepted. Any unsold air or hotel space is released, and final payments are sent to all suppliers.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Coach Tour:</w:t>
      </w:r>
      <w:r w:rsidRPr="00B35D87">
        <w:rPr>
          <w:color w:val="auto"/>
          <w:sz w:val="28"/>
          <w:szCs w:val="28"/>
          <w:lang w:val="uk-UA" w:eastAsia="en-US"/>
        </w:rPr>
        <w:t> A guided bus tour for a group of holiday makers that follows a scheduled itinerary. Visitors purchase all arrangements from the Inbound Tour Operator prior to arrival in NZ.</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Code of conduct:</w:t>
      </w:r>
      <w:r w:rsidRPr="00B35D87">
        <w:rPr>
          <w:color w:val="auto"/>
          <w:sz w:val="28"/>
          <w:szCs w:val="28"/>
          <w:lang w:val="uk-UA" w:eastAsia="en-US"/>
        </w:rPr>
        <w:t> Guidelines advising a tourism stakeholder, including tourists, on how to behave in an environmentally responsible manner.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Code of Ethics / Conduct / Practice:</w:t>
      </w:r>
      <w:r w:rsidRPr="00B35D87">
        <w:rPr>
          <w:color w:val="auto"/>
          <w:sz w:val="28"/>
          <w:szCs w:val="28"/>
          <w:lang w:val="uk-UA" w:eastAsia="en-US"/>
        </w:rPr>
        <w:t> Recommended practices based on a system of self regulation intended to promote environmentally and/or socio-culturally sustainable behaviour.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commercial rate:</w:t>
      </w:r>
      <w:r w:rsidRPr="00B35D87">
        <w:rPr>
          <w:color w:val="auto"/>
          <w:sz w:val="28"/>
          <w:szCs w:val="28"/>
          <w:lang w:val="uk-UA" w:eastAsia="en-US"/>
        </w:rPr>
        <w:t> a special rate agreed upon by a company and a hotel. Usually the hotel agrees to supply rooms of a specified quality or better at a flat rate to corporate clients.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commercial recreation system:</w:t>
      </w:r>
      <w:r w:rsidRPr="00B35D87">
        <w:rPr>
          <w:color w:val="auto"/>
          <w:sz w:val="28"/>
          <w:szCs w:val="28"/>
          <w:lang w:val="uk-UA" w:eastAsia="en-US"/>
        </w:rPr>
        <w:t> recreational products, services, and facilities created and operated by privately owned businesses or corporations as opposed to public facilities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commission:</w:t>
      </w:r>
      <w:r w:rsidRPr="00B35D87">
        <w:rPr>
          <w:color w:val="auto"/>
          <w:sz w:val="28"/>
          <w:szCs w:val="28"/>
          <w:lang w:val="uk-UA" w:eastAsia="en-US"/>
        </w:rPr>
        <w:t> the percentage of a selling price paid to a retailer by a supplier. In the travel industry, travel agents receive commissions for selling tour packages or other services.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common carrier:</w:t>
      </w:r>
      <w:r w:rsidRPr="00B35D87">
        <w:rPr>
          <w:color w:val="auto"/>
          <w:sz w:val="28"/>
          <w:szCs w:val="28"/>
          <w:lang w:val="uk-UA" w:eastAsia="en-US"/>
        </w:rPr>
        <w:t> a privately owned carrier which offers transportation for a fee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complimentary room:</w:t>
      </w:r>
      <w:r w:rsidRPr="00B35D87">
        <w:rPr>
          <w:color w:val="auto"/>
          <w:sz w:val="28"/>
          <w:szCs w:val="28"/>
          <w:lang w:val="uk-UA" w:eastAsia="en-US"/>
        </w:rPr>
        <w:t> a guest room for which no charge is made. Complimentary rooms with a tour group are usually occupied by the tour manager or driver.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Computer reservation systems (CRS):</w:t>
      </w:r>
      <w:r w:rsidRPr="00B35D87">
        <w:rPr>
          <w:color w:val="auto"/>
          <w:sz w:val="28"/>
          <w:szCs w:val="28"/>
          <w:lang w:val="uk-UA" w:eastAsia="en-US"/>
        </w:rPr>
        <w:t> Computerised Reservation Systems used for inventory management by airlines, hotels and other facilities. CRSs can allow direct access through terminals for intermediaries to check availability, make reservations and print tickets.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concierge:</w:t>
      </w:r>
      <w:r w:rsidRPr="00B35D87">
        <w:rPr>
          <w:color w:val="auto"/>
          <w:sz w:val="28"/>
          <w:szCs w:val="28"/>
          <w:lang w:val="uk-UA" w:eastAsia="en-US"/>
        </w:rPr>
        <w:t> a hotel employee who handles restaurant and tour reservations, travel arrangements, and other details for hotel guests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conditions:</w:t>
      </w:r>
      <w:r w:rsidRPr="00B35D87">
        <w:rPr>
          <w:color w:val="auto"/>
          <w:sz w:val="28"/>
          <w:szCs w:val="28"/>
          <w:lang w:val="uk-UA" w:eastAsia="en-US"/>
        </w:rPr>
        <w:t> the section or clause of a transportation/tour contract which specifies what is not included and which may spell out the circumstances under which the contract many be invalidated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conductor, and (in Europe) courier:</w:t>
      </w:r>
      <w:r w:rsidRPr="00B35D87">
        <w:rPr>
          <w:color w:val="auto"/>
          <w:sz w:val="28"/>
          <w:szCs w:val="28"/>
          <w:lang w:val="uk-UA" w:eastAsia="en-US"/>
        </w:rPr>
        <w:t> Tour manager/guide - both terms have roughly the same meaning and are used interchangeably. A person with this title is usually at a professional, well trained level.</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confidential tariff:</w:t>
      </w:r>
      <w:r w:rsidRPr="00B35D87">
        <w:rPr>
          <w:color w:val="auto"/>
          <w:sz w:val="28"/>
          <w:szCs w:val="28"/>
          <w:lang w:val="uk-UA" w:eastAsia="en-US"/>
        </w:rPr>
        <w:t> a schedule of wholesale rates distributed in confidence to travel wholesalers and agents. Better known as a net rate.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configuration:</w:t>
      </w:r>
      <w:r w:rsidRPr="00B35D87">
        <w:rPr>
          <w:color w:val="auto"/>
          <w:sz w:val="28"/>
          <w:szCs w:val="28"/>
          <w:lang w:val="uk-UA" w:eastAsia="en-US"/>
        </w:rPr>
        <w:t> the interior arrangement of a vehicle, particularly an airplane. The same airplane, for example, may be configured for 190 coach-class passengers, or it may hold 12 first-class passengers and 170 coach passengers, Configuration is also used in conjunction with how the plane is arranged such as three seats on each side or in larger planes two seats on each side with four middle seats.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confirmed reservation:</w:t>
      </w:r>
      <w:r w:rsidRPr="00B35D87">
        <w:rPr>
          <w:color w:val="auto"/>
          <w:sz w:val="28"/>
          <w:szCs w:val="28"/>
          <w:lang w:val="uk-UA" w:eastAsia="en-US"/>
        </w:rPr>
        <w:t> an oral or written agreement by a supplier that he has received and will honor a reservation. Oral confirmations have no legal weight. Even written or telegraphed confirmations have specified or implied limitations. e.g.: a hotel not honoring a reservation after 6 pm., unless late arrival has been guaranteed in some manner.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consortium:</w:t>
      </w:r>
      <w:r w:rsidRPr="00B35D87">
        <w:rPr>
          <w:color w:val="auto"/>
          <w:sz w:val="28"/>
          <w:szCs w:val="28"/>
          <w:lang w:val="uk-UA" w:eastAsia="en-US"/>
        </w:rPr>
        <w:t> a loosely knit group of independently owned and managed companies such as travel agencies, tour operators, hotels, or other suppliers, with a joint marketing distribution process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continental breakfast:</w:t>
      </w:r>
      <w:r w:rsidRPr="00B35D87">
        <w:rPr>
          <w:color w:val="auto"/>
          <w:sz w:val="28"/>
          <w:szCs w:val="28"/>
          <w:lang w:val="uk-UA" w:eastAsia="en-US"/>
        </w:rPr>
        <w:t> at a minimum, a beverage (coffee, tea or milk) and rolls or toast. Fruit juice is often added.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contract:</w:t>
      </w:r>
      <w:r w:rsidRPr="00B35D87">
        <w:rPr>
          <w:color w:val="auto"/>
          <w:sz w:val="28"/>
          <w:szCs w:val="28"/>
          <w:lang w:val="uk-UA" w:eastAsia="en-US"/>
        </w:rPr>
        <w:t> a legally enforceable agreement between two or more parties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convention and visitors bureau (CVB):</w:t>
      </w:r>
      <w:r w:rsidRPr="00B35D87">
        <w:rPr>
          <w:color w:val="auto"/>
          <w:sz w:val="28"/>
          <w:szCs w:val="28"/>
          <w:lang w:val="uk-UA" w:eastAsia="en-US"/>
        </w:rPr>
        <w:t> a non-profit local organization supported by transient room taxes, government budget allocations, private memberships, or a combination of any of these funding mechanisms. A CVB typically encourages groups to hold meetings, conventions, and trade shows in its area.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Convention or Conference Bureau:</w:t>
      </w:r>
      <w:r w:rsidRPr="00B35D87">
        <w:rPr>
          <w:color w:val="auto"/>
          <w:sz w:val="28"/>
          <w:szCs w:val="28"/>
          <w:lang w:val="uk-UA" w:eastAsia="en-US"/>
        </w:rPr>
        <w:t> Usually a publicly funded organisation charged with the promotion of a town or region for conferences, meetings and exhibitions.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co-op tour:</w:t>
      </w:r>
      <w:r w:rsidRPr="00B35D87">
        <w:rPr>
          <w:color w:val="auto"/>
          <w:sz w:val="28"/>
          <w:szCs w:val="28"/>
          <w:lang w:val="uk-UA" w:eastAsia="en-US"/>
        </w:rPr>
        <w:t> a tour which is sold through a number of wholesalers, cooperatives, or other outlets in order to increase sales and reduce the possibility of tour cancellations.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Cost-benefit analysis:</w:t>
      </w:r>
      <w:r w:rsidRPr="00B35D87">
        <w:rPr>
          <w:color w:val="auto"/>
          <w:sz w:val="28"/>
          <w:szCs w:val="28"/>
          <w:lang w:val="uk-UA" w:eastAsia="en-US"/>
        </w:rPr>
        <w:t> Full analysis of public and private costs and benefits of project.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costing:</w:t>
      </w:r>
      <w:r w:rsidRPr="00B35D87">
        <w:rPr>
          <w:color w:val="auto"/>
          <w:sz w:val="28"/>
          <w:szCs w:val="28"/>
          <w:lang w:val="uk-UA" w:eastAsia="en-US"/>
        </w:rPr>
        <w:t> the process of itemizing and calculating all costs the tour operator will pay on a given tour. Costing is usually the function of the operations manager.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Cost-plus pricing:</w:t>
      </w:r>
      <w:r w:rsidRPr="00B35D87">
        <w:rPr>
          <w:color w:val="auto"/>
          <w:sz w:val="28"/>
          <w:szCs w:val="28"/>
          <w:lang w:val="uk-UA" w:eastAsia="en-US"/>
        </w:rPr>
        <w:t> A method of pricing where an amount, to cover profit, is added to costs to establish the selling price, this is an internally orientated pricing method.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cover charge:</w:t>
      </w:r>
      <w:r w:rsidRPr="00B35D87">
        <w:rPr>
          <w:color w:val="auto"/>
          <w:sz w:val="28"/>
          <w:szCs w:val="28"/>
          <w:lang w:val="uk-UA" w:eastAsia="en-US"/>
        </w:rPr>
        <w:t> a fee, usually a flat amount per person, charged to patrons to cover the cost of music and entertainment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Critical incident point (CIP):</w:t>
      </w:r>
      <w:r w:rsidRPr="00B35D87">
        <w:rPr>
          <w:color w:val="auto"/>
          <w:sz w:val="28"/>
          <w:szCs w:val="28"/>
          <w:lang w:val="uk-UA" w:eastAsia="en-US"/>
        </w:rPr>
        <w:t> A critical incident point or 'moment of truth' is any event which occurs when the customer has (or even perceives that he has) contact with a service organisation.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Cultural Authenticity:</w:t>
      </w:r>
      <w:r w:rsidRPr="00B35D87">
        <w:rPr>
          <w:color w:val="auto"/>
          <w:sz w:val="28"/>
          <w:szCs w:val="28"/>
          <w:lang w:val="uk-UA" w:eastAsia="en-US"/>
        </w:rPr>
        <w:t> Ensuring the appropriate dreaming stories, spiritual beliefs, history, ceremony and art is attributed to the relevant area.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Cultural tourism:</w:t>
      </w:r>
      <w:r w:rsidRPr="00B35D87">
        <w:rPr>
          <w:color w:val="auto"/>
          <w:sz w:val="28"/>
          <w:szCs w:val="28"/>
          <w:lang w:val="uk-UA" w:eastAsia="en-US"/>
        </w:rPr>
        <w:t> Travel for the purpose of learning about cultures or aspects of cultures.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culture:</w:t>
      </w:r>
      <w:r w:rsidRPr="00B35D87">
        <w:rPr>
          <w:color w:val="auto"/>
          <w:sz w:val="28"/>
          <w:szCs w:val="28"/>
          <w:lang w:val="uk-UA" w:eastAsia="en-US"/>
        </w:rPr>
        <w:t> people's customs, clothing, food, houses, language, dancing, music, drama, literature and religion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Customer:</w:t>
      </w:r>
      <w:r w:rsidRPr="00B35D87">
        <w:rPr>
          <w:color w:val="auto"/>
          <w:sz w:val="28"/>
          <w:szCs w:val="28"/>
          <w:lang w:val="uk-UA" w:eastAsia="en-US"/>
        </w:rPr>
        <w:t> "An organization or a person that receives a product" (ISO, 2000a: 10).</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customized tour:</w:t>
      </w:r>
      <w:r w:rsidRPr="00B35D87">
        <w:rPr>
          <w:color w:val="auto"/>
          <w:sz w:val="28"/>
          <w:szCs w:val="28"/>
          <w:lang w:val="uk-UA" w:eastAsia="en-US"/>
        </w:rPr>
        <w:t> a tour designed to fit the specific needs of a particular target market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customs:</w:t>
      </w:r>
      <w:r w:rsidRPr="00B35D87">
        <w:rPr>
          <w:color w:val="auto"/>
          <w:sz w:val="28"/>
          <w:szCs w:val="28"/>
          <w:lang w:val="uk-UA" w:eastAsia="en-US"/>
        </w:rPr>
        <w:t> the common term for a government agency charged with collecting duty on specified items imported into that country. The agency also restricts the entry of persons and forbidden items without legal travel documents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cut-off date:</w:t>
      </w:r>
      <w:r w:rsidRPr="00B35D87">
        <w:rPr>
          <w:color w:val="auto"/>
          <w:sz w:val="28"/>
          <w:szCs w:val="28"/>
          <w:lang w:val="uk-UA" w:eastAsia="en-US"/>
        </w:rPr>
        <w:t> designated day when the buyer must release or add commitments to their event or tour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day rate:</w:t>
      </w:r>
      <w:r w:rsidRPr="00B35D87">
        <w:rPr>
          <w:color w:val="auto"/>
          <w:sz w:val="28"/>
          <w:szCs w:val="28"/>
          <w:lang w:val="uk-UA" w:eastAsia="en-US"/>
        </w:rPr>
        <w:t> a reduced rate granted for the use of a guest room during the daytime, not overnight occupancy. Often used when someone needs a display room, office, or is in-transit due to odd airline schedules.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Day visitors:</w:t>
      </w:r>
      <w:r w:rsidRPr="00B35D87">
        <w:rPr>
          <w:color w:val="auto"/>
          <w:sz w:val="28"/>
          <w:szCs w:val="28"/>
          <w:lang w:val="uk-UA" w:eastAsia="en-US"/>
        </w:rPr>
        <w:t> Visitors who arrive and leave the same day, irrespective of why they are travelling</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Decision-making unit (DMU):</w:t>
      </w:r>
      <w:r w:rsidRPr="00B35D87">
        <w:rPr>
          <w:color w:val="auto"/>
          <w:sz w:val="28"/>
          <w:szCs w:val="28"/>
          <w:lang w:val="uk-UA" w:eastAsia="en-US"/>
        </w:rPr>
        <w:t> The combination of inputs to a purchasing decision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deluxe tour:</w:t>
      </w:r>
      <w:r w:rsidRPr="00B35D87">
        <w:rPr>
          <w:color w:val="auto"/>
          <w:sz w:val="28"/>
          <w:szCs w:val="28"/>
          <w:lang w:val="uk-UA" w:eastAsia="en-US"/>
        </w:rPr>
        <w:t> in travel usage, presumably of the highest standard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departure tax:</w:t>
      </w:r>
      <w:r w:rsidRPr="00B35D87">
        <w:rPr>
          <w:color w:val="auto"/>
          <w:sz w:val="28"/>
          <w:szCs w:val="28"/>
          <w:lang w:val="uk-UA" w:eastAsia="en-US"/>
        </w:rPr>
        <w:t> fee collected from the traveler by the host country at the time of departure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deposit policy:</w:t>
      </w:r>
      <w:r w:rsidRPr="00B35D87">
        <w:rPr>
          <w:color w:val="auto"/>
          <w:sz w:val="28"/>
          <w:szCs w:val="28"/>
          <w:lang w:val="uk-UA" w:eastAsia="en-US"/>
        </w:rPr>
        <w:t> a specified amount or a percentage of the total bill due on a specified date prior to arrival</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deposit:</w:t>
      </w:r>
      <w:r w:rsidRPr="00B35D87">
        <w:rPr>
          <w:color w:val="auto"/>
          <w:sz w:val="28"/>
          <w:szCs w:val="28"/>
          <w:lang w:val="uk-UA" w:eastAsia="en-US"/>
        </w:rPr>
        <w:t> an advance payment required to obtain confirmed space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Designation:</w:t>
      </w:r>
      <w:r w:rsidRPr="00B35D87">
        <w:rPr>
          <w:color w:val="auto"/>
          <w:sz w:val="28"/>
          <w:szCs w:val="28"/>
          <w:lang w:val="uk-UA" w:eastAsia="en-US"/>
        </w:rPr>
        <w:t> The act of conferring a legal status on a building which requires compliance with specific legislation on conservation and preservation.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destination:</w:t>
      </w:r>
      <w:r w:rsidRPr="00B35D87">
        <w:rPr>
          <w:color w:val="auto"/>
          <w:sz w:val="28"/>
          <w:szCs w:val="28"/>
          <w:lang w:val="uk-UA" w:eastAsia="en-US"/>
        </w:rPr>
        <w:t> the end point of a journey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Destination Management Company (DMC):</w:t>
      </w:r>
      <w:r w:rsidRPr="00B35D87">
        <w:rPr>
          <w:color w:val="auto"/>
          <w:sz w:val="28"/>
          <w:szCs w:val="28"/>
          <w:lang w:val="uk-UA" w:eastAsia="en-US"/>
        </w:rPr>
        <w:t> A company working in a specific destination to handle all bookings and arrangements for tours or conferences, including hotel accommodation, transfers, sightseeing, meetings and special events. Tour operators or conference planners are likely to use the services of a DMC because of their specialist local knowledge.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destination marketing organization:</w:t>
      </w:r>
      <w:r w:rsidRPr="00B35D87">
        <w:rPr>
          <w:color w:val="auto"/>
          <w:sz w:val="28"/>
          <w:szCs w:val="28"/>
          <w:lang w:val="uk-UA" w:eastAsia="en-US"/>
        </w:rPr>
        <w:t> (DMO) a category of membership of the National Tour Association which includes state or provincial tourism offices, convention and visitors bureaus, and chambers of commerce which promote a city, region, or state as a travel destination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destination:</w:t>
      </w:r>
      <w:r w:rsidRPr="00B35D87">
        <w:rPr>
          <w:color w:val="auto"/>
          <w:sz w:val="28"/>
          <w:szCs w:val="28"/>
          <w:lang w:val="uk-UA" w:eastAsia="en-US"/>
        </w:rPr>
        <w:t> the place to which a traveler is going. In the travel industry, any city, area, or country which can be marketed as a single entity for tourists.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dine-around plan:</w:t>
      </w:r>
      <w:r w:rsidRPr="00B35D87">
        <w:rPr>
          <w:color w:val="auto"/>
          <w:sz w:val="28"/>
          <w:szCs w:val="28"/>
          <w:lang w:val="uk-UA" w:eastAsia="en-US"/>
        </w:rPr>
        <w:t> a plan that permits tourists to dine at a variety of restaurants using vouchers and coupons on a tour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director, tour:</w:t>
      </w:r>
      <w:r w:rsidRPr="00B35D87">
        <w:rPr>
          <w:color w:val="auto"/>
          <w:sz w:val="28"/>
          <w:szCs w:val="28"/>
          <w:lang w:val="uk-UA" w:eastAsia="en-US"/>
        </w:rPr>
        <w:t> a person, usually employed or subcontracted by the tour operator, who accompanies a tour from departure to return, acting as a guide and troubleshooter and performing all functions to make the tour operate. Also see tour manager or escort.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Discretionary income:</w:t>
      </w:r>
      <w:r w:rsidRPr="00B35D87">
        <w:rPr>
          <w:color w:val="auto"/>
          <w:sz w:val="28"/>
          <w:szCs w:val="28"/>
          <w:lang w:val="uk-UA" w:eastAsia="en-US"/>
        </w:rPr>
        <w:t> Money received from employment or other sources which can be freely spent on leisure pursuits (such as travel and tourism) after general living costs, taxation etc. are taken into consideration.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Discrimination:</w:t>
      </w:r>
      <w:r w:rsidRPr="00B35D87">
        <w:rPr>
          <w:color w:val="auto"/>
          <w:sz w:val="28"/>
          <w:szCs w:val="28"/>
          <w:lang w:val="uk-UA" w:eastAsia="en-US"/>
        </w:rPr>
        <w:t> Unequal treatment of persons on grounds which are not justifiable in law, e.g. in the UK, discrimination on the grounds of sex or race.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Distribution:</w:t>
      </w:r>
      <w:r w:rsidRPr="00B35D87">
        <w:rPr>
          <w:color w:val="auto"/>
          <w:sz w:val="28"/>
          <w:szCs w:val="28"/>
          <w:lang w:val="uk-UA" w:eastAsia="en-US"/>
        </w:rPr>
        <w:t> The process employed to provide customers access to the product. For travel products distribution focuses largely on the ways in which the customer can reserve or purchase the product.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Disturbance:</w:t>
      </w:r>
      <w:r w:rsidRPr="00B35D87">
        <w:rPr>
          <w:color w:val="auto"/>
          <w:sz w:val="28"/>
          <w:szCs w:val="28"/>
          <w:lang w:val="uk-UA" w:eastAsia="en-US"/>
        </w:rPr>
        <w:t> Accelerated change caused by human activity or extreme natural events.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diversity:</w:t>
      </w:r>
      <w:r w:rsidRPr="00B35D87">
        <w:rPr>
          <w:color w:val="auto"/>
          <w:sz w:val="28"/>
          <w:szCs w:val="28"/>
          <w:lang w:val="uk-UA" w:eastAsia="en-US"/>
        </w:rPr>
        <w:t> variety; multiplicity; range; assortment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domestic escorted tour:</w:t>
      </w:r>
      <w:r w:rsidRPr="00B35D87">
        <w:rPr>
          <w:color w:val="auto"/>
          <w:sz w:val="28"/>
          <w:szCs w:val="28"/>
          <w:lang w:val="uk-UA" w:eastAsia="en-US"/>
        </w:rPr>
        <w:t> a packaged, pre-planned itinerary, including the services of a tour manager (escort) within a traveler s own country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domestic independent tour:</w:t>
      </w:r>
      <w:r w:rsidRPr="00B35D87">
        <w:rPr>
          <w:color w:val="auto"/>
          <w:sz w:val="28"/>
          <w:szCs w:val="28"/>
          <w:lang w:val="uk-UA" w:eastAsia="en-US"/>
        </w:rPr>
        <w:t> DIT: a custom-made tour of a part of the USA planned exclusively for a client by a travel agent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Domestic tourism:</w:t>
      </w:r>
      <w:r w:rsidRPr="00B35D87">
        <w:rPr>
          <w:color w:val="auto"/>
          <w:sz w:val="28"/>
          <w:szCs w:val="28"/>
          <w:lang w:val="uk-UA" w:eastAsia="en-US"/>
        </w:rPr>
        <w:t> Travel within the country of residence.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double-occupancy rate:</w:t>
      </w:r>
      <w:r w:rsidRPr="00B35D87">
        <w:rPr>
          <w:color w:val="auto"/>
          <w:sz w:val="28"/>
          <w:szCs w:val="28"/>
          <w:lang w:val="uk-UA" w:eastAsia="en-US"/>
        </w:rPr>
        <w:t> the price per person for a room to be shared with another person; abbreviated ppdo and most often quoted in the industry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double-room rate:</w:t>
      </w:r>
      <w:r w:rsidRPr="00B35D87">
        <w:rPr>
          <w:color w:val="auto"/>
          <w:sz w:val="28"/>
          <w:szCs w:val="28"/>
          <w:lang w:val="uk-UA" w:eastAsia="en-US"/>
        </w:rPr>
        <w:t> the full price of a room for two people (twice the double-occupancy rate)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downgrade:</w:t>
      </w:r>
      <w:r w:rsidRPr="00B35D87">
        <w:rPr>
          <w:color w:val="auto"/>
          <w:sz w:val="28"/>
          <w:szCs w:val="28"/>
          <w:lang w:val="uk-UA" w:eastAsia="en-US"/>
        </w:rPr>
        <w:t> to move to a lesser level of accommodations or a lower class of service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Due diligence:</w:t>
      </w:r>
      <w:r w:rsidRPr="00B35D87">
        <w:rPr>
          <w:color w:val="auto"/>
          <w:sz w:val="28"/>
          <w:szCs w:val="28"/>
          <w:lang w:val="uk-UA" w:eastAsia="en-US"/>
        </w:rPr>
        <w:t> Taking what is considered in law to be reasonable care.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Dwell time:</w:t>
      </w:r>
      <w:r w:rsidRPr="00B35D87">
        <w:rPr>
          <w:color w:val="auto"/>
          <w:sz w:val="28"/>
          <w:szCs w:val="28"/>
          <w:lang w:val="uk-UA" w:eastAsia="en-US"/>
        </w:rPr>
        <w:t> Length of time a visitor spends at an attraction or destination. Dwell time is often taken into consideration when setting admission fees as a way of ensuring perceived value for money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Ecologically sustainable:</w:t>
      </w:r>
      <w:r w:rsidRPr="00B35D87">
        <w:rPr>
          <w:color w:val="auto"/>
          <w:sz w:val="28"/>
          <w:szCs w:val="28"/>
          <w:lang w:val="uk-UA" w:eastAsia="en-US"/>
        </w:rPr>
        <w:t> Using, conserving and enhancing the community’s resources so that ecological development is maintained, and the total quality of life can be sustained now and in the future.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economy fares or services:</w:t>
      </w:r>
      <w:r w:rsidRPr="00B35D87">
        <w:rPr>
          <w:color w:val="auto"/>
          <w:sz w:val="28"/>
          <w:szCs w:val="28"/>
          <w:lang w:val="uk-UA" w:eastAsia="en-US"/>
        </w:rPr>
        <w:t> in U.S. domestic airline operations, passenger carriage at a level below coach service; in international operations, carriage at a level below first class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ecosystem:</w:t>
      </w:r>
      <w:r w:rsidRPr="00B35D87">
        <w:rPr>
          <w:color w:val="auto"/>
          <w:sz w:val="28"/>
          <w:szCs w:val="28"/>
          <w:lang w:val="uk-UA" w:eastAsia="en-US"/>
        </w:rPr>
        <w:t> an area where living and non-living things interact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ecotour:</w:t>
      </w:r>
      <w:r w:rsidRPr="00B35D87">
        <w:rPr>
          <w:color w:val="auto"/>
          <w:sz w:val="28"/>
          <w:szCs w:val="28"/>
          <w:lang w:val="uk-UA" w:eastAsia="en-US"/>
        </w:rPr>
        <w:t> a tour designed to focus on preserving the environment of environmentally sensitive areas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eco-tourism:</w:t>
      </w:r>
      <w:r w:rsidRPr="00B35D87">
        <w:rPr>
          <w:color w:val="auto"/>
          <w:sz w:val="28"/>
          <w:szCs w:val="28"/>
          <w:lang w:val="uk-UA" w:eastAsia="en-US"/>
        </w:rPr>
        <w:t> a combination of tourism and the environment (e.g. planning before development; sustainability of resources; economic viability of a tourism product; no negative impact on either the environment or local communities; responsibility for the environment from developers, the tourism industry and tourists; environmentally-friendly practices by all parties concerned and economic benefits flowing to local communities)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educational tour:</w:t>
      </w:r>
      <w:r w:rsidRPr="00B35D87">
        <w:rPr>
          <w:color w:val="auto"/>
          <w:sz w:val="28"/>
          <w:szCs w:val="28"/>
          <w:lang w:val="uk-UA" w:eastAsia="en-US"/>
        </w:rPr>
        <w:t> tour designed around an educational activity, such as studying art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endangered species:</w:t>
      </w:r>
      <w:r w:rsidRPr="00B35D87">
        <w:rPr>
          <w:color w:val="auto"/>
          <w:sz w:val="28"/>
          <w:szCs w:val="28"/>
          <w:lang w:val="uk-UA" w:eastAsia="en-US"/>
        </w:rPr>
        <w:t> in severe danger of becoming extinct in the near future unless immediate steps are taken to protect the species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Energy conservation:</w:t>
      </w:r>
      <w:r w:rsidRPr="00B35D87">
        <w:rPr>
          <w:color w:val="auto"/>
          <w:sz w:val="28"/>
          <w:szCs w:val="28"/>
          <w:lang w:val="uk-UA" w:eastAsia="en-US"/>
        </w:rPr>
        <w:t> Positive initiatives to reduce the consumption of energy to the minimum level required.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environment:</w:t>
      </w:r>
      <w:r w:rsidRPr="00B35D87">
        <w:rPr>
          <w:color w:val="auto"/>
          <w:sz w:val="28"/>
          <w:szCs w:val="28"/>
          <w:lang w:val="uk-UA" w:eastAsia="en-US"/>
        </w:rPr>
        <w:t> the diverse community activities and cultures of a country's inhabitants, as well as its scarce and sensitive natural resources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Environmental auditing:</w:t>
      </w:r>
      <w:r w:rsidRPr="00B35D87">
        <w:rPr>
          <w:color w:val="auto"/>
          <w:sz w:val="28"/>
          <w:szCs w:val="28"/>
          <w:lang w:val="uk-UA" w:eastAsia="en-US"/>
        </w:rPr>
        <w:t> Inspection of a tourism organisation to assess the environmental impact of its activities.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Environmental impact statement:</w:t>
      </w:r>
      <w:r w:rsidRPr="00B35D87">
        <w:rPr>
          <w:color w:val="auto"/>
          <w:sz w:val="28"/>
          <w:szCs w:val="28"/>
          <w:lang w:val="uk-UA" w:eastAsia="en-US"/>
        </w:rPr>
        <w:t> The report resulting from an environmental impact assessment.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Environmental management systems:</w:t>
      </w:r>
      <w:r w:rsidRPr="00B35D87">
        <w:rPr>
          <w:color w:val="auto"/>
          <w:sz w:val="28"/>
          <w:szCs w:val="28"/>
          <w:lang w:val="uk-UA" w:eastAsia="en-US"/>
        </w:rPr>
        <w:t> Systems established by tourism organisations with the aim of mitigating negative environmental impacts.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Environmental scanning:</w:t>
      </w:r>
      <w:r w:rsidRPr="00B35D87">
        <w:rPr>
          <w:color w:val="auto"/>
          <w:sz w:val="28"/>
          <w:szCs w:val="28"/>
          <w:lang w:val="uk-UA" w:eastAsia="en-US"/>
        </w:rPr>
        <w:t> The process of collecting information to carry out a systematic analysis of the forces effecting the organisation and identifying potential threats and opportunities with view to generating future strategies.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errors and omissions insurance:</w:t>
      </w:r>
      <w:r w:rsidRPr="00B35D87">
        <w:rPr>
          <w:color w:val="auto"/>
          <w:sz w:val="28"/>
          <w:szCs w:val="28"/>
          <w:lang w:val="uk-UA" w:eastAsia="en-US"/>
        </w:rPr>
        <w:t> insurance coverage equivalent to malpractice insurance, protecting an agent s or operator s staff if an act of negligence, an error, or an omission occurs which causes a client great hardship or expense.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escort:</w:t>
      </w:r>
      <w:r w:rsidRPr="00B35D87">
        <w:rPr>
          <w:color w:val="auto"/>
          <w:sz w:val="28"/>
          <w:szCs w:val="28"/>
          <w:lang w:val="uk-UA" w:eastAsia="en-US"/>
        </w:rPr>
        <w:t> (1) a person, usually employed or subcontracted by the tour operator who accompanies a tour from departure to return, acting as a troubleshooter. This term is often incorrectly interchanged with courier, conductor, host, manager, director, or leader, since each term designates different duties although they do perform the escort function.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escorted tour:</w:t>
      </w:r>
      <w:r w:rsidRPr="00B35D87">
        <w:rPr>
          <w:color w:val="auto"/>
          <w:sz w:val="28"/>
          <w:szCs w:val="28"/>
          <w:lang w:val="uk-UA" w:eastAsia="en-US"/>
        </w:rPr>
        <w:t> (1) a pre-arranged travel program, usually for a group, escorted by a tour manager or leader. In a fully conducted tour, the escort will also provide guide service throughout.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escrow accounts:</w:t>
      </w:r>
      <w:r w:rsidRPr="00B35D87">
        <w:rPr>
          <w:color w:val="auto"/>
          <w:sz w:val="28"/>
          <w:szCs w:val="28"/>
          <w:lang w:val="uk-UA" w:eastAsia="en-US"/>
        </w:rPr>
        <w:t> funds placed in the custody of licensed financial institutions for safekeeping. Many contracts in travel require that agents and tour operators maintain customers deposits and prepayments in escrow accounts until the time of service.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ethnic tour:</w:t>
      </w:r>
      <w:r w:rsidRPr="00B35D87">
        <w:rPr>
          <w:color w:val="auto"/>
          <w:sz w:val="28"/>
          <w:szCs w:val="28"/>
          <w:lang w:val="uk-UA" w:eastAsia="en-US"/>
        </w:rPr>
        <w:t> tour designed for people usually of the same heritage traveling to their native origin, or to a destination with ethnic relevance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excursion:</w:t>
      </w:r>
      <w:r w:rsidRPr="00B35D87">
        <w:rPr>
          <w:color w:val="auto"/>
          <w:sz w:val="28"/>
          <w:szCs w:val="28"/>
          <w:lang w:val="uk-UA" w:eastAsia="en-US"/>
        </w:rPr>
        <w:t> journey where the traveler returns to the original point of departure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executive coach:</w:t>
      </w:r>
      <w:r w:rsidRPr="00B35D87">
        <w:rPr>
          <w:color w:val="auto"/>
          <w:sz w:val="28"/>
          <w:szCs w:val="28"/>
          <w:lang w:val="uk-UA" w:eastAsia="en-US"/>
        </w:rPr>
        <w:t> a luxury motorcoach with seating of 25 or fewer with upscale amenities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Exotic plants:</w:t>
      </w:r>
      <w:r w:rsidRPr="00B35D87">
        <w:rPr>
          <w:color w:val="auto"/>
          <w:sz w:val="28"/>
          <w:szCs w:val="28"/>
          <w:lang w:val="uk-UA" w:eastAsia="en-US"/>
        </w:rPr>
        <w:t> Plants whose genetic stock comes from beyond the area in which they are found.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extensions :</w:t>
      </w:r>
      <w:r w:rsidRPr="00B35D87">
        <w:rPr>
          <w:color w:val="auto"/>
          <w:sz w:val="28"/>
          <w:szCs w:val="28"/>
          <w:lang w:val="uk-UA" w:eastAsia="en-US"/>
        </w:rPr>
        <w:t> an arranged sub-tour offered optionally before or after a tour or cruise at an extra charge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Externalities:</w:t>
      </w:r>
      <w:r w:rsidRPr="00B35D87">
        <w:rPr>
          <w:color w:val="auto"/>
          <w:sz w:val="28"/>
          <w:szCs w:val="28"/>
          <w:lang w:val="uk-UA" w:eastAsia="en-US"/>
        </w:rPr>
        <w:t> Those costs or benefits arising from production or consumption of goods and services which are not reflected in market prices.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FAM tour:</w:t>
      </w:r>
      <w:r w:rsidRPr="00B35D87">
        <w:rPr>
          <w:color w:val="auto"/>
          <w:sz w:val="28"/>
          <w:szCs w:val="28"/>
          <w:lang w:val="uk-UA" w:eastAsia="en-US"/>
        </w:rPr>
        <w:t> an abbreviation for familiarization tour which is often a complimentary or reduced-rate travel program for travel agents, tour operators, travel writers or others to acquaint them with a specific destination or attraction, thereby helping to stimulate sales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fauna:</w:t>
      </w:r>
      <w:r w:rsidRPr="00B35D87">
        <w:rPr>
          <w:color w:val="auto"/>
          <w:sz w:val="28"/>
          <w:szCs w:val="28"/>
          <w:lang w:val="uk-UA" w:eastAsia="en-US"/>
        </w:rPr>
        <w:t> all the animals of a particular area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fixed expense:</w:t>
      </w:r>
      <w:r w:rsidRPr="00B35D87">
        <w:rPr>
          <w:color w:val="auto"/>
          <w:sz w:val="28"/>
          <w:szCs w:val="28"/>
          <w:lang w:val="uk-UA" w:eastAsia="en-US"/>
        </w:rPr>
        <w:t> an expense related to the tour as a whole, which does not vary with the number of passengers such as a meal or a per person entrance to an attraction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flag carrier:</w:t>
      </w:r>
      <w:r w:rsidRPr="00B35D87">
        <w:rPr>
          <w:color w:val="auto"/>
          <w:sz w:val="28"/>
          <w:szCs w:val="28"/>
          <w:lang w:val="uk-UA" w:eastAsia="en-US"/>
        </w:rPr>
        <w:t> a transportation carrier designated by a country to serve international routes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flora:</w:t>
      </w:r>
      <w:r w:rsidRPr="00B35D87">
        <w:rPr>
          <w:color w:val="auto"/>
          <w:sz w:val="28"/>
          <w:szCs w:val="28"/>
          <w:lang w:val="uk-UA" w:eastAsia="en-US"/>
        </w:rPr>
        <w:t> all the plants of a particular area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folio:</w:t>
      </w:r>
      <w:r w:rsidRPr="00B35D87">
        <w:rPr>
          <w:color w:val="auto"/>
          <w:sz w:val="28"/>
          <w:szCs w:val="28"/>
          <w:lang w:val="uk-UA" w:eastAsia="en-US"/>
        </w:rPr>
        <w:t> an itemized record of a guest’s charges and credits, maintained in the front office till departure, and can be referred to as guest bill or guest statement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food cover:</w:t>
      </w:r>
      <w:r w:rsidRPr="00B35D87">
        <w:rPr>
          <w:color w:val="auto"/>
          <w:sz w:val="28"/>
          <w:szCs w:val="28"/>
          <w:lang w:val="uk-UA" w:eastAsia="en-US"/>
        </w:rPr>
        <w:t> a unit of food service provided to a customer. The term is not synonymous with meal because a food cover may comprise only a cup of coffee or bowl of soup</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franchise:</w:t>
      </w:r>
      <w:r w:rsidRPr="00B35D87">
        <w:rPr>
          <w:color w:val="auto"/>
          <w:sz w:val="28"/>
          <w:szCs w:val="28"/>
          <w:lang w:val="uk-UA" w:eastAsia="en-US"/>
        </w:rPr>
        <w:t> the right to market a product or service, often exclusively for a specified area by a manufacturer, developer, or distributor in return for a fee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Frequent Independent Traveler:</w:t>
      </w:r>
      <w:r w:rsidRPr="00B35D87">
        <w:rPr>
          <w:color w:val="auto"/>
          <w:sz w:val="28"/>
          <w:szCs w:val="28"/>
          <w:lang w:val="uk-UA" w:eastAsia="en-US"/>
        </w:rPr>
        <w:t> FIT: custom designed, pre-paid tour with many individualized arrangements. Also used as foreign independent traveler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front office:</w:t>
      </w:r>
      <w:r w:rsidRPr="00B35D87">
        <w:rPr>
          <w:color w:val="auto"/>
          <w:sz w:val="28"/>
          <w:szCs w:val="28"/>
          <w:lang w:val="uk-UA" w:eastAsia="en-US"/>
        </w:rPr>
        <w:t> office situated in the lobby of a hotel, the main functions of which are (1) control/sale of guest rooms, (2) providing keys, mail, and information, (3) keeping guest accounts, rendering bills/payments, and (4) providing information to other departments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full house:</w:t>
      </w:r>
      <w:r w:rsidRPr="00B35D87">
        <w:rPr>
          <w:color w:val="auto"/>
          <w:sz w:val="28"/>
          <w:szCs w:val="28"/>
          <w:lang w:val="uk-UA" w:eastAsia="en-US"/>
        </w:rPr>
        <w:t> a hotel with all guest rooms occupied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full-service restaurant:</w:t>
      </w:r>
      <w:r w:rsidRPr="00B35D87">
        <w:rPr>
          <w:color w:val="auto"/>
          <w:sz w:val="28"/>
          <w:szCs w:val="28"/>
          <w:lang w:val="uk-UA" w:eastAsia="en-US"/>
        </w:rPr>
        <w:t> a food-service establishment with several menu selections and table service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function room:</w:t>
      </w:r>
      <w:r w:rsidRPr="00B35D87">
        <w:rPr>
          <w:color w:val="auto"/>
          <w:sz w:val="28"/>
          <w:szCs w:val="28"/>
          <w:lang w:val="uk-UA" w:eastAsia="en-US"/>
        </w:rPr>
        <w:t> room used for functions, also called banquet room</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gateway:</w:t>
      </w:r>
      <w:r w:rsidRPr="00B35D87">
        <w:rPr>
          <w:color w:val="auto"/>
          <w:sz w:val="28"/>
          <w:szCs w:val="28"/>
          <w:lang w:val="uk-UA" w:eastAsia="en-US"/>
        </w:rPr>
        <w:t> the point of access to a country or region, usually an airport or seaport, although certain frontier points and railway stations can be given the designation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ground operator:</w:t>
      </w:r>
      <w:r w:rsidRPr="00B35D87">
        <w:rPr>
          <w:color w:val="auto"/>
          <w:sz w:val="28"/>
          <w:szCs w:val="28"/>
          <w:lang w:val="uk-UA" w:eastAsia="en-US"/>
        </w:rPr>
        <w:t> a company or individual providing such services as hotel, sightseeing, transfers, and all other related services for groups. See receptive operator.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ground package:</w:t>
      </w:r>
      <w:r w:rsidRPr="00B35D87">
        <w:rPr>
          <w:color w:val="auto"/>
          <w:sz w:val="28"/>
          <w:szCs w:val="28"/>
          <w:lang w:val="uk-UA" w:eastAsia="en-US"/>
        </w:rPr>
        <w:t> often expressed as a percentage (eg. 100% or 110%) of the lowest regular fare for the air travel scheduled.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group leader:</w:t>
      </w:r>
      <w:r w:rsidRPr="00B35D87">
        <w:rPr>
          <w:color w:val="auto"/>
          <w:sz w:val="28"/>
          <w:szCs w:val="28"/>
          <w:lang w:val="uk-UA" w:eastAsia="en-US"/>
        </w:rPr>
        <w:t> an individual, acting as liaison to a tour operator, acts as escort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group tour:</w:t>
      </w:r>
      <w:r w:rsidRPr="00B35D87">
        <w:rPr>
          <w:color w:val="auto"/>
          <w:sz w:val="28"/>
          <w:szCs w:val="28"/>
          <w:lang w:val="uk-UA" w:eastAsia="en-US"/>
        </w:rPr>
        <w:t> a pre-arranged, pre-paid travel program for a group usually including all components. Also see packaged tour.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guaranteed tour:</w:t>
      </w:r>
      <w:r w:rsidRPr="00B35D87">
        <w:rPr>
          <w:color w:val="auto"/>
          <w:sz w:val="28"/>
          <w:szCs w:val="28"/>
          <w:lang w:val="uk-UA" w:eastAsia="en-US"/>
        </w:rPr>
        <w:t> a tour guaranteed to operate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guest account:</w:t>
      </w:r>
      <w:r w:rsidRPr="00B35D87">
        <w:rPr>
          <w:color w:val="auto"/>
          <w:sz w:val="28"/>
          <w:szCs w:val="28"/>
          <w:lang w:val="uk-UA" w:eastAsia="en-US"/>
        </w:rPr>
        <w:t> an itemized record of a guest’s charges and credits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guide:</w:t>
      </w:r>
      <w:r w:rsidRPr="00B35D87">
        <w:rPr>
          <w:color w:val="auto"/>
          <w:sz w:val="28"/>
          <w:szCs w:val="28"/>
          <w:lang w:val="uk-UA" w:eastAsia="en-US"/>
        </w:rPr>
        <w:t> (1) a person qualified to conduct tours of specific localities or attractions (many reliable guides are licensed), (2) an airline, bus, railroad, or ship manual of schedules and fares, usually printed seasonally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guided tour:</w:t>
      </w:r>
      <w:r w:rsidRPr="00B35D87">
        <w:rPr>
          <w:color w:val="auto"/>
          <w:sz w:val="28"/>
          <w:szCs w:val="28"/>
          <w:lang w:val="uk-UA" w:eastAsia="en-US"/>
        </w:rPr>
        <w:t> a local sightseeing trip conducted by a guide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head tax:</w:t>
      </w:r>
      <w:r w:rsidRPr="00B35D87">
        <w:rPr>
          <w:color w:val="auto"/>
          <w:sz w:val="28"/>
          <w:szCs w:val="28"/>
          <w:lang w:val="uk-UA" w:eastAsia="en-US"/>
        </w:rPr>
        <w:t> fee charged for arriving and departing passengers in some foreign countries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heritage:</w:t>
      </w:r>
      <w:r w:rsidRPr="00B35D87">
        <w:rPr>
          <w:color w:val="auto"/>
          <w:sz w:val="28"/>
          <w:szCs w:val="28"/>
          <w:lang w:val="uk-UA" w:eastAsia="en-US"/>
        </w:rPr>
        <w:t> a very broad expression that describes anything that has a link with some past event or person (e.g. cultural heritage refers to past customs and traditions with the unspoken implication that these are worthwhile or creditable)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high season:</w:t>
      </w:r>
      <w:r w:rsidRPr="00B35D87">
        <w:rPr>
          <w:color w:val="auto"/>
          <w:sz w:val="28"/>
          <w:szCs w:val="28"/>
          <w:lang w:val="uk-UA" w:eastAsia="en-US"/>
        </w:rPr>
        <w:t> the period of the year when occupancy/usage of a hotel or attraction is normally the highest. High usage invariably means higher prices for rooms or admission. Also referred to as on-season or peak season.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host:</w:t>
      </w:r>
      <w:r w:rsidRPr="00B35D87">
        <w:rPr>
          <w:color w:val="auto"/>
          <w:sz w:val="28"/>
          <w:szCs w:val="28"/>
          <w:lang w:val="uk-UA" w:eastAsia="en-US"/>
        </w:rPr>
        <w:t> (1) a representative of the group (organizer) that may arrange optional excursions and answer questions but does not have escort authority (2) liaison to the tour operator or tour manager, or (3) a representative who provides only information or greeting services or who assists at the destination with ground arrangements without actually accompanying the tour.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HRM:</w:t>
      </w:r>
      <w:r w:rsidRPr="00B35D87">
        <w:rPr>
          <w:color w:val="auto"/>
          <w:sz w:val="28"/>
          <w:szCs w:val="28"/>
          <w:lang w:val="uk-UA" w:eastAsia="en-US"/>
        </w:rPr>
        <w:t> Human Resource Management, concerned with the strategic management of human resources to achieve a competitive advantage.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hub and spoke tours:</w:t>
      </w:r>
      <w:r w:rsidRPr="00B35D87">
        <w:rPr>
          <w:color w:val="auto"/>
          <w:sz w:val="28"/>
          <w:szCs w:val="28"/>
          <w:lang w:val="uk-UA" w:eastAsia="en-US"/>
        </w:rPr>
        <w:t> tours which utilize a central destination with side trips of varying length to nearby destinations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human-made attraction:</w:t>
      </w:r>
      <w:r w:rsidRPr="00B35D87">
        <w:rPr>
          <w:color w:val="auto"/>
          <w:sz w:val="28"/>
          <w:szCs w:val="28"/>
          <w:lang w:val="uk-UA" w:eastAsia="en-US"/>
        </w:rPr>
        <w:t> an attraction created by people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immigration:</w:t>
      </w:r>
      <w:r w:rsidRPr="00B35D87">
        <w:rPr>
          <w:color w:val="auto"/>
          <w:sz w:val="28"/>
          <w:szCs w:val="28"/>
          <w:lang w:val="uk-UA" w:eastAsia="en-US"/>
        </w:rPr>
        <w:t> the process by which a government official verifies a person’s passport, visa or origin of citizenship</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inbound tour operator:</w:t>
      </w:r>
      <w:r w:rsidRPr="00B35D87">
        <w:rPr>
          <w:color w:val="auto"/>
          <w:sz w:val="28"/>
          <w:szCs w:val="28"/>
          <w:lang w:val="uk-UA" w:eastAsia="en-US"/>
        </w:rPr>
        <w:t> company specializing in domestic tours for foreign visitors in the strictest sense. Can also be used interchangeably with receptive operator.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inbound tour:</w:t>
      </w:r>
      <w:r w:rsidRPr="00B35D87">
        <w:rPr>
          <w:color w:val="auto"/>
          <w:sz w:val="28"/>
          <w:szCs w:val="28"/>
          <w:lang w:val="uk-UA" w:eastAsia="en-US"/>
        </w:rPr>
        <w:t> group of travelers whose trip originated in another city or country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incentive tour:</w:t>
      </w:r>
      <w:r w:rsidRPr="00B35D87">
        <w:rPr>
          <w:color w:val="auto"/>
          <w:sz w:val="28"/>
          <w:szCs w:val="28"/>
          <w:lang w:val="uk-UA" w:eastAsia="en-US"/>
        </w:rPr>
        <w:t> (1) a trip offered as a prize, particularly to stimulate the productivity of employees or sales agents, or (2) the business of operating such travel programs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incidentals:</w:t>
      </w:r>
      <w:r w:rsidRPr="00B35D87">
        <w:rPr>
          <w:color w:val="auto"/>
          <w:sz w:val="28"/>
          <w:szCs w:val="28"/>
          <w:lang w:val="uk-UA" w:eastAsia="en-US"/>
        </w:rPr>
        <w:t> charges incurred by participants of a tour, but are not included in the tour price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inclusive tour:</w:t>
      </w:r>
      <w:r w:rsidRPr="00B35D87">
        <w:rPr>
          <w:color w:val="auto"/>
          <w:sz w:val="28"/>
          <w:szCs w:val="28"/>
          <w:lang w:val="uk-UA" w:eastAsia="en-US"/>
        </w:rPr>
        <w:t> tour in which all specific elements – transportation, airfare, hotels, transfers, and other costs – are offered for a flat rate. An inclusive tour does not necessarily cover all costs such as personal items and telephone.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independent tour:</w:t>
      </w:r>
      <w:r w:rsidRPr="00B35D87">
        <w:rPr>
          <w:color w:val="auto"/>
          <w:sz w:val="28"/>
          <w:szCs w:val="28"/>
          <w:lang w:val="uk-UA" w:eastAsia="en-US"/>
        </w:rPr>
        <w:t> an unescorted tour sold through agents to individuals. For one price, the client guaranteed air travel, hotel room, attraction admissions and (typically) a car rental.</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Indigenous species:</w:t>
      </w:r>
      <w:r w:rsidRPr="00B35D87">
        <w:rPr>
          <w:color w:val="auto"/>
          <w:sz w:val="28"/>
          <w:szCs w:val="28"/>
          <w:lang w:val="uk-UA" w:eastAsia="en-US"/>
        </w:rPr>
        <w:t> A species that occurs at a place within its historically known natural range, and forms part of the natural biological diversity of a place.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indirect air carrier:</w:t>
      </w:r>
      <w:r w:rsidRPr="00B35D87">
        <w:rPr>
          <w:color w:val="auto"/>
          <w:sz w:val="28"/>
          <w:szCs w:val="28"/>
          <w:lang w:val="uk-UA" w:eastAsia="en-US"/>
        </w:rPr>
        <w:t> generally synonymous with charter tour operator. A tour operator, travel agent, or other promoter who (under federal regulations) contracts for charter space from a carrier for resale to the public. In theory, indirect air carriers act as independent, risk-taking entrepreneurs, promoting their own product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Information systems:</w:t>
      </w:r>
      <w:r w:rsidRPr="00B35D87">
        <w:rPr>
          <w:color w:val="auto"/>
          <w:sz w:val="28"/>
          <w:szCs w:val="28"/>
          <w:lang w:val="uk-UA" w:eastAsia="en-US"/>
        </w:rPr>
        <w:t> Systems that use information technology to capture, transmit, store, retrieve, manipulate, or display information.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Infrastructure:</w:t>
      </w:r>
      <w:r w:rsidRPr="00B35D87">
        <w:rPr>
          <w:color w:val="auto"/>
          <w:sz w:val="28"/>
          <w:szCs w:val="28"/>
          <w:lang w:val="uk-UA" w:eastAsia="en-US"/>
        </w:rPr>
        <w:t> Construction needed to support economic development.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Innovative best practice:</w:t>
      </w:r>
      <w:r w:rsidRPr="00B35D87">
        <w:rPr>
          <w:color w:val="auto"/>
          <w:sz w:val="28"/>
          <w:szCs w:val="28"/>
          <w:lang w:val="uk-UA" w:eastAsia="en-US"/>
        </w:rPr>
        <w:t> A practice that is considered to be of the highest quality, excellence, or standing – a leader in the field.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Intangibility:</w:t>
      </w:r>
      <w:r w:rsidRPr="00B35D87">
        <w:rPr>
          <w:color w:val="auto"/>
          <w:sz w:val="28"/>
          <w:szCs w:val="28"/>
          <w:lang w:val="uk-UA" w:eastAsia="en-US"/>
        </w:rPr>
        <w:t> The characteristic of not being touchable: a good is tangible whereas a service is intangible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Intermediary:</w:t>
      </w:r>
      <w:r w:rsidRPr="00B35D87">
        <w:rPr>
          <w:color w:val="auto"/>
          <w:sz w:val="28"/>
          <w:szCs w:val="28"/>
          <w:lang w:val="uk-UA" w:eastAsia="en-US"/>
        </w:rPr>
        <w:t> An organisation within the chain of distribution whose function is to facilitate the supply of a given product from producers to consumers. In the travel industry examples are travel agencies and tourism information offices.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intermediate carrier:</w:t>
      </w:r>
      <w:r w:rsidRPr="00B35D87">
        <w:rPr>
          <w:color w:val="auto"/>
          <w:sz w:val="28"/>
          <w:szCs w:val="28"/>
          <w:lang w:val="uk-UA" w:eastAsia="en-US"/>
        </w:rPr>
        <w:t> a carrier that transports a passenger or piece of baggage as part of an inter-line movement, but on which neither the point of origin or destination is located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intermodal tour:</w:t>
      </w:r>
      <w:r w:rsidRPr="00B35D87">
        <w:rPr>
          <w:color w:val="auto"/>
          <w:sz w:val="28"/>
          <w:szCs w:val="28"/>
          <w:lang w:val="uk-UA" w:eastAsia="en-US"/>
        </w:rPr>
        <w:t> tour using several forms of transportation such as airplanes, motorcoaches, cruise ships, and trains to create a diversified and efficient tour package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Interpretation:</w:t>
      </w:r>
      <w:r w:rsidRPr="00B35D87">
        <w:rPr>
          <w:color w:val="auto"/>
          <w:sz w:val="28"/>
          <w:szCs w:val="28"/>
          <w:lang w:val="uk-UA" w:eastAsia="en-US"/>
        </w:rPr>
        <w:t> An educational process that is intended to stimulate and facilitate people's understanding of place, so that empathy towards, conservation, heritage, culture and landscape is developed.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Introduced species:</w:t>
      </w:r>
      <w:r w:rsidRPr="00B35D87">
        <w:rPr>
          <w:color w:val="auto"/>
          <w:sz w:val="28"/>
          <w:szCs w:val="28"/>
          <w:lang w:val="uk-UA" w:eastAsia="en-US"/>
        </w:rPr>
        <w:t> A translocated or alien species found at a place outside its historically known natural range, as a result of the intentional or accidental dispersal by human activities. Includes genetically modified organisms.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IT Number:</w:t>
      </w:r>
      <w:r w:rsidRPr="00B35D87">
        <w:rPr>
          <w:color w:val="auto"/>
          <w:sz w:val="28"/>
          <w:szCs w:val="28"/>
          <w:lang w:val="uk-UA" w:eastAsia="en-US"/>
        </w:rPr>
        <w:t> a registration number that is assigned to a tour package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land operator:</w:t>
      </w:r>
      <w:r w:rsidRPr="00B35D87">
        <w:rPr>
          <w:color w:val="auto"/>
          <w:sz w:val="28"/>
          <w:szCs w:val="28"/>
          <w:lang w:val="uk-UA" w:eastAsia="en-US"/>
        </w:rPr>
        <w:t> a company that provides local services, see also ground/receptive operator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lead time:</w:t>
      </w:r>
      <w:r w:rsidRPr="00B35D87">
        <w:rPr>
          <w:color w:val="auto"/>
          <w:sz w:val="28"/>
          <w:szCs w:val="28"/>
          <w:lang w:val="uk-UA" w:eastAsia="en-US"/>
        </w:rPr>
        <w:t> advance time between initiating a tour and its departure date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Leisure travel:</w:t>
      </w:r>
      <w:r w:rsidRPr="00B35D87">
        <w:rPr>
          <w:color w:val="auto"/>
          <w:sz w:val="28"/>
          <w:szCs w:val="28"/>
          <w:lang w:val="uk-UA" w:eastAsia="en-US"/>
        </w:rPr>
        <w:t> Travel undertaken for pleasure and unrelated to paid work time.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Length of stay:</w:t>
      </w:r>
      <w:r w:rsidRPr="00B35D87">
        <w:rPr>
          <w:color w:val="auto"/>
          <w:sz w:val="28"/>
          <w:szCs w:val="28"/>
          <w:lang w:val="uk-UA" w:eastAsia="en-US"/>
        </w:rPr>
        <w:t> No of nights spent in one destination. Most tourist boards seek to find ways of increasing visitors’ length of stay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letter of agreement:</w:t>
      </w:r>
      <w:r w:rsidRPr="00B35D87">
        <w:rPr>
          <w:color w:val="auto"/>
          <w:sz w:val="28"/>
          <w:szCs w:val="28"/>
          <w:lang w:val="uk-UA" w:eastAsia="en-US"/>
        </w:rPr>
        <w:t> a letter from the buyer to the supplier accepting the terms of the proposal. This may also be the supplier s initial proposal that has been initialed by the buyer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Lifecycle:</w:t>
      </w:r>
      <w:r w:rsidRPr="00B35D87">
        <w:rPr>
          <w:color w:val="auto"/>
          <w:sz w:val="28"/>
          <w:szCs w:val="28"/>
          <w:lang w:val="uk-UA" w:eastAsia="en-US"/>
        </w:rPr>
        <w:t> The particular pattern through which a destination evolves.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Limits of acceptable change:</w:t>
      </w:r>
      <w:r w:rsidRPr="00B35D87">
        <w:rPr>
          <w:color w:val="auto"/>
          <w:sz w:val="28"/>
          <w:szCs w:val="28"/>
          <w:lang w:val="uk-UA" w:eastAsia="en-US"/>
        </w:rPr>
        <w:t> Environmental indicators that can monitor changes over time as a consequence of tourism.</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load factor:</w:t>
      </w:r>
      <w:r w:rsidRPr="00B35D87">
        <w:rPr>
          <w:color w:val="auto"/>
          <w:sz w:val="28"/>
          <w:szCs w:val="28"/>
          <w:lang w:val="uk-UA" w:eastAsia="en-US"/>
        </w:rPr>
        <w:t> average number of seats occupied, e.g. motorcoach or air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local:</w:t>
      </w:r>
      <w:r w:rsidRPr="00B35D87">
        <w:rPr>
          <w:color w:val="auto"/>
          <w:sz w:val="28"/>
          <w:szCs w:val="28"/>
          <w:lang w:val="uk-UA" w:eastAsia="en-US"/>
        </w:rPr>
        <w:t> belonging to a particular place or region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low season:</w:t>
      </w:r>
      <w:r w:rsidRPr="00B35D87">
        <w:rPr>
          <w:color w:val="auto"/>
          <w:sz w:val="28"/>
          <w:szCs w:val="28"/>
          <w:lang w:val="uk-UA" w:eastAsia="en-US"/>
        </w:rPr>
        <w:t> that time of the year at any given destination when tourist traffic, and often rates, are at their lowest. Also referred to as off-peak or off-season.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manifest:</w:t>
      </w:r>
      <w:r w:rsidRPr="00B35D87">
        <w:rPr>
          <w:color w:val="auto"/>
          <w:sz w:val="28"/>
          <w:szCs w:val="28"/>
          <w:lang w:val="uk-UA" w:eastAsia="en-US"/>
        </w:rPr>
        <w:t> final official listing of all passengers and/or cargo aboard a transportation vehicle or vessel</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Market orientated pricing:</w:t>
      </w:r>
      <w:r w:rsidRPr="00B35D87">
        <w:rPr>
          <w:color w:val="auto"/>
          <w:sz w:val="28"/>
          <w:szCs w:val="28"/>
          <w:lang w:val="uk-UA" w:eastAsia="en-US"/>
        </w:rPr>
        <w:t> A method of pricing that benchmarks prices against competitors when deciding on price.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markup:</w:t>
      </w:r>
      <w:r w:rsidRPr="00B35D87">
        <w:rPr>
          <w:color w:val="auto"/>
          <w:sz w:val="28"/>
          <w:szCs w:val="28"/>
          <w:lang w:val="uk-UA" w:eastAsia="en-US"/>
        </w:rPr>
        <w:t> (1) difference between the cost and the selling price of a given product; (2) difference between the net rate charged by a tour operator, hotel, or other supplier and the retail selling price of the service.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Mass tourism:</w:t>
      </w:r>
      <w:r w:rsidRPr="00B35D87">
        <w:rPr>
          <w:color w:val="auto"/>
          <w:sz w:val="28"/>
          <w:szCs w:val="28"/>
          <w:lang w:val="uk-UA" w:eastAsia="en-US"/>
        </w:rPr>
        <w:t> Traditional, large scale tourism commonly, but loosely used to refer to popular forms of leisure tourism pioneered in southern Europe, the Caribbean, and North America in the 1960s and 1970s.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master account:</w:t>
      </w:r>
      <w:r w:rsidRPr="00B35D87">
        <w:rPr>
          <w:color w:val="auto"/>
          <w:sz w:val="28"/>
          <w:szCs w:val="28"/>
          <w:lang w:val="uk-UA" w:eastAsia="en-US"/>
        </w:rPr>
        <w:t> the guest account for a particular group or function that will be paid by the sponsoring organization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master bill:</w:t>
      </w:r>
      <w:r w:rsidRPr="00B35D87">
        <w:rPr>
          <w:color w:val="auto"/>
          <w:sz w:val="28"/>
          <w:szCs w:val="28"/>
          <w:lang w:val="uk-UA" w:eastAsia="en-US"/>
        </w:rPr>
        <w:t> all items contracted by the operator and supplier that will be paid by the operator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MAVERICS:</w:t>
      </w:r>
      <w:r w:rsidRPr="00B35D87">
        <w:rPr>
          <w:color w:val="auto"/>
          <w:sz w:val="28"/>
          <w:szCs w:val="28"/>
          <w:lang w:val="uk-UA" w:eastAsia="en-US"/>
        </w:rPr>
        <w:t> Characterisation of tourists of the future as multi-holidaying, autonomous, variegated, energised, restless, irresponsible, constrained and segmented.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meet and greet:</w:t>
      </w:r>
      <w:r w:rsidRPr="00B35D87">
        <w:rPr>
          <w:color w:val="auto"/>
          <w:sz w:val="28"/>
          <w:szCs w:val="28"/>
          <w:lang w:val="uk-UA" w:eastAsia="en-US"/>
        </w:rPr>
        <w:t> pre-purchased service for meeting and greeting a client/group upon arrival in a city, usually at the airport, pier, or rail station. Service may include assisting the client/group with entrance formalities, collecting baggage, and obtaining transportation to the hotel</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Minimal impact practices:</w:t>
      </w:r>
      <w:r w:rsidRPr="00B35D87">
        <w:rPr>
          <w:color w:val="auto"/>
          <w:sz w:val="28"/>
          <w:szCs w:val="28"/>
          <w:lang w:val="uk-UA" w:eastAsia="en-US"/>
        </w:rPr>
        <w:t> Deliberate human behaviour that reduces the negative impact of people or objects on the environment to a minimum.</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minimum charge:</w:t>
      </w:r>
      <w:r w:rsidRPr="00B35D87">
        <w:rPr>
          <w:color w:val="auto"/>
          <w:sz w:val="28"/>
          <w:szCs w:val="28"/>
          <w:lang w:val="uk-UA" w:eastAsia="en-US"/>
        </w:rPr>
        <w:t> the amount that each customer must pay no matter what is consumed. For example: a two-drink minimum in a club</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minimum land package:</w:t>
      </w:r>
      <w:r w:rsidRPr="00B35D87">
        <w:rPr>
          <w:color w:val="auto"/>
          <w:sz w:val="28"/>
          <w:szCs w:val="28"/>
          <w:lang w:val="uk-UA" w:eastAsia="en-US"/>
        </w:rPr>
        <w:t> the minimum tour expressed in terms of cost and ingredients that must be purchased to qualify for an airline inclusive tour, or contract bulk inclusive tour fare. Such packages usually include a certain number of nights lodging, other specified ingredients such as sightseeing tours and/or entertainment and/or car rental. The minimum rate for the combined air fares and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Mode of travel:</w:t>
      </w:r>
      <w:r w:rsidRPr="00B35D87">
        <w:rPr>
          <w:color w:val="auto"/>
          <w:sz w:val="28"/>
          <w:szCs w:val="28"/>
          <w:lang w:val="uk-UA" w:eastAsia="en-US"/>
        </w:rPr>
        <w:t> The type of transport used to make a journey between an origin and a destination, and can include walking and cycling as well as all forms of mechanical transport.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Monitoring:</w:t>
      </w:r>
      <w:r w:rsidRPr="00B35D87">
        <w:rPr>
          <w:color w:val="auto"/>
          <w:sz w:val="28"/>
          <w:szCs w:val="28"/>
          <w:lang w:val="uk-UA" w:eastAsia="en-US"/>
        </w:rPr>
        <w:t> The ongoing review and assessment of the natural or cultural integrity of a place in order to detect changes in its condition with reference to a baseline condition.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Motivation:</w:t>
      </w:r>
      <w:r w:rsidRPr="00B35D87">
        <w:rPr>
          <w:color w:val="auto"/>
          <w:sz w:val="28"/>
          <w:szCs w:val="28"/>
          <w:lang w:val="uk-UA" w:eastAsia="en-US"/>
        </w:rPr>
        <w:t> Internal and external forces and influences that drive an individual to achieving certain goals.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motorcoach tour operator:</w:t>
      </w:r>
      <w:r w:rsidRPr="00B35D87">
        <w:rPr>
          <w:color w:val="auto"/>
          <w:sz w:val="28"/>
          <w:szCs w:val="28"/>
          <w:lang w:val="uk-UA" w:eastAsia="en-US"/>
        </w:rPr>
        <w:t> a company that creates tours in which group members are transported via motorcoach on a planned itinerary of stops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motorcoach:</w:t>
      </w:r>
      <w:r w:rsidRPr="00B35D87">
        <w:rPr>
          <w:color w:val="auto"/>
          <w:sz w:val="28"/>
          <w:szCs w:val="28"/>
          <w:lang w:val="uk-UA" w:eastAsia="en-US"/>
        </w:rPr>
        <w:t> a large, comfortable, well-powered bus that can transport groups and their luggage over long distances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mystery tour:</w:t>
      </w:r>
      <w:r w:rsidRPr="00B35D87">
        <w:rPr>
          <w:color w:val="auto"/>
          <w:sz w:val="28"/>
          <w:szCs w:val="28"/>
          <w:lang w:val="uk-UA" w:eastAsia="en-US"/>
        </w:rPr>
        <w:t> a tour to an unpublished destination -- passengers get a surprise!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nationwide tour:</w:t>
      </w:r>
      <w:r w:rsidRPr="00B35D87">
        <w:rPr>
          <w:color w:val="auto"/>
          <w:sz w:val="28"/>
          <w:szCs w:val="28"/>
          <w:lang w:val="uk-UA" w:eastAsia="en-US"/>
        </w:rPr>
        <w:t> sold to people throughout the nation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Natural area:</w:t>
      </w:r>
      <w:r w:rsidRPr="00B35D87">
        <w:rPr>
          <w:color w:val="auto"/>
          <w:sz w:val="28"/>
          <w:szCs w:val="28"/>
          <w:lang w:val="uk-UA" w:eastAsia="en-US"/>
        </w:rPr>
        <w:t> Areas that exist in or are formed by nature which are not artificial, and can include cultural aspects.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natural attraction:</w:t>
      </w:r>
      <w:r w:rsidRPr="00B35D87">
        <w:rPr>
          <w:color w:val="auto"/>
          <w:sz w:val="28"/>
          <w:szCs w:val="28"/>
          <w:lang w:val="uk-UA" w:eastAsia="en-US"/>
        </w:rPr>
        <w:t> a tourist attraction that has not been made or created by people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natural disaster:</w:t>
      </w:r>
      <w:r w:rsidRPr="00B35D87">
        <w:rPr>
          <w:color w:val="auto"/>
          <w:sz w:val="28"/>
          <w:szCs w:val="28"/>
          <w:lang w:val="uk-UA" w:eastAsia="en-US"/>
        </w:rPr>
        <w:t> a destructive force (e.g. earthquake, flood, volcanic eruption)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Nature Tourism (Nature-based tourism):</w:t>
      </w:r>
      <w:r w:rsidRPr="00B35D87">
        <w:rPr>
          <w:color w:val="auto"/>
          <w:sz w:val="28"/>
          <w:szCs w:val="28"/>
          <w:lang w:val="uk-UA" w:eastAsia="en-US"/>
        </w:rPr>
        <w:t> Ecologically sustainable tourism with a primary focus on experiencing natural areas.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Negligence:</w:t>
      </w:r>
      <w:r w:rsidRPr="00B35D87">
        <w:rPr>
          <w:color w:val="auto"/>
          <w:sz w:val="28"/>
          <w:szCs w:val="28"/>
          <w:lang w:val="uk-UA" w:eastAsia="en-US"/>
        </w:rPr>
        <w:t> Failing to exercise what is legally considered to be reasonable care.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net wholesale rate:</w:t>
      </w:r>
      <w:r w:rsidRPr="00B35D87">
        <w:rPr>
          <w:color w:val="auto"/>
          <w:sz w:val="28"/>
          <w:szCs w:val="28"/>
          <w:lang w:val="uk-UA" w:eastAsia="en-US"/>
        </w:rPr>
        <w:t> a rate usually slightly lower than the wholesale rate, applicable to groups when components are specifically mentioned in a tour brochure. The rate is marked up by wholesale sellers to cover tour costs.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no show:</w:t>
      </w:r>
      <w:r w:rsidRPr="00B35D87">
        <w:rPr>
          <w:color w:val="auto"/>
          <w:sz w:val="28"/>
          <w:szCs w:val="28"/>
          <w:lang w:val="uk-UA" w:eastAsia="en-US"/>
        </w:rPr>
        <w:t> guest with confirmed reservations who does not arrive and has not canceled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No-frills:</w:t>
      </w:r>
      <w:r w:rsidRPr="00B35D87">
        <w:rPr>
          <w:color w:val="auto"/>
          <w:sz w:val="28"/>
          <w:szCs w:val="28"/>
          <w:lang w:val="uk-UA" w:eastAsia="en-US"/>
        </w:rPr>
        <w:t> A low-cost scheduled travel package based on minimising operator service and costs, which are passed to the consumer as a low price.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occupancy:</w:t>
      </w:r>
      <w:r w:rsidRPr="00B35D87">
        <w:rPr>
          <w:color w:val="auto"/>
          <w:sz w:val="28"/>
          <w:szCs w:val="28"/>
          <w:lang w:val="uk-UA" w:eastAsia="en-US"/>
        </w:rPr>
        <w:t> the percentage of available rooms occupied for a given period. It is computed by dividing the number of rooms occupied for a period by the number of rooms available for the same period.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off-peak:</w:t>
      </w:r>
      <w:r w:rsidRPr="00B35D87">
        <w:rPr>
          <w:color w:val="auto"/>
          <w:sz w:val="28"/>
          <w:szCs w:val="28"/>
          <w:lang w:val="uk-UA" w:eastAsia="en-US"/>
        </w:rPr>
        <w:t> a period in which a hotel or attraction is not in its busiest season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Off-site management:</w:t>
      </w:r>
      <w:r w:rsidRPr="00B35D87">
        <w:rPr>
          <w:color w:val="auto"/>
          <w:sz w:val="28"/>
          <w:szCs w:val="28"/>
          <w:lang w:val="uk-UA" w:eastAsia="en-US"/>
        </w:rPr>
        <w:t> Provision of pre-visit (or otherwise off-site) educational and interpretive materials to raise awareness of management issues and encourage minimal impact behaviour.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on-demand public transportation:</w:t>
      </w:r>
      <w:r w:rsidRPr="00B35D87">
        <w:rPr>
          <w:color w:val="auto"/>
          <w:sz w:val="28"/>
          <w:szCs w:val="28"/>
          <w:lang w:val="uk-UA" w:eastAsia="en-US"/>
        </w:rPr>
        <w:t> transportation services, such as taxicabs that do not have regular schedules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On-site assessment:</w:t>
      </w:r>
      <w:r w:rsidRPr="00B35D87">
        <w:rPr>
          <w:color w:val="auto"/>
          <w:sz w:val="28"/>
          <w:szCs w:val="28"/>
          <w:lang w:val="uk-UA" w:eastAsia="en-US"/>
        </w:rPr>
        <w:t> A site-visit by a quality systems member to verify material submitted during the accreditation application.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On-site management:</w:t>
      </w:r>
      <w:r w:rsidRPr="00B35D87">
        <w:rPr>
          <w:color w:val="auto"/>
          <w:sz w:val="28"/>
          <w:szCs w:val="28"/>
          <w:lang w:val="uk-UA" w:eastAsia="en-US"/>
        </w:rPr>
        <w:t> Management of visitor impacts and behaviour on-site through the use of signs, formed tracks or board-walks, barriers and the physical presence of management staff.</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Operations management:</w:t>
      </w:r>
      <w:r w:rsidRPr="00B35D87">
        <w:rPr>
          <w:color w:val="auto"/>
          <w:sz w:val="28"/>
          <w:szCs w:val="28"/>
          <w:lang w:val="uk-UA" w:eastAsia="en-US"/>
        </w:rPr>
        <w:t> "The ongoing activities of designing, reviewing and using the operating system, to achieve service outputs as determined by the organization for customers" (Wright, 1999).</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operations:</w:t>
      </w:r>
      <w:r w:rsidRPr="00B35D87">
        <w:rPr>
          <w:color w:val="auto"/>
          <w:sz w:val="28"/>
          <w:szCs w:val="28"/>
          <w:lang w:val="uk-UA" w:eastAsia="en-US"/>
        </w:rPr>
        <w:t> performing the practical work of operating a tour or travel program. Operations usually involves the in-house control and handling of all phases of the tour, with both suppliers and clients.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option date:</w:t>
      </w:r>
      <w:r w:rsidRPr="00B35D87">
        <w:rPr>
          <w:color w:val="auto"/>
          <w:sz w:val="28"/>
          <w:szCs w:val="28"/>
          <w:lang w:val="uk-UA" w:eastAsia="en-US"/>
        </w:rPr>
        <w:t> the date agreed upon when a tentative agreement is to become a definite commitment by the buyer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option:</w:t>
      </w:r>
      <w:r w:rsidRPr="00B35D87">
        <w:rPr>
          <w:color w:val="auto"/>
          <w:sz w:val="28"/>
          <w:szCs w:val="28"/>
          <w:lang w:val="uk-UA" w:eastAsia="en-US"/>
        </w:rPr>
        <w:t> tour feature extension or side trip offered at extra cost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Organisation:</w:t>
      </w:r>
      <w:r w:rsidRPr="00B35D87">
        <w:rPr>
          <w:color w:val="auto"/>
          <w:sz w:val="28"/>
          <w:szCs w:val="28"/>
          <w:lang w:val="uk-UA" w:eastAsia="en-US"/>
        </w:rPr>
        <w:t> A deliberate arrangement of people to achieve a particular purpose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outbound operator:</w:t>
      </w:r>
      <w:r w:rsidRPr="00B35D87">
        <w:rPr>
          <w:color w:val="auto"/>
          <w:sz w:val="28"/>
          <w:szCs w:val="28"/>
          <w:lang w:val="uk-UA" w:eastAsia="en-US"/>
        </w:rPr>
        <w:t> a company which takes groups from a given city or country to another city or county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outbound tour:</w:t>
      </w:r>
      <w:r w:rsidRPr="00B35D87">
        <w:rPr>
          <w:color w:val="auto"/>
          <w:sz w:val="28"/>
          <w:szCs w:val="28"/>
          <w:lang w:val="uk-UA" w:eastAsia="en-US"/>
        </w:rPr>
        <w:t> any tour that takes groups outside a given city or country, opposite of inbound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overbook:</w:t>
      </w:r>
      <w:r w:rsidRPr="00B35D87">
        <w:rPr>
          <w:color w:val="auto"/>
          <w:sz w:val="28"/>
          <w:szCs w:val="28"/>
          <w:lang w:val="uk-UA" w:eastAsia="en-US"/>
        </w:rPr>
        <w:t> accepting reservations for more space than is available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override:</w:t>
      </w:r>
      <w:r w:rsidRPr="00B35D87">
        <w:rPr>
          <w:color w:val="auto"/>
          <w:sz w:val="28"/>
          <w:szCs w:val="28"/>
          <w:lang w:val="uk-UA" w:eastAsia="en-US"/>
        </w:rPr>
        <w:t> a commission over and above the normal base commission percentage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pacing:</w:t>
      </w:r>
      <w:r w:rsidRPr="00B35D87">
        <w:rPr>
          <w:color w:val="auto"/>
          <w:sz w:val="28"/>
          <w:szCs w:val="28"/>
          <w:lang w:val="uk-UA" w:eastAsia="en-US"/>
        </w:rPr>
        <w:t> The scheduling of activities within an itinerary to make for a realistic operation and give a certain balance of travel time, sightseeing, events and free time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package tour:</w:t>
      </w:r>
      <w:r w:rsidRPr="00B35D87">
        <w:rPr>
          <w:color w:val="auto"/>
          <w:sz w:val="28"/>
          <w:szCs w:val="28"/>
          <w:lang w:val="uk-UA" w:eastAsia="en-US"/>
        </w:rPr>
        <w:t> a combination of several travel components provided by different suppliers, which are sold to the consumer as a single product at a single price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package:</w:t>
      </w:r>
      <w:r w:rsidRPr="00B35D87">
        <w:rPr>
          <w:color w:val="auto"/>
          <w:sz w:val="28"/>
          <w:szCs w:val="28"/>
          <w:lang w:val="uk-UA" w:eastAsia="en-US"/>
        </w:rPr>
        <w:t> (1) pre-arranged combination of elements such as air, hotel, sightseeing, and social events put together and sold at an all-inclusive package price; (2) to package, meaning to combine elements as above into an all-inclusive package product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passport:</w:t>
      </w:r>
      <w:r w:rsidRPr="00B35D87">
        <w:rPr>
          <w:color w:val="auto"/>
          <w:sz w:val="28"/>
          <w:szCs w:val="28"/>
          <w:lang w:val="uk-UA" w:eastAsia="en-US"/>
        </w:rPr>
        <w:t> government document permitting a citizen to leave and re-enter the country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pax:</w:t>
      </w:r>
      <w:r w:rsidRPr="00B35D87">
        <w:rPr>
          <w:color w:val="auto"/>
          <w:sz w:val="28"/>
          <w:szCs w:val="28"/>
          <w:lang w:val="uk-UA" w:eastAsia="en-US"/>
        </w:rPr>
        <w:t> industry abbreviation for passengers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peak fare, rate, or season:</w:t>
      </w:r>
      <w:r w:rsidRPr="00B35D87">
        <w:rPr>
          <w:color w:val="auto"/>
          <w:sz w:val="28"/>
          <w:szCs w:val="28"/>
          <w:lang w:val="uk-UA" w:eastAsia="en-US"/>
        </w:rPr>
        <w:t> highest level of charges assessed during a year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Perishability:</w:t>
      </w:r>
      <w:r w:rsidRPr="00B35D87">
        <w:rPr>
          <w:color w:val="auto"/>
          <w:sz w:val="28"/>
          <w:szCs w:val="28"/>
          <w:lang w:val="uk-UA" w:eastAsia="en-US"/>
        </w:rPr>
        <w:t> The characteristic of being perishable. In tourism the term is used to describe, for example, a particular hotel room on a specific night or a particular seat on a specific flight: they cannot be 'stored' and sold later, so they are perishable.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Personal disposable income:</w:t>
      </w:r>
      <w:r w:rsidRPr="00B35D87">
        <w:rPr>
          <w:color w:val="auto"/>
          <w:sz w:val="28"/>
          <w:szCs w:val="28"/>
          <w:lang w:val="uk-UA" w:eastAsia="en-US"/>
        </w:rPr>
        <w:t> The amount an individual has left over for personal expenditure on goods and services, after payment of personal direct taxes, national insurance and pension contributions.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Person-trip:</w:t>
      </w:r>
      <w:r w:rsidRPr="00B35D87">
        <w:rPr>
          <w:color w:val="auto"/>
          <w:sz w:val="28"/>
          <w:szCs w:val="28"/>
          <w:lang w:val="uk-UA" w:eastAsia="en-US"/>
        </w:rPr>
        <w:t> A Person-trip for non-residents begins each time a non-resident traveller enters Canada. The person-trip concludes when the traveller leaves Canada. For residents, each time a person departs from Canada a person-trip begins. It ends when the traveller returns to Canada.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Physical evidence:</w:t>
      </w:r>
      <w:r w:rsidRPr="00B35D87">
        <w:rPr>
          <w:color w:val="auto"/>
          <w:sz w:val="28"/>
          <w:szCs w:val="28"/>
          <w:lang w:val="uk-UA" w:eastAsia="en-US"/>
        </w:rPr>
        <w:t> The tangible evidence of a service, including everything which can be seen, touched, smelt and heard.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port of entry:</w:t>
      </w:r>
      <w:r w:rsidRPr="00B35D87">
        <w:rPr>
          <w:color w:val="auto"/>
          <w:sz w:val="28"/>
          <w:szCs w:val="28"/>
          <w:lang w:val="uk-UA" w:eastAsia="en-US"/>
        </w:rPr>
        <w:t> point at which persons enter a country where customs and immigration services exist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Positioning:</w:t>
      </w:r>
      <w:r w:rsidRPr="00B35D87">
        <w:rPr>
          <w:color w:val="auto"/>
          <w:sz w:val="28"/>
          <w:szCs w:val="28"/>
          <w:lang w:val="uk-UA" w:eastAsia="en-US"/>
        </w:rPr>
        <w:t> The process of ensuring potential customers have a desired perception of a product or service, relative to the competition.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pre- and post-trip tours:</w:t>
      </w:r>
      <w:r w:rsidRPr="00B35D87">
        <w:rPr>
          <w:color w:val="auto"/>
          <w:sz w:val="28"/>
          <w:szCs w:val="28"/>
          <w:lang w:val="uk-UA" w:eastAsia="en-US"/>
        </w:rPr>
        <w:t> optional extension packages before or after a meeting, tour or convention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pre-formed group:</w:t>
      </w:r>
      <w:r w:rsidRPr="00B35D87">
        <w:rPr>
          <w:color w:val="auto"/>
          <w:sz w:val="28"/>
          <w:szCs w:val="28"/>
          <w:lang w:val="uk-UA" w:eastAsia="en-US"/>
        </w:rPr>
        <w:t> a tour group in existence prior to the tour, the members of which share a common destination and purpose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pricing:</w:t>
      </w:r>
      <w:r w:rsidRPr="00B35D87">
        <w:rPr>
          <w:color w:val="auto"/>
          <w:sz w:val="28"/>
          <w:szCs w:val="28"/>
          <w:lang w:val="uk-UA" w:eastAsia="en-US"/>
        </w:rPr>
        <w:t> decision-making process of ascertaining what price to charge for a given tour, once total costs are known. Pricing involves determining the markup, studying the competition, and evaluating the tour value for the price to be charged; function performed by the operations manager.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primary market:</w:t>
      </w:r>
      <w:r w:rsidRPr="00B35D87">
        <w:rPr>
          <w:color w:val="auto"/>
          <w:sz w:val="28"/>
          <w:szCs w:val="28"/>
          <w:lang w:val="uk-UA" w:eastAsia="en-US"/>
        </w:rPr>
        <w:t> a country in which the US Travel &amp; Tourism Admin (USTTA) maintains an office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Process control:</w:t>
      </w:r>
      <w:r w:rsidRPr="00B35D87">
        <w:rPr>
          <w:color w:val="auto"/>
          <w:sz w:val="28"/>
          <w:szCs w:val="28"/>
          <w:lang w:val="uk-UA" w:eastAsia="en-US"/>
        </w:rPr>
        <w:t> A systematic use of tools to identify significant variations in operational performance and output quality, determine root causes, make corrections and verify results (Evans and Lindsay, 1999:345).</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Process design:</w:t>
      </w:r>
      <w:r w:rsidRPr="00B35D87">
        <w:rPr>
          <w:color w:val="auto"/>
          <w:sz w:val="28"/>
          <w:szCs w:val="28"/>
          <w:lang w:val="uk-UA" w:eastAsia="en-US"/>
        </w:rPr>
        <w:t> Involves specifying all practices needed, flowcharting, rationalisation and error prevention (Rao et. al., 1996:540-541).</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Process improvement:</w:t>
      </w:r>
      <w:r w:rsidRPr="00B35D87">
        <w:rPr>
          <w:color w:val="auto"/>
          <w:sz w:val="28"/>
          <w:szCs w:val="28"/>
          <w:lang w:val="uk-UA" w:eastAsia="en-US"/>
        </w:rPr>
        <w:t> A proactive task of management aimed at continual monitoring of a process and its outcome and developing ways to enhance its future performance (James, 1996:359).</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Process management:</w:t>
      </w:r>
      <w:r w:rsidRPr="00B35D87">
        <w:rPr>
          <w:color w:val="auto"/>
          <w:sz w:val="28"/>
          <w:szCs w:val="28"/>
          <w:lang w:val="uk-UA" w:eastAsia="en-US"/>
        </w:rPr>
        <w:t> Planning and administering the activities necessary to achieve a high level of performance in a process and identifying opportunities for improving quality, operational performance and ultimately customer satisfaction. It involves design, control and improvement of key business processes (Evans and Lindsay, 1999:340).</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Process:</w:t>
      </w:r>
      <w:r w:rsidRPr="00B35D87">
        <w:rPr>
          <w:color w:val="auto"/>
          <w:sz w:val="28"/>
          <w:szCs w:val="28"/>
          <w:lang w:val="uk-UA" w:eastAsia="en-US"/>
        </w:rPr>
        <w:t> "A set of interrelated or interacting activities which transforms inputs into outputs" (ISO, 2000a:7).</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Product:</w:t>
      </w:r>
      <w:r w:rsidRPr="00B35D87">
        <w:rPr>
          <w:color w:val="auto"/>
          <w:sz w:val="28"/>
          <w:szCs w:val="28"/>
          <w:lang w:val="uk-UA" w:eastAsia="en-US"/>
        </w:rPr>
        <w:t> "The result of a process" (i.e. output), which may be either a service, or a good (hardware or processed materials) or software (e.g. information) or their combination (ISO, 2000a:7)</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Profit:</w:t>
      </w:r>
      <w:r w:rsidRPr="00B35D87">
        <w:rPr>
          <w:color w:val="auto"/>
          <w:sz w:val="28"/>
          <w:szCs w:val="28"/>
          <w:lang w:val="uk-UA" w:eastAsia="en-US"/>
        </w:rPr>
        <w:t> The excess of revenue over expenses, if expenses exceed revenues in a given period the organisation will make a loss.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proof of citizenship:</w:t>
      </w:r>
      <w:r w:rsidRPr="00B35D87">
        <w:rPr>
          <w:color w:val="auto"/>
          <w:sz w:val="28"/>
          <w:szCs w:val="28"/>
          <w:lang w:val="uk-UA" w:eastAsia="en-US"/>
        </w:rPr>
        <w:t> a document, necessary for obtaining a passport, that establishes one s nationality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Protected area:</w:t>
      </w:r>
      <w:r w:rsidRPr="00B35D87">
        <w:rPr>
          <w:color w:val="auto"/>
          <w:sz w:val="28"/>
          <w:szCs w:val="28"/>
          <w:lang w:val="uk-UA" w:eastAsia="en-US"/>
        </w:rPr>
        <w:t> Any area of land and/or sea dedicated to the conservation, protection and maintenance of biodiversity and natural and cultural resources, which is managed through legal or other means.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protected:</w:t>
      </w:r>
      <w:r w:rsidRPr="00B35D87">
        <w:rPr>
          <w:color w:val="auto"/>
          <w:sz w:val="28"/>
          <w:szCs w:val="28"/>
          <w:lang w:val="uk-UA" w:eastAsia="en-US"/>
        </w:rPr>
        <w:t> guarantee by a supplier or wholesaler to pay commissions, plus all refunds to clients, on pre-paid, confirmed bookings regardless of subsequent cancellation of a tour or cruise.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Public policy:</w:t>
      </w:r>
      <w:r w:rsidRPr="00B35D87">
        <w:rPr>
          <w:color w:val="auto"/>
          <w:sz w:val="28"/>
          <w:szCs w:val="28"/>
          <w:lang w:val="uk-UA" w:eastAsia="en-US"/>
        </w:rPr>
        <w:t> Is whatever governments choose to do or not to do (Thomas Dye 1992: 2). Such a definition covers government action, inaction, decisions and non-decisions as it implies a very deliberate choice between alternatives (see Hall and Jenkins 1995).</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Quality:</w:t>
      </w:r>
      <w:r w:rsidRPr="00B35D87">
        <w:rPr>
          <w:color w:val="auto"/>
          <w:sz w:val="28"/>
          <w:szCs w:val="28"/>
          <w:lang w:val="uk-UA" w:eastAsia="en-US"/>
        </w:rPr>
        <w:t> The degree to which a set of inherent characteristics of a product fulfils customer requirements (ISO, 2000a).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Qualmark:</w:t>
      </w:r>
      <w:r w:rsidRPr="00B35D87">
        <w:rPr>
          <w:color w:val="auto"/>
          <w:sz w:val="28"/>
          <w:szCs w:val="28"/>
          <w:lang w:val="uk-UA" w:eastAsia="en-US"/>
        </w:rPr>
        <w:t> Classification and grading system for the New Zealand tourism industry, using 5 star system.</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rack rate:</w:t>
      </w:r>
      <w:r w:rsidRPr="00B35D87">
        <w:rPr>
          <w:color w:val="auto"/>
          <w:sz w:val="28"/>
          <w:szCs w:val="28"/>
          <w:lang w:val="uk-UA" w:eastAsia="en-US"/>
        </w:rPr>
        <w:t> regular published rate of a hotel or other travel servicе</w:t>
      </w:r>
      <w:r w:rsidRPr="00B35D87">
        <w:rPr>
          <w:color w:val="auto"/>
          <w:sz w:val="28"/>
          <w:szCs w:val="28"/>
          <w:lang w:val="en-US" w:eastAsia="en-US"/>
        </w:rPr>
        <w: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Regulation:</w:t>
      </w:r>
      <w:r w:rsidRPr="00B35D87">
        <w:rPr>
          <w:color w:val="auto"/>
          <w:sz w:val="28"/>
          <w:szCs w:val="28"/>
          <w:lang w:val="uk-UA" w:eastAsia="en-US"/>
        </w:rPr>
        <w:t> Control through formalised processes.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release:</w:t>
      </w:r>
      <w:r w:rsidRPr="00B35D87">
        <w:rPr>
          <w:color w:val="auto"/>
          <w:sz w:val="28"/>
          <w:szCs w:val="28"/>
          <w:lang w:val="uk-UA" w:eastAsia="en-US"/>
        </w:rPr>
        <w:t> (1) signed form giving the tour operator permission to use a person s name, picture or statement in an advertisement; (2) to give up space, as in returning unsold airline reservations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Requirements:</w:t>
      </w:r>
      <w:r w:rsidRPr="00B35D87">
        <w:rPr>
          <w:color w:val="auto"/>
          <w:sz w:val="28"/>
          <w:szCs w:val="28"/>
          <w:lang w:val="uk-UA" w:eastAsia="en-US"/>
        </w:rPr>
        <w:t> Stated, generally implied (as a custom or common practice for the organisation, its customers and other interested parties) or obligatory needs (ISO, 2000a).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resort:</w:t>
      </w:r>
      <w:r w:rsidRPr="00B35D87">
        <w:rPr>
          <w:color w:val="auto"/>
          <w:sz w:val="28"/>
          <w:szCs w:val="28"/>
          <w:lang w:val="uk-UA" w:eastAsia="en-US"/>
        </w:rPr>
        <w:t> a hotel, motel or condominium complex located in an area associated with recreation and leisure, such as the mountains or the seashore. Normally offer facilities for sports and recreational activities.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Responsible tourism:</w:t>
      </w:r>
      <w:r w:rsidRPr="00B35D87">
        <w:rPr>
          <w:color w:val="auto"/>
          <w:sz w:val="28"/>
          <w:szCs w:val="28"/>
          <w:lang w:val="uk-UA" w:eastAsia="en-US"/>
        </w:rPr>
        <w:t> Type of tourism which is practised by tourists who make responsible choices when choosing their holidays. These choices reflect reponsible attitudes to the limiting of the extent of the sociological and environmental impacts their holiday may cause.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Restoration:</w:t>
      </w:r>
      <w:r w:rsidRPr="00B35D87">
        <w:rPr>
          <w:color w:val="auto"/>
          <w:sz w:val="28"/>
          <w:szCs w:val="28"/>
          <w:lang w:val="uk-UA" w:eastAsia="en-US"/>
        </w:rPr>
        <w:t> Returning existing habitats to a known past state, or to an approximation of the natural condition, through repairing degradation, removing introduced species, and revegetating using native locally occurring species.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retailer:</w:t>
      </w:r>
      <w:r w:rsidRPr="00B35D87">
        <w:rPr>
          <w:color w:val="auto"/>
          <w:sz w:val="28"/>
          <w:szCs w:val="28"/>
          <w:lang w:val="uk-UA" w:eastAsia="en-US"/>
        </w:rPr>
        <w:t> (1) travel agents or (2) one who sells directly to the consumer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Revenue expenditure:</w:t>
      </w:r>
      <w:r w:rsidRPr="00B35D87">
        <w:rPr>
          <w:color w:val="auto"/>
          <w:sz w:val="28"/>
          <w:szCs w:val="28"/>
          <w:lang w:val="uk-UA" w:eastAsia="en-US"/>
        </w:rPr>
        <w:t> The cost of resources consumed or used up in the process of generating revenue, generally referred to as expenses.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risk monies:</w:t>
      </w:r>
      <w:r w:rsidRPr="00B35D87">
        <w:rPr>
          <w:color w:val="auto"/>
          <w:sz w:val="28"/>
          <w:szCs w:val="28"/>
          <w:lang w:val="uk-UA" w:eastAsia="en-US"/>
        </w:rPr>
        <w:t> funds that an agency would not recoup should a tour not take place, such as nonrefundable deposits, promotional expenses, and printing costs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room rates:</w:t>
      </w:r>
      <w:r w:rsidRPr="00B35D87">
        <w:rPr>
          <w:color w:val="auto"/>
          <w:sz w:val="28"/>
          <w:szCs w:val="28"/>
          <w:lang w:val="uk-UA" w:eastAsia="en-US"/>
        </w:rPr>
        <w:t> day rate: usually one-half the regular rate for a room during the day up to 5 pm; flat rate: a specific room rate for a group agreed upon by the hotel/group in advance; group rate: rate based on an agreed upon minimum number of rooms used, also called flat rate; net group rate: a wholesale rate for group business (usually a minimum of 10 and 15 people) to which an operator may add a markup if desired; net wholesale rate: a rate usually lower than the group rate, applicable to groups or individuals when a hotel is specifically mentioned in a tour folder; published rate: a full rate available to or advertised to the public, The rate can change, depending upon the season. Also known as rack rate.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room service:</w:t>
      </w:r>
      <w:r w:rsidRPr="00B35D87">
        <w:rPr>
          <w:color w:val="auto"/>
          <w:sz w:val="28"/>
          <w:szCs w:val="28"/>
          <w:lang w:val="uk-UA" w:eastAsia="en-US"/>
        </w:rPr>
        <w:t> food or beverages served in a guest’s room</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rooming list:</w:t>
      </w:r>
      <w:r w:rsidRPr="00B35D87">
        <w:rPr>
          <w:color w:val="auto"/>
          <w:sz w:val="28"/>
          <w:szCs w:val="28"/>
          <w:lang w:val="uk-UA" w:eastAsia="en-US"/>
        </w:rPr>
        <w:t> the list of names or passengers on a tour or other group travel program, submitted to a hotel/motel. The names are not alphabetized as on a flight manifest, but rather room by room indicating who is rooming with whom. Twin-bedded rooms, singles and triples are usually listed in separate categories.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run-of-the-house rate:</w:t>
      </w:r>
      <w:r w:rsidRPr="00B35D87">
        <w:rPr>
          <w:color w:val="auto"/>
          <w:sz w:val="28"/>
          <w:szCs w:val="28"/>
          <w:lang w:val="uk-UA" w:eastAsia="en-US"/>
        </w:rPr>
        <w:t> flat rate for which a hotel or motel agrees to offer any of its available rooms to a group. Final assignment of the rooms is the discretion of the hotel.</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Sales:</w:t>
      </w:r>
      <w:r w:rsidRPr="00B35D87">
        <w:rPr>
          <w:color w:val="auto"/>
          <w:sz w:val="28"/>
          <w:szCs w:val="28"/>
          <w:lang w:val="uk-UA" w:eastAsia="en-US"/>
        </w:rPr>
        <w:t> Revenue from ordinary activities: not necessarily cash.</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Seasonality:</w:t>
      </w:r>
      <w:r w:rsidRPr="00B35D87">
        <w:rPr>
          <w:color w:val="auto"/>
          <w:sz w:val="28"/>
          <w:szCs w:val="28"/>
          <w:lang w:val="uk-UA" w:eastAsia="en-US"/>
        </w:rPr>
        <w:t> A phenomenon created by either tourism supply or demand (or both) changing according to the time of the year.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sector:</w:t>
      </w:r>
      <w:r w:rsidRPr="00B35D87">
        <w:rPr>
          <w:color w:val="auto"/>
          <w:sz w:val="28"/>
          <w:szCs w:val="28"/>
          <w:lang w:val="uk-UA" w:eastAsia="en-US"/>
        </w:rPr>
        <w:t> a part or branch of the whole industry that provides particular goods and/or services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series operator:</w:t>
      </w:r>
      <w:r w:rsidRPr="00B35D87">
        <w:rPr>
          <w:color w:val="auto"/>
          <w:sz w:val="28"/>
          <w:szCs w:val="28"/>
          <w:lang w:val="uk-UA" w:eastAsia="en-US"/>
        </w:rPr>
        <w:t> a travel agent, wholesaler, tour operator, or broker who blocks space in advance for a series of movements over a given period of time, not necessarily on a back-to-back basis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service:</w:t>
      </w:r>
      <w:r w:rsidRPr="00B35D87">
        <w:rPr>
          <w:color w:val="auto"/>
          <w:sz w:val="28"/>
          <w:szCs w:val="28"/>
          <w:lang w:val="uk-UA" w:eastAsia="en-US"/>
        </w:rPr>
        <w:t> work done for the benefit of another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service charge:</w:t>
      </w:r>
      <w:r w:rsidRPr="00B35D87">
        <w:rPr>
          <w:color w:val="auto"/>
          <w:sz w:val="28"/>
          <w:szCs w:val="28"/>
          <w:lang w:val="uk-UA" w:eastAsia="en-US"/>
        </w:rPr>
        <w:t> (1) a specified percentage of a hotel’s daily rate (usually 10% or 15 %) charged to the guest, who in return is relieved of the responsibility for tipping; (2) a fee charged to a client by a travel agent in addition to the commissions paid to him or her by the principals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service delivery:</w:t>
      </w:r>
      <w:r w:rsidRPr="00B35D87">
        <w:rPr>
          <w:color w:val="auto"/>
          <w:sz w:val="28"/>
          <w:szCs w:val="28"/>
          <w:lang w:val="uk-UA" w:eastAsia="en-US"/>
        </w:rPr>
        <w:t> the manner in which customer needs are met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Service encounter:</w:t>
      </w:r>
      <w:r w:rsidRPr="00B35D87">
        <w:rPr>
          <w:color w:val="auto"/>
          <w:sz w:val="28"/>
          <w:szCs w:val="28"/>
          <w:lang w:val="uk-UA" w:eastAsia="en-US"/>
        </w:rPr>
        <w:t> The moments of interface between customer and supplier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Service marketing mix:</w:t>
      </w:r>
      <w:r w:rsidRPr="00B35D87">
        <w:rPr>
          <w:color w:val="auto"/>
          <w:sz w:val="28"/>
          <w:szCs w:val="28"/>
          <w:lang w:val="uk-UA" w:eastAsia="en-US"/>
        </w:rPr>
        <w:t> The addition of People, Physical Evidence and Process to the four areas of activity more usually associated with marketing products,: Price, Place, Promotion and Product.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service provider:</w:t>
      </w:r>
      <w:r w:rsidRPr="00B35D87">
        <w:rPr>
          <w:color w:val="auto"/>
          <w:sz w:val="28"/>
          <w:szCs w:val="28"/>
          <w:lang w:val="uk-UA" w:eastAsia="en-US"/>
        </w:rPr>
        <w:t> a person or company that supplies a particular service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service:</w:t>
      </w:r>
      <w:r w:rsidRPr="00B35D87">
        <w:rPr>
          <w:color w:val="auto"/>
          <w:sz w:val="28"/>
          <w:szCs w:val="28"/>
          <w:lang w:val="uk-UA" w:eastAsia="en-US"/>
        </w:rPr>
        <w:t> non-physical, intangible attributes that management controls, including friendliness, efficiency, attitude, professionalism, and responsiveness.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Servicescape:</w:t>
      </w:r>
      <w:r w:rsidRPr="00B35D87">
        <w:rPr>
          <w:color w:val="auto"/>
          <w:sz w:val="28"/>
          <w:szCs w:val="28"/>
          <w:lang w:val="uk-UA" w:eastAsia="en-US"/>
        </w:rPr>
        <w:t> The location in which the service encounter takes place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shore excursion:</w:t>
      </w:r>
      <w:r w:rsidRPr="00B35D87">
        <w:rPr>
          <w:color w:val="auto"/>
          <w:sz w:val="28"/>
          <w:szCs w:val="28"/>
          <w:lang w:val="uk-UA" w:eastAsia="en-US"/>
        </w:rPr>
        <w:t> a land tour, usually available at ports of call and sold by cruise lines or tour operators to cruise passengers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short haul:</w:t>
      </w:r>
      <w:r w:rsidRPr="00B35D87">
        <w:rPr>
          <w:color w:val="auto"/>
          <w:sz w:val="28"/>
          <w:szCs w:val="28"/>
          <w:lang w:val="uk-UA" w:eastAsia="en-US"/>
        </w:rPr>
        <w:t> 1-3 hour flight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shoulder season:</w:t>
      </w:r>
      <w:r w:rsidRPr="00B35D87">
        <w:rPr>
          <w:color w:val="auto"/>
          <w:sz w:val="28"/>
          <w:szCs w:val="28"/>
          <w:lang w:val="uk-UA" w:eastAsia="en-US"/>
        </w:rPr>
        <w:t> period when there is neither a high nor low demand for a destination, usually falling in the spring or fall months for most areas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single supplement:</w:t>
      </w:r>
      <w:r w:rsidRPr="00B35D87">
        <w:rPr>
          <w:color w:val="auto"/>
          <w:sz w:val="28"/>
          <w:szCs w:val="28"/>
          <w:lang w:val="uk-UA" w:eastAsia="en-US"/>
        </w:rPr>
        <w:t> an extra charge assessed to a tour purchased for single accommodations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site destination selection company:</w:t>
      </w:r>
      <w:r w:rsidRPr="00B35D87">
        <w:rPr>
          <w:color w:val="auto"/>
          <w:sz w:val="28"/>
          <w:szCs w:val="28"/>
          <w:lang w:val="uk-UA" w:eastAsia="en-US"/>
        </w:rPr>
        <w:t> company that investigates and suggests potential meeting sites to suit corporate or association needs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Skills gaps:</w:t>
      </w:r>
      <w:r w:rsidRPr="00B35D87">
        <w:rPr>
          <w:color w:val="auto"/>
          <w:sz w:val="28"/>
          <w:szCs w:val="28"/>
          <w:lang w:val="uk-UA" w:eastAsia="en-US"/>
        </w:rPr>
        <w:t> Employers perceive existing employees have lower skill levels than needed to achieve business objectives, or where new, apparently trained and qualified for specific occupations, entrants still lack requisite skills.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SME(s):</w:t>
      </w:r>
      <w:r w:rsidRPr="00B35D87">
        <w:rPr>
          <w:color w:val="auto"/>
          <w:sz w:val="28"/>
          <w:szCs w:val="28"/>
          <w:lang w:val="uk-UA" w:eastAsia="en-US"/>
        </w:rPr>
        <w:t> Small and Medium Enterprises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souvenir:</w:t>
      </w:r>
      <w:r w:rsidRPr="00B35D87">
        <w:rPr>
          <w:color w:val="auto"/>
          <w:sz w:val="28"/>
          <w:szCs w:val="28"/>
          <w:lang w:val="uk-UA" w:eastAsia="en-US"/>
        </w:rPr>
        <w:t> a product purchased by a tourist as a reminder of a holiday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special event tour:</w:t>
      </w:r>
      <w:r w:rsidRPr="00B35D87">
        <w:rPr>
          <w:color w:val="auto"/>
          <w:sz w:val="28"/>
          <w:szCs w:val="28"/>
          <w:lang w:val="uk-UA" w:eastAsia="en-US"/>
        </w:rPr>
        <w:t> a tour designed around a particular event, e.g.: Mardi Gras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special interest tour:</w:t>
      </w:r>
      <w:r w:rsidRPr="00B35D87">
        <w:rPr>
          <w:color w:val="auto"/>
          <w:sz w:val="28"/>
          <w:szCs w:val="28"/>
          <w:lang w:val="uk-UA" w:eastAsia="en-US"/>
        </w:rPr>
        <w:t> a tour designed to appeal to clients with a curiosity or concern about a specific subject. Most special interest tours provide an expert tour leader and usually visit places and/or events only relevant to that interest.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special market:</w:t>
      </w:r>
      <w:r w:rsidRPr="00B35D87">
        <w:rPr>
          <w:color w:val="auto"/>
          <w:sz w:val="28"/>
          <w:szCs w:val="28"/>
          <w:lang w:val="uk-UA" w:eastAsia="en-US"/>
        </w:rPr>
        <w:t> a foreign country with high potential for US inbound travel which does not have an office of the US Travel and Tourism Administration (USTTA).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state travel office:</w:t>
      </w:r>
      <w:r w:rsidRPr="00B35D87">
        <w:rPr>
          <w:color w:val="auto"/>
          <w:sz w:val="28"/>
          <w:szCs w:val="28"/>
          <w:lang w:val="uk-UA" w:eastAsia="en-US"/>
        </w:rPr>
        <w:t> an official government agency or privately run, non-profit organization responsible for travel development and promotion of a state or province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step-on guide:</w:t>
      </w:r>
      <w:r w:rsidRPr="00B35D87">
        <w:rPr>
          <w:color w:val="auto"/>
          <w:sz w:val="28"/>
          <w:szCs w:val="28"/>
          <w:lang w:val="uk-UA" w:eastAsia="en-US"/>
        </w:rPr>
        <w:t> an independent guide who comes aboard a motorcoach to give an informed overview of the city or attraction to be toured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Strategic information systems:</w:t>
      </w:r>
      <w:r w:rsidRPr="00B35D87">
        <w:rPr>
          <w:color w:val="auto"/>
          <w:sz w:val="28"/>
          <w:szCs w:val="28"/>
          <w:lang w:val="uk-UA" w:eastAsia="en-US"/>
        </w:rPr>
        <w:t> Systems designed to support the strategic management decision processes and implementation.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subcontractor:</w:t>
      </w:r>
      <w:r w:rsidRPr="00B35D87">
        <w:rPr>
          <w:color w:val="auto"/>
          <w:sz w:val="28"/>
          <w:szCs w:val="28"/>
          <w:lang w:val="uk-UA" w:eastAsia="en-US"/>
        </w:rPr>
        <w:t> a local operator who provides services for a wholesaler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supplier:</w:t>
      </w:r>
      <w:r w:rsidRPr="00B35D87">
        <w:rPr>
          <w:color w:val="auto"/>
          <w:sz w:val="28"/>
          <w:szCs w:val="28"/>
          <w:lang w:val="uk-UA" w:eastAsia="en-US"/>
        </w:rPr>
        <w:t> the actual producer of a unit of travel merchandise or service such as a hotel or restaurant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Suppliers:</w:t>
      </w:r>
      <w:r w:rsidRPr="00B35D87">
        <w:rPr>
          <w:color w:val="auto"/>
          <w:sz w:val="28"/>
          <w:szCs w:val="28"/>
          <w:lang w:val="uk-UA" w:eastAsia="en-US"/>
        </w:rPr>
        <w:t> Individuals, companies or other organisations which provide goods or services to a recognisable customer or consumer.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Sustainable development:</w:t>
      </w:r>
      <w:r w:rsidRPr="00B35D87">
        <w:rPr>
          <w:color w:val="auto"/>
          <w:sz w:val="28"/>
          <w:szCs w:val="28"/>
          <w:lang w:val="uk-UA" w:eastAsia="en-US"/>
        </w:rPr>
        <w:t> Development carried out in such a way as to meet the needs of the present without compromising the ability of future generations to meet their needs.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Sustainable tourism:</w:t>
      </w:r>
      <w:r w:rsidRPr="00B35D87">
        <w:rPr>
          <w:color w:val="auto"/>
          <w:sz w:val="28"/>
          <w:szCs w:val="28"/>
          <w:lang w:val="uk-UA" w:eastAsia="en-US"/>
        </w:rPr>
        <w:t> Tourism that is economically, socioculturally and environmentally sustainable. With sustainable tourism, sociocultural and environmental impacts are neither permanent nor irreversible.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tariff:</w:t>
      </w:r>
      <w:r w:rsidRPr="00B35D87">
        <w:rPr>
          <w:color w:val="auto"/>
          <w:sz w:val="28"/>
          <w:szCs w:val="28"/>
          <w:lang w:val="uk-UA" w:eastAsia="en-US"/>
        </w:rPr>
        <w:t> (1) fare or rate from a supplier; (2) class or type of a fare or rate; (3) published list of fares or rates from a supplier; (4) official publication compiling rates or fares and conditions of service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themed tour:</w:t>
      </w:r>
      <w:r w:rsidRPr="00B35D87">
        <w:rPr>
          <w:color w:val="auto"/>
          <w:sz w:val="28"/>
          <w:szCs w:val="28"/>
          <w:lang w:val="uk-UA" w:eastAsia="en-US"/>
        </w:rPr>
        <w:t> a tour designed around a specific theme such as fall foliage, also a special interest tour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basing fare:</w:t>
      </w:r>
      <w:r w:rsidRPr="00B35D87">
        <w:rPr>
          <w:color w:val="auto"/>
          <w:sz w:val="28"/>
          <w:szCs w:val="28"/>
          <w:lang w:val="uk-UA" w:eastAsia="en-US"/>
        </w:rPr>
        <w:t> a reduced-rate excursion fare available only to those who buy pre-paid tours or packages. Tour basing fares include inclusive tours, group inclusive tours, incentive tours, contract bulk inclusive tours, and group round-trip inclusive tours.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broker:</w:t>
      </w:r>
      <w:r w:rsidRPr="00B35D87">
        <w:rPr>
          <w:color w:val="auto"/>
          <w:sz w:val="28"/>
          <w:szCs w:val="28"/>
          <w:lang w:val="uk-UA" w:eastAsia="en-US"/>
        </w:rPr>
        <w:t> a person or company which organizes and markets tours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catalog:</w:t>
      </w:r>
      <w:r w:rsidRPr="00B35D87">
        <w:rPr>
          <w:color w:val="auto"/>
          <w:sz w:val="28"/>
          <w:szCs w:val="28"/>
          <w:lang w:val="uk-UA" w:eastAsia="en-US"/>
        </w:rPr>
        <w:t> a publication by tour wholesalers listing their tour offerings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conductor:</w:t>
      </w:r>
      <w:r w:rsidRPr="00B35D87">
        <w:rPr>
          <w:color w:val="auto"/>
          <w:sz w:val="28"/>
          <w:szCs w:val="28"/>
          <w:lang w:val="uk-UA" w:eastAsia="en-US"/>
        </w:rPr>
        <w:t> see tour manager/director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consultant:</w:t>
      </w:r>
      <w:r w:rsidRPr="00B35D87">
        <w:rPr>
          <w:color w:val="auto"/>
          <w:sz w:val="28"/>
          <w:szCs w:val="28"/>
          <w:lang w:val="uk-UA" w:eastAsia="en-US"/>
        </w:rPr>
        <w:t> individual within an agency selling and advising clients regarding a tour. The consultant is sometimes a salesperson with particular expertise in escorted tour sales.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departure:</w:t>
      </w:r>
      <w:r w:rsidRPr="00B35D87">
        <w:rPr>
          <w:color w:val="auto"/>
          <w:sz w:val="28"/>
          <w:szCs w:val="28"/>
          <w:lang w:val="uk-UA" w:eastAsia="en-US"/>
        </w:rPr>
        <w:t> the date of the start by any individual or group of a tour program, also used in referral to the entire operation of that single tour</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escort:</w:t>
      </w:r>
      <w:r w:rsidRPr="00B35D87">
        <w:rPr>
          <w:color w:val="auto"/>
          <w:sz w:val="28"/>
          <w:szCs w:val="28"/>
          <w:lang w:val="uk-UA" w:eastAsia="en-US"/>
        </w:rPr>
        <w:t> the tour company staff member or independent contractor who conducts the tour. Often called the tour manager or tour director. It is technically a person that only escorts the group and does not have charge of the commentary portion.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leader:</w:t>
      </w:r>
      <w:r w:rsidRPr="00B35D87">
        <w:rPr>
          <w:color w:val="auto"/>
          <w:sz w:val="28"/>
          <w:szCs w:val="28"/>
          <w:lang w:val="uk-UA" w:eastAsia="en-US"/>
        </w:rPr>
        <w:t> usually a group leader, also see escort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manager:</w:t>
      </w:r>
      <w:r w:rsidRPr="00B35D87">
        <w:rPr>
          <w:color w:val="auto"/>
          <w:sz w:val="28"/>
          <w:szCs w:val="28"/>
          <w:lang w:val="uk-UA" w:eastAsia="en-US"/>
        </w:rPr>
        <w:t> a person employed as the escort for a group of tourists, usually for the duration of the entire trip, perhaps supplemented by local guides. The terms tour director, leader, escort,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tour menu:</w:t>
      </w:r>
      <w:r w:rsidRPr="00B35D87">
        <w:rPr>
          <w:color w:val="auto"/>
          <w:sz w:val="28"/>
          <w:szCs w:val="28"/>
          <w:lang w:val="uk-UA" w:eastAsia="en-US"/>
        </w:rPr>
        <w:t> a menu that limits group clients to two or three choices at a special price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operator:</w:t>
      </w:r>
      <w:r w:rsidRPr="00B35D87">
        <w:rPr>
          <w:color w:val="auto"/>
          <w:sz w:val="28"/>
          <w:szCs w:val="28"/>
          <w:lang w:val="uk-UA" w:eastAsia="en-US"/>
        </w:rPr>
        <w:t> a person or company which creates and/or markets inclusive tours and subcontracts with suppliers to create a package. Most tour operators sell through travel agents and/or directly to clients.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option:</w:t>
      </w:r>
      <w:r w:rsidRPr="00B35D87">
        <w:rPr>
          <w:color w:val="auto"/>
          <w:sz w:val="28"/>
          <w:szCs w:val="28"/>
          <w:lang w:val="uk-UA" w:eastAsia="en-US"/>
        </w:rPr>
        <w:t> any component of a package tour that is not included in the package price, but may be purchased as an added feature to extend the length of the package or enhance the trip.</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organizer:</w:t>
      </w:r>
      <w:r w:rsidRPr="00B35D87">
        <w:rPr>
          <w:color w:val="auto"/>
          <w:sz w:val="28"/>
          <w:szCs w:val="28"/>
          <w:lang w:val="uk-UA" w:eastAsia="en-US"/>
        </w:rPr>
        <w:t> person who locates and creates groups for preformed tours. The tour organizer is often compensated only with a free trip</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 vouchers:</w:t>
      </w:r>
      <w:r w:rsidRPr="00B35D87">
        <w:rPr>
          <w:color w:val="auto"/>
          <w:sz w:val="28"/>
          <w:szCs w:val="28"/>
          <w:lang w:val="uk-UA" w:eastAsia="en-US"/>
        </w:rPr>
        <w:t> documents issued by tour operators to be exchanged for tour components, also called coupons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w:t>
      </w:r>
      <w:r w:rsidRPr="00B35D87">
        <w:rPr>
          <w:color w:val="auto"/>
          <w:sz w:val="28"/>
          <w:szCs w:val="28"/>
          <w:lang w:val="uk-UA" w:eastAsia="en-US"/>
        </w:rPr>
        <w:t> any pre-arranged journey to one or more destinations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Commodity:</w:t>
      </w:r>
      <w:r w:rsidRPr="00B35D87">
        <w:rPr>
          <w:color w:val="auto"/>
          <w:sz w:val="28"/>
          <w:szCs w:val="28"/>
          <w:lang w:val="uk-UA" w:eastAsia="en-US"/>
        </w:rPr>
        <w:t> Tourism Commodity is one for which a significant part of its total demand in Canada comes from visitors.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Domestic Demand:</w:t>
      </w:r>
      <w:r w:rsidRPr="00B35D87">
        <w:rPr>
          <w:color w:val="auto"/>
          <w:sz w:val="28"/>
          <w:szCs w:val="28"/>
          <w:lang w:val="uk-UA" w:eastAsia="en-US"/>
        </w:rPr>
        <w:t> Tourism Domestic Demand is the spending in Canada by Canadian visitors on domestically produced commodities.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Employment:</w:t>
      </w:r>
      <w:r w:rsidRPr="00B35D87">
        <w:rPr>
          <w:color w:val="auto"/>
          <w:sz w:val="28"/>
          <w:szCs w:val="28"/>
          <w:lang w:val="uk-UA" w:eastAsia="en-US"/>
        </w:rPr>
        <w:t> Tourism Employment is a measure of employment in tourism and non-tourism industries. It is based on an estimate of jobs rather than “hours of work”. Thus, someone who works 10 hours a week counts for as much, by this measure, as someone who works 50 hours a week.</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Exports:</w:t>
      </w:r>
      <w:r w:rsidRPr="00B35D87">
        <w:rPr>
          <w:color w:val="auto"/>
          <w:sz w:val="28"/>
          <w:szCs w:val="28"/>
          <w:lang w:val="uk-UA" w:eastAsia="en-US"/>
        </w:rPr>
        <w:t> Tourism Exports is spending by foreign visitors on Canadian-produced goods and services. It includes spending that may take place outside of Canada, for instance, the purchase of an airline ticket from a Canadian international carrier, to travel to Canada.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flows:</w:t>
      </w:r>
      <w:r w:rsidRPr="00B35D87">
        <w:rPr>
          <w:color w:val="auto"/>
          <w:sz w:val="28"/>
          <w:szCs w:val="28"/>
          <w:lang w:val="uk-UA" w:eastAsia="en-US"/>
        </w:rPr>
        <w:t> The major movements of tourists from specific home areas to destinations.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geography:</w:t>
      </w:r>
      <w:r w:rsidRPr="00B35D87">
        <w:rPr>
          <w:color w:val="auto"/>
          <w:sz w:val="28"/>
          <w:szCs w:val="28"/>
          <w:lang w:val="uk-UA" w:eastAsia="en-US"/>
        </w:rPr>
        <w:t> the knowledge of countries, regions, major cities, gateways, famous icons, monuments, building structures, and geographical features such as rivers, seas, mountains, deserts and time zones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income multiplier (TIM):</w:t>
      </w:r>
      <w:r w:rsidRPr="00B35D87">
        <w:rPr>
          <w:color w:val="auto"/>
          <w:sz w:val="28"/>
          <w:szCs w:val="28"/>
          <w:lang w:val="uk-UA" w:eastAsia="en-US"/>
        </w:rPr>
        <w:t> Exaggerated effect of a change in tourism expenditure on an area's income.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industry:</w:t>
      </w:r>
      <w:r w:rsidRPr="00B35D87">
        <w:rPr>
          <w:color w:val="auto"/>
          <w:sz w:val="28"/>
          <w:szCs w:val="28"/>
          <w:lang w:val="uk-UA" w:eastAsia="en-US"/>
        </w:rPr>
        <w:t> a group of businesses that provide services and facilities for consumption by tourists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infrastructure:</w:t>
      </w:r>
      <w:r w:rsidRPr="00B35D87">
        <w:rPr>
          <w:color w:val="auto"/>
          <w:sz w:val="28"/>
          <w:szCs w:val="28"/>
          <w:lang w:val="uk-UA" w:eastAsia="en-US"/>
        </w:rPr>
        <w:t xml:space="preserve"> roads, railway lines, harbours, airport runways, water, electricity, other power supplies, sewerage disposal systems and other utilities to serve not only the local residents but also the tourist influx (suitable </w:t>
      </w:r>
      <w:r w:rsidRPr="00B35D87">
        <w:rPr>
          <w:color w:val="auto"/>
          <w:sz w:val="28"/>
          <w:szCs w:val="28"/>
          <w:lang w:val="uk-UA" w:eastAsia="en-US"/>
        </w:rPr>
        <w:lastRenderedPageBreak/>
        <w:t>accommodation, restaurants and passenger transport terminals form the superstructure of the region)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product:</w:t>
      </w:r>
      <w:r w:rsidRPr="00B35D87">
        <w:rPr>
          <w:color w:val="auto"/>
          <w:sz w:val="28"/>
          <w:szCs w:val="28"/>
          <w:lang w:val="uk-UA" w:eastAsia="en-US"/>
        </w:rPr>
        <w:t> different things to the various members of the tourism industry. To the hotel it is `guest- nights'. To the airline it is the `seats flown' and the `passenger miles'. To the museum, art gallery or archaeological site, the product is measured in terms of the number of visitors. For the tourist the product is the complete experience resulting from the package tour or travel facility purchased, from the time they leave home until their return.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satellite account:</w:t>
      </w:r>
      <w:r w:rsidRPr="00B35D87">
        <w:rPr>
          <w:color w:val="auto"/>
          <w:sz w:val="28"/>
          <w:szCs w:val="28"/>
          <w:lang w:val="uk-UA" w:eastAsia="en-US"/>
        </w:rPr>
        <w:t> System of accounting at national or regional level which reveals the total direct impact of tourism on the economy.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 System:</w:t>
      </w:r>
      <w:r w:rsidRPr="00B35D87">
        <w:rPr>
          <w:color w:val="auto"/>
          <w:sz w:val="28"/>
          <w:szCs w:val="28"/>
          <w:lang w:val="uk-UA" w:eastAsia="en-US"/>
        </w:rPr>
        <w:t> A framework that identifies tourism as being made up of a number of components, often taken to include the tourist, the tourist generating region, the transit route region, the tourist destination and the tourism industry (Leiper, 1990)</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tourism:</w:t>
      </w:r>
      <w:r w:rsidRPr="00B35D87">
        <w:rPr>
          <w:color w:val="auto"/>
          <w:sz w:val="28"/>
          <w:szCs w:val="28"/>
          <w:lang w:val="uk-UA" w:eastAsia="en-US"/>
        </w:rPr>
        <w:t> the business of providing and marketing services and facilities for leisure travelers. Thus, the concept of tourism is of direct concern to governments, carriers, and the lodging, restaurant, and entertainment industries, and of indirect concern to virtually every industry and business in the world.</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tourist card:</w:t>
      </w:r>
      <w:r w:rsidRPr="00B35D87">
        <w:rPr>
          <w:color w:val="auto"/>
          <w:sz w:val="28"/>
          <w:szCs w:val="28"/>
          <w:lang w:val="uk-UA" w:eastAsia="en-US"/>
        </w:rPr>
        <w:t> a kind of visa issued to tourists prior to entering a country (required in addition to a passport or other proof of citizenship).</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tourist facility:</w:t>
      </w:r>
      <w:r w:rsidRPr="00B35D87">
        <w:rPr>
          <w:color w:val="auto"/>
          <w:sz w:val="28"/>
          <w:szCs w:val="28"/>
          <w:lang w:val="uk-UA" w:eastAsia="en-US"/>
        </w:rPr>
        <w:t> a feature created for utilisation by tourists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tourist route:</w:t>
      </w:r>
      <w:r w:rsidRPr="00B35D87">
        <w:rPr>
          <w:color w:val="auto"/>
          <w:sz w:val="28"/>
          <w:szCs w:val="28"/>
          <w:lang w:val="uk-UA" w:eastAsia="en-US"/>
        </w:rPr>
        <w:t> a route developed to attract tourists to an area to view or experience something unique to that area (e.g. wine route, whale route, heritage route, battlefield route)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tourist trend:</w:t>
      </w:r>
      <w:r w:rsidRPr="00B35D87">
        <w:rPr>
          <w:color w:val="auto"/>
          <w:sz w:val="28"/>
          <w:szCs w:val="28"/>
          <w:lang w:val="uk-UA" w:eastAsia="en-US"/>
        </w:rPr>
        <w:t> a general tendency to visit a country, region or destination or to pursue a specific tourist activity</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Tourist:</w:t>
      </w:r>
      <w:r w:rsidRPr="00B35D87">
        <w:rPr>
          <w:color w:val="auto"/>
          <w:sz w:val="28"/>
          <w:szCs w:val="28"/>
          <w:lang w:val="uk-UA" w:eastAsia="en-US"/>
        </w:rPr>
        <w:t> Anyone who spends at least one night away from home, no matter what the purpose.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Tracking Research:</w:t>
      </w:r>
      <w:r w:rsidRPr="00B35D87">
        <w:rPr>
          <w:color w:val="auto"/>
          <w:sz w:val="28"/>
          <w:szCs w:val="28"/>
          <w:lang w:val="uk-UA" w:eastAsia="en-US"/>
        </w:rPr>
        <w:t> Ongoing research conducted at regular intervals to track changes in specific factors, for example, potential customers' intention to travel to NZ.</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transfer:</w:t>
      </w:r>
      <w:r w:rsidRPr="00B35D87">
        <w:rPr>
          <w:color w:val="auto"/>
          <w:sz w:val="28"/>
          <w:szCs w:val="28"/>
          <w:lang w:val="uk-UA" w:eastAsia="en-US"/>
        </w:rPr>
        <w:t> local transportation, sometimes including porterage, as from one carrier terminal to another, from terminal to a hotel, or from a hotel to an attraction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transit visa:</w:t>
      </w:r>
      <w:r w:rsidRPr="00B35D87">
        <w:rPr>
          <w:color w:val="auto"/>
          <w:sz w:val="28"/>
          <w:szCs w:val="28"/>
          <w:lang w:val="uk-UA" w:eastAsia="en-US"/>
        </w:rPr>
        <w:t> visa allowing the holder to stop over in a country to make a travel connection or brief visit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lastRenderedPageBreak/>
        <w:t>travel agent/agency:</w:t>
      </w:r>
      <w:r w:rsidRPr="00B35D87">
        <w:rPr>
          <w:color w:val="auto"/>
          <w:sz w:val="28"/>
          <w:szCs w:val="28"/>
          <w:lang w:val="uk-UA" w:eastAsia="en-US"/>
        </w:rPr>
        <w:t> a person or firm qualified to arrange for all travel components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trip director:</w:t>
      </w:r>
      <w:r w:rsidRPr="00B35D87">
        <w:rPr>
          <w:color w:val="auto"/>
          <w:sz w:val="28"/>
          <w:szCs w:val="28"/>
          <w:lang w:val="uk-UA" w:eastAsia="en-US"/>
        </w:rPr>
        <w:t> an escort for an incentive company. Larger companies reserve this title for the person who directs all personnel and activities for a trip.</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upgrade:</w:t>
      </w:r>
      <w:r w:rsidRPr="00B35D87">
        <w:rPr>
          <w:color w:val="auto"/>
          <w:sz w:val="28"/>
          <w:szCs w:val="28"/>
          <w:lang w:val="uk-UA" w:eastAsia="en-US"/>
        </w:rPr>
        <w:t> to move to a better accommodation or class of service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value season:</w:t>
      </w:r>
      <w:r w:rsidRPr="00B35D87">
        <w:rPr>
          <w:color w:val="auto"/>
          <w:sz w:val="28"/>
          <w:szCs w:val="28"/>
          <w:lang w:val="uk-UA" w:eastAsia="en-US"/>
        </w:rPr>
        <w:t> a time of year when prices are lower than peak, also called low or off-season</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Variability:</w:t>
      </w:r>
      <w:r w:rsidRPr="00B35D87">
        <w:rPr>
          <w:color w:val="auto"/>
          <w:sz w:val="28"/>
          <w:szCs w:val="28"/>
          <w:lang w:val="uk-UA" w:eastAsia="en-US"/>
        </w:rPr>
        <w:t> Because the production and the consumption of a tourism experience are inseparable and because differing circumstances and people will affect each experience, those experiences are prone to variance and create a challenge for tourism managers to achieve consistency of standards.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variable cost:</w:t>
      </w:r>
      <w:r w:rsidRPr="00B35D87">
        <w:rPr>
          <w:color w:val="auto"/>
          <w:sz w:val="28"/>
          <w:szCs w:val="28"/>
          <w:lang w:val="uk-UA" w:eastAsia="en-US"/>
        </w:rPr>
        <w:t> a cost that changes according to how many people take a tour, such as motorcoach expenses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VAT/TVA/MWS/GST:</w:t>
      </w:r>
      <w:r w:rsidRPr="00B35D87">
        <w:rPr>
          <w:color w:val="auto"/>
          <w:sz w:val="28"/>
          <w:szCs w:val="28"/>
          <w:lang w:val="uk-UA" w:eastAsia="en-US"/>
        </w:rPr>
        <w:t> acronyms for value-added tax, a tax system which adds a fixed percentage of taxation on products and services at each step of production or service delivery. Common in Europe and Canada.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visa:</w:t>
      </w:r>
      <w:r w:rsidRPr="00B35D87">
        <w:rPr>
          <w:color w:val="auto"/>
          <w:sz w:val="28"/>
          <w:szCs w:val="28"/>
          <w:lang w:val="uk-UA" w:eastAsia="en-US"/>
        </w:rPr>
        <w:t> stamp of approval recorded in a passport to enter a country for a specific purpose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Visitors:</w:t>
      </w:r>
      <w:r w:rsidRPr="00B35D87">
        <w:rPr>
          <w:color w:val="auto"/>
          <w:sz w:val="28"/>
          <w:szCs w:val="28"/>
          <w:lang w:val="uk-UA" w:eastAsia="en-US"/>
        </w:rPr>
        <w:t> Visitors are persons who undertake tourism as defined above. They are referred to as either tourists (those who stay overnight or longer in the place visited), or same-day visitors.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waitlist:</w:t>
      </w:r>
      <w:r w:rsidRPr="00B35D87">
        <w:rPr>
          <w:color w:val="auto"/>
          <w:sz w:val="28"/>
          <w:szCs w:val="28"/>
          <w:lang w:val="uk-UA" w:eastAsia="en-US"/>
        </w:rPr>
        <w:t> list of clients awaiting transportation or accommodations at times when they are not available, confirmed as a result of subsequent cancellations</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World Heritage Area:</w:t>
      </w:r>
      <w:r w:rsidRPr="00B35D87">
        <w:rPr>
          <w:color w:val="auto"/>
          <w:sz w:val="28"/>
          <w:szCs w:val="28"/>
          <w:lang w:val="uk-UA" w:eastAsia="en-US"/>
        </w:rPr>
        <w:t> Land of cultural and/or natural significance inscribed on the World Heritage List.</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world heritage site:</w:t>
      </w:r>
      <w:r w:rsidRPr="00B35D87">
        <w:rPr>
          <w:color w:val="auto"/>
          <w:sz w:val="28"/>
          <w:szCs w:val="28"/>
          <w:lang w:val="uk-UA" w:eastAsia="en-US"/>
        </w:rPr>
        <w:t> a site designated by UNESCO as being of special historical, cultural or natural importance</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Yield Management:</w:t>
      </w:r>
      <w:r w:rsidRPr="00B35D87">
        <w:rPr>
          <w:color w:val="auto"/>
          <w:sz w:val="28"/>
          <w:szCs w:val="28"/>
          <w:lang w:val="uk-UA" w:eastAsia="en-US"/>
        </w:rPr>
        <w:t> "A revenue maximization technique which aims to increase net yield through the predicted allocation of available … capacity to predetermined market segments at optimal price" (Donaghy et al., 1997a).</w:t>
      </w:r>
    </w:p>
    <w:p w:rsidR="00241BBA" w:rsidRPr="00B35D87" w:rsidRDefault="00241BBA" w:rsidP="00B35D87">
      <w:pPr>
        <w:numPr>
          <w:ilvl w:val="0"/>
          <w:numId w:val="14"/>
        </w:numPr>
        <w:spacing w:after="160" w:line="259" w:lineRule="auto"/>
        <w:jc w:val="both"/>
        <w:rPr>
          <w:color w:val="auto"/>
          <w:sz w:val="28"/>
          <w:szCs w:val="28"/>
          <w:lang w:val="uk-UA" w:eastAsia="en-US"/>
        </w:rPr>
      </w:pPr>
      <w:r w:rsidRPr="00B35D87">
        <w:rPr>
          <w:b/>
          <w:bCs/>
          <w:color w:val="auto"/>
          <w:sz w:val="28"/>
          <w:szCs w:val="28"/>
          <w:lang w:val="uk-UA" w:eastAsia="en-US"/>
        </w:rPr>
        <w:t>Zoning:</w:t>
      </w:r>
      <w:r w:rsidRPr="00B35D87">
        <w:rPr>
          <w:color w:val="auto"/>
          <w:sz w:val="28"/>
          <w:szCs w:val="28"/>
          <w:lang w:val="uk-UA" w:eastAsia="en-US"/>
        </w:rPr>
        <w:t> Different eco-systems may be zoned in terms of their robustness to pressures from tourism in an attempt to mitigate environmental damage.</w:t>
      </w:r>
    </w:p>
    <w:p w:rsidR="00241BBA" w:rsidRPr="007C3F92" w:rsidRDefault="00241BBA" w:rsidP="007C3F92">
      <w:pPr>
        <w:spacing w:line="360" w:lineRule="auto"/>
        <w:jc w:val="both"/>
        <w:rPr>
          <w:color w:val="auto"/>
          <w:sz w:val="28"/>
          <w:szCs w:val="28"/>
          <w:lang w:val="uk-UA" w:eastAsia="en-US"/>
        </w:rPr>
      </w:pPr>
    </w:p>
    <w:p w:rsidR="00241BBA" w:rsidRPr="00AF4B49" w:rsidRDefault="00241BBA" w:rsidP="00833CB2">
      <w:pPr>
        <w:spacing w:line="360" w:lineRule="auto"/>
        <w:jc w:val="both"/>
        <w:rPr>
          <w:color w:val="auto"/>
          <w:sz w:val="28"/>
          <w:szCs w:val="28"/>
          <w:lang w:val="uk-UA"/>
        </w:rPr>
      </w:pPr>
    </w:p>
    <w:p w:rsidR="00241BBA" w:rsidRPr="009E2A2C" w:rsidRDefault="00241BBA" w:rsidP="006B4A68">
      <w:pPr>
        <w:spacing w:line="360" w:lineRule="auto"/>
        <w:jc w:val="both"/>
        <w:rPr>
          <w:color w:val="auto"/>
          <w:sz w:val="28"/>
          <w:szCs w:val="28"/>
          <w:lang w:val="uk-UA"/>
        </w:rPr>
      </w:pPr>
    </w:p>
    <w:p w:rsidR="00241BBA" w:rsidRPr="009E2A2C" w:rsidRDefault="00241BBA" w:rsidP="00BF51EE">
      <w:pPr>
        <w:spacing w:after="160" w:line="360" w:lineRule="auto"/>
        <w:jc w:val="both"/>
        <w:rPr>
          <w:color w:val="auto"/>
          <w:sz w:val="28"/>
          <w:szCs w:val="28"/>
          <w:lang w:val="uk-UA"/>
        </w:rPr>
      </w:pPr>
    </w:p>
    <w:p w:rsidR="00241BBA" w:rsidRPr="007C3F92" w:rsidRDefault="00241BBA" w:rsidP="00B35D87">
      <w:pPr>
        <w:spacing w:line="360" w:lineRule="auto"/>
        <w:jc w:val="center"/>
        <w:rPr>
          <w:b/>
          <w:color w:val="auto"/>
          <w:sz w:val="28"/>
          <w:szCs w:val="28"/>
          <w:lang w:val="uk-UA" w:eastAsia="en-US"/>
        </w:rPr>
      </w:pPr>
      <w:r w:rsidRPr="007C3F92">
        <w:rPr>
          <w:b/>
          <w:color w:val="auto"/>
          <w:sz w:val="28"/>
          <w:szCs w:val="28"/>
          <w:lang w:val="uk-UA" w:eastAsia="en-US"/>
        </w:rPr>
        <w:lastRenderedPageBreak/>
        <w:t>Summary</w:t>
      </w:r>
    </w:p>
    <w:p w:rsidR="00241BBA" w:rsidRPr="007C3F92" w:rsidRDefault="00241BBA" w:rsidP="00B35D87">
      <w:pPr>
        <w:spacing w:line="360" w:lineRule="auto"/>
        <w:jc w:val="both"/>
        <w:rPr>
          <w:color w:val="auto"/>
          <w:sz w:val="28"/>
          <w:szCs w:val="28"/>
          <w:lang w:val="uk-UA" w:eastAsia="en-US"/>
        </w:rPr>
      </w:pPr>
    </w:p>
    <w:p w:rsidR="00241BBA" w:rsidRPr="007C3F92" w:rsidRDefault="00241BBA" w:rsidP="00B35D87">
      <w:pPr>
        <w:spacing w:line="360" w:lineRule="auto"/>
        <w:jc w:val="both"/>
        <w:rPr>
          <w:color w:val="auto"/>
          <w:sz w:val="28"/>
          <w:szCs w:val="28"/>
          <w:lang w:val="uk-UA" w:eastAsia="en-US"/>
        </w:rPr>
      </w:pPr>
      <w:r w:rsidRPr="007C3F92">
        <w:rPr>
          <w:color w:val="auto"/>
          <w:sz w:val="28"/>
          <w:szCs w:val="28"/>
          <w:lang w:val="uk-UA" w:eastAsia="en-US"/>
        </w:rPr>
        <w:t xml:space="preserve">   Despite the fact that over the past few decades, human activities such as tourism and tourist services have rapidly evolved and have grown into a rather branched and promising industry now its terminology is not ordered enough and needs further investigation.</w:t>
      </w:r>
    </w:p>
    <w:p w:rsidR="00241BBA" w:rsidRPr="007C3F92" w:rsidRDefault="00241BBA" w:rsidP="00B35D87">
      <w:pPr>
        <w:spacing w:line="360" w:lineRule="auto"/>
        <w:jc w:val="both"/>
        <w:rPr>
          <w:color w:val="auto"/>
          <w:sz w:val="28"/>
          <w:szCs w:val="28"/>
          <w:lang w:val="uk-UA" w:eastAsia="en-US"/>
        </w:rPr>
      </w:pPr>
      <w:r w:rsidRPr="007C3F92">
        <w:rPr>
          <w:color w:val="auto"/>
          <w:sz w:val="28"/>
          <w:szCs w:val="28"/>
          <w:lang w:val="uk-UA" w:eastAsia="en-US"/>
        </w:rPr>
        <w:t xml:space="preserve">    The bachelor work is dedicated to studying the peculiarities of the formation of new terminological systems, the English tourist terminology in particular. The material under analysis is 350 English  tourist terms singled out from the web-edition "The Sustainable Tourism Gateway".  </w:t>
      </w:r>
    </w:p>
    <w:p w:rsidR="00241BBA" w:rsidRPr="007C3F92" w:rsidRDefault="00241BBA" w:rsidP="00B35D87">
      <w:pPr>
        <w:spacing w:line="360" w:lineRule="auto"/>
        <w:jc w:val="both"/>
        <w:rPr>
          <w:color w:val="auto"/>
          <w:sz w:val="28"/>
          <w:szCs w:val="28"/>
          <w:lang w:val="uk-UA" w:eastAsia="en-US"/>
        </w:rPr>
      </w:pPr>
      <w:r w:rsidRPr="007C3F92">
        <w:rPr>
          <w:color w:val="auto"/>
          <w:sz w:val="28"/>
          <w:szCs w:val="28"/>
          <w:lang w:val="uk-UA" w:eastAsia="en-US"/>
        </w:rPr>
        <w:t xml:space="preserve">     In the first chapter the views on the notion of the term of such scholars as E. Vyuster, B.N. Golovin, D.S. Lotte , G.O. Vynokur and others are systematized, which provides a background to the work. </w:t>
      </w:r>
    </w:p>
    <w:p w:rsidR="00241BBA" w:rsidRPr="007C3F92" w:rsidRDefault="00241BBA" w:rsidP="00B35D87">
      <w:pPr>
        <w:spacing w:line="360" w:lineRule="auto"/>
        <w:jc w:val="both"/>
        <w:rPr>
          <w:color w:val="auto"/>
          <w:sz w:val="28"/>
          <w:szCs w:val="28"/>
          <w:lang w:val="uk-UA" w:eastAsia="en-US"/>
        </w:rPr>
      </w:pPr>
      <w:r w:rsidRPr="007C3F92">
        <w:rPr>
          <w:color w:val="auto"/>
          <w:sz w:val="28"/>
          <w:szCs w:val="28"/>
          <w:lang w:val="uk-UA" w:eastAsia="en-US"/>
        </w:rPr>
        <w:t xml:space="preserve">     The second chapter is dedicated  to the survey of the history  of English tourism and its terminological  system.  English tourism terms are intensively borrowed to  transfer new practice in the organization of tourist industry from the cultures and tourism industries of other countries.</w:t>
      </w:r>
    </w:p>
    <w:p w:rsidR="00241BBA" w:rsidRPr="007C3F92" w:rsidRDefault="00241BBA" w:rsidP="00B35D87">
      <w:pPr>
        <w:spacing w:line="360" w:lineRule="auto"/>
        <w:jc w:val="both"/>
        <w:rPr>
          <w:color w:val="auto"/>
          <w:sz w:val="28"/>
          <w:szCs w:val="28"/>
          <w:lang w:val="uk-UA" w:eastAsia="en-US"/>
        </w:rPr>
      </w:pPr>
      <w:r w:rsidRPr="007C3F92">
        <w:rPr>
          <w:color w:val="auto"/>
          <w:sz w:val="28"/>
          <w:szCs w:val="28"/>
          <w:lang w:val="uk-UA" w:eastAsia="en-US"/>
        </w:rPr>
        <w:t xml:space="preserve">    The third chapter contains the analysis of the structural features of the English tourist terminology. The analysis of 350 terminological units of the English terminology subsystem of tourism has shown that in this professional language multi-component terms prevail.</w:t>
      </w:r>
    </w:p>
    <w:p w:rsidR="00241BBA" w:rsidRPr="007C3F92" w:rsidRDefault="00241BBA" w:rsidP="00B35D87">
      <w:pPr>
        <w:spacing w:line="360" w:lineRule="auto"/>
        <w:jc w:val="both"/>
        <w:rPr>
          <w:color w:val="auto"/>
          <w:sz w:val="28"/>
          <w:szCs w:val="28"/>
          <w:lang w:val="uk-UA" w:eastAsia="en-US"/>
        </w:rPr>
      </w:pPr>
      <w:r w:rsidRPr="007C3F92">
        <w:rPr>
          <w:color w:val="auto"/>
          <w:sz w:val="28"/>
          <w:szCs w:val="28"/>
          <w:lang w:val="uk-UA" w:eastAsia="en-US"/>
        </w:rPr>
        <w:t xml:space="preserve">    Thus, the structural analysis of the sample of British tourist  terms displayed the following: </w:t>
      </w:r>
    </w:p>
    <w:p w:rsidR="00241BBA" w:rsidRPr="007C3F92" w:rsidRDefault="00241BBA" w:rsidP="00B35D87">
      <w:pPr>
        <w:spacing w:line="360" w:lineRule="auto"/>
        <w:jc w:val="both"/>
        <w:rPr>
          <w:color w:val="auto"/>
          <w:sz w:val="28"/>
          <w:szCs w:val="28"/>
          <w:lang w:val="uk-UA" w:eastAsia="en-US"/>
        </w:rPr>
      </w:pPr>
      <w:r w:rsidRPr="007C3F92">
        <w:rPr>
          <w:color w:val="auto"/>
          <w:sz w:val="28"/>
          <w:szCs w:val="28"/>
          <w:lang w:val="uk-UA" w:eastAsia="en-US"/>
        </w:rPr>
        <w:t>- 27% of the analysed terms are simple terms and 73 %  are compound terms.</w:t>
      </w:r>
    </w:p>
    <w:p w:rsidR="00241BBA" w:rsidRPr="007C3F92" w:rsidRDefault="00241BBA" w:rsidP="00B35D87">
      <w:pPr>
        <w:spacing w:line="360" w:lineRule="auto"/>
        <w:jc w:val="both"/>
        <w:rPr>
          <w:color w:val="auto"/>
          <w:sz w:val="28"/>
          <w:szCs w:val="28"/>
          <w:lang w:val="uk-UA" w:eastAsia="en-US"/>
        </w:rPr>
      </w:pPr>
      <w:r w:rsidRPr="007C3F92">
        <w:rPr>
          <w:color w:val="auto"/>
          <w:sz w:val="28"/>
          <w:szCs w:val="28"/>
          <w:lang w:val="uk-UA" w:eastAsia="en-US"/>
        </w:rPr>
        <w:t>- the most productive element in the studied sample of British tourist terms is - (t) ion, terms with this suffix constituing 6.3% from the total number of the terms. Terms with suffix –ent constitute 4%, suffux -al  makes  4% of the terms and suffix -ing constitute 3.7% of the analyzed terms. Suffix -able is the least productive element and forms 1.4 % of the analyzed terms.</w:t>
      </w:r>
    </w:p>
    <w:p w:rsidR="00241BBA" w:rsidRPr="007C3F92" w:rsidRDefault="00241BBA" w:rsidP="00B35D87">
      <w:pPr>
        <w:spacing w:line="360" w:lineRule="auto"/>
        <w:jc w:val="both"/>
        <w:rPr>
          <w:color w:val="auto"/>
          <w:sz w:val="28"/>
          <w:szCs w:val="28"/>
          <w:lang w:val="uk-UA" w:eastAsia="en-US"/>
        </w:rPr>
      </w:pPr>
      <w:r w:rsidRPr="007C3F92">
        <w:rPr>
          <w:color w:val="auto"/>
          <w:sz w:val="28"/>
          <w:szCs w:val="28"/>
          <w:lang w:val="uk-UA" w:eastAsia="en-US"/>
        </w:rPr>
        <w:t xml:space="preserve">It has been found out that two-component terms, numbering 132 units, constitute 37,7% of all the terms. The dominant number of the two-component terms are formed </w:t>
      </w:r>
      <w:r w:rsidRPr="007C3F92">
        <w:rPr>
          <w:color w:val="auto"/>
          <w:sz w:val="28"/>
          <w:szCs w:val="28"/>
          <w:lang w:val="uk-UA" w:eastAsia="en-US"/>
        </w:rPr>
        <w:lastRenderedPageBreak/>
        <w:t xml:space="preserve">according to the following models: Noun + Noun,  Adjective+ Noun, Participle I + Noun, Participle II + Noun. </w:t>
      </w:r>
    </w:p>
    <w:p w:rsidR="00241BBA" w:rsidRPr="007C3F92" w:rsidRDefault="00241BBA" w:rsidP="00B35D87">
      <w:pPr>
        <w:spacing w:line="360" w:lineRule="auto"/>
        <w:jc w:val="both"/>
        <w:rPr>
          <w:color w:val="auto"/>
          <w:sz w:val="28"/>
          <w:szCs w:val="28"/>
          <w:lang w:val="uk-UA" w:eastAsia="en-US"/>
        </w:rPr>
      </w:pPr>
      <w:r w:rsidRPr="007C3F92">
        <w:rPr>
          <w:color w:val="auto"/>
          <w:sz w:val="28"/>
          <w:szCs w:val="28"/>
          <w:lang w:val="uk-UA" w:eastAsia="en-US"/>
        </w:rPr>
        <w:t>Three-component terms, numbering 25 units, constitute 7,1% and are formed according to the models : Noun + Noun + Noun, Adjective + Noun + Noun, Noun + Participle I + Noun , Noun + Participle II + Noun, Noun + Adjective + Noun.</w:t>
      </w:r>
    </w:p>
    <w:p w:rsidR="00241BBA" w:rsidRDefault="00241BBA" w:rsidP="00B35D87">
      <w:pPr>
        <w:spacing w:line="360" w:lineRule="auto"/>
        <w:jc w:val="both"/>
        <w:rPr>
          <w:color w:val="auto"/>
          <w:sz w:val="28"/>
          <w:szCs w:val="28"/>
          <w:lang w:val="uk-UA" w:eastAsia="en-US"/>
        </w:rPr>
      </w:pPr>
      <w:r w:rsidRPr="007C3F92">
        <w:rPr>
          <w:color w:val="auto"/>
          <w:sz w:val="28"/>
          <w:szCs w:val="28"/>
          <w:lang w:val="uk-UA" w:eastAsia="en-US"/>
        </w:rPr>
        <w:t xml:space="preserve">          There is only one four-ccomponent term is formed by Noun + Noun + Noun + Noun.</w:t>
      </w:r>
    </w:p>
    <w:p w:rsidR="00241BBA" w:rsidRDefault="00241BBA" w:rsidP="007060C7">
      <w:pPr>
        <w:keepNext/>
        <w:keepLines/>
        <w:spacing w:line="360" w:lineRule="auto"/>
        <w:jc w:val="both"/>
        <w:rPr>
          <w:lang w:val="uk-UA"/>
        </w:rPr>
      </w:pPr>
    </w:p>
    <w:p w:rsidR="00241BBA" w:rsidRPr="00EE3851" w:rsidRDefault="00241BBA" w:rsidP="007060C7">
      <w:pPr>
        <w:keepNext/>
        <w:keepLines/>
        <w:spacing w:line="360" w:lineRule="auto"/>
        <w:jc w:val="both"/>
        <w:rPr>
          <w:lang w:val="uk-UA"/>
        </w:rPr>
      </w:pPr>
    </w:p>
    <w:sectPr w:rsidR="00241BBA" w:rsidRPr="00EE3851" w:rsidSect="00D42272">
      <w:headerReference w:type="default" r:id="rId9"/>
      <w:footerReference w:type="default" r:id="rId10"/>
      <w:pgSz w:w="11906" w:h="16838"/>
      <w:pgMar w:top="850" w:right="850" w:bottom="850" w:left="1417" w:header="0" w:footer="0" w:gutter="0"/>
      <w:cols w:space="720"/>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1BBA" w:rsidRDefault="00241BBA" w:rsidP="00C8426D">
      <w:r>
        <w:separator/>
      </w:r>
    </w:p>
  </w:endnote>
  <w:endnote w:type="continuationSeparator" w:id="0">
    <w:p w:rsidR="00241BBA" w:rsidRDefault="00241BBA" w:rsidP="00C842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Liberation Sans">
    <w:altName w:val="Arial"/>
    <w:panose1 w:val="020B0604020202020204"/>
    <w:charset w:val="CC"/>
    <w:family w:val="roman"/>
    <w:notTrueType/>
    <w:pitch w:val="variable"/>
    <w:sig w:usb0="00000201" w:usb1="00000000" w:usb2="00000000" w:usb3="00000000" w:csb0="00000004" w:csb1="00000000"/>
  </w:font>
  <w:font w:name="FreeSan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BBA" w:rsidRDefault="0077155C">
    <w:pPr>
      <w:pStyle w:val="ab"/>
      <w:jc w:val="right"/>
    </w:pPr>
    <w:r>
      <w:fldChar w:fldCharType="begin"/>
    </w:r>
    <w:r>
      <w:instrText>PAGE   \* MERGEFORMAT</w:instrText>
    </w:r>
    <w:r>
      <w:fldChar w:fldCharType="separate"/>
    </w:r>
    <w:r>
      <w:rPr>
        <w:noProof/>
      </w:rPr>
      <w:t>5</w:t>
    </w:r>
    <w:r>
      <w:rPr>
        <w:noProof/>
      </w:rPr>
      <w:fldChar w:fldCharType="end"/>
    </w:r>
  </w:p>
  <w:p w:rsidR="00241BBA" w:rsidRDefault="00241BBA">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1BBA" w:rsidRDefault="00241BBA" w:rsidP="00C8426D">
      <w:r>
        <w:separator/>
      </w:r>
    </w:p>
  </w:footnote>
  <w:footnote w:type="continuationSeparator" w:id="0">
    <w:p w:rsidR="00241BBA" w:rsidRDefault="00241BBA" w:rsidP="00C8426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BBA" w:rsidRDefault="00241BBA">
    <w:pPr>
      <w:pStyle w:val="aa"/>
    </w:pPr>
  </w:p>
  <w:p w:rsidR="00241BBA" w:rsidRDefault="00241BBA">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C1EEF"/>
    <w:multiLevelType w:val="multilevel"/>
    <w:tmpl w:val="E012C20A"/>
    <w:lvl w:ilvl="0">
      <w:start w:val="1"/>
      <w:numFmt w:val="bullet"/>
      <w:lvlText w:val=""/>
      <w:lvlJc w:val="left"/>
      <w:pPr>
        <w:ind w:left="720" w:hanging="360"/>
      </w:pPr>
      <w:rPr>
        <w:rFonts w:ascii="Symbol" w:hAnsi="Symbol" w:hint="default"/>
        <w:sz w:val="28"/>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27E70F83"/>
    <w:multiLevelType w:val="multilevel"/>
    <w:tmpl w:val="A96AE908"/>
    <w:lvl w:ilvl="0">
      <w:start w:val="1"/>
      <w:numFmt w:val="bullet"/>
      <w:lvlText w:val=""/>
      <w:lvlJc w:val="left"/>
      <w:pPr>
        <w:ind w:left="1584" w:hanging="360"/>
      </w:pPr>
      <w:rPr>
        <w:rFonts w:ascii="Wingdings" w:hAnsi="Wingdings" w:hint="default"/>
        <w:sz w:val="28"/>
      </w:rPr>
    </w:lvl>
    <w:lvl w:ilvl="1">
      <w:start w:val="1"/>
      <w:numFmt w:val="bullet"/>
      <w:lvlText w:val="o"/>
      <w:lvlJc w:val="left"/>
      <w:pPr>
        <w:ind w:left="2304" w:hanging="360"/>
      </w:pPr>
      <w:rPr>
        <w:rFonts w:ascii="Courier New" w:hAnsi="Courier New" w:hint="default"/>
      </w:rPr>
    </w:lvl>
    <w:lvl w:ilvl="2">
      <w:start w:val="1"/>
      <w:numFmt w:val="bullet"/>
      <w:lvlText w:val=""/>
      <w:lvlJc w:val="left"/>
      <w:pPr>
        <w:ind w:left="3024" w:hanging="360"/>
      </w:pPr>
      <w:rPr>
        <w:rFonts w:ascii="Wingdings" w:hAnsi="Wingdings" w:hint="default"/>
      </w:rPr>
    </w:lvl>
    <w:lvl w:ilvl="3">
      <w:start w:val="1"/>
      <w:numFmt w:val="bullet"/>
      <w:lvlText w:val=""/>
      <w:lvlJc w:val="left"/>
      <w:pPr>
        <w:ind w:left="3744" w:hanging="360"/>
      </w:pPr>
      <w:rPr>
        <w:rFonts w:ascii="Symbol" w:hAnsi="Symbol" w:hint="default"/>
      </w:rPr>
    </w:lvl>
    <w:lvl w:ilvl="4">
      <w:start w:val="1"/>
      <w:numFmt w:val="bullet"/>
      <w:lvlText w:val="o"/>
      <w:lvlJc w:val="left"/>
      <w:pPr>
        <w:ind w:left="4464" w:hanging="360"/>
      </w:pPr>
      <w:rPr>
        <w:rFonts w:ascii="Courier New" w:hAnsi="Courier New" w:hint="default"/>
      </w:rPr>
    </w:lvl>
    <w:lvl w:ilvl="5">
      <w:start w:val="1"/>
      <w:numFmt w:val="bullet"/>
      <w:lvlText w:val=""/>
      <w:lvlJc w:val="left"/>
      <w:pPr>
        <w:ind w:left="5184" w:hanging="360"/>
      </w:pPr>
      <w:rPr>
        <w:rFonts w:ascii="Wingdings" w:hAnsi="Wingdings" w:hint="default"/>
      </w:rPr>
    </w:lvl>
    <w:lvl w:ilvl="6">
      <w:start w:val="1"/>
      <w:numFmt w:val="bullet"/>
      <w:lvlText w:val=""/>
      <w:lvlJc w:val="left"/>
      <w:pPr>
        <w:ind w:left="5904" w:hanging="360"/>
      </w:pPr>
      <w:rPr>
        <w:rFonts w:ascii="Symbol" w:hAnsi="Symbol" w:hint="default"/>
      </w:rPr>
    </w:lvl>
    <w:lvl w:ilvl="7">
      <w:start w:val="1"/>
      <w:numFmt w:val="bullet"/>
      <w:lvlText w:val="o"/>
      <w:lvlJc w:val="left"/>
      <w:pPr>
        <w:ind w:left="6624" w:hanging="360"/>
      </w:pPr>
      <w:rPr>
        <w:rFonts w:ascii="Courier New" w:hAnsi="Courier New" w:hint="default"/>
      </w:rPr>
    </w:lvl>
    <w:lvl w:ilvl="8">
      <w:start w:val="1"/>
      <w:numFmt w:val="bullet"/>
      <w:lvlText w:val=""/>
      <w:lvlJc w:val="left"/>
      <w:pPr>
        <w:ind w:left="7344" w:hanging="360"/>
      </w:pPr>
      <w:rPr>
        <w:rFonts w:ascii="Wingdings" w:hAnsi="Wingdings" w:hint="default"/>
      </w:rPr>
    </w:lvl>
  </w:abstractNum>
  <w:abstractNum w:abstractNumId="2">
    <w:nsid w:val="32DF5FF5"/>
    <w:multiLevelType w:val="multilevel"/>
    <w:tmpl w:val="FF66B42C"/>
    <w:lvl w:ilvl="0">
      <w:start w:val="1"/>
      <w:numFmt w:val="decimal"/>
      <w:lvlText w:val="%1."/>
      <w:lvlJc w:val="left"/>
      <w:pPr>
        <w:tabs>
          <w:tab w:val="num" w:pos="502"/>
        </w:tabs>
        <w:ind w:left="502" w:hanging="360"/>
      </w:pPr>
      <w:rPr>
        <w:rFonts w:cs="Times New Roman"/>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nsid w:val="3493259E"/>
    <w:multiLevelType w:val="hybridMultilevel"/>
    <w:tmpl w:val="9F225E5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377839DC"/>
    <w:multiLevelType w:val="hybridMultilevel"/>
    <w:tmpl w:val="FEACAC1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3C6E7760"/>
    <w:multiLevelType w:val="hybridMultilevel"/>
    <w:tmpl w:val="F2961596"/>
    <w:lvl w:ilvl="0" w:tplc="0422000F">
      <w:start w:val="1"/>
      <w:numFmt w:val="decimal"/>
      <w:lvlText w:val="%1."/>
      <w:lvlJc w:val="left"/>
      <w:pPr>
        <w:ind w:left="1170" w:hanging="360"/>
      </w:pPr>
      <w:rPr>
        <w:rFonts w:cs="Times New Roman"/>
      </w:rPr>
    </w:lvl>
    <w:lvl w:ilvl="1" w:tplc="04220019" w:tentative="1">
      <w:start w:val="1"/>
      <w:numFmt w:val="lowerLetter"/>
      <w:lvlText w:val="%2."/>
      <w:lvlJc w:val="left"/>
      <w:pPr>
        <w:ind w:left="1890" w:hanging="360"/>
      </w:pPr>
      <w:rPr>
        <w:rFonts w:cs="Times New Roman"/>
      </w:rPr>
    </w:lvl>
    <w:lvl w:ilvl="2" w:tplc="0422001B" w:tentative="1">
      <w:start w:val="1"/>
      <w:numFmt w:val="lowerRoman"/>
      <w:lvlText w:val="%3."/>
      <w:lvlJc w:val="right"/>
      <w:pPr>
        <w:ind w:left="2610" w:hanging="180"/>
      </w:pPr>
      <w:rPr>
        <w:rFonts w:cs="Times New Roman"/>
      </w:rPr>
    </w:lvl>
    <w:lvl w:ilvl="3" w:tplc="0422000F" w:tentative="1">
      <w:start w:val="1"/>
      <w:numFmt w:val="decimal"/>
      <w:lvlText w:val="%4."/>
      <w:lvlJc w:val="left"/>
      <w:pPr>
        <w:ind w:left="3330" w:hanging="360"/>
      </w:pPr>
      <w:rPr>
        <w:rFonts w:cs="Times New Roman"/>
      </w:rPr>
    </w:lvl>
    <w:lvl w:ilvl="4" w:tplc="04220019" w:tentative="1">
      <w:start w:val="1"/>
      <w:numFmt w:val="lowerLetter"/>
      <w:lvlText w:val="%5."/>
      <w:lvlJc w:val="left"/>
      <w:pPr>
        <w:ind w:left="4050" w:hanging="360"/>
      </w:pPr>
      <w:rPr>
        <w:rFonts w:cs="Times New Roman"/>
      </w:rPr>
    </w:lvl>
    <w:lvl w:ilvl="5" w:tplc="0422001B" w:tentative="1">
      <w:start w:val="1"/>
      <w:numFmt w:val="lowerRoman"/>
      <w:lvlText w:val="%6."/>
      <w:lvlJc w:val="right"/>
      <w:pPr>
        <w:ind w:left="4770" w:hanging="180"/>
      </w:pPr>
      <w:rPr>
        <w:rFonts w:cs="Times New Roman"/>
      </w:rPr>
    </w:lvl>
    <w:lvl w:ilvl="6" w:tplc="0422000F" w:tentative="1">
      <w:start w:val="1"/>
      <w:numFmt w:val="decimal"/>
      <w:lvlText w:val="%7."/>
      <w:lvlJc w:val="left"/>
      <w:pPr>
        <w:ind w:left="5490" w:hanging="360"/>
      </w:pPr>
      <w:rPr>
        <w:rFonts w:cs="Times New Roman"/>
      </w:rPr>
    </w:lvl>
    <w:lvl w:ilvl="7" w:tplc="04220019" w:tentative="1">
      <w:start w:val="1"/>
      <w:numFmt w:val="lowerLetter"/>
      <w:lvlText w:val="%8."/>
      <w:lvlJc w:val="left"/>
      <w:pPr>
        <w:ind w:left="6210" w:hanging="360"/>
      </w:pPr>
      <w:rPr>
        <w:rFonts w:cs="Times New Roman"/>
      </w:rPr>
    </w:lvl>
    <w:lvl w:ilvl="8" w:tplc="0422001B" w:tentative="1">
      <w:start w:val="1"/>
      <w:numFmt w:val="lowerRoman"/>
      <w:lvlText w:val="%9."/>
      <w:lvlJc w:val="right"/>
      <w:pPr>
        <w:ind w:left="6930" w:hanging="180"/>
      </w:pPr>
      <w:rPr>
        <w:rFonts w:cs="Times New Roman"/>
      </w:rPr>
    </w:lvl>
  </w:abstractNum>
  <w:abstractNum w:abstractNumId="6">
    <w:nsid w:val="3E4A5A4E"/>
    <w:multiLevelType w:val="multilevel"/>
    <w:tmpl w:val="5E5EBC3E"/>
    <w:lvl w:ilvl="0">
      <w:start w:val="1"/>
      <w:numFmt w:val="bullet"/>
      <w:lvlText w:val=""/>
      <w:lvlJc w:val="left"/>
      <w:pPr>
        <w:ind w:left="1246" w:hanging="360"/>
      </w:pPr>
      <w:rPr>
        <w:rFonts w:ascii="Symbol" w:hAnsi="Symbol" w:hint="default"/>
        <w:sz w:val="28"/>
      </w:rPr>
    </w:lvl>
    <w:lvl w:ilvl="1">
      <w:start w:val="1"/>
      <w:numFmt w:val="bullet"/>
      <w:lvlText w:val="o"/>
      <w:lvlJc w:val="left"/>
      <w:pPr>
        <w:ind w:left="1966" w:hanging="360"/>
      </w:pPr>
      <w:rPr>
        <w:rFonts w:ascii="Courier New" w:hAnsi="Courier New" w:hint="default"/>
      </w:rPr>
    </w:lvl>
    <w:lvl w:ilvl="2">
      <w:start w:val="1"/>
      <w:numFmt w:val="bullet"/>
      <w:lvlText w:val=""/>
      <w:lvlJc w:val="left"/>
      <w:pPr>
        <w:ind w:left="2686" w:hanging="360"/>
      </w:pPr>
      <w:rPr>
        <w:rFonts w:ascii="Wingdings" w:hAnsi="Wingdings" w:hint="default"/>
      </w:rPr>
    </w:lvl>
    <w:lvl w:ilvl="3">
      <w:start w:val="1"/>
      <w:numFmt w:val="bullet"/>
      <w:lvlText w:val=""/>
      <w:lvlJc w:val="left"/>
      <w:pPr>
        <w:ind w:left="3406" w:hanging="360"/>
      </w:pPr>
      <w:rPr>
        <w:rFonts w:ascii="Symbol" w:hAnsi="Symbol" w:hint="default"/>
      </w:rPr>
    </w:lvl>
    <w:lvl w:ilvl="4">
      <w:start w:val="1"/>
      <w:numFmt w:val="bullet"/>
      <w:lvlText w:val="o"/>
      <w:lvlJc w:val="left"/>
      <w:pPr>
        <w:ind w:left="4126" w:hanging="360"/>
      </w:pPr>
      <w:rPr>
        <w:rFonts w:ascii="Courier New" w:hAnsi="Courier New" w:hint="default"/>
      </w:rPr>
    </w:lvl>
    <w:lvl w:ilvl="5">
      <w:start w:val="1"/>
      <w:numFmt w:val="bullet"/>
      <w:lvlText w:val=""/>
      <w:lvlJc w:val="left"/>
      <w:pPr>
        <w:ind w:left="4846" w:hanging="360"/>
      </w:pPr>
      <w:rPr>
        <w:rFonts w:ascii="Wingdings" w:hAnsi="Wingdings" w:hint="default"/>
      </w:rPr>
    </w:lvl>
    <w:lvl w:ilvl="6">
      <w:start w:val="1"/>
      <w:numFmt w:val="bullet"/>
      <w:lvlText w:val=""/>
      <w:lvlJc w:val="left"/>
      <w:pPr>
        <w:ind w:left="5566" w:hanging="360"/>
      </w:pPr>
      <w:rPr>
        <w:rFonts w:ascii="Symbol" w:hAnsi="Symbol" w:hint="default"/>
      </w:rPr>
    </w:lvl>
    <w:lvl w:ilvl="7">
      <w:start w:val="1"/>
      <w:numFmt w:val="bullet"/>
      <w:lvlText w:val="o"/>
      <w:lvlJc w:val="left"/>
      <w:pPr>
        <w:ind w:left="6286" w:hanging="360"/>
      </w:pPr>
      <w:rPr>
        <w:rFonts w:ascii="Courier New" w:hAnsi="Courier New" w:hint="default"/>
      </w:rPr>
    </w:lvl>
    <w:lvl w:ilvl="8">
      <w:start w:val="1"/>
      <w:numFmt w:val="bullet"/>
      <w:lvlText w:val=""/>
      <w:lvlJc w:val="left"/>
      <w:pPr>
        <w:ind w:left="7006" w:hanging="360"/>
      </w:pPr>
      <w:rPr>
        <w:rFonts w:ascii="Wingdings" w:hAnsi="Wingdings" w:hint="default"/>
      </w:rPr>
    </w:lvl>
  </w:abstractNum>
  <w:abstractNum w:abstractNumId="7">
    <w:nsid w:val="3FA671AD"/>
    <w:multiLevelType w:val="multilevel"/>
    <w:tmpl w:val="7D165B96"/>
    <w:lvl w:ilvl="0">
      <w:start w:val="1"/>
      <w:numFmt w:val="bullet"/>
      <w:lvlText w:val=""/>
      <w:lvlJc w:val="left"/>
      <w:pPr>
        <w:ind w:left="1170" w:hanging="360"/>
      </w:pPr>
      <w:rPr>
        <w:rFonts w:ascii="Symbol" w:hAnsi="Symbol" w:hint="default"/>
        <w:sz w:val="28"/>
      </w:rPr>
    </w:lvl>
    <w:lvl w:ilvl="1">
      <w:start w:val="1"/>
      <w:numFmt w:val="bullet"/>
      <w:lvlText w:val="o"/>
      <w:lvlJc w:val="left"/>
      <w:pPr>
        <w:ind w:left="1890" w:hanging="360"/>
      </w:pPr>
      <w:rPr>
        <w:rFonts w:ascii="Courier New" w:hAnsi="Courier New" w:hint="default"/>
      </w:rPr>
    </w:lvl>
    <w:lvl w:ilvl="2">
      <w:start w:val="1"/>
      <w:numFmt w:val="bullet"/>
      <w:lvlText w:val=""/>
      <w:lvlJc w:val="left"/>
      <w:pPr>
        <w:ind w:left="2610" w:hanging="360"/>
      </w:pPr>
      <w:rPr>
        <w:rFonts w:ascii="Wingdings" w:hAnsi="Wingdings" w:hint="default"/>
      </w:rPr>
    </w:lvl>
    <w:lvl w:ilvl="3">
      <w:start w:val="1"/>
      <w:numFmt w:val="bullet"/>
      <w:lvlText w:val=""/>
      <w:lvlJc w:val="left"/>
      <w:pPr>
        <w:ind w:left="3330" w:hanging="360"/>
      </w:pPr>
      <w:rPr>
        <w:rFonts w:ascii="Symbol" w:hAnsi="Symbol" w:hint="default"/>
      </w:rPr>
    </w:lvl>
    <w:lvl w:ilvl="4">
      <w:start w:val="1"/>
      <w:numFmt w:val="bullet"/>
      <w:lvlText w:val="o"/>
      <w:lvlJc w:val="left"/>
      <w:pPr>
        <w:ind w:left="4050" w:hanging="360"/>
      </w:pPr>
      <w:rPr>
        <w:rFonts w:ascii="Courier New" w:hAnsi="Courier New" w:hint="default"/>
      </w:rPr>
    </w:lvl>
    <w:lvl w:ilvl="5">
      <w:start w:val="1"/>
      <w:numFmt w:val="bullet"/>
      <w:lvlText w:val=""/>
      <w:lvlJc w:val="left"/>
      <w:pPr>
        <w:ind w:left="4770" w:hanging="360"/>
      </w:pPr>
      <w:rPr>
        <w:rFonts w:ascii="Wingdings" w:hAnsi="Wingdings" w:hint="default"/>
      </w:rPr>
    </w:lvl>
    <w:lvl w:ilvl="6">
      <w:start w:val="1"/>
      <w:numFmt w:val="bullet"/>
      <w:lvlText w:val=""/>
      <w:lvlJc w:val="left"/>
      <w:pPr>
        <w:ind w:left="5490" w:hanging="360"/>
      </w:pPr>
      <w:rPr>
        <w:rFonts w:ascii="Symbol" w:hAnsi="Symbol" w:hint="default"/>
      </w:rPr>
    </w:lvl>
    <w:lvl w:ilvl="7">
      <w:start w:val="1"/>
      <w:numFmt w:val="bullet"/>
      <w:lvlText w:val="o"/>
      <w:lvlJc w:val="left"/>
      <w:pPr>
        <w:ind w:left="6210" w:hanging="360"/>
      </w:pPr>
      <w:rPr>
        <w:rFonts w:ascii="Courier New" w:hAnsi="Courier New" w:hint="default"/>
      </w:rPr>
    </w:lvl>
    <w:lvl w:ilvl="8">
      <w:start w:val="1"/>
      <w:numFmt w:val="bullet"/>
      <w:lvlText w:val=""/>
      <w:lvlJc w:val="left"/>
      <w:pPr>
        <w:ind w:left="6930" w:hanging="360"/>
      </w:pPr>
      <w:rPr>
        <w:rFonts w:ascii="Wingdings" w:hAnsi="Wingdings" w:hint="default"/>
      </w:rPr>
    </w:lvl>
  </w:abstractNum>
  <w:abstractNum w:abstractNumId="8">
    <w:nsid w:val="50464691"/>
    <w:multiLevelType w:val="multilevel"/>
    <w:tmpl w:val="FD96ED2A"/>
    <w:lvl w:ilvl="0">
      <w:start w:val="1"/>
      <w:numFmt w:val="bullet"/>
      <w:lvlText w:val=""/>
      <w:lvlJc w:val="left"/>
      <w:pPr>
        <w:ind w:left="720" w:hanging="360"/>
      </w:pPr>
      <w:rPr>
        <w:rFonts w:ascii="Symbol" w:hAnsi="Symbol" w:hint="default"/>
        <w:sz w:val="28"/>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9">
    <w:nsid w:val="57481DB2"/>
    <w:multiLevelType w:val="multilevel"/>
    <w:tmpl w:val="FFA4D2B2"/>
    <w:lvl w:ilvl="0">
      <w:start w:val="1"/>
      <w:numFmt w:val="decimal"/>
      <w:lvlText w:val="%1"/>
      <w:lvlJc w:val="left"/>
      <w:pPr>
        <w:ind w:left="450" w:hanging="450"/>
      </w:pPr>
      <w:rPr>
        <w:rFonts w:cs="Times New Roman"/>
      </w:rPr>
    </w:lvl>
    <w:lvl w:ilvl="1">
      <w:start w:val="1"/>
      <w:numFmt w:val="decimal"/>
      <w:lvlText w:val="%1.%2"/>
      <w:lvlJc w:val="left"/>
      <w:pPr>
        <w:ind w:left="450" w:hanging="45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10">
    <w:nsid w:val="57A63FF3"/>
    <w:multiLevelType w:val="multilevel"/>
    <w:tmpl w:val="410E0410"/>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11">
    <w:nsid w:val="6E0E5E7C"/>
    <w:multiLevelType w:val="multilevel"/>
    <w:tmpl w:val="949EEE2A"/>
    <w:lvl w:ilvl="0">
      <w:start w:val="1"/>
      <w:numFmt w:val="decimal"/>
      <w:lvlText w:val="%1)"/>
      <w:lvlJc w:val="left"/>
      <w:pPr>
        <w:ind w:left="810" w:hanging="360"/>
      </w:pPr>
      <w:rPr>
        <w:rFonts w:cs="Times New Roman"/>
        <w:i w:val="0"/>
      </w:rPr>
    </w:lvl>
    <w:lvl w:ilvl="1">
      <w:start w:val="1"/>
      <w:numFmt w:val="lowerLetter"/>
      <w:lvlText w:val="%2."/>
      <w:lvlJc w:val="left"/>
      <w:pPr>
        <w:ind w:left="1530" w:hanging="360"/>
      </w:pPr>
      <w:rPr>
        <w:rFonts w:cs="Times New Roman"/>
      </w:rPr>
    </w:lvl>
    <w:lvl w:ilvl="2">
      <w:start w:val="1"/>
      <w:numFmt w:val="lowerRoman"/>
      <w:lvlText w:val="%3."/>
      <w:lvlJc w:val="right"/>
      <w:pPr>
        <w:ind w:left="2250" w:hanging="180"/>
      </w:pPr>
      <w:rPr>
        <w:rFonts w:cs="Times New Roman"/>
      </w:rPr>
    </w:lvl>
    <w:lvl w:ilvl="3">
      <w:start w:val="1"/>
      <w:numFmt w:val="decimal"/>
      <w:lvlText w:val="%4."/>
      <w:lvlJc w:val="left"/>
      <w:pPr>
        <w:ind w:left="2970" w:hanging="360"/>
      </w:pPr>
      <w:rPr>
        <w:rFonts w:cs="Times New Roman"/>
      </w:rPr>
    </w:lvl>
    <w:lvl w:ilvl="4">
      <w:start w:val="1"/>
      <w:numFmt w:val="lowerLetter"/>
      <w:lvlText w:val="%5."/>
      <w:lvlJc w:val="left"/>
      <w:pPr>
        <w:ind w:left="3690" w:hanging="360"/>
      </w:pPr>
      <w:rPr>
        <w:rFonts w:cs="Times New Roman"/>
      </w:rPr>
    </w:lvl>
    <w:lvl w:ilvl="5">
      <w:start w:val="1"/>
      <w:numFmt w:val="lowerRoman"/>
      <w:lvlText w:val="%6."/>
      <w:lvlJc w:val="right"/>
      <w:pPr>
        <w:ind w:left="4410" w:hanging="180"/>
      </w:pPr>
      <w:rPr>
        <w:rFonts w:cs="Times New Roman"/>
      </w:rPr>
    </w:lvl>
    <w:lvl w:ilvl="6">
      <w:start w:val="1"/>
      <w:numFmt w:val="decimal"/>
      <w:lvlText w:val="%7."/>
      <w:lvlJc w:val="left"/>
      <w:pPr>
        <w:ind w:left="5130" w:hanging="360"/>
      </w:pPr>
      <w:rPr>
        <w:rFonts w:cs="Times New Roman"/>
      </w:rPr>
    </w:lvl>
    <w:lvl w:ilvl="7">
      <w:start w:val="1"/>
      <w:numFmt w:val="lowerLetter"/>
      <w:lvlText w:val="%8."/>
      <w:lvlJc w:val="left"/>
      <w:pPr>
        <w:ind w:left="5850" w:hanging="360"/>
      </w:pPr>
      <w:rPr>
        <w:rFonts w:cs="Times New Roman"/>
      </w:rPr>
    </w:lvl>
    <w:lvl w:ilvl="8">
      <w:start w:val="1"/>
      <w:numFmt w:val="lowerRoman"/>
      <w:lvlText w:val="%9."/>
      <w:lvlJc w:val="right"/>
      <w:pPr>
        <w:ind w:left="6570" w:hanging="180"/>
      </w:pPr>
      <w:rPr>
        <w:rFonts w:cs="Times New Roman"/>
      </w:rPr>
    </w:lvl>
  </w:abstractNum>
  <w:abstractNum w:abstractNumId="12">
    <w:nsid w:val="7A363872"/>
    <w:multiLevelType w:val="hybridMultilevel"/>
    <w:tmpl w:val="9F12E460"/>
    <w:lvl w:ilvl="0" w:tplc="0422000F">
      <w:start w:val="1"/>
      <w:numFmt w:val="decimal"/>
      <w:lvlText w:val="%1."/>
      <w:lvlJc w:val="left"/>
      <w:pPr>
        <w:ind w:left="36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8"/>
  </w:num>
  <w:num w:numId="2">
    <w:abstractNumId w:val="0"/>
  </w:num>
  <w:num w:numId="3">
    <w:abstractNumId w:val="9"/>
  </w:num>
  <w:num w:numId="4">
    <w:abstractNumId w:val="6"/>
  </w:num>
  <w:num w:numId="5">
    <w:abstractNumId w:val="1"/>
  </w:num>
  <w:num w:numId="6">
    <w:abstractNumId w:val="7"/>
  </w:num>
  <w:num w:numId="7">
    <w:abstractNumId w:val="11"/>
  </w:num>
  <w:num w:numId="8">
    <w:abstractNumId w:val="10"/>
  </w:num>
  <w:num w:numId="9">
    <w:abstractNumId w:val="5"/>
  </w:num>
  <w:num w:numId="10">
    <w:abstractNumId w:val="2"/>
    <w:lvlOverride w:ilvl="0">
      <w:startOverride w:val="1"/>
    </w:lvlOverride>
    <w:lvlOverride w:ilvl="1"/>
    <w:lvlOverride w:ilvl="2"/>
    <w:lvlOverride w:ilvl="3"/>
    <w:lvlOverride w:ilvl="4"/>
    <w:lvlOverride w:ilvl="5"/>
    <w:lvlOverride w:ilvl="6"/>
    <w:lvlOverride w:ilvl="7"/>
    <w:lvlOverride w:ilvl="8"/>
  </w:num>
  <w:num w:numId="11">
    <w:abstractNumId w:val="4"/>
  </w:num>
  <w:num w:numId="12">
    <w:abstractNumId w:val="3"/>
  </w:num>
  <w:num w:numId="13">
    <w:abstractNumId w:val="12"/>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1CE4"/>
    <w:rsid w:val="00000D40"/>
    <w:rsid w:val="00001B0E"/>
    <w:rsid w:val="00002B56"/>
    <w:rsid w:val="00003847"/>
    <w:rsid w:val="00006C06"/>
    <w:rsid w:val="00031C05"/>
    <w:rsid w:val="0005339F"/>
    <w:rsid w:val="00062B69"/>
    <w:rsid w:val="0007258E"/>
    <w:rsid w:val="0007534F"/>
    <w:rsid w:val="000A108F"/>
    <w:rsid w:val="000A6B72"/>
    <w:rsid w:val="000B4A02"/>
    <w:rsid w:val="000C3398"/>
    <w:rsid w:val="000E7B9A"/>
    <w:rsid w:val="00110B93"/>
    <w:rsid w:val="00135A23"/>
    <w:rsid w:val="0013797C"/>
    <w:rsid w:val="0014451D"/>
    <w:rsid w:val="0015537F"/>
    <w:rsid w:val="00155C30"/>
    <w:rsid w:val="001563DD"/>
    <w:rsid w:val="0016431B"/>
    <w:rsid w:val="00167608"/>
    <w:rsid w:val="00170F95"/>
    <w:rsid w:val="0017507C"/>
    <w:rsid w:val="00184A79"/>
    <w:rsid w:val="00191BF9"/>
    <w:rsid w:val="001A4FCE"/>
    <w:rsid w:val="001C5C70"/>
    <w:rsid w:val="001C754F"/>
    <w:rsid w:val="001D433D"/>
    <w:rsid w:val="001E021B"/>
    <w:rsid w:val="001E5DCD"/>
    <w:rsid w:val="001E7B99"/>
    <w:rsid w:val="00200095"/>
    <w:rsid w:val="002155FD"/>
    <w:rsid w:val="00217F9F"/>
    <w:rsid w:val="002216D8"/>
    <w:rsid w:val="00226D40"/>
    <w:rsid w:val="00241BBA"/>
    <w:rsid w:val="00242A67"/>
    <w:rsid w:val="00245B41"/>
    <w:rsid w:val="00246C20"/>
    <w:rsid w:val="002519AA"/>
    <w:rsid w:val="00271EA8"/>
    <w:rsid w:val="002B1334"/>
    <w:rsid w:val="002B3400"/>
    <w:rsid w:val="002E22E0"/>
    <w:rsid w:val="003046C6"/>
    <w:rsid w:val="003249A9"/>
    <w:rsid w:val="003430B6"/>
    <w:rsid w:val="00344532"/>
    <w:rsid w:val="00353969"/>
    <w:rsid w:val="003756CE"/>
    <w:rsid w:val="0038068C"/>
    <w:rsid w:val="003A0BC4"/>
    <w:rsid w:val="003A4F76"/>
    <w:rsid w:val="003A673A"/>
    <w:rsid w:val="003B55C7"/>
    <w:rsid w:val="003C5BFA"/>
    <w:rsid w:val="003E117E"/>
    <w:rsid w:val="004120AD"/>
    <w:rsid w:val="00413A4A"/>
    <w:rsid w:val="00422F85"/>
    <w:rsid w:val="00436E01"/>
    <w:rsid w:val="00455C95"/>
    <w:rsid w:val="0046734E"/>
    <w:rsid w:val="00470CD8"/>
    <w:rsid w:val="004910A7"/>
    <w:rsid w:val="0049530F"/>
    <w:rsid w:val="004A6BD5"/>
    <w:rsid w:val="004B1A33"/>
    <w:rsid w:val="004C3C28"/>
    <w:rsid w:val="004D022F"/>
    <w:rsid w:val="004F055D"/>
    <w:rsid w:val="004F3A2A"/>
    <w:rsid w:val="004F716E"/>
    <w:rsid w:val="00510302"/>
    <w:rsid w:val="005308E2"/>
    <w:rsid w:val="005354FB"/>
    <w:rsid w:val="005443C7"/>
    <w:rsid w:val="00545708"/>
    <w:rsid w:val="0056664E"/>
    <w:rsid w:val="005B0E46"/>
    <w:rsid w:val="005B1E60"/>
    <w:rsid w:val="005B222B"/>
    <w:rsid w:val="005D7A3E"/>
    <w:rsid w:val="005E1D3D"/>
    <w:rsid w:val="006059BB"/>
    <w:rsid w:val="00617CD8"/>
    <w:rsid w:val="00621747"/>
    <w:rsid w:val="0064239E"/>
    <w:rsid w:val="0064519C"/>
    <w:rsid w:val="00646212"/>
    <w:rsid w:val="00671893"/>
    <w:rsid w:val="00671E73"/>
    <w:rsid w:val="00676BFF"/>
    <w:rsid w:val="00685002"/>
    <w:rsid w:val="006B48A8"/>
    <w:rsid w:val="006B4A68"/>
    <w:rsid w:val="006C0304"/>
    <w:rsid w:val="006E0721"/>
    <w:rsid w:val="006E2B08"/>
    <w:rsid w:val="006E2CB6"/>
    <w:rsid w:val="006E7543"/>
    <w:rsid w:val="007060C7"/>
    <w:rsid w:val="00706E45"/>
    <w:rsid w:val="0070791D"/>
    <w:rsid w:val="007079BE"/>
    <w:rsid w:val="00707B20"/>
    <w:rsid w:val="00724810"/>
    <w:rsid w:val="00725D80"/>
    <w:rsid w:val="0074119C"/>
    <w:rsid w:val="00747874"/>
    <w:rsid w:val="007709DF"/>
    <w:rsid w:val="0077155C"/>
    <w:rsid w:val="007B6270"/>
    <w:rsid w:val="007B749F"/>
    <w:rsid w:val="007C3F92"/>
    <w:rsid w:val="007D6525"/>
    <w:rsid w:val="0080464D"/>
    <w:rsid w:val="0081666A"/>
    <w:rsid w:val="00833CB2"/>
    <w:rsid w:val="008461D1"/>
    <w:rsid w:val="00847F44"/>
    <w:rsid w:val="0085711D"/>
    <w:rsid w:val="00882F86"/>
    <w:rsid w:val="00890F1F"/>
    <w:rsid w:val="00893D9F"/>
    <w:rsid w:val="00893E12"/>
    <w:rsid w:val="0089565E"/>
    <w:rsid w:val="008B6488"/>
    <w:rsid w:val="008D5EC2"/>
    <w:rsid w:val="008E643B"/>
    <w:rsid w:val="00905068"/>
    <w:rsid w:val="00916530"/>
    <w:rsid w:val="00917D34"/>
    <w:rsid w:val="0092195C"/>
    <w:rsid w:val="009400D3"/>
    <w:rsid w:val="0094576C"/>
    <w:rsid w:val="00974111"/>
    <w:rsid w:val="00981850"/>
    <w:rsid w:val="00982D31"/>
    <w:rsid w:val="00984800"/>
    <w:rsid w:val="00987B19"/>
    <w:rsid w:val="00997F5D"/>
    <w:rsid w:val="009A3DBE"/>
    <w:rsid w:val="009B4940"/>
    <w:rsid w:val="009C13E5"/>
    <w:rsid w:val="009C2E79"/>
    <w:rsid w:val="009D0BCD"/>
    <w:rsid w:val="009D48D5"/>
    <w:rsid w:val="009E2A2C"/>
    <w:rsid w:val="00A066BD"/>
    <w:rsid w:val="00A16C2E"/>
    <w:rsid w:val="00A36C80"/>
    <w:rsid w:val="00A37502"/>
    <w:rsid w:val="00A40CEC"/>
    <w:rsid w:val="00A473CC"/>
    <w:rsid w:val="00A50FA8"/>
    <w:rsid w:val="00A56204"/>
    <w:rsid w:val="00A70253"/>
    <w:rsid w:val="00A724F6"/>
    <w:rsid w:val="00A73AA8"/>
    <w:rsid w:val="00A935E4"/>
    <w:rsid w:val="00A95FEA"/>
    <w:rsid w:val="00AA16D9"/>
    <w:rsid w:val="00AB222B"/>
    <w:rsid w:val="00AB4ECB"/>
    <w:rsid w:val="00AC1CE4"/>
    <w:rsid w:val="00AE0A77"/>
    <w:rsid w:val="00AE4735"/>
    <w:rsid w:val="00AF4B49"/>
    <w:rsid w:val="00B01DA9"/>
    <w:rsid w:val="00B059E2"/>
    <w:rsid w:val="00B2564A"/>
    <w:rsid w:val="00B34A0B"/>
    <w:rsid w:val="00B35D87"/>
    <w:rsid w:val="00B8208C"/>
    <w:rsid w:val="00B95566"/>
    <w:rsid w:val="00BA0041"/>
    <w:rsid w:val="00BA7187"/>
    <w:rsid w:val="00BD5152"/>
    <w:rsid w:val="00BD79F1"/>
    <w:rsid w:val="00BF2F92"/>
    <w:rsid w:val="00BF51EE"/>
    <w:rsid w:val="00C01E69"/>
    <w:rsid w:val="00C16BC0"/>
    <w:rsid w:val="00C20DFA"/>
    <w:rsid w:val="00C2737A"/>
    <w:rsid w:val="00C37298"/>
    <w:rsid w:val="00C417FD"/>
    <w:rsid w:val="00C72C95"/>
    <w:rsid w:val="00C74002"/>
    <w:rsid w:val="00C762B3"/>
    <w:rsid w:val="00C8426D"/>
    <w:rsid w:val="00C956DA"/>
    <w:rsid w:val="00CD06CD"/>
    <w:rsid w:val="00CD2261"/>
    <w:rsid w:val="00CD7830"/>
    <w:rsid w:val="00CE0717"/>
    <w:rsid w:val="00D12DB2"/>
    <w:rsid w:val="00D2677F"/>
    <w:rsid w:val="00D42272"/>
    <w:rsid w:val="00D4784E"/>
    <w:rsid w:val="00D53737"/>
    <w:rsid w:val="00D63FFA"/>
    <w:rsid w:val="00D93821"/>
    <w:rsid w:val="00D97CD4"/>
    <w:rsid w:val="00DB5C5C"/>
    <w:rsid w:val="00DD4CFF"/>
    <w:rsid w:val="00DE5A85"/>
    <w:rsid w:val="00E004DE"/>
    <w:rsid w:val="00E079AC"/>
    <w:rsid w:val="00E10096"/>
    <w:rsid w:val="00E10380"/>
    <w:rsid w:val="00E25663"/>
    <w:rsid w:val="00E33638"/>
    <w:rsid w:val="00E40664"/>
    <w:rsid w:val="00E61E61"/>
    <w:rsid w:val="00EA669F"/>
    <w:rsid w:val="00EB4695"/>
    <w:rsid w:val="00EC1493"/>
    <w:rsid w:val="00ED4B2D"/>
    <w:rsid w:val="00ED65E6"/>
    <w:rsid w:val="00EE3851"/>
    <w:rsid w:val="00EF52B8"/>
    <w:rsid w:val="00F0427C"/>
    <w:rsid w:val="00F108D6"/>
    <w:rsid w:val="00F25E5C"/>
    <w:rsid w:val="00F34893"/>
    <w:rsid w:val="00F47245"/>
    <w:rsid w:val="00F51A76"/>
    <w:rsid w:val="00F528FD"/>
    <w:rsid w:val="00F545F1"/>
    <w:rsid w:val="00F6711B"/>
    <w:rsid w:val="00F84880"/>
    <w:rsid w:val="00F969A9"/>
    <w:rsid w:val="00FA4505"/>
    <w:rsid w:val="00FD1F0E"/>
    <w:rsid w:val="00FD5657"/>
    <w:rsid w:val="00FD6FF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51EE"/>
    <w:rPr>
      <w:rFonts w:ascii="Times New Roman" w:eastAsia="Times New Roman" w:hAnsi="Times New Roman" w:cs="Times New Roman"/>
      <w:color w:val="00000A"/>
      <w:sz w:val="24"/>
      <w:szCs w:val="24"/>
      <w:lang w:val="ru-RU" w:eastAsia="ru-RU"/>
    </w:rPr>
  </w:style>
  <w:style w:type="paragraph" w:styleId="1">
    <w:name w:val="heading 1"/>
    <w:basedOn w:val="a"/>
    <w:next w:val="a"/>
    <w:link w:val="10"/>
    <w:qFormat/>
    <w:locked/>
    <w:rsid w:val="007B6270"/>
    <w:pPr>
      <w:keepNext/>
      <w:spacing w:before="240" w:after="60"/>
      <w:outlineLvl w:val="0"/>
    </w:pPr>
    <w:rPr>
      <w:rFonts w:asciiTheme="majorHAnsi" w:eastAsiaTheme="majorEastAsia" w:hAnsiTheme="majorHAnsi" w:cstheme="majorBidi"/>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uiPriority w:val="99"/>
    <w:rPr>
      <w:rFonts w:ascii="Times New Roman" w:hAnsi="Times New Roman" w:cs="Times New Roman"/>
      <w:sz w:val="24"/>
      <w:szCs w:val="24"/>
      <w:lang w:val="ru-RU" w:eastAsia="ru-RU"/>
    </w:rPr>
  </w:style>
  <w:style w:type="character" w:customStyle="1" w:styleId="a4">
    <w:name w:val="Нижний колонтитул Знак"/>
    <w:basedOn w:val="a0"/>
    <w:uiPriority w:val="99"/>
    <w:rPr>
      <w:rFonts w:ascii="Times New Roman" w:hAnsi="Times New Roman" w:cs="Times New Roman"/>
      <w:sz w:val="24"/>
      <w:szCs w:val="24"/>
      <w:lang w:val="ru-RU" w:eastAsia="ru-RU"/>
    </w:rPr>
  </w:style>
  <w:style w:type="character" w:customStyle="1" w:styleId="ListLabel1">
    <w:name w:val="ListLabel 1"/>
    <w:uiPriority w:val="99"/>
    <w:rsid w:val="00D42272"/>
  </w:style>
  <w:style w:type="character" w:customStyle="1" w:styleId="ListLabel2">
    <w:name w:val="ListLabel 2"/>
    <w:uiPriority w:val="99"/>
    <w:rsid w:val="00D42272"/>
  </w:style>
  <w:style w:type="character" w:customStyle="1" w:styleId="ListLabel3">
    <w:name w:val="ListLabel 3"/>
    <w:uiPriority w:val="99"/>
    <w:rsid w:val="00D42272"/>
  </w:style>
  <w:style w:type="character" w:customStyle="1" w:styleId="ListLabel4">
    <w:name w:val="ListLabel 4"/>
    <w:uiPriority w:val="99"/>
    <w:rsid w:val="00D42272"/>
  </w:style>
  <w:style w:type="character" w:customStyle="1" w:styleId="ListLabel5">
    <w:name w:val="ListLabel 5"/>
    <w:uiPriority w:val="99"/>
    <w:rsid w:val="00D42272"/>
  </w:style>
  <w:style w:type="character" w:customStyle="1" w:styleId="ListLabel6">
    <w:name w:val="ListLabel 6"/>
    <w:uiPriority w:val="99"/>
    <w:rsid w:val="00D42272"/>
  </w:style>
  <w:style w:type="character" w:customStyle="1" w:styleId="ListLabel7">
    <w:name w:val="ListLabel 7"/>
    <w:uiPriority w:val="99"/>
    <w:rsid w:val="00D42272"/>
  </w:style>
  <w:style w:type="character" w:customStyle="1" w:styleId="ListLabel8">
    <w:name w:val="ListLabel 8"/>
    <w:uiPriority w:val="99"/>
    <w:rsid w:val="00D42272"/>
  </w:style>
  <w:style w:type="character" w:customStyle="1" w:styleId="ListLabel9">
    <w:name w:val="ListLabel 9"/>
    <w:uiPriority w:val="99"/>
    <w:rsid w:val="00D42272"/>
  </w:style>
  <w:style w:type="character" w:customStyle="1" w:styleId="ListLabel10">
    <w:name w:val="ListLabel 10"/>
    <w:uiPriority w:val="99"/>
    <w:rsid w:val="00D42272"/>
  </w:style>
  <w:style w:type="character" w:customStyle="1" w:styleId="ListLabel11">
    <w:name w:val="ListLabel 11"/>
    <w:uiPriority w:val="99"/>
    <w:rsid w:val="00D42272"/>
  </w:style>
  <w:style w:type="character" w:customStyle="1" w:styleId="ListLabel12">
    <w:name w:val="ListLabel 12"/>
    <w:uiPriority w:val="99"/>
    <w:rsid w:val="00D42272"/>
  </w:style>
  <w:style w:type="character" w:customStyle="1" w:styleId="ListLabel13">
    <w:name w:val="ListLabel 13"/>
    <w:uiPriority w:val="99"/>
    <w:rsid w:val="00D42272"/>
  </w:style>
  <w:style w:type="character" w:customStyle="1" w:styleId="ListLabel14">
    <w:name w:val="ListLabel 14"/>
    <w:uiPriority w:val="99"/>
    <w:rsid w:val="00D42272"/>
  </w:style>
  <w:style w:type="character" w:customStyle="1" w:styleId="ListLabel15">
    <w:name w:val="ListLabel 15"/>
    <w:uiPriority w:val="99"/>
    <w:rsid w:val="00D42272"/>
  </w:style>
  <w:style w:type="character" w:customStyle="1" w:styleId="ListLabel16">
    <w:name w:val="ListLabel 16"/>
    <w:uiPriority w:val="99"/>
    <w:rsid w:val="00D42272"/>
  </w:style>
  <w:style w:type="character" w:customStyle="1" w:styleId="ListLabel17">
    <w:name w:val="ListLabel 17"/>
    <w:uiPriority w:val="99"/>
    <w:rsid w:val="00D42272"/>
  </w:style>
  <w:style w:type="character" w:customStyle="1" w:styleId="ListLabel18">
    <w:name w:val="ListLabel 18"/>
    <w:uiPriority w:val="99"/>
    <w:rsid w:val="00D42272"/>
  </w:style>
  <w:style w:type="character" w:customStyle="1" w:styleId="ListLabel19">
    <w:name w:val="ListLabel 19"/>
    <w:uiPriority w:val="99"/>
    <w:rsid w:val="00D42272"/>
    <w:rPr>
      <w:sz w:val="28"/>
    </w:rPr>
  </w:style>
  <w:style w:type="character" w:customStyle="1" w:styleId="ListLabel20">
    <w:name w:val="ListLabel 20"/>
    <w:uiPriority w:val="99"/>
    <w:rsid w:val="00D42272"/>
  </w:style>
  <w:style w:type="character" w:customStyle="1" w:styleId="ListLabel21">
    <w:name w:val="ListLabel 21"/>
    <w:uiPriority w:val="99"/>
    <w:rsid w:val="00D42272"/>
  </w:style>
  <w:style w:type="character" w:customStyle="1" w:styleId="ListLabel22">
    <w:name w:val="ListLabel 22"/>
    <w:uiPriority w:val="99"/>
    <w:rsid w:val="00D42272"/>
  </w:style>
  <w:style w:type="character" w:customStyle="1" w:styleId="ListLabel23">
    <w:name w:val="ListLabel 23"/>
    <w:uiPriority w:val="99"/>
    <w:rsid w:val="00D42272"/>
  </w:style>
  <w:style w:type="character" w:customStyle="1" w:styleId="ListLabel24">
    <w:name w:val="ListLabel 24"/>
    <w:uiPriority w:val="99"/>
    <w:rsid w:val="00D42272"/>
  </w:style>
  <w:style w:type="character" w:customStyle="1" w:styleId="ListLabel25">
    <w:name w:val="ListLabel 25"/>
    <w:uiPriority w:val="99"/>
    <w:rsid w:val="00D42272"/>
  </w:style>
  <w:style w:type="character" w:customStyle="1" w:styleId="ListLabel26">
    <w:name w:val="ListLabel 26"/>
    <w:uiPriority w:val="99"/>
    <w:rsid w:val="00D42272"/>
  </w:style>
  <w:style w:type="character" w:customStyle="1" w:styleId="ListLabel27">
    <w:name w:val="ListLabel 27"/>
    <w:uiPriority w:val="99"/>
    <w:rsid w:val="00D42272"/>
  </w:style>
  <w:style w:type="character" w:customStyle="1" w:styleId="ListLabel28">
    <w:name w:val="ListLabel 28"/>
    <w:uiPriority w:val="99"/>
    <w:rsid w:val="00D42272"/>
    <w:rPr>
      <w:sz w:val="28"/>
    </w:rPr>
  </w:style>
  <w:style w:type="character" w:customStyle="1" w:styleId="ListLabel29">
    <w:name w:val="ListLabel 29"/>
    <w:uiPriority w:val="99"/>
    <w:rsid w:val="00D42272"/>
  </w:style>
  <w:style w:type="character" w:customStyle="1" w:styleId="ListLabel30">
    <w:name w:val="ListLabel 30"/>
    <w:uiPriority w:val="99"/>
    <w:rsid w:val="00D42272"/>
  </w:style>
  <w:style w:type="character" w:customStyle="1" w:styleId="ListLabel31">
    <w:name w:val="ListLabel 31"/>
    <w:uiPriority w:val="99"/>
    <w:rsid w:val="00D42272"/>
  </w:style>
  <w:style w:type="character" w:customStyle="1" w:styleId="ListLabel32">
    <w:name w:val="ListLabel 32"/>
    <w:uiPriority w:val="99"/>
    <w:rsid w:val="00D42272"/>
  </w:style>
  <w:style w:type="character" w:customStyle="1" w:styleId="ListLabel33">
    <w:name w:val="ListLabel 33"/>
    <w:uiPriority w:val="99"/>
    <w:rsid w:val="00D42272"/>
  </w:style>
  <w:style w:type="character" w:customStyle="1" w:styleId="ListLabel34">
    <w:name w:val="ListLabel 34"/>
    <w:uiPriority w:val="99"/>
    <w:rsid w:val="00D42272"/>
  </w:style>
  <w:style w:type="character" w:customStyle="1" w:styleId="ListLabel35">
    <w:name w:val="ListLabel 35"/>
    <w:uiPriority w:val="99"/>
    <w:rsid w:val="00D42272"/>
  </w:style>
  <w:style w:type="character" w:customStyle="1" w:styleId="ListLabel36">
    <w:name w:val="ListLabel 36"/>
    <w:uiPriority w:val="99"/>
    <w:rsid w:val="00D42272"/>
  </w:style>
  <w:style w:type="character" w:customStyle="1" w:styleId="ListLabel37">
    <w:name w:val="ListLabel 37"/>
    <w:uiPriority w:val="99"/>
    <w:rsid w:val="00D42272"/>
    <w:rPr>
      <w:sz w:val="28"/>
    </w:rPr>
  </w:style>
  <w:style w:type="character" w:customStyle="1" w:styleId="ListLabel38">
    <w:name w:val="ListLabel 38"/>
    <w:uiPriority w:val="99"/>
    <w:rsid w:val="00D42272"/>
  </w:style>
  <w:style w:type="character" w:customStyle="1" w:styleId="ListLabel39">
    <w:name w:val="ListLabel 39"/>
    <w:uiPriority w:val="99"/>
    <w:rsid w:val="00D42272"/>
  </w:style>
  <w:style w:type="character" w:customStyle="1" w:styleId="ListLabel40">
    <w:name w:val="ListLabel 40"/>
    <w:uiPriority w:val="99"/>
    <w:rsid w:val="00D42272"/>
  </w:style>
  <w:style w:type="character" w:customStyle="1" w:styleId="ListLabel41">
    <w:name w:val="ListLabel 41"/>
    <w:uiPriority w:val="99"/>
    <w:rsid w:val="00D42272"/>
  </w:style>
  <w:style w:type="character" w:customStyle="1" w:styleId="ListLabel42">
    <w:name w:val="ListLabel 42"/>
    <w:uiPriority w:val="99"/>
    <w:rsid w:val="00D42272"/>
  </w:style>
  <w:style w:type="character" w:customStyle="1" w:styleId="ListLabel43">
    <w:name w:val="ListLabel 43"/>
    <w:uiPriority w:val="99"/>
    <w:rsid w:val="00D42272"/>
  </w:style>
  <w:style w:type="character" w:customStyle="1" w:styleId="ListLabel44">
    <w:name w:val="ListLabel 44"/>
    <w:uiPriority w:val="99"/>
    <w:rsid w:val="00D42272"/>
  </w:style>
  <w:style w:type="character" w:customStyle="1" w:styleId="ListLabel45">
    <w:name w:val="ListLabel 45"/>
    <w:uiPriority w:val="99"/>
    <w:rsid w:val="00D42272"/>
  </w:style>
  <w:style w:type="character" w:customStyle="1" w:styleId="ListLabel46">
    <w:name w:val="ListLabel 46"/>
    <w:uiPriority w:val="99"/>
    <w:rsid w:val="00D42272"/>
    <w:rPr>
      <w:sz w:val="28"/>
    </w:rPr>
  </w:style>
  <w:style w:type="character" w:customStyle="1" w:styleId="ListLabel47">
    <w:name w:val="ListLabel 47"/>
    <w:uiPriority w:val="99"/>
    <w:rsid w:val="00D42272"/>
  </w:style>
  <w:style w:type="character" w:customStyle="1" w:styleId="ListLabel48">
    <w:name w:val="ListLabel 48"/>
    <w:uiPriority w:val="99"/>
    <w:rsid w:val="00D42272"/>
  </w:style>
  <w:style w:type="character" w:customStyle="1" w:styleId="ListLabel49">
    <w:name w:val="ListLabel 49"/>
    <w:uiPriority w:val="99"/>
    <w:rsid w:val="00D42272"/>
  </w:style>
  <w:style w:type="character" w:customStyle="1" w:styleId="ListLabel50">
    <w:name w:val="ListLabel 50"/>
    <w:uiPriority w:val="99"/>
    <w:rsid w:val="00D42272"/>
  </w:style>
  <w:style w:type="character" w:customStyle="1" w:styleId="ListLabel51">
    <w:name w:val="ListLabel 51"/>
    <w:uiPriority w:val="99"/>
    <w:rsid w:val="00D42272"/>
  </w:style>
  <w:style w:type="character" w:customStyle="1" w:styleId="ListLabel52">
    <w:name w:val="ListLabel 52"/>
    <w:uiPriority w:val="99"/>
    <w:rsid w:val="00D42272"/>
  </w:style>
  <w:style w:type="character" w:customStyle="1" w:styleId="ListLabel53">
    <w:name w:val="ListLabel 53"/>
    <w:uiPriority w:val="99"/>
    <w:rsid w:val="00D42272"/>
  </w:style>
  <w:style w:type="character" w:customStyle="1" w:styleId="ListLabel54">
    <w:name w:val="ListLabel 54"/>
    <w:uiPriority w:val="99"/>
    <w:rsid w:val="00D42272"/>
  </w:style>
  <w:style w:type="character" w:customStyle="1" w:styleId="ListLabel55">
    <w:name w:val="ListLabel 55"/>
    <w:uiPriority w:val="99"/>
    <w:rsid w:val="00D42272"/>
    <w:rPr>
      <w:sz w:val="28"/>
    </w:rPr>
  </w:style>
  <w:style w:type="character" w:customStyle="1" w:styleId="ListLabel56">
    <w:name w:val="ListLabel 56"/>
    <w:uiPriority w:val="99"/>
    <w:rsid w:val="00D42272"/>
  </w:style>
  <w:style w:type="character" w:customStyle="1" w:styleId="ListLabel57">
    <w:name w:val="ListLabel 57"/>
    <w:uiPriority w:val="99"/>
    <w:rsid w:val="00D42272"/>
  </w:style>
  <w:style w:type="character" w:customStyle="1" w:styleId="ListLabel58">
    <w:name w:val="ListLabel 58"/>
    <w:uiPriority w:val="99"/>
    <w:rsid w:val="00D42272"/>
  </w:style>
  <w:style w:type="character" w:customStyle="1" w:styleId="ListLabel59">
    <w:name w:val="ListLabel 59"/>
    <w:uiPriority w:val="99"/>
    <w:rsid w:val="00D42272"/>
  </w:style>
  <w:style w:type="character" w:customStyle="1" w:styleId="ListLabel60">
    <w:name w:val="ListLabel 60"/>
    <w:uiPriority w:val="99"/>
    <w:rsid w:val="00D42272"/>
  </w:style>
  <w:style w:type="character" w:customStyle="1" w:styleId="ListLabel61">
    <w:name w:val="ListLabel 61"/>
    <w:uiPriority w:val="99"/>
    <w:rsid w:val="00D42272"/>
  </w:style>
  <w:style w:type="character" w:customStyle="1" w:styleId="ListLabel62">
    <w:name w:val="ListLabel 62"/>
    <w:uiPriority w:val="99"/>
    <w:rsid w:val="00D42272"/>
  </w:style>
  <w:style w:type="character" w:customStyle="1" w:styleId="ListLabel63">
    <w:name w:val="ListLabel 63"/>
    <w:uiPriority w:val="99"/>
    <w:rsid w:val="00D42272"/>
  </w:style>
  <w:style w:type="character" w:customStyle="1" w:styleId="ListLabel64">
    <w:name w:val="ListLabel 64"/>
    <w:uiPriority w:val="99"/>
    <w:rsid w:val="00D42272"/>
    <w:rPr>
      <w:sz w:val="28"/>
    </w:rPr>
  </w:style>
  <w:style w:type="character" w:customStyle="1" w:styleId="ListLabel65">
    <w:name w:val="ListLabel 65"/>
    <w:uiPriority w:val="99"/>
    <w:rsid w:val="00D42272"/>
  </w:style>
  <w:style w:type="character" w:customStyle="1" w:styleId="ListLabel66">
    <w:name w:val="ListLabel 66"/>
    <w:uiPriority w:val="99"/>
    <w:rsid w:val="00D42272"/>
  </w:style>
  <w:style w:type="character" w:customStyle="1" w:styleId="ListLabel67">
    <w:name w:val="ListLabel 67"/>
    <w:uiPriority w:val="99"/>
    <w:rsid w:val="00D42272"/>
  </w:style>
  <w:style w:type="character" w:customStyle="1" w:styleId="ListLabel68">
    <w:name w:val="ListLabel 68"/>
    <w:uiPriority w:val="99"/>
    <w:rsid w:val="00D42272"/>
  </w:style>
  <w:style w:type="character" w:customStyle="1" w:styleId="ListLabel69">
    <w:name w:val="ListLabel 69"/>
    <w:uiPriority w:val="99"/>
    <w:rsid w:val="00D42272"/>
  </w:style>
  <w:style w:type="character" w:customStyle="1" w:styleId="ListLabel70">
    <w:name w:val="ListLabel 70"/>
    <w:uiPriority w:val="99"/>
    <w:rsid w:val="00D42272"/>
  </w:style>
  <w:style w:type="character" w:customStyle="1" w:styleId="ListLabel71">
    <w:name w:val="ListLabel 71"/>
    <w:uiPriority w:val="99"/>
    <w:rsid w:val="00D42272"/>
  </w:style>
  <w:style w:type="character" w:customStyle="1" w:styleId="ListLabel72">
    <w:name w:val="ListLabel 72"/>
    <w:uiPriority w:val="99"/>
    <w:rsid w:val="00D42272"/>
  </w:style>
  <w:style w:type="character" w:customStyle="1" w:styleId="ListLabel73">
    <w:name w:val="ListLabel 73"/>
    <w:uiPriority w:val="99"/>
    <w:rsid w:val="00D42272"/>
    <w:rPr>
      <w:sz w:val="28"/>
    </w:rPr>
  </w:style>
  <w:style w:type="character" w:customStyle="1" w:styleId="ListLabel74">
    <w:name w:val="ListLabel 74"/>
    <w:uiPriority w:val="99"/>
    <w:rsid w:val="00D42272"/>
  </w:style>
  <w:style w:type="character" w:customStyle="1" w:styleId="ListLabel75">
    <w:name w:val="ListLabel 75"/>
    <w:uiPriority w:val="99"/>
    <w:rsid w:val="00D42272"/>
  </w:style>
  <w:style w:type="character" w:customStyle="1" w:styleId="ListLabel76">
    <w:name w:val="ListLabel 76"/>
    <w:uiPriority w:val="99"/>
    <w:rsid w:val="00D42272"/>
  </w:style>
  <w:style w:type="character" w:customStyle="1" w:styleId="ListLabel77">
    <w:name w:val="ListLabel 77"/>
    <w:uiPriority w:val="99"/>
    <w:rsid w:val="00D42272"/>
  </w:style>
  <w:style w:type="character" w:customStyle="1" w:styleId="ListLabel78">
    <w:name w:val="ListLabel 78"/>
    <w:uiPriority w:val="99"/>
    <w:rsid w:val="00D42272"/>
  </w:style>
  <w:style w:type="character" w:customStyle="1" w:styleId="ListLabel79">
    <w:name w:val="ListLabel 79"/>
    <w:uiPriority w:val="99"/>
    <w:rsid w:val="00D42272"/>
  </w:style>
  <w:style w:type="character" w:customStyle="1" w:styleId="ListLabel80">
    <w:name w:val="ListLabel 80"/>
    <w:uiPriority w:val="99"/>
    <w:rsid w:val="00D42272"/>
  </w:style>
  <w:style w:type="character" w:customStyle="1" w:styleId="ListLabel81">
    <w:name w:val="ListLabel 81"/>
    <w:uiPriority w:val="99"/>
    <w:rsid w:val="00D42272"/>
  </w:style>
  <w:style w:type="character" w:customStyle="1" w:styleId="ListLabel82">
    <w:name w:val="ListLabel 82"/>
    <w:uiPriority w:val="99"/>
    <w:rsid w:val="00D42272"/>
    <w:rPr>
      <w:sz w:val="28"/>
    </w:rPr>
  </w:style>
  <w:style w:type="character" w:customStyle="1" w:styleId="ListLabel83">
    <w:name w:val="ListLabel 83"/>
    <w:uiPriority w:val="99"/>
    <w:rsid w:val="00D42272"/>
  </w:style>
  <w:style w:type="character" w:customStyle="1" w:styleId="ListLabel84">
    <w:name w:val="ListLabel 84"/>
    <w:uiPriority w:val="99"/>
    <w:rsid w:val="00D42272"/>
  </w:style>
  <w:style w:type="character" w:customStyle="1" w:styleId="ListLabel85">
    <w:name w:val="ListLabel 85"/>
    <w:uiPriority w:val="99"/>
    <w:rsid w:val="00D42272"/>
  </w:style>
  <w:style w:type="character" w:customStyle="1" w:styleId="ListLabel86">
    <w:name w:val="ListLabel 86"/>
    <w:uiPriority w:val="99"/>
    <w:rsid w:val="00D42272"/>
  </w:style>
  <w:style w:type="character" w:customStyle="1" w:styleId="ListLabel87">
    <w:name w:val="ListLabel 87"/>
    <w:uiPriority w:val="99"/>
    <w:rsid w:val="00D42272"/>
  </w:style>
  <w:style w:type="character" w:customStyle="1" w:styleId="ListLabel88">
    <w:name w:val="ListLabel 88"/>
    <w:uiPriority w:val="99"/>
    <w:rsid w:val="00D42272"/>
  </w:style>
  <w:style w:type="character" w:customStyle="1" w:styleId="ListLabel89">
    <w:name w:val="ListLabel 89"/>
    <w:uiPriority w:val="99"/>
    <w:rsid w:val="00D42272"/>
  </w:style>
  <w:style w:type="character" w:customStyle="1" w:styleId="ListLabel90">
    <w:name w:val="ListLabel 90"/>
    <w:uiPriority w:val="99"/>
    <w:rsid w:val="00D42272"/>
  </w:style>
  <w:style w:type="character" w:customStyle="1" w:styleId="ListLabel91">
    <w:name w:val="ListLabel 91"/>
    <w:uiPriority w:val="99"/>
    <w:rsid w:val="00D42272"/>
    <w:rPr>
      <w:sz w:val="28"/>
    </w:rPr>
  </w:style>
  <w:style w:type="character" w:customStyle="1" w:styleId="ListLabel92">
    <w:name w:val="ListLabel 92"/>
    <w:uiPriority w:val="99"/>
    <w:rsid w:val="00D42272"/>
  </w:style>
  <w:style w:type="character" w:customStyle="1" w:styleId="ListLabel93">
    <w:name w:val="ListLabel 93"/>
    <w:uiPriority w:val="99"/>
    <w:rsid w:val="00D42272"/>
  </w:style>
  <w:style w:type="character" w:customStyle="1" w:styleId="ListLabel94">
    <w:name w:val="ListLabel 94"/>
    <w:uiPriority w:val="99"/>
    <w:rsid w:val="00D42272"/>
  </w:style>
  <w:style w:type="character" w:customStyle="1" w:styleId="ListLabel95">
    <w:name w:val="ListLabel 95"/>
    <w:uiPriority w:val="99"/>
    <w:rsid w:val="00D42272"/>
  </w:style>
  <w:style w:type="character" w:customStyle="1" w:styleId="ListLabel96">
    <w:name w:val="ListLabel 96"/>
    <w:uiPriority w:val="99"/>
    <w:rsid w:val="00D42272"/>
  </w:style>
  <w:style w:type="character" w:customStyle="1" w:styleId="ListLabel97">
    <w:name w:val="ListLabel 97"/>
    <w:uiPriority w:val="99"/>
    <w:rsid w:val="00D42272"/>
  </w:style>
  <w:style w:type="character" w:customStyle="1" w:styleId="ListLabel98">
    <w:name w:val="ListLabel 98"/>
    <w:uiPriority w:val="99"/>
    <w:rsid w:val="00D42272"/>
  </w:style>
  <w:style w:type="character" w:customStyle="1" w:styleId="ListLabel99">
    <w:name w:val="ListLabel 99"/>
    <w:uiPriority w:val="99"/>
    <w:rsid w:val="00D42272"/>
  </w:style>
  <w:style w:type="character" w:customStyle="1" w:styleId="ListLabel100">
    <w:name w:val="ListLabel 100"/>
    <w:uiPriority w:val="99"/>
    <w:rsid w:val="00D42272"/>
    <w:rPr>
      <w:sz w:val="28"/>
    </w:rPr>
  </w:style>
  <w:style w:type="character" w:customStyle="1" w:styleId="ListLabel101">
    <w:name w:val="ListLabel 101"/>
    <w:uiPriority w:val="99"/>
    <w:rsid w:val="00D42272"/>
  </w:style>
  <w:style w:type="character" w:customStyle="1" w:styleId="ListLabel102">
    <w:name w:val="ListLabel 102"/>
    <w:uiPriority w:val="99"/>
    <w:rsid w:val="00D42272"/>
  </w:style>
  <w:style w:type="character" w:customStyle="1" w:styleId="ListLabel103">
    <w:name w:val="ListLabel 103"/>
    <w:uiPriority w:val="99"/>
    <w:rsid w:val="00D42272"/>
  </w:style>
  <w:style w:type="character" w:customStyle="1" w:styleId="ListLabel104">
    <w:name w:val="ListLabel 104"/>
    <w:uiPriority w:val="99"/>
    <w:rsid w:val="00D42272"/>
  </w:style>
  <w:style w:type="character" w:customStyle="1" w:styleId="ListLabel105">
    <w:name w:val="ListLabel 105"/>
    <w:uiPriority w:val="99"/>
    <w:rsid w:val="00D42272"/>
  </w:style>
  <w:style w:type="character" w:customStyle="1" w:styleId="ListLabel106">
    <w:name w:val="ListLabel 106"/>
    <w:uiPriority w:val="99"/>
    <w:rsid w:val="00D42272"/>
  </w:style>
  <w:style w:type="character" w:customStyle="1" w:styleId="ListLabel107">
    <w:name w:val="ListLabel 107"/>
    <w:uiPriority w:val="99"/>
    <w:rsid w:val="00D42272"/>
  </w:style>
  <w:style w:type="character" w:customStyle="1" w:styleId="ListLabel108">
    <w:name w:val="ListLabel 108"/>
    <w:uiPriority w:val="99"/>
    <w:rsid w:val="00D42272"/>
  </w:style>
  <w:style w:type="paragraph" w:customStyle="1" w:styleId="Heading">
    <w:name w:val="Heading"/>
    <w:basedOn w:val="a"/>
    <w:next w:val="a5"/>
    <w:uiPriority w:val="99"/>
    <w:rsid w:val="00D42272"/>
    <w:pPr>
      <w:keepNext/>
      <w:spacing w:before="240" w:after="120"/>
    </w:pPr>
    <w:rPr>
      <w:rFonts w:ascii="Liberation Sans" w:eastAsia="Calibri" w:hAnsi="Liberation Sans" w:cs="FreeSans"/>
      <w:sz w:val="28"/>
      <w:szCs w:val="28"/>
    </w:rPr>
  </w:style>
  <w:style w:type="paragraph" w:styleId="a5">
    <w:name w:val="Body Text"/>
    <w:basedOn w:val="a"/>
    <w:link w:val="a6"/>
    <w:uiPriority w:val="99"/>
    <w:rsid w:val="00D42272"/>
    <w:pPr>
      <w:spacing w:after="140" w:line="288" w:lineRule="auto"/>
    </w:pPr>
  </w:style>
  <w:style w:type="character" w:customStyle="1" w:styleId="a6">
    <w:name w:val="Основной текст Знак"/>
    <w:basedOn w:val="a0"/>
    <w:link w:val="a5"/>
    <w:uiPriority w:val="99"/>
    <w:semiHidden/>
    <w:rsid w:val="00562E83"/>
    <w:rPr>
      <w:rFonts w:ascii="Times New Roman" w:eastAsia="Times New Roman" w:hAnsi="Times New Roman" w:cs="Times New Roman"/>
      <w:color w:val="00000A"/>
      <w:sz w:val="24"/>
      <w:szCs w:val="24"/>
      <w:lang w:val="ru-RU" w:eastAsia="ru-RU"/>
    </w:rPr>
  </w:style>
  <w:style w:type="paragraph" w:styleId="a7">
    <w:name w:val="List"/>
    <w:basedOn w:val="a5"/>
    <w:uiPriority w:val="99"/>
    <w:rsid w:val="00D42272"/>
    <w:rPr>
      <w:rFonts w:cs="FreeSans"/>
    </w:rPr>
  </w:style>
  <w:style w:type="paragraph" w:styleId="a8">
    <w:name w:val="caption"/>
    <w:basedOn w:val="a"/>
    <w:uiPriority w:val="99"/>
    <w:qFormat/>
    <w:rsid w:val="00D42272"/>
    <w:pPr>
      <w:suppressLineNumbers/>
      <w:spacing w:before="120" w:after="120"/>
    </w:pPr>
    <w:rPr>
      <w:rFonts w:cs="FreeSans"/>
      <w:i/>
      <w:iCs/>
    </w:rPr>
  </w:style>
  <w:style w:type="paragraph" w:customStyle="1" w:styleId="Index">
    <w:name w:val="Index"/>
    <w:basedOn w:val="a"/>
    <w:uiPriority w:val="99"/>
    <w:rsid w:val="00D42272"/>
    <w:pPr>
      <w:suppressLineNumbers/>
    </w:pPr>
    <w:rPr>
      <w:rFonts w:cs="FreeSans"/>
    </w:rPr>
  </w:style>
  <w:style w:type="paragraph" w:styleId="a9">
    <w:name w:val="List Paragraph"/>
    <w:basedOn w:val="a"/>
    <w:uiPriority w:val="99"/>
    <w:qFormat/>
    <w:pPr>
      <w:ind w:left="720"/>
      <w:contextualSpacing/>
    </w:pPr>
  </w:style>
  <w:style w:type="paragraph" w:styleId="aa">
    <w:name w:val="header"/>
    <w:basedOn w:val="a"/>
    <w:link w:val="11"/>
    <w:uiPriority w:val="99"/>
    <w:pPr>
      <w:tabs>
        <w:tab w:val="center" w:pos="4677"/>
        <w:tab w:val="right" w:pos="9355"/>
      </w:tabs>
    </w:pPr>
  </w:style>
  <w:style w:type="character" w:customStyle="1" w:styleId="11">
    <w:name w:val="Верхний колонтитул Знак1"/>
    <w:basedOn w:val="a0"/>
    <w:link w:val="aa"/>
    <w:uiPriority w:val="99"/>
    <w:semiHidden/>
    <w:rsid w:val="00562E83"/>
    <w:rPr>
      <w:rFonts w:ascii="Times New Roman" w:eastAsia="Times New Roman" w:hAnsi="Times New Roman" w:cs="Times New Roman"/>
      <w:color w:val="00000A"/>
      <w:sz w:val="24"/>
      <w:szCs w:val="24"/>
      <w:lang w:val="ru-RU" w:eastAsia="ru-RU"/>
    </w:rPr>
  </w:style>
  <w:style w:type="paragraph" w:styleId="ab">
    <w:name w:val="footer"/>
    <w:basedOn w:val="a"/>
    <w:link w:val="12"/>
    <w:uiPriority w:val="99"/>
    <w:pPr>
      <w:tabs>
        <w:tab w:val="center" w:pos="4677"/>
        <w:tab w:val="right" w:pos="9355"/>
      </w:tabs>
    </w:pPr>
  </w:style>
  <w:style w:type="character" w:customStyle="1" w:styleId="12">
    <w:name w:val="Нижний колонтитул Знак1"/>
    <w:basedOn w:val="a0"/>
    <w:link w:val="ab"/>
    <w:uiPriority w:val="99"/>
    <w:semiHidden/>
    <w:rsid w:val="00562E83"/>
    <w:rPr>
      <w:rFonts w:ascii="Times New Roman" w:eastAsia="Times New Roman" w:hAnsi="Times New Roman" w:cs="Times New Roman"/>
      <w:color w:val="00000A"/>
      <w:sz w:val="24"/>
      <w:szCs w:val="24"/>
      <w:lang w:val="ru-RU" w:eastAsia="ru-RU"/>
    </w:rPr>
  </w:style>
  <w:style w:type="table" w:styleId="ac">
    <w:name w:val="Table Grid"/>
    <w:basedOn w:val="a1"/>
    <w:uiPriority w:val="99"/>
    <w:rsid w:val="00E3363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
    <w:name w:val="w"/>
    <w:basedOn w:val="a0"/>
    <w:uiPriority w:val="99"/>
    <w:rsid w:val="005B0E46"/>
    <w:rPr>
      <w:rFonts w:cs="Times New Roman"/>
    </w:rPr>
  </w:style>
  <w:style w:type="paragraph" w:styleId="ad">
    <w:name w:val="footnote text"/>
    <w:basedOn w:val="a"/>
    <w:link w:val="ae"/>
    <w:uiPriority w:val="99"/>
    <w:semiHidden/>
    <w:rsid w:val="00C8426D"/>
    <w:rPr>
      <w:sz w:val="20"/>
      <w:szCs w:val="20"/>
    </w:rPr>
  </w:style>
  <w:style w:type="character" w:customStyle="1" w:styleId="ae">
    <w:name w:val="Текст сноски Знак"/>
    <w:basedOn w:val="a0"/>
    <w:link w:val="ad"/>
    <w:uiPriority w:val="99"/>
    <w:semiHidden/>
    <w:locked/>
    <w:rsid w:val="00C8426D"/>
    <w:rPr>
      <w:rFonts w:ascii="Times New Roman" w:hAnsi="Times New Roman" w:cs="Times New Roman"/>
      <w:color w:val="00000A"/>
      <w:sz w:val="20"/>
      <w:szCs w:val="20"/>
      <w:lang w:val="ru-RU" w:eastAsia="ru-RU"/>
    </w:rPr>
  </w:style>
  <w:style w:type="character" w:styleId="af">
    <w:name w:val="footnote reference"/>
    <w:basedOn w:val="a0"/>
    <w:uiPriority w:val="99"/>
    <w:semiHidden/>
    <w:rsid w:val="00C8426D"/>
    <w:rPr>
      <w:rFonts w:cs="Times New Roman"/>
      <w:vertAlign w:val="superscript"/>
    </w:rPr>
  </w:style>
  <w:style w:type="paragraph" w:styleId="af0">
    <w:name w:val="Balloon Text"/>
    <w:basedOn w:val="a"/>
    <w:link w:val="af1"/>
    <w:uiPriority w:val="99"/>
    <w:semiHidden/>
    <w:rsid w:val="00455C95"/>
    <w:rPr>
      <w:rFonts w:ascii="Tahoma" w:hAnsi="Tahoma" w:cs="Tahoma"/>
      <w:sz w:val="16"/>
      <w:szCs w:val="16"/>
    </w:rPr>
  </w:style>
  <w:style w:type="character" w:customStyle="1" w:styleId="af1">
    <w:name w:val="Текст выноски Знак"/>
    <w:basedOn w:val="a0"/>
    <w:link w:val="af0"/>
    <w:uiPriority w:val="99"/>
    <w:semiHidden/>
    <w:locked/>
    <w:rsid w:val="00455C95"/>
    <w:rPr>
      <w:rFonts w:ascii="Tahoma" w:hAnsi="Tahoma" w:cs="Tahoma"/>
      <w:color w:val="00000A"/>
      <w:sz w:val="16"/>
      <w:szCs w:val="16"/>
      <w:lang w:val="ru-RU" w:eastAsia="ru-RU"/>
    </w:rPr>
  </w:style>
  <w:style w:type="character" w:styleId="af2">
    <w:name w:val="Strong"/>
    <w:basedOn w:val="a0"/>
    <w:uiPriority w:val="99"/>
    <w:qFormat/>
    <w:rsid w:val="00982D31"/>
    <w:rPr>
      <w:rFonts w:cs="Times New Roman"/>
      <w:b/>
      <w:bCs/>
    </w:rPr>
  </w:style>
  <w:style w:type="character" w:styleId="af3">
    <w:name w:val="Hyperlink"/>
    <w:basedOn w:val="a0"/>
    <w:uiPriority w:val="99"/>
    <w:rsid w:val="00833CB2"/>
    <w:rPr>
      <w:rFonts w:cs="Times New Roman"/>
      <w:color w:val="0563C1"/>
      <w:u w:val="single"/>
    </w:rPr>
  </w:style>
  <w:style w:type="character" w:customStyle="1" w:styleId="10">
    <w:name w:val="Заголовок 1 Знак"/>
    <w:basedOn w:val="a0"/>
    <w:link w:val="1"/>
    <w:rsid w:val="007B6270"/>
    <w:rPr>
      <w:rFonts w:asciiTheme="majorHAnsi" w:eastAsiaTheme="majorEastAsia" w:hAnsiTheme="majorHAnsi" w:cstheme="majorBidi"/>
      <w:b/>
      <w:bCs/>
      <w:color w:val="00000A"/>
      <w:kern w:val="32"/>
      <w:sz w:val="32"/>
      <w:szCs w:val="32"/>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51EE"/>
    <w:rPr>
      <w:rFonts w:ascii="Times New Roman" w:eastAsia="Times New Roman" w:hAnsi="Times New Roman" w:cs="Times New Roman"/>
      <w:color w:val="00000A"/>
      <w:sz w:val="24"/>
      <w:szCs w:val="24"/>
      <w:lang w:val="ru-RU" w:eastAsia="ru-RU"/>
    </w:rPr>
  </w:style>
  <w:style w:type="paragraph" w:styleId="1">
    <w:name w:val="heading 1"/>
    <w:basedOn w:val="a"/>
    <w:next w:val="a"/>
    <w:link w:val="10"/>
    <w:qFormat/>
    <w:locked/>
    <w:rsid w:val="007B6270"/>
    <w:pPr>
      <w:keepNext/>
      <w:spacing w:before="240" w:after="60"/>
      <w:outlineLvl w:val="0"/>
    </w:pPr>
    <w:rPr>
      <w:rFonts w:asciiTheme="majorHAnsi" w:eastAsiaTheme="majorEastAsia" w:hAnsiTheme="majorHAnsi" w:cstheme="majorBidi"/>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uiPriority w:val="99"/>
    <w:rPr>
      <w:rFonts w:ascii="Times New Roman" w:hAnsi="Times New Roman" w:cs="Times New Roman"/>
      <w:sz w:val="24"/>
      <w:szCs w:val="24"/>
      <w:lang w:val="ru-RU" w:eastAsia="ru-RU"/>
    </w:rPr>
  </w:style>
  <w:style w:type="character" w:customStyle="1" w:styleId="a4">
    <w:name w:val="Нижний колонтитул Знак"/>
    <w:basedOn w:val="a0"/>
    <w:uiPriority w:val="99"/>
    <w:rPr>
      <w:rFonts w:ascii="Times New Roman" w:hAnsi="Times New Roman" w:cs="Times New Roman"/>
      <w:sz w:val="24"/>
      <w:szCs w:val="24"/>
      <w:lang w:val="ru-RU" w:eastAsia="ru-RU"/>
    </w:rPr>
  </w:style>
  <w:style w:type="character" w:customStyle="1" w:styleId="ListLabel1">
    <w:name w:val="ListLabel 1"/>
    <w:uiPriority w:val="99"/>
    <w:rsid w:val="00D42272"/>
  </w:style>
  <w:style w:type="character" w:customStyle="1" w:styleId="ListLabel2">
    <w:name w:val="ListLabel 2"/>
    <w:uiPriority w:val="99"/>
    <w:rsid w:val="00D42272"/>
  </w:style>
  <w:style w:type="character" w:customStyle="1" w:styleId="ListLabel3">
    <w:name w:val="ListLabel 3"/>
    <w:uiPriority w:val="99"/>
    <w:rsid w:val="00D42272"/>
  </w:style>
  <w:style w:type="character" w:customStyle="1" w:styleId="ListLabel4">
    <w:name w:val="ListLabel 4"/>
    <w:uiPriority w:val="99"/>
    <w:rsid w:val="00D42272"/>
  </w:style>
  <w:style w:type="character" w:customStyle="1" w:styleId="ListLabel5">
    <w:name w:val="ListLabel 5"/>
    <w:uiPriority w:val="99"/>
    <w:rsid w:val="00D42272"/>
  </w:style>
  <w:style w:type="character" w:customStyle="1" w:styleId="ListLabel6">
    <w:name w:val="ListLabel 6"/>
    <w:uiPriority w:val="99"/>
    <w:rsid w:val="00D42272"/>
  </w:style>
  <w:style w:type="character" w:customStyle="1" w:styleId="ListLabel7">
    <w:name w:val="ListLabel 7"/>
    <w:uiPriority w:val="99"/>
    <w:rsid w:val="00D42272"/>
  </w:style>
  <w:style w:type="character" w:customStyle="1" w:styleId="ListLabel8">
    <w:name w:val="ListLabel 8"/>
    <w:uiPriority w:val="99"/>
    <w:rsid w:val="00D42272"/>
  </w:style>
  <w:style w:type="character" w:customStyle="1" w:styleId="ListLabel9">
    <w:name w:val="ListLabel 9"/>
    <w:uiPriority w:val="99"/>
    <w:rsid w:val="00D42272"/>
  </w:style>
  <w:style w:type="character" w:customStyle="1" w:styleId="ListLabel10">
    <w:name w:val="ListLabel 10"/>
    <w:uiPriority w:val="99"/>
    <w:rsid w:val="00D42272"/>
  </w:style>
  <w:style w:type="character" w:customStyle="1" w:styleId="ListLabel11">
    <w:name w:val="ListLabel 11"/>
    <w:uiPriority w:val="99"/>
    <w:rsid w:val="00D42272"/>
  </w:style>
  <w:style w:type="character" w:customStyle="1" w:styleId="ListLabel12">
    <w:name w:val="ListLabel 12"/>
    <w:uiPriority w:val="99"/>
    <w:rsid w:val="00D42272"/>
  </w:style>
  <w:style w:type="character" w:customStyle="1" w:styleId="ListLabel13">
    <w:name w:val="ListLabel 13"/>
    <w:uiPriority w:val="99"/>
    <w:rsid w:val="00D42272"/>
  </w:style>
  <w:style w:type="character" w:customStyle="1" w:styleId="ListLabel14">
    <w:name w:val="ListLabel 14"/>
    <w:uiPriority w:val="99"/>
    <w:rsid w:val="00D42272"/>
  </w:style>
  <w:style w:type="character" w:customStyle="1" w:styleId="ListLabel15">
    <w:name w:val="ListLabel 15"/>
    <w:uiPriority w:val="99"/>
    <w:rsid w:val="00D42272"/>
  </w:style>
  <w:style w:type="character" w:customStyle="1" w:styleId="ListLabel16">
    <w:name w:val="ListLabel 16"/>
    <w:uiPriority w:val="99"/>
    <w:rsid w:val="00D42272"/>
  </w:style>
  <w:style w:type="character" w:customStyle="1" w:styleId="ListLabel17">
    <w:name w:val="ListLabel 17"/>
    <w:uiPriority w:val="99"/>
    <w:rsid w:val="00D42272"/>
  </w:style>
  <w:style w:type="character" w:customStyle="1" w:styleId="ListLabel18">
    <w:name w:val="ListLabel 18"/>
    <w:uiPriority w:val="99"/>
    <w:rsid w:val="00D42272"/>
  </w:style>
  <w:style w:type="character" w:customStyle="1" w:styleId="ListLabel19">
    <w:name w:val="ListLabel 19"/>
    <w:uiPriority w:val="99"/>
    <w:rsid w:val="00D42272"/>
    <w:rPr>
      <w:sz w:val="28"/>
    </w:rPr>
  </w:style>
  <w:style w:type="character" w:customStyle="1" w:styleId="ListLabel20">
    <w:name w:val="ListLabel 20"/>
    <w:uiPriority w:val="99"/>
    <w:rsid w:val="00D42272"/>
  </w:style>
  <w:style w:type="character" w:customStyle="1" w:styleId="ListLabel21">
    <w:name w:val="ListLabel 21"/>
    <w:uiPriority w:val="99"/>
    <w:rsid w:val="00D42272"/>
  </w:style>
  <w:style w:type="character" w:customStyle="1" w:styleId="ListLabel22">
    <w:name w:val="ListLabel 22"/>
    <w:uiPriority w:val="99"/>
    <w:rsid w:val="00D42272"/>
  </w:style>
  <w:style w:type="character" w:customStyle="1" w:styleId="ListLabel23">
    <w:name w:val="ListLabel 23"/>
    <w:uiPriority w:val="99"/>
    <w:rsid w:val="00D42272"/>
  </w:style>
  <w:style w:type="character" w:customStyle="1" w:styleId="ListLabel24">
    <w:name w:val="ListLabel 24"/>
    <w:uiPriority w:val="99"/>
    <w:rsid w:val="00D42272"/>
  </w:style>
  <w:style w:type="character" w:customStyle="1" w:styleId="ListLabel25">
    <w:name w:val="ListLabel 25"/>
    <w:uiPriority w:val="99"/>
    <w:rsid w:val="00D42272"/>
  </w:style>
  <w:style w:type="character" w:customStyle="1" w:styleId="ListLabel26">
    <w:name w:val="ListLabel 26"/>
    <w:uiPriority w:val="99"/>
    <w:rsid w:val="00D42272"/>
  </w:style>
  <w:style w:type="character" w:customStyle="1" w:styleId="ListLabel27">
    <w:name w:val="ListLabel 27"/>
    <w:uiPriority w:val="99"/>
    <w:rsid w:val="00D42272"/>
  </w:style>
  <w:style w:type="character" w:customStyle="1" w:styleId="ListLabel28">
    <w:name w:val="ListLabel 28"/>
    <w:uiPriority w:val="99"/>
    <w:rsid w:val="00D42272"/>
    <w:rPr>
      <w:sz w:val="28"/>
    </w:rPr>
  </w:style>
  <w:style w:type="character" w:customStyle="1" w:styleId="ListLabel29">
    <w:name w:val="ListLabel 29"/>
    <w:uiPriority w:val="99"/>
    <w:rsid w:val="00D42272"/>
  </w:style>
  <w:style w:type="character" w:customStyle="1" w:styleId="ListLabel30">
    <w:name w:val="ListLabel 30"/>
    <w:uiPriority w:val="99"/>
    <w:rsid w:val="00D42272"/>
  </w:style>
  <w:style w:type="character" w:customStyle="1" w:styleId="ListLabel31">
    <w:name w:val="ListLabel 31"/>
    <w:uiPriority w:val="99"/>
    <w:rsid w:val="00D42272"/>
  </w:style>
  <w:style w:type="character" w:customStyle="1" w:styleId="ListLabel32">
    <w:name w:val="ListLabel 32"/>
    <w:uiPriority w:val="99"/>
    <w:rsid w:val="00D42272"/>
  </w:style>
  <w:style w:type="character" w:customStyle="1" w:styleId="ListLabel33">
    <w:name w:val="ListLabel 33"/>
    <w:uiPriority w:val="99"/>
    <w:rsid w:val="00D42272"/>
  </w:style>
  <w:style w:type="character" w:customStyle="1" w:styleId="ListLabel34">
    <w:name w:val="ListLabel 34"/>
    <w:uiPriority w:val="99"/>
    <w:rsid w:val="00D42272"/>
  </w:style>
  <w:style w:type="character" w:customStyle="1" w:styleId="ListLabel35">
    <w:name w:val="ListLabel 35"/>
    <w:uiPriority w:val="99"/>
    <w:rsid w:val="00D42272"/>
  </w:style>
  <w:style w:type="character" w:customStyle="1" w:styleId="ListLabel36">
    <w:name w:val="ListLabel 36"/>
    <w:uiPriority w:val="99"/>
    <w:rsid w:val="00D42272"/>
  </w:style>
  <w:style w:type="character" w:customStyle="1" w:styleId="ListLabel37">
    <w:name w:val="ListLabel 37"/>
    <w:uiPriority w:val="99"/>
    <w:rsid w:val="00D42272"/>
    <w:rPr>
      <w:sz w:val="28"/>
    </w:rPr>
  </w:style>
  <w:style w:type="character" w:customStyle="1" w:styleId="ListLabel38">
    <w:name w:val="ListLabel 38"/>
    <w:uiPriority w:val="99"/>
    <w:rsid w:val="00D42272"/>
  </w:style>
  <w:style w:type="character" w:customStyle="1" w:styleId="ListLabel39">
    <w:name w:val="ListLabel 39"/>
    <w:uiPriority w:val="99"/>
    <w:rsid w:val="00D42272"/>
  </w:style>
  <w:style w:type="character" w:customStyle="1" w:styleId="ListLabel40">
    <w:name w:val="ListLabel 40"/>
    <w:uiPriority w:val="99"/>
    <w:rsid w:val="00D42272"/>
  </w:style>
  <w:style w:type="character" w:customStyle="1" w:styleId="ListLabel41">
    <w:name w:val="ListLabel 41"/>
    <w:uiPriority w:val="99"/>
    <w:rsid w:val="00D42272"/>
  </w:style>
  <w:style w:type="character" w:customStyle="1" w:styleId="ListLabel42">
    <w:name w:val="ListLabel 42"/>
    <w:uiPriority w:val="99"/>
    <w:rsid w:val="00D42272"/>
  </w:style>
  <w:style w:type="character" w:customStyle="1" w:styleId="ListLabel43">
    <w:name w:val="ListLabel 43"/>
    <w:uiPriority w:val="99"/>
    <w:rsid w:val="00D42272"/>
  </w:style>
  <w:style w:type="character" w:customStyle="1" w:styleId="ListLabel44">
    <w:name w:val="ListLabel 44"/>
    <w:uiPriority w:val="99"/>
    <w:rsid w:val="00D42272"/>
  </w:style>
  <w:style w:type="character" w:customStyle="1" w:styleId="ListLabel45">
    <w:name w:val="ListLabel 45"/>
    <w:uiPriority w:val="99"/>
    <w:rsid w:val="00D42272"/>
  </w:style>
  <w:style w:type="character" w:customStyle="1" w:styleId="ListLabel46">
    <w:name w:val="ListLabel 46"/>
    <w:uiPriority w:val="99"/>
    <w:rsid w:val="00D42272"/>
    <w:rPr>
      <w:sz w:val="28"/>
    </w:rPr>
  </w:style>
  <w:style w:type="character" w:customStyle="1" w:styleId="ListLabel47">
    <w:name w:val="ListLabel 47"/>
    <w:uiPriority w:val="99"/>
    <w:rsid w:val="00D42272"/>
  </w:style>
  <w:style w:type="character" w:customStyle="1" w:styleId="ListLabel48">
    <w:name w:val="ListLabel 48"/>
    <w:uiPriority w:val="99"/>
    <w:rsid w:val="00D42272"/>
  </w:style>
  <w:style w:type="character" w:customStyle="1" w:styleId="ListLabel49">
    <w:name w:val="ListLabel 49"/>
    <w:uiPriority w:val="99"/>
    <w:rsid w:val="00D42272"/>
  </w:style>
  <w:style w:type="character" w:customStyle="1" w:styleId="ListLabel50">
    <w:name w:val="ListLabel 50"/>
    <w:uiPriority w:val="99"/>
    <w:rsid w:val="00D42272"/>
  </w:style>
  <w:style w:type="character" w:customStyle="1" w:styleId="ListLabel51">
    <w:name w:val="ListLabel 51"/>
    <w:uiPriority w:val="99"/>
    <w:rsid w:val="00D42272"/>
  </w:style>
  <w:style w:type="character" w:customStyle="1" w:styleId="ListLabel52">
    <w:name w:val="ListLabel 52"/>
    <w:uiPriority w:val="99"/>
    <w:rsid w:val="00D42272"/>
  </w:style>
  <w:style w:type="character" w:customStyle="1" w:styleId="ListLabel53">
    <w:name w:val="ListLabel 53"/>
    <w:uiPriority w:val="99"/>
    <w:rsid w:val="00D42272"/>
  </w:style>
  <w:style w:type="character" w:customStyle="1" w:styleId="ListLabel54">
    <w:name w:val="ListLabel 54"/>
    <w:uiPriority w:val="99"/>
    <w:rsid w:val="00D42272"/>
  </w:style>
  <w:style w:type="character" w:customStyle="1" w:styleId="ListLabel55">
    <w:name w:val="ListLabel 55"/>
    <w:uiPriority w:val="99"/>
    <w:rsid w:val="00D42272"/>
    <w:rPr>
      <w:sz w:val="28"/>
    </w:rPr>
  </w:style>
  <w:style w:type="character" w:customStyle="1" w:styleId="ListLabel56">
    <w:name w:val="ListLabel 56"/>
    <w:uiPriority w:val="99"/>
    <w:rsid w:val="00D42272"/>
  </w:style>
  <w:style w:type="character" w:customStyle="1" w:styleId="ListLabel57">
    <w:name w:val="ListLabel 57"/>
    <w:uiPriority w:val="99"/>
    <w:rsid w:val="00D42272"/>
  </w:style>
  <w:style w:type="character" w:customStyle="1" w:styleId="ListLabel58">
    <w:name w:val="ListLabel 58"/>
    <w:uiPriority w:val="99"/>
    <w:rsid w:val="00D42272"/>
  </w:style>
  <w:style w:type="character" w:customStyle="1" w:styleId="ListLabel59">
    <w:name w:val="ListLabel 59"/>
    <w:uiPriority w:val="99"/>
    <w:rsid w:val="00D42272"/>
  </w:style>
  <w:style w:type="character" w:customStyle="1" w:styleId="ListLabel60">
    <w:name w:val="ListLabel 60"/>
    <w:uiPriority w:val="99"/>
    <w:rsid w:val="00D42272"/>
  </w:style>
  <w:style w:type="character" w:customStyle="1" w:styleId="ListLabel61">
    <w:name w:val="ListLabel 61"/>
    <w:uiPriority w:val="99"/>
    <w:rsid w:val="00D42272"/>
  </w:style>
  <w:style w:type="character" w:customStyle="1" w:styleId="ListLabel62">
    <w:name w:val="ListLabel 62"/>
    <w:uiPriority w:val="99"/>
    <w:rsid w:val="00D42272"/>
  </w:style>
  <w:style w:type="character" w:customStyle="1" w:styleId="ListLabel63">
    <w:name w:val="ListLabel 63"/>
    <w:uiPriority w:val="99"/>
    <w:rsid w:val="00D42272"/>
  </w:style>
  <w:style w:type="character" w:customStyle="1" w:styleId="ListLabel64">
    <w:name w:val="ListLabel 64"/>
    <w:uiPriority w:val="99"/>
    <w:rsid w:val="00D42272"/>
    <w:rPr>
      <w:sz w:val="28"/>
    </w:rPr>
  </w:style>
  <w:style w:type="character" w:customStyle="1" w:styleId="ListLabel65">
    <w:name w:val="ListLabel 65"/>
    <w:uiPriority w:val="99"/>
    <w:rsid w:val="00D42272"/>
  </w:style>
  <w:style w:type="character" w:customStyle="1" w:styleId="ListLabel66">
    <w:name w:val="ListLabel 66"/>
    <w:uiPriority w:val="99"/>
    <w:rsid w:val="00D42272"/>
  </w:style>
  <w:style w:type="character" w:customStyle="1" w:styleId="ListLabel67">
    <w:name w:val="ListLabel 67"/>
    <w:uiPriority w:val="99"/>
    <w:rsid w:val="00D42272"/>
  </w:style>
  <w:style w:type="character" w:customStyle="1" w:styleId="ListLabel68">
    <w:name w:val="ListLabel 68"/>
    <w:uiPriority w:val="99"/>
    <w:rsid w:val="00D42272"/>
  </w:style>
  <w:style w:type="character" w:customStyle="1" w:styleId="ListLabel69">
    <w:name w:val="ListLabel 69"/>
    <w:uiPriority w:val="99"/>
    <w:rsid w:val="00D42272"/>
  </w:style>
  <w:style w:type="character" w:customStyle="1" w:styleId="ListLabel70">
    <w:name w:val="ListLabel 70"/>
    <w:uiPriority w:val="99"/>
    <w:rsid w:val="00D42272"/>
  </w:style>
  <w:style w:type="character" w:customStyle="1" w:styleId="ListLabel71">
    <w:name w:val="ListLabel 71"/>
    <w:uiPriority w:val="99"/>
    <w:rsid w:val="00D42272"/>
  </w:style>
  <w:style w:type="character" w:customStyle="1" w:styleId="ListLabel72">
    <w:name w:val="ListLabel 72"/>
    <w:uiPriority w:val="99"/>
    <w:rsid w:val="00D42272"/>
  </w:style>
  <w:style w:type="character" w:customStyle="1" w:styleId="ListLabel73">
    <w:name w:val="ListLabel 73"/>
    <w:uiPriority w:val="99"/>
    <w:rsid w:val="00D42272"/>
    <w:rPr>
      <w:sz w:val="28"/>
    </w:rPr>
  </w:style>
  <w:style w:type="character" w:customStyle="1" w:styleId="ListLabel74">
    <w:name w:val="ListLabel 74"/>
    <w:uiPriority w:val="99"/>
    <w:rsid w:val="00D42272"/>
  </w:style>
  <w:style w:type="character" w:customStyle="1" w:styleId="ListLabel75">
    <w:name w:val="ListLabel 75"/>
    <w:uiPriority w:val="99"/>
    <w:rsid w:val="00D42272"/>
  </w:style>
  <w:style w:type="character" w:customStyle="1" w:styleId="ListLabel76">
    <w:name w:val="ListLabel 76"/>
    <w:uiPriority w:val="99"/>
    <w:rsid w:val="00D42272"/>
  </w:style>
  <w:style w:type="character" w:customStyle="1" w:styleId="ListLabel77">
    <w:name w:val="ListLabel 77"/>
    <w:uiPriority w:val="99"/>
    <w:rsid w:val="00D42272"/>
  </w:style>
  <w:style w:type="character" w:customStyle="1" w:styleId="ListLabel78">
    <w:name w:val="ListLabel 78"/>
    <w:uiPriority w:val="99"/>
    <w:rsid w:val="00D42272"/>
  </w:style>
  <w:style w:type="character" w:customStyle="1" w:styleId="ListLabel79">
    <w:name w:val="ListLabel 79"/>
    <w:uiPriority w:val="99"/>
    <w:rsid w:val="00D42272"/>
  </w:style>
  <w:style w:type="character" w:customStyle="1" w:styleId="ListLabel80">
    <w:name w:val="ListLabel 80"/>
    <w:uiPriority w:val="99"/>
    <w:rsid w:val="00D42272"/>
  </w:style>
  <w:style w:type="character" w:customStyle="1" w:styleId="ListLabel81">
    <w:name w:val="ListLabel 81"/>
    <w:uiPriority w:val="99"/>
    <w:rsid w:val="00D42272"/>
  </w:style>
  <w:style w:type="character" w:customStyle="1" w:styleId="ListLabel82">
    <w:name w:val="ListLabel 82"/>
    <w:uiPriority w:val="99"/>
    <w:rsid w:val="00D42272"/>
    <w:rPr>
      <w:sz w:val="28"/>
    </w:rPr>
  </w:style>
  <w:style w:type="character" w:customStyle="1" w:styleId="ListLabel83">
    <w:name w:val="ListLabel 83"/>
    <w:uiPriority w:val="99"/>
    <w:rsid w:val="00D42272"/>
  </w:style>
  <w:style w:type="character" w:customStyle="1" w:styleId="ListLabel84">
    <w:name w:val="ListLabel 84"/>
    <w:uiPriority w:val="99"/>
    <w:rsid w:val="00D42272"/>
  </w:style>
  <w:style w:type="character" w:customStyle="1" w:styleId="ListLabel85">
    <w:name w:val="ListLabel 85"/>
    <w:uiPriority w:val="99"/>
    <w:rsid w:val="00D42272"/>
  </w:style>
  <w:style w:type="character" w:customStyle="1" w:styleId="ListLabel86">
    <w:name w:val="ListLabel 86"/>
    <w:uiPriority w:val="99"/>
    <w:rsid w:val="00D42272"/>
  </w:style>
  <w:style w:type="character" w:customStyle="1" w:styleId="ListLabel87">
    <w:name w:val="ListLabel 87"/>
    <w:uiPriority w:val="99"/>
    <w:rsid w:val="00D42272"/>
  </w:style>
  <w:style w:type="character" w:customStyle="1" w:styleId="ListLabel88">
    <w:name w:val="ListLabel 88"/>
    <w:uiPriority w:val="99"/>
    <w:rsid w:val="00D42272"/>
  </w:style>
  <w:style w:type="character" w:customStyle="1" w:styleId="ListLabel89">
    <w:name w:val="ListLabel 89"/>
    <w:uiPriority w:val="99"/>
    <w:rsid w:val="00D42272"/>
  </w:style>
  <w:style w:type="character" w:customStyle="1" w:styleId="ListLabel90">
    <w:name w:val="ListLabel 90"/>
    <w:uiPriority w:val="99"/>
    <w:rsid w:val="00D42272"/>
  </w:style>
  <w:style w:type="character" w:customStyle="1" w:styleId="ListLabel91">
    <w:name w:val="ListLabel 91"/>
    <w:uiPriority w:val="99"/>
    <w:rsid w:val="00D42272"/>
    <w:rPr>
      <w:sz w:val="28"/>
    </w:rPr>
  </w:style>
  <w:style w:type="character" w:customStyle="1" w:styleId="ListLabel92">
    <w:name w:val="ListLabel 92"/>
    <w:uiPriority w:val="99"/>
    <w:rsid w:val="00D42272"/>
  </w:style>
  <w:style w:type="character" w:customStyle="1" w:styleId="ListLabel93">
    <w:name w:val="ListLabel 93"/>
    <w:uiPriority w:val="99"/>
    <w:rsid w:val="00D42272"/>
  </w:style>
  <w:style w:type="character" w:customStyle="1" w:styleId="ListLabel94">
    <w:name w:val="ListLabel 94"/>
    <w:uiPriority w:val="99"/>
    <w:rsid w:val="00D42272"/>
  </w:style>
  <w:style w:type="character" w:customStyle="1" w:styleId="ListLabel95">
    <w:name w:val="ListLabel 95"/>
    <w:uiPriority w:val="99"/>
    <w:rsid w:val="00D42272"/>
  </w:style>
  <w:style w:type="character" w:customStyle="1" w:styleId="ListLabel96">
    <w:name w:val="ListLabel 96"/>
    <w:uiPriority w:val="99"/>
    <w:rsid w:val="00D42272"/>
  </w:style>
  <w:style w:type="character" w:customStyle="1" w:styleId="ListLabel97">
    <w:name w:val="ListLabel 97"/>
    <w:uiPriority w:val="99"/>
    <w:rsid w:val="00D42272"/>
  </w:style>
  <w:style w:type="character" w:customStyle="1" w:styleId="ListLabel98">
    <w:name w:val="ListLabel 98"/>
    <w:uiPriority w:val="99"/>
    <w:rsid w:val="00D42272"/>
  </w:style>
  <w:style w:type="character" w:customStyle="1" w:styleId="ListLabel99">
    <w:name w:val="ListLabel 99"/>
    <w:uiPriority w:val="99"/>
    <w:rsid w:val="00D42272"/>
  </w:style>
  <w:style w:type="character" w:customStyle="1" w:styleId="ListLabel100">
    <w:name w:val="ListLabel 100"/>
    <w:uiPriority w:val="99"/>
    <w:rsid w:val="00D42272"/>
    <w:rPr>
      <w:sz w:val="28"/>
    </w:rPr>
  </w:style>
  <w:style w:type="character" w:customStyle="1" w:styleId="ListLabel101">
    <w:name w:val="ListLabel 101"/>
    <w:uiPriority w:val="99"/>
    <w:rsid w:val="00D42272"/>
  </w:style>
  <w:style w:type="character" w:customStyle="1" w:styleId="ListLabel102">
    <w:name w:val="ListLabel 102"/>
    <w:uiPriority w:val="99"/>
    <w:rsid w:val="00D42272"/>
  </w:style>
  <w:style w:type="character" w:customStyle="1" w:styleId="ListLabel103">
    <w:name w:val="ListLabel 103"/>
    <w:uiPriority w:val="99"/>
    <w:rsid w:val="00D42272"/>
  </w:style>
  <w:style w:type="character" w:customStyle="1" w:styleId="ListLabel104">
    <w:name w:val="ListLabel 104"/>
    <w:uiPriority w:val="99"/>
    <w:rsid w:val="00D42272"/>
  </w:style>
  <w:style w:type="character" w:customStyle="1" w:styleId="ListLabel105">
    <w:name w:val="ListLabel 105"/>
    <w:uiPriority w:val="99"/>
    <w:rsid w:val="00D42272"/>
  </w:style>
  <w:style w:type="character" w:customStyle="1" w:styleId="ListLabel106">
    <w:name w:val="ListLabel 106"/>
    <w:uiPriority w:val="99"/>
    <w:rsid w:val="00D42272"/>
  </w:style>
  <w:style w:type="character" w:customStyle="1" w:styleId="ListLabel107">
    <w:name w:val="ListLabel 107"/>
    <w:uiPriority w:val="99"/>
    <w:rsid w:val="00D42272"/>
  </w:style>
  <w:style w:type="character" w:customStyle="1" w:styleId="ListLabel108">
    <w:name w:val="ListLabel 108"/>
    <w:uiPriority w:val="99"/>
    <w:rsid w:val="00D42272"/>
  </w:style>
  <w:style w:type="paragraph" w:customStyle="1" w:styleId="Heading">
    <w:name w:val="Heading"/>
    <w:basedOn w:val="a"/>
    <w:next w:val="a5"/>
    <w:uiPriority w:val="99"/>
    <w:rsid w:val="00D42272"/>
    <w:pPr>
      <w:keepNext/>
      <w:spacing w:before="240" w:after="120"/>
    </w:pPr>
    <w:rPr>
      <w:rFonts w:ascii="Liberation Sans" w:eastAsia="Calibri" w:hAnsi="Liberation Sans" w:cs="FreeSans"/>
      <w:sz w:val="28"/>
      <w:szCs w:val="28"/>
    </w:rPr>
  </w:style>
  <w:style w:type="paragraph" w:styleId="a5">
    <w:name w:val="Body Text"/>
    <w:basedOn w:val="a"/>
    <w:link w:val="a6"/>
    <w:uiPriority w:val="99"/>
    <w:rsid w:val="00D42272"/>
    <w:pPr>
      <w:spacing w:after="140" w:line="288" w:lineRule="auto"/>
    </w:pPr>
  </w:style>
  <w:style w:type="character" w:customStyle="1" w:styleId="a6">
    <w:name w:val="Основной текст Знак"/>
    <w:basedOn w:val="a0"/>
    <w:link w:val="a5"/>
    <w:uiPriority w:val="99"/>
    <w:semiHidden/>
    <w:rsid w:val="00562E83"/>
    <w:rPr>
      <w:rFonts w:ascii="Times New Roman" w:eastAsia="Times New Roman" w:hAnsi="Times New Roman" w:cs="Times New Roman"/>
      <w:color w:val="00000A"/>
      <w:sz w:val="24"/>
      <w:szCs w:val="24"/>
      <w:lang w:val="ru-RU" w:eastAsia="ru-RU"/>
    </w:rPr>
  </w:style>
  <w:style w:type="paragraph" w:styleId="a7">
    <w:name w:val="List"/>
    <w:basedOn w:val="a5"/>
    <w:uiPriority w:val="99"/>
    <w:rsid w:val="00D42272"/>
    <w:rPr>
      <w:rFonts w:cs="FreeSans"/>
    </w:rPr>
  </w:style>
  <w:style w:type="paragraph" w:styleId="a8">
    <w:name w:val="caption"/>
    <w:basedOn w:val="a"/>
    <w:uiPriority w:val="99"/>
    <w:qFormat/>
    <w:rsid w:val="00D42272"/>
    <w:pPr>
      <w:suppressLineNumbers/>
      <w:spacing w:before="120" w:after="120"/>
    </w:pPr>
    <w:rPr>
      <w:rFonts w:cs="FreeSans"/>
      <w:i/>
      <w:iCs/>
    </w:rPr>
  </w:style>
  <w:style w:type="paragraph" w:customStyle="1" w:styleId="Index">
    <w:name w:val="Index"/>
    <w:basedOn w:val="a"/>
    <w:uiPriority w:val="99"/>
    <w:rsid w:val="00D42272"/>
    <w:pPr>
      <w:suppressLineNumbers/>
    </w:pPr>
    <w:rPr>
      <w:rFonts w:cs="FreeSans"/>
    </w:rPr>
  </w:style>
  <w:style w:type="paragraph" w:styleId="a9">
    <w:name w:val="List Paragraph"/>
    <w:basedOn w:val="a"/>
    <w:uiPriority w:val="99"/>
    <w:qFormat/>
    <w:pPr>
      <w:ind w:left="720"/>
      <w:contextualSpacing/>
    </w:pPr>
  </w:style>
  <w:style w:type="paragraph" w:styleId="aa">
    <w:name w:val="header"/>
    <w:basedOn w:val="a"/>
    <w:link w:val="11"/>
    <w:uiPriority w:val="99"/>
    <w:pPr>
      <w:tabs>
        <w:tab w:val="center" w:pos="4677"/>
        <w:tab w:val="right" w:pos="9355"/>
      </w:tabs>
    </w:pPr>
  </w:style>
  <w:style w:type="character" w:customStyle="1" w:styleId="11">
    <w:name w:val="Верхний колонтитул Знак1"/>
    <w:basedOn w:val="a0"/>
    <w:link w:val="aa"/>
    <w:uiPriority w:val="99"/>
    <w:semiHidden/>
    <w:rsid w:val="00562E83"/>
    <w:rPr>
      <w:rFonts w:ascii="Times New Roman" w:eastAsia="Times New Roman" w:hAnsi="Times New Roman" w:cs="Times New Roman"/>
      <w:color w:val="00000A"/>
      <w:sz w:val="24"/>
      <w:szCs w:val="24"/>
      <w:lang w:val="ru-RU" w:eastAsia="ru-RU"/>
    </w:rPr>
  </w:style>
  <w:style w:type="paragraph" w:styleId="ab">
    <w:name w:val="footer"/>
    <w:basedOn w:val="a"/>
    <w:link w:val="12"/>
    <w:uiPriority w:val="99"/>
    <w:pPr>
      <w:tabs>
        <w:tab w:val="center" w:pos="4677"/>
        <w:tab w:val="right" w:pos="9355"/>
      </w:tabs>
    </w:pPr>
  </w:style>
  <w:style w:type="character" w:customStyle="1" w:styleId="12">
    <w:name w:val="Нижний колонтитул Знак1"/>
    <w:basedOn w:val="a0"/>
    <w:link w:val="ab"/>
    <w:uiPriority w:val="99"/>
    <w:semiHidden/>
    <w:rsid w:val="00562E83"/>
    <w:rPr>
      <w:rFonts w:ascii="Times New Roman" w:eastAsia="Times New Roman" w:hAnsi="Times New Roman" w:cs="Times New Roman"/>
      <w:color w:val="00000A"/>
      <w:sz w:val="24"/>
      <w:szCs w:val="24"/>
      <w:lang w:val="ru-RU" w:eastAsia="ru-RU"/>
    </w:rPr>
  </w:style>
  <w:style w:type="table" w:styleId="ac">
    <w:name w:val="Table Grid"/>
    <w:basedOn w:val="a1"/>
    <w:uiPriority w:val="99"/>
    <w:rsid w:val="00E3363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
    <w:name w:val="w"/>
    <w:basedOn w:val="a0"/>
    <w:uiPriority w:val="99"/>
    <w:rsid w:val="005B0E46"/>
    <w:rPr>
      <w:rFonts w:cs="Times New Roman"/>
    </w:rPr>
  </w:style>
  <w:style w:type="paragraph" w:styleId="ad">
    <w:name w:val="footnote text"/>
    <w:basedOn w:val="a"/>
    <w:link w:val="ae"/>
    <w:uiPriority w:val="99"/>
    <w:semiHidden/>
    <w:rsid w:val="00C8426D"/>
    <w:rPr>
      <w:sz w:val="20"/>
      <w:szCs w:val="20"/>
    </w:rPr>
  </w:style>
  <w:style w:type="character" w:customStyle="1" w:styleId="ae">
    <w:name w:val="Текст сноски Знак"/>
    <w:basedOn w:val="a0"/>
    <w:link w:val="ad"/>
    <w:uiPriority w:val="99"/>
    <w:semiHidden/>
    <w:locked/>
    <w:rsid w:val="00C8426D"/>
    <w:rPr>
      <w:rFonts w:ascii="Times New Roman" w:hAnsi="Times New Roman" w:cs="Times New Roman"/>
      <w:color w:val="00000A"/>
      <w:sz w:val="20"/>
      <w:szCs w:val="20"/>
      <w:lang w:val="ru-RU" w:eastAsia="ru-RU"/>
    </w:rPr>
  </w:style>
  <w:style w:type="character" w:styleId="af">
    <w:name w:val="footnote reference"/>
    <w:basedOn w:val="a0"/>
    <w:uiPriority w:val="99"/>
    <w:semiHidden/>
    <w:rsid w:val="00C8426D"/>
    <w:rPr>
      <w:rFonts w:cs="Times New Roman"/>
      <w:vertAlign w:val="superscript"/>
    </w:rPr>
  </w:style>
  <w:style w:type="paragraph" w:styleId="af0">
    <w:name w:val="Balloon Text"/>
    <w:basedOn w:val="a"/>
    <w:link w:val="af1"/>
    <w:uiPriority w:val="99"/>
    <w:semiHidden/>
    <w:rsid w:val="00455C95"/>
    <w:rPr>
      <w:rFonts w:ascii="Tahoma" w:hAnsi="Tahoma" w:cs="Tahoma"/>
      <w:sz w:val="16"/>
      <w:szCs w:val="16"/>
    </w:rPr>
  </w:style>
  <w:style w:type="character" w:customStyle="1" w:styleId="af1">
    <w:name w:val="Текст выноски Знак"/>
    <w:basedOn w:val="a0"/>
    <w:link w:val="af0"/>
    <w:uiPriority w:val="99"/>
    <w:semiHidden/>
    <w:locked/>
    <w:rsid w:val="00455C95"/>
    <w:rPr>
      <w:rFonts w:ascii="Tahoma" w:hAnsi="Tahoma" w:cs="Tahoma"/>
      <w:color w:val="00000A"/>
      <w:sz w:val="16"/>
      <w:szCs w:val="16"/>
      <w:lang w:val="ru-RU" w:eastAsia="ru-RU"/>
    </w:rPr>
  </w:style>
  <w:style w:type="character" w:styleId="af2">
    <w:name w:val="Strong"/>
    <w:basedOn w:val="a0"/>
    <w:uiPriority w:val="99"/>
    <w:qFormat/>
    <w:rsid w:val="00982D31"/>
    <w:rPr>
      <w:rFonts w:cs="Times New Roman"/>
      <w:b/>
      <w:bCs/>
    </w:rPr>
  </w:style>
  <w:style w:type="character" w:styleId="af3">
    <w:name w:val="Hyperlink"/>
    <w:basedOn w:val="a0"/>
    <w:uiPriority w:val="99"/>
    <w:rsid w:val="00833CB2"/>
    <w:rPr>
      <w:rFonts w:cs="Times New Roman"/>
      <w:color w:val="0563C1"/>
      <w:u w:val="single"/>
    </w:rPr>
  </w:style>
  <w:style w:type="character" w:customStyle="1" w:styleId="10">
    <w:name w:val="Заголовок 1 Знак"/>
    <w:basedOn w:val="a0"/>
    <w:link w:val="1"/>
    <w:rsid w:val="007B6270"/>
    <w:rPr>
      <w:rFonts w:asciiTheme="majorHAnsi" w:eastAsiaTheme="majorEastAsia" w:hAnsiTheme="majorHAnsi" w:cstheme="majorBidi"/>
      <w:b/>
      <w:bCs/>
      <w:color w:val="00000A"/>
      <w:kern w:val="32"/>
      <w:sz w:val="32"/>
      <w:szCs w:val="32"/>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558002">
      <w:marLeft w:val="0"/>
      <w:marRight w:val="0"/>
      <w:marTop w:val="0"/>
      <w:marBottom w:val="0"/>
      <w:divBdr>
        <w:top w:val="none" w:sz="0" w:space="0" w:color="auto"/>
        <w:left w:val="none" w:sz="0" w:space="0" w:color="auto"/>
        <w:bottom w:val="none" w:sz="0" w:space="0" w:color="auto"/>
        <w:right w:val="none" w:sz="0" w:space="0" w:color="auto"/>
      </w:divBdr>
    </w:div>
    <w:div w:id="238558003">
      <w:marLeft w:val="0"/>
      <w:marRight w:val="0"/>
      <w:marTop w:val="0"/>
      <w:marBottom w:val="0"/>
      <w:divBdr>
        <w:top w:val="none" w:sz="0" w:space="0" w:color="auto"/>
        <w:left w:val="none" w:sz="0" w:space="0" w:color="auto"/>
        <w:bottom w:val="none" w:sz="0" w:space="0" w:color="auto"/>
        <w:right w:val="none" w:sz="0" w:space="0" w:color="auto"/>
      </w:divBdr>
    </w:div>
    <w:div w:id="238558005">
      <w:marLeft w:val="0"/>
      <w:marRight w:val="0"/>
      <w:marTop w:val="0"/>
      <w:marBottom w:val="0"/>
      <w:divBdr>
        <w:top w:val="none" w:sz="0" w:space="0" w:color="auto"/>
        <w:left w:val="none" w:sz="0" w:space="0" w:color="auto"/>
        <w:bottom w:val="none" w:sz="0" w:space="0" w:color="auto"/>
        <w:right w:val="none" w:sz="0" w:space="0" w:color="auto"/>
      </w:divBdr>
    </w:div>
    <w:div w:id="238558009">
      <w:marLeft w:val="0"/>
      <w:marRight w:val="0"/>
      <w:marTop w:val="0"/>
      <w:marBottom w:val="0"/>
      <w:divBdr>
        <w:top w:val="none" w:sz="0" w:space="0" w:color="auto"/>
        <w:left w:val="none" w:sz="0" w:space="0" w:color="auto"/>
        <w:bottom w:val="none" w:sz="0" w:space="0" w:color="auto"/>
        <w:right w:val="none" w:sz="0" w:space="0" w:color="auto"/>
      </w:divBdr>
    </w:div>
    <w:div w:id="238558013">
      <w:marLeft w:val="0"/>
      <w:marRight w:val="0"/>
      <w:marTop w:val="0"/>
      <w:marBottom w:val="0"/>
      <w:divBdr>
        <w:top w:val="none" w:sz="0" w:space="0" w:color="auto"/>
        <w:left w:val="none" w:sz="0" w:space="0" w:color="auto"/>
        <w:bottom w:val="none" w:sz="0" w:space="0" w:color="auto"/>
        <w:right w:val="none" w:sz="0" w:space="0" w:color="auto"/>
      </w:divBdr>
    </w:div>
    <w:div w:id="238558014">
      <w:marLeft w:val="0"/>
      <w:marRight w:val="0"/>
      <w:marTop w:val="0"/>
      <w:marBottom w:val="0"/>
      <w:divBdr>
        <w:top w:val="none" w:sz="0" w:space="0" w:color="auto"/>
        <w:left w:val="none" w:sz="0" w:space="0" w:color="auto"/>
        <w:bottom w:val="none" w:sz="0" w:space="0" w:color="auto"/>
        <w:right w:val="none" w:sz="0" w:space="0" w:color="auto"/>
      </w:divBdr>
    </w:div>
    <w:div w:id="238558015">
      <w:marLeft w:val="0"/>
      <w:marRight w:val="0"/>
      <w:marTop w:val="0"/>
      <w:marBottom w:val="0"/>
      <w:divBdr>
        <w:top w:val="none" w:sz="0" w:space="0" w:color="auto"/>
        <w:left w:val="none" w:sz="0" w:space="0" w:color="auto"/>
        <w:bottom w:val="none" w:sz="0" w:space="0" w:color="auto"/>
        <w:right w:val="none" w:sz="0" w:space="0" w:color="auto"/>
      </w:divBdr>
    </w:div>
    <w:div w:id="238558018">
      <w:marLeft w:val="0"/>
      <w:marRight w:val="0"/>
      <w:marTop w:val="0"/>
      <w:marBottom w:val="0"/>
      <w:divBdr>
        <w:top w:val="none" w:sz="0" w:space="0" w:color="auto"/>
        <w:left w:val="none" w:sz="0" w:space="0" w:color="auto"/>
        <w:bottom w:val="none" w:sz="0" w:space="0" w:color="auto"/>
        <w:right w:val="none" w:sz="0" w:space="0" w:color="auto"/>
      </w:divBdr>
    </w:div>
    <w:div w:id="238558019">
      <w:marLeft w:val="0"/>
      <w:marRight w:val="0"/>
      <w:marTop w:val="0"/>
      <w:marBottom w:val="0"/>
      <w:divBdr>
        <w:top w:val="none" w:sz="0" w:space="0" w:color="auto"/>
        <w:left w:val="none" w:sz="0" w:space="0" w:color="auto"/>
        <w:bottom w:val="none" w:sz="0" w:space="0" w:color="auto"/>
        <w:right w:val="none" w:sz="0" w:space="0" w:color="auto"/>
      </w:divBdr>
      <w:divsChild>
        <w:div w:id="238558008">
          <w:marLeft w:val="0"/>
          <w:marRight w:val="0"/>
          <w:marTop w:val="0"/>
          <w:marBottom w:val="0"/>
          <w:divBdr>
            <w:top w:val="none" w:sz="0" w:space="0" w:color="auto"/>
            <w:left w:val="none" w:sz="0" w:space="0" w:color="auto"/>
            <w:bottom w:val="none" w:sz="0" w:space="0" w:color="auto"/>
            <w:right w:val="none" w:sz="0" w:space="0" w:color="auto"/>
          </w:divBdr>
          <w:divsChild>
            <w:div w:id="238558010">
              <w:marLeft w:val="0"/>
              <w:marRight w:val="60"/>
              <w:marTop w:val="0"/>
              <w:marBottom w:val="0"/>
              <w:divBdr>
                <w:top w:val="none" w:sz="0" w:space="0" w:color="auto"/>
                <w:left w:val="none" w:sz="0" w:space="0" w:color="auto"/>
                <w:bottom w:val="none" w:sz="0" w:space="0" w:color="auto"/>
                <w:right w:val="none" w:sz="0" w:space="0" w:color="auto"/>
              </w:divBdr>
              <w:divsChild>
                <w:div w:id="238558007">
                  <w:marLeft w:val="0"/>
                  <w:marRight w:val="0"/>
                  <w:marTop w:val="0"/>
                  <w:marBottom w:val="0"/>
                  <w:divBdr>
                    <w:top w:val="none" w:sz="0" w:space="0" w:color="auto"/>
                    <w:left w:val="none" w:sz="0" w:space="0" w:color="auto"/>
                    <w:bottom w:val="none" w:sz="0" w:space="0" w:color="auto"/>
                    <w:right w:val="none" w:sz="0" w:space="0" w:color="auto"/>
                  </w:divBdr>
                </w:div>
                <w:div w:id="238558017">
                  <w:marLeft w:val="0"/>
                  <w:marRight w:val="0"/>
                  <w:marTop w:val="0"/>
                  <w:marBottom w:val="120"/>
                  <w:divBdr>
                    <w:top w:val="single" w:sz="6" w:space="0" w:color="C0C0C0"/>
                    <w:left w:val="single" w:sz="6" w:space="0" w:color="D9D9D9"/>
                    <w:bottom w:val="single" w:sz="6" w:space="0" w:color="D9D9D9"/>
                    <w:right w:val="single" w:sz="6" w:space="0" w:color="D9D9D9"/>
                  </w:divBdr>
                  <w:divsChild>
                    <w:div w:id="238558004">
                      <w:marLeft w:val="0"/>
                      <w:marRight w:val="0"/>
                      <w:marTop w:val="0"/>
                      <w:marBottom w:val="0"/>
                      <w:divBdr>
                        <w:top w:val="none" w:sz="0" w:space="0" w:color="auto"/>
                        <w:left w:val="none" w:sz="0" w:space="0" w:color="auto"/>
                        <w:bottom w:val="none" w:sz="0" w:space="0" w:color="auto"/>
                        <w:right w:val="none" w:sz="0" w:space="0" w:color="auto"/>
                      </w:divBdr>
                    </w:div>
                    <w:div w:id="23855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558012">
          <w:marLeft w:val="0"/>
          <w:marRight w:val="0"/>
          <w:marTop w:val="0"/>
          <w:marBottom w:val="0"/>
          <w:divBdr>
            <w:top w:val="none" w:sz="0" w:space="0" w:color="auto"/>
            <w:left w:val="none" w:sz="0" w:space="0" w:color="auto"/>
            <w:bottom w:val="none" w:sz="0" w:space="0" w:color="auto"/>
            <w:right w:val="none" w:sz="0" w:space="0" w:color="auto"/>
          </w:divBdr>
          <w:divsChild>
            <w:div w:id="238558006">
              <w:marLeft w:val="60"/>
              <w:marRight w:val="0"/>
              <w:marTop w:val="0"/>
              <w:marBottom w:val="0"/>
              <w:divBdr>
                <w:top w:val="none" w:sz="0" w:space="0" w:color="auto"/>
                <w:left w:val="none" w:sz="0" w:space="0" w:color="auto"/>
                <w:bottom w:val="none" w:sz="0" w:space="0" w:color="auto"/>
                <w:right w:val="none" w:sz="0" w:space="0" w:color="auto"/>
              </w:divBdr>
              <w:divsChild>
                <w:div w:id="238558025">
                  <w:marLeft w:val="0"/>
                  <w:marRight w:val="0"/>
                  <w:marTop w:val="0"/>
                  <w:marBottom w:val="0"/>
                  <w:divBdr>
                    <w:top w:val="none" w:sz="0" w:space="0" w:color="auto"/>
                    <w:left w:val="none" w:sz="0" w:space="0" w:color="auto"/>
                    <w:bottom w:val="none" w:sz="0" w:space="0" w:color="auto"/>
                    <w:right w:val="none" w:sz="0" w:space="0" w:color="auto"/>
                  </w:divBdr>
                  <w:divsChild>
                    <w:div w:id="238558026">
                      <w:marLeft w:val="0"/>
                      <w:marRight w:val="0"/>
                      <w:marTop w:val="0"/>
                      <w:marBottom w:val="120"/>
                      <w:divBdr>
                        <w:top w:val="single" w:sz="6" w:space="0" w:color="F5F5F5"/>
                        <w:left w:val="single" w:sz="6" w:space="0" w:color="F5F5F5"/>
                        <w:bottom w:val="single" w:sz="6" w:space="0" w:color="F5F5F5"/>
                        <w:right w:val="single" w:sz="6" w:space="0" w:color="F5F5F5"/>
                      </w:divBdr>
                      <w:divsChild>
                        <w:div w:id="238558016">
                          <w:marLeft w:val="0"/>
                          <w:marRight w:val="0"/>
                          <w:marTop w:val="0"/>
                          <w:marBottom w:val="0"/>
                          <w:divBdr>
                            <w:top w:val="none" w:sz="0" w:space="0" w:color="auto"/>
                            <w:left w:val="none" w:sz="0" w:space="0" w:color="auto"/>
                            <w:bottom w:val="none" w:sz="0" w:space="0" w:color="auto"/>
                            <w:right w:val="none" w:sz="0" w:space="0" w:color="auto"/>
                          </w:divBdr>
                          <w:divsChild>
                            <w:div w:id="238558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8558020">
      <w:marLeft w:val="0"/>
      <w:marRight w:val="0"/>
      <w:marTop w:val="0"/>
      <w:marBottom w:val="0"/>
      <w:divBdr>
        <w:top w:val="none" w:sz="0" w:space="0" w:color="auto"/>
        <w:left w:val="none" w:sz="0" w:space="0" w:color="auto"/>
        <w:bottom w:val="none" w:sz="0" w:space="0" w:color="auto"/>
        <w:right w:val="none" w:sz="0" w:space="0" w:color="auto"/>
      </w:divBdr>
    </w:div>
    <w:div w:id="238558021">
      <w:marLeft w:val="0"/>
      <w:marRight w:val="0"/>
      <w:marTop w:val="0"/>
      <w:marBottom w:val="0"/>
      <w:divBdr>
        <w:top w:val="none" w:sz="0" w:space="0" w:color="auto"/>
        <w:left w:val="none" w:sz="0" w:space="0" w:color="auto"/>
        <w:bottom w:val="none" w:sz="0" w:space="0" w:color="auto"/>
        <w:right w:val="none" w:sz="0" w:space="0" w:color="auto"/>
      </w:divBdr>
    </w:div>
    <w:div w:id="238558022">
      <w:marLeft w:val="0"/>
      <w:marRight w:val="0"/>
      <w:marTop w:val="0"/>
      <w:marBottom w:val="0"/>
      <w:divBdr>
        <w:top w:val="none" w:sz="0" w:space="0" w:color="auto"/>
        <w:left w:val="none" w:sz="0" w:space="0" w:color="auto"/>
        <w:bottom w:val="none" w:sz="0" w:space="0" w:color="auto"/>
        <w:right w:val="none" w:sz="0" w:space="0" w:color="auto"/>
      </w:divBdr>
    </w:div>
    <w:div w:id="23855802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drc.org/uem/eco-tour/t-glossary.htm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40</Pages>
  <Words>11725</Words>
  <Characters>66777</Characters>
  <Application>Microsoft Office Word</Application>
  <DocSecurity>0</DocSecurity>
  <Lines>556</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78346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 Boginich</dc:creator>
  <cp:lastModifiedBy>admin</cp:lastModifiedBy>
  <cp:revision>2</cp:revision>
  <dcterms:created xsi:type="dcterms:W3CDTF">2019-01-17T09:20:00Z</dcterms:created>
  <dcterms:modified xsi:type="dcterms:W3CDTF">2019-01-17T09:20:00Z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