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A2EA7" w:rsidRPr="00292E41" w:rsidRDefault="009A2EA7" w:rsidP="009A2EA7">
      <w:pPr>
        <w:pBdr>
          <w:bottom w:val="single" w:sz="4" w:space="1" w:color="auto"/>
        </w:pBdr>
        <w:spacing w:after="0" w:line="240" w:lineRule="auto"/>
        <w:jc w:val="center"/>
        <w:rPr>
          <w:rFonts w:ascii="Times New Roman" w:eastAsia="Calibri" w:hAnsi="Times New Roman" w:cs="Times New Roman"/>
          <w:sz w:val="28"/>
          <w:szCs w:val="28"/>
          <w:lang w:val="uk-UA"/>
        </w:rPr>
      </w:pPr>
      <w:r w:rsidRPr="00292E41">
        <w:rPr>
          <w:rFonts w:ascii="Times New Roman" w:eastAsia="Calibri" w:hAnsi="Times New Roman" w:cs="Times New Roman"/>
          <w:sz w:val="28"/>
          <w:szCs w:val="28"/>
          <w:lang w:val="uk-UA"/>
        </w:rPr>
        <w:t>Одеський національний університет імені І. І. Мечникова</w:t>
      </w:r>
    </w:p>
    <w:p w:rsidR="009A2EA7" w:rsidRPr="00292E41" w:rsidRDefault="009A2EA7" w:rsidP="009A2EA7">
      <w:pPr>
        <w:spacing w:after="0" w:line="240" w:lineRule="auto"/>
        <w:jc w:val="center"/>
        <w:rPr>
          <w:rFonts w:ascii="Times New Roman" w:eastAsia="Calibri" w:hAnsi="Times New Roman" w:cs="Times New Roman"/>
          <w:sz w:val="20"/>
          <w:szCs w:val="20"/>
          <w:lang w:val="uk-UA"/>
        </w:rPr>
      </w:pPr>
      <w:r w:rsidRPr="00292E41">
        <w:rPr>
          <w:rFonts w:ascii="Times New Roman" w:eastAsia="Calibri" w:hAnsi="Times New Roman" w:cs="Times New Roman"/>
          <w:sz w:val="20"/>
          <w:szCs w:val="20"/>
          <w:lang w:val="uk-UA"/>
        </w:rPr>
        <w:t>(повне найменування вищого навчального закладу)</w:t>
      </w:r>
    </w:p>
    <w:p w:rsidR="009A2EA7" w:rsidRPr="00292E41" w:rsidRDefault="009A2EA7" w:rsidP="009A2EA7">
      <w:pPr>
        <w:pBdr>
          <w:bottom w:val="single" w:sz="4" w:space="1" w:color="auto"/>
        </w:pBdr>
        <w:spacing w:before="240" w:after="0" w:line="240" w:lineRule="auto"/>
        <w:jc w:val="center"/>
        <w:rPr>
          <w:rFonts w:ascii="Times New Roman" w:eastAsia="Calibri" w:hAnsi="Times New Roman" w:cs="Times New Roman"/>
          <w:sz w:val="28"/>
          <w:szCs w:val="28"/>
          <w:lang w:val="uk-UA"/>
        </w:rPr>
      </w:pPr>
      <w:r w:rsidRPr="00292E41">
        <w:rPr>
          <w:rFonts w:ascii="Times New Roman" w:eastAsia="Calibri" w:hAnsi="Times New Roman" w:cs="Times New Roman"/>
          <w:sz w:val="28"/>
          <w:szCs w:val="28"/>
          <w:lang w:val="uk-UA"/>
        </w:rPr>
        <w:t>Філологічний факультет</w:t>
      </w:r>
    </w:p>
    <w:p w:rsidR="009A2EA7" w:rsidRPr="00292E41" w:rsidRDefault="009A2EA7" w:rsidP="009A2EA7">
      <w:pPr>
        <w:spacing w:after="0" w:line="240" w:lineRule="auto"/>
        <w:jc w:val="center"/>
        <w:rPr>
          <w:rFonts w:ascii="Times New Roman" w:eastAsia="Calibri" w:hAnsi="Times New Roman" w:cs="Times New Roman"/>
          <w:sz w:val="18"/>
          <w:szCs w:val="18"/>
        </w:rPr>
      </w:pPr>
      <w:r w:rsidRPr="00292E41">
        <w:rPr>
          <w:rFonts w:ascii="Times New Roman" w:eastAsia="Calibri" w:hAnsi="Times New Roman" w:cs="Times New Roman"/>
          <w:sz w:val="18"/>
          <w:szCs w:val="18"/>
          <w:lang w:val="uk-UA"/>
        </w:rPr>
        <w:t>(повне найменування інституту/факультету</w:t>
      </w:r>
      <w:r w:rsidRPr="00292E41">
        <w:rPr>
          <w:rFonts w:ascii="Times New Roman" w:eastAsia="Calibri" w:hAnsi="Times New Roman" w:cs="Times New Roman"/>
          <w:sz w:val="18"/>
          <w:szCs w:val="18"/>
        </w:rPr>
        <w:t>)</w:t>
      </w:r>
    </w:p>
    <w:p w:rsidR="009A2EA7" w:rsidRPr="00292E41" w:rsidRDefault="009A2EA7" w:rsidP="009A2EA7">
      <w:pPr>
        <w:pBdr>
          <w:bottom w:val="single" w:sz="4" w:space="1" w:color="auto"/>
        </w:pBdr>
        <w:spacing w:before="240" w:after="0" w:line="240" w:lineRule="auto"/>
        <w:jc w:val="center"/>
        <w:rPr>
          <w:rFonts w:ascii="Times New Roman" w:eastAsia="Calibri" w:hAnsi="Times New Roman" w:cs="Times New Roman"/>
          <w:sz w:val="28"/>
          <w:szCs w:val="28"/>
          <w:lang w:val="uk-UA"/>
        </w:rPr>
      </w:pPr>
      <w:r w:rsidRPr="00292E41">
        <w:rPr>
          <w:rFonts w:ascii="Times New Roman" w:eastAsia="Calibri" w:hAnsi="Times New Roman" w:cs="Times New Roman"/>
          <w:sz w:val="28"/>
          <w:szCs w:val="28"/>
          <w:lang w:val="uk-UA"/>
        </w:rPr>
        <w:t>Кафедра української мови та мовної підготовки</w:t>
      </w:r>
    </w:p>
    <w:p w:rsidR="009A2EA7" w:rsidRPr="00292E41" w:rsidRDefault="009A2EA7" w:rsidP="009A2EA7">
      <w:pPr>
        <w:spacing w:after="0" w:line="240" w:lineRule="auto"/>
        <w:jc w:val="center"/>
        <w:rPr>
          <w:rFonts w:ascii="Times New Roman" w:eastAsia="Calibri" w:hAnsi="Times New Roman" w:cs="Times New Roman"/>
          <w:sz w:val="18"/>
          <w:szCs w:val="18"/>
          <w:lang w:val="uk-UA"/>
        </w:rPr>
      </w:pPr>
      <w:r w:rsidRPr="00292E41">
        <w:rPr>
          <w:rFonts w:ascii="Times New Roman" w:eastAsia="Calibri" w:hAnsi="Times New Roman" w:cs="Times New Roman"/>
          <w:sz w:val="18"/>
          <w:szCs w:val="18"/>
          <w:lang w:val="uk-UA"/>
        </w:rPr>
        <w:t>(повна назва кафедри)</w:t>
      </w:r>
    </w:p>
    <w:p w:rsidR="009A2EA7" w:rsidRPr="00292E41" w:rsidRDefault="009A2EA7" w:rsidP="009A2EA7">
      <w:pPr>
        <w:spacing w:after="0" w:line="240" w:lineRule="auto"/>
        <w:jc w:val="both"/>
        <w:rPr>
          <w:rFonts w:ascii="Times New Roman" w:eastAsia="Calibri" w:hAnsi="Times New Roman" w:cs="Times New Roman"/>
          <w:b/>
          <w:spacing w:val="60"/>
          <w:sz w:val="40"/>
          <w:szCs w:val="40"/>
        </w:rPr>
      </w:pPr>
    </w:p>
    <w:p w:rsidR="009A2EA7" w:rsidRPr="00292E41" w:rsidRDefault="009A2EA7" w:rsidP="009A2EA7">
      <w:pPr>
        <w:spacing w:after="0" w:line="240" w:lineRule="auto"/>
        <w:jc w:val="center"/>
        <w:rPr>
          <w:rFonts w:ascii="Times New Roman" w:eastAsia="Calibri" w:hAnsi="Times New Roman" w:cs="Times New Roman"/>
          <w:b/>
          <w:spacing w:val="60"/>
          <w:sz w:val="32"/>
          <w:szCs w:val="32"/>
          <w:lang w:val="uk-UA"/>
        </w:rPr>
      </w:pPr>
      <w:r w:rsidRPr="00292E41">
        <w:rPr>
          <w:rFonts w:ascii="Times New Roman" w:eastAsia="Calibri" w:hAnsi="Times New Roman" w:cs="Times New Roman"/>
          <w:b/>
          <w:spacing w:val="60"/>
          <w:sz w:val="32"/>
          <w:szCs w:val="32"/>
          <w:lang w:val="uk-UA"/>
        </w:rPr>
        <w:t>Кваліфікаційна робота</w:t>
      </w:r>
    </w:p>
    <w:p w:rsidR="009A2EA7" w:rsidRPr="00292E41" w:rsidRDefault="009A2EA7" w:rsidP="009A2EA7">
      <w:pPr>
        <w:spacing w:after="0" w:line="240" w:lineRule="auto"/>
        <w:jc w:val="center"/>
        <w:rPr>
          <w:rFonts w:ascii="Times New Roman" w:eastAsia="Calibri" w:hAnsi="Times New Roman" w:cs="Times New Roman"/>
          <w:b/>
          <w:spacing w:val="60"/>
          <w:sz w:val="32"/>
          <w:szCs w:val="32"/>
          <w:lang w:val="uk-UA"/>
        </w:rPr>
      </w:pPr>
    </w:p>
    <w:p w:rsidR="009A2EA7" w:rsidRPr="00292E41" w:rsidRDefault="009A2EA7" w:rsidP="009A2EA7">
      <w:pPr>
        <w:spacing w:after="0" w:line="360" w:lineRule="auto"/>
        <w:jc w:val="center"/>
        <w:rPr>
          <w:rFonts w:ascii="Times New Roman" w:eastAsia="Calibri" w:hAnsi="Times New Roman" w:cs="Times New Roman"/>
          <w:b/>
          <w:sz w:val="28"/>
          <w:szCs w:val="28"/>
          <w:lang w:val="uk-UA"/>
        </w:rPr>
      </w:pPr>
      <w:bookmarkStart w:id="0" w:name="_Hlk118887440"/>
      <w:r w:rsidRPr="00292E41">
        <w:rPr>
          <w:rFonts w:ascii="Times New Roman" w:eastAsia="Calibri" w:hAnsi="Times New Roman" w:cs="Times New Roman"/>
          <w:b/>
          <w:sz w:val="28"/>
          <w:szCs w:val="28"/>
          <w:lang w:val="uk-UA"/>
        </w:rPr>
        <w:t xml:space="preserve">Лексико-семантичне поле хроматонімів у романі Ліни Костенко </w:t>
      </w:r>
    </w:p>
    <w:p w:rsidR="009A2EA7" w:rsidRPr="00292E41" w:rsidRDefault="009A2EA7" w:rsidP="009A2EA7">
      <w:pPr>
        <w:spacing w:after="0" w:line="240" w:lineRule="auto"/>
        <w:jc w:val="center"/>
        <w:rPr>
          <w:rFonts w:ascii="Times New Roman" w:eastAsia="Calibri" w:hAnsi="Times New Roman" w:cs="Times New Roman"/>
          <w:b/>
          <w:sz w:val="28"/>
          <w:szCs w:val="28"/>
          <w:lang w:val="uk-UA"/>
        </w:rPr>
      </w:pPr>
      <w:r w:rsidRPr="00292E41">
        <w:rPr>
          <w:rFonts w:ascii="Times New Roman" w:eastAsia="Calibri" w:hAnsi="Times New Roman" w:cs="Times New Roman"/>
          <w:b/>
          <w:sz w:val="28"/>
          <w:szCs w:val="28"/>
          <w:lang w:val="uk-UA"/>
        </w:rPr>
        <w:t>«Маруся Чурай»</w:t>
      </w:r>
    </w:p>
    <w:p w:rsidR="009A2EA7" w:rsidRPr="00292E41" w:rsidRDefault="009A2EA7" w:rsidP="009A2EA7">
      <w:pPr>
        <w:spacing w:after="0" w:line="240" w:lineRule="auto"/>
        <w:jc w:val="center"/>
        <w:rPr>
          <w:rFonts w:ascii="Times New Roman" w:eastAsia="Calibri" w:hAnsi="Times New Roman" w:cs="Times New Roman"/>
          <w:b/>
          <w:sz w:val="28"/>
          <w:szCs w:val="28"/>
          <w:lang w:val="uk-UA"/>
        </w:rPr>
      </w:pPr>
    </w:p>
    <w:bookmarkEnd w:id="0"/>
    <w:p w:rsidR="009A2EA7" w:rsidRPr="00292E41" w:rsidRDefault="009A2EA7" w:rsidP="009A2EA7">
      <w:pPr>
        <w:spacing w:after="0" w:line="240" w:lineRule="auto"/>
        <w:jc w:val="center"/>
        <w:rPr>
          <w:rFonts w:ascii="Times New Roman" w:eastAsia="Calibri" w:hAnsi="Times New Roman" w:cs="Times New Roman"/>
          <w:sz w:val="28"/>
          <w:szCs w:val="28"/>
          <w:lang w:val="uk-UA"/>
        </w:rPr>
      </w:pPr>
      <w:r w:rsidRPr="00292E41">
        <w:rPr>
          <w:rFonts w:ascii="Times New Roman" w:eastAsia="Calibri" w:hAnsi="Times New Roman" w:cs="Times New Roman"/>
          <w:sz w:val="28"/>
          <w:szCs w:val="28"/>
          <w:lang w:val="en-US"/>
        </w:rPr>
        <w:t xml:space="preserve">The lexical-semantic field of chromatonyms in Lina Kostenko's novel </w:t>
      </w:r>
    </w:p>
    <w:p w:rsidR="009A2EA7" w:rsidRPr="00292E41" w:rsidRDefault="009A2EA7" w:rsidP="009A2EA7">
      <w:pPr>
        <w:tabs>
          <w:tab w:val="right" w:pos="9355"/>
        </w:tabs>
        <w:spacing w:after="0" w:line="240" w:lineRule="auto"/>
        <w:jc w:val="both"/>
        <w:rPr>
          <w:rFonts w:ascii="Times New Roman" w:eastAsia="Calibri" w:hAnsi="Times New Roman" w:cs="Times New Roman"/>
          <w:sz w:val="28"/>
          <w:szCs w:val="28"/>
          <w:lang w:val="uk-UA"/>
        </w:rPr>
      </w:pPr>
      <w:r w:rsidRPr="00292E41">
        <w:rPr>
          <w:rFonts w:ascii="Times New Roman" w:eastAsia="Calibri" w:hAnsi="Times New Roman" w:cs="Times New Roman"/>
          <w:sz w:val="28"/>
          <w:szCs w:val="28"/>
          <w:lang w:val="uk-UA"/>
        </w:rPr>
        <w:t xml:space="preserve">                                                  "</w:t>
      </w:r>
      <w:r w:rsidRPr="00292E41">
        <w:rPr>
          <w:rFonts w:ascii="Times New Roman" w:eastAsia="Calibri" w:hAnsi="Times New Roman" w:cs="Times New Roman"/>
          <w:sz w:val="28"/>
          <w:szCs w:val="28"/>
          <w:lang w:val="en-US"/>
        </w:rPr>
        <w:t>Marusya</w:t>
      </w:r>
      <w:r w:rsidRPr="00292E41">
        <w:rPr>
          <w:rFonts w:ascii="Times New Roman" w:eastAsia="Calibri" w:hAnsi="Times New Roman" w:cs="Times New Roman"/>
          <w:sz w:val="28"/>
          <w:szCs w:val="28"/>
          <w:lang w:val="uk-UA"/>
        </w:rPr>
        <w:t xml:space="preserve"> </w:t>
      </w:r>
      <w:r w:rsidRPr="00292E41">
        <w:rPr>
          <w:rFonts w:ascii="Times New Roman" w:eastAsia="Calibri" w:hAnsi="Times New Roman" w:cs="Times New Roman"/>
          <w:sz w:val="28"/>
          <w:szCs w:val="28"/>
          <w:lang w:val="en-US"/>
        </w:rPr>
        <w:t>Churai</w:t>
      </w:r>
      <w:r w:rsidRPr="00292E41">
        <w:rPr>
          <w:rFonts w:ascii="Times New Roman" w:eastAsia="Calibri" w:hAnsi="Times New Roman" w:cs="Times New Roman"/>
          <w:sz w:val="28"/>
          <w:szCs w:val="28"/>
          <w:lang w:val="uk-UA"/>
        </w:rPr>
        <w:t>"</w:t>
      </w:r>
    </w:p>
    <w:p w:rsidR="009A2EA7" w:rsidRPr="00292E41" w:rsidRDefault="009A2EA7" w:rsidP="009A2EA7">
      <w:pPr>
        <w:tabs>
          <w:tab w:val="right" w:pos="9355"/>
        </w:tabs>
        <w:spacing w:after="0" w:line="240" w:lineRule="auto"/>
        <w:jc w:val="both"/>
        <w:rPr>
          <w:rFonts w:ascii="Times New Roman" w:eastAsia="Calibri" w:hAnsi="Times New Roman" w:cs="Times New Roman"/>
          <w:sz w:val="24"/>
          <w:szCs w:val="24"/>
          <w:u w:val="single"/>
          <w:lang w:val="uk-UA"/>
        </w:rPr>
      </w:pPr>
    </w:p>
    <w:p w:rsidR="009A2EA7" w:rsidRPr="00292E41" w:rsidRDefault="009A2EA7" w:rsidP="009A2EA7">
      <w:pPr>
        <w:tabs>
          <w:tab w:val="right" w:pos="9355"/>
        </w:tabs>
        <w:spacing w:after="0" w:line="240" w:lineRule="auto"/>
        <w:jc w:val="center"/>
        <w:rPr>
          <w:rFonts w:ascii="Times New Roman" w:eastAsia="Calibri" w:hAnsi="Times New Roman" w:cs="Times New Roman"/>
          <w:sz w:val="28"/>
          <w:szCs w:val="28"/>
          <w:u w:val="single"/>
          <w:lang w:val="uk-UA"/>
        </w:rPr>
      </w:pPr>
      <w:bookmarkStart w:id="1" w:name="_Hlk118887371"/>
      <w:r w:rsidRPr="00292E41">
        <w:rPr>
          <w:rFonts w:ascii="Times New Roman" w:eastAsia="Calibri" w:hAnsi="Times New Roman" w:cs="Times New Roman"/>
          <w:sz w:val="28"/>
          <w:szCs w:val="28"/>
          <w:lang w:val="uk-UA"/>
        </w:rPr>
        <w:t>на здобуття ступеня вищої освіти «магістр»</w:t>
      </w:r>
    </w:p>
    <w:bookmarkEnd w:id="1"/>
    <w:p w:rsidR="009A2EA7" w:rsidRPr="00292E41" w:rsidRDefault="009A2EA7" w:rsidP="009A2EA7">
      <w:pPr>
        <w:tabs>
          <w:tab w:val="right" w:pos="9355"/>
        </w:tabs>
        <w:spacing w:after="0" w:line="240" w:lineRule="auto"/>
        <w:jc w:val="both"/>
        <w:rPr>
          <w:rFonts w:ascii="Times New Roman" w:eastAsia="Calibri" w:hAnsi="Times New Roman" w:cs="Times New Roman"/>
          <w:sz w:val="28"/>
          <w:szCs w:val="28"/>
          <w:u w:val="single"/>
          <w:lang w:val="uk-UA"/>
        </w:rPr>
      </w:pPr>
    </w:p>
    <w:p w:rsidR="009A2EA7" w:rsidRPr="00292E41" w:rsidRDefault="009A2EA7" w:rsidP="009A2EA7">
      <w:pPr>
        <w:spacing w:after="0" w:line="240" w:lineRule="auto"/>
        <w:ind w:firstLine="2835"/>
        <w:rPr>
          <w:rFonts w:ascii="Times New Roman" w:eastAsia="Calibri" w:hAnsi="Times New Roman" w:cs="Times New Roman"/>
          <w:sz w:val="28"/>
          <w:szCs w:val="28"/>
          <w:lang w:val="uk-UA"/>
        </w:rPr>
      </w:pPr>
      <w:r w:rsidRPr="00292E41">
        <w:rPr>
          <w:rFonts w:ascii="Times New Roman" w:eastAsia="Calibri" w:hAnsi="Times New Roman" w:cs="Times New Roman"/>
          <w:sz w:val="28"/>
          <w:szCs w:val="28"/>
          <w:lang w:val="uk-UA"/>
        </w:rPr>
        <w:t xml:space="preserve">Виконала: здобувачка денної </w:t>
      </w:r>
    </w:p>
    <w:p w:rsidR="009A2EA7" w:rsidRPr="00292E41" w:rsidRDefault="009A2EA7" w:rsidP="009A2EA7">
      <w:pPr>
        <w:spacing w:after="0" w:line="240" w:lineRule="auto"/>
        <w:ind w:firstLine="2835"/>
        <w:rPr>
          <w:rFonts w:ascii="Times New Roman" w:eastAsia="Calibri" w:hAnsi="Times New Roman" w:cs="Times New Roman"/>
          <w:sz w:val="28"/>
          <w:szCs w:val="28"/>
          <w:lang w:val="uk-UA"/>
        </w:rPr>
      </w:pPr>
      <w:r w:rsidRPr="00292E41">
        <w:rPr>
          <w:rFonts w:ascii="Times New Roman" w:eastAsia="Calibri" w:hAnsi="Times New Roman" w:cs="Times New Roman"/>
          <w:sz w:val="28"/>
          <w:szCs w:val="28"/>
          <w:lang w:val="uk-UA"/>
        </w:rPr>
        <w:t>форми навчання</w:t>
      </w:r>
    </w:p>
    <w:p w:rsidR="009A2EA7" w:rsidRPr="00292E41" w:rsidRDefault="009A2EA7" w:rsidP="009A2EA7">
      <w:pPr>
        <w:spacing w:after="0" w:line="240" w:lineRule="auto"/>
        <w:ind w:firstLine="2835"/>
        <w:rPr>
          <w:rFonts w:ascii="Times New Roman" w:eastAsia="Calibri" w:hAnsi="Times New Roman" w:cs="Times New Roman"/>
          <w:bCs/>
          <w:sz w:val="28"/>
          <w:szCs w:val="28"/>
          <w:lang w:val="uk-UA"/>
        </w:rPr>
      </w:pPr>
      <w:bookmarkStart w:id="2" w:name="_Hlk118887311"/>
      <w:r w:rsidRPr="00292E41">
        <w:rPr>
          <w:rFonts w:ascii="Times New Roman" w:eastAsia="Calibri" w:hAnsi="Times New Roman" w:cs="Times New Roman"/>
          <w:bCs/>
          <w:sz w:val="28"/>
          <w:szCs w:val="28"/>
          <w:lang w:val="uk-UA"/>
        </w:rPr>
        <w:t xml:space="preserve">спеціальності 035 Філологія </w:t>
      </w:r>
    </w:p>
    <w:p w:rsidR="009A2EA7" w:rsidRPr="00292E41" w:rsidRDefault="009A2EA7" w:rsidP="009A2EA7">
      <w:pPr>
        <w:spacing w:after="0" w:line="240" w:lineRule="auto"/>
        <w:rPr>
          <w:rFonts w:ascii="Times New Roman" w:eastAsia="Calibri" w:hAnsi="Times New Roman" w:cs="Times New Roman"/>
          <w:bCs/>
          <w:sz w:val="28"/>
          <w:szCs w:val="28"/>
          <w:lang w:val="uk-UA"/>
        </w:rPr>
      </w:pPr>
      <w:r w:rsidRPr="00292E41">
        <w:rPr>
          <w:rFonts w:ascii="Times New Roman" w:eastAsia="Calibri" w:hAnsi="Times New Roman" w:cs="Times New Roman"/>
          <w:bCs/>
          <w:sz w:val="28"/>
          <w:szCs w:val="28"/>
          <w:lang w:val="uk-UA"/>
        </w:rPr>
        <w:t xml:space="preserve">                                         спеціалізації 035.01 «Українська мова та література»</w:t>
      </w:r>
    </w:p>
    <w:p w:rsidR="009A2EA7" w:rsidRPr="00292E41" w:rsidRDefault="009A2EA7" w:rsidP="009A2EA7">
      <w:pPr>
        <w:spacing w:after="0" w:line="240" w:lineRule="auto"/>
        <w:rPr>
          <w:rFonts w:ascii="Times New Roman" w:eastAsia="Calibri" w:hAnsi="Times New Roman" w:cs="Times New Roman"/>
          <w:bCs/>
          <w:sz w:val="28"/>
          <w:szCs w:val="28"/>
          <w:lang w:val="uk-UA"/>
        </w:rPr>
      </w:pPr>
      <w:r w:rsidRPr="00292E41">
        <w:rPr>
          <w:rFonts w:ascii="Times New Roman" w:eastAsia="Calibri" w:hAnsi="Times New Roman" w:cs="Times New Roman"/>
          <w:bCs/>
          <w:sz w:val="28"/>
          <w:szCs w:val="28"/>
          <w:lang w:val="uk-UA"/>
        </w:rPr>
        <w:t xml:space="preserve">                                         ОП «Українська мова та література»</w:t>
      </w:r>
    </w:p>
    <w:bookmarkEnd w:id="2"/>
    <w:p w:rsidR="009A2EA7" w:rsidRPr="00292E41" w:rsidRDefault="009A2EA7" w:rsidP="009A2EA7">
      <w:pPr>
        <w:tabs>
          <w:tab w:val="left" w:pos="3402"/>
          <w:tab w:val="left" w:pos="3600"/>
          <w:tab w:val="left" w:pos="3780"/>
          <w:tab w:val="left" w:pos="3960"/>
          <w:tab w:val="left" w:pos="5245"/>
          <w:tab w:val="right" w:pos="9355"/>
        </w:tabs>
        <w:spacing w:after="0" w:line="240" w:lineRule="auto"/>
        <w:ind w:firstLine="2835"/>
        <w:rPr>
          <w:rFonts w:ascii="Times New Roman" w:eastAsia="Calibri" w:hAnsi="Times New Roman" w:cs="Times New Roman"/>
          <w:sz w:val="28"/>
          <w:szCs w:val="28"/>
          <w:lang w:val="uk-UA"/>
        </w:rPr>
      </w:pPr>
      <w:r w:rsidRPr="00292E41">
        <w:rPr>
          <w:rFonts w:ascii="Times New Roman" w:eastAsia="Calibri" w:hAnsi="Times New Roman" w:cs="Times New Roman"/>
          <w:b/>
          <w:sz w:val="28"/>
          <w:szCs w:val="28"/>
          <w:lang w:val="uk-UA"/>
        </w:rPr>
        <w:t>Юлія ОЛІЙНИК</w:t>
      </w:r>
      <w:r w:rsidRPr="00292E41">
        <w:rPr>
          <w:rFonts w:ascii="Times New Roman" w:eastAsia="Calibri" w:hAnsi="Times New Roman" w:cs="Times New Roman"/>
          <w:sz w:val="28"/>
          <w:szCs w:val="28"/>
          <w:lang w:val="uk-UA"/>
        </w:rPr>
        <w:t xml:space="preserve"> </w:t>
      </w:r>
    </w:p>
    <w:p w:rsidR="009A2EA7" w:rsidRPr="00292E41" w:rsidRDefault="009A2EA7" w:rsidP="009A2EA7">
      <w:pPr>
        <w:tabs>
          <w:tab w:val="left" w:pos="3402"/>
          <w:tab w:val="left" w:pos="3600"/>
          <w:tab w:val="left" w:pos="3780"/>
          <w:tab w:val="left" w:pos="3960"/>
          <w:tab w:val="left" w:pos="5245"/>
          <w:tab w:val="right" w:pos="9355"/>
        </w:tabs>
        <w:spacing w:after="0" w:line="240" w:lineRule="auto"/>
        <w:ind w:firstLine="2835"/>
        <w:rPr>
          <w:rFonts w:ascii="Times New Roman" w:eastAsia="Calibri" w:hAnsi="Times New Roman" w:cs="Times New Roman"/>
          <w:sz w:val="28"/>
          <w:szCs w:val="28"/>
          <w:lang w:val="uk-UA"/>
        </w:rPr>
      </w:pPr>
      <w:r w:rsidRPr="00292E41">
        <w:rPr>
          <w:rFonts w:ascii="Times New Roman" w:eastAsia="Calibri" w:hAnsi="Times New Roman" w:cs="Times New Roman"/>
          <w:sz w:val="28"/>
          <w:szCs w:val="28"/>
          <w:lang w:val="uk-UA"/>
        </w:rPr>
        <w:t>Науковий керівник:</w:t>
      </w:r>
    </w:p>
    <w:p w:rsidR="009A2EA7" w:rsidRPr="00292E41" w:rsidRDefault="009A2EA7" w:rsidP="009A2EA7">
      <w:pPr>
        <w:tabs>
          <w:tab w:val="left" w:pos="3402"/>
          <w:tab w:val="left" w:pos="3600"/>
          <w:tab w:val="left" w:pos="3780"/>
          <w:tab w:val="left" w:pos="3960"/>
          <w:tab w:val="left" w:pos="5245"/>
          <w:tab w:val="right" w:pos="9355"/>
        </w:tabs>
        <w:spacing w:after="0" w:line="240" w:lineRule="auto"/>
        <w:ind w:firstLine="2835"/>
        <w:rPr>
          <w:rFonts w:ascii="Times New Roman" w:eastAsia="Calibri" w:hAnsi="Times New Roman" w:cs="Times New Roman"/>
          <w:sz w:val="28"/>
          <w:szCs w:val="28"/>
          <w:lang w:val="uk-UA"/>
        </w:rPr>
      </w:pPr>
      <w:r w:rsidRPr="00292E41">
        <w:rPr>
          <w:rFonts w:ascii="Times New Roman" w:eastAsia="Calibri" w:hAnsi="Times New Roman" w:cs="Times New Roman"/>
          <w:sz w:val="28"/>
          <w:szCs w:val="28"/>
          <w:lang w:val="uk-UA"/>
        </w:rPr>
        <w:t xml:space="preserve">д. філол. н., проф. Алла РОМАНЧЕНКО _________ </w:t>
      </w:r>
    </w:p>
    <w:p w:rsidR="009A2EA7" w:rsidRPr="00292E41" w:rsidRDefault="009A2EA7" w:rsidP="009A2EA7">
      <w:pPr>
        <w:tabs>
          <w:tab w:val="left" w:pos="3402"/>
          <w:tab w:val="left" w:pos="3600"/>
          <w:tab w:val="left" w:pos="3780"/>
          <w:tab w:val="left" w:pos="3960"/>
          <w:tab w:val="left" w:pos="5245"/>
          <w:tab w:val="right" w:pos="9355"/>
        </w:tabs>
        <w:spacing w:after="0" w:line="240" w:lineRule="auto"/>
        <w:ind w:firstLine="2835"/>
        <w:rPr>
          <w:rFonts w:ascii="Times New Roman" w:eastAsia="Calibri" w:hAnsi="Times New Roman" w:cs="Times New Roman"/>
          <w:sz w:val="28"/>
          <w:szCs w:val="28"/>
          <w:lang w:val="uk-UA"/>
        </w:rPr>
      </w:pPr>
      <w:r w:rsidRPr="00292E41">
        <w:rPr>
          <w:rFonts w:ascii="Times New Roman" w:eastAsia="Calibri" w:hAnsi="Times New Roman" w:cs="Times New Roman"/>
          <w:sz w:val="28"/>
          <w:szCs w:val="28"/>
          <w:lang w:val="uk-UA"/>
        </w:rPr>
        <w:t>Рецензент:</w:t>
      </w:r>
    </w:p>
    <w:p w:rsidR="009A2EA7" w:rsidRPr="00292E41" w:rsidRDefault="009A2EA7" w:rsidP="009A2EA7">
      <w:pPr>
        <w:tabs>
          <w:tab w:val="left" w:pos="3402"/>
          <w:tab w:val="left" w:pos="3600"/>
          <w:tab w:val="left" w:pos="3780"/>
          <w:tab w:val="left" w:pos="3960"/>
          <w:tab w:val="left" w:pos="5245"/>
          <w:tab w:val="right" w:pos="9355"/>
        </w:tabs>
        <w:spacing w:after="0" w:line="240" w:lineRule="auto"/>
        <w:ind w:firstLine="2835"/>
        <w:rPr>
          <w:rFonts w:ascii="Times New Roman" w:eastAsia="Calibri" w:hAnsi="Times New Roman" w:cs="Times New Roman"/>
          <w:sz w:val="28"/>
          <w:szCs w:val="28"/>
          <w:lang w:val="uk-UA"/>
        </w:rPr>
      </w:pPr>
      <w:r w:rsidRPr="00292E41">
        <w:rPr>
          <w:rFonts w:ascii="Times New Roman" w:eastAsia="Calibri" w:hAnsi="Times New Roman" w:cs="Times New Roman"/>
          <w:sz w:val="28"/>
          <w:szCs w:val="28"/>
          <w:lang w:val="uk-UA"/>
        </w:rPr>
        <w:t>к. філол. н., доц. Людмила СТРІЙ</w:t>
      </w:r>
    </w:p>
    <w:p w:rsidR="009A2EA7" w:rsidRPr="00292E41" w:rsidRDefault="009A2EA7" w:rsidP="009A2EA7">
      <w:pPr>
        <w:spacing w:after="0" w:line="240" w:lineRule="auto"/>
        <w:ind w:left="3969"/>
        <w:jc w:val="both"/>
        <w:rPr>
          <w:rFonts w:ascii="Times New Roman" w:eastAsia="Calibri" w:hAnsi="Times New Roman" w:cs="Times New Roman"/>
          <w:sz w:val="28"/>
          <w:szCs w:val="28"/>
          <w:lang w:val="uk-UA"/>
        </w:rPr>
      </w:pPr>
    </w:p>
    <w:p w:rsidR="009A2EA7" w:rsidRPr="00292E41" w:rsidRDefault="009A2EA7" w:rsidP="009A2EA7">
      <w:pPr>
        <w:spacing w:after="0" w:line="240" w:lineRule="auto"/>
        <w:ind w:left="3969"/>
        <w:jc w:val="both"/>
        <w:rPr>
          <w:rFonts w:ascii="Times New Roman" w:eastAsia="Calibri" w:hAnsi="Times New Roman" w:cs="Times New Roman"/>
          <w:sz w:val="28"/>
          <w:szCs w:val="28"/>
          <w:lang w:val="uk-UA"/>
        </w:rPr>
      </w:pPr>
    </w:p>
    <w:tbl>
      <w:tblPr>
        <w:tblW w:w="5155" w:type="pct"/>
        <w:jc w:val="center"/>
        <w:tblLook w:val="00A0" w:firstRow="1" w:lastRow="0" w:firstColumn="1" w:lastColumn="0" w:noHBand="0" w:noVBand="0"/>
      </w:tblPr>
      <w:tblGrid>
        <w:gridCol w:w="4967"/>
        <w:gridCol w:w="4678"/>
      </w:tblGrid>
      <w:tr w:rsidR="009A2EA7" w:rsidRPr="00292E41" w:rsidTr="0059491B">
        <w:trPr>
          <w:jc w:val="center"/>
        </w:trPr>
        <w:tc>
          <w:tcPr>
            <w:tcW w:w="4967" w:type="dxa"/>
          </w:tcPr>
          <w:p w:rsidR="009A2EA7" w:rsidRPr="00292E41" w:rsidRDefault="009A2EA7" w:rsidP="0059491B">
            <w:pPr>
              <w:spacing w:after="0" w:line="360" w:lineRule="auto"/>
              <w:jc w:val="both"/>
              <w:rPr>
                <w:rFonts w:ascii="Times New Roman" w:eastAsia="Calibri" w:hAnsi="Times New Roman" w:cs="Times New Roman"/>
                <w:sz w:val="28"/>
                <w:szCs w:val="28"/>
                <w:lang w:val="uk-UA"/>
              </w:rPr>
            </w:pPr>
            <w:r w:rsidRPr="00292E41">
              <w:rPr>
                <w:rFonts w:ascii="Times New Roman" w:eastAsia="Calibri" w:hAnsi="Times New Roman" w:cs="Times New Roman"/>
                <w:sz w:val="28"/>
                <w:szCs w:val="28"/>
                <w:lang w:val="uk-UA"/>
              </w:rPr>
              <w:t>Рекомендовано до захисту:</w:t>
            </w:r>
          </w:p>
          <w:p w:rsidR="009A2EA7" w:rsidRPr="00292E41" w:rsidRDefault="009A2EA7" w:rsidP="0059491B">
            <w:pPr>
              <w:spacing w:after="0" w:line="360" w:lineRule="auto"/>
              <w:jc w:val="both"/>
              <w:rPr>
                <w:rFonts w:ascii="Times New Roman" w:eastAsia="Calibri" w:hAnsi="Times New Roman" w:cs="Times New Roman"/>
                <w:sz w:val="28"/>
                <w:szCs w:val="28"/>
                <w:lang w:val="uk-UA"/>
              </w:rPr>
            </w:pPr>
            <w:r w:rsidRPr="00292E41">
              <w:rPr>
                <w:rFonts w:ascii="Times New Roman" w:eastAsia="Calibri" w:hAnsi="Times New Roman" w:cs="Times New Roman"/>
                <w:sz w:val="28"/>
                <w:szCs w:val="28"/>
                <w:lang w:val="uk-UA"/>
              </w:rPr>
              <w:t xml:space="preserve">протокол засідання кафедри української мови та мовної підготовки іноземців </w:t>
            </w:r>
          </w:p>
          <w:p w:rsidR="009A2EA7" w:rsidRPr="00292E41" w:rsidRDefault="009A2EA7" w:rsidP="0059491B">
            <w:pPr>
              <w:spacing w:after="0" w:line="360" w:lineRule="auto"/>
              <w:jc w:val="both"/>
              <w:rPr>
                <w:rFonts w:ascii="Times New Roman" w:eastAsia="Calibri" w:hAnsi="Times New Roman" w:cs="Times New Roman"/>
                <w:sz w:val="28"/>
                <w:szCs w:val="28"/>
                <w:lang w:val="uk-UA"/>
              </w:rPr>
            </w:pPr>
            <w:r w:rsidRPr="00292E41">
              <w:rPr>
                <w:rFonts w:ascii="Times New Roman" w:eastAsia="Calibri" w:hAnsi="Times New Roman" w:cs="Times New Roman"/>
                <w:sz w:val="28"/>
                <w:szCs w:val="28"/>
                <w:lang w:val="uk-UA"/>
              </w:rPr>
              <w:t xml:space="preserve">№ __ від ____________2022 р. </w:t>
            </w:r>
          </w:p>
          <w:p w:rsidR="009A2EA7" w:rsidRPr="00292E41" w:rsidRDefault="009A2EA7" w:rsidP="0059491B">
            <w:pPr>
              <w:spacing w:after="0" w:line="360" w:lineRule="auto"/>
              <w:jc w:val="both"/>
              <w:rPr>
                <w:rFonts w:ascii="Times New Roman" w:eastAsia="Calibri" w:hAnsi="Times New Roman" w:cs="Times New Roman"/>
                <w:sz w:val="28"/>
                <w:szCs w:val="28"/>
                <w:lang w:val="uk-UA"/>
              </w:rPr>
            </w:pPr>
            <w:r w:rsidRPr="00292E41">
              <w:rPr>
                <w:rFonts w:ascii="Times New Roman" w:eastAsia="Calibri" w:hAnsi="Times New Roman" w:cs="Times New Roman"/>
                <w:sz w:val="28"/>
                <w:szCs w:val="28"/>
                <w:lang w:val="uk-UA"/>
              </w:rPr>
              <w:t>Завідувач кафедри</w:t>
            </w:r>
          </w:p>
          <w:p w:rsidR="009A2EA7" w:rsidRPr="00292E41" w:rsidRDefault="009A2EA7" w:rsidP="0059491B">
            <w:pPr>
              <w:spacing w:after="0" w:line="360" w:lineRule="auto"/>
              <w:jc w:val="both"/>
              <w:rPr>
                <w:rFonts w:ascii="Times New Roman" w:eastAsia="Calibri" w:hAnsi="Times New Roman" w:cs="Times New Roman"/>
                <w:sz w:val="28"/>
                <w:szCs w:val="28"/>
                <w:lang w:val="uk-UA"/>
              </w:rPr>
            </w:pPr>
            <w:r w:rsidRPr="00292E41">
              <w:rPr>
                <w:rFonts w:ascii="Times New Roman" w:eastAsia="Calibri" w:hAnsi="Times New Roman" w:cs="Times New Roman"/>
                <w:sz w:val="28"/>
                <w:szCs w:val="28"/>
                <w:lang w:val="uk-UA"/>
              </w:rPr>
              <w:t>______проф. Тетяна КОВАЛЕВСЬКА</w:t>
            </w:r>
          </w:p>
          <w:p w:rsidR="009A2EA7" w:rsidRPr="00292E41" w:rsidRDefault="009A2EA7" w:rsidP="0059491B">
            <w:pPr>
              <w:tabs>
                <w:tab w:val="left" w:pos="284"/>
                <w:tab w:val="left" w:pos="1767"/>
              </w:tabs>
              <w:spacing w:after="0" w:line="360" w:lineRule="auto"/>
              <w:jc w:val="both"/>
              <w:rPr>
                <w:rFonts w:ascii="Times New Roman" w:eastAsia="Calibri" w:hAnsi="Times New Roman" w:cs="Times New Roman"/>
                <w:sz w:val="20"/>
                <w:szCs w:val="20"/>
                <w:lang w:val="uk-UA"/>
              </w:rPr>
            </w:pPr>
            <w:r w:rsidRPr="00292E41">
              <w:rPr>
                <w:rFonts w:ascii="Times New Roman" w:eastAsia="Calibri" w:hAnsi="Times New Roman" w:cs="Times New Roman"/>
                <w:sz w:val="20"/>
                <w:szCs w:val="20"/>
                <w:lang w:val="uk-UA"/>
              </w:rPr>
              <w:tab/>
              <w:t>(підпис)</w:t>
            </w:r>
            <w:r w:rsidRPr="00292E41">
              <w:rPr>
                <w:rFonts w:ascii="Times New Roman" w:eastAsia="Calibri" w:hAnsi="Times New Roman" w:cs="Times New Roman"/>
                <w:sz w:val="20"/>
                <w:szCs w:val="20"/>
                <w:lang w:val="uk-UA"/>
              </w:rPr>
              <w:tab/>
            </w:r>
          </w:p>
        </w:tc>
        <w:tc>
          <w:tcPr>
            <w:tcW w:w="4678" w:type="dxa"/>
          </w:tcPr>
          <w:p w:rsidR="009A2EA7" w:rsidRPr="00292E41" w:rsidRDefault="009A2EA7" w:rsidP="0059491B">
            <w:pPr>
              <w:tabs>
                <w:tab w:val="right" w:pos="4462"/>
              </w:tabs>
              <w:spacing w:after="0" w:line="240" w:lineRule="auto"/>
              <w:jc w:val="both"/>
              <w:rPr>
                <w:rFonts w:ascii="Times New Roman" w:eastAsia="Calibri" w:hAnsi="Times New Roman" w:cs="Times New Roman"/>
                <w:sz w:val="28"/>
                <w:szCs w:val="28"/>
                <w:lang w:val="uk-UA"/>
              </w:rPr>
            </w:pPr>
            <w:r w:rsidRPr="00292E41">
              <w:rPr>
                <w:rFonts w:ascii="Times New Roman" w:eastAsia="Calibri" w:hAnsi="Times New Roman" w:cs="Times New Roman"/>
                <w:sz w:val="28"/>
                <w:szCs w:val="28"/>
                <w:lang w:val="uk-UA"/>
              </w:rPr>
              <w:t>Захищено на засіданні ЕК № 1</w:t>
            </w:r>
          </w:p>
          <w:p w:rsidR="009A2EA7" w:rsidRPr="00292E41" w:rsidRDefault="009A2EA7" w:rsidP="0059491B">
            <w:pPr>
              <w:tabs>
                <w:tab w:val="right" w:pos="4462"/>
              </w:tabs>
              <w:spacing w:before="120" w:after="0" w:line="240" w:lineRule="auto"/>
              <w:jc w:val="both"/>
              <w:rPr>
                <w:rFonts w:ascii="Times New Roman" w:eastAsia="Calibri" w:hAnsi="Times New Roman" w:cs="Times New Roman"/>
                <w:sz w:val="28"/>
                <w:szCs w:val="28"/>
                <w:lang w:val="uk-UA"/>
              </w:rPr>
            </w:pPr>
            <w:r w:rsidRPr="00292E41">
              <w:rPr>
                <w:rFonts w:ascii="Times New Roman" w:eastAsia="Calibri" w:hAnsi="Times New Roman" w:cs="Times New Roman"/>
                <w:sz w:val="28"/>
                <w:szCs w:val="28"/>
                <w:lang w:val="uk-UA"/>
              </w:rPr>
              <w:t>протокол № _ від _______2022 р.</w:t>
            </w:r>
            <w:r w:rsidRPr="00292E41">
              <w:rPr>
                <w:rFonts w:ascii="Times New Roman" w:eastAsia="Calibri" w:hAnsi="Times New Roman" w:cs="Times New Roman"/>
                <w:sz w:val="28"/>
                <w:szCs w:val="28"/>
                <w:lang w:val="uk-UA"/>
              </w:rPr>
              <w:tab/>
            </w:r>
          </w:p>
          <w:p w:rsidR="009A2EA7" w:rsidRPr="00292E41" w:rsidRDefault="009A2EA7" w:rsidP="0059491B">
            <w:pPr>
              <w:tabs>
                <w:tab w:val="right" w:pos="4462"/>
              </w:tabs>
              <w:spacing w:before="120" w:after="0" w:line="240" w:lineRule="auto"/>
              <w:jc w:val="both"/>
              <w:rPr>
                <w:rFonts w:ascii="Times New Roman" w:eastAsia="Calibri" w:hAnsi="Times New Roman" w:cs="Times New Roman"/>
                <w:sz w:val="28"/>
                <w:szCs w:val="28"/>
                <w:lang w:val="uk-UA"/>
              </w:rPr>
            </w:pPr>
            <w:r w:rsidRPr="00292E41">
              <w:rPr>
                <w:rFonts w:ascii="Times New Roman" w:eastAsia="Calibri" w:hAnsi="Times New Roman" w:cs="Times New Roman"/>
                <w:sz w:val="28"/>
                <w:szCs w:val="28"/>
                <w:lang w:val="uk-UA"/>
              </w:rPr>
              <w:t>Оцінка______________/___</w:t>
            </w:r>
            <w:r w:rsidRPr="00292E41">
              <w:rPr>
                <w:rFonts w:ascii="Times New Roman" w:eastAsia="Calibri" w:hAnsi="Times New Roman" w:cs="Times New Roman"/>
                <w:sz w:val="20"/>
                <w:szCs w:val="20"/>
                <w:lang w:val="uk-UA"/>
              </w:rPr>
              <w:tab/>
            </w:r>
            <w:r w:rsidRPr="00292E41">
              <w:rPr>
                <w:rFonts w:ascii="Times New Roman" w:eastAsia="Calibri" w:hAnsi="Times New Roman" w:cs="Times New Roman"/>
                <w:sz w:val="28"/>
                <w:szCs w:val="28"/>
                <w:lang w:val="uk-UA"/>
              </w:rPr>
              <w:t>___/_____</w:t>
            </w:r>
          </w:p>
          <w:p w:rsidR="009A2EA7" w:rsidRPr="00292E41" w:rsidRDefault="009A2EA7" w:rsidP="0059491B">
            <w:pPr>
              <w:spacing w:after="0" w:line="240" w:lineRule="auto"/>
              <w:jc w:val="center"/>
              <w:rPr>
                <w:rFonts w:ascii="Times New Roman" w:eastAsia="Calibri" w:hAnsi="Times New Roman" w:cs="Times New Roman"/>
                <w:sz w:val="20"/>
                <w:szCs w:val="20"/>
                <w:lang w:val="uk-UA"/>
              </w:rPr>
            </w:pPr>
            <w:r w:rsidRPr="00292E41">
              <w:rPr>
                <w:rFonts w:ascii="Times New Roman" w:eastAsia="Calibri" w:hAnsi="Times New Roman" w:cs="Times New Roman"/>
                <w:sz w:val="20"/>
                <w:szCs w:val="20"/>
                <w:lang w:val="uk-UA"/>
              </w:rPr>
              <w:t>(за національною шкалою/шкалою ЕСТ</w:t>
            </w:r>
            <w:r w:rsidRPr="00292E41">
              <w:rPr>
                <w:rFonts w:ascii="Times New Roman" w:eastAsia="Calibri" w:hAnsi="Times New Roman" w:cs="Times New Roman"/>
                <w:sz w:val="20"/>
                <w:szCs w:val="20"/>
                <w:lang w:val="en-US"/>
              </w:rPr>
              <w:t>S</w:t>
            </w:r>
            <w:r w:rsidRPr="00292E41">
              <w:rPr>
                <w:rFonts w:ascii="Times New Roman" w:eastAsia="Calibri" w:hAnsi="Times New Roman" w:cs="Times New Roman"/>
                <w:sz w:val="20"/>
                <w:szCs w:val="20"/>
                <w:lang w:val="uk-UA"/>
              </w:rPr>
              <w:t>/ бали)</w:t>
            </w:r>
          </w:p>
          <w:p w:rsidR="009A2EA7" w:rsidRPr="00292E41" w:rsidRDefault="009A2EA7" w:rsidP="0059491B">
            <w:pPr>
              <w:spacing w:before="360" w:after="0" w:line="240" w:lineRule="auto"/>
              <w:jc w:val="both"/>
              <w:rPr>
                <w:rFonts w:ascii="Times New Roman" w:eastAsia="Calibri" w:hAnsi="Times New Roman" w:cs="Times New Roman"/>
                <w:sz w:val="28"/>
                <w:szCs w:val="28"/>
                <w:lang w:val="uk-UA"/>
              </w:rPr>
            </w:pPr>
            <w:r w:rsidRPr="00292E41">
              <w:rPr>
                <w:rFonts w:ascii="Times New Roman" w:eastAsia="Calibri" w:hAnsi="Times New Roman" w:cs="Times New Roman"/>
                <w:sz w:val="28"/>
                <w:szCs w:val="28"/>
                <w:lang w:val="uk-UA"/>
              </w:rPr>
              <w:t>Голова ЕК</w:t>
            </w:r>
          </w:p>
          <w:p w:rsidR="009A2EA7" w:rsidRPr="00292E41" w:rsidRDefault="009A2EA7" w:rsidP="0059491B">
            <w:pPr>
              <w:spacing w:before="360" w:after="0" w:line="240" w:lineRule="auto"/>
              <w:jc w:val="both"/>
              <w:rPr>
                <w:rFonts w:ascii="Times New Roman" w:eastAsia="Calibri" w:hAnsi="Times New Roman" w:cs="Times New Roman"/>
                <w:sz w:val="28"/>
                <w:szCs w:val="28"/>
                <w:lang w:val="uk-UA"/>
              </w:rPr>
            </w:pPr>
            <w:r w:rsidRPr="00292E41">
              <w:rPr>
                <w:rFonts w:ascii="Times New Roman" w:eastAsia="Calibri" w:hAnsi="Times New Roman" w:cs="Times New Roman"/>
                <w:sz w:val="28"/>
                <w:szCs w:val="28"/>
                <w:lang w:val="uk-UA"/>
              </w:rPr>
              <w:t>______проф. Тетяна КОВАЛЕВСЬКА</w:t>
            </w:r>
          </w:p>
          <w:p w:rsidR="009A2EA7" w:rsidRPr="00292E41" w:rsidRDefault="009A2EA7" w:rsidP="0059491B">
            <w:pPr>
              <w:tabs>
                <w:tab w:val="left" w:pos="454"/>
                <w:tab w:val="left" w:pos="2155"/>
              </w:tabs>
              <w:spacing w:after="0" w:line="240" w:lineRule="auto"/>
              <w:jc w:val="both"/>
              <w:rPr>
                <w:rFonts w:ascii="Times New Roman" w:eastAsia="Calibri" w:hAnsi="Times New Roman" w:cs="Times New Roman"/>
                <w:sz w:val="28"/>
                <w:szCs w:val="28"/>
                <w:lang w:val="uk-UA"/>
              </w:rPr>
            </w:pPr>
            <w:r w:rsidRPr="00292E41">
              <w:rPr>
                <w:rFonts w:ascii="Times New Roman" w:eastAsia="Calibri" w:hAnsi="Times New Roman" w:cs="Times New Roman"/>
                <w:sz w:val="20"/>
                <w:szCs w:val="20"/>
                <w:lang w:val="uk-UA"/>
              </w:rPr>
              <w:tab/>
              <w:t>(підпис)</w:t>
            </w:r>
            <w:r w:rsidRPr="00292E41">
              <w:rPr>
                <w:rFonts w:ascii="Times New Roman" w:eastAsia="Calibri" w:hAnsi="Times New Roman" w:cs="Times New Roman"/>
                <w:sz w:val="20"/>
                <w:szCs w:val="20"/>
                <w:lang w:val="uk-UA"/>
              </w:rPr>
              <w:tab/>
            </w:r>
          </w:p>
        </w:tc>
      </w:tr>
      <w:tr w:rsidR="009A2EA7" w:rsidRPr="00292E41" w:rsidTr="0059491B">
        <w:trPr>
          <w:jc w:val="center"/>
        </w:trPr>
        <w:tc>
          <w:tcPr>
            <w:tcW w:w="4967" w:type="dxa"/>
          </w:tcPr>
          <w:p w:rsidR="009A2EA7" w:rsidRPr="00292E41" w:rsidRDefault="009A2EA7" w:rsidP="0059491B">
            <w:pPr>
              <w:spacing w:after="0" w:line="240" w:lineRule="auto"/>
              <w:jc w:val="both"/>
              <w:rPr>
                <w:rFonts w:ascii="Times New Roman" w:eastAsia="Calibri" w:hAnsi="Times New Roman" w:cs="Times New Roman"/>
                <w:sz w:val="28"/>
                <w:szCs w:val="28"/>
                <w:lang w:val="uk-UA"/>
              </w:rPr>
            </w:pPr>
          </w:p>
        </w:tc>
        <w:tc>
          <w:tcPr>
            <w:tcW w:w="4678" w:type="dxa"/>
          </w:tcPr>
          <w:p w:rsidR="009A2EA7" w:rsidRPr="00292E41" w:rsidRDefault="009A2EA7" w:rsidP="0059491B">
            <w:pPr>
              <w:spacing w:after="0" w:line="240" w:lineRule="auto"/>
              <w:jc w:val="both"/>
              <w:rPr>
                <w:rFonts w:ascii="Times New Roman" w:eastAsia="Calibri" w:hAnsi="Times New Roman" w:cs="Times New Roman"/>
                <w:sz w:val="28"/>
                <w:szCs w:val="28"/>
                <w:lang w:val="uk-UA"/>
              </w:rPr>
            </w:pPr>
          </w:p>
        </w:tc>
      </w:tr>
    </w:tbl>
    <w:p w:rsidR="00201861" w:rsidRPr="005C536E" w:rsidRDefault="00201861" w:rsidP="00201861">
      <w:pPr>
        <w:spacing w:after="0" w:line="240" w:lineRule="auto"/>
        <w:jc w:val="center"/>
        <w:rPr>
          <w:rFonts w:ascii="Times New Roman" w:eastAsia="Calibri" w:hAnsi="Times New Roman" w:cs="Times New Roman"/>
          <w:b/>
          <w:sz w:val="28"/>
          <w:szCs w:val="28"/>
          <w:lang w:val="uk-UA"/>
        </w:rPr>
      </w:pPr>
      <w:r w:rsidRPr="00292E41">
        <w:rPr>
          <w:rFonts w:ascii="Times New Roman" w:eastAsia="Calibri" w:hAnsi="Times New Roman" w:cs="Times New Roman"/>
          <w:b/>
          <w:sz w:val="28"/>
          <w:szCs w:val="28"/>
          <w:lang w:val="uk-UA"/>
        </w:rPr>
        <w:t>Одеса</w:t>
      </w:r>
      <w:r w:rsidRPr="00292E41">
        <w:rPr>
          <w:rFonts w:ascii="Times New Roman" w:eastAsia="Calibri" w:hAnsi="Times New Roman" w:cs="Times New Roman"/>
          <w:b/>
          <w:sz w:val="28"/>
          <w:szCs w:val="28"/>
        </w:rPr>
        <w:t xml:space="preserve"> –</w:t>
      </w:r>
      <w:r w:rsidRPr="00292E41">
        <w:rPr>
          <w:rFonts w:ascii="Times New Roman" w:eastAsia="Calibri" w:hAnsi="Times New Roman" w:cs="Times New Roman"/>
          <w:b/>
          <w:sz w:val="28"/>
          <w:szCs w:val="28"/>
          <w:lang w:val="uk-UA"/>
        </w:rPr>
        <w:t xml:space="preserve"> 2022</w:t>
      </w:r>
    </w:p>
    <w:p w:rsidR="009A2EA7" w:rsidRPr="00292E41" w:rsidRDefault="009A2EA7" w:rsidP="009A2EA7">
      <w:pPr>
        <w:spacing w:after="0" w:line="240" w:lineRule="auto"/>
        <w:jc w:val="center"/>
        <w:rPr>
          <w:rFonts w:ascii="Times New Roman" w:eastAsia="Calibri" w:hAnsi="Times New Roman" w:cs="Times New Roman"/>
          <w:b/>
          <w:sz w:val="28"/>
          <w:szCs w:val="28"/>
          <w:lang w:val="uk-UA"/>
        </w:rPr>
      </w:pPr>
    </w:p>
    <w:p w:rsidR="009A2EA7" w:rsidRPr="00292E41" w:rsidRDefault="009A2EA7" w:rsidP="009A2EA7">
      <w:pPr>
        <w:spacing w:after="0" w:line="240" w:lineRule="auto"/>
        <w:jc w:val="center"/>
        <w:rPr>
          <w:rFonts w:ascii="Times New Roman" w:eastAsia="Calibri" w:hAnsi="Times New Roman" w:cs="Times New Roman"/>
          <w:b/>
          <w:sz w:val="28"/>
          <w:szCs w:val="28"/>
          <w:lang w:val="uk-UA"/>
        </w:rPr>
      </w:pPr>
    </w:p>
    <w:p w:rsidR="009A2EA7" w:rsidRPr="005C536E" w:rsidRDefault="009A2EA7" w:rsidP="009A2EA7">
      <w:pPr>
        <w:spacing w:after="0" w:line="240" w:lineRule="auto"/>
        <w:jc w:val="center"/>
        <w:rPr>
          <w:rFonts w:ascii="Times New Roman" w:eastAsia="Calibri" w:hAnsi="Times New Roman" w:cs="Times New Roman"/>
          <w:b/>
          <w:sz w:val="28"/>
          <w:szCs w:val="28"/>
          <w:lang w:val="uk-UA"/>
        </w:rPr>
      </w:pPr>
    </w:p>
    <w:p w:rsidR="009A2EA7" w:rsidRPr="005C536E" w:rsidRDefault="009A2EA7" w:rsidP="009A2EA7">
      <w:pPr>
        <w:spacing w:after="0" w:line="240" w:lineRule="auto"/>
        <w:jc w:val="center"/>
        <w:rPr>
          <w:rFonts w:ascii="Times New Roman" w:eastAsia="Calibri" w:hAnsi="Times New Roman" w:cs="Times New Roman"/>
          <w:b/>
          <w:sz w:val="28"/>
          <w:szCs w:val="28"/>
          <w:lang w:val="uk-UA"/>
        </w:rPr>
      </w:pPr>
    </w:p>
    <w:p w:rsidR="009A2EA7" w:rsidRPr="00BB44C1" w:rsidRDefault="009A2EA7" w:rsidP="009A2EA7">
      <w:pPr>
        <w:keepNext/>
        <w:spacing w:after="0" w:line="372" w:lineRule="auto"/>
        <w:jc w:val="center"/>
        <w:outlineLvl w:val="2"/>
        <w:rPr>
          <w:rFonts w:ascii="Times New Roman" w:eastAsia="Times New Roman" w:hAnsi="Times New Roman" w:cs="Times New Roman"/>
          <w:b/>
          <w:sz w:val="28"/>
          <w:szCs w:val="28"/>
          <w:lang w:val="uk-UA" w:eastAsia="ru-RU"/>
        </w:rPr>
      </w:pPr>
      <w:r w:rsidRPr="00BB44C1">
        <w:rPr>
          <w:rFonts w:ascii="Times New Roman" w:eastAsia="Times New Roman" w:hAnsi="Times New Roman" w:cs="Times New Roman"/>
          <w:b/>
          <w:sz w:val="28"/>
          <w:szCs w:val="28"/>
          <w:lang w:val="uk-UA" w:eastAsia="ru-RU"/>
        </w:rPr>
        <w:t>ЗМІСТ</w:t>
      </w:r>
    </w:p>
    <w:tbl>
      <w:tblPr>
        <w:tblW w:w="8748" w:type="dxa"/>
        <w:tblLayout w:type="fixed"/>
        <w:tblLook w:val="0000" w:firstRow="0" w:lastRow="0" w:firstColumn="0" w:lastColumn="0" w:noHBand="0" w:noVBand="0"/>
      </w:tblPr>
      <w:tblGrid>
        <w:gridCol w:w="796"/>
        <w:gridCol w:w="7952"/>
      </w:tblGrid>
      <w:tr w:rsidR="009A2EA7" w:rsidRPr="00BB44C1" w:rsidTr="0059491B">
        <w:trPr>
          <w:cantSplit/>
          <w:trHeight w:val="933"/>
        </w:trPr>
        <w:tc>
          <w:tcPr>
            <w:tcW w:w="8748" w:type="dxa"/>
            <w:gridSpan w:val="2"/>
          </w:tcPr>
          <w:p w:rsidR="009A2EA7" w:rsidRPr="00BB44C1" w:rsidRDefault="009A2EA7" w:rsidP="0059491B">
            <w:pPr>
              <w:spacing w:after="0" w:line="372" w:lineRule="auto"/>
              <w:jc w:val="both"/>
              <w:rPr>
                <w:rFonts w:ascii="Times New Roman" w:eastAsia="Times New Roman" w:hAnsi="Times New Roman" w:cs="Times New Roman"/>
                <w:sz w:val="28"/>
                <w:szCs w:val="28"/>
                <w:lang w:val="uk-UA" w:eastAsia="ru-RU"/>
              </w:rPr>
            </w:pPr>
            <w:r w:rsidRPr="00BB44C1">
              <w:rPr>
                <w:rFonts w:ascii="Times New Roman" w:eastAsia="Times New Roman" w:hAnsi="Times New Roman" w:cs="Times New Roman"/>
                <w:sz w:val="28"/>
                <w:szCs w:val="28"/>
                <w:lang w:val="uk-UA" w:eastAsia="ru-RU"/>
              </w:rPr>
              <w:t>ВСТУП……………………………………………………………………3</w:t>
            </w:r>
          </w:p>
        </w:tc>
      </w:tr>
      <w:tr w:rsidR="009A2EA7" w:rsidRPr="00BB44C1" w:rsidTr="0059491B">
        <w:trPr>
          <w:trHeight w:val="100"/>
        </w:trPr>
        <w:tc>
          <w:tcPr>
            <w:tcW w:w="8748" w:type="dxa"/>
            <w:gridSpan w:val="2"/>
          </w:tcPr>
          <w:p w:rsidR="009A2EA7" w:rsidRPr="00BB44C1" w:rsidRDefault="009A2EA7" w:rsidP="0059491B">
            <w:pPr>
              <w:spacing w:after="0" w:line="372" w:lineRule="auto"/>
              <w:jc w:val="both"/>
              <w:rPr>
                <w:rFonts w:ascii="Times New Roman" w:eastAsia="Times New Roman" w:hAnsi="Times New Roman" w:cs="Times New Roman"/>
                <w:sz w:val="28"/>
                <w:szCs w:val="28"/>
                <w:lang w:val="uk-UA" w:eastAsia="ru-RU"/>
              </w:rPr>
            </w:pPr>
            <w:r w:rsidRPr="00BB44C1">
              <w:rPr>
                <w:rFonts w:ascii="Times New Roman" w:eastAsia="Times New Roman" w:hAnsi="Times New Roman" w:cs="Times New Roman"/>
                <w:sz w:val="28"/>
                <w:szCs w:val="28"/>
                <w:lang w:val="uk-UA" w:eastAsia="ru-RU"/>
              </w:rPr>
              <w:t xml:space="preserve">РОЗДІЛ 1. Кольоропозначення як засіб реалізації ідейно-естетичної концепції творчості Ліни </w:t>
            </w:r>
            <w:r w:rsidR="00511543">
              <w:rPr>
                <w:rFonts w:ascii="Times New Roman" w:eastAsia="Times New Roman" w:hAnsi="Times New Roman" w:cs="Times New Roman"/>
                <w:sz w:val="28"/>
                <w:szCs w:val="28"/>
                <w:lang w:val="uk-UA" w:eastAsia="ru-RU"/>
              </w:rPr>
              <w:t>Костенко………………………………</w:t>
            </w:r>
            <w:r w:rsidRPr="00BB44C1">
              <w:rPr>
                <w:rFonts w:ascii="Times New Roman" w:eastAsia="Times New Roman" w:hAnsi="Times New Roman" w:cs="Times New Roman"/>
                <w:sz w:val="28"/>
                <w:szCs w:val="28"/>
                <w:lang w:val="uk-UA" w:eastAsia="ru-RU"/>
              </w:rPr>
              <w:t>….. 8</w:t>
            </w:r>
          </w:p>
        </w:tc>
      </w:tr>
      <w:tr w:rsidR="009A2EA7" w:rsidRPr="00BB44C1" w:rsidTr="0059491B">
        <w:trPr>
          <w:trHeight w:val="385"/>
        </w:trPr>
        <w:tc>
          <w:tcPr>
            <w:tcW w:w="796" w:type="dxa"/>
          </w:tcPr>
          <w:p w:rsidR="009A2EA7" w:rsidRPr="00BB44C1" w:rsidRDefault="009A2EA7" w:rsidP="0059491B">
            <w:pPr>
              <w:spacing w:after="0" w:line="372" w:lineRule="auto"/>
              <w:rPr>
                <w:rFonts w:ascii="Times New Roman" w:eastAsia="Times New Roman" w:hAnsi="Times New Roman" w:cs="Times New Roman"/>
                <w:sz w:val="28"/>
                <w:szCs w:val="28"/>
                <w:lang w:val="uk-UA" w:eastAsia="ru-RU"/>
              </w:rPr>
            </w:pPr>
            <w:r w:rsidRPr="00BB44C1">
              <w:rPr>
                <w:rFonts w:ascii="Times New Roman" w:eastAsia="Times New Roman" w:hAnsi="Times New Roman" w:cs="Times New Roman"/>
                <w:sz w:val="28"/>
                <w:szCs w:val="28"/>
                <w:lang w:val="uk-UA" w:eastAsia="ru-RU"/>
              </w:rPr>
              <w:t>1.1.</w:t>
            </w:r>
          </w:p>
        </w:tc>
        <w:tc>
          <w:tcPr>
            <w:tcW w:w="7952" w:type="dxa"/>
          </w:tcPr>
          <w:p w:rsidR="009A2EA7" w:rsidRPr="00BB44C1" w:rsidRDefault="009A2EA7" w:rsidP="0059491B">
            <w:pPr>
              <w:spacing w:after="0" w:line="372" w:lineRule="auto"/>
              <w:jc w:val="both"/>
              <w:rPr>
                <w:rFonts w:ascii="Times New Roman" w:eastAsia="Times New Roman" w:hAnsi="Times New Roman" w:cs="Times New Roman"/>
                <w:sz w:val="28"/>
                <w:szCs w:val="28"/>
                <w:lang w:val="uk-UA" w:eastAsia="ru-RU"/>
              </w:rPr>
            </w:pPr>
            <w:r w:rsidRPr="00BB44C1">
              <w:rPr>
                <w:rFonts w:ascii="Times New Roman" w:eastAsia="Times New Roman" w:hAnsi="Times New Roman" w:cs="Times New Roman"/>
                <w:sz w:val="28"/>
                <w:szCs w:val="28"/>
                <w:lang w:val="uk-UA" w:eastAsia="ru-RU"/>
              </w:rPr>
              <w:t xml:space="preserve">Семантика кольору (теоретичний </w:t>
            </w:r>
            <w:r w:rsidR="00511543">
              <w:rPr>
                <w:rFonts w:ascii="Times New Roman" w:eastAsia="Times New Roman" w:hAnsi="Times New Roman" w:cs="Times New Roman"/>
                <w:sz w:val="28"/>
                <w:szCs w:val="28"/>
                <w:lang w:val="uk-UA" w:eastAsia="ru-RU"/>
              </w:rPr>
              <w:t>аспект)…………</w:t>
            </w:r>
            <w:r w:rsidRPr="00BB44C1">
              <w:rPr>
                <w:rFonts w:ascii="Times New Roman" w:eastAsia="Times New Roman" w:hAnsi="Times New Roman" w:cs="Times New Roman"/>
                <w:sz w:val="28"/>
                <w:szCs w:val="28"/>
                <w:lang w:val="uk-UA" w:eastAsia="ru-RU"/>
              </w:rPr>
              <w:t>……8</w:t>
            </w:r>
          </w:p>
        </w:tc>
      </w:tr>
      <w:tr w:rsidR="009A2EA7" w:rsidRPr="00BB44C1" w:rsidTr="0059491B">
        <w:trPr>
          <w:trHeight w:val="242"/>
        </w:trPr>
        <w:tc>
          <w:tcPr>
            <w:tcW w:w="796" w:type="dxa"/>
          </w:tcPr>
          <w:p w:rsidR="009A2EA7" w:rsidRPr="00BB44C1" w:rsidRDefault="009A2EA7" w:rsidP="0059491B">
            <w:pPr>
              <w:spacing w:after="0" w:line="372" w:lineRule="auto"/>
              <w:rPr>
                <w:rFonts w:ascii="Times New Roman" w:eastAsia="Times New Roman" w:hAnsi="Times New Roman" w:cs="Times New Roman"/>
                <w:sz w:val="28"/>
                <w:szCs w:val="28"/>
                <w:lang w:val="uk-UA" w:eastAsia="ru-RU"/>
              </w:rPr>
            </w:pPr>
            <w:r w:rsidRPr="00BB44C1">
              <w:rPr>
                <w:rFonts w:ascii="Times New Roman" w:eastAsia="Times New Roman" w:hAnsi="Times New Roman" w:cs="Times New Roman"/>
                <w:sz w:val="28"/>
                <w:szCs w:val="28"/>
                <w:lang w:val="uk-UA" w:eastAsia="ru-RU"/>
              </w:rPr>
              <w:t>1.2.</w:t>
            </w:r>
          </w:p>
        </w:tc>
        <w:tc>
          <w:tcPr>
            <w:tcW w:w="7952" w:type="dxa"/>
          </w:tcPr>
          <w:p w:rsidR="009A2EA7" w:rsidRPr="00BB44C1" w:rsidRDefault="009A2EA7" w:rsidP="0059491B">
            <w:pPr>
              <w:spacing w:after="0" w:line="372" w:lineRule="auto"/>
              <w:jc w:val="both"/>
              <w:rPr>
                <w:rFonts w:ascii="Times New Roman" w:eastAsia="Times New Roman" w:hAnsi="Times New Roman" w:cs="Times New Roman"/>
                <w:sz w:val="28"/>
                <w:szCs w:val="28"/>
                <w:lang w:val="uk-UA" w:eastAsia="ru-RU"/>
              </w:rPr>
            </w:pPr>
            <w:r w:rsidRPr="00BB44C1">
              <w:rPr>
                <w:rFonts w:ascii="Times New Roman" w:eastAsia="Times New Roman" w:hAnsi="Times New Roman" w:cs="Times New Roman"/>
                <w:sz w:val="28"/>
                <w:szCs w:val="28"/>
                <w:lang w:val="uk-UA" w:eastAsia="ru-RU"/>
              </w:rPr>
              <w:t>Семантичне поле: складники та особливості функціонування..19</w:t>
            </w:r>
          </w:p>
        </w:tc>
      </w:tr>
      <w:tr w:rsidR="009A2EA7" w:rsidRPr="00BB44C1" w:rsidTr="0059491B">
        <w:trPr>
          <w:trHeight w:val="292"/>
        </w:trPr>
        <w:tc>
          <w:tcPr>
            <w:tcW w:w="796" w:type="dxa"/>
          </w:tcPr>
          <w:p w:rsidR="009A2EA7" w:rsidRPr="00BB44C1" w:rsidRDefault="009A2EA7" w:rsidP="0059491B">
            <w:pPr>
              <w:spacing w:after="0" w:line="372" w:lineRule="auto"/>
              <w:rPr>
                <w:rFonts w:ascii="Times New Roman" w:eastAsia="Times New Roman" w:hAnsi="Times New Roman" w:cs="Times New Roman"/>
                <w:sz w:val="28"/>
                <w:szCs w:val="28"/>
                <w:lang w:val="uk-UA" w:eastAsia="ru-RU"/>
              </w:rPr>
            </w:pPr>
            <w:r w:rsidRPr="00BB44C1">
              <w:rPr>
                <w:rFonts w:ascii="Times New Roman" w:eastAsia="Times New Roman" w:hAnsi="Times New Roman" w:cs="Times New Roman"/>
                <w:sz w:val="28"/>
                <w:szCs w:val="28"/>
                <w:lang w:val="uk-UA" w:eastAsia="ru-RU"/>
              </w:rPr>
              <w:t>1.3.</w:t>
            </w:r>
          </w:p>
        </w:tc>
        <w:tc>
          <w:tcPr>
            <w:tcW w:w="7952" w:type="dxa"/>
          </w:tcPr>
          <w:p w:rsidR="009A2EA7" w:rsidRPr="00BB44C1" w:rsidRDefault="009A2EA7" w:rsidP="0059491B">
            <w:pPr>
              <w:spacing w:after="0" w:line="372" w:lineRule="auto"/>
              <w:jc w:val="both"/>
              <w:rPr>
                <w:rFonts w:ascii="Times New Roman" w:eastAsia="Times New Roman" w:hAnsi="Times New Roman" w:cs="Times New Roman"/>
                <w:sz w:val="28"/>
                <w:szCs w:val="28"/>
                <w:lang w:val="uk-UA" w:eastAsia="ru-RU"/>
              </w:rPr>
            </w:pPr>
            <w:r w:rsidRPr="00BB44C1">
              <w:rPr>
                <w:rFonts w:ascii="Times New Roman" w:eastAsia="Times New Roman" w:hAnsi="Times New Roman" w:cs="Times New Roman"/>
                <w:sz w:val="28"/>
                <w:szCs w:val="28"/>
                <w:lang w:val="uk-UA" w:eastAsia="ru-RU"/>
              </w:rPr>
              <w:t>Лексико-семантичне поле кольорів у сучасній українській мові………………………………………………………………..21</w:t>
            </w:r>
          </w:p>
        </w:tc>
      </w:tr>
      <w:tr w:rsidR="009A2EA7" w:rsidRPr="00BB44C1" w:rsidTr="0059491B">
        <w:trPr>
          <w:trHeight w:val="868"/>
        </w:trPr>
        <w:tc>
          <w:tcPr>
            <w:tcW w:w="796" w:type="dxa"/>
          </w:tcPr>
          <w:p w:rsidR="009A2EA7" w:rsidRPr="00BB44C1" w:rsidRDefault="009A2EA7" w:rsidP="0059491B">
            <w:pPr>
              <w:spacing w:after="0" w:line="372" w:lineRule="auto"/>
              <w:rPr>
                <w:rFonts w:ascii="Times New Roman" w:eastAsia="Times New Roman" w:hAnsi="Times New Roman" w:cs="Times New Roman"/>
                <w:sz w:val="28"/>
                <w:szCs w:val="28"/>
                <w:lang w:val="uk-UA" w:eastAsia="ru-RU"/>
              </w:rPr>
            </w:pPr>
          </w:p>
        </w:tc>
        <w:tc>
          <w:tcPr>
            <w:tcW w:w="7952" w:type="dxa"/>
          </w:tcPr>
          <w:p w:rsidR="009A2EA7" w:rsidRPr="00BB44C1" w:rsidRDefault="009A2EA7" w:rsidP="0059491B">
            <w:pPr>
              <w:spacing w:after="0" w:line="372" w:lineRule="auto"/>
              <w:jc w:val="both"/>
              <w:rPr>
                <w:rFonts w:ascii="Times New Roman" w:eastAsia="Times New Roman" w:hAnsi="Times New Roman" w:cs="Times New Roman"/>
                <w:sz w:val="28"/>
                <w:szCs w:val="28"/>
                <w:lang w:val="uk-UA" w:eastAsia="ru-RU"/>
              </w:rPr>
            </w:pPr>
          </w:p>
        </w:tc>
      </w:tr>
      <w:tr w:rsidR="009A2EA7" w:rsidRPr="00BB44C1" w:rsidTr="0059491B">
        <w:trPr>
          <w:trHeight w:val="387"/>
        </w:trPr>
        <w:tc>
          <w:tcPr>
            <w:tcW w:w="8748" w:type="dxa"/>
            <w:gridSpan w:val="2"/>
          </w:tcPr>
          <w:p w:rsidR="009A2EA7" w:rsidRPr="00BB44C1" w:rsidRDefault="009A2EA7" w:rsidP="0059491B">
            <w:pPr>
              <w:spacing w:after="0" w:line="372" w:lineRule="auto"/>
              <w:jc w:val="both"/>
              <w:rPr>
                <w:rFonts w:ascii="Times New Roman" w:eastAsia="Times New Roman" w:hAnsi="Times New Roman" w:cs="Times New Roman"/>
                <w:sz w:val="28"/>
                <w:szCs w:val="28"/>
                <w:lang w:val="uk-UA" w:eastAsia="ru-RU"/>
              </w:rPr>
            </w:pPr>
            <w:r w:rsidRPr="00BB44C1">
              <w:rPr>
                <w:rFonts w:ascii="Times New Roman" w:eastAsia="Times New Roman" w:hAnsi="Times New Roman" w:cs="Times New Roman"/>
                <w:sz w:val="28"/>
                <w:szCs w:val="28"/>
                <w:lang w:val="uk-UA" w:eastAsia="ru-RU"/>
              </w:rPr>
              <w:t>РОЗДІЛ 2. Складники лексико-семантичного поля кольору в історичному романі у віршах «Маруся Чурай»………………………29</w:t>
            </w:r>
          </w:p>
        </w:tc>
      </w:tr>
      <w:tr w:rsidR="009A2EA7" w:rsidRPr="00BB44C1" w:rsidTr="0059491B">
        <w:trPr>
          <w:trHeight w:val="305"/>
        </w:trPr>
        <w:tc>
          <w:tcPr>
            <w:tcW w:w="796" w:type="dxa"/>
          </w:tcPr>
          <w:p w:rsidR="009A2EA7" w:rsidRPr="00BB44C1" w:rsidRDefault="009A2EA7" w:rsidP="0059491B">
            <w:pPr>
              <w:spacing w:after="0" w:line="372" w:lineRule="auto"/>
              <w:rPr>
                <w:rFonts w:ascii="Times New Roman" w:eastAsia="Times New Roman" w:hAnsi="Times New Roman" w:cs="Times New Roman"/>
                <w:sz w:val="28"/>
                <w:szCs w:val="28"/>
                <w:lang w:val="uk-UA" w:eastAsia="ru-RU"/>
              </w:rPr>
            </w:pPr>
            <w:r w:rsidRPr="00BB44C1">
              <w:rPr>
                <w:rFonts w:ascii="Times New Roman" w:eastAsia="Times New Roman" w:hAnsi="Times New Roman" w:cs="Times New Roman"/>
                <w:sz w:val="28"/>
                <w:szCs w:val="28"/>
                <w:lang w:val="uk-UA" w:eastAsia="ru-RU"/>
              </w:rPr>
              <w:t>2.1.</w:t>
            </w:r>
          </w:p>
        </w:tc>
        <w:tc>
          <w:tcPr>
            <w:tcW w:w="7952" w:type="dxa"/>
          </w:tcPr>
          <w:p w:rsidR="009A2EA7" w:rsidRPr="00BB44C1" w:rsidRDefault="009A2EA7" w:rsidP="0059491B">
            <w:pPr>
              <w:spacing w:after="0" w:line="372" w:lineRule="auto"/>
              <w:jc w:val="both"/>
              <w:rPr>
                <w:rFonts w:ascii="Times New Roman" w:eastAsia="Times New Roman" w:hAnsi="Times New Roman" w:cs="Times New Roman"/>
                <w:sz w:val="28"/>
                <w:szCs w:val="28"/>
                <w:lang w:val="uk-UA" w:eastAsia="ru-RU"/>
              </w:rPr>
            </w:pPr>
            <w:r w:rsidRPr="00BB44C1">
              <w:rPr>
                <w:rFonts w:ascii="Times New Roman" w:eastAsia="Times New Roman" w:hAnsi="Times New Roman" w:cs="Times New Roman"/>
                <w:sz w:val="28"/>
                <w:szCs w:val="28"/>
                <w:lang w:val="uk-UA" w:eastAsia="ru-RU"/>
              </w:rPr>
              <w:t>Граматичні ознаки елементів лексико-семантичного поля кольору в романі Л.Костенко «Маруся Чурай»………………29</w:t>
            </w:r>
          </w:p>
        </w:tc>
      </w:tr>
      <w:tr w:rsidR="009A2EA7" w:rsidRPr="00BB44C1" w:rsidTr="0059491B">
        <w:trPr>
          <w:trHeight w:val="968"/>
        </w:trPr>
        <w:tc>
          <w:tcPr>
            <w:tcW w:w="796" w:type="dxa"/>
          </w:tcPr>
          <w:p w:rsidR="009A2EA7" w:rsidRPr="00BB44C1" w:rsidRDefault="009A2EA7" w:rsidP="0059491B">
            <w:pPr>
              <w:spacing w:after="0" w:line="372" w:lineRule="auto"/>
              <w:rPr>
                <w:rFonts w:ascii="Times New Roman" w:eastAsia="Times New Roman" w:hAnsi="Times New Roman" w:cs="Times New Roman"/>
                <w:sz w:val="28"/>
                <w:szCs w:val="28"/>
                <w:lang w:val="uk-UA" w:eastAsia="ru-RU"/>
              </w:rPr>
            </w:pPr>
            <w:r w:rsidRPr="00BB44C1">
              <w:rPr>
                <w:rFonts w:ascii="Times New Roman" w:eastAsia="Times New Roman" w:hAnsi="Times New Roman" w:cs="Times New Roman"/>
                <w:sz w:val="28"/>
                <w:szCs w:val="28"/>
                <w:lang w:val="uk-UA" w:eastAsia="ru-RU"/>
              </w:rPr>
              <w:t>2.2.</w:t>
            </w:r>
          </w:p>
          <w:tbl>
            <w:tblPr>
              <w:tblW w:w="591" w:type="dxa"/>
              <w:tblLayout w:type="fixed"/>
              <w:tblLook w:val="0000" w:firstRow="0" w:lastRow="0" w:firstColumn="0" w:lastColumn="0" w:noHBand="0" w:noVBand="0"/>
            </w:tblPr>
            <w:tblGrid>
              <w:gridCol w:w="591"/>
            </w:tblGrid>
            <w:tr w:rsidR="009A2EA7" w:rsidRPr="00176751" w:rsidTr="0059491B">
              <w:trPr>
                <w:trHeight w:val="968"/>
              </w:trPr>
              <w:tc>
                <w:tcPr>
                  <w:tcW w:w="591" w:type="dxa"/>
                </w:tcPr>
                <w:p w:rsidR="009A2EA7" w:rsidRPr="00176751" w:rsidRDefault="009A2EA7" w:rsidP="0059491B">
                  <w:pPr>
                    <w:spacing w:line="372" w:lineRule="auto"/>
                    <w:jc w:val="right"/>
                    <w:rPr>
                      <w:sz w:val="28"/>
                      <w:szCs w:val="28"/>
                      <w:lang w:val="uk-UA"/>
                    </w:rPr>
                  </w:pPr>
                </w:p>
              </w:tc>
            </w:tr>
          </w:tbl>
          <w:p w:rsidR="009A2EA7" w:rsidRPr="00BB44C1" w:rsidRDefault="009A2EA7" w:rsidP="0059491B">
            <w:pPr>
              <w:spacing w:after="0" w:line="372" w:lineRule="auto"/>
              <w:rPr>
                <w:rFonts w:ascii="Times New Roman" w:eastAsia="Times New Roman" w:hAnsi="Times New Roman" w:cs="Times New Roman"/>
                <w:sz w:val="28"/>
                <w:szCs w:val="28"/>
                <w:lang w:val="uk-UA" w:eastAsia="ru-RU"/>
              </w:rPr>
            </w:pPr>
          </w:p>
        </w:tc>
        <w:tc>
          <w:tcPr>
            <w:tcW w:w="7952" w:type="dxa"/>
          </w:tcPr>
          <w:p w:rsidR="009A2EA7" w:rsidRDefault="009A2EA7" w:rsidP="0059491B">
            <w:pPr>
              <w:rPr>
                <w:rFonts w:ascii="Times New Roman" w:hAnsi="Times New Roman" w:cs="Times New Roman"/>
                <w:sz w:val="28"/>
                <w:szCs w:val="28"/>
                <w:lang w:val="uk-UA"/>
              </w:rPr>
            </w:pPr>
            <w:r>
              <w:rPr>
                <w:rFonts w:ascii="Times New Roman" w:hAnsi="Times New Roman" w:cs="Times New Roman"/>
                <w:sz w:val="28"/>
                <w:szCs w:val="28"/>
                <w:lang w:val="uk-UA"/>
              </w:rPr>
              <w:t>Синтагматика лексем-колоративів у тексті роману Л. Костенко ……………………………………………………………………62</w:t>
            </w:r>
          </w:p>
          <w:p w:rsidR="009A2EA7" w:rsidRDefault="009A2EA7" w:rsidP="0059491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РОЗДІЛ 3. Асоціативні зв</w:t>
            </w:r>
            <w:r w:rsidRPr="00BB44C1">
              <w:rPr>
                <w:rFonts w:ascii="Times New Roman" w:hAnsi="Times New Roman" w:cs="Times New Roman"/>
                <w:sz w:val="28"/>
                <w:szCs w:val="28"/>
                <w:lang w:val="uk-UA"/>
              </w:rPr>
              <w:t>’</w:t>
            </w:r>
            <w:r>
              <w:rPr>
                <w:rFonts w:ascii="Times New Roman" w:hAnsi="Times New Roman" w:cs="Times New Roman"/>
                <w:sz w:val="28"/>
                <w:szCs w:val="28"/>
                <w:lang w:val="uk-UA"/>
              </w:rPr>
              <w:t>язки складників ЛСП кольору у Л. Костенко (за матеріалами асоціативного експерименту)……..66</w:t>
            </w:r>
          </w:p>
          <w:p w:rsidR="009A2EA7" w:rsidRDefault="009A2EA7" w:rsidP="0059491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3.1. Колір у психолінгвістичному ракурсі …………………….66</w:t>
            </w:r>
          </w:p>
          <w:p w:rsidR="009A2EA7" w:rsidRDefault="009A2EA7" w:rsidP="0059491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3.2. Вербальні асоціації лексем-колоративів ………………….71</w:t>
            </w:r>
          </w:p>
          <w:p w:rsidR="009A2EA7" w:rsidRPr="00BB44C1" w:rsidRDefault="009A2EA7" w:rsidP="0059491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3.3. Кольороназви у мові художніх творів…………………….74</w:t>
            </w:r>
          </w:p>
        </w:tc>
      </w:tr>
      <w:tr w:rsidR="009A2EA7" w:rsidRPr="00BB44C1" w:rsidTr="0059491B">
        <w:trPr>
          <w:cantSplit/>
          <w:trHeight w:val="917"/>
        </w:trPr>
        <w:tc>
          <w:tcPr>
            <w:tcW w:w="8748" w:type="dxa"/>
            <w:gridSpan w:val="2"/>
          </w:tcPr>
          <w:p w:rsidR="009A2EA7" w:rsidRPr="00BB44C1" w:rsidRDefault="009A2EA7" w:rsidP="0059491B">
            <w:pPr>
              <w:spacing w:after="0" w:line="372" w:lineRule="auto"/>
              <w:jc w:val="both"/>
              <w:rPr>
                <w:rFonts w:ascii="Times New Roman" w:eastAsia="Times New Roman" w:hAnsi="Times New Roman" w:cs="Times New Roman"/>
                <w:sz w:val="28"/>
                <w:szCs w:val="28"/>
                <w:lang w:val="uk-UA" w:eastAsia="ru-RU"/>
              </w:rPr>
            </w:pPr>
            <w:r w:rsidRPr="00BB44C1">
              <w:rPr>
                <w:rFonts w:ascii="Times New Roman" w:eastAsia="Times New Roman" w:hAnsi="Times New Roman" w:cs="Times New Roman"/>
                <w:sz w:val="28"/>
                <w:szCs w:val="28"/>
                <w:lang w:val="uk-UA" w:eastAsia="ru-RU"/>
              </w:rPr>
              <w:t>ВИСНОВКИ………………………………………………</w:t>
            </w:r>
            <w:r>
              <w:rPr>
                <w:rFonts w:ascii="Times New Roman" w:eastAsia="Times New Roman" w:hAnsi="Times New Roman" w:cs="Times New Roman"/>
                <w:sz w:val="28"/>
                <w:szCs w:val="28"/>
                <w:lang w:val="uk-UA" w:eastAsia="ru-RU"/>
              </w:rPr>
              <w:t>…………...79</w:t>
            </w:r>
          </w:p>
        </w:tc>
      </w:tr>
      <w:tr w:rsidR="009A2EA7" w:rsidRPr="00BB44C1" w:rsidTr="0059491B">
        <w:trPr>
          <w:cantSplit/>
          <w:trHeight w:val="355"/>
        </w:trPr>
        <w:tc>
          <w:tcPr>
            <w:tcW w:w="8748" w:type="dxa"/>
            <w:gridSpan w:val="2"/>
          </w:tcPr>
          <w:p w:rsidR="009A2EA7" w:rsidRPr="00BB44C1" w:rsidRDefault="009A2EA7" w:rsidP="0059491B">
            <w:pPr>
              <w:spacing w:after="0" w:line="372" w:lineRule="auto"/>
              <w:jc w:val="both"/>
              <w:rPr>
                <w:rFonts w:ascii="Times New Roman" w:eastAsia="Times New Roman" w:hAnsi="Times New Roman" w:cs="Times New Roman"/>
                <w:sz w:val="28"/>
                <w:szCs w:val="28"/>
                <w:lang w:val="uk-UA" w:eastAsia="ru-RU"/>
              </w:rPr>
            </w:pPr>
            <w:r w:rsidRPr="00BB44C1">
              <w:rPr>
                <w:rFonts w:ascii="Times New Roman" w:eastAsia="Times New Roman" w:hAnsi="Times New Roman" w:cs="Times New Roman"/>
                <w:sz w:val="28"/>
                <w:szCs w:val="28"/>
                <w:lang w:val="uk-UA" w:eastAsia="ru-RU"/>
              </w:rPr>
              <w:t>СПИСОК ВИКОР</w:t>
            </w:r>
            <w:r>
              <w:rPr>
                <w:rFonts w:ascii="Times New Roman" w:eastAsia="Times New Roman" w:hAnsi="Times New Roman" w:cs="Times New Roman"/>
                <w:sz w:val="28"/>
                <w:szCs w:val="28"/>
                <w:lang w:val="uk-UA" w:eastAsia="ru-RU"/>
              </w:rPr>
              <w:t>ИСТАНОЇ ЛІТЕРАТУРИ………………………...83</w:t>
            </w:r>
          </w:p>
        </w:tc>
      </w:tr>
    </w:tbl>
    <w:p w:rsidR="009A2EA7" w:rsidRPr="00BB44C1" w:rsidRDefault="009A2EA7" w:rsidP="009A2EA7">
      <w:pPr>
        <w:spacing w:after="0" w:line="360" w:lineRule="auto"/>
        <w:jc w:val="center"/>
        <w:rPr>
          <w:rFonts w:ascii="Times New Roman" w:eastAsia="Times New Roman" w:hAnsi="Times New Roman" w:cs="Times New Roman"/>
          <w:b/>
          <w:sz w:val="28"/>
          <w:szCs w:val="28"/>
          <w:lang w:val="uk-UA" w:eastAsia="ru-RU"/>
        </w:rPr>
      </w:pPr>
      <w:r w:rsidRPr="00BB44C1">
        <w:rPr>
          <w:rFonts w:ascii="Times New Roman" w:eastAsia="Times New Roman" w:hAnsi="Times New Roman" w:cs="Times New Roman"/>
          <w:sz w:val="28"/>
          <w:szCs w:val="28"/>
          <w:lang w:val="uk-UA" w:eastAsia="ru-RU"/>
        </w:rPr>
        <w:br w:type="page"/>
      </w:r>
      <w:r w:rsidRPr="00BB44C1">
        <w:rPr>
          <w:rFonts w:ascii="Times New Roman" w:eastAsia="Times New Roman" w:hAnsi="Times New Roman" w:cs="Times New Roman"/>
          <w:b/>
          <w:sz w:val="28"/>
          <w:szCs w:val="28"/>
          <w:lang w:val="uk-UA" w:eastAsia="ru-RU"/>
        </w:rPr>
        <w:lastRenderedPageBreak/>
        <w:t>ВСТУП</w:t>
      </w:r>
    </w:p>
    <w:p w:rsidR="009A2EA7" w:rsidRPr="00BB44C1" w:rsidRDefault="009A2EA7" w:rsidP="009A2EA7">
      <w:pPr>
        <w:spacing w:after="0" w:line="360" w:lineRule="auto"/>
        <w:rPr>
          <w:rFonts w:ascii="Times New Roman" w:eastAsia="Times New Roman" w:hAnsi="Times New Roman" w:cs="Times New Roman"/>
          <w:sz w:val="28"/>
          <w:szCs w:val="28"/>
          <w:lang w:val="uk-UA" w:eastAsia="ru-RU"/>
        </w:rPr>
      </w:pPr>
    </w:p>
    <w:p w:rsidR="009A2EA7" w:rsidRPr="00BB44C1" w:rsidRDefault="009A2EA7" w:rsidP="009A2EA7">
      <w:pPr>
        <w:spacing w:after="0" w:line="360" w:lineRule="auto"/>
        <w:ind w:firstLine="708"/>
        <w:jc w:val="both"/>
        <w:rPr>
          <w:rFonts w:ascii="Times New Roman" w:eastAsia="Times New Roman" w:hAnsi="Times New Roman" w:cs="Times New Roman"/>
          <w:sz w:val="28"/>
          <w:szCs w:val="28"/>
          <w:lang w:val="uk-UA" w:eastAsia="ru-RU"/>
        </w:rPr>
      </w:pPr>
      <w:r w:rsidRPr="00BB44C1">
        <w:rPr>
          <w:rFonts w:ascii="Times New Roman" w:eastAsia="Times New Roman" w:hAnsi="Times New Roman" w:cs="Times New Roman"/>
          <w:sz w:val="28"/>
          <w:szCs w:val="28"/>
          <w:lang w:val="uk-UA" w:eastAsia="ru-RU"/>
        </w:rPr>
        <w:t>Проблема виявлення семантичної структури слова в художньому тексті, актуалізація одного із значень – один із важливих аспектів вивчення системних зв’язків у лексиці.</w:t>
      </w:r>
    </w:p>
    <w:p w:rsidR="009A2EA7" w:rsidRPr="00BB44C1" w:rsidRDefault="009A2EA7" w:rsidP="009A2EA7">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 магістерській</w:t>
      </w:r>
      <w:r w:rsidRPr="00BB44C1">
        <w:rPr>
          <w:rFonts w:ascii="Times New Roman" w:eastAsia="Times New Roman" w:hAnsi="Times New Roman" w:cs="Times New Roman"/>
          <w:sz w:val="28"/>
          <w:szCs w:val="28"/>
          <w:lang w:val="uk-UA" w:eastAsia="ru-RU"/>
        </w:rPr>
        <w:t xml:space="preserve"> роботі ми детально зупинились на вживанні в поетичному мовленні колоративів. Назви кольорів протягом останніх десятиліть є предметом постійного зацікавлення мовознавців.</w:t>
      </w:r>
    </w:p>
    <w:p w:rsidR="009A2EA7" w:rsidRPr="00BB44C1" w:rsidRDefault="009A2EA7" w:rsidP="009A2EA7">
      <w:pPr>
        <w:spacing w:after="0" w:line="360" w:lineRule="auto"/>
        <w:ind w:firstLine="708"/>
        <w:jc w:val="both"/>
        <w:rPr>
          <w:rFonts w:ascii="Times New Roman" w:eastAsia="Times New Roman" w:hAnsi="Times New Roman" w:cs="Times New Roman"/>
          <w:sz w:val="28"/>
          <w:szCs w:val="28"/>
          <w:lang w:val="uk-UA" w:eastAsia="ru-RU"/>
        </w:rPr>
      </w:pPr>
      <w:r w:rsidRPr="00BB44C1">
        <w:rPr>
          <w:rFonts w:ascii="Times New Roman" w:eastAsia="Times New Roman" w:hAnsi="Times New Roman" w:cs="Times New Roman"/>
          <w:sz w:val="28"/>
          <w:szCs w:val="28"/>
          <w:lang w:val="uk-UA" w:eastAsia="ru-RU"/>
        </w:rPr>
        <w:t xml:space="preserve">Вибір теми вмотивовано тим, що кольороназви є одним із найвиразніших показників індивідуальності автора, розкривають особливості сприйняття й відображення ним мовної картини світу. Саме кольороназви є виразною атрибутивною характеристикою кола важливих для митця образів, у тому числі й ключових. Характеристика колірної картини світу в українській поезії ХХ століття як фрагменту мовної картини світу дають ґрунт для узагальнень щодо розвитку лексико-семантичної системи української мови означеного періоду – одного з визначних етапів в історії літературної мови. Художня література, зокрема поезія, дає багато матеріалу для вивчення семантики слів у її динаміці. Л.В.Щерба вказував: «Лінгвісти мають сенс, коли, шукаючи норму даної мови, звертаються до творів хороших письменників, які явно володіють на максимальному рівні «чуттям мови» </w:t>
      </w:r>
      <w:r w:rsidRPr="005D4AB8">
        <w:rPr>
          <w:rFonts w:ascii="Times New Roman" w:eastAsia="Times New Roman" w:hAnsi="Times New Roman" w:cs="Times New Roman"/>
          <w:sz w:val="28"/>
          <w:szCs w:val="28"/>
          <w:lang w:val="uk-UA" w:eastAsia="ru-RU"/>
        </w:rPr>
        <w:sym w:font="Symbol" w:char="F05B"/>
      </w:r>
      <w:r w:rsidRPr="005D4AB8">
        <w:rPr>
          <w:rFonts w:ascii="Times New Roman" w:eastAsia="Times New Roman" w:hAnsi="Times New Roman" w:cs="Times New Roman"/>
          <w:sz w:val="28"/>
          <w:szCs w:val="28"/>
          <w:lang w:val="uk-UA" w:eastAsia="ru-RU"/>
        </w:rPr>
        <w:t>70, с. 37</w:t>
      </w:r>
      <w:r w:rsidRPr="005D4AB8">
        <w:rPr>
          <w:rFonts w:ascii="Times New Roman" w:eastAsia="Times New Roman" w:hAnsi="Times New Roman" w:cs="Times New Roman"/>
          <w:sz w:val="28"/>
          <w:szCs w:val="28"/>
          <w:lang w:val="uk-UA" w:eastAsia="ru-RU"/>
        </w:rPr>
        <w:sym w:font="Symbol" w:char="F05D"/>
      </w:r>
      <w:r w:rsidRPr="005D4AB8">
        <w:rPr>
          <w:rFonts w:ascii="Times New Roman" w:eastAsia="Times New Roman" w:hAnsi="Times New Roman" w:cs="Times New Roman"/>
          <w:sz w:val="28"/>
          <w:szCs w:val="28"/>
          <w:lang w:val="uk-UA" w:eastAsia="ru-RU"/>
        </w:rPr>
        <w:t>.</w:t>
      </w:r>
    </w:p>
    <w:p w:rsidR="009A2EA7" w:rsidRPr="00BB44C1" w:rsidRDefault="009A2EA7" w:rsidP="009A2EA7">
      <w:pPr>
        <w:spacing w:after="0" w:line="360" w:lineRule="auto"/>
        <w:ind w:firstLine="708"/>
        <w:jc w:val="both"/>
        <w:rPr>
          <w:rFonts w:ascii="Times New Roman" w:eastAsia="Times New Roman" w:hAnsi="Times New Roman" w:cs="Times New Roman"/>
          <w:sz w:val="28"/>
          <w:szCs w:val="28"/>
          <w:lang w:val="uk-UA" w:eastAsia="ru-RU"/>
        </w:rPr>
      </w:pPr>
      <w:r w:rsidRPr="00BB44C1">
        <w:rPr>
          <w:rFonts w:ascii="Times New Roman" w:eastAsia="Times New Roman" w:hAnsi="Times New Roman" w:cs="Times New Roman"/>
          <w:sz w:val="28"/>
          <w:szCs w:val="28"/>
          <w:lang w:val="uk-UA" w:eastAsia="ru-RU"/>
        </w:rPr>
        <w:t>Дослідження кольороназви в лінгвістиці має давню традицію, однак проблеми, що постають під час розгляду семантичного поля слів-кольоронайменувань, – невичерпні. Вивчення процесів відображення кольоровідчуття в мові розпочато ще за часів Аристотеля й нині триває в різних лінгвістичних галузях.</w:t>
      </w:r>
    </w:p>
    <w:p w:rsidR="009A2EA7" w:rsidRPr="00BB44C1" w:rsidRDefault="009A2EA7" w:rsidP="009A2EA7">
      <w:pPr>
        <w:spacing w:after="0" w:line="360" w:lineRule="auto"/>
        <w:ind w:firstLine="708"/>
        <w:jc w:val="both"/>
        <w:rPr>
          <w:rFonts w:ascii="Times New Roman" w:eastAsia="Times New Roman" w:hAnsi="Times New Roman" w:cs="Times New Roman"/>
          <w:sz w:val="28"/>
          <w:szCs w:val="28"/>
          <w:lang w:val="uk-UA" w:eastAsia="ru-RU"/>
        </w:rPr>
      </w:pPr>
      <w:r w:rsidRPr="00BB44C1">
        <w:rPr>
          <w:rFonts w:ascii="Times New Roman" w:eastAsia="Times New Roman" w:hAnsi="Times New Roman" w:cs="Times New Roman"/>
          <w:sz w:val="28"/>
          <w:szCs w:val="28"/>
          <w:lang w:val="uk-UA" w:eastAsia="ru-RU"/>
        </w:rPr>
        <w:t>Проблемою кольороназв у творчості Ліни Костенко займалися такі вчені, як В. Брюховецький, В. Кичилін, Л. Краснова, Ю. Лазебник, В. Панченко, О. Степанюк, В. Цимбалюк тощо.</w:t>
      </w:r>
    </w:p>
    <w:p w:rsidR="009A2EA7" w:rsidRPr="00BB44C1" w:rsidRDefault="009A2EA7" w:rsidP="009A2EA7">
      <w:pPr>
        <w:spacing w:after="0" w:line="360" w:lineRule="auto"/>
        <w:ind w:firstLine="708"/>
        <w:jc w:val="both"/>
        <w:rPr>
          <w:rFonts w:ascii="Times New Roman" w:eastAsia="Times New Roman" w:hAnsi="Times New Roman" w:cs="Times New Roman"/>
          <w:sz w:val="28"/>
          <w:szCs w:val="28"/>
          <w:lang w:val="uk-UA" w:eastAsia="ru-RU"/>
        </w:rPr>
      </w:pPr>
      <w:r w:rsidRPr="00BB44C1">
        <w:rPr>
          <w:rFonts w:ascii="Times New Roman" w:eastAsia="Times New Roman" w:hAnsi="Times New Roman" w:cs="Times New Roman"/>
          <w:b/>
          <w:sz w:val="28"/>
          <w:szCs w:val="28"/>
          <w:lang w:val="uk-UA" w:eastAsia="ru-RU"/>
        </w:rPr>
        <w:lastRenderedPageBreak/>
        <w:t>Актуальність</w:t>
      </w:r>
      <w:r>
        <w:rPr>
          <w:rFonts w:ascii="Times New Roman" w:eastAsia="Times New Roman" w:hAnsi="Times New Roman" w:cs="Times New Roman"/>
          <w:sz w:val="28"/>
          <w:szCs w:val="28"/>
          <w:lang w:val="uk-UA" w:eastAsia="ru-RU"/>
        </w:rPr>
        <w:t xml:space="preserve"> представленої кваліфікаційної</w:t>
      </w:r>
      <w:r w:rsidRPr="00BB44C1">
        <w:rPr>
          <w:rFonts w:ascii="Times New Roman" w:eastAsia="Times New Roman" w:hAnsi="Times New Roman" w:cs="Times New Roman"/>
          <w:sz w:val="28"/>
          <w:szCs w:val="28"/>
          <w:lang w:val="uk-UA" w:eastAsia="ru-RU"/>
        </w:rPr>
        <w:t xml:space="preserve"> роботи зумовлена відсутністю системного дослідження семантичного поля кольороназв у творчості майстрів художнього слова, у тому числі й Ліни Костенко – однієї з найяскравіших постатей в українській літературі, мова якої є одним із найцінніших здобутків в українській мові, також тим, що вивчення творчості Л.В.Костенко займалось і займається чимало мовознавців і літературознавців, але залишається ще багато не розкритих питань творчої спадщини поетеси.</w:t>
      </w:r>
    </w:p>
    <w:p w:rsidR="009A2EA7" w:rsidRPr="00BB44C1" w:rsidRDefault="009A2EA7" w:rsidP="009A2EA7">
      <w:pPr>
        <w:spacing w:after="0" w:line="360" w:lineRule="auto"/>
        <w:ind w:firstLine="708"/>
        <w:jc w:val="both"/>
        <w:rPr>
          <w:rFonts w:ascii="Times New Roman" w:eastAsia="Times New Roman" w:hAnsi="Times New Roman" w:cs="Times New Roman"/>
          <w:sz w:val="28"/>
          <w:szCs w:val="28"/>
          <w:lang w:val="uk-UA" w:eastAsia="ru-RU"/>
        </w:rPr>
      </w:pPr>
      <w:r w:rsidRPr="00BB44C1">
        <w:rPr>
          <w:rFonts w:ascii="Times New Roman" w:eastAsia="Times New Roman" w:hAnsi="Times New Roman" w:cs="Times New Roman"/>
          <w:sz w:val="28"/>
          <w:szCs w:val="28"/>
          <w:lang w:val="uk-UA" w:eastAsia="ru-RU"/>
        </w:rPr>
        <w:t xml:space="preserve">Поезія – яскравий показник життєздатності національної мови, а слово  – скарбниця духовних багатств народу </w:t>
      </w:r>
      <w:r w:rsidRPr="00FD1B1A">
        <w:rPr>
          <w:rFonts w:ascii="Times New Roman" w:eastAsia="Times New Roman" w:hAnsi="Times New Roman" w:cs="Times New Roman"/>
          <w:sz w:val="28"/>
          <w:szCs w:val="28"/>
          <w:lang w:val="uk-UA" w:eastAsia="ru-RU"/>
        </w:rPr>
        <w:sym w:font="Symbol" w:char="F05B"/>
      </w:r>
      <w:r w:rsidRPr="00FD1B1A">
        <w:rPr>
          <w:rFonts w:ascii="Times New Roman" w:eastAsia="Times New Roman" w:hAnsi="Times New Roman" w:cs="Times New Roman"/>
          <w:sz w:val="28"/>
          <w:szCs w:val="28"/>
          <w:lang w:val="uk-UA" w:eastAsia="ru-RU"/>
        </w:rPr>
        <w:t>41, с. 59</w:t>
      </w:r>
      <w:r w:rsidRPr="00FD1B1A">
        <w:rPr>
          <w:rFonts w:ascii="Times New Roman" w:eastAsia="Times New Roman" w:hAnsi="Times New Roman" w:cs="Times New Roman"/>
          <w:sz w:val="28"/>
          <w:szCs w:val="28"/>
          <w:lang w:val="uk-UA" w:eastAsia="ru-RU"/>
        </w:rPr>
        <w:sym w:font="Symbol" w:char="F05D"/>
      </w:r>
      <w:r w:rsidRPr="00FD1B1A">
        <w:rPr>
          <w:rFonts w:ascii="Times New Roman" w:eastAsia="Times New Roman" w:hAnsi="Times New Roman" w:cs="Times New Roman"/>
          <w:sz w:val="28"/>
          <w:szCs w:val="28"/>
          <w:lang w:val="uk-UA" w:eastAsia="ru-RU"/>
        </w:rPr>
        <w:t>.</w:t>
      </w:r>
      <w:r w:rsidRPr="00BB44C1">
        <w:rPr>
          <w:rFonts w:ascii="Times New Roman" w:eastAsia="Times New Roman" w:hAnsi="Times New Roman" w:cs="Times New Roman"/>
          <w:sz w:val="28"/>
          <w:szCs w:val="28"/>
          <w:lang w:val="uk-UA" w:eastAsia="ru-RU"/>
        </w:rPr>
        <w:t xml:space="preserve"> Поетеса Ліна Василівна Костенко – наша сучасниця. Як митець, вона «вписана» в свій час. </w:t>
      </w:r>
    </w:p>
    <w:p w:rsidR="009A2EA7" w:rsidRPr="00BB44C1" w:rsidRDefault="009A2EA7" w:rsidP="009A2EA7">
      <w:pPr>
        <w:spacing w:after="0" w:line="360" w:lineRule="auto"/>
        <w:jc w:val="both"/>
        <w:rPr>
          <w:rFonts w:ascii="Times New Roman" w:eastAsia="Times New Roman" w:hAnsi="Times New Roman" w:cs="Times New Roman"/>
          <w:sz w:val="28"/>
          <w:szCs w:val="28"/>
          <w:lang w:val="uk-UA" w:eastAsia="ru-RU"/>
        </w:rPr>
      </w:pPr>
      <w:r w:rsidRPr="00BB44C1">
        <w:rPr>
          <w:rFonts w:ascii="Times New Roman" w:eastAsia="Times New Roman" w:hAnsi="Times New Roman" w:cs="Times New Roman"/>
          <w:sz w:val="28"/>
          <w:szCs w:val="28"/>
          <w:lang w:val="uk-UA" w:eastAsia="ru-RU"/>
        </w:rPr>
        <w:t>Авторський словник її – надзвичайно багатогранний, а лексика її віршів – це унікальне своєрідне явище співіснування різних мовних і стильових рівнів, серед яких слова високого звучання не губляться і не претендують на особливий статус стилю поруч із народною говіркою.</w:t>
      </w:r>
    </w:p>
    <w:p w:rsidR="009A2EA7" w:rsidRPr="00BB44C1" w:rsidRDefault="009A2EA7" w:rsidP="009A2EA7">
      <w:pPr>
        <w:spacing w:after="0" w:line="360" w:lineRule="auto"/>
        <w:ind w:firstLine="708"/>
        <w:jc w:val="both"/>
        <w:rPr>
          <w:rFonts w:ascii="Times New Roman" w:eastAsia="Times New Roman" w:hAnsi="Times New Roman" w:cs="Times New Roman"/>
          <w:sz w:val="28"/>
          <w:szCs w:val="28"/>
          <w:lang w:val="uk-UA" w:eastAsia="ru-RU"/>
        </w:rPr>
      </w:pPr>
      <w:r w:rsidRPr="00BB44C1">
        <w:rPr>
          <w:rFonts w:ascii="Times New Roman" w:eastAsia="Times New Roman" w:hAnsi="Times New Roman" w:cs="Times New Roman"/>
          <w:sz w:val="28"/>
          <w:szCs w:val="28"/>
          <w:lang w:val="uk-UA" w:eastAsia="ru-RU"/>
        </w:rPr>
        <w:t>Розглядаючи в своїй статті творчість Ліни Костенко, дослідниця Л.В.Краснова вказує на «вписаність образної системи поетеси в широкий культурний контекст світового рівня», доходить висновку, що глобальна метафорика, яка охоплює всі клітини кожного тексту на всіх рівнях, може і повинна розглядатися не лише в літературознавчому, а й у лінгвістичному аспекті</w:t>
      </w:r>
      <w:r w:rsidRPr="00FB05C2">
        <w:rPr>
          <w:rFonts w:ascii="Times New Roman" w:eastAsia="Times New Roman" w:hAnsi="Times New Roman" w:cs="Times New Roman"/>
          <w:sz w:val="28"/>
          <w:szCs w:val="28"/>
          <w:lang w:val="uk-UA" w:eastAsia="ru-RU"/>
        </w:rPr>
        <w:t xml:space="preserve">» </w:t>
      </w:r>
      <w:r w:rsidRPr="00FB05C2">
        <w:rPr>
          <w:rFonts w:ascii="Times New Roman" w:eastAsia="Times New Roman" w:hAnsi="Times New Roman" w:cs="Times New Roman"/>
          <w:sz w:val="28"/>
          <w:szCs w:val="28"/>
          <w:lang w:val="uk-UA" w:eastAsia="ru-RU"/>
        </w:rPr>
        <w:sym w:font="Symbol" w:char="F05B"/>
      </w:r>
      <w:r w:rsidRPr="00FB05C2">
        <w:rPr>
          <w:rFonts w:ascii="Times New Roman" w:eastAsia="Times New Roman" w:hAnsi="Times New Roman" w:cs="Times New Roman"/>
          <w:sz w:val="28"/>
          <w:szCs w:val="28"/>
          <w:lang w:val="uk-UA" w:eastAsia="ru-RU"/>
        </w:rPr>
        <w:t>34, с. 46</w:t>
      </w:r>
      <w:r w:rsidRPr="00FB05C2">
        <w:rPr>
          <w:rFonts w:ascii="Times New Roman" w:eastAsia="Times New Roman" w:hAnsi="Times New Roman" w:cs="Times New Roman"/>
          <w:sz w:val="28"/>
          <w:szCs w:val="28"/>
          <w:lang w:val="uk-UA" w:eastAsia="ru-RU"/>
        </w:rPr>
        <w:sym w:font="Symbol" w:char="F05D"/>
      </w:r>
      <w:r w:rsidRPr="00FB05C2">
        <w:rPr>
          <w:rFonts w:ascii="Times New Roman" w:eastAsia="Times New Roman" w:hAnsi="Times New Roman" w:cs="Times New Roman"/>
          <w:sz w:val="28"/>
          <w:szCs w:val="28"/>
          <w:lang w:val="uk-UA" w:eastAsia="ru-RU"/>
        </w:rPr>
        <w:t>.</w:t>
      </w:r>
    </w:p>
    <w:p w:rsidR="009A2EA7" w:rsidRPr="00BB44C1" w:rsidRDefault="009A2EA7" w:rsidP="009A2EA7">
      <w:pPr>
        <w:spacing w:after="0" w:line="360" w:lineRule="auto"/>
        <w:ind w:firstLine="708"/>
        <w:jc w:val="both"/>
        <w:rPr>
          <w:rFonts w:ascii="Times New Roman" w:eastAsia="Times New Roman" w:hAnsi="Times New Roman" w:cs="Times New Roman"/>
          <w:sz w:val="28"/>
          <w:szCs w:val="28"/>
          <w:lang w:val="uk-UA" w:eastAsia="ru-RU"/>
        </w:rPr>
      </w:pPr>
      <w:r w:rsidRPr="00BB44C1">
        <w:rPr>
          <w:rFonts w:ascii="Times New Roman" w:eastAsia="Times New Roman" w:hAnsi="Times New Roman" w:cs="Times New Roman"/>
          <w:sz w:val="28"/>
          <w:szCs w:val="28"/>
          <w:lang w:val="uk-UA" w:eastAsia="ru-RU"/>
        </w:rPr>
        <w:t xml:space="preserve">Ознайомлюючись із творчістю поетеси, ми звернули увагу на той факт, що майже всі вчені вказують на особливу образність її віршів, яка просто не може залишитися непоміченою. Так, наприклад, аналізуючи збірку «Сад нетанучих скульптур», Є. Прісовський зауважує: «Ліна Костенко – майстер деталі, гостро метафоричного і водночас предметно точного образу, відчутного на дотик, зримого, пластичного, що створює настрій, дає відчуття аромату часу і місця дії» </w:t>
      </w:r>
      <w:r w:rsidRPr="001E7864">
        <w:rPr>
          <w:rFonts w:ascii="Times New Roman" w:eastAsia="Times New Roman" w:hAnsi="Times New Roman" w:cs="Times New Roman"/>
          <w:sz w:val="28"/>
          <w:szCs w:val="28"/>
          <w:lang w:val="uk-UA" w:eastAsia="ru-RU"/>
        </w:rPr>
        <w:sym w:font="Symbol" w:char="F05B"/>
      </w:r>
      <w:r w:rsidRPr="001E7864">
        <w:rPr>
          <w:rFonts w:ascii="Times New Roman" w:eastAsia="Times New Roman" w:hAnsi="Times New Roman" w:cs="Times New Roman"/>
          <w:sz w:val="28"/>
          <w:szCs w:val="28"/>
          <w:lang w:val="uk-UA" w:eastAsia="ru-RU"/>
        </w:rPr>
        <w:t>48, с. 181</w:t>
      </w:r>
      <w:r w:rsidRPr="001E7864">
        <w:rPr>
          <w:rFonts w:ascii="Times New Roman" w:eastAsia="Times New Roman" w:hAnsi="Times New Roman" w:cs="Times New Roman"/>
          <w:sz w:val="28"/>
          <w:szCs w:val="28"/>
          <w:lang w:val="uk-UA" w:eastAsia="ru-RU"/>
        </w:rPr>
        <w:sym w:font="Symbol" w:char="F05D"/>
      </w:r>
      <w:r w:rsidRPr="001E7864">
        <w:rPr>
          <w:rFonts w:ascii="Times New Roman" w:eastAsia="Times New Roman" w:hAnsi="Times New Roman" w:cs="Times New Roman"/>
          <w:sz w:val="28"/>
          <w:szCs w:val="28"/>
          <w:lang w:val="uk-UA" w:eastAsia="ru-RU"/>
        </w:rPr>
        <w:t>.</w:t>
      </w:r>
      <w:r w:rsidRPr="00BB44C1">
        <w:rPr>
          <w:rFonts w:ascii="Times New Roman" w:eastAsia="Times New Roman" w:hAnsi="Times New Roman" w:cs="Times New Roman"/>
          <w:sz w:val="28"/>
          <w:szCs w:val="28"/>
          <w:lang w:val="uk-UA" w:eastAsia="ru-RU"/>
        </w:rPr>
        <w:t xml:space="preserve"> В. Панченко продовжує думку свого вчителя й знаного літературознавця нашого філологічного факультету: «Можна подивуватися точності і пластичній виразності словесного живопису </w:t>
      </w:r>
      <w:r w:rsidRPr="00BB44C1">
        <w:rPr>
          <w:rFonts w:ascii="Times New Roman" w:eastAsia="Times New Roman" w:hAnsi="Times New Roman" w:cs="Times New Roman"/>
          <w:sz w:val="28"/>
          <w:szCs w:val="28"/>
          <w:lang w:val="uk-UA" w:eastAsia="ru-RU"/>
        </w:rPr>
        <w:lastRenderedPageBreak/>
        <w:t>поетеси, барвистості і предметності образів, покликаних відтворити всю безліч животвору</w:t>
      </w:r>
      <w:r w:rsidRPr="00C21974">
        <w:rPr>
          <w:rFonts w:ascii="Times New Roman" w:eastAsia="Times New Roman" w:hAnsi="Times New Roman" w:cs="Times New Roman"/>
          <w:sz w:val="28"/>
          <w:szCs w:val="28"/>
          <w:lang w:val="uk-UA" w:eastAsia="ru-RU"/>
        </w:rPr>
        <w:t xml:space="preserve">» </w:t>
      </w:r>
      <w:r w:rsidRPr="00C21974">
        <w:rPr>
          <w:rFonts w:ascii="Times New Roman" w:eastAsia="Times New Roman" w:hAnsi="Times New Roman" w:cs="Times New Roman"/>
          <w:sz w:val="28"/>
          <w:szCs w:val="28"/>
          <w:lang w:val="uk-UA" w:eastAsia="ru-RU"/>
        </w:rPr>
        <w:sym w:font="Symbol" w:char="F05B"/>
      </w:r>
      <w:r w:rsidRPr="00C21974">
        <w:rPr>
          <w:rFonts w:ascii="Times New Roman" w:eastAsia="Times New Roman" w:hAnsi="Times New Roman" w:cs="Times New Roman"/>
          <w:sz w:val="28"/>
          <w:szCs w:val="28"/>
          <w:lang w:val="uk-UA" w:eastAsia="ru-RU"/>
        </w:rPr>
        <w:t>45, с. 181</w:t>
      </w:r>
      <w:r w:rsidRPr="00C21974">
        <w:rPr>
          <w:rFonts w:ascii="Times New Roman" w:eastAsia="Times New Roman" w:hAnsi="Times New Roman" w:cs="Times New Roman"/>
          <w:sz w:val="28"/>
          <w:szCs w:val="28"/>
          <w:lang w:val="uk-UA" w:eastAsia="ru-RU"/>
        </w:rPr>
        <w:sym w:font="Symbol" w:char="F05D"/>
      </w:r>
      <w:r w:rsidRPr="00C21974">
        <w:rPr>
          <w:rFonts w:ascii="Times New Roman" w:eastAsia="Times New Roman" w:hAnsi="Times New Roman" w:cs="Times New Roman"/>
          <w:sz w:val="28"/>
          <w:szCs w:val="28"/>
          <w:lang w:val="uk-UA" w:eastAsia="ru-RU"/>
        </w:rPr>
        <w:t>.</w:t>
      </w:r>
      <w:r w:rsidRPr="00BB44C1">
        <w:rPr>
          <w:rFonts w:ascii="Times New Roman" w:eastAsia="Times New Roman" w:hAnsi="Times New Roman" w:cs="Times New Roman"/>
          <w:sz w:val="28"/>
          <w:szCs w:val="28"/>
          <w:lang w:val="uk-UA" w:eastAsia="ru-RU"/>
        </w:rPr>
        <w:t xml:space="preserve"> </w:t>
      </w:r>
    </w:p>
    <w:p w:rsidR="009A2EA7" w:rsidRPr="009B56DE" w:rsidRDefault="009A2EA7" w:rsidP="009A2EA7">
      <w:pPr>
        <w:spacing w:after="0" w:line="360" w:lineRule="auto"/>
        <w:ind w:firstLine="708"/>
        <w:jc w:val="both"/>
        <w:rPr>
          <w:rFonts w:ascii="Times New Roman" w:eastAsia="Times New Roman" w:hAnsi="Times New Roman" w:cs="Times New Roman"/>
          <w:sz w:val="28"/>
          <w:szCs w:val="28"/>
          <w:lang w:eastAsia="ru-RU"/>
        </w:rPr>
      </w:pPr>
      <w:r w:rsidRPr="00BB44C1">
        <w:rPr>
          <w:rFonts w:ascii="Times New Roman" w:eastAsia="Times New Roman" w:hAnsi="Times New Roman" w:cs="Times New Roman"/>
          <w:sz w:val="28"/>
          <w:szCs w:val="28"/>
          <w:lang w:val="uk-UA" w:eastAsia="ru-RU"/>
        </w:rPr>
        <w:t xml:space="preserve">Як бачимо, вчені вказують на предметну точність, пластичність, виразність, майже відчутну дотиковість і навіть музичність образів поетеси. Розглядаючи в своїй праці музичні образи в творчості Ліни Костенко, дослідники О. та Ю. Чекан зазначають: «Безмежжя простору художнього світу Ліни Костенко не в екстенсивному розширенні меж, а в принциповій відсутності їх. На невеликій площині мистецтва слова поетеса відкриває безліч вимірів. Одні, що пронизані музичним струмом, утворюють грандіозну симфонію. Інші, зображально-художні, компонуються в неповторну картину: згадаймо багатство барв, відтінків, неповторність колориту, яскраві зорові образи. Поезія Ліни Костенко – це музика слова. Пристрасна і </w:t>
      </w:r>
      <w:r w:rsidRPr="00C21974">
        <w:rPr>
          <w:rFonts w:ascii="Times New Roman" w:eastAsia="Times New Roman" w:hAnsi="Times New Roman" w:cs="Times New Roman"/>
          <w:sz w:val="28"/>
          <w:szCs w:val="28"/>
          <w:lang w:val="uk-UA" w:eastAsia="ru-RU"/>
        </w:rPr>
        <w:t xml:space="preserve">велична» </w:t>
      </w:r>
      <w:r w:rsidRPr="00C21974">
        <w:rPr>
          <w:rFonts w:ascii="Times New Roman" w:eastAsia="Times New Roman" w:hAnsi="Times New Roman" w:cs="Times New Roman"/>
          <w:sz w:val="28"/>
          <w:szCs w:val="28"/>
          <w:lang w:val="uk-UA" w:eastAsia="ru-RU"/>
        </w:rPr>
        <w:sym w:font="Symbol" w:char="F05B"/>
      </w:r>
      <w:r w:rsidRPr="00C21974">
        <w:rPr>
          <w:rFonts w:ascii="Times New Roman" w:eastAsia="Times New Roman" w:hAnsi="Times New Roman" w:cs="Times New Roman"/>
          <w:sz w:val="28"/>
          <w:szCs w:val="28"/>
          <w:lang w:val="uk-UA" w:eastAsia="ru-RU"/>
        </w:rPr>
        <w:t>69, с. 138</w:t>
      </w:r>
      <w:r w:rsidRPr="00C21974">
        <w:rPr>
          <w:rFonts w:ascii="Times New Roman" w:eastAsia="Times New Roman" w:hAnsi="Times New Roman" w:cs="Times New Roman"/>
          <w:sz w:val="28"/>
          <w:szCs w:val="28"/>
          <w:lang w:val="uk-UA" w:eastAsia="ru-RU"/>
        </w:rPr>
        <w:sym w:font="Symbol" w:char="F05D"/>
      </w:r>
      <w:r w:rsidRPr="00C21974">
        <w:rPr>
          <w:rFonts w:ascii="Times New Roman" w:eastAsia="Times New Roman" w:hAnsi="Times New Roman" w:cs="Times New Roman"/>
          <w:sz w:val="28"/>
          <w:szCs w:val="28"/>
          <w:lang w:val="uk-UA" w:eastAsia="ru-RU"/>
        </w:rPr>
        <w:t>.</w:t>
      </w:r>
    </w:p>
    <w:p w:rsidR="009A2EA7" w:rsidRPr="004C2537" w:rsidRDefault="009A2EA7" w:rsidP="009A2EA7">
      <w:pPr>
        <w:spacing w:after="0" w:line="360" w:lineRule="auto"/>
        <w:ind w:firstLine="708"/>
        <w:jc w:val="both"/>
        <w:rPr>
          <w:rFonts w:ascii="Times New Roman" w:eastAsia="Times New Roman" w:hAnsi="Times New Roman" w:cs="Times New Roman"/>
          <w:sz w:val="28"/>
          <w:szCs w:val="28"/>
          <w:lang w:val="uk-UA" w:eastAsia="ru-RU"/>
        </w:rPr>
      </w:pPr>
      <w:r w:rsidRPr="004C2537">
        <w:rPr>
          <w:rFonts w:ascii="Times New Roman" w:eastAsia="Times New Roman" w:hAnsi="Times New Roman" w:cs="Times New Roman"/>
          <w:b/>
          <w:sz w:val="28"/>
          <w:szCs w:val="28"/>
          <w:lang w:val="uk-UA" w:eastAsia="ru-RU"/>
        </w:rPr>
        <w:t>Зв</w:t>
      </w:r>
      <w:r w:rsidRPr="004C2537">
        <w:rPr>
          <w:rFonts w:ascii="Times New Roman" w:eastAsia="Times New Roman" w:hAnsi="Times New Roman" w:cs="Times New Roman"/>
          <w:b/>
          <w:sz w:val="28"/>
          <w:szCs w:val="28"/>
          <w:lang w:eastAsia="ru-RU"/>
        </w:rPr>
        <w:t>’</w:t>
      </w:r>
      <w:r w:rsidRPr="004C2537">
        <w:rPr>
          <w:rFonts w:ascii="Times New Roman" w:eastAsia="Times New Roman" w:hAnsi="Times New Roman" w:cs="Times New Roman"/>
          <w:b/>
          <w:sz w:val="28"/>
          <w:szCs w:val="28"/>
          <w:lang w:val="uk-UA" w:eastAsia="ru-RU"/>
        </w:rPr>
        <w:t xml:space="preserve">язок роботи з науковими темами, планами, програмами. </w:t>
      </w:r>
      <w:r w:rsidRPr="004C2537">
        <w:rPr>
          <w:rFonts w:ascii="Times New Roman" w:hAnsi="Times New Roman" w:cs="Times New Roman"/>
          <w:sz w:val="28"/>
          <w:szCs w:val="28"/>
          <w:lang w:val="uk-UA"/>
        </w:rPr>
        <w:t>Тема нашої кваліфікаційної роботи пов’язана з науковою темою кафедри української мови</w:t>
      </w:r>
      <w:r>
        <w:rPr>
          <w:rFonts w:ascii="Times New Roman" w:hAnsi="Times New Roman" w:cs="Times New Roman"/>
          <w:sz w:val="28"/>
          <w:szCs w:val="28"/>
          <w:lang w:val="uk-UA"/>
        </w:rPr>
        <w:t xml:space="preserve"> та мовної підготовки іноземців</w:t>
      </w:r>
      <w:r w:rsidRPr="004C2537">
        <w:rPr>
          <w:rFonts w:ascii="Times New Roman" w:hAnsi="Times New Roman" w:cs="Times New Roman"/>
          <w:sz w:val="28"/>
          <w:szCs w:val="28"/>
          <w:lang w:val="uk-UA"/>
        </w:rPr>
        <w:t xml:space="preserve"> ОНУ імені І. І. Мечникова «Дослідження дискурсивної специфіки комунікативного впливу» (державний реєстраційний номер 0119</w:t>
      </w:r>
      <w:r w:rsidRPr="004C2537">
        <w:rPr>
          <w:rFonts w:ascii="Times New Roman" w:hAnsi="Times New Roman" w:cs="Times New Roman"/>
          <w:sz w:val="28"/>
          <w:szCs w:val="28"/>
        </w:rPr>
        <w:t>U</w:t>
      </w:r>
      <w:r w:rsidRPr="004C2537">
        <w:rPr>
          <w:rFonts w:ascii="Times New Roman" w:hAnsi="Times New Roman" w:cs="Times New Roman"/>
          <w:sz w:val="28"/>
          <w:szCs w:val="28"/>
          <w:lang w:val="uk-UA"/>
        </w:rPr>
        <w:t>103569).</w:t>
      </w:r>
    </w:p>
    <w:p w:rsidR="009A2EA7" w:rsidRPr="00BB44C1" w:rsidRDefault="009A2EA7" w:rsidP="009A2EA7">
      <w:pPr>
        <w:spacing w:after="0" w:line="360" w:lineRule="auto"/>
        <w:ind w:firstLine="708"/>
        <w:jc w:val="both"/>
        <w:rPr>
          <w:rFonts w:ascii="Times New Roman" w:eastAsia="Times New Roman" w:hAnsi="Times New Roman" w:cs="Times New Roman"/>
          <w:sz w:val="28"/>
          <w:szCs w:val="28"/>
          <w:lang w:val="uk-UA" w:eastAsia="ru-RU"/>
        </w:rPr>
      </w:pPr>
      <w:r w:rsidRPr="00BB44C1">
        <w:rPr>
          <w:rFonts w:ascii="Times New Roman" w:eastAsia="Times New Roman" w:hAnsi="Times New Roman" w:cs="Times New Roman"/>
          <w:b/>
          <w:sz w:val="28"/>
          <w:szCs w:val="28"/>
          <w:lang w:val="uk-UA" w:eastAsia="ru-RU"/>
        </w:rPr>
        <w:t>Матеріалом дослідження</w:t>
      </w:r>
      <w:r w:rsidRPr="00BB44C1">
        <w:rPr>
          <w:rFonts w:ascii="Times New Roman" w:eastAsia="Times New Roman" w:hAnsi="Times New Roman" w:cs="Times New Roman"/>
          <w:sz w:val="28"/>
          <w:szCs w:val="28"/>
          <w:lang w:val="uk-UA" w:eastAsia="ru-RU"/>
        </w:rPr>
        <w:t xml:space="preserve"> послужив історичний роман у віршах «Маруся Чурай» (1980</w:t>
      </w:r>
      <w:r>
        <w:rPr>
          <w:rFonts w:ascii="Times New Roman" w:eastAsia="Times New Roman" w:hAnsi="Times New Roman" w:cs="Times New Roman"/>
          <w:sz w:val="28"/>
          <w:szCs w:val="28"/>
          <w:lang w:val="uk-UA" w:eastAsia="ru-RU"/>
        </w:rPr>
        <w:t xml:space="preserve">) </w:t>
      </w:r>
      <w:r w:rsidRPr="00BB44C1">
        <w:rPr>
          <w:rFonts w:ascii="Times New Roman" w:eastAsia="Times New Roman" w:hAnsi="Times New Roman" w:cs="Times New Roman"/>
          <w:sz w:val="28"/>
          <w:szCs w:val="28"/>
          <w:lang w:val="uk-UA" w:eastAsia="ru-RU"/>
        </w:rPr>
        <w:sym w:font="Symbol" w:char="F05B"/>
      </w:r>
      <w:r>
        <w:rPr>
          <w:rFonts w:ascii="Times New Roman" w:eastAsia="Times New Roman" w:hAnsi="Times New Roman" w:cs="Times New Roman"/>
          <w:sz w:val="28"/>
          <w:szCs w:val="28"/>
          <w:lang w:val="uk-UA" w:eastAsia="ru-RU"/>
        </w:rPr>
        <w:t>31</w:t>
      </w:r>
      <w:r w:rsidRPr="00BB44C1">
        <w:rPr>
          <w:rFonts w:ascii="Times New Roman" w:eastAsia="Times New Roman" w:hAnsi="Times New Roman" w:cs="Times New Roman"/>
          <w:sz w:val="28"/>
          <w:szCs w:val="28"/>
          <w:lang w:val="uk-UA" w:eastAsia="ru-RU"/>
        </w:rPr>
        <w:sym w:font="Symbol" w:char="F05D"/>
      </w:r>
      <w:r w:rsidRPr="00BB44C1">
        <w:rPr>
          <w:rFonts w:ascii="Times New Roman" w:eastAsia="Times New Roman" w:hAnsi="Times New Roman" w:cs="Times New Roman"/>
          <w:sz w:val="28"/>
          <w:szCs w:val="28"/>
          <w:lang w:val="uk-UA" w:eastAsia="ru-RU"/>
        </w:rPr>
        <w:t xml:space="preserve">.  </w:t>
      </w:r>
    </w:p>
    <w:p w:rsidR="009A2EA7" w:rsidRPr="00BB44C1" w:rsidRDefault="009A2EA7" w:rsidP="009A2EA7">
      <w:pPr>
        <w:spacing w:after="0" w:line="360" w:lineRule="auto"/>
        <w:ind w:firstLine="708"/>
        <w:jc w:val="both"/>
        <w:rPr>
          <w:rFonts w:ascii="Times New Roman" w:eastAsia="Times New Roman" w:hAnsi="Times New Roman" w:cs="Times New Roman"/>
          <w:sz w:val="28"/>
          <w:szCs w:val="28"/>
          <w:lang w:val="uk-UA" w:eastAsia="ru-RU"/>
        </w:rPr>
      </w:pPr>
      <w:r w:rsidRPr="00BB44C1">
        <w:rPr>
          <w:rFonts w:ascii="Times New Roman" w:eastAsia="Times New Roman" w:hAnsi="Times New Roman" w:cs="Times New Roman"/>
          <w:b/>
          <w:sz w:val="28"/>
          <w:szCs w:val="28"/>
          <w:lang w:val="uk-UA" w:eastAsia="ru-RU"/>
        </w:rPr>
        <w:t>Об’єктом</w:t>
      </w:r>
      <w:r w:rsidRPr="00BB44C1">
        <w:rPr>
          <w:rFonts w:ascii="Times New Roman" w:eastAsia="Times New Roman" w:hAnsi="Times New Roman" w:cs="Times New Roman"/>
          <w:sz w:val="28"/>
          <w:szCs w:val="28"/>
          <w:lang w:val="uk-UA" w:eastAsia="ru-RU"/>
        </w:rPr>
        <w:t xml:space="preserve"> дослідження є художня поезія Л.В.Костенко, а </w:t>
      </w:r>
      <w:r w:rsidRPr="00BB44C1">
        <w:rPr>
          <w:rFonts w:ascii="Times New Roman" w:eastAsia="Times New Roman" w:hAnsi="Times New Roman" w:cs="Times New Roman"/>
          <w:b/>
          <w:sz w:val="28"/>
          <w:szCs w:val="28"/>
          <w:lang w:val="uk-UA" w:eastAsia="ru-RU"/>
        </w:rPr>
        <w:t>предметом</w:t>
      </w:r>
      <w:r w:rsidRPr="00BB44C1">
        <w:rPr>
          <w:rFonts w:ascii="Times New Roman" w:eastAsia="Times New Roman" w:hAnsi="Times New Roman" w:cs="Times New Roman"/>
          <w:sz w:val="28"/>
          <w:szCs w:val="28"/>
          <w:lang w:val="uk-UA" w:eastAsia="ru-RU"/>
        </w:rPr>
        <w:t xml:space="preserve"> – лексеми, що позначають кольори (колоративи), яких було  зафіксовано 158 одиниць у мові роману «Маруся Чурай».</w:t>
      </w:r>
    </w:p>
    <w:p w:rsidR="009A2EA7" w:rsidRPr="00BB44C1" w:rsidRDefault="009A2EA7" w:rsidP="009A2EA7">
      <w:pPr>
        <w:spacing w:after="0" w:line="360" w:lineRule="auto"/>
        <w:ind w:firstLine="708"/>
        <w:jc w:val="both"/>
        <w:rPr>
          <w:rFonts w:ascii="Times New Roman" w:eastAsia="Times New Roman" w:hAnsi="Times New Roman" w:cs="Times New Roman"/>
          <w:sz w:val="28"/>
          <w:szCs w:val="28"/>
          <w:lang w:val="uk-UA" w:eastAsia="ru-RU"/>
        </w:rPr>
      </w:pPr>
      <w:r w:rsidRPr="00BB44C1">
        <w:rPr>
          <w:rFonts w:ascii="Times New Roman" w:eastAsia="Times New Roman" w:hAnsi="Times New Roman" w:cs="Times New Roman"/>
          <w:b/>
          <w:sz w:val="28"/>
          <w:szCs w:val="28"/>
          <w:lang w:val="uk-UA" w:eastAsia="ru-RU"/>
        </w:rPr>
        <w:t>Мета</w:t>
      </w:r>
      <w:r w:rsidRPr="00BB44C1">
        <w:rPr>
          <w:rFonts w:ascii="Times New Roman" w:eastAsia="Times New Roman" w:hAnsi="Times New Roman" w:cs="Times New Roman"/>
          <w:sz w:val="28"/>
          <w:szCs w:val="28"/>
          <w:lang w:val="uk-UA" w:eastAsia="ru-RU"/>
        </w:rPr>
        <w:t xml:space="preserve"> дипломної роботи полягає у визначенні лексико-семантичного поля колоративів у поетичному мовленні Л.Костенко та з’ясуванні закономірностей і особливостей вживання колірних значень у романі «Маруся Чурай».</w:t>
      </w:r>
    </w:p>
    <w:p w:rsidR="009A2EA7" w:rsidRPr="00BB44C1" w:rsidRDefault="009A2EA7" w:rsidP="009A2EA7">
      <w:pPr>
        <w:spacing w:after="0" w:line="360" w:lineRule="auto"/>
        <w:ind w:firstLine="540"/>
        <w:jc w:val="both"/>
        <w:rPr>
          <w:rFonts w:ascii="Times New Roman" w:eastAsia="Times New Roman" w:hAnsi="Times New Roman" w:cs="Times New Roman"/>
          <w:sz w:val="28"/>
          <w:szCs w:val="28"/>
          <w:lang w:val="uk-UA" w:eastAsia="ru-RU"/>
        </w:rPr>
      </w:pPr>
      <w:r w:rsidRPr="00BB44C1">
        <w:rPr>
          <w:rFonts w:ascii="Times New Roman" w:eastAsia="Times New Roman" w:hAnsi="Times New Roman" w:cs="Times New Roman"/>
          <w:sz w:val="28"/>
          <w:szCs w:val="28"/>
          <w:lang w:val="uk-UA" w:eastAsia="ru-RU"/>
        </w:rPr>
        <w:t xml:space="preserve">Досягнення поставленої мети передбачає розв’язання таких </w:t>
      </w:r>
      <w:r w:rsidRPr="00BB44C1">
        <w:rPr>
          <w:rFonts w:ascii="Times New Roman" w:eastAsia="Times New Roman" w:hAnsi="Times New Roman" w:cs="Times New Roman"/>
          <w:b/>
          <w:sz w:val="28"/>
          <w:szCs w:val="28"/>
          <w:lang w:val="uk-UA" w:eastAsia="ru-RU"/>
        </w:rPr>
        <w:t>завдань</w:t>
      </w:r>
      <w:r w:rsidRPr="00BB44C1">
        <w:rPr>
          <w:rFonts w:ascii="Times New Roman" w:eastAsia="Times New Roman" w:hAnsi="Times New Roman" w:cs="Times New Roman"/>
          <w:sz w:val="28"/>
          <w:szCs w:val="28"/>
          <w:lang w:val="uk-UA" w:eastAsia="ru-RU"/>
        </w:rPr>
        <w:t>:</w:t>
      </w:r>
    </w:p>
    <w:p w:rsidR="009A2EA7" w:rsidRPr="00BB44C1" w:rsidRDefault="009A2EA7" w:rsidP="009A2EA7">
      <w:pPr>
        <w:numPr>
          <w:ilvl w:val="0"/>
          <w:numId w:val="1"/>
        </w:numPr>
        <w:spacing w:after="0" w:line="360" w:lineRule="auto"/>
        <w:contextualSpacing/>
        <w:jc w:val="both"/>
        <w:rPr>
          <w:rFonts w:ascii="Times New Roman" w:eastAsia="Times New Roman" w:hAnsi="Times New Roman" w:cs="Times New Roman"/>
          <w:sz w:val="28"/>
          <w:szCs w:val="28"/>
          <w:lang w:val="uk-UA" w:eastAsia="ru-RU"/>
        </w:rPr>
      </w:pPr>
      <w:r w:rsidRPr="00BB44C1">
        <w:rPr>
          <w:rFonts w:ascii="Times New Roman" w:eastAsia="Times New Roman" w:hAnsi="Times New Roman" w:cs="Times New Roman"/>
          <w:sz w:val="28"/>
          <w:szCs w:val="28"/>
          <w:lang w:val="uk-UA" w:eastAsia="ru-RU"/>
        </w:rPr>
        <w:t>дослідити майстерність поетеси щодо використання нею кольороназв;</w:t>
      </w:r>
    </w:p>
    <w:p w:rsidR="009A2EA7" w:rsidRPr="00BB44C1" w:rsidRDefault="009A2EA7" w:rsidP="009A2EA7">
      <w:pPr>
        <w:numPr>
          <w:ilvl w:val="0"/>
          <w:numId w:val="1"/>
        </w:numPr>
        <w:spacing w:after="0" w:line="360" w:lineRule="auto"/>
        <w:contextualSpacing/>
        <w:jc w:val="both"/>
        <w:rPr>
          <w:rFonts w:ascii="Times New Roman" w:eastAsia="Times New Roman" w:hAnsi="Times New Roman" w:cs="Times New Roman"/>
          <w:sz w:val="28"/>
          <w:szCs w:val="28"/>
          <w:lang w:val="uk-UA" w:eastAsia="ru-RU"/>
        </w:rPr>
      </w:pPr>
      <w:r w:rsidRPr="00BB44C1">
        <w:rPr>
          <w:rFonts w:ascii="Times New Roman" w:eastAsia="Times New Roman" w:hAnsi="Times New Roman" w:cs="Times New Roman"/>
          <w:sz w:val="28"/>
          <w:szCs w:val="28"/>
          <w:lang w:val="uk-UA" w:eastAsia="ru-RU"/>
        </w:rPr>
        <w:lastRenderedPageBreak/>
        <w:t>виявити складники лексико-семантичного поля (ЛСП) кольорів у романі «Маруся Чурай», з’ясувати їх морфологічну природу;</w:t>
      </w:r>
    </w:p>
    <w:p w:rsidR="009A2EA7" w:rsidRPr="00BB44C1" w:rsidRDefault="009A2EA7" w:rsidP="009A2EA7">
      <w:pPr>
        <w:numPr>
          <w:ilvl w:val="0"/>
          <w:numId w:val="1"/>
        </w:numPr>
        <w:spacing w:after="0" w:line="360" w:lineRule="auto"/>
        <w:contextualSpacing/>
        <w:jc w:val="both"/>
        <w:rPr>
          <w:rFonts w:ascii="Times New Roman" w:eastAsia="Times New Roman" w:hAnsi="Times New Roman" w:cs="Times New Roman"/>
          <w:sz w:val="28"/>
          <w:szCs w:val="28"/>
          <w:lang w:val="uk-UA" w:eastAsia="ru-RU"/>
        </w:rPr>
      </w:pPr>
      <w:r w:rsidRPr="00BB44C1">
        <w:rPr>
          <w:rFonts w:ascii="Times New Roman" w:eastAsia="Times New Roman" w:hAnsi="Times New Roman" w:cs="Times New Roman"/>
          <w:sz w:val="28"/>
          <w:szCs w:val="28"/>
          <w:lang w:val="uk-UA" w:eastAsia="ru-RU"/>
        </w:rPr>
        <w:t>простежити роль та художньо-стилістичні функції позначення кольору в поетичній палітрі словесних образів письменниці;</w:t>
      </w:r>
    </w:p>
    <w:p w:rsidR="009A2EA7" w:rsidRDefault="009A2EA7" w:rsidP="009A2EA7">
      <w:pPr>
        <w:numPr>
          <w:ilvl w:val="0"/>
          <w:numId w:val="1"/>
        </w:numPr>
        <w:spacing w:after="0" w:line="360" w:lineRule="auto"/>
        <w:contextualSpacing/>
        <w:jc w:val="both"/>
        <w:rPr>
          <w:rFonts w:ascii="Times New Roman" w:eastAsia="Times New Roman" w:hAnsi="Times New Roman" w:cs="Times New Roman"/>
          <w:sz w:val="28"/>
          <w:szCs w:val="28"/>
          <w:lang w:val="uk-UA" w:eastAsia="ru-RU"/>
        </w:rPr>
      </w:pPr>
      <w:r w:rsidRPr="00BB44C1">
        <w:rPr>
          <w:rFonts w:ascii="Times New Roman" w:eastAsia="Times New Roman" w:hAnsi="Times New Roman" w:cs="Times New Roman"/>
          <w:sz w:val="28"/>
          <w:szCs w:val="28"/>
          <w:lang w:val="uk-UA" w:eastAsia="ru-RU"/>
        </w:rPr>
        <w:t>виявити синтакс</w:t>
      </w:r>
      <w:r>
        <w:rPr>
          <w:rFonts w:ascii="Times New Roman" w:eastAsia="Times New Roman" w:hAnsi="Times New Roman" w:cs="Times New Roman"/>
          <w:sz w:val="28"/>
          <w:szCs w:val="28"/>
          <w:lang w:val="uk-UA" w:eastAsia="ru-RU"/>
        </w:rPr>
        <w:t xml:space="preserve">ичні зв’язки лексем-колоративів; </w:t>
      </w:r>
    </w:p>
    <w:p w:rsidR="009A2EA7" w:rsidRPr="006045E6" w:rsidRDefault="009A2EA7" w:rsidP="009A2EA7">
      <w:pPr>
        <w:numPr>
          <w:ilvl w:val="0"/>
          <w:numId w:val="1"/>
        </w:numPr>
        <w:spacing w:after="0" w:line="360" w:lineRule="auto"/>
        <w:contextualSpacing/>
        <w:jc w:val="both"/>
        <w:rPr>
          <w:rFonts w:ascii="Times New Roman" w:eastAsia="Times New Roman" w:hAnsi="Times New Roman" w:cs="Times New Roman"/>
          <w:sz w:val="28"/>
          <w:szCs w:val="28"/>
          <w:lang w:val="uk-UA" w:eastAsia="ru-RU"/>
        </w:rPr>
      </w:pPr>
      <w:r w:rsidRPr="006045E6">
        <w:rPr>
          <w:rFonts w:ascii="Times New Roman" w:eastAsia="Times New Roman" w:hAnsi="Times New Roman" w:cs="Times New Roman"/>
          <w:sz w:val="28"/>
          <w:szCs w:val="28"/>
          <w:lang w:val="uk-UA" w:eastAsia="ru-RU"/>
        </w:rPr>
        <w:t>з метою встановлення асоціативних зв’язків провести експеримент, який передбачає вияв асоціативного поля лексем-колоративів.</w:t>
      </w:r>
    </w:p>
    <w:p w:rsidR="009A2EA7" w:rsidRPr="00BB44C1" w:rsidRDefault="009A2EA7" w:rsidP="009A2EA7">
      <w:pPr>
        <w:spacing w:after="0" w:line="360" w:lineRule="auto"/>
        <w:ind w:firstLine="709"/>
        <w:jc w:val="both"/>
        <w:rPr>
          <w:rFonts w:ascii="Times New Roman" w:eastAsia="Times New Roman" w:hAnsi="Times New Roman" w:cs="Times New Roman"/>
          <w:i/>
          <w:sz w:val="28"/>
          <w:szCs w:val="28"/>
          <w:lang w:val="uk-UA" w:eastAsia="ru-RU"/>
        </w:rPr>
      </w:pPr>
      <w:r w:rsidRPr="00BB44C1">
        <w:rPr>
          <w:rFonts w:ascii="Times New Roman" w:eastAsia="Times New Roman" w:hAnsi="Times New Roman" w:cs="Times New Roman"/>
          <w:b/>
          <w:sz w:val="28"/>
          <w:szCs w:val="28"/>
          <w:lang w:val="uk-UA" w:eastAsia="ru-RU"/>
        </w:rPr>
        <w:t>Методи</w:t>
      </w:r>
      <w:r w:rsidRPr="00BB44C1">
        <w:rPr>
          <w:rFonts w:ascii="Times New Roman" w:eastAsia="Times New Roman" w:hAnsi="Times New Roman" w:cs="Times New Roman"/>
          <w:sz w:val="28"/>
          <w:szCs w:val="28"/>
          <w:lang w:val="uk-UA" w:eastAsia="ru-RU"/>
        </w:rPr>
        <w:t xml:space="preserve"> </w:t>
      </w:r>
      <w:r w:rsidRPr="00BB44C1">
        <w:rPr>
          <w:rFonts w:ascii="Times New Roman" w:eastAsia="Times New Roman" w:hAnsi="Times New Roman" w:cs="Times New Roman"/>
          <w:b/>
          <w:sz w:val="28"/>
          <w:szCs w:val="28"/>
          <w:lang w:val="uk-UA" w:eastAsia="ru-RU"/>
        </w:rPr>
        <w:t>дослідження</w:t>
      </w:r>
      <w:r w:rsidRPr="00BB44C1">
        <w:rPr>
          <w:rFonts w:ascii="Times New Roman" w:eastAsia="Times New Roman" w:hAnsi="Times New Roman" w:cs="Times New Roman"/>
          <w:sz w:val="28"/>
          <w:szCs w:val="28"/>
          <w:lang w:val="uk-UA" w:eastAsia="ru-RU"/>
        </w:rPr>
        <w:t xml:space="preserve">: </w:t>
      </w:r>
      <w:r w:rsidRPr="00BB44C1">
        <w:rPr>
          <w:rFonts w:ascii="Times New Roman" w:eastAsia="Times New Roman" w:hAnsi="Times New Roman" w:cs="Times New Roman"/>
          <w:i/>
          <w:sz w:val="28"/>
          <w:szCs w:val="28"/>
          <w:lang w:val="uk-UA" w:eastAsia="ru-RU"/>
        </w:rPr>
        <w:t xml:space="preserve">описовий </w:t>
      </w:r>
      <w:r w:rsidRPr="00BB44C1">
        <w:rPr>
          <w:rFonts w:ascii="Times New Roman" w:eastAsia="Times New Roman" w:hAnsi="Times New Roman" w:cs="Times New Roman"/>
          <w:sz w:val="28"/>
          <w:szCs w:val="28"/>
          <w:lang w:val="uk-UA" w:eastAsia="ru-RU"/>
        </w:rPr>
        <w:t xml:space="preserve">для докладної інтерпретації виявлених стилістичних явищ; </w:t>
      </w:r>
      <w:r w:rsidRPr="00BB44C1">
        <w:rPr>
          <w:rFonts w:ascii="Times New Roman" w:eastAsia="Times New Roman" w:hAnsi="Times New Roman" w:cs="Times New Roman"/>
          <w:i/>
          <w:sz w:val="28"/>
          <w:szCs w:val="28"/>
          <w:lang w:val="uk-UA" w:eastAsia="ru-RU"/>
        </w:rPr>
        <w:t xml:space="preserve">контекстуально-інтепретаційний </w:t>
      </w:r>
      <w:r w:rsidRPr="00BB44C1">
        <w:rPr>
          <w:rFonts w:ascii="Times New Roman" w:eastAsia="Times New Roman" w:hAnsi="Times New Roman" w:cs="Times New Roman"/>
          <w:sz w:val="28"/>
          <w:szCs w:val="28"/>
          <w:lang w:val="uk-UA" w:eastAsia="ru-RU"/>
        </w:rPr>
        <w:t xml:space="preserve">для встановлення авторського задуму шляхом виявлення концептуальних смислів у контексті художнього твору, а також з’ясуванню особливостей рецепції інтенсіональних смислів; </w:t>
      </w:r>
      <w:r w:rsidRPr="00BB44C1">
        <w:rPr>
          <w:rFonts w:ascii="Times New Roman" w:eastAsia="Times New Roman" w:hAnsi="Times New Roman" w:cs="Times New Roman"/>
          <w:i/>
          <w:sz w:val="28"/>
          <w:szCs w:val="28"/>
          <w:lang w:val="uk-UA" w:eastAsia="ru-RU"/>
        </w:rPr>
        <w:t xml:space="preserve">функційно-семантичний (функційно-смисловий) </w:t>
      </w:r>
      <w:r w:rsidRPr="00BB44C1">
        <w:rPr>
          <w:rFonts w:ascii="Times New Roman" w:eastAsia="Times New Roman" w:hAnsi="Times New Roman" w:cs="Times New Roman"/>
          <w:sz w:val="28"/>
          <w:szCs w:val="28"/>
          <w:lang w:val="uk-UA" w:eastAsia="ru-RU"/>
        </w:rPr>
        <w:t xml:space="preserve">для з’ясування семантичних типів дискурсної семантики, а також розкриття їхньої функційної природи в поетичному дискурсі; </w:t>
      </w:r>
      <w:r w:rsidRPr="00BB44C1">
        <w:rPr>
          <w:rFonts w:ascii="Times New Roman" w:eastAsia="Times New Roman" w:hAnsi="Times New Roman" w:cs="Times New Roman"/>
          <w:i/>
          <w:sz w:val="28"/>
          <w:szCs w:val="28"/>
          <w:lang w:val="uk-UA" w:eastAsia="ru-RU"/>
        </w:rPr>
        <w:t xml:space="preserve">метод компонентного аналізу </w:t>
      </w:r>
      <w:r w:rsidRPr="00BB44C1">
        <w:rPr>
          <w:rFonts w:ascii="Times New Roman" w:eastAsia="Times New Roman" w:hAnsi="Times New Roman" w:cs="Times New Roman"/>
          <w:sz w:val="28"/>
          <w:szCs w:val="28"/>
          <w:lang w:val="uk-UA" w:eastAsia="ru-RU"/>
        </w:rPr>
        <w:t xml:space="preserve">для встановлення структурної організації дискурсної семантики, визначення системного характеру прецедентних текстів; </w:t>
      </w:r>
      <w:r w:rsidRPr="00BB44C1">
        <w:rPr>
          <w:rFonts w:ascii="Times New Roman" w:eastAsia="Times New Roman" w:hAnsi="Times New Roman" w:cs="Times New Roman"/>
          <w:i/>
          <w:sz w:val="28"/>
          <w:szCs w:val="28"/>
          <w:lang w:val="uk-UA" w:eastAsia="ru-RU"/>
        </w:rPr>
        <w:t xml:space="preserve">аналізу та синтезу </w:t>
      </w:r>
      <w:r w:rsidRPr="00BB44C1">
        <w:rPr>
          <w:rFonts w:ascii="Times New Roman" w:eastAsia="Times New Roman" w:hAnsi="Times New Roman" w:cs="Times New Roman"/>
          <w:sz w:val="28"/>
          <w:szCs w:val="28"/>
          <w:lang w:val="uk-UA" w:eastAsia="ru-RU"/>
        </w:rPr>
        <w:t xml:space="preserve">фактичного матеріалу, що уможливило систематизацію й об’єктивну лінгвістичну кваліфікацію фактичного матеріалу, а також </w:t>
      </w:r>
      <w:r w:rsidRPr="00BB44C1">
        <w:rPr>
          <w:rFonts w:ascii="Times New Roman" w:eastAsia="Times New Roman" w:hAnsi="Times New Roman" w:cs="Times New Roman"/>
          <w:i/>
          <w:sz w:val="28"/>
          <w:szCs w:val="28"/>
          <w:lang w:val="uk-UA" w:eastAsia="ru-RU"/>
        </w:rPr>
        <w:t>прийоми лінгвістичного спостереження, класифікації та систематизації; методика кількісних підрахунків.</w:t>
      </w:r>
    </w:p>
    <w:p w:rsidR="009A2EA7" w:rsidRPr="00BB44C1" w:rsidRDefault="009A2EA7" w:rsidP="009A2EA7">
      <w:pPr>
        <w:spacing w:after="0" w:line="360" w:lineRule="auto"/>
        <w:ind w:firstLine="708"/>
        <w:jc w:val="both"/>
        <w:rPr>
          <w:rFonts w:ascii="Times New Roman" w:eastAsia="Times New Roman" w:hAnsi="Times New Roman" w:cs="Times New Roman"/>
          <w:sz w:val="28"/>
          <w:szCs w:val="28"/>
          <w:lang w:val="uk-UA" w:eastAsia="ru-RU"/>
        </w:rPr>
      </w:pPr>
      <w:r w:rsidRPr="00BB44C1">
        <w:rPr>
          <w:rFonts w:ascii="Times New Roman" w:eastAsia="Times New Roman" w:hAnsi="Times New Roman" w:cs="Times New Roman"/>
          <w:b/>
          <w:sz w:val="28"/>
          <w:szCs w:val="28"/>
          <w:lang w:val="uk-UA" w:eastAsia="ru-RU"/>
        </w:rPr>
        <w:t xml:space="preserve">Теоретичне значення. </w:t>
      </w:r>
      <w:r w:rsidRPr="00BB44C1">
        <w:rPr>
          <w:rFonts w:ascii="Times New Roman" w:eastAsia="Times New Roman" w:hAnsi="Times New Roman" w:cs="Times New Roman"/>
          <w:sz w:val="28"/>
          <w:szCs w:val="28"/>
          <w:lang w:val="uk-UA" w:eastAsia="ru-RU"/>
        </w:rPr>
        <w:t>Результати  дослідження є основою для теоретичних висновків і узагальнень в галузі вивчення індивідуального стилю письменника, сприятимуть більш глибокому розумінню специфіки художньо-естетичних властивостей сучасного поетичного слова, сприятимуть розширенню загальних уявлень про поетичний масив Лін</w:t>
      </w:r>
      <w:r>
        <w:rPr>
          <w:rFonts w:ascii="Times New Roman" w:eastAsia="Times New Roman" w:hAnsi="Times New Roman" w:cs="Times New Roman"/>
          <w:sz w:val="28"/>
          <w:szCs w:val="28"/>
          <w:lang w:val="uk-UA" w:eastAsia="ru-RU"/>
        </w:rPr>
        <w:t>и</w:t>
      </w:r>
      <w:r w:rsidRPr="00BB44C1">
        <w:rPr>
          <w:rFonts w:ascii="Times New Roman" w:eastAsia="Times New Roman" w:hAnsi="Times New Roman" w:cs="Times New Roman"/>
          <w:sz w:val="28"/>
          <w:szCs w:val="28"/>
          <w:lang w:val="uk-UA" w:eastAsia="ru-RU"/>
        </w:rPr>
        <w:t xml:space="preserve"> Костенко, й ідіостиль, як одну з основних категорій стилістики художнього мовлення. Матеріали дослідження доповнять знання про зв’язок світобачення письменниці з мовою її творів і з національно-мовною картиною світу. </w:t>
      </w:r>
    </w:p>
    <w:p w:rsidR="009A2EA7" w:rsidRPr="00BB44C1" w:rsidRDefault="009A2EA7" w:rsidP="009A2EA7">
      <w:pPr>
        <w:spacing w:after="0" w:line="360" w:lineRule="auto"/>
        <w:ind w:firstLine="708"/>
        <w:jc w:val="both"/>
        <w:rPr>
          <w:rFonts w:ascii="Times New Roman" w:eastAsia="Times New Roman" w:hAnsi="Times New Roman" w:cs="Times New Roman"/>
          <w:b/>
          <w:sz w:val="28"/>
          <w:szCs w:val="28"/>
          <w:lang w:val="uk-UA" w:eastAsia="ru-RU"/>
        </w:rPr>
      </w:pPr>
      <w:r w:rsidRPr="00BB44C1">
        <w:rPr>
          <w:rFonts w:ascii="Times New Roman" w:eastAsia="Times New Roman" w:hAnsi="Times New Roman" w:cs="Times New Roman"/>
          <w:b/>
          <w:sz w:val="28"/>
          <w:szCs w:val="28"/>
          <w:lang w:val="uk-UA" w:eastAsia="ru-RU"/>
        </w:rPr>
        <w:lastRenderedPageBreak/>
        <w:t xml:space="preserve">Практичне значення. </w:t>
      </w:r>
      <w:r w:rsidRPr="00BB44C1">
        <w:rPr>
          <w:rFonts w:ascii="Times New Roman" w:eastAsia="Times New Roman" w:hAnsi="Times New Roman" w:cs="Times New Roman"/>
          <w:sz w:val="28"/>
          <w:szCs w:val="28"/>
          <w:lang w:val="uk-UA" w:eastAsia="ru-RU"/>
        </w:rPr>
        <w:t xml:space="preserve">Матеріали дослідження знайдуть використання у процесі розробки й викладання навчальних курсів «Сучасна українська літературна мова», «Лінгвістичний аналіз художнього тексту», «Стилістика української мови», спецкурсів і спецсемінарів із проблем ідіостилю письменника, факультативних курсів з української мови та літератури в загальноосвітніх школах, гімназіях, ліцеях та ін. </w:t>
      </w:r>
      <w:r w:rsidRPr="00BB44C1">
        <w:rPr>
          <w:rFonts w:ascii="Times New Roman" w:eastAsia="Times New Roman" w:hAnsi="Times New Roman" w:cs="Times New Roman"/>
          <w:b/>
          <w:sz w:val="28"/>
          <w:szCs w:val="28"/>
          <w:lang w:val="uk-UA" w:eastAsia="ru-RU"/>
        </w:rPr>
        <w:t xml:space="preserve">     </w:t>
      </w:r>
    </w:p>
    <w:p w:rsidR="009A2EA7" w:rsidRPr="007F43E7" w:rsidRDefault="009A2EA7" w:rsidP="009A2EA7">
      <w:pPr>
        <w:suppressAutoHyphens/>
        <w:spacing w:after="0" w:line="360" w:lineRule="auto"/>
        <w:ind w:firstLine="708"/>
        <w:jc w:val="both"/>
        <w:rPr>
          <w:rFonts w:ascii="Times New Roman" w:eastAsia="Times New Roman" w:hAnsi="Times New Roman" w:cs="Times New Roman"/>
          <w:b/>
          <w:color w:val="FF0000"/>
          <w:sz w:val="28"/>
          <w:szCs w:val="28"/>
          <w:lang w:val="uk-UA" w:eastAsia="ru-RU"/>
        </w:rPr>
      </w:pPr>
      <w:r w:rsidRPr="004A629A">
        <w:rPr>
          <w:rFonts w:ascii="Times New Roman" w:eastAsia="SimSun" w:hAnsi="Times New Roman" w:cs="Times New Roman"/>
          <w:b/>
          <w:bCs/>
          <w:kern w:val="1"/>
          <w:sz w:val="28"/>
          <w:szCs w:val="28"/>
          <w:lang w:val="uk-UA" w:eastAsia="ar-SA"/>
        </w:rPr>
        <w:t>Апробація результатів дослідження. </w:t>
      </w:r>
      <w:r w:rsidRPr="004A629A">
        <w:rPr>
          <w:rFonts w:ascii="Times New Roman" w:eastAsia="SimSun" w:hAnsi="Times New Roman" w:cs="Times New Roman"/>
          <w:kern w:val="1"/>
          <w:sz w:val="28"/>
          <w:szCs w:val="28"/>
          <w:lang w:val="uk-UA" w:eastAsia="ar-SA"/>
        </w:rPr>
        <w:t>Тему нашого дослідження</w:t>
      </w:r>
      <w:r w:rsidRPr="004A629A">
        <w:rPr>
          <w:rFonts w:ascii="Times New Roman" w:eastAsia="SimSun" w:hAnsi="Times New Roman" w:cs="Times New Roman"/>
          <w:b/>
          <w:bCs/>
          <w:kern w:val="1"/>
          <w:sz w:val="28"/>
          <w:szCs w:val="28"/>
          <w:lang w:eastAsia="ar-SA"/>
        </w:rPr>
        <w:t> </w:t>
      </w:r>
      <w:r w:rsidRPr="004A629A">
        <w:rPr>
          <w:rFonts w:ascii="Times New Roman" w:eastAsia="SimSun" w:hAnsi="Times New Roman" w:cs="Times New Roman"/>
          <w:kern w:val="1"/>
          <w:sz w:val="28"/>
          <w:szCs w:val="28"/>
          <w:lang w:val="uk-UA" w:eastAsia="ar-SA"/>
        </w:rPr>
        <w:t xml:space="preserve">апробовано у </w:t>
      </w:r>
      <w:r w:rsidRPr="00F50223">
        <w:rPr>
          <w:rStyle w:val="docdata"/>
          <w:rFonts w:ascii="Times New Roman" w:hAnsi="Times New Roman" w:cs="Times New Roman"/>
          <w:color w:val="000000"/>
          <w:sz w:val="28"/>
          <w:szCs w:val="28"/>
          <w:lang w:val="uk-UA"/>
        </w:rPr>
        <w:t>збірнику студентських наукових праць «Філологічні студії» у статті</w:t>
      </w:r>
      <w:r>
        <w:rPr>
          <w:rStyle w:val="docdata"/>
          <w:rFonts w:ascii="Times New Roman" w:hAnsi="Times New Roman" w:cs="Times New Roman"/>
          <w:color w:val="000000"/>
          <w:sz w:val="28"/>
          <w:szCs w:val="28"/>
          <w:lang w:val="uk-UA"/>
        </w:rPr>
        <w:t xml:space="preserve"> «</w:t>
      </w:r>
      <w:r w:rsidRPr="00F50223">
        <w:rPr>
          <w:rStyle w:val="docdata"/>
          <w:rFonts w:ascii="Times New Roman" w:hAnsi="Times New Roman" w:cs="Times New Roman"/>
          <w:color w:val="000000"/>
          <w:sz w:val="28"/>
          <w:szCs w:val="28"/>
          <w:lang w:val="uk-UA"/>
        </w:rPr>
        <w:t>Лексико-семантичне поле кольорів у сучасні</w:t>
      </w:r>
      <w:r>
        <w:rPr>
          <w:rStyle w:val="docdata"/>
          <w:rFonts w:ascii="Times New Roman" w:hAnsi="Times New Roman" w:cs="Times New Roman"/>
          <w:color w:val="000000"/>
          <w:sz w:val="28"/>
          <w:szCs w:val="28"/>
          <w:lang w:val="uk-UA"/>
        </w:rPr>
        <w:t>й</w:t>
      </w:r>
      <w:r w:rsidRPr="00F50223">
        <w:rPr>
          <w:rStyle w:val="docdata"/>
          <w:rFonts w:ascii="Times New Roman" w:hAnsi="Times New Roman" w:cs="Times New Roman"/>
          <w:color w:val="000000"/>
          <w:sz w:val="28"/>
          <w:szCs w:val="28"/>
          <w:lang w:val="uk-UA"/>
        </w:rPr>
        <w:t xml:space="preserve"> українській мов</w:t>
      </w:r>
      <w:r w:rsidRPr="00BD0A7E">
        <w:rPr>
          <w:rStyle w:val="docdata"/>
          <w:rFonts w:ascii="Times New Roman" w:hAnsi="Times New Roman" w:cs="Times New Roman"/>
          <w:color w:val="000000"/>
          <w:sz w:val="28"/>
          <w:szCs w:val="28"/>
          <w:lang w:val="uk-UA"/>
        </w:rPr>
        <w:t>і</w:t>
      </w:r>
      <w:r>
        <w:rPr>
          <w:rStyle w:val="docdata"/>
          <w:rFonts w:ascii="Times New Roman" w:hAnsi="Times New Roman" w:cs="Times New Roman"/>
          <w:color w:val="000000"/>
          <w:sz w:val="28"/>
          <w:szCs w:val="28"/>
          <w:lang w:val="uk-UA"/>
        </w:rPr>
        <w:t>»</w:t>
      </w:r>
      <w:r w:rsidRPr="00F50223">
        <w:rPr>
          <w:rStyle w:val="docdata"/>
          <w:rFonts w:ascii="Times New Roman" w:hAnsi="Times New Roman" w:cs="Times New Roman"/>
          <w:color w:val="000000"/>
          <w:sz w:val="28"/>
          <w:szCs w:val="28"/>
          <w:lang w:val="uk-UA"/>
        </w:rPr>
        <w:t>, м. Одеса, ОНУ імені І. І. Мечникова, 20</w:t>
      </w:r>
      <w:r>
        <w:rPr>
          <w:rStyle w:val="docdata"/>
          <w:rFonts w:ascii="Times New Roman" w:hAnsi="Times New Roman" w:cs="Times New Roman"/>
          <w:color w:val="000000"/>
          <w:sz w:val="28"/>
          <w:szCs w:val="28"/>
          <w:lang w:val="uk-UA"/>
        </w:rPr>
        <w:t>21</w:t>
      </w:r>
      <w:r w:rsidRPr="00F50223">
        <w:rPr>
          <w:rStyle w:val="docdata"/>
          <w:rFonts w:ascii="Times New Roman" w:hAnsi="Times New Roman" w:cs="Times New Roman"/>
          <w:color w:val="000000"/>
          <w:sz w:val="28"/>
          <w:szCs w:val="28"/>
          <w:lang w:val="uk-UA"/>
        </w:rPr>
        <w:t xml:space="preserve"> р</w:t>
      </w:r>
      <w:r w:rsidRPr="00F50223">
        <w:rPr>
          <w:rFonts w:ascii="Times New Roman" w:hAnsi="Times New Roman" w:cs="Times New Roman"/>
          <w:color w:val="000000"/>
          <w:sz w:val="28"/>
          <w:szCs w:val="28"/>
          <w:lang w:val="uk-UA"/>
        </w:rPr>
        <w:t>. [</w:t>
      </w:r>
      <w:r>
        <w:rPr>
          <w:rFonts w:ascii="Times New Roman" w:hAnsi="Times New Roman" w:cs="Times New Roman"/>
          <w:color w:val="000000"/>
          <w:sz w:val="28"/>
          <w:szCs w:val="28"/>
          <w:lang w:val="uk-UA"/>
        </w:rPr>
        <w:t>44</w:t>
      </w:r>
      <w:r w:rsidRPr="00F50223">
        <w:rPr>
          <w:rFonts w:ascii="Times New Roman" w:hAnsi="Times New Roman" w:cs="Times New Roman"/>
          <w:color w:val="000000"/>
          <w:sz w:val="28"/>
          <w:szCs w:val="28"/>
          <w:lang w:val="uk-UA"/>
        </w:rPr>
        <w:t>]</w:t>
      </w:r>
      <w:r>
        <w:rPr>
          <w:rStyle w:val="docdata"/>
          <w:rFonts w:ascii="Times New Roman" w:hAnsi="Times New Roman" w:cs="Times New Roman"/>
          <w:color w:val="000000"/>
          <w:sz w:val="28"/>
          <w:szCs w:val="28"/>
          <w:lang w:val="uk-UA"/>
        </w:rPr>
        <w:t xml:space="preserve"> , </w:t>
      </w:r>
      <w:r w:rsidRPr="00F50223">
        <w:rPr>
          <w:rStyle w:val="docdata"/>
          <w:rFonts w:ascii="Times New Roman" w:hAnsi="Times New Roman" w:cs="Times New Roman"/>
          <w:color w:val="000000"/>
          <w:sz w:val="28"/>
          <w:szCs w:val="28"/>
          <w:lang w:val="uk-UA"/>
        </w:rPr>
        <w:t>доповіді «</w:t>
      </w:r>
      <w:r w:rsidRPr="00F50223">
        <w:rPr>
          <w:rFonts w:ascii="Times New Roman" w:hAnsi="Times New Roman" w:cs="Times New Roman"/>
          <w:color w:val="000000"/>
          <w:sz w:val="28"/>
          <w:szCs w:val="28"/>
          <w:shd w:val="clear" w:color="auto" w:fill="FFFFFF"/>
          <w:lang w:val="uk-UA"/>
        </w:rPr>
        <w:t>Кольороназви в мов</w:t>
      </w:r>
      <w:r>
        <w:rPr>
          <w:rFonts w:ascii="Times New Roman" w:hAnsi="Times New Roman" w:cs="Times New Roman"/>
          <w:color w:val="000000"/>
          <w:sz w:val="28"/>
          <w:szCs w:val="28"/>
          <w:shd w:val="clear" w:color="auto" w:fill="FFFFFF"/>
          <w:lang w:val="uk-UA"/>
        </w:rPr>
        <w:t>ній картині світу Ліни Костенко</w:t>
      </w:r>
      <w:r w:rsidRPr="00F50223">
        <w:rPr>
          <w:rFonts w:ascii="Times New Roman" w:hAnsi="Times New Roman" w:cs="Times New Roman"/>
          <w:color w:val="000000"/>
          <w:sz w:val="28"/>
          <w:szCs w:val="28"/>
          <w:shd w:val="clear" w:color="auto" w:fill="FFFFFF"/>
          <w:lang w:val="uk-UA"/>
        </w:rPr>
        <w:t xml:space="preserve">» на </w:t>
      </w:r>
      <w:r w:rsidRPr="00F50223">
        <w:rPr>
          <w:rFonts w:ascii="Times New Roman" w:hAnsi="Times New Roman" w:cs="Times New Roman"/>
          <w:color w:val="000000"/>
          <w:sz w:val="28"/>
          <w:szCs w:val="28"/>
          <w:shd w:val="clear" w:color="auto" w:fill="FFFFFF"/>
          <w:lang w:val="uk-UA"/>
        </w:rPr>
        <w:br/>
      </w:r>
      <w:r w:rsidRPr="00F50223">
        <w:rPr>
          <w:rFonts w:ascii="Times New Roman" w:hAnsi="Times New Roman" w:cs="Times New Roman"/>
          <w:color w:val="000000"/>
          <w:sz w:val="28"/>
          <w:szCs w:val="28"/>
          <w:shd w:val="clear" w:color="auto" w:fill="FFFFFF"/>
        </w:rPr>
        <w:t> </w:t>
      </w:r>
      <w:r w:rsidRPr="00F50223">
        <w:rPr>
          <w:rFonts w:ascii="Times New Roman" w:hAnsi="Times New Roman" w:cs="Times New Roman"/>
          <w:color w:val="000000"/>
          <w:sz w:val="28"/>
          <w:szCs w:val="28"/>
          <w:shd w:val="clear" w:color="auto" w:fill="FFFFFF"/>
          <w:lang w:val="uk-UA"/>
        </w:rPr>
        <w:t>1-шому міжнародному конгресі філологічного факультету ОНУ імені І. І. Мечникова</w:t>
      </w:r>
      <w:r w:rsidRPr="00F50223">
        <w:rPr>
          <w:rFonts w:ascii="Times New Roman" w:hAnsi="Times New Roman" w:cs="Times New Roman"/>
          <w:i/>
          <w:iCs/>
          <w:color w:val="000000"/>
          <w:sz w:val="28"/>
          <w:szCs w:val="28"/>
          <w:shd w:val="clear" w:color="auto" w:fill="FFFFFF"/>
        </w:rPr>
        <w:t> </w:t>
      </w:r>
      <w:r w:rsidRPr="00F50223">
        <w:rPr>
          <w:rFonts w:ascii="Times New Roman" w:hAnsi="Times New Roman" w:cs="Times New Roman"/>
          <w:color w:val="000000"/>
          <w:sz w:val="28"/>
          <w:szCs w:val="28"/>
          <w:shd w:val="clear" w:color="auto" w:fill="FFFFFF"/>
          <w:lang w:val="uk-UA"/>
        </w:rPr>
        <w:t>«Прикладна лінгвістика на півдні України: здобутки та перспективи» (22 – 23 вересня, 2021 р., м. Одеса)</w:t>
      </w:r>
      <w:r>
        <w:rPr>
          <w:rFonts w:ascii="Times New Roman" w:hAnsi="Times New Roman" w:cs="Times New Roman"/>
          <w:color w:val="000000"/>
          <w:sz w:val="28"/>
          <w:szCs w:val="28"/>
          <w:shd w:val="clear" w:color="auto" w:fill="FFFFFF"/>
          <w:lang w:val="uk-UA"/>
        </w:rPr>
        <w:t xml:space="preserve">, доповіді «Граматичні ознаки елементів лексико-семантичного поля кольору в романі Л. Костенко «Маруся Чурай» на </w:t>
      </w:r>
      <w:r w:rsidRPr="007F43E7">
        <w:rPr>
          <w:rStyle w:val="docdata"/>
          <w:rFonts w:ascii="Times New Roman" w:hAnsi="Times New Roman" w:cs="Times New Roman"/>
          <w:color w:val="000000"/>
          <w:sz w:val="28"/>
          <w:szCs w:val="28"/>
          <w:lang w:val="uk-UA"/>
        </w:rPr>
        <w:t>Всеукраїнському науко</w:t>
      </w:r>
      <w:r w:rsidRPr="007F43E7">
        <w:rPr>
          <w:rFonts w:ascii="Times New Roman" w:hAnsi="Times New Roman" w:cs="Times New Roman"/>
          <w:color w:val="000000"/>
          <w:sz w:val="28"/>
          <w:szCs w:val="28"/>
          <w:lang w:val="uk-UA"/>
        </w:rPr>
        <w:t>во-прак</w:t>
      </w:r>
      <w:r>
        <w:rPr>
          <w:rFonts w:ascii="Times New Roman" w:hAnsi="Times New Roman" w:cs="Times New Roman"/>
          <w:color w:val="000000"/>
          <w:sz w:val="28"/>
          <w:szCs w:val="28"/>
          <w:lang w:val="uk-UA"/>
        </w:rPr>
        <w:t>тичному семінарі «Мова і право»</w:t>
      </w:r>
      <w:r w:rsidRPr="007F43E7">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xml:space="preserve">(27 жовтня 2021 р., м. Дніпро), доповіді «Функції хроматонімів у романі Ліни Костенко «Маруся Чурай» на </w:t>
      </w:r>
      <w:r>
        <w:rPr>
          <w:rStyle w:val="docdata"/>
          <w:rFonts w:ascii="Times New Roman" w:hAnsi="Times New Roman" w:cs="Times New Roman"/>
          <w:color w:val="000000"/>
          <w:sz w:val="28"/>
          <w:szCs w:val="28"/>
          <w:lang w:val="uk-UA"/>
        </w:rPr>
        <w:t>Сьомих</w:t>
      </w:r>
      <w:r w:rsidRPr="007F43E7">
        <w:rPr>
          <w:rFonts w:ascii="Times New Roman" w:hAnsi="Times New Roman" w:cs="Times New Roman"/>
          <w:color w:val="000000"/>
          <w:sz w:val="28"/>
          <w:szCs w:val="28"/>
        </w:rPr>
        <w:t> </w:t>
      </w:r>
      <w:r>
        <w:rPr>
          <w:rFonts w:ascii="Times New Roman" w:hAnsi="Times New Roman" w:cs="Times New Roman"/>
          <w:color w:val="000000"/>
          <w:sz w:val="28"/>
          <w:szCs w:val="28"/>
          <w:lang w:val="uk-UA"/>
        </w:rPr>
        <w:t>міжнародних</w:t>
      </w:r>
      <w:r w:rsidRPr="007F43E7">
        <w:rPr>
          <w:rFonts w:ascii="Times New Roman" w:hAnsi="Times New Roman" w:cs="Times New Roman"/>
          <w:color w:val="000000"/>
          <w:sz w:val="28"/>
          <w:szCs w:val="28"/>
        </w:rPr>
        <w:t> </w:t>
      </w:r>
      <w:r>
        <w:rPr>
          <w:rFonts w:ascii="Times New Roman" w:hAnsi="Times New Roman" w:cs="Times New Roman"/>
          <w:color w:val="000000"/>
          <w:sz w:val="28"/>
          <w:szCs w:val="28"/>
          <w:lang w:val="uk-UA"/>
        </w:rPr>
        <w:t>наукових</w:t>
      </w:r>
      <w:r w:rsidRPr="007F43E7">
        <w:rPr>
          <w:rFonts w:ascii="Times New Roman" w:hAnsi="Times New Roman" w:cs="Times New Roman"/>
          <w:color w:val="000000"/>
          <w:sz w:val="28"/>
          <w:szCs w:val="28"/>
        </w:rPr>
        <w:t> </w:t>
      </w:r>
      <w:r w:rsidRPr="007F43E7">
        <w:rPr>
          <w:rFonts w:ascii="Times New Roman" w:hAnsi="Times New Roman" w:cs="Times New Roman"/>
          <w:color w:val="000000"/>
          <w:sz w:val="28"/>
          <w:szCs w:val="28"/>
          <w:lang w:val="uk-UA"/>
        </w:rPr>
        <w:t>читання</w:t>
      </w:r>
      <w:r>
        <w:rPr>
          <w:rFonts w:ascii="Times New Roman" w:hAnsi="Times New Roman" w:cs="Times New Roman"/>
          <w:color w:val="000000"/>
          <w:sz w:val="28"/>
          <w:szCs w:val="28"/>
          <w:lang w:val="uk-UA"/>
        </w:rPr>
        <w:t>х</w:t>
      </w:r>
      <w:r w:rsidRPr="007F43E7">
        <w:rPr>
          <w:rFonts w:ascii="Times New Roman" w:hAnsi="Times New Roman" w:cs="Times New Roman"/>
          <w:color w:val="000000"/>
          <w:sz w:val="28"/>
          <w:szCs w:val="28"/>
        </w:rPr>
        <w:t> </w:t>
      </w:r>
      <w:r w:rsidRPr="007F43E7">
        <w:rPr>
          <w:rFonts w:ascii="Times New Roman" w:hAnsi="Times New Roman" w:cs="Times New Roman"/>
          <w:color w:val="000000"/>
          <w:sz w:val="28"/>
          <w:szCs w:val="28"/>
          <w:lang w:val="uk-UA"/>
        </w:rPr>
        <w:t>пам’яті члена-кореспондента НАН України</w:t>
      </w:r>
      <w:r w:rsidRPr="007F43E7">
        <w:rPr>
          <w:rFonts w:ascii="Times New Roman" w:hAnsi="Times New Roman" w:cs="Times New Roman"/>
          <w:color w:val="000000"/>
          <w:sz w:val="28"/>
          <w:szCs w:val="28"/>
        </w:rPr>
        <w:t> </w:t>
      </w:r>
      <w:r w:rsidRPr="007F43E7">
        <w:rPr>
          <w:rFonts w:ascii="Times New Roman" w:hAnsi="Times New Roman" w:cs="Times New Roman"/>
          <w:color w:val="000000"/>
          <w:sz w:val="28"/>
          <w:szCs w:val="28"/>
          <w:lang w:val="uk-UA"/>
        </w:rPr>
        <w:t>Юрія</w:t>
      </w:r>
      <w:r w:rsidRPr="007F43E7">
        <w:rPr>
          <w:rFonts w:ascii="Times New Roman" w:hAnsi="Times New Roman" w:cs="Times New Roman"/>
          <w:color w:val="000000"/>
          <w:sz w:val="28"/>
          <w:szCs w:val="28"/>
        </w:rPr>
        <w:t> </w:t>
      </w:r>
      <w:r w:rsidRPr="007F43E7">
        <w:rPr>
          <w:rFonts w:ascii="Times New Roman" w:hAnsi="Times New Roman" w:cs="Times New Roman"/>
          <w:color w:val="000000"/>
          <w:sz w:val="28"/>
          <w:szCs w:val="28"/>
          <w:lang w:val="uk-UA"/>
        </w:rPr>
        <w:t>Олександровича</w:t>
      </w:r>
      <w:r w:rsidRPr="007F43E7">
        <w:rPr>
          <w:rFonts w:ascii="Times New Roman" w:hAnsi="Times New Roman" w:cs="Times New Roman"/>
          <w:color w:val="000000"/>
          <w:sz w:val="28"/>
          <w:szCs w:val="28"/>
        </w:rPr>
        <w:t> </w:t>
      </w:r>
      <w:r w:rsidRPr="007F43E7">
        <w:rPr>
          <w:rFonts w:ascii="Times New Roman" w:hAnsi="Times New Roman" w:cs="Times New Roman"/>
          <w:color w:val="000000"/>
          <w:sz w:val="28"/>
          <w:szCs w:val="28"/>
          <w:lang w:val="uk-UA"/>
        </w:rPr>
        <w:t>Карпенка (29-30 вересня 2022 р., м.</w:t>
      </w:r>
      <w:r w:rsidRPr="007F43E7">
        <w:rPr>
          <w:rFonts w:ascii="Times New Roman" w:hAnsi="Times New Roman" w:cs="Times New Roman"/>
          <w:color w:val="000000"/>
          <w:sz w:val="28"/>
          <w:szCs w:val="28"/>
        </w:rPr>
        <w:t> </w:t>
      </w:r>
      <w:r w:rsidRPr="007F43E7">
        <w:rPr>
          <w:rFonts w:ascii="Times New Roman" w:hAnsi="Times New Roman" w:cs="Times New Roman"/>
          <w:color w:val="000000"/>
          <w:sz w:val="28"/>
          <w:szCs w:val="28"/>
          <w:lang w:val="uk-UA"/>
        </w:rPr>
        <w:t>Одеса)</w:t>
      </w:r>
      <w:r>
        <w:rPr>
          <w:rFonts w:ascii="Times New Roman" w:hAnsi="Times New Roman" w:cs="Times New Roman"/>
          <w:color w:val="000000"/>
          <w:sz w:val="28"/>
          <w:szCs w:val="28"/>
          <w:lang w:val="uk-UA"/>
        </w:rPr>
        <w:t>.</w:t>
      </w:r>
    </w:p>
    <w:p w:rsidR="009A2EA7" w:rsidRPr="00BB44C1" w:rsidRDefault="009A2EA7" w:rsidP="009A2EA7">
      <w:pPr>
        <w:spacing w:after="0" w:line="360" w:lineRule="auto"/>
        <w:ind w:firstLine="708"/>
        <w:jc w:val="both"/>
        <w:rPr>
          <w:rFonts w:ascii="Times New Roman" w:eastAsia="Times New Roman" w:hAnsi="Times New Roman" w:cs="Times New Roman"/>
          <w:sz w:val="28"/>
          <w:szCs w:val="28"/>
          <w:lang w:val="uk-UA" w:eastAsia="ru-RU"/>
        </w:rPr>
      </w:pPr>
      <w:r w:rsidRPr="00BB44C1">
        <w:rPr>
          <w:rFonts w:ascii="Times New Roman" w:eastAsia="Times New Roman" w:hAnsi="Times New Roman" w:cs="Times New Roman"/>
          <w:b/>
          <w:sz w:val="28"/>
          <w:szCs w:val="28"/>
          <w:lang w:val="uk-UA" w:eastAsia="ru-RU"/>
        </w:rPr>
        <w:t xml:space="preserve">Структура роботи. </w:t>
      </w:r>
      <w:r>
        <w:rPr>
          <w:rFonts w:ascii="Times New Roman" w:eastAsia="Times New Roman" w:hAnsi="Times New Roman" w:cs="Times New Roman"/>
          <w:sz w:val="28"/>
          <w:szCs w:val="28"/>
          <w:lang w:val="uk-UA" w:eastAsia="ru-RU"/>
        </w:rPr>
        <w:t>Представлена магістерська</w:t>
      </w:r>
      <w:r w:rsidRPr="00BB44C1">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робота складається зі вступу, трь</w:t>
      </w:r>
      <w:r w:rsidRPr="00BB44C1">
        <w:rPr>
          <w:rFonts w:ascii="Times New Roman" w:eastAsia="Times New Roman" w:hAnsi="Times New Roman" w:cs="Times New Roman"/>
          <w:sz w:val="28"/>
          <w:szCs w:val="28"/>
          <w:lang w:val="uk-UA" w:eastAsia="ru-RU"/>
        </w:rPr>
        <w:t>ох розділів, висновків, списку використаної літератури, що нара</w:t>
      </w:r>
      <w:r>
        <w:rPr>
          <w:rFonts w:ascii="Times New Roman" w:eastAsia="Times New Roman" w:hAnsi="Times New Roman" w:cs="Times New Roman"/>
          <w:sz w:val="28"/>
          <w:szCs w:val="28"/>
          <w:lang w:val="uk-UA" w:eastAsia="ru-RU"/>
        </w:rPr>
        <w:t xml:space="preserve">ховує </w:t>
      </w:r>
      <w:r w:rsidRPr="008C19DD">
        <w:rPr>
          <w:rFonts w:ascii="Times New Roman" w:eastAsia="Times New Roman" w:hAnsi="Times New Roman" w:cs="Times New Roman"/>
          <w:sz w:val="28"/>
          <w:szCs w:val="28"/>
          <w:lang w:val="uk-UA" w:eastAsia="ru-RU"/>
        </w:rPr>
        <w:t>7</w:t>
      </w:r>
      <w:r>
        <w:rPr>
          <w:rFonts w:ascii="Times New Roman" w:eastAsia="Times New Roman" w:hAnsi="Times New Roman" w:cs="Times New Roman"/>
          <w:sz w:val="28"/>
          <w:szCs w:val="28"/>
          <w:lang w:val="uk-UA" w:eastAsia="ru-RU"/>
        </w:rPr>
        <w:t>2 позиції. Зміст</w:t>
      </w:r>
      <w:r w:rsidRPr="00BB44C1">
        <w:rPr>
          <w:rFonts w:ascii="Times New Roman" w:eastAsia="Times New Roman" w:hAnsi="Times New Roman" w:cs="Times New Roman"/>
          <w:sz w:val="28"/>
          <w:szCs w:val="28"/>
          <w:lang w:val="uk-UA" w:eastAsia="ru-RU"/>
        </w:rPr>
        <w:t xml:space="preserve"> роботи викладено </w:t>
      </w:r>
      <w:r w:rsidRPr="008C19DD">
        <w:rPr>
          <w:rFonts w:ascii="Times New Roman" w:eastAsia="Times New Roman" w:hAnsi="Times New Roman" w:cs="Times New Roman"/>
          <w:sz w:val="28"/>
          <w:szCs w:val="28"/>
          <w:lang w:val="uk-UA" w:eastAsia="ru-RU"/>
        </w:rPr>
        <w:t>на 8</w:t>
      </w:r>
      <w:r>
        <w:rPr>
          <w:rFonts w:ascii="Times New Roman" w:eastAsia="Times New Roman" w:hAnsi="Times New Roman" w:cs="Times New Roman"/>
          <w:sz w:val="28"/>
          <w:szCs w:val="28"/>
          <w:lang w:val="uk-UA" w:eastAsia="ru-RU"/>
        </w:rPr>
        <w:t>6</w:t>
      </w:r>
      <w:r w:rsidRPr="008C19DD">
        <w:rPr>
          <w:rFonts w:ascii="Times New Roman" w:eastAsia="Times New Roman" w:hAnsi="Times New Roman" w:cs="Times New Roman"/>
          <w:sz w:val="28"/>
          <w:szCs w:val="28"/>
          <w:lang w:val="uk-UA" w:eastAsia="ru-RU"/>
        </w:rPr>
        <w:t xml:space="preserve"> </w:t>
      </w:r>
      <w:r w:rsidRPr="00BB44C1">
        <w:rPr>
          <w:rFonts w:ascii="Times New Roman" w:eastAsia="Times New Roman" w:hAnsi="Times New Roman" w:cs="Times New Roman"/>
          <w:sz w:val="28"/>
          <w:szCs w:val="28"/>
          <w:lang w:val="uk-UA" w:eastAsia="ru-RU"/>
        </w:rPr>
        <w:t>сторінках.</w:t>
      </w:r>
    </w:p>
    <w:p w:rsidR="009A2EA7" w:rsidRPr="00BB44C1" w:rsidRDefault="009A2EA7" w:rsidP="009A2EA7">
      <w:pPr>
        <w:spacing w:after="0" w:line="360" w:lineRule="auto"/>
        <w:jc w:val="both"/>
        <w:rPr>
          <w:rFonts w:ascii="Times New Roman" w:eastAsia="Times New Roman" w:hAnsi="Times New Roman" w:cs="Times New Roman"/>
          <w:sz w:val="28"/>
          <w:szCs w:val="28"/>
          <w:lang w:val="uk-UA" w:eastAsia="ru-RU"/>
        </w:rPr>
      </w:pPr>
      <w:r w:rsidRPr="00BB44C1">
        <w:rPr>
          <w:rFonts w:ascii="Times New Roman" w:eastAsia="Times New Roman" w:hAnsi="Times New Roman" w:cs="Times New Roman"/>
          <w:sz w:val="28"/>
          <w:szCs w:val="28"/>
          <w:lang w:val="uk-UA" w:eastAsia="ru-RU"/>
        </w:rPr>
        <w:tab/>
        <w:t xml:space="preserve">У вступі окреслено всі структурні параметри оформлення наукової розвідки, як-от: актуальність, мета, завдання, предмет, об’єкт, методи й матеріал дослідження, теоретичне значення, практична цінність, апробація й структура роботи. </w:t>
      </w:r>
    </w:p>
    <w:p w:rsidR="009A2EA7" w:rsidRPr="00BB44C1" w:rsidRDefault="009A2EA7" w:rsidP="009A2EA7">
      <w:pPr>
        <w:spacing w:after="0" w:line="360" w:lineRule="auto"/>
        <w:jc w:val="both"/>
        <w:rPr>
          <w:rFonts w:ascii="Times New Roman" w:eastAsia="Times New Roman" w:hAnsi="Times New Roman" w:cs="Times New Roman"/>
          <w:sz w:val="28"/>
          <w:szCs w:val="28"/>
          <w:lang w:val="uk-UA" w:eastAsia="ru-RU"/>
        </w:rPr>
      </w:pPr>
      <w:r w:rsidRPr="00BB44C1">
        <w:rPr>
          <w:rFonts w:ascii="Times New Roman" w:eastAsia="Times New Roman" w:hAnsi="Times New Roman" w:cs="Times New Roman"/>
          <w:sz w:val="28"/>
          <w:szCs w:val="28"/>
          <w:lang w:val="uk-UA" w:eastAsia="ru-RU"/>
        </w:rPr>
        <w:tab/>
        <w:t>У першому розділі подано відомості про теоретичні засади дослідження кольоропозначень в науковій літературі, описано семантику кольору, схарактеризовано лексико-семантичне поле кольороназв в українській мові.</w:t>
      </w:r>
    </w:p>
    <w:p w:rsidR="009A2EA7" w:rsidRDefault="009A2EA7" w:rsidP="009A2EA7">
      <w:pPr>
        <w:spacing w:after="0" w:line="360" w:lineRule="auto"/>
        <w:jc w:val="both"/>
        <w:rPr>
          <w:rFonts w:ascii="Times New Roman" w:eastAsia="Times New Roman" w:hAnsi="Times New Roman" w:cs="Times New Roman"/>
          <w:sz w:val="28"/>
          <w:szCs w:val="28"/>
          <w:lang w:val="uk-UA" w:eastAsia="ru-RU"/>
        </w:rPr>
      </w:pPr>
      <w:r w:rsidRPr="00BB44C1">
        <w:rPr>
          <w:rFonts w:ascii="Times New Roman" w:eastAsia="Times New Roman" w:hAnsi="Times New Roman" w:cs="Times New Roman"/>
          <w:sz w:val="28"/>
          <w:szCs w:val="28"/>
          <w:lang w:val="uk-UA" w:eastAsia="ru-RU"/>
        </w:rPr>
        <w:lastRenderedPageBreak/>
        <w:tab/>
        <w:t>У другому розділі проаналізовано кольороназви в романі Ліни Костенко «Маруся Чурай».</w:t>
      </w:r>
    </w:p>
    <w:p w:rsidR="009A2EA7" w:rsidRPr="00BB44C1" w:rsidRDefault="009A2EA7" w:rsidP="009A2EA7">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ab/>
        <w:t>Третій розділ присвячено проведеному асоціативному експерименту щодо колірних позначень в творчості Л. Костенко. За результатами експерименту встановлено асоціативні зв’язки, що передбачають</w:t>
      </w:r>
      <w:r w:rsidRPr="006045E6">
        <w:rPr>
          <w:rFonts w:ascii="Times New Roman" w:eastAsia="Times New Roman" w:hAnsi="Times New Roman" w:cs="Times New Roman"/>
          <w:sz w:val="28"/>
          <w:szCs w:val="28"/>
          <w:lang w:val="uk-UA" w:eastAsia="ru-RU"/>
        </w:rPr>
        <w:t xml:space="preserve"> вияв асоціативного поля лексем-колоративів.</w:t>
      </w:r>
    </w:p>
    <w:p w:rsidR="009A2EA7" w:rsidRPr="00BB44C1" w:rsidRDefault="009A2EA7" w:rsidP="009A2EA7">
      <w:pPr>
        <w:spacing w:after="0" w:line="360" w:lineRule="auto"/>
        <w:jc w:val="both"/>
        <w:rPr>
          <w:rFonts w:ascii="Times New Roman" w:eastAsia="Times New Roman" w:hAnsi="Times New Roman" w:cs="Times New Roman"/>
          <w:sz w:val="28"/>
          <w:szCs w:val="28"/>
          <w:lang w:val="uk-UA" w:eastAsia="ru-RU"/>
        </w:rPr>
      </w:pPr>
      <w:r w:rsidRPr="00BB44C1">
        <w:rPr>
          <w:rFonts w:ascii="Times New Roman" w:eastAsia="Times New Roman" w:hAnsi="Times New Roman" w:cs="Times New Roman"/>
          <w:sz w:val="28"/>
          <w:szCs w:val="28"/>
          <w:lang w:val="uk-UA" w:eastAsia="ru-RU"/>
        </w:rPr>
        <w:tab/>
        <w:t>Висновки узагальнюють результати дослідження.</w:t>
      </w:r>
    </w:p>
    <w:p w:rsidR="009A2EA7" w:rsidRDefault="009A2EA7" w:rsidP="009A2EA7">
      <w:pPr>
        <w:spacing w:after="0" w:line="360" w:lineRule="auto"/>
        <w:ind w:firstLine="708"/>
        <w:jc w:val="both"/>
        <w:rPr>
          <w:rFonts w:ascii="Times New Roman" w:eastAsia="Times New Roman" w:hAnsi="Times New Roman" w:cs="Times New Roman"/>
          <w:sz w:val="28"/>
          <w:szCs w:val="28"/>
          <w:lang w:val="uk-UA" w:eastAsia="ru-RU"/>
        </w:rPr>
      </w:pPr>
      <w:r w:rsidRPr="00BB44C1">
        <w:rPr>
          <w:rFonts w:ascii="Times New Roman" w:eastAsia="Times New Roman" w:hAnsi="Times New Roman" w:cs="Times New Roman"/>
          <w:sz w:val="28"/>
          <w:szCs w:val="28"/>
          <w:lang w:val="uk-UA" w:eastAsia="ru-RU"/>
        </w:rPr>
        <w:t>Список літератури узагальнює результати дослідження.</w:t>
      </w:r>
    </w:p>
    <w:p w:rsidR="00C60B74" w:rsidRDefault="00C60B74" w:rsidP="009A2EA7">
      <w:pPr>
        <w:spacing w:after="0" w:line="360" w:lineRule="auto"/>
        <w:ind w:firstLine="708"/>
        <w:jc w:val="both"/>
        <w:rPr>
          <w:rFonts w:ascii="Times New Roman" w:eastAsia="Times New Roman" w:hAnsi="Times New Roman" w:cs="Times New Roman"/>
          <w:sz w:val="28"/>
          <w:szCs w:val="28"/>
          <w:lang w:val="uk-UA" w:eastAsia="ru-RU"/>
        </w:rPr>
      </w:pPr>
    </w:p>
    <w:p w:rsidR="00C60B74" w:rsidRDefault="00C60B74" w:rsidP="009A2EA7">
      <w:pPr>
        <w:spacing w:after="0" w:line="360" w:lineRule="auto"/>
        <w:ind w:firstLine="708"/>
        <w:jc w:val="both"/>
        <w:rPr>
          <w:rFonts w:ascii="Times New Roman" w:eastAsia="Times New Roman" w:hAnsi="Times New Roman" w:cs="Times New Roman"/>
          <w:sz w:val="28"/>
          <w:szCs w:val="28"/>
          <w:lang w:val="uk-UA" w:eastAsia="ru-RU"/>
        </w:rPr>
      </w:pPr>
    </w:p>
    <w:p w:rsidR="00C60B74" w:rsidRDefault="00C60B74" w:rsidP="009A2EA7">
      <w:pPr>
        <w:spacing w:after="0" w:line="360" w:lineRule="auto"/>
        <w:ind w:firstLine="708"/>
        <w:jc w:val="both"/>
        <w:rPr>
          <w:rFonts w:ascii="Times New Roman" w:eastAsia="Times New Roman" w:hAnsi="Times New Roman" w:cs="Times New Roman"/>
          <w:sz w:val="28"/>
          <w:szCs w:val="28"/>
          <w:lang w:val="uk-UA" w:eastAsia="ru-RU"/>
        </w:rPr>
      </w:pPr>
    </w:p>
    <w:p w:rsidR="00C60B74" w:rsidRDefault="00C60B74" w:rsidP="009A2EA7">
      <w:pPr>
        <w:spacing w:after="0" w:line="360" w:lineRule="auto"/>
        <w:ind w:firstLine="708"/>
        <w:jc w:val="both"/>
        <w:rPr>
          <w:rFonts w:ascii="Times New Roman" w:eastAsia="Times New Roman" w:hAnsi="Times New Roman" w:cs="Times New Roman"/>
          <w:sz w:val="28"/>
          <w:szCs w:val="28"/>
          <w:lang w:val="uk-UA" w:eastAsia="ru-RU"/>
        </w:rPr>
      </w:pPr>
    </w:p>
    <w:p w:rsidR="00C60B74" w:rsidRDefault="00C60B74" w:rsidP="009A2EA7">
      <w:pPr>
        <w:spacing w:after="0" w:line="360" w:lineRule="auto"/>
        <w:ind w:firstLine="708"/>
        <w:jc w:val="both"/>
        <w:rPr>
          <w:rFonts w:ascii="Times New Roman" w:eastAsia="Times New Roman" w:hAnsi="Times New Roman" w:cs="Times New Roman"/>
          <w:sz w:val="28"/>
          <w:szCs w:val="28"/>
          <w:lang w:val="uk-UA" w:eastAsia="ru-RU"/>
        </w:rPr>
      </w:pPr>
    </w:p>
    <w:p w:rsidR="00C60B74" w:rsidRDefault="00C60B74" w:rsidP="009A2EA7">
      <w:pPr>
        <w:spacing w:after="0" w:line="360" w:lineRule="auto"/>
        <w:ind w:firstLine="708"/>
        <w:jc w:val="both"/>
        <w:rPr>
          <w:rFonts w:ascii="Times New Roman" w:eastAsia="Times New Roman" w:hAnsi="Times New Roman" w:cs="Times New Roman"/>
          <w:sz w:val="28"/>
          <w:szCs w:val="28"/>
          <w:lang w:val="uk-UA" w:eastAsia="ru-RU"/>
        </w:rPr>
      </w:pPr>
    </w:p>
    <w:p w:rsidR="00C60B74" w:rsidRDefault="00C60B74" w:rsidP="009A2EA7">
      <w:pPr>
        <w:spacing w:after="0" w:line="360" w:lineRule="auto"/>
        <w:ind w:firstLine="708"/>
        <w:jc w:val="both"/>
        <w:rPr>
          <w:rFonts w:ascii="Times New Roman" w:eastAsia="Times New Roman" w:hAnsi="Times New Roman" w:cs="Times New Roman"/>
          <w:sz w:val="28"/>
          <w:szCs w:val="28"/>
          <w:lang w:val="uk-UA" w:eastAsia="ru-RU"/>
        </w:rPr>
      </w:pPr>
    </w:p>
    <w:p w:rsidR="00C60B74" w:rsidRDefault="00C60B74" w:rsidP="009A2EA7">
      <w:pPr>
        <w:spacing w:after="0" w:line="360" w:lineRule="auto"/>
        <w:ind w:firstLine="708"/>
        <w:jc w:val="both"/>
        <w:rPr>
          <w:rFonts w:ascii="Times New Roman" w:eastAsia="Times New Roman" w:hAnsi="Times New Roman" w:cs="Times New Roman"/>
          <w:sz w:val="28"/>
          <w:szCs w:val="28"/>
          <w:lang w:val="uk-UA" w:eastAsia="ru-RU"/>
        </w:rPr>
      </w:pPr>
    </w:p>
    <w:p w:rsidR="00C60B74" w:rsidRDefault="00C60B74" w:rsidP="009A2EA7">
      <w:pPr>
        <w:spacing w:after="0" w:line="360" w:lineRule="auto"/>
        <w:ind w:firstLine="708"/>
        <w:jc w:val="both"/>
        <w:rPr>
          <w:rFonts w:ascii="Times New Roman" w:eastAsia="Times New Roman" w:hAnsi="Times New Roman" w:cs="Times New Roman"/>
          <w:sz w:val="28"/>
          <w:szCs w:val="28"/>
          <w:lang w:val="uk-UA" w:eastAsia="ru-RU"/>
        </w:rPr>
      </w:pPr>
    </w:p>
    <w:p w:rsidR="00C60B74" w:rsidRDefault="00C60B74" w:rsidP="009A2EA7">
      <w:pPr>
        <w:spacing w:after="0" w:line="360" w:lineRule="auto"/>
        <w:ind w:firstLine="708"/>
        <w:jc w:val="both"/>
        <w:rPr>
          <w:rFonts w:ascii="Times New Roman" w:eastAsia="Times New Roman" w:hAnsi="Times New Roman" w:cs="Times New Roman"/>
          <w:sz w:val="28"/>
          <w:szCs w:val="28"/>
          <w:lang w:val="uk-UA" w:eastAsia="ru-RU"/>
        </w:rPr>
      </w:pPr>
    </w:p>
    <w:p w:rsidR="00C60B74" w:rsidRDefault="00C60B74" w:rsidP="009A2EA7">
      <w:pPr>
        <w:spacing w:after="0" w:line="360" w:lineRule="auto"/>
        <w:ind w:firstLine="708"/>
        <w:jc w:val="both"/>
        <w:rPr>
          <w:rFonts w:ascii="Times New Roman" w:eastAsia="Times New Roman" w:hAnsi="Times New Roman" w:cs="Times New Roman"/>
          <w:sz w:val="28"/>
          <w:szCs w:val="28"/>
          <w:lang w:val="uk-UA" w:eastAsia="ru-RU"/>
        </w:rPr>
      </w:pPr>
    </w:p>
    <w:p w:rsidR="00C60B74" w:rsidRDefault="00C60B74" w:rsidP="009A2EA7">
      <w:pPr>
        <w:spacing w:after="0" w:line="360" w:lineRule="auto"/>
        <w:ind w:firstLine="708"/>
        <w:jc w:val="both"/>
        <w:rPr>
          <w:rFonts w:ascii="Times New Roman" w:eastAsia="Times New Roman" w:hAnsi="Times New Roman" w:cs="Times New Roman"/>
          <w:sz w:val="28"/>
          <w:szCs w:val="28"/>
          <w:lang w:val="uk-UA" w:eastAsia="ru-RU"/>
        </w:rPr>
      </w:pPr>
    </w:p>
    <w:p w:rsidR="00C60B74" w:rsidRDefault="00C60B74" w:rsidP="009A2EA7">
      <w:pPr>
        <w:spacing w:after="0" w:line="360" w:lineRule="auto"/>
        <w:ind w:firstLine="708"/>
        <w:jc w:val="both"/>
        <w:rPr>
          <w:rFonts w:ascii="Times New Roman" w:eastAsia="Times New Roman" w:hAnsi="Times New Roman" w:cs="Times New Roman"/>
          <w:sz w:val="28"/>
          <w:szCs w:val="28"/>
          <w:lang w:val="uk-UA" w:eastAsia="ru-RU"/>
        </w:rPr>
      </w:pPr>
    </w:p>
    <w:p w:rsidR="00C60B74" w:rsidRDefault="00C60B74" w:rsidP="009A2EA7">
      <w:pPr>
        <w:spacing w:after="0" w:line="360" w:lineRule="auto"/>
        <w:ind w:firstLine="708"/>
        <w:jc w:val="both"/>
        <w:rPr>
          <w:rFonts w:ascii="Times New Roman" w:eastAsia="Times New Roman" w:hAnsi="Times New Roman" w:cs="Times New Roman"/>
          <w:sz w:val="28"/>
          <w:szCs w:val="28"/>
          <w:lang w:val="uk-UA" w:eastAsia="ru-RU"/>
        </w:rPr>
      </w:pPr>
    </w:p>
    <w:p w:rsidR="00C60B74" w:rsidRDefault="00C60B74" w:rsidP="009A2EA7">
      <w:pPr>
        <w:spacing w:after="0" w:line="360" w:lineRule="auto"/>
        <w:ind w:firstLine="708"/>
        <w:jc w:val="both"/>
        <w:rPr>
          <w:rFonts w:ascii="Times New Roman" w:eastAsia="Times New Roman" w:hAnsi="Times New Roman" w:cs="Times New Roman"/>
          <w:sz w:val="28"/>
          <w:szCs w:val="28"/>
          <w:lang w:val="uk-UA" w:eastAsia="ru-RU"/>
        </w:rPr>
      </w:pPr>
    </w:p>
    <w:p w:rsidR="00C60B74" w:rsidRDefault="00C60B74" w:rsidP="009A2EA7">
      <w:pPr>
        <w:spacing w:after="0" w:line="360" w:lineRule="auto"/>
        <w:ind w:firstLine="708"/>
        <w:jc w:val="both"/>
        <w:rPr>
          <w:rFonts w:ascii="Times New Roman" w:eastAsia="Times New Roman" w:hAnsi="Times New Roman" w:cs="Times New Roman"/>
          <w:sz w:val="28"/>
          <w:szCs w:val="28"/>
          <w:lang w:val="uk-UA" w:eastAsia="ru-RU"/>
        </w:rPr>
      </w:pPr>
    </w:p>
    <w:p w:rsidR="00C60B74" w:rsidRDefault="00C60B74" w:rsidP="009A2EA7">
      <w:pPr>
        <w:spacing w:after="0" w:line="360" w:lineRule="auto"/>
        <w:ind w:firstLine="708"/>
        <w:jc w:val="both"/>
        <w:rPr>
          <w:rFonts w:ascii="Times New Roman" w:eastAsia="Times New Roman" w:hAnsi="Times New Roman" w:cs="Times New Roman"/>
          <w:sz w:val="28"/>
          <w:szCs w:val="28"/>
          <w:lang w:val="uk-UA" w:eastAsia="ru-RU"/>
        </w:rPr>
      </w:pPr>
    </w:p>
    <w:p w:rsidR="00C60B74" w:rsidRDefault="00C60B74" w:rsidP="009A2EA7">
      <w:pPr>
        <w:spacing w:after="0" w:line="360" w:lineRule="auto"/>
        <w:ind w:firstLine="708"/>
        <w:jc w:val="both"/>
        <w:rPr>
          <w:rFonts w:ascii="Times New Roman" w:eastAsia="Times New Roman" w:hAnsi="Times New Roman" w:cs="Times New Roman"/>
          <w:sz w:val="28"/>
          <w:szCs w:val="28"/>
          <w:lang w:val="uk-UA" w:eastAsia="ru-RU"/>
        </w:rPr>
      </w:pPr>
    </w:p>
    <w:p w:rsidR="00C60B74" w:rsidRDefault="00C60B74" w:rsidP="009A2EA7">
      <w:pPr>
        <w:spacing w:after="0" w:line="360" w:lineRule="auto"/>
        <w:ind w:firstLine="708"/>
        <w:jc w:val="both"/>
        <w:rPr>
          <w:rFonts w:ascii="Times New Roman" w:eastAsia="Times New Roman" w:hAnsi="Times New Roman" w:cs="Times New Roman"/>
          <w:sz w:val="28"/>
          <w:szCs w:val="28"/>
          <w:lang w:val="uk-UA" w:eastAsia="ru-RU"/>
        </w:rPr>
      </w:pPr>
    </w:p>
    <w:p w:rsidR="00C60B74" w:rsidRDefault="00C60B74" w:rsidP="009A2EA7">
      <w:pPr>
        <w:spacing w:after="0" w:line="360" w:lineRule="auto"/>
        <w:ind w:firstLine="708"/>
        <w:jc w:val="both"/>
        <w:rPr>
          <w:rFonts w:ascii="Times New Roman" w:eastAsia="Times New Roman" w:hAnsi="Times New Roman" w:cs="Times New Roman"/>
          <w:sz w:val="28"/>
          <w:szCs w:val="28"/>
          <w:lang w:val="uk-UA" w:eastAsia="ru-RU"/>
        </w:rPr>
      </w:pPr>
    </w:p>
    <w:p w:rsidR="00C60B74" w:rsidRDefault="00C60B74" w:rsidP="009A2EA7">
      <w:pPr>
        <w:spacing w:after="0" w:line="360" w:lineRule="auto"/>
        <w:ind w:firstLine="708"/>
        <w:jc w:val="both"/>
        <w:rPr>
          <w:rFonts w:ascii="Times New Roman" w:eastAsia="Times New Roman" w:hAnsi="Times New Roman" w:cs="Times New Roman"/>
          <w:sz w:val="28"/>
          <w:szCs w:val="28"/>
          <w:lang w:val="uk-UA" w:eastAsia="ru-RU"/>
        </w:rPr>
      </w:pPr>
    </w:p>
    <w:p w:rsidR="00C60B74" w:rsidRDefault="00C60B74" w:rsidP="009A2EA7">
      <w:pPr>
        <w:spacing w:after="0" w:line="360" w:lineRule="auto"/>
        <w:ind w:firstLine="708"/>
        <w:jc w:val="both"/>
        <w:rPr>
          <w:rFonts w:ascii="Times New Roman" w:eastAsia="Times New Roman" w:hAnsi="Times New Roman" w:cs="Times New Roman"/>
          <w:sz w:val="28"/>
          <w:szCs w:val="28"/>
          <w:lang w:val="uk-UA" w:eastAsia="ru-RU"/>
        </w:rPr>
      </w:pPr>
    </w:p>
    <w:p w:rsidR="00C60B74" w:rsidRPr="00BB44C1" w:rsidRDefault="00C60B74" w:rsidP="00C60B74">
      <w:pPr>
        <w:spacing w:after="0" w:line="360" w:lineRule="auto"/>
        <w:jc w:val="center"/>
        <w:rPr>
          <w:rFonts w:ascii="Times New Roman" w:eastAsia="Times New Roman" w:hAnsi="Times New Roman" w:cs="Times New Roman"/>
          <w:sz w:val="28"/>
          <w:szCs w:val="28"/>
          <w:lang w:val="uk-UA" w:eastAsia="ru-RU"/>
        </w:rPr>
      </w:pPr>
      <w:r w:rsidRPr="00BB44C1">
        <w:rPr>
          <w:rFonts w:ascii="Times New Roman" w:eastAsia="Times New Roman" w:hAnsi="Times New Roman" w:cs="Times New Roman"/>
          <w:b/>
          <w:sz w:val="28"/>
          <w:szCs w:val="28"/>
          <w:lang w:val="uk-UA" w:eastAsia="ru-RU"/>
        </w:rPr>
        <w:lastRenderedPageBreak/>
        <w:t>ВИСНОВКИ</w:t>
      </w:r>
    </w:p>
    <w:p w:rsidR="00C60B74" w:rsidRPr="00BB44C1" w:rsidRDefault="00C60B74" w:rsidP="00C60B74">
      <w:pPr>
        <w:spacing w:after="0" w:line="360" w:lineRule="auto"/>
        <w:ind w:firstLine="720"/>
        <w:jc w:val="both"/>
        <w:rPr>
          <w:rFonts w:ascii="Times New Roman" w:eastAsia="Times New Roman" w:hAnsi="Times New Roman" w:cs="Times New Roman"/>
          <w:sz w:val="28"/>
          <w:szCs w:val="28"/>
          <w:lang w:val="uk-UA" w:eastAsia="ru-RU"/>
        </w:rPr>
      </w:pPr>
    </w:p>
    <w:p w:rsidR="00C60B74" w:rsidRPr="00BB44C1" w:rsidRDefault="00C60B74" w:rsidP="00C60B74">
      <w:pPr>
        <w:spacing w:after="0" w:line="360" w:lineRule="auto"/>
        <w:ind w:firstLine="720"/>
        <w:jc w:val="both"/>
        <w:rPr>
          <w:rFonts w:ascii="Times New Roman" w:eastAsia="Times New Roman" w:hAnsi="Times New Roman" w:cs="Times New Roman"/>
          <w:sz w:val="28"/>
          <w:szCs w:val="28"/>
          <w:lang w:val="uk-UA" w:eastAsia="ru-RU"/>
        </w:rPr>
      </w:pPr>
      <w:r w:rsidRPr="00BB44C1">
        <w:rPr>
          <w:rFonts w:ascii="Times New Roman" w:eastAsia="Times New Roman" w:hAnsi="Times New Roman" w:cs="Times New Roman"/>
          <w:sz w:val="28"/>
          <w:szCs w:val="28"/>
          <w:lang w:val="uk-UA" w:eastAsia="ru-RU"/>
        </w:rPr>
        <w:t>Проаналізувавши основні кольоропозначення в поезії Ліни Костенко на прикладі роману у віршах «Маруся Чурай», ми дійшли таких висновків:</w:t>
      </w:r>
    </w:p>
    <w:p w:rsidR="00C60B74" w:rsidRPr="00BB44C1" w:rsidRDefault="00C60B74" w:rsidP="00C60B74">
      <w:pPr>
        <w:spacing w:after="0" w:line="360" w:lineRule="auto"/>
        <w:ind w:firstLine="720"/>
        <w:jc w:val="both"/>
        <w:rPr>
          <w:rFonts w:ascii="Times New Roman" w:eastAsia="Times New Roman" w:hAnsi="Times New Roman" w:cs="Times New Roman"/>
          <w:sz w:val="28"/>
          <w:szCs w:val="28"/>
          <w:lang w:val="uk-UA" w:eastAsia="ru-RU"/>
        </w:rPr>
      </w:pPr>
      <w:r w:rsidRPr="00BB44C1">
        <w:rPr>
          <w:rFonts w:ascii="Times New Roman" w:eastAsia="Times New Roman" w:hAnsi="Times New Roman" w:cs="Times New Roman"/>
          <w:sz w:val="28"/>
          <w:szCs w:val="28"/>
          <w:lang w:val="uk-UA" w:eastAsia="ru-RU"/>
        </w:rPr>
        <w:t xml:space="preserve">1.Мовотворчості письменниці властива амбівалентність сприйняття й використання кольороназв, тобто один колір здатний виражати позитивну і негативну семантику. Це стосується практично всіх кольоропозначень (за винятком </w:t>
      </w:r>
      <w:r w:rsidRPr="00BB44C1">
        <w:rPr>
          <w:rFonts w:ascii="Times New Roman" w:eastAsia="Times New Roman" w:hAnsi="Times New Roman" w:cs="Times New Roman"/>
          <w:i/>
          <w:sz w:val="28"/>
          <w:szCs w:val="28"/>
          <w:lang w:val="uk-UA" w:eastAsia="ru-RU"/>
        </w:rPr>
        <w:t>блакитного, сірого та сивого</w:t>
      </w:r>
      <w:r w:rsidRPr="00BB44C1">
        <w:rPr>
          <w:rFonts w:ascii="Times New Roman" w:eastAsia="Times New Roman" w:hAnsi="Times New Roman" w:cs="Times New Roman"/>
          <w:sz w:val="28"/>
          <w:szCs w:val="28"/>
          <w:lang w:val="uk-UA" w:eastAsia="ru-RU"/>
        </w:rPr>
        <w:t xml:space="preserve"> кольорів).</w:t>
      </w:r>
    </w:p>
    <w:p w:rsidR="00C60B74" w:rsidRPr="00BB44C1" w:rsidRDefault="00C60B74" w:rsidP="00C60B74">
      <w:pPr>
        <w:spacing w:after="0" w:line="360" w:lineRule="auto"/>
        <w:ind w:firstLine="720"/>
        <w:jc w:val="both"/>
        <w:rPr>
          <w:rFonts w:ascii="Times New Roman" w:eastAsia="Times New Roman" w:hAnsi="Times New Roman" w:cs="Times New Roman"/>
          <w:sz w:val="28"/>
          <w:szCs w:val="28"/>
          <w:lang w:val="uk-UA" w:eastAsia="ru-RU"/>
        </w:rPr>
      </w:pPr>
      <w:r w:rsidRPr="00BB44C1">
        <w:rPr>
          <w:rFonts w:ascii="Times New Roman" w:eastAsia="Times New Roman" w:hAnsi="Times New Roman" w:cs="Times New Roman"/>
          <w:sz w:val="28"/>
          <w:szCs w:val="28"/>
          <w:lang w:val="uk-UA" w:eastAsia="ru-RU"/>
        </w:rPr>
        <w:t>2.Індивідуальний стиль письменниці характеризується динамікою зображень як пейзажів, так і портретних описів, внутрішнього стану героїв. Своєрідна «кінематографічність» світовідображення досягається за допомогою відад’єктивних дієслівних форм і взаємо переходу та зміни кольорів.</w:t>
      </w:r>
    </w:p>
    <w:p w:rsidR="00C60B74" w:rsidRPr="00BB44C1" w:rsidRDefault="00C60B74" w:rsidP="00C60B74">
      <w:pPr>
        <w:spacing w:after="0" w:line="360" w:lineRule="auto"/>
        <w:ind w:firstLine="720"/>
        <w:jc w:val="both"/>
        <w:rPr>
          <w:rFonts w:ascii="Times New Roman" w:eastAsia="Times New Roman" w:hAnsi="Times New Roman" w:cs="Times New Roman"/>
          <w:sz w:val="28"/>
          <w:szCs w:val="28"/>
          <w:lang w:val="uk-UA" w:eastAsia="ru-RU"/>
        </w:rPr>
      </w:pPr>
      <w:r w:rsidRPr="00BB44C1">
        <w:rPr>
          <w:rFonts w:ascii="Times New Roman" w:eastAsia="Times New Roman" w:hAnsi="Times New Roman" w:cs="Times New Roman"/>
          <w:sz w:val="28"/>
          <w:szCs w:val="28"/>
          <w:lang w:val="uk-UA" w:eastAsia="ru-RU"/>
        </w:rPr>
        <w:t>3.Письменниці властиве естетичне ставлення до кольору. За добором застосування кольорів у художніх контекстах їй властивий імпресіоналізм у відображенні картини світу, тобто Ліна Костенко найчастіше відтворює не той колір, який є постійною ознакою явища, предмета, а властивий явищу чи предмету в конкретний момент за певних умов.</w:t>
      </w:r>
    </w:p>
    <w:p w:rsidR="00C60B74" w:rsidRPr="00BB44C1" w:rsidRDefault="00C60B74" w:rsidP="00C60B74">
      <w:pPr>
        <w:spacing w:after="0" w:line="360" w:lineRule="auto"/>
        <w:ind w:firstLine="720"/>
        <w:jc w:val="both"/>
        <w:rPr>
          <w:rFonts w:ascii="Times New Roman" w:eastAsia="Times New Roman" w:hAnsi="Times New Roman" w:cs="Times New Roman"/>
          <w:sz w:val="28"/>
          <w:szCs w:val="28"/>
          <w:lang w:val="uk-UA" w:eastAsia="ru-RU"/>
        </w:rPr>
      </w:pPr>
      <w:r w:rsidRPr="00BB44C1">
        <w:rPr>
          <w:rFonts w:ascii="Times New Roman" w:eastAsia="Times New Roman" w:hAnsi="Times New Roman" w:cs="Times New Roman"/>
          <w:sz w:val="28"/>
          <w:szCs w:val="28"/>
          <w:lang w:val="uk-UA" w:eastAsia="ru-RU"/>
        </w:rPr>
        <w:t>4.Письменниця активно послуговується традиційними фольклорними постійними епітетами, використовує символіку, котра є здобутком усієї історії культури українського народу, творчо опрацьовує їх і створює властиві символічні кольорообрази.</w:t>
      </w:r>
    </w:p>
    <w:p w:rsidR="00C60B74" w:rsidRPr="00BB44C1" w:rsidRDefault="00C60B74" w:rsidP="00C60B74">
      <w:pPr>
        <w:spacing w:after="0" w:line="360" w:lineRule="auto"/>
        <w:ind w:firstLine="720"/>
        <w:jc w:val="both"/>
        <w:rPr>
          <w:rFonts w:ascii="Times New Roman" w:eastAsia="Times New Roman" w:hAnsi="Times New Roman" w:cs="Times New Roman"/>
          <w:sz w:val="28"/>
          <w:szCs w:val="28"/>
          <w:lang w:val="uk-UA" w:eastAsia="ru-RU"/>
        </w:rPr>
      </w:pPr>
      <w:r w:rsidRPr="00BB44C1">
        <w:rPr>
          <w:rFonts w:ascii="Times New Roman" w:eastAsia="Times New Roman" w:hAnsi="Times New Roman" w:cs="Times New Roman"/>
          <w:sz w:val="28"/>
          <w:szCs w:val="28"/>
          <w:lang w:val="uk-UA" w:eastAsia="ru-RU"/>
        </w:rPr>
        <w:t>5.Семантичне поле кольороназв у художньому мовленні Ліни Костенко складається зі 158 лексем, знамення яких включає архісему «колір». ЛСП кольору складається з таких лексико-семантичних груп: із значенням чорного, білого, червоного, жовтого, зеленого, синього та блакитного кольорів.</w:t>
      </w:r>
    </w:p>
    <w:p w:rsidR="00C60B74" w:rsidRPr="00BB44C1" w:rsidRDefault="00C60B74" w:rsidP="00C60B74">
      <w:pPr>
        <w:spacing w:after="0" w:line="360" w:lineRule="auto"/>
        <w:ind w:firstLine="720"/>
        <w:jc w:val="both"/>
        <w:rPr>
          <w:rFonts w:ascii="Times New Roman" w:eastAsia="Times New Roman" w:hAnsi="Times New Roman" w:cs="Times New Roman"/>
          <w:b/>
          <w:sz w:val="28"/>
          <w:szCs w:val="28"/>
          <w:lang w:val="uk-UA" w:eastAsia="ru-RU"/>
        </w:rPr>
      </w:pPr>
      <w:r w:rsidRPr="00BB44C1">
        <w:rPr>
          <w:rFonts w:ascii="Times New Roman" w:eastAsia="Times New Roman" w:hAnsi="Times New Roman" w:cs="Times New Roman"/>
          <w:b/>
          <w:sz w:val="28"/>
          <w:szCs w:val="28"/>
          <w:lang w:val="uk-UA" w:eastAsia="ru-RU"/>
        </w:rPr>
        <w:t>Маємо такі результати:</w:t>
      </w:r>
    </w:p>
    <w:tbl>
      <w:tblPr>
        <w:tblW w:w="0" w:type="auto"/>
        <w:tblInd w:w="828" w:type="dxa"/>
        <w:tblLook w:val="01E0" w:firstRow="1" w:lastRow="1" w:firstColumn="1" w:lastColumn="1" w:noHBand="0" w:noVBand="0"/>
      </w:tblPr>
      <w:tblGrid>
        <w:gridCol w:w="2312"/>
        <w:gridCol w:w="6215"/>
      </w:tblGrid>
      <w:tr w:rsidR="00C60B74" w:rsidRPr="00BB44C1" w:rsidTr="0059491B">
        <w:tc>
          <w:tcPr>
            <w:tcW w:w="2340" w:type="dxa"/>
            <w:shd w:val="clear" w:color="auto" w:fill="auto"/>
          </w:tcPr>
          <w:p w:rsidR="00C60B74" w:rsidRPr="00BB44C1" w:rsidRDefault="00C60B74" w:rsidP="0059491B">
            <w:pPr>
              <w:spacing w:after="0" w:line="360" w:lineRule="auto"/>
              <w:jc w:val="both"/>
              <w:rPr>
                <w:rFonts w:ascii="Times New Roman" w:eastAsia="Times New Roman" w:hAnsi="Times New Roman" w:cs="Times New Roman"/>
                <w:b/>
                <w:sz w:val="28"/>
                <w:szCs w:val="28"/>
                <w:lang w:val="uk-UA" w:eastAsia="ru-RU"/>
              </w:rPr>
            </w:pPr>
            <w:r w:rsidRPr="00BB44C1">
              <w:rPr>
                <w:rFonts w:ascii="Times New Roman" w:eastAsia="Times New Roman" w:hAnsi="Times New Roman" w:cs="Times New Roman"/>
                <w:b/>
                <w:sz w:val="28"/>
                <w:szCs w:val="28"/>
                <w:lang w:val="uk-UA" w:eastAsia="ru-RU"/>
              </w:rPr>
              <w:t>Чорний</w:t>
            </w:r>
          </w:p>
        </w:tc>
        <w:tc>
          <w:tcPr>
            <w:tcW w:w="6403" w:type="dxa"/>
            <w:shd w:val="clear" w:color="auto" w:fill="auto"/>
          </w:tcPr>
          <w:p w:rsidR="00C60B74" w:rsidRPr="00BB44C1" w:rsidRDefault="00C60B74" w:rsidP="0059491B">
            <w:pPr>
              <w:spacing w:after="0" w:line="360" w:lineRule="auto"/>
              <w:jc w:val="both"/>
              <w:rPr>
                <w:rFonts w:ascii="Times New Roman" w:eastAsia="Times New Roman" w:hAnsi="Times New Roman" w:cs="Times New Roman"/>
                <w:b/>
                <w:sz w:val="28"/>
                <w:szCs w:val="28"/>
                <w:lang w:val="uk-UA" w:eastAsia="ru-RU"/>
              </w:rPr>
            </w:pPr>
            <w:r w:rsidRPr="00BB44C1">
              <w:rPr>
                <w:rFonts w:ascii="Times New Roman" w:eastAsia="Times New Roman" w:hAnsi="Times New Roman" w:cs="Times New Roman"/>
                <w:b/>
                <w:sz w:val="28"/>
                <w:szCs w:val="28"/>
                <w:lang w:val="uk-UA" w:eastAsia="ru-RU"/>
              </w:rPr>
              <w:t>18,8 %</w:t>
            </w:r>
          </w:p>
        </w:tc>
      </w:tr>
      <w:tr w:rsidR="00C60B74" w:rsidRPr="00BB44C1" w:rsidTr="0059491B">
        <w:tc>
          <w:tcPr>
            <w:tcW w:w="2340" w:type="dxa"/>
            <w:shd w:val="clear" w:color="auto" w:fill="auto"/>
          </w:tcPr>
          <w:p w:rsidR="00C60B74" w:rsidRPr="00BB44C1" w:rsidRDefault="00C60B74" w:rsidP="0059491B">
            <w:pPr>
              <w:spacing w:after="0" w:line="360" w:lineRule="auto"/>
              <w:jc w:val="both"/>
              <w:rPr>
                <w:rFonts w:ascii="Times New Roman" w:eastAsia="Times New Roman" w:hAnsi="Times New Roman" w:cs="Times New Roman"/>
                <w:b/>
                <w:sz w:val="28"/>
                <w:szCs w:val="28"/>
                <w:lang w:val="uk-UA" w:eastAsia="ru-RU"/>
              </w:rPr>
            </w:pPr>
            <w:r w:rsidRPr="00BB44C1">
              <w:rPr>
                <w:rFonts w:ascii="Times New Roman" w:eastAsia="Times New Roman" w:hAnsi="Times New Roman" w:cs="Times New Roman"/>
                <w:b/>
                <w:sz w:val="28"/>
                <w:szCs w:val="28"/>
                <w:lang w:val="uk-UA" w:eastAsia="ru-RU"/>
              </w:rPr>
              <w:t>Білий</w:t>
            </w:r>
          </w:p>
        </w:tc>
        <w:tc>
          <w:tcPr>
            <w:tcW w:w="6403" w:type="dxa"/>
            <w:shd w:val="clear" w:color="auto" w:fill="auto"/>
          </w:tcPr>
          <w:p w:rsidR="00C60B74" w:rsidRPr="00BB44C1" w:rsidRDefault="00C60B74" w:rsidP="0059491B">
            <w:pPr>
              <w:spacing w:after="0" w:line="360" w:lineRule="auto"/>
              <w:jc w:val="both"/>
              <w:rPr>
                <w:rFonts w:ascii="Times New Roman" w:eastAsia="Times New Roman" w:hAnsi="Times New Roman" w:cs="Times New Roman"/>
                <w:b/>
                <w:sz w:val="28"/>
                <w:szCs w:val="28"/>
                <w:lang w:val="uk-UA" w:eastAsia="ru-RU"/>
              </w:rPr>
            </w:pPr>
            <w:r w:rsidRPr="00BB44C1">
              <w:rPr>
                <w:rFonts w:ascii="Times New Roman" w:eastAsia="Times New Roman" w:hAnsi="Times New Roman" w:cs="Times New Roman"/>
                <w:b/>
                <w:sz w:val="28"/>
                <w:szCs w:val="28"/>
                <w:lang w:val="uk-UA" w:eastAsia="ru-RU"/>
              </w:rPr>
              <w:t>10 %</w:t>
            </w:r>
          </w:p>
        </w:tc>
      </w:tr>
      <w:tr w:rsidR="00C60B74" w:rsidRPr="00BB44C1" w:rsidTr="0059491B">
        <w:tc>
          <w:tcPr>
            <w:tcW w:w="2340" w:type="dxa"/>
            <w:shd w:val="clear" w:color="auto" w:fill="auto"/>
          </w:tcPr>
          <w:p w:rsidR="00C60B74" w:rsidRPr="00BB44C1" w:rsidRDefault="00C60B74" w:rsidP="0059491B">
            <w:pPr>
              <w:spacing w:after="0" w:line="360" w:lineRule="auto"/>
              <w:jc w:val="both"/>
              <w:rPr>
                <w:rFonts w:ascii="Times New Roman" w:eastAsia="Times New Roman" w:hAnsi="Times New Roman" w:cs="Times New Roman"/>
                <w:b/>
                <w:sz w:val="28"/>
                <w:szCs w:val="28"/>
                <w:lang w:val="uk-UA" w:eastAsia="ru-RU"/>
              </w:rPr>
            </w:pPr>
            <w:r w:rsidRPr="00BB44C1">
              <w:rPr>
                <w:rFonts w:ascii="Times New Roman" w:eastAsia="Times New Roman" w:hAnsi="Times New Roman" w:cs="Times New Roman"/>
                <w:b/>
                <w:sz w:val="28"/>
                <w:szCs w:val="28"/>
                <w:lang w:val="uk-UA" w:eastAsia="ru-RU"/>
              </w:rPr>
              <w:t>Кривавий</w:t>
            </w:r>
          </w:p>
        </w:tc>
        <w:tc>
          <w:tcPr>
            <w:tcW w:w="6403" w:type="dxa"/>
            <w:shd w:val="clear" w:color="auto" w:fill="auto"/>
          </w:tcPr>
          <w:p w:rsidR="00C60B74" w:rsidRPr="00BB44C1" w:rsidRDefault="00C60B74" w:rsidP="0059491B">
            <w:pPr>
              <w:spacing w:after="0" w:line="360" w:lineRule="auto"/>
              <w:jc w:val="both"/>
              <w:rPr>
                <w:rFonts w:ascii="Times New Roman" w:eastAsia="Times New Roman" w:hAnsi="Times New Roman" w:cs="Times New Roman"/>
                <w:b/>
                <w:sz w:val="28"/>
                <w:szCs w:val="28"/>
                <w:lang w:val="uk-UA" w:eastAsia="ru-RU"/>
              </w:rPr>
            </w:pPr>
            <w:r w:rsidRPr="00BB44C1">
              <w:rPr>
                <w:rFonts w:ascii="Times New Roman" w:eastAsia="Times New Roman" w:hAnsi="Times New Roman" w:cs="Times New Roman"/>
                <w:b/>
                <w:sz w:val="28"/>
                <w:szCs w:val="28"/>
                <w:lang w:val="uk-UA" w:eastAsia="ru-RU"/>
              </w:rPr>
              <w:t>6,2 %</w:t>
            </w:r>
          </w:p>
        </w:tc>
      </w:tr>
    </w:tbl>
    <w:p w:rsidR="00C60B74" w:rsidRPr="00BB44C1" w:rsidRDefault="00C60B74" w:rsidP="00C60B74">
      <w:pPr>
        <w:spacing w:after="0" w:line="360" w:lineRule="auto"/>
        <w:ind w:firstLine="720"/>
        <w:rPr>
          <w:rFonts w:ascii="Times New Roman" w:eastAsia="Times New Roman" w:hAnsi="Times New Roman" w:cs="Times New Roman"/>
          <w:b/>
          <w:sz w:val="28"/>
          <w:szCs w:val="28"/>
          <w:lang w:val="uk-UA" w:eastAsia="ru-RU"/>
        </w:rPr>
      </w:pPr>
    </w:p>
    <w:p w:rsidR="00C60B74" w:rsidRPr="00BB44C1" w:rsidRDefault="00C60B74" w:rsidP="00C60B74">
      <w:pPr>
        <w:spacing w:after="0" w:line="360" w:lineRule="auto"/>
        <w:ind w:firstLine="720"/>
        <w:rPr>
          <w:rFonts w:ascii="Times New Roman" w:eastAsia="Times New Roman" w:hAnsi="Times New Roman" w:cs="Times New Roman"/>
          <w:b/>
          <w:sz w:val="28"/>
          <w:szCs w:val="28"/>
          <w:lang w:val="uk-UA" w:eastAsia="ru-RU"/>
        </w:rPr>
      </w:pPr>
      <w:r w:rsidRPr="00BB44C1">
        <w:rPr>
          <w:rFonts w:ascii="Times New Roman" w:eastAsia="Times New Roman" w:hAnsi="Times New Roman" w:cs="Times New Roman"/>
          <w:b/>
          <w:sz w:val="28"/>
          <w:szCs w:val="28"/>
          <w:lang w:val="uk-UA" w:eastAsia="ru-RU"/>
        </w:rPr>
        <w:t>Частини мови, якими виражені:</w:t>
      </w:r>
    </w:p>
    <w:tbl>
      <w:tblPr>
        <w:tblW w:w="0" w:type="auto"/>
        <w:tblInd w:w="828" w:type="dxa"/>
        <w:tblLook w:val="01E0" w:firstRow="1" w:lastRow="1" w:firstColumn="1" w:lastColumn="1" w:noHBand="0" w:noVBand="0"/>
      </w:tblPr>
      <w:tblGrid>
        <w:gridCol w:w="2336"/>
        <w:gridCol w:w="6191"/>
      </w:tblGrid>
      <w:tr w:rsidR="00C60B74" w:rsidRPr="00BB44C1" w:rsidTr="0059491B">
        <w:tc>
          <w:tcPr>
            <w:tcW w:w="2340" w:type="dxa"/>
            <w:shd w:val="clear" w:color="auto" w:fill="auto"/>
          </w:tcPr>
          <w:p w:rsidR="00C60B74" w:rsidRPr="00BB44C1" w:rsidRDefault="00C60B74" w:rsidP="0059491B">
            <w:pPr>
              <w:spacing w:after="0" w:line="360" w:lineRule="auto"/>
              <w:jc w:val="both"/>
              <w:rPr>
                <w:rFonts w:ascii="Times New Roman" w:eastAsia="Times New Roman" w:hAnsi="Times New Roman" w:cs="Times New Roman"/>
                <w:b/>
                <w:sz w:val="28"/>
                <w:szCs w:val="28"/>
                <w:lang w:val="uk-UA" w:eastAsia="ru-RU"/>
              </w:rPr>
            </w:pPr>
            <w:r w:rsidRPr="00BB44C1">
              <w:rPr>
                <w:rFonts w:ascii="Times New Roman" w:eastAsia="Times New Roman" w:hAnsi="Times New Roman" w:cs="Times New Roman"/>
                <w:b/>
                <w:sz w:val="28"/>
                <w:szCs w:val="28"/>
                <w:lang w:val="uk-UA" w:eastAsia="ru-RU"/>
              </w:rPr>
              <w:t>Прикметники</w:t>
            </w:r>
          </w:p>
        </w:tc>
        <w:tc>
          <w:tcPr>
            <w:tcW w:w="6403" w:type="dxa"/>
            <w:shd w:val="clear" w:color="auto" w:fill="auto"/>
          </w:tcPr>
          <w:p w:rsidR="00C60B74" w:rsidRPr="00BB44C1" w:rsidRDefault="00C60B74" w:rsidP="0059491B">
            <w:pPr>
              <w:spacing w:after="0" w:line="360" w:lineRule="auto"/>
              <w:jc w:val="both"/>
              <w:rPr>
                <w:rFonts w:ascii="Times New Roman" w:eastAsia="Times New Roman" w:hAnsi="Times New Roman" w:cs="Times New Roman"/>
                <w:b/>
                <w:sz w:val="28"/>
                <w:szCs w:val="28"/>
                <w:lang w:val="uk-UA" w:eastAsia="ru-RU"/>
              </w:rPr>
            </w:pPr>
            <w:r w:rsidRPr="00BB44C1">
              <w:rPr>
                <w:rFonts w:ascii="Times New Roman" w:eastAsia="Times New Roman" w:hAnsi="Times New Roman" w:cs="Times New Roman"/>
                <w:b/>
                <w:sz w:val="28"/>
                <w:szCs w:val="28"/>
                <w:lang w:val="uk-UA" w:eastAsia="ru-RU"/>
              </w:rPr>
              <w:t>87,4 %</w:t>
            </w:r>
          </w:p>
        </w:tc>
      </w:tr>
      <w:tr w:rsidR="00C60B74" w:rsidRPr="00BB44C1" w:rsidTr="0059491B">
        <w:tc>
          <w:tcPr>
            <w:tcW w:w="2340" w:type="dxa"/>
            <w:shd w:val="clear" w:color="auto" w:fill="auto"/>
          </w:tcPr>
          <w:p w:rsidR="00C60B74" w:rsidRPr="00BB44C1" w:rsidRDefault="00C60B74" w:rsidP="0059491B">
            <w:pPr>
              <w:spacing w:after="0" w:line="360" w:lineRule="auto"/>
              <w:jc w:val="both"/>
              <w:rPr>
                <w:rFonts w:ascii="Times New Roman" w:eastAsia="Times New Roman" w:hAnsi="Times New Roman" w:cs="Times New Roman"/>
                <w:b/>
                <w:sz w:val="28"/>
                <w:szCs w:val="28"/>
                <w:lang w:val="uk-UA" w:eastAsia="ru-RU"/>
              </w:rPr>
            </w:pPr>
            <w:r w:rsidRPr="00BB44C1">
              <w:rPr>
                <w:rFonts w:ascii="Times New Roman" w:eastAsia="Times New Roman" w:hAnsi="Times New Roman" w:cs="Times New Roman"/>
                <w:b/>
                <w:sz w:val="28"/>
                <w:szCs w:val="28"/>
                <w:lang w:val="uk-UA" w:eastAsia="ru-RU"/>
              </w:rPr>
              <w:t>Дієслова</w:t>
            </w:r>
          </w:p>
        </w:tc>
        <w:tc>
          <w:tcPr>
            <w:tcW w:w="6403" w:type="dxa"/>
            <w:shd w:val="clear" w:color="auto" w:fill="auto"/>
          </w:tcPr>
          <w:p w:rsidR="00C60B74" w:rsidRPr="00BB44C1" w:rsidRDefault="00C60B74" w:rsidP="0059491B">
            <w:pPr>
              <w:spacing w:after="0" w:line="360" w:lineRule="auto"/>
              <w:jc w:val="both"/>
              <w:rPr>
                <w:rFonts w:ascii="Times New Roman" w:eastAsia="Times New Roman" w:hAnsi="Times New Roman" w:cs="Times New Roman"/>
                <w:b/>
                <w:sz w:val="28"/>
                <w:szCs w:val="28"/>
                <w:lang w:val="uk-UA" w:eastAsia="ru-RU"/>
              </w:rPr>
            </w:pPr>
            <w:r w:rsidRPr="00BB44C1">
              <w:rPr>
                <w:rFonts w:ascii="Times New Roman" w:eastAsia="Times New Roman" w:hAnsi="Times New Roman" w:cs="Times New Roman"/>
                <w:b/>
                <w:sz w:val="28"/>
                <w:szCs w:val="28"/>
                <w:lang w:val="uk-UA" w:eastAsia="ru-RU"/>
              </w:rPr>
              <w:t>5,6 %</w:t>
            </w:r>
          </w:p>
        </w:tc>
      </w:tr>
      <w:tr w:rsidR="00C60B74" w:rsidRPr="00BB44C1" w:rsidTr="0059491B">
        <w:tc>
          <w:tcPr>
            <w:tcW w:w="2340" w:type="dxa"/>
            <w:shd w:val="clear" w:color="auto" w:fill="auto"/>
          </w:tcPr>
          <w:p w:rsidR="00C60B74" w:rsidRPr="00BB44C1" w:rsidRDefault="00C60B74" w:rsidP="0059491B">
            <w:pPr>
              <w:spacing w:after="0" w:line="360" w:lineRule="auto"/>
              <w:jc w:val="both"/>
              <w:rPr>
                <w:rFonts w:ascii="Times New Roman" w:eastAsia="Times New Roman" w:hAnsi="Times New Roman" w:cs="Times New Roman"/>
                <w:b/>
                <w:sz w:val="28"/>
                <w:szCs w:val="28"/>
                <w:lang w:val="uk-UA" w:eastAsia="ru-RU"/>
              </w:rPr>
            </w:pPr>
            <w:r w:rsidRPr="00BB44C1">
              <w:rPr>
                <w:rFonts w:ascii="Times New Roman" w:eastAsia="Times New Roman" w:hAnsi="Times New Roman" w:cs="Times New Roman"/>
                <w:b/>
                <w:sz w:val="28"/>
                <w:szCs w:val="28"/>
                <w:lang w:val="uk-UA" w:eastAsia="ru-RU"/>
              </w:rPr>
              <w:t>Прислівники</w:t>
            </w:r>
          </w:p>
        </w:tc>
        <w:tc>
          <w:tcPr>
            <w:tcW w:w="6403" w:type="dxa"/>
            <w:shd w:val="clear" w:color="auto" w:fill="auto"/>
          </w:tcPr>
          <w:p w:rsidR="00C60B74" w:rsidRPr="00BB44C1" w:rsidRDefault="00C60B74" w:rsidP="0059491B">
            <w:pPr>
              <w:spacing w:after="0" w:line="360" w:lineRule="auto"/>
              <w:jc w:val="both"/>
              <w:rPr>
                <w:rFonts w:ascii="Times New Roman" w:eastAsia="Times New Roman" w:hAnsi="Times New Roman" w:cs="Times New Roman"/>
                <w:b/>
                <w:sz w:val="28"/>
                <w:szCs w:val="28"/>
                <w:lang w:val="uk-UA" w:eastAsia="ru-RU"/>
              </w:rPr>
            </w:pPr>
            <w:r w:rsidRPr="00BB44C1">
              <w:rPr>
                <w:rFonts w:ascii="Times New Roman" w:eastAsia="Times New Roman" w:hAnsi="Times New Roman" w:cs="Times New Roman"/>
                <w:b/>
                <w:sz w:val="28"/>
                <w:szCs w:val="28"/>
                <w:lang w:val="uk-UA" w:eastAsia="ru-RU"/>
              </w:rPr>
              <w:t>3,1 %</w:t>
            </w:r>
          </w:p>
        </w:tc>
      </w:tr>
      <w:tr w:rsidR="00C60B74" w:rsidRPr="00BB44C1" w:rsidTr="0059491B">
        <w:tc>
          <w:tcPr>
            <w:tcW w:w="2340" w:type="dxa"/>
            <w:shd w:val="clear" w:color="auto" w:fill="auto"/>
          </w:tcPr>
          <w:p w:rsidR="00C60B74" w:rsidRPr="00BB44C1" w:rsidRDefault="00C60B74" w:rsidP="0059491B">
            <w:pPr>
              <w:spacing w:after="0" w:line="360" w:lineRule="auto"/>
              <w:jc w:val="both"/>
              <w:rPr>
                <w:rFonts w:ascii="Times New Roman" w:eastAsia="Times New Roman" w:hAnsi="Times New Roman" w:cs="Times New Roman"/>
                <w:b/>
                <w:sz w:val="28"/>
                <w:szCs w:val="28"/>
                <w:lang w:val="uk-UA" w:eastAsia="ru-RU"/>
              </w:rPr>
            </w:pPr>
            <w:r w:rsidRPr="00BB44C1">
              <w:rPr>
                <w:rFonts w:ascii="Times New Roman" w:eastAsia="Times New Roman" w:hAnsi="Times New Roman" w:cs="Times New Roman"/>
                <w:b/>
                <w:sz w:val="28"/>
                <w:szCs w:val="28"/>
                <w:lang w:val="uk-UA" w:eastAsia="ru-RU"/>
              </w:rPr>
              <w:t>Іменники</w:t>
            </w:r>
          </w:p>
        </w:tc>
        <w:tc>
          <w:tcPr>
            <w:tcW w:w="6403" w:type="dxa"/>
            <w:shd w:val="clear" w:color="auto" w:fill="auto"/>
          </w:tcPr>
          <w:p w:rsidR="00C60B74" w:rsidRPr="00BB44C1" w:rsidRDefault="00C60B74" w:rsidP="0059491B">
            <w:pPr>
              <w:spacing w:after="0" w:line="360" w:lineRule="auto"/>
              <w:jc w:val="both"/>
              <w:rPr>
                <w:rFonts w:ascii="Times New Roman" w:eastAsia="Times New Roman" w:hAnsi="Times New Roman" w:cs="Times New Roman"/>
                <w:b/>
                <w:sz w:val="28"/>
                <w:szCs w:val="28"/>
                <w:lang w:val="uk-UA" w:eastAsia="ru-RU"/>
              </w:rPr>
            </w:pPr>
            <w:r w:rsidRPr="00BB44C1">
              <w:rPr>
                <w:rFonts w:ascii="Times New Roman" w:eastAsia="Times New Roman" w:hAnsi="Times New Roman" w:cs="Times New Roman"/>
                <w:b/>
                <w:sz w:val="28"/>
                <w:szCs w:val="28"/>
                <w:lang w:val="uk-UA" w:eastAsia="ru-RU"/>
              </w:rPr>
              <w:t>2,5 %</w:t>
            </w:r>
          </w:p>
        </w:tc>
      </w:tr>
      <w:tr w:rsidR="00C60B74" w:rsidRPr="00BB44C1" w:rsidTr="0059491B">
        <w:tc>
          <w:tcPr>
            <w:tcW w:w="2340" w:type="dxa"/>
            <w:shd w:val="clear" w:color="auto" w:fill="auto"/>
          </w:tcPr>
          <w:p w:rsidR="00C60B74" w:rsidRPr="00BB44C1" w:rsidRDefault="00C60B74" w:rsidP="0059491B">
            <w:pPr>
              <w:spacing w:after="0" w:line="360" w:lineRule="auto"/>
              <w:jc w:val="both"/>
              <w:rPr>
                <w:rFonts w:ascii="Times New Roman" w:eastAsia="Times New Roman" w:hAnsi="Times New Roman" w:cs="Times New Roman"/>
                <w:b/>
                <w:sz w:val="28"/>
                <w:szCs w:val="28"/>
                <w:lang w:val="uk-UA" w:eastAsia="ru-RU"/>
              </w:rPr>
            </w:pPr>
            <w:r w:rsidRPr="00BB44C1">
              <w:rPr>
                <w:rFonts w:ascii="Times New Roman" w:eastAsia="Times New Roman" w:hAnsi="Times New Roman" w:cs="Times New Roman"/>
                <w:b/>
                <w:sz w:val="28"/>
                <w:szCs w:val="28"/>
                <w:lang w:val="uk-UA" w:eastAsia="ru-RU"/>
              </w:rPr>
              <w:t>Дієприслівники</w:t>
            </w:r>
          </w:p>
        </w:tc>
        <w:tc>
          <w:tcPr>
            <w:tcW w:w="6403" w:type="dxa"/>
            <w:shd w:val="clear" w:color="auto" w:fill="auto"/>
          </w:tcPr>
          <w:p w:rsidR="00C60B74" w:rsidRPr="00BB44C1" w:rsidRDefault="00C60B74" w:rsidP="0059491B">
            <w:pPr>
              <w:spacing w:after="0" w:line="360" w:lineRule="auto"/>
              <w:jc w:val="both"/>
              <w:rPr>
                <w:rFonts w:ascii="Times New Roman" w:eastAsia="Times New Roman" w:hAnsi="Times New Roman" w:cs="Times New Roman"/>
                <w:b/>
                <w:sz w:val="28"/>
                <w:szCs w:val="28"/>
                <w:lang w:val="uk-UA" w:eastAsia="ru-RU"/>
              </w:rPr>
            </w:pPr>
            <w:r w:rsidRPr="00BB44C1">
              <w:rPr>
                <w:rFonts w:ascii="Times New Roman" w:eastAsia="Times New Roman" w:hAnsi="Times New Roman" w:cs="Times New Roman"/>
                <w:b/>
                <w:sz w:val="28"/>
                <w:szCs w:val="28"/>
                <w:lang w:val="uk-UA" w:eastAsia="ru-RU"/>
              </w:rPr>
              <w:t>1,2 %</w:t>
            </w:r>
          </w:p>
        </w:tc>
      </w:tr>
    </w:tbl>
    <w:p w:rsidR="00C60B74" w:rsidRPr="00056C5F" w:rsidRDefault="00C60B74" w:rsidP="00C60B74">
      <w:pPr>
        <w:spacing w:line="360" w:lineRule="auto"/>
        <w:ind w:firstLine="720"/>
        <w:jc w:val="both"/>
        <w:rPr>
          <w:rFonts w:ascii="Times New Roman" w:eastAsia="Times New Roman" w:hAnsi="Times New Roman" w:cs="Times New Roman"/>
          <w:sz w:val="28"/>
          <w:szCs w:val="28"/>
          <w:lang w:val="uk-UA" w:eastAsia="ru-RU"/>
        </w:rPr>
      </w:pPr>
      <w:r w:rsidRPr="00BB44C1">
        <w:rPr>
          <w:rFonts w:ascii="Times New Roman" w:eastAsia="Times New Roman" w:hAnsi="Times New Roman" w:cs="Times New Roman"/>
          <w:sz w:val="28"/>
          <w:szCs w:val="28"/>
          <w:lang w:val="uk-UA" w:eastAsia="ru-RU"/>
        </w:rPr>
        <w:t>6.</w:t>
      </w:r>
      <w:r w:rsidRPr="00056C5F">
        <w:rPr>
          <w:rFonts w:ascii="Times New Roman" w:eastAsia="Times New Roman" w:hAnsi="Times New Roman" w:cs="Times New Roman"/>
          <w:sz w:val="28"/>
          <w:szCs w:val="28"/>
          <w:lang w:val="uk-UA" w:eastAsia="ru-RU"/>
        </w:rPr>
        <w:t xml:space="preserve"> Віршова практика шістдесятників довела, що поетична мова прагне до семантичної гнучкості. Метафоризації піддаються як конкретні, так і абстрактні іменники, що свідчить про розширення поетичних уявлень щодо реалій і суспільного життя. Найвиразніше це проявляється в набутті іменниками на означення конкретності абстрактної семантики, що стає джерелом створення нових образів-символів. Переносність виникає в двох типах лексичної сполучуваності: 1) у вузькому контексті, тобто лише у зв’язку з прикметником-означенням, 2) у широкому контексті – на тлі словесного оточення самого атрибутивного словосполучення.</w:t>
      </w:r>
    </w:p>
    <w:p w:rsidR="00C60B74" w:rsidRPr="00056C5F" w:rsidRDefault="00C60B74" w:rsidP="00C60B74">
      <w:pPr>
        <w:spacing w:line="360" w:lineRule="auto"/>
        <w:ind w:firstLine="72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7. </w:t>
      </w:r>
      <w:r w:rsidRPr="00056C5F">
        <w:rPr>
          <w:rFonts w:ascii="Times New Roman" w:eastAsia="Times New Roman" w:hAnsi="Times New Roman" w:cs="Times New Roman"/>
          <w:sz w:val="28"/>
          <w:szCs w:val="28"/>
          <w:lang w:val="uk-UA" w:eastAsia="ru-RU"/>
        </w:rPr>
        <w:t xml:space="preserve">Завдяки семантичному аналізу лексем з архісемою «колір» встановлено, що крім прямого значення авторка використовує і переносне значення слів. Нами знайдено приклади </w:t>
      </w:r>
      <w:r w:rsidRPr="00056C5F">
        <w:rPr>
          <w:rFonts w:ascii="Times New Roman" w:eastAsia="Times New Roman" w:hAnsi="Times New Roman" w:cs="Times New Roman"/>
          <w:b/>
          <w:sz w:val="28"/>
          <w:szCs w:val="28"/>
          <w:lang w:val="uk-UA" w:eastAsia="ru-RU"/>
        </w:rPr>
        <w:t>метафори (51), метонімії (13)</w:t>
      </w:r>
      <w:r w:rsidRPr="00056C5F">
        <w:rPr>
          <w:rFonts w:ascii="Times New Roman" w:eastAsia="Times New Roman" w:hAnsi="Times New Roman" w:cs="Times New Roman"/>
          <w:sz w:val="28"/>
          <w:szCs w:val="28"/>
          <w:lang w:val="uk-UA" w:eastAsia="ru-RU"/>
        </w:rPr>
        <w:t xml:space="preserve"> у контексті роману «Маруся Чурай».</w:t>
      </w:r>
    </w:p>
    <w:p w:rsidR="00C60B74" w:rsidRDefault="00C60B74" w:rsidP="00C60B74">
      <w:pPr>
        <w:spacing w:after="0" w:line="360" w:lineRule="auto"/>
        <w:ind w:firstLine="720"/>
        <w:jc w:val="both"/>
        <w:rPr>
          <w:rFonts w:ascii="Times New Roman" w:eastAsia="Times New Roman" w:hAnsi="Times New Roman" w:cs="Times New Roman"/>
          <w:sz w:val="28"/>
          <w:szCs w:val="28"/>
          <w:lang w:val="uk-UA" w:eastAsia="ru-RU"/>
        </w:rPr>
      </w:pPr>
      <w:r w:rsidRPr="00056C5F">
        <w:rPr>
          <w:rFonts w:ascii="Times New Roman" w:eastAsia="Times New Roman" w:hAnsi="Times New Roman" w:cs="Times New Roman"/>
          <w:sz w:val="28"/>
          <w:szCs w:val="28"/>
          <w:lang w:val="uk-UA" w:eastAsia="ru-RU"/>
        </w:rPr>
        <w:t xml:space="preserve">8.Часто поет не задовольняється загальними значеннями слів і в своїх творах надає їм авторського, індивідуального значення. </w:t>
      </w:r>
    </w:p>
    <w:p w:rsidR="00C60B74" w:rsidRPr="00056C5F" w:rsidRDefault="00C60B74" w:rsidP="00C60B74">
      <w:pPr>
        <w:spacing w:after="0" w:line="360" w:lineRule="auto"/>
        <w:ind w:firstLine="720"/>
        <w:jc w:val="both"/>
        <w:rPr>
          <w:rFonts w:ascii="Times New Roman" w:eastAsia="Times New Roman" w:hAnsi="Times New Roman" w:cs="Times New Roman"/>
          <w:sz w:val="28"/>
          <w:szCs w:val="28"/>
          <w:lang w:val="uk-UA" w:eastAsia="ru-RU"/>
        </w:rPr>
      </w:pPr>
    </w:p>
    <w:p w:rsidR="00C60B74" w:rsidRPr="00056C5F" w:rsidRDefault="00C60B74" w:rsidP="00C60B74">
      <w:pPr>
        <w:spacing w:after="0" w:line="360" w:lineRule="auto"/>
        <w:ind w:firstLine="720"/>
        <w:jc w:val="both"/>
        <w:rPr>
          <w:rFonts w:ascii="Times New Roman" w:eastAsia="Times New Roman" w:hAnsi="Times New Roman" w:cs="Times New Roman"/>
          <w:sz w:val="28"/>
          <w:szCs w:val="28"/>
          <w:lang w:val="uk-UA" w:eastAsia="ru-RU"/>
        </w:rPr>
      </w:pPr>
      <w:r w:rsidRPr="00056C5F">
        <w:rPr>
          <w:rFonts w:ascii="Times New Roman" w:eastAsia="Times New Roman" w:hAnsi="Times New Roman" w:cs="Times New Roman"/>
          <w:sz w:val="28"/>
          <w:szCs w:val="28"/>
          <w:lang w:val="uk-UA" w:eastAsia="ru-RU"/>
        </w:rPr>
        <w:t xml:space="preserve">9.Поетичний доробок Л.Костенко характеризують активно використані означення – </w:t>
      </w:r>
      <w:r w:rsidRPr="00056C5F">
        <w:rPr>
          <w:rFonts w:ascii="Times New Roman" w:eastAsia="Times New Roman" w:hAnsi="Times New Roman" w:cs="Times New Roman"/>
          <w:b/>
          <w:i/>
          <w:sz w:val="28"/>
          <w:szCs w:val="28"/>
          <w:lang w:val="uk-UA" w:eastAsia="ru-RU"/>
        </w:rPr>
        <w:t>світлий, чорний, білий, синій, кривавий, сизий, сивий, високий, золотий</w:t>
      </w:r>
      <w:r w:rsidRPr="00056C5F">
        <w:rPr>
          <w:rFonts w:ascii="Times New Roman" w:eastAsia="Times New Roman" w:hAnsi="Times New Roman" w:cs="Times New Roman"/>
          <w:sz w:val="28"/>
          <w:szCs w:val="28"/>
          <w:lang w:val="uk-UA" w:eastAsia="ru-RU"/>
        </w:rPr>
        <w:t xml:space="preserve">. Так, у самій системі добору епітетів відбивається особистий поетичний світ митця, його симпатії й антипатії. Уживання прикметників у переносному значенні, в асоціативних зв’язках, контрастних зіткненнях </w:t>
      </w:r>
      <w:r w:rsidRPr="00056C5F">
        <w:rPr>
          <w:rFonts w:ascii="Times New Roman" w:eastAsia="Times New Roman" w:hAnsi="Times New Roman" w:cs="Times New Roman"/>
          <w:sz w:val="28"/>
          <w:szCs w:val="28"/>
          <w:lang w:val="uk-UA" w:eastAsia="ru-RU"/>
        </w:rPr>
        <w:lastRenderedPageBreak/>
        <w:t>предметів та їх ознак поети висловлюють особисте ставлення до описуваного, власну оцінку, а оцінність, як відомо, - невід’ємна риса поетичного слова.</w:t>
      </w:r>
    </w:p>
    <w:p w:rsidR="00C60B74" w:rsidRPr="00056C5F" w:rsidRDefault="00C60B74" w:rsidP="00C60B74">
      <w:pPr>
        <w:spacing w:after="0" w:line="360" w:lineRule="auto"/>
        <w:ind w:firstLine="720"/>
        <w:jc w:val="both"/>
        <w:rPr>
          <w:rFonts w:ascii="Times New Roman" w:eastAsia="Times New Roman" w:hAnsi="Times New Roman" w:cs="Times New Roman"/>
          <w:sz w:val="28"/>
          <w:szCs w:val="28"/>
          <w:lang w:val="uk-UA" w:eastAsia="ru-RU"/>
        </w:rPr>
      </w:pPr>
      <w:r w:rsidRPr="00056C5F">
        <w:rPr>
          <w:rFonts w:ascii="Times New Roman" w:eastAsia="Times New Roman" w:hAnsi="Times New Roman" w:cs="Times New Roman"/>
          <w:sz w:val="28"/>
          <w:szCs w:val="28"/>
          <w:lang w:val="uk-UA" w:eastAsia="ru-RU"/>
        </w:rPr>
        <w:t>Вивчаючи поетичне мовлення, ми насамперед звертаємося до проблеми функціонування поетичного слова і способів перетворення його знання в ідіолекті поета, бо слово в поетичному мовленні перестає бути простим поняттям, знаком поняття, а стає складовим елементом тексту, вступає у взаємодію із його складниками, набуває особливих якостей і особливої сили.</w:t>
      </w:r>
    </w:p>
    <w:p w:rsidR="00C60B74" w:rsidRPr="00056C5F" w:rsidRDefault="00C60B74" w:rsidP="00C60B74">
      <w:pPr>
        <w:spacing w:after="0" w:line="360" w:lineRule="auto"/>
        <w:ind w:firstLine="720"/>
        <w:jc w:val="both"/>
        <w:rPr>
          <w:rFonts w:ascii="Times New Roman" w:eastAsia="Times New Roman" w:hAnsi="Times New Roman" w:cs="Times New Roman"/>
          <w:sz w:val="28"/>
          <w:szCs w:val="28"/>
          <w:lang w:val="uk-UA" w:eastAsia="ru-RU"/>
        </w:rPr>
      </w:pPr>
      <w:r w:rsidRPr="00056C5F">
        <w:rPr>
          <w:rFonts w:ascii="Times New Roman" w:eastAsia="Times New Roman" w:hAnsi="Times New Roman" w:cs="Times New Roman"/>
          <w:sz w:val="28"/>
          <w:szCs w:val="28"/>
          <w:lang w:val="uk-UA" w:eastAsia="ru-RU"/>
        </w:rPr>
        <w:t>Система колірних образів значною мірою репрезентує архетипові і символічні значення кольорів, які визначають риси ідіостилю поета, є помітним явищем у літературі.</w:t>
      </w:r>
    </w:p>
    <w:p w:rsidR="00C60B74" w:rsidRPr="00056C5F" w:rsidRDefault="00C60B74" w:rsidP="00C60B74">
      <w:pPr>
        <w:spacing w:after="0" w:line="360" w:lineRule="auto"/>
        <w:ind w:firstLine="720"/>
        <w:jc w:val="both"/>
        <w:rPr>
          <w:rFonts w:ascii="Times New Roman" w:eastAsia="Times New Roman" w:hAnsi="Times New Roman" w:cs="Times New Roman"/>
          <w:sz w:val="28"/>
          <w:szCs w:val="28"/>
          <w:lang w:val="uk-UA" w:eastAsia="ru-RU"/>
        </w:rPr>
      </w:pPr>
      <w:r w:rsidRPr="00056C5F">
        <w:rPr>
          <w:rFonts w:ascii="Times New Roman" w:eastAsia="Times New Roman" w:hAnsi="Times New Roman" w:cs="Times New Roman"/>
          <w:sz w:val="28"/>
          <w:szCs w:val="28"/>
          <w:lang w:val="uk-UA" w:eastAsia="ru-RU"/>
        </w:rPr>
        <w:t xml:space="preserve">Вивчення системних зв’язків мовних значень лексико-семантичних парадигм стало головною метою нашого дослідження. Ця тема до цього часу представляє неабиякий інтерес, тому що «слова та їх значення існують не окремим життям, а з’єднуються незалежно від нашої свідомості у різні групи, причому ґрунтом для згрупування є схожість або пряма протилежність головного </w:t>
      </w:r>
      <w:r w:rsidRPr="0097026D">
        <w:rPr>
          <w:rFonts w:ascii="Times New Roman" w:eastAsia="Times New Roman" w:hAnsi="Times New Roman" w:cs="Times New Roman"/>
          <w:sz w:val="28"/>
          <w:szCs w:val="28"/>
          <w:lang w:val="uk-UA" w:eastAsia="ru-RU"/>
        </w:rPr>
        <w:t xml:space="preserve">значення» </w:t>
      </w:r>
      <w:r w:rsidRPr="0097026D">
        <w:rPr>
          <w:rFonts w:ascii="Times New Roman" w:eastAsia="Times New Roman" w:hAnsi="Times New Roman" w:cs="Times New Roman"/>
          <w:sz w:val="28"/>
          <w:szCs w:val="28"/>
          <w:lang w:val="uk-UA" w:eastAsia="ru-RU"/>
        </w:rPr>
        <w:sym w:font="Symbol" w:char="F05B"/>
      </w:r>
      <w:r w:rsidRPr="0097026D">
        <w:rPr>
          <w:rFonts w:ascii="Times New Roman" w:eastAsia="Times New Roman" w:hAnsi="Times New Roman" w:cs="Times New Roman"/>
          <w:sz w:val="28"/>
          <w:szCs w:val="28"/>
          <w:lang w:val="uk-UA" w:eastAsia="ru-RU"/>
        </w:rPr>
        <w:t>47 с. 254</w:t>
      </w:r>
      <w:r w:rsidRPr="0097026D">
        <w:rPr>
          <w:rFonts w:ascii="Times New Roman" w:eastAsia="Times New Roman" w:hAnsi="Times New Roman" w:cs="Times New Roman"/>
          <w:sz w:val="28"/>
          <w:szCs w:val="28"/>
          <w:lang w:val="uk-UA" w:eastAsia="ru-RU"/>
        </w:rPr>
        <w:sym w:font="Symbol" w:char="F05D"/>
      </w:r>
      <w:r w:rsidRPr="0097026D">
        <w:rPr>
          <w:rFonts w:ascii="Times New Roman" w:eastAsia="Times New Roman" w:hAnsi="Times New Roman" w:cs="Times New Roman"/>
          <w:sz w:val="28"/>
          <w:szCs w:val="28"/>
          <w:lang w:val="uk-UA" w:eastAsia="ru-RU"/>
        </w:rPr>
        <w:t>.</w:t>
      </w:r>
    </w:p>
    <w:p w:rsidR="00C60B74" w:rsidRPr="00056C5F" w:rsidRDefault="00C60B74" w:rsidP="00C60B74">
      <w:pPr>
        <w:spacing w:after="0" w:line="360" w:lineRule="auto"/>
        <w:ind w:firstLine="720"/>
        <w:jc w:val="both"/>
        <w:rPr>
          <w:rFonts w:ascii="Times New Roman" w:eastAsia="Times New Roman" w:hAnsi="Times New Roman" w:cs="Times New Roman"/>
          <w:sz w:val="28"/>
          <w:szCs w:val="28"/>
          <w:lang w:val="uk-UA" w:eastAsia="ru-RU"/>
        </w:rPr>
      </w:pPr>
      <w:r w:rsidRPr="00056C5F">
        <w:rPr>
          <w:rFonts w:ascii="Times New Roman" w:eastAsia="Times New Roman" w:hAnsi="Times New Roman" w:cs="Times New Roman"/>
          <w:sz w:val="28"/>
          <w:szCs w:val="28"/>
          <w:lang w:val="uk-UA" w:eastAsia="ru-RU"/>
        </w:rPr>
        <w:t>Нами були виявлені всі лексеми, значення яких включає архісему «колір». Всього знайдено 158 лексем на позначення кольору.</w:t>
      </w:r>
    </w:p>
    <w:p w:rsidR="00C60B74" w:rsidRPr="00056C5F" w:rsidRDefault="00C60B74" w:rsidP="00C60B74">
      <w:pPr>
        <w:spacing w:after="0" w:line="360" w:lineRule="auto"/>
        <w:ind w:firstLine="720"/>
        <w:jc w:val="both"/>
        <w:rPr>
          <w:rFonts w:ascii="Times New Roman" w:eastAsia="Times New Roman" w:hAnsi="Times New Roman" w:cs="Times New Roman"/>
          <w:sz w:val="28"/>
          <w:szCs w:val="28"/>
          <w:lang w:val="uk-UA" w:eastAsia="ru-RU"/>
        </w:rPr>
      </w:pPr>
      <w:r w:rsidRPr="00056C5F">
        <w:rPr>
          <w:rFonts w:ascii="Times New Roman" w:eastAsia="Times New Roman" w:hAnsi="Times New Roman" w:cs="Times New Roman"/>
          <w:sz w:val="28"/>
          <w:szCs w:val="28"/>
          <w:lang w:val="uk-UA" w:eastAsia="ru-RU"/>
        </w:rPr>
        <w:t>10.Про дані нашого експерименту можна твердити, що вербальні асоціації лексем-колоративів збігаються в художньому тексті і в асоціативних зв’язках реципієнтів. Використання колоративів у поетичному мовленні супроводжується розширенням їх лексичної валентності, функціонально стилістичним оновленням їх семантики. Наслідком цього є зміщення ядерних периферійних сем у структурі значення назв кольорів, поява нових сем і значень, актуалізація конототивних сем.</w:t>
      </w:r>
    </w:p>
    <w:p w:rsidR="00C60B74" w:rsidRPr="00056C5F" w:rsidRDefault="00C60B74" w:rsidP="00C60B74">
      <w:pPr>
        <w:spacing w:after="0" w:line="360" w:lineRule="auto"/>
        <w:ind w:firstLine="720"/>
        <w:jc w:val="both"/>
        <w:rPr>
          <w:rFonts w:ascii="Times New Roman" w:eastAsia="Times New Roman" w:hAnsi="Times New Roman" w:cs="Times New Roman"/>
          <w:sz w:val="28"/>
          <w:szCs w:val="28"/>
          <w:lang w:val="uk-UA" w:eastAsia="ru-RU"/>
        </w:rPr>
      </w:pPr>
      <w:r w:rsidRPr="00056C5F">
        <w:rPr>
          <w:rFonts w:ascii="Times New Roman" w:eastAsia="Times New Roman" w:hAnsi="Times New Roman" w:cs="Times New Roman"/>
          <w:sz w:val="28"/>
          <w:szCs w:val="28"/>
          <w:lang w:val="uk-UA" w:eastAsia="ru-RU"/>
        </w:rPr>
        <w:t>Переосмислення семантики назв кольорів сприяє створенню образності поетичного контексту, в чому виявляється естетична функція мови.</w:t>
      </w:r>
    </w:p>
    <w:p w:rsidR="00C60B74" w:rsidRPr="00056C5F" w:rsidRDefault="00C60B74" w:rsidP="00C60B74">
      <w:pPr>
        <w:spacing w:after="0" w:line="360" w:lineRule="auto"/>
        <w:ind w:firstLine="720"/>
        <w:jc w:val="both"/>
        <w:rPr>
          <w:rFonts w:ascii="Times New Roman" w:eastAsia="Times New Roman" w:hAnsi="Times New Roman" w:cs="Times New Roman"/>
          <w:sz w:val="28"/>
          <w:szCs w:val="28"/>
          <w:lang w:val="uk-UA" w:eastAsia="ru-RU"/>
        </w:rPr>
      </w:pPr>
      <w:r w:rsidRPr="00056C5F">
        <w:rPr>
          <w:rFonts w:ascii="Times New Roman" w:eastAsia="Times New Roman" w:hAnsi="Times New Roman" w:cs="Times New Roman"/>
          <w:sz w:val="28"/>
          <w:szCs w:val="28"/>
          <w:lang w:val="uk-UA" w:eastAsia="ru-RU"/>
        </w:rPr>
        <w:t xml:space="preserve">Проведене дослідження та його результати дають підстави стверджувати, що словник української літературної мови, який зазнав </w:t>
      </w:r>
      <w:r w:rsidRPr="00056C5F">
        <w:rPr>
          <w:rFonts w:ascii="Times New Roman" w:eastAsia="Times New Roman" w:hAnsi="Times New Roman" w:cs="Times New Roman"/>
          <w:sz w:val="28"/>
          <w:szCs w:val="28"/>
          <w:lang w:val="uk-UA" w:eastAsia="ru-RU"/>
        </w:rPr>
        <w:lastRenderedPageBreak/>
        <w:t>бурхливого розвитку у ХХ ст., розширює свій лексичний склад та семантику і за рахунок поетичного словника колоративів.</w:t>
      </w:r>
    </w:p>
    <w:p w:rsidR="00C60B74" w:rsidRDefault="00C60B74" w:rsidP="00C60B74">
      <w:pPr>
        <w:spacing w:after="0" w:line="360" w:lineRule="auto"/>
        <w:ind w:firstLine="720"/>
        <w:jc w:val="both"/>
        <w:rPr>
          <w:rFonts w:ascii="Times New Roman" w:eastAsia="Times New Roman" w:hAnsi="Times New Roman" w:cs="Times New Roman"/>
          <w:sz w:val="28"/>
          <w:szCs w:val="28"/>
          <w:lang w:val="uk-UA" w:eastAsia="ru-RU"/>
        </w:rPr>
      </w:pPr>
    </w:p>
    <w:p w:rsidR="00C60B74" w:rsidRDefault="00C60B74" w:rsidP="00C60B74">
      <w:pPr>
        <w:spacing w:after="0" w:line="360" w:lineRule="auto"/>
        <w:ind w:firstLine="720"/>
        <w:jc w:val="both"/>
        <w:rPr>
          <w:rFonts w:ascii="Times New Roman" w:eastAsia="Times New Roman" w:hAnsi="Times New Roman" w:cs="Times New Roman"/>
          <w:sz w:val="28"/>
          <w:szCs w:val="28"/>
          <w:lang w:val="uk-UA" w:eastAsia="ru-RU"/>
        </w:rPr>
      </w:pPr>
    </w:p>
    <w:p w:rsidR="00C60B74" w:rsidRDefault="00C60B74" w:rsidP="00C60B74">
      <w:pPr>
        <w:spacing w:after="0" w:line="360" w:lineRule="auto"/>
        <w:ind w:firstLine="720"/>
        <w:jc w:val="both"/>
        <w:rPr>
          <w:rFonts w:ascii="Times New Roman" w:eastAsia="Times New Roman" w:hAnsi="Times New Roman" w:cs="Times New Roman"/>
          <w:sz w:val="28"/>
          <w:szCs w:val="28"/>
          <w:lang w:val="uk-UA" w:eastAsia="ru-RU"/>
        </w:rPr>
      </w:pPr>
    </w:p>
    <w:p w:rsidR="00C60B74" w:rsidRDefault="00C60B74" w:rsidP="00C60B74">
      <w:pPr>
        <w:spacing w:after="0" w:line="360" w:lineRule="auto"/>
        <w:ind w:firstLine="720"/>
        <w:jc w:val="both"/>
        <w:rPr>
          <w:rFonts w:ascii="Times New Roman" w:eastAsia="Times New Roman" w:hAnsi="Times New Roman" w:cs="Times New Roman"/>
          <w:sz w:val="28"/>
          <w:szCs w:val="28"/>
          <w:lang w:val="uk-UA" w:eastAsia="ru-RU"/>
        </w:rPr>
      </w:pPr>
    </w:p>
    <w:p w:rsidR="00C60B74" w:rsidRDefault="00C60B74" w:rsidP="00C60B74">
      <w:pPr>
        <w:spacing w:after="0" w:line="360" w:lineRule="auto"/>
        <w:ind w:firstLine="720"/>
        <w:jc w:val="both"/>
        <w:rPr>
          <w:rFonts w:ascii="Times New Roman" w:eastAsia="Times New Roman" w:hAnsi="Times New Roman" w:cs="Times New Roman"/>
          <w:sz w:val="28"/>
          <w:szCs w:val="28"/>
          <w:lang w:val="uk-UA" w:eastAsia="ru-RU"/>
        </w:rPr>
      </w:pPr>
    </w:p>
    <w:p w:rsidR="00C60B74" w:rsidRDefault="00C60B74" w:rsidP="00C60B74">
      <w:pPr>
        <w:spacing w:after="0" w:line="360" w:lineRule="auto"/>
        <w:ind w:firstLine="720"/>
        <w:jc w:val="both"/>
        <w:rPr>
          <w:rFonts w:ascii="Times New Roman" w:eastAsia="Times New Roman" w:hAnsi="Times New Roman" w:cs="Times New Roman"/>
          <w:sz w:val="28"/>
          <w:szCs w:val="28"/>
          <w:lang w:val="uk-UA" w:eastAsia="ru-RU"/>
        </w:rPr>
      </w:pPr>
    </w:p>
    <w:p w:rsidR="00C60B74" w:rsidRDefault="00C60B74" w:rsidP="00C60B74">
      <w:pPr>
        <w:spacing w:after="0" w:line="360" w:lineRule="auto"/>
        <w:ind w:firstLine="720"/>
        <w:jc w:val="both"/>
        <w:rPr>
          <w:rFonts w:ascii="Times New Roman" w:eastAsia="Times New Roman" w:hAnsi="Times New Roman" w:cs="Times New Roman"/>
          <w:sz w:val="28"/>
          <w:szCs w:val="28"/>
          <w:lang w:val="uk-UA" w:eastAsia="ru-RU"/>
        </w:rPr>
      </w:pPr>
    </w:p>
    <w:p w:rsidR="00C60B74" w:rsidRDefault="00C60B74" w:rsidP="00C60B74">
      <w:pPr>
        <w:spacing w:after="0" w:line="360" w:lineRule="auto"/>
        <w:ind w:firstLine="720"/>
        <w:jc w:val="both"/>
        <w:rPr>
          <w:rFonts w:ascii="Times New Roman" w:eastAsia="Times New Roman" w:hAnsi="Times New Roman" w:cs="Times New Roman"/>
          <w:sz w:val="28"/>
          <w:szCs w:val="28"/>
          <w:lang w:val="uk-UA" w:eastAsia="ru-RU"/>
        </w:rPr>
      </w:pPr>
    </w:p>
    <w:p w:rsidR="00C60B74" w:rsidRDefault="00C60B74" w:rsidP="00C60B74">
      <w:pPr>
        <w:spacing w:after="0" w:line="360" w:lineRule="auto"/>
        <w:ind w:firstLine="720"/>
        <w:jc w:val="both"/>
        <w:rPr>
          <w:rFonts w:ascii="Times New Roman" w:eastAsia="Times New Roman" w:hAnsi="Times New Roman" w:cs="Times New Roman"/>
          <w:sz w:val="28"/>
          <w:szCs w:val="28"/>
          <w:lang w:val="uk-UA" w:eastAsia="ru-RU"/>
        </w:rPr>
      </w:pPr>
    </w:p>
    <w:p w:rsidR="00C60B74" w:rsidRDefault="00C60B74" w:rsidP="00C60B74">
      <w:pPr>
        <w:spacing w:after="0" w:line="360" w:lineRule="auto"/>
        <w:ind w:firstLine="720"/>
        <w:jc w:val="both"/>
        <w:rPr>
          <w:rFonts w:ascii="Times New Roman" w:eastAsia="Times New Roman" w:hAnsi="Times New Roman" w:cs="Times New Roman"/>
          <w:sz w:val="28"/>
          <w:szCs w:val="28"/>
          <w:lang w:val="uk-UA" w:eastAsia="ru-RU"/>
        </w:rPr>
      </w:pPr>
    </w:p>
    <w:p w:rsidR="00C60B74" w:rsidRDefault="00C60B74" w:rsidP="00C60B74">
      <w:pPr>
        <w:spacing w:after="0" w:line="360" w:lineRule="auto"/>
        <w:ind w:firstLine="720"/>
        <w:jc w:val="both"/>
        <w:rPr>
          <w:rFonts w:ascii="Times New Roman" w:eastAsia="Times New Roman" w:hAnsi="Times New Roman" w:cs="Times New Roman"/>
          <w:sz w:val="28"/>
          <w:szCs w:val="28"/>
          <w:lang w:val="uk-UA" w:eastAsia="ru-RU"/>
        </w:rPr>
      </w:pPr>
    </w:p>
    <w:p w:rsidR="00C60B74" w:rsidRDefault="00C60B74" w:rsidP="00C60B74">
      <w:pPr>
        <w:spacing w:after="0" w:line="360" w:lineRule="auto"/>
        <w:ind w:firstLine="720"/>
        <w:jc w:val="both"/>
        <w:rPr>
          <w:rFonts w:ascii="Times New Roman" w:eastAsia="Times New Roman" w:hAnsi="Times New Roman" w:cs="Times New Roman"/>
          <w:sz w:val="28"/>
          <w:szCs w:val="28"/>
          <w:lang w:val="uk-UA" w:eastAsia="ru-RU"/>
        </w:rPr>
      </w:pPr>
    </w:p>
    <w:p w:rsidR="00C60B74" w:rsidRDefault="00C60B74" w:rsidP="00C60B74">
      <w:pPr>
        <w:spacing w:after="0" w:line="360" w:lineRule="auto"/>
        <w:ind w:firstLine="720"/>
        <w:jc w:val="both"/>
        <w:rPr>
          <w:rFonts w:ascii="Times New Roman" w:eastAsia="Times New Roman" w:hAnsi="Times New Roman" w:cs="Times New Roman"/>
          <w:sz w:val="28"/>
          <w:szCs w:val="28"/>
          <w:lang w:val="uk-UA" w:eastAsia="ru-RU"/>
        </w:rPr>
      </w:pPr>
    </w:p>
    <w:p w:rsidR="00C60B74" w:rsidRDefault="00C60B74" w:rsidP="00C60B74">
      <w:pPr>
        <w:spacing w:after="0" w:line="360" w:lineRule="auto"/>
        <w:ind w:firstLine="720"/>
        <w:jc w:val="both"/>
        <w:rPr>
          <w:rFonts w:ascii="Times New Roman" w:eastAsia="Times New Roman" w:hAnsi="Times New Roman" w:cs="Times New Roman"/>
          <w:sz w:val="28"/>
          <w:szCs w:val="28"/>
          <w:lang w:val="uk-UA" w:eastAsia="ru-RU"/>
        </w:rPr>
      </w:pPr>
    </w:p>
    <w:p w:rsidR="00C60B74" w:rsidRDefault="00C60B74" w:rsidP="00C60B74">
      <w:pPr>
        <w:spacing w:after="0" w:line="360" w:lineRule="auto"/>
        <w:ind w:firstLine="720"/>
        <w:jc w:val="both"/>
        <w:rPr>
          <w:rFonts w:ascii="Times New Roman" w:eastAsia="Times New Roman" w:hAnsi="Times New Roman" w:cs="Times New Roman"/>
          <w:sz w:val="28"/>
          <w:szCs w:val="28"/>
          <w:lang w:val="uk-UA" w:eastAsia="ru-RU"/>
        </w:rPr>
      </w:pPr>
    </w:p>
    <w:p w:rsidR="00C60B74" w:rsidRDefault="00C60B74" w:rsidP="00C60B74">
      <w:pPr>
        <w:spacing w:after="0" w:line="360" w:lineRule="auto"/>
        <w:ind w:firstLine="720"/>
        <w:jc w:val="both"/>
        <w:rPr>
          <w:rFonts w:ascii="Times New Roman" w:eastAsia="Times New Roman" w:hAnsi="Times New Roman" w:cs="Times New Roman"/>
          <w:sz w:val="28"/>
          <w:szCs w:val="28"/>
          <w:lang w:val="uk-UA" w:eastAsia="ru-RU"/>
        </w:rPr>
      </w:pPr>
    </w:p>
    <w:p w:rsidR="00C60B74" w:rsidRDefault="00C60B74" w:rsidP="00C60B74">
      <w:pPr>
        <w:spacing w:after="0" w:line="360" w:lineRule="auto"/>
        <w:ind w:firstLine="720"/>
        <w:jc w:val="both"/>
        <w:rPr>
          <w:rFonts w:ascii="Times New Roman" w:eastAsia="Times New Roman" w:hAnsi="Times New Roman" w:cs="Times New Roman"/>
          <w:sz w:val="28"/>
          <w:szCs w:val="28"/>
          <w:lang w:val="uk-UA" w:eastAsia="ru-RU"/>
        </w:rPr>
      </w:pPr>
    </w:p>
    <w:p w:rsidR="00C60B74" w:rsidRDefault="00C60B74" w:rsidP="00C60B74">
      <w:pPr>
        <w:spacing w:after="0" w:line="360" w:lineRule="auto"/>
        <w:ind w:firstLine="720"/>
        <w:jc w:val="both"/>
        <w:rPr>
          <w:rFonts w:ascii="Times New Roman" w:eastAsia="Times New Roman" w:hAnsi="Times New Roman" w:cs="Times New Roman"/>
          <w:sz w:val="28"/>
          <w:szCs w:val="28"/>
          <w:lang w:val="uk-UA" w:eastAsia="ru-RU"/>
        </w:rPr>
      </w:pPr>
    </w:p>
    <w:p w:rsidR="00C60B74" w:rsidRDefault="00C60B74" w:rsidP="00C60B74">
      <w:pPr>
        <w:spacing w:after="0" w:line="360" w:lineRule="auto"/>
        <w:ind w:firstLine="720"/>
        <w:jc w:val="both"/>
        <w:rPr>
          <w:rFonts w:ascii="Times New Roman" w:eastAsia="Times New Roman" w:hAnsi="Times New Roman" w:cs="Times New Roman"/>
          <w:sz w:val="28"/>
          <w:szCs w:val="28"/>
          <w:lang w:val="uk-UA" w:eastAsia="ru-RU"/>
        </w:rPr>
      </w:pPr>
    </w:p>
    <w:p w:rsidR="00C60B74" w:rsidRDefault="00C60B74" w:rsidP="00C60B74">
      <w:pPr>
        <w:spacing w:after="0" w:line="360" w:lineRule="auto"/>
        <w:ind w:firstLine="720"/>
        <w:jc w:val="both"/>
        <w:rPr>
          <w:rFonts w:ascii="Times New Roman" w:eastAsia="Times New Roman" w:hAnsi="Times New Roman" w:cs="Times New Roman"/>
          <w:sz w:val="28"/>
          <w:szCs w:val="28"/>
          <w:lang w:val="uk-UA" w:eastAsia="ru-RU"/>
        </w:rPr>
      </w:pPr>
    </w:p>
    <w:p w:rsidR="00C60B74" w:rsidRDefault="00C60B74" w:rsidP="00C60B74">
      <w:pPr>
        <w:spacing w:after="0" w:line="360" w:lineRule="auto"/>
        <w:ind w:firstLine="720"/>
        <w:jc w:val="both"/>
        <w:rPr>
          <w:rFonts w:ascii="Times New Roman" w:eastAsia="Times New Roman" w:hAnsi="Times New Roman" w:cs="Times New Roman"/>
          <w:sz w:val="28"/>
          <w:szCs w:val="28"/>
          <w:lang w:val="uk-UA" w:eastAsia="ru-RU"/>
        </w:rPr>
      </w:pPr>
    </w:p>
    <w:p w:rsidR="00C60B74" w:rsidRDefault="00C60B74" w:rsidP="00C60B74">
      <w:pPr>
        <w:spacing w:after="0" w:line="360" w:lineRule="auto"/>
        <w:ind w:firstLine="720"/>
        <w:jc w:val="both"/>
        <w:rPr>
          <w:rFonts w:ascii="Times New Roman" w:eastAsia="Times New Roman" w:hAnsi="Times New Roman" w:cs="Times New Roman"/>
          <w:sz w:val="28"/>
          <w:szCs w:val="28"/>
          <w:lang w:val="uk-UA" w:eastAsia="ru-RU"/>
        </w:rPr>
      </w:pPr>
    </w:p>
    <w:p w:rsidR="00C60B74" w:rsidRDefault="00C60B74" w:rsidP="00C60B74">
      <w:pPr>
        <w:spacing w:after="0" w:line="360" w:lineRule="auto"/>
        <w:ind w:firstLine="720"/>
        <w:jc w:val="both"/>
        <w:rPr>
          <w:rFonts w:ascii="Times New Roman" w:eastAsia="Times New Roman" w:hAnsi="Times New Roman" w:cs="Times New Roman"/>
          <w:sz w:val="28"/>
          <w:szCs w:val="28"/>
          <w:lang w:val="uk-UA" w:eastAsia="ru-RU"/>
        </w:rPr>
      </w:pPr>
    </w:p>
    <w:p w:rsidR="00C60B74" w:rsidRDefault="00C60B74" w:rsidP="00C60B74">
      <w:pPr>
        <w:spacing w:after="0" w:line="360" w:lineRule="auto"/>
        <w:ind w:firstLine="720"/>
        <w:jc w:val="both"/>
        <w:rPr>
          <w:rFonts w:ascii="Times New Roman" w:eastAsia="Times New Roman" w:hAnsi="Times New Roman" w:cs="Times New Roman"/>
          <w:sz w:val="28"/>
          <w:szCs w:val="28"/>
          <w:lang w:val="uk-UA" w:eastAsia="ru-RU"/>
        </w:rPr>
      </w:pPr>
    </w:p>
    <w:p w:rsidR="00C60B74" w:rsidRDefault="00C60B74" w:rsidP="00C60B74">
      <w:pPr>
        <w:spacing w:after="0" w:line="360" w:lineRule="auto"/>
        <w:ind w:firstLine="720"/>
        <w:jc w:val="both"/>
        <w:rPr>
          <w:rFonts w:ascii="Times New Roman" w:eastAsia="Times New Roman" w:hAnsi="Times New Roman" w:cs="Times New Roman"/>
          <w:sz w:val="28"/>
          <w:szCs w:val="28"/>
          <w:lang w:val="uk-UA" w:eastAsia="ru-RU"/>
        </w:rPr>
      </w:pPr>
    </w:p>
    <w:p w:rsidR="00C60B74" w:rsidRDefault="00C60B74" w:rsidP="00C60B74">
      <w:pPr>
        <w:spacing w:after="0" w:line="360" w:lineRule="auto"/>
        <w:ind w:firstLine="720"/>
        <w:jc w:val="both"/>
        <w:rPr>
          <w:rFonts w:ascii="Times New Roman" w:eastAsia="Times New Roman" w:hAnsi="Times New Roman" w:cs="Times New Roman"/>
          <w:sz w:val="28"/>
          <w:szCs w:val="28"/>
          <w:lang w:val="uk-UA" w:eastAsia="ru-RU"/>
        </w:rPr>
      </w:pPr>
    </w:p>
    <w:p w:rsidR="00C60B74" w:rsidRDefault="00C60B74" w:rsidP="00C60B74">
      <w:pPr>
        <w:spacing w:after="0" w:line="360" w:lineRule="auto"/>
        <w:ind w:firstLine="720"/>
        <w:jc w:val="both"/>
        <w:rPr>
          <w:rFonts w:ascii="Times New Roman" w:eastAsia="Times New Roman" w:hAnsi="Times New Roman" w:cs="Times New Roman"/>
          <w:sz w:val="28"/>
          <w:szCs w:val="28"/>
          <w:lang w:val="uk-UA" w:eastAsia="ru-RU"/>
        </w:rPr>
      </w:pPr>
    </w:p>
    <w:p w:rsidR="00C60B74" w:rsidRPr="00BB44C1" w:rsidRDefault="00C60B74" w:rsidP="00C60B74">
      <w:pPr>
        <w:spacing w:after="0" w:line="360" w:lineRule="auto"/>
        <w:ind w:firstLine="720"/>
        <w:jc w:val="both"/>
        <w:rPr>
          <w:rFonts w:ascii="Times New Roman" w:eastAsia="Times New Roman" w:hAnsi="Times New Roman" w:cs="Times New Roman"/>
          <w:sz w:val="28"/>
          <w:szCs w:val="28"/>
          <w:lang w:val="uk-UA" w:eastAsia="ru-RU"/>
        </w:rPr>
      </w:pPr>
    </w:p>
    <w:p w:rsidR="00C60B74" w:rsidRPr="00BB44C1" w:rsidRDefault="00C60B74" w:rsidP="00C60B74">
      <w:pPr>
        <w:spacing w:after="0" w:line="360" w:lineRule="auto"/>
        <w:jc w:val="center"/>
        <w:rPr>
          <w:rFonts w:ascii="Times New Roman" w:eastAsia="Times New Roman" w:hAnsi="Times New Roman" w:cs="Times New Roman"/>
          <w:b/>
          <w:sz w:val="28"/>
          <w:szCs w:val="28"/>
          <w:lang w:val="uk-UA" w:eastAsia="ru-RU"/>
        </w:rPr>
      </w:pPr>
      <w:r w:rsidRPr="00BB44C1">
        <w:rPr>
          <w:rFonts w:ascii="Times New Roman" w:eastAsia="Times New Roman" w:hAnsi="Times New Roman" w:cs="Times New Roman"/>
          <w:b/>
          <w:sz w:val="28"/>
          <w:szCs w:val="28"/>
          <w:lang w:val="uk-UA" w:eastAsia="ru-RU"/>
        </w:rPr>
        <w:lastRenderedPageBreak/>
        <w:t>СПИСОК ВИКОРИСТАНОЇ ЛІ</w:t>
      </w:r>
      <w:r>
        <w:rPr>
          <w:rFonts w:ascii="Times New Roman" w:eastAsia="Times New Roman" w:hAnsi="Times New Roman" w:cs="Times New Roman"/>
          <w:b/>
          <w:sz w:val="28"/>
          <w:szCs w:val="28"/>
          <w:lang w:val="uk-UA" w:eastAsia="ru-RU"/>
        </w:rPr>
        <w:t>Т</w:t>
      </w:r>
      <w:r w:rsidRPr="00BB44C1">
        <w:rPr>
          <w:rFonts w:ascii="Times New Roman" w:eastAsia="Times New Roman" w:hAnsi="Times New Roman" w:cs="Times New Roman"/>
          <w:b/>
          <w:sz w:val="28"/>
          <w:szCs w:val="28"/>
          <w:lang w:val="uk-UA" w:eastAsia="ru-RU"/>
        </w:rPr>
        <w:t>ЕРАТУРИ</w:t>
      </w:r>
    </w:p>
    <w:p w:rsidR="00C60B74" w:rsidRPr="00BB44C1" w:rsidRDefault="00C60B74" w:rsidP="00C60B74">
      <w:pPr>
        <w:spacing w:after="0" w:line="360" w:lineRule="auto"/>
        <w:jc w:val="both"/>
        <w:rPr>
          <w:rFonts w:ascii="Times New Roman" w:eastAsia="Times New Roman" w:hAnsi="Times New Roman" w:cs="Times New Roman"/>
          <w:sz w:val="28"/>
          <w:szCs w:val="28"/>
          <w:lang w:val="uk-UA" w:eastAsia="ru-RU"/>
        </w:rPr>
      </w:pPr>
    </w:p>
    <w:p w:rsidR="00C60B74" w:rsidRPr="00BB44C1" w:rsidRDefault="00C60B74" w:rsidP="00C60B74">
      <w:pPr>
        <w:numPr>
          <w:ilvl w:val="0"/>
          <w:numId w:val="2"/>
        </w:numPr>
        <w:spacing w:after="0" w:line="360" w:lineRule="auto"/>
        <w:jc w:val="both"/>
        <w:rPr>
          <w:rFonts w:ascii="Times New Roman" w:eastAsia="Calibri" w:hAnsi="Times New Roman" w:cs="Times New Roman"/>
          <w:sz w:val="28"/>
          <w:szCs w:val="28"/>
          <w:lang w:val="uk-UA"/>
        </w:rPr>
      </w:pPr>
      <w:r w:rsidRPr="00BB44C1">
        <w:rPr>
          <w:rFonts w:ascii="Times New Roman" w:eastAsia="Calibri" w:hAnsi="Times New Roman" w:cs="Times New Roman"/>
          <w:sz w:val="28"/>
          <w:szCs w:val="28"/>
          <w:lang w:val="uk-UA"/>
        </w:rPr>
        <w:t>Алексеев С. С. Начальные сведения о цвете.</w:t>
      </w:r>
      <w:r>
        <w:rPr>
          <w:rFonts w:ascii="Times New Roman" w:eastAsia="Calibri" w:hAnsi="Times New Roman" w:cs="Times New Roman"/>
          <w:sz w:val="28"/>
          <w:szCs w:val="28"/>
        </w:rPr>
        <w:t xml:space="preserve"> М</w:t>
      </w:r>
      <w:r>
        <w:rPr>
          <w:rFonts w:ascii="Times New Roman" w:eastAsia="Calibri" w:hAnsi="Times New Roman" w:cs="Times New Roman"/>
          <w:sz w:val="28"/>
          <w:szCs w:val="28"/>
          <w:lang w:val="uk-UA"/>
        </w:rPr>
        <w:t>осква</w:t>
      </w:r>
      <w:r w:rsidRPr="00BB44C1">
        <w:rPr>
          <w:rFonts w:ascii="Times New Roman" w:eastAsia="Calibri" w:hAnsi="Times New Roman" w:cs="Times New Roman"/>
          <w:sz w:val="28"/>
          <w:szCs w:val="28"/>
        </w:rPr>
        <w:t>, 1940.  132 с.</w:t>
      </w:r>
    </w:p>
    <w:p w:rsidR="00C60B74" w:rsidRPr="00BB44C1" w:rsidRDefault="00C60B74" w:rsidP="00C60B74">
      <w:pPr>
        <w:numPr>
          <w:ilvl w:val="0"/>
          <w:numId w:val="2"/>
        </w:numPr>
        <w:spacing w:after="0" w:line="360" w:lineRule="auto"/>
        <w:ind w:left="360"/>
        <w:jc w:val="both"/>
        <w:rPr>
          <w:rFonts w:ascii="Times New Roman" w:eastAsia="Times New Roman" w:hAnsi="Times New Roman" w:cs="Times New Roman"/>
          <w:sz w:val="28"/>
          <w:szCs w:val="28"/>
          <w:lang w:val="uk-UA" w:eastAsia="ru-RU"/>
        </w:rPr>
      </w:pPr>
      <w:r w:rsidRPr="00BB44C1">
        <w:rPr>
          <w:rFonts w:ascii="Times New Roman" w:eastAsia="Times New Roman" w:hAnsi="Times New Roman" w:cs="Times New Roman"/>
          <w:sz w:val="28"/>
          <w:szCs w:val="28"/>
          <w:lang w:val="uk-UA" w:eastAsia="ru-RU"/>
        </w:rPr>
        <w:t>Бабій Г.</w:t>
      </w:r>
      <w:r w:rsidRPr="003F45B2">
        <w:rPr>
          <w:rFonts w:ascii="Times New Roman" w:eastAsia="Times New Roman" w:hAnsi="Times New Roman" w:cs="Times New Roman"/>
          <w:sz w:val="28"/>
          <w:szCs w:val="28"/>
          <w:lang w:val="uk-UA" w:eastAsia="ru-RU"/>
        </w:rPr>
        <w:t xml:space="preserve"> </w:t>
      </w:r>
      <w:r w:rsidRPr="00BB44C1">
        <w:rPr>
          <w:rFonts w:ascii="Times New Roman" w:eastAsia="Times New Roman" w:hAnsi="Times New Roman" w:cs="Times New Roman"/>
          <w:sz w:val="28"/>
          <w:szCs w:val="28"/>
          <w:lang w:val="uk-UA" w:eastAsia="ru-RU"/>
        </w:rPr>
        <w:t xml:space="preserve">М. Семантика, структура, стилістичні функції назв кольорів </w:t>
      </w:r>
      <w:r>
        <w:rPr>
          <w:rFonts w:ascii="Times New Roman" w:eastAsia="Times New Roman" w:hAnsi="Times New Roman" w:cs="Times New Roman"/>
          <w:sz w:val="28"/>
          <w:szCs w:val="28"/>
          <w:lang w:val="uk-UA" w:eastAsia="ru-RU"/>
        </w:rPr>
        <w:t xml:space="preserve">у сучасній українській мові.  Київ : Вища школа, 1997. </w:t>
      </w:r>
      <w:r w:rsidRPr="00BB44C1">
        <w:rPr>
          <w:rFonts w:ascii="Times New Roman" w:eastAsia="Times New Roman" w:hAnsi="Times New Roman" w:cs="Times New Roman"/>
          <w:sz w:val="28"/>
          <w:szCs w:val="28"/>
          <w:lang w:val="uk-UA" w:eastAsia="ru-RU"/>
        </w:rPr>
        <w:t>106 с.</w:t>
      </w:r>
    </w:p>
    <w:p w:rsidR="00C60B74" w:rsidRDefault="00C60B74" w:rsidP="00C60B74">
      <w:pPr>
        <w:numPr>
          <w:ilvl w:val="0"/>
          <w:numId w:val="2"/>
        </w:numPr>
        <w:spacing w:after="0" w:line="360" w:lineRule="auto"/>
        <w:ind w:left="360"/>
        <w:jc w:val="both"/>
        <w:rPr>
          <w:rFonts w:ascii="Times New Roman" w:eastAsia="Times New Roman" w:hAnsi="Times New Roman" w:cs="Times New Roman"/>
          <w:sz w:val="28"/>
          <w:szCs w:val="28"/>
          <w:lang w:val="uk-UA" w:eastAsia="ru-RU"/>
        </w:rPr>
      </w:pPr>
      <w:r w:rsidRPr="00BB44C1">
        <w:rPr>
          <w:rFonts w:ascii="Times New Roman" w:eastAsia="Times New Roman" w:hAnsi="Times New Roman" w:cs="Times New Roman"/>
          <w:sz w:val="28"/>
          <w:szCs w:val="28"/>
          <w:lang w:val="uk-UA" w:eastAsia="ru-RU"/>
        </w:rPr>
        <w:t>Базилевський В. П</w:t>
      </w:r>
      <w:r>
        <w:rPr>
          <w:rFonts w:ascii="Times New Roman" w:eastAsia="Times New Roman" w:hAnsi="Times New Roman" w:cs="Times New Roman"/>
          <w:sz w:val="28"/>
          <w:szCs w:val="28"/>
          <w:lang w:val="uk-UA" w:eastAsia="ru-RU"/>
        </w:rPr>
        <w:t>оезія як мислення.</w:t>
      </w:r>
      <w:r w:rsidRPr="00BB44C1">
        <w:rPr>
          <w:rFonts w:ascii="Times New Roman" w:eastAsia="Times New Roman" w:hAnsi="Times New Roman" w:cs="Times New Roman"/>
          <w:sz w:val="28"/>
          <w:szCs w:val="28"/>
          <w:lang w:val="uk-UA" w:eastAsia="ru-RU"/>
        </w:rPr>
        <w:t xml:space="preserve"> </w:t>
      </w:r>
      <w:r w:rsidRPr="00331FDC">
        <w:rPr>
          <w:rFonts w:ascii="Times New Roman" w:eastAsia="Times New Roman" w:hAnsi="Times New Roman" w:cs="Times New Roman"/>
          <w:i/>
          <w:sz w:val="28"/>
          <w:szCs w:val="28"/>
          <w:lang w:val="uk-UA" w:eastAsia="ru-RU"/>
        </w:rPr>
        <w:t>Українське слово. Хрестоматія української літератури та літературної критики 20 ст.</w:t>
      </w:r>
      <w:r w:rsidRPr="0070358E">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 Київ</w:t>
      </w:r>
      <w:r w:rsidRPr="00BB44C1">
        <w:rPr>
          <w:rFonts w:ascii="Times New Roman" w:eastAsia="Times New Roman" w:hAnsi="Times New Roman" w:cs="Times New Roman"/>
          <w:sz w:val="28"/>
          <w:szCs w:val="28"/>
          <w:lang w:val="uk-UA" w:eastAsia="ru-RU"/>
        </w:rPr>
        <w:t>, 1994.  Кн.  3.  С. 68-75.</w:t>
      </w:r>
    </w:p>
    <w:p w:rsidR="00C60B74" w:rsidRPr="00020FF3" w:rsidRDefault="00C60B74" w:rsidP="00C60B74">
      <w:pPr>
        <w:numPr>
          <w:ilvl w:val="0"/>
          <w:numId w:val="2"/>
        </w:numPr>
        <w:tabs>
          <w:tab w:val="clear" w:pos="1080"/>
          <w:tab w:val="num" w:pos="360"/>
        </w:tabs>
        <w:spacing w:after="0" w:line="360" w:lineRule="auto"/>
        <w:ind w:left="360"/>
        <w:jc w:val="both"/>
        <w:rPr>
          <w:rFonts w:ascii="Times New Roman" w:hAnsi="Times New Roman" w:cs="Times New Roman"/>
          <w:sz w:val="28"/>
          <w:szCs w:val="28"/>
          <w:lang w:val="uk-UA"/>
        </w:rPr>
      </w:pPr>
      <w:r w:rsidRPr="00020FF3">
        <w:rPr>
          <w:rFonts w:ascii="Times New Roman" w:hAnsi="Times New Roman" w:cs="Times New Roman"/>
          <w:sz w:val="28"/>
          <w:szCs w:val="28"/>
        </w:rPr>
        <w:t>Безруков В.</w:t>
      </w:r>
      <w:r w:rsidRPr="003F45B2">
        <w:rPr>
          <w:rFonts w:ascii="Times New Roman" w:hAnsi="Times New Roman" w:cs="Times New Roman"/>
          <w:sz w:val="28"/>
          <w:szCs w:val="28"/>
        </w:rPr>
        <w:t xml:space="preserve"> </w:t>
      </w:r>
      <w:r w:rsidRPr="00020FF3">
        <w:rPr>
          <w:rFonts w:ascii="Times New Roman" w:hAnsi="Times New Roman" w:cs="Times New Roman"/>
          <w:sz w:val="28"/>
          <w:szCs w:val="28"/>
        </w:rPr>
        <w:t>И. Кон</w:t>
      </w:r>
      <w:r>
        <w:rPr>
          <w:rFonts w:ascii="Times New Roman" w:hAnsi="Times New Roman" w:cs="Times New Roman"/>
          <w:sz w:val="28"/>
          <w:szCs w:val="28"/>
        </w:rPr>
        <w:t xml:space="preserve">текст и прямое значение слова.  Тюмень, 1962. </w:t>
      </w:r>
      <w:r w:rsidRPr="00020FF3">
        <w:rPr>
          <w:rFonts w:ascii="Times New Roman" w:hAnsi="Times New Roman" w:cs="Times New Roman"/>
          <w:sz w:val="28"/>
          <w:szCs w:val="28"/>
        </w:rPr>
        <w:t xml:space="preserve"> 86 с.</w:t>
      </w:r>
    </w:p>
    <w:p w:rsidR="00C60B74" w:rsidRPr="00020FF3" w:rsidRDefault="00C60B74" w:rsidP="00C60B74">
      <w:pPr>
        <w:numPr>
          <w:ilvl w:val="0"/>
          <w:numId w:val="2"/>
        </w:numPr>
        <w:tabs>
          <w:tab w:val="clear" w:pos="1080"/>
          <w:tab w:val="num" w:pos="360"/>
        </w:tabs>
        <w:spacing w:after="0" w:line="360" w:lineRule="auto"/>
        <w:ind w:left="360"/>
        <w:jc w:val="both"/>
        <w:rPr>
          <w:rFonts w:ascii="Times New Roman" w:hAnsi="Times New Roman" w:cs="Times New Roman"/>
          <w:sz w:val="28"/>
          <w:szCs w:val="28"/>
          <w:lang w:val="uk-UA"/>
        </w:rPr>
      </w:pPr>
      <w:r w:rsidRPr="00020FF3">
        <w:rPr>
          <w:rFonts w:ascii="Times New Roman" w:hAnsi="Times New Roman" w:cs="Times New Roman"/>
          <w:sz w:val="28"/>
          <w:szCs w:val="28"/>
        </w:rPr>
        <w:t>Бер У. Что означают цвета</w:t>
      </w:r>
      <w:r>
        <w:rPr>
          <w:rFonts w:ascii="Times New Roman" w:hAnsi="Times New Roman" w:cs="Times New Roman"/>
          <w:sz w:val="28"/>
          <w:szCs w:val="28"/>
        </w:rPr>
        <w:t xml:space="preserve">. Серия «100 секретов успеха».  Ростов-на-Дону, 1997. </w:t>
      </w:r>
      <w:r w:rsidRPr="00020FF3">
        <w:rPr>
          <w:rFonts w:ascii="Times New Roman" w:hAnsi="Times New Roman" w:cs="Times New Roman"/>
          <w:sz w:val="28"/>
          <w:szCs w:val="28"/>
        </w:rPr>
        <w:t xml:space="preserve"> 224 с.</w:t>
      </w:r>
    </w:p>
    <w:p w:rsidR="00C60B74" w:rsidRPr="00BB44C1" w:rsidRDefault="00C60B74" w:rsidP="00C60B74">
      <w:pPr>
        <w:numPr>
          <w:ilvl w:val="0"/>
          <w:numId w:val="2"/>
        </w:numPr>
        <w:spacing w:after="0" w:line="360" w:lineRule="auto"/>
        <w:ind w:left="36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Блок А. О литературе.  Москва</w:t>
      </w:r>
      <w:r w:rsidRPr="00BB44C1">
        <w:rPr>
          <w:rFonts w:ascii="Times New Roman" w:eastAsia="Times New Roman" w:hAnsi="Times New Roman" w:cs="Times New Roman"/>
          <w:sz w:val="28"/>
          <w:szCs w:val="28"/>
          <w:lang w:val="uk-UA" w:eastAsia="ru-RU"/>
        </w:rPr>
        <w:t>, 1989.  180 с.</w:t>
      </w:r>
    </w:p>
    <w:p w:rsidR="00C60B74" w:rsidRPr="00BB44C1" w:rsidRDefault="00C60B74" w:rsidP="00C60B74">
      <w:pPr>
        <w:numPr>
          <w:ilvl w:val="0"/>
          <w:numId w:val="2"/>
        </w:numPr>
        <w:spacing w:after="0" w:line="360" w:lineRule="auto"/>
        <w:ind w:left="360"/>
        <w:jc w:val="both"/>
        <w:rPr>
          <w:rFonts w:ascii="Times New Roman" w:eastAsia="Times New Roman" w:hAnsi="Times New Roman" w:cs="Times New Roman"/>
          <w:sz w:val="28"/>
          <w:szCs w:val="28"/>
          <w:lang w:val="uk-UA" w:eastAsia="ru-RU"/>
        </w:rPr>
      </w:pPr>
      <w:r w:rsidRPr="00BB44C1">
        <w:rPr>
          <w:rFonts w:ascii="Times New Roman" w:eastAsia="Times New Roman" w:hAnsi="Times New Roman" w:cs="Times New Roman"/>
          <w:sz w:val="28"/>
          <w:szCs w:val="28"/>
          <w:lang w:val="uk-UA" w:eastAsia="ru-RU"/>
        </w:rPr>
        <w:t>Брюховецький В.</w:t>
      </w:r>
      <w:r w:rsidRPr="003F45B2">
        <w:rPr>
          <w:rFonts w:ascii="Times New Roman" w:eastAsia="Times New Roman" w:hAnsi="Times New Roman" w:cs="Times New Roman"/>
          <w:sz w:val="28"/>
          <w:szCs w:val="28"/>
          <w:lang w:eastAsia="ru-RU"/>
        </w:rPr>
        <w:t xml:space="preserve"> </w:t>
      </w:r>
      <w:r w:rsidRPr="00BB44C1">
        <w:rPr>
          <w:rFonts w:ascii="Times New Roman" w:eastAsia="Times New Roman" w:hAnsi="Times New Roman" w:cs="Times New Roman"/>
          <w:sz w:val="28"/>
          <w:szCs w:val="28"/>
          <w:lang w:val="uk-UA" w:eastAsia="ru-RU"/>
        </w:rPr>
        <w:t>С. Лін</w:t>
      </w:r>
      <w:r>
        <w:rPr>
          <w:rFonts w:ascii="Times New Roman" w:eastAsia="Times New Roman" w:hAnsi="Times New Roman" w:cs="Times New Roman"/>
          <w:sz w:val="28"/>
          <w:szCs w:val="28"/>
          <w:lang w:val="uk-UA" w:eastAsia="ru-RU"/>
        </w:rPr>
        <w:t>а Костенко: Нарис творчості.  Київ</w:t>
      </w:r>
      <w:r w:rsidRPr="00BB44C1">
        <w:rPr>
          <w:rFonts w:ascii="Times New Roman" w:eastAsia="Times New Roman" w:hAnsi="Times New Roman" w:cs="Times New Roman"/>
          <w:sz w:val="28"/>
          <w:szCs w:val="28"/>
          <w:lang w:val="uk-UA" w:eastAsia="ru-RU"/>
        </w:rPr>
        <w:t>, 1990.  262 с.</w:t>
      </w:r>
    </w:p>
    <w:p w:rsidR="00C60B74" w:rsidRPr="00BB44C1" w:rsidRDefault="00C60B74" w:rsidP="00C60B74">
      <w:pPr>
        <w:numPr>
          <w:ilvl w:val="0"/>
          <w:numId w:val="2"/>
        </w:numPr>
        <w:spacing w:after="0" w:line="360" w:lineRule="auto"/>
        <w:ind w:left="360"/>
        <w:jc w:val="both"/>
        <w:rPr>
          <w:rFonts w:ascii="Times New Roman" w:eastAsia="Times New Roman" w:hAnsi="Times New Roman" w:cs="Times New Roman"/>
          <w:sz w:val="28"/>
          <w:szCs w:val="28"/>
          <w:lang w:val="uk-UA" w:eastAsia="ru-RU"/>
        </w:rPr>
      </w:pPr>
      <w:r w:rsidRPr="00BB44C1">
        <w:rPr>
          <w:rFonts w:ascii="Times New Roman" w:eastAsia="Times New Roman" w:hAnsi="Times New Roman" w:cs="Times New Roman"/>
          <w:sz w:val="28"/>
          <w:szCs w:val="28"/>
          <w:lang w:eastAsia="ru-RU"/>
        </w:rPr>
        <w:t>Будагов Р. А. Зак</w:t>
      </w:r>
      <w:r>
        <w:rPr>
          <w:rFonts w:ascii="Times New Roman" w:eastAsia="Times New Roman" w:hAnsi="Times New Roman" w:cs="Times New Roman"/>
          <w:sz w:val="28"/>
          <w:szCs w:val="28"/>
          <w:lang w:eastAsia="ru-RU"/>
        </w:rPr>
        <w:t>он многозначности слова</w:t>
      </w:r>
      <w:r>
        <w:rPr>
          <w:rFonts w:ascii="Times New Roman" w:eastAsia="Times New Roman" w:hAnsi="Times New Roman" w:cs="Times New Roman"/>
          <w:sz w:val="28"/>
          <w:szCs w:val="28"/>
          <w:lang w:val="uk-UA" w:eastAsia="ru-RU"/>
        </w:rPr>
        <w:t>.</w:t>
      </w:r>
      <w:r w:rsidRPr="00BB44C1">
        <w:rPr>
          <w:rFonts w:ascii="Times New Roman" w:eastAsia="Times New Roman" w:hAnsi="Times New Roman" w:cs="Times New Roman"/>
          <w:sz w:val="28"/>
          <w:szCs w:val="28"/>
          <w:lang w:eastAsia="ru-RU"/>
        </w:rPr>
        <w:t xml:space="preserve"> Будагов Р. А. Че</w:t>
      </w:r>
      <w:r>
        <w:rPr>
          <w:rFonts w:ascii="Times New Roman" w:eastAsia="Times New Roman" w:hAnsi="Times New Roman" w:cs="Times New Roman"/>
          <w:sz w:val="28"/>
          <w:szCs w:val="28"/>
          <w:lang w:eastAsia="ru-RU"/>
        </w:rPr>
        <w:t>ловек и его язык.  2-е изд.  М</w:t>
      </w:r>
      <w:r>
        <w:rPr>
          <w:rFonts w:ascii="Times New Roman" w:eastAsia="Times New Roman" w:hAnsi="Times New Roman" w:cs="Times New Roman"/>
          <w:sz w:val="28"/>
          <w:szCs w:val="28"/>
          <w:lang w:val="uk-UA" w:eastAsia="ru-RU"/>
        </w:rPr>
        <w:t>осква,</w:t>
      </w:r>
      <w:r w:rsidRPr="00BB44C1">
        <w:rPr>
          <w:rFonts w:ascii="Times New Roman" w:eastAsia="Times New Roman" w:hAnsi="Times New Roman" w:cs="Times New Roman"/>
          <w:sz w:val="28"/>
          <w:szCs w:val="28"/>
          <w:lang w:eastAsia="ru-RU"/>
        </w:rPr>
        <w:t xml:space="preserve"> 1976.</w:t>
      </w:r>
    </w:p>
    <w:p w:rsidR="00C60B74" w:rsidRPr="00BB44C1" w:rsidRDefault="00C60B74" w:rsidP="00C60B74">
      <w:pPr>
        <w:numPr>
          <w:ilvl w:val="0"/>
          <w:numId w:val="2"/>
        </w:numPr>
        <w:spacing w:after="0" w:line="360" w:lineRule="auto"/>
        <w:ind w:left="360"/>
        <w:jc w:val="both"/>
        <w:rPr>
          <w:rFonts w:ascii="Times New Roman" w:eastAsia="Times New Roman" w:hAnsi="Times New Roman" w:cs="Times New Roman"/>
          <w:sz w:val="28"/>
          <w:szCs w:val="28"/>
          <w:lang w:val="uk-UA" w:eastAsia="ru-RU"/>
        </w:rPr>
      </w:pPr>
      <w:r w:rsidRPr="00BB44C1">
        <w:rPr>
          <w:rFonts w:ascii="Times New Roman" w:eastAsia="Times New Roman" w:hAnsi="Times New Roman" w:cs="Times New Roman"/>
          <w:sz w:val="28"/>
          <w:szCs w:val="28"/>
          <w:lang w:val="uk-UA" w:eastAsia="ru-RU"/>
        </w:rPr>
        <w:t>Вежбицкая А.</w:t>
      </w:r>
      <w:r w:rsidRPr="003F45B2">
        <w:rPr>
          <w:rFonts w:ascii="Times New Roman" w:eastAsia="Times New Roman" w:hAnsi="Times New Roman" w:cs="Times New Roman"/>
          <w:sz w:val="28"/>
          <w:szCs w:val="28"/>
          <w:lang w:eastAsia="ru-RU"/>
        </w:rPr>
        <w:t xml:space="preserve"> </w:t>
      </w:r>
      <w:r w:rsidRPr="00BB44C1">
        <w:rPr>
          <w:rFonts w:ascii="Times New Roman" w:eastAsia="Times New Roman" w:hAnsi="Times New Roman" w:cs="Times New Roman"/>
          <w:sz w:val="28"/>
          <w:szCs w:val="28"/>
          <w:lang w:val="uk-UA" w:eastAsia="ru-RU"/>
        </w:rPr>
        <w:t>Н. Обозначение цвета и универсальное зрительное восприятие</w:t>
      </w:r>
      <w:r>
        <w:rPr>
          <w:rFonts w:ascii="Times New Roman" w:eastAsia="Times New Roman" w:hAnsi="Times New Roman" w:cs="Times New Roman"/>
          <w:sz w:val="28"/>
          <w:szCs w:val="28"/>
          <w:lang w:val="uk-UA" w:eastAsia="ru-RU"/>
        </w:rPr>
        <w:t>.</w:t>
      </w:r>
      <w:r w:rsidRPr="00BB44C1">
        <w:rPr>
          <w:rFonts w:ascii="Times New Roman" w:eastAsia="Times New Roman" w:hAnsi="Times New Roman" w:cs="Times New Roman"/>
          <w:sz w:val="28"/>
          <w:szCs w:val="28"/>
          <w:lang w:val="uk-UA" w:eastAsia="ru-RU"/>
        </w:rPr>
        <w:t xml:space="preserve"> </w:t>
      </w:r>
      <w:r w:rsidRPr="00331FDC">
        <w:rPr>
          <w:rFonts w:ascii="Times New Roman" w:eastAsia="Times New Roman" w:hAnsi="Times New Roman" w:cs="Times New Roman"/>
          <w:i/>
          <w:sz w:val="28"/>
          <w:szCs w:val="28"/>
          <w:lang w:val="uk-UA" w:eastAsia="ru-RU"/>
        </w:rPr>
        <w:t>Яз</w:t>
      </w:r>
      <w:r w:rsidRPr="00331FDC">
        <w:rPr>
          <w:rFonts w:ascii="Times New Roman" w:eastAsia="Times New Roman" w:hAnsi="Times New Roman" w:cs="Times New Roman"/>
          <w:i/>
          <w:sz w:val="28"/>
          <w:szCs w:val="28"/>
          <w:lang w:eastAsia="ru-RU"/>
        </w:rPr>
        <w:t>ы</w:t>
      </w:r>
      <w:r w:rsidRPr="00331FDC">
        <w:rPr>
          <w:rFonts w:ascii="Times New Roman" w:eastAsia="Times New Roman" w:hAnsi="Times New Roman" w:cs="Times New Roman"/>
          <w:i/>
          <w:sz w:val="28"/>
          <w:szCs w:val="28"/>
          <w:lang w:val="uk-UA" w:eastAsia="ru-RU"/>
        </w:rPr>
        <w:t>к. Культура. Познание.</w:t>
      </w:r>
      <w:r>
        <w:rPr>
          <w:rFonts w:ascii="Times New Roman" w:eastAsia="Times New Roman" w:hAnsi="Times New Roman" w:cs="Times New Roman"/>
          <w:sz w:val="28"/>
          <w:szCs w:val="28"/>
          <w:lang w:val="uk-UA" w:eastAsia="ru-RU"/>
        </w:rPr>
        <w:t xml:space="preserve"> </w:t>
      </w:r>
      <w:r w:rsidRPr="00BB44C1">
        <w:rPr>
          <w:rFonts w:ascii="Times New Roman" w:eastAsia="Times New Roman" w:hAnsi="Times New Roman" w:cs="Times New Roman"/>
          <w:sz w:val="28"/>
          <w:szCs w:val="28"/>
          <w:lang w:val="uk-UA" w:eastAsia="ru-RU"/>
        </w:rPr>
        <w:t>1996.  С. 231-260.</w:t>
      </w:r>
    </w:p>
    <w:p w:rsidR="00C60B74" w:rsidRPr="00BB44C1" w:rsidRDefault="00C60B74" w:rsidP="00C60B74">
      <w:pPr>
        <w:numPr>
          <w:ilvl w:val="0"/>
          <w:numId w:val="2"/>
        </w:numPr>
        <w:spacing w:after="0" w:line="360" w:lineRule="auto"/>
        <w:ind w:left="360"/>
        <w:jc w:val="both"/>
        <w:rPr>
          <w:rFonts w:ascii="Times New Roman" w:eastAsia="Times New Roman" w:hAnsi="Times New Roman" w:cs="Times New Roman"/>
          <w:sz w:val="28"/>
          <w:szCs w:val="28"/>
          <w:lang w:val="uk-UA" w:eastAsia="ru-RU"/>
        </w:rPr>
      </w:pPr>
      <w:r w:rsidRPr="00BB44C1">
        <w:rPr>
          <w:rFonts w:ascii="Times New Roman" w:eastAsia="Times New Roman" w:hAnsi="Times New Roman" w:cs="Times New Roman"/>
          <w:sz w:val="28"/>
          <w:szCs w:val="28"/>
          <w:lang w:eastAsia="ru-RU"/>
        </w:rPr>
        <w:t>Вердиева З. Н. Семантические поля в современном английском языке</w:t>
      </w:r>
      <w:r w:rsidRPr="00BB44C1">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eastAsia="ru-RU"/>
        </w:rPr>
        <w:t xml:space="preserve"> М</w:t>
      </w:r>
      <w:r>
        <w:rPr>
          <w:rFonts w:ascii="Times New Roman" w:eastAsia="Times New Roman" w:hAnsi="Times New Roman" w:cs="Times New Roman"/>
          <w:sz w:val="28"/>
          <w:szCs w:val="28"/>
          <w:lang w:val="uk-UA" w:eastAsia="ru-RU"/>
        </w:rPr>
        <w:t>осква</w:t>
      </w:r>
      <w:r w:rsidRPr="00BB44C1">
        <w:rPr>
          <w:rFonts w:ascii="Times New Roman" w:eastAsia="Times New Roman" w:hAnsi="Times New Roman" w:cs="Times New Roman"/>
          <w:sz w:val="28"/>
          <w:szCs w:val="28"/>
          <w:lang w:eastAsia="ru-RU"/>
        </w:rPr>
        <w:t xml:space="preserve"> : Высш.шк., 1986.  120 с.</w:t>
      </w:r>
    </w:p>
    <w:p w:rsidR="00C60B74" w:rsidRPr="00BB44C1" w:rsidRDefault="00C60B74" w:rsidP="00C60B74">
      <w:pPr>
        <w:numPr>
          <w:ilvl w:val="0"/>
          <w:numId w:val="2"/>
        </w:numPr>
        <w:spacing w:after="0" w:line="360" w:lineRule="auto"/>
        <w:ind w:left="360"/>
        <w:jc w:val="both"/>
        <w:rPr>
          <w:rFonts w:ascii="Times New Roman" w:eastAsia="Times New Roman" w:hAnsi="Times New Roman" w:cs="Times New Roman"/>
          <w:sz w:val="28"/>
          <w:szCs w:val="28"/>
          <w:lang w:val="uk-UA" w:eastAsia="ru-RU"/>
        </w:rPr>
      </w:pPr>
      <w:r w:rsidRPr="00BB44C1">
        <w:rPr>
          <w:rFonts w:ascii="Times New Roman" w:eastAsia="Times New Roman" w:hAnsi="Times New Roman" w:cs="Times New Roman"/>
          <w:sz w:val="28"/>
          <w:szCs w:val="28"/>
          <w:lang w:val="uk-UA" w:eastAsia="ru-RU"/>
        </w:rPr>
        <w:t>Висоцький А.</w:t>
      </w:r>
      <w:r w:rsidRPr="003F45B2">
        <w:rPr>
          <w:rFonts w:ascii="Times New Roman" w:eastAsia="Times New Roman" w:hAnsi="Times New Roman" w:cs="Times New Roman"/>
          <w:sz w:val="28"/>
          <w:szCs w:val="28"/>
          <w:lang w:eastAsia="ru-RU"/>
        </w:rPr>
        <w:t xml:space="preserve"> </w:t>
      </w:r>
      <w:r w:rsidRPr="00BB44C1">
        <w:rPr>
          <w:rFonts w:ascii="Times New Roman" w:eastAsia="Times New Roman" w:hAnsi="Times New Roman" w:cs="Times New Roman"/>
          <w:sz w:val="28"/>
          <w:szCs w:val="28"/>
          <w:lang w:val="uk-UA" w:eastAsia="ru-RU"/>
        </w:rPr>
        <w:t>В. Склад та структура лексико-семантичних груп якісних пр</w:t>
      </w:r>
      <w:r>
        <w:rPr>
          <w:rFonts w:ascii="Times New Roman" w:eastAsia="Times New Roman" w:hAnsi="Times New Roman" w:cs="Times New Roman"/>
          <w:sz w:val="28"/>
          <w:szCs w:val="28"/>
          <w:lang w:val="uk-UA" w:eastAsia="ru-RU"/>
        </w:rPr>
        <w:t>икметників в українській мові : а</w:t>
      </w:r>
      <w:r w:rsidRPr="00BB44C1">
        <w:rPr>
          <w:rFonts w:ascii="Times New Roman" w:eastAsia="Times New Roman" w:hAnsi="Times New Roman" w:cs="Times New Roman"/>
          <w:sz w:val="28"/>
          <w:szCs w:val="28"/>
          <w:lang w:val="uk-UA" w:eastAsia="ru-RU"/>
        </w:rPr>
        <w:t>вт</w:t>
      </w:r>
      <w:r>
        <w:rPr>
          <w:rFonts w:ascii="Times New Roman" w:eastAsia="Times New Roman" w:hAnsi="Times New Roman" w:cs="Times New Roman"/>
          <w:sz w:val="28"/>
          <w:szCs w:val="28"/>
          <w:lang w:val="uk-UA" w:eastAsia="ru-RU"/>
        </w:rPr>
        <w:t>ореф. дис.. канд. філол. наук : 10.02.01. Київ</w:t>
      </w:r>
      <w:r w:rsidRPr="00BB44C1">
        <w:rPr>
          <w:rFonts w:ascii="Times New Roman" w:eastAsia="Times New Roman" w:hAnsi="Times New Roman" w:cs="Times New Roman"/>
          <w:sz w:val="28"/>
          <w:szCs w:val="28"/>
          <w:lang w:val="uk-UA" w:eastAsia="ru-RU"/>
        </w:rPr>
        <w:t>, 1998.  18 с.</w:t>
      </w:r>
    </w:p>
    <w:p w:rsidR="00C60B74" w:rsidRPr="00BB44C1" w:rsidRDefault="00C60B74" w:rsidP="00C60B74">
      <w:pPr>
        <w:numPr>
          <w:ilvl w:val="0"/>
          <w:numId w:val="2"/>
        </w:numPr>
        <w:spacing w:after="0" w:line="360" w:lineRule="auto"/>
        <w:ind w:left="360"/>
        <w:jc w:val="both"/>
        <w:rPr>
          <w:rFonts w:ascii="Times New Roman" w:eastAsia="Times New Roman" w:hAnsi="Times New Roman" w:cs="Times New Roman"/>
          <w:sz w:val="28"/>
          <w:szCs w:val="28"/>
          <w:lang w:val="uk-UA" w:eastAsia="ru-RU"/>
        </w:rPr>
      </w:pPr>
      <w:r w:rsidRPr="00BB44C1">
        <w:rPr>
          <w:rFonts w:ascii="Times New Roman" w:eastAsia="Times New Roman" w:hAnsi="Times New Roman" w:cs="Times New Roman"/>
          <w:sz w:val="28"/>
          <w:szCs w:val="28"/>
          <w:lang w:val="uk-UA" w:eastAsia="ru-RU"/>
        </w:rPr>
        <w:t>Висоцький А.В. Структура та склад лексико-семантичної групи прикметників на позначення кольору в сучасній українській мові</w:t>
      </w:r>
      <w:r>
        <w:rPr>
          <w:rFonts w:ascii="Times New Roman" w:eastAsia="Times New Roman" w:hAnsi="Times New Roman" w:cs="Times New Roman"/>
          <w:sz w:val="28"/>
          <w:szCs w:val="28"/>
          <w:lang w:val="uk-UA" w:eastAsia="ru-RU"/>
        </w:rPr>
        <w:t>.</w:t>
      </w:r>
      <w:r w:rsidRPr="00BB44C1">
        <w:rPr>
          <w:rFonts w:ascii="Times New Roman" w:eastAsia="Times New Roman" w:hAnsi="Times New Roman" w:cs="Times New Roman"/>
          <w:sz w:val="28"/>
          <w:szCs w:val="28"/>
          <w:lang w:val="uk-UA" w:eastAsia="ru-RU"/>
        </w:rPr>
        <w:t xml:space="preserve"> </w:t>
      </w:r>
      <w:r w:rsidRPr="00331FDC">
        <w:rPr>
          <w:rFonts w:ascii="Times New Roman" w:eastAsia="Times New Roman" w:hAnsi="Times New Roman" w:cs="Times New Roman"/>
          <w:i/>
          <w:sz w:val="28"/>
          <w:szCs w:val="28"/>
          <w:lang w:val="uk-UA" w:eastAsia="ru-RU"/>
        </w:rPr>
        <w:t>Система і структура східнослов’янських мов.</w:t>
      </w:r>
      <w:r>
        <w:rPr>
          <w:rFonts w:ascii="Times New Roman" w:eastAsia="Times New Roman" w:hAnsi="Times New Roman" w:cs="Times New Roman"/>
          <w:sz w:val="28"/>
          <w:szCs w:val="28"/>
          <w:lang w:val="uk-UA" w:eastAsia="ru-RU"/>
        </w:rPr>
        <w:t xml:space="preserve">  Київ </w:t>
      </w:r>
      <w:r w:rsidRPr="00BB44C1">
        <w:rPr>
          <w:rFonts w:ascii="Times New Roman" w:eastAsia="Times New Roman" w:hAnsi="Times New Roman" w:cs="Times New Roman"/>
          <w:sz w:val="28"/>
          <w:szCs w:val="28"/>
          <w:lang w:val="uk-UA" w:eastAsia="ru-RU"/>
        </w:rPr>
        <w:t>: Школяр, 1998. С. 58-64.</w:t>
      </w:r>
    </w:p>
    <w:p w:rsidR="00C60B74" w:rsidRPr="00BB44C1" w:rsidRDefault="00C60B74" w:rsidP="00C60B74">
      <w:pPr>
        <w:numPr>
          <w:ilvl w:val="0"/>
          <w:numId w:val="2"/>
        </w:numPr>
        <w:spacing w:after="0" w:line="360" w:lineRule="auto"/>
        <w:ind w:left="360"/>
        <w:jc w:val="both"/>
        <w:rPr>
          <w:rFonts w:ascii="Times New Roman" w:eastAsia="Times New Roman" w:hAnsi="Times New Roman" w:cs="Times New Roman"/>
          <w:sz w:val="28"/>
          <w:szCs w:val="28"/>
          <w:lang w:val="uk-UA" w:eastAsia="ru-RU"/>
        </w:rPr>
      </w:pPr>
      <w:r w:rsidRPr="00BB44C1">
        <w:rPr>
          <w:rFonts w:ascii="Times New Roman" w:eastAsia="Times New Roman" w:hAnsi="Times New Roman" w:cs="Times New Roman"/>
          <w:sz w:val="28"/>
          <w:szCs w:val="28"/>
          <w:lang w:val="uk-UA" w:eastAsia="ru-RU"/>
        </w:rPr>
        <w:t xml:space="preserve">Відлуння десятиліть. Українська література другої половини ХХ ст. </w:t>
      </w:r>
      <w:r>
        <w:rPr>
          <w:rFonts w:ascii="Times New Roman" w:eastAsia="Times New Roman" w:hAnsi="Times New Roman" w:cs="Times New Roman"/>
          <w:sz w:val="28"/>
          <w:szCs w:val="28"/>
          <w:lang w:val="uk-UA" w:eastAsia="ru-RU"/>
        </w:rPr>
        <w:t>: навч. посібн. упорядник М.</w:t>
      </w:r>
      <w:r w:rsidRPr="003F45B2">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val="uk-UA" w:eastAsia="ru-RU"/>
        </w:rPr>
        <w:t>О.</w:t>
      </w:r>
      <w:r w:rsidRPr="003F45B2">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val="uk-UA" w:eastAsia="ru-RU"/>
        </w:rPr>
        <w:t xml:space="preserve">Сорока. Київ : Грамота, 2001. </w:t>
      </w:r>
      <w:r w:rsidRPr="00BB44C1">
        <w:rPr>
          <w:rFonts w:ascii="Times New Roman" w:eastAsia="Times New Roman" w:hAnsi="Times New Roman" w:cs="Times New Roman"/>
          <w:sz w:val="28"/>
          <w:szCs w:val="28"/>
          <w:lang w:val="uk-UA" w:eastAsia="ru-RU"/>
        </w:rPr>
        <w:t>463 с.</w:t>
      </w:r>
    </w:p>
    <w:p w:rsidR="00C60B74" w:rsidRPr="00BB44C1" w:rsidRDefault="00C60B74" w:rsidP="00C60B74">
      <w:pPr>
        <w:numPr>
          <w:ilvl w:val="0"/>
          <w:numId w:val="2"/>
        </w:numPr>
        <w:spacing w:after="0" w:line="360" w:lineRule="auto"/>
        <w:ind w:left="360"/>
        <w:jc w:val="both"/>
        <w:rPr>
          <w:rFonts w:ascii="Times New Roman" w:eastAsia="Times New Roman" w:hAnsi="Times New Roman" w:cs="Times New Roman"/>
          <w:sz w:val="28"/>
          <w:szCs w:val="28"/>
          <w:lang w:val="uk-UA" w:eastAsia="ru-RU"/>
        </w:rPr>
      </w:pPr>
      <w:r w:rsidRPr="00BB44C1">
        <w:rPr>
          <w:rFonts w:ascii="Times New Roman" w:eastAsia="Times New Roman" w:hAnsi="Times New Roman" w:cs="Times New Roman"/>
          <w:sz w:val="28"/>
          <w:szCs w:val="28"/>
          <w:lang w:eastAsia="ru-RU"/>
        </w:rPr>
        <w:t>Выготский Л. С. Избранные психологические исследования. Мышление и речь</w:t>
      </w:r>
      <w:r w:rsidRPr="00BB44C1">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eastAsia="ru-RU"/>
        </w:rPr>
        <w:t xml:space="preserve"> М</w:t>
      </w:r>
      <w:r>
        <w:rPr>
          <w:rFonts w:ascii="Times New Roman" w:eastAsia="Times New Roman" w:hAnsi="Times New Roman" w:cs="Times New Roman"/>
          <w:sz w:val="28"/>
          <w:szCs w:val="28"/>
          <w:lang w:val="uk-UA" w:eastAsia="ru-RU"/>
        </w:rPr>
        <w:t xml:space="preserve">осква </w:t>
      </w:r>
      <w:r w:rsidRPr="00BB44C1">
        <w:rPr>
          <w:rFonts w:ascii="Times New Roman" w:eastAsia="Times New Roman" w:hAnsi="Times New Roman" w:cs="Times New Roman"/>
          <w:sz w:val="28"/>
          <w:szCs w:val="28"/>
          <w:lang w:eastAsia="ru-RU"/>
        </w:rPr>
        <w:t>: АПИ РСФСР, 1956.  519 с.</w:t>
      </w:r>
    </w:p>
    <w:p w:rsidR="00C60B74" w:rsidRPr="00BB44C1" w:rsidRDefault="00C60B74" w:rsidP="00C60B74">
      <w:pPr>
        <w:numPr>
          <w:ilvl w:val="0"/>
          <w:numId w:val="2"/>
        </w:numPr>
        <w:spacing w:after="0" w:line="360" w:lineRule="auto"/>
        <w:ind w:left="360"/>
        <w:jc w:val="both"/>
        <w:rPr>
          <w:rFonts w:ascii="Times New Roman" w:eastAsia="Times New Roman" w:hAnsi="Times New Roman" w:cs="Times New Roman"/>
          <w:sz w:val="28"/>
          <w:szCs w:val="28"/>
          <w:lang w:val="uk-UA" w:eastAsia="ru-RU"/>
        </w:rPr>
      </w:pPr>
      <w:r w:rsidRPr="00BB44C1">
        <w:rPr>
          <w:rFonts w:ascii="Times New Roman" w:eastAsia="Times New Roman" w:hAnsi="Times New Roman" w:cs="Times New Roman"/>
          <w:sz w:val="28"/>
          <w:szCs w:val="28"/>
          <w:lang w:eastAsia="ru-RU"/>
        </w:rPr>
        <w:t>Гете И. В. Об искусстве</w:t>
      </w:r>
      <w:r w:rsidRPr="00BB44C1">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eastAsia="ru-RU"/>
        </w:rPr>
        <w:t xml:space="preserve"> М</w:t>
      </w:r>
      <w:r>
        <w:rPr>
          <w:rFonts w:ascii="Times New Roman" w:eastAsia="Times New Roman" w:hAnsi="Times New Roman" w:cs="Times New Roman"/>
          <w:sz w:val="28"/>
          <w:szCs w:val="28"/>
          <w:lang w:val="uk-UA" w:eastAsia="ru-RU"/>
        </w:rPr>
        <w:t>осква</w:t>
      </w:r>
      <w:r w:rsidRPr="00BB44C1">
        <w:rPr>
          <w:rFonts w:ascii="Times New Roman" w:eastAsia="Times New Roman" w:hAnsi="Times New Roman" w:cs="Times New Roman"/>
          <w:sz w:val="28"/>
          <w:szCs w:val="28"/>
          <w:lang w:eastAsia="ru-RU"/>
        </w:rPr>
        <w:t>, 1975.  622 с.</w:t>
      </w:r>
    </w:p>
    <w:p w:rsidR="00C60B74" w:rsidRPr="00BB44C1" w:rsidRDefault="00C60B74" w:rsidP="00C60B74">
      <w:pPr>
        <w:numPr>
          <w:ilvl w:val="0"/>
          <w:numId w:val="2"/>
        </w:numPr>
        <w:spacing w:after="0" w:line="360" w:lineRule="auto"/>
        <w:ind w:left="360"/>
        <w:jc w:val="both"/>
        <w:rPr>
          <w:rFonts w:ascii="Times New Roman" w:eastAsia="Times New Roman" w:hAnsi="Times New Roman" w:cs="Times New Roman"/>
          <w:sz w:val="28"/>
          <w:szCs w:val="28"/>
          <w:lang w:val="uk-UA" w:eastAsia="ru-RU"/>
        </w:rPr>
      </w:pPr>
      <w:r w:rsidRPr="00BB44C1">
        <w:rPr>
          <w:rFonts w:ascii="Times New Roman" w:eastAsia="Times New Roman" w:hAnsi="Times New Roman" w:cs="Times New Roman"/>
          <w:sz w:val="28"/>
          <w:szCs w:val="28"/>
          <w:lang w:val="uk-UA" w:eastAsia="ru-RU"/>
        </w:rPr>
        <w:lastRenderedPageBreak/>
        <w:t>Грищук В.</w:t>
      </w:r>
      <w:r w:rsidRPr="004A21E6">
        <w:rPr>
          <w:rFonts w:ascii="Times New Roman" w:eastAsia="Times New Roman" w:hAnsi="Times New Roman" w:cs="Times New Roman"/>
          <w:sz w:val="28"/>
          <w:szCs w:val="28"/>
          <w:lang w:val="uk-UA" w:eastAsia="ru-RU"/>
        </w:rPr>
        <w:t xml:space="preserve"> </w:t>
      </w:r>
      <w:r w:rsidRPr="00BB44C1">
        <w:rPr>
          <w:rFonts w:ascii="Times New Roman" w:eastAsia="Times New Roman" w:hAnsi="Times New Roman" w:cs="Times New Roman"/>
          <w:sz w:val="28"/>
          <w:szCs w:val="28"/>
          <w:lang w:val="uk-UA" w:eastAsia="ru-RU"/>
        </w:rPr>
        <w:t>В. Дериваційний потенціал прикметників на позначення кольору у сучасній українській мові</w:t>
      </w:r>
      <w:r>
        <w:rPr>
          <w:rFonts w:ascii="Times New Roman" w:eastAsia="Times New Roman" w:hAnsi="Times New Roman" w:cs="Times New Roman"/>
          <w:sz w:val="28"/>
          <w:szCs w:val="28"/>
          <w:lang w:val="uk-UA" w:eastAsia="ru-RU"/>
        </w:rPr>
        <w:t>.</w:t>
      </w:r>
      <w:r w:rsidRPr="00BB44C1">
        <w:rPr>
          <w:rFonts w:ascii="Times New Roman" w:eastAsia="Times New Roman" w:hAnsi="Times New Roman" w:cs="Times New Roman"/>
          <w:sz w:val="28"/>
          <w:szCs w:val="28"/>
          <w:lang w:val="uk-UA" w:eastAsia="ru-RU"/>
        </w:rPr>
        <w:t xml:space="preserve"> </w:t>
      </w:r>
      <w:r w:rsidRPr="004F21B3">
        <w:rPr>
          <w:rFonts w:ascii="Times New Roman" w:eastAsia="Times New Roman" w:hAnsi="Times New Roman" w:cs="Times New Roman"/>
          <w:i/>
          <w:sz w:val="28"/>
          <w:szCs w:val="28"/>
          <w:lang w:val="uk-UA" w:eastAsia="ru-RU"/>
        </w:rPr>
        <w:t>Мовознавство.</w:t>
      </w:r>
      <w:r w:rsidRPr="00BB44C1">
        <w:rPr>
          <w:rFonts w:ascii="Times New Roman" w:eastAsia="Times New Roman" w:hAnsi="Times New Roman" w:cs="Times New Roman"/>
          <w:sz w:val="28"/>
          <w:szCs w:val="28"/>
          <w:lang w:val="uk-UA" w:eastAsia="ru-RU"/>
        </w:rPr>
        <w:t xml:space="preserve">  1986.  № 2.  С.23-30.</w:t>
      </w:r>
    </w:p>
    <w:p w:rsidR="00C60B74" w:rsidRPr="00BB44C1" w:rsidRDefault="00C60B74" w:rsidP="00C60B74">
      <w:pPr>
        <w:numPr>
          <w:ilvl w:val="0"/>
          <w:numId w:val="2"/>
        </w:numPr>
        <w:spacing w:after="0" w:line="360" w:lineRule="auto"/>
        <w:ind w:left="360"/>
        <w:jc w:val="both"/>
        <w:rPr>
          <w:rFonts w:ascii="Times New Roman" w:eastAsia="Times New Roman" w:hAnsi="Times New Roman" w:cs="Times New Roman"/>
          <w:sz w:val="28"/>
          <w:szCs w:val="28"/>
          <w:lang w:val="uk-UA" w:eastAsia="ru-RU"/>
        </w:rPr>
      </w:pPr>
      <w:r w:rsidRPr="00BB44C1">
        <w:rPr>
          <w:rFonts w:ascii="Times New Roman" w:eastAsia="Times New Roman" w:hAnsi="Times New Roman" w:cs="Times New Roman"/>
          <w:sz w:val="28"/>
          <w:szCs w:val="28"/>
          <w:lang w:val="uk-UA" w:eastAsia="ru-RU"/>
        </w:rPr>
        <w:t>Зівак О.</w:t>
      </w:r>
      <w:r w:rsidRPr="004A21E6">
        <w:rPr>
          <w:rFonts w:ascii="Times New Roman" w:eastAsia="Times New Roman" w:hAnsi="Times New Roman" w:cs="Times New Roman"/>
          <w:sz w:val="28"/>
          <w:szCs w:val="28"/>
          <w:lang w:val="uk-UA" w:eastAsia="ru-RU"/>
        </w:rPr>
        <w:t xml:space="preserve"> </w:t>
      </w:r>
      <w:r w:rsidRPr="00BB44C1">
        <w:rPr>
          <w:rFonts w:ascii="Times New Roman" w:eastAsia="Times New Roman" w:hAnsi="Times New Roman" w:cs="Times New Roman"/>
          <w:sz w:val="28"/>
          <w:szCs w:val="28"/>
          <w:lang w:val="uk-UA" w:eastAsia="ru-RU"/>
        </w:rPr>
        <w:t>М. Про систему назв кольорів у сучасній українській мові</w:t>
      </w:r>
      <w:r>
        <w:rPr>
          <w:rFonts w:ascii="Times New Roman" w:eastAsia="Times New Roman" w:hAnsi="Times New Roman" w:cs="Times New Roman"/>
          <w:sz w:val="28"/>
          <w:szCs w:val="28"/>
          <w:lang w:val="uk-UA" w:eastAsia="ru-RU"/>
        </w:rPr>
        <w:t>.</w:t>
      </w:r>
      <w:r w:rsidRPr="00BB44C1">
        <w:rPr>
          <w:rFonts w:ascii="Times New Roman" w:eastAsia="Times New Roman" w:hAnsi="Times New Roman" w:cs="Times New Roman"/>
          <w:sz w:val="28"/>
          <w:szCs w:val="28"/>
          <w:lang w:val="uk-UA" w:eastAsia="ru-RU"/>
        </w:rPr>
        <w:t xml:space="preserve"> </w:t>
      </w:r>
      <w:r w:rsidRPr="004F21B3">
        <w:rPr>
          <w:rFonts w:ascii="Times New Roman" w:eastAsia="Times New Roman" w:hAnsi="Times New Roman" w:cs="Times New Roman"/>
          <w:i/>
          <w:sz w:val="28"/>
          <w:szCs w:val="28"/>
          <w:lang w:val="uk-UA" w:eastAsia="ru-RU"/>
        </w:rPr>
        <w:t>Українське мовознавство.</w:t>
      </w:r>
      <w:r w:rsidRPr="00BB44C1">
        <w:rPr>
          <w:rFonts w:ascii="Times New Roman" w:eastAsia="Times New Roman" w:hAnsi="Times New Roman" w:cs="Times New Roman"/>
          <w:sz w:val="28"/>
          <w:szCs w:val="28"/>
          <w:lang w:val="uk-UA" w:eastAsia="ru-RU"/>
        </w:rPr>
        <w:t xml:space="preserve"> 1975. № 3. С.25-32.</w:t>
      </w:r>
    </w:p>
    <w:p w:rsidR="00C60B74" w:rsidRPr="00BB44C1" w:rsidRDefault="00C60B74" w:rsidP="00C60B74">
      <w:pPr>
        <w:numPr>
          <w:ilvl w:val="0"/>
          <w:numId w:val="2"/>
        </w:numPr>
        <w:spacing w:after="0" w:line="360" w:lineRule="auto"/>
        <w:ind w:left="360"/>
        <w:jc w:val="both"/>
        <w:rPr>
          <w:rFonts w:ascii="Times New Roman" w:eastAsia="Times New Roman" w:hAnsi="Times New Roman" w:cs="Times New Roman"/>
          <w:sz w:val="28"/>
          <w:szCs w:val="28"/>
          <w:lang w:val="uk-UA" w:eastAsia="ru-RU"/>
        </w:rPr>
      </w:pPr>
      <w:r w:rsidRPr="00BB44C1">
        <w:rPr>
          <w:rFonts w:ascii="Times New Roman" w:eastAsia="Times New Roman" w:hAnsi="Times New Roman" w:cs="Times New Roman"/>
          <w:sz w:val="28"/>
          <w:szCs w:val="28"/>
          <w:lang w:val="uk-UA" w:eastAsia="ru-RU"/>
        </w:rPr>
        <w:t>Е</w:t>
      </w:r>
      <w:r>
        <w:rPr>
          <w:rFonts w:ascii="Times New Roman" w:eastAsia="Times New Roman" w:hAnsi="Times New Roman" w:cs="Times New Roman"/>
          <w:sz w:val="28"/>
          <w:szCs w:val="28"/>
          <w:lang w:val="uk-UA" w:eastAsia="ru-RU"/>
        </w:rPr>
        <w:t xml:space="preserve">нциклопедія. Українська мова. Київ </w:t>
      </w:r>
      <w:r w:rsidRPr="00BB44C1">
        <w:rPr>
          <w:rFonts w:ascii="Times New Roman" w:eastAsia="Times New Roman" w:hAnsi="Times New Roman" w:cs="Times New Roman"/>
          <w:sz w:val="28"/>
          <w:szCs w:val="28"/>
          <w:lang w:val="uk-UA" w:eastAsia="ru-RU"/>
        </w:rPr>
        <w:t>: Українська енциклопедія ім. М.П.Бажана, 2000.  750 с.</w:t>
      </w:r>
    </w:p>
    <w:p w:rsidR="00C60B74" w:rsidRPr="00BB44C1" w:rsidRDefault="00C60B74" w:rsidP="00C60B74">
      <w:pPr>
        <w:numPr>
          <w:ilvl w:val="0"/>
          <w:numId w:val="2"/>
        </w:numPr>
        <w:spacing w:after="0" w:line="360" w:lineRule="auto"/>
        <w:ind w:left="360"/>
        <w:jc w:val="both"/>
        <w:rPr>
          <w:rFonts w:ascii="Times New Roman" w:eastAsia="Times New Roman" w:hAnsi="Times New Roman" w:cs="Times New Roman"/>
          <w:sz w:val="28"/>
          <w:szCs w:val="28"/>
          <w:lang w:val="uk-UA" w:eastAsia="ru-RU"/>
        </w:rPr>
      </w:pPr>
      <w:r w:rsidRPr="00BB44C1">
        <w:rPr>
          <w:rFonts w:ascii="Times New Roman" w:eastAsia="Times New Roman" w:hAnsi="Times New Roman" w:cs="Times New Roman"/>
          <w:sz w:val="28"/>
          <w:szCs w:val="28"/>
          <w:lang w:val="uk-UA" w:eastAsia="ru-RU"/>
        </w:rPr>
        <w:t>Жилко Ф.</w:t>
      </w:r>
      <w:r w:rsidRPr="004A21E6">
        <w:rPr>
          <w:rFonts w:ascii="Times New Roman" w:eastAsia="Times New Roman" w:hAnsi="Times New Roman" w:cs="Times New Roman"/>
          <w:sz w:val="28"/>
          <w:szCs w:val="28"/>
          <w:lang w:val="uk-UA" w:eastAsia="ru-RU"/>
        </w:rPr>
        <w:t xml:space="preserve"> </w:t>
      </w:r>
      <w:r w:rsidRPr="00BB44C1">
        <w:rPr>
          <w:rFonts w:ascii="Times New Roman" w:eastAsia="Times New Roman" w:hAnsi="Times New Roman" w:cs="Times New Roman"/>
          <w:sz w:val="28"/>
          <w:szCs w:val="28"/>
          <w:lang w:val="uk-UA" w:eastAsia="ru-RU"/>
        </w:rPr>
        <w:t>Т. Про семантичні поля української мови</w:t>
      </w:r>
      <w:r>
        <w:rPr>
          <w:rFonts w:ascii="Times New Roman" w:eastAsia="Times New Roman" w:hAnsi="Times New Roman" w:cs="Times New Roman"/>
          <w:sz w:val="28"/>
          <w:szCs w:val="28"/>
          <w:lang w:val="uk-UA" w:eastAsia="ru-RU"/>
        </w:rPr>
        <w:t xml:space="preserve">. </w:t>
      </w:r>
      <w:r w:rsidRPr="008D0FBE">
        <w:rPr>
          <w:rFonts w:ascii="Times New Roman" w:eastAsia="Times New Roman" w:hAnsi="Times New Roman" w:cs="Times New Roman"/>
          <w:sz w:val="28"/>
          <w:szCs w:val="28"/>
          <w:lang w:val="uk-UA" w:eastAsia="ru-RU"/>
        </w:rPr>
        <w:t xml:space="preserve">Українська мова і література в школі. </w:t>
      </w:r>
      <w:r w:rsidRPr="00BB44C1">
        <w:rPr>
          <w:rFonts w:ascii="Times New Roman" w:eastAsia="Times New Roman" w:hAnsi="Times New Roman" w:cs="Times New Roman"/>
          <w:sz w:val="28"/>
          <w:szCs w:val="28"/>
          <w:lang w:val="uk-UA" w:eastAsia="ru-RU"/>
        </w:rPr>
        <w:t>1971.  № 12.  С. 25-32.</w:t>
      </w:r>
    </w:p>
    <w:p w:rsidR="00C60B74" w:rsidRDefault="00C60B74" w:rsidP="00C60B74">
      <w:pPr>
        <w:numPr>
          <w:ilvl w:val="0"/>
          <w:numId w:val="2"/>
        </w:numPr>
        <w:spacing w:after="0" w:line="360" w:lineRule="auto"/>
        <w:ind w:left="360"/>
        <w:jc w:val="both"/>
        <w:rPr>
          <w:rFonts w:ascii="Times New Roman" w:eastAsia="Times New Roman" w:hAnsi="Times New Roman" w:cs="Times New Roman"/>
          <w:sz w:val="28"/>
          <w:szCs w:val="28"/>
          <w:lang w:val="uk-UA" w:eastAsia="ru-RU"/>
        </w:rPr>
      </w:pPr>
      <w:r w:rsidRPr="00BB44C1">
        <w:rPr>
          <w:rFonts w:ascii="Times New Roman" w:eastAsia="Times New Roman" w:hAnsi="Times New Roman" w:cs="Times New Roman"/>
          <w:sz w:val="28"/>
          <w:szCs w:val="28"/>
          <w:lang w:val="uk-UA" w:eastAsia="ru-RU"/>
        </w:rPr>
        <w:t>Іванова Т.</w:t>
      </w:r>
      <w:r w:rsidRPr="004A21E6">
        <w:rPr>
          <w:rFonts w:ascii="Times New Roman" w:eastAsia="Times New Roman" w:hAnsi="Times New Roman" w:cs="Times New Roman"/>
          <w:sz w:val="28"/>
          <w:szCs w:val="28"/>
          <w:lang w:val="uk-UA" w:eastAsia="ru-RU"/>
        </w:rPr>
        <w:t xml:space="preserve"> </w:t>
      </w:r>
      <w:r w:rsidRPr="00BB44C1">
        <w:rPr>
          <w:rFonts w:ascii="Times New Roman" w:eastAsia="Times New Roman" w:hAnsi="Times New Roman" w:cs="Times New Roman"/>
          <w:sz w:val="28"/>
          <w:szCs w:val="28"/>
          <w:lang w:val="uk-UA" w:eastAsia="ru-RU"/>
        </w:rPr>
        <w:t>В. Символіка трьох кольорів в романі Ліни Костенко «Маруся Чурай»</w:t>
      </w:r>
      <w:r>
        <w:rPr>
          <w:rFonts w:ascii="Times New Roman" w:eastAsia="Times New Roman" w:hAnsi="Times New Roman" w:cs="Times New Roman"/>
          <w:sz w:val="28"/>
          <w:szCs w:val="28"/>
          <w:lang w:val="uk-UA" w:eastAsia="ru-RU"/>
        </w:rPr>
        <w:t>.</w:t>
      </w:r>
      <w:r w:rsidRPr="00BB44C1">
        <w:rPr>
          <w:rFonts w:ascii="Times New Roman" w:eastAsia="Times New Roman" w:hAnsi="Times New Roman" w:cs="Times New Roman"/>
          <w:sz w:val="28"/>
          <w:szCs w:val="28"/>
          <w:lang w:val="uk-UA" w:eastAsia="ru-RU"/>
        </w:rPr>
        <w:t xml:space="preserve"> </w:t>
      </w:r>
      <w:r w:rsidRPr="008D0FBE">
        <w:rPr>
          <w:rFonts w:ascii="Times New Roman" w:eastAsia="Times New Roman" w:hAnsi="Times New Roman" w:cs="Times New Roman"/>
          <w:sz w:val="28"/>
          <w:szCs w:val="28"/>
          <w:lang w:val="uk-UA" w:eastAsia="ru-RU"/>
        </w:rPr>
        <w:t>Українське мовознавство</w:t>
      </w:r>
      <w:r>
        <w:rPr>
          <w:rFonts w:ascii="Times New Roman" w:eastAsia="Times New Roman" w:hAnsi="Times New Roman" w:cs="Times New Roman"/>
          <w:sz w:val="28"/>
          <w:szCs w:val="28"/>
          <w:lang w:val="uk-UA" w:eastAsia="ru-RU"/>
        </w:rPr>
        <w:t xml:space="preserve">. Київ </w:t>
      </w:r>
      <w:r w:rsidRPr="00BB44C1">
        <w:rPr>
          <w:rFonts w:ascii="Times New Roman" w:eastAsia="Times New Roman" w:hAnsi="Times New Roman" w:cs="Times New Roman"/>
          <w:sz w:val="28"/>
          <w:szCs w:val="28"/>
          <w:lang w:val="uk-UA" w:eastAsia="ru-RU"/>
        </w:rPr>
        <w:t>: Либідь, 1992.  Вип. 19.  С. 65-70.</w:t>
      </w:r>
    </w:p>
    <w:p w:rsidR="00C60B74" w:rsidRPr="00B53299" w:rsidRDefault="00C60B74" w:rsidP="00C60B74">
      <w:pPr>
        <w:numPr>
          <w:ilvl w:val="0"/>
          <w:numId w:val="2"/>
        </w:numPr>
        <w:tabs>
          <w:tab w:val="clear" w:pos="1080"/>
          <w:tab w:val="num" w:pos="360"/>
        </w:tabs>
        <w:spacing w:after="0" w:line="360" w:lineRule="auto"/>
        <w:ind w:left="360"/>
        <w:jc w:val="both"/>
        <w:rPr>
          <w:rFonts w:ascii="Times New Roman" w:hAnsi="Times New Roman" w:cs="Times New Roman"/>
          <w:sz w:val="28"/>
          <w:szCs w:val="28"/>
          <w:lang w:val="uk-UA"/>
        </w:rPr>
      </w:pPr>
      <w:r w:rsidRPr="00B53299">
        <w:rPr>
          <w:rFonts w:ascii="Times New Roman" w:hAnsi="Times New Roman" w:cs="Times New Roman"/>
          <w:sz w:val="28"/>
          <w:szCs w:val="28"/>
          <w:lang w:val="uk-UA"/>
        </w:rPr>
        <w:t>Кандрашук О.</w:t>
      </w:r>
      <w:r w:rsidRPr="003F45B2">
        <w:rPr>
          <w:rFonts w:ascii="Times New Roman" w:hAnsi="Times New Roman" w:cs="Times New Roman"/>
          <w:sz w:val="28"/>
          <w:szCs w:val="28"/>
        </w:rPr>
        <w:t xml:space="preserve"> </w:t>
      </w:r>
      <w:r w:rsidRPr="00B53299">
        <w:rPr>
          <w:rFonts w:ascii="Times New Roman" w:hAnsi="Times New Roman" w:cs="Times New Roman"/>
          <w:sz w:val="28"/>
          <w:szCs w:val="28"/>
          <w:lang w:val="uk-UA"/>
        </w:rPr>
        <w:t>В. Семантичне поле простору: статут, структура, внутрішні зв’язки</w:t>
      </w:r>
      <w:r>
        <w:rPr>
          <w:rFonts w:ascii="Times New Roman" w:hAnsi="Times New Roman" w:cs="Times New Roman"/>
          <w:sz w:val="28"/>
          <w:szCs w:val="28"/>
          <w:lang w:val="uk-UA"/>
        </w:rPr>
        <w:t xml:space="preserve"> </w:t>
      </w:r>
      <w:r w:rsidRPr="00B53299">
        <w:rPr>
          <w:rFonts w:ascii="Times New Roman" w:hAnsi="Times New Roman" w:cs="Times New Roman"/>
          <w:sz w:val="28"/>
          <w:szCs w:val="28"/>
          <w:lang w:val="uk-UA"/>
        </w:rPr>
        <w:t>: автореф.</w:t>
      </w:r>
      <w:r>
        <w:rPr>
          <w:rFonts w:ascii="Times New Roman" w:hAnsi="Times New Roman" w:cs="Times New Roman"/>
          <w:sz w:val="28"/>
          <w:szCs w:val="28"/>
          <w:lang w:val="uk-UA"/>
        </w:rPr>
        <w:t xml:space="preserve"> дис… канд. філолог. наук : 10.02.01</w:t>
      </w:r>
      <w:r w:rsidRPr="00B53299">
        <w:rPr>
          <w:rFonts w:ascii="Times New Roman" w:hAnsi="Times New Roman" w:cs="Times New Roman"/>
          <w:sz w:val="28"/>
          <w:szCs w:val="28"/>
          <w:lang w:val="uk-UA"/>
        </w:rPr>
        <w:t>. Кіровоград, 1998.  16 с.</w:t>
      </w:r>
    </w:p>
    <w:p w:rsidR="00C60B74" w:rsidRPr="00B53299" w:rsidRDefault="00C60B74" w:rsidP="00C60B74">
      <w:pPr>
        <w:numPr>
          <w:ilvl w:val="0"/>
          <w:numId w:val="2"/>
        </w:numPr>
        <w:tabs>
          <w:tab w:val="clear" w:pos="1080"/>
          <w:tab w:val="num" w:pos="360"/>
        </w:tabs>
        <w:spacing w:after="0" w:line="360" w:lineRule="auto"/>
        <w:ind w:left="360"/>
        <w:jc w:val="both"/>
        <w:rPr>
          <w:rFonts w:ascii="Times New Roman" w:hAnsi="Times New Roman" w:cs="Times New Roman"/>
          <w:sz w:val="28"/>
          <w:szCs w:val="28"/>
          <w:lang w:val="uk-UA"/>
        </w:rPr>
      </w:pPr>
      <w:r w:rsidRPr="00B53299">
        <w:rPr>
          <w:rFonts w:ascii="Times New Roman" w:hAnsi="Times New Roman" w:cs="Times New Roman"/>
          <w:sz w:val="28"/>
          <w:szCs w:val="28"/>
          <w:lang w:val="uk-UA"/>
        </w:rPr>
        <w:t>Карпенко Ю.</w:t>
      </w:r>
      <w:r w:rsidRPr="003F45B2">
        <w:rPr>
          <w:rFonts w:ascii="Times New Roman" w:hAnsi="Times New Roman" w:cs="Times New Roman"/>
          <w:sz w:val="28"/>
          <w:szCs w:val="28"/>
        </w:rPr>
        <w:t xml:space="preserve"> </w:t>
      </w:r>
      <w:r w:rsidRPr="00B53299">
        <w:rPr>
          <w:rFonts w:ascii="Times New Roman" w:hAnsi="Times New Roman" w:cs="Times New Roman"/>
          <w:sz w:val="28"/>
          <w:szCs w:val="28"/>
          <w:lang w:val="uk-UA"/>
        </w:rPr>
        <w:t>О. Про антропонімію роману «Берестечко» Ліни Костенко</w:t>
      </w:r>
      <w:r>
        <w:rPr>
          <w:rFonts w:ascii="Times New Roman" w:hAnsi="Times New Roman" w:cs="Times New Roman"/>
          <w:sz w:val="28"/>
          <w:szCs w:val="28"/>
          <w:lang w:val="uk-UA"/>
        </w:rPr>
        <w:t>.</w:t>
      </w:r>
      <w:r w:rsidRPr="00B53299">
        <w:rPr>
          <w:rFonts w:ascii="Times New Roman" w:hAnsi="Times New Roman" w:cs="Times New Roman"/>
          <w:sz w:val="28"/>
          <w:szCs w:val="28"/>
          <w:lang w:val="uk-UA"/>
        </w:rPr>
        <w:t xml:space="preserve"> </w:t>
      </w:r>
      <w:r w:rsidRPr="004F21B3">
        <w:rPr>
          <w:rFonts w:ascii="Times New Roman" w:hAnsi="Times New Roman" w:cs="Times New Roman"/>
          <w:i/>
          <w:sz w:val="28"/>
          <w:szCs w:val="28"/>
          <w:lang w:val="uk-UA"/>
        </w:rPr>
        <w:t>Записки з ономастики.</w:t>
      </w:r>
      <w:r>
        <w:rPr>
          <w:rFonts w:ascii="Times New Roman" w:hAnsi="Times New Roman" w:cs="Times New Roman"/>
          <w:sz w:val="28"/>
          <w:szCs w:val="28"/>
          <w:lang w:val="uk-UA"/>
        </w:rPr>
        <w:t xml:space="preserve">  Одеса : Астропринт, 2001.</w:t>
      </w:r>
      <w:r w:rsidRPr="00B53299">
        <w:rPr>
          <w:rFonts w:ascii="Times New Roman" w:hAnsi="Times New Roman" w:cs="Times New Roman"/>
          <w:sz w:val="28"/>
          <w:szCs w:val="28"/>
          <w:lang w:val="uk-UA"/>
        </w:rPr>
        <w:t xml:space="preserve"> Вип. 5.  С. 62-65.</w:t>
      </w:r>
    </w:p>
    <w:p w:rsidR="00C60B74" w:rsidRPr="00BB44C1" w:rsidRDefault="00C60B74" w:rsidP="00C60B74">
      <w:pPr>
        <w:numPr>
          <w:ilvl w:val="0"/>
          <w:numId w:val="2"/>
        </w:numPr>
        <w:spacing w:after="0" w:line="360" w:lineRule="auto"/>
        <w:ind w:left="360"/>
        <w:jc w:val="both"/>
        <w:rPr>
          <w:rFonts w:ascii="Times New Roman" w:eastAsia="Times New Roman" w:hAnsi="Times New Roman" w:cs="Times New Roman"/>
          <w:sz w:val="28"/>
          <w:szCs w:val="28"/>
          <w:lang w:val="uk-UA" w:eastAsia="ru-RU"/>
        </w:rPr>
      </w:pPr>
      <w:r w:rsidRPr="00BB44C1">
        <w:rPr>
          <w:rFonts w:ascii="Times New Roman" w:eastAsia="Times New Roman" w:hAnsi="Times New Roman" w:cs="Times New Roman"/>
          <w:sz w:val="28"/>
          <w:szCs w:val="28"/>
          <w:lang w:val="uk-UA" w:eastAsia="ru-RU"/>
        </w:rPr>
        <w:t xml:space="preserve">Керлот </w:t>
      </w:r>
      <w:r>
        <w:rPr>
          <w:rFonts w:ascii="Times New Roman" w:eastAsia="Times New Roman" w:hAnsi="Times New Roman" w:cs="Times New Roman"/>
          <w:sz w:val="28"/>
          <w:szCs w:val="28"/>
          <w:lang w:eastAsia="ru-RU"/>
        </w:rPr>
        <w:t>Х.</w:t>
      </w:r>
      <w:r w:rsidRPr="003F45B2">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Э. Словарь символов.  М</w:t>
      </w:r>
      <w:r>
        <w:rPr>
          <w:rFonts w:ascii="Times New Roman" w:eastAsia="Times New Roman" w:hAnsi="Times New Roman" w:cs="Times New Roman"/>
          <w:sz w:val="28"/>
          <w:szCs w:val="28"/>
          <w:lang w:val="uk-UA" w:eastAsia="ru-RU"/>
        </w:rPr>
        <w:t>осква</w:t>
      </w:r>
      <w:r w:rsidRPr="00BB44C1">
        <w:rPr>
          <w:rFonts w:ascii="Times New Roman" w:eastAsia="Times New Roman" w:hAnsi="Times New Roman" w:cs="Times New Roman"/>
          <w:sz w:val="28"/>
          <w:szCs w:val="28"/>
          <w:lang w:eastAsia="ru-RU"/>
        </w:rPr>
        <w:t>, 1988.  240 с.</w:t>
      </w:r>
    </w:p>
    <w:p w:rsidR="00C60B74" w:rsidRPr="00BB44C1" w:rsidRDefault="00C60B74" w:rsidP="00C60B74">
      <w:pPr>
        <w:numPr>
          <w:ilvl w:val="0"/>
          <w:numId w:val="2"/>
        </w:numPr>
        <w:spacing w:after="0" w:line="360" w:lineRule="auto"/>
        <w:ind w:left="360"/>
        <w:jc w:val="both"/>
        <w:rPr>
          <w:rFonts w:ascii="Times New Roman" w:eastAsia="Times New Roman" w:hAnsi="Times New Roman" w:cs="Times New Roman"/>
          <w:sz w:val="28"/>
          <w:szCs w:val="28"/>
          <w:lang w:val="uk-UA" w:eastAsia="ru-RU"/>
        </w:rPr>
      </w:pPr>
      <w:r w:rsidRPr="00BB44C1">
        <w:rPr>
          <w:rFonts w:ascii="Times New Roman" w:eastAsia="Times New Roman" w:hAnsi="Times New Roman" w:cs="Times New Roman"/>
          <w:sz w:val="28"/>
          <w:szCs w:val="28"/>
          <w:lang w:val="uk-UA" w:eastAsia="ru-RU"/>
        </w:rPr>
        <w:t>Кириченко А.</w:t>
      </w:r>
      <w:r w:rsidRPr="003F45B2">
        <w:rPr>
          <w:rFonts w:ascii="Times New Roman" w:eastAsia="Times New Roman" w:hAnsi="Times New Roman" w:cs="Times New Roman"/>
          <w:sz w:val="28"/>
          <w:szCs w:val="28"/>
          <w:lang w:eastAsia="ru-RU"/>
        </w:rPr>
        <w:t xml:space="preserve"> </w:t>
      </w:r>
      <w:r w:rsidRPr="00BB44C1">
        <w:rPr>
          <w:rFonts w:ascii="Times New Roman" w:eastAsia="Times New Roman" w:hAnsi="Times New Roman" w:cs="Times New Roman"/>
          <w:sz w:val="28"/>
          <w:szCs w:val="28"/>
          <w:lang w:val="uk-UA" w:eastAsia="ru-RU"/>
        </w:rPr>
        <w:t>П. Структурно-семантичні типи назв кольорів в східнослов’янських мовах</w:t>
      </w:r>
      <w:r>
        <w:rPr>
          <w:rFonts w:ascii="Times New Roman" w:eastAsia="Times New Roman" w:hAnsi="Times New Roman" w:cs="Times New Roman"/>
          <w:sz w:val="28"/>
          <w:szCs w:val="28"/>
          <w:lang w:val="uk-UA" w:eastAsia="ru-RU"/>
        </w:rPr>
        <w:t>.</w:t>
      </w:r>
      <w:r w:rsidRPr="00BB44C1">
        <w:rPr>
          <w:rFonts w:ascii="Times New Roman" w:eastAsia="Times New Roman" w:hAnsi="Times New Roman" w:cs="Times New Roman"/>
          <w:sz w:val="28"/>
          <w:szCs w:val="28"/>
          <w:lang w:val="uk-UA" w:eastAsia="ru-RU"/>
        </w:rPr>
        <w:t xml:space="preserve"> </w:t>
      </w:r>
      <w:r w:rsidRPr="004F21B3">
        <w:rPr>
          <w:rFonts w:ascii="Times New Roman" w:eastAsia="Times New Roman" w:hAnsi="Times New Roman" w:cs="Times New Roman"/>
          <w:i/>
          <w:sz w:val="28"/>
          <w:szCs w:val="28"/>
          <w:lang w:val="uk-UA" w:eastAsia="ru-RU"/>
        </w:rPr>
        <w:t>Питання українського мовознавства.</w:t>
      </w:r>
      <w:r w:rsidRPr="00BB44C1">
        <w:rPr>
          <w:rFonts w:ascii="Times New Roman" w:eastAsia="Times New Roman" w:hAnsi="Times New Roman" w:cs="Times New Roman"/>
          <w:sz w:val="28"/>
          <w:szCs w:val="28"/>
          <w:lang w:val="uk-UA" w:eastAsia="ru-RU"/>
        </w:rPr>
        <w:t xml:space="preserve"> Львів, 1960.  Кн. 4.  С. 12-16.</w:t>
      </w:r>
    </w:p>
    <w:p w:rsidR="00C60B74" w:rsidRPr="00BB44C1" w:rsidRDefault="00C60B74" w:rsidP="00C60B74">
      <w:pPr>
        <w:numPr>
          <w:ilvl w:val="0"/>
          <w:numId w:val="2"/>
        </w:numPr>
        <w:spacing w:after="0" w:line="360" w:lineRule="auto"/>
        <w:ind w:left="360"/>
        <w:jc w:val="both"/>
        <w:rPr>
          <w:rFonts w:ascii="Times New Roman" w:eastAsia="Times New Roman" w:hAnsi="Times New Roman" w:cs="Times New Roman"/>
          <w:sz w:val="28"/>
          <w:szCs w:val="28"/>
          <w:lang w:val="uk-UA" w:eastAsia="ru-RU"/>
        </w:rPr>
      </w:pPr>
      <w:r w:rsidRPr="00BB44C1">
        <w:rPr>
          <w:rFonts w:ascii="Times New Roman" w:eastAsia="Times New Roman" w:hAnsi="Times New Roman" w:cs="Times New Roman"/>
          <w:sz w:val="28"/>
          <w:szCs w:val="28"/>
          <w:lang w:val="uk-UA" w:eastAsia="ru-RU"/>
        </w:rPr>
        <w:t>Клоче</w:t>
      </w:r>
      <w:r>
        <w:rPr>
          <w:rFonts w:ascii="Times New Roman" w:eastAsia="Times New Roman" w:hAnsi="Times New Roman" w:cs="Times New Roman"/>
          <w:sz w:val="28"/>
          <w:szCs w:val="28"/>
          <w:lang w:val="uk-UA" w:eastAsia="ru-RU"/>
        </w:rPr>
        <w:t>к Г.</w:t>
      </w:r>
      <w:r w:rsidRPr="003F45B2">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val="uk-UA" w:eastAsia="ru-RU"/>
        </w:rPr>
        <w:t xml:space="preserve">Д. Поетика і психологія.  Київ </w:t>
      </w:r>
      <w:r w:rsidRPr="00BB44C1">
        <w:rPr>
          <w:rFonts w:ascii="Times New Roman" w:eastAsia="Times New Roman" w:hAnsi="Times New Roman" w:cs="Times New Roman"/>
          <w:sz w:val="28"/>
          <w:szCs w:val="28"/>
          <w:lang w:val="uk-UA" w:eastAsia="ru-RU"/>
        </w:rPr>
        <w:t>: Значення, 1990.  47 с.</w:t>
      </w:r>
    </w:p>
    <w:p w:rsidR="00C60B74" w:rsidRPr="00BB44C1" w:rsidRDefault="00C60B74" w:rsidP="00C60B74">
      <w:pPr>
        <w:numPr>
          <w:ilvl w:val="0"/>
          <w:numId w:val="2"/>
        </w:numPr>
        <w:spacing w:after="0" w:line="360" w:lineRule="auto"/>
        <w:ind w:left="360"/>
        <w:jc w:val="both"/>
        <w:rPr>
          <w:rFonts w:ascii="Times New Roman" w:eastAsia="Times New Roman" w:hAnsi="Times New Roman" w:cs="Times New Roman"/>
          <w:sz w:val="28"/>
          <w:szCs w:val="28"/>
          <w:lang w:val="uk-UA" w:eastAsia="ru-RU"/>
        </w:rPr>
      </w:pPr>
      <w:r w:rsidRPr="00BB44C1">
        <w:rPr>
          <w:rFonts w:ascii="Times New Roman" w:eastAsia="Times New Roman" w:hAnsi="Times New Roman" w:cs="Times New Roman"/>
          <w:sz w:val="28"/>
          <w:szCs w:val="28"/>
          <w:lang w:val="uk-UA" w:eastAsia="ru-RU"/>
        </w:rPr>
        <w:t>Ковальова Т.</w:t>
      </w:r>
      <w:r w:rsidRPr="003F45B2">
        <w:rPr>
          <w:rFonts w:ascii="Times New Roman" w:eastAsia="Times New Roman" w:hAnsi="Times New Roman" w:cs="Times New Roman"/>
          <w:sz w:val="28"/>
          <w:szCs w:val="28"/>
          <w:lang w:val="uk-UA" w:eastAsia="ru-RU"/>
        </w:rPr>
        <w:t xml:space="preserve"> </w:t>
      </w:r>
      <w:r w:rsidRPr="00BB44C1">
        <w:rPr>
          <w:rFonts w:ascii="Times New Roman" w:eastAsia="Times New Roman" w:hAnsi="Times New Roman" w:cs="Times New Roman"/>
          <w:sz w:val="28"/>
          <w:szCs w:val="28"/>
          <w:lang w:val="uk-UA" w:eastAsia="ru-RU"/>
        </w:rPr>
        <w:t>В. Колір як засіб вираження ін</w:t>
      </w:r>
      <w:r>
        <w:rPr>
          <w:rFonts w:ascii="Times New Roman" w:eastAsia="Times New Roman" w:hAnsi="Times New Roman" w:cs="Times New Roman"/>
          <w:sz w:val="28"/>
          <w:szCs w:val="28"/>
          <w:lang w:val="uk-UA" w:eastAsia="ru-RU"/>
        </w:rPr>
        <w:t>дивідуального стилю письменника.</w:t>
      </w:r>
      <w:r w:rsidRPr="00BB44C1">
        <w:rPr>
          <w:rFonts w:ascii="Times New Roman" w:eastAsia="Times New Roman" w:hAnsi="Times New Roman" w:cs="Times New Roman"/>
          <w:sz w:val="28"/>
          <w:szCs w:val="28"/>
          <w:lang w:val="uk-UA" w:eastAsia="ru-RU"/>
        </w:rPr>
        <w:t xml:space="preserve"> </w:t>
      </w:r>
      <w:r w:rsidRPr="007E215D">
        <w:rPr>
          <w:rFonts w:ascii="Times New Roman" w:eastAsia="Times New Roman" w:hAnsi="Times New Roman" w:cs="Times New Roman"/>
          <w:i/>
          <w:sz w:val="28"/>
          <w:szCs w:val="28"/>
          <w:lang w:val="uk-UA" w:eastAsia="ru-RU"/>
        </w:rPr>
        <w:t>Тенденції розвитку української літератури та літературної критики нових часів :</w:t>
      </w:r>
      <w:r>
        <w:rPr>
          <w:rFonts w:ascii="Times New Roman" w:eastAsia="Times New Roman" w:hAnsi="Times New Roman" w:cs="Times New Roman"/>
          <w:sz w:val="28"/>
          <w:szCs w:val="28"/>
          <w:lang w:val="uk-UA" w:eastAsia="ru-RU"/>
        </w:rPr>
        <w:t xml:space="preserve"> т</w:t>
      </w:r>
      <w:r w:rsidRPr="00BB44C1">
        <w:rPr>
          <w:rFonts w:ascii="Times New Roman" w:eastAsia="Times New Roman" w:hAnsi="Times New Roman" w:cs="Times New Roman"/>
          <w:sz w:val="28"/>
          <w:szCs w:val="28"/>
          <w:lang w:val="uk-UA" w:eastAsia="ru-RU"/>
        </w:rPr>
        <w:t>ези доповідей та повідомлень міжв. науково-практ. конф. 15-16 травня 1996 року. Харків</w:t>
      </w:r>
      <w:r>
        <w:rPr>
          <w:rFonts w:ascii="Times New Roman" w:eastAsia="Times New Roman" w:hAnsi="Times New Roman" w:cs="Times New Roman"/>
          <w:sz w:val="28"/>
          <w:szCs w:val="28"/>
          <w:lang w:val="uk-UA" w:eastAsia="ru-RU"/>
        </w:rPr>
        <w:t xml:space="preserve"> </w:t>
      </w:r>
      <w:r w:rsidRPr="00BB44C1">
        <w:rPr>
          <w:rFonts w:ascii="Times New Roman" w:eastAsia="Times New Roman" w:hAnsi="Times New Roman" w:cs="Times New Roman"/>
          <w:sz w:val="28"/>
          <w:szCs w:val="28"/>
          <w:lang w:val="uk-UA" w:eastAsia="ru-RU"/>
        </w:rPr>
        <w:t>: Харківський ун-т, 1996.  С. 76-78.</w:t>
      </w:r>
    </w:p>
    <w:p w:rsidR="00C60B74" w:rsidRPr="00BB44C1" w:rsidRDefault="00C60B74" w:rsidP="00C60B74">
      <w:pPr>
        <w:numPr>
          <w:ilvl w:val="0"/>
          <w:numId w:val="2"/>
        </w:numPr>
        <w:spacing w:after="0" w:line="360" w:lineRule="auto"/>
        <w:ind w:left="360"/>
        <w:jc w:val="both"/>
        <w:rPr>
          <w:rFonts w:ascii="Times New Roman" w:eastAsia="Times New Roman" w:hAnsi="Times New Roman" w:cs="Times New Roman"/>
          <w:sz w:val="28"/>
          <w:szCs w:val="28"/>
          <w:lang w:val="uk-UA" w:eastAsia="ru-RU"/>
        </w:rPr>
      </w:pPr>
      <w:r w:rsidRPr="00BB44C1">
        <w:rPr>
          <w:rFonts w:ascii="Times New Roman" w:eastAsia="Times New Roman" w:hAnsi="Times New Roman" w:cs="Times New Roman"/>
          <w:sz w:val="28"/>
          <w:szCs w:val="28"/>
          <w:lang w:val="uk-UA" w:eastAsia="ru-RU"/>
        </w:rPr>
        <w:t>Ковальова Т.</w:t>
      </w:r>
      <w:r w:rsidRPr="007E215D">
        <w:rPr>
          <w:rFonts w:ascii="Times New Roman" w:eastAsia="Times New Roman" w:hAnsi="Times New Roman" w:cs="Times New Roman"/>
          <w:sz w:val="28"/>
          <w:szCs w:val="28"/>
          <w:lang w:val="uk-UA" w:eastAsia="ru-RU"/>
        </w:rPr>
        <w:t xml:space="preserve"> </w:t>
      </w:r>
      <w:r w:rsidRPr="00BB44C1">
        <w:rPr>
          <w:rFonts w:ascii="Times New Roman" w:eastAsia="Times New Roman" w:hAnsi="Times New Roman" w:cs="Times New Roman"/>
          <w:sz w:val="28"/>
          <w:szCs w:val="28"/>
          <w:lang w:val="uk-UA" w:eastAsia="ru-RU"/>
        </w:rPr>
        <w:t>В. Лексико-семантичні поля колоративів в укра</w:t>
      </w:r>
      <w:r>
        <w:rPr>
          <w:rFonts w:ascii="Times New Roman" w:eastAsia="Times New Roman" w:hAnsi="Times New Roman" w:cs="Times New Roman"/>
          <w:sz w:val="28"/>
          <w:szCs w:val="28"/>
          <w:lang w:val="uk-UA" w:eastAsia="ru-RU"/>
        </w:rPr>
        <w:t>їнській поезії початку 20 ст. : а</w:t>
      </w:r>
      <w:r w:rsidRPr="00BB44C1">
        <w:rPr>
          <w:rFonts w:ascii="Times New Roman" w:eastAsia="Times New Roman" w:hAnsi="Times New Roman" w:cs="Times New Roman"/>
          <w:sz w:val="28"/>
          <w:szCs w:val="28"/>
          <w:lang w:val="uk-UA" w:eastAsia="ru-RU"/>
        </w:rPr>
        <w:t>в</w:t>
      </w:r>
      <w:r>
        <w:rPr>
          <w:rFonts w:ascii="Times New Roman" w:eastAsia="Times New Roman" w:hAnsi="Times New Roman" w:cs="Times New Roman"/>
          <w:sz w:val="28"/>
          <w:szCs w:val="28"/>
          <w:lang w:val="uk-UA" w:eastAsia="ru-RU"/>
        </w:rPr>
        <w:t>тореф. дис… канд. філолог. наук : 10.02.01.</w:t>
      </w:r>
      <w:r w:rsidRPr="00BB44C1">
        <w:rPr>
          <w:rFonts w:ascii="Times New Roman" w:eastAsia="Times New Roman" w:hAnsi="Times New Roman" w:cs="Times New Roman"/>
          <w:sz w:val="28"/>
          <w:szCs w:val="28"/>
          <w:lang w:val="uk-UA" w:eastAsia="ru-RU"/>
        </w:rPr>
        <w:t xml:space="preserve"> Харків, 1999. 19 с.</w:t>
      </w:r>
    </w:p>
    <w:p w:rsidR="00C60B74" w:rsidRPr="00BB44C1" w:rsidRDefault="00C60B74" w:rsidP="00C60B74">
      <w:pPr>
        <w:numPr>
          <w:ilvl w:val="0"/>
          <w:numId w:val="2"/>
        </w:numPr>
        <w:spacing w:after="0" w:line="360" w:lineRule="auto"/>
        <w:ind w:left="360"/>
        <w:jc w:val="both"/>
        <w:rPr>
          <w:rFonts w:ascii="Times New Roman" w:eastAsia="Times New Roman" w:hAnsi="Times New Roman" w:cs="Times New Roman"/>
          <w:sz w:val="28"/>
          <w:szCs w:val="28"/>
          <w:lang w:val="uk-UA" w:eastAsia="ru-RU"/>
        </w:rPr>
      </w:pPr>
      <w:r w:rsidRPr="00BB44C1">
        <w:rPr>
          <w:rFonts w:ascii="Times New Roman" w:eastAsia="Times New Roman" w:hAnsi="Times New Roman" w:cs="Times New Roman"/>
          <w:sz w:val="28"/>
          <w:szCs w:val="28"/>
          <w:lang w:val="uk-UA" w:eastAsia="ru-RU"/>
        </w:rPr>
        <w:t>Ковальова Т.</w:t>
      </w:r>
      <w:r w:rsidRPr="004A21E6">
        <w:rPr>
          <w:rFonts w:ascii="Times New Roman" w:eastAsia="Times New Roman" w:hAnsi="Times New Roman" w:cs="Times New Roman"/>
          <w:sz w:val="28"/>
          <w:szCs w:val="28"/>
          <w:lang w:val="uk-UA" w:eastAsia="ru-RU"/>
        </w:rPr>
        <w:t xml:space="preserve"> </w:t>
      </w:r>
      <w:r w:rsidRPr="00BB44C1">
        <w:rPr>
          <w:rFonts w:ascii="Times New Roman" w:eastAsia="Times New Roman" w:hAnsi="Times New Roman" w:cs="Times New Roman"/>
          <w:sz w:val="28"/>
          <w:szCs w:val="28"/>
          <w:lang w:val="uk-UA" w:eastAsia="ru-RU"/>
        </w:rPr>
        <w:t>В. Психологічна зумовленість колірної гами у поетичному мовленні</w:t>
      </w:r>
      <w:r>
        <w:rPr>
          <w:rFonts w:ascii="Times New Roman" w:eastAsia="Times New Roman" w:hAnsi="Times New Roman" w:cs="Times New Roman"/>
          <w:sz w:val="28"/>
          <w:szCs w:val="28"/>
          <w:lang w:val="uk-UA" w:eastAsia="ru-RU"/>
        </w:rPr>
        <w:t>.</w:t>
      </w:r>
      <w:r w:rsidRPr="00BB44C1">
        <w:rPr>
          <w:rFonts w:ascii="Times New Roman" w:eastAsia="Times New Roman" w:hAnsi="Times New Roman" w:cs="Times New Roman"/>
          <w:sz w:val="28"/>
          <w:szCs w:val="28"/>
          <w:lang w:val="uk-UA" w:eastAsia="ru-RU"/>
        </w:rPr>
        <w:t xml:space="preserve"> </w:t>
      </w:r>
      <w:r w:rsidRPr="007E215D">
        <w:rPr>
          <w:rFonts w:ascii="Times New Roman" w:eastAsia="Times New Roman" w:hAnsi="Times New Roman" w:cs="Times New Roman"/>
          <w:i/>
          <w:sz w:val="28"/>
          <w:szCs w:val="28"/>
          <w:lang w:val="uk-UA" w:eastAsia="ru-RU"/>
        </w:rPr>
        <w:t xml:space="preserve">Лінгвістичні дослідження: </w:t>
      </w:r>
      <w:r>
        <w:rPr>
          <w:rFonts w:ascii="Times New Roman" w:eastAsia="Times New Roman" w:hAnsi="Times New Roman" w:cs="Times New Roman"/>
          <w:i/>
          <w:sz w:val="28"/>
          <w:szCs w:val="28"/>
          <w:lang w:val="uk-UA" w:eastAsia="ru-RU"/>
        </w:rPr>
        <w:t>н</w:t>
      </w:r>
      <w:r w:rsidRPr="007E215D">
        <w:rPr>
          <w:rFonts w:ascii="Times New Roman" w:eastAsia="Times New Roman" w:hAnsi="Times New Roman" w:cs="Times New Roman"/>
          <w:i/>
          <w:sz w:val="28"/>
          <w:szCs w:val="28"/>
          <w:lang w:val="uk-UA" w:eastAsia="ru-RU"/>
        </w:rPr>
        <w:t>ауковий вісник.</w:t>
      </w:r>
      <w:r w:rsidRPr="00BB44C1">
        <w:rPr>
          <w:rFonts w:ascii="Times New Roman" w:eastAsia="Times New Roman" w:hAnsi="Times New Roman" w:cs="Times New Roman"/>
          <w:sz w:val="28"/>
          <w:szCs w:val="28"/>
          <w:lang w:val="uk-UA" w:eastAsia="ru-RU"/>
        </w:rPr>
        <w:t xml:space="preserve"> Харків, 1997. Вип. № 2.  С. 81-86.</w:t>
      </w:r>
    </w:p>
    <w:p w:rsidR="00C60B74" w:rsidRPr="00BB44C1" w:rsidRDefault="00C60B74" w:rsidP="00C60B74">
      <w:pPr>
        <w:numPr>
          <w:ilvl w:val="0"/>
          <w:numId w:val="2"/>
        </w:numPr>
        <w:spacing w:after="0" w:line="360" w:lineRule="auto"/>
        <w:ind w:left="360"/>
        <w:jc w:val="both"/>
        <w:rPr>
          <w:rFonts w:ascii="Times New Roman" w:eastAsia="Times New Roman" w:hAnsi="Times New Roman" w:cs="Times New Roman"/>
          <w:sz w:val="28"/>
          <w:szCs w:val="28"/>
          <w:lang w:val="uk-UA" w:eastAsia="ru-RU"/>
        </w:rPr>
      </w:pPr>
      <w:r w:rsidRPr="00BB44C1">
        <w:rPr>
          <w:rFonts w:ascii="Times New Roman" w:eastAsia="Times New Roman" w:hAnsi="Times New Roman" w:cs="Times New Roman"/>
          <w:sz w:val="28"/>
          <w:szCs w:val="28"/>
          <w:lang w:val="uk-UA" w:eastAsia="ru-RU"/>
        </w:rPr>
        <w:lastRenderedPageBreak/>
        <w:t>Ковальова Т.</w:t>
      </w:r>
      <w:r w:rsidRPr="003F45B2">
        <w:rPr>
          <w:rFonts w:ascii="Times New Roman" w:eastAsia="Times New Roman" w:hAnsi="Times New Roman" w:cs="Times New Roman"/>
          <w:sz w:val="28"/>
          <w:szCs w:val="28"/>
          <w:lang w:val="uk-UA" w:eastAsia="ru-RU"/>
        </w:rPr>
        <w:t xml:space="preserve"> </w:t>
      </w:r>
      <w:r w:rsidRPr="00BB44C1">
        <w:rPr>
          <w:rFonts w:ascii="Times New Roman" w:eastAsia="Times New Roman" w:hAnsi="Times New Roman" w:cs="Times New Roman"/>
          <w:sz w:val="28"/>
          <w:szCs w:val="28"/>
          <w:lang w:val="uk-UA" w:eastAsia="ru-RU"/>
        </w:rPr>
        <w:t xml:space="preserve">В. Трансформація фольклорних колірних образів в українській поезії 20 ст. </w:t>
      </w:r>
      <w:r w:rsidRPr="007E215D">
        <w:rPr>
          <w:rFonts w:ascii="Times New Roman" w:eastAsia="Times New Roman" w:hAnsi="Times New Roman" w:cs="Times New Roman"/>
          <w:i/>
          <w:sz w:val="28"/>
          <w:szCs w:val="28"/>
          <w:lang w:val="uk-UA" w:eastAsia="ru-RU"/>
        </w:rPr>
        <w:t xml:space="preserve">Лінгвістичні дослідження: </w:t>
      </w:r>
      <w:r>
        <w:rPr>
          <w:rFonts w:ascii="Times New Roman" w:eastAsia="Times New Roman" w:hAnsi="Times New Roman" w:cs="Times New Roman"/>
          <w:i/>
          <w:sz w:val="28"/>
          <w:szCs w:val="28"/>
          <w:lang w:val="uk-UA" w:eastAsia="ru-RU"/>
        </w:rPr>
        <w:t>н</w:t>
      </w:r>
      <w:r w:rsidRPr="007E215D">
        <w:rPr>
          <w:rFonts w:ascii="Times New Roman" w:eastAsia="Times New Roman" w:hAnsi="Times New Roman" w:cs="Times New Roman"/>
          <w:i/>
          <w:sz w:val="28"/>
          <w:szCs w:val="28"/>
          <w:lang w:val="uk-UA" w:eastAsia="ru-RU"/>
        </w:rPr>
        <w:t>ауковий вісник.</w:t>
      </w:r>
      <w:r w:rsidRPr="00BB44C1">
        <w:rPr>
          <w:rFonts w:ascii="Times New Roman" w:eastAsia="Times New Roman" w:hAnsi="Times New Roman" w:cs="Times New Roman"/>
          <w:sz w:val="28"/>
          <w:szCs w:val="28"/>
          <w:lang w:val="uk-UA" w:eastAsia="ru-RU"/>
        </w:rPr>
        <w:t xml:space="preserve">  Харків, 1997.  Вип. № 3.  С. 62-69.</w:t>
      </w:r>
    </w:p>
    <w:p w:rsidR="00C60B74" w:rsidRPr="00BB44C1" w:rsidRDefault="00C60B74" w:rsidP="00C60B74">
      <w:pPr>
        <w:numPr>
          <w:ilvl w:val="0"/>
          <w:numId w:val="2"/>
        </w:numPr>
        <w:spacing w:after="0" w:line="360" w:lineRule="auto"/>
        <w:ind w:left="360"/>
        <w:jc w:val="both"/>
        <w:rPr>
          <w:rFonts w:ascii="Times New Roman" w:eastAsia="Times New Roman" w:hAnsi="Times New Roman" w:cs="Times New Roman"/>
          <w:sz w:val="28"/>
          <w:szCs w:val="28"/>
          <w:lang w:val="uk-UA" w:eastAsia="ru-RU"/>
        </w:rPr>
      </w:pPr>
      <w:r w:rsidRPr="00BB44C1">
        <w:rPr>
          <w:rFonts w:ascii="Times New Roman" w:eastAsia="Times New Roman" w:hAnsi="Times New Roman" w:cs="Times New Roman"/>
          <w:sz w:val="28"/>
          <w:szCs w:val="28"/>
          <w:lang w:val="uk-UA" w:eastAsia="ru-RU"/>
        </w:rPr>
        <w:t>Коляда Т.</w:t>
      </w:r>
      <w:r w:rsidRPr="003F45B2">
        <w:rPr>
          <w:rFonts w:ascii="Times New Roman" w:eastAsia="Times New Roman" w:hAnsi="Times New Roman" w:cs="Times New Roman"/>
          <w:sz w:val="28"/>
          <w:szCs w:val="28"/>
          <w:lang w:eastAsia="ru-RU"/>
        </w:rPr>
        <w:t xml:space="preserve"> </w:t>
      </w:r>
      <w:r w:rsidRPr="00BB44C1">
        <w:rPr>
          <w:rFonts w:ascii="Times New Roman" w:eastAsia="Times New Roman" w:hAnsi="Times New Roman" w:cs="Times New Roman"/>
          <w:sz w:val="28"/>
          <w:szCs w:val="28"/>
          <w:lang w:val="uk-UA" w:eastAsia="ru-RU"/>
        </w:rPr>
        <w:t>Ф. Інтенсіональний світ поезії Ліни Костенко. Одеса, 1999. 112 с.</w:t>
      </w:r>
    </w:p>
    <w:p w:rsidR="00C60B74" w:rsidRPr="00BB44C1" w:rsidRDefault="00C60B74" w:rsidP="00C60B74">
      <w:pPr>
        <w:numPr>
          <w:ilvl w:val="0"/>
          <w:numId w:val="2"/>
        </w:numPr>
        <w:spacing w:after="0" w:line="360" w:lineRule="auto"/>
        <w:ind w:left="360"/>
        <w:jc w:val="both"/>
        <w:rPr>
          <w:rFonts w:ascii="Times New Roman" w:eastAsia="Times New Roman" w:hAnsi="Times New Roman" w:cs="Times New Roman"/>
          <w:sz w:val="28"/>
          <w:szCs w:val="28"/>
          <w:lang w:val="uk-UA" w:eastAsia="ru-RU"/>
        </w:rPr>
      </w:pPr>
      <w:r w:rsidRPr="00BB44C1">
        <w:rPr>
          <w:rFonts w:ascii="Times New Roman" w:eastAsia="Times New Roman" w:hAnsi="Times New Roman" w:cs="Times New Roman"/>
          <w:sz w:val="28"/>
          <w:szCs w:val="28"/>
          <w:lang w:val="uk-UA" w:eastAsia="ru-RU"/>
        </w:rPr>
        <w:t>Костенко Л.</w:t>
      </w:r>
      <w:r w:rsidRPr="003F45B2">
        <w:rPr>
          <w:rFonts w:ascii="Times New Roman" w:eastAsia="Times New Roman" w:hAnsi="Times New Roman" w:cs="Times New Roman"/>
          <w:sz w:val="28"/>
          <w:szCs w:val="28"/>
          <w:lang w:eastAsia="ru-RU"/>
        </w:rPr>
        <w:t xml:space="preserve"> </w:t>
      </w:r>
      <w:r w:rsidRPr="00BB44C1">
        <w:rPr>
          <w:rFonts w:ascii="Times New Roman" w:eastAsia="Times New Roman" w:hAnsi="Times New Roman" w:cs="Times New Roman"/>
          <w:sz w:val="28"/>
          <w:szCs w:val="28"/>
          <w:lang w:val="uk-UA" w:eastAsia="ru-RU"/>
        </w:rPr>
        <w:t>В. Маруся Чура</w:t>
      </w:r>
      <w:r>
        <w:rPr>
          <w:rFonts w:ascii="Times New Roman" w:eastAsia="Times New Roman" w:hAnsi="Times New Roman" w:cs="Times New Roman"/>
          <w:sz w:val="28"/>
          <w:szCs w:val="28"/>
          <w:lang w:val="uk-UA" w:eastAsia="ru-RU"/>
        </w:rPr>
        <w:t>й: Історичний роман у віршах. Київ</w:t>
      </w:r>
      <w:r w:rsidRPr="00BB44C1">
        <w:rPr>
          <w:rFonts w:ascii="Times New Roman" w:eastAsia="Times New Roman" w:hAnsi="Times New Roman" w:cs="Times New Roman"/>
          <w:sz w:val="28"/>
          <w:szCs w:val="28"/>
          <w:lang w:val="uk-UA" w:eastAsia="ru-RU"/>
        </w:rPr>
        <w:t>, 1979. 188 с.</w:t>
      </w:r>
    </w:p>
    <w:p w:rsidR="00C60B74" w:rsidRPr="00BB44C1" w:rsidRDefault="00C60B74" w:rsidP="00C60B74">
      <w:pPr>
        <w:numPr>
          <w:ilvl w:val="0"/>
          <w:numId w:val="2"/>
        </w:numPr>
        <w:spacing w:after="0" w:line="360" w:lineRule="auto"/>
        <w:ind w:left="360"/>
        <w:jc w:val="both"/>
        <w:rPr>
          <w:rFonts w:ascii="Times New Roman" w:eastAsia="Times New Roman" w:hAnsi="Times New Roman" w:cs="Times New Roman"/>
          <w:sz w:val="28"/>
          <w:szCs w:val="28"/>
          <w:lang w:val="uk-UA" w:eastAsia="ru-RU"/>
        </w:rPr>
      </w:pPr>
      <w:r w:rsidRPr="00BB44C1">
        <w:rPr>
          <w:rFonts w:ascii="Times New Roman" w:eastAsia="Times New Roman" w:hAnsi="Times New Roman" w:cs="Times New Roman"/>
          <w:sz w:val="28"/>
          <w:szCs w:val="28"/>
          <w:lang w:val="uk-UA" w:eastAsia="ru-RU"/>
        </w:rPr>
        <w:t>Кочерга</w:t>
      </w:r>
      <w:r>
        <w:rPr>
          <w:rFonts w:ascii="Times New Roman" w:eastAsia="Times New Roman" w:hAnsi="Times New Roman" w:cs="Times New Roman"/>
          <w:sz w:val="28"/>
          <w:szCs w:val="28"/>
          <w:lang w:val="uk-UA" w:eastAsia="ru-RU"/>
        </w:rPr>
        <w:t>н М.</w:t>
      </w:r>
      <w:r w:rsidRPr="003F45B2">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val="uk-UA" w:eastAsia="ru-RU"/>
        </w:rPr>
        <w:t>П. Вступ до мовознавства. Київ</w:t>
      </w:r>
      <w:r w:rsidRPr="00BB44C1">
        <w:rPr>
          <w:rFonts w:ascii="Times New Roman" w:eastAsia="Times New Roman" w:hAnsi="Times New Roman" w:cs="Times New Roman"/>
          <w:sz w:val="28"/>
          <w:szCs w:val="28"/>
          <w:lang w:val="uk-UA" w:eastAsia="ru-RU"/>
        </w:rPr>
        <w:t>: Академія, 2000.  376 с.</w:t>
      </w:r>
    </w:p>
    <w:p w:rsidR="00C60B74" w:rsidRPr="00BB44C1" w:rsidRDefault="00C60B74" w:rsidP="00C60B74">
      <w:pPr>
        <w:numPr>
          <w:ilvl w:val="0"/>
          <w:numId w:val="2"/>
        </w:numPr>
        <w:spacing w:after="0" w:line="360" w:lineRule="auto"/>
        <w:ind w:left="360"/>
        <w:jc w:val="both"/>
        <w:rPr>
          <w:rFonts w:ascii="Times New Roman" w:eastAsia="Times New Roman" w:hAnsi="Times New Roman" w:cs="Times New Roman"/>
          <w:sz w:val="28"/>
          <w:szCs w:val="28"/>
          <w:lang w:val="uk-UA" w:eastAsia="ru-RU"/>
        </w:rPr>
      </w:pPr>
      <w:r w:rsidRPr="00BB44C1">
        <w:rPr>
          <w:rFonts w:ascii="Times New Roman" w:eastAsia="Times New Roman" w:hAnsi="Times New Roman" w:cs="Times New Roman"/>
          <w:sz w:val="28"/>
          <w:szCs w:val="28"/>
          <w:lang w:val="uk-UA" w:eastAsia="ru-RU"/>
        </w:rPr>
        <w:t>Критенко А.</w:t>
      </w:r>
      <w:r w:rsidRPr="004A21E6">
        <w:rPr>
          <w:rFonts w:ascii="Times New Roman" w:eastAsia="Times New Roman" w:hAnsi="Times New Roman" w:cs="Times New Roman"/>
          <w:sz w:val="28"/>
          <w:szCs w:val="28"/>
          <w:lang w:val="uk-UA" w:eastAsia="ru-RU"/>
        </w:rPr>
        <w:t xml:space="preserve"> </w:t>
      </w:r>
      <w:r w:rsidRPr="00BB44C1">
        <w:rPr>
          <w:rFonts w:ascii="Times New Roman" w:eastAsia="Times New Roman" w:hAnsi="Times New Roman" w:cs="Times New Roman"/>
          <w:sz w:val="28"/>
          <w:szCs w:val="28"/>
          <w:lang w:val="uk-UA" w:eastAsia="ru-RU"/>
        </w:rPr>
        <w:t>П. Семантична структура назв кольорів в українській мові</w:t>
      </w:r>
      <w:r>
        <w:rPr>
          <w:rFonts w:ascii="Times New Roman" w:eastAsia="Times New Roman" w:hAnsi="Times New Roman" w:cs="Times New Roman"/>
          <w:sz w:val="28"/>
          <w:szCs w:val="28"/>
          <w:lang w:val="uk-UA" w:eastAsia="ru-RU"/>
        </w:rPr>
        <w:t>.</w:t>
      </w:r>
      <w:r w:rsidRPr="00BB44C1">
        <w:rPr>
          <w:rFonts w:ascii="Times New Roman" w:eastAsia="Times New Roman" w:hAnsi="Times New Roman" w:cs="Times New Roman"/>
          <w:sz w:val="28"/>
          <w:szCs w:val="28"/>
          <w:lang w:val="uk-UA" w:eastAsia="ru-RU"/>
        </w:rPr>
        <w:t xml:space="preserve"> </w:t>
      </w:r>
      <w:r w:rsidRPr="00BE236A">
        <w:rPr>
          <w:rFonts w:ascii="Times New Roman" w:eastAsia="Times New Roman" w:hAnsi="Times New Roman" w:cs="Times New Roman"/>
          <w:i/>
          <w:sz w:val="28"/>
          <w:szCs w:val="28"/>
          <w:lang w:val="uk-UA" w:eastAsia="ru-RU"/>
        </w:rPr>
        <w:t>Славістичний збірник.</w:t>
      </w:r>
      <w:r>
        <w:rPr>
          <w:rFonts w:ascii="Times New Roman" w:eastAsia="Times New Roman" w:hAnsi="Times New Roman" w:cs="Times New Roman"/>
          <w:sz w:val="28"/>
          <w:szCs w:val="28"/>
          <w:lang w:val="uk-UA" w:eastAsia="ru-RU"/>
        </w:rPr>
        <w:t xml:space="preserve"> Київ</w:t>
      </w:r>
      <w:r w:rsidRPr="00BB44C1">
        <w:rPr>
          <w:rFonts w:ascii="Times New Roman" w:eastAsia="Times New Roman" w:hAnsi="Times New Roman" w:cs="Times New Roman"/>
          <w:sz w:val="28"/>
          <w:szCs w:val="28"/>
          <w:lang w:val="uk-UA" w:eastAsia="ru-RU"/>
        </w:rPr>
        <w:t>, 1963.  С.97-106.</w:t>
      </w:r>
    </w:p>
    <w:p w:rsidR="00C60B74" w:rsidRPr="00BB44C1" w:rsidRDefault="00C60B74" w:rsidP="00C60B74">
      <w:pPr>
        <w:numPr>
          <w:ilvl w:val="0"/>
          <w:numId w:val="2"/>
        </w:numPr>
        <w:spacing w:after="0" w:line="360" w:lineRule="auto"/>
        <w:ind w:left="360"/>
        <w:jc w:val="both"/>
        <w:rPr>
          <w:rFonts w:ascii="Times New Roman" w:eastAsia="Times New Roman" w:hAnsi="Times New Roman" w:cs="Times New Roman"/>
          <w:sz w:val="28"/>
          <w:szCs w:val="28"/>
          <w:lang w:val="uk-UA" w:eastAsia="ru-RU"/>
        </w:rPr>
      </w:pPr>
      <w:r w:rsidRPr="00BB44C1">
        <w:rPr>
          <w:rFonts w:ascii="Times New Roman" w:eastAsia="Times New Roman" w:hAnsi="Times New Roman" w:cs="Times New Roman"/>
          <w:sz w:val="28"/>
          <w:szCs w:val="28"/>
          <w:lang w:val="uk-UA" w:eastAsia="ru-RU"/>
        </w:rPr>
        <w:t>Краснова Л.</w:t>
      </w:r>
      <w:r w:rsidRPr="004A21E6">
        <w:rPr>
          <w:rFonts w:ascii="Times New Roman" w:eastAsia="Times New Roman" w:hAnsi="Times New Roman" w:cs="Times New Roman"/>
          <w:sz w:val="28"/>
          <w:szCs w:val="28"/>
          <w:lang w:val="uk-UA" w:eastAsia="ru-RU"/>
        </w:rPr>
        <w:t xml:space="preserve"> </w:t>
      </w:r>
      <w:r w:rsidRPr="00BB44C1">
        <w:rPr>
          <w:rFonts w:ascii="Times New Roman" w:eastAsia="Times New Roman" w:hAnsi="Times New Roman" w:cs="Times New Roman"/>
          <w:sz w:val="28"/>
          <w:szCs w:val="28"/>
          <w:lang w:val="uk-UA" w:eastAsia="ru-RU"/>
        </w:rPr>
        <w:t>В. Грані поетичної майстерності Ліни Костенко</w:t>
      </w:r>
      <w:r>
        <w:rPr>
          <w:rFonts w:ascii="Times New Roman" w:eastAsia="Times New Roman" w:hAnsi="Times New Roman" w:cs="Times New Roman"/>
          <w:sz w:val="28"/>
          <w:szCs w:val="28"/>
          <w:lang w:val="uk-UA" w:eastAsia="ru-RU"/>
        </w:rPr>
        <w:t>.</w:t>
      </w:r>
      <w:r w:rsidRPr="00BB44C1">
        <w:rPr>
          <w:rFonts w:ascii="Times New Roman" w:eastAsia="Times New Roman" w:hAnsi="Times New Roman" w:cs="Times New Roman"/>
          <w:sz w:val="28"/>
          <w:szCs w:val="28"/>
          <w:lang w:val="uk-UA" w:eastAsia="ru-RU"/>
        </w:rPr>
        <w:t xml:space="preserve"> </w:t>
      </w:r>
      <w:r w:rsidRPr="008D0FBE">
        <w:rPr>
          <w:rFonts w:ascii="Times New Roman" w:eastAsia="Times New Roman" w:hAnsi="Times New Roman" w:cs="Times New Roman"/>
          <w:sz w:val="28"/>
          <w:szCs w:val="28"/>
          <w:lang w:val="uk-UA" w:eastAsia="ru-RU"/>
        </w:rPr>
        <w:t>Слово і час.</w:t>
      </w:r>
      <w:r w:rsidRPr="00BB44C1">
        <w:rPr>
          <w:rFonts w:ascii="Times New Roman" w:eastAsia="Times New Roman" w:hAnsi="Times New Roman" w:cs="Times New Roman"/>
          <w:sz w:val="28"/>
          <w:szCs w:val="28"/>
          <w:lang w:val="uk-UA" w:eastAsia="ru-RU"/>
        </w:rPr>
        <w:t xml:space="preserve">  1995.  № 7.  С. 46-53.</w:t>
      </w:r>
    </w:p>
    <w:p w:rsidR="00C60B74" w:rsidRPr="00BB44C1" w:rsidRDefault="00C60B74" w:rsidP="00C60B74">
      <w:pPr>
        <w:numPr>
          <w:ilvl w:val="0"/>
          <w:numId w:val="2"/>
        </w:numPr>
        <w:spacing w:after="0" w:line="360" w:lineRule="auto"/>
        <w:ind w:left="360"/>
        <w:jc w:val="both"/>
        <w:rPr>
          <w:rFonts w:ascii="Times New Roman" w:eastAsia="Times New Roman" w:hAnsi="Times New Roman" w:cs="Times New Roman"/>
          <w:sz w:val="28"/>
          <w:szCs w:val="28"/>
          <w:lang w:val="uk-UA" w:eastAsia="ru-RU"/>
        </w:rPr>
      </w:pPr>
      <w:r w:rsidRPr="00BB44C1">
        <w:rPr>
          <w:rFonts w:ascii="Times New Roman" w:eastAsia="Times New Roman" w:hAnsi="Times New Roman" w:cs="Times New Roman"/>
          <w:sz w:val="28"/>
          <w:szCs w:val="28"/>
          <w:lang w:val="uk-UA" w:eastAsia="ru-RU"/>
        </w:rPr>
        <w:t>Крижанська О. Яким буває че</w:t>
      </w:r>
      <w:r w:rsidRPr="004A21E6">
        <w:rPr>
          <w:rFonts w:ascii="Times New Roman" w:eastAsia="Times New Roman" w:hAnsi="Times New Roman" w:cs="Times New Roman"/>
          <w:sz w:val="28"/>
          <w:szCs w:val="28"/>
          <w:lang w:val="uk-UA" w:eastAsia="ru-RU"/>
        </w:rPr>
        <w:t>рв</w:t>
      </w:r>
      <w:r w:rsidRPr="00BB44C1">
        <w:rPr>
          <w:rFonts w:ascii="Times New Roman" w:eastAsia="Times New Roman" w:hAnsi="Times New Roman" w:cs="Times New Roman"/>
          <w:sz w:val="28"/>
          <w:szCs w:val="28"/>
          <w:lang w:eastAsia="ru-RU"/>
        </w:rPr>
        <w:t>оне? (синонімічні кольороназви в у</w:t>
      </w:r>
      <w:r>
        <w:rPr>
          <w:rFonts w:ascii="Times New Roman" w:eastAsia="Times New Roman" w:hAnsi="Times New Roman" w:cs="Times New Roman"/>
          <w:sz w:val="28"/>
          <w:szCs w:val="28"/>
          <w:lang w:eastAsia="ru-RU"/>
        </w:rPr>
        <w:t>країнській мові)</w:t>
      </w:r>
      <w:r>
        <w:rPr>
          <w:rFonts w:ascii="Times New Roman" w:eastAsia="Times New Roman" w:hAnsi="Times New Roman" w:cs="Times New Roman"/>
          <w:sz w:val="28"/>
          <w:szCs w:val="28"/>
          <w:lang w:val="uk-UA" w:eastAsia="ru-RU"/>
        </w:rPr>
        <w:t>.</w:t>
      </w:r>
      <w:r w:rsidRPr="00BB44C1">
        <w:rPr>
          <w:rFonts w:ascii="Times New Roman" w:eastAsia="Times New Roman" w:hAnsi="Times New Roman" w:cs="Times New Roman"/>
          <w:sz w:val="28"/>
          <w:szCs w:val="28"/>
          <w:lang w:eastAsia="ru-RU"/>
        </w:rPr>
        <w:t xml:space="preserve"> </w:t>
      </w:r>
      <w:r w:rsidRPr="00BE236A">
        <w:rPr>
          <w:rFonts w:ascii="Times New Roman" w:eastAsia="Times New Roman" w:hAnsi="Times New Roman" w:cs="Times New Roman"/>
          <w:i/>
          <w:sz w:val="28"/>
          <w:szCs w:val="28"/>
          <w:lang w:eastAsia="ru-RU"/>
        </w:rPr>
        <w:t>Урок української.</w:t>
      </w:r>
      <w:r w:rsidRPr="00BB44C1">
        <w:rPr>
          <w:rFonts w:ascii="Times New Roman" w:eastAsia="Times New Roman" w:hAnsi="Times New Roman" w:cs="Times New Roman"/>
          <w:sz w:val="28"/>
          <w:szCs w:val="28"/>
          <w:lang w:eastAsia="ru-RU"/>
        </w:rPr>
        <w:t xml:space="preserve">  2001.  № 2 (24).  С. 22–24.</w:t>
      </w:r>
    </w:p>
    <w:p w:rsidR="00C60B74" w:rsidRDefault="00C60B74" w:rsidP="00C60B74">
      <w:pPr>
        <w:numPr>
          <w:ilvl w:val="0"/>
          <w:numId w:val="2"/>
        </w:numPr>
        <w:spacing w:after="0" w:line="360" w:lineRule="auto"/>
        <w:ind w:left="360"/>
        <w:jc w:val="both"/>
        <w:rPr>
          <w:rFonts w:ascii="Times New Roman" w:eastAsia="Times New Roman" w:hAnsi="Times New Roman" w:cs="Times New Roman"/>
          <w:sz w:val="28"/>
          <w:szCs w:val="28"/>
          <w:lang w:val="uk-UA" w:eastAsia="ru-RU"/>
        </w:rPr>
      </w:pPr>
      <w:r w:rsidRPr="00BB44C1">
        <w:rPr>
          <w:rFonts w:ascii="Times New Roman" w:eastAsia="Times New Roman" w:hAnsi="Times New Roman" w:cs="Times New Roman"/>
          <w:sz w:val="28"/>
          <w:szCs w:val="28"/>
          <w:lang w:eastAsia="ru-RU"/>
        </w:rPr>
        <w:t>Кузнецова А.</w:t>
      </w:r>
      <w:r w:rsidRPr="003F45B2">
        <w:rPr>
          <w:rFonts w:ascii="Times New Roman" w:eastAsia="Times New Roman" w:hAnsi="Times New Roman" w:cs="Times New Roman"/>
          <w:sz w:val="28"/>
          <w:szCs w:val="28"/>
          <w:lang w:eastAsia="ru-RU"/>
        </w:rPr>
        <w:t xml:space="preserve"> </w:t>
      </w:r>
      <w:r w:rsidRPr="00BB44C1">
        <w:rPr>
          <w:rFonts w:ascii="Times New Roman" w:eastAsia="Times New Roman" w:hAnsi="Times New Roman" w:cs="Times New Roman"/>
          <w:sz w:val="28"/>
          <w:szCs w:val="28"/>
          <w:lang w:eastAsia="ru-RU"/>
        </w:rPr>
        <w:t>И. Понятие семантической системы язы</w:t>
      </w:r>
      <w:r>
        <w:rPr>
          <w:rFonts w:ascii="Times New Roman" w:eastAsia="Times New Roman" w:hAnsi="Times New Roman" w:cs="Times New Roman"/>
          <w:sz w:val="28"/>
          <w:szCs w:val="28"/>
          <w:lang w:eastAsia="ru-RU"/>
        </w:rPr>
        <w:t>ка и методы ее исследования.  М</w:t>
      </w:r>
      <w:r>
        <w:rPr>
          <w:rFonts w:ascii="Times New Roman" w:eastAsia="Times New Roman" w:hAnsi="Times New Roman" w:cs="Times New Roman"/>
          <w:sz w:val="28"/>
          <w:szCs w:val="28"/>
          <w:lang w:val="uk-UA" w:eastAsia="ru-RU"/>
        </w:rPr>
        <w:t xml:space="preserve">осква </w:t>
      </w:r>
      <w:r w:rsidRPr="00BB44C1">
        <w:rPr>
          <w:rFonts w:ascii="Times New Roman" w:eastAsia="Times New Roman" w:hAnsi="Times New Roman" w:cs="Times New Roman"/>
          <w:sz w:val="28"/>
          <w:szCs w:val="28"/>
          <w:lang w:eastAsia="ru-RU"/>
        </w:rPr>
        <w:t>: Изд-во МГТ, 1963.  279 с.</w:t>
      </w:r>
    </w:p>
    <w:p w:rsidR="00C60B74" w:rsidRPr="00B53299" w:rsidRDefault="00C60B74" w:rsidP="00C60B74">
      <w:pPr>
        <w:numPr>
          <w:ilvl w:val="0"/>
          <w:numId w:val="2"/>
        </w:numPr>
        <w:tabs>
          <w:tab w:val="clear" w:pos="1080"/>
          <w:tab w:val="num" w:pos="360"/>
        </w:tabs>
        <w:spacing w:after="0" w:line="360" w:lineRule="auto"/>
        <w:ind w:left="360"/>
        <w:jc w:val="both"/>
        <w:rPr>
          <w:rFonts w:ascii="Times New Roman" w:hAnsi="Times New Roman" w:cs="Times New Roman"/>
          <w:sz w:val="28"/>
          <w:szCs w:val="28"/>
          <w:lang w:val="uk-UA"/>
        </w:rPr>
      </w:pPr>
      <w:r w:rsidRPr="00B53299">
        <w:rPr>
          <w:rFonts w:ascii="Times New Roman" w:hAnsi="Times New Roman" w:cs="Times New Roman"/>
          <w:sz w:val="28"/>
          <w:szCs w:val="28"/>
          <w:lang w:val="uk-UA"/>
        </w:rPr>
        <w:t>Леви Л.</w:t>
      </w:r>
      <w:r w:rsidRPr="003F45B2">
        <w:rPr>
          <w:rFonts w:ascii="Times New Roman" w:hAnsi="Times New Roman" w:cs="Times New Roman"/>
          <w:sz w:val="28"/>
          <w:szCs w:val="28"/>
        </w:rPr>
        <w:t xml:space="preserve"> </w:t>
      </w:r>
      <w:r w:rsidRPr="00B53299">
        <w:rPr>
          <w:rFonts w:ascii="Times New Roman" w:hAnsi="Times New Roman" w:cs="Times New Roman"/>
          <w:sz w:val="28"/>
          <w:szCs w:val="28"/>
          <w:lang w:val="uk-UA"/>
        </w:rPr>
        <w:t xml:space="preserve">В. Цвет судьбы. </w:t>
      </w:r>
      <w:r>
        <w:rPr>
          <w:rFonts w:ascii="Times New Roman" w:hAnsi="Times New Roman" w:cs="Times New Roman"/>
          <w:sz w:val="28"/>
          <w:szCs w:val="28"/>
          <w:lang w:val="uk-UA"/>
        </w:rPr>
        <w:t xml:space="preserve"> Москва : Сов. Р</w:t>
      </w:r>
      <w:r w:rsidRPr="00B53299">
        <w:rPr>
          <w:rFonts w:ascii="Times New Roman" w:hAnsi="Times New Roman" w:cs="Times New Roman"/>
          <w:sz w:val="28"/>
          <w:szCs w:val="28"/>
          <w:lang w:val="uk-UA"/>
        </w:rPr>
        <w:t>озсип, 1988.  269 с.</w:t>
      </w:r>
    </w:p>
    <w:p w:rsidR="00C60B74" w:rsidRPr="00B53299" w:rsidRDefault="00C60B74" w:rsidP="00C60B74">
      <w:pPr>
        <w:numPr>
          <w:ilvl w:val="0"/>
          <w:numId w:val="2"/>
        </w:numPr>
        <w:tabs>
          <w:tab w:val="clear" w:pos="1080"/>
          <w:tab w:val="num" w:pos="360"/>
        </w:tabs>
        <w:spacing w:after="0" w:line="360" w:lineRule="auto"/>
        <w:ind w:left="360"/>
        <w:jc w:val="both"/>
        <w:rPr>
          <w:rFonts w:ascii="Times New Roman" w:hAnsi="Times New Roman" w:cs="Times New Roman"/>
          <w:sz w:val="28"/>
          <w:szCs w:val="28"/>
          <w:lang w:val="uk-UA"/>
        </w:rPr>
      </w:pPr>
      <w:r w:rsidRPr="00B53299">
        <w:rPr>
          <w:rFonts w:ascii="Times New Roman" w:hAnsi="Times New Roman" w:cs="Times New Roman"/>
          <w:sz w:val="28"/>
          <w:szCs w:val="28"/>
          <w:lang w:val="uk-UA"/>
        </w:rPr>
        <w:t>Литература и живопись</w:t>
      </w:r>
      <w:r>
        <w:rPr>
          <w:rFonts w:ascii="Times New Roman" w:hAnsi="Times New Roman" w:cs="Times New Roman"/>
          <w:sz w:val="28"/>
          <w:szCs w:val="28"/>
          <w:lang w:val="uk-UA"/>
        </w:rPr>
        <w:t xml:space="preserve">. Метафорическая колористика. Ленинград </w:t>
      </w:r>
      <w:r w:rsidRPr="00B53299">
        <w:rPr>
          <w:rFonts w:ascii="Times New Roman" w:hAnsi="Times New Roman" w:cs="Times New Roman"/>
          <w:sz w:val="28"/>
          <w:szCs w:val="28"/>
          <w:lang w:val="uk-UA"/>
        </w:rPr>
        <w:t>: Наука, 1982.  211 с.</w:t>
      </w:r>
    </w:p>
    <w:p w:rsidR="00C60B74" w:rsidRPr="00B53299" w:rsidRDefault="00C60B74" w:rsidP="00C60B74">
      <w:pPr>
        <w:numPr>
          <w:ilvl w:val="0"/>
          <w:numId w:val="2"/>
        </w:numPr>
        <w:tabs>
          <w:tab w:val="clear" w:pos="1080"/>
          <w:tab w:val="num" w:pos="360"/>
        </w:tabs>
        <w:spacing w:after="0" w:line="360" w:lineRule="auto"/>
        <w:ind w:left="360"/>
        <w:jc w:val="both"/>
        <w:rPr>
          <w:rFonts w:ascii="Times New Roman" w:hAnsi="Times New Roman" w:cs="Times New Roman"/>
          <w:sz w:val="28"/>
          <w:szCs w:val="28"/>
          <w:lang w:val="uk-UA"/>
        </w:rPr>
      </w:pPr>
      <w:r w:rsidRPr="00B53299">
        <w:rPr>
          <w:rFonts w:ascii="Times New Roman" w:hAnsi="Times New Roman" w:cs="Times New Roman"/>
          <w:sz w:val="28"/>
          <w:szCs w:val="28"/>
          <w:lang w:val="uk-UA"/>
        </w:rPr>
        <w:t>Мельник М.</w:t>
      </w:r>
      <w:r w:rsidRPr="003F45B2">
        <w:rPr>
          <w:rFonts w:ascii="Times New Roman" w:hAnsi="Times New Roman" w:cs="Times New Roman"/>
          <w:sz w:val="28"/>
          <w:szCs w:val="28"/>
        </w:rPr>
        <w:t xml:space="preserve"> </w:t>
      </w:r>
      <w:r w:rsidRPr="00B53299">
        <w:rPr>
          <w:rFonts w:ascii="Times New Roman" w:hAnsi="Times New Roman" w:cs="Times New Roman"/>
          <w:sz w:val="28"/>
          <w:szCs w:val="28"/>
          <w:lang w:val="uk-UA"/>
        </w:rPr>
        <w:t>Р. Власні назви в осмисленні світу поетом. Дума про братів Недзовських Ліни Костенко</w:t>
      </w:r>
      <w:r>
        <w:rPr>
          <w:rFonts w:ascii="Times New Roman" w:hAnsi="Times New Roman" w:cs="Times New Roman"/>
          <w:sz w:val="28"/>
          <w:szCs w:val="28"/>
          <w:lang w:val="uk-UA"/>
        </w:rPr>
        <w:t>.</w:t>
      </w:r>
      <w:r w:rsidRPr="00B53299">
        <w:rPr>
          <w:rFonts w:ascii="Times New Roman" w:hAnsi="Times New Roman" w:cs="Times New Roman"/>
          <w:sz w:val="28"/>
          <w:szCs w:val="28"/>
          <w:lang w:val="uk-UA"/>
        </w:rPr>
        <w:t xml:space="preserve"> </w:t>
      </w:r>
      <w:r w:rsidRPr="00AE412A">
        <w:rPr>
          <w:rFonts w:ascii="Times New Roman" w:hAnsi="Times New Roman" w:cs="Times New Roman"/>
          <w:i/>
          <w:sz w:val="28"/>
          <w:szCs w:val="28"/>
          <w:lang w:val="uk-UA"/>
        </w:rPr>
        <w:t>Записки з ономастики.</w:t>
      </w:r>
      <w:r w:rsidRPr="00B53299">
        <w:rPr>
          <w:rFonts w:ascii="Times New Roman" w:hAnsi="Times New Roman" w:cs="Times New Roman"/>
          <w:sz w:val="28"/>
          <w:szCs w:val="28"/>
          <w:lang w:val="uk-UA"/>
        </w:rPr>
        <w:t xml:space="preserve"> Одеса</w:t>
      </w:r>
      <w:r>
        <w:rPr>
          <w:rFonts w:ascii="Times New Roman" w:hAnsi="Times New Roman" w:cs="Times New Roman"/>
          <w:sz w:val="28"/>
          <w:szCs w:val="28"/>
          <w:lang w:val="uk-UA"/>
        </w:rPr>
        <w:t xml:space="preserve"> </w:t>
      </w:r>
      <w:r w:rsidRPr="00B53299">
        <w:rPr>
          <w:rFonts w:ascii="Times New Roman" w:hAnsi="Times New Roman" w:cs="Times New Roman"/>
          <w:sz w:val="28"/>
          <w:szCs w:val="28"/>
          <w:lang w:val="uk-UA"/>
        </w:rPr>
        <w:t>: Астропринт, 2000.  Вип. 4.  С. 63-65.</w:t>
      </w:r>
    </w:p>
    <w:p w:rsidR="00C60B74" w:rsidRPr="00B53299" w:rsidRDefault="00C60B74" w:rsidP="00C60B74">
      <w:pPr>
        <w:numPr>
          <w:ilvl w:val="0"/>
          <w:numId w:val="2"/>
        </w:numPr>
        <w:tabs>
          <w:tab w:val="clear" w:pos="1080"/>
          <w:tab w:val="num" w:pos="360"/>
        </w:tabs>
        <w:spacing w:after="0" w:line="360" w:lineRule="auto"/>
        <w:ind w:left="360"/>
        <w:jc w:val="both"/>
        <w:rPr>
          <w:rFonts w:ascii="Times New Roman" w:hAnsi="Times New Roman" w:cs="Times New Roman"/>
          <w:sz w:val="28"/>
          <w:szCs w:val="28"/>
          <w:lang w:val="uk-UA"/>
        </w:rPr>
      </w:pPr>
      <w:r w:rsidRPr="00B53299">
        <w:rPr>
          <w:rFonts w:ascii="Times New Roman" w:hAnsi="Times New Roman" w:cs="Times New Roman"/>
          <w:sz w:val="28"/>
          <w:szCs w:val="28"/>
          <w:lang w:val="uk-UA"/>
        </w:rPr>
        <w:t>Мельничайко В.</w:t>
      </w:r>
      <w:r w:rsidRPr="003F45B2">
        <w:rPr>
          <w:rFonts w:ascii="Times New Roman" w:hAnsi="Times New Roman" w:cs="Times New Roman"/>
          <w:sz w:val="28"/>
          <w:szCs w:val="28"/>
        </w:rPr>
        <w:t xml:space="preserve"> </w:t>
      </w:r>
      <w:r w:rsidRPr="00B53299">
        <w:rPr>
          <w:rFonts w:ascii="Times New Roman" w:hAnsi="Times New Roman" w:cs="Times New Roman"/>
          <w:sz w:val="28"/>
          <w:szCs w:val="28"/>
          <w:lang w:val="uk-UA"/>
        </w:rPr>
        <w:t>Я. Творчі</w:t>
      </w:r>
      <w:r>
        <w:rPr>
          <w:rFonts w:ascii="Times New Roman" w:hAnsi="Times New Roman" w:cs="Times New Roman"/>
          <w:sz w:val="28"/>
          <w:szCs w:val="28"/>
          <w:lang w:val="uk-UA"/>
        </w:rPr>
        <w:t xml:space="preserve"> роботи на уроках рідної мови.  Київ : Радян. школа, 1984.</w:t>
      </w:r>
      <w:r w:rsidRPr="00B53299">
        <w:rPr>
          <w:rFonts w:ascii="Times New Roman" w:hAnsi="Times New Roman" w:cs="Times New Roman"/>
          <w:sz w:val="28"/>
          <w:szCs w:val="28"/>
          <w:lang w:val="uk-UA"/>
        </w:rPr>
        <w:t xml:space="preserve"> 324 с.</w:t>
      </w:r>
    </w:p>
    <w:p w:rsidR="00C60B74" w:rsidRPr="00B53299" w:rsidRDefault="00C60B74" w:rsidP="00C60B74">
      <w:pPr>
        <w:numPr>
          <w:ilvl w:val="0"/>
          <w:numId w:val="2"/>
        </w:numPr>
        <w:tabs>
          <w:tab w:val="clear" w:pos="1080"/>
          <w:tab w:val="num" w:pos="360"/>
        </w:tabs>
        <w:spacing w:after="0" w:line="360" w:lineRule="auto"/>
        <w:ind w:left="360"/>
        <w:jc w:val="both"/>
        <w:rPr>
          <w:rFonts w:ascii="Times New Roman" w:hAnsi="Times New Roman" w:cs="Times New Roman"/>
          <w:sz w:val="28"/>
          <w:szCs w:val="28"/>
          <w:lang w:val="uk-UA"/>
        </w:rPr>
      </w:pPr>
      <w:r w:rsidRPr="00B53299">
        <w:rPr>
          <w:rFonts w:ascii="Times New Roman" w:hAnsi="Times New Roman" w:cs="Times New Roman"/>
          <w:sz w:val="28"/>
          <w:szCs w:val="28"/>
          <w:lang w:val="uk-UA"/>
        </w:rPr>
        <w:t xml:space="preserve">Мовчан </w:t>
      </w:r>
      <w:r w:rsidRPr="00B53299">
        <w:rPr>
          <w:rFonts w:ascii="Times New Roman" w:hAnsi="Times New Roman" w:cs="Times New Roman"/>
          <w:sz w:val="28"/>
          <w:szCs w:val="28"/>
        </w:rPr>
        <w:t xml:space="preserve"> П. Слово обогащающее: О поэзии 70-х годов</w:t>
      </w:r>
      <w:r>
        <w:rPr>
          <w:rFonts w:ascii="Times New Roman" w:hAnsi="Times New Roman" w:cs="Times New Roman"/>
          <w:sz w:val="28"/>
          <w:szCs w:val="28"/>
          <w:lang w:val="uk-UA"/>
        </w:rPr>
        <w:t xml:space="preserve">. </w:t>
      </w:r>
      <w:r w:rsidRPr="00B53EAD">
        <w:rPr>
          <w:rFonts w:ascii="Times New Roman" w:hAnsi="Times New Roman" w:cs="Times New Roman"/>
          <w:i/>
          <w:sz w:val="28"/>
          <w:szCs w:val="28"/>
        </w:rPr>
        <w:t>Вопросы литературы.</w:t>
      </w:r>
      <w:r>
        <w:rPr>
          <w:rFonts w:ascii="Times New Roman" w:hAnsi="Times New Roman" w:cs="Times New Roman"/>
          <w:sz w:val="28"/>
          <w:szCs w:val="28"/>
        </w:rPr>
        <w:t xml:space="preserve">  1981. № 6. </w:t>
      </w:r>
      <w:r w:rsidRPr="00B53299">
        <w:rPr>
          <w:rFonts w:ascii="Times New Roman" w:hAnsi="Times New Roman" w:cs="Times New Roman"/>
          <w:sz w:val="28"/>
          <w:szCs w:val="28"/>
        </w:rPr>
        <w:t xml:space="preserve"> С. 59-65.</w:t>
      </w:r>
    </w:p>
    <w:p w:rsidR="00C60B74" w:rsidRDefault="00C60B74" w:rsidP="00C60B74">
      <w:pPr>
        <w:numPr>
          <w:ilvl w:val="0"/>
          <w:numId w:val="2"/>
        </w:numPr>
        <w:spacing w:after="0" w:line="360" w:lineRule="auto"/>
        <w:ind w:left="360"/>
        <w:jc w:val="both"/>
        <w:rPr>
          <w:rFonts w:ascii="Times New Roman" w:eastAsia="Times New Roman" w:hAnsi="Times New Roman" w:cs="Times New Roman"/>
          <w:sz w:val="28"/>
          <w:szCs w:val="28"/>
          <w:lang w:val="uk-UA" w:eastAsia="ru-RU"/>
        </w:rPr>
      </w:pPr>
      <w:r w:rsidRPr="00BB44C1">
        <w:rPr>
          <w:rFonts w:ascii="Times New Roman" w:eastAsia="Times New Roman" w:hAnsi="Times New Roman" w:cs="Times New Roman"/>
          <w:sz w:val="28"/>
          <w:szCs w:val="28"/>
          <w:lang w:eastAsia="ru-RU"/>
        </w:rPr>
        <w:t>Набоков В. Машенька. Защита Лужина</w:t>
      </w:r>
      <w:r w:rsidRPr="00BB44C1">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eastAsia="ru-RU"/>
        </w:rPr>
        <w:t xml:space="preserve"> М</w:t>
      </w:r>
      <w:r>
        <w:rPr>
          <w:rFonts w:ascii="Times New Roman" w:eastAsia="Times New Roman" w:hAnsi="Times New Roman" w:cs="Times New Roman"/>
          <w:sz w:val="28"/>
          <w:szCs w:val="28"/>
          <w:lang w:val="uk-UA" w:eastAsia="ru-RU"/>
        </w:rPr>
        <w:t>осква</w:t>
      </w:r>
      <w:r w:rsidRPr="00BB44C1">
        <w:rPr>
          <w:rFonts w:ascii="Times New Roman" w:eastAsia="Times New Roman" w:hAnsi="Times New Roman" w:cs="Times New Roman"/>
          <w:sz w:val="28"/>
          <w:szCs w:val="28"/>
          <w:lang w:eastAsia="ru-RU"/>
        </w:rPr>
        <w:t>, 1988.</w:t>
      </w:r>
    </w:p>
    <w:p w:rsidR="00C60B74" w:rsidRDefault="00C60B74" w:rsidP="00C60B74">
      <w:pPr>
        <w:numPr>
          <w:ilvl w:val="0"/>
          <w:numId w:val="2"/>
        </w:numPr>
        <w:tabs>
          <w:tab w:val="clear" w:pos="1080"/>
          <w:tab w:val="num" w:pos="360"/>
        </w:tabs>
        <w:spacing w:after="0" w:line="360" w:lineRule="auto"/>
        <w:ind w:left="360"/>
        <w:jc w:val="both"/>
        <w:rPr>
          <w:rFonts w:ascii="Times New Roman" w:hAnsi="Times New Roman" w:cs="Times New Roman"/>
          <w:sz w:val="28"/>
          <w:szCs w:val="28"/>
          <w:lang w:val="uk-UA"/>
        </w:rPr>
      </w:pPr>
      <w:r w:rsidRPr="00B53299">
        <w:rPr>
          <w:rFonts w:ascii="Times New Roman" w:hAnsi="Times New Roman" w:cs="Times New Roman"/>
          <w:sz w:val="28"/>
          <w:szCs w:val="28"/>
          <w:lang w:val="uk-UA"/>
        </w:rPr>
        <w:t>Наєнко В.</w:t>
      </w:r>
      <w:r w:rsidRPr="003F45B2">
        <w:rPr>
          <w:rFonts w:ascii="Times New Roman" w:hAnsi="Times New Roman" w:cs="Times New Roman"/>
          <w:sz w:val="28"/>
          <w:szCs w:val="28"/>
        </w:rPr>
        <w:t xml:space="preserve"> </w:t>
      </w:r>
      <w:r w:rsidRPr="00B53299">
        <w:rPr>
          <w:rFonts w:ascii="Times New Roman" w:hAnsi="Times New Roman" w:cs="Times New Roman"/>
          <w:sz w:val="28"/>
          <w:szCs w:val="28"/>
          <w:lang w:val="uk-UA"/>
        </w:rPr>
        <w:t>П. Поетика кольору в оповіданні «Замість щастя» Олеся Гончара</w:t>
      </w:r>
      <w:r>
        <w:rPr>
          <w:rFonts w:ascii="Times New Roman" w:hAnsi="Times New Roman" w:cs="Times New Roman"/>
          <w:sz w:val="28"/>
          <w:szCs w:val="28"/>
          <w:lang w:val="uk-UA"/>
        </w:rPr>
        <w:t>.</w:t>
      </w:r>
      <w:r w:rsidRPr="00B53299">
        <w:rPr>
          <w:rFonts w:ascii="Times New Roman" w:hAnsi="Times New Roman" w:cs="Times New Roman"/>
          <w:sz w:val="28"/>
          <w:szCs w:val="28"/>
          <w:lang w:val="uk-UA"/>
        </w:rPr>
        <w:t xml:space="preserve"> </w:t>
      </w:r>
      <w:r w:rsidRPr="00B53EAD">
        <w:rPr>
          <w:rFonts w:ascii="Times New Roman" w:hAnsi="Times New Roman" w:cs="Times New Roman"/>
          <w:i/>
          <w:sz w:val="28"/>
          <w:szCs w:val="28"/>
          <w:lang w:val="uk-UA"/>
        </w:rPr>
        <w:t>Слов’янський збірник.</w:t>
      </w:r>
      <w:r>
        <w:rPr>
          <w:rFonts w:ascii="Times New Roman" w:hAnsi="Times New Roman" w:cs="Times New Roman"/>
          <w:sz w:val="28"/>
          <w:szCs w:val="28"/>
          <w:lang w:val="uk-UA"/>
        </w:rPr>
        <w:t xml:space="preserve"> </w:t>
      </w:r>
      <w:r w:rsidRPr="00B53299">
        <w:rPr>
          <w:rFonts w:ascii="Times New Roman" w:hAnsi="Times New Roman" w:cs="Times New Roman"/>
          <w:sz w:val="28"/>
          <w:szCs w:val="28"/>
          <w:lang w:val="uk-UA"/>
        </w:rPr>
        <w:t xml:space="preserve"> Одес</w:t>
      </w:r>
      <w:r>
        <w:rPr>
          <w:rFonts w:ascii="Times New Roman" w:hAnsi="Times New Roman" w:cs="Times New Roman"/>
          <w:sz w:val="28"/>
          <w:szCs w:val="28"/>
          <w:lang w:val="uk-UA"/>
        </w:rPr>
        <w:t xml:space="preserve">а, 1977. № 4. </w:t>
      </w:r>
      <w:r w:rsidRPr="00B53299">
        <w:rPr>
          <w:rFonts w:ascii="Times New Roman" w:hAnsi="Times New Roman" w:cs="Times New Roman"/>
          <w:sz w:val="28"/>
          <w:szCs w:val="28"/>
          <w:lang w:val="uk-UA"/>
        </w:rPr>
        <w:t xml:space="preserve"> С. 15-18.</w:t>
      </w:r>
    </w:p>
    <w:p w:rsidR="00C60B74" w:rsidRPr="00BD0A7E" w:rsidRDefault="00C60B74" w:rsidP="00C60B74">
      <w:pPr>
        <w:numPr>
          <w:ilvl w:val="0"/>
          <w:numId w:val="2"/>
        </w:numPr>
        <w:tabs>
          <w:tab w:val="clear" w:pos="1080"/>
          <w:tab w:val="num" w:pos="360"/>
        </w:tabs>
        <w:spacing w:after="0" w:line="360" w:lineRule="auto"/>
        <w:ind w:left="36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Олійник Ю.</w:t>
      </w:r>
      <w:r w:rsidRPr="003F45B2">
        <w:rPr>
          <w:rFonts w:ascii="Times New Roman" w:hAnsi="Times New Roman" w:cs="Times New Roman"/>
          <w:sz w:val="28"/>
          <w:szCs w:val="28"/>
        </w:rPr>
        <w:t xml:space="preserve"> </w:t>
      </w:r>
      <w:r>
        <w:rPr>
          <w:rFonts w:ascii="Times New Roman" w:hAnsi="Times New Roman" w:cs="Times New Roman"/>
          <w:sz w:val="28"/>
          <w:szCs w:val="28"/>
          <w:lang w:val="uk-UA"/>
        </w:rPr>
        <w:t xml:space="preserve">В. </w:t>
      </w:r>
      <w:r w:rsidRPr="00BD0A7E">
        <w:rPr>
          <w:rStyle w:val="docdata"/>
          <w:rFonts w:ascii="Times New Roman" w:hAnsi="Times New Roman" w:cs="Times New Roman"/>
          <w:color w:val="000000"/>
          <w:sz w:val="28"/>
          <w:szCs w:val="28"/>
        </w:rPr>
        <w:t>Лексико-семантичне поле кольорів у сучасні українській мов</w:t>
      </w:r>
      <w:r w:rsidRPr="00BD0A7E">
        <w:rPr>
          <w:rStyle w:val="docdata"/>
          <w:rFonts w:ascii="Times New Roman" w:hAnsi="Times New Roman" w:cs="Times New Roman"/>
          <w:color w:val="000000"/>
          <w:sz w:val="28"/>
          <w:szCs w:val="28"/>
          <w:lang w:val="uk-UA"/>
        </w:rPr>
        <w:t>і</w:t>
      </w:r>
      <w:r>
        <w:rPr>
          <w:rStyle w:val="docdata"/>
          <w:rFonts w:ascii="Times New Roman" w:hAnsi="Times New Roman" w:cs="Times New Roman"/>
          <w:color w:val="000000"/>
          <w:sz w:val="28"/>
          <w:szCs w:val="28"/>
          <w:lang w:val="uk-UA"/>
        </w:rPr>
        <w:t xml:space="preserve">. </w:t>
      </w:r>
      <w:r w:rsidRPr="00B53EAD">
        <w:rPr>
          <w:rStyle w:val="docdata"/>
          <w:rFonts w:ascii="Times New Roman" w:hAnsi="Times New Roman" w:cs="Times New Roman"/>
          <w:i/>
          <w:iCs/>
          <w:color w:val="000000"/>
          <w:sz w:val="28"/>
          <w:szCs w:val="28"/>
          <w:lang w:val="uk-UA"/>
        </w:rPr>
        <w:t>Філологічні студії</w:t>
      </w:r>
      <w:r w:rsidRPr="00B53EAD">
        <w:rPr>
          <w:rFonts w:ascii="Times New Roman" w:hAnsi="Times New Roman" w:cs="Times New Roman"/>
          <w:i/>
          <w:color w:val="000000"/>
          <w:sz w:val="28"/>
          <w:szCs w:val="28"/>
          <w:lang w:val="uk-UA"/>
        </w:rPr>
        <w:t xml:space="preserve"> : з</w:t>
      </w:r>
      <w:r w:rsidRPr="00B53EAD">
        <w:rPr>
          <w:rFonts w:ascii="Times New Roman" w:hAnsi="Times New Roman" w:cs="Times New Roman"/>
          <w:i/>
          <w:color w:val="000000"/>
          <w:sz w:val="28"/>
          <w:szCs w:val="28"/>
          <w:shd w:val="clear" w:color="auto" w:fill="FFFFFF"/>
          <w:lang w:val="uk-UA"/>
        </w:rPr>
        <w:t>б.</w:t>
      </w:r>
      <w:r w:rsidRPr="00B53EAD">
        <w:rPr>
          <w:rFonts w:ascii="Times New Roman" w:hAnsi="Times New Roman" w:cs="Times New Roman"/>
          <w:i/>
          <w:color w:val="000000"/>
          <w:sz w:val="28"/>
          <w:szCs w:val="28"/>
          <w:shd w:val="clear" w:color="auto" w:fill="FFFFFF"/>
        </w:rPr>
        <w:t> </w:t>
      </w:r>
      <w:r w:rsidRPr="00B53EAD">
        <w:rPr>
          <w:rFonts w:ascii="Times New Roman" w:hAnsi="Times New Roman" w:cs="Times New Roman"/>
          <w:i/>
          <w:color w:val="000000"/>
          <w:sz w:val="28"/>
          <w:szCs w:val="28"/>
          <w:shd w:val="clear" w:color="auto" w:fill="FFFFFF"/>
          <w:lang w:val="uk-UA"/>
        </w:rPr>
        <w:t>студ. наук. пр.</w:t>
      </w:r>
      <w:r w:rsidRPr="00BD0A7E">
        <w:rPr>
          <w:rFonts w:ascii="Times New Roman" w:hAnsi="Times New Roman" w:cs="Times New Roman"/>
          <w:color w:val="000000"/>
          <w:sz w:val="28"/>
          <w:szCs w:val="28"/>
          <w:shd w:val="clear" w:color="auto" w:fill="FFFFFF"/>
          <w:lang w:val="uk-UA"/>
        </w:rPr>
        <w:t xml:space="preserve"> / відп. за вип. В.</w:t>
      </w:r>
      <w:r w:rsidRPr="00BD0A7E">
        <w:rPr>
          <w:rFonts w:ascii="Times New Roman" w:hAnsi="Times New Roman" w:cs="Times New Roman"/>
          <w:color w:val="000000"/>
          <w:sz w:val="28"/>
          <w:szCs w:val="28"/>
          <w:shd w:val="clear" w:color="auto" w:fill="FFFFFF"/>
        </w:rPr>
        <w:t> </w:t>
      </w:r>
      <w:r w:rsidRPr="00BD0A7E">
        <w:rPr>
          <w:rFonts w:ascii="Times New Roman" w:hAnsi="Times New Roman" w:cs="Times New Roman"/>
          <w:color w:val="000000"/>
          <w:sz w:val="28"/>
          <w:szCs w:val="28"/>
          <w:shd w:val="clear" w:color="auto" w:fill="FFFFFF"/>
          <w:lang w:val="uk-UA"/>
        </w:rPr>
        <w:t xml:space="preserve">Б. Мусій. </w:t>
      </w:r>
      <w:r w:rsidRPr="00BD0A7E">
        <w:rPr>
          <w:rFonts w:ascii="Times New Roman" w:hAnsi="Times New Roman" w:cs="Times New Roman"/>
          <w:color w:val="000000"/>
          <w:sz w:val="28"/>
          <w:szCs w:val="28"/>
          <w:shd w:val="clear" w:color="auto" w:fill="FFFFFF"/>
        </w:rPr>
        <w:t xml:space="preserve">Одеса : Одес. нац. </w:t>
      </w:r>
      <w:r>
        <w:rPr>
          <w:rFonts w:ascii="Times New Roman" w:hAnsi="Times New Roman" w:cs="Times New Roman"/>
          <w:color w:val="000000"/>
          <w:sz w:val="28"/>
          <w:szCs w:val="28"/>
          <w:shd w:val="clear" w:color="auto" w:fill="FFFFFF"/>
        </w:rPr>
        <w:t>ун-т імені І. І. Мечникова, 20</w:t>
      </w:r>
      <w:r>
        <w:rPr>
          <w:rFonts w:ascii="Times New Roman" w:hAnsi="Times New Roman" w:cs="Times New Roman"/>
          <w:color w:val="000000"/>
          <w:sz w:val="28"/>
          <w:szCs w:val="28"/>
          <w:shd w:val="clear" w:color="auto" w:fill="FFFFFF"/>
          <w:lang w:val="uk-UA"/>
        </w:rPr>
        <w:t>21</w:t>
      </w:r>
      <w:r w:rsidRPr="00BD0A7E">
        <w:rPr>
          <w:rFonts w:ascii="Times New Roman" w:hAnsi="Times New Roman" w:cs="Times New Roman"/>
          <w:color w:val="000000"/>
          <w:sz w:val="28"/>
          <w:szCs w:val="28"/>
          <w:shd w:val="clear" w:color="auto" w:fill="FFFFFF"/>
        </w:rPr>
        <w:t>. Вип Х</w:t>
      </w:r>
      <w:r>
        <w:rPr>
          <w:rFonts w:ascii="Times New Roman" w:hAnsi="Times New Roman" w:cs="Times New Roman"/>
          <w:color w:val="000000"/>
          <w:sz w:val="28"/>
          <w:szCs w:val="28"/>
          <w:shd w:val="clear" w:color="auto" w:fill="FFFFFF"/>
          <w:lang w:val="uk-UA"/>
        </w:rPr>
        <w:t>ІІ</w:t>
      </w:r>
      <w:r w:rsidRPr="00BD0A7E">
        <w:rPr>
          <w:rFonts w:ascii="Times New Roman" w:hAnsi="Times New Roman" w:cs="Times New Roman"/>
          <w:color w:val="000000"/>
          <w:sz w:val="28"/>
          <w:szCs w:val="28"/>
          <w:shd w:val="clear" w:color="auto" w:fill="FFFFFF"/>
        </w:rPr>
        <w:t>. С. </w:t>
      </w:r>
      <w:r>
        <w:rPr>
          <w:rFonts w:ascii="Times New Roman" w:hAnsi="Times New Roman" w:cs="Times New Roman"/>
          <w:color w:val="000000"/>
          <w:sz w:val="28"/>
          <w:szCs w:val="28"/>
          <w:shd w:val="clear" w:color="auto" w:fill="FFFFFF"/>
          <w:lang w:val="uk-UA"/>
        </w:rPr>
        <w:t>34</w:t>
      </w:r>
      <w:r w:rsidRPr="00BD0A7E">
        <w:rPr>
          <w:rFonts w:ascii="Times New Roman" w:hAnsi="Times New Roman" w:cs="Times New Roman"/>
          <w:color w:val="000000"/>
          <w:sz w:val="28"/>
          <w:szCs w:val="28"/>
          <w:shd w:val="clear" w:color="auto" w:fill="FFFFFF"/>
        </w:rPr>
        <w:t xml:space="preserve"> – </w:t>
      </w:r>
      <w:r>
        <w:rPr>
          <w:rFonts w:ascii="Times New Roman" w:hAnsi="Times New Roman" w:cs="Times New Roman"/>
          <w:color w:val="000000"/>
          <w:sz w:val="28"/>
          <w:szCs w:val="28"/>
          <w:shd w:val="clear" w:color="auto" w:fill="FFFFFF"/>
          <w:lang w:val="uk-UA"/>
        </w:rPr>
        <w:t>39</w:t>
      </w:r>
      <w:r w:rsidRPr="00BD0A7E">
        <w:rPr>
          <w:rFonts w:ascii="Times New Roman" w:hAnsi="Times New Roman" w:cs="Times New Roman"/>
          <w:color w:val="000000"/>
          <w:sz w:val="28"/>
          <w:szCs w:val="28"/>
          <w:shd w:val="clear" w:color="auto" w:fill="FFFFFF"/>
        </w:rPr>
        <w:t>.</w:t>
      </w:r>
    </w:p>
    <w:p w:rsidR="00C60B74" w:rsidRDefault="00C60B74" w:rsidP="00C60B74">
      <w:pPr>
        <w:numPr>
          <w:ilvl w:val="0"/>
          <w:numId w:val="2"/>
        </w:numPr>
        <w:spacing w:after="0" w:line="360" w:lineRule="auto"/>
        <w:ind w:left="360"/>
        <w:jc w:val="both"/>
        <w:rPr>
          <w:rFonts w:ascii="Times New Roman" w:eastAsia="Times New Roman" w:hAnsi="Times New Roman" w:cs="Times New Roman"/>
          <w:sz w:val="28"/>
          <w:szCs w:val="28"/>
          <w:lang w:val="uk-UA" w:eastAsia="ru-RU"/>
        </w:rPr>
      </w:pPr>
      <w:r w:rsidRPr="00BB44C1">
        <w:rPr>
          <w:rFonts w:ascii="Times New Roman" w:eastAsia="Times New Roman" w:hAnsi="Times New Roman" w:cs="Times New Roman"/>
          <w:sz w:val="28"/>
          <w:szCs w:val="28"/>
          <w:lang w:val="uk-UA" w:eastAsia="ru-RU"/>
        </w:rPr>
        <w:t>Панченко В. Нетанучі скульптури Ліни Костенко</w:t>
      </w:r>
      <w:r>
        <w:rPr>
          <w:rFonts w:ascii="Times New Roman" w:eastAsia="Times New Roman" w:hAnsi="Times New Roman" w:cs="Times New Roman"/>
          <w:sz w:val="28"/>
          <w:szCs w:val="28"/>
          <w:lang w:val="uk-UA" w:eastAsia="ru-RU"/>
        </w:rPr>
        <w:t xml:space="preserve">. </w:t>
      </w:r>
      <w:r w:rsidRPr="00BB44C1">
        <w:rPr>
          <w:rFonts w:ascii="Times New Roman" w:eastAsia="Times New Roman" w:hAnsi="Times New Roman" w:cs="Times New Roman"/>
          <w:sz w:val="28"/>
          <w:szCs w:val="28"/>
          <w:lang w:val="uk-UA" w:eastAsia="ru-RU"/>
        </w:rPr>
        <w:t xml:space="preserve"> </w:t>
      </w:r>
      <w:r w:rsidRPr="00B53EAD">
        <w:rPr>
          <w:rFonts w:ascii="Times New Roman" w:eastAsia="Times New Roman" w:hAnsi="Times New Roman" w:cs="Times New Roman"/>
          <w:i/>
          <w:sz w:val="28"/>
          <w:szCs w:val="28"/>
          <w:lang w:val="uk-UA" w:eastAsia="ru-RU"/>
        </w:rPr>
        <w:t>Вітчизна.</w:t>
      </w:r>
      <w:r w:rsidRPr="00BB44C1">
        <w:rPr>
          <w:rFonts w:ascii="Times New Roman" w:eastAsia="Times New Roman" w:hAnsi="Times New Roman" w:cs="Times New Roman"/>
          <w:sz w:val="28"/>
          <w:szCs w:val="28"/>
          <w:lang w:val="uk-UA" w:eastAsia="ru-RU"/>
        </w:rPr>
        <w:t xml:space="preserve"> 1988.           № 8. С. 179-185.</w:t>
      </w:r>
    </w:p>
    <w:p w:rsidR="00C60B74" w:rsidRPr="00B53299" w:rsidRDefault="00C60B74" w:rsidP="00C60B74">
      <w:pPr>
        <w:numPr>
          <w:ilvl w:val="0"/>
          <w:numId w:val="2"/>
        </w:numPr>
        <w:tabs>
          <w:tab w:val="clear" w:pos="1080"/>
          <w:tab w:val="num" w:pos="360"/>
        </w:tabs>
        <w:spacing w:after="0" w:line="360" w:lineRule="auto"/>
        <w:ind w:left="360"/>
        <w:jc w:val="both"/>
        <w:rPr>
          <w:rFonts w:ascii="Times New Roman" w:hAnsi="Times New Roman" w:cs="Times New Roman"/>
          <w:sz w:val="28"/>
          <w:szCs w:val="28"/>
          <w:lang w:val="uk-UA"/>
        </w:rPr>
      </w:pPr>
      <w:r w:rsidRPr="00B53299">
        <w:rPr>
          <w:rFonts w:ascii="Times New Roman" w:hAnsi="Times New Roman" w:cs="Times New Roman"/>
          <w:sz w:val="28"/>
          <w:szCs w:val="28"/>
          <w:lang w:val="uk-UA"/>
        </w:rPr>
        <w:t>Півтора</w:t>
      </w:r>
      <w:r>
        <w:rPr>
          <w:rFonts w:ascii="Times New Roman" w:hAnsi="Times New Roman" w:cs="Times New Roman"/>
          <w:sz w:val="28"/>
          <w:szCs w:val="28"/>
          <w:lang w:val="uk-UA"/>
        </w:rPr>
        <w:t>к</w:t>
      </w:r>
      <w:r w:rsidRPr="00B53299">
        <w:rPr>
          <w:rFonts w:ascii="Times New Roman" w:hAnsi="Times New Roman" w:cs="Times New Roman"/>
          <w:sz w:val="28"/>
          <w:szCs w:val="28"/>
          <w:lang w:val="uk-UA"/>
        </w:rPr>
        <w:t xml:space="preserve"> Г.</w:t>
      </w:r>
      <w:r w:rsidRPr="003F45B2">
        <w:rPr>
          <w:rFonts w:ascii="Times New Roman" w:hAnsi="Times New Roman" w:cs="Times New Roman"/>
          <w:sz w:val="28"/>
          <w:szCs w:val="28"/>
        </w:rPr>
        <w:t xml:space="preserve"> </w:t>
      </w:r>
      <w:r w:rsidRPr="00B53299">
        <w:rPr>
          <w:rFonts w:ascii="Times New Roman" w:hAnsi="Times New Roman" w:cs="Times New Roman"/>
          <w:sz w:val="28"/>
          <w:szCs w:val="28"/>
          <w:lang w:val="uk-UA"/>
        </w:rPr>
        <w:t>П. Сім барв веселки</w:t>
      </w:r>
      <w:r>
        <w:rPr>
          <w:rFonts w:ascii="Times New Roman" w:hAnsi="Times New Roman" w:cs="Times New Roman"/>
          <w:sz w:val="28"/>
          <w:szCs w:val="28"/>
          <w:lang w:val="uk-UA"/>
        </w:rPr>
        <w:t>.</w:t>
      </w:r>
      <w:r w:rsidRPr="00B53299">
        <w:rPr>
          <w:rFonts w:ascii="Times New Roman" w:hAnsi="Times New Roman" w:cs="Times New Roman"/>
          <w:sz w:val="28"/>
          <w:szCs w:val="28"/>
          <w:lang w:val="uk-UA"/>
        </w:rPr>
        <w:t xml:space="preserve"> </w:t>
      </w:r>
      <w:r w:rsidRPr="00853A6B">
        <w:rPr>
          <w:rFonts w:ascii="Times New Roman" w:hAnsi="Times New Roman" w:cs="Times New Roman"/>
          <w:i/>
          <w:sz w:val="28"/>
          <w:szCs w:val="28"/>
          <w:lang w:val="uk-UA"/>
        </w:rPr>
        <w:t>Мовознавство.</w:t>
      </w:r>
      <w:r w:rsidRPr="00B53299">
        <w:rPr>
          <w:rFonts w:ascii="Times New Roman" w:hAnsi="Times New Roman" w:cs="Times New Roman"/>
          <w:sz w:val="28"/>
          <w:szCs w:val="28"/>
          <w:lang w:val="uk-UA"/>
        </w:rPr>
        <w:t xml:space="preserve">  1969.  № 4. С. 57-62.</w:t>
      </w:r>
    </w:p>
    <w:p w:rsidR="00C60B74" w:rsidRPr="00B53299" w:rsidRDefault="00C60B74" w:rsidP="00C60B74">
      <w:pPr>
        <w:numPr>
          <w:ilvl w:val="0"/>
          <w:numId w:val="2"/>
        </w:numPr>
        <w:tabs>
          <w:tab w:val="clear" w:pos="1080"/>
          <w:tab w:val="num" w:pos="360"/>
        </w:tabs>
        <w:spacing w:after="0" w:line="360" w:lineRule="auto"/>
        <w:ind w:left="360"/>
        <w:jc w:val="both"/>
        <w:rPr>
          <w:rFonts w:ascii="Times New Roman" w:hAnsi="Times New Roman" w:cs="Times New Roman"/>
          <w:sz w:val="28"/>
          <w:szCs w:val="28"/>
          <w:lang w:val="uk-UA"/>
        </w:rPr>
      </w:pPr>
      <w:r w:rsidRPr="00B53299">
        <w:rPr>
          <w:rFonts w:ascii="Times New Roman" w:hAnsi="Times New Roman" w:cs="Times New Roman"/>
          <w:sz w:val="28"/>
          <w:szCs w:val="28"/>
          <w:lang w:val="uk-UA"/>
        </w:rPr>
        <w:t>Покровский М.</w:t>
      </w:r>
      <w:r w:rsidRPr="003F45B2">
        <w:rPr>
          <w:rFonts w:ascii="Times New Roman" w:hAnsi="Times New Roman" w:cs="Times New Roman"/>
          <w:sz w:val="28"/>
          <w:szCs w:val="28"/>
        </w:rPr>
        <w:t xml:space="preserve"> </w:t>
      </w:r>
      <w:r w:rsidRPr="00B53299">
        <w:rPr>
          <w:rFonts w:ascii="Times New Roman" w:hAnsi="Times New Roman" w:cs="Times New Roman"/>
          <w:sz w:val="28"/>
          <w:szCs w:val="28"/>
          <w:lang w:val="uk-UA"/>
        </w:rPr>
        <w:t>М. Избранные работы по языкознанию. Москва</w:t>
      </w:r>
      <w:r>
        <w:rPr>
          <w:rFonts w:ascii="Times New Roman" w:hAnsi="Times New Roman" w:cs="Times New Roman"/>
          <w:sz w:val="28"/>
          <w:szCs w:val="28"/>
          <w:lang w:val="uk-UA"/>
        </w:rPr>
        <w:t xml:space="preserve"> </w:t>
      </w:r>
      <w:r w:rsidRPr="00B53299">
        <w:rPr>
          <w:rFonts w:ascii="Times New Roman" w:hAnsi="Times New Roman" w:cs="Times New Roman"/>
          <w:sz w:val="28"/>
          <w:szCs w:val="28"/>
          <w:lang w:val="uk-UA"/>
        </w:rPr>
        <w:t>: Изд-во АН СССР, 1959.  382 с.</w:t>
      </w:r>
    </w:p>
    <w:p w:rsidR="00C60B74" w:rsidRPr="00B53299" w:rsidRDefault="00C60B74" w:rsidP="00C60B74">
      <w:pPr>
        <w:numPr>
          <w:ilvl w:val="0"/>
          <w:numId w:val="2"/>
        </w:numPr>
        <w:tabs>
          <w:tab w:val="clear" w:pos="1080"/>
          <w:tab w:val="num" w:pos="360"/>
        </w:tabs>
        <w:spacing w:after="0" w:line="360" w:lineRule="auto"/>
        <w:ind w:left="360"/>
        <w:jc w:val="both"/>
        <w:rPr>
          <w:rFonts w:ascii="Times New Roman" w:hAnsi="Times New Roman" w:cs="Times New Roman"/>
          <w:sz w:val="28"/>
          <w:szCs w:val="28"/>
          <w:lang w:val="uk-UA"/>
        </w:rPr>
      </w:pPr>
      <w:r w:rsidRPr="00B53299">
        <w:rPr>
          <w:rFonts w:ascii="Times New Roman" w:hAnsi="Times New Roman" w:cs="Times New Roman"/>
          <w:sz w:val="28"/>
          <w:szCs w:val="28"/>
          <w:lang w:val="uk-UA"/>
        </w:rPr>
        <w:t>Прісовський Є. Оновлююча пам’ять</w:t>
      </w:r>
      <w:r>
        <w:rPr>
          <w:rFonts w:ascii="Times New Roman" w:hAnsi="Times New Roman" w:cs="Times New Roman"/>
          <w:sz w:val="28"/>
          <w:szCs w:val="28"/>
          <w:lang w:val="uk-UA"/>
        </w:rPr>
        <w:t>.</w:t>
      </w:r>
      <w:r w:rsidRPr="00B53299">
        <w:rPr>
          <w:rFonts w:ascii="Times New Roman" w:hAnsi="Times New Roman" w:cs="Times New Roman"/>
          <w:sz w:val="28"/>
          <w:szCs w:val="28"/>
          <w:lang w:val="uk-UA"/>
        </w:rPr>
        <w:t xml:space="preserve"> </w:t>
      </w:r>
      <w:r w:rsidRPr="00853A6B">
        <w:rPr>
          <w:rFonts w:ascii="Times New Roman" w:hAnsi="Times New Roman" w:cs="Times New Roman"/>
          <w:i/>
          <w:sz w:val="28"/>
          <w:szCs w:val="28"/>
          <w:lang w:val="uk-UA"/>
        </w:rPr>
        <w:t>Вітчизна.</w:t>
      </w:r>
      <w:r w:rsidRPr="00B53299">
        <w:rPr>
          <w:rFonts w:ascii="Times New Roman" w:hAnsi="Times New Roman" w:cs="Times New Roman"/>
          <w:sz w:val="28"/>
          <w:szCs w:val="28"/>
          <w:lang w:val="uk-UA"/>
        </w:rPr>
        <w:t xml:space="preserve">  1988.  № 8.  С. 178-182.</w:t>
      </w:r>
    </w:p>
    <w:p w:rsidR="00C60B74" w:rsidRPr="00B53299" w:rsidRDefault="00C60B74" w:rsidP="00C60B74">
      <w:pPr>
        <w:numPr>
          <w:ilvl w:val="0"/>
          <w:numId w:val="2"/>
        </w:numPr>
        <w:tabs>
          <w:tab w:val="clear" w:pos="1080"/>
          <w:tab w:val="num" w:pos="360"/>
        </w:tabs>
        <w:spacing w:after="0" w:line="360" w:lineRule="auto"/>
        <w:ind w:left="360"/>
        <w:jc w:val="both"/>
        <w:rPr>
          <w:rFonts w:ascii="Times New Roman" w:hAnsi="Times New Roman" w:cs="Times New Roman"/>
          <w:sz w:val="28"/>
          <w:szCs w:val="28"/>
          <w:lang w:val="uk-UA"/>
        </w:rPr>
      </w:pPr>
      <w:r w:rsidRPr="00B53299">
        <w:rPr>
          <w:rFonts w:ascii="Times New Roman" w:hAnsi="Times New Roman" w:cs="Times New Roman"/>
          <w:sz w:val="28"/>
          <w:szCs w:val="28"/>
        </w:rPr>
        <w:t>Попова З.</w:t>
      </w:r>
      <w:r>
        <w:rPr>
          <w:rFonts w:ascii="Times New Roman" w:hAnsi="Times New Roman" w:cs="Times New Roman"/>
          <w:sz w:val="28"/>
          <w:szCs w:val="28"/>
          <w:lang w:val="uk-UA"/>
        </w:rPr>
        <w:t xml:space="preserve"> </w:t>
      </w:r>
      <w:r w:rsidRPr="00B53299">
        <w:rPr>
          <w:rFonts w:ascii="Times New Roman" w:hAnsi="Times New Roman" w:cs="Times New Roman"/>
          <w:sz w:val="28"/>
          <w:szCs w:val="28"/>
        </w:rPr>
        <w:t>Д., Стернин И.</w:t>
      </w:r>
      <w:r>
        <w:rPr>
          <w:rFonts w:ascii="Times New Roman" w:hAnsi="Times New Roman" w:cs="Times New Roman"/>
          <w:sz w:val="28"/>
          <w:szCs w:val="28"/>
          <w:lang w:val="uk-UA"/>
        </w:rPr>
        <w:t xml:space="preserve"> </w:t>
      </w:r>
      <w:r w:rsidRPr="00B53299">
        <w:rPr>
          <w:rFonts w:ascii="Times New Roman" w:hAnsi="Times New Roman" w:cs="Times New Roman"/>
          <w:sz w:val="28"/>
          <w:szCs w:val="28"/>
        </w:rPr>
        <w:t>А. Полевые структуры в системе языка.  Воронеж, 1989.  196 с.</w:t>
      </w:r>
    </w:p>
    <w:p w:rsidR="00C60B74" w:rsidRPr="00B53299" w:rsidRDefault="00C60B74" w:rsidP="00C60B74">
      <w:pPr>
        <w:numPr>
          <w:ilvl w:val="0"/>
          <w:numId w:val="2"/>
        </w:numPr>
        <w:tabs>
          <w:tab w:val="clear" w:pos="1080"/>
          <w:tab w:val="num" w:pos="360"/>
        </w:tabs>
        <w:spacing w:after="0" w:line="360" w:lineRule="auto"/>
        <w:ind w:left="360"/>
        <w:jc w:val="both"/>
        <w:rPr>
          <w:rFonts w:ascii="Times New Roman" w:hAnsi="Times New Roman" w:cs="Times New Roman"/>
          <w:sz w:val="28"/>
          <w:szCs w:val="28"/>
          <w:lang w:val="uk-UA"/>
        </w:rPr>
      </w:pPr>
      <w:r w:rsidRPr="00B53299">
        <w:rPr>
          <w:rFonts w:ascii="Times New Roman" w:hAnsi="Times New Roman" w:cs="Times New Roman"/>
          <w:sz w:val="28"/>
          <w:szCs w:val="28"/>
        </w:rPr>
        <w:t>Проб</w:t>
      </w:r>
      <w:r>
        <w:rPr>
          <w:rFonts w:ascii="Times New Roman" w:hAnsi="Times New Roman" w:cs="Times New Roman"/>
          <w:sz w:val="28"/>
          <w:szCs w:val="28"/>
        </w:rPr>
        <w:t xml:space="preserve">лема цвета в психологии / </w:t>
      </w:r>
      <w:r>
        <w:rPr>
          <w:rFonts w:ascii="Times New Roman" w:hAnsi="Times New Roman" w:cs="Times New Roman"/>
          <w:sz w:val="28"/>
          <w:szCs w:val="28"/>
          <w:lang w:val="uk-UA"/>
        </w:rPr>
        <w:t>о</w:t>
      </w:r>
      <w:r>
        <w:rPr>
          <w:rFonts w:ascii="Times New Roman" w:hAnsi="Times New Roman" w:cs="Times New Roman"/>
          <w:sz w:val="28"/>
          <w:szCs w:val="28"/>
        </w:rPr>
        <w:t xml:space="preserve">тв. </w:t>
      </w:r>
      <w:r>
        <w:rPr>
          <w:rFonts w:ascii="Times New Roman" w:hAnsi="Times New Roman" w:cs="Times New Roman"/>
          <w:sz w:val="28"/>
          <w:szCs w:val="28"/>
          <w:lang w:val="uk-UA"/>
        </w:rPr>
        <w:t>р</w:t>
      </w:r>
      <w:r w:rsidRPr="00B53299">
        <w:rPr>
          <w:rFonts w:ascii="Times New Roman" w:hAnsi="Times New Roman" w:cs="Times New Roman"/>
          <w:sz w:val="28"/>
          <w:szCs w:val="28"/>
        </w:rPr>
        <w:t>ед. А.</w:t>
      </w:r>
      <w:r>
        <w:rPr>
          <w:rFonts w:ascii="Times New Roman" w:hAnsi="Times New Roman" w:cs="Times New Roman"/>
          <w:sz w:val="28"/>
          <w:szCs w:val="28"/>
          <w:lang w:val="uk-UA"/>
        </w:rPr>
        <w:t xml:space="preserve"> </w:t>
      </w:r>
      <w:r w:rsidRPr="00B53299">
        <w:rPr>
          <w:rFonts w:ascii="Times New Roman" w:hAnsi="Times New Roman" w:cs="Times New Roman"/>
          <w:sz w:val="28"/>
          <w:szCs w:val="28"/>
        </w:rPr>
        <w:t>А.</w:t>
      </w:r>
      <w:r>
        <w:rPr>
          <w:rFonts w:ascii="Times New Roman" w:hAnsi="Times New Roman" w:cs="Times New Roman"/>
          <w:sz w:val="28"/>
          <w:szCs w:val="28"/>
          <w:lang w:val="uk-UA"/>
        </w:rPr>
        <w:t xml:space="preserve"> </w:t>
      </w:r>
      <w:r w:rsidRPr="00B53299">
        <w:rPr>
          <w:rFonts w:ascii="Times New Roman" w:hAnsi="Times New Roman" w:cs="Times New Roman"/>
          <w:sz w:val="28"/>
          <w:szCs w:val="28"/>
        </w:rPr>
        <w:t>Митькин, Н.</w:t>
      </w:r>
      <w:r>
        <w:rPr>
          <w:rFonts w:ascii="Times New Roman" w:hAnsi="Times New Roman" w:cs="Times New Roman"/>
          <w:sz w:val="28"/>
          <w:szCs w:val="28"/>
          <w:lang w:val="uk-UA"/>
        </w:rPr>
        <w:t xml:space="preserve"> </w:t>
      </w:r>
      <w:r w:rsidRPr="00B53299">
        <w:rPr>
          <w:rFonts w:ascii="Times New Roman" w:hAnsi="Times New Roman" w:cs="Times New Roman"/>
          <w:sz w:val="28"/>
          <w:szCs w:val="28"/>
        </w:rPr>
        <w:t>Н.</w:t>
      </w:r>
      <w:r>
        <w:rPr>
          <w:rFonts w:ascii="Times New Roman" w:hAnsi="Times New Roman" w:cs="Times New Roman"/>
          <w:sz w:val="28"/>
          <w:szCs w:val="28"/>
          <w:lang w:val="uk-UA"/>
        </w:rPr>
        <w:t xml:space="preserve"> </w:t>
      </w:r>
      <w:r w:rsidRPr="00B53299">
        <w:rPr>
          <w:rFonts w:ascii="Times New Roman" w:hAnsi="Times New Roman" w:cs="Times New Roman"/>
          <w:sz w:val="28"/>
          <w:szCs w:val="28"/>
        </w:rPr>
        <w:t>Корж. М</w:t>
      </w:r>
      <w:r w:rsidRPr="00B53299">
        <w:rPr>
          <w:rFonts w:ascii="Times New Roman" w:hAnsi="Times New Roman" w:cs="Times New Roman"/>
          <w:sz w:val="28"/>
          <w:szCs w:val="28"/>
          <w:lang w:val="uk-UA"/>
        </w:rPr>
        <w:t>осква</w:t>
      </w:r>
      <w:r>
        <w:rPr>
          <w:rFonts w:ascii="Times New Roman" w:hAnsi="Times New Roman" w:cs="Times New Roman"/>
          <w:sz w:val="28"/>
          <w:szCs w:val="28"/>
          <w:lang w:val="uk-UA"/>
        </w:rPr>
        <w:t xml:space="preserve"> </w:t>
      </w:r>
      <w:r w:rsidRPr="00B53299">
        <w:rPr>
          <w:rFonts w:ascii="Times New Roman" w:hAnsi="Times New Roman" w:cs="Times New Roman"/>
          <w:sz w:val="28"/>
          <w:szCs w:val="28"/>
        </w:rPr>
        <w:t>: Наука, 1993.  207 с.</w:t>
      </w:r>
    </w:p>
    <w:p w:rsidR="00C60B74" w:rsidRDefault="00C60B74" w:rsidP="00C60B74">
      <w:pPr>
        <w:numPr>
          <w:ilvl w:val="0"/>
          <w:numId w:val="2"/>
        </w:numPr>
        <w:spacing w:after="0" w:line="360" w:lineRule="auto"/>
        <w:ind w:left="360"/>
        <w:jc w:val="both"/>
        <w:rPr>
          <w:rFonts w:ascii="Times New Roman" w:eastAsia="Times New Roman" w:hAnsi="Times New Roman" w:cs="Times New Roman"/>
          <w:sz w:val="28"/>
          <w:szCs w:val="28"/>
          <w:lang w:val="uk-UA" w:eastAsia="ru-RU"/>
        </w:rPr>
      </w:pPr>
      <w:r w:rsidRPr="00BB44C1">
        <w:rPr>
          <w:rFonts w:ascii="Times New Roman" w:eastAsia="Times New Roman" w:hAnsi="Times New Roman" w:cs="Times New Roman"/>
          <w:sz w:val="28"/>
          <w:szCs w:val="28"/>
          <w:lang w:val="uk-UA" w:eastAsia="ru-RU"/>
        </w:rPr>
        <w:t>Роменец</w:t>
      </w:r>
      <w:r>
        <w:rPr>
          <w:rFonts w:ascii="Times New Roman" w:eastAsia="Times New Roman" w:hAnsi="Times New Roman" w:cs="Times New Roman"/>
          <w:sz w:val="28"/>
          <w:szCs w:val="28"/>
          <w:lang w:val="uk-UA" w:eastAsia="ru-RU"/>
        </w:rPr>
        <w:t xml:space="preserve">ь В. А. Психологія творчості.  Київ </w:t>
      </w:r>
      <w:r w:rsidRPr="00BB44C1">
        <w:rPr>
          <w:rFonts w:ascii="Times New Roman" w:eastAsia="Times New Roman" w:hAnsi="Times New Roman" w:cs="Times New Roman"/>
          <w:sz w:val="28"/>
          <w:szCs w:val="28"/>
          <w:lang w:val="uk-UA" w:eastAsia="ru-RU"/>
        </w:rPr>
        <w:t>: Вища школа, 1971.  247 с.</w:t>
      </w:r>
    </w:p>
    <w:p w:rsidR="00C60B74" w:rsidRPr="00B53299" w:rsidRDefault="00C60B74" w:rsidP="00C60B74">
      <w:pPr>
        <w:numPr>
          <w:ilvl w:val="0"/>
          <w:numId w:val="2"/>
        </w:numPr>
        <w:tabs>
          <w:tab w:val="clear" w:pos="1080"/>
          <w:tab w:val="num" w:pos="360"/>
        </w:tabs>
        <w:spacing w:after="0" w:line="360" w:lineRule="auto"/>
        <w:ind w:left="360"/>
        <w:jc w:val="both"/>
        <w:rPr>
          <w:rFonts w:ascii="Times New Roman" w:hAnsi="Times New Roman" w:cs="Times New Roman"/>
          <w:sz w:val="28"/>
          <w:szCs w:val="28"/>
          <w:lang w:val="uk-UA"/>
        </w:rPr>
      </w:pPr>
      <w:r w:rsidRPr="00B53299">
        <w:rPr>
          <w:rFonts w:ascii="Times New Roman" w:hAnsi="Times New Roman" w:cs="Times New Roman"/>
          <w:sz w:val="28"/>
          <w:szCs w:val="28"/>
          <w:lang w:val="uk-UA"/>
        </w:rPr>
        <w:t>Русанівський В.</w:t>
      </w:r>
      <w:r>
        <w:rPr>
          <w:rFonts w:ascii="Times New Roman" w:hAnsi="Times New Roman" w:cs="Times New Roman"/>
          <w:sz w:val="28"/>
          <w:szCs w:val="28"/>
          <w:lang w:val="uk-UA"/>
        </w:rPr>
        <w:t xml:space="preserve"> </w:t>
      </w:r>
      <w:r w:rsidRPr="00B53299">
        <w:rPr>
          <w:rFonts w:ascii="Times New Roman" w:hAnsi="Times New Roman" w:cs="Times New Roman"/>
          <w:sz w:val="28"/>
          <w:szCs w:val="28"/>
          <w:lang w:val="uk-UA"/>
        </w:rPr>
        <w:t xml:space="preserve">М. </w:t>
      </w:r>
      <w:r>
        <w:rPr>
          <w:rFonts w:ascii="Times New Roman" w:hAnsi="Times New Roman" w:cs="Times New Roman"/>
          <w:sz w:val="28"/>
          <w:szCs w:val="28"/>
          <w:lang w:val="uk-UA"/>
        </w:rPr>
        <w:t xml:space="preserve">Структура лексичної семантики. Київ: Наукова думка, 1988. </w:t>
      </w:r>
      <w:r w:rsidRPr="00B53299">
        <w:rPr>
          <w:rFonts w:ascii="Times New Roman" w:hAnsi="Times New Roman" w:cs="Times New Roman"/>
          <w:sz w:val="28"/>
          <w:szCs w:val="28"/>
          <w:lang w:val="uk-UA"/>
        </w:rPr>
        <w:t xml:space="preserve"> 236 с.</w:t>
      </w:r>
    </w:p>
    <w:p w:rsidR="00C60B74" w:rsidRPr="00BB44C1" w:rsidRDefault="00C60B74" w:rsidP="00C60B74">
      <w:pPr>
        <w:numPr>
          <w:ilvl w:val="0"/>
          <w:numId w:val="2"/>
        </w:numPr>
        <w:spacing w:after="0" w:line="360" w:lineRule="auto"/>
        <w:ind w:left="360"/>
        <w:jc w:val="both"/>
        <w:rPr>
          <w:rFonts w:ascii="Times New Roman" w:eastAsia="Times New Roman" w:hAnsi="Times New Roman" w:cs="Times New Roman"/>
          <w:sz w:val="28"/>
          <w:szCs w:val="28"/>
          <w:lang w:val="uk-UA" w:eastAsia="ru-RU"/>
        </w:rPr>
      </w:pPr>
      <w:r w:rsidRPr="00BB44C1">
        <w:rPr>
          <w:rFonts w:ascii="Times New Roman" w:eastAsia="Times New Roman" w:hAnsi="Times New Roman" w:cs="Times New Roman"/>
          <w:sz w:val="28"/>
          <w:szCs w:val="28"/>
          <w:lang w:val="uk-UA" w:eastAsia="ru-RU"/>
        </w:rPr>
        <w:t>Словни</w:t>
      </w:r>
      <w:r>
        <w:rPr>
          <w:rFonts w:ascii="Times New Roman" w:eastAsia="Times New Roman" w:hAnsi="Times New Roman" w:cs="Times New Roman"/>
          <w:sz w:val="28"/>
          <w:szCs w:val="28"/>
          <w:lang w:val="uk-UA" w:eastAsia="ru-RU"/>
        </w:rPr>
        <w:t xml:space="preserve">к української мови: в 11-ти т.  Київ </w:t>
      </w:r>
      <w:r w:rsidRPr="00BB44C1">
        <w:rPr>
          <w:rFonts w:ascii="Times New Roman" w:eastAsia="Times New Roman" w:hAnsi="Times New Roman" w:cs="Times New Roman"/>
          <w:sz w:val="28"/>
          <w:szCs w:val="28"/>
          <w:lang w:val="uk-UA" w:eastAsia="ru-RU"/>
        </w:rPr>
        <w:t>: Наукова думка, 1970-1980.</w:t>
      </w:r>
    </w:p>
    <w:p w:rsidR="00C60B74" w:rsidRPr="00BB44C1" w:rsidRDefault="00C60B74" w:rsidP="00C60B74">
      <w:pPr>
        <w:numPr>
          <w:ilvl w:val="0"/>
          <w:numId w:val="2"/>
        </w:numPr>
        <w:spacing w:after="0" w:line="360" w:lineRule="auto"/>
        <w:ind w:left="360"/>
        <w:jc w:val="both"/>
        <w:rPr>
          <w:rFonts w:ascii="Times New Roman" w:eastAsia="Times New Roman" w:hAnsi="Times New Roman" w:cs="Times New Roman"/>
          <w:sz w:val="28"/>
          <w:szCs w:val="28"/>
          <w:lang w:val="uk-UA" w:eastAsia="ru-RU"/>
        </w:rPr>
      </w:pPr>
      <w:r w:rsidRPr="00BB44C1">
        <w:rPr>
          <w:rFonts w:ascii="Times New Roman" w:eastAsia="Times New Roman" w:hAnsi="Times New Roman" w:cs="Times New Roman"/>
          <w:sz w:val="28"/>
          <w:szCs w:val="28"/>
          <w:lang w:val="uk-UA" w:eastAsia="ru-RU"/>
        </w:rPr>
        <w:t>С</w:t>
      </w:r>
      <w:r w:rsidRPr="00BB44C1">
        <w:rPr>
          <w:rFonts w:ascii="Times New Roman" w:eastAsia="Times New Roman" w:hAnsi="Times New Roman" w:cs="Times New Roman"/>
          <w:sz w:val="28"/>
          <w:szCs w:val="28"/>
          <w:lang w:eastAsia="ru-RU"/>
        </w:rPr>
        <w:t>околовская Ж.</w:t>
      </w:r>
      <w:r>
        <w:rPr>
          <w:rFonts w:ascii="Times New Roman" w:eastAsia="Times New Roman" w:hAnsi="Times New Roman" w:cs="Times New Roman"/>
          <w:sz w:val="28"/>
          <w:szCs w:val="28"/>
          <w:lang w:val="uk-UA" w:eastAsia="ru-RU"/>
        </w:rPr>
        <w:t xml:space="preserve"> </w:t>
      </w:r>
      <w:r w:rsidRPr="00BB44C1">
        <w:rPr>
          <w:rFonts w:ascii="Times New Roman" w:eastAsia="Times New Roman" w:hAnsi="Times New Roman" w:cs="Times New Roman"/>
          <w:sz w:val="28"/>
          <w:szCs w:val="28"/>
          <w:lang w:eastAsia="ru-RU"/>
        </w:rPr>
        <w:t>П. Система в лексической семантике: Анализ семантической структур</w:t>
      </w:r>
      <w:r>
        <w:rPr>
          <w:rFonts w:ascii="Times New Roman" w:eastAsia="Times New Roman" w:hAnsi="Times New Roman" w:cs="Times New Roman"/>
          <w:sz w:val="28"/>
          <w:szCs w:val="28"/>
          <w:lang w:eastAsia="ru-RU"/>
        </w:rPr>
        <w:t>ы слова.  К</w:t>
      </w:r>
      <w:r>
        <w:rPr>
          <w:rFonts w:ascii="Times New Roman" w:eastAsia="Times New Roman" w:hAnsi="Times New Roman" w:cs="Times New Roman"/>
          <w:sz w:val="28"/>
          <w:szCs w:val="28"/>
          <w:lang w:val="uk-UA" w:eastAsia="ru-RU"/>
        </w:rPr>
        <w:t xml:space="preserve">иев </w:t>
      </w:r>
      <w:r w:rsidRPr="00BB44C1">
        <w:rPr>
          <w:rFonts w:ascii="Times New Roman" w:eastAsia="Times New Roman" w:hAnsi="Times New Roman" w:cs="Times New Roman"/>
          <w:sz w:val="28"/>
          <w:szCs w:val="28"/>
          <w:lang w:eastAsia="ru-RU"/>
        </w:rPr>
        <w:t>: Высшая школа, 1979.  243 с.</w:t>
      </w:r>
    </w:p>
    <w:p w:rsidR="00C60B74" w:rsidRPr="00BB44C1" w:rsidRDefault="00C60B74" w:rsidP="00C60B74">
      <w:pPr>
        <w:numPr>
          <w:ilvl w:val="0"/>
          <w:numId w:val="2"/>
        </w:numPr>
        <w:spacing w:after="0" w:line="360" w:lineRule="auto"/>
        <w:ind w:left="360"/>
        <w:jc w:val="both"/>
        <w:rPr>
          <w:rFonts w:ascii="Times New Roman" w:eastAsia="Times New Roman" w:hAnsi="Times New Roman" w:cs="Times New Roman"/>
          <w:sz w:val="28"/>
          <w:szCs w:val="28"/>
          <w:lang w:val="uk-UA" w:eastAsia="ru-RU"/>
        </w:rPr>
      </w:pPr>
      <w:r w:rsidRPr="00BB44C1">
        <w:rPr>
          <w:rFonts w:ascii="Times New Roman" w:eastAsia="Times New Roman" w:hAnsi="Times New Roman" w:cs="Times New Roman"/>
          <w:sz w:val="28"/>
          <w:szCs w:val="28"/>
          <w:lang w:eastAsia="ru-RU"/>
        </w:rPr>
        <w:t>Соловьёв С. Цвет, число и российская словесность</w:t>
      </w:r>
      <w:r>
        <w:rPr>
          <w:rFonts w:ascii="Times New Roman" w:eastAsia="Times New Roman" w:hAnsi="Times New Roman" w:cs="Times New Roman"/>
          <w:sz w:val="28"/>
          <w:szCs w:val="28"/>
          <w:lang w:val="uk-UA" w:eastAsia="ru-RU"/>
        </w:rPr>
        <w:t>.</w:t>
      </w:r>
      <w:r w:rsidRPr="00BB44C1">
        <w:rPr>
          <w:rFonts w:ascii="Times New Roman" w:eastAsia="Times New Roman" w:hAnsi="Times New Roman" w:cs="Times New Roman"/>
          <w:sz w:val="28"/>
          <w:szCs w:val="28"/>
          <w:lang w:eastAsia="ru-RU"/>
        </w:rPr>
        <w:t xml:space="preserve"> </w:t>
      </w:r>
      <w:r w:rsidRPr="00162D04">
        <w:rPr>
          <w:rFonts w:ascii="Times New Roman" w:eastAsia="Times New Roman" w:hAnsi="Times New Roman" w:cs="Times New Roman"/>
          <w:i/>
          <w:sz w:val="28"/>
          <w:szCs w:val="28"/>
          <w:lang w:eastAsia="ru-RU"/>
        </w:rPr>
        <w:t>Знание – сила.</w:t>
      </w:r>
      <w:r w:rsidRPr="00BB44C1">
        <w:rPr>
          <w:rFonts w:ascii="Times New Roman" w:eastAsia="Times New Roman" w:hAnsi="Times New Roman" w:cs="Times New Roman"/>
          <w:sz w:val="28"/>
          <w:szCs w:val="28"/>
          <w:lang w:eastAsia="ru-RU"/>
        </w:rPr>
        <w:t xml:space="preserve">  1971.  № 1.  С. 54–56.</w:t>
      </w:r>
    </w:p>
    <w:p w:rsidR="00C60B74" w:rsidRPr="00FF5B30" w:rsidRDefault="00C60B74" w:rsidP="00C60B74">
      <w:pPr>
        <w:numPr>
          <w:ilvl w:val="0"/>
          <w:numId w:val="2"/>
        </w:numPr>
        <w:tabs>
          <w:tab w:val="clear" w:pos="1080"/>
          <w:tab w:val="num" w:pos="360"/>
        </w:tabs>
        <w:spacing w:after="0" w:line="360" w:lineRule="auto"/>
        <w:ind w:left="360"/>
        <w:jc w:val="both"/>
        <w:rPr>
          <w:rFonts w:ascii="Times New Roman" w:hAnsi="Times New Roman" w:cs="Times New Roman"/>
          <w:sz w:val="28"/>
          <w:szCs w:val="28"/>
          <w:lang w:val="uk-UA"/>
        </w:rPr>
      </w:pPr>
      <w:r w:rsidRPr="00FF5B30">
        <w:rPr>
          <w:rFonts w:ascii="Times New Roman" w:hAnsi="Times New Roman" w:cs="Times New Roman"/>
          <w:sz w:val="28"/>
          <w:szCs w:val="28"/>
          <w:lang w:val="uk-UA"/>
        </w:rPr>
        <w:t>Сорокин Ю.</w:t>
      </w:r>
      <w:r>
        <w:rPr>
          <w:rFonts w:ascii="Times New Roman" w:hAnsi="Times New Roman" w:cs="Times New Roman"/>
          <w:sz w:val="28"/>
          <w:szCs w:val="28"/>
          <w:lang w:val="uk-UA"/>
        </w:rPr>
        <w:t xml:space="preserve"> </w:t>
      </w:r>
      <w:r w:rsidRPr="00FF5B30">
        <w:rPr>
          <w:rFonts w:ascii="Times New Roman" w:hAnsi="Times New Roman" w:cs="Times New Roman"/>
          <w:sz w:val="28"/>
          <w:szCs w:val="28"/>
          <w:lang w:val="uk-UA"/>
        </w:rPr>
        <w:t>С. Психолингвистич</w:t>
      </w:r>
      <w:r>
        <w:rPr>
          <w:rFonts w:ascii="Times New Roman" w:hAnsi="Times New Roman" w:cs="Times New Roman"/>
          <w:sz w:val="28"/>
          <w:szCs w:val="28"/>
          <w:lang w:val="uk-UA"/>
        </w:rPr>
        <w:t>еские аспекты изучения текста. Москва : Наука, 1985.</w:t>
      </w:r>
      <w:r w:rsidRPr="00FF5B30">
        <w:rPr>
          <w:rFonts w:ascii="Times New Roman" w:hAnsi="Times New Roman" w:cs="Times New Roman"/>
          <w:sz w:val="28"/>
          <w:szCs w:val="28"/>
          <w:lang w:val="uk-UA"/>
        </w:rPr>
        <w:t xml:space="preserve"> 168 с.</w:t>
      </w:r>
    </w:p>
    <w:p w:rsidR="00C60B74" w:rsidRPr="00FF5B30" w:rsidRDefault="00C60B74" w:rsidP="00C60B74">
      <w:pPr>
        <w:numPr>
          <w:ilvl w:val="0"/>
          <w:numId w:val="2"/>
        </w:numPr>
        <w:tabs>
          <w:tab w:val="clear" w:pos="1080"/>
          <w:tab w:val="num" w:pos="360"/>
        </w:tabs>
        <w:spacing w:after="0" w:line="360" w:lineRule="auto"/>
        <w:ind w:left="360"/>
        <w:jc w:val="both"/>
        <w:rPr>
          <w:rFonts w:ascii="Times New Roman" w:hAnsi="Times New Roman" w:cs="Times New Roman"/>
          <w:sz w:val="28"/>
          <w:szCs w:val="28"/>
          <w:lang w:val="uk-UA"/>
        </w:rPr>
      </w:pPr>
      <w:r w:rsidRPr="00FF5B30">
        <w:rPr>
          <w:rFonts w:ascii="Times New Roman" w:hAnsi="Times New Roman" w:cs="Times New Roman"/>
          <w:sz w:val="28"/>
          <w:szCs w:val="28"/>
          <w:lang w:val="uk-UA"/>
        </w:rPr>
        <w:t>Степанов Ю</w:t>
      </w:r>
      <w:r>
        <w:rPr>
          <w:rFonts w:ascii="Times New Roman" w:hAnsi="Times New Roman" w:cs="Times New Roman"/>
          <w:sz w:val="28"/>
          <w:szCs w:val="28"/>
          <w:lang w:val="uk-UA"/>
        </w:rPr>
        <w:t xml:space="preserve">. С. Основы общего языкознания. Москва : Просвещение, 1975. </w:t>
      </w:r>
      <w:r w:rsidRPr="00FF5B30">
        <w:rPr>
          <w:rFonts w:ascii="Times New Roman" w:hAnsi="Times New Roman" w:cs="Times New Roman"/>
          <w:sz w:val="28"/>
          <w:szCs w:val="28"/>
          <w:lang w:val="uk-UA"/>
        </w:rPr>
        <w:t xml:space="preserve"> 232 с.</w:t>
      </w:r>
    </w:p>
    <w:p w:rsidR="00C60B74" w:rsidRPr="00FF5B30" w:rsidRDefault="00C60B74" w:rsidP="00C60B74">
      <w:pPr>
        <w:numPr>
          <w:ilvl w:val="0"/>
          <w:numId w:val="2"/>
        </w:numPr>
        <w:tabs>
          <w:tab w:val="clear" w:pos="1080"/>
          <w:tab w:val="num" w:pos="360"/>
        </w:tabs>
        <w:spacing w:after="0" w:line="360" w:lineRule="auto"/>
        <w:ind w:left="360"/>
        <w:jc w:val="both"/>
        <w:rPr>
          <w:rFonts w:ascii="Times New Roman" w:hAnsi="Times New Roman" w:cs="Times New Roman"/>
          <w:sz w:val="28"/>
          <w:szCs w:val="28"/>
          <w:lang w:val="uk-UA"/>
        </w:rPr>
      </w:pPr>
      <w:r w:rsidRPr="00FF5B30">
        <w:rPr>
          <w:rFonts w:ascii="Times New Roman" w:hAnsi="Times New Roman" w:cs="Times New Roman"/>
          <w:sz w:val="28"/>
          <w:szCs w:val="28"/>
          <w:lang w:val="uk-UA"/>
        </w:rPr>
        <w:t>Степанюк О. Акварелі слова. Поетична мова Л.</w:t>
      </w:r>
      <w:r>
        <w:rPr>
          <w:rFonts w:ascii="Times New Roman" w:hAnsi="Times New Roman" w:cs="Times New Roman"/>
          <w:sz w:val="28"/>
          <w:szCs w:val="28"/>
          <w:lang w:val="uk-UA"/>
        </w:rPr>
        <w:t xml:space="preserve"> </w:t>
      </w:r>
      <w:r w:rsidRPr="00FF5B30">
        <w:rPr>
          <w:rFonts w:ascii="Times New Roman" w:hAnsi="Times New Roman" w:cs="Times New Roman"/>
          <w:sz w:val="28"/>
          <w:szCs w:val="28"/>
          <w:lang w:val="uk-UA"/>
        </w:rPr>
        <w:t>Ко</w:t>
      </w:r>
      <w:r>
        <w:rPr>
          <w:rFonts w:ascii="Times New Roman" w:hAnsi="Times New Roman" w:cs="Times New Roman"/>
          <w:sz w:val="28"/>
          <w:szCs w:val="28"/>
          <w:lang w:val="uk-UA"/>
        </w:rPr>
        <w:t xml:space="preserve">стенко. </w:t>
      </w:r>
      <w:r w:rsidRPr="00B5018E">
        <w:rPr>
          <w:rFonts w:ascii="Times New Roman" w:hAnsi="Times New Roman" w:cs="Times New Roman"/>
          <w:i/>
          <w:sz w:val="28"/>
          <w:szCs w:val="28"/>
          <w:lang w:val="uk-UA"/>
        </w:rPr>
        <w:t>Дошкільне виховання.</w:t>
      </w:r>
      <w:r>
        <w:rPr>
          <w:rFonts w:ascii="Times New Roman" w:hAnsi="Times New Roman" w:cs="Times New Roman"/>
          <w:sz w:val="28"/>
          <w:szCs w:val="28"/>
          <w:lang w:val="uk-UA"/>
        </w:rPr>
        <w:t xml:space="preserve">  1996.  № 11. </w:t>
      </w:r>
      <w:r w:rsidRPr="00FF5B30">
        <w:rPr>
          <w:rFonts w:ascii="Times New Roman" w:hAnsi="Times New Roman" w:cs="Times New Roman"/>
          <w:sz w:val="28"/>
          <w:szCs w:val="28"/>
          <w:lang w:val="uk-UA"/>
        </w:rPr>
        <w:t xml:space="preserve"> С. 10-12.</w:t>
      </w:r>
    </w:p>
    <w:p w:rsidR="00C60B74" w:rsidRPr="00FF5B30" w:rsidRDefault="00C60B74" w:rsidP="00C60B74">
      <w:pPr>
        <w:numPr>
          <w:ilvl w:val="0"/>
          <w:numId w:val="2"/>
        </w:numPr>
        <w:tabs>
          <w:tab w:val="clear" w:pos="1080"/>
          <w:tab w:val="num" w:pos="360"/>
        </w:tabs>
        <w:spacing w:after="0" w:line="360" w:lineRule="auto"/>
        <w:ind w:left="360"/>
        <w:jc w:val="both"/>
        <w:rPr>
          <w:rFonts w:ascii="Times New Roman" w:hAnsi="Times New Roman" w:cs="Times New Roman"/>
          <w:sz w:val="28"/>
          <w:szCs w:val="28"/>
          <w:lang w:val="uk-UA"/>
        </w:rPr>
      </w:pPr>
      <w:r w:rsidRPr="00FF5B30">
        <w:rPr>
          <w:rFonts w:ascii="Times New Roman" w:hAnsi="Times New Roman" w:cs="Times New Roman"/>
          <w:sz w:val="28"/>
          <w:szCs w:val="28"/>
          <w:lang w:val="uk-UA"/>
        </w:rPr>
        <w:t>Стернин И</w:t>
      </w:r>
      <w:r>
        <w:rPr>
          <w:rFonts w:ascii="Times New Roman" w:hAnsi="Times New Roman" w:cs="Times New Roman"/>
          <w:sz w:val="28"/>
          <w:szCs w:val="28"/>
          <w:lang w:val="uk-UA"/>
        </w:rPr>
        <w:t xml:space="preserve">. А. Лексическая система языка. Воронеж, 1984. </w:t>
      </w:r>
      <w:r w:rsidRPr="00FF5B30">
        <w:rPr>
          <w:rFonts w:ascii="Times New Roman" w:hAnsi="Times New Roman" w:cs="Times New Roman"/>
          <w:sz w:val="28"/>
          <w:szCs w:val="28"/>
          <w:lang w:val="uk-UA"/>
        </w:rPr>
        <w:t xml:space="preserve"> 326 с.</w:t>
      </w:r>
    </w:p>
    <w:p w:rsidR="00C60B74" w:rsidRPr="00BB44C1" w:rsidRDefault="00C60B74" w:rsidP="00C60B74">
      <w:pPr>
        <w:numPr>
          <w:ilvl w:val="0"/>
          <w:numId w:val="2"/>
        </w:numPr>
        <w:spacing w:after="0" w:line="360" w:lineRule="auto"/>
        <w:ind w:left="360"/>
        <w:jc w:val="both"/>
        <w:rPr>
          <w:rFonts w:ascii="Times New Roman" w:eastAsia="Times New Roman" w:hAnsi="Times New Roman" w:cs="Times New Roman"/>
          <w:sz w:val="28"/>
          <w:szCs w:val="28"/>
          <w:lang w:val="uk-UA" w:eastAsia="ru-RU"/>
        </w:rPr>
      </w:pPr>
      <w:r w:rsidRPr="00BB44C1">
        <w:rPr>
          <w:rFonts w:ascii="Times New Roman" w:eastAsia="Times New Roman" w:hAnsi="Times New Roman" w:cs="Times New Roman"/>
          <w:sz w:val="28"/>
          <w:szCs w:val="28"/>
          <w:lang w:val="uk-UA" w:eastAsia="ru-RU"/>
        </w:rPr>
        <w:t>Ткачук М. «Поезія Хмельницького обступлєніє Львова» як вияв іст</w:t>
      </w:r>
      <w:r>
        <w:rPr>
          <w:rFonts w:ascii="Times New Roman" w:eastAsia="Times New Roman" w:hAnsi="Times New Roman" w:cs="Times New Roman"/>
          <w:sz w:val="28"/>
          <w:szCs w:val="28"/>
          <w:lang w:val="uk-UA" w:eastAsia="ru-RU"/>
        </w:rPr>
        <w:t>оріософської візії М. Шашкевича.</w:t>
      </w:r>
      <w:r w:rsidRPr="00BB44C1">
        <w:rPr>
          <w:rFonts w:ascii="Times New Roman" w:eastAsia="Times New Roman" w:hAnsi="Times New Roman" w:cs="Times New Roman"/>
          <w:sz w:val="28"/>
          <w:szCs w:val="28"/>
          <w:lang w:val="uk-UA" w:eastAsia="ru-RU"/>
        </w:rPr>
        <w:t xml:space="preserve"> </w:t>
      </w:r>
      <w:r w:rsidRPr="00B5018E">
        <w:rPr>
          <w:rFonts w:ascii="Times New Roman" w:eastAsia="Times New Roman" w:hAnsi="Times New Roman" w:cs="Times New Roman"/>
          <w:i/>
          <w:sz w:val="28"/>
          <w:szCs w:val="28"/>
          <w:lang w:val="uk-UA" w:eastAsia="ru-RU"/>
        </w:rPr>
        <w:t>Урок української.</w:t>
      </w:r>
      <w:r w:rsidRPr="00BB44C1">
        <w:rPr>
          <w:rFonts w:ascii="Times New Roman" w:eastAsia="Times New Roman" w:hAnsi="Times New Roman" w:cs="Times New Roman"/>
          <w:sz w:val="28"/>
          <w:szCs w:val="28"/>
          <w:lang w:val="uk-UA" w:eastAsia="ru-RU"/>
        </w:rPr>
        <w:t xml:space="preserve"> 2001. № 5.  С. 46–48.</w:t>
      </w:r>
    </w:p>
    <w:p w:rsidR="00C60B74" w:rsidRPr="00BB44C1" w:rsidRDefault="00C60B74" w:rsidP="00C60B74">
      <w:pPr>
        <w:numPr>
          <w:ilvl w:val="0"/>
          <w:numId w:val="2"/>
        </w:numPr>
        <w:spacing w:after="0" w:line="360" w:lineRule="auto"/>
        <w:ind w:left="360"/>
        <w:jc w:val="both"/>
        <w:rPr>
          <w:rFonts w:ascii="Times New Roman" w:eastAsia="Times New Roman" w:hAnsi="Times New Roman" w:cs="Times New Roman"/>
          <w:sz w:val="28"/>
          <w:szCs w:val="28"/>
          <w:lang w:val="uk-UA" w:eastAsia="ru-RU"/>
        </w:rPr>
      </w:pPr>
      <w:r w:rsidRPr="00BB44C1">
        <w:rPr>
          <w:rFonts w:ascii="Times New Roman" w:eastAsia="Times New Roman" w:hAnsi="Times New Roman" w:cs="Times New Roman"/>
          <w:sz w:val="28"/>
          <w:szCs w:val="28"/>
          <w:lang w:val="uk-UA" w:eastAsia="ru-RU"/>
        </w:rPr>
        <w:lastRenderedPageBreak/>
        <w:t>Тлумачний словн</w:t>
      </w:r>
      <w:r>
        <w:rPr>
          <w:rFonts w:ascii="Times New Roman" w:eastAsia="Times New Roman" w:hAnsi="Times New Roman" w:cs="Times New Roman"/>
          <w:sz w:val="28"/>
          <w:szCs w:val="28"/>
          <w:lang w:val="uk-UA" w:eastAsia="ru-RU"/>
        </w:rPr>
        <w:t xml:space="preserve">ик української мови в 4-х т.  Київ </w:t>
      </w:r>
      <w:r w:rsidRPr="00BB44C1">
        <w:rPr>
          <w:rFonts w:ascii="Times New Roman" w:eastAsia="Times New Roman" w:hAnsi="Times New Roman" w:cs="Times New Roman"/>
          <w:sz w:val="28"/>
          <w:szCs w:val="28"/>
          <w:lang w:val="uk-UA" w:eastAsia="ru-RU"/>
        </w:rPr>
        <w:t>: Наукова думка, 2000.</w:t>
      </w:r>
    </w:p>
    <w:p w:rsidR="00C60B74" w:rsidRDefault="00C60B74" w:rsidP="00C60B74">
      <w:pPr>
        <w:numPr>
          <w:ilvl w:val="0"/>
          <w:numId w:val="2"/>
        </w:numPr>
        <w:spacing w:after="0" w:line="360" w:lineRule="auto"/>
        <w:ind w:left="360"/>
        <w:jc w:val="both"/>
        <w:rPr>
          <w:rFonts w:ascii="Times New Roman" w:eastAsia="Times New Roman" w:hAnsi="Times New Roman" w:cs="Times New Roman"/>
          <w:sz w:val="28"/>
          <w:szCs w:val="28"/>
          <w:lang w:val="uk-UA" w:eastAsia="ru-RU"/>
        </w:rPr>
      </w:pPr>
      <w:r w:rsidRPr="00BB44C1">
        <w:rPr>
          <w:rFonts w:ascii="Times New Roman" w:eastAsia="Times New Roman" w:hAnsi="Times New Roman" w:cs="Times New Roman"/>
          <w:sz w:val="28"/>
          <w:szCs w:val="28"/>
          <w:lang w:val="uk-UA" w:eastAsia="ru-RU"/>
        </w:rPr>
        <w:t>Уфимцева А.</w:t>
      </w:r>
      <w:r>
        <w:rPr>
          <w:rFonts w:ascii="Times New Roman" w:eastAsia="Times New Roman" w:hAnsi="Times New Roman" w:cs="Times New Roman"/>
          <w:sz w:val="28"/>
          <w:szCs w:val="28"/>
          <w:lang w:val="uk-UA" w:eastAsia="ru-RU"/>
        </w:rPr>
        <w:t xml:space="preserve"> </w:t>
      </w:r>
      <w:r w:rsidRPr="00BB44C1">
        <w:rPr>
          <w:rFonts w:ascii="Times New Roman" w:eastAsia="Times New Roman" w:hAnsi="Times New Roman" w:cs="Times New Roman"/>
          <w:sz w:val="28"/>
          <w:szCs w:val="28"/>
          <w:lang w:val="uk-UA" w:eastAsia="ru-RU"/>
        </w:rPr>
        <w:t>А. Теории «семантического поля» и возможност</w:t>
      </w:r>
      <w:r>
        <w:rPr>
          <w:rFonts w:ascii="Times New Roman" w:eastAsia="Times New Roman" w:hAnsi="Times New Roman" w:cs="Times New Roman"/>
          <w:sz w:val="28"/>
          <w:szCs w:val="28"/>
          <w:lang w:eastAsia="ru-RU"/>
        </w:rPr>
        <w:t>и их применения. М</w:t>
      </w:r>
      <w:r>
        <w:rPr>
          <w:rFonts w:ascii="Times New Roman" w:eastAsia="Times New Roman" w:hAnsi="Times New Roman" w:cs="Times New Roman"/>
          <w:sz w:val="28"/>
          <w:szCs w:val="28"/>
          <w:lang w:val="uk-UA" w:eastAsia="ru-RU"/>
        </w:rPr>
        <w:t xml:space="preserve">осква </w:t>
      </w:r>
      <w:r w:rsidRPr="00BB44C1">
        <w:rPr>
          <w:rFonts w:ascii="Times New Roman" w:eastAsia="Times New Roman" w:hAnsi="Times New Roman" w:cs="Times New Roman"/>
          <w:sz w:val="28"/>
          <w:szCs w:val="28"/>
          <w:lang w:eastAsia="ru-RU"/>
        </w:rPr>
        <w:t>: Наука, 1980.  249 с.</w:t>
      </w:r>
    </w:p>
    <w:p w:rsidR="00C60B74" w:rsidRPr="00BD0A7E" w:rsidRDefault="00C60B74" w:rsidP="00C60B74">
      <w:pPr>
        <w:numPr>
          <w:ilvl w:val="0"/>
          <w:numId w:val="2"/>
        </w:numPr>
        <w:tabs>
          <w:tab w:val="clear" w:pos="1080"/>
          <w:tab w:val="num" w:pos="360"/>
        </w:tabs>
        <w:spacing w:after="0" w:line="360" w:lineRule="auto"/>
        <w:ind w:left="360"/>
        <w:jc w:val="both"/>
        <w:rPr>
          <w:rFonts w:ascii="Times New Roman" w:hAnsi="Times New Roman" w:cs="Times New Roman"/>
          <w:sz w:val="28"/>
          <w:szCs w:val="28"/>
          <w:lang w:val="uk-UA"/>
        </w:rPr>
      </w:pPr>
      <w:r w:rsidRPr="00BD0A7E">
        <w:rPr>
          <w:rFonts w:ascii="Times New Roman" w:hAnsi="Times New Roman" w:cs="Times New Roman"/>
          <w:sz w:val="28"/>
          <w:szCs w:val="28"/>
          <w:lang w:val="uk-UA"/>
        </w:rPr>
        <w:t>Ферри Ш. Цвет в деятельности человека. Москва</w:t>
      </w:r>
      <w:r>
        <w:rPr>
          <w:rFonts w:ascii="Times New Roman" w:hAnsi="Times New Roman" w:cs="Times New Roman"/>
          <w:sz w:val="28"/>
          <w:szCs w:val="28"/>
          <w:lang w:val="uk-UA"/>
        </w:rPr>
        <w:t xml:space="preserve"> </w:t>
      </w:r>
      <w:r w:rsidRPr="00BD0A7E">
        <w:rPr>
          <w:rFonts w:ascii="Times New Roman" w:hAnsi="Times New Roman" w:cs="Times New Roman"/>
          <w:sz w:val="28"/>
          <w:szCs w:val="28"/>
          <w:lang w:val="uk-UA"/>
        </w:rPr>
        <w:t>: Просвещение, 1986.            186 с.</w:t>
      </w:r>
    </w:p>
    <w:p w:rsidR="00C60B74" w:rsidRPr="00BB44C1" w:rsidRDefault="00C60B74" w:rsidP="00C60B74">
      <w:pPr>
        <w:numPr>
          <w:ilvl w:val="0"/>
          <w:numId w:val="2"/>
        </w:numPr>
        <w:spacing w:after="0" w:line="360" w:lineRule="auto"/>
        <w:ind w:left="360"/>
        <w:jc w:val="both"/>
        <w:rPr>
          <w:rFonts w:ascii="Times New Roman" w:eastAsia="Times New Roman" w:hAnsi="Times New Roman" w:cs="Times New Roman"/>
          <w:sz w:val="28"/>
          <w:szCs w:val="28"/>
          <w:lang w:val="uk-UA" w:eastAsia="ru-RU"/>
        </w:rPr>
      </w:pPr>
      <w:r w:rsidRPr="004A21E6">
        <w:rPr>
          <w:rFonts w:ascii="Times New Roman" w:eastAsia="Times New Roman" w:hAnsi="Times New Roman" w:cs="Times New Roman"/>
          <w:sz w:val="28"/>
          <w:szCs w:val="28"/>
          <w:lang w:val="uk-UA" w:eastAsia="ru-RU"/>
        </w:rPr>
        <w:t>Форманова С. В.</w:t>
      </w:r>
      <w:r w:rsidRPr="00BB44C1">
        <w:rPr>
          <w:rFonts w:ascii="Times New Roman" w:eastAsia="Times New Roman" w:hAnsi="Times New Roman" w:cs="Times New Roman"/>
          <w:sz w:val="28"/>
          <w:szCs w:val="28"/>
          <w:lang w:val="uk-UA" w:eastAsia="ru-RU"/>
        </w:rPr>
        <w:t>, Базік О. І.</w:t>
      </w:r>
      <w:r w:rsidRPr="004A21E6">
        <w:rPr>
          <w:rFonts w:ascii="Times New Roman" w:eastAsia="Times New Roman" w:hAnsi="Times New Roman" w:cs="Times New Roman"/>
          <w:sz w:val="28"/>
          <w:szCs w:val="28"/>
          <w:lang w:val="uk-UA" w:eastAsia="ru-RU"/>
        </w:rPr>
        <w:t xml:space="preserve"> Семантико-стилістичні функції хроматизмів як засіб формування національно-мовної картини світу</w:t>
      </w:r>
      <w:r>
        <w:rPr>
          <w:rFonts w:ascii="Times New Roman" w:eastAsia="Times New Roman" w:hAnsi="Times New Roman" w:cs="Times New Roman"/>
          <w:sz w:val="28"/>
          <w:szCs w:val="28"/>
          <w:lang w:val="uk-UA" w:eastAsia="ru-RU"/>
        </w:rPr>
        <w:t>.</w:t>
      </w:r>
      <w:r w:rsidRPr="004A21E6">
        <w:rPr>
          <w:rFonts w:ascii="Times New Roman" w:eastAsia="Times New Roman" w:hAnsi="Times New Roman" w:cs="Times New Roman"/>
          <w:sz w:val="28"/>
          <w:szCs w:val="28"/>
          <w:lang w:val="uk-UA" w:eastAsia="ru-RU"/>
        </w:rPr>
        <w:t xml:space="preserve"> </w:t>
      </w:r>
      <w:r w:rsidRPr="00B5018E">
        <w:rPr>
          <w:rFonts w:ascii="Times New Roman" w:eastAsia="Times New Roman" w:hAnsi="Times New Roman" w:cs="Times New Roman"/>
          <w:i/>
          <w:sz w:val="28"/>
          <w:szCs w:val="28"/>
          <w:lang w:val="uk-UA" w:eastAsia="ru-RU"/>
        </w:rPr>
        <w:t>Культура народов Причорноморья.</w:t>
      </w:r>
      <w:r w:rsidRPr="004A21E6">
        <w:rPr>
          <w:rFonts w:ascii="Times New Roman" w:eastAsia="Times New Roman" w:hAnsi="Times New Roman" w:cs="Times New Roman"/>
          <w:sz w:val="28"/>
          <w:szCs w:val="28"/>
          <w:lang w:val="uk-UA" w:eastAsia="ru-RU"/>
        </w:rPr>
        <w:t xml:space="preserve">  2003.  № 43.  С. 218–220.</w:t>
      </w:r>
    </w:p>
    <w:p w:rsidR="00C60B74" w:rsidRPr="00BB44C1" w:rsidRDefault="00C60B74" w:rsidP="00C60B74">
      <w:pPr>
        <w:numPr>
          <w:ilvl w:val="0"/>
          <w:numId w:val="2"/>
        </w:numPr>
        <w:spacing w:after="0" w:line="360" w:lineRule="auto"/>
        <w:ind w:left="360"/>
        <w:jc w:val="both"/>
        <w:rPr>
          <w:rFonts w:ascii="Times New Roman" w:eastAsia="Times New Roman" w:hAnsi="Times New Roman" w:cs="Times New Roman"/>
          <w:sz w:val="28"/>
          <w:szCs w:val="28"/>
          <w:lang w:val="uk-UA" w:eastAsia="ru-RU"/>
        </w:rPr>
      </w:pPr>
      <w:r w:rsidRPr="00BB44C1">
        <w:rPr>
          <w:rFonts w:ascii="Times New Roman" w:eastAsia="Times New Roman" w:hAnsi="Times New Roman" w:cs="Times New Roman"/>
          <w:sz w:val="28"/>
          <w:szCs w:val="28"/>
          <w:lang w:val="uk-UA" w:eastAsia="ru-RU"/>
        </w:rPr>
        <w:t>Фридрак В.</w:t>
      </w:r>
      <w:r>
        <w:rPr>
          <w:rFonts w:ascii="Times New Roman" w:eastAsia="Times New Roman" w:hAnsi="Times New Roman" w:cs="Times New Roman"/>
          <w:sz w:val="28"/>
          <w:szCs w:val="28"/>
          <w:lang w:val="uk-UA" w:eastAsia="ru-RU"/>
        </w:rPr>
        <w:t xml:space="preserve"> </w:t>
      </w:r>
      <w:r w:rsidRPr="00BB44C1">
        <w:rPr>
          <w:rFonts w:ascii="Times New Roman" w:eastAsia="Times New Roman" w:hAnsi="Times New Roman" w:cs="Times New Roman"/>
          <w:sz w:val="28"/>
          <w:szCs w:val="28"/>
          <w:lang w:val="uk-UA" w:eastAsia="ru-RU"/>
        </w:rPr>
        <w:t>Б. Веселкове різнобарв’я (прикметники-кольороназви)</w:t>
      </w:r>
      <w:r>
        <w:rPr>
          <w:rFonts w:ascii="Times New Roman" w:eastAsia="Times New Roman" w:hAnsi="Times New Roman" w:cs="Times New Roman"/>
          <w:sz w:val="28"/>
          <w:szCs w:val="28"/>
          <w:lang w:val="uk-UA" w:eastAsia="ru-RU"/>
        </w:rPr>
        <w:t>.</w:t>
      </w:r>
      <w:r w:rsidRPr="00BB44C1">
        <w:rPr>
          <w:rFonts w:ascii="Times New Roman" w:eastAsia="Times New Roman" w:hAnsi="Times New Roman" w:cs="Times New Roman"/>
          <w:sz w:val="28"/>
          <w:szCs w:val="28"/>
          <w:lang w:val="uk-UA" w:eastAsia="ru-RU"/>
        </w:rPr>
        <w:t xml:space="preserve"> </w:t>
      </w:r>
      <w:r w:rsidRPr="00B5018E">
        <w:rPr>
          <w:rFonts w:ascii="Times New Roman" w:eastAsia="Times New Roman" w:hAnsi="Times New Roman" w:cs="Times New Roman"/>
          <w:i/>
          <w:sz w:val="28"/>
          <w:szCs w:val="28"/>
          <w:lang w:val="uk-UA" w:eastAsia="ru-RU"/>
        </w:rPr>
        <w:t>Українська мова і література в школі.</w:t>
      </w:r>
      <w:r w:rsidRPr="00BB44C1">
        <w:rPr>
          <w:rFonts w:ascii="Times New Roman" w:eastAsia="Times New Roman" w:hAnsi="Times New Roman" w:cs="Times New Roman"/>
          <w:sz w:val="28"/>
          <w:szCs w:val="28"/>
          <w:lang w:val="uk-UA" w:eastAsia="ru-RU"/>
        </w:rPr>
        <w:t xml:space="preserve">  1991.  № 10.  С. 51-55.</w:t>
      </w:r>
    </w:p>
    <w:p w:rsidR="00C60B74" w:rsidRPr="00BB44C1" w:rsidRDefault="00C60B74" w:rsidP="00C60B74">
      <w:pPr>
        <w:numPr>
          <w:ilvl w:val="0"/>
          <w:numId w:val="2"/>
        </w:numPr>
        <w:spacing w:after="0" w:line="360" w:lineRule="auto"/>
        <w:ind w:left="360"/>
        <w:jc w:val="both"/>
        <w:rPr>
          <w:rFonts w:ascii="Times New Roman" w:eastAsia="Times New Roman" w:hAnsi="Times New Roman" w:cs="Times New Roman"/>
          <w:sz w:val="28"/>
          <w:szCs w:val="28"/>
          <w:lang w:val="uk-UA" w:eastAsia="ru-RU"/>
        </w:rPr>
      </w:pPr>
      <w:r w:rsidRPr="00BB44C1">
        <w:rPr>
          <w:rFonts w:ascii="Times New Roman" w:eastAsia="Times New Roman" w:hAnsi="Times New Roman" w:cs="Times New Roman"/>
          <w:sz w:val="28"/>
          <w:szCs w:val="28"/>
          <w:lang w:eastAsia="ru-RU"/>
        </w:rPr>
        <w:t>Фрумкина Р.</w:t>
      </w:r>
      <w:r>
        <w:rPr>
          <w:rFonts w:ascii="Times New Roman" w:eastAsia="Times New Roman" w:hAnsi="Times New Roman" w:cs="Times New Roman"/>
          <w:sz w:val="28"/>
          <w:szCs w:val="28"/>
          <w:lang w:val="uk-UA" w:eastAsia="ru-RU"/>
        </w:rPr>
        <w:t xml:space="preserve"> </w:t>
      </w:r>
      <w:r w:rsidRPr="00BB44C1">
        <w:rPr>
          <w:rFonts w:ascii="Times New Roman" w:eastAsia="Times New Roman" w:hAnsi="Times New Roman" w:cs="Times New Roman"/>
          <w:sz w:val="28"/>
          <w:szCs w:val="28"/>
          <w:lang w:eastAsia="ru-RU"/>
        </w:rPr>
        <w:t>М. Цвет, смысл, сходство: Аспекты психолингвисти</w:t>
      </w:r>
      <w:r>
        <w:rPr>
          <w:rFonts w:ascii="Times New Roman" w:eastAsia="Times New Roman" w:hAnsi="Times New Roman" w:cs="Times New Roman"/>
          <w:sz w:val="28"/>
          <w:szCs w:val="28"/>
          <w:lang w:eastAsia="ru-RU"/>
        </w:rPr>
        <w:t>ческого анализа. М</w:t>
      </w:r>
      <w:r>
        <w:rPr>
          <w:rFonts w:ascii="Times New Roman" w:eastAsia="Times New Roman" w:hAnsi="Times New Roman" w:cs="Times New Roman"/>
          <w:sz w:val="28"/>
          <w:szCs w:val="28"/>
          <w:lang w:val="uk-UA" w:eastAsia="ru-RU"/>
        </w:rPr>
        <w:t xml:space="preserve">осква </w:t>
      </w:r>
      <w:r w:rsidRPr="00BB44C1">
        <w:rPr>
          <w:rFonts w:ascii="Times New Roman" w:eastAsia="Times New Roman" w:hAnsi="Times New Roman" w:cs="Times New Roman"/>
          <w:sz w:val="28"/>
          <w:szCs w:val="28"/>
          <w:lang w:eastAsia="ru-RU"/>
        </w:rPr>
        <w:t>: Наука, 1984.  175 с.</w:t>
      </w:r>
    </w:p>
    <w:p w:rsidR="00C60B74" w:rsidRDefault="00C60B74" w:rsidP="00C60B74">
      <w:pPr>
        <w:numPr>
          <w:ilvl w:val="0"/>
          <w:numId w:val="2"/>
        </w:numPr>
        <w:spacing w:after="0" w:line="360" w:lineRule="auto"/>
        <w:ind w:left="360"/>
        <w:jc w:val="both"/>
        <w:rPr>
          <w:rFonts w:ascii="Times New Roman" w:eastAsia="Times New Roman" w:hAnsi="Times New Roman" w:cs="Times New Roman"/>
          <w:sz w:val="28"/>
          <w:szCs w:val="28"/>
          <w:lang w:val="uk-UA" w:eastAsia="ru-RU"/>
        </w:rPr>
      </w:pPr>
      <w:r w:rsidRPr="00BB44C1">
        <w:rPr>
          <w:rFonts w:ascii="Times New Roman" w:eastAsia="Times New Roman" w:hAnsi="Times New Roman" w:cs="Times New Roman"/>
          <w:sz w:val="28"/>
          <w:szCs w:val="28"/>
          <w:lang w:val="uk-UA" w:eastAsia="ru-RU"/>
        </w:rPr>
        <w:t>Цимбалюк В. Один рядок Ліни Костенко</w:t>
      </w:r>
      <w:r>
        <w:rPr>
          <w:rFonts w:ascii="Times New Roman" w:eastAsia="Times New Roman" w:hAnsi="Times New Roman" w:cs="Times New Roman"/>
          <w:sz w:val="28"/>
          <w:szCs w:val="28"/>
          <w:lang w:val="uk-UA" w:eastAsia="ru-RU"/>
        </w:rPr>
        <w:t>.</w:t>
      </w:r>
      <w:r w:rsidRPr="00BB44C1">
        <w:rPr>
          <w:rFonts w:ascii="Times New Roman" w:eastAsia="Times New Roman" w:hAnsi="Times New Roman" w:cs="Times New Roman"/>
          <w:sz w:val="28"/>
          <w:szCs w:val="28"/>
          <w:lang w:val="uk-UA" w:eastAsia="ru-RU"/>
        </w:rPr>
        <w:t xml:space="preserve"> </w:t>
      </w:r>
      <w:r w:rsidRPr="00B5018E">
        <w:rPr>
          <w:rFonts w:ascii="Times New Roman" w:eastAsia="Times New Roman" w:hAnsi="Times New Roman" w:cs="Times New Roman"/>
          <w:i/>
          <w:sz w:val="28"/>
          <w:szCs w:val="28"/>
          <w:lang w:val="uk-UA" w:eastAsia="ru-RU"/>
        </w:rPr>
        <w:t>Дивослово.</w:t>
      </w:r>
      <w:r w:rsidRPr="00BB44C1">
        <w:rPr>
          <w:rFonts w:ascii="Times New Roman" w:eastAsia="Times New Roman" w:hAnsi="Times New Roman" w:cs="Times New Roman"/>
          <w:sz w:val="28"/>
          <w:szCs w:val="28"/>
          <w:lang w:val="uk-UA" w:eastAsia="ru-RU"/>
        </w:rPr>
        <w:t xml:space="preserve"> 1995.  № 12.  С.15-16.</w:t>
      </w:r>
    </w:p>
    <w:p w:rsidR="00C60B74" w:rsidRPr="00FF5B30" w:rsidRDefault="00C60B74" w:rsidP="00C60B74">
      <w:pPr>
        <w:numPr>
          <w:ilvl w:val="0"/>
          <w:numId w:val="2"/>
        </w:numPr>
        <w:tabs>
          <w:tab w:val="clear" w:pos="1080"/>
          <w:tab w:val="num" w:pos="360"/>
        </w:tabs>
        <w:spacing w:after="0" w:line="360" w:lineRule="auto"/>
        <w:ind w:left="360"/>
        <w:jc w:val="both"/>
        <w:rPr>
          <w:rFonts w:ascii="Times New Roman" w:hAnsi="Times New Roman" w:cs="Times New Roman"/>
          <w:sz w:val="28"/>
          <w:szCs w:val="28"/>
          <w:lang w:val="uk-UA"/>
        </w:rPr>
      </w:pPr>
      <w:r w:rsidRPr="00FF5B30">
        <w:rPr>
          <w:rFonts w:ascii="Times New Roman" w:hAnsi="Times New Roman" w:cs="Times New Roman"/>
          <w:sz w:val="28"/>
          <w:szCs w:val="28"/>
        </w:rPr>
        <w:t>Человеческий фактор в языке: Языко</w:t>
      </w:r>
      <w:r>
        <w:rPr>
          <w:rFonts w:ascii="Times New Roman" w:hAnsi="Times New Roman" w:cs="Times New Roman"/>
          <w:sz w:val="28"/>
          <w:szCs w:val="28"/>
        </w:rPr>
        <w:t>вые механизмы экспрессивности. М</w:t>
      </w:r>
      <w:r>
        <w:rPr>
          <w:rFonts w:ascii="Times New Roman" w:hAnsi="Times New Roman" w:cs="Times New Roman"/>
          <w:sz w:val="28"/>
          <w:szCs w:val="28"/>
          <w:lang w:val="uk-UA"/>
        </w:rPr>
        <w:t>осква</w:t>
      </w:r>
      <w:r>
        <w:rPr>
          <w:rFonts w:ascii="Times New Roman" w:hAnsi="Times New Roman" w:cs="Times New Roman"/>
          <w:sz w:val="28"/>
          <w:szCs w:val="28"/>
        </w:rPr>
        <w:t>, 1991.</w:t>
      </w:r>
      <w:r w:rsidRPr="00FF5B30">
        <w:rPr>
          <w:rFonts w:ascii="Times New Roman" w:hAnsi="Times New Roman" w:cs="Times New Roman"/>
          <w:sz w:val="28"/>
          <w:szCs w:val="28"/>
        </w:rPr>
        <w:t xml:space="preserve"> 431 с.</w:t>
      </w:r>
    </w:p>
    <w:p w:rsidR="00C60B74" w:rsidRPr="00BB44C1" w:rsidRDefault="00C60B74" w:rsidP="00C60B74">
      <w:pPr>
        <w:numPr>
          <w:ilvl w:val="0"/>
          <w:numId w:val="2"/>
        </w:numPr>
        <w:spacing w:after="0" w:line="360" w:lineRule="auto"/>
        <w:ind w:left="360"/>
        <w:jc w:val="both"/>
        <w:rPr>
          <w:rFonts w:ascii="Times New Roman" w:eastAsia="Times New Roman" w:hAnsi="Times New Roman" w:cs="Times New Roman"/>
          <w:sz w:val="28"/>
          <w:szCs w:val="28"/>
          <w:lang w:val="uk-UA" w:eastAsia="ru-RU"/>
        </w:rPr>
      </w:pPr>
      <w:r w:rsidRPr="00BB44C1">
        <w:rPr>
          <w:rFonts w:ascii="Times New Roman" w:eastAsia="Times New Roman" w:hAnsi="Times New Roman" w:cs="Times New Roman"/>
          <w:sz w:val="28"/>
          <w:szCs w:val="28"/>
          <w:lang w:val="uk-UA" w:eastAsia="ru-RU"/>
        </w:rPr>
        <w:t>Чекан О., Чекан Ю. За дивним зойком слова: Роздуми над поезією Ліни Костенко</w:t>
      </w:r>
      <w:r>
        <w:rPr>
          <w:rFonts w:ascii="Times New Roman" w:eastAsia="Times New Roman" w:hAnsi="Times New Roman" w:cs="Times New Roman"/>
          <w:sz w:val="28"/>
          <w:szCs w:val="28"/>
          <w:lang w:val="uk-UA" w:eastAsia="ru-RU"/>
        </w:rPr>
        <w:t>.</w:t>
      </w:r>
      <w:r w:rsidRPr="00BB44C1">
        <w:rPr>
          <w:rFonts w:ascii="Times New Roman" w:eastAsia="Times New Roman" w:hAnsi="Times New Roman" w:cs="Times New Roman"/>
          <w:sz w:val="28"/>
          <w:szCs w:val="28"/>
          <w:lang w:val="uk-UA" w:eastAsia="ru-RU"/>
        </w:rPr>
        <w:t xml:space="preserve"> </w:t>
      </w:r>
      <w:r w:rsidRPr="00B5018E">
        <w:rPr>
          <w:rFonts w:ascii="Times New Roman" w:eastAsia="Times New Roman" w:hAnsi="Times New Roman" w:cs="Times New Roman"/>
          <w:i/>
          <w:sz w:val="28"/>
          <w:szCs w:val="28"/>
          <w:lang w:val="uk-UA" w:eastAsia="ru-RU"/>
        </w:rPr>
        <w:t>Мовознавство.</w:t>
      </w:r>
      <w:r w:rsidRPr="00BB44C1">
        <w:rPr>
          <w:rFonts w:ascii="Times New Roman" w:eastAsia="Times New Roman" w:hAnsi="Times New Roman" w:cs="Times New Roman"/>
          <w:sz w:val="28"/>
          <w:szCs w:val="28"/>
          <w:lang w:val="uk-UA" w:eastAsia="ru-RU"/>
        </w:rPr>
        <w:t xml:space="preserve"> 1993.  № 1.  С. 138-139.</w:t>
      </w:r>
    </w:p>
    <w:p w:rsidR="00C60B74" w:rsidRPr="00BB44C1" w:rsidRDefault="00C60B74" w:rsidP="00C60B74">
      <w:pPr>
        <w:numPr>
          <w:ilvl w:val="0"/>
          <w:numId w:val="2"/>
        </w:numPr>
        <w:spacing w:after="0" w:line="360" w:lineRule="auto"/>
        <w:ind w:left="360"/>
        <w:jc w:val="both"/>
        <w:rPr>
          <w:rFonts w:ascii="Times New Roman" w:eastAsia="Times New Roman" w:hAnsi="Times New Roman" w:cs="Times New Roman"/>
          <w:sz w:val="28"/>
          <w:szCs w:val="28"/>
          <w:lang w:val="uk-UA" w:eastAsia="ru-RU"/>
        </w:rPr>
      </w:pPr>
      <w:r w:rsidRPr="00BB44C1">
        <w:rPr>
          <w:rFonts w:ascii="Times New Roman" w:eastAsia="Times New Roman" w:hAnsi="Times New Roman" w:cs="Times New Roman"/>
          <w:sz w:val="28"/>
          <w:szCs w:val="28"/>
          <w:lang w:val="uk-UA" w:eastAsia="ru-RU"/>
        </w:rPr>
        <w:t>Щерба Л.</w:t>
      </w:r>
      <w:r>
        <w:rPr>
          <w:rFonts w:ascii="Times New Roman" w:eastAsia="Times New Roman" w:hAnsi="Times New Roman" w:cs="Times New Roman"/>
          <w:sz w:val="28"/>
          <w:szCs w:val="28"/>
          <w:lang w:val="uk-UA" w:eastAsia="ru-RU"/>
        </w:rPr>
        <w:t xml:space="preserve"> </w:t>
      </w:r>
      <w:r w:rsidRPr="00BB44C1">
        <w:rPr>
          <w:rFonts w:ascii="Times New Roman" w:eastAsia="Times New Roman" w:hAnsi="Times New Roman" w:cs="Times New Roman"/>
          <w:sz w:val="28"/>
          <w:szCs w:val="28"/>
          <w:lang w:val="uk-UA" w:eastAsia="ru-RU"/>
        </w:rPr>
        <w:t>В. О трояком аспекте языковых явлений и об эксперименте в языкознании</w:t>
      </w:r>
      <w:r>
        <w:rPr>
          <w:rFonts w:ascii="Times New Roman" w:eastAsia="Times New Roman" w:hAnsi="Times New Roman" w:cs="Times New Roman"/>
          <w:sz w:val="28"/>
          <w:szCs w:val="28"/>
          <w:lang w:val="uk-UA" w:eastAsia="ru-RU"/>
        </w:rPr>
        <w:t>.</w:t>
      </w:r>
      <w:r w:rsidRPr="00BB44C1">
        <w:rPr>
          <w:rFonts w:ascii="Times New Roman" w:eastAsia="Times New Roman" w:hAnsi="Times New Roman" w:cs="Times New Roman"/>
          <w:sz w:val="28"/>
          <w:szCs w:val="28"/>
          <w:lang w:val="uk-UA" w:eastAsia="ru-RU"/>
        </w:rPr>
        <w:t xml:space="preserve"> </w:t>
      </w:r>
      <w:r w:rsidRPr="00B5018E">
        <w:rPr>
          <w:rFonts w:ascii="Times New Roman" w:eastAsia="Times New Roman" w:hAnsi="Times New Roman" w:cs="Times New Roman"/>
          <w:i/>
          <w:sz w:val="28"/>
          <w:szCs w:val="28"/>
          <w:lang w:val="uk-UA" w:eastAsia="ru-RU"/>
        </w:rPr>
        <w:t>Языковая система и речевая деятельность</w:t>
      </w:r>
      <w:r>
        <w:rPr>
          <w:rFonts w:ascii="Times New Roman" w:eastAsia="Times New Roman" w:hAnsi="Times New Roman" w:cs="Times New Roman"/>
          <w:sz w:val="28"/>
          <w:szCs w:val="28"/>
          <w:lang w:val="uk-UA" w:eastAsia="ru-RU"/>
        </w:rPr>
        <w:t xml:space="preserve">.  Москва </w:t>
      </w:r>
      <w:r w:rsidRPr="00BB44C1">
        <w:rPr>
          <w:rFonts w:ascii="Times New Roman" w:eastAsia="Times New Roman" w:hAnsi="Times New Roman" w:cs="Times New Roman"/>
          <w:sz w:val="28"/>
          <w:szCs w:val="28"/>
          <w:lang w:val="uk-UA" w:eastAsia="ru-RU"/>
        </w:rPr>
        <w:t>: Наука, 1974.  С. 34-39.</w:t>
      </w:r>
      <w:r w:rsidRPr="00BB44C1">
        <w:rPr>
          <w:rFonts w:ascii="Times New Roman" w:eastAsia="Times New Roman" w:hAnsi="Times New Roman" w:cs="Times New Roman"/>
          <w:sz w:val="28"/>
          <w:szCs w:val="28"/>
          <w:lang w:eastAsia="ru-RU"/>
        </w:rPr>
        <w:t xml:space="preserve"> </w:t>
      </w:r>
    </w:p>
    <w:p w:rsidR="00C60B74" w:rsidRPr="00BB44C1" w:rsidRDefault="00C60B74" w:rsidP="00C60B74">
      <w:pPr>
        <w:numPr>
          <w:ilvl w:val="0"/>
          <w:numId w:val="2"/>
        </w:numPr>
        <w:spacing w:after="0" w:line="360" w:lineRule="auto"/>
        <w:ind w:left="360"/>
        <w:jc w:val="both"/>
        <w:rPr>
          <w:rFonts w:ascii="Times New Roman" w:eastAsia="Times New Roman" w:hAnsi="Times New Roman" w:cs="Times New Roman"/>
          <w:sz w:val="28"/>
          <w:szCs w:val="28"/>
          <w:lang w:val="uk-UA" w:eastAsia="ru-RU"/>
        </w:rPr>
      </w:pPr>
      <w:r w:rsidRPr="00BB44C1">
        <w:rPr>
          <w:rFonts w:ascii="Times New Roman" w:eastAsia="Times New Roman" w:hAnsi="Times New Roman" w:cs="Times New Roman"/>
          <w:sz w:val="28"/>
          <w:szCs w:val="28"/>
          <w:lang w:val="uk-UA" w:eastAsia="ru-RU"/>
        </w:rPr>
        <w:t>Яворська Г.</w:t>
      </w:r>
      <w:r>
        <w:rPr>
          <w:rFonts w:ascii="Times New Roman" w:eastAsia="Times New Roman" w:hAnsi="Times New Roman" w:cs="Times New Roman"/>
          <w:sz w:val="28"/>
          <w:szCs w:val="28"/>
          <w:lang w:val="uk-UA" w:eastAsia="ru-RU"/>
        </w:rPr>
        <w:t xml:space="preserve"> </w:t>
      </w:r>
      <w:r w:rsidRPr="00BB44C1">
        <w:rPr>
          <w:rFonts w:ascii="Times New Roman" w:eastAsia="Times New Roman" w:hAnsi="Times New Roman" w:cs="Times New Roman"/>
          <w:sz w:val="28"/>
          <w:szCs w:val="28"/>
          <w:lang w:val="uk-UA" w:eastAsia="ru-RU"/>
        </w:rPr>
        <w:t>В. Мовні концепти кольору</w:t>
      </w:r>
      <w:r>
        <w:rPr>
          <w:rFonts w:ascii="Times New Roman" w:eastAsia="Times New Roman" w:hAnsi="Times New Roman" w:cs="Times New Roman"/>
          <w:sz w:val="28"/>
          <w:szCs w:val="28"/>
          <w:lang w:val="uk-UA" w:eastAsia="ru-RU"/>
        </w:rPr>
        <w:t xml:space="preserve">. </w:t>
      </w:r>
      <w:r w:rsidRPr="00B5018E">
        <w:rPr>
          <w:rFonts w:ascii="Times New Roman" w:eastAsia="Times New Roman" w:hAnsi="Times New Roman" w:cs="Times New Roman"/>
          <w:i/>
          <w:sz w:val="28"/>
          <w:szCs w:val="28"/>
          <w:lang w:val="uk-UA" w:eastAsia="ru-RU"/>
        </w:rPr>
        <w:t>Мовознавство.</w:t>
      </w:r>
      <w:r w:rsidRPr="00BB44C1">
        <w:rPr>
          <w:rFonts w:ascii="Times New Roman" w:eastAsia="Times New Roman" w:hAnsi="Times New Roman" w:cs="Times New Roman"/>
          <w:sz w:val="28"/>
          <w:szCs w:val="28"/>
          <w:lang w:val="uk-UA" w:eastAsia="ru-RU"/>
        </w:rPr>
        <w:t xml:space="preserve"> 1999. № 2-3. С. 43-47.</w:t>
      </w:r>
    </w:p>
    <w:p w:rsidR="00C60B74" w:rsidRPr="00BB44C1" w:rsidRDefault="00C60B74" w:rsidP="00C60B74">
      <w:pPr>
        <w:numPr>
          <w:ilvl w:val="0"/>
          <w:numId w:val="2"/>
        </w:numPr>
        <w:spacing w:after="0" w:line="360" w:lineRule="auto"/>
        <w:ind w:left="360"/>
        <w:jc w:val="both"/>
        <w:rPr>
          <w:rFonts w:ascii="Times New Roman" w:eastAsia="Times New Roman" w:hAnsi="Times New Roman" w:cs="Times New Roman"/>
          <w:sz w:val="28"/>
          <w:szCs w:val="28"/>
          <w:lang w:val="uk-UA" w:eastAsia="ru-RU"/>
        </w:rPr>
      </w:pPr>
      <w:r w:rsidRPr="00BB44C1">
        <w:rPr>
          <w:rFonts w:ascii="Times New Roman" w:eastAsia="Times New Roman" w:hAnsi="Times New Roman" w:cs="Times New Roman"/>
          <w:sz w:val="28"/>
          <w:szCs w:val="28"/>
          <w:lang w:val="en-US" w:eastAsia="ru-RU"/>
        </w:rPr>
        <w:t>Berlin B.</w:t>
      </w:r>
      <w:r>
        <w:rPr>
          <w:rFonts w:ascii="Times New Roman" w:eastAsia="Times New Roman" w:hAnsi="Times New Roman" w:cs="Times New Roman"/>
          <w:sz w:val="28"/>
          <w:szCs w:val="28"/>
          <w:lang w:val="en-US" w:eastAsia="ru-RU"/>
        </w:rPr>
        <w:t>, Ray P.</w:t>
      </w:r>
      <w:r w:rsidRPr="00BB44C1">
        <w:rPr>
          <w:rFonts w:ascii="Times New Roman" w:eastAsia="Times New Roman" w:hAnsi="Times New Roman" w:cs="Times New Roman"/>
          <w:sz w:val="28"/>
          <w:szCs w:val="28"/>
          <w:lang w:val="en-US" w:eastAsia="ru-RU"/>
        </w:rPr>
        <w:t xml:space="preserve"> Basic colour terms : heir universalily a</w:t>
      </w:r>
      <w:r>
        <w:rPr>
          <w:rFonts w:ascii="Times New Roman" w:eastAsia="Times New Roman" w:hAnsi="Times New Roman" w:cs="Times New Roman"/>
          <w:sz w:val="28"/>
          <w:szCs w:val="28"/>
          <w:lang w:val="en-US" w:eastAsia="ru-RU"/>
        </w:rPr>
        <w:t>nd evolution</w:t>
      </w:r>
      <w:r w:rsidRPr="00BB44C1">
        <w:rPr>
          <w:rFonts w:ascii="Times New Roman" w:eastAsia="Times New Roman" w:hAnsi="Times New Roman" w:cs="Times New Roman"/>
          <w:sz w:val="28"/>
          <w:szCs w:val="28"/>
          <w:lang w:val="en-US" w:eastAsia="ru-RU"/>
        </w:rPr>
        <w:t>.  Berkeby &amp; Los Angeles, 1969.</w:t>
      </w:r>
      <w:r>
        <w:rPr>
          <w:rFonts w:ascii="Times New Roman" w:eastAsia="Times New Roman" w:hAnsi="Times New Roman" w:cs="Times New Roman"/>
          <w:sz w:val="28"/>
          <w:szCs w:val="28"/>
          <w:lang w:val="en-US" w:eastAsia="ru-RU"/>
        </w:rPr>
        <w:t xml:space="preserve"> 80 p.</w:t>
      </w:r>
    </w:p>
    <w:p w:rsidR="00C60B74" w:rsidRDefault="00C60B74" w:rsidP="009A2EA7">
      <w:pPr>
        <w:spacing w:after="0" w:line="360" w:lineRule="auto"/>
        <w:ind w:firstLine="708"/>
        <w:jc w:val="both"/>
        <w:rPr>
          <w:rFonts w:ascii="Times New Roman" w:eastAsia="Times New Roman" w:hAnsi="Times New Roman" w:cs="Times New Roman"/>
          <w:sz w:val="28"/>
          <w:szCs w:val="28"/>
          <w:lang w:val="uk-UA" w:eastAsia="ru-RU"/>
        </w:rPr>
      </w:pPr>
      <w:bookmarkStart w:id="3" w:name="_GoBack"/>
      <w:bookmarkEnd w:id="3"/>
    </w:p>
    <w:p w:rsidR="00C60B74" w:rsidRDefault="00C60B74" w:rsidP="009A2EA7">
      <w:pPr>
        <w:spacing w:after="0" w:line="360" w:lineRule="auto"/>
        <w:ind w:firstLine="708"/>
        <w:jc w:val="both"/>
        <w:rPr>
          <w:rFonts w:ascii="Times New Roman" w:eastAsia="Times New Roman" w:hAnsi="Times New Roman" w:cs="Times New Roman"/>
          <w:sz w:val="28"/>
          <w:szCs w:val="28"/>
          <w:lang w:val="uk-UA" w:eastAsia="ru-RU"/>
        </w:rPr>
      </w:pPr>
    </w:p>
    <w:p w:rsidR="00C60B74" w:rsidRDefault="00C60B74" w:rsidP="009A2EA7">
      <w:pPr>
        <w:spacing w:after="0" w:line="360" w:lineRule="auto"/>
        <w:ind w:firstLine="708"/>
        <w:jc w:val="both"/>
        <w:rPr>
          <w:rFonts w:ascii="Times New Roman" w:eastAsia="Times New Roman" w:hAnsi="Times New Roman" w:cs="Times New Roman"/>
          <w:sz w:val="28"/>
          <w:szCs w:val="28"/>
          <w:lang w:val="uk-UA" w:eastAsia="ru-RU"/>
        </w:rPr>
      </w:pPr>
    </w:p>
    <w:p w:rsidR="00C60B74" w:rsidRDefault="00C60B74" w:rsidP="009A2EA7">
      <w:pPr>
        <w:spacing w:after="0" w:line="360" w:lineRule="auto"/>
        <w:ind w:firstLine="708"/>
        <w:jc w:val="both"/>
        <w:rPr>
          <w:rFonts w:ascii="Times New Roman" w:eastAsia="Times New Roman" w:hAnsi="Times New Roman" w:cs="Times New Roman"/>
          <w:sz w:val="28"/>
          <w:szCs w:val="28"/>
          <w:lang w:val="uk-UA" w:eastAsia="ru-RU"/>
        </w:rPr>
      </w:pPr>
    </w:p>
    <w:p w:rsidR="00C60B74" w:rsidRPr="00BB44C1" w:rsidRDefault="00C60B74" w:rsidP="009A2EA7">
      <w:pPr>
        <w:spacing w:after="0" w:line="360" w:lineRule="auto"/>
        <w:ind w:firstLine="708"/>
        <w:jc w:val="both"/>
        <w:rPr>
          <w:rFonts w:ascii="Times New Roman" w:eastAsia="Times New Roman" w:hAnsi="Times New Roman" w:cs="Times New Roman"/>
          <w:sz w:val="28"/>
          <w:szCs w:val="28"/>
          <w:lang w:val="uk-UA" w:eastAsia="ru-RU"/>
        </w:rPr>
      </w:pPr>
    </w:p>
    <w:p w:rsidR="00AF6A44" w:rsidRPr="009A2EA7" w:rsidRDefault="00AF6A44">
      <w:pPr>
        <w:rPr>
          <w:lang w:val="uk-UA"/>
        </w:rPr>
      </w:pPr>
    </w:p>
    <w:sectPr w:rsidR="00AF6A44" w:rsidRPr="009A2EA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notTrueType/>
    <w:pitch w:val="variable"/>
    <w:sig w:usb0="00000001" w:usb1="080E0000" w:usb2="00000010" w:usb3="00000000" w:csb0="00040000"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6A186025"/>
    <w:multiLevelType w:val="hybridMultilevel"/>
    <w:tmpl w:val="C8F4E498"/>
    <w:lvl w:ilvl="0" w:tplc="0419000F">
      <w:start w:val="1"/>
      <w:numFmt w:val="decimal"/>
      <w:lvlText w:val="%1."/>
      <w:lvlJc w:val="left"/>
      <w:pPr>
        <w:tabs>
          <w:tab w:val="num" w:pos="1080"/>
        </w:tabs>
        <w:ind w:left="108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
    <w:nsid w:val="729A4838"/>
    <w:multiLevelType w:val="hybridMultilevel"/>
    <w:tmpl w:val="5CB867FA"/>
    <w:lvl w:ilvl="0" w:tplc="529EF9AA">
      <w:start w:val="1"/>
      <w:numFmt w:val="decimal"/>
      <w:lvlText w:val="%1)"/>
      <w:lvlJc w:val="left"/>
      <w:pPr>
        <w:tabs>
          <w:tab w:val="num" w:pos="1440"/>
        </w:tabs>
        <w:ind w:left="1440" w:hanging="360"/>
      </w:pPr>
      <w:rPr>
        <w:rFonts w:ascii="Times New Roman" w:eastAsia="Times New Roman" w:hAnsi="Times New Roman" w:cs="Times New Roman"/>
      </w:rPr>
    </w:lvl>
    <w:lvl w:ilvl="1" w:tplc="04190019" w:tentative="1">
      <w:start w:val="1"/>
      <w:numFmt w:val="lowerLetter"/>
      <w:lvlText w:val="%2."/>
      <w:lvlJc w:val="left"/>
      <w:pPr>
        <w:tabs>
          <w:tab w:val="num" w:pos="2160"/>
        </w:tabs>
        <w:ind w:left="2160" w:hanging="360"/>
      </w:pPr>
    </w:lvl>
    <w:lvl w:ilvl="2" w:tplc="0419001B" w:tentative="1">
      <w:start w:val="1"/>
      <w:numFmt w:val="lowerRoman"/>
      <w:lvlText w:val="%3."/>
      <w:lvlJc w:val="right"/>
      <w:pPr>
        <w:tabs>
          <w:tab w:val="num" w:pos="2880"/>
        </w:tabs>
        <w:ind w:left="2880" w:hanging="180"/>
      </w:pPr>
    </w:lvl>
    <w:lvl w:ilvl="3" w:tplc="0419000F" w:tentative="1">
      <w:start w:val="1"/>
      <w:numFmt w:val="decimal"/>
      <w:lvlText w:val="%4."/>
      <w:lvlJc w:val="left"/>
      <w:pPr>
        <w:tabs>
          <w:tab w:val="num" w:pos="3600"/>
        </w:tabs>
        <w:ind w:left="3600" w:hanging="360"/>
      </w:pPr>
    </w:lvl>
    <w:lvl w:ilvl="4" w:tplc="04190019" w:tentative="1">
      <w:start w:val="1"/>
      <w:numFmt w:val="lowerLetter"/>
      <w:lvlText w:val="%5."/>
      <w:lvlJc w:val="left"/>
      <w:pPr>
        <w:tabs>
          <w:tab w:val="num" w:pos="4320"/>
        </w:tabs>
        <w:ind w:left="4320" w:hanging="360"/>
      </w:pPr>
    </w:lvl>
    <w:lvl w:ilvl="5" w:tplc="0419001B" w:tentative="1">
      <w:start w:val="1"/>
      <w:numFmt w:val="lowerRoman"/>
      <w:lvlText w:val="%6."/>
      <w:lvlJc w:val="right"/>
      <w:pPr>
        <w:tabs>
          <w:tab w:val="num" w:pos="5040"/>
        </w:tabs>
        <w:ind w:left="5040" w:hanging="180"/>
      </w:pPr>
    </w:lvl>
    <w:lvl w:ilvl="6" w:tplc="0419000F" w:tentative="1">
      <w:start w:val="1"/>
      <w:numFmt w:val="decimal"/>
      <w:lvlText w:val="%7."/>
      <w:lvlJc w:val="left"/>
      <w:pPr>
        <w:tabs>
          <w:tab w:val="num" w:pos="5760"/>
        </w:tabs>
        <w:ind w:left="5760" w:hanging="360"/>
      </w:pPr>
    </w:lvl>
    <w:lvl w:ilvl="7" w:tplc="04190019" w:tentative="1">
      <w:start w:val="1"/>
      <w:numFmt w:val="lowerLetter"/>
      <w:lvlText w:val="%8."/>
      <w:lvlJc w:val="left"/>
      <w:pPr>
        <w:tabs>
          <w:tab w:val="num" w:pos="6480"/>
        </w:tabs>
        <w:ind w:left="6480" w:hanging="360"/>
      </w:pPr>
    </w:lvl>
    <w:lvl w:ilvl="8" w:tplc="0419001B" w:tentative="1">
      <w:start w:val="1"/>
      <w:numFmt w:val="lowerRoman"/>
      <w:lvlText w:val="%9."/>
      <w:lvlJc w:val="right"/>
      <w:pPr>
        <w:tabs>
          <w:tab w:val="num" w:pos="7200"/>
        </w:tabs>
        <w:ind w:left="720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A2EA7"/>
    <w:rsid w:val="00201861"/>
    <w:rsid w:val="00511543"/>
    <w:rsid w:val="009A2EA7"/>
    <w:rsid w:val="00AF6A44"/>
    <w:rsid w:val="00C60B7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146CDF7-D70F-4B2D-89DC-A467B26691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A2EA7"/>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docdata">
    <w:name w:val="docdata"/>
    <w:aliases w:val="docy,v5,2094,baiaagaaboqcaaadiwqaaauxbaaaaaaaaaaaaaaaaaaaaaaaaaaaaaaaaaaaaaaaaaaaaaaaaaaaaaaaaaaaaaaaaaaaaaaaaaaaaaaaaaaaaaaaaaaaaaaaaaaaaaaaaaaaaaaaaaaaaaaaaaaaaaaaaaaaaaaaaaaaaaaaaaaaaaaaaaaaaaaaaaaaaaaaaaaaaaaaaaaaaaaaaaaaaaaaaaaaaaaaaaaaaaaa"/>
    <w:basedOn w:val="a0"/>
    <w:rsid w:val="009A2EA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17</Pages>
  <Words>3708</Words>
  <Characters>21142</Characters>
  <Application>Microsoft Office Word</Application>
  <DocSecurity>0</DocSecurity>
  <Lines>176</Lines>
  <Paragraphs>49</Paragraphs>
  <ScaleCrop>false</ScaleCrop>
  <Company/>
  <LinksUpToDate>false</LinksUpToDate>
  <CharactersWithSpaces>24801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5</cp:revision>
  <dcterms:created xsi:type="dcterms:W3CDTF">2023-03-31T07:51:00Z</dcterms:created>
  <dcterms:modified xsi:type="dcterms:W3CDTF">2023-03-31T07:54:00Z</dcterms:modified>
</cp:coreProperties>
</file>