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7794" w:rsidRDefault="00EC7794" w:rsidP="00B038B6">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Міністерство освіти і науки України</w:t>
      </w:r>
    </w:p>
    <w:p w:rsidR="00B038B6" w:rsidRPr="00F80F3B" w:rsidRDefault="00B038B6" w:rsidP="00B038B6">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Одеський</w:t>
      </w:r>
      <w:r w:rsidRPr="00F80F3B">
        <w:rPr>
          <w:rFonts w:ascii="Times New Roman" w:hAnsi="Times New Roman" w:cs="Times New Roman"/>
          <w:sz w:val="28"/>
          <w:lang w:val="uk-UA"/>
        </w:rPr>
        <w:t xml:space="preserve"> </w:t>
      </w:r>
      <w:r>
        <w:rPr>
          <w:rFonts w:ascii="Times New Roman" w:hAnsi="Times New Roman" w:cs="Times New Roman"/>
          <w:sz w:val="28"/>
          <w:lang w:val="uk-UA"/>
        </w:rPr>
        <w:t xml:space="preserve"> національний університет імені І.І. Мечникова</w:t>
      </w:r>
    </w:p>
    <w:p w:rsidR="00B038B6" w:rsidRPr="00F80F3B" w:rsidRDefault="00B038B6" w:rsidP="00B038B6">
      <w:pPr>
        <w:spacing w:after="0" w:line="360" w:lineRule="auto"/>
        <w:ind w:left="1" w:hanging="3"/>
        <w:jc w:val="center"/>
        <w:rPr>
          <w:rFonts w:ascii="Times New Roman" w:hAnsi="Times New Roman" w:cs="Times New Roman"/>
          <w:sz w:val="28"/>
          <w:lang w:val="uk-UA"/>
        </w:rPr>
      </w:pPr>
      <w:r w:rsidRPr="00F80F3B">
        <w:rPr>
          <w:rFonts w:ascii="Times New Roman" w:hAnsi="Times New Roman" w:cs="Times New Roman"/>
          <w:sz w:val="28"/>
          <w:lang w:val="uk-UA"/>
        </w:rPr>
        <w:t>Факультет романо-германської філології</w:t>
      </w:r>
    </w:p>
    <w:p w:rsidR="00B038B6" w:rsidRPr="00F80F3B" w:rsidRDefault="00B038B6" w:rsidP="00B038B6">
      <w:pPr>
        <w:spacing w:after="0" w:line="360" w:lineRule="auto"/>
        <w:ind w:left="1" w:hanging="3"/>
        <w:jc w:val="center"/>
        <w:rPr>
          <w:rFonts w:ascii="Times New Roman" w:hAnsi="Times New Roman" w:cs="Times New Roman"/>
          <w:sz w:val="28"/>
          <w:lang w:val="uk-UA"/>
        </w:rPr>
      </w:pPr>
      <w:r w:rsidRPr="00F80F3B">
        <w:rPr>
          <w:rFonts w:ascii="Times New Roman" w:hAnsi="Times New Roman" w:cs="Times New Roman"/>
          <w:sz w:val="28"/>
          <w:lang w:val="uk-UA"/>
        </w:rPr>
        <w:t>Кафедра педагогіки</w:t>
      </w:r>
    </w:p>
    <w:p w:rsidR="00B038B6" w:rsidRDefault="00B038B6" w:rsidP="00B038B6">
      <w:pPr>
        <w:spacing w:after="0" w:line="360" w:lineRule="auto"/>
        <w:ind w:leftChars="0" w:left="0" w:firstLineChars="0" w:firstLine="0"/>
        <w:rPr>
          <w:rFonts w:ascii="Times New Roman" w:hAnsi="Times New Roman" w:cs="Times New Roman"/>
          <w:sz w:val="28"/>
          <w:lang w:val="uk-UA"/>
        </w:rPr>
      </w:pPr>
    </w:p>
    <w:p w:rsidR="00B038B6" w:rsidRPr="00EC7794" w:rsidRDefault="00EC7794" w:rsidP="00EC7794">
      <w:pPr>
        <w:spacing w:after="0" w:line="360" w:lineRule="auto"/>
        <w:ind w:leftChars="0" w:left="2880" w:firstLineChars="0" w:firstLine="0"/>
        <w:rPr>
          <w:rFonts w:ascii="Times New Roman" w:hAnsi="Times New Roman" w:cs="Times New Roman"/>
          <w:b/>
          <w:sz w:val="28"/>
        </w:rPr>
      </w:pPr>
      <w:r>
        <w:rPr>
          <w:rFonts w:ascii="Times New Roman" w:hAnsi="Times New Roman" w:cs="Times New Roman"/>
          <w:sz w:val="28"/>
        </w:rPr>
        <w:t xml:space="preserve">         </w:t>
      </w:r>
      <w:r w:rsidRPr="00EC7794">
        <w:rPr>
          <w:rFonts w:ascii="Times New Roman" w:hAnsi="Times New Roman" w:cs="Times New Roman"/>
          <w:b/>
          <w:sz w:val="28"/>
        </w:rPr>
        <w:t>ДИПЛОМНА РОБОТА</w:t>
      </w:r>
    </w:p>
    <w:p w:rsidR="00B038B6" w:rsidRPr="00EC7794" w:rsidRDefault="00B038B6" w:rsidP="00EC7794">
      <w:pPr>
        <w:spacing w:after="0" w:line="360" w:lineRule="auto"/>
        <w:ind w:left="1" w:hanging="3"/>
        <w:jc w:val="center"/>
        <w:rPr>
          <w:rFonts w:ascii="Times New Roman" w:hAnsi="Times New Roman" w:cs="Times New Roman"/>
          <w:b/>
          <w:sz w:val="28"/>
          <w:lang w:val="uk-UA"/>
        </w:rPr>
      </w:pPr>
      <w:r w:rsidRPr="00EC7794">
        <w:rPr>
          <w:rFonts w:ascii="Times New Roman" w:hAnsi="Times New Roman" w:cs="Times New Roman"/>
          <w:b/>
          <w:sz w:val="28"/>
          <w:lang w:val="uk-UA"/>
        </w:rPr>
        <w:t>«Формування інтелектуальної ініціативи майбутніх учителів іноземних мов»</w:t>
      </w:r>
    </w:p>
    <w:p w:rsidR="00B038B6" w:rsidRPr="00F80F3B" w:rsidRDefault="00B038B6" w:rsidP="00EC7794">
      <w:pPr>
        <w:spacing w:after="0" w:line="360" w:lineRule="auto"/>
        <w:ind w:left="1" w:hanging="3"/>
        <w:jc w:val="center"/>
        <w:rPr>
          <w:rFonts w:ascii="Times New Roman" w:hAnsi="Times New Roman" w:cs="Times New Roman"/>
          <w:sz w:val="28"/>
          <w:lang w:val="en-US"/>
        </w:rPr>
      </w:pPr>
      <w:r>
        <w:rPr>
          <w:rFonts w:ascii="Times New Roman" w:hAnsi="Times New Roman" w:cs="Times New Roman"/>
          <w:sz w:val="28"/>
          <w:lang w:val="uk-UA"/>
        </w:rPr>
        <w:t>«</w:t>
      </w:r>
      <w:r>
        <w:rPr>
          <w:rFonts w:ascii="Times New Roman" w:hAnsi="Times New Roman" w:cs="Times New Roman"/>
          <w:sz w:val="28"/>
          <w:lang w:val="en-US"/>
        </w:rPr>
        <w:t>The formation of an intellectual initiative for future teachers of foreign languages</w:t>
      </w:r>
      <w:r w:rsidRPr="00F80F3B">
        <w:rPr>
          <w:rFonts w:ascii="Times New Roman" w:hAnsi="Times New Roman" w:cs="Times New Roman"/>
          <w:sz w:val="28"/>
          <w:lang w:val="en-US"/>
        </w:rPr>
        <w:t>»</w:t>
      </w:r>
    </w:p>
    <w:p w:rsidR="00EC7794" w:rsidRDefault="00EC7794" w:rsidP="00EC7794">
      <w:pPr>
        <w:spacing w:after="0" w:line="360" w:lineRule="auto"/>
        <w:ind w:left="1" w:hanging="3"/>
        <w:jc w:val="center"/>
        <w:rPr>
          <w:rFonts w:ascii="Times New Roman" w:hAnsi="Times New Roman" w:cs="Times New Roman"/>
          <w:sz w:val="28"/>
          <w:lang w:val="uk-UA"/>
        </w:rPr>
      </w:pPr>
      <w:r>
        <w:rPr>
          <w:rFonts w:ascii="Times New Roman" w:hAnsi="Times New Roman" w:cs="Times New Roman"/>
          <w:sz w:val="28"/>
          <w:lang w:val="uk-UA"/>
        </w:rPr>
        <w:t>На здобуття ступеня вищої освіти «</w:t>
      </w:r>
      <w:r>
        <w:rPr>
          <w:rFonts w:ascii="Times New Roman" w:hAnsi="Times New Roman" w:cs="Times New Roman"/>
          <w:sz w:val="28"/>
        </w:rPr>
        <w:t>М</w:t>
      </w:r>
      <w:r>
        <w:rPr>
          <w:rFonts w:ascii="Times New Roman" w:hAnsi="Times New Roman" w:cs="Times New Roman"/>
          <w:sz w:val="28"/>
          <w:lang w:val="uk-UA"/>
        </w:rPr>
        <w:t>агістр»</w:t>
      </w:r>
    </w:p>
    <w:p w:rsidR="00B038B6" w:rsidRPr="001340FE" w:rsidRDefault="00B038B6" w:rsidP="00B038B6">
      <w:pPr>
        <w:spacing w:after="0" w:line="360" w:lineRule="auto"/>
        <w:ind w:left="1" w:hanging="3"/>
        <w:jc w:val="center"/>
        <w:rPr>
          <w:rFonts w:ascii="Times New Roman" w:hAnsi="Times New Roman" w:cs="Times New Roman"/>
          <w:sz w:val="28"/>
          <w:lang w:val="uk-UA"/>
        </w:rPr>
      </w:pPr>
    </w:p>
    <w:p w:rsidR="00B038B6" w:rsidRDefault="00B038B6" w:rsidP="00B038B6">
      <w:pPr>
        <w:spacing w:after="0" w:line="360" w:lineRule="auto"/>
        <w:ind w:left="1" w:hanging="3"/>
        <w:jc w:val="right"/>
        <w:rPr>
          <w:rFonts w:ascii="Times New Roman" w:hAnsi="Times New Roman" w:cs="Times New Roman"/>
          <w:sz w:val="28"/>
          <w:lang w:val="uk-UA"/>
        </w:rPr>
      </w:pPr>
    </w:p>
    <w:p w:rsidR="00B038B6" w:rsidRDefault="00DF62F1" w:rsidP="00B038B6">
      <w:pPr>
        <w:spacing w:after="0" w:line="360" w:lineRule="auto"/>
        <w:ind w:left="0" w:hanging="2"/>
        <w:jc w:val="right"/>
        <w:rPr>
          <w:rFonts w:ascii="Times New Roman" w:hAnsi="Times New Roman" w:cs="Times New Roman"/>
          <w:sz w:val="28"/>
          <w:lang w:val="uk-UA"/>
        </w:rPr>
      </w:pPr>
      <w:r>
        <w:rPr>
          <w:noProof/>
          <w:lang w:val="uk-UA" w:eastAsia="uk-UA"/>
        </w:rPr>
        <mc:AlternateContent>
          <mc:Choice Requires="wps">
            <w:drawing>
              <wp:anchor distT="45720" distB="45720" distL="114300" distR="114300" simplePos="0" relativeHeight="251660288" behindDoc="0" locked="0" layoutInCell="1" allowOverlap="1">
                <wp:simplePos x="0" y="0"/>
                <wp:positionH relativeFrom="column">
                  <wp:posOffset>2171700</wp:posOffset>
                </wp:positionH>
                <wp:positionV relativeFrom="paragraph">
                  <wp:posOffset>140335</wp:posOffset>
                </wp:positionV>
                <wp:extent cx="4015105" cy="254508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105" cy="2545080"/>
                        </a:xfrm>
                        <a:prstGeom prst="rect">
                          <a:avLst/>
                        </a:prstGeom>
                        <a:noFill/>
                        <a:ln w="9525">
                          <a:noFill/>
                          <a:miter lim="800000"/>
                          <a:headEnd/>
                          <a:tailEnd/>
                        </a:ln>
                      </wps:spPr>
                      <wps:txbx>
                        <w:txbxContent>
                          <w:p w:rsidR="00A06BCF" w:rsidRPr="001340FE" w:rsidRDefault="00A06BCF" w:rsidP="00B038B6">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Виконал</w:t>
                            </w:r>
                            <w:r>
                              <w:rPr>
                                <w:rFonts w:ascii="Times New Roman" w:hAnsi="Times New Roman" w:cs="Times New Roman"/>
                                <w:sz w:val="28"/>
                                <w:lang w:val="uk-UA"/>
                              </w:rPr>
                              <w:t>а</w:t>
                            </w:r>
                            <w:r w:rsidRPr="001340FE">
                              <w:rPr>
                                <w:rFonts w:ascii="Times New Roman" w:hAnsi="Times New Roman" w:cs="Times New Roman"/>
                                <w:sz w:val="28"/>
                                <w:lang w:val="uk-UA"/>
                              </w:rPr>
                              <w:t xml:space="preserve"> студентка </w:t>
                            </w:r>
                            <w:r>
                              <w:rPr>
                                <w:rFonts w:ascii="Times New Roman" w:hAnsi="Times New Roman" w:cs="Times New Roman"/>
                                <w:sz w:val="28"/>
                                <w:lang w:val="uk-UA"/>
                              </w:rPr>
                              <w:t>з</w:t>
                            </w:r>
                            <w:r w:rsidRPr="001340FE">
                              <w:rPr>
                                <w:rFonts w:ascii="Times New Roman" w:hAnsi="Times New Roman" w:cs="Times New Roman"/>
                                <w:sz w:val="28"/>
                                <w:lang w:val="uk-UA"/>
                              </w:rPr>
                              <w:t>аочної форми навчання</w:t>
                            </w:r>
                          </w:p>
                          <w:p w:rsidR="00A06BCF" w:rsidRPr="001340FE" w:rsidRDefault="00A06BCF" w:rsidP="00B038B6">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Спеціальності 011 «Освітні, педагогічні науки»</w:t>
                            </w:r>
                          </w:p>
                          <w:p w:rsidR="00A06BCF" w:rsidRPr="001340FE" w:rsidRDefault="00A06BCF" w:rsidP="00B038B6">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Спеціалізаціі «Педагогіка та лінгводидактика вищої школи»</w:t>
                            </w:r>
                          </w:p>
                          <w:p w:rsidR="00A06BCF" w:rsidRPr="001340FE" w:rsidRDefault="00A06BCF" w:rsidP="00B038B6">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Попіль Катерина Олександрівна</w:t>
                            </w:r>
                          </w:p>
                          <w:p w:rsidR="00A06BCF" w:rsidRDefault="00A06BCF" w:rsidP="00B038B6">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 xml:space="preserve">Керівник:   д-р пед.н., проф. </w:t>
                            </w:r>
                            <w:r w:rsidRPr="001340FE">
                              <w:rPr>
                                <w:rFonts w:ascii="Times New Roman" w:hAnsi="Times New Roman" w:cs="Times New Roman"/>
                                <w:sz w:val="28"/>
                                <w:lang w:val="uk-UA"/>
                              </w:rPr>
                              <w:t>Князян М.О</w:t>
                            </w:r>
                            <w:r>
                              <w:rPr>
                                <w:rFonts w:ascii="Times New Roman" w:hAnsi="Times New Roman" w:cs="Times New Roman"/>
                                <w:sz w:val="28"/>
                                <w:lang w:val="uk-UA"/>
                              </w:rPr>
                              <w:t>.</w:t>
                            </w:r>
                            <w:r w:rsidRPr="001340FE">
                              <w:rPr>
                                <w:rFonts w:ascii="Times New Roman" w:hAnsi="Times New Roman" w:cs="Times New Roman"/>
                                <w:sz w:val="28"/>
                                <w:lang w:val="uk-UA"/>
                              </w:rPr>
                              <w:t xml:space="preserve"> </w:t>
                            </w:r>
                          </w:p>
                          <w:p w:rsidR="00A06BCF" w:rsidRDefault="00A06BCF" w:rsidP="00B038B6">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Рецензент:  д-р пед.н., доц. Колесниченко Н.Ю.</w:t>
                            </w:r>
                          </w:p>
                          <w:p w:rsidR="00A06BCF" w:rsidRPr="00F80F3B" w:rsidRDefault="00A06BCF" w:rsidP="00B038B6">
                            <w:pPr>
                              <w:spacing w:after="0" w:line="360" w:lineRule="auto"/>
                              <w:ind w:left="1" w:hanging="3"/>
                              <w:rPr>
                                <w:rFonts w:ascii="Times New Roman" w:hAnsi="Times New Roman" w:cs="Times New Roman"/>
                                <w:sz w:val="28"/>
                                <w:lang w:val="uk-UA"/>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Надпись 2" o:spid="_x0000_s1026" type="#_x0000_t202" style="position:absolute;left:0;text-align:left;margin-left:171pt;margin-top:11.05pt;width:316.15pt;height:200.4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" filled="f" stroked="f">
                <v:textbox style="mso-fit-shape-to-text:t">
                  <w:txbxContent>
                    <w:p w:rsidR="00A06BCF" w:rsidRPr="001340FE" w:rsidRDefault="00A06BCF" w:rsidP="00B038B6">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Виконал</w:t>
                      </w:r>
                      <w:r>
                        <w:rPr>
                          <w:rFonts w:ascii="Times New Roman" w:hAnsi="Times New Roman" w:cs="Times New Roman"/>
                          <w:sz w:val="28"/>
                          <w:lang w:val="uk-UA"/>
                        </w:rPr>
                        <w:t>а</w:t>
                      </w:r>
                      <w:r w:rsidRPr="001340FE">
                        <w:rPr>
                          <w:rFonts w:ascii="Times New Roman" w:hAnsi="Times New Roman" w:cs="Times New Roman"/>
                          <w:sz w:val="28"/>
                          <w:lang w:val="uk-UA"/>
                        </w:rPr>
                        <w:t xml:space="preserve"> студентка </w:t>
                      </w:r>
                      <w:r>
                        <w:rPr>
                          <w:rFonts w:ascii="Times New Roman" w:hAnsi="Times New Roman" w:cs="Times New Roman"/>
                          <w:sz w:val="28"/>
                          <w:lang w:val="uk-UA"/>
                        </w:rPr>
                        <w:t>з</w:t>
                      </w:r>
                      <w:r w:rsidRPr="001340FE">
                        <w:rPr>
                          <w:rFonts w:ascii="Times New Roman" w:hAnsi="Times New Roman" w:cs="Times New Roman"/>
                          <w:sz w:val="28"/>
                          <w:lang w:val="uk-UA"/>
                        </w:rPr>
                        <w:t>аочної форми навчання</w:t>
                      </w:r>
                    </w:p>
                    <w:p w:rsidR="00A06BCF" w:rsidRPr="001340FE" w:rsidRDefault="00A06BCF" w:rsidP="00B038B6">
                      <w:pPr>
                        <w:spacing w:after="0" w:line="360" w:lineRule="auto"/>
                        <w:ind w:left="1" w:hanging="3"/>
                        <w:rPr>
                          <w:rFonts w:ascii="Times New Roman" w:hAnsi="Times New Roman" w:cs="Times New Roman"/>
                          <w:sz w:val="28"/>
                          <w:lang w:val="uk-UA"/>
                        </w:rPr>
                      </w:pPr>
                      <w:r w:rsidRPr="001340FE">
                        <w:rPr>
                          <w:rFonts w:ascii="Times New Roman" w:hAnsi="Times New Roman" w:cs="Times New Roman"/>
                          <w:sz w:val="28"/>
                          <w:lang w:val="uk-UA"/>
                        </w:rPr>
                        <w:t>Спеціальності 011 «Освітні, педагогічні науки»</w:t>
                      </w:r>
                    </w:p>
                    <w:p w:rsidR="00A06BCF" w:rsidRPr="001340FE" w:rsidRDefault="00A06BCF" w:rsidP="00B038B6">
                      <w:pPr>
                        <w:spacing w:after="0" w:line="360" w:lineRule="auto"/>
                        <w:ind w:left="1" w:hanging="3"/>
                        <w:rPr>
                          <w:rFonts w:ascii="Times New Roman" w:hAnsi="Times New Roman" w:cs="Times New Roman"/>
                          <w:sz w:val="28"/>
                          <w:lang w:val="uk-UA"/>
                        </w:rPr>
                      </w:pPr>
                      <w:proofErr w:type="spellStart"/>
                      <w:r w:rsidRPr="001340FE">
                        <w:rPr>
                          <w:rFonts w:ascii="Times New Roman" w:hAnsi="Times New Roman" w:cs="Times New Roman"/>
                          <w:sz w:val="28"/>
                          <w:lang w:val="uk-UA"/>
                        </w:rPr>
                        <w:t>Спеціалізаціі</w:t>
                      </w:r>
                      <w:proofErr w:type="spellEnd"/>
                      <w:r w:rsidRPr="001340FE">
                        <w:rPr>
                          <w:rFonts w:ascii="Times New Roman" w:hAnsi="Times New Roman" w:cs="Times New Roman"/>
                          <w:sz w:val="28"/>
                          <w:lang w:val="uk-UA"/>
                        </w:rPr>
                        <w:t xml:space="preserve"> «Педагогіка та </w:t>
                      </w:r>
                      <w:proofErr w:type="spellStart"/>
                      <w:r w:rsidRPr="001340FE">
                        <w:rPr>
                          <w:rFonts w:ascii="Times New Roman" w:hAnsi="Times New Roman" w:cs="Times New Roman"/>
                          <w:sz w:val="28"/>
                          <w:lang w:val="uk-UA"/>
                        </w:rPr>
                        <w:t>лінгводидактика</w:t>
                      </w:r>
                      <w:proofErr w:type="spellEnd"/>
                      <w:r w:rsidRPr="001340FE">
                        <w:rPr>
                          <w:rFonts w:ascii="Times New Roman" w:hAnsi="Times New Roman" w:cs="Times New Roman"/>
                          <w:sz w:val="28"/>
                          <w:lang w:val="uk-UA"/>
                        </w:rPr>
                        <w:t xml:space="preserve"> вищої школи»</w:t>
                      </w:r>
                    </w:p>
                    <w:p w:rsidR="00A06BCF" w:rsidRPr="001340FE" w:rsidRDefault="00A06BCF" w:rsidP="00B038B6">
                      <w:pPr>
                        <w:spacing w:after="0" w:line="360" w:lineRule="auto"/>
                        <w:ind w:left="1" w:hanging="3"/>
                        <w:rPr>
                          <w:rFonts w:ascii="Times New Roman" w:hAnsi="Times New Roman" w:cs="Times New Roman"/>
                          <w:sz w:val="28"/>
                          <w:lang w:val="uk-UA"/>
                        </w:rPr>
                      </w:pPr>
                      <w:proofErr w:type="spellStart"/>
                      <w:r>
                        <w:rPr>
                          <w:rFonts w:ascii="Times New Roman" w:hAnsi="Times New Roman" w:cs="Times New Roman"/>
                          <w:sz w:val="28"/>
                          <w:lang w:val="uk-UA"/>
                        </w:rPr>
                        <w:t>Попіль</w:t>
                      </w:r>
                      <w:proofErr w:type="spellEnd"/>
                      <w:r>
                        <w:rPr>
                          <w:rFonts w:ascii="Times New Roman" w:hAnsi="Times New Roman" w:cs="Times New Roman"/>
                          <w:sz w:val="28"/>
                          <w:lang w:val="uk-UA"/>
                        </w:rPr>
                        <w:t xml:space="preserve"> Катерина Олександрівна</w:t>
                      </w:r>
                    </w:p>
                    <w:p w:rsidR="00A06BCF" w:rsidRDefault="00A06BCF" w:rsidP="00B038B6">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 xml:space="preserve">Керівник:   д-р </w:t>
                      </w:r>
                      <w:proofErr w:type="spellStart"/>
                      <w:r>
                        <w:rPr>
                          <w:rFonts w:ascii="Times New Roman" w:hAnsi="Times New Roman" w:cs="Times New Roman"/>
                          <w:sz w:val="28"/>
                          <w:lang w:val="uk-UA"/>
                        </w:rPr>
                        <w:t>пед.н</w:t>
                      </w:r>
                      <w:proofErr w:type="spellEnd"/>
                      <w:r>
                        <w:rPr>
                          <w:rFonts w:ascii="Times New Roman" w:hAnsi="Times New Roman" w:cs="Times New Roman"/>
                          <w:sz w:val="28"/>
                          <w:lang w:val="uk-UA"/>
                        </w:rPr>
                        <w:t xml:space="preserve">., проф. </w:t>
                      </w:r>
                      <w:proofErr w:type="spellStart"/>
                      <w:r w:rsidRPr="001340FE">
                        <w:rPr>
                          <w:rFonts w:ascii="Times New Roman" w:hAnsi="Times New Roman" w:cs="Times New Roman"/>
                          <w:sz w:val="28"/>
                          <w:lang w:val="uk-UA"/>
                        </w:rPr>
                        <w:t>Князян</w:t>
                      </w:r>
                      <w:proofErr w:type="spellEnd"/>
                      <w:r w:rsidRPr="001340FE">
                        <w:rPr>
                          <w:rFonts w:ascii="Times New Roman" w:hAnsi="Times New Roman" w:cs="Times New Roman"/>
                          <w:sz w:val="28"/>
                          <w:lang w:val="uk-UA"/>
                        </w:rPr>
                        <w:t xml:space="preserve"> М.О</w:t>
                      </w:r>
                      <w:r>
                        <w:rPr>
                          <w:rFonts w:ascii="Times New Roman" w:hAnsi="Times New Roman" w:cs="Times New Roman"/>
                          <w:sz w:val="28"/>
                          <w:lang w:val="uk-UA"/>
                        </w:rPr>
                        <w:t>.</w:t>
                      </w:r>
                      <w:r w:rsidRPr="001340FE">
                        <w:rPr>
                          <w:rFonts w:ascii="Times New Roman" w:hAnsi="Times New Roman" w:cs="Times New Roman"/>
                          <w:sz w:val="28"/>
                          <w:lang w:val="uk-UA"/>
                        </w:rPr>
                        <w:t xml:space="preserve"> </w:t>
                      </w:r>
                    </w:p>
                    <w:p w:rsidR="00A06BCF" w:rsidRDefault="00A06BCF" w:rsidP="00B038B6">
                      <w:pPr>
                        <w:spacing w:after="0" w:line="360" w:lineRule="auto"/>
                        <w:ind w:left="1" w:hanging="3"/>
                        <w:rPr>
                          <w:rFonts w:ascii="Times New Roman" w:hAnsi="Times New Roman" w:cs="Times New Roman"/>
                          <w:sz w:val="28"/>
                          <w:lang w:val="uk-UA"/>
                        </w:rPr>
                      </w:pPr>
                      <w:r>
                        <w:rPr>
                          <w:rFonts w:ascii="Times New Roman" w:hAnsi="Times New Roman" w:cs="Times New Roman"/>
                          <w:sz w:val="28"/>
                          <w:lang w:val="uk-UA"/>
                        </w:rPr>
                        <w:t xml:space="preserve">Рецензент:  д-р </w:t>
                      </w:r>
                      <w:proofErr w:type="spellStart"/>
                      <w:r>
                        <w:rPr>
                          <w:rFonts w:ascii="Times New Roman" w:hAnsi="Times New Roman" w:cs="Times New Roman"/>
                          <w:sz w:val="28"/>
                          <w:lang w:val="uk-UA"/>
                        </w:rPr>
                        <w:t>пед.н</w:t>
                      </w:r>
                      <w:proofErr w:type="spellEnd"/>
                      <w:r>
                        <w:rPr>
                          <w:rFonts w:ascii="Times New Roman" w:hAnsi="Times New Roman" w:cs="Times New Roman"/>
                          <w:sz w:val="28"/>
                          <w:lang w:val="uk-UA"/>
                        </w:rPr>
                        <w:t xml:space="preserve">., доц. </w:t>
                      </w:r>
                      <w:proofErr w:type="spellStart"/>
                      <w:r>
                        <w:rPr>
                          <w:rFonts w:ascii="Times New Roman" w:hAnsi="Times New Roman" w:cs="Times New Roman"/>
                          <w:sz w:val="28"/>
                          <w:lang w:val="uk-UA"/>
                        </w:rPr>
                        <w:t>Колесниченко</w:t>
                      </w:r>
                      <w:proofErr w:type="spellEnd"/>
                      <w:r>
                        <w:rPr>
                          <w:rFonts w:ascii="Times New Roman" w:hAnsi="Times New Roman" w:cs="Times New Roman"/>
                          <w:sz w:val="28"/>
                          <w:lang w:val="uk-UA"/>
                        </w:rPr>
                        <w:t xml:space="preserve"> Н.Ю.</w:t>
                      </w:r>
                    </w:p>
                    <w:p w:rsidR="00A06BCF" w:rsidRPr="00F80F3B" w:rsidRDefault="00A06BCF" w:rsidP="00B038B6">
                      <w:pPr>
                        <w:spacing w:after="0" w:line="360" w:lineRule="auto"/>
                        <w:ind w:left="1" w:hanging="3"/>
                        <w:rPr>
                          <w:rFonts w:ascii="Times New Roman" w:hAnsi="Times New Roman" w:cs="Times New Roman"/>
                          <w:sz w:val="28"/>
                          <w:lang w:val="uk-UA"/>
                        </w:rPr>
                      </w:pPr>
                    </w:p>
                  </w:txbxContent>
                </v:textbox>
                <w10:wrap type="square"/>
              </v:shape>
            </w:pict>
          </mc:Fallback>
        </mc:AlternateContent>
      </w:r>
    </w:p>
    <w:p w:rsidR="00B038B6" w:rsidRDefault="00B038B6" w:rsidP="00B038B6">
      <w:pPr>
        <w:spacing w:after="0" w:line="360" w:lineRule="auto"/>
        <w:ind w:left="1" w:hanging="3"/>
        <w:jc w:val="right"/>
        <w:rPr>
          <w:rFonts w:ascii="Times New Roman" w:hAnsi="Times New Roman" w:cs="Times New Roman"/>
          <w:sz w:val="28"/>
          <w:lang w:val="uk-UA"/>
        </w:rPr>
      </w:pPr>
    </w:p>
    <w:p w:rsidR="00B038B6" w:rsidRDefault="00B038B6" w:rsidP="00B038B6">
      <w:pPr>
        <w:spacing w:after="0" w:line="360" w:lineRule="auto"/>
        <w:ind w:left="1" w:hanging="3"/>
        <w:jc w:val="right"/>
        <w:rPr>
          <w:rFonts w:ascii="Times New Roman" w:hAnsi="Times New Roman" w:cs="Times New Roman"/>
          <w:sz w:val="28"/>
          <w:lang w:val="uk-UA"/>
        </w:rPr>
      </w:pPr>
    </w:p>
    <w:p w:rsidR="00B038B6" w:rsidRDefault="00B038B6" w:rsidP="00B038B6">
      <w:pPr>
        <w:spacing w:after="0" w:line="360" w:lineRule="auto"/>
        <w:ind w:left="1" w:hanging="3"/>
        <w:jc w:val="right"/>
        <w:rPr>
          <w:rFonts w:ascii="Times New Roman" w:hAnsi="Times New Roman" w:cs="Times New Roman"/>
          <w:sz w:val="28"/>
          <w:lang w:val="uk-UA"/>
        </w:rPr>
      </w:pPr>
    </w:p>
    <w:p w:rsidR="00B038B6" w:rsidRPr="001340FE" w:rsidRDefault="00B038B6" w:rsidP="00B038B6">
      <w:pPr>
        <w:ind w:left="1" w:hanging="3"/>
        <w:rPr>
          <w:rFonts w:ascii="Times New Roman" w:hAnsi="Times New Roman" w:cs="Times New Roman"/>
          <w:sz w:val="28"/>
          <w:lang w:val="uk-UA"/>
        </w:rPr>
      </w:pPr>
    </w:p>
    <w:p w:rsidR="00B038B6" w:rsidRPr="001340FE" w:rsidRDefault="00B038B6" w:rsidP="00B038B6">
      <w:pPr>
        <w:ind w:left="1" w:hanging="3"/>
        <w:rPr>
          <w:rFonts w:ascii="Times New Roman" w:hAnsi="Times New Roman" w:cs="Times New Roman"/>
          <w:sz w:val="28"/>
          <w:lang w:val="uk-UA"/>
        </w:rPr>
      </w:pPr>
    </w:p>
    <w:p w:rsidR="00B038B6" w:rsidRPr="001340FE" w:rsidRDefault="00B038B6" w:rsidP="00B038B6">
      <w:pPr>
        <w:ind w:left="1" w:hanging="3"/>
        <w:rPr>
          <w:rFonts w:ascii="Times New Roman" w:hAnsi="Times New Roman" w:cs="Times New Roman"/>
          <w:sz w:val="28"/>
          <w:lang w:val="uk-UA"/>
        </w:rPr>
      </w:pPr>
    </w:p>
    <w:p w:rsidR="00B038B6" w:rsidRPr="001340FE" w:rsidRDefault="00B038B6" w:rsidP="00B038B6">
      <w:pPr>
        <w:ind w:left="1" w:hanging="3"/>
        <w:rPr>
          <w:rFonts w:ascii="Times New Roman" w:hAnsi="Times New Roman" w:cs="Times New Roman"/>
          <w:sz w:val="28"/>
          <w:lang w:val="uk-UA"/>
        </w:rPr>
      </w:pPr>
    </w:p>
    <w:p w:rsidR="00B038B6" w:rsidRDefault="00B038B6" w:rsidP="00B038B6">
      <w:pPr>
        <w:ind w:left="1" w:hanging="3"/>
        <w:rPr>
          <w:rFonts w:ascii="Times New Roman" w:hAnsi="Times New Roman" w:cs="Times New Roman"/>
          <w:sz w:val="28"/>
          <w:lang w:val="uk-UA"/>
        </w:rPr>
      </w:pPr>
    </w:p>
    <w:p w:rsidR="00B038B6" w:rsidRDefault="00B038B6" w:rsidP="00B038B6">
      <w:pPr>
        <w:ind w:left="1" w:hanging="3"/>
        <w:rPr>
          <w:rFonts w:ascii="Times New Roman" w:hAnsi="Times New Roman" w:cs="Times New Roman"/>
          <w:sz w:val="28"/>
          <w:lang w:val="uk-UA"/>
        </w:rPr>
      </w:pPr>
      <w:r>
        <w:rPr>
          <w:rFonts w:ascii="Times New Roman" w:hAnsi="Times New Roman" w:cs="Times New Roman"/>
          <w:sz w:val="28"/>
          <w:lang w:val="uk-UA"/>
        </w:rPr>
        <w:t xml:space="preserve">Рекомендовано до захисту:                                 </w:t>
      </w:r>
      <w:r w:rsidR="00EC7794">
        <w:rPr>
          <w:rFonts w:ascii="Times New Roman" w:hAnsi="Times New Roman" w:cs="Times New Roman"/>
          <w:sz w:val="28"/>
          <w:lang w:val="uk-UA"/>
        </w:rPr>
        <w:t>Захищено на засіданні ЕК №6</w:t>
      </w:r>
    </w:p>
    <w:p w:rsidR="00B038B6" w:rsidRDefault="00B038B6" w:rsidP="00B038B6">
      <w:pPr>
        <w:ind w:left="1" w:hanging="3"/>
        <w:rPr>
          <w:rFonts w:ascii="Times New Roman" w:hAnsi="Times New Roman" w:cs="Times New Roman"/>
          <w:sz w:val="28"/>
          <w:lang w:val="uk-UA"/>
        </w:rPr>
      </w:pPr>
      <w:r>
        <w:rPr>
          <w:rFonts w:ascii="Times New Roman" w:hAnsi="Times New Roman" w:cs="Times New Roman"/>
          <w:sz w:val="28"/>
          <w:lang w:val="uk-UA"/>
        </w:rPr>
        <w:t>Протокол засідання кафедри                              Протокол №         від</w:t>
      </w:r>
    </w:p>
    <w:p w:rsidR="00B038B6" w:rsidRPr="001340FE" w:rsidRDefault="00B038B6" w:rsidP="00B038B6">
      <w:pPr>
        <w:spacing w:line="240" w:lineRule="auto"/>
        <w:ind w:left="1" w:hanging="3"/>
        <w:rPr>
          <w:rFonts w:ascii="Times New Roman" w:hAnsi="Times New Roman" w:cs="Times New Roman"/>
          <w:sz w:val="28"/>
          <w:lang w:val="uk-UA"/>
        </w:rPr>
      </w:pPr>
      <w:r>
        <w:rPr>
          <w:rFonts w:ascii="Times New Roman" w:hAnsi="Times New Roman" w:cs="Times New Roman"/>
          <w:sz w:val="28"/>
          <w:lang w:val="uk-UA"/>
        </w:rPr>
        <w:t>№       від                                                               Оцінка_________/____/____</w:t>
      </w:r>
    </w:p>
    <w:p w:rsidR="00B038B6" w:rsidRDefault="00B038B6" w:rsidP="00B038B6">
      <w:pPr>
        <w:spacing w:line="240" w:lineRule="auto"/>
        <w:ind w:left="0" w:hanging="2"/>
        <w:rPr>
          <w:rFonts w:ascii="Times New Roman" w:hAnsi="Times New Roman" w:cs="Times New Roman"/>
          <w:sz w:val="20"/>
        </w:rPr>
      </w:pPr>
      <w:r w:rsidRPr="00F80F3B">
        <w:rPr>
          <w:rFonts w:ascii="Times New Roman" w:hAnsi="Times New Roman" w:cs="Times New Roman"/>
          <w:sz w:val="24"/>
          <w:lang w:val="uk-UA"/>
        </w:rPr>
        <w:t xml:space="preserve">                                                                               </w:t>
      </w:r>
      <w:r>
        <w:rPr>
          <w:rFonts w:ascii="Times New Roman" w:hAnsi="Times New Roman" w:cs="Times New Roman"/>
          <w:sz w:val="24"/>
          <w:lang w:val="uk-UA"/>
        </w:rPr>
        <w:t xml:space="preserve">             </w:t>
      </w:r>
      <w:r w:rsidRPr="00F80F3B">
        <w:rPr>
          <w:rFonts w:ascii="Times New Roman" w:hAnsi="Times New Roman" w:cs="Times New Roman"/>
          <w:sz w:val="20"/>
          <w:lang w:val="uk-UA"/>
        </w:rPr>
        <w:t xml:space="preserve">(за національною шкалою, шкалою </w:t>
      </w:r>
      <w:r w:rsidRPr="00F80F3B">
        <w:rPr>
          <w:rFonts w:ascii="Times New Roman" w:hAnsi="Times New Roman" w:cs="Times New Roman"/>
          <w:sz w:val="20"/>
          <w:lang w:val="en-US"/>
        </w:rPr>
        <w:t>ECTS</w:t>
      </w:r>
      <w:r w:rsidRPr="00F80F3B">
        <w:rPr>
          <w:rFonts w:ascii="Times New Roman" w:hAnsi="Times New Roman" w:cs="Times New Roman"/>
          <w:sz w:val="20"/>
        </w:rPr>
        <w:t>,бали)</w:t>
      </w:r>
    </w:p>
    <w:p w:rsidR="00B038B6" w:rsidRDefault="00B038B6" w:rsidP="00B038B6">
      <w:pPr>
        <w:spacing w:line="240" w:lineRule="auto"/>
        <w:ind w:left="1" w:hanging="3"/>
        <w:rPr>
          <w:rFonts w:ascii="Times New Roman" w:hAnsi="Times New Roman" w:cs="Times New Roman"/>
          <w:sz w:val="28"/>
          <w:szCs w:val="28"/>
        </w:rPr>
      </w:pPr>
    </w:p>
    <w:p w:rsidR="00B038B6" w:rsidRDefault="00B038B6" w:rsidP="00B038B6">
      <w:pPr>
        <w:spacing w:line="240" w:lineRule="auto"/>
        <w:ind w:left="1" w:hanging="3"/>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B038B6" w:rsidRPr="006C7534" w:rsidRDefault="00B038B6" w:rsidP="00B038B6">
      <w:pPr>
        <w:spacing w:line="240" w:lineRule="auto"/>
        <w:ind w:left="1" w:hanging="3"/>
        <w:rPr>
          <w:rFonts w:ascii="Times New Roman" w:hAnsi="Times New Roman" w:cs="Times New Roman"/>
          <w:sz w:val="28"/>
          <w:szCs w:val="28"/>
          <w:lang w:val="uk-UA"/>
        </w:rPr>
      </w:pPr>
      <w:r>
        <w:rPr>
          <w:rFonts w:ascii="Times New Roman" w:hAnsi="Times New Roman" w:cs="Times New Roman"/>
          <w:sz w:val="28"/>
          <w:szCs w:val="28"/>
          <w:lang w:val="uk-UA"/>
        </w:rPr>
        <w:t>____________        Цокур О.С.                            ____________        Князян М.О.</w:t>
      </w:r>
    </w:p>
    <w:p w:rsidR="00B038B6" w:rsidRPr="006C7534" w:rsidRDefault="00B038B6" w:rsidP="00B038B6">
      <w:pPr>
        <w:tabs>
          <w:tab w:val="left" w:pos="5910"/>
        </w:tabs>
        <w:ind w:left="0" w:hanging="2"/>
        <w:rPr>
          <w:rFonts w:ascii="Times New Roman" w:hAnsi="Times New Roman" w:cs="Times New Roman"/>
          <w:sz w:val="20"/>
          <w:szCs w:val="20"/>
          <w:lang w:val="uk-UA"/>
        </w:rPr>
      </w:pPr>
      <w:r>
        <w:rPr>
          <w:rFonts w:ascii="Times New Roman" w:hAnsi="Times New Roman" w:cs="Times New Roman"/>
          <w:sz w:val="20"/>
          <w:szCs w:val="20"/>
          <w:lang w:val="uk-UA"/>
        </w:rPr>
        <w:t>(підпис)                                                                                                 (підпис)</w:t>
      </w:r>
      <w:r>
        <w:rPr>
          <w:rFonts w:ascii="Times New Roman" w:hAnsi="Times New Roman" w:cs="Times New Roman"/>
          <w:sz w:val="20"/>
          <w:szCs w:val="20"/>
          <w:lang w:val="uk-UA"/>
        </w:rPr>
        <w:tab/>
      </w:r>
    </w:p>
    <w:p w:rsidR="00B038B6" w:rsidRDefault="00B038B6" w:rsidP="00B038B6">
      <w:pPr>
        <w:ind w:leftChars="0" w:left="3600" w:firstLineChars="0" w:firstLine="720"/>
        <w:rPr>
          <w:rFonts w:ascii="Times New Roman" w:hAnsi="Times New Roman" w:cs="Times New Roman"/>
          <w:b/>
          <w:sz w:val="28"/>
          <w:lang w:val="uk-UA"/>
        </w:rPr>
      </w:pPr>
    </w:p>
    <w:p w:rsidR="00B038B6" w:rsidRPr="00D71F9C" w:rsidRDefault="00EC7794" w:rsidP="00EC7794">
      <w:pPr>
        <w:ind w:leftChars="0" w:left="0" w:firstLineChars="0" w:firstLine="0"/>
        <w:rPr>
          <w:rFonts w:ascii="Times New Roman" w:hAnsi="Times New Roman" w:cs="Times New Roman"/>
          <w:b/>
          <w:sz w:val="28"/>
          <w:lang w:val="uk-UA"/>
        </w:rPr>
      </w:pPr>
      <w:r>
        <w:rPr>
          <w:rFonts w:ascii="Times New Roman" w:hAnsi="Times New Roman" w:cs="Times New Roman"/>
          <w:b/>
          <w:sz w:val="28"/>
          <w:lang w:val="uk-UA"/>
        </w:rPr>
        <w:t xml:space="preserve">                                                          </w:t>
      </w:r>
      <w:r w:rsidR="00B038B6" w:rsidRPr="00D71F9C">
        <w:rPr>
          <w:rFonts w:ascii="Times New Roman" w:hAnsi="Times New Roman" w:cs="Times New Roman"/>
          <w:b/>
          <w:sz w:val="28"/>
          <w:lang w:val="uk-UA"/>
        </w:rPr>
        <w:t>Одеса</w:t>
      </w:r>
      <w:r w:rsidR="00B038B6">
        <w:rPr>
          <w:rFonts w:ascii="Times New Roman" w:hAnsi="Times New Roman" w:cs="Times New Roman"/>
          <w:b/>
          <w:sz w:val="28"/>
          <w:lang w:val="uk-UA"/>
        </w:rPr>
        <w:t xml:space="preserve"> </w:t>
      </w:r>
      <w:r w:rsidR="00B038B6" w:rsidRPr="00D71F9C">
        <w:rPr>
          <w:rFonts w:ascii="Times New Roman" w:hAnsi="Times New Roman" w:cs="Times New Roman"/>
          <w:b/>
          <w:sz w:val="28"/>
          <w:lang w:val="uk-UA"/>
        </w:rPr>
        <w:t>2018</w:t>
      </w:r>
    </w:p>
    <w:p w:rsidR="00B038B6" w:rsidRPr="0001567D" w:rsidRDefault="00B038B6" w:rsidP="00B038B6">
      <w:pPr>
        <w:pStyle w:val="11"/>
        <w:pBdr>
          <w:top w:val="nil"/>
          <w:left w:val="nil"/>
          <w:bottom w:val="nil"/>
          <w:right w:val="nil"/>
          <w:between w:val="nil"/>
        </w:pBdr>
        <w:spacing w:line="360" w:lineRule="auto"/>
        <w:ind w:left="4320"/>
        <w:rPr>
          <w:rFonts w:ascii="Times New Roman" w:eastAsia="Times New Roman" w:hAnsi="Times New Roman" w:cs="Times New Roman"/>
          <w:b/>
          <w:sz w:val="28"/>
          <w:szCs w:val="28"/>
        </w:rPr>
      </w:pPr>
      <w:r w:rsidRPr="0001567D">
        <w:rPr>
          <w:rFonts w:ascii="Times New Roman" w:eastAsia="Times New Roman" w:hAnsi="Times New Roman" w:cs="Times New Roman"/>
          <w:b/>
          <w:sz w:val="28"/>
          <w:szCs w:val="28"/>
        </w:rPr>
        <w:lastRenderedPageBreak/>
        <w:t xml:space="preserve">  ЗМІСТ</w:t>
      </w:r>
    </w:p>
    <w:p w:rsidR="00B038B6" w:rsidRPr="00A66871" w:rsidRDefault="00B038B6" w:rsidP="00B038B6">
      <w:pPr>
        <w:pStyle w:val="11"/>
        <w:pBdr>
          <w:top w:val="nil"/>
          <w:left w:val="nil"/>
          <w:bottom w:val="nil"/>
          <w:right w:val="nil"/>
          <w:between w:val="nil"/>
        </w:pBdr>
        <w:spacing w:line="360" w:lineRule="auto"/>
        <w:jc w:val="center"/>
        <w:rPr>
          <w:rFonts w:ascii="Times New Roman" w:eastAsia="Times New Roman" w:hAnsi="Times New Roman" w:cs="Times New Roman"/>
          <w:b/>
          <w:sz w:val="28"/>
          <w:szCs w:val="28"/>
        </w:rPr>
      </w:pP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 xml:space="preserve">ВСТУП </w:t>
      </w:r>
      <w:r>
        <w:rPr>
          <w:rFonts w:ascii="Times New Roman" w:hAnsi="Times New Roman" w:cs="Times New Roman"/>
          <w:sz w:val="28"/>
          <w:lang w:val="uk-UA"/>
        </w:rPr>
        <w:t>…</w:t>
      </w:r>
      <w:r w:rsidR="00DF58B1">
        <w:rPr>
          <w:rFonts w:ascii="Times New Roman" w:hAnsi="Times New Roman" w:cs="Times New Roman"/>
          <w:sz w:val="28"/>
          <w:lang w:val="uk-UA"/>
        </w:rPr>
        <w:t>……………………………………………………………………………….3</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РОЗДІЛ 1. ТЕОРЕТИЧНІ АСПЕКТИ ФОРМУВАННЯ ІНТЕЛЕКТ</w:t>
      </w:r>
      <w:r>
        <w:rPr>
          <w:rFonts w:ascii="Times New Roman" w:hAnsi="Times New Roman" w:cs="Times New Roman"/>
          <w:sz w:val="28"/>
          <w:lang w:val="uk-UA"/>
        </w:rPr>
        <w:t>УАЛЬНОЇ ІНІЦІАТИВИ У МАЙБУТНІХ У</w:t>
      </w:r>
      <w:r w:rsidRPr="00A66871">
        <w:rPr>
          <w:rFonts w:ascii="Times New Roman" w:hAnsi="Times New Roman" w:cs="Times New Roman"/>
          <w:sz w:val="28"/>
          <w:lang w:val="uk-UA"/>
        </w:rPr>
        <w:t>ЧИТЕЛІВ ІНОЗЕМНИХ МОВ</w:t>
      </w:r>
      <w:r w:rsidR="00DF58B1">
        <w:rPr>
          <w:rFonts w:ascii="Times New Roman" w:hAnsi="Times New Roman" w:cs="Times New Roman"/>
          <w:sz w:val="28"/>
          <w:lang w:val="uk-UA"/>
        </w:rPr>
        <w:t xml:space="preserve"> ……………..…. ..7</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1.1. Сутність поняття «інтелектуальн</w:t>
      </w:r>
      <w:r w:rsidR="00760B43">
        <w:rPr>
          <w:rFonts w:ascii="Times New Roman" w:hAnsi="Times New Roman" w:cs="Times New Roman"/>
          <w:sz w:val="28"/>
          <w:lang w:val="uk-UA"/>
        </w:rPr>
        <w:t>а</w:t>
      </w:r>
      <w:r w:rsidRPr="00A66871">
        <w:rPr>
          <w:rFonts w:ascii="Times New Roman" w:hAnsi="Times New Roman" w:cs="Times New Roman"/>
          <w:sz w:val="28"/>
          <w:lang w:val="uk-UA"/>
        </w:rPr>
        <w:t xml:space="preserve"> ініціатив</w:t>
      </w:r>
      <w:r w:rsidR="00760B43">
        <w:rPr>
          <w:rFonts w:ascii="Times New Roman" w:hAnsi="Times New Roman" w:cs="Times New Roman"/>
          <w:sz w:val="28"/>
          <w:lang w:val="uk-UA"/>
        </w:rPr>
        <w:t>а</w:t>
      </w:r>
      <w:r w:rsidRPr="00A66871">
        <w:rPr>
          <w:rFonts w:ascii="Times New Roman" w:hAnsi="Times New Roman" w:cs="Times New Roman"/>
          <w:sz w:val="28"/>
          <w:lang w:val="uk-UA"/>
        </w:rPr>
        <w:t>» у педагогічній діяльності</w:t>
      </w:r>
      <w:r>
        <w:rPr>
          <w:rFonts w:ascii="Times New Roman" w:hAnsi="Times New Roman" w:cs="Times New Roman"/>
          <w:sz w:val="28"/>
          <w:lang w:val="uk-UA"/>
        </w:rPr>
        <w:t> ....</w:t>
      </w:r>
      <w:r w:rsidR="00F25BF6">
        <w:rPr>
          <w:rFonts w:ascii="Times New Roman" w:hAnsi="Times New Roman" w:cs="Times New Roman"/>
          <w:sz w:val="28"/>
          <w:lang w:val="uk-UA"/>
        </w:rPr>
        <w:t>..</w:t>
      </w:r>
      <w:r>
        <w:rPr>
          <w:rFonts w:ascii="Times New Roman" w:hAnsi="Times New Roman" w:cs="Times New Roman"/>
          <w:sz w:val="28"/>
          <w:lang w:val="uk-UA"/>
        </w:rPr>
        <w:t>...</w:t>
      </w:r>
      <w:r w:rsidR="00DF58B1">
        <w:rPr>
          <w:rFonts w:ascii="Times New Roman" w:hAnsi="Times New Roman" w:cs="Times New Roman"/>
          <w:sz w:val="28"/>
          <w:lang w:val="uk-UA"/>
        </w:rPr>
        <w:t>7</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1.2. Структура інтелектуальної ініціативи у майбутніх педагогів та особливості її формування</w:t>
      </w:r>
      <w:r>
        <w:rPr>
          <w:rFonts w:ascii="Times New Roman" w:hAnsi="Times New Roman" w:cs="Times New Roman"/>
          <w:sz w:val="28"/>
          <w:lang w:val="uk-UA"/>
        </w:rPr>
        <w:t xml:space="preserve"> …………………………………………………………………………...</w:t>
      </w:r>
      <w:r w:rsidR="00F25BF6">
        <w:rPr>
          <w:rFonts w:ascii="Times New Roman" w:hAnsi="Times New Roman" w:cs="Times New Roman"/>
          <w:sz w:val="28"/>
          <w:lang w:val="uk-UA"/>
        </w:rPr>
        <w:t>.</w:t>
      </w:r>
      <w:r w:rsidR="00DF58B1">
        <w:rPr>
          <w:rFonts w:ascii="Times New Roman" w:hAnsi="Times New Roman" w:cs="Times New Roman"/>
          <w:sz w:val="28"/>
          <w:lang w:val="uk-UA"/>
        </w:rPr>
        <w:t>11</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1.3. Методичні засади формування інтелект</w:t>
      </w:r>
      <w:r>
        <w:rPr>
          <w:rFonts w:ascii="Times New Roman" w:hAnsi="Times New Roman" w:cs="Times New Roman"/>
          <w:sz w:val="28"/>
          <w:lang w:val="uk-UA"/>
        </w:rPr>
        <w:t>уальної ініціативи у майбутніх у</w:t>
      </w:r>
      <w:r w:rsidRPr="00A66871">
        <w:rPr>
          <w:rFonts w:ascii="Times New Roman" w:hAnsi="Times New Roman" w:cs="Times New Roman"/>
          <w:sz w:val="28"/>
          <w:lang w:val="uk-UA"/>
        </w:rPr>
        <w:t>чителів іноземних мов</w:t>
      </w:r>
      <w:r>
        <w:rPr>
          <w:rFonts w:ascii="Times New Roman" w:hAnsi="Times New Roman" w:cs="Times New Roman"/>
          <w:sz w:val="28"/>
          <w:lang w:val="uk-UA"/>
        </w:rPr>
        <w:t xml:space="preserve"> …………..……………………………………………..…</w:t>
      </w:r>
      <w:r w:rsidR="00F25BF6">
        <w:rPr>
          <w:rFonts w:ascii="Times New Roman" w:hAnsi="Times New Roman" w:cs="Times New Roman"/>
          <w:sz w:val="28"/>
          <w:lang w:val="uk-UA"/>
        </w:rPr>
        <w:t>………….</w:t>
      </w:r>
      <w:r w:rsidR="00DF58B1">
        <w:rPr>
          <w:rFonts w:ascii="Times New Roman" w:hAnsi="Times New Roman" w:cs="Times New Roman"/>
          <w:sz w:val="28"/>
          <w:lang w:val="uk-UA"/>
        </w:rPr>
        <w:t>. .21</w:t>
      </w:r>
    </w:p>
    <w:p w:rsidR="00B038B6"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Висновки до розділу 1</w:t>
      </w:r>
      <w:r>
        <w:rPr>
          <w:rFonts w:ascii="Times New Roman" w:hAnsi="Times New Roman" w:cs="Times New Roman"/>
          <w:sz w:val="28"/>
          <w:lang w:val="uk-UA"/>
        </w:rPr>
        <w:t xml:space="preserve"> …………….………………………………..………………</w:t>
      </w:r>
      <w:r w:rsidR="00F25BF6">
        <w:rPr>
          <w:rFonts w:ascii="Times New Roman" w:hAnsi="Times New Roman" w:cs="Times New Roman"/>
          <w:sz w:val="28"/>
          <w:lang w:val="uk-UA"/>
        </w:rPr>
        <w:t>.</w:t>
      </w:r>
      <w:r w:rsidR="00DF58B1">
        <w:rPr>
          <w:rFonts w:ascii="Times New Roman" w:hAnsi="Times New Roman" w:cs="Times New Roman"/>
          <w:sz w:val="28"/>
          <w:lang w:val="uk-UA"/>
        </w:rPr>
        <w:t>..34</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Pr>
          <w:rFonts w:ascii="Times New Roman" w:hAnsi="Times New Roman" w:cs="Times New Roman"/>
          <w:sz w:val="28"/>
          <w:lang w:val="uk-UA"/>
        </w:rPr>
        <w:t>Список використаних джерел…………………………………..…………………</w:t>
      </w:r>
      <w:r w:rsidR="00F25BF6">
        <w:rPr>
          <w:rFonts w:ascii="Times New Roman" w:hAnsi="Times New Roman" w:cs="Times New Roman"/>
          <w:sz w:val="28"/>
          <w:lang w:val="uk-UA"/>
        </w:rPr>
        <w:t>.</w:t>
      </w:r>
      <w:r w:rsidR="00FC7827">
        <w:rPr>
          <w:rFonts w:ascii="Times New Roman" w:hAnsi="Times New Roman" w:cs="Times New Roman"/>
          <w:sz w:val="28"/>
          <w:lang w:val="uk-UA"/>
        </w:rPr>
        <w:t>....37</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РОЗДІЛ 2. СУЧАСНИЙ СТАН СФОРМОВАНОСТІ ІНТЕЛЕКТ</w:t>
      </w:r>
      <w:r>
        <w:rPr>
          <w:rFonts w:ascii="Times New Roman" w:hAnsi="Times New Roman" w:cs="Times New Roman"/>
          <w:sz w:val="28"/>
          <w:lang w:val="uk-UA"/>
        </w:rPr>
        <w:t>УАЛЬНОЇ ІНІЦІАТИВИ У МАЙБУТНІХ У</w:t>
      </w:r>
      <w:r w:rsidRPr="00A66871">
        <w:rPr>
          <w:rFonts w:ascii="Times New Roman" w:hAnsi="Times New Roman" w:cs="Times New Roman"/>
          <w:sz w:val="28"/>
          <w:lang w:val="uk-UA"/>
        </w:rPr>
        <w:t xml:space="preserve">ЧИТЕЛІВ ІНОЗЕМНИХ МОВ </w:t>
      </w:r>
      <w:r>
        <w:rPr>
          <w:rFonts w:ascii="Times New Roman" w:hAnsi="Times New Roman" w:cs="Times New Roman"/>
          <w:color w:val="000000"/>
          <w:sz w:val="28"/>
          <w:lang w:val="uk-UA"/>
        </w:rPr>
        <w:t>…</w:t>
      </w:r>
      <w:r w:rsidR="00DF58B1">
        <w:rPr>
          <w:rFonts w:ascii="Times New Roman" w:hAnsi="Times New Roman" w:cs="Times New Roman"/>
          <w:color w:val="000000"/>
          <w:sz w:val="28"/>
          <w:lang w:val="uk-UA"/>
        </w:rPr>
        <w:t>………...….....41</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2.1 Критерії, показники і рівні сформованості інтеле</w:t>
      </w:r>
      <w:r>
        <w:rPr>
          <w:rFonts w:ascii="Times New Roman" w:hAnsi="Times New Roman" w:cs="Times New Roman"/>
          <w:sz w:val="28"/>
          <w:lang w:val="uk-UA"/>
        </w:rPr>
        <w:t>ктуальної ініціативи майбутніх у</w:t>
      </w:r>
      <w:r w:rsidRPr="00A66871">
        <w:rPr>
          <w:rFonts w:ascii="Times New Roman" w:hAnsi="Times New Roman" w:cs="Times New Roman"/>
          <w:sz w:val="28"/>
          <w:lang w:val="uk-UA"/>
        </w:rPr>
        <w:t xml:space="preserve">чителів іноземних мов </w:t>
      </w:r>
      <w:r>
        <w:rPr>
          <w:rFonts w:ascii="Times New Roman" w:hAnsi="Times New Roman" w:cs="Times New Roman"/>
          <w:color w:val="000000"/>
          <w:sz w:val="28"/>
          <w:lang w:val="uk-UA"/>
        </w:rPr>
        <w:t>……….…………………………...……</w:t>
      </w:r>
      <w:r w:rsidR="00F25BF6">
        <w:rPr>
          <w:rFonts w:ascii="Times New Roman" w:hAnsi="Times New Roman" w:cs="Times New Roman"/>
          <w:color w:val="000000"/>
          <w:sz w:val="28"/>
          <w:lang w:val="uk-UA"/>
        </w:rPr>
        <w:t>…………...</w:t>
      </w:r>
      <w:r w:rsidR="00DF58B1">
        <w:rPr>
          <w:rFonts w:ascii="Times New Roman" w:hAnsi="Times New Roman" w:cs="Times New Roman"/>
          <w:color w:val="000000"/>
          <w:sz w:val="28"/>
          <w:lang w:val="uk-UA"/>
        </w:rPr>
        <w:t>…….....41</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 xml:space="preserve">2.2. Аналіз результатів експериментального дослідження </w:t>
      </w:r>
      <w:r w:rsidR="00DF58B1">
        <w:rPr>
          <w:rFonts w:ascii="Times New Roman" w:hAnsi="Times New Roman" w:cs="Times New Roman"/>
          <w:color w:val="000000"/>
          <w:sz w:val="28"/>
          <w:lang w:val="uk-UA"/>
        </w:rPr>
        <w:t>………………...………44</w:t>
      </w:r>
    </w:p>
    <w:p w:rsidR="00B038B6" w:rsidRDefault="00B038B6" w:rsidP="00B038B6">
      <w:pPr>
        <w:spacing w:after="0" w:line="360" w:lineRule="auto"/>
        <w:ind w:leftChars="0" w:left="0" w:firstLineChars="0" w:firstLine="0"/>
        <w:jc w:val="both"/>
        <w:rPr>
          <w:rFonts w:ascii="Times New Roman" w:hAnsi="Times New Roman" w:cs="Times New Roman"/>
          <w:color w:val="000000"/>
          <w:sz w:val="28"/>
          <w:lang w:val="uk-UA"/>
        </w:rPr>
      </w:pPr>
      <w:r w:rsidRPr="00A66871">
        <w:rPr>
          <w:rFonts w:ascii="Times New Roman" w:hAnsi="Times New Roman" w:cs="Times New Roman"/>
          <w:sz w:val="28"/>
          <w:lang w:val="uk-UA"/>
        </w:rPr>
        <w:t xml:space="preserve">Висновки до розділу 2 </w:t>
      </w:r>
      <w:r>
        <w:rPr>
          <w:rFonts w:ascii="Times New Roman" w:hAnsi="Times New Roman" w:cs="Times New Roman"/>
          <w:color w:val="000000"/>
          <w:sz w:val="28"/>
          <w:lang w:val="uk-UA"/>
        </w:rPr>
        <w:t>…………………</w:t>
      </w:r>
      <w:r w:rsidR="00DF58B1">
        <w:rPr>
          <w:rFonts w:ascii="Times New Roman" w:hAnsi="Times New Roman" w:cs="Times New Roman"/>
          <w:color w:val="000000"/>
          <w:sz w:val="28"/>
          <w:lang w:val="uk-UA"/>
        </w:rPr>
        <w:t>…………………………….……………….5</w:t>
      </w:r>
      <w:r w:rsidR="001F7D71">
        <w:rPr>
          <w:rFonts w:ascii="Times New Roman" w:hAnsi="Times New Roman" w:cs="Times New Roman"/>
          <w:color w:val="000000"/>
          <w:sz w:val="28"/>
          <w:lang w:val="uk-UA"/>
        </w:rPr>
        <w:t>1</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Pr>
          <w:rFonts w:ascii="Times New Roman" w:hAnsi="Times New Roman" w:cs="Times New Roman"/>
          <w:color w:val="000000"/>
          <w:sz w:val="28"/>
          <w:lang w:val="uk-UA"/>
        </w:rPr>
        <w:t xml:space="preserve">Список використаних </w:t>
      </w:r>
      <w:r w:rsidR="00FC7827">
        <w:rPr>
          <w:rFonts w:ascii="Times New Roman" w:hAnsi="Times New Roman" w:cs="Times New Roman"/>
          <w:color w:val="000000"/>
          <w:sz w:val="28"/>
          <w:lang w:val="uk-UA"/>
        </w:rPr>
        <w:t>джерел………………………………………………………...52</w:t>
      </w:r>
    </w:p>
    <w:p w:rsidR="00B038B6"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РОЗДІЛ 3. МЕТОДИЧНА РОБОТА З ФОРМУВАННЯ ІНТЕЛЕКТ</w:t>
      </w:r>
      <w:r>
        <w:rPr>
          <w:rFonts w:ascii="Times New Roman" w:hAnsi="Times New Roman" w:cs="Times New Roman"/>
          <w:sz w:val="28"/>
          <w:lang w:val="uk-UA"/>
        </w:rPr>
        <w:t>УАЛЬНОЇ ІНІЦІАТИВИ У МАЙБУТНІХ У</w:t>
      </w:r>
      <w:r w:rsidRPr="00A66871">
        <w:rPr>
          <w:rFonts w:ascii="Times New Roman" w:hAnsi="Times New Roman" w:cs="Times New Roman"/>
          <w:sz w:val="28"/>
          <w:lang w:val="uk-UA"/>
        </w:rPr>
        <w:t>ЧИТЕЛІВ ІНОЗЕМНИХ МОВ ……</w:t>
      </w:r>
      <w:r>
        <w:rPr>
          <w:rFonts w:ascii="Times New Roman" w:hAnsi="Times New Roman" w:cs="Times New Roman"/>
          <w:sz w:val="28"/>
          <w:lang w:val="uk-UA"/>
        </w:rPr>
        <w:t>……</w:t>
      </w:r>
      <w:r w:rsidRPr="00A66871">
        <w:rPr>
          <w:rFonts w:ascii="Times New Roman" w:hAnsi="Times New Roman" w:cs="Times New Roman"/>
          <w:sz w:val="28"/>
          <w:lang w:val="uk-UA"/>
        </w:rPr>
        <w:t>……..</w:t>
      </w:r>
      <w:r w:rsidR="00DF58B1">
        <w:rPr>
          <w:rFonts w:ascii="Times New Roman" w:hAnsi="Times New Roman" w:cs="Times New Roman"/>
          <w:sz w:val="28"/>
          <w:lang w:val="uk-UA"/>
        </w:rPr>
        <w:t>..54</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 xml:space="preserve">3.1. Методика формування інтелектуальної ініціативи </w:t>
      </w:r>
      <w:r>
        <w:rPr>
          <w:rFonts w:ascii="Times New Roman" w:hAnsi="Times New Roman" w:cs="Times New Roman"/>
          <w:sz w:val="28"/>
          <w:lang w:val="uk-UA"/>
        </w:rPr>
        <w:t xml:space="preserve">майбутніх </w:t>
      </w:r>
      <w:r w:rsidR="00760B43">
        <w:rPr>
          <w:rFonts w:ascii="Times New Roman" w:hAnsi="Times New Roman" w:cs="Times New Roman"/>
          <w:sz w:val="28"/>
          <w:lang w:val="uk-UA"/>
        </w:rPr>
        <w:t>у</w:t>
      </w:r>
      <w:r>
        <w:rPr>
          <w:rFonts w:ascii="Times New Roman" w:hAnsi="Times New Roman" w:cs="Times New Roman"/>
          <w:sz w:val="28"/>
          <w:lang w:val="uk-UA"/>
        </w:rPr>
        <w:t>чителів іноземних мов…</w:t>
      </w:r>
      <w:r w:rsidR="00DF58B1">
        <w:rPr>
          <w:rFonts w:ascii="Times New Roman" w:hAnsi="Times New Roman" w:cs="Times New Roman"/>
          <w:sz w:val="28"/>
          <w:lang w:val="uk-UA"/>
        </w:rPr>
        <w:t>…………………………………………………………………..…. 54</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021B00">
        <w:rPr>
          <w:rFonts w:ascii="Times New Roman" w:hAnsi="Times New Roman" w:cs="Times New Roman"/>
          <w:sz w:val="28"/>
          <w:lang w:val="uk-UA"/>
        </w:rPr>
        <w:t>3.2. Аналіз ефективності впровадження методики формування інтелектуальної ініціативи у навчальний процес</w:t>
      </w:r>
      <w:r w:rsidR="00CA5C76">
        <w:rPr>
          <w:rFonts w:ascii="Times New Roman" w:hAnsi="Times New Roman" w:cs="Times New Roman"/>
          <w:sz w:val="28"/>
          <w:lang w:val="uk-UA"/>
        </w:rPr>
        <w:t>………………………………………………….</w:t>
      </w:r>
      <w:r w:rsidR="00DF58B1">
        <w:rPr>
          <w:rFonts w:ascii="Times New Roman" w:hAnsi="Times New Roman" w:cs="Times New Roman"/>
          <w:sz w:val="28"/>
          <w:lang w:val="uk-UA"/>
        </w:rPr>
        <w:t>......72</w:t>
      </w:r>
    </w:p>
    <w:p w:rsidR="00B038B6"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t>Висновки до розділу 3 ………………………………………………</w:t>
      </w:r>
      <w:r>
        <w:rPr>
          <w:rFonts w:ascii="Times New Roman" w:hAnsi="Times New Roman" w:cs="Times New Roman"/>
          <w:sz w:val="28"/>
          <w:lang w:val="uk-UA"/>
        </w:rPr>
        <w:t>……</w:t>
      </w:r>
      <w:r w:rsidRPr="00A66871">
        <w:rPr>
          <w:rFonts w:ascii="Times New Roman" w:hAnsi="Times New Roman" w:cs="Times New Roman"/>
          <w:sz w:val="28"/>
          <w:lang w:val="uk-UA"/>
        </w:rPr>
        <w:t xml:space="preserve">…………. </w:t>
      </w:r>
      <w:r w:rsidR="00DF58B1">
        <w:rPr>
          <w:rFonts w:ascii="Times New Roman" w:hAnsi="Times New Roman" w:cs="Times New Roman"/>
          <w:sz w:val="28"/>
          <w:lang w:val="uk-UA"/>
        </w:rPr>
        <w:t>84</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Pr>
          <w:rFonts w:ascii="Times New Roman" w:hAnsi="Times New Roman" w:cs="Times New Roman"/>
          <w:sz w:val="28"/>
          <w:lang w:val="uk-UA"/>
        </w:rPr>
        <w:t xml:space="preserve">Список використаних </w:t>
      </w:r>
      <w:r w:rsidR="00FC7827">
        <w:rPr>
          <w:rFonts w:ascii="Times New Roman" w:hAnsi="Times New Roman" w:cs="Times New Roman"/>
          <w:sz w:val="28"/>
          <w:lang w:val="uk-UA"/>
        </w:rPr>
        <w:t>джерел………………………………………………………...87</w:t>
      </w:r>
    </w:p>
    <w:p w:rsidR="00B038B6" w:rsidRPr="00A66871" w:rsidRDefault="00B038B6" w:rsidP="00B038B6">
      <w:pPr>
        <w:spacing w:after="0" w:line="360" w:lineRule="auto"/>
        <w:ind w:leftChars="0" w:left="0" w:firstLineChars="0" w:firstLine="0"/>
        <w:jc w:val="both"/>
        <w:rPr>
          <w:rFonts w:ascii="Times New Roman" w:hAnsi="Times New Roman" w:cs="Times New Roman"/>
          <w:sz w:val="28"/>
          <w:lang w:val="uk-UA"/>
        </w:rPr>
      </w:pPr>
      <w:r w:rsidRPr="00A66871">
        <w:rPr>
          <w:rFonts w:ascii="Times New Roman" w:hAnsi="Times New Roman" w:cs="Times New Roman"/>
          <w:sz w:val="28"/>
          <w:lang w:val="uk-UA"/>
        </w:rPr>
        <w:lastRenderedPageBreak/>
        <w:t xml:space="preserve">ВИСНОВКИ </w:t>
      </w:r>
      <w:r>
        <w:rPr>
          <w:rFonts w:ascii="Times New Roman" w:hAnsi="Times New Roman" w:cs="Times New Roman"/>
          <w:sz w:val="28"/>
          <w:lang w:val="uk-UA"/>
        </w:rPr>
        <w:t>….…</w:t>
      </w:r>
      <w:r w:rsidR="00DF58B1">
        <w:rPr>
          <w:rFonts w:ascii="Times New Roman" w:hAnsi="Times New Roman" w:cs="Times New Roman"/>
          <w:sz w:val="28"/>
          <w:lang w:val="uk-UA"/>
        </w:rPr>
        <w:t>……………………...……………………………………………..92</w:t>
      </w:r>
    </w:p>
    <w:p w:rsidR="00B038B6" w:rsidRPr="00A66871" w:rsidRDefault="00B038B6" w:rsidP="00B038B6">
      <w:pPr>
        <w:spacing w:after="0" w:line="360" w:lineRule="auto"/>
        <w:ind w:leftChars="0" w:left="0" w:firstLineChars="0" w:firstLine="0"/>
        <w:jc w:val="both"/>
        <w:rPr>
          <w:rFonts w:ascii="Times New Roman" w:eastAsia="Times New Roman" w:hAnsi="Times New Roman" w:cs="Times New Roman"/>
          <w:b/>
          <w:sz w:val="28"/>
          <w:szCs w:val="28"/>
          <w:lang w:val="uk-UA"/>
        </w:rPr>
      </w:pPr>
      <w:r w:rsidRPr="00A66871">
        <w:rPr>
          <w:rFonts w:ascii="Times New Roman" w:hAnsi="Times New Roman" w:cs="Times New Roman"/>
          <w:sz w:val="28"/>
          <w:lang w:val="uk-UA"/>
        </w:rPr>
        <w:t xml:space="preserve">ДОДАТКИ </w:t>
      </w:r>
      <w:r>
        <w:rPr>
          <w:rFonts w:ascii="Times New Roman" w:hAnsi="Times New Roman" w:cs="Times New Roman"/>
          <w:sz w:val="28"/>
          <w:lang w:val="uk-UA"/>
        </w:rPr>
        <w:t>……………</w:t>
      </w:r>
      <w:r w:rsidR="00DF58B1">
        <w:rPr>
          <w:rFonts w:ascii="Times New Roman" w:hAnsi="Times New Roman" w:cs="Times New Roman"/>
          <w:sz w:val="28"/>
          <w:lang w:val="uk-UA"/>
        </w:rPr>
        <w:t>……….…………………...……………………..…………...97</w:t>
      </w:r>
    </w:p>
    <w:p w:rsidR="00B038B6" w:rsidRPr="00F57871" w:rsidRDefault="00B038B6" w:rsidP="00B038B6">
      <w:pPr>
        <w:pStyle w:val="3"/>
        <w:spacing w:before="0" w:after="0" w:line="360" w:lineRule="auto"/>
        <w:ind w:left="1" w:hanging="3"/>
        <w:rPr>
          <w:rFonts w:ascii="Times New Roman" w:hAnsi="Times New Roman"/>
          <w:b w:val="0"/>
          <w:sz w:val="28"/>
          <w:szCs w:val="28"/>
          <w:lang w:val="uk-UA"/>
        </w:rPr>
      </w:pPr>
      <w:r w:rsidRPr="00F57871">
        <w:rPr>
          <w:rFonts w:ascii="Times New Roman" w:hAnsi="Times New Roman"/>
          <w:b w:val="0"/>
          <w:sz w:val="28"/>
          <w:szCs w:val="28"/>
          <w:lang w:val="en-US"/>
        </w:rPr>
        <w:t>SUMMARY</w:t>
      </w:r>
      <w:r w:rsidRPr="00D70DFB">
        <w:rPr>
          <w:rFonts w:ascii="Times New Roman" w:hAnsi="Times New Roman"/>
          <w:b w:val="0"/>
          <w:sz w:val="28"/>
          <w:szCs w:val="28"/>
          <w:lang w:val="uk-UA"/>
        </w:rPr>
        <w:t>…………………………………………………………………………...</w:t>
      </w:r>
      <w:r w:rsidR="00DF58B1">
        <w:rPr>
          <w:rFonts w:ascii="Times New Roman" w:hAnsi="Times New Roman"/>
          <w:b w:val="0"/>
          <w:sz w:val="28"/>
          <w:szCs w:val="28"/>
          <w:lang w:val="uk-UA"/>
        </w:rPr>
        <w:t>112</w:t>
      </w:r>
    </w:p>
    <w:p w:rsidR="00B038B6" w:rsidRDefault="00B038B6" w:rsidP="00B038B6">
      <w:pPr>
        <w:pStyle w:val="3"/>
        <w:spacing w:before="0" w:after="0" w:line="360" w:lineRule="auto"/>
        <w:ind w:left="1" w:hanging="3"/>
        <w:jc w:val="center"/>
        <w:rPr>
          <w:rFonts w:ascii="Times New Roman" w:hAnsi="Times New Roman"/>
          <w:sz w:val="28"/>
          <w:szCs w:val="28"/>
          <w:lang w:val="uk-UA"/>
        </w:rPr>
      </w:pPr>
      <w:r w:rsidRPr="00F57871">
        <w:rPr>
          <w:lang w:val="uk-UA"/>
        </w:rPr>
        <w:br w:type="page"/>
      </w:r>
      <w:bookmarkStart w:id="0" w:name="_Toc529286239"/>
      <w:bookmarkStart w:id="1" w:name="_Toc531796552"/>
      <w:r w:rsidRPr="0014389C">
        <w:rPr>
          <w:rFonts w:ascii="Times New Roman" w:hAnsi="Times New Roman"/>
          <w:sz w:val="28"/>
          <w:szCs w:val="28"/>
          <w:lang w:val="uk-UA"/>
        </w:rPr>
        <w:lastRenderedPageBreak/>
        <w:t>ВСТУП</w:t>
      </w:r>
      <w:bookmarkEnd w:id="0"/>
      <w:bookmarkEnd w:id="1"/>
    </w:p>
    <w:p w:rsidR="00FC7827" w:rsidRPr="00FC7827" w:rsidRDefault="00FC7827" w:rsidP="00FC7827">
      <w:pPr>
        <w:ind w:left="0" w:hanging="2"/>
        <w:rPr>
          <w:lang w:val="uk-UA"/>
        </w:rPr>
      </w:pP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t xml:space="preserve">Актуальність дослідження. </w:t>
      </w:r>
      <w:r w:rsidRPr="00A66871">
        <w:rPr>
          <w:rFonts w:ascii="Times New Roman" w:eastAsia="Times New Roman" w:hAnsi="Times New Roman" w:cs="Times New Roman"/>
          <w:sz w:val="28"/>
          <w:szCs w:val="28"/>
        </w:rPr>
        <w:t xml:space="preserve">В сучасних умовах входження України в європейські економічні і культурно-освітні структури, активної глобалізації всіх сфер суспільства, фахівці мають бути не тільки компетентні у своїй професії, але й здатні дати адекватну відповідь викликам сьогодення. </w:t>
      </w:r>
      <w:r>
        <w:rPr>
          <w:rFonts w:ascii="Times New Roman" w:eastAsia="Times New Roman" w:hAnsi="Times New Roman" w:cs="Times New Roman"/>
          <w:sz w:val="28"/>
          <w:szCs w:val="28"/>
        </w:rPr>
        <w:t>Отже,</w:t>
      </w:r>
      <w:r w:rsidRPr="00A66871">
        <w:rPr>
          <w:rFonts w:ascii="Times New Roman" w:eastAsia="Times New Roman" w:hAnsi="Times New Roman" w:cs="Times New Roman"/>
          <w:sz w:val="28"/>
          <w:szCs w:val="28"/>
        </w:rPr>
        <w:t xml:space="preserve"> одним із завдань закладів вищої освіти є підготовка компетентних, конкурентоспроможних фахівців, здатних успішно розв’язувати проблемні завдання, гнучко й нестандартно мислити, вміти пристосовуватись до швидких змін умов життя у полікультурному середовищі.</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високо</w:t>
      </w:r>
      <w:r w:rsidRPr="00A66871">
        <w:rPr>
          <w:rFonts w:ascii="Times New Roman" w:eastAsia="Times New Roman" w:hAnsi="Times New Roman" w:cs="Times New Roman"/>
          <w:sz w:val="28"/>
          <w:szCs w:val="28"/>
        </w:rPr>
        <w:t xml:space="preserve">освічених, інтелектуально-розвинених педагогів сьогодення передбачає формування у них такого особистісного утворення, яке б забезпечувало здатність студента до інтелектуально-творчого саморозвитку впродовж життя, продукування нових ідей, орієнтації у швидкоплинному інформаційному полі, до самостійного творчого рішення проблемних ситуацій. Педагоги повинні вміти знаходити шляхи творчого вирішення складних завдань щодо прогнозування і моделювання результатів власної професійної діяльності, пошуку шляхів і способів самовираження в умовах практичної, самостійної роботи, і, як результат, бути конкурентоспроможними. Важлива роль при цьому належить </w:t>
      </w:r>
      <w:r>
        <w:rPr>
          <w:rFonts w:ascii="Times New Roman" w:eastAsia="Times New Roman" w:hAnsi="Times New Roman" w:cs="Times New Roman"/>
          <w:sz w:val="28"/>
          <w:szCs w:val="28"/>
        </w:rPr>
        <w:t>формуванню</w:t>
      </w:r>
      <w:r w:rsidRPr="00A66871">
        <w:rPr>
          <w:rFonts w:ascii="Times New Roman" w:eastAsia="Times New Roman" w:hAnsi="Times New Roman" w:cs="Times New Roman"/>
          <w:sz w:val="28"/>
          <w:szCs w:val="28"/>
        </w:rPr>
        <w:t xml:space="preserve"> у них інтелектуальної ініціативи (Л. Лунгу, </w:t>
      </w:r>
      <w:r w:rsidRPr="00E7200A">
        <w:rPr>
          <w:rFonts w:ascii="Times New Roman" w:eastAsia="Times New Roman" w:hAnsi="Times New Roman" w:cs="Times New Roman"/>
          <w:sz w:val="28"/>
          <w:szCs w:val="28"/>
        </w:rPr>
        <w:t>І. Морквян, Г. Міхненко, М. </w:t>
      </w:r>
      <w:r>
        <w:rPr>
          <w:rFonts w:ascii="Times New Roman" w:eastAsia="Times New Roman" w:hAnsi="Times New Roman" w:cs="Times New Roman"/>
          <w:sz w:val="28"/>
          <w:szCs w:val="28"/>
        </w:rPr>
        <w:t>Холодна та ін.)</w:t>
      </w:r>
      <w:r w:rsidRPr="00A66871">
        <w:rPr>
          <w:rFonts w:ascii="Times New Roman" w:eastAsia="Times New Roman" w:hAnsi="Times New Roman" w:cs="Times New Roman"/>
          <w:sz w:val="28"/>
          <w:szCs w:val="28"/>
        </w:rPr>
        <w:t xml:space="preserve">. </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Проблематика інтелектуально-творчої діяльності майбутніх педагогів вивчається у зарубіжних та вітчизняних психологічних працях: В. Дружи</w:t>
      </w:r>
      <w:r>
        <w:rPr>
          <w:rFonts w:ascii="Times New Roman" w:eastAsia="Times New Roman" w:hAnsi="Times New Roman" w:cs="Times New Roman"/>
          <w:sz w:val="28"/>
          <w:szCs w:val="28"/>
        </w:rPr>
        <w:t>ніна, В. Моляко, В. Роменця, С. Рубінштейна, М. Холодної</w:t>
      </w:r>
      <w:r w:rsidRPr="00A66871">
        <w:rPr>
          <w:rFonts w:ascii="Times New Roman" w:eastAsia="Times New Roman" w:hAnsi="Times New Roman" w:cs="Times New Roman"/>
          <w:sz w:val="28"/>
          <w:szCs w:val="28"/>
        </w:rPr>
        <w:t xml:space="preserve"> та ін</w:t>
      </w:r>
      <w:r>
        <w:rPr>
          <w:rFonts w:ascii="Times New Roman" w:eastAsia="Times New Roman" w:hAnsi="Times New Roman" w:cs="Times New Roman"/>
          <w:sz w:val="28"/>
          <w:szCs w:val="28"/>
        </w:rPr>
        <w:t>ших</w:t>
      </w:r>
      <w:r w:rsidRPr="00A66871">
        <w:rPr>
          <w:rFonts w:ascii="Times New Roman" w:eastAsia="Times New Roman" w:hAnsi="Times New Roman" w:cs="Times New Roman"/>
          <w:sz w:val="28"/>
          <w:szCs w:val="28"/>
        </w:rPr>
        <w:t xml:space="preserve">. Формуванню інтелектуально-творчої особистості вчителя </w:t>
      </w:r>
      <w:r>
        <w:rPr>
          <w:rFonts w:ascii="Times New Roman" w:eastAsia="Times New Roman" w:hAnsi="Times New Roman" w:cs="Times New Roman"/>
          <w:sz w:val="28"/>
          <w:szCs w:val="28"/>
        </w:rPr>
        <w:t>в</w:t>
      </w:r>
      <w:r w:rsidRPr="00A66871">
        <w:rPr>
          <w:rFonts w:ascii="Times New Roman" w:eastAsia="Times New Roman" w:hAnsi="Times New Roman" w:cs="Times New Roman"/>
          <w:sz w:val="28"/>
          <w:szCs w:val="28"/>
        </w:rPr>
        <w:t xml:space="preserve"> процесі професійної підготовки присвячені дослідження Н. Кічук, М. Лещенко, Н. Кічук, С. Сисоєвої, М. Поташник, Д. Тхоржевського, Л. Хомич та інших учених. </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 xml:space="preserve">Проблему формування інтелектуальних здібностей та вмінь, інтелектуальної ініціативи у процесі навчання досліджували психологи: Д. Богоявленський, Л. Виготський, В. Давидов, В. Крутецький, Н. Менчинська, </w:t>
      </w:r>
      <w:r w:rsidRPr="00A66871">
        <w:rPr>
          <w:rFonts w:ascii="Times New Roman" w:eastAsia="Times New Roman" w:hAnsi="Times New Roman" w:cs="Times New Roman"/>
          <w:sz w:val="28"/>
          <w:szCs w:val="28"/>
        </w:rPr>
        <w:lastRenderedPageBreak/>
        <w:t>С.</w:t>
      </w:r>
      <w:r>
        <w:rPr>
          <w:rFonts w:ascii="Times New Roman" w:eastAsia="Times New Roman" w:hAnsi="Times New Roman" w:cs="Times New Roman"/>
          <w:sz w:val="28"/>
          <w:szCs w:val="28"/>
        </w:rPr>
        <w:t> </w:t>
      </w:r>
      <w:r w:rsidRPr="00A66871">
        <w:rPr>
          <w:rFonts w:ascii="Times New Roman" w:eastAsia="Times New Roman" w:hAnsi="Times New Roman" w:cs="Times New Roman"/>
          <w:sz w:val="28"/>
          <w:szCs w:val="28"/>
        </w:rPr>
        <w:t>Рубінштейн, І. Якиманська; педагоги: Ю. Бабанський, І. Лернер, М.</w:t>
      </w:r>
      <w:r>
        <w:rPr>
          <w:rFonts w:ascii="Times New Roman" w:eastAsia="Times New Roman" w:hAnsi="Times New Roman" w:cs="Times New Roman"/>
          <w:sz w:val="28"/>
          <w:szCs w:val="28"/>
        </w:rPr>
        <w:t> </w:t>
      </w:r>
      <w:r w:rsidRPr="00A66871">
        <w:rPr>
          <w:rFonts w:ascii="Times New Roman" w:eastAsia="Times New Roman" w:hAnsi="Times New Roman" w:cs="Times New Roman"/>
          <w:sz w:val="28"/>
          <w:szCs w:val="28"/>
        </w:rPr>
        <w:t xml:space="preserve">Скаткін, В. Сластьонін, Т. Шамова. </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Проблема формування інтелектуальної ініціативи у майбутніх педагогів-</w:t>
      </w:r>
      <w:r>
        <w:rPr>
          <w:rFonts w:ascii="Times New Roman" w:eastAsia="Times New Roman" w:hAnsi="Times New Roman" w:cs="Times New Roman"/>
          <w:sz w:val="28"/>
          <w:szCs w:val="28"/>
        </w:rPr>
        <w:t>словесників</w:t>
      </w:r>
      <w:r w:rsidRPr="00A66871">
        <w:rPr>
          <w:rFonts w:ascii="Times New Roman" w:eastAsia="Times New Roman" w:hAnsi="Times New Roman" w:cs="Times New Roman"/>
          <w:sz w:val="28"/>
          <w:szCs w:val="28"/>
        </w:rPr>
        <w:t xml:space="preserve"> набуває особливого значення, оскільки викладання іноземних мов актуалізує пошукову роботу не тільки в аспекті педагогіки, психології, а й методики навчання іноземної мови. Інтелектуальна ініціатива дозволяє не лише розширювати власний запас знань, а й творчо використовувати набуту інформацію для підвищення ефективності навчально-виховного процесу, поглиблення знань учнів, створення у них інтересу до вивчення іноземної мови, залучення їх до пізнавальної діяльності </w:t>
      </w:r>
      <w:r>
        <w:rPr>
          <w:rFonts w:ascii="Times New Roman" w:eastAsia="Times New Roman" w:hAnsi="Times New Roman" w:cs="Times New Roman"/>
          <w:sz w:val="28"/>
          <w:szCs w:val="28"/>
        </w:rPr>
        <w:t>дослідницького</w:t>
      </w:r>
      <w:r w:rsidRPr="00A66871">
        <w:rPr>
          <w:rFonts w:ascii="Times New Roman" w:eastAsia="Times New Roman" w:hAnsi="Times New Roman" w:cs="Times New Roman"/>
          <w:sz w:val="28"/>
          <w:szCs w:val="28"/>
        </w:rPr>
        <w:t xml:space="preserve"> характеру.</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 xml:space="preserve">Відтак, одним із пріоритетних напрямів розвитку освіти України є підготовка кваліфікованих учителів, які здатні </w:t>
      </w:r>
      <w:r>
        <w:rPr>
          <w:rFonts w:ascii="Times New Roman" w:eastAsia="Times New Roman" w:hAnsi="Times New Roman" w:cs="Times New Roman"/>
          <w:sz w:val="28"/>
          <w:szCs w:val="28"/>
        </w:rPr>
        <w:t xml:space="preserve">виявляти інтелектуальну ініціативу щодо виховання, навчання, розвитку учнів, приділяючи особливу увагу </w:t>
      </w:r>
      <w:r w:rsidRPr="00A66871">
        <w:rPr>
          <w:rFonts w:ascii="Times New Roman" w:eastAsia="Times New Roman" w:hAnsi="Times New Roman" w:cs="Times New Roman"/>
          <w:sz w:val="28"/>
          <w:szCs w:val="28"/>
        </w:rPr>
        <w:t>формуванн</w:t>
      </w:r>
      <w:r>
        <w:rPr>
          <w:rFonts w:ascii="Times New Roman" w:eastAsia="Times New Roman" w:hAnsi="Times New Roman" w:cs="Times New Roman"/>
          <w:sz w:val="28"/>
          <w:szCs w:val="28"/>
        </w:rPr>
        <w:t>ю</w:t>
      </w:r>
      <w:r w:rsidRPr="00A66871">
        <w:rPr>
          <w:rFonts w:ascii="Times New Roman" w:eastAsia="Times New Roman" w:hAnsi="Times New Roman" w:cs="Times New Roman"/>
          <w:sz w:val="28"/>
          <w:szCs w:val="28"/>
        </w:rPr>
        <w:t xml:space="preserve"> в учнів </w:t>
      </w:r>
      <w:r>
        <w:rPr>
          <w:rFonts w:ascii="Times New Roman" w:eastAsia="Times New Roman" w:hAnsi="Times New Roman" w:cs="Times New Roman"/>
          <w:sz w:val="28"/>
          <w:szCs w:val="28"/>
        </w:rPr>
        <w:t xml:space="preserve">розумових </w:t>
      </w:r>
      <w:r w:rsidRPr="00A66871">
        <w:rPr>
          <w:rFonts w:ascii="Times New Roman" w:eastAsia="Times New Roman" w:hAnsi="Times New Roman" w:cs="Times New Roman"/>
          <w:sz w:val="28"/>
          <w:szCs w:val="28"/>
        </w:rPr>
        <w:t>умінь у процесі виконання продуктивної діяльності, що сприяє розвитку особистості, здатної до самоосвіти впродовж життя (І.</w:t>
      </w:r>
      <w:r>
        <w:rPr>
          <w:rFonts w:ascii="Times New Roman" w:eastAsia="Times New Roman" w:hAnsi="Times New Roman" w:cs="Times New Roman"/>
          <w:sz w:val="28"/>
          <w:szCs w:val="28"/>
        </w:rPr>
        <w:t> </w:t>
      </w:r>
      <w:r w:rsidRPr="00A66871">
        <w:rPr>
          <w:rFonts w:ascii="Times New Roman" w:eastAsia="Times New Roman" w:hAnsi="Times New Roman" w:cs="Times New Roman"/>
          <w:sz w:val="28"/>
          <w:szCs w:val="28"/>
        </w:rPr>
        <w:t xml:space="preserve">Морквян). </w:t>
      </w:r>
    </w:p>
    <w:p w:rsidR="00FC7827"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E7200A">
        <w:rPr>
          <w:rFonts w:ascii="Times New Roman" w:eastAsia="Times New Roman" w:hAnsi="Times New Roman" w:cs="Times New Roman"/>
          <w:sz w:val="28"/>
          <w:szCs w:val="28"/>
        </w:rPr>
        <w:t>Утім,</w:t>
      </w:r>
      <w:r>
        <w:rPr>
          <w:rFonts w:ascii="Times New Roman" w:eastAsia="Times New Roman" w:hAnsi="Times New Roman" w:cs="Times New Roman"/>
          <w:sz w:val="28"/>
          <w:szCs w:val="28"/>
        </w:rPr>
        <w:t xml:space="preserve"> </w:t>
      </w:r>
      <w:r w:rsidRPr="00A66871">
        <w:rPr>
          <w:rFonts w:ascii="Times New Roman" w:eastAsia="Times New Roman" w:hAnsi="Times New Roman" w:cs="Times New Roman"/>
          <w:sz w:val="28"/>
          <w:szCs w:val="28"/>
        </w:rPr>
        <w:t xml:space="preserve">проблематика формування інтелектуальної ініціативи у майбутніх вчителів залишається недостатньо дослідженою в загальному потоці педагогічних досліджень, що підвищує актуальність вивчення даної тематики. </w:t>
      </w:r>
    </w:p>
    <w:p w:rsidR="00FC7827"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того ж, </w:t>
      </w:r>
      <w:r w:rsidRPr="00E7200A">
        <w:rPr>
          <w:rFonts w:ascii="Times New Roman" w:hAnsi="Times New Roman" w:cs="Times New Roman"/>
          <w:sz w:val="28"/>
          <w:szCs w:val="28"/>
        </w:rPr>
        <w:t xml:space="preserve">наявність суперечностей між необхідністю: виявлення студентами інтелектуальної ініціативи, яка </w:t>
      </w:r>
      <w:r>
        <w:rPr>
          <w:rFonts w:ascii="Times New Roman" w:hAnsi="Times New Roman" w:cs="Times New Roman"/>
          <w:sz w:val="28"/>
          <w:szCs w:val="28"/>
        </w:rPr>
        <w:t>й забезпечує їхню активну участь у розробці та реалізації інноваційних</w:t>
      </w:r>
      <w:r w:rsidRPr="00E7200A">
        <w:rPr>
          <w:rFonts w:ascii="Times New Roman" w:hAnsi="Times New Roman" w:cs="Times New Roman"/>
          <w:sz w:val="28"/>
          <w:szCs w:val="28"/>
        </w:rPr>
        <w:t xml:space="preserve"> педагогічних ідей, та відсутністю засобів її цілеспрямованого формування, недостатністю наукової аргументації теоретичних засад та експериментальних засобів підвищення ефективності інтелектуального розвитку особистості; підвищення рівня професійної підготовки майбутніх учителів-філологів до активізації пізнавальної діяльності учнів та невисокою якістю методичного забезпечення цього процесу у </w:t>
      </w:r>
      <w:r>
        <w:rPr>
          <w:rFonts w:ascii="Times New Roman" w:hAnsi="Times New Roman" w:cs="Times New Roman"/>
          <w:sz w:val="28"/>
          <w:szCs w:val="28"/>
        </w:rPr>
        <w:t>вишах</w:t>
      </w:r>
      <w:r w:rsidRPr="00E7200A">
        <w:rPr>
          <w:rFonts w:ascii="Times New Roman" w:hAnsi="Times New Roman" w:cs="Times New Roman"/>
          <w:sz w:val="28"/>
          <w:szCs w:val="28"/>
        </w:rPr>
        <w:t>, зумовила вибір</w:t>
      </w:r>
      <w:r>
        <w:rPr>
          <w:rFonts w:ascii="Times New Roman" w:hAnsi="Times New Roman" w:cs="Times New Roman"/>
          <w:sz w:val="28"/>
          <w:szCs w:val="28"/>
        </w:rPr>
        <w:t xml:space="preserve"> </w:t>
      </w:r>
      <w:r w:rsidRPr="00A66871">
        <w:rPr>
          <w:rFonts w:ascii="Times New Roman" w:eastAsia="Times New Roman" w:hAnsi="Times New Roman" w:cs="Times New Roman"/>
          <w:sz w:val="28"/>
          <w:szCs w:val="28"/>
        </w:rPr>
        <w:t>тем</w:t>
      </w:r>
      <w:r>
        <w:rPr>
          <w:rFonts w:ascii="Times New Roman" w:eastAsia="Times New Roman" w:hAnsi="Times New Roman" w:cs="Times New Roman"/>
          <w:sz w:val="28"/>
          <w:szCs w:val="28"/>
        </w:rPr>
        <w:t>и дослідження:</w:t>
      </w:r>
      <w:r w:rsidRPr="00A66871">
        <w:rPr>
          <w:rFonts w:ascii="Times New Roman" w:eastAsia="Times New Roman" w:hAnsi="Times New Roman" w:cs="Times New Roman"/>
          <w:sz w:val="28"/>
          <w:szCs w:val="28"/>
        </w:rPr>
        <w:t xml:space="preserve"> «</w:t>
      </w:r>
      <w:r w:rsidRPr="00D71F9C">
        <w:rPr>
          <w:rFonts w:ascii="Times New Roman" w:eastAsia="Times New Roman" w:hAnsi="Times New Roman" w:cs="Times New Roman"/>
          <w:sz w:val="28"/>
          <w:szCs w:val="28"/>
        </w:rPr>
        <w:t>Формування інтелект</w:t>
      </w:r>
      <w:r>
        <w:rPr>
          <w:rFonts w:ascii="Times New Roman" w:eastAsia="Times New Roman" w:hAnsi="Times New Roman" w:cs="Times New Roman"/>
          <w:sz w:val="28"/>
          <w:szCs w:val="28"/>
        </w:rPr>
        <w:t>уальної ініціативи у майбутніх у</w:t>
      </w:r>
      <w:r w:rsidRPr="00D71F9C">
        <w:rPr>
          <w:rFonts w:ascii="Times New Roman" w:eastAsia="Times New Roman" w:hAnsi="Times New Roman" w:cs="Times New Roman"/>
          <w:sz w:val="28"/>
          <w:szCs w:val="28"/>
        </w:rPr>
        <w:t>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lastRenderedPageBreak/>
        <w:t xml:space="preserve">Мета дослідження </w:t>
      </w:r>
      <w:r>
        <w:rPr>
          <w:rFonts w:ascii="Times New Roman" w:eastAsia="Times New Roman" w:hAnsi="Times New Roman" w:cs="Times New Roman"/>
          <w:sz w:val="28"/>
          <w:szCs w:val="28"/>
        </w:rPr>
        <w:t>– теоретично обґрунтувати й</w:t>
      </w:r>
      <w:r w:rsidRPr="00A66871">
        <w:rPr>
          <w:rFonts w:ascii="Times New Roman" w:eastAsia="Times New Roman" w:hAnsi="Times New Roman" w:cs="Times New Roman"/>
          <w:sz w:val="28"/>
          <w:szCs w:val="28"/>
        </w:rPr>
        <w:t xml:space="preserve"> експериментально перевірити методику формування інтелект</w:t>
      </w:r>
      <w:r>
        <w:rPr>
          <w:rFonts w:ascii="Times New Roman" w:eastAsia="Times New Roman" w:hAnsi="Times New Roman" w:cs="Times New Roman"/>
          <w:sz w:val="28"/>
          <w:szCs w:val="28"/>
        </w:rPr>
        <w:t>уальної ініціативи у майбутніх у</w:t>
      </w:r>
      <w:r w:rsidRPr="00A66871">
        <w:rPr>
          <w:rFonts w:ascii="Times New Roman" w:eastAsia="Times New Roman" w:hAnsi="Times New Roman" w:cs="Times New Roman"/>
          <w:sz w:val="28"/>
          <w:szCs w:val="28"/>
        </w:rPr>
        <w:t>чителів іноземних мов.</w:t>
      </w:r>
      <w:r w:rsidRPr="00A66871">
        <w:rPr>
          <w:rFonts w:ascii="Times New Roman" w:eastAsia="Times New Roman" w:hAnsi="Times New Roman" w:cs="Times New Roman"/>
          <w:b/>
          <w:sz w:val="28"/>
          <w:szCs w:val="28"/>
        </w:rPr>
        <w:t xml:space="preserve"> </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t>Завдання дослідження:</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 xml:space="preserve">1. Висвітлити сутність </w:t>
      </w:r>
      <w:r>
        <w:rPr>
          <w:rFonts w:ascii="Times New Roman" w:eastAsia="Times New Roman" w:hAnsi="Times New Roman" w:cs="Times New Roman"/>
          <w:sz w:val="28"/>
          <w:szCs w:val="28"/>
        </w:rPr>
        <w:t xml:space="preserve">та </w:t>
      </w:r>
      <w:r w:rsidRPr="00A66871">
        <w:rPr>
          <w:rFonts w:ascii="Times New Roman" w:eastAsia="Times New Roman" w:hAnsi="Times New Roman" w:cs="Times New Roman"/>
          <w:sz w:val="28"/>
          <w:szCs w:val="28"/>
        </w:rPr>
        <w:t>структуру інтелектуальної ініціативи май</w:t>
      </w:r>
      <w:r>
        <w:rPr>
          <w:rFonts w:ascii="Times New Roman" w:eastAsia="Times New Roman" w:hAnsi="Times New Roman" w:cs="Times New Roman"/>
          <w:sz w:val="28"/>
          <w:szCs w:val="28"/>
        </w:rPr>
        <w:t>бутніх у</w:t>
      </w:r>
      <w:r w:rsidRPr="00A66871">
        <w:rPr>
          <w:rFonts w:ascii="Times New Roman" w:eastAsia="Times New Roman" w:hAnsi="Times New Roman" w:cs="Times New Roman"/>
          <w:sz w:val="28"/>
          <w:szCs w:val="28"/>
        </w:rPr>
        <w:t>чителів іноземних мов</w:t>
      </w:r>
      <w:r>
        <w:rPr>
          <w:rFonts w:ascii="Times New Roman" w:eastAsia="Times New Roman" w:hAnsi="Times New Roman" w:cs="Times New Roman"/>
          <w:sz w:val="28"/>
          <w:szCs w:val="28"/>
        </w:rPr>
        <w:t>.</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 xml:space="preserve">2. Експериментально визначити сучасний стан сформованості інтелектуальної ініціативи у майбутніх </w:t>
      </w:r>
      <w:r>
        <w:rPr>
          <w:rFonts w:ascii="Times New Roman" w:eastAsia="Times New Roman" w:hAnsi="Times New Roman" w:cs="Times New Roman"/>
          <w:sz w:val="28"/>
          <w:szCs w:val="28"/>
        </w:rPr>
        <w:t>у</w:t>
      </w:r>
      <w:r w:rsidRPr="00A66871">
        <w:rPr>
          <w:rFonts w:ascii="Times New Roman" w:eastAsia="Times New Roman" w:hAnsi="Times New Roman" w:cs="Times New Roman"/>
          <w:sz w:val="28"/>
          <w:szCs w:val="28"/>
        </w:rPr>
        <w:t>чителів іноземних мов</w:t>
      </w:r>
      <w:r>
        <w:rPr>
          <w:rFonts w:ascii="Times New Roman" w:eastAsia="Times New Roman" w:hAnsi="Times New Roman" w:cs="Times New Roman"/>
          <w:sz w:val="28"/>
          <w:szCs w:val="28"/>
        </w:rPr>
        <w:t>.</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Pr="00A66871">
        <w:rPr>
          <w:rFonts w:ascii="Times New Roman" w:eastAsia="Times New Roman" w:hAnsi="Times New Roman" w:cs="Times New Roman"/>
          <w:sz w:val="28"/>
          <w:szCs w:val="28"/>
        </w:rPr>
        <w:t>. Розробити методику формування інтелектуальної ініціативи у м</w:t>
      </w:r>
      <w:r>
        <w:rPr>
          <w:rFonts w:ascii="Times New Roman" w:eastAsia="Times New Roman" w:hAnsi="Times New Roman" w:cs="Times New Roman"/>
          <w:sz w:val="28"/>
          <w:szCs w:val="28"/>
        </w:rPr>
        <w:t>айбутніх учителів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Визначити ефективність у</w:t>
      </w:r>
      <w:r w:rsidRPr="00A66871">
        <w:rPr>
          <w:rFonts w:ascii="Times New Roman" w:eastAsia="Times New Roman" w:hAnsi="Times New Roman" w:cs="Times New Roman"/>
          <w:sz w:val="28"/>
          <w:szCs w:val="28"/>
        </w:rPr>
        <w:t xml:space="preserve">провадження методики формування інтелектуальної ініціативи у навчальний процес майбутніх </w:t>
      </w:r>
      <w:r>
        <w:rPr>
          <w:rFonts w:ascii="Times New Roman" w:eastAsia="Times New Roman" w:hAnsi="Times New Roman" w:cs="Times New Roman"/>
          <w:sz w:val="28"/>
          <w:szCs w:val="28"/>
        </w:rPr>
        <w:t>у</w:t>
      </w:r>
      <w:r w:rsidRPr="00A66871">
        <w:rPr>
          <w:rFonts w:ascii="Times New Roman" w:eastAsia="Times New Roman" w:hAnsi="Times New Roman" w:cs="Times New Roman"/>
          <w:sz w:val="28"/>
          <w:szCs w:val="28"/>
        </w:rPr>
        <w:t>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t>Об’єкт дослідження</w:t>
      </w:r>
      <w:r w:rsidRPr="00A66871">
        <w:rPr>
          <w:rFonts w:ascii="Times New Roman" w:eastAsia="Times New Roman" w:hAnsi="Times New Roman" w:cs="Times New Roman"/>
          <w:sz w:val="28"/>
          <w:szCs w:val="28"/>
        </w:rPr>
        <w:t xml:space="preserve"> – професійна підготовка майбутніх учителів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t>Предмет дослідження</w:t>
      </w:r>
      <w:r w:rsidRPr="00A66871">
        <w:rPr>
          <w:rFonts w:ascii="Times New Roman" w:eastAsia="Times New Roman" w:hAnsi="Times New Roman" w:cs="Times New Roman"/>
          <w:sz w:val="28"/>
          <w:szCs w:val="28"/>
        </w:rPr>
        <w:t xml:space="preserve"> – методика формування інтелектуальної ініціативи у майбутніх вчителів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t>Методи дослідження</w:t>
      </w:r>
      <w:r w:rsidRPr="00A66871">
        <w:rPr>
          <w:rFonts w:ascii="Times New Roman" w:eastAsia="Times New Roman" w:hAnsi="Times New Roman" w:cs="Times New Roman"/>
          <w:sz w:val="28"/>
          <w:szCs w:val="28"/>
        </w:rPr>
        <w:t>, обумовлені логікою побудови та проведення експерименту:</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A66871">
        <w:rPr>
          <w:rFonts w:ascii="Times New Roman" w:eastAsia="Times New Roman" w:hAnsi="Times New Roman" w:cs="Times New Roman"/>
          <w:sz w:val="28"/>
          <w:szCs w:val="28"/>
        </w:rPr>
        <w:t xml:space="preserve"> теоретичні: теоретичний аналіз та узагальнення психологічних, педагогічних праць з проблеми дослідження; аналіз, синтез, порівняння, систематизація, класифікація й узагальнення особливостей пр</w:t>
      </w:r>
      <w:r>
        <w:rPr>
          <w:rFonts w:ascii="Times New Roman" w:eastAsia="Times New Roman" w:hAnsi="Times New Roman" w:cs="Times New Roman"/>
          <w:sz w:val="28"/>
          <w:szCs w:val="28"/>
        </w:rPr>
        <w:t>офесійної підготовки майбутніх у</w:t>
      </w:r>
      <w:r w:rsidRPr="00A66871">
        <w:rPr>
          <w:rFonts w:ascii="Times New Roman" w:eastAsia="Times New Roman" w:hAnsi="Times New Roman" w:cs="Times New Roman"/>
          <w:sz w:val="28"/>
          <w:szCs w:val="28"/>
        </w:rPr>
        <w:t>чителів іноземних мов; конкретизація – у ході визначення структури інтелектуальної ініціативи майбутнього вчителя;</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A66871">
        <w:rPr>
          <w:rFonts w:ascii="Times New Roman" w:eastAsia="Times New Roman" w:hAnsi="Times New Roman" w:cs="Times New Roman"/>
          <w:sz w:val="28"/>
          <w:szCs w:val="28"/>
        </w:rPr>
        <w:t xml:space="preserve"> емпіричні: педагогічне спостереження, анкетування, бесіди, методи експертних оцінок і самооцінок – з метою визначення сучасного стану сформованості інтелектуальної ініціативи майбутніх педагогів; педагогічний експеримент − для перевірки розробленої методики формування інтелектуальної ініціативи у майбутніх </w:t>
      </w:r>
      <w:r>
        <w:rPr>
          <w:rFonts w:ascii="Times New Roman" w:eastAsia="Times New Roman" w:hAnsi="Times New Roman" w:cs="Times New Roman"/>
          <w:sz w:val="28"/>
          <w:szCs w:val="28"/>
        </w:rPr>
        <w:t>у</w:t>
      </w:r>
      <w:r w:rsidRPr="00A66871">
        <w:rPr>
          <w:rFonts w:ascii="Times New Roman" w:eastAsia="Times New Roman" w:hAnsi="Times New Roman" w:cs="Times New Roman"/>
          <w:sz w:val="28"/>
          <w:szCs w:val="28"/>
        </w:rPr>
        <w:t>чителів іноземних мов;</w:t>
      </w:r>
    </w:p>
    <w:p w:rsidR="00FC7827" w:rsidRPr="00A66871" w:rsidRDefault="00FC7827" w:rsidP="00FC7827">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r w:rsidRPr="00A66871">
        <w:rPr>
          <w:rFonts w:ascii="Times New Roman" w:eastAsia="Times New Roman" w:hAnsi="Times New Roman" w:cs="Times New Roman"/>
          <w:sz w:val="28"/>
          <w:szCs w:val="28"/>
        </w:rPr>
        <w:t xml:space="preserve"> статистичні: кількісний і якісний аналіз отриманих результатів, статистична обробка даних. </w:t>
      </w:r>
    </w:p>
    <w:p w:rsidR="00FC7827" w:rsidRPr="00686461" w:rsidRDefault="00FC7827" w:rsidP="00FC7827">
      <w:pPr>
        <w:spacing w:after="0" w:line="360" w:lineRule="auto"/>
        <w:ind w:left="-2" w:firstLineChars="0" w:firstLine="720"/>
        <w:jc w:val="both"/>
        <w:rPr>
          <w:rFonts w:ascii="Times New Roman" w:hAnsi="Times New Roman" w:cs="Times New Roman"/>
          <w:sz w:val="28"/>
          <w:szCs w:val="28"/>
          <w:lang w:val="uk-UA"/>
        </w:rPr>
      </w:pPr>
      <w:r w:rsidRPr="00151D64">
        <w:rPr>
          <w:rFonts w:ascii="Times New Roman" w:eastAsia="Times New Roman" w:hAnsi="Times New Roman" w:cs="Times New Roman"/>
          <w:b/>
          <w:color w:val="000000"/>
          <w:sz w:val="28"/>
          <w:szCs w:val="28"/>
        </w:rPr>
        <w:t>Експериментальна</w:t>
      </w:r>
      <w:r w:rsidRPr="00D71F9C">
        <w:rPr>
          <w:rFonts w:ascii="Times New Roman" w:eastAsia="Times New Roman" w:hAnsi="Times New Roman" w:cs="Times New Roman"/>
          <w:b/>
          <w:color w:val="C00000"/>
          <w:sz w:val="28"/>
          <w:szCs w:val="28"/>
        </w:rPr>
        <w:t xml:space="preserve"> </w:t>
      </w:r>
      <w:r w:rsidRPr="00151D64">
        <w:rPr>
          <w:rFonts w:ascii="Times New Roman" w:eastAsia="Times New Roman" w:hAnsi="Times New Roman" w:cs="Times New Roman"/>
          <w:b/>
          <w:color w:val="000000"/>
          <w:sz w:val="28"/>
          <w:szCs w:val="28"/>
        </w:rPr>
        <w:t xml:space="preserve">база дослідження. </w:t>
      </w:r>
      <w:r w:rsidRPr="00686461">
        <w:rPr>
          <w:rFonts w:ascii="Times New Roman" w:hAnsi="Times New Roman" w:cs="Times New Roman"/>
          <w:sz w:val="28"/>
          <w:szCs w:val="28"/>
          <w:lang w:val="uk-UA"/>
        </w:rPr>
        <w:t>Всі етапи експерименту проводились на базі Одеського національного університету імені І.І. Мечникова. Участь взяли студенти романо-германської філології, а саме студенти першого, другого та третього курсів.</w:t>
      </w:r>
    </w:p>
    <w:p w:rsidR="00FC7827" w:rsidRPr="00B038B6" w:rsidRDefault="00FC7827" w:rsidP="00FC7827">
      <w:pPr>
        <w:pStyle w:val="11"/>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C00000"/>
          <w:sz w:val="28"/>
          <w:szCs w:val="28"/>
        </w:rPr>
        <w:tab/>
      </w:r>
      <w:r w:rsidRPr="00151D64">
        <w:rPr>
          <w:rFonts w:ascii="Times New Roman" w:eastAsia="Times New Roman" w:hAnsi="Times New Roman" w:cs="Times New Roman"/>
          <w:color w:val="000000"/>
          <w:sz w:val="28"/>
          <w:szCs w:val="28"/>
        </w:rPr>
        <w:t xml:space="preserve">У дослідній роботі загалом </w:t>
      </w:r>
      <w:r>
        <w:rPr>
          <w:rFonts w:ascii="Times New Roman" w:eastAsia="Times New Roman" w:hAnsi="Times New Roman" w:cs="Times New Roman"/>
          <w:color w:val="000000"/>
          <w:sz w:val="28"/>
          <w:szCs w:val="28"/>
        </w:rPr>
        <w:t>взяли</w:t>
      </w:r>
      <w:r w:rsidRPr="00151D64">
        <w:rPr>
          <w:rFonts w:ascii="Times New Roman" w:eastAsia="Times New Roman" w:hAnsi="Times New Roman" w:cs="Times New Roman"/>
          <w:color w:val="000000"/>
          <w:sz w:val="28"/>
          <w:szCs w:val="28"/>
        </w:rPr>
        <w:t xml:space="preserve"> участь 95 студентів, а саме: </w:t>
      </w:r>
      <w:r w:rsidRPr="00686461">
        <w:rPr>
          <w:rFonts w:ascii="Times New Roman" w:hAnsi="Times New Roman" w:cs="Times New Roman"/>
          <w:sz w:val="28"/>
          <w:szCs w:val="28"/>
        </w:rPr>
        <w:t xml:space="preserve">26 студентів першого курсу, 36 – другого та 33 </w:t>
      </w:r>
      <w:r>
        <w:rPr>
          <w:rFonts w:ascii="Times New Roman" w:hAnsi="Times New Roman" w:cs="Times New Roman"/>
          <w:sz w:val="28"/>
          <w:szCs w:val="28"/>
        </w:rPr>
        <w:t>– третього.</w:t>
      </w:r>
    </w:p>
    <w:p w:rsidR="00FC7827" w:rsidRPr="00CA5C76" w:rsidRDefault="00FC7827" w:rsidP="00FC7827">
      <w:pPr>
        <w:pStyle w:val="11"/>
        <w:pBdr>
          <w:top w:val="nil"/>
          <w:left w:val="nil"/>
          <w:bottom w:val="nil"/>
          <w:right w:val="nil"/>
          <w:between w:val="nil"/>
        </w:pBdr>
        <w:spacing w:line="360" w:lineRule="auto"/>
        <w:ind w:firstLine="709"/>
        <w:jc w:val="both"/>
        <w:rPr>
          <w:rFonts w:ascii="Times New Roman" w:hAnsi="Times New Roman" w:cs="Times New Roman"/>
          <w:sz w:val="28"/>
          <w:szCs w:val="28"/>
        </w:rPr>
      </w:pPr>
      <w:r w:rsidRPr="00A66871">
        <w:rPr>
          <w:rFonts w:ascii="Times New Roman" w:eastAsia="Times New Roman" w:hAnsi="Times New Roman" w:cs="Times New Roman"/>
          <w:b/>
          <w:sz w:val="28"/>
          <w:szCs w:val="28"/>
        </w:rPr>
        <w:t xml:space="preserve">Наукова новизна і теоретична значущість </w:t>
      </w:r>
      <w:r w:rsidRPr="00CA5C76">
        <w:rPr>
          <w:rFonts w:ascii="Times New Roman" w:eastAsia="Times New Roman" w:hAnsi="Times New Roman" w:cs="Times New Roman"/>
          <w:sz w:val="28"/>
          <w:szCs w:val="28"/>
        </w:rPr>
        <w:t>роботи</w:t>
      </w:r>
      <w:r>
        <w:rPr>
          <w:rFonts w:ascii="Times New Roman" w:eastAsia="Times New Roman" w:hAnsi="Times New Roman" w:cs="Times New Roman"/>
          <w:sz w:val="28"/>
          <w:szCs w:val="28"/>
        </w:rPr>
        <w:t>:</w:t>
      </w:r>
      <w:r w:rsidRPr="00CA5C76">
        <w:rPr>
          <w:rFonts w:ascii="Times New Roman" w:eastAsia="Times New Roman" w:hAnsi="Times New Roman" w:cs="Times New Roman"/>
          <w:sz w:val="28"/>
          <w:szCs w:val="28"/>
        </w:rPr>
        <w:t xml:space="preserve"> </w:t>
      </w:r>
      <w:r w:rsidRPr="00CA5C76">
        <w:rPr>
          <w:rFonts w:ascii="Times New Roman" w:hAnsi="Times New Roman" w:cs="Times New Roman"/>
          <w:i/>
          <w:sz w:val="28"/>
          <w:szCs w:val="28"/>
        </w:rPr>
        <w:t>уперше</w:t>
      </w:r>
      <w:r w:rsidRPr="00CA5C76">
        <w:rPr>
          <w:rFonts w:ascii="Times New Roman" w:hAnsi="Times New Roman" w:cs="Times New Roman"/>
          <w:sz w:val="28"/>
          <w:szCs w:val="28"/>
        </w:rPr>
        <w:t xml:space="preserve"> теоретично обґрунтовано й експериментально перевірено </w:t>
      </w:r>
      <w:r>
        <w:rPr>
          <w:rFonts w:ascii="Times New Roman" w:hAnsi="Times New Roman" w:cs="Times New Roman"/>
          <w:sz w:val="28"/>
          <w:szCs w:val="28"/>
        </w:rPr>
        <w:t xml:space="preserve">методику </w:t>
      </w:r>
      <w:r w:rsidRPr="00CA5C76">
        <w:rPr>
          <w:rFonts w:ascii="Times New Roman" w:hAnsi="Times New Roman" w:cs="Times New Roman"/>
          <w:sz w:val="28"/>
          <w:szCs w:val="28"/>
        </w:rPr>
        <w:t xml:space="preserve">формування інтелектуальної ініціативи у майбутніх учителів-філологів; </w:t>
      </w:r>
      <w:r w:rsidRPr="00CA5C76">
        <w:rPr>
          <w:rFonts w:ascii="Times New Roman" w:hAnsi="Times New Roman" w:cs="Times New Roman"/>
          <w:bCs/>
          <w:i/>
          <w:sz w:val="28"/>
          <w:szCs w:val="28"/>
        </w:rPr>
        <w:t xml:space="preserve">уточнено </w:t>
      </w:r>
      <w:r w:rsidRPr="00CA5C76">
        <w:rPr>
          <w:rFonts w:ascii="Times New Roman" w:hAnsi="Times New Roman" w:cs="Times New Roman"/>
          <w:bCs/>
          <w:sz w:val="28"/>
          <w:szCs w:val="28"/>
        </w:rPr>
        <w:t>суть інтелектуальної ініціативи майбутнього вчителя-філолога</w:t>
      </w:r>
      <w:r>
        <w:rPr>
          <w:rFonts w:ascii="Times New Roman" w:hAnsi="Times New Roman" w:cs="Times New Roman"/>
          <w:bCs/>
          <w:sz w:val="28"/>
          <w:szCs w:val="28"/>
        </w:rPr>
        <w:t xml:space="preserve">, її </w:t>
      </w:r>
      <w:r w:rsidRPr="00CA5C76">
        <w:rPr>
          <w:rFonts w:ascii="Times New Roman" w:hAnsi="Times New Roman" w:cs="Times New Roman"/>
          <w:sz w:val="28"/>
          <w:szCs w:val="28"/>
        </w:rPr>
        <w:t>компоненти, критерії, рівні (низький, середній, високий);</w:t>
      </w:r>
      <w:r>
        <w:rPr>
          <w:rFonts w:ascii="Times New Roman" w:hAnsi="Times New Roman" w:cs="Times New Roman"/>
          <w:sz w:val="28"/>
          <w:szCs w:val="28"/>
        </w:rPr>
        <w:t xml:space="preserve"> </w:t>
      </w:r>
      <w:r w:rsidRPr="00CA5C76">
        <w:rPr>
          <w:rFonts w:ascii="Times New Roman" w:hAnsi="Times New Roman" w:cs="Times New Roman"/>
          <w:i/>
          <w:sz w:val="28"/>
          <w:szCs w:val="28"/>
        </w:rPr>
        <w:t>подальшого розвитку</w:t>
      </w:r>
      <w:r w:rsidRPr="00CA5C76">
        <w:rPr>
          <w:rFonts w:ascii="Times New Roman" w:hAnsi="Times New Roman" w:cs="Times New Roman"/>
          <w:sz w:val="28"/>
          <w:szCs w:val="28"/>
        </w:rPr>
        <w:t xml:space="preserve"> набули положення про організацію навчально-дослідницької діяльності </w:t>
      </w:r>
      <w:r w:rsidRPr="00CA5C76">
        <w:rPr>
          <w:rFonts w:ascii="Times New Roman" w:hAnsi="Times New Roman" w:cs="Times New Roman"/>
          <w:bCs/>
          <w:sz w:val="28"/>
          <w:szCs w:val="28"/>
        </w:rPr>
        <w:t>майбутніх учителів-філологів</w:t>
      </w:r>
      <w:r w:rsidRPr="00CA5C76">
        <w:rPr>
          <w:rFonts w:ascii="Times New Roman" w:hAnsi="Times New Roman" w:cs="Times New Roman"/>
          <w:sz w:val="28"/>
          <w:szCs w:val="28"/>
        </w:rPr>
        <w:t>.</w:t>
      </w:r>
    </w:p>
    <w:p w:rsidR="00FC7827" w:rsidRDefault="00FC7827" w:rsidP="00FC7827">
      <w:pPr>
        <w:spacing w:after="0" w:line="360" w:lineRule="auto"/>
        <w:ind w:leftChars="0" w:left="0" w:firstLineChars="0" w:firstLine="710"/>
        <w:jc w:val="both"/>
        <w:rPr>
          <w:rFonts w:ascii="Times New Roman" w:hAnsi="Times New Roman" w:cs="Times New Roman"/>
          <w:sz w:val="28"/>
          <w:szCs w:val="28"/>
          <w:lang w:val="uk-UA"/>
        </w:rPr>
      </w:pPr>
      <w:r w:rsidRPr="00CA5C76">
        <w:rPr>
          <w:rFonts w:ascii="Times New Roman" w:eastAsia="Times New Roman" w:hAnsi="Times New Roman" w:cs="Times New Roman"/>
          <w:b/>
          <w:sz w:val="28"/>
          <w:szCs w:val="28"/>
        </w:rPr>
        <w:t>Практичне значення дослідження</w:t>
      </w:r>
      <w:r w:rsidRPr="00CA5C76">
        <w:rPr>
          <w:rFonts w:ascii="Times New Roman" w:eastAsia="Times New Roman" w:hAnsi="Times New Roman" w:cs="Times New Roman"/>
          <w:sz w:val="28"/>
          <w:szCs w:val="28"/>
        </w:rPr>
        <w:t xml:space="preserve"> полягає </w:t>
      </w:r>
      <w:r w:rsidRPr="00CA5C76">
        <w:rPr>
          <w:rFonts w:ascii="Times New Roman" w:eastAsia="Times New Roman" w:hAnsi="Times New Roman" w:cs="Times New Roman"/>
          <w:sz w:val="28"/>
          <w:szCs w:val="28"/>
          <w:lang w:val="uk-UA"/>
        </w:rPr>
        <w:t>в тому</w:t>
      </w:r>
      <w:r w:rsidRPr="00CA5C76">
        <w:rPr>
          <w:rFonts w:ascii="Times New Roman" w:hAnsi="Times New Roman" w:cs="Times New Roman"/>
          <w:sz w:val="28"/>
          <w:szCs w:val="28"/>
          <w:lang w:val="uk-UA"/>
        </w:rPr>
        <w:t>, що методика формування у майбутніх</w:t>
      </w:r>
      <w:r w:rsidRPr="00CA5C76">
        <w:rPr>
          <w:rFonts w:ascii="Times New Roman" w:hAnsi="Times New Roman" w:cs="Times New Roman"/>
          <w:bCs/>
          <w:sz w:val="28"/>
          <w:szCs w:val="28"/>
          <w:lang w:val="uk-UA"/>
        </w:rPr>
        <w:t xml:space="preserve"> учителів-філологів інтелектуальної ініціативи </w:t>
      </w:r>
      <w:r w:rsidRPr="00CA5C76">
        <w:rPr>
          <w:rFonts w:ascii="Times New Roman" w:hAnsi="Times New Roman" w:cs="Times New Roman"/>
          <w:sz w:val="28"/>
          <w:szCs w:val="28"/>
          <w:lang w:val="uk-UA"/>
        </w:rPr>
        <w:t xml:space="preserve">пройшла експериментальну апробацію та може бути використана викладачами в процесі професійної підготовки студентів. </w:t>
      </w:r>
      <w:r w:rsidRPr="00CA5C76">
        <w:rPr>
          <w:rFonts w:ascii="Times New Roman" w:hAnsi="Times New Roman" w:cs="Times New Roman"/>
          <w:bCs/>
          <w:sz w:val="28"/>
          <w:szCs w:val="28"/>
          <w:lang w:val="uk-UA"/>
        </w:rPr>
        <w:t xml:space="preserve">Теоретичні положення </w:t>
      </w:r>
      <w:r w:rsidRPr="00CA5C76">
        <w:rPr>
          <w:rFonts w:ascii="Times New Roman" w:hAnsi="Times New Roman" w:cs="Times New Roman"/>
          <w:sz w:val="28"/>
          <w:szCs w:val="28"/>
          <w:lang w:val="uk-UA"/>
        </w:rPr>
        <w:t xml:space="preserve">та практичні напрацювання можуть бути використані при створенні навчальних посібників, методичних рекомендацій з навчальних дисциплін «Методика навчання іноземної мови в середній школі», «Основи педагогічної майстерності», а також для підготовки студентів до написання курсових і магістерських робіт. </w:t>
      </w:r>
    </w:p>
    <w:p w:rsidR="00FC7827" w:rsidRPr="00A87603" w:rsidRDefault="00FC7827" w:rsidP="00FC7827">
      <w:pPr>
        <w:spacing w:after="0" w:line="360" w:lineRule="auto"/>
        <w:ind w:leftChars="0" w:left="0" w:firstLineChars="0" w:firstLine="710"/>
        <w:jc w:val="both"/>
        <w:rPr>
          <w:rFonts w:ascii="Times New Roman" w:eastAsia="Times New Roman" w:hAnsi="Times New Roman" w:cs="Times New Roman"/>
          <w:sz w:val="28"/>
          <w:szCs w:val="28"/>
          <w:lang w:val="uk-UA"/>
        </w:rPr>
      </w:pPr>
      <w:r w:rsidRPr="00CA5C76">
        <w:rPr>
          <w:rFonts w:ascii="Times New Roman" w:eastAsia="Times New Roman" w:hAnsi="Times New Roman" w:cs="Times New Roman"/>
          <w:b/>
          <w:sz w:val="28"/>
          <w:szCs w:val="28"/>
        </w:rPr>
        <w:t xml:space="preserve">Структура і обсяг роботи. </w:t>
      </w:r>
      <w:r w:rsidRPr="00CA5C76">
        <w:rPr>
          <w:rFonts w:ascii="Times New Roman" w:eastAsia="Times New Roman" w:hAnsi="Times New Roman" w:cs="Times New Roman"/>
          <w:sz w:val="28"/>
          <w:szCs w:val="28"/>
        </w:rPr>
        <w:t xml:space="preserve">Дипломна робота складається із вступу, трьох розділів, висновків до кожного розділу, загальних висновків, списків використаних джерел до кожного розділу, додатків. </w:t>
      </w:r>
      <w:r>
        <w:rPr>
          <w:rFonts w:ascii="Times New Roman" w:eastAsia="Times New Roman" w:hAnsi="Times New Roman" w:cs="Times New Roman"/>
          <w:sz w:val="28"/>
          <w:szCs w:val="28"/>
        </w:rPr>
        <w:t xml:space="preserve">Загальний </w:t>
      </w:r>
      <w:r>
        <w:rPr>
          <w:rFonts w:ascii="Times New Roman" w:eastAsia="Times New Roman" w:hAnsi="Times New Roman" w:cs="Times New Roman"/>
          <w:sz w:val="28"/>
          <w:szCs w:val="28"/>
          <w:lang w:val="uk-UA" w:eastAsia="ru-RU"/>
        </w:rPr>
        <w:t>обсяг</w:t>
      </w:r>
      <w:r>
        <w:rPr>
          <w:rFonts w:ascii="Times New Roman" w:eastAsia="Times New Roman" w:hAnsi="Times New Roman" w:cs="Times New Roman"/>
          <w:sz w:val="28"/>
          <w:szCs w:val="28"/>
        </w:rPr>
        <w:t xml:space="preserve"> роботи </w:t>
      </w:r>
      <w:r w:rsidRPr="00CA5C7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112</w:t>
      </w:r>
      <w:r w:rsidRPr="00CA5C76">
        <w:rPr>
          <w:rFonts w:ascii="Times New Roman" w:eastAsia="Times New Roman" w:hAnsi="Times New Roman" w:cs="Times New Roman"/>
          <w:sz w:val="28"/>
          <w:szCs w:val="28"/>
        </w:rPr>
        <w:t xml:space="preserve"> сторін</w:t>
      </w:r>
      <w:r>
        <w:rPr>
          <w:rFonts w:ascii="Times New Roman" w:eastAsia="Times New Roman" w:hAnsi="Times New Roman" w:cs="Times New Roman"/>
          <w:sz w:val="28"/>
          <w:szCs w:val="28"/>
          <w:lang w:val="uk-UA"/>
        </w:rPr>
        <w:t xml:space="preserve">ок, </w:t>
      </w:r>
      <w:r>
        <w:rPr>
          <w:rFonts w:ascii="Times New Roman" w:eastAsia="Times New Roman" w:hAnsi="Times New Roman" w:cs="Times New Roman"/>
          <w:sz w:val="28"/>
          <w:szCs w:val="28"/>
          <w:lang w:val="uk-UA" w:eastAsia="ru-RU"/>
        </w:rPr>
        <w:t xml:space="preserve">з них основного тексту – </w:t>
      </w:r>
      <w:r>
        <w:rPr>
          <w:rFonts w:ascii="Times New Roman" w:eastAsia="Times New Roman" w:hAnsi="Times New Roman" w:cs="Times New Roman"/>
          <w:sz w:val="28"/>
          <w:szCs w:val="28"/>
        </w:rPr>
        <w:t>89</w:t>
      </w:r>
      <w:r w:rsidRPr="00CA5C76">
        <w:rPr>
          <w:rFonts w:ascii="Times New Roman" w:eastAsia="Times New Roman" w:hAnsi="Times New Roman" w:cs="Times New Roman"/>
          <w:sz w:val="28"/>
          <w:szCs w:val="28"/>
        </w:rPr>
        <w:t xml:space="preserve"> сторін</w:t>
      </w:r>
      <w:r>
        <w:rPr>
          <w:rFonts w:ascii="Times New Roman" w:eastAsia="Times New Roman" w:hAnsi="Times New Roman" w:cs="Times New Roman"/>
          <w:sz w:val="28"/>
          <w:szCs w:val="28"/>
          <w:lang w:val="uk-UA"/>
        </w:rPr>
        <w:t>jr. Робота містить</w:t>
      </w:r>
      <w:r w:rsidRPr="00A87603">
        <w:rPr>
          <w:rFonts w:ascii="Times New Roman" w:eastAsia="Times New Roman" w:hAnsi="Times New Roman" w:cs="Times New Roman"/>
          <w:sz w:val="28"/>
          <w:szCs w:val="28"/>
          <w:lang w:val="uk-UA"/>
        </w:rPr>
        <w:t xml:space="preserve"> 11 таблиць, 7 рисунків, 8 додатків.  </w:t>
      </w:r>
    </w:p>
    <w:p w:rsidR="00B038B6" w:rsidRPr="00CA5C76" w:rsidRDefault="00B038B6" w:rsidP="00CA5C76">
      <w:pPr>
        <w:pStyle w:val="11"/>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
    <w:p w:rsidR="00D673F0" w:rsidRDefault="00D673F0" w:rsidP="00B038B6">
      <w:pPr>
        <w:spacing w:after="0" w:line="360" w:lineRule="auto"/>
        <w:ind w:left="-2" w:firstLineChars="0" w:firstLine="720"/>
        <w:jc w:val="both"/>
        <w:rPr>
          <w:rFonts w:ascii="Times New Roman" w:hAnsi="Times New Roman" w:cs="Times New Roman"/>
          <w:b/>
          <w:sz w:val="28"/>
          <w:szCs w:val="28"/>
          <w:lang w:val="en-US"/>
        </w:rPr>
      </w:pPr>
    </w:p>
    <w:p w:rsidR="002918D9" w:rsidRDefault="00B038B6" w:rsidP="00B038B6">
      <w:pPr>
        <w:spacing w:after="0" w:line="360" w:lineRule="auto"/>
        <w:ind w:left="-2" w:firstLineChars="0" w:firstLine="720"/>
        <w:jc w:val="both"/>
        <w:rPr>
          <w:rFonts w:ascii="Times New Roman" w:hAnsi="Times New Roman" w:cs="Times New Roman"/>
          <w:b/>
          <w:sz w:val="28"/>
          <w:szCs w:val="28"/>
          <w:lang w:val="uk-UA"/>
        </w:rPr>
      </w:pPr>
      <w:bookmarkStart w:id="2" w:name="_GoBack"/>
      <w:bookmarkEnd w:id="2"/>
      <w:r>
        <w:rPr>
          <w:rFonts w:ascii="Times New Roman" w:hAnsi="Times New Roman" w:cs="Times New Roman"/>
          <w:b/>
          <w:sz w:val="28"/>
          <w:szCs w:val="28"/>
          <w:lang w:val="uk-UA"/>
        </w:rPr>
        <w:t xml:space="preserve">                                      </w:t>
      </w:r>
    </w:p>
    <w:p w:rsidR="00B038B6" w:rsidRPr="00686461" w:rsidRDefault="002918D9" w:rsidP="002918D9">
      <w:pPr>
        <w:spacing w:after="0" w:line="360" w:lineRule="auto"/>
        <w:ind w:leftChars="959" w:left="2110" w:firstLineChars="0"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B038B6">
        <w:rPr>
          <w:rFonts w:ascii="Times New Roman" w:hAnsi="Times New Roman" w:cs="Times New Roman"/>
          <w:b/>
          <w:sz w:val="28"/>
          <w:szCs w:val="28"/>
          <w:lang w:val="uk-UA"/>
        </w:rPr>
        <w:t xml:space="preserve"> </w:t>
      </w:r>
      <w:r w:rsidR="00B038B6" w:rsidRPr="00686461">
        <w:rPr>
          <w:rFonts w:ascii="Times New Roman" w:hAnsi="Times New Roman" w:cs="Times New Roman"/>
          <w:b/>
          <w:sz w:val="28"/>
          <w:szCs w:val="28"/>
          <w:lang w:val="uk-UA"/>
        </w:rPr>
        <w:t>Висновки до розділу 2</w:t>
      </w:r>
    </w:p>
    <w:p w:rsidR="00B038B6" w:rsidRPr="00686461" w:rsidRDefault="00B038B6" w:rsidP="00B038B6">
      <w:pPr>
        <w:spacing w:after="0" w:line="360" w:lineRule="auto"/>
        <w:ind w:left="-2" w:firstLineChars="0" w:firstLine="720"/>
        <w:jc w:val="both"/>
        <w:rPr>
          <w:rFonts w:ascii="Times New Roman" w:hAnsi="Times New Roman" w:cs="Times New Roman"/>
          <w:sz w:val="28"/>
          <w:szCs w:val="28"/>
          <w:lang w:val="uk-UA"/>
        </w:rPr>
      </w:pPr>
      <w:r w:rsidRPr="00686461">
        <w:rPr>
          <w:rFonts w:ascii="Times New Roman" w:hAnsi="Times New Roman" w:cs="Times New Roman"/>
          <w:sz w:val="28"/>
          <w:szCs w:val="28"/>
          <w:lang w:val="uk-UA"/>
        </w:rPr>
        <w:t xml:space="preserve">З метою перевірки рівня сформованості інтелектуальної ініціативи майбутніх учителів іноземних мов був проведений експеримент, у якому прийняли участь 95 студентів (26 студентів першого курсу, 36 – другого та 33 </w:t>
      </w:r>
      <w:r w:rsidR="00C32713">
        <w:rPr>
          <w:rFonts w:ascii="Times New Roman" w:hAnsi="Times New Roman" w:cs="Times New Roman"/>
          <w:sz w:val="28"/>
          <w:szCs w:val="28"/>
          <w:lang w:val="uk-UA"/>
        </w:rPr>
        <w:t>–</w:t>
      </w:r>
      <w:r w:rsidRPr="00686461">
        <w:rPr>
          <w:rFonts w:ascii="Times New Roman" w:hAnsi="Times New Roman" w:cs="Times New Roman"/>
          <w:sz w:val="28"/>
          <w:szCs w:val="28"/>
          <w:lang w:val="uk-UA"/>
        </w:rPr>
        <w:t>третьо</w:t>
      </w:r>
      <w:r w:rsidR="00C32713">
        <w:rPr>
          <w:rFonts w:ascii="Times New Roman" w:hAnsi="Times New Roman" w:cs="Times New Roman"/>
          <w:sz w:val="28"/>
          <w:szCs w:val="28"/>
          <w:lang w:val="uk-UA"/>
        </w:rPr>
        <w:t>го</w:t>
      </w:r>
      <w:r w:rsidRPr="00686461">
        <w:rPr>
          <w:rFonts w:ascii="Times New Roman" w:hAnsi="Times New Roman" w:cs="Times New Roman"/>
          <w:sz w:val="28"/>
          <w:szCs w:val="28"/>
          <w:lang w:val="uk-UA"/>
        </w:rPr>
        <w:t>). Задля діагностики рівня сформованості інтелектуальної ініціативи у майбутніх учителів іноземних мов було уточнено критерії та рівні сформованості інтелектуальної ініціативи майбутніх учителів-мовників.</w:t>
      </w:r>
    </w:p>
    <w:p w:rsidR="00B038B6" w:rsidRPr="00686461" w:rsidRDefault="00B038B6" w:rsidP="00B038B6">
      <w:pPr>
        <w:spacing w:after="0" w:line="360" w:lineRule="auto"/>
        <w:ind w:left="-2" w:firstLineChars="0" w:firstLine="720"/>
        <w:jc w:val="both"/>
        <w:rPr>
          <w:rFonts w:ascii="Times New Roman" w:hAnsi="Times New Roman" w:cs="Times New Roman"/>
          <w:spacing w:val="-6"/>
          <w:sz w:val="28"/>
          <w:szCs w:val="28"/>
          <w:lang w:val="uk-UA"/>
        </w:rPr>
      </w:pPr>
      <w:r w:rsidRPr="00686461">
        <w:rPr>
          <w:rFonts w:ascii="Times New Roman" w:hAnsi="Times New Roman" w:cs="Times New Roman"/>
          <w:spacing w:val="-6"/>
          <w:sz w:val="28"/>
          <w:szCs w:val="28"/>
          <w:lang w:val="uk-UA"/>
        </w:rPr>
        <w:t xml:space="preserve">Згідно зі структурою інтелектуальної ініціативи майбутнього вчителя іноземних мов (особистісний, ціннісний, </w:t>
      </w:r>
      <w:r w:rsidR="005C7337" w:rsidRPr="00F50D4F">
        <w:rPr>
          <w:rFonts w:ascii="Times New Roman" w:hAnsi="Times New Roman" w:cs="Times New Roman"/>
          <w:spacing w:val="-6"/>
          <w:sz w:val="28"/>
          <w:szCs w:val="28"/>
          <w:lang w:val="uk-UA"/>
        </w:rPr>
        <w:t>теоритично-діяльніс</w:t>
      </w:r>
      <w:r w:rsidRPr="00F50D4F">
        <w:rPr>
          <w:rFonts w:ascii="Times New Roman" w:hAnsi="Times New Roman" w:cs="Times New Roman"/>
          <w:spacing w:val="-6"/>
          <w:sz w:val="28"/>
          <w:szCs w:val="28"/>
          <w:lang w:val="uk-UA"/>
        </w:rPr>
        <w:t>ний</w:t>
      </w:r>
      <w:r w:rsidRPr="00686461">
        <w:rPr>
          <w:rFonts w:ascii="Times New Roman" w:hAnsi="Times New Roman" w:cs="Times New Roman"/>
          <w:spacing w:val="-6"/>
          <w:sz w:val="28"/>
          <w:szCs w:val="28"/>
          <w:lang w:val="uk-UA"/>
        </w:rPr>
        <w:t xml:space="preserve">) були визначені покомпонентні показники та критерії її оцінювання: персональний, мотиваційний, когнітивно-діяльнісний. </w:t>
      </w:r>
    </w:p>
    <w:p w:rsidR="00B038B6" w:rsidRPr="00686461" w:rsidRDefault="00B038B6" w:rsidP="00B038B6">
      <w:pPr>
        <w:spacing w:after="0" w:line="360" w:lineRule="auto"/>
        <w:ind w:left="-2" w:firstLineChars="0" w:firstLine="720"/>
        <w:jc w:val="both"/>
        <w:rPr>
          <w:rFonts w:ascii="Times New Roman" w:hAnsi="Times New Roman" w:cs="Times New Roman"/>
          <w:spacing w:val="-6"/>
          <w:sz w:val="28"/>
          <w:szCs w:val="28"/>
          <w:lang w:val="uk-UA"/>
        </w:rPr>
      </w:pPr>
      <w:r w:rsidRPr="00686461">
        <w:rPr>
          <w:rFonts w:ascii="Times New Roman" w:hAnsi="Times New Roman" w:cs="Times New Roman"/>
          <w:spacing w:val="-6"/>
          <w:sz w:val="28"/>
          <w:szCs w:val="28"/>
          <w:lang w:val="uk-UA"/>
        </w:rPr>
        <w:t>Задля отримання даних за цими показниками, було розроблено анкети, із якими попрацюв</w:t>
      </w:r>
      <w:r w:rsidR="00C32713">
        <w:rPr>
          <w:rFonts w:ascii="Times New Roman" w:hAnsi="Times New Roman" w:cs="Times New Roman"/>
          <w:spacing w:val="-6"/>
          <w:sz w:val="28"/>
          <w:szCs w:val="28"/>
          <w:lang w:val="uk-UA"/>
        </w:rPr>
        <w:t>а</w:t>
      </w:r>
      <w:r w:rsidRPr="00686461">
        <w:rPr>
          <w:rFonts w:ascii="Times New Roman" w:hAnsi="Times New Roman" w:cs="Times New Roman"/>
          <w:spacing w:val="-6"/>
          <w:sz w:val="28"/>
          <w:szCs w:val="28"/>
          <w:lang w:val="uk-UA"/>
        </w:rPr>
        <w:t>ли ст</w:t>
      </w:r>
      <w:r w:rsidR="00C32713">
        <w:rPr>
          <w:rFonts w:ascii="Times New Roman" w:hAnsi="Times New Roman" w:cs="Times New Roman"/>
          <w:spacing w:val="-6"/>
          <w:sz w:val="28"/>
          <w:szCs w:val="28"/>
          <w:lang w:val="uk-UA"/>
        </w:rPr>
        <w:t>уденти з першого по третій курс</w:t>
      </w:r>
      <w:r w:rsidRPr="00686461">
        <w:rPr>
          <w:rFonts w:ascii="Times New Roman" w:hAnsi="Times New Roman" w:cs="Times New Roman"/>
          <w:spacing w:val="-6"/>
          <w:sz w:val="28"/>
          <w:szCs w:val="28"/>
          <w:lang w:val="uk-UA"/>
        </w:rPr>
        <w:t xml:space="preserve"> факультету романо-германської філології. Проаналізувавши заповнені анкети, вдалось отримати дані щодо сформованості інтелектуальної ініц</w:t>
      </w:r>
      <w:r w:rsidR="00C32713">
        <w:rPr>
          <w:rFonts w:ascii="Times New Roman" w:hAnsi="Times New Roman" w:cs="Times New Roman"/>
          <w:spacing w:val="-6"/>
          <w:sz w:val="28"/>
          <w:szCs w:val="28"/>
          <w:lang w:val="uk-UA"/>
        </w:rPr>
        <w:t>іативи у студентів – майбутніх у</w:t>
      </w:r>
      <w:r w:rsidRPr="00686461">
        <w:rPr>
          <w:rFonts w:ascii="Times New Roman" w:hAnsi="Times New Roman" w:cs="Times New Roman"/>
          <w:spacing w:val="-6"/>
          <w:sz w:val="28"/>
          <w:szCs w:val="28"/>
          <w:lang w:val="uk-UA"/>
        </w:rPr>
        <w:t>чителів іноземних мов.</w:t>
      </w:r>
    </w:p>
    <w:p w:rsidR="00B038B6" w:rsidRDefault="00B038B6" w:rsidP="00B038B6">
      <w:pPr>
        <w:spacing w:after="0" w:line="360" w:lineRule="auto"/>
        <w:ind w:left="-2" w:firstLineChars="0" w:firstLine="720"/>
        <w:jc w:val="both"/>
        <w:rPr>
          <w:rFonts w:ascii="Times New Roman" w:hAnsi="Times New Roman" w:cs="Times New Roman"/>
          <w:spacing w:val="-6"/>
          <w:sz w:val="28"/>
          <w:szCs w:val="28"/>
          <w:lang w:val="uk-UA"/>
        </w:rPr>
      </w:pPr>
      <w:r w:rsidRPr="00686461">
        <w:rPr>
          <w:rFonts w:ascii="Times New Roman" w:hAnsi="Times New Roman" w:cs="Times New Roman"/>
          <w:spacing w:val="-6"/>
          <w:sz w:val="28"/>
          <w:szCs w:val="28"/>
          <w:lang w:val="uk-UA"/>
        </w:rPr>
        <w:t>Аналіз отриманих під час експерименту даних свідчить, що серед представників усіх трьох курсів не було виявлено високого рівня сформованості інтелектуальної ініціативи. Показники за двома критеріями (персональним та когнітивно-діяльнісним) свідчать, що найбільше студентів із середнім рівнем сформованості мають студенти-другокурсники. За мотиваційни</w:t>
      </w:r>
      <w:r w:rsidR="00C32713">
        <w:rPr>
          <w:rFonts w:ascii="Times New Roman" w:hAnsi="Times New Roman" w:cs="Times New Roman"/>
          <w:spacing w:val="-6"/>
          <w:sz w:val="28"/>
          <w:szCs w:val="28"/>
          <w:lang w:val="uk-UA"/>
        </w:rPr>
        <w:t>м критерієм найкращими виявилися</w:t>
      </w:r>
      <w:r w:rsidRPr="00686461">
        <w:rPr>
          <w:rFonts w:ascii="Times New Roman" w:hAnsi="Times New Roman" w:cs="Times New Roman"/>
          <w:spacing w:val="-6"/>
          <w:sz w:val="28"/>
          <w:szCs w:val="28"/>
          <w:lang w:val="uk-UA"/>
        </w:rPr>
        <w:t xml:space="preserve"> студенти другого курсу, за персональним та когнітивно-діяльнісним їх</w:t>
      </w:r>
      <w:r w:rsidR="00C32713">
        <w:rPr>
          <w:rFonts w:ascii="Times New Roman" w:hAnsi="Times New Roman" w:cs="Times New Roman"/>
          <w:spacing w:val="-6"/>
          <w:sz w:val="28"/>
          <w:szCs w:val="28"/>
          <w:lang w:val="uk-UA"/>
        </w:rPr>
        <w:t>ні</w:t>
      </w:r>
      <w:r w:rsidRPr="00686461">
        <w:rPr>
          <w:rFonts w:ascii="Times New Roman" w:hAnsi="Times New Roman" w:cs="Times New Roman"/>
          <w:spacing w:val="-6"/>
          <w:sz w:val="28"/>
          <w:szCs w:val="28"/>
          <w:lang w:val="uk-UA"/>
        </w:rPr>
        <w:t xml:space="preserve"> показники опинились на другому місці, після другокурсників. Найгірший рівень сформованості інтелектуальної ініціативи по</w:t>
      </w:r>
      <w:r w:rsidR="00C32713">
        <w:rPr>
          <w:rFonts w:ascii="Times New Roman" w:hAnsi="Times New Roman" w:cs="Times New Roman"/>
          <w:spacing w:val="-6"/>
          <w:sz w:val="28"/>
          <w:szCs w:val="28"/>
          <w:lang w:val="uk-UA"/>
        </w:rPr>
        <w:t xml:space="preserve">казали студенти третього курсу </w:t>
      </w:r>
      <w:r w:rsidRPr="00686461">
        <w:rPr>
          <w:rFonts w:ascii="Times New Roman" w:hAnsi="Times New Roman" w:cs="Times New Roman"/>
          <w:spacing w:val="-6"/>
          <w:sz w:val="28"/>
          <w:szCs w:val="28"/>
          <w:lang w:val="uk-UA"/>
        </w:rPr>
        <w:t xml:space="preserve">за усіма можливими критеріями. </w:t>
      </w:r>
    </w:p>
    <w:p w:rsidR="00B038B6" w:rsidRDefault="00B038B6" w:rsidP="00B038B6">
      <w:pPr>
        <w:spacing w:after="0" w:line="360" w:lineRule="auto"/>
        <w:ind w:left="-2" w:firstLineChars="0" w:firstLine="720"/>
        <w:jc w:val="both"/>
        <w:rPr>
          <w:rFonts w:ascii="Times New Roman" w:hAnsi="Times New Roman" w:cs="Times New Roman"/>
          <w:spacing w:val="-6"/>
          <w:sz w:val="28"/>
          <w:szCs w:val="28"/>
          <w:lang w:val="uk-UA"/>
        </w:rPr>
      </w:pPr>
    </w:p>
    <w:p w:rsidR="00D023C3" w:rsidRDefault="00D023C3" w:rsidP="00B038B6">
      <w:pPr>
        <w:spacing w:after="0" w:line="360" w:lineRule="auto"/>
        <w:ind w:left="-2" w:firstLineChars="0" w:firstLine="720"/>
        <w:jc w:val="center"/>
        <w:rPr>
          <w:rFonts w:ascii="Times New Roman" w:hAnsi="Times New Roman" w:cs="Times New Roman"/>
          <w:b/>
          <w:spacing w:val="-6"/>
          <w:sz w:val="28"/>
          <w:szCs w:val="28"/>
          <w:lang w:val="uk-UA"/>
        </w:rPr>
      </w:pPr>
    </w:p>
    <w:p w:rsidR="00D023C3" w:rsidRDefault="00D023C3" w:rsidP="00B038B6">
      <w:pPr>
        <w:spacing w:after="0" w:line="360" w:lineRule="auto"/>
        <w:ind w:left="-2" w:firstLineChars="0" w:firstLine="720"/>
        <w:jc w:val="center"/>
        <w:rPr>
          <w:rFonts w:ascii="Times New Roman" w:hAnsi="Times New Roman" w:cs="Times New Roman"/>
          <w:b/>
          <w:spacing w:val="-6"/>
          <w:sz w:val="28"/>
          <w:szCs w:val="28"/>
          <w:lang w:val="uk-UA"/>
        </w:rPr>
      </w:pPr>
    </w:p>
    <w:p w:rsidR="00D023C3" w:rsidRDefault="00D023C3" w:rsidP="00B038B6">
      <w:pPr>
        <w:spacing w:after="0" w:line="360" w:lineRule="auto"/>
        <w:ind w:left="-2" w:firstLineChars="0" w:firstLine="720"/>
        <w:jc w:val="center"/>
        <w:rPr>
          <w:rFonts w:ascii="Times New Roman" w:hAnsi="Times New Roman" w:cs="Times New Roman"/>
          <w:b/>
          <w:spacing w:val="-6"/>
          <w:sz w:val="28"/>
          <w:szCs w:val="28"/>
          <w:lang w:val="uk-UA"/>
        </w:rPr>
      </w:pPr>
    </w:p>
    <w:p w:rsidR="00D023C3" w:rsidRDefault="00D023C3" w:rsidP="00B038B6">
      <w:pPr>
        <w:spacing w:after="0" w:line="360" w:lineRule="auto"/>
        <w:ind w:left="-2" w:firstLineChars="0" w:firstLine="720"/>
        <w:jc w:val="center"/>
        <w:rPr>
          <w:rFonts w:ascii="Times New Roman" w:hAnsi="Times New Roman" w:cs="Times New Roman"/>
          <w:b/>
          <w:spacing w:val="-6"/>
          <w:sz w:val="28"/>
          <w:szCs w:val="28"/>
          <w:lang w:val="uk-UA"/>
        </w:rPr>
      </w:pPr>
    </w:p>
    <w:p w:rsidR="00D023C3" w:rsidRDefault="00D023C3" w:rsidP="002918D9">
      <w:pPr>
        <w:spacing w:after="0" w:line="360" w:lineRule="auto"/>
        <w:ind w:leftChars="0" w:left="0" w:firstLineChars="0" w:firstLine="0"/>
        <w:rPr>
          <w:rFonts w:ascii="Times New Roman" w:hAnsi="Times New Roman" w:cs="Times New Roman"/>
          <w:b/>
          <w:spacing w:val="-6"/>
          <w:sz w:val="28"/>
          <w:szCs w:val="28"/>
          <w:lang w:val="uk-UA"/>
        </w:rPr>
      </w:pPr>
    </w:p>
    <w:p w:rsidR="00B038B6" w:rsidRDefault="00B038B6" w:rsidP="00B038B6">
      <w:pPr>
        <w:spacing w:after="0" w:line="360" w:lineRule="auto"/>
        <w:ind w:left="-2" w:firstLineChars="0" w:firstLine="720"/>
        <w:jc w:val="center"/>
        <w:rPr>
          <w:rFonts w:ascii="Times New Roman" w:hAnsi="Times New Roman" w:cs="Times New Roman"/>
          <w:b/>
          <w:spacing w:val="-6"/>
          <w:sz w:val="28"/>
          <w:szCs w:val="28"/>
          <w:lang w:val="uk-UA"/>
        </w:rPr>
      </w:pPr>
      <w:r w:rsidRPr="00A16248">
        <w:rPr>
          <w:rFonts w:ascii="Times New Roman" w:hAnsi="Times New Roman" w:cs="Times New Roman"/>
          <w:b/>
          <w:spacing w:val="-6"/>
          <w:sz w:val="28"/>
          <w:szCs w:val="28"/>
          <w:lang w:val="uk-UA"/>
        </w:rPr>
        <w:t>Список використаних джерел</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3" w:name="_Toc531797174"/>
      <w:r w:rsidRPr="00A66871">
        <w:rPr>
          <w:rFonts w:ascii="Times New Roman" w:hAnsi="Times New Roman" w:cs="Times New Roman"/>
          <w:sz w:val="28"/>
          <w:szCs w:val="28"/>
          <w:lang w:val="uk-UA"/>
        </w:rPr>
        <w:t>Бехтєєва С. В. Якість підготовки викладачів іноземної мови в умовах магістратури: проблемний аналіз / С. В. Бехтєрєва // Проблеми сучасної педагогічної освіти : [зб. ст.] / РВНЗ «Крим. гуманіт. ун–т». – Сер. : Педагогіка і психологія. – Ялта, 2006. – Вип. 11. – С. 44–48.</w:t>
      </w:r>
      <w:bookmarkEnd w:id="3"/>
    </w:p>
    <w:p w:rsidR="00B038B6" w:rsidRDefault="00B038B6" w:rsidP="00B038B6">
      <w:pPr>
        <w:pStyle w:val="a6"/>
        <w:numPr>
          <w:ilvl w:val="0"/>
          <w:numId w:val="18"/>
        </w:numPr>
        <w:suppressAutoHyphens w:val="0"/>
        <w:spacing w:after="0" w:line="360" w:lineRule="auto"/>
        <w:ind w:leftChars="0" w:left="0" w:firstLineChars="0" w:firstLine="851"/>
        <w:jc w:val="both"/>
        <w:textDirection w:val="lrTb"/>
        <w:textAlignment w:val="auto"/>
        <w:outlineLvl w:val="9"/>
        <w:rPr>
          <w:rFonts w:cs="Times New Roman"/>
          <w:sz w:val="28"/>
          <w:szCs w:val="28"/>
        </w:rPr>
      </w:pPr>
      <w:r w:rsidRPr="00773B33">
        <w:rPr>
          <w:rFonts w:cs="Times New Roman"/>
          <w:sz w:val="28"/>
          <w:szCs w:val="28"/>
        </w:rPr>
        <w:t xml:space="preserve">Великий тлумачний словник сучасної української мови / Уклад. </w:t>
      </w:r>
      <w:r w:rsidRPr="00773B33">
        <w:rPr>
          <w:rFonts w:cs="Times New Roman"/>
          <w:sz w:val="28"/>
          <w:szCs w:val="28"/>
          <w:lang w:val="uk-UA"/>
        </w:rPr>
        <w:t>і</w:t>
      </w:r>
      <w:r w:rsidRPr="00773B33">
        <w:rPr>
          <w:rFonts w:cs="Times New Roman"/>
          <w:sz w:val="28"/>
          <w:szCs w:val="28"/>
        </w:rPr>
        <w:t xml:space="preserve"> голов. ред. В.Т. Бусел. – К.</w:t>
      </w:r>
      <w:r w:rsidRPr="00773B33">
        <w:rPr>
          <w:rFonts w:cs="Times New Roman"/>
          <w:sz w:val="28"/>
          <w:szCs w:val="28"/>
          <w:lang w:val="uk-UA"/>
        </w:rPr>
        <w:t xml:space="preserve"> ; Ірпінь : ВТФ «Перун»</w:t>
      </w:r>
      <w:r w:rsidRPr="00773B33">
        <w:rPr>
          <w:rFonts w:cs="Times New Roman"/>
          <w:sz w:val="28"/>
          <w:szCs w:val="28"/>
        </w:rPr>
        <w:t xml:space="preserve">, 2004. – 1440 </w:t>
      </w:r>
      <w:r w:rsidRPr="00773B33">
        <w:rPr>
          <w:rFonts w:cs="Times New Roman"/>
          <w:sz w:val="28"/>
          <w:szCs w:val="28"/>
          <w:lang w:val="en-US"/>
        </w:rPr>
        <w:t>c</w:t>
      </w:r>
      <w:r w:rsidRPr="00773B33">
        <w:rPr>
          <w:rFonts w:cs="Times New Roman"/>
          <w:sz w:val="28"/>
          <w:szCs w:val="28"/>
        </w:rPr>
        <w:t>.</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4" w:name="_Toc531797191"/>
      <w:r w:rsidRPr="00A66871">
        <w:rPr>
          <w:rFonts w:ascii="Times New Roman" w:hAnsi="Times New Roman" w:cs="Times New Roman"/>
          <w:sz w:val="28"/>
          <w:szCs w:val="28"/>
          <w:lang w:val="uk-UA"/>
        </w:rPr>
        <w:t>Гончаренко Т. Управління якістю підготовки студентів вищих навчальних закладів, які навчаються англійською мовою / Т. Гончаренко // Педагогіка і психологія професійної освіти : науковий журнал. – 2012. – Вип. 3. – С. 3–12.</w:t>
      </w:r>
      <w:bookmarkEnd w:id="4"/>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5" w:name="_Toc531797196"/>
      <w:r w:rsidRPr="00A66871">
        <w:rPr>
          <w:rFonts w:ascii="Times New Roman" w:hAnsi="Times New Roman" w:cs="Times New Roman"/>
          <w:sz w:val="28"/>
          <w:szCs w:val="28"/>
          <w:lang w:val="uk-UA"/>
        </w:rPr>
        <w:t>Дичківська І. М. Формування інтелектуальних мотивів у контексті інноваційного навчання в підготовці фахівців / І. М. Дичківська // Методологія, технологія, теорія, досвід, проблеми : зб. наук. пр. – К.; Вінниця, 2003. – Ч. 3. – С. 327–331.</w:t>
      </w:r>
      <w:bookmarkEnd w:id="5"/>
    </w:p>
    <w:p w:rsidR="00B038B6" w:rsidRDefault="00B038B6" w:rsidP="00B038B6">
      <w:pPr>
        <w:pStyle w:val="a6"/>
        <w:numPr>
          <w:ilvl w:val="0"/>
          <w:numId w:val="18"/>
        </w:numPr>
        <w:suppressAutoHyphens w:val="0"/>
        <w:spacing w:after="0" w:line="360" w:lineRule="auto"/>
        <w:ind w:leftChars="0" w:left="0" w:firstLineChars="0" w:firstLine="851"/>
        <w:jc w:val="both"/>
        <w:textDirection w:val="lrTb"/>
        <w:textAlignment w:val="auto"/>
        <w:outlineLvl w:val="9"/>
        <w:rPr>
          <w:rFonts w:cs="Times New Roman"/>
          <w:sz w:val="28"/>
          <w:szCs w:val="28"/>
        </w:rPr>
      </w:pPr>
      <w:r w:rsidRPr="00577D88">
        <w:rPr>
          <w:rFonts w:cs="Times New Roman"/>
          <w:sz w:val="28"/>
          <w:szCs w:val="28"/>
        </w:rPr>
        <w:t xml:space="preserve">Ильин Е. П. Мотивация и мотивы / Е. П. Ильин. – СПб. </w:t>
      </w:r>
      <w:r w:rsidRPr="00577D88">
        <w:rPr>
          <w:rFonts w:cs="Times New Roman"/>
          <w:sz w:val="28"/>
          <w:szCs w:val="28"/>
          <w:lang w:val="uk-UA"/>
        </w:rPr>
        <w:t>: Питер</w:t>
      </w:r>
      <w:r w:rsidRPr="00577D88">
        <w:rPr>
          <w:rFonts w:cs="Times New Roman"/>
          <w:sz w:val="28"/>
          <w:szCs w:val="28"/>
        </w:rPr>
        <w:t>, 2011. – 512 с.</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r w:rsidRPr="00A66871">
        <w:rPr>
          <w:rFonts w:ascii="Times New Roman" w:hAnsi="Times New Roman" w:cs="Times New Roman"/>
          <w:sz w:val="28"/>
          <w:szCs w:val="28"/>
          <w:lang w:val="uk-UA"/>
        </w:rPr>
        <w:t>Караєва Т. В. Оцінювання якості процесу навчання іноземної мови / Т. В. Караєва // Вісник Чернігівського національного педагогічного університету. Серія: Педагогічні науки. – Чернігів, 2012. – Вип. 101. – С. 187–194.</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6" w:name="_Toc531797226"/>
      <w:r w:rsidRPr="00A66871">
        <w:rPr>
          <w:rFonts w:ascii="Times New Roman" w:hAnsi="Times New Roman" w:cs="Times New Roman"/>
          <w:sz w:val="28"/>
          <w:szCs w:val="28"/>
          <w:lang w:val="uk-UA"/>
        </w:rPr>
        <w:t>Кучеренко Н. В. Форми й методи формування професійно–педагогічних якостей майбутнього викладача іноземних мов / Н. В. Кучеренко // Науково–виробничий журнал «Держава та регіони». Серія «Гуманітарні Науки». – 2011. – № 1. – С. 116–120.</w:t>
      </w:r>
      <w:bookmarkEnd w:id="6"/>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r w:rsidRPr="00A66871">
        <w:rPr>
          <w:rFonts w:ascii="Times New Roman" w:hAnsi="Times New Roman" w:cs="Times New Roman"/>
          <w:sz w:val="28"/>
          <w:szCs w:val="28"/>
          <w:lang w:val="uk-UA"/>
        </w:rPr>
        <w:t xml:space="preserve">Мельник М. Г. Використання сучасних комп'ютерних технологій у процесі вивчення іноземної мови / М. Г. Мельник, Н. М. Переверзєва // Організація навчально–виховного процесу : досвід роботи вищих навчальних закладів 1–2 р.а. Вип. . 7 / ред. С. Ф. Світельська, Н. В. Цибенко, Н. М. Салмай. – К. : НМЦ, 2006. – С. 205–209. </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7" w:name="_Toc531797239"/>
      <w:r w:rsidRPr="00A66871">
        <w:rPr>
          <w:rFonts w:ascii="Times New Roman" w:hAnsi="Times New Roman" w:cs="Times New Roman"/>
          <w:sz w:val="28"/>
          <w:szCs w:val="28"/>
          <w:lang w:val="uk-UA"/>
        </w:rPr>
        <w:lastRenderedPageBreak/>
        <w:t>Міхненко Г. Е. Інтелектуалізація як нова тенденція розвитку вищої технічної освіти / Г. Е. Міхненко // Сучасна освіта: методологія, теорія, практика : ІІІ Міжнародна науково–практична конференція (24 квітня 2015 р.): тези доп. – К. : НТУУ «КПІ», 2015. – C. 110–112.</w:t>
      </w:r>
      <w:bookmarkEnd w:id="7"/>
    </w:p>
    <w:p w:rsidR="00B038B6" w:rsidRPr="00577D88" w:rsidRDefault="00B038B6" w:rsidP="00B038B6">
      <w:pPr>
        <w:numPr>
          <w:ilvl w:val="0"/>
          <w:numId w:val="18"/>
        </w:numPr>
        <w:tabs>
          <w:tab w:val="num" w:pos="644"/>
          <w:tab w:val="left" w:pos="720"/>
          <w:tab w:val="num" w:pos="1620"/>
        </w:tabs>
        <w:suppressAutoHyphens w:val="0"/>
        <w:spacing w:after="0" w:line="360" w:lineRule="auto"/>
        <w:ind w:leftChars="0" w:left="0" w:firstLineChars="0" w:firstLine="851"/>
        <w:jc w:val="both"/>
        <w:textDirection w:val="lrTb"/>
        <w:textAlignment w:val="auto"/>
        <w:outlineLvl w:val="9"/>
        <w:rPr>
          <w:rFonts w:ascii="Times New Roman" w:hAnsi="Times New Roman" w:cs="Times New Roman"/>
          <w:sz w:val="28"/>
          <w:szCs w:val="28"/>
        </w:rPr>
      </w:pPr>
      <w:r w:rsidRPr="00577D88">
        <w:rPr>
          <w:rFonts w:ascii="Times New Roman" w:hAnsi="Times New Roman" w:cs="Times New Roman"/>
          <w:sz w:val="28"/>
          <w:szCs w:val="28"/>
        </w:rPr>
        <w:t>Педагогика : Большая современная энциклопедия / [сост. Е.</w:t>
      </w:r>
      <w:r w:rsidRPr="00577D88">
        <w:rPr>
          <w:rFonts w:ascii="Times New Roman" w:hAnsi="Times New Roman" w:cs="Times New Roman"/>
          <w:sz w:val="28"/>
          <w:szCs w:val="28"/>
          <w:lang w:val="en-US"/>
        </w:rPr>
        <w:t> </w:t>
      </w:r>
      <w:r w:rsidRPr="00577D88">
        <w:rPr>
          <w:rFonts w:ascii="Times New Roman" w:hAnsi="Times New Roman" w:cs="Times New Roman"/>
          <w:sz w:val="28"/>
          <w:szCs w:val="28"/>
        </w:rPr>
        <w:t>С.</w:t>
      </w:r>
      <w:r w:rsidRPr="00577D88">
        <w:rPr>
          <w:rFonts w:ascii="Times New Roman" w:hAnsi="Times New Roman" w:cs="Times New Roman"/>
          <w:sz w:val="28"/>
          <w:szCs w:val="28"/>
          <w:lang w:val="en-US"/>
        </w:rPr>
        <w:t> </w:t>
      </w:r>
      <w:r w:rsidRPr="00577D88">
        <w:rPr>
          <w:rFonts w:ascii="Times New Roman" w:hAnsi="Times New Roman" w:cs="Times New Roman"/>
          <w:sz w:val="28"/>
          <w:szCs w:val="28"/>
        </w:rPr>
        <w:t>Рапацевич]. – Мн. : «Современное слово», 2005. – 720 с.</w:t>
      </w:r>
    </w:p>
    <w:p w:rsidR="00B038B6" w:rsidRPr="00577D88" w:rsidRDefault="00B038B6" w:rsidP="00B038B6">
      <w:pPr>
        <w:numPr>
          <w:ilvl w:val="0"/>
          <w:numId w:val="18"/>
        </w:numPr>
        <w:tabs>
          <w:tab w:val="left" w:pos="342"/>
          <w:tab w:val="left" w:pos="720"/>
          <w:tab w:val="num" w:pos="1620"/>
        </w:tabs>
        <w:suppressAutoHyphens w:val="0"/>
        <w:spacing w:after="0" w:line="360" w:lineRule="auto"/>
        <w:ind w:leftChars="0" w:left="0" w:firstLineChars="0" w:firstLine="851"/>
        <w:jc w:val="both"/>
        <w:textDirection w:val="lrTb"/>
        <w:textAlignment w:val="auto"/>
        <w:outlineLvl w:val="9"/>
        <w:rPr>
          <w:rFonts w:ascii="Times New Roman" w:hAnsi="Times New Roman" w:cs="Times New Roman"/>
          <w:sz w:val="28"/>
          <w:szCs w:val="28"/>
        </w:rPr>
      </w:pPr>
      <w:r w:rsidRPr="00577D88">
        <w:rPr>
          <w:rFonts w:ascii="Times New Roman" w:hAnsi="Times New Roman" w:cs="Times New Roman"/>
          <w:sz w:val="28"/>
          <w:szCs w:val="28"/>
        </w:rPr>
        <w:t xml:space="preserve">Педагогический энциклопедический словарь / Гл. ред. Б.М. Бим-Бад. – М. : Большая энциклопедия, 2002. – 528 с. </w:t>
      </w:r>
    </w:p>
    <w:p w:rsidR="00B038B6" w:rsidRDefault="00B038B6" w:rsidP="00B038B6">
      <w:pPr>
        <w:pStyle w:val="a6"/>
        <w:numPr>
          <w:ilvl w:val="0"/>
          <w:numId w:val="18"/>
        </w:numPr>
        <w:suppressAutoHyphens w:val="0"/>
        <w:spacing w:after="0" w:line="360" w:lineRule="auto"/>
        <w:ind w:leftChars="0" w:left="0" w:firstLineChars="0" w:firstLine="851"/>
        <w:jc w:val="both"/>
        <w:textDirection w:val="lrTb"/>
        <w:textAlignment w:val="auto"/>
        <w:outlineLvl w:val="9"/>
        <w:rPr>
          <w:rFonts w:cs="Times New Roman"/>
          <w:sz w:val="28"/>
          <w:szCs w:val="28"/>
        </w:rPr>
      </w:pPr>
      <w:r w:rsidRPr="00577D88">
        <w:rPr>
          <w:rFonts w:cs="Times New Roman"/>
          <w:sz w:val="28"/>
          <w:szCs w:val="28"/>
        </w:rPr>
        <w:t>Радул В. Цілісність та системність у педагогічних дослідженнях / В.</w:t>
      </w:r>
      <w:r w:rsidRPr="00577D88">
        <w:rPr>
          <w:rFonts w:cs="Times New Roman"/>
          <w:sz w:val="28"/>
          <w:szCs w:val="28"/>
          <w:lang w:val="uk-UA"/>
        </w:rPr>
        <w:t> </w:t>
      </w:r>
      <w:r w:rsidRPr="00577D88">
        <w:rPr>
          <w:rFonts w:cs="Times New Roman"/>
          <w:sz w:val="28"/>
          <w:szCs w:val="28"/>
        </w:rPr>
        <w:t>Радул // Рідна школа. – 2004. – № 6. – С. 12-14.</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8" w:name="_Toc531797253"/>
      <w:r w:rsidRPr="00A66871">
        <w:rPr>
          <w:rFonts w:ascii="Times New Roman" w:hAnsi="Times New Roman" w:cs="Times New Roman"/>
          <w:sz w:val="28"/>
          <w:szCs w:val="28"/>
          <w:lang w:val="uk-UA"/>
        </w:rPr>
        <w:t>Решетников П. Е. Нетрадиционная технологическая система подготовки учителей :  Рождение Мастера: Книга для преподават. высш. и средн. пед. учеб. заведений / П. Е. Решетников. – М.: Владос, 2000. – 304 с.</w:t>
      </w:r>
      <w:bookmarkEnd w:id="8"/>
      <w:r w:rsidRPr="00A66871">
        <w:rPr>
          <w:rFonts w:ascii="Times New Roman" w:hAnsi="Times New Roman" w:cs="Times New Roman"/>
          <w:sz w:val="28"/>
          <w:szCs w:val="28"/>
          <w:lang w:val="uk-UA"/>
        </w:rPr>
        <w:t xml:space="preserve"> </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9" w:name="_Toc531797259"/>
      <w:r w:rsidRPr="00A66871">
        <w:rPr>
          <w:rFonts w:ascii="Times New Roman" w:hAnsi="Times New Roman" w:cs="Times New Roman"/>
          <w:sz w:val="28"/>
          <w:szCs w:val="28"/>
          <w:lang w:val="uk-UA"/>
        </w:rPr>
        <w:t>Теличко Н. Педагогічні умови формування мотивації у студентів при вивченні англійської мови / Н. Теличко // Науковий вісник Ужгородського національного університету. – Ужгород : Ужгородський національний університет, 2009. – № 16–17. – С. 190–192.</w:t>
      </w:r>
      <w:bookmarkEnd w:id="9"/>
      <w:r w:rsidRPr="00A66871">
        <w:rPr>
          <w:rFonts w:ascii="Times New Roman" w:hAnsi="Times New Roman" w:cs="Times New Roman"/>
          <w:sz w:val="28"/>
          <w:szCs w:val="28"/>
          <w:lang w:val="uk-UA"/>
        </w:rPr>
        <w:t xml:space="preserve"> </w:t>
      </w:r>
    </w:p>
    <w:p w:rsidR="00B038B6" w:rsidRPr="00A66871" w:rsidRDefault="00B038B6" w:rsidP="00B038B6">
      <w:pPr>
        <w:numPr>
          <w:ilvl w:val="0"/>
          <w:numId w:val="18"/>
        </w:numPr>
        <w:spacing w:after="0" w:line="360" w:lineRule="auto"/>
        <w:ind w:leftChars="0" w:left="0" w:firstLineChars="0" w:firstLine="851"/>
        <w:jc w:val="both"/>
        <w:rPr>
          <w:rFonts w:ascii="Times New Roman" w:hAnsi="Times New Roman" w:cs="Times New Roman"/>
          <w:sz w:val="28"/>
          <w:szCs w:val="28"/>
          <w:lang w:val="uk-UA"/>
        </w:rPr>
      </w:pPr>
      <w:bookmarkStart w:id="10" w:name="_Toc531797262"/>
      <w:r w:rsidRPr="00A66871">
        <w:rPr>
          <w:rFonts w:ascii="Times New Roman" w:hAnsi="Times New Roman" w:cs="Times New Roman"/>
          <w:sz w:val="28"/>
          <w:szCs w:val="28"/>
          <w:lang w:val="uk-UA"/>
        </w:rPr>
        <w:t>Формування професійної компетентності майбутнього вчителя в умовах вищого навчального закладу. Науковий посібник / Під заг. ред. проф. С. І. Якименко. – К.: Вид. Дім «Слово», 2011. – 464 с.</w:t>
      </w:r>
      <w:bookmarkEnd w:id="10"/>
      <w:r w:rsidRPr="00A66871">
        <w:rPr>
          <w:rFonts w:ascii="Times New Roman" w:hAnsi="Times New Roman" w:cs="Times New Roman"/>
          <w:sz w:val="28"/>
          <w:szCs w:val="28"/>
          <w:lang w:val="uk-UA"/>
        </w:rPr>
        <w:t xml:space="preserve"> </w:t>
      </w:r>
    </w:p>
    <w:p w:rsidR="00B038B6" w:rsidRPr="00577D88" w:rsidRDefault="00B038B6" w:rsidP="00B038B6">
      <w:pPr>
        <w:numPr>
          <w:ilvl w:val="0"/>
          <w:numId w:val="18"/>
        </w:numPr>
        <w:tabs>
          <w:tab w:val="num" w:pos="540"/>
        </w:tabs>
        <w:suppressAutoHyphens w:val="0"/>
        <w:spacing w:after="0" w:line="360" w:lineRule="auto"/>
        <w:ind w:leftChars="0" w:left="0" w:firstLineChars="0" w:firstLine="851"/>
        <w:jc w:val="both"/>
        <w:textDirection w:val="lrTb"/>
        <w:textAlignment w:val="auto"/>
        <w:outlineLvl w:val="9"/>
        <w:rPr>
          <w:rFonts w:ascii="Times New Roman" w:hAnsi="Times New Roman" w:cs="Times New Roman"/>
          <w:sz w:val="28"/>
          <w:szCs w:val="28"/>
          <w:lang w:val="fr-FR"/>
        </w:rPr>
      </w:pPr>
      <w:r w:rsidRPr="00577D88">
        <w:rPr>
          <w:rFonts w:ascii="Times New Roman" w:hAnsi="Times New Roman" w:cs="Times New Roman"/>
          <w:sz w:val="28"/>
          <w:szCs w:val="28"/>
          <w:lang w:val="fr-FR"/>
        </w:rPr>
        <w:t xml:space="preserve">Le Petit Robert : Dictionnaire alphabétique et analogique de la langue française. – Paris, </w:t>
      </w:r>
      <w:r w:rsidRPr="00577D88">
        <w:rPr>
          <w:rFonts w:ascii="Times New Roman" w:hAnsi="Times New Roman" w:cs="Times New Roman"/>
          <w:sz w:val="28"/>
          <w:szCs w:val="28"/>
          <w:lang w:val="uk-UA"/>
        </w:rPr>
        <w:t>2011</w:t>
      </w:r>
      <w:r w:rsidRPr="00577D88">
        <w:rPr>
          <w:rFonts w:ascii="Times New Roman" w:hAnsi="Times New Roman" w:cs="Times New Roman"/>
          <w:sz w:val="28"/>
          <w:szCs w:val="28"/>
          <w:lang w:val="fr-FR"/>
        </w:rPr>
        <w:t xml:space="preserve">. – </w:t>
      </w:r>
      <w:r w:rsidRPr="00577D88">
        <w:rPr>
          <w:rFonts w:ascii="Times New Roman" w:hAnsi="Times New Roman" w:cs="Times New Roman"/>
          <w:sz w:val="28"/>
          <w:szCs w:val="28"/>
          <w:lang w:val="uk-UA"/>
        </w:rPr>
        <w:t>2838</w:t>
      </w:r>
      <w:r w:rsidRPr="00577D88">
        <w:rPr>
          <w:rFonts w:ascii="Times New Roman" w:hAnsi="Times New Roman" w:cs="Times New Roman"/>
          <w:sz w:val="28"/>
          <w:szCs w:val="28"/>
          <w:lang w:val="fr-FR"/>
        </w:rPr>
        <w:t xml:space="preserve"> p.</w:t>
      </w:r>
    </w:p>
    <w:p w:rsidR="00B038B6" w:rsidRPr="00A16248" w:rsidRDefault="00B038B6" w:rsidP="00B038B6">
      <w:pPr>
        <w:spacing w:after="0" w:line="360" w:lineRule="auto"/>
        <w:ind w:leftChars="0" w:left="1078" w:firstLineChars="0" w:firstLine="0"/>
        <w:rPr>
          <w:rFonts w:ascii="Times New Roman" w:hAnsi="Times New Roman" w:cs="Times New Roman"/>
          <w:spacing w:val="-6"/>
          <w:sz w:val="28"/>
          <w:szCs w:val="28"/>
          <w:lang w:val="uk-UA"/>
        </w:rPr>
      </w:pPr>
    </w:p>
    <w:p w:rsidR="00B038B6" w:rsidRPr="00A16248" w:rsidRDefault="00B038B6" w:rsidP="00B038B6">
      <w:pPr>
        <w:spacing w:line="360" w:lineRule="auto"/>
        <w:ind w:left="1" w:hanging="3"/>
        <w:jc w:val="both"/>
        <w:rPr>
          <w:b/>
          <w:sz w:val="28"/>
          <w:szCs w:val="28"/>
          <w:lang w:val="en-US"/>
        </w:rPr>
      </w:pPr>
    </w:p>
    <w:p w:rsidR="00B038B6" w:rsidRPr="00A66871" w:rsidRDefault="00B038B6" w:rsidP="00B038B6">
      <w:pPr>
        <w:pStyle w:val="11"/>
        <w:pBdr>
          <w:top w:val="nil"/>
          <w:left w:val="nil"/>
          <w:bottom w:val="nil"/>
          <w:right w:val="nil"/>
          <w:between w:val="nil"/>
        </w:pBdr>
        <w:rPr>
          <w:rFonts w:ascii="Times New Roman" w:eastAsia="Times New Roman" w:hAnsi="Times New Roman" w:cs="Times New Roman"/>
          <w:sz w:val="22"/>
          <w:szCs w:val="22"/>
        </w:rPr>
      </w:pPr>
    </w:p>
    <w:p w:rsidR="00C32713" w:rsidRDefault="00C32713" w:rsidP="00C32713">
      <w:pPr>
        <w:ind w:left="1" w:hanging="3"/>
        <w:rPr>
          <w:rFonts w:ascii="Times New Roman" w:eastAsia="Times New Roman" w:hAnsi="Times New Roman" w:cs="Times New Roman"/>
          <w:b/>
          <w:bCs/>
          <w:sz w:val="28"/>
          <w:szCs w:val="28"/>
          <w:lang w:val="uk-UA"/>
        </w:rPr>
      </w:pPr>
      <w:bookmarkStart w:id="11" w:name="_Toc529286249"/>
      <w:bookmarkStart w:id="12" w:name="_Toc531796570"/>
    </w:p>
    <w:p w:rsidR="00D023C3" w:rsidRDefault="00D023C3" w:rsidP="00C32713">
      <w:pPr>
        <w:ind w:left="1" w:hanging="3"/>
        <w:rPr>
          <w:rFonts w:ascii="Times New Roman" w:eastAsia="Times New Roman" w:hAnsi="Times New Roman" w:cs="Times New Roman"/>
          <w:b/>
          <w:bCs/>
          <w:sz w:val="28"/>
          <w:szCs w:val="28"/>
          <w:lang w:val="uk-UA"/>
        </w:rPr>
      </w:pPr>
    </w:p>
    <w:p w:rsidR="00D023C3" w:rsidRPr="00C32713" w:rsidRDefault="00D023C3" w:rsidP="00C32713">
      <w:pPr>
        <w:ind w:left="0" w:hanging="2"/>
        <w:rPr>
          <w:lang w:val="uk-UA"/>
        </w:rPr>
      </w:pPr>
    </w:p>
    <w:p w:rsidR="00B038B6" w:rsidRPr="00A66871" w:rsidRDefault="00B038B6" w:rsidP="00B038B6">
      <w:pPr>
        <w:pStyle w:val="3"/>
        <w:spacing w:before="0" w:after="0" w:line="360" w:lineRule="auto"/>
        <w:ind w:leftChars="0" w:left="3" w:hanging="3"/>
        <w:jc w:val="center"/>
        <w:rPr>
          <w:rFonts w:ascii="Times New Roman" w:hAnsi="Times New Roman"/>
          <w:sz w:val="28"/>
          <w:szCs w:val="28"/>
          <w:lang w:val="uk-UA"/>
        </w:rPr>
      </w:pPr>
      <w:r w:rsidRPr="00A66871">
        <w:rPr>
          <w:rFonts w:ascii="Times New Roman" w:hAnsi="Times New Roman"/>
          <w:sz w:val="28"/>
          <w:szCs w:val="28"/>
          <w:lang w:val="uk-UA"/>
        </w:rPr>
        <w:lastRenderedPageBreak/>
        <w:t>РОЗДІЛ 3. МЕТОДИЧНА РОБОТА З ФОРМУВАННЯ ІНТЕЛЕКТУАЛЬНОЇ ІНІЦІАТИВИ У МАЙБУТНІХ ВЧИТЕЛІВ ІНОЗЕМНИХ МОВ</w:t>
      </w:r>
      <w:bookmarkEnd w:id="11"/>
      <w:bookmarkEnd w:id="12"/>
    </w:p>
    <w:p w:rsidR="00B038B6" w:rsidRPr="00A66871" w:rsidRDefault="00B038B6" w:rsidP="00B038B6">
      <w:pPr>
        <w:spacing w:after="0" w:line="360" w:lineRule="auto"/>
        <w:ind w:leftChars="0" w:left="3" w:hanging="3"/>
        <w:rPr>
          <w:rFonts w:ascii="Times New Roman" w:hAnsi="Times New Roman" w:cs="Times New Roman"/>
          <w:sz w:val="28"/>
          <w:szCs w:val="28"/>
          <w:lang w:val="uk-UA"/>
        </w:rPr>
      </w:pPr>
    </w:p>
    <w:p w:rsidR="00B038B6" w:rsidRPr="00A66871" w:rsidRDefault="00B038B6" w:rsidP="00B038B6">
      <w:pPr>
        <w:pStyle w:val="3"/>
        <w:spacing w:before="0" w:after="0" w:line="360" w:lineRule="auto"/>
        <w:ind w:leftChars="0" w:left="0" w:firstLineChars="251" w:firstLine="706"/>
        <w:jc w:val="both"/>
        <w:rPr>
          <w:rFonts w:ascii="Times New Roman" w:hAnsi="Times New Roman"/>
          <w:sz w:val="28"/>
          <w:szCs w:val="28"/>
          <w:lang w:val="uk-UA"/>
        </w:rPr>
      </w:pPr>
      <w:bookmarkStart w:id="13" w:name="_Toc529286250"/>
      <w:bookmarkStart w:id="14" w:name="_Toc531796571"/>
      <w:r w:rsidRPr="00A66871">
        <w:rPr>
          <w:rFonts w:ascii="Times New Roman" w:hAnsi="Times New Roman"/>
          <w:sz w:val="28"/>
          <w:szCs w:val="28"/>
          <w:lang w:val="uk-UA"/>
        </w:rPr>
        <w:t>3.1. Методика формування інтеле</w:t>
      </w:r>
      <w:r w:rsidR="00C32713">
        <w:rPr>
          <w:rFonts w:ascii="Times New Roman" w:hAnsi="Times New Roman"/>
          <w:sz w:val="28"/>
          <w:szCs w:val="28"/>
          <w:lang w:val="uk-UA"/>
        </w:rPr>
        <w:t>ктуальної ініціативи майбутніх у</w:t>
      </w:r>
      <w:r w:rsidRPr="00A66871">
        <w:rPr>
          <w:rFonts w:ascii="Times New Roman" w:hAnsi="Times New Roman"/>
          <w:sz w:val="28"/>
          <w:szCs w:val="28"/>
          <w:lang w:val="uk-UA"/>
        </w:rPr>
        <w:t>чителів іноземних мов</w:t>
      </w:r>
      <w:bookmarkEnd w:id="13"/>
      <w:bookmarkEnd w:id="14"/>
    </w:p>
    <w:p w:rsidR="00B038B6" w:rsidRPr="00A66871" w:rsidRDefault="00B038B6" w:rsidP="00B038B6">
      <w:pPr>
        <w:spacing w:after="0" w:line="360" w:lineRule="auto"/>
        <w:ind w:leftChars="0" w:left="0" w:firstLineChars="0" w:firstLine="706"/>
        <w:jc w:val="both"/>
        <w:rPr>
          <w:rFonts w:ascii="Times New Roman" w:hAnsi="Times New Roman" w:cs="Times New Roman"/>
          <w:sz w:val="28"/>
          <w:szCs w:val="28"/>
          <w:lang w:val="uk-UA"/>
        </w:rPr>
      </w:pPr>
      <w:bookmarkStart w:id="15" w:name="_Toc531796572"/>
      <w:r w:rsidRPr="00A66871">
        <w:rPr>
          <w:rFonts w:ascii="Times New Roman" w:hAnsi="Times New Roman" w:cs="Times New Roman"/>
          <w:sz w:val="28"/>
          <w:szCs w:val="28"/>
          <w:lang w:val="uk-UA"/>
        </w:rPr>
        <w:t>Відповідно до встановленої потреби проведення із студентами освітньо-виховної роботи за досліджуваними аспектами їх</w:t>
      </w:r>
      <w:r w:rsidR="00C32713">
        <w:rPr>
          <w:rFonts w:ascii="Times New Roman" w:hAnsi="Times New Roman" w:cs="Times New Roman"/>
          <w:sz w:val="28"/>
          <w:szCs w:val="28"/>
          <w:lang w:val="uk-UA"/>
        </w:rPr>
        <w:t>ньої</w:t>
      </w:r>
      <w:r w:rsidRPr="00A66871">
        <w:rPr>
          <w:rFonts w:ascii="Times New Roman" w:hAnsi="Times New Roman" w:cs="Times New Roman"/>
          <w:sz w:val="28"/>
          <w:szCs w:val="28"/>
          <w:lang w:val="uk-UA"/>
        </w:rPr>
        <w:t xml:space="preserve"> професійної підготовки, ми розробили і впровадили методику формування інтелектуальної ініціативи майбутніх вчителів іноземних мов</w:t>
      </w:r>
      <w:r w:rsidRPr="00212142">
        <w:rPr>
          <w:rFonts w:ascii="Times New Roman" w:hAnsi="Times New Roman" w:cs="Times New Roman"/>
          <w:sz w:val="28"/>
          <w:szCs w:val="28"/>
          <w:lang w:val="uk-UA"/>
        </w:rPr>
        <w:t xml:space="preserve"> [5</w:t>
      </w:r>
      <w:r w:rsidR="00C32713">
        <w:rPr>
          <w:rFonts w:ascii="Times New Roman" w:hAnsi="Times New Roman" w:cs="Times New Roman"/>
          <w:sz w:val="28"/>
          <w:szCs w:val="28"/>
          <w:lang w:val="uk-UA"/>
        </w:rPr>
        <w:t xml:space="preserve">; </w:t>
      </w:r>
      <w:r w:rsidRPr="00177A8E">
        <w:rPr>
          <w:rFonts w:ascii="Times New Roman" w:hAnsi="Times New Roman" w:cs="Times New Roman"/>
          <w:sz w:val="28"/>
          <w:szCs w:val="28"/>
          <w:lang w:val="uk-UA"/>
        </w:rPr>
        <w:t>17</w:t>
      </w:r>
      <w:r w:rsidR="00C32713">
        <w:rPr>
          <w:rFonts w:ascii="Times New Roman" w:hAnsi="Times New Roman" w:cs="Times New Roman"/>
          <w:sz w:val="28"/>
          <w:szCs w:val="28"/>
          <w:lang w:val="uk-UA"/>
        </w:rPr>
        <w:t xml:space="preserve">; </w:t>
      </w:r>
      <w:r w:rsidRPr="00212142">
        <w:rPr>
          <w:rFonts w:ascii="Times New Roman" w:hAnsi="Times New Roman" w:cs="Times New Roman"/>
          <w:sz w:val="28"/>
          <w:szCs w:val="28"/>
          <w:lang w:val="uk-UA"/>
        </w:rPr>
        <w:t>26</w:t>
      </w:r>
      <w:r w:rsidR="00C32713">
        <w:rPr>
          <w:rFonts w:ascii="Times New Roman" w:hAnsi="Times New Roman" w:cs="Times New Roman"/>
          <w:sz w:val="28"/>
          <w:szCs w:val="28"/>
          <w:lang w:val="uk-UA"/>
        </w:rPr>
        <w:t xml:space="preserve">; </w:t>
      </w:r>
      <w:r w:rsidRPr="00212142">
        <w:rPr>
          <w:rFonts w:ascii="Times New Roman" w:hAnsi="Times New Roman" w:cs="Times New Roman"/>
          <w:sz w:val="28"/>
          <w:szCs w:val="28"/>
          <w:lang w:val="uk-UA"/>
        </w:rPr>
        <w:t>34]</w:t>
      </w:r>
      <w:r w:rsidRPr="00A66871">
        <w:rPr>
          <w:rFonts w:ascii="Times New Roman" w:hAnsi="Times New Roman" w:cs="Times New Roman"/>
          <w:sz w:val="28"/>
          <w:szCs w:val="28"/>
          <w:lang w:val="uk-UA"/>
        </w:rPr>
        <w:t>.</w:t>
      </w:r>
      <w:bookmarkEnd w:id="15"/>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 w:name="_Toc531796573"/>
      <w:r w:rsidRPr="00A66871">
        <w:rPr>
          <w:rFonts w:ascii="Times New Roman" w:hAnsi="Times New Roman" w:cs="Times New Roman"/>
          <w:sz w:val="28"/>
          <w:szCs w:val="28"/>
          <w:lang w:val="uk-UA"/>
        </w:rPr>
        <w:t>Під час розробки та впровадження методики формування інтеле</w:t>
      </w:r>
      <w:r w:rsidR="00C32713">
        <w:rPr>
          <w:rFonts w:ascii="Times New Roman" w:hAnsi="Times New Roman" w:cs="Times New Roman"/>
          <w:sz w:val="28"/>
          <w:szCs w:val="28"/>
          <w:lang w:val="uk-UA"/>
        </w:rPr>
        <w:t>ктуальної ініціативи майбутніх у</w:t>
      </w:r>
      <w:r w:rsidRPr="00A66871">
        <w:rPr>
          <w:rFonts w:ascii="Times New Roman" w:hAnsi="Times New Roman" w:cs="Times New Roman"/>
          <w:sz w:val="28"/>
          <w:szCs w:val="28"/>
          <w:lang w:val="uk-UA"/>
        </w:rPr>
        <w:t xml:space="preserve">чителів іноземних мов ми </w:t>
      </w:r>
      <w:r w:rsidR="00C32713">
        <w:rPr>
          <w:rFonts w:ascii="Times New Roman" w:hAnsi="Times New Roman" w:cs="Times New Roman"/>
          <w:sz w:val="28"/>
          <w:szCs w:val="28"/>
          <w:lang w:val="uk-UA"/>
        </w:rPr>
        <w:t>с</w:t>
      </w:r>
      <w:r w:rsidRPr="00A66871">
        <w:rPr>
          <w:rFonts w:ascii="Times New Roman" w:hAnsi="Times New Roman" w:cs="Times New Roman"/>
          <w:sz w:val="28"/>
          <w:szCs w:val="28"/>
          <w:lang w:val="uk-UA"/>
        </w:rPr>
        <w:t>пиралися на визначені педагогічні умови та принципи, що забезпечують ефективність даної діяльності.</w:t>
      </w:r>
      <w:bookmarkEnd w:id="16"/>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 w:name="_Toc531796574"/>
      <w:r w:rsidRPr="00A66871">
        <w:rPr>
          <w:rFonts w:ascii="Times New Roman" w:hAnsi="Times New Roman" w:cs="Times New Roman"/>
          <w:sz w:val="28"/>
          <w:szCs w:val="28"/>
          <w:lang w:val="uk-UA"/>
        </w:rPr>
        <w:t xml:space="preserve">Ефективність формування інтелектуальної ініціативи майбутніх </w:t>
      </w:r>
      <w:r w:rsidR="00C32713">
        <w:rPr>
          <w:rFonts w:ascii="Times New Roman" w:hAnsi="Times New Roman" w:cs="Times New Roman"/>
          <w:sz w:val="28"/>
          <w:szCs w:val="28"/>
          <w:lang w:val="uk-UA"/>
        </w:rPr>
        <w:t>у</w:t>
      </w:r>
      <w:r w:rsidRPr="00A66871">
        <w:rPr>
          <w:rFonts w:ascii="Times New Roman" w:hAnsi="Times New Roman" w:cs="Times New Roman"/>
          <w:sz w:val="28"/>
          <w:szCs w:val="28"/>
          <w:lang w:val="uk-UA"/>
        </w:rPr>
        <w:t xml:space="preserve">чителів іноземних мов </w:t>
      </w:r>
      <w:r w:rsidR="00C32713">
        <w:rPr>
          <w:rFonts w:ascii="Times New Roman" w:hAnsi="Times New Roman" w:cs="Times New Roman"/>
          <w:sz w:val="28"/>
          <w:szCs w:val="28"/>
          <w:lang w:val="uk-UA"/>
        </w:rPr>
        <w:t xml:space="preserve">є </w:t>
      </w:r>
      <w:r w:rsidRPr="00A66871">
        <w:rPr>
          <w:rFonts w:ascii="Times New Roman" w:hAnsi="Times New Roman" w:cs="Times New Roman"/>
          <w:sz w:val="28"/>
          <w:szCs w:val="28"/>
          <w:lang w:val="uk-UA"/>
        </w:rPr>
        <w:t>можлив</w:t>
      </w:r>
      <w:r w:rsidR="00C32713">
        <w:rPr>
          <w:rFonts w:ascii="Times New Roman" w:hAnsi="Times New Roman" w:cs="Times New Roman"/>
          <w:sz w:val="28"/>
          <w:szCs w:val="28"/>
          <w:lang w:val="uk-UA"/>
        </w:rPr>
        <w:t>ою</w:t>
      </w:r>
      <w:r w:rsidRPr="00A66871">
        <w:rPr>
          <w:rFonts w:ascii="Times New Roman" w:hAnsi="Times New Roman" w:cs="Times New Roman"/>
          <w:sz w:val="28"/>
          <w:szCs w:val="28"/>
          <w:lang w:val="uk-UA"/>
        </w:rPr>
        <w:t xml:space="preserve"> лише за реалізації певних педагогічних умов, найважливішими серед яких є:</w:t>
      </w:r>
      <w:bookmarkEnd w:id="17"/>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18" w:name="_Toc531796575"/>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аксіологізація цілей, змісту та результатів інтелектуальної діяльності;</w:t>
      </w:r>
      <w:bookmarkEnd w:id="18"/>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19" w:name="_Toc531796576"/>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створення інтелектуально-насиченого освітнього середовища;</w:t>
      </w:r>
      <w:bookmarkEnd w:id="19"/>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20" w:name="_Toc531796577"/>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залучення майбутніх учителів до творчої дослідницької діяльності на всіх етапах професійної підготовки</w:t>
      </w:r>
      <w:r w:rsidR="00B038B6">
        <w:rPr>
          <w:rFonts w:ascii="Times New Roman" w:hAnsi="Times New Roman" w:cs="Times New Roman"/>
          <w:sz w:val="28"/>
          <w:szCs w:val="28"/>
          <w:lang w:val="uk-UA"/>
        </w:rPr>
        <w:t xml:space="preserve"> [16</w:t>
      </w:r>
      <w:r w:rsidR="00B038B6" w:rsidRPr="00A66871">
        <w:rPr>
          <w:rFonts w:ascii="Times New Roman" w:hAnsi="Times New Roman" w:cs="Times New Roman"/>
          <w:sz w:val="28"/>
          <w:szCs w:val="28"/>
          <w:lang w:val="uk-UA"/>
        </w:rPr>
        <w:t>, c. 169].</w:t>
      </w:r>
      <w:bookmarkEnd w:id="2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1" w:name="_Toc531796578"/>
      <w:r w:rsidRPr="00A66871">
        <w:rPr>
          <w:rFonts w:ascii="Times New Roman" w:hAnsi="Times New Roman" w:cs="Times New Roman"/>
          <w:sz w:val="28"/>
          <w:szCs w:val="28"/>
          <w:lang w:val="uk-UA"/>
        </w:rPr>
        <w:t>Відповідно до визначеної специфіки процесу формування інтеле</w:t>
      </w:r>
      <w:r w:rsidR="00D5312B">
        <w:rPr>
          <w:rFonts w:ascii="Times New Roman" w:hAnsi="Times New Roman" w:cs="Times New Roman"/>
          <w:sz w:val="28"/>
          <w:szCs w:val="28"/>
          <w:lang w:val="uk-UA"/>
        </w:rPr>
        <w:t>ктуальної ініціативи майбутніх у</w:t>
      </w:r>
      <w:r w:rsidRPr="00A66871">
        <w:rPr>
          <w:rFonts w:ascii="Times New Roman" w:hAnsi="Times New Roman" w:cs="Times New Roman"/>
          <w:sz w:val="28"/>
          <w:szCs w:val="28"/>
          <w:lang w:val="uk-UA"/>
        </w:rPr>
        <w:t xml:space="preserve">чителів іноземних мов, під час </w:t>
      </w:r>
      <w:r w:rsidR="00D5312B">
        <w:rPr>
          <w:rFonts w:ascii="Times New Roman" w:hAnsi="Times New Roman" w:cs="Times New Roman"/>
          <w:sz w:val="28"/>
          <w:szCs w:val="28"/>
          <w:lang w:val="uk-UA"/>
        </w:rPr>
        <w:t>у</w:t>
      </w:r>
      <w:r w:rsidRPr="00A66871">
        <w:rPr>
          <w:rFonts w:ascii="Times New Roman" w:hAnsi="Times New Roman" w:cs="Times New Roman"/>
          <w:sz w:val="28"/>
          <w:szCs w:val="28"/>
          <w:lang w:val="uk-UA"/>
        </w:rPr>
        <w:t xml:space="preserve">провадження розробленої методики ми дотримувалися наступних педагогічних </w:t>
      </w:r>
      <w:r w:rsidR="00D5312B">
        <w:rPr>
          <w:rFonts w:ascii="Times New Roman" w:hAnsi="Times New Roman" w:cs="Times New Roman"/>
          <w:sz w:val="28"/>
          <w:szCs w:val="28"/>
          <w:lang w:val="uk-UA"/>
        </w:rPr>
        <w:t>вимог</w:t>
      </w:r>
      <w:r w:rsidRPr="00A66871">
        <w:rPr>
          <w:rFonts w:ascii="Times New Roman" w:hAnsi="Times New Roman" w:cs="Times New Roman"/>
          <w:sz w:val="28"/>
          <w:szCs w:val="28"/>
          <w:lang w:val="uk-UA"/>
        </w:rPr>
        <w:t>:</w:t>
      </w:r>
      <w:bookmarkEnd w:id="2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2" w:name="_Toc531796579"/>
      <w:r w:rsidRPr="00A66871">
        <w:rPr>
          <w:rFonts w:ascii="Times New Roman" w:hAnsi="Times New Roman" w:cs="Times New Roman"/>
          <w:sz w:val="28"/>
          <w:szCs w:val="28"/>
          <w:lang w:val="uk-UA"/>
        </w:rPr>
        <w:t>1. Організаційні: забезпечення співробітництва студентів і викладачів у процесі формування інтелектуальної ініціативи майбутніх вчителів іноземних мов;</w:t>
      </w:r>
      <w:bookmarkEnd w:id="2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3" w:name="_Toc531796580"/>
      <w:r w:rsidRPr="00A66871">
        <w:rPr>
          <w:rFonts w:ascii="Times New Roman" w:hAnsi="Times New Roman" w:cs="Times New Roman"/>
          <w:sz w:val="28"/>
          <w:szCs w:val="28"/>
          <w:lang w:val="uk-UA"/>
        </w:rPr>
        <w:t>2. Психолого-педагогічні: створення атмосфери стимулювання, позитивної мотивації до формування інтелектуальної ініціативи студентів;</w:t>
      </w:r>
      <w:bookmarkEnd w:id="2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4" w:name="_Toc531796581"/>
      <w:r w:rsidRPr="00A66871">
        <w:rPr>
          <w:rFonts w:ascii="Times New Roman" w:hAnsi="Times New Roman" w:cs="Times New Roman"/>
          <w:sz w:val="28"/>
          <w:szCs w:val="28"/>
          <w:lang w:val="uk-UA"/>
        </w:rPr>
        <w:t>3. Інформаційні: забезпечення інформаційної насиченості освітнього простору на основі використання сучасних</w:t>
      </w:r>
      <w:r>
        <w:rPr>
          <w:rFonts w:ascii="Times New Roman" w:hAnsi="Times New Roman" w:cs="Times New Roman"/>
          <w:sz w:val="28"/>
          <w:szCs w:val="28"/>
          <w:lang w:val="uk-UA"/>
        </w:rPr>
        <w:t xml:space="preserve"> засобів інформаційно-комунікаційних технологій</w:t>
      </w:r>
      <w:r w:rsidRPr="00A66871">
        <w:rPr>
          <w:rFonts w:ascii="Times New Roman" w:hAnsi="Times New Roman" w:cs="Times New Roman"/>
          <w:sz w:val="28"/>
          <w:szCs w:val="28"/>
          <w:lang w:val="uk-UA"/>
        </w:rPr>
        <w:t>;</w:t>
      </w:r>
      <w:bookmarkEnd w:id="2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5" w:name="_Toc531796582"/>
      <w:r w:rsidRPr="00A66871">
        <w:rPr>
          <w:rFonts w:ascii="Times New Roman" w:hAnsi="Times New Roman" w:cs="Times New Roman"/>
          <w:sz w:val="28"/>
          <w:szCs w:val="28"/>
          <w:lang w:val="uk-UA"/>
        </w:rPr>
        <w:lastRenderedPageBreak/>
        <w:t xml:space="preserve">4. Методичні: відповідність цілей, принципів, змісту формам, методам і засобам навчання, спрямованим на формування інтелектуальної ініціативи студентів-майбутніх вчителів іноземних </w:t>
      </w:r>
      <w:r w:rsidRPr="00F50D4F">
        <w:rPr>
          <w:rFonts w:ascii="Times New Roman" w:hAnsi="Times New Roman" w:cs="Times New Roman"/>
          <w:sz w:val="28"/>
          <w:szCs w:val="28"/>
          <w:lang w:val="uk-UA"/>
        </w:rPr>
        <w:t>мов [7</w:t>
      </w:r>
      <w:r w:rsidR="005C7337" w:rsidRPr="00F50D4F">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18</w:t>
      </w:r>
      <w:r w:rsidR="005C7337" w:rsidRPr="00F50D4F">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21</w:t>
      </w:r>
      <w:r w:rsidR="005C7337" w:rsidRPr="00F50D4F">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25</w:t>
      </w:r>
      <w:r w:rsidR="005C7337" w:rsidRPr="00F50D4F">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28</w:t>
      </w:r>
      <w:r w:rsidR="005C7337" w:rsidRPr="00F50D4F">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34].</w:t>
      </w:r>
      <w:bookmarkEnd w:id="2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6" w:name="_Toc531796583"/>
      <w:r w:rsidRPr="00A66871">
        <w:rPr>
          <w:rFonts w:ascii="Times New Roman" w:hAnsi="Times New Roman" w:cs="Times New Roman"/>
          <w:sz w:val="28"/>
          <w:szCs w:val="28"/>
          <w:lang w:val="uk-UA"/>
        </w:rPr>
        <w:t xml:space="preserve">Оскільки формування інтелектуальної ініціативи є складним діалектичним феноменом, що інтегрує зовнішні і внутрішні сторони освітнього процесу, взаємозв’язки між його суб’єктами, під час розробки та впровадження методики формування інтелектуальної ініціативи майбутніх </w:t>
      </w:r>
      <w:r w:rsidR="00D5312B">
        <w:rPr>
          <w:rFonts w:ascii="Times New Roman" w:hAnsi="Times New Roman" w:cs="Times New Roman"/>
          <w:sz w:val="28"/>
          <w:szCs w:val="28"/>
          <w:lang w:val="uk-UA"/>
        </w:rPr>
        <w:t>у</w:t>
      </w:r>
      <w:r w:rsidRPr="00A66871">
        <w:rPr>
          <w:rFonts w:ascii="Times New Roman" w:hAnsi="Times New Roman" w:cs="Times New Roman"/>
          <w:sz w:val="28"/>
          <w:szCs w:val="28"/>
          <w:lang w:val="uk-UA"/>
        </w:rPr>
        <w:t>чителів іноземних мов</w:t>
      </w:r>
      <w:r w:rsidR="00D5312B">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ми опиралися на загальні та специфічні принципи, що забезпечують регулювання професійної підготовки майбутніх педагогів. До загальних принципів, які сприяли впровадженню методики формування інтелектуальної ініціативи вчителів іноземних мов відносяться:</w:t>
      </w:r>
      <w:bookmarkEnd w:id="26"/>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7" w:name="_Toc531796584"/>
      <w:r w:rsidRPr="00A66871">
        <w:rPr>
          <w:rFonts w:ascii="Times New Roman" w:hAnsi="Times New Roman" w:cs="Times New Roman"/>
          <w:sz w:val="28"/>
          <w:szCs w:val="28"/>
          <w:lang w:val="uk-UA"/>
        </w:rPr>
        <w:t>1) професійної спрямованості – забезпечує розвиток у студентів пізнавального інтересу, інтелектуальної ініціативи, активності, формування інтелектуальних умінь, навичок інтелектуальної діяльності, що є основою підготовки до майбутньої педагогічної діяльності</w:t>
      </w:r>
      <w:r w:rsidRPr="00887A57">
        <w:rPr>
          <w:rFonts w:ascii="Times New Roman" w:hAnsi="Times New Roman" w:cs="Times New Roman"/>
          <w:sz w:val="28"/>
          <w:szCs w:val="28"/>
          <w:lang w:val="uk-UA"/>
        </w:rPr>
        <w:t xml:space="preserve"> </w:t>
      </w:r>
      <w:r w:rsidR="005C7337" w:rsidRPr="00F50D4F">
        <w:rPr>
          <w:rFonts w:ascii="Times New Roman" w:hAnsi="Times New Roman" w:cs="Times New Roman"/>
          <w:sz w:val="28"/>
          <w:szCs w:val="28"/>
          <w:lang w:val="uk-UA"/>
        </w:rPr>
        <w:t xml:space="preserve">[6, </w:t>
      </w:r>
      <w:r w:rsidRPr="00F50D4F">
        <w:rPr>
          <w:rFonts w:ascii="Times New Roman" w:hAnsi="Times New Roman" w:cs="Times New Roman"/>
          <w:sz w:val="28"/>
          <w:szCs w:val="28"/>
          <w:lang w:val="uk-UA"/>
        </w:rPr>
        <w:t>12</w:t>
      </w:r>
      <w:r w:rsidR="005C7337" w:rsidRPr="00F50D4F">
        <w:rPr>
          <w:rFonts w:ascii="Times New Roman" w:hAnsi="Times New Roman" w:cs="Times New Roman"/>
          <w:sz w:val="28"/>
          <w:szCs w:val="28"/>
          <w:lang w:val="uk-UA"/>
        </w:rPr>
        <w:t xml:space="preserve">, 24, </w:t>
      </w:r>
      <w:r w:rsidRPr="00F50D4F">
        <w:rPr>
          <w:rFonts w:ascii="Times New Roman" w:hAnsi="Times New Roman" w:cs="Times New Roman"/>
          <w:sz w:val="28"/>
          <w:szCs w:val="28"/>
          <w:lang w:val="uk-UA"/>
        </w:rPr>
        <w:t>33].</w:t>
      </w:r>
      <w:bookmarkEnd w:id="27"/>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8" w:name="_Toc531796585"/>
      <w:r w:rsidRPr="00A66871">
        <w:rPr>
          <w:rFonts w:ascii="Times New Roman" w:hAnsi="Times New Roman" w:cs="Times New Roman"/>
          <w:sz w:val="28"/>
          <w:szCs w:val="28"/>
          <w:lang w:val="uk-UA"/>
        </w:rPr>
        <w:t>2) науковості та доступності – передбачає засвоєння наукових фактів, законів, теорій; розуміння методології психолого-педагогічних та лінгвістичних наук; врахування реальних інтелектуальних можливостей студентів. [</w:t>
      </w:r>
      <w:r w:rsidRPr="00DD0EB4">
        <w:rPr>
          <w:rFonts w:ascii="Times New Roman" w:hAnsi="Times New Roman" w:cs="Times New Roman"/>
          <w:sz w:val="28"/>
          <w:szCs w:val="28"/>
          <w:lang w:val="uk-UA"/>
        </w:rPr>
        <w:t>16</w:t>
      </w:r>
      <w:r w:rsidRPr="00A66871">
        <w:rPr>
          <w:rFonts w:ascii="Times New Roman" w:hAnsi="Times New Roman" w:cs="Times New Roman"/>
          <w:sz w:val="28"/>
          <w:szCs w:val="28"/>
          <w:lang w:val="uk-UA"/>
        </w:rPr>
        <w:t>, c. 167].</w:t>
      </w:r>
      <w:bookmarkEnd w:id="2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29" w:name="_Toc531796586"/>
      <w:r w:rsidRPr="00A66871">
        <w:rPr>
          <w:rFonts w:ascii="Times New Roman" w:hAnsi="Times New Roman" w:cs="Times New Roman"/>
          <w:sz w:val="28"/>
          <w:szCs w:val="28"/>
          <w:lang w:val="uk-UA"/>
        </w:rPr>
        <w:t>3) Зв’язку теорії з практикою – сприяє входженню студентів у реальну педагогічну діяльність (аналіз результатів власних спостережень за явищами та процесами, що вивчались теоретично; пошук додаткової інформації для обґрунтування власних ідей щодо вдосконалення навчального процесу;  формування індивідуального стилю діяльності</w:t>
      </w:r>
      <w:r w:rsidRPr="00F50D4F">
        <w:rPr>
          <w:rFonts w:ascii="Times New Roman" w:hAnsi="Times New Roman" w:cs="Times New Roman"/>
          <w:sz w:val="28"/>
          <w:szCs w:val="28"/>
          <w:lang w:val="uk-UA"/>
        </w:rPr>
        <w:t xml:space="preserve">) [2, </w:t>
      </w:r>
      <w:r w:rsidR="005C7337" w:rsidRPr="00F50D4F">
        <w:rPr>
          <w:rFonts w:ascii="Times New Roman" w:hAnsi="Times New Roman" w:cs="Times New Roman"/>
          <w:sz w:val="28"/>
          <w:szCs w:val="28"/>
          <w:lang w:val="uk-UA"/>
        </w:rPr>
        <w:t xml:space="preserve">3, </w:t>
      </w:r>
      <w:r w:rsidRPr="00F50D4F">
        <w:rPr>
          <w:rFonts w:ascii="Times New Roman" w:hAnsi="Times New Roman" w:cs="Times New Roman"/>
          <w:sz w:val="28"/>
          <w:szCs w:val="28"/>
          <w:lang w:val="uk-UA"/>
        </w:rPr>
        <w:t>4].</w:t>
      </w:r>
      <w:bookmarkEnd w:id="2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0" w:name="_Toc531796587"/>
      <w:r w:rsidRPr="00A66871">
        <w:rPr>
          <w:rFonts w:ascii="Times New Roman" w:hAnsi="Times New Roman" w:cs="Times New Roman"/>
          <w:sz w:val="28"/>
          <w:szCs w:val="28"/>
          <w:lang w:val="uk-UA"/>
        </w:rPr>
        <w:t>4) принцип свідомості, самостійності та активності, врахування якого спонукає студентів до самостійності у навчально-пізнавальній діяльності; формування світоглядної позиції; сприяє розвитку інтелектуальної активності</w:t>
      </w:r>
      <w:r>
        <w:rPr>
          <w:rFonts w:ascii="Times New Roman" w:hAnsi="Times New Roman" w:cs="Times New Roman"/>
          <w:sz w:val="28"/>
          <w:szCs w:val="28"/>
          <w:lang w:val="uk-UA"/>
        </w:rPr>
        <w:t xml:space="preserve"> </w:t>
      </w:r>
      <w:r w:rsidRPr="00F50D4F">
        <w:rPr>
          <w:rFonts w:ascii="Times New Roman" w:hAnsi="Times New Roman" w:cs="Times New Roman"/>
          <w:sz w:val="28"/>
          <w:szCs w:val="28"/>
          <w:lang w:val="uk-UA"/>
        </w:rPr>
        <w:t>[9</w:t>
      </w:r>
      <w:r w:rsidR="005C7337" w:rsidRPr="00F50D4F">
        <w:rPr>
          <w:rFonts w:ascii="Times New Roman" w:hAnsi="Times New Roman" w:cs="Times New Roman"/>
          <w:sz w:val="28"/>
          <w:szCs w:val="28"/>
          <w:lang w:val="uk-UA"/>
        </w:rPr>
        <w:t xml:space="preserve">, 10, </w:t>
      </w:r>
      <w:r w:rsidRPr="00F50D4F">
        <w:rPr>
          <w:rFonts w:ascii="Times New Roman" w:hAnsi="Times New Roman" w:cs="Times New Roman"/>
          <w:sz w:val="28"/>
          <w:szCs w:val="28"/>
          <w:lang w:val="uk-UA"/>
        </w:rPr>
        <w:t>23].</w:t>
      </w:r>
      <w:bookmarkEnd w:id="30"/>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1" w:name="_Toc531796588"/>
      <w:r w:rsidRPr="00A66871">
        <w:rPr>
          <w:rFonts w:ascii="Times New Roman" w:hAnsi="Times New Roman" w:cs="Times New Roman"/>
          <w:sz w:val="28"/>
          <w:szCs w:val="28"/>
          <w:lang w:val="uk-UA"/>
        </w:rPr>
        <w:t>5) емоційності – забезпечує формування стійких пізнавальних інтересів; інтелектуальних почуттів (подив, цікавість, задоволення від пізнаного, радість відкриття нового</w:t>
      </w:r>
      <w:r w:rsidRPr="00F50D4F">
        <w:rPr>
          <w:rFonts w:ascii="Times New Roman" w:hAnsi="Times New Roman" w:cs="Times New Roman"/>
          <w:sz w:val="28"/>
          <w:szCs w:val="28"/>
          <w:lang w:val="uk-UA"/>
        </w:rPr>
        <w:t xml:space="preserve">) </w:t>
      </w:r>
      <w:r w:rsidR="005C7337" w:rsidRPr="00F50D4F">
        <w:rPr>
          <w:rFonts w:ascii="Times New Roman" w:hAnsi="Times New Roman" w:cs="Times New Roman"/>
          <w:sz w:val="28"/>
          <w:szCs w:val="28"/>
          <w:lang w:val="uk-UA"/>
        </w:rPr>
        <w:t xml:space="preserve">[13, </w:t>
      </w:r>
      <w:r w:rsidRPr="00F50D4F">
        <w:rPr>
          <w:rFonts w:ascii="Times New Roman" w:hAnsi="Times New Roman" w:cs="Times New Roman"/>
          <w:sz w:val="28"/>
          <w:szCs w:val="28"/>
          <w:lang w:val="uk-UA"/>
        </w:rPr>
        <w:t>14].</w:t>
      </w:r>
      <w:bookmarkEnd w:id="31"/>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2" w:name="_Toc531796589"/>
      <w:r w:rsidRPr="00A66871">
        <w:rPr>
          <w:rFonts w:ascii="Times New Roman" w:hAnsi="Times New Roman" w:cs="Times New Roman"/>
          <w:sz w:val="28"/>
          <w:szCs w:val="28"/>
          <w:lang w:val="uk-UA"/>
        </w:rPr>
        <w:lastRenderedPageBreak/>
        <w:t>Специфічні принципи забезпечення ефективності методики формування інтелектуальної ініціативи майбутніх педагогів іноземних мов:</w:t>
      </w:r>
      <w:bookmarkEnd w:id="32"/>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3" w:name="_Toc531796590"/>
      <w:r w:rsidRPr="00A66871">
        <w:rPr>
          <w:rFonts w:ascii="Times New Roman" w:hAnsi="Times New Roman" w:cs="Times New Roman"/>
          <w:sz w:val="28"/>
          <w:szCs w:val="28"/>
          <w:lang w:val="uk-UA"/>
        </w:rPr>
        <w:t>1) інтелектуалізації –  передбачає використання інноваційних методів у  професійній підготовці фахівців, спрямованих на орга</w:t>
      </w:r>
      <w:r w:rsidR="00D5312B">
        <w:rPr>
          <w:rFonts w:ascii="Times New Roman" w:hAnsi="Times New Roman" w:cs="Times New Roman"/>
          <w:sz w:val="28"/>
          <w:szCs w:val="28"/>
          <w:lang w:val="uk-UA"/>
        </w:rPr>
        <w:t>нізацію самостійної</w:t>
      </w:r>
      <w:r w:rsidRPr="00A66871">
        <w:rPr>
          <w:rFonts w:ascii="Times New Roman" w:hAnsi="Times New Roman" w:cs="Times New Roman"/>
          <w:sz w:val="28"/>
          <w:szCs w:val="28"/>
          <w:lang w:val="uk-UA"/>
        </w:rPr>
        <w:t>, творчої дослідницької діяльності</w:t>
      </w:r>
      <w:bookmarkEnd w:id="33"/>
      <w:r w:rsidR="00D5312B">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4" w:name="_Toc531796591"/>
      <w:r w:rsidRPr="00A66871">
        <w:rPr>
          <w:rFonts w:ascii="Times New Roman" w:hAnsi="Times New Roman" w:cs="Times New Roman"/>
          <w:sz w:val="28"/>
          <w:szCs w:val="28"/>
          <w:lang w:val="uk-UA"/>
        </w:rPr>
        <w:t>2) раціогуманізму – передбачає орієнтацію на гармонійний інтелект, який постає творчим, готовим до опрацювання суперечностей діалектичним розумом, налаштований на прилучення до найвищих культурних цінностей, становить єдність дискурсивних та інтуїтивних складових</w:t>
      </w:r>
      <w:bookmarkEnd w:id="34"/>
      <w:r w:rsidR="00D5312B">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5" w:name="_Toc531796592"/>
      <w:r w:rsidRPr="00A66871">
        <w:rPr>
          <w:rFonts w:ascii="Times New Roman" w:hAnsi="Times New Roman" w:cs="Times New Roman"/>
          <w:sz w:val="28"/>
          <w:szCs w:val="28"/>
          <w:lang w:val="uk-UA"/>
        </w:rPr>
        <w:t>3) системності – передбачає наявність між структурними компонентами інтелектуальної культури системних зв’язків, що забезпечують цілісність її функціонування, і як результат – утворення нової інтегративної особистісної якості</w:t>
      </w:r>
      <w:bookmarkEnd w:id="35"/>
      <w:r w:rsidR="00D5312B">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6" w:name="_Toc531796593"/>
      <w:r w:rsidRPr="00A66871">
        <w:rPr>
          <w:rFonts w:ascii="Times New Roman" w:hAnsi="Times New Roman" w:cs="Times New Roman"/>
          <w:sz w:val="28"/>
          <w:szCs w:val="28"/>
          <w:lang w:val="uk-UA"/>
        </w:rPr>
        <w:t>4) цілісності – передбачає організацію педагогічного процесу як єдиної скоординованої системи. Це забезпечується завдяки врахуванню єдності освітніх цілей, взаємозв’язку і концептуальності їх</w:t>
      </w:r>
      <w:r w:rsidR="00D5312B">
        <w:rPr>
          <w:rFonts w:ascii="Times New Roman" w:hAnsi="Times New Roman" w:cs="Times New Roman"/>
          <w:sz w:val="28"/>
          <w:szCs w:val="28"/>
          <w:lang w:val="uk-UA"/>
        </w:rPr>
        <w:t>нього</w:t>
      </w:r>
      <w:r w:rsidRPr="00A66871">
        <w:rPr>
          <w:rFonts w:ascii="Times New Roman" w:hAnsi="Times New Roman" w:cs="Times New Roman"/>
          <w:sz w:val="28"/>
          <w:szCs w:val="28"/>
          <w:lang w:val="uk-UA"/>
        </w:rPr>
        <w:t xml:space="preserve"> змісту, комплексного використання методів, прийомів і засобів, адекватних цілям формування  інтелектуальної ініціативи</w:t>
      </w:r>
      <w:bookmarkEnd w:id="36"/>
      <w:r w:rsidR="00D5312B">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7" w:name="_Toc531796594"/>
      <w:r w:rsidRPr="00A66871">
        <w:rPr>
          <w:rFonts w:ascii="Times New Roman" w:hAnsi="Times New Roman" w:cs="Times New Roman"/>
          <w:sz w:val="28"/>
          <w:szCs w:val="28"/>
          <w:lang w:val="uk-UA"/>
        </w:rPr>
        <w:t>5) принцип ускладнення функцій діяльності передбачає дослідження індивідуальних систем діяльності, зростання складності інтелектуальних механізмів професійної діяльності</w:t>
      </w:r>
      <w:bookmarkEnd w:id="37"/>
      <w:r w:rsidR="00D5312B">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8" w:name="_Toc531796595"/>
      <w:r w:rsidRPr="00A66871">
        <w:rPr>
          <w:rFonts w:ascii="Times New Roman" w:hAnsi="Times New Roman" w:cs="Times New Roman"/>
          <w:sz w:val="28"/>
          <w:szCs w:val="28"/>
          <w:lang w:val="uk-UA"/>
        </w:rPr>
        <w:t>6) принцип пріоритету індивідуальності – визнання самоцінності кожного студента, котрий з самог</w:t>
      </w:r>
      <w:r w:rsidR="00D5312B">
        <w:rPr>
          <w:rFonts w:ascii="Times New Roman" w:hAnsi="Times New Roman" w:cs="Times New Roman"/>
          <w:sz w:val="28"/>
          <w:szCs w:val="28"/>
          <w:lang w:val="uk-UA"/>
        </w:rPr>
        <w:t>о початку є суб’єктом супроводу</w:t>
      </w:r>
      <w:r w:rsidRPr="00A66871">
        <w:rPr>
          <w:rFonts w:ascii="Times New Roman" w:hAnsi="Times New Roman" w:cs="Times New Roman"/>
          <w:sz w:val="28"/>
          <w:szCs w:val="28"/>
          <w:lang w:val="uk-UA"/>
        </w:rPr>
        <w:t xml:space="preserve"> [</w:t>
      </w:r>
      <w:r w:rsidRPr="00B038B6">
        <w:rPr>
          <w:rFonts w:ascii="Times New Roman" w:hAnsi="Times New Roman" w:cs="Times New Roman"/>
          <w:sz w:val="28"/>
          <w:szCs w:val="28"/>
          <w:lang w:val="uk-UA"/>
        </w:rPr>
        <w:t>16</w:t>
      </w:r>
      <w:r w:rsidRPr="00A66871">
        <w:rPr>
          <w:rFonts w:ascii="Times New Roman" w:hAnsi="Times New Roman" w:cs="Times New Roman"/>
          <w:sz w:val="28"/>
          <w:szCs w:val="28"/>
          <w:lang w:val="uk-UA"/>
        </w:rPr>
        <w:t>, c. 168].</w:t>
      </w:r>
      <w:bookmarkEnd w:id="3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39" w:name="_Toc531796596"/>
      <w:r w:rsidRPr="00A66871">
        <w:rPr>
          <w:rFonts w:ascii="Times New Roman" w:hAnsi="Times New Roman" w:cs="Times New Roman"/>
          <w:sz w:val="28"/>
          <w:szCs w:val="28"/>
          <w:lang w:val="uk-UA"/>
        </w:rPr>
        <w:t xml:space="preserve">Відповідно до розглянутих методичних засад формування інтелектуальної ініціативи майбутніх вчителів іноземних мов, ми </w:t>
      </w:r>
      <w:r w:rsidR="00D5312B">
        <w:rPr>
          <w:rFonts w:ascii="Times New Roman" w:hAnsi="Times New Roman" w:cs="Times New Roman"/>
          <w:sz w:val="28"/>
          <w:szCs w:val="28"/>
          <w:lang w:val="uk-UA"/>
        </w:rPr>
        <w:t>реалізували в навчально-виховному процесі</w:t>
      </w:r>
      <w:r w:rsidRPr="00A66871">
        <w:rPr>
          <w:rFonts w:ascii="Times New Roman" w:hAnsi="Times New Roman" w:cs="Times New Roman"/>
          <w:sz w:val="28"/>
          <w:szCs w:val="28"/>
          <w:lang w:val="uk-UA"/>
        </w:rPr>
        <w:t xml:space="preserve"> визначені етапи </w:t>
      </w:r>
      <w:r w:rsidR="00D5312B">
        <w:rPr>
          <w:rFonts w:ascii="Times New Roman" w:hAnsi="Times New Roman" w:cs="Times New Roman"/>
          <w:sz w:val="28"/>
          <w:szCs w:val="28"/>
          <w:lang w:val="uk-UA"/>
        </w:rPr>
        <w:t>розробленої технології</w:t>
      </w:r>
      <w:r w:rsidRPr="00A66871">
        <w:rPr>
          <w:rFonts w:ascii="Times New Roman" w:hAnsi="Times New Roman" w:cs="Times New Roman"/>
          <w:sz w:val="28"/>
          <w:szCs w:val="28"/>
          <w:lang w:val="uk-UA"/>
        </w:rPr>
        <w:t>.</w:t>
      </w:r>
      <w:bookmarkEnd w:id="3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0" w:name="_Toc531796597"/>
      <w:r w:rsidRPr="00A66871">
        <w:rPr>
          <w:rFonts w:ascii="Times New Roman" w:hAnsi="Times New Roman" w:cs="Times New Roman"/>
          <w:sz w:val="28"/>
          <w:szCs w:val="28"/>
          <w:lang w:val="uk-UA"/>
        </w:rPr>
        <w:t xml:space="preserve">На мотиваційно-цільовому етапі формування інтелектуальної ініціативи </w:t>
      </w:r>
      <w:r w:rsidR="00D5312B">
        <w:rPr>
          <w:rFonts w:ascii="Times New Roman" w:hAnsi="Times New Roman" w:cs="Times New Roman"/>
          <w:sz w:val="28"/>
          <w:szCs w:val="28"/>
          <w:lang w:val="uk-UA"/>
        </w:rPr>
        <w:t>майбутніх у</w:t>
      </w:r>
      <w:r w:rsidRPr="00A66871">
        <w:rPr>
          <w:rFonts w:ascii="Times New Roman" w:hAnsi="Times New Roman" w:cs="Times New Roman"/>
          <w:sz w:val="28"/>
          <w:szCs w:val="28"/>
          <w:lang w:val="uk-UA"/>
        </w:rPr>
        <w:t>чителі</w:t>
      </w:r>
      <w:r>
        <w:rPr>
          <w:rFonts w:ascii="Times New Roman" w:hAnsi="Times New Roman" w:cs="Times New Roman"/>
          <w:sz w:val="28"/>
          <w:szCs w:val="28"/>
          <w:lang w:val="uk-UA"/>
        </w:rPr>
        <w:t xml:space="preserve">в іноземних мов провели з ними  семінар </w:t>
      </w:r>
      <w:r w:rsidRPr="00A66871">
        <w:rPr>
          <w:rFonts w:ascii="Times New Roman" w:hAnsi="Times New Roman" w:cs="Times New Roman"/>
          <w:sz w:val="28"/>
          <w:szCs w:val="28"/>
          <w:lang w:val="uk-UA"/>
        </w:rPr>
        <w:t>«Сутність і значення інтелектуальної ініціативи студентів»</w:t>
      </w:r>
      <w:bookmarkEnd w:id="40"/>
      <w:r>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1" w:name="_Toc531796598"/>
      <w:r>
        <w:rPr>
          <w:rFonts w:ascii="Times New Roman" w:hAnsi="Times New Roman" w:cs="Times New Roman"/>
          <w:sz w:val="28"/>
          <w:szCs w:val="28"/>
          <w:lang w:val="uk-UA"/>
        </w:rPr>
        <w:lastRenderedPageBreak/>
        <w:t>Метою проведення даного методичного семінару, до якого</w:t>
      </w:r>
      <w:r w:rsidRPr="00A66871">
        <w:rPr>
          <w:rFonts w:ascii="Times New Roman" w:hAnsi="Times New Roman" w:cs="Times New Roman"/>
          <w:sz w:val="28"/>
          <w:szCs w:val="28"/>
          <w:lang w:val="uk-UA"/>
        </w:rPr>
        <w:t xml:space="preserve"> ми залучали студентів експериментальної групи та викладачів, які працюють з ними, було ознайомлення із змістом та структурно-компонентним складом інтелектуальної ініціативи студентів, вітчизняним та зарубіжним досвідом її формування.</w:t>
      </w:r>
      <w:bookmarkEnd w:id="41"/>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2" w:name="_Toc531796599"/>
      <w:r w:rsidRPr="00A66871">
        <w:rPr>
          <w:rFonts w:ascii="Times New Roman" w:hAnsi="Times New Roman" w:cs="Times New Roman"/>
          <w:sz w:val="28"/>
          <w:szCs w:val="28"/>
          <w:lang w:val="uk-UA"/>
        </w:rPr>
        <w:t xml:space="preserve">Під час </w:t>
      </w:r>
      <w:r>
        <w:rPr>
          <w:rFonts w:ascii="Times New Roman" w:hAnsi="Times New Roman" w:cs="Times New Roman"/>
          <w:sz w:val="28"/>
          <w:szCs w:val="28"/>
          <w:lang w:val="uk-UA"/>
        </w:rPr>
        <w:t xml:space="preserve">методичного семінару </w:t>
      </w:r>
      <w:r w:rsidRPr="00A66871">
        <w:rPr>
          <w:rFonts w:ascii="Times New Roman" w:hAnsi="Times New Roman" w:cs="Times New Roman"/>
          <w:sz w:val="28"/>
          <w:szCs w:val="28"/>
          <w:lang w:val="uk-UA"/>
        </w:rPr>
        <w:t>«Сутність і значення інтеле</w:t>
      </w:r>
      <w:r>
        <w:rPr>
          <w:rFonts w:ascii="Times New Roman" w:hAnsi="Times New Roman" w:cs="Times New Roman"/>
          <w:sz w:val="28"/>
          <w:szCs w:val="28"/>
          <w:lang w:val="uk-UA"/>
        </w:rPr>
        <w:t>ктуальної ініціативи студентів»</w:t>
      </w:r>
      <w:r w:rsidRPr="00A66871">
        <w:rPr>
          <w:rFonts w:ascii="Times New Roman" w:hAnsi="Times New Roman" w:cs="Times New Roman"/>
          <w:sz w:val="28"/>
          <w:szCs w:val="28"/>
          <w:lang w:val="uk-UA"/>
        </w:rPr>
        <w:t xml:space="preserve"> ми обговорили сутність, визначення і структури інтелектуальної ініціативи студентів саме як продовження пізнавальної діяльності студентів як форми їх індивідуально-самостійної праці на основі власних прагнень і бажань розширення багажу професійно важливих знань та навичок. Проаналізували компоненти інтелектуальної ініціативи, її критерії і показники, за якими можна оцінити її прояви та прийоми самодіагностики для визначення її наявності чи відсутності.</w:t>
      </w:r>
      <w:bookmarkEnd w:id="4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3" w:name="_Toc531796600"/>
      <w:r w:rsidRPr="00A66871">
        <w:rPr>
          <w:rFonts w:ascii="Times New Roman" w:hAnsi="Times New Roman" w:cs="Times New Roman"/>
          <w:sz w:val="28"/>
          <w:szCs w:val="28"/>
          <w:lang w:val="uk-UA"/>
        </w:rPr>
        <w:t xml:space="preserve">Також у ході першого методичного семінару було здійснено аналіз професіограми вчителя іноземних мов і визначено місце і роль актуалізації його інтелектуальної ініціативи у процесі лінгвістичної, теоретичної, професійно-методичної, професійно-педагогічної, професійно-психологічної підготовки. Відзначено </w:t>
      </w:r>
      <w:r w:rsidR="00D5312B">
        <w:rPr>
          <w:rFonts w:ascii="Times New Roman" w:hAnsi="Times New Roman" w:cs="Times New Roman"/>
          <w:sz w:val="28"/>
          <w:szCs w:val="28"/>
          <w:lang w:val="uk-UA"/>
        </w:rPr>
        <w:t xml:space="preserve">важливість </w:t>
      </w:r>
      <w:r w:rsidRPr="00A66871">
        <w:rPr>
          <w:rFonts w:ascii="Times New Roman" w:hAnsi="Times New Roman" w:cs="Times New Roman"/>
          <w:sz w:val="28"/>
          <w:szCs w:val="28"/>
          <w:lang w:val="uk-UA"/>
        </w:rPr>
        <w:t>інтелектуальної ініціативи студента під час навчання та педагога у ході виконання ним професійної діяльності на уроках іноземної мови у школі.</w:t>
      </w:r>
      <w:bookmarkEnd w:id="4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4" w:name="_Toc531796601"/>
      <w:r w:rsidRPr="00A66871">
        <w:rPr>
          <w:rFonts w:ascii="Times New Roman" w:hAnsi="Times New Roman" w:cs="Times New Roman"/>
          <w:sz w:val="28"/>
          <w:szCs w:val="28"/>
          <w:lang w:val="uk-UA"/>
        </w:rPr>
        <w:t xml:space="preserve">Таким чином, було визначено сутність, структуру та потребу активізації інтелектуально-творчої діяльності студентів протягом викладання навчальних дисциплін у </w:t>
      </w:r>
      <w:r>
        <w:rPr>
          <w:rFonts w:ascii="Times New Roman" w:hAnsi="Times New Roman" w:cs="Times New Roman"/>
          <w:sz w:val="28"/>
          <w:szCs w:val="28"/>
          <w:lang w:val="uk-UA"/>
        </w:rPr>
        <w:t>закладах вищої освіти</w:t>
      </w:r>
      <w:r w:rsidRPr="00A66871">
        <w:rPr>
          <w:rFonts w:ascii="Times New Roman" w:hAnsi="Times New Roman" w:cs="Times New Roman"/>
          <w:sz w:val="28"/>
          <w:szCs w:val="28"/>
          <w:lang w:val="uk-UA"/>
        </w:rPr>
        <w:t xml:space="preserve">. Обґрунтовано значущість формування у студентів інтелектуальної ініціативи, її роль у професійному становленні вчителя іноземних мов згідно з вимогами </w:t>
      </w:r>
      <w:r w:rsidR="00D5312B">
        <w:rPr>
          <w:rFonts w:ascii="Times New Roman" w:hAnsi="Times New Roman" w:cs="Times New Roman"/>
          <w:sz w:val="28"/>
          <w:szCs w:val="28"/>
          <w:lang w:val="uk-UA"/>
        </w:rPr>
        <w:t>профілю професійної програми</w:t>
      </w:r>
      <w:r w:rsidRPr="00A66871">
        <w:rPr>
          <w:rFonts w:ascii="Times New Roman" w:hAnsi="Times New Roman" w:cs="Times New Roman"/>
          <w:sz w:val="28"/>
          <w:szCs w:val="28"/>
          <w:lang w:val="uk-UA"/>
        </w:rPr>
        <w:t>.</w:t>
      </w:r>
      <w:bookmarkEnd w:id="44"/>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5" w:name="_Toc531796605"/>
      <w:r w:rsidRPr="00A66871">
        <w:rPr>
          <w:rFonts w:ascii="Times New Roman" w:hAnsi="Times New Roman" w:cs="Times New Roman"/>
          <w:sz w:val="28"/>
          <w:szCs w:val="28"/>
          <w:lang w:val="uk-UA"/>
        </w:rPr>
        <w:t>Також у межах мотиваційно-цільового етапу формування інтеле</w:t>
      </w:r>
      <w:r w:rsidR="00D5312B">
        <w:rPr>
          <w:rFonts w:ascii="Times New Roman" w:hAnsi="Times New Roman" w:cs="Times New Roman"/>
          <w:sz w:val="28"/>
          <w:szCs w:val="28"/>
          <w:lang w:val="uk-UA"/>
        </w:rPr>
        <w:t>ктуальної ініціативи майбутніх у</w:t>
      </w:r>
      <w:r w:rsidRPr="00A66871">
        <w:rPr>
          <w:rFonts w:ascii="Times New Roman" w:hAnsi="Times New Roman" w:cs="Times New Roman"/>
          <w:sz w:val="28"/>
          <w:szCs w:val="28"/>
          <w:lang w:val="uk-UA"/>
        </w:rPr>
        <w:t>чителів іноземних мов з метою активізації творчого потенціалу студентів та профілактики їх</w:t>
      </w:r>
      <w:r w:rsidR="00D5312B">
        <w:rPr>
          <w:rFonts w:ascii="Times New Roman" w:hAnsi="Times New Roman" w:cs="Times New Roman"/>
          <w:sz w:val="28"/>
          <w:szCs w:val="28"/>
          <w:lang w:val="uk-UA"/>
        </w:rPr>
        <w:t>ньої</w:t>
      </w:r>
      <w:r w:rsidRPr="00A66871">
        <w:rPr>
          <w:rFonts w:ascii="Times New Roman" w:hAnsi="Times New Roman" w:cs="Times New Roman"/>
          <w:sz w:val="28"/>
          <w:szCs w:val="28"/>
          <w:lang w:val="uk-UA"/>
        </w:rPr>
        <w:t xml:space="preserve"> розумової втоми, перенавантаження теоретичними знаннями ми провели з ними психолого-педагогічний тренінг для зниження емоційного напруження, навчання способам емоційної саморегуляції та оптимізації психоемоційного стану </w:t>
      </w:r>
      <w:r>
        <w:rPr>
          <w:rFonts w:ascii="Times New Roman" w:hAnsi="Times New Roman" w:cs="Times New Roman"/>
          <w:sz w:val="28"/>
          <w:szCs w:val="28"/>
          <w:lang w:val="uk-UA"/>
        </w:rPr>
        <w:t>(додаток Е</w:t>
      </w:r>
      <w:r w:rsidRPr="00A66871">
        <w:rPr>
          <w:rFonts w:ascii="Times New Roman" w:hAnsi="Times New Roman" w:cs="Times New Roman"/>
          <w:sz w:val="28"/>
          <w:szCs w:val="28"/>
          <w:lang w:val="uk-UA"/>
        </w:rPr>
        <w:t>)</w:t>
      </w:r>
      <w:r w:rsidRPr="00177A8E">
        <w:rPr>
          <w:rFonts w:ascii="Times New Roman" w:hAnsi="Times New Roman" w:cs="Times New Roman"/>
          <w:sz w:val="28"/>
          <w:szCs w:val="28"/>
          <w:lang w:val="uk-UA"/>
        </w:rPr>
        <w:t xml:space="preserve"> [29]</w:t>
      </w:r>
      <w:r w:rsidRPr="00A66871">
        <w:rPr>
          <w:rFonts w:ascii="Times New Roman" w:hAnsi="Times New Roman" w:cs="Times New Roman"/>
          <w:sz w:val="28"/>
          <w:szCs w:val="28"/>
          <w:lang w:val="uk-UA"/>
        </w:rPr>
        <w:t>.</w:t>
      </w:r>
      <w:bookmarkEnd w:id="4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6" w:name="_Toc531796606"/>
      <w:r w:rsidRPr="00A66871">
        <w:rPr>
          <w:rFonts w:ascii="Times New Roman" w:hAnsi="Times New Roman" w:cs="Times New Roman"/>
          <w:sz w:val="28"/>
          <w:szCs w:val="28"/>
          <w:lang w:val="uk-UA"/>
        </w:rPr>
        <w:lastRenderedPageBreak/>
        <w:t>Проводячи психолого-педагогічний тренінг для активізації творчого потенціалу студентів та профілактики їх</w:t>
      </w:r>
      <w:r w:rsidR="00D5312B">
        <w:rPr>
          <w:rFonts w:ascii="Times New Roman" w:hAnsi="Times New Roman" w:cs="Times New Roman"/>
          <w:sz w:val="28"/>
          <w:szCs w:val="28"/>
          <w:lang w:val="uk-UA"/>
        </w:rPr>
        <w:t>ньої</w:t>
      </w:r>
      <w:r w:rsidRPr="00A66871">
        <w:rPr>
          <w:rFonts w:ascii="Times New Roman" w:hAnsi="Times New Roman" w:cs="Times New Roman"/>
          <w:sz w:val="28"/>
          <w:szCs w:val="28"/>
          <w:lang w:val="uk-UA"/>
        </w:rPr>
        <w:t xml:space="preserve"> розумової втоми, перенавантаження теоретичними знаннями, ми передбачали досягнення таких завдань – навчати конструктивно долати вплив розумового перевантаження на життя і продуктивність діяльності; надати інформацію про способи подолання наслідків розумової втоми за допомогою релаксації, дихальних вправ, метафоричних образів тощо; мотивувати до успіху, навчати побудові плану дій, розвивати цілеспрямованість у досягненні мети; сприяти формуванню рефлексії та саморозуміння.</w:t>
      </w:r>
      <w:bookmarkEnd w:id="4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7" w:name="_Toc531796607"/>
      <w:r w:rsidRPr="00A66871">
        <w:rPr>
          <w:rFonts w:ascii="Times New Roman" w:hAnsi="Times New Roman" w:cs="Times New Roman"/>
          <w:sz w:val="28"/>
          <w:szCs w:val="28"/>
          <w:lang w:val="uk-UA"/>
        </w:rPr>
        <w:t>Під час даного психолого-педагогічного тренінгу використовували вправи, призначені для емоційного налаштування на групову роб</w:t>
      </w:r>
      <w:r w:rsidR="00D5312B">
        <w:rPr>
          <w:rFonts w:ascii="Times New Roman" w:hAnsi="Times New Roman" w:cs="Times New Roman"/>
          <w:sz w:val="28"/>
          <w:szCs w:val="28"/>
          <w:lang w:val="uk-UA"/>
        </w:rPr>
        <w:t>от</w:t>
      </w:r>
      <w:r w:rsidRPr="00A66871">
        <w:rPr>
          <w:rFonts w:ascii="Times New Roman" w:hAnsi="Times New Roman" w:cs="Times New Roman"/>
          <w:sz w:val="28"/>
          <w:szCs w:val="28"/>
          <w:lang w:val="uk-UA"/>
        </w:rPr>
        <w:t>у та зняття психоемоційного напруження (вправа «Подаруй посмішку» та ін.). Приділили увагу</w:t>
      </w:r>
      <w:r w:rsidR="00D5312B">
        <w:rPr>
          <w:rFonts w:ascii="Times New Roman" w:hAnsi="Times New Roman" w:cs="Times New Roman"/>
          <w:sz w:val="28"/>
          <w:szCs w:val="28"/>
          <w:lang w:val="uk-UA"/>
        </w:rPr>
        <w:t xml:space="preserve"> й</w:t>
      </w:r>
      <w:r w:rsidRPr="00A66871">
        <w:rPr>
          <w:rFonts w:ascii="Times New Roman" w:hAnsi="Times New Roman" w:cs="Times New Roman"/>
          <w:sz w:val="28"/>
          <w:szCs w:val="28"/>
          <w:lang w:val="uk-UA"/>
        </w:rPr>
        <w:t xml:space="preserve"> розвитку у студ</w:t>
      </w:r>
      <w:r w:rsidR="00D5312B">
        <w:rPr>
          <w:rFonts w:ascii="Times New Roman" w:hAnsi="Times New Roman" w:cs="Times New Roman"/>
          <w:sz w:val="28"/>
          <w:szCs w:val="28"/>
          <w:lang w:val="uk-UA"/>
        </w:rPr>
        <w:t>ентів здатності до релаксації, в</w:t>
      </w:r>
      <w:r w:rsidRPr="00A66871">
        <w:rPr>
          <w:rFonts w:ascii="Times New Roman" w:hAnsi="Times New Roman" w:cs="Times New Roman"/>
          <w:sz w:val="28"/>
          <w:szCs w:val="28"/>
          <w:lang w:val="uk-UA"/>
        </w:rPr>
        <w:t>міння слухати себе й визначати свій настрій; уміння діагностувати емоційне самопочуття учасників групи (вправа «Слухаємо себе»).</w:t>
      </w:r>
      <w:bookmarkEnd w:id="47"/>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8" w:name="_Toc531796608"/>
      <w:r w:rsidRPr="00A66871">
        <w:rPr>
          <w:rFonts w:ascii="Times New Roman" w:hAnsi="Times New Roman" w:cs="Times New Roman"/>
          <w:sz w:val="28"/>
          <w:szCs w:val="28"/>
          <w:lang w:val="uk-UA"/>
        </w:rPr>
        <w:t xml:space="preserve">Важливою частиною тренінгу була робота з визначення наявних проблем і труднощів у навчальному процесі студентів, надання їм змоги розібратися, усвідомити наявність самої проблеми, а потім побудувати алгоритм її подолання. Для цього були призначені вправи «В чому полягає проблема?», «Спинись і поміркуй». Після того, як проблема була визначена, ми пропонували студентам використати нестандартний підхід до її вирішення, залучаючи арт-терапевтичні техніки і методики роботи з нею (вправа «Дерево почуттів»). Насамперед, пропонували виліпити із пластиліну стовбур дерева, уявивши, що це відображення їм самих, а далі – виліпити свої почуття та думки, які супроводжують дану проблему, візуалізувати свої емоції з </w:t>
      </w:r>
      <w:r w:rsidR="00D5312B">
        <w:rPr>
          <w:rFonts w:ascii="Times New Roman" w:hAnsi="Times New Roman" w:cs="Times New Roman"/>
          <w:sz w:val="28"/>
          <w:szCs w:val="28"/>
          <w:lang w:val="uk-UA"/>
        </w:rPr>
        <w:t>цього</w:t>
      </w:r>
      <w:r w:rsidRPr="00A66871">
        <w:rPr>
          <w:rFonts w:ascii="Times New Roman" w:hAnsi="Times New Roman" w:cs="Times New Roman"/>
          <w:sz w:val="28"/>
          <w:szCs w:val="28"/>
          <w:lang w:val="uk-UA"/>
        </w:rPr>
        <w:t xml:space="preserve"> приводу, приділивши увагу також створенню плодів на гілках дерева. Таким чином, кожен учасник отримував скульптуру дерева (себе), на якому у вигляді гілок відображені проблеми у навчанні, а у вигляді плодів</w:t>
      </w:r>
      <w:r w:rsidR="00D5312B">
        <w:rPr>
          <w:rFonts w:ascii="Times New Roman" w:hAnsi="Times New Roman" w:cs="Times New Roman"/>
          <w:sz w:val="28"/>
          <w:szCs w:val="28"/>
          <w:lang w:val="uk-UA"/>
        </w:rPr>
        <w:t xml:space="preserve"> </w:t>
      </w:r>
      <w:r w:rsidRPr="00A66871">
        <w:rPr>
          <w:rFonts w:ascii="Times New Roman" w:hAnsi="Times New Roman" w:cs="Times New Roman"/>
          <w:sz w:val="28"/>
          <w:szCs w:val="28"/>
          <w:lang w:val="uk-UA"/>
        </w:rPr>
        <w:t>– емоції, які супроводжують самі проблеми та намагання їх вирішити.</w:t>
      </w:r>
      <w:bookmarkEnd w:id="48"/>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49" w:name="_Toc531796609"/>
      <w:r w:rsidRPr="00A66871">
        <w:rPr>
          <w:rFonts w:ascii="Times New Roman" w:hAnsi="Times New Roman" w:cs="Times New Roman"/>
          <w:sz w:val="28"/>
          <w:szCs w:val="28"/>
          <w:lang w:val="uk-UA"/>
        </w:rPr>
        <w:lastRenderedPageBreak/>
        <w:t>Дана вправа надала цінний досвід усвідомлення студентами того, що вони самі створюють свій настрій та емоції, і наявність проблеми не означає її негативності, перешкоди для досягнення успіху, бар’єру в оволодінні необхідними професійними знаннями і вміннями. Докладаючи зусиль з її подолання, можна оптимізувати свій психоемоційний стан, зменшити напруження, досягти впевненості в собі. Варто тільки почати, а в процесі її вирішення знайдуться сили та цікаві ідеї.</w:t>
      </w:r>
      <w:bookmarkEnd w:id="4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0" w:name="_Toc531796610"/>
      <w:r w:rsidRPr="00A66871">
        <w:rPr>
          <w:rFonts w:ascii="Times New Roman" w:hAnsi="Times New Roman" w:cs="Times New Roman"/>
          <w:sz w:val="28"/>
          <w:szCs w:val="28"/>
          <w:lang w:val="uk-UA"/>
        </w:rPr>
        <w:t>Весь процес створення «дерев почуттів» був пронизаний творчою атмосферою, всі студенти включилися в роботу та активно виліплювали «свій стовбур-опору», «наявні проблеми-гілочки» та «плоди-емоції». Багато із учасників після відображення проблем у вигляді гілок зрозуміли, що потрібно укріплювати стовбур, набувати професійно важливих вмінь і знань, окремі із студентів переосмислювали наявність власних труднощів у навчальній діяльності, змінювали плоди-емоції на гілці-проблемі із поганих на хороші, відзначаючи, що «я вже знаю, що з цим робити», «я знаю, як вирішити проблему і досягти успіху».</w:t>
      </w:r>
      <w:bookmarkEnd w:id="50"/>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1" w:name="_Toc531796613"/>
      <w:r w:rsidRPr="00A66871">
        <w:rPr>
          <w:rFonts w:ascii="Times New Roman" w:hAnsi="Times New Roman" w:cs="Times New Roman"/>
          <w:sz w:val="28"/>
          <w:szCs w:val="28"/>
          <w:lang w:val="uk-UA"/>
        </w:rPr>
        <w:t>Далі у ході психолого-педагогічного тренінгу приділили увагу навчанню студентів навичкам саморегуляції, релаксації, вмінням долати відчуття м’язової скутості та психічної напруженості, а також активізації до досягнення успіху, зміни відчуття напруження на енергетичну наповненість. Для цього провели з ними вправу «Камінь з плечей», надали їм «Інформаційне повідомлення про релаксацію як метод подолання наслідків перенапруження, розумової втоми», використали вправу на релаксацію «Море».</w:t>
      </w:r>
      <w:bookmarkEnd w:id="5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2" w:name="_Toc531796614"/>
      <w:r w:rsidRPr="00A66871">
        <w:rPr>
          <w:rFonts w:ascii="Times New Roman" w:hAnsi="Times New Roman" w:cs="Times New Roman"/>
          <w:sz w:val="28"/>
          <w:szCs w:val="28"/>
          <w:lang w:val="uk-UA"/>
        </w:rPr>
        <w:t>Наприкінці тренінгу надали майбутнім вчителям рекомендації для активізації творчого потенціалу та профілактики розумової втоми, розвитку інтелектуальної ініціативи, запропонувавши доповнити їх важливими, на думку студентів, позиціями.</w:t>
      </w:r>
      <w:bookmarkEnd w:id="52"/>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3" w:name="_Toc531796615"/>
      <w:r w:rsidRPr="00A66871">
        <w:rPr>
          <w:rFonts w:ascii="Times New Roman" w:hAnsi="Times New Roman" w:cs="Times New Roman"/>
          <w:sz w:val="28"/>
          <w:szCs w:val="28"/>
          <w:lang w:val="uk-UA"/>
        </w:rPr>
        <w:t>Надані рекомендації включали в себе</w:t>
      </w:r>
      <w:r w:rsidR="00D5312B">
        <w:rPr>
          <w:rFonts w:ascii="Times New Roman" w:hAnsi="Times New Roman" w:cs="Times New Roman"/>
          <w:sz w:val="28"/>
          <w:szCs w:val="28"/>
          <w:lang w:val="uk-UA"/>
        </w:rPr>
        <w:t xml:space="preserve"> таке</w:t>
      </w:r>
      <w:r w:rsidRPr="00A66871">
        <w:rPr>
          <w:rFonts w:ascii="Times New Roman" w:hAnsi="Times New Roman" w:cs="Times New Roman"/>
          <w:sz w:val="28"/>
          <w:szCs w:val="28"/>
          <w:lang w:val="uk-UA"/>
        </w:rPr>
        <w:t>:</w:t>
      </w:r>
      <w:bookmarkEnd w:id="53"/>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4" w:name="_Toc531796616"/>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розробіть систему пріоритетів у своїй роботі (навчальній діяльності);</w:t>
      </w:r>
      <w:bookmarkEnd w:id="54"/>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5" w:name="_Toc531796617"/>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навчіться говорити «ні», коли досягнете межі, після якої ви вже не можете взяти на себе більше навантаження;</w:t>
      </w:r>
      <w:bookmarkEnd w:id="55"/>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6" w:name="_Toc531796618"/>
      <w:r>
        <w:rPr>
          <w:rFonts w:ascii="Times New Roman" w:hAnsi="Times New Roman" w:cs="Times New Roman"/>
          <w:sz w:val="28"/>
          <w:szCs w:val="28"/>
          <w:lang w:val="uk-UA"/>
        </w:rPr>
        <w:lastRenderedPageBreak/>
        <w:t>–</w:t>
      </w:r>
      <w:r w:rsidR="00B038B6" w:rsidRPr="00A66871">
        <w:rPr>
          <w:rFonts w:ascii="Times New Roman" w:hAnsi="Times New Roman" w:cs="Times New Roman"/>
          <w:sz w:val="28"/>
          <w:szCs w:val="28"/>
          <w:lang w:val="uk-UA"/>
        </w:rPr>
        <w:t xml:space="preserve"> налагодьте особливо ефективні та надійні відносини із викладачами;</w:t>
      </w:r>
      <w:bookmarkEnd w:id="56"/>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7" w:name="_Toc531796619"/>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не погоджуйтеся з тим, хто виставляє суперечливі вимоги;</w:t>
      </w:r>
      <w:bookmarkEnd w:id="57"/>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8" w:name="_Toc531796620"/>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повідомте викладачу, коли ви відчуєте, що стандарти оцінювання завдання не зрозумілі;</w:t>
      </w:r>
      <w:bookmarkEnd w:id="58"/>
      <w:r w:rsidR="00B038B6" w:rsidRPr="00A66871">
        <w:rPr>
          <w:rFonts w:ascii="Times New Roman" w:hAnsi="Times New Roman" w:cs="Times New Roman"/>
          <w:sz w:val="28"/>
          <w:szCs w:val="28"/>
          <w:lang w:val="uk-UA"/>
        </w:rPr>
        <w:t xml:space="preserve"> </w:t>
      </w:r>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59" w:name="_Toc531796621"/>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знайдіть день і час для відпочинку;</w:t>
      </w:r>
      <w:bookmarkEnd w:id="59"/>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60" w:name="_Toc531796622"/>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підтримуйте себе у гарній фізичній і психічній формі за допомогою досягнення загальної рівноваги в житті;</w:t>
      </w:r>
      <w:bookmarkEnd w:id="60"/>
    </w:p>
    <w:p w:rsidR="00B038B6" w:rsidRPr="00A66871" w:rsidRDefault="00D5312B" w:rsidP="00B038B6">
      <w:pPr>
        <w:spacing w:after="0" w:line="360" w:lineRule="auto"/>
        <w:ind w:leftChars="0" w:left="-2" w:firstLineChars="0" w:firstLine="720"/>
        <w:jc w:val="both"/>
        <w:rPr>
          <w:rFonts w:ascii="Times New Roman" w:hAnsi="Times New Roman" w:cs="Times New Roman"/>
          <w:sz w:val="28"/>
          <w:szCs w:val="28"/>
          <w:lang w:val="uk-UA"/>
        </w:rPr>
      </w:pPr>
      <w:bookmarkStart w:id="61" w:name="_Toc531796623"/>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вчіться способам саморегуляції та самоконтролю, подолання напруження.</w:t>
      </w:r>
      <w:bookmarkEnd w:id="6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 w:name="_Toc531796624"/>
      <w:r w:rsidRPr="00A66871">
        <w:rPr>
          <w:rFonts w:ascii="Times New Roman" w:hAnsi="Times New Roman" w:cs="Times New Roman"/>
          <w:sz w:val="28"/>
          <w:szCs w:val="28"/>
          <w:lang w:val="uk-UA"/>
        </w:rPr>
        <w:t>Під час підведення підсумків психолого-педагогічного тренінгу спонукали кожного учасника до рефлексії, висловлення своїх вражень від заняття, аналізу внутрішнього самовідчуття та цінних моментів, які будуть використовуватися у подальшому навчально-професійному житті.</w:t>
      </w:r>
      <w:bookmarkEnd w:id="62"/>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 w:name="_Toc531796625"/>
      <w:r w:rsidRPr="00A66871">
        <w:rPr>
          <w:rFonts w:ascii="Times New Roman" w:hAnsi="Times New Roman" w:cs="Times New Roman"/>
          <w:sz w:val="28"/>
          <w:szCs w:val="28"/>
          <w:lang w:val="uk-UA"/>
        </w:rPr>
        <w:t>Проведений псих</w:t>
      </w:r>
      <w:r w:rsidR="00D5312B">
        <w:rPr>
          <w:rFonts w:ascii="Times New Roman" w:hAnsi="Times New Roman" w:cs="Times New Roman"/>
          <w:sz w:val="28"/>
          <w:szCs w:val="28"/>
          <w:lang w:val="uk-UA"/>
        </w:rPr>
        <w:t>олого-педагогічний тренінг був у</w:t>
      </w:r>
      <w:r w:rsidRPr="00A66871">
        <w:rPr>
          <w:rFonts w:ascii="Times New Roman" w:hAnsi="Times New Roman" w:cs="Times New Roman"/>
          <w:sz w:val="28"/>
          <w:szCs w:val="28"/>
          <w:lang w:val="uk-UA"/>
        </w:rPr>
        <w:t xml:space="preserve">проваджений у межах апробації методики формування інтелектуальної ініціативи майбутніх </w:t>
      </w:r>
      <w:r w:rsidR="00D5312B">
        <w:rPr>
          <w:rFonts w:ascii="Times New Roman" w:hAnsi="Times New Roman" w:cs="Times New Roman"/>
          <w:sz w:val="28"/>
          <w:szCs w:val="28"/>
          <w:lang w:val="uk-UA"/>
        </w:rPr>
        <w:t>у</w:t>
      </w:r>
      <w:r w:rsidRPr="00A66871">
        <w:rPr>
          <w:rFonts w:ascii="Times New Roman" w:hAnsi="Times New Roman" w:cs="Times New Roman"/>
          <w:sz w:val="28"/>
          <w:szCs w:val="28"/>
          <w:lang w:val="uk-UA"/>
        </w:rPr>
        <w:t>чителів іноземних мов для активізації їх</w:t>
      </w:r>
      <w:r w:rsidR="00D5312B">
        <w:rPr>
          <w:rFonts w:ascii="Times New Roman" w:hAnsi="Times New Roman" w:cs="Times New Roman"/>
          <w:sz w:val="28"/>
          <w:szCs w:val="28"/>
          <w:lang w:val="uk-UA"/>
        </w:rPr>
        <w:t>нього</w:t>
      </w:r>
      <w:r w:rsidRPr="00A66871">
        <w:rPr>
          <w:rFonts w:ascii="Times New Roman" w:hAnsi="Times New Roman" w:cs="Times New Roman"/>
          <w:sz w:val="28"/>
          <w:szCs w:val="28"/>
          <w:lang w:val="uk-UA"/>
        </w:rPr>
        <w:t xml:space="preserve"> творчого потенціалу та мотивації до інтелектуальної ініціативи, сприяв зниженню розумової втомлюваності студентів від навчального навантаження, навчанню їх вирішувати труднощі </w:t>
      </w:r>
      <w:r w:rsidR="00D5312B">
        <w:rPr>
          <w:rFonts w:ascii="Times New Roman" w:hAnsi="Times New Roman" w:cs="Times New Roman"/>
          <w:sz w:val="28"/>
          <w:szCs w:val="28"/>
          <w:lang w:val="uk-UA"/>
        </w:rPr>
        <w:t xml:space="preserve">пізнавальної </w:t>
      </w:r>
      <w:r w:rsidRPr="00A66871">
        <w:rPr>
          <w:rFonts w:ascii="Times New Roman" w:hAnsi="Times New Roman" w:cs="Times New Roman"/>
          <w:sz w:val="28"/>
          <w:szCs w:val="28"/>
          <w:lang w:val="uk-UA"/>
        </w:rPr>
        <w:t>діяльності, оволодінню навичками саморегуляції та планування досягнення успіхів.</w:t>
      </w:r>
      <w:bookmarkEnd w:id="6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 w:name="_Toc531796626"/>
      <w:r w:rsidRPr="00A66871">
        <w:rPr>
          <w:rFonts w:ascii="Times New Roman" w:hAnsi="Times New Roman" w:cs="Times New Roman"/>
          <w:sz w:val="28"/>
          <w:szCs w:val="28"/>
          <w:lang w:val="uk-UA"/>
        </w:rPr>
        <w:t>Організаційно-творчий етап впровадження методики формування інтелектуально</w:t>
      </w:r>
      <w:r w:rsidR="00CA494B">
        <w:rPr>
          <w:rFonts w:ascii="Times New Roman" w:hAnsi="Times New Roman" w:cs="Times New Roman"/>
          <w:sz w:val="28"/>
          <w:szCs w:val="28"/>
          <w:lang w:val="uk-UA"/>
        </w:rPr>
        <w:t>ї ініціативи студентів включав у</w:t>
      </w:r>
      <w:r w:rsidRPr="00A66871">
        <w:rPr>
          <w:rFonts w:ascii="Times New Roman" w:hAnsi="Times New Roman" w:cs="Times New Roman"/>
          <w:sz w:val="28"/>
          <w:szCs w:val="28"/>
          <w:lang w:val="uk-UA"/>
        </w:rPr>
        <w:t xml:space="preserve"> себе проведення </w:t>
      </w:r>
      <w:r w:rsidR="00F13097">
        <w:rPr>
          <w:rFonts w:ascii="Times New Roman" w:hAnsi="Times New Roman" w:cs="Times New Roman"/>
          <w:sz w:val="28"/>
          <w:szCs w:val="28"/>
          <w:lang w:val="uk-UA"/>
        </w:rPr>
        <w:t>спецкурсу</w:t>
      </w:r>
      <w:r w:rsidR="00F50D4F">
        <w:rPr>
          <w:rFonts w:ascii="Times New Roman" w:hAnsi="Times New Roman" w:cs="Times New Roman"/>
          <w:sz w:val="28"/>
          <w:szCs w:val="28"/>
          <w:lang w:val="uk-UA"/>
        </w:rPr>
        <w:t>, що включав у себе заходи, об’єднані</w:t>
      </w:r>
      <w:r w:rsidRPr="00A66871">
        <w:rPr>
          <w:rFonts w:ascii="Times New Roman" w:hAnsi="Times New Roman" w:cs="Times New Roman"/>
          <w:sz w:val="28"/>
          <w:szCs w:val="28"/>
          <w:lang w:val="uk-UA"/>
        </w:rPr>
        <w:t xml:space="preserve"> спільною метою «Формування інтелектуальної ініціативи у майбутніх вчителів іноземних мов».</w:t>
      </w:r>
      <w:bookmarkEnd w:id="64"/>
    </w:p>
    <w:p w:rsidR="00B038B6" w:rsidRPr="00A66871" w:rsidRDefault="00F50D4F" w:rsidP="00B038B6">
      <w:pPr>
        <w:spacing w:after="0" w:line="360" w:lineRule="auto"/>
        <w:ind w:leftChars="0" w:left="-2" w:firstLineChars="0" w:firstLine="720"/>
        <w:jc w:val="both"/>
        <w:rPr>
          <w:rFonts w:ascii="Times New Roman" w:hAnsi="Times New Roman" w:cs="Times New Roman"/>
          <w:sz w:val="28"/>
          <w:szCs w:val="28"/>
          <w:lang w:val="uk-UA"/>
        </w:rPr>
      </w:pPr>
      <w:bookmarkStart w:id="65" w:name="_Toc531796627"/>
      <w:r>
        <w:rPr>
          <w:rFonts w:ascii="Times New Roman" w:hAnsi="Times New Roman" w:cs="Times New Roman"/>
          <w:sz w:val="28"/>
          <w:szCs w:val="28"/>
          <w:lang w:val="uk-UA"/>
        </w:rPr>
        <w:t>С</w:t>
      </w:r>
      <w:r w:rsidR="00F13097">
        <w:rPr>
          <w:rFonts w:ascii="Times New Roman" w:hAnsi="Times New Roman" w:cs="Times New Roman"/>
          <w:sz w:val="28"/>
          <w:szCs w:val="28"/>
          <w:lang w:val="uk-UA"/>
        </w:rPr>
        <w:t xml:space="preserve">пецкурсу </w:t>
      </w:r>
      <w:r w:rsidR="00B038B6" w:rsidRPr="00A66871">
        <w:rPr>
          <w:rFonts w:ascii="Times New Roman" w:hAnsi="Times New Roman" w:cs="Times New Roman"/>
          <w:sz w:val="28"/>
          <w:szCs w:val="28"/>
          <w:lang w:val="uk-UA"/>
        </w:rPr>
        <w:t>«Формування інтелектуальної ініціативи майбутніх вчителів іноземних мов»</w:t>
      </w:r>
      <w:bookmarkEnd w:id="65"/>
      <w:r>
        <w:rPr>
          <w:rFonts w:ascii="Times New Roman" w:hAnsi="Times New Roman" w:cs="Times New Roman"/>
          <w:sz w:val="28"/>
          <w:szCs w:val="28"/>
          <w:lang w:val="uk-UA"/>
        </w:rPr>
        <w:t xml:space="preserve"> за мету мав</w:t>
      </w:r>
      <w:r w:rsidR="00CA494B">
        <w:rPr>
          <w:rFonts w:ascii="Times New Roman" w:hAnsi="Times New Roman" w:cs="Times New Roman"/>
          <w:sz w:val="28"/>
          <w:szCs w:val="28"/>
          <w:lang w:val="uk-UA"/>
        </w:rPr>
        <w:t xml:space="preserve"> таке:</w:t>
      </w:r>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66" w:name="_Toc531796629"/>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формування інтелектуальної ініціативи майбутніх учителів іноземних мов;</w:t>
      </w:r>
      <w:bookmarkEnd w:id="66"/>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67" w:name="_Toc531796630"/>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w:t>
      </w:r>
      <w:r w:rsidRPr="00A66871">
        <w:rPr>
          <w:rFonts w:ascii="Times New Roman" w:hAnsi="Times New Roman" w:cs="Times New Roman"/>
          <w:sz w:val="28"/>
          <w:szCs w:val="28"/>
          <w:lang w:val="uk-UA"/>
        </w:rPr>
        <w:t xml:space="preserve">отримання </w:t>
      </w:r>
      <w:r w:rsidR="00B038B6" w:rsidRPr="00A66871">
        <w:rPr>
          <w:rFonts w:ascii="Times New Roman" w:hAnsi="Times New Roman" w:cs="Times New Roman"/>
          <w:sz w:val="28"/>
          <w:szCs w:val="28"/>
          <w:lang w:val="uk-UA"/>
        </w:rPr>
        <w:t>ґрунтовн</w:t>
      </w:r>
      <w:r>
        <w:rPr>
          <w:rFonts w:ascii="Times New Roman" w:hAnsi="Times New Roman" w:cs="Times New Roman"/>
          <w:sz w:val="28"/>
          <w:szCs w:val="28"/>
          <w:lang w:val="uk-UA"/>
        </w:rPr>
        <w:t>их</w:t>
      </w:r>
      <w:r w:rsidR="00B038B6" w:rsidRPr="00A66871">
        <w:rPr>
          <w:rFonts w:ascii="Times New Roman" w:hAnsi="Times New Roman" w:cs="Times New Roman"/>
          <w:sz w:val="28"/>
          <w:szCs w:val="28"/>
          <w:lang w:val="uk-UA"/>
        </w:rPr>
        <w:t xml:space="preserve"> знань, необхідних для здійснення педагогічної діяльності в школі;</w:t>
      </w:r>
      <w:bookmarkEnd w:id="67"/>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68" w:name="_Toc531796631"/>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w:t>
      </w:r>
      <w:r>
        <w:rPr>
          <w:rFonts w:ascii="Times New Roman" w:hAnsi="Times New Roman" w:cs="Times New Roman"/>
          <w:sz w:val="28"/>
          <w:szCs w:val="28"/>
          <w:lang w:val="uk-UA"/>
        </w:rPr>
        <w:t>оволодіння</w:t>
      </w:r>
      <w:r w:rsidR="00B038B6" w:rsidRPr="00A66871">
        <w:rPr>
          <w:rFonts w:ascii="Times New Roman" w:hAnsi="Times New Roman" w:cs="Times New Roman"/>
          <w:sz w:val="28"/>
          <w:szCs w:val="28"/>
          <w:lang w:val="uk-UA"/>
        </w:rPr>
        <w:t xml:space="preserve"> практични</w:t>
      </w:r>
      <w:r>
        <w:rPr>
          <w:rFonts w:ascii="Times New Roman" w:hAnsi="Times New Roman" w:cs="Times New Roman"/>
          <w:sz w:val="28"/>
          <w:szCs w:val="28"/>
          <w:lang w:val="uk-UA"/>
        </w:rPr>
        <w:t>ми</w:t>
      </w:r>
      <w:r w:rsidR="00B038B6" w:rsidRPr="00A66871">
        <w:rPr>
          <w:rFonts w:ascii="Times New Roman" w:hAnsi="Times New Roman" w:cs="Times New Roman"/>
          <w:sz w:val="28"/>
          <w:szCs w:val="28"/>
          <w:lang w:val="uk-UA"/>
        </w:rPr>
        <w:t xml:space="preserve"> нави</w:t>
      </w:r>
      <w:r>
        <w:rPr>
          <w:rFonts w:ascii="Times New Roman" w:hAnsi="Times New Roman" w:cs="Times New Roman"/>
          <w:sz w:val="28"/>
          <w:szCs w:val="28"/>
          <w:lang w:val="uk-UA"/>
        </w:rPr>
        <w:t>чками</w:t>
      </w:r>
      <w:r w:rsidR="00B038B6" w:rsidRPr="00A66871">
        <w:rPr>
          <w:rFonts w:ascii="Times New Roman" w:hAnsi="Times New Roman" w:cs="Times New Roman"/>
          <w:sz w:val="28"/>
          <w:szCs w:val="28"/>
          <w:lang w:val="uk-UA"/>
        </w:rPr>
        <w:t xml:space="preserve"> застосування інноваційних технологій у навчально-виховній діяльності;</w:t>
      </w:r>
      <w:bookmarkEnd w:id="68"/>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69" w:name="_Toc531796632"/>
      <w:r>
        <w:rPr>
          <w:rFonts w:ascii="Times New Roman" w:hAnsi="Times New Roman" w:cs="Times New Roman"/>
          <w:sz w:val="28"/>
          <w:szCs w:val="28"/>
          <w:lang w:val="uk-UA"/>
        </w:rPr>
        <w:lastRenderedPageBreak/>
        <w:t>–</w:t>
      </w:r>
      <w:r w:rsidR="00B038B6" w:rsidRPr="00A66871">
        <w:rPr>
          <w:rFonts w:ascii="Times New Roman" w:hAnsi="Times New Roman" w:cs="Times New Roman"/>
          <w:sz w:val="28"/>
          <w:szCs w:val="28"/>
          <w:lang w:val="uk-UA"/>
        </w:rPr>
        <w:t xml:space="preserve"> особистісний розвиток та становлення професійної культури</w:t>
      </w:r>
      <w:bookmarkEnd w:id="69"/>
      <w:r>
        <w:rPr>
          <w:rFonts w:ascii="Times New Roman" w:hAnsi="Times New Roman" w:cs="Times New Roman"/>
          <w:sz w:val="28"/>
          <w:szCs w:val="28"/>
          <w:lang w:val="uk-UA"/>
        </w:rPr>
        <w:t>.</w:t>
      </w:r>
      <w:r w:rsidR="00B038B6"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0" w:name="_Toc531796633"/>
      <w:r w:rsidRPr="00A66871">
        <w:rPr>
          <w:rFonts w:ascii="Times New Roman" w:hAnsi="Times New Roman" w:cs="Times New Roman"/>
          <w:sz w:val="28"/>
          <w:szCs w:val="28"/>
          <w:lang w:val="uk-UA"/>
        </w:rPr>
        <w:t xml:space="preserve">Програма </w:t>
      </w:r>
      <w:r w:rsidR="00F13097">
        <w:rPr>
          <w:rFonts w:ascii="Times New Roman" w:hAnsi="Times New Roman" w:cs="Times New Roman"/>
          <w:sz w:val="28"/>
          <w:szCs w:val="28"/>
          <w:lang w:val="uk-UA"/>
        </w:rPr>
        <w:t xml:space="preserve">спецкурсу </w:t>
      </w:r>
      <w:r w:rsidRPr="00A66871">
        <w:rPr>
          <w:rFonts w:ascii="Times New Roman" w:hAnsi="Times New Roman" w:cs="Times New Roman"/>
          <w:sz w:val="28"/>
          <w:szCs w:val="28"/>
          <w:lang w:val="uk-UA"/>
        </w:rPr>
        <w:t>передбача</w:t>
      </w:r>
      <w:r w:rsidR="00CA494B">
        <w:rPr>
          <w:rFonts w:ascii="Times New Roman" w:hAnsi="Times New Roman" w:cs="Times New Roman"/>
          <w:sz w:val="28"/>
          <w:szCs w:val="28"/>
          <w:lang w:val="uk-UA"/>
        </w:rPr>
        <w:t>ла</w:t>
      </w:r>
      <w:r w:rsidRPr="00A66871">
        <w:rPr>
          <w:rFonts w:ascii="Times New Roman" w:hAnsi="Times New Roman" w:cs="Times New Roman"/>
          <w:sz w:val="28"/>
          <w:szCs w:val="28"/>
          <w:lang w:val="uk-UA"/>
        </w:rPr>
        <w:t xml:space="preserve"> навчання майбутніх учителів іноземних мов за такими блоками:</w:t>
      </w:r>
      <w:bookmarkEnd w:id="7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1" w:name="_Toc531796634"/>
      <w:r w:rsidRPr="00A66871">
        <w:rPr>
          <w:rFonts w:ascii="Times New Roman" w:hAnsi="Times New Roman" w:cs="Times New Roman"/>
          <w:sz w:val="28"/>
          <w:szCs w:val="28"/>
          <w:lang w:val="uk-UA"/>
        </w:rPr>
        <w:t>Блок А «Професійно-компетентнісний розвиток вчителя іноземних мов»</w:t>
      </w:r>
      <w:bookmarkEnd w:id="71"/>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2" w:name="_Toc531796635"/>
      <w:r w:rsidRPr="00A66871">
        <w:rPr>
          <w:rFonts w:ascii="Times New Roman" w:hAnsi="Times New Roman" w:cs="Times New Roman"/>
          <w:sz w:val="28"/>
          <w:szCs w:val="28"/>
          <w:lang w:val="uk-UA"/>
        </w:rPr>
        <w:t>Основні завдання:</w:t>
      </w:r>
      <w:bookmarkEnd w:id="7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3" w:name="_Toc531796636"/>
      <w:r w:rsidRPr="00A66871">
        <w:rPr>
          <w:rFonts w:ascii="Times New Roman" w:hAnsi="Times New Roman" w:cs="Times New Roman"/>
          <w:sz w:val="28"/>
          <w:szCs w:val="28"/>
          <w:lang w:val="uk-UA"/>
        </w:rPr>
        <w:t>1. Оволодіння професійно важливими знаннями і вміннями.</w:t>
      </w:r>
      <w:bookmarkEnd w:id="7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4" w:name="_Toc531796637"/>
      <w:r w:rsidRPr="00A66871">
        <w:rPr>
          <w:rFonts w:ascii="Times New Roman" w:hAnsi="Times New Roman" w:cs="Times New Roman"/>
          <w:sz w:val="28"/>
          <w:szCs w:val="28"/>
          <w:lang w:val="uk-UA"/>
        </w:rPr>
        <w:t>2. Формування професійної компетентності.</w:t>
      </w:r>
      <w:bookmarkEnd w:id="7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5" w:name="_Toc531796638"/>
      <w:r w:rsidRPr="00A66871">
        <w:rPr>
          <w:rFonts w:ascii="Times New Roman" w:hAnsi="Times New Roman" w:cs="Times New Roman"/>
          <w:sz w:val="28"/>
          <w:szCs w:val="28"/>
          <w:lang w:val="uk-UA"/>
        </w:rPr>
        <w:t>3. Оволодіння методикою викладання іноземних мов у початковій, середній та старшій школі.</w:t>
      </w:r>
      <w:bookmarkEnd w:id="7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6" w:name="_Toc531796639"/>
      <w:r w:rsidRPr="00A66871">
        <w:rPr>
          <w:rFonts w:ascii="Times New Roman" w:hAnsi="Times New Roman" w:cs="Times New Roman"/>
          <w:sz w:val="28"/>
          <w:szCs w:val="28"/>
          <w:lang w:val="uk-UA"/>
        </w:rPr>
        <w:t>4. Розвиток психолого-педагогічної культури.</w:t>
      </w:r>
      <w:bookmarkEnd w:id="76"/>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7" w:name="_Toc531796640"/>
      <w:r w:rsidRPr="00A66871">
        <w:rPr>
          <w:rFonts w:ascii="Times New Roman" w:hAnsi="Times New Roman" w:cs="Times New Roman"/>
          <w:sz w:val="28"/>
          <w:szCs w:val="28"/>
          <w:lang w:val="uk-UA"/>
        </w:rPr>
        <w:t>У межах реалізації дано</w:t>
      </w:r>
      <w:r w:rsidR="00F13097">
        <w:rPr>
          <w:rFonts w:ascii="Times New Roman" w:hAnsi="Times New Roman" w:cs="Times New Roman"/>
          <w:sz w:val="28"/>
          <w:szCs w:val="28"/>
          <w:lang w:val="uk-UA"/>
        </w:rPr>
        <w:t xml:space="preserve">го спецкурсу </w:t>
      </w:r>
      <w:r w:rsidR="00CA494B">
        <w:rPr>
          <w:rFonts w:ascii="Times New Roman" w:hAnsi="Times New Roman" w:cs="Times New Roman"/>
          <w:sz w:val="28"/>
          <w:szCs w:val="28"/>
          <w:lang w:val="uk-UA"/>
        </w:rPr>
        <w:t>було проведено</w:t>
      </w:r>
      <w:r w:rsidRPr="00A66871">
        <w:rPr>
          <w:rFonts w:ascii="Times New Roman" w:hAnsi="Times New Roman" w:cs="Times New Roman"/>
          <w:sz w:val="28"/>
          <w:szCs w:val="28"/>
          <w:lang w:val="uk-UA"/>
        </w:rPr>
        <w:t xml:space="preserve"> чотири лекці</w:t>
      </w:r>
      <w:r w:rsidR="00CA494B">
        <w:rPr>
          <w:rFonts w:ascii="Times New Roman" w:hAnsi="Times New Roman" w:cs="Times New Roman"/>
          <w:sz w:val="28"/>
          <w:szCs w:val="28"/>
          <w:lang w:val="uk-UA"/>
        </w:rPr>
        <w:t>ї</w:t>
      </w:r>
      <w:r w:rsidRPr="00A66871">
        <w:rPr>
          <w:rFonts w:ascii="Times New Roman" w:hAnsi="Times New Roman" w:cs="Times New Roman"/>
          <w:sz w:val="28"/>
          <w:szCs w:val="28"/>
          <w:lang w:val="uk-UA"/>
        </w:rPr>
        <w:t>. Представимо основний зміст даних лекційних занять, що передув</w:t>
      </w:r>
      <w:r w:rsidR="00CA494B">
        <w:rPr>
          <w:rFonts w:ascii="Times New Roman" w:hAnsi="Times New Roman" w:cs="Times New Roman"/>
          <w:sz w:val="28"/>
          <w:szCs w:val="28"/>
          <w:lang w:val="uk-UA"/>
        </w:rPr>
        <w:t>али практичній роботі студентів</w:t>
      </w:r>
      <w:r w:rsidRPr="00A66871">
        <w:rPr>
          <w:rFonts w:ascii="Times New Roman" w:hAnsi="Times New Roman" w:cs="Times New Roman"/>
          <w:sz w:val="28"/>
          <w:szCs w:val="28"/>
          <w:lang w:val="uk-UA"/>
        </w:rPr>
        <w:t xml:space="preserve"> та передбачали надання їм інформації про методологічну базу професійної діяльності сучасного вчителя іноземних мов та місця творчості й інтелектуальної ініціативи у професійному саморозвитку та зростанні професіонала.</w:t>
      </w:r>
      <w:bookmarkEnd w:id="77"/>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8" w:name="_Toc531796641"/>
      <w:r w:rsidRPr="00A66871">
        <w:rPr>
          <w:rFonts w:ascii="Times New Roman" w:hAnsi="Times New Roman" w:cs="Times New Roman"/>
          <w:sz w:val="28"/>
          <w:szCs w:val="28"/>
          <w:lang w:val="uk-UA"/>
        </w:rPr>
        <w:t>Лекційне заняття на тему: «Механізми саморозвитку сучасного вчителя іноземної мови»</w:t>
      </w:r>
      <w:bookmarkEnd w:id="78"/>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79" w:name="_Toc531796642"/>
      <w:r w:rsidRPr="00A66871">
        <w:rPr>
          <w:rFonts w:ascii="Times New Roman" w:hAnsi="Times New Roman" w:cs="Times New Roman"/>
          <w:sz w:val="28"/>
          <w:szCs w:val="28"/>
          <w:lang w:val="uk-UA"/>
        </w:rPr>
        <w:t>Основні питання:</w:t>
      </w:r>
      <w:bookmarkEnd w:id="79"/>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0" w:name="_Toc531796643"/>
      <w:r w:rsidRPr="00A66871">
        <w:rPr>
          <w:rFonts w:ascii="Times New Roman" w:hAnsi="Times New Roman" w:cs="Times New Roman"/>
          <w:sz w:val="28"/>
          <w:szCs w:val="28"/>
          <w:lang w:val="uk-UA"/>
        </w:rPr>
        <w:t>1. Я-концепція вчителя іноземної мови: стилі взаємодії, творча активність, особистісна свобода.</w:t>
      </w:r>
      <w:bookmarkEnd w:id="8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1" w:name="_Toc531796644"/>
      <w:r w:rsidRPr="00A66871">
        <w:rPr>
          <w:rFonts w:ascii="Times New Roman" w:hAnsi="Times New Roman" w:cs="Times New Roman"/>
          <w:sz w:val="28"/>
          <w:szCs w:val="28"/>
          <w:lang w:val="uk-UA"/>
        </w:rPr>
        <w:t>2. Теоретична, технологічна, методологічна база роботи сучасного вчителя іноземної мови.</w:t>
      </w:r>
      <w:bookmarkEnd w:id="8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2" w:name="_Toc531796645"/>
      <w:r w:rsidRPr="00A66871">
        <w:rPr>
          <w:rFonts w:ascii="Times New Roman" w:hAnsi="Times New Roman" w:cs="Times New Roman"/>
          <w:sz w:val="28"/>
          <w:szCs w:val="28"/>
          <w:lang w:val="uk-UA"/>
        </w:rPr>
        <w:t>3. Підвищення кваліфікаційного рівня у межах професійної діяльності вчителя іноземної мови.</w:t>
      </w:r>
      <w:bookmarkEnd w:id="8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3" w:name="_Toc531796646"/>
      <w:r w:rsidRPr="00A66871">
        <w:rPr>
          <w:rFonts w:ascii="Times New Roman" w:hAnsi="Times New Roman" w:cs="Times New Roman"/>
          <w:sz w:val="28"/>
          <w:szCs w:val="28"/>
          <w:lang w:val="uk-UA"/>
        </w:rPr>
        <w:t>4. Розвиток особистісних якостей педагога (професійна компетентність, ерудиція, рефлексія, цілепокладання, мислення, інтуїція, імпровізація, спілкування, саморозвиток).</w:t>
      </w:r>
      <w:bookmarkEnd w:id="8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4" w:name="_Toc531796647"/>
      <w:r w:rsidRPr="00A66871">
        <w:rPr>
          <w:rFonts w:ascii="Times New Roman" w:hAnsi="Times New Roman" w:cs="Times New Roman"/>
          <w:sz w:val="28"/>
          <w:szCs w:val="28"/>
          <w:lang w:val="uk-UA"/>
        </w:rPr>
        <w:t>5. Педагогічна майстерність на уроках іноземної мови.</w:t>
      </w:r>
      <w:bookmarkEnd w:id="8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5" w:name="_Toc531796648"/>
      <w:r w:rsidRPr="00A66871">
        <w:rPr>
          <w:rFonts w:ascii="Times New Roman" w:hAnsi="Times New Roman" w:cs="Times New Roman"/>
          <w:sz w:val="28"/>
          <w:szCs w:val="28"/>
          <w:lang w:val="uk-UA"/>
        </w:rPr>
        <w:lastRenderedPageBreak/>
        <w:t>Лекційне заняття на тему: «Внутрішня мотивація до творчості (самомотивація)»</w:t>
      </w:r>
      <w:bookmarkEnd w:id="85"/>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6" w:name="_Toc531796649"/>
      <w:r w:rsidRPr="00A66871">
        <w:rPr>
          <w:rFonts w:ascii="Times New Roman" w:hAnsi="Times New Roman" w:cs="Times New Roman"/>
          <w:sz w:val="28"/>
          <w:szCs w:val="28"/>
          <w:lang w:val="uk-UA"/>
        </w:rPr>
        <w:t>Основні питання:</w:t>
      </w:r>
      <w:bookmarkEnd w:id="8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7" w:name="_Toc531796650"/>
      <w:r w:rsidRPr="00A66871">
        <w:rPr>
          <w:rFonts w:ascii="Times New Roman" w:hAnsi="Times New Roman" w:cs="Times New Roman"/>
          <w:sz w:val="28"/>
          <w:szCs w:val="28"/>
          <w:lang w:val="uk-UA"/>
        </w:rPr>
        <w:t>1. Мотивація до творчої діяльності. Самомотивація. Технології успіху.</w:t>
      </w:r>
      <w:bookmarkEnd w:id="87"/>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8" w:name="_Toc531796651"/>
      <w:r w:rsidRPr="00A66871">
        <w:rPr>
          <w:rFonts w:ascii="Times New Roman" w:hAnsi="Times New Roman" w:cs="Times New Roman"/>
          <w:sz w:val="28"/>
          <w:szCs w:val="28"/>
          <w:lang w:val="uk-UA"/>
        </w:rPr>
        <w:t>2. Методи посилення творчих здібностей вчителів іноземної мови.</w:t>
      </w:r>
      <w:bookmarkEnd w:id="8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89" w:name="_Toc531796652"/>
      <w:r w:rsidRPr="00A66871">
        <w:rPr>
          <w:rFonts w:ascii="Times New Roman" w:hAnsi="Times New Roman" w:cs="Times New Roman"/>
          <w:sz w:val="28"/>
          <w:szCs w:val="28"/>
          <w:lang w:val="uk-UA"/>
        </w:rPr>
        <w:t>3. Критерії оцінювання рівня розвитку творчих здібностей вчителів іноземної мови.</w:t>
      </w:r>
      <w:bookmarkEnd w:id="89"/>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0" w:name="_Toc531796653"/>
      <w:r w:rsidRPr="00A66871">
        <w:rPr>
          <w:rFonts w:ascii="Times New Roman" w:hAnsi="Times New Roman" w:cs="Times New Roman"/>
          <w:sz w:val="28"/>
          <w:szCs w:val="28"/>
          <w:lang w:val="uk-UA"/>
        </w:rPr>
        <w:t>4. Види педагогічної творчості. Творче самовираження вчителя іноземної мови.</w:t>
      </w:r>
      <w:bookmarkEnd w:id="9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1" w:name="_Toc531796654"/>
      <w:r w:rsidRPr="00A66871">
        <w:rPr>
          <w:rFonts w:ascii="Times New Roman" w:hAnsi="Times New Roman" w:cs="Times New Roman"/>
          <w:sz w:val="28"/>
          <w:szCs w:val="28"/>
          <w:lang w:val="uk-UA"/>
        </w:rPr>
        <w:t>5. Педагогічне проектування: загальне поняття, принципи.</w:t>
      </w:r>
      <w:bookmarkEnd w:id="9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2" w:name="_Toc531796655"/>
      <w:r w:rsidRPr="00A66871">
        <w:rPr>
          <w:rFonts w:ascii="Times New Roman" w:hAnsi="Times New Roman" w:cs="Times New Roman"/>
          <w:sz w:val="28"/>
          <w:szCs w:val="28"/>
          <w:lang w:val="uk-UA"/>
        </w:rPr>
        <w:t>6. Креативний проект учителя іноземної мови: засоби створення, шляхи впровадження.</w:t>
      </w:r>
      <w:bookmarkEnd w:id="9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3" w:name="_Toc531796656"/>
      <w:r w:rsidRPr="00A66871">
        <w:rPr>
          <w:rFonts w:ascii="Times New Roman" w:hAnsi="Times New Roman" w:cs="Times New Roman"/>
          <w:sz w:val="28"/>
          <w:szCs w:val="28"/>
          <w:lang w:val="uk-UA"/>
        </w:rPr>
        <w:t>Лекційне заняття на тему: «Індивідуальна акмеологічна модель сучасного вчителя іноземної мови»</w:t>
      </w:r>
      <w:bookmarkEnd w:id="93"/>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4" w:name="_Toc531796657"/>
      <w:r w:rsidRPr="00A66871">
        <w:rPr>
          <w:rFonts w:ascii="Times New Roman" w:hAnsi="Times New Roman" w:cs="Times New Roman"/>
          <w:sz w:val="28"/>
          <w:szCs w:val="28"/>
          <w:lang w:val="uk-UA"/>
        </w:rPr>
        <w:t>Основні питання</w:t>
      </w:r>
      <w:bookmarkEnd w:id="94"/>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5" w:name="_Toc531796658"/>
      <w:r w:rsidRPr="00A66871">
        <w:rPr>
          <w:rFonts w:ascii="Times New Roman" w:hAnsi="Times New Roman" w:cs="Times New Roman"/>
          <w:sz w:val="28"/>
          <w:szCs w:val="28"/>
          <w:lang w:val="uk-UA"/>
        </w:rPr>
        <w:t>1. «Акме» особистості та її перспективи</w:t>
      </w:r>
      <w:bookmarkEnd w:id="9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6" w:name="_Toc531796659"/>
      <w:r w:rsidRPr="00A66871">
        <w:rPr>
          <w:rFonts w:ascii="Times New Roman" w:hAnsi="Times New Roman" w:cs="Times New Roman"/>
          <w:sz w:val="28"/>
          <w:szCs w:val="28"/>
          <w:lang w:val="uk-UA"/>
        </w:rPr>
        <w:t>2. Стиль роботи вчителя іноземної мови.</w:t>
      </w:r>
      <w:bookmarkEnd w:id="96"/>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7" w:name="_Toc531796660"/>
      <w:r w:rsidRPr="00A66871">
        <w:rPr>
          <w:rFonts w:ascii="Times New Roman" w:hAnsi="Times New Roman" w:cs="Times New Roman"/>
          <w:sz w:val="28"/>
          <w:szCs w:val="28"/>
          <w:lang w:val="uk-UA"/>
        </w:rPr>
        <w:t>3. Професійна позиція вчителя іноземної мови</w:t>
      </w:r>
      <w:bookmarkEnd w:id="97"/>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8" w:name="_Toc531796661"/>
      <w:r w:rsidRPr="00A66871">
        <w:rPr>
          <w:rFonts w:ascii="Times New Roman" w:hAnsi="Times New Roman" w:cs="Times New Roman"/>
          <w:sz w:val="28"/>
          <w:szCs w:val="28"/>
          <w:lang w:val="uk-UA"/>
        </w:rPr>
        <w:t>4. Педагогічна культура.</w:t>
      </w:r>
      <w:bookmarkEnd w:id="9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99" w:name="_Toc531796662"/>
      <w:r w:rsidRPr="00A66871">
        <w:rPr>
          <w:rFonts w:ascii="Times New Roman" w:hAnsi="Times New Roman" w:cs="Times New Roman"/>
          <w:sz w:val="28"/>
          <w:szCs w:val="28"/>
          <w:lang w:val="uk-UA"/>
        </w:rPr>
        <w:t>5. Імідж і статус вчителя іноземної мови.</w:t>
      </w:r>
      <w:bookmarkEnd w:id="99"/>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0" w:name="_Toc531796663"/>
      <w:r w:rsidRPr="00A66871">
        <w:rPr>
          <w:rFonts w:ascii="Times New Roman" w:hAnsi="Times New Roman" w:cs="Times New Roman"/>
          <w:sz w:val="28"/>
          <w:szCs w:val="28"/>
          <w:lang w:val="uk-UA"/>
        </w:rPr>
        <w:t>Лекційне заняття на тему: «Стимулювання творчого самовираження вчителя іноземної мови в сучасній школі»</w:t>
      </w:r>
      <w:bookmarkEnd w:id="100"/>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1" w:name="_Toc531796664"/>
      <w:r w:rsidRPr="00A66871">
        <w:rPr>
          <w:rFonts w:ascii="Times New Roman" w:hAnsi="Times New Roman" w:cs="Times New Roman"/>
          <w:sz w:val="28"/>
          <w:szCs w:val="28"/>
          <w:lang w:val="uk-UA"/>
        </w:rPr>
        <w:t>Основні питання:</w:t>
      </w:r>
      <w:bookmarkEnd w:id="10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2" w:name="_Toc531796665"/>
      <w:r w:rsidRPr="00A66871">
        <w:rPr>
          <w:rFonts w:ascii="Times New Roman" w:hAnsi="Times New Roman" w:cs="Times New Roman"/>
          <w:sz w:val="28"/>
          <w:szCs w:val="28"/>
          <w:lang w:val="uk-UA"/>
        </w:rPr>
        <w:t>1. Феномен «творчого самовираження».</w:t>
      </w:r>
      <w:bookmarkEnd w:id="10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3" w:name="_Toc531796666"/>
      <w:r w:rsidRPr="00A66871">
        <w:rPr>
          <w:rFonts w:ascii="Times New Roman" w:hAnsi="Times New Roman" w:cs="Times New Roman"/>
          <w:sz w:val="28"/>
          <w:szCs w:val="28"/>
          <w:lang w:val="uk-UA"/>
        </w:rPr>
        <w:t>2. Характерологічні, творчі, професійні здібності та їх роль в оцінюванні особистісних якостей учителя іноземної мови.</w:t>
      </w:r>
      <w:bookmarkEnd w:id="10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4" w:name="_Toc531796667"/>
      <w:r w:rsidRPr="00A66871">
        <w:rPr>
          <w:rFonts w:ascii="Times New Roman" w:hAnsi="Times New Roman" w:cs="Times New Roman"/>
          <w:sz w:val="28"/>
          <w:szCs w:val="28"/>
          <w:lang w:val="uk-UA"/>
        </w:rPr>
        <w:t>3. Ситуації успіху в педагогічній діяльності: перемога над собою. Стимулювання професійного успіху на уроках іноземної мови та у позаурочний час.</w:t>
      </w:r>
      <w:bookmarkEnd w:id="10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5" w:name="_Toc531796668"/>
      <w:r w:rsidRPr="00A66871">
        <w:rPr>
          <w:rFonts w:ascii="Times New Roman" w:hAnsi="Times New Roman" w:cs="Times New Roman"/>
          <w:sz w:val="28"/>
          <w:szCs w:val="28"/>
          <w:lang w:val="uk-UA"/>
        </w:rPr>
        <w:lastRenderedPageBreak/>
        <w:t>4. Прояви сформованості творчого потенціалу вчителя іноземної мови, його готовності до творчого самовираження.</w:t>
      </w:r>
      <w:bookmarkEnd w:id="105"/>
    </w:p>
    <w:p w:rsidR="004B1C37" w:rsidRDefault="00B038B6" w:rsidP="004B1C37">
      <w:pPr>
        <w:spacing w:after="0" w:line="360" w:lineRule="auto"/>
        <w:ind w:leftChars="0" w:left="-2" w:firstLineChars="0" w:firstLine="720"/>
        <w:jc w:val="both"/>
        <w:rPr>
          <w:rFonts w:ascii="Times New Roman" w:hAnsi="Times New Roman" w:cs="Times New Roman"/>
          <w:sz w:val="28"/>
          <w:szCs w:val="28"/>
          <w:lang w:val="uk-UA"/>
        </w:rPr>
      </w:pPr>
      <w:bookmarkStart w:id="106" w:name="_Toc531796669"/>
      <w:r w:rsidRPr="00A66871">
        <w:rPr>
          <w:rFonts w:ascii="Times New Roman" w:hAnsi="Times New Roman" w:cs="Times New Roman"/>
          <w:sz w:val="28"/>
          <w:szCs w:val="28"/>
          <w:lang w:val="uk-UA"/>
        </w:rPr>
        <w:t>5. Роль вираження особистісного потенціалу вчителя іноземної мови в освітньому процесі сучасної школи.</w:t>
      </w:r>
      <w:bookmarkEnd w:id="106"/>
    </w:p>
    <w:p w:rsidR="00546754" w:rsidRPr="00A66871" w:rsidRDefault="00546754" w:rsidP="004B1C37">
      <w:pPr>
        <w:spacing w:after="0" w:line="360" w:lineRule="auto"/>
        <w:ind w:leftChars="0" w:left="-2" w:firstLineChars="0" w:firstLine="720"/>
        <w:jc w:val="both"/>
        <w:rPr>
          <w:rFonts w:ascii="Times New Roman" w:hAnsi="Times New Roman" w:cs="Times New Roman"/>
          <w:sz w:val="28"/>
          <w:szCs w:val="28"/>
          <w:lang w:val="uk-UA"/>
        </w:rPr>
      </w:pPr>
      <w:r w:rsidRPr="00743774">
        <w:rPr>
          <w:rFonts w:ascii="Times New Roman" w:hAnsi="Times New Roman" w:cs="Times New Roman"/>
          <w:sz w:val="28"/>
          <w:szCs w:val="28"/>
          <w:lang w:val="uk-UA"/>
        </w:rPr>
        <w:t>Крім того, студентам було запропоновано прослухати ці лекції англійською мовою, задля підвищення компетенції майбутніх фахівців.</w:t>
      </w:r>
    </w:p>
    <w:p w:rsidR="00B038B6" w:rsidRPr="00A66871" w:rsidRDefault="00B038B6" w:rsidP="00B038B6">
      <w:pPr>
        <w:spacing w:after="0" w:line="360" w:lineRule="auto"/>
        <w:ind w:leftChars="0" w:left="0" w:firstLineChars="0" w:firstLine="718"/>
        <w:jc w:val="both"/>
        <w:rPr>
          <w:rFonts w:ascii="Times New Roman" w:hAnsi="Times New Roman" w:cs="Times New Roman"/>
          <w:sz w:val="28"/>
          <w:szCs w:val="28"/>
          <w:lang w:val="uk-UA"/>
        </w:rPr>
      </w:pPr>
      <w:bookmarkStart w:id="107" w:name="_Toc531796670"/>
      <w:r w:rsidRPr="00A66871">
        <w:rPr>
          <w:rFonts w:ascii="Times New Roman" w:hAnsi="Times New Roman" w:cs="Times New Roman"/>
          <w:sz w:val="28"/>
          <w:szCs w:val="28"/>
          <w:lang w:val="uk-UA"/>
        </w:rPr>
        <w:t>Блок Б «Психолого-педагогічні особливості діяльності та інноваційні напрацювання вчителя іноземних мов»</w:t>
      </w:r>
      <w:bookmarkEnd w:id="107"/>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8" w:name="_Toc531796671"/>
      <w:r w:rsidRPr="00A66871">
        <w:rPr>
          <w:rFonts w:ascii="Times New Roman" w:hAnsi="Times New Roman" w:cs="Times New Roman"/>
          <w:sz w:val="28"/>
          <w:szCs w:val="28"/>
          <w:lang w:val="uk-UA"/>
        </w:rPr>
        <w:t>Основні завдання:</w:t>
      </w:r>
      <w:bookmarkEnd w:id="10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09" w:name="_Toc531796672"/>
      <w:r w:rsidRPr="00A66871">
        <w:rPr>
          <w:rFonts w:ascii="Times New Roman" w:hAnsi="Times New Roman" w:cs="Times New Roman"/>
          <w:sz w:val="28"/>
          <w:szCs w:val="28"/>
          <w:lang w:val="uk-UA"/>
        </w:rPr>
        <w:t>1. Стимулювання до розвитку інтелектуальної ініціативи.</w:t>
      </w:r>
      <w:bookmarkEnd w:id="109"/>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0" w:name="_Toc531796673"/>
      <w:r w:rsidRPr="00A66871">
        <w:rPr>
          <w:rFonts w:ascii="Times New Roman" w:hAnsi="Times New Roman" w:cs="Times New Roman"/>
          <w:sz w:val="28"/>
          <w:szCs w:val="28"/>
          <w:lang w:val="uk-UA"/>
        </w:rPr>
        <w:t>2. Активізація творчого потенціалу майбутніх вчителів;.</w:t>
      </w:r>
      <w:bookmarkEnd w:id="11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1" w:name="_Toc531796674"/>
      <w:r w:rsidRPr="00A66871">
        <w:rPr>
          <w:rFonts w:ascii="Times New Roman" w:hAnsi="Times New Roman" w:cs="Times New Roman"/>
          <w:sz w:val="28"/>
          <w:szCs w:val="28"/>
          <w:lang w:val="uk-UA"/>
        </w:rPr>
        <w:t>3. Мотивування до використання інноваційних технологій у своїй діяльності.</w:t>
      </w:r>
      <w:bookmarkEnd w:id="11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2" w:name="_Toc531796675"/>
      <w:r w:rsidRPr="00A66871">
        <w:rPr>
          <w:rFonts w:ascii="Times New Roman" w:hAnsi="Times New Roman" w:cs="Times New Roman"/>
          <w:sz w:val="28"/>
          <w:szCs w:val="28"/>
          <w:lang w:val="uk-UA"/>
        </w:rPr>
        <w:t>4. Вдосконалення навичок і вмінь з викладання іноземних мов у початковій, середній та старшій школі.</w:t>
      </w:r>
      <w:bookmarkEnd w:id="11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3" w:name="_Toc531796676"/>
      <w:r w:rsidRPr="00A66871">
        <w:rPr>
          <w:rFonts w:ascii="Times New Roman" w:hAnsi="Times New Roman" w:cs="Times New Roman"/>
          <w:sz w:val="28"/>
          <w:szCs w:val="28"/>
          <w:lang w:val="uk-UA"/>
        </w:rPr>
        <w:t xml:space="preserve">Також було проведено п’ять </w:t>
      </w:r>
      <w:r w:rsidR="00CA494B">
        <w:rPr>
          <w:rFonts w:ascii="Times New Roman" w:hAnsi="Times New Roman" w:cs="Times New Roman"/>
          <w:sz w:val="28"/>
          <w:szCs w:val="28"/>
          <w:lang w:val="uk-UA"/>
        </w:rPr>
        <w:t>семінарських</w:t>
      </w:r>
      <w:r w:rsidRPr="00A66871">
        <w:rPr>
          <w:rFonts w:ascii="Times New Roman" w:hAnsi="Times New Roman" w:cs="Times New Roman"/>
          <w:sz w:val="28"/>
          <w:szCs w:val="28"/>
          <w:lang w:val="uk-UA"/>
        </w:rPr>
        <w:t xml:space="preserve"> занять, спрямованих на закріплення отриманих знань щодо інтелектуальної ініціативи та активізації творчого потенціалу майбутніх </w:t>
      </w:r>
      <w:r w:rsidR="00CA494B">
        <w:rPr>
          <w:rFonts w:ascii="Times New Roman" w:hAnsi="Times New Roman" w:cs="Times New Roman"/>
          <w:sz w:val="28"/>
          <w:szCs w:val="28"/>
          <w:lang w:val="uk-UA"/>
        </w:rPr>
        <w:t>у</w:t>
      </w:r>
      <w:r w:rsidRPr="00A66871">
        <w:rPr>
          <w:rFonts w:ascii="Times New Roman" w:hAnsi="Times New Roman" w:cs="Times New Roman"/>
          <w:sz w:val="28"/>
          <w:szCs w:val="28"/>
          <w:lang w:val="uk-UA"/>
        </w:rPr>
        <w:t xml:space="preserve">чителів іноземних мов у процесі їх професійної підготовки у </w:t>
      </w:r>
      <w:r>
        <w:rPr>
          <w:rFonts w:ascii="Times New Roman" w:hAnsi="Times New Roman" w:cs="Times New Roman"/>
          <w:sz w:val="28"/>
          <w:szCs w:val="28"/>
          <w:lang w:val="uk-UA"/>
        </w:rPr>
        <w:t>закладах вищої освіти;</w:t>
      </w:r>
      <w:r w:rsidRPr="00A66871">
        <w:rPr>
          <w:rFonts w:ascii="Times New Roman" w:hAnsi="Times New Roman" w:cs="Times New Roman"/>
          <w:sz w:val="28"/>
          <w:szCs w:val="28"/>
          <w:lang w:val="uk-UA"/>
        </w:rPr>
        <w:t xml:space="preserve"> набуття практичних вмінь з планування і здійснення педагогічної діяльності на уроках із учнями різного шкільного віку; мотивування до саморозвитку і самовдосконалення, стимулювання інтелектуальної активності та прояву ініціативи.</w:t>
      </w:r>
      <w:bookmarkEnd w:id="11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4" w:name="_Toc531796677"/>
      <w:r w:rsidRPr="00A66871">
        <w:rPr>
          <w:rFonts w:ascii="Times New Roman" w:hAnsi="Times New Roman" w:cs="Times New Roman"/>
          <w:sz w:val="28"/>
          <w:szCs w:val="28"/>
          <w:lang w:val="uk-UA"/>
        </w:rPr>
        <w:t>Семінарське заняття на тему: «Індивідуальність та професійний шлях вчителя іноземних мов»</w:t>
      </w:r>
      <w:bookmarkEnd w:id="114"/>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5" w:name="_Toc531796678"/>
      <w:r w:rsidRPr="00A66871">
        <w:rPr>
          <w:rFonts w:ascii="Times New Roman" w:hAnsi="Times New Roman" w:cs="Times New Roman"/>
          <w:sz w:val="28"/>
          <w:szCs w:val="28"/>
          <w:lang w:val="uk-UA"/>
        </w:rPr>
        <w:t>Основні питання:</w:t>
      </w:r>
      <w:bookmarkEnd w:id="11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6" w:name="_Toc531796679"/>
      <w:r w:rsidRPr="00A66871">
        <w:rPr>
          <w:rFonts w:ascii="Times New Roman" w:hAnsi="Times New Roman" w:cs="Times New Roman"/>
          <w:sz w:val="28"/>
          <w:szCs w:val="28"/>
          <w:lang w:val="uk-UA"/>
        </w:rPr>
        <w:t>1. Сформовані особистісні якості як передумова виявлення інтелектуальної ініціативи майбутнього вчителя іноземних мов.</w:t>
      </w:r>
      <w:bookmarkEnd w:id="11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7" w:name="_Toc531796680"/>
      <w:r w:rsidRPr="00A66871">
        <w:rPr>
          <w:rFonts w:ascii="Times New Roman" w:hAnsi="Times New Roman" w:cs="Times New Roman"/>
          <w:sz w:val="28"/>
          <w:szCs w:val="28"/>
          <w:lang w:val="uk-UA"/>
        </w:rPr>
        <w:t>2. Аналіз персональних якостей відомих діячів (філологів та педагогів).</w:t>
      </w:r>
      <w:bookmarkEnd w:id="117"/>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8" w:name="_Toc531796681"/>
      <w:r w:rsidRPr="00A66871">
        <w:rPr>
          <w:rFonts w:ascii="Times New Roman" w:hAnsi="Times New Roman" w:cs="Times New Roman"/>
          <w:sz w:val="28"/>
          <w:szCs w:val="28"/>
          <w:lang w:val="uk-UA"/>
        </w:rPr>
        <w:t>3. Засоби діагностики та самодіагностики особистісних якостей майбутніх вчителів іноземних мов.</w:t>
      </w:r>
      <w:bookmarkEnd w:id="118"/>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19" w:name="_Toc531796682"/>
      <w:r w:rsidRPr="00A66871">
        <w:rPr>
          <w:rFonts w:ascii="Times New Roman" w:hAnsi="Times New Roman" w:cs="Times New Roman"/>
          <w:sz w:val="28"/>
          <w:szCs w:val="28"/>
          <w:lang w:val="uk-UA"/>
        </w:rPr>
        <w:lastRenderedPageBreak/>
        <w:t>Практичні завдання:</w:t>
      </w:r>
      <w:bookmarkEnd w:id="11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0" w:name="_Toc531796683"/>
      <w:r w:rsidRPr="00A66871">
        <w:rPr>
          <w:rFonts w:ascii="Times New Roman" w:hAnsi="Times New Roman" w:cs="Times New Roman"/>
          <w:sz w:val="28"/>
          <w:szCs w:val="28"/>
          <w:lang w:val="uk-UA"/>
        </w:rPr>
        <w:t>1. Написання есе «Як я уявляю себе вчителем іноземних мов у школі».</w:t>
      </w:r>
      <w:bookmarkEnd w:id="12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1" w:name="_Toc531796684"/>
      <w:r w:rsidRPr="00A66871">
        <w:rPr>
          <w:rFonts w:ascii="Times New Roman" w:hAnsi="Times New Roman" w:cs="Times New Roman"/>
          <w:sz w:val="28"/>
          <w:szCs w:val="28"/>
          <w:lang w:val="uk-UA"/>
        </w:rPr>
        <w:t>2. Підготовка доповіді за темою «Професійні якості вчителя» та «Що потрібно знати вчителю іноземних мов у школі».</w:t>
      </w:r>
      <w:bookmarkEnd w:id="12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2" w:name="_Toc531796685"/>
      <w:r w:rsidRPr="00A66871">
        <w:rPr>
          <w:rFonts w:ascii="Times New Roman" w:hAnsi="Times New Roman" w:cs="Times New Roman"/>
          <w:sz w:val="28"/>
          <w:szCs w:val="28"/>
          <w:lang w:val="uk-UA"/>
        </w:rPr>
        <w:t>3. Зображення майбутнього професійного шляху у вигляді проекту та колажу «Майбутнє у школі».</w:t>
      </w:r>
      <w:bookmarkEnd w:id="12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3" w:name="_Toc531796686"/>
      <w:r w:rsidRPr="00A66871">
        <w:rPr>
          <w:rFonts w:ascii="Times New Roman" w:hAnsi="Times New Roman" w:cs="Times New Roman"/>
          <w:sz w:val="28"/>
          <w:szCs w:val="28"/>
          <w:lang w:val="uk-UA"/>
        </w:rPr>
        <w:t>Семінарське заняття на тему: «Психологічні засади навчання іноземної мови у початковій, середній та старшій школі»</w:t>
      </w:r>
      <w:bookmarkEnd w:id="123"/>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4" w:name="_Toc531796687"/>
      <w:r w:rsidRPr="00A66871">
        <w:rPr>
          <w:rFonts w:ascii="Times New Roman" w:hAnsi="Times New Roman" w:cs="Times New Roman"/>
          <w:sz w:val="28"/>
          <w:szCs w:val="28"/>
          <w:lang w:val="uk-UA"/>
        </w:rPr>
        <w:t>Основні питання:</w:t>
      </w:r>
      <w:bookmarkEnd w:id="124"/>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5" w:name="_Toc531796688"/>
      <w:r w:rsidRPr="00A66871">
        <w:rPr>
          <w:rFonts w:ascii="Times New Roman" w:hAnsi="Times New Roman" w:cs="Times New Roman"/>
          <w:sz w:val="28"/>
          <w:szCs w:val="28"/>
          <w:lang w:val="uk-UA"/>
        </w:rPr>
        <w:t>1. Проблема виявлення інтелектуальної ініціативи у філософсько-педагогічному ракурсі.</w:t>
      </w:r>
      <w:bookmarkEnd w:id="125"/>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6" w:name="_Toc531796689"/>
      <w:r w:rsidRPr="00A66871">
        <w:rPr>
          <w:rFonts w:ascii="Times New Roman" w:hAnsi="Times New Roman" w:cs="Times New Roman"/>
          <w:sz w:val="28"/>
          <w:szCs w:val="28"/>
          <w:lang w:val="uk-UA"/>
        </w:rPr>
        <w:t>2. Інтелектуальна ініціатива: зміст та структурно-компонентний склад.</w:t>
      </w:r>
      <w:bookmarkEnd w:id="12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7" w:name="_Toc531796690"/>
      <w:r w:rsidRPr="00A66871">
        <w:rPr>
          <w:rFonts w:ascii="Times New Roman" w:hAnsi="Times New Roman" w:cs="Times New Roman"/>
          <w:sz w:val="28"/>
          <w:szCs w:val="28"/>
          <w:lang w:val="uk-UA"/>
        </w:rPr>
        <w:t>3. Психологічні закономірності розумового розвитку учнів на уроках іноземної мови.</w:t>
      </w:r>
      <w:bookmarkEnd w:id="127"/>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28" w:name="_Toc531796691"/>
      <w:r w:rsidRPr="00A66871">
        <w:rPr>
          <w:rFonts w:ascii="Times New Roman" w:hAnsi="Times New Roman" w:cs="Times New Roman"/>
          <w:sz w:val="28"/>
          <w:szCs w:val="28"/>
          <w:lang w:val="uk-UA"/>
        </w:rPr>
        <w:t>4. Прийоми формування інтелектуальної ініціативи учнів різного шкільного віку.</w:t>
      </w:r>
      <w:bookmarkEnd w:id="128"/>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129" w:name="_Toc531796692"/>
      <w:r>
        <w:rPr>
          <w:rFonts w:ascii="Times New Roman" w:hAnsi="Times New Roman" w:cs="Times New Roman"/>
          <w:sz w:val="28"/>
          <w:szCs w:val="28"/>
          <w:lang w:val="uk-UA"/>
        </w:rPr>
        <w:t>Були запропоновані й п</w:t>
      </w:r>
      <w:r w:rsidR="00B038B6" w:rsidRPr="00A66871">
        <w:rPr>
          <w:rFonts w:ascii="Times New Roman" w:hAnsi="Times New Roman" w:cs="Times New Roman"/>
          <w:sz w:val="28"/>
          <w:szCs w:val="28"/>
          <w:lang w:val="uk-UA"/>
        </w:rPr>
        <w:t>рактичні завдання</w:t>
      </w:r>
      <w:r>
        <w:rPr>
          <w:rFonts w:ascii="Times New Roman" w:hAnsi="Times New Roman" w:cs="Times New Roman"/>
          <w:sz w:val="28"/>
          <w:szCs w:val="28"/>
          <w:lang w:val="uk-UA"/>
        </w:rPr>
        <w:t>, наприклад</w:t>
      </w:r>
      <w:r w:rsidR="00B038B6" w:rsidRPr="00A66871">
        <w:rPr>
          <w:rFonts w:ascii="Times New Roman" w:hAnsi="Times New Roman" w:cs="Times New Roman"/>
          <w:sz w:val="28"/>
          <w:szCs w:val="28"/>
          <w:lang w:val="uk-UA"/>
        </w:rPr>
        <w:t>:</w:t>
      </w:r>
      <w:bookmarkEnd w:id="129"/>
      <w:r w:rsidR="00B038B6"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0" w:name="_Toc531796693"/>
      <w:r w:rsidRPr="00A66871">
        <w:rPr>
          <w:rFonts w:ascii="Times New Roman" w:hAnsi="Times New Roman" w:cs="Times New Roman"/>
          <w:sz w:val="28"/>
          <w:szCs w:val="28"/>
          <w:lang w:val="uk-UA"/>
        </w:rPr>
        <w:t>1. Укладання картотеки журнальних статей, присвячених технологічному підходу до навчання іноземної мови у початковій, середній та старшій школі;</w:t>
      </w:r>
      <w:bookmarkEnd w:id="13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1" w:name="_Toc531796694"/>
      <w:r w:rsidRPr="00A66871">
        <w:rPr>
          <w:rFonts w:ascii="Times New Roman" w:hAnsi="Times New Roman" w:cs="Times New Roman"/>
          <w:sz w:val="28"/>
          <w:szCs w:val="28"/>
          <w:lang w:val="uk-UA"/>
        </w:rPr>
        <w:t>2. Розробка уроків при вивченні лінгвістичного матеріалу різними віковими групами учнів (молодші, середні та старші школярі).</w:t>
      </w:r>
      <w:bookmarkEnd w:id="13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2" w:name="_Toc531796695"/>
      <w:r w:rsidRPr="00A66871">
        <w:rPr>
          <w:rFonts w:ascii="Times New Roman" w:hAnsi="Times New Roman" w:cs="Times New Roman"/>
          <w:sz w:val="28"/>
          <w:szCs w:val="28"/>
          <w:lang w:val="uk-UA"/>
        </w:rPr>
        <w:t>3. Підготовка виступу на тему: «Особливості навчання старшокласників», «Специфіка роботи учителя іноземних мов з підлітками», «Умови ефективності викладання іноземної мови у початкових класах».</w:t>
      </w:r>
      <w:bookmarkEnd w:id="13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3" w:name="_Toc531796696"/>
      <w:r w:rsidRPr="00A66871">
        <w:rPr>
          <w:rFonts w:ascii="Times New Roman" w:hAnsi="Times New Roman" w:cs="Times New Roman"/>
          <w:sz w:val="28"/>
          <w:szCs w:val="28"/>
          <w:lang w:val="uk-UA"/>
        </w:rPr>
        <w:t>Семінарське заняття на тему: «Інновації у формуванні інтелектуальної ініціативи учнів»</w:t>
      </w:r>
      <w:bookmarkEnd w:id="133"/>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4" w:name="_Toc531796697"/>
      <w:r w:rsidRPr="00A66871">
        <w:rPr>
          <w:rFonts w:ascii="Times New Roman" w:hAnsi="Times New Roman" w:cs="Times New Roman"/>
          <w:sz w:val="28"/>
          <w:szCs w:val="28"/>
          <w:lang w:val="uk-UA"/>
        </w:rPr>
        <w:t>Основні питання:</w:t>
      </w:r>
      <w:bookmarkEnd w:id="134"/>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5" w:name="_Toc531796698"/>
      <w:r w:rsidRPr="00A66871">
        <w:rPr>
          <w:rFonts w:ascii="Times New Roman" w:hAnsi="Times New Roman" w:cs="Times New Roman"/>
          <w:sz w:val="28"/>
          <w:szCs w:val="28"/>
          <w:lang w:val="uk-UA"/>
        </w:rPr>
        <w:t>1. Простір виявлення інтелектуальної ініціативи у двадцять першому столітті.</w:t>
      </w:r>
      <w:bookmarkEnd w:id="135"/>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6" w:name="_Toc531796699"/>
      <w:r w:rsidRPr="00A66871">
        <w:rPr>
          <w:rFonts w:ascii="Times New Roman" w:hAnsi="Times New Roman" w:cs="Times New Roman"/>
          <w:sz w:val="28"/>
          <w:szCs w:val="28"/>
          <w:lang w:val="uk-UA"/>
        </w:rPr>
        <w:lastRenderedPageBreak/>
        <w:t>2. Інтелектуальна ініціатива як засіб оптимального розширення ресурсів особистості та самореалізації в житті.</w:t>
      </w:r>
      <w:bookmarkEnd w:id="13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7" w:name="_Toc531796700"/>
      <w:r w:rsidRPr="00A66871">
        <w:rPr>
          <w:rFonts w:ascii="Times New Roman" w:hAnsi="Times New Roman" w:cs="Times New Roman"/>
          <w:sz w:val="28"/>
          <w:szCs w:val="28"/>
          <w:lang w:val="uk-UA"/>
        </w:rPr>
        <w:t>3. Інноваційні прийоми і методи активізації інтелектуальної ініціативи учнів різного шкільного віку.</w:t>
      </w:r>
      <w:bookmarkEnd w:id="137"/>
      <w:r w:rsidRPr="00A66871">
        <w:rPr>
          <w:rFonts w:ascii="Times New Roman" w:hAnsi="Times New Roman" w:cs="Times New Roman"/>
          <w:sz w:val="28"/>
          <w:szCs w:val="28"/>
          <w:lang w:val="uk-UA"/>
        </w:rPr>
        <w:t xml:space="preserve"> </w:t>
      </w:r>
    </w:p>
    <w:p w:rsidR="00B038B6" w:rsidRPr="00A66871" w:rsidRDefault="00CA494B" w:rsidP="00B038B6">
      <w:pPr>
        <w:spacing w:after="0" w:line="360" w:lineRule="auto"/>
        <w:ind w:leftChars="0" w:left="0" w:firstLineChars="0" w:firstLine="718"/>
        <w:jc w:val="both"/>
        <w:rPr>
          <w:rFonts w:ascii="Times New Roman" w:hAnsi="Times New Roman" w:cs="Times New Roman"/>
          <w:sz w:val="28"/>
          <w:szCs w:val="28"/>
          <w:lang w:val="uk-UA"/>
        </w:rPr>
      </w:pPr>
      <w:bookmarkStart w:id="138" w:name="_Toc531796701"/>
      <w:r>
        <w:rPr>
          <w:rFonts w:ascii="Times New Roman" w:hAnsi="Times New Roman" w:cs="Times New Roman"/>
          <w:sz w:val="28"/>
          <w:szCs w:val="28"/>
          <w:lang w:val="uk-UA"/>
        </w:rPr>
        <w:t>Серед практичних</w:t>
      </w:r>
      <w:r w:rsidR="00B038B6" w:rsidRPr="00A66871">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ь слід назвати такі, як-от</w:t>
      </w:r>
      <w:r w:rsidR="00B038B6" w:rsidRPr="00A66871">
        <w:rPr>
          <w:rFonts w:ascii="Times New Roman" w:hAnsi="Times New Roman" w:cs="Times New Roman"/>
          <w:sz w:val="28"/>
          <w:szCs w:val="28"/>
          <w:lang w:val="uk-UA"/>
        </w:rPr>
        <w:t>:</w:t>
      </w:r>
      <w:bookmarkEnd w:id="138"/>
      <w:r w:rsidR="00B038B6"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39" w:name="_Toc531796702"/>
      <w:r w:rsidRPr="00A66871">
        <w:rPr>
          <w:rFonts w:ascii="Times New Roman" w:hAnsi="Times New Roman" w:cs="Times New Roman"/>
          <w:sz w:val="28"/>
          <w:szCs w:val="28"/>
          <w:lang w:val="uk-UA"/>
        </w:rPr>
        <w:t>1. Підготовка доповідей з питань інноваційних підходів до навчання іноземної мови у початкових, середніх та старших класах.</w:t>
      </w:r>
      <w:bookmarkEnd w:id="13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0" w:name="_Toc531796703"/>
      <w:r w:rsidRPr="00A66871">
        <w:rPr>
          <w:rFonts w:ascii="Times New Roman" w:hAnsi="Times New Roman" w:cs="Times New Roman"/>
          <w:sz w:val="28"/>
          <w:szCs w:val="28"/>
          <w:lang w:val="uk-UA"/>
        </w:rPr>
        <w:t>2. Створення проекту лінгвістичного клубу у школі, пропозиції щодо системи його роботи та моделювання однієї із зустрічей.</w:t>
      </w:r>
      <w:bookmarkEnd w:id="14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1" w:name="_Toc531796704"/>
      <w:r w:rsidRPr="00A66871">
        <w:rPr>
          <w:rFonts w:ascii="Times New Roman" w:hAnsi="Times New Roman" w:cs="Times New Roman"/>
          <w:sz w:val="28"/>
          <w:szCs w:val="28"/>
          <w:lang w:val="uk-UA"/>
        </w:rPr>
        <w:t>3. Планування річної діяльності мовознавчого гуртка з вивчення іноземної мови для учнів.</w:t>
      </w:r>
      <w:bookmarkEnd w:id="14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2" w:name="_Toc531796705"/>
      <w:r w:rsidRPr="00A66871">
        <w:rPr>
          <w:rFonts w:ascii="Times New Roman" w:hAnsi="Times New Roman" w:cs="Times New Roman"/>
          <w:sz w:val="28"/>
          <w:szCs w:val="28"/>
          <w:lang w:val="uk-UA"/>
        </w:rPr>
        <w:t>Семінарське заняття на тему: «Інтелектуальна активність та ініціатива у саморозвитку майбутніх вчителів іноземних мов»</w:t>
      </w:r>
      <w:bookmarkEnd w:id="142"/>
      <w:r>
        <w:rPr>
          <w:rFonts w:ascii="Times New Roman" w:hAnsi="Times New Roman" w:cs="Times New Roman"/>
          <w:sz w:val="28"/>
          <w:szCs w:val="28"/>
          <w:lang w:val="uk-UA"/>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3" w:name="_Toc531796706"/>
      <w:r w:rsidRPr="00A66871">
        <w:rPr>
          <w:rFonts w:ascii="Times New Roman" w:hAnsi="Times New Roman" w:cs="Times New Roman"/>
          <w:sz w:val="28"/>
          <w:szCs w:val="28"/>
          <w:lang w:val="uk-UA"/>
        </w:rPr>
        <w:t>Основні питання:</w:t>
      </w:r>
      <w:bookmarkEnd w:id="14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4" w:name="_Toc531796707"/>
      <w:r w:rsidRPr="00A66871">
        <w:rPr>
          <w:rFonts w:ascii="Times New Roman" w:hAnsi="Times New Roman" w:cs="Times New Roman"/>
          <w:sz w:val="28"/>
          <w:szCs w:val="28"/>
          <w:lang w:val="uk-UA"/>
        </w:rPr>
        <w:t>1. Активність виявлення інтелектуальної ініціативи як індикатор розвитку особистості.</w:t>
      </w:r>
      <w:bookmarkEnd w:id="14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5" w:name="_Toc531796708"/>
      <w:r w:rsidRPr="00A66871">
        <w:rPr>
          <w:rFonts w:ascii="Times New Roman" w:hAnsi="Times New Roman" w:cs="Times New Roman"/>
          <w:sz w:val="28"/>
          <w:szCs w:val="28"/>
          <w:lang w:val="uk-UA"/>
        </w:rPr>
        <w:t>2. Інтелектуальна ініціатива як показник культури всебічно розвиненої особистості.</w:t>
      </w:r>
      <w:bookmarkEnd w:id="14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6" w:name="_Toc531796709"/>
      <w:r w:rsidRPr="00A66871">
        <w:rPr>
          <w:rFonts w:ascii="Times New Roman" w:hAnsi="Times New Roman" w:cs="Times New Roman"/>
          <w:sz w:val="28"/>
          <w:szCs w:val="28"/>
          <w:lang w:val="uk-UA"/>
        </w:rPr>
        <w:t>3. Володіння вміннями виявляти суперечності, діалектичний взаємозв'язок та взаємовплив різних лінгвістичних явищ як передумови подальшого розвитку інтелектуальної ініціативи.</w:t>
      </w:r>
      <w:bookmarkEnd w:id="14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7" w:name="_Toc531796710"/>
      <w:r w:rsidRPr="00A66871">
        <w:rPr>
          <w:rFonts w:ascii="Times New Roman" w:hAnsi="Times New Roman" w:cs="Times New Roman"/>
          <w:sz w:val="28"/>
          <w:szCs w:val="28"/>
          <w:lang w:val="uk-UA"/>
        </w:rPr>
        <w:t>Практичні завдання:</w:t>
      </w:r>
      <w:bookmarkEnd w:id="147"/>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8" w:name="_Toc531796711"/>
      <w:r w:rsidRPr="00A66871">
        <w:rPr>
          <w:rFonts w:ascii="Times New Roman" w:hAnsi="Times New Roman" w:cs="Times New Roman"/>
          <w:sz w:val="28"/>
          <w:szCs w:val="28"/>
          <w:lang w:val="uk-UA"/>
        </w:rPr>
        <w:t>1. Створення www-проекту «Welcome to Ukraine».</w:t>
      </w:r>
      <w:bookmarkEnd w:id="148"/>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49" w:name="_Toc531796712"/>
      <w:r w:rsidRPr="00A66871">
        <w:rPr>
          <w:rFonts w:ascii="Times New Roman" w:hAnsi="Times New Roman" w:cs="Times New Roman"/>
          <w:sz w:val="28"/>
          <w:szCs w:val="28"/>
          <w:lang w:val="uk-UA"/>
        </w:rPr>
        <w:t>2. Створення плану-проекту річного циклу проведення фольклорних свят іноземною мовою у закладі вищої освіти.</w:t>
      </w:r>
      <w:bookmarkEnd w:id="14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0" w:name="_Toc531796713"/>
      <w:r w:rsidRPr="00A66871">
        <w:rPr>
          <w:rFonts w:ascii="Times New Roman" w:hAnsi="Times New Roman" w:cs="Times New Roman"/>
          <w:sz w:val="28"/>
          <w:szCs w:val="28"/>
          <w:lang w:val="uk-UA"/>
        </w:rPr>
        <w:t>Семінарське заняття на тему: «Інтелектуальна ініціатива як чинник професійного самозростання вчителя іноземних мов»</w:t>
      </w:r>
      <w:bookmarkEnd w:id="15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1" w:name="_Toc531796714"/>
      <w:r w:rsidRPr="00A66871">
        <w:rPr>
          <w:rFonts w:ascii="Times New Roman" w:hAnsi="Times New Roman" w:cs="Times New Roman"/>
          <w:sz w:val="28"/>
          <w:szCs w:val="28"/>
          <w:lang w:val="uk-UA"/>
        </w:rPr>
        <w:t>Основні питання:</w:t>
      </w:r>
      <w:bookmarkEnd w:id="151"/>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2" w:name="_Toc531796715"/>
      <w:r w:rsidRPr="00A66871">
        <w:rPr>
          <w:rFonts w:ascii="Times New Roman" w:hAnsi="Times New Roman" w:cs="Times New Roman"/>
          <w:sz w:val="28"/>
          <w:szCs w:val="28"/>
          <w:lang w:val="uk-UA"/>
        </w:rPr>
        <w:t>1. Інтелектуальна ініціатива як чинник професійного самозростання вчителя іноземних мов.</w:t>
      </w:r>
      <w:bookmarkEnd w:id="152"/>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3" w:name="_Toc531796716"/>
      <w:r w:rsidRPr="00A66871">
        <w:rPr>
          <w:rFonts w:ascii="Times New Roman" w:hAnsi="Times New Roman" w:cs="Times New Roman"/>
          <w:sz w:val="28"/>
          <w:szCs w:val="28"/>
          <w:lang w:val="uk-UA"/>
        </w:rPr>
        <w:lastRenderedPageBreak/>
        <w:t>2. Аксіологічі та комунікативні засади професійного саморозвитку вчителя іноземних мов.</w:t>
      </w:r>
      <w:bookmarkEnd w:id="15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4" w:name="_Toc531796717"/>
      <w:r w:rsidRPr="00A66871">
        <w:rPr>
          <w:rFonts w:ascii="Times New Roman" w:hAnsi="Times New Roman" w:cs="Times New Roman"/>
          <w:sz w:val="28"/>
          <w:szCs w:val="28"/>
          <w:lang w:val="uk-UA"/>
        </w:rPr>
        <w:t>3. Світовий досвід активізації інтелектуальної ініціативи учнів та студентів у системі середньої та вищої освіти.</w:t>
      </w:r>
      <w:bookmarkEnd w:id="154"/>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5" w:name="_Toc531796718"/>
      <w:r w:rsidRPr="00A66871">
        <w:rPr>
          <w:rFonts w:ascii="Times New Roman" w:hAnsi="Times New Roman" w:cs="Times New Roman"/>
          <w:sz w:val="28"/>
          <w:szCs w:val="28"/>
          <w:lang w:val="uk-UA"/>
        </w:rPr>
        <w:t>Практичні завдання:</w:t>
      </w:r>
      <w:bookmarkEnd w:id="15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6" w:name="_Toc531796719"/>
      <w:r w:rsidRPr="00A66871">
        <w:rPr>
          <w:rFonts w:ascii="Times New Roman" w:hAnsi="Times New Roman" w:cs="Times New Roman"/>
          <w:sz w:val="28"/>
          <w:szCs w:val="28"/>
          <w:lang w:val="uk-UA"/>
        </w:rPr>
        <w:t>1. Створеня театралізованого проекту «United Kingdom: England, Scotland, Wales, Northern Ireland».</w:t>
      </w:r>
      <w:bookmarkEnd w:id="156"/>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7" w:name="_Toc531796720"/>
      <w:r w:rsidRPr="00A66871">
        <w:rPr>
          <w:rFonts w:ascii="Times New Roman" w:hAnsi="Times New Roman" w:cs="Times New Roman"/>
          <w:sz w:val="28"/>
          <w:szCs w:val="28"/>
          <w:lang w:val="uk-UA"/>
        </w:rPr>
        <w:t>2. Створення портфоліо з матеріалами саморозвитку інтелектуальної ініціативи.</w:t>
      </w:r>
      <w:bookmarkEnd w:id="157"/>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8" w:name="_Toc531796721"/>
      <w:r w:rsidRPr="00A66871">
        <w:rPr>
          <w:rFonts w:ascii="Times New Roman" w:hAnsi="Times New Roman" w:cs="Times New Roman"/>
          <w:sz w:val="28"/>
          <w:szCs w:val="28"/>
          <w:lang w:val="uk-UA"/>
        </w:rPr>
        <w:t>Протягом роботи на практичних заняттях студенти обговорювали різноманітні питання проблеми формування інтелектуальної ініціативи, виконували завдання самостійно-творчого характеру. Участь у цих заняттях передбачала підготовку студентів до кожного з них, самостійне опрацювання джерел з проблем формування та виявлення інтелектуальної ініціативи, активну участь в обговореннях. Підготовка до практичних занять за запропонованими планами роботи актуалізувала самостійну роботу студентів, оскільки на першому курсі програмами не передбачено вивчення таких дисциплін, як «Педагогіка», «Психологія», «Методика навчання іноземної мови у школі».</w:t>
      </w:r>
      <w:bookmarkEnd w:id="158"/>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59" w:name="_Toc531796722"/>
      <w:r w:rsidRPr="00A66871">
        <w:rPr>
          <w:rFonts w:ascii="Times New Roman" w:hAnsi="Times New Roman" w:cs="Times New Roman"/>
          <w:sz w:val="28"/>
          <w:szCs w:val="28"/>
          <w:lang w:val="uk-UA"/>
        </w:rPr>
        <w:t>В контексті самостійної роботи студенти отримали завдання на пошук, аналіз, систематизацію інформації з різноманітних аспектів психологічного розвитку учнів різного віку та особливостей формування у них інтелектуальної ініціативи. Серед завдань, котрі позитивно вплинули на усвідомлення значущості формування інтелектуальної ініціативи, активізацію інтересу до предмета навчально-професійної діяльності в цьому напряму, були такі, котрі передбачали написання доповідей за поданою тематикою, розкриття суті термінів, розробку завдань для учнів різного шкільного віку тощо.</w:t>
      </w:r>
      <w:bookmarkEnd w:id="159"/>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0" w:name="_Toc531796728"/>
      <w:r w:rsidRPr="00A66871">
        <w:rPr>
          <w:rFonts w:ascii="Times New Roman" w:hAnsi="Times New Roman" w:cs="Times New Roman"/>
          <w:sz w:val="28"/>
          <w:szCs w:val="28"/>
          <w:lang w:val="uk-UA"/>
        </w:rPr>
        <w:t>Продуктивність застосування запропоновано</w:t>
      </w:r>
      <w:r w:rsidR="00F13097">
        <w:rPr>
          <w:rFonts w:ascii="Times New Roman" w:hAnsi="Times New Roman" w:cs="Times New Roman"/>
          <w:sz w:val="28"/>
          <w:szCs w:val="28"/>
          <w:lang w:val="uk-UA"/>
        </w:rPr>
        <w:t xml:space="preserve">ї спецкурсом програми </w:t>
      </w:r>
      <w:r w:rsidRPr="00A66871">
        <w:rPr>
          <w:rFonts w:ascii="Times New Roman" w:hAnsi="Times New Roman" w:cs="Times New Roman"/>
          <w:sz w:val="28"/>
          <w:szCs w:val="28"/>
          <w:lang w:val="uk-UA"/>
        </w:rPr>
        <w:t xml:space="preserve">формування інтелектуальної ініціативи майбутніх вчителів іноземних мов залежить від урахування принципів модульності, співпраці, інтерактивності, креативності, диференціації та індивідуалізації навчання тощо. При цьому </w:t>
      </w:r>
      <w:r w:rsidRPr="00A66871">
        <w:rPr>
          <w:rFonts w:ascii="Times New Roman" w:hAnsi="Times New Roman" w:cs="Times New Roman"/>
          <w:sz w:val="28"/>
          <w:szCs w:val="28"/>
          <w:lang w:val="uk-UA"/>
        </w:rPr>
        <w:lastRenderedPageBreak/>
        <w:t>викладач має надавати перевагу не репродуктивно-інформаційному, а інформаційно-пошуковому, організаційному, консультативно-контролюючому видам діяльності, засобам інноваційних освітніх технологій, що сприяють підвищенню інтелектуальної ініціативи студентів.</w:t>
      </w:r>
      <w:bookmarkEnd w:id="160"/>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1" w:name="_Toc531796729"/>
      <w:r w:rsidRPr="00A66871">
        <w:rPr>
          <w:rFonts w:ascii="Times New Roman" w:hAnsi="Times New Roman" w:cs="Times New Roman"/>
          <w:sz w:val="28"/>
          <w:szCs w:val="28"/>
          <w:lang w:val="uk-UA"/>
        </w:rPr>
        <w:t xml:space="preserve">Під час розробки методики формування інтелектуальної ініціативи майбутніх вчителів іноземних мов приділено увагу впровадженню в освітню діяльність із студентами проектної діяльності з використанням англомовного матеріалу. Коротко вкажемо особливості використання проектів та залучення Інтернет-технологій до їх підготовки та презентації результатів. Останнім часом популярності набувають так звані Інтернет-проекти, які спрямовані підвищувати рівень мовленнєвих навичок студентів та допомагають навчитися отримувати великий обсяг країнознавчої інформації. Існують два види проектів, планування, проведення та результати яких суттєво відрізняються між собою: www-проекти та E-mail проекти. Перші спрямовані на розвиток умінь знаходити інформацію в Інтернеті та презентувати результати власного пошуку, а E-mail проекти підвищують рівень писемної комунікації. У цілому ж проект – це цільовий акт діяльності, в основі якого лежать інтереси студентів </w:t>
      </w:r>
      <w:r w:rsidRPr="000E7E3E">
        <w:rPr>
          <w:rFonts w:ascii="Times New Roman" w:hAnsi="Times New Roman" w:cs="Times New Roman"/>
          <w:sz w:val="28"/>
          <w:szCs w:val="28"/>
        </w:rPr>
        <w:t xml:space="preserve">[11], </w:t>
      </w:r>
      <w:r w:rsidRPr="00A66871">
        <w:rPr>
          <w:rFonts w:ascii="Times New Roman" w:hAnsi="Times New Roman" w:cs="Times New Roman"/>
          <w:sz w:val="28"/>
          <w:szCs w:val="28"/>
          <w:lang w:val="uk-UA"/>
        </w:rPr>
        <w:t>[</w:t>
      </w:r>
      <w:r>
        <w:rPr>
          <w:rFonts w:ascii="Times New Roman" w:hAnsi="Times New Roman" w:cs="Times New Roman"/>
          <w:sz w:val="28"/>
          <w:szCs w:val="28"/>
          <w:lang w:val="uk-UA"/>
        </w:rPr>
        <w:t>28</w:t>
      </w:r>
      <w:r w:rsidRPr="00A66871">
        <w:rPr>
          <w:rFonts w:ascii="Times New Roman" w:hAnsi="Times New Roman" w:cs="Times New Roman"/>
          <w:sz w:val="28"/>
          <w:szCs w:val="28"/>
          <w:lang w:val="uk-UA"/>
        </w:rPr>
        <w:t>, c. 206]</w:t>
      </w:r>
      <w:r>
        <w:rPr>
          <w:rFonts w:ascii="Times New Roman" w:hAnsi="Times New Roman" w:cs="Times New Roman"/>
          <w:sz w:val="28"/>
          <w:szCs w:val="28"/>
          <w:lang w:val="uk-UA"/>
        </w:rPr>
        <w:t xml:space="preserve"> </w:t>
      </w:r>
      <w:r w:rsidRPr="00A66871">
        <w:rPr>
          <w:rFonts w:ascii="Times New Roman" w:hAnsi="Times New Roman" w:cs="Times New Roman"/>
          <w:sz w:val="28"/>
          <w:szCs w:val="28"/>
          <w:lang w:val="uk-UA"/>
        </w:rPr>
        <w:t>.</w:t>
      </w:r>
      <w:bookmarkEnd w:id="161"/>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2" w:name="_Toc531796730"/>
      <w:r w:rsidRPr="00A66871">
        <w:rPr>
          <w:rFonts w:ascii="Times New Roman" w:hAnsi="Times New Roman" w:cs="Times New Roman"/>
          <w:sz w:val="28"/>
          <w:szCs w:val="28"/>
          <w:lang w:val="uk-UA"/>
        </w:rPr>
        <w:t>Залучення комп’ютерних технологій та Інтернету додає проекту більший динамізм, змінює його часові межі та найголовніше – навчає студентів обробляти та аналізувати великий обсяг інформації, стимулює до активної інтелектуальної діяльності, активізує творчий підхід до оволодіння знаннями з іноземних мов. Під час роботи над проектами студенти отримують країнознавчу інформацію англійською мовою, знайомляться з англомовними текстами, збагачують словниковий запас та вчаться працювати з великими обсягами інформації. При цьому в них виникають позитивні емоції, оскільки студенти усвідомлюють практичну значущість вивчення іноземних мов, а також те, що вони володіють цими знаннями на певному рівні. Цей факт є суттєвим стимулом для подальшого поглиблення та вдосконал</w:t>
      </w:r>
      <w:r w:rsidR="00CA494B">
        <w:rPr>
          <w:rFonts w:ascii="Times New Roman" w:hAnsi="Times New Roman" w:cs="Times New Roman"/>
          <w:sz w:val="28"/>
          <w:szCs w:val="28"/>
          <w:lang w:val="uk-UA"/>
        </w:rPr>
        <w:t>ення своїх знань, активізації</w:t>
      </w:r>
      <w:r w:rsidRPr="00A66871">
        <w:rPr>
          <w:rFonts w:ascii="Times New Roman" w:hAnsi="Times New Roman" w:cs="Times New Roman"/>
          <w:sz w:val="28"/>
          <w:szCs w:val="28"/>
          <w:lang w:val="uk-UA"/>
        </w:rPr>
        <w:t xml:space="preserve"> інтелектуальної ініціативи</w:t>
      </w:r>
      <w:r w:rsidRPr="000E7E3E">
        <w:rPr>
          <w:rFonts w:ascii="Times New Roman" w:hAnsi="Times New Roman" w:cs="Times New Roman"/>
          <w:sz w:val="28"/>
          <w:szCs w:val="28"/>
        </w:rPr>
        <w:t xml:space="preserve"> </w:t>
      </w:r>
      <w:r w:rsidR="00CA494B">
        <w:rPr>
          <w:rFonts w:ascii="Times New Roman" w:hAnsi="Times New Roman" w:cs="Times New Roman"/>
          <w:sz w:val="28"/>
          <w:szCs w:val="28"/>
          <w:lang w:val="uk-UA"/>
        </w:rPr>
        <w:t xml:space="preserve">студентів </w:t>
      </w:r>
      <w:r w:rsidRPr="004B1C37">
        <w:rPr>
          <w:rFonts w:ascii="Times New Roman" w:hAnsi="Times New Roman" w:cs="Times New Roman"/>
          <w:sz w:val="28"/>
          <w:szCs w:val="28"/>
        </w:rPr>
        <w:t xml:space="preserve">[7, </w:t>
      </w:r>
      <w:r w:rsidR="005C7337" w:rsidRPr="004B1C37">
        <w:rPr>
          <w:rFonts w:ascii="Times New Roman" w:hAnsi="Times New Roman" w:cs="Times New Roman"/>
          <w:sz w:val="28"/>
          <w:szCs w:val="28"/>
        </w:rPr>
        <w:t xml:space="preserve">15, 18, </w:t>
      </w:r>
      <w:r w:rsidR="005C7337" w:rsidRPr="004B1C37">
        <w:rPr>
          <w:rFonts w:ascii="Times New Roman" w:hAnsi="Times New Roman" w:cs="Times New Roman"/>
          <w:sz w:val="28"/>
          <w:szCs w:val="28"/>
          <w:lang w:val="uk-UA"/>
        </w:rPr>
        <w:t>2</w:t>
      </w:r>
      <w:r w:rsidR="005C7337" w:rsidRPr="004B1C37">
        <w:rPr>
          <w:rFonts w:ascii="Times New Roman" w:hAnsi="Times New Roman" w:cs="Times New Roman"/>
          <w:sz w:val="28"/>
          <w:szCs w:val="28"/>
        </w:rPr>
        <w:t>1</w:t>
      </w:r>
      <w:r w:rsidRPr="004B1C37">
        <w:rPr>
          <w:rFonts w:ascii="Times New Roman" w:hAnsi="Times New Roman" w:cs="Times New Roman"/>
          <w:sz w:val="28"/>
          <w:szCs w:val="28"/>
        </w:rPr>
        <w:t>,</w:t>
      </w:r>
      <w:r w:rsidR="005C7337" w:rsidRPr="004B1C37">
        <w:rPr>
          <w:rFonts w:ascii="Times New Roman" w:hAnsi="Times New Roman" w:cs="Times New Roman"/>
          <w:sz w:val="28"/>
          <w:szCs w:val="28"/>
        </w:rPr>
        <w:t xml:space="preserve"> 25, </w:t>
      </w:r>
      <w:r w:rsidRPr="004B1C37">
        <w:rPr>
          <w:rFonts w:ascii="Times New Roman" w:hAnsi="Times New Roman" w:cs="Times New Roman"/>
          <w:sz w:val="28"/>
          <w:szCs w:val="28"/>
        </w:rPr>
        <w:t>30]</w:t>
      </w:r>
      <w:bookmarkEnd w:id="162"/>
      <w:r w:rsidRPr="004B1C37">
        <w:rPr>
          <w:rFonts w:ascii="Times New Roman" w:hAnsi="Times New Roman" w:cs="Times New Roman"/>
          <w:sz w:val="28"/>
          <w:szCs w:val="28"/>
        </w:rPr>
        <w:t>.</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3" w:name="_Toc531796731"/>
      <w:r w:rsidRPr="00A66871">
        <w:rPr>
          <w:rFonts w:ascii="Times New Roman" w:hAnsi="Times New Roman" w:cs="Times New Roman"/>
          <w:sz w:val="28"/>
          <w:szCs w:val="28"/>
          <w:lang w:val="uk-UA"/>
        </w:rPr>
        <w:lastRenderedPageBreak/>
        <w:t xml:space="preserve">Під цим кутом </w:t>
      </w:r>
      <w:r>
        <w:rPr>
          <w:rFonts w:ascii="Times New Roman" w:hAnsi="Times New Roman" w:cs="Times New Roman"/>
          <w:sz w:val="28"/>
          <w:szCs w:val="28"/>
          <w:lang w:val="uk-UA"/>
        </w:rPr>
        <w:t xml:space="preserve">зору вартий уваги так званий </w:t>
      </w:r>
      <w:r>
        <w:rPr>
          <w:rFonts w:ascii="Times New Roman" w:hAnsi="Times New Roman" w:cs="Times New Roman"/>
          <w:sz w:val="28"/>
          <w:szCs w:val="28"/>
          <w:lang w:val="en-US"/>
        </w:rPr>
        <w:t>www</w:t>
      </w:r>
      <w:r w:rsidRPr="00A66871">
        <w:rPr>
          <w:rFonts w:ascii="Times New Roman" w:hAnsi="Times New Roman" w:cs="Times New Roman"/>
          <w:sz w:val="28"/>
          <w:szCs w:val="28"/>
          <w:lang w:val="uk-UA"/>
        </w:rPr>
        <w:t>-проект, який передбачає наступні етапи: отримання студентами завдання, пошук інформації в Інтернеті та представлення результатів свого пошуку. Тему проекту можна обрати з-поміж тем, які передбачені навчальною програмою, однак, на нашу думку, можна запропонувати студентам самостійно визначитися із темою і напрямком дослідження.</w:t>
      </w:r>
      <w:bookmarkEnd w:id="16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4" w:name="_Toc531796732"/>
      <w:r w:rsidRPr="00A66871">
        <w:rPr>
          <w:rFonts w:ascii="Times New Roman" w:hAnsi="Times New Roman" w:cs="Times New Roman"/>
          <w:sz w:val="28"/>
          <w:szCs w:val="28"/>
          <w:lang w:val="uk-UA"/>
        </w:rPr>
        <w:t xml:space="preserve">Для проведення проекту, </w:t>
      </w:r>
      <w:r w:rsidR="00CA494B">
        <w:rPr>
          <w:rFonts w:ascii="Times New Roman" w:hAnsi="Times New Roman" w:cs="Times New Roman"/>
          <w:sz w:val="28"/>
          <w:szCs w:val="28"/>
          <w:lang w:val="uk-UA"/>
        </w:rPr>
        <w:t>о</w:t>
      </w:r>
      <w:r w:rsidRPr="00A66871">
        <w:rPr>
          <w:rFonts w:ascii="Times New Roman" w:hAnsi="Times New Roman" w:cs="Times New Roman"/>
          <w:sz w:val="28"/>
          <w:szCs w:val="28"/>
          <w:lang w:val="uk-UA"/>
        </w:rPr>
        <w:t>крім окресленої теми проекту та наявності комп’ютерного класу, підключеного до Інтернету, потрібно провести підготовчу роботу: сформувати групи (по 3-4 учасника проекту), визначитися з часом тривалості проекту, зазначити додатковий матеріал, який слід використовувати, окрім Інтернету, а також обрати форму презентації результатів проектування.</w:t>
      </w:r>
      <w:bookmarkEnd w:id="164"/>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5" w:name="_Toc531796733"/>
      <w:r w:rsidRPr="00A66871">
        <w:rPr>
          <w:rFonts w:ascii="Times New Roman" w:hAnsi="Times New Roman" w:cs="Times New Roman"/>
          <w:sz w:val="28"/>
          <w:szCs w:val="28"/>
          <w:lang w:val="uk-UA"/>
        </w:rPr>
        <w:t xml:space="preserve">У процесі залучення студентів до проектної діяльності в ході вивчення іноземної мови та створення ними презентацій як результату </w:t>
      </w:r>
      <w:r w:rsidR="00CA494B">
        <w:rPr>
          <w:rFonts w:ascii="Times New Roman" w:hAnsi="Times New Roman" w:cs="Times New Roman"/>
          <w:sz w:val="28"/>
          <w:szCs w:val="28"/>
          <w:lang w:val="uk-UA"/>
        </w:rPr>
        <w:t>науково</w:t>
      </w:r>
      <w:r w:rsidRPr="00A66871">
        <w:rPr>
          <w:rFonts w:ascii="Times New Roman" w:hAnsi="Times New Roman" w:cs="Times New Roman"/>
          <w:sz w:val="28"/>
          <w:szCs w:val="28"/>
          <w:lang w:val="uk-UA"/>
        </w:rPr>
        <w:t>-дослідницької діяльності в Інтернеті – було організовано значну пошукову роботу студентів, надано консультації, як правильно проводити пошук матеріалу в Інтернеті, бібліотеці, як створювати презентації, поєднуючи отримані результати в єдиний комплекс інформативних повідомлень</w:t>
      </w:r>
      <w:bookmarkEnd w:id="165"/>
      <w:r w:rsidR="00B33CE7">
        <w:rPr>
          <w:rFonts w:ascii="Times New Roman" w:hAnsi="Times New Roman" w:cs="Times New Roman"/>
          <w:sz w:val="28"/>
          <w:szCs w:val="28"/>
          <w:lang w:val="uk-UA"/>
        </w:rPr>
        <w:t xml:space="preserve">. </w:t>
      </w:r>
      <w:r w:rsidR="00B33CE7" w:rsidRPr="00743774">
        <w:rPr>
          <w:rFonts w:ascii="Times New Roman" w:hAnsi="Times New Roman" w:cs="Times New Roman"/>
          <w:sz w:val="28"/>
          <w:szCs w:val="28"/>
          <w:lang w:val="uk-UA"/>
        </w:rPr>
        <w:t>Також</w:t>
      </w:r>
      <w:r w:rsidR="004B1C37" w:rsidRPr="00743774">
        <w:rPr>
          <w:rFonts w:ascii="Times New Roman" w:hAnsi="Times New Roman" w:cs="Times New Roman"/>
          <w:sz w:val="28"/>
          <w:szCs w:val="28"/>
          <w:lang w:val="uk-UA"/>
        </w:rPr>
        <w:t xml:space="preserve"> студентам було запропоновано провести даний проект англійською мовою – як майбутнім учителям іноземних мов. Саме тому, </w:t>
      </w:r>
      <w:r w:rsidR="00546754" w:rsidRPr="00743774">
        <w:rPr>
          <w:rFonts w:ascii="Times New Roman" w:hAnsi="Times New Roman" w:cs="Times New Roman"/>
          <w:sz w:val="28"/>
          <w:szCs w:val="28"/>
          <w:lang w:val="uk-UA"/>
        </w:rPr>
        <w:t>спільними зусиллями був складений словник іншомовних слів, необхідних для виконання пошукових операцій в Інтернеті.</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6" w:name="_Toc531796736"/>
      <w:r w:rsidRPr="00A66871">
        <w:rPr>
          <w:rFonts w:ascii="Times New Roman" w:hAnsi="Times New Roman" w:cs="Times New Roman"/>
          <w:sz w:val="28"/>
          <w:szCs w:val="28"/>
          <w:lang w:val="uk-UA"/>
        </w:rPr>
        <w:t xml:space="preserve">Також, </w:t>
      </w:r>
      <w:r w:rsidR="00F13097">
        <w:rPr>
          <w:rFonts w:ascii="Times New Roman" w:hAnsi="Times New Roman" w:cs="Times New Roman"/>
          <w:sz w:val="28"/>
          <w:szCs w:val="28"/>
          <w:lang w:val="uk-UA"/>
        </w:rPr>
        <w:t xml:space="preserve">в рамках програми спецкурсу, </w:t>
      </w:r>
      <w:r w:rsidRPr="00A66871">
        <w:rPr>
          <w:rFonts w:ascii="Times New Roman" w:hAnsi="Times New Roman" w:cs="Times New Roman"/>
          <w:sz w:val="28"/>
          <w:szCs w:val="28"/>
          <w:lang w:val="uk-UA"/>
        </w:rPr>
        <w:t xml:space="preserve">ми запропонували </w:t>
      </w:r>
      <w:r>
        <w:rPr>
          <w:rFonts w:ascii="Times New Roman" w:hAnsi="Times New Roman" w:cs="Times New Roman"/>
          <w:sz w:val="28"/>
          <w:szCs w:val="28"/>
          <w:lang w:val="en-US"/>
        </w:rPr>
        <w:t>c</w:t>
      </w:r>
      <w:r w:rsidRPr="007A1B2F">
        <w:rPr>
          <w:rFonts w:ascii="Times New Roman" w:hAnsi="Times New Roman" w:cs="Times New Roman"/>
          <w:sz w:val="28"/>
          <w:szCs w:val="28"/>
          <w:lang w:val="uk-UA"/>
        </w:rPr>
        <w:t>тудентам</w:t>
      </w:r>
      <w:r w:rsidRPr="00A66871">
        <w:rPr>
          <w:rFonts w:ascii="Times New Roman" w:hAnsi="Times New Roman" w:cs="Times New Roman"/>
          <w:sz w:val="28"/>
          <w:szCs w:val="28"/>
          <w:lang w:val="uk-UA"/>
        </w:rPr>
        <w:t xml:space="preserve"> завдання, що передбачало </w:t>
      </w:r>
      <w:r w:rsidR="00CA494B">
        <w:rPr>
          <w:rFonts w:ascii="Times New Roman" w:hAnsi="Times New Roman" w:cs="Times New Roman"/>
          <w:sz w:val="28"/>
          <w:szCs w:val="28"/>
          <w:lang w:val="uk-UA"/>
        </w:rPr>
        <w:t>дослідницьку роботу майбутніх у</w:t>
      </w:r>
      <w:r w:rsidRPr="00A66871">
        <w:rPr>
          <w:rFonts w:ascii="Times New Roman" w:hAnsi="Times New Roman" w:cs="Times New Roman"/>
          <w:sz w:val="28"/>
          <w:szCs w:val="28"/>
          <w:lang w:val="uk-UA"/>
        </w:rPr>
        <w:t xml:space="preserve">чителів іноземних мов, </w:t>
      </w:r>
      <w:r w:rsidR="00CA494B">
        <w:rPr>
          <w:rFonts w:ascii="Times New Roman" w:hAnsi="Times New Roman" w:cs="Times New Roman"/>
          <w:sz w:val="28"/>
          <w:szCs w:val="28"/>
          <w:lang w:val="uk-UA"/>
        </w:rPr>
        <w:t>а саме</w:t>
      </w:r>
      <w:r w:rsidRPr="00A66871">
        <w:rPr>
          <w:rFonts w:ascii="Times New Roman" w:hAnsi="Times New Roman" w:cs="Times New Roman"/>
          <w:sz w:val="28"/>
          <w:szCs w:val="28"/>
          <w:lang w:val="uk-UA"/>
        </w:rPr>
        <w:t xml:space="preserve"> проект на тему «United Kingdom: England, Scotland, Wales, Northern Ireland», до якого включа</w:t>
      </w:r>
      <w:r w:rsidR="00CA494B">
        <w:rPr>
          <w:rFonts w:ascii="Times New Roman" w:hAnsi="Times New Roman" w:cs="Times New Roman"/>
          <w:sz w:val="28"/>
          <w:szCs w:val="28"/>
          <w:lang w:val="uk-UA"/>
        </w:rPr>
        <w:t>лися доповіді окремих мікро</w:t>
      </w:r>
      <w:r w:rsidRPr="00A66871">
        <w:rPr>
          <w:rFonts w:ascii="Times New Roman" w:hAnsi="Times New Roman" w:cs="Times New Roman"/>
          <w:sz w:val="28"/>
          <w:szCs w:val="28"/>
          <w:lang w:val="uk-UA"/>
        </w:rPr>
        <w:t>груп студентів про політичний лад та монаршу особу, географічне розміщення, структуру, клімат, населення, основі пам’ятки культури та історії, природу та інше</w:t>
      </w:r>
      <w:r w:rsidRPr="00150363">
        <w:rPr>
          <w:rFonts w:ascii="Times New Roman" w:hAnsi="Times New Roman" w:cs="Times New Roman"/>
          <w:sz w:val="28"/>
          <w:szCs w:val="28"/>
          <w:lang w:val="uk-UA"/>
        </w:rPr>
        <w:t xml:space="preserve"> [35]</w:t>
      </w:r>
      <w:r w:rsidRPr="00A66871">
        <w:rPr>
          <w:rFonts w:ascii="Times New Roman" w:hAnsi="Times New Roman" w:cs="Times New Roman"/>
          <w:sz w:val="28"/>
          <w:szCs w:val="28"/>
          <w:lang w:val="uk-UA"/>
        </w:rPr>
        <w:t xml:space="preserve">. Для яскравого представлення результатів даного проекту ми пропонували студентам «вжитися в роль» монарших осіб королівства, самостійно обравши історичний період та відомості про нього. Мотивували студентів до творчості, що передбачала створення плакатів, електронних інформаційних повідомлень, </w:t>
      </w:r>
      <w:r w:rsidRPr="00A66871">
        <w:rPr>
          <w:rFonts w:ascii="Times New Roman" w:hAnsi="Times New Roman" w:cs="Times New Roman"/>
          <w:sz w:val="28"/>
          <w:szCs w:val="28"/>
          <w:lang w:val="uk-UA"/>
        </w:rPr>
        <w:lastRenderedPageBreak/>
        <w:t>презентацій, а також виготовлення елементів костюму для доповідача, який би відповідав обраній ролі та презентував монаршу особу певного королівства.</w:t>
      </w:r>
      <w:bookmarkEnd w:id="166"/>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7" w:name="_Toc531796737"/>
      <w:r w:rsidRPr="00A66871">
        <w:rPr>
          <w:rFonts w:ascii="Times New Roman" w:hAnsi="Times New Roman" w:cs="Times New Roman"/>
          <w:sz w:val="28"/>
          <w:szCs w:val="28"/>
          <w:lang w:val="uk-UA"/>
        </w:rPr>
        <w:t>Під час презентації результатів проекту кожна з мікрогруп студентів поділили між собою ролі та виступали, доповнюючи основну доповідь відомостями про «Location» (Місцезнаходження), The geographical position of Great Britain» (Географічне положення Великобританії), «Population» (Населення), «Climate» (Клімат), «National Emblems» (Національні символи), «Capital of England and United Kingdom» (Столиця Англії та Об’єднаного Королівства) тощо.</w:t>
      </w:r>
      <w:bookmarkEnd w:id="167"/>
      <w:r w:rsidRPr="00A66871">
        <w:rPr>
          <w:rFonts w:ascii="Times New Roman" w:hAnsi="Times New Roman" w:cs="Times New Roman"/>
          <w:sz w:val="28"/>
          <w:szCs w:val="28"/>
          <w:lang w:val="uk-UA"/>
        </w:rPr>
        <w:t xml:space="preserve"> </w:t>
      </w:r>
    </w:p>
    <w:p w:rsidR="00B038B6" w:rsidRPr="00A66871" w:rsidRDefault="00CA494B" w:rsidP="00B038B6">
      <w:pPr>
        <w:spacing w:after="0" w:line="360" w:lineRule="auto"/>
        <w:ind w:leftChars="0" w:left="-2" w:firstLineChars="0" w:firstLine="720"/>
        <w:jc w:val="both"/>
        <w:rPr>
          <w:rFonts w:ascii="Times New Roman" w:hAnsi="Times New Roman" w:cs="Times New Roman"/>
          <w:sz w:val="28"/>
          <w:szCs w:val="28"/>
          <w:lang w:val="uk-UA"/>
        </w:rPr>
      </w:pPr>
      <w:bookmarkStart w:id="168" w:name="_Toc531796751"/>
      <w:r>
        <w:rPr>
          <w:rFonts w:ascii="Times New Roman" w:hAnsi="Times New Roman" w:cs="Times New Roman"/>
          <w:sz w:val="28"/>
          <w:szCs w:val="28"/>
          <w:lang w:val="uk-UA"/>
        </w:rPr>
        <w:t>Під час залучення майбутніх у</w:t>
      </w:r>
      <w:r w:rsidR="00B038B6" w:rsidRPr="00A66871">
        <w:rPr>
          <w:rFonts w:ascii="Times New Roman" w:hAnsi="Times New Roman" w:cs="Times New Roman"/>
          <w:sz w:val="28"/>
          <w:szCs w:val="28"/>
          <w:lang w:val="uk-UA"/>
        </w:rPr>
        <w:t xml:space="preserve">чителів іноземних мов до проектної діяльності ми помітили, що студенти зацікавилися незвичними формами роботи, почали більше уваги приділяти заняттям </w:t>
      </w:r>
      <w:r>
        <w:rPr>
          <w:rFonts w:ascii="Times New Roman" w:hAnsi="Times New Roman" w:cs="Times New Roman"/>
          <w:sz w:val="28"/>
          <w:szCs w:val="28"/>
          <w:lang w:val="uk-UA"/>
        </w:rPr>
        <w:t xml:space="preserve">з </w:t>
      </w:r>
      <w:r w:rsidR="00B038B6" w:rsidRPr="00A66871">
        <w:rPr>
          <w:rFonts w:ascii="Times New Roman" w:hAnsi="Times New Roman" w:cs="Times New Roman"/>
          <w:sz w:val="28"/>
          <w:szCs w:val="28"/>
          <w:lang w:val="uk-UA"/>
        </w:rPr>
        <w:t xml:space="preserve">англійської мови, перестали пропускати семінарські заняття. Також </w:t>
      </w:r>
      <w:r>
        <w:rPr>
          <w:rFonts w:ascii="Times New Roman" w:hAnsi="Times New Roman" w:cs="Times New Roman"/>
          <w:sz w:val="28"/>
          <w:szCs w:val="28"/>
          <w:lang w:val="uk-UA"/>
        </w:rPr>
        <w:t xml:space="preserve">була </w:t>
      </w:r>
      <w:r w:rsidR="00B038B6" w:rsidRPr="00A66871">
        <w:rPr>
          <w:rFonts w:ascii="Times New Roman" w:hAnsi="Times New Roman" w:cs="Times New Roman"/>
          <w:sz w:val="28"/>
          <w:szCs w:val="28"/>
          <w:lang w:val="uk-UA"/>
        </w:rPr>
        <w:t>помітною більша мотивація вивчення іноземного діалогічного мовлення, що стало зрозуміло з розмов студентів між собою та у результаті групових бесід з ними.</w:t>
      </w:r>
      <w:bookmarkEnd w:id="168"/>
      <w:r w:rsidR="00B038B6"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69" w:name="_Toc531796752"/>
      <w:r w:rsidRPr="00A66871">
        <w:rPr>
          <w:rFonts w:ascii="Times New Roman" w:hAnsi="Times New Roman" w:cs="Times New Roman"/>
          <w:sz w:val="28"/>
          <w:szCs w:val="28"/>
          <w:lang w:val="uk-UA"/>
        </w:rPr>
        <w:t>Крім того, залучення студентів до проектної діяльності сприяло зростанню впевненості майбутніх вчителів у собі, активізувало їх</w:t>
      </w:r>
      <w:r w:rsidR="00CA494B">
        <w:rPr>
          <w:rFonts w:ascii="Times New Roman" w:hAnsi="Times New Roman" w:cs="Times New Roman"/>
          <w:sz w:val="28"/>
          <w:szCs w:val="28"/>
          <w:lang w:val="uk-UA"/>
        </w:rPr>
        <w:t>нє</w:t>
      </w:r>
      <w:r w:rsidRPr="00A66871">
        <w:rPr>
          <w:rFonts w:ascii="Times New Roman" w:hAnsi="Times New Roman" w:cs="Times New Roman"/>
          <w:sz w:val="28"/>
          <w:szCs w:val="28"/>
          <w:lang w:val="uk-UA"/>
        </w:rPr>
        <w:t xml:space="preserve"> прагнення отримувати інтелектуальне задоволення, підвищило інтерес до проблеми формування інтелектуальної ініціативи та до матеріалу, що віддзеркалює такі аспекти професійної підготовки майбутніх учителів, як теоретична лінгвістична та психолого-педагогічна підготовка. Це комплексно сприяло підвищенню </w:t>
      </w:r>
      <w:r w:rsidRPr="00546754">
        <w:rPr>
          <w:rFonts w:ascii="Times New Roman" w:hAnsi="Times New Roman" w:cs="Times New Roman"/>
          <w:sz w:val="28"/>
          <w:szCs w:val="28"/>
          <w:lang w:val="uk-UA"/>
        </w:rPr>
        <w:t>персонального</w:t>
      </w:r>
      <w:r w:rsidRPr="00A66871">
        <w:rPr>
          <w:rFonts w:ascii="Times New Roman" w:hAnsi="Times New Roman" w:cs="Times New Roman"/>
          <w:sz w:val="28"/>
          <w:szCs w:val="28"/>
          <w:lang w:val="uk-UA"/>
        </w:rPr>
        <w:t xml:space="preserve"> компоненту інтелектуальної ініціативи студентів-майбутніх вчителів іноземних мов.</w:t>
      </w:r>
      <w:bookmarkEnd w:id="169"/>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0" w:name="_Toc531796760"/>
      <w:r w:rsidRPr="00A66871">
        <w:rPr>
          <w:rFonts w:ascii="Times New Roman" w:hAnsi="Times New Roman" w:cs="Times New Roman"/>
          <w:sz w:val="28"/>
          <w:szCs w:val="28"/>
          <w:lang w:val="uk-UA"/>
        </w:rPr>
        <w:t>На оцінно-корекційному етапі впровадження методики формування інтелектуальної ініціативи в учителів іноземних мов ми залучили студентів до контрольної оцінки проявів інтелектуальної ініціативи на основі вже виділених раніше компонентів (персонального, мотиваційного і когнітивно-діяльнісного).</w:t>
      </w:r>
      <w:bookmarkEnd w:id="170"/>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1" w:name="_Toc531796761"/>
      <w:r w:rsidRPr="00A66871">
        <w:rPr>
          <w:rFonts w:ascii="Times New Roman" w:hAnsi="Times New Roman" w:cs="Times New Roman"/>
          <w:sz w:val="28"/>
          <w:szCs w:val="28"/>
          <w:lang w:val="uk-UA"/>
        </w:rPr>
        <w:t>Також запропонували студентам здійснити рефлексивний аналіз проблеми досягнення досконалості професійно-педагогічної діяльності майбутніми вчителями іноземних мов</w:t>
      </w:r>
      <w:r w:rsidRPr="00150363">
        <w:rPr>
          <w:rFonts w:ascii="Times New Roman" w:hAnsi="Times New Roman" w:cs="Times New Roman"/>
          <w:sz w:val="28"/>
          <w:szCs w:val="28"/>
          <w:lang w:val="uk-UA"/>
        </w:rPr>
        <w:t xml:space="preserve"> [</w:t>
      </w:r>
      <w:r w:rsidR="005C7337" w:rsidRPr="00546754">
        <w:rPr>
          <w:rFonts w:ascii="Times New Roman" w:hAnsi="Times New Roman" w:cs="Times New Roman"/>
          <w:sz w:val="28"/>
          <w:szCs w:val="28"/>
          <w:lang w:val="uk-UA"/>
        </w:rPr>
        <w:t xml:space="preserve">19, 20, </w:t>
      </w:r>
      <w:r w:rsidRPr="00546754">
        <w:rPr>
          <w:rFonts w:ascii="Times New Roman" w:hAnsi="Times New Roman" w:cs="Times New Roman"/>
          <w:sz w:val="28"/>
          <w:szCs w:val="28"/>
          <w:lang w:val="uk-UA"/>
        </w:rPr>
        <w:t>27].</w:t>
      </w:r>
      <w:r w:rsidRPr="00A66871">
        <w:rPr>
          <w:rFonts w:ascii="Times New Roman" w:hAnsi="Times New Roman" w:cs="Times New Roman"/>
          <w:sz w:val="28"/>
          <w:szCs w:val="28"/>
          <w:lang w:val="uk-UA"/>
        </w:rPr>
        <w:t xml:space="preserve"> Для цього пропонували написати есе (або твір-роздум) на тему «Інтелектуальна ініціатива як напрям самозростання </w:t>
      </w:r>
      <w:r w:rsidRPr="00A66871">
        <w:rPr>
          <w:rFonts w:ascii="Times New Roman" w:hAnsi="Times New Roman" w:cs="Times New Roman"/>
          <w:sz w:val="28"/>
          <w:szCs w:val="28"/>
          <w:lang w:val="uk-UA"/>
        </w:rPr>
        <w:lastRenderedPageBreak/>
        <w:t>сучасного вчителя». А для стимулювання розумової діяльності студентів та надання їм ґрунту для роздумів пропонували опиратися на їх</w:t>
      </w:r>
      <w:r w:rsidR="002153AF">
        <w:rPr>
          <w:rFonts w:ascii="Times New Roman" w:hAnsi="Times New Roman" w:cs="Times New Roman"/>
          <w:sz w:val="28"/>
          <w:szCs w:val="28"/>
          <w:lang w:val="uk-UA"/>
        </w:rPr>
        <w:t>ні</w:t>
      </w:r>
      <w:r w:rsidRPr="00A66871">
        <w:rPr>
          <w:rFonts w:ascii="Times New Roman" w:hAnsi="Times New Roman" w:cs="Times New Roman"/>
          <w:sz w:val="28"/>
          <w:szCs w:val="28"/>
          <w:lang w:val="uk-UA"/>
        </w:rPr>
        <w:t xml:space="preserve"> власні відповіді щодо таких питань: 1) які риси професійно досконалого педагога Ви можете назвати, чи відводите Ви інтелектуальній ініціативі місце серед цих рис?; 2) опишіть роль інтелектуальної ініціативи у формуванні педагогічного світогляду вчителя іноземних мов; 3) чи важливі прояви інтелектуальної ініціативи серед учнів у просторі початкової, середньої або старшої школи?; 4) здійсніть аналіз таких якостей особистості вчителя іноземних мов: здатність заглиблюватися в проблему, швидкість виокремлення суттєвих ідей, високий рівень їх узагальнення, легкість формулювання смислових опор, динамічність систематизації ключових думок, правильність експертизи власної позиції; 5) сплануйте алгоритм власної інтелектуальної діяльності, підвищення інтелектуальної ініціативи у навчально-професійній діяльності під час підготовки у </w:t>
      </w:r>
      <w:r>
        <w:rPr>
          <w:rFonts w:ascii="Times New Roman" w:hAnsi="Times New Roman" w:cs="Times New Roman"/>
          <w:sz w:val="28"/>
          <w:szCs w:val="28"/>
          <w:lang w:val="uk-UA"/>
        </w:rPr>
        <w:t>закладах вищої освіти</w:t>
      </w:r>
      <w:r w:rsidRPr="00A66871">
        <w:rPr>
          <w:rFonts w:ascii="Times New Roman" w:hAnsi="Times New Roman" w:cs="Times New Roman"/>
          <w:sz w:val="28"/>
          <w:szCs w:val="28"/>
          <w:lang w:val="uk-UA"/>
        </w:rPr>
        <w:t xml:space="preserve"> та у подальшій педагогічній діяльності у школі.</w:t>
      </w:r>
      <w:bookmarkEnd w:id="171"/>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2" w:name="_Toc531796762"/>
      <w:r w:rsidRPr="00A66871">
        <w:rPr>
          <w:rFonts w:ascii="Times New Roman" w:hAnsi="Times New Roman" w:cs="Times New Roman"/>
          <w:sz w:val="28"/>
          <w:szCs w:val="28"/>
          <w:lang w:val="uk-UA"/>
        </w:rPr>
        <w:t xml:space="preserve">Результати виконання рефлексивного аналізу проблеми формування інтелектуальної ініціативи </w:t>
      </w:r>
      <w:r w:rsidR="002153AF">
        <w:rPr>
          <w:rFonts w:ascii="Times New Roman" w:hAnsi="Times New Roman" w:cs="Times New Roman"/>
          <w:sz w:val="28"/>
          <w:szCs w:val="28"/>
          <w:lang w:val="uk-UA"/>
        </w:rPr>
        <w:t>майбутніх у</w:t>
      </w:r>
      <w:r w:rsidRPr="00A66871">
        <w:rPr>
          <w:rFonts w:ascii="Times New Roman" w:hAnsi="Times New Roman" w:cs="Times New Roman"/>
          <w:sz w:val="28"/>
          <w:szCs w:val="28"/>
          <w:lang w:val="uk-UA"/>
        </w:rPr>
        <w:t xml:space="preserve">чителів іноземних мов ми запропонували зачитати під час практичних занять і включити до портфоліо </w:t>
      </w:r>
      <w:r w:rsidR="002153AF">
        <w:rPr>
          <w:rFonts w:ascii="Times New Roman" w:hAnsi="Times New Roman" w:cs="Times New Roman"/>
          <w:sz w:val="28"/>
          <w:szCs w:val="28"/>
          <w:lang w:val="uk-UA"/>
        </w:rPr>
        <w:t>«С</w:t>
      </w:r>
      <w:r w:rsidRPr="00A66871">
        <w:rPr>
          <w:rFonts w:ascii="Times New Roman" w:hAnsi="Times New Roman" w:cs="Times New Roman"/>
          <w:sz w:val="28"/>
          <w:szCs w:val="28"/>
          <w:lang w:val="uk-UA"/>
        </w:rPr>
        <w:t>аморозвит</w:t>
      </w:r>
      <w:r w:rsidR="002153AF">
        <w:rPr>
          <w:rFonts w:ascii="Times New Roman" w:hAnsi="Times New Roman" w:cs="Times New Roman"/>
          <w:sz w:val="28"/>
          <w:szCs w:val="28"/>
          <w:lang w:val="uk-UA"/>
        </w:rPr>
        <w:t>ок</w:t>
      </w:r>
      <w:r w:rsidRPr="00A66871">
        <w:rPr>
          <w:rFonts w:ascii="Times New Roman" w:hAnsi="Times New Roman" w:cs="Times New Roman"/>
          <w:sz w:val="28"/>
          <w:szCs w:val="28"/>
          <w:lang w:val="uk-UA"/>
        </w:rPr>
        <w:t xml:space="preserve"> інтелектуальної ініціативи</w:t>
      </w:r>
      <w:r w:rsidR="002153A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876BC">
        <w:rPr>
          <w:rFonts w:ascii="Times New Roman" w:hAnsi="Times New Roman" w:cs="Times New Roman"/>
          <w:sz w:val="28"/>
          <w:szCs w:val="28"/>
          <w:lang w:val="uk-UA"/>
        </w:rPr>
        <w:t>[</w:t>
      </w:r>
      <w:r w:rsidRPr="00546754">
        <w:rPr>
          <w:rFonts w:ascii="Times New Roman" w:hAnsi="Times New Roman" w:cs="Times New Roman"/>
          <w:sz w:val="28"/>
          <w:szCs w:val="28"/>
          <w:lang w:val="uk-UA"/>
        </w:rPr>
        <w:t>1</w:t>
      </w:r>
      <w:r w:rsidR="005C7337" w:rsidRPr="00546754">
        <w:rPr>
          <w:rFonts w:ascii="Times New Roman" w:hAnsi="Times New Roman" w:cs="Times New Roman"/>
          <w:sz w:val="28"/>
          <w:szCs w:val="28"/>
          <w:lang w:val="uk-UA"/>
        </w:rPr>
        <w:t xml:space="preserve">, 8, </w:t>
      </w:r>
      <w:r w:rsidRPr="00546754">
        <w:rPr>
          <w:rFonts w:ascii="Times New Roman" w:hAnsi="Times New Roman" w:cs="Times New Roman"/>
          <w:sz w:val="28"/>
          <w:szCs w:val="28"/>
          <w:lang w:val="uk-UA"/>
        </w:rPr>
        <w:t>32</w:t>
      </w:r>
      <w:r w:rsidRPr="007876BC">
        <w:rPr>
          <w:rFonts w:ascii="Times New Roman" w:hAnsi="Times New Roman" w:cs="Times New Roman"/>
          <w:sz w:val="28"/>
          <w:szCs w:val="28"/>
          <w:lang w:val="uk-UA"/>
        </w:rPr>
        <w:t>]</w:t>
      </w:r>
      <w:r w:rsidRPr="00A66871">
        <w:rPr>
          <w:rFonts w:ascii="Times New Roman" w:hAnsi="Times New Roman" w:cs="Times New Roman"/>
          <w:sz w:val="28"/>
          <w:szCs w:val="28"/>
          <w:lang w:val="uk-UA"/>
        </w:rPr>
        <w:t>.</w:t>
      </w:r>
      <w:bookmarkEnd w:id="172"/>
      <w:r w:rsidRPr="00A66871">
        <w:rPr>
          <w:rFonts w:ascii="Times New Roman" w:hAnsi="Times New Roman" w:cs="Times New Roman"/>
          <w:sz w:val="28"/>
          <w:szCs w:val="28"/>
          <w:lang w:val="uk-UA"/>
        </w:rPr>
        <w:t xml:space="preserve"> </w:t>
      </w:r>
      <w:r w:rsidR="00046929" w:rsidRPr="00743774">
        <w:rPr>
          <w:rFonts w:ascii="Times New Roman" w:hAnsi="Times New Roman" w:cs="Times New Roman"/>
          <w:sz w:val="28"/>
          <w:szCs w:val="28"/>
          <w:lang w:val="uk-UA"/>
        </w:rPr>
        <w:t>Усі матеріали вносились до портфоліо англійською мовою: рефлексія лекційних, практичних та семінарських занять, висновки та враження від проектної діяльності спецкурсу, а також і результати рефлективного аналізу.</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3" w:name="_Toc531796763"/>
      <w:r w:rsidRPr="00A66871">
        <w:rPr>
          <w:rFonts w:ascii="Times New Roman" w:hAnsi="Times New Roman" w:cs="Times New Roman"/>
          <w:sz w:val="28"/>
          <w:szCs w:val="28"/>
          <w:lang w:val="uk-UA"/>
        </w:rPr>
        <w:t>Далі, відповідно до того, що тестовий вид контролю визначений найбільш ефективним та найпоширенішим у використанні, вирішили дещо вдосконалити, доповнити й покращити проведення тестування студентів при вивченні іноземних мов</w:t>
      </w:r>
      <w:r w:rsidRPr="00150363">
        <w:rPr>
          <w:rFonts w:ascii="Times New Roman" w:hAnsi="Times New Roman" w:cs="Times New Roman"/>
          <w:sz w:val="28"/>
          <w:szCs w:val="28"/>
        </w:rPr>
        <w:t xml:space="preserve"> [22]</w:t>
      </w:r>
      <w:r w:rsidRPr="00A66871">
        <w:rPr>
          <w:rFonts w:ascii="Times New Roman" w:hAnsi="Times New Roman" w:cs="Times New Roman"/>
          <w:sz w:val="28"/>
          <w:szCs w:val="28"/>
          <w:lang w:val="uk-UA"/>
        </w:rPr>
        <w:t xml:space="preserve">. Для цього запропонували комплекс тестових завдань для визначення знань та вмінь </w:t>
      </w:r>
      <w:r w:rsidR="002153AF">
        <w:rPr>
          <w:rFonts w:ascii="Times New Roman" w:hAnsi="Times New Roman" w:cs="Times New Roman"/>
          <w:sz w:val="28"/>
          <w:szCs w:val="28"/>
          <w:lang w:val="uk-UA"/>
        </w:rPr>
        <w:t xml:space="preserve">студентів </w:t>
      </w:r>
      <w:r w:rsidRPr="00A66871">
        <w:rPr>
          <w:rFonts w:ascii="Times New Roman" w:hAnsi="Times New Roman" w:cs="Times New Roman"/>
          <w:sz w:val="28"/>
          <w:szCs w:val="28"/>
          <w:lang w:val="uk-UA"/>
        </w:rPr>
        <w:t>з іноземної мови (англійської), з’ясування інтересу до її вивчення і викладання у школі, а також мотивування до пошуку нестандартних рішень, прояву інтелектуальної ініціативи у процесі професійної підготовки до майбутньої діяльності вчителя іноземних мов у школі.</w:t>
      </w:r>
      <w:bookmarkEnd w:id="173"/>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4" w:name="_Toc531796764"/>
      <w:r w:rsidRPr="00A66871">
        <w:rPr>
          <w:rFonts w:ascii="Times New Roman" w:hAnsi="Times New Roman" w:cs="Times New Roman"/>
          <w:sz w:val="28"/>
          <w:szCs w:val="28"/>
          <w:lang w:val="uk-UA"/>
        </w:rPr>
        <w:lastRenderedPageBreak/>
        <w:t>Вкажемо процедуру здійснення контролю якості навчання майбутніх вчителів іноземних мов за ц</w:t>
      </w:r>
      <w:r w:rsidR="002153AF">
        <w:rPr>
          <w:rFonts w:ascii="Times New Roman" w:hAnsi="Times New Roman" w:cs="Times New Roman"/>
          <w:sz w:val="28"/>
          <w:szCs w:val="28"/>
          <w:lang w:val="uk-UA"/>
        </w:rPr>
        <w:t>им комплексом тестових завдань: п</w:t>
      </w:r>
      <w:r w:rsidRPr="00A66871">
        <w:rPr>
          <w:rFonts w:ascii="Times New Roman" w:hAnsi="Times New Roman" w:cs="Times New Roman"/>
          <w:sz w:val="28"/>
          <w:szCs w:val="28"/>
          <w:lang w:val="uk-UA"/>
        </w:rPr>
        <w:t>еред вико</w:t>
      </w:r>
      <w:r w:rsidR="002153AF">
        <w:rPr>
          <w:rFonts w:ascii="Times New Roman" w:hAnsi="Times New Roman" w:cs="Times New Roman"/>
          <w:sz w:val="28"/>
          <w:szCs w:val="28"/>
          <w:lang w:val="uk-UA"/>
        </w:rPr>
        <w:t>нанням тестових завдань проводив</w:t>
      </w:r>
      <w:r w:rsidRPr="00A66871">
        <w:rPr>
          <w:rFonts w:ascii="Times New Roman" w:hAnsi="Times New Roman" w:cs="Times New Roman"/>
          <w:sz w:val="28"/>
          <w:szCs w:val="28"/>
          <w:lang w:val="uk-UA"/>
        </w:rPr>
        <w:t>ся інструктаж, під час якого студенти ознайомлю</w:t>
      </w:r>
      <w:r w:rsidR="002153AF">
        <w:rPr>
          <w:rFonts w:ascii="Times New Roman" w:hAnsi="Times New Roman" w:cs="Times New Roman"/>
          <w:sz w:val="28"/>
          <w:szCs w:val="28"/>
          <w:lang w:val="uk-UA"/>
        </w:rPr>
        <w:t>валися</w:t>
      </w:r>
      <w:r w:rsidRPr="00A66871">
        <w:rPr>
          <w:rFonts w:ascii="Times New Roman" w:hAnsi="Times New Roman" w:cs="Times New Roman"/>
          <w:sz w:val="28"/>
          <w:szCs w:val="28"/>
          <w:lang w:val="uk-UA"/>
        </w:rPr>
        <w:t xml:space="preserve"> із зразком та пам’яткою-алгоритмом виконання певного виду тестового завдання. Наявність зразка та пам’ятки зумовлюється: 1) необхідністю створення умов осмисленої діяльності студентів та 2) відсутністю у студентів спеціальних навчальних умінь, пов’язаних </w:t>
      </w:r>
      <w:r w:rsidR="002153AF">
        <w:rPr>
          <w:rFonts w:ascii="Times New Roman" w:hAnsi="Times New Roman" w:cs="Times New Roman"/>
          <w:sz w:val="28"/>
          <w:szCs w:val="28"/>
          <w:lang w:val="uk-UA"/>
        </w:rPr>
        <w:t>і</w:t>
      </w:r>
      <w:r w:rsidRPr="00A66871">
        <w:rPr>
          <w:rFonts w:ascii="Times New Roman" w:hAnsi="Times New Roman" w:cs="Times New Roman"/>
          <w:sz w:val="28"/>
          <w:szCs w:val="28"/>
          <w:lang w:val="uk-UA"/>
        </w:rPr>
        <w:t>з тестовим контролем.</w:t>
      </w:r>
      <w:bookmarkEnd w:id="174"/>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5" w:name="_Toc531796765"/>
      <w:r w:rsidRPr="00A66871">
        <w:rPr>
          <w:rFonts w:ascii="Times New Roman" w:hAnsi="Times New Roman" w:cs="Times New Roman"/>
          <w:sz w:val="28"/>
          <w:szCs w:val="28"/>
          <w:lang w:val="uk-UA"/>
        </w:rPr>
        <w:t xml:space="preserve">Зважаючи на важливість використання інноваційних технологій та активних методів роботи з формування інтелектуальної ініціативи майбутніх </w:t>
      </w:r>
      <w:r w:rsidR="002153AF">
        <w:rPr>
          <w:rFonts w:ascii="Times New Roman" w:hAnsi="Times New Roman" w:cs="Times New Roman"/>
          <w:sz w:val="28"/>
          <w:szCs w:val="28"/>
          <w:lang w:val="uk-UA"/>
        </w:rPr>
        <w:t>у</w:t>
      </w:r>
      <w:r w:rsidRPr="00A66871">
        <w:rPr>
          <w:rFonts w:ascii="Times New Roman" w:hAnsi="Times New Roman" w:cs="Times New Roman"/>
          <w:sz w:val="28"/>
          <w:szCs w:val="28"/>
          <w:lang w:val="uk-UA"/>
        </w:rPr>
        <w:t>чителів, у</w:t>
      </w:r>
      <w:r w:rsidR="002153AF">
        <w:rPr>
          <w:rFonts w:ascii="Times New Roman" w:hAnsi="Times New Roman" w:cs="Times New Roman"/>
          <w:sz w:val="28"/>
          <w:szCs w:val="28"/>
          <w:lang w:val="uk-UA"/>
        </w:rPr>
        <w:t xml:space="preserve"> процесі організації контролю з впровадження</w:t>
      </w:r>
      <w:r w:rsidRPr="00A66871">
        <w:rPr>
          <w:rFonts w:ascii="Times New Roman" w:hAnsi="Times New Roman" w:cs="Times New Roman"/>
          <w:sz w:val="28"/>
          <w:szCs w:val="28"/>
          <w:lang w:val="uk-UA"/>
        </w:rPr>
        <w:t xml:space="preserve"> розробленої методики із вчителями іноземних мов, наводимо приклад комп’ютерного тестування студентів «How much do you know about England?» (Додаток </w:t>
      </w:r>
      <w:r>
        <w:rPr>
          <w:rFonts w:ascii="Times New Roman" w:hAnsi="Times New Roman" w:cs="Times New Roman"/>
          <w:sz w:val="28"/>
          <w:szCs w:val="28"/>
          <w:lang w:val="uk-UA"/>
        </w:rPr>
        <w:t>Ж</w:t>
      </w:r>
      <w:r w:rsidRPr="00A66871">
        <w:rPr>
          <w:rFonts w:ascii="Times New Roman" w:hAnsi="Times New Roman" w:cs="Times New Roman"/>
          <w:sz w:val="28"/>
          <w:szCs w:val="28"/>
          <w:lang w:val="uk-UA"/>
        </w:rPr>
        <w:t xml:space="preserve">). Завданням даного тесту </w:t>
      </w:r>
      <w:r w:rsidR="002153AF">
        <w:rPr>
          <w:rFonts w:ascii="Times New Roman" w:hAnsi="Times New Roman" w:cs="Times New Roman"/>
          <w:sz w:val="28"/>
          <w:szCs w:val="28"/>
          <w:lang w:val="uk-UA"/>
        </w:rPr>
        <w:t>були</w:t>
      </w:r>
      <w:r w:rsidRPr="00A66871">
        <w:rPr>
          <w:rFonts w:ascii="Times New Roman" w:hAnsi="Times New Roman" w:cs="Times New Roman"/>
          <w:sz w:val="28"/>
          <w:szCs w:val="28"/>
          <w:lang w:val="uk-UA"/>
        </w:rPr>
        <w:t xml:space="preserve"> не тільки перевірка знань студентів про Англію, а й мотивування до вивчення іноземної мови. Ці</w:t>
      </w:r>
      <w:r w:rsidR="002153AF">
        <w:rPr>
          <w:rFonts w:ascii="Times New Roman" w:hAnsi="Times New Roman" w:cs="Times New Roman"/>
          <w:sz w:val="28"/>
          <w:szCs w:val="28"/>
          <w:lang w:val="uk-UA"/>
        </w:rPr>
        <w:t>кава форма проведення тесту (не</w:t>
      </w:r>
      <w:r w:rsidRPr="00A66871">
        <w:rPr>
          <w:rFonts w:ascii="Times New Roman" w:hAnsi="Times New Roman" w:cs="Times New Roman"/>
          <w:sz w:val="28"/>
          <w:szCs w:val="28"/>
          <w:lang w:val="uk-UA"/>
        </w:rPr>
        <w:t>звична послідовність виконання завдань відповідно до правильної чи неправильної відповіді на попереднє завдання), сприя</w:t>
      </w:r>
      <w:r w:rsidR="002153AF">
        <w:rPr>
          <w:rFonts w:ascii="Times New Roman" w:hAnsi="Times New Roman" w:cs="Times New Roman"/>
          <w:sz w:val="28"/>
          <w:szCs w:val="28"/>
          <w:lang w:val="uk-UA"/>
        </w:rPr>
        <w:t>ла</w:t>
      </w:r>
      <w:r w:rsidRPr="00A66871">
        <w:rPr>
          <w:rFonts w:ascii="Times New Roman" w:hAnsi="Times New Roman" w:cs="Times New Roman"/>
          <w:sz w:val="28"/>
          <w:szCs w:val="28"/>
          <w:lang w:val="uk-UA"/>
        </w:rPr>
        <w:t xml:space="preserve"> оволодінню студентами не тільки знан</w:t>
      </w:r>
      <w:r w:rsidR="002153AF">
        <w:rPr>
          <w:rFonts w:ascii="Times New Roman" w:hAnsi="Times New Roman" w:cs="Times New Roman"/>
          <w:sz w:val="28"/>
          <w:szCs w:val="28"/>
          <w:lang w:val="uk-UA"/>
        </w:rPr>
        <w:t>нями та вміннями в</w:t>
      </w:r>
      <w:r w:rsidRPr="00A66871">
        <w:rPr>
          <w:rFonts w:ascii="Times New Roman" w:hAnsi="Times New Roman" w:cs="Times New Roman"/>
          <w:sz w:val="28"/>
          <w:szCs w:val="28"/>
          <w:lang w:val="uk-UA"/>
        </w:rPr>
        <w:t xml:space="preserve"> структурі іншомовної компетентності, а й допом</w:t>
      </w:r>
      <w:r w:rsidR="002153AF">
        <w:rPr>
          <w:rFonts w:ascii="Times New Roman" w:hAnsi="Times New Roman" w:cs="Times New Roman"/>
          <w:sz w:val="28"/>
          <w:szCs w:val="28"/>
          <w:lang w:val="uk-UA"/>
        </w:rPr>
        <w:t>агада</w:t>
      </w:r>
      <w:r w:rsidRPr="00A66871">
        <w:rPr>
          <w:rFonts w:ascii="Times New Roman" w:hAnsi="Times New Roman" w:cs="Times New Roman"/>
          <w:sz w:val="28"/>
          <w:szCs w:val="28"/>
          <w:lang w:val="uk-UA"/>
        </w:rPr>
        <w:t xml:space="preserve"> краще оволодівати інформаційно-комунікативними технологіями, підвищ</w:t>
      </w:r>
      <w:r w:rsidR="002153AF">
        <w:rPr>
          <w:rFonts w:ascii="Times New Roman" w:hAnsi="Times New Roman" w:cs="Times New Roman"/>
          <w:sz w:val="28"/>
          <w:szCs w:val="28"/>
          <w:lang w:val="uk-UA"/>
        </w:rPr>
        <w:t>увати</w:t>
      </w:r>
      <w:r w:rsidRPr="00A66871">
        <w:rPr>
          <w:rFonts w:ascii="Times New Roman" w:hAnsi="Times New Roman" w:cs="Times New Roman"/>
          <w:sz w:val="28"/>
          <w:szCs w:val="28"/>
          <w:lang w:val="uk-UA"/>
        </w:rPr>
        <w:t xml:space="preserve"> навички роботи за комп’ютером.</w:t>
      </w:r>
      <w:bookmarkEnd w:id="175"/>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6" w:name="_Toc531796766"/>
      <w:r w:rsidRPr="00A66871">
        <w:rPr>
          <w:rFonts w:ascii="Times New Roman" w:hAnsi="Times New Roman" w:cs="Times New Roman"/>
          <w:sz w:val="28"/>
          <w:szCs w:val="28"/>
          <w:lang w:val="uk-UA"/>
        </w:rPr>
        <w:t>Спостереження за поведінкою студентів під час проведення комп’ютеризованого тесту перевірки знань про Англію «How much do you know about England» показало, що всі учасники були зацікавлені роботою, намагалися правильно відповісти на питання тесту, щиро засмучувалися, коли комп’ютер повідомляв їм, що вони помилилися. Отже, залучення комп’ютерних технологій до організації та проведення тестової форми контролю якості навчання студентів інозем</w:t>
      </w:r>
      <w:r w:rsidR="002153AF">
        <w:rPr>
          <w:rFonts w:ascii="Times New Roman" w:hAnsi="Times New Roman" w:cs="Times New Roman"/>
          <w:sz w:val="28"/>
          <w:szCs w:val="28"/>
          <w:lang w:val="uk-UA"/>
        </w:rPr>
        <w:t>ної мови було</w:t>
      </w:r>
      <w:r w:rsidRPr="00A66871">
        <w:rPr>
          <w:rFonts w:ascii="Times New Roman" w:hAnsi="Times New Roman" w:cs="Times New Roman"/>
          <w:sz w:val="28"/>
          <w:szCs w:val="28"/>
          <w:lang w:val="uk-UA"/>
        </w:rPr>
        <w:t xml:space="preserve"> досить ефективним.</w:t>
      </w:r>
      <w:bookmarkEnd w:id="176"/>
    </w:p>
    <w:p w:rsidR="00B038B6"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177" w:name="_Toc531796767"/>
      <w:r w:rsidRPr="00A66871">
        <w:rPr>
          <w:rFonts w:ascii="Times New Roman" w:hAnsi="Times New Roman" w:cs="Times New Roman"/>
          <w:sz w:val="28"/>
          <w:szCs w:val="28"/>
          <w:lang w:val="uk-UA"/>
        </w:rPr>
        <w:t>Крім того, відповідно до виявлених аспектів організації навчально-пізнавальної діяльності студентів при вивченні іноземної мови та у межах досліджуваної проблеми формування інтеле</w:t>
      </w:r>
      <w:r w:rsidR="002153AF">
        <w:rPr>
          <w:rFonts w:ascii="Times New Roman" w:hAnsi="Times New Roman" w:cs="Times New Roman"/>
          <w:sz w:val="28"/>
          <w:szCs w:val="28"/>
          <w:lang w:val="uk-UA"/>
        </w:rPr>
        <w:t>ктуальної ініціативи майбутніх у</w:t>
      </w:r>
      <w:r w:rsidRPr="00A66871">
        <w:rPr>
          <w:rFonts w:ascii="Times New Roman" w:hAnsi="Times New Roman" w:cs="Times New Roman"/>
          <w:sz w:val="28"/>
          <w:szCs w:val="28"/>
          <w:lang w:val="uk-UA"/>
        </w:rPr>
        <w:t>чителів іноземних мов, ми приділили увагу розробці «Опит</w:t>
      </w:r>
      <w:r w:rsidR="002153AF">
        <w:rPr>
          <w:rFonts w:ascii="Times New Roman" w:hAnsi="Times New Roman" w:cs="Times New Roman"/>
          <w:sz w:val="28"/>
          <w:szCs w:val="28"/>
          <w:lang w:val="uk-UA"/>
        </w:rPr>
        <w:t xml:space="preserve">увальника для </w:t>
      </w:r>
      <w:r w:rsidR="002153AF">
        <w:rPr>
          <w:rFonts w:ascii="Times New Roman" w:hAnsi="Times New Roman" w:cs="Times New Roman"/>
          <w:sz w:val="28"/>
          <w:szCs w:val="28"/>
          <w:lang w:val="uk-UA"/>
        </w:rPr>
        <w:lastRenderedPageBreak/>
        <w:t>визначення напрям</w:t>
      </w:r>
      <w:r w:rsidRPr="00A66871">
        <w:rPr>
          <w:rFonts w:ascii="Times New Roman" w:hAnsi="Times New Roman" w:cs="Times New Roman"/>
          <w:sz w:val="28"/>
          <w:szCs w:val="28"/>
          <w:lang w:val="uk-UA"/>
        </w:rPr>
        <w:t>ів удосконалення методики викладання іноземної мови у ЗВО» (за матеріалами А. Реви [</w:t>
      </w:r>
      <w:r>
        <w:rPr>
          <w:rFonts w:ascii="Times New Roman" w:hAnsi="Times New Roman" w:cs="Times New Roman"/>
          <w:sz w:val="28"/>
          <w:szCs w:val="28"/>
          <w:lang w:val="uk-UA"/>
        </w:rPr>
        <w:t>31</w:t>
      </w:r>
      <w:r w:rsidRPr="00A66871">
        <w:rPr>
          <w:rFonts w:ascii="Times New Roman" w:hAnsi="Times New Roman" w:cs="Times New Roman"/>
          <w:sz w:val="28"/>
          <w:szCs w:val="28"/>
          <w:lang w:val="uk-UA"/>
        </w:rPr>
        <w:t>]). Для того, щоб спонукати студентів задуматися над тим, з якою метою та як вони вивчають англійську мову, ради</w:t>
      </w:r>
      <w:r w:rsidR="002153AF">
        <w:rPr>
          <w:rFonts w:ascii="Times New Roman" w:hAnsi="Times New Roman" w:cs="Times New Roman"/>
          <w:sz w:val="28"/>
          <w:szCs w:val="28"/>
          <w:lang w:val="uk-UA"/>
        </w:rPr>
        <w:t>ли</w:t>
      </w:r>
      <w:r w:rsidRPr="00A66871">
        <w:rPr>
          <w:rFonts w:ascii="Times New Roman" w:hAnsi="Times New Roman" w:cs="Times New Roman"/>
          <w:sz w:val="28"/>
          <w:szCs w:val="28"/>
          <w:lang w:val="uk-UA"/>
        </w:rPr>
        <w:t xml:space="preserve"> запропонувати майбутнім вчителям відповісти на запитання даного тесту (Додаток </w:t>
      </w:r>
      <w:r>
        <w:rPr>
          <w:rFonts w:ascii="Times New Roman" w:hAnsi="Times New Roman" w:cs="Times New Roman"/>
          <w:sz w:val="28"/>
          <w:szCs w:val="28"/>
          <w:lang w:val="uk-UA"/>
        </w:rPr>
        <w:t>З</w:t>
      </w:r>
      <w:r w:rsidRPr="00A66871">
        <w:rPr>
          <w:rFonts w:ascii="Times New Roman" w:hAnsi="Times New Roman" w:cs="Times New Roman"/>
          <w:sz w:val="28"/>
          <w:szCs w:val="28"/>
          <w:lang w:val="uk-UA"/>
        </w:rPr>
        <w:t>). Узагальнені результати опитування студентів за питаннями даного тесту допомо</w:t>
      </w:r>
      <w:r w:rsidR="002153AF">
        <w:rPr>
          <w:rFonts w:ascii="Times New Roman" w:hAnsi="Times New Roman" w:cs="Times New Roman"/>
          <w:sz w:val="28"/>
          <w:szCs w:val="28"/>
          <w:lang w:val="uk-UA"/>
        </w:rPr>
        <w:t>гли</w:t>
      </w:r>
      <w:r w:rsidRPr="00A66871">
        <w:rPr>
          <w:rFonts w:ascii="Times New Roman" w:hAnsi="Times New Roman" w:cs="Times New Roman"/>
          <w:sz w:val="28"/>
          <w:szCs w:val="28"/>
          <w:lang w:val="uk-UA"/>
        </w:rPr>
        <w:t xml:space="preserve"> дати оцінку того, наскільки обраний курс відповідає тим цілям, які ставилися при його розробці, тобто чи задовольняє він потреби студентів – як вільних користувачів іноземних мов, як тих, хто вивчає мову, як тих, хто готується до викладання іноземної мови у професійній діяльності з учнями (питання тесту стосуються всіх видів мовленнєвої діяльності).</w:t>
      </w:r>
      <w:bookmarkEnd w:id="177"/>
    </w:p>
    <w:p w:rsidR="00046929" w:rsidRPr="008B7BBC" w:rsidRDefault="00046929" w:rsidP="00B038B6">
      <w:pPr>
        <w:spacing w:after="0" w:line="360" w:lineRule="auto"/>
        <w:ind w:leftChars="0" w:left="-2" w:firstLineChars="0" w:firstLine="720"/>
        <w:jc w:val="both"/>
        <w:rPr>
          <w:rFonts w:ascii="Times New Roman" w:hAnsi="Times New Roman" w:cs="Times New Roman"/>
          <w:sz w:val="28"/>
          <w:szCs w:val="28"/>
          <w:lang w:val="uk-UA"/>
        </w:rPr>
      </w:pPr>
    </w:p>
    <w:p w:rsidR="00B038B6" w:rsidRPr="00A66871" w:rsidRDefault="00B038B6" w:rsidP="00B038B6">
      <w:pPr>
        <w:pStyle w:val="3"/>
        <w:spacing w:before="0" w:after="0" w:line="360" w:lineRule="auto"/>
        <w:ind w:leftChars="0" w:left="1" w:firstLineChars="251" w:firstLine="706"/>
        <w:jc w:val="both"/>
        <w:rPr>
          <w:rFonts w:ascii="Times New Roman" w:hAnsi="Times New Roman"/>
          <w:sz w:val="28"/>
          <w:lang w:val="uk-UA"/>
        </w:rPr>
      </w:pPr>
      <w:bookmarkStart w:id="178" w:name="_Toc529286251"/>
      <w:bookmarkStart w:id="179" w:name="_Toc531796788"/>
      <w:r w:rsidRPr="00A66871">
        <w:rPr>
          <w:rFonts w:ascii="Times New Roman" w:hAnsi="Times New Roman"/>
          <w:sz w:val="28"/>
          <w:lang w:val="uk-UA"/>
        </w:rPr>
        <w:t>3.2. Аналіз ефективності впровадження методики формування інтелектуальної ініціативи у навчальний процес студентів-майбутніх вчителів іноземних мов</w:t>
      </w:r>
      <w:bookmarkEnd w:id="178"/>
      <w:bookmarkEnd w:id="179"/>
    </w:p>
    <w:p w:rsidR="00B038B6" w:rsidRPr="00A66871" w:rsidRDefault="00B038B6" w:rsidP="00B038B6">
      <w:pPr>
        <w:spacing w:after="0" w:line="360" w:lineRule="auto"/>
        <w:ind w:leftChars="0" w:left="0" w:firstLineChars="0" w:firstLine="707"/>
        <w:jc w:val="both"/>
        <w:rPr>
          <w:rFonts w:ascii="Times New Roman" w:hAnsi="Times New Roman" w:cs="Times New Roman"/>
          <w:sz w:val="28"/>
          <w:szCs w:val="24"/>
          <w:lang w:val="uk-UA"/>
        </w:rPr>
      </w:pPr>
      <w:bookmarkStart w:id="180" w:name="_Toc531796789"/>
      <w:r w:rsidRPr="00A66871">
        <w:rPr>
          <w:rFonts w:ascii="Times New Roman" w:hAnsi="Times New Roman" w:cs="Times New Roman"/>
          <w:sz w:val="28"/>
          <w:szCs w:val="24"/>
          <w:lang w:val="uk-UA"/>
        </w:rPr>
        <w:t>Після впровадження методики формування інтелектуальної ініціативи в освітній процес професійної підготовки студентів-майбутніх вчителів іноземної мови варто було проаналізувати її ефективність. Для цього здійснили контрольний зріз сформованості інтелектуальної ініціативи студентів і порівняли результати до експерименту та після його проведення.</w:t>
      </w:r>
      <w:bookmarkEnd w:id="180"/>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181" w:name="_Toc531796790"/>
      <w:r w:rsidRPr="00A66871">
        <w:rPr>
          <w:rFonts w:ascii="Times New Roman" w:hAnsi="Times New Roman" w:cs="Times New Roman"/>
          <w:sz w:val="28"/>
          <w:szCs w:val="24"/>
          <w:lang w:val="uk-UA"/>
        </w:rPr>
        <w:t>Експериментальну групу склали студенти 1, 2, 3 курсів – 11а, 26 а, 31 ф (всього 50 осіб). До контрольної групи входили студенти 1, 2, 3 курсів – 12 а, 22 ф, 33 а (всього 45 осіб). Із студентами експериментальної групи провели роботу за розробленою методикою формування інтелектуальної ініціативи, респондентів контрольної групи до формувальної роботи не залучали.</w:t>
      </w:r>
      <w:bookmarkEnd w:id="181"/>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182" w:name="_Toc531796791"/>
      <w:r w:rsidRPr="00A66871">
        <w:rPr>
          <w:rFonts w:ascii="Times New Roman" w:hAnsi="Times New Roman" w:cs="Times New Roman"/>
          <w:sz w:val="28"/>
          <w:szCs w:val="24"/>
          <w:lang w:val="uk-UA"/>
        </w:rPr>
        <w:t>Представимо дані щодо сформованості інтелектуальної ініціативи за персональним критерієм у майбутніх вчителів іноземних мов відповідно до їх поділу на експериментальну та контрольну групи (табл. 3.1.):</w:t>
      </w:r>
      <w:bookmarkEnd w:id="182"/>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0"/>
        <w:jc w:val="right"/>
        <w:rPr>
          <w:rFonts w:ascii="Times New Roman" w:hAnsi="Times New Roman" w:cs="Times New Roman"/>
          <w:sz w:val="28"/>
          <w:szCs w:val="24"/>
          <w:lang w:val="uk-UA"/>
        </w:rPr>
      </w:pPr>
      <w:bookmarkStart w:id="183" w:name="_Toc531796792"/>
      <w:r w:rsidRPr="00A66871">
        <w:rPr>
          <w:rFonts w:ascii="Times New Roman" w:hAnsi="Times New Roman" w:cs="Times New Roman"/>
          <w:sz w:val="28"/>
          <w:szCs w:val="24"/>
          <w:lang w:val="uk-UA"/>
        </w:rPr>
        <w:t>Таблиця 3.1.</w:t>
      </w:r>
      <w:bookmarkEnd w:id="183"/>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184" w:name="_Toc531796793"/>
      <w:r w:rsidRPr="00A66871">
        <w:rPr>
          <w:rFonts w:ascii="Times New Roman" w:hAnsi="Times New Roman" w:cs="Times New Roman"/>
          <w:sz w:val="28"/>
          <w:szCs w:val="24"/>
          <w:lang w:val="uk-UA"/>
        </w:rPr>
        <w:t>Рівні сформованості інтелектуальної ініціативи за персональним критерієм у студентів-майбутніх вчителів іноземних мов</w:t>
      </w:r>
      <w:bookmarkEnd w:id="184"/>
    </w:p>
    <w:tbl>
      <w:tblPr>
        <w:tblW w:w="9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8"/>
        <w:gridCol w:w="1939"/>
        <w:gridCol w:w="1736"/>
        <w:gridCol w:w="1939"/>
        <w:gridCol w:w="1736"/>
      </w:tblGrid>
      <w:tr w:rsidR="00B038B6" w:rsidRPr="00FB69CA" w:rsidTr="00B3055E">
        <w:trPr>
          <w:trHeight w:val="304"/>
          <w:jc w:val="center"/>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85" w:name="_Toc531796794"/>
            <w:r w:rsidRPr="00FB69CA">
              <w:rPr>
                <w:rFonts w:ascii="Times New Roman" w:hAnsi="Times New Roman" w:cs="Times New Roman"/>
                <w:sz w:val="24"/>
                <w:szCs w:val="24"/>
                <w:lang w:val="uk-UA"/>
              </w:rPr>
              <w:lastRenderedPageBreak/>
              <w:t>Рівні сформованості інтелектуальної ініціативи</w:t>
            </w:r>
            <w:bookmarkEnd w:id="185"/>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86" w:name="_Toc531796795"/>
            <w:r w:rsidRPr="00FB69CA">
              <w:rPr>
                <w:rFonts w:ascii="Times New Roman" w:hAnsi="Times New Roman" w:cs="Times New Roman"/>
                <w:sz w:val="24"/>
                <w:szCs w:val="24"/>
                <w:lang w:val="uk-UA"/>
              </w:rPr>
              <w:t>Кількість студентів у % / абсолютна кількість студентів</w:t>
            </w:r>
            <w:bookmarkEnd w:id="186"/>
          </w:p>
        </w:tc>
      </w:tr>
      <w:tr w:rsidR="00B038B6" w:rsidRPr="00FB69CA" w:rsidTr="00B3055E">
        <w:trPr>
          <w:trHeight w:val="323"/>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87" w:name="_Toc531796796"/>
            <w:r w:rsidRPr="00FB69CA">
              <w:rPr>
                <w:rFonts w:ascii="Times New Roman" w:hAnsi="Times New Roman" w:cs="Times New Roman"/>
                <w:sz w:val="24"/>
                <w:szCs w:val="24"/>
                <w:lang w:val="uk-UA"/>
              </w:rPr>
              <w:t>ЕГ</w:t>
            </w:r>
            <w:bookmarkEnd w:id="187"/>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88" w:name="_Toc531796797"/>
            <w:r w:rsidRPr="00FB69CA">
              <w:rPr>
                <w:rFonts w:ascii="Times New Roman" w:hAnsi="Times New Roman" w:cs="Times New Roman"/>
                <w:sz w:val="24"/>
                <w:szCs w:val="24"/>
                <w:lang w:val="uk-UA"/>
              </w:rPr>
              <w:t>КГ</w:t>
            </w:r>
            <w:bookmarkEnd w:id="188"/>
          </w:p>
        </w:tc>
      </w:tr>
      <w:tr w:rsidR="00B038B6" w:rsidRPr="00FB69CA" w:rsidTr="00B3055E">
        <w:trPr>
          <w:trHeight w:val="949"/>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89" w:name="_Toc531796798"/>
            <w:r w:rsidRPr="00FB69CA">
              <w:rPr>
                <w:rFonts w:ascii="Times New Roman" w:hAnsi="Times New Roman" w:cs="Times New Roman"/>
                <w:sz w:val="24"/>
                <w:szCs w:val="24"/>
                <w:lang w:val="uk-UA"/>
              </w:rPr>
              <w:t>До початку експерименту</w:t>
            </w:r>
            <w:bookmarkEnd w:id="18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90" w:name="_Toc531796799"/>
            <w:r w:rsidRPr="00FB69CA">
              <w:rPr>
                <w:rFonts w:ascii="Times New Roman" w:hAnsi="Times New Roman" w:cs="Times New Roman"/>
                <w:sz w:val="24"/>
                <w:szCs w:val="24"/>
                <w:lang w:val="uk-UA"/>
              </w:rPr>
              <w:t>Після проведення</w:t>
            </w:r>
            <w:bookmarkEnd w:id="190"/>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91" w:name="_Toc531796800"/>
            <w:r w:rsidRPr="00FB69CA">
              <w:rPr>
                <w:rFonts w:ascii="Times New Roman" w:hAnsi="Times New Roman" w:cs="Times New Roman"/>
                <w:sz w:val="24"/>
                <w:szCs w:val="24"/>
                <w:lang w:val="uk-UA"/>
              </w:rPr>
              <w:t>експерименту</w:t>
            </w:r>
            <w:bookmarkEnd w:id="19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92" w:name="_Toc531796801"/>
            <w:r w:rsidRPr="00FB69CA">
              <w:rPr>
                <w:rFonts w:ascii="Times New Roman" w:hAnsi="Times New Roman" w:cs="Times New Roman"/>
                <w:sz w:val="24"/>
                <w:szCs w:val="24"/>
                <w:lang w:val="uk-UA"/>
              </w:rPr>
              <w:t>До початку експерименту</w:t>
            </w:r>
            <w:bookmarkEnd w:id="19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93" w:name="_Toc531796802"/>
            <w:r w:rsidRPr="00FB69CA">
              <w:rPr>
                <w:rFonts w:ascii="Times New Roman" w:hAnsi="Times New Roman" w:cs="Times New Roman"/>
                <w:sz w:val="24"/>
                <w:szCs w:val="24"/>
                <w:lang w:val="uk-UA"/>
              </w:rPr>
              <w:t>Після проведення</w:t>
            </w:r>
            <w:bookmarkEnd w:id="193"/>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194" w:name="_Toc531796803"/>
            <w:r w:rsidRPr="00FB69CA">
              <w:rPr>
                <w:rFonts w:ascii="Times New Roman" w:hAnsi="Times New Roman" w:cs="Times New Roman"/>
                <w:sz w:val="24"/>
                <w:szCs w:val="24"/>
                <w:lang w:val="uk-UA"/>
              </w:rPr>
              <w:t>експерименту</w:t>
            </w:r>
            <w:bookmarkEnd w:id="194"/>
          </w:p>
        </w:tc>
      </w:tr>
      <w:tr w:rsidR="00B038B6" w:rsidRPr="00FB69CA" w:rsidTr="00B3055E">
        <w:trPr>
          <w:trHeight w:val="360"/>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195" w:name="_Toc531796804"/>
            <w:r w:rsidRPr="00FB69CA">
              <w:rPr>
                <w:rFonts w:ascii="Times New Roman" w:hAnsi="Times New Roman" w:cs="Times New Roman"/>
                <w:sz w:val="28"/>
                <w:szCs w:val="24"/>
                <w:lang w:val="uk-UA"/>
              </w:rPr>
              <w:t>Високий</w:t>
            </w:r>
            <w:bookmarkEnd w:id="19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196" w:name="_Toc531796805"/>
            <w:r w:rsidRPr="00FB69CA">
              <w:rPr>
                <w:rFonts w:ascii="Times New Roman" w:hAnsi="Times New Roman" w:cs="Times New Roman"/>
                <w:sz w:val="28"/>
                <w:szCs w:val="24"/>
                <w:lang w:val="uk-UA"/>
              </w:rPr>
              <w:t>24 / 12</w:t>
            </w:r>
            <w:bookmarkEnd w:id="19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trHeight w:val="360"/>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197" w:name="_Toc531796806"/>
            <w:r w:rsidRPr="00FB69CA">
              <w:rPr>
                <w:rFonts w:ascii="Times New Roman" w:hAnsi="Times New Roman" w:cs="Times New Roman"/>
                <w:sz w:val="28"/>
                <w:szCs w:val="24"/>
                <w:lang w:val="uk-UA"/>
              </w:rPr>
              <w:t>Середній</w:t>
            </w:r>
            <w:bookmarkEnd w:id="19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198" w:name="_Toc531796807"/>
            <w:r w:rsidRPr="00FB69CA">
              <w:rPr>
                <w:rFonts w:ascii="Times New Roman" w:hAnsi="Times New Roman" w:cs="Times New Roman"/>
                <w:sz w:val="28"/>
                <w:szCs w:val="24"/>
                <w:lang w:val="uk-UA"/>
              </w:rPr>
              <w:t>34 / 17</w:t>
            </w:r>
            <w:bookmarkEnd w:id="19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199" w:name="_Toc531796808"/>
            <w:r w:rsidRPr="00FB69CA">
              <w:rPr>
                <w:rFonts w:ascii="Times New Roman" w:hAnsi="Times New Roman" w:cs="Times New Roman"/>
                <w:sz w:val="28"/>
                <w:szCs w:val="24"/>
                <w:lang w:val="uk-UA"/>
              </w:rPr>
              <w:t>36 / 18</w:t>
            </w:r>
            <w:bookmarkEnd w:id="19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0" w:name="_Toc531796809"/>
            <w:r w:rsidRPr="00FB69CA">
              <w:rPr>
                <w:rFonts w:ascii="Times New Roman" w:hAnsi="Times New Roman" w:cs="Times New Roman"/>
                <w:sz w:val="28"/>
                <w:szCs w:val="24"/>
                <w:lang w:val="uk-UA"/>
              </w:rPr>
              <w:t>40 / 18</w:t>
            </w:r>
            <w:bookmarkEnd w:id="20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1" w:name="_Toc531796810"/>
            <w:r w:rsidRPr="00FB69CA">
              <w:rPr>
                <w:rFonts w:ascii="Times New Roman" w:hAnsi="Times New Roman" w:cs="Times New Roman"/>
                <w:sz w:val="28"/>
                <w:szCs w:val="24"/>
                <w:lang w:val="uk-UA"/>
              </w:rPr>
              <w:t>46,7 / 21</w:t>
            </w:r>
            <w:bookmarkEnd w:id="201"/>
          </w:p>
        </w:tc>
      </w:tr>
      <w:tr w:rsidR="00B038B6" w:rsidRPr="00FB69CA" w:rsidTr="00B3055E">
        <w:trPr>
          <w:trHeight w:val="360"/>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202" w:name="_Toc531796811"/>
            <w:r w:rsidRPr="00FB69CA">
              <w:rPr>
                <w:rFonts w:ascii="Times New Roman" w:hAnsi="Times New Roman" w:cs="Times New Roman"/>
                <w:sz w:val="28"/>
                <w:szCs w:val="24"/>
                <w:lang w:val="uk-UA"/>
              </w:rPr>
              <w:t>Низький</w:t>
            </w:r>
            <w:bookmarkEnd w:id="20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3" w:name="_Toc531796812"/>
            <w:r w:rsidRPr="00FB69CA">
              <w:rPr>
                <w:rFonts w:ascii="Times New Roman" w:hAnsi="Times New Roman" w:cs="Times New Roman"/>
                <w:sz w:val="28"/>
                <w:szCs w:val="24"/>
                <w:lang w:val="uk-UA"/>
              </w:rPr>
              <w:t>66 / 33</w:t>
            </w:r>
            <w:bookmarkEnd w:id="20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4" w:name="_Toc531796813"/>
            <w:r w:rsidRPr="00FB69CA">
              <w:rPr>
                <w:rFonts w:ascii="Times New Roman" w:hAnsi="Times New Roman" w:cs="Times New Roman"/>
                <w:sz w:val="28"/>
                <w:szCs w:val="24"/>
                <w:lang w:val="uk-UA"/>
              </w:rPr>
              <w:t>40/ 20</w:t>
            </w:r>
            <w:bookmarkEnd w:id="20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5" w:name="_Toc531796814"/>
            <w:r w:rsidRPr="00FB69CA">
              <w:rPr>
                <w:rFonts w:ascii="Times New Roman" w:hAnsi="Times New Roman" w:cs="Times New Roman"/>
                <w:sz w:val="28"/>
                <w:szCs w:val="24"/>
                <w:lang w:val="uk-UA"/>
              </w:rPr>
              <w:t>60 / 27</w:t>
            </w:r>
            <w:bookmarkEnd w:id="20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6" w:name="_Toc531796815"/>
            <w:r w:rsidRPr="00FB69CA">
              <w:rPr>
                <w:rFonts w:ascii="Times New Roman" w:hAnsi="Times New Roman" w:cs="Times New Roman"/>
                <w:sz w:val="28"/>
                <w:szCs w:val="24"/>
                <w:lang w:val="uk-UA"/>
              </w:rPr>
              <w:t>53,3 / 24</w:t>
            </w:r>
            <w:bookmarkEnd w:id="206"/>
          </w:p>
        </w:tc>
      </w:tr>
      <w:tr w:rsidR="00B038B6" w:rsidRPr="00FB69CA" w:rsidTr="00B3055E">
        <w:trPr>
          <w:trHeight w:val="360"/>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207" w:name="_Toc531796816"/>
            <w:r w:rsidRPr="00FB69CA">
              <w:rPr>
                <w:rFonts w:ascii="Times New Roman" w:hAnsi="Times New Roman" w:cs="Times New Roman"/>
                <w:sz w:val="28"/>
                <w:szCs w:val="24"/>
                <w:lang w:val="uk-UA"/>
              </w:rPr>
              <w:t>Всього</w:t>
            </w:r>
            <w:bookmarkEnd w:id="20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8" w:name="_Toc531796817"/>
            <w:r w:rsidRPr="00FB69CA">
              <w:rPr>
                <w:rFonts w:ascii="Times New Roman" w:hAnsi="Times New Roman" w:cs="Times New Roman"/>
                <w:sz w:val="28"/>
                <w:szCs w:val="24"/>
                <w:lang w:val="uk-UA"/>
              </w:rPr>
              <w:t>100 / 50</w:t>
            </w:r>
            <w:bookmarkEnd w:id="20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09" w:name="_Toc531796818"/>
            <w:r w:rsidRPr="00FB69CA">
              <w:rPr>
                <w:rFonts w:ascii="Times New Roman" w:hAnsi="Times New Roman" w:cs="Times New Roman"/>
                <w:sz w:val="28"/>
                <w:szCs w:val="24"/>
                <w:lang w:val="uk-UA"/>
              </w:rPr>
              <w:t>100 / 50</w:t>
            </w:r>
            <w:bookmarkEnd w:id="20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10" w:name="_Toc531796819"/>
            <w:r w:rsidRPr="00FB69CA">
              <w:rPr>
                <w:rFonts w:ascii="Times New Roman" w:hAnsi="Times New Roman" w:cs="Times New Roman"/>
                <w:sz w:val="28"/>
                <w:szCs w:val="24"/>
                <w:lang w:val="uk-UA"/>
              </w:rPr>
              <w:t>100 / 45</w:t>
            </w:r>
            <w:bookmarkEnd w:id="21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211" w:name="_Toc531796820"/>
            <w:r w:rsidRPr="00FB69CA">
              <w:rPr>
                <w:rFonts w:ascii="Times New Roman" w:hAnsi="Times New Roman" w:cs="Times New Roman"/>
                <w:sz w:val="28"/>
                <w:szCs w:val="24"/>
                <w:lang w:val="uk-UA"/>
              </w:rPr>
              <w:t>100 / 45</w:t>
            </w:r>
            <w:bookmarkEnd w:id="211"/>
          </w:p>
        </w:tc>
      </w:tr>
    </w:tbl>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2" w:firstLineChars="0" w:firstLine="722"/>
        <w:jc w:val="both"/>
        <w:rPr>
          <w:rFonts w:ascii="Times New Roman" w:hAnsi="Times New Roman" w:cs="Times New Roman"/>
          <w:sz w:val="28"/>
          <w:szCs w:val="24"/>
          <w:lang w:val="uk-UA"/>
        </w:rPr>
      </w:pPr>
      <w:bookmarkStart w:id="212" w:name="_Toc531796821"/>
      <w:r w:rsidRPr="00A66871">
        <w:rPr>
          <w:rFonts w:ascii="Times New Roman" w:hAnsi="Times New Roman" w:cs="Times New Roman"/>
          <w:sz w:val="28"/>
          <w:szCs w:val="24"/>
          <w:lang w:val="uk-UA"/>
        </w:rPr>
        <w:t xml:space="preserve">Серед студентів контрольної групи </w:t>
      </w:r>
      <w:r w:rsidR="002153AF">
        <w:rPr>
          <w:rFonts w:ascii="Times New Roman" w:hAnsi="Times New Roman" w:cs="Times New Roman"/>
          <w:sz w:val="28"/>
          <w:szCs w:val="24"/>
          <w:lang w:val="uk-UA"/>
        </w:rPr>
        <w:t xml:space="preserve">було </w:t>
      </w:r>
      <w:r w:rsidRPr="00A66871">
        <w:rPr>
          <w:rFonts w:ascii="Times New Roman" w:hAnsi="Times New Roman" w:cs="Times New Roman"/>
          <w:sz w:val="28"/>
          <w:szCs w:val="24"/>
          <w:lang w:val="uk-UA"/>
        </w:rPr>
        <w:t xml:space="preserve">виявлено зростання середніх показників сформованості </w:t>
      </w:r>
      <w:r w:rsidR="002153AF" w:rsidRPr="00A66871">
        <w:rPr>
          <w:rFonts w:ascii="Times New Roman" w:hAnsi="Times New Roman" w:cs="Times New Roman"/>
          <w:sz w:val="28"/>
          <w:szCs w:val="24"/>
          <w:lang w:val="uk-UA"/>
        </w:rPr>
        <w:t xml:space="preserve">інтелектуальної ініціативи </w:t>
      </w:r>
      <w:r w:rsidR="002153AF">
        <w:rPr>
          <w:rFonts w:ascii="Times New Roman" w:hAnsi="Times New Roman" w:cs="Times New Roman"/>
          <w:sz w:val="28"/>
          <w:szCs w:val="24"/>
          <w:lang w:val="uk-UA"/>
        </w:rPr>
        <w:t xml:space="preserve">за </w:t>
      </w:r>
      <w:r w:rsidRPr="00A66871">
        <w:rPr>
          <w:rFonts w:ascii="Times New Roman" w:hAnsi="Times New Roman" w:cs="Times New Roman"/>
          <w:sz w:val="28"/>
          <w:szCs w:val="24"/>
          <w:lang w:val="uk-UA"/>
        </w:rPr>
        <w:t>персональн</w:t>
      </w:r>
      <w:r w:rsidR="002153AF">
        <w:rPr>
          <w:rFonts w:ascii="Times New Roman" w:hAnsi="Times New Roman" w:cs="Times New Roman"/>
          <w:sz w:val="28"/>
          <w:szCs w:val="24"/>
          <w:lang w:val="uk-UA"/>
        </w:rPr>
        <w:t>им</w:t>
      </w:r>
      <w:r w:rsidRPr="00A66871">
        <w:rPr>
          <w:rFonts w:ascii="Times New Roman" w:hAnsi="Times New Roman" w:cs="Times New Roman"/>
          <w:sz w:val="28"/>
          <w:szCs w:val="24"/>
          <w:lang w:val="uk-UA"/>
        </w:rPr>
        <w:t xml:space="preserve"> критері</w:t>
      </w:r>
      <w:r w:rsidR="002153AF">
        <w:rPr>
          <w:rFonts w:ascii="Times New Roman" w:hAnsi="Times New Roman" w:cs="Times New Roman"/>
          <w:sz w:val="28"/>
          <w:szCs w:val="24"/>
          <w:lang w:val="uk-UA"/>
        </w:rPr>
        <w:t>єм</w:t>
      </w:r>
      <w:r w:rsidRPr="00A66871">
        <w:rPr>
          <w:rFonts w:ascii="Times New Roman" w:hAnsi="Times New Roman" w:cs="Times New Roman"/>
          <w:sz w:val="28"/>
          <w:szCs w:val="24"/>
          <w:lang w:val="uk-UA"/>
        </w:rPr>
        <w:t xml:space="preserve"> (на 6,7%), і відповідне зменшення кількості респондентів із низьким рівнем. А серед студентів експериментальної групи встановлено підвищення сформованості </w:t>
      </w:r>
      <w:r w:rsidR="002153AF" w:rsidRPr="00A66871">
        <w:rPr>
          <w:rFonts w:ascii="Times New Roman" w:hAnsi="Times New Roman" w:cs="Times New Roman"/>
          <w:sz w:val="28"/>
          <w:szCs w:val="24"/>
          <w:lang w:val="uk-UA"/>
        </w:rPr>
        <w:t xml:space="preserve">інтелектуальної ініціативи </w:t>
      </w:r>
      <w:r w:rsidR="002153AF">
        <w:rPr>
          <w:rFonts w:ascii="Times New Roman" w:hAnsi="Times New Roman" w:cs="Times New Roman"/>
          <w:sz w:val="28"/>
          <w:szCs w:val="24"/>
          <w:lang w:val="uk-UA"/>
        </w:rPr>
        <w:t>за цим критерієм:</w:t>
      </w:r>
      <w:r w:rsidRPr="00A66871">
        <w:rPr>
          <w:rFonts w:ascii="Times New Roman" w:hAnsi="Times New Roman" w:cs="Times New Roman"/>
          <w:sz w:val="28"/>
          <w:szCs w:val="24"/>
          <w:lang w:val="uk-UA"/>
        </w:rPr>
        <w:t xml:space="preserve"> на високому рівні – на 24%, і зменшення кількості респондентів із низьким</w:t>
      </w:r>
      <w:r w:rsidR="002153AF">
        <w:rPr>
          <w:rFonts w:ascii="Times New Roman" w:hAnsi="Times New Roman" w:cs="Times New Roman"/>
          <w:sz w:val="28"/>
          <w:szCs w:val="24"/>
          <w:lang w:val="uk-UA"/>
        </w:rPr>
        <w:t xml:space="preserve"> рівнем</w:t>
      </w:r>
      <w:r w:rsidRPr="00A66871">
        <w:rPr>
          <w:rFonts w:ascii="Times New Roman" w:hAnsi="Times New Roman" w:cs="Times New Roman"/>
          <w:sz w:val="28"/>
          <w:szCs w:val="24"/>
          <w:lang w:val="uk-UA"/>
        </w:rPr>
        <w:t xml:space="preserve"> досліджуваного </w:t>
      </w:r>
      <w:r w:rsidR="002153AF">
        <w:rPr>
          <w:rFonts w:ascii="Times New Roman" w:hAnsi="Times New Roman" w:cs="Times New Roman"/>
          <w:sz w:val="28"/>
          <w:szCs w:val="24"/>
          <w:lang w:val="uk-UA"/>
        </w:rPr>
        <w:t>феномена</w:t>
      </w:r>
      <w:r w:rsidRPr="00A66871">
        <w:rPr>
          <w:rFonts w:ascii="Times New Roman" w:hAnsi="Times New Roman" w:cs="Times New Roman"/>
          <w:sz w:val="28"/>
          <w:szCs w:val="24"/>
          <w:lang w:val="uk-UA"/>
        </w:rPr>
        <w:t xml:space="preserve"> на 26%. Це підтверд</w:t>
      </w:r>
      <w:r w:rsidR="002153AF">
        <w:rPr>
          <w:rFonts w:ascii="Times New Roman" w:hAnsi="Times New Roman" w:cs="Times New Roman"/>
          <w:sz w:val="28"/>
          <w:szCs w:val="24"/>
          <w:lang w:val="uk-UA"/>
        </w:rPr>
        <w:t>ило</w:t>
      </w:r>
      <w:r w:rsidRPr="00A66871">
        <w:rPr>
          <w:rFonts w:ascii="Times New Roman" w:hAnsi="Times New Roman" w:cs="Times New Roman"/>
          <w:sz w:val="28"/>
          <w:szCs w:val="24"/>
          <w:lang w:val="uk-UA"/>
        </w:rPr>
        <w:t xml:space="preserve"> ефективніс</w:t>
      </w:r>
      <w:r w:rsidR="002153AF">
        <w:rPr>
          <w:rFonts w:ascii="Times New Roman" w:hAnsi="Times New Roman" w:cs="Times New Roman"/>
          <w:sz w:val="28"/>
          <w:szCs w:val="24"/>
          <w:lang w:val="uk-UA"/>
        </w:rPr>
        <w:t>ть проведеної роботи та визначило</w:t>
      </w:r>
      <w:r w:rsidRPr="00A66871">
        <w:rPr>
          <w:rFonts w:ascii="Times New Roman" w:hAnsi="Times New Roman" w:cs="Times New Roman"/>
          <w:sz w:val="28"/>
          <w:szCs w:val="24"/>
          <w:lang w:val="uk-UA"/>
        </w:rPr>
        <w:t xml:space="preserve"> позитивну результативність впровадженої методики формування інтелектуальної ініціативи майбутніх </w:t>
      </w:r>
      <w:r w:rsidR="002153AF">
        <w:rPr>
          <w:rFonts w:ascii="Times New Roman" w:hAnsi="Times New Roman" w:cs="Times New Roman"/>
          <w:sz w:val="28"/>
          <w:szCs w:val="24"/>
          <w:lang w:val="uk-UA"/>
        </w:rPr>
        <w:t>у</w:t>
      </w:r>
      <w:r w:rsidRPr="00A66871">
        <w:rPr>
          <w:rFonts w:ascii="Times New Roman" w:hAnsi="Times New Roman" w:cs="Times New Roman"/>
          <w:sz w:val="28"/>
          <w:szCs w:val="24"/>
          <w:lang w:val="uk-UA"/>
        </w:rPr>
        <w:t>чителів іноземних мов.</w:t>
      </w:r>
      <w:bookmarkEnd w:id="212"/>
    </w:p>
    <w:p w:rsidR="00B038B6" w:rsidRPr="00A66871" w:rsidRDefault="00B038B6" w:rsidP="00B038B6">
      <w:pPr>
        <w:spacing w:after="0" w:line="360" w:lineRule="auto"/>
        <w:ind w:leftChars="0" w:left="-2" w:firstLineChars="0" w:firstLine="722"/>
        <w:jc w:val="both"/>
        <w:rPr>
          <w:rFonts w:ascii="Times New Roman" w:hAnsi="Times New Roman" w:cs="Times New Roman"/>
          <w:sz w:val="28"/>
          <w:szCs w:val="24"/>
          <w:lang w:val="uk-UA"/>
        </w:rPr>
      </w:pPr>
      <w:bookmarkStart w:id="213" w:name="_Toc531796822"/>
      <w:r w:rsidRPr="00A66871">
        <w:rPr>
          <w:rFonts w:ascii="Times New Roman" w:hAnsi="Times New Roman" w:cs="Times New Roman"/>
          <w:sz w:val="28"/>
          <w:szCs w:val="24"/>
          <w:lang w:val="uk-UA"/>
        </w:rPr>
        <w:t xml:space="preserve">Наочно </w:t>
      </w:r>
      <w:r w:rsidR="002153AF">
        <w:rPr>
          <w:rFonts w:ascii="Times New Roman" w:hAnsi="Times New Roman" w:cs="Times New Roman"/>
          <w:sz w:val="28"/>
          <w:szCs w:val="24"/>
          <w:lang w:val="uk-UA"/>
        </w:rPr>
        <w:t xml:space="preserve">динаміку рівнів сформованості </w:t>
      </w:r>
      <w:r w:rsidR="002153AF" w:rsidRPr="00A66871">
        <w:rPr>
          <w:rFonts w:ascii="Times New Roman" w:hAnsi="Times New Roman" w:cs="Times New Roman"/>
          <w:sz w:val="28"/>
          <w:szCs w:val="24"/>
          <w:lang w:val="uk-UA"/>
        </w:rPr>
        <w:t xml:space="preserve">інтелектуальної ініціативи </w:t>
      </w:r>
      <w:r w:rsidR="002153AF">
        <w:rPr>
          <w:rFonts w:ascii="Times New Roman" w:hAnsi="Times New Roman" w:cs="Times New Roman"/>
          <w:sz w:val="28"/>
          <w:szCs w:val="24"/>
          <w:lang w:val="uk-UA"/>
        </w:rPr>
        <w:t xml:space="preserve">за </w:t>
      </w:r>
      <w:r w:rsidRPr="00A66871">
        <w:rPr>
          <w:rFonts w:ascii="Times New Roman" w:hAnsi="Times New Roman" w:cs="Times New Roman"/>
          <w:sz w:val="28"/>
          <w:szCs w:val="24"/>
          <w:lang w:val="uk-UA"/>
        </w:rPr>
        <w:t>персональн</w:t>
      </w:r>
      <w:r w:rsidR="002153AF">
        <w:rPr>
          <w:rFonts w:ascii="Times New Roman" w:hAnsi="Times New Roman" w:cs="Times New Roman"/>
          <w:sz w:val="28"/>
          <w:szCs w:val="24"/>
          <w:lang w:val="uk-UA"/>
        </w:rPr>
        <w:t>им</w:t>
      </w:r>
      <w:r w:rsidRPr="00A66871">
        <w:rPr>
          <w:rFonts w:ascii="Times New Roman" w:hAnsi="Times New Roman" w:cs="Times New Roman"/>
          <w:sz w:val="28"/>
          <w:szCs w:val="24"/>
          <w:lang w:val="uk-UA"/>
        </w:rPr>
        <w:t xml:space="preserve"> критері</w:t>
      </w:r>
      <w:r w:rsidR="002153AF">
        <w:rPr>
          <w:rFonts w:ascii="Times New Roman" w:hAnsi="Times New Roman" w:cs="Times New Roman"/>
          <w:sz w:val="28"/>
          <w:szCs w:val="24"/>
          <w:lang w:val="uk-UA"/>
        </w:rPr>
        <w:t>єм</w:t>
      </w:r>
      <w:r w:rsidRPr="00A66871">
        <w:rPr>
          <w:rFonts w:ascii="Times New Roman" w:hAnsi="Times New Roman" w:cs="Times New Roman"/>
          <w:sz w:val="28"/>
          <w:szCs w:val="24"/>
          <w:lang w:val="uk-UA"/>
        </w:rPr>
        <w:t xml:space="preserve"> серед студентів експериментальної групи можна представити так (рис. 3.1.):</w:t>
      </w:r>
      <w:bookmarkEnd w:id="213"/>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214" w:name="_Toc531796823"/>
      <w:r>
        <w:rPr>
          <w:noProof/>
          <w:lang w:val="uk-UA" w:eastAsia="uk-UA"/>
        </w:rPr>
        <w:lastRenderedPageBreak/>
        <w:drawing>
          <wp:inline distT="0" distB="0" distL="0" distR="0" wp14:anchorId="119D2220" wp14:editId="5432E3D1">
            <wp:extent cx="6219644" cy="3370586"/>
            <wp:effectExtent l="6382" t="6093" r="3324" b="4696"/>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bookmarkEnd w:id="214"/>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215" w:name="_Toc531796824"/>
      <w:r w:rsidRPr="00A66871">
        <w:rPr>
          <w:rFonts w:ascii="Times New Roman" w:hAnsi="Times New Roman" w:cs="Times New Roman"/>
          <w:sz w:val="28"/>
          <w:szCs w:val="24"/>
          <w:lang w:val="uk-UA"/>
        </w:rPr>
        <w:t>Рис. 3.1. Сформованість інтелектуальної ініціативи студентів експериментальної групи</w:t>
      </w:r>
      <w:bookmarkEnd w:id="215"/>
      <w:r w:rsidR="002153AF" w:rsidRPr="002153AF">
        <w:rPr>
          <w:rFonts w:ascii="Times New Roman" w:hAnsi="Times New Roman" w:cs="Times New Roman"/>
          <w:sz w:val="28"/>
          <w:szCs w:val="24"/>
          <w:lang w:val="uk-UA"/>
        </w:rPr>
        <w:t xml:space="preserve"> </w:t>
      </w:r>
      <w:r w:rsidR="002153AF">
        <w:rPr>
          <w:rFonts w:ascii="Times New Roman" w:hAnsi="Times New Roman" w:cs="Times New Roman"/>
          <w:sz w:val="28"/>
          <w:szCs w:val="24"/>
          <w:lang w:val="uk-UA"/>
        </w:rPr>
        <w:t xml:space="preserve">(за </w:t>
      </w:r>
      <w:r w:rsidR="002153AF" w:rsidRPr="00A66871">
        <w:rPr>
          <w:rFonts w:ascii="Times New Roman" w:hAnsi="Times New Roman" w:cs="Times New Roman"/>
          <w:sz w:val="28"/>
          <w:szCs w:val="24"/>
          <w:lang w:val="uk-UA"/>
        </w:rPr>
        <w:t>персональн</w:t>
      </w:r>
      <w:r w:rsidR="002153AF">
        <w:rPr>
          <w:rFonts w:ascii="Times New Roman" w:hAnsi="Times New Roman" w:cs="Times New Roman"/>
          <w:sz w:val="28"/>
          <w:szCs w:val="24"/>
          <w:lang w:val="uk-UA"/>
        </w:rPr>
        <w:t>им</w:t>
      </w:r>
      <w:r w:rsidR="002153AF" w:rsidRPr="00A66871">
        <w:rPr>
          <w:rFonts w:ascii="Times New Roman" w:hAnsi="Times New Roman" w:cs="Times New Roman"/>
          <w:sz w:val="28"/>
          <w:szCs w:val="24"/>
          <w:lang w:val="uk-UA"/>
        </w:rPr>
        <w:t xml:space="preserve"> критері</w:t>
      </w:r>
      <w:r w:rsidR="002153AF">
        <w:rPr>
          <w:rFonts w:ascii="Times New Roman" w:hAnsi="Times New Roman" w:cs="Times New Roman"/>
          <w:sz w:val="28"/>
          <w:szCs w:val="24"/>
          <w:lang w:val="uk-UA"/>
        </w:rPr>
        <w:t>єм)</w:t>
      </w:r>
    </w:p>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2" w:firstLineChars="0" w:firstLine="722"/>
        <w:jc w:val="both"/>
        <w:rPr>
          <w:rFonts w:ascii="Times New Roman" w:hAnsi="Times New Roman" w:cs="Times New Roman"/>
          <w:sz w:val="28"/>
          <w:lang w:val="uk-UA"/>
        </w:rPr>
      </w:pPr>
      <w:bookmarkStart w:id="216" w:name="_Toc531796825"/>
      <w:r w:rsidRPr="00A66871">
        <w:rPr>
          <w:rFonts w:ascii="Times New Roman" w:hAnsi="Times New Roman" w:cs="Times New Roman"/>
          <w:sz w:val="28"/>
          <w:szCs w:val="24"/>
          <w:lang w:val="uk-UA"/>
        </w:rPr>
        <w:t xml:space="preserve">Відповідно до представлених даних серед студентів експериментальної групи на 24% </w:t>
      </w:r>
      <w:r w:rsidR="00F333F8" w:rsidRPr="00F333F8">
        <w:rPr>
          <w:rFonts w:ascii="Times New Roman" w:hAnsi="Times New Roman" w:cs="Times New Roman"/>
          <w:sz w:val="28"/>
          <w:szCs w:val="28"/>
          <w:lang w:val="uk-UA"/>
        </w:rPr>
        <w:t>зросла кількість студентів, у яких спостерігався вияв</w:t>
      </w:r>
      <w:r w:rsidRPr="00F333F8">
        <w:rPr>
          <w:rFonts w:ascii="Times New Roman" w:hAnsi="Times New Roman" w:cs="Times New Roman"/>
          <w:sz w:val="28"/>
          <w:szCs w:val="28"/>
          <w:lang w:val="uk-UA"/>
        </w:rPr>
        <w:t xml:space="preserve"> особистісних</w:t>
      </w:r>
      <w:r w:rsidRPr="00A66871">
        <w:rPr>
          <w:rFonts w:ascii="Times New Roman" w:hAnsi="Times New Roman" w:cs="Times New Roman"/>
          <w:sz w:val="28"/>
          <w:szCs w:val="28"/>
          <w:lang w:val="uk-UA"/>
        </w:rPr>
        <w:t xml:space="preserve"> якостей</w:t>
      </w:r>
      <w:r w:rsidR="00F333F8">
        <w:rPr>
          <w:rFonts w:ascii="Times New Roman" w:hAnsi="Times New Roman" w:cs="Times New Roman"/>
          <w:sz w:val="28"/>
          <w:szCs w:val="28"/>
          <w:lang w:val="uk-UA"/>
        </w:rPr>
        <w:t>:</w:t>
      </w:r>
      <w:r w:rsidRPr="00A66871">
        <w:rPr>
          <w:rFonts w:ascii="Times New Roman" w:hAnsi="Times New Roman" w:cs="Times New Roman"/>
          <w:sz w:val="28"/>
          <w:szCs w:val="28"/>
          <w:lang w:val="uk-UA"/>
        </w:rPr>
        <w:t xml:space="preserve"> безкорисливості, відповідальності, дисциплінованості, допитливості, завзятості, наполегливості, організованості, працелюбності, самостійності, стійкості, що характеризують високий рівень сформованості </w:t>
      </w:r>
      <w:r w:rsidR="00F333F8">
        <w:rPr>
          <w:rFonts w:ascii="Times New Roman" w:hAnsi="Times New Roman" w:cs="Times New Roman"/>
          <w:sz w:val="28"/>
          <w:szCs w:val="28"/>
          <w:lang w:val="uk-UA"/>
        </w:rPr>
        <w:t>особистісного</w:t>
      </w:r>
      <w:r w:rsidRPr="00A66871">
        <w:rPr>
          <w:rFonts w:ascii="Times New Roman" w:hAnsi="Times New Roman" w:cs="Times New Roman"/>
          <w:sz w:val="28"/>
          <w:szCs w:val="28"/>
          <w:lang w:val="uk-UA"/>
        </w:rPr>
        <w:t xml:space="preserve"> компонента інтелектуальної ініціативи.</w:t>
      </w:r>
      <w:r w:rsidRPr="00A66871">
        <w:rPr>
          <w:lang w:val="uk-UA"/>
        </w:rPr>
        <w:t xml:space="preserve"> </w:t>
      </w:r>
      <w:r w:rsidR="00F333F8" w:rsidRPr="00F333F8">
        <w:rPr>
          <w:rFonts w:ascii="Times New Roman" w:hAnsi="Times New Roman" w:cs="Times New Roman"/>
          <w:sz w:val="28"/>
          <w:szCs w:val="28"/>
          <w:lang w:val="uk-UA"/>
        </w:rPr>
        <w:t xml:space="preserve">Спостерігалося також </w:t>
      </w:r>
      <w:r w:rsidRPr="00F333F8">
        <w:rPr>
          <w:rFonts w:ascii="Times New Roman" w:hAnsi="Times New Roman" w:cs="Times New Roman"/>
          <w:sz w:val="28"/>
          <w:szCs w:val="28"/>
          <w:lang w:val="uk-UA"/>
        </w:rPr>
        <w:t>значне</w:t>
      </w:r>
      <w:r w:rsidRPr="00A66871">
        <w:rPr>
          <w:rFonts w:ascii="Times New Roman" w:hAnsi="Times New Roman" w:cs="Times New Roman"/>
          <w:sz w:val="28"/>
          <w:lang w:val="uk-UA"/>
        </w:rPr>
        <w:t xml:space="preserve"> зменшення кількості студентів із низьким рівнем (було 66%, стало 40%). І хоча за загальними підрахунками все ж залишається досить значна частина не ініціативних студентів, не готових до активної інтелектуальної діяльності, але продовжуючи впроваджувати </w:t>
      </w:r>
      <w:r w:rsidR="002153AF">
        <w:rPr>
          <w:rFonts w:ascii="Times New Roman" w:hAnsi="Times New Roman" w:cs="Times New Roman"/>
          <w:sz w:val="28"/>
          <w:lang w:val="uk-UA"/>
        </w:rPr>
        <w:t xml:space="preserve">методи </w:t>
      </w:r>
      <w:r w:rsidRPr="00A66871">
        <w:rPr>
          <w:rFonts w:ascii="Times New Roman" w:hAnsi="Times New Roman" w:cs="Times New Roman"/>
          <w:sz w:val="28"/>
          <w:lang w:val="uk-UA"/>
        </w:rPr>
        <w:t>формування інтелектуальної ініціативи у студентів, можна досягти вищих результатів. Тому вважаємо вартим наголосити на дієвості проведеної роботи за розробленою методикою формування інтеле</w:t>
      </w:r>
      <w:r w:rsidR="002153AF">
        <w:rPr>
          <w:rFonts w:ascii="Times New Roman" w:hAnsi="Times New Roman" w:cs="Times New Roman"/>
          <w:sz w:val="28"/>
          <w:lang w:val="uk-UA"/>
        </w:rPr>
        <w:t>ктуальної ініціативи майбутніх у</w:t>
      </w:r>
      <w:r w:rsidRPr="00A66871">
        <w:rPr>
          <w:rFonts w:ascii="Times New Roman" w:hAnsi="Times New Roman" w:cs="Times New Roman"/>
          <w:sz w:val="28"/>
          <w:lang w:val="uk-UA"/>
        </w:rPr>
        <w:t>чителів іноземних мов та наголосити на важливості продовження навчально-пізнавальної діяльності із студентами у даному напрямку.</w:t>
      </w:r>
      <w:bookmarkEnd w:id="216"/>
      <w:r w:rsidRPr="00A66871">
        <w:rPr>
          <w:rFonts w:ascii="Times New Roman" w:hAnsi="Times New Roman" w:cs="Times New Roman"/>
          <w:sz w:val="28"/>
          <w:lang w:val="uk-UA"/>
        </w:rPr>
        <w:t xml:space="preserve"> </w:t>
      </w:r>
    </w:p>
    <w:p w:rsidR="00B038B6" w:rsidRPr="00A66871" w:rsidRDefault="00B038B6" w:rsidP="00B038B6">
      <w:pPr>
        <w:spacing w:after="0" w:line="360" w:lineRule="auto"/>
        <w:ind w:leftChars="0" w:left="-2" w:firstLineChars="0" w:firstLine="722"/>
        <w:jc w:val="both"/>
        <w:rPr>
          <w:rFonts w:ascii="Times New Roman" w:hAnsi="Times New Roman" w:cs="Times New Roman"/>
          <w:sz w:val="28"/>
          <w:szCs w:val="24"/>
          <w:lang w:val="uk-UA"/>
        </w:rPr>
      </w:pPr>
      <w:bookmarkStart w:id="217" w:name="_Toc531796826"/>
      <w:r w:rsidRPr="00A66871">
        <w:rPr>
          <w:rFonts w:ascii="Times New Roman" w:hAnsi="Times New Roman" w:cs="Times New Roman"/>
          <w:sz w:val="28"/>
          <w:szCs w:val="24"/>
          <w:lang w:val="uk-UA"/>
        </w:rPr>
        <w:lastRenderedPageBreak/>
        <w:t xml:space="preserve">Проаналізуємо результати опитування респондентів експериментальної та контрольної груп щодо сформованості інтелектуальної ініціативи </w:t>
      </w:r>
      <w:r w:rsidR="002153AF">
        <w:rPr>
          <w:rFonts w:ascii="Times New Roman" w:hAnsi="Times New Roman" w:cs="Times New Roman"/>
          <w:sz w:val="28"/>
          <w:szCs w:val="24"/>
          <w:lang w:val="uk-UA"/>
        </w:rPr>
        <w:t xml:space="preserve">(за </w:t>
      </w:r>
      <w:r w:rsidR="002153AF" w:rsidRPr="00A66871">
        <w:rPr>
          <w:rFonts w:ascii="Times New Roman" w:hAnsi="Times New Roman" w:cs="Times New Roman"/>
          <w:sz w:val="28"/>
          <w:szCs w:val="24"/>
          <w:lang w:val="uk-UA"/>
        </w:rPr>
        <w:t>персональн</w:t>
      </w:r>
      <w:r w:rsidR="002153AF">
        <w:rPr>
          <w:rFonts w:ascii="Times New Roman" w:hAnsi="Times New Roman" w:cs="Times New Roman"/>
          <w:sz w:val="28"/>
          <w:szCs w:val="24"/>
          <w:lang w:val="uk-UA"/>
        </w:rPr>
        <w:t>им</w:t>
      </w:r>
      <w:r w:rsidR="002153AF" w:rsidRPr="00A66871">
        <w:rPr>
          <w:rFonts w:ascii="Times New Roman" w:hAnsi="Times New Roman" w:cs="Times New Roman"/>
          <w:sz w:val="28"/>
          <w:szCs w:val="24"/>
          <w:lang w:val="uk-UA"/>
        </w:rPr>
        <w:t xml:space="preserve"> критері</w:t>
      </w:r>
      <w:r w:rsidR="002153AF">
        <w:rPr>
          <w:rFonts w:ascii="Times New Roman" w:hAnsi="Times New Roman" w:cs="Times New Roman"/>
          <w:sz w:val="28"/>
          <w:szCs w:val="24"/>
          <w:lang w:val="uk-UA"/>
        </w:rPr>
        <w:t>єм)</w:t>
      </w:r>
      <w:r w:rsidR="002153AF"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відповідно до курсів навчання студентів (табл. 3.2.):</w:t>
      </w:r>
      <w:bookmarkEnd w:id="217"/>
    </w:p>
    <w:p w:rsidR="00B038B6" w:rsidRPr="00A66871" w:rsidRDefault="00B038B6" w:rsidP="00B038B6">
      <w:pPr>
        <w:spacing w:after="0" w:line="360" w:lineRule="auto"/>
        <w:ind w:leftChars="0" w:left="-2" w:firstLineChars="0" w:firstLine="722"/>
        <w:jc w:val="right"/>
        <w:rPr>
          <w:rFonts w:ascii="Times New Roman" w:hAnsi="Times New Roman" w:cs="Times New Roman"/>
          <w:sz w:val="28"/>
          <w:szCs w:val="24"/>
          <w:lang w:val="uk-UA"/>
        </w:rPr>
      </w:pPr>
      <w:bookmarkStart w:id="218" w:name="_Toc531796827"/>
      <w:r w:rsidRPr="00A66871">
        <w:rPr>
          <w:rFonts w:ascii="Times New Roman" w:hAnsi="Times New Roman" w:cs="Times New Roman"/>
          <w:sz w:val="28"/>
          <w:szCs w:val="24"/>
          <w:lang w:val="uk-UA"/>
        </w:rPr>
        <w:t>Таблиця 3.2.</w:t>
      </w:r>
      <w:bookmarkEnd w:id="218"/>
    </w:p>
    <w:p w:rsidR="00046929" w:rsidRPr="00A66871" w:rsidRDefault="00B038B6" w:rsidP="00046929">
      <w:pPr>
        <w:spacing w:after="0" w:line="360" w:lineRule="auto"/>
        <w:ind w:leftChars="0" w:left="-2" w:firstLineChars="0" w:firstLine="0"/>
        <w:jc w:val="center"/>
        <w:rPr>
          <w:rFonts w:ascii="Times New Roman" w:hAnsi="Times New Roman" w:cs="Times New Roman"/>
          <w:sz w:val="28"/>
          <w:szCs w:val="24"/>
          <w:lang w:val="uk-UA"/>
        </w:rPr>
      </w:pPr>
      <w:bookmarkStart w:id="219" w:name="_Toc531796828"/>
      <w:r w:rsidRPr="00A66871">
        <w:rPr>
          <w:rFonts w:ascii="Times New Roman" w:hAnsi="Times New Roman" w:cs="Times New Roman"/>
          <w:sz w:val="28"/>
          <w:szCs w:val="24"/>
          <w:lang w:val="uk-UA"/>
        </w:rPr>
        <w:t>Рівні сформованості інтелектуальної ініціативи за персональним критерієм у студентів різних курсів</w:t>
      </w:r>
      <w:bookmarkEnd w:id="21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1967"/>
        <w:gridCol w:w="1745"/>
        <w:gridCol w:w="1967"/>
        <w:gridCol w:w="1745"/>
      </w:tblGrid>
      <w:tr w:rsidR="00B038B6" w:rsidRPr="00FB69CA" w:rsidTr="00B3055E">
        <w:trPr>
          <w:jc w:val="center"/>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0" w:name="_Toc531796829"/>
            <w:r w:rsidRPr="00FB69CA">
              <w:rPr>
                <w:rFonts w:ascii="Times New Roman" w:hAnsi="Times New Roman" w:cs="Times New Roman"/>
                <w:sz w:val="24"/>
                <w:szCs w:val="24"/>
                <w:lang w:val="uk-UA"/>
              </w:rPr>
              <w:t>Рівні сформованості інтелектуальної ініціативи</w:t>
            </w:r>
            <w:bookmarkEnd w:id="220"/>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1" w:name="_Toc531796830"/>
            <w:r w:rsidRPr="00FB69CA">
              <w:rPr>
                <w:rFonts w:ascii="Times New Roman" w:hAnsi="Times New Roman" w:cs="Times New Roman"/>
                <w:sz w:val="24"/>
                <w:szCs w:val="24"/>
                <w:lang w:val="uk-UA"/>
              </w:rPr>
              <w:t>Кількість студентів у % / абсолютна кількість студентів</w:t>
            </w:r>
            <w:bookmarkEnd w:id="221"/>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2" w:name="_Toc531796831"/>
            <w:r w:rsidRPr="00FB69CA">
              <w:rPr>
                <w:rFonts w:ascii="Times New Roman" w:hAnsi="Times New Roman" w:cs="Times New Roman"/>
                <w:sz w:val="24"/>
                <w:szCs w:val="24"/>
                <w:lang w:val="uk-UA"/>
              </w:rPr>
              <w:t>ЕГ</w:t>
            </w:r>
            <w:bookmarkEnd w:id="222"/>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3" w:name="_Toc531796832"/>
            <w:r w:rsidRPr="00FB69CA">
              <w:rPr>
                <w:rFonts w:ascii="Times New Roman" w:hAnsi="Times New Roman" w:cs="Times New Roman"/>
                <w:sz w:val="24"/>
                <w:szCs w:val="24"/>
                <w:lang w:val="uk-UA"/>
              </w:rPr>
              <w:t>КГ</w:t>
            </w:r>
            <w:bookmarkEnd w:id="223"/>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4" w:name="_Toc531796833"/>
            <w:r w:rsidRPr="00FB69CA">
              <w:rPr>
                <w:rFonts w:ascii="Times New Roman" w:hAnsi="Times New Roman" w:cs="Times New Roman"/>
                <w:sz w:val="24"/>
                <w:szCs w:val="24"/>
                <w:lang w:val="uk-UA"/>
              </w:rPr>
              <w:t>До початку експерименту</w:t>
            </w:r>
            <w:bookmarkEnd w:id="22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5" w:name="_Toc531796834"/>
            <w:r w:rsidRPr="00FB69CA">
              <w:rPr>
                <w:rFonts w:ascii="Times New Roman" w:hAnsi="Times New Roman" w:cs="Times New Roman"/>
                <w:sz w:val="24"/>
                <w:szCs w:val="24"/>
                <w:lang w:val="uk-UA"/>
              </w:rPr>
              <w:t>Після проведення</w:t>
            </w:r>
            <w:bookmarkEnd w:id="225"/>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6" w:name="_Toc531796835"/>
            <w:r w:rsidRPr="00FB69CA">
              <w:rPr>
                <w:rFonts w:ascii="Times New Roman" w:hAnsi="Times New Roman" w:cs="Times New Roman"/>
                <w:sz w:val="24"/>
                <w:szCs w:val="24"/>
                <w:lang w:val="uk-UA"/>
              </w:rPr>
              <w:t>експерименту</w:t>
            </w:r>
            <w:bookmarkEnd w:id="22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7" w:name="_Toc531796836"/>
            <w:r w:rsidRPr="00FB69CA">
              <w:rPr>
                <w:rFonts w:ascii="Times New Roman" w:hAnsi="Times New Roman" w:cs="Times New Roman"/>
                <w:sz w:val="24"/>
                <w:szCs w:val="24"/>
                <w:lang w:val="uk-UA"/>
              </w:rPr>
              <w:t>До початку експерименту</w:t>
            </w:r>
            <w:bookmarkEnd w:id="22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8" w:name="_Toc531796837"/>
            <w:r w:rsidRPr="00FB69CA">
              <w:rPr>
                <w:rFonts w:ascii="Times New Roman" w:hAnsi="Times New Roman" w:cs="Times New Roman"/>
                <w:sz w:val="24"/>
                <w:szCs w:val="24"/>
                <w:lang w:val="uk-UA"/>
              </w:rPr>
              <w:t>Після проведення</w:t>
            </w:r>
            <w:bookmarkEnd w:id="228"/>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29" w:name="_Toc531796838"/>
            <w:r w:rsidRPr="00FB69CA">
              <w:rPr>
                <w:rFonts w:ascii="Times New Roman" w:hAnsi="Times New Roman" w:cs="Times New Roman"/>
                <w:sz w:val="24"/>
                <w:szCs w:val="24"/>
                <w:lang w:val="uk-UA"/>
              </w:rPr>
              <w:t>експерименту</w:t>
            </w:r>
            <w:bookmarkEnd w:id="229"/>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30" w:name="_Toc531796839"/>
            <w:r w:rsidRPr="00FB69CA">
              <w:rPr>
                <w:rFonts w:ascii="Times New Roman" w:hAnsi="Times New Roman" w:cs="Times New Roman"/>
                <w:sz w:val="28"/>
                <w:szCs w:val="28"/>
                <w:lang w:val="uk-UA"/>
              </w:rPr>
              <w:t>11а і 12 а</w:t>
            </w:r>
            <w:bookmarkEnd w:id="23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31" w:name="_Toc531796840"/>
            <w:r w:rsidRPr="00FB69CA">
              <w:rPr>
                <w:rFonts w:ascii="Times New Roman" w:hAnsi="Times New Roman" w:cs="Times New Roman"/>
                <w:sz w:val="28"/>
                <w:szCs w:val="28"/>
                <w:lang w:val="uk-UA"/>
              </w:rPr>
              <w:t>Високий</w:t>
            </w:r>
            <w:bookmarkEnd w:id="23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2" w:name="_Toc531796841"/>
            <w:r w:rsidRPr="00FB69CA">
              <w:rPr>
                <w:rFonts w:ascii="Times New Roman" w:hAnsi="Times New Roman" w:cs="Times New Roman"/>
                <w:sz w:val="28"/>
                <w:szCs w:val="28"/>
                <w:lang w:val="uk-UA"/>
              </w:rPr>
              <w:t>16,7 / 2</w:t>
            </w:r>
            <w:bookmarkEnd w:id="23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33" w:name="_Toc531796842"/>
            <w:r w:rsidRPr="00FB69CA">
              <w:rPr>
                <w:rFonts w:ascii="Times New Roman" w:hAnsi="Times New Roman" w:cs="Times New Roman"/>
                <w:sz w:val="28"/>
                <w:szCs w:val="28"/>
                <w:lang w:val="uk-UA"/>
              </w:rPr>
              <w:t>Середній</w:t>
            </w:r>
            <w:bookmarkEnd w:id="23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4" w:name="_Toc531796843"/>
            <w:r w:rsidRPr="00FB69CA">
              <w:rPr>
                <w:rFonts w:ascii="Times New Roman" w:hAnsi="Times New Roman" w:cs="Times New Roman"/>
                <w:sz w:val="28"/>
                <w:szCs w:val="28"/>
                <w:lang w:val="uk-UA"/>
              </w:rPr>
              <w:t>41,7 / 5</w:t>
            </w:r>
            <w:bookmarkEnd w:id="23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5" w:name="_Toc531796844"/>
            <w:r w:rsidRPr="00FB69CA">
              <w:rPr>
                <w:rFonts w:ascii="Times New Roman" w:hAnsi="Times New Roman" w:cs="Times New Roman"/>
                <w:sz w:val="28"/>
                <w:szCs w:val="28"/>
                <w:lang w:val="uk-UA"/>
              </w:rPr>
              <w:t>41,7 / 5</w:t>
            </w:r>
            <w:bookmarkEnd w:id="23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6" w:name="_Toc531796845"/>
            <w:r w:rsidRPr="00FB69CA">
              <w:rPr>
                <w:rFonts w:ascii="Times New Roman" w:hAnsi="Times New Roman" w:cs="Times New Roman"/>
                <w:sz w:val="28"/>
                <w:szCs w:val="28"/>
                <w:lang w:val="uk-UA"/>
              </w:rPr>
              <w:t>35,7 / 5</w:t>
            </w:r>
            <w:bookmarkEnd w:id="23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7" w:name="_Toc531796846"/>
            <w:r w:rsidRPr="00FB69CA">
              <w:rPr>
                <w:rFonts w:ascii="Times New Roman" w:hAnsi="Times New Roman" w:cs="Times New Roman"/>
                <w:sz w:val="28"/>
                <w:szCs w:val="28"/>
                <w:lang w:val="uk-UA"/>
              </w:rPr>
              <w:t>35,7 / 5</w:t>
            </w:r>
            <w:bookmarkEnd w:id="237"/>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38" w:name="_Toc531796847"/>
            <w:r w:rsidRPr="00FB69CA">
              <w:rPr>
                <w:rFonts w:ascii="Times New Roman" w:hAnsi="Times New Roman" w:cs="Times New Roman"/>
                <w:sz w:val="28"/>
                <w:szCs w:val="28"/>
                <w:lang w:val="uk-UA"/>
              </w:rPr>
              <w:t>Низький</w:t>
            </w:r>
            <w:bookmarkEnd w:id="23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39" w:name="_Toc531796848"/>
            <w:r w:rsidRPr="00FB69CA">
              <w:rPr>
                <w:rFonts w:ascii="Times New Roman" w:hAnsi="Times New Roman" w:cs="Times New Roman"/>
                <w:sz w:val="28"/>
                <w:szCs w:val="28"/>
                <w:lang w:val="uk-UA"/>
              </w:rPr>
              <w:t>58,3 / 7</w:t>
            </w:r>
            <w:bookmarkEnd w:id="23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0" w:name="_Toc531796849"/>
            <w:r w:rsidRPr="00FB69CA">
              <w:rPr>
                <w:rFonts w:ascii="Times New Roman" w:hAnsi="Times New Roman" w:cs="Times New Roman"/>
                <w:sz w:val="28"/>
                <w:szCs w:val="28"/>
                <w:lang w:val="uk-UA"/>
              </w:rPr>
              <w:t>41,7 / 5</w:t>
            </w:r>
            <w:bookmarkEnd w:id="24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1" w:name="_Toc531796850"/>
            <w:r w:rsidRPr="00FB69CA">
              <w:rPr>
                <w:rFonts w:ascii="Times New Roman" w:hAnsi="Times New Roman" w:cs="Times New Roman"/>
                <w:sz w:val="28"/>
                <w:szCs w:val="28"/>
                <w:lang w:val="uk-UA"/>
              </w:rPr>
              <w:t>64,3 / 9</w:t>
            </w:r>
            <w:bookmarkEnd w:id="24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2" w:name="_Toc531796851"/>
            <w:r w:rsidRPr="00FB69CA">
              <w:rPr>
                <w:rFonts w:ascii="Times New Roman" w:hAnsi="Times New Roman" w:cs="Times New Roman"/>
                <w:sz w:val="28"/>
                <w:szCs w:val="28"/>
                <w:lang w:val="uk-UA"/>
              </w:rPr>
              <w:t>64,3 / 9</w:t>
            </w:r>
            <w:bookmarkEnd w:id="242"/>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43" w:name="_Toc531796852"/>
            <w:r w:rsidRPr="00FB69CA">
              <w:rPr>
                <w:rFonts w:ascii="Times New Roman" w:hAnsi="Times New Roman" w:cs="Times New Roman"/>
                <w:sz w:val="28"/>
                <w:szCs w:val="28"/>
                <w:lang w:val="uk-UA"/>
              </w:rPr>
              <w:t>Всього</w:t>
            </w:r>
            <w:bookmarkEnd w:id="24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4" w:name="_Toc531796853"/>
            <w:r w:rsidRPr="00FB69CA">
              <w:rPr>
                <w:rFonts w:ascii="Times New Roman" w:hAnsi="Times New Roman" w:cs="Times New Roman"/>
                <w:sz w:val="28"/>
                <w:szCs w:val="28"/>
                <w:lang w:val="uk-UA"/>
              </w:rPr>
              <w:t>100 / 12</w:t>
            </w:r>
            <w:bookmarkEnd w:id="24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5" w:name="_Toc531796854"/>
            <w:r w:rsidRPr="00FB69CA">
              <w:rPr>
                <w:rFonts w:ascii="Times New Roman" w:hAnsi="Times New Roman" w:cs="Times New Roman"/>
                <w:sz w:val="28"/>
                <w:szCs w:val="28"/>
                <w:lang w:val="uk-UA"/>
              </w:rPr>
              <w:t>100 / 12</w:t>
            </w:r>
            <w:bookmarkEnd w:id="24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6" w:name="_Toc531796855"/>
            <w:r w:rsidRPr="00FB69CA">
              <w:rPr>
                <w:rFonts w:ascii="Times New Roman" w:hAnsi="Times New Roman" w:cs="Times New Roman"/>
                <w:sz w:val="28"/>
                <w:szCs w:val="28"/>
                <w:lang w:val="uk-UA"/>
              </w:rPr>
              <w:t>100 / 14</w:t>
            </w:r>
            <w:bookmarkEnd w:id="24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47" w:name="_Toc531796856"/>
            <w:r w:rsidRPr="00FB69CA">
              <w:rPr>
                <w:rFonts w:ascii="Times New Roman" w:hAnsi="Times New Roman" w:cs="Times New Roman"/>
                <w:sz w:val="28"/>
                <w:szCs w:val="28"/>
                <w:lang w:val="uk-UA"/>
              </w:rPr>
              <w:t>100 / 14</w:t>
            </w:r>
            <w:bookmarkEnd w:id="247"/>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48" w:name="_Toc531796857"/>
            <w:r w:rsidRPr="00FB69CA">
              <w:rPr>
                <w:rFonts w:ascii="Times New Roman" w:hAnsi="Times New Roman" w:cs="Times New Roman"/>
                <w:sz w:val="28"/>
                <w:szCs w:val="28"/>
                <w:lang w:val="uk-UA"/>
              </w:rPr>
              <w:t>26а і 22ф</w:t>
            </w:r>
            <w:bookmarkEnd w:id="24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49" w:name="_Toc531796858"/>
            <w:r w:rsidRPr="00FB69CA">
              <w:rPr>
                <w:rFonts w:ascii="Times New Roman" w:hAnsi="Times New Roman" w:cs="Times New Roman"/>
                <w:sz w:val="28"/>
                <w:szCs w:val="28"/>
                <w:lang w:val="uk-UA"/>
              </w:rPr>
              <w:t>Високий</w:t>
            </w:r>
            <w:bookmarkEnd w:id="24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0" w:name="_Toc531796859"/>
            <w:r w:rsidRPr="00FB69CA">
              <w:rPr>
                <w:rFonts w:ascii="Times New Roman" w:hAnsi="Times New Roman" w:cs="Times New Roman"/>
                <w:sz w:val="28"/>
                <w:szCs w:val="28"/>
                <w:lang w:val="uk-UA"/>
              </w:rPr>
              <w:t>28,6 / 6</w:t>
            </w:r>
            <w:bookmarkEnd w:id="25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51" w:name="_Toc531796860"/>
            <w:r w:rsidRPr="00FB69CA">
              <w:rPr>
                <w:rFonts w:ascii="Times New Roman" w:hAnsi="Times New Roman" w:cs="Times New Roman"/>
                <w:sz w:val="28"/>
                <w:szCs w:val="28"/>
                <w:lang w:val="uk-UA"/>
              </w:rPr>
              <w:t>Середній</w:t>
            </w:r>
            <w:bookmarkEnd w:id="25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2" w:name="_Toc531796861"/>
            <w:r w:rsidRPr="00FB69CA">
              <w:rPr>
                <w:rFonts w:ascii="Times New Roman" w:hAnsi="Times New Roman" w:cs="Times New Roman"/>
                <w:sz w:val="28"/>
                <w:szCs w:val="28"/>
                <w:lang w:val="uk-UA"/>
              </w:rPr>
              <w:t>33,3 / 7</w:t>
            </w:r>
            <w:bookmarkEnd w:id="25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3" w:name="_Toc531796862"/>
            <w:r w:rsidRPr="00FB69CA">
              <w:rPr>
                <w:rFonts w:ascii="Times New Roman" w:hAnsi="Times New Roman" w:cs="Times New Roman"/>
                <w:sz w:val="28"/>
                <w:szCs w:val="28"/>
                <w:lang w:val="uk-UA"/>
              </w:rPr>
              <w:t>28,6 / 6</w:t>
            </w:r>
            <w:bookmarkEnd w:id="25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4" w:name="_Toc531796863"/>
            <w:r w:rsidRPr="00FB69CA">
              <w:rPr>
                <w:rFonts w:ascii="Times New Roman" w:hAnsi="Times New Roman" w:cs="Times New Roman"/>
                <w:sz w:val="28"/>
                <w:szCs w:val="28"/>
                <w:lang w:val="uk-UA"/>
              </w:rPr>
              <w:t>46,7 / 7</w:t>
            </w:r>
            <w:bookmarkEnd w:id="25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5" w:name="_Toc531796864"/>
            <w:r w:rsidRPr="00FB69CA">
              <w:rPr>
                <w:rFonts w:ascii="Times New Roman" w:hAnsi="Times New Roman" w:cs="Times New Roman"/>
                <w:sz w:val="28"/>
                <w:szCs w:val="28"/>
                <w:lang w:val="uk-UA"/>
              </w:rPr>
              <w:t>53,3 / 8</w:t>
            </w:r>
            <w:bookmarkEnd w:id="255"/>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56" w:name="_Toc531796865"/>
            <w:r w:rsidRPr="00FB69CA">
              <w:rPr>
                <w:rFonts w:ascii="Times New Roman" w:hAnsi="Times New Roman" w:cs="Times New Roman"/>
                <w:sz w:val="28"/>
                <w:szCs w:val="28"/>
                <w:lang w:val="uk-UA"/>
              </w:rPr>
              <w:t>Низький</w:t>
            </w:r>
            <w:bookmarkEnd w:id="25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7" w:name="_Toc531796866"/>
            <w:r w:rsidRPr="00FB69CA">
              <w:rPr>
                <w:rFonts w:ascii="Times New Roman" w:hAnsi="Times New Roman" w:cs="Times New Roman"/>
                <w:sz w:val="28"/>
                <w:szCs w:val="28"/>
                <w:lang w:val="uk-UA"/>
              </w:rPr>
              <w:t>66,7 / 14</w:t>
            </w:r>
            <w:bookmarkEnd w:id="25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8" w:name="_Toc531796867"/>
            <w:r w:rsidRPr="00FB69CA">
              <w:rPr>
                <w:rFonts w:ascii="Times New Roman" w:hAnsi="Times New Roman" w:cs="Times New Roman"/>
                <w:sz w:val="28"/>
                <w:szCs w:val="28"/>
                <w:lang w:val="uk-UA"/>
              </w:rPr>
              <w:t>42,9 / 9</w:t>
            </w:r>
            <w:bookmarkEnd w:id="25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59" w:name="_Toc531796868"/>
            <w:r w:rsidRPr="00FB69CA">
              <w:rPr>
                <w:rFonts w:ascii="Times New Roman" w:hAnsi="Times New Roman" w:cs="Times New Roman"/>
                <w:sz w:val="28"/>
                <w:szCs w:val="28"/>
                <w:lang w:val="uk-UA"/>
              </w:rPr>
              <w:t>53,3 / 8</w:t>
            </w:r>
            <w:bookmarkEnd w:id="25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60" w:name="_Toc531796869"/>
            <w:r w:rsidRPr="00FB69CA">
              <w:rPr>
                <w:rFonts w:ascii="Times New Roman" w:hAnsi="Times New Roman" w:cs="Times New Roman"/>
                <w:sz w:val="28"/>
                <w:szCs w:val="28"/>
                <w:lang w:val="uk-UA"/>
              </w:rPr>
              <w:t>46,7 / 7</w:t>
            </w:r>
            <w:bookmarkEnd w:id="260"/>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61" w:name="_Toc531796870"/>
            <w:r w:rsidRPr="00FB69CA">
              <w:rPr>
                <w:rFonts w:ascii="Times New Roman" w:hAnsi="Times New Roman" w:cs="Times New Roman"/>
                <w:sz w:val="28"/>
                <w:szCs w:val="28"/>
                <w:lang w:val="uk-UA"/>
              </w:rPr>
              <w:t>Всього</w:t>
            </w:r>
            <w:bookmarkEnd w:id="26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62" w:name="_Toc531796871"/>
            <w:r w:rsidRPr="00FB69CA">
              <w:rPr>
                <w:rFonts w:ascii="Times New Roman" w:hAnsi="Times New Roman" w:cs="Times New Roman"/>
                <w:sz w:val="28"/>
                <w:szCs w:val="28"/>
                <w:lang w:val="uk-UA"/>
              </w:rPr>
              <w:t>100 / 21</w:t>
            </w:r>
            <w:bookmarkEnd w:id="26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63" w:name="_Toc531796872"/>
            <w:r w:rsidRPr="00FB69CA">
              <w:rPr>
                <w:rFonts w:ascii="Times New Roman" w:hAnsi="Times New Roman" w:cs="Times New Roman"/>
                <w:sz w:val="28"/>
                <w:szCs w:val="28"/>
                <w:lang w:val="uk-UA"/>
              </w:rPr>
              <w:t>100 / 21</w:t>
            </w:r>
            <w:bookmarkEnd w:id="263"/>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8"/>
                <w:lang w:val="uk-UA"/>
              </w:rPr>
            </w:pPr>
            <w:bookmarkStart w:id="264" w:name="_Toc531796873"/>
            <w:r w:rsidRPr="00FB69CA">
              <w:rPr>
                <w:rFonts w:ascii="Times New Roman" w:hAnsi="Times New Roman" w:cs="Times New Roman"/>
                <w:sz w:val="28"/>
                <w:szCs w:val="28"/>
                <w:lang w:val="uk-UA"/>
              </w:rPr>
              <w:t>100 / 15</w:t>
            </w:r>
            <w:bookmarkEnd w:id="264"/>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8"/>
                <w:lang w:val="uk-UA"/>
              </w:rPr>
            </w:pPr>
            <w:bookmarkStart w:id="265" w:name="_Toc531796874"/>
            <w:r w:rsidRPr="00FB69CA">
              <w:rPr>
                <w:rFonts w:ascii="Times New Roman" w:hAnsi="Times New Roman" w:cs="Times New Roman"/>
                <w:sz w:val="28"/>
                <w:szCs w:val="28"/>
                <w:lang w:val="uk-UA"/>
              </w:rPr>
              <w:t>100 / 15</w:t>
            </w:r>
            <w:bookmarkEnd w:id="265"/>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66" w:name="_Toc531796875"/>
            <w:r w:rsidRPr="00FB69CA">
              <w:rPr>
                <w:rFonts w:ascii="Times New Roman" w:hAnsi="Times New Roman" w:cs="Times New Roman"/>
                <w:sz w:val="28"/>
                <w:szCs w:val="28"/>
                <w:lang w:val="uk-UA"/>
              </w:rPr>
              <w:t>31ф і 33а</w:t>
            </w:r>
            <w:bookmarkEnd w:id="26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67" w:name="_Toc531796876"/>
            <w:r w:rsidRPr="00FB69CA">
              <w:rPr>
                <w:rFonts w:ascii="Times New Roman" w:hAnsi="Times New Roman" w:cs="Times New Roman"/>
                <w:sz w:val="28"/>
                <w:szCs w:val="28"/>
                <w:lang w:val="uk-UA"/>
              </w:rPr>
              <w:t>Високий</w:t>
            </w:r>
            <w:bookmarkEnd w:id="26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68" w:name="_Toc531796877"/>
            <w:r w:rsidRPr="00FB69CA">
              <w:rPr>
                <w:rFonts w:ascii="Times New Roman" w:hAnsi="Times New Roman" w:cs="Times New Roman"/>
                <w:sz w:val="28"/>
                <w:szCs w:val="28"/>
                <w:lang w:val="uk-UA"/>
              </w:rPr>
              <w:t>23,6 / 4</w:t>
            </w:r>
            <w:bookmarkEnd w:id="268"/>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8"/>
                <w:lang w:val="uk-UA"/>
              </w:rPr>
            </w:pPr>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8"/>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69" w:name="_Toc531796878"/>
            <w:r w:rsidRPr="00FB69CA">
              <w:rPr>
                <w:rFonts w:ascii="Times New Roman" w:hAnsi="Times New Roman" w:cs="Times New Roman"/>
                <w:sz w:val="28"/>
                <w:szCs w:val="28"/>
                <w:lang w:val="uk-UA"/>
              </w:rPr>
              <w:t>Середній</w:t>
            </w:r>
            <w:bookmarkEnd w:id="26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0" w:name="_Toc531796879"/>
            <w:r w:rsidRPr="00FB69CA">
              <w:rPr>
                <w:rFonts w:ascii="Times New Roman" w:hAnsi="Times New Roman" w:cs="Times New Roman"/>
                <w:sz w:val="28"/>
                <w:szCs w:val="28"/>
                <w:lang w:val="uk-UA"/>
              </w:rPr>
              <w:t>29,4 / 5</w:t>
            </w:r>
            <w:bookmarkEnd w:id="27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1" w:name="_Toc531796880"/>
            <w:r w:rsidRPr="00FB69CA">
              <w:rPr>
                <w:rFonts w:ascii="Times New Roman" w:hAnsi="Times New Roman" w:cs="Times New Roman"/>
                <w:sz w:val="28"/>
                <w:szCs w:val="28"/>
                <w:lang w:val="uk-UA"/>
              </w:rPr>
              <w:t>41,2 / 7</w:t>
            </w:r>
            <w:bookmarkEnd w:id="27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2" w:name="_Toc531796881"/>
            <w:r w:rsidRPr="00FB69CA">
              <w:rPr>
                <w:rFonts w:ascii="Times New Roman" w:hAnsi="Times New Roman" w:cs="Times New Roman"/>
                <w:sz w:val="28"/>
                <w:szCs w:val="28"/>
                <w:lang w:val="uk-UA"/>
              </w:rPr>
              <w:t>37,5 / 6</w:t>
            </w:r>
            <w:bookmarkEnd w:id="27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3" w:name="_Toc531796882"/>
            <w:r w:rsidRPr="00FB69CA">
              <w:rPr>
                <w:rFonts w:ascii="Times New Roman" w:hAnsi="Times New Roman" w:cs="Times New Roman"/>
                <w:sz w:val="28"/>
                <w:szCs w:val="28"/>
                <w:lang w:val="uk-UA"/>
              </w:rPr>
              <w:t>50 / 8</w:t>
            </w:r>
            <w:bookmarkEnd w:id="273"/>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74" w:name="_Toc531796883"/>
            <w:r w:rsidRPr="00FB69CA">
              <w:rPr>
                <w:rFonts w:ascii="Times New Roman" w:hAnsi="Times New Roman" w:cs="Times New Roman"/>
                <w:sz w:val="28"/>
                <w:szCs w:val="28"/>
                <w:lang w:val="uk-UA"/>
              </w:rPr>
              <w:t>Низький</w:t>
            </w:r>
            <w:bookmarkEnd w:id="27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5" w:name="_Toc531796884"/>
            <w:r w:rsidRPr="00FB69CA">
              <w:rPr>
                <w:rFonts w:ascii="Times New Roman" w:hAnsi="Times New Roman" w:cs="Times New Roman"/>
                <w:sz w:val="28"/>
                <w:szCs w:val="28"/>
                <w:lang w:val="uk-UA"/>
              </w:rPr>
              <w:t>70,6 / 12</w:t>
            </w:r>
            <w:bookmarkEnd w:id="27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6" w:name="_Toc531796885"/>
            <w:r w:rsidRPr="00FB69CA">
              <w:rPr>
                <w:rFonts w:ascii="Times New Roman" w:hAnsi="Times New Roman" w:cs="Times New Roman"/>
                <w:sz w:val="28"/>
                <w:szCs w:val="28"/>
                <w:lang w:val="uk-UA"/>
              </w:rPr>
              <w:t>35,3 / 6</w:t>
            </w:r>
            <w:bookmarkEnd w:id="27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7" w:name="_Toc531796886"/>
            <w:r w:rsidRPr="00FB69CA">
              <w:rPr>
                <w:rFonts w:ascii="Times New Roman" w:hAnsi="Times New Roman" w:cs="Times New Roman"/>
                <w:sz w:val="28"/>
                <w:szCs w:val="28"/>
                <w:lang w:val="uk-UA"/>
              </w:rPr>
              <w:t>62,5 / 10</w:t>
            </w:r>
            <w:bookmarkEnd w:id="27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78" w:name="_Toc531796887"/>
            <w:r w:rsidRPr="00FB69CA">
              <w:rPr>
                <w:rFonts w:ascii="Times New Roman" w:hAnsi="Times New Roman" w:cs="Times New Roman"/>
                <w:sz w:val="28"/>
                <w:szCs w:val="28"/>
                <w:lang w:val="uk-UA"/>
              </w:rPr>
              <w:t>50 / 8</w:t>
            </w:r>
            <w:bookmarkEnd w:id="278"/>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8"/>
                <w:lang w:val="uk-UA"/>
              </w:rPr>
            </w:pPr>
            <w:bookmarkStart w:id="279" w:name="_Toc531796888"/>
            <w:r w:rsidRPr="00FB69CA">
              <w:rPr>
                <w:rFonts w:ascii="Times New Roman" w:hAnsi="Times New Roman" w:cs="Times New Roman"/>
                <w:sz w:val="28"/>
                <w:szCs w:val="28"/>
                <w:lang w:val="uk-UA"/>
              </w:rPr>
              <w:t>Всього</w:t>
            </w:r>
            <w:bookmarkEnd w:id="279"/>
            <w:r w:rsidRPr="00FB69CA">
              <w:rPr>
                <w:rFonts w:ascii="Times New Roman" w:hAnsi="Times New Roman" w:cs="Times New Roman"/>
                <w:sz w:val="28"/>
                <w:szCs w:val="28"/>
                <w:lang w:val="uk-UA"/>
              </w:rPr>
              <w:t xml:space="preserve"> </w:t>
            </w: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80" w:name="_Toc531796889"/>
            <w:r w:rsidRPr="00FB69CA">
              <w:rPr>
                <w:rFonts w:ascii="Times New Roman" w:hAnsi="Times New Roman" w:cs="Times New Roman"/>
                <w:sz w:val="28"/>
                <w:szCs w:val="28"/>
                <w:lang w:val="uk-UA"/>
              </w:rPr>
              <w:t>100 / 17</w:t>
            </w:r>
            <w:bookmarkEnd w:id="28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81" w:name="_Toc531796890"/>
            <w:r w:rsidRPr="00FB69CA">
              <w:rPr>
                <w:rFonts w:ascii="Times New Roman" w:hAnsi="Times New Roman" w:cs="Times New Roman"/>
                <w:sz w:val="28"/>
                <w:szCs w:val="28"/>
                <w:lang w:val="uk-UA"/>
              </w:rPr>
              <w:t>100 / 17</w:t>
            </w:r>
            <w:bookmarkEnd w:id="28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82" w:name="_Toc531796891"/>
            <w:r w:rsidRPr="00FB69CA">
              <w:rPr>
                <w:rFonts w:ascii="Times New Roman" w:hAnsi="Times New Roman" w:cs="Times New Roman"/>
                <w:sz w:val="28"/>
                <w:szCs w:val="28"/>
                <w:lang w:val="uk-UA"/>
              </w:rPr>
              <w:t>100 / 16</w:t>
            </w:r>
            <w:bookmarkEnd w:id="28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8"/>
                <w:lang w:val="uk-UA"/>
              </w:rPr>
            </w:pPr>
            <w:bookmarkStart w:id="283" w:name="_Toc531796892"/>
            <w:r w:rsidRPr="00FB69CA">
              <w:rPr>
                <w:rFonts w:ascii="Times New Roman" w:hAnsi="Times New Roman" w:cs="Times New Roman"/>
                <w:sz w:val="28"/>
                <w:szCs w:val="28"/>
                <w:lang w:val="uk-UA"/>
              </w:rPr>
              <w:t>100 / 16</w:t>
            </w:r>
            <w:bookmarkEnd w:id="283"/>
          </w:p>
        </w:tc>
      </w:tr>
    </w:tbl>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284" w:name="_Toc531796893"/>
      <w:r w:rsidRPr="00A66871">
        <w:rPr>
          <w:rFonts w:ascii="Times New Roman" w:hAnsi="Times New Roman" w:cs="Times New Roman"/>
          <w:sz w:val="28"/>
          <w:szCs w:val="24"/>
          <w:lang w:val="uk-UA"/>
        </w:rPr>
        <w:t>Як бачимо, в контрольній групі зміни у проявах інтелектуальної ініціативи виявлено тільки у студентів другого і третього курсів, де на 6,6% та 12,5% стало більше респондентів із середнім рівнем і відповідно на стільки ж зменшилась їх кількість із низьким рівнем.</w:t>
      </w:r>
      <w:bookmarkEnd w:id="284"/>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285" w:name="_Toc531796894"/>
      <w:r w:rsidRPr="00A66871">
        <w:rPr>
          <w:rFonts w:ascii="Times New Roman" w:hAnsi="Times New Roman" w:cs="Times New Roman"/>
          <w:sz w:val="28"/>
          <w:szCs w:val="24"/>
          <w:lang w:val="uk-UA"/>
        </w:rPr>
        <w:t xml:space="preserve">Серед студентів експериментальної групи встановлено зростання кількості респондентів із високим рівнем сформованості інтелектуальної ініціативи </w:t>
      </w:r>
      <w:r w:rsidR="00BE00A0">
        <w:rPr>
          <w:rFonts w:ascii="Times New Roman" w:hAnsi="Times New Roman" w:cs="Times New Roman"/>
          <w:sz w:val="28"/>
          <w:szCs w:val="24"/>
          <w:lang w:val="uk-UA"/>
        </w:rPr>
        <w:t xml:space="preserve">за </w:t>
      </w:r>
      <w:r w:rsidR="00BE00A0" w:rsidRPr="00A66871">
        <w:rPr>
          <w:rFonts w:ascii="Times New Roman" w:hAnsi="Times New Roman" w:cs="Times New Roman"/>
          <w:sz w:val="28"/>
          <w:szCs w:val="24"/>
          <w:lang w:val="uk-UA"/>
        </w:rPr>
        <w:t>персональн</w:t>
      </w:r>
      <w:r w:rsidR="00BE00A0">
        <w:rPr>
          <w:rFonts w:ascii="Times New Roman" w:hAnsi="Times New Roman" w:cs="Times New Roman"/>
          <w:sz w:val="28"/>
          <w:szCs w:val="24"/>
          <w:lang w:val="uk-UA"/>
        </w:rPr>
        <w:t>им</w:t>
      </w:r>
      <w:r w:rsidR="00BE00A0" w:rsidRPr="00A66871">
        <w:rPr>
          <w:rFonts w:ascii="Times New Roman" w:hAnsi="Times New Roman" w:cs="Times New Roman"/>
          <w:sz w:val="28"/>
          <w:szCs w:val="24"/>
          <w:lang w:val="uk-UA"/>
        </w:rPr>
        <w:t xml:space="preserve"> критері</w:t>
      </w:r>
      <w:r w:rsidR="00BE00A0">
        <w:rPr>
          <w:rFonts w:ascii="Times New Roman" w:hAnsi="Times New Roman" w:cs="Times New Roman"/>
          <w:sz w:val="28"/>
          <w:szCs w:val="24"/>
          <w:lang w:val="uk-UA"/>
        </w:rPr>
        <w:t>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на 16,7%, 28,6% і на 23,6% відповідно до груп першого другого і третього курсів. Найнижчий приріст спостерігається серед студентів першого курсу, які стикалися у процесі формувально</w:t>
      </w:r>
      <w:r w:rsidR="00BE00A0">
        <w:rPr>
          <w:rFonts w:ascii="Times New Roman" w:hAnsi="Times New Roman" w:cs="Times New Roman"/>
          <w:sz w:val="28"/>
          <w:szCs w:val="24"/>
          <w:lang w:val="uk-UA"/>
        </w:rPr>
        <w:t>го експерименту</w:t>
      </w:r>
      <w:r w:rsidRPr="00A66871">
        <w:rPr>
          <w:rFonts w:ascii="Times New Roman" w:hAnsi="Times New Roman" w:cs="Times New Roman"/>
          <w:sz w:val="28"/>
          <w:szCs w:val="24"/>
          <w:lang w:val="uk-UA"/>
        </w:rPr>
        <w:t xml:space="preserve"> із певними </w:t>
      </w:r>
      <w:r w:rsidRPr="00A66871">
        <w:rPr>
          <w:rFonts w:ascii="Times New Roman" w:hAnsi="Times New Roman" w:cs="Times New Roman"/>
          <w:sz w:val="28"/>
          <w:szCs w:val="24"/>
          <w:lang w:val="uk-UA"/>
        </w:rPr>
        <w:lastRenderedPageBreak/>
        <w:t>труднощами навчальної діяльності, недостатністю досвіду вирішення практичних ситуацій, але все ж справилися із поставленими завданнями.</w:t>
      </w:r>
      <w:bookmarkEnd w:id="285"/>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286" w:name="_Toc531796895"/>
      <w:r w:rsidRPr="00A66871">
        <w:rPr>
          <w:rFonts w:ascii="Times New Roman" w:hAnsi="Times New Roman" w:cs="Times New Roman"/>
          <w:sz w:val="28"/>
          <w:szCs w:val="24"/>
          <w:lang w:val="uk-UA"/>
        </w:rPr>
        <w:t>Аналізуючи зменшення кількості студентів різних курсів із низьким рівнем сформованості інтелектуальної ініціативи</w:t>
      </w:r>
      <w:r w:rsidR="00BE00A0" w:rsidRPr="00BE00A0">
        <w:rPr>
          <w:rFonts w:ascii="Times New Roman" w:hAnsi="Times New Roman" w:cs="Times New Roman"/>
          <w:sz w:val="28"/>
          <w:szCs w:val="24"/>
          <w:lang w:val="uk-UA"/>
        </w:rPr>
        <w:t xml:space="preserve"> </w:t>
      </w:r>
      <w:r w:rsidR="00BE00A0">
        <w:rPr>
          <w:rFonts w:ascii="Times New Roman" w:hAnsi="Times New Roman" w:cs="Times New Roman"/>
          <w:sz w:val="28"/>
          <w:szCs w:val="24"/>
          <w:lang w:val="uk-UA"/>
        </w:rPr>
        <w:t xml:space="preserve">за </w:t>
      </w:r>
      <w:r w:rsidR="00BE00A0" w:rsidRPr="00A66871">
        <w:rPr>
          <w:rFonts w:ascii="Times New Roman" w:hAnsi="Times New Roman" w:cs="Times New Roman"/>
          <w:sz w:val="28"/>
          <w:szCs w:val="24"/>
          <w:lang w:val="uk-UA"/>
        </w:rPr>
        <w:t>персональн</w:t>
      </w:r>
      <w:r w:rsidR="00BE00A0">
        <w:rPr>
          <w:rFonts w:ascii="Times New Roman" w:hAnsi="Times New Roman" w:cs="Times New Roman"/>
          <w:sz w:val="28"/>
          <w:szCs w:val="24"/>
          <w:lang w:val="uk-UA"/>
        </w:rPr>
        <w:t>им</w:t>
      </w:r>
      <w:r w:rsidR="00BE00A0" w:rsidRPr="00A66871">
        <w:rPr>
          <w:rFonts w:ascii="Times New Roman" w:hAnsi="Times New Roman" w:cs="Times New Roman"/>
          <w:sz w:val="28"/>
          <w:szCs w:val="24"/>
          <w:lang w:val="uk-UA"/>
        </w:rPr>
        <w:t xml:space="preserve"> критері</w:t>
      </w:r>
      <w:r w:rsidR="00BE00A0">
        <w:rPr>
          <w:rFonts w:ascii="Times New Roman" w:hAnsi="Times New Roman" w:cs="Times New Roman"/>
          <w:sz w:val="28"/>
          <w:szCs w:val="24"/>
          <w:lang w:val="uk-UA"/>
        </w:rPr>
        <w:t>єм</w:t>
      </w:r>
      <w:r w:rsidRPr="00A66871">
        <w:rPr>
          <w:rFonts w:ascii="Times New Roman" w:hAnsi="Times New Roman" w:cs="Times New Roman"/>
          <w:sz w:val="28"/>
          <w:szCs w:val="24"/>
          <w:lang w:val="uk-UA"/>
        </w:rPr>
        <w:t xml:space="preserve">, відзначимо найвищу ефективність проведеної роботи для студентів третього курсу, серед яких на 35,3% менше респондентів </w:t>
      </w:r>
      <w:r w:rsidR="00BE00A0">
        <w:rPr>
          <w:rFonts w:ascii="Times New Roman" w:hAnsi="Times New Roman" w:cs="Times New Roman"/>
          <w:sz w:val="28"/>
          <w:szCs w:val="24"/>
          <w:lang w:val="uk-UA"/>
        </w:rPr>
        <w:t xml:space="preserve">продемонстрували </w:t>
      </w:r>
      <w:r w:rsidRPr="00F333F8">
        <w:rPr>
          <w:rFonts w:ascii="Times New Roman" w:hAnsi="Times New Roman" w:cs="Times New Roman"/>
          <w:sz w:val="28"/>
          <w:szCs w:val="24"/>
          <w:lang w:val="uk-UA"/>
        </w:rPr>
        <w:t>н</w:t>
      </w:r>
      <w:r w:rsidR="00F333F8">
        <w:rPr>
          <w:rFonts w:ascii="Times New Roman" w:hAnsi="Times New Roman" w:cs="Times New Roman"/>
          <w:sz w:val="28"/>
          <w:szCs w:val="24"/>
          <w:lang w:val="uk-UA"/>
        </w:rPr>
        <w:t>изький</w:t>
      </w:r>
      <w:r w:rsidR="00F333F8" w:rsidRPr="00F333F8">
        <w:rPr>
          <w:rFonts w:ascii="Times New Roman" w:hAnsi="Times New Roman" w:cs="Times New Roman"/>
          <w:sz w:val="28"/>
          <w:szCs w:val="24"/>
          <w:lang w:val="uk-UA"/>
        </w:rPr>
        <w:t xml:space="preserve"> рівень</w:t>
      </w:r>
      <w:r w:rsidRPr="00F333F8">
        <w:rPr>
          <w:rFonts w:ascii="Times New Roman" w:hAnsi="Times New Roman" w:cs="Times New Roman"/>
          <w:sz w:val="28"/>
          <w:szCs w:val="24"/>
          <w:lang w:val="uk-UA"/>
        </w:rPr>
        <w:t>. Серед</w:t>
      </w:r>
      <w:r w:rsidRPr="00A66871">
        <w:rPr>
          <w:rFonts w:ascii="Times New Roman" w:hAnsi="Times New Roman" w:cs="Times New Roman"/>
          <w:sz w:val="28"/>
          <w:szCs w:val="24"/>
          <w:lang w:val="uk-UA"/>
        </w:rPr>
        <w:t xml:space="preserve"> студентів першого курсу зменшення кількості респондентів з низьким рівнем сформованості інтелектуальної ініціативи </w:t>
      </w:r>
      <w:r w:rsidR="00BE00A0">
        <w:rPr>
          <w:rFonts w:ascii="Times New Roman" w:hAnsi="Times New Roman" w:cs="Times New Roman"/>
          <w:sz w:val="28"/>
          <w:szCs w:val="24"/>
          <w:lang w:val="uk-UA"/>
        </w:rPr>
        <w:t xml:space="preserve">за </w:t>
      </w:r>
      <w:r w:rsidR="00BE00A0" w:rsidRPr="00A66871">
        <w:rPr>
          <w:rFonts w:ascii="Times New Roman" w:hAnsi="Times New Roman" w:cs="Times New Roman"/>
          <w:sz w:val="28"/>
          <w:szCs w:val="24"/>
          <w:lang w:val="uk-UA"/>
        </w:rPr>
        <w:t>персональн</w:t>
      </w:r>
      <w:r w:rsidR="00BE00A0">
        <w:rPr>
          <w:rFonts w:ascii="Times New Roman" w:hAnsi="Times New Roman" w:cs="Times New Roman"/>
          <w:sz w:val="28"/>
          <w:szCs w:val="24"/>
          <w:lang w:val="uk-UA"/>
        </w:rPr>
        <w:t>им</w:t>
      </w:r>
      <w:r w:rsidR="00BE00A0" w:rsidRPr="00A66871">
        <w:rPr>
          <w:rFonts w:ascii="Times New Roman" w:hAnsi="Times New Roman" w:cs="Times New Roman"/>
          <w:sz w:val="28"/>
          <w:szCs w:val="24"/>
          <w:lang w:val="uk-UA"/>
        </w:rPr>
        <w:t xml:space="preserve"> критері</w:t>
      </w:r>
      <w:r w:rsidR="00BE00A0">
        <w:rPr>
          <w:rFonts w:ascii="Times New Roman" w:hAnsi="Times New Roman" w:cs="Times New Roman"/>
          <w:sz w:val="28"/>
          <w:szCs w:val="24"/>
          <w:lang w:val="uk-UA"/>
        </w:rPr>
        <w:t>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 xml:space="preserve">становить 16,6%, а серед студентів другого курсу – 23,8%. Відповідно до встановлених даних  загалом на 26% стало менше студентів експериментальної групи із низьким рівнем сформованості інтелектуальної ініціативи і на 24% стало більше із високим, де найвищий приріст оптимальних показників виявлено серед студентів другого курсу, а зменшення не оптимальних – серед студентів третього курсу. Загалом проведена робота за розробленою методикою формування інтелектуальної ініціативи у </w:t>
      </w:r>
      <w:r w:rsidR="00BE00A0">
        <w:rPr>
          <w:rFonts w:ascii="Times New Roman" w:hAnsi="Times New Roman" w:cs="Times New Roman"/>
          <w:sz w:val="28"/>
          <w:szCs w:val="24"/>
          <w:lang w:val="uk-UA"/>
        </w:rPr>
        <w:t>майбутніх у</w:t>
      </w:r>
      <w:r w:rsidRPr="00A66871">
        <w:rPr>
          <w:rFonts w:ascii="Times New Roman" w:hAnsi="Times New Roman" w:cs="Times New Roman"/>
          <w:sz w:val="28"/>
          <w:szCs w:val="24"/>
          <w:lang w:val="uk-UA"/>
        </w:rPr>
        <w:t>чителів іноземних мов була ефективною і сприяла підвищенню персональних якостей студентів.</w:t>
      </w:r>
      <w:bookmarkEnd w:id="286"/>
    </w:p>
    <w:p w:rsidR="00B038B6"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287" w:name="_Toc531796896"/>
      <w:r w:rsidRPr="00A66871">
        <w:rPr>
          <w:rFonts w:ascii="Times New Roman" w:hAnsi="Times New Roman" w:cs="Times New Roman"/>
          <w:sz w:val="28"/>
          <w:szCs w:val="24"/>
          <w:lang w:val="uk-UA"/>
        </w:rPr>
        <w:t xml:space="preserve">Представимо дані щодо сформованості інтелектуальної ініціативи за мотиваційним критерієм у майбутніх </w:t>
      </w:r>
      <w:r w:rsidR="00BE00A0">
        <w:rPr>
          <w:rFonts w:ascii="Times New Roman" w:hAnsi="Times New Roman" w:cs="Times New Roman"/>
          <w:sz w:val="28"/>
          <w:szCs w:val="24"/>
          <w:lang w:val="uk-UA"/>
        </w:rPr>
        <w:t>у</w:t>
      </w:r>
      <w:r w:rsidRPr="00A66871">
        <w:rPr>
          <w:rFonts w:ascii="Times New Roman" w:hAnsi="Times New Roman" w:cs="Times New Roman"/>
          <w:sz w:val="28"/>
          <w:szCs w:val="24"/>
          <w:lang w:val="uk-UA"/>
        </w:rPr>
        <w:t>чителів іноземних мов, з якими проводили роботу за методикою формування інтелектуальної ініціативи (е</w:t>
      </w:r>
      <w:r w:rsidR="00BE00A0">
        <w:rPr>
          <w:rFonts w:ascii="Times New Roman" w:hAnsi="Times New Roman" w:cs="Times New Roman"/>
          <w:sz w:val="28"/>
          <w:szCs w:val="24"/>
          <w:lang w:val="uk-UA"/>
        </w:rPr>
        <w:t>кспериментальна група)</w:t>
      </w:r>
      <w:r w:rsidRPr="00A66871">
        <w:rPr>
          <w:rFonts w:ascii="Times New Roman" w:hAnsi="Times New Roman" w:cs="Times New Roman"/>
          <w:sz w:val="28"/>
          <w:szCs w:val="24"/>
          <w:lang w:val="uk-UA"/>
        </w:rPr>
        <w:t xml:space="preserve"> та не проводили </w:t>
      </w:r>
      <w:r w:rsidR="00BE00A0">
        <w:rPr>
          <w:rFonts w:ascii="Times New Roman" w:hAnsi="Times New Roman" w:cs="Times New Roman"/>
          <w:sz w:val="28"/>
          <w:szCs w:val="24"/>
          <w:lang w:val="uk-UA"/>
        </w:rPr>
        <w:t xml:space="preserve">у контрольній </w:t>
      </w:r>
      <w:r w:rsidRPr="00A66871">
        <w:rPr>
          <w:rFonts w:ascii="Times New Roman" w:hAnsi="Times New Roman" w:cs="Times New Roman"/>
          <w:sz w:val="28"/>
          <w:szCs w:val="24"/>
          <w:lang w:val="uk-UA"/>
        </w:rPr>
        <w:t>груп</w:t>
      </w:r>
      <w:r w:rsidR="00BE00A0">
        <w:rPr>
          <w:rFonts w:ascii="Times New Roman" w:hAnsi="Times New Roman" w:cs="Times New Roman"/>
          <w:sz w:val="28"/>
          <w:szCs w:val="24"/>
          <w:lang w:val="uk-UA"/>
        </w:rPr>
        <w:t>і</w:t>
      </w:r>
      <w:r w:rsidRPr="00A66871">
        <w:rPr>
          <w:rFonts w:ascii="Times New Roman" w:hAnsi="Times New Roman" w:cs="Times New Roman"/>
          <w:sz w:val="28"/>
          <w:szCs w:val="24"/>
          <w:lang w:val="uk-UA"/>
        </w:rPr>
        <w:t xml:space="preserve"> (табл. 3.3.)</w:t>
      </w:r>
      <w:bookmarkEnd w:id="287"/>
      <w:r>
        <w:rPr>
          <w:rFonts w:ascii="Times New Roman" w:hAnsi="Times New Roman" w:cs="Times New Roman"/>
          <w:sz w:val="28"/>
          <w:szCs w:val="24"/>
          <w:lang w:val="uk-UA"/>
        </w:rPr>
        <w:t>.</w:t>
      </w:r>
    </w:p>
    <w:p w:rsidR="00B038B6" w:rsidRDefault="00B038B6" w:rsidP="00B038B6">
      <w:pPr>
        <w:spacing w:after="0" w:line="360" w:lineRule="auto"/>
        <w:ind w:leftChars="0" w:left="-2" w:firstLineChars="0" w:firstLine="711"/>
        <w:jc w:val="both"/>
        <w:rPr>
          <w:rFonts w:ascii="Times New Roman" w:hAnsi="Times New Roman" w:cs="Times New Roman"/>
          <w:sz w:val="28"/>
          <w:szCs w:val="24"/>
          <w:lang w:val="uk-UA"/>
        </w:rPr>
      </w:pPr>
      <w:r w:rsidRPr="00A66871">
        <w:rPr>
          <w:rFonts w:ascii="Times New Roman" w:hAnsi="Times New Roman" w:cs="Times New Roman"/>
          <w:sz w:val="28"/>
          <w:szCs w:val="24"/>
          <w:lang w:val="uk-UA"/>
        </w:rPr>
        <w:t xml:space="preserve">В контрольній групі встановлено незначне зростання кількості студентів із середнім рівнем мотивації до </w:t>
      </w:r>
      <w:r w:rsidR="00BE00A0">
        <w:rPr>
          <w:rFonts w:ascii="Times New Roman" w:hAnsi="Times New Roman" w:cs="Times New Roman"/>
          <w:sz w:val="28"/>
          <w:szCs w:val="24"/>
          <w:lang w:val="uk-UA"/>
        </w:rPr>
        <w:t xml:space="preserve">вияву </w:t>
      </w:r>
      <w:r w:rsidRPr="00A66871">
        <w:rPr>
          <w:rFonts w:ascii="Times New Roman" w:hAnsi="Times New Roman" w:cs="Times New Roman"/>
          <w:sz w:val="28"/>
          <w:szCs w:val="24"/>
          <w:lang w:val="uk-UA"/>
        </w:rPr>
        <w:t>інтелектуальної ініціативи (на 4,4%), і на стільки ж зменшилась їх</w:t>
      </w:r>
      <w:r w:rsidR="00BE00A0">
        <w:rPr>
          <w:rFonts w:ascii="Times New Roman" w:hAnsi="Times New Roman" w:cs="Times New Roman"/>
          <w:sz w:val="28"/>
          <w:szCs w:val="24"/>
          <w:lang w:val="uk-UA"/>
        </w:rPr>
        <w:t>ня</w:t>
      </w:r>
      <w:r w:rsidRPr="00A66871">
        <w:rPr>
          <w:rFonts w:ascii="Times New Roman" w:hAnsi="Times New Roman" w:cs="Times New Roman"/>
          <w:sz w:val="28"/>
          <w:szCs w:val="24"/>
          <w:lang w:val="uk-UA"/>
        </w:rPr>
        <w:t xml:space="preserve"> кількість із низьким рівнем.</w:t>
      </w:r>
      <w:r w:rsidRPr="008B7BBC">
        <w:rPr>
          <w:rFonts w:ascii="Times New Roman" w:hAnsi="Times New Roman" w:cs="Times New Roman"/>
          <w:sz w:val="28"/>
          <w:szCs w:val="24"/>
          <w:lang w:val="uk-UA"/>
        </w:rPr>
        <w:t xml:space="preserve"> </w:t>
      </w:r>
      <w:bookmarkStart w:id="288" w:name="_Toc531796897"/>
    </w:p>
    <w:p w:rsidR="00B038B6" w:rsidRPr="00A66871" w:rsidRDefault="00B038B6" w:rsidP="00B038B6">
      <w:pPr>
        <w:spacing w:after="0" w:line="360" w:lineRule="auto"/>
        <w:ind w:leftChars="0" w:left="-2" w:firstLineChars="0" w:firstLine="0"/>
        <w:jc w:val="right"/>
        <w:rPr>
          <w:rFonts w:ascii="Times New Roman" w:hAnsi="Times New Roman" w:cs="Times New Roman"/>
          <w:sz w:val="28"/>
          <w:szCs w:val="24"/>
          <w:lang w:val="uk-UA"/>
        </w:rPr>
      </w:pPr>
      <w:r w:rsidRPr="00A66871">
        <w:rPr>
          <w:rFonts w:ascii="Times New Roman" w:hAnsi="Times New Roman" w:cs="Times New Roman"/>
          <w:sz w:val="28"/>
          <w:szCs w:val="24"/>
          <w:lang w:val="uk-UA"/>
        </w:rPr>
        <w:t>Таблиця 3.3.</w:t>
      </w:r>
      <w:bookmarkEnd w:id="288"/>
      <w:r w:rsidRPr="00A66871">
        <w:rPr>
          <w:rFonts w:ascii="Times New Roman" w:hAnsi="Times New Roman" w:cs="Times New Roman"/>
          <w:sz w:val="28"/>
          <w:szCs w:val="24"/>
          <w:lang w:val="uk-UA"/>
        </w:rPr>
        <w:t xml:space="preserve"> </w:t>
      </w:r>
    </w:p>
    <w:p w:rsidR="00046929" w:rsidRPr="00A66871" w:rsidRDefault="00B038B6" w:rsidP="00046929">
      <w:pPr>
        <w:spacing w:after="0" w:line="360" w:lineRule="auto"/>
        <w:ind w:leftChars="0" w:left="-2" w:firstLineChars="0" w:firstLine="0"/>
        <w:jc w:val="center"/>
        <w:rPr>
          <w:rFonts w:ascii="Times New Roman" w:hAnsi="Times New Roman" w:cs="Times New Roman"/>
          <w:sz w:val="28"/>
          <w:szCs w:val="24"/>
          <w:lang w:val="uk-UA"/>
        </w:rPr>
      </w:pPr>
      <w:bookmarkStart w:id="289" w:name="_Toc531796898"/>
      <w:r w:rsidRPr="00A66871">
        <w:rPr>
          <w:rFonts w:ascii="Times New Roman" w:hAnsi="Times New Roman" w:cs="Times New Roman"/>
          <w:sz w:val="28"/>
          <w:szCs w:val="24"/>
          <w:lang w:val="uk-UA"/>
        </w:rPr>
        <w:t>Рівні сформованості інтелектуальної ініціативи за мотиваційним критерієм у студентів-майбутніх вчителів іноземних мов</w:t>
      </w:r>
      <w:bookmarkEnd w:id="28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1967"/>
        <w:gridCol w:w="1745"/>
        <w:gridCol w:w="1967"/>
        <w:gridCol w:w="1745"/>
      </w:tblGrid>
      <w:tr w:rsidR="00B038B6" w:rsidRPr="00FB69CA" w:rsidTr="00B3055E">
        <w:trPr>
          <w:jc w:val="center"/>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0" w:name="_Toc531796899"/>
            <w:r w:rsidRPr="00FB69CA">
              <w:rPr>
                <w:rFonts w:ascii="Times New Roman" w:hAnsi="Times New Roman" w:cs="Times New Roman"/>
                <w:sz w:val="24"/>
                <w:szCs w:val="24"/>
                <w:lang w:val="uk-UA"/>
              </w:rPr>
              <w:t>Рівні сформованості інтелектуальної ініціативи</w:t>
            </w:r>
            <w:bookmarkEnd w:id="290"/>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1" w:name="_Toc531796900"/>
            <w:r w:rsidRPr="00FB69CA">
              <w:rPr>
                <w:rFonts w:ascii="Times New Roman" w:hAnsi="Times New Roman" w:cs="Times New Roman"/>
                <w:sz w:val="24"/>
                <w:szCs w:val="24"/>
                <w:lang w:val="uk-UA"/>
              </w:rPr>
              <w:t>Кількість студентів у % / абсолютна кількість студентів</w:t>
            </w:r>
            <w:bookmarkEnd w:id="291"/>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2" w:name="_Toc531796901"/>
            <w:r w:rsidRPr="00FB69CA">
              <w:rPr>
                <w:rFonts w:ascii="Times New Roman" w:hAnsi="Times New Roman" w:cs="Times New Roman"/>
                <w:sz w:val="24"/>
                <w:szCs w:val="24"/>
                <w:lang w:val="uk-UA"/>
              </w:rPr>
              <w:t>ЕГ</w:t>
            </w:r>
            <w:bookmarkEnd w:id="292"/>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3" w:name="_Toc531796902"/>
            <w:r w:rsidRPr="00FB69CA">
              <w:rPr>
                <w:rFonts w:ascii="Times New Roman" w:hAnsi="Times New Roman" w:cs="Times New Roman"/>
                <w:sz w:val="24"/>
                <w:szCs w:val="24"/>
                <w:lang w:val="uk-UA"/>
              </w:rPr>
              <w:t>КГ</w:t>
            </w:r>
            <w:bookmarkEnd w:id="293"/>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4" w:name="_Toc531796903"/>
            <w:r w:rsidRPr="00FB69CA">
              <w:rPr>
                <w:rFonts w:ascii="Times New Roman" w:hAnsi="Times New Roman" w:cs="Times New Roman"/>
                <w:sz w:val="24"/>
                <w:szCs w:val="24"/>
                <w:lang w:val="uk-UA"/>
              </w:rPr>
              <w:t>До початку експерименту</w:t>
            </w:r>
            <w:bookmarkEnd w:id="29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5" w:name="_Toc531796904"/>
            <w:r w:rsidRPr="00FB69CA">
              <w:rPr>
                <w:rFonts w:ascii="Times New Roman" w:hAnsi="Times New Roman" w:cs="Times New Roman"/>
                <w:sz w:val="24"/>
                <w:szCs w:val="24"/>
                <w:lang w:val="uk-UA"/>
              </w:rPr>
              <w:t>Після проведення</w:t>
            </w:r>
            <w:bookmarkEnd w:id="295"/>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6" w:name="_Toc531796905"/>
            <w:r w:rsidRPr="00FB69CA">
              <w:rPr>
                <w:rFonts w:ascii="Times New Roman" w:hAnsi="Times New Roman" w:cs="Times New Roman"/>
                <w:sz w:val="24"/>
                <w:szCs w:val="24"/>
                <w:lang w:val="uk-UA"/>
              </w:rPr>
              <w:t>експерименту</w:t>
            </w:r>
            <w:bookmarkEnd w:id="29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7" w:name="_Toc531796906"/>
            <w:r w:rsidRPr="00FB69CA">
              <w:rPr>
                <w:rFonts w:ascii="Times New Roman" w:hAnsi="Times New Roman" w:cs="Times New Roman"/>
                <w:sz w:val="24"/>
                <w:szCs w:val="24"/>
                <w:lang w:val="uk-UA"/>
              </w:rPr>
              <w:t>До початку експерименту</w:t>
            </w:r>
            <w:bookmarkEnd w:id="29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8" w:name="_Toc531796907"/>
            <w:r w:rsidRPr="00FB69CA">
              <w:rPr>
                <w:rFonts w:ascii="Times New Roman" w:hAnsi="Times New Roman" w:cs="Times New Roman"/>
                <w:sz w:val="24"/>
                <w:szCs w:val="24"/>
                <w:lang w:val="uk-UA"/>
              </w:rPr>
              <w:t>Після проведення</w:t>
            </w:r>
            <w:bookmarkEnd w:id="298"/>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299" w:name="_Toc531796908"/>
            <w:r w:rsidRPr="00FB69CA">
              <w:rPr>
                <w:rFonts w:ascii="Times New Roman" w:hAnsi="Times New Roman" w:cs="Times New Roman"/>
                <w:sz w:val="24"/>
                <w:szCs w:val="24"/>
                <w:lang w:val="uk-UA"/>
              </w:rPr>
              <w:t>експерименту</w:t>
            </w:r>
            <w:bookmarkEnd w:id="299"/>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00" w:name="_Toc531796909"/>
            <w:r w:rsidRPr="00FB69CA">
              <w:rPr>
                <w:rFonts w:ascii="Times New Roman" w:hAnsi="Times New Roman" w:cs="Times New Roman"/>
                <w:sz w:val="28"/>
                <w:szCs w:val="24"/>
                <w:lang w:val="uk-UA"/>
              </w:rPr>
              <w:t>Високий</w:t>
            </w:r>
            <w:bookmarkEnd w:id="30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1" w:name="_Toc531796910"/>
            <w:r w:rsidRPr="00FB69CA">
              <w:rPr>
                <w:rFonts w:ascii="Times New Roman" w:hAnsi="Times New Roman" w:cs="Times New Roman"/>
                <w:sz w:val="28"/>
                <w:szCs w:val="24"/>
                <w:lang w:val="uk-UA"/>
              </w:rPr>
              <w:t>36 / 18</w:t>
            </w:r>
            <w:bookmarkEnd w:id="30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02" w:name="_Toc531796911"/>
            <w:r w:rsidRPr="00FB69CA">
              <w:rPr>
                <w:rFonts w:ascii="Times New Roman" w:hAnsi="Times New Roman" w:cs="Times New Roman"/>
                <w:sz w:val="28"/>
                <w:szCs w:val="24"/>
                <w:lang w:val="uk-UA"/>
              </w:rPr>
              <w:lastRenderedPageBreak/>
              <w:t>Середній</w:t>
            </w:r>
            <w:bookmarkEnd w:id="30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3" w:name="_Toc531796912"/>
            <w:r w:rsidRPr="00FB69CA">
              <w:rPr>
                <w:rFonts w:ascii="Times New Roman" w:hAnsi="Times New Roman" w:cs="Times New Roman"/>
                <w:sz w:val="28"/>
                <w:szCs w:val="24"/>
                <w:lang w:val="uk-UA"/>
              </w:rPr>
              <w:t>48 / 24</w:t>
            </w:r>
            <w:bookmarkEnd w:id="30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4" w:name="_Toc531796913"/>
            <w:r w:rsidRPr="00FB69CA">
              <w:rPr>
                <w:rFonts w:ascii="Times New Roman" w:hAnsi="Times New Roman" w:cs="Times New Roman"/>
                <w:sz w:val="28"/>
                <w:szCs w:val="24"/>
                <w:lang w:val="uk-UA"/>
              </w:rPr>
              <w:t>46 / 23</w:t>
            </w:r>
            <w:bookmarkEnd w:id="30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5" w:name="_Toc531796914"/>
            <w:r w:rsidRPr="00FB69CA">
              <w:rPr>
                <w:rFonts w:ascii="Times New Roman" w:hAnsi="Times New Roman" w:cs="Times New Roman"/>
                <w:sz w:val="28"/>
                <w:szCs w:val="24"/>
                <w:lang w:val="uk-UA"/>
              </w:rPr>
              <w:t>40 / 18</w:t>
            </w:r>
            <w:bookmarkEnd w:id="30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6" w:name="_Toc531796915"/>
            <w:r w:rsidRPr="00FB69CA">
              <w:rPr>
                <w:rFonts w:ascii="Times New Roman" w:hAnsi="Times New Roman" w:cs="Times New Roman"/>
                <w:sz w:val="28"/>
                <w:szCs w:val="24"/>
                <w:lang w:val="uk-UA"/>
              </w:rPr>
              <w:t>44,4 / 20</w:t>
            </w:r>
            <w:bookmarkEnd w:id="306"/>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07" w:name="_Toc531796916"/>
            <w:r w:rsidRPr="00FB69CA">
              <w:rPr>
                <w:rFonts w:ascii="Times New Roman" w:hAnsi="Times New Roman" w:cs="Times New Roman"/>
                <w:sz w:val="28"/>
                <w:szCs w:val="24"/>
                <w:lang w:val="uk-UA"/>
              </w:rPr>
              <w:t>Низький</w:t>
            </w:r>
            <w:bookmarkEnd w:id="30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8" w:name="_Toc531796917"/>
            <w:r w:rsidRPr="00FB69CA">
              <w:rPr>
                <w:rFonts w:ascii="Times New Roman" w:hAnsi="Times New Roman" w:cs="Times New Roman"/>
                <w:sz w:val="28"/>
                <w:szCs w:val="24"/>
                <w:lang w:val="uk-UA"/>
              </w:rPr>
              <w:t>52 / 26</w:t>
            </w:r>
            <w:bookmarkEnd w:id="30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09" w:name="_Toc531796918"/>
            <w:r w:rsidRPr="00FB69CA">
              <w:rPr>
                <w:rFonts w:ascii="Times New Roman" w:hAnsi="Times New Roman" w:cs="Times New Roman"/>
                <w:sz w:val="28"/>
                <w:szCs w:val="24"/>
                <w:lang w:val="uk-UA"/>
              </w:rPr>
              <w:t>18 / 9</w:t>
            </w:r>
            <w:bookmarkEnd w:id="30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0" w:name="_Toc531796919"/>
            <w:r w:rsidRPr="00FB69CA">
              <w:rPr>
                <w:rFonts w:ascii="Times New Roman" w:hAnsi="Times New Roman" w:cs="Times New Roman"/>
                <w:sz w:val="28"/>
                <w:szCs w:val="24"/>
                <w:lang w:val="uk-UA"/>
              </w:rPr>
              <w:t>60 / 27</w:t>
            </w:r>
            <w:bookmarkEnd w:id="31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1" w:name="_Toc531796920"/>
            <w:r w:rsidRPr="00FB69CA">
              <w:rPr>
                <w:rFonts w:ascii="Times New Roman" w:hAnsi="Times New Roman" w:cs="Times New Roman"/>
                <w:sz w:val="28"/>
                <w:szCs w:val="24"/>
                <w:lang w:val="uk-UA"/>
              </w:rPr>
              <w:t>55,6 / 25</w:t>
            </w:r>
            <w:bookmarkEnd w:id="311"/>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12" w:name="_Toc531796921"/>
            <w:r w:rsidRPr="00FB69CA">
              <w:rPr>
                <w:rFonts w:ascii="Times New Roman" w:hAnsi="Times New Roman" w:cs="Times New Roman"/>
                <w:sz w:val="28"/>
                <w:szCs w:val="24"/>
                <w:lang w:val="uk-UA"/>
              </w:rPr>
              <w:t>Всього</w:t>
            </w:r>
            <w:bookmarkEnd w:id="31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3" w:name="_Toc531796922"/>
            <w:r w:rsidRPr="00FB69CA">
              <w:rPr>
                <w:rFonts w:ascii="Times New Roman" w:hAnsi="Times New Roman" w:cs="Times New Roman"/>
                <w:sz w:val="28"/>
                <w:szCs w:val="24"/>
                <w:lang w:val="uk-UA"/>
              </w:rPr>
              <w:t>100 / 50</w:t>
            </w:r>
            <w:bookmarkEnd w:id="31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4" w:name="_Toc531796923"/>
            <w:r w:rsidRPr="00FB69CA">
              <w:rPr>
                <w:rFonts w:ascii="Times New Roman" w:hAnsi="Times New Roman" w:cs="Times New Roman"/>
                <w:sz w:val="28"/>
                <w:szCs w:val="24"/>
                <w:lang w:val="uk-UA"/>
              </w:rPr>
              <w:t>100 / 50</w:t>
            </w:r>
            <w:bookmarkEnd w:id="31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5" w:name="_Toc531796924"/>
            <w:r w:rsidRPr="00FB69CA">
              <w:rPr>
                <w:rFonts w:ascii="Times New Roman" w:hAnsi="Times New Roman" w:cs="Times New Roman"/>
                <w:sz w:val="28"/>
                <w:szCs w:val="24"/>
                <w:lang w:val="uk-UA"/>
              </w:rPr>
              <w:t>100 / 45</w:t>
            </w:r>
            <w:bookmarkEnd w:id="31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16" w:name="_Toc531796925"/>
            <w:r w:rsidRPr="00FB69CA">
              <w:rPr>
                <w:rFonts w:ascii="Times New Roman" w:hAnsi="Times New Roman" w:cs="Times New Roman"/>
                <w:sz w:val="28"/>
                <w:szCs w:val="24"/>
                <w:lang w:val="uk-UA"/>
              </w:rPr>
              <w:t>100 / 45</w:t>
            </w:r>
            <w:bookmarkEnd w:id="316"/>
            <w:r w:rsidRPr="00FB69CA">
              <w:rPr>
                <w:rFonts w:ascii="Times New Roman" w:hAnsi="Times New Roman" w:cs="Times New Roman"/>
                <w:sz w:val="28"/>
                <w:szCs w:val="24"/>
                <w:lang w:val="uk-UA"/>
              </w:rPr>
              <w:t xml:space="preserve"> </w:t>
            </w:r>
          </w:p>
        </w:tc>
      </w:tr>
    </w:tbl>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0" w:firstLineChars="0" w:firstLine="720"/>
        <w:jc w:val="both"/>
        <w:rPr>
          <w:rFonts w:ascii="Times New Roman" w:hAnsi="Times New Roman" w:cs="Times New Roman"/>
          <w:sz w:val="28"/>
          <w:szCs w:val="24"/>
          <w:lang w:val="uk-UA"/>
        </w:rPr>
      </w:pPr>
      <w:bookmarkStart w:id="317" w:name="_Toc531796926"/>
      <w:r w:rsidRPr="00A66871">
        <w:rPr>
          <w:rFonts w:ascii="Times New Roman" w:hAnsi="Times New Roman" w:cs="Times New Roman"/>
          <w:sz w:val="28"/>
          <w:szCs w:val="24"/>
          <w:lang w:val="uk-UA"/>
        </w:rPr>
        <w:t>На жаль, студенти не усвідомлюють цінності пізнання, не проявляють стійкого інтерес</w:t>
      </w:r>
      <w:r w:rsidR="00BE00A0">
        <w:rPr>
          <w:rFonts w:ascii="Times New Roman" w:hAnsi="Times New Roman" w:cs="Times New Roman"/>
          <w:sz w:val="28"/>
          <w:szCs w:val="24"/>
          <w:lang w:val="uk-UA"/>
        </w:rPr>
        <w:t>у</w:t>
      </w:r>
      <w:r w:rsidRPr="00A66871">
        <w:rPr>
          <w:rFonts w:ascii="Times New Roman" w:hAnsi="Times New Roman" w:cs="Times New Roman"/>
          <w:sz w:val="28"/>
          <w:szCs w:val="24"/>
          <w:lang w:val="uk-UA"/>
        </w:rPr>
        <w:t xml:space="preserve"> до вивчення іноземних мов та самого процесу пізнавальної діяльності. Під час організації цікавої навчальної діяльності та застосування спеціальних пізнавальних завдань вони рідко демонстру</w:t>
      </w:r>
      <w:r w:rsidR="00BE00A0">
        <w:rPr>
          <w:rFonts w:ascii="Times New Roman" w:hAnsi="Times New Roman" w:cs="Times New Roman"/>
          <w:sz w:val="28"/>
          <w:szCs w:val="24"/>
          <w:lang w:val="uk-UA"/>
        </w:rPr>
        <w:t>вали</w:t>
      </w:r>
      <w:r w:rsidRPr="00A66871">
        <w:rPr>
          <w:rFonts w:ascii="Times New Roman" w:hAnsi="Times New Roman" w:cs="Times New Roman"/>
          <w:sz w:val="28"/>
          <w:szCs w:val="24"/>
          <w:lang w:val="uk-UA"/>
        </w:rPr>
        <w:t xml:space="preserve"> прагнення до інтелектуальної задоволен</w:t>
      </w:r>
      <w:r w:rsidR="00BE00A0">
        <w:rPr>
          <w:rFonts w:ascii="Times New Roman" w:hAnsi="Times New Roman" w:cs="Times New Roman"/>
          <w:sz w:val="28"/>
          <w:szCs w:val="24"/>
          <w:lang w:val="uk-UA"/>
        </w:rPr>
        <w:t>ня</w:t>
      </w:r>
      <w:r w:rsidRPr="00A66871">
        <w:rPr>
          <w:rFonts w:ascii="Times New Roman" w:hAnsi="Times New Roman" w:cs="Times New Roman"/>
          <w:sz w:val="28"/>
          <w:szCs w:val="24"/>
          <w:lang w:val="uk-UA"/>
        </w:rPr>
        <w:t>.</w:t>
      </w:r>
      <w:bookmarkEnd w:id="317"/>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0" w:firstLineChars="0" w:firstLine="720"/>
        <w:jc w:val="both"/>
        <w:rPr>
          <w:rFonts w:ascii="Times New Roman" w:hAnsi="Times New Roman" w:cs="Times New Roman"/>
          <w:sz w:val="28"/>
          <w:szCs w:val="24"/>
          <w:lang w:val="uk-UA"/>
        </w:rPr>
      </w:pPr>
      <w:bookmarkStart w:id="318" w:name="_Toc531796927"/>
      <w:r w:rsidRPr="00A66871">
        <w:rPr>
          <w:rFonts w:ascii="Times New Roman" w:hAnsi="Times New Roman" w:cs="Times New Roman"/>
          <w:sz w:val="28"/>
          <w:szCs w:val="24"/>
          <w:lang w:val="uk-UA"/>
        </w:rPr>
        <w:t>Серед студентів експериментальної групи, з якими ми проводили формувальн</w:t>
      </w:r>
      <w:r w:rsidR="00BE00A0">
        <w:rPr>
          <w:rFonts w:ascii="Times New Roman" w:hAnsi="Times New Roman" w:cs="Times New Roman"/>
          <w:sz w:val="28"/>
          <w:szCs w:val="24"/>
          <w:lang w:val="uk-UA"/>
        </w:rPr>
        <w:t>ий експеримент</w:t>
      </w:r>
      <w:r w:rsidRPr="00A66871">
        <w:rPr>
          <w:rFonts w:ascii="Times New Roman" w:hAnsi="Times New Roman" w:cs="Times New Roman"/>
          <w:sz w:val="28"/>
          <w:szCs w:val="24"/>
          <w:lang w:val="uk-UA"/>
        </w:rPr>
        <w:t xml:space="preserve">, встановлено позитивну динаміку змін – зокрема, на 36% зросла мотивація респондентів до </w:t>
      </w:r>
      <w:r w:rsidR="00BE00A0">
        <w:rPr>
          <w:rFonts w:ascii="Times New Roman" w:hAnsi="Times New Roman" w:cs="Times New Roman"/>
          <w:sz w:val="28"/>
          <w:szCs w:val="24"/>
          <w:lang w:val="uk-UA"/>
        </w:rPr>
        <w:t>вияву</w:t>
      </w:r>
      <w:r w:rsidRPr="00A66871">
        <w:rPr>
          <w:rFonts w:ascii="Times New Roman" w:hAnsi="Times New Roman" w:cs="Times New Roman"/>
          <w:sz w:val="28"/>
          <w:szCs w:val="24"/>
          <w:lang w:val="uk-UA"/>
        </w:rPr>
        <w:t xml:space="preserve"> інтелектуальної ініціативи. Ці студенти демонструва</w:t>
      </w:r>
      <w:r w:rsidR="00BE00A0">
        <w:rPr>
          <w:rFonts w:ascii="Times New Roman" w:hAnsi="Times New Roman" w:cs="Times New Roman"/>
          <w:sz w:val="28"/>
          <w:szCs w:val="24"/>
          <w:lang w:val="uk-UA"/>
        </w:rPr>
        <w:t>л</w:t>
      </w:r>
      <w:r w:rsidRPr="00A66871">
        <w:rPr>
          <w:rFonts w:ascii="Times New Roman" w:hAnsi="Times New Roman" w:cs="Times New Roman"/>
          <w:sz w:val="28"/>
          <w:szCs w:val="24"/>
          <w:lang w:val="uk-UA"/>
        </w:rPr>
        <w:t xml:space="preserve">и підвищений інтерес </w:t>
      </w:r>
      <w:r w:rsidR="00BE00A0">
        <w:rPr>
          <w:rFonts w:ascii="Times New Roman" w:hAnsi="Times New Roman" w:cs="Times New Roman"/>
          <w:sz w:val="28"/>
          <w:szCs w:val="24"/>
          <w:lang w:val="uk-UA"/>
        </w:rPr>
        <w:t>з</w:t>
      </w:r>
      <w:r w:rsidRPr="00A66871">
        <w:rPr>
          <w:rFonts w:ascii="Times New Roman" w:hAnsi="Times New Roman" w:cs="Times New Roman"/>
          <w:sz w:val="28"/>
          <w:szCs w:val="24"/>
          <w:lang w:val="uk-UA"/>
        </w:rPr>
        <w:t xml:space="preserve"> вивчення професійно важливих навчальних дисциплін, оволодіння необхідними комунікативними вміннями і навичками. У процесі навчально-пізнавальної діяльності прагнули до отримання інтелектуального задоволення, шукали нестандартні шляхи вирішення поставлених завдань.</w:t>
      </w:r>
      <w:bookmarkEnd w:id="318"/>
      <w:r w:rsidRPr="00A66871">
        <w:rPr>
          <w:rFonts w:ascii="Times New Roman" w:hAnsi="Times New Roman" w:cs="Times New Roman"/>
          <w:sz w:val="28"/>
          <w:szCs w:val="24"/>
          <w:lang w:val="uk-UA"/>
        </w:rPr>
        <w:t xml:space="preserve"> </w:t>
      </w:r>
    </w:p>
    <w:p w:rsidR="00B038B6" w:rsidRPr="00A66871" w:rsidRDefault="00BE00A0" w:rsidP="00B038B6">
      <w:pPr>
        <w:spacing w:after="0" w:line="360" w:lineRule="auto"/>
        <w:ind w:leftChars="0" w:left="0" w:firstLineChars="0" w:firstLine="720"/>
        <w:jc w:val="both"/>
        <w:rPr>
          <w:rFonts w:ascii="Times New Roman" w:hAnsi="Times New Roman" w:cs="Times New Roman"/>
          <w:sz w:val="28"/>
          <w:szCs w:val="24"/>
          <w:lang w:val="uk-UA"/>
        </w:rPr>
      </w:pPr>
      <w:bookmarkStart w:id="319" w:name="_Toc531796928"/>
      <w:r>
        <w:rPr>
          <w:rFonts w:ascii="Times New Roman" w:hAnsi="Times New Roman" w:cs="Times New Roman"/>
          <w:sz w:val="28"/>
          <w:szCs w:val="24"/>
          <w:lang w:val="uk-UA"/>
        </w:rPr>
        <w:t>Крім того, на 34% зменшилася</w:t>
      </w:r>
      <w:r w:rsidR="00B038B6" w:rsidRPr="00A66871">
        <w:rPr>
          <w:rFonts w:ascii="Times New Roman" w:hAnsi="Times New Roman" w:cs="Times New Roman"/>
          <w:sz w:val="28"/>
          <w:szCs w:val="24"/>
          <w:lang w:val="uk-UA"/>
        </w:rPr>
        <w:t xml:space="preserve"> кількість респондентів експериментальної групи із низьким рівнем сформованості інтелектуальної ініціативи</w:t>
      </w:r>
      <w:r>
        <w:rPr>
          <w:rFonts w:ascii="Times New Roman" w:hAnsi="Times New Roman" w:cs="Times New Roman"/>
          <w:sz w:val="28"/>
          <w:szCs w:val="24"/>
          <w:lang w:val="uk-UA"/>
        </w:rPr>
        <w:t xml:space="preserve"> за мотиваційним критерієм</w:t>
      </w:r>
      <w:r w:rsidR="00B038B6" w:rsidRPr="00A66871">
        <w:rPr>
          <w:rFonts w:ascii="Times New Roman" w:hAnsi="Times New Roman" w:cs="Times New Roman"/>
          <w:sz w:val="28"/>
          <w:szCs w:val="24"/>
          <w:lang w:val="uk-UA"/>
        </w:rPr>
        <w:t>, що також оптимально характеризу</w:t>
      </w:r>
      <w:r>
        <w:rPr>
          <w:rFonts w:ascii="Times New Roman" w:hAnsi="Times New Roman" w:cs="Times New Roman"/>
          <w:sz w:val="28"/>
          <w:szCs w:val="24"/>
          <w:lang w:val="uk-UA"/>
        </w:rPr>
        <w:t>є проведену роботу з розробленої методики</w:t>
      </w:r>
      <w:r w:rsidR="00B038B6" w:rsidRPr="00A66871">
        <w:rPr>
          <w:rFonts w:ascii="Times New Roman" w:hAnsi="Times New Roman" w:cs="Times New Roman"/>
          <w:sz w:val="28"/>
          <w:szCs w:val="24"/>
          <w:lang w:val="uk-UA"/>
        </w:rPr>
        <w:t xml:space="preserve"> формування інтелектуальної ініціативи у </w:t>
      </w:r>
      <w:r>
        <w:rPr>
          <w:rFonts w:ascii="Times New Roman" w:hAnsi="Times New Roman" w:cs="Times New Roman"/>
          <w:sz w:val="28"/>
          <w:szCs w:val="24"/>
          <w:lang w:val="uk-UA"/>
        </w:rPr>
        <w:t>майбутніх у</w:t>
      </w:r>
      <w:r w:rsidR="00B038B6" w:rsidRPr="00A66871">
        <w:rPr>
          <w:rFonts w:ascii="Times New Roman" w:hAnsi="Times New Roman" w:cs="Times New Roman"/>
          <w:sz w:val="28"/>
          <w:szCs w:val="24"/>
          <w:lang w:val="uk-UA"/>
        </w:rPr>
        <w:t>чителів іноземних мов.</w:t>
      </w:r>
      <w:bookmarkEnd w:id="319"/>
    </w:p>
    <w:p w:rsidR="00046929" w:rsidRPr="00A66871" w:rsidRDefault="00B038B6" w:rsidP="00046929">
      <w:pPr>
        <w:spacing w:after="0" w:line="360" w:lineRule="auto"/>
        <w:ind w:leftChars="0" w:left="0" w:firstLineChars="0" w:firstLine="720"/>
        <w:jc w:val="both"/>
        <w:rPr>
          <w:rFonts w:ascii="Times New Roman" w:hAnsi="Times New Roman" w:cs="Times New Roman"/>
          <w:sz w:val="28"/>
          <w:szCs w:val="24"/>
          <w:lang w:val="uk-UA"/>
        </w:rPr>
      </w:pPr>
      <w:bookmarkStart w:id="320" w:name="_Toc531796929"/>
      <w:r w:rsidRPr="00A66871">
        <w:rPr>
          <w:rFonts w:ascii="Times New Roman" w:hAnsi="Times New Roman" w:cs="Times New Roman"/>
          <w:sz w:val="28"/>
          <w:szCs w:val="24"/>
          <w:lang w:val="uk-UA"/>
        </w:rPr>
        <w:t xml:space="preserve">Представимо наочно результати щодо підвищення рівнів сформованості інтелектуальної ініціативи </w:t>
      </w:r>
      <w:r w:rsidR="00BE00A0">
        <w:rPr>
          <w:rFonts w:ascii="Times New Roman" w:hAnsi="Times New Roman" w:cs="Times New Roman"/>
          <w:sz w:val="28"/>
          <w:szCs w:val="24"/>
          <w:lang w:val="uk-UA"/>
        </w:rPr>
        <w:t>за мотиваційним критерієм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серед студентів експериментальної групи (рис. 3.2.):</w:t>
      </w:r>
      <w:bookmarkEnd w:id="320"/>
    </w:p>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bookmarkStart w:id="321" w:name="_Toc531796930"/>
      <w:r>
        <w:rPr>
          <w:noProof/>
          <w:lang w:val="uk-UA" w:eastAsia="uk-UA"/>
        </w:rPr>
        <w:lastRenderedPageBreak/>
        <w:drawing>
          <wp:inline distT="0" distB="0" distL="0" distR="0" wp14:anchorId="3FC10D9C" wp14:editId="6C33E712">
            <wp:extent cx="6305235" cy="3657479"/>
            <wp:effectExtent l="6470" t="6092" r="3370" b="3554"/>
            <wp:docPr id="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bookmarkEnd w:id="321"/>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322" w:name="_Toc531796931"/>
      <w:r w:rsidRPr="00A66871">
        <w:rPr>
          <w:rFonts w:ascii="Times New Roman" w:hAnsi="Times New Roman" w:cs="Times New Roman"/>
          <w:sz w:val="28"/>
          <w:szCs w:val="24"/>
          <w:lang w:val="uk-UA"/>
        </w:rPr>
        <w:t xml:space="preserve">Рис. 3.2. Сформованість інтелектуальної ініціативи </w:t>
      </w:r>
      <w:r w:rsidR="00BE00A0">
        <w:rPr>
          <w:rFonts w:ascii="Times New Roman" w:hAnsi="Times New Roman" w:cs="Times New Roman"/>
          <w:sz w:val="28"/>
          <w:szCs w:val="24"/>
          <w:lang w:val="uk-UA"/>
        </w:rPr>
        <w:t>за мотиваційним критерієм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студентів експериментальної групи</w:t>
      </w:r>
      <w:bookmarkEnd w:id="322"/>
    </w:p>
    <w:p w:rsidR="00B038B6" w:rsidRPr="00A66871" w:rsidRDefault="00B038B6" w:rsidP="00046929">
      <w:pPr>
        <w:spacing w:after="0" w:line="360" w:lineRule="auto"/>
        <w:ind w:leftChars="0" w:left="0" w:firstLineChars="0" w:firstLine="708"/>
        <w:jc w:val="both"/>
        <w:rPr>
          <w:rFonts w:ascii="Times New Roman" w:hAnsi="Times New Roman" w:cs="Times New Roman"/>
          <w:sz w:val="28"/>
          <w:szCs w:val="24"/>
          <w:lang w:val="uk-UA"/>
        </w:rPr>
      </w:pPr>
      <w:bookmarkStart w:id="323" w:name="_Toc531796932"/>
      <w:r w:rsidRPr="00A66871">
        <w:rPr>
          <w:rFonts w:ascii="Times New Roman" w:hAnsi="Times New Roman" w:cs="Times New Roman"/>
          <w:sz w:val="28"/>
          <w:szCs w:val="24"/>
          <w:lang w:val="uk-UA"/>
        </w:rPr>
        <w:t>За цими даними після проведення із студентами формувально</w:t>
      </w:r>
      <w:r w:rsidR="00BE00A0">
        <w:rPr>
          <w:rFonts w:ascii="Times New Roman" w:hAnsi="Times New Roman" w:cs="Times New Roman"/>
          <w:sz w:val="28"/>
          <w:szCs w:val="24"/>
          <w:lang w:val="uk-UA"/>
        </w:rPr>
        <w:t>го експерименту</w:t>
      </w:r>
      <w:r w:rsidRPr="00A66871">
        <w:rPr>
          <w:rFonts w:ascii="Times New Roman" w:hAnsi="Times New Roman" w:cs="Times New Roman"/>
          <w:sz w:val="28"/>
          <w:szCs w:val="24"/>
          <w:lang w:val="uk-UA"/>
        </w:rPr>
        <w:t xml:space="preserve"> за розробленою методикою у третини з них стали проявлятися високі показники мотивації до інтелектуальної діяльності, прагнення отримати інтелектуальне задоволення від вирішення</w:t>
      </w:r>
      <w:r w:rsidR="00BE00A0">
        <w:rPr>
          <w:rFonts w:ascii="Times New Roman" w:hAnsi="Times New Roman" w:cs="Times New Roman"/>
          <w:sz w:val="28"/>
          <w:szCs w:val="24"/>
          <w:lang w:val="uk-UA"/>
        </w:rPr>
        <w:t xml:space="preserve"> цікавих пізнавальних завдань. На це</w:t>
      </w:r>
      <w:r w:rsidRPr="00A66871">
        <w:rPr>
          <w:rFonts w:ascii="Times New Roman" w:hAnsi="Times New Roman" w:cs="Times New Roman"/>
          <w:sz w:val="28"/>
          <w:szCs w:val="24"/>
          <w:lang w:val="uk-UA"/>
        </w:rPr>
        <w:t xml:space="preserve"> вказує зростання кількості студентів із високим проявом сформованості інтелектуальної ініціативи </w:t>
      </w:r>
      <w:r w:rsidR="00BE00A0">
        <w:rPr>
          <w:rFonts w:ascii="Times New Roman" w:hAnsi="Times New Roman" w:cs="Times New Roman"/>
          <w:sz w:val="28"/>
          <w:szCs w:val="24"/>
          <w:lang w:val="uk-UA"/>
        </w:rPr>
        <w:t>за мотиваційним критерієм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 xml:space="preserve">на 36%. Це підтверджує ефективність проведеної роботи, що сприяла </w:t>
      </w:r>
      <w:r w:rsidR="00BE00A0">
        <w:rPr>
          <w:rFonts w:ascii="Times New Roman" w:hAnsi="Times New Roman" w:cs="Times New Roman"/>
          <w:sz w:val="28"/>
          <w:szCs w:val="24"/>
          <w:lang w:val="uk-UA"/>
        </w:rPr>
        <w:t>підвищенню активності студентів</w:t>
      </w:r>
      <w:r w:rsidRPr="00A66871">
        <w:rPr>
          <w:rFonts w:ascii="Times New Roman" w:hAnsi="Times New Roman" w:cs="Times New Roman"/>
          <w:sz w:val="28"/>
          <w:szCs w:val="24"/>
          <w:lang w:val="uk-UA"/>
        </w:rPr>
        <w:t xml:space="preserve"> та стимулювала їх до творчого саморозвитку. Зважаючи на їх</w:t>
      </w:r>
      <w:r w:rsidR="00BE00A0">
        <w:rPr>
          <w:rFonts w:ascii="Times New Roman" w:hAnsi="Times New Roman" w:cs="Times New Roman"/>
          <w:sz w:val="28"/>
          <w:szCs w:val="24"/>
          <w:lang w:val="uk-UA"/>
        </w:rPr>
        <w:t>ню</w:t>
      </w:r>
      <w:r w:rsidRPr="00A66871">
        <w:rPr>
          <w:rFonts w:ascii="Times New Roman" w:hAnsi="Times New Roman" w:cs="Times New Roman"/>
          <w:sz w:val="28"/>
          <w:szCs w:val="24"/>
          <w:lang w:val="uk-UA"/>
        </w:rPr>
        <w:t xml:space="preserve"> участь у проектній діяльності, достатньо тривалу та сумлінну самостійну підготовку до семінарських занять з досліджуваної теми, високу зацікавленість у кращому представленні результатів </w:t>
      </w:r>
      <w:r w:rsidR="00BE00A0">
        <w:rPr>
          <w:rFonts w:ascii="Times New Roman" w:hAnsi="Times New Roman" w:cs="Times New Roman"/>
          <w:sz w:val="28"/>
          <w:szCs w:val="24"/>
          <w:lang w:val="uk-UA"/>
        </w:rPr>
        <w:t xml:space="preserve">дослідницької </w:t>
      </w:r>
      <w:r w:rsidRPr="00A66871">
        <w:rPr>
          <w:rFonts w:ascii="Times New Roman" w:hAnsi="Times New Roman" w:cs="Times New Roman"/>
          <w:sz w:val="28"/>
          <w:szCs w:val="24"/>
          <w:lang w:val="uk-UA"/>
        </w:rPr>
        <w:t>діяльності (доповідей, виступів, презентацій, проектів), доведено високу результативність впровадженої методики формування інтеле</w:t>
      </w:r>
      <w:r w:rsidR="00BE00A0">
        <w:rPr>
          <w:rFonts w:ascii="Times New Roman" w:hAnsi="Times New Roman" w:cs="Times New Roman"/>
          <w:sz w:val="28"/>
          <w:szCs w:val="24"/>
          <w:lang w:val="uk-UA"/>
        </w:rPr>
        <w:t>ктуальної ініціативи майбутніх у</w:t>
      </w:r>
      <w:r w:rsidRPr="00A66871">
        <w:rPr>
          <w:rFonts w:ascii="Times New Roman" w:hAnsi="Times New Roman" w:cs="Times New Roman"/>
          <w:sz w:val="28"/>
          <w:szCs w:val="24"/>
          <w:lang w:val="uk-UA"/>
        </w:rPr>
        <w:t>чителів іноземних мов.</w:t>
      </w:r>
      <w:bookmarkEnd w:id="323"/>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324" w:name="_Toc531796933"/>
      <w:r w:rsidRPr="00A66871">
        <w:rPr>
          <w:rFonts w:ascii="Times New Roman" w:hAnsi="Times New Roman" w:cs="Times New Roman"/>
          <w:sz w:val="28"/>
          <w:szCs w:val="24"/>
          <w:lang w:val="uk-UA"/>
        </w:rPr>
        <w:t xml:space="preserve">Представимо дані щодо сформованості інтелектуальної ініціативи за мотиваційним критерієм у </w:t>
      </w:r>
      <w:r w:rsidR="00BE00A0">
        <w:rPr>
          <w:rFonts w:ascii="Times New Roman" w:hAnsi="Times New Roman" w:cs="Times New Roman"/>
          <w:sz w:val="28"/>
          <w:szCs w:val="24"/>
          <w:lang w:val="uk-UA"/>
        </w:rPr>
        <w:t>майбутніх у</w:t>
      </w:r>
      <w:r w:rsidRPr="00A66871">
        <w:rPr>
          <w:rFonts w:ascii="Times New Roman" w:hAnsi="Times New Roman" w:cs="Times New Roman"/>
          <w:sz w:val="28"/>
          <w:szCs w:val="24"/>
          <w:lang w:val="uk-UA"/>
        </w:rPr>
        <w:t>чителів іноземних мов відповідно до курсів їх навчання (табл. 3.4.):</w:t>
      </w:r>
      <w:bookmarkEnd w:id="324"/>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0"/>
        <w:jc w:val="right"/>
        <w:rPr>
          <w:rFonts w:ascii="Times New Roman" w:hAnsi="Times New Roman" w:cs="Times New Roman"/>
          <w:sz w:val="28"/>
          <w:szCs w:val="24"/>
          <w:lang w:val="uk-UA"/>
        </w:rPr>
      </w:pPr>
      <w:bookmarkStart w:id="325" w:name="_Toc531796934"/>
      <w:r w:rsidRPr="00A66871">
        <w:rPr>
          <w:rFonts w:ascii="Times New Roman" w:hAnsi="Times New Roman" w:cs="Times New Roman"/>
          <w:sz w:val="28"/>
          <w:szCs w:val="24"/>
          <w:lang w:val="uk-UA"/>
        </w:rPr>
        <w:lastRenderedPageBreak/>
        <w:t>Таблиця 3.4.</w:t>
      </w:r>
      <w:bookmarkEnd w:id="325"/>
      <w:r w:rsidRPr="00A66871">
        <w:rPr>
          <w:rFonts w:ascii="Times New Roman" w:hAnsi="Times New Roman" w:cs="Times New Roman"/>
          <w:sz w:val="28"/>
          <w:szCs w:val="24"/>
          <w:lang w:val="uk-UA"/>
        </w:rPr>
        <w:t xml:space="preserve"> </w:t>
      </w:r>
    </w:p>
    <w:p w:rsidR="00046929" w:rsidRPr="00A66871" w:rsidRDefault="00B038B6" w:rsidP="00046929">
      <w:pPr>
        <w:spacing w:after="0" w:line="360" w:lineRule="auto"/>
        <w:ind w:leftChars="0" w:left="-2" w:firstLineChars="0" w:firstLine="0"/>
        <w:jc w:val="center"/>
        <w:rPr>
          <w:rFonts w:ascii="Times New Roman" w:hAnsi="Times New Roman" w:cs="Times New Roman"/>
          <w:sz w:val="28"/>
          <w:szCs w:val="24"/>
          <w:lang w:val="uk-UA"/>
        </w:rPr>
      </w:pPr>
      <w:bookmarkStart w:id="326" w:name="_Toc531796935"/>
      <w:r w:rsidRPr="00A66871">
        <w:rPr>
          <w:rFonts w:ascii="Times New Roman" w:hAnsi="Times New Roman" w:cs="Times New Roman"/>
          <w:sz w:val="28"/>
          <w:szCs w:val="24"/>
          <w:lang w:val="uk-UA"/>
        </w:rPr>
        <w:t>Рівні сформованості інтелектуальної ініціативи за мотиваційним критерієм у студентів різних курсів</w:t>
      </w:r>
      <w:bookmarkEnd w:id="32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1967"/>
        <w:gridCol w:w="1745"/>
        <w:gridCol w:w="1967"/>
        <w:gridCol w:w="1745"/>
      </w:tblGrid>
      <w:tr w:rsidR="00B038B6" w:rsidRPr="00FB69CA" w:rsidTr="00B3055E">
        <w:trPr>
          <w:jc w:val="center"/>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27" w:name="_Toc531796936"/>
            <w:r w:rsidRPr="00FB69CA">
              <w:rPr>
                <w:rFonts w:ascii="Times New Roman" w:hAnsi="Times New Roman" w:cs="Times New Roman"/>
                <w:sz w:val="24"/>
                <w:szCs w:val="24"/>
                <w:lang w:val="uk-UA"/>
              </w:rPr>
              <w:t>Рівні сформованості інтелектуальної ініціативи</w:t>
            </w:r>
            <w:bookmarkEnd w:id="327"/>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28" w:name="_Toc531796937"/>
            <w:r w:rsidRPr="00FB69CA">
              <w:rPr>
                <w:rFonts w:ascii="Times New Roman" w:hAnsi="Times New Roman" w:cs="Times New Roman"/>
                <w:sz w:val="24"/>
                <w:szCs w:val="24"/>
                <w:lang w:val="uk-UA"/>
              </w:rPr>
              <w:t>Кількість студентів у % / абсолютна кількість студентів</w:t>
            </w:r>
            <w:bookmarkEnd w:id="328"/>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29" w:name="_Toc531796938"/>
            <w:r w:rsidRPr="00FB69CA">
              <w:rPr>
                <w:rFonts w:ascii="Times New Roman" w:hAnsi="Times New Roman" w:cs="Times New Roman"/>
                <w:sz w:val="24"/>
                <w:szCs w:val="24"/>
                <w:lang w:val="uk-UA"/>
              </w:rPr>
              <w:t>ЕГ</w:t>
            </w:r>
            <w:bookmarkEnd w:id="329"/>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0" w:name="_Toc531796939"/>
            <w:r w:rsidRPr="00FB69CA">
              <w:rPr>
                <w:rFonts w:ascii="Times New Roman" w:hAnsi="Times New Roman" w:cs="Times New Roman"/>
                <w:sz w:val="24"/>
                <w:szCs w:val="24"/>
                <w:lang w:val="uk-UA"/>
              </w:rPr>
              <w:t>КГ</w:t>
            </w:r>
            <w:bookmarkEnd w:id="330"/>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1" w:name="_Toc531796940"/>
            <w:r w:rsidRPr="00FB69CA">
              <w:rPr>
                <w:rFonts w:ascii="Times New Roman" w:hAnsi="Times New Roman" w:cs="Times New Roman"/>
                <w:sz w:val="24"/>
                <w:szCs w:val="24"/>
                <w:lang w:val="uk-UA"/>
              </w:rPr>
              <w:t>До початку експерименту</w:t>
            </w:r>
            <w:bookmarkEnd w:id="33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2" w:name="_Toc531796941"/>
            <w:r w:rsidRPr="00FB69CA">
              <w:rPr>
                <w:rFonts w:ascii="Times New Roman" w:hAnsi="Times New Roman" w:cs="Times New Roman"/>
                <w:sz w:val="24"/>
                <w:szCs w:val="24"/>
                <w:lang w:val="uk-UA"/>
              </w:rPr>
              <w:t>Після проведення</w:t>
            </w:r>
            <w:bookmarkEnd w:id="332"/>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3" w:name="_Toc531796942"/>
            <w:r w:rsidRPr="00FB69CA">
              <w:rPr>
                <w:rFonts w:ascii="Times New Roman" w:hAnsi="Times New Roman" w:cs="Times New Roman"/>
                <w:sz w:val="24"/>
                <w:szCs w:val="24"/>
                <w:lang w:val="uk-UA"/>
              </w:rPr>
              <w:t>експерименту</w:t>
            </w:r>
            <w:bookmarkEnd w:id="33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4" w:name="_Toc531796943"/>
            <w:r w:rsidRPr="00FB69CA">
              <w:rPr>
                <w:rFonts w:ascii="Times New Roman" w:hAnsi="Times New Roman" w:cs="Times New Roman"/>
                <w:sz w:val="24"/>
                <w:szCs w:val="24"/>
                <w:lang w:val="uk-UA"/>
              </w:rPr>
              <w:t>До початку експерименту</w:t>
            </w:r>
            <w:bookmarkEnd w:id="33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5" w:name="_Toc531796944"/>
            <w:r w:rsidRPr="00FB69CA">
              <w:rPr>
                <w:rFonts w:ascii="Times New Roman" w:hAnsi="Times New Roman" w:cs="Times New Roman"/>
                <w:sz w:val="24"/>
                <w:szCs w:val="24"/>
                <w:lang w:val="uk-UA"/>
              </w:rPr>
              <w:t>Після проведення</w:t>
            </w:r>
            <w:bookmarkEnd w:id="335"/>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336" w:name="_Toc531796945"/>
            <w:r w:rsidRPr="00FB69CA">
              <w:rPr>
                <w:rFonts w:ascii="Times New Roman" w:hAnsi="Times New Roman" w:cs="Times New Roman"/>
                <w:sz w:val="24"/>
                <w:szCs w:val="24"/>
                <w:lang w:val="uk-UA"/>
              </w:rPr>
              <w:t>експерименту</w:t>
            </w:r>
            <w:bookmarkEnd w:id="336"/>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37" w:name="_Toc531796946"/>
            <w:r w:rsidRPr="00FB69CA">
              <w:rPr>
                <w:rFonts w:ascii="Times New Roman" w:hAnsi="Times New Roman" w:cs="Times New Roman"/>
                <w:sz w:val="28"/>
                <w:szCs w:val="24"/>
                <w:lang w:val="uk-UA"/>
              </w:rPr>
              <w:t>11а і 12 а</w:t>
            </w:r>
            <w:bookmarkEnd w:id="33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38" w:name="_Toc531796947"/>
            <w:r w:rsidRPr="00FB69CA">
              <w:rPr>
                <w:rFonts w:ascii="Times New Roman" w:hAnsi="Times New Roman" w:cs="Times New Roman"/>
                <w:sz w:val="28"/>
                <w:szCs w:val="24"/>
                <w:lang w:val="uk-UA"/>
              </w:rPr>
              <w:t>Високий</w:t>
            </w:r>
            <w:bookmarkEnd w:id="33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39" w:name="_Toc531796948"/>
            <w:r w:rsidRPr="00FB69CA">
              <w:rPr>
                <w:rFonts w:ascii="Times New Roman" w:hAnsi="Times New Roman" w:cs="Times New Roman"/>
                <w:sz w:val="28"/>
                <w:szCs w:val="24"/>
                <w:lang w:val="uk-UA"/>
              </w:rPr>
              <w:t>33,3 / 4</w:t>
            </w:r>
            <w:bookmarkEnd w:id="33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40" w:name="_Toc531796949"/>
            <w:r w:rsidRPr="00FB69CA">
              <w:rPr>
                <w:rFonts w:ascii="Times New Roman" w:hAnsi="Times New Roman" w:cs="Times New Roman"/>
                <w:sz w:val="28"/>
                <w:szCs w:val="24"/>
                <w:lang w:val="uk-UA"/>
              </w:rPr>
              <w:t>Середній</w:t>
            </w:r>
            <w:bookmarkEnd w:id="34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1" w:name="_Toc531796950"/>
            <w:r w:rsidRPr="00FB69CA">
              <w:rPr>
                <w:rFonts w:ascii="Times New Roman" w:hAnsi="Times New Roman" w:cs="Times New Roman"/>
                <w:sz w:val="28"/>
                <w:szCs w:val="24"/>
                <w:lang w:val="uk-UA"/>
              </w:rPr>
              <w:t>50 / 6</w:t>
            </w:r>
            <w:bookmarkEnd w:id="34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2" w:name="_Toc531796951"/>
            <w:r w:rsidRPr="00FB69CA">
              <w:rPr>
                <w:rFonts w:ascii="Times New Roman" w:hAnsi="Times New Roman" w:cs="Times New Roman"/>
                <w:sz w:val="28"/>
                <w:szCs w:val="24"/>
                <w:lang w:val="uk-UA"/>
              </w:rPr>
              <w:t>50 / 6</w:t>
            </w:r>
            <w:bookmarkEnd w:id="34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3" w:name="_Toc531796952"/>
            <w:r w:rsidRPr="00FB69CA">
              <w:rPr>
                <w:rFonts w:ascii="Times New Roman" w:hAnsi="Times New Roman" w:cs="Times New Roman"/>
                <w:sz w:val="28"/>
                <w:szCs w:val="24"/>
                <w:lang w:val="uk-UA"/>
              </w:rPr>
              <w:t>57,1 / 8</w:t>
            </w:r>
            <w:bookmarkEnd w:id="34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4" w:name="_Toc531796953"/>
            <w:r w:rsidRPr="00FB69CA">
              <w:rPr>
                <w:rFonts w:ascii="Times New Roman" w:hAnsi="Times New Roman" w:cs="Times New Roman"/>
                <w:sz w:val="28"/>
                <w:szCs w:val="24"/>
                <w:lang w:val="uk-UA"/>
              </w:rPr>
              <w:t>57,1 / 8</w:t>
            </w:r>
            <w:bookmarkEnd w:id="344"/>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45" w:name="_Toc531796954"/>
            <w:r w:rsidRPr="00FB69CA">
              <w:rPr>
                <w:rFonts w:ascii="Times New Roman" w:hAnsi="Times New Roman" w:cs="Times New Roman"/>
                <w:sz w:val="28"/>
                <w:szCs w:val="24"/>
                <w:lang w:val="uk-UA"/>
              </w:rPr>
              <w:t>Низький</w:t>
            </w:r>
            <w:bookmarkEnd w:id="34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6" w:name="_Toc531796955"/>
            <w:r w:rsidRPr="00FB69CA">
              <w:rPr>
                <w:rFonts w:ascii="Times New Roman" w:hAnsi="Times New Roman" w:cs="Times New Roman"/>
                <w:sz w:val="28"/>
                <w:szCs w:val="24"/>
                <w:lang w:val="uk-UA"/>
              </w:rPr>
              <w:t>50 / 6</w:t>
            </w:r>
            <w:bookmarkEnd w:id="34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7" w:name="_Toc531796956"/>
            <w:r w:rsidRPr="00FB69CA">
              <w:rPr>
                <w:rFonts w:ascii="Times New Roman" w:hAnsi="Times New Roman" w:cs="Times New Roman"/>
                <w:sz w:val="28"/>
                <w:szCs w:val="24"/>
                <w:lang w:val="uk-UA"/>
              </w:rPr>
              <w:t>16,7 / 2</w:t>
            </w:r>
            <w:bookmarkEnd w:id="34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8" w:name="_Toc531796957"/>
            <w:r w:rsidRPr="00FB69CA">
              <w:rPr>
                <w:rFonts w:ascii="Times New Roman" w:hAnsi="Times New Roman" w:cs="Times New Roman"/>
                <w:sz w:val="28"/>
                <w:szCs w:val="24"/>
                <w:lang w:val="uk-UA"/>
              </w:rPr>
              <w:t>42,9 / 6</w:t>
            </w:r>
            <w:bookmarkEnd w:id="34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49" w:name="_Toc531796958"/>
            <w:r w:rsidRPr="00FB69CA">
              <w:rPr>
                <w:rFonts w:ascii="Times New Roman" w:hAnsi="Times New Roman" w:cs="Times New Roman"/>
                <w:sz w:val="28"/>
                <w:szCs w:val="24"/>
                <w:lang w:val="uk-UA"/>
              </w:rPr>
              <w:t>42,9 / 6</w:t>
            </w:r>
            <w:bookmarkEnd w:id="349"/>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50" w:name="_Toc531796959"/>
            <w:r w:rsidRPr="00FB69CA">
              <w:rPr>
                <w:rFonts w:ascii="Times New Roman" w:hAnsi="Times New Roman" w:cs="Times New Roman"/>
                <w:sz w:val="28"/>
                <w:szCs w:val="24"/>
                <w:lang w:val="uk-UA"/>
              </w:rPr>
              <w:t>Всього</w:t>
            </w:r>
            <w:bookmarkEnd w:id="35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1" w:name="_Toc531796960"/>
            <w:r w:rsidRPr="00FB69CA">
              <w:rPr>
                <w:rFonts w:ascii="Times New Roman" w:hAnsi="Times New Roman" w:cs="Times New Roman"/>
                <w:sz w:val="28"/>
                <w:szCs w:val="24"/>
                <w:lang w:val="uk-UA"/>
              </w:rPr>
              <w:t>100 / 12</w:t>
            </w:r>
            <w:bookmarkEnd w:id="35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2" w:name="_Toc531796961"/>
            <w:r w:rsidRPr="00FB69CA">
              <w:rPr>
                <w:rFonts w:ascii="Times New Roman" w:hAnsi="Times New Roman" w:cs="Times New Roman"/>
                <w:sz w:val="28"/>
                <w:szCs w:val="24"/>
                <w:lang w:val="uk-UA"/>
              </w:rPr>
              <w:t>100 / 12</w:t>
            </w:r>
            <w:bookmarkEnd w:id="35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3" w:name="_Toc531796962"/>
            <w:r w:rsidRPr="00FB69CA">
              <w:rPr>
                <w:rFonts w:ascii="Times New Roman" w:hAnsi="Times New Roman" w:cs="Times New Roman"/>
                <w:sz w:val="28"/>
                <w:szCs w:val="24"/>
                <w:lang w:val="uk-UA"/>
              </w:rPr>
              <w:t>100 / 14</w:t>
            </w:r>
            <w:bookmarkEnd w:id="35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4" w:name="_Toc531796963"/>
            <w:r w:rsidRPr="00FB69CA">
              <w:rPr>
                <w:rFonts w:ascii="Times New Roman" w:hAnsi="Times New Roman" w:cs="Times New Roman"/>
                <w:sz w:val="28"/>
                <w:szCs w:val="24"/>
                <w:lang w:val="uk-UA"/>
              </w:rPr>
              <w:t>100 / 14</w:t>
            </w:r>
            <w:bookmarkEnd w:id="354"/>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55" w:name="_Toc531796964"/>
            <w:r w:rsidRPr="00FB69CA">
              <w:rPr>
                <w:rFonts w:ascii="Times New Roman" w:hAnsi="Times New Roman" w:cs="Times New Roman"/>
                <w:sz w:val="28"/>
                <w:szCs w:val="24"/>
                <w:lang w:val="uk-UA"/>
              </w:rPr>
              <w:t>26а і 22ф</w:t>
            </w:r>
            <w:bookmarkEnd w:id="35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56" w:name="_Toc531796965"/>
            <w:r w:rsidRPr="00FB69CA">
              <w:rPr>
                <w:rFonts w:ascii="Times New Roman" w:hAnsi="Times New Roman" w:cs="Times New Roman"/>
                <w:sz w:val="28"/>
                <w:szCs w:val="24"/>
                <w:lang w:val="uk-UA"/>
              </w:rPr>
              <w:t>Високий</w:t>
            </w:r>
            <w:bookmarkEnd w:id="35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7" w:name="_Toc531796966"/>
            <w:r w:rsidRPr="00FB69CA">
              <w:rPr>
                <w:rFonts w:ascii="Times New Roman" w:hAnsi="Times New Roman" w:cs="Times New Roman"/>
                <w:sz w:val="28"/>
                <w:szCs w:val="24"/>
                <w:lang w:val="uk-UA"/>
              </w:rPr>
              <w:t>38,1 / 8</w:t>
            </w:r>
            <w:bookmarkEnd w:id="35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58" w:name="_Toc531796967"/>
            <w:r w:rsidRPr="00FB69CA">
              <w:rPr>
                <w:rFonts w:ascii="Times New Roman" w:hAnsi="Times New Roman" w:cs="Times New Roman"/>
                <w:sz w:val="28"/>
                <w:szCs w:val="24"/>
                <w:lang w:val="uk-UA"/>
              </w:rPr>
              <w:t>Середній</w:t>
            </w:r>
            <w:bookmarkEnd w:id="35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59" w:name="_Toc531796968"/>
            <w:r w:rsidRPr="00FB69CA">
              <w:rPr>
                <w:rFonts w:ascii="Times New Roman" w:hAnsi="Times New Roman" w:cs="Times New Roman"/>
                <w:sz w:val="28"/>
                <w:szCs w:val="24"/>
                <w:lang w:val="uk-UA"/>
              </w:rPr>
              <w:t>47,6 / 10</w:t>
            </w:r>
            <w:bookmarkEnd w:id="35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0" w:name="_Toc531796969"/>
            <w:r w:rsidRPr="00FB69CA">
              <w:rPr>
                <w:rFonts w:ascii="Times New Roman" w:hAnsi="Times New Roman" w:cs="Times New Roman"/>
                <w:sz w:val="28"/>
                <w:szCs w:val="24"/>
                <w:lang w:val="uk-UA"/>
              </w:rPr>
              <w:t>42,9 / 9</w:t>
            </w:r>
            <w:bookmarkEnd w:id="36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1" w:name="_Toc531796970"/>
            <w:r w:rsidRPr="00FB69CA">
              <w:rPr>
                <w:rFonts w:ascii="Times New Roman" w:hAnsi="Times New Roman" w:cs="Times New Roman"/>
                <w:sz w:val="28"/>
                <w:szCs w:val="24"/>
                <w:lang w:val="uk-UA"/>
              </w:rPr>
              <w:t>33,3 / 5</w:t>
            </w:r>
            <w:bookmarkEnd w:id="36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2" w:name="_Toc531796971"/>
            <w:r w:rsidRPr="00FB69CA">
              <w:rPr>
                <w:rFonts w:ascii="Times New Roman" w:hAnsi="Times New Roman" w:cs="Times New Roman"/>
                <w:sz w:val="28"/>
                <w:szCs w:val="24"/>
                <w:lang w:val="uk-UA"/>
              </w:rPr>
              <w:t>40 / 6</w:t>
            </w:r>
            <w:bookmarkEnd w:id="362"/>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63" w:name="_Toc531796972"/>
            <w:r w:rsidRPr="00FB69CA">
              <w:rPr>
                <w:rFonts w:ascii="Times New Roman" w:hAnsi="Times New Roman" w:cs="Times New Roman"/>
                <w:sz w:val="28"/>
                <w:szCs w:val="24"/>
                <w:lang w:val="uk-UA"/>
              </w:rPr>
              <w:t>Низький</w:t>
            </w:r>
            <w:bookmarkEnd w:id="36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4" w:name="_Toc531796973"/>
            <w:r w:rsidRPr="00FB69CA">
              <w:rPr>
                <w:rFonts w:ascii="Times New Roman" w:hAnsi="Times New Roman" w:cs="Times New Roman"/>
                <w:sz w:val="28"/>
                <w:szCs w:val="24"/>
                <w:lang w:val="uk-UA"/>
              </w:rPr>
              <w:t>52,4 / 11</w:t>
            </w:r>
            <w:bookmarkEnd w:id="36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5" w:name="_Toc531796974"/>
            <w:r w:rsidRPr="00FB69CA">
              <w:rPr>
                <w:rFonts w:ascii="Times New Roman" w:hAnsi="Times New Roman" w:cs="Times New Roman"/>
                <w:sz w:val="28"/>
                <w:szCs w:val="24"/>
                <w:lang w:val="uk-UA"/>
              </w:rPr>
              <w:t>19 / 4</w:t>
            </w:r>
            <w:bookmarkEnd w:id="36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6" w:name="_Toc531796975"/>
            <w:r w:rsidRPr="00FB69CA">
              <w:rPr>
                <w:rFonts w:ascii="Times New Roman" w:hAnsi="Times New Roman" w:cs="Times New Roman"/>
                <w:sz w:val="28"/>
                <w:szCs w:val="24"/>
                <w:lang w:val="uk-UA"/>
              </w:rPr>
              <w:t>66,7 / 10</w:t>
            </w:r>
            <w:bookmarkEnd w:id="36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7" w:name="_Toc531796976"/>
            <w:r w:rsidRPr="00FB69CA">
              <w:rPr>
                <w:rFonts w:ascii="Times New Roman" w:hAnsi="Times New Roman" w:cs="Times New Roman"/>
                <w:sz w:val="28"/>
                <w:szCs w:val="24"/>
                <w:lang w:val="uk-UA"/>
              </w:rPr>
              <w:t>60 / 9</w:t>
            </w:r>
            <w:bookmarkEnd w:id="367"/>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68" w:name="_Toc531796977"/>
            <w:r w:rsidRPr="00FB69CA">
              <w:rPr>
                <w:rFonts w:ascii="Times New Roman" w:hAnsi="Times New Roman" w:cs="Times New Roman"/>
                <w:sz w:val="28"/>
                <w:szCs w:val="24"/>
                <w:lang w:val="uk-UA"/>
              </w:rPr>
              <w:t>Всього</w:t>
            </w:r>
            <w:bookmarkEnd w:id="36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69" w:name="_Toc531796978"/>
            <w:r w:rsidRPr="00FB69CA">
              <w:rPr>
                <w:rFonts w:ascii="Times New Roman" w:hAnsi="Times New Roman" w:cs="Times New Roman"/>
                <w:sz w:val="28"/>
                <w:szCs w:val="24"/>
                <w:lang w:val="uk-UA"/>
              </w:rPr>
              <w:t>100 / 21</w:t>
            </w:r>
            <w:bookmarkEnd w:id="36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70" w:name="_Toc531796979"/>
            <w:r w:rsidRPr="00FB69CA">
              <w:rPr>
                <w:rFonts w:ascii="Times New Roman" w:hAnsi="Times New Roman" w:cs="Times New Roman"/>
                <w:sz w:val="28"/>
                <w:szCs w:val="24"/>
                <w:lang w:val="uk-UA"/>
              </w:rPr>
              <w:t>100 / 21</w:t>
            </w:r>
            <w:bookmarkEnd w:id="370"/>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bookmarkStart w:id="371" w:name="_Toc531796980"/>
            <w:r w:rsidRPr="00FB69CA">
              <w:rPr>
                <w:rFonts w:ascii="Times New Roman" w:hAnsi="Times New Roman" w:cs="Times New Roman"/>
                <w:sz w:val="28"/>
                <w:szCs w:val="24"/>
                <w:lang w:val="uk-UA"/>
              </w:rPr>
              <w:t>100 / 15</w:t>
            </w:r>
            <w:bookmarkEnd w:id="371"/>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bookmarkStart w:id="372" w:name="_Toc531796981"/>
            <w:r w:rsidRPr="00FB69CA">
              <w:rPr>
                <w:rFonts w:ascii="Times New Roman" w:hAnsi="Times New Roman" w:cs="Times New Roman"/>
                <w:sz w:val="28"/>
                <w:szCs w:val="24"/>
                <w:lang w:val="uk-UA"/>
              </w:rPr>
              <w:t>100 / 15</w:t>
            </w:r>
            <w:bookmarkEnd w:id="372"/>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73" w:name="_Toc531796982"/>
            <w:r w:rsidRPr="00FB69CA">
              <w:rPr>
                <w:rFonts w:ascii="Times New Roman" w:hAnsi="Times New Roman" w:cs="Times New Roman"/>
                <w:sz w:val="28"/>
                <w:szCs w:val="24"/>
                <w:lang w:val="uk-UA"/>
              </w:rPr>
              <w:t>31ф і 33а</w:t>
            </w:r>
            <w:bookmarkEnd w:id="37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74" w:name="_Toc531796983"/>
            <w:r w:rsidRPr="00FB69CA">
              <w:rPr>
                <w:rFonts w:ascii="Times New Roman" w:hAnsi="Times New Roman" w:cs="Times New Roman"/>
                <w:sz w:val="28"/>
                <w:szCs w:val="24"/>
                <w:lang w:val="uk-UA"/>
              </w:rPr>
              <w:t>Високий</w:t>
            </w:r>
            <w:bookmarkEnd w:id="37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75" w:name="_Toc531796984"/>
            <w:r w:rsidRPr="00FB69CA">
              <w:rPr>
                <w:rFonts w:ascii="Times New Roman" w:hAnsi="Times New Roman" w:cs="Times New Roman"/>
                <w:sz w:val="28"/>
                <w:szCs w:val="24"/>
                <w:lang w:val="uk-UA"/>
              </w:rPr>
              <w:t>35,3 /6</w:t>
            </w:r>
            <w:bookmarkEnd w:id="375"/>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76" w:name="_Toc531796985"/>
            <w:r w:rsidRPr="00FB69CA">
              <w:rPr>
                <w:rFonts w:ascii="Times New Roman" w:hAnsi="Times New Roman" w:cs="Times New Roman"/>
                <w:sz w:val="28"/>
                <w:szCs w:val="24"/>
                <w:lang w:val="uk-UA"/>
              </w:rPr>
              <w:t>Середній</w:t>
            </w:r>
            <w:bookmarkEnd w:id="37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77" w:name="_Toc531796986"/>
            <w:r w:rsidRPr="00FB69CA">
              <w:rPr>
                <w:rFonts w:ascii="Times New Roman" w:hAnsi="Times New Roman" w:cs="Times New Roman"/>
                <w:sz w:val="28"/>
                <w:szCs w:val="24"/>
                <w:lang w:val="uk-UA"/>
              </w:rPr>
              <w:t>47,1 / 8</w:t>
            </w:r>
            <w:bookmarkEnd w:id="37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78" w:name="_Toc531796987"/>
            <w:r w:rsidRPr="00FB69CA">
              <w:rPr>
                <w:rFonts w:ascii="Times New Roman" w:hAnsi="Times New Roman" w:cs="Times New Roman"/>
                <w:sz w:val="28"/>
                <w:szCs w:val="24"/>
                <w:lang w:val="uk-UA"/>
              </w:rPr>
              <w:t>47,1 / 8</w:t>
            </w:r>
            <w:bookmarkEnd w:id="37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79" w:name="_Toc531796988"/>
            <w:r w:rsidRPr="00FB69CA">
              <w:rPr>
                <w:rFonts w:ascii="Times New Roman" w:hAnsi="Times New Roman" w:cs="Times New Roman"/>
                <w:sz w:val="28"/>
                <w:szCs w:val="24"/>
                <w:lang w:val="uk-UA"/>
              </w:rPr>
              <w:t>31,3 / 5</w:t>
            </w:r>
            <w:bookmarkEnd w:id="37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0" w:name="_Toc531796989"/>
            <w:r w:rsidRPr="00FB69CA">
              <w:rPr>
                <w:rFonts w:ascii="Times New Roman" w:hAnsi="Times New Roman" w:cs="Times New Roman"/>
                <w:sz w:val="28"/>
                <w:szCs w:val="24"/>
                <w:lang w:val="uk-UA"/>
              </w:rPr>
              <w:t>37,5 / 6</w:t>
            </w:r>
            <w:bookmarkEnd w:id="380"/>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81" w:name="_Toc531796990"/>
            <w:r w:rsidRPr="00FB69CA">
              <w:rPr>
                <w:rFonts w:ascii="Times New Roman" w:hAnsi="Times New Roman" w:cs="Times New Roman"/>
                <w:sz w:val="28"/>
                <w:szCs w:val="24"/>
                <w:lang w:val="uk-UA"/>
              </w:rPr>
              <w:t>Низький</w:t>
            </w:r>
            <w:bookmarkEnd w:id="38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2" w:name="_Toc531796991"/>
            <w:r w:rsidRPr="00FB69CA">
              <w:rPr>
                <w:rFonts w:ascii="Times New Roman" w:hAnsi="Times New Roman" w:cs="Times New Roman"/>
                <w:sz w:val="28"/>
                <w:szCs w:val="24"/>
                <w:lang w:val="uk-UA"/>
              </w:rPr>
              <w:t>52,9 / 9</w:t>
            </w:r>
            <w:bookmarkEnd w:id="38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3" w:name="_Toc531796992"/>
            <w:r w:rsidRPr="00FB69CA">
              <w:rPr>
                <w:rFonts w:ascii="Times New Roman" w:hAnsi="Times New Roman" w:cs="Times New Roman"/>
                <w:sz w:val="28"/>
                <w:szCs w:val="24"/>
                <w:lang w:val="uk-UA"/>
              </w:rPr>
              <w:t>17,6 / 3</w:t>
            </w:r>
            <w:bookmarkEnd w:id="38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4" w:name="_Toc531796993"/>
            <w:r w:rsidRPr="00FB69CA">
              <w:rPr>
                <w:rFonts w:ascii="Times New Roman" w:hAnsi="Times New Roman" w:cs="Times New Roman"/>
                <w:sz w:val="28"/>
                <w:szCs w:val="24"/>
                <w:lang w:val="uk-UA"/>
              </w:rPr>
              <w:t>68,8 / 11</w:t>
            </w:r>
            <w:bookmarkEnd w:id="38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5" w:name="_Toc531796994"/>
            <w:r w:rsidRPr="00FB69CA">
              <w:rPr>
                <w:rFonts w:ascii="Times New Roman" w:hAnsi="Times New Roman" w:cs="Times New Roman"/>
                <w:sz w:val="28"/>
                <w:szCs w:val="24"/>
                <w:lang w:val="uk-UA"/>
              </w:rPr>
              <w:t>62,5 / 10</w:t>
            </w:r>
            <w:bookmarkEnd w:id="385"/>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386" w:name="_Toc531796995"/>
            <w:r w:rsidRPr="00FB69CA">
              <w:rPr>
                <w:rFonts w:ascii="Times New Roman" w:hAnsi="Times New Roman" w:cs="Times New Roman"/>
                <w:sz w:val="28"/>
                <w:szCs w:val="24"/>
                <w:lang w:val="uk-UA"/>
              </w:rPr>
              <w:t>Всього</w:t>
            </w:r>
            <w:bookmarkEnd w:id="386"/>
            <w:r w:rsidRPr="00FB69CA">
              <w:rPr>
                <w:rFonts w:ascii="Times New Roman" w:hAnsi="Times New Roman" w:cs="Times New Roman"/>
                <w:sz w:val="28"/>
                <w:szCs w:val="24"/>
                <w:lang w:val="uk-UA"/>
              </w:rPr>
              <w:t xml:space="preserve"> </w:t>
            </w: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7" w:name="_Toc531796996"/>
            <w:r w:rsidRPr="00FB69CA">
              <w:rPr>
                <w:rFonts w:ascii="Times New Roman" w:hAnsi="Times New Roman" w:cs="Times New Roman"/>
                <w:sz w:val="28"/>
                <w:szCs w:val="24"/>
                <w:lang w:val="uk-UA"/>
              </w:rPr>
              <w:t>100 / 17</w:t>
            </w:r>
            <w:bookmarkEnd w:id="38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8" w:name="_Toc531796997"/>
            <w:r w:rsidRPr="00FB69CA">
              <w:rPr>
                <w:rFonts w:ascii="Times New Roman" w:hAnsi="Times New Roman" w:cs="Times New Roman"/>
                <w:sz w:val="28"/>
                <w:szCs w:val="24"/>
                <w:lang w:val="uk-UA"/>
              </w:rPr>
              <w:t>100 / 17</w:t>
            </w:r>
            <w:bookmarkEnd w:id="38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89" w:name="_Toc531796998"/>
            <w:r w:rsidRPr="00FB69CA">
              <w:rPr>
                <w:rFonts w:ascii="Times New Roman" w:hAnsi="Times New Roman" w:cs="Times New Roman"/>
                <w:sz w:val="28"/>
                <w:szCs w:val="24"/>
                <w:lang w:val="uk-UA"/>
              </w:rPr>
              <w:t>100 / 16</w:t>
            </w:r>
            <w:bookmarkEnd w:id="38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390" w:name="_Toc531796999"/>
            <w:r w:rsidRPr="00FB69CA">
              <w:rPr>
                <w:rFonts w:ascii="Times New Roman" w:hAnsi="Times New Roman" w:cs="Times New Roman"/>
                <w:sz w:val="28"/>
                <w:szCs w:val="24"/>
                <w:lang w:val="uk-UA"/>
              </w:rPr>
              <w:t>100 / 16</w:t>
            </w:r>
            <w:bookmarkEnd w:id="390"/>
          </w:p>
        </w:tc>
      </w:tr>
    </w:tbl>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391" w:name="_Toc531797000"/>
      <w:r w:rsidRPr="00A66871">
        <w:rPr>
          <w:rFonts w:ascii="Times New Roman" w:hAnsi="Times New Roman" w:cs="Times New Roman"/>
          <w:sz w:val="28"/>
          <w:szCs w:val="24"/>
          <w:lang w:val="uk-UA"/>
        </w:rPr>
        <w:t>Так само, як і за попереднім критерієм – персональним, у студентів першого курсу контрольної групи змін не виявлено. Серед студентів другого і третього курсів на 6,7% і на 6,2% стало більше респондентів із середнім рівнем сформованості інтелектуальної ініціативи</w:t>
      </w:r>
      <w:r w:rsidR="00BE00A0" w:rsidRPr="00BE00A0">
        <w:rPr>
          <w:rFonts w:ascii="Times New Roman" w:hAnsi="Times New Roman" w:cs="Times New Roman"/>
          <w:sz w:val="28"/>
          <w:szCs w:val="24"/>
          <w:lang w:val="uk-UA"/>
        </w:rPr>
        <w:t xml:space="preserve"> </w:t>
      </w:r>
      <w:r w:rsidR="00BE00A0">
        <w:rPr>
          <w:rFonts w:ascii="Times New Roman" w:hAnsi="Times New Roman" w:cs="Times New Roman"/>
          <w:sz w:val="28"/>
          <w:szCs w:val="24"/>
          <w:lang w:val="uk-UA"/>
        </w:rPr>
        <w:t>за мотиваційним критерієм</w:t>
      </w:r>
      <w:r w:rsidRPr="00A66871">
        <w:rPr>
          <w:rFonts w:ascii="Times New Roman" w:hAnsi="Times New Roman" w:cs="Times New Roman"/>
          <w:sz w:val="28"/>
          <w:szCs w:val="24"/>
          <w:lang w:val="uk-UA"/>
        </w:rPr>
        <w:t>. І на стільки ж стало менше студентів із низьким рівнем мотивації до пізнавальної активності, пізнання необхідн</w:t>
      </w:r>
      <w:r w:rsidR="00BE00A0">
        <w:rPr>
          <w:rFonts w:ascii="Times New Roman" w:hAnsi="Times New Roman" w:cs="Times New Roman"/>
          <w:sz w:val="28"/>
          <w:szCs w:val="24"/>
          <w:lang w:val="uk-UA"/>
        </w:rPr>
        <w:t>ої інформації</w:t>
      </w:r>
      <w:r w:rsidRPr="00A66871">
        <w:rPr>
          <w:rFonts w:ascii="Times New Roman" w:hAnsi="Times New Roman" w:cs="Times New Roman"/>
          <w:sz w:val="28"/>
          <w:szCs w:val="24"/>
          <w:lang w:val="uk-UA"/>
        </w:rPr>
        <w:t>. Зважаючи на те, що в контрольній групі багато студентів мають низький рівень мотивації до інтелектуальної активності та розвитку ініціативи у пізнавальній діяльності, та на доведену ефективність методики формування інтелектуальної ініціативи – із респондентами даної групи варто провести формувальну роботу за цієї методикою.</w:t>
      </w:r>
      <w:bookmarkEnd w:id="391"/>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392" w:name="_Toc531797001"/>
      <w:r w:rsidRPr="00A66871">
        <w:rPr>
          <w:rFonts w:ascii="Times New Roman" w:hAnsi="Times New Roman" w:cs="Times New Roman"/>
          <w:sz w:val="28"/>
          <w:szCs w:val="24"/>
          <w:lang w:val="uk-UA"/>
        </w:rPr>
        <w:t xml:space="preserve">Адже серед студентів експериментальної групи, з якими було впроваджено систему роботи за методикою формування інтелектуальної ініціативи, на 33,3-38,1% стало більше респондентів з високим рівнем сформованості мотивації до </w:t>
      </w:r>
      <w:r w:rsidRPr="00A66871">
        <w:rPr>
          <w:rFonts w:ascii="Times New Roman" w:hAnsi="Times New Roman" w:cs="Times New Roman"/>
          <w:sz w:val="28"/>
          <w:szCs w:val="24"/>
          <w:lang w:val="uk-UA"/>
        </w:rPr>
        <w:lastRenderedPageBreak/>
        <w:t xml:space="preserve">інтелектуально ініціативної діяльності. Загалом приріст мотивації найбільш властивий для студентів другого курсу (38,1%), </w:t>
      </w:r>
      <w:r w:rsidR="00BE00A0">
        <w:rPr>
          <w:rFonts w:ascii="Times New Roman" w:hAnsi="Times New Roman" w:cs="Times New Roman"/>
          <w:sz w:val="28"/>
          <w:szCs w:val="24"/>
          <w:lang w:val="uk-UA"/>
        </w:rPr>
        <w:t>він</w:t>
      </w:r>
      <w:r w:rsidRPr="00A66871">
        <w:rPr>
          <w:rFonts w:ascii="Times New Roman" w:hAnsi="Times New Roman" w:cs="Times New Roman"/>
          <w:sz w:val="28"/>
          <w:szCs w:val="24"/>
          <w:lang w:val="uk-UA"/>
        </w:rPr>
        <w:t xml:space="preserve"> проявляється у третини </w:t>
      </w:r>
      <w:r w:rsidR="00BE00A0" w:rsidRPr="00A66871">
        <w:rPr>
          <w:rFonts w:ascii="Times New Roman" w:hAnsi="Times New Roman" w:cs="Times New Roman"/>
          <w:sz w:val="28"/>
          <w:szCs w:val="24"/>
          <w:lang w:val="uk-UA"/>
        </w:rPr>
        <w:t xml:space="preserve">студентів </w:t>
      </w:r>
      <w:r w:rsidRPr="00A66871">
        <w:rPr>
          <w:rFonts w:ascii="Times New Roman" w:hAnsi="Times New Roman" w:cs="Times New Roman"/>
          <w:sz w:val="28"/>
          <w:szCs w:val="24"/>
          <w:lang w:val="uk-UA"/>
        </w:rPr>
        <w:t>першого курсу (на 33,3%) і третього курсу (на 35,3%). Зменшення кількості студентів із низькою мотивацією до інтелектуальної ініціативи становить близько 33,3-35,3% серед опитуваних всіх курсів.</w:t>
      </w:r>
      <w:bookmarkEnd w:id="392"/>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393" w:name="_Toc531797002"/>
      <w:r w:rsidRPr="00A66871">
        <w:rPr>
          <w:rFonts w:ascii="Times New Roman" w:hAnsi="Times New Roman" w:cs="Times New Roman"/>
          <w:sz w:val="28"/>
          <w:szCs w:val="24"/>
          <w:lang w:val="uk-UA"/>
        </w:rPr>
        <w:t>Отже, загальне підвищення мотивації се</w:t>
      </w:r>
      <w:r>
        <w:rPr>
          <w:rFonts w:ascii="Times New Roman" w:hAnsi="Times New Roman" w:cs="Times New Roman"/>
          <w:sz w:val="28"/>
          <w:szCs w:val="24"/>
          <w:lang w:val="uk-UA"/>
        </w:rPr>
        <w:t>ред студентів до інтелектуально-</w:t>
      </w:r>
      <w:r w:rsidRPr="00A66871">
        <w:rPr>
          <w:rFonts w:ascii="Times New Roman" w:hAnsi="Times New Roman" w:cs="Times New Roman"/>
          <w:sz w:val="28"/>
          <w:szCs w:val="24"/>
          <w:lang w:val="uk-UA"/>
        </w:rPr>
        <w:t>ініціативної діяльності у процесі їх</w:t>
      </w:r>
      <w:r w:rsidR="00BE00A0">
        <w:rPr>
          <w:rFonts w:ascii="Times New Roman" w:hAnsi="Times New Roman" w:cs="Times New Roman"/>
          <w:sz w:val="28"/>
          <w:szCs w:val="24"/>
          <w:lang w:val="uk-UA"/>
        </w:rPr>
        <w:t>ньої</w:t>
      </w:r>
      <w:r w:rsidRPr="00A66871">
        <w:rPr>
          <w:rFonts w:ascii="Times New Roman" w:hAnsi="Times New Roman" w:cs="Times New Roman"/>
          <w:sz w:val="28"/>
          <w:szCs w:val="24"/>
          <w:lang w:val="uk-UA"/>
        </w:rPr>
        <w:t xml:space="preserve"> професійної підготовки у </w:t>
      </w:r>
      <w:r>
        <w:rPr>
          <w:rFonts w:ascii="Times New Roman" w:hAnsi="Times New Roman" w:cs="Times New Roman"/>
          <w:sz w:val="28"/>
          <w:szCs w:val="24"/>
          <w:lang w:val="uk-UA"/>
        </w:rPr>
        <w:t>закладах вищої освіти</w:t>
      </w:r>
      <w:r w:rsidRPr="00A66871">
        <w:rPr>
          <w:rFonts w:ascii="Times New Roman" w:hAnsi="Times New Roman" w:cs="Times New Roman"/>
          <w:sz w:val="28"/>
          <w:szCs w:val="24"/>
          <w:lang w:val="uk-UA"/>
        </w:rPr>
        <w:t xml:space="preserve"> становить близько 33,3-35,3%, що оптимально характеризує вплив проведеної роботи за розробленою методикою формування інтелект</w:t>
      </w:r>
      <w:r w:rsidR="00BE00A0">
        <w:rPr>
          <w:rFonts w:ascii="Times New Roman" w:hAnsi="Times New Roman" w:cs="Times New Roman"/>
          <w:sz w:val="28"/>
          <w:szCs w:val="24"/>
          <w:lang w:val="uk-UA"/>
        </w:rPr>
        <w:t>уальної ініціативи у майбутніх у</w:t>
      </w:r>
      <w:r w:rsidRPr="00A66871">
        <w:rPr>
          <w:rFonts w:ascii="Times New Roman" w:hAnsi="Times New Roman" w:cs="Times New Roman"/>
          <w:sz w:val="28"/>
          <w:szCs w:val="24"/>
          <w:lang w:val="uk-UA"/>
        </w:rPr>
        <w:t>чителів іноземних мов.</w:t>
      </w:r>
      <w:bookmarkEnd w:id="393"/>
      <w:r w:rsidRPr="00A66871">
        <w:rPr>
          <w:rFonts w:ascii="Times New Roman" w:hAnsi="Times New Roman" w:cs="Times New Roman"/>
          <w:sz w:val="28"/>
          <w:szCs w:val="24"/>
          <w:lang w:val="uk-UA"/>
        </w:rPr>
        <w:t xml:space="preserve"> </w:t>
      </w:r>
    </w:p>
    <w:p w:rsidR="00B038B6" w:rsidRDefault="00B038B6" w:rsidP="00046929">
      <w:pPr>
        <w:spacing w:after="0" w:line="360" w:lineRule="auto"/>
        <w:ind w:leftChars="0" w:left="-2" w:firstLineChars="0" w:firstLine="711"/>
        <w:jc w:val="both"/>
        <w:rPr>
          <w:rFonts w:ascii="Times New Roman" w:hAnsi="Times New Roman" w:cs="Times New Roman"/>
          <w:sz w:val="28"/>
          <w:szCs w:val="24"/>
          <w:lang w:val="uk-UA"/>
        </w:rPr>
      </w:pPr>
      <w:bookmarkStart w:id="394" w:name="_Toc531797003"/>
      <w:r w:rsidRPr="00A66871">
        <w:rPr>
          <w:rFonts w:ascii="Times New Roman" w:hAnsi="Times New Roman" w:cs="Times New Roman"/>
          <w:sz w:val="28"/>
          <w:szCs w:val="24"/>
          <w:lang w:val="uk-UA"/>
        </w:rPr>
        <w:t xml:space="preserve"> Представимо дані щодо сформованості інтелектуальної ініціативи за когнітивно-діяльнісним критерієм у </w:t>
      </w:r>
      <w:r w:rsidR="00BE00A0">
        <w:rPr>
          <w:rFonts w:ascii="Times New Roman" w:hAnsi="Times New Roman" w:cs="Times New Roman"/>
          <w:sz w:val="28"/>
          <w:szCs w:val="24"/>
          <w:lang w:val="uk-UA"/>
        </w:rPr>
        <w:t>майбутніх у</w:t>
      </w:r>
      <w:r w:rsidRPr="00A66871">
        <w:rPr>
          <w:rFonts w:ascii="Times New Roman" w:hAnsi="Times New Roman" w:cs="Times New Roman"/>
          <w:sz w:val="28"/>
          <w:szCs w:val="24"/>
          <w:lang w:val="uk-UA"/>
        </w:rPr>
        <w:t>чителів іноземних мов відповідно до їх поділу на експериментальну та контрольну групи </w:t>
      </w:r>
      <w:r>
        <w:rPr>
          <w:rFonts w:ascii="Times New Roman" w:hAnsi="Times New Roman" w:cs="Times New Roman"/>
          <w:sz w:val="28"/>
          <w:szCs w:val="24"/>
          <w:lang w:val="uk-UA"/>
        </w:rPr>
        <w:t>(табл. 3.5</w:t>
      </w:r>
      <w:r w:rsidRPr="00A66871">
        <w:rPr>
          <w:rFonts w:ascii="Times New Roman" w:hAnsi="Times New Roman" w:cs="Times New Roman"/>
          <w:sz w:val="28"/>
          <w:szCs w:val="24"/>
          <w:lang w:val="uk-UA"/>
        </w:rPr>
        <w:t>)</w:t>
      </w:r>
      <w:bookmarkEnd w:id="394"/>
    </w:p>
    <w:p w:rsidR="00B038B6" w:rsidRPr="00A66871" w:rsidRDefault="00B038B6" w:rsidP="00B038B6">
      <w:pPr>
        <w:spacing w:after="0" w:line="360" w:lineRule="auto"/>
        <w:ind w:leftChars="0" w:left="7198" w:firstLineChars="0" w:firstLine="722"/>
        <w:jc w:val="both"/>
        <w:rPr>
          <w:rFonts w:ascii="Times New Roman" w:hAnsi="Times New Roman" w:cs="Times New Roman"/>
          <w:sz w:val="28"/>
          <w:szCs w:val="24"/>
          <w:lang w:val="uk-UA"/>
        </w:rPr>
      </w:pPr>
      <w:r>
        <w:rPr>
          <w:rFonts w:ascii="Times New Roman" w:hAnsi="Times New Roman" w:cs="Times New Roman"/>
          <w:sz w:val="28"/>
          <w:szCs w:val="24"/>
          <w:lang w:val="uk-UA"/>
        </w:rPr>
        <w:t xml:space="preserve">       Таблиця 3.5</w:t>
      </w:r>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r w:rsidRPr="00A66871">
        <w:rPr>
          <w:rFonts w:ascii="Times New Roman" w:hAnsi="Times New Roman" w:cs="Times New Roman"/>
          <w:sz w:val="28"/>
          <w:szCs w:val="24"/>
          <w:lang w:val="uk-UA"/>
        </w:rPr>
        <w:t xml:space="preserve">Рівні сформованості інтелектуальної ініціативи за когнітивно-діяльнісним критерієм у майбутніх </w:t>
      </w:r>
      <w:r w:rsidR="00BE00A0">
        <w:rPr>
          <w:rFonts w:ascii="Times New Roman" w:hAnsi="Times New Roman" w:cs="Times New Roman"/>
          <w:sz w:val="28"/>
          <w:szCs w:val="24"/>
          <w:lang w:val="uk-UA"/>
        </w:rPr>
        <w:t>у</w:t>
      </w:r>
      <w:r w:rsidRPr="00A66871">
        <w:rPr>
          <w:rFonts w:ascii="Times New Roman" w:hAnsi="Times New Roman" w:cs="Times New Roman"/>
          <w:sz w:val="28"/>
          <w:szCs w:val="24"/>
          <w:lang w:val="uk-UA"/>
        </w:rPr>
        <w:t>чителів іноземних мов</w:t>
      </w:r>
    </w:p>
    <w:tbl>
      <w:tblPr>
        <w:tblpPr w:leftFromText="180" w:rightFromText="180" w:vertAnchor="text" w:horzAnchor="margin" w:tblpY="129"/>
        <w:tblW w:w="10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7"/>
        <w:gridCol w:w="1943"/>
        <w:gridCol w:w="1738"/>
        <w:gridCol w:w="1943"/>
        <w:gridCol w:w="1738"/>
      </w:tblGrid>
      <w:tr w:rsidR="00B038B6" w:rsidRPr="00FB69CA" w:rsidTr="00B3055E">
        <w:trPr>
          <w:trHeight w:val="249"/>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395" w:name="_Toc531797006"/>
            <w:r w:rsidRPr="00FB69CA">
              <w:rPr>
                <w:rFonts w:ascii="Times New Roman" w:hAnsi="Times New Roman" w:cs="Times New Roman"/>
                <w:sz w:val="24"/>
                <w:szCs w:val="24"/>
                <w:lang w:val="uk-UA"/>
              </w:rPr>
              <w:t>Рівні сформованості інтелектуальної ініціативи</w:t>
            </w:r>
            <w:bookmarkEnd w:id="395"/>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396" w:name="_Toc531797007"/>
            <w:r w:rsidRPr="00FB69CA">
              <w:rPr>
                <w:rFonts w:ascii="Times New Roman" w:hAnsi="Times New Roman" w:cs="Times New Roman"/>
                <w:sz w:val="24"/>
                <w:szCs w:val="24"/>
                <w:lang w:val="uk-UA"/>
              </w:rPr>
              <w:t>Кількість студентів у % / абсолютна кількість студентів</w:t>
            </w:r>
            <w:bookmarkEnd w:id="396"/>
          </w:p>
        </w:tc>
      </w:tr>
      <w:tr w:rsidR="00B038B6" w:rsidRPr="00FB69CA" w:rsidTr="00B3055E">
        <w:trPr>
          <w:trHeight w:val="269"/>
        </w:trPr>
        <w:tc>
          <w:tcPr>
            <w:tcW w:w="0" w:type="auto"/>
            <w:vMerge/>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397" w:name="_Toc531797008"/>
            <w:r w:rsidRPr="00FB69CA">
              <w:rPr>
                <w:rFonts w:ascii="Times New Roman" w:hAnsi="Times New Roman" w:cs="Times New Roman"/>
                <w:sz w:val="24"/>
                <w:szCs w:val="24"/>
                <w:lang w:val="uk-UA"/>
              </w:rPr>
              <w:t>ЕГ</w:t>
            </w:r>
            <w:bookmarkEnd w:id="397"/>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398" w:name="_Toc531797009"/>
            <w:r w:rsidRPr="00FB69CA">
              <w:rPr>
                <w:rFonts w:ascii="Times New Roman" w:hAnsi="Times New Roman" w:cs="Times New Roman"/>
                <w:sz w:val="24"/>
                <w:szCs w:val="24"/>
                <w:lang w:val="uk-UA"/>
              </w:rPr>
              <w:t>КГ</w:t>
            </w:r>
            <w:bookmarkEnd w:id="398"/>
          </w:p>
        </w:tc>
      </w:tr>
      <w:tr w:rsidR="00B038B6" w:rsidRPr="00FB69CA" w:rsidTr="00B3055E">
        <w:trPr>
          <w:trHeight w:val="809"/>
        </w:trPr>
        <w:tc>
          <w:tcPr>
            <w:tcW w:w="0" w:type="auto"/>
            <w:vMerge/>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399" w:name="_Toc531797010"/>
            <w:r w:rsidRPr="00FB69CA">
              <w:rPr>
                <w:rFonts w:ascii="Times New Roman" w:hAnsi="Times New Roman" w:cs="Times New Roman"/>
                <w:sz w:val="24"/>
                <w:szCs w:val="24"/>
                <w:lang w:val="uk-UA"/>
              </w:rPr>
              <w:t>До початку експерименту</w:t>
            </w:r>
            <w:bookmarkEnd w:id="399"/>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400" w:name="_Toc531797011"/>
            <w:r w:rsidRPr="00FB69CA">
              <w:rPr>
                <w:rFonts w:ascii="Times New Roman" w:hAnsi="Times New Roman" w:cs="Times New Roman"/>
                <w:sz w:val="24"/>
                <w:szCs w:val="24"/>
                <w:lang w:val="uk-UA"/>
              </w:rPr>
              <w:t>Після проведення</w:t>
            </w:r>
            <w:bookmarkEnd w:id="400"/>
          </w:p>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401" w:name="_Toc531797012"/>
            <w:r w:rsidRPr="00FB69CA">
              <w:rPr>
                <w:rFonts w:ascii="Times New Roman" w:hAnsi="Times New Roman" w:cs="Times New Roman"/>
                <w:sz w:val="24"/>
                <w:szCs w:val="24"/>
                <w:lang w:val="uk-UA"/>
              </w:rPr>
              <w:t>експерименту</w:t>
            </w:r>
            <w:bookmarkEnd w:id="401"/>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402" w:name="_Toc531797013"/>
            <w:r w:rsidRPr="00FB69CA">
              <w:rPr>
                <w:rFonts w:ascii="Times New Roman" w:hAnsi="Times New Roman" w:cs="Times New Roman"/>
                <w:sz w:val="24"/>
                <w:szCs w:val="24"/>
                <w:lang w:val="uk-UA"/>
              </w:rPr>
              <w:t>До початку експерименту</w:t>
            </w:r>
            <w:bookmarkEnd w:id="402"/>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403" w:name="_Toc531797014"/>
            <w:r w:rsidRPr="00FB69CA">
              <w:rPr>
                <w:rFonts w:ascii="Times New Roman" w:hAnsi="Times New Roman" w:cs="Times New Roman"/>
                <w:sz w:val="24"/>
                <w:szCs w:val="24"/>
                <w:lang w:val="uk-UA"/>
              </w:rPr>
              <w:t>Після проведення</w:t>
            </w:r>
            <w:bookmarkEnd w:id="403"/>
          </w:p>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4"/>
                <w:szCs w:val="24"/>
                <w:lang w:val="uk-UA"/>
              </w:rPr>
            </w:pPr>
            <w:bookmarkStart w:id="404" w:name="_Toc531797015"/>
            <w:r w:rsidRPr="00FB69CA">
              <w:rPr>
                <w:rFonts w:ascii="Times New Roman" w:hAnsi="Times New Roman" w:cs="Times New Roman"/>
                <w:sz w:val="24"/>
                <w:szCs w:val="24"/>
                <w:lang w:val="uk-UA"/>
              </w:rPr>
              <w:t>експерименту</w:t>
            </w:r>
            <w:bookmarkEnd w:id="404"/>
          </w:p>
        </w:tc>
      </w:tr>
      <w:tr w:rsidR="00B038B6" w:rsidRPr="00FB69CA" w:rsidTr="00B3055E">
        <w:trPr>
          <w:trHeight w:val="310"/>
        </w:trPr>
        <w:tc>
          <w:tcPr>
            <w:tcW w:w="0" w:type="auto"/>
            <w:shd w:val="clear" w:color="auto" w:fill="auto"/>
          </w:tcPr>
          <w:p w:rsidR="00B038B6" w:rsidRPr="00FB69CA" w:rsidRDefault="00B038B6" w:rsidP="00B3055E">
            <w:pPr>
              <w:spacing w:after="0" w:line="240" w:lineRule="auto"/>
              <w:ind w:leftChars="0" w:left="-2" w:firstLineChars="0" w:firstLine="0"/>
              <w:jc w:val="both"/>
              <w:textDirection w:val="lrTb"/>
              <w:rPr>
                <w:rFonts w:ascii="Times New Roman" w:hAnsi="Times New Roman" w:cs="Times New Roman"/>
                <w:sz w:val="28"/>
                <w:szCs w:val="24"/>
                <w:lang w:val="uk-UA"/>
              </w:rPr>
            </w:pPr>
            <w:bookmarkStart w:id="405" w:name="_Toc531797016"/>
            <w:r w:rsidRPr="00FB69CA">
              <w:rPr>
                <w:rFonts w:ascii="Times New Roman" w:hAnsi="Times New Roman" w:cs="Times New Roman"/>
                <w:sz w:val="28"/>
                <w:szCs w:val="24"/>
                <w:lang w:val="uk-UA"/>
              </w:rPr>
              <w:t>Високий</w:t>
            </w:r>
            <w:bookmarkEnd w:id="405"/>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06" w:name="_Toc531797017"/>
            <w:r w:rsidRPr="00FB69CA">
              <w:rPr>
                <w:rFonts w:ascii="Times New Roman" w:hAnsi="Times New Roman" w:cs="Times New Roman"/>
                <w:sz w:val="28"/>
                <w:szCs w:val="24"/>
                <w:lang w:val="uk-UA"/>
              </w:rPr>
              <w:t>26 / 13</w:t>
            </w:r>
            <w:bookmarkEnd w:id="406"/>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p>
        </w:tc>
      </w:tr>
      <w:tr w:rsidR="00B038B6" w:rsidRPr="00FB69CA" w:rsidTr="00B3055E">
        <w:trPr>
          <w:trHeight w:val="290"/>
        </w:trPr>
        <w:tc>
          <w:tcPr>
            <w:tcW w:w="0" w:type="auto"/>
            <w:shd w:val="clear" w:color="auto" w:fill="auto"/>
          </w:tcPr>
          <w:p w:rsidR="00B038B6" w:rsidRPr="00FB69CA" w:rsidRDefault="00B038B6" w:rsidP="00B3055E">
            <w:pPr>
              <w:spacing w:after="0" w:line="240" w:lineRule="auto"/>
              <w:ind w:leftChars="0" w:left="-2" w:firstLineChars="0" w:firstLine="0"/>
              <w:jc w:val="both"/>
              <w:textDirection w:val="lrTb"/>
              <w:rPr>
                <w:rFonts w:ascii="Times New Roman" w:hAnsi="Times New Roman" w:cs="Times New Roman"/>
                <w:sz w:val="28"/>
                <w:szCs w:val="24"/>
                <w:lang w:val="uk-UA"/>
              </w:rPr>
            </w:pPr>
            <w:bookmarkStart w:id="407" w:name="_Toc531797018"/>
            <w:r w:rsidRPr="00FB69CA">
              <w:rPr>
                <w:rFonts w:ascii="Times New Roman" w:hAnsi="Times New Roman" w:cs="Times New Roman"/>
                <w:sz w:val="28"/>
                <w:szCs w:val="24"/>
                <w:lang w:val="uk-UA"/>
              </w:rPr>
              <w:t>Середній</w:t>
            </w:r>
            <w:bookmarkEnd w:id="407"/>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08" w:name="_Toc531797019"/>
            <w:r w:rsidRPr="00FB69CA">
              <w:rPr>
                <w:rFonts w:ascii="Times New Roman" w:hAnsi="Times New Roman" w:cs="Times New Roman"/>
                <w:sz w:val="28"/>
                <w:szCs w:val="24"/>
                <w:lang w:val="uk-UA"/>
              </w:rPr>
              <w:t>46 / 23</w:t>
            </w:r>
            <w:bookmarkEnd w:id="408"/>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09" w:name="_Toc531797020"/>
            <w:r w:rsidRPr="00FB69CA">
              <w:rPr>
                <w:rFonts w:ascii="Times New Roman" w:hAnsi="Times New Roman" w:cs="Times New Roman"/>
                <w:sz w:val="28"/>
                <w:szCs w:val="24"/>
                <w:lang w:val="uk-UA"/>
              </w:rPr>
              <w:t>50 / 25</w:t>
            </w:r>
            <w:bookmarkEnd w:id="409"/>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0" w:name="_Toc531797021"/>
            <w:r w:rsidRPr="00FB69CA">
              <w:rPr>
                <w:rFonts w:ascii="Times New Roman" w:hAnsi="Times New Roman" w:cs="Times New Roman"/>
                <w:sz w:val="28"/>
                <w:szCs w:val="24"/>
                <w:lang w:val="uk-UA"/>
              </w:rPr>
              <w:t>40 / 18</w:t>
            </w:r>
            <w:bookmarkEnd w:id="410"/>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1" w:name="_Toc531797022"/>
            <w:r w:rsidRPr="00FB69CA">
              <w:rPr>
                <w:rFonts w:ascii="Times New Roman" w:hAnsi="Times New Roman" w:cs="Times New Roman"/>
                <w:sz w:val="28"/>
                <w:szCs w:val="24"/>
                <w:lang w:val="uk-UA"/>
              </w:rPr>
              <w:t>44,4 / 20</w:t>
            </w:r>
            <w:bookmarkEnd w:id="411"/>
          </w:p>
        </w:tc>
      </w:tr>
      <w:tr w:rsidR="00B038B6" w:rsidRPr="00FB69CA" w:rsidTr="00B3055E">
        <w:trPr>
          <w:trHeight w:val="290"/>
        </w:trPr>
        <w:tc>
          <w:tcPr>
            <w:tcW w:w="0" w:type="auto"/>
            <w:shd w:val="clear" w:color="auto" w:fill="auto"/>
          </w:tcPr>
          <w:p w:rsidR="00B038B6" w:rsidRPr="00FB69CA" w:rsidRDefault="00B038B6" w:rsidP="00B3055E">
            <w:pPr>
              <w:spacing w:after="0" w:line="240" w:lineRule="auto"/>
              <w:ind w:leftChars="0" w:left="-2" w:firstLineChars="0" w:firstLine="0"/>
              <w:jc w:val="both"/>
              <w:textDirection w:val="lrTb"/>
              <w:rPr>
                <w:rFonts w:ascii="Times New Roman" w:hAnsi="Times New Roman" w:cs="Times New Roman"/>
                <w:sz w:val="28"/>
                <w:szCs w:val="24"/>
                <w:lang w:val="uk-UA"/>
              </w:rPr>
            </w:pPr>
            <w:bookmarkStart w:id="412" w:name="_Toc531797023"/>
            <w:r w:rsidRPr="00FB69CA">
              <w:rPr>
                <w:rFonts w:ascii="Times New Roman" w:hAnsi="Times New Roman" w:cs="Times New Roman"/>
                <w:sz w:val="28"/>
                <w:szCs w:val="24"/>
                <w:lang w:val="uk-UA"/>
              </w:rPr>
              <w:t>Низький</w:t>
            </w:r>
            <w:bookmarkEnd w:id="412"/>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3" w:name="_Toc531797024"/>
            <w:r w:rsidRPr="00FB69CA">
              <w:rPr>
                <w:rFonts w:ascii="Times New Roman" w:hAnsi="Times New Roman" w:cs="Times New Roman"/>
                <w:sz w:val="28"/>
                <w:szCs w:val="24"/>
                <w:lang w:val="uk-UA"/>
              </w:rPr>
              <w:t>54 / 27</w:t>
            </w:r>
            <w:bookmarkEnd w:id="413"/>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4" w:name="_Toc531797025"/>
            <w:r w:rsidRPr="00FB69CA">
              <w:rPr>
                <w:rFonts w:ascii="Times New Roman" w:hAnsi="Times New Roman" w:cs="Times New Roman"/>
                <w:sz w:val="28"/>
                <w:szCs w:val="24"/>
                <w:lang w:val="uk-UA"/>
              </w:rPr>
              <w:t>24 / 12</w:t>
            </w:r>
            <w:bookmarkEnd w:id="414"/>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5" w:name="_Toc531797026"/>
            <w:r w:rsidRPr="00FB69CA">
              <w:rPr>
                <w:rFonts w:ascii="Times New Roman" w:hAnsi="Times New Roman" w:cs="Times New Roman"/>
                <w:sz w:val="28"/>
                <w:szCs w:val="24"/>
                <w:lang w:val="uk-UA"/>
              </w:rPr>
              <w:t>60 / 27</w:t>
            </w:r>
            <w:bookmarkEnd w:id="415"/>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6" w:name="_Toc531797027"/>
            <w:r w:rsidRPr="00FB69CA">
              <w:rPr>
                <w:rFonts w:ascii="Times New Roman" w:hAnsi="Times New Roman" w:cs="Times New Roman"/>
                <w:sz w:val="28"/>
                <w:szCs w:val="24"/>
                <w:lang w:val="uk-UA"/>
              </w:rPr>
              <w:t>55,6 / 25</w:t>
            </w:r>
            <w:bookmarkEnd w:id="416"/>
          </w:p>
        </w:tc>
      </w:tr>
      <w:tr w:rsidR="00B038B6" w:rsidRPr="00FB69CA" w:rsidTr="00B3055E">
        <w:trPr>
          <w:trHeight w:val="129"/>
        </w:trPr>
        <w:tc>
          <w:tcPr>
            <w:tcW w:w="0" w:type="auto"/>
            <w:shd w:val="clear" w:color="auto" w:fill="auto"/>
          </w:tcPr>
          <w:p w:rsidR="00B038B6" w:rsidRPr="00FB69CA" w:rsidRDefault="00B038B6" w:rsidP="00B3055E">
            <w:pPr>
              <w:spacing w:after="0" w:line="240" w:lineRule="auto"/>
              <w:ind w:leftChars="0" w:left="-2" w:firstLineChars="0" w:firstLine="0"/>
              <w:jc w:val="both"/>
              <w:textDirection w:val="lrTb"/>
              <w:rPr>
                <w:rFonts w:ascii="Times New Roman" w:hAnsi="Times New Roman" w:cs="Times New Roman"/>
                <w:sz w:val="28"/>
                <w:szCs w:val="24"/>
                <w:lang w:val="uk-UA"/>
              </w:rPr>
            </w:pPr>
            <w:bookmarkStart w:id="417" w:name="_Toc531797028"/>
            <w:r w:rsidRPr="00FB69CA">
              <w:rPr>
                <w:rFonts w:ascii="Times New Roman" w:hAnsi="Times New Roman" w:cs="Times New Roman"/>
                <w:sz w:val="28"/>
                <w:szCs w:val="24"/>
                <w:lang w:val="uk-UA"/>
              </w:rPr>
              <w:t>Всього</w:t>
            </w:r>
            <w:bookmarkEnd w:id="417"/>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8" w:name="_Toc531797029"/>
            <w:r w:rsidRPr="00FB69CA">
              <w:rPr>
                <w:rFonts w:ascii="Times New Roman" w:hAnsi="Times New Roman" w:cs="Times New Roman"/>
                <w:sz w:val="28"/>
                <w:szCs w:val="24"/>
                <w:lang w:val="uk-UA"/>
              </w:rPr>
              <w:t>100 / 50</w:t>
            </w:r>
            <w:bookmarkEnd w:id="418"/>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19" w:name="_Toc531797030"/>
            <w:r w:rsidRPr="00FB69CA">
              <w:rPr>
                <w:rFonts w:ascii="Times New Roman" w:hAnsi="Times New Roman" w:cs="Times New Roman"/>
                <w:sz w:val="28"/>
                <w:szCs w:val="24"/>
                <w:lang w:val="uk-UA"/>
              </w:rPr>
              <w:t>100 / 50</w:t>
            </w:r>
            <w:bookmarkEnd w:id="419"/>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20" w:name="_Toc531797031"/>
            <w:r w:rsidRPr="00FB69CA">
              <w:rPr>
                <w:rFonts w:ascii="Times New Roman" w:hAnsi="Times New Roman" w:cs="Times New Roman"/>
                <w:sz w:val="28"/>
                <w:szCs w:val="24"/>
                <w:lang w:val="uk-UA"/>
              </w:rPr>
              <w:t>100 / 45</w:t>
            </w:r>
            <w:bookmarkEnd w:id="420"/>
          </w:p>
        </w:tc>
        <w:tc>
          <w:tcPr>
            <w:tcW w:w="0" w:type="auto"/>
            <w:shd w:val="clear" w:color="auto" w:fill="auto"/>
          </w:tcPr>
          <w:p w:rsidR="00B038B6" w:rsidRPr="00FB69CA" w:rsidRDefault="00B038B6" w:rsidP="00B3055E">
            <w:pPr>
              <w:spacing w:after="0" w:line="240" w:lineRule="auto"/>
              <w:ind w:leftChars="0" w:left="-2" w:firstLineChars="0" w:firstLine="0"/>
              <w:jc w:val="center"/>
              <w:textDirection w:val="lrTb"/>
              <w:rPr>
                <w:rFonts w:ascii="Times New Roman" w:hAnsi="Times New Roman" w:cs="Times New Roman"/>
                <w:sz w:val="28"/>
                <w:szCs w:val="24"/>
                <w:lang w:val="uk-UA"/>
              </w:rPr>
            </w:pPr>
            <w:bookmarkStart w:id="421" w:name="_Toc531797032"/>
            <w:r w:rsidRPr="00FB69CA">
              <w:rPr>
                <w:rFonts w:ascii="Times New Roman" w:hAnsi="Times New Roman" w:cs="Times New Roman"/>
                <w:sz w:val="28"/>
                <w:szCs w:val="24"/>
                <w:lang w:val="uk-UA"/>
              </w:rPr>
              <w:t>100 / 45</w:t>
            </w:r>
            <w:bookmarkEnd w:id="421"/>
            <w:r w:rsidRPr="00FB69CA">
              <w:rPr>
                <w:rFonts w:ascii="Times New Roman" w:hAnsi="Times New Roman" w:cs="Times New Roman"/>
                <w:sz w:val="28"/>
                <w:szCs w:val="24"/>
                <w:lang w:val="uk-UA"/>
              </w:rPr>
              <w:t xml:space="preserve"> </w:t>
            </w:r>
          </w:p>
        </w:tc>
      </w:tr>
    </w:tbl>
    <w:p w:rsidR="00B038B6" w:rsidRPr="00A66871" w:rsidRDefault="00B038B6" w:rsidP="00046929">
      <w:pPr>
        <w:spacing w:after="0" w:line="360" w:lineRule="auto"/>
        <w:ind w:leftChars="0" w:left="0" w:firstLineChars="0" w:firstLine="708"/>
        <w:jc w:val="both"/>
        <w:rPr>
          <w:rFonts w:ascii="Times New Roman" w:hAnsi="Times New Roman" w:cs="Times New Roman"/>
          <w:sz w:val="28"/>
          <w:szCs w:val="28"/>
          <w:lang w:val="uk-UA"/>
        </w:rPr>
      </w:pPr>
      <w:bookmarkStart w:id="422" w:name="_Toc531797033"/>
      <w:r w:rsidRPr="00A66871">
        <w:rPr>
          <w:rFonts w:ascii="Times New Roman" w:hAnsi="Times New Roman" w:cs="Times New Roman"/>
          <w:sz w:val="28"/>
          <w:szCs w:val="28"/>
          <w:lang w:val="uk-UA"/>
        </w:rPr>
        <w:t>У контрольній групі на 4,4% стало більше студентів із середнім рівнем сформованості інтелектуальної ініціативи</w:t>
      </w:r>
      <w:r w:rsidR="00BE00A0" w:rsidRPr="00BE00A0">
        <w:rPr>
          <w:rFonts w:ascii="Times New Roman" w:hAnsi="Times New Roman" w:cs="Times New Roman"/>
          <w:sz w:val="28"/>
          <w:szCs w:val="28"/>
          <w:lang w:val="uk-UA"/>
        </w:rPr>
        <w:t xml:space="preserve"> </w:t>
      </w:r>
      <w:r w:rsidR="00BE00A0">
        <w:rPr>
          <w:rFonts w:ascii="Times New Roman" w:hAnsi="Times New Roman" w:cs="Times New Roman"/>
          <w:sz w:val="28"/>
          <w:szCs w:val="28"/>
          <w:lang w:val="uk-UA"/>
        </w:rPr>
        <w:t xml:space="preserve">за </w:t>
      </w:r>
      <w:r w:rsidR="00BE00A0" w:rsidRPr="00A66871">
        <w:rPr>
          <w:rFonts w:ascii="Times New Roman" w:hAnsi="Times New Roman" w:cs="Times New Roman"/>
          <w:sz w:val="28"/>
          <w:szCs w:val="28"/>
          <w:lang w:val="uk-UA"/>
        </w:rPr>
        <w:t>когнітивно-діяльнісн</w:t>
      </w:r>
      <w:r w:rsidR="00BE00A0">
        <w:rPr>
          <w:rFonts w:ascii="Times New Roman" w:hAnsi="Times New Roman" w:cs="Times New Roman"/>
          <w:sz w:val="28"/>
          <w:szCs w:val="28"/>
          <w:lang w:val="uk-UA"/>
        </w:rPr>
        <w:t>им</w:t>
      </w:r>
      <w:r w:rsidR="00BE00A0" w:rsidRPr="00A66871">
        <w:rPr>
          <w:rFonts w:ascii="Times New Roman" w:hAnsi="Times New Roman" w:cs="Times New Roman"/>
          <w:sz w:val="28"/>
          <w:szCs w:val="28"/>
          <w:lang w:val="uk-UA"/>
        </w:rPr>
        <w:t xml:space="preserve"> критері</w:t>
      </w:r>
      <w:r w:rsidR="00BE00A0">
        <w:rPr>
          <w:rFonts w:ascii="Times New Roman" w:hAnsi="Times New Roman" w:cs="Times New Roman"/>
          <w:sz w:val="28"/>
          <w:szCs w:val="28"/>
          <w:lang w:val="uk-UA"/>
        </w:rPr>
        <w:t>єм</w:t>
      </w:r>
      <w:r w:rsidRPr="00A66871">
        <w:rPr>
          <w:rFonts w:ascii="Times New Roman" w:hAnsi="Times New Roman" w:cs="Times New Roman"/>
          <w:sz w:val="28"/>
          <w:szCs w:val="28"/>
          <w:lang w:val="uk-UA"/>
        </w:rPr>
        <w:t>. Проте більшість все одно демонстрували низький рівень лінгвістичних, психологічних, педагогічних, методичних знань, недостатність сформованості організаційно-планувальних, рефлексивно-самооціночних умінь.</w:t>
      </w:r>
      <w:bookmarkEnd w:id="422"/>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8"/>
          <w:lang w:val="uk-UA"/>
        </w:rPr>
      </w:pPr>
      <w:bookmarkStart w:id="423" w:name="_Toc531797034"/>
      <w:r w:rsidRPr="00A66871">
        <w:rPr>
          <w:rFonts w:ascii="Times New Roman" w:hAnsi="Times New Roman" w:cs="Times New Roman"/>
          <w:sz w:val="28"/>
          <w:szCs w:val="28"/>
          <w:lang w:val="uk-UA"/>
        </w:rPr>
        <w:t>Серед студентів експериментальної групи на 26% стало більше респондентів із високим рівнем сформованості інтелектуальної ініціативи</w:t>
      </w:r>
      <w:r w:rsidR="00BE00A0" w:rsidRPr="00BE00A0">
        <w:rPr>
          <w:rFonts w:ascii="Times New Roman" w:hAnsi="Times New Roman" w:cs="Times New Roman"/>
          <w:sz w:val="28"/>
          <w:szCs w:val="28"/>
          <w:lang w:val="uk-UA"/>
        </w:rPr>
        <w:t xml:space="preserve"> </w:t>
      </w:r>
      <w:r w:rsidR="00BE00A0">
        <w:rPr>
          <w:rFonts w:ascii="Times New Roman" w:hAnsi="Times New Roman" w:cs="Times New Roman"/>
          <w:sz w:val="28"/>
          <w:szCs w:val="28"/>
          <w:lang w:val="uk-UA"/>
        </w:rPr>
        <w:t xml:space="preserve">за </w:t>
      </w:r>
      <w:r w:rsidR="00BE00A0" w:rsidRPr="00A66871">
        <w:rPr>
          <w:rFonts w:ascii="Times New Roman" w:hAnsi="Times New Roman" w:cs="Times New Roman"/>
          <w:sz w:val="28"/>
          <w:szCs w:val="28"/>
          <w:lang w:val="uk-UA"/>
        </w:rPr>
        <w:t>когнітивно-діяльнісн</w:t>
      </w:r>
      <w:r w:rsidR="00BE00A0">
        <w:rPr>
          <w:rFonts w:ascii="Times New Roman" w:hAnsi="Times New Roman" w:cs="Times New Roman"/>
          <w:sz w:val="28"/>
          <w:szCs w:val="28"/>
          <w:lang w:val="uk-UA"/>
        </w:rPr>
        <w:t>им</w:t>
      </w:r>
      <w:r w:rsidR="00BE00A0" w:rsidRPr="00A66871">
        <w:rPr>
          <w:rFonts w:ascii="Times New Roman" w:hAnsi="Times New Roman" w:cs="Times New Roman"/>
          <w:sz w:val="28"/>
          <w:szCs w:val="28"/>
          <w:lang w:val="uk-UA"/>
        </w:rPr>
        <w:t xml:space="preserve"> критері</w:t>
      </w:r>
      <w:r w:rsidR="00BE00A0">
        <w:rPr>
          <w:rFonts w:ascii="Times New Roman" w:hAnsi="Times New Roman" w:cs="Times New Roman"/>
          <w:sz w:val="28"/>
          <w:szCs w:val="28"/>
          <w:lang w:val="uk-UA"/>
        </w:rPr>
        <w:t>єм</w:t>
      </w:r>
      <w:r w:rsidRPr="00A66871">
        <w:rPr>
          <w:rFonts w:ascii="Times New Roman" w:hAnsi="Times New Roman" w:cs="Times New Roman"/>
          <w:sz w:val="28"/>
          <w:szCs w:val="28"/>
          <w:lang w:val="uk-UA"/>
        </w:rPr>
        <w:t xml:space="preserve">, вони стали демонструвати вищий рівень </w:t>
      </w:r>
      <w:r w:rsidRPr="00A66871">
        <w:rPr>
          <w:rFonts w:ascii="Times New Roman" w:hAnsi="Times New Roman" w:cs="Times New Roman"/>
          <w:sz w:val="28"/>
          <w:szCs w:val="28"/>
          <w:lang w:val="uk-UA"/>
        </w:rPr>
        <w:lastRenderedPageBreak/>
        <w:t>лінгвістичних, психологічних, педагогічних, методичних знань, організаційно-планувальних, пошуково-класифікаційних, продуктивно-креативних, рефлексивних вмінь. На 30% зменшилась кількість студентів із низьким рівнем, що також оптимально характеризує позитивний вплив проведеної методики формування інтелектуальної ініціативи майбутніх вчителів іноземної мови.</w:t>
      </w:r>
      <w:bookmarkEnd w:id="423"/>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424" w:name="_Toc531797035"/>
      <w:r w:rsidRPr="00A66871">
        <w:rPr>
          <w:rFonts w:ascii="Times New Roman" w:hAnsi="Times New Roman" w:cs="Times New Roman"/>
          <w:sz w:val="28"/>
          <w:szCs w:val="28"/>
          <w:lang w:val="uk-UA"/>
        </w:rPr>
        <w:t xml:space="preserve">Представимо наочно позитивну динаміку змін щодо </w:t>
      </w:r>
      <w:r w:rsidRPr="00A66871">
        <w:rPr>
          <w:rFonts w:ascii="Times New Roman" w:hAnsi="Times New Roman" w:cs="Times New Roman"/>
          <w:sz w:val="28"/>
          <w:szCs w:val="24"/>
          <w:lang w:val="uk-UA"/>
        </w:rPr>
        <w:t xml:space="preserve">сформованості інтелектуальної ініціативи </w:t>
      </w:r>
      <w:r w:rsidR="00BE00A0">
        <w:rPr>
          <w:rFonts w:ascii="Times New Roman" w:hAnsi="Times New Roman" w:cs="Times New Roman"/>
          <w:sz w:val="28"/>
          <w:szCs w:val="28"/>
          <w:lang w:val="uk-UA"/>
        </w:rPr>
        <w:t xml:space="preserve">за </w:t>
      </w:r>
      <w:r w:rsidR="00BE00A0" w:rsidRPr="00A66871">
        <w:rPr>
          <w:rFonts w:ascii="Times New Roman" w:hAnsi="Times New Roman" w:cs="Times New Roman"/>
          <w:sz w:val="28"/>
          <w:szCs w:val="28"/>
          <w:lang w:val="uk-UA"/>
        </w:rPr>
        <w:t>когнітивно-діяльнісн</w:t>
      </w:r>
      <w:r w:rsidR="00BE00A0">
        <w:rPr>
          <w:rFonts w:ascii="Times New Roman" w:hAnsi="Times New Roman" w:cs="Times New Roman"/>
          <w:sz w:val="28"/>
          <w:szCs w:val="28"/>
          <w:lang w:val="uk-UA"/>
        </w:rPr>
        <w:t>им</w:t>
      </w:r>
      <w:r w:rsidR="00BE00A0" w:rsidRPr="00A66871">
        <w:rPr>
          <w:rFonts w:ascii="Times New Roman" w:hAnsi="Times New Roman" w:cs="Times New Roman"/>
          <w:sz w:val="28"/>
          <w:szCs w:val="28"/>
          <w:lang w:val="uk-UA"/>
        </w:rPr>
        <w:t xml:space="preserve"> критері</w:t>
      </w:r>
      <w:r w:rsidR="00BE00A0">
        <w:rPr>
          <w:rFonts w:ascii="Times New Roman" w:hAnsi="Times New Roman" w:cs="Times New Roman"/>
          <w:sz w:val="28"/>
          <w:szCs w:val="28"/>
          <w:lang w:val="uk-UA"/>
        </w:rPr>
        <w:t>єм</w:t>
      </w:r>
      <w:r w:rsidR="00BE00A0"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у студентів ек</w:t>
      </w:r>
      <w:r>
        <w:rPr>
          <w:rFonts w:ascii="Times New Roman" w:hAnsi="Times New Roman" w:cs="Times New Roman"/>
          <w:sz w:val="28"/>
          <w:szCs w:val="24"/>
          <w:lang w:val="uk-UA"/>
        </w:rPr>
        <w:t>спериментальної групи (рис. 3.3</w:t>
      </w:r>
      <w:r w:rsidRPr="00A66871">
        <w:rPr>
          <w:rFonts w:ascii="Times New Roman" w:hAnsi="Times New Roman" w:cs="Times New Roman"/>
          <w:sz w:val="28"/>
          <w:szCs w:val="24"/>
          <w:lang w:val="uk-UA"/>
        </w:rPr>
        <w:t>):</w:t>
      </w:r>
      <w:bookmarkEnd w:id="424"/>
    </w:p>
    <w:p w:rsidR="00B038B6" w:rsidRPr="00A66871" w:rsidRDefault="00B038B6" w:rsidP="00B038B6">
      <w:pPr>
        <w:spacing w:after="0" w:line="360" w:lineRule="auto"/>
        <w:ind w:leftChars="0" w:left="0" w:firstLineChars="0" w:firstLine="0"/>
        <w:jc w:val="both"/>
        <w:rPr>
          <w:rFonts w:ascii="Times New Roman" w:hAnsi="Times New Roman" w:cs="Times New Roman"/>
          <w:sz w:val="28"/>
          <w:szCs w:val="24"/>
          <w:lang w:val="uk-UA"/>
        </w:rPr>
      </w:pPr>
      <w:bookmarkStart w:id="425" w:name="_Toc531797036"/>
      <w:r>
        <w:rPr>
          <w:noProof/>
          <w:lang w:val="uk-UA" w:eastAsia="uk-UA"/>
        </w:rPr>
        <w:drawing>
          <wp:inline distT="0" distB="0" distL="0" distR="0" wp14:anchorId="05B9E375" wp14:editId="4757B933">
            <wp:extent cx="6295725" cy="3271898"/>
            <wp:effectExtent l="6460" t="6097" r="3365" b="813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bookmarkEnd w:id="425"/>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426" w:name="_Toc531797037"/>
      <w:r>
        <w:rPr>
          <w:rFonts w:ascii="Times New Roman" w:hAnsi="Times New Roman" w:cs="Times New Roman"/>
          <w:sz w:val="28"/>
          <w:szCs w:val="24"/>
          <w:lang w:val="uk-UA"/>
        </w:rPr>
        <w:t>Рис. 3.3</w:t>
      </w:r>
      <w:r w:rsidRPr="00A66871">
        <w:rPr>
          <w:rFonts w:ascii="Times New Roman" w:hAnsi="Times New Roman" w:cs="Times New Roman"/>
          <w:sz w:val="28"/>
          <w:szCs w:val="24"/>
          <w:lang w:val="uk-UA"/>
        </w:rPr>
        <w:t xml:space="preserve"> Сформованість інтелектуальної ініціативи </w:t>
      </w:r>
      <w:r w:rsidR="00BE00A0">
        <w:rPr>
          <w:rFonts w:ascii="Times New Roman" w:hAnsi="Times New Roman" w:cs="Times New Roman"/>
          <w:sz w:val="28"/>
          <w:szCs w:val="28"/>
          <w:lang w:val="uk-UA"/>
        </w:rPr>
        <w:t xml:space="preserve">за </w:t>
      </w:r>
      <w:r w:rsidR="00BE00A0" w:rsidRPr="00A66871">
        <w:rPr>
          <w:rFonts w:ascii="Times New Roman" w:hAnsi="Times New Roman" w:cs="Times New Roman"/>
          <w:sz w:val="28"/>
          <w:szCs w:val="28"/>
          <w:lang w:val="uk-UA"/>
        </w:rPr>
        <w:t>когнітивно-діяльнісн</w:t>
      </w:r>
      <w:r w:rsidR="00BE00A0">
        <w:rPr>
          <w:rFonts w:ascii="Times New Roman" w:hAnsi="Times New Roman" w:cs="Times New Roman"/>
          <w:sz w:val="28"/>
          <w:szCs w:val="28"/>
          <w:lang w:val="uk-UA"/>
        </w:rPr>
        <w:t>им</w:t>
      </w:r>
      <w:r w:rsidR="00BE00A0" w:rsidRPr="00A66871">
        <w:rPr>
          <w:rFonts w:ascii="Times New Roman" w:hAnsi="Times New Roman" w:cs="Times New Roman"/>
          <w:sz w:val="28"/>
          <w:szCs w:val="28"/>
          <w:lang w:val="uk-UA"/>
        </w:rPr>
        <w:t xml:space="preserve"> критері</w:t>
      </w:r>
      <w:r w:rsidR="00BE00A0">
        <w:rPr>
          <w:rFonts w:ascii="Times New Roman" w:hAnsi="Times New Roman" w:cs="Times New Roman"/>
          <w:sz w:val="28"/>
          <w:szCs w:val="28"/>
          <w:lang w:val="uk-UA"/>
        </w:rPr>
        <w:t>єм</w:t>
      </w:r>
      <w:r w:rsidR="00BE00A0" w:rsidRPr="00A66871">
        <w:rPr>
          <w:rFonts w:ascii="Times New Roman" w:hAnsi="Times New Roman" w:cs="Times New Roman"/>
          <w:sz w:val="28"/>
          <w:szCs w:val="24"/>
          <w:lang w:val="uk-UA"/>
        </w:rPr>
        <w:t xml:space="preserve"> </w:t>
      </w:r>
      <w:r w:rsidR="00BE00A0">
        <w:rPr>
          <w:rFonts w:ascii="Times New Roman" w:hAnsi="Times New Roman" w:cs="Times New Roman"/>
          <w:sz w:val="28"/>
          <w:szCs w:val="24"/>
          <w:lang w:val="uk-UA"/>
        </w:rPr>
        <w:t xml:space="preserve">у </w:t>
      </w:r>
      <w:r w:rsidRPr="00A66871">
        <w:rPr>
          <w:rFonts w:ascii="Times New Roman" w:hAnsi="Times New Roman" w:cs="Times New Roman"/>
          <w:sz w:val="28"/>
          <w:szCs w:val="24"/>
          <w:lang w:val="uk-UA"/>
        </w:rPr>
        <w:t>студентів експериментальної групи</w:t>
      </w:r>
      <w:bookmarkEnd w:id="426"/>
    </w:p>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25761E" w:rsidRDefault="00B038B6" w:rsidP="00B038B6">
      <w:pPr>
        <w:spacing w:after="0" w:line="360" w:lineRule="auto"/>
        <w:ind w:leftChars="0" w:left="-2" w:firstLineChars="0" w:firstLine="711"/>
        <w:jc w:val="both"/>
        <w:rPr>
          <w:rFonts w:ascii="Times New Roman" w:hAnsi="Times New Roman" w:cs="Times New Roman"/>
          <w:spacing w:val="-8"/>
          <w:sz w:val="28"/>
          <w:szCs w:val="24"/>
          <w:lang w:val="uk-UA"/>
        </w:rPr>
      </w:pPr>
      <w:bookmarkStart w:id="427" w:name="_Toc531797038"/>
      <w:r w:rsidRPr="0025761E">
        <w:rPr>
          <w:rFonts w:ascii="Times New Roman" w:hAnsi="Times New Roman" w:cs="Times New Roman"/>
          <w:spacing w:val="-8"/>
          <w:sz w:val="28"/>
          <w:szCs w:val="24"/>
          <w:lang w:val="uk-UA"/>
        </w:rPr>
        <w:t xml:space="preserve">Таким чином, підвищення кількості студентів експериментальної групи із високим рівнем сформованості інтелектуальної ініціативи </w:t>
      </w:r>
      <w:r w:rsidR="00BE00A0" w:rsidRPr="0025761E">
        <w:rPr>
          <w:rFonts w:ascii="Times New Roman" w:hAnsi="Times New Roman" w:cs="Times New Roman"/>
          <w:spacing w:val="-8"/>
          <w:sz w:val="28"/>
          <w:szCs w:val="28"/>
          <w:lang w:val="uk-UA"/>
        </w:rPr>
        <w:t>за когнітивно-діяльнісним критерієм</w:t>
      </w:r>
      <w:r w:rsidR="00BE00A0" w:rsidRPr="0025761E">
        <w:rPr>
          <w:rFonts w:ascii="Times New Roman" w:hAnsi="Times New Roman" w:cs="Times New Roman"/>
          <w:spacing w:val="-8"/>
          <w:sz w:val="28"/>
          <w:szCs w:val="24"/>
          <w:lang w:val="uk-UA"/>
        </w:rPr>
        <w:t xml:space="preserve"> </w:t>
      </w:r>
      <w:r w:rsidRPr="0025761E">
        <w:rPr>
          <w:rFonts w:ascii="Times New Roman" w:hAnsi="Times New Roman" w:cs="Times New Roman"/>
          <w:spacing w:val="-8"/>
          <w:sz w:val="28"/>
          <w:szCs w:val="24"/>
          <w:lang w:val="uk-UA"/>
        </w:rPr>
        <w:t xml:space="preserve">на 24% є підтвердженням ефективності впровадження методики формування інтелектуальної ініціативи у майбутніх </w:t>
      </w:r>
      <w:r w:rsidR="00BE00A0" w:rsidRPr="0025761E">
        <w:rPr>
          <w:rFonts w:ascii="Times New Roman" w:hAnsi="Times New Roman" w:cs="Times New Roman"/>
          <w:spacing w:val="-8"/>
          <w:sz w:val="28"/>
          <w:szCs w:val="24"/>
          <w:lang w:val="uk-UA"/>
        </w:rPr>
        <w:t>у</w:t>
      </w:r>
      <w:r w:rsidRPr="0025761E">
        <w:rPr>
          <w:rFonts w:ascii="Times New Roman" w:hAnsi="Times New Roman" w:cs="Times New Roman"/>
          <w:spacing w:val="-8"/>
          <w:sz w:val="28"/>
          <w:szCs w:val="24"/>
          <w:lang w:val="uk-UA"/>
        </w:rPr>
        <w:t>чителів іноземних мов.</w:t>
      </w:r>
      <w:bookmarkEnd w:id="427"/>
    </w:p>
    <w:p w:rsidR="004D5580" w:rsidRDefault="00B038B6" w:rsidP="004D5580">
      <w:pPr>
        <w:spacing w:after="0" w:line="360" w:lineRule="auto"/>
        <w:ind w:leftChars="0" w:left="-2" w:firstLineChars="0" w:firstLine="711"/>
        <w:jc w:val="both"/>
        <w:rPr>
          <w:rFonts w:ascii="Times New Roman" w:hAnsi="Times New Roman" w:cs="Times New Roman"/>
          <w:sz w:val="28"/>
          <w:szCs w:val="24"/>
          <w:lang w:val="uk-UA"/>
        </w:rPr>
      </w:pPr>
      <w:bookmarkStart w:id="428" w:name="_Toc531797039"/>
      <w:r w:rsidRPr="00A66871">
        <w:rPr>
          <w:rFonts w:ascii="Times New Roman" w:hAnsi="Times New Roman" w:cs="Times New Roman"/>
          <w:sz w:val="28"/>
          <w:szCs w:val="24"/>
          <w:lang w:val="uk-UA"/>
        </w:rPr>
        <w:t xml:space="preserve">Проаналізуємо прояви сформованості інтелектуальної ініціативи за когнітивно-діяльнісним критерієм у </w:t>
      </w:r>
      <w:r w:rsidR="004D5580">
        <w:rPr>
          <w:rFonts w:ascii="Times New Roman" w:hAnsi="Times New Roman" w:cs="Times New Roman"/>
          <w:sz w:val="28"/>
          <w:szCs w:val="24"/>
          <w:lang w:val="uk-UA"/>
        </w:rPr>
        <w:t>майбутніх у</w:t>
      </w:r>
      <w:r w:rsidRPr="00A66871">
        <w:rPr>
          <w:rFonts w:ascii="Times New Roman" w:hAnsi="Times New Roman" w:cs="Times New Roman"/>
          <w:sz w:val="28"/>
          <w:szCs w:val="24"/>
          <w:lang w:val="uk-UA"/>
        </w:rPr>
        <w:t xml:space="preserve">чителів іноземних мов відповідно до </w:t>
      </w:r>
      <w:r>
        <w:rPr>
          <w:rFonts w:ascii="Times New Roman" w:hAnsi="Times New Roman" w:cs="Times New Roman"/>
          <w:sz w:val="28"/>
          <w:szCs w:val="24"/>
          <w:lang w:val="uk-UA"/>
        </w:rPr>
        <w:t>курсів їх навчання (табл. 3.6</w:t>
      </w:r>
      <w:r w:rsidRPr="00A66871">
        <w:rPr>
          <w:rFonts w:ascii="Times New Roman" w:hAnsi="Times New Roman" w:cs="Times New Roman"/>
          <w:sz w:val="28"/>
          <w:szCs w:val="24"/>
          <w:lang w:val="uk-UA"/>
        </w:rPr>
        <w:t xml:space="preserve">). У контрольній групі виявлено зростання кількості студентів третього курсу із середнім рівнем сформованості </w:t>
      </w:r>
      <w:r w:rsidRPr="00A66871">
        <w:rPr>
          <w:rFonts w:ascii="Times New Roman" w:hAnsi="Times New Roman" w:cs="Times New Roman"/>
          <w:sz w:val="28"/>
          <w:szCs w:val="24"/>
          <w:lang w:val="uk-UA"/>
        </w:rPr>
        <w:lastRenderedPageBreak/>
        <w:t xml:space="preserve">інтелектуальної ініціативи </w:t>
      </w:r>
      <w:r w:rsidR="004D5580">
        <w:rPr>
          <w:rFonts w:ascii="Times New Roman" w:hAnsi="Times New Roman" w:cs="Times New Roman"/>
          <w:sz w:val="28"/>
          <w:szCs w:val="28"/>
          <w:lang w:val="uk-UA"/>
        </w:rPr>
        <w:t xml:space="preserve">за </w:t>
      </w:r>
      <w:r w:rsidR="004D5580" w:rsidRPr="00A66871">
        <w:rPr>
          <w:rFonts w:ascii="Times New Roman" w:hAnsi="Times New Roman" w:cs="Times New Roman"/>
          <w:sz w:val="28"/>
          <w:szCs w:val="28"/>
          <w:lang w:val="uk-UA"/>
        </w:rPr>
        <w:t>когнітивно-діяльнісн</w:t>
      </w:r>
      <w:r w:rsidR="004D5580">
        <w:rPr>
          <w:rFonts w:ascii="Times New Roman" w:hAnsi="Times New Roman" w:cs="Times New Roman"/>
          <w:sz w:val="28"/>
          <w:szCs w:val="28"/>
          <w:lang w:val="uk-UA"/>
        </w:rPr>
        <w:t>им</w:t>
      </w:r>
      <w:r w:rsidR="004D5580" w:rsidRPr="00A66871">
        <w:rPr>
          <w:rFonts w:ascii="Times New Roman" w:hAnsi="Times New Roman" w:cs="Times New Roman"/>
          <w:sz w:val="28"/>
          <w:szCs w:val="28"/>
          <w:lang w:val="uk-UA"/>
        </w:rPr>
        <w:t xml:space="preserve"> критері</w:t>
      </w:r>
      <w:r w:rsidR="004D5580">
        <w:rPr>
          <w:rFonts w:ascii="Times New Roman" w:hAnsi="Times New Roman" w:cs="Times New Roman"/>
          <w:sz w:val="28"/>
          <w:szCs w:val="28"/>
          <w:lang w:val="uk-UA"/>
        </w:rPr>
        <w:t>єм</w:t>
      </w:r>
      <w:r w:rsidR="004D5580" w:rsidRPr="00A66871">
        <w:rPr>
          <w:rFonts w:ascii="Times New Roman" w:hAnsi="Times New Roman" w:cs="Times New Roman"/>
          <w:sz w:val="28"/>
          <w:szCs w:val="24"/>
          <w:lang w:val="uk-UA"/>
        </w:rPr>
        <w:t xml:space="preserve"> </w:t>
      </w:r>
      <w:r w:rsidR="004D5580">
        <w:rPr>
          <w:rFonts w:ascii="Times New Roman" w:hAnsi="Times New Roman" w:cs="Times New Roman"/>
          <w:sz w:val="28"/>
          <w:szCs w:val="24"/>
          <w:lang w:val="uk-UA"/>
        </w:rPr>
        <w:t>(на 12,4%)</w:t>
      </w:r>
      <w:r w:rsidRPr="00A66871">
        <w:rPr>
          <w:rFonts w:ascii="Times New Roman" w:hAnsi="Times New Roman" w:cs="Times New Roman"/>
          <w:sz w:val="28"/>
          <w:szCs w:val="24"/>
          <w:lang w:val="uk-UA"/>
        </w:rPr>
        <w:t xml:space="preserve"> і на стільки ж зменшилась їх</w:t>
      </w:r>
      <w:r w:rsidR="004D5580">
        <w:rPr>
          <w:rFonts w:ascii="Times New Roman" w:hAnsi="Times New Roman" w:cs="Times New Roman"/>
          <w:sz w:val="28"/>
          <w:szCs w:val="24"/>
          <w:lang w:val="uk-UA"/>
        </w:rPr>
        <w:t>ня</w:t>
      </w:r>
      <w:r w:rsidRPr="00A66871">
        <w:rPr>
          <w:rFonts w:ascii="Times New Roman" w:hAnsi="Times New Roman" w:cs="Times New Roman"/>
          <w:sz w:val="28"/>
          <w:szCs w:val="24"/>
          <w:lang w:val="uk-UA"/>
        </w:rPr>
        <w:t xml:space="preserve"> кількість із низьким рівнем. Серед решти опитуваних студентів першого і другого курсів змін не виявлено, вони демонстрували попередні переважн</w:t>
      </w:r>
      <w:r w:rsidR="0025761E">
        <w:rPr>
          <w:rFonts w:ascii="Times New Roman" w:hAnsi="Times New Roman" w:cs="Times New Roman"/>
          <w:sz w:val="28"/>
          <w:szCs w:val="24"/>
          <w:lang w:val="uk-UA"/>
        </w:rPr>
        <w:t>ий</w:t>
      </w:r>
      <w:r w:rsidRPr="00A66871">
        <w:rPr>
          <w:rFonts w:ascii="Times New Roman" w:hAnsi="Times New Roman" w:cs="Times New Roman"/>
          <w:sz w:val="28"/>
          <w:szCs w:val="24"/>
          <w:lang w:val="uk-UA"/>
        </w:rPr>
        <w:t xml:space="preserve"> низьк</w:t>
      </w:r>
      <w:r w:rsidR="0025761E">
        <w:rPr>
          <w:rFonts w:ascii="Times New Roman" w:hAnsi="Times New Roman" w:cs="Times New Roman"/>
          <w:sz w:val="28"/>
          <w:szCs w:val="24"/>
          <w:lang w:val="uk-UA"/>
        </w:rPr>
        <w:t>ий</w:t>
      </w:r>
      <w:r w:rsidRPr="00A66871">
        <w:rPr>
          <w:rFonts w:ascii="Times New Roman" w:hAnsi="Times New Roman" w:cs="Times New Roman"/>
          <w:sz w:val="28"/>
          <w:szCs w:val="24"/>
          <w:lang w:val="uk-UA"/>
        </w:rPr>
        <w:t xml:space="preserve"> і середні</w:t>
      </w:r>
      <w:r w:rsidR="0025761E">
        <w:rPr>
          <w:rFonts w:ascii="Times New Roman" w:hAnsi="Times New Roman" w:cs="Times New Roman"/>
          <w:sz w:val="28"/>
          <w:szCs w:val="24"/>
          <w:lang w:val="uk-UA"/>
        </w:rPr>
        <w:t>й рівні сформованості</w:t>
      </w:r>
      <w:r w:rsidRPr="00A66871">
        <w:rPr>
          <w:rFonts w:ascii="Times New Roman" w:hAnsi="Times New Roman" w:cs="Times New Roman"/>
          <w:sz w:val="28"/>
          <w:szCs w:val="24"/>
          <w:lang w:val="uk-UA"/>
        </w:rPr>
        <w:t xml:space="preserve"> лінгвістичні знання та методичні вміння професійної діяльності вчителя іноземних мов.</w:t>
      </w:r>
      <w:bookmarkStart w:id="429" w:name="_Toc531797040"/>
      <w:bookmarkEnd w:id="428"/>
    </w:p>
    <w:p w:rsidR="00B038B6" w:rsidRPr="00A66871" w:rsidRDefault="00B038B6" w:rsidP="004D5580">
      <w:pPr>
        <w:spacing w:after="0" w:line="360" w:lineRule="auto"/>
        <w:ind w:leftChars="0" w:left="-2" w:firstLineChars="0" w:firstLine="711"/>
        <w:jc w:val="right"/>
        <w:rPr>
          <w:rFonts w:ascii="Times New Roman" w:hAnsi="Times New Roman" w:cs="Times New Roman"/>
          <w:sz w:val="28"/>
          <w:szCs w:val="24"/>
          <w:lang w:val="uk-UA"/>
        </w:rPr>
      </w:pPr>
      <w:r>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Таблиця 3.6</w:t>
      </w:r>
      <w:bookmarkEnd w:id="429"/>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430" w:name="_Toc531797041"/>
      <w:r w:rsidRPr="00A66871">
        <w:rPr>
          <w:rFonts w:ascii="Times New Roman" w:hAnsi="Times New Roman" w:cs="Times New Roman"/>
          <w:sz w:val="28"/>
          <w:szCs w:val="24"/>
          <w:lang w:val="uk-UA"/>
        </w:rPr>
        <w:t>Рівні сформованості інтелектуальної ініціативи за когнітивно-діяльнісним критерієм у студентів різних курсів</w:t>
      </w:r>
      <w:bookmarkEnd w:id="43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1967"/>
        <w:gridCol w:w="1745"/>
        <w:gridCol w:w="1967"/>
        <w:gridCol w:w="1745"/>
      </w:tblGrid>
      <w:tr w:rsidR="00B038B6" w:rsidRPr="00FB69CA" w:rsidTr="00B3055E">
        <w:trPr>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1" w:name="_Toc531797042"/>
            <w:r w:rsidRPr="00FB69CA">
              <w:rPr>
                <w:rFonts w:ascii="Times New Roman" w:hAnsi="Times New Roman" w:cs="Times New Roman"/>
                <w:sz w:val="24"/>
                <w:szCs w:val="24"/>
                <w:lang w:val="uk-UA"/>
              </w:rPr>
              <w:t>Рівні сформованості інтелектуальної ініціативи</w:t>
            </w:r>
            <w:bookmarkEnd w:id="431"/>
          </w:p>
        </w:tc>
        <w:tc>
          <w:tcPr>
            <w:tcW w:w="0" w:type="auto"/>
            <w:gridSpan w:val="4"/>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2" w:name="_Toc531797043"/>
            <w:r w:rsidRPr="00FB69CA">
              <w:rPr>
                <w:rFonts w:ascii="Times New Roman" w:hAnsi="Times New Roman" w:cs="Times New Roman"/>
                <w:sz w:val="24"/>
                <w:szCs w:val="24"/>
                <w:lang w:val="uk-UA"/>
              </w:rPr>
              <w:t>Кількість студентів у % / абсолютна кількість студентів</w:t>
            </w:r>
            <w:bookmarkEnd w:id="432"/>
          </w:p>
        </w:tc>
      </w:tr>
      <w:tr w:rsidR="00B038B6" w:rsidRPr="00FB69CA" w:rsidTr="00B3055E">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038B6" w:rsidRPr="00FB69CA" w:rsidRDefault="00B038B6" w:rsidP="00B3055E">
            <w:pPr>
              <w:spacing w:after="0" w:line="240" w:lineRule="auto"/>
              <w:ind w:leftChars="0" w:left="2" w:hanging="2"/>
              <w:jc w:val="center"/>
              <w:rPr>
                <w:rFonts w:ascii="Times New Roman" w:hAnsi="Times New Roman" w:cs="Times New Roman"/>
                <w:sz w:val="24"/>
                <w:szCs w:val="24"/>
                <w:lang w:val="uk-UA"/>
              </w:rPr>
            </w:pPr>
          </w:p>
        </w:tc>
        <w:tc>
          <w:tcPr>
            <w:tcW w:w="0" w:type="auto"/>
            <w:gridSpan w:val="2"/>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3" w:name="_Toc531797044"/>
            <w:r w:rsidRPr="00FB69CA">
              <w:rPr>
                <w:rFonts w:ascii="Times New Roman" w:hAnsi="Times New Roman" w:cs="Times New Roman"/>
                <w:sz w:val="24"/>
                <w:szCs w:val="24"/>
                <w:lang w:val="uk-UA"/>
              </w:rPr>
              <w:t>ЕГ</w:t>
            </w:r>
            <w:bookmarkEnd w:id="433"/>
          </w:p>
        </w:tc>
        <w:tc>
          <w:tcPr>
            <w:tcW w:w="0" w:type="auto"/>
            <w:gridSpan w:val="2"/>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4" w:name="_Toc531797045"/>
            <w:r w:rsidRPr="00FB69CA">
              <w:rPr>
                <w:rFonts w:ascii="Times New Roman" w:hAnsi="Times New Roman" w:cs="Times New Roman"/>
                <w:sz w:val="24"/>
                <w:szCs w:val="24"/>
                <w:lang w:val="uk-UA"/>
              </w:rPr>
              <w:t>КГ</w:t>
            </w:r>
            <w:bookmarkEnd w:id="434"/>
          </w:p>
        </w:tc>
      </w:tr>
      <w:tr w:rsidR="00B038B6" w:rsidRPr="00FB69CA" w:rsidTr="00B3055E">
        <w:trPr>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038B6" w:rsidRPr="00FB69CA" w:rsidRDefault="00B038B6" w:rsidP="00B3055E">
            <w:pPr>
              <w:spacing w:after="0" w:line="240" w:lineRule="auto"/>
              <w:ind w:leftChars="0" w:left="2" w:hanging="2"/>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5" w:name="_Toc531797046"/>
            <w:r w:rsidRPr="00FB69CA">
              <w:rPr>
                <w:rFonts w:ascii="Times New Roman" w:hAnsi="Times New Roman" w:cs="Times New Roman"/>
                <w:sz w:val="24"/>
                <w:szCs w:val="24"/>
                <w:lang w:val="uk-UA"/>
              </w:rPr>
              <w:t>До початку експерименту</w:t>
            </w:r>
            <w:bookmarkEnd w:id="435"/>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6" w:name="_Toc531797047"/>
            <w:r w:rsidRPr="00FB69CA">
              <w:rPr>
                <w:rFonts w:ascii="Times New Roman" w:hAnsi="Times New Roman" w:cs="Times New Roman"/>
                <w:sz w:val="24"/>
                <w:szCs w:val="24"/>
                <w:lang w:val="uk-UA"/>
              </w:rPr>
              <w:t>Після проведення</w:t>
            </w:r>
            <w:bookmarkEnd w:id="436"/>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7" w:name="_Toc531797048"/>
            <w:r w:rsidRPr="00FB69CA">
              <w:rPr>
                <w:rFonts w:ascii="Times New Roman" w:hAnsi="Times New Roman" w:cs="Times New Roman"/>
                <w:sz w:val="24"/>
                <w:szCs w:val="24"/>
                <w:lang w:val="uk-UA"/>
              </w:rPr>
              <w:t>експерименту</w:t>
            </w:r>
            <w:bookmarkEnd w:id="437"/>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8" w:name="_Toc531797049"/>
            <w:r w:rsidRPr="00FB69CA">
              <w:rPr>
                <w:rFonts w:ascii="Times New Roman" w:hAnsi="Times New Roman" w:cs="Times New Roman"/>
                <w:sz w:val="24"/>
                <w:szCs w:val="24"/>
                <w:lang w:val="uk-UA"/>
              </w:rPr>
              <w:t>До початку експерименту</w:t>
            </w:r>
            <w:bookmarkEnd w:id="438"/>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39" w:name="_Toc531797050"/>
            <w:r w:rsidRPr="00FB69CA">
              <w:rPr>
                <w:rFonts w:ascii="Times New Roman" w:hAnsi="Times New Roman" w:cs="Times New Roman"/>
                <w:sz w:val="24"/>
                <w:szCs w:val="24"/>
                <w:lang w:val="uk-UA"/>
              </w:rPr>
              <w:t>Після проведення</w:t>
            </w:r>
            <w:bookmarkEnd w:id="439"/>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40" w:name="_Toc531797051"/>
            <w:r w:rsidRPr="00FB69CA">
              <w:rPr>
                <w:rFonts w:ascii="Times New Roman" w:hAnsi="Times New Roman" w:cs="Times New Roman"/>
                <w:sz w:val="24"/>
                <w:szCs w:val="24"/>
                <w:lang w:val="uk-UA"/>
              </w:rPr>
              <w:t>експерименту</w:t>
            </w:r>
            <w:bookmarkEnd w:id="440"/>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41" w:name="_Toc531797052"/>
            <w:r w:rsidRPr="00FB69CA">
              <w:rPr>
                <w:rFonts w:ascii="Times New Roman" w:hAnsi="Times New Roman" w:cs="Times New Roman"/>
                <w:sz w:val="28"/>
                <w:szCs w:val="24"/>
                <w:lang w:val="uk-UA"/>
              </w:rPr>
              <w:t>11а і 12 а</w:t>
            </w:r>
            <w:bookmarkEnd w:id="441"/>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42" w:name="_Toc531797053"/>
            <w:r w:rsidRPr="00FB69CA">
              <w:rPr>
                <w:rFonts w:ascii="Times New Roman" w:hAnsi="Times New Roman" w:cs="Times New Roman"/>
                <w:sz w:val="28"/>
                <w:szCs w:val="24"/>
                <w:lang w:val="uk-UA"/>
              </w:rPr>
              <w:t>Високий</w:t>
            </w:r>
            <w:bookmarkEnd w:id="442"/>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43" w:name="_Toc531797054"/>
            <w:r w:rsidRPr="00FB69CA">
              <w:rPr>
                <w:rFonts w:ascii="Times New Roman" w:hAnsi="Times New Roman" w:cs="Times New Roman"/>
                <w:sz w:val="28"/>
                <w:szCs w:val="24"/>
                <w:lang w:val="uk-UA"/>
              </w:rPr>
              <w:t>16,7 / 2</w:t>
            </w:r>
            <w:bookmarkEnd w:id="443"/>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44" w:name="_Toc531797055"/>
            <w:r w:rsidRPr="00FB69CA">
              <w:rPr>
                <w:rFonts w:ascii="Times New Roman" w:hAnsi="Times New Roman" w:cs="Times New Roman"/>
                <w:sz w:val="28"/>
                <w:szCs w:val="24"/>
                <w:lang w:val="uk-UA"/>
              </w:rPr>
              <w:t>Середній</w:t>
            </w:r>
            <w:bookmarkEnd w:id="444"/>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45" w:name="_Toc531797056"/>
            <w:r w:rsidRPr="00FB69CA">
              <w:rPr>
                <w:rFonts w:ascii="Times New Roman" w:hAnsi="Times New Roman" w:cs="Times New Roman"/>
                <w:sz w:val="28"/>
                <w:szCs w:val="24"/>
                <w:lang w:val="uk-UA"/>
              </w:rPr>
              <w:t>33,3 / 4</w:t>
            </w:r>
            <w:bookmarkEnd w:id="445"/>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46" w:name="_Toc531797057"/>
            <w:r w:rsidRPr="00FB69CA">
              <w:rPr>
                <w:rFonts w:ascii="Times New Roman" w:hAnsi="Times New Roman" w:cs="Times New Roman"/>
                <w:sz w:val="28"/>
                <w:szCs w:val="24"/>
                <w:lang w:val="uk-UA"/>
              </w:rPr>
              <w:t>50 / 6</w:t>
            </w:r>
            <w:bookmarkEnd w:id="446"/>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47" w:name="_Toc531797058"/>
            <w:r w:rsidRPr="00FB69CA">
              <w:rPr>
                <w:rFonts w:ascii="Times New Roman" w:hAnsi="Times New Roman" w:cs="Times New Roman"/>
                <w:sz w:val="28"/>
                <w:szCs w:val="24"/>
                <w:lang w:val="uk-UA"/>
              </w:rPr>
              <w:t>42,9 / 6</w:t>
            </w:r>
            <w:bookmarkEnd w:id="447"/>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48" w:name="_Toc531797059"/>
            <w:r w:rsidRPr="00FB69CA">
              <w:rPr>
                <w:rFonts w:ascii="Times New Roman" w:hAnsi="Times New Roman" w:cs="Times New Roman"/>
                <w:sz w:val="28"/>
                <w:szCs w:val="24"/>
                <w:lang w:val="uk-UA"/>
              </w:rPr>
              <w:t>42,9 / 6</w:t>
            </w:r>
            <w:bookmarkEnd w:id="448"/>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49" w:name="_Toc531797060"/>
            <w:r w:rsidRPr="00FB69CA">
              <w:rPr>
                <w:rFonts w:ascii="Times New Roman" w:hAnsi="Times New Roman" w:cs="Times New Roman"/>
                <w:sz w:val="28"/>
                <w:szCs w:val="24"/>
                <w:lang w:val="uk-UA"/>
              </w:rPr>
              <w:t>Низький</w:t>
            </w:r>
            <w:bookmarkEnd w:id="449"/>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0" w:name="_Toc531797061"/>
            <w:r w:rsidRPr="00FB69CA">
              <w:rPr>
                <w:rFonts w:ascii="Times New Roman" w:hAnsi="Times New Roman" w:cs="Times New Roman"/>
                <w:sz w:val="28"/>
                <w:szCs w:val="24"/>
                <w:lang w:val="uk-UA"/>
              </w:rPr>
              <w:t>66,7 / 8</w:t>
            </w:r>
            <w:bookmarkEnd w:id="450"/>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1" w:name="_Toc531797062"/>
            <w:r w:rsidRPr="00FB69CA">
              <w:rPr>
                <w:rFonts w:ascii="Times New Roman" w:hAnsi="Times New Roman" w:cs="Times New Roman"/>
                <w:sz w:val="28"/>
                <w:szCs w:val="24"/>
                <w:lang w:val="uk-UA"/>
              </w:rPr>
              <w:t>33,3 / 4</w:t>
            </w:r>
            <w:bookmarkEnd w:id="451"/>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2" w:name="_Toc531797063"/>
            <w:r w:rsidRPr="00FB69CA">
              <w:rPr>
                <w:rFonts w:ascii="Times New Roman" w:hAnsi="Times New Roman" w:cs="Times New Roman"/>
                <w:sz w:val="28"/>
                <w:szCs w:val="24"/>
                <w:lang w:val="uk-UA"/>
              </w:rPr>
              <w:t>57,1 / 8</w:t>
            </w:r>
            <w:bookmarkEnd w:id="452"/>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3" w:name="_Toc531797064"/>
            <w:r w:rsidRPr="00FB69CA">
              <w:rPr>
                <w:rFonts w:ascii="Times New Roman" w:hAnsi="Times New Roman" w:cs="Times New Roman"/>
                <w:sz w:val="28"/>
                <w:szCs w:val="24"/>
                <w:lang w:val="uk-UA"/>
              </w:rPr>
              <w:t>57,1 / 8</w:t>
            </w:r>
            <w:bookmarkEnd w:id="453"/>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54" w:name="_Toc531797065"/>
            <w:r w:rsidRPr="00FB69CA">
              <w:rPr>
                <w:rFonts w:ascii="Times New Roman" w:hAnsi="Times New Roman" w:cs="Times New Roman"/>
                <w:sz w:val="28"/>
                <w:szCs w:val="24"/>
                <w:lang w:val="uk-UA"/>
              </w:rPr>
              <w:t>Всього</w:t>
            </w:r>
            <w:bookmarkEnd w:id="454"/>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5" w:name="_Toc531797066"/>
            <w:r w:rsidRPr="00FB69CA">
              <w:rPr>
                <w:rFonts w:ascii="Times New Roman" w:hAnsi="Times New Roman" w:cs="Times New Roman"/>
                <w:sz w:val="28"/>
                <w:szCs w:val="24"/>
                <w:lang w:val="uk-UA"/>
              </w:rPr>
              <w:t>100 / 12</w:t>
            </w:r>
            <w:bookmarkEnd w:id="455"/>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6" w:name="_Toc531797067"/>
            <w:r w:rsidRPr="00FB69CA">
              <w:rPr>
                <w:rFonts w:ascii="Times New Roman" w:hAnsi="Times New Roman" w:cs="Times New Roman"/>
                <w:sz w:val="28"/>
                <w:szCs w:val="24"/>
                <w:lang w:val="uk-UA"/>
              </w:rPr>
              <w:t>100 / 12</w:t>
            </w:r>
            <w:bookmarkEnd w:id="456"/>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7" w:name="_Toc531797068"/>
            <w:r w:rsidRPr="00FB69CA">
              <w:rPr>
                <w:rFonts w:ascii="Times New Roman" w:hAnsi="Times New Roman" w:cs="Times New Roman"/>
                <w:sz w:val="28"/>
                <w:szCs w:val="24"/>
                <w:lang w:val="uk-UA"/>
              </w:rPr>
              <w:t>100 / 14</w:t>
            </w:r>
            <w:bookmarkEnd w:id="457"/>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58" w:name="_Toc531797069"/>
            <w:r w:rsidRPr="00FB69CA">
              <w:rPr>
                <w:rFonts w:ascii="Times New Roman" w:hAnsi="Times New Roman" w:cs="Times New Roman"/>
                <w:sz w:val="28"/>
                <w:szCs w:val="24"/>
                <w:lang w:val="uk-UA"/>
              </w:rPr>
              <w:t>100 / 14</w:t>
            </w:r>
            <w:bookmarkEnd w:id="458"/>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59" w:name="_Toc531797070"/>
            <w:r w:rsidRPr="00FB69CA">
              <w:rPr>
                <w:rFonts w:ascii="Times New Roman" w:hAnsi="Times New Roman" w:cs="Times New Roman"/>
                <w:sz w:val="28"/>
                <w:szCs w:val="24"/>
                <w:lang w:val="uk-UA"/>
              </w:rPr>
              <w:t>26а і 22ф</w:t>
            </w:r>
            <w:bookmarkEnd w:id="459"/>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60" w:name="_Toc531797071"/>
            <w:r w:rsidRPr="00FB69CA">
              <w:rPr>
                <w:rFonts w:ascii="Times New Roman" w:hAnsi="Times New Roman" w:cs="Times New Roman"/>
                <w:sz w:val="28"/>
                <w:szCs w:val="24"/>
                <w:lang w:val="uk-UA"/>
              </w:rPr>
              <w:t>Високий</w:t>
            </w:r>
            <w:bookmarkEnd w:id="460"/>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1" w:name="_Toc531797072"/>
            <w:r w:rsidRPr="00FB69CA">
              <w:rPr>
                <w:rFonts w:ascii="Times New Roman" w:hAnsi="Times New Roman" w:cs="Times New Roman"/>
                <w:sz w:val="28"/>
                <w:szCs w:val="24"/>
                <w:lang w:val="uk-UA"/>
              </w:rPr>
              <w:t>28,6 / 6</w:t>
            </w:r>
            <w:bookmarkEnd w:id="461"/>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62" w:name="_Toc531797073"/>
            <w:r w:rsidRPr="00FB69CA">
              <w:rPr>
                <w:rFonts w:ascii="Times New Roman" w:hAnsi="Times New Roman" w:cs="Times New Roman"/>
                <w:sz w:val="28"/>
                <w:szCs w:val="24"/>
                <w:lang w:val="uk-UA"/>
              </w:rPr>
              <w:t>Середній</w:t>
            </w:r>
            <w:bookmarkEnd w:id="462"/>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3" w:name="_Toc531797074"/>
            <w:r w:rsidRPr="00FB69CA">
              <w:rPr>
                <w:rFonts w:ascii="Times New Roman" w:hAnsi="Times New Roman" w:cs="Times New Roman"/>
                <w:sz w:val="28"/>
                <w:szCs w:val="24"/>
                <w:lang w:val="uk-UA"/>
              </w:rPr>
              <w:t>52,4 / 11</w:t>
            </w:r>
            <w:bookmarkEnd w:id="463"/>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4" w:name="_Toc531797075"/>
            <w:r w:rsidRPr="00FB69CA">
              <w:rPr>
                <w:rFonts w:ascii="Times New Roman" w:hAnsi="Times New Roman" w:cs="Times New Roman"/>
                <w:sz w:val="28"/>
                <w:szCs w:val="24"/>
                <w:lang w:val="uk-UA"/>
              </w:rPr>
              <w:t>52,4 / 11</w:t>
            </w:r>
            <w:bookmarkEnd w:id="464"/>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5" w:name="_Toc531797076"/>
            <w:r w:rsidRPr="00FB69CA">
              <w:rPr>
                <w:rFonts w:ascii="Times New Roman" w:hAnsi="Times New Roman" w:cs="Times New Roman"/>
                <w:sz w:val="28"/>
                <w:szCs w:val="24"/>
                <w:lang w:val="uk-UA"/>
              </w:rPr>
              <w:t>46,7 / 7</w:t>
            </w:r>
            <w:bookmarkEnd w:id="465"/>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6" w:name="_Toc531797077"/>
            <w:r w:rsidRPr="00FB69CA">
              <w:rPr>
                <w:rFonts w:ascii="Times New Roman" w:hAnsi="Times New Roman" w:cs="Times New Roman"/>
                <w:sz w:val="28"/>
                <w:szCs w:val="24"/>
                <w:lang w:val="uk-UA"/>
              </w:rPr>
              <w:t>46,7 / 7</w:t>
            </w:r>
            <w:bookmarkEnd w:id="466"/>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67" w:name="_Toc531797078"/>
            <w:r w:rsidRPr="00FB69CA">
              <w:rPr>
                <w:rFonts w:ascii="Times New Roman" w:hAnsi="Times New Roman" w:cs="Times New Roman"/>
                <w:sz w:val="28"/>
                <w:szCs w:val="24"/>
                <w:lang w:val="uk-UA"/>
              </w:rPr>
              <w:t>Низький</w:t>
            </w:r>
            <w:bookmarkEnd w:id="467"/>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8" w:name="_Toc531797079"/>
            <w:r w:rsidRPr="00FB69CA">
              <w:rPr>
                <w:rFonts w:ascii="Times New Roman" w:hAnsi="Times New Roman" w:cs="Times New Roman"/>
                <w:sz w:val="28"/>
                <w:szCs w:val="24"/>
                <w:lang w:val="uk-UA"/>
              </w:rPr>
              <w:t>47,6 / 10</w:t>
            </w:r>
            <w:bookmarkEnd w:id="468"/>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69" w:name="_Toc531797080"/>
            <w:r w:rsidRPr="00FB69CA">
              <w:rPr>
                <w:rFonts w:ascii="Times New Roman" w:hAnsi="Times New Roman" w:cs="Times New Roman"/>
                <w:sz w:val="28"/>
                <w:szCs w:val="24"/>
                <w:lang w:val="uk-UA"/>
              </w:rPr>
              <w:t>19 / 4</w:t>
            </w:r>
            <w:bookmarkEnd w:id="469"/>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70" w:name="_Toc531797081"/>
            <w:r w:rsidRPr="00FB69CA">
              <w:rPr>
                <w:rFonts w:ascii="Times New Roman" w:hAnsi="Times New Roman" w:cs="Times New Roman"/>
                <w:sz w:val="28"/>
                <w:szCs w:val="24"/>
                <w:lang w:val="uk-UA"/>
              </w:rPr>
              <w:t>53,3 / 8</w:t>
            </w:r>
            <w:bookmarkEnd w:id="470"/>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71" w:name="_Toc531797082"/>
            <w:r w:rsidRPr="00FB69CA">
              <w:rPr>
                <w:rFonts w:ascii="Times New Roman" w:hAnsi="Times New Roman" w:cs="Times New Roman"/>
                <w:sz w:val="28"/>
                <w:szCs w:val="24"/>
                <w:lang w:val="uk-UA"/>
              </w:rPr>
              <w:t>53,3 / 8</w:t>
            </w:r>
            <w:bookmarkEnd w:id="471"/>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72" w:name="_Toc531797083"/>
            <w:r w:rsidRPr="00FB69CA">
              <w:rPr>
                <w:rFonts w:ascii="Times New Roman" w:hAnsi="Times New Roman" w:cs="Times New Roman"/>
                <w:sz w:val="28"/>
                <w:szCs w:val="24"/>
                <w:lang w:val="uk-UA"/>
              </w:rPr>
              <w:t>Всього</w:t>
            </w:r>
            <w:bookmarkEnd w:id="472"/>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73" w:name="_Toc531797084"/>
            <w:r w:rsidRPr="00FB69CA">
              <w:rPr>
                <w:rFonts w:ascii="Times New Roman" w:hAnsi="Times New Roman" w:cs="Times New Roman"/>
                <w:sz w:val="28"/>
                <w:szCs w:val="24"/>
                <w:lang w:val="uk-UA"/>
              </w:rPr>
              <w:t>100 / 21</w:t>
            </w:r>
            <w:bookmarkEnd w:id="473"/>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74" w:name="_Toc531797085"/>
            <w:r w:rsidRPr="00FB69CA">
              <w:rPr>
                <w:rFonts w:ascii="Times New Roman" w:hAnsi="Times New Roman" w:cs="Times New Roman"/>
                <w:sz w:val="28"/>
                <w:szCs w:val="24"/>
                <w:lang w:val="uk-UA"/>
              </w:rPr>
              <w:t>100 / 21</w:t>
            </w:r>
            <w:bookmarkEnd w:id="474"/>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bookmarkStart w:id="475" w:name="_Toc531797086"/>
            <w:r w:rsidRPr="00FB69CA">
              <w:rPr>
                <w:rFonts w:ascii="Times New Roman" w:hAnsi="Times New Roman" w:cs="Times New Roman"/>
                <w:sz w:val="28"/>
                <w:szCs w:val="24"/>
                <w:lang w:val="uk-UA"/>
              </w:rPr>
              <w:t>100 / 15</w:t>
            </w:r>
            <w:bookmarkEnd w:id="475"/>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bookmarkStart w:id="476" w:name="_Toc531797087"/>
            <w:r w:rsidRPr="00FB69CA">
              <w:rPr>
                <w:rFonts w:ascii="Times New Roman" w:hAnsi="Times New Roman" w:cs="Times New Roman"/>
                <w:sz w:val="28"/>
                <w:szCs w:val="24"/>
                <w:lang w:val="uk-UA"/>
              </w:rPr>
              <w:t>100 / 15</w:t>
            </w:r>
            <w:bookmarkEnd w:id="476"/>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77" w:name="_Toc531797088"/>
            <w:r w:rsidRPr="00FB69CA">
              <w:rPr>
                <w:rFonts w:ascii="Times New Roman" w:hAnsi="Times New Roman" w:cs="Times New Roman"/>
                <w:sz w:val="28"/>
                <w:szCs w:val="24"/>
                <w:lang w:val="uk-UA"/>
              </w:rPr>
              <w:t>31ф і 33а</w:t>
            </w:r>
            <w:bookmarkEnd w:id="477"/>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78" w:name="_Toc531797089"/>
            <w:r w:rsidRPr="00FB69CA">
              <w:rPr>
                <w:rFonts w:ascii="Times New Roman" w:hAnsi="Times New Roman" w:cs="Times New Roman"/>
                <w:sz w:val="28"/>
                <w:szCs w:val="24"/>
                <w:lang w:val="uk-UA"/>
              </w:rPr>
              <w:t>Високий</w:t>
            </w:r>
            <w:bookmarkEnd w:id="478"/>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79" w:name="_Toc531797090"/>
            <w:r w:rsidRPr="00FB69CA">
              <w:rPr>
                <w:rFonts w:ascii="Times New Roman" w:hAnsi="Times New Roman" w:cs="Times New Roman"/>
                <w:sz w:val="28"/>
                <w:szCs w:val="24"/>
                <w:lang w:val="uk-UA"/>
              </w:rPr>
              <w:t>29,4 / 5</w:t>
            </w:r>
            <w:bookmarkEnd w:id="479"/>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0" w:firstLineChars="0" w:firstLine="0"/>
              <w:jc w:val="center"/>
              <w:rPr>
                <w:rFonts w:ascii="Times New Roman" w:hAnsi="Times New Roman" w:cs="Times New Roman"/>
                <w:sz w:val="28"/>
                <w:szCs w:val="24"/>
                <w:lang w:val="uk-UA"/>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80" w:name="_Toc531797091"/>
            <w:r w:rsidRPr="00FB69CA">
              <w:rPr>
                <w:rFonts w:ascii="Times New Roman" w:hAnsi="Times New Roman" w:cs="Times New Roman"/>
                <w:sz w:val="28"/>
                <w:szCs w:val="24"/>
                <w:lang w:val="uk-UA"/>
              </w:rPr>
              <w:t>Середній</w:t>
            </w:r>
            <w:bookmarkEnd w:id="480"/>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1" w:name="_Toc531797092"/>
            <w:r w:rsidRPr="00FB69CA">
              <w:rPr>
                <w:rFonts w:ascii="Times New Roman" w:hAnsi="Times New Roman" w:cs="Times New Roman"/>
                <w:sz w:val="28"/>
                <w:szCs w:val="24"/>
                <w:lang w:val="uk-UA"/>
              </w:rPr>
              <w:t>47,1 / 8</w:t>
            </w:r>
            <w:bookmarkEnd w:id="481"/>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2" w:name="_Toc531797093"/>
            <w:r w:rsidRPr="00FB69CA">
              <w:rPr>
                <w:rFonts w:ascii="Times New Roman" w:hAnsi="Times New Roman" w:cs="Times New Roman"/>
                <w:sz w:val="28"/>
                <w:szCs w:val="24"/>
                <w:lang w:val="uk-UA"/>
              </w:rPr>
              <w:t>47,1 / 8</w:t>
            </w:r>
            <w:bookmarkEnd w:id="482"/>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3" w:name="_Toc531797094"/>
            <w:r w:rsidRPr="00FB69CA">
              <w:rPr>
                <w:rFonts w:ascii="Times New Roman" w:hAnsi="Times New Roman" w:cs="Times New Roman"/>
                <w:sz w:val="28"/>
                <w:szCs w:val="24"/>
                <w:lang w:val="uk-UA"/>
              </w:rPr>
              <w:t>31,3 / 5</w:t>
            </w:r>
            <w:bookmarkEnd w:id="483"/>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4" w:name="_Toc531797095"/>
            <w:r w:rsidRPr="00FB69CA">
              <w:rPr>
                <w:rFonts w:ascii="Times New Roman" w:hAnsi="Times New Roman" w:cs="Times New Roman"/>
                <w:sz w:val="28"/>
                <w:szCs w:val="24"/>
                <w:lang w:val="uk-UA"/>
              </w:rPr>
              <w:t>43,7 / 7</w:t>
            </w:r>
            <w:bookmarkEnd w:id="484"/>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85" w:name="_Toc531797096"/>
            <w:r w:rsidRPr="00FB69CA">
              <w:rPr>
                <w:rFonts w:ascii="Times New Roman" w:hAnsi="Times New Roman" w:cs="Times New Roman"/>
                <w:sz w:val="28"/>
                <w:szCs w:val="24"/>
                <w:lang w:val="uk-UA"/>
              </w:rPr>
              <w:t>Низький</w:t>
            </w:r>
            <w:bookmarkEnd w:id="485"/>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6" w:name="_Toc531797097"/>
            <w:r w:rsidRPr="00FB69CA">
              <w:rPr>
                <w:rFonts w:ascii="Times New Roman" w:hAnsi="Times New Roman" w:cs="Times New Roman"/>
                <w:sz w:val="28"/>
                <w:szCs w:val="24"/>
                <w:lang w:val="uk-UA"/>
              </w:rPr>
              <w:t>52,9 / 9</w:t>
            </w:r>
            <w:bookmarkEnd w:id="486"/>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7" w:name="_Toc531797098"/>
            <w:r w:rsidRPr="00FB69CA">
              <w:rPr>
                <w:rFonts w:ascii="Times New Roman" w:hAnsi="Times New Roman" w:cs="Times New Roman"/>
                <w:sz w:val="28"/>
                <w:szCs w:val="24"/>
                <w:lang w:val="uk-UA"/>
              </w:rPr>
              <w:t>23,5 / 4</w:t>
            </w:r>
            <w:bookmarkEnd w:id="487"/>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8" w:name="_Toc531797099"/>
            <w:r w:rsidRPr="00FB69CA">
              <w:rPr>
                <w:rFonts w:ascii="Times New Roman" w:hAnsi="Times New Roman" w:cs="Times New Roman"/>
                <w:sz w:val="28"/>
                <w:szCs w:val="24"/>
                <w:lang w:val="uk-UA"/>
              </w:rPr>
              <w:t>68,8 / 11</w:t>
            </w:r>
            <w:bookmarkEnd w:id="488"/>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89" w:name="_Toc531797100"/>
            <w:r w:rsidRPr="00FB69CA">
              <w:rPr>
                <w:rFonts w:ascii="Times New Roman" w:hAnsi="Times New Roman" w:cs="Times New Roman"/>
                <w:sz w:val="28"/>
                <w:szCs w:val="24"/>
                <w:lang w:val="uk-UA"/>
              </w:rPr>
              <w:t>56,3 / 9</w:t>
            </w:r>
            <w:bookmarkEnd w:id="489"/>
          </w:p>
        </w:tc>
      </w:tr>
      <w:tr w:rsidR="00B038B6" w:rsidRPr="00FB69CA" w:rsidTr="00B3055E">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490" w:name="_Toc531797101"/>
            <w:r w:rsidRPr="00FB69CA">
              <w:rPr>
                <w:rFonts w:ascii="Times New Roman" w:hAnsi="Times New Roman" w:cs="Times New Roman"/>
                <w:sz w:val="28"/>
                <w:szCs w:val="24"/>
                <w:lang w:val="uk-UA"/>
              </w:rPr>
              <w:t>Всього</w:t>
            </w:r>
            <w:bookmarkEnd w:id="490"/>
            <w:r w:rsidRPr="00FB69CA">
              <w:rPr>
                <w:rFonts w:ascii="Times New Roman" w:hAnsi="Times New Roman" w:cs="Times New Roman"/>
                <w:sz w:val="28"/>
                <w:szCs w:val="24"/>
                <w:lang w:val="uk-UA"/>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91" w:name="_Toc531797102"/>
            <w:r w:rsidRPr="00FB69CA">
              <w:rPr>
                <w:rFonts w:ascii="Times New Roman" w:hAnsi="Times New Roman" w:cs="Times New Roman"/>
                <w:sz w:val="28"/>
                <w:szCs w:val="24"/>
                <w:lang w:val="uk-UA"/>
              </w:rPr>
              <w:t>100 / 17</w:t>
            </w:r>
            <w:bookmarkEnd w:id="491"/>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92" w:name="_Toc531797103"/>
            <w:r w:rsidRPr="00FB69CA">
              <w:rPr>
                <w:rFonts w:ascii="Times New Roman" w:hAnsi="Times New Roman" w:cs="Times New Roman"/>
                <w:sz w:val="28"/>
                <w:szCs w:val="24"/>
                <w:lang w:val="uk-UA"/>
              </w:rPr>
              <w:t>100 / 17</w:t>
            </w:r>
            <w:bookmarkEnd w:id="492"/>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93" w:name="_Toc531797104"/>
            <w:r w:rsidRPr="00FB69CA">
              <w:rPr>
                <w:rFonts w:ascii="Times New Roman" w:hAnsi="Times New Roman" w:cs="Times New Roman"/>
                <w:sz w:val="28"/>
                <w:szCs w:val="24"/>
                <w:lang w:val="uk-UA"/>
              </w:rPr>
              <w:t>100 / 16</w:t>
            </w:r>
            <w:bookmarkEnd w:id="493"/>
          </w:p>
        </w:tc>
        <w:tc>
          <w:tcPr>
            <w:tcW w:w="0" w:type="auto"/>
            <w:tcBorders>
              <w:top w:val="single" w:sz="4" w:space="0" w:color="auto"/>
              <w:left w:val="single" w:sz="4" w:space="0" w:color="auto"/>
              <w:bottom w:val="single" w:sz="4" w:space="0" w:color="auto"/>
              <w:right w:val="single" w:sz="4" w:space="0" w:color="auto"/>
            </w:tcBorders>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494" w:name="_Toc531797105"/>
            <w:r w:rsidRPr="00FB69CA">
              <w:rPr>
                <w:rFonts w:ascii="Times New Roman" w:hAnsi="Times New Roman" w:cs="Times New Roman"/>
                <w:sz w:val="28"/>
                <w:szCs w:val="24"/>
                <w:lang w:val="uk-UA"/>
              </w:rPr>
              <w:t>100 / 16</w:t>
            </w:r>
            <w:bookmarkEnd w:id="494"/>
          </w:p>
        </w:tc>
      </w:tr>
    </w:tbl>
    <w:p w:rsidR="00B038B6" w:rsidRPr="00A66871" w:rsidRDefault="00B038B6" w:rsidP="00B038B6">
      <w:pPr>
        <w:spacing w:after="0" w:line="360" w:lineRule="auto"/>
        <w:ind w:leftChars="0" w:left="-2" w:firstLineChars="0" w:firstLine="0"/>
        <w:jc w:val="both"/>
        <w:rPr>
          <w:rFonts w:ascii="Times New Roman" w:hAnsi="Times New Roman" w:cs="Times New Roman"/>
          <w:sz w:val="28"/>
          <w:szCs w:val="24"/>
          <w:lang w:val="uk-UA"/>
        </w:rPr>
      </w:pP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495" w:name="_Toc531797106"/>
      <w:r w:rsidRPr="00A66871">
        <w:rPr>
          <w:rFonts w:ascii="Times New Roman" w:hAnsi="Times New Roman" w:cs="Times New Roman"/>
          <w:sz w:val="28"/>
          <w:szCs w:val="24"/>
          <w:lang w:val="uk-UA"/>
        </w:rPr>
        <w:t xml:space="preserve">Серед студентів експериментальної групи найменший приріст сформованості інтелектуальної ініціативи </w:t>
      </w:r>
      <w:r w:rsidR="0025761E">
        <w:rPr>
          <w:rFonts w:ascii="Times New Roman" w:hAnsi="Times New Roman" w:cs="Times New Roman"/>
          <w:sz w:val="28"/>
          <w:szCs w:val="28"/>
          <w:lang w:val="uk-UA"/>
        </w:rPr>
        <w:t xml:space="preserve">за </w:t>
      </w:r>
      <w:r w:rsidR="0025761E" w:rsidRPr="00A66871">
        <w:rPr>
          <w:rFonts w:ascii="Times New Roman" w:hAnsi="Times New Roman" w:cs="Times New Roman"/>
          <w:sz w:val="28"/>
          <w:szCs w:val="28"/>
          <w:lang w:val="uk-UA"/>
        </w:rPr>
        <w:t>когнітивно-діяльнісн</w:t>
      </w:r>
      <w:r w:rsidR="0025761E">
        <w:rPr>
          <w:rFonts w:ascii="Times New Roman" w:hAnsi="Times New Roman" w:cs="Times New Roman"/>
          <w:sz w:val="28"/>
          <w:szCs w:val="28"/>
          <w:lang w:val="uk-UA"/>
        </w:rPr>
        <w:t>им</w:t>
      </w:r>
      <w:r w:rsidR="0025761E" w:rsidRPr="00A66871">
        <w:rPr>
          <w:rFonts w:ascii="Times New Roman" w:hAnsi="Times New Roman" w:cs="Times New Roman"/>
          <w:sz w:val="28"/>
          <w:szCs w:val="28"/>
          <w:lang w:val="uk-UA"/>
        </w:rPr>
        <w:t xml:space="preserve"> критері</w:t>
      </w:r>
      <w:r w:rsidR="0025761E">
        <w:rPr>
          <w:rFonts w:ascii="Times New Roman" w:hAnsi="Times New Roman" w:cs="Times New Roman"/>
          <w:sz w:val="28"/>
          <w:szCs w:val="28"/>
          <w:lang w:val="uk-UA"/>
        </w:rPr>
        <w:t>єм</w:t>
      </w:r>
      <w:r w:rsidR="0025761E"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 xml:space="preserve">виявлено у першокурсників (на 16,7%), проте для студентів другого і третього курсів динаміка позитивних змін є </w:t>
      </w:r>
      <w:r w:rsidR="0025761E">
        <w:rPr>
          <w:rFonts w:ascii="Times New Roman" w:hAnsi="Times New Roman" w:cs="Times New Roman"/>
          <w:sz w:val="28"/>
          <w:szCs w:val="24"/>
          <w:lang w:val="uk-UA"/>
        </w:rPr>
        <w:t xml:space="preserve">майже </w:t>
      </w:r>
      <w:r w:rsidRPr="00A66871">
        <w:rPr>
          <w:rFonts w:ascii="Times New Roman" w:hAnsi="Times New Roman" w:cs="Times New Roman"/>
          <w:sz w:val="28"/>
          <w:szCs w:val="24"/>
          <w:lang w:val="uk-UA"/>
        </w:rPr>
        <w:t xml:space="preserve">подібною (на 28,6% і на 29,4%). Загалом майже на третину </w:t>
      </w:r>
      <w:r w:rsidRPr="00A66871">
        <w:rPr>
          <w:rFonts w:ascii="Times New Roman" w:hAnsi="Times New Roman" w:cs="Times New Roman"/>
          <w:sz w:val="28"/>
          <w:szCs w:val="28"/>
          <w:lang w:val="uk-UA"/>
        </w:rPr>
        <w:t>стало більше другокурсників та</w:t>
      </w:r>
      <w:r w:rsidR="0025761E">
        <w:rPr>
          <w:rFonts w:ascii="Times New Roman" w:hAnsi="Times New Roman" w:cs="Times New Roman"/>
          <w:sz w:val="28"/>
          <w:szCs w:val="28"/>
          <w:lang w:val="uk-UA"/>
        </w:rPr>
        <w:t xml:space="preserve"> третьокурсників із достатнім рівнем сформованості</w:t>
      </w:r>
      <w:r w:rsidRPr="00A66871">
        <w:rPr>
          <w:rFonts w:ascii="Times New Roman" w:hAnsi="Times New Roman" w:cs="Times New Roman"/>
          <w:sz w:val="28"/>
          <w:szCs w:val="28"/>
          <w:lang w:val="uk-UA"/>
        </w:rPr>
        <w:t xml:space="preserve"> лінгвістичних, психологічних, педагогічних, методичних знань, сформованістю організаційно-планувальних, пошуково-дослі</w:t>
      </w:r>
      <w:r w:rsidR="0025761E">
        <w:rPr>
          <w:rFonts w:ascii="Times New Roman" w:hAnsi="Times New Roman" w:cs="Times New Roman"/>
          <w:sz w:val="28"/>
          <w:szCs w:val="28"/>
          <w:lang w:val="uk-UA"/>
        </w:rPr>
        <w:t>дницьких, творчих рефлексивних у</w:t>
      </w:r>
      <w:r w:rsidRPr="00A66871">
        <w:rPr>
          <w:rFonts w:ascii="Times New Roman" w:hAnsi="Times New Roman" w:cs="Times New Roman"/>
          <w:sz w:val="28"/>
          <w:szCs w:val="28"/>
          <w:lang w:val="uk-UA"/>
        </w:rPr>
        <w:t xml:space="preserve">мінь. Зниження кількості студентів із низьким рівнем </w:t>
      </w:r>
      <w:r w:rsidRPr="00A66871">
        <w:rPr>
          <w:rFonts w:ascii="Times New Roman" w:hAnsi="Times New Roman" w:cs="Times New Roman"/>
          <w:sz w:val="28"/>
          <w:szCs w:val="24"/>
          <w:lang w:val="uk-UA"/>
        </w:rPr>
        <w:lastRenderedPageBreak/>
        <w:t xml:space="preserve">сформованості інтелектуальної ініціативи </w:t>
      </w:r>
      <w:r w:rsidR="0025761E">
        <w:rPr>
          <w:rFonts w:ascii="Times New Roman" w:hAnsi="Times New Roman" w:cs="Times New Roman"/>
          <w:sz w:val="28"/>
          <w:szCs w:val="24"/>
          <w:lang w:val="uk-UA"/>
        </w:rPr>
        <w:t xml:space="preserve">за цим критерієм </w:t>
      </w:r>
      <w:r w:rsidRPr="00A66871">
        <w:rPr>
          <w:rFonts w:ascii="Times New Roman" w:hAnsi="Times New Roman" w:cs="Times New Roman"/>
          <w:sz w:val="28"/>
          <w:szCs w:val="24"/>
          <w:lang w:val="uk-UA"/>
        </w:rPr>
        <w:t xml:space="preserve">є </w:t>
      </w:r>
      <w:r w:rsidR="0025761E">
        <w:rPr>
          <w:rFonts w:ascii="Times New Roman" w:hAnsi="Times New Roman" w:cs="Times New Roman"/>
          <w:sz w:val="28"/>
          <w:szCs w:val="24"/>
          <w:lang w:val="uk-UA"/>
        </w:rPr>
        <w:t>майже однаковим</w:t>
      </w:r>
      <w:r w:rsidRPr="00A66871">
        <w:rPr>
          <w:rFonts w:ascii="Times New Roman" w:hAnsi="Times New Roman" w:cs="Times New Roman"/>
          <w:sz w:val="28"/>
          <w:szCs w:val="24"/>
          <w:lang w:val="uk-UA"/>
        </w:rPr>
        <w:t xml:space="preserve"> серед студентів всіх курсів (у першокурсників воно становить </w:t>
      </w:r>
      <w:r w:rsidRPr="00A66871">
        <w:rPr>
          <w:rFonts w:ascii="Times New Roman" w:hAnsi="Times New Roman" w:cs="Times New Roman"/>
          <w:sz w:val="28"/>
          <w:szCs w:val="28"/>
          <w:lang w:val="uk-UA"/>
        </w:rPr>
        <w:t xml:space="preserve">33,4%, у другокурсників – 28,6%, а в третьокурсників – 29,4%). Це комплексно підтверджує високу ефективність впровадженої методики формування </w:t>
      </w:r>
      <w:r w:rsidRPr="00A66871">
        <w:rPr>
          <w:rFonts w:ascii="Times New Roman" w:hAnsi="Times New Roman" w:cs="Times New Roman"/>
          <w:sz w:val="28"/>
          <w:szCs w:val="24"/>
          <w:lang w:val="uk-UA"/>
        </w:rPr>
        <w:t xml:space="preserve">інтелектуальної ініціативи у майбутніх </w:t>
      </w:r>
      <w:r w:rsidR="0025761E">
        <w:rPr>
          <w:rFonts w:ascii="Times New Roman" w:hAnsi="Times New Roman" w:cs="Times New Roman"/>
          <w:sz w:val="28"/>
          <w:szCs w:val="24"/>
          <w:lang w:val="uk-UA"/>
        </w:rPr>
        <w:t>у</w:t>
      </w:r>
      <w:r w:rsidRPr="00A66871">
        <w:rPr>
          <w:rFonts w:ascii="Times New Roman" w:hAnsi="Times New Roman" w:cs="Times New Roman"/>
          <w:sz w:val="28"/>
          <w:szCs w:val="24"/>
          <w:lang w:val="uk-UA"/>
        </w:rPr>
        <w:t>чителів іноземних мов.</w:t>
      </w:r>
      <w:bookmarkEnd w:id="495"/>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496" w:name="_Toc531797107"/>
      <w:r w:rsidRPr="00A66871">
        <w:rPr>
          <w:rFonts w:ascii="Times New Roman" w:hAnsi="Times New Roman" w:cs="Times New Roman"/>
          <w:sz w:val="28"/>
          <w:szCs w:val="24"/>
          <w:lang w:val="uk-UA"/>
        </w:rPr>
        <w:t xml:space="preserve">Представимо дані щодо загальної сформованості інтелектуальної ініціативи у майбутніх </w:t>
      </w:r>
      <w:r w:rsidR="0025761E">
        <w:rPr>
          <w:rFonts w:ascii="Times New Roman" w:hAnsi="Times New Roman" w:cs="Times New Roman"/>
          <w:sz w:val="28"/>
          <w:szCs w:val="24"/>
          <w:lang w:val="uk-UA"/>
        </w:rPr>
        <w:t>у</w:t>
      </w:r>
      <w:r w:rsidRPr="00A66871">
        <w:rPr>
          <w:rFonts w:ascii="Times New Roman" w:hAnsi="Times New Roman" w:cs="Times New Roman"/>
          <w:sz w:val="28"/>
          <w:szCs w:val="24"/>
          <w:lang w:val="uk-UA"/>
        </w:rPr>
        <w:t xml:space="preserve">чителів іноземних мов відповідно до їх поділу на експериментальну та контрольну групи. Використовуючи </w:t>
      </w:r>
      <w:r w:rsidR="0025761E">
        <w:rPr>
          <w:rFonts w:ascii="Times New Roman" w:hAnsi="Times New Roman" w:cs="Times New Roman"/>
          <w:sz w:val="28"/>
          <w:szCs w:val="24"/>
          <w:lang w:val="uk-UA"/>
        </w:rPr>
        <w:t>формулу</w:t>
      </w:r>
      <w:r w:rsidRPr="00A66871">
        <w:rPr>
          <w:rFonts w:ascii="Times New Roman" w:hAnsi="Times New Roman" w:cs="Times New Roman"/>
          <w:sz w:val="28"/>
          <w:szCs w:val="24"/>
          <w:lang w:val="uk-UA"/>
        </w:rPr>
        <w:t xml:space="preserve"> для </w:t>
      </w:r>
      <w:r w:rsidR="0025761E">
        <w:rPr>
          <w:rFonts w:ascii="Times New Roman" w:hAnsi="Times New Roman" w:cs="Times New Roman"/>
          <w:sz w:val="28"/>
          <w:szCs w:val="24"/>
          <w:lang w:val="uk-UA"/>
        </w:rPr>
        <w:t>під</w:t>
      </w:r>
      <w:r w:rsidRPr="00A66871">
        <w:rPr>
          <w:rFonts w:ascii="Times New Roman" w:hAnsi="Times New Roman" w:cs="Times New Roman"/>
          <w:sz w:val="28"/>
          <w:szCs w:val="24"/>
          <w:lang w:val="uk-UA"/>
        </w:rPr>
        <w:t xml:space="preserve">рахування середнього арифметичного </w:t>
      </w:r>
      <w:r w:rsidR="0025761E">
        <w:rPr>
          <w:rFonts w:ascii="Times New Roman" w:hAnsi="Times New Roman" w:cs="Times New Roman"/>
          <w:sz w:val="28"/>
          <w:szCs w:val="24"/>
          <w:lang w:val="uk-UA"/>
        </w:rPr>
        <w:t>рівнів</w:t>
      </w:r>
      <w:r w:rsidRPr="00A66871">
        <w:rPr>
          <w:rFonts w:ascii="Times New Roman" w:hAnsi="Times New Roman" w:cs="Times New Roman"/>
          <w:sz w:val="28"/>
          <w:szCs w:val="24"/>
          <w:lang w:val="uk-UA"/>
        </w:rPr>
        <w:t xml:space="preserve"> сформованості </w:t>
      </w:r>
      <w:r w:rsidR="0025761E" w:rsidRPr="00A66871">
        <w:rPr>
          <w:rFonts w:ascii="Times New Roman" w:hAnsi="Times New Roman" w:cs="Times New Roman"/>
          <w:sz w:val="28"/>
          <w:szCs w:val="24"/>
          <w:lang w:val="uk-UA"/>
        </w:rPr>
        <w:t xml:space="preserve">інтелектуальної ініціативи </w:t>
      </w:r>
      <w:r w:rsidR="0025761E">
        <w:rPr>
          <w:rFonts w:ascii="Times New Roman" w:hAnsi="Times New Roman" w:cs="Times New Roman"/>
          <w:sz w:val="28"/>
          <w:szCs w:val="24"/>
          <w:lang w:val="uk-UA"/>
        </w:rPr>
        <w:t>за всіма критеріями</w:t>
      </w:r>
      <w:r w:rsidRPr="00A66871">
        <w:rPr>
          <w:rFonts w:ascii="Times New Roman" w:hAnsi="Times New Roman" w:cs="Times New Roman"/>
          <w:sz w:val="28"/>
          <w:szCs w:val="24"/>
          <w:lang w:val="uk-UA"/>
        </w:rPr>
        <w:t>, ми отримали результати</w:t>
      </w:r>
      <w:r w:rsidR="0025761E">
        <w:rPr>
          <w:rFonts w:ascii="Times New Roman" w:hAnsi="Times New Roman" w:cs="Times New Roman"/>
          <w:sz w:val="28"/>
          <w:szCs w:val="24"/>
          <w:lang w:val="uk-UA"/>
        </w:rPr>
        <w:t xml:space="preserve">, представлені в </w:t>
      </w:r>
      <w:r>
        <w:rPr>
          <w:rFonts w:ascii="Times New Roman" w:hAnsi="Times New Roman" w:cs="Times New Roman"/>
          <w:sz w:val="28"/>
          <w:szCs w:val="24"/>
          <w:lang w:val="uk-UA"/>
        </w:rPr>
        <w:t>табл. 3.7</w:t>
      </w:r>
      <w:bookmarkEnd w:id="496"/>
      <w:r w:rsidR="0025761E">
        <w:rPr>
          <w:rFonts w:ascii="Times New Roman" w:hAnsi="Times New Roman" w:cs="Times New Roman"/>
          <w:sz w:val="28"/>
          <w:szCs w:val="24"/>
          <w:lang w:val="uk-UA"/>
        </w:rPr>
        <w:t>.</w:t>
      </w:r>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0"/>
        <w:jc w:val="right"/>
        <w:rPr>
          <w:rFonts w:ascii="Times New Roman" w:hAnsi="Times New Roman" w:cs="Times New Roman"/>
          <w:sz w:val="28"/>
          <w:szCs w:val="24"/>
          <w:lang w:val="uk-UA"/>
        </w:rPr>
      </w:pPr>
      <w:bookmarkStart w:id="497" w:name="_Toc531797108"/>
      <w:r w:rsidRPr="00A66871">
        <w:rPr>
          <w:rFonts w:ascii="Times New Roman" w:hAnsi="Times New Roman" w:cs="Times New Roman"/>
          <w:sz w:val="28"/>
          <w:szCs w:val="24"/>
          <w:lang w:val="uk-UA"/>
        </w:rPr>
        <w:t>Таблиця 3.7</w:t>
      </w:r>
      <w:bookmarkEnd w:id="497"/>
    </w:p>
    <w:p w:rsidR="000757E0" w:rsidRPr="00743774" w:rsidRDefault="00B038B6" w:rsidP="000757E0">
      <w:pPr>
        <w:spacing w:after="0" w:line="360" w:lineRule="auto"/>
        <w:ind w:leftChars="0" w:left="-2" w:firstLineChars="0" w:firstLine="0"/>
        <w:jc w:val="center"/>
        <w:rPr>
          <w:rFonts w:ascii="Times New Roman" w:hAnsi="Times New Roman" w:cs="Times New Roman"/>
          <w:sz w:val="28"/>
          <w:szCs w:val="24"/>
        </w:rPr>
      </w:pPr>
      <w:bookmarkStart w:id="498" w:name="_Toc531797109"/>
      <w:r w:rsidRPr="00A66871">
        <w:rPr>
          <w:rFonts w:ascii="Times New Roman" w:hAnsi="Times New Roman" w:cs="Times New Roman"/>
          <w:sz w:val="28"/>
          <w:szCs w:val="24"/>
          <w:lang w:val="uk-UA"/>
        </w:rPr>
        <w:t xml:space="preserve">Загальний стан </w:t>
      </w:r>
      <w:r w:rsidR="0025761E">
        <w:rPr>
          <w:rFonts w:ascii="Times New Roman" w:hAnsi="Times New Roman" w:cs="Times New Roman"/>
          <w:sz w:val="28"/>
          <w:szCs w:val="24"/>
          <w:lang w:val="uk-UA"/>
        </w:rPr>
        <w:t>сформованості</w:t>
      </w:r>
      <w:r w:rsidRPr="00A66871">
        <w:rPr>
          <w:rFonts w:ascii="Times New Roman" w:hAnsi="Times New Roman" w:cs="Times New Roman"/>
          <w:sz w:val="28"/>
          <w:szCs w:val="24"/>
          <w:lang w:val="uk-UA"/>
        </w:rPr>
        <w:t xml:space="preserve"> інтелектуальної ініціативи </w:t>
      </w:r>
      <w:r w:rsidR="0025761E">
        <w:rPr>
          <w:rFonts w:ascii="Times New Roman" w:hAnsi="Times New Roman" w:cs="Times New Roman"/>
          <w:sz w:val="28"/>
          <w:szCs w:val="24"/>
          <w:lang w:val="uk-UA"/>
        </w:rPr>
        <w:t>майбутніх у</w:t>
      </w:r>
      <w:r w:rsidRPr="00A66871">
        <w:rPr>
          <w:rFonts w:ascii="Times New Roman" w:hAnsi="Times New Roman" w:cs="Times New Roman"/>
          <w:sz w:val="28"/>
          <w:szCs w:val="24"/>
          <w:lang w:val="uk-UA"/>
        </w:rPr>
        <w:t>чителів іноземних мов</w:t>
      </w:r>
      <w:bookmarkEnd w:id="49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1967"/>
        <w:gridCol w:w="1745"/>
        <w:gridCol w:w="1967"/>
        <w:gridCol w:w="1745"/>
      </w:tblGrid>
      <w:tr w:rsidR="00B038B6" w:rsidRPr="00FB69CA" w:rsidTr="00B3055E">
        <w:trPr>
          <w:jc w:val="center"/>
        </w:trPr>
        <w:tc>
          <w:tcPr>
            <w:tcW w:w="0" w:type="auto"/>
            <w:vMerge w:val="restart"/>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499" w:name="_Toc531797110"/>
            <w:r w:rsidRPr="00FB69CA">
              <w:rPr>
                <w:rFonts w:ascii="Times New Roman" w:hAnsi="Times New Roman" w:cs="Times New Roman"/>
                <w:sz w:val="24"/>
                <w:szCs w:val="24"/>
                <w:lang w:val="uk-UA"/>
              </w:rPr>
              <w:t>Рівні сформованості інтелектуальної ініціативи</w:t>
            </w:r>
            <w:bookmarkEnd w:id="499"/>
          </w:p>
        </w:tc>
        <w:tc>
          <w:tcPr>
            <w:tcW w:w="0" w:type="auto"/>
            <w:gridSpan w:val="4"/>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0" w:name="_Toc531797111"/>
            <w:r w:rsidRPr="00FB69CA">
              <w:rPr>
                <w:rFonts w:ascii="Times New Roman" w:hAnsi="Times New Roman" w:cs="Times New Roman"/>
                <w:sz w:val="24"/>
                <w:szCs w:val="24"/>
                <w:lang w:val="uk-UA"/>
              </w:rPr>
              <w:t>Кількість студентів у % / абсолютна кількість студентів</w:t>
            </w:r>
            <w:bookmarkEnd w:id="500"/>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1" w:name="_Toc531797112"/>
            <w:r w:rsidRPr="00FB69CA">
              <w:rPr>
                <w:rFonts w:ascii="Times New Roman" w:hAnsi="Times New Roman" w:cs="Times New Roman"/>
                <w:sz w:val="24"/>
                <w:szCs w:val="24"/>
                <w:lang w:val="uk-UA"/>
              </w:rPr>
              <w:t>ЕГ</w:t>
            </w:r>
            <w:bookmarkEnd w:id="501"/>
          </w:p>
        </w:tc>
        <w:tc>
          <w:tcPr>
            <w:tcW w:w="0" w:type="auto"/>
            <w:gridSpan w:val="2"/>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2" w:name="_Toc531797113"/>
            <w:r w:rsidRPr="00FB69CA">
              <w:rPr>
                <w:rFonts w:ascii="Times New Roman" w:hAnsi="Times New Roman" w:cs="Times New Roman"/>
                <w:sz w:val="24"/>
                <w:szCs w:val="24"/>
                <w:lang w:val="uk-UA"/>
              </w:rPr>
              <w:t>КГ</w:t>
            </w:r>
            <w:bookmarkEnd w:id="502"/>
          </w:p>
        </w:tc>
      </w:tr>
      <w:tr w:rsidR="00B038B6" w:rsidRPr="00FB69CA" w:rsidTr="00B3055E">
        <w:trPr>
          <w:jc w:val="center"/>
        </w:trPr>
        <w:tc>
          <w:tcPr>
            <w:tcW w:w="0" w:type="auto"/>
            <w:vMerge/>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3" w:name="_Toc531797114"/>
            <w:r w:rsidRPr="00FB69CA">
              <w:rPr>
                <w:rFonts w:ascii="Times New Roman" w:hAnsi="Times New Roman" w:cs="Times New Roman"/>
                <w:sz w:val="24"/>
                <w:szCs w:val="24"/>
                <w:lang w:val="uk-UA"/>
              </w:rPr>
              <w:t>До початку експерименту</w:t>
            </w:r>
            <w:bookmarkEnd w:id="50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4" w:name="_Toc531797115"/>
            <w:r w:rsidRPr="00FB69CA">
              <w:rPr>
                <w:rFonts w:ascii="Times New Roman" w:hAnsi="Times New Roman" w:cs="Times New Roman"/>
                <w:sz w:val="24"/>
                <w:szCs w:val="24"/>
                <w:lang w:val="uk-UA"/>
              </w:rPr>
              <w:t>Після проведення</w:t>
            </w:r>
            <w:bookmarkEnd w:id="504"/>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5" w:name="_Toc531797116"/>
            <w:r w:rsidRPr="00FB69CA">
              <w:rPr>
                <w:rFonts w:ascii="Times New Roman" w:hAnsi="Times New Roman" w:cs="Times New Roman"/>
                <w:sz w:val="24"/>
                <w:szCs w:val="24"/>
                <w:lang w:val="uk-UA"/>
              </w:rPr>
              <w:t>експерименту</w:t>
            </w:r>
            <w:bookmarkEnd w:id="505"/>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6" w:name="_Toc531797117"/>
            <w:r w:rsidRPr="00FB69CA">
              <w:rPr>
                <w:rFonts w:ascii="Times New Roman" w:hAnsi="Times New Roman" w:cs="Times New Roman"/>
                <w:sz w:val="24"/>
                <w:szCs w:val="24"/>
                <w:lang w:val="uk-UA"/>
              </w:rPr>
              <w:t>До початку експерименту</w:t>
            </w:r>
            <w:bookmarkEnd w:id="50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7" w:name="_Toc531797118"/>
            <w:r w:rsidRPr="00FB69CA">
              <w:rPr>
                <w:rFonts w:ascii="Times New Roman" w:hAnsi="Times New Roman" w:cs="Times New Roman"/>
                <w:sz w:val="24"/>
                <w:szCs w:val="24"/>
                <w:lang w:val="uk-UA"/>
              </w:rPr>
              <w:t>Після проведення</w:t>
            </w:r>
            <w:bookmarkEnd w:id="507"/>
          </w:p>
          <w:p w:rsidR="00B038B6" w:rsidRPr="00FB69CA" w:rsidRDefault="00B038B6" w:rsidP="00B3055E">
            <w:pPr>
              <w:spacing w:after="0" w:line="240" w:lineRule="auto"/>
              <w:ind w:leftChars="0" w:left="-2" w:firstLineChars="0" w:firstLine="0"/>
              <w:jc w:val="center"/>
              <w:rPr>
                <w:rFonts w:ascii="Times New Roman" w:hAnsi="Times New Roman" w:cs="Times New Roman"/>
                <w:sz w:val="24"/>
                <w:szCs w:val="24"/>
                <w:lang w:val="uk-UA"/>
              </w:rPr>
            </w:pPr>
            <w:bookmarkStart w:id="508" w:name="_Toc531797119"/>
            <w:r w:rsidRPr="00FB69CA">
              <w:rPr>
                <w:rFonts w:ascii="Times New Roman" w:hAnsi="Times New Roman" w:cs="Times New Roman"/>
                <w:sz w:val="24"/>
                <w:szCs w:val="24"/>
                <w:lang w:val="uk-UA"/>
              </w:rPr>
              <w:t>експерименту</w:t>
            </w:r>
            <w:bookmarkEnd w:id="508"/>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509" w:name="_Toc531797120"/>
            <w:r w:rsidRPr="00FB69CA">
              <w:rPr>
                <w:rFonts w:ascii="Times New Roman" w:hAnsi="Times New Roman" w:cs="Times New Roman"/>
                <w:sz w:val="28"/>
                <w:szCs w:val="24"/>
                <w:lang w:val="uk-UA"/>
              </w:rPr>
              <w:t>Високий</w:t>
            </w:r>
            <w:bookmarkEnd w:id="50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0" w:name="_Toc531797121"/>
            <w:r w:rsidRPr="00FB69CA">
              <w:rPr>
                <w:rFonts w:ascii="Times New Roman" w:hAnsi="Times New Roman" w:cs="Times New Roman"/>
                <w:sz w:val="28"/>
                <w:szCs w:val="24"/>
                <w:lang w:val="uk-UA"/>
              </w:rPr>
              <w:t>26 / 13</w:t>
            </w:r>
            <w:bookmarkEnd w:id="510"/>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511" w:name="_Toc531797122"/>
            <w:r w:rsidRPr="00FB69CA">
              <w:rPr>
                <w:rFonts w:ascii="Times New Roman" w:hAnsi="Times New Roman" w:cs="Times New Roman"/>
                <w:sz w:val="28"/>
                <w:szCs w:val="24"/>
                <w:lang w:val="uk-UA"/>
              </w:rPr>
              <w:t>Середній</w:t>
            </w:r>
            <w:bookmarkEnd w:id="51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2" w:name="_Toc531797123"/>
            <w:r w:rsidRPr="00FB69CA">
              <w:rPr>
                <w:rFonts w:ascii="Times New Roman" w:hAnsi="Times New Roman" w:cs="Times New Roman"/>
                <w:sz w:val="28"/>
                <w:szCs w:val="24"/>
                <w:lang w:val="uk-UA"/>
              </w:rPr>
              <w:t>46 / 23</w:t>
            </w:r>
            <w:bookmarkEnd w:id="51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3" w:name="_Toc531797124"/>
            <w:r w:rsidRPr="00FB69CA">
              <w:rPr>
                <w:rFonts w:ascii="Times New Roman" w:hAnsi="Times New Roman" w:cs="Times New Roman"/>
                <w:sz w:val="28"/>
                <w:szCs w:val="24"/>
                <w:lang w:val="uk-UA"/>
              </w:rPr>
              <w:t>46 / 23</w:t>
            </w:r>
            <w:bookmarkEnd w:id="51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4" w:name="_Toc531797125"/>
            <w:r w:rsidRPr="00FB69CA">
              <w:rPr>
                <w:rFonts w:ascii="Times New Roman" w:hAnsi="Times New Roman" w:cs="Times New Roman"/>
                <w:sz w:val="28"/>
                <w:szCs w:val="24"/>
                <w:lang w:val="uk-UA"/>
              </w:rPr>
              <w:t>40 / 18</w:t>
            </w:r>
            <w:bookmarkEnd w:id="51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5" w:name="_Toc531797126"/>
            <w:r w:rsidRPr="00FB69CA">
              <w:rPr>
                <w:rFonts w:ascii="Times New Roman" w:hAnsi="Times New Roman" w:cs="Times New Roman"/>
                <w:sz w:val="28"/>
                <w:szCs w:val="24"/>
                <w:lang w:val="uk-UA"/>
              </w:rPr>
              <w:t>44,4 / 20</w:t>
            </w:r>
            <w:bookmarkEnd w:id="515"/>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516" w:name="_Toc531797127"/>
            <w:r w:rsidRPr="00FB69CA">
              <w:rPr>
                <w:rFonts w:ascii="Times New Roman" w:hAnsi="Times New Roman" w:cs="Times New Roman"/>
                <w:sz w:val="28"/>
                <w:szCs w:val="24"/>
                <w:lang w:val="uk-UA"/>
              </w:rPr>
              <w:t>Низький</w:t>
            </w:r>
            <w:bookmarkEnd w:id="516"/>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7" w:name="_Toc531797128"/>
            <w:r w:rsidRPr="00FB69CA">
              <w:rPr>
                <w:rFonts w:ascii="Times New Roman" w:hAnsi="Times New Roman" w:cs="Times New Roman"/>
                <w:sz w:val="28"/>
                <w:szCs w:val="24"/>
                <w:lang w:val="uk-UA"/>
              </w:rPr>
              <w:t>54 / 27</w:t>
            </w:r>
            <w:bookmarkEnd w:id="517"/>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8" w:name="_Toc531797129"/>
            <w:r w:rsidRPr="00FB69CA">
              <w:rPr>
                <w:rFonts w:ascii="Times New Roman" w:hAnsi="Times New Roman" w:cs="Times New Roman"/>
                <w:sz w:val="28"/>
                <w:szCs w:val="24"/>
                <w:lang w:val="uk-UA"/>
              </w:rPr>
              <w:t>28 / 14</w:t>
            </w:r>
            <w:bookmarkEnd w:id="518"/>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19" w:name="_Toc531797130"/>
            <w:r w:rsidRPr="00FB69CA">
              <w:rPr>
                <w:rFonts w:ascii="Times New Roman" w:hAnsi="Times New Roman" w:cs="Times New Roman"/>
                <w:sz w:val="28"/>
                <w:szCs w:val="24"/>
                <w:lang w:val="uk-UA"/>
              </w:rPr>
              <w:t>60 / 27</w:t>
            </w:r>
            <w:bookmarkEnd w:id="519"/>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20" w:name="_Toc531797131"/>
            <w:r w:rsidRPr="00FB69CA">
              <w:rPr>
                <w:rFonts w:ascii="Times New Roman" w:hAnsi="Times New Roman" w:cs="Times New Roman"/>
                <w:sz w:val="28"/>
                <w:szCs w:val="24"/>
                <w:lang w:val="uk-UA"/>
              </w:rPr>
              <w:t>55,6 / 25</w:t>
            </w:r>
            <w:bookmarkEnd w:id="520"/>
          </w:p>
        </w:tc>
      </w:tr>
      <w:tr w:rsidR="00B038B6" w:rsidRPr="00FB69CA" w:rsidTr="00B3055E">
        <w:trPr>
          <w:jc w:val="center"/>
        </w:trPr>
        <w:tc>
          <w:tcPr>
            <w:tcW w:w="0" w:type="auto"/>
            <w:shd w:val="clear" w:color="auto" w:fill="auto"/>
          </w:tcPr>
          <w:p w:rsidR="00B038B6" w:rsidRPr="00FB69CA" w:rsidRDefault="00B038B6" w:rsidP="00B3055E">
            <w:pPr>
              <w:spacing w:after="0" w:line="240" w:lineRule="auto"/>
              <w:ind w:leftChars="0" w:left="-2" w:firstLineChars="0" w:firstLine="0"/>
              <w:jc w:val="both"/>
              <w:rPr>
                <w:rFonts w:ascii="Times New Roman" w:hAnsi="Times New Roman" w:cs="Times New Roman"/>
                <w:sz w:val="28"/>
                <w:szCs w:val="24"/>
                <w:lang w:val="uk-UA"/>
              </w:rPr>
            </w:pPr>
            <w:bookmarkStart w:id="521" w:name="_Toc531797132"/>
            <w:r w:rsidRPr="00FB69CA">
              <w:rPr>
                <w:rFonts w:ascii="Times New Roman" w:hAnsi="Times New Roman" w:cs="Times New Roman"/>
                <w:sz w:val="28"/>
                <w:szCs w:val="24"/>
                <w:lang w:val="uk-UA"/>
              </w:rPr>
              <w:t>Всього</w:t>
            </w:r>
            <w:bookmarkEnd w:id="521"/>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22" w:name="_Toc531797133"/>
            <w:r w:rsidRPr="00FB69CA">
              <w:rPr>
                <w:rFonts w:ascii="Times New Roman" w:hAnsi="Times New Roman" w:cs="Times New Roman"/>
                <w:sz w:val="28"/>
                <w:szCs w:val="24"/>
                <w:lang w:val="uk-UA"/>
              </w:rPr>
              <w:t>100 / 50</w:t>
            </w:r>
            <w:bookmarkEnd w:id="522"/>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23" w:name="_Toc531797134"/>
            <w:r w:rsidRPr="00FB69CA">
              <w:rPr>
                <w:rFonts w:ascii="Times New Roman" w:hAnsi="Times New Roman" w:cs="Times New Roman"/>
                <w:sz w:val="28"/>
                <w:szCs w:val="24"/>
                <w:lang w:val="uk-UA"/>
              </w:rPr>
              <w:t>100 / 50</w:t>
            </w:r>
            <w:bookmarkEnd w:id="523"/>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24" w:name="_Toc531797135"/>
            <w:r w:rsidRPr="00FB69CA">
              <w:rPr>
                <w:rFonts w:ascii="Times New Roman" w:hAnsi="Times New Roman" w:cs="Times New Roman"/>
                <w:sz w:val="28"/>
                <w:szCs w:val="24"/>
                <w:lang w:val="uk-UA"/>
              </w:rPr>
              <w:t>40 / 18</w:t>
            </w:r>
            <w:bookmarkEnd w:id="524"/>
          </w:p>
        </w:tc>
        <w:tc>
          <w:tcPr>
            <w:tcW w:w="0" w:type="auto"/>
            <w:shd w:val="clear" w:color="auto" w:fill="auto"/>
          </w:tcPr>
          <w:p w:rsidR="00B038B6" w:rsidRPr="00FB69CA" w:rsidRDefault="00B038B6" w:rsidP="00B3055E">
            <w:pPr>
              <w:spacing w:after="0" w:line="240" w:lineRule="auto"/>
              <w:ind w:leftChars="0" w:left="-2" w:firstLineChars="0" w:firstLine="0"/>
              <w:jc w:val="center"/>
              <w:rPr>
                <w:rFonts w:ascii="Times New Roman" w:hAnsi="Times New Roman" w:cs="Times New Roman"/>
                <w:sz w:val="28"/>
                <w:szCs w:val="24"/>
                <w:lang w:val="uk-UA"/>
              </w:rPr>
            </w:pPr>
            <w:bookmarkStart w:id="525" w:name="_Toc531797136"/>
            <w:r w:rsidRPr="00FB69CA">
              <w:rPr>
                <w:rFonts w:ascii="Times New Roman" w:hAnsi="Times New Roman" w:cs="Times New Roman"/>
                <w:sz w:val="28"/>
                <w:szCs w:val="24"/>
                <w:lang w:val="uk-UA"/>
              </w:rPr>
              <w:t>100 / 45</w:t>
            </w:r>
            <w:bookmarkEnd w:id="525"/>
          </w:p>
        </w:tc>
      </w:tr>
    </w:tbl>
    <w:p w:rsidR="00046929" w:rsidRDefault="00046929" w:rsidP="00046929">
      <w:pPr>
        <w:spacing w:after="0" w:line="360" w:lineRule="auto"/>
        <w:ind w:leftChars="0" w:left="0" w:firstLineChars="0" w:firstLine="0"/>
        <w:jc w:val="both"/>
        <w:rPr>
          <w:rFonts w:ascii="Times New Roman" w:hAnsi="Times New Roman" w:cs="Times New Roman"/>
          <w:sz w:val="28"/>
          <w:szCs w:val="24"/>
        </w:rPr>
      </w:pPr>
      <w:bookmarkStart w:id="526" w:name="_Toc531797137"/>
    </w:p>
    <w:p w:rsidR="00B038B6" w:rsidRPr="00A66871" w:rsidRDefault="00B038B6" w:rsidP="00046929">
      <w:pPr>
        <w:spacing w:after="0" w:line="360" w:lineRule="auto"/>
        <w:ind w:leftChars="0" w:left="0" w:firstLineChars="0" w:firstLine="708"/>
        <w:jc w:val="both"/>
        <w:rPr>
          <w:rFonts w:ascii="Times New Roman" w:hAnsi="Times New Roman" w:cs="Times New Roman"/>
          <w:sz w:val="28"/>
          <w:szCs w:val="24"/>
          <w:lang w:val="uk-UA"/>
        </w:rPr>
      </w:pPr>
      <w:r w:rsidRPr="00A66871">
        <w:rPr>
          <w:rFonts w:ascii="Times New Roman" w:hAnsi="Times New Roman" w:cs="Times New Roman"/>
          <w:sz w:val="28"/>
          <w:szCs w:val="24"/>
          <w:lang w:val="uk-UA"/>
        </w:rPr>
        <w:t>Серед студентів контрольної групи на 4,4% збільшилась кількість респондентів із середнім рівнем, і на стільки ж стало їх менше із низьким</w:t>
      </w:r>
      <w:r w:rsidR="0025761E">
        <w:rPr>
          <w:rFonts w:ascii="Times New Roman" w:hAnsi="Times New Roman" w:cs="Times New Roman"/>
          <w:sz w:val="28"/>
          <w:szCs w:val="24"/>
          <w:lang w:val="uk-UA"/>
        </w:rPr>
        <w:t xml:space="preserve"> рівнем</w:t>
      </w:r>
      <w:r w:rsidRPr="00A66871">
        <w:rPr>
          <w:rFonts w:ascii="Times New Roman" w:hAnsi="Times New Roman" w:cs="Times New Roman"/>
          <w:sz w:val="28"/>
          <w:szCs w:val="24"/>
          <w:lang w:val="uk-UA"/>
        </w:rPr>
        <w:t xml:space="preserve"> сформованості </w:t>
      </w:r>
      <w:r w:rsidR="0025761E" w:rsidRPr="00A66871">
        <w:rPr>
          <w:rFonts w:ascii="Times New Roman" w:hAnsi="Times New Roman" w:cs="Times New Roman"/>
          <w:sz w:val="28"/>
          <w:szCs w:val="24"/>
          <w:lang w:val="uk-UA"/>
        </w:rPr>
        <w:t>інтелектуальної ініціативи</w:t>
      </w:r>
      <w:r w:rsidR="0025761E">
        <w:rPr>
          <w:rFonts w:ascii="Times New Roman" w:hAnsi="Times New Roman" w:cs="Times New Roman"/>
          <w:sz w:val="28"/>
          <w:szCs w:val="24"/>
          <w:lang w:val="uk-UA"/>
        </w:rPr>
        <w:t xml:space="preserve"> за всіма</w:t>
      </w:r>
      <w:r w:rsidRPr="00A66871">
        <w:rPr>
          <w:rFonts w:ascii="Times New Roman" w:hAnsi="Times New Roman" w:cs="Times New Roman"/>
          <w:sz w:val="28"/>
          <w:szCs w:val="24"/>
          <w:lang w:val="uk-UA"/>
        </w:rPr>
        <w:t xml:space="preserve"> критері</w:t>
      </w:r>
      <w:r w:rsidR="0025761E">
        <w:rPr>
          <w:rFonts w:ascii="Times New Roman" w:hAnsi="Times New Roman" w:cs="Times New Roman"/>
          <w:sz w:val="28"/>
          <w:szCs w:val="24"/>
          <w:lang w:val="uk-UA"/>
        </w:rPr>
        <w:t>ями</w:t>
      </w:r>
      <w:r w:rsidRPr="00A66871">
        <w:rPr>
          <w:rFonts w:ascii="Times New Roman" w:hAnsi="Times New Roman" w:cs="Times New Roman"/>
          <w:sz w:val="28"/>
          <w:szCs w:val="24"/>
          <w:lang w:val="uk-UA"/>
        </w:rPr>
        <w:t>.</w:t>
      </w:r>
      <w:bookmarkEnd w:id="526"/>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527" w:name="_Toc531797138"/>
      <w:r w:rsidRPr="00A66871">
        <w:rPr>
          <w:rFonts w:ascii="Times New Roman" w:hAnsi="Times New Roman" w:cs="Times New Roman"/>
          <w:sz w:val="28"/>
          <w:szCs w:val="24"/>
          <w:lang w:val="uk-UA"/>
        </w:rPr>
        <w:t>Для студентів експериментальної групи характерна позитивна динаміка змін, що відображає високу ефективність методики формування інтелект</w:t>
      </w:r>
      <w:r w:rsidR="0025761E">
        <w:rPr>
          <w:rFonts w:ascii="Times New Roman" w:hAnsi="Times New Roman" w:cs="Times New Roman"/>
          <w:sz w:val="28"/>
          <w:szCs w:val="24"/>
          <w:lang w:val="uk-UA"/>
        </w:rPr>
        <w:t>уальної ініціативи у майбутніх у</w:t>
      </w:r>
      <w:r w:rsidRPr="00A66871">
        <w:rPr>
          <w:rFonts w:ascii="Times New Roman" w:hAnsi="Times New Roman" w:cs="Times New Roman"/>
          <w:sz w:val="28"/>
          <w:szCs w:val="24"/>
          <w:lang w:val="uk-UA"/>
        </w:rPr>
        <w:t>чителів іноземних мов. Зокрема, на 26% стало більше респондентів із високим рівнем сформованості інтелектуальної ініціативи, і на стільки ж зменшилась їх кількість із низьким рівнем.</w:t>
      </w:r>
      <w:bookmarkEnd w:id="527"/>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528" w:name="_Toc531797139"/>
      <w:r w:rsidRPr="00A66871">
        <w:rPr>
          <w:rFonts w:ascii="Times New Roman" w:hAnsi="Times New Roman" w:cs="Times New Roman"/>
          <w:sz w:val="28"/>
          <w:szCs w:val="24"/>
          <w:lang w:val="uk-UA"/>
        </w:rPr>
        <w:t xml:space="preserve">Загальні результати опитування студентів експериментальної групи, що відображають позитивну динаміку </w:t>
      </w:r>
      <w:r w:rsidR="0025761E">
        <w:rPr>
          <w:rFonts w:ascii="Times New Roman" w:hAnsi="Times New Roman" w:cs="Times New Roman"/>
          <w:sz w:val="28"/>
          <w:szCs w:val="24"/>
          <w:lang w:val="uk-UA"/>
        </w:rPr>
        <w:t xml:space="preserve">рівнів </w:t>
      </w:r>
      <w:r w:rsidRPr="00A66871">
        <w:rPr>
          <w:rFonts w:ascii="Times New Roman" w:hAnsi="Times New Roman" w:cs="Times New Roman"/>
          <w:sz w:val="28"/>
          <w:szCs w:val="24"/>
          <w:lang w:val="uk-UA"/>
        </w:rPr>
        <w:t xml:space="preserve">сформованості інтелектуальної </w:t>
      </w:r>
      <w:r w:rsidRPr="00A66871">
        <w:rPr>
          <w:rFonts w:ascii="Times New Roman" w:hAnsi="Times New Roman" w:cs="Times New Roman"/>
          <w:sz w:val="28"/>
          <w:szCs w:val="24"/>
          <w:lang w:val="uk-UA"/>
        </w:rPr>
        <w:lastRenderedPageBreak/>
        <w:t xml:space="preserve">ініціативи майбутніх </w:t>
      </w:r>
      <w:r w:rsidR="0025761E">
        <w:rPr>
          <w:rFonts w:ascii="Times New Roman" w:hAnsi="Times New Roman" w:cs="Times New Roman"/>
          <w:sz w:val="28"/>
          <w:szCs w:val="24"/>
          <w:lang w:val="uk-UA"/>
        </w:rPr>
        <w:t>у</w:t>
      </w:r>
      <w:r w:rsidRPr="00A66871">
        <w:rPr>
          <w:rFonts w:ascii="Times New Roman" w:hAnsi="Times New Roman" w:cs="Times New Roman"/>
          <w:sz w:val="28"/>
          <w:szCs w:val="24"/>
          <w:lang w:val="uk-UA"/>
        </w:rPr>
        <w:t>чителів іноземних мов та підтверджують ефективність впровадженої методики її форму</w:t>
      </w:r>
      <w:r>
        <w:rPr>
          <w:rFonts w:ascii="Times New Roman" w:hAnsi="Times New Roman" w:cs="Times New Roman"/>
          <w:sz w:val="28"/>
          <w:szCs w:val="24"/>
          <w:lang w:val="uk-UA"/>
        </w:rPr>
        <w:t>вання, виглядають так (рис. 3.4</w:t>
      </w:r>
      <w:r w:rsidRPr="00A66871">
        <w:rPr>
          <w:rFonts w:ascii="Times New Roman" w:hAnsi="Times New Roman" w:cs="Times New Roman"/>
          <w:sz w:val="28"/>
          <w:szCs w:val="24"/>
          <w:lang w:val="uk-UA"/>
        </w:rPr>
        <w:t>):</w:t>
      </w:r>
      <w:bookmarkEnd w:id="528"/>
    </w:p>
    <w:p w:rsidR="00B038B6" w:rsidRPr="00A66871" w:rsidRDefault="00B038B6" w:rsidP="00B038B6">
      <w:pPr>
        <w:spacing w:after="0" w:line="360" w:lineRule="auto"/>
        <w:ind w:leftChars="0" w:left="0" w:firstLineChars="0" w:firstLine="0"/>
        <w:jc w:val="center"/>
        <w:rPr>
          <w:rFonts w:ascii="Times New Roman" w:hAnsi="Times New Roman" w:cs="Times New Roman"/>
          <w:sz w:val="28"/>
          <w:szCs w:val="24"/>
          <w:lang w:val="uk-UA"/>
        </w:rPr>
      </w:pPr>
      <w:bookmarkStart w:id="529" w:name="_Toc531797140"/>
      <w:r>
        <w:rPr>
          <w:noProof/>
          <w:lang w:val="uk-UA" w:eastAsia="uk-UA"/>
        </w:rPr>
        <w:drawing>
          <wp:inline distT="0" distB="0" distL="0" distR="0" wp14:anchorId="358BB00E" wp14:editId="4AEDCE05">
            <wp:extent cx="6195848" cy="3168869"/>
            <wp:effectExtent l="0" t="0" r="14605" b="12700"/>
            <wp:docPr id="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End w:id="529"/>
    </w:p>
    <w:p w:rsidR="00B038B6" w:rsidRPr="00A66871" w:rsidRDefault="00B038B6" w:rsidP="00B038B6">
      <w:pPr>
        <w:spacing w:after="0" w:line="360" w:lineRule="auto"/>
        <w:ind w:leftChars="0" w:left="-2" w:firstLineChars="0" w:firstLine="0"/>
        <w:jc w:val="center"/>
        <w:rPr>
          <w:rFonts w:ascii="Times New Roman" w:hAnsi="Times New Roman" w:cs="Times New Roman"/>
          <w:sz w:val="28"/>
          <w:szCs w:val="24"/>
          <w:lang w:val="uk-UA"/>
        </w:rPr>
      </w:pPr>
      <w:bookmarkStart w:id="530" w:name="_Toc531797141"/>
      <w:r>
        <w:rPr>
          <w:rFonts w:ascii="Times New Roman" w:hAnsi="Times New Roman" w:cs="Times New Roman"/>
          <w:sz w:val="28"/>
          <w:szCs w:val="24"/>
          <w:lang w:val="uk-UA"/>
        </w:rPr>
        <w:t>Рис. 3.4</w:t>
      </w:r>
      <w:r w:rsidRPr="00A66871">
        <w:rPr>
          <w:rFonts w:ascii="Times New Roman" w:hAnsi="Times New Roman" w:cs="Times New Roman"/>
          <w:sz w:val="28"/>
          <w:szCs w:val="24"/>
          <w:lang w:val="uk-UA"/>
        </w:rPr>
        <w:t xml:space="preserve"> Загальний стан розвитку інтелектуальної ініціативи студентів експериментальної групи</w:t>
      </w:r>
      <w:bookmarkEnd w:id="530"/>
    </w:p>
    <w:p w:rsidR="00B038B6" w:rsidRPr="00A66871" w:rsidRDefault="00B038B6" w:rsidP="00B33CE7">
      <w:pPr>
        <w:spacing w:after="0" w:line="360" w:lineRule="auto"/>
        <w:ind w:leftChars="0" w:left="0" w:firstLineChars="0" w:firstLine="708"/>
        <w:jc w:val="both"/>
        <w:rPr>
          <w:rFonts w:ascii="Times New Roman" w:hAnsi="Times New Roman" w:cs="Times New Roman"/>
          <w:sz w:val="28"/>
          <w:szCs w:val="24"/>
          <w:lang w:val="uk-UA"/>
        </w:rPr>
      </w:pPr>
      <w:bookmarkStart w:id="531" w:name="_Toc531797142"/>
      <w:r w:rsidRPr="00A66871">
        <w:rPr>
          <w:rFonts w:ascii="Times New Roman" w:hAnsi="Times New Roman" w:cs="Times New Roman"/>
          <w:sz w:val="28"/>
          <w:szCs w:val="24"/>
          <w:lang w:val="uk-UA"/>
        </w:rPr>
        <w:t>Відповідно до представлених даних серед студентів екс</w:t>
      </w:r>
      <w:r w:rsidR="0025761E">
        <w:rPr>
          <w:rFonts w:ascii="Times New Roman" w:hAnsi="Times New Roman" w:cs="Times New Roman"/>
          <w:sz w:val="28"/>
          <w:szCs w:val="24"/>
          <w:lang w:val="uk-UA"/>
        </w:rPr>
        <w:t>периментальної групи збільшилася</w:t>
      </w:r>
      <w:r w:rsidRPr="00A66871">
        <w:rPr>
          <w:rFonts w:ascii="Times New Roman" w:hAnsi="Times New Roman" w:cs="Times New Roman"/>
          <w:sz w:val="28"/>
          <w:szCs w:val="24"/>
          <w:lang w:val="uk-UA"/>
        </w:rPr>
        <w:t xml:space="preserve"> частка респондентів із високим рівнем сформованості </w:t>
      </w:r>
      <w:r w:rsidR="0025761E" w:rsidRPr="00A66871">
        <w:rPr>
          <w:rFonts w:ascii="Times New Roman" w:hAnsi="Times New Roman" w:cs="Times New Roman"/>
          <w:sz w:val="28"/>
          <w:szCs w:val="24"/>
          <w:lang w:val="uk-UA"/>
        </w:rPr>
        <w:t xml:space="preserve">інтелектуальної ініціативи </w:t>
      </w:r>
      <w:r w:rsidR="0025761E">
        <w:rPr>
          <w:rFonts w:ascii="Times New Roman" w:hAnsi="Times New Roman" w:cs="Times New Roman"/>
          <w:sz w:val="28"/>
          <w:szCs w:val="24"/>
          <w:lang w:val="uk-UA"/>
        </w:rPr>
        <w:t xml:space="preserve">за </w:t>
      </w:r>
      <w:r w:rsidRPr="00A66871">
        <w:rPr>
          <w:rFonts w:ascii="Times New Roman" w:hAnsi="Times New Roman" w:cs="Times New Roman"/>
          <w:sz w:val="28"/>
          <w:szCs w:val="24"/>
          <w:lang w:val="uk-UA"/>
        </w:rPr>
        <w:t>персональн</w:t>
      </w:r>
      <w:r w:rsidR="0025761E">
        <w:rPr>
          <w:rFonts w:ascii="Times New Roman" w:hAnsi="Times New Roman" w:cs="Times New Roman"/>
          <w:sz w:val="28"/>
          <w:szCs w:val="24"/>
          <w:lang w:val="uk-UA"/>
        </w:rPr>
        <w:t>им</w:t>
      </w:r>
      <w:r w:rsidRPr="00A66871">
        <w:rPr>
          <w:rFonts w:ascii="Times New Roman" w:hAnsi="Times New Roman" w:cs="Times New Roman"/>
          <w:sz w:val="28"/>
          <w:szCs w:val="24"/>
          <w:lang w:val="uk-UA"/>
        </w:rPr>
        <w:t>, мотиваційн</w:t>
      </w:r>
      <w:r w:rsidR="0025761E">
        <w:rPr>
          <w:rFonts w:ascii="Times New Roman" w:hAnsi="Times New Roman" w:cs="Times New Roman"/>
          <w:sz w:val="28"/>
          <w:szCs w:val="24"/>
          <w:lang w:val="uk-UA"/>
        </w:rPr>
        <w:t>им</w:t>
      </w:r>
      <w:r w:rsidRPr="00A66871">
        <w:rPr>
          <w:rFonts w:ascii="Times New Roman" w:hAnsi="Times New Roman" w:cs="Times New Roman"/>
          <w:sz w:val="28"/>
          <w:szCs w:val="24"/>
          <w:lang w:val="uk-UA"/>
        </w:rPr>
        <w:t xml:space="preserve"> та когнітивно-діяльнісн</w:t>
      </w:r>
      <w:r w:rsidR="0025761E">
        <w:rPr>
          <w:rFonts w:ascii="Times New Roman" w:hAnsi="Times New Roman" w:cs="Times New Roman"/>
          <w:sz w:val="28"/>
          <w:szCs w:val="24"/>
          <w:lang w:val="uk-UA"/>
        </w:rPr>
        <w:t>им критеріями</w:t>
      </w:r>
      <w:r w:rsidRPr="00A66871">
        <w:rPr>
          <w:rFonts w:ascii="Times New Roman" w:hAnsi="Times New Roman" w:cs="Times New Roman"/>
          <w:sz w:val="28"/>
          <w:szCs w:val="24"/>
          <w:lang w:val="uk-UA"/>
        </w:rPr>
        <w:t xml:space="preserve"> (близько 26%). Це підтверджує високу ефективність впровадженої методики формування інтелект</w:t>
      </w:r>
      <w:r w:rsidR="0025761E">
        <w:rPr>
          <w:rFonts w:ascii="Times New Roman" w:hAnsi="Times New Roman" w:cs="Times New Roman"/>
          <w:sz w:val="28"/>
          <w:szCs w:val="24"/>
          <w:lang w:val="uk-UA"/>
        </w:rPr>
        <w:t>уальної ініціативи у майбутніх у</w:t>
      </w:r>
      <w:r w:rsidRPr="00A66871">
        <w:rPr>
          <w:rFonts w:ascii="Times New Roman" w:hAnsi="Times New Roman" w:cs="Times New Roman"/>
          <w:sz w:val="28"/>
          <w:szCs w:val="24"/>
          <w:lang w:val="uk-UA"/>
        </w:rPr>
        <w:t>чителів іноземних мов.</w:t>
      </w:r>
      <w:bookmarkEnd w:id="531"/>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8"/>
          <w:lang w:val="uk-UA"/>
        </w:rPr>
      </w:pPr>
      <w:bookmarkStart w:id="532" w:name="_Toc531797143"/>
      <w:r w:rsidRPr="00A66871">
        <w:rPr>
          <w:rFonts w:ascii="Times New Roman" w:hAnsi="Times New Roman" w:cs="Times New Roman"/>
          <w:sz w:val="28"/>
          <w:szCs w:val="24"/>
          <w:lang w:val="uk-UA"/>
        </w:rPr>
        <w:t xml:space="preserve">На основі доведеної ефективності рекомендуємо дану методику формування </w:t>
      </w:r>
      <w:r w:rsidRPr="00A66871">
        <w:rPr>
          <w:rFonts w:ascii="Times New Roman" w:hAnsi="Times New Roman" w:cs="Times New Roman"/>
          <w:sz w:val="28"/>
          <w:szCs w:val="28"/>
          <w:lang w:val="uk-UA"/>
        </w:rPr>
        <w:t>інтелектуальної ініціативи до впровадження в процес пр</w:t>
      </w:r>
      <w:r w:rsidR="0025761E">
        <w:rPr>
          <w:rFonts w:ascii="Times New Roman" w:hAnsi="Times New Roman" w:cs="Times New Roman"/>
          <w:sz w:val="28"/>
          <w:szCs w:val="28"/>
          <w:lang w:val="uk-UA"/>
        </w:rPr>
        <w:t>офесійної підготовки майбутніх у</w:t>
      </w:r>
      <w:r w:rsidRPr="00A66871">
        <w:rPr>
          <w:rFonts w:ascii="Times New Roman" w:hAnsi="Times New Roman" w:cs="Times New Roman"/>
          <w:sz w:val="28"/>
          <w:szCs w:val="28"/>
          <w:lang w:val="uk-UA"/>
        </w:rPr>
        <w:t>чителів іноземних мов.</w:t>
      </w:r>
      <w:bookmarkEnd w:id="532"/>
      <w:r w:rsidRPr="00A66871">
        <w:rPr>
          <w:rFonts w:ascii="Times New Roman" w:hAnsi="Times New Roman" w:cs="Times New Roman"/>
          <w:sz w:val="28"/>
          <w:szCs w:val="28"/>
          <w:lang w:val="uk-UA"/>
        </w:rPr>
        <w:t xml:space="preserve"> </w:t>
      </w:r>
    </w:p>
    <w:p w:rsidR="00B038B6" w:rsidRPr="00A66871" w:rsidRDefault="00B038B6" w:rsidP="00B038B6">
      <w:pPr>
        <w:spacing w:after="0" w:line="360" w:lineRule="auto"/>
        <w:ind w:left="1" w:hanging="3"/>
        <w:rPr>
          <w:rFonts w:ascii="Times New Roman" w:hAnsi="Times New Roman" w:cs="Times New Roman"/>
          <w:sz w:val="28"/>
          <w:szCs w:val="28"/>
          <w:lang w:val="uk-UA"/>
        </w:rPr>
      </w:pPr>
    </w:p>
    <w:p w:rsidR="00B038B6" w:rsidRPr="00A66871" w:rsidRDefault="00B038B6" w:rsidP="00046929">
      <w:pPr>
        <w:pStyle w:val="3"/>
        <w:spacing w:before="0" w:after="0" w:line="360" w:lineRule="auto"/>
        <w:ind w:leftChars="0" w:left="2160" w:firstLineChars="0" w:firstLine="720"/>
        <w:rPr>
          <w:rFonts w:ascii="Times New Roman" w:hAnsi="Times New Roman"/>
          <w:sz w:val="28"/>
          <w:szCs w:val="28"/>
        </w:rPr>
      </w:pPr>
      <w:r>
        <w:rPr>
          <w:rFonts w:ascii="Times New Roman" w:hAnsi="Times New Roman"/>
          <w:sz w:val="28"/>
          <w:szCs w:val="28"/>
          <w:lang w:val="uk-UA"/>
        </w:rPr>
        <w:t xml:space="preserve">               </w:t>
      </w:r>
      <w:r w:rsidRPr="00A66871">
        <w:rPr>
          <w:rFonts w:ascii="Times New Roman" w:hAnsi="Times New Roman"/>
          <w:sz w:val="28"/>
          <w:szCs w:val="28"/>
          <w:lang w:val="uk-UA"/>
        </w:rPr>
        <w:t>Висновки до розділу 3</w:t>
      </w:r>
    </w:p>
    <w:p w:rsidR="00F333F8" w:rsidRPr="00A66871" w:rsidRDefault="00B038B6" w:rsidP="00046929">
      <w:pPr>
        <w:spacing w:after="0" w:line="360" w:lineRule="auto"/>
        <w:ind w:leftChars="0" w:left="0" w:firstLineChars="0" w:firstLine="708"/>
        <w:jc w:val="both"/>
        <w:rPr>
          <w:rFonts w:ascii="Times New Roman" w:hAnsi="Times New Roman" w:cs="Times New Roman"/>
          <w:sz w:val="28"/>
          <w:szCs w:val="28"/>
          <w:lang w:val="uk-UA"/>
        </w:rPr>
      </w:pPr>
      <w:r w:rsidRPr="00A66871">
        <w:rPr>
          <w:rFonts w:ascii="Times New Roman" w:eastAsia="Times New Roman" w:hAnsi="Times New Roman" w:cs="Times New Roman"/>
          <w:sz w:val="28"/>
          <w:szCs w:val="28"/>
          <w:lang w:val="uk-UA"/>
        </w:rPr>
        <w:t xml:space="preserve">Для </w:t>
      </w:r>
      <w:r w:rsidR="0025761E">
        <w:rPr>
          <w:rFonts w:ascii="Times New Roman" w:eastAsia="Times New Roman" w:hAnsi="Times New Roman" w:cs="Times New Roman"/>
          <w:sz w:val="28"/>
          <w:szCs w:val="28"/>
          <w:lang w:val="uk-UA"/>
        </w:rPr>
        <w:t xml:space="preserve">проведення формувального експерименту на факультеті романо-германської філології було </w:t>
      </w:r>
      <w:r w:rsidRPr="00A66871">
        <w:rPr>
          <w:rFonts w:ascii="Times New Roman" w:eastAsia="Times New Roman" w:hAnsi="Times New Roman" w:cs="Times New Roman"/>
          <w:sz w:val="28"/>
          <w:lang w:val="uk-UA"/>
        </w:rPr>
        <w:t>розроб</w:t>
      </w:r>
      <w:r w:rsidR="0025761E">
        <w:rPr>
          <w:rFonts w:ascii="Times New Roman" w:eastAsia="Times New Roman" w:hAnsi="Times New Roman" w:cs="Times New Roman"/>
          <w:sz w:val="28"/>
          <w:lang w:val="uk-UA"/>
        </w:rPr>
        <w:t>лено</w:t>
      </w:r>
      <w:r w:rsidRPr="00A66871">
        <w:rPr>
          <w:rFonts w:ascii="Times New Roman" w:eastAsia="Times New Roman" w:hAnsi="Times New Roman" w:cs="Times New Roman"/>
          <w:sz w:val="28"/>
          <w:lang w:val="uk-UA"/>
        </w:rPr>
        <w:t xml:space="preserve"> </w:t>
      </w:r>
      <w:r w:rsidRPr="00A66871">
        <w:rPr>
          <w:rFonts w:ascii="Times New Roman" w:eastAsia="Times New Roman" w:hAnsi="Times New Roman" w:cs="Times New Roman"/>
          <w:sz w:val="28"/>
          <w:szCs w:val="28"/>
          <w:lang w:val="uk-UA"/>
        </w:rPr>
        <w:t xml:space="preserve">методику формування інтелектуальної ініціативи. </w:t>
      </w:r>
      <w:r w:rsidR="0025761E">
        <w:rPr>
          <w:rFonts w:ascii="Times New Roman" w:eastAsia="Times New Roman" w:hAnsi="Times New Roman" w:cs="Times New Roman"/>
          <w:sz w:val="28"/>
          <w:szCs w:val="28"/>
          <w:lang w:val="uk-UA"/>
        </w:rPr>
        <w:t>Ця</w:t>
      </w:r>
      <w:r w:rsidRPr="00A66871">
        <w:rPr>
          <w:rFonts w:ascii="Times New Roman" w:eastAsia="Times New Roman" w:hAnsi="Times New Roman" w:cs="Times New Roman"/>
          <w:sz w:val="28"/>
          <w:szCs w:val="28"/>
          <w:lang w:val="uk-UA"/>
        </w:rPr>
        <w:t xml:space="preserve"> методика формування інтелектуальної ініціативи вчителів іноземних мов реалізувалась </w:t>
      </w:r>
      <w:r w:rsidR="0025761E">
        <w:rPr>
          <w:rFonts w:ascii="Times New Roman" w:eastAsia="Times New Roman" w:hAnsi="Times New Roman" w:cs="Times New Roman"/>
          <w:sz w:val="28"/>
          <w:szCs w:val="28"/>
          <w:lang w:val="uk-UA"/>
        </w:rPr>
        <w:t xml:space="preserve">на таких етапах, як </w:t>
      </w:r>
      <w:r w:rsidRPr="00A66871">
        <w:rPr>
          <w:rFonts w:ascii="Times New Roman" w:eastAsia="Times New Roman" w:hAnsi="Times New Roman" w:cs="Times New Roman"/>
          <w:sz w:val="28"/>
          <w:szCs w:val="28"/>
          <w:lang w:val="uk-UA"/>
        </w:rPr>
        <w:t>мотиваційно-цільов</w:t>
      </w:r>
      <w:r w:rsidR="0025761E">
        <w:rPr>
          <w:rFonts w:ascii="Times New Roman" w:eastAsia="Times New Roman" w:hAnsi="Times New Roman" w:cs="Times New Roman"/>
          <w:sz w:val="28"/>
          <w:szCs w:val="28"/>
          <w:lang w:val="uk-UA"/>
        </w:rPr>
        <w:t>ий</w:t>
      </w:r>
      <w:r w:rsidRPr="00A66871">
        <w:rPr>
          <w:rFonts w:ascii="Times New Roman" w:eastAsia="Times New Roman" w:hAnsi="Times New Roman" w:cs="Times New Roman"/>
          <w:sz w:val="28"/>
          <w:szCs w:val="28"/>
          <w:lang w:val="uk-UA"/>
        </w:rPr>
        <w:t xml:space="preserve">, </w:t>
      </w:r>
      <w:r w:rsidRPr="00A66871">
        <w:rPr>
          <w:rFonts w:ascii="Times New Roman" w:eastAsia="Times New Roman" w:hAnsi="Times New Roman" w:cs="Times New Roman"/>
          <w:sz w:val="28"/>
          <w:szCs w:val="28"/>
          <w:lang w:val="uk-UA"/>
        </w:rPr>
        <w:lastRenderedPageBreak/>
        <w:t>організаційно-творч</w:t>
      </w:r>
      <w:r w:rsidR="0025761E">
        <w:rPr>
          <w:rFonts w:ascii="Times New Roman" w:eastAsia="Times New Roman" w:hAnsi="Times New Roman" w:cs="Times New Roman"/>
          <w:sz w:val="28"/>
          <w:szCs w:val="28"/>
          <w:lang w:val="uk-UA"/>
        </w:rPr>
        <w:t>ий</w:t>
      </w:r>
      <w:r w:rsidRPr="00A66871">
        <w:rPr>
          <w:rFonts w:ascii="Times New Roman" w:eastAsia="Times New Roman" w:hAnsi="Times New Roman" w:cs="Times New Roman"/>
          <w:sz w:val="28"/>
          <w:szCs w:val="28"/>
          <w:lang w:val="uk-UA"/>
        </w:rPr>
        <w:t xml:space="preserve"> та оцінно-корекційн</w:t>
      </w:r>
      <w:r w:rsidR="0025761E">
        <w:rPr>
          <w:rFonts w:ascii="Times New Roman" w:eastAsia="Times New Roman" w:hAnsi="Times New Roman" w:cs="Times New Roman"/>
          <w:sz w:val="28"/>
          <w:szCs w:val="28"/>
          <w:lang w:val="uk-UA"/>
        </w:rPr>
        <w:t>ий</w:t>
      </w:r>
      <w:r w:rsidRPr="00A66871">
        <w:rPr>
          <w:rFonts w:ascii="Times New Roman" w:eastAsia="Times New Roman" w:hAnsi="Times New Roman" w:cs="Times New Roman"/>
          <w:sz w:val="28"/>
          <w:szCs w:val="28"/>
          <w:lang w:val="uk-UA"/>
        </w:rPr>
        <w:t xml:space="preserve">. </w:t>
      </w:r>
      <w:r w:rsidR="00F333F8">
        <w:rPr>
          <w:rFonts w:ascii="Times New Roman" w:eastAsia="Times New Roman" w:hAnsi="Times New Roman" w:cs="Times New Roman"/>
          <w:sz w:val="28"/>
          <w:szCs w:val="28"/>
          <w:lang w:val="uk-UA"/>
        </w:rPr>
        <w:t xml:space="preserve">На всіх трьої етапах були реалізовані такі педагогічні умови, як </w:t>
      </w:r>
      <w:r w:rsidR="00F333F8" w:rsidRPr="00A66871">
        <w:rPr>
          <w:rFonts w:ascii="Times New Roman" w:hAnsi="Times New Roman" w:cs="Times New Roman"/>
          <w:sz w:val="28"/>
          <w:szCs w:val="28"/>
          <w:lang w:val="uk-UA"/>
        </w:rPr>
        <w:t>аксіологізація цілей, змісту та результатів інтелектуальної діяльності; створення інтелектуально-насиченого освітнього середовища;</w:t>
      </w:r>
      <w:r w:rsidR="00F333F8">
        <w:rPr>
          <w:rFonts w:ascii="Times New Roman" w:hAnsi="Times New Roman" w:cs="Times New Roman"/>
          <w:sz w:val="28"/>
          <w:szCs w:val="28"/>
          <w:lang w:val="uk-UA"/>
        </w:rPr>
        <w:t xml:space="preserve"> </w:t>
      </w:r>
      <w:r w:rsidR="00F333F8" w:rsidRPr="00A66871">
        <w:rPr>
          <w:rFonts w:ascii="Times New Roman" w:hAnsi="Times New Roman" w:cs="Times New Roman"/>
          <w:sz w:val="28"/>
          <w:szCs w:val="28"/>
          <w:lang w:val="uk-UA"/>
        </w:rPr>
        <w:t>залучення майбутніх учителів до творчої дослідницької діяльності на всіх етапах професійної підготовки</w:t>
      </w:r>
      <w:r w:rsidR="00F333F8">
        <w:rPr>
          <w:rFonts w:ascii="Times New Roman" w:hAnsi="Times New Roman" w:cs="Times New Roman"/>
          <w:sz w:val="28"/>
          <w:szCs w:val="28"/>
          <w:lang w:val="uk-UA"/>
        </w:rPr>
        <w:t xml:space="preserve"> [16</w:t>
      </w:r>
      <w:r w:rsidR="00F333F8" w:rsidRPr="00A66871">
        <w:rPr>
          <w:rFonts w:ascii="Times New Roman" w:hAnsi="Times New Roman" w:cs="Times New Roman"/>
          <w:sz w:val="28"/>
          <w:szCs w:val="28"/>
          <w:lang w:val="uk-UA"/>
        </w:rPr>
        <w:t>, c. 169].</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lang w:val="uk-UA"/>
        </w:rPr>
      </w:pPr>
      <w:r w:rsidRPr="00A66871">
        <w:rPr>
          <w:rFonts w:ascii="Times New Roman" w:eastAsia="Times New Roman" w:hAnsi="Times New Roman" w:cs="Times New Roman"/>
          <w:sz w:val="28"/>
          <w:szCs w:val="28"/>
          <w:lang w:val="uk-UA"/>
        </w:rPr>
        <w:t xml:space="preserve">На мотиваційно-цільовому етапі було проведено </w:t>
      </w:r>
      <w:r>
        <w:rPr>
          <w:rFonts w:ascii="Times New Roman" w:eastAsia="Times New Roman" w:hAnsi="Times New Roman" w:cs="Times New Roman"/>
          <w:sz w:val="28"/>
          <w:szCs w:val="28"/>
          <w:lang w:val="uk-UA"/>
        </w:rPr>
        <w:t xml:space="preserve">методичний семінар </w:t>
      </w:r>
      <w:r w:rsidRPr="00A66871">
        <w:rPr>
          <w:rFonts w:ascii="Times New Roman" w:eastAsia="Times New Roman" w:hAnsi="Times New Roman" w:cs="Times New Roman"/>
          <w:sz w:val="28"/>
          <w:szCs w:val="28"/>
          <w:lang w:val="uk-UA"/>
        </w:rPr>
        <w:t xml:space="preserve">«Сутність і значення інтелектуальної ініціативи студентів» і </w:t>
      </w:r>
      <w:r w:rsidRPr="00A66871">
        <w:rPr>
          <w:rFonts w:ascii="Times New Roman" w:hAnsi="Times New Roman" w:cs="Times New Roman"/>
          <w:sz w:val="28"/>
          <w:lang w:val="uk-UA"/>
        </w:rPr>
        <w:t xml:space="preserve">психолого-педагогічний тренінг </w:t>
      </w:r>
      <w:r w:rsidR="0025761E">
        <w:rPr>
          <w:rFonts w:ascii="Times New Roman" w:hAnsi="Times New Roman" w:cs="Times New Roman"/>
          <w:sz w:val="28"/>
          <w:lang w:val="uk-UA"/>
        </w:rPr>
        <w:t>з</w:t>
      </w:r>
      <w:r w:rsidRPr="00A66871">
        <w:rPr>
          <w:rFonts w:ascii="Times New Roman" w:hAnsi="Times New Roman" w:cs="Times New Roman"/>
          <w:sz w:val="28"/>
          <w:lang w:val="uk-UA"/>
        </w:rPr>
        <w:t xml:space="preserve"> активізації творчого потенціалу студентів та профілактики їх</w:t>
      </w:r>
      <w:r w:rsidR="0025761E">
        <w:rPr>
          <w:rFonts w:ascii="Times New Roman" w:hAnsi="Times New Roman" w:cs="Times New Roman"/>
          <w:sz w:val="28"/>
          <w:lang w:val="uk-UA"/>
        </w:rPr>
        <w:t>ньої</w:t>
      </w:r>
      <w:r w:rsidRPr="00A66871">
        <w:rPr>
          <w:rFonts w:ascii="Times New Roman" w:hAnsi="Times New Roman" w:cs="Times New Roman"/>
          <w:sz w:val="28"/>
          <w:lang w:val="uk-UA"/>
        </w:rPr>
        <w:t xml:space="preserve"> розумової втоми, перенавантаження.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u w:val="single"/>
          <w:lang w:val="uk-UA"/>
        </w:rPr>
      </w:pPr>
      <w:r w:rsidRPr="00A66871">
        <w:rPr>
          <w:rFonts w:ascii="Times New Roman" w:hAnsi="Times New Roman" w:cs="Times New Roman"/>
          <w:sz w:val="28"/>
          <w:lang w:val="uk-UA"/>
        </w:rPr>
        <w:t>На о</w:t>
      </w:r>
      <w:r w:rsidRPr="00A66871">
        <w:rPr>
          <w:rFonts w:ascii="Times New Roman" w:eastAsia="Times New Roman" w:hAnsi="Times New Roman" w:cs="Times New Roman"/>
          <w:sz w:val="28"/>
          <w:szCs w:val="28"/>
          <w:lang w:val="uk-UA"/>
        </w:rPr>
        <w:t xml:space="preserve">рганізаційно-творчому етапі </w:t>
      </w:r>
      <w:r w:rsidR="00A41A01">
        <w:rPr>
          <w:rFonts w:ascii="Times New Roman" w:eastAsia="Times New Roman" w:hAnsi="Times New Roman" w:cs="Times New Roman"/>
          <w:sz w:val="28"/>
          <w:szCs w:val="28"/>
          <w:lang w:val="uk-UA"/>
        </w:rPr>
        <w:t>впровадження даної методики були проведені</w:t>
      </w:r>
      <w:r w:rsidRPr="00A66871">
        <w:rPr>
          <w:rFonts w:ascii="Times New Roman" w:eastAsia="Times New Roman" w:hAnsi="Times New Roman" w:cs="Times New Roman"/>
          <w:sz w:val="28"/>
          <w:szCs w:val="28"/>
          <w:lang w:val="uk-UA"/>
        </w:rPr>
        <w:t xml:space="preserve"> </w:t>
      </w:r>
      <w:r w:rsidR="00A41A01">
        <w:rPr>
          <w:rFonts w:ascii="Times New Roman" w:eastAsia="Times New Roman" w:hAnsi="Times New Roman" w:cs="Times New Roman"/>
          <w:sz w:val="28"/>
          <w:szCs w:val="28"/>
          <w:lang w:val="uk-UA"/>
        </w:rPr>
        <w:t xml:space="preserve">заняття і заходи у рамках спецкурсу </w:t>
      </w:r>
      <w:r w:rsidR="0025761E">
        <w:rPr>
          <w:rFonts w:ascii="Times New Roman" w:eastAsia="Times New Roman" w:hAnsi="Times New Roman" w:cs="Times New Roman"/>
          <w:sz w:val="28"/>
          <w:szCs w:val="28"/>
          <w:lang w:val="uk-UA"/>
        </w:rPr>
        <w:t xml:space="preserve"> «</w:t>
      </w:r>
      <w:r w:rsidRPr="00A66871">
        <w:rPr>
          <w:rFonts w:ascii="Times New Roman" w:eastAsia="Times New Roman" w:hAnsi="Times New Roman" w:cs="Times New Roman"/>
          <w:sz w:val="28"/>
          <w:szCs w:val="28"/>
          <w:lang w:val="uk-UA"/>
        </w:rPr>
        <w:t>Формування інтелектуальної ініціативи у майбутніх вчителів іноземних мов».</w:t>
      </w:r>
      <w:r w:rsidRPr="00A66871">
        <w:rPr>
          <w:rFonts w:ascii="Times New Roman" w:hAnsi="Times New Roman" w:cs="Times New Roman"/>
          <w:sz w:val="28"/>
          <w:lang w:val="uk-UA"/>
        </w:rPr>
        <w:t xml:space="preserve"> </w:t>
      </w:r>
      <w:r w:rsidRPr="00A66871">
        <w:rPr>
          <w:rFonts w:ascii="Times New Roman" w:eastAsia="Times New Roman" w:hAnsi="Times New Roman" w:cs="Times New Roman"/>
          <w:sz w:val="28"/>
          <w:szCs w:val="28"/>
          <w:lang w:val="uk-UA"/>
        </w:rPr>
        <w:t xml:space="preserve">У межах реалізації даної програми </w:t>
      </w:r>
      <w:r w:rsidR="00A41A01">
        <w:rPr>
          <w:rFonts w:ascii="Times New Roman" w:eastAsia="Times New Roman" w:hAnsi="Times New Roman" w:cs="Times New Roman"/>
          <w:sz w:val="28"/>
          <w:szCs w:val="28"/>
          <w:lang w:val="uk-UA"/>
        </w:rPr>
        <w:t>спецкурсу</w:t>
      </w:r>
      <w:r w:rsidRPr="00A66871">
        <w:rPr>
          <w:rFonts w:ascii="Times New Roman" w:eastAsia="Times New Roman" w:hAnsi="Times New Roman" w:cs="Times New Roman"/>
          <w:sz w:val="28"/>
          <w:szCs w:val="28"/>
          <w:lang w:val="uk-UA"/>
        </w:rPr>
        <w:t xml:space="preserve"> було проведено:  ч</w:t>
      </w:r>
      <w:r w:rsidRPr="00A66871">
        <w:rPr>
          <w:rFonts w:ascii="Times New Roman" w:hAnsi="Times New Roman" w:cs="Times New Roman"/>
          <w:sz w:val="28"/>
          <w:lang w:val="uk-UA"/>
        </w:rPr>
        <w:t>отири лекційні заняття («Механізми саморозвитку сучасного вчителя іноземної мови»; «Внутрішня мотивація до творчості (самомотивація)»; «Індивідуальна акмеологічна модель сучасного вчителя іноземної мови»; «Стимулювання творчого самовираження вчителя іноземної мови в сучасній школі</w:t>
      </w:r>
      <w:r w:rsidRPr="00B33CE7">
        <w:rPr>
          <w:rFonts w:ascii="Times New Roman" w:hAnsi="Times New Roman" w:cs="Times New Roman"/>
          <w:sz w:val="28"/>
          <w:lang w:val="uk-UA"/>
        </w:rPr>
        <w:t>»</w:t>
      </w:r>
      <w:r w:rsidR="0025761E" w:rsidRPr="00B33CE7">
        <w:rPr>
          <w:rFonts w:ascii="Times New Roman" w:hAnsi="Times New Roman" w:cs="Times New Roman"/>
          <w:sz w:val="28"/>
          <w:lang w:val="uk-UA"/>
        </w:rPr>
        <w:t>)</w:t>
      </w:r>
      <w:r w:rsidRPr="00B33CE7">
        <w:rPr>
          <w:rFonts w:ascii="Times New Roman" w:hAnsi="Times New Roman" w:cs="Times New Roman"/>
          <w:sz w:val="28"/>
          <w:lang w:val="uk-UA"/>
        </w:rPr>
        <w:t xml:space="preserve">. </w:t>
      </w:r>
      <w:r w:rsidR="00B33CE7" w:rsidRPr="00B33CE7">
        <w:rPr>
          <w:rFonts w:ascii="Times New Roman" w:hAnsi="Times New Roman" w:cs="Times New Roman"/>
          <w:sz w:val="28"/>
          <w:szCs w:val="28"/>
          <w:lang w:val="uk-UA"/>
        </w:rPr>
        <w:t>Крім того, студентам було запропоновано прослухати ці лекції англійською мовою, задля підвищення компетенції майбутніх фахівців</w:t>
      </w:r>
      <w:r w:rsidR="00B33CE7" w:rsidRPr="00B33CE7">
        <w:rPr>
          <w:rFonts w:ascii="Times New Roman" w:hAnsi="Times New Roman" w:cs="Times New Roman"/>
          <w:sz w:val="28"/>
          <w:lang w:val="uk-UA"/>
        </w:rPr>
        <w:t>.</w:t>
      </w:r>
      <w:r w:rsidR="00B33CE7">
        <w:rPr>
          <w:rFonts w:ascii="Times New Roman" w:hAnsi="Times New Roman" w:cs="Times New Roman"/>
          <w:sz w:val="28"/>
          <w:lang w:val="uk-UA"/>
        </w:rPr>
        <w:t xml:space="preserve"> </w:t>
      </w:r>
      <w:r w:rsidRPr="00A66871">
        <w:rPr>
          <w:rFonts w:ascii="Times New Roman" w:hAnsi="Times New Roman" w:cs="Times New Roman"/>
          <w:sz w:val="28"/>
          <w:lang w:val="uk-UA"/>
        </w:rPr>
        <w:t>Також було проведено п’ять практичних занять, семінарів («Індиві</w:t>
      </w:r>
      <w:r w:rsidR="0025761E">
        <w:rPr>
          <w:rFonts w:ascii="Times New Roman" w:hAnsi="Times New Roman" w:cs="Times New Roman"/>
          <w:sz w:val="28"/>
          <w:lang w:val="uk-UA"/>
        </w:rPr>
        <w:t>дуальність та професійний шлях У</w:t>
      </w:r>
      <w:r w:rsidRPr="00A66871">
        <w:rPr>
          <w:rFonts w:ascii="Times New Roman" w:hAnsi="Times New Roman" w:cs="Times New Roman"/>
          <w:sz w:val="28"/>
          <w:lang w:val="uk-UA"/>
        </w:rPr>
        <w:t>чителя іноземних мов»; «Психологічні засади навчання іноземної мови у початковій, середній та старшій школі»; «Інновації у формуванні інтелектуальної ініціативи учнів»; «Інтелектуальна активність та ініці</w:t>
      </w:r>
      <w:r w:rsidR="0025761E">
        <w:rPr>
          <w:rFonts w:ascii="Times New Roman" w:hAnsi="Times New Roman" w:cs="Times New Roman"/>
          <w:sz w:val="28"/>
          <w:lang w:val="uk-UA"/>
        </w:rPr>
        <w:t>атива у саморозвитку майбутніх У</w:t>
      </w:r>
      <w:r w:rsidRPr="00A66871">
        <w:rPr>
          <w:rFonts w:ascii="Times New Roman" w:hAnsi="Times New Roman" w:cs="Times New Roman"/>
          <w:sz w:val="28"/>
          <w:lang w:val="uk-UA"/>
        </w:rPr>
        <w:t xml:space="preserve">чителів іноземних мов»; </w:t>
      </w:r>
      <w:r w:rsidRPr="00A66871">
        <w:rPr>
          <w:rFonts w:ascii="Times New Roman" w:hAnsi="Times New Roman" w:cs="Times New Roman"/>
          <w:sz w:val="28"/>
          <w:szCs w:val="28"/>
          <w:lang w:val="uk-UA"/>
        </w:rPr>
        <w:t xml:space="preserve">«Інтелектуальна ініціатива як чинник професійного самозростання вчителя іноземних мов»). </w:t>
      </w:r>
    </w:p>
    <w:p w:rsidR="00B038B6" w:rsidRPr="00A66871" w:rsidRDefault="00B038B6" w:rsidP="00B038B6">
      <w:pPr>
        <w:spacing w:after="0" w:line="360" w:lineRule="auto"/>
        <w:ind w:leftChars="0" w:left="0" w:firstLineChars="0" w:firstLine="709"/>
        <w:jc w:val="both"/>
        <w:rPr>
          <w:rFonts w:ascii="Times New Roman" w:hAnsi="Times New Roman" w:cs="Times New Roman"/>
          <w:sz w:val="28"/>
          <w:lang w:val="uk-UA"/>
        </w:rPr>
      </w:pPr>
      <w:r w:rsidRPr="00A66871">
        <w:rPr>
          <w:rFonts w:ascii="Times New Roman" w:hAnsi="Times New Roman" w:cs="Times New Roman"/>
          <w:sz w:val="28"/>
          <w:lang w:val="uk-UA"/>
        </w:rPr>
        <w:t xml:space="preserve">У ході </w:t>
      </w:r>
      <w:r w:rsidR="0025761E">
        <w:rPr>
          <w:rFonts w:ascii="Times New Roman" w:hAnsi="Times New Roman" w:cs="Times New Roman"/>
          <w:sz w:val="28"/>
          <w:lang w:val="uk-UA"/>
        </w:rPr>
        <w:t>експериментальної</w:t>
      </w:r>
      <w:r w:rsidRPr="00A66871">
        <w:rPr>
          <w:rFonts w:ascii="Times New Roman" w:hAnsi="Times New Roman" w:cs="Times New Roman"/>
          <w:sz w:val="28"/>
          <w:lang w:val="uk-UA"/>
        </w:rPr>
        <w:t xml:space="preserve"> роботи на організаційно-творчому етапі впровадження методики формування інтелектуальної ініціативи студентів було залучено до активної практичної роботи із створення проектів, </w:t>
      </w:r>
      <w:r w:rsidR="00B33CE7">
        <w:rPr>
          <w:rFonts w:ascii="Times New Roman" w:hAnsi="Times New Roman" w:cs="Times New Roman"/>
          <w:sz w:val="28"/>
          <w:lang w:val="uk-UA"/>
        </w:rPr>
        <w:t xml:space="preserve">які запропонували провести англійською мовою, </w:t>
      </w:r>
      <w:r w:rsidRPr="00A66871">
        <w:rPr>
          <w:rFonts w:ascii="Times New Roman" w:hAnsi="Times New Roman" w:cs="Times New Roman"/>
          <w:sz w:val="28"/>
          <w:lang w:val="uk-UA"/>
        </w:rPr>
        <w:t xml:space="preserve">вони </w:t>
      </w:r>
      <w:r w:rsidR="00CD4716">
        <w:rPr>
          <w:rFonts w:ascii="Times New Roman" w:hAnsi="Times New Roman" w:cs="Times New Roman"/>
          <w:sz w:val="28"/>
          <w:lang w:val="uk-UA"/>
        </w:rPr>
        <w:t>брали</w:t>
      </w:r>
      <w:r w:rsidRPr="00A66871">
        <w:rPr>
          <w:rFonts w:ascii="Times New Roman" w:hAnsi="Times New Roman" w:cs="Times New Roman"/>
          <w:sz w:val="28"/>
          <w:lang w:val="uk-UA"/>
        </w:rPr>
        <w:t xml:space="preserve"> участь у </w:t>
      </w:r>
      <w:r w:rsidR="00CD4716">
        <w:rPr>
          <w:rFonts w:ascii="Times New Roman" w:hAnsi="Times New Roman" w:cs="Times New Roman"/>
          <w:sz w:val="28"/>
          <w:lang w:val="uk-UA"/>
        </w:rPr>
        <w:t>дослідницькій</w:t>
      </w:r>
      <w:r w:rsidRPr="00A66871">
        <w:rPr>
          <w:rFonts w:ascii="Times New Roman" w:hAnsi="Times New Roman" w:cs="Times New Roman"/>
          <w:sz w:val="28"/>
          <w:lang w:val="uk-UA"/>
        </w:rPr>
        <w:t xml:space="preserve"> діяльності, розвивали навички і вміння складати конспекти уроків відповідно до вікових </w:t>
      </w:r>
      <w:r w:rsidRPr="00A66871">
        <w:rPr>
          <w:rFonts w:ascii="Times New Roman" w:hAnsi="Times New Roman" w:cs="Times New Roman"/>
          <w:sz w:val="28"/>
          <w:lang w:val="uk-UA"/>
        </w:rPr>
        <w:lastRenderedPageBreak/>
        <w:t xml:space="preserve">характеристик учнів, виступати з доповідями щодо особливостей викладання іноземних мов у початковій, середній та старшій школі. </w:t>
      </w:r>
      <w:r w:rsidRPr="00A66871">
        <w:rPr>
          <w:rFonts w:ascii="Times New Roman" w:eastAsia="Times New Roman" w:hAnsi="Times New Roman" w:cs="Times New Roman"/>
          <w:sz w:val="28"/>
          <w:szCs w:val="28"/>
          <w:lang w:val="uk-UA"/>
        </w:rPr>
        <w:t xml:space="preserve">Також на даному етапі </w:t>
      </w:r>
      <w:r w:rsidR="00CD4716">
        <w:rPr>
          <w:rFonts w:ascii="Times New Roman" w:eastAsia="Times New Roman" w:hAnsi="Times New Roman" w:cs="Times New Roman"/>
          <w:sz w:val="28"/>
          <w:szCs w:val="28"/>
          <w:lang w:val="uk-UA"/>
        </w:rPr>
        <w:t>експерименту</w:t>
      </w:r>
      <w:r w:rsidRPr="00A66871">
        <w:rPr>
          <w:rFonts w:ascii="Times New Roman" w:eastAsia="Times New Roman" w:hAnsi="Times New Roman" w:cs="Times New Roman"/>
          <w:sz w:val="28"/>
          <w:szCs w:val="28"/>
          <w:lang w:val="uk-UA"/>
        </w:rPr>
        <w:t xml:space="preserve"> було започатковано роботу майбутніх вчителів іноземних мов над створенням </w:t>
      </w:r>
      <w:r w:rsidR="00CD4716">
        <w:rPr>
          <w:rFonts w:ascii="Times New Roman" w:hAnsi="Times New Roman" w:cs="Times New Roman"/>
          <w:sz w:val="28"/>
          <w:lang w:val="uk-UA"/>
        </w:rPr>
        <w:t>портфоліо «С</w:t>
      </w:r>
      <w:r w:rsidRPr="00A66871">
        <w:rPr>
          <w:rFonts w:ascii="Times New Roman" w:hAnsi="Times New Roman" w:cs="Times New Roman"/>
          <w:sz w:val="28"/>
          <w:lang w:val="uk-UA"/>
        </w:rPr>
        <w:t>аморозвит</w:t>
      </w:r>
      <w:r w:rsidR="00CD4716">
        <w:rPr>
          <w:rFonts w:ascii="Times New Roman" w:hAnsi="Times New Roman" w:cs="Times New Roman"/>
          <w:sz w:val="28"/>
          <w:lang w:val="uk-UA"/>
        </w:rPr>
        <w:t>ок</w:t>
      </w:r>
      <w:r w:rsidRPr="00A66871">
        <w:rPr>
          <w:rFonts w:ascii="Times New Roman" w:hAnsi="Times New Roman" w:cs="Times New Roman"/>
          <w:sz w:val="28"/>
          <w:lang w:val="uk-UA"/>
        </w:rPr>
        <w:t xml:space="preserve"> інтелектуальної ініціативи</w:t>
      </w:r>
      <w:r w:rsidR="00CD4716">
        <w:rPr>
          <w:rFonts w:ascii="Times New Roman" w:hAnsi="Times New Roman" w:cs="Times New Roman"/>
          <w:sz w:val="28"/>
          <w:lang w:val="uk-UA"/>
        </w:rPr>
        <w:t>»</w:t>
      </w:r>
      <w:r w:rsidR="00B33CE7">
        <w:rPr>
          <w:rFonts w:ascii="Times New Roman" w:hAnsi="Times New Roman" w:cs="Times New Roman"/>
          <w:sz w:val="28"/>
          <w:lang w:val="uk-UA"/>
        </w:rPr>
        <w:t xml:space="preserve">, яке студенти наповнювали матеріалами англійською мовою, а саме: </w:t>
      </w:r>
      <w:r w:rsidR="00B33CE7" w:rsidRPr="00B33CE7">
        <w:rPr>
          <w:rFonts w:ascii="Times New Roman" w:hAnsi="Times New Roman" w:cs="Times New Roman"/>
          <w:sz w:val="28"/>
          <w:szCs w:val="28"/>
          <w:lang w:val="uk-UA"/>
        </w:rPr>
        <w:t>рефлек</w:t>
      </w:r>
      <w:r w:rsidR="00B33CE7">
        <w:rPr>
          <w:rFonts w:ascii="Times New Roman" w:hAnsi="Times New Roman" w:cs="Times New Roman"/>
          <w:sz w:val="28"/>
          <w:szCs w:val="28"/>
          <w:lang w:val="uk-UA"/>
        </w:rPr>
        <w:t>сією</w:t>
      </w:r>
      <w:r w:rsidR="00B33CE7" w:rsidRPr="00B33CE7">
        <w:rPr>
          <w:rFonts w:ascii="Times New Roman" w:hAnsi="Times New Roman" w:cs="Times New Roman"/>
          <w:sz w:val="28"/>
          <w:szCs w:val="28"/>
          <w:lang w:val="uk-UA"/>
        </w:rPr>
        <w:t xml:space="preserve"> лекційних, практичних </w:t>
      </w:r>
      <w:r w:rsidR="00B33CE7">
        <w:rPr>
          <w:rFonts w:ascii="Times New Roman" w:hAnsi="Times New Roman" w:cs="Times New Roman"/>
          <w:sz w:val="28"/>
          <w:szCs w:val="28"/>
          <w:lang w:val="uk-UA"/>
        </w:rPr>
        <w:t>та семінарських занять, висновками</w:t>
      </w:r>
      <w:r w:rsidR="00B33CE7" w:rsidRPr="00B33CE7">
        <w:rPr>
          <w:rFonts w:ascii="Times New Roman" w:hAnsi="Times New Roman" w:cs="Times New Roman"/>
          <w:sz w:val="28"/>
          <w:szCs w:val="28"/>
          <w:lang w:val="uk-UA"/>
        </w:rPr>
        <w:t xml:space="preserve"> та враження</w:t>
      </w:r>
      <w:r w:rsidR="00B33CE7">
        <w:rPr>
          <w:rFonts w:ascii="Times New Roman" w:hAnsi="Times New Roman" w:cs="Times New Roman"/>
          <w:sz w:val="28"/>
          <w:szCs w:val="28"/>
          <w:lang w:val="uk-UA"/>
        </w:rPr>
        <w:t>ми</w:t>
      </w:r>
      <w:r w:rsidR="00B33CE7" w:rsidRPr="00B33CE7">
        <w:rPr>
          <w:rFonts w:ascii="Times New Roman" w:hAnsi="Times New Roman" w:cs="Times New Roman"/>
          <w:sz w:val="28"/>
          <w:szCs w:val="28"/>
          <w:lang w:val="uk-UA"/>
        </w:rPr>
        <w:t xml:space="preserve"> від проектної діяльності</w:t>
      </w:r>
      <w:r w:rsidR="00B33CE7">
        <w:rPr>
          <w:rFonts w:ascii="Times New Roman" w:hAnsi="Times New Roman" w:cs="Times New Roman"/>
          <w:sz w:val="28"/>
          <w:szCs w:val="28"/>
          <w:lang w:val="uk-UA"/>
        </w:rPr>
        <w:t xml:space="preserve"> спецкурсу, а також і результатами</w:t>
      </w:r>
      <w:r w:rsidR="00B33CE7" w:rsidRPr="00B33CE7">
        <w:rPr>
          <w:rFonts w:ascii="Times New Roman" w:hAnsi="Times New Roman" w:cs="Times New Roman"/>
          <w:sz w:val="28"/>
          <w:szCs w:val="28"/>
          <w:lang w:val="uk-UA"/>
        </w:rPr>
        <w:t xml:space="preserve"> рефлективного аналізу.</w:t>
      </w:r>
    </w:p>
    <w:p w:rsidR="00B038B6" w:rsidRPr="00A66871" w:rsidRDefault="00B038B6" w:rsidP="00B038B6">
      <w:pPr>
        <w:spacing w:after="0" w:line="360" w:lineRule="auto"/>
        <w:ind w:leftChars="0" w:left="-2" w:firstLineChars="0" w:firstLine="711"/>
        <w:jc w:val="both"/>
        <w:rPr>
          <w:rFonts w:ascii="Times New Roman" w:eastAsia="Times New Roman" w:hAnsi="Times New Roman" w:cs="Times New Roman"/>
          <w:sz w:val="28"/>
          <w:szCs w:val="28"/>
          <w:lang w:val="uk-UA"/>
        </w:rPr>
      </w:pPr>
      <w:r w:rsidRPr="00A66871">
        <w:rPr>
          <w:rFonts w:ascii="Times New Roman" w:hAnsi="Times New Roman" w:cs="Times New Roman"/>
          <w:sz w:val="28"/>
          <w:lang w:val="uk-UA"/>
        </w:rPr>
        <w:t xml:space="preserve">На </w:t>
      </w:r>
      <w:r w:rsidRPr="00A66871">
        <w:rPr>
          <w:rFonts w:ascii="Times New Roman" w:eastAsia="Times New Roman" w:hAnsi="Times New Roman" w:cs="Times New Roman"/>
          <w:sz w:val="28"/>
          <w:szCs w:val="28"/>
          <w:lang w:val="uk-UA"/>
        </w:rPr>
        <w:t>оцінно-корекційному етапі впровадження методики формування інтелектуальної ініціативи ми залучили студентів до контрольної оцінки проявів інтелектуальної ініціативи на основі вже виділених раніше компонентів (</w:t>
      </w:r>
      <w:r w:rsidR="00CD4716">
        <w:rPr>
          <w:rFonts w:ascii="Times New Roman" w:eastAsia="Times New Roman" w:hAnsi="Times New Roman" w:cs="Times New Roman"/>
          <w:sz w:val="28"/>
          <w:szCs w:val="28"/>
          <w:lang w:val="uk-UA"/>
        </w:rPr>
        <w:t>особистісного</w:t>
      </w:r>
      <w:r w:rsidRPr="00A66871">
        <w:rPr>
          <w:rFonts w:ascii="Times New Roman" w:eastAsia="Times New Roman" w:hAnsi="Times New Roman" w:cs="Times New Roman"/>
          <w:sz w:val="28"/>
          <w:szCs w:val="28"/>
          <w:lang w:val="uk-UA"/>
        </w:rPr>
        <w:t xml:space="preserve">, </w:t>
      </w:r>
      <w:r w:rsidR="00CD4716">
        <w:rPr>
          <w:rFonts w:ascii="Times New Roman" w:eastAsia="Times New Roman" w:hAnsi="Times New Roman" w:cs="Times New Roman"/>
          <w:sz w:val="28"/>
          <w:szCs w:val="28"/>
          <w:lang w:val="uk-UA"/>
        </w:rPr>
        <w:t>ціннісного,</w:t>
      </w:r>
      <w:r w:rsidRPr="00A66871">
        <w:rPr>
          <w:rFonts w:ascii="Times New Roman" w:eastAsia="Times New Roman" w:hAnsi="Times New Roman" w:cs="Times New Roman"/>
          <w:sz w:val="28"/>
          <w:szCs w:val="28"/>
          <w:lang w:val="uk-UA"/>
        </w:rPr>
        <w:t xml:space="preserve"> </w:t>
      </w:r>
      <w:r w:rsidR="005C7337" w:rsidRPr="00B33CE7">
        <w:rPr>
          <w:rFonts w:ascii="Times New Roman" w:eastAsia="Times New Roman" w:hAnsi="Times New Roman" w:cs="Times New Roman"/>
          <w:sz w:val="28"/>
          <w:szCs w:val="28"/>
          <w:lang w:val="uk-UA"/>
        </w:rPr>
        <w:t>теоретично-діяльнісного</w:t>
      </w:r>
      <w:r w:rsidRPr="00A66871">
        <w:rPr>
          <w:rFonts w:ascii="Times New Roman" w:eastAsia="Times New Roman" w:hAnsi="Times New Roman" w:cs="Times New Roman"/>
          <w:sz w:val="28"/>
          <w:szCs w:val="28"/>
          <w:lang w:val="uk-UA"/>
        </w:rPr>
        <w:t xml:space="preserve">), запропонували здійснити </w:t>
      </w:r>
      <w:r w:rsidRPr="00A66871">
        <w:rPr>
          <w:rFonts w:ascii="Times New Roman" w:hAnsi="Times New Roman" w:cs="Times New Roman"/>
          <w:sz w:val="28"/>
          <w:szCs w:val="28"/>
          <w:lang w:val="uk-UA"/>
        </w:rPr>
        <w:t xml:space="preserve">рефлексивний аналіз проблеми та написати есе на тему «Інтелектуальна ініціатива як напрям самозростання сучасного вчителя», </w:t>
      </w:r>
      <w:r w:rsidR="00CD4716">
        <w:rPr>
          <w:rFonts w:ascii="Times New Roman" w:hAnsi="Times New Roman" w:cs="Times New Roman"/>
          <w:sz w:val="28"/>
          <w:szCs w:val="28"/>
          <w:lang w:val="uk-UA"/>
        </w:rPr>
        <w:t xml:space="preserve">взяти </w:t>
      </w:r>
      <w:r w:rsidRPr="00A66871">
        <w:rPr>
          <w:rFonts w:ascii="Times New Roman" w:hAnsi="Times New Roman" w:cs="Times New Roman"/>
          <w:sz w:val="28"/>
          <w:szCs w:val="28"/>
          <w:lang w:val="uk-UA"/>
        </w:rPr>
        <w:t xml:space="preserve">участь у комп’ютерному тестуванні «How much do you know about England?», </w:t>
      </w:r>
      <w:r w:rsidR="00116170">
        <w:rPr>
          <w:rFonts w:ascii="Times New Roman" w:hAnsi="Times New Roman" w:cs="Times New Roman"/>
          <w:sz w:val="28"/>
          <w:szCs w:val="28"/>
          <w:lang w:val="uk-UA"/>
        </w:rPr>
        <w:t>о</w:t>
      </w:r>
      <w:r w:rsidRPr="00A66871">
        <w:rPr>
          <w:rFonts w:ascii="Times New Roman" w:eastAsia="Times New Roman" w:hAnsi="Times New Roman" w:cs="Times New Roman"/>
          <w:sz w:val="28"/>
          <w:szCs w:val="28"/>
          <w:lang w:val="uk-UA"/>
        </w:rPr>
        <w:t xml:space="preserve">питувальник </w:t>
      </w:r>
      <w:r w:rsidRPr="00A66871">
        <w:rPr>
          <w:rFonts w:ascii="Times New Roman" w:hAnsi="Times New Roman" w:cs="Times New Roman"/>
          <w:bCs/>
          <w:sz w:val="28"/>
          <w:szCs w:val="28"/>
          <w:lang w:val="uk-UA"/>
        </w:rPr>
        <w:t xml:space="preserve">для визначення напрямків удосконалення методики викладання іноземної мови. Також </w:t>
      </w:r>
      <w:r w:rsidRPr="00A66871">
        <w:rPr>
          <w:rFonts w:ascii="Times New Roman" w:eastAsia="Times New Roman" w:hAnsi="Times New Roman" w:cs="Times New Roman"/>
          <w:sz w:val="28"/>
          <w:szCs w:val="28"/>
          <w:lang w:val="uk-UA"/>
        </w:rPr>
        <w:t xml:space="preserve">залучили студентів до розробки тестів та контрольних питань для визначення сформованості інтелектуальної ініціативи у майбутніх педагогів.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533" w:name="_Toc531797150"/>
      <w:r w:rsidRPr="00A66871">
        <w:rPr>
          <w:rFonts w:ascii="Times New Roman" w:eastAsia="Times New Roman" w:hAnsi="Times New Roman" w:cs="Times New Roman"/>
          <w:sz w:val="28"/>
          <w:szCs w:val="28"/>
          <w:lang w:val="uk-UA"/>
        </w:rPr>
        <w:t xml:space="preserve">Ефективність </w:t>
      </w:r>
      <w:r w:rsidR="00116170">
        <w:rPr>
          <w:rFonts w:ascii="Times New Roman" w:eastAsia="Times New Roman" w:hAnsi="Times New Roman" w:cs="Times New Roman"/>
          <w:sz w:val="28"/>
          <w:szCs w:val="28"/>
          <w:lang w:val="uk-UA"/>
        </w:rPr>
        <w:t>у</w:t>
      </w:r>
      <w:r w:rsidRPr="00A66871">
        <w:rPr>
          <w:rFonts w:ascii="Times New Roman" w:eastAsia="Times New Roman" w:hAnsi="Times New Roman" w:cs="Times New Roman"/>
          <w:sz w:val="28"/>
          <w:szCs w:val="28"/>
          <w:lang w:val="uk-UA"/>
        </w:rPr>
        <w:t>провадження методики формування інтелект</w:t>
      </w:r>
      <w:r w:rsidR="00116170">
        <w:rPr>
          <w:rFonts w:ascii="Times New Roman" w:eastAsia="Times New Roman" w:hAnsi="Times New Roman" w:cs="Times New Roman"/>
          <w:sz w:val="28"/>
          <w:szCs w:val="28"/>
          <w:lang w:val="uk-UA"/>
        </w:rPr>
        <w:t>уальної ініціативи у майбутніх у</w:t>
      </w:r>
      <w:r w:rsidRPr="00A66871">
        <w:rPr>
          <w:rFonts w:ascii="Times New Roman" w:eastAsia="Times New Roman" w:hAnsi="Times New Roman" w:cs="Times New Roman"/>
          <w:sz w:val="28"/>
          <w:szCs w:val="28"/>
          <w:lang w:val="uk-UA"/>
        </w:rPr>
        <w:t xml:space="preserve">чителів іноземних мов доведена шляхом порівняльного аналізу результатів опитування студентів першого, другого, третього курсів до та після експерименту. До контрольної групи входили </w:t>
      </w:r>
      <w:r w:rsidRPr="00A66871">
        <w:rPr>
          <w:rFonts w:ascii="Times New Roman" w:hAnsi="Times New Roman" w:cs="Times New Roman"/>
          <w:sz w:val="28"/>
          <w:szCs w:val="24"/>
          <w:lang w:val="uk-UA"/>
        </w:rPr>
        <w:t>студенти груп «12 а», «22 ф», «33а» (всього 45 осіб), цих респондентів до формувальної роботи не залучали. Із студентами експериментальної групи (групи «11а», «26 а», «31 ф», всього 50 осіб) провели роботу за розробленою методикою формування інтелектуальної ініціативи.</w:t>
      </w:r>
      <w:bookmarkEnd w:id="533"/>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534" w:name="_Toc531797151"/>
      <w:r w:rsidRPr="00A66871">
        <w:rPr>
          <w:rFonts w:ascii="Times New Roman" w:hAnsi="Times New Roman" w:cs="Times New Roman"/>
          <w:sz w:val="28"/>
          <w:szCs w:val="24"/>
          <w:lang w:val="uk-UA"/>
        </w:rPr>
        <w:t xml:space="preserve">На основі результатів порівняльного аналізу встановили, що в контрольній групі спостерігається незначне зростання кількості студентів із середнім рівнем сформованості інтелектуальної ініціативи </w:t>
      </w:r>
      <w:r w:rsidR="00E62C45">
        <w:rPr>
          <w:rFonts w:ascii="Times New Roman" w:hAnsi="Times New Roman" w:cs="Times New Roman"/>
          <w:sz w:val="28"/>
          <w:szCs w:val="24"/>
          <w:lang w:val="uk-UA"/>
        </w:rPr>
        <w:t>за всіма</w:t>
      </w:r>
      <w:r w:rsidR="00E62C45" w:rsidRPr="00A66871">
        <w:rPr>
          <w:rFonts w:ascii="Times New Roman" w:hAnsi="Times New Roman" w:cs="Times New Roman"/>
          <w:sz w:val="28"/>
          <w:szCs w:val="24"/>
          <w:lang w:val="uk-UA"/>
        </w:rPr>
        <w:t xml:space="preserve"> критері</w:t>
      </w:r>
      <w:r w:rsidR="00E62C45">
        <w:rPr>
          <w:rFonts w:ascii="Times New Roman" w:hAnsi="Times New Roman" w:cs="Times New Roman"/>
          <w:sz w:val="28"/>
          <w:szCs w:val="24"/>
          <w:lang w:val="uk-UA"/>
        </w:rPr>
        <w:t>ями</w:t>
      </w:r>
      <w:r w:rsidR="00E62C45" w:rsidRPr="00A66871">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(на 4,4%) і на стільки ж зменшилась кількість із низьким рівнем. Серед сту</w:t>
      </w:r>
      <w:r w:rsidR="00E62C45">
        <w:rPr>
          <w:rFonts w:ascii="Times New Roman" w:hAnsi="Times New Roman" w:cs="Times New Roman"/>
          <w:sz w:val="28"/>
          <w:szCs w:val="24"/>
          <w:lang w:val="uk-UA"/>
        </w:rPr>
        <w:t xml:space="preserve">дентів експериментальної групи </w:t>
      </w:r>
      <w:r w:rsidRPr="00A66871">
        <w:rPr>
          <w:rFonts w:ascii="Times New Roman" w:hAnsi="Times New Roman" w:cs="Times New Roman"/>
          <w:sz w:val="28"/>
          <w:szCs w:val="24"/>
          <w:lang w:val="uk-UA"/>
        </w:rPr>
        <w:t>встановлено позитивну динаміку змін</w:t>
      </w:r>
      <w:r w:rsidR="00E62C45">
        <w:rPr>
          <w:rFonts w:ascii="Times New Roman" w:hAnsi="Times New Roman" w:cs="Times New Roman"/>
          <w:sz w:val="28"/>
          <w:szCs w:val="24"/>
          <w:lang w:val="uk-UA"/>
        </w:rPr>
        <w:t>,</w:t>
      </w:r>
      <w:r w:rsidRPr="00A66871">
        <w:rPr>
          <w:rFonts w:ascii="Times New Roman" w:hAnsi="Times New Roman" w:cs="Times New Roman"/>
          <w:sz w:val="28"/>
          <w:szCs w:val="24"/>
          <w:lang w:val="uk-UA"/>
        </w:rPr>
        <w:t xml:space="preserve"> зокрема, </w:t>
      </w:r>
      <w:r w:rsidRPr="00A66871">
        <w:rPr>
          <w:rFonts w:ascii="Times New Roman" w:hAnsi="Times New Roman" w:cs="Times New Roman"/>
          <w:sz w:val="28"/>
          <w:szCs w:val="24"/>
          <w:lang w:val="uk-UA"/>
        </w:rPr>
        <w:lastRenderedPageBreak/>
        <w:t xml:space="preserve">виявлено підвищення сформованості інтелектуальної ініціативи </w:t>
      </w:r>
      <w:r w:rsidR="00E62C45">
        <w:rPr>
          <w:rFonts w:ascii="Times New Roman" w:hAnsi="Times New Roman" w:cs="Times New Roman"/>
          <w:sz w:val="28"/>
          <w:szCs w:val="24"/>
          <w:lang w:val="uk-UA"/>
        </w:rPr>
        <w:t xml:space="preserve">за </w:t>
      </w:r>
      <w:r w:rsidR="00E62C45" w:rsidRPr="00A66871">
        <w:rPr>
          <w:rFonts w:ascii="Times New Roman" w:hAnsi="Times New Roman" w:cs="Times New Roman"/>
          <w:sz w:val="28"/>
          <w:szCs w:val="24"/>
          <w:lang w:val="uk-UA"/>
        </w:rPr>
        <w:t>персональн</w:t>
      </w:r>
      <w:r w:rsidR="00E62C45">
        <w:rPr>
          <w:rFonts w:ascii="Times New Roman" w:hAnsi="Times New Roman" w:cs="Times New Roman"/>
          <w:sz w:val="28"/>
          <w:szCs w:val="24"/>
          <w:lang w:val="uk-UA"/>
        </w:rPr>
        <w:t>им</w:t>
      </w:r>
      <w:r w:rsidR="00E62C45" w:rsidRPr="00A66871">
        <w:rPr>
          <w:rFonts w:ascii="Times New Roman" w:hAnsi="Times New Roman" w:cs="Times New Roman"/>
          <w:sz w:val="28"/>
          <w:szCs w:val="24"/>
          <w:lang w:val="uk-UA"/>
        </w:rPr>
        <w:t xml:space="preserve"> критері</w:t>
      </w:r>
      <w:r w:rsidR="00E62C45">
        <w:rPr>
          <w:rFonts w:ascii="Times New Roman" w:hAnsi="Times New Roman" w:cs="Times New Roman"/>
          <w:sz w:val="28"/>
          <w:szCs w:val="24"/>
          <w:lang w:val="uk-UA"/>
        </w:rPr>
        <w:t>єм</w:t>
      </w:r>
      <w:r w:rsidR="00E62C45" w:rsidRPr="00A66871">
        <w:rPr>
          <w:rFonts w:ascii="Times New Roman" w:hAnsi="Times New Roman" w:cs="Times New Roman"/>
          <w:sz w:val="28"/>
          <w:szCs w:val="24"/>
          <w:lang w:val="uk-UA"/>
        </w:rPr>
        <w:t xml:space="preserve"> </w:t>
      </w:r>
      <w:r w:rsidR="00E62C45">
        <w:rPr>
          <w:rFonts w:ascii="Times New Roman" w:hAnsi="Times New Roman" w:cs="Times New Roman"/>
          <w:sz w:val="28"/>
          <w:szCs w:val="24"/>
          <w:lang w:val="uk-UA"/>
        </w:rPr>
        <w:t>(</w:t>
      </w:r>
      <w:r w:rsidRPr="00A66871">
        <w:rPr>
          <w:rFonts w:ascii="Times New Roman" w:hAnsi="Times New Roman" w:cs="Times New Roman"/>
          <w:sz w:val="28"/>
          <w:szCs w:val="24"/>
          <w:lang w:val="uk-UA"/>
        </w:rPr>
        <w:t>на високому рівні – на 24%</w:t>
      </w:r>
      <w:r w:rsidR="00E62C45">
        <w:rPr>
          <w:rFonts w:ascii="Times New Roman" w:hAnsi="Times New Roman" w:cs="Times New Roman"/>
          <w:sz w:val="28"/>
          <w:szCs w:val="24"/>
          <w:lang w:val="uk-UA"/>
        </w:rPr>
        <w:t>)</w:t>
      </w:r>
      <w:r w:rsidRPr="00A66871">
        <w:rPr>
          <w:rFonts w:ascii="Times New Roman" w:hAnsi="Times New Roman" w:cs="Times New Roman"/>
          <w:sz w:val="28"/>
          <w:szCs w:val="24"/>
          <w:lang w:val="uk-UA"/>
        </w:rPr>
        <w:t xml:space="preserve">, і зменшення кількості респондентів із низькими проявами </w:t>
      </w:r>
      <w:r w:rsidR="00E62C45">
        <w:rPr>
          <w:rFonts w:ascii="Times New Roman" w:hAnsi="Times New Roman" w:cs="Times New Roman"/>
          <w:sz w:val="28"/>
          <w:szCs w:val="24"/>
          <w:lang w:val="uk-UA"/>
        </w:rPr>
        <w:t xml:space="preserve">за </w:t>
      </w:r>
      <w:r w:rsidRPr="00A66871">
        <w:rPr>
          <w:rFonts w:ascii="Times New Roman" w:hAnsi="Times New Roman" w:cs="Times New Roman"/>
          <w:sz w:val="28"/>
          <w:szCs w:val="24"/>
          <w:lang w:val="uk-UA"/>
        </w:rPr>
        <w:t>досліджуван</w:t>
      </w:r>
      <w:r w:rsidR="00E62C45">
        <w:rPr>
          <w:rFonts w:ascii="Times New Roman" w:hAnsi="Times New Roman" w:cs="Times New Roman"/>
          <w:sz w:val="28"/>
          <w:szCs w:val="24"/>
          <w:lang w:val="uk-UA"/>
        </w:rPr>
        <w:t>им</w:t>
      </w:r>
      <w:r w:rsidRPr="00A66871">
        <w:rPr>
          <w:rFonts w:ascii="Times New Roman" w:hAnsi="Times New Roman" w:cs="Times New Roman"/>
          <w:sz w:val="28"/>
          <w:szCs w:val="24"/>
          <w:lang w:val="uk-UA"/>
        </w:rPr>
        <w:t xml:space="preserve"> критері</w:t>
      </w:r>
      <w:r w:rsidR="00E62C45">
        <w:rPr>
          <w:rFonts w:ascii="Times New Roman" w:hAnsi="Times New Roman" w:cs="Times New Roman"/>
          <w:sz w:val="28"/>
          <w:szCs w:val="24"/>
          <w:lang w:val="uk-UA"/>
        </w:rPr>
        <w:t>єм</w:t>
      </w:r>
      <w:r w:rsidRPr="00A66871">
        <w:rPr>
          <w:rFonts w:ascii="Times New Roman" w:hAnsi="Times New Roman" w:cs="Times New Roman"/>
          <w:sz w:val="28"/>
          <w:szCs w:val="24"/>
          <w:lang w:val="uk-UA"/>
        </w:rPr>
        <w:t xml:space="preserve"> </w:t>
      </w:r>
      <w:r w:rsidR="00E62C45">
        <w:rPr>
          <w:rFonts w:ascii="Times New Roman" w:hAnsi="Times New Roman" w:cs="Times New Roman"/>
          <w:sz w:val="28"/>
          <w:szCs w:val="24"/>
          <w:lang w:val="uk-UA"/>
        </w:rPr>
        <w:t>(</w:t>
      </w:r>
      <w:r w:rsidRPr="00A66871">
        <w:rPr>
          <w:rFonts w:ascii="Times New Roman" w:hAnsi="Times New Roman" w:cs="Times New Roman"/>
          <w:sz w:val="28"/>
          <w:szCs w:val="24"/>
          <w:lang w:val="uk-UA"/>
        </w:rPr>
        <w:t>на 26%</w:t>
      </w:r>
      <w:r w:rsidR="00E62C45">
        <w:rPr>
          <w:rFonts w:ascii="Times New Roman" w:hAnsi="Times New Roman" w:cs="Times New Roman"/>
          <w:sz w:val="28"/>
          <w:szCs w:val="24"/>
          <w:lang w:val="uk-UA"/>
        </w:rPr>
        <w:t>)</w:t>
      </w:r>
      <w:r w:rsidRPr="00A66871">
        <w:rPr>
          <w:rFonts w:ascii="Times New Roman" w:hAnsi="Times New Roman" w:cs="Times New Roman"/>
          <w:sz w:val="28"/>
          <w:szCs w:val="24"/>
          <w:lang w:val="uk-UA"/>
        </w:rPr>
        <w:t>.</w:t>
      </w:r>
      <w:bookmarkEnd w:id="534"/>
      <w:r w:rsidRPr="00A66871">
        <w:rPr>
          <w:rFonts w:ascii="Times New Roman" w:hAnsi="Times New Roman" w:cs="Times New Roman"/>
          <w:sz w:val="28"/>
          <w:szCs w:val="24"/>
          <w:lang w:val="uk-UA"/>
        </w:rPr>
        <w:t xml:space="preserve"> </w:t>
      </w:r>
    </w:p>
    <w:p w:rsidR="00B038B6" w:rsidRPr="00A66871" w:rsidRDefault="00B038B6" w:rsidP="00B038B6">
      <w:pPr>
        <w:spacing w:after="0" w:line="360" w:lineRule="auto"/>
        <w:ind w:leftChars="0" w:left="-2" w:firstLineChars="0" w:firstLine="711"/>
        <w:jc w:val="both"/>
        <w:rPr>
          <w:rFonts w:ascii="Times New Roman" w:hAnsi="Times New Roman" w:cs="Times New Roman"/>
          <w:sz w:val="28"/>
          <w:szCs w:val="24"/>
          <w:lang w:val="uk-UA"/>
        </w:rPr>
      </w:pPr>
      <w:bookmarkStart w:id="535" w:name="_Toc531797152"/>
      <w:r w:rsidRPr="00A66871">
        <w:rPr>
          <w:rFonts w:ascii="Times New Roman" w:hAnsi="Times New Roman" w:cs="Times New Roman"/>
          <w:sz w:val="28"/>
          <w:szCs w:val="24"/>
          <w:lang w:val="uk-UA"/>
        </w:rPr>
        <w:t xml:space="preserve">Також серед студентів експериментальної групи на 36% зросла мотивація до формування інтелектуальної ініціативи, вони стали проявляти прагнення до отримання інтелектуальної задоволеності у пізнавальному процесі, шукати нестандартні способи вирішення цікавих творчих завдань. </w:t>
      </w:r>
      <w:r w:rsidR="00E62C45">
        <w:rPr>
          <w:rFonts w:ascii="Times New Roman" w:hAnsi="Times New Roman" w:cs="Times New Roman"/>
          <w:sz w:val="28"/>
          <w:szCs w:val="24"/>
          <w:lang w:val="uk-UA"/>
        </w:rPr>
        <w:t xml:space="preserve">Окрім цього, </w:t>
      </w:r>
      <w:r w:rsidRPr="00A66871">
        <w:rPr>
          <w:rFonts w:ascii="Times New Roman" w:hAnsi="Times New Roman" w:cs="Times New Roman"/>
          <w:sz w:val="28"/>
          <w:szCs w:val="24"/>
          <w:lang w:val="uk-UA"/>
        </w:rPr>
        <w:t xml:space="preserve">в експериментальній групі </w:t>
      </w:r>
      <w:r w:rsidRPr="00A66871">
        <w:rPr>
          <w:rFonts w:ascii="Times New Roman" w:hAnsi="Times New Roman" w:cs="Times New Roman"/>
          <w:sz w:val="28"/>
          <w:szCs w:val="28"/>
          <w:lang w:val="uk-UA"/>
        </w:rPr>
        <w:t xml:space="preserve">на 26% підвищився </w:t>
      </w:r>
      <w:r w:rsidR="00E62C45">
        <w:rPr>
          <w:rFonts w:ascii="Times New Roman" w:hAnsi="Times New Roman" w:cs="Times New Roman"/>
          <w:sz w:val="28"/>
          <w:szCs w:val="28"/>
          <w:lang w:val="uk-UA"/>
        </w:rPr>
        <w:t xml:space="preserve">рівень сформованості інтелектуальної ініціативи за </w:t>
      </w:r>
      <w:r w:rsidRPr="00A66871">
        <w:rPr>
          <w:rFonts w:ascii="Times New Roman" w:hAnsi="Times New Roman" w:cs="Times New Roman"/>
          <w:sz w:val="28"/>
          <w:szCs w:val="28"/>
          <w:lang w:val="uk-UA"/>
        </w:rPr>
        <w:t>когнітивно-діяльнісн</w:t>
      </w:r>
      <w:r w:rsidR="00E62C45">
        <w:rPr>
          <w:rFonts w:ascii="Times New Roman" w:hAnsi="Times New Roman" w:cs="Times New Roman"/>
          <w:sz w:val="28"/>
          <w:szCs w:val="28"/>
          <w:lang w:val="uk-UA"/>
        </w:rPr>
        <w:t>им</w:t>
      </w:r>
      <w:r w:rsidRPr="00A66871">
        <w:rPr>
          <w:rFonts w:ascii="Times New Roman" w:hAnsi="Times New Roman" w:cs="Times New Roman"/>
          <w:sz w:val="28"/>
          <w:szCs w:val="28"/>
          <w:lang w:val="uk-UA"/>
        </w:rPr>
        <w:t xml:space="preserve"> критері</w:t>
      </w:r>
      <w:r w:rsidR="00E62C45">
        <w:rPr>
          <w:rFonts w:ascii="Times New Roman" w:hAnsi="Times New Roman" w:cs="Times New Roman"/>
          <w:sz w:val="28"/>
          <w:szCs w:val="28"/>
          <w:lang w:val="uk-UA"/>
        </w:rPr>
        <w:t>єм</w:t>
      </w:r>
      <w:r w:rsidRPr="00A66871">
        <w:rPr>
          <w:rFonts w:ascii="Times New Roman" w:hAnsi="Times New Roman" w:cs="Times New Roman"/>
          <w:sz w:val="28"/>
          <w:szCs w:val="28"/>
          <w:lang w:val="uk-UA"/>
        </w:rPr>
        <w:t xml:space="preserve">. Ці </w:t>
      </w:r>
      <w:r w:rsidR="00E62C45">
        <w:rPr>
          <w:rFonts w:ascii="Times New Roman" w:hAnsi="Times New Roman" w:cs="Times New Roman"/>
          <w:sz w:val="28"/>
          <w:szCs w:val="28"/>
          <w:lang w:val="uk-UA"/>
        </w:rPr>
        <w:t>респонденти</w:t>
      </w:r>
      <w:r w:rsidRPr="00A66871">
        <w:rPr>
          <w:rFonts w:ascii="Times New Roman" w:hAnsi="Times New Roman" w:cs="Times New Roman"/>
          <w:sz w:val="28"/>
          <w:szCs w:val="28"/>
          <w:lang w:val="uk-UA"/>
        </w:rPr>
        <w:t xml:space="preserve"> стали демонструвати вищий рівень </w:t>
      </w:r>
      <w:r w:rsidR="00E62C45">
        <w:rPr>
          <w:rFonts w:ascii="Times New Roman" w:hAnsi="Times New Roman" w:cs="Times New Roman"/>
          <w:sz w:val="28"/>
          <w:szCs w:val="28"/>
          <w:lang w:val="uk-UA"/>
        </w:rPr>
        <w:t xml:space="preserve">сформованості </w:t>
      </w:r>
      <w:r w:rsidRPr="00A66871">
        <w:rPr>
          <w:rFonts w:ascii="Times New Roman" w:hAnsi="Times New Roman" w:cs="Times New Roman"/>
          <w:sz w:val="28"/>
          <w:szCs w:val="28"/>
          <w:lang w:val="uk-UA"/>
        </w:rPr>
        <w:t>лінгвістичних, психологічних, педагогічних, методичних знань, організаційно-планувальних, пошуково-класифікаційних, продук</w:t>
      </w:r>
      <w:r w:rsidR="00E62C45">
        <w:rPr>
          <w:rFonts w:ascii="Times New Roman" w:hAnsi="Times New Roman" w:cs="Times New Roman"/>
          <w:sz w:val="28"/>
          <w:szCs w:val="28"/>
          <w:lang w:val="uk-UA"/>
        </w:rPr>
        <w:t>тивно-креативних, рефлексивних у</w:t>
      </w:r>
      <w:r w:rsidRPr="00A66871">
        <w:rPr>
          <w:rFonts w:ascii="Times New Roman" w:hAnsi="Times New Roman" w:cs="Times New Roman"/>
          <w:sz w:val="28"/>
          <w:szCs w:val="28"/>
          <w:lang w:val="uk-UA"/>
        </w:rPr>
        <w:t xml:space="preserve">мінь. </w:t>
      </w:r>
      <w:r w:rsidRPr="00A66871">
        <w:rPr>
          <w:rFonts w:ascii="Times New Roman" w:hAnsi="Times New Roman" w:cs="Times New Roman"/>
          <w:sz w:val="28"/>
          <w:lang w:val="uk-UA"/>
        </w:rPr>
        <w:t xml:space="preserve">Таким чином, доведено високу ефективність </w:t>
      </w:r>
      <w:r w:rsidRPr="00A66871">
        <w:rPr>
          <w:rFonts w:ascii="Times New Roman" w:hAnsi="Times New Roman" w:cs="Times New Roman"/>
          <w:sz w:val="28"/>
          <w:szCs w:val="24"/>
          <w:lang w:val="uk-UA"/>
        </w:rPr>
        <w:t>розробленої та апробованої методики формування інтелектуальної ініціативи у майбутніх вчителів іноземних мов.</w:t>
      </w:r>
      <w:bookmarkEnd w:id="535"/>
    </w:p>
    <w:p w:rsidR="00B038B6" w:rsidRDefault="00B038B6" w:rsidP="00B038B6">
      <w:pPr>
        <w:spacing w:after="0" w:line="240" w:lineRule="auto"/>
        <w:ind w:leftChars="0" w:left="-2" w:firstLineChars="0" w:firstLine="711"/>
        <w:jc w:val="both"/>
        <w:rPr>
          <w:rFonts w:ascii="Times New Roman" w:hAnsi="Times New Roman" w:cs="Times New Roman"/>
          <w:sz w:val="28"/>
          <w:szCs w:val="28"/>
          <w:lang w:val="uk-UA"/>
        </w:rPr>
      </w:pPr>
    </w:p>
    <w:p w:rsidR="00B038B6" w:rsidRPr="00A66871" w:rsidRDefault="00B038B6" w:rsidP="00B038B6">
      <w:pPr>
        <w:spacing w:after="0" w:line="240" w:lineRule="auto"/>
        <w:ind w:leftChars="0" w:left="-2" w:firstLineChars="0" w:firstLine="711"/>
        <w:jc w:val="both"/>
        <w:rPr>
          <w:rFonts w:ascii="Times New Roman" w:hAnsi="Times New Roman" w:cs="Times New Roman"/>
          <w:sz w:val="28"/>
          <w:lang w:val="uk-UA"/>
        </w:rPr>
      </w:pPr>
    </w:p>
    <w:p w:rsidR="00D023C3" w:rsidRDefault="00D023C3"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p>
    <w:p w:rsidR="00D023C3" w:rsidRDefault="00D023C3"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p>
    <w:p w:rsidR="00D023C3" w:rsidRDefault="00D023C3"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p>
    <w:p w:rsidR="00D023C3" w:rsidRDefault="00D023C3"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p>
    <w:p w:rsidR="00D023C3" w:rsidRDefault="00D023C3"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p>
    <w:p w:rsidR="00B038B6" w:rsidRDefault="00B038B6" w:rsidP="00B038B6">
      <w:pPr>
        <w:spacing w:after="0" w:line="360" w:lineRule="auto"/>
        <w:ind w:leftChars="0" w:left="-2" w:firstLineChars="0" w:firstLine="711"/>
        <w:jc w:val="center"/>
        <w:rPr>
          <w:rFonts w:ascii="Times New Roman" w:eastAsia="Times New Roman" w:hAnsi="Times New Roman" w:cs="Times New Roman"/>
          <w:b/>
          <w:sz w:val="28"/>
          <w:szCs w:val="28"/>
          <w:lang w:val="uk-UA"/>
        </w:rPr>
      </w:pPr>
      <w:r w:rsidRPr="00704E89">
        <w:rPr>
          <w:rFonts w:ascii="Times New Roman" w:eastAsia="Times New Roman" w:hAnsi="Times New Roman" w:cs="Times New Roman"/>
          <w:b/>
          <w:sz w:val="28"/>
          <w:szCs w:val="28"/>
          <w:lang w:val="uk-UA"/>
        </w:rPr>
        <w:t>Список використаних джерел</w:t>
      </w:r>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36" w:name="_Toc531797175"/>
      <w:r w:rsidRPr="00A66871">
        <w:rPr>
          <w:rFonts w:ascii="Times New Roman" w:hAnsi="Times New Roman" w:cs="Times New Roman"/>
          <w:sz w:val="28"/>
          <w:szCs w:val="28"/>
          <w:lang w:val="uk-UA"/>
        </w:rPr>
        <w:t>Биць Н. М. Європейське мовне портфоліо як новітній метод оцінювання навчальних досягнень учнів з англійської мови [Електронний ресурс] / Н. М. Биць. – Режим доступу : http://conferences.neasmo.org.ua/node/1263</w:t>
      </w:r>
      <w:bookmarkEnd w:id="536"/>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37" w:name="_Toc531797177"/>
      <w:r w:rsidRPr="00A66871">
        <w:rPr>
          <w:rFonts w:ascii="Times New Roman" w:hAnsi="Times New Roman" w:cs="Times New Roman"/>
          <w:sz w:val="28"/>
          <w:szCs w:val="28"/>
          <w:lang w:val="uk-UA"/>
        </w:rPr>
        <w:t>Божко Л. В. До проблеми професійної мобільності фахівця / Л. В. Божко // Формування професійно мобільного фахівця : європейський вимір : матеріали ІІІ Всеукраїнської науково–практичної конференції (Кривий Ріг, 23–24 квітня 2015 року). – Кривий Ріг, 2015. – С. 28–29.</w:t>
      </w:r>
      <w:bookmarkEnd w:id="537"/>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38" w:name="_Toc531797178"/>
      <w:r w:rsidRPr="00A66871">
        <w:rPr>
          <w:rFonts w:ascii="Times New Roman" w:hAnsi="Times New Roman" w:cs="Times New Roman"/>
          <w:sz w:val="28"/>
          <w:szCs w:val="28"/>
          <w:lang w:val="uk-UA"/>
        </w:rPr>
        <w:t xml:space="preserve">Божко Л. В. Ключові компетенції професійно мобільного вчителя як сучасна педагогічна проблема / Л. В. Божко // Фундаменталізація змісту </w:t>
      </w:r>
      <w:r w:rsidRPr="00A66871">
        <w:rPr>
          <w:rFonts w:ascii="Times New Roman" w:hAnsi="Times New Roman" w:cs="Times New Roman"/>
          <w:sz w:val="28"/>
          <w:szCs w:val="28"/>
          <w:lang w:val="uk-UA"/>
        </w:rPr>
        <w:lastRenderedPageBreak/>
        <w:t>загальноосвітньої та професійної підготовки : проблеми і перспективи : [матеріали Всеукраїнської науково–практичної конференції (м. Кривий Ріг, 22–23 жовтня 2015 р.)] / ред. О. О. Лаврентьєва, Т. М. Мішеніна. – Кривий Ріг: КПІ ДВНЗ «КНУ», 2015. – С. 154–156.</w:t>
      </w:r>
      <w:bookmarkEnd w:id="538"/>
      <w:r w:rsidRPr="00A66871">
        <w:rPr>
          <w:rFonts w:ascii="Times New Roman" w:hAnsi="Times New Roman" w:cs="Times New Roman"/>
          <w:sz w:val="28"/>
          <w:szCs w:val="28"/>
          <w:lang w:val="uk-UA"/>
        </w:rPr>
        <w:t xml:space="preserve"> </w:t>
      </w:r>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39" w:name="_Toc531797179"/>
      <w:r w:rsidRPr="00A66871">
        <w:rPr>
          <w:rFonts w:ascii="Times New Roman" w:hAnsi="Times New Roman" w:cs="Times New Roman"/>
          <w:sz w:val="28"/>
          <w:szCs w:val="28"/>
          <w:lang w:val="uk-UA"/>
        </w:rPr>
        <w:t>Божко Л. В. Професійна підготовка майбутніх учителів технологій і креслення у контексті компетентнісного підходу / Л. В. Божко // Наукові записки Тернопільського національного педагогічного університету імені Володимира Гнатюка. Серія : Педагогіка. – 2016. – № 1. – С. 126–132.</w:t>
      </w:r>
      <w:bookmarkEnd w:id="539"/>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0" w:name="_Toc531797180"/>
      <w:r w:rsidRPr="00A66871">
        <w:rPr>
          <w:rFonts w:ascii="Times New Roman" w:hAnsi="Times New Roman" w:cs="Times New Roman"/>
          <w:sz w:val="28"/>
          <w:szCs w:val="28"/>
          <w:lang w:val="uk-UA"/>
        </w:rPr>
        <w:t>Божко Л. В. Формування професійної компетентності майбутніх учителів технологій і креслення засобами проектування: автореф. дис. канд. пед. наук: 13.00.04 – теорія і методика професійної освіти / Л. В. Божко. – Кривий Ріг, 2018. – 20 с.</w:t>
      </w:r>
      <w:bookmarkEnd w:id="540"/>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1" w:name="_Toc531797183"/>
      <w:r w:rsidRPr="00A66871">
        <w:rPr>
          <w:rFonts w:ascii="Times New Roman" w:hAnsi="Times New Roman" w:cs="Times New Roman"/>
          <w:sz w:val="28"/>
          <w:szCs w:val="28"/>
          <w:lang w:val="uk-UA"/>
        </w:rPr>
        <w:t>Васильєва М. П. Культурологічний підхід до процесу професійної підготовки майбутнього педагога / М. П. Васильєва // Педагогіка і психологія творчої особистості: проблеми і пошуки : Зб. наук. праць. – Запоріжжя, 2007. – Вип. 47. – С. 67.</w:t>
      </w:r>
      <w:bookmarkEnd w:id="541"/>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2" w:name="_Toc531797184"/>
      <w:r w:rsidRPr="00A66871">
        <w:rPr>
          <w:rFonts w:ascii="Times New Roman" w:hAnsi="Times New Roman" w:cs="Times New Roman"/>
          <w:sz w:val="28"/>
          <w:szCs w:val="28"/>
          <w:lang w:val="uk-UA"/>
        </w:rPr>
        <w:t>Вилка Л. Я. Використання інноваційних технологій у процесі вивчення української мови як іноземної / Л. Я. Вилка, А. І. Гелецька // Актуальні проблеми викладання іноземних мов для професійного спілкування : матеріали Всеукр. наук.–практ. конф., 6–7 квіт. 2012 р. : У 3 т. – Д. : Біла К.О., 2012. – С. 74–77.</w:t>
      </w:r>
      <w:bookmarkEnd w:id="542"/>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3" w:name="_Toc531797186"/>
      <w:r w:rsidRPr="00A66871">
        <w:rPr>
          <w:rFonts w:ascii="Times New Roman" w:hAnsi="Times New Roman" w:cs="Times New Roman"/>
          <w:sz w:val="28"/>
          <w:szCs w:val="28"/>
          <w:lang w:val="uk-UA"/>
        </w:rPr>
        <w:t>Вітренко І. О. Використання Європейського мовного портфоліо при вивченні іноземних мов як спосіб безперервного контролю мовних досягнень учнів та студентів / І. О. Вітренко // Сучасні підходи до навчання іноземної мови: Шляхи інтеграції школи та ВНЗ : матеріали II Міжнародної конференції (Харків, 23 березня 2012 року). – Х., 2012. – С. 157–158.</w:t>
      </w:r>
      <w:bookmarkEnd w:id="543"/>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4" w:name="_Toc531797187"/>
      <w:r w:rsidRPr="00A66871">
        <w:rPr>
          <w:rFonts w:ascii="Times New Roman" w:hAnsi="Times New Roman" w:cs="Times New Roman"/>
          <w:sz w:val="28"/>
          <w:szCs w:val="28"/>
          <w:lang w:val="uk-UA"/>
        </w:rPr>
        <w:t xml:space="preserve">Волкова Г. К. Шляхи оптимізації самостійної роботи студентів в курсі іноземної мови за умов кредитно–модульної системи навчання / Г. К. Волкова // Актуальні питання викладання іноземних мов у ВНЗ та самостійна робота </w:t>
      </w:r>
      <w:r w:rsidRPr="00A66871">
        <w:rPr>
          <w:rFonts w:ascii="Times New Roman" w:hAnsi="Times New Roman" w:cs="Times New Roman"/>
          <w:sz w:val="28"/>
          <w:szCs w:val="28"/>
          <w:lang w:val="uk-UA"/>
        </w:rPr>
        <w:lastRenderedPageBreak/>
        <w:t>студентів в умовах кредитно–модульної системи навчання : матер. Міжнар. наук.–практ. конф. (16–17 квітня 2009 р.). – Х. : Вид–во НФаУ, 2009 – С. 37–38.</w:t>
      </w:r>
      <w:bookmarkEnd w:id="544"/>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5" w:name="_Toc531797188"/>
      <w:r w:rsidRPr="00A66871">
        <w:rPr>
          <w:rFonts w:ascii="Times New Roman" w:hAnsi="Times New Roman" w:cs="Times New Roman"/>
          <w:sz w:val="28"/>
          <w:szCs w:val="28"/>
          <w:lang w:val="uk-UA"/>
        </w:rPr>
        <w:t>Глотова О. В. Підвищення ефективності самостійної роботи студентів іноземної мови за рахунок використання сучасних технологій / О. В. Глотова // Актуальні питання викладання іноземних мов у ВНЗ та самостійна робота студентів в умовах кредитно–модульної системи навчання : Матер. Міжнар. наук.–практ. конф. (16–17 квітня 2009 р.). – Х .: Вид–во НФаУ, 2009 – С. 11–16.</w:t>
      </w:r>
      <w:bookmarkEnd w:id="545"/>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6" w:name="_Toc531797193"/>
      <w:r w:rsidRPr="00A66871">
        <w:rPr>
          <w:rFonts w:ascii="Times New Roman" w:hAnsi="Times New Roman" w:cs="Times New Roman"/>
          <w:sz w:val="28"/>
          <w:szCs w:val="28"/>
          <w:lang w:val="uk-UA"/>
        </w:rPr>
        <w:t>Гулецька Я. Г. Використання проектної методики для розвитку іншомовної комунікативної компетенції магістрантів / Я. Г. Гулецька // Наукa і освіта : Науково–практичний журнал. – 2010. – Вип. 7. – С. 74–78.</w:t>
      </w:r>
      <w:bookmarkEnd w:id="546"/>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7" w:name="_Toc531797199"/>
      <w:r w:rsidRPr="00A66871">
        <w:rPr>
          <w:rFonts w:ascii="Times New Roman" w:hAnsi="Times New Roman" w:cs="Times New Roman"/>
          <w:sz w:val="28"/>
          <w:szCs w:val="28"/>
          <w:lang w:val="uk-UA"/>
        </w:rPr>
        <w:t>Дуплійчук О. М. Професійно–педагогічна підготовка майбутніх учителів–філологів до застосування проектних технологій: автореф. дис. канд. пед наук: 13.00.04 – теорія і методика професійної освіти / О. М. Дуплійчук. – Житомир, 2015. – 20 с.</w:t>
      </w:r>
      <w:bookmarkEnd w:id="547"/>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8" w:name="_Toc531797203"/>
      <w:r w:rsidRPr="00A66871">
        <w:rPr>
          <w:rFonts w:ascii="Times New Roman" w:hAnsi="Times New Roman" w:cs="Times New Roman"/>
          <w:sz w:val="28"/>
          <w:szCs w:val="28"/>
          <w:lang w:val="uk-UA"/>
        </w:rPr>
        <w:t>Єфіменко С. М. Створення інтелектуально–творчого середовища в процесі організації проектно–технологічної діяльності майбутніх учителів технологій / С. М. Єфіменко // Наукові записки НДУ ім. М. Гоголя. Психолого–педагогічні науки. – 2011. – № 10. – С. 216–220.</w:t>
      </w:r>
      <w:bookmarkEnd w:id="548"/>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49" w:name="_Toc531797204"/>
      <w:r w:rsidRPr="00A66871">
        <w:rPr>
          <w:rFonts w:ascii="Times New Roman" w:hAnsi="Times New Roman" w:cs="Times New Roman"/>
          <w:sz w:val="28"/>
          <w:szCs w:val="28"/>
          <w:lang w:val="uk-UA"/>
        </w:rPr>
        <w:t>Заболотська О. О. Формування індивідуальності майбутніх учителів–словесників у професійній підготовці: Монографія / О. О. Заболотська. – Херсон: Айлант, 2006. – 465 с.</w:t>
      </w:r>
      <w:bookmarkEnd w:id="549"/>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0" w:name="_Toc531797208"/>
      <w:r w:rsidRPr="00A66871">
        <w:rPr>
          <w:rFonts w:ascii="Times New Roman" w:hAnsi="Times New Roman" w:cs="Times New Roman"/>
          <w:sz w:val="28"/>
          <w:szCs w:val="28"/>
          <w:lang w:val="uk-UA"/>
        </w:rPr>
        <w:t>Інноваційні педагогічні технології : навч. посіб. / О. М. Коберник, О. В. Бялик. – Умань : КопіЦентр, 2009. – 217 с.</w:t>
      </w:r>
      <w:bookmarkEnd w:id="550"/>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1" w:name="_Toc531797209"/>
      <w:r w:rsidRPr="00A66871">
        <w:rPr>
          <w:rFonts w:ascii="Times New Roman" w:hAnsi="Times New Roman" w:cs="Times New Roman"/>
          <w:sz w:val="28"/>
          <w:szCs w:val="28"/>
          <w:lang w:val="uk-UA"/>
        </w:rPr>
        <w:t>Інтелектуальна культура вчителя як фактор інновацій у педагогічній діяльності : монографія / В. Чайка, Н. Петрова. – Тернопіль : ТНПУ, 2014. – 308 с.</w:t>
      </w:r>
      <w:bookmarkEnd w:id="551"/>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2" w:name="_Toc531797210"/>
      <w:r w:rsidRPr="00A66871">
        <w:rPr>
          <w:rFonts w:ascii="Times New Roman" w:hAnsi="Times New Roman" w:cs="Times New Roman"/>
          <w:sz w:val="28"/>
          <w:szCs w:val="28"/>
          <w:lang w:val="uk-UA"/>
        </w:rPr>
        <w:t>Калінін В. О. Формування професійної компетентності майбутнього вчителя іноземної мови засобами діалогу культур : автореф. дис. на здобуття наук. ступеня канд. пед. наук : спец. 13.00.04 «Теорія і методика професійної освіти» / В. О. Калінін. – Житомир. – 2005. – 22 с.</w:t>
      </w:r>
      <w:bookmarkEnd w:id="552"/>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3" w:name="_Toc531797211"/>
      <w:r w:rsidRPr="00A66871">
        <w:rPr>
          <w:rFonts w:ascii="Times New Roman" w:hAnsi="Times New Roman" w:cs="Times New Roman"/>
          <w:sz w:val="28"/>
          <w:szCs w:val="28"/>
          <w:lang w:val="uk-UA"/>
        </w:rPr>
        <w:lastRenderedPageBreak/>
        <w:t>Капінус О. Л. Використання комп’ютерних програм для вивчення англійської мови у ВНЗ / О. Л. Капінус // Педагогічні науки. – 2012. – № 2 (18). – C. 44–56.</w:t>
      </w:r>
      <w:bookmarkEnd w:id="553"/>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4" w:name="_Toc531797212"/>
      <w:r w:rsidRPr="00A66871">
        <w:rPr>
          <w:rFonts w:ascii="Times New Roman" w:hAnsi="Times New Roman" w:cs="Times New Roman"/>
          <w:sz w:val="28"/>
          <w:szCs w:val="28"/>
          <w:lang w:val="uk-UA"/>
        </w:rPr>
        <w:t>Караєва Т. В. Кількісна оцінка ефективності методики навчання іноземної мови / Т. В. Караєва // Наука і освіта. Педагогіка і психологія. Випуск 6. – Одеса : Південний науковий Центр НАПН України, 2011. – С. 106–109.</w:t>
      </w:r>
      <w:bookmarkEnd w:id="554"/>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5" w:name="_Toc531797213"/>
      <w:r w:rsidRPr="00A66871">
        <w:rPr>
          <w:rFonts w:ascii="Times New Roman" w:hAnsi="Times New Roman" w:cs="Times New Roman"/>
          <w:sz w:val="28"/>
          <w:szCs w:val="28"/>
          <w:lang w:val="uk-UA"/>
        </w:rPr>
        <w:t>Караєва Т. В. Оцінювання якості процесу навчання іноземної мови / Т. В. Караєва // Вісник Чернігівського національного педагогічного університету. Серія: Педагогічні науки. – Чернігів, 2012. – Вип. 101. – С. 187–194.</w:t>
      </w:r>
      <w:bookmarkEnd w:id="555"/>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6" w:name="_Toc531797217"/>
      <w:r w:rsidRPr="00A66871">
        <w:rPr>
          <w:rFonts w:ascii="Times New Roman" w:hAnsi="Times New Roman" w:cs="Times New Roman"/>
          <w:sz w:val="28"/>
          <w:szCs w:val="28"/>
          <w:lang w:val="uk-UA"/>
        </w:rPr>
        <w:t>Коваленко Ю. В. Ефективність сучасних підходів  у процесі вивчення іноземної мови за професійним спрямуванням у ВНЗ [Електронний ресурс] / Ю. В. Коваленко. – Режим доступу : http://www.rusnauka.com/1_KAND_2010/Pedagogica/5_57388.doc.htm.</w:t>
      </w:r>
      <w:bookmarkEnd w:id="556"/>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7" w:name="_Toc531797219"/>
      <w:r w:rsidRPr="00A66871">
        <w:rPr>
          <w:rFonts w:ascii="Times New Roman" w:hAnsi="Times New Roman" w:cs="Times New Roman"/>
          <w:sz w:val="28"/>
          <w:szCs w:val="28"/>
          <w:lang w:val="uk-UA"/>
        </w:rPr>
        <w:t>Копилова І. М. Тестування на заняттях з іноземної мови в немовних ВНЗ : якість освіти та методика викладання у вищій школі / І. М. Копилова, М. Г. Ступак // Науковий вісник Чернівецького торговельно–економічного інституту КНТЕУ. – Вип. ІІ. : Економічні науки. – Чернівці, 2012. – С. 402–406.</w:t>
      </w:r>
      <w:bookmarkEnd w:id="557"/>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8" w:name="_Toc531797220"/>
      <w:r w:rsidRPr="00A66871">
        <w:rPr>
          <w:rFonts w:ascii="Times New Roman" w:hAnsi="Times New Roman" w:cs="Times New Roman"/>
          <w:sz w:val="28"/>
          <w:szCs w:val="28"/>
          <w:lang w:val="uk-UA"/>
        </w:rPr>
        <w:t>Корнейко І. В. Самостійна позааудиторна робота в процесі вивчення іноземної мови за умов кредитно–модульної системи / І. В. Корнейко // Актуальні питання викладання іноземних мов у ВНЗ та самостійна робота студентів в умовах кредитно–модульної системи навчання :  матер. Міжнар. наук.–практ.конф (16–17 квітня 2009 р.). – Х. : Вид–во НФаУ, 2009 – С. 19–21.</w:t>
      </w:r>
      <w:bookmarkEnd w:id="558"/>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59" w:name="_Toc531797224"/>
      <w:r w:rsidRPr="00A66871">
        <w:rPr>
          <w:rFonts w:ascii="Times New Roman" w:hAnsi="Times New Roman" w:cs="Times New Roman"/>
          <w:sz w:val="28"/>
          <w:szCs w:val="28"/>
          <w:lang w:val="uk-UA"/>
        </w:rPr>
        <w:t>Кузьмина А. М. Культурологически маркированные ситуации профессионального общения в обучении иностранному языку / А. М. Кузьмина // Межкультурная коммуникация: теория и практика. Сборник научных трудов по материалам V Международной научно–практической конференции «Лингвистические и культурологические традиции образования» / Под ред. М. А. Качалова. – Томск : Томский политехнический ун–т, 2005. – С. 152–157.</w:t>
      </w:r>
      <w:bookmarkEnd w:id="559"/>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0" w:name="_Toc531797227"/>
      <w:r w:rsidRPr="00A66871">
        <w:rPr>
          <w:rFonts w:ascii="Times New Roman" w:hAnsi="Times New Roman" w:cs="Times New Roman"/>
          <w:sz w:val="28"/>
          <w:szCs w:val="28"/>
          <w:lang w:val="uk-UA"/>
        </w:rPr>
        <w:t xml:space="preserve">Лановенко А. О. Сучасний підхід у викладанні іноземних мов / А. О. Лановенко // Сучасні інформаційні технології та інноваційні методики </w:t>
      </w:r>
      <w:r w:rsidRPr="00A66871">
        <w:rPr>
          <w:rFonts w:ascii="Times New Roman" w:hAnsi="Times New Roman" w:cs="Times New Roman"/>
          <w:sz w:val="28"/>
          <w:szCs w:val="28"/>
          <w:lang w:val="uk-UA"/>
        </w:rPr>
        <w:lastRenderedPageBreak/>
        <w:t>навчання в підготовці фахівців: методологія, теорія, досвід, проблеми : збірник наукових праць. – К. ; Вінниця, 2012. – Вип. 30. – С. 259–265.</w:t>
      </w:r>
      <w:bookmarkEnd w:id="560"/>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1" w:name="_Toc531797233"/>
      <w:r w:rsidRPr="00A66871">
        <w:rPr>
          <w:rFonts w:ascii="Times New Roman" w:hAnsi="Times New Roman" w:cs="Times New Roman"/>
          <w:sz w:val="28"/>
          <w:szCs w:val="28"/>
          <w:lang w:val="uk-UA"/>
        </w:rPr>
        <w:t>Мараховська І. Г. Удосконалення процесу навчання іноземної мови у сучасному ВНЗ / І. Г. Мараховська // Сучасні підходи до навчання іноземної мови: Шляхи інтеграції школи та ВНЗ : матеріали II Міжнародної конференції (Харків, 23 березня 2012 року). – Х., 2012. – С. 85–86.</w:t>
      </w:r>
      <w:bookmarkEnd w:id="561"/>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2" w:name="_Toc531797234"/>
      <w:r w:rsidRPr="00A66871">
        <w:rPr>
          <w:rFonts w:ascii="Times New Roman" w:hAnsi="Times New Roman" w:cs="Times New Roman"/>
          <w:sz w:val="28"/>
          <w:szCs w:val="28"/>
          <w:lang w:val="uk-UA"/>
        </w:rPr>
        <w:t>Мельник В. Л. Особливості здійснення контролю за викладанням іноземної мови в загальноосвітніх навчальних закладах (На допомогу керівникам загальноосвітнього навчального закладу) : Методичний посібник / В. Л. Мельник. – Муровані Курилівці, 2012. – 32 с.</w:t>
      </w:r>
      <w:bookmarkEnd w:id="562"/>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3" w:name="_Toc531797235"/>
      <w:r w:rsidRPr="00A66871">
        <w:rPr>
          <w:rFonts w:ascii="Times New Roman" w:hAnsi="Times New Roman" w:cs="Times New Roman"/>
          <w:sz w:val="28"/>
          <w:szCs w:val="28"/>
          <w:lang w:val="uk-UA"/>
        </w:rPr>
        <w:t>Мельник М. Г. Використання сучасних комп'ютерних технологій у процесі вивчення іноземної мови / М. Г. Мельник, Н. М. Переверзєва // Організація навчально–виховного процесу : досвід роботи вищих навчальних закладів 1–2 р.а. Вип. . 7 / ред. С. Ф. Світельська, Н. В. Цибенко, Н. М. Салмай. – К. : НМЦ, 2006. – С. 205–209.</w:t>
      </w:r>
      <w:bookmarkEnd w:id="563"/>
      <w:r w:rsidRPr="00A66871">
        <w:rPr>
          <w:rFonts w:ascii="Times New Roman" w:hAnsi="Times New Roman" w:cs="Times New Roman"/>
          <w:sz w:val="28"/>
          <w:szCs w:val="28"/>
          <w:lang w:val="uk-UA"/>
        </w:rPr>
        <w:t xml:space="preserve"> </w:t>
      </w:r>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4" w:name="_Toc531797241"/>
      <w:r w:rsidRPr="00A66871">
        <w:rPr>
          <w:rFonts w:ascii="Times New Roman" w:hAnsi="Times New Roman" w:cs="Times New Roman"/>
          <w:sz w:val="28"/>
          <w:szCs w:val="28"/>
          <w:lang w:val="uk-UA"/>
        </w:rPr>
        <w:t>Москович І. М. Соціально–психологічний тренінг як інструмент оволодіння студентами професійними компетенціями / І. М. Москович, О. Г. Лосієвська // Суспільство і особистість у сучасному комунікаційному дискурсі : матеріали Всеукраїнської науково–практичної конференції, 9–10 квітня 2018 р. / редкол. : В. Л. Погребна, Н. В. Островська, І. Ю. Тонкіх та ін. – Д. : ЛІРА, 2018. – С. 283–286.</w:t>
      </w:r>
      <w:bookmarkEnd w:id="564"/>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5" w:name="_Toc531797248"/>
      <w:r w:rsidRPr="00A66871">
        <w:rPr>
          <w:rFonts w:ascii="Times New Roman" w:hAnsi="Times New Roman" w:cs="Times New Roman"/>
          <w:sz w:val="28"/>
          <w:szCs w:val="28"/>
          <w:lang w:val="uk-UA"/>
        </w:rPr>
        <w:t>Полат Е. С. Новые педагогические и информационные технологии в системе образования : [учебное пособие для студ. пед. вузов] / Е. С. Полат, М. Ю. Бухаркина, М. В. Моисеева, А. Е. Петров ; под ред. Е. С. Полат. – М. : Изд. центр «Академия», 2002. – 272 с.</w:t>
      </w:r>
      <w:bookmarkEnd w:id="565"/>
    </w:p>
    <w:p w:rsidR="00B038B6" w:rsidRPr="00A66871" w:rsidRDefault="00B038B6" w:rsidP="00B038B6">
      <w:pPr>
        <w:numPr>
          <w:ilvl w:val="0"/>
          <w:numId w:val="23"/>
        </w:numPr>
        <w:spacing w:after="0" w:line="360" w:lineRule="auto"/>
        <w:ind w:leftChars="0" w:left="0" w:firstLineChars="0" w:firstLine="709"/>
        <w:jc w:val="both"/>
        <w:rPr>
          <w:rFonts w:ascii="Times New Roman" w:hAnsi="Times New Roman" w:cs="Times New Roman"/>
          <w:sz w:val="28"/>
          <w:szCs w:val="28"/>
          <w:lang w:val="uk-UA"/>
        </w:rPr>
      </w:pPr>
      <w:bookmarkStart w:id="566" w:name="_Toc531797252"/>
      <w:r w:rsidRPr="00A66871">
        <w:rPr>
          <w:rFonts w:ascii="Times New Roman" w:hAnsi="Times New Roman" w:cs="Times New Roman"/>
          <w:sz w:val="28"/>
          <w:szCs w:val="28"/>
          <w:lang w:val="uk-UA"/>
        </w:rPr>
        <w:t xml:space="preserve">Рева А. О. До проблеми контролю в навчанні іноземної мови професійного спілкування студентів немовних ВНЗ [Електронний ресурс] / А. О. Рева. – Режим доступу : </w:t>
      </w:r>
      <w:hyperlink r:id="rId13" w:history="1">
        <w:r w:rsidRPr="00A66871">
          <w:rPr>
            <w:rStyle w:val="a5"/>
            <w:rFonts w:ascii="Times New Roman" w:hAnsi="Times New Roman" w:cs="Times New Roman"/>
            <w:sz w:val="28"/>
            <w:szCs w:val="28"/>
          </w:rPr>
          <w:t>http://www.rusnauka.com/14_NPRT_2010/Pedagogica/66438.doc.htm</w:t>
        </w:r>
      </w:hyperlink>
      <w:r w:rsidRPr="00A66871">
        <w:rPr>
          <w:rFonts w:ascii="Times New Roman" w:hAnsi="Times New Roman" w:cs="Times New Roman"/>
          <w:sz w:val="28"/>
          <w:szCs w:val="28"/>
          <w:lang w:val="uk-UA"/>
        </w:rPr>
        <w:t>.</w:t>
      </w:r>
      <w:bookmarkEnd w:id="566"/>
    </w:p>
    <w:p w:rsidR="00B038B6" w:rsidRDefault="00B038B6" w:rsidP="00B038B6">
      <w:pPr>
        <w:numPr>
          <w:ilvl w:val="0"/>
          <w:numId w:val="23"/>
        </w:numPr>
        <w:tabs>
          <w:tab w:val="left" w:pos="709"/>
        </w:tabs>
        <w:spacing w:after="0" w:line="360" w:lineRule="auto"/>
        <w:ind w:leftChars="0" w:left="0" w:firstLineChars="0" w:firstLine="709"/>
        <w:jc w:val="both"/>
        <w:rPr>
          <w:rFonts w:ascii="Times New Roman" w:hAnsi="Times New Roman" w:cs="Times New Roman"/>
          <w:sz w:val="28"/>
          <w:szCs w:val="28"/>
          <w:lang w:val="uk-UA"/>
        </w:rPr>
      </w:pPr>
      <w:bookmarkStart w:id="567" w:name="_Toc531797256"/>
      <w:r w:rsidRPr="00A66871">
        <w:rPr>
          <w:rFonts w:ascii="Times New Roman" w:hAnsi="Times New Roman" w:cs="Times New Roman"/>
          <w:sz w:val="28"/>
          <w:szCs w:val="28"/>
          <w:lang w:val="uk-UA"/>
        </w:rPr>
        <w:lastRenderedPageBreak/>
        <w:t>Ступак М. Г. Створення професійного мовного портфеля студента для вдосконалення процесу вивчення іноземної мови у немовних ВНЗ / М. Г. Ступак // Вісник Чернівецького торговельно–економічного інституту : Науковий журнал. – Чернівці, 2012. – Вип. 1. – С. 437–442.</w:t>
      </w:r>
      <w:bookmarkEnd w:id="567"/>
    </w:p>
    <w:p w:rsidR="00B038B6" w:rsidRPr="00A66871" w:rsidRDefault="00B038B6" w:rsidP="00B038B6">
      <w:pPr>
        <w:numPr>
          <w:ilvl w:val="0"/>
          <w:numId w:val="23"/>
        </w:numPr>
        <w:tabs>
          <w:tab w:val="left" w:pos="709"/>
        </w:tabs>
        <w:spacing w:after="0" w:line="360" w:lineRule="auto"/>
        <w:ind w:leftChars="0" w:left="0" w:firstLineChars="0" w:firstLine="709"/>
        <w:jc w:val="both"/>
        <w:rPr>
          <w:rFonts w:ascii="Times New Roman" w:hAnsi="Times New Roman" w:cs="Times New Roman"/>
          <w:sz w:val="28"/>
          <w:szCs w:val="28"/>
          <w:lang w:val="uk-UA"/>
        </w:rPr>
      </w:pPr>
      <w:r w:rsidRPr="00A66871">
        <w:rPr>
          <w:rFonts w:ascii="Times New Roman" w:hAnsi="Times New Roman" w:cs="Times New Roman"/>
          <w:sz w:val="28"/>
          <w:szCs w:val="28"/>
          <w:lang w:val="uk-UA"/>
        </w:rPr>
        <w:t xml:space="preserve">Формування професійної компетентності майбутнього вчителя в умовах вищого навчального закладу. Науковий посібник / Під заг. ред. проф. С. І. Якименко. – К.: Вид. Дім «Слово», 2011. – 464 с. </w:t>
      </w:r>
    </w:p>
    <w:p w:rsidR="00B038B6" w:rsidRPr="00A66871" w:rsidRDefault="00B038B6" w:rsidP="00B038B6">
      <w:pPr>
        <w:numPr>
          <w:ilvl w:val="0"/>
          <w:numId w:val="23"/>
        </w:numPr>
        <w:tabs>
          <w:tab w:val="left" w:pos="709"/>
        </w:tabs>
        <w:spacing w:after="0" w:line="360" w:lineRule="auto"/>
        <w:ind w:leftChars="0" w:left="0" w:firstLineChars="0" w:firstLine="709"/>
        <w:jc w:val="both"/>
        <w:rPr>
          <w:rFonts w:ascii="Times New Roman" w:hAnsi="Times New Roman" w:cs="Times New Roman"/>
          <w:sz w:val="28"/>
          <w:szCs w:val="28"/>
          <w:lang w:val="uk-UA"/>
        </w:rPr>
      </w:pPr>
      <w:bookmarkStart w:id="568" w:name="_Toc531797272"/>
      <w:r w:rsidRPr="00A66871">
        <w:rPr>
          <w:rFonts w:ascii="Times New Roman" w:hAnsi="Times New Roman" w:cs="Times New Roman"/>
          <w:sz w:val="28"/>
          <w:szCs w:val="28"/>
          <w:lang w:val="uk-UA"/>
        </w:rPr>
        <w:t>Яновський А. О. Формування інтелектуальної ініціативи майбутніх учителів–філологів засобами пошуково–дослідницької діяльності / А. О. Яновський // Науковий вісник Південноукраїнського національного педагогічного університету імені К. Д. Ушинського: зб. наук. пр. – 2015. – № 4 – С. 16–21.</w:t>
      </w:r>
      <w:bookmarkEnd w:id="568"/>
    </w:p>
    <w:p w:rsidR="00B038B6" w:rsidRDefault="00B038B6" w:rsidP="00B038B6">
      <w:pPr>
        <w:numPr>
          <w:ilvl w:val="0"/>
          <w:numId w:val="23"/>
        </w:numPr>
        <w:tabs>
          <w:tab w:val="left" w:pos="709"/>
        </w:tabs>
        <w:spacing w:after="0" w:line="360" w:lineRule="auto"/>
        <w:ind w:leftChars="0" w:left="0" w:firstLineChars="0" w:firstLine="709"/>
        <w:jc w:val="both"/>
        <w:rPr>
          <w:rFonts w:ascii="Times New Roman" w:hAnsi="Times New Roman" w:cs="Times New Roman"/>
          <w:sz w:val="28"/>
          <w:szCs w:val="28"/>
          <w:lang w:val="uk-UA"/>
        </w:rPr>
      </w:pPr>
      <w:bookmarkStart w:id="569" w:name="_Toc531797273"/>
      <w:r w:rsidRPr="00A66871">
        <w:rPr>
          <w:rFonts w:ascii="Times New Roman" w:hAnsi="Times New Roman" w:cs="Times New Roman"/>
          <w:sz w:val="28"/>
          <w:szCs w:val="28"/>
          <w:lang w:val="uk-UA"/>
        </w:rPr>
        <w:t>English for Specific Purposes (ESP). National Curriculum for Universities (Програма з англійської мови для професійного спілкування): Рекомендовано Міністерством освіти і науки України / колектив авторів: Г. Є. Бакаєва, О. А. Борисенко, І. І.Зуєнок, В. О. Іваніщева, Л. Й. Клименко, Т. І. Козимирська, С. І. Кострицька, Т. І. Скрипник, Н. Ю. Тодорова, А. О. Ходцева. – К. : Ленвіт, 2005. – 119 с.</w:t>
      </w:r>
      <w:bookmarkEnd w:id="569"/>
    </w:p>
    <w:p w:rsidR="00B038B6" w:rsidRDefault="00B038B6" w:rsidP="00B038B6">
      <w:pPr>
        <w:tabs>
          <w:tab w:val="left" w:pos="709"/>
        </w:tabs>
        <w:spacing w:after="0" w:line="360" w:lineRule="auto"/>
        <w:ind w:leftChars="0" w:left="0" w:firstLineChars="0" w:firstLine="0"/>
        <w:jc w:val="both"/>
        <w:rPr>
          <w:rFonts w:ascii="Times New Roman" w:hAnsi="Times New Roman" w:cs="Times New Roman"/>
          <w:sz w:val="28"/>
          <w:szCs w:val="28"/>
          <w:lang w:val="uk-UA"/>
        </w:rPr>
      </w:pPr>
    </w:p>
    <w:p w:rsidR="00B038B6" w:rsidRDefault="00B038B6" w:rsidP="00B038B6">
      <w:pPr>
        <w:tabs>
          <w:tab w:val="left" w:pos="709"/>
        </w:tabs>
        <w:spacing w:after="0" w:line="360" w:lineRule="auto"/>
        <w:ind w:leftChars="0" w:left="0" w:firstLineChars="0" w:firstLine="0"/>
        <w:jc w:val="both"/>
        <w:rPr>
          <w:rFonts w:ascii="Times New Roman" w:hAnsi="Times New Roman" w:cs="Times New Roman"/>
          <w:sz w:val="28"/>
          <w:szCs w:val="28"/>
          <w:lang w:val="uk-UA"/>
        </w:rPr>
      </w:pPr>
    </w:p>
    <w:p w:rsidR="00B038B6" w:rsidRDefault="00B038B6" w:rsidP="00B038B6">
      <w:pPr>
        <w:tabs>
          <w:tab w:val="left" w:pos="709"/>
        </w:tabs>
        <w:spacing w:after="0" w:line="360" w:lineRule="auto"/>
        <w:ind w:leftChars="0" w:left="0" w:firstLineChars="0" w:firstLine="0"/>
        <w:jc w:val="both"/>
        <w:rPr>
          <w:rFonts w:ascii="Times New Roman" w:hAnsi="Times New Roman" w:cs="Times New Roman"/>
          <w:sz w:val="28"/>
          <w:szCs w:val="28"/>
          <w:lang w:val="uk-UA"/>
        </w:rPr>
      </w:pPr>
    </w:p>
    <w:p w:rsidR="00B038B6" w:rsidRDefault="00B038B6" w:rsidP="00B038B6">
      <w:pPr>
        <w:tabs>
          <w:tab w:val="left" w:pos="709"/>
        </w:tabs>
        <w:spacing w:after="0" w:line="360" w:lineRule="auto"/>
        <w:ind w:leftChars="0" w:left="0" w:firstLineChars="0" w:firstLine="0"/>
        <w:jc w:val="both"/>
        <w:rPr>
          <w:rFonts w:ascii="Times New Roman" w:hAnsi="Times New Roman" w:cs="Times New Roman"/>
          <w:sz w:val="28"/>
          <w:szCs w:val="28"/>
          <w:lang w:val="uk-UA"/>
        </w:rPr>
      </w:pPr>
    </w:p>
    <w:p w:rsidR="00D023C3" w:rsidRDefault="00D023C3" w:rsidP="00B038B6">
      <w:pPr>
        <w:spacing w:after="0" w:line="360" w:lineRule="auto"/>
        <w:ind w:leftChars="0" w:left="0" w:firstLineChars="0" w:firstLine="0"/>
        <w:jc w:val="center"/>
        <w:rPr>
          <w:rFonts w:ascii="Times New Roman" w:hAnsi="Times New Roman" w:cs="Times New Roman"/>
          <w:sz w:val="28"/>
          <w:szCs w:val="28"/>
          <w:lang w:val="uk-UA"/>
        </w:rPr>
      </w:pPr>
      <w:bookmarkStart w:id="570" w:name="_Toc531797154"/>
    </w:p>
    <w:p w:rsidR="00B038B6" w:rsidRDefault="00B038B6" w:rsidP="00B038B6">
      <w:pPr>
        <w:spacing w:after="0" w:line="360" w:lineRule="auto"/>
        <w:ind w:leftChars="0" w:left="0" w:firstLineChars="0" w:firstLine="0"/>
        <w:jc w:val="center"/>
        <w:rPr>
          <w:rFonts w:ascii="Times New Roman" w:hAnsi="Times New Roman" w:cs="Times New Roman"/>
          <w:b/>
          <w:sz w:val="28"/>
          <w:lang w:val="uk-UA"/>
        </w:rPr>
      </w:pPr>
      <w:r>
        <w:rPr>
          <w:rFonts w:ascii="Times New Roman" w:hAnsi="Times New Roman" w:cs="Times New Roman"/>
          <w:b/>
          <w:sz w:val="28"/>
          <w:lang w:val="uk-UA"/>
        </w:rPr>
        <w:t>ВИСНОВКИ</w:t>
      </w:r>
    </w:p>
    <w:p w:rsidR="00B038B6" w:rsidRPr="00562A7D" w:rsidRDefault="00B038B6" w:rsidP="00B038B6">
      <w:pPr>
        <w:spacing w:after="0" w:line="360" w:lineRule="auto"/>
        <w:ind w:leftChars="0" w:left="0" w:firstLineChars="0" w:firstLine="0"/>
        <w:jc w:val="center"/>
        <w:rPr>
          <w:rFonts w:ascii="Times New Roman" w:hAnsi="Times New Roman" w:cs="Times New Roman"/>
          <w:b/>
          <w:sz w:val="28"/>
          <w:lang w:val="uk-UA"/>
        </w:rPr>
      </w:pPr>
    </w:p>
    <w:p w:rsidR="00D023C3" w:rsidRPr="00A66871" w:rsidRDefault="00D023C3" w:rsidP="00D023C3">
      <w:pPr>
        <w:spacing w:after="0" w:line="360" w:lineRule="auto"/>
        <w:ind w:leftChars="0" w:left="0" w:firstLineChars="0" w:firstLine="709"/>
        <w:jc w:val="both"/>
        <w:rPr>
          <w:rFonts w:ascii="Times New Roman" w:hAnsi="Times New Roman" w:cs="Times New Roman"/>
          <w:sz w:val="28"/>
          <w:lang w:val="uk-UA"/>
        </w:rPr>
      </w:pPr>
      <w:bookmarkStart w:id="571" w:name="_Toc529286255"/>
      <w:bookmarkStart w:id="572" w:name="_Toc531797274"/>
      <w:bookmarkEnd w:id="570"/>
      <w:r w:rsidRPr="00A66871">
        <w:rPr>
          <w:rFonts w:ascii="Times New Roman" w:hAnsi="Times New Roman" w:cs="Times New Roman"/>
          <w:sz w:val="28"/>
          <w:lang w:val="uk-UA"/>
        </w:rPr>
        <w:t>На основі теоретичного і практичного вивчення основ формування інтелект</w:t>
      </w:r>
      <w:r>
        <w:rPr>
          <w:rFonts w:ascii="Times New Roman" w:hAnsi="Times New Roman" w:cs="Times New Roman"/>
          <w:sz w:val="28"/>
          <w:lang w:val="uk-UA"/>
        </w:rPr>
        <w:t>уальної ініціативи у майбутніх у</w:t>
      </w:r>
      <w:r w:rsidRPr="00A66871">
        <w:rPr>
          <w:rFonts w:ascii="Times New Roman" w:hAnsi="Times New Roman" w:cs="Times New Roman"/>
          <w:sz w:val="28"/>
          <w:lang w:val="uk-UA"/>
        </w:rPr>
        <w:t xml:space="preserve">чителів іноземних мов визначено такі висновки відповідно до поставлених завдань дослідження: </w:t>
      </w:r>
    </w:p>
    <w:p w:rsidR="00D023C3" w:rsidRPr="00A66871" w:rsidRDefault="00D023C3" w:rsidP="00D023C3">
      <w:pPr>
        <w:spacing w:after="0" w:line="360" w:lineRule="auto"/>
        <w:ind w:leftChars="0" w:left="0" w:firstLineChars="0" w:firstLine="709"/>
        <w:jc w:val="both"/>
        <w:rPr>
          <w:rFonts w:ascii="Times New Roman" w:eastAsia="Times New Roman" w:hAnsi="Times New Roman" w:cs="Times New Roman"/>
          <w:position w:val="0"/>
          <w:sz w:val="28"/>
          <w:szCs w:val="28"/>
          <w:lang w:val="uk-UA" w:eastAsia="ru-RU"/>
        </w:rPr>
      </w:pPr>
      <w:bookmarkStart w:id="573" w:name="_Toc531797155"/>
      <w:r w:rsidRPr="00A66871">
        <w:rPr>
          <w:rFonts w:ascii="Times New Roman" w:hAnsi="Times New Roman" w:cs="Times New Roman"/>
          <w:sz w:val="28"/>
          <w:lang w:val="uk-UA"/>
        </w:rPr>
        <w:t xml:space="preserve">1. Висвітлюючи сутність інтелектуальної ініціативи майбутніх вчителів іноземних мов, встановили, що </w:t>
      </w:r>
      <w:r w:rsidRPr="00A66871">
        <w:rPr>
          <w:rFonts w:ascii="Times New Roman" w:eastAsia="Times New Roman" w:hAnsi="Times New Roman" w:cs="Times New Roman"/>
          <w:sz w:val="28"/>
          <w:szCs w:val="28"/>
          <w:lang w:val="uk-UA"/>
        </w:rPr>
        <w:t xml:space="preserve">інтелектуальна ініціатива розуміється як продовження за власним бажанням не лише розумової діяльності, а саме </w:t>
      </w:r>
      <w:r w:rsidRPr="00A66871">
        <w:rPr>
          <w:rFonts w:ascii="Times New Roman" w:eastAsia="Times New Roman" w:hAnsi="Times New Roman" w:cs="Times New Roman"/>
          <w:sz w:val="28"/>
          <w:szCs w:val="28"/>
          <w:lang w:val="uk-UA"/>
        </w:rPr>
        <w:lastRenderedPageBreak/>
        <w:t xml:space="preserve">пізнавальної активності, що не зумовлена практичними потребами, або зовнішньою чи внутрішньо-суб’єктивною оцінкою. Інтелектуальна ініціатива забезпечує активність пізнавальної діяльності, високу якість засвоєння знань, можливість їх творчого використання в навчально-професійній діяльності у </w:t>
      </w:r>
      <w:r>
        <w:rPr>
          <w:rFonts w:ascii="Times New Roman" w:eastAsia="Times New Roman" w:hAnsi="Times New Roman" w:cs="Times New Roman"/>
          <w:sz w:val="28"/>
          <w:szCs w:val="28"/>
          <w:lang w:val="uk-UA"/>
        </w:rPr>
        <w:t>закладах вищої освіти</w:t>
      </w:r>
      <w:r w:rsidRPr="00A66871">
        <w:rPr>
          <w:rFonts w:ascii="Times New Roman" w:eastAsia="Times New Roman" w:hAnsi="Times New Roman" w:cs="Times New Roman"/>
          <w:sz w:val="28"/>
          <w:szCs w:val="28"/>
          <w:lang w:val="uk-UA"/>
        </w:rPr>
        <w:t xml:space="preserve"> та у безпосередній професійній діяльності в школі.</w:t>
      </w:r>
      <w:bookmarkEnd w:id="573"/>
    </w:p>
    <w:p w:rsidR="00D023C3" w:rsidRPr="00A66871" w:rsidRDefault="00D023C3" w:rsidP="00D023C3">
      <w:pPr>
        <w:pStyle w:val="11"/>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Інтелектуальна ініціатива студентів визначається як цілісна система, що сприяє оптимізації професійної діяльності майбутнього вчителя, забезпечує ефективність його самоосвітньої роботи, активізує оволодіння розумовими й евристичними опер</w:t>
      </w:r>
      <w:r>
        <w:rPr>
          <w:rFonts w:ascii="Times New Roman" w:eastAsia="Times New Roman" w:hAnsi="Times New Roman" w:cs="Times New Roman"/>
          <w:sz w:val="28"/>
          <w:szCs w:val="28"/>
        </w:rPr>
        <w:t>аціями, закладає необхідну знанн</w:t>
      </w:r>
      <w:r w:rsidRPr="00A66871">
        <w:rPr>
          <w:rFonts w:ascii="Times New Roman" w:eastAsia="Times New Roman" w:hAnsi="Times New Roman" w:cs="Times New Roman"/>
          <w:sz w:val="28"/>
          <w:szCs w:val="28"/>
        </w:rPr>
        <w:t>єву й процесуальну основу для розвитку самостійності, креативності школярів.</w:t>
      </w:r>
    </w:p>
    <w:p w:rsidR="00D023C3" w:rsidRPr="00A66871" w:rsidRDefault="00D023C3" w:rsidP="00D023C3">
      <w:pPr>
        <w:spacing w:after="0" w:line="360" w:lineRule="auto"/>
        <w:ind w:leftChars="0" w:left="0" w:firstLineChars="0" w:firstLine="709"/>
        <w:jc w:val="both"/>
        <w:rPr>
          <w:rFonts w:ascii="Times New Roman" w:eastAsia="Times New Roman" w:hAnsi="Times New Roman" w:cs="Times New Roman"/>
          <w:sz w:val="28"/>
          <w:szCs w:val="28"/>
          <w:lang w:val="uk-UA"/>
        </w:rPr>
      </w:pPr>
      <w:bookmarkStart w:id="574" w:name="_Toc531797156"/>
      <w:r w:rsidRPr="00A66871">
        <w:rPr>
          <w:rFonts w:ascii="Times New Roman" w:hAnsi="Times New Roman" w:cs="Times New Roman"/>
          <w:sz w:val="28"/>
          <w:lang w:val="uk-UA"/>
        </w:rPr>
        <w:t xml:space="preserve">Структурно інтелектуальна ініціатива складається із </w:t>
      </w:r>
      <w:r w:rsidRPr="00A66871">
        <w:rPr>
          <w:rFonts w:ascii="Times New Roman" w:eastAsia="Times New Roman" w:hAnsi="Times New Roman" w:cs="Times New Roman"/>
          <w:sz w:val="28"/>
          <w:szCs w:val="28"/>
          <w:lang w:val="uk-UA"/>
        </w:rPr>
        <w:t xml:space="preserve">трьох компонентів: особистісного (якості та розумові здібності); ціннісного (мотиви, цінності, потреби, прагнення); </w:t>
      </w:r>
      <w:r w:rsidRPr="00B33CE7">
        <w:rPr>
          <w:rFonts w:ascii="Times New Roman" w:eastAsia="Times New Roman" w:hAnsi="Times New Roman" w:cs="Times New Roman"/>
          <w:sz w:val="28"/>
          <w:szCs w:val="28"/>
          <w:lang w:val="uk-UA"/>
        </w:rPr>
        <w:t>теоретично-діяльнісного</w:t>
      </w:r>
      <w:r w:rsidRPr="00A66871">
        <w:rPr>
          <w:rFonts w:ascii="Times New Roman" w:eastAsia="Times New Roman" w:hAnsi="Times New Roman" w:cs="Times New Roman"/>
          <w:sz w:val="28"/>
          <w:szCs w:val="28"/>
          <w:lang w:val="uk-UA"/>
        </w:rPr>
        <w:t xml:space="preserve"> (знання і вміння). При цьому інтелектуальну ініціативу актуалізують особистісні якості допитливості та завзятості, працьовитості, відповідальність, самостійності, наполегливості, дисциплінованості, організованості тощо. На формування інтелектуальної ініціативи студентів впливають їх розумові здібності, здатність до саморегуляції, ефективної комунікації, прагнення до саморозвитку.</w:t>
      </w:r>
      <w:bookmarkEnd w:id="574"/>
      <w:r w:rsidRPr="00A66871">
        <w:rPr>
          <w:rFonts w:ascii="Times New Roman" w:eastAsia="Times New Roman" w:hAnsi="Times New Roman" w:cs="Times New Roman"/>
          <w:sz w:val="28"/>
          <w:szCs w:val="28"/>
          <w:lang w:val="uk-UA"/>
        </w:rPr>
        <w:t xml:space="preserve"> </w:t>
      </w:r>
    </w:p>
    <w:p w:rsidR="00D023C3" w:rsidRPr="00A66871" w:rsidRDefault="00D023C3" w:rsidP="00D023C3">
      <w:pPr>
        <w:pStyle w:val="11"/>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 xml:space="preserve">Важливим у формуванні інтелектуальної ініціативи є прагнення до інтелектуального саморозвитку, інтерес до змісту навчальних дисциплін, бажання розширити свій кругозір, поглибити накопичені знання і вміння, а також прагнення отримувати інтелектуальне задоволення, що є важливим для успішності його навчання у вищій школі. Найбільш важливими елементами інтелектуальної ініціативи, що становлять основу її </w:t>
      </w:r>
      <w:r w:rsidRPr="00B33CE7">
        <w:rPr>
          <w:rFonts w:ascii="Times New Roman" w:eastAsia="Times New Roman" w:hAnsi="Times New Roman" w:cs="Times New Roman"/>
          <w:sz w:val="28"/>
          <w:szCs w:val="28"/>
        </w:rPr>
        <w:t>теоретично-діяльнісного</w:t>
      </w:r>
      <w:r w:rsidRPr="00A66871">
        <w:rPr>
          <w:rFonts w:ascii="Times New Roman" w:eastAsia="Times New Roman" w:hAnsi="Times New Roman" w:cs="Times New Roman"/>
          <w:sz w:val="28"/>
          <w:szCs w:val="28"/>
        </w:rPr>
        <w:t xml:space="preserve"> компоненту, є: ґрунтовні і міцні знання та засвоєні практичні вміння інтелектуально-творчої діяльності. </w:t>
      </w:r>
    </w:p>
    <w:p w:rsidR="00D023C3" w:rsidRPr="00A66871" w:rsidRDefault="00D023C3" w:rsidP="00D023C3">
      <w:pPr>
        <w:pStyle w:val="11"/>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w:t>
      </w:r>
      <w:r w:rsidRPr="00A66871">
        <w:rPr>
          <w:rFonts w:ascii="Times New Roman" w:eastAsia="Times New Roman" w:hAnsi="Times New Roman" w:cs="Times New Roman"/>
          <w:sz w:val="28"/>
          <w:szCs w:val="28"/>
        </w:rPr>
        <w:t>формування інтелектуальної ініціативи майбутніх вчителів іноземних мов включає мотиваційно-цільовий, організаційно-творчий та оцін</w:t>
      </w:r>
      <w:r>
        <w:rPr>
          <w:rFonts w:ascii="Times New Roman" w:eastAsia="Times New Roman" w:hAnsi="Times New Roman" w:cs="Times New Roman"/>
          <w:sz w:val="28"/>
          <w:szCs w:val="28"/>
        </w:rPr>
        <w:t>но-корекційний етапи роботи, під</w:t>
      </w:r>
      <w:r w:rsidRPr="00A66871">
        <w:rPr>
          <w:rFonts w:ascii="Times New Roman" w:eastAsia="Times New Roman" w:hAnsi="Times New Roman" w:cs="Times New Roman"/>
          <w:sz w:val="28"/>
          <w:szCs w:val="28"/>
        </w:rPr>
        <w:t xml:space="preserve"> час яких відбувається стимулювання інтересу студентів до пізнавальної активності, застосовуються стимулюючі завдання та </w:t>
      </w:r>
      <w:r w:rsidRPr="00A66871">
        <w:rPr>
          <w:rFonts w:ascii="Times New Roman" w:eastAsia="Times New Roman" w:hAnsi="Times New Roman" w:cs="Times New Roman"/>
          <w:sz w:val="28"/>
          <w:szCs w:val="28"/>
        </w:rPr>
        <w:lastRenderedPageBreak/>
        <w:t xml:space="preserve">різні активні форми самостійної, проектної, науково-дослідницької, пошукової діяльності. Значна увага у формуванні інтелектуальної ініціативи майбутніх </w:t>
      </w:r>
      <w:r>
        <w:rPr>
          <w:rFonts w:ascii="Times New Roman" w:eastAsia="Times New Roman" w:hAnsi="Times New Roman" w:cs="Times New Roman"/>
          <w:sz w:val="28"/>
          <w:szCs w:val="28"/>
        </w:rPr>
        <w:t>у</w:t>
      </w:r>
      <w:r w:rsidRPr="00A66871">
        <w:rPr>
          <w:rFonts w:ascii="Times New Roman" w:eastAsia="Times New Roman" w:hAnsi="Times New Roman" w:cs="Times New Roman"/>
          <w:sz w:val="28"/>
          <w:szCs w:val="28"/>
        </w:rPr>
        <w:t>чителів приділяється рефлексії професійно-педагогічної діяльності, студенти знайомляться із засобами самодіагностики інтелектуальної ініціативи, оволодівають прийомами проектування самоосвіти і самовдосконалення у професійному плані.</w:t>
      </w:r>
    </w:p>
    <w:p w:rsidR="00D023C3" w:rsidRPr="00A66871" w:rsidRDefault="00D023C3" w:rsidP="00D023C3">
      <w:pPr>
        <w:pStyle w:val="11"/>
        <w:spacing w:line="360" w:lineRule="auto"/>
        <w:ind w:firstLine="709"/>
        <w:jc w:val="both"/>
        <w:rPr>
          <w:rFonts w:ascii="Times New Roman" w:eastAsia="Times New Roman" w:hAnsi="Times New Roman" w:cs="Times New Roman"/>
          <w:sz w:val="28"/>
          <w:szCs w:val="28"/>
        </w:rPr>
      </w:pPr>
      <w:r w:rsidRPr="00A66871">
        <w:rPr>
          <w:rFonts w:ascii="Times New Roman" w:eastAsia="Times New Roman" w:hAnsi="Times New Roman" w:cs="Times New Roman"/>
          <w:sz w:val="28"/>
          <w:szCs w:val="28"/>
        </w:rPr>
        <w:t>Важливими умовами успішності формування інтелектуальної</w:t>
      </w:r>
      <w:r>
        <w:rPr>
          <w:rFonts w:ascii="Times New Roman" w:eastAsia="Times New Roman" w:hAnsi="Times New Roman" w:cs="Times New Roman"/>
          <w:sz w:val="28"/>
          <w:szCs w:val="28"/>
        </w:rPr>
        <w:t xml:space="preserve"> ініціативи у майбутніх у</w:t>
      </w:r>
      <w:r w:rsidRPr="00A66871">
        <w:rPr>
          <w:rFonts w:ascii="Times New Roman" w:eastAsia="Times New Roman" w:hAnsi="Times New Roman" w:cs="Times New Roman"/>
          <w:sz w:val="28"/>
          <w:szCs w:val="28"/>
        </w:rPr>
        <w:t xml:space="preserve">чителів іноземних мов є створення інтелектуально-творчого середовища та високий рівень професійної та особистісної компетентності викладачів, здатних до активізації інтересу студентів до пізнавальної активності і самостійності, проявів інтелектуальної ініціативи.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lang w:val="uk-UA"/>
        </w:rPr>
      </w:pPr>
      <w:bookmarkStart w:id="575" w:name="_Toc531797157"/>
      <w:r w:rsidRPr="00BA7FA3">
        <w:rPr>
          <w:rFonts w:ascii="Times New Roman" w:hAnsi="Times New Roman" w:cs="Times New Roman"/>
          <w:sz w:val="28"/>
        </w:rPr>
        <w:t>2</w:t>
      </w:r>
      <w:r w:rsidRPr="00A66871">
        <w:rPr>
          <w:rFonts w:ascii="Times New Roman" w:hAnsi="Times New Roman" w:cs="Times New Roman"/>
          <w:sz w:val="28"/>
          <w:lang w:val="uk-UA"/>
        </w:rPr>
        <w:t>. Експериментально визначивши сучасний стан сформованості інтелек</w:t>
      </w:r>
      <w:r>
        <w:rPr>
          <w:rFonts w:ascii="Times New Roman" w:hAnsi="Times New Roman" w:cs="Times New Roman"/>
          <w:sz w:val="28"/>
          <w:lang w:val="uk-UA"/>
        </w:rPr>
        <w:t>туальної ініціативи у майбутніх у</w:t>
      </w:r>
      <w:r w:rsidRPr="00A66871">
        <w:rPr>
          <w:rFonts w:ascii="Times New Roman" w:hAnsi="Times New Roman" w:cs="Times New Roman"/>
          <w:sz w:val="28"/>
          <w:lang w:val="uk-UA"/>
        </w:rPr>
        <w:t xml:space="preserve">чителів іноземних мов, встановили, що </w:t>
      </w:r>
      <w:r w:rsidRPr="00A66871">
        <w:rPr>
          <w:rFonts w:ascii="Times New Roman" w:hAnsi="Times New Roman" w:cs="Times New Roman"/>
          <w:sz w:val="28"/>
          <w:szCs w:val="28"/>
          <w:lang w:val="uk-UA"/>
        </w:rPr>
        <w:t xml:space="preserve">високий рівень сформованості інтелектуальної ініціативи не був виявлений у жодного респондента за кожним </w:t>
      </w:r>
      <w:r>
        <w:rPr>
          <w:rFonts w:ascii="Times New Roman" w:hAnsi="Times New Roman" w:cs="Times New Roman"/>
          <w:sz w:val="28"/>
          <w:szCs w:val="28"/>
          <w:lang w:val="uk-UA"/>
        </w:rPr>
        <w:t xml:space="preserve">з </w:t>
      </w:r>
      <w:r w:rsidRPr="00A66871">
        <w:rPr>
          <w:rFonts w:ascii="Times New Roman" w:hAnsi="Times New Roman" w:cs="Times New Roman"/>
          <w:sz w:val="28"/>
          <w:szCs w:val="28"/>
          <w:lang w:val="uk-UA"/>
        </w:rPr>
        <w:t>виділених критеріїв – персональним, мотиваційний та когнітивно-діяльнісним.</w:t>
      </w:r>
      <w:bookmarkEnd w:id="575"/>
      <w:r w:rsidRPr="00A66871">
        <w:rPr>
          <w:rFonts w:ascii="Times New Roman" w:hAnsi="Times New Roman" w:cs="Times New Roman"/>
          <w:sz w:val="28"/>
          <w:szCs w:val="28"/>
          <w:lang w:val="uk-UA"/>
        </w:rPr>
        <w:t xml:space="preserve">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lang w:val="uk-UA"/>
        </w:rPr>
      </w:pPr>
      <w:bookmarkStart w:id="576" w:name="_Toc531797158"/>
      <w:r w:rsidRPr="00A66871">
        <w:rPr>
          <w:rFonts w:ascii="Times New Roman" w:hAnsi="Times New Roman" w:cs="Times New Roman"/>
          <w:sz w:val="28"/>
          <w:lang w:val="uk-UA"/>
        </w:rPr>
        <w:t>При цьому за персональним критерієм інтелектуальної ініціативи більшість опитаних студентів демонстрували низький рівень сформованості (58-65% першокурсників, 53-66% другокурсників, 62,5-70% третьокурсників). Середній рівень сформованості персонального критерію інтелектуальної ініціативи, що свідчить про прояви безкорисливості, відповідальності, дисциплінованості, допитливості, завзятості, наполегливості, організованості, працелюбності, самостійності, стійкості як особистісних рис респондентів, встановлено у третини опитуваних всіх груп першого, другого і третього курсів.</w:t>
      </w:r>
      <w:bookmarkEnd w:id="576"/>
      <w:r w:rsidRPr="00A66871">
        <w:rPr>
          <w:rFonts w:ascii="Times New Roman" w:hAnsi="Times New Roman" w:cs="Times New Roman"/>
          <w:sz w:val="28"/>
          <w:lang w:val="uk-UA"/>
        </w:rPr>
        <w:t xml:space="preserve">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szCs w:val="28"/>
          <w:lang w:val="uk-UA"/>
        </w:rPr>
      </w:pPr>
      <w:bookmarkStart w:id="577" w:name="_Toc531797159"/>
      <w:r w:rsidRPr="00A66871">
        <w:rPr>
          <w:rFonts w:ascii="Times New Roman" w:hAnsi="Times New Roman" w:cs="Times New Roman"/>
          <w:sz w:val="28"/>
          <w:szCs w:val="28"/>
          <w:lang w:val="uk-UA"/>
        </w:rPr>
        <w:t>За мотиваційним критерієм інтелектуальної ініціативи близько 50-60% студентів мали низький рівень, і решта опитуваних (40-50%) володіли середнім</w:t>
      </w:r>
      <w:r>
        <w:rPr>
          <w:rFonts w:ascii="Times New Roman" w:hAnsi="Times New Roman" w:cs="Times New Roman"/>
          <w:sz w:val="28"/>
          <w:szCs w:val="28"/>
          <w:lang w:val="uk-UA"/>
        </w:rPr>
        <w:t xml:space="preserve"> рівнем вияву</w:t>
      </w:r>
      <w:r w:rsidRPr="00A66871">
        <w:rPr>
          <w:rFonts w:ascii="Times New Roman" w:hAnsi="Times New Roman" w:cs="Times New Roman"/>
          <w:sz w:val="28"/>
          <w:szCs w:val="28"/>
          <w:lang w:val="uk-UA"/>
        </w:rPr>
        <w:t xml:space="preserve"> інтересу до предмета та процесу пізнавальної діяльності, недостатнім прагненням отримувати інтелектуальне задоволення у процесі вирішення поставлених нестандартних завдань.</w:t>
      </w:r>
      <w:bookmarkEnd w:id="577"/>
      <w:r w:rsidRPr="00A66871">
        <w:rPr>
          <w:rFonts w:ascii="Times New Roman" w:hAnsi="Times New Roman" w:cs="Times New Roman"/>
          <w:sz w:val="28"/>
          <w:szCs w:val="28"/>
          <w:lang w:val="uk-UA"/>
        </w:rPr>
        <w:t xml:space="preserve">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szCs w:val="28"/>
          <w:lang w:val="uk-UA"/>
        </w:rPr>
      </w:pPr>
      <w:bookmarkStart w:id="578" w:name="_Toc531797160"/>
      <w:r w:rsidRPr="00A66871">
        <w:rPr>
          <w:rFonts w:ascii="Times New Roman" w:hAnsi="Times New Roman" w:cs="Times New Roman"/>
          <w:sz w:val="28"/>
          <w:szCs w:val="28"/>
          <w:lang w:val="uk-UA"/>
        </w:rPr>
        <w:lastRenderedPageBreak/>
        <w:t xml:space="preserve">Щодо прояву інтелектуальної ініціативи </w:t>
      </w:r>
      <w:r>
        <w:rPr>
          <w:rFonts w:ascii="Times New Roman" w:hAnsi="Times New Roman" w:cs="Times New Roman"/>
          <w:sz w:val="28"/>
          <w:szCs w:val="28"/>
          <w:lang w:val="uk-UA"/>
        </w:rPr>
        <w:t xml:space="preserve">за </w:t>
      </w:r>
      <w:r w:rsidRPr="00A66871">
        <w:rPr>
          <w:rFonts w:ascii="Times New Roman" w:hAnsi="Times New Roman" w:cs="Times New Roman"/>
          <w:sz w:val="28"/>
          <w:szCs w:val="28"/>
          <w:lang w:val="uk-UA"/>
        </w:rPr>
        <w:t>когнітивно-діяльнісн</w:t>
      </w:r>
      <w:r>
        <w:rPr>
          <w:rFonts w:ascii="Times New Roman" w:hAnsi="Times New Roman" w:cs="Times New Roman"/>
          <w:sz w:val="28"/>
          <w:szCs w:val="28"/>
          <w:lang w:val="uk-UA"/>
        </w:rPr>
        <w:t>им критерієм</w:t>
      </w:r>
      <w:r w:rsidRPr="00A66871">
        <w:rPr>
          <w:rFonts w:ascii="Times New Roman" w:hAnsi="Times New Roman" w:cs="Times New Roman"/>
          <w:sz w:val="28"/>
          <w:szCs w:val="28"/>
          <w:lang w:val="uk-UA"/>
        </w:rPr>
        <w:t xml:space="preserve"> – 53-68% всіх опитуваних студентів мали низький рівень сформованості лінгвістичних, психологічних, педагогічних, методичних знань; рівень сформованості організаційно-планувальних, пошуково-класифікаційних, продуктивно-креативних, доказово-узагальнюючих, рефлексивно-самооціночних умінь. Для решти 40-50% студентів був властивий середній рівень сформованості </w:t>
      </w:r>
      <w:r>
        <w:rPr>
          <w:rFonts w:ascii="Times New Roman" w:hAnsi="Times New Roman" w:cs="Times New Roman"/>
          <w:sz w:val="28"/>
          <w:szCs w:val="28"/>
          <w:lang w:val="uk-UA"/>
        </w:rPr>
        <w:t>інтелектуальної ініціативи.</w:t>
      </w:r>
      <w:bookmarkEnd w:id="578"/>
      <w:r w:rsidRPr="00A66871">
        <w:rPr>
          <w:rFonts w:ascii="Times New Roman" w:hAnsi="Times New Roman" w:cs="Times New Roman"/>
          <w:sz w:val="28"/>
          <w:szCs w:val="28"/>
          <w:lang w:val="uk-UA"/>
        </w:rPr>
        <w:t xml:space="preserve"> </w:t>
      </w:r>
    </w:p>
    <w:p w:rsidR="00D023C3" w:rsidRPr="00A66871" w:rsidRDefault="00D023C3" w:rsidP="00D023C3">
      <w:pPr>
        <w:spacing w:after="0" w:line="360" w:lineRule="auto"/>
        <w:ind w:leftChars="0" w:left="0" w:firstLineChars="0" w:firstLine="709"/>
        <w:jc w:val="both"/>
        <w:rPr>
          <w:rFonts w:ascii="Times New Roman" w:eastAsia="Times New Roman" w:hAnsi="Times New Roman" w:cs="Times New Roman"/>
          <w:sz w:val="28"/>
          <w:szCs w:val="28"/>
          <w:lang w:val="uk-UA"/>
        </w:rPr>
      </w:pPr>
      <w:bookmarkStart w:id="579" w:name="_Toc531797162"/>
      <w:r w:rsidRPr="00BA7FA3">
        <w:rPr>
          <w:rFonts w:ascii="Times New Roman" w:hAnsi="Times New Roman" w:cs="Times New Roman"/>
          <w:sz w:val="28"/>
        </w:rPr>
        <w:t>3</w:t>
      </w:r>
      <w:r w:rsidRPr="00A66871">
        <w:rPr>
          <w:rFonts w:ascii="Times New Roman" w:hAnsi="Times New Roman" w:cs="Times New Roman"/>
          <w:sz w:val="28"/>
          <w:lang w:val="uk-UA"/>
        </w:rPr>
        <w:t xml:space="preserve">. Відповідно до </w:t>
      </w:r>
      <w:r>
        <w:rPr>
          <w:rFonts w:ascii="Times New Roman" w:hAnsi="Times New Roman" w:cs="Times New Roman"/>
          <w:sz w:val="28"/>
          <w:lang w:val="uk-UA"/>
        </w:rPr>
        <w:t xml:space="preserve">мети та </w:t>
      </w:r>
      <w:r w:rsidRPr="00A66871">
        <w:rPr>
          <w:rFonts w:ascii="Times New Roman" w:hAnsi="Times New Roman" w:cs="Times New Roman"/>
          <w:sz w:val="28"/>
          <w:lang w:val="uk-UA"/>
        </w:rPr>
        <w:t xml:space="preserve">завдань дослідження розроблено методику формування інтелектуальної ініціативи у майбутніх </w:t>
      </w:r>
      <w:r>
        <w:rPr>
          <w:rFonts w:ascii="Times New Roman" w:hAnsi="Times New Roman" w:cs="Times New Roman"/>
          <w:sz w:val="28"/>
          <w:lang w:val="uk-UA"/>
        </w:rPr>
        <w:t>у</w:t>
      </w:r>
      <w:r w:rsidRPr="00A66871">
        <w:rPr>
          <w:rFonts w:ascii="Times New Roman" w:hAnsi="Times New Roman" w:cs="Times New Roman"/>
          <w:sz w:val="28"/>
          <w:lang w:val="uk-UA"/>
        </w:rPr>
        <w:t xml:space="preserve">чителів іноземних мов. Дана </w:t>
      </w:r>
      <w:r w:rsidRPr="00A66871">
        <w:rPr>
          <w:rFonts w:ascii="Times New Roman" w:eastAsia="Times New Roman" w:hAnsi="Times New Roman" w:cs="Times New Roman"/>
          <w:sz w:val="28"/>
          <w:szCs w:val="28"/>
          <w:lang w:val="uk-UA"/>
        </w:rPr>
        <w:t xml:space="preserve">методика формування інтелектуальної ініціативи реалізувалась </w:t>
      </w:r>
      <w:r>
        <w:rPr>
          <w:rFonts w:ascii="Times New Roman" w:eastAsia="Times New Roman" w:hAnsi="Times New Roman" w:cs="Times New Roman"/>
          <w:sz w:val="28"/>
          <w:szCs w:val="28"/>
          <w:lang w:val="uk-UA"/>
        </w:rPr>
        <w:t xml:space="preserve">на </w:t>
      </w:r>
      <w:r w:rsidRPr="00A66871">
        <w:rPr>
          <w:rFonts w:ascii="Times New Roman" w:eastAsia="Times New Roman" w:hAnsi="Times New Roman" w:cs="Times New Roman"/>
          <w:sz w:val="28"/>
          <w:szCs w:val="28"/>
          <w:lang w:val="uk-UA"/>
        </w:rPr>
        <w:t>мотиваційно-цільово</w:t>
      </w:r>
      <w:r>
        <w:rPr>
          <w:rFonts w:ascii="Times New Roman" w:eastAsia="Times New Roman" w:hAnsi="Times New Roman" w:cs="Times New Roman"/>
          <w:sz w:val="28"/>
          <w:szCs w:val="28"/>
          <w:lang w:val="uk-UA"/>
        </w:rPr>
        <w:t>му</w:t>
      </w:r>
      <w:r w:rsidRPr="00A66871">
        <w:rPr>
          <w:rFonts w:ascii="Times New Roman" w:eastAsia="Times New Roman" w:hAnsi="Times New Roman" w:cs="Times New Roman"/>
          <w:sz w:val="28"/>
          <w:szCs w:val="28"/>
          <w:lang w:val="uk-UA"/>
        </w:rPr>
        <w:t>, організаційно-творчо</w:t>
      </w:r>
      <w:r>
        <w:rPr>
          <w:rFonts w:ascii="Times New Roman" w:eastAsia="Times New Roman" w:hAnsi="Times New Roman" w:cs="Times New Roman"/>
          <w:sz w:val="28"/>
          <w:szCs w:val="28"/>
          <w:lang w:val="uk-UA"/>
        </w:rPr>
        <w:t>му</w:t>
      </w:r>
      <w:r w:rsidRPr="00A66871">
        <w:rPr>
          <w:rFonts w:ascii="Times New Roman" w:eastAsia="Times New Roman" w:hAnsi="Times New Roman" w:cs="Times New Roman"/>
          <w:sz w:val="28"/>
          <w:szCs w:val="28"/>
          <w:lang w:val="uk-UA"/>
        </w:rPr>
        <w:t xml:space="preserve"> та оцінно-корекційно</w:t>
      </w:r>
      <w:r>
        <w:rPr>
          <w:rFonts w:ascii="Times New Roman" w:eastAsia="Times New Roman" w:hAnsi="Times New Roman" w:cs="Times New Roman"/>
          <w:sz w:val="28"/>
          <w:szCs w:val="28"/>
          <w:lang w:val="uk-UA"/>
        </w:rPr>
        <w:t xml:space="preserve">му </w:t>
      </w:r>
      <w:r w:rsidRPr="00A66871">
        <w:rPr>
          <w:rFonts w:ascii="Times New Roman" w:eastAsia="Times New Roman" w:hAnsi="Times New Roman" w:cs="Times New Roman"/>
          <w:sz w:val="28"/>
          <w:szCs w:val="28"/>
          <w:lang w:val="uk-UA"/>
        </w:rPr>
        <w:t>етап</w:t>
      </w:r>
      <w:r>
        <w:rPr>
          <w:rFonts w:ascii="Times New Roman" w:eastAsia="Times New Roman" w:hAnsi="Times New Roman" w:cs="Times New Roman"/>
          <w:sz w:val="28"/>
          <w:szCs w:val="28"/>
          <w:lang w:val="uk-UA"/>
        </w:rPr>
        <w:t>ах</w:t>
      </w:r>
      <w:r w:rsidRPr="00A66871">
        <w:rPr>
          <w:rFonts w:ascii="Times New Roman" w:eastAsia="Times New Roman" w:hAnsi="Times New Roman" w:cs="Times New Roman"/>
          <w:sz w:val="28"/>
          <w:szCs w:val="28"/>
          <w:lang w:val="uk-UA"/>
        </w:rPr>
        <w:t>.</w:t>
      </w:r>
      <w:bookmarkEnd w:id="579"/>
      <w:r w:rsidRPr="00A66871">
        <w:rPr>
          <w:rFonts w:ascii="Times New Roman" w:eastAsia="Times New Roman" w:hAnsi="Times New Roman" w:cs="Times New Roman"/>
          <w:sz w:val="28"/>
          <w:szCs w:val="28"/>
          <w:lang w:val="uk-UA"/>
        </w:rPr>
        <w:t xml:space="preserve"> </w:t>
      </w:r>
    </w:p>
    <w:p w:rsidR="00D023C3" w:rsidRPr="00A66871" w:rsidRDefault="00D023C3" w:rsidP="00D023C3">
      <w:pPr>
        <w:spacing w:after="0" w:line="360" w:lineRule="auto"/>
        <w:ind w:leftChars="0" w:left="-2" w:firstLineChars="0" w:firstLine="711"/>
        <w:jc w:val="both"/>
        <w:rPr>
          <w:rFonts w:ascii="Times New Roman" w:hAnsi="Times New Roman" w:cs="Times New Roman"/>
          <w:sz w:val="28"/>
          <w:lang w:val="uk-UA"/>
        </w:rPr>
      </w:pPr>
      <w:bookmarkStart w:id="580" w:name="_Toc531797163"/>
      <w:r w:rsidRPr="00A66871">
        <w:rPr>
          <w:rFonts w:ascii="Times New Roman" w:eastAsia="Times New Roman" w:hAnsi="Times New Roman" w:cs="Times New Roman"/>
          <w:sz w:val="28"/>
          <w:szCs w:val="28"/>
          <w:lang w:val="uk-UA"/>
        </w:rPr>
        <w:t xml:space="preserve">На мотиваційно-цільовому етапі із майбутніми вчителями іноземних мов проведено </w:t>
      </w:r>
      <w:r>
        <w:rPr>
          <w:rFonts w:ascii="Times New Roman" w:eastAsia="Times New Roman" w:hAnsi="Times New Roman" w:cs="Times New Roman"/>
          <w:sz w:val="28"/>
          <w:szCs w:val="28"/>
          <w:lang w:val="uk-UA"/>
        </w:rPr>
        <w:t xml:space="preserve">методичний семінар </w:t>
      </w:r>
      <w:r w:rsidRPr="00A66871">
        <w:rPr>
          <w:rFonts w:ascii="Times New Roman" w:eastAsia="Times New Roman" w:hAnsi="Times New Roman" w:cs="Times New Roman"/>
          <w:sz w:val="28"/>
          <w:szCs w:val="28"/>
          <w:lang w:val="uk-UA"/>
        </w:rPr>
        <w:t xml:space="preserve">«Сутність і значення інтелектуальної ініціативи студентів» і </w:t>
      </w:r>
      <w:r w:rsidRPr="00A66871">
        <w:rPr>
          <w:rFonts w:ascii="Times New Roman" w:hAnsi="Times New Roman" w:cs="Times New Roman"/>
          <w:sz w:val="28"/>
          <w:lang w:val="uk-UA"/>
        </w:rPr>
        <w:t>психолого-педагогічний тренінг для активізації творчого потенціалу студентів та профілактики їх розумової втоми, перенавантаження.</w:t>
      </w:r>
      <w:bookmarkEnd w:id="580"/>
      <w:r w:rsidRPr="00A66871">
        <w:rPr>
          <w:rFonts w:ascii="Times New Roman" w:hAnsi="Times New Roman" w:cs="Times New Roman"/>
          <w:sz w:val="28"/>
          <w:lang w:val="uk-UA"/>
        </w:rPr>
        <w:t xml:space="preserve">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lang w:val="uk-UA"/>
        </w:rPr>
      </w:pPr>
      <w:bookmarkStart w:id="581" w:name="_Toc531797164"/>
      <w:r w:rsidRPr="00A66871">
        <w:rPr>
          <w:rFonts w:ascii="Times New Roman" w:hAnsi="Times New Roman" w:cs="Times New Roman"/>
          <w:sz w:val="28"/>
          <w:lang w:val="uk-UA"/>
        </w:rPr>
        <w:t>На о</w:t>
      </w:r>
      <w:r w:rsidRPr="00A66871">
        <w:rPr>
          <w:rFonts w:ascii="Times New Roman" w:eastAsia="Times New Roman" w:hAnsi="Times New Roman" w:cs="Times New Roman"/>
          <w:sz w:val="28"/>
          <w:szCs w:val="28"/>
          <w:lang w:val="uk-UA"/>
        </w:rPr>
        <w:t xml:space="preserve">рганізаційно-творчому етапі </w:t>
      </w:r>
      <w:r>
        <w:rPr>
          <w:rFonts w:ascii="Times New Roman" w:eastAsia="Times New Roman" w:hAnsi="Times New Roman" w:cs="Times New Roman"/>
          <w:sz w:val="28"/>
          <w:szCs w:val="28"/>
          <w:lang w:val="uk-UA"/>
        </w:rPr>
        <w:t xml:space="preserve">були </w:t>
      </w:r>
      <w:r w:rsidRPr="00A66871">
        <w:rPr>
          <w:rFonts w:ascii="Times New Roman" w:eastAsia="Times New Roman" w:hAnsi="Times New Roman" w:cs="Times New Roman"/>
          <w:sz w:val="28"/>
          <w:szCs w:val="28"/>
          <w:lang w:val="uk-UA"/>
        </w:rPr>
        <w:t>прове</w:t>
      </w:r>
      <w:r>
        <w:rPr>
          <w:rFonts w:ascii="Times New Roman" w:eastAsia="Times New Roman" w:hAnsi="Times New Roman" w:cs="Times New Roman"/>
          <w:sz w:val="28"/>
          <w:szCs w:val="28"/>
          <w:lang w:val="uk-UA"/>
        </w:rPr>
        <w:t xml:space="preserve">дені заняття і заходи у рамках спецкурсу </w:t>
      </w:r>
      <w:r w:rsidRPr="00A66871">
        <w:rPr>
          <w:rFonts w:ascii="Times New Roman" w:eastAsia="Times New Roman" w:hAnsi="Times New Roman" w:cs="Times New Roman"/>
          <w:sz w:val="28"/>
          <w:szCs w:val="28"/>
          <w:lang w:val="uk-UA"/>
        </w:rPr>
        <w:t>«Формування інтелектуальної ініціативи у майбутніх вчит</w:t>
      </w:r>
      <w:r>
        <w:rPr>
          <w:rFonts w:ascii="Times New Roman" w:eastAsia="Times New Roman" w:hAnsi="Times New Roman" w:cs="Times New Roman"/>
          <w:sz w:val="28"/>
          <w:szCs w:val="28"/>
          <w:lang w:val="uk-UA"/>
        </w:rPr>
        <w:t>елів іноземних мов», що включав</w:t>
      </w:r>
      <w:r w:rsidRPr="00A66871">
        <w:rPr>
          <w:rFonts w:ascii="Times New Roman" w:eastAsia="Times New Roman" w:hAnsi="Times New Roman" w:cs="Times New Roman"/>
          <w:sz w:val="28"/>
          <w:szCs w:val="28"/>
          <w:lang w:val="uk-UA"/>
        </w:rPr>
        <w:t xml:space="preserve"> </w:t>
      </w:r>
      <w:r w:rsidRPr="00A66871">
        <w:rPr>
          <w:rFonts w:ascii="Times New Roman" w:hAnsi="Times New Roman" w:cs="Times New Roman"/>
          <w:sz w:val="28"/>
          <w:lang w:val="uk-UA"/>
        </w:rPr>
        <w:t xml:space="preserve">проведення </w:t>
      </w:r>
      <w:r w:rsidRPr="00A66871">
        <w:rPr>
          <w:rFonts w:ascii="Times New Roman" w:eastAsia="Times New Roman" w:hAnsi="Times New Roman" w:cs="Times New Roman"/>
          <w:sz w:val="28"/>
          <w:szCs w:val="28"/>
          <w:lang w:val="uk-UA"/>
        </w:rPr>
        <w:t>ч</w:t>
      </w:r>
      <w:r w:rsidRPr="00A66871">
        <w:rPr>
          <w:rFonts w:ascii="Times New Roman" w:hAnsi="Times New Roman" w:cs="Times New Roman"/>
          <w:sz w:val="28"/>
          <w:lang w:val="uk-UA"/>
        </w:rPr>
        <w:t>отирьох лекційних та п’яти семінарських занять, присвячених досліджуваній проблемі.</w:t>
      </w:r>
      <w:r>
        <w:rPr>
          <w:rFonts w:ascii="Times New Roman" w:hAnsi="Times New Roman" w:cs="Times New Roman"/>
          <w:sz w:val="28"/>
          <w:lang w:val="uk-UA"/>
        </w:rPr>
        <w:t xml:space="preserve"> Студентам було також запропоновано проведення лекційних занять із заданих тем англійською мовою. </w:t>
      </w:r>
      <w:r w:rsidRPr="00A66871">
        <w:rPr>
          <w:rFonts w:ascii="Times New Roman" w:hAnsi="Times New Roman" w:cs="Times New Roman"/>
          <w:i/>
          <w:sz w:val="28"/>
          <w:lang w:val="uk-UA"/>
        </w:rPr>
        <w:t xml:space="preserve"> </w:t>
      </w:r>
      <w:r>
        <w:rPr>
          <w:rFonts w:ascii="Times New Roman" w:hAnsi="Times New Roman" w:cs="Times New Roman"/>
          <w:sz w:val="28"/>
          <w:lang w:val="uk-UA"/>
        </w:rPr>
        <w:t>На</w:t>
      </w:r>
      <w:r w:rsidRPr="00A66871">
        <w:rPr>
          <w:rFonts w:ascii="Times New Roman" w:hAnsi="Times New Roman" w:cs="Times New Roman"/>
          <w:sz w:val="28"/>
          <w:lang w:val="uk-UA"/>
        </w:rPr>
        <w:t xml:space="preserve"> дано</w:t>
      </w:r>
      <w:r>
        <w:rPr>
          <w:rFonts w:ascii="Times New Roman" w:hAnsi="Times New Roman" w:cs="Times New Roman"/>
          <w:sz w:val="28"/>
          <w:lang w:val="uk-UA"/>
        </w:rPr>
        <w:t>му</w:t>
      </w:r>
      <w:r w:rsidRPr="00A66871">
        <w:rPr>
          <w:rFonts w:ascii="Times New Roman" w:hAnsi="Times New Roman" w:cs="Times New Roman"/>
          <w:sz w:val="28"/>
          <w:lang w:val="uk-UA"/>
        </w:rPr>
        <w:t xml:space="preserve"> етап</w:t>
      </w:r>
      <w:r>
        <w:rPr>
          <w:rFonts w:ascii="Times New Roman" w:hAnsi="Times New Roman" w:cs="Times New Roman"/>
          <w:sz w:val="28"/>
          <w:lang w:val="uk-UA"/>
        </w:rPr>
        <w:t>і</w:t>
      </w:r>
      <w:r w:rsidRPr="00A66871">
        <w:rPr>
          <w:rFonts w:ascii="Times New Roman" w:hAnsi="Times New Roman" w:cs="Times New Roman"/>
          <w:sz w:val="28"/>
          <w:lang w:val="uk-UA"/>
        </w:rPr>
        <w:t xml:space="preserve"> формувальної роботи студентів було залучено до активної практичної діяльності зі створення проектів, </w:t>
      </w:r>
      <w:r>
        <w:rPr>
          <w:rFonts w:ascii="Times New Roman" w:hAnsi="Times New Roman" w:cs="Times New Roman"/>
          <w:sz w:val="28"/>
          <w:lang w:val="uk-UA"/>
        </w:rPr>
        <w:t xml:space="preserve">які реалізовувались англійською мовою, </w:t>
      </w:r>
      <w:r w:rsidRPr="00A66871">
        <w:rPr>
          <w:rFonts w:ascii="Times New Roman" w:hAnsi="Times New Roman" w:cs="Times New Roman"/>
          <w:sz w:val="28"/>
          <w:lang w:val="uk-UA"/>
        </w:rPr>
        <w:t xml:space="preserve">вони </w:t>
      </w:r>
      <w:r>
        <w:rPr>
          <w:rFonts w:ascii="Times New Roman" w:hAnsi="Times New Roman" w:cs="Times New Roman"/>
          <w:sz w:val="28"/>
          <w:lang w:val="uk-UA"/>
        </w:rPr>
        <w:t>брали</w:t>
      </w:r>
      <w:r w:rsidRPr="00A66871">
        <w:rPr>
          <w:rFonts w:ascii="Times New Roman" w:hAnsi="Times New Roman" w:cs="Times New Roman"/>
          <w:sz w:val="28"/>
          <w:lang w:val="uk-UA"/>
        </w:rPr>
        <w:t xml:space="preserve"> участь у </w:t>
      </w:r>
      <w:r>
        <w:rPr>
          <w:rFonts w:ascii="Times New Roman" w:hAnsi="Times New Roman" w:cs="Times New Roman"/>
          <w:sz w:val="28"/>
          <w:lang w:val="uk-UA"/>
        </w:rPr>
        <w:t>дослідницькій</w:t>
      </w:r>
      <w:r w:rsidRPr="00A66871">
        <w:rPr>
          <w:rFonts w:ascii="Times New Roman" w:hAnsi="Times New Roman" w:cs="Times New Roman"/>
          <w:sz w:val="28"/>
          <w:lang w:val="uk-UA"/>
        </w:rPr>
        <w:t xml:space="preserve"> діяльності, розвивали навички і вміння складати конспекти уроків відповідно до вікових характеристик учнів, виступати з доповідями щодо особливостей викладання іноземних мов у початковій, середній та старшій школі. </w:t>
      </w:r>
      <w:r w:rsidRPr="00A66871">
        <w:rPr>
          <w:rFonts w:ascii="Times New Roman" w:eastAsia="Times New Roman" w:hAnsi="Times New Roman" w:cs="Times New Roman"/>
          <w:sz w:val="28"/>
          <w:szCs w:val="28"/>
          <w:lang w:val="uk-UA"/>
        </w:rPr>
        <w:t xml:space="preserve">Також започатковано роботу майбутніх </w:t>
      </w:r>
      <w:r>
        <w:rPr>
          <w:rFonts w:ascii="Times New Roman" w:eastAsia="Times New Roman" w:hAnsi="Times New Roman" w:cs="Times New Roman"/>
          <w:sz w:val="28"/>
          <w:szCs w:val="28"/>
          <w:lang w:val="uk-UA"/>
        </w:rPr>
        <w:t>у</w:t>
      </w:r>
      <w:r w:rsidRPr="00A66871">
        <w:rPr>
          <w:rFonts w:ascii="Times New Roman" w:eastAsia="Times New Roman" w:hAnsi="Times New Roman" w:cs="Times New Roman"/>
          <w:sz w:val="28"/>
          <w:szCs w:val="28"/>
          <w:lang w:val="uk-UA"/>
        </w:rPr>
        <w:t xml:space="preserve">чителів іноземних мов над створенням </w:t>
      </w:r>
      <w:r w:rsidRPr="00A66871">
        <w:rPr>
          <w:rFonts w:ascii="Times New Roman" w:hAnsi="Times New Roman" w:cs="Times New Roman"/>
          <w:sz w:val="28"/>
          <w:lang w:val="uk-UA"/>
        </w:rPr>
        <w:t xml:space="preserve">портфоліо </w:t>
      </w:r>
      <w:r>
        <w:rPr>
          <w:rFonts w:ascii="Times New Roman" w:hAnsi="Times New Roman" w:cs="Times New Roman"/>
          <w:sz w:val="28"/>
          <w:lang w:val="uk-UA"/>
        </w:rPr>
        <w:t>«С</w:t>
      </w:r>
      <w:r w:rsidRPr="00A66871">
        <w:rPr>
          <w:rFonts w:ascii="Times New Roman" w:hAnsi="Times New Roman" w:cs="Times New Roman"/>
          <w:sz w:val="28"/>
          <w:lang w:val="uk-UA"/>
        </w:rPr>
        <w:t>аморозвит</w:t>
      </w:r>
      <w:r>
        <w:rPr>
          <w:rFonts w:ascii="Times New Roman" w:hAnsi="Times New Roman" w:cs="Times New Roman"/>
          <w:sz w:val="28"/>
          <w:lang w:val="uk-UA"/>
        </w:rPr>
        <w:t>ок</w:t>
      </w:r>
      <w:r w:rsidRPr="00A66871">
        <w:rPr>
          <w:rFonts w:ascii="Times New Roman" w:hAnsi="Times New Roman" w:cs="Times New Roman"/>
          <w:sz w:val="28"/>
          <w:lang w:val="uk-UA"/>
        </w:rPr>
        <w:t xml:space="preserve"> інтелектуальної ініціативи</w:t>
      </w:r>
      <w:r>
        <w:rPr>
          <w:rFonts w:ascii="Times New Roman" w:hAnsi="Times New Roman" w:cs="Times New Roman"/>
          <w:sz w:val="28"/>
          <w:lang w:val="uk-UA"/>
        </w:rPr>
        <w:t>»</w:t>
      </w:r>
      <w:bookmarkEnd w:id="581"/>
      <w:r>
        <w:rPr>
          <w:rFonts w:ascii="Times New Roman" w:hAnsi="Times New Roman" w:cs="Times New Roman"/>
          <w:sz w:val="28"/>
          <w:lang w:val="uk-UA"/>
        </w:rPr>
        <w:t xml:space="preserve">, яке студенти наповнювали матеріалами англійською мовою, а саме: </w:t>
      </w:r>
      <w:r w:rsidRPr="00B33CE7">
        <w:rPr>
          <w:rFonts w:ascii="Times New Roman" w:hAnsi="Times New Roman" w:cs="Times New Roman"/>
          <w:sz w:val="28"/>
          <w:szCs w:val="28"/>
          <w:lang w:val="uk-UA"/>
        </w:rPr>
        <w:t>рефлек</w:t>
      </w:r>
      <w:r>
        <w:rPr>
          <w:rFonts w:ascii="Times New Roman" w:hAnsi="Times New Roman" w:cs="Times New Roman"/>
          <w:sz w:val="28"/>
          <w:szCs w:val="28"/>
          <w:lang w:val="uk-UA"/>
        </w:rPr>
        <w:t>сією</w:t>
      </w:r>
      <w:r w:rsidRPr="00B33CE7">
        <w:rPr>
          <w:rFonts w:ascii="Times New Roman" w:hAnsi="Times New Roman" w:cs="Times New Roman"/>
          <w:sz w:val="28"/>
          <w:szCs w:val="28"/>
          <w:lang w:val="uk-UA"/>
        </w:rPr>
        <w:t xml:space="preserve"> лекційних, практичних </w:t>
      </w:r>
      <w:r>
        <w:rPr>
          <w:rFonts w:ascii="Times New Roman" w:hAnsi="Times New Roman" w:cs="Times New Roman"/>
          <w:sz w:val="28"/>
          <w:szCs w:val="28"/>
          <w:lang w:val="uk-UA"/>
        </w:rPr>
        <w:t>та семінарських занять, висновками</w:t>
      </w:r>
      <w:r w:rsidRPr="00B33CE7">
        <w:rPr>
          <w:rFonts w:ascii="Times New Roman" w:hAnsi="Times New Roman" w:cs="Times New Roman"/>
          <w:sz w:val="28"/>
          <w:szCs w:val="28"/>
          <w:lang w:val="uk-UA"/>
        </w:rPr>
        <w:t xml:space="preserve"> та </w:t>
      </w:r>
      <w:r w:rsidRPr="00B33CE7">
        <w:rPr>
          <w:rFonts w:ascii="Times New Roman" w:hAnsi="Times New Roman" w:cs="Times New Roman"/>
          <w:sz w:val="28"/>
          <w:szCs w:val="28"/>
          <w:lang w:val="uk-UA"/>
        </w:rPr>
        <w:lastRenderedPageBreak/>
        <w:t>враження</w:t>
      </w:r>
      <w:r>
        <w:rPr>
          <w:rFonts w:ascii="Times New Roman" w:hAnsi="Times New Roman" w:cs="Times New Roman"/>
          <w:sz w:val="28"/>
          <w:szCs w:val="28"/>
          <w:lang w:val="uk-UA"/>
        </w:rPr>
        <w:t>ми</w:t>
      </w:r>
      <w:r w:rsidRPr="00B33CE7">
        <w:rPr>
          <w:rFonts w:ascii="Times New Roman" w:hAnsi="Times New Roman" w:cs="Times New Roman"/>
          <w:sz w:val="28"/>
          <w:szCs w:val="28"/>
          <w:lang w:val="uk-UA"/>
        </w:rPr>
        <w:t xml:space="preserve"> від проектної діяльності</w:t>
      </w:r>
      <w:r>
        <w:rPr>
          <w:rFonts w:ascii="Times New Roman" w:hAnsi="Times New Roman" w:cs="Times New Roman"/>
          <w:sz w:val="28"/>
          <w:szCs w:val="28"/>
          <w:lang w:val="uk-UA"/>
        </w:rPr>
        <w:t xml:space="preserve"> спецкурсу, а також і результатами</w:t>
      </w:r>
      <w:r w:rsidRPr="00B33CE7">
        <w:rPr>
          <w:rFonts w:ascii="Times New Roman" w:hAnsi="Times New Roman" w:cs="Times New Roman"/>
          <w:sz w:val="28"/>
          <w:szCs w:val="28"/>
          <w:lang w:val="uk-UA"/>
        </w:rPr>
        <w:t xml:space="preserve"> рефлективного аналізу.</w:t>
      </w:r>
    </w:p>
    <w:p w:rsidR="00D023C3" w:rsidRPr="00A66871" w:rsidRDefault="00D023C3" w:rsidP="00D023C3">
      <w:pPr>
        <w:spacing w:after="0" w:line="360" w:lineRule="auto"/>
        <w:ind w:leftChars="0" w:left="-2" w:firstLineChars="0" w:firstLine="711"/>
        <w:jc w:val="both"/>
        <w:rPr>
          <w:rFonts w:ascii="Times New Roman" w:eastAsia="Times New Roman" w:hAnsi="Times New Roman" w:cs="Times New Roman"/>
          <w:sz w:val="28"/>
          <w:szCs w:val="28"/>
          <w:lang w:val="uk-UA"/>
        </w:rPr>
      </w:pPr>
      <w:bookmarkStart w:id="582" w:name="_Toc531797165"/>
      <w:r w:rsidRPr="00A66871">
        <w:rPr>
          <w:rFonts w:ascii="Times New Roman" w:hAnsi="Times New Roman" w:cs="Times New Roman"/>
          <w:sz w:val="28"/>
          <w:lang w:val="uk-UA"/>
        </w:rPr>
        <w:t xml:space="preserve">На </w:t>
      </w:r>
      <w:r w:rsidRPr="00A66871">
        <w:rPr>
          <w:rFonts w:ascii="Times New Roman" w:eastAsia="Times New Roman" w:hAnsi="Times New Roman" w:cs="Times New Roman"/>
          <w:sz w:val="28"/>
          <w:szCs w:val="28"/>
          <w:lang w:val="uk-UA"/>
        </w:rPr>
        <w:t>оцінно-корекційному етапі ми залучили студентів до контрольної оцінки проявів інтелектуальної ініціативи на основі вже виділених раніше компонентів (</w:t>
      </w:r>
      <w:r>
        <w:rPr>
          <w:rFonts w:ascii="Times New Roman" w:eastAsia="Times New Roman" w:hAnsi="Times New Roman" w:cs="Times New Roman"/>
          <w:sz w:val="28"/>
          <w:szCs w:val="28"/>
          <w:lang w:val="uk-UA"/>
        </w:rPr>
        <w:t>особистісного, ціннісного та теоретично-діяльнісним</w:t>
      </w:r>
      <w:r w:rsidRPr="00A66871">
        <w:rPr>
          <w:rFonts w:ascii="Times New Roman" w:eastAsia="Times New Roman" w:hAnsi="Times New Roman" w:cs="Times New Roman"/>
          <w:sz w:val="28"/>
          <w:szCs w:val="28"/>
          <w:lang w:val="uk-UA"/>
        </w:rPr>
        <w:t xml:space="preserve">), запропонували здійснити </w:t>
      </w:r>
      <w:r w:rsidRPr="00A66871">
        <w:rPr>
          <w:rFonts w:ascii="Times New Roman" w:hAnsi="Times New Roman" w:cs="Times New Roman"/>
          <w:sz w:val="28"/>
          <w:szCs w:val="28"/>
          <w:lang w:val="uk-UA"/>
        </w:rPr>
        <w:t xml:space="preserve">рефлексивний аналіз проблеми та написати есе на тему «Інтелектуальна ініціатива як напрям самозростання сучасного вчителя», запропонували прийняти участь у комп’ютерному тестуванні «How much do you know about England?», </w:t>
      </w:r>
      <w:r w:rsidRPr="00A66871">
        <w:rPr>
          <w:rFonts w:ascii="Times New Roman" w:eastAsia="Times New Roman" w:hAnsi="Times New Roman" w:cs="Times New Roman"/>
          <w:sz w:val="28"/>
          <w:szCs w:val="28"/>
          <w:lang w:val="uk-UA"/>
        </w:rPr>
        <w:t xml:space="preserve">«Опитувальник </w:t>
      </w:r>
      <w:r w:rsidRPr="00A66871">
        <w:rPr>
          <w:rFonts w:ascii="Times New Roman" w:hAnsi="Times New Roman" w:cs="Times New Roman"/>
          <w:bCs/>
          <w:sz w:val="28"/>
          <w:szCs w:val="28"/>
          <w:lang w:val="uk-UA"/>
        </w:rPr>
        <w:t>для визначення напрямків удосконалення методики в</w:t>
      </w:r>
      <w:r>
        <w:rPr>
          <w:rFonts w:ascii="Times New Roman" w:hAnsi="Times New Roman" w:cs="Times New Roman"/>
          <w:bCs/>
          <w:sz w:val="28"/>
          <w:szCs w:val="28"/>
          <w:lang w:val="uk-UA"/>
        </w:rPr>
        <w:t>икладання іноземної мови у закладах вищої освіти</w:t>
      </w:r>
      <w:r w:rsidRPr="00A66871">
        <w:rPr>
          <w:rFonts w:ascii="Times New Roman" w:hAnsi="Times New Roman" w:cs="Times New Roman"/>
          <w:bCs/>
          <w:sz w:val="28"/>
          <w:szCs w:val="28"/>
          <w:lang w:val="uk-UA"/>
        </w:rPr>
        <w:t xml:space="preserve">». Також </w:t>
      </w:r>
      <w:r w:rsidRPr="00A66871">
        <w:rPr>
          <w:rFonts w:ascii="Times New Roman" w:eastAsia="Times New Roman" w:hAnsi="Times New Roman" w:cs="Times New Roman"/>
          <w:sz w:val="28"/>
          <w:szCs w:val="28"/>
          <w:lang w:val="uk-UA"/>
        </w:rPr>
        <w:t>залучили студентів до розробки тестів та контрольних питань для визначення сформованості інтелектуальної ініціативи у майбутніх педагогів.</w:t>
      </w:r>
      <w:bookmarkEnd w:id="582"/>
      <w:r w:rsidRPr="00A66871">
        <w:rPr>
          <w:rFonts w:ascii="Times New Roman" w:eastAsia="Times New Roman" w:hAnsi="Times New Roman" w:cs="Times New Roman"/>
          <w:sz w:val="28"/>
          <w:szCs w:val="28"/>
          <w:lang w:val="uk-UA"/>
        </w:rPr>
        <w:t xml:space="preserve"> </w:t>
      </w:r>
    </w:p>
    <w:p w:rsidR="00D023C3" w:rsidRPr="00A66871" w:rsidRDefault="00D023C3" w:rsidP="00D023C3">
      <w:pPr>
        <w:spacing w:after="0" w:line="360" w:lineRule="auto"/>
        <w:ind w:leftChars="0" w:left="-2" w:firstLineChars="0" w:firstLine="711"/>
        <w:jc w:val="both"/>
        <w:rPr>
          <w:rFonts w:ascii="Times New Roman" w:hAnsi="Times New Roman" w:cs="Times New Roman"/>
          <w:sz w:val="28"/>
          <w:szCs w:val="24"/>
          <w:lang w:val="uk-UA"/>
        </w:rPr>
      </w:pPr>
      <w:bookmarkStart w:id="583" w:name="_Toc531797166"/>
      <w:r w:rsidRPr="00A66871">
        <w:rPr>
          <w:rFonts w:ascii="Times New Roman" w:eastAsia="Times New Roman" w:hAnsi="Times New Roman" w:cs="Times New Roman"/>
          <w:sz w:val="28"/>
          <w:szCs w:val="28"/>
          <w:lang w:val="uk-UA"/>
        </w:rPr>
        <w:t xml:space="preserve">Дану методику формування інтелектуальної ініціативи було впроваджено </w:t>
      </w:r>
      <w:r>
        <w:rPr>
          <w:rFonts w:ascii="Times New Roman" w:eastAsia="Times New Roman" w:hAnsi="Times New Roman" w:cs="Times New Roman"/>
          <w:sz w:val="28"/>
          <w:szCs w:val="28"/>
          <w:lang w:val="uk-UA"/>
        </w:rPr>
        <w:t xml:space="preserve">в </w:t>
      </w:r>
      <w:r w:rsidRPr="00A66871">
        <w:rPr>
          <w:rFonts w:ascii="Times New Roman" w:hAnsi="Times New Roman" w:cs="Times New Roman"/>
          <w:sz w:val="28"/>
          <w:szCs w:val="24"/>
          <w:lang w:val="uk-UA"/>
        </w:rPr>
        <w:t>експериментальн</w:t>
      </w:r>
      <w:r>
        <w:rPr>
          <w:rFonts w:ascii="Times New Roman" w:hAnsi="Times New Roman" w:cs="Times New Roman"/>
          <w:sz w:val="28"/>
          <w:szCs w:val="24"/>
          <w:lang w:val="uk-UA"/>
        </w:rPr>
        <w:t>ій групі</w:t>
      </w:r>
      <w:r w:rsidRPr="00A66871">
        <w:rPr>
          <w:rFonts w:ascii="Times New Roman" w:hAnsi="Times New Roman" w:cs="Times New Roman"/>
          <w:sz w:val="28"/>
          <w:szCs w:val="24"/>
          <w:lang w:val="uk-UA"/>
        </w:rPr>
        <w:t xml:space="preserve"> (групи «11а», «26 а», «31 ф», всього 50 осіб). </w:t>
      </w:r>
      <w:r w:rsidRPr="00A66871">
        <w:rPr>
          <w:rFonts w:ascii="Times New Roman" w:eastAsia="Times New Roman" w:hAnsi="Times New Roman" w:cs="Times New Roman"/>
          <w:sz w:val="28"/>
          <w:szCs w:val="28"/>
          <w:lang w:val="uk-UA"/>
        </w:rPr>
        <w:t xml:space="preserve">До контрольної групи входили </w:t>
      </w:r>
      <w:r w:rsidRPr="00A66871">
        <w:rPr>
          <w:rFonts w:ascii="Times New Roman" w:hAnsi="Times New Roman" w:cs="Times New Roman"/>
          <w:sz w:val="28"/>
          <w:szCs w:val="24"/>
          <w:lang w:val="uk-UA"/>
        </w:rPr>
        <w:t xml:space="preserve">студенти груп «12 а», «22 ф», «33а» (всього 45 осіб), цих респондентів до </w:t>
      </w:r>
      <w:r>
        <w:rPr>
          <w:rFonts w:ascii="Times New Roman" w:hAnsi="Times New Roman" w:cs="Times New Roman"/>
          <w:sz w:val="28"/>
          <w:szCs w:val="24"/>
          <w:lang w:val="uk-UA"/>
        </w:rPr>
        <w:t>експериментальної</w:t>
      </w:r>
      <w:r w:rsidRPr="00A66871">
        <w:rPr>
          <w:rFonts w:ascii="Times New Roman" w:hAnsi="Times New Roman" w:cs="Times New Roman"/>
          <w:sz w:val="28"/>
          <w:szCs w:val="24"/>
          <w:lang w:val="uk-UA"/>
        </w:rPr>
        <w:t xml:space="preserve"> роботи не залучали.</w:t>
      </w:r>
      <w:bookmarkEnd w:id="583"/>
      <w:r w:rsidRPr="00A66871">
        <w:rPr>
          <w:rFonts w:ascii="Times New Roman" w:hAnsi="Times New Roman" w:cs="Times New Roman"/>
          <w:sz w:val="28"/>
          <w:szCs w:val="24"/>
          <w:lang w:val="uk-UA"/>
        </w:rPr>
        <w:t xml:space="preserve"> </w:t>
      </w:r>
    </w:p>
    <w:p w:rsidR="00D023C3" w:rsidRPr="00A66871" w:rsidRDefault="00D023C3" w:rsidP="00D023C3">
      <w:pPr>
        <w:spacing w:after="0" w:line="360" w:lineRule="auto"/>
        <w:ind w:leftChars="0" w:left="0" w:firstLineChars="0" w:firstLine="709"/>
        <w:jc w:val="both"/>
        <w:rPr>
          <w:rFonts w:ascii="Times New Roman" w:hAnsi="Times New Roman" w:cs="Times New Roman"/>
          <w:sz w:val="28"/>
          <w:lang w:val="uk-UA"/>
        </w:rPr>
      </w:pPr>
      <w:bookmarkStart w:id="584" w:name="_Toc531797167"/>
      <w:r>
        <w:rPr>
          <w:rFonts w:ascii="Times New Roman" w:hAnsi="Times New Roman" w:cs="Times New Roman"/>
          <w:sz w:val="28"/>
          <w:lang w:val="uk-UA"/>
        </w:rPr>
        <w:t>4</w:t>
      </w:r>
      <w:r w:rsidRPr="00A66871">
        <w:rPr>
          <w:rFonts w:ascii="Times New Roman" w:hAnsi="Times New Roman" w:cs="Times New Roman"/>
          <w:sz w:val="28"/>
          <w:lang w:val="uk-UA"/>
        </w:rPr>
        <w:t xml:space="preserve">. </w:t>
      </w:r>
      <w:r w:rsidRPr="00BA7FA3">
        <w:rPr>
          <w:rFonts w:ascii="Times New Roman" w:hAnsi="Times New Roman" w:cs="Times New Roman"/>
          <w:sz w:val="28"/>
        </w:rPr>
        <w:t>В</w:t>
      </w:r>
      <w:r w:rsidRPr="00A66871">
        <w:rPr>
          <w:rFonts w:ascii="Times New Roman" w:hAnsi="Times New Roman" w:cs="Times New Roman"/>
          <w:sz w:val="28"/>
          <w:lang w:val="uk-UA"/>
        </w:rPr>
        <w:t xml:space="preserve">изначено ефективність впровадження методики формування інтелектуальної ініціативи у навчальний процес майбутніх </w:t>
      </w:r>
      <w:r>
        <w:rPr>
          <w:rFonts w:ascii="Times New Roman" w:hAnsi="Times New Roman" w:cs="Times New Roman"/>
          <w:sz w:val="28"/>
          <w:lang w:val="uk-UA"/>
        </w:rPr>
        <w:t>у</w:t>
      </w:r>
      <w:r w:rsidRPr="00A66871">
        <w:rPr>
          <w:rFonts w:ascii="Times New Roman" w:hAnsi="Times New Roman" w:cs="Times New Roman"/>
          <w:sz w:val="28"/>
          <w:lang w:val="uk-UA"/>
        </w:rPr>
        <w:t>чителів іноземних мов.</w:t>
      </w:r>
      <w:bookmarkEnd w:id="584"/>
    </w:p>
    <w:p w:rsidR="00D023C3" w:rsidRPr="00A66871" w:rsidRDefault="00D023C3" w:rsidP="00D023C3">
      <w:pPr>
        <w:spacing w:after="0" w:line="360" w:lineRule="auto"/>
        <w:ind w:leftChars="0" w:left="-2" w:firstLineChars="0" w:firstLine="711"/>
        <w:jc w:val="both"/>
        <w:rPr>
          <w:rFonts w:ascii="Times New Roman" w:hAnsi="Times New Roman" w:cs="Times New Roman"/>
          <w:sz w:val="28"/>
          <w:szCs w:val="24"/>
          <w:lang w:val="uk-UA"/>
        </w:rPr>
      </w:pPr>
      <w:bookmarkStart w:id="585" w:name="_Toc531797168"/>
      <w:r>
        <w:rPr>
          <w:rFonts w:ascii="Times New Roman" w:hAnsi="Times New Roman" w:cs="Times New Roman"/>
          <w:sz w:val="28"/>
          <w:szCs w:val="24"/>
          <w:lang w:val="uk-UA"/>
        </w:rPr>
        <w:t>Так, н</w:t>
      </w:r>
      <w:r w:rsidRPr="00A66871">
        <w:rPr>
          <w:rFonts w:ascii="Times New Roman" w:hAnsi="Times New Roman" w:cs="Times New Roman"/>
          <w:sz w:val="28"/>
          <w:szCs w:val="24"/>
          <w:lang w:val="uk-UA"/>
        </w:rPr>
        <w:t>а основі результатів порівняльного аналізу встановили, що в контрольній групі спостерігається незначне зростання кількості студентів із середнім рівнем сформованості інтелектуальної ініціативи</w:t>
      </w:r>
      <w:r w:rsidRPr="0024666A">
        <w:rPr>
          <w:rFonts w:ascii="Times New Roman" w:hAnsi="Times New Roman" w:cs="Times New Roman"/>
          <w:sz w:val="28"/>
          <w:szCs w:val="24"/>
          <w:lang w:val="uk-UA"/>
        </w:rPr>
        <w:t xml:space="preserve"> </w:t>
      </w:r>
      <w:r>
        <w:rPr>
          <w:rFonts w:ascii="Times New Roman" w:hAnsi="Times New Roman" w:cs="Times New Roman"/>
          <w:sz w:val="28"/>
          <w:szCs w:val="24"/>
          <w:lang w:val="uk-UA"/>
        </w:rPr>
        <w:t>за всіма</w:t>
      </w:r>
      <w:r w:rsidRPr="00A66871">
        <w:rPr>
          <w:rFonts w:ascii="Times New Roman" w:hAnsi="Times New Roman" w:cs="Times New Roman"/>
          <w:sz w:val="28"/>
          <w:szCs w:val="24"/>
          <w:lang w:val="uk-UA"/>
        </w:rPr>
        <w:t xml:space="preserve"> критері</w:t>
      </w:r>
      <w:r>
        <w:rPr>
          <w:rFonts w:ascii="Times New Roman" w:hAnsi="Times New Roman" w:cs="Times New Roman"/>
          <w:sz w:val="28"/>
          <w:szCs w:val="24"/>
          <w:lang w:val="uk-UA"/>
        </w:rPr>
        <w:t>ями</w:t>
      </w:r>
      <w:r w:rsidRPr="00A66871">
        <w:rPr>
          <w:rFonts w:ascii="Times New Roman" w:hAnsi="Times New Roman" w:cs="Times New Roman"/>
          <w:sz w:val="28"/>
          <w:szCs w:val="24"/>
          <w:lang w:val="uk-UA"/>
        </w:rPr>
        <w:t xml:space="preserve">. В експериментальній групі виявлено підвищення сформованості інтелектуальної ініціативи </w:t>
      </w:r>
      <w:r>
        <w:rPr>
          <w:rFonts w:ascii="Times New Roman" w:hAnsi="Times New Roman" w:cs="Times New Roman"/>
          <w:sz w:val="28"/>
          <w:szCs w:val="24"/>
          <w:lang w:val="uk-UA"/>
        </w:rPr>
        <w:t xml:space="preserve">за </w:t>
      </w:r>
      <w:r w:rsidRPr="00A66871">
        <w:rPr>
          <w:rFonts w:ascii="Times New Roman" w:hAnsi="Times New Roman" w:cs="Times New Roman"/>
          <w:sz w:val="28"/>
          <w:szCs w:val="24"/>
          <w:lang w:val="uk-UA"/>
        </w:rPr>
        <w:t>персональн</w:t>
      </w:r>
      <w:r>
        <w:rPr>
          <w:rFonts w:ascii="Times New Roman" w:hAnsi="Times New Roman" w:cs="Times New Roman"/>
          <w:sz w:val="28"/>
          <w:szCs w:val="24"/>
          <w:lang w:val="uk-UA"/>
        </w:rPr>
        <w:t>им критерієм:</w:t>
      </w:r>
      <w:r w:rsidRPr="00A66871">
        <w:rPr>
          <w:rFonts w:ascii="Times New Roman" w:hAnsi="Times New Roman" w:cs="Times New Roman"/>
          <w:sz w:val="28"/>
          <w:szCs w:val="24"/>
          <w:lang w:val="uk-UA"/>
        </w:rPr>
        <w:t xml:space="preserve"> на високому рівні – </w:t>
      </w:r>
      <w:r>
        <w:rPr>
          <w:rFonts w:ascii="Times New Roman" w:hAnsi="Times New Roman" w:cs="Times New Roman"/>
          <w:sz w:val="28"/>
          <w:szCs w:val="24"/>
          <w:lang w:val="uk-UA"/>
        </w:rPr>
        <w:t>збільшення кількості студентів на 24%,</w:t>
      </w:r>
      <w:r w:rsidRPr="00A66871">
        <w:rPr>
          <w:rFonts w:ascii="Times New Roman" w:hAnsi="Times New Roman" w:cs="Times New Roman"/>
          <w:sz w:val="28"/>
          <w:szCs w:val="24"/>
          <w:lang w:val="uk-UA"/>
        </w:rPr>
        <w:t xml:space="preserve"> зменшення </w:t>
      </w:r>
      <w:r>
        <w:rPr>
          <w:rFonts w:ascii="Times New Roman" w:hAnsi="Times New Roman" w:cs="Times New Roman"/>
          <w:sz w:val="28"/>
          <w:szCs w:val="24"/>
          <w:lang w:val="uk-UA"/>
        </w:rPr>
        <w:t xml:space="preserve">– </w:t>
      </w:r>
      <w:r w:rsidRPr="00A66871">
        <w:rPr>
          <w:rFonts w:ascii="Times New Roman" w:hAnsi="Times New Roman" w:cs="Times New Roman"/>
          <w:sz w:val="28"/>
          <w:szCs w:val="24"/>
          <w:lang w:val="uk-UA"/>
        </w:rPr>
        <w:t>на 26%.</w:t>
      </w:r>
      <w:bookmarkEnd w:id="585"/>
    </w:p>
    <w:p w:rsidR="00D023C3" w:rsidRPr="00A66871" w:rsidRDefault="00D023C3" w:rsidP="00D023C3">
      <w:pPr>
        <w:spacing w:after="0" w:line="360" w:lineRule="auto"/>
        <w:ind w:leftChars="0" w:left="-2" w:firstLineChars="0" w:firstLine="711"/>
        <w:jc w:val="both"/>
        <w:rPr>
          <w:rFonts w:ascii="Times New Roman" w:hAnsi="Times New Roman" w:cs="Times New Roman"/>
          <w:sz w:val="28"/>
          <w:szCs w:val="28"/>
          <w:lang w:val="uk-UA"/>
        </w:rPr>
      </w:pPr>
      <w:bookmarkStart w:id="586" w:name="_Toc531797169"/>
      <w:r w:rsidRPr="00A66871">
        <w:rPr>
          <w:rFonts w:ascii="Times New Roman" w:hAnsi="Times New Roman" w:cs="Times New Roman"/>
          <w:sz w:val="28"/>
          <w:szCs w:val="24"/>
          <w:lang w:val="uk-UA"/>
        </w:rPr>
        <w:t>Також у студентів експериментальної групи зросла мотивація до формування інтелектуальної ініціативи (на 36%), вони стали проявляти прагнення до отримання інтелектуальної задоволен</w:t>
      </w:r>
      <w:r>
        <w:rPr>
          <w:rFonts w:ascii="Times New Roman" w:hAnsi="Times New Roman" w:cs="Times New Roman"/>
          <w:sz w:val="28"/>
          <w:szCs w:val="24"/>
          <w:lang w:val="uk-UA"/>
        </w:rPr>
        <w:t>ня</w:t>
      </w:r>
      <w:r w:rsidRPr="00A66871">
        <w:rPr>
          <w:rFonts w:ascii="Times New Roman" w:hAnsi="Times New Roman" w:cs="Times New Roman"/>
          <w:sz w:val="28"/>
          <w:szCs w:val="24"/>
          <w:lang w:val="uk-UA"/>
        </w:rPr>
        <w:t xml:space="preserve"> у пізнавальному процесі, шукати нестандартні способи вирішення цікавих творчих завдань. Ще </w:t>
      </w:r>
      <w:r w:rsidRPr="00A66871">
        <w:rPr>
          <w:rFonts w:ascii="Times New Roman" w:hAnsi="Times New Roman" w:cs="Times New Roman"/>
          <w:sz w:val="28"/>
          <w:szCs w:val="28"/>
          <w:lang w:val="uk-UA"/>
        </w:rPr>
        <w:t>на 26% підвищився високий прояв інтелектуальної ініціативи</w:t>
      </w:r>
      <w:r w:rsidRPr="0024666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w:t>
      </w:r>
      <w:r w:rsidRPr="00A66871">
        <w:rPr>
          <w:rFonts w:ascii="Times New Roman" w:hAnsi="Times New Roman" w:cs="Times New Roman"/>
          <w:sz w:val="28"/>
          <w:szCs w:val="28"/>
          <w:lang w:val="uk-UA"/>
        </w:rPr>
        <w:t>когнітивно-діяльнісн</w:t>
      </w:r>
      <w:r>
        <w:rPr>
          <w:rFonts w:ascii="Times New Roman" w:hAnsi="Times New Roman" w:cs="Times New Roman"/>
          <w:sz w:val="28"/>
          <w:szCs w:val="28"/>
          <w:lang w:val="uk-UA"/>
        </w:rPr>
        <w:t>им критерієм</w:t>
      </w:r>
      <w:r w:rsidRPr="00A66871">
        <w:rPr>
          <w:rFonts w:ascii="Times New Roman" w:hAnsi="Times New Roman" w:cs="Times New Roman"/>
          <w:sz w:val="28"/>
          <w:szCs w:val="28"/>
          <w:lang w:val="uk-UA"/>
        </w:rPr>
        <w:t xml:space="preserve">, </w:t>
      </w:r>
      <w:r w:rsidRPr="00A66871">
        <w:rPr>
          <w:rFonts w:ascii="Times New Roman" w:hAnsi="Times New Roman" w:cs="Times New Roman"/>
          <w:sz w:val="28"/>
          <w:szCs w:val="28"/>
          <w:lang w:val="uk-UA"/>
        </w:rPr>
        <w:lastRenderedPageBreak/>
        <w:t xml:space="preserve">студенти стали демонструвати вищий рівень </w:t>
      </w:r>
      <w:r>
        <w:rPr>
          <w:rFonts w:ascii="Times New Roman" w:hAnsi="Times New Roman" w:cs="Times New Roman"/>
          <w:sz w:val="28"/>
          <w:szCs w:val="28"/>
          <w:lang w:val="uk-UA"/>
        </w:rPr>
        <w:t xml:space="preserve">сформованості </w:t>
      </w:r>
      <w:r w:rsidRPr="00A66871">
        <w:rPr>
          <w:rFonts w:ascii="Times New Roman" w:hAnsi="Times New Roman" w:cs="Times New Roman"/>
          <w:sz w:val="28"/>
          <w:szCs w:val="28"/>
          <w:lang w:val="uk-UA"/>
        </w:rPr>
        <w:t>лінгвістичних, психологічних, педагогічних, методичних знань, організаційно-планувальних, пошуково-класифікаційних, продуктивно-креативних, рефлексивних вмінь.</w:t>
      </w:r>
      <w:bookmarkEnd w:id="586"/>
    </w:p>
    <w:p w:rsidR="00D023C3" w:rsidRDefault="00D023C3" w:rsidP="00D023C3">
      <w:pPr>
        <w:spacing w:after="0" w:line="360" w:lineRule="auto"/>
        <w:ind w:leftChars="0" w:left="-2" w:firstLineChars="0" w:firstLine="711"/>
        <w:jc w:val="both"/>
        <w:rPr>
          <w:rFonts w:ascii="Times New Roman" w:hAnsi="Times New Roman" w:cs="Times New Roman"/>
          <w:sz w:val="28"/>
          <w:szCs w:val="24"/>
          <w:lang w:val="uk-UA"/>
        </w:rPr>
      </w:pPr>
      <w:bookmarkStart w:id="587" w:name="_Toc531797170"/>
      <w:r w:rsidRPr="00A66871">
        <w:rPr>
          <w:rFonts w:ascii="Times New Roman" w:hAnsi="Times New Roman" w:cs="Times New Roman"/>
          <w:sz w:val="28"/>
          <w:lang w:val="uk-UA"/>
        </w:rPr>
        <w:t>Зважаючи на доведену ефективність проведеної роботи</w:t>
      </w:r>
      <w:r w:rsidRPr="00A66871">
        <w:rPr>
          <w:sz w:val="28"/>
          <w:lang w:val="uk-UA"/>
        </w:rPr>
        <w:t xml:space="preserve"> </w:t>
      </w:r>
      <w:r w:rsidRPr="00A66871">
        <w:rPr>
          <w:rFonts w:ascii="Times New Roman" w:hAnsi="Times New Roman" w:cs="Times New Roman"/>
          <w:sz w:val="28"/>
          <w:szCs w:val="24"/>
          <w:lang w:val="uk-UA"/>
        </w:rPr>
        <w:t>рекомендуємо розроблену та апробовану методику формування інтелектуальної ініціативи до впровадження в освітній процес професійної підготовки майбутніх вчителів іноземних мов.</w:t>
      </w:r>
      <w:bookmarkStart w:id="588" w:name="_Toc529286254"/>
      <w:bookmarkEnd w:id="587"/>
    </w:p>
    <w:p w:rsidR="00D023C3" w:rsidRDefault="00D023C3" w:rsidP="00D023C3">
      <w:pPr>
        <w:spacing w:after="0" w:line="360" w:lineRule="auto"/>
        <w:ind w:leftChars="0" w:left="-2" w:firstLineChars="0" w:firstLine="711"/>
        <w:jc w:val="both"/>
        <w:rPr>
          <w:rFonts w:ascii="Times New Roman" w:hAnsi="Times New Roman" w:cs="Times New Roman"/>
          <w:sz w:val="28"/>
          <w:szCs w:val="24"/>
          <w:lang w:val="uk-UA"/>
        </w:rPr>
      </w:pPr>
      <w:r>
        <w:rPr>
          <w:rFonts w:ascii="Times New Roman" w:hAnsi="Times New Roman" w:cs="Times New Roman"/>
          <w:sz w:val="28"/>
          <w:szCs w:val="24"/>
          <w:lang w:val="uk-UA"/>
        </w:rPr>
        <w:t>Перспективи дослідження полягають у розробці технології формування інтелектуальної ініціативи вчителів-практиків на етапі підвищення кваліфікації. Не менш важливим є й створення методики формування та розвитку інтелектуальної ініціативи учнів старших класів.</w:t>
      </w:r>
      <w:bookmarkEnd w:id="588"/>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24666A" w:rsidRDefault="0024666A" w:rsidP="0024666A">
      <w:pPr>
        <w:spacing w:after="0" w:line="360" w:lineRule="auto"/>
        <w:ind w:leftChars="0" w:left="0" w:firstLineChars="0" w:firstLine="0"/>
        <w:jc w:val="center"/>
        <w:rPr>
          <w:rFonts w:ascii="Times New Roman" w:hAnsi="Times New Roman" w:cs="Times New Roman"/>
          <w:sz w:val="28"/>
          <w:szCs w:val="24"/>
          <w:lang w:val="uk-UA"/>
        </w:rPr>
      </w:pPr>
    </w:p>
    <w:p w:rsidR="00B038B6" w:rsidRPr="000757E0" w:rsidRDefault="00B038B6" w:rsidP="000757E0">
      <w:pPr>
        <w:spacing w:after="0" w:line="360" w:lineRule="auto"/>
        <w:ind w:leftChars="0" w:left="0" w:firstLineChars="0" w:firstLine="0"/>
        <w:jc w:val="center"/>
        <w:rPr>
          <w:rFonts w:ascii="Times New Roman" w:hAnsi="Times New Roman"/>
          <w:b/>
          <w:sz w:val="28"/>
          <w:szCs w:val="28"/>
          <w:lang w:val="uk-UA"/>
        </w:rPr>
      </w:pPr>
      <w:r w:rsidRPr="000757E0">
        <w:rPr>
          <w:rFonts w:ascii="Times New Roman" w:hAnsi="Times New Roman"/>
          <w:b/>
          <w:sz w:val="28"/>
          <w:szCs w:val="28"/>
          <w:lang w:val="uk-UA"/>
        </w:rPr>
        <w:t>ДОДАТКИ</w:t>
      </w:r>
      <w:bookmarkEnd w:id="571"/>
      <w:bookmarkEnd w:id="572"/>
    </w:p>
    <w:p w:rsidR="00B038B6" w:rsidRPr="00346B97" w:rsidRDefault="00B038B6" w:rsidP="000757E0">
      <w:pPr>
        <w:spacing w:line="360" w:lineRule="auto"/>
        <w:ind w:left="1" w:hanging="3"/>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B038B6" w:rsidRPr="00346B97" w:rsidRDefault="00B038B6" w:rsidP="00B038B6">
      <w:pPr>
        <w:spacing w:line="360" w:lineRule="auto"/>
        <w:ind w:leftChars="0" w:left="3600" w:firstLineChars="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Анкета</w:t>
      </w:r>
    </w:p>
    <w:p w:rsidR="00B038B6" w:rsidRPr="00346B97" w:rsidRDefault="00B038B6" w:rsidP="00F2192B">
      <w:pPr>
        <w:spacing w:line="360" w:lineRule="auto"/>
        <w:ind w:left="-2" w:firstLineChars="0" w:firstLine="710"/>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Оцініть характер прояву у студентів особистісних якостей (особистісного компонента інтелекту</w:t>
      </w:r>
      <w:r>
        <w:rPr>
          <w:rFonts w:ascii="Times New Roman" w:hAnsi="Times New Roman" w:cs="Times New Roman"/>
          <w:sz w:val="28"/>
          <w:szCs w:val="28"/>
          <w:lang w:val="uk-UA"/>
        </w:rPr>
        <w:t>альної ініціативи) (див. табл. А.1, А</w:t>
      </w:r>
      <w:r w:rsidRPr="00346B97">
        <w:rPr>
          <w:rFonts w:ascii="Times New Roman" w:hAnsi="Times New Roman" w:cs="Times New Roman"/>
          <w:sz w:val="28"/>
          <w:szCs w:val="28"/>
          <w:lang w:val="uk-UA"/>
        </w:rPr>
        <w:t>.2).</w:t>
      </w:r>
    </w:p>
    <w:p w:rsidR="00B038B6" w:rsidRPr="00346B97" w:rsidRDefault="00B038B6" w:rsidP="00B038B6">
      <w:pPr>
        <w:spacing w:line="360" w:lineRule="auto"/>
        <w:ind w:leftChars="0" w:left="7920" w:firstLineChars="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А</w:t>
      </w:r>
      <w:r w:rsidRPr="00346B97">
        <w:rPr>
          <w:rFonts w:ascii="Times New Roman" w:hAnsi="Times New Roman" w:cs="Times New Roman"/>
          <w:sz w:val="28"/>
          <w:szCs w:val="28"/>
          <w:lang w:val="uk-UA"/>
        </w:rPr>
        <w:t>.</w:t>
      </w:r>
      <w:r>
        <w:rPr>
          <w:rFonts w:ascii="Times New Roman" w:hAnsi="Times New Roman" w:cs="Times New Roman"/>
          <w:sz w:val="28"/>
          <w:szCs w:val="28"/>
          <w:lang w:val="uk-UA"/>
        </w:rPr>
        <w:t>1</w:t>
      </w:r>
    </w:p>
    <w:p w:rsidR="00B038B6" w:rsidRPr="00346B97" w:rsidRDefault="00B038B6" w:rsidP="00B038B6">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Оцінка характеру прояву </w:t>
      </w:r>
      <w:r>
        <w:rPr>
          <w:rFonts w:ascii="Times New Roman" w:hAnsi="Times New Roman" w:cs="Times New Roman"/>
          <w:sz w:val="28"/>
          <w:szCs w:val="28"/>
          <w:lang w:val="uk-UA"/>
        </w:rPr>
        <w:t>у студентів особистісних якостей</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97"/>
        <w:gridCol w:w="1180"/>
        <w:gridCol w:w="1047"/>
        <w:gridCol w:w="1117"/>
        <w:gridCol w:w="1122"/>
        <w:gridCol w:w="1134"/>
        <w:gridCol w:w="1134"/>
      </w:tblGrid>
      <w:tr w:rsidR="00B038B6" w:rsidRPr="00346B97" w:rsidTr="00B3055E">
        <w:trPr>
          <w:trHeight w:val="289"/>
        </w:trPr>
        <w:tc>
          <w:tcPr>
            <w:tcW w:w="3297" w:type="dxa"/>
            <w:vMerge w:val="restart"/>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Особистісні якості студента</w:t>
            </w:r>
          </w:p>
        </w:tc>
        <w:tc>
          <w:tcPr>
            <w:tcW w:w="6734" w:type="dxa"/>
            <w:gridSpan w:val="6"/>
            <w:tcBorders>
              <w:top w:val="single" w:sz="4" w:space="0" w:color="auto"/>
              <w:bottom w:val="single" w:sz="4" w:space="0" w:color="auto"/>
              <w:right w:val="single" w:sz="4" w:space="0" w:color="auto"/>
            </w:tcBorders>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                                      Експертна оцінка</w:t>
            </w:r>
          </w:p>
        </w:tc>
      </w:tr>
      <w:tr w:rsidR="00B038B6" w:rsidRPr="00346B97" w:rsidTr="00B3055E">
        <w:trPr>
          <w:trHeight w:val="236"/>
        </w:trPr>
        <w:tc>
          <w:tcPr>
            <w:tcW w:w="3297"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3344" w:type="dxa"/>
            <w:gridSpan w:val="3"/>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Експерт</w:t>
            </w:r>
          </w:p>
        </w:tc>
        <w:tc>
          <w:tcPr>
            <w:tcW w:w="3390" w:type="dxa"/>
            <w:gridSpan w:val="3"/>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Експерт</w:t>
            </w:r>
          </w:p>
        </w:tc>
      </w:tr>
      <w:tr w:rsidR="00B038B6" w:rsidRPr="00346B97" w:rsidTr="00B3055E">
        <w:trPr>
          <w:trHeight w:val="236"/>
        </w:trPr>
        <w:tc>
          <w:tcPr>
            <w:tcW w:w="3297"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3344" w:type="dxa"/>
            <w:gridSpan w:val="3"/>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Характер прояву</w:t>
            </w:r>
          </w:p>
        </w:tc>
        <w:tc>
          <w:tcPr>
            <w:tcW w:w="3390" w:type="dxa"/>
            <w:gridSpan w:val="3"/>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Характер прояву</w:t>
            </w:r>
          </w:p>
        </w:tc>
      </w:tr>
      <w:tr w:rsidR="00B038B6" w:rsidRPr="00346B97" w:rsidTr="00B3055E">
        <w:trPr>
          <w:trHeight w:val="473"/>
        </w:trPr>
        <w:tc>
          <w:tcPr>
            <w:tcW w:w="3297"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Майже завжди</w:t>
            </w: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Більшість випадків</w:t>
            </w: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Майже не ви</w:t>
            </w:r>
            <w:r>
              <w:rPr>
                <w:rFonts w:ascii="Times New Roman" w:hAnsi="Times New Roman" w:cs="Times New Roman"/>
                <w:sz w:val="28"/>
                <w:szCs w:val="28"/>
                <w:lang w:val="uk-UA"/>
              </w:rPr>
              <w:t>явля</w:t>
            </w:r>
            <w:r w:rsidRPr="00346B97">
              <w:rPr>
                <w:rFonts w:ascii="Times New Roman" w:hAnsi="Times New Roman" w:cs="Times New Roman"/>
                <w:sz w:val="28"/>
                <w:szCs w:val="28"/>
                <w:lang w:val="uk-UA"/>
              </w:rPr>
              <w:t>ється</w:t>
            </w:r>
          </w:p>
        </w:tc>
        <w:tc>
          <w:tcPr>
            <w:tcW w:w="1122" w:type="dxa"/>
            <w:shd w:val="clear" w:color="auto" w:fill="auto"/>
          </w:tcPr>
          <w:p w:rsidR="00B038B6" w:rsidRPr="00346B97" w:rsidRDefault="00B038B6" w:rsidP="00B3055E">
            <w:pPr>
              <w:spacing w:line="360" w:lineRule="auto"/>
              <w:ind w:leftChars="2" w:left="4" w:firstLineChars="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Майж</w:t>
            </w:r>
            <w:r w:rsidRPr="00346B97">
              <w:rPr>
                <w:rFonts w:ascii="Times New Roman" w:hAnsi="Times New Roman" w:cs="Times New Roman"/>
                <w:sz w:val="28"/>
                <w:szCs w:val="28"/>
                <w:lang w:val="uk-UA"/>
              </w:rPr>
              <w:t>е завжди</w:t>
            </w: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Більшість випадків</w:t>
            </w: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Майже не вияв</w:t>
            </w:r>
            <w:r w:rsidRPr="00346B97">
              <w:rPr>
                <w:rFonts w:ascii="Times New Roman" w:hAnsi="Times New Roman" w:cs="Times New Roman"/>
                <w:sz w:val="28"/>
                <w:szCs w:val="28"/>
                <w:lang w:val="uk-UA"/>
              </w:rPr>
              <w:t>ляється</w:t>
            </w:r>
          </w:p>
        </w:tc>
      </w:tr>
      <w:tr w:rsidR="00B038B6" w:rsidRPr="00346B97" w:rsidTr="00B3055E">
        <w:trPr>
          <w:trHeight w:val="205"/>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Завзятість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46"/>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Цілеспрямованість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85"/>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Наполегливість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88"/>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Сумлінність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79"/>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Зацікавленість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06"/>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Мотивація</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73"/>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Терплячість</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58"/>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Працелюбність </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62"/>
        </w:trPr>
        <w:tc>
          <w:tcPr>
            <w:tcW w:w="329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Самостійність </w:t>
            </w:r>
          </w:p>
        </w:tc>
        <w:tc>
          <w:tcPr>
            <w:tcW w:w="118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04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22"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13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bl>
    <w:p w:rsidR="00B038B6" w:rsidRPr="00346B97" w:rsidRDefault="00B038B6" w:rsidP="00B038B6">
      <w:pPr>
        <w:spacing w:line="360" w:lineRule="auto"/>
        <w:ind w:left="1" w:hanging="3"/>
        <w:jc w:val="both"/>
        <w:rPr>
          <w:rFonts w:ascii="Times New Roman" w:hAnsi="Times New Roman" w:cs="Times New Roman"/>
          <w:sz w:val="28"/>
          <w:szCs w:val="28"/>
          <w:lang w:val="uk-UA"/>
        </w:rPr>
      </w:pPr>
    </w:p>
    <w:p w:rsidR="00B038B6" w:rsidRPr="00346B97" w:rsidRDefault="00B038B6" w:rsidP="00B038B6">
      <w:pPr>
        <w:spacing w:line="360" w:lineRule="auto"/>
        <w:ind w:left="1" w:hanging="3"/>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    Таблиця А</w:t>
      </w:r>
      <w:r w:rsidRPr="00346B97">
        <w:rPr>
          <w:rFonts w:ascii="Times New Roman" w:hAnsi="Times New Roman" w:cs="Times New Roman"/>
          <w:sz w:val="28"/>
          <w:szCs w:val="28"/>
          <w:lang w:val="uk-UA"/>
        </w:rPr>
        <w:t>.</w:t>
      </w:r>
      <w:r>
        <w:rPr>
          <w:rFonts w:ascii="Times New Roman" w:hAnsi="Times New Roman" w:cs="Times New Roman"/>
          <w:sz w:val="28"/>
          <w:szCs w:val="28"/>
          <w:lang w:val="uk-UA"/>
        </w:rPr>
        <w:t>2</w:t>
      </w:r>
    </w:p>
    <w:p w:rsidR="00B038B6" w:rsidRPr="00346B97" w:rsidRDefault="00B038B6" w:rsidP="00B038B6">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Самооцінка характеру прояву особистісних якостей</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18"/>
        <w:gridCol w:w="1985"/>
        <w:gridCol w:w="2551"/>
        <w:gridCol w:w="2977"/>
      </w:tblGrid>
      <w:tr w:rsidR="00B038B6" w:rsidRPr="00346B97" w:rsidTr="00B3055E">
        <w:trPr>
          <w:trHeight w:val="293"/>
        </w:trPr>
        <w:tc>
          <w:tcPr>
            <w:tcW w:w="2518" w:type="dxa"/>
            <w:vMerge w:val="restart"/>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Особистісні якості студента</w:t>
            </w:r>
          </w:p>
        </w:tc>
        <w:tc>
          <w:tcPr>
            <w:tcW w:w="7513" w:type="dxa"/>
            <w:gridSpan w:val="3"/>
            <w:shd w:val="clear" w:color="auto" w:fill="auto"/>
          </w:tcPr>
          <w:p w:rsidR="00B038B6" w:rsidRPr="00346B97" w:rsidRDefault="00B038B6" w:rsidP="00B3055E">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Самооцінка</w:t>
            </w:r>
          </w:p>
        </w:tc>
      </w:tr>
      <w:tr w:rsidR="00B038B6" w:rsidRPr="00346B97" w:rsidTr="00B3055E">
        <w:trPr>
          <w:trHeight w:val="314"/>
        </w:trPr>
        <w:tc>
          <w:tcPr>
            <w:tcW w:w="2518"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7513" w:type="dxa"/>
            <w:gridSpan w:val="3"/>
            <w:shd w:val="clear" w:color="auto" w:fill="auto"/>
          </w:tcPr>
          <w:p w:rsidR="00B038B6" w:rsidRPr="00346B97" w:rsidRDefault="00B038B6" w:rsidP="00B3055E">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Характер прояву</w:t>
            </w:r>
          </w:p>
        </w:tc>
      </w:tr>
      <w:tr w:rsidR="00B038B6" w:rsidRPr="00346B97" w:rsidTr="00B3055E">
        <w:trPr>
          <w:trHeight w:val="480"/>
        </w:trPr>
        <w:tc>
          <w:tcPr>
            <w:tcW w:w="2518"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Майже завжди</w:t>
            </w: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випадків</w:t>
            </w: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Майже не виявляється</w:t>
            </w:r>
          </w:p>
        </w:tc>
      </w:tr>
      <w:tr w:rsidR="00B038B6" w:rsidRPr="00346B97" w:rsidTr="00B3055E">
        <w:trPr>
          <w:trHeight w:val="208"/>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Завзятість</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50"/>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Цілеспрямованість </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88"/>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Наполегливість</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91"/>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Сумлінність</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82"/>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Зацікавленість</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08"/>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Мотивація</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176"/>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Терплячість</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62"/>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Працелюбність </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r w:rsidR="00B038B6" w:rsidRPr="00346B97" w:rsidTr="00B3055E">
        <w:trPr>
          <w:trHeight w:val="266"/>
        </w:trPr>
        <w:tc>
          <w:tcPr>
            <w:tcW w:w="251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Самостійність </w:t>
            </w:r>
          </w:p>
        </w:tc>
        <w:tc>
          <w:tcPr>
            <w:tcW w:w="1985"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55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9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bl>
    <w:p w:rsidR="00B038B6" w:rsidRPr="00346B97" w:rsidRDefault="00B038B6" w:rsidP="00B038B6">
      <w:pPr>
        <w:spacing w:line="360" w:lineRule="auto"/>
        <w:ind w:left="1" w:hanging="3"/>
        <w:jc w:val="both"/>
        <w:rPr>
          <w:rFonts w:ascii="Times New Roman" w:hAnsi="Times New Roman" w:cs="Times New Roman"/>
          <w:sz w:val="28"/>
          <w:szCs w:val="28"/>
        </w:rPr>
      </w:pPr>
    </w:p>
    <w:p w:rsidR="00B038B6"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Chars="0" w:left="0" w:firstLineChars="0" w:firstLine="0"/>
        <w:jc w:val="both"/>
        <w:rPr>
          <w:rFonts w:ascii="Times New Roman" w:hAnsi="Times New Roman" w:cs="Times New Roman"/>
          <w:sz w:val="28"/>
          <w:szCs w:val="28"/>
          <w:lang w:val="uk-UA"/>
        </w:rPr>
      </w:pPr>
    </w:p>
    <w:p w:rsidR="000757E0" w:rsidRDefault="000757E0" w:rsidP="000757E0">
      <w:pPr>
        <w:spacing w:line="360" w:lineRule="auto"/>
        <w:ind w:leftChars="0" w:left="0" w:firstLineChars="0" w:firstLine="0"/>
        <w:rPr>
          <w:rFonts w:ascii="Times New Roman" w:hAnsi="Times New Roman" w:cs="Times New Roman"/>
          <w:sz w:val="28"/>
          <w:szCs w:val="28"/>
          <w:lang w:val="uk-UA"/>
        </w:rPr>
      </w:pPr>
    </w:p>
    <w:p w:rsidR="00B038B6" w:rsidRPr="00346B97" w:rsidRDefault="00B038B6" w:rsidP="000757E0">
      <w:pPr>
        <w:spacing w:line="360" w:lineRule="auto"/>
        <w:ind w:leftChars="0" w:left="0" w:firstLineChars="0" w:firstLine="0"/>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w:t>
      </w:r>
    </w:p>
    <w:p w:rsidR="00B038B6" w:rsidRPr="00346B97" w:rsidRDefault="00B038B6" w:rsidP="00B038B6">
      <w:pPr>
        <w:spacing w:line="360" w:lineRule="auto"/>
        <w:ind w:leftChars="0" w:left="0" w:firstLineChars="0" w:firstLine="0"/>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Анкета</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 xml:space="preserve">Оцініть характер прояву у студентів цінності пізнання (див. табл. </w:t>
      </w:r>
      <w:r>
        <w:rPr>
          <w:rFonts w:ascii="Times New Roman" w:hAnsi="Times New Roman" w:cs="Times New Roman"/>
          <w:sz w:val="28"/>
          <w:szCs w:val="28"/>
          <w:lang w:val="uk-UA"/>
        </w:rPr>
        <w:t>Б.1, Б.2</w:t>
      </w:r>
      <w:r w:rsidRPr="00346B97">
        <w:rPr>
          <w:rFonts w:ascii="Times New Roman" w:hAnsi="Times New Roman" w:cs="Times New Roman"/>
          <w:sz w:val="28"/>
          <w:szCs w:val="28"/>
          <w:lang w:val="uk-UA"/>
        </w:rPr>
        <w:t>).</w:t>
      </w:r>
    </w:p>
    <w:p w:rsidR="00B038B6" w:rsidRPr="00346B97" w:rsidRDefault="00B038B6" w:rsidP="00B038B6">
      <w:pPr>
        <w:spacing w:line="360" w:lineRule="auto"/>
        <w:ind w:left="-2" w:firstLineChars="0" w:firstLine="7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Б.1</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Оцінка характеру прояву у студентів цінності процесу пізнання</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1276"/>
        <w:gridCol w:w="1417"/>
        <w:gridCol w:w="1418"/>
        <w:gridCol w:w="1346"/>
        <w:gridCol w:w="1377"/>
        <w:gridCol w:w="1671"/>
      </w:tblGrid>
      <w:tr w:rsidR="00B038B6" w:rsidRPr="00346B97" w:rsidTr="00B3055E">
        <w:trPr>
          <w:trHeight w:val="302"/>
        </w:trPr>
        <w:tc>
          <w:tcPr>
            <w:tcW w:w="1384" w:type="dxa"/>
            <w:vMerge w:val="restart"/>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Цінність пізнання</w:t>
            </w:r>
          </w:p>
        </w:tc>
        <w:tc>
          <w:tcPr>
            <w:tcW w:w="8505" w:type="dxa"/>
            <w:gridSpan w:val="6"/>
            <w:tcBorders>
              <w:top w:val="single" w:sz="4" w:space="0" w:color="auto"/>
              <w:bottom w:val="single" w:sz="4" w:space="0" w:color="auto"/>
              <w:right w:val="single" w:sz="4" w:space="0" w:color="auto"/>
            </w:tcBorders>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Експертна оцінка</w:t>
            </w:r>
          </w:p>
        </w:tc>
      </w:tr>
      <w:tr w:rsidR="00B038B6" w:rsidRPr="00346B97" w:rsidTr="00B3055E">
        <w:trPr>
          <w:trHeight w:val="247"/>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4111"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w:t>
            </w:r>
          </w:p>
        </w:tc>
        <w:tc>
          <w:tcPr>
            <w:tcW w:w="4394"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w:t>
            </w:r>
          </w:p>
        </w:tc>
      </w:tr>
      <w:tr w:rsidR="00B038B6" w:rsidRPr="00346B97" w:rsidTr="00B3055E">
        <w:trPr>
          <w:trHeight w:val="247"/>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4111"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Характер прояву</w:t>
            </w:r>
          </w:p>
        </w:tc>
        <w:tc>
          <w:tcPr>
            <w:tcW w:w="4394"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Характер прояву</w:t>
            </w:r>
          </w:p>
        </w:tc>
      </w:tr>
      <w:tr w:rsidR="00B038B6" w:rsidRPr="00346B97" w:rsidTr="00B3055E">
        <w:trPr>
          <w:trHeight w:val="495"/>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1276"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Сталий</w:t>
            </w:r>
          </w:p>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w:t>
            </w:r>
          </w:p>
        </w:tc>
        <w:tc>
          <w:tcPr>
            <w:tcW w:w="1417"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залежить від ситуації</w:t>
            </w:r>
          </w:p>
        </w:tc>
        <w:tc>
          <w:tcPr>
            <w:tcW w:w="1418"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майже не вияв-ляється</w:t>
            </w:r>
          </w:p>
        </w:tc>
        <w:tc>
          <w:tcPr>
            <w:tcW w:w="1346"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Сталий показник</w:t>
            </w:r>
          </w:p>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1377"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залежить від ситуації</w:t>
            </w:r>
          </w:p>
        </w:tc>
        <w:tc>
          <w:tcPr>
            <w:tcW w:w="1671"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майже не</w:t>
            </w:r>
          </w:p>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вияв-ляється</w:t>
            </w:r>
          </w:p>
        </w:tc>
      </w:tr>
      <w:tr w:rsidR="00B038B6" w:rsidRPr="00346B97" w:rsidTr="00B3055E">
        <w:trPr>
          <w:trHeight w:val="214"/>
        </w:trPr>
        <w:tc>
          <w:tcPr>
            <w:tcW w:w="1384"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1276"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4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418"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346"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37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671"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bl>
    <w:p w:rsidR="00B038B6" w:rsidRPr="00346B97" w:rsidRDefault="00B038B6" w:rsidP="00B038B6">
      <w:pPr>
        <w:spacing w:line="360" w:lineRule="auto"/>
        <w:ind w:left="1" w:hanging="3"/>
        <w:jc w:val="both"/>
        <w:rPr>
          <w:rFonts w:ascii="Times New Roman" w:hAnsi="Times New Roman" w:cs="Times New Roman"/>
          <w:sz w:val="28"/>
          <w:szCs w:val="28"/>
          <w:lang w:val="uk-UA"/>
        </w:rPr>
      </w:pP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Б.2</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Самооцінка  характеру прояву цінності пізнання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76"/>
        <w:gridCol w:w="2398"/>
        <w:gridCol w:w="12"/>
        <w:gridCol w:w="2410"/>
        <w:gridCol w:w="2693"/>
      </w:tblGrid>
      <w:tr w:rsidR="00B038B6" w:rsidRPr="00346B97" w:rsidTr="00B3055E">
        <w:trPr>
          <w:trHeight w:val="293"/>
        </w:trPr>
        <w:tc>
          <w:tcPr>
            <w:tcW w:w="2376" w:type="dxa"/>
            <w:vMerge w:val="restart"/>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Цінність пізнання</w:t>
            </w:r>
          </w:p>
        </w:tc>
        <w:tc>
          <w:tcPr>
            <w:tcW w:w="7513" w:type="dxa"/>
            <w:gridSpan w:val="4"/>
            <w:shd w:val="clear" w:color="auto" w:fill="auto"/>
          </w:tcPr>
          <w:p w:rsidR="00B038B6" w:rsidRPr="00346B97" w:rsidRDefault="00B038B6" w:rsidP="00B3055E">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Самооцінка</w:t>
            </w:r>
          </w:p>
        </w:tc>
      </w:tr>
      <w:tr w:rsidR="00B038B6" w:rsidRPr="00346B97" w:rsidTr="00B3055E">
        <w:trPr>
          <w:trHeight w:val="314"/>
        </w:trPr>
        <w:tc>
          <w:tcPr>
            <w:tcW w:w="2376"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7513" w:type="dxa"/>
            <w:gridSpan w:val="4"/>
            <w:shd w:val="clear" w:color="auto" w:fill="auto"/>
          </w:tcPr>
          <w:p w:rsidR="00B038B6" w:rsidRPr="00346B97" w:rsidRDefault="00B038B6" w:rsidP="00B3055E">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Характер прояву</w:t>
            </w:r>
          </w:p>
        </w:tc>
      </w:tr>
      <w:tr w:rsidR="00B038B6" w:rsidRPr="00346B97" w:rsidTr="00B3055E">
        <w:trPr>
          <w:trHeight w:val="480"/>
        </w:trPr>
        <w:tc>
          <w:tcPr>
            <w:tcW w:w="2376" w:type="dxa"/>
            <w:vMerge/>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2398"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Сталий показник</w:t>
            </w:r>
          </w:p>
        </w:tc>
        <w:tc>
          <w:tcPr>
            <w:tcW w:w="2422" w:type="dxa"/>
            <w:gridSpan w:val="2"/>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Показник залежить від ситуації</w:t>
            </w:r>
          </w:p>
        </w:tc>
        <w:tc>
          <w:tcPr>
            <w:tcW w:w="2693"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Показник майже не виявляється</w:t>
            </w:r>
          </w:p>
        </w:tc>
      </w:tr>
      <w:tr w:rsidR="00B038B6" w:rsidRPr="00346B97" w:rsidTr="00B3055E">
        <w:trPr>
          <w:trHeight w:val="208"/>
        </w:trPr>
        <w:tc>
          <w:tcPr>
            <w:tcW w:w="2376"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2410" w:type="dxa"/>
            <w:gridSpan w:val="2"/>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410"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2693"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bl>
    <w:p w:rsidR="00B038B6" w:rsidRPr="00346B97" w:rsidRDefault="00B038B6" w:rsidP="00B038B6">
      <w:pPr>
        <w:spacing w:line="360" w:lineRule="auto"/>
        <w:ind w:left="1" w:hanging="3"/>
        <w:jc w:val="both"/>
        <w:rPr>
          <w:rFonts w:ascii="Times New Roman" w:hAnsi="Times New Roman" w:cs="Times New Roman"/>
          <w:sz w:val="28"/>
          <w:szCs w:val="28"/>
          <w:lang w:val="uk-UA"/>
        </w:rPr>
      </w:pPr>
    </w:p>
    <w:p w:rsidR="00B038B6"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038B6" w:rsidRPr="00346B97" w:rsidRDefault="00B038B6" w:rsidP="000757E0">
      <w:pPr>
        <w:spacing w:line="360" w:lineRule="auto"/>
        <w:ind w:left="1" w:hanging="3"/>
        <w:jc w:val="right"/>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В</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Анкета</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Оцініть характер прояву у студентів зацікавленості предметом та процесом пізнавальної діяльності (див. табл</w:t>
      </w:r>
      <w:r>
        <w:rPr>
          <w:rFonts w:ascii="Times New Roman" w:hAnsi="Times New Roman" w:cs="Times New Roman"/>
          <w:sz w:val="28"/>
          <w:szCs w:val="28"/>
          <w:lang w:val="uk-UA"/>
        </w:rPr>
        <w:t xml:space="preserve">  В.1, В.2</w:t>
      </w:r>
      <w:r w:rsidRPr="00346B97">
        <w:rPr>
          <w:rFonts w:ascii="Times New Roman" w:hAnsi="Times New Roman" w:cs="Times New Roman"/>
          <w:sz w:val="28"/>
          <w:szCs w:val="28"/>
          <w:lang w:val="uk-UA"/>
        </w:rPr>
        <w:t>).</w:t>
      </w:r>
    </w:p>
    <w:p w:rsidR="00B038B6" w:rsidRPr="00346B97" w:rsidRDefault="00B038B6" w:rsidP="00B038B6">
      <w:pPr>
        <w:spacing w:line="360" w:lineRule="auto"/>
        <w:ind w:leftChars="653" w:left="1437" w:firstLineChars="0" w:firstLine="7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В.1</w:t>
      </w:r>
    </w:p>
    <w:p w:rsidR="00B038B6" w:rsidRPr="00346B97" w:rsidRDefault="00B038B6" w:rsidP="00B038B6">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Оцінка характеру прояву у студентів зацікавленості предметом та процесом пізнавальної діяльності</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4"/>
        <w:gridCol w:w="1276"/>
        <w:gridCol w:w="1417"/>
        <w:gridCol w:w="1554"/>
        <w:gridCol w:w="1423"/>
        <w:gridCol w:w="1418"/>
        <w:gridCol w:w="1559"/>
      </w:tblGrid>
      <w:tr w:rsidR="00B038B6" w:rsidRPr="00346B97" w:rsidTr="00B3055E">
        <w:trPr>
          <w:trHeight w:val="308"/>
        </w:trPr>
        <w:tc>
          <w:tcPr>
            <w:tcW w:w="1384" w:type="dxa"/>
            <w:vMerge w:val="restart"/>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Інтерес до предмета та процесу пізнаваль-ної діяльності</w:t>
            </w:r>
          </w:p>
        </w:tc>
        <w:tc>
          <w:tcPr>
            <w:tcW w:w="8647" w:type="dxa"/>
            <w:gridSpan w:val="6"/>
            <w:tcBorders>
              <w:top w:val="single" w:sz="4" w:space="0" w:color="auto"/>
              <w:bottom w:val="single" w:sz="4" w:space="0" w:color="auto"/>
              <w:right w:val="single" w:sz="4" w:space="0" w:color="auto"/>
            </w:tcBorders>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Експертна оцінка</w:t>
            </w:r>
          </w:p>
        </w:tc>
      </w:tr>
      <w:tr w:rsidR="00B038B6" w:rsidRPr="00346B97" w:rsidTr="00B3055E">
        <w:trPr>
          <w:trHeight w:val="252"/>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4247"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w:t>
            </w:r>
          </w:p>
        </w:tc>
        <w:tc>
          <w:tcPr>
            <w:tcW w:w="4400"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Експерт</w:t>
            </w:r>
          </w:p>
        </w:tc>
      </w:tr>
      <w:tr w:rsidR="00B038B6" w:rsidRPr="00346B97" w:rsidTr="00B3055E">
        <w:trPr>
          <w:trHeight w:val="252"/>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4247"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Характер прояву</w:t>
            </w:r>
          </w:p>
        </w:tc>
        <w:tc>
          <w:tcPr>
            <w:tcW w:w="4400" w:type="dxa"/>
            <w:gridSpan w:val="3"/>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Характер прояву</w:t>
            </w:r>
          </w:p>
        </w:tc>
      </w:tr>
      <w:tr w:rsidR="00B038B6" w:rsidRPr="00346B97" w:rsidTr="00B3055E">
        <w:trPr>
          <w:trHeight w:val="505"/>
        </w:trPr>
        <w:tc>
          <w:tcPr>
            <w:tcW w:w="1384" w:type="dxa"/>
            <w:vMerge/>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1276"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Сталий показник</w:t>
            </w:r>
          </w:p>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1417"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залежить              від ситуації</w:t>
            </w:r>
          </w:p>
        </w:tc>
        <w:tc>
          <w:tcPr>
            <w:tcW w:w="1554"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майже не виявляється</w:t>
            </w:r>
          </w:p>
        </w:tc>
        <w:tc>
          <w:tcPr>
            <w:tcW w:w="1423"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Сталий показник</w:t>
            </w:r>
          </w:p>
          <w:p w:rsidR="00B038B6" w:rsidRPr="00863651" w:rsidRDefault="00B038B6" w:rsidP="00B3055E">
            <w:pPr>
              <w:spacing w:line="360" w:lineRule="auto"/>
              <w:ind w:left="0" w:hanging="2"/>
              <w:jc w:val="center"/>
              <w:rPr>
                <w:rFonts w:ascii="Times New Roman" w:hAnsi="Times New Roman" w:cs="Times New Roman"/>
                <w:sz w:val="24"/>
                <w:szCs w:val="28"/>
                <w:lang w:val="uk-UA"/>
              </w:rPr>
            </w:pPr>
          </w:p>
        </w:tc>
        <w:tc>
          <w:tcPr>
            <w:tcW w:w="1418"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залежить від ситуації</w:t>
            </w:r>
          </w:p>
        </w:tc>
        <w:tc>
          <w:tcPr>
            <w:tcW w:w="1559" w:type="dxa"/>
            <w:shd w:val="clear" w:color="auto" w:fill="auto"/>
          </w:tcPr>
          <w:p w:rsidR="00B038B6" w:rsidRPr="00863651" w:rsidRDefault="00B038B6" w:rsidP="00B3055E">
            <w:pPr>
              <w:spacing w:line="360" w:lineRule="auto"/>
              <w:ind w:left="0" w:hanging="2"/>
              <w:jc w:val="center"/>
              <w:rPr>
                <w:rFonts w:ascii="Times New Roman" w:hAnsi="Times New Roman" w:cs="Times New Roman"/>
                <w:sz w:val="24"/>
                <w:szCs w:val="28"/>
                <w:lang w:val="uk-UA"/>
              </w:rPr>
            </w:pPr>
            <w:r w:rsidRPr="00863651">
              <w:rPr>
                <w:rFonts w:ascii="Times New Roman" w:hAnsi="Times New Roman" w:cs="Times New Roman"/>
                <w:sz w:val="24"/>
                <w:szCs w:val="28"/>
                <w:lang w:val="uk-UA"/>
              </w:rPr>
              <w:t>Показник майже не     виявляється</w:t>
            </w:r>
          </w:p>
        </w:tc>
      </w:tr>
      <w:tr w:rsidR="00B038B6" w:rsidRPr="00346B97" w:rsidTr="00B3055E">
        <w:trPr>
          <w:trHeight w:val="219"/>
        </w:trPr>
        <w:tc>
          <w:tcPr>
            <w:tcW w:w="1384" w:type="dxa"/>
            <w:shd w:val="clear" w:color="auto" w:fill="auto"/>
          </w:tcPr>
          <w:p w:rsidR="00B038B6" w:rsidRPr="00346B97" w:rsidRDefault="00B038B6" w:rsidP="00B3055E">
            <w:pPr>
              <w:spacing w:line="360" w:lineRule="auto"/>
              <w:ind w:left="1" w:hanging="3"/>
              <w:jc w:val="both"/>
              <w:rPr>
                <w:rFonts w:ascii="Times New Roman" w:hAnsi="Times New Roman" w:cs="Times New Roman"/>
                <w:sz w:val="28"/>
                <w:szCs w:val="28"/>
                <w:lang w:val="uk-UA"/>
              </w:rPr>
            </w:pPr>
          </w:p>
        </w:tc>
        <w:tc>
          <w:tcPr>
            <w:tcW w:w="1276"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417"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554"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423"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418"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c>
          <w:tcPr>
            <w:tcW w:w="1559" w:type="dxa"/>
            <w:shd w:val="clear" w:color="auto" w:fill="auto"/>
          </w:tcPr>
          <w:p w:rsidR="00B038B6" w:rsidRPr="00346B97" w:rsidRDefault="00B038B6" w:rsidP="00B3055E">
            <w:pPr>
              <w:spacing w:line="360" w:lineRule="auto"/>
              <w:ind w:left="1" w:hanging="3"/>
              <w:jc w:val="both"/>
              <w:rPr>
                <w:rFonts w:ascii="Times New Roman" w:hAnsi="Times New Roman" w:cs="Times New Roman"/>
                <w:bCs/>
                <w:sz w:val="28"/>
                <w:szCs w:val="28"/>
              </w:rPr>
            </w:pPr>
          </w:p>
        </w:tc>
      </w:tr>
    </w:tbl>
    <w:p w:rsidR="00B038B6" w:rsidRPr="00346B97" w:rsidRDefault="00B038B6" w:rsidP="00B038B6">
      <w:pPr>
        <w:spacing w:line="360" w:lineRule="auto"/>
        <w:ind w:left="1" w:hanging="3"/>
        <w:jc w:val="both"/>
        <w:rPr>
          <w:rFonts w:ascii="Times New Roman" w:hAnsi="Times New Roman" w:cs="Times New Roman"/>
          <w:sz w:val="28"/>
          <w:szCs w:val="28"/>
          <w:lang w:val="uk-UA"/>
        </w:rPr>
      </w:pP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В.2</w:t>
      </w:r>
    </w:p>
    <w:p w:rsidR="00B038B6" w:rsidRPr="00346B97" w:rsidRDefault="00B038B6" w:rsidP="00B038B6">
      <w:pPr>
        <w:spacing w:line="360" w:lineRule="auto"/>
        <w:ind w:left="1" w:hanging="3"/>
        <w:jc w:val="center"/>
        <w:rPr>
          <w:rFonts w:ascii="Times New Roman" w:hAnsi="Times New Roman" w:cs="Times New Roman"/>
          <w:sz w:val="28"/>
          <w:szCs w:val="28"/>
          <w:lang w:val="uk-UA"/>
        </w:rPr>
      </w:pPr>
      <w:r w:rsidRPr="00346B97">
        <w:rPr>
          <w:rFonts w:ascii="Times New Roman" w:hAnsi="Times New Roman" w:cs="Times New Roman"/>
          <w:sz w:val="28"/>
          <w:szCs w:val="28"/>
          <w:lang w:val="uk-UA"/>
        </w:rPr>
        <w:t>Самооцінка студентами характеру прояву зацікавленості предметом та процесом пізнавальної діяльності</w:t>
      </w: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03"/>
        <w:gridCol w:w="2983"/>
        <w:gridCol w:w="2685"/>
        <w:gridCol w:w="2460"/>
      </w:tblGrid>
      <w:tr w:rsidR="00B038B6" w:rsidRPr="00346B97" w:rsidTr="00B3055E">
        <w:trPr>
          <w:trHeight w:val="517"/>
        </w:trPr>
        <w:tc>
          <w:tcPr>
            <w:tcW w:w="1903" w:type="dxa"/>
            <w:vMerge w:val="restart"/>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Інтерес до предмета та процесу пізнавальної діяльності</w:t>
            </w:r>
          </w:p>
        </w:tc>
        <w:tc>
          <w:tcPr>
            <w:tcW w:w="8128" w:type="dxa"/>
            <w:gridSpan w:val="3"/>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 xml:space="preserve">                                            Самооцінка</w:t>
            </w:r>
          </w:p>
        </w:tc>
      </w:tr>
      <w:tr w:rsidR="00B038B6" w:rsidRPr="00346B97" w:rsidTr="00B3055E">
        <w:trPr>
          <w:trHeight w:val="621"/>
        </w:trPr>
        <w:tc>
          <w:tcPr>
            <w:tcW w:w="1903" w:type="dxa"/>
            <w:vMerge/>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p>
        </w:tc>
        <w:tc>
          <w:tcPr>
            <w:tcW w:w="8128" w:type="dxa"/>
            <w:gridSpan w:val="3"/>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 xml:space="preserve">                                       Характер прояву</w:t>
            </w:r>
          </w:p>
        </w:tc>
      </w:tr>
      <w:tr w:rsidR="00B038B6" w:rsidRPr="00346B97" w:rsidTr="00B3055E">
        <w:trPr>
          <w:trHeight w:val="911"/>
        </w:trPr>
        <w:tc>
          <w:tcPr>
            <w:tcW w:w="1903" w:type="dxa"/>
            <w:vMerge/>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p>
        </w:tc>
        <w:tc>
          <w:tcPr>
            <w:tcW w:w="2983" w:type="dxa"/>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Сталий показник</w:t>
            </w:r>
          </w:p>
        </w:tc>
        <w:tc>
          <w:tcPr>
            <w:tcW w:w="2685" w:type="dxa"/>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Показник залежить від ситуації</w:t>
            </w:r>
          </w:p>
        </w:tc>
        <w:tc>
          <w:tcPr>
            <w:tcW w:w="2460" w:type="dxa"/>
            <w:shd w:val="clear" w:color="auto" w:fill="auto"/>
          </w:tcPr>
          <w:p w:rsidR="00B038B6" w:rsidRPr="00270DAE" w:rsidRDefault="00B038B6" w:rsidP="00B3055E">
            <w:pPr>
              <w:spacing w:line="360" w:lineRule="auto"/>
              <w:ind w:left="1" w:hanging="3"/>
              <w:jc w:val="both"/>
              <w:rPr>
                <w:rFonts w:ascii="Times New Roman" w:hAnsi="Times New Roman" w:cs="Times New Roman"/>
                <w:sz w:val="28"/>
                <w:szCs w:val="28"/>
                <w:lang w:val="uk-UA"/>
              </w:rPr>
            </w:pPr>
            <w:r w:rsidRPr="00270DAE">
              <w:rPr>
                <w:rFonts w:ascii="Times New Roman" w:hAnsi="Times New Roman" w:cs="Times New Roman"/>
                <w:sz w:val="28"/>
                <w:szCs w:val="28"/>
                <w:lang w:val="uk-UA"/>
              </w:rPr>
              <w:t>Показник майже не виявляється</w:t>
            </w:r>
          </w:p>
        </w:tc>
      </w:tr>
    </w:tbl>
    <w:p w:rsidR="00B038B6" w:rsidRDefault="00B038B6" w:rsidP="00B038B6">
      <w:pPr>
        <w:spacing w:line="360" w:lineRule="auto"/>
        <w:ind w:leftChars="0" w:left="7920" w:firstLineChars="0" w:firstLine="720"/>
        <w:jc w:val="both"/>
        <w:rPr>
          <w:rFonts w:ascii="Times New Roman" w:hAnsi="Times New Roman" w:cs="Times New Roman"/>
          <w:sz w:val="28"/>
          <w:szCs w:val="28"/>
          <w:lang w:val="uk-UA"/>
        </w:rPr>
      </w:pPr>
    </w:p>
    <w:p w:rsidR="00B038B6" w:rsidRDefault="00B038B6" w:rsidP="00B038B6">
      <w:pPr>
        <w:spacing w:line="360" w:lineRule="auto"/>
        <w:ind w:leftChars="0" w:left="7920" w:firstLineChars="0" w:firstLine="720"/>
        <w:jc w:val="both"/>
        <w:rPr>
          <w:rFonts w:ascii="Times New Roman" w:hAnsi="Times New Roman" w:cs="Times New Roman"/>
          <w:sz w:val="28"/>
          <w:szCs w:val="28"/>
          <w:lang w:val="uk-UA"/>
        </w:rPr>
      </w:pPr>
    </w:p>
    <w:p w:rsidR="00B038B6" w:rsidRPr="00346B97" w:rsidRDefault="00B038B6" w:rsidP="000757E0">
      <w:pPr>
        <w:spacing w:line="360" w:lineRule="auto"/>
        <w:ind w:leftChars="0" w:left="7920" w:firstLineChars="0" w:firstLine="720"/>
        <w:jc w:val="right"/>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Г</w:t>
      </w:r>
    </w:p>
    <w:p w:rsidR="00B038B6" w:rsidRDefault="00B038B6" w:rsidP="00B038B6">
      <w:pPr>
        <w:spacing w:after="0"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Методика А. Реана, В. Якуніна «Вивчення мотивів навчальної діяльності студентів»</w:t>
      </w:r>
      <w:r>
        <w:rPr>
          <w:rFonts w:ascii="Times New Roman" w:hAnsi="Times New Roman" w:cs="Times New Roman"/>
          <w:sz w:val="28"/>
          <w:szCs w:val="28"/>
          <w:lang w:val="uk-UA"/>
        </w:rPr>
        <w:t>.</w:t>
      </w:r>
    </w:p>
    <w:p w:rsidR="00B038B6" w:rsidRPr="00346B97" w:rsidRDefault="00B038B6" w:rsidP="00B038B6">
      <w:pPr>
        <w:spacing w:after="0"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Шановний студенте! Із наведених у таблиці мотивів оберіть п'ять найбільш значущих мотивів саме Вашої навчально-пізнавальної діяльності у вищому навчальному закладі.</w:t>
      </w:r>
    </w:p>
    <w:p w:rsidR="00B038B6" w:rsidRPr="00346B97" w:rsidRDefault="00B038B6" w:rsidP="00B038B6">
      <w:pPr>
        <w:spacing w:line="360" w:lineRule="auto"/>
        <w:ind w:leftChars="359" w:left="790" w:firstLineChars="0" w:firstLine="72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Г.1</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46B97">
        <w:rPr>
          <w:rFonts w:ascii="Times New Roman" w:hAnsi="Times New Roman" w:cs="Times New Roman"/>
          <w:sz w:val="28"/>
          <w:szCs w:val="28"/>
          <w:lang w:val="uk-UA"/>
        </w:rPr>
        <w:t>Мотиви навчально-пізнавальної діяльності у виші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5358"/>
      </w:tblGrid>
      <w:tr w:rsidR="00B038B6" w:rsidRPr="00151D64" w:rsidTr="00B3055E">
        <w:trPr>
          <w:trHeight w:val="747"/>
        </w:trPr>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1.Бути кваліфікованим спеціалістом.</w:t>
            </w: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8. Не відставати від одногрупників.</w:t>
            </w:r>
          </w:p>
          <w:p w:rsidR="00B038B6" w:rsidRPr="00151D64" w:rsidRDefault="00B038B6" w:rsidP="00B3055E">
            <w:pPr>
              <w:spacing w:line="360" w:lineRule="auto"/>
              <w:ind w:left="1" w:hanging="3"/>
              <w:jc w:val="both"/>
              <w:rPr>
                <w:rFonts w:ascii="Times New Roman" w:hAnsi="Times New Roman" w:cs="Times New Roman"/>
                <w:sz w:val="28"/>
                <w:szCs w:val="28"/>
                <w:lang w:val="uk-UA"/>
              </w:rPr>
            </w:pPr>
          </w:p>
        </w:tc>
      </w:tr>
      <w:tr w:rsidR="00B038B6" w:rsidRPr="00151D64" w:rsidTr="00B3055E">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2. Одержати диплом.</w:t>
            </w:r>
          </w:p>
          <w:p w:rsidR="00B038B6" w:rsidRPr="00151D64" w:rsidRDefault="00B038B6" w:rsidP="00B3055E">
            <w:pPr>
              <w:spacing w:line="360" w:lineRule="auto"/>
              <w:ind w:left="1" w:hanging="3"/>
              <w:jc w:val="both"/>
              <w:rPr>
                <w:rFonts w:ascii="Times New Roman" w:hAnsi="Times New Roman" w:cs="Times New Roman"/>
                <w:sz w:val="28"/>
                <w:szCs w:val="28"/>
                <w:lang w:val="uk-UA"/>
              </w:rPr>
            </w:pP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9. Подбати про успішність професійної діяльності у майбутньому.</w:t>
            </w:r>
          </w:p>
        </w:tc>
      </w:tr>
      <w:tr w:rsidR="00B038B6" w:rsidRPr="00151D64" w:rsidTr="00B3055E">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3. Вдало навчатися, здавати заліки/іспити на «добре» й «відмінно».</w:t>
            </w: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10. Досягти поваги від викладачів.</w:t>
            </w:r>
          </w:p>
        </w:tc>
      </w:tr>
      <w:tr w:rsidR="00B038B6" w:rsidRPr="00151D64" w:rsidTr="00B3055E">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4. Постійно отримувати стипендію.</w:t>
            </w: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11. Бути прикладом для своєї групи.</w:t>
            </w:r>
          </w:p>
        </w:tc>
      </w:tr>
      <w:tr w:rsidR="00B038B6" w:rsidRPr="00151D64" w:rsidTr="00B3055E">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5. Отримати потрібні й міцні знання.</w:t>
            </w:r>
          </w:p>
          <w:p w:rsidR="00B038B6" w:rsidRPr="00151D64" w:rsidRDefault="00B038B6" w:rsidP="00B3055E">
            <w:pPr>
              <w:spacing w:line="360" w:lineRule="auto"/>
              <w:ind w:left="1" w:hanging="3"/>
              <w:jc w:val="both"/>
              <w:rPr>
                <w:rFonts w:ascii="Times New Roman" w:hAnsi="Times New Roman" w:cs="Times New Roman"/>
                <w:sz w:val="28"/>
                <w:szCs w:val="28"/>
                <w:lang w:val="uk-UA"/>
              </w:rPr>
            </w:pP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12. Добитися схвалення рідних та друзів.</w:t>
            </w:r>
          </w:p>
        </w:tc>
      </w:tr>
      <w:tr w:rsidR="00B038B6" w:rsidRPr="00151D64" w:rsidTr="00B3055E">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6. Бути постійно готовим до навчання.</w:t>
            </w:r>
          </w:p>
          <w:p w:rsidR="00B038B6" w:rsidRPr="00151D64" w:rsidRDefault="00B038B6" w:rsidP="00B3055E">
            <w:pPr>
              <w:spacing w:line="360" w:lineRule="auto"/>
              <w:ind w:left="1" w:hanging="3"/>
              <w:jc w:val="both"/>
              <w:rPr>
                <w:rFonts w:ascii="Times New Roman" w:hAnsi="Times New Roman" w:cs="Times New Roman"/>
                <w:sz w:val="28"/>
                <w:szCs w:val="28"/>
                <w:lang w:val="uk-UA"/>
              </w:rPr>
            </w:pP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13. Не допускати засудження й покарання за погане навчання.</w:t>
            </w:r>
          </w:p>
        </w:tc>
      </w:tr>
      <w:tr w:rsidR="00B038B6" w:rsidRPr="00151D64" w:rsidTr="00B3055E">
        <w:trPr>
          <w:trHeight w:val="77"/>
        </w:trPr>
        <w:tc>
          <w:tcPr>
            <w:tcW w:w="4673"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7. Виконувати вимоги викладача.</w:t>
            </w:r>
          </w:p>
          <w:p w:rsidR="00B038B6" w:rsidRPr="00151D64" w:rsidRDefault="00B038B6" w:rsidP="00B3055E">
            <w:pPr>
              <w:spacing w:line="360" w:lineRule="auto"/>
              <w:ind w:left="1" w:hanging="3"/>
              <w:jc w:val="both"/>
              <w:rPr>
                <w:rFonts w:ascii="Times New Roman" w:hAnsi="Times New Roman" w:cs="Times New Roman"/>
                <w:sz w:val="28"/>
                <w:szCs w:val="28"/>
                <w:lang w:val="uk-UA"/>
              </w:rPr>
            </w:pPr>
          </w:p>
        </w:tc>
        <w:tc>
          <w:tcPr>
            <w:tcW w:w="5358" w:type="dxa"/>
            <w:shd w:val="clear" w:color="auto" w:fill="auto"/>
          </w:tcPr>
          <w:p w:rsidR="00B038B6" w:rsidRPr="00151D64" w:rsidRDefault="00B038B6" w:rsidP="00B3055E">
            <w:pPr>
              <w:spacing w:line="360" w:lineRule="auto"/>
              <w:ind w:left="1" w:hanging="3"/>
              <w:jc w:val="both"/>
              <w:rPr>
                <w:rFonts w:ascii="Times New Roman" w:hAnsi="Times New Roman" w:cs="Times New Roman"/>
                <w:sz w:val="28"/>
                <w:szCs w:val="28"/>
                <w:lang w:val="uk-UA"/>
              </w:rPr>
            </w:pPr>
            <w:r w:rsidRPr="00151D64">
              <w:rPr>
                <w:rFonts w:ascii="Times New Roman" w:hAnsi="Times New Roman" w:cs="Times New Roman"/>
                <w:sz w:val="28"/>
                <w:szCs w:val="28"/>
                <w:lang w:val="uk-UA"/>
              </w:rPr>
              <w:t>14.Отримувати інтелектуальне задоволення.</w:t>
            </w:r>
          </w:p>
        </w:tc>
      </w:tr>
    </w:tbl>
    <w:p w:rsidR="00B038B6" w:rsidRPr="00346B97" w:rsidRDefault="00B038B6" w:rsidP="00B038B6">
      <w:pPr>
        <w:spacing w:line="360" w:lineRule="auto"/>
        <w:ind w:left="1" w:hanging="3"/>
        <w:jc w:val="both"/>
        <w:rPr>
          <w:rFonts w:ascii="Times New Roman" w:hAnsi="Times New Roman" w:cs="Times New Roman"/>
          <w:sz w:val="28"/>
          <w:szCs w:val="28"/>
        </w:rPr>
      </w:pPr>
    </w:p>
    <w:p w:rsidR="00D023C3" w:rsidRDefault="00D023C3" w:rsidP="000757E0">
      <w:pPr>
        <w:spacing w:line="360" w:lineRule="auto"/>
        <w:ind w:leftChars="653" w:left="1437" w:firstLineChars="0" w:firstLine="722"/>
        <w:jc w:val="right"/>
        <w:rPr>
          <w:rFonts w:ascii="Times New Roman" w:hAnsi="Times New Roman" w:cs="Times New Roman"/>
          <w:sz w:val="28"/>
          <w:szCs w:val="28"/>
          <w:lang w:val="uk-UA"/>
        </w:rPr>
      </w:pPr>
    </w:p>
    <w:p w:rsidR="00B038B6" w:rsidRPr="00346B97" w:rsidRDefault="00B038B6" w:rsidP="000757E0">
      <w:pPr>
        <w:spacing w:line="360" w:lineRule="auto"/>
        <w:ind w:leftChars="653" w:left="1437" w:firstLineChars="0" w:firstLine="722"/>
        <w:jc w:val="right"/>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Додаток </w:t>
      </w:r>
      <w:r>
        <w:rPr>
          <w:rFonts w:ascii="Times New Roman" w:hAnsi="Times New Roman" w:cs="Times New Roman"/>
          <w:sz w:val="28"/>
          <w:szCs w:val="28"/>
          <w:lang w:val="uk-UA"/>
        </w:rPr>
        <w:t>Д</w:t>
      </w:r>
    </w:p>
    <w:p w:rsidR="00B038B6" w:rsidRPr="00346B97" w:rsidRDefault="00B038B6" w:rsidP="00B038B6">
      <w:pPr>
        <w:spacing w:line="360" w:lineRule="auto"/>
        <w:ind w:leftChars="0" w:left="0" w:firstLineChars="0" w:firstLine="720"/>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lastRenderedPageBreak/>
        <w:t>Шановний студенте! Нижче наведені варіанти декількох проблемних педагогічних ситуацій. Вам необхідно знайти  шляхи їх розв'язання, а також довести доцільність та раціональність своєї думки.</w:t>
      </w:r>
    </w:p>
    <w:p w:rsidR="00B038B6" w:rsidRPr="00897B3B" w:rsidRDefault="00B038B6" w:rsidP="00B038B6">
      <w:pPr>
        <w:spacing w:line="360" w:lineRule="auto"/>
        <w:ind w:left="1" w:hanging="3"/>
        <w:jc w:val="both"/>
        <w:rPr>
          <w:rFonts w:ascii="Times New Roman" w:hAnsi="Times New Roman" w:cs="Times New Roman"/>
          <w:sz w:val="28"/>
          <w:szCs w:val="28"/>
          <w:lang w:val="uk-UA"/>
        </w:rPr>
      </w:pPr>
      <w:r w:rsidRPr="00897B3B">
        <w:rPr>
          <w:rFonts w:ascii="Times New Roman" w:hAnsi="Times New Roman" w:cs="Times New Roman"/>
          <w:sz w:val="28"/>
          <w:szCs w:val="28"/>
          <w:lang w:val="uk-UA"/>
        </w:rPr>
        <w:t>Варіанти проблемних педагогічних ситуацій (за Н. Кічук)</w:t>
      </w:r>
      <w:r>
        <w:rPr>
          <w:rFonts w:ascii="Times New Roman" w:hAnsi="Times New Roman" w:cs="Times New Roman"/>
          <w:sz w:val="28"/>
          <w:szCs w:val="28"/>
          <w:lang w:val="uk-UA"/>
        </w:rPr>
        <w:t>:</w:t>
      </w:r>
      <w:r>
        <w:rPr>
          <w:rFonts w:ascii="Times New Roman" w:hAnsi="Times New Roman" w:cs="Times New Roman"/>
          <w:sz w:val="28"/>
          <w:szCs w:val="28"/>
          <w:lang w:val="uk-UA"/>
        </w:rPr>
        <w:tab/>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у десятий клас прийшов новий учитель української мови. Ввійшовши в клас й привітавшись з учнями, він помітив, що декілька старшокласників демонстративно не піднялися зі своїх місць, аби привітати його. Що слід робити вчителю в цій ситуації?</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учениця п'ятого класу активно піднімає руку на уроках літератури, але відповісти правильно й повно не може. Як реагувати вчителю в такій ситуації?</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учень п'ятого класу вдарив свою сусідку по парті книгою по голові. Вчителька сказала йому вибачитися, але учень відмовився. Якими мають бути дії вчительки?</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учні восьмого класу вийшли на екскурсію з класним керівником й матір'ю одного з хлопчиків. За неуважну поведінку мати нагримала на свого сина перед усією групою дітей. Хлопчик перестав розмовляти з нею. Що має діяти вчитель, аби розв'язати конфлікт?</w:t>
      </w:r>
    </w:p>
    <w:p w:rsidR="00B038B6" w:rsidRPr="00346B97" w:rsidRDefault="00B038B6" w:rsidP="00B038B6">
      <w:pPr>
        <w:spacing w:line="360" w:lineRule="auto"/>
        <w:ind w:left="1" w:hanging="3"/>
        <w:jc w:val="both"/>
        <w:rPr>
          <w:rFonts w:ascii="Times New Roman" w:hAnsi="Times New Roman" w:cs="Times New Roman"/>
          <w:sz w:val="28"/>
          <w:szCs w:val="28"/>
          <w:lang w:val="uk-UA"/>
        </w:rPr>
      </w:pPr>
      <w:r w:rsidRPr="00346B97">
        <w:rPr>
          <w:rFonts w:ascii="Times New Roman" w:hAnsi="Times New Roman" w:cs="Times New Roman"/>
          <w:sz w:val="28"/>
          <w:szCs w:val="28"/>
          <w:lang w:val="uk-UA"/>
        </w:rPr>
        <w:t xml:space="preserve">– учні готують концерт до Дня Вчителя. Класний керівник 9-Б класу звернулася до дітей з проханням організувати один номер (слід зазначити, що в класі діти займаються сучасними танцями, навчаються в музичних школах, співають у шкільному хорі). Але всі учні відмовились. Як діяти класному керівникові? </w:t>
      </w:r>
    </w:p>
    <w:p w:rsidR="00B038B6" w:rsidRDefault="00B038B6" w:rsidP="00B038B6">
      <w:pPr>
        <w:spacing w:line="360" w:lineRule="auto"/>
        <w:ind w:left="1" w:hanging="3"/>
        <w:jc w:val="both"/>
        <w:rPr>
          <w:sz w:val="28"/>
          <w:szCs w:val="28"/>
          <w:lang w:val="uk-UA"/>
        </w:rPr>
      </w:pPr>
    </w:p>
    <w:p w:rsidR="00B038B6" w:rsidRPr="00BD6FC4" w:rsidRDefault="00B038B6" w:rsidP="00B038B6">
      <w:pPr>
        <w:spacing w:line="360" w:lineRule="auto"/>
        <w:ind w:left="1" w:hanging="3"/>
        <w:jc w:val="both"/>
        <w:rPr>
          <w:sz w:val="28"/>
          <w:szCs w:val="28"/>
          <w:lang w:val="uk-UA"/>
        </w:rPr>
      </w:pPr>
    </w:p>
    <w:p w:rsidR="00B038B6" w:rsidRPr="00346B97" w:rsidRDefault="00B038B6" w:rsidP="00B038B6">
      <w:pPr>
        <w:spacing w:line="360" w:lineRule="auto"/>
        <w:ind w:left="0" w:hanging="2"/>
        <w:jc w:val="both"/>
        <w:rPr>
          <w:lang w:val="uk-UA"/>
        </w:rPr>
      </w:pPr>
    </w:p>
    <w:p w:rsidR="00B038B6" w:rsidRPr="00BD6FC4" w:rsidRDefault="00B038B6" w:rsidP="000757E0">
      <w:pPr>
        <w:pStyle w:val="11"/>
        <w:keepNext/>
        <w:pBdr>
          <w:top w:val="nil"/>
          <w:left w:val="nil"/>
          <w:bottom w:val="nil"/>
          <w:right w:val="nil"/>
          <w:between w:val="nil"/>
        </w:pBdr>
        <w:spacing w:line="360" w:lineRule="auto"/>
        <w:ind w:firstLine="1"/>
        <w:jc w:val="right"/>
        <w:rPr>
          <w:rFonts w:ascii="Times New Roman" w:eastAsia="Times New Roman" w:hAnsi="Times New Roman" w:cs="Times New Roman"/>
          <w:sz w:val="28"/>
          <w:szCs w:val="28"/>
        </w:rPr>
      </w:pPr>
      <w:r w:rsidRPr="00A66871">
        <w:rPr>
          <w:rFonts w:ascii="Times New Roman" w:eastAsia="Times New Roman" w:hAnsi="Times New Roman" w:cs="Times New Roman"/>
          <w:b/>
          <w:sz w:val="28"/>
          <w:szCs w:val="28"/>
        </w:rPr>
        <w:br w:type="page"/>
      </w:r>
      <w:r>
        <w:rPr>
          <w:rFonts w:ascii="Times New Roman" w:eastAsia="Times New Roman" w:hAnsi="Times New Roman" w:cs="Times New Roman"/>
          <w:sz w:val="28"/>
          <w:szCs w:val="28"/>
        </w:rPr>
        <w:lastRenderedPageBreak/>
        <w:t>Додаток Е</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89" w:name="_Toc531797275"/>
      <w:r w:rsidRPr="00BD6FC4">
        <w:rPr>
          <w:rFonts w:ascii="Times New Roman" w:hAnsi="Times New Roman" w:cs="Times New Roman"/>
          <w:sz w:val="28"/>
          <w:szCs w:val="28"/>
          <w:lang w:val="uk-UA"/>
        </w:rPr>
        <w:t>Психолого-педагогічний тренінг для активізації творчого потенціалу студентів та профілактики їх розумової втоми, перенавантаження теоретичними знаннями</w:t>
      </w:r>
      <w:bookmarkEnd w:id="589"/>
    </w:p>
    <w:p w:rsidR="00B038B6" w:rsidRPr="00BD6FC4" w:rsidRDefault="00B038B6" w:rsidP="00B038B6">
      <w:pPr>
        <w:spacing w:after="0" w:line="360" w:lineRule="auto"/>
        <w:ind w:leftChars="0" w:left="0" w:firstLineChars="0" w:firstLine="718"/>
        <w:jc w:val="both"/>
        <w:rPr>
          <w:rFonts w:ascii="Times New Roman" w:hAnsi="Times New Roman" w:cs="Times New Roman"/>
          <w:sz w:val="28"/>
          <w:szCs w:val="28"/>
          <w:lang w:val="uk-UA"/>
        </w:rPr>
      </w:pPr>
      <w:bookmarkStart w:id="590" w:name="_Toc531797276"/>
      <w:r w:rsidRPr="00BD6FC4">
        <w:rPr>
          <w:rFonts w:ascii="Times New Roman" w:hAnsi="Times New Roman" w:cs="Times New Roman"/>
          <w:sz w:val="28"/>
          <w:szCs w:val="28"/>
          <w:lang w:val="uk-UA"/>
        </w:rPr>
        <w:t>Мета: активізація творчого потенціалу студентів та профілактика розумової втоми, перенавантаження теоретичними знаннями; зниження емоційного напруження, навчання способам емоційної саморегуляції та оптимізації психоемоційного стану.</w:t>
      </w:r>
      <w:bookmarkEnd w:id="590"/>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1" w:name="_Toc531797277"/>
      <w:r w:rsidRPr="00BD6FC4">
        <w:rPr>
          <w:rFonts w:ascii="Times New Roman" w:hAnsi="Times New Roman" w:cs="Times New Roman"/>
          <w:sz w:val="28"/>
          <w:szCs w:val="28"/>
          <w:lang w:val="uk-UA"/>
        </w:rPr>
        <w:t>Завдання:</w:t>
      </w:r>
      <w:bookmarkEnd w:id="591"/>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2" w:name="_Toc531797278"/>
      <w:r w:rsidRPr="00BD6FC4">
        <w:rPr>
          <w:rFonts w:ascii="Times New Roman" w:hAnsi="Times New Roman" w:cs="Times New Roman"/>
          <w:sz w:val="28"/>
          <w:szCs w:val="28"/>
          <w:lang w:val="uk-UA"/>
        </w:rPr>
        <w:t>- навчати конструктивно долати вплив розумового перевантаження на життя і продуктивність діяльності;</w:t>
      </w:r>
      <w:bookmarkEnd w:id="592"/>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3" w:name="_Toc531797279"/>
      <w:r w:rsidRPr="00BD6FC4">
        <w:rPr>
          <w:rFonts w:ascii="Times New Roman" w:hAnsi="Times New Roman" w:cs="Times New Roman"/>
          <w:sz w:val="28"/>
          <w:szCs w:val="28"/>
          <w:lang w:val="uk-UA"/>
        </w:rPr>
        <w:t>- надати інформацію про способи подолання наслідків розумової втоми за допомогою релаксації, дихальних вправ, метафоричних образів тощо;</w:t>
      </w:r>
      <w:bookmarkEnd w:id="59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4" w:name="_Toc531797280"/>
      <w:r w:rsidRPr="00BD6FC4">
        <w:rPr>
          <w:rFonts w:ascii="Times New Roman" w:hAnsi="Times New Roman" w:cs="Times New Roman"/>
          <w:sz w:val="28"/>
          <w:szCs w:val="28"/>
          <w:lang w:val="uk-UA"/>
        </w:rPr>
        <w:t>- мотивувати до успіху, навчати побудові плану дій, розвивати цілеспрямованість у досягненні мети;</w:t>
      </w:r>
      <w:bookmarkEnd w:id="59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5" w:name="_Toc531797281"/>
      <w:r w:rsidRPr="00BD6FC4">
        <w:rPr>
          <w:rFonts w:ascii="Times New Roman" w:hAnsi="Times New Roman" w:cs="Times New Roman"/>
          <w:sz w:val="28"/>
          <w:szCs w:val="28"/>
          <w:lang w:val="uk-UA"/>
        </w:rPr>
        <w:t>- сприяти формуванню рефлексії та саморозуміння.</w:t>
      </w:r>
      <w:bookmarkEnd w:id="595"/>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6" w:name="_Toc531797282"/>
      <w:r w:rsidRPr="00BD6FC4">
        <w:rPr>
          <w:rFonts w:ascii="Times New Roman" w:hAnsi="Times New Roman" w:cs="Times New Roman"/>
          <w:sz w:val="28"/>
          <w:szCs w:val="28"/>
          <w:lang w:val="uk-UA"/>
        </w:rPr>
        <w:t>Хід тренінгу</w:t>
      </w:r>
      <w:bookmarkEnd w:id="596"/>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7" w:name="_Toc531797283"/>
      <w:r w:rsidRPr="00BD6FC4">
        <w:rPr>
          <w:rFonts w:ascii="Times New Roman" w:hAnsi="Times New Roman" w:cs="Times New Roman"/>
          <w:sz w:val="28"/>
          <w:szCs w:val="28"/>
          <w:lang w:val="uk-UA"/>
        </w:rPr>
        <w:t>Привітання, налаштування на групову роботу</w:t>
      </w:r>
      <w:bookmarkEnd w:id="597"/>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8" w:name="_Toc531797284"/>
      <w:r w:rsidRPr="00BD6FC4">
        <w:rPr>
          <w:rFonts w:ascii="Times New Roman" w:hAnsi="Times New Roman" w:cs="Times New Roman"/>
          <w:sz w:val="28"/>
          <w:szCs w:val="28"/>
          <w:lang w:val="uk-UA"/>
        </w:rPr>
        <w:t>Вправа «Подаруй усмішку»</w:t>
      </w:r>
      <w:bookmarkEnd w:id="598"/>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599" w:name="_Toc531797285"/>
      <w:r w:rsidRPr="00BD6FC4">
        <w:rPr>
          <w:rFonts w:ascii="Times New Roman" w:hAnsi="Times New Roman" w:cs="Times New Roman"/>
          <w:sz w:val="28"/>
          <w:szCs w:val="28"/>
          <w:lang w:val="uk-UA"/>
        </w:rPr>
        <w:t>Мета: навчитися знімати скутість обличчя за допомогою усмішки, підтримувати усмішкою, бажати добра навколишнім; створити і підтримувати позитивний емоційний фон; усувати страхи.</w:t>
      </w:r>
      <w:bookmarkEnd w:id="599"/>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0" w:name="_Toc531797286"/>
      <w:r w:rsidRPr="00BD6FC4">
        <w:rPr>
          <w:rFonts w:ascii="Times New Roman" w:hAnsi="Times New Roman" w:cs="Times New Roman"/>
          <w:sz w:val="28"/>
          <w:szCs w:val="28"/>
          <w:lang w:val="uk-UA"/>
        </w:rPr>
        <w:t>Педагог пояснює учасникам значення усмішки у житті та самопочутті людини. Напруження м'язів не тільки відображає, а й формує поганий настрій, утому, негативні емоції. Мають бути напруженими тільки ті м'язи, що необхідні, всі інші повинні бути розслабленими. Цілком розслаблена людина стирає всі негативні емоції.</w:t>
      </w:r>
      <w:bookmarkEnd w:id="600"/>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1" w:name="_Toc531797287"/>
      <w:r w:rsidRPr="00BD6FC4">
        <w:rPr>
          <w:rFonts w:ascii="Times New Roman" w:hAnsi="Times New Roman" w:cs="Times New Roman"/>
          <w:sz w:val="28"/>
          <w:szCs w:val="28"/>
          <w:lang w:val="uk-UA"/>
        </w:rPr>
        <w:t xml:space="preserve">Усміхайтеся! За серйозного виразу обличчя напружені 17 м'язів, в усмішці – 7. Фізіологічний сміх – це вібрація й масаж, що знімають напруження. Усмішка </w:t>
      </w:r>
      <w:r w:rsidRPr="00BD6FC4">
        <w:rPr>
          <w:rFonts w:ascii="Times New Roman" w:hAnsi="Times New Roman" w:cs="Times New Roman"/>
          <w:sz w:val="28"/>
          <w:szCs w:val="28"/>
          <w:lang w:val="uk-UA"/>
        </w:rPr>
        <w:lastRenderedPageBreak/>
        <w:t>покращить настрій вам та оточуючим, шукайте приводу для усмішки, провокуйте усмішку.</w:t>
      </w:r>
      <w:bookmarkEnd w:id="601"/>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2" w:name="_Toc531797288"/>
      <w:r w:rsidRPr="00BD6FC4">
        <w:rPr>
          <w:rFonts w:ascii="Times New Roman" w:hAnsi="Times New Roman" w:cs="Times New Roman"/>
          <w:sz w:val="28"/>
          <w:szCs w:val="28"/>
          <w:lang w:val="uk-UA"/>
        </w:rPr>
        <w:t>Усі учасники групи беруться за руки і дарують один одному усмішки: кожен учасник повертається до свого сусіда праворуч або ліворуч і, побажавши йому чогось гарного, усміхається. Той у свою чергу посміхається наступному сусідові і т.д.</w:t>
      </w:r>
      <w:bookmarkEnd w:id="602"/>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3" w:name="_Toc531797289"/>
      <w:r w:rsidRPr="00BD6FC4">
        <w:rPr>
          <w:rFonts w:ascii="Times New Roman" w:hAnsi="Times New Roman" w:cs="Times New Roman"/>
          <w:sz w:val="28"/>
          <w:szCs w:val="28"/>
          <w:lang w:val="uk-UA"/>
        </w:rPr>
        <w:t>Вправа «Слухаємо себе»</w:t>
      </w:r>
      <w:bookmarkEnd w:id="603"/>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4" w:name="_Toc531797290"/>
      <w:r w:rsidRPr="00BD6FC4">
        <w:rPr>
          <w:rFonts w:ascii="Times New Roman" w:hAnsi="Times New Roman" w:cs="Times New Roman"/>
          <w:sz w:val="28"/>
          <w:szCs w:val="28"/>
          <w:lang w:val="uk-UA"/>
        </w:rPr>
        <w:t>Мета: розвиток здатності до релаксації, уміння слухати себе й визначати свій настрій; уміння діагностувати емоційне самопочуття учасників групи.</w:t>
      </w:r>
      <w:bookmarkEnd w:id="60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5" w:name="_Toc531797291"/>
      <w:r w:rsidRPr="00BD6FC4">
        <w:rPr>
          <w:rFonts w:ascii="Times New Roman" w:hAnsi="Times New Roman" w:cs="Times New Roman"/>
          <w:sz w:val="28"/>
          <w:szCs w:val="28"/>
          <w:lang w:val="uk-UA"/>
        </w:rPr>
        <w:t>Учасникам пропонують сісти в зручній позі, заплющити очі, розслабитися й прислухатися до себе, ніби зазирнути в себе, й подумати: що кожний відчуває, який у нього настрій. Через кілька хвилин усі учасники групи по черзі розповідають, не розплющуючи очей, про те, як вони почуваються і який у них настрій. Вправа дає змогу діагностувати емоційне самопочуття учасників, сприйняття ними форм і методів роботи групи.</w:t>
      </w:r>
      <w:bookmarkEnd w:id="605"/>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6" w:name="_Toc531797292"/>
      <w:r w:rsidRPr="00BD6FC4">
        <w:rPr>
          <w:rFonts w:ascii="Times New Roman" w:hAnsi="Times New Roman" w:cs="Times New Roman"/>
          <w:sz w:val="28"/>
          <w:szCs w:val="28"/>
          <w:lang w:val="uk-UA"/>
        </w:rPr>
        <w:t>Вправа «В чому полягає проблема?»</w:t>
      </w:r>
      <w:bookmarkEnd w:id="606"/>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7" w:name="_Toc531797293"/>
      <w:r w:rsidRPr="00BD6FC4">
        <w:rPr>
          <w:rFonts w:ascii="Times New Roman" w:hAnsi="Times New Roman" w:cs="Times New Roman"/>
          <w:sz w:val="28"/>
          <w:szCs w:val="28"/>
          <w:lang w:val="uk-UA"/>
        </w:rPr>
        <w:t>Найважливішою складовою цього кроку є навчитися визначати, в чому полягає проблема, настільки чітко і конкретно ви це можете.</w:t>
      </w:r>
      <w:bookmarkEnd w:id="607"/>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8" w:name="_Toc531797294"/>
      <w:r w:rsidRPr="00BD6FC4">
        <w:rPr>
          <w:rFonts w:ascii="Times New Roman" w:hAnsi="Times New Roman" w:cs="Times New Roman"/>
          <w:sz w:val="28"/>
          <w:szCs w:val="28"/>
          <w:lang w:val="uk-UA"/>
        </w:rPr>
        <w:t>Педагог: коли у вас погані почуття, вони можуть бути сигналом існування проблеми. Щоб точно зрозуміти, в чому полягає ваша проблема, слід ставити собі такі запитання:</w:t>
      </w:r>
      <w:bookmarkEnd w:id="608"/>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09" w:name="_Toc531797295"/>
      <w:r w:rsidRPr="00BD6FC4">
        <w:rPr>
          <w:rFonts w:ascii="Times New Roman" w:hAnsi="Times New Roman" w:cs="Times New Roman"/>
          <w:sz w:val="28"/>
          <w:szCs w:val="28"/>
          <w:lang w:val="uk-UA"/>
        </w:rPr>
        <w:t>- Чого я справді хочу? Яка моя мета?</w:t>
      </w:r>
      <w:bookmarkEnd w:id="609"/>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0" w:name="_Toc531797296"/>
      <w:r w:rsidRPr="00BD6FC4">
        <w:rPr>
          <w:rFonts w:ascii="Times New Roman" w:hAnsi="Times New Roman" w:cs="Times New Roman"/>
          <w:sz w:val="28"/>
          <w:szCs w:val="28"/>
          <w:lang w:val="uk-UA"/>
        </w:rPr>
        <w:t>- Що мені не подобається?</w:t>
      </w:r>
      <w:bookmarkEnd w:id="610"/>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1" w:name="_Toc531797297"/>
      <w:r w:rsidRPr="00BD6FC4">
        <w:rPr>
          <w:rFonts w:ascii="Times New Roman" w:hAnsi="Times New Roman" w:cs="Times New Roman"/>
          <w:sz w:val="28"/>
          <w:szCs w:val="28"/>
          <w:lang w:val="uk-UA"/>
        </w:rPr>
        <w:t>- Що мені перешкоджає? Що треба долати?</w:t>
      </w:r>
      <w:bookmarkEnd w:id="611"/>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2" w:name="_Toc531797298"/>
      <w:r w:rsidRPr="00BD6FC4">
        <w:rPr>
          <w:rFonts w:ascii="Times New Roman" w:hAnsi="Times New Roman" w:cs="Times New Roman"/>
          <w:sz w:val="28"/>
          <w:szCs w:val="28"/>
          <w:lang w:val="uk-UA"/>
        </w:rPr>
        <w:t>- Що необхідно змінити?</w:t>
      </w:r>
      <w:bookmarkEnd w:id="612"/>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3" w:name="_Toc531797299"/>
      <w:r w:rsidRPr="00BD6FC4">
        <w:rPr>
          <w:rFonts w:ascii="Times New Roman" w:hAnsi="Times New Roman" w:cs="Times New Roman"/>
          <w:sz w:val="28"/>
          <w:szCs w:val="28"/>
          <w:lang w:val="uk-UA"/>
        </w:rPr>
        <w:t>Вправа «Спинись і поміркуй»</w:t>
      </w:r>
      <w:bookmarkEnd w:id="61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4" w:name="_Toc531797300"/>
      <w:r w:rsidRPr="00BD6FC4">
        <w:rPr>
          <w:rFonts w:ascii="Times New Roman" w:hAnsi="Times New Roman" w:cs="Times New Roman"/>
          <w:sz w:val="28"/>
          <w:szCs w:val="28"/>
          <w:lang w:val="uk-UA"/>
        </w:rPr>
        <w:t xml:space="preserve">Важливо наголосити на тому, що коли у нас виникла проблема, то мусимо спинитись і поміркувати, аби не приймати рішення надто швидко. Щоб мати можливість обмірковувати альтернативні шляхи вирішенні проблеми, психолог інформує учасників, що в людей може виникати безліч різних реакцій на </w:t>
      </w:r>
      <w:r w:rsidRPr="00BD6FC4">
        <w:rPr>
          <w:rFonts w:ascii="Times New Roman" w:hAnsi="Times New Roman" w:cs="Times New Roman"/>
          <w:sz w:val="28"/>
          <w:szCs w:val="28"/>
          <w:lang w:val="uk-UA"/>
        </w:rPr>
        <w:lastRenderedPageBreak/>
        <w:t>проблеми і треба навчитися розпізнавати наявність проблеми за своїми думками чи самопочуттям.</w:t>
      </w:r>
      <w:bookmarkEnd w:id="61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5" w:name="_Toc531797301"/>
      <w:r w:rsidRPr="00BD6FC4">
        <w:rPr>
          <w:rFonts w:ascii="Times New Roman" w:hAnsi="Times New Roman" w:cs="Times New Roman"/>
          <w:sz w:val="28"/>
          <w:szCs w:val="28"/>
          <w:lang w:val="uk-UA"/>
        </w:rPr>
        <w:t>«Більшу частину часу ви просто не знаєте, що робити. У вас виникають питання, сумніви що до того, як зробити найкраще. Ви знаєте, чого хочете, але не уявляєте, як цього досягти. Не раз ви матимете неприємні відчуття, що інформуватимуть вас про наявність певної проблеми. З огляду на вибір, що його слід зробити, ви можете почувати себе фрустрованим, напруженим або утомленим». Педагог пропонує учасникам схарактеризувати свої власні реакції на проблеми та записати їх на аркушах або на дошці. Далі він пропонує учасникам порівняти свої переліки з переліком найтиповіших реакцій людей на проблеми, що наведений нижче.</w:t>
      </w:r>
      <w:bookmarkEnd w:id="615"/>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6" w:name="_Toc531797302"/>
      <w:r w:rsidRPr="00BD6FC4">
        <w:rPr>
          <w:rFonts w:ascii="Times New Roman" w:hAnsi="Times New Roman" w:cs="Times New Roman"/>
          <w:sz w:val="28"/>
          <w:szCs w:val="28"/>
          <w:lang w:val="uk-UA"/>
        </w:rPr>
        <w:t>Найхарактерніші реакції людей на проблеми: напруженість; гнів, роздратування; стрес; хвилювання; неспокій; ненормальний душевний стан; відчуття, ніби успішне вирішення тобою проблеми неможливе; байдужість; бажання піти геть; підшукування собі іншого заняття, щоб уникнути проблеми; зніяковілість; сумнів; фрустрація; стан приниження; спантеличеність; заняття без мети; невпевненість; сонливість.</w:t>
      </w:r>
      <w:bookmarkEnd w:id="616"/>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7" w:name="_Toc531797303"/>
      <w:r w:rsidRPr="00BD6FC4">
        <w:rPr>
          <w:rFonts w:ascii="Times New Roman" w:hAnsi="Times New Roman" w:cs="Times New Roman"/>
          <w:sz w:val="28"/>
          <w:szCs w:val="28"/>
          <w:lang w:val="uk-UA"/>
        </w:rPr>
        <w:t>Далі педагог пояснює, як здійснення кількох повільних вдихів і самонаставляння «спинись і поміркуй» дасть час вирішити, що саме хочеться зробити.</w:t>
      </w:r>
      <w:bookmarkEnd w:id="617"/>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8" w:name="_Toc531797304"/>
      <w:r w:rsidRPr="00BD6FC4">
        <w:rPr>
          <w:rFonts w:ascii="Times New Roman" w:hAnsi="Times New Roman" w:cs="Times New Roman"/>
          <w:sz w:val="28"/>
          <w:szCs w:val="28"/>
          <w:lang w:val="uk-UA"/>
        </w:rPr>
        <w:t>Вправа «Дерево почуттів» (робота з пластичним матеріалом або олівцями – за бажанням групи)</w:t>
      </w:r>
      <w:bookmarkEnd w:id="618"/>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19" w:name="_Toc531797305"/>
      <w:r w:rsidRPr="00BD6FC4">
        <w:rPr>
          <w:rFonts w:ascii="Times New Roman" w:hAnsi="Times New Roman" w:cs="Times New Roman"/>
          <w:sz w:val="28"/>
          <w:szCs w:val="28"/>
          <w:lang w:val="uk-UA"/>
        </w:rPr>
        <w:t xml:space="preserve">Педагог пропонує учасникам: «Згадайте будь-яку подію з вашого життя, що досі викликає у вас негативні емоції та почуття. Уявіть цю картинку та намагайтеся зрозуміти, які саме почуття вона у вас викликає. Візьміть пластилін та почніть ліпити дерево (або малювати). Виліпіть стовбур – це ви. Потім виліпіть гілки – це різні події вашого життя. Потім позначте ту гілку, що викликала у вас негативні почуття. Почніть ліпити плоди – це ваші емоції в даній ситуації. Для кожної окремої емоції визначте свій колір та форму. Виліпіть всі сполучення </w:t>
      </w:r>
      <w:r w:rsidRPr="00BD6FC4">
        <w:rPr>
          <w:rFonts w:ascii="Times New Roman" w:hAnsi="Times New Roman" w:cs="Times New Roman"/>
          <w:sz w:val="28"/>
          <w:szCs w:val="28"/>
          <w:lang w:val="uk-UA"/>
        </w:rPr>
        <w:lastRenderedPageBreak/>
        <w:t>почуттів, які ви відчуваєте. Розмістіть ці емоції на ту гілку, яку ви означили особливо.</w:t>
      </w:r>
      <w:bookmarkEnd w:id="619"/>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0" w:name="_Toc531797306"/>
      <w:r w:rsidRPr="00BD6FC4">
        <w:rPr>
          <w:rFonts w:ascii="Times New Roman" w:hAnsi="Times New Roman" w:cs="Times New Roman"/>
          <w:sz w:val="28"/>
          <w:szCs w:val="28"/>
          <w:lang w:val="uk-UA"/>
        </w:rPr>
        <w:t>Внизу стовбура виліпіть коріння, котрі через вас підживлюють саме ту гілку, з якою ви працюєте. Коріння (позначте їх одним кольором) – це причини подій, що викликали ваші емоції, і також – це причини ваших почуттів, адже почуття виникають не лише завдяки подіям, але й внаслідок нашого до них ставлення. Отже, коріння іншого кольору – це ваші думки про ці події.</w:t>
      </w:r>
      <w:bookmarkEnd w:id="620"/>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1" w:name="_Toc531797307"/>
      <w:r w:rsidRPr="00BD6FC4">
        <w:rPr>
          <w:rFonts w:ascii="Times New Roman" w:hAnsi="Times New Roman" w:cs="Times New Roman"/>
          <w:sz w:val="28"/>
          <w:szCs w:val="28"/>
          <w:lang w:val="uk-UA"/>
        </w:rPr>
        <w:t>Сформулюйте їх та для кожної виліпіть коріння. Якщо при цьому почуття якимось чином зміняться, то розташуйте новий плід на відповідну гілку. Тепер згадайте хорошу подію та вчиніть з нею так, як і з неприємною. Виліпіть різнокольорові плоди та коріння».</w:t>
      </w:r>
      <w:bookmarkEnd w:id="621"/>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2" w:name="_Toc531797308"/>
      <w:r w:rsidRPr="00BD6FC4">
        <w:rPr>
          <w:rFonts w:ascii="Times New Roman" w:hAnsi="Times New Roman" w:cs="Times New Roman"/>
          <w:sz w:val="28"/>
          <w:szCs w:val="28"/>
          <w:lang w:val="uk-UA"/>
        </w:rPr>
        <w:t>Обговорення: «Розкажіть кожен про свої переживання під час виконання вправи, що корисного було саме для вас в даній вправі».</w:t>
      </w:r>
      <w:bookmarkEnd w:id="622"/>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3" w:name="_Toc531797320"/>
      <w:r w:rsidRPr="00BD6FC4">
        <w:rPr>
          <w:rFonts w:ascii="Times New Roman" w:hAnsi="Times New Roman" w:cs="Times New Roman"/>
          <w:sz w:val="28"/>
          <w:szCs w:val="28"/>
          <w:lang w:val="uk-UA"/>
        </w:rPr>
        <w:t>Вправа «Камінь з плечей»</w:t>
      </w:r>
      <w:bookmarkEnd w:id="62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4" w:name="_Toc531797321"/>
      <w:r w:rsidRPr="00BD6FC4">
        <w:rPr>
          <w:rFonts w:ascii="Times New Roman" w:hAnsi="Times New Roman" w:cs="Times New Roman"/>
          <w:sz w:val="28"/>
          <w:szCs w:val="28"/>
          <w:lang w:val="uk-UA"/>
        </w:rPr>
        <w:t>Мета: вчити долати відчуття м’язової скутості та психічної напруженості.</w:t>
      </w:r>
      <w:bookmarkEnd w:id="62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5" w:name="_Toc531797322"/>
      <w:r w:rsidRPr="00BD6FC4">
        <w:rPr>
          <w:rFonts w:ascii="Times New Roman" w:hAnsi="Times New Roman" w:cs="Times New Roman"/>
          <w:sz w:val="28"/>
          <w:szCs w:val="28"/>
          <w:lang w:val="uk-UA"/>
        </w:rPr>
        <w:t>Педагог:  Супутник надмірного навантаження – м’язова скутість, так званий «м’язовий панцир». Він з’являється в людей, які не вміють відпочивати. Це остаточні явища психічної напруги, до якої призводять негативні емоції та нереалізовані бажання. Тож давайте знімемо психом’язову напругу – виконаємо вправу «Камінь з плечей».</w:t>
      </w:r>
      <w:bookmarkEnd w:id="625"/>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6" w:name="_Toc531797323"/>
      <w:r w:rsidRPr="00BD6FC4">
        <w:rPr>
          <w:rFonts w:ascii="Times New Roman" w:hAnsi="Times New Roman" w:cs="Times New Roman"/>
          <w:sz w:val="28"/>
          <w:szCs w:val="28"/>
          <w:lang w:val="uk-UA"/>
        </w:rPr>
        <w:t>Педагог:  Іноді нам стає так важко, ніби на нас тисне величезний камінь. Цей тягар дуже хочеться скинути. Тож встаньте, широко розставте ноги, підніміть плечі, різко відведіть їх назад і опустіть донизу – «скиньте камінь з плечей». Виконайте цю вправу 5-6 разів.</w:t>
      </w:r>
      <w:bookmarkEnd w:id="626"/>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7" w:name="_Toc531797324"/>
      <w:r w:rsidRPr="00BD6FC4">
        <w:rPr>
          <w:rFonts w:ascii="Times New Roman" w:hAnsi="Times New Roman" w:cs="Times New Roman"/>
          <w:sz w:val="28"/>
          <w:szCs w:val="28"/>
          <w:lang w:val="uk-UA"/>
        </w:rPr>
        <w:t>Як ви почуваєтеся? Вам стало легше? (Учасники діляться враженнями.)</w:t>
      </w:r>
      <w:bookmarkEnd w:id="627"/>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8" w:name="_Toc531797325"/>
      <w:r w:rsidRPr="00BD6FC4">
        <w:rPr>
          <w:rFonts w:ascii="Times New Roman" w:hAnsi="Times New Roman" w:cs="Times New Roman"/>
          <w:sz w:val="28"/>
          <w:szCs w:val="28"/>
          <w:lang w:val="uk-UA"/>
        </w:rPr>
        <w:t>А ще напругу та скутість можна зняти за допомогою керованого дихання. Заплющіть очі, глибоко вдихніть і повільно видихніть. Скажіть подумки:</w:t>
      </w:r>
      <w:bookmarkEnd w:id="628"/>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29" w:name="_Toc531797326"/>
      <w:r w:rsidRPr="00BD6FC4">
        <w:rPr>
          <w:rFonts w:ascii="Times New Roman" w:hAnsi="Times New Roman" w:cs="Times New Roman"/>
          <w:sz w:val="28"/>
          <w:szCs w:val="28"/>
          <w:lang w:val="uk-UA"/>
        </w:rPr>
        <w:t>…Я це Я!</w:t>
      </w:r>
      <w:bookmarkEnd w:id="629"/>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0" w:name="_Toc531797327"/>
      <w:r w:rsidRPr="00BD6FC4">
        <w:rPr>
          <w:rFonts w:ascii="Times New Roman" w:hAnsi="Times New Roman" w:cs="Times New Roman"/>
          <w:sz w:val="28"/>
          <w:szCs w:val="28"/>
          <w:lang w:val="uk-UA"/>
        </w:rPr>
        <w:t>У всьому світі немає нікого такого самого, як Я.</w:t>
      </w:r>
      <w:bookmarkEnd w:id="630"/>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1" w:name="_Toc531797328"/>
      <w:r w:rsidRPr="00BD6FC4">
        <w:rPr>
          <w:rFonts w:ascii="Times New Roman" w:hAnsi="Times New Roman" w:cs="Times New Roman"/>
          <w:sz w:val="28"/>
          <w:szCs w:val="28"/>
          <w:lang w:val="uk-UA"/>
        </w:rPr>
        <w:t>Є люди чимось схожі на мене, але немає нікого такого самого, як Я.</w:t>
      </w:r>
      <w:bookmarkEnd w:id="631"/>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2" w:name="_Toc531797329"/>
      <w:r w:rsidRPr="00BD6FC4">
        <w:rPr>
          <w:rFonts w:ascii="Times New Roman" w:hAnsi="Times New Roman" w:cs="Times New Roman"/>
          <w:sz w:val="28"/>
          <w:szCs w:val="28"/>
          <w:lang w:val="uk-UA"/>
        </w:rPr>
        <w:lastRenderedPageBreak/>
        <w:t>Тому все, що йде від мене, це по-справжньому моє, тому що саме Я обрав(ла) це…</w:t>
      </w:r>
      <w:bookmarkEnd w:id="632"/>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3" w:name="_Toc531797330"/>
      <w:r w:rsidRPr="00BD6FC4">
        <w:rPr>
          <w:rFonts w:ascii="Times New Roman" w:hAnsi="Times New Roman" w:cs="Times New Roman"/>
          <w:sz w:val="28"/>
          <w:szCs w:val="28"/>
          <w:lang w:val="uk-UA"/>
        </w:rPr>
        <w:t>«Я – лев» – глибоко вдихніть і повільно видихніть.</w:t>
      </w:r>
      <w:bookmarkEnd w:id="63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4" w:name="_Toc531797331"/>
      <w:r w:rsidRPr="00BD6FC4">
        <w:rPr>
          <w:rFonts w:ascii="Times New Roman" w:hAnsi="Times New Roman" w:cs="Times New Roman"/>
          <w:sz w:val="28"/>
          <w:szCs w:val="28"/>
          <w:lang w:val="uk-UA"/>
        </w:rPr>
        <w:t>«Я – камінь» – глибоко вдихніть і повільно видихніть.</w:t>
      </w:r>
      <w:bookmarkEnd w:id="63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5" w:name="_Toc531797332"/>
      <w:r w:rsidRPr="00BD6FC4">
        <w:rPr>
          <w:rFonts w:ascii="Times New Roman" w:hAnsi="Times New Roman" w:cs="Times New Roman"/>
          <w:sz w:val="28"/>
          <w:szCs w:val="28"/>
          <w:lang w:val="uk-UA"/>
        </w:rPr>
        <w:t>«Я – квітка» – глибоко вдихніть і повільно видихніть.</w:t>
      </w:r>
      <w:bookmarkEnd w:id="635"/>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6" w:name="_Toc531797333"/>
      <w:r w:rsidRPr="00BD6FC4">
        <w:rPr>
          <w:rFonts w:ascii="Times New Roman" w:hAnsi="Times New Roman" w:cs="Times New Roman"/>
          <w:sz w:val="28"/>
          <w:szCs w:val="28"/>
          <w:lang w:val="uk-UA"/>
        </w:rPr>
        <w:t>«Я – спокійна» – глибоко вдихніть і повільно видихніть.</w:t>
      </w:r>
      <w:bookmarkEnd w:id="636"/>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7" w:name="_Toc531797334"/>
      <w:r w:rsidRPr="00BD6FC4">
        <w:rPr>
          <w:rFonts w:ascii="Times New Roman" w:hAnsi="Times New Roman" w:cs="Times New Roman"/>
          <w:sz w:val="28"/>
          <w:szCs w:val="28"/>
          <w:lang w:val="uk-UA"/>
        </w:rPr>
        <w:t>Інформаційне повідомлення про релаксацію як метод подолання наслідків перенапруження, розумової втоми</w:t>
      </w:r>
      <w:bookmarkEnd w:id="637"/>
      <w:r>
        <w:rPr>
          <w:rFonts w:ascii="Times New Roman" w:hAnsi="Times New Roman" w:cs="Times New Roman"/>
          <w:sz w:val="28"/>
          <w:szCs w:val="28"/>
          <w:lang w:val="uk-UA"/>
        </w:rPr>
        <w:t>:</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8" w:name="_Toc531797335"/>
      <w:r w:rsidRPr="00BD6FC4">
        <w:rPr>
          <w:rFonts w:ascii="Times New Roman" w:hAnsi="Times New Roman" w:cs="Times New Roman"/>
          <w:sz w:val="28"/>
          <w:szCs w:val="28"/>
          <w:lang w:val="uk-UA"/>
        </w:rPr>
        <w:t>Релаксація – це метод, за допомогою якого можна частково або повністю позбутися розумового, фізичного або психічного напруження.</w:t>
      </w:r>
      <w:bookmarkEnd w:id="638"/>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39" w:name="_Toc531797336"/>
      <w:r w:rsidRPr="00BD6FC4">
        <w:rPr>
          <w:rFonts w:ascii="Times New Roman" w:hAnsi="Times New Roman" w:cs="Times New Roman"/>
          <w:sz w:val="28"/>
          <w:szCs w:val="28"/>
          <w:lang w:val="uk-UA"/>
        </w:rPr>
        <w:t>Педагог запрошує учасників відповісти на питання «Як впливає релаксація на організм людини?».</w:t>
      </w:r>
      <w:bookmarkEnd w:id="639"/>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0" w:name="_Toc531797337"/>
      <w:r w:rsidRPr="00BD6FC4">
        <w:rPr>
          <w:rFonts w:ascii="Times New Roman" w:hAnsi="Times New Roman" w:cs="Times New Roman"/>
          <w:sz w:val="28"/>
          <w:szCs w:val="28"/>
          <w:lang w:val="uk-UA"/>
        </w:rPr>
        <w:t>Далі він знайомить учасників із методикою виконання релаксаційних вправ і пропонує виконати вправу-релаксацію.</w:t>
      </w:r>
      <w:bookmarkEnd w:id="640"/>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1" w:name="_Toc531797338"/>
      <w:r w:rsidRPr="00BD6FC4">
        <w:rPr>
          <w:rFonts w:ascii="Times New Roman" w:hAnsi="Times New Roman" w:cs="Times New Roman"/>
          <w:sz w:val="28"/>
          <w:szCs w:val="28"/>
          <w:lang w:val="uk-UA"/>
        </w:rPr>
        <w:t>Вправа на релаксацію «Море»</w:t>
      </w:r>
      <w:bookmarkEnd w:id="641"/>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2" w:name="_Toc531797339"/>
      <w:r w:rsidRPr="00BD6FC4">
        <w:rPr>
          <w:rFonts w:ascii="Times New Roman" w:hAnsi="Times New Roman" w:cs="Times New Roman"/>
          <w:sz w:val="28"/>
          <w:szCs w:val="28"/>
          <w:lang w:val="uk-UA"/>
        </w:rPr>
        <w:t>Педагог: «Заплющте очі, зручно сядьте, покладіть руки на коліна долонями до гори. Уявіть собі берег моря, зробіть глибокий вдих, повільний видих. Шумить морська хвиля, заспокоює і заколисує. Ви сидите на березі моря, ноги торкаються морські води. Повільно зробіть вдих і видих. Відчуйте прохолоду морської води. Із кожним видихом вода повільно входить у вас, через ступні ніг піднімається в гору по тілу аж до талії, як приплив. А з кожним видихом повертається з гори в низ, як відплив. І знов приплив-вдих, відплив-видих… Вашому тілу приємно, спокійно. Вода очищує і очищує кожну частинку вашого тіла і ззовні, і з середини. Ви відчуваєте себе берегом моря, ви розчиняєтесь в піску, і вас омиває вода… Вдих-приплив, видих-відплив. Ви злилися з природою. Ви – частина природи. Вам обре і приємно відчувати себе природою. Рухаючись у зворотному напрямку, на слові «один» розплющте очі (п’ять – чотири – три – два – один)».</w:t>
      </w:r>
      <w:bookmarkEnd w:id="642"/>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3" w:name="_Toc531797340"/>
      <w:r w:rsidRPr="00BD6FC4">
        <w:rPr>
          <w:rFonts w:ascii="Times New Roman" w:hAnsi="Times New Roman" w:cs="Times New Roman"/>
          <w:sz w:val="28"/>
          <w:szCs w:val="28"/>
          <w:lang w:val="uk-UA"/>
        </w:rPr>
        <w:t>Обговорення: педагог пропонує учасникам відповісти на питання: – Як себе відчуваєте? Про що зараз думаєте? Якого кольору ваш настрій? З яким явищем природи можете порівняти себе?</w:t>
      </w:r>
      <w:bookmarkEnd w:id="64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4" w:name="_Toc531797341"/>
      <w:r w:rsidRPr="00BD6FC4">
        <w:rPr>
          <w:rFonts w:ascii="Times New Roman" w:hAnsi="Times New Roman" w:cs="Times New Roman"/>
          <w:sz w:val="28"/>
          <w:szCs w:val="28"/>
          <w:lang w:val="uk-UA"/>
        </w:rPr>
        <w:lastRenderedPageBreak/>
        <w:t>Рекомендації для активізації творчого потенціалу та профілактики розумової втоми:</w:t>
      </w:r>
      <w:bookmarkEnd w:id="644"/>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5" w:name="_Toc531797342"/>
      <w:r w:rsidRPr="00BD6FC4">
        <w:rPr>
          <w:rFonts w:ascii="Times New Roman" w:hAnsi="Times New Roman" w:cs="Times New Roman"/>
          <w:sz w:val="28"/>
          <w:szCs w:val="28"/>
          <w:lang w:val="uk-UA"/>
        </w:rPr>
        <w:t>- розробіть систему пріоритетів у своїй роботі (навчальній діяльності);</w:t>
      </w:r>
      <w:bookmarkEnd w:id="645"/>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6" w:name="_Toc531797343"/>
      <w:r w:rsidRPr="00BD6FC4">
        <w:rPr>
          <w:rFonts w:ascii="Times New Roman" w:hAnsi="Times New Roman" w:cs="Times New Roman"/>
          <w:sz w:val="28"/>
          <w:szCs w:val="28"/>
          <w:lang w:val="uk-UA"/>
        </w:rPr>
        <w:t>- навчіться говорити «ні», коли досягнете межі, після якої ви вже не можете взяти на себе більше навантаження;</w:t>
      </w:r>
      <w:bookmarkEnd w:id="646"/>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7" w:name="_Toc531797344"/>
      <w:r w:rsidRPr="00BD6FC4">
        <w:rPr>
          <w:rFonts w:ascii="Times New Roman" w:hAnsi="Times New Roman" w:cs="Times New Roman"/>
          <w:sz w:val="28"/>
          <w:szCs w:val="28"/>
          <w:lang w:val="uk-UA"/>
        </w:rPr>
        <w:t>- налагодьте особливо ефективні та надійні відносини із викладачами;</w:t>
      </w:r>
      <w:bookmarkEnd w:id="647"/>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8" w:name="_Toc531797345"/>
      <w:r w:rsidRPr="00BD6FC4">
        <w:rPr>
          <w:rFonts w:ascii="Times New Roman" w:hAnsi="Times New Roman" w:cs="Times New Roman"/>
          <w:sz w:val="28"/>
          <w:szCs w:val="28"/>
          <w:lang w:val="uk-UA"/>
        </w:rPr>
        <w:t>- не погоджуйтеся з тим, хто виставляє суперечливі вимоги;</w:t>
      </w:r>
      <w:bookmarkEnd w:id="648"/>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49" w:name="_Toc531797346"/>
      <w:r w:rsidRPr="00BD6FC4">
        <w:rPr>
          <w:rFonts w:ascii="Times New Roman" w:hAnsi="Times New Roman" w:cs="Times New Roman"/>
          <w:sz w:val="28"/>
          <w:szCs w:val="28"/>
          <w:lang w:val="uk-UA"/>
        </w:rPr>
        <w:t>- повідомте викладачу, коли ви відчуєте, що стандарти оцінювання завдання не зрозумілі;</w:t>
      </w:r>
      <w:bookmarkEnd w:id="649"/>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0" w:name="_Toc531797347"/>
      <w:r w:rsidRPr="00BD6FC4">
        <w:rPr>
          <w:rFonts w:ascii="Times New Roman" w:hAnsi="Times New Roman" w:cs="Times New Roman"/>
          <w:sz w:val="28"/>
          <w:szCs w:val="28"/>
          <w:lang w:val="uk-UA"/>
        </w:rPr>
        <w:t>- знайдіть день і час для відпочинку;</w:t>
      </w:r>
      <w:bookmarkEnd w:id="650"/>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1" w:name="_Toc531797348"/>
      <w:r w:rsidRPr="00BD6FC4">
        <w:rPr>
          <w:rFonts w:ascii="Times New Roman" w:hAnsi="Times New Roman" w:cs="Times New Roman"/>
          <w:sz w:val="28"/>
          <w:szCs w:val="28"/>
          <w:lang w:val="uk-UA"/>
        </w:rPr>
        <w:t>- підтримуйте себе у гарній фізичній і психічній формі за допомогою досягнення загальної рівноваги в житті;</w:t>
      </w:r>
      <w:bookmarkEnd w:id="651"/>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2" w:name="_Toc531797349"/>
      <w:r w:rsidRPr="00BD6FC4">
        <w:rPr>
          <w:rFonts w:ascii="Times New Roman" w:hAnsi="Times New Roman" w:cs="Times New Roman"/>
          <w:sz w:val="28"/>
          <w:szCs w:val="28"/>
          <w:lang w:val="uk-UA"/>
        </w:rPr>
        <w:t>- вчіться способам саморегуляції та самоконтролю, подолання напруження.</w:t>
      </w:r>
      <w:bookmarkEnd w:id="652"/>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3" w:name="_Toc531797350"/>
      <w:r w:rsidRPr="00BD6FC4">
        <w:rPr>
          <w:rFonts w:ascii="Times New Roman" w:hAnsi="Times New Roman" w:cs="Times New Roman"/>
          <w:sz w:val="28"/>
          <w:szCs w:val="28"/>
          <w:lang w:val="uk-UA"/>
        </w:rPr>
        <w:t>Підведення підсумків. Рефлексія заняття.</w:t>
      </w:r>
      <w:bookmarkEnd w:id="653"/>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4" w:name="_Toc531797351"/>
      <w:r w:rsidRPr="00BD6FC4">
        <w:rPr>
          <w:rFonts w:ascii="Times New Roman" w:hAnsi="Times New Roman" w:cs="Times New Roman"/>
          <w:sz w:val="28"/>
          <w:szCs w:val="28"/>
          <w:lang w:val="uk-UA"/>
        </w:rPr>
        <w:t>Мета: спонукати кожного учасника до рефлексії.</w:t>
      </w:r>
      <w:bookmarkEnd w:id="654"/>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5" w:name="_Toc531797352"/>
      <w:r w:rsidRPr="00BD6FC4">
        <w:rPr>
          <w:rFonts w:ascii="Times New Roman" w:hAnsi="Times New Roman" w:cs="Times New Roman"/>
          <w:sz w:val="28"/>
          <w:szCs w:val="28"/>
          <w:lang w:val="uk-UA"/>
        </w:rPr>
        <w:t>Кожен учасник висловлює свої враження від заняття.</w:t>
      </w:r>
      <w:bookmarkEnd w:id="655"/>
      <w:r w:rsidRPr="00BD6FC4">
        <w:rPr>
          <w:rFonts w:ascii="Times New Roman" w:hAnsi="Times New Roman" w:cs="Times New Roman"/>
          <w:sz w:val="28"/>
          <w:szCs w:val="28"/>
          <w:lang w:val="uk-UA"/>
        </w:rPr>
        <w:t xml:space="preserve"> </w:t>
      </w:r>
    </w:p>
    <w:p w:rsidR="00B038B6" w:rsidRPr="00BD6FC4" w:rsidRDefault="00B038B6" w:rsidP="00B038B6">
      <w:pPr>
        <w:spacing w:after="0" w:line="360" w:lineRule="auto"/>
        <w:ind w:leftChars="0" w:left="-2" w:firstLineChars="0" w:firstLine="720"/>
        <w:jc w:val="both"/>
        <w:rPr>
          <w:rFonts w:ascii="Times New Roman" w:hAnsi="Times New Roman" w:cs="Times New Roman"/>
          <w:sz w:val="28"/>
          <w:szCs w:val="28"/>
          <w:lang w:val="uk-UA"/>
        </w:rPr>
      </w:pPr>
      <w:bookmarkStart w:id="656" w:name="_Toc531797353"/>
      <w:r w:rsidRPr="00BD6FC4">
        <w:rPr>
          <w:rFonts w:ascii="Times New Roman" w:hAnsi="Times New Roman" w:cs="Times New Roman"/>
          <w:sz w:val="28"/>
          <w:szCs w:val="28"/>
          <w:lang w:val="uk-UA"/>
        </w:rPr>
        <w:t>Запропонований тренінг рекомендуємо до впровадження у роботу педагогів із студентами для активізації їх творчого потенціалу студентів та мотивації до інтелектуальної ініціативи.</w:t>
      </w:r>
      <w:bookmarkEnd w:id="656"/>
      <w:r w:rsidRPr="00BD6FC4">
        <w:rPr>
          <w:rFonts w:ascii="Times New Roman" w:hAnsi="Times New Roman" w:cs="Times New Roman"/>
          <w:sz w:val="28"/>
          <w:szCs w:val="28"/>
          <w:lang w:val="uk-UA"/>
        </w:rPr>
        <w:t xml:space="preserve"> </w:t>
      </w:r>
    </w:p>
    <w:p w:rsidR="00B038B6" w:rsidRPr="00F2482C" w:rsidRDefault="00B038B6" w:rsidP="000757E0">
      <w:pPr>
        <w:pStyle w:val="11"/>
        <w:keepNext/>
        <w:spacing w:line="360" w:lineRule="auto"/>
        <w:ind w:left="3600" w:firstLine="720"/>
        <w:jc w:val="right"/>
        <w:rPr>
          <w:rFonts w:ascii="Times New Roman" w:eastAsia="Times New Roman" w:hAnsi="Times New Roman" w:cs="Times New Roman"/>
          <w:b/>
          <w:sz w:val="28"/>
          <w:szCs w:val="28"/>
        </w:rPr>
      </w:pPr>
      <w:r w:rsidRPr="00BD6FC4">
        <w:rPr>
          <w:rFonts w:ascii="Times New Roman" w:eastAsia="Times New Roman" w:hAnsi="Times New Roman" w:cs="Times New Roman"/>
          <w:b/>
          <w:sz w:val="28"/>
          <w:szCs w:val="28"/>
        </w:rPr>
        <w:br w:type="page"/>
      </w:r>
      <w:r>
        <w:rPr>
          <w:rFonts w:ascii="Times New Roman" w:eastAsia="Times New Roman" w:hAnsi="Times New Roman" w:cs="Times New Roman"/>
          <w:sz w:val="28"/>
          <w:szCs w:val="28"/>
        </w:rPr>
        <w:lastRenderedPageBreak/>
        <w:t>Додаток Ж</w:t>
      </w:r>
    </w:p>
    <w:p w:rsidR="00B038B6" w:rsidRPr="00F2482C" w:rsidRDefault="00B038B6" w:rsidP="00B038B6">
      <w:pPr>
        <w:tabs>
          <w:tab w:val="left" w:pos="180"/>
        </w:tabs>
        <w:spacing w:after="0" w:line="360" w:lineRule="auto"/>
        <w:ind w:left="1" w:hanging="3"/>
        <w:jc w:val="center"/>
        <w:rPr>
          <w:rFonts w:ascii="Times New Roman" w:hAnsi="Times New Roman" w:cs="Times New Roman"/>
          <w:position w:val="0"/>
          <w:sz w:val="28"/>
          <w:szCs w:val="28"/>
          <w:lang w:val="uk-UA" w:eastAsia="ru-RU"/>
        </w:rPr>
      </w:pPr>
      <w:bookmarkStart w:id="657" w:name="_Toc531797397"/>
      <w:r w:rsidRPr="00F2482C">
        <w:rPr>
          <w:rFonts w:ascii="Times New Roman" w:hAnsi="Times New Roman" w:cs="Times New Roman"/>
          <w:sz w:val="28"/>
          <w:szCs w:val="28"/>
          <w:lang w:val="uk-UA"/>
        </w:rPr>
        <w:t>How much do you know about England?</w:t>
      </w:r>
      <w:bookmarkEnd w:id="657"/>
    </w:p>
    <w:p w:rsidR="00B038B6" w:rsidRPr="00F2482C" w:rsidRDefault="00B038B6" w:rsidP="00B038B6">
      <w:pPr>
        <w:tabs>
          <w:tab w:val="left" w:pos="180"/>
        </w:tabs>
        <w:spacing w:after="0" w:line="360" w:lineRule="auto"/>
        <w:ind w:left="1" w:hanging="3"/>
        <w:jc w:val="center"/>
        <w:rPr>
          <w:rFonts w:ascii="Times New Roman" w:hAnsi="Times New Roman" w:cs="Times New Roman"/>
          <w:sz w:val="28"/>
          <w:szCs w:val="28"/>
          <w:lang w:val="uk-UA"/>
        </w:rPr>
      </w:pPr>
      <w:bookmarkStart w:id="658" w:name="_Toc531797398"/>
      <w:r w:rsidRPr="00F2482C">
        <w:rPr>
          <w:rFonts w:ascii="Times New Roman" w:hAnsi="Times New Roman" w:cs="Times New Roman"/>
          <w:sz w:val="28"/>
          <w:szCs w:val="28"/>
          <w:lang w:val="uk-UA"/>
        </w:rPr>
        <w:t>Do the quiz, start at the number one and write a story.</w:t>
      </w:r>
      <w:bookmarkEnd w:id="658"/>
    </w:p>
    <w:p w:rsidR="00B038B6" w:rsidRPr="00F2482C" w:rsidRDefault="00B038B6" w:rsidP="00B038B6">
      <w:pPr>
        <w:tabs>
          <w:tab w:val="left" w:pos="180"/>
        </w:tabs>
        <w:spacing w:after="0" w:line="360" w:lineRule="auto"/>
        <w:ind w:leftChars="0" w:left="0" w:firstLineChars="0" w:firstLine="0"/>
        <w:rPr>
          <w:rFonts w:ascii="Times New Roman" w:hAnsi="Times New Roman" w:cs="Times New Roman"/>
          <w:sz w:val="28"/>
          <w:szCs w:val="28"/>
          <w:lang w:val="uk-UA"/>
        </w:rPr>
      </w:pPr>
      <w:bookmarkStart w:id="659" w:name="_Toc531797399"/>
      <w:r w:rsidRPr="00F2482C">
        <w:rPr>
          <w:rFonts w:ascii="Times New Roman" w:hAnsi="Times New Roman" w:cs="Times New Roman"/>
          <w:sz w:val="28"/>
          <w:szCs w:val="28"/>
          <w:lang w:val="uk-UA"/>
        </w:rPr>
        <w:t>1. What is the capital of Great Britain?</w:t>
      </w:r>
      <w:bookmarkEnd w:id="659"/>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60" w:name="_Toc531797400"/>
      <w:r w:rsidRPr="00F2482C">
        <w:rPr>
          <w:rFonts w:ascii="Times New Roman" w:hAnsi="Times New Roman" w:cs="Times New Roman"/>
          <w:sz w:val="28"/>
          <w:szCs w:val="28"/>
          <w:lang w:val="uk-UA"/>
        </w:rPr>
        <w:t>London- go to 6</w:t>
      </w:r>
      <w:bookmarkEnd w:id="660"/>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61" w:name="_Toc531797401"/>
      <w:r w:rsidRPr="00F2482C">
        <w:rPr>
          <w:rFonts w:ascii="Times New Roman" w:hAnsi="Times New Roman" w:cs="Times New Roman"/>
          <w:sz w:val="28"/>
          <w:szCs w:val="28"/>
          <w:lang w:val="uk-UA"/>
        </w:rPr>
        <w:t>Washington- go to 15</w:t>
      </w:r>
      <w:bookmarkEnd w:id="661"/>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2" w:name="_Toc531797402"/>
      <w:r w:rsidRPr="00F2482C">
        <w:rPr>
          <w:rFonts w:ascii="Times New Roman" w:hAnsi="Times New Roman" w:cs="Times New Roman"/>
          <w:sz w:val="28"/>
          <w:szCs w:val="28"/>
          <w:lang w:val="uk-UA"/>
        </w:rPr>
        <w:t>2. Wrong. Go back to 14 and try again.</w:t>
      </w:r>
      <w:bookmarkEnd w:id="662"/>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3" w:name="_Toc531797403"/>
      <w:r w:rsidRPr="00F2482C">
        <w:rPr>
          <w:rFonts w:ascii="Times New Roman" w:hAnsi="Times New Roman" w:cs="Times New Roman"/>
          <w:sz w:val="28"/>
          <w:szCs w:val="28"/>
          <w:lang w:val="uk-UA"/>
        </w:rPr>
        <w:t>3. Correct. Go to 20.</w:t>
      </w:r>
      <w:bookmarkEnd w:id="663"/>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4" w:name="_Toc531797404"/>
      <w:r w:rsidRPr="00F2482C">
        <w:rPr>
          <w:rFonts w:ascii="Times New Roman" w:hAnsi="Times New Roman" w:cs="Times New Roman"/>
          <w:sz w:val="28"/>
          <w:szCs w:val="28"/>
          <w:lang w:val="uk-UA"/>
        </w:rPr>
        <w:t>4. Wrong. Go back to 11 and try again.</w:t>
      </w:r>
      <w:bookmarkEnd w:id="664"/>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5" w:name="_Toc531797405"/>
      <w:r w:rsidRPr="00F2482C">
        <w:rPr>
          <w:rFonts w:ascii="Times New Roman" w:hAnsi="Times New Roman" w:cs="Times New Roman"/>
          <w:sz w:val="28"/>
          <w:szCs w:val="28"/>
          <w:lang w:val="uk-UA"/>
        </w:rPr>
        <w:t>5. Wrong. Go back to 16 and try again.</w:t>
      </w:r>
      <w:bookmarkEnd w:id="665"/>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6" w:name="_Toc531797406"/>
      <w:r w:rsidRPr="00F2482C">
        <w:rPr>
          <w:rFonts w:ascii="Times New Roman" w:hAnsi="Times New Roman" w:cs="Times New Roman"/>
          <w:sz w:val="28"/>
          <w:szCs w:val="28"/>
          <w:lang w:val="uk-UA"/>
        </w:rPr>
        <w:t>6. Correct. What is the poorest part in London?</w:t>
      </w:r>
      <w:bookmarkEnd w:id="666"/>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67" w:name="_Toc531797407"/>
      <w:r w:rsidRPr="00F2482C">
        <w:rPr>
          <w:rFonts w:ascii="Times New Roman" w:hAnsi="Times New Roman" w:cs="Times New Roman"/>
          <w:sz w:val="28"/>
          <w:szCs w:val="28"/>
          <w:lang w:val="uk-UA"/>
        </w:rPr>
        <w:t>The West-End – go to 13</w:t>
      </w:r>
      <w:bookmarkEnd w:id="667"/>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68" w:name="_Toc531797408"/>
      <w:r w:rsidRPr="00F2482C">
        <w:rPr>
          <w:rFonts w:ascii="Times New Roman" w:hAnsi="Times New Roman" w:cs="Times New Roman"/>
          <w:sz w:val="28"/>
          <w:szCs w:val="28"/>
          <w:lang w:val="uk-UA"/>
        </w:rPr>
        <w:t>The East-End – go to 19</w:t>
      </w:r>
      <w:bookmarkEnd w:id="668"/>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69" w:name="_Toc531797409"/>
      <w:r w:rsidRPr="00F2482C">
        <w:rPr>
          <w:rFonts w:ascii="Times New Roman" w:hAnsi="Times New Roman" w:cs="Times New Roman"/>
          <w:sz w:val="28"/>
          <w:szCs w:val="28"/>
          <w:lang w:val="uk-UA"/>
        </w:rPr>
        <w:t>7. Wrong. Go back to 9 and try again.</w:t>
      </w:r>
      <w:bookmarkEnd w:id="669"/>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70" w:name="_Toc531797410"/>
      <w:r w:rsidRPr="00F2482C">
        <w:rPr>
          <w:rFonts w:ascii="Times New Roman" w:hAnsi="Times New Roman" w:cs="Times New Roman"/>
          <w:sz w:val="28"/>
          <w:szCs w:val="28"/>
          <w:lang w:val="uk-UA"/>
        </w:rPr>
        <w:t>8. Correct. How many London bridges cross the Thames?</w:t>
      </w:r>
      <w:bookmarkEnd w:id="670"/>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1" w:name="_Toc531797411"/>
      <w:r w:rsidRPr="00F2482C">
        <w:rPr>
          <w:rFonts w:ascii="Times New Roman" w:hAnsi="Times New Roman" w:cs="Times New Roman"/>
          <w:sz w:val="28"/>
          <w:szCs w:val="28"/>
          <w:lang w:val="uk-UA"/>
        </w:rPr>
        <w:t>11 -  go to 18</w:t>
      </w:r>
      <w:bookmarkEnd w:id="671"/>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2" w:name="_Toc531797412"/>
      <w:r w:rsidRPr="00F2482C">
        <w:rPr>
          <w:rFonts w:ascii="Times New Roman" w:hAnsi="Times New Roman" w:cs="Times New Roman"/>
          <w:sz w:val="28"/>
          <w:szCs w:val="28"/>
          <w:lang w:val="uk-UA"/>
        </w:rPr>
        <w:t>7 – go to 14</w:t>
      </w:r>
      <w:bookmarkEnd w:id="672"/>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73" w:name="_Toc531797413"/>
      <w:r w:rsidRPr="00F2482C">
        <w:rPr>
          <w:rFonts w:ascii="Times New Roman" w:hAnsi="Times New Roman" w:cs="Times New Roman"/>
          <w:sz w:val="28"/>
          <w:szCs w:val="28"/>
          <w:lang w:val="uk-UA"/>
        </w:rPr>
        <w:t>9. Name the largest park in London.</w:t>
      </w:r>
      <w:bookmarkEnd w:id="673"/>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4" w:name="_Toc531797414"/>
      <w:r w:rsidRPr="00F2482C">
        <w:rPr>
          <w:rFonts w:ascii="Times New Roman" w:hAnsi="Times New Roman" w:cs="Times New Roman"/>
          <w:sz w:val="28"/>
          <w:szCs w:val="28"/>
          <w:lang w:val="uk-UA"/>
        </w:rPr>
        <w:t>Hyde Park – go to 16</w:t>
      </w:r>
      <w:bookmarkEnd w:id="674"/>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5" w:name="_Toc531797415"/>
      <w:r w:rsidRPr="00F2482C">
        <w:rPr>
          <w:rFonts w:ascii="Times New Roman" w:hAnsi="Times New Roman" w:cs="Times New Roman"/>
          <w:sz w:val="28"/>
          <w:szCs w:val="28"/>
          <w:lang w:val="uk-UA"/>
        </w:rPr>
        <w:t>Trafalgar Square – go to 7</w:t>
      </w:r>
      <w:bookmarkEnd w:id="675"/>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76" w:name="_Toc531797416"/>
      <w:r w:rsidRPr="00F2482C">
        <w:rPr>
          <w:rFonts w:ascii="Times New Roman" w:hAnsi="Times New Roman" w:cs="Times New Roman"/>
          <w:sz w:val="28"/>
          <w:szCs w:val="28"/>
          <w:lang w:val="uk-UA"/>
        </w:rPr>
        <w:t>10. Wrong. Go back to 19 and try again.</w:t>
      </w:r>
      <w:bookmarkEnd w:id="676"/>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77" w:name="_Toc531797417"/>
      <w:r w:rsidRPr="00F2482C">
        <w:rPr>
          <w:rFonts w:ascii="Times New Roman" w:hAnsi="Times New Roman" w:cs="Times New Roman"/>
          <w:sz w:val="28"/>
          <w:szCs w:val="28"/>
          <w:lang w:val="uk-UA"/>
        </w:rPr>
        <w:t>11. Correct. What are London buses called?</w:t>
      </w:r>
      <w:bookmarkEnd w:id="677"/>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8" w:name="_Toc531797418"/>
      <w:r w:rsidRPr="00F2482C">
        <w:rPr>
          <w:rFonts w:ascii="Times New Roman" w:hAnsi="Times New Roman" w:cs="Times New Roman"/>
          <w:sz w:val="28"/>
          <w:szCs w:val="28"/>
          <w:lang w:val="uk-UA"/>
        </w:rPr>
        <w:t>Bus- deckers – go to 4</w:t>
      </w:r>
      <w:bookmarkEnd w:id="678"/>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79" w:name="_Toc531797419"/>
      <w:r w:rsidRPr="00F2482C">
        <w:rPr>
          <w:rFonts w:ascii="Times New Roman" w:hAnsi="Times New Roman" w:cs="Times New Roman"/>
          <w:sz w:val="28"/>
          <w:szCs w:val="28"/>
          <w:lang w:val="uk-UA"/>
        </w:rPr>
        <w:t>Double-deckers – go to 17</w:t>
      </w:r>
      <w:bookmarkEnd w:id="679"/>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0" w:name="_Toc531797420"/>
      <w:r w:rsidRPr="00F2482C">
        <w:rPr>
          <w:rFonts w:ascii="Times New Roman" w:hAnsi="Times New Roman" w:cs="Times New Roman"/>
          <w:sz w:val="28"/>
          <w:szCs w:val="28"/>
          <w:lang w:val="uk-UA"/>
        </w:rPr>
        <w:t>12. Wrong. Go back to 17 and try again.</w:t>
      </w:r>
      <w:bookmarkEnd w:id="680"/>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1" w:name="_Toc531797421"/>
      <w:r w:rsidRPr="00F2482C">
        <w:rPr>
          <w:rFonts w:ascii="Times New Roman" w:hAnsi="Times New Roman" w:cs="Times New Roman"/>
          <w:sz w:val="28"/>
          <w:szCs w:val="28"/>
          <w:lang w:val="uk-UA"/>
        </w:rPr>
        <w:t>13. Wrong. Go back to 6 and try again.</w:t>
      </w:r>
      <w:bookmarkEnd w:id="681"/>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2" w:name="_Toc531797422"/>
      <w:r w:rsidRPr="00F2482C">
        <w:rPr>
          <w:rFonts w:ascii="Times New Roman" w:hAnsi="Times New Roman" w:cs="Times New Roman"/>
          <w:sz w:val="28"/>
          <w:szCs w:val="28"/>
          <w:lang w:val="uk-UA"/>
        </w:rPr>
        <w:t>14. Correct. What is the seat of British Parliament?</w:t>
      </w:r>
      <w:bookmarkEnd w:id="682"/>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83" w:name="_Toc531797423"/>
      <w:r w:rsidRPr="00F2482C">
        <w:rPr>
          <w:rFonts w:ascii="Times New Roman" w:hAnsi="Times New Roman" w:cs="Times New Roman"/>
          <w:sz w:val="28"/>
          <w:szCs w:val="28"/>
          <w:lang w:val="uk-UA"/>
        </w:rPr>
        <w:t>The House of Parliament – go to 11</w:t>
      </w:r>
      <w:bookmarkEnd w:id="683"/>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84" w:name="_Toc531797424"/>
      <w:r w:rsidRPr="00F2482C">
        <w:rPr>
          <w:rFonts w:ascii="Times New Roman" w:hAnsi="Times New Roman" w:cs="Times New Roman"/>
          <w:sz w:val="28"/>
          <w:szCs w:val="28"/>
          <w:lang w:val="uk-UA"/>
        </w:rPr>
        <w:t>The Buckingham Palace – go to 2</w:t>
      </w:r>
      <w:bookmarkEnd w:id="684"/>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5" w:name="_Toc531797425"/>
      <w:r w:rsidRPr="00F2482C">
        <w:rPr>
          <w:rFonts w:ascii="Times New Roman" w:hAnsi="Times New Roman" w:cs="Times New Roman"/>
          <w:sz w:val="28"/>
          <w:szCs w:val="28"/>
          <w:lang w:val="uk-UA"/>
        </w:rPr>
        <w:t>15. Wrong. Go back to 1 and try again.</w:t>
      </w:r>
      <w:bookmarkEnd w:id="685"/>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6" w:name="_Toc531797426"/>
      <w:r w:rsidRPr="00F2482C">
        <w:rPr>
          <w:rFonts w:ascii="Times New Roman" w:hAnsi="Times New Roman" w:cs="Times New Roman"/>
          <w:sz w:val="28"/>
          <w:szCs w:val="28"/>
          <w:lang w:val="uk-UA"/>
        </w:rPr>
        <w:lastRenderedPageBreak/>
        <w:t>16. Correct. What is the longest river of Great Britain?</w:t>
      </w:r>
      <w:bookmarkEnd w:id="686"/>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87" w:name="_Toc531797427"/>
      <w:r w:rsidRPr="00F2482C">
        <w:rPr>
          <w:rFonts w:ascii="Times New Roman" w:hAnsi="Times New Roman" w:cs="Times New Roman"/>
          <w:sz w:val="28"/>
          <w:szCs w:val="28"/>
          <w:lang w:val="uk-UA"/>
        </w:rPr>
        <w:t>Severn – go to 3</w:t>
      </w:r>
      <w:bookmarkEnd w:id="687"/>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88" w:name="_Toc531797428"/>
      <w:r w:rsidRPr="00F2482C">
        <w:rPr>
          <w:rFonts w:ascii="Times New Roman" w:hAnsi="Times New Roman" w:cs="Times New Roman"/>
          <w:sz w:val="28"/>
          <w:szCs w:val="28"/>
          <w:lang w:val="uk-UA"/>
        </w:rPr>
        <w:t>Thames – go to 5</w:t>
      </w:r>
      <w:bookmarkEnd w:id="688"/>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89" w:name="_Toc531797429"/>
      <w:r w:rsidRPr="00F2482C">
        <w:rPr>
          <w:rFonts w:ascii="Times New Roman" w:hAnsi="Times New Roman" w:cs="Times New Roman"/>
          <w:sz w:val="28"/>
          <w:szCs w:val="28"/>
          <w:lang w:val="uk-UA"/>
        </w:rPr>
        <w:t>17. Correct. What street in London is Sherlock Holmes museum situated?</w:t>
      </w:r>
      <w:bookmarkEnd w:id="689"/>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90" w:name="_Toc531797430"/>
      <w:r w:rsidRPr="00F2482C">
        <w:rPr>
          <w:rFonts w:ascii="Times New Roman" w:hAnsi="Times New Roman" w:cs="Times New Roman"/>
          <w:sz w:val="28"/>
          <w:szCs w:val="28"/>
          <w:lang w:val="uk-UA"/>
        </w:rPr>
        <w:t>Baker street – go to 9</w:t>
      </w:r>
      <w:bookmarkEnd w:id="690"/>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91" w:name="_Toc531797431"/>
      <w:r w:rsidRPr="00F2482C">
        <w:rPr>
          <w:rFonts w:ascii="Times New Roman" w:hAnsi="Times New Roman" w:cs="Times New Roman"/>
          <w:sz w:val="28"/>
          <w:szCs w:val="28"/>
          <w:lang w:val="uk-UA"/>
        </w:rPr>
        <w:t>Ten Avenue – go to 12</w:t>
      </w:r>
      <w:bookmarkEnd w:id="691"/>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92" w:name="_Toc531797432"/>
      <w:r w:rsidRPr="00F2482C">
        <w:rPr>
          <w:rFonts w:ascii="Times New Roman" w:hAnsi="Times New Roman" w:cs="Times New Roman"/>
          <w:sz w:val="28"/>
          <w:szCs w:val="28"/>
          <w:lang w:val="uk-UA"/>
        </w:rPr>
        <w:t>18. Wrong. Go back to 8 and try again.</w:t>
      </w:r>
      <w:bookmarkEnd w:id="692"/>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93" w:name="_Toc531797433"/>
      <w:r w:rsidRPr="00F2482C">
        <w:rPr>
          <w:rFonts w:ascii="Times New Roman" w:hAnsi="Times New Roman" w:cs="Times New Roman"/>
          <w:sz w:val="28"/>
          <w:szCs w:val="28"/>
          <w:lang w:val="uk-UA"/>
        </w:rPr>
        <w:t>19. Correct. When was Tower Bridge built?</w:t>
      </w:r>
      <w:bookmarkEnd w:id="693"/>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94" w:name="_Toc531797434"/>
      <w:r w:rsidRPr="00F2482C">
        <w:rPr>
          <w:rFonts w:ascii="Times New Roman" w:hAnsi="Times New Roman" w:cs="Times New Roman"/>
          <w:sz w:val="28"/>
          <w:szCs w:val="28"/>
          <w:lang w:val="uk-UA"/>
        </w:rPr>
        <w:t>1894- go to 8</w:t>
      </w:r>
      <w:bookmarkEnd w:id="694"/>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r w:rsidRPr="00F2482C">
        <w:rPr>
          <w:rFonts w:ascii="Times New Roman" w:hAnsi="Times New Roman" w:cs="Times New Roman"/>
          <w:sz w:val="28"/>
          <w:szCs w:val="28"/>
          <w:lang w:val="uk-UA"/>
        </w:rPr>
        <w:t xml:space="preserve">                  </w:t>
      </w:r>
      <w:bookmarkStart w:id="695" w:name="_Toc531797435"/>
      <w:r w:rsidRPr="00F2482C">
        <w:rPr>
          <w:rFonts w:ascii="Times New Roman" w:hAnsi="Times New Roman" w:cs="Times New Roman"/>
          <w:sz w:val="28"/>
          <w:szCs w:val="28"/>
          <w:lang w:val="uk-UA"/>
        </w:rPr>
        <w:t>1794 – go to 10</w:t>
      </w:r>
      <w:bookmarkEnd w:id="695"/>
    </w:p>
    <w:p w:rsidR="00B038B6" w:rsidRPr="00F2482C" w:rsidRDefault="00B038B6" w:rsidP="00B038B6">
      <w:pPr>
        <w:tabs>
          <w:tab w:val="left" w:pos="180"/>
        </w:tabs>
        <w:spacing w:after="0" w:line="360" w:lineRule="auto"/>
        <w:ind w:left="1" w:hanging="3"/>
        <w:rPr>
          <w:rFonts w:ascii="Times New Roman" w:hAnsi="Times New Roman" w:cs="Times New Roman"/>
          <w:sz w:val="28"/>
          <w:szCs w:val="28"/>
          <w:lang w:val="uk-UA"/>
        </w:rPr>
      </w:pPr>
      <w:bookmarkStart w:id="696" w:name="_Toc531797436"/>
      <w:r w:rsidRPr="00F2482C">
        <w:rPr>
          <w:rFonts w:ascii="Times New Roman" w:hAnsi="Times New Roman" w:cs="Times New Roman"/>
          <w:sz w:val="28"/>
          <w:szCs w:val="28"/>
          <w:lang w:val="uk-UA"/>
        </w:rPr>
        <w:t>20. Finish. Well done. You know a lot of England.</w:t>
      </w:r>
      <w:bookmarkEnd w:id="696"/>
    </w:p>
    <w:p w:rsidR="00B038B6" w:rsidRPr="00F2482C" w:rsidRDefault="00B038B6" w:rsidP="00B038B6">
      <w:pPr>
        <w:spacing w:after="0" w:line="360" w:lineRule="auto"/>
        <w:ind w:left="1" w:hanging="3"/>
        <w:jc w:val="right"/>
        <w:rPr>
          <w:rFonts w:ascii="Times New Roman" w:hAnsi="Times New Roman" w:cs="Times New Roman"/>
          <w:b/>
          <w:sz w:val="28"/>
          <w:szCs w:val="28"/>
          <w:lang w:val="uk-UA"/>
        </w:rPr>
      </w:pPr>
    </w:p>
    <w:p w:rsidR="00B038B6" w:rsidRPr="00F2482C" w:rsidRDefault="00B038B6" w:rsidP="00B038B6">
      <w:pPr>
        <w:spacing w:after="0" w:line="360" w:lineRule="auto"/>
        <w:ind w:left="1" w:hanging="3"/>
        <w:jc w:val="center"/>
        <w:rPr>
          <w:rFonts w:ascii="Times New Roman" w:hAnsi="Times New Roman" w:cs="Times New Roman"/>
          <w:b/>
          <w:sz w:val="28"/>
          <w:szCs w:val="28"/>
          <w:lang w:val="uk-UA"/>
        </w:rPr>
      </w:pPr>
    </w:p>
    <w:p w:rsidR="00B038B6" w:rsidRPr="00F2482C" w:rsidRDefault="00B038B6" w:rsidP="000757E0">
      <w:pPr>
        <w:spacing w:after="0" w:line="360" w:lineRule="auto"/>
        <w:ind w:left="1" w:hanging="3"/>
        <w:jc w:val="right"/>
        <w:rPr>
          <w:rFonts w:ascii="Times New Roman" w:hAnsi="Times New Roman" w:cs="Times New Roman"/>
          <w:sz w:val="28"/>
          <w:szCs w:val="28"/>
          <w:lang w:val="uk-UA"/>
        </w:rPr>
      </w:pPr>
      <w:r w:rsidRPr="00F2482C">
        <w:rPr>
          <w:rFonts w:ascii="Times New Roman" w:hAnsi="Times New Roman" w:cs="Times New Roman"/>
          <w:b/>
          <w:sz w:val="28"/>
          <w:szCs w:val="28"/>
          <w:lang w:val="uk-UA"/>
        </w:rPr>
        <w:br w:type="page"/>
      </w:r>
      <w:bookmarkStart w:id="697" w:name="_Toc531797437"/>
      <w:r w:rsidRPr="00F2482C">
        <w:rPr>
          <w:rFonts w:ascii="Times New Roman" w:hAnsi="Times New Roman" w:cs="Times New Roman"/>
          <w:sz w:val="28"/>
          <w:szCs w:val="28"/>
          <w:lang w:val="uk-UA"/>
        </w:rPr>
        <w:lastRenderedPageBreak/>
        <w:t xml:space="preserve">Додаток </w:t>
      </w:r>
      <w:bookmarkEnd w:id="697"/>
      <w:r>
        <w:rPr>
          <w:rFonts w:ascii="Times New Roman" w:hAnsi="Times New Roman" w:cs="Times New Roman"/>
          <w:sz w:val="28"/>
          <w:szCs w:val="28"/>
          <w:lang w:val="uk-UA"/>
        </w:rPr>
        <w:t>З</w:t>
      </w:r>
    </w:p>
    <w:p w:rsidR="00B038B6" w:rsidRPr="00F2482C" w:rsidRDefault="00B038B6" w:rsidP="00B038B6">
      <w:pPr>
        <w:autoSpaceDE w:val="0"/>
        <w:autoSpaceDN w:val="0"/>
        <w:adjustRightInd w:val="0"/>
        <w:spacing w:after="0" w:line="360" w:lineRule="auto"/>
        <w:ind w:left="1" w:hanging="3"/>
        <w:jc w:val="both"/>
        <w:rPr>
          <w:rFonts w:ascii="Times New Roman" w:hAnsi="Times New Roman" w:cs="Times New Roman"/>
          <w:bCs/>
          <w:sz w:val="28"/>
          <w:szCs w:val="28"/>
          <w:lang w:val="uk-UA"/>
        </w:rPr>
      </w:pPr>
      <w:bookmarkStart w:id="698" w:name="_Toc531797438"/>
      <w:r>
        <w:rPr>
          <w:rFonts w:ascii="Times New Roman" w:hAnsi="Times New Roman" w:cs="Times New Roman"/>
          <w:bCs/>
          <w:sz w:val="28"/>
          <w:szCs w:val="28"/>
          <w:lang w:val="uk-UA"/>
        </w:rPr>
        <w:t xml:space="preserve">           </w:t>
      </w:r>
      <w:r w:rsidRPr="00F2482C">
        <w:rPr>
          <w:rFonts w:ascii="Times New Roman" w:hAnsi="Times New Roman" w:cs="Times New Roman"/>
          <w:bCs/>
          <w:sz w:val="28"/>
          <w:szCs w:val="28"/>
          <w:lang w:val="uk-UA"/>
        </w:rPr>
        <w:t xml:space="preserve">Рекомендований опитувальник для визначення напрямків удосконалення методики викладання іноземної мови у </w:t>
      </w:r>
      <w:bookmarkEnd w:id="698"/>
      <w:r>
        <w:rPr>
          <w:rFonts w:ascii="Times New Roman" w:hAnsi="Times New Roman" w:cs="Times New Roman"/>
          <w:bCs/>
          <w:sz w:val="28"/>
          <w:szCs w:val="28"/>
          <w:lang w:val="uk-UA"/>
        </w:rPr>
        <w:t>закладах вищої освіти.</w:t>
      </w:r>
    </w:p>
    <w:p w:rsidR="00B038B6" w:rsidRPr="00F2482C" w:rsidRDefault="00B038B6" w:rsidP="00B038B6">
      <w:pPr>
        <w:autoSpaceDE w:val="0"/>
        <w:autoSpaceDN w:val="0"/>
        <w:adjustRightInd w:val="0"/>
        <w:spacing w:after="0" w:line="360" w:lineRule="auto"/>
        <w:ind w:left="1" w:hanging="3"/>
        <w:jc w:val="both"/>
        <w:rPr>
          <w:rFonts w:ascii="Times New Roman" w:hAnsi="Times New Roman" w:cs="Times New Roman"/>
          <w:bCs/>
          <w:sz w:val="28"/>
          <w:szCs w:val="28"/>
          <w:lang w:val="uk-UA"/>
        </w:rPr>
      </w:pPr>
      <w:bookmarkStart w:id="699" w:name="_Toc531797439"/>
      <w:r w:rsidRPr="00F2482C">
        <w:rPr>
          <w:rFonts w:ascii="Times New Roman" w:hAnsi="Times New Roman" w:cs="Times New Roman"/>
          <w:bCs/>
          <w:sz w:val="28"/>
          <w:szCs w:val="28"/>
          <w:lang w:val="uk-UA"/>
        </w:rPr>
        <w:t>(за матеріалами А.О. Реви)</w:t>
      </w:r>
      <w:bookmarkEnd w:id="699"/>
    </w:p>
    <w:p w:rsidR="00B038B6" w:rsidRPr="00F2482C" w:rsidRDefault="00B038B6" w:rsidP="00B038B6">
      <w:pPr>
        <w:autoSpaceDE w:val="0"/>
        <w:autoSpaceDN w:val="0"/>
        <w:adjustRightInd w:val="0"/>
        <w:spacing w:after="0" w:line="360" w:lineRule="auto"/>
        <w:ind w:leftChars="0" w:left="0" w:firstLineChars="0" w:firstLine="720"/>
        <w:jc w:val="both"/>
        <w:rPr>
          <w:rFonts w:ascii="Times New Roman" w:hAnsi="Times New Roman" w:cs="Times New Roman"/>
          <w:sz w:val="28"/>
          <w:szCs w:val="28"/>
          <w:lang w:val="uk-UA"/>
        </w:rPr>
      </w:pPr>
      <w:bookmarkStart w:id="700" w:name="_Toc531797440"/>
      <w:r w:rsidRPr="00F2482C">
        <w:rPr>
          <w:rFonts w:ascii="Times New Roman" w:hAnsi="Times New Roman" w:cs="Times New Roman"/>
          <w:bCs/>
          <w:sz w:val="28"/>
          <w:szCs w:val="28"/>
          <w:lang w:val="uk-UA"/>
        </w:rPr>
        <w:t>Для того, щоб спонукати студентів задуматися над тим, з якою метою та як вони вивчають англійську, радимо викладачеві запропонувати їм відповісти на запитання наступної анкети, розробленої британськими методистами:</w:t>
      </w:r>
      <w:bookmarkEnd w:id="700"/>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1" w:name="_Toc531797441"/>
      <w:r w:rsidRPr="00F2482C">
        <w:rPr>
          <w:rFonts w:ascii="Times New Roman" w:hAnsi="Times New Roman" w:cs="Times New Roman"/>
          <w:bCs/>
          <w:sz w:val="28"/>
          <w:szCs w:val="28"/>
          <w:lang w:val="uk-UA"/>
        </w:rPr>
        <w:t>1. Як ви спілкуєтесь мовою, що вивчаєте, в певній ситуації?</w:t>
      </w:r>
      <w:bookmarkEnd w:id="701"/>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2" w:name="_Toc531797442"/>
      <w:r w:rsidRPr="00F2482C">
        <w:rPr>
          <w:rFonts w:ascii="Times New Roman" w:hAnsi="Times New Roman" w:cs="Times New Roman"/>
          <w:bCs/>
          <w:sz w:val="28"/>
          <w:szCs w:val="28"/>
          <w:lang w:val="uk-UA"/>
        </w:rPr>
        <w:t>2. Чи буває так, що спілкування англійською мовою іноді проходить дуже легко та ефективно, а часом ви ледве можете щось сказати? Чому?</w:t>
      </w:r>
      <w:bookmarkEnd w:id="702"/>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3" w:name="_Toc531797443"/>
      <w:r w:rsidRPr="00F2482C">
        <w:rPr>
          <w:rFonts w:ascii="Times New Roman" w:hAnsi="Times New Roman" w:cs="Times New Roman"/>
          <w:bCs/>
          <w:sz w:val="28"/>
          <w:szCs w:val="28"/>
          <w:lang w:val="uk-UA"/>
        </w:rPr>
        <w:t>3. Чому в деяких ситуаціях (наприклад, під час безпосереднього спілкування) ви розумієте співрозмовника, а в інших (наприклад, по телефону) – не розумієте?</w:t>
      </w:r>
      <w:bookmarkEnd w:id="703"/>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4" w:name="_Toc531797444"/>
      <w:r w:rsidRPr="00F2482C">
        <w:rPr>
          <w:rFonts w:ascii="Times New Roman" w:hAnsi="Times New Roman" w:cs="Times New Roman"/>
          <w:bCs/>
          <w:sz w:val="28"/>
          <w:szCs w:val="28"/>
          <w:lang w:val="uk-UA"/>
        </w:rPr>
        <w:t>4. Чому деяких людей ви розумієте легко, а декого – насилу?</w:t>
      </w:r>
      <w:bookmarkEnd w:id="704"/>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5" w:name="_Toc531797445"/>
      <w:r w:rsidRPr="00F2482C">
        <w:rPr>
          <w:rFonts w:ascii="Times New Roman" w:hAnsi="Times New Roman" w:cs="Times New Roman"/>
          <w:bCs/>
          <w:sz w:val="28"/>
          <w:szCs w:val="28"/>
          <w:lang w:val="uk-UA"/>
        </w:rPr>
        <w:t>5. Які найбільш типові помилки трапляються у вашому мовленні англійською мовою (граматичні, лексичні, помилки у вимові)?</w:t>
      </w:r>
      <w:bookmarkEnd w:id="705"/>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6" w:name="_Toc531797446"/>
      <w:r w:rsidRPr="00F2482C">
        <w:rPr>
          <w:rFonts w:ascii="Times New Roman" w:hAnsi="Times New Roman" w:cs="Times New Roman"/>
          <w:bCs/>
          <w:sz w:val="28"/>
          <w:szCs w:val="28"/>
          <w:lang w:val="uk-UA"/>
        </w:rPr>
        <w:t>6. Який граматичний матеріал для вас є найскладнішим?</w:t>
      </w:r>
      <w:bookmarkEnd w:id="706"/>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7" w:name="_Toc531797447"/>
      <w:r w:rsidRPr="00F2482C">
        <w:rPr>
          <w:rFonts w:ascii="Times New Roman" w:hAnsi="Times New Roman" w:cs="Times New Roman"/>
          <w:bCs/>
          <w:sz w:val="28"/>
          <w:szCs w:val="28"/>
          <w:lang w:val="uk-UA"/>
        </w:rPr>
        <w:t>7. Яку нову лексику вам було б корисно вивчити?</w:t>
      </w:r>
      <w:bookmarkEnd w:id="707"/>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8" w:name="_Toc531797448"/>
      <w:r w:rsidRPr="00F2482C">
        <w:rPr>
          <w:rFonts w:ascii="Times New Roman" w:hAnsi="Times New Roman" w:cs="Times New Roman"/>
          <w:bCs/>
          <w:sz w:val="28"/>
          <w:szCs w:val="28"/>
          <w:lang w:val="uk-UA"/>
        </w:rPr>
        <w:t>8. Чи багато ви вивчили на занятті або протягом  тижню?</w:t>
      </w:r>
      <w:bookmarkEnd w:id="708"/>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09" w:name="_Toc531797449"/>
      <w:r w:rsidRPr="00F2482C">
        <w:rPr>
          <w:rFonts w:ascii="Times New Roman" w:hAnsi="Times New Roman" w:cs="Times New Roman"/>
          <w:bCs/>
          <w:sz w:val="28"/>
          <w:szCs w:val="28"/>
          <w:lang w:val="uk-UA"/>
        </w:rPr>
        <w:t>9. Яких успіхів ви досягли на даному етапі вивчення англійської мови?</w:t>
      </w:r>
      <w:bookmarkEnd w:id="709"/>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10" w:name="_Toc531797450"/>
      <w:r w:rsidRPr="00F2482C">
        <w:rPr>
          <w:rFonts w:ascii="Times New Roman" w:hAnsi="Times New Roman" w:cs="Times New Roman"/>
          <w:bCs/>
          <w:sz w:val="28"/>
          <w:szCs w:val="28"/>
          <w:lang w:val="uk-UA"/>
        </w:rPr>
        <w:t>10. Який із наступних аспектів потребує від вас найбільшої уваги –</w:t>
      </w:r>
      <w:bookmarkEnd w:id="710"/>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11" w:name="_Toc531797451"/>
      <w:r w:rsidRPr="00F2482C">
        <w:rPr>
          <w:rFonts w:ascii="Times New Roman" w:hAnsi="Times New Roman" w:cs="Times New Roman"/>
          <w:bCs/>
          <w:sz w:val="28"/>
          <w:szCs w:val="28"/>
          <w:lang w:val="uk-UA"/>
        </w:rPr>
        <w:t>аудіювання, говоріння, читання, письмо, граматика, лексика?</w:t>
      </w:r>
      <w:bookmarkEnd w:id="711"/>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12" w:name="_Toc531797452"/>
      <w:r w:rsidRPr="00F2482C">
        <w:rPr>
          <w:rFonts w:ascii="Times New Roman" w:hAnsi="Times New Roman" w:cs="Times New Roman"/>
          <w:bCs/>
          <w:sz w:val="28"/>
          <w:szCs w:val="28"/>
          <w:lang w:val="uk-UA"/>
        </w:rPr>
        <w:t>11. Чи вивчаєте ви англійську мову самостійно (позааудиторно)?</w:t>
      </w:r>
      <w:bookmarkEnd w:id="712"/>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13" w:name="_Toc531797453"/>
      <w:r w:rsidRPr="00F2482C">
        <w:rPr>
          <w:rFonts w:ascii="Times New Roman" w:hAnsi="Times New Roman" w:cs="Times New Roman"/>
          <w:bCs/>
          <w:sz w:val="28"/>
          <w:szCs w:val="28"/>
          <w:lang w:val="uk-UA"/>
        </w:rPr>
        <w:t>12. Як би ви хотіли організувати свою самостійну роботу та самовдосконалюватися?</w:t>
      </w:r>
      <w:bookmarkEnd w:id="713"/>
      <w:r w:rsidRPr="00F2482C">
        <w:rPr>
          <w:rFonts w:ascii="Times New Roman" w:hAnsi="Times New Roman" w:cs="Times New Roman"/>
          <w:bCs/>
          <w:sz w:val="28"/>
          <w:szCs w:val="28"/>
          <w:lang w:val="uk-UA"/>
        </w:rPr>
        <w:t xml:space="preserve"> </w:t>
      </w:r>
    </w:p>
    <w:p w:rsidR="00B038B6" w:rsidRPr="00F2482C" w:rsidRDefault="00B038B6" w:rsidP="00B038B6">
      <w:pPr>
        <w:autoSpaceDE w:val="0"/>
        <w:autoSpaceDN w:val="0"/>
        <w:adjustRightInd w:val="0"/>
        <w:spacing w:after="0" w:line="360" w:lineRule="auto"/>
        <w:ind w:left="-2" w:firstLineChars="295" w:firstLine="826"/>
        <w:jc w:val="both"/>
        <w:rPr>
          <w:rFonts w:ascii="Times New Roman" w:hAnsi="Times New Roman" w:cs="Times New Roman"/>
          <w:sz w:val="28"/>
          <w:szCs w:val="28"/>
          <w:lang w:val="uk-UA"/>
        </w:rPr>
      </w:pPr>
      <w:bookmarkStart w:id="714" w:name="_Toc531797454"/>
      <w:r w:rsidRPr="00F2482C">
        <w:rPr>
          <w:rFonts w:ascii="Times New Roman" w:hAnsi="Times New Roman" w:cs="Times New Roman"/>
          <w:bCs/>
          <w:sz w:val="28"/>
          <w:szCs w:val="28"/>
          <w:lang w:val="uk-UA"/>
        </w:rPr>
        <w:t>Такий опитувальник допоможе викладачеві дати оцінку того, наскільки обраний курс відповідає тим цілям, які ставилися при його розробці, тобто чи задовольняє він потребам студентів як тих, хто вивчає мову, та як користувачів (в анкеті йдеться про всі види мовленнєвої діяльності).</w:t>
      </w:r>
      <w:bookmarkEnd w:id="714"/>
    </w:p>
    <w:p w:rsidR="00B038B6" w:rsidRDefault="00B038B6" w:rsidP="00B038B6">
      <w:pPr>
        <w:pStyle w:val="11"/>
        <w:keepNext/>
        <w:pBdr>
          <w:top w:val="nil"/>
          <w:left w:val="nil"/>
          <w:bottom w:val="nil"/>
          <w:right w:val="nil"/>
          <w:between w:val="nil"/>
        </w:pBdr>
        <w:spacing w:line="360" w:lineRule="auto"/>
        <w:ind w:left="3600"/>
        <w:rPr>
          <w:rFonts w:ascii="Times New Roman" w:eastAsia="Times New Roman" w:hAnsi="Times New Roman" w:cs="Times New Roman"/>
          <w:b/>
          <w:sz w:val="28"/>
          <w:szCs w:val="28"/>
          <w:lang w:val="en-US"/>
        </w:rPr>
      </w:pPr>
      <w:r w:rsidRPr="00B038B6">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b/>
          <w:sz w:val="28"/>
          <w:szCs w:val="28"/>
          <w:lang w:val="en-US"/>
        </w:rPr>
        <w:t>SUMMARY</w:t>
      </w:r>
    </w:p>
    <w:p w:rsidR="00FC7827" w:rsidRDefault="00FC7827" w:rsidP="00B038B6">
      <w:pPr>
        <w:pStyle w:val="11"/>
        <w:keepNext/>
        <w:pBdr>
          <w:top w:val="nil"/>
          <w:left w:val="nil"/>
          <w:bottom w:val="nil"/>
          <w:right w:val="nil"/>
          <w:between w:val="nil"/>
        </w:pBdr>
        <w:spacing w:line="360" w:lineRule="auto"/>
        <w:ind w:left="3600"/>
        <w:rPr>
          <w:rFonts w:ascii="Times New Roman" w:eastAsia="Times New Roman" w:hAnsi="Times New Roman" w:cs="Times New Roman"/>
          <w:b/>
          <w:sz w:val="28"/>
          <w:szCs w:val="28"/>
          <w:lang w:val="en-US"/>
        </w:rPr>
      </w:pPr>
    </w:p>
    <w:p w:rsidR="00B038B6" w:rsidRPr="008A1F8D"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b/>
          <w:color w:val="000000"/>
          <w:sz w:val="28"/>
          <w:szCs w:val="28"/>
          <w:lang w:val="en-US"/>
        </w:rPr>
      </w:pPr>
      <w:r w:rsidRPr="00500EE2">
        <w:rPr>
          <w:rFonts w:ascii="Times New Roman" w:eastAsia="Times New Roman" w:hAnsi="Times New Roman" w:cs="Times New Roman"/>
          <w:color w:val="000000"/>
          <w:sz w:val="28"/>
          <w:szCs w:val="28"/>
          <w:lang w:val="en-US"/>
        </w:rPr>
        <w:t xml:space="preserve">The graduation work of the 5-th year student </w:t>
      </w:r>
      <w:r>
        <w:rPr>
          <w:rFonts w:ascii="Times New Roman" w:eastAsia="Times New Roman" w:hAnsi="Times New Roman" w:cs="Times New Roman"/>
          <w:b/>
          <w:color w:val="000000"/>
          <w:sz w:val="28"/>
          <w:szCs w:val="28"/>
          <w:lang w:val="en-US"/>
        </w:rPr>
        <w:t xml:space="preserve">Popil Kateryna Oleksandrivna </w:t>
      </w:r>
      <w:r w:rsidRPr="00500EE2">
        <w:rPr>
          <w:rFonts w:ascii="Times New Roman" w:eastAsia="Times New Roman" w:hAnsi="Times New Roman" w:cs="Times New Roman"/>
          <w:color w:val="000000"/>
          <w:sz w:val="28"/>
          <w:szCs w:val="28"/>
          <w:lang w:val="en-US"/>
        </w:rPr>
        <w:t>deals with the problem of</w:t>
      </w:r>
      <w:r w:rsidRPr="008A1F8D">
        <w:rPr>
          <w:rFonts w:ascii="Times New Roman" w:eastAsia="Times New Roman" w:hAnsi="Times New Roman" w:cs="Times New Roman"/>
          <w:b/>
          <w:color w:val="000000"/>
          <w:sz w:val="28"/>
          <w:szCs w:val="28"/>
          <w:lang w:val="en-US"/>
        </w:rPr>
        <w:t xml:space="preserve"> the formation of an intellectual initiative for future teachers of foreign languages. </w:t>
      </w:r>
    </w:p>
    <w:p w:rsidR="00B038B6" w:rsidRPr="00500EE2"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en-US"/>
        </w:rPr>
      </w:pPr>
      <w:r w:rsidRPr="00500EE2">
        <w:rPr>
          <w:rFonts w:ascii="Times New Roman" w:eastAsia="Times New Roman" w:hAnsi="Times New Roman" w:cs="Times New Roman"/>
          <w:color w:val="000000"/>
          <w:sz w:val="28"/>
          <w:szCs w:val="28"/>
          <w:lang w:val="en-US"/>
        </w:rPr>
        <w:t>The scientific novelty of the research is to identifying the problems of intellectual initiative in the process of students' cognitive activity during their professional training at the university; in the development of methods of the formation of an intellectual initiative for future teachers of foreign languages.</w:t>
      </w:r>
    </w:p>
    <w:p w:rsidR="00B038B6" w:rsidRPr="00500EE2"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en-US"/>
        </w:rPr>
      </w:pPr>
      <w:r w:rsidRPr="00500EE2">
        <w:rPr>
          <w:rFonts w:ascii="Times New Roman" w:eastAsia="Times New Roman" w:hAnsi="Times New Roman" w:cs="Times New Roman"/>
          <w:color w:val="000000"/>
          <w:sz w:val="28"/>
          <w:szCs w:val="28"/>
          <w:lang w:val="en-US"/>
        </w:rPr>
        <w:t>The conclusions regarding the nature, structure and the means of the formation of an intellectual initiative for future teachers of foreign languages of the higher school are made.</w:t>
      </w:r>
    </w:p>
    <w:p w:rsidR="00B038B6" w:rsidRPr="00500EE2"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en-US"/>
        </w:rPr>
      </w:pPr>
      <w:r w:rsidRPr="00500EE2">
        <w:rPr>
          <w:rFonts w:ascii="Times New Roman" w:eastAsia="Times New Roman" w:hAnsi="Times New Roman" w:cs="Times New Roman"/>
          <w:color w:val="000000"/>
          <w:sz w:val="28"/>
          <w:szCs w:val="28"/>
          <w:lang w:val="en-US"/>
        </w:rPr>
        <w:t>The theoretical value of the work lies in assignment of ways of the formation of an intellectual initiative for future teachers of foreign languages.</w:t>
      </w:r>
    </w:p>
    <w:p w:rsidR="00B038B6" w:rsidRPr="00500EE2"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en-US"/>
        </w:rPr>
      </w:pPr>
      <w:r w:rsidRPr="00500EE2">
        <w:rPr>
          <w:rFonts w:ascii="Times New Roman" w:eastAsia="Times New Roman" w:hAnsi="Times New Roman" w:cs="Times New Roman"/>
          <w:color w:val="000000"/>
          <w:sz w:val="28"/>
          <w:szCs w:val="28"/>
          <w:lang w:val="en-US"/>
        </w:rPr>
        <w:t>The practical value of the work lies in the developing the technology of the formation of an intellectual initiative for future teachers of foreign languages.</w:t>
      </w:r>
    </w:p>
    <w:p w:rsidR="00B038B6" w:rsidRPr="00500EE2" w:rsidRDefault="00B038B6" w:rsidP="00B038B6">
      <w:pPr>
        <w:pStyle w:val="11"/>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lang w:val="en-US"/>
        </w:rPr>
      </w:pPr>
      <w:r w:rsidRPr="00500EE2">
        <w:rPr>
          <w:rFonts w:ascii="Times New Roman" w:eastAsia="Times New Roman" w:hAnsi="Times New Roman" w:cs="Times New Roman"/>
          <w:color w:val="000000"/>
          <w:sz w:val="28"/>
          <w:szCs w:val="28"/>
          <w:lang w:val="en-US"/>
        </w:rPr>
        <w:t>Key words: professional training of future teachers of foreign languages, intellect, intellectual initiative, methods of the formation of an intellectual initiative for future teachers of foreign languages.</w:t>
      </w:r>
    </w:p>
    <w:p w:rsidR="00B038B6" w:rsidRPr="00500EE2" w:rsidRDefault="00B038B6" w:rsidP="00B038B6">
      <w:pPr>
        <w:spacing w:after="0" w:line="360" w:lineRule="auto"/>
        <w:ind w:left="1" w:hanging="3"/>
        <w:jc w:val="both"/>
        <w:rPr>
          <w:rFonts w:ascii="Times New Roman" w:hAnsi="Times New Roman" w:cs="Times New Roman"/>
          <w:sz w:val="28"/>
          <w:szCs w:val="28"/>
          <w:lang w:val="uk-UA"/>
        </w:rPr>
      </w:pPr>
    </w:p>
    <w:p w:rsidR="00B038B6" w:rsidRPr="00F57871" w:rsidRDefault="00B038B6" w:rsidP="00B038B6">
      <w:pPr>
        <w:pStyle w:val="11"/>
        <w:keepNext/>
        <w:pBdr>
          <w:top w:val="nil"/>
          <w:left w:val="nil"/>
          <w:bottom w:val="nil"/>
          <w:right w:val="nil"/>
          <w:between w:val="nil"/>
        </w:pBdr>
        <w:spacing w:line="360" w:lineRule="auto"/>
        <w:jc w:val="center"/>
        <w:rPr>
          <w:rFonts w:ascii="Times New Roman" w:eastAsia="Times New Roman" w:hAnsi="Times New Roman" w:cs="Times New Roman"/>
          <w:b/>
          <w:sz w:val="28"/>
          <w:szCs w:val="28"/>
        </w:rPr>
      </w:pPr>
    </w:p>
    <w:p w:rsidR="003B5E95" w:rsidRPr="00B038B6" w:rsidRDefault="003B5E95" w:rsidP="00B038B6">
      <w:pPr>
        <w:ind w:left="0" w:hanging="2"/>
        <w:rPr>
          <w:lang w:val="uk-UA"/>
        </w:rPr>
      </w:pPr>
    </w:p>
    <w:sectPr w:rsidR="003B5E95" w:rsidRPr="00B038B6" w:rsidSect="00A2493D">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418" w:header="227" w:footer="68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BCF" w:rsidRDefault="00A06BCF">
      <w:pPr>
        <w:spacing w:after="0" w:line="240" w:lineRule="auto"/>
        <w:ind w:left="0" w:hanging="2"/>
      </w:pPr>
      <w:r>
        <w:separator/>
      </w:r>
    </w:p>
  </w:endnote>
  <w:endnote w:type="continuationSeparator" w:id="0">
    <w:p w:rsidR="00A06BCF" w:rsidRDefault="00A06BCF">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BCF" w:rsidRDefault="00A06BCF">
    <w:pPr>
      <w:pStyle w:val="ad"/>
      <w:ind w:left="0" w:hanging="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BCF" w:rsidRDefault="00A06BCF">
    <w:pPr>
      <w:pStyle w:val="ad"/>
      <w:ind w:left="0" w:hanging="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BCF" w:rsidRDefault="00A06BCF">
    <w:pPr>
      <w:pStyle w:val="ad"/>
      <w:ind w:left="0" w:hanging="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BCF" w:rsidRDefault="00A06BCF">
      <w:pPr>
        <w:spacing w:after="0" w:line="240" w:lineRule="auto"/>
        <w:ind w:left="0" w:hanging="2"/>
      </w:pPr>
      <w:r>
        <w:separator/>
      </w:r>
    </w:p>
  </w:footnote>
  <w:footnote w:type="continuationSeparator" w:id="0">
    <w:p w:rsidR="00A06BCF" w:rsidRDefault="00A06BCF">
      <w:pPr>
        <w:spacing w:after="0" w:line="240" w:lineRule="auto"/>
        <w:ind w:left="0" w:hanging="2"/>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BCF" w:rsidRDefault="00A06BCF">
    <w:pPr>
      <w:pStyle w:val="ab"/>
      <w:ind w:left="0"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0234955"/>
      <w:docPartObj>
        <w:docPartGallery w:val="Page Numbers (Top of Page)"/>
        <w:docPartUnique/>
      </w:docPartObj>
    </w:sdtPr>
    <w:sdtEndPr/>
    <w:sdtContent>
      <w:p w:rsidR="00A06BCF" w:rsidRDefault="00A06BCF">
        <w:pPr>
          <w:pStyle w:val="ab"/>
          <w:ind w:left="0" w:hanging="2"/>
          <w:jc w:val="right"/>
        </w:pPr>
        <w:r>
          <w:fldChar w:fldCharType="begin"/>
        </w:r>
        <w:r>
          <w:instrText>PAGE   \* MERGEFORMAT</w:instrText>
        </w:r>
        <w:r>
          <w:fldChar w:fldCharType="separate"/>
        </w:r>
        <w:r w:rsidR="00D673F0">
          <w:rPr>
            <w:noProof/>
          </w:rPr>
          <w:t>8</w:t>
        </w:r>
        <w:r>
          <w:fldChar w:fldCharType="end"/>
        </w:r>
      </w:p>
    </w:sdtContent>
  </w:sdt>
  <w:p w:rsidR="00A06BCF" w:rsidRPr="00894BE4" w:rsidRDefault="00A06BCF">
    <w:pPr>
      <w:pStyle w:val="11"/>
      <w:pBdr>
        <w:top w:val="nil"/>
        <w:left w:val="nil"/>
        <w:bottom w:val="nil"/>
        <w:right w:val="nil"/>
        <w:between w:val="nil"/>
      </w:pBdr>
      <w:tabs>
        <w:tab w:val="center" w:pos="4677"/>
        <w:tab w:val="right" w:pos="9355"/>
      </w:tabs>
      <w:spacing w:after="160" w:line="259" w:lineRule="auto"/>
      <w:jc w:val="right"/>
      <w:rPr>
        <w:rFonts w:ascii="Times New Roman" w:hAnsi="Times New Roman" w:cs="Times New Roman"/>
        <w:color w:val="000000"/>
        <w:sz w:val="22"/>
        <w:szCs w:val="22"/>
        <w:lang w:val="ru-RU"/>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6BCF" w:rsidRPr="00F13340" w:rsidRDefault="00A06BCF">
    <w:pPr>
      <w:pStyle w:val="ab"/>
      <w:ind w:left="0" w:hanging="2"/>
      <w:rPr>
        <w:lang w:val="uk-UA"/>
      </w:rPr>
    </w:pPr>
    <w:r>
      <w:rPr>
        <w:lang w:val="uk-UA"/>
      </w:rPr>
      <w:tab/>
    </w:r>
    <w:r>
      <w:rPr>
        <w:lang w:val="uk-UA"/>
      </w:rPr>
      <w:tab/>
    </w:r>
    <w:r>
      <w:rPr>
        <w:lang w:val="uk-UA"/>
      </w:rPr>
      <w:tab/>
    </w:r>
    <w:r>
      <w:rPr>
        <w:lang w:val="uk-U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12D07"/>
    <w:multiLevelType w:val="hybridMultilevel"/>
    <w:tmpl w:val="218C6736"/>
    <w:lvl w:ilvl="0" w:tplc="F734348A">
      <w:numFmt w:val="bullet"/>
      <w:lvlText w:val="-"/>
      <w:lvlJc w:val="left"/>
      <w:pPr>
        <w:ind w:left="358" w:hanging="360"/>
      </w:pPr>
      <w:rPr>
        <w:rFonts w:ascii="Calibri" w:eastAsia="Calibri" w:hAnsi="Calibri" w:cs="Calibri" w:hint="default"/>
        <w:sz w:val="28"/>
      </w:rPr>
    </w:lvl>
    <w:lvl w:ilvl="1" w:tplc="04190003" w:tentative="1">
      <w:start w:val="1"/>
      <w:numFmt w:val="bullet"/>
      <w:lvlText w:val="o"/>
      <w:lvlJc w:val="left"/>
      <w:pPr>
        <w:ind w:left="1078" w:hanging="360"/>
      </w:pPr>
      <w:rPr>
        <w:rFonts w:ascii="Courier New" w:hAnsi="Courier New" w:cs="Courier New" w:hint="default"/>
      </w:rPr>
    </w:lvl>
    <w:lvl w:ilvl="2" w:tplc="04190005" w:tentative="1">
      <w:start w:val="1"/>
      <w:numFmt w:val="bullet"/>
      <w:lvlText w:val=""/>
      <w:lvlJc w:val="left"/>
      <w:pPr>
        <w:ind w:left="1798" w:hanging="360"/>
      </w:pPr>
      <w:rPr>
        <w:rFonts w:ascii="Wingdings" w:hAnsi="Wingdings" w:hint="default"/>
      </w:rPr>
    </w:lvl>
    <w:lvl w:ilvl="3" w:tplc="04190001" w:tentative="1">
      <w:start w:val="1"/>
      <w:numFmt w:val="bullet"/>
      <w:lvlText w:val=""/>
      <w:lvlJc w:val="left"/>
      <w:pPr>
        <w:ind w:left="2518" w:hanging="360"/>
      </w:pPr>
      <w:rPr>
        <w:rFonts w:ascii="Symbol" w:hAnsi="Symbol" w:hint="default"/>
      </w:rPr>
    </w:lvl>
    <w:lvl w:ilvl="4" w:tplc="04190003" w:tentative="1">
      <w:start w:val="1"/>
      <w:numFmt w:val="bullet"/>
      <w:lvlText w:val="o"/>
      <w:lvlJc w:val="left"/>
      <w:pPr>
        <w:ind w:left="3238" w:hanging="360"/>
      </w:pPr>
      <w:rPr>
        <w:rFonts w:ascii="Courier New" w:hAnsi="Courier New" w:cs="Courier New" w:hint="default"/>
      </w:rPr>
    </w:lvl>
    <w:lvl w:ilvl="5" w:tplc="04190005" w:tentative="1">
      <w:start w:val="1"/>
      <w:numFmt w:val="bullet"/>
      <w:lvlText w:val=""/>
      <w:lvlJc w:val="left"/>
      <w:pPr>
        <w:ind w:left="3958" w:hanging="360"/>
      </w:pPr>
      <w:rPr>
        <w:rFonts w:ascii="Wingdings" w:hAnsi="Wingdings" w:hint="default"/>
      </w:rPr>
    </w:lvl>
    <w:lvl w:ilvl="6" w:tplc="04190001" w:tentative="1">
      <w:start w:val="1"/>
      <w:numFmt w:val="bullet"/>
      <w:lvlText w:val=""/>
      <w:lvlJc w:val="left"/>
      <w:pPr>
        <w:ind w:left="4678" w:hanging="360"/>
      </w:pPr>
      <w:rPr>
        <w:rFonts w:ascii="Symbol" w:hAnsi="Symbol" w:hint="default"/>
      </w:rPr>
    </w:lvl>
    <w:lvl w:ilvl="7" w:tplc="04190003" w:tentative="1">
      <w:start w:val="1"/>
      <w:numFmt w:val="bullet"/>
      <w:lvlText w:val="o"/>
      <w:lvlJc w:val="left"/>
      <w:pPr>
        <w:ind w:left="5398" w:hanging="360"/>
      </w:pPr>
      <w:rPr>
        <w:rFonts w:ascii="Courier New" w:hAnsi="Courier New" w:cs="Courier New" w:hint="default"/>
      </w:rPr>
    </w:lvl>
    <w:lvl w:ilvl="8" w:tplc="04190005" w:tentative="1">
      <w:start w:val="1"/>
      <w:numFmt w:val="bullet"/>
      <w:lvlText w:val=""/>
      <w:lvlJc w:val="left"/>
      <w:pPr>
        <w:ind w:left="6118" w:hanging="360"/>
      </w:pPr>
      <w:rPr>
        <w:rFonts w:ascii="Wingdings" w:hAnsi="Wingdings" w:hint="default"/>
      </w:rPr>
    </w:lvl>
  </w:abstractNum>
  <w:abstractNum w:abstractNumId="1">
    <w:nsid w:val="0984381B"/>
    <w:multiLevelType w:val="singleLevel"/>
    <w:tmpl w:val="7ADE1028"/>
    <w:lvl w:ilvl="0">
      <w:start w:val="2"/>
      <w:numFmt w:val="decimal"/>
      <w:lvlText w:val="%1."/>
      <w:legacy w:legacy="1" w:legacySpace="0" w:legacyIndent="220"/>
      <w:lvlJc w:val="left"/>
      <w:pPr>
        <w:ind w:left="0" w:firstLine="0"/>
      </w:pPr>
      <w:rPr>
        <w:rFonts w:ascii="Times New Roman" w:hAnsi="Times New Roman" w:cs="Times New Roman" w:hint="default"/>
      </w:rPr>
    </w:lvl>
  </w:abstractNum>
  <w:abstractNum w:abstractNumId="2">
    <w:nsid w:val="0C81726D"/>
    <w:multiLevelType w:val="singleLevel"/>
    <w:tmpl w:val="7ADE1028"/>
    <w:lvl w:ilvl="0">
      <w:start w:val="1"/>
      <w:numFmt w:val="decimal"/>
      <w:lvlText w:val="%1."/>
      <w:legacy w:legacy="1" w:legacySpace="0" w:legacyIndent="216"/>
      <w:lvlJc w:val="left"/>
      <w:pPr>
        <w:ind w:left="0" w:firstLine="0"/>
      </w:pPr>
      <w:rPr>
        <w:rFonts w:ascii="Times New Roman" w:hAnsi="Times New Roman" w:cs="Times New Roman" w:hint="default"/>
      </w:rPr>
    </w:lvl>
  </w:abstractNum>
  <w:abstractNum w:abstractNumId="3">
    <w:nsid w:val="12603046"/>
    <w:multiLevelType w:val="hybridMultilevel"/>
    <w:tmpl w:val="C2B2BA1A"/>
    <w:lvl w:ilvl="0" w:tplc="EF60D8A4">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4E95ACE"/>
    <w:multiLevelType w:val="multilevel"/>
    <w:tmpl w:val="39AE5A3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nsid w:val="1D580298"/>
    <w:multiLevelType w:val="hybridMultilevel"/>
    <w:tmpl w:val="4C5A7114"/>
    <w:lvl w:ilvl="0" w:tplc="5C0ED7AA">
      <w:start w:val="1"/>
      <w:numFmt w:val="decimal"/>
      <w:lvlText w:val="%1)"/>
      <w:lvlJc w:val="left"/>
      <w:pPr>
        <w:ind w:left="1127" w:hanging="420"/>
      </w:pPr>
      <w:rPr>
        <w:rFonts w:hint="default"/>
      </w:rPr>
    </w:lvl>
    <w:lvl w:ilvl="1" w:tplc="04190019" w:tentative="1">
      <w:start w:val="1"/>
      <w:numFmt w:val="lowerLetter"/>
      <w:lvlText w:val="%2."/>
      <w:lvlJc w:val="left"/>
      <w:pPr>
        <w:ind w:left="1787" w:hanging="360"/>
      </w:pPr>
    </w:lvl>
    <w:lvl w:ilvl="2" w:tplc="0419001B" w:tentative="1">
      <w:start w:val="1"/>
      <w:numFmt w:val="lowerRoman"/>
      <w:lvlText w:val="%3."/>
      <w:lvlJc w:val="right"/>
      <w:pPr>
        <w:ind w:left="2507" w:hanging="180"/>
      </w:pPr>
    </w:lvl>
    <w:lvl w:ilvl="3" w:tplc="0419000F" w:tentative="1">
      <w:start w:val="1"/>
      <w:numFmt w:val="decimal"/>
      <w:lvlText w:val="%4."/>
      <w:lvlJc w:val="left"/>
      <w:pPr>
        <w:ind w:left="3227" w:hanging="360"/>
      </w:pPr>
    </w:lvl>
    <w:lvl w:ilvl="4" w:tplc="04190019" w:tentative="1">
      <w:start w:val="1"/>
      <w:numFmt w:val="lowerLetter"/>
      <w:lvlText w:val="%5."/>
      <w:lvlJc w:val="left"/>
      <w:pPr>
        <w:ind w:left="3947" w:hanging="360"/>
      </w:pPr>
    </w:lvl>
    <w:lvl w:ilvl="5" w:tplc="0419001B" w:tentative="1">
      <w:start w:val="1"/>
      <w:numFmt w:val="lowerRoman"/>
      <w:lvlText w:val="%6."/>
      <w:lvlJc w:val="right"/>
      <w:pPr>
        <w:ind w:left="4667" w:hanging="180"/>
      </w:pPr>
    </w:lvl>
    <w:lvl w:ilvl="6" w:tplc="0419000F" w:tentative="1">
      <w:start w:val="1"/>
      <w:numFmt w:val="decimal"/>
      <w:lvlText w:val="%7."/>
      <w:lvlJc w:val="left"/>
      <w:pPr>
        <w:ind w:left="5387" w:hanging="360"/>
      </w:pPr>
    </w:lvl>
    <w:lvl w:ilvl="7" w:tplc="04190019" w:tentative="1">
      <w:start w:val="1"/>
      <w:numFmt w:val="lowerLetter"/>
      <w:lvlText w:val="%8."/>
      <w:lvlJc w:val="left"/>
      <w:pPr>
        <w:ind w:left="6107" w:hanging="360"/>
      </w:pPr>
    </w:lvl>
    <w:lvl w:ilvl="8" w:tplc="0419001B" w:tentative="1">
      <w:start w:val="1"/>
      <w:numFmt w:val="lowerRoman"/>
      <w:lvlText w:val="%9."/>
      <w:lvlJc w:val="right"/>
      <w:pPr>
        <w:ind w:left="6827" w:hanging="180"/>
      </w:pPr>
    </w:lvl>
  </w:abstractNum>
  <w:abstractNum w:abstractNumId="6">
    <w:nsid w:val="26A4200C"/>
    <w:multiLevelType w:val="hybridMultilevel"/>
    <w:tmpl w:val="2B1E8DA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7">
    <w:nsid w:val="29DB72B9"/>
    <w:multiLevelType w:val="hybridMultilevel"/>
    <w:tmpl w:val="FA729ABC"/>
    <w:lvl w:ilvl="0" w:tplc="1F181BA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2F8F3EC5"/>
    <w:multiLevelType w:val="multilevel"/>
    <w:tmpl w:val="39AE5A3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nsid w:val="34416ABD"/>
    <w:multiLevelType w:val="hybridMultilevel"/>
    <w:tmpl w:val="86247484"/>
    <w:lvl w:ilvl="0" w:tplc="871CC646">
      <w:start w:val="1"/>
      <w:numFmt w:val="decimal"/>
      <w:lvlText w:val="%1."/>
      <w:lvlJc w:val="left"/>
      <w:pPr>
        <w:tabs>
          <w:tab w:val="num" w:pos="851"/>
        </w:tabs>
        <w:ind w:left="851" w:hanging="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87753BB"/>
    <w:multiLevelType w:val="hybridMultilevel"/>
    <w:tmpl w:val="CF9047CA"/>
    <w:lvl w:ilvl="0" w:tplc="5ECE8E94">
      <w:start w:val="1"/>
      <w:numFmt w:val="decimal"/>
      <w:lvlText w:val="%1."/>
      <w:lvlJc w:val="left"/>
      <w:pPr>
        <w:tabs>
          <w:tab w:val="num" w:pos="3763"/>
        </w:tabs>
        <w:ind w:left="3763" w:hanging="360"/>
      </w:pPr>
      <w:rPr>
        <w:b w:val="0"/>
        <w:bCs/>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1">
    <w:nsid w:val="49B26A17"/>
    <w:multiLevelType w:val="hybridMultilevel"/>
    <w:tmpl w:val="8D00D0D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4C616FD8"/>
    <w:multiLevelType w:val="hybridMultilevel"/>
    <w:tmpl w:val="7068AA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C70222C"/>
    <w:multiLevelType w:val="hybridMultilevel"/>
    <w:tmpl w:val="31CA9E54"/>
    <w:lvl w:ilvl="0" w:tplc="A050A274">
      <w:start w:val="1"/>
      <w:numFmt w:val="decimal"/>
      <w:lvlText w:val="%1."/>
      <w:lvlJc w:val="left"/>
      <w:pPr>
        <w:tabs>
          <w:tab w:val="num" w:pos="851"/>
        </w:tabs>
        <w:ind w:left="851" w:hanging="567"/>
      </w:pPr>
      <w:rPr>
        <w:b w:val="0"/>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52525731"/>
    <w:multiLevelType w:val="hybridMultilevel"/>
    <w:tmpl w:val="FE2213DA"/>
    <w:lvl w:ilvl="0" w:tplc="8DB26C02">
      <w:start w:val="1"/>
      <w:numFmt w:val="decimal"/>
      <w:lvlText w:val="%1."/>
      <w:lvlJc w:val="left"/>
      <w:pPr>
        <w:ind w:left="1078" w:hanging="360"/>
      </w:pPr>
      <w:rPr>
        <w:rFonts w:hint="default"/>
      </w:rPr>
    </w:lvl>
    <w:lvl w:ilvl="1" w:tplc="04190019" w:tentative="1">
      <w:start w:val="1"/>
      <w:numFmt w:val="lowerLetter"/>
      <w:lvlText w:val="%2."/>
      <w:lvlJc w:val="left"/>
      <w:pPr>
        <w:ind w:left="1798" w:hanging="360"/>
      </w:pPr>
    </w:lvl>
    <w:lvl w:ilvl="2" w:tplc="0419001B" w:tentative="1">
      <w:start w:val="1"/>
      <w:numFmt w:val="lowerRoman"/>
      <w:lvlText w:val="%3."/>
      <w:lvlJc w:val="right"/>
      <w:pPr>
        <w:ind w:left="2518" w:hanging="180"/>
      </w:pPr>
    </w:lvl>
    <w:lvl w:ilvl="3" w:tplc="0419000F" w:tentative="1">
      <w:start w:val="1"/>
      <w:numFmt w:val="decimal"/>
      <w:lvlText w:val="%4."/>
      <w:lvlJc w:val="left"/>
      <w:pPr>
        <w:ind w:left="3238" w:hanging="360"/>
      </w:pPr>
    </w:lvl>
    <w:lvl w:ilvl="4" w:tplc="04190019" w:tentative="1">
      <w:start w:val="1"/>
      <w:numFmt w:val="lowerLetter"/>
      <w:lvlText w:val="%5."/>
      <w:lvlJc w:val="left"/>
      <w:pPr>
        <w:ind w:left="3958" w:hanging="360"/>
      </w:pPr>
    </w:lvl>
    <w:lvl w:ilvl="5" w:tplc="0419001B" w:tentative="1">
      <w:start w:val="1"/>
      <w:numFmt w:val="lowerRoman"/>
      <w:lvlText w:val="%6."/>
      <w:lvlJc w:val="right"/>
      <w:pPr>
        <w:ind w:left="4678" w:hanging="180"/>
      </w:pPr>
    </w:lvl>
    <w:lvl w:ilvl="6" w:tplc="0419000F" w:tentative="1">
      <w:start w:val="1"/>
      <w:numFmt w:val="decimal"/>
      <w:lvlText w:val="%7."/>
      <w:lvlJc w:val="left"/>
      <w:pPr>
        <w:ind w:left="5398" w:hanging="360"/>
      </w:pPr>
    </w:lvl>
    <w:lvl w:ilvl="7" w:tplc="04190019" w:tentative="1">
      <w:start w:val="1"/>
      <w:numFmt w:val="lowerLetter"/>
      <w:lvlText w:val="%8."/>
      <w:lvlJc w:val="left"/>
      <w:pPr>
        <w:ind w:left="6118" w:hanging="360"/>
      </w:pPr>
    </w:lvl>
    <w:lvl w:ilvl="8" w:tplc="0419001B" w:tentative="1">
      <w:start w:val="1"/>
      <w:numFmt w:val="lowerRoman"/>
      <w:lvlText w:val="%9."/>
      <w:lvlJc w:val="right"/>
      <w:pPr>
        <w:ind w:left="6838" w:hanging="180"/>
      </w:pPr>
    </w:lvl>
  </w:abstractNum>
  <w:abstractNum w:abstractNumId="15">
    <w:nsid w:val="54F91E3C"/>
    <w:multiLevelType w:val="hybridMultilevel"/>
    <w:tmpl w:val="28D4B284"/>
    <w:lvl w:ilvl="0" w:tplc="C59A3686">
      <w:start w:val="1"/>
      <w:numFmt w:val="decimal"/>
      <w:lvlText w:val="%1."/>
      <w:lvlJc w:val="left"/>
      <w:pPr>
        <w:tabs>
          <w:tab w:val="num" w:pos="1069"/>
        </w:tabs>
        <w:ind w:left="1069" w:hanging="360"/>
      </w:p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16">
    <w:nsid w:val="583250F5"/>
    <w:multiLevelType w:val="singleLevel"/>
    <w:tmpl w:val="7ADE1028"/>
    <w:lvl w:ilvl="0">
      <w:start w:val="1"/>
      <w:numFmt w:val="decimal"/>
      <w:lvlText w:val="%1."/>
      <w:legacy w:legacy="1" w:legacySpace="0" w:legacyIndent="212"/>
      <w:lvlJc w:val="left"/>
      <w:pPr>
        <w:ind w:left="0" w:firstLine="0"/>
      </w:pPr>
      <w:rPr>
        <w:rFonts w:ascii="Times New Roman" w:hAnsi="Times New Roman" w:cs="Times New Roman" w:hint="default"/>
      </w:rPr>
    </w:lvl>
  </w:abstractNum>
  <w:abstractNum w:abstractNumId="17">
    <w:nsid w:val="5F743060"/>
    <w:multiLevelType w:val="hybridMultilevel"/>
    <w:tmpl w:val="042079EA"/>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8">
    <w:nsid w:val="65930F0A"/>
    <w:multiLevelType w:val="hybridMultilevel"/>
    <w:tmpl w:val="A6B05B1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66FD5599"/>
    <w:multiLevelType w:val="hybridMultilevel"/>
    <w:tmpl w:val="7546946C"/>
    <w:lvl w:ilvl="0" w:tplc="AE2433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69FC4818"/>
    <w:multiLevelType w:val="hybridMultilevel"/>
    <w:tmpl w:val="919C6FD0"/>
    <w:lvl w:ilvl="0" w:tplc="57001AD4">
      <w:start w:val="1"/>
      <w:numFmt w:val="decimal"/>
      <w:lvlText w:val="%1."/>
      <w:lvlJc w:val="left"/>
      <w:pPr>
        <w:ind w:left="1078" w:hanging="360"/>
      </w:pPr>
      <w:rPr>
        <w:rFonts w:hint="default"/>
      </w:rPr>
    </w:lvl>
    <w:lvl w:ilvl="1" w:tplc="04190019" w:tentative="1">
      <w:start w:val="1"/>
      <w:numFmt w:val="lowerLetter"/>
      <w:lvlText w:val="%2."/>
      <w:lvlJc w:val="left"/>
      <w:pPr>
        <w:ind w:left="1798" w:hanging="360"/>
      </w:pPr>
    </w:lvl>
    <w:lvl w:ilvl="2" w:tplc="0419001B" w:tentative="1">
      <w:start w:val="1"/>
      <w:numFmt w:val="lowerRoman"/>
      <w:lvlText w:val="%3."/>
      <w:lvlJc w:val="right"/>
      <w:pPr>
        <w:ind w:left="2518" w:hanging="180"/>
      </w:pPr>
    </w:lvl>
    <w:lvl w:ilvl="3" w:tplc="0419000F" w:tentative="1">
      <w:start w:val="1"/>
      <w:numFmt w:val="decimal"/>
      <w:lvlText w:val="%4."/>
      <w:lvlJc w:val="left"/>
      <w:pPr>
        <w:ind w:left="3238" w:hanging="360"/>
      </w:pPr>
    </w:lvl>
    <w:lvl w:ilvl="4" w:tplc="04190019" w:tentative="1">
      <w:start w:val="1"/>
      <w:numFmt w:val="lowerLetter"/>
      <w:lvlText w:val="%5."/>
      <w:lvlJc w:val="left"/>
      <w:pPr>
        <w:ind w:left="3958" w:hanging="360"/>
      </w:pPr>
    </w:lvl>
    <w:lvl w:ilvl="5" w:tplc="0419001B" w:tentative="1">
      <w:start w:val="1"/>
      <w:numFmt w:val="lowerRoman"/>
      <w:lvlText w:val="%6."/>
      <w:lvlJc w:val="right"/>
      <w:pPr>
        <w:ind w:left="4678" w:hanging="180"/>
      </w:pPr>
    </w:lvl>
    <w:lvl w:ilvl="6" w:tplc="0419000F" w:tentative="1">
      <w:start w:val="1"/>
      <w:numFmt w:val="decimal"/>
      <w:lvlText w:val="%7."/>
      <w:lvlJc w:val="left"/>
      <w:pPr>
        <w:ind w:left="5398" w:hanging="360"/>
      </w:pPr>
    </w:lvl>
    <w:lvl w:ilvl="7" w:tplc="04190019" w:tentative="1">
      <w:start w:val="1"/>
      <w:numFmt w:val="lowerLetter"/>
      <w:lvlText w:val="%8."/>
      <w:lvlJc w:val="left"/>
      <w:pPr>
        <w:ind w:left="6118" w:hanging="360"/>
      </w:pPr>
    </w:lvl>
    <w:lvl w:ilvl="8" w:tplc="0419001B" w:tentative="1">
      <w:start w:val="1"/>
      <w:numFmt w:val="lowerRoman"/>
      <w:lvlText w:val="%9."/>
      <w:lvlJc w:val="right"/>
      <w:pPr>
        <w:ind w:left="6838" w:hanging="180"/>
      </w:pPr>
    </w:lvl>
  </w:abstractNum>
  <w:num w:numId="1">
    <w:abstractNumId w:val="8"/>
  </w:num>
  <w:num w:numId="2">
    <w:abstractNumId w:val="0"/>
  </w:num>
  <w:num w:numId="3">
    <w:abstractNumId w:val="6"/>
  </w:num>
  <w:num w:numId="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5"/>
  </w:num>
  <w:num w:numId="8">
    <w:abstractNumId w:val="1"/>
    <w:lvlOverride w:ilvl="0">
      <w:startOverride w:val="2"/>
    </w:lvlOverride>
  </w:num>
  <w:num w:numId="9">
    <w:abstractNumId w:val="2"/>
    <w:lvlOverride w:ilvl="0">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6"/>
    <w:lvlOverride w:ilvl="0">
      <w:startOverride w:val="1"/>
    </w:lvlOverride>
  </w:num>
  <w:num w:numId="12">
    <w:abstractNumId w:val="9"/>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7"/>
  </w:num>
  <w:num w:numId="18">
    <w:abstractNumId w:val="14"/>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20"/>
  </w:num>
  <w:num w:numId="22">
    <w:abstractNumId w:val="19"/>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38B6"/>
    <w:rsid w:val="00000AFB"/>
    <w:rsid w:val="000020B4"/>
    <w:rsid w:val="00002138"/>
    <w:rsid w:val="00002644"/>
    <w:rsid w:val="000035D1"/>
    <w:rsid w:val="0000657C"/>
    <w:rsid w:val="00006714"/>
    <w:rsid w:val="00007263"/>
    <w:rsid w:val="00007681"/>
    <w:rsid w:val="00010A18"/>
    <w:rsid w:val="00011E85"/>
    <w:rsid w:val="00011F3A"/>
    <w:rsid w:val="00012331"/>
    <w:rsid w:val="000134B8"/>
    <w:rsid w:val="000139AD"/>
    <w:rsid w:val="00013C7C"/>
    <w:rsid w:val="00014404"/>
    <w:rsid w:val="00014564"/>
    <w:rsid w:val="00015030"/>
    <w:rsid w:val="00016232"/>
    <w:rsid w:val="0001685C"/>
    <w:rsid w:val="000168B9"/>
    <w:rsid w:val="00016C63"/>
    <w:rsid w:val="00016D66"/>
    <w:rsid w:val="00020052"/>
    <w:rsid w:val="00020DEF"/>
    <w:rsid w:val="00020FB2"/>
    <w:rsid w:val="00021386"/>
    <w:rsid w:val="00021530"/>
    <w:rsid w:val="00021B00"/>
    <w:rsid w:val="00021B2F"/>
    <w:rsid w:val="000221D2"/>
    <w:rsid w:val="00022315"/>
    <w:rsid w:val="00023787"/>
    <w:rsid w:val="00023AE0"/>
    <w:rsid w:val="00023B86"/>
    <w:rsid w:val="00023D3B"/>
    <w:rsid w:val="00024A7F"/>
    <w:rsid w:val="00026119"/>
    <w:rsid w:val="00026731"/>
    <w:rsid w:val="000267C3"/>
    <w:rsid w:val="0002765E"/>
    <w:rsid w:val="00030FA2"/>
    <w:rsid w:val="000321F3"/>
    <w:rsid w:val="0003253D"/>
    <w:rsid w:val="000327FD"/>
    <w:rsid w:val="000328DF"/>
    <w:rsid w:val="000334ED"/>
    <w:rsid w:val="00033D42"/>
    <w:rsid w:val="0003508A"/>
    <w:rsid w:val="00036301"/>
    <w:rsid w:val="0003647C"/>
    <w:rsid w:val="00036584"/>
    <w:rsid w:val="000367DE"/>
    <w:rsid w:val="000405C3"/>
    <w:rsid w:val="00040F71"/>
    <w:rsid w:val="00041134"/>
    <w:rsid w:val="00041817"/>
    <w:rsid w:val="0004181C"/>
    <w:rsid w:val="0004241B"/>
    <w:rsid w:val="0004264D"/>
    <w:rsid w:val="00042A69"/>
    <w:rsid w:val="00043163"/>
    <w:rsid w:val="0004471A"/>
    <w:rsid w:val="00044C5C"/>
    <w:rsid w:val="00045A90"/>
    <w:rsid w:val="00045B3E"/>
    <w:rsid w:val="00045CDA"/>
    <w:rsid w:val="000462F8"/>
    <w:rsid w:val="00046929"/>
    <w:rsid w:val="0004693B"/>
    <w:rsid w:val="00047135"/>
    <w:rsid w:val="00047CB6"/>
    <w:rsid w:val="00050ACB"/>
    <w:rsid w:val="000519DF"/>
    <w:rsid w:val="00052126"/>
    <w:rsid w:val="00054555"/>
    <w:rsid w:val="00054F25"/>
    <w:rsid w:val="00055369"/>
    <w:rsid w:val="0005564B"/>
    <w:rsid w:val="0005589E"/>
    <w:rsid w:val="00055D5B"/>
    <w:rsid w:val="00055E07"/>
    <w:rsid w:val="000562BD"/>
    <w:rsid w:val="00056705"/>
    <w:rsid w:val="000569FF"/>
    <w:rsid w:val="00057729"/>
    <w:rsid w:val="000578D0"/>
    <w:rsid w:val="00057C36"/>
    <w:rsid w:val="0006042B"/>
    <w:rsid w:val="00061638"/>
    <w:rsid w:val="000623B5"/>
    <w:rsid w:val="00062AC0"/>
    <w:rsid w:val="000631C5"/>
    <w:rsid w:val="000638E2"/>
    <w:rsid w:val="00063DC3"/>
    <w:rsid w:val="00064661"/>
    <w:rsid w:val="000649C0"/>
    <w:rsid w:val="000651DC"/>
    <w:rsid w:val="00065333"/>
    <w:rsid w:val="00065494"/>
    <w:rsid w:val="00065806"/>
    <w:rsid w:val="00065C6E"/>
    <w:rsid w:val="0006635F"/>
    <w:rsid w:val="00066681"/>
    <w:rsid w:val="00066DF1"/>
    <w:rsid w:val="000670E3"/>
    <w:rsid w:val="00067DCE"/>
    <w:rsid w:val="00070967"/>
    <w:rsid w:val="00070B2C"/>
    <w:rsid w:val="0007102F"/>
    <w:rsid w:val="00071324"/>
    <w:rsid w:val="00071D9D"/>
    <w:rsid w:val="0007212D"/>
    <w:rsid w:val="00072E4B"/>
    <w:rsid w:val="000737CC"/>
    <w:rsid w:val="000757E0"/>
    <w:rsid w:val="00076259"/>
    <w:rsid w:val="00076AA4"/>
    <w:rsid w:val="00076FBF"/>
    <w:rsid w:val="00080006"/>
    <w:rsid w:val="000809D7"/>
    <w:rsid w:val="00080DC3"/>
    <w:rsid w:val="00081097"/>
    <w:rsid w:val="00082742"/>
    <w:rsid w:val="00082D75"/>
    <w:rsid w:val="00083DAB"/>
    <w:rsid w:val="00084703"/>
    <w:rsid w:val="000847E9"/>
    <w:rsid w:val="0008490E"/>
    <w:rsid w:val="00084D51"/>
    <w:rsid w:val="00085732"/>
    <w:rsid w:val="00085780"/>
    <w:rsid w:val="00085FC1"/>
    <w:rsid w:val="00086AC1"/>
    <w:rsid w:val="00086E77"/>
    <w:rsid w:val="00086F82"/>
    <w:rsid w:val="0008753A"/>
    <w:rsid w:val="000877FD"/>
    <w:rsid w:val="00090AB9"/>
    <w:rsid w:val="000911B5"/>
    <w:rsid w:val="0009247B"/>
    <w:rsid w:val="00092764"/>
    <w:rsid w:val="00092CF8"/>
    <w:rsid w:val="000935F2"/>
    <w:rsid w:val="000943A7"/>
    <w:rsid w:val="0009491A"/>
    <w:rsid w:val="00094B87"/>
    <w:rsid w:val="000967D3"/>
    <w:rsid w:val="00097201"/>
    <w:rsid w:val="00097FFA"/>
    <w:rsid w:val="000A0E60"/>
    <w:rsid w:val="000A1B96"/>
    <w:rsid w:val="000A2260"/>
    <w:rsid w:val="000A36E0"/>
    <w:rsid w:val="000A40C9"/>
    <w:rsid w:val="000A4497"/>
    <w:rsid w:val="000A6ADA"/>
    <w:rsid w:val="000A6BB6"/>
    <w:rsid w:val="000A72D0"/>
    <w:rsid w:val="000A753E"/>
    <w:rsid w:val="000B050D"/>
    <w:rsid w:val="000B148C"/>
    <w:rsid w:val="000B1496"/>
    <w:rsid w:val="000B167F"/>
    <w:rsid w:val="000B3257"/>
    <w:rsid w:val="000B3328"/>
    <w:rsid w:val="000B446B"/>
    <w:rsid w:val="000B49A3"/>
    <w:rsid w:val="000B4E89"/>
    <w:rsid w:val="000B551F"/>
    <w:rsid w:val="000B5849"/>
    <w:rsid w:val="000B5BC5"/>
    <w:rsid w:val="000B5DE5"/>
    <w:rsid w:val="000B6060"/>
    <w:rsid w:val="000B6919"/>
    <w:rsid w:val="000B7799"/>
    <w:rsid w:val="000B7E8F"/>
    <w:rsid w:val="000C0046"/>
    <w:rsid w:val="000C0289"/>
    <w:rsid w:val="000C0C6E"/>
    <w:rsid w:val="000C21B1"/>
    <w:rsid w:val="000C22B8"/>
    <w:rsid w:val="000C27AF"/>
    <w:rsid w:val="000C39B2"/>
    <w:rsid w:val="000C5D05"/>
    <w:rsid w:val="000C6F55"/>
    <w:rsid w:val="000C6FA5"/>
    <w:rsid w:val="000C6FDA"/>
    <w:rsid w:val="000D070A"/>
    <w:rsid w:val="000D12C3"/>
    <w:rsid w:val="000D1636"/>
    <w:rsid w:val="000D1C2F"/>
    <w:rsid w:val="000D1D47"/>
    <w:rsid w:val="000D1EAA"/>
    <w:rsid w:val="000D2228"/>
    <w:rsid w:val="000D2A00"/>
    <w:rsid w:val="000D2FFD"/>
    <w:rsid w:val="000D33D3"/>
    <w:rsid w:val="000D3EFB"/>
    <w:rsid w:val="000D4B63"/>
    <w:rsid w:val="000D5D41"/>
    <w:rsid w:val="000D60A1"/>
    <w:rsid w:val="000D7034"/>
    <w:rsid w:val="000D7783"/>
    <w:rsid w:val="000D7A34"/>
    <w:rsid w:val="000D7B9B"/>
    <w:rsid w:val="000E006B"/>
    <w:rsid w:val="000E068A"/>
    <w:rsid w:val="000E1A39"/>
    <w:rsid w:val="000E2376"/>
    <w:rsid w:val="000E2408"/>
    <w:rsid w:val="000E271F"/>
    <w:rsid w:val="000E3331"/>
    <w:rsid w:val="000E430C"/>
    <w:rsid w:val="000E4AFD"/>
    <w:rsid w:val="000E6989"/>
    <w:rsid w:val="000E6A99"/>
    <w:rsid w:val="000E6ED9"/>
    <w:rsid w:val="000E71D9"/>
    <w:rsid w:val="000F18F6"/>
    <w:rsid w:val="000F295C"/>
    <w:rsid w:val="000F38B1"/>
    <w:rsid w:val="000F3C77"/>
    <w:rsid w:val="000F3F00"/>
    <w:rsid w:val="000F430F"/>
    <w:rsid w:val="000F4936"/>
    <w:rsid w:val="000F4D6C"/>
    <w:rsid w:val="000F5D7D"/>
    <w:rsid w:val="000F60E9"/>
    <w:rsid w:val="000F610D"/>
    <w:rsid w:val="000F6E08"/>
    <w:rsid w:val="000F7115"/>
    <w:rsid w:val="000F7A76"/>
    <w:rsid w:val="000F7B75"/>
    <w:rsid w:val="000F7D38"/>
    <w:rsid w:val="0010014C"/>
    <w:rsid w:val="00100BCA"/>
    <w:rsid w:val="00102936"/>
    <w:rsid w:val="00102999"/>
    <w:rsid w:val="00105254"/>
    <w:rsid w:val="00105590"/>
    <w:rsid w:val="00106574"/>
    <w:rsid w:val="00106EA2"/>
    <w:rsid w:val="00107755"/>
    <w:rsid w:val="001101FD"/>
    <w:rsid w:val="00110D41"/>
    <w:rsid w:val="00110FCF"/>
    <w:rsid w:val="0011141C"/>
    <w:rsid w:val="00112B8E"/>
    <w:rsid w:val="00112FC9"/>
    <w:rsid w:val="0011358B"/>
    <w:rsid w:val="0011375D"/>
    <w:rsid w:val="0011399E"/>
    <w:rsid w:val="00114691"/>
    <w:rsid w:val="001147C2"/>
    <w:rsid w:val="001149AA"/>
    <w:rsid w:val="0011525C"/>
    <w:rsid w:val="00116170"/>
    <w:rsid w:val="0011629E"/>
    <w:rsid w:val="00116A02"/>
    <w:rsid w:val="00116A1B"/>
    <w:rsid w:val="00116CB8"/>
    <w:rsid w:val="0011755E"/>
    <w:rsid w:val="001179B8"/>
    <w:rsid w:val="0012042E"/>
    <w:rsid w:val="00120755"/>
    <w:rsid w:val="00120835"/>
    <w:rsid w:val="00120CC8"/>
    <w:rsid w:val="001214DF"/>
    <w:rsid w:val="0012182A"/>
    <w:rsid w:val="00121845"/>
    <w:rsid w:val="001218B2"/>
    <w:rsid w:val="001218D9"/>
    <w:rsid w:val="00121C46"/>
    <w:rsid w:val="001230B3"/>
    <w:rsid w:val="00123CD7"/>
    <w:rsid w:val="001251F6"/>
    <w:rsid w:val="001267AD"/>
    <w:rsid w:val="001275A2"/>
    <w:rsid w:val="0013029F"/>
    <w:rsid w:val="001317C5"/>
    <w:rsid w:val="00131A3E"/>
    <w:rsid w:val="00132404"/>
    <w:rsid w:val="001325C0"/>
    <w:rsid w:val="00133354"/>
    <w:rsid w:val="0013370D"/>
    <w:rsid w:val="00134445"/>
    <w:rsid w:val="00134BF0"/>
    <w:rsid w:val="001353C0"/>
    <w:rsid w:val="0013554F"/>
    <w:rsid w:val="00135975"/>
    <w:rsid w:val="001369CF"/>
    <w:rsid w:val="00136BD0"/>
    <w:rsid w:val="00136C51"/>
    <w:rsid w:val="001374D5"/>
    <w:rsid w:val="001377AE"/>
    <w:rsid w:val="00137C49"/>
    <w:rsid w:val="00140132"/>
    <w:rsid w:val="00140F75"/>
    <w:rsid w:val="00141359"/>
    <w:rsid w:val="00141482"/>
    <w:rsid w:val="0014268E"/>
    <w:rsid w:val="001433D6"/>
    <w:rsid w:val="001437C3"/>
    <w:rsid w:val="001437E7"/>
    <w:rsid w:val="00143C3B"/>
    <w:rsid w:val="00143E1A"/>
    <w:rsid w:val="00144846"/>
    <w:rsid w:val="00145348"/>
    <w:rsid w:val="00145548"/>
    <w:rsid w:val="0014560C"/>
    <w:rsid w:val="001458B5"/>
    <w:rsid w:val="00145A8B"/>
    <w:rsid w:val="00146A70"/>
    <w:rsid w:val="00146C6F"/>
    <w:rsid w:val="0014763C"/>
    <w:rsid w:val="00147760"/>
    <w:rsid w:val="00147986"/>
    <w:rsid w:val="001479A3"/>
    <w:rsid w:val="00151F21"/>
    <w:rsid w:val="00152F7B"/>
    <w:rsid w:val="001531FD"/>
    <w:rsid w:val="001532B7"/>
    <w:rsid w:val="00153D70"/>
    <w:rsid w:val="001548CC"/>
    <w:rsid w:val="00156956"/>
    <w:rsid w:val="00156C15"/>
    <w:rsid w:val="0016078B"/>
    <w:rsid w:val="001607DD"/>
    <w:rsid w:val="0016163C"/>
    <w:rsid w:val="001616F3"/>
    <w:rsid w:val="00161EA3"/>
    <w:rsid w:val="00162313"/>
    <w:rsid w:val="00162993"/>
    <w:rsid w:val="0016393A"/>
    <w:rsid w:val="00163CA6"/>
    <w:rsid w:val="00163D4A"/>
    <w:rsid w:val="00164119"/>
    <w:rsid w:val="00164D40"/>
    <w:rsid w:val="001651FE"/>
    <w:rsid w:val="00165B10"/>
    <w:rsid w:val="00166B5E"/>
    <w:rsid w:val="001675FD"/>
    <w:rsid w:val="0016763C"/>
    <w:rsid w:val="001679CE"/>
    <w:rsid w:val="001710A0"/>
    <w:rsid w:val="00171B3D"/>
    <w:rsid w:val="00172E53"/>
    <w:rsid w:val="00173562"/>
    <w:rsid w:val="001739D1"/>
    <w:rsid w:val="00174A3B"/>
    <w:rsid w:val="00174DAF"/>
    <w:rsid w:val="001753D0"/>
    <w:rsid w:val="001754E2"/>
    <w:rsid w:val="001757C4"/>
    <w:rsid w:val="001758DD"/>
    <w:rsid w:val="0017640A"/>
    <w:rsid w:val="00176736"/>
    <w:rsid w:val="001768C8"/>
    <w:rsid w:val="00176921"/>
    <w:rsid w:val="00176F06"/>
    <w:rsid w:val="00177D21"/>
    <w:rsid w:val="00177E43"/>
    <w:rsid w:val="0018039B"/>
    <w:rsid w:val="00180DBE"/>
    <w:rsid w:val="001811FB"/>
    <w:rsid w:val="00181746"/>
    <w:rsid w:val="00181A6D"/>
    <w:rsid w:val="00181B48"/>
    <w:rsid w:val="00181F96"/>
    <w:rsid w:val="001830F8"/>
    <w:rsid w:val="0018341D"/>
    <w:rsid w:val="00183488"/>
    <w:rsid w:val="001840C2"/>
    <w:rsid w:val="001848BC"/>
    <w:rsid w:val="001861BF"/>
    <w:rsid w:val="001865BC"/>
    <w:rsid w:val="00186EE4"/>
    <w:rsid w:val="00187267"/>
    <w:rsid w:val="0018739C"/>
    <w:rsid w:val="0018792E"/>
    <w:rsid w:val="00190C00"/>
    <w:rsid w:val="00191357"/>
    <w:rsid w:val="0019147C"/>
    <w:rsid w:val="001920AF"/>
    <w:rsid w:val="0019234C"/>
    <w:rsid w:val="00192451"/>
    <w:rsid w:val="001929E0"/>
    <w:rsid w:val="00192BAF"/>
    <w:rsid w:val="0019571F"/>
    <w:rsid w:val="001963C6"/>
    <w:rsid w:val="00197115"/>
    <w:rsid w:val="00197797"/>
    <w:rsid w:val="001977DB"/>
    <w:rsid w:val="001A00DD"/>
    <w:rsid w:val="001A033B"/>
    <w:rsid w:val="001A05BF"/>
    <w:rsid w:val="001A1676"/>
    <w:rsid w:val="001A23B9"/>
    <w:rsid w:val="001A2592"/>
    <w:rsid w:val="001A2A67"/>
    <w:rsid w:val="001A2E47"/>
    <w:rsid w:val="001A3960"/>
    <w:rsid w:val="001A420C"/>
    <w:rsid w:val="001A4235"/>
    <w:rsid w:val="001A4F69"/>
    <w:rsid w:val="001A5C41"/>
    <w:rsid w:val="001A5E74"/>
    <w:rsid w:val="001A5E9C"/>
    <w:rsid w:val="001A6254"/>
    <w:rsid w:val="001B0031"/>
    <w:rsid w:val="001B0CED"/>
    <w:rsid w:val="001B0FCB"/>
    <w:rsid w:val="001B135F"/>
    <w:rsid w:val="001B24A7"/>
    <w:rsid w:val="001B2D3E"/>
    <w:rsid w:val="001B3037"/>
    <w:rsid w:val="001B3828"/>
    <w:rsid w:val="001B42A6"/>
    <w:rsid w:val="001B480B"/>
    <w:rsid w:val="001B5ED1"/>
    <w:rsid w:val="001B5FE4"/>
    <w:rsid w:val="001B688C"/>
    <w:rsid w:val="001B69F0"/>
    <w:rsid w:val="001B6E3C"/>
    <w:rsid w:val="001B6F50"/>
    <w:rsid w:val="001B7E96"/>
    <w:rsid w:val="001C00D3"/>
    <w:rsid w:val="001C0D3D"/>
    <w:rsid w:val="001C1C6A"/>
    <w:rsid w:val="001C2332"/>
    <w:rsid w:val="001C3A13"/>
    <w:rsid w:val="001C3D74"/>
    <w:rsid w:val="001C4625"/>
    <w:rsid w:val="001C4740"/>
    <w:rsid w:val="001C4AEB"/>
    <w:rsid w:val="001C4BF3"/>
    <w:rsid w:val="001C4F47"/>
    <w:rsid w:val="001C53A3"/>
    <w:rsid w:val="001C5710"/>
    <w:rsid w:val="001C6719"/>
    <w:rsid w:val="001C6E23"/>
    <w:rsid w:val="001C7642"/>
    <w:rsid w:val="001D07CC"/>
    <w:rsid w:val="001D0C74"/>
    <w:rsid w:val="001D153D"/>
    <w:rsid w:val="001D255C"/>
    <w:rsid w:val="001D28D1"/>
    <w:rsid w:val="001D2B99"/>
    <w:rsid w:val="001D305E"/>
    <w:rsid w:val="001D3263"/>
    <w:rsid w:val="001D40A3"/>
    <w:rsid w:val="001D40B8"/>
    <w:rsid w:val="001D489D"/>
    <w:rsid w:val="001D4D5E"/>
    <w:rsid w:val="001D4E3F"/>
    <w:rsid w:val="001D549D"/>
    <w:rsid w:val="001D5CA0"/>
    <w:rsid w:val="001D623B"/>
    <w:rsid w:val="001D6310"/>
    <w:rsid w:val="001D63C6"/>
    <w:rsid w:val="001D724E"/>
    <w:rsid w:val="001D7A27"/>
    <w:rsid w:val="001D7DD2"/>
    <w:rsid w:val="001D7F7D"/>
    <w:rsid w:val="001E06E3"/>
    <w:rsid w:val="001E0A35"/>
    <w:rsid w:val="001E3316"/>
    <w:rsid w:val="001E3366"/>
    <w:rsid w:val="001E394A"/>
    <w:rsid w:val="001E4B96"/>
    <w:rsid w:val="001E4BC3"/>
    <w:rsid w:val="001E53A6"/>
    <w:rsid w:val="001E6B87"/>
    <w:rsid w:val="001E789D"/>
    <w:rsid w:val="001F1CD6"/>
    <w:rsid w:val="001F29FB"/>
    <w:rsid w:val="001F2D8D"/>
    <w:rsid w:val="001F3A73"/>
    <w:rsid w:val="001F3D1F"/>
    <w:rsid w:val="001F46DA"/>
    <w:rsid w:val="001F4D36"/>
    <w:rsid w:val="001F4ECA"/>
    <w:rsid w:val="001F4FA4"/>
    <w:rsid w:val="001F54C6"/>
    <w:rsid w:val="001F6089"/>
    <w:rsid w:val="001F64B4"/>
    <w:rsid w:val="001F6AE7"/>
    <w:rsid w:val="001F6FAB"/>
    <w:rsid w:val="001F73C7"/>
    <w:rsid w:val="001F77CB"/>
    <w:rsid w:val="001F7D71"/>
    <w:rsid w:val="0020003A"/>
    <w:rsid w:val="0020096D"/>
    <w:rsid w:val="002009EF"/>
    <w:rsid w:val="00201988"/>
    <w:rsid w:val="00202170"/>
    <w:rsid w:val="00202682"/>
    <w:rsid w:val="00202CB5"/>
    <w:rsid w:val="00202F6E"/>
    <w:rsid w:val="00205FCF"/>
    <w:rsid w:val="002061D3"/>
    <w:rsid w:val="0020640A"/>
    <w:rsid w:val="002065DF"/>
    <w:rsid w:val="00206AF6"/>
    <w:rsid w:val="00206E68"/>
    <w:rsid w:val="00207AA1"/>
    <w:rsid w:val="0021068B"/>
    <w:rsid w:val="00210D75"/>
    <w:rsid w:val="00210E2E"/>
    <w:rsid w:val="002111DF"/>
    <w:rsid w:val="0021121E"/>
    <w:rsid w:val="002112DA"/>
    <w:rsid w:val="00211872"/>
    <w:rsid w:val="00211B72"/>
    <w:rsid w:val="002126B8"/>
    <w:rsid w:val="0021393A"/>
    <w:rsid w:val="00214BED"/>
    <w:rsid w:val="002153AF"/>
    <w:rsid w:val="0021581B"/>
    <w:rsid w:val="00215C20"/>
    <w:rsid w:val="00215C33"/>
    <w:rsid w:val="00215F7B"/>
    <w:rsid w:val="00216034"/>
    <w:rsid w:val="0021665E"/>
    <w:rsid w:val="00216C99"/>
    <w:rsid w:val="0021786B"/>
    <w:rsid w:val="00221A13"/>
    <w:rsid w:val="0022215A"/>
    <w:rsid w:val="00222D7E"/>
    <w:rsid w:val="00222E1B"/>
    <w:rsid w:val="002234A2"/>
    <w:rsid w:val="002243EA"/>
    <w:rsid w:val="002246F4"/>
    <w:rsid w:val="00224890"/>
    <w:rsid w:val="00224A99"/>
    <w:rsid w:val="00224CD0"/>
    <w:rsid w:val="00224F08"/>
    <w:rsid w:val="0022633F"/>
    <w:rsid w:val="002265B4"/>
    <w:rsid w:val="00231069"/>
    <w:rsid w:val="00231316"/>
    <w:rsid w:val="00231704"/>
    <w:rsid w:val="00231A46"/>
    <w:rsid w:val="00231B2B"/>
    <w:rsid w:val="00233350"/>
    <w:rsid w:val="002336EB"/>
    <w:rsid w:val="002340AE"/>
    <w:rsid w:val="0023476A"/>
    <w:rsid w:val="00234C5B"/>
    <w:rsid w:val="00234F0D"/>
    <w:rsid w:val="002351C7"/>
    <w:rsid w:val="002352D0"/>
    <w:rsid w:val="00236094"/>
    <w:rsid w:val="00241004"/>
    <w:rsid w:val="0024111E"/>
    <w:rsid w:val="00241EE2"/>
    <w:rsid w:val="002436C5"/>
    <w:rsid w:val="00243888"/>
    <w:rsid w:val="0024424C"/>
    <w:rsid w:val="002444D4"/>
    <w:rsid w:val="00244870"/>
    <w:rsid w:val="0024492B"/>
    <w:rsid w:val="00245BD5"/>
    <w:rsid w:val="0024666A"/>
    <w:rsid w:val="002467A1"/>
    <w:rsid w:val="00246C9B"/>
    <w:rsid w:val="002520DE"/>
    <w:rsid w:val="00252B11"/>
    <w:rsid w:val="00252CD8"/>
    <w:rsid w:val="00252E04"/>
    <w:rsid w:val="002538BF"/>
    <w:rsid w:val="0025422E"/>
    <w:rsid w:val="00254277"/>
    <w:rsid w:val="0025430C"/>
    <w:rsid w:val="00255125"/>
    <w:rsid w:val="0025596E"/>
    <w:rsid w:val="00256189"/>
    <w:rsid w:val="002569C1"/>
    <w:rsid w:val="00256A2A"/>
    <w:rsid w:val="00256AE7"/>
    <w:rsid w:val="00256D1A"/>
    <w:rsid w:val="002575D3"/>
    <w:rsid w:val="0025761E"/>
    <w:rsid w:val="00257C96"/>
    <w:rsid w:val="00260199"/>
    <w:rsid w:val="002607EC"/>
    <w:rsid w:val="00261654"/>
    <w:rsid w:val="00261779"/>
    <w:rsid w:val="00262DAB"/>
    <w:rsid w:val="00263719"/>
    <w:rsid w:val="00263DEE"/>
    <w:rsid w:val="00264371"/>
    <w:rsid w:val="002644F0"/>
    <w:rsid w:val="00265485"/>
    <w:rsid w:val="00265A27"/>
    <w:rsid w:val="00266032"/>
    <w:rsid w:val="00266512"/>
    <w:rsid w:val="00266FBE"/>
    <w:rsid w:val="002670B4"/>
    <w:rsid w:val="002671C9"/>
    <w:rsid w:val="0027024F"/>
    <w:rsid w:val="002709D8"/>
    <w:rsid w:val="00270D5A"/>
    <w:rsid w:val="002712D8"/>
    <w:rsid w:val="00272C7C"/>
    <w:rsid w:val="00274F2C"/>
    <w:rsid w:val="002759FD"/>
    <w:rsid w:val="00275ADF"/>
    <w:rsid w:val="002766AD"/>
    <w:rsid w:val="002768CE"/>
    <w:rsid w:val="00276FF8"/>
    <w:rsid w:val="00277696"/>
    <w:rsid w:val="0027790C"/>
    <w:rsid w:val="00277D55"/>
    <w:rsid w:val="00280618"/>
    <w:rsid w:val="0028099A"/>
    <w:rsid w:val="00281AB8"/>
    <w:rsid w:val="00282276"/>
    <w:rsid w:val="00282458"/>
    <w:rsid w:val="0028298A"/>
    <w:rsid w:val="00282C52"/>
    <w:rsid w:val="00283C1E"/>
    <w:rsid w:val="00283E3E"/>
    <w:rsid w:val="00284159"/>
    <w:rsid w:val="002844D9"/>
    <w:rsid w:val="002850D4"/>
    <w:rsid w:val="002853E6"/>
    <w:rsid w:val="002872CA"/>
    <w:rsid w:val="002918D9"/>
    <w:rsid w:val="00291D6C"/>
    <w:rsid w:val="00292245"/>
    <w:rsid w:val="00292987"/>
    <w:rsid w:val="00292E14"/>
    <w:rsid w:val="00292FE3"/>
    <w:rsid w:val="002946CE"/>
    <w:rsid w:val="00294E0C"/>
    <w:rsid w:val="0029502F"/>
    <w:rsid w:val="00295FB4"/>
    <w:rsid w:val="002963E0"/>
    <w:rsid w:val="002967FD"/>
    <w:rsid w:val="002968F3"/>
    <w:rsid w:val="00297FBC"/>
    <w:rsid w:val="002A0202"/>
    <w:rsid w:val="002A0632"/>
    <w:rsid w:val="002A172C"/>
    <w:rsid w:val="002A1F9E"/>
    <w:rsid w:val="002A27BC"/>
    <w:rsid w:val="002A2EBB"/>
    <w:rsid w:val="002A3051"/>
    <w:rsid w:val="002A4264"/>
    <w:rsid w:val="002A4C6B"/>
    <w:rsid w:val="002A5191"/>
    <w:rsid w:val="002A5626"/>
    <w:rsid w:val="002A6262"/>
    <w:rsid w:val="002A6567"/>
    <w:rsid w:val="002A6753"/>
    <w:rsid w:val="002A6AEB"/>
    <w:rsid w:val="002A6BD5"/>
    <w:rsid w:val="002A734A"/>
    <w:rsid w:val="002A7556"/>
    <w:rsid w:val="002B0C91"/>
    <w:rsid w:val="002B142E"/>
    <w:rsid w:val="002B1816"/>
    <w:rsid w:val="002B290B"/>
    <w:rsid w:val="002B37DD"/>
    <w:rsid w:val="002B4067"/>
    <w:rsid w:val="002B6D61"/>
    <w:rsid w:val="002B777D"/>
    <w:rsid w:val="002B7A05"/>
    <w:rsid w:val="002B7C8F"/>
    <w:rsid w:val="002C07F5"/>
    <w:rsid w:val="002C0F46"/>
    <w:rsid w:val="002C1F66"/>
    <w:rsid w:val="002C2E59"/>
    <w:rsid w:val="002C343A"/>
    <w:rsid w:val="002C4F66"/>
    <w:rsid w:val="002C5B51"/>
    <w:rsid w:val="002C6515"/>
    <w:rsid w:val="002C660F"/>
    <w:rsid w:val="002C7051"/>
    <w:rsid w:val="002D0226"/>
    <w:rsid w:val="002D0B65"/>
    <w:rsid w:val="002D12C3"/>
    <w:rsid w:val="002D14AA"/>
    <w:rsid w:val="002D1F0B"/>
    <w:rsid w:val="002D21EA"/>
    <w:rsid w:val="002D3CD0"/>
    <w:rsid w:val="002D4BE6"/>
    <w:rsid w:val="002D4CC7"/>
    <w:rsid w:val="002D4FFD"/>
    <w:rsid w:val="002D511B"/>
    <w:rsid w:val="002D61A1"/>
    <w:rsid w:val="002D648D"/>
    <w:rsid w:val="002D661C"/>
    <w:rsid w:val="002E09F6"/>
    <w:rsid w:val="002E306F"/>
    <w:rsid w:val="002E3374"/>
    <w:rsid w:val="002E341C"/>
    <w:rsid w:val="002E3964"/>
    <w:rsid w:val="002E39AA"/>
    <w:rsid w:val="002E4185"/>
    <w:rsid w:val="002E4684"/>
    <w:rsid w:val="002E4855"/>
    <w:rsid w:val="002E4B54"/>
    <w:rsid w:val="002E5945"/>
    <w:rsid w:val="002E5B58"/>
    <w:rsid w:val="002E612E"/>
    <w:rsid w:val="002E6248"/>
    <w:rsid w:val="002E7DC7"/>
    <w:rsid w:val="002F071F"/>
    <w:rsid w:val="002F08DC"/>
    <w:rsid w:val="002F0CC0"/>
    <w:rsid w:val="002F18F9"/>
    <w:rsid w:val="002F21A8"/>
    <w:rsid w:val="002F2438"/>
    <w:rsid w:val="002F24CD"/>
    <w:rsid w:val="002F2C41"/>
    <w:rsid w:val="002F33B2"/>
    <w:rsid w:val="002F442C"/>
    <w:rsid w:val="002F4D3C"/>
    <w:rsid w:val="002F61E1"/>
    <w:rsid w:val="002F755A"/>
    <w:rsid w:val="002F78AF"/>
    <w:rsid w:val="002F7B81"/>
    <w:rsid w:val="002F7F39"/>
    <w:rsid w:val="002F7F9B"/>
    <w:rsid w:val="00300F52"/>
    <w:rsid w:val="00301666"/>
    <w:rsid w:val="00302019"/>
    <w:rsid w:val="00302037"/>
    <w:rsid w:val="00302DDF"/>
    <w:rsid w:val="0030420B"/>
    <w:rsid w:val="003043C4"/>
    <w:rsid w:val="00304C06"/>
    <w:rsid w:val="00304C97"/>
    <w:rsid w:val="00306309"/>
    <w:rsid w:val="00306AC1"/>
    <w:rsid w:val="003103C7"/>
    <w:rsid w:val="003106CA"/>
    <w:rsid w:val="003107D5"/>
    <w:rsid w:val="00312D03"/>
    <w:rsid w:val="003133D8"/>
    <w:rsid w:val="00313FB5"/>
    <w:rsid w:val="003143BC"/>
    <w:rsid w:val="00314BE6"/>
    <w:rsid w:val="00314C49"/>
    <w:rsid w:val="00314E5C"/>
    <w:rsid w:val="00315874"/>
    <w:rsid w:val="00315C44"/>
    <w:rsid w:val="00315EF9"/>
    <w:rsid w:val="003160B7"/>
    <w:rsid w:val="00316E41"/>
    <w:rsid w:val="00317129"/>
    <w:rsid w:val="00317529"/>
    <w:rsid w:val="00317A58"/>
    <w:rsid w:val="003205A2"/>
    <w:rsid w:val="003206A3"/>
    <w:rsid w:val="00320A55"/>
    <w:rsid w:val="003226AD"/>
    <w:rsid w:val="003229E1"/>
    <w:rsid w:val="00322BA8"/>
    <w:rsid w:val="00324F3A"/>
    <w:rsid w:val="00324F46"/>
    <w:rsid w:val="003257E6"/>
    <w:rsid w:val="00325F8D"/>
    <w:rsid w:val="003268F3"/>
    <w:rsid w:val="00326AE7"/>
    <w:rsid w:val="00326D95"/>
    <w:rsid w:val="00327D7C"/>
    <w:rsid w:val="00330266"/>
    <w:rsid w:val="003308AE"/>
    <w:rsid w:val="00330D2D"/>
    <w:rsid w:val="00330EC4"/>
    <w:rsid w:val="00330F76"/>
    <w:rsid w:val="00332472"/>
    <w:rsid w:val="0033268B"/>
    <w:rsid w:val="00332C59"/>
    <w:rsid w:val="00332E24"/>
    <w:rsid w:val="00333008"/>
    <w:rsid w:val="00333271"/>
    <w:rsid w:val="00333688"/>
    <w:rsid w:val="003342CA"/>
    <w:rsid w:val="00334558"/>
    <w:rsid w:val="00334B28"/>
    <w:rsid w:val="00334C87"/>
    <w:rsid w:val="0033679B"/>
    <w:rsid w:val="00336C2D"/>
    <w:rsid w:val="003371A2"/>
    <w:rsid w:val="00337451"/>
    <w:rsid w:val="00337BA1"/>
    <w:rsid w:val="00340E64"/>
    <w:rsid w:val="00340F2A"/>
    <w:rsid w:val="003410DC"/>
    <w:rsid w:val="003418E5"/>
    <w:rsid w:val="00341CBA"/>
    <w:rsid w:val="00341FC1"/>
    <w:rsid w:val="0034211D"/>
    <w:rsid w:val="00343812"/>
    <w:rsid w:val="00343EB4"/>
    <w:rsid w:val="00344514"/>
    <w:rsid w:val="0034473D"/>
    <w:rsid w:val="0034495F"/>
    <w:rsid w:val="003452D5"/>
    <w:rsid w:val="00345B0A"/>
    <w:rsid w:val="003467DC"/>
    <w:rsid w:val="00346F2D"/>
    <w:rsid w:val="00346F3E"/>
    <w:rsid w:val="00350CCA"/>
    <w:rsid w:val="00350E84"/>
    <w:rsid w:val="00351057"/>
    <w:rsid w:val="00351B77"/>
    <w:rsid w:val="00352B8B"/>
    <w:rsid w:val="0035317A"/>
    <w:rsid w:val="003533FE"/>
    <w:rsid w:val="003534EC"/>
    <w:rsid w:val="00353C26"/>
    <w:rsid w:val="003543EC"/>
    <w:rsid w:val="00354B50"/>
    <w:rsid w:val="00354BC9"/>
    <w:rsid w:val="00354D2C"/>
    <w:rsid w:val="003561B4"/>
    <w:rsid w:val="003562A4"/>
    <w:rsid w:val="003568F8"/>
    <w:rsid w:val="00357BE3"/>
    <w:rsid w:val="003600F2"/>
    <w:rsid w:val="00360C04"/>
    <w:rsid w:val="003613BE"/>
    <w:rsid w:val="0036179A"/>
    <w:rsid w:val="00361991"/>
    <w:rsid w:val="00361C8F"/>
    <w:rsid w:val="00361CCC"/>
    <w:rsid w:val="00361FFE"/>
    <w:rsid w:val="00363350"/>
    <w:rsid w:val="00363B43"/>
    <w:rsid w:val="00363CFD"/>
    <w:rsid w:val="00365E0B"/>
    <w:rsid w:val="003665A2"/>
    <w:rsid w:val="00366BC6"/>
    <w:rsid w:val="0036709E"/>
    <w:rsid w:val="003676DA"/>
    <w:rsid w:val="0037033E"/>
    <w:rsid w:val="003704D3"/>
    <w:rsid w:val="00370524"/>
    <w:rsid w:val="0037069E"/>
    <w:rsid w:val="003708C8"/>
    <w:rsid w:val="00371402"/>
    <w:rsid w:val="00371B8C"/>
    <w:rsid w:val="00371D49"/>
    <w:rsid w:val="003722AB"/>
    <w:rsid w:val="0037289D"/>
    <w:rsid w:val="00373340"/>
    <w:rsid w:val="0037370A"/>
    <w:rsid w:val="003738D7"/>
    <w:rsid w:val="00374479"/>
    <w:rsid w:val="00374CF1"/>
    <w:rsid w:val="00374DB4"/>
    <w:rsid w:val="00376590"/>
    <w:rsid w:val="0037685F"/>
    <w:rsid w:val="003770D0"/>
    <w:rsid w:val="00377328"/>
    <w:rsid w:val="00377806"/>
    <w:rsid w:val="00377D3F"/>
    <w:rsid w:val="00380234"/>
    <w:rsid w:val="00380DAC"/>
    <w:rsid w:val="00381522"/>
    <w:rsid w:val="00381A90"/>
    <w:rsid w:val="00381B13"/>
    <w:rsid w:val="00381F65"/>
    <w:rsid w:val="00382AFF"/>
    <w:rsid w:val="003841F5"/>
    <w:rsid w:val="00384500"/>
    <w:rsid w:val="00384D17"/>
    <w:rsid w:val="00384E20"/>
    <w:rsid w:val="00385039"/>
    <w:rsid w:val="00385A0F"/>
    <w:rsid w:val="00386031"/>
    <w:rsid w:val="0038613C"/>
    <w:rsid w:val="00386193"/>
    <w:rsid w:val="003863F9"/>
    <w:rsid w:val="0038665B"/>
    <w:rsid w:val="00386EBA"/>
    <w:rsid w:val="0038784C"/>
    <w:rsid w:val="0039097C"/>
    <w:rsid w:val="00390E1C"/>
    <w:rsid w:val="0039117D"/>
    <w:rsid w:val="0039193B"/>
    <w:rsid w:val="00392C05"/>
    <w:rsid w:val="00393B31"/>
    <w:rsid w:val="003942DF"/>
    <w:rsid w:val="0039511A"/>
    <w:rsid w:val="00397081"/>
    <w:rsid w:val="00397840"/>
    <w:rsid w:val="00397EDF"/>
    <w:rsid w:val="003A07E7"/>
    <w:rsid w:val="003A0BFD"/>
    <w:rsid w:val="003A12AA"/>
    <w:rsid w:val="003A21D2"/>
    <w:rsid w:val="003A3C2C"/>
    <w:rsid w:val="003A3CC0"/>
    <w:rsid w:val="003A41C4"/>
    <w:rsid w:val="003A5747"/>
    <w:rsid w:val="003A5C58"/>
    <w:rsid w:val="003A5EBB"/>
    <w:rsid w:val="003A6063"/>
    <w:rsid w:val="003A6D4C"/>
    <w:rsid w:val="003A7E6C"/>
    <w:rsid w:val="003B0E6E"/>
    <w:rsid w:val="003B209A"/>
    <w:rsid w:val="003B22AC"/>
    <w:rsid w:val="003B29EB"/>
    <w:rsid w:val="003B32C3"/>
    <w:rsid w:val="003B38D9"/>
    <w:rsid w:val="003B4034"/>
    <w:rsid w:val="003B4931"/>
    <w:rsid w:val="003B58A3"/>
    <w:rsid w:val="003B5E95"/>
    <w:rsid w:val="003B6084"/>
    <w:rsid w:val="003B64E2"/>
    <w:rsid w:val="003B6A45"/>
    <w:rsid w:val="003B6E8B"/>
    <w:rsid w:val="003B7631"/>
    <w:rsid w:val="003B7EDC"/>
    <w:rsid w:val="003C03D2"/>
    <w:rsid w:val="003C07A7"/>
    <w:rsid w:val="003C0866"/>
    <w:rsid w:val="003C09CD"/>
    <w:rsid w:val="003C1004"/>
    <w:rsid w:val="003C1008"/>
    <w:rsid w:val="003C1137"/>
    <w:rsid w:val="003C13AD"/>
    <w:rsid w:val="003C14FA"/>
    <w:rsid w:val="003C1E50"/>
    <w:rsid w:val="003C2431"/>
    <w:rsid w:val="003C2642"/>
    <w:rsid w:val="003C2E96"/>
    <w:rsid w:val="003C3055"/>
    <w:rsid w:val="003C34E9"/>
    <w:rsid w:val="003C3729"/>
    <w:rsid w:val="003C444E"/>
    <w:rsid w:val="003C4AEC"/>
    <w:rsid w:val="003C5D88"/>
    <w:rsid w:val="003C5ED5"/>
    <w:rsid w:val="003C6097"/>
    <w:rsid w:val="003C60C5"/>
    <w:rsid w:val="003C65E6"/>
    <w:rsid w:val="003C6BDE"/>
    <w:rsid w:val="003C78A1"/>
    <w:rsid w:val="003C7F3F"/>
    <w:rsid w:val="003D0157"/>
    <w:rsid w:val="003D19BD"/>
    <w:rsid w:val="003D1D31"/>
    <w:rsid w:val="003D1F14"/>
    <w:rsid w:val="003D2E13"/>
    <w:rsid w:val="003D3122"/>
    <w:rsid w:val="003D33B6"/>
    <w:rsid w:val="003D396D"/>
    <w:rsid w:val="003D3B35"/>
    <w:rsid w:val="003D3B46"/>
    <w:rsid w:val="003D3E42"/>
    <w:rsid w:val="003D43CC"/>
    <w:rsid w:val="003D4A10"/>
    <w:rsid w:val="003D61FE"/>
    <w:rsid w:val="003D657E"/>
    <w:rsid w:val="003D66F7"/>
    <w:rsid w:val="003D6724"/>
    <w:rsid w:val="003E03A2"/>
    <w:rsid w:val="003E0F17"/>
    <w:rsid w:val="003E166B"/>
    <w:rsid w:val="003E17E0"/>
    <w:rsid w:val="003E20FC"/>
    <w:rsid w:val="003E39A4"/>
    <w:rsid w:val="003E457A"/>
    <w:rsid w:val="003E5CA6"/>
    <w:rsid w:val="003E612A"/>
    <w:rsid w:val="003E6610"/>
    <w:rsid w:val="003E6A9B"/>
    <w:rsid w:val="003E7029"/>
    <w:rsid w:val="003E7409"/>
    <w:rsid w:val="003E78A4"/>
    <w:rsid w:val="003F0332"/>
    <w:rsid w:val="003F36CB"/>
    <w:rsid w:val="003F36CE"/>
    <w:rsid w:val="003F3BF8"/>
    <w:rsid w:val="003F42B7"/>
    <w:rsid w:val="003F470A"/>
    <w:rsid w:val="003F48F6"/>
    <w:rsid w:val="003F4A78"/>
    <w:rsid w:val="003F4BB8"/>
    <w:rsid w:val="003F4C99"/>
    <w:rsid w:val="003F60FE"/>
    <w:rsid w:val="003F7B58"/>
    <w:rsid w:val="003F7F1A"/>
    <w:rsid w:val="0040042A"/>
    <w:rsid w:val="004005A3"/>
    <w:rsid w:val="00401875"/>
    <w:rsid w:val="004020BF"/>
    <w:rsid w:val="00402FA5"/>
    <w:rsid w:val="004030A5"/>
    <w:rsid w:val="004031A9"/>
    <w:rsid w:val="00403B1B"/>
    <w:rsid w:val="00403C98"/>
    <w:rsid w:val="004040C2"/>
    <w:rsid w:val="00404833"/>
    <w:rsid w:val="004048A4"/>
    <w:rsid w:val="00404CB9"/>
    <w:rsid w:val="004053D8"/>
    <w:rsid w:val="00405434"/>
    <w:rsid w:val="0040551F"/>
    <w:rsid w:val="00405BAA"/>
    <w:rsid w:val="00405E6F"/>
    <w:rsid w:val="00406924"/>
    <w:rsid w:val="00407B7A"/>
    <w:rsid w:val="004102E9"/>
    <w:rsid w:val="0041030E"/>
    <w:rsid w:val="004108C7"/>
    <w:rsid w:val="00410AA0"/>
    <w:rsid w:val="00411179"/>
    <w:rsid w:val="0041176B"/>
    <w:rsid w:val="00411C70"/>
    <w:rsid w:val="0041221D"/>
    <w:rsid w:val="0041229D"/>
    <w:rsid w:val="00412934"/>
    <w:rsid w:val="004130D6"/>
    <w:rsid w:val="0041323F"/>
    <w:rsid w:val="00414C74"/>
    <w:rsid w:val="004158C3"/>
    <w:rsid w:val="00415BCF"/>
    <w:rsid w:val="00415F2C"/>
    <w:rsid w:val="004160B1"/>
    <w:rsid w:val="004167C2"/>
    <w:rsid w:val="00417933"/>
    <w:rsid w:val="00417FA1"/>
    <w:rsid w:val="0042076D"/>
    <w:rsid w:val="00421CF8"/>
    <w:rsid w:val="00422982"/>
    <w:rsid w:val="0042323C"/>
    <w:rsid w:val="0042356A"/>
    <w:rsid w:val="00423A1F"/>
    <w:rsid w:val="004252AC"/>
    <w:rsid w:val="00425310"/>
    <w:rsid w:val="00425526"/>
    <w:rsid w:val="00425631"/>
    <w:rsid w:val="00425D4C"/>
    <w:rsid w:val="00426493"/>
    <w:rsid w:val="00426EC5"/>
    <w:rsid w:val="00427142"/>
    <w:rsid w:val="00427F51"/>
    <w:rsid w:val="004309AF"/>
    <w:rsid w:val="0043196A"/>
    <w:rsid w:val="00431C0C"/>
    <w:rsid w:val="00432FEA"/>
    <w:rsid w:val="00433859"/>
    <w:rsid w:val="00433B07"/>
    <w:rsid w:val="00433D5E"/>
    <w:rsid w:val="00434095"/>
    <w:rsid w:val="004343EC"/>
    <w:rsid w:val="00434432"/>
    <w:rsid w:val="00434828"/>
    <w:rsid w:val="004348A8"/>
    <w:rsid w:val="004358D3"/>
    <w:rsid w:val="004366A8"/>
    <w:rsid w:val="00436CAE"/>
    <w:rsid w:val="0043724E"/>
    <w:rsid w:val="004375D0"/>
    <w:rsid w:val="00437678"/>
    <w:rsid w:val="00437D5F"/>
    <w:rsid w:val="0044004B"/>
    <w:rsid w:val="0044023C"/>
    <w:rsid w:val="004409CC"/>
    <w:rsid w:val="0044107E"/>
    <w:rsid w:val="00441B51"/>
    <w:rsid w:val="00441B85"/>
    <w:rsid w:val="00441E90"/>
    <w:rsid w:val="00442055"/>
    <w:rsid w:val="00443261"/>
    <w:rsid w:val="00443B1D"/>
    <w:rsid w:val="00443BEB"/>
    <w:rsid w:val="0044411C"/>
    <w:rsid w:val="00444E1E"/>
    <w:rsid w:val="004504B5"/>
    <w:rsid w:val="00453A4C"/>
    <w:rsid w:val="00453E4D"/>
    <w:rsid w:val="00453FA9"/>
    <w:rsid w:val="004542D6"/>
    <w:rsid w:val="004543B0"/>
    <w:rsid w:val="0045449A"/>
    <w:rsid w:val="00454E78"/>
    <w:rsid w:val="00455B12"/>
    <w:rsid w:val="00456ED4"/>
    <w:rsid w:val="004603AF"/>
    <w:rsid w:val="004619EE"/>
    <w:rsid w:val="00461A5D"/>
    <w:rsid w:val="00461D69"/>
    <w:rsid w:val="00462302"/>
    <w:rsid w:val="004623E8"/>
    <w:rsid w:val="00462435"/>
    <w:rsid w:val="0046281D"/>
    <w:rsid w:val="004631D2"/>
    <w:rsid w:val="004649D2"/>
    <w:rsid w:val="00464BB0"/>
    <w:rsid w:val="00464DE3"/>
    <w:rsid w:val="00465181"/>
    <w:rsid w:val="00465229"/>
    <w:rsid w:val="00465390"/>
    <w:rsid w:val="00466ABA"/>
    <w:rsid w:val="004674A8"/>
    <w:rsid w:val="0046750C"/>
    <w:rsid w:val="00467CBB"/>
    <w:rsid w:val="004715E6"/>
    <w:rsid w:val="00471ED8"/>
    <w:rsid w:val="004724D1"/>
    <w:rsid w:val="00472DA9"/>
    <w:rsid w:val="00473292"/>
    <w:rsid w:val="00473CBE"/>
    <w:rsid w:val="00474035"/>
    <w:rsid w:val="004740D9"/>
    <w:rsid w:val="004741CB"/>
    <w:rsid w:val="004743EC"/>
    <w:rsid w:val="00474853"/>
    <w:rsid w:val="004749CF"/>
    <w:rsid w:val="00474A85"/>
    <w:rsid w:val="00474DB9"/>
    <w:rsid w:val="004765E0"/>
    <w:rsid w:val="00477540"/>
    <w:rsid w:val="004775E5"/>
    <w:rsid w:val="004804A3"/>
    <w:rsid w:val="00480E73"/>
    <w:rsid w:val="00481D34"/>
    <w:rsid w:val="0048241D"/>
    <w:rsid w:val="004827DE"/>
    <w:rsid w:val="00483728"/>
    <w:rsid w:val="00483D11"/>
    <w:rsid w:val="0048444F"/>
    <w:rsid w:val="00484FDE"/>
    <w:rsid w:val="004857BE"/>
    <w:rsid w:val="004869CC"/>
    <w:rsid w:val="0048747A"/>
    <w:rsid w:val="0048767B"/>
    <w:rsid w:val="004876FB"/>
    <w:rsid w:val="00487F04"/>
    <w:rsid w:val="0049002F"/>
    <w:rsid w:val="00490EA9"/>
    <w:rsid w:val="004920A6"/>
    <w:rsid w:val="00492190"/>
    <w:rsid w:val="00492B79"/>
    <w:rsid w:val="00492F9E"/>
    <w:rsid w:val="00493CA1"/>
    <w:rsid w:val="0049414A"/>
    <w:rsid w:val="0049607E"/>
    <w:rsid w:val="00496592"/>
    <w:rsid w:val="004966EF"/>
    <w:rsid w:val="004975F9"/>
    <w:rsid w:val="004979BB"/>
    <w:rsid w:val="00497F55"/>
    <w:rsid w:val="004A0BD4"/>
    <w:rsid w:val="004A101E"/>
    <w:rsid w:val="004A1659"/>
    <w:rsid w:val="004A2393"/>
    <w:rsid w:val="004A2BED"/>
    <w:rsid w:val="004A2BFF"/>
    <w:rsid w:val="004A2CD3"/>
    <w:rsid w:val="004A3291"/>
    <w:rsid w:val="004A39D7"/>
    <w:rsid w:val="004A3BBE"/>
    <w:rsid w:val="004A3E33"/>
    <w:rsid w:val="004A4214"/>
    <w:rsid w:val="004A451B"/>
    <w:rsid w:val="004A47F2"/>
    <w:rsid w:val="004A4B7E"/>
    <w:rsid w:val="004A4D1D"/>
    <w:rsid w:val="004A5122"/>
    <w:rsid w:val="004A5EB8"/>
    <w:rsid w:val="004A61EC"/>
    <w:rsid w:val="004A65F7"/>
    <w:rsid w:val="004A6620"/>
    <w:rsid w:val="004A75C3"/>
    <w:rsid w:val="004A7AD9"/>
    <w:rsid w:val="004B042A"/>
    <w:rsid w:val="004B1468"/>
    <w:rsid w:val="004B16DB"/>
    <w:rsid w:val="004B1C37"/>
    <w:rsid w:val="004B3159"/>
    <w:rsid w:val="004B39C3"/>
    <w:rsid w:val="004B433B"/>
    <w:rsid w:val="004B49C9"/>
    <w:rsid w:val="004B5EBD"/>
    <w:rsid w:val="004B736C"/>
    <w:rsid w:val="004B7680"/>
    <w:rsid w:val="004B7B5D"/>
    <w:rsid w:val="004C0C10"/>
    <w:rsid w:val="004C1514"/>
    <w:rsid w:val="004C190A"/>
    <w:rsid w:val="004C1D63"/>
    <w:rsid w:val="004C24CC"/>
    <w:rsid w:val="004C2A08"/>
    <w:rsid w:val="004C2ACB"/>
    <w:rsid w:val="004C2AE6"/>
    <w:rsid w:val="004C3421"/>
    <w:rsid w:val="004C38C7"/>
    <w:rsid w:val="004C4B16"/>
    <w:rsid w:val="004C53D9"/>
    <w:rsid w:val="004C5671"/>
    <w:rsid w:val="004C5B93"/>
    <w:rsid w:val="004C642A"/>
    <w:rsid w:val="004C73FE"/>
    <w:rsid w:val="004C76EC"/>
    <w:rsid w:val="004D048E"/>
    <w:rsid w:val="004D0785"/>
    <w:rsid w:val="004D08F3"/>
    <w:rsid w:val="004D0B8C"/>
    <w:rsid w:val="004D10DE"/>
    <w:rsid w:val="004D1CB8"/>
    <w:rsid w:val="004D1D48"/>
    <w:rsid w:val="004D28C3"/>
    <w:rsid w:val="004D2933"/>
    <w:rsid w:val="004D3828"/>
    <w:rsid w:val="004D4566"/>
    <w:rsid w:val="004D498F"/>
    <w:rsid w:val="004D4A4F"/>
    <w:rsid w:val="004D5580"/>
    <w:rsid w:val="004D584F"/>
    <w:rsid w:val="004D6BBE"/>
    <w:rsid w:val="004D6E26"/>
    <w:rsid w:val="004D71A6"/>
    <w:rsid w:val="004D74C6"/>
    <w:rsid w:val="004D7D15"/>
    <w:rsid w:val="004E05A0"/>
    <w:rsid w:val="004E0B5F"/>
    <w:rsid w:val="004E0D58"/>
    <w:rsid w:val="004E0E2B"/>
    <w:rsid w:val="004E1945"/>
    <w:rsid w:val="004E2630"/>
    <w:rsid w:val="004E276B"/>
    <w:rsid w:val="004E2875"/>
    <w:rsid w:val="004E3891"/>
    <w:rsid w:val="004E399D"/>
    <w:rsid w:val="004E4313"/>
    <w:rsid w:val="004E4C3B"/>
    <w:rsid w:val="004E4C46"/>
    <w:rsid w:val="004E569F"/>
    <w:rsid w:val="004E57F8"/>
    <w:rsid w:val="004E5E8D"/>
    <w:rsid w:val="004E636B"/>
    <w:rsid w:val="004F0F08"/>
    <w:rsid w:val="004F1021"/>
    <w:rsid w:val="004F12DA"/>
    <w:rsid w:val="004F1C42"/>
    <w:rsid w:val="004F1F3B"/>
    <w:rsid w:val="004F47A5"/>
    <w:rsid w:val="004F4965"/>
    <w:rsid w:val="004F4D76"/>
    <w:rsid w:val="004F5D29"/>
    <w:rsid w:val="004F6485"/>
    <w:rsid w:val="004F6B4B"/>
    <w:rsid w:val="004F6EE9"/>
    <w:rsid w:val="005001D9"/>
    <w:rsid w:val="005002BA"/>
    <w:rsid w:val="005004EA"/>
    <w:rsid w:val="00501094"/>
    <w:rsid w:val="00501499"/>
    <w:rsid w:val="00502360"/>
    <w:rsid w:val="005025EE"/>
    <w:rsid w:val="005026C5"/>
    <w:rsid w:val="005028CF"/>
    <w:rsid w:val="00503686"/>
    <w:rsid w:val="005039FF"/>
    <w:rsid w:val="00503E54"/>
    <w:rsid w:val="005040DD"/>
    <w:rsid w:val="00504B2E"/>
    <w:rsid w:val="00505A2F"/>
    <w:rsid w:val="0050668D"/>
    <w:rsid w:val="00507234"/>
    <w:rsid w:val="0051098D"/>
    <w:rsid w:val="00510AC4"/>
    <w:rsid w:val="00511BD2"/>
    <w:rsid w:val="00512BA1"/>
    <w:rsid w:val="00512DDC"/>
    <w:rsid w:val="00513EE6"/>
    <w:rsid w:val="005145A0"/>
    <w:rsid w:val="00514773"/>
    <w:rsid w:val="00515CBA"/>
    <w:rsid w:val="00515D57"/>
    <w:rsid w:val="00516306"/>
    <w:rsid w:val="0051655B"/>
    <w:rsid w:val="00516D4F"/>
    <w:rsid w:val="005175FA"/>
    <w:rsid w:val="00517D31"/>
    <w:rsid w:val="00517E36"/>
    <w:rsid w:val="00520047"/>
    <w:rsid w:val="00520B75"/>
    <w:rsid w:val="00521325"/>
    <w:rsid w:val="0052162B"/>
    <w:rsid w:val="005216E3"/>
    <w:rsid w:val="00521B5B"/>
    <w:rsid w:val="00521CA2"/>
    <w:rsid w:val="00522754"/>
    <w:rsid w:val="00522C33"/>
    <w:rsid w:val="005252B7"/>
    <w:rsid w:val="005253A2"/>
    <w:rsid w:val="0052542C"/>
    <w:rsid w:val="00525712"/>
    <w:rsid w:val="00525E25"/>
    <w:rsid w:val="005264CE"/>
    <w:rsid w:val="00526A54"/>
    <w:rsid w:val="00527613"/>
    <w:rsid w:val="00527A4B"/>
    <w:rsid w:val="00527F13"/>
    <w:rsid w:val="00530257"/>
    <w:rsid w:val="005304C8"/>
    <w:rsid w:val="00530F61"/>
    <w:rsid w:val="005316B6"/>
    <w:rsid w:val="00531C30"/>
    <w:rsid w:val="00532634"/>
    <w:rsid w:val="00533712"/>
    <w:rsid w:val="00533977"/>
    <w:rsid w:val="00534730"/>
    <w:rsid w:val="0053493A"/>
    <w:rsid w:val="005352F9"/>
    <w:rsid w:val="00535BC6"/>
    <w:rsid w:val="00536275"/>
    <w:rsid w:val="00536588"/>
    <w:rsid w:val="00537075"/>
    <w:rsid w:val="0053709D"/>
    <w:rsid w:val="00540523"/>
    <w:rsid w:val="0054095F"/>
    <w:rsid w:val="00541480"/>
    <w:rsid w:val="005415A6"/>
    <w:rsid w:val="005447AB"/>
    <w:rsid w:val="00545012"/>
    <w:rsid w:val="00545E5E"/>
    <w:rsid w:val="00546344"/>
    <w:rsid w:val="00546618"/>
    <w:rsid w:val="00546676"/>
    <w:rsid w:val="00546754"/>
    <w:rsid w:val="00546825"/>
    <w:rsid w:val="0054697B"/>
    <w:rsid w:val="00546BAD"/>
    <w:rsid w:val="00547CA2"/>
    <w:rsid w:val="00550399"/>
    <w:rsid w:val="005509F4"/>
    <w:rsid w:val="00551418"/>
    <w:rsid w:val="005520B6"/>
    <w:rsid w:val="0055214F"/>
    <w:rsid w:val="0055318A"/>
    <w:rsid w:val="00553999"/>
    <w:rsid w:val="00555123"/>
    <w:rsid w:val="005551BC"/>
    <w:rsid w:val="00555683"/>
    <w:rsid w:val="00555786"/>
    <w:rsid w:val="00555E29"/>
    <w:rsid w:val="0055635B"/>
    <w:rsid w:val="00556487"/>
    <w:rsid w:val="00557584"/>
    <w:rsid w:val="00557664"/>
    <w:rsid w:val="005601ED"/>
    <w:rsid w:val="005612FB"/>
    <w:rsid w:val="0056182A"/>
    <w:rsid w:val="005619FA"/>
    <w:rsid w:val="0056240A"/>
    <w:rsid w:val="0056435B"/>
    <w:rsid w:val="00564D13"/>
    <w:rsid w:val="00564E6C"/>
    <w:rsid w:val="005654BA"/>
    <w:rsid w:val="005654D9"/>
    <w:rsid w:val="00565554"/>
    <w:rsid w:val="00565FFF"/>
    <w:rsid w:val="005666AD"/>
    <w:rsid w:val="00566A43"/>
    <w:rsid w:val="00566A5F"/>
    <w:rsid w:val="00567619"/>
    <w:rsid w:val="005701D6"/>
    <w:rsid w:val="005707B4"/>
    <w:rsid w:val="005709F7"/>
    <w:rsid w:val="00571D00"/>
    <w:rsid w:val="00571F72"/>
    <w:rsid w:val="005732E6"/>
    <w:rsid w:val="005749E9"/>
    <w:rsid w:val="005757D6"/>
    <w:rsid w:val="00575BA5"/>
    <w:rsid w:val="00575FFA"/>
    <w:rsid w:val="00576159"/>
    <w:rsid w:val="00576880"/>
    <w:rsid w:val="00576B58"/>
    <w:rsid w:val="0057705D"/>
    <w:rsid w:val="005772F3"/>
    <w:rsid w:val="0058027B"/>
    <w:rsid w:val="00580349"/>
    <w:rsid w:val="005805E3"/>
    <w:rsid w:val="00580780"/>
    <w:rsid w:val="0058139A"/>
    <w:rsid w:val="00581DFD"/>
    <w:rsid w:val="005831D4"/>
    <w:rsid w:val="00583434"/>
    <w:rsid w:val="0058370E"/>
    <w:rsid w:val="00584321"/>
    <w:rsid w:val="0058536B"/>
    <w:rsid w:val="005860B2"/>
    <w:rsid w:val="005866C5"/>
    <w:rsid w:val="00586A42"/>
    <w:rsid w:val="00587E89"/>
    <w:rsid w:val="00590BB8"/>
    <w:rsid w:val="00590CBE"/>
    <w:rsid w:val="00591064"/>
    <w:rsid w:val="005917BD"/>
    <w:rsid w:val="00591B11"/>
    <w:rsid w:val="00592024"/>
    <w:rsid w:val="0059295F"/>
    <w:rsid w:val="00592A4E"/>
    <w:rsid w:val="005953E2"/>
    <w:rsid w:val="0059563D"/>
    <w:rsid w:val="00595D88"/>
    <w:rsid w:val="00596053"/>
    <w:rsid w:val="005A0157"/>
    <w:rsid w:val="005A10BC"/>
    <w:rsid w:val="005A1116"/>
    <w:rsid w:val="005A1BB0"/>
    <w:rsid w:val="005A1C62"/>
    <w:rsid w:val="005A2462"/>
    <w:rsid w:val="005A278A"/>
    <w:rsid w:val="005A2C34"/>
    <w:rsid w:val="005A3357"/>
    <w:rsid w:val="005A3E61"/>
    <w:rsid w:val="005A401A"/>
    <w:rsid w:val="005A41A3"/>
    <w:rsid w:val="005A4A89"/>
    <w:rsid w:val="005A4EF6"/>
    <w:rsid w:val="005A60D6"/>
    <w:rsid w:val="005A7006"/>
    <w:rsid w:val="005A714A"/>
    <w:rsid w:val="005A7A54"/>
    <w:rsid w:val="005B09A1"/>
    <w:rsid w:val="005B0C7B"/>
    <w:rsid w:val="005B12B2"/>
    <w:rsid w:val="005B1ADE"/>
    <w:rsid w:val="005B2155"/>
    <w:rsid w:val="005B2B96"/>
    <w:rsid w:val="005B38A6"/>
    <w:rsid w:val="005B428F"/>
    <w:rsid w:val="005B5E42"/>
    <w:rsid w:val="005B65BB"/>
    <w:rsid w:val="005B70F0"/>
    <w:rsid w:val="005B7127"/>
    <w:rsid w:val="005B7C88"/>
    <w:rsid w:val="005C0B95"/>
    <w:rsid w:val="005C1226"/>
    <w:rsid w:val="005C2BF6"/>
    <w:rsid w:val="005C3433"/>
    <w:rsid w:val="005C46BE"/>
    <w:rsid w:val="005C49DB"/>
    <w:rsid w:val="005C4D14"/>
    <w:rsid w:val="005C4DF2"/>
    <w:rsid w:val="005C5845"/>
    <w:rsid w:val="005C65D8"/>
    <w:rsid w:val="005C6B9B"/>
    <w:rsid w:val="005C6DF2"/>
    <w:rsid w:val="005C6FAC"/>
    <w:rsid w:val="005C7337"/>
    <w:rsid w:val="005C770D"/>
    <w:rsid w:val="005D006B"/>
    <w:rsid w:val="005D0A71"/>
    <w:rsid w:val="005D0B1E"/>
    <w:rsid w:val="005D0C53"/>
    <w:rsid w:val="005D0C62"/>
    <w:rsid w:val="005D1557"/>
    <w:rsid w:val="005D15C0"/>
    <w:rsid w:val="005D168C"/>
    <w:rsid w:val="005D2E44"/>
    <w:rsid w:val="005D323C"/>
    <w:rsid w:val="005D35DE"/>
    <w:rsid w:val="005D3683"/>
    <w:rsid w:val="005D4A3C"/>
    <w:rsid w:val="005D4EB8"/>
    <w:rsid w:val="005D5217"/>
    <w:rsid w:val="005D5987"/>
    <w:rsid w:val="005D5DBD"/>
    <w:rsid w:val="005D6DE8"/>
    <w:rsid w:val="005E016C"/>
    <w:rsid w:val="005E046C"/>
    <w:rsid w:val="005E0D14"/>
    <w:rsid w:val="005E0D26"/>
    <w:rsid w:val="005E1CED"/>
    <w:rsid w:val="005E22D9"/>
    <w:rsid w:val="005E2978"/>
    <w:rsid w:val="005E419B"/>
    <w:rsid w:val="005E4F8F"/>
    <w:rsid w:val="005E5105"/>
    <w:rsid w:val="005E5233"/>
    <w:rsid w:val="005E5A34"/>
    <w:rsid w:val="005E5C3F"/>
    <w:rsid w:val="005E5EFB"/>
    <w:rsid w:val="005E6C37"/>
    <w:rsid w:val="005E6ED3"/>
    <w:rsid w:val="005E6F1F"/>
    <w:rsid w:val="005E774A"/>
    <w:rsid w:val="005E79DA"/>
    <w:rsid w:val="005E7F58"/>
    <w:rsid w:val="005F0982"/>
    <w:rsid w:val="005F1132"/>
    <w:rsid w:val="005F1E2E"/>
    <w:rsid w:val="005F21E7"/>
    <w:rsid w:val="005F2D58"/>
    <w:rsid w:val="005F3BC0"/>
    <w:rsid w:val="005F3E62"/>
    <w:rsid w:val="005F4A28"/>
    <w:rsid w:val="005F4B50"/>
    <w:rsid w:val="005F4B60"/>
    <w:rsid w:val="005F5B1A"/>
    <w:rsid w:val="005F5E68"/>
    <w:rsid w:val="005F671C"/>
    <w:rsid w:val="005F6C92"/>
    <w:rsid w:val="005F6D03"/>
    <w:rsid w:val="005F7139"/>
    <w:rsid w:val="005F7437"/>
    <w:rsid w:val="005F7624"/>
    <w:rsid w:val="005F76CE"/>
    <w:rsid w:val="005F7E20"/>
    <w:rsid w:val="006007F0"/>
    <w:rsid w:val="006009C9"/>
    <w:rsid w:val="00600F81"/>
    <w:rsid w:val="00601DA1"/>
    <w:rsid w:val="00601EBD"/>
    <w:rsid w:val="00602901"/>
    <w:rsid w:val="00602C0F"/>
    <w:rsid w:val="0060362E"/>
    <w:rsid w:val="00604558"/>
    <w:rsid w:val="00604841"/>
    <w:rsid w:val="00605497"/>
    <w:rsid w:val="00605756"/>
    <w:rsid w:val="00605916"/>
    <w:rsid w:val="006059D2"/>
    <w:rsid w:val="006062F3"/>
    <w:rsid w:val="00606EDE"/>
    <w:rsid w:val="00607123"/>
    <w:rsid w:val="0060714E"/>
    <w:rsid w:val="006071F9"/>
    <w:rsid w:val="00610832"/>
    <w:rsid w:val="00611550"/>
    <w:rsid w:val="00611C22"/>
    <w:rsid w:val="00612236"/>
    <w:rsid w:val="00613B12"/>
    <w:rsid w:val="006145F9"/>
    <w:rsid w:val="006156A0"/>
    <w:rsid w:val="00615800"/>
    <w:rsid w:val="006164B1"/>
    <w:rsid w:val="00617AEE"/>
    <w:rsid w:val="00620F71"/>
    <w:rsid w:val="0062100A"/>
    <w:rsid w:val="006218D1"/>
    <w:rsid w:val="006219C2"/>
    <w:rsid w:val="00621B87"/>
    <w:rsid w:val="00621DF8"/>
    <w:rsid w:val="006220E1"/>
    <w:rsid w:val="00622233"/>
    <w:rsid w:val="00623C82"/>
    <w:rsid w:val="00623DA9"/>
    <w:rsid w:val="006256AF"/>
    <w:rsid w:val="00625D65"/>
    <w:rsid w:val="00625FF4"/>
    <w:rsid w:val="0062704B"/>
    <w:rsid w:val="00627057"/>
    <w:rsid w:val="00627206"/>
    <w:rsid w:val="0063140C"/>
    <w:rsid w:val="0063186E"/>
    <w:rsid w:val="00631982"/>
    <w:rsid w:val="00631EB5"/>
    <w:rsid w:val="006320E4"/>
    <w:rsid w:val="00632462"/>
    <w:rsid w:val="006329DE"/>
    <w:rsid w:val="00632A30"/>
    <w:rsid w:val="00632CBA"/>
    <w:rsid w:val="00632EA4"/>
    <w:rsid w:val="00633250"/>
    <w:rsid w:val="006335DF"/>
    <w:rsid w:val="006347E3"/>
    <w:rsid w:val="00634863"/>
    <w:rsid w:val="00634DA3"/>
    <w:rsid w:val="00635604"/>
    <w:rsid w:val="00635A0E"/>
    <w:rsid w:val="00636099"/>
    <w:rsid w:val="006365D6"/>
    <w:rsid w:val="00637438"/>
    <w:rsid w:val="00637D9B"/>
    <w:rsid w:val="0064023B"/>
    <w:rsid w:val="006424AB"/>
    <w:rsid w:val="00642825"/>
    <w:rsid w:val="0064325D"/>
    <w:rsid w:val="00643D82"/>
    <w:rsid w:val="00644C15"/>
    <w:rsid w:val="006458FA"/>
    <w:rsid w:val="00645D49"/>
    <w:rsid w:val="00645E1F"/>
    <w:rsid w:val="00646271"/>
    <w:rsid w:val="00646555"/>
    <w:rsid w:val="00646814"/>
    <w:rsid w:val="00646D89"/>
    <w:rsid w:val="006470C3"/>
    <w:rsid w:val="0064771E"/>
    <w:rsid w:val="006478D8"/>
    <w:rsid w:val="00647BE4"/>
    <w:rsid w:val="00650157"/>
    <w:rsid w:val="006501B9"/>
    <w:rsid w:val="006504BB"/>
    <w:rsid w:val="00651196"/>
    <w:rsid w:val="00651A1F"/>
    <w:rsid w:val="00651B32"/>
    <w:rsid w:val="00651F60"/>
    <w:rsid w:val="006532DF"/>
    <w:rsid w:val="00653BE5"/>
    <w:rsid w:val="00654341"/>
    <w:rsid w:val="006547D1"/>
    <w:rsid w:val="00654965"/>
    <w:rsid w:val="00655039"/>
    <w:rsid w:val="006553FD"/>
    <w:rsid w:val="00655913"/>
    <w:rsid w:val="00655E7E"/>
    <w:rsid w:val="00657493"/>
    <w:rsid w:val="00661377"/>
    <w:rsid w:val="00663979"/>
    <w:rsid w:val="00664067"/>
    <w:rsid w:val="006641AD"/>
    <w:rsid w:val="00664936"/>
    <w:rsid w:val="00664E5C"/>
    <w:rsid w:val="006651CA"/>
    <w:rsid w:val="00665C08"/>
    <w:rsid w:val="006660FE"/>
    <w:rsid w:val="00666E16"/>
    <w:rsid w:val="006673E3"/>
    <w:rsid w:val="00670AE0"/>
    <w:rsid w:val="00671370"/>
    <w:rsid w:val="00671C6E"/>
    <w:rsid w:val="00672148"/>
    <w:rsid w:val="0067230E"/>
    <w:rsid w:val="00672E5B"/>
    <w:rsid w:val="006730C3"/>
    <w:rsid w:val="006733E5"/>
    <w:rsid w:val="00673EA9"/>
    <w:rsid w:val="00673FB3"/>
    <w:rsid w:val="00674321"/>
    <w:rsid w:val="0067485C"/>
    <w:rsid w:val="00674998"/>
    <w:rsid w:val="00675566"/>
    <w:rsid w:val="0067634B"/>
    <w:rsid w:val="006771DD"/>
    <w:rsid w:val="006777F6"/>
    <w:rsid w:val="0068104E"/>
    <w:rsid w:val="006816B8"/>
    <w:rsid w:val="00681997"/>
    <w:rsid w:val="006840B2"/>
    <w:rsid w:val="00684CBB"/>
    <w:rsid w:val="00685A33"/>
    <w:rsid w:val="00685DC7"/>
    <w:rsid w:val="0068604F"/>
    <w:rsid w:val="006867D8"/>
    <w:rsid w:val="006869F3"/>
    <w:rsid w:val="006870B8"/>
    <w:rsid w:val="00687BE0"/>
    <w:rsid w:val="00687CB1"/>
    <w:rsid w:val="00692CD2"/>
    <w:rsid w:val="00692D8F"/>
    <w:rsid w:val="0069300A"/>
    <w:rsid w:val="00694077"/>
    <w:rsid w:val="00694422"/>
    <w:rsid w:val="0069467C"/>
    <w:rsid w:val="00695EA0"/>
    <w:rsid w:val="00696020"/>
    <w:rsid w:val="006A0193"/>
    <w:rsid w:val="006A032B"/>
    <w:rsid w:val="006A0D98"/>
    <w:rsid w:val="006A0E38"/>
    <w:rsid w:val="006A1B8D"/>
    <w:rsid w:val="006A2812"/>
    <w:rsid w:val="006A3389"/>
    <w:rsid w:val="006A379E"/>
    <w:rsid w:val="006A4100"/>
    <w:rsid w:val="006A4293"/>
    <w:rsid w:val="006A5567"/>
    <w:rsid w:val="006A5EDB"/>
    <w:rsid w:val="006A630B"/>
    <w:rsid w:val="006A68F5"/>
    <w:rsid w:val="006A6954"/>
    <w:rsid w:val="006A6FFE"/>
    <w:rsid w:val="006A77A6"/>
    <w:rsid w:val="006B1669"/>
    <w:rsid w:val="006B1717"/>
    <w:rsid w:val="006B18AF"/>
    <w:rsid w:val="006B1B96"/>
    <w:rsid w:val="006B1E67"/>
    <w:rsid w:val="006B3A5F"/>
    <w:rsid w:val="006B3DF1"/>
    <w:rsid w:val="006B3EC2"/>
    <w:rsid w:val="006B3EFF"/>
    <w:rsid w:val="006B44FC"/>
    <w:rsid w:val="006B481D"/>
    <w:rsid w:val="006B52BC"/>
    <w:rsid w:val="006B5429"/>
    <w:rsid w:val="006B5B61"/>
    <w:rsid w:val="006B5EA6"/>
    <w:rsid w:val="006B63CD"/>
    <w:rsid w:val="006C0A82"/>
    <w:rsid w:val="006C0C3D"/>
    <w:rsid w:val="006C0F72"/>
    <w:rsid w:val="006C0FEB"/>
    <w:rsid w:val="006C1675"/>
    <w:rsid w:val="006C1C3D"/>
    <w:rsid w:val="006C1F34"/>
    <w:rsid w:val="006C1F83"/>
    <w:rsid w:val="006C26BB"/>
    <w:rsid w:val="006C312A"/>
    <w:rsid w:val="006C368C"/>
    <w:rsid w:val="006C38A2"/>
    <w:rsid w:val="006C3CA6"/>
    <w:rsid w:val="006C444D"/>
    <w:rsid w:val="006C479E"/>
    <w:rsid w:val="006C48EE"/>
    <w:rsid w:val="006C5594"/>
    <w:rsid w:val="006C55A3"/>
    <w:rsid w:val="006C5669"/>
    <w:rsid w:val="006C5B64"/>
    <w:rsid w:val="006C6882"/>
    <w:rsid w:val="006C7BF5"/>
    <w:rsid w:val="006C7F03"/>
    <w:rsid w:val="006C7FB4"/>
    <w:rsid w:val="006C7FE0"/>
    <w:rsid w:val="006D00E0"/>
    <w:rsid w:val="006D2514"/>
    <w:rsid w:val="006D2631"/>
    <w:rsid w:val="006D28F0"/>
    <w:rsid w:val="006D2B72"/>
    <w:rsid w:val="006D306B"/>
    <w:rsid w:val="006D3461"/>
    <w:rsid w:val="006D422C"/>
    <w:rsid w:val="006D46F9"/>
    <w:rsid w:val="006D4A03"/>
    <w:rsid w:val="006D4E05"/>
    <w:rsid w:val="006D4E34"/>
    <w:rsid w:val="006D54C9"/>
    <w:rsid w:val="006D6126"/>
    <w:rsid w:val="006D6B36"/>
    <w:rsid w:val="006D70A5"/>
    <w:rsid w:val="006D76FC"/>
    <w:rsid w:val="006D7F14"/>
    <w:rsid w:val="006E0416"/>
    <w:rsid w:val="006E049F"/>
    <w:rsid w:val="006E16E8"/>
    <w:rsid w:val="006E1CE2"/>
    <w:rsid w:val="006E2ECC"/>
    <w:rsid w:val="006E2F53"/>
    <w:rsid w:val="006E30C0"/>
    <w:rsid w:val="006E3828"/>
    <w:rsid w:val="006E4061"/>
    <w:rsid w:val="006E4566"/>
    <w:rsid w:val="006E4BDE"/>
    <w:rsid w:val="006E4EF9"/>
    <w:rsid w:val="006E70A0"/>
    <w:rsid w:val="006E7549"/>
    <w:rsid w:val="006E7843"/>
    <w:rsid w:val="006F00AD"/>
    <w:rsid w:val="006F02E6"/>
    <w:rsid w:val="006F0AAF"/>
    <w:rsid w:val="006F0E8A"/>
    <w:rsid w:val="006F17DF"/>
    <w:rsid w:val="006F1D8A"/>
    <w:rsid w:val="006F1ECB"/>
    <w:rsid w:val="006F21E2"/>
    <w:rsid w:val="006F2274"/>
    <w:rsid w:val="006F31FE"/>
    <w:rsid w:val="006F3957"/>
    <w:rsid w:val="006F3A7C"/>
    <w:rsid w:val="006F3DBB"/>
    <w:rsid w:val="006F515A"/>
    <w:rsid w:val="006F694C"/>
    <w:rsid w:val="006F6F93"/>
    <w:rsid w:val="00700598"/>
    <w:rsid w:val="00700BF7"/>
    <w:rsid w:val="00700E76"/>
    <w:rsid w:val="00700E95"/>
    <w:rsid w:val="007010D4"/>
    <w:rsid w:val="007024EC"/>
    <w:rsid w:val="007025CC"/>
    <w:rsid w:val="0070265F"/>
    <w:rsid w:val="00702BE5"/>
    <w:rsid w:val="00703680"/>
    <w:rsid w:val="00703863"/>
    <w:rsid w:val="00703928"/>
    <w:rsid w:val="007039B0"/>
    <w:rsid w:val="00703B6D"/>
    <w:rsid w:val="0070415B"/>
    <w:rsid w:val="00704332"/>
    <w:rsid w:val="00705A05"/>
    <w:rsid w:val="00705B88"/>
    <w:rsid w:val="00705BDC"/>
    <w:rsid w:val="007063B4"/>
    <w:rsid w:val="00706D63"/>
    <w:rsid w:val="007070B4"/>
    <w:rsid w:val="00707682"/>
    <w:rsid w:val="0070768B"/>
    <w:rsid w:val="007078DB"/>
    <w:rsid w:val="00707944"/>
    <w:rsid w:val="00710BD8"/>
    <w:rsid w:val="00712980"/>
    <w:rsid w:val="0071300A"/>
    <w:rsid w:val="00713160"/>
    <w:rsid w:val="007133F6"/>
    <w:rsid w:val="0071375F"/>
    <w:rsid w:val="00713964"/>
    <w:rsid w:val="00714732"/>
    <w:rsid w:val="00715067"/>
    <w:rsid w:val="007156E1"/>
    <w:rsid w:val="007163E9"/>
    <w:rsid w:val="007169F9"/>
    <w:rsid w:val="00717902"/>
    <w:rsid w:val="00717B82"/>
    <w:rsid w:val="00717C19"/>
    <w:rsid w:val="007202C1"/>
    <w:rsid w:val="007203C2"/>
    <w:rsid w:val="00720BBF"/>
    <w:rsid w:val="007227B1"/>
    <w:rsid w:val="00722CDA"/>
    <w:rsid w:val="00722F1C"/>
    <w:rsid w:val="00723649"/>
    <w:rsid w:val="007245ED"/>
    <w:rsid w:val="00725720"/>
    <w:rsid w:val="00725878"/>
    <w:rsid w:val="007263C5"/>
    <w:rsid w:val="00726716"/>
    <w:rsid w:val="00726912"/>
    <w:rsid w:val="007269C5"/>
    <w:rsid w:val="00727273"/>
    <w:rsid w:val="007277F8"/>
    <w:rsid w:val="00730195"/>
    <w:rsid w:val="0073031C"/>
    <w:rsid w:val="0073109C"/>
    <w:rsid w:val="00731836"/>
    <w:rsid w:val="007326CE"/>
    <w:rsid w:val="00733DC7"/>
    <w:rsid w:val="0073466D"/>
    <w:rsid w:val="00734899"/>
    <w:rsid w:val="00735A35"/>
    <w:rsid w:val="00736965"/>
    <w:rsid w:val="00736F05"/>
    <w:rsid w:val="00736F56"/>
    <w:rsid w:val="0073765B"/>
    <w:rsid w:val="00740989"/>
    <w:rsid w:val="00740CA1"/>
    <w:rsid w:val="00742480"/>
    <w:rsid w:val="00743102"/>
    <w:rsid w:val="0074340B"/>
    <w:rsid w:val="00743774"/>
    <w:rsid w:val="00743AEB"/>
    <w:rsid w:val="00743B18"/>
    <w:rsid w:val="007445F4"/>
    <w:rsid w:val="007450E2"/>
    <w:rsid w:val="0074558C"/>
    <w:rsid w:val="00745D6C"/>
    <w:rsid w:val="0074603B"/>
    <w:rsid w:val="00746452"/>
    <w:rsid w:val="007467BD"/>
    <w:rsid w:val="00746A9C"/>
    <w:rsid w:val="00746E93"/>
    <w:rsid w:val="007470D3"/>
    <w:rsid w:val="00747692"/>
    <w:rsid w:val="00747FD1"/>
    <w:rsid w:val="0075025F"/>
    <w:rsid w:val="00750C66"/>
    <w:rsid w:val="00750D74"/>
    <w:rsid w:val="007512B4"/>
    <w:rsid w:val="007512F2"/>
    <w:rsid w:val="00751E44"/>
    <w:rsid w:val="007520A0"/>
    <w:rsid w:val="007527D4"/>
    <w:rsid w:val="00752F5F"/>
    <w:rsid w:val="00752F9A"/>
    <w:rsid w:val="00753809"/>
    <w:rsid w:val="0075447D"/>
    <w:rsid w:val="007545AD"/>
    <w:rsid w:val="0075515C"/>
    <w:rsid w:val="007552A9"/>
    <w:rsid w:val="00755C76"/>
    <w:rsid w:val="00755DD4"/>
    <w:rsid w:val="00755FA4"/>
    <w:rsid w:val="00755FD2"/>
    <w:rsid w:val="007567E2"/>
    <w:rsid w:val="0075688D"/>
    <w:rsid w:val="00756B9B"/>
    <w:rsid w:val="00756D32"/>
    <w:rsid w:val="007578CF"/>
    <w:rsid w:val="007578E8"/>
    <w:rsid w:val="00757965"/>
    <w:rsid w:val="00757B03"/>
    <w:rsid w:val="00757FC8"/>
    <w:rsid w:val="00760A73"/>
    <w:rsid w:val="00760B43"/>
    <w:rsid w:val="007614EF"/>
    <w:rsid w:val="007616AB"/>
    <w:rsid w:val="00761DDA"/>
    <w:rsid w:val="00761F2B"/>
    <w:rsid w:val="00762228"/>
    <w:rsid w:val="00762821"/>
    <w:rsid w:val="00763CF4"/>
    <w:rsid w:val="00765050"/>
    <w:rsid w:val="00766286"/>
    <w:rsid w:val="00766293"/>
    <w:rsid w:val="007667CF"/>
    <w:rsid w:val="00767847"/>
    <w:rsid w:val="00770D7D"/>
    <w:rsid w:val="00771B81"/>
    <w:rsid w:val="00771F96"/>
    <w:rsid w:val="007725E9"/>
    <w:rsid w:val="00772CDB"/>
    <w:rsid w:val="00773802"/>
    <w:rsid w:val="00773D91"/>
    <w:rsid w:val="00774F4B"/>
    <w:rsid w:val="00775A04"/>
    <w:rsid w:val="00775E12"/>
    <w:rsid w:val="00775EC2"/>
    <w:rsid w:val="00776203"/>
    <w:rsid w:val="00776500"/>
    <w:rsid w:val="00776C05"/>
    <w:rsid w:val="0078046B"/>
    <w:rsid w:val="007808E3"/>
    <w:rsid w:val="00780D76"/>
    <w:rsid w:val="00780DB4"/>
    <w:rsid w:val="00781395"/>
    <w:rsid w:val="00783119"/>
    <w:rsid w:val="007831F5"/>
    <w:rsid w:val="00783CAD"/>
    <w:rsid w:val="007845AD"/>
    <w:rsid w:val="00785A5A"/>
    <w:rsid w:val="00786123"/>
    <w:rsid w:val="0078630B"/>
    <w:rsid w:val="00787212"/>
    <w:rsid w:val="0078721E"/>
    <w:rsid w:val="007876D6"/>
    <w:rsid w:val="00790BC3"/>
    <w:rsid w:val="007925E6"/>
    <w:rsid w:val="00793425"/>
    <w:rsid w:val="00793477"/>
    <w:rsid w:val="0079406F"/>
    <w:rsid w:val="00794E2F"/>
    <w:rsid w:val="00794F2B"/>
    <w:rsid w:val="0079528C"/>
    <w:rsid w:val="007960B8"/>
    <w:rsid w:val="007967FD"/>
    <w:rsid w:val="00796F8C"/>
    <w:rsid w:val="007971AB"/>
    <w:rsid w:val="007A00D0"/>
    <w:rsid w:val="007A0184"/>
    <w:rsid w:val="007A0E8C"/>
    <w:rsid w:val="007A1868"/>
    <w:rsid w:val="007A20CD"/>
    <w:rsid w:val="007A2865"/>
    <w:rsid w:val="007A2C7A"/>
    <w:rsid w:val="007A3687"/>
    <w:rsid w:val="007A4F67"/>
    <w:rsid w:val="007A4F6E"/>
    <w:rsid w:val="007A7219"/>
    <w:rsid w:val="007A79B6"/>
    <w:rsid w:val="007B0F81"/>
    <w:rsid w:val="007B1691"/>
    <w:rsid w:val="007B1B89"/>
    <w:rsid w:val="007B2CF5"/>
    <w:rsid w:val="007B30B7"/>
    <w:rsid w:val="007B35A6"/>
    <w:rsid w:val="007B38EC"/>
    <w:rsid w:val="007B3BB1"/>
    <w:rsid w:val="007B3D71"/>
    <w:rsid w:val="007B3DD0"/>
    <w:rsid w:val="007B4A9E"/>
    <w:rsid w:val="007B54CF"/>
    <w:rsid w:val="007B5F22"/>
    <w:rsid w:val="007B63E4"/>
    <w:rsid w:val="007B6A6A"/>
    <w:rsid w:val="007B70C1"/>
    <w:rsid w:val="007B768D"/>
    <w:rsid w:val="007C02FB"/>
    <w:rsid w:val="007C0310"/>
    <w:rsid w:val="007C0413"/>
    <w:rsid w:val="007C09D9"/>
    <w:rsid w:val="007C0D12"/>
    <w:rsid w:val="007C11AE"/>
    <w:rsid w:val="007C1AEA"/>
    <w:rsid w:val="007C1EBA"/>
    <w:rsid w:val="007C4A42"/>
    <w:rsid w:val="007C4F59"/>
    <w:rsid w:val="007C515B"/>
    <w:rsid w:val="007C5259"/>
    <w:rsid w:val="007C5528"/>
    <w:rsid w:val="007C6173"/>
    <w:rsid w:val="007C645D"/>
    <w:rsid w:val="007C66E2"/>
    <w:rsid w:val="007C7A32"/>
    <w:rsid w:val="007D02BA"/>
    <w:rsid w:val="007D03D4"/>
    <w:rsid w:val="007D0DE2"/>
    <w:rsid w:val="007D0E60"/>
    <w:rsid w:val="007D28D6"/>
    <w:rsid w:val="007D2D3E"/>
    <w:rsid w:val="007D4348"/>
    <w:rsid w:val="007D49A2"/>
    <w:rsid w:val="007D652F"/>
    <w:rsid w:val="007D6A20"/>
    <w:rsid w:val="007D6E2B"/>
    <w:rsid w:val="007D7057"/>
    <w:rsid w:val="007E051E"/>
    <w:rsid w:val="007E0C97"/>
    <w:rsid w:val="007E0EFC"/>
    <w:rsid w:val="007E287B"/>
    <w:rsid w:val="007E2C75"/>
    <w:rsid w:val="007E31A7"/>
    <w:rsid w:val="007E33D2"/>
    <w:rsid w:val="007E349A"/>
    <w:rsid w:val="007E3BFA"/>
    <w:rsid w:val="007E4A58"/>
    <w:rsid w:val="007E4D4B"/>
    <w:rsid w:val="007E5EBC"/>
    <w:rsid w:val="007E5EF9"/>
    <w:rsid w:val="007E5F91"/>
    <w:rsid w:val="007E6000"/>
    <w:rsid w:val="007E6DD7"/>
    <w:rsid w:val="007E71FB"/>
    <w:rsid w:val="007E7356"/>
    <w:rsid w:val="007E7E84"/>
    <w:rsid w:val="007F279E"/>
    <w:rsid w:val="007F2AC8"/>
    <w:rsid w:val="007F2B39"/>
    <w:rsid w:val="007F3353"/>
    <w:rsid w:val="007F387D"/>
    <w:rsid w:val="007F3899"/>
    <w:rsid w:val="007F5BEC"/>
    <w:rsid w:val="007F64D0"/>
    <w:rsid w:val="007F65B6"/>
    <w:rsid w:val="007F6F12"/>
    <w:rsid w:val="007F6F78"/>
    <w:rsid w:val="00800758"/>
    <w:rsid w:val="00801075"/>
    <w:rsid w:val="00802678"/>
    <w:rsid w:val="00802869"/>
    <w:rsid w:val="008048D5"/>
    <w:rsid w:val="00805B19"/>
    <w:rsid w:val="00805E9E"/>
    <w:rsid w:val="0080626D"/>
    <w:rsid w:val="008068B8"/>
    <w:rsid w:val="008069F6"/>
    <w:rsid w:val="008070EF"/>
    <w:rsid w:val="00807492"/>
    <w:rsid w:val="00807E3B"/>
    <w:rsid w:val="008102DC"/>
    <w:rsid w:val="008104A6"/>
    <w:rsid w:val="00810A07"/>
    <w:rsid w:val="008110D0"/>
    <w:rsid w:val="0081139E"/>
    <w:rsid w:val="00811649"/>
    <w:rsid w:val="008116A0"/>
    <w:rsid w:val="00811C13"/>
    <w:rsid w:val="00811FD4"/>
    <w:rsid w:val="00812832"/>
    <w:rsid w:val="00813C21"/>
    <w:rsid w:val="0081437E"/>
    <w:rsid w:val="008152A9"/>
    <w:rsid w:val="00815594"/>
    <w:rsid w:val="00815B05"/>
    <w:rsid w:val="00816BDD"/>
    <w:rsid w:val="00816E0A"/>
    <w:rsid w:val="00816F35"/>
    <w:rsid w:val="00817600"/>
    <w:rsid w:val="008203C3"/>
    <w:rsid w:val="008205DA"/>
    <w:rsid w:val="0082162D"/>
    <w:rsid w:val="00822B90"/>
    <w:rsid w:val="00822E15"/>
    <w:rsid w:val="00823015"/>
    <w:rsid w:val="00823B83"/>
    <w:rsid w:val="008255E5"/>
    <w:rsid w:val="00826283"/>
    <w:rsid w:val="008269C9"/>
    <w:rsid w:val="00826B10"/>
    <w:rsid w:val="00830ADC"/>
    <w:rsid w:val="00831BA6"/>
    <w:rsid w:val="00832488"/>
    <w:rsid w:val="00832730"/>
    <w:rsid w:val="00833220"/>
    <w:rsid w:val="008336BC"/>
    <w:rsid w:val="00833ED6"/>
    <w:rsid w:val="00834543"/>
    <w:rsid w:val="00834D2F"/>
    <w:rsid w:val="00834D84"/>
    <w:rsid w:val="008358DC"/>
    <w:rsid w:val="00835B91"/>
    <w:rsid w:val="00836B47"/>
    <w:rsid w:val="00836C87"/>
    <w:rsid w:val="00836D43"/>
    <w:rsid w:val="00837766"/>
    <w:rsid w:val="00840099"/>
    <w:rsid w:val="00840D17"/>
    <w:rsid w:val="0084304B"/>
    <w:rsid w:val="0084319C"/>
    <w:rsid w:val="008435DB"/>
    <w:rsid w:val="00843B4A"/>
    <w:rsid w:val="008443B1"/>
    <w:rsid w:val="008461B3"/>
    <w:rsid w:val="00846A22"/>
    <w:rsid w:val="0084757E"/>
    <w:rsid w:val="00847E6D"/>
    <w:rsid w:val="00850798"/>
    <w:rsid w:val="00850980"/>
    <w:rsid w:val="00850B14"/>
    <w:rsid w:val="00851C22"/>
    <w:rsid w:val="0085222F"/>
    <w:rsid w:val="00854F84"/>
    <w:rsid w:val="00855445"/>
    <w:rsid w:val="00856967"/>
    <w:rsid w:val="00856C1E"/>
    <w:rsid w:val="00857059"/>
    <w:rsid w:val="00857E63"/>
    <w:rsid w:val="00857F90"/>
    <w:rsid w:val="00860671"/>
    <w:rsid w:val="00860698"/>
    <w:rsid w:val="00860B2F"/>
    <w:rsid w:val="008624B5"/>
    <w:rsid w:val="00862ECF"/>
    <w:rsid w:val="00863D41"/>
    <w:rsid w:val="008650D3"/>
    <w:rsid w:val="00865A20"/>
    <w:rsid w:val="00866012"/>
    <w:rsid w:val="00866DB3"/>
    <w:rsid w:val="00866EC5"/>
    <w:rsid w:val="00866FF3"/>
    <w:rsid w:val="00867000"/>
    <w:rsid w:val="008672BC"/>
    <w:rsid w:val="00867D13"/>
    <w:rsid w:val="00867D34"/>
    <w:rsid w:val="008702D5"/>
    <w:rsid w:val="00870689"/>
    <w:rsid w:val="0087166C"/>
    <w:rsid w:val="00872AA1"/>
    <w:rsid w:val="00872BA7"/>
    <w:rsid w:val="00872D26"/>
    <w:rsid w:val="008737D8"/>
    <w:rsid w:val="00873CBE"/>
    <w:rsid w:val="00873D2B"/>
    <w:rsid w:val="0087460D"/>
    <w:rsid w:val="00875557"/>
    <w:rsid w:val="00875F5E"/>
    <w:rsid w:val="0087716D"/>
    <w:rsid w:val="0087793A"/>
    <w:rsid w:val="00877AEF"/>
    <w:rsid w:val="00877C4F"/>
    <w:rsid w:val="00877C79"/>
    <w:rsid w:val="00877C9B"/>
    <w:rsid w:val="00877D16"/>
    <w:rsid w:val="008808DA"/>
    <w:rsid w:val="00880D9F"/>
    <w:rsid w:val="008812AE"/>
    <w:rsid w:val="0088188D"/>
    <w:rsid w:val="0088254C"/>
    <w:rsid w:val="0088261F"/>
    <w:rsid w:val="008838C0"/>
    <w:rsid w:val="00883EE2"/>
    <w:rsid w:val="0088405B"/>
    <w:rsid w:val="008851C6"/>
    <w:rsid w:val="008856FA"/>
    <w:rsid w:val="00886085"/>
    <w:rsid w:val="00886114"/>
    <w:rsid w:val="00886E29"/>
    <w:rsid w:val="00887EC3"/>
    <w:rsid w:val="00890344"/>
    <w:rsid w:val="008904F0"/>
    <w:rsid w:val="0089106F"/>
    <w:rsid w:val="00891D2B"/>
    <w:rsid w:val="00891D4E"/>
    <w:rsid w:val="00891D59"/>
    <w:rsid w:val="00892184"/>
    <w:rsid w:val="00892B11"/>
    <w:rsid w:val="00893D54"/>
    <w:rsid w:val="00894097"/>
    <w:rsid w:val="00894BE4"/>
    <w:rsid w:val="00894CD7"/>
    <w:rsid w:val="0089699E"/>
    <w:rsid w:val="00896A54"/>
    <w:rsid w:val="00896BB3"/>
    <w:rsid w:val="00896BF5"/>
    <w:rsid w:val="00896C69"/>
    <w:rsid w:val="008976CD"/>
    <w:rsid w:val="00897769"/>
    <w:rsid w:val="008A0208"/>
    <w:rsid w:val="008A026C"/>
    <w:rsid w:val="008A0965"/>
    <w:rsid w:val="008A0AB9"/>
    <w:rsid w:val="008A14A2"/>
    <w:rsid w:val="008A14C3"/>
    <w:rsid w:val="008A15C1"/>
    <w:rsid w:val="008A1AE9"/>
    <w:rsid w:val="008A37A2"/>
    <w:rsid w:val="008A41F2"/>
    <w:rsid w:val="008A4221"/>
    <w:rsid w:val="008A426B"/>
    <w:rsid w:val="008A4898"/>
    <w:rsid w:val="008A4D46"/>
    <w:rsid w:val="008A5187"/>
    <w:rsid w:val="008A5BD6"/>
    <w:rsid w:val="008A6BD6"/>
    <w:rsid w:val="008A768E"/>
    <w:rsid w:val="008B0283"/>
    <w:rsid w:val="008B02E4"/>
    <w:rsid w:val="008B0485"/>
    <w:rsid w:val="008B07AC"/>
    <w:rsid w:val="008B0A4C"/>
    <w:rsid w:val="008B1B4D"/>
    <w:rsid w:val="008B270C"/>
    <w:rsid w:val="008B2BF2"/>
    <w:rsid w:val="008B4591"/>
    <w:rsid w:val="008B4653"/>
    <w:rsid w:val="008B46E7"/>
    <w:rsid w:val="008B547C"/>
    <w:rsid w:val="008B55F8"/>
    <w:rsid w:val="008B5E4D"/>
    <w:rsid w:val="008B6D39"/>
    <w:rsid w:val="008B761E"/>
    <w:rsid w:val="008B7D66"/>
    <w:rsid w:val="008C012E"/>
    <w:rsid w:val="008C029D"/>
    <w:rsid w:val="008C1A84"/>
    <w:rsid w:val="008C1E88"/>
    <w:rsid w:val="008C22CC"/>
    <w:rsid w:val="008C27E3"/>
    <w:rsid w:val="008C2D48"/>
    <w:rsid w:val="008C3122"/>
    <w:rsid w:val="008C39D9"/>
    <w:rsid w:val="008C5D22"/>
    <w:rsid w:val="008C60A6"/>
    <w:rsid w:val="008C618D"/>
    <w:rsid w:val="008C6826"/>
    <w:rsid w:val="008C6974"/>
    <w:rsid w:val="008D17D9"/>
    <w:rsid w:val="008D1A58"/>
    <w:rsid w:val="008D1C1E"/>
    <w:rsid w:val="008D1C33"/>
    <w:rsid w:val="008D2148"/>
    <w:rsid w:val="008D272E"/>
    <w:rsid w:val="008D302E"/>
    <w:rsid w:val="008D30F7"/>
    <w:rsid w:val="008D3499"/>
    <w:rsid w:val="008D36BC"/>
    <w:rsid w:val="008D38D3"/>
    <w:rsid w:val="008D420D"/>
    <w:rsid w:val="008D4BCE"/>
    <w:rsid w:val="008D520B"/>
    <w:rsid w:val="008D54CE"/>
    <w:rsid w:val="008D5753"/>
    <w:rsid w:val="008D5B8D"/>
    <w:rsid w:val="008D6AC4"/>
    <w:rsid w:val="008D7438"/>
    <w:rsid w:val="008D792D"/>
    <w:rsid w:val="008D7B10"/>
    <w:rsid w:val="008D7B41"/>
    <w:rsid w:val="008E01C8"/>
    <w:rsid w:val="008E0487"/>
    <w:rsid w:val="008E3822"/>
    <w:rsid w:val="008E4B85"/>
    <w:rsid w:val="008E59C4"/>
    <w:rsid w:val="008E5DF7"/>
    <w:rsid w:val="008E6754"/>
    <w:rsid w:val="008E6C6A"/>
    <w:rsid w:val="008E6D0B"/>
    <w:rsid w:val="008E6F17"/>
    <w:rsid w:val="008E722A"/>
    <w:rsid w:val="008E7515"/>
    <w:rsid w:val="008E786D"/>
    <w:rsid w:val="008E7A80"/>
    <w:rsid w:val="008F00CC"/>
    <w:rsid w:val="008F059E"/>
    <w:rsid w:val="008F0A15"/>
    <w:rsid w:val="008F1198"/>
    <w:rsid w:val="008F12B8"/>
    <w:rsid w:val="008F14E0"/>
    <w:rsid w:val="008F2D31"/>
    <w:rsid w:val="008F332C"/>
    <w:rsid w:val="008F34DC"/>
    <w:rsid w:val="008F3B0C"/>
    <w:rsid w:val="008F3C71"/>
    <w:rsid w:val="008F4003"/>
    <w:rsid w:val="008F4707"/>
    <w:rsid w:val="008F5413"/>
    <w:rsid w:val="008F55D9"/>
    <w:rsid w:val="008F627E"/>
    <w:rsid w:val="008F6835"/>
    <w:rsid w:val="008F68A5"/>
    <w:rsid w:val="008F6A00"/>
    <w:rsid w:val="008F6CF4"/>
    <w:rsid w:val="00900033"/>
    <w:rsid w:val="00900192"/>
    <w:rsid w:val="009008DB"/>
    <w:rsid w:val="00900F36"/>
    <w:rsid w:val="00901684"/>
    <w:rsid w:val="00901790"/>
    <w:rsid w:val="009017C6"/>
    <w:rsid w:val="009019F7"/>
    <w:rsid w:val="00901D4E"/>
    <w:rsid w:val="0090250E"/>
    <w:rsid w:val="0090281F"/>
    <w:rsid w:val="00902B06"/>
    <w:rsid w:val="00902D95"/>
    <w:rsid w:val="009036CF"/>
    <w:rsid w:val="00903CE6"/>
    <w:rsid w:val="00904049"/>
    <w:rsid w:val="0090458C"/>
    <w:rsid w:val="00905E5D"/>
    <w:rsid w:val="00905E7A"/>
    <w:rsid w:val="00906018"/>
    <w:rsid w:val="00906D9D"/>
    <w:rsid w:val="00910207"/>
    <w:rsid w:val="009107F4"/>
    <w:rsid w:val="009108B2"/>
    <w:rsid w:val="009108EE"/>
    <w:rsid w:val="009112F2"/>
    <w:rsid w:val="009115CE"/>
    <w:rsid w:val="00911990"/>
    <w:rsid w:val="009122E5"/>
    <w:rsid w:val="00914938"/>
    <w:rsid w:val="00914A8A"/>
    <w:rsid w:val="009156CB"/>
    <w:rsid w:val="00916959"/>
    <w:rsid w:val="00916E8B"/>
    <w:rsid w:val="009170B5"/>
    <w:rsid w:val="0091767D"/>
    <w:rsid w:val="00920D3B"/>
    <w:rsid w:val="009210DD"/>
    <w:rsid w:val="009215B8"/>
    <w:rsid w:val="009222FC"/>
    <w:rsid w:val="009227D4"/>
    <w:rsid w:val="00923141"/>
    <w:rsid w:val="009242EE"/>
    <w:rsid w:val="00924D35"/>
    <w:rsid w:val="0092500C"/>
    <w:rsid w:val="00925166"/>
    <w:rsid w:val="00925C29"/>
    <w:rsid w:val="00926B5C"/>
    <w:rsid w:val="00926DBD"/>
    <w:rsid w:val="00927145"/>
    <w:rsid w:val="00927901"/>
    <w:rsid w:val="00927DC1"/>
    <w:rsid w:val="00931280"/>
    <w:rsid w:val="0093283D"/>
    <w:rsid w:val="00932CA2"/>
    <w:rsid w:val="00933D7E"/>
    <w:rsid w:val="009351E7"/>
    <w:rsid w:val="009357E2"/>
    <w:rsid w:val="009358D0"/>
    <w:rsid w:val="00936365"/>
    <w:rsid w:val="00936BCF"/>
    <w:rsid w:val="00936E9D"/>
    <w:rsid w:val="00937BA2"/>
    <w:rsid w:val="00941327"/>
    <w:rsid w:val="009433F6"/>
    <w:rsid w:val="009435D8"/>
    <w:rsid w:val="0094381C"/>
    <w:rsid w:val="00944048"/>
    <w:rsid w:val="0094479A"/>
    <w:rsid w:val="00944F1A"/>
    <w:rsid w:val="00945908"/>
    <w:rsid w:val="00945B72"/>
    <w:rsid w:val="009464EE"/>
    <w:rsid w:val="009467B7"/>
    <w:rsid w:val="00946A36"/>
    <w:rsid w:val="00947445"/>
    <w:rsid w:val="00947946"/>
    <w:rsid w:val="00947C96"/>
    <w:rsid w:val="00951201"/>
    <w:rsid w:val="009517FD"/>
    <w:rsid w:val="00952C8B"/>
    <w:rsid w:val="00953054"/>
    <w:rsid w:val="0095333B"/>
    <w:rsid w:val="009533A4"/>
    <w:rsid w:val="0095356A"/>
    <w:rsid w:val="00955E85"/>
    <w:rsid w:val="00956399"/>
    <w:rsid w:val="00956889"/>
    <w:rsid w:val="00956980"/>
    <w:rsid w:val="00956D79"/>
    <w:rsid w:val="00957304"/>
    <w:rsid w:val="00957345"/>
    <w:rsid w:val="00957941"/>
    <w:rsid w:val="00960766"/>
    <w:rsid w:val="00960D56"/>
    <w:rsid w:val="0096115D"/>
    <w:rsid w:val="009618B8"/>
    <w:rsid w:val="00962138"/>
    <w:rsid w:val="0096382E"/>
    <w:rsid w:val="00964C14"/>
    <w:rsid w:val="009657DE"/>
    <w:rsid w:val="0096583B"/>
    <w:rsid w:val="00966BD9"/>
    <w:rsid w:val="0096787F"/>
    <w:rsid w:val="00970595"/>
    <w:rsid w:val="00970ACA"/>
    <w:rsid w:val="00970AE4"/>
    <w:rsid w:val="00970F48"/>
    <w:rsid w:val="009718BA"/>
    <w:rsid w:val="0097226A"/>
    <w:rsid w:val="00972703"/>
    <w:rsid w:val="009735E9"/>
    <w:rsid w:val="009737A5"/>
    <w:rsid w:val="00973C40"/>
    <w:rsid w:val="00974B4E"/>
    <w:rsid w:val="009750E8"/>
    <w:rsid w:val="00975113"/>
    <w:rsid w:val="009756C1"/>
    <w:rsid w:val="0097578B"/>
    <w:rsid w:val="00975993"/>
    <w:rsid w:val="00975DF4"/>
    <w:rsid w:val="009763B8"/>
    <w:rsid w:val="009766AA"/>
    <w:rsid w:val="009766F7"/>
    <w:rsid w:val="0097744D"/>
    <w:rsid w:val="0097794A"/>
    <w:rsid w:val="0097794D"/>
    <w:rsid w:val="00977F10"/>
    <w:rsid w:val="00980A4A"/>
    <w:rsid w:val="00980CE0"/>
    <w:rsid w:val="00980FFA"/>
    <w:rsid w:val="009811A1"/>
    <w:rsid w:val="0098184A"/>
    <w:rsid w:val="0098210A"/>
    <w:rsid w:val="00983C03"/>
    <w:rsid w:val="009855C4"/>
    <w:rsid w:val="00986842"/>
    <w:rsid w:val="00987008"/>
    <w:rsid w:val="009872AF"/>
    <w:rsid w:val="00987970"/>
    <w:rsid w:val="009919EE"/>
    <w:rsid w:val="00992742"/>
    <w:rsid w:val="009931C4"/>
    <w:rsid w:val="00994599"/>
    <w:rsid w:val="009946BE"/>
    <w:rsid w:val="00994AE6"/>
    <w:rsid w:val="0099549F"/>
    <w:rsid w:val="0099632D"/>
    <w:rsid w:val="00996B16"/>
    <w:rsid w:val="00996C8F"/>
    <w:rsid w:val="009970C4"/>
    <w:rsid w:val="009977B5"/>
    <w:rsid w:val="00997B6E"/>
    <w:rsid w:val="009A02F1"/>
    <w:rsid w:val="009A0806"/>
    <w:rsid w:val="009A38C8"/>
    <w:rsid w:val="009A39CF"/>
    <w:rsid w:val="009A422E"/>
    <w:rsid w:val="009A4F9D"/>
    <w:rsid w:val="009A5005"/>
    <w:rsid w:val="009A7D05"/>
    <w:rsid w:val="009B0B67"/>
    <w:rsid w:val="009B0BB3"/>
    <w:rsid w:val="009B0E87"/>
    <w:rsid w:val="009B232D"/>
    <w:rsid w:val="009B246D"/>
    <w:rsid w:val="009B2C46"/>
    <w:rsid w:val="009B3C95"/>
    <w:rsid w:val="009B424E"/>
    <w:rsid w:val="009B440A"/>
    <w:rsid w:val="009B4610"/>
    <w:rsid w:val="009B4787"/>
    <w:rsid w:val="009B58E2"/>
    <w:rsid w:val="009B5E2A"/>
    <w:rsid w:val="009B6936"/>
    <w:rsid w:val="009B73FE"/>
    <w:rsid w:val="009B7B85"/>
    <w:rsid w:val="009B7C0B"/>
    <w:rsid w:val="009C07AE"/>
    <w:rsid w:val="009C16C5"/>
    <w:rsid w:val="009C21FD"/>
    <w:rsid w:val="009C227D"/>
    <w:rsid w:val="009C2C31"/>
    <w:rsid w:val="009C342D"/>
    <w:rsid w:val="009C5405"/>
    <w:rsid w:val="009C5477"/>
    <w:rsid w:val="009C588F"/>
    <w:rsid w:val="009C5AC7"/>
    <w:rsid w:val="009C6559"/>
    <w:rsid w:val="009C7DA2"/>
    <w:rsid w:val="009D06C3"/>
    <w:rsid w:val="009D0F65"/>
    <w:rsid w:val="009D0FA6"/>
    <w:rsid w:val="009D1598"/>
    <w:rsid w:val="009D15A0"/>
    <w:rsid w:val="009D1947"/>
    <w:rsid w:val="009D1992"/>
    <w:rsid w:val="009D19D5"/>
    <w:rsid w:val="009D19DC"/>
    <w:rsid w:val="009D253B"/>
    <w:rsid w:val="009D291E"/>
    <w:rsid w:val="009D3661"/>
    <w:rsid w:val="009D3B3B"/>
    <w:rsid w:val="009D4225"/>
    <w:rsid w:val="009D44B6"/>
    <w:rsid w:val="009D477A"/>
    <w:rsid w:val="009D5CCE"/>
    <w:rsid w:val="009D5CD1"/>
    <w:rsid w:val="009D5EC7"/>
    <w:rsid w:val="009D6616"/>
    <w:rsid w:val="009D6BD8"/>
    <w:rsid w:val="009D7114"/>
    <w:rsid w:val="009D7F96"/>
    <w:rsid w:val="009E00A3"/>
    <w:rsid w:val="009E0532"/>
    <w:rsid w:val="009E0658"/>
    <w:rsid w:val="009E182F"/>
    <w:rsid w:val="009E21A3"/>
    <w:rsid w:val="009E23B1"/>
    <w:rsid w:val="009E33A3"/>
    <w:rsid w:val="009E4A86"/>
    <w:rsid w:val="009E4FAF"/>
    <w:rsid w:val="009E57B6"/>
    <w:rsid w:val="009E58AE"/>
    <w:rsid w:val="009E66CE"/>
    <w:rsid w:val="009E7825"/>
    <w:rsid w:val="009E7B70"/>
    <w:rsid w:val="009E7E49"/>
    <w:rsid w:val="009F1833"/>
    <w:rsid w:val="009F24CC"/>
    <w:rsid w:val="009F37EF"/>
    <w:rsid w:val="009F3D43"/>
    <w:rsid w:val="009F40D6"/>
    <w:rsid w:val="009F5241"/>
    <w:rsid w:val="009F5CDE"/>
    <w:rsid w:val="009F6331"/>
    <w:rsid w:val="009F68E8"/>
    <w:rsid w:val="009F78EF"/>
    <w:rsid w:val="00A00DD3"/>
    <w:rsid w:val="00A01B9F"/>
    <w:rsid w:val="00A01CD4"/>
    <w:rsid w:val="00A02461"/>
    <w:rsid w:val="00A02F12"/>
    <w:rsid w:val="00A02F20"/>
    <w:rsid w:val="00A0393B"/>
    <w:rsid w:val="00A03A98"/>
    <w:rsid w:val="00A0438E"/>
    <w:rsid w:val="00A04623"/>
    <w:rsid w:val="00A057FC"/>
    <w:rsid w:val="00A0617C"/>
    <w:rsid w:val="00A06BCF"/>
    <w:rsid w:val="00A078B7"/>
    <w:rsid w:val="00A10791"/>
    <w:rsid w:val="00A10967"/>
    <w:rsid w:val="00A10D1F"/>
    <w:rsid w:val="00A12037"/>
    <w:rsid w:val="00A125D4"/>
    <w:rsid w:val="00A1260F"/>
    <w:rsid w:val="00A1263A"/>
    <w:rsid w:val="00A1288A"/>
    <w:rsid w:val="00A129FF"/>
    <w:rsid w:val="00A12B1A"/>
    <w:rsid w:val="00A134B1"/>
    <w:rsid w:val="00A14B72"/>
    <w:rsid w:val="00A15C9D"/>
    <w:rsid w:val="00A16C46"/>
    <w:rsid w:val="00A1720B"/>
    <w:rsid w:val="00A20597"/>
    <w:rsid w:val="00A20CB2"/>
    <w:rsid w:val="00A220B7"/>
    <w:rsid w:val="00A226B5"/>
    <w:rsid w:val="00A23120"/>
    <w:rsid w:val="00A24433"/>
    <w:rsid w:val="00A2493D"/>
    <w:rsid w:val="00A24EAC"/>
    <w:rsid w:val="00A2516F"/>
    <w:rsid w:val="00A254D9"/>
    <w:rsid w:val="00A257F3"/>
    <w:rsid w:val="00A257FF"/>
    <w:rsid w:val="00A25F93"/>
    <w:rsid w:val="00A26C24"/>
    <w:rsid w:val="00A26C94"/>
    <w:rsid w:val="00A2793D"/>
    <w:rsid w:val="00A30331"/>
    <w:rsid w:val="00A316DF"/>
    <w:rsid w:val="00A31B4F"/>
    <w:rsid w:val="00A322F2"/>
    <w:rsid w:val="00A32E06"/>
    <w:rsid w:val="00A34EA9"/>
    <w:rsid w:val="00A34FAC"/>
    <w:rsid w:val="00A358E2"/>
    <w:rsid w:val="00A37031"/>
    <w:rsid w:val="00A401C6"/>
    <w:rsid w:val="00A401EF"/>
    <w:rsid w:val="00A411B3"/>
    <w:rsid w:val="00A412A1"/>
    <w:rsid w:val="00A413D1"/>
    <w:rsid w:val="00A413F3"/>
    <w:rsid w:val="00A41A01"/>
    <w:rsid w:val="00A41AE9"/>
    <w:rsid w:val="00A422D6"/>
    <w:rsid w:val="00A4293B"/>
    <w:rsid w:val="00A42F35"/>
    <w:rsid w:val="00A431E8"/>
    <w:rsid w:val="00A44945"/>
    <w:rsid w:val="00A45499"/>
    <w:rsid w:val="00A4589D"/>
    <w:rsid w:val="00A4688A"/>
    <w:rsid w:val="00A46C54"/>
    <w:rsid w:val="00A476DD"/>
    <w:rsid w:val="00A501B8"/>
    <w:rsid w:val="00A508D4"/>
    <w:rsid w:val="00A508F3"/>
    <w:rsid w:val="00A50B0E"/>
    <w:rsid w:val="00A50B11"/>
    <w:rsid w:val="00A51471"/>
    <w:rsid w:val="00A5308C"/>
    <w:rsid w:val="00A54A0C"/>
    <w:rsid w:val="00A54CD5"/>
    <w:rsid w:val="00A566BD"/>
    <w:rsid w:val="00A56A36"/>
    <w:rsid w:val="00A56AFC"/>
    <w:rsid w:val="00A56E5D"/>
    <w:rsid w:val="00A57A88"/>
    <w:rsid w:val="00A605E8"/>
    <w:rsid w:val="00A61055"/>
    <w:rsid w:val="00A615ED"/>
    <w:rsid w:val="00A6264B"/>
    <w:rsid w:val="00A628D1"/>
    <w:rsid w:val="00A62E77"/>
    <w:rsid w:val="00A63228"/>
    <w:rsid w:val="00A6327D"/>
    <w:rsid w:val="00A6342F"/>
    <w:rsid w:val="00A63445"/>
    <w:rsid w:val="00A63520"/>
    <w:rsid w:val="00A65023"/>
    <w:rsid w:val="00A65AFB"/>
    <w:rsid w:val="00A65BAA"/>
    <w:rsid w:val="00A65BC8"/>
    <w:rsid w:val="00A65BF3"/>
    <w:rsid w:val="00A65D1A"/>
    <w:rsid w:val="00A65D25"/>
    <w:rsid w:val="00A66172"/>
    <w:rsid w:val="00A671D2"/>
    <w:rsid w:val="00A67889"/>
    <w:rsid w:val="00A67C30"/>
    <w:rsid w:val="00A67DC4"/>
    <w:rsid w:val="00A70AD1"/>
    <w:rsid w:val="00A71082"/>
    <w:rsid w:val="00A712EF"/>
    <w:rsid w:val="00A717F8"/>
    <w:rsid w:val="00A71E70"/>
    <w:rsid w:val="00A727AF"/>
    <w:rsid w:val="00A73BBC"/>
    <w:rsid w:val="00A74F21"/>
    <w:rsid w:val="00A7538C"/>
    <w:rsid w:val="00A76359"/>
    <w:rsid w:val="00A773E8"/>
    <w:rsid w:val="00A808FD"/>
    <w:rsid w:val="00A8105C"/>
    <w:rsid w:val="00A813D4"/>
    <w:rsid w:val="00A815B0"/>
    <w:rsid w:val="00A815FE"/>
    <w:rsid w:val="00A81ADC"/>
    <w:rsid w:val="00A826BB"/>
    <w:rsid w:val="00A826E0"/>
    <w:rsid w:val="00A83D4C"/>
    <w:rsid w:val="00A84069"/>
    <w:rsid w:val="00A84128"/>
    <w:rsid w:val="00A849CB"/>
    <w:rsid w:val="00A84E28"/>
    <w:rsid w:val="00A856B9"/>
    <w:rsid w:val="00A8613C"/>
    <w:rsid w:val="00A86741"/>
    <w:rsid w:val="00A8741F"/>
    <w:rsid w:val="00A87603"/>
    <w:rsid w:val="00A908F1"/>
    <w:rsid w:val="00A91B2B"/>
    <w:rsid w:val="00A925BE"/>
    <w:rsid w:val="00A92CAC"/>
    <w:rsid w:val="00A92E28"/>
    <w:rsid w:val="00A938A7"/>
    <w:rsid w:val="00A93A08"/>
    <w:rsid w:val="00A947EE"/>
    <w:rsid w:val="00A9484C"/>
    <w:rsid w:val="00A949E4"/>
    <w:rsid w:val="00A94ED4"/>
    <w:rsid w:val="00A95460"/>
    <w:rsid w:val="00A95A9A"/>
    <w:rsid w:val="00A964EC"/>
    <w:rsid w:val="00A96A29"/>
    <w:rsid w:val="00A96B90"/>
    <w:rsid w:val="00A96C4C"/>
    <w:rsid w:val="00A97921"/>
    <w:rsid w:val="00AA0078"/>
    <w:rsid w:val="00AA0B3A"/>
    <w:rsid w:val="00AA28E3"/>
    <w:rsid w:val="00AA328D"/>
    <w:rsid w:val="00AA3691"/>
    <w:rsid w:val="00AA6721"/>
    <w:rsid w:val="00AA6C4B"/>
    <w:rsid w:val="00AB017E"/>
    <w:rsid w:val="00AB1E97"/>
    <w:rsid w:val="00AB2781"/>
    <w:rsid w:val="00AB28BC"/>
    <w:rsid w:val="00AB32FC"/>
    <w:rsid w:val="00AB3AF9"/>
    <w:rsid w:val="00AB4C96"/>
    <w:rsid w:val="00AB5325"/>
    <w:rsid w:val="00AB5CCD"/>
    <w:rsid w:val="00AB63DA"/>
    <w:rsid w:val="00AB6773"/>
    <w:rsid w:val="00AB7368"/>
    <w:rsid w:val="00AB7FB5"/>
    <w:rsid w:val="00AC1565"/>
    <w:rsid w:val="00AC1F4A"/>
    <w:rsid w:val="00AC22FE"/>
    <w:rsid w:val="00AC2741"/>
    <w:rsid w:val="00AC3402"/>
    <w:rsid w:val="00AC4247"/>
    <w:rsid w:val="00AC42F0"/>
    <w:rsid w:val="00AC44F5"/>
    <w:rsid w:val="00AC504C"/>
    <w:rsid w:val="00AC531E"/>
    <w:rsid w:val="00AC538A"/>
    <w:rsid w:val="00AC720F"/>
    <w:rsid w:val="00AC756F"/>
    <w:rsid w:val="00AC777A"/>
    <w:rsid w:val="00AC7BA2"/>
    <w:rsid w:val="00AD14B4"/>
    <w:rsid w:val="00AD166D"/>
    <w:rsid w:val="00AD1FFA"/>
    <w:rsid w:val="00AD2293"/>
    <w:rsid w:val="00AD277C"/>
    <w:rsid w:val="00AD2D56"/>
    <w:rsid w:val="00AD3B01"/>
    <w:rsid w:val="00AD3CF6"/>
    <w:rsid w:val="00AD420C"/>
    <w:rsid w:val="00AD480C"/>
    <w:rsid w:val="00AD58E4"/>
    <w:rsid w:val="00AD6085"/>
    <w:rsid w:val="00AD63BB"/>
    <w:rsid w:val="00AD6A5F"/>
    <w:rsid w:val="00AD6DF2"/>
    <w:rsid w:val="00AD6E7A"/>
    <w:rsid w:val="00AD7F62"/>
    <w:rsid w:val="00AE05C9"/>
    <w:rsid w:val="00AE1696"/>
    <w:rsid w:val="00AE227B"/>
    <w:rsid w:val="00AE24E1"/>
    <w:rsid w:val="00AE2ABE"/>
    <w:rsid w:val="00AE47D0"/>
    <w:rsid w:val="00AE4ACD"/>
    <w:rsid w:val="00AE4B46"/>
    <w:rsid w:val="00AE4F6A"/>
    <w:rsid w:val="00AE4F7E"/>
    <w:rsid w:val="00AE532F"/>
    <w:rsid w:val="00AE577F"/>
    <w:rsid w:val="00AE603F"/>
    <w:rsid w:val="00AE61F3"/>
    <w:rsid w:val="00AE6803"/>
    <w:rsid w:val="00AE6B4A"/>
    <w:rsid w:val="00AE6E9B"/>
    <w:rsid w:val="00AE6F05"/>
    <w:rsid w:val="00AE7805"/>
    <w:rsid w:val="00AE7DCD"/>
    <w:rsid w:val="00AF106A"/>
    <w:rsid w:val="00AF1945"/>
    <w:rsid w:val="00AF20B4"/>
    <w:rsid w:val="00AF2389"/>
    <w:rsid w:val="00AF2472"/>
    <w:rsid w:val="00AF26D0"/>
    <w:rsid w:val="00AF2711"/>
    <w:rsid w:val="00AF2803"/>
    <w:rsid w:val="00AF2CCF"/>
    <w:rsid w:val="00AF2DE0"/>
    <w:rsid w:val="00AF47F8"/>
    <w:rsid w:val="00AF48A8"/>
    <w:rsid w:val="00AF5407"/>
    <w:rsid w:val="00AF5478"/>
    <w:rsid w:val="00AF6174"/>
    <w:rsid w:val="00B00395"/>
    <w:rsid w:val="00B0167C"/>
    <w:rsid w:val="00B0221E"/>
    <w:rsid w:val="00B0260E"/>
    <w:rsid w:val="00B02A7E"/>
    <w:rsid w:val="00B038B6"/>
    <w:rsid w:val="00B04B1F"/>
    <w:rsid w:val="00B05132"/>
    <w:rsid w:val="00B05A30"/>
    <w:rsid w:val="00B05E1C"/>
    <w:rsid w:val="00B06C7F"/>
    <w:rsid w:val="00B07D25"/>
    <w:rsid w:val="00B07F57"/>
    <w:rsid w:val="00B11585"/>
    <w:rsid w:val="00B1183B"/>
    <w:rsid w:val="00B11AD5"/>
    <w:rsid w:val="00B12D4B"/>
    <w:rsid w:val="00B14206"/>
    <w:rsid w:val="00B1449D"/>
    <w:rsid w:val="00B14C10"/>
    <w:rsid w:val="00B15470"/>
    <w:rsid w:val="00B155E9"/>
    <w:rsid w:val="00B159A7"/>
    <w:rsid w:val="00B15B24"/>
    <w:rsid w:val="00B162E2"/>
    <w:rsid w:val="00B16EAA"/>
    <w:rsid w:val="00B177FF"/>
    <w:rsid w:val="00B17C39"/>
    <w:rsid w:val="00B202E7"/>
    <w:rsid w:val="00B206A8"/>
    <w:rsid w:val="00B20D2F"/>
    <w:rsid w:val="00B218E4"/>
    <w:rsid w:val="00B22231"/>
    <w:rsid w:val="00B22711"/>
    <w:rsid w:val="00B250AF"/>
    <w:rsid w:val="00B25E90"/>
    <w:rsid w:val="00B25F9C"/>
    <w:rsid w:val="00B262BA"/>
    <w:rsid w:val="00B274E2"/>
    <w:rsid w:val="00B27FA7"/>
    <w:rsid w:val="00B3055E"/>
    <w:rsid w:val="00B30A3C"/>
    <w:rsid w:val="00B30A4C"/>
    <w:rsid w:val="00B31173"/>
    <w:rsid w:val="00B3238F"/>
    <w:rsid w:val="00B32B98"/>
    <w:rsid w:val="00B33AD5"/>
    <w:rsid w:val="00B33CE7"/>
    <w:rsid w:val="00B3466F"/>
    <w:rsid w:val="00B34CE2"/>
    <w:rsid w:val="00B357BE"/>
    <w:rsid w:val="00B35FF4"/>
    <w:rsid w:val="00B3605E"/>
    <w:rsid w:val="00B361E3"/>
    <w:rsid w:val="00B375A0"/>
    <w:rsid w:val="00B37BE5"/>
    <w:rsid w:val="00B37DA6"/>
    <w:rsid w:val="00B4071F"/>
    <w:rsid w:val="00B417D2"/>
    <w:rsid w:val="00B419CE"/>
    <w:rsid w:val="00B41BF6"/>
    <w:rsid w:val="00B41FF4"/>
    <w:rsid w:val="00B420D7"/>
    <w:rsid w:val="00B43584"/>
    <w:rsid w:val="00B43D6C"/>
    <w:rsid w:val="00B45C04"/>
    <w:rsid w:val="00B46054"/>
    <w:rsid w:val="00B478FB"/>
    <w:rsid w:val="00B50E01"/>
    <w:rsid w:val="00B511B0"/>
    <w:rsid w:val="00B51322"/>
    <w:rsid w:val="00B52051"/>
    <w:rsid w:val="00B52D5E"/>
    <w:rsid w:val="00B5301E"/>
    <w:rsid w:val="00B53632"/>
    <w:rsid w:val="00B537B5"/>
    <w:rsid w:val="00B53C32"/>
    <w:rsid w:val="00B542FD"/>
    <w:rsid w:val="00B54933"/>
    <w:rsid w:val="00B54CE8"/>
    <w:rsid w:val="00B54DBB"/>
    <w:rsid w:val="00B55377"/>
    <w:rsid w:val="00B55A97"/>
    <w:rsid w:val="00B56311"/>
    <w:rsid w:val="00B5638A"/>
    <w:rsid w:val="00B565B3"/>
    <w:rsid w:val="00B56D60"/>
    <w:rsid w:val="00B57248"/>
    <w:rsid w:val="00B57981"/>
    <w:rsid w:val="00B57F53"/>
    <w:rsid w:val="00B6014D"/>
    <w:rsid w:val="00B60200"/>
    <w:rsid w:val="00B60297"/>
    <w:rsid w:val="00B61DCD"/>
    <w:rsid w:val="00B62CB6"/>
    <w:rsid w:val="00B63780"/>
    <w:rsid w:val="00B63B1E"/>
    <w:rsid w:val="00B643A9"/>
    <w:rsid w:val="00B64ABB"/>
    <w:rsid w:val="00B6530A"/>
    <w:rsid w:val="00B65962"/>
    <w:rsid w:val="00B66139"/>
    <w:rsid w:val="00B663A7"/>
    <w:rsid w:val="00B66798"/>
    <w:rsid w:val="00B6775D"/>
    <w:rsid w:val="00B67CBF"/>
    <w:rsid w:val="00B705DC"/>
    <w:rsid w:val="00B719D5"/>
    <w:rsid w:val="00B725D2"/>
    <w:rsid w:val="00B72E69"/>
    <w:rsid w:val="00B739EE"/>
    <w:rsid w:val="00B73A4D"/>
    <w:rsid w:val="00B73B0E"/>
    <w:rsid w:val="00B740C7"/>
    <w:rsid w:val="00B74448"/>
    <w:rsid w:val="00B7544D"/>
    <w:rsid w:val="00B75A67"/>
    <w:rsid w:val="00B76BC0"/>
    <w:rsid w:val="00B7707A"/>
    <w:rsid w:val="00B7716C"/>
    <w:rsid w:val="00B80291"/>
    <w:rsid w:val="00B807B0"/>
    <w:rsid w:val="00B809F2"/>
    <w:rsid w:val="00B81520"/>
    <w:rsid w:val="00B81C44"/>
    <w:rsid w:val="00B824B1"/>
    <w:rsid w:val="00B829F6"/>
    <w:rsid w:val="00B84048"/>
    <w:rsid w:val="00B843E1"/>
    <w:rsid w:val="00B8502D"/>
    <w:rsid w:val="00B874BD"/>
    <w:rsid w:val="00B9048C"/>
    <w:rsid w:val="00B90982"/>
    <w:rsid w:val="00B90C00"/>
    <w:rsid w:val="00B913E8"/>
    <w:rsid w:val="00B91ADF"/>
    <w:rsid w:val="00B91CB3"/>
    <w:rsid w:val="00B9206C"/>
    <w:rsid w:val="00B924A3"/>
    <w:rsid w:val="00B92871"/>
    <w:rsid w:val="00B92EF5"/>
    <w:rsid w:val="00B9336B"/>
    <w:rsid w:val="00B936C0"/>
    <w:rsid w:val="00B93F0F"/>
    <w:rsid w:val="00B9476A"/>
    <w:rsid w:val="00B95516"/>
    <w:rsid w:val="00B9617E"/>
    <w:rsid w:val="00B964C8"/>
    <w:rsid w:val="00B96C66"/>
    <w:rsid w:val="00B970BA"/>
    <w:rsid w:val="00B97336"/>
    <w:rsid w:val="00BA0DA7"/>
    <w:rsid w:val="00BA12EE"/>
    <w:rsid w:val="00BA1CEB"/>
    <w:rsid w:val="00BA2F86"/>
    <w:rsid w:val="00BA335A"/>
    <w:rsid w:val="00BA3A5F"/>
    <w:rsid w:val="00BA3B2B"/>
    <w:rsid w:val="00BA461F"/>
    <w:rsid w:val="00BA4949"/>
    <w:rsid w:val="00BA4A80"/>
    <w:rsid w:val="00BA5069"/>
    <w:rsid w:val="00BA58A5"/>
    <w:rsid w:val="00BA65AA"/>
    <w:rsid w:val="00BA7908"/>
    <w:rsid w:val="00BB0333"/>
    <w:rsid w:val="00BB0439"/>
    <w:rsid w:val="00BB07C4"/>
    <w:rsid w:val="00BB155A"/>
    <w:rsid w:val="00BB1ABE"/>
    <w:rsid w:val="00BB1C82"/>
    <w:rsid w:val="00BB28CF"/>
    <w:rsid w:val="00BB2EBF"/>
    <w:rsid w:val="00BB3133"/>
    <w:rsid w:val="00BB3BBF"/>
    <w:rsid w:val="00BB438B"/>
    <w:rsid w:val="00BB44DB"/>
    <w:rsid w:val="00BB54E0"/>
    <w:rsid w:val="00BB5CAB"/>
    <w:rsid w:val="00BB5FEB"/>
    <w:rsid w:val="00BB6BF8"/>
    <w:rsid w:val="00BB7250"/>
    <w:rsid w:val="00BB78C8"/>
    <w:rsid w:val="00BC0062"/>
    <w:rsid w:val="00BC03E0"/>
    <w:rsid w:val="00BC2D09"/>
    <w:rsid w:val="00BC3C8D"/>
    <w:rsid w:val="00BC40FF"/>
    <w:rsid w:val="00BC46A0"/>
    <w:rsid w:val="00BC4AA3"/>
    <w:rsid w:val="00BC59F6"/>
    <w:rsid w:val="00BC5BAB"/>
    <w:rsid w:val="00BC667F"/>
    <w:rsid w:val="00BC6CA4"/>
    <w:rsid w:val="00BC7683"/>
    <w:rsid w:val="00BD063A"/>
    <w:rsid w:val="00BD0F60"/>
    <w:rsid w:val="00BD331F"/>
    <w:rsid w:val="00BD3BCC"/>
    <w:rsid w:val="00BD5539"/>
    <w:rsid w:val="00BD7A43"/>
    <w:rsid w:val="00BD7E39"/>
    <w:rsid w:val="00BE0015"/>
    <w:rsid w:val="00BE00A0"/>
    <w:rsid w:val="00BE0371"/>
    <w:rsid w:val="00BE0D50"/>
    <w:rsid w:val="00BE146D"/>
    <w:rsid w:val="00BE2A1C"/>
    <w:rsid w:val="00BE2F49"/>
    <w:rsid w:val="00BE385E"/>
    <w:rsid w:val="00BE4FEE"/>
    <w:rsid w:val="00BE50E5"/>
    <w:rsid w:val="00BE672E"/>
    <w:rsid w:val="00BE6893"/>
    <w:rsid w:val="00BE70BE"/>
    <w:rsid w:val="00BF02C5"/>
    <w:rsid w:val="00BF1195"/>
    <w:rsid w:val="00BF1A11"/>
    <w:rsid w:val="00BF21E5"/>
    <w:rsid w:val="00BF2210"/>
    <w:rsid w:val="00BF27CE"/>
    <w:rsid w:val="00BF2982"/>
    <w:rsid w:val="00BF2F76"/>
    <w:rsid w:val="00BF3006"/>
    <w:rsid w:val="00BF328E"/>
    <w:rsid w:val="00BF352B"/>
    <w:rsid w:val="00BF3847"/>
    <w:rsid w:val="00BF3F5A"/>
    <w:rsid w:val="00BF5231"/>
    <w:rsid w:val="00BF58A0"/>
    <w:rsid w:val="00BF5A35"/>
    <w:rsid w:val="00BF5D97"/>
    <w:rsid w:val="00BF6183"/>
    <w:rsid w:val="00BF6E3D"/>
    <w:rsid w:val="00BF7C6E"/>
    <w:rsid w:val="00BF7F69"/>
    <w:rsid w:val="00C00CCF"/>
    <w:rsid w:val="00C0289E"/>
    <w:rsid w:val="00C0330D"/>
    <w:rsid w:val="00C04793"/>
    <w:rsid w:val="00C060B9"/>
    <w:rsid w:val="00C068AF"/>
    <w:rsid w:val="00C072BF"/>
    <w:rsid w:val="00C07586"/>
    <w:rsid w:val="00C120A5"/>
    <w:rsid w:val="00C12350"/>
    <w:rsid w:val="00C131B7"/>
    <w:rsid w:val="00C1326D"/>
    <w:rsid w:val="00C14CFC"/>
    <w:rsid w:val="00C15439"/>
    <w:rsid w:val="00C159A8"/>
    <w:rsid w:val="00C173F0"/>
    <w:rsid w:val="00C20296"/>
    <w:rsid w:val="00C20AED"/>
    <w:rsid w:val="00C20F91"/>
    <w:rsid w:val="00C212F6"/>
    <w:rsid w:val="00C21B55"/>
    <w:rsid w:val="00C2202E"/>
    <w:rsid w:val="00C221A8"/>
    <w:rsid w:val="00C22DF2"/>
    <w:rsid w:val="00C22E69"/>
    <w:rsid w:val="00C23A6A"/>
    <w:rsid w:val="00C2424C"/>
    <w:rsid w:val="00C2430E"/>
    <w:rsid w:val="00C24EE0"/>
    <w:rsid w:val="00C25214"/>
    <w:rsid w:val="00C254E4"/>
    <w:rsid w:val="00C25FF4"/>
    <w:rsid w:val="00C26471"/>
    <w:rsid w:val="00C2677A"/>
    <w:rsid w:val="00C26F93"/>
    <w:rsid w:val="00C27260"/>
    <w:rsid w:val="00C302AA"/>
    <w:rsid w:val="00C306CA"/>
    <w:rsid w:val="00C308DE"/>
    <w:rsid w:val="00C30E33"/>
    <w:rsid w:val="00C31360"/>
    <w:rsid w:val="00C3168B"/>
    <w:rsid w:val="00C316FD"/>
    <w:rsid w:val="00C31D21"/>
    <w:rsid w:val="00C32713"/>
    <w:rsid w:val="00C32E00"/>
    <w:rsid w:val="00C33F82"/>
    <w:rsid w:val="00C341C2"/>
    <w:rsid w:val="00C34273"/>
    <w:rsid w:val="00C34CDA"/>
    <w:rsid w:val="00C350F4"/>
    <w:rsid w:val="00C35530"/>
    <w:rsid w:val="00C3631B"/>
    <w:rsid w:val="00C3672F"/>
    <w:rsid w:val="00C36A9E"/>
    <w:rsid w:val="00C36B9D"/>
    <w:rsid w:val="00C36BCB"/>
    <w:rsid w:val="00C36C83"/>
    <w:rsid w:val="00C37B1D"/>
    <w:rsid w:val="00C401DE"/>
    <w:rsid w:val="00C40438"/>
    <w:rsid w:val="00C404B2"/>
    <w:rsid w:val="00C40B3D"/>
    <w:rsid w:val="00C41308"/>
    <w:rsid w:val="00C414EC"/>
    <w:rsid w:val="00C43157"/>
    <w:rsid w:val="00C4404A"/>
    <w:rsid w:val="00C4416A"/>
    <w:rsid w:val="00C4425C"/>
    <w:rsid w:val="00C444FB"/>
    <w:rsid w:val="00C44B55"/>
    <w:rsid w:val="00C452F2"/>
    <w:rsid w:val="00C45A80"/>
    <w:rsid w:val="00C45B6C"/>
    <w:rsid w:val="00C4680B"/>
    <w:rsid w:val="00C46B2B"/>
    <w:rsid w:val="00C46B46"/>
    <w:rsid w:val="00C472C0"/>
    <w:rsid w:val="00C47623"/>
    <w:rsid w:val="00C517B0"/>
    <w:rsid w:val="00C517B8"/>
    <w:rsid w:val="00C51A26"/>
    <w:rsid w:val="00C525A2"/>
    <w:rsid w:val="00C5263F"/>
    <w:rsid w:val="00C531FF"/>
    <w:rsid w:val="00C5335A"/>
    <w:rsid w:val="00C53912"/>
    <w:rsid w:val="00C53BB3"/>
    <w:rsid w:val="00C54766"/>
    <w:rsid w:val="00C55292"/>
    <w:rsid w:val="00C55422"/>
    <w:rsid w:val="00C55EC5"/>
    <w:rsid w:val="00C563E8"/>
    <w:rsid w:val="00C60340"/>
    <w:rsid w:val="00C61F95"/>
    <w:rsid w:val="00C62511"/>
    <w:rsid w:val="00C62C34"/>
    <w:rsid w:val="00C62E00"/>
    <w:rsid w:val="00C6303D"/>
    <w:rsid w:val="00C63BEE"/>
    <w:rsid w:val="00C63CF7"/>
    <w:rsid w:val="00C67790"/>
    <w:rsid w:val="00C709BF"/>
    <w:rsid w:val="00C70BD7"/>
    <w:rsid w:val="00C71225"/>
    <w:rsid w:val="00C71378"/>
    <w:rsid w:val="00C71513"/>
    <w:rsid w:val="00C72BA1"/>
    <w:rsid w:val="00C72C0F"/>
    <w:rsid w:val="00C72D7D"/>
    <w:rsid w:val="00C7365B"/>
    <w:rsid w:val="00C74071"/>
    <w:rsid w:val="00C7432A"/>
    <w:rsid w:val="00C7433E"/>
    <w:rsid w:val="00C745B7"/>
    <w:rsid w:val="00C74640"/>
    <w:rsid w:val="00C75637"/>
    <w:rsid w:val="00C75748"/>
    <w:rsid w:val="00C75C74"/>
    <w:rsid w:val="00C75DD0"/>
    <w:rsid w:val="00C76313"/>
    <w:rsid w:val="00C767A0"/>
    <w:rsid w:val="00C77125"/>
    <w:rsid w:val="00C77603"/>
    <w:rsid w:val="00C805D3"/>
    <w:rsid w:val="00C80A73"/>
    <w:rsid w:val="00C80FBB"/>
    <w:rsid w:val="00C811F2"/>
    <w:rsid w:val="00C8121D"/>
    <w:rsid w:val="00C82253"/>
    <w:rsid w:val="00C83ABE"/>
    <w:rsid w:val="00C83C24"/>
    <w:rsid w:val="00C84AC5"/>
    <w:rsid w:val="00C85B20"/>
    <w:rsid w:val="00C85E76"/>
    <w:rsid w:val="00C85FF7"/>
    <w:rsid w:val="00C873C8"/>
    <w:rsid w:val="00C8796C"/>
    <w:rsid w:val="00C87EA6"/>
    <w:rsid w:val="00C90D81"/>
    <w:rsid w:val="00C92304"/>
    <w:rsid w:val="00C9252F"/>
    <w:rsid w:val="00C9261C"/>
    <w:rsid w:val="00C93C81"/>
    <w:rsid w:val="00C9480C"/>
    <w:rsid w:val="00C95B0B"/>
    <w:rsid w:val="00C97E81"/>
    <w:rsid w:val="00CA32E0"/>
    <w:rsid w:val="00CA41CC"/>
    <w:rsid w:val="00CA494B"/>
    <w:rsid w:val="00CA500F"/>
    <w:rsid w:val="00CA52D5"/>
    <w:rsid w:val="00CA5381"/>
    <w:rsid w:val="00CA5B52"/>
    <w:rsid w:val="00CA5C76"/>
    <w:rsid w:val="00CA6D8E"/>
    <w:rsid w:val="00CA6F5E"/>
    <w:rsid w:val="00CA6FC1"/>
    <w:rsid w:val="00CA7690"/>
    <w:rsid w:val="00CA79C3"/>
    <w:rsid w:val="00CB0F1E"/>
    <w:rsid w:val="00CB2C42"/>
    <w:rsid w:val="00CB30DE"/>
    <w:rsid w:val="00CB317F"/>
    <w:rsid w:val="00CB3B09"/>
    <w:rsid w:val="00CB3C07"/>
    <w:rsid w:val="00CB4210"/>
    <w:rsid w:val="00CB4705"/>
    <w:rsid w:val="00CB6578"/>
    <w:rsid w:val="00CB6924"/>
    <w:rsid w:val="00CB6EDA"/>
    <w:rsid w:val="00CB6FD3"/>
    <w:rsid w:val="00CC03E9"/>
    <w:rsid w:val="00CC0C87"/>
    <w:rsid w:val="00CC0E80"/>
    <w:rsid w:val="00CC1721"/>
    <w:rsid w:val="00CC283C"/>
    <w:rsid w:val="00CC2AB2"/>
    <w:rsid w:val="00CC350C"/>
    <w:rsid w:val="00CC3AEB"/>
    <w:rsid w:val="00CC3DE4"/>
    <w:rsid w:val="00CC4D3B"/>
    <w:rsid w:val="00CC6863"/>
    <w:rsid w:val="00CC6DE9"/>
    <w:rsid w:val="00CC70E6"/>
    <w:rsid w:val="00CD06BD"/>
    <w:rsid w:val="00CD076D"/>
    <w:rsid w:val="00CD190B"/>
    <w:rsid w:val="00CD1F8F"/>
    <w:rsid w:val="00CD2AD3"/>
    <w:rsid w:val="00CD4716"/>
    <w:rsid w:val="00CD54D4"/>
    <w:rsid w:val="00CD62D9"/>
    <w:rsid w:val="00CD6E42"/>
    <w:rsid w:val="00CE01D2"/>
    <w:rsid w:val="00CE05F4"/>
    <w:rsid w:val="00CE1223"/>
    <w:rsid w:val="00CE16B3"/>
    <w:rsid w:val="00CE1ED4"/>
    <w:rsid w:val="00CE2010"/>
    <w:rsid w:val="00CE2DBF"/>
    <w:rsid w:val="00CE3D98"/>
    <w:rsid w:val="00CE4B9D"/>
    <w:rsid w:val="00CE4C85"/>
    <w:rsid w:val="00CE51E6"/>
    <w:rsid w:val="00CE5DDC"/>
    <w:rsid w:val="00CE68E9"/>
    <w:rsid w:val="00CE7A15"/>
    <w:rsid w:val="00CE7ACF"/>
    <w:rsid w:val="00CE7F36"/>
    <w:rsid w:val="00CF0BFA"/>
    <w:rsid w:val="00CF277A"/>
    <w:rsid w:val="00CF294C"/>
    <w:rsid w:val="00CF2E9C"/>
    <w:rsid w:val="00CF398D"/>
    <w:rsid w:val="00CF3B27"/>
    <w:rsid w:val="00CF46DD"/>
    <w:rsid w:val="00CF48CC"/>
    <w:rsid w:val="00CF49D4"/>
    <w:rsid w:val="00CF4A08"/>
    <w:rsid w:val="00CF5BCA"/>
    <w:rsid w:val="00CF6A31"/>
    <w:rsid w:val="00CF6EB7"/>
    <w:rsid w:val="00CF74C1"/>
    <w:rsid w:val="00CF791E"/>
    <w:rsid w:val="00CF7E18"/>
    <w:rsid w:val="00CF7EA3"/>
    <w:rsid w:val="00CF7F40"/>
    <w:rsid w:val="00D006A2"/>
    <w:rsid w:val="00D00DE5"/>
    <w:rsid w:val="00D00F8F"/>
    <w:rsid w:val="00D023C3"/>
    <w:rsid w:val="00D030E0"/>
    <w:rsid w:val="00D03A5C"/>
    <w:rsid w:val="00D04003"/>
    <w:rsid w:val="00D040EE"/>
    <w:rsid w:val="00D04347"/>
    <w:rsid w:val="00D05E7D"/>
    <w:rsid w:val="00D062DB"/>
    <w:rsid w:val="00D06DCB"/>
    <w:rsid w:val="00D06DDA"/>
    <w:rsid w:val="00D10146"/>
    <w:rsid w:val="00D10F90"/>
    <w:rsid w:val="00D11A70"/>
    <w:rsid w:val="00D11CC3"/>
    <w:rsid w:val="00D11D14"/>
    <w:rsid w:val="00D122DB"/>
    <w:rsid w:val="00D12DB6"/>
    <w:rsid w:val="00D130CC"/>
    <w:rsid w:val="00D139FE"/>
    <w:rsid w:val="00D13FF1"/>
    <w:rsid w:val="00D14325"/>
    <w:rsid w:val="00D1462E"/>
    <w:rsid w:val="00D149AB"/>
    <w:rsid w:val="00D14D19"/>
    <w:rsid w:val="00D15B55"/>
    <w:rsid w:val="00D1636C"/>
    <w:rsid w:val="00D163B6"/>
    <w:rsid w:val="00D16E96"/>
    <w:rsid w:val="00D17867"/>
    <w:rsid w:val="00D1794C"/>
    <w:rsid w:val="00D20509"/>
    <w:rsid w:val="00D20F25"/>
    <w:rsid w:val="00D21681"/>
    <w:rsid w:val="00D21E94"/>
    <w:rsid w:val="00D21FF3"/>
    <w:rsid w:val="00D22D13"/>
    <w:rsid w:val="00D23138"/>
    <w:rsid w:val="00D23AF6"/>
    <w:rsid w:val="00D23C39"/>
    <w:rsid w:val="00D25431"/>
    <w:rsid w:val="00D25810"/>
    <w:rsid w:val="00D25EAE"/>
    <w:rsid w:val="00D26E6E"/>
    <w:rsid w:val="00D27345"/>
    <w:rsid w:val="00D27E7B"/>
    <w:rsid w:val="00D305AF"/>
    <w:rsid w:val="00D30B13"/>
    <w:rsid w:val="00D30C69"/>
    <w:rsid w:val="00D31059"/>
    <w:rsid w:val="00D313F5"/>
    <w:rsid w:val="00D31F18"/>
    <w:rsid w:val="00D320E5"/>
    <w:rsid w:val="00D3214B"/>
    <w:rsid w:val="00D3276F"/>
    <w:rsid w:val="00D34094"/>
    <w:rsid w:val="00D3427B"/>
    <w:rsid w:val="00D35AF0"/>
    <w:rsid w:val="00D35B43"/>
    <w:rsid w:val="00D35B6D"/>
    <w:rsid w:val="00D361D9"/>
    <w:rsid w:val="00D364FE"/>
    <w:rsid w:val="00D366AC"/>
    <w:rsid w:val="00D37760"/>
    <w:rsid w:val="00D40A21"/>
    <w:rsid w:val="00D40A96"/>
    <w:rsid w:val="00D413D4"/>
    <w:rsid w:val="00D41C2F"/>
    <w:rsid w:val="00D42450"/>
    <w:rsid w:val="00D424F3"/>
    <w:rsid w:val="00D425A1"/>
    <w:rsid w:val="00D429BC"/>
    <w:rsid w:val="00D43039"/>
    <w:rsid w:val="00D43185"/>
    <w:rsid w:val="00D4402A"/>
    <w:rsid w:val="00D44916"/>
    <w:rsid w:val="00D44BD8"/>
    <w:rsid w:val="00D456BE"/>
    <w:rsid w:val="00D46701"/>
    <w:rsid w:val="00D46FCA"/>
    <w:rsid w:val="00D47B39"/>
    <w:rsid w:val="00D509D3"/>
    <w:rsid w:val="00D51538"/>
    <w:rsid w:val="00D51653"/>
    <w:rsid w:val="00D52250"/>
    <w:rsid w:val="00D52449"/>
    <w:rsid w:val="00D5312B"/>
    <w:rsid w:val="00D53705"/>
    <w:rsid w:val="00D53D7A"/>
    <w:rsid w:val="00D54D1D"/>
    <w:rsid w:val="00D55706"/>
    <w:rsid w:val="00D55891"/>
    <w:rsid w:val="00D55945"/>
    <w:rsid w:val="00D56799"/>
    <w:rsid w:val="00D56DAC"/>
    <w:rsid w:val="00D56F09"/>
    <w:rsid w:val="00D57BBA"/>
    <w:rsid w:val="00D60086"/>
    <w:rsid w:val="00D600E3"/>
    <w:rsid w:val="00D60262"/>
    <w:rsid w:val="00D60DCC"/>
    <w:rsid w:val="00D62922"/>
    <w:rsid w:val="00D62F07"/>
    <w:rsid w:val="00D634B5"/>
    <w:rsid w:val="00D63971"/>
    <w:rsid w:val="00D63995"/>
    <w:rsid w:val="00D63F72"/>
    <w:rsid w:val="00D64733"/>
    <w:rsid w:val="00D6499B"/>
    <w:rsid w:val="00D64B78"/>
    <w:rsid w:val="00D64C7A"/>
    <w:rsid w:val="00D65084"/>
    <w:rsid w:val="00D65741"/>
    <w:rsid w:val="00D65FD4"/>
    <w:rsid w:val="00D66350"/>
    <w:rsid w:val="00D669A1"/>
    <w:rsid w:val="00D673F0"/>
    <w:rsid w:val="00D674DB"/>
    <w:rsid w:val="00D710A2"/>
    <w:rsid w:val="00D7179A"/>
    <w:rsid w:val="00D72037"/>
    <w:rsid w:val="00D72811"/>
    <w:rsid w:val="00D7396C"/>
    <w:rsid w:val="00D739BE"/>
    <w:rsid w:val="00D75354"/>
    <w:rsid w:val="00D76A4C"/>
    <w:rsid w:val="00D76E36"/>
    <w:rsid w:val="00D77491"/>
    <w:rsid w:val="00D776DF"/>
    <w:rsid w:val="00D8135F"/>
    <w:rsid w:val="00D814BE"/>
    <w:rsid w:val="00D82149"/>
    <w:rsid w:val="00D82201"/>
    <w:rsid w:val="00D82D4A"/>
    <w:rsid w:val="00D8345A"/>
    <w:rsid w:val="00D83E8B"/>
    <w:rsid w:val="00D84155"/>
    <w:rsid w:val="00D84478"/>
    <w:rsid w:val="00D844D2"/>
    <w:rsid w:val="00D84C22"/>
    <w:rsid w:val="00D85504"/>
    <w:rsid w:val="00D85782"/>
    <w:rsid w:val="00D90E1F"/>
    <w:rsid w:val="00D9121C"/>
    <w:rsid w:val="00D91278"/>
    <w:rsid w:val="00D912B5"/>
    <w:rsid w:val="00D9192F"/>
    <w:rsid w:val="00D91AC7"/>
    <w:rsid w:val="00D91FE4"/>
    <w:rsid w:val="00D92B7C"/>
    <w:rsid w:val="00D93BD0"/>
    <w:rsid w:val="00D93D9A"/>
    <w:rsid w:val="00D97633"/>
    <w:rsid w:val="00DA194E"/>
    <w:rsid w:val="00DA19A7"/>
    <w:rsid w:val="00DA494B"/>
    <w:rsid w:val="00DA52B4"/>
    <w:rsid w:val="00DA56D0"/>
    <w:rsid w:val="00DA596A"/>
    <w:rsid w:val="00DA5A7E"/>
    <w:rsid w:val="00DA64FB"/>
    <w:rsid w:val="00DB02DA"/>
    <w:rsid w:val="00DB115A"/>
    <w:rsid w:val="00DB1294"/>
    <w:rsid w:val="00DB14F9"/>
    <w:rsid w:val="00DB2001"/>
    <w:rsid w:val="00DB27CA"/>
    <w:rsid w:val="00DB31F2"/>
    <w:rsid w:val="00DB3596"/>
    <w:rsid w:val="00DB4686"/>
    <w:rsid w:val="00DB5A40"/>
    <w:rsid w:val="00DB6156"/>
    <w:rsid w:val="00DB64C2"/>
    <w:rsid w:val="00DB69B5"/>
    <w:rsid w:val="00DB6AC4"/>
    <w:rsid w:val="00DB6F6A"/>
    <w:rsid w:val="00DB72D9"/>
    <w:rsid w:val="00DB7690"/>
    <w:rsid w:val="00DC092B"/>
    <w:rsid w:val="00DC0C8D"/>
    <w:rsid w:val="00DC0FB7"/>
    <w:rsid w:val="00DC1B69"/>
    <w:rsid w:val="00DC21A7"/>
    <w:rsid w:val="00DC2C78"/>
    <w:rsid w:val="00DC495E"/>
    <w:rsid w:val="00DC576C"/>
    <w:rsid w:val="00DC5FAC"/>
    <w:rsid w:val="00DC5FE7"/>
    <w:rsid w:val="00DC6E53"/>
    <w:rsid w:val="00DC7597"/>
    <w:rsid w:val="00DC789C"/>
    <w:rsid w:val="00DC7BB8"/>
    <w:rsid w:val="00DD00F8"/>
    <w:rsid w:val="00DD00FA"/>
    <w:rsid w:val="00DD2C6F"/>
    <w:rsid w:val="00DD438C"/>
    <w:rsid w:val="00DD5747"/>
    <w:rsid w:val="00DD5748"/>
    <w:rsid w:val="00DD70B4"/>
    <w:rsid w:val="00DD740E"/>
    <w:rsid w:val="00DD78DE"/>
    <w:rsid w:val="00DE0586"/>
    <w:rsid w:val="00DE0F7B"/>
    <w:rsid w:val="00DE2829"/>
    <w:rsid w:val="00DE2C50"/>
    <w:rsid w:val="00DE386E"/>
    <w:rsid w:val="00DE4008"/>
    <w:rsid w:val="00DE457C"/>
    <w:rsid w:val="00DE4BAF"/>
    <w:rsid w:val="00DE6340"/>
    <w:rsid w:val="00DE66B7"/>
    <w:rsid w:val="00DE7358"/>
    <w:rsid w:val="00DE7DE7"/>
    <w:rsid w:val="00DF0F2B"/>
    <w:rsid w:val="00DF11D9"/>
    <w:rsid w:val="00DF174F"/>
    <w:rsid w:val="00DF2BE4"/>
    <w:rsid w:val="00DF320F"/>
    <w:rsid w:val="00DF3E3E"/>
    <w:rsid w:val="00DF3ED3"/>
    <w:rsid w:val="00DF5531"/>
    <w:rsid w:val="00DF58B1"/>
    <w:rsid w:val="00DF5DF8"/>
    <w:rsid w:val="00DF5ED4"/>
    <w:rsid w:val="00DF6264"/>
    <w:rsid w:val="00DF62F1"/>
    <w:rsid w:val="00DF7034"/>
    <w:rsid w:val="00E003D4"/>
    <w:rsid w:val="00E01A5A"/>
    <w:rsid w:val="00E038B6"/>
    <w:rsid w:val="00E04E88"/>
    <w:rsid w:val="00E04FA5"/>
    <w:rsid w:val="00E052C3"/>
    <w:rsid w:val="00E05898"/>
    <w:rsid w:val="00E058A5"/>
    <w:rsid w:val="00E060F6"/>
    <w:rsid w:val="00E072AB"/>
    <w:rsid w:val="00E073B1"/>
    <w:rsid w:val="00E07555"/>
    <w:rsid w:val="00E078E0"/>
    <w:rsid w:val="00E10498"/>
    <w:rsid w:val="00E1125D"/>
    <w:rsid w:val="00E11A80"/>
    <w:rsid w:val="00E12782"/>
    <w:rsid w:val="00E127A7"/>
    <w:rsid w:val="00E12972"/>
    <w:rsid w:val="00E12C41"/>
    <w:rsid w:val="00E13EC2"/>
    <w:rsid w:val="00E13FFE"/>
    <w:rsid w:val="00E14001"/>
    <w:rsid w:val="00E14662"/>
    <w:rsid w:val="00E14E82"/>
    <w:rsid w:val="00E15CC9"/>
    <w:rsid w:val="00E15F88"/>
    <w:rsid w:val="00E16B2F"/>
    <w:rsid w:val="00E1791E"/>
    <w:rsid w:val="00E2017D"/>
    <w:rsid w:val="00E201E5"/>
    <w:rsid w:val="00E21421"/>
    <w:rsid w:val="00E2178B"/>
    <w:rsid w:val="00E218CF"/>
    <w:rsid w:val="00E21D0A"/>
    <w:rsid w:val="00E22284"/>
    <w:rsid w:val="00E2329C"/>
    <w:rsid w:val="00E232EF"/>
    <w:rsid w:val="00E234C9"/>
    <w:rsid w:val="00E2489D"/>
    <w:rsid w:val="00E25584"/>
    <w:rsid w:val="00E26760"/>
    <w:rsid w:val="00E30063"/>
    <w:rsid w:val="00E3153F"/>
    <w:rsid w:val="00E3263D"/>
    <w:rsid w:val="00E32A96"/>
    <w:rsid w:val="00E32EC3"/>
    <w:rsid w:val="00E33799"/>
    <w:rsid w:val="00E337C5"/>
    <w:rsid w:val="00E344F8"/>
    <w:rsid w:val="00E34832"/>
    <w:rsid w:val="00E350B3"/>
    <w:rsid w:val="00E351E9"/>
    <w:rsid w:val="00E3540C"/>
    <w:rsid w:val="00E35EB2"/>
    <w:rsid w:val="00E36E37"/>
    <w:rsid w:val="00E3713E"/>
    <w:rsid w:val="00E4013E"/>
    <w:rsid w:val="00E40155"/>
    <w:rsid w:val="00E40B5E"/>
    <w:rsid w:val="00E416C8"/>
    <w:rsid w:val="00E4290F"/>
    <w:rsid w:val="00E4304C"/>
    <w:rsid w:val="00E43A60"/>
    <w:rsid w:val="00E43DC0"/>
    <w:rsid w:val="00E44AFB"/>
    <w:rsid w:val="00E454A3"/>
    <w:rsid w:val="00E458C5"/>
    <w:rsid w:val="00E45DD2"/>
    <w:rsid w:val="00E465B7"/>
    <w:rsid w:val="00E50124"/>
    <w:rsid w:val="00E5095F"/>
    <w:rsid w:val="00E50B1F"/>
    <w:rsid w:val="00E50B8B"/>
    <w:rsid w:val="00E50F92"/>
    <w:rsid w:val="00E51436"/>
    <w:rsid w:val="00E51CB2"/>
    <w:rsid w:val="00E53186"/>
    <w:rsid w:val="00E53331"/>
    <w:rsid w:val="00E53621"/>
    <w:rsid w:val="00E54F38"/>
    <w:rsid w:val="00E56056"/>
    <w:rsid w:val="00E566C2"/>
    <w:rsid w:val="00E56F34"/>
    <w:rsid w:val="00E57EED"/>
    <w:rsid w:val="00E613E1"/>
    <w:rsid w:val="00E6199D"/>
    <w:rsid w:val="00E62406"/>
    <w:rsid w:val="00E62744"/>
    <w:rsid w:val="00E62823"/>
    <w:rsid w:val="00E62C45"/>
    <w:rsid w:val="00E630BE"/>
    <w:rsid w:val="00E63F79"/>
    <w:rsid w:val="00E64326"/>
    <w:rsid w:val="00E654E7"/>
    <w:rsid w:val="00E65A59"/>
    <w:rsid w:val="00E65B6B"/>
    <w:rsid w:val="00E65ED3"/>
    <w:rsid w:val="00E667A8"/>
    <w:rsid w:val="00E676D2"/>
    <w:rsid w:val="00E67707"/>
    <w:rsid w:val="00E677CB"/>
    <w:rsid w:val="00E679A4"/>
    <w:rsid w:val="00E67AEE"/>
    <w:rsid w:val="00E704C7"/>
    <w:rsid w:val="00E71835"/>
    <w:rsid w:val="00E7200A"/>
    <w:rsid w:val="00E724DC"/>
    <w:rsid w:val="00E728B9"/>
    <w:rsid w:val="00E73477"/>
    <w:rsid w:val="00E73DBB"/>
    <w:rsid w:val="00E74B8C"/>
    <w:rsid w:val="00E75585"/>
    <w:rsid w:val="00E759AD"/>
    <w:rsid w:val="00E76CCC"/>
    <w:rsid w:val="00E76D0F"/>
    <w:rsid w:val="00E76DD0"/>
    <w:rsid w:val="00E7725E"/>
    <w:rsid w:val="00E77D0E"/>
    <w:rsid w:val="00E8045B"/>
    <w:rsid w:val="00E80903"/>
    <w:rsid w:val="00E835AE"/>
    <w:rsid w:val="00E836E0"/>
    <w:rsid w:val="00E842B0"/>
    <w:rsid w:val="00E84553"/>
    <w:rsid w:val="00E8536D"/>
    <w:rsid w:val="00E855FE"/>
    <w:rsid w:val="00E85A6D"/>
    <w:rsid w:val="00E867E2"/>
    <w:rsid w:val="00E86905"/>
    <w:rsid w:val="00E8707A"/>
    <w:rsid w:val="00E87E77"/>
    <w:rsid w:val="00E911E6"/>
    <w:rsid w:val="00E9186D"/>
    <w:rsid w:val="00E92127"/>
    <w:rsid w:val="00E92558"/>
    <w:rsid w:val="00E93688"/>
    <w:rsid w:val="00E93FF0"/>
    <w:rsid w:val="00E946D7"/>
    <w:rsid w:val="00E94A4B"/>
    <w:rsid w:val="00E94A7C"/>
    <w:rsid w:val="00E956AC"/>
    <w:rsid w:val="00E95FB1"/>
    <w:rsid w:val="00E974AA"/>
    <w:rsid w:val="00EA04AA"/>
    <w:rsid w:val="00EA086F"/>
    <w:rsid w:val="00EA094E"/>
    <w:rsid w:val="00EA0DAD"/>
    <w:rsid w:val="00EA1E29"/>
    <w:rsid w:val="00EA1E65"/>
    <w:rsid w:val="00EA204B"/>
    <w:rsid w:val="00EA2686"/>
    <w:rsid w:val="00EA2DAC"/>
    <w:rsid w:val="00EA392A"/>
    <w:rsid w:val="00EA4781"/>
    <w:rsid w:val="00EA488D"/>
    <w:rsid w:val="00EA5315"/>
    <w:rsid w:val="00EA5706"/>
    <w:rsid w:val="00EA6777"/>
    <w:rsid w:val="00EA692A"/>
    <w:rsid w:val="00EB0EB6"/>
    <w:rsid w:val="00EB10B3"/>
    <w:rsid w:val="00EB2001"/>
    <w:rsid w:val="00EB240C"/>
    <w:rsid w:val="00EB2BA4"/>
    <w:rsid w:val="00EB3912"/>
    <w:rsid w:val="00EB480B"/>
    <w:rsid w:val="00EB5775"/>
    <w:rsid w:val="00EB6F75"/>
    <w:rsid w:val="00EB6FF7"/>
    <w:rsid w:val="00EC102B"/>
    <w:rsid w:val="00EC20D2"/>
    <w:rsid w:val="00EC22CD"/>
    <w:rsid w:val="00EC2308"/>
    <w:rsid w:val="00EC32A5"/>
    <w:rsid w:val="00EC33E3"/>
    <w:rsid w:val="00EC37EE"/>
    <w:rsid w:val="00EC37F2"/>
    <w:rsid w:val="00EC3EBC"/>
    <w:rsid w:val="00EC477E"/>
    <w:rsid w:val="00EC48AE"/>
    <w:rsid w:val="00EC4C01"/>
    <w:rsid w:val="00EC503F"/>
    <w:rsid w:val="00EC5C9C"/>
    <w:rsid w:val="00EC6482"/>
    <w:rsid w:val="00EC7794"/>
    <w:rsid w:val="00EC7DB7"/>
    <w:rsid w:val="00ED08F2"/>
    <w:rsid w:val="00ED0BE1"/>
    <w:rsid w:val="00ED10B5"/>
    <w:rsid w:val="00ED121C"/>
    <w:rsid w:val="00ED189A"/>
    <w:rsid w:val="00ED210C"/>
    <w:rsid w:val="00ED36A5"/>
    <w:rsid w:val="00ED399F"/>
    <w:rsid w:val="00ED3EF6"/>
    <w:rsid w:val="00ED511A"/>
    <w:rsid w:val="00ED5720"/>
    <w:rsid w:val="00ED57C0"/>
    <w:rsid w:val="00ED6E5D"/>
    <w:rsid w:val="00ED755B"/>
    <w:rsid w:val="00ED799A"/>
    <w:rsid w:val="00ED79F8"/>
    <w:rsid w:val="00ED7A06"/>
    <w:rsid w:val="00EE0146"/>
    <w:rsid w:val="00EE0A3A"/>
    <w:rsid w:val="00EE13FF"/>
    <w:rsid w:val="00EE1860"/>
    <w:rsid w:val="00EE19F1"/>
    <w:rsid w:val="00EE1D58"/>
    <w:rsid w:val="00EE1DD9"/>
    <w:rsid w:val="00EE2AD1"/>
    <w:rsid w:val="00EE2BB6"/>
    <w:rsid w:val="00EE3331"/>
    <w:rsid w:val="00EE3CBC"/>
    <w:rsid w:val="00EE3D80"/>
    <w:rsid w:val="00EE5B18"/>
    <w:rsid w:val="00EE6253"/>
    <w:rsid w:val="00EE6682"/>
    <w:rsid w:val="00EE6995"/>
    <w:rsid w:val="00EE6D30"/>
    <w:rsid w:val="00EE7ECF"/>
    <w:rsid w:val="00EF09A2"/>
    <w:rsid w:val="00EF0C66"/>
    <w:rsid w:val="00EF0FF1"/>
    <w:rsid w:val="00EF118A"/>
    <w:rsid w:val="00EF1697"/>
    <w:rsid w:val="00EF1B0F"/>
    <w:rsid w:val="00EF2542"/>
    <w:rsid w:val="00EF2BBD"/>
    <w:rsid w:val="00EF3BE7"/>
    <w:rsid w:val="00EF3E58"/>
    <w:rsid w:val="00EF41BD"/>
    <w:rsid w:val="00EF463D"/>
    <w:rsid w:val="00EF4757"/>
    <w:rsid w:val="00EF52D8"/>
    <w:rsid w:val="00EF5AB3"/>
    <w:rsid w:val="00EF5E7C"/>
    <w:rsid w:val="00EF6139"/>
    <w:rsid w:val="00EF6562"/>
    <w:rsid w:val="00EF6AE4"/>
    <w:rsid w:val="00EF6D38"/>
    <w:rsid w:val="00EF7292"/>
    <w:rsid w:val="00EF7442"/>
    <w:rsid w:val="00EF76BC"/>
    <w:rsid w:val="00EF78BE"/>
    <w:rsid w:val="00EF7B01"/>
    <w:rsid w:val="00EF7C43"/>
    <w:rsid w:val="00EF7CEC"/>
    <w:rsid w:val="00F007B7"/>
    <w:rsid w:val="00F00FFC"/>
    <w:rsid w:val="00F015F5"/>
    <w:rsid w:val="00F038ED"/>
    <w:rsid w:val="00F03E3B"/>
    <w:rsid w:val="00F04C52"/>
    <w:rsid w:val="00F04DA1"/>
    <w:rsid w:val="00F0599F"/>
    <w:rsid w:val="00F05C8C"/>
    <w:rsid w:val="00F0640F"/>
    <w:rsid w:val="00F069CF"/>
    <w:rsid w:val="00F06E13"/>
    <w:rsid w:val="00F0743A"/>
    <w:rsid w:val="00F07AB8"/>
    <w:rsid w:val="00F07E60"/>
    <w:rsid w:val="00F10CEF"/>
    <w:rsid w:val="00F113FC"/>
    <w:rsid w:val="00F11559"/>
    <w:rsid w:val="00F11B34"/>
    <w:rsid w:val="00F12555"/>
    <w:rsid w:val="00F13097"/>
    <w:rsid w:val="00F13340"/>
    <w:rsid w:val="00F146E7"/>
    <w:rsid w:val="00F15278"/>
    <w:rsid w:val="00F15F56"/>
    <w:rsid w:val="00F16FFC"/>
    <w:rsid w:val="00F17851"/>
    <w:rsid w:val="00F2192B"/>
    <w:rsid w:val="00F21B19"/>
    <w:rsid w:val="00F2224A"/>
    <w:rsid w:val="00F23066"/>
    <w:rsid w:val="00F2340A"/>
    <w:rsid w:val="00F24F21"/>
    <w:rsid w:val="00F25A16"/>
    <w:rsid w:val="00F25BF6"/>
    <w:rsid w:val="00F25CD7"/>
    <w:rsid w:val="00F26529"/>
    <w:rsid w:val="00F2719E"/>
    <w:rsid w:val="00F273CB"/>
    <w:rsid w:val="00F2754F"/>
    <w:rsid w:val="00F275F1"/>
    <w:rsid w:val="00F27766"/>
    <w:rsid w:val="00F3026D"/>
    <w:rsid w:val="00F30340"/>
    <w:rsid w:val="00F312B2"/>
    <w:rsid w:val="00F31F33"/>
    <w:rsid w:val="00F32462"/>
    <w:rsid w:val="00F328C2"/>
    <w:rsid w:val="00F32CD2"/>
    <w:rsid w:val="00F33176"/>
    <w:rsid w:val="00F333F8"/>
    <w:rsid w:val="00F340DA"/>
    <w:rsid w:val="00F3416D"/>
    <w:rsid w:val="00F34EE4"/>
    <w:rsid w:val="00F3519B"/>
    <w:rsid w:val="00F359EE"/>
    <w:rsid w:val="00F35CAF"/>
    <w:rsid w:val="00F36CB9"/>
    <w:rsid w:val="00F373B1"/>
    <w:rsid w:val="00F3775A"/>
    <w:rsid w:val="00F37B13"/>
    <w:rsid w:val="00F412DD"/>
    <w:rsid w:val="00F41602"/>
    <w:rsid w:val="00F42966"/>
    <w:rsid w:val="00F42C43"/>
    <w:rsid w:val="00F4357D"/>
    <w:rsid w:val="00F4387B"/>
    <w:rsid w:val="00F43EE6"/>
    <w:rsid w:val="00F447B9"/>
    <w:rsid w:val="00F45816"/>
    <w:rsid w:val="00F4590F"/>
    <w:rsid w:val="00F4623F"/>
    <w:rsid w:val="00F4637D"/>
    <w:rsid w:val="00F466A2"/>
    <w:rsid w:val="00F46B13"/>
    <w:rsid w:val="00F46F8C"/>
    <w:rsid w:val="00F47851"/>
    <w:rsid w:val="00F50014"/>
    <w:rsid w:val="00F50D4F"/>
    <w:rsid w:val="00F50E0A"/>
    <w:rsid w:val="00F51492"/>
    <w:rsid w:val="00F51C20"/>
    <w:rsid w:val="00F53084"/>
    <w:rsid w:val="00F537F8"/>
    <w:rsid w:val="00F53A07"/>
    <w:rsid w:val="00F53A13"/>
    <w:rsid w:val="00F549EB"/>
    <w:rsid w:val="00F555D5"/>
    <w:rsid w:val="00F55DC0"/>
    <w:rsid w:val="00F563ED"/>
    <w:rsid w:val="00F57B5A"/>
    <w:rsid w:val="00F60617"/>
    <w:rsid w:val="00F607AD"/>
    <w:rsid w:val="00F60C56"/>
    <w:rsid w:val="00F6101E"/>
    <w:rsid w:val="00F6107E"/>
    <w:rsid w:val="00F625EA"/>
    <w:rsid w:val="00F62607"/>
    <w:rsid w:val="00F62641"/>
    <w:rsid w:val="00F627A7"/>
    <w:rsid w:val="00F62D85"/>
    <w:rsid w:val="00F648D9"/>
    <w:rsid w:val="00F64CD5"/>
    <w:rsid w:val="00F64D17"/>
    <w:rsid w:val="00F65A69"/>
    <w:rsid w:val="00F65C56"/>
    <w:rsid w:val="00F65E8E"/>
    <w:rsid w:val="00F664AE"/>
    <w:rsid w:val="00F674FE"/>
    <w:rsid w:val="00F67CC0"/>
    <w:rsid w:val="00F7087B"/>
    <w:rsid w:val="00F70A87"/>
    <w:rsid w:val="00F70BF6"/>
    <w:rsid w:val="00F71B99"/>
    <w:rsid w:val="00F7212B"/>
    <w:rsid w:val="00F72165"/>
    <w:rsid w:val="00F72D8F"/>
    <w:rsid w:val="00F735C7"/>
    <w:rsid w:val="00F736F0"/>
    <w:rsid w:val="00F73AD1"/>
    <w:rsid w:val="00F73AEE"/>
    <w:rsid w:val="00F75454"/>
    <w:rsid w:val="00F7545C"/>
    <w:rsid w:val="00F75F7F"/>
    <w:rsid w:val="00F7726B"/>
    <w:rsid w:val="00F801EE"/>
    <w:rsid w:val="00F823E3"/>
    <w:rsid w:val="00F8291F"/>
    <w:rsid w:val="00F82B1C"/>
    <w:rsid w:val="00F82F24"/>
    <w:rsid w:val="00F83717"/>
    <w:rsid w:val="00F8432B"/>
    <w:rsid w:val="00F844AC"/>
    <w:rsid w:val="00F84B5A"/>
    <w:rsid w:val="00F84D51"/>
    <w:rsid w:val="00F85C9B"/>
    <w:rsid w:val="00F866CB"/>
    <w:rsid w:val="00F866E9"/>
    <w:rsid w:val="00F869DA"/>
    <w:rsid w:val="00F86DEB"/>
    <w:rsid w:val="00F87660"/>
    <w:rsid w:val="00F90475"/>
    <w:rsid w:val="00F9052B"/>
    <w:rsid w:val="00F916FB"/>
    <w:rsid w:val="00F91D22"/>
    <w:rsid w:val="00F91EED"/>
    <w:rsid w:val="00F927DE"/>
    <w:rsid w:val="00F92956"/>
    <w:rsid w:val="00F93294"/>
    <w:rsid w:val="00F932B5"/>
    <w:rsid w:val="00F934F2"/>
    <w:rsid w:val="00F938C3"/>
    <w:rsid w:val="00F94890"/>
    <w:rsid w:val="00F94A36"/>
    <w:rsid w:val="00F95A90"/>
    <w:rsid w:val="00F95EE4"/>
    <w:rsid w:val="00F97815"/>
    <w:rsid w:val="00F978DC"/>
    <w:rsid w:val="00FA0718"/>
    <w:rsid w:val="00FA257B"/>
    <w:rsid w:val="00FA3EC0"/>
    <w:rsid w:val="00FA3FF6"/>
    <w:rsid w:val="00FA43A9"/>
    <w:rsid w:val="00FA47B4"/>
    <w:rsid w:val="00FA49D4"/>
    <w:rsid w:val="00FA4A53"/>
    <w:rsid w:val="00FA607A"/>
    <w:rsid w:val="00FB0AEC"/>
    <w:rsid w:val="00FB0B8E"/>
    <w:rsid w:val="00FB13C7"/>
    <w:rsid w:val="00FB16EF"/>
    <w:rsid w:val="00FB208E"/>
    <w:rsid w:val="00FB2B56"/>
    <w:rsid w:val="00FB374E"/>
    <w:rsid w:val="00FB42E3"/>
    <w:rsid w:val="00FB4805"/>
    <w:rsid w:val="00FB5A3A"/>
    <w:rsid w:val="00FB6550"/>
    <w:rsid w:val="00FB6BAF"/>
    <w:rsid w:val="00FB74EC"/>
    <w:rsid w:val="00FB7BF8"/>
    <w:rsid w:val="00FC0278"/>
    <w:rsid w:val="00FC0647"/>
    <w:rsid w:val="00FC08F6"/>
    <w:rsid w:val="00FC095A"/>
    <w:rsid w:val="00FC1445"/>
    <w:rsid w:val="00FC1E9F"/>
    <w:rsid w:val="00FC205B"/>
    <w:rsid w:val="00FC22FD"/>
    <w:rsid w:val="00FC2451"/>
    <w:rsid w:val="00FC2AE6"/>
    <w:rsid w:val="00FC3F82"/>
    <w:rsid w:val="00FC4900"/>
    <w:rsid w:val="00FC4FA7"/>
    <w:rsid w:val="00FC53B9"/>
    <w:rsid w:val="00FC5711"/>
    <w:rsid w:val="00FC609B"/>
    <w:rsid w:val="00FC6D02"/>
    <w:rsid w:val="00FC7827"/>
    <w:rsid w:val="00FD0980"/>
    <w:rsid w:val="00FD09B8"/>
    <w:rsid w:val="00FD0DAB"/>
    <w:rsid w:val="00FD1779"/>
    <w:rsid w:val="00FD1BC5"/>
    <w:rsid w:val="00FD2191"/>
    <w:rsid w:val="00FD264F"/>
    <w:rsid w:val="00FD2B35"/>
    <w:rsid w:val="00FD2B7D"/>
    <w:rsid w:val="00FD31F4"/>
    <w:rsid w:val="00FD3480"/>
    <w:rsid w:val="00FD4444"/>
    <w:rsid w:val="00FD4C33"/>
    <w:rsid w:val="00FD5067"/>
    <w:rsid w:val="00FD6D74"/>
    <w:rsid w:val="00FD784E"/>
    <w:rsid w:val="00FE0354"/>
    <w:rsid w:val="00FE05C2"/>
    <w:rsid w:val="00FE0BBF"/>
    <w:rsid w:val="00FE0C13"/>
    <w:rsid w:val="00FE0DC7"/>
    <w:rsid w:val="00FE160D"/>
    <w:rsid w:val="00FE1F4A"/>
    <w:rsid w:val="00FE261C"/>
    <w:rsid w:val="00FE3880"/>
    <w:rsid w:val="00FE3A29"/>
    <w:rsid w:val="00FE3EE4"/>
    <w:rsid w:val="00FE44EC"/>
    <w:rsid w:val="00FE4A8C"/>
    <w:rsid w:val="00FE503D"/>
    <w:rsid w:val="00FE54DA"/>
    <w:rsid w:val="00FE5648"/>
    <w:rsid w:val="00FE66CF"/>
    <w:rsid w:val="00FE6CFC"/>
    <w:rsid w:val="00FE6E6A"/>
    <w:rsid w:val="00FE758E"/>
    <w:rsid w:val="00FE7B6A"/>
    <w:rsid w:val="00FE7D52"/>
    <w:rsid w:val="00FF1F3E"/>
    <w:rsid w:val="00FF2622"/>
    <w:rsid w:val="00FF26CE"/>
    <w:rsid w:val="00FF27DC"/>
    <w:rsid w:val="00FF3115"/>
    <w:rsid w:val="00FF3EB6"/>
    <w:rsid w:val="00FF3F8B"/>
    <w:rsid w:val="00FF4052"/>
    <w:rsid w:val="00FF4F42"/>
    <w:rsid w:val="00FF5552"/>
    <w:rsid w:val="00FF6A37"/>
    <w:rsid w:val="00FF6B16"/>
    <w:rsid w:val="00FF7076"/>
    <w:rsid w:val="00FF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uiPriority="0" w:qFormat="1"/>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qFormat="1"/>
    <w:lsdException w:name="Strong" w:semiHidden="0" w:uiPriority="0" w:unhideWhenUsed="0" w:qFormat="1"/>
    <w:lsdException w:name="Emphasis" w:semiHidden="0" w:uiPriority="0" w:unhideWhenUsed="0" w:qFormat="1"/>
    <w:lsdException w:name="Normal (Web)" w:uiPriority="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038B6"/>
    <w:pPr>
      <w:suppressAutoHyphens/>
      <w:ind w:leftChars="-1" w:left="-1" w:hangingChars="1" w:hanging="1"/>
      <w:textDirection w:val="btLr"/>
      <w:textAlignment w:val="top"/>
      <w:outlineLvl w:val="0"/>
    </w:pPr>
    <w:rPr>
      <w:rFonts w:ascii="Calibri" w:eastAsia="Calibri" w:hAnsi="Calibri" w:cs="Calibri"/>
      <w:position w:val="-1"/>
    </w:rPr>
  </w:style>
  <w:style w:type="paragraph" w:styleId="1">
    <w:name w:val="heading 1"/>
    <w:basedOn w:val="a"/>
    <w:next w:val="a"/>
    <w:link w:val="10"/>
    <w:rsid w:val="00B038B6"/>
    <w:pPr>
      <w:keepNext/>
      <w:spacing w:before="240" w:after="60"/>
    </w:pPr>
    <w:rPr>
      <w:rFonts w:ascii="Calibri Light" w:eastAsia="Times New Roman" w:hAnsi="Calibri Light" w:cs="Times New Roman"/>
      <w:b/>
      <w:bCs/>
      <w:kern w:val="32"/>
      <w:sz w:val="32"/>
      <w:szCs w:val="32"/>
    </w:rPr>
  </w:style>
  <w:style w:type="paragraph" w:styleId="2">
    <w:name w:val="heading 2"/>
    <w:basedOn w:val="11"/>
    <w:next w:val="11"/>
    <w:link w:val="20"/>
    <w:rsid w:val="00B038B6"/>
    <w:pPr>
      <w:keepNext/>
      <w:keepLines/>
      <w:spacing w:before="360" w:after="80"/>
      <w:outlineLvl w:val="1"/>
    </w:pPr>
    <w:rPr>
      <w:b/>
      <w:sz w:val="36"/>
      <w:szCs w:val="36"/>
    </w:rPr>
  </w:style>
  <w:style w:type="paragraph" w:styleId="3">
    <w:name w:val="heading 3"/>
    <w:basedOn w:val="a"/>
    <w:next w:val="a"/>
    <w:link w:val="30"/>
    <w:qFormat/>
    <w:rsid w:val="00B038B6"/>
    <w:pPr>
      <w:keepNext/>
      <w:spacing w:before="240" w:after="60"/>
      <w:outlineLvl w:val="2"/>
    </w:pPr>
    <w:rPr>
      <w:rFonts w:ascii="Calibri Light" w:eastAsia="Times New Roman" w:hAnsi="Calibri Light" w:cs="Times New Roman"/>
      <w:b/>
      <w:bCs/>
      <w:sz w:val="26"/>
      <w:szCs w:val="26"/>
    </w:rPr>
  </w:style>
  <w:style w:type="paragraph" w:styleId="4">
    <w:name w:val="heading 4"/>
    <w:basedOn w:val="11"/>
    <w:next w:val="11"/>
    <w:link w:val="40"/>
    <w:rsid w:val="00B038B6"/>
    <w:pPr>
      <w:keepNext/>
      <w:keepLines/>
      <w:spacing w:before="240" w:after="40"/>
      <w:outlineLvl w:val="3"/>
    </w:pPr>
    <w:rPr>
      <w:b/>
      <w:sz w:val="24"/>
      <w:szCs w:val="24"/>
    </w:rPr>
  </w:style>
  <w:style w:type="paragraph" w:styleId="5">
    <w:name w:val="heading 5"/>
    <w:basedOn w:val="11"/>
    <w:next w:val="11"/>
    <w:link w:val="50"/>
    <w:rsid w:val="00B038B6"/>
    <w:pPr>
      <w:keepNext/>
      <w:keepLines/>
      <w:spacing w:before="220" w:after="40"/>
      <w:outlineLvl w:val="4"/>
    </w:pPr>
    <w:rPr>
      <w:b/>
      <w:sz w:val="22"/>
      <w:szCs w:val="22"/>
    </w:rPr>
  </w:style>
  <w:style w:type="paragraph" w:styleId="6">
    <w:name w:val="heading 6"/>
    <w:basedOn w:val="11"/>
    <w:next w:val="11"/>
    <w:link w:val="60"/>
    <w:rsid w:val="00B038B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038B6"/>
    <w:rPr>
      <w:rFonts w:ascii="Calibri Light" w:eastAsia="Times New Roman" w:hAnsi="Calibri Light" w:cs="Times New Roman"/>
      <w:b/>
      <w:bCs/>
      <w:kern w:val="32"/>
      <w:position w:val="-1"/>
      <w:sz w:val="32"/>
      <w:szCs w:val="32"/>
    </w:rPr>
  </w:style>
  <w:style w:type="paragraph" w:customStyle="1" w:styleId="11">
    <w:name w:val="Обычный1"/>
    <w:qFormat/>
    <w:rsid w:val="00B038B6"/>
    <w:pPr>
      <w:spacing w:after="0" w:line="240" w:lineRule="auto"/>
    </w:pPr>
    <w:rPr>
      <w:rFonts w:ascii="Calibri" w:eastAsia="Calibri" w:hAnsi="Calibri" w:cs="Calibri"/>
      <w:sz w:val="20"/>
      <w:szCs w:val="20"/>
      <w:lang w:val="uk-UA" w:eastAsia="ru-RU"/>
    </w:rPr>
  </w:style>
  <w:style w:type="character" w:customStyle="1" w:styleId="20">
    <w:name w:val="Заголовок 2 Знак"/>
    <w:basedOn w:val="a0"/>
    <w:link w:val="2"/>
    <w:rsid w:val="00B038B6"/>
    <w:rPr>
      <w:rFonts w:ascii="Calibri" w:eastAsia="Calibri" w:hAnsi="Calibri" w:cs="Calibri"/>
      <w:b/>
      <w:sz w:val="36"/>
      <w:szCs w:val="36"/>
      <w:lang w:val="uk-UA" w:eastAsia="ru-RU"/>
    </w:rPr>
  </w:style>
  <w:style w:type="character" w:customStyle="1" w:styleId="30">
    <w:name w:val="Заголовок 3 Знак"/>
    <w:basedOn w:val="a0"/>
    <w:link w:val="3"/>
    <w:rsid w:val="00B038B6"/>
    <w:rPr>
      <w:rFonts w:ascii="Calibri Light" w:eastAsia="Times New Roman" w:hAnsi="Calibri Light" w:cs="Times New Roman"/>
      <w:b/>
      <w:bCs/>
      <w:position w:val="-1"/>
      <w:sz w:val="26"/>
      <w:szCs w:val="26"/>
    </w:rPr>
  </w:style>
  <w:style w:type="character" w:customStyle="1" w:styleId="40">
    <w:name w:val="Заголовок 4 Знак"/>
    <w:basedOn w:val="a0"/>
    <w:link w:val="4"/>
    <w:rsid w:val="00B038B6"/>
    <w:rPr>
      <w:rFonts w:ascii="Calibri" w:eastAsia="Calibri" w:hAnsi="Calibri" w:cs="Calibri"/>
      <w:b/>
      <w:sz w:val="24"/>
      <w:szCs w:val="24"/>
      <w:lang w:val="uk-UA" w:eastAsia="ru-RU"/>
    </w:rPr>
  </w:style>
  <w:style w:type="character" w:customStyle="1" w:styleId="50">
    <w:name w:val="Заголовок 5 Знак"/>
    <w:basedOn w:val="a0"/>
    <w:link w:val="5"/>
    <w:rsid w:val="00B038B6"/>
    <w:rPr>
      <w:rFonts w:ascii="Calibri" w:eastAsia="Calibri" w:hAnsi="Calibri" w:cs="Calibri"/>
      <w:b/>
      <w:lang w:val="uk-UA" w:eastAsia="ru-RU"/>
    </w:rPr>
  </w:style>
  <w:style w:type="character" w:customStyle="1" w:styleId="60">
    <w:name w:val="Заголовок 6 Знак"/>
    <w:basedOn w:val="a0"/>
    <w:link w:val="6"/>
    <w:rsid w:val="00B038B6"/>
    <w:rPr>
      <w:rFonts w:ascii="Calibri" w:eastAsia="Calibri" w:hAnsi="Calibri" w:cs="Calibri"/>
      <w:b/>
      <w:sz w:val="20"/>
      <w:szCs w:val="20"/>
      <w:lang w:val="uk-UA" w:eastAsia="ru-RU"/>
    </w:rPr>
  </w:style>
  <w:style w:type="paragraph" w:styleId="a3">
    <w:name w:val="Title"/>
    <w:basedOn w:val="11"/>
    <w:next w:val="11"/>
    <w:link w:val="a4"/>
    <w:rsid w:val="00B038B6"/>
    <w:pPr>
      <w:keepNext/>
      <w:keepLines/>
      <w:spacing w:before="480" w:after="120"/>
    </w:pPr>
    <w:rPr>
      <w:b/>
      <w:sz w:val="72"/>
      <w:szCs w:val="72"/>
    </w:rPr>
  </w:style>
  <w:style w:type="character" w:customStyle="1" w:styleId="a4">
    <w:name w:val="Название Знак"/>
    <w:basedOn w:val="a0"/>
    <w:link w:val="a3"/>
    <w:rsid w:val="00B038B6"/>
    <w:rPr>
      <w:rFonts w:ascii="Calibri" w:eastAsia="Calibri" w:hAnsi="Calibri" w:cs="Calibri"/>
      <w:b/>
      <w:sz w:val="72"/>
      <w:szCs w:val="72"/>
      <w:lang w:val="uk-UA" w:eastAsia="ru-RU"/>
    </w:rPr>
  </w:style>
  <w:style w:type="character" w:styleId="a5">
    <w:name w:val="Hyperlink"/>
    <w:uiPriority w:val="99"/>
    <w:qFormat/>
    <w:rsid w:val="00B038B6"/>
    <w:rPr>
      <w:color w:val="0000FF"/>
      <w:w w:val="100"/>
      <w:position w:val="-1"/>
      <w:u w:val="single"/>
      <w:effect w:val="none"/>
      <w:vertAlign w:val="baseline"/>
      <w:cs w:val="0"/>
      <w:em w:val="none"/>
    </w:rPr>
  </w:style>
  <w:style w:type="paragraph" w:styleId="a6">
    <w:name w:val="Body Text"/>
    <w:basedOn w:val="a"/>
    <w:link w:val="a7"/>
    <w:rsid w:val="00B038B6"/>
    <w:pPr>
      <w:spacing w:after="120" w:line="240" w:lineRule="auto"/>
    </w:pPr>
    <w:rPr>
      <w:rFonts w:ascii="Times New Roman" w:eastAsia="Times New Roman" w:hAnsi="Times New Roman"/>
      <w:sz w:val="24"/>
      <w:szCs w:val="24"/>
      <w:lang w:eastAsia="ru-RU"/>
    </w:rPr>
  </w:style>
  <w:style w:type="character" w:customStyle="1" w:styleId="a7">
    <w:name w:val="Основной текст Знак"/>
    <w:basedOn w:val="a0"/>
    <w:link w:val="a6"/>
    <w:rsid w:val="00B038B6"/>
    <w:rPr>
      <w:rFonts w:ascii="Times New Roman" w:eastAsia="Times New Roman" w:hAnsi="Times New Roman" w:cs="Calibri"/>
      <w:position w:val="-1"/>
      <w:sz w:val="24"/>
      <w:szCs w:val="24"/>
      <w:lang w:eastAsia="ru-RU"/>
    </w:rPr>
  </w:style>
  <w:style w:type="paragraph" w:styleId="12">
    <w:name w:val="toc 1"/>
    <w:basedOn w:val="a"/>
    <w:next w:val="a"/>
    <w:uiPriority w:val="39"/>
    <w:qFormat/>
    <w:rsid w:val="00B038B6"/>
    <w:pPr>
      <w:tabs>
        <w:tab w:val="right" w:leader="dot" w:pos="9345"/>
      </w:tabs>
      <w:jc w:val="both"/>
    </w:pPr>
  </w:style>
  <w:style w:type="paragraph" w:customStyle="1" w:styleId="help-block">
    <w:name w:val="help-block"/>
    <w:basedOn w:val="a"/>
    <w:rsid w:val="00B038B6"/>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Emphasis"/>
    <w:rsid w:val="00B038B6"/>
    <w:rPr>
      <w:i/>
      <w:iCs/>
      <w:w w:val="100"/>
      <w:position w:val="-1"/>
      <w:effect w:val="none"/>
      <w:vertAlign w:val="baseline"/>
      <w:cs w:val="0"/>
      <w:em w:val="none"/>
    </w:rPr>
  </w:style>
  <w:style w:type="paragraph" w:styleId="a9">
    <w:name w:val="Normal (Web)"/>
    <w:basedOn w:val="a"/>
    <w:qFormat/>
    <w:rsid w:val="00B038B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
    <w:name w:val="st"/>
    <w:rsid w:val="00B038B6"/>
    <w:rPr>
      <w:w w:val="100"/>
      <w:position w:val="-1"/>
      <w:effect w:val="none"/>
      <w:vertAlign w:val="baseline"/>
      <w:cs w:val="0"/>
      <w:em w:val="none"/>
    </w:rPr>
  </w:style>
  <w:style w:type="character" w:styleId="aa">
    <w:name w:val="Strong"/>
    <w:qFormat/>
    <w:rsid w:val="00B038B6"/>
    <w:rPr>
      <w:b/>
      <w:bCs/>
      <w:w w:val="100"/>
      <w:position w:val="-1"/>
      <w:effect w:val="none"/>
      <w:vertAlign w:val="baseline"/>
      <w:cs w:val="0"/>
      <w:em w:val="none"/>
    </w:rPr>
  </w:style>
  <w:style w:type="character" w:customStyle="1" w:styleId="highlight">
    <w:name w:val="highlight"/>
    <w:rsid w:val="00B038B6"/>
    <w:rPr>
      <w:w w:val="100"/>
      <w:position w:val="-1"/>
      <w:effect w:val="none"/>
      <w:vertAlign w:val="baseline"/>
      <w:cs w:val="0"/>
      <w:em w:val="none"/>
    </w:rPr>
  </w:style>
  <w:style w:type="paragraph" w:styleId="ab">
    <w:name w:val="header"/>
    <w:basedOn w:val="a"/>
    <w:link w:val="ac"/>
    <w:uiPriority w:val="99"/>
    <w:qFormat/>
    <w:rsid w:val="00B038B6"/>
    <w:pPr>
      <w:tabs>
        <w:tab w:val="center" w:pos="4677"/>
        <w:tab w:val="right" w:pos="9355"/>
      </w:tabs>
    </w:pPr>
  </w:style>
  <w:style w:type="character" w:customStyle="1" w:styleId="ac">
    <w:name w:val="Верхний колонтитул Знак"/>
    <w:basedOn w:val="a0"/>
    <w:link w:val="ab"/>
    <w:uiPriority w:val="99"/>
    <w:rsid w:val="00B038B6"/>
    <w:rPr>
      <w:rFonts w:ascii="Calibri" w:eastAsia="Calibri" w:hAnsi="Calibri" w:cs="Calibri"/>
      <w:position w:val="-1"/>
    </w:rPr>
  </w:style>
  <w:style w:type="paragraph" w:styleId="ad">
    <w:name w:val="footer"/>
    <w:basedOn w:val="a"/>
    <w:link w:val="ae"/>
    <w:qFormat/>
    <w:rsid w:val="00B038B6"/>
    <w:pPr>
      <w:tabs>
        <w:tab w:val="center" w:pos="4677"/>
        <w:tab w:val="right" w:pos="9355"/>
      </w:tabs>
    </w:pPr>
  </w:style>
  <w:style w:type="character" w:customStyle="1" w:styleId="ae">
    <w:name w:val="Нижний колонтитул Знак"/>
    <w:basedOn w:val="a0"/>
    <w:link w:val="ad"/>
    <w:rsid w:val="00B038B6"/>
    <w:rPr>
      <w:rFonts w:ascii="Calibri" w:eastAsia="Calibri" w:hAnsi="Calibri" w:cs="Calibri"/>
      <w:position w:val="-1"/>
    </w:rPr>
  </w:style>
  <w:style w:type="paragraph" w:styleId="af">
    <w:name w:val="Subtitle"/>
    <w:basedOn w:val="11"/>
    <w:next w:val="11"/>
    <w:link w:val="af0"/>
    <w:rsid w:val="00B038B6"/>
    <w:pPr>
      <w:keepNext/>
      <w:keepLines/>
      <w:spacing w:before="360" w:after="80"/>
    </w:pPr>
    <w:rPr>
      <w:rFonts w:ascii="Georgia" w:eastAsia="Georgia" w:hAnsi="Georgia" w:cs="Georgia"/>
      <w:i/>
      <w:color w:val="666666"/>
      <w:sz w:val="48"/>
      <w:szCs w:val="48"/>
    </w:rPr>
  </w:style>
  <w:style w:type="character" w:customStyle="1" w:styleId="af0">
    <w:name w:val="Подзаголовок Знак"/>
    <w:basedOn w:val="a0"/>
    <w:link w:val="af"/>
    <w:rsid w:val="00B038B6"/>
    <w:rPr>
      <w:rFonts w:ascii="Georgia" w:eastAsia="Georgia" w:hAnsi="Georgia" w:cs="Georgia"/>
      <w:i/>
      <w:color w:val="666666"/>
      <w:sz w:val="48"/>
      <w:szCs w:val="48"/>
      <w:lang w:val="uk-UA" w:eastAsia="ru-RU"/>
    </w:rPr>
  </w:style>
  <w:style w:type="paragraph" w:styleId="af1">
    <w:name w:val="Balloon Text"/>
    <w:basedOn w:val="a"/>
    <w:link w:val="af2"/>
    <w:uiPriority w:val="99"/>
    <w:semiHidden/>
    <w:unhideWhenUsed/>
    <w:rsid w:val="00B038B6"/>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B038B6"/>
    <w:rPr>
      <w:rFonts w:ascii="Tahoma" w:eastAsia="Calibri" w:hAnsi="Tahoma" w:cs="Tahoma"/>
      <w:position w:val="-1"/>
      <w:sz w:val="16"/>
      <w:szCs w:val="16"/>
    </w:rPr>
  </w:style>
  <w:style w:type="paragraph" w:styleId="31">
    <w:name w:val="toc 3"/>
    <w:basedOn w:val="a"/>
    <w:next w:val="a"/>
    <w:autoRedefine/>
    <w:uiPriority w:val="39"/>
    <w:unhideWhenUsed/>
    <w:rsid w:val="00B038B6"/>
    <w:pPr>
      <w:tabs>
        <w:tab w:val="right" w:leader="dot" w:pos="9345"/>
      </w:tabs>
      <w:spacing w:after="0" w:line="276" w:lineRule="auto"/>
      <w:ind w:left="1" w:hanging="3"/>
      <w:jc w:val="both"/>
    </w:pPr>
  </w:style>
  <w:style w:type="paragraph" w:styleId="af3">
    <w:name w:val="List Paragraph"/>
    <w:basedOn w:val="a"/>
    <w:uiPriority w:val="34"/>
    <w:qFormat/>
    <w:rsid w:val="00B038B6"/>
    <w:pPr>
      <w:suppressAutoHyphens w:val="0"/>
      <w:spacing w:line="254" w:lineRule="auto"/>
      <w:ind w:leftChars="0" w:left="720" w:firstLineChars="0" w:firstLine="0"/>
      <w:contextualSpacing/>
      <w:textDirection w:val="lrTb"/>
      <w:textAlignment w:val="auto"/>
      <w:outlineLvl w:val="9"/>
    </w:pPr>
    <w:rPr>
      <w:rFonts w:cs="Times New Roman"/>
      <w:position w:val="0"/>
    </w:rPr>
  </w:style>
  <w:style w:type="paragraph" w:customStyle="1" w:styleId="rtejustify">
    <w:name w:val="rtejustify"/>
    <w:basedOn w:val="a"/>
    <w:rsid w:val="00B038B6"/>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ru-RU"/>
    </w:rPr>
  </w:style>
  <w:style w:type="character" w:customStyle="1" w:styleId="21">
    <w:name w:val="Основной текст 2 Знак"/>
    <w:basedOn w:val="a0"/>
    <w:link w:val="22"/>
    <w:semiHidden/>
    <w:rsid w:val="00B038B6"/>
    <w:rPr>
      <w:rFonts w:ascii="Times New Roman" w:eastAsia="Times New Roman" w:hAnsi="Times New Roman" w:cs="Times New Roman"/>
      <w:sz w:val="24"/>
      <w:szCs w:val="24"/>
      <w:lang w:eastAsia="ru-RU"/>
    </w:rPr>
  </w:style>
  <w:style w:type="paragraph" w:styleId="22">
    <w:name w:val="Body Text 2"/>
    <w:basedOn w:val="a"/>
    <w:link w:val="21"/>
    <w:semiHidden/>
    <w:unhideWhenUsed/>
    <w:rsid w:val="00B038B6"/>
    <w:pPr>
      <w:suppressAutoHyphens w:val="0"/>
      <w:spacing w:after="120" w:line="48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ru-RU"/>
    </w:rPr>
  </w:style>
  <w:style w:type="character" w:customStyle="1" w:styleId="hps">
    <w:name w:val="hps"/>
    <w:rsid w:val="00B038B6"/>
  </w:style>
  <w:style w:type="character" w:customStyle="1" w:styleId="shorttext">
    <w:name w:val="short_text"/>
    <w:rsid w:val="00B038B6"/>
  </w:style>
  <w:style w:type="paragraph" w:customStyle="1" w:styleId="Default">
    <w:name w:val="Default"/>
    <w:qFormat/>
    <w:rsid w:val="00B038B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titltestr">
    <w:name w:val="titlte_str"/>
    <w:rsid w:val="00B038B6"/>
  </w:style>
  <w:style w:type="paragraph" w:styleId="23">
    <w:name w:val="toc 2"/>
    <w:basedOn w:val="a"/>
    <w:next w:val="a"/>
    <w:autoRedefine/>
    <w:uiPriority w:val="39"/>
    <w:unhideWhenUsed/>
    <w:rsid w:val="00B038B6"/>
    <w:pPr>
      <w:suppressAutoHyphens w:val="0"/>
      <w:spacing w:after="100"/>
      <w:ind w:leftChars="0" w:left="220" w:firstLineChars="0" w:firstLine="0"/>
      <w:textDirection w:val="lrTb"/>
      <w:textAlignment w:val="auto"/>
      <w:outlineLvl w:val="9"/>
    </w:pPr>
    <w:rPr>
      <w:rFonts w:eastAsia="Times New Roman" w:cs="Times New Roman"/>
      <w:position w:val="0"/>
      <w:lang w:eastAsia="ru-RU"/>
    </w:rPr>
  </w:style>
  <w:style w:type="paragraph" w:styleId="41">
    <w:name w:val="toc 4"/>
    <w:basedOn w:val="a"/>
    <w:next w:val="a"/>
    <w:autoRedefine/>
    <w:uiPriority w:val="39"/>
    <w:unhideWhenUsed/>
    <w:rsid w:val="00B038B6"/>
    <w:pPr>
      <w:suppressAutoHyphens w:val="0"/>
      <w:spacing w:after="100"/>
      <w:ind w:leftChars="0" w:left="660" w:firstLineChars="0" w:firstLine="0"/>
      <w:textDirection w:val="lrTb"/>
      <w:textAlignment w:val="auto"/>
      <w:outlineLvl w:val="9"/>
    </w:pPr>
    <w:rPr>
      <w:rFonts w:eastAsia="Times New Roman" w:cs="Times New Roman"/>
      <w:position w:val="0"/>
      <w:lang w:eastAsia="ru-RU"/>
    </w:rPr>
  </w:style>
  <w:style w:type="paragraph" w:styleId="51">
    <w:name w:val="toc 5"/>
    <w:basedOn w:val="a"/>
    <w:next w:val="a"/>
    <w:autoRedefine/>
    <w:uiPriority w:val="39"/>
    <w:unhideWhenUsed/>
    <w:rsid w:val="00B038B6"/>
    <w:pPr>
      <w:suppressAutoHyphens w:val="0"/>
      <w:spacing w:after="100"/>
      <w:ind w:leftChars="0" w:left="880" w:firstLineChars="0" w:firstLine="0"/>
      <w:textDirection w:val="lrTb"/>
      <w:textAlignment w:val="auto"/>
      <w:outlineLvl w:val="9"/>
    </w:pPr>
    <w:rPr>
      <w:rFonts w:eastAsia="Times New Roman" w:cs="Times New Roman"/>
      <w:position w:val="0"/>
      <w:lang w:eastAsia="ru-RU"/>
    </w:rPr>
  </w:style>
  <w:style w:type="paragraph" w:styleId="61">
    <w:name w:val="toc 6"/>
    <w:basedOn w:val="a"/>
    <w:next w:val="a"/>
    <w:autoRedefine/>
    <w:uiPriority w:val="39"/>
    <w:unhideWhenUsed/>
    <w:rsid w:val="00B038B6"/>
    <w:pPr>
      <w:suppressAutoHyphens w:val="0"/>
      <w:spacing w:after="100"/>
      <w:ind w:leftChars="0" w:left="1100" w:firstLineChars="0" w:firstLine="0"/>
      <w:textDirection w:val="lrTb"/>
      <w:textAlignment w:val="auto"/>
      <w:outlineLvl w:val="9"/>
    </w:pPr>
    <w:rPr>
      <w:rFonts w:eastAsia="Times New Roman" w:cs="Times New Roman"/>
      <w:position w:val="0"/>
      <w:lang w:eastAsia="ru-RU"/>
    </w:rPr>
  </w:style>
  <w:style w:type="paragraph" w:styleId="7">
    <w:name w:val="toc 7"/>
    <w:basedOn w:val="a"/>
    <w:next w:val="a"/>
    <w:autoRedefine/>
    <w:uiPriority w:val="39"/>
    <w:unhideWhenUsed/>
    <w:rsid w:val="00B038B6"/>
    <w:pPr>
      <w:suppressAutoHyphens w:val="0"/>
      <w:spacing w:after="100"/>
      <w:ind w:leftChars="0" w:left="1320" w:firstLineChars="0" w:firstLine="0"/>
      <w:textDirection w:val="lrTb"/>
      <w:textAlignment w:val="auto"/>
      <w:outlineLvl w:val="9"/>
    </w:pPr>
    <w:rPr>
      <w:rFonts w:eastAsia="Times New Roman" w:cs="Times New Roman"/>
      <w:position w:val="0"/>
      <w:lang w:eastAsia="ru-RU"/>
    </w:rPr>
  </w:style>
  <w:style w:type="paragraph" w:styleId="8">
    <w:name w:val="toc 8"/>
    <w:basedOn w:val="a"/>
    <w:next w:val="a"/>
    <w:autoRedefine/>
    <w:uiPriority w:val="39"/>
    <w:unhideWhenUsed/>
    <w:rsid w:val="00B038B6"/>
    <w:pPr>
      <w:suppressAutoHyphens w:val="0"/>
      <w:spacing w:after="100"/>
      <w:ind w:leftChars="0" w:left="1540" w:firstLineChars="0" w:firstLine="0"/>
      <w:textDirection w:val="lrTb"/>
      <w:textAlignment w:val="auto"/>
      <w:outlineLvl w:val="9"/>
    </w:pPr>
    <w:rPr>
      <w:rFonts w:eastAsia="Times New Roman" w:cs="Times New Roman"/>
      <w:position w:val="0"/>
      <w:lang w:eastAsia="ru-RU"/>
    </w:rPr>
  </w:style>
  <w:style w:type="paragraph" w:styleId="9">
    <w:name w:val="toc 9"/>
    <w:basedOn w:val="a"/>
    <w:next w:val="a"/>
    <w:autoRedefine/>
    <w:uiPriority w:val="39"/>
    <w:unhideWhenUsed/>
    <w:rsid w:val="00B038B6"/>
    <w:pPr>
      <w:suppressAutoHyphens w:val="0"/>
      <w:spacing w:after="100"/>
      <w:ind w:leftChars="0" w:left="1760" w:firstLineChars="0" w:firstLine="0"/>
      <w:textDirection w:val="lrTb"/>
      <w:textAlignment w:val="auto"/>
      <w:outlineLvl w:val="9"/>
    </w:pPr>
    <w:rPr>
      <w:rFonts w:eastAsia="Times New Roman" w:cs="Times New Roman"/>
      <w:position w:val="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uiPriority="0" w:qFormat="1"/>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qFormat="1"/>
    <w:lsdException w:name="Strong" w:semiHidden="0" w:uiPriority="0" w:unhideWhenUsed="0" w:qFormat="1"/>
    <w:lsdException w:name="Emphasis" w:semiHidden="0" w:uiPriority="0" w:unhideWhenUsed="0" w:qFormat="1"/>
    <w:lsdException w:name="Normal (Web)" w:uiPriority="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038B6"/>
    <w:pPr>
      <w:suppressAutoHyphens/>
      <w:ind w:leftChars="-1" w:left="-1" w:hangingChars="1" w:hanging="1"/>
      <w:textDirection w:val="btLr"/>
      <w:textAlignment w:val="top"/>
      <w:outlineLvl w:val="0"/>
    </w:pPr>
    <w:rPr>
      <w:rFonts w:ascii="Calibri" w:eastAsia="Calibri" w:hAnsi="Calibri" w:cs="Calibri"/>
      <w:position w:val="-1"/>
    </w:rPr>
  </w:style>
  <w:style w:type="paragraph" w:styleId="1">
    <w:name w:val="heading 1"/>
    <w:basedOn w:val="a"/>
    <w:next w:val="a"/>
    <w:link w:val="10"/>
    <w:rsid w:val="00B038B6"/>
    <w:pPr>
      <w:keepNext/>
      <w:spacing w:before="240" w:after="60"/>
    </w:pPr>
    <w:rPr>
      <w:rFonts w:ascii="Calibri Light" w:eastAsia="Times New Roman" w:hAnsi="Calibri Light" w:cs="Times New Roman"/>
      <w:b/>
      <w:bCs/>
      <w:kern w:val="32"/>
      <w:sz w:val="32"/>
      <w:szCs w:val="32"/>
    </w:rPr>
  </w:style>
  <w:style w:type="paragraph" w:styleId="2">
    <w:name w:val="heading 2"/>
    <w:basedOn w:val="11"/>
    <w:next w:val="11"/>
    <w:link w:val="20"/>
    <w:rsid w:val="00B038B6"/>
    <w:pPr>
      <w:keepNext/>
      <w:keepLines/>
      <w:spacing w:before="360" w:after="80"/>
      <w:outlineLvl w:val="1"/>
    </w:pPr>
    <w:rPr>
      <w:b/>
      <w:sz w:val="36"/>
      <w:szCs w:val="36"/>
    </w:rPr>
  </w:style>
  <w:style w:type="paragraph" w:styleId="3">
    <w:name w:val="heading 3"/>
    <w:basedOn w:val="a"/>
    <w:next w:val="a"/>
    <w:link w:val="30"/>
    <w:qFormat/>
    <w:rsid w:val="00B038B6"/>
    <w:pPr>
      <w:keepNext/>
      <w:spacing w:before="240" w:after="60"/>
      <w:outlineLvl w:val="2"/>
    </w:pPr>
    <w:rPr>
      <w:rFonts w:ascii="Calibri Light" w:eastAsia="Times New Roman" w:hAnsi="Calibri Light" w:cs="Times New Roman"/>
      <w:b/>
      <w:bCs/>
      <w:sz w:val="26"/>
      <w:szCs w:val="26"/>
    </w:rPr>
  </w:style>
  <w:style w:type="paragraph" w:styleId="4">
    <w:name w:val="heading 4"/>
    <w:basedOn w:val="11"/>
    <w:next w:val="11"/>
    <w:link w:val="40"/>
    <w:rsid w:val="00B038B6"/>
    <w:pPr>
      <w:keepNext/>
      <w:keepLines/>
      <w:spacing w:before="240" w:after="40"/>
      <w:outlineLvl w:val="3"/>
    </w:pPr>
    <w:rPr>
      <w:b/>
      <w:sz w:val="24"/>
      <w:szCs w:val="24"/>
    </w:rPr>
  </w:style>
  <w:style w:type="paragraph" w:styleId="5">
    <w:name w:val="heading 5"/>
    <w:basedOn w:val="11"/>
    <w:next w:val="11"/>
    <w:link w:val="50"/>
    <w:rsid w:val="00B038B6"/>
    <w:pPr>
      <w:keepNext/>
      <w:keepLines/>
      <w:spacing w:before="220" w:after="40"/>
      <w:outlineLvl w:val="4"/>
    </w:pPr>
    <w:rPr>
      <w:b/>
      <w:sz w:val="22"/>
      <w:szCs w:val="22"/>
    </w:rPr>
  </w:style>
  <w:style w:type="paragraph" w:styleId="6">
    <w:name w:val="heading 6"/>
    <w:basedOn w:val="11"/>
    <w:next w:val="11"/>
    <w:link w:val="60"/>
    <w:rsid w:val="00B038B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038B6"/>
    <w:rPr>
      <w:rFonts w:ascii="Calibri Light" w:eastAsia="Times New Roman" w:hAnsi="Calibri Light" w:cs="Times New Roman"/>
      <w:b/>
      <w:bCs/>
      <w:kern w:val="32"/>
      <w:position w:val="-1"/>
      <w:sz w:val="32"/>
      <w:szCs w:val="32"/>
    </w:rPr>
  </w:style>
  <w:style w:type="paragraph" w:customStyle="1" w:styleId="11">
    <w:name w:val="Обычный1"/>
    <w:qFormat/>
    <w:rsid w:val="00B038B6"/>
    <w:pPr>
      <w:spacing w:after="0" w:line="240" w:lineRule="auto"/>
    </w:pPr>
    <w:rPr>
      <w:rFonts w:ascii="Calibri" w:eastAsia="Calibri" w:hAnsi="Calibri" w:cs="Calibri"/>
      <w:sz w:val="20"/>
      <w:szCs w:val="20"/>
      <w:lang w:val="uk-UA" w:eastAsia="ru-RU"/>
    </w:rPr>
  </w:style>
  <w:style w:type="character" w:customStyle="1" w:styleId="20">
    <w:name w:val="Заголовок 2 Знак"/>
    <w:basedOn w:val="a0"/>
    <w:link w:val="2"/>
    <w:rsid w:val="00B038B6"/>
    <w:rPr>
      <w:rFonts w:ascii="Calibri" w:eastAsia="Calibri" w:hAnsi="Calibri" w:cs="Calibri"/>
      <w:b/>
      <w:sz w:val="36"/>
      <w:szCs w:val="36"/>
      <w:lang w:val="uk-UA" w:eastAsia="ru-RU"/>
    </w:rPr>
  </w:style>
  <w:style w:type="character" w:customStyle="1" w:styleId="30">
    <w:name w:val="Заголовок 3 Знак"/>
    <w:basedOn w:val="a0"/>
    <w:link w:val="3"/>
    <w:rsid w:val="00B038B6"/>
    <w:rPr>
      <w:rFonts w:ascii="Calibri Light" w:eastAsia="Times New Roman" w:hAnsi="Calibri Light" w:cs="Times New Roman"/>
      <w:b/>
      <w:bCs/>
      <w:position w:val="-1"/>
      <w:sz w:val="26"/>
      <w:szCs w:val="26"/>
    </w:rPr>
  </w:style>
  <w:style w:type="character" w:customStyle="1" w:styleId="40">
    <w:name w:val="Заголовок 4 Знак"/>
    <w:basedOn w:val="a0"/>
    <w:link w:val="4"/>
    <w:rsid w:val="00B038B6"/>
    <w:rPr>
      <w:rFonts w:ascii="Calibri" w:eastAsia="Calibri" w:hAnsi="Calibri" w:cs="Calibri"/>
      <w:b/>
      <w:sz w:val="24"/>
      <w:szCs w:val="24"/>
      <w:lang w:val="uk-UA" w:eastAsia="ru-RU"/>
    </w:rPr>
  </w:style>
  <w:style w:type="character" w:customStyle="1" w:styleId="50">
    <w:name w:val="Заголовок 5 Знак"/>
    <w:basedOn w:val="a0"/>
    <w:link w:val="5"/>
    <w:rsid w:val="00B038B6"/>
    <w:rPr>
      <w:rFonts w:ascii="Calibri" w:eastAsia="Calibri" w:hAnsi="Calibri" w:cs="Calibri"/>
      <w:b/>
      <w:lang w:val="uk-UA" w:eastAsia="ru-RU"/>
    </w:rPr>
  </w:style>
  <w:style w:type="character" w:customStyle="1" w:styleId="60">
    <w:name w:val="Заголовок 6 Знак"/>
    <w:basedOn w:val="a0"/>
    <w:link w:val="6"/>
    <w:rsid w:val="00B038B6"/>
    <w:rPr>
      <w:rFonts w:ascii="Calibri" w:eastAsia="Calibri" w:hAnsi="Calibri" w:cs="Calibri"/>
      <w:b/>
      <w:sz w:val="20"/>
      <w:szCs w:val="20"/>
      <w:lang w:val="uk-UA" w:eastAsia="ru-RU"/>
    </w:rPr>
  </w:style>
  <w:style w:type="paragraph" w:styleId="a3">
    <w:name w:val="Title"/>
    <w:basedOn w:val="11"/>
    <w:next w:val="11"/>
    <w:link w:val="a4"/>
    <w:rsid w:val="00B038B6"/>
    <w:pPr>
      <w:keepNext/>
      <w:keepLines/>
      <w:spacing w:before="480" w:after="120"/>
    </w:pPr>
    <w:rPr>
      <w:b/>
      <w:sz w:val="72"/>
      <w:szCs w:val="72"/>
    </w:rPr>
  </w:style>
  <w:style w:type="character" w:customStyle="1" w:styleId="a4">
    <w:name w:val="Название Знак"/>
    <w:basedOn w:val="a0"/>
    <w:link w:val="a3"/>
    <w:rsid w:val="00B038B6"/>
    <w:rPr>
      <w:rFonts w:ascii="Calibri" w:eastAsia="Calibri" w:hAnsi="Calibri" w:cs="Calibri"/>
      <w:b/>
      <w:sz w:val="72"/>
      <w:szCs w:val="72"/>
      <w:lang w:val="uk-UA" w:eastAsia="ru-RU"/>
    </w:rPr>
  </w:style>
  <w:style w:type="character" w:styleId="a5">
    <w:name w:val="Hyperlink"/>
    <w:uiPriority w:val="99"/>
    <w:qFormat/>
    <w:rsid w:val="00B038B6"/>
    <w:rPr>
      <w:color w:val="0000FF"/>
      <w:w w:val="100"/>
      <w:position w:val="-1"/>
      <w:u w:val="single"/>
      <w:effect w:val="none"/>
      <w:vertAlign w:val="baseline"/>
      <w:cs w:val="0"/>
      <w:em w:val="none"/>
    </w:rPr>
  </w:style>
  <w:style w:type="paragraph" w:styleId="a6">
    <w:name w:val="Body Text"/>
    <w:basedOn w:val="a"/>
    <w:link w:val="a7"/>
    <w:rsid w:val="00B038B6"/>
    <w:pPr>
      <w:spacing w:after="120" w:line="240" w:lineRule="auto"/>
    </w:pPr>
    <w:rPr>
      <w:rFonts w:ascii="Times New Roman" w:eastAsia="Times New Roman" w:hAnsi="Times New Roman"/>
      <w:sz w:val="24"/>
      <w:szCs w:val="24"/>
      <w:lang w:eastAsia="ru-RU"/>
    </w:rPr>
  </w:style>
  <w:style w:type="character" w:customStyle="1" w:styleId="a7">
    <w:name w:val="Основной текст Знак"/>
    <w:basedOn w:val="a0"/>
    <w:link w:val="a6"/>
    <w:rsid w:val="00B038B6"/>
    <w:rPr>
      <w:rFonts w:ascii="Times New Roman" w:eastAsia="Times New Roman" w:hAnsi="Times New Roman" w:cs="Calibri"/>
      <w:position w:val="-1"/>
      <w:sz w:val="24"/>
      <w:szCs w:val="24"/>
      <w:lang w:eastAsia="ru-RU"/>
    </w:rPr>
  </w:style>
  <w:style w:type="paragraph" w:styleId="12">
    <w:name w:val="toc 1"/>
    <w:basedOn w:val="a"/>
    <w:next w:val="a"/>
    <w:uiPriority w:val="39"/>
    <w:qFormat/>
    <w:rsid w:val="00B038B6"/>
    <w:pPr>
      <w:tabs>
        <w:tab w:val="right" w:leader="dot" w:pos="9345"/>
      </w:tabs>
      <w:jc w:val="both"/>
    </w:pPr>
  </w:style>
  <w:style w:type="paragraph" w:customStyle="1" w:styleId="help-block">
    <w:name w:val="help-block"/>
    <w:basedOn w:val="a"/>
    <w:rsid w:val="00B038B6"/>
    <w:pPr>
      <w:spacing w:before="100" w:beforeAutospacing="1" w:after="100" w:afterAutospacing="1" w:line="240" w:lineRule="auto"/>
    </w:pPr>
    <w:rPr>
      <w:rFonts w:ascii="Times New Roman" w:eastAsia="Times New Roman" w:hAnsi="Times New Roman"/>
      <w:sz w:val="24"/>
      <w:szCs w:val="24"/>
      <w:lang w:eastAsia="ru-RU"/>
    </w:rPr>
  </w:style>
  <w:style w:type="character" w:styleId="a8">
    <w:name w:val="Emphasis"/>
    <w:rsid w:val="00B038B6"/>
    <w:rPr>
      <w:i/>
      <w:iCs/>
      <w:w w:val="100"/>
      <w:position w:val="-1"/>
      <w:effect w:val="none"/>
      <w:vertAlign w:val="baseline"/>
      <w:cs w:val="0"/>
      <w:em w:val="none"/>
    </w:rPr>
  </w:style>
  <w:style w:type="paragraph" w:styleId="a9">
    <w:name w:val="Normal (Web)"/>
    <w:basedOn w:val="a"/>
    <w:qFormat/>
    <w:rsid w:val="00B038B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t">
    <w:name w:val="st"/>
    <w:rsid w:val="00B038B6"/>
    <w:rPr>
      <w:w w:val="100"/>
      <w:position w:val="-1"/>
      <w:effect w:val="none"/>
      <w:vertAlign w:val="baseline"/>
      <w:cs w:val="0"/>
      <w:em w:val="none"/>
    </w:rPr>
  </w:style>
  <w:style w:type="character" w:styleId="aa">
    <w:name w:val="Strong"/>
    <w:qFormat/>
    <w:rsid w:val="00B038B6"/>
    <w:rPr>
      <w:b/>
      <w:bCs/>
      <w:w w:val="100"/>
      <w:position w:val="-1"/>
      <w:effect w:val="none"/>
      <w:vertAlign w:val="baseline"/>
      <w:cs w:val="0"/>
      <w:em w:val="none"/>
    </w:rPr>
  </w:style>
  <w:style w:type="character" w:customStyle="1" w:styleId="highlight">
    <w:name w:val="highlight"/>
    <w:rsid w:val="00B038B6"/>
    <w:rPr>
      <w:w w:val="100"/>
      <w:position w:val="-1"/>
      <w:effect w:val="none"/>
      <w:vertAlign w:val="baseline"/>
      <w:cs w:val="0"/>
      <w:em w:val="none"/>
    </w:rPr>
  </w:style>
  <w:style w:type="paragraph" w:styleId="ab">
    <w:name w:val="header"/>
    <w:basedOn w:val="a"/>
    <w:link w:val="ac"/>
    <w:uiPriority w:val="99"/>
    <w:qFormat/>
    <w:rsid w:val="00B038B6"/>
    <w:pPr>
      <w:tabs>
        <w:tab w:val="center" w:pos="4677"/>
        <w:tab w:val="right" w:pos="9355"/>
      </w:tabs>
    </w:pPr>
  </w:style>
  <w:style w:type="character" w:customStyle="1" w:styleId="ac">
    <w:name w:val="Верхний колонтитул Знак"/>
    <w:basedOn w:val="a0"/>
    <w:link w:val="ab"/>
    <w:uiPriority w:val="99"/>
    <w:rsid w:val="00B038B6"/>
    <w:rPr>
      <w:rFonts w:ascii="Calibri" w:eastAsia="Calibri" w:hAnsi="Calibri" w:cs="Calibri"/>
      <w:position w:val="-1"/>
    </w:rPr>
  </w:style>
  <w:style w:type="paragraph" w:styleId="ad">
    <w:name w:val="footer"/>
    <w:basedOn w:val="a"/>
    <w:link w:val="ae"/>
    <w:qFormat/>
    <w:rsid w:val="00B038B6"/>
    <w:pPr>
      <w:tabs>
        <w:tab w:val="center" w:pos="4677"/>
        <w:tab w:val="right" w:pos="9355"/>
      </w:tabs>
    </w:pPr>
  </w:style>
  <w:style w:type="character" w:customStyle="1" w:styleId="ae">
    <w:name w:val="Нижний колонтитул Знак"/>
    <w:basedOn w:val="a0"/>
    <w:link w:val="ad"/>
    <w:rsid w:val="00B038B6"/>
    <w:rPr>
      <w:rFonts w:ascii="Calibri" w:eastAsia="Calibri" w:hAnsi="Calibri" w:cs="Calibri"/>
      <w:position w:val="-1"/>
    </w:rPr>
  </w:style>
  <w:style w:type="paragraph" w:styleId="af">
    <w:name w:val="Subtitle"/>
    <w:basedOn w:val="11"/>
    <w:next w:val="11"/>
    <w:link w:val="af0"/>
    <w:rsid w:val="00B038B6"/>
    <w:pPr>
      <w:keepNext/>
      <w:keepLines/>
      <w:spacing w:before="360" w:after="80"/>
    </w:pPr>
    <w:rPr>
      <w:rFonts w:ascii="Georgia" w:eastAsia="Georgia" w:hAnsi="Georgia" w:cs="Georgia"/>
      <w:i/>
      <w:color w:val="666666"/>
      <w:sz w:val="48"/>
      <w:szCs w:val="48"/>
    </w:rPr>
  </w:style>
  <w:style w:type="character" w:customStyle="1" w:styleId="af0">
    <w:name w:val="Подзаголовок Знак"/>
    <w:basedOn w:val="a0"/>
    <w:link w:val="af"/>
    <w:rsid w:val="00B038B6"/>
    <w:rPr>
      <w:rFonts w:ascii="Georgia" w:eastAsia="Georgia" w:hAnsi="Georgia" w:cs="Georgia"/>
      <w:i/>
      <w:color w:val="666666"/>
      <w:sz w:val="48"/>
      <w:szCs w:val="48"/>
      <w:lang w:val="uk-UA" w:eastAsia="ru-RU"/>
    </w:rPr>
  </w:style>
  <w:style w:type="paragraph" w:styleId="af1">
    <w:name w:val="Balloon Text"/>
    <w:basedOn w:val="a"/>
    <w:link w:val="af2"/>
    <w:uiPriority w:val="99"/>
    <w:semiHidden/>
    <w:unhideWhenUsed/>
    <w:rsid w:val="00B038B6"/>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B038B6"/>
    <w:rPr>
      <w:rFonts w:ascii="Tahoma" w:eastAsia="Calibri" w:hAnsi="Tahoma" w:cs="Tahoma"/>
      <w:position w:val="-1"/>
      <w:sz w:val="16"/>
      <w:szCs w:val="16"/>
    </w:rPr>
  </w:style>
  <w:style w:type="paragraph" w:styleId="31">
    <w:name w:val="toc 3"/>
    <w:basedOn w:val="a"/>
    <w:next w:val="a"/>
    <w:autoRedefine/>
    <w:uiPriority w:val="39"/>
    <w:unhideWhenUsed/>
    <w:rsid w:val="00B038B6"/>
    <w:pPr>
      <w:tabs>
        <w:tab w:val="right" w:leader="dot" w:pos="9345"/>
      </w:tabs>
      <w:spacing w:after="0" w:line="276" w:lineRule="auto"/>
      <w:ind w:left="1" w:hanging="3"/>
      <w:jc w:val="both"/>
    </w:pPr>
  </w:style>
  <w:style w:type="paragraph" w:styleId="af3">
    <w:name w:val="List Paragraph"/>
    <w:basedOn w:val="a"/>
    <w:uiPriority w:val="34"/>
    <w:qFormat/>
    <w:rsid w:val="00B038B6"/>
    <w:pPr>
      <w:suppressAutoHyphens w:val="0"/>
      <w:spacing w:line="254" w:lineRule="auto"/>
      <w:ind w:leftChars="0" w:left="720" w:firstLineChars="0" w:firstLine="0"/>
      <w:contextualSpacing/>
      <w:textDirection w:val="lrTb"/>
      <w:textAlignment w:val="auto"/>
      <w:outlineLvl w:val="9"/>
    </w:pPr>
    <w:rPr>
      <w:rFonts w:cs="Times New Roman"/>
      <w:position w:val="0"/>
    </w:rPr>
  </w:style>
  <w:style w:type="paragraph" w:customStyle="1" w:styleId="rtejustify">
    <w:name w:val="rtejustify"/>
    <w:basedOn w:val="a"/>
    <w:rsid w:val="00B038B6"/>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ru-RU"/>
    </w:rPr>
  </w:style>
  <w:style w:type="character" w:customStyle="1" w:styleId="21">
    <w:name w:val="Основной текст 2 Знак"/>
    <w:basedOn w:val="a0"/>
    <w:link w:val="22"/>
    <w:semiHidden/>
    <w:rsid w:val="00B038B6"/>
    <w:rPr>
      <w:rFonts w:ascii="Times New Roman" w:eastAsia="Times New Roman" w:hAnsi="Times New Roman" w:cs="Times New Roman"/>
      <w:sz w:val="24"/>
      <w:szCs w:val="24"/>
      <w:lang w:eastAsia="ru-RU"/>
    </w:rPr>
  </w:style>
  <w:style w:type="paragraph" w:styleId="22">
    <w:name w:val="Body Text 2"/>
    <w:basedOn w:val="a"/>
    <w:link w:val="21"/>
    <w:semiHidden/>
    <w:unhideWhenUsed/>
    <w:rsid w:val="00B038B6"/>
    <w:pPr>
      <w:suppressAutoHyphens w:val="0"/>
      <w:spacing w:after="120" w:line="48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ru-RU"/>
    </w:rPr>
  </w:style>
  <w:style w:type="character" w:customStyle="1" w:styleId="hps">
    <w:name w:val="hps"/>
    <w:rsid w:val="00B038B6"/>
  </w:style>
  <w:style w:type="character" w:customStyle="1" w:styleId="shorttext">
    <w:name w:val="short_text"/>
    <w:rsid w:val="00B038B6"/>
  </w:style>
  <w:style w:type="paragraph" w:customStyle="1" w:styleId="Default">
    <w:name w:val="Default"/>
    <w:qFormat/>
    <w:rsid w:val="00B038B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titltestr">
    <w:name w:val="titlte_str"/>
    <w:rsid w:val="00B038B6"/>
  </w:style>
  <w:style w:type="paragraph" w:styleId="23">
    <w:name w:val="toc 2"/>
    <w:basedOn w:val="a"/>
    <w:next w:val="a"/>
    <w:autoRedefine/>
    <w:uiPriority w:val="39"/>
    <w:unhideWhenUsed/>
    <w:rsid w:val="00B038B6"/>
    <w:pPr>
      <w:suppressAutoHyphens w:val="0"/>
      <w:spacing w:after="100"/>
      <w:ind w:leftChars="0" w:left="220" w:firstLineChars="0" w:firstLine="0"/>
      <w:textDirection w:val="lrTb"/>
      <w:textAlignment w:val="auto"/>
      <w:outlineLvl w:val="9"/>
    </w:pPr>
    <w:rPr>
      <w:rFonts w:eastAsia="Times New Roman" w:cs="Times New Roman"/>
      <w:position w:val="0"/>
      <w:lang w:eastAsia="ru-RU"/>
    </w:rPr>
  </w:style>
  <w:style w:type="paragraph" w:styleId="41">
    <w:name w:val="toc 4"/>
    <w:basedOn w:val="a"/>
    <w:next w:val="a"/>
    <w:autoRedefine/>
    <w:uiPriority w:val="39"/>
    <w:unhideWhenUsed/>
    <w:rsid w:val="00B038B6"/>
    <w:pPr>
      <w:suppressAutoHyphens w:val="0"/>
      <w:spacing w:after="100"/>
      <w:ind w:leftChars="0" w:left="660" w:firstLineChars="0" w:firstLine="0"/>
      <w:textDirection w:val="lrTb"/>
      <w:textAlignment w:val="auto"/>
      <w:outlineLvl w:val="9"/>
    </w:pPr>
    <w:rPr>
      <w:rFonts w:eastAsia="Times New Roman" w:cs="Times New Roman"/>
      <w:position w:val="0"/>
      <w:lang w:eastAsia="ru-RU"/>
    </w:rPr>
  </w:style>
  <w:style w:type="paragraph" w:styleId="51">
    <w:name w:val="toc 5"/>
    <w:basedOn w:val="a"/>
    <w:next w:val="a"/>
    <w:autoRedefine/>
    <w:uiPriority w:val="39"/>
    <w:unhideWhenUsed/>
    <w:rsid w:val="00B038B6"/>
    <w:pPr>
      <w:suppressAutoHyphens w:val="0"/>
      <w:spacing w:after="100"/>
      <w:ind w:leftChars="0" w:left="880" w:firstLineChars="0" w:firstLine="0"/>
      <w:textDirection w:val="lrTb"/>
      <w:textAlignment w:val="auto"/>
      <w:outlineLvl w:val="9"/>
    </w:pPr>
    <w:rPr>
      <w:rFonts w:eastAsia="Times New Roman" w:cs="Times New Roman"/>
      <w:position w:val="0"/>
      <w:lang w:eastAsia="ru-RU"/>
    </w:rPr>
  </w:style>
  <w:style w:type="paragraph" w:styleId="61">
    <w:name w:val="toc 6"/>
    <w:basedOn w:val="a"/>
    <w:next w:val="a"/>
    <w:autoRedefine/>
    <w:uiPriority w:val="39"/>
    <w:unhideWhenUsed/>
    <w:rsid w:val="00B038B6"/>
    <w:pPr>
      <w:suppressAutoHyphens w:val="0"/>
      <w:spacing w:after="100"/>
      <w:ind w:leftChars="0" w:left="1100" w:firstLineChars="0" w:firstLine="0"/>
      <w:textDirection w:val="lrTb"/>
      <w:textAlignment w:val="auto"/>
      <w:outlineLvl w:val="9"/>
    </w:pPr>
    <w:rPr>
      <w:rFonts w:eastAsia="Times New Roman" w:cs="Times New Roman"/>
      <w:position w:val="0"/>
      <w:lang w:eastAsia="ru-RU"/>
    </w:rPr>
  </w:style>
  <w:style w:type="paragraph" w:styleId="7">
    <w:name w:val="toc 7"/>
    <w:basedOn w:val="a"/>
    <w:next w:val="a"/>
    <w:autoRedefine/>
    <w:uiPriority w:val="39"/>
    <w:unhideWhenUsed/>
    <w:rsid w:val="00B038B6"/>
    <w:pPr>
      <w:suppressAutoHyphens w:val="0"/>
      <w:spacing w:after="100"/>
      <w:ind w:leftChars="0" w:left="1320" w:firstLineChars="0" w:firstLine="0"/>
      <w:textDirection w:val="lrTb"/>
      <w:textAlignment w:val="auto"/>
      <w:outlineLvl w:val="9"/>
    </w:pPr>
    <w:rPr>
      <w:rFonts w:eastAsia="Times New Roman" w:cs="Times New Roman"/>
      <w:position w:val="0"/>
      <w:lang w:eastAsia="ru-RU"/>
    </w:rPr>
  </w:style>
  <w:style w:type="paragraph" w:styleId="8">
    <w:name w:val="toc 8"/>
    <w:basedOn w:val="a"/>
    <w:next w:val="a"/>
    <w:autoRedefine/>
    <w:uiPriority w:val="39"/>
    <w:unhideWhenUsed/>
    <w:rsid w:val="00B038B6"/>
    <w:pPr>
      <w:suppressAutoHyphens w:val="0"/>
      <w:spacing w:after="100"/>
      <w:ind w:leftChars="0" w:left="1540" w:firstLineChars="0" w:firstLine="0"/>
      <w:textDirection w:val="lrTb"/>
      <w:textAlignment w:val="auto"/>
      <w:outlineLvl w:val="9"/>
    </w:pPr>
    <w:rPr>
      <w:rFonts w:eastAsia="Times New Roman" w:cs="Times New Roman"/>
      <w:position w:val="0"/>
      <w:lang w:eastAsia="ru-RU"/>
    </w:rPr>
  </w:style>
  <w:style w:type="paragraph" w:styleId="9">
    <w:name w:val="toc 9"/>
    <w:basedOn w:val="a"/>
    <w:next w:val="a"/>
    <w:autoRedefine/>
    <w:uiPriority w:val="39"/>
    <w:unhideWhenUsed/>
    <w:rsid w:val="00B038B6"/>
    <w:pPr>
      <w:suppressAutoHyphens w:val="0"/>
      <w:spacing w:after="100"/>
      <w:ind w:leftChars="0" w:left="1760" w:firstLineChars="0" w:firstLine="0"/>
      <w:textDirection w:val="lrTb"/>
      <w:textAlignment w:val="auto"/>
      <w:outlineLvl w:val="9"/>
    </w:pPr>
    <w:rPr>
      <w:rFonts w:eastAsia="Times New Roman" w:cs="Times New Roman"/>
      <w:position w:val="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rusnauka.com/14_NPRT_2010/Pedagogica/66438.doc.htm"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chart" Target="charts/chart2.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Лист1!$A$5</c:f>
              <c:strCache>
                <c:ptCount val="1"/>
                <c:pt idx="0">
                  <c:v>Високий</c:v>
                </c:pt>
              </c:strCache>
            </c:strRef>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Лист1!$B$3:$C$4</c:f>
              <c:multiLvlStrCache>
                <c:ptCount val="2"/>
                <c:lvl>
                  <c:pt idx="0">
                    <c:v>До початку експерименту</c:v>
                  </c:pt>
                  <c:pt idx="1">
                    <c:v>Після проведення експерименту</c:v>
                  </c:pt>
                </c:lvl>
                <c:lvl>
                  <c:pt idx="0">
                    <c:v>Експериментальна група </c:v>
                  </c:pt>
                </c:lvl>
              </c:multiLvlStrCache>
            </c:multiLvlStrRef>
          </c:cat>
          <c:val>
            <c:numRef>
              <c:f>Лист1!$B$5:$C$5</c:f>
              <c:numCache>
                <c:formatCode>0%</c:formatCode>
                <c:ptCount val="2"/>
                <c:pt idx="0">
                  <c:v>0</c:v>
                </c:pt>
                <c:pt idx="1">
                  <c:v>0.24000000000000005</c:v>
                </c:pt>
              </c:numCache>
            </c:numRef>
          </c:val>
          <c:extLst xmlns:c16r2="http://schemas.microsoft.com/office/drawing/2015/06/chart">
            <c:ext xmlns:c16="http://schemas.microsoft.com/office/drawing/2014/chart" uri="{C3380CC4-5D6E-409C-BE32-E72D297353CC}">
              <c16:uniqueId val="{00000000-5384-4571-A6F7-DFF7A4C0EF9E}"/>
            </c:ext>
          </c:extLst>
        </c:ser>
        <c:ser>
          <c:idx val="1"/>
          <c:order val="1"/>
          <c:tx>
            <c:strRef>
              <c:f>Лист1!$A$6</c:f>
              <c:strCache>
                <c:ptCount val="1"/>
                <c:pt idx="0">
                  <c:v>Середній</c:v>
                </c:pt>
              </c:strCache>
            </c:strRef>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Лист1!$B$3:$C$4</c:f>
              <c:multiLvlStrCache>
                <c:ptCount val="2"/>
                <c:lvl>
                  <c:pt idx="0">
                    <c:v>До початку експерименту</c:v>
                  </c:pt>
                  <c:pt idx="1">
                    <c:v>Після проведення експерименту</c:v>
                  </c:pt>
                </c:lvl>
                <c:lvl>
                  <c:pt idx="0">
                    <c:v>Експериментальна група </c:v>
                  </c:pt>
                </c:lvl>
              </c:multiLvlStrCache>
            </c:multiLvlStrRef>
          </c:cat>
          <c:val>
            <c:numRef>
              <c:f>Лист1!$B$6:$C$6</c:f>
              <c:numCache>
                <c:formatCode>0%</c:formatCode>
                <c:ptCount val="2"/>
                <c:pt idx="0">
                  <c:v>0.34</c:v>
                </c:pt>
                <c:pt idx="1">
                  <c:v>0.3600000000000001</c:v>
                </c:pt>
              </c:numCache>
            </c:numRef>
          </c:val>
          <c:extLst xmlns:c16r2="http://schemas.microsoft.com/office/drawing/2015/06/chart">
            <c:ext xmlns:c16="http://schemas.microsoft.com/office/drawing/2014/chart" uri="{C3380CC4-5D6E-409C-BE32-E72D297353CC}">
              <c16:uniqueId val="{00000001-5384-4571-A6F7-DFF7A4C0EF9E}"/>
            </c:ext>
          </c:extLst>
        </c:ser>
        <c:ser>
          <c:idx val="2"/>
          <c:order val="2"/>
          <c:tx>
            <c:strRef>
              <c:f>Лист1!$A$7</c:f>
              <c:strCache>
                <c:ptCount val="1"/>
                <c:pt idx="0">
                  <c:v>Низький</c:v>
                </c:pt>
              </c:strCache>
            </c:strRef>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Лист1!$B$3:$C$4</c:f>
              <c:multiLvlStrCache>
                <c:ptCount val="2"/>
                <c:lvl>
                  <c:pt idx="0">
                    <c:v>До початку експерименту</c:v>
                  </c:pt>
                  <c:pt idx="1">
                    <c:v>Після проведення експерименту</c:v>
                  </c:pt>
                </c:lvl>
                <c:lvl>
                  <c:pt idx="0">
                    <c:v>Експериментальна група </c:v>
                  </c:pt>
                </c:lvl>
              </c:multiLvlStrCache>
            </c:multiLvlStrRef>
          </c:cat>
          <c:val>
            <c:numRef>
              <c:f>Лист1!$B$7:$C$7</c:f>
              <c:numCache>
                <c:formatCode>0%</c:formatCode>
                <c:ptCount val="2"/>
                <c:pt idx="0">
                  <c:v>0.66000000000000025</c:v>
                </c:pt>
                <c:pt idx="1">
                  <c:v>0.4</c:v>
                </c:pt>
              </c:numCache>
            </c:numRef>
          </c:val>
          <c:extLst xmlns:c16r2="http://schemas.microsoft.com/office/drawing/2015/06/chart">
            <c:ext xmlns:c16="http://schemas.microsoft.com/office/drawing/2014/chart" uri="{C3380CC4-5D6E-409C-BE32-E72D297353CC}">
              <c16:uniqueId val="{00000002-5384-4571-A6F7-DFF7A4C0EF9E}"/>
            </c:ext>
          </c:extLst>
        </c:ser>
        <c:dLbls>
          <c:showLegendKey val="0"/>
          <c:showVal val="1"/>
          <c:showCatName val="0"/>
          <c:showSerName val="0"/>
          <c:showPercent val="0"/>
          <c:showBubbleSize val="0"/>
        </c:dLbls>
        <c:gapWidth val="150"/>
        <c:shape val="box"/>
        <c:axId val="73890432"/>
        <c:axId val="73904512"/>
        <c:axId val="0"/>
      </c:bar3DChart>
      <c:catAx>
        <c:axId val="738904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3904512"/>
        <c:crosses val="autoZero"/>
        <c:auto val="1"/>
        <c:lblAlgn val="ctr"/>
        <c:lblOffset val="100"/>
        <c:noMultiLvlLbl val="0"/>
      </c:catAx>
      <c:valAx>
        <c:axId val="739045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3890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Лист1!$A$38</c:f>
              <c:strCache>
                <c:ptCount val="1"/>
                <c:pt idx="0">
                  <c:v>Високий</c:v>
                </c:pt>
              </c:strCache>
            </c:strRef>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Лист1!$B$36:$C$37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Лист1!$B$38:$C$38</c:f>
              <c:numCache>
                <c:formatCode>0%</c:formatCode>
                <c:ptCount val="2"/>
                <c:pt idx="0">
                  <c:v>0</c:v>
                </c:pt>
                <c:pt idx="1">
                  <c:v>0.3600000000000001</c:v>
                </c:pt>
              </c:numCache>
            </c:numRef>
          </c:val>
          <c:extLst xmlns:c16r2="http://schemas.microsoft.com/office/drawing/2015/06/chart">
            <c:ext xmlns:c16="http://schemas.microsoft.com/office/drawing/2014/chart" uri="{C3380CC4-5D6E-409C-BE32-E72D297353CC}">
              <c16:uniqueId val="{00000000-3C24-436E-8D11-AD6BDFE9F435}"/>
            </c:ext>
          </c:extLst>
        </c:ser>
        <c:ser>
          <c:idx val="1"/>
          <c:order val="1"/>
          <c:tx>
            <c:strRef>
              <c:f>Лист1!$A$39</c:f>
              <c:strCache>
                <c:ptCount val="1"/>
                <c:pt idx="0">
                  <c:v>Середній</c:v>
                </c:pt>
              </c:strCache>
            </c:strRef>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Лист1!$B$36:$C$37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Лист1!$B$39:$C$39</c:f>
              <c:numCache>
                <c:formatCode>0%</c:formatCode>
                <c:ptCount val="2"/>
                <c:pt idx="0">
                  <c:v>0.48000000000000009</c:v>
                </c:pt>
                <c:pt idx="1">
                  <c:v>0.46</c:v>
                </c:pt>
              </c:numCache>
            </c:numRef>
          </c:val>
          <c:extLst xmlns:c16r2="http://schemas.microsoft.com/office/drawing/2015/06/chart">
            <c:ext xmlns:c16="http://schemas.microsoft.com/office/drawing/2014/chart" uri="{C3380CC4-5D6E-409C-BE32-E72D297353CC}">
              <c16:uniqueId val="{00000001-3C24-436E-8D11-AD6BDFE9F435}"/>
            </c:ext>
          </c:extLst>
        </c:ser>
        <c:ser>
          <c:idx val="2"/>
          <c:order val="2"/>
          <c:tx>
            <c:strRef>
              <c:f>Лист1!$A$40</c:f>
              <c:strCache>
                <c:ptCount val="1"/>
                <c:pt idx="0">
                  <c:v>Низький</c:v>
                </c:pt>
              </c:strCache>
            </c:strRef>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Лист1!$B$36:$C$37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Лист1!$B$40:$C$40</c:f>
              <c:numCache>
                <c:formatCode>0%</c:formatCode>
                <c:ptCount val="2"/>
                <c:pt idx="0">
                  <c:v>0.52</c:v>
                </c:pt>
                <c:pt idx="1">
                  <c:v>0.18000000000000005</c:v>
                </c:pt>
              </c:numCache>
            </c:numRef>
          </c:val>
          <c:extLst xmlns:c16r2="http://schemas.microsoft.com/office/drawing/2015/06/chart">
            <c:ext xmlns:c16="http://schemas.microsoft.com/office/drawing/2014/chart" uri="{C3380CC4-5D6E-409C-BE32-E72D297353CC}">
              <c16:uniqueId val="{00000002-3C24-436E-8D11-AD6BDFE9F435}"/>
            </c:ext>
          </c:extLst>
        </c:ser>
        <c:dLbls>
          <c:showLegendKey val="0"/>
          <c:showVal val="1"/>
          <c:showCatName val="0"/>
          <c:showSerName val="0"/>
          <c:showPercent val="0"/>
          <c:showBubbleSize val="0"/>
        </c:dLbls>
        <c:gapWidth val="150"/>
        <c:shape val="box"/>
        <c:axId val="74051968"/>
        <c:axId val="74053504"/>
        <c:axId val="0"/>
      </c:bar3DChart>
      <c:catAx>
        <c:axId val="740519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4053504"/>
        <c:crosses val="autoZero"/>
        <c:auto val="1"/>
        <c:lblAlgn val="ctr"/>
        <c:lblOffset val="100"/>
        <c:noMultiLvlLbl val="0"/>
      </c:catAx>
      <c:valAx>
        <c:axId val="740535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4051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Лист1!$A$75</c:f>
              <c:strCache>
                <c:ptCount val="1"/>
                <c:pt idx="0">
                  <c:v>Високий</c:v>
                </c:pt>
              </c:strCache>
            </c:strRef>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Лист1!$B$73:$C$74</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Лист1!$B$75:$C$75</c:f>
              <c:numCache>
                <c:formatCode>0%</c:formatCode>
                <c:ptCount val="2"/>
                <c:pt idx="0">
                  <c:v>0</c:v>
                </c:pt>
                <c:pt idx="1">
                  <c:v>0.26</c:v>
                </c:pt>
              </c:numCache>
            </c:numRef>
          </c:val>
          <c:extLst xmlns:c16r2="http://schemas.microsoft.com/office/drawing/2015/06/chart">
            <c:ext xmlns:c16="http://schemas.microsoft.com/office/drawing/2014/chart" uri="{C3380CC4-5D6E-409C-BE32-E72D297353CC}">
              <c16:uniqueId val="{00000000-3C80-4F3B-AAF2-2677EDCEE4B1}"/>
            </c:ext>
          </c:extLst>
        </c:ser>
        <c:ser>
          <c:idx val="1"/>
          <c:order val="1"/>
          <c:tx>
            <c:strRef>
              <c:f>Лист1!$A$76</c:f>
              <c:strCache>
                <c:ptCount val="1"/>
                <c:pt idx="0">
                  <c:v>Середній</c:v>
                </c:pt>
              </c:strCache>
            </c:strRef>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Лист1!$B$73:$C$74</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Лист1!$B$76:$C$76</c:f>
              <c:numCache>
                <c:formatCode>0%</c:formatCode>
                <c:ptCount val="2"/>
                <c:pt idx="0">
                  <c:v>0.46</c:v>
                </c:pt>
                <c:pt idx="1">
                  <c:v>0.5</c:v>
                </c:pt>
              </c:numCache>
            </c:numRef>
          </c:val>
          <c:extLst xmlns:c16r2="http://schemas.microsoft.com/office/drawing/2015/06/chart">
            <c:ext xmlns:c16="http://schemas.microsoft.com/office/drawing/2014/chart" uri="{C3380CC4-5D6E-409C-BE32-E72D297353CC}">
              <c16:uniqueId val="{00000001-3C80-4F3B-AAF2-2677EDCEE4B1}"/>
            </c:ext>
          </c:extLst>
        </c:ser>
        <c:ser>
          <c:idx val="2"/>
          <c:order val="2"/>
          <c:tx>
            <c:strRef>
              <c:f>Лист1!$A$77</c:f>
              <c:strCache>
                <c:ptCount val="1"/>
                <c:pt idx="0">
                  <c:v>Низький</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Лист1!$B$73:$C$74</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Лист1!$B$77:$C$77</c:f>
              <c:numCache>
                <c:formatCode>0%</c:formatCode>
                <c:ptCount val="2"/>
                <c:pt idx="0">
                  <c:v>0.54</c:v>
                </c:pt>
                <c:pt idx="1">
                  <c:v>0.24000000000000005</c:v>
                </c:pt>
              </c:numCache>
            </c:numRef>
          </c:val>
          <c:extLst xmlns:c16r2="http://schemas.microsoft.com/office/drawing/2015/06/chart">
            <c:ext xmlns:c16="http://schemas.microsoft.com/office/drawing/2014/chart" uri="{C3380CC4-5D6E-409C-BE32-E72D297353CC}">
              <c16:uniqueId val="{00000002-3C80-4F3B-AAF2-2677EDCEE4B1}"/>
            </c:ext>
          </c:extLst>
        </c:ser>
        <c:dLbls>
          <c:showLegendKey val="0"/>
          <c:showVal val="1"/>
          <c:showCatName val="0"/>
          <c:showSerName val="0"/>
          <c:showPercent val="0"/>
          <c:showBubbleSize val="0"/>
        </c:dLbls>
        <c:gapWidth val="150"/>
        <c:shape val="box"/>
        <c:axId val="73975680"/>
        <c:axId val="73977216"/>
        <c:axId val="0"/>
      </c:bar3DChart>
      <c:catAx>
        <c:axId val="73975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3977216"/>
        <c:crosses val="autoZero"/>
        <c:auto val="1"/>
        <c:lblAlgn val="ctr"/>
        <c:lblOffset val="100"/>
        <c:noMultiLvlLbl val="0"/>
      </c:catAx>
      <c:valAx>
        <c:axId val="73977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3975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Лист1!$A$108</c:f>
              <c:strCache>
                <c:ptCount val="1"/>
                <c:pt idx="0">
                  <c:v>Високий</c:v>
                </c:pt>
              </c:strCache>
            </c:strRef>
          </c:tx>
          <c:spPr>
            <a:solidFill>
              <a:schemeClr val="accent6"/>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Лист1!$B$106:$C$107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Лист1!$B$108:$C$108</c:f>
              <c:numCache>
                <c:formatCode>0%</c:formatCode>
                <c:ptCount val="2"/>
                <c:pt idx="0">
                  <c:v>0</c:v>
                </c:pt>
                <c:pt idx="1">
                  <c:v>0.26</c:v>
                </c:pt>
              </c:numCache>
            </c:numRef>
          </c:val>
          <c:extLst xmlns:c16r2="http://schemas.microsoft.com/office/drawing/2015/06/chart">
            <c:ext xmlns:c16="http://schemas.microsoft.com/office/drawing/2014/chart" uri="{C3380CC4-5D6E-409C-BE32-E72D297353CC}">
              <c16:uniqueId val="{00000000-3867-47B9-A32F-745569FF6C58}"/>
            </c:ext>
          </c:extLst>
        </c:ser>
        <c:ser>
          <c:idx val="1"/>
          <c:order val="1"/>
          <c:tx>
            <c:strRef>
              <c:f>Лист1!$A$109</c:f>
              <c:strCache>
                <c:ptCount val="1"/>
                <c:pt idx="0">
                  <c:v>Середній</c:v>
                </c:pt>
              </c:strCache>
            </c:strRef>
          </c:tx>
          <c:spPr>
            <a:solidFill>
              <a:schemeClr val="accent5"/>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Лист1!$B$106:$C$107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Лист1!$B$109:$C$109</c:f>
              <c:numCache>
                <c:formatCode>0%</c:formatCode>
                <c:ptCount val="2"/>
                <c:pt idx="0">
                  <c:v>0.46</c:v>
                </c:pt>
                <c:pt idx="1">
                  <c:v>0.46</c:v>
                </c:pt>
              </c:numCache>
            </c:numRef>
          </c:val>
          <c:extLst xmlns:c16r2="http://schemas.microsoft.com/office/drawing/2015/06/chart">
            <c:ext xmlns:c16="http://schemas.microsoft.com/office/drawing/2014/chart" uri="{C3380CC4-5D6E-409C-BE32-E72D297353CC}">
              <c16:uniqueId val="{00000001-3867-47B9-A32F-745569FF6C58}"/>
            </c:ext>
          </c:extLst>
        </c:ser>
        <c:ser>
          <c:idx val="2"/>
          <c:order val="2"/>
          <c:tx>
            <c:strRef>
              <c:f>Лист1!$A$110</c:f>
              <c:strCache>
                <c:ptCount val="1"/>
                <c:pt idx="0">
                  <c:v>Низький</c:v>
                </c:pt>
              </c:strCache>
            </c:strRef>
          </c:tx>
          <c:spPr>
            <a:solidFill>
              <a:schemeClr val="accent4"/>
            </a:solidFill>
            <a:ln>
              <a:noFill/>
            </a:ln>
            <a:effectLst/>
            <a:sp3d/>
          </c:spPr>
          <c:invertIfNegative val="0"/>
          <c:dLbls>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Лист1!$B$106:$C$107</c:f>
              <c:multiLvlStrCache>
                <c:ptCount val="2"/>
                <c:lvl>
                  <c:pt idx="0">
                    <c:v>До початку експерименту</c:v>
                  </c:pt>
                  <c:pt idx="1">
                    <c:v>Після проведення експерименту</c:v>
                  </c:pt>
                </c:lvl>
                <c:lvl>
                  <c:pt idx="0">
                    <c:v>Експериментальна група</c:v>
                  </c:pt>
                </c:lvl>
              </c:multiLvlStrCache>
            </c:multiLvlStrRef>
          </c:cat>
          <c:val>
            <c:numRef>
              <c:f>Лист1!$B$110:$C$110</c:f>
              <c:numCache>
                <c:formatCode>0%</c:formatCode>
                <c:ptCount val="2"/>
                <c:pt idx="0">
                  <c:v>0.54</c:v>
                </c:pt>
                <c:pt idx="1">
                  <c:v>0.28000000000000008</c:v>
                </c:pt>
              </c:numCache>
            </c:numRef>
          </c:val>
          <c:extLst xmlns:c16r2="http://schemas.microsoft.com/office/drawing/2015/06/chart">
            <c:ext xmlns:c16="http://schemas.microsoft.com/office/drawing/2014/chart" uri="{C3380CC4-5D6E-409C-BE32-E72D297353CC}">
              <c16:uniqueId val="{00000002-3867-47B9-A32F-745569FF6C58}"/>
            </c:ext>
          </c:extLst>
        </c:ser>
        <c:dLbls>
          <c:showLegendKey val="0"/>
          <c:showVal val="1"/>
          <c:showCatName val="0"/>
          <c:showSerName val="0"/>
          <c:showPercent val="0"/>
          <c:showBubbleSize val="0"/>
        </c:dLbls>
        <c:gapWidth val="150"/>
        <c:shape val="box"/>
        <c:axId val="75152768"/>
        <c:axId val="75158656"/>
        <c:axId val="0"/>
      </c:bar3DChart>
      <c:catAx>
        <c:axId val="751527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5158656"/>
        <c:crosses val="autoZero"/>
        <c:auto val="1"/>
        <c:lblAlgn val="ctr"/>
        <c:lblOffset val="100"/>
        <c:noMultiLvlLbl val="0"/>
      </c:catAx>
      <c:valAx>
        <c:axId val="75158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crossAx val="7515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4EAE42-D668-407E-AB8B-AB607B9D3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71754</Words>
  <Characters>40901</Characters>
  <Application>Microsoft Office Word</Application>
  <DocSecurity>0</DocSecurity>
  <Lines>340</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112431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g700</dc:creator>
  <cp:lastModifiedBy>admin</cp:lastModifiedBy>
  <cp:revision>2</cp:revision>
  <dcterms:created xsi:type="dcterms:W3CDTF">2020-07-22T08:02:00Z</dcterms:created>
  <dcterms:modified xsi:type="dcterms:W3CDTF">2020-07-22T08:02:00Z</dcterms:modified>
</cp:coreProperties>
</file>