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306D" w:rsidRPr="00005C5A" w:rsidRDefault="001D306D" w:rsidP="001D306D">
      <w:pPr>
        <w:pStyle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sz w:val="28"/>
          <w:szCs w:val="28"/>
          <w:lang w:val="uk-UA"/>
        </w:rPr>
      </w:pPr>
      <w:r w:rsidRPr="00005C5A">
        <w:rPr>
          <w:sz w:val="28"/>
          <w:szCs w:val="28"/>
          <w:lang w:val="uk-UA"/>
        </w:rPr>
        <w:t>Одеський національний університет імені І.І. Мечникова</w:t>
      </w:r>
    </w:p>
    <w:p w:rsidR="001D306D" w:rsidRPr="00005C5A" w:rsidRDefault="001D306D" w:rsidP="001D306D">
      <w:pPr>
        <w:pStyle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sz w:val="28"/>
          <w:szCs w:val="28"/>
          <w:lang w:val="uk-UA"/>
        </w:rPr>
      </w:pPr>
      <w:r w:rsidRPr="00005C5A">
        <w:rPr>
          <w:sz w:val="28"/>
          <w:szCs w:val="28"/>
          <w:lang w:val="uk-UA"/>
        </w:rPr>
        <w:t>Факультет міжнародних відносин, політології та соціології</w:t>
      </w:r>
    </w:p>
    <w:p w:rsidR="001D306D" w:rsidRPr="00005C5A" w:rsidRDefault="001D306D" w:rsidP="001D306D">
      <w:pPr>
        <w:pStyle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b/>
          <w:bCs/>
          <w:sz w:val="28"/>
          <w:szCs w:val="28"/>
          <w:lang w:val="uk-UA"/>
        </w:rPr>
      </w:pPr>
      <w:r w:rsidRPr="00005C5A">
        <w:rPr>
          <w:sz w:val="28"/>
          <w:szCs w:val="28"/>
          <w:lang w:val="uk-UA"/>
        </w:rPr>
        <w:t>Кафедра світового господарства і міжнародних економічних відносин</w:t>
      </w:r>
    </w:p>
    <w:p w:rsidR="001D306D" w:rsidRPr="00D13529" w:rsidRDefault="001D306D" w:rsidP="001D306D">
      <w:pPr>
        <w:spacing w:after="0" w:line="240" w:lineRule="auto"/>
        <w:rPr>
          <w:rFonts w:cs="Times New Roman"/>
          <w:b/>
          <w:bCs/>
          <w:color w:val="000000"/>
          <w:sz w:val="28"/>
          <w:szCs w:val="28"/>
          <w:lang w:val="uk-UA"/>
        </w:rPr>
      </w:pPr>
    </w:p>
    <w:p w:rsidR="001D306D" w:rsidRDefault="001D306D" w:rsidP="001D306D">
      <w:pPr>
        <w:spacing w:after="0" w:line="240" w:lineRule="auto"/>
        <w:jc w:val="center"/>
        <w:rPr>
          <w:rFonts w:ascii="Times New Roman" w:hAnsi="Times New Roman" w:cs="Times New Roman"/>
          <w:b/>
          <w:bCs/>
          <w:color w:val="000000"/>
          <w:sz w:val="28"/>
          <w:szCs w:val="28"/>
          <w:lang w:val="uk-UA"/>
        </w:rPr>
      </w:pPr>
    </w:p>
    <w:p w:rsidR="001D306D" w:rsidRDefault="001D306D" w:rsidP="001D306D">
      <w:pPr>
        <w:spacing w:after="0" w:line="240" w:lineRule="auto"/>
        <w:jc w:val="center"/>
        <w:rPr>
          <w:rFonts w:ascii="Times New Roman" w:hAnsi="Times New Roman" w:cs="Times New Roman"/>
          <w:b/>
          <w:bCs/>
          <w:color w:val="000000"/>
          <w:sz w:val="28"/>
          <w:szCs w:val="28"/>
          <w:lang w:val="uk-UA"/>
        </w:rPr>
      </w:pPr>
    </w:p>
    <w:p w:rsidR="001D306D" w:rsidRDefault="001D306D" w:rsidP="001D306D">
      <w:pPr>
        <w:spacing w:after="0" w:line="240" w:lineRule="auto"/>
        <w:rPr>
          <w:rFonts w:ascii="Times New Roman" w:hAnsi="Times New Roman" w:cs="Times New Roman"/>
          <w:b/>
          <w:bCs/>
          <w:color w:val="000000"/>
          <w:sz w:val="28"/>
          <w:szCs w:val="28"/>
          <w:lang w:val="uk-UA"/>
        </w:rPr>
      </w:pPr>
    </w:p>
    <w:p w:rsidR="001D306D" w:rsidRDefault="001D306D" w:rsidP="001D306D">
      <w:pPr>
        <w:spacing w:after="0" w:line="240" w:lineRule="auto"/>
        <w:jc w:val="center"/>
        <w:rPr>
          <w:rFonts w:ascii="Times New Roman" w:hAnsi="Times New Roman" w:cs="Times New Roman"/>
          <w:b/>
          <w:bCs/>
          <w:color w:val="000000"/>
          <w:sz w:val="28"/>
          <w:szCs w:val="28"/>
          <w:lang w:val="uk-UA"/>
        </w:rPr>
      </w:pPr>
    </w:p>
    <w:p w:rsidR="001D306D" w:rsidRPr="00007563" w:rsidRDefault="001D306D" w:rsidP="001D306D">
      <w:pPr>
        <w:spacing w:after="0" w:line="240" w:lineRule="auto"/>
        <w:jc w:val="center"/>
        <w:rPr>
          <w:rFonts w:ascii="Times New Roman" w:hAnsi="Times New Roman" w:cs="Times New Roman"/>
          <w:b/>
          <w:bCs/>
          <w:color w:val="000000"/>
          <w:sz w:val="28"/>
          <w:szCs w:val="28"/>
          <w:lang w:val="uk-UA"/>
        </w:rPr>
      </w:pPr>
    </w:p>
    <w:p w:rsidR="001D306D" w:rsidRDefault="001D306D" w:rsidP="001D306D">
      <w:pPr>
        <w:pStyle w:val="a5"/>
        <w:spacing w:after="0"/>
        <w:jc w:val="center"/>
        <w:rPr>
          <w:b/>
          <w:color w:val="000000"/>
          <w:sz w:val="28"/>
          <w:szCs w:val="28"/>
          <w:lang w:val="uk-UA"/>
        </w:rPr>
      </w:pPr>
      <w:r>
        <w:rPr>
          <w:b/>
          <w:color w:val="000000"/>
          <w:sz w:val="28"/>
          <w:szCs w:val="28"/>
          <w:lang w:val="uk-UA"/>
        </w:rPr>
        <w:t>Дипломна робота</w:t>
      </w:r>
    </w:p>
    <w:p w:rsidR="001D306D" w:rsidRPr="00890E94" w:rsidRDefault="001D306D" w:rsidP="001D306D">
      <w:pPr>
        <w:pStyle w:val="a5"/>
        <w:spacing w:after="0"/>
        <w:jc w:val="center"/>
        <w:rPr>
          <w:rFonts w:cs="Times New Roman"/>
          <w:color w:val="000000"/>
          <w:sz w:val="28"/>
          <w:szCs w:val="28"/>
          <w:shd w:val="clear" w:color="auto" w:fill="FFFFFF"/>
        </w:rPr>
      </w:pPr>
    </w:p>
    <w:p w:rsidR="001D306D" w:rsidRDefault="001D306D" w:rsidP="001D306D">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 xml:space="preserve">на здобуття освітньо-кваліфікаційного </w:t>
      </w:r>
      <w:r w:rsidRPr="00890E94">
        <w:rPr>
          <w:rFonts w:ascii="Times New Roman" w:hAnsi="Times New Roman" w:cs="Times New Roman"/>
          <w:color w:val="000000" w:themeColor="text1"/>
          <w:sz w:val="28"/>
          <w:szCs w:val="28"/>
          <w:lang w:val="uk-UA"/>
        </w:rPr>
        <w:t xml:space="preserve">рівня </w:t>
      </w:r>
      <w:r w:rsidRPr="00890E94">
        <w:rPr>
          <w:rFonts w:ascii="Times New Roman" w:hAnsi="Times New Roman" w:cs="Times New Roman"/>
          <w:color w:val="000000" w:themeColor="text1"/>
          <w:sz w:val="28"/>
          <w:szCs w:val="28"/>
          <w:lang w:val="uk-UA" w:eastAsia="uk-UA"/>
        </w:rPr>
        <w:t>«</w:t>
      </w:r>
      <w:r w:rsidRPr="00890E94">
        <w:rPr>
          <w:rFonts w:ascii="Times New Roman" w:hAnsi="Times New Roman" w:cs="Times New Roman"/>
          <w:color w:val="000000" w:themeColor="text1"/>
          <w:sz w:val="28"/>
          <w:szCs w:val="28"/>
          <w:lang w:val="uk-UA"/>
        </w:rPr>
        <w:t>бакалавр</w:t>
      </w:r>
      <w:r w:rsidRPr="00890E94">
        <w:rPr>
          <w:rFonts w:ascii="Times New Roman" w:hAnsi="Times New Roman" w:cs="Times New Roman"/>
          <w:b/>
          <w:color w:val="000000" w:themeColor="text1"/>
          <w:sz w:val="28"/>
          <w:szCs w:val="28"/>
          <w:lang w:val="uk-UA"/>
        </w:rPr>
        <w:t>»</w:t>
      </w:r>
    </w:p>
    <w:p w:rsidR="001D306D" w:rsidRDefault="001D306D" w:rsidP="001D306D">
      <w:pPr>
        <w:pStyle w:val="a5"/>
        <w:spacing w:after="0"/>
        <w:jc w:val="center"/>
        <w:rPr>
          <w:rFonts w:eastAsiaTheme="minorHAnsi" w:cs="Times New Roman"/>
          <w:color w:val="000000" w:themeColor="text1"/>
          <w:kern w:val="0"/>
          <w:sz w:val="28"/>
          <w:szCs w:val="28"/>
          <w:lang w:val="uk-UA" w:eastAsia="en-US" w:bidi="ar-SA"/>
        </w:rPr>
      </w:pPr>
    </w:p>
    <w:p w:rsidR="001D306D" w:rsidRDefault="001D306D" w:rsidP="001D306D">
      <w:pPr>
        <w:pStyle w:val="a5"/>
        <w:spacing w:after="0"/>
        <w:jc w:val="center"/>
        <w:rPr>
          <w:rFonts w:cs="Times New Roman"/>
          <w:b/>
          <w:color w:val="000000"/>
          <w:sz w:val="28"/>
          <w:szCs w:val="28"/>
          <w:shd w:val="clear" w:color="auto" w:fill="FFFFFF"/>
          <w:lang w:val="uk-UA"/>
        </w:rPr>
      </w:pPr>
      <w:r w:rsidRPr="00907BE7">
        <w:rPr>
          <w:rFonts w:cs="Times New Roman"/>
          <w:color w:val="000000" w:themeColor="text1"/>
          <w:sz w:val="28"/>
          <w:szCs w:val="28"/>
          <w:shd w:val="clear" w:color="auto" w:fill="FFFFFF"/>
        </w:rPr>
        <w:t>на тему:</w:t>
      </w:r>
      <w:r w:rsidRPr="00007563">
        <w:rPr>
          <w:rFonts w:cs="Times New Roman"/>
          <w:b/>
          <w:color w:val="000000" w:themeColor="text1"/>
          <w:sz w:val="28"/>
          <w:szCs w:val="28"/>
          <w:shd w:val="clear" w:color="auto" w:fill="FFFFFF"/>
          <w:lang w:val="uk-UA"/>
        </w:rPr>
        <w:t xml:space="preserve"> </w:t>
      </w:r>
      <w:r w:rsidRPr="00007563">
        <w:rPr>
          <w:rFonts w:cs="Times New Roman"/>
          <w:b/>
          <w:color w:val="000000"/>
          <w:sz w:val="28"/>
          <w:szCs w:val="28"/>
          <w:shd w:val="clear" w:color="auto" w:fill="FFFFFF"/>
        </w:rPr>
        <w:t xml:space="preserve"> </w:t>
      </w:r>
      <w:bookmarkStart w:id="0" w:name="tw-target-text50"/>
      <w:bookmarkEnd w:id="0"/>
      <w:r w:rsidRPr="00007563">
        <w:rPr>
          <w:rFonts w:cs="Times New Roman"/>
          <w:b/>
          <w:color w:val="000000"/>
          <w:sz w:val="28"/>
          <w:szCs w:val="28"/>
          <w:shd w:val="clear" w:color="auto" w:fill="FFFFFF"/>
          <w:lang w:val="uk-UA"/>
        </w:rPr>
        <w:t>«</w:t>
      </w:r>
      <w:r>
        <w:rPr>
          <w:rFonts w:cs="Times New Roman"/>
          <w:b/>
          <w:sz w:val="28"/>
          <w:szCs w:val="28"/>
          <w:lang w:val="uk-UA" w:eastAsia="ru-RU"/>
        </w:rPr>
        <w:t>В</w:t>
      </w:r>
      <w:r w:rsidRPr="00086B9F">
        <w:rPr>
          <w:rFonts w:cs="Times New Roman"/>
          <w:b/>
          <w:sz w:val="28"/>
          <w:szCs w:val="28"/>
          <w:lang w:val="uk-UA" w:eastAsia="ru-RU"/>
        </w:rPr>
        <w:t>плив корпоративної соціальної відпові</w:t>
      </w:r>
      <w:r>
        <w:rPr>
          <w:rFonts w:cs="Times New Roman"/>
          <w:b/>
          <w:sz w:val="28"/>
          <w:szCs w:val="28"/>
          <w:lang w:val="uk-UA" w:eastAsia="ru-RU"/>
        </w:rPr>
        <w:t>дальності на розвиток сучасних ТНК</w:t>
      </w:r>
      <w:r w:rsidRPr="006D0366">
        <w:rPr>
          <w:rFonts w:cs="Times New Roman"/>
          <w:b/>
          <w:color w:val="000000"/>
          <w:sz w:val="28"/>
          <w:szCs w:val="28"/>
          <w:shd w:val="clear" w:color="auto" w:fill="FFFFFF"/>
        </w:rPr>
        <w:t xml:space="preserve">» </w:t>
      </w:r>
    </w:p>
    <w:p w:rsidR="001D306D" w:rsidRPr="00007563" w:rsidRDefault="001D306D" w:rsidP="001D306D">
      <w:pPr>
        <w:pStyle w:val="a5"/>
        <w:spacing w:after="0"/>
        <w:jc w:val="center"/>
        <w:rPr>
          <w:rFonts w:cs="Times New Roman"/>
          <w:b/>
          <w:color w:val="000000" w:themeColor="text1"/>
          <w:sz w:val="28"/>
          <w:szCs w:val="28"/>
          <w:shd w:val="clear" w:color="auto" w:fill="FFFFFF"/>
          <w:lang w:val="uk-UA"/>
        </w:rPr>
      </w:pPr>
    </w:p>
    <w:p w:rsidR="001D306D" w:rsidRPr="006D0366" w:rsidRDefault="001D306D" w:rsidP="001D306D">
      <w:pPr>
        <w:pStyle w:val="a5"/>
        <w:spacing w:after="0"/>
        <w:jc w:val="center"/>
        <w:rPr>
          <w:rFonts w:cs="Times New Roman"/>
          <w:color w:val="000000"/>
          <w:shd w:val="clear" w:color="auto" w:fill="FFFFFF"/>
          <w:lang w:val="en-US"/>
        </w:rPr>
      </w:pPr>
      <w:r w:rsidRPr="006D0366">
        <w:rPr>
          <w:rFonts w:cs="Times New Roman"/>
          <w:color w:val="000000"/>
          <w:shd w:val="clear" w:color="auto" w:fill="FFFFFF"/>
          <w:lang w:val="en-US"/>
        </w:rPr>
        <w:t>«</w:t>
      </w:r>
      <w:r>
        <w:rPr>
          <w:lang w:val="en-US"/>
        </w:rPr>
        <w:t>I</w:t>
      </w:r>
      <w:r w:rsidRPr="003935C4">
        <w:rPr>
          <w:rFonts w:cs="Times New Roman"/>
          <w:color w:val="000000"/>
          <w:shd w:val="clear" w:color="auto" w:fill="FFFFFF"/>
          <w:lang w:val="en-US"/>
        </w:rPr>
        <w:t xml:space="preserve">mpact </w:t>
      </w:r>
      <w:r>
        <w:rPr>
          <w:rFonts w:cs="Times New Roman"/>
          <w:color w:val="000000"/>
          <w:shd w:val="clear" w:color="auto" w:fill="FFFFFF"/>
          <w:lang w:val="en-US"/>
        </w:rPr>
        <w:t>o</w:t>
      </w:r>
      <w:r w:rsidRPr="003935C4">
        <w:rPr>
          <w:rFonts w:cs="Times New Roman"/>
          <w:color w:val="000000"/>
          <w:shd w:val="clear" w:color="auto" w:fill="FFFFFF"/>
          <w:lang w:val="en-US"/>
        </w:rPr>
        <w:t xml:space="preserve">f Corporate Social Responsibility </w:t>
      </w:r>
      <w:r>
        <w:rPr>
          <w:rFonts w:cs="Times New Roman"/>
          <w:color w:val="000000"/>
          <w:shd w:val="clear" w:color="auto" w:fill="FFFFFF"/>
          <w:lang w:val="en-US"/>
        </w:rPr>
        <w:t>on the Development of Modern TNC</w:t>
      </w:r>
      <w:r w:rsidRPr="003935C4">
        <w:rPr>
          <w:rFonts w:cs="Times New Roman"/>
          <w:color w:val="000000"/>
          <w:shd w:val="clear" w:color="auto" w:fill="FFFFFF"/>
          <w:lang w:val="en-US"/>
        </w:rPr>
        <w:t>s</w:t>
      </w:r>
      <w:r w:rsidRPr="006D0366">
        <w:rPr>
          <w:rFonts w:cs="Times New Roman"/>
          <w:color w:val="000000"/>
          <w:shd w:val="clear" w:color="auto" w:fill="FFFFFF"/>
          <w:lang w:val="en-US"/>
        </w:rPr>
        <w:t xml:space="preserve">» </w:t>
      </w:r>
    </w:p>
    <w:p w:rsidR="001D306D" w:rsidRPr="006D0366" w:rsidRDefault="001D306D" w:rsidP="001D306D">
      <w:pPr>
        <w:pStyle w:val="a5"/>
        <w:spacing w:after="0"/>
        <w:jc w:val="center"/>
        <w:rPr>
          <w:rFonts w:cs="Times New Roman"/>
          <w:color w:val="000000"/>
          <w:sz w:val="28"/>
          <w:szCs w:val="28"/>
          <w:shd w:val="clear" w:color="auto" w:fill="FFFFFF"/>
          <w:lang w:val="en-US"/>
        </w:rPr>
      </w:pPr>
    </w:p>
    <w:p w:rsidR="001D306D" w:rsidRDefault="001D306D" w:rsidP="001D306D">
      <w:pPr>
        <w:pStyle w:val="a5"/>
        <w:spacing w:after="0"/>
        <w:rPr>
          <w:rFonts w:cs="Times New Roman"/>
          <w:color w:val="000000"/>
          <w:sz w:val="28"/>
          <w:szCs w:val="28"/>
          <w:shd w:val="clear" w:color="auto" w:fill="FFFFFF"/>
          <w:lang w:val="uk-UA"/>
        </w:rPr>
      </w:pPr>
    </w:p>
    <w:p w:rsidR="001D306D" w:rsidRPr="001C00C3" w:rsidRDefault="001D306D" w:rsidP="001D306D">
      <w:pPr>
        <w:pStyle w:val="a5"/>
        <w:spacing w:after="0"/>
        <w:jc w:val="center"/>
        <w:rPr>
          <w:rFonts w:cs="Times New Roman"/>
          <w:color w:val="000000"/>
          <w:sz w:val="28"/>
          <w:szCs w:val="28"/>
          <w:shd w:val="clear" w:color="auto" w:fill="FFFFFF"/>
          <w:lang w:val="uk-UA"/>
        </w:rPr>
      </w:pPr>
    </w:p>
    <w:p w:rsidR="001D306D" w:rsidRDefault="001D306D" w:rsidP="001D306D">
      <w:pPr>
        <w:pStyle w:val="a5"/>
        <w:spacing w:after="0"/>
        <w:ind w:left="2832"/>
        <w:rPr>
          <w:rFonts w:cs="Times New Roman"/>
          <w:color w:val="000000" w:themeColor="text1"/>
          <w:sz w:val="28"/>
          <w:szCs w:val="28"/>
          <w:shd w:val="clear" w:color="auto" w:fill="FFFFFF"/>
          <w:lang w:val="uk-UA"/>
        </w:rPr>
      </w:pPr>
      <w:r>
        <w:rPr>
          <w:rFonts w:cs="Times New Roman"/>
          <w:color w:val="000000" w:themeColor="text1"/>
          <w:sz w:val="28"/>
          <w:szCs w:val="28"/>
          <w:shd w:val="clear" w:color="auto" w:fill="FFFFFF"/>
          <w:lang w:val="uk-UA"/>
        </w:rPr>
        <w:t>Виконала</w:t>
      </w:r>
      <w:r w:rsidRPr="001C00C3">
        <w:rPr>
          <w:rFonts w:cs="Times New Roman"/>
          <w:color w:val="000000" w:themeColor="text1"/>
          <w:sz w:val="28"/>
          <w:szCs w:val="28"/>
          <w:shd w:val="clear" w:color="auto" w:fill="FFFFFF"/>
          <w:lang w:val="uk-UA"/>
        </w:rPr>
        <w:t xml:space="preserve"> студентка </w:t>
      </w:r>
      <w:r>
        <w:rPr>
          <w:rFonts w:cs="Times New Roman"/>
          <w:color w:val="000000" w:themeColor="text1"/>
          <w:sz w:val="28"/>
          <w:szCs w:val="28"/>
          <w:shd w:val="clear" w:color="auto" w:fill="FFFFFF"/>
          <w:lang w:val="uk-UA"/>
        </w:rPr>
        <w:t>денн</w:t>
      </w:r>
      <w:r w:rsidRPr="001C00C3">
        <w:rPr>
          <w:rFonts w:cs="Times New Roman"/>
          <w:color w:val="000000" w:themeColor="text1"/>
          <w:sz w:val="28"/>
          <w:szCs w:val="28"/>
          <w:shd w:val="clear" w:color="auto" w:fill="FFFFFF"/>
          <w:lang w:val="uk-UA"/>
        </w:rPr>
        <w:t xml:space="preserve">ої форми навчання                                       </w:t>
      </w:r>
      <w:r>
        <w:rPr>
          <w:rFonts w:cs="Times New Roman"/>
          <w:color w:val="000000" w:themeColor="text1"/>
          <w:sz w:val="28"/>
          <w:szCs w:val="28"/>
          <w:shd w:val="clear" w:color="auto" w:fill="FFFFFF"/>
          <w:lang w:val="uk-UA"/>
        </w:rPr>
        <w:t xml:space="preserve">          спеціальності 292 </w:t>
      </w:r>
    </w:p>
    <w:p w:rsidR="001D306D" w:rsidRPr="001C00C3" w:rsidRDefault="001D306D" w:rsidP="001D306D">
      <w:pPr>
        <w:pStyle w:val="a5"/>
        <w:spacing w:after="0"/>
        <w:ind w:left="2832"/>
        <w:rPr>
          <w:rFonts w:cs="Times New Roman"/>
          <w:color w:val="000000" w:themeColor="text1"/>
          <w:sz w:val="28"/>
          <w:szCs w:val="28"/>
          <w:shd w:val="clear" w:color="auto" w:fill="FFFFFF"/>
          <w:lang w:val="uk-UA"/>
        </w:rPr>
      </w:pPr>
      <w:r>
        <w:rPr>
          <w:rFonts w:cs="Times New Roman"/>
          <w:color w:val="000000" w:themeColor="text1"/>
          <w:sz w:val="28"/>
          <w:szCs w:val="28"/>
          <w:shd w:val="clear" w:color="auto" w:fill="FFFFFF"/>
          <w:lang w:val="uk-UA"/>
        </w:rPr>
        <w:t>Міжнародні економічні відносини</w:t>
      </w:r>
    </w:p>
    <w:p w:rsidR="001D306D" w:rsidRDefault="001D306D" w:rsidP="001D306D">
      <w:pPr>
        <w:pStyle w:val="a5"/>
        <w:spacing w:after="0"/>
        <w:ind w:left="2124" w:firstLine="708"/>
        <w:rPr>
          <w:rFonts w:cs="Times New Roman"/>
          <w:color w:val="000000" w:themeColor="text1"/>
          <w:sz w:val="28"/>
          <w:szCs w:val="28"/>
          <w:shd w:val="clear" w:color="auto" w:fill="FFFFFF"/>
          <w:lang w:val="uk-UA"/>
        </w:rPr>
      </w:pPr>
      <w:r>
        <w:rPr>
          <w:rFonts w:cs="Times New Roman"/>
          <w:color w:val="000000" w:themeColor="text1"/>
          <w:sz w:val="28"/>
          <w:szCs w:val="28"/>
          <w:shd w:val="clear" w:color="auto" w:fill="FFFFFF"/>
          <w:lang w:val="uk-UA"/>
        </w:rPr>
        <w:t>Шишкіна Віра Ігорівна</w:t>
      </w:r>
    </w:p>
    <w:p w:rsidR="001D306D" w:rsidRDefault="001D306D" w:rsidP="001D306D">
      <w:pPr>
        <w:pStyle w:val="a5"/>
        <w:spacing w:after="0"/>
        <w:ind w:left="2832"/>
        <w:rPr>
          <w:rFonts w:eastAsia="Times New Roman" w:cs="Times New Roman"/>
          <w:color w:val="000000" w:themeColor="text1"/>
          <w:sz w:val="28"/>
          <w:szCs w:val="28"/>
          <w:lang w:val="uk-UA"/>
        </w:rPr>
      </w:pPr>
      <w:r w:rsidRPr="00890E94">
        <w:rPr>
          <w:rFonts w:cs="Times New Roman"/>
          <w:color w:val="000000" w:themeColor="text1"/>
          <w:sz w:val="28"/>
          <w:szCs w:val="28"/>
          <w:lang w:val="uk-UA"/>
        </w:rPr>
        <w:t xml:space="preserve">Науковий керівник: </w:t>
      </w:r>
      <w:r>
        <w:rPr>
          <w:rFonts w:eastAsia="Times New Roman" w:cs="Times New Roman"/>
          <w:color w:val="000000" w:themeColor="text1"/>
          <w:sz w:val="28"/>
          <w:szCs w:val="28"/>
          <w:lang w:val="uk-UA"/>
        </w:rPr>
        <w:t xml:space="preserve">кандидат економічних наук, </w:t>
      </w:r>
    </w:p>
    <w:p w:rsidR="001D306D" w:rsidRPr="00007563" w:rsidRDefault="001D306D" w:rsidP="001D306D">
      <w:pPr>
        <w:pStyle w:val="a5"/>
        <w:spacing w:after="0"/>
        <w:ind w:left="2832"/>
        <w:rPr>
          <w:rFonts w:cs="Times New Roman"/>
          <w:color w:val="000000" w:themeColor="text1"/>
          <w:sz w:val="28"/>
          <w:szCs w:val="28"/>
          <w:shd w:val="clear" w:color="auto" w:fill="FFFFFF"/>
          <w:lang w:val="uk-UA"/>
        </w:rPr>
      </w:pPr>
      <w:r>
        <w:rPr>
          <w:rFonts w:eastAsia="Times New Roman" w:cs="Times New Roman"/>
          <w:color w:val="000000" w:themeColor="text1"/>
          <w:sz w:val="28"/>
          <w:szCs w:val="28"/>
          <w:lang w:val="uk-UA"/>
        </w:rPr>
        <w:t>доцент___________</w:t>
      </w:r>
      <w:r w:rsidRPr="00007563">
        <w:rPr>
          <w:rFonts w:eastAsia="Times New Roman" w:cs="Times New Roman"/>
          <w:color w:val="000000" w:themeColor="text1"/>
          <w:sz w:val="28"/>
          <w:szCs w:val="28"/>
          <w:lang w:val="uk-UA"/>
        </w:rPr>
        <w:t>Родіонова Т.</w:t>
      </w:r>
      <w:r>
        <w:rPr>
          <w:rFonts w:eastAsia="Times New Roman" w:cs="Times New Roman"/>
          <w:color w:val="000000" w:themeColor="text1"/>
          <w:sz w:val="28"/>
          <w:szCs w:val="28"/>
          <w:lang w:val="uk-UA"/>
        </w:rPr>
        <w:t xml:space="preserve"> </w:t>
      </w:r>
      <w:r w:rsidRPr="00007563">
        <w:rPr>
          <w:rFonts w:eastAsia="Times New Roman" w:cs="Times New Roman"/>
          <w:color w:val="000000" w:themeColor="text1"/>
          <w:sz w:val="28"/>
          <w:szCs w:val="28"/>
          <w:lang w:val="uk-UA"/>
        </w:rPr>
        <w:t>А.</w:t>
      </w:r>
    </w:p>
    <w:p w:rsidR="001D306D" w:rsidRDefault="001D306D" w:rsidP="001D306D">
      <w:pPr>
        <w:spacing w:after="0" w:line="240" w:lineRule="auto"/>
        <w:ind w:left="2124" w:right="-79" w:firstLine="708"/>
        <w:rPr>
          <w:rFonts w:ascii="Times New Roman" w:hAnsi="Times New Roman" w:cs="Times New Roman"/>
          <w:color w:val="000000" w:themeColor="text1"/>
          <w:sz w:val="28"/>
          <w:szCs w:val="28"/>
          <w:lang w:val="uk-UA"/>
        </w:rPr>
      </w:pPr>
      <w:r w:rsidRPr="00890E94">
        <w:rPr>
          <w:rFonts w:ascii="Times New Roman" w:hAnsi="Times New Roman" w:cs="Times New Roman"/>
          <w:color w:val="000000" w:themeColor="text1"/>
          <w:sz w:val="28"/>
          <w:szCs w:val="28"/>
          <w:lang w:val="uk-UA"/>
        </w:rPr>
        <w:t xml:space="preserve">Рецензент: </w:t>
      </w:r>
      <w:r>
        <w:rPr>
          <w:rFonts w:ascii="Times New Roman" w:hAnsi="Times New Roman" w:cs="Times New Roman"/>
          <w:color w:val="000000" w:themeColor="text1"/>
          <w:sz w:val="28"/>
          <w:szCs w:val="28"/>
          <w:lang w:val="uk-UA"/>
        </w:rPr>
        <w:t xml:space="preserve">доктор економічних наук, професор </w:t>
      </w:r>
    </w:p>
    <w:p w:rsidR="001D306D" w:rsidRPr="00007563" w:rsidRDefault="001D306D" w:rsidP="001D306D">
      <w:pPr>
        <w:spacing w:after="0" w:line="240" w:lineRule="auto"/>
        <w:ind w:left="2124" w:right="-79" w:firstLine="70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Горняк О. В.</w:t>
      </w:r>
    </w:p>
    <w:p w:rsidR="001D306D" w:rsidRDefault="001D306D" w:rsidP="001D306D">
      <w:pPr>
        <w:pStyle w:val="a5"/>
        <w:spacing w:after="0"/>
        <w:rPr>
          <w:rFonts w:cs="Times New Roman"/>
          <w:color w:val="000000"/>
          <w:sz w:val="28"/>
          <w:szCs w:val="28"/>
          <w:shd w:val="clear" w:color="auto" w:fill="FFFFFF"/>
          <w:lang w:val="uk-UA"/>
        </w:rPr>
      </w:pPr>
    </w:p>
    <w:p w:rsidR="001D306D" w:rsidRPr="00890E94" w:rsidRDefault="001D306D" w:rsidP="001D306D">
      <w:pPr>
        <w:pStyle w:val="a5"/>
        <w:spacing w:after="0"/>
        <w:rPr>
          <w:rFonts w:cs="Times New Roman"/>
          <w:color w:val="000000"/>
          <w:sz w:val="28"/>
          <w:szCs w:val="28"/>
          <w:shd w:val="clear" w:color="auto" w:fill="FFFFFF"/>
          <w:lang w:val="uk-UA"/>
        </w:rPr>
      </w:pPr>
    </w:p>
    <w:p w:rsidR="001D306D" w:rsidRPr="00890E94" w:rsidRDefault="001D306D" w:rsidP="001D306D">
      <w:pPr>
        <w:pStyle w:val="a5"/>
        <w:spacing w:after="0"/>
        <w:jc w:val="both"/>
        <w:rPr>
          <w:rFonts w:cs="Times New Roman"/>
          <w:color w:val="000000"/>
          <w:sz w:val="28"/>
          <w:szCs w:val="28"/>
          <w:shd w:val="clear" w:color="auto" w:fill="FFFFFF"/>
        </w:rPr>
      </w:pPr>
    </w:p>
    <w:p w:rsidR="001D306D" w:rsidRPr="00FC66FA" w:rsidRDefault="001D306D" w:rsidP="001D306D">
      <w:pPr>
        <w:spacing w:after="0" w:line="240" w:lineRule="auto"/>
        <w:jc w:val="both"/>
        <w:rPr>
          <w:rFonts w:ascii="Times New Roman" w:hAnsi="Times New Roman" w:cs="Times New Roman"/>
          <w:sz w:val="28"/>
          <w:szCs w:val="28"/>
        </w:rPr>
      </w:pPr>
      <w:r w:rsidRPr="00FC66FA">
        <w:rPr>
          <w:rFonts w:ascii="Times New Roman" w:hAnsi="Times New Roman" w:cs="Times New Roman"/>
          <w:sz w:val="28"/>
          <w:szCs w:val="28"/>
          <w:lang w:val="uk-UA"/>
        </w:rPr>
        <w:t xml:space="preserve">Рекомендовано до захисту на           </w:t>
      </w:r>
      <w:r>
        <w:rPr>
          <w:rFonts w:ascii="Times New Roman" w:hAnsi="Times New Roman" w:cs="Times New Roman"/>
          <w:sz w:val="28"/>
          <w:szCs w:val="28"/>
          <w:lang w:val="uk-UA"/>
        </w:rPr>
        <w:t xml:space="preserve">    </w:t>
      </w:r>
      <w:r w:rsidRPr="00FC66FA">
        <w:rPr>
          <w:rFonts w:ascii="Times New Roman" w:hAnsi="Times New Roman" w:cs="Times New Roman"/>
          <w:sz w:val="28"/>
          <w:szCs w:val="28"/>
          <w:lang w:val="uk-UA"/>
        </w:rPr>
        <w:t xml:space="preserve">Захищено на засіданні ЕК № </w:t>
      </w:r>
    </w:p>
    <w:p w:rsidR="001D306D" w:rsidRPr="00FC66FA" w:rsidRDefault="001D306D" w:rsidP="001D306D">
      <w:pPr>
        <w:spacing w:after="0" w:line="240" w:lineRule="auto"/>
        <w:jc w:val="both"/>
        <w:rPr>
          <w:rFonts w:ascii="Times New Roman" w:hAnsi="Times New Roman" w:cs="Times New Roman"/>
          <w:sz w:val="28"/>
          <w:szCs w:val="28"/>
          <w:lang w:val="uk-UA"/>
        </w:rPr>
      </w:pPr>
      <w:r w:rsidRPr="00FC66FA">
        <w:rPr>
          <w:rFonts w:ascii="Times New Roman" w:hAnsi="Times New Roman" w:cs="Times New Roman"/>
          <w:sz w:val="28"/>
          <w:szCs w:val="28"/>
          <w:lang w:val="uk-UA"/>
        </w:rPr>
        <w:t xml:space="preserve">засіданні кафедри                        </w:t>
      </w:r>
      <w:r>
        <w:rPr>
          <w:rFonts w:ascii="Times New Roman" w:hAnsi="Times New Roman" w:cs="Times New Roman"/>
          <w:sz w:val="28"/>
          <w:szCs w:val="28"/>
          <w:lang w:val="uk-UA"/>
        </w:rPr>
        <w:t xml:space="preserve">          </w:t>
      </w:r>
      <w:r w:rsidRPr="00FC66FA">
        <w:rPr>
          <w:rFonts w:ascii="Times New Roman" w:hAnsi="Times New Roman" w:cs="Times New Roman"/>
          <w:sz w:val="28"/>
          <w:szCs w:val="28"/>
          <w:lang w:val="uk-UA"/>
        </w:rPr>
        <w:t>«____» ______2020 р., протокол №</w:t>
      </w:r>
    </w:p>
    <w:p w:rsidR="001D306D" w:rsidRPr="00FC66FA" w:rsidRDefault="001D306D" w:rsidP="001D306D">
      <w:pPr>
        <w:spacing w:after="0" w:line="240" w:lineRule="auto"/>
        <w:jc w:val="both"/>
        <w:rPr>
          <w:rFonts w:ascii="Times New Roman" w:hAnsi="Times New Roman" w:cs="Times New Roman"/>
          <w:sz w:val="28"/>
          <w:szCs w:val="28"/>
          <w:lang w:val="uk-UA"/>
        </w:rPr>
      </w:pPr>
      <w:r w:rsidRPr="00FC66FA">
        <w:rPr>
          <w:rFonts w:ascii="Times New Roman" w:hAnsi="Times New Roman" w:cs="Times New Roman"/>
          <w:sz w:val="28"/>
          <w:szCs w:val="28"/>
          <w:lang w:val="uk-UA"/>
        </w:rPr>
        <w:t>«</w:t>
      </w:r>
      <w:r>
        <w:rPr>
          <w:rFonts w:ascii="Times New Roman" w:hAnsi="Times New Roman" w:cs="Times New Roman"/>
          <w:sz w:val="28"/>
          <w:szCs w:val="28"/>
          <w:lang w:val="uk-UA"/>
        </w:rPr>
        <w:t>27</w:t>
      </w:r>
      <w:r w:rsidRPr="00FC66FA">
        <w:rPr>
          <w:rFonts w:ascii="Times New Roman" w:hAnsi="Times New Roman" w:cs="Times New Roman"/>
          <w:sz w:val="28"/>
          <w:szCs w:val="28"/>
          <w:lang w:val="uk-UA"/>
        </w:rPr>
        <w:t>» травня 2020 р.,</w:t>
      </w:r>
    </w:p>
    <w:p w:rsidR="001D306D" w:rsidRPr="00FC66FA" w:rsidRDefault="001D306D" w:rsidP="001D306D">
      <w:pPr>
        <w:spacing w:after="0" w:line="240" w:lineRule="auto"/>
        <w:jc w:val="both"/>
        <w:rPr>
          <w:rFonts w:ascii="Times New Roman" w:hAnsi="Times New Roman" w:cs="Times New Roman"/>
          <w:sz w:val="28"/>
          <w:szCs w:val="28"/>
          <w:lang w:val="uk-UA"/>
        </w:rPr>
      </w:pPr>
      <w:r w:rsidRPr="00FC66FA">
        <w:rPr>
          <w:rFonts w:ascii="Times New Roman" w:hAnsi="Times New Roman" w:cs="Times New Roman"/>
          <w:sz w:val="28"/>
          <w:szCs w:val="28"/>
          <w:lang w:val="uk-UA"/>
        </w:rPr>
        <w:t xml:space="preserve">Протокол №                 </w:t>
      </w:r>
      <w:r>
        <w:rPr>
          <w:rFonts w:ascii="Times New Roman" w:hAnsi="Times New Roman" w:cs="Times New Roman"/>
          <w:sz w:val="28"/>
          <w:szCs w:val="28"/>
          <w:lang w:val="uk-UA"/>
        </w:rPr>
        <w:t xml:space="preserve">                         </w:t>
      </w:r>
      <w:r w:rsidRPr="00FC66FA">
        <w:rPr>
          <w:rFonts w:ascii="Times New Roman" w:hAnsi="Times New Roman" w:cs="Times New Roman"/>
          <w:sz w:val="28"/>
          <w:szCs w:val="28"/>
          <w:lang w:val="uk-UA"/>
        </w:rPr>
        <w:t>Оцінка_____ /________/________</w:t>
      </w:r>
    </w:p>
    <w:p w:rsidR="001D306D" w:rsidRPr="00FC66FA" w:rsidRDefault="001D306D" w:rsidP="001D306D">
      <w:pPr>
        <w:spacing w:after="0" w:line="240" w:lineRule="auto"/>
        <w:jc w:val="both"/>
        <w:rPr>
          <w:rFonts w:ascii="Times New Roman" w:hAnsi="Times New Roman" w:cs="Times New Roman"/>
          <w:sz w:val="28"/>
          <w:szCs w:val="28"/>
          <w:lang w:val="uk-UA"/>
        </w:rPr>
      </w:pPr>
      <w:r w:rsidRPr="00FC66FA">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FC66FA">
        <w:rPr>
          <w:rFonts w:ascii="Times New Roman" w:hAnsi="Times New Roman" w:cs="Times New Roman"/>
          <w:sz w:val="28"/>
          <w:szCs w:val="28"/>
          <w:lang w:val="uk-UA"/>
        </w:rPr>
        <w:t>Голова ЕК</w:t>
      </w:r>
    </w:p>
    <w:p w:rsidR="001D306D" w:rsidRPr="00FC66FA" w:rsidRDefault="001D306D" w:rsidP="001D306D">
      <w:pPr>
        <w:spacing w:after="0" w:line="240" w:lineRule="auto"/>
        <w:jc w:val="both"/>
        <w:rPr>
          <w:rFonts w:ascii="Times New Roman" w:hAnsi="Times New Roman" w:cs="Times New Roman"/>
          <w:sz w:val="28"/>
          <w:szCs w:val="28"/>
          <w:lang w:val="uk-UA"/>
        </w:rPr>
      </w:pPr>
      <w:r w:rsidRPr="00FC66FA">
        <w:rPr>
          <w:rFonts w:ascii="Times New Roman" w:hAnsi="Times New Roman" w:cs="Times New Roman"/>
          <w:sz w:val="28"/>
          <w:szCs w:val="28"/>
          <w:lang w:val="uk-UA"/>
        </w:rPr>
        <w:t>проф.____Якуб</w:t>
      </w:r>
      <w:r>
        <w:rPr>
          <w:rFonts w:ascii="Times New Roman" w:hAnsi="Times New Roman" w:cs="Times New Roman"/>
          <w:sz w:val="28"/>
          <w:szCs w:val="28"/>
          <w:lang w:val="uk-UA"/>
        </w:rPr>
        <w:t xml:space="preserve">овський С. О.              </w:t>
      </w:r>
      <w:r w:rsidRPr="00FC66FA">
        <w:rPr>
          <w:rFonts w:ascii="Times New Roman" w:hAnsi="Times New Roman" w:cs="Times New Roman"/>
          <w:sz w:val="28"/>
          <w:szCs w:val="28"/>
          <w:lang w:val="uk-UA"/>
        </w:rPr>
        <w:t xml:space="preserve"> д.е.н., проф._____ Якубовський С. О.</w:t>
      </w:r>
    </w:p>
    <w:p w:rsidR="001D306D" w:rsidRPr="00FC66FA" w:rsidRDefault="001D306D" w:rsidP="001D306D">
      <w:pPr>
        <w:pStyle w:val="a5"/>
        <w:spacing w:after="0"/>
        <w:jc w:val="center"/>
        <w:rPr>
          <w:rFonts w:cs="Times New Roman"/>
          <w:bCs/>
          <w:sz w:val="28"/>
          <w:szCs w:val="28"/>
          <w:shd w:val="clear" w:color="auto" w:fill="FFFFFF"/>
          <w:lang w:val="uk-UA"/>
        </w:rPr>
      </w:pPr>
    </w:p>
    <w:p w:rsidR="001D306D" w:rsidRPr="00080C45" w:rsidRDefault="001D306D" w:rsidP="001D306D">
      <w:pPr>
        <w:pStyle w:val="a5"/>
        <w:spacing w:after="0"/>
        <w:jc w:val="center"/>
        <w:rPr>
          <w:rFonts w:cs="Times New Roman"/>
          <w:bCs/>
          <w:color w:val="000000"/>
          <w:sz w:val="28"/>
          <w:szCs w:val="28"/>
          <w:shd w:val="clear" w:color="auto" w:fill="FFFFFF"/>
          <w:lang w:val="en-US"/>
        </w:rPr>
      </w:pPr>
    </w:p>
    <w:p w:rsidR="001D306D" w:rsidRDefault="001D306D" w:rsidP="001D306D">
      <w:pPr>
        <w:pStyle w:val="a5"/>
        <w:spacing w:after="0"/>
        <w:jc w:val="center"/>
        <w:rPr>
          <w:rFonts w:cs="Times New Roman"/>
          <w:bCs/>
          <w:color w:val="000000"/>
          <w:sz w:val="28"/>
          <w:szCs w:val="28"/>
          <w:shd w:val="clear" w:color="auto" w:fill="FFFFFF"/>
          <w:lang w:val="uk-UA"/>
        </w:rPr>
      </w:pPr>
    </w:p>
    <w:p w:rsidR="001D306D" w:rsidRDefault="001D306D" w:rsidP="001D306D">
      <w:pPr>
        <w:pStyle w:val="a5"/>
        <w:spacing w:after="0"/>
        <w:jc w:val="center"/>
        <w:rPr>
          <w:rFonts w:cs="Times New Roman"/>
          <w:bCs/>
          <w:color w:val="000000"/>
          <w:sz w:val="28"/>
          <w:szCs w:val="28"/>
          <w:shd w:val="clear" w:color="auto" w:fill="FFFFFF"/>
          <w:lang w:val="uk-UA"/>
        </w:rPr>
      </w:pPr>
    </w:p>
    <w:p w:rsidR="001D306D" w:rsidRPr="00D13529" w:rsidRDefault="001D306D" w:rsidP="001D306D">
      <w:pPr>
        <w:pStyle w:val="a5"/>
        <w:spacing w:after="0"/>
        <w:jc w:val="center"/>
        <w:rPr>
          <w:rFonts w:cs="Times New Roman"/>
          <w:bCs/>
          <w:color w:val="000000"/>
          <w:sz w:val="28"/>
          <w:szCs w:val="28"/>
          <w:shd w:val="clear" w:color="auto" w:fill="FFFFFF"/>
          <w:lang w:val="uk-UA"/>
        </w:rPr>
      </w:pPr>
      <w:r>
        <w:rPr>
          <w:rFonts w:cs="Times New Roman"/>
          <w:bCs/>
          <w:color w:val="000000"/>
          <w:sz w:val="28"/>
          <w:szCs w:val="28"/>
          <w:shd w:val="clear" w:color="auto" w:fill="FFFFFF"/>
          <w:lang w:val="uk-UA"/>
        </w:rPr>
        <w:t xml:space="preserve">Одеса </w:t>
      </w:r>
      <w:r>
        <w:rPr>
          <w:rFonts w:cs="Times New Roman"/>
          <w:bCs/>
          <w:color w:val="000000"/>
          <w:sz w:val="28"/>
          <w:szCs w:val="28"/>
          <w:shd w:val="clear" w:color="auto" w:fill="FFFFFF"/>
          <w:lang w:val="uk-UA"/>
        </w:rPr>
        <w:sym w:font="Symbol" w:char="F02D"/>
      </w:r>
      <w:r>
        <w:rPr>
          <w:rFonts w:cs="Times New Roman"/>
          <w:bCs/>
          <w:color w:val="000000"/>
          <w:sz w:val="28"/>
          <w:szCs w:val="28"/>
          <w:shd w:val="clear" w:color="auto" w:fill="FFFFFF"/>
          <w:lang w:val="uk-UA"/>
        </w:rPr>
        <w:t xml:space="preserve"> </w:t>
      </w:r>
      <w:r w:rsidRPr="00725A27">
        <w:rPr>
          <w:rFonts w:cs="Times New Roman"/>
          <w:bCs/>
          <w:color w:val="000000"/>
          <w:sz w:val="28"/>
          <w:szCs w:val="28"/>
          <w:shd w:val="clear" w:color="auto" w:fill="FFFFFF"/>
          <w:lang w:val="uk-UA"/>
        </w:rPr>
        <w:t>2020</w:t>
      </w:r>
    </w:p>
    <w:p w:rsidR="00D416CF" w:rsidRDefault="00D416CF" w:rsidP="001D306D">
      <w:pPr>
        <w:spacing w:after="0" w:line="360" w:lineRule="auto"/>
        <w:ind w:firstLine="709"/>
        <w:jc w:val="center"/>
        <w:rPr>
          <w:rFonts w:ascii="Times New Roman" w:eastAsia="Times New Roman" w:hAnsi="Times New Roman" w:cs="Times New Roman"/>
          <w:b/>
          <w:sz w:val="28"/>
          <w:szCs w:val="28"/>
          <w:lang w:val="uk-UA" w:eastAsia="ru-RU"/>
        </w:rPr>
      </w:pPr>
    </w:p>
    <w:p w:rsidR="001D306D" w:rsidRPr="002B77A2" w:rsidRDefault="001D306D" w:rsidP="001D306D">
      <w:pPr>
        <w:spacing w:after="0" w:line="360" w:lineRule="auto"/>
        <w:ind w:firstLine="709"/>
        <w:jc w:val="center"/>
        <w:rPr>
          <w:rFonts w:ascii="Times New Roman" w:hAnsi="Times New Roman" w:cs="Times New Roman"/>
          <w:sz w:val="28"/>
          <w:szCs w:val="28"/>
          <w:lang w:val="uk-UA"/>
        </w:rPr>
      </w:pPr>
      <w:r w:rsidRPr="002B77A2">
        <w:rPr>
          <w:rFonts w:ascii="Times New Roman" w:eastAsia="Times New Roman" w:hAnsi="Times New Roman" w:cs="Times New Roman"/>
          <w:b/>
          <w:sz w:val="28"/>
          <w:szCs w:val="28"/>
          <w:lang w:val="uk-UA" w:eastAsia="ru-RU"/>
        </w:rPr>
        <w:lastRenderedPageBreak/>
        <w:t>ЗМІСТ</w:t>
      </w:r>
    </w:p>
    <w:p w:rsidR="001D306D" w:rsidRPr="002B77A2" w:rsidRDefault="001D306D" w:rsidP="001D306D">
      <w:pPr>
        <w:spacing w:after="0" w:line="360" w:lineRule="auto"/>
        <w:ind w:firstLine="709"/>
        <w:jc w:val="both"/>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22"/>
        <w:gridCol w:w="532"/>
      </w:tblGrid>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ВСТУП……………………………………………………………………</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РОЗДІЛ 1. ТЕОРЕТИЧНІ ЗАСАДИ ЗАБЕЗПЕЧЕННЯ КОРПОРАТИВНОЇ СОЦІАЛЬНОЇ ВІДПОВІДАЛЬНОСТІ ТНК………………</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Вплив </w:t>
            </w:r>
            <w:r w:rsidRPr="002B77A2">
              <w:rPr>
                <w:rFonts w:ascii="Times New Roman" w:hAnsi="Times New Roman" w:cs="Times New Roman"/>
                <w:sz w:val="28"/>
                <w:szCs w:val="28"/>
                <w:lang w:val="uk-UA"/>
              </w:rPr>
              <w:t>корпоративної соціальної відповідальності</w:t>
            </w:r>
            <w:r>
              <w:rPr>
                <w:rFonts w:ascii="Times New Roman" w:hAnsi="Times New Roman" w:cs="Times New Roman"/>
                <w:sz w:val="28"/>
                <w:szCs w:val="28"/>
                <w:lang w:val="uk-UA"/>
              </w:rPr>
              <w:t xml:space="preserve"> ТНК на зацікавлені сторони…………………………………………………………………………...</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Корпоративна соціальна відповідальність як спосіб уникнення </w:t>
            </w:r>
            <w:r w:rsidRPr="002B77A2">
              <w:rPr>
                <w:rFonts w:ascii="Times New Roman" w:hAnsi="Times New Roman" w:cs="Times New Roman"/>
                <w:spacing w:val="-1"/>
                <w:sz w:val="28"/>
                <w:szCs w:val="28"/>
                <w:bdr w:val="none" w:sz="0" w:space="0" w:color="auto" w:frame="1"/>
                <w:shd w:val="clear" w:color="auto" w:fill="FFFFFF"/>
                <w:lang w:val="uk-UA"/>
              </w:rPr>
              <w:t>неправомірних дій</w:t>
            </w:r>
            <w:r>
              <w:rPr>
                <w:rFonts w:ascii="Times New Roman" w:hAnsi="Times New Roman" w:cs="Times New Roman"/>
                <w:spacing w:val="-1"/>
                <w:sz w:val="28"/>
                <w:szCs w:val="28"/>
                <w:bdr w:val="none" w:sz="0" w:space="0" w:color="auto" w:frame="1"/>
                <w:shd w:val="clear" w:color="auto" w:fill="FFFFFF"/>
                <w:lang w:val="uk-UA"/>
              </w:rPr>
              <w:t xml:space="preserve"> ТНК……………………………………………………….....</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1D306D" w:rsidTr="00272E61">
        <w:tc>
          <w:tcPr>
            <w:tcW w:w="9322" w:type="dxa"/>
          </w:tcPr>
          <w:p w:rsidR="001D306D" w:rsidRPr="00ED56EA"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РОЗДІЛ 2. АНАЛІЗ СТАНУ КОРПОРАТИВНОЇ СОЦІАЛЬНОЇ ВІДПОВІДАЛЬНОСТІ МІЖНАРОДНИХ  ТНК…………………………</w:t>
            </w:r>
            <w:r>
              <w:rPr>
                <w:rFonts w:ascii="Times New Roman" w:hAnsi="Times New Roman" w:cs="Times New Roman"/>
                <w:sz w:val="28"/>
                <w:szCs w:val="28"/>
                <w:lang w:val="uk-UA"/>
              </w:rPr>
              <w:t>…</w:t>
            </w:r>
            <w:r>
              <w:rPr>
                <w:rFonts w:ascii="Times New Roman" w:hAnsi="Times New Roman" w:cs="Times New Roman"/>
                <w:sz w:val="28"/>
                <w:szCs w:val="28"/>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 xml:space="preserve">2.1. </w:t>
            </w:r>
            <w:r w:rsidRPr="00C83BA5">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 xml:space="preserve">концепції </w:t>
            </w:r>
            <w:r w:rsidRPr="00C83BA5">
              <w:rPr>
                <w:rFonts w:ascii="Times New Roman" w:hAnsi="Times New Roman" w:cs="Times New Roman"/>
                <w:sz w:val="28"/>
                <w:szCs w:val="28"/>
                <w:lang w:val="uk-UA"/>
              </w:rPr>
              <w:t>корпоративної соціальної відповідальності у контексті розвитку міжнародних економічних відносин</w:t>
            </w:r>
            <w:r w:rsidRPr="002B77A2">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2.2. Методи моделювання корпоративної соціальної відповідальності</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1D306D" w:rsidTr="00272E61">
        <w:tc>
          <w:tcPr>
            <w:tcW w:w="9322" w:type="dxa"/>
          </w:tcPr>
          <w:p w:rsidR="001D306D" w:rsidRDefault="001D306D" w:rsidP="00272E61">
            <w:pPr>
              <w:spacing w:line="360" w:lineRule="auto"/>
              <w:jc w:val="both"/>
              <w:rPr>
                <w:rFonts w:ascii="Times New Roman" w:hAnsi="Times New Roman" w:cs="Times New Roman"/>
                <w:sz w:val="28"/>
                <w:szCs w:val="28"/>
                <w:lang w:val="uk-UA"/>
              </w:rPr>
            </w:pPr>
            <w:r w:rsidRPr="002B77A2">
              <w:rPr>
                <w:rFonts w:ascii="Times New Roman" w:hAnsi="Times New Roman" w:cs="Times New Roman"/>
                <w:sz w:val="28"/>
                <w:szCs w:val="28"/>
                <w:lang w:val="uk-UA"/>
              </w:rPr>
              <w:t xml:space="preserve">РОЗДІЛ 3. ДОСВІД </w:t>
            </w:r>
            <w:r>
              <w:rPr>
                <w:rFonts w:ascii="Times New Roman" w:hAnsi="Times New Roman" w:cs="Times New Roman"/>
                <w:sz w:val="28"/>
                <w:szCs w:val="28"/>
                <w:lang w:val="uk-UA"/>
              </w:rPr>
              <w:t>ВПРОВАДЖЕННЯ КОРПОРАТИВНОЇ СОЦІАЛЬНОЇ ВІДПОВІДАЛЬНОСТІ СВІТОВИХ ТНК ДЛЯ УКРАЇНИ...........................</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1D306D" w:rsidTr="00272E61">
        <w:tc>
          <w:tcPr>
            <w:tcW w:w="9322" w:type="dxa"/>
          </w:tcPr>
          <w:p w:rsidR="001D306D" w:rsidRPr="000440B0" w:rsidRDefault="001D306D" w:rsidP="00272E61">
            <w:pPr>
              <w:spacing w:line="360" w:lineRule="auto"/>
              <w:jc w:val="both"/>
              <w:rPr>
                <w:rFonts w:ascii="Times New Roman" w:hAnsi="Times New Roman" w:cs="Times New Roman"/>
                <w:sz w:val="28"/>
                <w:szCs w:val="28"/>
                <w:lang w:val="uk-UA"/>
              </w:rPr>
            </w:pPr>
            <w:r w:rsidRPr="000440B0">
              <w:rPr>
                <w:rFonts w:ascii="Times New Roman" w:hAnsi="Times New Roman" w:cs="Times New Roman"/>
                <w:sz w:val="28"/>
                <w:szCs w:val="28"/>
                <w:lang w:val="uk-UA"/>
              </w:rPr>
              <w:t>ВИСН</w:t>
            </w:r>
            <w:r>
              <w:rPr>
                <w:rFonts w:ascii="Times New Roman" w:hAnsi="Times New Roman" w:cs="Times New Roman"/>
                <w:sz w:val="28"/>
                <w:szCs w:val="28"/>
                <w:lang w:val="uk-UA"/>
              </w:rPr>
              <w:t>ОВКИ……………………………………………………………………...</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1D306D" w:rsidTr="00272E61">
        <w:tc>
          <w:tcPr>
            <w:tcW w:w="9322" w:type="dxa"/>
          </w:tcPr>
          <w:p w:rsidR="001D306D" w:rsidRPr="000440B0" w:rsidRDefault="001D306D" w:rsidP="00272E61">
            <w:pPr>
              <w:spacing w:line="360" w:lineRule="auto"/>
              <w:jc w:val="both"/>
              <w:rPr>
                <w:rFonts w:ascii="Times New Roman" w:hAnsi="Times New Roman" w:cs="Times New Roman"/>
                <w:sz w:val="28"/>
                <w:szCs w:val="28"/>
                <w:lang w:val="uk-UA"/>
              </w:rPr>
            </w:pPr>
            <w:r w:rsidRPr="000440B0">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1D306D" w:rsidTr="00272E61">
        <w:tc>
          <w:tcPr>
            <w:tcW w:w="9322" w:type="dxa"/>
          </w:tcPr>
          <w:p w:rsidR="001D306D" w:rsidRPr="000440B0" w:rsidRDefault="001D306D" w:rsidP="00272E61">
            <w:pPr>
              <w:spacing w:line="360" w:lineRule="auto"/>
              <w:jc w:val="both"/>
              <w:rPr>
                <w:rFonts w:ascii="Times New Roman" w:hAnsi="Times New Roman" w:cs="Times New Roman"/>
                <w:sz w:val="28"/>
                <w:szCs w:val="28"/>
                <w:lang w:val="uk-UA"/>
              </w:rPr>
            </w:pPr>
            <w:r w:rsidRPr="000440B0">
              <w:rPr>
                <w:rFonts w:ascii="Times New Roman" w:hAnsi="Times New Roman" w:cs="Times New Roman"/>
                <w:sz w:val="28"/>
                <w:szCs w:val="28"/>
                <w:lang w:val="uk-UA"/>
              </w:rPr>
              <w:t>ДОДАТКИ…………………………………………………………………</w:t>
            </w:r>
            <w:r>
              <w:rPr>
                <w:rFonts w:ascii="Times New Roman" w:hAnsi="Times New Roman" w:cs="Times New Roman"/>
                <w:sz w:val="28"/>
                <w:szCs w:val="28"/>
                <w:lang w:val="uk-UA"/>
              </w:rPr>
              <w:t>……..</w:t>
            </w:r>
          </w:p>
        </w:tc>
        <w:tc>
          <w:tcPr>
            <w:tcW w:w="532" w:type="dxa"/>
            <w:vAlign w:val="bottom"/>
          </w:tcPr>
          <w:p w:rsidR="001D306D" w:rsidRDefault="001D306D" w:rsidP="00272E6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r>
    </w:tbl>
    <w:p w:rsidR="001D306D" w:rsidRDefault="001D306D" w:rsidP="001D306D">
      <w:pPr>
        <w:spacing w:after="0" w:line="360" w:lineRule="auto"/>
        <w:rPr>
          <w:rFonts w:ascii="Times New Roman" w:hAnsi="Times New Roman" w:cs="Times New Roman"/>
          <w:sz w:val="28"/>
          <w:szCs w:val="28"/>
          <w:lang w:val="uk-UA"/>
        </w:rPr>
      </w:pPr>
    </w:p>
    <w:p w:rsidR="001D306D" w:rsidRPr="002B77A2" w:rsidRDefault="001D306D" w:rsidP="001D306D">
      <w:pPr>
        <w:spacing w:after="0" w:line="360" w:lineRule="auto"/>
        <w:rPr>
          <w:rFonts w:ascii="Times New Roman" w:hAnsi="Times New Roman" w:cs="Times New Roman"/>
          <w:sz w:val="28"/>
          <w:szCs w:val="28"/>
          <w:lang w:val="uk-UA"/>
        </w:rPr>
      </w:pPr>
    </w:p>
    <w:p w:rsidR="001D306D" w:rsidRDefault="001D306D" w:rsidP="001D306D">
      <w:pPr>
        <w:spacing w:after="0" w:line="360" w:lineRule="auto"/>
        <w:ind w:firstLine="709"/>
        <w:rPr>
          <w:rFonts w:ascii="Times New Roman" w:hAnsi="Times New Roman" w:cs="Times New Roman"/>
          <w:sz w:val="28"/>
          <w:szCs w:val="28"/>
          <w:lang w:val="uk-UA"/>
        </w:rPr>
      </w:pPr>
    </w:p>
    <w:p w:rsidR="001D306D" w:rsidRPr="002B77A2" w:rsidRDefault="001D306D" w:rsidP="001D306D">
      <w:pPr>
        <w:spacing w:after="0" w:line="360" w:lineRule="auto"/>
        <w:ind w:firstLine="709"/>
        <w:rPr>
          <w:rFonts w:ascii="Times New Roman" w:hAnsi="Times New Roman" w:cs="Times New Roman"/>
          <w:sz w:val="28"/>
          <w:szCs w:val="28"/>
          <w:lang w:val="uk-UA"/>
        </w:rPr>
      </w:pPr>
    </w:p>
    <w:p w:rsidR="001D306D" w:rsidRPr="002B77A2" w:rsidRDefault="001D306D" w:rsidP="001D306D">
      <w:pPr>
        <w:spacing w:after="0" w:line="360" w:lineRule="auto"/>
        <w:ind w:firstLine="709"/>
        <w:rPr>
          <w:rFonts w:ascii="Times New Roman" w:hAnsi="Times New Roman" w:cs="Times New Roman"/>
          <w:sz w:val="28"/>
          <w:szCs w:val="28"/>
          <w:lang w:val="uk-UA"/>
        </w:rPr>
      </w:pPr>
    </w:p>
    <w:p w:rsidR="001D306D" w:rsidRDefault="001D306D" w:rsidP="001D306D">
      <w:pPr>
        <w:spacing w:after="0" w:line="360" w:lineRule="auto"/>
        <w:ind w:right="-1"/>
        <w:jc w:val="both"/>
        <w:rPr>
          <w:rFonts w:ascii="Times New Roman" w:hAnsi="Times New Roman" w:cs="Times New Roman"/>
          <w:sz w:val="28"/>
          <w:szCs w:val="28"/>
          <w:lang w:val="uk-UA"/>
        </w:rPr>
      </w:pPr>
    </w:p>
    <w:p w:rsidR="001D306D" w:rsidRDefault="001D306D" w:rsidP="001D306D">
      <w:pPr>
        <w:spacing w:after="0" w:line="360" w:lineRule="auto"/>
        <w:ind w:right="-1"/>
        <w:jc w:val="both"/>
        <w:rPr>
          <w:rFonts w:ascii="Times New Roman" w:hAnsi="Times New Roman" w:cs="Times New Roman"/>
          <w:sz w:val="28"/>
          <w:szCs w:val="28"/>
          <w:lang w:val="uk-UA"/>
        </w:rPr>
      </w:pPr>
    </w:p>
    <w:p w:rsidR="001D306D" w:rsidRDefault="001D306D" w:rsidP="001D306D">
      <w:pPr>
        <w:spacing w:after="0" w:line="360" w:lineRule="auto"/>
        <w:ind w:right="-1"/>
        <w:jc w:val="both"/>
        <w:rPr>
          <w:rFonts w:ascii="Times New Roman" w:hAnsi="Times New Roman" w:cs="Times New Roman"/>
          <w:sz w:val="28"/>
          <w:szCs w:val="28"/>
          <w:lang w:val="uk-UA"/>
        </w:rPr>
      </w:pPr>
    </w:p>
    <w:p w:rsidR="001D306D" w:rsidRDefault="001D306D" w:rsidP="001D306D">
      <w:pPr>
        <w:spacing w:after="0" w:line="360" w:lineRule="auto"/>
        <w:ind w:right="-1"/>
        <w:jc w:val="both"/>
        <w:rPr>
          <w:rFonts w:ascii="Times New Roman" w:hAnsi="Times New Roman" w:cs="Times New Roman"/>
          <w:sz w:val="28"/>
          <w:szCs w:val="28"/>
          <w:lang w:val="uk-UA"/>
        </w:rPr>
      </w:pPr>
    </w:p>
    <w:p w:rsidR="001D306D" w:rsidRPr="007C6CC3" w:rsidRDefault="001D306D" w:rsidP="001D306D">
      <w:pPr>
        <w:spacing w:after="0" w:line="360" w:lineRule="auto"/>
        <w:ind w:right="-1" w:firstLine="709"/>
        <w:jc w:val="both"/>
        <w:rPr>
          <w:rFonts w:ascii="Times New Roman" w:hAnsi="Times New Roman" w:cs="Times New Roman"/>
          <w:color w:val="44546A" w:themeColor="text2"/>
          <w:sz w:val="28"/>
          <w:szCs w:val="28"/>
        </w:rPr>
      </w:pPr>
    </w:p>
    <w:p w:rsidR="001D306D" w:rsidRDefault="001D306D" w:rsidP="001D306D">
      <w:pPr>
        <w:spacing w:after="0" w:line="360" w:lineRule="auto"/>
        <w:ind w:firstLine="709"/>
        <w:jc w:val="center"/>
        <w:rPr>
          <w:rFonts w:ascii="Times New Roman" w:hAnsi="Times New Roman" w:cs="Times New Roman"/>
          <w:b/>
          <w:sz w:val="28"/>
          <w:szCs w:val="28"/>
          <w:lang w:val="uk-UA"/>
        </w:rPr>
      </w:pPr>
      <w:r w:rsidRPr="00513764">
        <w:rPr>
          <w:rFonts w:ascii="Times New Roman" w:hAnsi="Times New Roman" w:cs="Times New Roman"/>
          <w:b/>
          <w:sz w:val="28"/>
          <w:szCs w:val="28"/>
          <w:lang w:val="uk-UA"/>
        </w:rPr>
        <w:t>ВСТУП</w:t>
      </w:r>
    </w:p>
    <w:p w:rsidR="001D306D" w:rsidRPr="009E61F8" w:rsidRDefault="001D306D" w:rsidP="001D306D">
      <w:pPr>
        <w:spacing w:after="0" w:line="360" w:lineRule="auto"/>
        <w:ind w:firstLine="709"/>
        <w:jc w:val="center"/>
        <w:rPr>
          <w:rFonts w:ascii="Times New Roman" w:hAnsi="Times New Roman" w:cs="Times New Roman"/>
          <w:b/>
          <w:color w:val="000000" w:themeColor="text1"/>
          <w:sz w:val="28"/>
          <w:szCs w:val="28"/>
          <w:lang w:val="uk-UA"/>
        </w:rPr>
      </w:pPr>
    </w:p>
    <w:p w:rsidR="001D306D" w:rsidRPr="009E61F8" w:rsidRDefault="001D306D" w:rsidP="001D306D">
      <w:pPr>
        <w:spacing w:after="0" w:line="360" w:lineRule="auto"/>
        <w:ind w:firstLine="709"/>
        <w:jc w:val="both"/>
        <w:rPr>
          <w:rFonts w:ascii="Times New Roman" w:hAnsi="Times New Roman" w:cs="Times New Roman"/>
          <w:color w:val="000000" w:themeColor="text1"/>
          <w:sz w:val="28"/>
          <w:szCs w:val="28"/>
          <w:lang w:val="uk-UA"/>
        </w:rPr>
      </w:pPr>
      <w:r w:rsidRPr="009E61F8">
        <w:rPr>
          <w:rFonts w:ascii="Times New Roman" w:hAnsi="Times New Roman" w:cs="Times New Roman"/>
          <w:color w:val="000000" w:themeColor="text1"/>
          <w:sz w:val="28"/>
          <w:szCs w:val="28"/>
          <w:lang w:val="uk-UA"/>
        </w:rPr>
        <w:t xml:space="preserve">В останні десятиліття в умовах невпинного розвитку міжнародних економічних відносин все більше уваги приділяється корпоративній соціальній відповідальності (КСВ) — добровільній інтеграції ініціатив з вирішення соціальних і екологічних проблем в діяльність світових транснаціональних корпорацій (ТНК). Найбільш актуальним питанням залишається вплив здійснення </w:t>
      </w:r>
      <w:r>
        <w:rPr>
          <w:rFonts w:ascii="Times New Roman" w:hAnsi="Times New Roman" w:cs="Times New Roman"/>
          <w:color w:val="000000" w:themeColor="text1"/>
          <w:sz w:val="28"/>
          <w:szCs w:val="28"/>
          <w:lang w:val="uk-UA"/>
        </w:rPr>
        <w:t xml:space="preserve">політки </w:t>
      </w:r>
      <w:r w:rsidRPr="009E61F8">
        <w:rPr>
          <w:rFonts w:ascii="Times New Roman" w:hAnsi="Times New Roman" w:cs="Times New Roman"/>
          <w:color w:val="000000" w:themeColor="text1"/>
          <w:sz w:val="28"/>
          <w:szCs w:val="28"/>
          <w:lang w:val="uk-UA"/>
        </w:rPr>
        <w:t xml:space="preserve">КСВ на стейкхолдерів (зацікавлені сторони) ТНК. </w:t>
      </w:r>
    </w:p>
    <w:p w:rsidR="001D306D" w:rsidRPr="009E61F8" w:rsidRDefault="001D306D" w:rsidP="001D306D">
      <w:pPr>
        <w:spacing w:after="0" w:line="360" w:lineRule="auto"/>
        <w:ind w:firstLine="709"/>
        <w:jc w:val="both"/>
        <w:rPr>
          <w:rFonts w:ascii="Times New Roman" w:hAnsi="Times New Roman" w:cs="Times New Roman"/>
          <w:color w:val="000000" w:themeColor="text1"/>
          <w:sz w:val="28"/>
          <w:szCs w:val="28"/>
          <w:lang w:val="uk-UA"/>
        </w:rPr>
      </w:pPr>
      <w:r w:rsidRPr="009E61F8">
        <w:rPr>
          <w:rFonts w:ascii="Times New Roman" w:hAnsi="Times New Roman" w:cs="Times New Roman"/>
          <w:color w:val="000000" w:themeColor="text1"/>
          <w:sz w:val="28"/>
          <w:szCs w:val="28"/>
          <w:lang w:val="uk-UA"/>
        </w:rPr>
        <w:t xml:space="preserve">Діяльність будь-якої компанії не  обмежується досягненням </w:t>
      </w:r>
      <w:r>
        <w:rPr>
          <w:rFonts w:ascii="Times New Roman" w:hAnsi="Times New Roman" w:cs="Times New Roman"/>
          <w:color w:val="000000" w:themeColor="text1"/>
          <w:sz w:val="28"/>
          <w:szCs w:val="28"/>
          <w:lang w:val="uk-UA"/>
        </w:rPr>
        <w:t>певних фінансових показників. Транснаціональні корпорації відіграють</w:t>
      </w:r>
      <w:r w:rsidRPr="009E61F8">
        <w:rPr>
          <w:rFonts w:ascii="Times New Roman" w:hAnsi="Times New Roman" w:cs="Times New Roman"/>
          <w:color w:val="000000" w:themeColor="text1"/>
          <w:sz w:val="28"/>
          <w:szCs w:val="28"/>
          <w:lang w:val="uk-UA"/>
        </w:rPr>
        <w:t xml:space="preserve"> важливу роль в суспільстві, </w:t>
      </w:r>
      <w:r>
        <w:rPr>
          <w:rFonts w:ascii="Times New Roman" w:hAnsi="Times New Roman" w:cs="Times New Roman"/>
          <w:color w:val="000000" w:themeColor="text1"/>
          <w:sz w:val="28"/>
          <w:szCs w:val="28"/>
          <w:lang w:val="uk-UA"/>
        </w:rPr>
        <w:t xml:space="preserve">впливаючи на своїх акціонерів, співробітників, постачальників, споживачів та розвиток регіонів. </w:t>
      </w:r>
      <w:r w:rsidRPr="009E61F8">
        <w:rPr>
          <w:rFonts w:ascii="Times New Roman" w:hAnsi="Times New Roman" w:cs="Times New Roman"/>
          <w:color w:val="000000" w:themeColor="text1"/>
          <w:sz w:val="28"/>
          <w:szCs w:val="28"/>
          <w:lang w:val="uk-UA"/>
        </w:rPr>
        <w:t>Бізнес впливає на економіку, суспільство та навколишнє середовище</w:t>
      </w:r>
      <w:r>
        <w:rPr>
          <w:rFonts w:ascii="Times New Roman" w:hAnsi="Times New Roman" w:cs="Times New Roman"/>
          <w:color w:val="000000" w:themeColor="text1"/>
          <w:sz w:val="28"/>
          <w:szCs w:val="28"/>
          <w:lang w:val="uk-UA"/>
        </w:rPr>
        <w:t>,</w:t>
      </w:r>
      <w:r w:rsidRPr="009E61F8">
        <w:rPr>
          <w:rFonts w:ascii="Times New Roman" w:hAnsi="Times New Roman" w:cs="Times New Roman"/>
          <w:color w:val="000000" w:themeColor="text1"/>
          <w:sz w:val="28"/>
          <w:szCs w:val="28"/>
          <w:lang w:val="uk-UA"/>
        </w:rPr>
        <w:t xml:space="preserve"> і саме це формує корпоративну с</w:t>
      </w:r>
      <w:r>
        <w:rPr>
          <w:rFonts w:ascii="Times New Roman" w:hAnsi="Times New Roman" w:cs="Times New Roman"/>
          <w:color w:val="000000" w:themeColor="text1"/>
          <w:sz w:val="28"/>
          <w:szCs w:val="28"/>
          <w:lang w:val="uk-UA"/>
        </w:rPr>
        <w:t xml:space="preserve">оціальну відповідальність </w:t>
      </w:r>
      <w:r w:rsidRPr="009E61F8">
        <w:rPr>
          <w:rFonts w:ascii="Times New Roman" w:hAnsi="Times New Roman" w:cs="Times New Roman"/>
          <w:color w:val="000000" w:themeColor="text1"/>
          <w:sz w:val="28"/>
          <w:szCs w:val="28"/>
          <w:lang w:val="uk-UA"/>
        </w:rPr>
        <w:t>компанії. Надзвичайно важливо для бізнесу</w:t>
      </w:r>
      <w:r>
        <w:rPr>
          <w:rFonts w:ascii="Times New Roman" w:hAnsi="Times New Roman" w:cs="Times New Roman"/>
          <w:color w:val="000000" w:themeColor="text1"/>
          <w:sz w:val="28"/>
          <w:szCs w:val="28"/>
          <w:lang w:val="uk-UA"/>
        </w:rPr>
        <w:t xml:space="preserve"> намагатися зменшити</w:t>
      </w:r>
      <w:r w:rsidRPr="009E61F8">
        <w:rPr>
          <w:rFonts w:ascii="Times New Roman" w:hAnsi="Times New Roman" w:cs="Times New Roman"/>
          <w:color w:val="000000" w:themeColor="text1"/>
          <w:sz w:val="28"/>
          <w:szCs w:val="28"/>
          <w:lang w:val="uk-UA"/>
        </w:rPr>
        <w:t xml:space="preserve"> негативний</w:t>
      </w:r>
      <w:r>
        <w:rPr>
          <w:rFonts w:ascii="Times New Roman" w:hAnsi="Times New Roman" w:cs="Times New Roman"/>
          <w:color w:val="000000" w:themeColor="text1"/>
          <w:sz w:val="28"/>
          <w:szCs w:val="28"/>
          <w:lang w:val="uk-UA"/>
        </w:rPr>
        <w:t xml:space="preserve"> вплив</w:t>
      </w:r>
      <w:r w:rsidRPr="009E61F8">
        <w:rPr>
          <w:rFonts w:ascii="Times New Roman" w:hAnsi="Times New Roman" w:cs="Times New Roman"/>
          <w:color w:val="000000" w:themeColor="text1"/>
          <w:sz w:val="28"/>
          <w:szCs w:val="28"/>
          <w:lang w:val="uk-UA"/>
        </w:rPr>
        <w:t xml:space="preserve"> та </w:t>
      </w:r>
      <w:r>
        <w:rPr>
          <w:rFonts w:ascii="Times New Roman" w:hAnsi="Times New Roman" w:cs="Times New Roman"/>
          <w:color w:val="000000" w:themeColor="text1"/>
          <w:sz w:val="28"/>
          <w:szCs w:val="28"/>
          <w:lang w:val="uk-UA"/>
        </w:rPr>
        <w:t>примножувати позитивний. Досягання цієї мети</w:t>
      </w:r>
      <w:r w:rsidRPr="009E61F8">
        <w:rPr>
          <w:rFonts w:ascii="Times New Roman" w:hAnsi="Times New Roman" w:cs="Times New Roman"/>
          <w:color w:val="000000" w:themeColor="text1"/>
          <w:sz w:val="28"/>
          <w:szCs w:val="28"/>
          <w:lang w:val="uk-UA"/>
        </w:rPr>
        <w:t xml:space="preserve"> можливо лише </w:t>
      </w:r>
      <w:r>
        <w:rPr>
          <w:rFonts w:ascii="Times New Roman" w:hAnsi="Times New Roman" w:cs="Times New Roman"/>
          <w:color w:val="000000" w:themeColor="text1"/>
          <w:sz w:val="28"/>
          <w:szCs w:val="28"/>
          <w:lang w:val="uk-UA"/>
        </w:rPr>
        <w:t>при дотримуванні принципів сталого розвитку, а саме</w:t>
      </w:r>
      <w:r w:rsidRPr="009E61F8">
        <w:rPr>
          <w:rFonts w:ascii="Times New Roman" w:hAnsi="Times New Roman" w:cs="Times New Roman"/>
          <w:color w:val="000000" w:themeColor="text1"/>
          <w:sz w:val="28"/>
          <w:szCs w:val="28"/>
          <w:lang w:val="uk-UA"/>
        </w:rPr>
        <w:t xml:space="preserve"> балансу між задоволенням сучасних потреб і захистом інтересів майбутніх поколінь.</w:t>
      </w:r>
    </w:p>
    <w:p w:rsidR="001D306D" w:rsidRPr="009E61F8" w:rsidRDefault="001D306D" w:rsidP="001D306D">
      <w:pPr>
        <w:spacing w:after="0" w:line="360" w:lineRule="auto"/>
        <w:ind w:firstLine="709"/>
        <w:contextualSpacing/>
        <w:jc w:val="both"/>
        <w:rPr>
          <w:rFonts w:ascii="Times New Roman" w:hAnsi="Times New Roman"/>
          <w:bCs/>
          <w:color w:val="000000" w:themeColor="text1"/>
          <w:sz w:val="28"/>
          <w:szCs w:val="28"/>
          <w:lang w:val="uk-UA"/>
        </w:rPr>
      </w:pPr>
      <w:r w:rsidRPr="009E61F8">
        <w:rPr>
          <w:rFonts w:ascii="Times New Roman" w:hAnsi="Times New Roman" w:cs="Times New Roman"/>
          <w:b/>
          <w:color w:val="000000" w:themeColor="text1"/>
          <w:sz w:val="28"/>
          <w:szCs w:val="28"/>
          <w:lang w:val="uk-UA"/>
        </w:rPr>
        <w:t>Мета роботи:</w:t>
      </w:r>
      <w:r w:rsidRPr="009E61F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дослідження впливу </w:t>
      </w:r>
      <w:r w:rsidRPr="007C0B40">
        <w:rPr>
          <w:rFonts w:ascii="Times New Roman" w:hAnsi="Times New Roman" w:cs="Times New Roman"/>
          <w:color w:val="000000" w:themeColor="text1"/>
          <w:sz w:val="28"/>
          <w:szCs w:val="28"/>
          <w:lang w:val="uk-UA"/>
        </w:rPr>
        <w:t>корпоративної соціальної відповіда</w:t>
      </w:r>
      <w:r>
        <w:rPr>
          <w:rFonts w:ascii="Times New Roman" w:hAnsi="Times New Roman" w:cs="Times New Roman"/>
          <w:color w:val="000000" w:themeColor="text1"/>
          <w:sz w:val="28"/>
          <w:szCs w:val="28"/>
          <w:lang w:val="uk-UA"/>
        </w:rPr>
        <w:t>льності на розвиток сучасних транснаціональних корпорацій.</w:t>
      </w:r>
    </w:p>
    <w:p w:rsidR="001D306D" w:rsidRDefault="001D306D" w:rsidP="001D306D">
      <w:pPr>
        <w:spacing w:after="0" w:line="360" w:lineRule="auto"/>
        <w:ind w:firstLine="709"/>
        <w:contextualSpacing/>
        <w:jc w:val="both"/>
        <w:rPr>
          <w:rFonts w:ascii="Times New Roman" w:hAnsi="Times New Roman" w:cs="Times New Roman"/>
          <w:color w:val="000000" w:themeColor="text1"/>
          <w:sz w:val="28"/>
          <w:szCs w:val="28"/>
          <w:lang w:val="uk-UA"/>
        </w:rPr>
      </w:pPr>
      <w:r w:rsidRPr="009E61F8">
        <w:rPr>
          <w:rFonts w:ascii="Times New Roman" w:hAnsi="Times New Roman" w:cs="Times New Roman"/>
          <w:color w:val="000000" w:themeColor="text1"/>
          <w:sz w:val="28"/>
          <w:szCs w:val="28"/>
          <w:lang w:val="uk-UA"/>
        </w:rPr>
        <w:t xml:space="preserve">Для досягнення поставленої мети в роботі вирішені наступні </w:t>
      </w:r>
      <w:r w:rsidRPr="009E61F8">
        <w:rPr>
          <w:rFonts w:ascii="Times New Roman" w:hAnsi="Times New Roman" w:cs="Times New Roman"/>
          <w:b/>
          <w:color w:val="000000" w:themeColor="text1"/>
          <w:sz w:val="28"/>
          <w:szCs w:val="28"/>
          <w:lang w:val="uk-UA"/>
        </w:rPr>
        <w:t>завдання</w:t>
      </w:r>
      <w:r w:rsidRPr="009E61F8">
        <w:rPr>
          <w:rFonts w:ascii="Times New Roman" w:hAnsi="Times New Roman" w:cs="Times New Roman"/>
          <w:color w:val="000000" w:themeColor="text1"/>
          <w:sz w:val="28"/>
          <w:szCs w:val="28"/>
          <w:lang w:val="uk-UA"/>
        </w:rPr>
        <w:t>:</w:t>
      </w:r>
    </w:p>
    <w:p w:rsidR="001D306D" w:rsidRPr="0083161D" w:rsidRDefault="001D306D" w:rsidP="001D306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83161D">
        <w:rPr>
          <w:rFonts w:ascii="Times New Roman" w:hAnsi="Times New Roman" w:cs="Times New Roman"/>
          <w:color w:val="000000" w:themeColor="text1"/>
          <w:sz w:val="28"/>
          <w:szCs w:val="28"/>
          <w:lang w:val="uk-UA"/>
        </w:rPr>
        <w:t>Охарактеризувати вплив корпоративної соціальної відповідальності ТНК на зацікавлені сторони;</w:t>
      </w:r>
    </w:p>
    <w:p w:rsidR="001D306D" w:rsidRPr="0083161D" w:rsidRDefault="001D306D" w:rsidP="001D306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83161D">
        <w:rPr>
          <w:rFonts w:ascii="Times New Roman" w:hAnsi="Times New Roman" w:cs="Times New Roman"/>
          <w:color w:val="000000" w:themeColor="text1"/>
          <w:sz w:val="28"/>
          <w:szCs w:val="28"/>
          <w:lang w:val="uk-UA"/>
        </w:rPr>
        <w:t>Розглянути корпоративну соціальну відповідальність як спосіб уникнення неправомірних дій ТНК;</w:t>
      </w:r>
    </w:p>
    <w:p w:rsidR="001D306D" w:rsidRPr="0083161D" w:rsidRDefault="001D306D" w:rsidP="001D306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83161D">
        <w:rPr>
          <w:rFonts w:ascii="Times New Roman" w:hAnsi="Times New Roman" w:cs="Times New Roman"/>
          <w:color w:val="000000" w:themeColor="text1"/>
          <w:sz w:val="28"/>
          <w:szCs w:val="28"/>
          <w:lang w:val="uk-UA"/>
        </w:rPr>
        <w:lastRenderedPageBreak/>
        <w:t>Дослідити формування концепції корпоративної соціальної відповідальності у контексті розвитку міжнародних економічних відносин;</w:t>
      </w:r>
    </w:p>
    <w:p w:rsidR="001D306D" w:rsidRPr="0083161D" w:rsidRDefault="001D306D" w:rsidP="001D306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83161D">
        <w:rPr>
          <w:rFonts w:ascii="Times New Roman" w:hAnsi="Times New Roman" w:cs="Times New Roman"/>
          <w:color w:val="000000" w:themeColor="text1"/>
          <w:sz w:val="28"/>
          <w:szCs w:val="28"/>
          <w:lang w:val="uk-UA"/>
        </w:rPr>
        <w:t>Проаналізувати методи моделювання корпоративної соціальної відповідальності;</w:t>
      </w:r>
    </w:p>
    <w:p w:rsidR="001D306D" w:rsidRPr="0083161D" w:rsidRDefault="001D306D" w:rsidP="001D306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83161D">
        <w:rPr>
          <w:rFonts w:ascii="Times New Roman" w:hAnsi="Times New Roman" w:cs="Times New Roman"/>
          <w:color w:val="000000" w:themeColor="text1"/>
          <w:sz w:val="28"/>
          <w:szCs w:val="28"/>
          <w:lang w:val="uk-UA"/>
        </w:rPr>
        <w:t>Визначити досвід впровадження корпоративної соціальної відповідальності світових ТНК для України.</w:t>
      </w:r>
    </w:p>
    <w:p w:rsidR="001D306D" w:rsidRPr="009E61F8" w:rsidRDefault="001D306D" w:rsidP="001D306D">
      <w:pPr>
        <w:spacing w:after="0" w:line="360" w:lineRule="auto"/>
        <w:ind w:firstLine="709"/>
        <w:contextualSpacing/>
        <w:jc w:val="both"/>
        <w:rPr>
          <w:rFonts w:ascii="Times New Roman" w:hAnsi="Times New Roman" w:cs="Times New Roman"/>
          <w:color w:val="000000" w:themeColor="text1"/>
          <w:sz w:val="28"/>
          <w:szCs w:val="28"/>
          <w:lang w:val="uk-UA"/>
        </w:rPr>
      </w:pPr>
      <w:r w:rsidRPr="009E61F8">
        <w:rPr>
          <w:rFonts w:ascii="Times New Roman" w:hAnsi="Times New Roman" w:cs="Times New Roman"/>
          <w:b/>
          <w:color w:val="000000" w:themeColor="text1"/>
          <w:sz w:val="28"/>
          <w:szCs w:val="28"/>
          <w:lang w:val="uk-UA"/>
        </w:rPr>
        <w:t>Об'єкт дослідження</w:t>
      </w:r>
      <w:r w:rsidRPr="009E61F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корпоративна соціальна відповідальність сучасних ТНК.</w:t>
      </w:r>
    </w:p>
    <w:p w:rsidR="001D306D" w:rsidRPr="009E61F8" w:rsidRDefault="001D306D" w:rsidP="001D306D">
      <w:pPr>
        <w:spacing w:after="0" w:line="360" w:lineRule="auto"/>
        <w:ind w:firstLine="709"/>
        <w:contextualSpacing/>
        <w:jc w:val="both"/>
        <w:rPr>
          <w:rFonts w:ascii="Times New Roman" w:hAnsi="Times New Roman" w:cs="Times New Roman"/>
          <w:color w:val="000000" w:themeColor="text1"/>
          <w:sz w:val="28"/>
          <w:szCs w:val="28"/>
          <w:lang w:val="uk-UA"/>
        </w:rPr>
      </w:pPr>
      <w:r w:rsidRPr="009E61F8">
        <w:rPr>
          <w:rFonts w:ascii="Times New Roman" w:hAnsi="Times New Roman" w:cs="Times New Roman"/>
          <w:b/>
          <w:color w:val="000000" w:themeColor="text1"/>
          <w:sz w:val="28"/>
          <w:szCs w:val="28"/>
          <w:lang w:val="uk-UA"/>
        </w:rPr>
        <w:t>Предмет дослідження</w:t>
      </w:r>
      <w:r w:rsidRPr="009E61F8">
        <w:rPr>
          <w:rFonts w:ascii="Times New Roman" w:hAnsi="Times New Roman" w:cs="Times New Roman"/>
          <w:color w:val="000000" w:themeColor="text1"/>
          <w:sz w:val="28"/>
          <w:szCs w:val="28"/>
          <w:lang w:val="uk-UA"/>
        </w:rPr>
        <w:t xml:space="preserve">: </w:t>
      </w:r>
      <w:r w:rsidRPr="0083161D">
        <w:rPr>
          <w:rFonts w:ascii="Times New Roman" w:hAnsi="Times New Roman" w:cs="Times New Roman"/>
          <w:color w:val="000000" w:themeColor="text1"/>
          <w:sz w:val="28"/>
          <w:szCs w:val="28"/>
          <w:lang w:val="uk-UA"/>
        </w:rPr>
        <w:t>вплив корпоративної соціальної відповіда</w:t>
      </w:r>
      <w:r>
        <w:rPr>
          <w:rFonts w:ascii="Times New Roman" w:hAnsi="Times New Roman" w:cs="Times New Roman"/>
          <w:color w:val="000000" w:themeColor="text1"/>
          <w:sz w:val="28"/>
          <w:szCs w:val="28"/>
          <w:lang w:val="uk-UA"/>
        </w:rPr>
        <w:t>льності на розвиток сучасних ТНК.</w:t>
      </w:r>
    </w:p>
    <w:p w:rsidR="001D306D" w:rsidRDefault="001D306D" w:rsidP="001D306D">
      <w:pPr>
        <w:spacing w:after="0" w:line="360" w:lineRule="auto"/>
        <w:ind w:firstLine="709"/>
        <w:contextualSpacing/>
        <w:jc w:val="both"/>
        <w:rPr>
          <w:rFonts w:ascii="Times New Roman" w:hAnsi="Times New Roman" w:cs="Times New Roman"/>
          <w:color w:val="000000" w:themeColor="text1"/>
          <w:sz w:val="28"/>
          <w:szCs w:val="28"/>
          <w:lang w:val="uk-UA"/>
        </w:rPr>
      </w:pPr>
      <w:r w:rsidRPr="009E61F8">
        <w:rPr>
          <w:rFonts w:ascii="Times New Roman" w:hAnsi="Times New Roman" w:cs="Times New Roman"/>
          <w:color w:val="000000" w:themeColor="text1"/>
          <w:sz w:val="28"/>
          <w:szCs w:val="28"/>
          <w:lang w:val="uk-UA"/>
        </w:rPr>
        <w:t>Бакалаврська робота складається зі вступ</w:t>
      </w:r>
      <w:r>
        <w:rPr>
          <w:rFonts w:ascii="Times New Roman" w:hAnsi="Times New Roman" w:cs="Times New Roman"/>
          <w:color w:val="000000" w:themeColor="text1"/>
          <w:sz w:val="28"/>
          <w:szCs w:val="28"/>
          <w:lang w:val="uk-UA"/>
        </w:rPr>
        <w:t xml:space="preserve">у, трьох розділів, висновків, </w:t>
      </w:r>
      <w:r w:rsidRPr="009E61F8">
        <w:rPr>
          <w:rFonts w:ascii="Times New Roman" w:hAnsi="Times New Roman" w:cs="Times New Roman"/>
          <w:color w:val="000000" w:themeColor="text1"/>
          <w:sz w:val="28"/>
          <w:szCs w:val="28"/>
          <w:lang w:val="uk-UA"/>
        </w:rPr>
        <w:t>списку використаної літератури</w:t>
      </w:r>
      <w:r>
        <w:rPr>
          <w:rFonts w:ascii="Times New Roman" w:hAnsi="Times New Roman" w:cs="Times New Roman"/>
          <w:color w:val="000000" w:themeColor="text1"/>
          <w:sz w:val="28"/>
          <w:szCs w:val="28"/>
          <w:lang w:val="uk-UA"/>
        </w:rPr>
        <w:t xml:space="preserve"> та додатків.</w:t>
      </w:r>
    </w:p>
    <w:p w:rsidR="001D306D" w:rsidRPr="00E723FF" w:rsidRDefault="001D306D" w:rsidP="001D306D">
      <w:pPr>
        <w:spacing w:after="0"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першому розділі розглянуті </w:t>
      </w:r>
      <w:r w:rsidRPr="002B77A2">
        <w:rPr>
          <w:rFonts w:ascii="Times New Roman" w:hAnsi="Times New Roman" w:cs="Times New Roman"/>
          <w:sz w:val="28"/>
          <w:szCs w:val="28"/>
          <w:lang w:val="uk-UA"/>
        </w:rPr>
        <w:t>теоретичні засади забезпечення корпоративної</w:t>
      </w:r>
      <w:r>
        <w:rPr>
          <w:rFonts w:ascii="Times New Roman" w:hAnsi="Times New Roman" w:cs="Times New Roman"/>
          <w:sz w:val="28"/>
          <w:szCs w:val="28"/>
          <w:lang w:val="uk-UA"/>
        </w:rPr>
        <w:t xml:space="preserve"> соціальної відповідальності ТНК. </w:t>
      </w:r>
      <w:r w:rsidRPr="009E61F8">
        <w:rPr>
          <w:rFonts w:ascii="Times New Roman" w:hAnsi="Times New Roman" w:cs="Times New Roman"/>
          <w:color w:val="000000" w:themeColor="text1"/>
          <w:sz w:val="28"/>
          <w:szCs w:val="28"/>
          <w:lang w:val="uk-UA"/>
        </w:rPr>
        <w:t xml:space="preserve">Другий розділ присвячений </w:t>
      </w:r>
      <w:r w:rsidRPr="002B77A2">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2B77A2">
        <w:rPr>
          <w:rFonts w:ascii="Times New Roman" w:hAnsi="Times New Roman" w:cs="Times New Roman"/>
          <w:sz w:val="28"/>
          <w:szCs w:val="28"/>
          <w:lang w:val="uk-UA"/>
        </w:rPr>
        <w:t xml:space="preserve"> стану корпоративної соціальної в</w:t>
      </w:r>
      <w:r>
        <w:rPr>
          <w:rFonts w:ascii="Times New Roman" w:hAnsi="Times New Roman" w:cs="Times New Roman"/>
          <w:sz w:val="28"/>
          <w:szCs w:val="28"/>
          <w:lang w:val="uk-UA"/>
        </w:rPr>
        <w:t xml:space="preserve">ідповідальності міжнародних  ТНК. </w:t>
      </w:r>
      <w:r w:rsidRPr="009E61F8">
        <w:rPr>
          <w:rFonts w:ascii="Times New Roman" w:hAnsi="Times New Roman" w:cs="Times New Roman"/>
          <w:color w:val="000000" w:themeColor="text1"/>
          <w:sz w:val="28"/>
          <w:szCs w:val="28"/>
          <w:lang w:val="uk-UA"/>
        </w:rPr>
        <w:t xml:space="preserve">У третьому розділі </w:t>
      </w:r>
      <w:r>
        <w:rPr>
          <w:rFonts w:ascii="Times New Roman" w:hAnsi="Times New Roman" w:cs="Times New Roman"/>
          <w:color w:val="000000" w:themeColor="text1"/>
          <w:sz w:val="28"/>
          <w:szCs w:val="28"/>
          <w:lang w:val="uk-UA"/>
        </w:rPr>
        <w:t xml:space="preserve">надані рекомендації щодо </w:t>
      </w:r>
      <w:r>
        <w:rPr>
          <w:rFonts w:ascii="Times New Roman" w:hAnsi="Times New Roman" w:cs="Times New Roman"/>
          <w:sz w:val="28"/>
          <w:szCs w:val="28"/>
          <w:lang w:val="uk-UA"/>
        </w:rPr>
        <w:t>впровадження корпоративної соціальної відповідальності в Україні за досвідом світових ТНК.</w:t>
      </w:r>
    </w:p>
    <w:p w:rsidR="001D306D" w:rsidRDefault="001D306D" w:rsidP="001D306D">
      <w:pPr>
        <w:spacing w:after="0" w:line="360" w:lineRule="auto"/>
        <w:ind w:right="-1" w:firstLine="709"/>
        <w:jc w:val="both"/>
        <w:rPr>
          <w:rFonts w:ascii="Times New Roman" w:hAnsi="Times New Roman" w:cs="Times New Roman"/>
          <w:color w:val="000000" w:themeColor="text1"/>
          <w:sz w:val="28"/>
          <w:szCs w:val="28"/>
          <w:lang w:val="uk-UA"/>
        </w:rPr>
      </w:pPr>
      <w:r w:rsidRPr="009E61F8">
        <w:rPr>
          <w:rFonts w:ascii="Times New Roman" w:hAnsi="Times New Roman" w:cs="Times New Roman"/>
          <w:color w:val="000000" w:themeColor="text1"/>
          <w:sz w:val="28"/>
          <w:szCs w:val="28"/>
          <w:lang w:val="uk-UA"/>
        </w:rPr>
        <w:t>Теоретичною і методологічною осн</w:t>
      </w:r>
      <w:r>
        <w:rPr>
          <w:rFonts w:ascii="Times New Roman" w:hAnsi="Times New Roman" w:cs="Times New Roman"/>
          <w:color w:val="000000" w:themeColor="text1"/>
          <w:sz w:val="28"/>
          <w:szCs w:val="28"/>
          <w:lang w:val="uk-UA"/>
        </w:rPr>
        <w:t>овою дослідження є</w:t>
      </w:r>
      <w:r w:rsidRPr="004A399C">
        <w:rPr>
          <w:rFonts w:ascii="Times New Roman" w:hAnsi="Times New Roman" w:cs="Times New Roman"/>
          <w:sz w:val="28"/>
          <w:szCs w:val="28"/>
          <w:lang w:val="uk-UA"/>
        </w:rPr>
        <w:t xml:space="preserve"> положення, сформульовані у працях зарубіжних </w:t>
      </w:r>
      <w:r>
        <w:rPr>
          <w:rFonts w:ascii="Times New Roman" w:hAnsi="Times New Roman" w:cs="Times New Roman"/>
          <w:sz w:val="28"/>
          <w:szCs w:val="28"/>
          <w:lang w:val="uk-UA"/>
        </w:rPr>
        <w:t>та українських вчених</w:t>
      </w:r>
      <w:r w:rsidRPr="004A399C">
        <w:rPr>
          <w:rFonts w:ascii="Times New Roman" w:hAnsi="Times New Roman" w:cs="Times New Roman"/>
          <w:sz w:val="28"/>
          <w:szCs w:val="28"/>
          <w:lang w:val="uk-UA"/>
        </w:rPr>
        <w:t xml:space="preserve">, присвячених дослідженню </w:t>
      </w:r>
      <w:r>
        <w:rPr>
          <w:rFonts w:ascii="Times New Roman" w:hAnsi="Times New Roman" w:cs="Times New Roman"/>
          <w:sz w:val="28"/>
          <w:szCs w:val="28"/>
          <w:lang w:val="uk-UA"/>
        </w:rPr>
        <w:t>взаємозв'язку</w:t>
      </w:r>
      <w:r w:rsidRPr="00B7018C">
        <w:rPr>
          <w:rFonts w:ascii="Times New Roman" w:hAnsi="Times New Roman" w:cs="Times New Roman"/>
          <w:sz w:val="28"/>
          <w:szCs w:val="28"/>
          <w:lang w:val="uk-UA"/>
        </w:rPr>
        <w:t xml:space="preserve"> між корпоративною соціальною відповідальністю та фінансовими показниками компаній</w:t>
      </w:r>
      <w:r>
        <w:rPr>
          <w:rFonts w:ascii="Times New Roman" w:hAnsi="Times New Roman" w:cs="Times New Roman"/>
          <w:sz w:val="28"/>
          <w:szCs w:val="28"/>
          <w:lang w:val="uk-UA"/>
        </w:rPr>
        <w:t xml:space="preserve">, періодичні видання, </w:t>
      </w:r>
      <w:r w:rsidRPr="004A399C">
        <w:rPr>
          <w:rFonts w:ascii="Times New Roman" w:hAnsi="Times New Roman" w:cs="Times New Roman"/>
          <w:sz w:val="28"/>
          <w:szCs w:val="28"/>
          <w:lang w:val="uk-UA"/>
        </w:rPr>
        <w:t xml:space="preserve">статистичні дані офіційних сайтів </w:t>
      </w:r>
      <w:r>
        <w:rPr>
          <w:rFonts w:ascii="Times New Roman" w:hAnsi="Times New Roman" w:cs="Times New Roman"/>
          <w:sz w:val="28"/>
          <w:szCs w:val="28"/>
          <w:lang w:val="uk-UA"/>
        </w:rPr>
        <w:t xml:space="preserve">провідних світових ТНК та міжнародних фінансових компаній та експертних організацій, а також </w:t>
      </w:r>
      <w:r>
        <w:rPr>
          <w:rFonts w:ascii="Times New Roman" w:hAnsi="Times New Roman" w:cs="Times New Roman"/>
          <w:color w:val="000000" w:themeColor="text1"/>
          <w:sz w:val="28"/>
          <w:szCs w:val="28"/>
          <w:lang w:val="uk-UA"/>
        </w:rPr>
        <w:t>законодавчої бази України</w:t>
      </w:r>
      <w:r w:rsidRPr="009E61F8">
        <w:rPr>
          <w:rFonts w:ascii="Times New Roman" w:hAnsi="Times New Roman" w:cs="Times New Roman"/>
          <w:color w:val="000000" w:themeColor="text1"/>
          <w:sz w:val="28"/>
          <w:szCs w:val="28"/>
          <w:lang w:val="uk-UA"/>
        </w:rPr>
        <w:t>.</w:t>
      </w:r>
    </w:p>
    <w:p w:rsidR="001D306D" w:rsidRDefault="001D306D" w:rsidP="001D306D">
      <w:pPr>
        <w:spacing w:after="0" w:line="360" w:lineRule="auto"/>
        <w:ind w:right="-1" w:firstLine="709"/>
        <w:jc w:val="both"/>
        <w:rPr>
          <w:rFonts w:ascii="Times New Roman" w:hAnsi="Times New Roman" w:cs="Times New Roman"/>
          <w:color w:val="000000" w:themeColor="text1"/>
          <w:sz w:val="28"/>
          <w:szCs w:val="28"/>
          <w:lang w:val="uk-UA"/>
        </w:rPr>
      </w:pPr>
      <w:r>
        <w:rPr>
          <w:rFonts w:ascii="Times New Roman" w:eastAsia="inherit" w:hAnsi="Times New Roman" w:cs="Times New Roman"/>
          <w:color w:val="000000" w:themeColor="text1"/>
          <w:sz w:val="28"/>
          <w:szCs w:val="28"/>
          <w:lang w:val="uk-UA"/>
        </w:rPr>
        <w:t xml:space="preserve">У роботі застосовано широкий інструментарій загальних методів наукового дослідження: </w:t>
      </w:r>
      <w:r w:rsidRPr="009E61F8">
        <w:rPr>
          <w:rFonts w:ascii="Times New Roman" w:hAnsi="Times New Roman" w:cs="Times New Roman"/>
          <w:color w:val="000000" w:themeColor="text1"/>
          <w:sz w:val="28"/>
          <w:szCs w:val="28"/>
          <w:lang w:val="uk-UA"/>
        </w:rPr>
        <w:t xml:space="preserve">порівняльні, статистичні та графічні методи, а також </w:t>
      </w:r>
      <w:r w:rsidRPr="00FC66FA">
        <w:rPr>
          <w:rFonts w:ascii="Times New Roman" w:hAnsi="Times New Roman" w:cs="Times New Roman"/>
          <w:color w:val="000000" w:themeColor="text1"/>
          <w:sz w:val="28"/>
          <w:szCs w:val="28"/>
          <w:lang w:val="uk-UA"/>
        </w:rPr>
        <w:t>математико-статистичн</w:t>
      </w:r>
      <w:r>
        <w:rPr>
          <w:rFonts w:ascii="Times New Roman" w:hAnsi="Times New Roman" w:cs="Times New Roman"/>
          <w:color w:val="000000" w:themeColor="text1"/>
          <w:sz w:val="28"/>
          <w:szCs w:val="28"/>
          <w:lang w:val="uk-UA"/>
        </w:rPr>
        <w:t>ий метод вивчення взаємозв’язку, а саме</w:t>
      </w:r>
      <w:r w:rsidRPr="00FC66F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регресійний аналіз.</w:t>
      </w:r>
      <w:r w:rsidRPr="00FC66FA">
        <w:rPr>
          <w:rFonts w:ascii="Times New Roman" w:hAnsi="Times New Roman" w:cs="Times New Roman"/>
          <w:color w:val="000000" w:themeColor="text1"/>
          <w:sz w:val="28"/>
          <w:szCs w:val="28"/>
          <w:lang w:val="uk-UA"/>
        </w:rPr>
        <w:t xml:space="preserve"> </w:t>
      </w:r>
    </w:p>
    <w:p w:rsidR="001D306D" w:rsidRDefault="001D306D" w:rsidP="001D306D">
      <w:pPr>
        <w:spacing w:after="0" w:line="360" w:lineRule="auto"/>
        <w:ind w:right="-1" w:firstLine="709"/>
        <w:jc w:val="both"/>
        <w:rPr>
          <w:rStyle w:val="a7"/>
          <w:rFonts w:ascii="Times New Roman" w:hAnsi="Times New Roman" w:cs="Times New Roman"/>
          <w:sz w:val="28"/>
          <w:szCs w:val="28"/>
          <w:lang w:val="uk-UA"/>
        </w:rPr>
      </w:pPr>
      <w:r w:rsidRPr="00100808">
        <w:rPr>
          <w:rFonts w:ascii="Times New Roman" w:hAnsi="Times New Roman" w:cs="Times New Roman"/>
          <w:color w:val="000000" w:themeColor="text1"/>
          <w:sz w:val="28"/>
          <w:szCs w:val="28"/>
          <w:lang w:val="uk-UA"/>
        </w:rPr>
        <w:t>Дипломна робота пройшла</w:t>
      </w:r>
      <w:r>
        <w:rPr>
          <w:rFonts w:ascii="Times New Roman" w:hAnsi="Times New Roman" w:cs="Times New Roman"/>
          <w:color w:val="000000" w:themeColor="text1"/>
          <w:sz w:val="28"/>
          <w:szCs w:val="28"/>
          <w:lang w:val="uk-UA"/>
        </w:rPr>
        <w:t xml:space="preserve"> </w:t>
      </w:r>
      <w:r w:rsidRPr="00100808">
        <w:rPr>
          <w:rFonts w:ascii="Times New Roman" w:hAnsi="Times New Roman" w:cs="Times New Roman"/>
          <w:color w:val="000000" w:themeColor="text1"/>
          <w:sz w:val="28"/>
          <w:szCs w:val="28"/>
          <w:lang w:val="uk-UA"/>
        </w:rPr>
        <w:t>апробацію на наукових</w:t>
      </w:r>
      <w:r>
        <w:rPr>
          <w:rFonts w:ascii="Times New Roman" w:hAnsi="Times New Roman" w:cs="Times New Roman"/>
          <w:color w:val="000000" w:themeColor="text1"/>
          <w:sz w:val="28"/>
          <w:szCs w:val="28"/>
          <w:lang w:val="uk-UA"/>
        </w:rPr>
        <w:t xml:space="preserve"> конференціях, а саме:</w:t>
      </w:r>
      <w:r w:rsidRPr="00100808">
        <w:rPr>
          <w:rFonts w:ascii="Times New Roman" w:hAnsi="Times New Roman" w:cs="Times New Roman"/>
          <w:color w:val="000000" w:themeColor="text1"/>
          <w:sz w:val="28"/>
          <w:szCs w:val="28"/>
          <w:lang w:val="uk-UA"/>
        </w:rPr>
        <w:t xml:space="preserve"> на </w:t>
      </w:r>
      <w:r>
        <w:rPr>
          <w:rFonts w:ascii="Times New Roman" w:hAnsi="Times New Roman" w:cs="Times New Roman"/>
          <w:color w:val="000000" w:themeColor="text1"/>
          <w:sz w:val="28"/>
          <w:szCs w:val="28"/>
          <w:lang w:val="uk-UA"/>
        </w:rPr>
        <w:t xml:space="preserve">десятій </w:t>
      </w:r>
      <w:r w:rsidRPr="00100808">
        <w:rPr>
          <w:rFonts w:ascii="Times New Roman" w:hAnsi="Times New Roman" w:cs="Times New Roman"/>
          <w:color w:val="000000" w:themeColor="text1"/>
          <w:sz w:val="28"/>
          <w:szCs w:val="28"/>
          <w:lang w:val="uk-UA"/>
        </w:rPr>
        <w:t>міжнародній</w:t>
      </w:r>
      <w:r>
        <w:rPr>
          <w:rFonts w:ascii="Times New Roman" w:hAnsi="Times New Roman" w:cs="Times New Roman"/>
          <w:color w:val="000000" w:themeColor="text1"/>
          <w:sz w:val="28"/>
          <w:szCs w:val="28"/>
          <w:lang w:val="uk-UA"/>
        </w:rPr>
        <w:t xml:space="preserve"> </w:t>
      </w:r>
      <w:r w:rsidRPr="00100808">
        <w:rPr>
          <w:rFonts w:ascii="Times New Roman" w:hAnsi="Times New Roman" w:cs="Times New Roman"/>
          <w:color w:val="000000" w:themeColor="text1"/>
          <w:sz w:val="28"/>
          <w:szCs w:val="28"/>
          <w:lang w:val="uk-UA"/>
        </w:rPr>
        <w:t>науково-практичній</w:t>
      </w:r>
      <w:r>
        <w:rPr>
          <w:rFonts w:ascii="Times New Roman" w:hAnsi="Times New Roman" w:cs="Times New Roman"/>
          <w:color w:val="000000" w:themeColor="text1"/>
          <w:sz w:val="28"/>
          <w:szCs w:val="28"/>
          <w:lang w:val="uk-UA"/>
        </w:rPr>
        <w:t xml:space="preserve"> </w:t>
      </w:r>
      <w:r w:rsidRPr="00100808">
        <w:rPr>
          <w:rFonts w:ascii="Times New Roman" w:hAnsi="Times New Roman" w:cs="Times New Roman"/>
          <w:color w:val="000000" w:themeColor="text1"/>
          <w:sz w:val="28"/>
          <w:szCs w:val="28"/>
          <w:lang w:val="uk-UA"/>
        </w:rPr>
        <w:t xml:space="preserve">конференції «Добробут націй в </w:t>
      </w:r>
      <w:r w:rsidRPr="00100808">
        <w:rPr>
          <w:rFonts w:ascii="Times New Roman" w:hAnsi="Times New Roman" w:cs="Times New Roman"/>
          <w:color w:val="000000" w:themeColor="text1"/>
          <w:sz w:val="28"/>
          <w:szCs w:val="28"/>
          <w:lang w:val="uk-UA"/>
        </w:rPr>
        <w:lastRenderedPageBreak/>
        <w:t>умовах</w:t>
      </w:r>
      <w:r>
        <w:rPr>
          <w:rFonts w:ascii="Times New Roman" w:hAnsi="Times New Roman" w:cs="Times New Roman"/>
          <w:color w:val="000000" w:themeColor="text1"/>
          <w:sz w:val="28"/>
          <w:szCs w:val="28"/>
          <w:lang w:val="uk-UA"/>
        </w:rPr>
        <w:t xml:space="preserve"> глобальної нестабільності» — </w:t>
      </w:r>
      <w:r w:rsidRPr="008E4D4D">
        <w:rPr>
          <w:rFonts w:ascii="Times New Roman" w:hAnsi="Times New Roman" w:cs="Times New Roman"/>
          <w:spacing w:val="-1"/>
          <w:sz w:val="28"/>
          <w:szCs w:val="28"/>
          <w:bdr w:val="none" w:sz="0" w:space="0" w:color="auto" w:frame="1"/>
          <w:shd w:val="clear" w:color="auto" w:fill="FFFFFF"/>
          <w:lang w:val="uk-UA"/>
        </w:rPr>
        <w:t>27-28 травня 2020</w:t>
      </w:r>
      <w:r w:rsidRPr="00100808">
        <w:rPr>
          <w:rFonts w:ascii="Times New Roman" w:hAnsi="Times New Roman" w:cs="Times New Roman"/>
          <w:color w:val="000000" w:themeColor="text1"/>
          <w:sz w:val="28"/>
          <w:szCs w:val="28"/>
          <w:lang w:val="uk-UA"/>
        </w:rPr>
        <w:t xml:space="preserve"> року</w:t>
      </w:r>
      <w:r>
        <w:rPr>
          <w:rFonts w:ascii="Times New Roman" w:hAnsi="Times New Roman" w:cs="Times New Roman"/>
          <w:color w:val="000000" w:themeColor="text1"/>
          <w:sz w:val="28"/>
          <w:szCs w:val="28"/>
          <w:lang w:val="uk-UA"/>
        </w:rPr>
        <w:t xml:space="preserve">. А також була опублікована стаття у науково-практичному журналі </w:t>
      </w:r>
      <w:r w:rsidRPr="00100808">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Причорноморські економічні студії</w:t>
      </w:r>
      <w:r w:rsidRPr="00100808">
        <w:rPr>
          <w:rFonts w:ascii="Times New Roman" w:hAnsi="Times New Roman" w:cs="Times New Roman"/>
          <w:color w:val="000000" w:themeColor="text1"/>
          <w:sz w:val="28"/>
          <w:szCs w:val="28"/>
          <w:lang w:val="uk-UA"/>
        </w:rPr>
        <w:t>»</w:t>
      </w:r>
      <w:r w:rsidRPr="004228C1">
        <w:rPr>
          <w:rStyle w:val="a7"/>
          <w:rFonts w:ascii="Times New Roman" w:hAnsi="Times New Roman" w:cs="Times New Roman"/>
          <w:sz w:val="28"/>
          <w:szCs w:val="28"/>
        </w:rPr>
        <w:t xml:space="preserve"> </w:t>
      </w:r>
      <w:r>
        <w:rPr>
          <w:rFonts w:ascii="Times New Roman" w:hAnsi="Times New Roman" w:cs="Times New Roman"/>
          <w:color w:val="000000" w:themeColor="text1"/>
          <w:sz w:val="28"/>
          <w:szCs w:val="28"/>
          <w:lang w:val="uk-UA"/>
        </w:rPr>
        <w:t xml:space="preserve">—  лютий </w:t>
      </w:r>
      <w:r>
        <w:rPr>
          <w:rStyle w:val="a7"/>
          <w:rFonts w:ascii="Times New Roman" w:hAnsi="Times New Roman" w:cs="Times New Roman"/>
          <w:sz w:val="28"/>
          <w:szCs w:val="28"/>
          <w:lang w:val="uk-UA"/>
        </w:rPr>
        <w:t>2020</w:t>
      </w:r>
      <w:r w:rsidRPr="00485369">
        <w:rPr>
          <w:rStyle w:val="a7"/>
          <w:rFonts w:ascii="Times New Roman" w:hAnsi="Times New Roman" w:cs="Times New Roman"/>
          <w:sz w:val="28"/>
          <w:szCs w:val="28"/>
          <w:lang w:val="uk-UA"/>
        </w:rPr>
        <w:t xml:space="preserve"> року</w:t>
      </w:r>
      <w:r>
        <w:rPr>
          <w:rStyle w:val="a7"/>
          <w:rFonts w:ascii="Times New Roman" w:hAnsi="Times New Roman" w:cs="Times New Roman"/>
          <w:sz w:val="28"/>
          <w:szCs w:val="28"/>
          <w:lang w:val="uk-UA"/>
        </w:rPr>
        <w:t>.</w:t>
      </w: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Default="00971A69" w:rsidP="001D306D">
      <w:pPr>
        <w:spacing w:after="0" w:line="360" w:lineRule="auto"/>
        <w:ind w:right="-1" w:firstLine="709"/>
        <w:jc w:val="both"/>
        <w:rPr>
          <w:rStyle w:val="a7"/>
          <w:rFonts w:ascii="Times New Roman" w:hAnsi="Times New Roman" w:cs="Times New Roman"/>
          <w:sz w:val="28"/>
          <w:szCs w:val="28"/>
          <w:lang w:val="uk-UA"/>
        </w:rPr>
      </w:pPr>
    </w:p>
    <w:p w:rsidR="00971A69" w:rsidRPr="007F1D77" w:rsidRDefault="00971A69" w:rsidP="00971A69">
      <w:pPr>
        <w:spacing w:after="0" w:line="360" w:lineRule="auto"/>
        <w:jc w:val="center"/>
        <w:rPr>
          <w:rFonts w:ascii="Times New Roman" w:hAnsi="Times New Roman" w:cs="Times New Roman"/>
          <w:b/>
          <w:spacing w:val="-1"/>
          <w:sz w:val="28"/>
          <w:szCs w:val="28"/>
          <w:bdr w:val="none" w:sz="0" w:space="0" w:color="auto" w:frame="1"/>
          <w:shd w:val="clear" w:color="auto" w:fill="FFFFFF"/>
          <w:lang w:val="uk-UA"/>
        </w:rPr>
      </w:pPr>
      <w:r w:rsidRPr="007F1D77">
        <w:rPr>
          <w:rFonts w:ascii="Times New Roman" w:hAnsi="Times New Roman" w:cs="Times New Roman"/>
          <w:b/>
          <w:spacing w:val="-1"/>
          <w:sz w:val="28"/>
          <w:szCs w:val="28"/>
          <w:bdr w:val="none" w:sz="0" w:space="0" w:color="auto" w:frame="1"/>
          <w:shd w:val="clear" w:color="auto" w:fill="FFFFFF"/>
          <w:lang w:val="uk-UA"/>
        </w:rPr>
        <w:lastRenderedPageBreak/>
        <w:t>ВИСНОВКИ</w:t>
      </w:r>
    </w:p>
    <w:p w:rsidR="00971A69" w:rsidRDefault="00971A69" w:rsidP="00971A69">
      <w:pPr>
        <w:spacing w:after="0" w:line="360" w:lineRule="auto"/>
        <w:jc w:val="both"/>
        <w:rPr>
          <w:rFonts w:ascii="Times New Roman" w:hAnsi="Times New Roman" w:cs="Times New Roman"/>
          <w:spacing w:val="-1"/>
          <w:sz w:val="28"/>
          <w:szCs w:val="28"/>
          <w:bdr w:val="none" w:sz="0" w:space="0" w:color="auto" w:frame="1"/>
          <w:shd w:val="clear" w:color="auto" w:fill="FFFFFF"/>
          <w:lang w:val="uk-UA"/>
        </w:rPr>
      </w:pPr>
    </w:p>
    <w:p w:rsidR="00971A69" w:rsidRDefault="00971A69" w:rsidP="00971A69">
      <w:pPr>
        <w:spacing w:after="0" w:line="360" w:lineRule="auto"/>
        <w:ind w:firstLine="709"/>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 xml:space="preserve">На даному етапі розвитку міжнародних економічних відносин все частіше з’являються спроби виявити залежність між заходами з корпоративної соціальної відповідальності та фінансовою результативністю світових транснаціональних корпорацій. Згідно з результатами досліджень  на цю тему, високий рівень КСВ та її відповідність сфері діяльності ТНК посилює привабливість корпорації для інвесторів, а також позитивно впливає на інші зацікавлені сторони. Крім цих тем досліджується позитивний зв’язок між дотримуванням правил звітності з КСВ та зменшенням неправомірних дій, які вони можуть  здійснювати: ухиленням від сплати податків та корпоративним шахрайством. </w:t>
      </w:r>
    </w:p>
    <w:p w:rsidR="00971A69" w:rsidRDefault="00971A69" w:rsidP="00971A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з кінця </w:t>
      </w:r>
      <w:r w:rsidRPr="00CA403D">
        <w:rPr>
          <w:rFonts w:ascii="Times New Roman" w:hAnsi="Times New Roman" w:cs="Times New Roman"/>
          <w:sz w:val="28"/>
          <w:szCs w:val="28"/>
          <w:lang w:val="uk-UA"/>
        </w:rPr>
        <w:t xml:space="preserve">XIX століття підприємці </w:t>
      </w:r>
      <w:r>
        <w:rPr>
          <w:rFonts w:ascii="Times New Roman" w:hAnsi="Times New Roman" w:cs="Times New Roman"/>
          <w:sz w:val="28"/>
          <w:szCs w:val="28"/>
          <w:lang w:val="uk-UA"/>
        </w:rPr>
        <w:t xml:space="preserve">почали все частіше приділяти увагу </w:t>
      </w:r>
      <w:r w:rsidRPr="00CA403D">
        <w:rPr>
          <w:rFonts w:ascii="Times New Roman" w:hAnsi="Times New Roman" w:cs="Times New Roman"/>
          <w:sz w:val="28"/>
          <w:szCs w:val="28"/>
          <w:lang w:val="uk-UA"/>
        </w:rPr>
        <w:t>добробут</w:t>
      </w:r>
      <w:r>
        <w:rPr>
          <w:rFonts w:ascii="Times New Roman" w:hAnsi="Times New Roman" w:cs="Times New Roman"/>
          <w:sz w:val="28"/>
          <w:szCs w:val="28"/>
          <w:lang w:val="uk-UA"/>
        </w:rPr>
        <w:t>у своїх працівників, а також підіймати питання</w:t>
      </w:r>
      <w:r w:rsidRPr="00CA403D">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у</w:t>
      </w:r>
      <w:r w:rsidRPr="00CA403D">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 їхніх підприємств на</w:t>
      </w:r>
      <w:r w:rsidRPr="00CA403D">
        <w:rPr>
          <w:rFonts w:ascii="Times New Roman" w:hAnsi="Times New Roman" w:cs="Times New Roman"/>
          <w:sz w:val="28"/>
          <w:szCs w:val="28"/>
          <w:lang w:val="uk-UA"/>
        </w:rPr>
        <w:t xml:space="preserve"> суспільство в цілому. </w:t>
      </w:r>
      <w:r>
        <w:rPr>
          <w:rFonts w:ascii="Times New Roman" w:hAnsi="Times New Roman" w:cs="Times New Roman"/>
          <w:sz w:val="28"/>
          <w:szCs w:val="28"/>
          <w:lang w:val="uk-UA"/>
        </w:rPr>
        <w:t>Б</w:t>
      </w:r>
      <w:r w:rsidRPr="00CA403D">
        <w:rPr>
          <w:rFonts w:ascii="Times New Roman" w:hAnsi="Times New Roman" w:cs="Times New Roman"/>
          <w:sz w:val="28"/>
          <w:szCs w:val="28"/>
          <w:lang w:val="uk-UA"/>
        </w:rPr>
        <w:t>лаго</w:t>
      </w:r>
      <w:r>
        <w:rPr>
          <w:rFonts w:ascii="Times New Roman" w:hAnsi="Times New Roman" w:cs="Times New Roman"/>
          <w:sz w:val="28"/>
          <w:szCs w:val="28"/>
          <w:lang w:val="uk-UA"/>
        </w:rPr>
        <w:t>дійність бізнесу в цей період можна виділити як рушійну силу розвитку концепції корпоративної соціальної відповідальності. Перші визначені концепції КСВ почали виникати ще</w:t>
      </w:r>
      <w:r w:rsidRPr="00CA403D">
        <w:rPr>
          <w:rFonts w:ascii="Times New Roman" w:hAnsi="Times New Roman" w:cs="Times New Roman"/>
          <w:sz w:val="28"/>
          <w:szCs w:val="28"/>
          <w:lang w:val="uk-UA"/>
        </w:rPr>
        <w:t xml:space="preserve"> в 1950-х </w:t>
      </w:r>
      <w:r>
        <w:rPr>
          <w:rFonts w:ascii="Times New Roman" w:hAnsi="Times New Roman" w:cs="Times New Roman"/>
          <w:sz w:val="28"/>
          <w:szCs w:val="28"/>
          <w:lang w:val="uk-UA"/>
        </w:rPr>
        <w:t>роках, далі з кожним десятиліттям попередні концепції розширялися наступними науковцями. З початком</w:t>
      </w:r>
      <w:r w:rsidRPr="00CA403D">
        <w:rPr>
          <w:rFonts w:ascii="Times New Roman" w:hAnsi="Times New Roman" w:cs="Times New Roman"/>
          <w:sz w:val="28"/>
          <w:szCs w:val="28"/>
          <w:lang w:val="uk-UA"/>
        </w:rPr>
        <w:t xml:space="preserve"> XXI століття все більша увага приділяється </w:t>
      </w:r>
      <w:r>
        <w:rPr>
          <w:rFonts w:ascii="Times New Roman" w:hAnsi="Times New Roman" w:cs="Times New Roman"/>
          <w:sz w:val="28"/>
          <w:szCs w:val="28"/>
          <w:lang w:val="uk-UA"/>
        </w:rPr>
        <w:t xml:space="preserve">саме </w:t>
      </w:r>
      <w:r w:rsidRPr="00CA403D">
        <w:rPr>
          <w:rFonts w:ascii="Times New Roman" w:hAnsi="Times New Roman" w:cs="Times New Roman"/>
          <w:sz w:val="28"/>
          <w:szCs w:val="28"/>
          <w:lang w:val="uk-UA"/>
        </w:rPr>
        <w:t xml:space="preserve">реалізації ініціатив в області КСВ і емпіричному вивченню </w:t>
      </w:r>
      <w:r>
        <w:rPr>
          <w:rFonts w:ascii="Times New Roman" w:hAnsi="Times New Roman" w:cs="Times New Roman"/>
          <w:sz w:val="28"/>
          <w:szCs w:val="28"/>
          <w:lang w:val="uk-UA"/>
        </w:rPr>
        <w:t>її впливу</w:t>
      </w:r>
      <w:r w:rsidRPr="00CA40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Зараз в основі сучасної концепції КСВ лежить теорія зацікавлених сторін та концепція потрійного критерію. </w:t>
      </w:r>
    </w:p>
    <w:p w:rsidR="00971A69" w:rsidRDefault="00971A69" w:rsidP="00971A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міжнародних економічних відносин у світових компаній </w:t>
      </w:r>
      <w:r w:rsidRPr="00664D30">
        <w:rPr>
          <w:rFonts w:ascii="Times New Roman" w:hAnsi="Times New Roman" w:cs="Times New Roman"/>
          <w:sz w:val="28"/>
          <w:szCs w:val="28"/>
          <w:lang w:val="uk-UA"/>
        </w:rPr>
        <w:t xml:space="preserve">є більш широкі зобов'язання, </w:t>
      </w:r>
      <w:r>
        <w:rPr>
          <w:rFonts w:ascii="Times New Roman" w:hAnsi="Times New Roman" w:cs="Times New Roman"/>
          <w:sz w:val="28"/>
          <w:szCs w:val="28"/>
          <w:lang w:val="uk-UA"/>
        </w:rPr>
        <w:t xml:space="preserve">ніж максимізація прибутку. Впровадження політики корпоративної соціальної відповідальності, </w:t>
      </w:r>
      <w:r w:rsidRPr="00664D30">
        <w:rPr>
          <w:rFonts w:ascii="Times New Roman" w:hAnsi="Times New Roman" w:cs="Times New Roman"/>
          <w:sz w:val="28"/>
          <w:szCs w:val="28"/>
          <w:lang w:val="uk-UA"/>
        </w:rPr>
        <w:t>включаючи конкретну відповідальність перед клієнтами, співробітниками, постачальниками і суспільством в цілому</w:t>
      </w:r>
      <w:r>
        <w:rPr>
          <w:rFonts w:ascii="Times New Roman" w:hAnsi="Times New Roman" w:cs="Times New Roman"/>
          <w:sz w:val="28"/>
          <w:szCs w:val="28"/>
          <w:lang w:val="uk-UA"/>
        </w:rPr>
        <w:t>, хоча і не в короткостроковій перспективі, але призведе до підвищення світового іміджу компанії, збільшення</w:t>
      </w:r>
      <w:r w:rsidRPr="00664D30">
        <w:rPr>
          <w:rFonts w:ascii="Times New Roman" w:hAnsi="Times New Roman" w:cs="Times New Roman"/>
          <w:sz w:val="28"/>
          <w:szCs w:val="28"/>
          <w:lang w:val="uk-UA"/>
        </w:rPr>
        <w:t xml:space="preserve"> обсяг</w:t>
      </w:r>
      <w:r>
        <w:rPr>
          <w:rFonts w:ascii="Times New Roman" w:hAnsi="Times New Roman" w:cs="Times New Roman"/>
          <w:sz w:val="28"/>
          <w:szCs w:val="28"/>
          <w:lang w:val="uk-UA"/>
        </w:rPr>
        <w:t>у</w:t>
      </w:r>
      <w:r w:rsidRPr="00664D30">
        <w:rPr>
          <w:rFonts w:ascii="Times New Roman" w:hAnsi="Times New Roman" w:cs="Times New Roman"/>
          <w:sz w:val="28"/>
          <w:szCs w:val="28"/>
          <w:lang w:val="uk-UA"/>
        </w:rPr>
        <w:t xml:space="preserve"> продажів</w:t>
      </w:r>
      <w:r>
        <w:rPr>
          <w:rFonts w:ascii="Times New Roman" w:hAnsi="Times New Roman" w:cs="Times New Roman"/>
          <w:sz w:val="28"/>
          <w:szCs w:val="28"/>
          <w:lang w:val="uk-UA"/>
        </w:rPr>
        <w:t>, відкриття додаткових можливостей</w:t>
      </w:r>
      <w:r w:rsidRPr="00664D30">
        <w:rPr>
          <w:rFonts w:ascii="Times New Roman" w:hAnsi="Times New Roman" w:cs="Times New Roman"/>
          <w:sz w:val="28"/>
          <w:szCs w:val="28"/>
          <w:lang w:val="uk-UA"/>
        </w:rPr>
        <w:t xml:space="preserve"> для вигідного задоволення існуючих або виникаючих потреб</w:t>
      </w:r>
      <w:r>
        <w:rPr>
          <w:rFonts w:ascii="Times New Roman" w:hAnsi="Times New Roman" w:cs="Times New Roman"/>
          <w:sz w:val="28"/>
          <w:szCs w:val="28"/>
          <w:lang w:val="uk-UA"/>
        </w:rPr>
        <w:t xml:space="preserve">. А в глобальному </w:t>
      </w:r>
      <w:r>
        <w:rPr>
          <w:rFonts w:ascii="Times New Roman" w:hAnsi="Times New Roman" w:cs="Times New Roman"/>
          <w:sz w:val="28"/>
          <w:szCs w:val="28"/>
          <w:lang w:val="uk-UA"/>
        </w:rPr>
        <w:lastRenderedPageBreak/>
        <w:t xml:space="preserve">масштабі — до економічного зростання та соціальної і політичної стабільності. </w:t>
      </w:r>
    </w:p>
    <w:p w:rsidR="00971A69" w:rsidRDefault="00971A69" w:rsidP="00971A69">
      <w:pPr>
        <w:pStyle w:val="a3"/>
        <w:spacing w:after="0" w:line="360" w:lineRule="auto"/>
        <w:ind w:left="0" w:firstLine="705"/>
        <w:jc w:val="both"/>
        <w:rPr>
          <w:rFonts w:ascii="Times New Roman" w:hAnsi="Times New Roman"/>
          <w:sz w:val="28"/>
          <w:szCs w:val="28"/>
          <w:lang w:val="uk-UA"/>
        </w:rPr>
      </w:pPr>
      <w:r>
        <w:rPr>
          <w:rFonts w:ascii="Times New Roman" w:hAnsi="Times New Roman" w:cs="Times New Roman"/>
          <w:sz w:val="28"/>
          <w:szCs w:val="28"/>
          <w:lang w:val="uk-UA"/>
        </w:rPr>
        <w:t xml:space="preserve">Задля моделювання впливу КСВ на фінансову результативність провідних ТНК був проведений регресійний аналіз чотирьох моделей. </w:t>
      </w:r>
      <w:r>
        <w:rPr>
          <w:rFonts w:ascii="Times New Roman" w:hAnsi="Times New Roman"/>
          <w:sz w:val="28"/>
          <w:szCs w:val="28"/>
          <w:lang w:val="uk-UA"/>
        </w:rPr>
        <w:t xml:space="preserve">Економічне значення отриманих моделей полягає у наступному: минулорічна рейтингова оцінка корпоративної соціальної відповідальності позитивно впливає на фінансовий стан провідних світових ТНК, а саме на рентабельність їх активів, </w:t>
      </w:r>
      <w:r w:rsidRPr="00072B47">
        <w:rPr>
          <w:rFonts w:ascii="Times New Roman" w:hAnsi="Times New Roman"/>
          <w:sz w:val="28"/>
          <w:szCs w:val="28"/>
          <w:lang w:val="uk-UA"/>
        </w:rPr>
        <w:t>рентабельність власного капіталу</w:t>
      </w:r>
      <w:r>
        <w:rPr>
          <w:rFonts w:ascii="Times New Roman" w:hAnsi="Times New Roman"/>
          <w:sz w:val="28"/>
          <w:szCs w:val="28"/>
          <w:lang w:val="uk-UA"/>
        </w:rPr>
        <w:t xml:space="preserve">, </w:t>
      </w:r>
      <w:r w:rsidRPr="00072B47">
        <w:rPr>
          <w:rFonts w:ascii="Times New Roman" w:hAnsi="Times New Roman"/>
          <w:sz w:val="28"/>
          <w:szCs w:val="28"/>
          <w:lang w:val="uk-UA"/>
        </w:rPr>
        <w:t xml:space="preserve">рентабельність </w:t>
      </w:r>
      <w:r w:rsidRPr="00072B47">
        <w:rPr>
          <w:rFonts w:ascii="Times New Roman" w:hAnsi="Times New Roman" w:cs="Times New Roman"/>
          <w:sz w:val="28"/>
          <w:szCs w:val="28"/>
          <w:lang w:val="uk-UA"/>
        </w:rPr>
        <w:t xml:space="preserve">інвестованого капіталу </w:t>
      </w:r>
      <w:r>
        <w:rPr>
          <w:rFonts w:ascii="Times New Roman" w:hAnsi="Times New Roman"/>
          <w:sz w:val="28"/>
          <w:szCs w:val="28"/>
          <w:lang w:val="uk-UA"/>
        </w:rPr>
        <w:t>та обсяг їх продажів за поточний рік. Крім того, остання модель показала, що ризик компанії негативно впливає на обсяг її продажів: чим вище у компанії показник ризику, тим нижче обсяг її продажів. Модель також показала, що з ростом сукупних активів за поточний рік відбувається зниження продажів. Але така ситуація може бути реальна в певних випадках. Наприклад, однією з причин росту активів компанії є зростання її дебіторської заборгованості, в такому випадку зростання дебіторської заборгованості може бути без відповідного зростання виручки.</w:t>
      </w:r>
    </w:p>
    <w:p w:rsidR="00971A69" w:rsidRDefault="00971A69" w:rsidP="00971A69">
      <w:pPr>
        <w:pStyle w:val="a3"/>
        <w:spacing w:after="0" w:line="360" w:lineRule="auto"/>
        <w:ind w:left="0" w:firstLine="705"/>
        <w:jc w:val="both"/>
        <w:rPr>
          <w:rFonts w:ascii="Times New Roman" w:hAnsi="Times New Roman" w:cs="Times New Roman"/>
          <w:sz w:val="28"/>
          <w:szCs w:val="28"/>
          <w:lang w:val="uk-UA"/>
        </w:rPr>
      </w:pPr>
      <w:r>
        <w:rPr>
          <w:rFonts w:ascii="Times New Roman" w:hAnsi="Times New Roman" w:cs="Times New Roman"/>
          <w:sz w:val="28"/>
          <w:szCs w:val="28"/>
          <w:lang w:val="uk-UA"/>
        </w:rPr>
        <w:t>Отже, за результатами регресійного аналізу чотирьох моделей можна зробити висновок, що впровадження політики</w:t>
      </w:r>
      <w:r w:rsidRPr="005E2B92">
        <w:rPr>
          <w:rFonts w:ascii="Times New Roman" w:hAnsi="Times New Roman" w:cs="Times New Roman"/>
          <w:sz w:val="28"/>
          <w:szCs w:val="28"/>
          <w:lang w:val="uk-UA"/>
        </w:rPr>
        <w:t xml:space="preserve"> КСВ </w:t>
      </w:r>
      <w:r>
        <w:rPr>
          <w:rFonts w:ascii="Times New Roman" w:hAnsi="Times New Roman" w:cs="Times New Roman"/>
          <w:sz w:val="28"/>
          <w:szCs w:val="28"/>
          <w:lang w:val="uk-UA"/>
        </w:rPr>
        <w:t xml:space="preserve">провідних ТНК підвищують їхню фінансову результативність у майбутньому. </w:t>
      </w:r>
    </w:p>
    <w:p w:rsidR="00971A69" w:rsidRPr="000A7E1D" w:rsidRDefault="00971A69" w:rsidP="00971A69">
      <w:pPr>
        <w:pStyle w:val="a3"/>
        <w:spacing w:after="0" w:line="360" w:lineRule="auto"/>
        <w:ind w:left="0" w:firstLine="705"/>
        <w:jc w:val="both"/>
        <w:rPr>
          <w:rFonts w:ascii="Times New Roman" w:hAnsi="Times New Roman"/>
          <w:sz w:val="28"/>
          <w:szCs w:val="28"/>
          <w:lang w:val="uk-UA"/>
        </w:rPr>
      </w:pPr>
      <w:r>
        <w:rPr>
          <w:rFonts w:ascii="Times New Roman" w:hAnsi="Times New Roman" w:cs="Times New Roman"/>
          <w:sz w:val="28"/>
          <w:szCs w:val="28"/>
          <w:lang w:val="uk-UA"/>
        </w:rPr>
        <w:t>Масштабні КСВ-ініціативи впливають на рейтингову оцінку ТНК, високий рейтинговий бал привертає нових інвесторів, які скоріше нададуть перевагу тій компанії, яка приділяє увагу КСВ, ніж тій, яка зовсім нехтує нею. Для акціонерів компаній високий рівень корпоративної соціальної відповідальності може бути показником стабільності та надійності компанії. Для споживачів активність ТНК у сфері КСВ-ініциатив також є тим позитивним фактором, який впливає на сприйняття діяльності ТНК та продукції, що випускається нею. Крім того, імідж та впізнанність самої ТНК, бренду та продукції може бути підвищений завдяки ефективним заходам з корпоративної соціальної відповідальності.</w:t>
      </w:r>
    </w:p>
    <w:p w:rsidR="00971A69" w:rsidRDefault="00971A69" w:rsidP="00971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Корпоративна соціальна відповідальність в Україні з кожним роком все більше розвивається та набуває поширення серед українських компаній різного типу власності та різних розмірів. У грудні 2010 року в Україні був заснований Центр «Розвиток корпоративної соціальної відповідальності</w:t>
      </w:r>
      <w:r w:rsidRPr="002D0800">
        <w:rPr>
          <w:rFonts w:ascii="Times New Roman" w:hAnsi="Times New Roman" w:cs="Times New Roman"/>
          <w:sz w:val="28"/>
          <w:szCs w:val="28"/>
          <w:lang w:val="uk-UA"/>
        </w:rPr>
        <w:t>»</w:t>
      </w:r>
      <w:r>
        <w:rPr>
          <w:rFonts w:ascii="Times New Roman" w:hAnsi="Times New Roman" w:cs="Times New Roman"/>
          <w:sz w:val="28"/>
          <w:szCs w:val="28"/>
          <w:lang w:val="uk-UA"/>
        </w:rPr>
        <w:t>, який</w:t>
      </w:r>
      <w:r w:rsidRPr="002D0800">
        <w:rPr>
          <w:rFonts w:ascii="Times New Roman" w:hAnsi="Times New Roman" w:cs="Times New Roman"/>
          <w:sz w:val="28"/>
          <w:szCs w:val="28"/>
          <w:lang w:val="uk-UA"/>
        </w:rPr>
        <w:t xml:space="preserve"> </w:t>
      </w:r>
      <w:r>
        <w:rPr>
          <w:rFonts w:ascii="Times New Roman" w:hAnsi="Times New Roman" w:cs="Times New Roman"/>
          <w:sz w:val="28"/>
          <w:szCs w:val="28"/>
          <w:lang w:val="uk-UA"/>
        </w:rPr>
        <w:t>вже б</w:t>
      </w:r>
      <w:r w:rsidRPr="002D0800">
        <w:rPr>
          <w:rFonts w:ascii="Times New Roman" w:hAnsi="Times New Roman" w:cs="Times New Roman"/>
          <w:sz w:val="28"/>
          <w:szCs w:val="28"/>
          <w:lang w:val="uk-UA"/>
        </w:rPr>
        <w:t xml:space="preserve">ільше 10 років займається впровадженням корпоративної соціальної відповідальності та сталого розвитку </w:t>
      </w:r>
      <w:r>
        <w:rPr>
          <w:rFonts w:ascii="Times New Roman" w:hAnsi="Times New Roman" w:cs="Times New Roman"/>
          <w:sz w:val="28"/>
          <w:szCs w:val="28"/>
          <w:lang w:val="uk-UA"/>
        </w:rPr>
        <w:t>для системних і якісних змін в У</w:t>
      </w:r>
      <w:r w:rsidRPr="002D0800">
        <w:rPr>
          <w:rFonts w:ascii="Times New Roman" w:hAnsi="Times New Roman" w:cs="Times New Roman"/>
          <w:sz w:val="28"/>
          <w:szCs w:val="28"/>
          <w:lang w:val="uk-UA"/>
        </w:rPr>
        <w:t xml:space="preserve">країні. </w:t>
      </w:r>
    </w:p>
    <w:p w:rsidR="00971A69" w:rsidRDefault="00971A69" w:rsidP="00971A69">
      <w:pPr>
        <w:spacing w:after="0" w:line="360" w:lineRule="auto"/>
        <w:ind w:firstLine="709"/>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Задля того, щоб корпоративна соціальна відповідальність стала невід’ємною частиною українського бізнесу, вона</w:t>
      </w:r>
      <w:r w:rsidRPr="003466AC">
        <w:rPr>
          <w:rFonts w:ascii="Times New Roman" w:hAnsi="Times New Roman" w:cs="Times New Roman"/>
          <w:spacing w:val="-1"/>
          <w:sz w:val="28"/>
          <w:szCs w:val="28"/>
          <w:bdr w:val="none" w:sz="0" w:space="0" w:color="auto" w:frame="1"/>
          <w:shd w:val="clear" w:color="auto" w:fill="FFFFFF"/>
          <w:lang w:val="uk-UA"/>
        </w:rPr>
        <w:t xml:space="preserve"> повинна бути міцно інкорпоров</w:t>
      </w:r>
      <w:r>
        <w:rPr>
          <w:rFonts w:ascii="Times New Roman" w:hAnsi="Times New Roman" w:cs="Times New Roman"/>
          <w:spacing w:val="-1"/>
          <w:sz w:val="28"/>
          <w:szCs w:val="28"/>
          <w:bdr w:val="none" w:sz="0" w:space="0" w:color="auto" w:frame="1"/>
          <w:shd w:val="clear" w:color="auto" w:fill="FFFFFF"/>
          <w:lang w:val="uk-UA"/>
        </w:rPr>
        <w:t>ана в українське законодавство. Правове регулювання на даний час є найбільш дієвим та актуальним способом поширення КСВ-практик в Україні. Правове регулювання КСВ може</w:t>
      </w:r>
      <w:r w:rsidRPr="003466AC">
        <w:rPr>
          <w:rFonts w:ascii="Times New Roman" w:hAnsi="Times New Roman" w:cs="Times New Roman"/>
          <w:spacing w:val="-1"/>
          <w:sz w:val="28"/>
          <w:szCs w:val="28"/>
          <w:bdr w:val="none" w:sz="0" w:space="0" w:color="auto" w:frame="1"/>
          <w:shd w:val="clear" w:color="auto" w:fill="FFFFFF"/>
          <w:lang w:val="uk-UA"/>
        </w:rPr>
        <w:t xml:space="preserve"> здійснюватися кількома способами: шляхом впровадження прин</w:t>
      </w:r>
      <w:r>
        <w:rPr>
          <w:rFonts w:ascii="Times New Roman" w:hAnsi="Times New Roman" w:cs="Times New Roman"/>
          <w:spacing w:val="-1"/>
          <w:sz w:val="28"/>
          <w:szCs w:val="28"/>
          <w:bdr w:val="none" w:sz="0" w:space="0" w:color="auto" w:frame="1"/>
          <w:shd w:val="clear" w:color="auto" w:fill="FFFFFF"/>
          <w:lang w:val="uk-UA"/>
        </w:rPr>
        <w:t xml:space="preserve">ципів КСВ в саме законодавство та </w:t>
      </w:r>
      <w:r w:rsidRPr="003466AC">
        <w:rPr>
          <w:rFonts w:ascii="Times New Roman" w:hAnsi="Times New Roman" w:cs="Times New Roman"/>
          <w:spacing w:val="-1"/>
          <w:sz w:val="28"/>
          <w:szCs w:val="28"/>
          <w:bdr w:val="none" w:sz="0" w:space="0" w:color="auto" w:frame="1"/>
          <w:shd w:val="clear" w:color="auto" w:fill="FFFFFF"/>
          <w:lang w:val="uk-UA"/>
        </w:rPr>
        <w:t xml:space="preserve">включення інформації про КСВ у фінансову звітність </w:t>
      </w:r>
      <w:r>
        <w:rPr>
          <w:rFonts w:ascii="Times New Roman" w:hAnsi="Times New Roman" w:cs="Times New Roman"/>
          <w:spacing w:val="-1"/>
          <w:sz w:val="28"/>
          <w:szCs w:val="28"/>
          <w:bdr w:val="none" w:sz="0" w:space="0" w:color="auto" w:frame="1"/>
          <w:shd w:val="clear" w:color="auto" w:fill="FFFFFF"/>
          <w:lang w:val="uk-UA"/>
        </w:rPr>
        <w:t xml:space="preserve">українських компаній. У контексті реалізації </w:t>
      </w:r>
      <w:r w:rsidRPr="00867DB6">
        <w:rPr>
          <w:rFonts w:ascii="Times New Roman" w:hAnsi="Times New Roman" w:cs="Times New Roman"/>
          <w:spacing w:val="-1"/>
          <w:sz w:val="28"/>
          <w:szCs w:val="28"/>
          <w:bdr w:val="none" w:sz="0" w:space="0" w:color="auto" w:frame="1"/>
          <w:shd w:val="clear" w:color="auto" w:fill="FFFFFF"/>
          <w:lang w:val="uk-UA"/>
        </w:rPr>
        <w:t>стратегічного курсу держави на набуття повноправного членства в Європейському Союзі</w:t>
      </w:r>
      <w:r>
        <w:rPr>
          <w:rFonts w:ascii="Times New Roman" w:hAnsi="Times New Roman" w:cs="Times New Roman"/>
          <w:spacing w:val="-1"/>
          <w:sz w:val="28"/>
          <w:szCs w:val="28"/>
          <w:bdr w:val="none" w:sz="0" w:space="0" w:color="auto" w:frame="1"/>
          <w:shd w:val="clear" w:color="auto" w:fill="FFFFFF"/>
          <w:lang w:val="uk-UA"/>
        </w:rPr>
        <w:t xml:space="preserve">, гармонізувати законодавство та модернізувати звітність треба за рекомендаціями ЄС. </w:t>
      </w:r>
      <w:r w:rsidRPr="00867DB6">
        <w:rPr>
          <w:rFonts w:ascii="Times New Roman" w:hAnsi="Times New Roman" w:cs="Times New Roman"/>
          <w:spacing w:val="-1"/>
          <w:sz w:val="28"/>
          <w:szCs w:val="28"/>
          <w:bdr w:val="none" w:sz="0" w:space="0" w:color="auto" w:frame="1"/>
          <w:shd w:val="clear" w:color="auto" w:fill="FFFFFF"/>
          <w:lang w:val="uk-UA"/>
        </w:rPr>
        <w:t xml:space="preserve">Відповідно до </w:t>
      </w:r>
      <w:r>
        <w:rPr>
          <w:rFonts w:ascii="Times New Roman" w:hAnsi="Times New Roman" w:cs="Times New Roman"/>
          <w:spacing w:val="-1"/>
          <w:sz w:val="28"/>
          <w:szCs w:val="28"/>
          <w:bdr w:val="none" w:sz="0" w:space="0" w:color="auto" w:frame="1"/>
          <w:shd w:val="clear" w:color="auto" w:fill="FFFFFF"/>
          <w:lang w:val="uk-UA"/>
        </w:rPr>
        <w:t xml:space="preserve">однієї вимог ЄС, а саме </w:t>
      </w:r>
      <w:r w:rsidRPr="00867DB6">
        <w:rPr>
          <w:rFonts w:ascii="Times New Roman" w:hAnsi="Times New Roman" w:cs="Times New Roman"/>
          <w:spacing w:val="-1"/>
          <w:sz w:val="28"/>
          <w:szCs w:val="28"/>
          <w:bdr w:val="none" w:sz="0" w:space="0" w:color="auto" w:frame="1"/>
          <w:shd w:val="clear" w:color="auto" w:fill="FFFFFF"/>
          <w:lang w:val="uk-UA"/>
        </w:rPr>
        <w:t xml:space="preserve">Директиви </w:t>
      </w:r>
      <w:r>
        <w:rPr>
          <w:rFonts w:ascii="Times New Roman" w:hAnsi="Times New Roman" w:cs="Times New Roman"/>
          <w:spacing w:val="-1"/>
          <w:sz w:val="28"/>
          <w:szCs w:val="28"/>
          <w:bdr w:val="none" w:sz="0" w:space="0" w:color="auto" w:frame="1"/>
          <w:shd w:val="clear" w:color="auto" w:fill="FFFFFF"/>
          <w:lang w:val="uk-UA"/>
        </w:rPr>
        <w:t>2014/95/ЄС від 22 жовтня 2014 року,</w:t>
      </w:r>
      <w:r w:rsidRPr="00867DB6">
        <w:rPr>
          <w:rFonts w:ascii="Times New Roman" w:hAnsi="Times New Roman" w:cs="Times New Roman"/>
          <w:spacing w:val="-1"/>
          <w:sz w:val="28"/>
          <w:szCs w:val="28"/>
          <w:bdr w:val="none" w:sz="0" w:space="0" w:color="auto" w:frame="1"/>
          <w:shd w:val="clear" w:color="auto" w:fill="FFFFFF"/>
          <w:lang w:val="uk-UA"/>
        </w:rPr>
        <w:t xml:space="preserve"> великі підприємства повинні готувати нефінансовий звіт, </w:t>
      </w:r>
      <w:r>
        <w:rPr>
          <w:rFonts w:ascii="Times New Roman" w:hAnsi="Times New Roman" w:cs="Times New Roman"/>
          <w:spacing w:val="-1"/>
          <w:sz w:val="28"/>
          <w:szCs w:val="28"/>
          <w:bdr w:val="none" w:sz="0" w:space="0" w:color="auto" w:frame="1"/>
          <w:shd w:val="clear" w:color="auto" w:fill="FFFFFF"/>
          <w:lang w:val="uk-UA"/>
        </w:rPr>
        <w:t xml:space="preserve">в якому повинна бути інформація як мінімум з приводу таких аспектів </w:t>
      </w:r>
      <w:r w:rsidRPr="00867DB6">
        <w:rPr>
          <w:rFonts w:ascii="Times New Roman" w:hAnsi="Times New Roman" w:cs="Times New Roman"/>
          <w:spacing w:val="-1"/>
          <w:sz w:val="28"/>
          <w:szCs w:val="28"/>
          <w:bdr w:val="none" w:sz="0" w:space="0" w:color="auto" w:frame="1"/>
          <w:shd w:val="clear" w:color="auto" w:fill="FFFFFF"/>
          <w:lang w:val="uk-UA"/>
        </w:rPr>
        <w:t>як</w:t>
      </w:r>
      <w:r>
        <w:rPr>
          <w:rFonts w:ascii="Times New Roman" w:hAnsi="Times New Roman" w:cs="Times New Roman"/>
          <w:spacing w:val="-1"/>
          <w:sz w:val="28"/>
          <w:szCs w:val="28"/>
          <w:bdr w:val="none" w:sz="0" w:space="0" w:color="auto" w:frame="1"/>
          <w:shd w:val="clear" w:color="auto" w:fill="FFFFFF"/>
          <w:lang w:val="uk-UA"/>
        </w:rPr>
        <w:t xml:space="preserve"> </w:t>
      </w:r>
      <w:r w:rsidRPr="00867DB6">
        <w:rPr>
          <w:rFonts w:ascii="Times New Roman" w:hAnsi="Times New Roman" w:cs="Times New Roman"/>
          <w:spacing w:val="-1"/>
          <w:sz w:val="28"/>
          <w:szCs w:val="28"/>
          <w:bdr w:val="none" w:sz="0" w:space="0" w:color="auto" w:frame="1"/>
          <w:shd w:val="clear" w:color="auto" w:fill="FFFFFF"/>
          <w:lang w:val="uk-UA"/>
        </w:rPr>
        <w:t>охорона навколишнього с</w:t>
      </w:r>
      <w:r>
        <w:rPr>
          <w:rFonts w:ascii="Times New Roman" w:hAnsi="Times New Roman" w:cs="Times New Roman"/>
          <w:spacing w:val="-1"/>
          <w:sz w:val="28"/>
          <w:szCs w:val="28"/>
          <w:bdr w:val="none" w:sz="0" w:space="0" w:color="auto" w:frame="1"/>
          <w:shd w:val="clear" w:color="auto" w:fill="FFFFFF"/>
          <w:lang w:val="uk-UA"/>
        </w:rPr>
        <w:t>ередовища, питання зайнятості,</w:t>
      </w:r>
      <w:r w:rsidRPr="00867DB6">
        <w:rPr>
          <w:rFonts w:ascii="Times New Roman" w:hAnsi="Times New Roman" w:cs="Times New Roman"/>
          <w:spacing w:val="-1"/>
          <w:sz w:val="28"/>
          <w:szCs w:val="28"/>
          <w:bdr w:val="none" w:sz="0" w:space="0" w:color="auto" w:frame="1"/>
          <w:shd w:val="clear" w:color="auto" w:fill="FFFFFF"/>
          <w:lang w:val="uk-UA"/>
        </w:rPr>
        <w:t xml:space="preserve"> соціальні питання, </w:t>
      </w:r>
      <w:r>
        <w:rPr>
          <w:rFonts w:ascii="Times New Roman" w:hAnsi="Times New Roman" w:cs="Times New Roman"/>
          <w:spacing w:val="-1"/>
          <w:sz w:val="28"/>
          <w:szCs w:val="28"/>
          <w:bdr w:val="none" w:sz="0" w:space="0" w:color="auto" w:frame="1"/>
          <w:shd w:val="clear" w:color="auto" w:fill="FFFFFF"/>
          <w:lang w:val="uk-UA"/>
        </w:rPr>
        <w:t xml:space="preserve">дотримання </w:t>
      </w:r>
      <w:r w:rsidRPr="00867DB6">
        <w:rPr>
          <w:rFonts w:ascii="Times New Roman" w:hAnsi="Times New Roman" w:cs="Times New Roman"/>
          <w:spacing w:val="-1"/>
          <w:sz w:val="28"/>
          <w:szCs w:val="28"/>
          <w:bdr w:val="none" w:sz="0" w:space="0" w:color="auto" w:frame="1"/>
          <w:shd w:val="clear" w:color="auto" w:fill="FFFFFF"/>
          <w:lang w:val="uk-UA"/>
        </w:rPr>
        <w:t xml:space="preserve">прав людини, боротьба з корупцією і хабарництвом. </w:t>
      </w:r>
      <w:r>
        <w:rPr>
          <w:rFonts w:ascii="Times New Roman" w:hAnsi="Times New Roman" w:cs="Times New Roman"/>
          <w:spacing w:val="-1"/>
          <w:sz w:val="28"/>
          <w:szCs w:val="28"/>
          <w:bdr w:val="none" w:sz="0" w:space="0" w:color="auto" w:frame="1"/>
          <w:shd w:val="clear" w:color="auto" w:fill="FFFFFF"/>
          <w:lang w:val="uk-UA"/>
        </w:rPr>
        <w:t xml:space="preserve">Після кількісної оцінки нефінансового звіту фінансовими компаніями та рейтинговими агентствами можна </w:t>
      </w:r>
      <w:r w:rsidRPr="00327653">
        <w:rPr>
          <w:rFonts w:ascii="Times New Roman" w:hAnsi="Times New Roman" w:cs="Times New Roman"/>
          <w:spacing w:val="-1"/>
          <w:sz w:val="28"/>
          <w:szCs w:val="28"/>
          <w:bdr w:val="none" w:sz="0" w:space="0" w:color="auto" w:frame="1"/>
          <w:shd w:val="clear" w:color="auto" w:fill="FFFFFF"/>
          <w:lang w:val="uk-UA"/>
        </w:rPr>
        <w:t xml:space="preserve">розраховувати </w:t>
      </w:r>
      <w:r>
        <w:rPr>
          <w:rFonts w:ascii="Times New Roman" w:hAnsi="Times New Roman" w:cs="Times New Roman"/>
          <w:spacing w:val="-1"/>
          <w:sz w:val="28"/>
          <w:szCs w:val="28"/>
          <w:bdr w:val="none" w:sz="0" w:space="0" w:color="auto" w:frame="1"/>
          <w:shd w:val="clear" w:color="auto" w:fill="FFFFFF"/>
          <w:lang w:val="uk-UA"/>
        </w:rPr>
        <w:t xml:space="preserve">і </w:t>
      </w:r>
      <w:r w:rsidRPr="00327653">
        <w:rPr>
          <w:rFonts w:ascii="Times New Roman" w:hAnsi="Times New Roman" w:cs="Times New Roman"/>
          <w:spacing w:val="-1"/>
          <w:sz w:val="28"/>
          <w:szCs w:val="28"/>
          <w:bdr w:val="none" w:sz="0" w:space="0" w:color="auto" w:frame="1"/>
          <w:shd w:val="clear" w:color="auto" w:fill="FFFFFF"/>
          <w:lang w:val="uk-UA"/>
        </w:rPr>
        <w:t>на вигоди від такого звітування.</w:t>
      </w:r>
      <w:r>
        <w:rPr>
          <w:rFonts w:ascii="Times New Roman" w:hAnsi="Times New Roman" w:cs="Times New Roman"/>
          <w:spacing w:val="-1"/>
          <w:sz w:val="28"/>
          <w:szCs w:val="28"/>
          <w:bdr w:val="none" w:sz="0" w:space="0" w:color="auto" w:frame="1"/>
          <w:shd w:val="clear" w:color="auto" w:fill="FFFFFF"/>
          <w:lang w:val="uk-UA"/>
        </w:rPr>
        <w:t xml:space="preserve"> </w:t>
      </w:r>
    </w:p>
    <w:p w:rsidR="00971A69" w:rsidRPr="000A7E1D" w:rsidRDefault="00971A69" w:rsidP="00971A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Найбільшим проривом у сфері КСВ в Україні стала схвалена у січні 2020 року </w:t>
      </w:r>
      <w:r>
        <w:rPr>
          <w:rFonts w:ascii="Times New Roman" w:hAnsi="Times New Roman" w:cs="Times New Roman"/>
          <w:spacing w:val="-1"/>
          <w:sz w:val="28"/>
          <w:szCs w:val="28"/>
          <w:bdr w:val="none" w:sz="0" w:space="0" w:color="auto" w:frame="1"/>
          <w:shd w:val="clear" w:color="auto" w:fill="FFFFFF"/>
          <w:lang w:val="uk-UA"/>
        </w:rPr>
        <w:t>Кабінетом Міністрів України Концепція</w:t>
      </w:r>
      <w:r w:rsidRPr="00327653">
        <w:rPr>
          <w:rFonts w:ascii="Times New Roman" w:hAnsi="Times New Roman" w:cs="Times New Roman"/>
          <w:spacing w:val="-1"/>
          <w:sz w:val="28"/>
          <w:szCs w:val="28"/>
          <w:bdr w:val="none" w:sz="0" w:space="0" w:color="auto" w:frame="1"/>
          <w:shd w:val="clear" w:color="auto" w:fill="FFFFFF"/>
          <w:lang w:val="uk-UA"/>
        </w:rPr>
        <w:t xml:space="preserve"> реалізації державної політики у сфері сприяння розвитку соціально відповідального бізнесу в Україні на період до 2030 року</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z w:val="28"/>
          <w:szCs w:val="28"/>
          <w:lang w:val="uk-UA"/>
        </w:rPr>
        <w:t>П</w:t>
      </w:r>
      <w:r w:rsidRPr="00CE3972">
        <w:rPr>
          <w:rFonts w:ascii="Times New Roman" w:hAnsi="Times New Roman" w:cs="Times New Roman"/>
          <w:sz w:val="28"/>
          <w:szCs w:val="28"/>
          <w:lang w:val="uk-UA"/>
        </w:rPr>
        <w:t>рийняття національної стратегії з корпоратив</w:t>
      </w:r>
      <w:r>
        <w:rPr>
          <w:rFonts w:ascii="Times New Roman" w:hAnsi="Times New Roman" w:cs="Times New Roman"/>
          <w:sz w:val="28"/>
          <w:szCs w:val="28"/>
          <w:lang w:val="uk-UA"/>
        </w:rPr>
        <w:t>ної соціальної відповідальності зможе надати</w:t>
      </w:r>
      <w:r w:rsidRPr="00CE3972">
        <w:rPr>
          <w:rFonts w:ascii="Times New Roman" w:hAnsi="Times New Roman" w:cs="Times New Roman"/>
          <w:sz w:val="28"/>
          <w:szCs w:val="28"/>
          <w:lang w:val="uk-UA"/>
        </w:rPr>
        <w:t xml:space="preserve"> українському бізнесу орієнтири і перспективу підтримки та визнання з боку держави.</w:t>
      </w:r>
    </w:p>
    <w:p w:rsidR="00971A69" w:rsidRPr="004D2393" w:rsidRDefault="00971A69" w:rsidP="00971A69">
      <w:pPr>
        <w:spacing w:after="0" w:line="360" w:lineRule="auto"/>
        <w:ind w:firstLine="709"/>
        <w:jc w:val="center"/>
        <w:rPr>
          <w:rFonts w:ascii="Times New Roman" w:hAnsi="Times New Roman" w:cs="Times New Roman"/>
          <w:b/>
          <w:spacing w:val="-1"/>
          <w:sz w:val="28"/>
          <w:szCs w:val="28"/>
          <w:bdr w:val="none" w:sz="0" w:space="0" w:color="auto" w:frame="1"/>
          <w:shd w:val="clear" w:color="auto" w:fill="FFFFFF"/>
          <w:lang w:val="uk-UA"/>
        </w:rPr>
      </w:pPr>
      <w:r w:rsidRPr="004D2393">
        <w:rPr>
          <w:rFonts w:ascii="Times New Roman" w:hAnsi="Times New Roman" w:cs="Times New Roman"/>
          <w:b/>
          <w:spacing w:val="-1"/>
          <w:sz w:val="28"/>
          <w:szCs w:val="28"/>
          <w:bdr w:val="none" w:sz="0" w:space="0" w:color="auto" w:frame="1"/>
          <w:shd w:val="clear" w:color="auto" w:fill="FFFFFF"/>
          <w:lang w:val="uk-UA"/>
        </w:rPr>
        <w:lastRenderedPageBreak/>
        <w:t>СПИСОК ВИКОРИСТАНИХ ДЖЕРЕЛ</w:t>
      </w:r>
    </w:p>
    <w:p w:rsidR="00971A69" w:rsidRPr="002B77A2" w:rsidRDefault="00971A69" w:rsidP="00971A69">
      <w:pPr>
        <w:spacing w:after="0" w:line="360" w:lineRule="auto"/>
        <w:jc w:val="both"/>
        <w:rPr>
          <w:rFonts w:ascii="Times New Roman" w:hAnsi="Times New Roman" w:cs="Times New Roman"/>
          <w:spacing w:val="-1"/>
          <w:sz w:val="28"/>
          <w:szCs w:val="28"/>
          <w:bdr w:val="none" w:sz="0" w:space="0" w:color="auto" w:frame="1"/>
          <w:shd w:val="clear" w:color="auto" w:fill="FFFFFF"/>
          <w:lang w:val="uk-UA"/>
        </w:rPr>
      </w:pPr>
    </w:p>
    <w:p w:rsidR="00971A69" w:rsidRPr="00D05F5F"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E32D72">
        <w:rPr>
          <w:rFonts w:ascii="Times New Roman" w:hAnsi="Times New Roman" w:cs="Times New Roman"/>
          <w:spacing w:val="-1"/>
          <w:sz w:val="28"/>
          <w:szCs w:val="28"/>
          <w:bdr w:val="none" w:sz="0" w:space="0" w:color="auto" w:frame="1"/>
          <w:shd w:val="clear" w:color="auto" w:fill="FFFFFF"/>
          <w:lang w:val="en-US"/>
        </w:rPr>
        <w:t>Fernandez-Guadano J. Impact of corporate social responsibility on value creation from a stakeholder perspective [</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 xml:space="preserve">] / </w:t>
      </w:r>
      <w:r>
        <w:rPr>
          <w:rFonts w:ascii="Times New Roman" w:hAnsi="Times New Roman" w:cs="Times New Roman"/>
          <w:spacing w:val="-1"/>
          <w:sz w:val="28"/>
          <w:szCs w:val="28"/>
          <w:bdr w:val="none" w:sz="0" w:space="0" w:color="auto" w:frame="1"/>
          <w:shd w:val="clear" w:color="auto" w:fill="FFFFFF"/>
          <w:lang w:val="en-US"/>
        </w:rPr>
        <w:t>J. Fernandez-Guadano</w:t>
      </w:r>
      <w:r w:rsidRPr="00E32D72">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spacing w:val="-1"/>
          <w:sz w:val="28"/>
          <w:szCs w:val="28"/>
          <w:bdr w:val="none" w:sz="0" w:space="0" w:color="auto" w:frame="1"/>
          <w:shd w:val="clear" w:color="auto" w:fill="FFFFFF"/>
          <w:lang w:val="en-US"/>
        </w:rPr>
        <w:t>J. Sarria-Pedroza</w:t>
      </w:r>
      <w:r>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en-US"/>
        </w:rPr>
        <w:t xml:space="preserve"> // Sustainability 10.6.</w:t>
      </w:r>
      <w:r w:rsidRPr="00E32D72">
        <w:rPr>
          <w:rFonts w:ascii="Times New Roman" w:hAnsi="Times New Roman" w:cs="Times New Roman"/>
          <w:spacing w:val="-1"/>
          <w:sz w:val="28"/>
          <w:szCs w:val="28"/>
          <w:bdr w:val="none" w:sz="0" w:space="0" w:color="auto" w:frame="1"/>
          <w:shd w:val="clear" w:color="auto" w:fill="FFFFFF"/>
          <w:lang w:val="en-US"/>
        </w:rPr>
        <w:t xml:space="preserve"> – 2018. – </w:t>
      </w:r>
      <w:r w:rsidRPr="00E32D72">
        <w:rPr>
          <w:rFonts w:ascii="Times New Roman" w:hAnsi="Times New Roman" w:cs="Times New Roman"/>
          <w:spacing w:val="-1"/>
          <w:sz w:val="28"/>
          <w:szCs w:val="28"/>
          <w:bdr w:val="none" w:sz="0" w:space="0" w:color="auto" w:frame="1"/>
          <w:shd w:val="clear" w:color="auto" w:fill="FFFFFF"/>
        </w:rPr>
        <w:t>Режим</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доступу</w:t>
      </w:r>
      <w:r w:rsidRPr="00E32D72">
        <w:rPr>
          <w:rFonts w:ascii="Times New Roman" w:hAnsi="Times New Roman" w:cs="Times New Roman"/>
          <w:spacing w:val="-1"/>
          <w:sz w:val="28"/>
          <w:szCs w:val="28"/>
          <w:bdr w:val="none" w:sz="0" w:space="0" w:color="auto" w:frame="1"/>
          <w:shd w:val="clear" w:color="auto" w:fill="FFFFFF"/>
          <w:lang w:val="en-US"/>
        </w:rPr>
        <w:t xml:space="preserve">: </w:t>
      </w:r>
      <w:hyperlink r:id="rId5" w:history="1">
        <w:r w:rsidRPr="001C55D2">
          <w:rPr>
            <w:rStyle w:val="a8"/>
            <w:rFonts w:ascii="Times New Roman" w:hAnsi="Times New Roman" w:cs="Times New Roman"/>
            <w:spacing w:val="-1"/>
            <w:sz w:val="28"/>
            <w:szCs w:val="28"/>
            <w:bdr w:val="none" w:sz="0" w:space="0" w:color="auto" w:frame="1"/>
            <w:shd w:val="clear" w:color="auto" w:fill="FFFFFF"/>
            <w:lang w:val="en-US"/>
          </w:rPr>
          <w:t>https://ssrn.com/abstract=3446726</w:t>
        </w:r>
      </w:hyperlink>
    </w:p>
    <w:p w:rsidR="00971A69" w:rsidRPr="00D05F5F"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sz w:val="28"/>
          <w:szCs w:val="28"/>
          <w:lang w:val="en-US"/>
        </w:rPr>
        <w:t>Cui</w:t>
      </w:r>
      <w:r w:rsidRPr="00ED455C">
        <w:rPr>
          <w:rFonts w:ascii="Times New Roman" w:hAnsi="Times New Roman"/>
          <w:sz w:val="28"/>
          <w:szCs w:val="28"/>
          <w:lang w:val="en-US"/>
        </w:rPr>
        <w:t xml:space="preserve"> </w:t>
      </w:r>
      <w:r>
        <w:rPr>
          <w:rFonts w:ascii="Times New Roman" w:hAnsi="Times New Roman"/>
          <w:sz w:val="28"/>
          <w:szCs w:val="28"/>
          <w:lang w:val="en-US"/>
        </w:rPr>
        <w:t>J., Jo</w:t>
      </w:r>
      <w:r w:rsidRPr="00ED455C">
        <w:rPr>
          <w:rFonts w:ascii="Times New Roman" w:hAnsi="Times New Roman"/>
          <w:sz w:val="28"/>
          <w:szCs w:val="28"/>
          <w:lang w:val="en-US"/>
        </w:rPr>
        <w:t xml:space="preserve"> </w:t>
      </w:r>
      <w:r>
        <w:rPr>
          <w:rFonts w:ascii="Times New Roman" w:hAnsi="Times New Roman"/>
          <w:sz w:val="28"/>
          <w:szCs w:val="28"/>
          <w:lang w:val="en-US"/>
        </w:rPr>
        <w:t>H.,</w:t>
      </w:r>
      <w:r w:rsidRPr="00ED455C">
        <w:rPr>
          <w:rFonts w:ascii="Times New Roman" w:hAnsi="Times New Roman"/>
          <w:sz w:val="28"/>
          <w:szCs w:val="28"/>
          <w:lang w:val="en-US"/>
        </w:rPr>
        <w:t xml:space="preserve"> </w:t>
      </w:r>
      <w:r w:rsidRPr="00D05F5F">
        <w:rPr>
          <w:rFonts w:ascii="Times New Roman" w:hAnsi="Times New Roman"/>
          <w:sz w:val="28"/>
          <w:szCs w:val="28"/>
          <w:lang w:val="en-US"/>
        </w:rPr>
        <w:t xml:space="preserve">Na, H. Does Corporate Social Responsibility Affect Information Asymmetry?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 xml:space="preserve">] / </w:t>
      </w:r>
      <w:r>
        <w:rPr>
          <w:rFonts w:ascii="Times New Roman" w:hAnsi="Times New Roman" w:cs="Times New Roman"/>
          <w:spacing w:val="-1"/>
          <w:sz w:val="28"/>
          <w:szCs w:val="28"/>
          <w:bdr w:val="none" w:sz="0" w:space="0" w:color="auto" w:frame="1"/>
          <w:shd w:val="clear" w:color="auto" w:fill="FFFFFF"/>
          <w:lang w:val="en-US"/>
        </w:rPr>
        <w:t xml:space="preserve">J. </w:t>
      </w:r>
      <w:r>
        <w:rPr>
          <w:rFonts w:ascii="Times New Roman" w:hAnsi="Times New Roman"/>
          <w:sz w:val="28"/>
          <w:szCs w:val="28"/>
          <w:lang w:val="en-US"/>
        </w:rPr>
        <w:t>Cui, H. Jo,</w:t>
      </w:r>
      <w:r w:rsidRPr="00ED455C">
        <w:rPr>
          <w:rFonts w:ascii="Times New Roman" w:hAnsi="Times New Roman"/>
          <w:sz w:val="28"/>
          <w:szCs w:val="28"/>
          <w:lang w:val="en-US"/>
        </w:rPr>
        <w:t xml:space="preserve"> </w:t>
      </w:r>
      <w:r>
        <w:rPr>
          <w:rFonts w:ascii="Times New Roman" w:hAnsi="Times New Roman"/>
          <w:sz w:val="28"/>
          <w:szCs w:val="28"/>
          <w:lang w:val="en-US"/>
        </w:rPr>
        <w:t>H. Na.</w:t>
      </w:r>
      <w:r w:rsidRPr="00ED455C">
        <w:rPr>
          <w:rFonts w:ascii="Times New Roman" w:hAnsi="Times New Roman"/>
          <w:sz w:val="28"/>
          <w:szCs w:val="28"/>
          <w:lang w:val="en-US"/>
        </w:rPr>
        <w:t xml:space="preserve"> </w:t>
      </w:r>
      <w:r>
        <w:rPr>
          <w:rFonts w:ascii="Times New Roman" w:hAnsi="Times New Roman"/>
          <w:sz w:val="28"/>
          <w:szCs w:val="28"/>
          <w:lang w:val="en-US"/>
        </w:rPr>
        <w:t xml:space="preserve">// Journal of Business Ethics. </w:t>
      </w:r>
      <w:r w:rsidRPr="00E32D72">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lang w:val="en-US"/>
        </w:rPr>
        <w:t xml:space="preserve"> 2016. </w:t>
      </w:r>
      <w:r w:rsidRPr="00E32D72">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lang w:val="en-US"/>
        </w:rPr>
        <w:t xml:space="preserve"> C.</w:t>
      </w:r>
      <w:r w:rsidRPr="00D05F5F">
        <w:rPr>
          <w:rFonts w:ascii="Times New Roman" w:hAnsi="Times New Roman"/>
          <w:sz w:val="28"/>
          <w:szCs w:val="28"/>
          <w:lang w:val="en-US"/>
        </w:rPr>
        <w:t xml:space="preserve"> 1–24. </w:t>
      </w:r>
      <w:r w:rsidRPr="00802E7A">
        <w:rPr>
          <w:rFonts w:ascii="Times New Roman" w:hAnsi="Times New Roman" w:cs="Times New Roman"/>
          <w:spacing w:val="-1"/>
          <w:sz w:val="28"/>
          <w:szCs w:val="28"/>
          <w:bdr w:val="none" w:sz="0" w:space="0" w:color="auto" w:frame="1"/>
          <w:shd w:val="clear" w:color="auto" w:fill="FFFFFF"/>
        </w:rPr>
        <w:t>Режим</w:t>
      </w:r>
      <w:r w:rsidRPr="00802E7A">
        <w:rPr>
          <w:rFonts w:ascii="Times New Roman" w:hAnsi="Times New Roman" w:cs="Times New Roman"/>
          <w:spacing w:val="-1"/>
          <w:sz w:val="28"/>
          <w:szCs w:val="28"/>
          <w:bdr w:val="none" w:sz="0" w:space="0" w:color="auto" w:frame="1"/>
          <w:shd w:val="clear" w:color="auto" w:fill="FFFFFF"/>
          <w:lang w:val="en-US"/>
        </w:rPr>
        <w:t xml:space="preserve"> </w:t>
      </w:r>
      <w:r w:rsidRPr="00802E7A">
        <w:rPr>
          <w:rFonts w:ascii="Times New Roman" w:hAnsi="Times New Roman" w:cs="Times New Roman"/>
          <w:spacing w:val="-1"/>
          <w:sz w:val="28"/>
          <w:szCs w:val="28"/>
          <w:bdr w:val="none" w:sz="0" w:space="0" w:color="auto" w:frame="1"/>
          <w:shd w:val="clear" w:color="auto" w:fill="FFFFFF"/>
        </w:rPr>
        <w:t>доступу</w:t>
      </w:r>
      <w:r w:rsidRPr="00802E7A">
        <w:rPr>
          <w:rFonts w:ascii="Times New Roman" w:hAnsi="Times New Roman" w:cs="Times New Roman"/>
          <w:spacing w:val="-1"/>
          <w:sz w:val="28"/>
          <w:szCs w:val="28"/>
          <w:bdr w:val="none" w:sz="0" w:space="0" w:color="auto" w:frame="1"/>
          <w:shd w:val="clear" w:color="auto" w:fill="FFFFFF"/>
          <w:lang w:val="en-US"/>
        </w:rPr>
        <w:t xml:space="preserve">: </w:t>
      </w:r>
      <w:hyperlink r:id="rId6" w:history="1">
        <w:r w:rsidRPr="00D05F5F">
          <w:rPr>
            <w:rStyle w:val="a8"/>
            <w:rFonts w:ascii="Times New Roman" w:hAnsi="Times New Roman"/>
            <w:sz w:val="28"/>
            <w:szCs w:val="28"/>
            <w:lang w:val="en-US"/>
          </w:rPr>
          <w:t>https://link.springer.com/article/10.1007/s10551-015-3003-8</w:t>
        </w:r>
      </w:hyperlink>
      <w:r w:rsidRPr="00D05F5F">
        <w:rPr>
          <w:rFonts w:ascii="Times New Roman" w:hAnsi="Times New Roman"/>
          <w:sz w:val="28"/>
          <w:szCs w:val="28"/>
          <w:lang w:val="en-US"/>
        </w:rPr>
        <w:t xml:space="preserve"> </w:t>
      </w:r>
    </w:p>
    <w:p w:rsidR="00971A69"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Sealy C</w:t>
      </w:r>
      <w:r w:rsidRPr="003E500D">
        <w:rPr>
          <w:rFonts w:ascii="Times New Roman" w:hAnsi="Times New Roman" w:cs="Times New Roman"/>
          <w:spacing w:val="-1"/>
          <w:sz w:val="28"/>
          <w:szCs w:val="28"/>
          <w:bdr w:val="none" w:sz="0" w:space="0" w:color="auto" w:frame="1"/>
          <w:shd w:val="clear" w:color="auto" w:fill="FFFFFF"/>
          <w:lang w:val="uk-UA"/>
        </w:rPr>
        <w:t>.</w:t>
      </w:r>
      <w:r w:rsidRPr="00E32D72">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Agoglia C</w:t>
      </w:r>
      <w:r w:rsidRPr="00E32D72">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Piercey</w:t>
      </w:r>
      <w:r w:rsidRPr="00E32D72">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D</w:t>
      </w:r>
      <w:r w:rsidRPr="00E32D72">
        <w:rPr>
          <w:rFonts w:ascii="Times New Roman" w:hAnsi="Times New Roman" w:cs="Times New Roman"/>
          <w:spacing w:val="-1"/>
          <w:sz w:val="28"/>
          <w:szCs w:val="28"/>
          <w:bdr w:val="none" w:sz="0" w:space="0" w:color="auto" w:frame="1"/>
          <w:shd w:val="clear" w:color="auto" w:fill="FFFFFF"/>
          <w:lang w:val="uk-UA"/>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W</w:t>
      </w:r>
      <w:r w:rsidRPr="00DC148B">
        <w:rPr>
          <w:rFonts w:ascii="Times New Roman" w:hAnsi="Times New Roman" w:cs="Times New Roman"/>
          <w:spacing w:val="-1"/>
          <w:sz w:val="28"/>
          <w:szCs w:val="28"/>
          <w:bdr w:val="none" w:sz="0" w:space="0" w:color="auto" w:frame="1"/>
          <w:shd w:val="clear" w:color="auto" w:fill="FFFFFF"/>
          <w:lang w:val="uk-UA"/>
        </w:rPr>
        <w:t>hen doing good backfires: the effects of corporate social responsibility fit on long- and sho</w:t>
      </w:r>
      <w:r>
        <w:rPr>
          <w:rFonts w:ascii="Times New Roman" w:hAnsi="Times New Roman" w:cs="Times New Roman"/>
          <w:spacing w:val="-1"/>
          <w:sz w:val="28"/>
          <w:szCs w:val="28"/>
          <w:bdr w:val="none" w:sz="0" w:space="0" w:color="auto" w:frame="1"/>
          <w:shd w:val="clear" w:color="auto" w:fill="FFFFFF"/>
          <w:lang w:val="uk-UA"/>
        </w:rPr>
        <w:t>rt-term investors</w:t>
      </w:r>
      <w:r w:rsidRPr="00E32D72">
        <w:rPr>
          <w:rFonts w:ascii="Times New Roman" w:hAnsi="Times New Roman" w:cs="Times New Roman"/>
          <w:spacing w:val="-1"/>
          <w:sz w:val="28"/>
          <w:szCs w:val="28"/>
          <w:bdr w:val="none" w:sz="0" w:space="0" w:color="auto" w:frame="1"/>
          <w:shd w:val="clear" w:color="auto" w:fill="FFFFFF"/>
          <w:lang w:val="uk-UA"/>
        </w:rPr>
        <w:t xml:space="preserve">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C. </w:t>
      </w:r>
      <w:r>
        <w:rPr>
          <w:rFonts w:ascii="Times New Roman" w:hAnsi="Times New Roman" w:cs="Times New Roman"/>
          <w:spacing w:val="-1"/>
          <w:sz w:val="28"/>
          <w:szCs w:val="28"/>
          <w:bdr w:val="none" w:sz="0" w:space="0" w:color="auto" w:frame="1"/>
          <w:shd w:val="clear" w:color="auto" w:fill="FFFFFF"/>
          <w:lang w:val="uk-UA"/>
        </w:rPr>
        <w:t>Sealy</w:t>
      </w:r>
      <w:r w:rsidRPr="00E32D72">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C. </w:t>
      </w:r>
      <w:r>
        <w:rPr>
          <w:rFonts w:ascii="Times New Roman" w:hAnsi="Times New Roman" w:cs="Times New Roman"/>
          <w:spacing w:val="-1"/>
          <w:sz w:val="28"/>
          <w:szCs w:val="28"/>
          <w:bdr w:val="none" w:sz="0" w:space="0" w:color="auto" w:frame="1"/>
          <w:shd w:val="clear" w:color="auto" w:fill="FFFFFF"/>
          <w:lang w:val="uk-UA"/>
        </w:rPr>
        <w:t>Agoglia</w:t>
      </w:r>
      <w:r w:rsidRPr="00E32D72">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D. </w:t>
      </w:r>
      <w:r>
        <w:rPr>
          <w:rFonts w:ascii="Times New Roman" w:hAnsi="Times New Roman" w:cs="Times New Roman"/>
          <w:spacing w:val="-1"/>
          <w:sz w:val="28"/>
          <w:szCs w:val="28"/>
          <w:bdr w:val="none" w:sz="0" w:space="0" w:color="auto" w:frame="1"/>
          <w:shd w:val="clear" w:color="auto" w:fill="FFFFFF"/>
          <w:lang w:val="uk-UA"/>
        </w:rPr>
        <w:t>Piercey</w:t>
      </w:r>
      <w:r>
        <w:rPr>
          <w:rFonts w:ascii="Times New Roman" w:hAnsi="Times New Roman" w:cs="Times New Roman"/>
          <w:spacing w:val="-1"/>
          <w:sz w:val="28"/>
          <w:szCs w:val="28"/>
          <w:bdr w:val="none" w:sz="0" w:space="0" w:color="auto" w:frame="1"/>
          <w:shd w:val="clear" w:color="auto" w:fill="FFFFFF"/>
          <w:lang w:val="en-US"/>
        </w:rPr>
        <w:t xml:space="preserve">. </w:t>
      </w:r>
      <w:r w:rsidRPr="00802E7A">
        <w:rPr>
          <w:rFonts w:ascii="Times New Roman" w:hAnsi="Times New Roman" w:cs="Times New Roman"/>
          <w:spacing w:val="-1"/>
          <w:sz w:val="28"/>
          <w:szCs w:val="28"/>
          <w:bdr w:val="none" w:sz="0" w:space="0" w:color="auto" w:frame="1"/>
          <w:shd w:val="clear" w:color="auto" w:fill="FFFFFF"/>
          <w:lang w:val="en-US"/>
        </w:rPr>
        <w:t xml:space="preserve">– 2019. – </w:t>
      </w:r>
      <w:r w:rsidRPr="00802E7A">
        <w:rPr>
          <w:rFonts w:ascii="Times New Roman" w:hAnsi="Times New Roman" w:cs="Times New Roman"/>
          <w:spacing w:val="-1"/>
          <w:sz w:val="28"/>
          <w:szCs w:val="28"/>
          <w:bdr w:val="none" w:sz="0" w:space="0" w:color="auto" w:frame="1"/>
          <w:shd w:val="clear" w:color="auto" w:fill="FFFFFF"/>
        </w:rPr>
        <w:t>Режим</w:t>
      </w:r>
      <w:r w:rsidRPr="00802E7A">
        <w:rPr>
          <w:rFonts w:ascii="Times New Roman" w:hAnsi="Times New Roman" w:cs="Times New Roman"/>
          <w:spacing w:val="-1"/>
          <w:sz w:val="28"/>
          <w:szCs w:val="28"/>
          <w:bdr w:val="none" w:sz="0" w:space="0" w:color="auto" w:frame="1"/>
          <w:shd w:val="clear" w:color="auto" w:fill="FFFFFF"/>
          <w:lang w:val="en-US"/>
        </w:rPr>
        <w:t xml:space="preserve"> </w:t>
      </w:r>
      <w:r w:rsidRPr="00802E7A">
        <w:rPr>
          <w:rFonts w:ascii="Times New Roman" w:hAnsi="Times New Roman" w:cs="Times New Roman"/>
          <w:spacing w:val="-1"/>
          <w:sz w:val="28"/>
          <w:szCs w:val="28"/>
          <w:bdr w:val="none" w:sz="0" w:space="0" w:color="auto" w:frame="1"/>
          <w:shd w:val="clear" w:color="auto" w:fill="FFFFFF"/>
        </w:rPr>
        <w:t>доступу</w:t>
      </w:r>
      <w:r w:rsidRPr="00802E7A">
        <w:rPr>
          <w:rFonts w:ascii="Times New Roman" w:hAnsi="Times New Roman" w:cs="Times New Roman"/>
          <w:spacing w:val="-1"/>
          <w:sz w:val="28"/>
          <w:szCs w:val="28"/>
          <w:bdr w:val="none" w:sz="0" w:space="0" w:color="auto" w:frame="1"/>
          <w:shd w:val="clear" w:color="auto" w:fill="FFFFFF"/>
          <w:lang w:val="en-US"/>
        </w:rPr>
        <w:t xml:space="preserve">: </w:t>
      </w:r>
      <w:hyperlink r:id="rId7" w:history="1">
        <w:r w:rsidRPr="001C55D2">
          <w:rPr>
            <w:rStyle w:val="a8"/>
            <w:rFonts w:ascii="Times New Roman" w:hAnsi="Times New Roman" w:cs="Times New Roman"/>
            <w:spacing w:val="-1"/>
            <w:sz w:val="28"/>
            <w:szCs w:val="28"/>
            <w:bdr w:val="none" w:sz="0" w:space="0" w:color="auto" w:frame="1"/>
            <w:shd w:val="clear" w:color="auto" w:fill="FFFFFF"/>
            <w:lang w:val="en-US"/>
          </w:rPr>
          <w:t>https://ssrn.com/abstract=3468399</w:t>
        </w:r>
      </w:hyperlink>
      <w:r>
        <w:rPr>
          <w:rFonts w:ascii="Times New Roman" w:hAnsi="Times New Roman" w:cs="Times New Roman"/>
          <w:spacing w:val="-1"/>
          <w:sz w:val="28"/>
          <w:szCs w:val="28"/>
          <w:bdr w:val="none" w:sz="0" w:space="0" w:color="auto" w:frame="1"/>
          <w:shd w:val="clear" w:color="auto" w:fill="FFFFFF"/>
          <w:lang w:val="en-US"/>
        </w:rPr>
        <w:t xml:space="preserve"> </w:t>
      </w:r>
    </w:p>
    <w:p w:rsidR="00971A69"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2A59B9">
        <w:rPr>
          <w:rFonts w:ascii="Times New Roman" w:hAnsi="Times New Roman" w:cs="Times New Roman"/>
          <w:spacing w:val="-1"/>
          <w:sz w:val="28"/>
          <w:szCs w:val="28"/>
          <w:bdr w:val="none" w:sz="0" w:space="0" w:color="auto" w:frame="1"/>
          <w:shd w:val="clear" w:color="auto" w:fill="FFFFFF"/>
          <w:lang w:val="uk-UA"/>
        </w:rPr>
        <w:t>Шишкіна В.</w:t>
      </w:r>
      <w:r>
        <w:rPr>
          <w:rFonts w:ascii="Times New Roman" w:hAnsi="Times New Roman" w:cs="Times New Roman"/>
          <w:spacing w:val="-1"/>
          <w:sz w:val="28"/>
          <w:szCs w:val="28"/>
          <w:bdr w:val="none" w:sz="0" w:space="0" w:color="auto" w:frame="1"/>
          <w:shd w:val="clear" w:color="auto" w:fill="FFFFFF"/>
          <w:lang w:val="uk-UA"/>
        </w:rPr>
        <w:t xml:space="preserve"> </w:t>
      </w:r>
      <w:r w:rsidRPr="002A59B9">
        <w:rPr>
          <w:rFonts w:ascii="Times New Roman" w:hAnsi="Times New Roman" w:cs="Times New Roman"/>
          <w:spacing w:val="-1"/>
          <w:sz w:val="28"/>
          <w:szCs w:val="28"/>
          <w:bdr w:val="none" w:sz="0" w:space="0" w:color="auto" w:frame="1"/>
          <w:shd w:val="clear" w:color="auto" w:fill="FFFFFF"/>
          <w:lang w:val="uk-UA"/>
        </w:rPr>
        <w:t>І, Родіонова Т.</w:t>
      </w:r>
      <w:r>
        <w:rPr>
          <w:rFonts w:ascii="Times New Roman" w:hAnsi="Times New Roman" w:cs="Times New Roman"/>
          <w:spacing w:val="-1"/>
          <w:sz w:val="28"/>
          <w:szCs w:val="28"/>
          <w:bdr w:val="none" w:sz="0" w:space="0" w:color="auto" w:frame="1"/>
          <w:shd w:val="clear" w:color="auto" w:fill="FFFFFF"/>
          <w:lang w:val="uk-UA"/>
        </w:rPr>
        <w:t xml:space="preserve"> </w:t>
      </w:r>
      <w:r w:rsidRPr="002A59B9">
        <w:rPr>
          <w:rFonts w:ascii="Times New Roman" w:hAnsi="Times New Roman" w:cs="Times New Roman"/>
          <w:spacing w:val="-1"/>
          <w:sz w:val="28"/>
          <w:szCs w:val="28"/>
          <w:bdr w:val="none" w:sz="0" w:space="0" w:color="auto" w:frame="1"/>
          <w:shd w:val="clear" w:color="auto" w:fill="FFFFFF"/>
          <w:lang w:val="uk-UA"/>
        </w:rPr>
        <w:t xml:space="preserve">А. </w:t>
      </w:r>
      <w:r w:rsidRPr="002A59B9">
        <w:rPr>
          <w:rFonts w:ascii="Times New Roman" w:hAnsi="Times New Roman" w:cs="Times New Roman"/>
          <w:bCs/>
          <w:spacing w:val="-1"/>
          <w:sz w:val="28"/>
          <w:szCs w:val="28"/>
          <w:bdr w:val="none" w:sz="0" w:space="0" w:color="auto" w:frame="1"/>
          <w:shd w:val="clear" w:color="auto" w:fill="FFFFFF"/>
          <w:lang w:val="uk-UA"/>
        </w:rPr>
        <w:t xml:space="preserve">Чи потрібен дефолт Україні? Аргентинський досвід </w:t>
      </w:r>
      <w:r w:rsidRPr="00D05F5F">
        <w:rPr>
          <w:rFonts w:ascii="Times New Roman" w:hAnsi="Times New Roman" w:cs="Times New Roman"/>
          <w:spacing w:val="-1"/>
          <w:sz w:val="28"/>
          <w:szCs w:val="28"/>
          <w:bdr w:val="none" w:sz="0" w:space="0" w:color="auto" w:frame="1"/>
          <w:shd w:val="clear" w:color="auto" w:fill="FFFFFF"/>
          <w:lang w:val="uk-UA"/>
        </w:rPr>
        <w:t>[Електронний ресурс]</w:t>
      </w:r>
      <w:r w:rsidRPr="002A59B9">
        <w:rPr>
          <w:rFonts w:ascii="Times New Roman" w:hAnsi="Times New Roman" w:cs="Times New Roman"/>
          <w:bCs/>
          <w:spacing w:val="-1"/>
          <w:sz w:val="28"/>
          <w:szCs w:val="28"/>
          <w:bdr w:val="none" w:sz="0" w:space="0" w:color="auto" w:frame="1"/>
          <w:shd w:val="clear" w:color="auto" w:fill="FFFFFF"/>
          <w:lang w:val="uk-UA"/>
        </w:rPr>
        <w:t xml:space="preserve"> / В.</w:t>
      </w:r>
      <w:r>
        <w:rPr>
          <w:rFonts w:ascii="Times New Roman" w:hAnsi="Times New Roman" w:cs="Times New Roman"/>
          <w:bCs/>
          <w:spacing w:val="-1"/>
          <w:sz w:val="28"/>
          <w:szCs w:val="28"/>
          <w:bdr w:val="none" w:sz="0" w:space="0" w:color="auto" w:frame="1"/>
          <w:shd w:val="clear" w:color="auto" w:fill="FFFFFF"/>
          <w:lang w:val="uk-UA"/>
        </w:rPr>
        <w:t xml:space="preserve"> </w:t>
      </w:r>
      <w:r w:rsidRPr="002A59B9">
        <w:rPr>
          <w:rFonts w:ascii="Times New Roman" w:hAnsi="Times New Roman" w:cs="Times New Roman"/>
          <w:bCs/>
          <w:spacing w:val="-1"/>
          <w:sz w:val="28"/>
          <w:szCs w:val="28"/>
          <w:bdr w:val="none" w:sz="0" w:space="0" w:color="auto" w:frame="1"/>
          <w:shd w:val="clear" w:color="auto" w:fill="FFFFFF"/>
          <w:lang w:val="uk-UA"/>
        </w:rPr>
        <w:t>І. Шишкіна, Т.</w:t>
      </w:r>
      <w:r>
        <w:rPr>
          <w:rFonts w:ascii="Times New Roman" w:hAnsi="Times New Roman" w:cs="Times New Roman"/>
          <w:bCs/>
          <w:spacing w:val="-1"/>
          <w:sz w:val="28"/>
          <w:szCs w:val="28"/>
          <w:bdr w:val="none" w:sz="0" w:space="0" w:color="auto" w:frame="1"/>
          <w:shd w:val="clear" w:color="auto" w:fill="FFFFFF"/>
          <w:lang w:val="uk-UA"/>
        </w:rPr>
        <w:t xml:space="preserve"> </w:t>
      </w:r>
      <w:r w:rsidRPr="002A59B9">
        <w:rPr>
          <w:rFonts w:ascii="Times New Roman" w:hAnsi="Times New Roman" w:cs="Times New Roman"/>
          <w:bCs/>
          <w:spacing w:val="-1"/>
          <w:sz w:val="28"/>
          <w:szCs w:val="28"/>
          <w:bdr w:val="none" w:sz="0" w:space="0" w:color="auto" w:frame="1"/>
          <w:shd w:val="clear" w:color="auto" w:fill="FFFFFF"/>
          <w:lang w:val="uk-UA"/>
        </w:rPr>
        <w:t>А. Родіонова. // Науково-практичний журнал Причорном</w:t>
      </w:r>
      <w:r>
        <w:rPr>
          <w:rFonts w:ascii="Times New Roman" w:hAnsi="Times New Roman" w:cs="Times New Roman"/>
          <w:bCs/>
          <w:spacing w:val="-1"/>
          <w:sz w:val="28"/>
          <w:szCs w:val="28"/>
          <w:bdr w:val="none" w:sz="0" w:space="0" w:color="auto" w:frame="1"/>
          <w:shd w:val="clear" w:color="auto" w:fill="FFFFFF"/>
          <w:lang w:val="uk-UA"/>
        </w:rPr>
        <w:t>орські економічні студії. – 2020</w:t>
      </w:r>
      <w:r w:rsidRPr="002A59B9">
        <w:rPr>
          <w:rFonts w:ascii="Times New Roman" w:hAnsi="Times New Roman" w:cs="Times New Roman"/>
          <w:bCs/>
          <w:spacing w:val="-1"/>
          <w:sz w:val="28"/>
          <w:szCs w:val="28"/>
          <w:bdr w:val="none" w:sz="0" w:space="0" w:color="auto" w:frame="1"/>
          <w:shd w:val="clear" w:color="auto" w:fill="FFFFFF"/>
          <w:lang w:val="uk-UA"/>
        </w:rPr>
        <w:t xml:space="preserve">. – №50. – С. 30–35. </w:t>
      </w:r>
      <w:r w:rsidRPr="00D05F5F">
        <w:rPr>
          <w:rFonts w:ascii="Times New Roman" w:hAnsi="Times New Roman" w:cs="Times New Roman"/>
          <w:spacing w:val="-1"/>
          <w:sz w:val="28"/>
          <w:szCs w:val="28"/>
          <w:bdr w:val="none" w:sz="0" w:space="0" w:color="auto" w:frame="1"/>
          <w:shd w:val="clear" w:color="auto" w:fill="FFFFFF"/>
          <w:lang w:val="uk-UA"/>
        </w:rPr>
        <w:t>– Режим доступу:</w:t>
      </w:r>
      <w:r w:rsidRPr="002A59B9">
        <w:rPr>
          <w:rFonts w:ascii="Times New Roman" w:hAnsi="Times New Roman" w:cs="Times New Roman"/>
          <w:spacing w:val="-1"/>
          <w:sz w:val="28"/>
          <w:szCs w:val="28"/>
          <w:bdr w:val="none" w:sz="0" w:space="0" w:color="auto" w:frame="1"/>
          <w:shd w:val="clear" w:color="auto" w:fill="FFFFFF"/>
          <w:lang w:val="uk-UA"/>
        </w:rPr>
        <w:t xml:space="preserve"> </w:t>
      </w:r>
      <w:hyperlink r:id="rId8" w:history="1">
        <w:r w:rsidRPr="002A59B9">
          <w:rPr>
            <w:rStyle w:val="a8"/>
            <w:rFonts w:ascii="Times New Roman" w:hAnsi="Times New Roman" w:cs="Times New Roman"/>
            <w:spacing w:val="-1"/>
            <w:sz w:val="28"/>
            <w:szCs w:val="28"/>
            <w:bdr w:val="none" w:sz="0" w:space="0" w:color="auto" w:frame="1"/>
            <w:shd w:val="clear" w:color="auto" w:fill="FFFFFF"/>
            <w:lang w:val="uk-UA"/>
          </w:rPr>
          <w:t>http://bses.in.ua/journals/2020/50_1_2020/7.pdf</w:t>
        </w:r>
      </w:hyperlink>
    </w:p>
    <w:p w:rsidR="00971A69"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Karaosmanoglu</w:t>
      </w:r>
      <w:r w:rsidRPr="00D05F5F">
        <w:rPr>
          <w:rFonts w:ascii="Times New Roman" w:hAnsi="Times New Roman" w:cs="Times New Roman"/>
          <w:spacing w:val="-1"/>
          <w:sz w:val="28"/>
          <w:szCs w:val="28"/>
          <w:bdr w:val="none" w:sz="0" w:space="0" w:color="auto" w:frame="1"/>
          <w:shd w:val="clear" w:color="auto" w:fill="FFFFFF"/>
          <w:lang w:val="uk-UA"/>
        </w:rPr>
        <w:t xml:space="preserve"> E., Altinigne</w:t>
      </w:r>
      <w:r>
        <w:rPr>
          <w:rFonts w:ascii="Times New Roman" w:hAnsi="Times New Roman" w:cs="Times New Roman"/>
          <w:spacing w:val="-1"/>
          <w:sz w:val="28"/>
          <w:szCs w:val="28"/>
          <w:bdr w:val="none" w:sz="0" w:space="0" w:color="auto" w:frame="1"/>
          <w:shd w:val="clear" w:color="auto" w:fill="FFFFFF"/>
          <w:lang w:val="uk-UA"/>
        </w:rPr>
        <w:t xml:space="preserve"> N., Isiksal D.</w:t>
      </w:r>
      <w:r w:rsidRPr="00D05F5F">
        <w:rPr>
          <w:rFonts w:ascii="Times New Roman" w:hAnsi="Times New Roman" w:cs="Times New Roman"/>
          <w:spacing w:val="-1"/>
          <w:sz w:val="28"/>
          <w:szCs w:val="28"/>
          <w:bdr w:val="none" w:sz="0" w:space="0" w:color="auto" w:frame="1"/>
          <w:shd w:val="clear" w:color="auto" w:fill="FFFFFF"/>
          <w:lang w:val="uk-UA"/>
        </w:rPr>
        <w:t xml:space="preserve"> CSR motivation and customer extra-role behavior: Moderation of ethical corporate identity.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 xml:space="preserve">] / </w:t>
      </w:r>
      <w:r>
        <w:rPr>
          <w:rFonts w:ascii="Times New Roman" w:hAnsi="Times New Roman" w:cs="Times New Roman"/>
          <w:spacing w:val="-1"/>
          <w:sz w:val="28"/>
          <w:szCs w:val="28"/>
          <w:bdr w:val="none" w:sz="0" w:space="0" w:color="auto" w:frame="1"/>
          <w:shd w:val="clear" w:color="auto" w:fill="FFFFFF"/>
          <w:lang w:val="en-US"/>
        </w:rPr>
        <w:t xml:space="preserve">E. </w:t>
      </w:r>
      <w:r>
        <w:rPr>
          <w:rFonts w:ascii="Times New Roman" w:hAnsi="Times New Roman" w:cs="Times New Roman"/>
          <w:spacing w:val="-1"/>
          <w:sz w:val="28"/>
          <w:szCs w:val="28"/>
          <w:bdr w:val="none" w:sz="0" w:space="0" w:color="auto" w:frame="1"/>
          <w:shd w:val="clear" w:color="auto" w:fill="FFFFFF"/>
          <w:lang w:val="uk-UA"/>
        </w:rPr>
        <w:t>Karaosmanoglu</w:t>
      </w:r>
      <w:r w:rsidRPr="00D05F5F">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N. </w:t>
      </w:r>
      <w:r w:rsidRPr="00D05F5F">
        <w:rPr>
          <w:rFonts w:ascii="Times New Roman" w:hAnsi="Times New Roman" w:cs="Times New Roman"/>
          <w:spacing w:val="-1"/>
          <w:sz w:val="28"/>
          <w:szCs w:val="28"/>
          <w:bdr w:val="none" w:sz="0" w:space="0" w:color="auto" w:frame="1"/>
          <w:shd w:val="clear" w:color="auto" w:fill="FFFFFF"/>
          <w:lang w:val="uk-UA"/>
        </w:rPr>
        <w:t>Altinigne</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D. </w:t>
      </w:r>
      <w:r>
        <w:rPr>
          <w:rFonts w:ascii="Times New Roman" w:hAnsi="Times New Roman" w:cs="Times New Roman"/>
          <w:spacing w:val="-1"/>
          <w:sz w:val="28"/>
          <w:szCs w:val="28"/>
          <w:bdr w:val="none" w:sz="0" w:space="0" w:color="auto" w:frame="1"/>
          <w:shd w:val="clear" w:color="auto" w:fill="FFFFFF"/>
          <w:lang w:val="uk-UA"/>
        </w:rPr>
        <w:t>Isiksal</w:t>
      </w:r>
      <w:r w:rsidRPr="00D05F5F">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spacing w:val="-1"/>
          <w:sz w:val="28"/>
          <w:szCs w:val="28"/>
          <w:bdr w:val="none" w:sz="0" w:space="0" w:color="auto" w:frame="1"/>
          <w:shd w:val="clear" w:color="auto" w:fill="FFFFFF"/>
          <w:lang w:val="uk-UA"/>
        </w:rPr>
        <w:t>Journal of Business Research</w:t>
      </w:r>
      <w:r>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en-US"/>
        </w:rPr>
        <w:t xml:space="preserve"> 2016.</w:t>
      </w:r>
      <w:r w:rsidRPr="00D05F5F">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69(10) </w:t>
      </w:r>
      <w:r>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en-US"/>
        </w:rPr>
        <w:t xml:space="preserve"> C.</w:t>
      </w:r>
      <w:r w:rsidRPr="00D05F5F">
        <w:rPr>
          <w:rFonts w:ascii="Times New Roman" w:hAnsi="Times New Roman" w:cs="Times New Roman"/>
          <w:spacing w:val="-1"/>
          <w:sz w:val="28"/>
          <w:szCs w:val="28"/>
          <w:bdr w:val="none" w:sz="0" w:space="0" w:color="auto" w:frame="1"/>
          <w:shd w:val="clear" w:color="auto" w:fill="FFFFFF"/>
          <w:lang w:val="uk-UA"/>
        </w:rPr>
        <w:t xml:space="preserve"> 4161–4167. Режим доступу</w:t>
      </w:r>
      <w:r w:rsidRPr="00ED455C">
        <w:rPr>
          <w:rFonts w:ascii="Times New Roman" w:hAnsi="Times New Roman" w:cs="Times New Roman"/>
          <w:spacing w:val="-1"/>
          <w:sz w:val="28"/>
          <w:szCs w:val="28"/>
          <w:bdr w:val="none" w:sz="0" w:space="0" w:color="auto" w:frame="1"/>
          <w:shd w:val="clear" w:color="auto" w:fill="FFFFFF"/>
        </w:rPr>
        <w:t xml:space="preserve">: </w:t>
      </w:r>
      <w:hyperlink r:id="rId9" w:history="1">
        <w:r w:rsidRPr="00D05F5F">
          <w:rPr>
            <w:rStyle w:val="a8"/>
            <w:rFonts w:ascii="Times New Roman" w:hAnsi="Times New Roman" w:cs="Times New Roman"/>
            <w:spacing w:val="-1"/>
            <w:sz w:val="28"/>
            <w:szCs w:val="28"/>
            <w:bdr w:val="none" w:sz="0" w:space="0" w:color="auto" w:frame="1"/>
            <w:shd w:val="clear" w:color="auto" w:fill="FFFFFF"/>
            <w:lang w:val="uk-UA"/>
          </w:rPr>
          <w:t>https://www.sciencedirect.com/science/article/abs/pii/S0148296316300558</w:t>
        </w:r>
      </w:hyperlink>
    </w:p>
    <w:p w:rsidR="00971A69" w:rsidRPr="007E0566"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sz w:val="28"/>
          <w:szCs w:val="28"/>
          <w:lang w:val="en-US"/>
        </w:rPr>
        <w:t xml:space="preserve">Christensen H., </w:t>
      </w:r>
      <w:r w:rsidRPr="00D05F5F">
        <w:rPr>
          <w:rFonts w:ascii="Times New Roman" w:hAnsi="Times New Roman"/>
          <w:sz w:val="28"/>
          <w:szCs w:val="28"/>
          <w:lang w:val="en-US"/>
        </w:rPr>
        <w:t>Hail</w:t>
      </w:r>
      <w:r>
        <w:rPr>
          <w:rFonts w:ascii="Times New Roman" w:hAnsi="Times New Roman"/>
          <w:sz w:val="28"/>
          <w:szCs w:val="28"/>
          <w:lang w:val="en-US"/>
        </w:rPr>
        <w:t xml:space="preserve"> L., </w:t>
      </w:r>
      <w:r w:rsidRPr="00D05F5F">
        <w:rPr>
          <w:rFonts w:ascii="Times New Roman" w:hAnsi="Times New Roman"/>
          <w:sz w:val="28"/>
          <w:szCs w:val="28"/>
          <w:lang w:val="en-US"/>
        </w:rPr>
        <w:t>Leuz</w:t>
      </w:r>
      <w:r>
        <w:rPr>
          <w:rFonts w:ascii="Times New Roman" w:hAnsi="Times New Roman"/>
          <w:sz w:val="28"/>
          <w:szCs w:val="28"/>
          <w:lang w:val="en-US"/>
        </w:rPr>
        <w:t xml:space="preserve"> C</w:t>
      </w:r>
      <w:r w:rsidRPr="00D05F5F">
        <w:rPr>
          <w:rFonts w:ascii="Times New Roman" w:hAnsi="Times New Roman"/>
          <w:sz w:val="28"/>
          <w:szCs w:val="28"/>
          <w:lang w:val="en-US"/>
        </w:rPr>
        <w:t xml:space="preserve">. Economic Analysis of Widespread Adoption of CSR and Sustainability Reporting Standards.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 xml:space="preserve">] / </w:t>
      </w:r>
      <w:r>
        <w:rPr>
          <w:rFonts w:ascii="Times New Roman" w:hAnsi="Times New Roman" w:cs="Times New Roman"/>
          <w:spacing w:val="-1"/>
          <w:sz w:val="28"/>
          <w:szCs w:val="28"/>
          <w:bdr w:val="none" w:sz="0" w:space="0" w:color="auto" w:frame="1"/>
          <w:shd w:val="clear" w:color="auto" w:fill="FFFFFF"/>
          <w:lang w:val="en-US"/>
        </w:rPr>
        <w:t xml:space="preserve">H. </w:t>
      </w:r>
      <w:r>
        <w:rPr>
          <w:rFonts w:ascii="Times New Roman" w:hAnsi="Times New Roman"/>
          <w:sz w:val="28"/>
          <w:szCs w:val="28"/>
          <w:lang w:val="en-US"/>
        </w:rPr>
        <w:t xml:space="preserve">Christensen, L. Hail, </w:t>
      </w:r>
      <w:r w:rsidRPr="00D05F5F">
        <w:rPr>
          <w:rFonts w:ascii="Times New Roman" w:hAnsi="Times New Roman"/>
          <w:sz w:val="28"/>
          <w:szCs w:val="28"/>
          <w:lang w:val="en-US"/>
        </w:rPr>
        <w:t xml:space="preserve">C. Leuz. </w:t>
      </w:r>
      <w:r>
        <w:rPr>
          <w:rFonts w:ascii="Times New Roman" w:hAnsi="Times New Roman"/>
          <w:sz w:val="28"/>
          <w:szCs w:val="28"/>
          <w:lang w:val="en-US"/>
        </w:rPr>
        <w:t xml:space="preserve">// </w:t>
      </w:r>
      <w:r w:rsidRPr="00D05F5F">
        <w:rPr>
          <w:rFonts w:ascii="Times New Roman" w:hAnsi="Times New Roman"/>
          <w:sz w:val="28"/>
          <w:szCs w:val="28"/>
          <w:lang w:val="en-US"/>
        </w:rPr>
        <w:t>S</w:t>
      </w:r>
      <w:r>
        <w:rPr>
          <w:rFonts w:ascii="Times New Roman" w:hAnsi="Times New Roman"/>
          <w:sz w:val="28"/>
          <w:szCs w:val="28"/>
          <w:lang w:val="en-US"/>
        </w:rPr>
        <w:t xml:space="preserve">SRN Scholarly Paper. </w:t>
      </w:r>
      <w:r>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en-US"/>
        </w:rPr>
        <w:t xml:space="preserve"> 2018.</w:t>
      </w:r>
      <w:r w:rsidRPr="00D05F5F">
        <w:rPr>
          <w:rFonts w:ascii="Times New Roman" w:hAnsi="Times New Roman" w:cs="Times New Roman"/>
          <w:spacing w:val="-1"/>
          <w:sz w:val="28"/>
          <w:szCs w:val="28"/>
          <w:bdr w:val="none" w:sz="0" w:space="0" w:color="auto" w:frame="1"/>
          <w:shd w:val="clear" w:color="auto" w:fill="FFFFFF"/>
          <w:lang w:val="uk-UA"/>
        </w:rPr>
        <w:t xml:space="preserve"> Режим доступу</w:t>
      </w:r>
      <w:r w:rsidRPr="00E621C6">
        <w:rPr>
          <w:rFonts w:ascii="Times New Roman" w:hAnsi="Times New Roman" w:cs="Times New Roman"/>
          <w:spacing w:val="-1"/>
          <w:sz w:val="28"/>
          <w:szCs w:val="28"/>
          <w:bdr w:val="none" w:sz="0" w:space="0" w:color="auto" w:frame="1"/>
          <w:shd w:val="clear" w:color="auto" w:fill="FFFFFF"/>
        </w:rPr>
        <w:t xml:space="preserve">: </w:t>
      </w:r>
      <w:hyperlink r:id="rId10" w:history="1">
        <w:r w:rsidRPr="00D05F5F">
          <w:rPr>
            <w:rStyle w:val="a8"/>
            <w:rFonts w:ascii="Times New Roman" w:hAnsi="Times New Roman"/>
            <w:sz w:val="28"/>
            <w:szCs w:val="28"/>
            <w:lang w:val="en-US"/>
          </w:rPr>
          <w:t>https</w:t>
        </w:r>
        <w:r w:rsidRPr="00E621C6">
          <w:rPr>
            <w:rStyle w:val="a8"/>
            <w:rFonts w:ascii="Times New Roman" w:hAnsi="Times New Roman"/>
            <w:sz w:val="28"/>
            <w:szCs w:val="28"/>
          </w:rPr>
          <w:t>://</w:t>
        </w:r>
        <w:r w:rsidRPr="00D05F5F">
          <w:rPr>
            <w:rStyle w:val="a8"/>
            <w:rFonts w:ascii="Times New Roman" w:hAnsi="Times New Roman"/>
            <w:sz w:val="28"/>
            <w:szCs w:val="28"/>
            <w:lang w:val="en-US"/>
          </w:rPr>
          <w:t>papers</w:t>
        </w:r>
        <w:r w:rsidRPr="00E621C6">
          <w:rPr>
            <w:rStyle w:val="a8"/>
            <w:rFonts w:ascii="Times New Roman" w:hAnsi="Times New Roman"/>
            <w:sz w:val="28"/>
            <w:szCs w:val="28"/>
          </w:rPr>
          <w:t>.</w:t>
        </w:r>
        <w:r w:rsidRPr="00D05F5F">
          <w:rPr>
            <w:rStyle w:val="a8"/>
            <w:rFonts w:ascii="Times New Roman" w:hAnsi="Times New Roman"/>
            <w:sz w:val="28"/>
            <w:szCs w:val="28"/>
            <w:lang w:val="en-US"/>
          </w:rPr>
          <w:t>ssrn</w:t>
        </w:r>
        <w:r w:rsidRPr="00E621C6">
          <w:rPr>
            <w:rStyle w:val="a8"/>
            <w:rFonts w:ascii="Times New Roman" w:hAnsi="Times New Roman"/>
            <w:sz w:val="28"/>
            <w:szCs w:val="28"/>
          </w:rPr>
          <w:t>.</w:t>
        </w:r>
        <w:r w:rsidRPr="00D05F5F">
          <w:rPr>
            <w:rStyle w:val="a8"/>
            <w:rFonts w:ascii="Times New Roman" w:hAnsi="Times New Roman"/>
            <w:sz w:val="28"/>
            <w:szCs w:val="28"/>
            <w:lang w:val="en-US"/>
          </w:rPr>
          <w:t>com</w:t>
        </w:r>
        <w:r w:rsidRPr="00E621C6">
          <w:rPr>
            <w:rStyle w:val="a8"/>
            <w:rFonts w:ascii="Times New Roman" w:hAnsi="Times New Roman"/>
            <w:sz w:val="28"/>
            <w:szCs w:val="28"/>
          </w:rPr>
          <w:t>/</w:t>
        </w:r>
        <w:r w:rsidRPr="00D05F5F">
          <w:rPr>
            <w:rStyle w:val="a8"/>
            <w:rFonts w:ascii="Times New Roman" w:hAnsi="Times New Roman"/>
            <w:sz w:val="28"/>
            <w:szCs w:val="28"/>
            <w:lang w:val="en-US"/>
          </w:rPr>
          <w:t>sol</w:t>
        </w:r>
        <w:r w:rsidRPr="00E621C6">
          <w:rPr>
            <w:rStyle w:val="a8"/>
            <w:rFonts w:ascii="Times New Roman" w:hAnsi="Times New Roman"/>
            <w:sz w:val="28"/>
            <w:szCs w:val="28"/>
          </w:rPr>
          <w:t>3/</w:t>
        </w:r>
        <w:r w:rsidRPr="00D05F5F">
          <w:rPr>
            <w:rStyle w:val="a8"/>
            <w:rFonts w:ascii="Times New Roman" w:hAnsi="Times New Roman"/>
            <w:sz w:val="28"/>
            <w:szCs w:val="28"/>
            <w:lang w:val="en-US"/>
          </w:rPr>
          <w:t>papers</w:t>
        </w:r>
        <w:r w:rsidRPr="00E621C6">
          <w:rPr>
            <w:rStyle w:val="a8"/>
            <w:rFonts w:ascii="Times New Roman" w:hAnsi="Times New Roman"/>
            <w:sz w:val="28"/>
            <w:szCs w:val="28"/>
          </w:rPr>
          <w:t>.</w:t>
        </w:r>
        <w:r w:rsidRPr="00D05F5F">
          <w:rPr>
            <w:rStyle w:val="a8"/>
            <w:rFonts w:ascii="Times New Roman" w:hAnsi="Times New Roman"/>
            <w:sz w:val="28"/>
            <w:szCs w:val="28"/>
            <w:lang w:val="en-US"/>
          </w:rPr>
          <w:t>cfm</w:t>
        </w:r>
        <w:r w:rsidRPr="00E621C6">
          <w:rPr>
            <w:rStyle w:val="a8"/>
            <w:rFonts w:ascii="Times New Roman" w:hAnsi="Times New Roman"/>
            <w:sz w:val="28"/>
            <w:szCs w:val="28"/>
          </w:rPr>
          <w:t>?</w:t>
        </w:r>
        <w:r w:rsidRPr="00D05F5F">
          <w:rPr>
            <w:rStyle w:val="a8"/>
            <w:rFonts w:ascii="Times New Roman" w:hAnsi="Times New Roman"/>
            <w:sz w:val="28"/>
            <w:szCs w:val="28"/>
            <w:lang w:val="en-US"/>
          </w:rPr>
          <w:t>abstract</w:t>
        </w:r>
        <w:r w:rsidRPr="00E621C6">
          <w:rPr>
            <w:rStyle w:val="a8"/>
            <w:rFonts w:ascii="Times New Roman" w:hAnsi="Times New Roman"/>
            <w:sz w:val="28"/>
            <w:szCs w:val="28"/>
          </w:rPr>
          <w:t>_</w:t>
        </w:r>
        <w:r w:rsidRPr="00D05F5F">
          <w:rPr>
            <w:rStyle w:val="a8"/>
            <w:rFonts w:ascii="Times New Roman" w:hAnsi="Times New Roman"/>
            <w:sz w:val="28"/>
            <w:szCs w:val="28"/>
            <w:lang w:val="en-US"/>
          </w:rPr>
          <w:t>id</w:t>
        </w:r>
        <w:r w:rsidRPr="00E621C6">
          <w:rPr>
            <w:rStyle w:val="a8"/>
            <w:rFonts w:ascii="Times New Roman" w:hAnsi="Times New Roman"/>
            <w:sz w:val="28"/>
            <w:szCs w:val="28"/>
          </w:rPr>
          <w:t>=3315673</w:t>
        </w:r>
      </w:hyperlink>
      <w:r w:rsidRPr="00E621C6">
        <w:rPr>
          <w:rFonts w:ascii="Times New Roman" w:hAnsi="Times New Roman"/>
          <w:sz w:val="28"/>
          <w:szCs w:val="28"/>
        </w:rPr>
        <w:t xml:space="preserve"> </w:t>
      </w:r>
    </w:p>
    <w:p w:rsidR="00971A69" w:rsidRPr="007E0566"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7E0566">
        <w:rPr>
          <w:rFonts w:ascii="Times New Roman" w:hAnsi="Times New Roman"/>
          <w:sz w:val="28"/>
          <w:szCs w:val="28"/>
          <w:lang w:val="en-US"/>
        </w:rPr>
        <w:t xml:space="preserve">Rubaltelli E., Lotto L., Ritov I., Rumiati, R. Moral investing: Psychological motivations and implications. </w:t>
      </w:r>
      <w:r w:rsidRPr="007E0566">
        <w:rPr>
          <w:rFonts w:ascii="Times New Roman" w:hAnsi="Times New Roman" w:cs="Times New Roman"/>
          <w:spacing w:val="-1"/>
          <w:sz w:val="28"/>
          <w:szCs w:val="28"/>
          <w:bdr w:val="none" w:sz="0" w:space="0" w:color="auto" w:frame="1"/>
          <w:shd w:val="clear" w:color="auto" w:fill="FFFFFF"/>
          <w:lang w:val="en-US"/>
        </w:rPr>
        <w:t>[</w:t>
      </w:r>
      <w:r w:rsidRPr="007E0566">
        <w:rPr>
          <w:rFonts w:ascii="Times New Roman" w:hAnsi="Times New Roman" w:cs="Times New Roman"/>
          <w:spacing w:val="-1"/>
          <w:sz w:val="28"/>
          <w:szCs w:val="28"/>
          <w:bdr w:val="none" w:sz="0" w:space="0" w:color="auto" w:frame="1"/>
          <w:shd w:val="clear" w:color="auto" w:fill="FFFFFF"/>
        </w:rPr>
        <w:t>Електронний</w:t>
      </w:r>
      <w:r w:rsidRPr="007E0566">
        <w:rPr>
          <w:rFonts w:ascii="Times New Roman" w:hAnsi="Times New Roman" w:cs="Times New Roman"/>
          <w:spacing w:val="-1"/>
          <w:sz w:val="28"/>
          <w:szCs w:val="28"/>
          <w:bdr w:val="none" w:sz="0" w:space="0" w:color="auto" w:frame="1"/>
          <w:shd w:val="clear" w:color="auto" w:fill="FFFFFF"/>
          <w:lang w:val="en-US"/>
        </w:rPr>
        <w:t xml:space="preserve"> </w:t>
      </w:r>
      <w:r w:rsidRPr="007E0566">
        <w:rPr>
          <w:rFonts w:ascii="Times New Roman" w:hAnsi="Times New Roman" w:cs="Times New Roman"/>
          <w:spacing w:val="-1"/>
          <w:sz w:val="28"/>
          <w:szCs w:val="28"/>
          <w:bdr w:val="none" w:sz="0" w:space="0" w:color="auto" w:frame="1"/>
          <w:shd w:val="clear" w:color="auto" w:fill="FFFFFF"/>
        </w:rPr>
        <w:t>ресурс</w:t>
      </w:r>
      <w:r w:rsidRPr="007E0566">
        <w:rPr>
          <w:rFonts w:ascii="Times New Roman" w:hAnsi="Times New Roman" w:cs="Times New Roman"/>
          <w:spacing w:val="-1"/>
          <w:sz w:val="28"/>
          <w:szCs w:val="28"/>
          <w:bdr w:val="none" w:sz="0" w:space="0" w:color="auto" w:frame="1"/>
          <w:shd w:val="clear" w:color="auto" w:fill="FFFFFF"/>
          <w:lang w:val="en-US"/>
        </w:rPr>
        <w:t xml:space="preserve">] / E. </w:t>
      </w:r>
      <w:r w:rsidRPr="007E0566">
        <w:rPr>
          <w:rFonts w:ascii="Times New Roman" w:hAnsi="Times New Roman"/>
          <w:sz w:val="28"/>
          <w:szCs w:val="28"/>
          <w:lang w:val="en-US"/>
        </w:rPr>
        <w:t xml:space="preserve">Rubaltelli, L. Lotto, I. </w:t>
      </w:r>
      <w:r w:rsidRPr="007E0566">
        <w:rPr>
          <w:rFonts w:ascii="Times New Roman" w:hAnsi="Times New Roman"/>
          <w:sz w:val="28"/>
          <w:szCs w:val="28"/>
          <w:lang w:val="en-US"/>
        </w:rPr>
        <w:lastRenderedPageBreak/>
        <w:t xml:space="preserve">Ritov, R. Rumiati. // Judgment and Decision Making. </w:t>
      </w:r>
      <w:r w:rsidRPr="007E0566">
        <w:rPr>
          <w:rFonts w:ascii="Times New Roman" w:hAnsi="Times New Roman" w:cs="Times New Roman"/>
          <w:bCs/>
          <w:spacing w:val="-1"/>
          <w:sz w:val="28"/>
          <w:szCs w:val="28"/>
          <w:bdr w:val="none" w:sz="0" w:space="0" w:color="auto" w:frame="1"/>
          <w:shd w:val="clear" w:color="auto" w:fill="FFFFFF"/>
          <w:lang w:val="uk-UA"/>
        </w:rPr>
        <w:t>–</w:t>
      </w:r>
      <w:r w:rsidRPr="007E0566">
        <w:rPr>
          <w:rFonts w:ascii="Times New Roman" w:hAnsi="Times New Roman" w:cs="Times New Roman"/>
          <w:bCs/>
          <w:spacing w:val="-1"/>
          <w:sz w:val="28"/>
          <w:szCs w:val="28"/>
          <w:bdr w:val="none" w:sz="0" w:space="0" w:color="auto" w:frame="1"/>
          <w:shd w:val="clear" w:color="auto" w:fill="FFFFFF"/>
          <w:lang w:val="en-US"/>
        </w:rPr>
        <w:t xml:space="preserve"> 2015. </w:t>
      </w:r>
      <w:r w:rsidRPr="007E0566">
        <w:rPr>
          <w:rFonts w:ascii="Times New Roman" w:hAnsi="Times New Roman" w:cs="Times New Roman"/>
          <w:bCs/>
          <w:spacing w:val="-1"/>
          <w:sz w:val="28"/>
          <w:szCs w:val="28"/>
          <w:bdr w:val="none" w:sz="0" w:space="0" w:color="auto" w:frame="1"/>
          <w:shd w:val="clear" w:color="auto" w:fill="FFFFFF"/>
          <w:lang w:val="uk-UA"/>
        </w:rPr>
        <w:t>–</w:t>
      </w:r>
      <w:r w:rsidRPr="007E0566">
        <w:rPr>
          <w:rFonts w:ascii="Times New Roman" w:hAnsi="Times New Roman" w:cs="Times New Roman"/>
          <w:bCs/>
          <w:spacing w:val="-1"/>
          <w:sz w:val="28"/>
          <w:szCs w:val="28"/>
          <w:bdr w:val="none" w:sz="0" w:space="0" w:color="auto" w:frame="1"/>
          <w:shd w:val="clear" w:color="auto" w:fill="FFFFFF"/>
          <w:lang w:val="en-US"/>
        </w:rPr>
        <w:t xml:space="preserve"> </w:t>
      </w:r>
      <w:r w:rsidRPr="007E0566">
        <w:rPr>
          <w:rFonts w:ascii="Times New Roman" w:hAnsi="Times New Roman" w:cs="Times New Roman"/>
          <w:bCs/>
          <w:spacing w:val="-1"/>
          <w:sz w:val="28"/>
          <w:szCs w:val="28"/>
          <w:bdr w:val="none" w:sz="0" w:space="0" w:color="auto" w:frame="1"/>
          <w:shd w:val="clear" w:color="auto" w:fill="FFFFFF"/>
          <w:lang w:val="uk-UA"/>
        </w:rPr>
        <w:t>№</w:t>
      </w:r>
      <w:r w:rsidRPr="007E0566">
        <w:rPr>
          <w:rFonts w:ascii="Times New Roman" w:hAnsi="Times New Roman"/>
          <w:sz w:val="28"/>
          <w:szCs w:val="28"/>
          <w:lang w:val="en-US"/>
        </w:rPr>
        <w:t xml:space="preserve">10(1). </w:t>
      </w:r>
      <w:r w:rsidRPr="007E0566">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uk-UA"/>
        </w:rPr>
        <w:t xml:space="preserve"> </w:t>
      </w:r>
      <w:r w:rsidRPr="007E0566">
        <w:rPr>
          <w:rFonts w:ascii="Times New Roman" w:hAnsi="Times New Roman"/>
          <w:sz w:val="28"/>
          <w:szCs w:val="28"/>
        </w:rPr>
        <w:t>С</w:t>
      </w:r>
      <w:r w:rsidRPr="007E0566">
        <w:rPr>
          <w:rFonts w:ascii="Times New Roman" w:hAnsi="Times New Roman"/>
          <w:sz w:val="28"/>
          <w:szCs w:val="28"/>
          <w:lang w:val="en-US"/>
        </w:rPr>
        <w:t>. 64–75.</w:t>
      </w:r>
      <w:r>
        <w:rPr>
          <w:rFonts w:ascii="Times New Roman" w:hAnsi="Times New Roman"/>
          <w:sz w:val="28"/>
          <w:szCs w:val="28"/>
          <w:lang w:val="en-US"/>
        </w:rPr>
        <w:t xml:space="preserve"> </w:t>
      </w:r>
      <w:r w:rsidRPr="007E0566">
        <w:rPr>
          <w:rFonts w:ascii="Times New Roman" w:hAnsi="Times New Roman" w:cs="Times New Roman"/>
          <w:spacing w:val="-1"/>
          <w:sz w:val="28"/>
          <w:szCs w:val="28"/>
          <w:bdr w:val="none" w:sz="0" w:space="0" w:color="auto" w:frame="1"/>
          <w:shd w:val="clear" w:color="auto" w:fill="FFFFFF"/>
          <w:lang w:val="uk-UA"/>
        </w:rPr>
        <w:t>Режим доступу</w:t>
      </w:r>
      <w:r w:rsidRPr="007E0566">
        <w:rPr>
          <w:rFonts w:ascii="Times New Roman" w:hAnsi="Times New Roman" w:cs="Times New Roman"/>
          <w:spacing w:val="-1"/>
          <w:sz w:val="28"/>
          <w:szCs w:val="28"/>
          <w:bdr w:val="none" w:sz="0" w:space="0" w:color="auto" w:frame="1"/>
          <w:shd w:val="clear" w:color="auto" w:fill="FFFFFF"/>
        </w:rPr>
        <w:t xml:space="preserve">: </w:t>
      </w:r>
      <w:hyperlink r:id="rId11" w:history="1">
        <w:r w:rsidRPr="00244DC4">
          <w:rPr>
            <w:rStyle w:val="a8"/>
            <w:rFonts w:ascii="Times New Roman" w:hAnsi="Times New Roman"/>
            <w:sz w:val="28"/>
            <w:szCs w:val="28"/>
            <w:lang w:val="en-US"/>
          </w:rPr>
          <w:t>https</w:t>
        </w:r>
        <w:r w:rsidRPr="00244DC4">
          <w:rPr>
            <w:rStyle w:val="a8"/>
            <w:rFonts w:ascii="Times New Roman" w:hAnsi="Times New Roman"/>
            <w:sz w:val="28"/>
            <w:szCs w:val="28"/>
          </w:rPr>
          <w:t>://</w:t>
        </w:r>
        <w:r w:rsidRPr="00244DC4">
          <w:rPr>
            <w:rStyle w:val="a8"/>
            <w:rFonts w:ascii="Times New Roman" w:hAnsi="Times New Roman"/>
            <w:sz w:val="28"/>
            <w:szCs w:val="28"/>
            <w:lang w:val="en-US"/>
          </w:rPr>
          <w:t>www</w:t>
        </w:r>
        <w:r w:rsidRPr="00244DC4">
          <w:rPr>
            <w:rStyle w:val="a8"/>
            <w:rFonts w:ascii="Times New Roman" w:hAnsi="Times New Roman"/>
            <w:sz w:val="28"/>
            <w:szCs w:val="28"/>
          </w:rPr>
          <w:t>.</w:t>
        </w:r>
        <w:r w:rsidRPr="00244DC4">
          <w:rPr>
            <w:rStyle w:val="a8"/>
            <w:rFonts w:ascii="Times New Roman" w:hAnsi="Times New Roman"/>
            <w:sz w:val="28"/>
            <w:szCs w:val="28"/>
            <w:lang w:val="en-US"/>
          </w:rPr>
          <w:t>academia</w:t>
        </w:r>
        <w:r w:rsidRPr="00244DC4">
          <w:rPr>
            <w:rStyle w:val="a8"/>
            <w:rFonts w:ascii="Times New Roman" w:hAnsi="Times New Roman"/>
            <w:sz w:val="28"/>
            <w:szCs w:val="28"/>
          </w:rPr>
          <w:t>.</w:t>
        </w:r>
        <w:r w:rsidRPr="00244DC4">
          <w:rPr>
            <w:rStyle w:val="a8"/>
            <w:rFonts w:ascii="Times New Roman" w:hAnsi="Times New Roman"/>
            <w:sz w:val="28"/>
            <w:szCs w:val="28"/>
            <w:lang w:val="en-US"/>
          </w:rPr>
          <w:t>edu</w:t>
        </w:r>
        <w:r w:rsidRPr="00244DC4">
          <w:rPr>
            <w:rStyle w:val="a8"/>
            <w:rFonts w:ascii="Times New Roman" w:hAnsi="Times New Roman"/>
            <w:sz w:val="28"/>
            <w:szCs w:val="28"/>
          </w:rPr>
          <w:t>/37189362/</w:t>
        </w:r>
        <w:r w:rsidRPr="00244DC4">
          <w:rPr>
            <w:rStyle w:val="a8"/>
            <w:rFonts w:ascii="Times New Roman" w:hAnsi="Times New Roman"/>
            <w:sz w:val="28"/>
            <w:szCs w:val="28"/>
            <w:lang w:val="en-US"/>
          </w:rPr>
          <w:t>Moral</w:t>
        </w:r>
        <w:r w:rsidRPr="00244DC4">
          <w:rPr>
            <w:rStyle w:val="a8"/>
            <w:rFonts w:ascii="Times New Roman" w:hAnsi="Times New Roman"/>
            <w:sz w:val="28"/>
            <w:szCs w:val="28"/>
          </w:rPr>
          <w:t>_</w:t>
        </w:r>
        <w:r w:rsidRPr="00244DC4">
          <w:rPr>
            <w:rStyle w:val="a8"/>
            <w:rFonts w:ascii="Times New Roman" w:hAnsi="Times New Roman"/>
            <w:sz w:val="28"/>
            <w:szCs w:val="28"/>
            <w:lang w:val="en-US"/>
          </w:rPr>
          <w:t>investing</w:t>
        </w:r>
        <w:r w:rsidRPr="00244DC4">
          <w:rPr>
            <w:rStyle w:val="a8"/>
            <w:rFonts w:ascii="Times New Roman" w:hAnsi="Times New Roman"/>
            <w:sz w:val="28"/>
            <w:szCs w:val="28"/>
          </w:rPr>
          <w:t>_</w:t>
        </w:r>
        <w:r w:rsidRPr="00244DC4">
          <w:rPr>
            <w:rStyle w:val="a8"/>
            <w:rFonts w:ascii="Times New Roman" w:hAnsi="Times New Roman"/>
            <w:sz w:val="28"/>
            <w:szCs w:val="28"/>
            <w:lang w:val="en-US"/>
          </w:rPr>
          <w:t>Psychological</w:t>
        </w:r>
        <w:r w:rsidRPr="00244DC4">
          <w:rPr>
            <w:rStyle w:val="a8"/>
            <w:rFonts w:ascii="Times New Roman" w:hAnsi="Times New Roman"/>
            <w:sz w:val="28"/>
            <w:szCs w:val="28"/>
          </w:rPr>
          <w:t>_</w:t>
        </w:r>
        <w:r w:rsidRPr="00244DC4">
          <w:rPr>
            <w:rStyle w:val="a8"/>
            <w:rFonts w:ascii="Times New Roman" w:hAnsi="Times New Roman"/>
            <w:sz w:val="28"/>
            <w:szCs w:val="28"/>
            <w:lang w:val="en-US"/>
          </w:rPr>
          <w:t>motivations</w:t>
        </w:r>
        <w:r w:rsidRPr="00244DC4">
          <w:rPr>
            <w:rStyle w:val="a8"/>
            <w:rFonts w:ascii="Times New Roman" w:hAnsi="Times New Roman"/>
            <w:sz w:val="28"/>
            <w:szCs w:val="28"/>
          </w:rPr>
          <w:t>_</w:t>
        </w:r>
        <w:r w:rsidRPr="00244DC4">
          <w:rPr>
            <w:rStyle w:val="a8"/>
            <w:rFonts w:ascii="Times New Roman" w:hAnsi="Times New Roman"/>
            <w:sz w:val="28"/>
            <w:szCs w:val="28"/>
            <w:lang w:val="en-US"/>
          </w:rPr>
          <w:t>and</w:t>
        </w:r>
        <w:r w:rsidRPr="00244DC4">
          <w:rPr>
            <w:rStyle w:val="a8"/>
            <w:rFonts w:ascii="Times New Roman" w:hAnsi="Times New Roman"/>
            <w:sz w:val="28"/>
            <w:szCs w:val="28"/>
          </w:rPr>
          <w:t>_</w:t>
        </w:r>
        <w:r w:rsidRPr="00244DC4">
          <w:rPr>
            <w:rStyle w:val="a8"/>
            <w:rFonts w:ascii="Times New Roman" w:hAnsi="Times New Roman"/>
            <w:sz w:val="28"/>
            <w:szCs w:val="28"/>
            <w:lang w:val="en-US"/>
          </w:rPr>
          <w:t>implications</w:t>
        </w:r>
      </w:hyperlink>
      <w:r>
        <w:rPr>
          <w:rFonts w:ascii="Times New Roman" w:hAnsi="Times New Roman"/>
          <w:sz w:val="28"/>
          <w:szCs w:val="28"/>
        </w:rPr>
        <w:t xml:space="preserve"> </w:t>
      </w:r>
    </w:p>
    <w:p w:rsidR="00971A69" w:rsidRPr="00D05F5F"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sz w:val="28"/>
          <w:szCs w:val="28"/>
          <w:lang w:val="en-US"/>
        </w:rPr>
        <w:t>Martin P., Moser D.</w:t>
      </w:r>
      <w:r w:rsidRPr="007E0566">
        <w:rPr>
          <w:rFonts w:ascii="Times New Roman" w:hAnsi="Times New Roman"/>
          <w:sz w:val="28"/>
          <w:szCs w:val="28"/>
          <w:lang w:val="en-US"/>
        </w:rPr>
        <w:t xml:space="preserve"> </w:t>
      </w:r>
      <w:r w:rsidRPr="00D05F5F">
        <w:rPr>
          <w:rFonts w:ascii="Times New Roman" w:hAnsi="Times New Roman"/>
          <w:sz w:val="28"/>
          <w:szCs w:val="28"/>
          <w:lang w:val="en-US"/>
        </w:rPr>
        <w:t xml:space="preserve">Managers’ green investment disclosures and investors’ reaction. </w:t>
      </w:r>
      <w:r w:rsidRPr="007E0566">
        <w:rPr>
          <w:rFonts w:ascii="Times New Roman" w:hAnsi="Times New Roman" w:cs="Times New Roman"/>
          <w:spacing w:val="-1"/>
          <w:sz w:val="28"/>
          <w:szCs w:val="28"/>
          <w:bdr w:val="none" w:sz="0" w:space="0" w:color="auto" w:frame="1"/>
          <w:shd w:val="clear" w:color="auto" w:fill="FFFFFF"/>
          <w:lang w:val="en-US"/>
        </w:rPr>
        <w:t>[</w:t>
      </w:r>
      <w:r w:rsidRPr="007E0566">
        <w:rPr>
          <w:rFonts w:ascii="Times New Roman" w:hAnsi="Times New Roman" w:cs="Times New Roman"/>
          <w:spacing w:val="-1"/>
          <w:sz w:val="28"/>
          <w:szCs w:val="28"/>
          <w:bdr w:val="none" w:sz="0" w:space="0" w:color="auto" w:frame="1"/>
          <w:shd w:val="clear" w:color="auto" w:fill="FFFFFF"/>
        </w:rPr>
        <w:t>Електронний</w:t>
      </w:r>
      <w:r w:rsidRPr="007E0566">
        <w:rPr>
          <w:rFonts w:ascii="Times New Roman" w:hAnsi="Times New Roman" w:cs="Times New Roman"/>
          <w:spacing w:val="-1"/>
          <w:sz w:val="28"/>
          <w:szCs w:val="28"/>
          <w:bdr w:val="none" w:sz="0" w:space="0" w:color="auto" w:frame="1"/>
          <w:shd w:val="clear" w:color="auto" w:fill="FFFFFF"/>
          <w:lang w:val="en-US"/>
        </w:rPr>
        <w:t xml:space="preserve"> </w:t>
      </w:r>
      <w:r w:rsidRPr="007E0566">
        <w:rPr>
          <w:rFonts w:ascii="Times New Roman" w:hAnsi="Times New Roman" w:cs="Times New Roman"/>
          <w:spacing w:val="-1"/>
          <w:sz w:val="28"/>
          <w:szCs w:val="28"/>
          <w:bdr w:val="none" w:sz="0" w:space="0" w:color="auto" w:frame="1"/>
          <w:shd w:val="clear" w:color="auto" w:fill="FFFFFF"/>
        </w:rPr>
        <w:t>ресурс</w:t>
      </w:r>
      <w:r w:rsidRPr="007E0566">
        <w:rPr>
          <w:rFonts w:ascii="Times New Roman" w:hAnsi="Times New Roman" w:cs="Times New Roman"/>
          <w:spacing w:val="-1"/>
          <w:sz w:val="28"/>
          <w:szCs w:val="28"/>
          <w:bdr w:val="none" w:sz="0" w:space="0" w:color="auto" w:frame="1"/>
          <w:shd w:val="clear" w:color="auto" w:fill="FFFFFF"/>
          <w:lang w:val="en-US"/>
        </w:rPr>
        <w:t xml:space="preserve">] / </w:t>
      </w:r>
      <w:r>
        <w:rPr>
          <w:rFonts w:ascii="Times New Roman" w:hAnsi="Times New Roman" w:cs="Times New Roman"/>
          <w:spacing w:val="-1"/>
          <w:sz w:val="28"/>
          <w:szCs w:val="28"/>
          <w:bdr w:val="none" w:sz="0" w:space="0" w:color="auto" w:frame="1"/>
          <w:shd w:val="clear" w:color="auto" w:fill="FFFFFF"/>
          <w:lang w:val="en-US"/>
        </w:rPr>
        <w:t xml:space="preserve">P. </w:t>
      </w:r>
      <w:r>
        <w:rPr>
          <w:rFonts w:ascii="Times New Roman" w:hAnsi="Times New Roman"/>
          <w:sz w:val="28"/>
          <w:szCs w:val="28"/>
          <w:lang w:val="en-US"/>
        </w:rPr>
        <w:t>Martin, D. Moser.</w:t>
      </w:r>
      <w:r w:rsidRPr="007E0566">
        <w:rPr>
          <w:rFonts w:ascii="Times New Roman" w:hAnsi="Times New Roman"/>
          <w:sz w:val="28"/>
          <w:szCs w:val="28"/>
          <w:lang w:val="en-US"/>
        </w:rPr>
        <w:t xml:space="preserve"> </w:t>
      </w:r>
      <w:r>
        <w:rPr>
          <w:rFonts w:ascii="Times New Roman" w:hAnsi="Times New Roman"/>
          <w:sz w:val="28"/>
          <w:szCs w:val="28"/>
          <w:lang w:val="en-US"/>
        </w:rPr>
        <w:t xml:space="preserve">// </w:t>
      </w:r>
      <w:r w:rsidRPr="00D05F5F">
        <w:rPr>
          <w:rFonts w:ascii="Times New Roman" w:hAnsi="Times New Roman"/>
          <w:sz w:val="28"/>
          <w:szCs w:val="28"/>
          <w:lang w:val="en-US"/>
        </w:rPr>
        <w:t>Jour</w:t>
      </w:r>
      <w:r>
        <w:rPr>
          <w:rFonts w:ascii="Times New Roman" w:hAnsi="Times New Roman"/>
          <w:sz w:val="28"/>
          <w:szCs w:val="28"/>
          <w:lang w:val="en-US"/>
        </w:rPr>
        <w:t xml:space="preserve">nal of Accounting and Economics. </w:t>
      </w:r>
      <w:r w:rsidRPr="007E0566">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en-US"/>
        </w:rPr>
        <w:t xml:space="preserve"> 2016. </w:t>
      </w:r>
      <w:r w:rsidRPr="007E0566">
        <w:rPr>
          <w:rFonts w:ascii="Times New Roman" w:hAnsi="Times New Roman" w:cs="Times New Roman"/>
          <w:bCs/>
          <w:spacing w:val="-1"/>
          <w:sz w:val="28"/>
          <w:szCs w:val="28"/>
          <w:bdr w:val="none" w:sz="0" w:space="0" w:color="auto" w:frame="1"/>
          <w:shd w:val="clear" w:color="auto" w:fill="FFFFFF"/>
          <w:lang w:val="uk-UA"/>
        </w:rPr>
        <w:t>–</w:t>
      </w:r>
      <w:r w:rsidRPr="00D05F5F">
        <w:rPr>
          <w:rFonts w:ascii="Times New Roman" w:hAnsi="Times New Roman"/>
          <w:sz w:val="28"/>
          <w:szCs w:val="28"/>
          <w:lang w:val="en-US"/>
        </w:rPr>
        <w:t xml:space="preserve"> </w:t>
      </w:r>
      <w:r>
        <w:rPr>
          <w:rFonts w:ascii="Times New Roman" w:hAnsi="Times New Roman"/>
          <w:sz w:val="28"/>
          <w:szCs w:val="28"/>
          <w:lang w:val="uk-UA"/>
        </w:rPr>
        <w:t>№</w:t>
      </w:r>
      <w:r>
        <w:rPr>
          <w:rFonts w:ascii="Times New Roman" w:hAnsi="Times New Roman"/>
          <w:sz w:val="28"/>
          <w:szCs w:val="28"/>
          <w:lang w:val="en-US"/>
        </w:rPr>
        <w:t xml:space="preserve">61(1). </w:t>
      </w:r>
      <w:r w:rsidRPr="007E0566">
        <w:rPr>
          <w:rFonts w:ascii="Times New Roman" w:hAnsi="Times New Roman" w:cs="Times New Roman"/>
          <w:bCs/>
          <w:spacing w:val="-1"/>
          <w:sz w:val="28"/>
          <w:szCs w:val="28"/>
          <w:bdr w:val="none" w:sz="0" w:space="0" w:color="auto" w:frame="1"/>
          <w:shd w:val="clear" w:color="auto" w:fill="FFFFFF"/>
          <w:lang w:val="uk-UA"/>
        </w:rPr>
        <w:t>–</w:t>
      </w:r>
      <w:r w:rsidRPr="00D05F5F">
        <w:rPr>
          <w:rFonts w:ascii="Times New Roman" w:hAnsi="Times New Roman"/>
          <w:sz w:val="28"/>
          <w:szCs w:val="28"/>
          <w:lang w:val="en-US"/>
        </w:rPr>
        <w:t xml:space="preserve"> </w:t>
      </w:r>
      <w:r>
        <w:rPr>
          <w:rFonts w:ascii="Times New Roman" w:hAnsi="Times New Roman"/>
          <w:sz w:val="28"/>
          <w:szCs w:val="28"/>
          <w:lang w:val="en-US"/>
        </w:rPr>
        <w:t xml:space="preserve">C. </w:t>
      </w:r>
      <w:r w:rsidRPr="00D05F5F">
        <w:rPr>
          <w:rFonts w:ascii="Times New Roman" w:hAnsi="Times New Roman"/>
          <w:sz w:val="28"/>
          <w:szCs w:val="28"/>
          <w:lang w:val="en-US"/>
        </w:rPr>
        <w:t xml:space="preserve">239–254. </w:t>
      </w:r>
      <w:r w:rsidRPr="007E0566">
        <w:rPr>
          <w:rFonts w:ascii="Times New Roman" w:hAnsi="Times New Roman" w:cs="Times New Roman"/>
          <w:spacing w:val="-1"/>
          <w:sz w:val="28"/>
          <w:szCs w:val="28"/>
          <w:bdr w:val="none" w:sz="0" w:space="0" w:color="auto" w:frame="1"/>
          <w:shd w:val="clear" w:color="auto" w:fill="FFFFFF"/>
          <w:lang w:val="uk-UA"/>
        </w:rPr>
        <w:t>Режим доступу</w:t>
      </w:r>
      <w:r w:rsidRPr="007E0566">
        <w:rPr>
          <w:rFonts w:ascii="Times New Roman" w:hAnsi="Times New Roman" w:cs="Times New Roman"/>
          <w:spacing w:val="-1"/>
          <w:sz w:val="28"/>
          <w:szCs w:val="28"/>
          <w:bdr w:val="none" w:sz="0" w:space="0" w:color="auto" w:frame="1"/>
          <w:shd w:val="clear" w:color="auto" w:fill="FFFFFF"/>
        </w:rPr>
        <w:t xml:space="preserve">: </w:t>
      </w:r>
      <w:hyperlink r:id="rId12" w:history="1">
        <w:r w:rsidRPr="00D05F5F">
          <w:rPr>
            <w:rStyle w:val="a8"/>
            <w:rFonts w:ascii="Times New Roman" w:hAnsi="Times New Roman"/>
            <w:sz w:val="28"/>
            <w:szCs w:val="28"/>
            <w:lang w:val="en-US"/>
          </w:rPr>
          <w:t>https</w:t>
        </w:r>
        <w:r w:rsidRPr="007E0566">
          <w:rPr>
            <w:rStyle w:val="a8"/>
            <w:rFonts w:ascii="Times New Roman" w:hAnsi="Times New Roman"/>
            <w:sz w:val="28"/>
            <w:szCs w:val="28"/>
          </w:rPr>
          <w:t>://</w:t>
        </w:r>
        <w:r w:rsidRPr="00D05F5F">
          <w:rPr>
            <w:rStyle w:val="a8"/>
            <w:rFonts w:ascii="Times New Roman" w:hAnsi="Times New Roman"/>
            <w:sz w:val="28"/>
            <w:szCs w:val="28"/>
            <w:lang w:val="en-US"/>
          </w:rPr>
          <w:t>www</w:t>
        </w:r>
        <w:r w:rsidRPr="007E0566">
          <w:rPr>
            <w:rStyle w:val="a8"/>
            <w:rFonts w:ascii="Times New Roman" w:hAnsi="Times New Roman"/>
            <w:sz w:val="28"/>
            <w:szCs w:val="28"/>
          </w:rPr>
          <w:t>.</w:t>
        </w:r>
        <w:r w:rsidRPr="00D05F5F">
          <w:rPr>
            <w:rStyle w:val="a8"/>
            <w:rFonts w:ascii="Times New Roman" w:hAnsi="Times New Roman"/>
            <w:sz w:val="28"/>
            <w:szCs w:val="28"/>
            <w:lang w:val="en-US"/>
          </w:rPr>
          <w:t>sciencedirect</w:t>
        </w:r>
        <w:r w:rsidRPr="007E0566">
          <w:rPr>
            <w:rStyle w:val="a8"/>
            <w:rFonts w:ascii="Times New Roman" w:hAnsi="Times New Roman"/>
            <w:sz w:val="28"/>
            <w:szCs w:val="28"/>
          </w:rPr>
          <w:t>.</w:t>
        </w:r>
        <w:r w:rsidRPr="00D05F5F">
          <w:rPr>
            <w:rStyle w:val="a8"/>
            <w:rFonts w:ascii="Times New Roman" w:hAnsi="Times New Roman"/>
            <w:sz w:val="28"/>
            <w:szCs w:val="28"/>
            <w:lang w:val="en-US"/>
          </w:rPr>
          <w:t>com</w:t>
        </w:r>
        <w:r w:rsidRPr="007E0566">
          <w:rPr>
            <w:rStyle w:val="a8"/>
            <w:rFonts w:ascii="Times New Roman" w:hAnsi="Times New Roman"/>
            <w:sz w:val="28"/>
            <w:szCs w:val="28"/>
          </w:rPr>
          <w:t>/</w:t>
        </w:r>
        <w:r w:rsidRPr="00D05F5F">
          <w:rPr>
            <w:rStyle w:val="a8"/>
            <w:rFonts w:ascii="Times New Roman" w:hAnsi="Times New Roman"/>
            <w:sz w:val="28"/>
            <w:szCs w:val="28"/>
            <w:lang w:val="en-US"/>
          </w:rPr>
          <w:t>science</w:t>
        </w:r>
        <w:r w:rsidRPr="007E0566">
          <w:rPr>
            <w:rStyle w:val="a8"/>
            <w:rFonts w:ascii="Times New Roman" w:hAnsi="Times New Roman"/>
            <w:sz w:val="28"/>
            <w:szCs w:val="28"/>
          </w:rPr>
          <w:t>/</w:t>
        </w:r>
        <w:r w:rsidRPr="00D05F5F">
          <w:rPr>
            <w:rStyle w:val="a8"/>
            <w:rFonts w:ascii="Times New Roman" w:hAnsi="Times New Roman"/>
            <w:sz w:val="28"/>
            <w:szCs w:val="28"/>
            <w:lang w:val="en-US"/>
          </w:rPr>
          <w:t>article</w:t>
        </w:r>
        <w:r w:rsidRPr="007E0566">
          <w:rPr>
            <w:rStyle w:val="a8"/>
            <w:rFonts w:ascii="Times New Roman" w:hAnsi="Times New Roman"/>
            <w:sz w:val="28"/>
            <w:szCs w:val="28"/>
          </w:rPr>
          <w:t>/</w:t>
        </w:r>
        <w:r w:rsidRPr="00D05F5F">
          <w:rPr>
            <w:rStyle w:val="a8"/>
            <w:rFonts w:ascii="Times New Roman" w:hAnsi="Times New Roman"/>
            <w:sz w:val="28"/>
            <w:szCs w:val="28"/>
            <w:lang w:val="en-US"/>
          </w:rPr>
          <w:t>abs</w:t>
        </w:r>
        <w:r w:rsidRPr="007E0566">
          <w:rPr>
            <w:rStyle w:val="a8"/>
            <w:rFonts w:ascii="Times New Roman" w:hAnsi="Times New Roman"/>
            <w:sz w:val="28"/>
            <w:szCs w:val="28"/>
          </w:rPr>
          <w:t>/</w:t>
        </w:r>
        <w:r w:rsidRPr="00D05F5F">
          <w:rPr>
            <w:rStyle w:val="a8"/>
            <w:rFonts w:ascii="Times New Roman" w:hAnsi="Times New Roman"/>
            <w:sz w:val="28"/>
            <w:szCs w:val="28"/>
            <w:lang w:val="en-US"/>
          </w:rPr>
          <w:t>pii</w:t>
        </w:r>
        <w:r w:rsidRPr="007E0566">
          <w:rPr>
            <w:rStyle w:val="a8"/>
            <w:rFonts w:ascii="Times New Roman" w:hAnsi="Times New Roman"/>
            <w:sz w:val="28"/>
            <w:szCs w:val="28"/>
          </w:rPr>
          <w:t>/</w:t>
        </w:r>
        <w:r w:rsidRPr="00D05F5F">
          <w:rPr>
            <w:rStyle w:val="a8"/>
            <w:rFonts w:ascii="Times New Roman" w:hAnsi="Times New Roman"/>
            <w:sz w:val="28"/>
            <w:szCs w:val="28"/>
            <w:lang w:val="en-US"/>
          </w:rPr>
          <w:t>S</w:t>
        </w:r>
        <w:r w:rsidRPr="007E0566">
          <w:rPr>
            <w:rStyle w:val="a8"/>
            <w:rFonts w:ascii="Times New Roman" w:hAnsi="Times New Roman"/>
            <w:sz w:val="28"/>
            <w:szCs w:val="28"/>
          </w:rPr>
          <w:t>0165410115000610</w:t>
        </w:r>
      </w:hyperlink>
      <w:r w:rsidRPr="007E0566">
        <w:rPr>
          <w:rFonts w:ascii="Times New Roman" w:hAnsi="Times New Roman"/>
          <w:sz w:val="28"/>
          <w:szCs w:val="28"/>
        </w:rPr>
        <w:t xml:space="preserve"> </w:t>
      </w:r>
    </w:p>
    <w:p w:rsidR="00971A69" w:rsidRPr="00030213"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030213">
        <w:rPr>
          <w:rFonts w:ascii="Times New Roman" w:hAnsi="Times New Roman" w:cs="Times New Roman"/>
          <w:spacing w:val="-1"/>
          <w:sz w:val="28"/>
          <w:szCs w:val="28"/>
          <w:bdr w:val="none" w:sz="0" w:space="0" w:color="auto" w:frame="1"/>
          <w:shd w:val="clear" w:color="auto" w:fill="FFFFFF"/>
          <w:lang w:val="uk-UA"/>
        </w:rPr>
        <w:t>Павлов Э.</w:t>
      </w:r>
      <w:r w:rsidRPr="00005C5A">
        <w:rPr>
          <w:rFonts w:ascii="Times New Roman" w:hAnsi="Times New Roman" w:cs="Times New Roman"/>
          <w:spacing w:val="-1"/>
          <w:sz w:val="28"/>
          <w:szCs w:val="28"/>
          <w:bdr w:val="none" w:sz="0" w:space="0" w:color="auto" w:frame="1"/>
          <w:shd w:val="clear" w:color="auto" w:fill="FFFFFF"/>
        </w:rPr>
        <w:t xml:space="preserve"> </w:t>
      </w:r>
      <w:r w:rsidRPr="00030213">
        <w:rPr>
          <w:rFonts w:ascii="Times New Roman" w:hAnsi="Times New Roman" w:cs="Times New Roman"/>
          <w:spacing w:val="-1"/>
          <w:sz w:val="28"/>
          <w:szCs w:val="28"/>
          <w:bdr w:val="none" w:sz="0" w:space="0" w:color="auto" w:frame="1"/>
          <w:shd w:val="clear" w:color="auto" w:fill="FFFFFF"/>
          <w:lang w:val="uk-UA"/>
        </w:rPr>
        <w:t xml:space="preserve">Л. Корпоративная социальная ответственность как перспективный инструмент расширения деятельности международного бизнеса </w:t>
      </w:r>
      <w:r w:rsidRPr="002A59B9">
        <w:rPr>
          <w:rFonts w:ascii="Times New Roman" w:hAnsi="Times New Roman" w:cs="Times New Roman"/>
          <w:spacing w:val="-1"/>
          <w:sz w:val="28"/>
          <w:szCs w:val="28"/>
          <w:bdr w:val="none" w:sz="0" w:space="0" w:color="auto" w:frame="1"/>
          <w:shd w:val="clear" w:color="auto" w:fill="FFFFFF"/>
        </w:rPr>
        <w:t>[Електронний ресурс]</w:t>
      </w:r>
      <w:r w:rsidRPr="002A59B9">
        <w:rPr>
          <w:rFonts w:ascii="Times New Roman" w:hAnsi="Times New Roman" w:cs="Times New Roman"/>
          <w:bCs/>
          <w:spacing w:val="-1"/>
          <w:sz w:val="28"/>
          <w:szCs w:val="28"/>
          <w:bdr w:val="none" w:sz="0" w:space="0" w:color="auto" w:frame="1"/>
          <w:shd w:val="clear" w:color="auto" w:fill="FFFFFF"/>
          <w:lang w:val="uk-UA"/>
        </w:rPr>
        <w:t xml:space="preserve"> </w:t>
      </w:r>
      <w:r>
        <w:rPr>
          <w:rFonts w:ascii="Times New Roman" w:hAnsi="Times New Roman" w:cs="Times New Roman"/>
          <w:bCs/>
          <w:spacing w:val="-1"/>
          <w:sz w:val="28"/>
          <w:szCs w:val="28"/>
          <w:bdr w:val="none" w:sz="0" w:space="0" w:color="auto" w:frame="1"/>
          <w:shd w:val="clear" w:color="auto" w:fill="FFFFFF"/>
          <w:lang w:val="uk-UA"/>
        </w:rPr>
        <w:t>/ Є.</w:t>
      </w:r>
      <w:r w:rsidRPr="00005C5A">
        <w:rPr>
          <w:rFonts w:ascii="Times New Roman" w:hAnsi="Times New Roman" w:cs="Times New Roman"/>
          <w:bCs/>
          <w:spacing w:val="-1"/>
          <w:sz w:val="28"/>
          <w:szCs w:val="28"/>
          <w:bdr w:val="none" w:sz="0" w:space="0" w:color="auto" w:frame="1"/>
          <w:shd w:val="clear" w:color="auto" w:fill="FFFFFF"/>
        </w:rPr>
        <w:t xml:space="preserve"> </w:t>
      </w:r>
      <w:r>
        <w:rPr>
          <w:rFonts w:ascii="Times New Roman" w:hAnsi="Times New Roman" w:cs="Times New Roman"/>
          <w:bCs/>
          <w:spacing w:val="-1"/>
          <w:sz w:val="28"/>
          <w:szCs w:val="28"/>
          <w:bdr w:val="none" w:sz="0" w:space="0" w:color="auto" w:frame="1"/>
          <w:shd w:val="clear" w:color="auto" w:fill="FFFFFF"/>
          <w:lang w:val="uk-UA"/>
        </w:rPr>
        <w:t xml:space="preserve">Л. Павлов. </w:t>
      </w:r>
      <w:r w:rsidRPr="00030213">
        <w:rPr>
          <w:rFonts w:ascii="Times New Roman" w:hAnsi="Times New Roman" w:cs="Times New Roman"/>
          <w:spacing w:val="-1"/>
          <w:sz w:val="28"/>
          <w:szCs w:val="28"/>
          <w:bdr w:val="none" w:sz="0" w:space="0" w:color="auto" w:frame="1"/>
          <w:shd w:val="clear" w:color="auto" w:fill="FFFFFF"/>
          <w:lang w:val="uk-UA"/>
        </w:rPr>
        <w:t xml:space="preserve">// Экономические отношения. – 2019. – Том 9. – № 4. – С. 2611-2620. – </w:t>
      </w:r>
      <w:r w:rsidRPr="002A59B9">
        <w:rPr>
          <w:rFonts w:ascii="Times New Roman" w:hAnsi="Times New Roman" w:cs="Times New Roman"/>
          <w:spacing w:val="-1"/>
          <w:sz w:val="28"/>
          <w:szCs w:val="28"/>
          <w:bdr w:val="none" w:sz="0" w:space="0" w:color="auto" w:frame="1"/>
          <w:shd w:val="clear" w:color="auto" w:fill="FFFFFF"/>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hyperlink r:id="rId13" w:history="1">
        <w:r w:rsidRPr="001C55D2">
          <w:rPr>
            <w:rStyle w:val="a8"/>
            <w:rFonts w:ascii="Times New Roman" w:hAnsi="Times New Roman" w:cs="Times New Roman"/>
            <w:spacing w:val="-1"/>
            <w:sz w:val="28"/>
            <w:szCs w:val="28"/>
            <w:bdr w:val="none" w:sz="0" w:space="0" w:color="auto" w:frame="1"/>
            <w:shd w:val="clear" w:color="auto" w:fill="FFFFFF"/>
            <w:lang w:val="uk-UA"/>
          </w:rPr>
          <w:t>https://www.researchgate.net/publication/338257721_Korporativnaa_socialnaa_otvetstvennost_kak_perspektivnyj_instrument_rassirenia_deatelnosti_mezdunarodnogo_biznesadoi</w:t>
        </w:r>
      </w:hyperlink>
      <w:r>
        <w:rPr>
          <w:rFonts w:ascii="Times New Roman" w:hAnsi="Times New Roman" w:cs="Times New Roman"/>
          <w:spacing w:val="-1"/>
          <w:sz w:val="28"/>
          <w:szCs w:val="28"/>
          <w:bdr w:val="none" w:sz="0" w:space="0" w:color="auto" w:frame="1"/>
          <w:shd w:val="clear" w:color="auto" w:fill="FFFFFF"/>
          <w:lang w:val="uk-UA"/>
        </w:rPr>
        <w:t xml:space="preserve"> </w:t>
      </w:r>
    </w:p>
    <w:p w:rsidR="00971A69" w:rsidRPr="00DC148B"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Liao L.,</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Chen G., Zheng D.</w:t>
      </w:r>
      <w:r w:rsidRPr="00DC148B">
        <w:rPr>
          <w:rFonts w:ascii="Times New Roman" w:hAnsi="Times New Roman" w:cs="Times New Roman"/>
          <w:spacing w:val="-1"/>
          <w:sz w:val="28"/>
          <w:szCs w:val="28"/>
          <w:bdr w:val="none" w:sz="0" w:space="0" w:color="auto" w:frame="1"/>
          <w:shd w:val="clear" w:color="auto" w:fill="FFFFFF"/>
          <w:lang w:val="uk-UA"/>
        </w:rPr>
        <w:t xml:space="preserve"> Corporate Social Responsibility and Financial Fraud: Evidence from China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L. </w:t>
      </w:r>
      <w:r>
        <w:rPr>
          <w:rFonts w:ascii="Times New Roman" w:hAnsi="Times New Roman" w:cs="Times New Roman"/>
          <w:spacing w:val="-1"/>
          <w:sz w:val="28"/>
          <w:szCs w:val="28"/>
          <w:bdr w:val="none" w:sz="0" w:space="0" w:color="auto" w:frame="1"/>
          <w:shd w:val="clear" w:color="auto" w:fill="FFFFFF"/>
          <w:lang w:val="uk-UA"/>
        </w:rPr>
        <w:t>Liao,</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G. </w:t>
      </w:r>
      <w:r>
        <w:rPr>
          <w:rFonts w:ascii="Times New Roman" w:hAnsi="Times New Roman" w:cs="Times New Roman"/>
          <w:spacing w:val="-1"/>
          <w:sz w:val="28"/>
          <w:szCs w:val="28"/>
          <w:bdr w:val="none" w:sz="0" w:space="0" w:color="auto" w:frame="1"/>
          <w:shd w:val="clear" w:color="auto" w:fill="FFFFFF"/>
          <w:lang w:val="uk-UA"/>
        </w:rPr>
        <w:t xml:space="preserve">Chen, </w:t>
      </w:r>
      <w:r>
        <w:rPr>
          <w:rFonts w:ascii="Times New Roman" w:hAnsi="Times New Roman" w:cs="Times New Roman"/>
          <w:spacing w:val="-1"/>
          <w:sz w:val="28"/>
          <w:szCs w:val="28"/>
          <w:bdr w:val="none" w:sz="0" w:space="0" w:color="auto" w:frame="1"/>
          <w:shd w:val="clear" w:color="auto" w:fill="FFFFFF"/>
          <w:lang w:val="en-US"/>
        </w:rPr>
        <w:t xml:space="preserve">D. </w:t>
      </w:r>
      <w:r>
        <w:rPr>
          <w:rFonts w:ascii="Times New Roman" w:hAnsi="Times New Roman" w:cs="Times New Roman"/>
          <w:spacing w:val="-1"/>
          <w:sz w:val="28"/>
          <w:szCs w:val="28"/>
          <w:bdr w:val="none" w:sz="0" w:space="0" w:color="auto" w:frame="1"/>
          <w:shd w:val="clear" w:color="auto" w:fill="FFFFFF"/>
          <w:lang w:val="uk-UA"/>
        </w:rPr>
        <w:t>Zheng</w:t>
      </w:r>
      <w:r>
        <w:rPr>
          <w:rFonts w:ascii="Times New Roman" w:hAnsi="Times New Roman" w:cs="Times New Roman"/>
          <w:spacing w:val="-1"/>
          <w:sz w:val="28"/>
          <w:szCs w:val="28"/>
          <w:bdr w:val="none" w:sz="0" w:space="0" w:color="auto" w:frame="1"/>
          <w:shd w:val="clear" w:color="auto" w:fill="FFFFFF"/>
          <w:lang w:val="en-US"/>
        </w:rPr>
        <w:t xml:space="preserve">. // </w:t>
      </w:r>
      <w:r w:rsidRPr="00DC148B">
        <w:rPr>
          <w:rFonts w:ascii="Times New Roman" w:hAnsi="Times New Roman" w:cs="Times New Roman"/>
          <w:spacing w:val="-1"/>
          <w:sz w:val="28"/>
          <w:szCs w:val="28"/>
          <w:bdr w:val="none" w:sz="0" w:space="0" w:color="auto" w:frame="1"/>
          <w:shd w:val="clear" w:color="auto" w:fill="FFFFFF"/>
          <w:lang w:val="uk-UA"/>
        </w:rPr>
        <w:t>Accou</w:t>
      </w:r>
      <w:r>
        <w:rPr>
          <w:rFonts w:ascii="Times New Roman" w:hAnsi="Times New Roman" w:cs="Times New Roman"/>
          <w:spacing w:val="-1"/>
          <w:sz w:val="28"/>
          <w:szCs w:val="28"/>
          <w:bdr w:val="none" w:sz="0" w:space="0" w:color="auto" w:frame="1"/>
          <w:shd w:val="clear" w:color="auto" w:fill="FFFFFF"/>
          <w:lang w:val="uk-UA"/>
        </w:rPr>
        <w:t>nting and Finance.</w:t>
      </w:r>
      <w:r>
        <w:rPr>
          <w:rFonts w:ascii="Times New Roman" w:hAnsi="Times New Roman" w:cs="Times New Roman"/>
          <w:spacing w:val="-1"/>
          <w:sz w:val="28"/>
          <w:szCs w:val="28"/>
          <w:bdr w:val="none" w:sz="0" w:space="0" w:color="auto" w:frame="1"/>
          <w:shd w:val="clear" w:color="auto" w:fill="FFFFFF"/>
          <w:lang w:val="en-US"/>
        </w:rPr>
        <w:t xml:space="preserve"> </w:t>
      </w:r>
      <w:r w:rsidRPr="00802E7A">
        <w:rPr>
          <w:rFonts w:ascii="Times New Roman" w:hAnsi="Times New Roman" w:cs="Times New Roman"/>
          <w:spacing w:val="-1"/>
          <w:sz w:val="28"/>
          <w:szCs w:val="28"/>
          <w:bdr w:val="none" w:sz="0" w:space="0" w:color="auto" w:frame="1"/>
          <w:shd w:val="clear" w:color="auto" w:fill="FFFFFF"/>
          <w:lang w:val="en-US"/>
        </w:rPr>
        <w:t xml:space="preserve">– 2019. – </w:t>
      </w:r>
      <w:r w:rsidRPr="00802E7A">
        <w:rPr>
          <w:rFonts w:ascii="Times New Roman" w:hAnsi="Times New Roman" w:cs="Times New Roman"/>
          <w:spacing w:val="-1"/>
          <w:sz w:val="28"/>
          <w:szCs w:val="28"/>
          <w:bdr w:val="none" w:sz="0" w:space="0" w:color="auto" w:frame="1"/>
          <w:shd w:val="clear" w:color="auto" w:fill="FFFFFF"/>
        </w:rPr>
        <w:t>Режим</w:t>
      </w:r>
      <w:r w:rsidRPr="00802E7A">
        <w:rPr>
          <w:rFonts w:ascii="Times New Roman" w:hAnsi="Times New Roman" w:cs="Times New Roman"/>
          <w:spacing w:val="-1"/>
          <w:sz w:val="28"/>
          <w:szCs w:val="28"/>
          <w:bdr w:val="none" w:sz="0" w:space="0" w:color="auto" w:frame="1"/>
          <w:shd w:val="clear" w:color="auto" w:fill="FFFFFF"/>
          <w:lang w:val="en-US"/>
        </w:rPr>
        <w:t xml:space="preserve"> </w:t>
      </w:r>
      <w:r w:rsidRPr="00802E7A">
        <w:rPr>
          <w:rFonts w:ascii="Times New Roman" w:hAnsi="Times New Roman" w:cs="Times New Roman"/>
          <w:spacing w:val="-1"/>
          <w:sz w:val="28"/>
          <w:szCs w:val="28"/>
          <w:bdr w:val="none" w:sz="0" w:space="0" w:color="auto" w:frame="1"/>
          <w:shd w:val="clear" w:color="auto" w:fill="FFFFFF"/>
        </w:rPr>
        <w:t>доступу</w:t>
      </w:r>
      <w:r>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w:t>
      </w:r>
      <w:hyperlink r:id="rId14" w:tgtFrame="_blank" w:history="1">
        <w:r w:rsidRPr="00DC148B">
          <w:rPr>
            <w:rStyle w:val="a8"/>
            <w:rFonts w:ascii="Times New Roman" w:hAnsi="Times New Roman" w:cs="Times New Roman"/>
            <w:spacing w:val="-1"/>
            <w:sz w:val="28"/>
            <w:szCs w:val="28"/>
            <w:bdr w:val="none" w:sz="0" w:space="0" w:color="auto" w:frame="1"/>
            <w:shd w:val="clear" w:color="auto" w:fill="FFFFFF"/>
            <w:lang w:val="uk-UA"/>
          </w:rPr>
          <w:t>https://ssrn.com/abstract=3472661</w:t>
        </w:r>
      </w:hyperlink>
    </w:p>
    <w:p w:rsidR="00971A69" w:rsidRPr="00DC148B"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Ratmono D</w:t>
      </w:r>
      <w:r>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spacing w:val="-1"/>
          <w:sz w:val="28"/>
          <w:szCs w:val="28"/>
          <w:bdr w:val="none" w:sz="0" w:space="0" w:color="auto" w:frame="1"/>
          <w:shd w:val="clear" w:color="auto" w:fill="FFFFFF"/>
          <w:lang w:val="uk-UA"/>
        </w:rPr>
        <w:t>Juliarto A</w:t>
      </w:r>
      <w:r>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xml:space="preserve"> Disclosure of Corporate Social Responsibility (CSR) as a Means of Legitimacy: It’s Impact on the Level of Tax Agrresiveness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D. </w:t>
      </w:r>
      <w:r>
        <w:rPr>
          <w:rFonts w:ascii="Times New Roman" w:hAnsi="Times New Roman" w:cs="Times New Roman"/>
          <w:spacing w:val="-1"/>
          <w:sz w:val="28"/>
          <w:szCs w:val="28"/>
          <w:bdr w:val="none" w:sz="0" w:space="0" w:color="auto" w:frame="1"/>
          <w:shd w:val="clear" w:color="auto" w:fill="FFFFFF"/>
          <w:lang w:val="uk-UA"/>
        </w:rPr>
        <w:t>Ratmono</w:t>
      </w:r>
      <w:r>
        <w:rPr>
          <w:rFonts w:ascii="Times New Roman" w:hAnsi="Times New Roman" w:cs="Times New Roman"/>
          <w:spacing w:val="-1"/>
          <w:sz w:val="28"/>
          <w:szCs w:val="28"/>
          <w:bdr w:val="none" w:sz="0" w:space="0" w:color="auto" w:frame="1"/>
          <w:shd w:val="clear" w:color="auto" w:fill="FFFFFF"/>
          <w:lang w:val="en-US"/>
        </w:rPr>
        <w:t xml:space="preserve">, A. </w:t>
      </w:r>
      <w:r>
        <w:rPr>
          <w:rFonts w:ascii="Times New Roman" w:hAnsi="Times New Roman" w:cs="Times New Roman"/>
          <w:spacing w:val="-1"/>
          <w:sz w:val="28"/>
          <w:szCs w:val="28"/>
          <w:bdr w:val="none" w:sz="0" w:space="0" w:color="auto" w:frame="1"/>
          <w:shd w:val="clear" w:color="auto" w:fill="FFFFFF"/>
          <w:lang w:val="uk-UA"/>
        </w:rPr>
        <w:t>Juliarto</w:t>
      </w:r>
      <w:r>
        <w:rPr>
          <w:rFonts w:ascii="Times New Roman" w:hAnsi="Times New Roman" w:cs="Times New Roman"/>
          <w:spacing w:val="-1"/>
          <w:sz w:val="28"/>
          <w:szCs w:val="28"/>
          <w:bdr w:val="none" w:sz="0" w:space="0" w:color="auto" w:frame="1"/>
          <w:shd w:val="clear" w:color="auto" w:fill="FFFFFF"/>
          <w:lang w:val="en-US"/>
        </w:rPr>
        <w:t xml:space="preserve"> //</w:t>
      </w:r>
      <w:r w:rsidRPr="00DC148B">
        <w:rPr>
          <w:rFonts w:ascii="Times New Roman" w:hAnsi="Times New Roman" w:cs="Times New Roman"/>
          <w:spacing w:val="-1"/>
          <w:sz w:val="28"/>
          <w:szCs w:val="28"/>
          <w:bdr w:val="none" w:sz="0" w:space="0" w:color="auto" w:frame="1"/>
          <w:shd w:val="clear" w:color="auto" w:fill="FFFFFF"/>
          <w:lang w:val="uk-UA"/>
        </w:rPr>
        <w:t xml:space="preserve"> International Journal of Civil Engineering and Technology</w:t>
      </w:r>
      <w:r>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sidRPr="002A59B9">
        <w:rPr>
          <w:rFonts w:ascii="Times New Roman" w:hAnsi="Times New Roman" w:cs="Times New Roman"/>
          <w:bCs/>
          <w:spacing w:val="-1"/>
          <w:sz w:val="28"/>
          <w:szCs w:val="28"/>
          <w:bdr w:val="none" w:sz="0" w:space="0" w:color="auto" w:frame="1"/>
          <w:shd w:val="clear" w:color="auto" w:fill="FFFFFF"/>
          <w:lang w:val="uk-UA"/>
        </w:rPr>
        <w:t xml:space="preserve">– </w:t>
      </w:r>
      <w:r>
        <w:rPr>
          <w:rFonts w:ascii="Times New Roman" w:hAnsi="Times New Roman" w:cs="Times New Roman"/>
          <w:bCs/>
          <w:spacing w:val="-1"/>
          <w:sz w:val="28"/>
          <w:szCs w:val="28"/>
          <w:bdr w:val="none" w:sz="0" w:space="0" w:color="auto" w:frame="1"/>
          <w:shd w:val="clear" w:color="auto" w:fill="FFFFFF"/>
          <w:lang w:val="uk-UA"/>
        </w:rPr>
        <w:t>2019. – №</w:t>
      </w:r>
      <w:r>
        <w:rPr>
          <w:rFonts w:ascii="Times New Roman" w:hAnsi="Times New Roman" w:cs="Times New Roman"/>
          <w:bCs/>
          <w:spacing w:val="-1"/>
          <w:sz w:val="28"/>
          <w:szCs w:val="28"/>
          <w:bdr w:val="none" w:sz="0" w:space="0" w:color="auto" w:frame="1"/>
          <w:shd w:val="clear" w:color="auto" w:fill="FFFFFF"/>
          <w:lang w:val="en-US"/>
        </w:rPr>
        <w:t>10(8)</w:t>
      </w:r>
      <w:r>
        <w:rPr>
          <w:rFonts w:ascii="Times New Roman" w:hAnsi="Times New Roman" w:cs="Times New Roman"/>
          <w:bCs/>
          <w:spacing w:val="-1"/>
          <w:sz w:val="28"/>
          <w:szCs w:val="28"/>
          <w:bdr w:val="none" w:sz="0" w:space="0" w:color="auto" w:frame="1"/>
          <w:shd w:val="clear" w:color="auto" w:fill="FFFFFF"/>
          <w:lang w:val="uk-UA"/>
        </w:rPr>
        <w:t xml:space="preserve">. – С. </w:t>
      </w:r>
      <w:r>
        <w:rPr>
          <w:rFonts w:ascii="Times New Roman" w:hAnsi="Times New Roman" w:cs="Times New Roman"/>
          <w:bCs/>
          <w:spacing w:val="-1"/>
          <w:sz w:val="28"/>
          <w:szCs w:val="28"/>
          <w:bdr w:val="none" w:sz="0" w:space="0" w:color="auto" w:frame="1"/>
          <w:shd w:val="clear" w:color="auto" w:fill="FFFFFF"/>
          <w:lang w:val="en-US"/>
        </w:rPr>
        <w:t>101</w:t>
      </w:r>
      <w:r>
        <w:rPr>
          <w:rFonts w:ascii="Times New Roman" w:hAnsi="Times New Roman" w:cs="Times New Roman"/>
          <w:bCs/>
          <w:spacing w:val="-1"/>
          <w:sz w:val="28"/>
          <w:szCs w:val="28"/>
          <w:bdr w:val="none" w:sz="0" w:space="0" w:color="auto" w:frame="1"/>
          <w:shd w:val="clear" w:color="auto" w:fill="FFFFFF"/>
          <w:lang w:val="uk-UA"/>
        </w:rPr>
        <w:t>–</w:t>
      </w:r>
      <w:r>
        <w:rPr>
          <w:rFonts w:ascii="Times New Roman" w:hAnsi="Times New Roman" w:cs="Times New Roman"/>
          <w:bCs/>
          <w:spacing w:val="-1"/>
          <w:sz w:val="28"/>
          <w:szCs w:val="28"/>
          <w:bdr w:val="none" w:sz="0" w:space="0" w:color="auto" w:frame="1"/>
          <w:shd w:val="clear" w:color="auto" w:fill="FFFFFF"/>
          <w:lang w:val="en-US"/>
        </w:rPr>
        <w:t>111</w:t>
      </w:r>
      <w:r w:rsidRPr="002A59B9">
        <w:rPr>
          <w:rFonts w:ascii="Times New Roman" w:hAnsi="Times New Roman" w:cs="Times New Roman"/>
          <w:bCs/>
          <w:spacing w:val="-1"/>
          <w:sz w:val="28"/>
          <w:szCs w:val="28"/>
          <w:bdr w:val="none" w:sz="0" w:space="0" w:color="auto" w:frame="1"/>
          <w:shd w:val="clear" w:color="auto" w:fill="FFFFFF"/>
          <w:lang w:val="uk-UA"/>
        </w:rPr>
        <w:t xml:space="preserve">. </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Режим</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доступу</w:t>
      </w:r>
      <w:r w:rsidRPr="00A2255F">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w:t>
      </w:r>
      <w:hyperlink r:id="rId15" w:tgtFrame="_blank" w:history="1">
        <w:r w:rsidRPr="00DC148B">
          <w:rPr>
            <w:rStyle w:val="a8"/>
            <w:rFonts w:ascii="Times New Roman" w:hAnsi="Times New Roman" w:cs="Times New Roman"/>
            <w:spacing w:val="-1"/>
            <w:sz w:val="28"/>
            <w:szCs w:val="28"/>
            <w:bdr w:val="none" w:sz="0" w:space="0" w:color="auto" w:frame="1"/>
            <w:shd w:val="clear" w:color="auto" w:fill="FFFFFF"/>
            <w:lang w:val="uk-UA"/>
          </w:rPr>
          <w:t>https://ssrn.com/abstract=3450308</w:t>
        </w:r>
      </w:hyperlink>
    </w:p>
    <w:p w:rsidR="00971A69"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A2255F">
        <w:rPr>
          <w:rFonts w:ascii="Times New Roman" w:hAnsi="Times New Roman" w:cs="Times New Roman"/>
          <w:spacing w:val="-1"/>
          <w:sz w:val="28"/>
          <w:szCs w:val="28"/>
          <w:bdr w:val="none" w:sz="0" w:space="0" w:color="auto" w:frame="1"/>
          <w:shd w:val="clear" w:color="auto" w:fill="FFFFFF"/>
        </w:rPr>
        <w:t xml:space="preserve">Толстов І. В. Концептуальні основи розвитку соціальної відповідальності: Конспект лекції [Електронний ресурс] / І. В. Толстов // УкрДУЗТ. – 2016. – Режим доступу: </w:t>
      </w:r>
      <w:hyperlink r:id="rId16" w:history="1">
        <w:r w:rsidRPr="001C55D2">
          <w:rPr>
            <w:rStyle w:val="a8"/>
            <w:rFonts w:ascii="Times New Roman" w:hAnsi="Times New Roman" w:cs="Times New Roman"/>
            <w:spacing w:val="-1"/>
            <w:sz w:val="28"/>
            <w:szCs w:val="28"/>
            <w:bdr w:val="none" w:sz="0" w:space="0" w:color="auto" w:frame="1"/>
            <w:shd w:val="clear" w:color="auto" w:fill="FFFFFF"/>
          </w:rPr>
          <w:t>http://metod.kart.edu.ua/uploads/books/filos_103.pdf</w:t>
        </w:r>
      </w:hyperlink>
      <w:r>
        <w:rPr>
          <w:rFonts w:ascii="Times New Roman" w:hAnsi="Times New Roman" w:cs="Times New Roman"/>
          <w:spacing w:val="-1"/>
          <w:sz w:val="28"/>
          <w:szCs w:val="28"/>
          <w:bdr w:val="none" w:sz="0" w:space="0" w:color="auto" w:frame="1"/>
          <w:shd w:val="clear" w:color="auto" w:fill="FFFFFF"/>
          <w:lang w:val="uk-UA"/>
        </w:rPr>
        <w:t xml:space="preserve"> </w:t>
      </w:r>
    </w:p>
    <w:p w:rsidR="00971A69" w:rsidRPr="00E41A30"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Knudsen  J.</w:t>
      </w:r>
      <w:r w:rsidRPr="00DC148B">
        <w:rPr>
          <w:rFonts w:ascii="Times New Roman" w:hAnsi="Times New Roman" w:cs="Times New Roman"/>
          <w:spacing w:val="-1"/>
          <w:sz w:val="28"/>
          <w:szCs w:val="28"/>
          <w:bdr w:val="none" w:sz="0" w:space="0" w:color="auto" w:frame="1"/>
          <w:shd w:val="clear" w:color="auto" w:fill="FFFFFF"/>
          <w:lang w:val="uk-UA"/>
        </w:rPr>
        <w:t xml:space="preserve"> Government Regulation of Corporate Social Responsibility (CSR): Implications for Corporate Governance </w:t>
      </w:r>
      <w:r w:rsidRPr="00E32D72">
        <w:rPr>
          <w:rFonts w:ascii="Times New Roman" w:hAnsi="Times New Roman" w:cs="Times New Roman"/>
          <w:spacing w:val="-1"/>
          <w:sz w:val="28"/>
          <w:szCs w:val="28"/>
          <w:bdr w:val="none" w:sz="0" w:space="0" w:color="auto" w:frame="1"/>
          <w:shd w:val="clear" w:color="auto" w:fill="FFFFFF"/>
          <w:lang w:val="en-US"/>
        </w:rPr>
        <w:t>[</w:t>
      </w:r>
      <w:r w:rsidRPr="00E32D72">
        <w:rPr>
          <w:rFonts w:ascii="Times New Roman" w:hAnsi="Times New Roman" w:cs="Times New Roman"/>
          <w:spacing w:val="-1"/>
          <w:sz w:val="28"/>
          <w:szCs w:val="28"/>
          <w:bdr w:val="none" w:sz="0" w:space="0" w:color="auto" w:frame="1"/>
          <w:shd w:val="clear" w:color="auto" w:fill="FFFFFF"/>
        </w:rPr>
        <w:t>Електронний</w:t>
      </w:r>
      <w:r w:rsidRPr="00E32D72">
        <w:rPr>
          <w:rFonts w:ascii="Times New Roman" w:hAnsi="Times New Roman" w:cs="Times New Roman"/>
          <w:spacing w:val="-1"/>
          <w:sz w:val="28"/>
          <w:szCs w:val="28"/>
          <w:bdr w:val="none" w:sz="0" w:space="0" w:color="auto" w:frame="1"/>
          <w:shd w:val="clear" w:color="auto" w:fill="FFFFFF"/>
          <w:lang w:val="en-US"/>
        </w:rPr>
        <w:t xml:space="preserve"> </w:t>
      </w:r>
      <w:r w:rsidRPr="00E32D72">
        <w:rPr>
          <w:rFonts w:ascii="Times New Roman" w:hAnsi="Times New Roman" w:cs="Times New Roman"/>
          <w:spacing w:val="-1"/>
          <w:sz w:val="28"/>
          <w:szCs w:val="28"/>
          <w:bdr w:val="none" w:sz="0" w:space="0" w:color="auto" w:frame="1"/>
          <w:shd w:val="clear" w:color="auto" w:fill="FFFFFF"/>
        </w:rPr>
        <w:t>ресурс</w:t>
      </w:r>
      <w:r w:rsidRPr="00E32D72">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J.</w:t>
      </w:r>
      <w:r w:rsidRPr="00DC148B">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t xml:space="preserve">Knudsen </w:t>
      </w:r>
      <w:r>
        <w:rPr>
          <w:rFonts w:ascii="Times New Roman" w:hAnsi="Times New Roman" w:cs="Times New Roman"/>
          <w:spacing w:val="-1"/>
          <w:sz w:val="28"/>
          <w:szCs w:val="28"/>
          <w:bdr w:val="none" w:sz="0" w:space="0" w:color="auto" w:frame="1"/>
          <w:shd w:val="clear" w:color="auto" w:fill="FFFFFF"/>
          <w:lang w:val="uk-UA"/>
        </w:rPr>
        <w:lastRenderedPageBreak/>
        <w:t xml:space="preserve">// </w:t>
      </w:r>
      <w:r w:rsidRPr="00DC148B">
        <w:rPr>
          <w:rFonts w:ascii="Times New Roman" w:hAnsi="Times New Roman" w:cs="Times New Roman"/>
          <w:spacing w:val="-1"/>
          <w:sz w:val="28"/>
          <w:szCs w:val="28"/>
          <w:bdr w:val="none" w:sz="0" w:space="0" w:color="auto" w:frame="1"/>
          <w:shd w:val="clear" w:color="auto" w:fill="FFFFFF"/>
          <w:lang w:val="uk-UA"/>
        </w:rPr>
        <w:t>Oxfo</w:t>
      </w:r>
      <w:r>
        <w:rPr>
          <w:rFonts w:ascii="Times New Roman" w:hAnsi="Times New Roman" w:cs="Times New Roman"/>
          <w:spacing w:val="-1"/>
          <w:sz w:val="28"/>
          <w:szCs w:val="28"/>
          <w:bdr w:val="none" w:sz="0" w:space="0" w:color="auto" w:frame="1"/>
          <w:shd w:val="clear" w:color="auto" w:fill="FFFFFF"/>
          <w:lang w:val="uk-UA"/>
        </w:rPr>
        <w:t>rd University Press</w:t>
      </w:r>
      <w:r w:rsidRPr="00DC148B">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DC148B">
        <w:rPr>
          <w:rFonts w:ascii="Times New Roman" w:hAnsi="Times New Roman" w:cs="Times New Roman"/>
          <w:spacing w:val="-1"/>
          <w:sz w:val="28"/>
          <w:szCs w:val="28"/>
          <w:bdr w:val="none" w:sz="0" w:space="0" w:color="auto" w:frame="1"/>
          <w:shd w:val="clear" w:color="auto" w:fill="FFFFFF"/>
          <w:lang w:val="uk-UA"/>
        </w:rPr>
        <w:t xml:space="preserve"> </w:t>
      </w:r>
      <w:r w:rsidRPr="002A59B9">
        <w:rPr>
          <w:rFonts w:ascii="Times New Roman" w:hAnsi="Times New Roman" w:cs="Times New Roman"/>
          <w:bCs/>
          <w:spacing w:val="-1"/>
          <w:sz w:val="28"/>
          <w:szCs w:val="28"/>
          <w:bdr w:val="none" w:sz="0" w:space="0" w:color="auto" w:frame="1"/>
          <w:shd w:val="clear" w:color="auto" w:fill="FFFFFF"/>
          <w:lang w:val="uk-UA"/>
        </w:rPr>
        <w:t xml:space="preserve">– </w:t>
      </w:r>
      <w:r>
        <w:rPr>
          <w:rFonts w:ascii="Times New Roman" w:hAnsi="Times New Roman" w:cs="Times New Roman"/>
          <w:bCs/>
          <w:spacing w:val="-1"/>
          <w:sz w:val="28"/>
          <w:szCs w:val="28"/>
          <w:bdr w:val="none" w:sz="0" w:space="0" w:color="auto" w:frame="1"/>
          <w:shd w:val="clear" w:color="auto" w:fill="FFFFFF"/>
          <w:lang w:val="uk-UA"/>
        </w:rPr>
        <w:t xml:space="preserve">2017. </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Режим</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доступу</w:t>
      </w:r>
      <w:r w:rsidRPr="00A2255F">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w:t>
      </w:r>
      <w:hyperlink r:id="rId17" w:tgtFrame="_blank" w:history="1">
        <w:r w:rsidRPr="00DC148B">
          <w:rPr>
            <w:rStyle w:val="a8"/>
            <w:rFonts w:ascii="Times New Roman" w:hAnsi="Times New Roman" w:cs="Times New Roman"/>
            <w:spacing w:val="-1"/>
            <w:sz w:val="28"/>
            <w:szCs w:val="28"/>
            <w:bdr w:val="none" w:sz="0" w:space="0" w:color="auto" w:frame="1"/>
            <w:shd w:val="clear" w:color="auto" w:fill="FFFFFF"/>
            <w:lang w:val="uk-UA"/>
          </w:rPr>
          <w:t>https://ssrn.com/abstract=3045494</w:t>
        </w:r>
      </w:hyperlink>
    </w:p>
    <w:p w:rsidR="00971A69" w:rsidRPr="00E41A30"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z w:val="28"/>
          <w:szCs w:val="28"/>
          <w:lang w:val="en-US"/>
        </w:rPr>
        <w:t>Neelam J</w:t>
      </w:r>
      <w:r>
        <w:rPr>
          <w:rFonts w:ascii="Times New Roman" w:hAnsi="Times New Roman" w:cs="Times New Roman"/>
          <w:sz w:val="28"/>
          <w:szCs w:val="28"/>
          <w:lang w:val="uk-UA"/>
        </w:rPr>
        <w:t>.</w:t>
      </w:r>
      <w:r>
        <w:rPr>
          <w:rFonts w:ascii="Times New Roman" w:hAnsi="Times New Roman" w:cs="Times New Roman"/>
          <w:sz w:val="28"/>
          <w:szCs w:val="28"/>
          <w:lang w:val="en-US"/>
        </w:rPr>
        <w:t>, Shasta G</w:t>
      </w:r>
      <w:r w:rsidRPr="00E41A30">
        <w:rPr>
          <w:rFonts w:ascii="Times New Roman" w:hAnsi="Times New Roman" w:cs="Times New Roman"/>
          <w:sz w:val="28"/>
          <w:szCs w:val="28"/>
          <w:lang w:val="uk-UA"/>
        </w:rPr>
        <w:t xml:space="preserve">. </w:t>
      </w:r>
      <w:r w:rsidRPr="00E41A30">
        <w:rPr>
          <w:rFonts w:ascii="Times New Roman" w:hAnsi="Times New Roman" w:cs="Times New Roman"/>
          <w:sz w:val="28"/>
          <w:szCs w:val="28"/>
          <w:lang w:val="en-US"/>
        </w:rPr>
        <w:t>Understanding CSR</w:t>
      </w:r>
      <w:r>
        <w:rPr>
          <w:rFonts w:ascii="Times New Roman" w:hAnsi="Times New Roman" w:cs="Times New Roman"/>
          <w:sz w:val="28"/>
          <w:szCs w:val="28"/>
          <w:lang w:val="uk-UA"/>
        </w:rPr>
        <w:t xml:space="preserve"> </w:t>
      </w:r>
      <w:r w:rsidRPr="00E41A30">
        <w:rPr>
          <w:rFonts w:ascii="Times New Roman" w:hAnsi="Times New Roman" w:cs="Times New Roman"/>
          <w:sz w:val="28"/>
          <w:szCs w:val="28"/>
          <w:lang w:val="en-US"/>
        </w:rPr>
        <w:t xml:space="preserve">- Its History and the Recent Developments </w:t>
      </w:r>
      <w:r w:rsidRPr="003D5BAF">
        <w:rPr>
          <w:rFonts w:ascii="Times New Roman" w:hAnsi="Times New Roman" w:cs="Times New Roman"/>
          <w:sz w:val="28"/>
          <w:szCs w:val="28"/>
          <w:lang w:val="en-US"/>
        </w:rPr>
        <w:t>[</w:t>
      </w:r>
      <w:r w:rsidRPr="00E41A30">
        <w:rPr>
          <w:rFonts w:ascii="Times New Roman" w:hAnsi="Times New Roman" w:cs="Times New Roman"/>
          <w:sz w:val="28"/>
          <w:szCs w:val="28"/>
          <w:shd w:val="clear" w:color="auto" w:fill="FFFFFF"/>
          <w:lang w:val="uk-UA"/>
        </w:rPr>
        <w:t xml:space="preserve">Електронний ресурс]. </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w:t>
      </w:r>
      <w:r w:rsidRPr="00E41A30">
        <w:rPr>
          <w:rFonts w:ascii="Times New Roman" w:hAnsi="Times New Roman" w:cs="Times New Roman"/>
          <w:sz w:val="28"/>
          <w:szCs w:val="28"/>
          <w:lang w:val="uk-UA"/>
        </w:rPr>
        <w:t xml:space="preserve"> </w:t>
      </w:r>
      <w:r>
        <w:rPr>
          <w:rFonts w:ascii="Times New Roman" w:hAnsi="Times New Roman" w:cs="Times New Roman"/>
          <w:sz w:val="28"/>
          <w:szCs w:val="28"/>
          <w:lang w:val="en-US"/>
        </w:rPr>
        <w:t>Neelam, G</w:t>
      </w:r>
      <w:r>
        <w:rPr>
          <w:rFonts w:ascii="Times New Roman" w:hAnsi="Times New Roman" w:cs="Times New Roman"/>
          <w:sz w:val="28"/>
          <w:szCs w:val="28"/>
          <w:lang w:val="uk-UA"/>
        </w:rPr>
        <w:t>.</w:t>
      </w:r>
      <w:r w:rsidRPr="00E41A30">
        <w:rPr>
          <w:rFonts w:ascii="Times New Roman" w:hAnsi="Times New Roman" w:cs="Times New Roman"/>
          <w:sz w:val="28"/>
          <w:szCs w:val="28"/>
          <w:lang w:val="uk-UA"/>
        </w:rPr>
        <w:t xml:space="preserve"> </w:t>
      </w:r>
      <w:r w:rsidRPr="00E41A30">
        <w:rPr>
          <w:rFonts w:ascii="Times New Roman" w:hAnsi="Times New Roman" w:cs="Times New Roman"/>
          <w:sz w:val="28"/>
          <w:szCs w:val="28"/>
          <w:lang w:val="en-US"/>
        </w:rPr>
        <w:t>Shasta</w:t>
      </w:r>
      <w:r>
        <w:rPr>
          <w:rFonts w:ascii="Times New Roman" w:hAnsi="Times New Roman" w:cs="Times New Roman"/>
          <w:sz w:val="28"/>
          <w:szCs w:val="28"/>
          <w:lang w:val="uk-UA"/>
        </w:rPr>
        <w:t xml:space="preserve"> // </w:t>
      </w:r>
      <w:r w:rsidRPr="00E41A30">
        <w:rPr>
          <w:rFonts w:ascii="Times New Roman" w:hAnsi="Times New Roman" w:cs="Times New Roman"/>
          <w:sz w:val="28"/>
          <w:szCs w:val="28"/>
          <w:lang w:val="en-US"/>
        </w:rPr>
        <w:t xml:space="preserve">Journal of Business and Management (IOSR-JBM) </w:t>
      </w:r>
      <w:r w:rsidRPr="002A59B9">
        <w:rPr>
          <w:rFonts w:ascii="Times New Roman" w:hAnsi="Times New Roman" w:cs="Times New Roman"/>
          <w:bCs/>
          <w:spacing w:val="-1"/>
          <w:sz w:val="28"/>
          <w:szCs w:val="28"/>
          <w:bdr w:val="none" w:sz="0" w:space="0" w:color="auto" w:frame="1"/>
          <w:shd w:val="clear" w:color="auto" w:fill="FFFFFF"/>
          <w:lang w:val="uk-UA"/>
        </w:rPr>
        <w:t xml:space="preserve">– </w:t>
      </w:r>
      <w:r>
        <w:rPr>
          <w:rFonts w:ascii="Times New Roman" w:hAnsi="Times New Roman" w:cs="Times New Roman"/>
          <w:bCs/>
          <w:spacing w:val="-1"/>
          <w:sz w:val="28"/>
          <w:szCs w:val="28"/>
          <w:bdr w:val="none" w:sz="0" w:space="0" w:color="auto" w:frame="1"/>
          <w:shd w:val="clear" w:color="auto" w:fill="FFFFFF"/>
          <w:lang w:val="uk-UA"/>
        </w:rPr>
        <w:t>2017. – №</w:t>
      </w:r>
      <w:r>
        <w:rPr>
          <w:rFonts w:ascii="Times New Roman" w:hAnsi="Times New Roman" w:cs="Times New Roman"/>
          <w:bCs/>
          <w:spacing w:val="-1"/>
          <w:sz w:val="28"/>
          <w:szCs w:val="28"/>
          <w:bdr w:val="none" w:sz="0" w:space="0" w:color="auto" w:frame="1"/>
          <w:shd w:val="clear" w:color="auto" w:fill="FFFFFF"/>
          <w:lang w:val="en-US"/>
        </w:rPr>
        <w:t>1</w:t>
      </w:r>
      <w:r>
        <w:rPr>
          <w:rFonts w:ascii="Times New Roman" w:hAnsi="Times New Roman" w:cs="Times New Roman"/>
          <w:bCs/>
          <w:spacing w:val="-1"/>
          <w:sz w:val="28"/>
          <w:szCs w:val="28"/>
          <w:bdr w:val="none" w:sz="0" w:space="0" w:color="auto" w:frame="1"/>
          <w:shd w:val="clear" w:color="auto" w:fill="FFFFFF"/>
          <w:lang w:val="uk-UA"/>
        </w:rPr>
        <w:t>9</w:t>
      </w:r>
      <w:r>
        <w:rPr>
          <w:rFonts w:ascii="Times New Roman" w:hAnsi="Times New Roman" w:cs="Times New Roman"/>
          <w:bCs/>
          <w:spacing w:val="-1"/>
          <w:sz w:val="28"/>
          <w:szCs w:val="28"/>
          <w:bdr w:val="none" w:sz="0" w:space="0" w:color="auto" w:frame="1"/>
          <w:shd w:val="clear" w:color="auto" w:fill="FFFFFF"/>
          <w:lang w:val="en-US"/>
        </w:rPr>
        <w:t>(</w:t>
      </w:r>
      <w:r>
        <w:rPr>
          <w:rFonts w:ascii="Times New Roman" w:hAnsi="Times New Roman" w:cs="Times New Roman"/>
          <w:bCs/>
          <w:spacing w:val="-1"/>
          <w:sz w:val="28"/>
          <w:szCs w:val="28"/>
          <w:bdr w:val="none" w:sz="0" w:space="0" w:color="auto" w:frame="1"/>
          <w:shd w:val="clear" w:color="auto" w:fill="FFFFFF"/>
          <w:lang w:val="uk-UA"/>
        </w:rPr>
        <w:t>5</w:t>
      </w:r>
      <w:r>
        <w:rPr>
          <w:rFonts w:ascii="Times New Roman" w:hAnsi="Times New Roman" w:cs="Times New Roman"/>
          <w:bCs/>
          <w:spacing w:val="-1"/>
          <w:sz w:val="28"/>
          <w:szCs w:val="28"/>
          <w:bdr w:val="none" w:sz="0" w:space="0" w:color="auto" w:frame="1"/>
          <w:shd w:val="clear" w:color="auto" w:fill="FFFFFF"/>
          <w:lang w:val="en-US"/>
        </w:rPr>
        <w:t>)</w:t>
      </w:r>
      <w:r>
        <w:rPr>
          <w:rFonts w:ascii="Times New Roman" w:hAnsi="Times New Roman" w:cs="Times New Roman"/>
          <w:bCs/>
          <w:spacing w:val="-1"/>
          <w:sz w:val="28"/>
          <w:szCs w:val="28"/>
          <w:bdr w:val="none" w:sz="0" w:space="0" w:color="auto" w:frame="1"/>
          <w:shd w:val="clear" w:color="auto" w:fill="FFFFFF"/>
          <w:lang w:val="uk-UA"/>
        </w:rPr>
        <w:t xml:space="preserve">. </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Режим</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доступу</w:t>
      </w:r>
      <w:r w:rsidRPr="00A2255F">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w:t>
      </w:r>
      <w:hyperlink r:id="rId18" w:history="1">
        <w:r w:rsidRPr="00E41A30">
          <w:rPr>
            <w:rStyle w:val="a8"/>
            <w:rFonts w:ascii="Times New Roman" w:hAnsi="Times New Roman" w:cs="Times New Roman"/>
            <w:sz w:val="28"/>
            <w:szCs w:val="28"/>
            <w:lang w:val="uk-UA"/>
          </w:rPr>
          <w:t>http://www.iosrjournals.org/iosr-jbm/papers/Vol19-issue5/Version-6/P190506105109.pdf</w:t>
        </w:r>
      </w:hyperlink>
    </w:p>
    <w:p w:rsidR="00971A69" w:rsidRPr="00EE3B2C"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2A1C1D">
        <w:rPr>
          <w:rFonts w:ascii="Times New Roman" w:hAnsi="Times New Roman" w:cs="Times New Roman"/>
          <w:sz w:val="28"/>
          <w:szCs w:val="28"/>
          <w:lang w:val="en-US"/>
        </w:rPr>
        <w:t>From corporate social responsibility to corporate sustainability: Moving the agenda forward in Asia and the Pacific [</w:t>
      </w:r>
      <w:r w:rsidRPr="002A1C1D">
        <w:rPr>
          <w:rFonts w:ascii="Times New Roman" w:hAnsi="Times New Roman" w:cs="Times New Roman"/>
          <w:sz w:val="28"/>
          <w:szCs w:val="28"/>
        </w:rPr>
        <w:t>Електронний</w:t>
      </w:r>
      <w:r w:rsidRPr="002A1C1D">
        <w:rPr>
          <w:rFonts w:ascii="Times New Roman" w:hAnsi="Times New Roman" w:cs="Times New Roman"/>
          <w:sz w:val="28"/>
          <w:szCs w:val="28"/>
          <w:lang w:val="en-US"/>
        </w:rPr>
        <w:t xml:space="preserve"> </w:t>
      </w:r>
      <w:r w:rsidRPr="002A1C1D">
        <w:rPr>
          <w:rFonts w:ascii="Times New Roman" w:hAnsi="Times New Roman" w:cs="Times New Roman"/>
          <w:sz w:val="28"/>
          <w:szCs w:val="28"/>
        </w:rPr>
        <w:t>ресурс</w:t>
      </w:r>
      <w:r w:rsidRPr="002A1C1D">
        <w:rPr>
          <w:rFonts w:ascii="Times New Roman" w:hAnsi="Times New Roman" w:cs="Times New Roman"/>
          <w:sz w:val="28"/>
          <w:szCs w:val="28"/>
          <w:lang w:val="en-US"/>
        </w:rPr>
        <w:t xml:space="preserve">] // ESCAP. – 2013. – </w:t>
      </w:r>
      <w:r w:rsidRPr="002A1C1D">
        <w:rPr>
          <w:rFonts w:ascii="Times New Roman" w:hAnsi="Times New Roman" w:cs="Times New Roman"/>
          <w:sz w:val="28"/>
          <w:szCs w:val="28"/>
        </w:rPr>
        <w:t>Режим</w:t>
      </w:r>
      <w:r w:rsidRPr="002A1C1D">
        <w:rPr>
          <w:rFonts w:ascii="Times New Roman" w:hAnsi="Times New Roman" w:cs="Times New Roman"/>
          <w:sz w:val="28"/>
          <w:szCs w:val="28"/>
          <w:lang w:val="en-US"/>
        </w:rPr>
        <w:t xml:space="preserve"> </w:t>
      </w:r>
      <w:r w:rsidRPr="002A1C1D">
        <w:rPr>
          <w:rFonts w:ascii="Times New Roman" w:hAnsi="Times New Roman" w:cs="Times New Roman"/>
          <w:sz w:val="28"/>
          <w:szCs w:val="28"/>
        </w:rPr>
        <w:t>доступу</w:t>
      </w:r>
      <w:r w:rsidRPr="002A1C1D">
        <w:rPr>
          <w:rFonts w:ascii="Times New Roman" w:hAnsi="Times New Roman" w:cs="Times New Roman"/>
          <w:sz w:val="28"/>
          <w:szCs w:val="28"/>
          <w:lang w:val="en-US"/>
        </w:rPr>
        <w:t xml:space="preserve">: </w:t>
      </w:r>
      <w:hyperlink r:id="rId19" w:history="1">
        <w:r w:rsidRPr="001C55D2">
          <w:rPr>
            <w:rStyle w:val="a8"/>
            <w:rFonts w:ascii="Times New Roman" w:hAnsi="Times New Roman" w:cs="Times New Roman"/>
            <w:sz w:val="28"/>
            <w:szCs w:val="28"/>
            <w:lang w:val="en-US"/>
          </w:rPr>
          <w:t>https://www.unescap.org/sites/default/files/0%20-%20Full%20Report_3.pdf</w:t>
        </w:r>
      </w:hyperlink>
      <w:r>
        <w:rPr>
          <w:rFonts w:ascii="Times New Roman" w:hAnsi="Times New Roman" w:cs="Times New Roman"/>
          <w:sz w:val="28"/>
          <w:szCs w:val="28"/>
          <w:lang w:val="uk-UA"/>
        </w:rPr>
        <w:t xml:space="preserve"> </w:t>
      </w:r>
    </w:p>
    <w:p w:rsidR="00971A69" w:rsidRPr="008E4D4D"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EE3B2C">
        <w:rPr>
          <w:rFonts w:ascii="Times New Roman" w:hAnsi="Times New Roman" w:cs="Times New Roman"/>
          <w:spacing w:val="-1"/>
          <w:sz w:val="28"/>
          <w:szCs w:val="28"/>
          <w:bdr w:val="none" w:sz="0" w:space="0" w:color="auto" w:frame="1"/>
          <w:shd w:val="clear" w:color="auto" w:fill="FFFFFF"/>
          <w:lang w:val="uk-UA"/>
        </w:rPr>
        <w:t>Albaum G. International marketing and export management</w:t>
      </w:r>
      <w:r>
        <w:rPr>
          <w:rFonts w:ascii="Times New Roman" w:hAnsi="Times New Roman" w:cs="Times New Roman"/>
          <w:spacing w:val="-1"/>
          <w:sz w:val="28"/>
          <w:szCs w:val="28"/>
          <w:bdr w:val="none" w:sz="0" w:space="0" w:color="auto" w:frame="1"/>
          <w:shd w:val="clear" w:color="auto" w:fill="FFFFFF"/>
          <w:lang w:val="uk-UA"/>
        </w:rPr>
        <w:t xml:space="preserve"> </w:t>
      </w:r>
      <w:r w:rsidRPr="002A1C1D">
        <w:rPr>
          <w:rFonts w:ascii="Times New Roman" w:hAnsi="Times New Roman" w:cs="Times New Roman"/>
          <w:sz w:val="28"/>
          <w:szCs w:val="28"/>
          <w:lang w:val="en-US"/>
        </w:rPr>
        <w:t>[</w:t>
      </w:r>
      <w:r w:rsidRPr="002A1C1D">
        <w:rPr>
          <w:rFonts w:ascii="Times New Roman" w:hAnsi="Times New Roman" w:cs="Times New Roman"/>
          <w:sz w:val="28"/>
          <w:szCs w:val="28"/>
        </w:rPr>
        <w:t>Електронний</w:t>
      </w:r>
      <w:r w:rsidRPr="002A1C1D">
        <w:rPr>
          <w:rFonts w:ascii="Times New Roman" w:hAnsi="Times New Roman" w:cs="Times New Roman"/>
          <w:sz w:val="28"/>
          <w:szCs w:val="28"/>
          <w:lang w:val="en-US"/>
        </w:rPr>
        <w:t xml:space="preserve"> </w:t>
      </w:r>
      <w:r w:rsidRPr="002A1C1D">
        <w:rPr>
          <w:rFonts w:ascii="Times New Roman" w:hAnsi="Times New Roman" w:cs="Times New Roman"/>
          <w:sz w:val="28"/>
          <w:szCs w:val="28"/>
        </w:rPr>
        <w:t>ресурс</w:t>
      </w:r>
      <w:r w:rsidRPr="002A1C1D">
        <w:rPr>
          <w:rFonts w:ascii="Times New Roman" w:hAnsi="Times New Roman" w:cs="Times New Roman"/>
          <w:sz w:val="28"/>
          <w:szCs w:val="28"/>
          <w:lang w:val="en-US"/>
        </w:rPr>
        <w:t xml:space="preserve">] </w:t>
      </w:r>
      <w:r w:rsidRPr="00EE3B2C">
        <w:rPr>
          <w:rFonts w:ascii="Times New Roman" w:hAnsi="Times New Roman" w:cs="Times New Roman"/>
          <w:spacing w:val="-1"/>
          <w:sz w:val="28"/>
          <w:szCs w:val="28"/>
          <w:bdr w:val="none" w:sz="0" w:space="0" w:color="auto" w:frame="1"/>
          <w:shd w:val="clear" w:color="auto" w:fill="FFFFFF"/>
          <w:lang w:val="uk-UA"/>
        </w:rPr>
        <w:t xml:space="preserve"> / G. Albaum. // </w:t>
      </w:r>
      <w:r w:rsidRPr="00EE3B2C">
        <w:rPr>
          <w:rFonts w:ascii="Times New Roman" w:hAnsi="Times New Roman" w:cs="Times New Roman"/>
          <w:spacing w:val="-1"/>
          <w:sz w:val="28"/>
          <w:szCs w:val="28"/>
          <w:bdr w:val="none" w:sz="0" w:space="0" w:color="auto" w:frame="1"/>
          <w:shd w:val="clear" w:color="auto" w:fill="FFFFFF"/>
          <w:lang w:val="en-US"/>
        </w:rPr>
        <w:t>Pearson Education Ltd.</w:t>
      </w:r>
      <w:r w:rsidRPr="00EE3B2C">
        <w:rPr>
          <w:rFonts w:ascii="Times New Roman" w:hAnsi="Times New Roman" w:cs="Times New Roman"/>
          <w:spacing w:val="-1"/>
          <w:sz w:val="28"/>
          <w:szCs w:val="28"/>
          <w:bdr w:val="none" w:sz="0" w:space="0" w:color="auto" w:frame="1"/>
          <w:shd w:val="clear" w:color="auto" w:fill="FFFFFF"/>
          <w:lang w:val="uk-UA"/>
        </w:rPr>
        <w:t xml:space="preserve"> </w:t>
      </w:r>
      <w:r w:rsidRPr="00EE3B2C">
        <w:rPr>
          <w:rFonts w:ascii="Times New Roman" w:hAnsi="Times New Roman" w:cs="Times New Roman"/>
          <w:bCs/>
          <w:spacing w:val="-1"/>
          <w:sz w:val="28"/>
          <w:szCs w:val="28"/>
          <w:bdr w:val="none" w:sz="0" w:space="0" w:color="auto" w:frame="1"/>
          <w:shd w:val="clear" w:color="auto" w:fill="FFFFFF"/>
          <w:lang w:val="uk-UA"/>
        </w:rPr>
        <w:t xml:space="preserve">– 2016. – </w:t>
      </w:r>
      <w:r w:rsidRPr="002A59B9">
        <w:rPr>
          <w:rFonts w:ascii="Times New Roman" w:hAnsi="Times New Roman" w:cs="Times New Roman"/>
          <w:spacing w:val="-1"/>
          <w:sz w:val="28"/>
          <w:szCs w:val="28"/>
          <w:bdr w:val="none" w:sz="0" w:space="0" w:color="auto" w:frame="1"/>
          <w:shd w:val="clear" w:color="auto" w:fill="FFFFFF"/>
        </w:rPr>
        <w:t>Режим</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доступу</w:t>
      </w:r>
      <w:r w:rsidRPr="00A2255F">
        <w:rPr>
          <w:rFonts w:ascii="Times New Roman" w:hAnsi="Times New Roman" w:cs="Times New Roman"/>
          <w:spacing w:val="-1"/>
          <w:sz w:val="28"/>
          <w:szCs w:val="28"/>
          <w:bdr w:val="none" w:sz="0" w:space="0" w:color="auto" w:frame="1"/>
          <w:shd w:val="clear" w:color="auto" w:fill="FFFFFF"/>
          <w:lang w:val="en-US"/>
        </w:rPr>
        <w:t>:</w:t>
      </w:r>
      <w:r w:rsidRPr="00DC148B">
        <w:rPr>
          <w:rFonts w:ascii="Times New Roman" w:hAnsi="Times New Roman" w:cs="Times New Roman"/>
          <w:spacing w:val="-1"/>
          <w:sz w:val="28"/>
          <w:szCs w:val="28"/>
          <w:bdr w:val="none" w:sz="0" w:space="0" w:color="auto" w:frame="1"/>
          <w:shd w:val="clear" w:color="auto" w:fill="FFFFFF"/>
          <w:lang w:val="uk-UA"/>
        </w:rPr>
        <w:t> </w:t>
      </w:r>
      <w:r w:rsidRPr="00EE3B2C">
        <w:rPr>
          <w:rFonts w:ascii="Times New Roman" w:hAnsi="Times New Roman" w:cs="Times New Roman"/>
          <w:bCs/>
          <w:spacing w:val="-1"/>
          <w:sz w:val="28"/>
          <w:szCs w:val="28"/>
          <w:bdr w:val="none" w:sz="0" w:space="0" w:color="auto" w:frame="1"/>
          <w:shd w:val="clear" w:color="auto" w:fill="FFFFFF"/>
          <w:lang w:val="uk-UA"/>
        </w:rPr>
        <w:t xml:space="preserve"> </w:t>
      </w:r>
      <w:hyperlink r:id="rId20" w:history="1">
        <w:r w:rsidRPr="00EE3B2C">
          <w:rPr>
            <w:rStyle w:val="a8"/>
            <w:rFonts w:ascii="Times New Roman" w:hAnsi="Times New Roman" w:cs="Times New Roman"/>
            <w:bCs/>
            <w:spacing w:val="-1"/>
            <w:sz w:val="28"/>
            <w:szCs w:val="28"/>
            <w:bdr w:val="none" w:sz="0" w:space="0" w:color="auto" w:frame="1"/>
            <w:shd w:val="clear" w:color="auto" w:fill="FFFFFF"/>
            <w:lang w:val="uk-UA"/>
          </w:rPr>
          <w:t>http://41.33.248.151/bitstream/handle/123456789/4381/7791.pdf?sequence=1&amp;isAllowed=y</w:t>
        </w:r>
      </w:hyperlink>
      <w:r w:rsidRPr="00EE3B2C">
        <w:rPr>
          <w:rFonts w:ascii="Times New Roman" w:hAnsi="Times New Roman" w:cs="Times New Roman"/>
          <w:bCs/>
          <w:spacing w:val="-1"/>
          <w:sz w:val="28"/>
          <w:szCs w:val="28"/>
          <w:bdr w:val="none" w:sz="0" w:space="0" w:color="auto" w:frame="1"/>
          <w:shd w:val="clear" w:color="auto" w:fill="FFFFFF"/>
          <w:lang w:val="uk-UA"/>
        </w:rPr>
        <w:t xml:space="preserve"> </w:t>
      </w:r>
    </w:p>
    <w:p w:rsidR="00971A69" w:rsidRPr="00D05F5F"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3851AA">
        <w:rPr>
          <w:rFonts w:ascii="Times New Roman" w:hAnsi="Times New Roman" w:cs="Times New Roman"/>
          <w:spacing w:val="-1"/>
          <w:sz w:val="28"/>
          <w:szCs w:val="28"/>
          <w:bdr w:val="none" w:sz="0" w:space="0" w:color="auto" w:frame="1"/>
          <w:shd w:val="clear" w:color="auto" w:fill="FFFFFF"/>
          <w:lang w:val="uk-UA"/>
        </w:rPr>
        <w:t xml:space="preserve">Лагута Я. М. Стейкхолдерський підхід в корпоративній соціальній відповідальності компанії </w:t>
      </w:r>
      <w:r w:rsidRPr="003851AA">
        <w:rPr>
          <w:rFonts w:ascii="Times New Roman" w:hAnsi="Times New Roman" w:cs="Times New Roman"/>
          <w:sz w:val="28"/>
          <w:szCs w:val="28"/>
          <w:lang w:val="uk-UA"/>
        </w:rPr>
        <w:t>[Електронний ресурс]</w:t>
      </w:r>
      <w:r>
        <w:rPr>
          <w:rFonts w:ascii="Times New Roman" w:hAnsi="Times New Roman" w:cs="Times New Roman"/>
          <w:sz w:val="28"/>
          <w:szCs w:val="28"/>
          <w:lang w:val="uk-UA"/>
        </w:rPr>
        <w:t xml:space="preserve"> </w:t>
      </w:r>
      <w:r w:rsidRPr="003851AA">
        <w:rPr>
          <w:rFonts w:ascii="Times New Roman" w:hAnsi="Times New Roman" w:cs="Times New Roman"/>
          <w:spacing w:val="-1"/>
          <w:sz w:val="28"/>
          <w:szCs w:val="28"/>
          <w:bdr w:val="none" w:sz="0" w:space="0" w:color="auto" w:frame="1"/>
          <w:shd w:val="clear" w:color="auto" w:fill="FFFFFF"/>
          <w:lang w:val="uk-UA"/>
        </w:rPr>
        <w:t>/ Я. М. Лагута. // Науковий вісник Міжнародного гуманітарного університету. – 2017. – №25</w:t>
      </w:r>
      <w:r>
        <w:rPr>
          <w:rFonts w:ascii="Times New Roman" w:hAnsi="Times New Roman" w:cs="Times New Roman"/>
          <w:spacing w:val="-1"/>
          <w:sz w:val="28"/>
          <w:szCs w:val="28"/>
          <w:bdr w:val="none" w:sz="0" w:space="0" w:color="auto" w:frame="1"/>
          <w:shd w:val="clear" w:color="auto" w:fill="FFFFFF"/>
          <w:lang w:val="uk-UA"/>
        </w:rPr>
        <w:t>(1)</w:t>
      </w:r>
      <w:r w:rsidRPr="003851AA">
        <w:rPr>
          <w:rFonts w:ascii="Times New Roman" w:hAnsi="Times New Roman" w:cs="Times New Roman"/>
          <w:spacing w:val="-1"/>
          <w:sz w:val="28"/>
          <w:szCs w:val="28"/>
          <w:bdr w:val="none" w:sz="0" w:space="0" w:color="auto" w:frame="1"/>
          <w:shd w:val="clear" w:color="auto" w:fill="FFFFFF"/>
          <w:lang w:val="uk-UA"/>
        </w:rPr>
        <w:t>. – С. 130–133.</w:t>
      </w:r>
      <w:r>
        <w:rPr>
          <w:rFonts w:ascii="Times New Roman" w:hAnsi="Times New Roman" w:cs="Times New Roman"/>
          <w:spacing w:val="-1"/>
          <w:sz w:val="28"/>
          <w:szCs w:val="28"/>
          <w:bdr w:val="none" w:sz="0" w:space="0" w:color="auto" w:frame="1"/>
          <w:shd w:val="clear" w:color="auto" w:fill="FFFFFF"/>
          <w:lang w:val="uk-UA"/>
        </w:rPr>
        <w:t xml:space="preserve"> </w:t>
      </w:r>
      <w:r w:rsidRPr="00EE3B2C">
        <w:rPr>
          <w:rFonts w:ascii="Times New Roman" w:hAnsi="Times New Roman" w:cs="Times New Roman"/>
          <w:bCs/>
          <w:spacing w:val="-1"/>
          <w:sz w:val="28"/>
          <w:szCs w:val="28"/>
          <w:bdr w:val="none" w:sz="0" w:space="0" w:color="auto" w:frame="1"/>
          <w:shd w:val="clear" w:color="auto" w:fill="FFFFFF"/>
          <w:lang w:val="uk-UA"/>
        </w:rPr>
        <w:t xml:space="preserve">– </w:t>
      </w:r>
      <w:r w:rsidRPr="003851AA">
        <w:rPr>
          <w:rFonts w:ascii="Times New Roman" w:hAnsi="Times New Roman" w:cs="Times New Roman"/>
          <w:spacing w:val="-1"/>
          <w:sz w:val="28"/>
          <w:szCs w:val="28"/>
          <w:bdr w:val="none" w:sz="0" w:space="0" w:color="auto" w:frame="1"/>
          <w:shd w:val="clear" w:color="auto" w:fill="FFFFFF"/>
          <w:lang w:val="uk-UA"/>
        </w:rPr>
        <w:t>Режим доступу:</w:t>
      </w:r>
      <w:r w:rsidRPr="00DC148B">
        <w:rPr>
          <w:rFonts w:ascii="Times New Roman" w:hAnsi="Times New Roman" w:cs="Times New Roman"/>
          <w:spacing w:val="-1"/>
          <w:sz w:val="28"/>
          <w:szCs w:val="28"/>
          <w:bdr w:val="none" w:sz="0" w:space="0" w:color="auto" w:frame="1"/>
          <w:shd w:val="clear" w:color="auto" w:fill="FFFFFF"/>
          <w:lang w:val="uk-UA"/>
        </w:rPr>
        <w:t> </w:t>
      </w:r>
      <w:r w:rsidRPr="003851AA">
        <w:rPr>
          <w:rFonts w:ascii="Times New Roman" w:hAnsi="Times New Roman" w:cs="Times New Roman"/>
          <w:spacing w:val="-1"/>
          <w:sz w:val="28"/>
          <w:szCs w:val="28"/>
          <w:bdr w:val="none" w:sz="0" w:space="0" w:color="auto" w:frame="1"/>
          <w:shd w:val="clear" w:color="auto" w:fill="FFFFFF"/>
          <w:lang w:val="uk-UA"/>
        </w:rPr>
        <w:t xml:space="preserve"> </w:t>
      </w:r>
      <w:hyperlink r:id="rId21" w:history="1">
        <w:r w:rsidRPr="002C5324">
          <w:rPr>
            <w:rStyle w:val="a8"/>
            <w:rFonts w:ascii="Times New Roman" w:hAnsi="Times New Roman" w:cs="Times New Roman"/>
            <w:spacing w:val="-1"/>
            <w:sz w:val="28"/>
            <w:szCs w:val="28"/>
            <w:bdr w:val="none" w:sz="0" w:space="0" w:color="auto" w:frame="1"/>
            <w:shd w:val="clear" w:color="auto" w:fill="FFFFFF"/>
          </w:rPr>
          <w:t>http</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www</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vestnik</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econom</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mgu</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od</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ua</w:t>
        </w:r>
        <w:r w:rsidRPr="003851AA">
          <w:rPr>
            <w:rStyle w:val="a8"/>
            <w:rFonts w:ascii="Times New Roman" w:hAnsi="Times New Roman" w:cs="Times New Roman"/>
            <w:spacing w:val="-1"/>
            <w:sz w:val="28"/>
            <w:szCs w:val="28"/>
            <w:bdr w:val="none" w:sz="0" w:space="0" w:color="auto" w:frame="1"/>
            <w:shd w:val="clear" w:color="auto" w:fill="FFFFFF"/>
            <w:lang w:val="uk-UA"/>
          </w:rPr>
          <w:t>/</w:t>
        </w:r>
        <w:r w:rsidRPr="002C5324">
          <w:rPr>
            <w:rStyle w:val="a8"/>
            <w:rFonts w:ascii="Times New Roman" w:hAnsi="Times New Roman" w:cs="Times New Roman"/>
            <w:spacing w:val="-1"/>
            <w:sz w:val="28"/>
            <w:szCs w:val="28"/>
            <w:bdr w:val="none" w:sz="0" w:space="0" w:color="auto" w:frame="1"/>
            <w:shd w:val="clear" w:color="auto" w:fill="FFFFFF"/>
          </w:rPr>
          <w:t>journal</w:t>
        </w:r>
        <w:r w:rsidRPr="003851AA">
          <w:rPr>
            <w:rStyle w:val="a8"/>
            <w:rFonts w:ascii="Times New Roman" w:hAnsi="Times New Roman" w:cs="Times New Roman"/>
            <w:spacing w:val="-1"/>
            <w:sz w:val="28"/>
            <w:szCs w:val="28"/>
            <w:bdr w:val="none" w:sz="0" w:space="0" w:color="auto" w:frame="1"/>
            <w:shd w:val="clear" w:color="auto" w:fill="FFFFFF"/>
            <w:lang w:val="uk-UA"/>
          </w:rPr>
          <w:t>/2017/25-1-2017/29.</w:t>
        </w:r>
        <w:r w:rsidRPr="002C5324">
          <w:rPr>
            <w:rStyle w:val="a8"/>
            <w:rFonts w:ascii="Times New Roman" w:hAnsi="Times New Roman" w:cs="Times New Roman"/>
            <w:spacing w:val="-1"/>
            <w:sz w:val="28"/>
            <w:szCs w:val="28"/>
            <w:bdr w:val="none" w:sz="0" w:space="0" w:color="auto" w:frame="1"/>
            <w:shd w:val="clear" w:color="auto" w:fill="FFFFFF"/>
          </w:rPr>
          <w:t>pdf</w:t>
        </w:r>
      </w:hyperlink>
    </w:p>
    <w:p w:rsidR="00971A69" w:rsidRPr="00D05F5F"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8E4D4D">
        <w:rPr>
          <w:rFonts w:ascii="Times New Roman" w:hAnsi="Times New Roman" w:cs="Times New Roman"/>
          <w:spacing w:val="-1"/>
          <w:sz w:val="28"/>
          <w:szCs w:val="28"/>
          <w:bdr w:val="none" w:sz="0" w:space="0" w:color="auto" w:frame="1"/>
          <w:shd w:val="clear" w:color="auto" w:fill="FFFFFF"/>
          <w:lang w:val="uk-UA"/>
        </w:rPr>
        <w:t>Шишкіна В.</w:t>
      </w:r>
      <w:r>
        <w:rPr>
          <w:rFonts w:ascii="Times New Roman" w:hAnsi="Times New Roman" w:cs="Times New Roman"/>
          <w:spacing w:val="-1"/>
          <w:sz w:val="28"/>
          <w:szCs w:val="28"/>
          <w:bdr w:val="none" w:sz="0" w:space="0" w:color="auto" w:frame="1"/>
          <w:shd w:val="clear" w:color="auto" w:fill="FFFFFF"/>
          <w:lang w:val="uk-UA"/>
        </w:rPr>
        <w:t xml:space="preserve"> </w:t>
      </w:r>
      <w:r w:rsidRPr="008E4D4D">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lang w:val="uk-UA"/>
        </w:rPr>
        <w:t>,</w:t>
      </w:r>
      <w:r w:rsidRPr="008E4D4D">
        <w:rPr>
          <w:rFonts w:ascii="Times New Roman" w:hAnsi="Times New Roman" w:cs="Times New Roman"/>
          <w:spacing w:val="-1"/>
          <w:sz w:val="28"/>
          <w:szCs w:val="28"/>
          <w:bdr w:val="none" w:sz="0" w:space="0" w:color="auto" w:frame="1"/>
          <w:shd w:val="clear" w:color="auto" w:fill="FFFFFF"/>
          <w:lang w:val="uk-UA"/>
        </w:rPr>
        <w:t xml:space="preserve"> </w:t>
      </w:r>
      <w:r w:rsidRPr="00C878C0">
        <w:rPr>
          <w:rFonts w:ascii="Times New Roman" w:hAnsi="Times New Roman" w:cs="Times New Roman"/>
          <w:spacing w:val="-1"/>
          <w:sz w:val="28"/>
          <w:szCs w:val="28"/>
          <w:bdr w:val="none" w:sz="0" w:space="0" w:color="auto" w:frame="1"/>
          <w:shd w:val="clear" w:color="auto" w:fill="FFFFFF"/>
          <w:lang w:val="uk-UA"/>
        </w:rPr>
        <w:t>Родіонова Т. А.</w:t>
      </w:r>
      <w:r>
        <w:rPr>
          <w:rFonts w:ascii="Times New Roman" w:hAnsi="Times New Roman" w:cs="Times New Roman"/>
          <w:spacing w:val="-1"/>
          <w:sz w:val="28"/>
          <w:szCs w:val="28"/>
          <w:bdr w:val="none" w:sz="0" w:space="0" w:color="auto" w:frame="1"/>
          <w:shd w:val="clear" w:color="auto" w:fill="FFFFFF"/>
          <w:lang w:val="uk-UA"/>
        </w:rPr>
        <w:t xml:space="preserve"> </w:t>
      </w:r>
      <w:r w:rsidRPr="008E4D4D">
        <w:rPr>
          <w:rFonts w:ascii="Times New Roman" w:hAnsi="Times New Roman" w:cs="Times New Roman"/>
          <w:spacing w:val="-1"/>
          <w:sz w:val="28"/>
          <w:szCs w:val="28"/>
          <w:bdr w:val="none" w:sz="0" w:space="0" w:color="auto" w:frame="1"/>
          <w:shd w:val="clear" w:color="auto" w:fill="FFFFFF"/>
          <w:lang w:val="uk-UA"/>
        </w:rPr>
        <w:t xml:space="preserve">Етапи формування концепцій корпоративної соціальної відповідальності / </w:t>
      </w:r>
      <w:r>
        <w:rPr>
          <w:rFonts w:ascii="Times New Roman" w:hAnsi="Times New Roman" w:cs="Times New Roman"/>
          <w:spacing w:val="-1"/>
          <w:sz w:val="28"/>
          <w:szCs w:val="28"/>
          <w:bdr w:val="none" w:sz="0" w:space="0" w:color="auto" w:frame="1"/>
          <w:shd w:val="clear" w:color="auto" w:fill="FFFFFF"/>
          <w:lang w:val="uk-UA"/>
        </w:rPr>
        <w:t xml:space="preserve">В. І. Шишкіна, Т. А. Родіонова </w:t>
      </w:r>
      <w:r w:rsidRPr="008E4D4D">
        <w:rPr>
          <w:rFonts w:ascii="Times New Roman" w:hAnsi="Times New Roman" w:cs="Times New Roman"/>
          <w:spacing w:val="-1"/>
          <w:sz w:val="28"/>
          <w:szCs w:val="28"/>
          <w:bdr w:val="none" w:sz="0" w:space="0" w:color="auto" w:frame="1"/>
          <w:shd w:val="clear" w:color="auto" w:fill="FFFFFF"/>
          <w:lang w:val="uk-UA"/>
        </w:rPr>
        <w:t>// Матеріали Десятої міжнарод</w:t>
      </w:r>
      <w:r>
        <w:rPr>
          <w:rFonts w:ascii="Times New Roman" w:hAnsi="Times New Roman" w:cs="Times New Roman"/>
          <w:spacing w:val="-1"/>
          <w:sz w:val="28"/>
          <w:szCs w:val="28"/>
          <w:bdr w:val="none" w:sz="0" w:space="0" w:color="auto" w:frame="1"/>
          <w:shd w:val="clear" w:color="auto" w:fill="FFFFFF"/>
          <w:lang w:val="uk-UA"/>
        </w:rPr>
        <w:t>н</w:t>
      </w:r>
      <w:r w:rsidRPr="008E4D4D">
        <w:rPr>
          <w:rFonts w:ascii="Times New Roman" w:hAnsi="Times New Roman" w:cs="Times New Roman"/>
          <w:spacing w:val="-1"/>
          <w:sz w:val="28"/>
          <w:szCs w:val="28"/>
          <w:bdr w:val="none" w:sz="0" w:space="0" w:color="auto" w:frame="1"/>
          <w:shd w:val="clear" w:color="auto" w:fill="FFFFFF"/>
          <w:lang w:val="uk-UA"/>
        </w:rPr>
        <w:t>ої науково-практичної конференції «Добробут нації в ум</w:t>
      </w:r>
      <w:r>
        <w:rPr>
          <w:rFonts w:ascii="Times New Roman" w:hAnsi="Times New Roman" w:cs="Times New Roman"/>
          <w:spacing w:val="-1"/>
          <w:sz w:val="28"/>
          <w:szCs w:val="28"/>
          <w:bdr w:val="none" w:sz="0" w:space="0" w:color="auto" w:frame="1"/>
          <w:shd w:val="clear" w:color="auto" w:fill="FFFFFF"/>
          <w:lang w:val="uk-UA"/>
        </w:rPr>
        <w:t xml:space="preserve">овах глобальної нестабільності». </w:t>
      </w:r>
      <w:r w:rsidRPr="00EE3B2C">
        <w:rPr>
          <w:rFonts w:ascii="Times New Roman" w:hAnsi="Times New Roman" w:cs="Times New Roman"/>
          <w:bCs/>
          <w:spacing w:val="-1"/>
          <w:sz w:val="28"/>
          <w:szCs w:val="28"/>
          <w:bdr w:val="none" w:sz="0" w:space="0" w:color="auto" w:frame="1"/>
          <w:shd w:val="clear" w:color="auto" w:fill="FFFFFF"/>
          <w:lang w:val="uk-UA"/>
        </w:rPr>
        <w:t>–</w:t>
      </w:r>
      <w:r w:rsidRPr="008E4D4D">
        <w:rPr>
          <w:rFonts w:ascii="Times New Roman" w:hAnsi="Times New Roman" w:cs="Times New Roman"/>
          <w:spacing w:val="-1"/>
          <w:sz w:val="28"/>
          <w:szCs w:val="28"/>
          <w:bdr w:val="none" w:sz="0" w:space="0" w:color="auto" w:frame="1"/>
          <w:shd w:val="clear" w:color="auto" w:fill="FFFFFF"/>
          <w:lang w:val="uk-UA"/>
        </w:rPr>
        <w:t xml:space="preserve"> Одеський національний університет ім. І.І. Мечникова. </w:t>
      </w:r>
      <w:r w:rsidRPr="003851AA">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8E4D4D">
        <w:rPr>
          <w:rFonts w:ascii="Times New Roman" w:hAnsi="Times New Roman" w:cs="Times New Roman"/>
          <w:spacing w:val="-1"/>
          <w:sz w:val="28"/>
          <w:szCs w:val="28"/>
          <w:bdr w:val="none" w:sz="0" w:space="0" w:color="auto" w:frame="1"/>
          <w:shd w:val="clear" w:color="auto" w:fill="FFFFFF"/>
          <w:lang w:val="uk-UA"/>
        </w:rPr>
        <w:t xml:space="preserve">27-28 травня 2020. </w:t>
      </w:r>
      <w:r w:rsidRPr="003851AA">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С. 54</w:t>
      </w:r>
      <w:r w:rsidRPr="003851AA">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55. </w:t>
      </w:r>
    </w:p>
    <w:p w:rsidR="00971A69" w:rsidRPr="00D62352"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en-US"/>
        </w:rPr>
        <w:t>Boubaker</w:t>
      </w:r>
      <w:r w:rsidRPr="00C878C0">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S</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Cumming</w:t>
      </w:r>
      <w:r w:rsidRPr="00C878C0">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D</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Nguyen</w:t>
      </w:r>
      <w:r w:rsidRPr="00C878C0">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D</w:t>
      </w:r>
      <w:r>
        <w:rPr>
          <w:rFonts w:ascii="Times New Roman" w:hAnsi="Times New Roman" w:cs="Times New Roman"/>
          <w:spacing w:val="-1"/>
          <w:sz w:val="28"/>
          <w:szCs w:val="28"/>
          <w:bdr w:val="none" w:sz="0" w:space="0" w:color="auto" w:frame="1"/>
          <w:shd w:val="clear" w:color="auto" w:fill="FFFFFF"/>
          <w:lang w:val="uk-UA"/>
        </w:rPr>
        <w:t>.</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Research</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Handbook</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of</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Investing</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in</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the</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Triple</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Bottom</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1C6EFE">
        <w:rPr>
          <w:rFonts w:ascii="Times New Roman" w:hAnsi="Times New Roman" w:cs="Times New Roman"/>
          <w:spacing w:val="-1"/>
          <w:sz w:val="28"/>
          <w:szCs w:val="28"/>
          <w:bdr w:val="none" w:sz="0" w:space="0" w:color="auto" w:frame="1"/>
          <w:shd w:val="clear" w:color="auto" w:fill="FFFFFF"/>
          <w:lang w:val="en-US"/>
        </w:rPr>
        <w:t>Line</w:t>
      </w:r>
      <w:r w:rsidRPr="00C878C0">
        <w:rPr>
          <w:rFonts w:ascii="Times New Roman" w:hAnsi="Times New Roman" w:cs="Times New Roman"/>
          <w:spacing w:val="-1"/>
          <w:sz w:val="28"/>
          <w:szCs w:val="28"/>
          <w:bdr w:val="none" w:sz="0" w:space="0" w:color="auto" w:frame="1"/>
          <w:shd w:val="clear" w:color="auto" w:fill="FFFFFF"/>
          <w:lang w:val="uk-UA"/>
        </w:rPr>
        <w:t xml:space="preserve"> </w:t>
      </w:r>
      <w:r w:rsidRPr="00C878C0">
        <w:rPr>
          <w:rFonts w:ascii="Times New Roman" w:hAnsi="Times New Roman" w:cs="Times New Roman"/>
          <w:sz w:val="28"/>
          <w:szCs w:val="28"/>
          <w:lang w:val="uk-UA"/>
        </w:rPr>
        <w:t xml:space="preserve">[Електронний ресурс] </w:t>
      </w:r>
      <w:r w:rsidRPr="00EE3B2C">
        <w:rPr>
          <w:rFonts w:ascii="Times New Roman" w:hAnsi="Times New Roman" w:cs="Times New Roman"/>
          <w:spacing w:val="-1"/>
          <w:sz w:val="28"/>
          <w:szCs w:val="28"/>
          <w:bdr w:val="none" w:sz="0" w:space="0" w:color="auto" w:frame="1"/>
          <w:shd w:val="clear" w:color="auto" w:fill="FFFFFF"/>
          <w:lang w:val="uk-UA"/>
        </w:rPr>
        <w:t xml:space="preserve"> / </w:t>
      </w:r>
      <w:r>
        <w:rPr>
          <w:rFonts w:ascii="Times New Roman" w:hAnsi="Times New Roman" w:cs="Times New Roman"/>
          <w:spacing w:val="-1"/>
          <w:sz w:val="28"/>
          <w:szCs w:val="28"/>
          <w:bdr w:val="none" w:sz="0" w:space="0" w:color="auto" w:frame="1"/>
          <w:shd w:val="clear" w:color="auto" w:fill="FFFFFF"/>
          <w:lang w:val="en-US"/>
        </w:rPr>
        <w:t>S</w:t>
      </w:r>
      <w:r w:rsidRPr="00C878C0">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Boubaker</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D. Cumming</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D. Nguyen </w:t>
      </w:r>
      <w:r w:rsidRPr="00EE3B2C">
        <w:rPr>
          <w:rFonts w:ascii="Times New Roman" w:hAnsi="Times New Roman" w:cs="Times New Roman"/>
          <w:bCs/>
          <w:spacing w:val="-1"/>
          <w:sz w:val="28"/>
          <w:szCs w:val="28"/>
          <w:bdr w:val="none" w:sz="0" w:space="0" w:color="auto" w:frame="1"/>
          <w:shd w:val="clear" w:color="auto" w:fill="FFFFFF"/>
          <w:lang w:val="uk-UA"/>
        </w:rPr>
        <w:t>– 201</w:t>
      </w:r>
      <w:r>
        <w:rPr>
          <w:rFonts w:ascii="Times New Roman" w:hAnsi="Times New Roman" w:cs="Times New Roman"/>
          <w:bCs/>
          <w:spacing w:val="-1"/>
          <w:sz w:val="28"/>
          <w:szCs w:val="28"/>
          <w:bdr w:val="none" w:sz="0" w:space="0" w:color="auto" w:frame="1"/>
          <w:shd w:val="clear" w:color="auto" w:fill="FFFFFF"/>
          <w:lang w:val="en-US"/>
        </w:rPr>
        <w:t>7</w:t>
      </w:r>
      <w:r w:rsidRPr="00EE3B2C">
        <w:rPr>
          <w:rFonts w:ascii="Times New Roman" w:hAnsi="Times New Roman" w:cs="Times New Roman"/>
          <w:bCs/>
          <w:spacing w:val="-1"/>
          <w:sz w:val="28"/>
          <w:szCs w:val="28"/>
          <w:bdr w:val="none" w:sz="0" w:space="0" w:color="auto" w:frame="1"/>
          <w:shd w:val="clear" w:color="auto" w:fill="FFFFFF"/>
          <w:lang w:val="uk-UA"/>
        </w:rPr>
        <w:t xml:space="preserve">. – </w:t>
      </w:r>
      <w:r w:rsidRPr="002A59B9">
        <w:rPr>
          <w:rFonts w:ascii="Times New Roman" w:hAnsi="Times New Roman" w:cs="Times New Roman"/>
          <w:spacing w:val="-1"/>
          <w:sz w:val="28"/>
          <w:szCs w:val="28"/>
          <w:bdr w:val="none" w:sz="0" w:space="0" w:color="auto" w:frame="1"/>
          <w:shd w:val="clear" w:color="auto" w:fill="FFFFFF"/>
        </w:rPr>
        <w:t>Режим</w:t>
      </w:r>
      <w:r w:rsidRPr="00A2255F">
        <w:rPr>
          <w:rFonts w:ascii="Times New Roman" w:hAnsi="Times New Roman" w:cs="Times New Roman"/>
          <w:spacing w:val="-1"/>
          <w:sz w:val="28"/>
          <w:szCs w:val="28"/>
          <w:bdr w:val="none" w:sz="0" w:space="0" w:color="auto" w:frame="1"/>
          <w:shd w:val="clear" w:color="auto" w:fill="FFFFFF"/>
          <w:lang w:val="en-US"/>
        </w:rPr>
        <w:t xml:space="preserve"> </w:t>
      </w:r>
      <w:r w:rsidRPr="002A59B9">
        <w:rPr>
          <w:rFonts w:ascii="Times New Roman" w:hAnsi="Times New Roman" w:cs="Times New Roman"/>
          <w:spacing w:val="-1"/>
          <w:sz w:val="28"/>
          <w:szCs w:val="28"/>
          <w:bdr w:val="none" w:sz="0" w:space="0" w:color="auto" w:frame="1"/>
          <w:shd w:val="clear" w:color="auto" w:fill="FFFFFF"/>
        </w:rPr>
        <w:t>доступу</w:t>
      </w:r>
      <w:r>
        <w:rPr>
          <w:rFonts w:ascii="Times New Roman" w:hAnsi="Times New Roman" w:cs="Times New Roman"/>
          <w:spacing w:val="-1"/>
          <w:sz w:val="28"/>
          <w:szCs w:val="28"/>
          <w:bdr w:val="none" w:sz="0" w:space="0" w:color="auto" w:frame="1"/>
          <w:shd w:val="clear" w:color="auto" w:fill="FFFFFF"/>
          <w:lang w:val="en-US"/>
        </w:rPr>
        <w:t xml:space="preserve">: </w:t>
      </w:r>
      <w:hyperlink r:id="rId22" w:tgtFrame="_blank" w:history="1">
        <w:r w:rsidRPr="001C6EFE">
          <w:rPr>
            <w:rStyle w:val="a8"/>
            <w:rFonts w:ascii="Times New Roman" w:hAnsi="Times New Roman" w:cs="Times New Roman"/>
            <w:spacing w:val="-1"/>
            <w:sz w:val="28"/>
            <w:szCs w:val="28"/>
            <w:bdr w:val="none" w:sz="0" w:space="0" w:color="auto" w:frame="1"/>
            <w:shd w:val="clear" w:color="auto" w:fill="FFFFFF"/>
            <w:lang w:val="en-US"/>
          </w:rPr>
          <w:t>https://ssrn.com/abstract=3087488</w:t>
        </w:r>
      </w:hyperlink>
      <w:r w:rsidRPr="001C6EFE">
        <w:rPr>
          <w:rFonts w:ascii="Times New Roman" w:hAnsi="Times New Roman" w:cs="Times New Roman"/>
          <w:spacing w:val="-1"/>
          <w:sz w:val="28"/>
          <w:szCs w:val="28"/>
          <w:bdr w:val="none" w:sz="0" w:space="0" w:color="auto" w:frame="1"/>
          <w:shd w:val="clear" w:color="auto" w:fill="FFFFFF"/>
          <w:lang w:val="en-US"/>
        </w:rPr>
        <w:t> </w:t>
      </w:r>
    </w:p>
    <w:p w:rsidR="00971A69" w:rsidRPr="001458E7"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lang w:val="en-US"/>
        </w:rPr>
        <w:t>MSCI</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en-US"/>
        </w:rPr>
        <w:t>ESG</w:t>
      </w:r>
      <w:r w:rsidRPr="004E5D14">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Ratings</w:t>
      </w:r>
      <w:r w:rsidRPr="004E5D14">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M</w:t>
      </w:r>
      <w:r w:rsidRPr="00D62352">
        <w:rPr>
          <w:rFonts w:ascii="Times New Roman" w:hAnsi="Times New Roman" w:cs="Times New Roman"/>
          <w:spacing w:val="-1"/>
          <w:sz w:val="28"/>
          <w:szCs w:val="28"/>
          <w:bdr w:val="none" w:sz="0" w:space="0" w:color="auto" w:frame="1"/>
          <w:shd w:val="clear" w:color="auto" w:fill="FFFFFF"/>
          <w:lang w:val="en-US"/>
        </w:rPr>
        <w:t>ethodology</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en-US"/>
        </w:rPr>
        <w:t>Executive</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en-US"/>
        </w:rPr>
        <w:t>Summary</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4E5D14">
        <w:rPr>
          <w:rFonts w:ascii="Times New Roman" w:hAnsi="Times New Roman" w:cs="Times New Roman"/>
          <w:sz w:val="28"/>
          <w:szCs w:val="28"/>
          <w:lang w:val="uk-UA"/>
        </w:rPr>
        <w:t xml:space="preserve">[Електронний ресурс] // </w:t>
      </w:r>
      <w:r w:rsidRPr="00D62352">
        <w:rPr>
          <w:rFonts w:ascii="Times New Roman" w:hAnsi="Times New Roman" w:cs="Times New Roman"/>
          <w:spacing w:val="-1"/>
          <w:sz w:val="28"/>
          <w:szCs w:val="28"/>
          <w:bdr w:val="none" w:sz="0" w:space="0" w:color="auto" w:frame="1"/>
          <w:shd w:val="clear" w:color="auto" w:fill="FFFFFF"/>
          <w:lang w:val="en-US"/>
        </w:rPr>
        <w:t>MSCI</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en-US"/>
        </w:rPr>
        <w:t>ESG</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en-US"/>
        </w:rPr>
        <w:t>Research</w:t>
      </w:r>
      <w:r w:rsidRPr="004E5D14">
        <w:rPr>
          <w:rFonts w:ascii="Times New Roman" w:hAnsi="Times New Roman" w:cs="Times New Roman"/>
          <w:spacing w:val="-1"/>
          <w:sz w:val="28"/>
          <w:szCs w:val="28"/>
          <w:bdr w:val="none" w:sz="0" w:space="0" w:color="auto" w:frame="1"/>
          <w:shd w:val="clear" w:color="auto" w:fill="FFFFFF"/>
          <w:lang w:val="uk-UA"/>
        </w:rPr>
        <w:t xml:space="preserve">. </w:t>
      </w:r>
      <w:r w:rsidRPr="004E5D14">
        <w:rPr>
          <w:rFonts w:ascii="Times New Roman" w:hAnsi="Times New Roman" w:cs="Times New Roman"/>
          <w:sz w:val="28"/>
          <w:szCs w:val="28"/>
          <w:lang w:val="uk-UA"/>
        </w:rPr>
        <w:t xml:space="preserve">– </w:t>
      </w:r>
      <w:r w:rsidRPr="004E5D14">
        <w:rPr>
          <w:rFonts w:ascii="Times New Roman" w:hAnsi="Times New Roman" w:cs="Times New Roman"/>
          <w:spacing w:val="-1"/>
          <w:sz w:val="28"/>
          <w:szCs w:val="28"/>
          <w:bdr w:val="none" w:sz="0" w:space="0" w:color="auto" w:frame="1"/>
          <w:shd w:val="clear" w:color="auto" w:fill="FFFFFF"/>
          <w:lang w:val="uk-UA"/>
        </w:rPr>
        <w:t xml:space="preserve">2019. </w:t>
      </w:r>
      <w:r w:rsidRPr="004E5D14">
        <w:rPr>
          <w:rFonts w:ascii="Times New Roman" w:hAnsi="Times New Roman" w:cs="Times New Roman"/>
          <w:sz w:val="28"/>
          <w:szCs w:val="28"/>
          <w:lang w:val="uk-UA"/>
        </w:rPr>
        <w:t xml:space="preserve">– Режим доступу: </w:t>
      </w:r>
      <w:hyperlink r:id="rId23" w:history="1">
        <w:r w:rsidRPr="00D62352">
          <w:rPr>
            <w:rStyle w:val="a8"/>
            <w:rFonts w:ascii="Times New Roman" w:hAnsi="Times New Roman" w:cs="Times New Roman"/>
            <w:spacing w:val="-1"/>
            <w:sz w:val="28"/>
            <w:szCs w:val="28"/>
            <w:bdr w:val="none" w:sz="0" w:space="0" w:color="auto" w:frame="1"/>
            <w:shd w:val="clear" w:color="auto" w:fill="FFFFFF"/>
            <w:lang w:val="uk-UA"/>
          </w:rPr>
          <w:t>https://www.msci.com/documents/1296102/14524248/MSCI+ESG+Ratings+Methodology+-+Exec+Summary+2019.pdf/2dfcaeee-2c70-d10b-69c8-3058b14109e3?t=1571404887226</w:t>
        </w:r>
      </w:hyperlink>
    </w:p>
    <w:p w:rsidR="00971A69" w:rsidRPr="001458E7"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1458E7">
        <w:rPr>
          <w:rFonts w:ascii="Times New Roman" w:hAnsi="Times New Roman" w:cs="Times New Roman"/>
          <w:spacing w:val="-1"/>
          <w:sz w:val="28"/>
          <w:szCs w:val="28"/>
          <w:bdr w:val="none" w:sz="0" w:space="0" w:color="auto" w:frame="1"/>
          <w:shd w:val="clear" w:color="auto" w:fill="FFFFFF"/>
          <w:lang w:val="uk-UA"/>
        </w:rPr>
        <w:t>How has ESG affected equity valuation, risk and performance? [Електронний ресурс] – Режим доступу</w:t>
      </w:r>
      <w:r w:rsidRPr="001458E7">
        <w:rPr>
          <w:rFonts w:ascii="Times New Roman" w:hAnsi="Times New Roman" w:cs="Times New Roman"/>
          <w:spacing w:val="-1"/>
          <w:sz w:val="28"/>
          <w:szCs w:val="28"/>
          <w:bdr w:val="none" w:sz="0" w:space="0" w:color="auto" w:frame="1"/>
          <w:shd w:val="clear" w:color="auto" w:fill="FFFFFF"/>
        </w:rPr>
        <w:t xml:space="preserve">: </w:t>
      </w:r>
      <w:hyperlink r:id="rId24" w:history="1">
        <w:r w:rsidRPr="001C55D2">
          <w:rPr>
            <w:rStyle w:val="a8"/>
            <w:rFonts w:ascii="Times New Roman" w:hAnsi="Times New Roman" w:cs="Times New Roman"/>
            <w:spacing w:val="-1"/>
            <w:sz w:val="28"/>
            <w:szCs w:val="28"/>
            <w:bdr w:val="none" w:sz="0" w:space="0" w:color="auto" w:frame="1"/>
            <w:shd w:val="clear" w:color="auto" w:fill="FFFFFF"/>
            <w:lang w:val="uk-UA"/>
          </w:rPr>
          <w:t>https://www.msci.com/esg-ratings/issuer</w:t>
        </w:r>
      </w:hyperlink>
      <w:r w:rsidRPr="001458E7">
        <w:rPr>
          <w:rFonts w:ascii="Times New Roman" w:hAnsi="Times New Roman" w:cs="Times New Roman"/>
          <w:spacing w:val="-1"/>
          <w:sz w:val="28"/>
          <w:szCs w:val="28"/>
          <w:bdr w:val="none" w:sz="0" w:space="0" w:color="auto" w:frame="1"/>
          <w:shd w:val="clear" w:color="auto" w:fill="FFFFFF"/>
        </w:rPr>
        <w:t xml:space="preserve"> </w:t>
      </w:r>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65533B">
        <w:rPr>
          <w:rFonts w:ascii="Times New Roman" w:hAnsi="Times New Roman" w:cs="Times New Roman"/>
          <w:spacing w:val="-1"/>
          <w:sz w:val="28"/>
          <w:szCs w:val="28"/>
          <w:bdr w:val="none" w:sz="0" w:space="0" w:color="auto" w:frame="1"/>
          <w:shd w:val="clear" w:color="auto" w:fill="FFFFFF"/>
        </w:rPr>
        <w:t xml:space="preserve">Бичкова Н. В. Детермінанти ефективності фінансової діяльності ТНК в умовах глобальних економічних трансформацій </w:t>
      </w:r>
      <w:r w:rsidRPr="001458E7">
        <w:rPr>
          <w:rFonts w:ascii="Times New Roman" w:hAnsi="Times New Roman" w:cs="Times New Roman"/>
          <w:spacing w:val="-1"/>
          <w:sz w:val="28"/>
          <w:szCs w:val="28"/>
          <w:bdr w:val="none" w:sz="0" w:space="0" w:color="auto" w:frame="1"/>
          <w:shd w:val="clear" w:color="auto" w:fill="FFFFFF"/>
          <w:lang w:val="uk-UA"/>
        </w:rPr>
        <w:t xml:space="preserve">[Електронний ресурс] </w:t>
      </w:r>
      <w:r w:rsidRPr="0065533B">
        <w:rPr>
          <w:rFonts w:ascii="Times New Roman" w:hAnsi="Times New Roman" w:cs="Times New Roman"/>
          <w:spacing w:val="-1"/>
          <w:sz w:val="28"/>
          <w:szCs w:val="28"/>
          <w:bdr w:val="none" w:sz="0" w:space="0" w:color="auto" w:frame="1"/>
          <w:shd w:val="clear" w:color="auto" w:fill="FFFFFF"/>
        </w:rPr>
        <w:t>/ Н. В. Бичкова, А. А. Коновалова. // Вісник Одеського національного університету. – 2013. – №4</w:t>
      </w:r>
      <w:r>
        <w:rPr>
          <w:rFonts w:ascii="Times New Roman" w:hAnsi="Times New Roman" w:cs="Times New Roman"/>
          <w:spacing w:val="-1"/>
          <w:sz w:val="28"/>
          <w:szCs w:val="28"/>
          <w:bdr w:val="none" w:sz="0" w:space="0" w:color="auto" w:frame="1"/>
          <w:shd w:val="clear" w:color="auto" w:fill="FFFFFF"/>
          <w:lang w:val="uk-UA"/>
        </w:rPr>
        <w:t>(1)</w:t>
      </w:r>
      <w:r w:rsidRPr="0065533B">
        <w:rPr>
          <w:rFonts w:ascii="Times New Roman" w:hAnsi="Times New Roman" w:cs="Times New Roman"/>
          <w:spacing w:val="-1"/>
          <w:sz w:val="28"/>
          <w:szCs w:val="28"/>
          <w:bdr w:val="none" w:sz="0" w:space="0" w:color="auto" w:frame="1"/>
          <w:shd w:val="clear" w:color="auto" w:fill="FFFFFF"/>
        </w:rPr>
        <w:t>. – С. 21–25.</w:t>
      </w:r>
      <w:r>
        <w:rPr>
          <w:rFonts w:ascii="Times New Roman" w:hAnsi="Times New Roman" w:cs="Times New Roman"/>
          <w:spacing w:val="-1"/>
          <w:sz w:val="28"/>
          <w:szCs w:val="28"/>
          <w:bdr w:val="none" w:sz="0" w:space="0" w:color="auto" w:frame="1"/>
          <w:shd w:val="clear" w:color="auto" w:fill="FFFFFF"/>
          <w:lang w:val="uk-UA"/>
        </w:rPr>
        <w:t xml:space="preserve"> </w:t>
      </w:r>
      <w:r w:rsidRPr="001458E7">
        <w:rPr>
          <w:rFonts w:ascii="Times New Roman" w:hAnsi="Times New Roman" w:cs="Times New Roman"/>
          <w:spacing w:val="-1"/>
          <w:sz w:val="28"/>
          <w:szCs w:val="28"/>
          <w:bdr w:val="none" w:sz="0" w:space="0" w:color="auto" w:frame="1"/>
          <w:shd w:val="clear" w:color="auto" w:fill="FFFFFF"/>
          <w:lang w:val="uk-UA"/>
        </w:rPr>
        <w:t>– Режим доступу</w:t>
      </w:r>
      <w:r w:rsidRPr="001458E7">
        <w:rPr>
          <w:rFonts w:ascii="Times New Roman" w:hAnsi="Times New Roman" w:cs="Times New Roman"/>
          <w:spacing w:val="-1"/>
          <w:sz w:val="28"/>
          <w:szCs w:val="28"/>
          <w:bdr w:val="none" w:sz="0" w:space="0" w:color="auto" w:frame="1"/>
          <w:shd w:val="clear" w:color="auto" w:fill="FFFFFF"/>
        </w:rPr>
        <w:t xml:space="preserve">: </w:t>
      </w:r>
      <w:r w:rsidRPr="00D62352">
        <w:rPr>
          <w:rFonts w:ascii="Times New Roman" w:hAnsi="Times New Roman" w:cs="Times New Roman"/>
          <w:spacing w:val="-1"/>
          <w:sz w:val="28"/>
          <w:szCs w:val="28"/>
          <w:bdr w:val="none" w:sz="0" w:space="0" w:color="auto" w:frame="1"/>
          <w:shd w:val="clear" w:color="auto" w:fill="FFFFFF"/>
          <w:lang w:val="uk-UA"/>
        </w:rPr>
        <w:t xml:space="preserve"> </w:t>
      </w:r>
      <w:hyperlink r:id="rId25" w:history="1">
        <w:r w:rsidRPr="00D62352">
          <w:rPr>
            <w:rStyle w:val="a8"/>
            <w:rFonts w:ascii="Times New Roman" w:hAnsi="Times New Roman" w:cs="Times New Roman"/>
            <w:spacing w:val="-1"/>
            <w:sz w:val="28"/>
            <w:szCs w:val="28"/>
            <w:bdr w:val="none" w:sz="0" w:space="0" w:color="auto" w:frame="1"/>
            <w:shd w:val="clear" w:color="auto" w:fill="FFFFFF"/>
            <w:lang w:val="uk-UA"/>
          </w:rPr>
          <w:t>http://visnyk-onu.od.ua/journal/2013_18_4_1/06.pdf</w:t>
        </w:r>
      </w:hyperlink>
    </w:p>
    <w:p w:rsidR="00971A69"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6D12F8">
        <w:rPr>
          <w:rFonts w:ascii="Times New Roman" w:hAnsi="Times New Roman" w:cs="Times New Roman"/>
          <w:spacing w:val="-1"/>
          <w:sz w:val="28"/>
          <w:szCs w:val="28"/>
          <w:bdr w:val="none" w:sz="0" w:space="0" w:color="auto" w:frame="1"/>
          <w:shd w:val="clear" w:color="auto" w:fill="FFFFFF"/>
          <w:lang w:val="uk-UA"/>
        </w:rPr>
        <w:t xml:space="preserve">Кірікова О. П. Взаимосвязь корпоративной социальной ответственности и финансовой результативности компаний [Електронний ресурс] / О. П. Кірікова. – 2016. – Режим доступу: </w:t>
      </w:r>
      <w:hyperlink r:id="rId26" w:history="1">
        <w:r w:rsidRPr="001C55D2">
          <w:rPr>
            <w:rStyle w:val="a8"/>
            <w:rFonts w:ascii="Times New Roman" w:hAnsi="Times New Roman" w:cs="Times New Roman"/>
            <w:spacing w:val="-1"/>
            <w:sz w:val="28"/>
            <w:szCs w:val="28"/>
            <w:bdr w:val="none" w:sz="0" w:space="0" w:color="auto" w:frame="1"/>
            <w:shd w:val="clear" w:color="auto" w:fill="FFFFFF"/>
          </w:rPr>
          <w:t>https</w:t>
        </w:r>
        <w:r w:rsidRPr="001C55D2">
          <w:rPr>
            <w:rStyle w:val="a8"/>
            <w:rFonts w:ascii="Times New Roman" w:hAnsi="Times New Roman" w:cs="Times New Roman"/>
            <w:spacing w:val="-1"/>
            <w:sz w:val="28"/>
            <w:szCs w:val="28"/>
            <w:bdr w:val="none" w:sz="0" w:space="0" w:color="auto" w:frame="1"/>
            <w:shd w:val="clear" w:color="auto" w:fill="FFFFFF"/>
            <w:lang w:val="uk-UA"/>
          </w:rPr>
          <w:t>://</w:t>
        </w:r>
        <w:r w:rsidRPr="001C55D2">
          <w:rPr>
            <w:rStyle w:val="a8"/>
            <w:rFonts w:ascii="Times New Roman" w:hAnsi="Times New Roman" w:cs="Times New Roman"/>
            <w:spacing w:val="-1"/>
            <w:sz w:val="28"/>
            <w:szCs w:val="28"/>
            <w:bdr w:val="none" w:sz="0" w:space="0" w:color="auto" w:frame="1"/>
            <w:shd w:val="clear" w:color="auto" w:fill="FFFFFF"/>
          </w:rPr>
          <w:t>gigabaza</w:t>
        </w:r>
        <w:r w:rsidRPr="001C55D2">
          <w:rPr>
            <w:rStyle w:val="a8"/>
            <w:rFonts w:ascii="Times New Roman" w:hAnsi="Times New Roman" w:cs="Times New Roman"/>
            <w:spacing w:val="-1"/>
            <w:sz w:val="28"/>
            <w:szCs w:val="28"/>
            <w:bdr w:val="none" w:sz="0" w:space="0" w:color="auto" w:frame="1"/>
            <w:shd w:val="clear" w:color="auto" w:fill="FFFFFF"/>
            <w:lang w:val="uk-UA"/>
          </w:rPr>
          <w:t>.</w:t>
        </w:r>
        <w:r w:rsidRPr="001C55D2">
          <w:rPr>
            <w:rStyle w:val="a8"/>
            <w:rFonts w:ascii="Times New Roman" w:hAnsi="Times New Roman" w:cs="Times New Roman"/>
            <w:spacing w:val="-1"/>
            <w:sz w:val="28"/>
            <w:szCs w:val="28"/>
            <w:bdr w:val="none" w:sz="0" w:space="0" w:color="auto" w:frame="1"/>
            <w:shd w:val="clear" w:color="auto" w:fill="FFFFFF"/>
          </w:rPr>
          <w:t>ru</w:t>
        </w:r>
        <w:r w:rsidRPr="001C55D2">
          <w:rPr>
            <w:rStyle w:val="a8"/>
            <w:rFonts w:ascii="Times New Roman" w:hAnsi="Times New Roman" w:cs="Times New Roman"/>
            <w:spacing w:val="-1"/>
            <w:sz w:val="28"/>
            <w:szCs w:val="28"/>
            <w:bdr w:val="none" w:sz="0" w:space="0" w:color="auto" w:frame="1"/>
            <w:shd w:val="clear" w:color="auto" w:fill="FFFFFF"/>
            <w:lang w:val="uk-UA"/>
          </w:rPr>
          <w:t>/</w:t>
        </w:r>
        <w:r w:rsidRPr="001C55D2">
          <w:rPr>
            <w:rStyle w:val="a8"/>
            <w:rFonts w:ascii="Times New Roman" w:hAnsi="Times New Roman" w:cs="Times New Roman"/>
            <w:spacing w:val="-1"/>
            <w:sz w:val="28"/>
            <w:szCs w:val="28"/>
            <w:bdr w:val="none" w:sz="0" w:space="0" w:color="auto" w:frame="1"/>
            <w:shd w:val="clear" w:color="auto" w:fill="FFFFFF"/>
          </w:rPr>
          <w:t>doc</w:t>
        </w:r>
        <w:r w:rsidRPr="001C55D2">
          <w:rPr>
            <w:rStyle w:val="a8"/>
            <w:rFonts w:ascii="Times New Roman" w:hAnsi="Times New Roman" w:cs="Times New Roman"/>
            <w:spacing w:val="-1"/>
            <w:sz w:val="28"/>
            <w:szCs w:val="28"/>
            <w:bdr w:val="none" w:sz="0" w:space="0" w:color="auto" w:frame="1"/>
            <w:shd w:val="clear" w:color="auto" w:fill="FFFFFF"/>
            <w:lang w:val="uk-UA"/>
          </w:rPr>
          <w:t>/193468-</w:t>
        </w:r>
        <w:r w:rsidRPr="001C55D2">
          <w:rPr>
            <w:rStyle w:val="a8"/>
            <w:rFonts w:ascii="Times New Roman" w:hAnsi="Times New Roman" w:cs="Times New Roman"/>
            <w:spacing w:val="-1"/>
            <w:sz w:val="28"/>
            <w:szCs w:val="28"/>
            <w:bdr w:val="none" w:sz="0" w:space="0" w:color="auto" w:frame="1"/>
            <w:shd w:val="clear" w:color="auto" w:fill="FFFFFF"/>
          </w:rPr>
          <w:t>pall</w:t>
        </w:r>
        <w:r w:rsidRPr="001C55D2">
          <w:rPr>
            <w:rStyle w:val="a8"/>
            <w:rFonts w:ascii="Times New Roman" w:hAnsi="Times New Roman" w:cs="Times New Roman"/>
            <w:spacing w:val="-1"/>
            <w:sz w:val="28"/>
            <w:szCs w:val="28"/>
            <w:bdr w:val="none" w:sz="0" w:space="0" w:color="auto" w:frame="1"/>
            <w:shd w:val="clear" w:color="auto" w:fill="FFFFFF"/>
            <w:lang w:val="uk-UA"/>
          </w:rPr>
          <w:t>.</w:t>
        </w:r>
        <w:r w:rsidRPr="001C55D2">
          <w:rPr>
            <w:rStyle w:val="a8"/>
            <w:rFonts w:ascii="Times New Roman" w:hAnsi="Times New Roman" w:cs="Times New Roman"/>
            <w:spacing w:val="-1"/>
            <w:sz w:val="28"/>
            <w:szCs w:val="28"/>
            <w:bdr w:val="none" w:sz="0" w:space="0" w:color="auto" w:frame="1"/>
            <w:shd w:val="clear" w:color="auto" w:fill="FFFFFF"/>
          </w:rPr>
          <w:t>html</w:t>
        </w:r>
      </w:hyperlink>
    </w:p>
    <w:p w:rsidR="00971A69" w:rsidRPr="006D12F8"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B7259B">
        <w:rPr>
          <w:rFonts w:ascii="Times New Roman" w:hAnsi="Times New Roman" w:cs="Times New Roman"/>
          <w:spacing w:val="-1"/>
          <w:sz w:val="28"/>
          <w:szCs w:val="28"/>
          <w:bdr w:val="none" w:sz="0" w:space="0" w:color="auto" w:frame="1"/>
          <w:shd w:val="clear" w:color="auto" w:fill="FFFFFF"/>
          <w:lang w:val="en-US"/>
        </w:rPr>
        <w:t>Dang</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C</w:t>
      </w:r>
      <w:r w:rsidRPr="00B7259B">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en-US"/>
        </w:rPr>
        <w:t>, Li F., Yang C.</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Measuring</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Firm</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Size</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in</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Empirical</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Corporate</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Finance</w:t>
      </w:r>
      <w:r>
        <w:rPr>
          <w:rFonts w:ascii="Times New Roman" w:hAnsi="Times New Roman" w:cs="Times New Roman"/>
          <w:spacing w:val="-1"/>
          <w:sz w:val="28"/>
          <w:szCs w:val="28"/>
          <w:bdr w:val="none" w:sz="0" w:space="0" w:color="auto" w:frame="1"/>
          <w:shd w:val="clear" w:color="auto" w:fill="FFFFFF"/>
          <w:lang w:val="en-US"/>
        </w:rPr>
        <w:t xml:space="preserve"> </w:t>
      </w:r>
      <w:r w:rsidRPr="006D12F8">
        <w:rPr>
          <w:rFonts w:ascii="Times New Roman" w:hAnsi="Times New Roman" w:cs="Times New Roman"/>
          <w:spacing w:val="-1"/>
          <w:sz w:val="28"/>
          <w:szCs w:val="28"/>
          <w:bdr w:val="none" w:sz="0" w:space="0" w:color="auto" w:frame="1"/>
          <w:shd w:val="clear" w:color="auto" w:fill="FFFFFF"/>
          <w:lang w:val="uk-UA"/>
        </w:rPr>
        <w:t>[Електронний ресурс]</w:t>
      </w:r>
      <w:r w:rsidRPr="00B7259B">
        <w:rPr>
          <w:rFonts w:ascii="Times New Roman" w:hAnsi="Times New Roman" w:cs="Times New Roman"/>
          <w:spacing w:val="-1"/>
          <w:sz w:val="28"/>
          <w:szCs w:val="28"/>
          <w:bdr w:val="none" w:sz="0" w:space="0" w:color="auto" w:frame="1"/>
          <w:shd w:val="clear" w:color="auto" w:fill="FFFFFF"/>
          <w:lang w:val="uk-UA"/>
        </w:rPr>
        <w:t xml:space="preserve"> / </w:t>
      </w:r>
      <w:r w:rsidRPr="00B7259B">
        <w:rPr>
          <w:rFonts w:ascii="Times New Roman" w:hAnsi="Times New Roman" w:cs="Times New Roman"/>
          <w:spacing w:val="-1"/>
          <w:sz w:val="28"/>
          <w:szCs w:val="28"/>
          <w:bdr w:val="none" w:sz="0" w:space="0" w:color="auto" w:frame="1"/>
          <w:shd w:val="clear" w:color="auto" w:fill="FFFFFF"/>
          <w:lang w:val="en-US"/>
        </w:rPr>
        <w:t>C</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Dang</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F</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Li</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C</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Yang</w:t>
      </w:r>
      <w:r w:rsidRPr="00B7259B">
        <w:rPr>
          <w:rFonts w:ascii="Times New Roman" w:hAnsi="Times New Roman" w:cs="Times New Roman"/>
          <w:spacing w:val="-1"/>
          <w:sz w:val="28"/>
          <w:szCs w:val="28"/>
          <w:bdr w:val="none" w:sz="0" w:space="0" w:color="auto" w:frame="1"/>
          <w:shd w:val="clear" w:color="auto" w:fill="FFFFFF"/>
          <w:lang w:val="uk-UA"/>
        </w:rPr>
        <w:t xml:space="preserve">. // </w:t>
      </w:r>
      <w:r w:rsidRPr="00B7259B">
        <w:rPr>
          <w:rFonts w:ascii="Times New Roman" w:hAnsi="Times New Roman" w:cs="Times New Roman"/>
          <w:spacing w:val="-1"/>
          <w:sz w:val="28"/>
          <w:szCs w:val="28"/>
          <w:bdr w:val="none" w:sz="0" w:space="0" w:color="auto" w:frame="1"/>
          <w:shd w:val="clear" w:color="auto" w:fill="FFFFFF"/>
          <w:lang w:val="en-US"/>
        </w:rPr>
        <w:t>Journal</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of</w:t>
      </w:r>
      <w:r w:rsidRPr="00B7259B">
        <w:rPr>
          <w:rFonts w:ascii="Times New Roman" w:hAnsi="Times New Roman" w:cs="Times New Roman"/>
          <w:spacing w:val="-1"/>
          <w:sz w:val="28"/>
          <w:szCs w:val="28"/>
          <w:bdr w:val="none" w:sz="0" w:space="0" w:color="auto" w:frame="1"/>
          <w:shd w:val="clear" w:color="auto" w:fill="FFFFFF"/>
          <w:lang w:val="uk-UA"/>
        </w:rPr>
        <w:t xml:space="preserve"> </w:t>
      </w:r>
      <w:r w:rsidRPr="00B7259B">
        <w:rPr>
          <w:rFonts w:ascii="Times New Roman" w:hAnsi="Times New Roman" w:cs="Times New Roman"/>
          <w:spacing w:val="-1"/>
          <w:sz w:val="28"/>
          <w:szCs w:val="28"/>
          <w:bdr w:val="none" w:sz="0" w:space="0" w:color="auto" w:frame="1"/>
          <w:shd w:val="clear" w:color="auto" w:fill="FFFFFF"/>
          <w:lang w:val="en-US"/>
        </w:rPr>
        <w:t>Banking</w:t>
      </w:r>
      <w:r w:rsidRPr="00B7259B">
        <w:rPr>
          <w:rFonts w:ascii="Times New Roman" w:hAnsi="Times New Roman" w:cs="Times New Roman"/>
          <w:spacing w:val="-1"/>
          <w:sz w:val="28"/>
          <w:szCs w:val="28"/>
          <w:bdr w:val="none" w:sz="0" w:space="0" w:color="auto" w:frame="1"/>
          <w:shd w:val="clear" w:color="auto" w:fill="FFFFFF"/>
          <w:lang w:val="uk-UA"/>
        </w:rPr>
        <w:t xml:space="preserve"> &amp; </w:t>
      </w:r>
      <w:r w:rsidRPr="00B7259B">
        <w:rPr>
          <w:rFonts w:ascii="Times New Roman" w:hAnsi="Times New Roman" w:cs="Times New Roman"/>
          <w:spacing w:val="-1"/>
          <w:sz w:val="28"/>
          <w:szCs w:val="28"/>
          <w:bdr w:val="none" w:sz="0" w:space="0" w:color="auto" w:frame="1"/>
          <w:shd w:val="clear" w:color="auto" w:fill="FFFFFF"/>
          <w:lang w:val="en-US"/>
        </w:rPr>
        <w:t>Finance</w:t>
      </w:r>
      <w:r w:rsidRPr="00B7259B">
        <w:rPr>
          <w:rFonts w:ascii="Times New Roman" w:hAnsi="Times New Roman" w:cs="Times New Roman"/>
          <w:spacing w:val="-1"/>
          <w:sz w:val="28"/>
          <w:szCs w:val="28"/>
          <w:bdr w:val="none" w:sz="0" w:space="0" w:color="auto" w:frame="1"/>
          <w:shd w:val="clear" w:color="auto" w:fill="FFFFFF"/>
          <w:lang w:val="uk-UA"/>
        </w:rPr>
        <w:t>. – 2018. – №86. – С. 159–176.</w:t>
      </w:r>
      <w:r w:rsidRPr="006D12F8">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en-US"/>
        </w:rPr>
        <w:t xml:space="preserve"> </w:t>
      </w:r>
      <w:r w:rsidRPr="006D12F8">
        <w:rPr>
          <w:rFonts w:ascii="Times New Roman" w:hAnsi="Times New Roman" w:cs="Times New Roman"/>
          <w:spacing w:val="-1"/>
          <w:sz w:val="28"/>
          <w:szCs w:val="28"/>
          <w:bdr w:val="none" w:sz="0" w:space="0" w:color="auto" w:frame="1"/>
          <w:shd w:val="clear" w:color="auto" w:fill="FFFFFF"/>
          <w:lang w:val="uk-UA"/>
        </w:rPr>
        <w:t xml:space="preserve">Режим доступу: </w:t>
      </w:r>
      <w:hyperlink r:id="rId27" w:history="1">
        <w:r w:rsidRPr="006D12F8">
          <w:rPr>
            <w:rStyle w:val="a8"/>
            <w:rFonts w:ascii="Times New Roman" w:hAnsi="Times New Roman" w:cs="Times New Roman"/>
            <w:spacing w:val="-1"/>
            <w:sz w:val="28"/>
            <w:szCs w:val="28"/>
            <w:bdr w:val="none" w:sz="0" w:space="0" w:color="auto" w:frame="1"/>
            <w:shd w:val="clear" w:color="auto" w:fill="FFFFFF"/>
            <w:lang w:val="uk-UA"/>
          </w:rPr>
          <w:t>https://papers.ssrn.com/sol3/papers.cfm?abstract_id=2345506</w:t>
        </w:r>
      </w:hyperlink>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903BC5">
        <w:rPr>
          <w:rFonts w:ascii="Times New Roman" w:hAnsi="Times New Roman" w:cs="Times New Roman"/>
          <w:spacing w:val="-1"/>
          <w:sz w:val="28"/>
          <w:szCs w:val="28"/>
          <w:bdr w:val="none" w:sz="0" w:space="0" w:color="auto" w:frame="1"/>
          <w:shd w:val="clear" w:color="auto" w:fill="FFFFFF"/>
        </w:rPr>
        <w:t xml:space="preserve">Давидов О. І. Визначення вартості власного капіталу під час оцінки вартості підприємств [Електронний ресурс] / О. І. Давидов // Науковий вісник Міжнародного гуманітарного університету. – </w:t>
      </w:r>
      <w:r>
        <w:rPr>
          <w:rFonts w:ascii="Times New Roman" w:hAnsi="Times New Roman" w:cs="Times New Roman"/>
          <w:spacing w:val="-1"/>
          <w:sz w:val="28"/>
          <w:szCs w:val="28"/>
          <w:bdr w:val="none" w:sz="0" w:space="0" w:color="auto" w:frame="1"/>
          <w:shd w:val="clear" w:color="auto" w:fill="FFFFFF"/>
        </w:rPr>
        <w:t>2017. – Режим доступу</w:t>
      </w:r>
      <w:r w:rsidRPr="00903BC5">
        <w:rPr>
          <w:rFonts w:ascii="Times New Roman" w:hAnsi="Times New Roman" w:cs="Times New Roman"/>
          <w:spacing w:val="-1"/>
          <w:sz w:val="28"/>
          <w:szCs w:val="28"/>
          <w:bdr w:val="none" w:sz="0" w:space="0" w:color="auto" w:frame="1"/>
          <w:shd w:val="clear" w:color="auto" w:fill="FFFFFF"/>
        </w:rPr>
        <w:t xml:space="preserve">: </w:t>
      </w:r>
      <w:hyperlink r:id="rId28" w:history="1">
        <w:r w:rsidRPr="001C55D2">
          <w:rPr>
            <w:rStyle w:val="a8"/>
            <w:rFonts w:ascii="Times New Roman" w:hAnsi="Times New Roman" w:cs="Times New Roman"/>
            <w:spacing w:val="-1"/>
            <w:sz w:val="28"/>
            <w:szCs w:val="28"/>
            <w:bdr w:val="none" w:sz="0" w:space="0" w:color="auto" w:frame="1"/>
            <w:shd w:val="clear" w:color="auto" w:fill="FFFFFF"/>
          </w:rPr>
          <w:t>http://www.vestnik-econom.mgu.od.ua/journal/2017/23-1-2017/23.pdf</w:t>
        </w:r>
      </w:hyperlink>
      <w:r>
        <w:rPr>
          <w:rFonts w:ascii="Times New Roman" w:hAnsi="Times New Roman" w:cs="Times New Roman"/>
          <w:spacing w:val="-1"/>
          <w:sz w:val="28"/>
          <w:szCs w:val="28"/>
          <w:bdr w:val="none" w:sz="0" w:space="0" w:color="auto" w:frame="1"/>
          <w:shd w:val="clear" w:color="auto" w:fill="FFFFFF"/>
          <w:lang w:val="uk-UA"/>
        </w:rPr>
        <w:t xml:space="preserve"> </w:t>
      </w:r>
    </w:p>
    <w:p w:rsidR="00971A69" w:rsidRPr="00FA0D3F"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rPr>
        <w:t>Ел</w:t>
      </w:r>
      <w:r>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rPr>
        <w:t>с</w:t>
      </w:r>
      <w:r>
        <w:rPr>
          <w:rFonts w:ascii="Times New Roman" w:hAnsi="Times New Roman" w:cs="Times New Roman"/>
          <w:spacing w:val="-1"/>
          <w:sz w:val="28"/>
          <w:szCs w:val="28"/>
          <w:bdr w:val="none" w:sz="0" w:space="0" w:color="auto" w:frame="1"/>
          <w:shd w:val="clear" w:color="auto" w:fill="FFFFFF"/>
          <w:lang w:val="uk-UA"/>
        </w:rPr>
        <w:t>єє</w:t>
      </w:r>
      <w:r>
        <w:rPr>
          <w:rFonts w:ascii="Times New Roman" w:hAnsi="Times New Roman" w:cs="Times New Roman"/>
          <w:spacing w:val="-1"/>
          <w:sz w:val="28"/>
          <w:szCs w:val="28"/>
          <w:bdr w:val="none" w:sz="0" w:space="0" w:color="auto" w:frame="1"/>
          <w:shd w:val="clear" w:color="auto" w:fill="FFFFFF"/>
        </w:rPr>
        <w:t xml:space="preserve">ва </w:t>
      </w:r>
      <w:r>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rPr>
        <w:t xml:space="preserve">. </w:t>
      </w:r>
      <w:r>
        <w:rPr>
          <w:rFonts w:ascii="Times New Roman" w:hAnsi="Times New Roman" w:cs="Times New Roman"/>
          <w:spacing w:val="-1"/>
          <w:sz w:val="28"/>
          <w:szCs w:val="28"/>
          <w:bdr w:val="none" w:sz="0" w:space="0" w:color="auto" w:frame="1"/>
          <w:shd w:val="clear" w:color="auto" w:fill="FFFFFF"/>
          <w:lang w:val="uk-UA"/>
        </w:rPr>
        <w:t>І</w:t>
      </w:r>
      <w:r w:rsidRPr="004E624E">
        <w:rPr>
          <w:rFonts w:ascii="Times New Roman" w:hAnsi="Times New Roman" w:cs="Times New Roman"/>
          <w:spacing w:val="-1"/>
          <w:sz w:val="28"/>
          <w:szCs w:val="28"/>
          <w:bdr w:val="none" w:sz="0" w:space="0" w:color="auto" w:frame="1"/>
          <w:shd w:val="clear" w:color="auto" w:fill="FFFFFF"/>
        </w:rPr>
        <w:t>. Эконометрика:</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rPr>
        <w:t>учебник для магистров</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rPr>
        <w:t xml:space="preserve">/ </w:t>
      </w:r>
      <w:r>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rPr>
        <w:t xml:space="preserve">. </w:t>
      </w:r>
      <w:r>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rPr>
        <w:t>. Ел</w:t>
      </w:r>
      <w:r>
        <w:rPr>
          <w:rFonts w:ascii="Times New Roman" w:hAnsi="Times New Roman" w:cs="Times New Roman"/>
          <w:spacing w:val="-1"/>
          <w:sz w:val="28"/>
          <w:szCs w:val="28"/>
          <w:bdr w:val="none" w:sz="0" w:space="0" w:color="auto" w:frame="1"/>
          <w:shd w:val="clear" w:color="auto" w:fill="FFFFFF"/>
          <w:lang w:val="uk-UA"/>
        </w:rPr>
        <w:t>і</w:t>
      </w:r>
      <w:r>
        <w:rPr>
          <w:rFonts w:ascii="Times New Roman" w:hAnsi="Times New Roman" w:cs="Times New Roman"/>
          <w:spacing w:val="-1"/>
          <w:sz w:val="28"/>
          <w:szCs w:val="28"/>
          <w:bdr w:val="none" w:sz="0" w:space="0" w:color="auto" w:frame="1"/>
          <w:shd w:val="clear" w:color="auto" w:fill="FFFFFF"/>
        </w:rPr>
        <w:t>с</w:t>
      </w:r>
      <w:r>
        <w:rPr>
          <w:rFonts w:ascii="Times New Roman" w:hAnsi="Times New Roman" w:cs="Times New Roman"/>
          <w:spacing w:val="-1"/>
          <w:sz w:val="28"/>
          <w:szCs w:val="28"/>
          <w:bdr w:val="none" w:sz="0" w:space="0" w:color="auto" w:frame="1"/>
          <w:shd w:val="clear" w:color="auto" w:fill="FFFFFF"/>
          <w:lang w:val="uk-UA"/>
        </w:rPr>
        <w:t>єє</w:t>
      </w:r>
      <w:r>
        <w:rPr>
          <w:rFonts w:ascii="Times New Roman" w:hAnsi="Times New Roman" w:cs="Times New Roman"/>
          <w:spacing w:val="-1"/>
          <w:sz w:val="28"/>
          <w:szCs w:val="28"/>
          <w:bdr w:val="none" w:sz="0" w:space="0" w:color="auto" w:frame="1"/>
          <w:shd w:val="clear" w:color="auto" w:fill="FFFFFF"/>
        </w:rPr>
        <w:t>ва</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sidRPr="004E624E">
        <w:rPr>
          <w:rFonts w:ascii="Times New Roman" w:hAnsi="Times New Roman" w:cs="Times New Roman"/>
          <w:spacing w:val="-1"/>
          <w:sz w:val="28"/>
          <w:szCs w:val="28"/>
          <w:bdr w:val="none" w:sz="0" w:space="0" w:color="auto" w:frame="1"/>
          <w:shd w:val="clear" w:color="auto" w:fill="FFFFFF"/>
        </w:rPr>
        <w:t xml:space="preserve"> </w:t>
      </w:r>
      <w:r w:rsidRPr="00D62352">
        <w:rPr>
          <w:rFonts w:ascii="Times New Roman" w:hAnsi="Times New Roman" w:cs="Times New Roman"/>
          <w:spacing w:val="-1"/>
          <w:sz w:val="28"/>
          <w:szCs w:val="28"/>
          <w:bdr w:val="none" w:sz="0" w:space="0" w:color="auto" w:frame="1"/>
          <w:shd w:val="clear" w:color="auto" w:fill="FFFFFF"/>
        </w:rPr>
        <w:t xml:space="preserve">М. : </w:t>
      </w:r>
      <w:r>
        <w:rPr>
          <w:rFonts w:ascii="Times New Roman" w:hAnsi="Times New Roman" w:cs="Times New Roman"/>
          <w:spacing w:val="-1"/>
          <w:sz w:val="28"/>
          <w:szCs w:val="28"/>
          <w:bdr w:val="none" w:sz="0" w:space="0" w:color="auto" w:frame="1"/>
          <w:shd w:val="clear" w:color="auto" w:fill="FFFFFF"/>
        </w:rPr>
        <w:t>Юрайт, 2014</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rPr>
        <w:t xml:space="preserve"> 453</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rPr>
        <w:t xml:space="preserve">с.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hyperlink r:id="rId29"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studme</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org</w:t>
        </w:r>
        <w:r w:rsidRPr="00D62352">
          <w:rPr>
            <w:rStyle w:val="a8"/>
            <w:rFonts w:ascii="Times New Roman" w:hAnsi="Times New Roman" w:cs="Times New Roman"/>
            <w:spacing w:val="-1"/>
            <w:sz w:val="28"/>
            <w:szCs w:val="28"/>
            <w:bdr w:val="none" w:sz="0" w:space="0" w:color="auto" w:frame="1"/>
            <w:shd w:val="clear" w:color="auto" w:fill="FFFFFF"/>
          </w:rPr>
          <w:t>/72697/</w:t>
        </w:r>
        <w:r w:rsidRPr="00D62352">
          <w:rPr>
            <w:rStyle w:val="a8"/>
            <w:rFonts w:ascii="Times New Roman" w:hAnsi="Times New Roman" w:cs="Times New Roman"/>
            <w:spacing w:val="-1"/>
            <w:sz w:val="28"/>
            <w:szCs w:val="28"/>
            <w:bdr w:val="none" w:sz="0" w:space="0" w:color="auto" w:frame="1"/>
            <w:shd w:val="clear" w:color="auto" w:fill="FFFFFF"/>
            <w:lang w:val="en-US"/>
          </w:rPr>
          <w:t>ekonomika</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vybor</w:t>
        </w:r>
        <w:r w:rsidRPr="00D62352">
          <w:rPr>
            <w:rStyle w:val="a8"/>
            <w:rFonts w:ascii="Times New Roman" w:hAnsi="Times New Roman" w:cs="Times New Roman"/>
            <w:spacing w:val="-1"/>
            <w:sz w:val="28"/>
            <w:szCs w:val="28"/>
            <w:bdr w:val="none" w:sz="0" w:space="0" w:color="auto" w:frame="1"/>
            <w:shd w:val="clear" w:color="auto" w:fill="FFFFFF"/>
          </w:rPr>
          <w:t>_</w:t>
        </w:r>
        <w:r w:rsidRPr="00D62352">
          <w:rPr>
            <w:rStyle w:val="a8"/>
            <w:rFonts w:ascii="Times New Roman" w:hAnsi="Times New Roman" w:cs="Times New Roman"/>
            <w:spacing w:val="-1"/>
            <w:sz w:val="28"/>
            <w:szCs w:val="28"/>
            <w:bdr w:val="none" w:sz="0" w:space="0" w:color="auto" w:frame="1"/>
            <w:shd w:val="clear" w:color="auto" w:fill="FFFFFF"/>
            <w:lang w:val="en-US"/>
          </w:rPr>
          <w:t>modeli</w:t>
        </w:r>
      </w:hyperlink>
    </w:p>
    <w:p w:rsidR="00971A69" w:rsidRPr="00FA0D3F"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Pr>
          <w:rStyle w:val="a8"/>
          <w:rFonts w:ascii="Times New Roman" w:hAnsi="Times New Roman" w:cs="Times New Roman"/>
          <w:spacing w:val="-1"/>
          <w:sz w:val="28"/>
          <w:szCs w:val="28"/>
          <w:bdr w:val="none" w:sz="0" w:space="0" w:color="auto" w:frame="1"/>
          <w:shd w:val="clear" w:color="auto" w:fill="FFFFFF"/>
          <w:lang w:val="uk-UA"/>
        </w:rPr>
        <w:t>Офіційний сайт Центру «</w:t>
      </w:r>
      <w:r w:rsidRPr="00FA0D3F">
        <w:rPr>
          <w:rStyle w:val="a8"/>
          <w:rFonts w:ascii="Times New Roman" w:hAnsi="Times New Roman" w:cs="Times New Roman"/>
          <w:spacing w:val="-1"/>
          <w:sz w:val="28"/>
          <w:szCs w:val="28"/>
          <w:bdr w:val="none" w:sz="0" w:space="0" w:color="auto" w:frame="1"/>
          <w:shd w:val="clear" w:color="auto" w:fill="FFFFFF"/>
          <w:lang w:val="uk-UA"/>
        </w:rPr>
        <w:t>Розвиток КСВ</w:t>
      </w:r>
      <w:r>
        <w:rPr>
          <w:rStyle w:val="a8"/>
          <w:rFonts w:ascii="Times New Roman" w:hAnsi="Times New Roman" w:cs="Times New Roman"/>
          <w:spacing w:val="-1"/>
          <w:sz w:val="28"/>
          <w:szCs w:val="28"/>
          <w:bdr w:val="none" w:sz="0" w:space="0" w:color="auto" w:frame="1"/>
          <w:shd w:val="clear" w:color="auto" w:fill="FFFFFF"/>
          <w:lang w:val="uk-UA"/>
        </w:rPr>
        <w:t>»</w:t>
      </w:r>
      <w:r w:rsidRPr="00FA0D3F">
        <w:rPr>
          <w:rStyle w:val="a8"/>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r w:rsidRPr="00FA0D3F">
        <w:rPr>
          <w:rStyle w:val="a8"/>
          <w:rFonts w:ascii="Times New Roman" w:hAnsi="Times New Roman" w:cs="Times New Roman"/>
          <w:spacing w:val="-1"/>
          <w:sz w:val="28"/>
          <w:szCs w:val="28"/>
          <w:bdr w:val="none" w:sz="0" w:space="0" w:color="auto" w:frame="1"/>
          <w:shd w:val="clear" w:color="auto" w:fill="FFFFFF"/>
          <w:lang w:val="uk-UA"/>
        </w:rPr>
        <w:t xml:space="preserve"> </w:t>
      </w:r>
      <w:hyperlink r:id="rId30" w:history="1">
        <w:r w:rsidRPr="00FA0D3F">
          <w:rPr>
            <w:rStyle w:val="a8"/>
            <w:rFonts w:ascii="Times New Roman" w:hAnsi="Times New Roman" w:cs="Times New Roman"/>
            <w:spacing w:val="-1"/>
            <w:sz w:val="28"/>
            <w:szCs w:val="28"/>
            <w:bdr w:val="none" w:sz="0" w:space="0" w:color="auto" w:frame="1"/>
            <w:shd w:val="clear" w:color="auto" w:fill="FFFFFF"/>
            <w:lang w:val="en-US"/>
          </w:rPr>
          <w:t>https</w:t>
        </w:r>
        <w:r w:rsidRPr="00FA0D3F">
          <w:rPr>
            <w:rStyle w:val="a8"/>
            <w:rFonts w:ascii="Times New Roman" w:hAnsi="Times New Roman" w:cs="Times New Roman"/>
            <w:spacing w:val="-1"/>
            <w:sz w:val="28"/>
            <w:szCs w:val="28"/>
            <w:bdr w:val="none" w:sz="0" w:space="0" w:color="auto" w:frame="1"/>
            <w:shd w:val="clear" w:color="auto" w:fill="FFFFFF"/>
            <w:lang w:val="uk-UA"/>
          </w:rPr>
          <w:t>://</w:t>
        </w:r>
        <w:r w:rsidRPr="00FA0D3F">
          <w:rPr>
            <w:rStyle w:val="a8"/>
            <w:rFonts w:ascii="Times New Roman" w:hAnsi="Times New Roman" w:cs="Times New Roman"/>
            <w:spacing w:val="-1"/>
            <w:sz w:val="28"/>
            <w:szCs w:val="28"/>
            <w:bdr w:val="none" w:sz="0" w:space="0" w:color="auto" w:frame="1"/>
            <w:shd w:val="clear" w:color="auto" w:fill="FFFFFF"/>
            <w:lang w:val="en-US"/>
          </w:rPr>
          <w:t>csr</w:t>
        </w:r>
        <w:r w:rsidRPr="00FA0D3F">
          <w:rPr>
            <w:rStyle w:val="a8"/>
            <w:rFonts w:ascii="Times New Roman" w:hAnsi="Times New Roman" w:cs="Times New Roman"/>
            <w:spacing w:val="-1"/>
            <w:sz w:val="28"/>
            <w:szCs w:val="28"/>
            <w:bdr w:val="none" w:sz="0" w:space="0" w:color="auto" w:frame="1"/>
            <w:shd w:val="clear" w:color="auto" w:fill="FFFFFF"/>
            <w:lang w:val="uk-UA"/>
          </w:rPr>
          <w:t>-</w:t>
        </w:r>
        <w:r w:rsidRPr="00FA0D3F">
          <w:rPr>
            <w:rStyle w:val="a8"/>
            <w:rFonts w:ascii="Times New Roman" w:hAnsi="Times New Roman" w:cs="Times New Roman"/>
            <w:spacing w:val="-1"/>
            <w:sz w:val="28"/>
            <w:szCs w:val="28"/>
            <w:bdr w:val="none" w:sz="0" w:space="0" w:color="auto" w:frame="1"/>
            <w:shd w:val="clear" w:color="auto" w:fill="FFFFFF"/>
            <w:lang w:val="en-US"/>
          </w:rPr>
          <w:t>ukraine</w:t>
        </w:r>
        <w:r w:rsidRPr="00FA0D3F">
          <w:rPr>
            <w:rStyle w:val="a8"/>
            <w:rFonts w:ascii="Times New Roman" w:hAnsi="Times New Roman" w:cs="Times New Roman"/>
            <w:spacing w:val="-1"/>
            <w:sz w:val="28"/>
            <w:szCs w:val="28"/>
            <w:bdr w:val="none" w:sz="0" w:space="0" w:color="auto" w:frame="1"/>
            <w:shd w:val="clear" w:color="auto" w:fill="FFFFFF"/>
            <w:lang w:val="uk-UA"/>
          </w:rPr>
          <w:t>.</w:t>
        </w:r>
        <w:r w:rsidRPr="00FA0D3F">
          <w:rPr>
            <w:rStyle w:val="a8"/>
            <w:rFonts w:ascii="Times New Roman" w:hAnsi="Times New Roman" w:cs="Times New Roman"/>
            <w:spacing w:val="-1"/>
            <w:sz w:val="28"/>
            <w:szCs w:val="28"/>
            <w:bdr w:val="none" w:sz="0" w:space="0" w:color="auto" w:frame="1"/>
            <w:shd w:val="clear" w:color="auto" w:fill="FFFFFF"/>
            <w:lang w:val="en-US"/>
          </w:rPr>
          <w:t>org</w:t>
        </w:r>
      </w:hyperlink>
    </w:p>
    <w:p w:rsidR="00971A69" w:rsidRPr="00394D9F"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394D9F">
        <w:rPr>
          <w:rFonts w:ascii="Times New Roman" w:hAnsi="Times New Roman" w:cs="Times New Roman"/>
          <w:spacing w:val="-1"/>
          <w:sz w:val="28"/>
          <w:szCs w:val="28"/>
          <w:bdr w:val="none" w:sz="0" w:space="0" w:color="auto" w:frame="1"/>
          <w:shd w:val="clear" w:color="auto" w:fill="FFFFFF"/>
        </w:rPr>
        <w:t>Зінченко А. Розвиток КСВ в Україні: 2010–2018</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rPr>
        <w:t>[Електронний ресурс]</w:t>
      </w:r>
      <w:r w:rsidRPr="00394D9F">
        <w:rPr>
          <w:rFonts w:ascii="Times New Roman" w:hAnsi="Times New Roman" w:cs="Times New Roman"/>
          <w:spacing w:val="-1"/>
          <w:sz w:val="28"/>
          <w:szCs w:val="28"/>
          <w:bdr w:val="none" w:sz="0" w:space="0" w:color="auto" w:frame="1"/>
          <w:shd w:val="clear" w:color="auto" w:fill="FFFFFF"/>
        </w:rPr>
        <w:t xml:space="preserve">  / А. Зінчен</w:t>
      </w:r>
      <w:r>
        <w:rPr>
          <w:rFonts w:ascii="Times New Roman" w:hAnsi="Times New Roman" w:cs="Times New Roman"/>
          <w:spacing w:val="-1"/>
          <w:sz w:val="28"/>
          <w:szCs w:val="28"/>
          <w:bdr w:val="none" w:sz="0" w:space="0" w:color="auto" w:frame="1"/>
          <w:shd w:val="clear" w:color="auto" w:fill="FFFFFF"/>
        </w:rPr>
        <w:t>ко, М. Саприкіна // Київ: Юстон</w:t>
      </w:r>
      <w:r>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lang w:val="uk-UA"/>
        </w:rPr>
        <w:sym w:font="Symbol" w:char="F02D"/>
      </w:r>
      <w:r w:rsidRPr="00394D9F">
        <w:rPr>
          <w:rFonts w:ascii="Times New Roman" w:hAnsi="Times New Roman" w:cs="Times New Roman"/>
          <w:spacing w:val="-1"/>
          <w:sz w:val="28"/>
          <w:szCs w:val="28"/>
          <w:bdr w:val="none" w:sz="0" w:space="0" w:color="auto" w:frame="1"/>
          <w:shd w:val="clear" w:color="auto" w:fill="FFFFFF"/>
        </w:rPr>
        <w:t xml:space="preserve"> 2017. – 52 с</w:t>
      </w:r>
      <w:r>
        <w:rPr>
          <w:rFonts w:ascii="Times New Roman" w:hAnsi="Times New Roman" w:cs="Times New Roman"/>
          <w:spacing w:val="-1"/>
          <w:sz w:val="28"/>
          <w:szCs w:val="28"/>
          <w:bdr w:val="none" w:sz="0" w:space="0" w:color="auto" w:frame="1"/>
          <w:shd w:val="clear" w:color="auto" w:fill="FFFFFF"/>
          <w:lang w:val="uk-UA"/>
        </w:rPr>
        <w:t xml:space="preserve">. </w:t>
      </w:r>
      <w:r w:rsidRPr="00394D9F">
        <w:rPr>
          <w:rFonts w:ascii="Times New Roman" w:hAnsi="Times New Roman" w:cs="Times New Roman"/>
          <w:spacing w:val="-1"/>
          <w:sz w:val="28"/>
          <w:szCs w:val="28"/>
          <w:bdr w:val="none" w:sz="0" w:space="0" w:color="auto" w:frame="1"/>
          <w:shd w:val="clear" w:color="auto" w:fill="FFFFFF"/>
        </w:rPr>
        <w:t xml:space="preserve">– Режим доступу: </w:t>
      </w:r>
      <w:hyperlink r:id="rId31" w:history="1">
        <w:r w:rsidRPr="001C55D2">
          <w:rPr>
            <w:rStyle w:val="a8"/>
            <w:rFonts w:ascii="Times New Roman" w:hAnsi="Times New Roman" w:cs="Times New Roman"/>
            <w:spacing w:val="-1"/>
            <w:sz w:val="28"/>
            <w:szCs w:val="28"/>
            <w:bdr w:val="none" w:sz="0" w:space="0" w:color="auto" w:frame="1"/>
            <w:shd w:val="clear" w:color="auto" w:fill="FFFFFF"/>
          </w:rPr>
          <w:t>http://csr-ua.info/csr-ukraine/wp-content/uploads/2018/10/CSR_2017_reserch-1.pdf</w:t>
        </w:r>
      </w:hyperlink>
      <w:r>
        <w:rPr>
          <w:rFonts w:ascii="Times New Roman" w:hAnsi="Times New Roman" w:cs="Times New Roman"/>
          <w:spacing w:val="-1"/>
          <w:sz w:val="28"/>
          <w:szCs w:val="28"/>
          <w:bdr w:val="none" w:sz="0" w:space="0" w:color="auto" w:frame="1"/>
          <w:shd w:val="clear" w:color="auto" w:fill="FFFFFF"/>
          <w:lang w:val="uk-UA"/>
        </w:rPr>
        <w:t xml:space="preserve"> </w:t>
      </w:r>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993795">
        <w:rPr>
          <w:rFonts w:ascii="Times New Roman" w:hAnsi="Times New Roman" w:cs="Times New Roman"/>
          <w:spacing w:val="-1"/>
          <w:sz w:val="28"/>
          <w:szCs w:val="28"/>
          <w:bdr w:val="none" w:sz="0" w:space="0" w:color="auto" w:frame="1"/>
          <w:shd w:val="clear" w:color="auto" w:fill="FFFFFF"/>
        </w:rPr>
        <w:lastRenderedPageBreak/>
        <w:t>Кологойда</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О</w:t>
      </w:r>
      <w:r w:rsidRPr="00993795">
        <w:rPr>
          <w:rFonts w:ascii="Times New Roman" w:hAnsi="Times New Roman" w:cs="Times New Roman"/>
          <w:spacing w:val="-1"/>
          <w:sz w:val="28"/>
          <w:szCs w:val="28"/>
          <w:bdr w:val="none" w:sz="0" w:space="0" w:color="auto" w:frame="1"/>
          <w:shd w:val="clear" w:color="auto" w:fill="FFFFFF"/>
          <w:lang w:val="en-US"/>
        </w:rPr>
        <w:t>. Legal aspects of corporate social responsibility in Ukraine on the way to European integration</w:t>
      </w:r>
      <w:r>
        <w:rPr>
          <w:rFonts w:ascii="Times New Roman" w:hAnsi="Times New Roman" w:cs="Times New Roman"/>
          <w:spacing w:val="-1"/>
          <w:sz w:val="28"/>
          <w:szCs w:val="28"/>
          <w:bdr w:val="none" w:sz="0" w:space="0" w:color="auto" w:frame="1"/>
          <w:shd w:val="clear" w:color="auto" w:fill="FFFFFF"/>
          <w:lang w:val="uk-UA"/>
        </w:rPr>
        <w:t xml:space="preserve"> </w:t>
      </w:r>
      <w:r w:rsidRPr="00993795">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rPr>
        <w:t>Електронний</w:t>
      </w:r>
      <w:r w:rsidRPr="00993795">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spacing w:val="-1"/>
          <w:sz w:val="28"/>
          <w:szCs w:val="28"/>
          <w:bdr w:val="none" w:sz="0" w:space="0" w:color="auto" w:frame="1"/>
          <w:shd w:val="clear" w:color="auto" w:fill="FFFFFF"/>
        </w:rPr>
        <w:t>ресурс</w:t>
      </w:r>
      <w:r w:rsidRPr="00993795">
        <w:rPr>
          <w:rFonts w:ascii="Times New Roman" w:hAnsi="Times New Roman" w:cs="Times New Roman"/>
          <w:spacing w:val="-1"/>
          <w:sz w:val="28"/>
          <w:szCs w:val="28"/>
          <w:bdr w:val="none" w:sz="0" w:space="0" w:color="auto" w:frame="1"/>
          <w:shd w:val="clear" w:color="auto" w:fill="FFFFFF"/>
          <w:lang w:val="en-US"/>
        </w:rPr>
        <w:t xml:space="preserve">]  / </w:t>
      </w:r>
      <w:r w:rsidRPr="00993795">
        <w:rPr>
          <w:rFonts w:ascii="Times New Roman" w:hAnsi="Times New Roman" w:cs="Times New Roman"/>
          <w:spacing w:val="-1"/>
          <w:sz w:val="28"/>
          <w:szCs w:val="28"/>
          <w:bdr w:val="none" w:sz="0" w:space="0" w:color="auto" w:frame="1"/>
          <w:shd w:val="clear" w:color="auto" w:fill="FFFFFF"/>
        </w:rPr>
        <w:t>О</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Кологойда</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І</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Лукач</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В</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rPr>
        <w:t>Поєдинок</w:t>
      </w:r>
      <w:r w:rsidRPr="00993795">
        <w:rPr>
          <w:rFonts w:ascii="Times New Roman" w:hAnsi="Times New Roman" w:cs="Times New Roman"/>
          <w:spacing w:val="-1"/>
          <w:sz w:val="28"/>
          <w:szCs w:val="28"/>
          <w:bdr w:val="none" w:sz="0" w:space="0" w:color="auto" w:frame="1"/>
          <w:shd w:val="clear" w:color="auto" w:fill="FFFFFF"/>
          <w:lang w:val="en-US"/>
        </w:rPr>
        <w:t>. // Croatian yearbook of European law &amp; policy. – 2017. – №13</w:t>
      </w:r>
      <w:r>
        <w:rPr>
          <w:rFonts w:ascii="Times New Roman" w:hAnsi="Times New Roman" w:cs="Times New Roman"/>
          <w:spacing w:val="-1"/>
          <w:sz w:val="28"/>
          <w:szCs w:val="28"/>
          <w:bdr w:val="none" w:sz="0" w:space="0" w:color="auto" w:frame="1"/>
          <w:shd w:val="clear" w:color="auto" w:fill="FFFFFF"/>
          <w:lang w:val="uk-UA"/>
        </w:rPr>
        <w:t>(13)</w:t>
      </w:r>
      <w:r w:rsidRPr="00993795">
        <w:rPr>
          <w:rFonts w:ascii="Times New Roman" w:hAnsi="Times New Roman" w:cs="Times New Roman"/>
          <w:spacing w:val="-1"/>
          <w:sz w:val="28"/>
          <w:szCs w:val="28"/>
          <w:bdr w:val="none" w:sz="0" w:space="0" w:color="auto" w:frame="1"/>
          <w:shd w:val="clear" w:color="auto" w:fill="FFFFFF"/>
          <w:lang w:val="en-US"/>
        </w:rPr>
        <w:t xml:space="preserve">. – </w:t>
      </w:r>
      <w:r w:rsidRPr="00993795">
        <w:rPr>
          <w:rFonts w:ascii="Times New Roman" w:hAnsi="Times New Roman" w:cs="Times New Roman"/>
          <w:spacing w:val="-1"/>
          <w:sz w:val="28"/>
          <w:szCs w:val="28"/>
          <w:bdr w:val="none" w:sz="0" w:space="0" w:color="auto" w:frame="1"/>
          <w:shd w:val="clear" w:color="auto" w:fill="FFFFFF"/>
        </w:rPr>
        <w:t>С</w:t>
      </w:r>
      <w:r>
        <w:rPr>
          <w:rFonts w:ascii="Times New Roman" w:hAnsi="Times New Roman" w:cs="Times New Roman"/>
          <w:spacing w:val="-1"/>
          <w:sz w:val="28"/>
          <w:szCs w:val="28"/>
          <w:bdr w:val="none" w:sz="0" w:space="0" w:color="auto" w:frame="1"/>
          <w:shd w:val="clear" w:color="auto" w:fill="FFFFFF"/>
          <w:lang w:val="en-US"/>
        </w:rPr>
        <w:t>. 291–312</w:t>
      </w:r>
      <w:r w:rsidRPr="00D62352">
        <w:rPr>
          <w:rFonts w:ascii="Times New Roman" w:hAnsi="Times New Roman" w:cs="Times New Roman"/>
          <w:spacing w:val="-1"/>
          <w:sz w:val="28"/>
          <w:szCs w:val="28"/>
          <w:bdr w:val="none" w:sz="0" w:space="0" w:color="auto" w:frame="1"/>
          <w:shd w:val="clear" w:color="auto" w:fill="FFFFFF"/>
          <w:lang w:val="en-US"/>
        </w:rPr>
        <w:t xml:space="preserve">. </w:t>
      </w:r>
      <w:r w:rsidRPr="00993795">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lang w:val="uk-UA"/>
        </w:rPr>
        <w:t xml:space="preserve"> </w:t>
      </w:r>
      <w:r w:rsidRPr="00394D9F">
        <w:rPr>
          <w:rFonts w:ascii="Times New Roman" w:hAnsi="Times New Roman" w:cs="Times New Roman"/>
          <w:spacing w:val="-1"/>
          <w:sz w:val="28"/>
          <w:szCs w:val="28"/>
          <w:bdr w:val="none" w:sz="0" w:space="0" w:color="auto" w:frame="1"/>
          <w:shd w:val="clear" w:color="auto" w:fill="FFFFFF"/>
        </w:rPr>
        <w:t>Режим</w:t>
      </w:r>
      <w:r w:rsidRPr="00993795">
        <w:rPr>
          <w:rFonts w:ascii="Times New Roman" w:hAnsi="Times New Roman" w:cs="Times New Roman"/>
          <w:spacing w:val="-1"/>
          <w:sz w:val="28"/>
          <w:szCs w:val="28"/>
          <w:bdr w:val="none" w:sz="0" w:space="0" w:color="auto" w:frame="1"/>
          <w:shd w:val="clear" w:color="auto" w:fill="FFFFFF"/>
          <w:lang w:val="en-US"/>
        </w:rPr>
        <w:t xml:space="preserve"> </w:t>
      </w:r>
      <w:r w:rsidRPr="00394D9F">
        <w:rPr>
          <w:rFonts w:ascii="Times New Roman" w:hAnsi="Times New Roman" w:cs="Times New Roman"/>
          <w:spacing w:val="-1"/>
          <w:sz w:val="28"/>
          <w:szCs w:val="28"/>
          <w:bdr w:val="none" w:sz="0" w:space="0" w:color="auto" w:frame="1"/>
          <w:shd w:val="clear" w:color="auto" w:fill="FFFFFF"/>
        </w:rPr>
        <w:t>доступу</w:t>
      </w:r>
      <w:r w:rsidRPr="00993795">
        <w:rPr>
          <w:rFonts w:ascii="Times New Roman" w:hAnsi="Times New Roman" w:cs="Times New Roman"/>
          <w:spacing w:val="-1"/>
          <w:sz w:val="28"/>
          <w:szCs w:val="28"/>
          <w:bdr w:val="none" w:sz="0" w:space="0" w:color="auto" w:frame="1"/>
          <w:shd w:val="clear" w:color="auto" w:fill="FFFFFF"/>
          <w:lang w:val="en-US"/>
        </w:rPr>
        <w:t xml:space="preserve">: </w:t>
      </w:r>
      <w:hyperlink r:id="rId32" w:history="1">
        <w:r w:rsidRPr="00D62352">
          <w:rPr>
            <w:rStyle w:val="a8"/>
            <w:rFonts w:ascii="Times New Roman" w:hAnsi="Times New Roman" w:cs="Times New Roman"/>
            <w:spacing w:val="-1"/>
            <w:sz w:val="28"/>
            <w:szCs w:val="28"/>
            <w:bdr w:val="none" w:sz="0" w:space="0" w:color="auto" w:frame="1"/>
            <w:shd w:val="clear" w:color="auto" w:fill="FFFFFF"/>
            <w:lang w:val="en-US"/>
          </w:rPr>
          <w:t>https://hrcak.srce.hr/193064</w:t>
        </w:r>
      </w:hyperlink>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lang w:val="en-US"/>
        </w:rPr>
        <w:t xml:space="preserve">Directive 2014/95/EU of the European Parliament and of the Council of 22 October 2014 amending Directive 2013/34/EU as regards disclosure of nonfinancial and diversity information by certain large undertakings and groups </w:t>
      </w:r>
      <w:r w:rsidRPr="002C480D">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rPr>
        <w:t>Електронний</w:t>
      </w:r>
      <w:r w:rsidRPr="002C480D">
        <w:rPr>
          <w:rFonts w:ascii="Times New Roman" w:hAnsi="Times New Roman" w:cs="Times New Roman"/>
          <w:spacing w:val="-1"/>
          <w:sz w:val="28"/>
          <w:szCs w:val="28"/>
          <w:bdr w:val="none" w:sz="0" w:space="0" w:color="auto" w:frame="1"/>
          <w:shd w:val="clear" w:color="auto" w:fill="FFFFFF"/>
          <w:lang w:val="en-US"/>
        </w:rPr>
        <w:t xml:space="preserve"> </w:t>
      </w:r>
      <w:r>
        <w:rPr>
          <w:rFonts w:ascii="Times New Roman" w:hAnsi="Times New Roman" w:cs="Times New Roman"/>
          <w:spacing w:val="-1"/>
          <w:sz w:val="28"/>
          <w:szCs w:val="28"/>
          <w:bdr w:val="none" w:sz="0" w:space="0" w:color="auto" w:frame="1"/>
          <w:shd w:val="clear" w:color="auto" w:fill="FFFFFF"/>
        </w:rPr>
        <w:t>ресурс</w:t>
      </w:r>
      <w:r w:rsidRPr="002C480D">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lang w:val="uk-UA"/>
        </w:rPr>
        <w:t xml:space="preserve"> </w:t>
      </w:r>
      <w:r w:rsidRPr="002C480D">
        <w:rPr>
          <w:rFonts w:ascii="Times New Roman" w:hAnsi="Times New Roman" w:cs="Times New Roman"/>
          <w:spacing w:val="-1"/>
          <w:sz w:val="28"/>
          <w:szCs w:val="28"/>
          <w:bdr w:val="none" w:sz="0" w:space="0" w:color="auto" w:frame="1"/>
          <w:shd w:val="clear" w:color="auto" w:fill="FFFFFF"/>
          <w:lang w:val="en-US"/>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sidRPr="00D62352">
        <w:rPr>
          <w:rFonts w:ascii="Times New Roman" w:hAnsi="Times New Roman" w:cs="Times New Roman"/>
          <w:spacing w:val="-1"/>
          <w:sz w:val="28"/>
          <w:szCs w:val="28"/>
          <w:bdr w:val="none" w:sz="0" w:space="0" w:color="auto" w:frame="1"/>
          <w:shd w:val="clear" w:color="auto" w:fill="FFFFFF"/>
          <w:lang w:val="en-US"/>
        </w:rPr>
        <w:t xml:space="preserve"> </w:t>
      </w:r>
      <w:hyperlink r:id="rId33" w:history="1">
        <w:r w:rsidRPr="00D62352">
          <w:rPr>
            <w:rStyle w:val="a8"/>
            <w:rFonts w:ascii="Times New Roman" w:hAnsi="Times New Roman" w:cs="Times New Roman"/>
            <w:spacing w:val="-1"/>
            <w:sz w:val="28"/>
            <w:szCs w:val="28"/>
            <w:bdr w:val="none" w:sz="0" w:space="0" w:color="auto" w:frame="1"/>
            <w:shd w:val="clear" w:color="auto" w:fill="FFFFFF"/>
            <w:lang w:val="en-US"/>
          </w:rPr>
          <w:t>https://eur-lex.europa.eu/eli/dir/2014/95/oj</w:t>
        </w:r>
      </w:hyperlink>
    </w:p>
    <w:p w:rsidR="00971A69" w:rsidRPr="004D394E"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4D394E">
        <w:rPr>
          <w:rFonts w:ascii="Times New Roman" w:hAnsi="Times New Roman" w:cs="Times New Roman"/>
          <w:spacing w:val="-1"/>
          <w:sz w:val="28"/>
          <w:szCs w:val="28"/>
          <w:bdr w:val="none" w:sz="0" w:space="0" w:color="auto" w:frame="1"/>
          <w:shd w:val="clear" w:color="auto" w:fill="FFFFFF"/>
          <w:lang w:val="uk-UA"/>
        </w:rPr>
        <w:t>Харченко І. М., Овчарова І. В. Соціальна звітність у системі обліково</w:t>
      </w:r>
      <w:r w:rsidRPr="004D394E">
        <w:rPr>
          <w:rFonts w:ascii="Times New Roman" w:hAnsi="Times New Roman" w:cs="Times New Roman"/>
          <w:spacing w:val="-1"/>
          <w:sz w:val="28"/>
          <w:szCs w:val="28"/>
          <w:bdr w:val="none" w:sz="0" w:space="0" w:color="auto" w:frame="1"/>
          <w:shd w:val="clear" w:color="auto" w:fill="FFFFFF"/>
        </w:rPr>
        <w:t>-</w:t>
      </w:r>
      <w:r w:rsidRPr="004D394E">
        <w:rPr>
          <w:rFonts w:ascii="Times New Roman" w:hAnsi="Times New Roman" w:cs="Times New Roman"/>
          <w:spacing w:val="-1"/>
          <w:sz w:val="28"/>
          <w:szCs w:val="28"/>
          <w:bdr w:val="none" w:sz="0" w:space="0" w:color="auto" w:frame="1"/>
          <w:shd w:val="clear" w:color="auto" w:fill="FFFFFF"/>
          <w:lang w:val="uk-UA"/>
        </w:rPr>
        <w:t>аналіти</w:t>
      </w:r>
      <w:r>
        <w:rPr>
          <w:rFonts w:ascii="Times New Roman" w:hAnsi="Times New Roman" w:cs="Times New Roman"/>
          <w:spacing w:val="-1"/>
          <w:sz w:val="28"/>
          <w:szCs w:val="28"/>
          <w:bdr w:val="none" w:sz="0" w:space="0" w:color="auto" w:frame="1"/>
          <w:shd w:val="clear" w:color="auto" w:fill="FFFFFF"/>
          <w:lang w:val="uk-UA"/>
        </w:rPr>
        <w:t xml:space="preserve">чного забезпечення менеджменту </w:t>
      </w:r>
      <w:r>
        <w:rPr>
          <w:rFonts w:ascii="Times New Roman" w:hAnsi="Times New Roman" w:cs="Times New Roman"/>
          <w:spacing w:val="-1"/>
          <w:sz w:val="28"/>
          <w:szCs w:val="28"/>
          <w:bdr w:val="none" w:sz="0" w:space="0" w:color="auto" w:frame="1"/>
          <w:shd w:val="clear" w:color="auto" w:fill="FFFFFF"/>
        </w:rPr>
        <w:t>[Електронний ресурс]</w:t>
      </w:r>
      <w:r w:rsidRPr="004D394E">
        <w:rPr>
          <w:rFonts w:ascii="Times New Roman" w:hAnsi="Times New Roman" w:cs="Times New Roman"/>
          <w:spacing w:val="-1"/>
          <w:sz w:val="28"/>
          <w:szCs w:val="28"/>
          <w:bdr w:val="none" w:sz="0" w:space="0" w:color="auto" w:frame="1"/>
          <w:shd w:val="clear" w:color="auto" w:fill="FFFFFF"/>
          <w:lang w:val="uk-UA"/>
        </w:rPr>
        <w:t xml:space="preserve"> / І. М. Харченко, І. В. Овчарова // Інфраструктура ринку. – 2018. – Вип. №44. – С. </w:t>
      </w:r>
      <w:r>
        <w:rPr>
          <w:rFonts w:ascii="Times New Roman" w:hAnsi="Times New Roman" w:cs="Times New Roman"/>
          <w:spacing w:val="-1"/>
          <w:sz w:val="28"/>
          <w:szCs w:val="28"/>
          <w:bdr w:val="none" w:sz="0" w:space="0" w:color="auto" w:frame="1"/>
          <w:shd w:val="clear" w:color="auto" w:fill="FFFFFF"/>
          <w:lang w:val="uk-UA"/>
        </w:rPr>
        <w:t>443</w:t>
      </w:r>
      <w:r w:rsidRPr="002C480D">
        <w:rPr>
          <w:rFonts w:ascii="Times New Roman" w:hAnsi="Times New Roman" w:cs="Times New Roman"/>
          <w:spacing w:val="-1"/>
          <w:sz w:val="28"/>
          <w:szCs w:val="28"/>
          <w:bdr w:val="none" w:sz="0" w:space="0" w:color="auto" w:frame="1"/>
          <w:shd w:val="clear" w:color="auto" w:fill="FFFFFF"/>
        </w:rPr>
        <w:t>-</w:t>
      </w:r>
      <w:r w:rsidRPr="004D394E">
        <w:rPr>
          <w:rFonts w:ascii="Times New Roman" w:hAnsi="Times New Roman" w:cs="Times New Roman"/>
          <w:spacing w:val="-1"/>
          <w:sz w:val="28"/>
          <w:szCs w:val="28"/>
          <w:bdr w:val="none" w:sz="0" w:space="0" w:color="auto" w:frame="1"/>
          <w:shd w:val="clear" w:color="auto" w:fill="FFFFFF"/>
          <w:lang w:val="uk-UA"/>
        </w:rPr>
        <w:t>450.</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sidRPr="002C480D">
        <w:rPr>
          <w:rFonts w:ascii="Times New Roman" w:hAnsi="Times New Roman" w:cs="Times New Roman"/>
          <w:spacing w:val="-1"/>
          <w:sz w:val="28"/>
          <w:szCs w:val="28"/>
          <w:bdr w:val="none" w:sz="0" w:space="0" w:color="auto" w:frame="1"/>
          <w:shd w:val="clear" w:color="auto" w:fill="FFFFFF"/>
        </w:rPr>
        <w:t xml:space="preserve"> </w:t>
      </w:r>
      <w:hyperlink r:id="rId34" w:history="1">
        <w:r w:rsidRPr="002C5324">
          <w:rPr>
            <w:rStyle w:val="a8"/>
            <w:rFonts w:ascii="Times New Roman" w:hAnsi="Times New Roman" w:cs="Times New Roman"/>
            <w:spacing w:val="-1"/>
            <w:sz w:val="28"/>
            <w:szCs w:val="28"/>
            <w:bdr w:val="none" w:sz="0" w:space="0" w:color="auto" w:frame="1"/>
            <w:shd w:val="clear" w:color="auto" w:fill="FFFFFF"/>
            <w:lang w:val="en-US"/>
          </w:rPr>
          <w:t>http</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www</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market</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infr</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od</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ua</w:t>
        </w:r>
        <w:r w:rsidRPr="002C480D">
          <w:rPr>
            <w:rStyle w:val="a8"/>
            <w:rFonts w:ascii="Times New Roman" w:hAnsi="Times New Roman" w:cs="Times New Roman"/>
            <w:spacing w:val="-1"/>
            <w:sz w:val="28"/>
            <w:szCs w:val="28"/>
            <w:bdr w:val="none" w:sz="0" w:space="0" w:color="auto" w:frame="1"/>
            <w:shd w:val="clear" w:color="auto" w:fill="FFFFFF"/>
          </w:rPr>
          <w:t>/</w:t>
        </w:r>
        <w:r w:rsidRPr="002C5324">
          <w:rPr>
            <w:rStyle w:val="a8"/>
            <w:rFonts w:ascii="Times New Roman" w:hAnsi="Times New Roman" w:cs="Times New Roman"/>
            <w:spacing w:val="-1"/>
            <w:sz w:val="28"/>
            <w:szCs w:val="28"/>
            <w:bdr w:val="none" w:sz="0" w:space="0" w:color="auto" w:frame="1"/>
            <w:shd w:val="clear" w:color="auto" w:fill="FFFFFF"/>
            <w:lang w:val="en-US"/>
          </w:rPr>
          <w:t>journals</w:t>
        </w:r>
        <w:r w:rsidRPr="002C480D">
          <w:rPr>
            <w:rStyle w:val="a8"/>
            <w:rFonts w:ascii="Times New Roman" w:hAnsi="Times New Roman" w:cs="Times New Roman"/>
            <w:spacing w:val="-1"/>
            <w:sz w:val="28"/>
            <w:szCs w:val="28"/>
            <w:bdr w:val="none" w:sz="0" w:space="0" w:color="auto" w:frame="1"/>
            <w:shd w:val="clear" w:color="auto" w:fill="FFFFFF"/>
          </w:rPr>
          <w:t>/2018/24_2018_</w:t>
        </w:r>
        <w:r w:rsidRPr="002C5324">
          <w:rPr>
            <w:rStyle w:val="a8"/>
            <w:rFonts w:ascii="Times New Roman" w:hAnsi="Times New Roman" w:cs="Times New Roman"/>
            <w:spacing w:val="-1"/>
            <w:sz w:val="28"/>
            <w:szCs w:val="28"/>
            <w:bdr w:val="none" w:sz="0" w:space="0" w:color="auto" w:frame="1"/>
            <w:shd w:val="clear" w:color="auto" w:fill="FFFFFF"/>
            <w:lang w:val="en-US"/>
          </w:rPr>
          <w:t>ukr</w:t>
        </w:r>
        <w:r w:rsidRPr="002C480D">
          <w:rPr>
            <w:rStyle w:val="a8"/>
            <w:rFonts w:ascii="Times New Roman" w:hAnsi="Times New Roman" w:cs="Times New Roman"/>
            <w:spacing w:val="-1"/>
            <w:sz w:val="28"/>
            <w:szCs w:val="28"/>
            <w:bdr w:val="none" w:sz="0" w:space="0" w:color="auto" w:frame="1"/>
            <w:shd w:val="clear" w:color="auto" w:fill="FFFFFF"/>
          </w:rPr>
          <w:t>/77.</w:t>
        </w:r>
        <w:r w:rsidRPr="002C5324">
          <w:rPr>
            <w:rStyle w:val="a8"/>
            <w:rFonts w:ascii="Times New Roman" w:hAnsi="Times New Roman" w:cs="Times New Roman"/>
            <w:spacing w:val="-1"/>
            <w:sz w:val="28"/>
            <w:szCs w:val="28"/>
            <w:bdr w:val="none" w:sz="0" w:space="0" w:color="auto" w:frame="1"/>
            <w:shd w:val="clear" w:color="auto" w:fill="FFFFFF"/>
            <w:lang w:val="en-US"/>
          </w:rPr>
          <w:t>pdf</w:t>
        </w:r>
      </w:hyperlink>
      <w:r w:rsidRPr="002C480D">
        <w:rPr>
          <w:rFonts w:ascii="Times New Roman" w:hAnsi="Times New Roman" w:cs="Times New Roman"/>
          <w:spacing w:val="-1"/>
          <w:sz w:val="28"/>
          <w:szCs w:val="28"/>
          <w:bdr w:val="none" w:sz="0" w:space="0" w:color="auto" w:frame="1"/>
          <w:shd w:val="clear" w:color="auto" w:fill="FFFFFF"/>
        </w:rPr>
        <w:t xml:space="preserve"> </w:t>
      </w:r>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5F5635">
        <w:rPr>
          <w:rFonts w:ascii="Times New Roman" w:hAnsi="Times New Roman" w:cs="Times New Roman"/>
          <w:spacing w:val="-1"/>
          <w:sz w:val="28"/>
          <w:szCs w:val="28"/>
          <w:bdr w:val="none" w:sz="0" w:space="0" w:color="auto" w:frame="1"/>
          <w:shd w:val="clear" w:color="auto" w:fill="FFFFFF"/>
          <w:lang w:val="uk-UA"/>
        </w:rPr>
        <w:t xml:space="preserve">Дмитренко О. М. </w:t>
      </w:r>
      <w:r>
        <w:rPr>
          <w:rFonts w:ascii="Times New Roman" w:hAnsi="Times New Roman" w:cs="Times New Roman"/>
          <w:spacing w:val="-1"/>
          <w:sz w:val="28"/>
          <w:szCs w:val="28"/>
          <w:bdr w:val="none" w:sz="0" w:space="0" w:color="auto" w:frame="1"/>
          <w:shd w:val="clear" w:color="auto" w:fill="FFFFFF"/>
          <w:lang w:val="uk-UA"/>
        </w:rPr>
        <w:t>В</w:t>
      </w:r>
      <w:r w:rsidRPr="005F5635">
        <w:rPr>
          <w:rFonts w:ascii="Times New Roman" w:hAnsi="Times New Roman" w:cs="Times New Roman"/>
          <w:spacing w:val="-1"/>
          <w:sz w:val="28"/>
          <w:szCs w:val="28"/>
          <w:bdr w:val="none" w:sz="0" w:space="0" w:color="auto" w:frame="1"/>
          <w:shd w:val="clear" w:color="auto" w:fill="FFFFFF"/>
          <w:lang w:val="uk-UA"/>
        </w:rPr>
        <w:t>ідображення соціальних аспектів діяльності у нефінансовій звітності підприємств [Електронний ресурс]</w:t>
      </w:r>
      <w:r w:rsidRPr="004D394E">
        <w:rPr>
          <w:rFonts w:ascii="Times New Roman" w:hAnsi="Times New Roman" w:cs="Times New Roman"/>
          <w:spacing w:val="-1"/>
          <w:sz w:val="28"/>
          <w:szCs w:val="28"/>
          <w:bdr w:val="none" w:sz="0" w:space="0" w:color="auto" w:frame="1"/>
          <w:shd w:val="clear" w:color="auto" w:fill="FFFFFF"/>
          <w:lang w:val="uk-UA"/>
        </w:rPr>
        <w:t xml:space="preserve"> </w:t>
      </w:r>
      <w:r w:rsidRPr="005F5635">
        <w:rPr>
          <w:rFonts w:ascii="Times New Roman" w:hAnsi="Times New Roman" w:cs="Times New Roman"/>
          <w:spacing w:val="-1"/>
          <w:sz w:val="28"/>
          <w:szCs w:val="28"/>
          <w:bdr w:val="none" w:sz="0" w:space="0" w:color="auto" w:frame="1"/>
          <w:shd w:val="clear" w:color="auto" w:fill="FFFFFF"/>
          <w:lang w:val="uk-UA"/>
        </w:rPr>
        <w:t>/ О. М. Дмитренко, С. А. Вітер. // Сучасні проблеми обліку, аналізу, аудиту й оподаткування суб’єктів господарської діяльності: теоретичні, практичні та освітянські аспекти: Збірник наукових праць за матеріалами І</w:t>
      </w:r>
      <w:r w:rsidRPr="005F5635">
        <w:rPr>
          <w:rFonts w:ascii="Times New Roman" w:hAnsi="Times New Roman" w:cs="Times New Roman"/>
          <w:spacing w:val="-1"/>
          <w:sz w:val="28"/>
          <w:szCs w:val="28"/>
          <w:bdr w:val="none" w:sz="0" w:space="0" w:color="auto" w:frame="1"/>
          <w:shd w:val="clear" w:color="auto" w:fill="FFFFFF"/>
        </w:rPr>
        <w:t>V</w:t>
      </w:r>
      <w:r w:rsidRPr="005F5635">
        <w:rPr>
          <w:rFonts w:ascii="Times New Roman" w:hAnsi="Times New Roman" w:cs="Times New Roman"/>
          <w:spacing w:val="-1"/>
          <w:sz w:val="28"/>
          <w:szCs w:val="28"/>
          <w:bdr w:val="none" w:sz="0" w:space="0" w:color="auto" w:frame="1"/>
          <w:shd w:val="clear" w:color="auto" w:fill="FFFFFF"/>
          <w:lang w:val="uk-UA"/>
        </w:rPr>
        <w:t xml:space="preserve"> Всеукраїнської науковопрактичної конференції.</w:t>
      </w:r>
      <w:r>
        <w:rPr>
          <w:rFonts w:ascii="Times New Roman" w:hAnsi="Times New Roman" w:cs="Times New Roman"/>
          <w:spacing w:val="-1"/>
          <w:sz w:val="28"/>
          <w:szCs w:val="28"/>
          <w:bdr w:val="none" w:sz="0" w:space="0" w:color="auto" w:frame="1"/>
          <w:shd w:val="clear" w:color="auto" w:fill="FFFFFF"/>
          <w:lang w:val="uk-UA"/>
        </w:rPr>
        <w:t xml:space="preserve"> – Дніпро: НМетАУ. </w:t>
      </w:r>
      <w:r w:rsidRPr="005F5635">
        <w:rPr>
          <w:rFonts w:ascii="Times New Roman" w:hAnsi="Times New Roman" w:cs="Times New Roman"/>
          <w:spacing w:val="-1"/>
          <w:sz w:val="28"/>
          <w:szCs w:val="28"/>
          <w:bdr w:val="none" w:sz="0" w:space="0" w:color="auto" w:frame="1"/>
          <w:shd w:val="clear" w:color="auto" w:fill="FFFFFF"/>
          <w:lang w:val="uk-UA"/>
        </w:rPr>
        <w:t>– 2020.</w:t>
      </w:r>
      <w:r w:rsidRPr="00D62352">
        <w:rPr>
          <w:rFonts w:ascii="Times New Roman" w:hAnsi="Times New Roman" w:cs="Times New Roman"/>
          <w:spacing w:val="-1"/>
          <w:sz w:val="28"/>
          <w:szCs w:val="28"/>
          <w:bdr w:val="none" w:sz="0" w:space="0" w:color="auto" w:frame="1"/>
          <w:shd w:val="clear" w:color="auto" w:fill="FFFFFF"/>
          <w:lang w:val="uk-UA"/>
        </w:rPr>
        <w:t xml:space="preserve"> </w:t>
      </w:r>
      <w:r w:rsidRPr="005F5635">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uk-UA"/>
        </w:rPr>
        <w:t xml:space="preserve"> </w:t>
      </w:r>
      <w:hyperlink r:id="rId35" w:history="1">
        <w:r w:rsidRPr="00D62352">
          <w:rPr>
            <w:rStyle w:val="a8"/>
            <w:rFonts w:ascii="Times New Roman" w:hAnsi="Times New Roman" w:cs="Times New Roman"/>
            <w:spacing w:val="-1"/>
            <w:sz w:val="28"/>
            <w:szCs w:val="28"/>
            <w:bdr w:val="none" w:sz="0" w:space="0" w:color="auto" w:frame="1"/>
            <w:shd w:val="clear" w:color="auto" w:fill="FFFFFF"/>
            <w:lang w:val="uk-UA"/>
          </w:rPr>
          <w:t>https://nmetau.edu.ua/file/conf-nmetau_accounting_2020.pdf</w:t>
        </w:r>
      </w:hyperlink>
    </w:p>
    <w:p w:rsidR="00971A69" w:rsidRPr="00D62352"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5F5635">
        <w:rPr>
          <w:rFonts w:ascii="Times New Roman" w:hAnsi="Times New Roman" w:cs="Times New Roman"/>
          <w:spacing w:val="-1"/>
          <w:sz w:val="28"/>
          <w:szCs w:val="28"/>
          <w:bdr w:val="none" w:sz="0" w:space="0" w:color="auto" w:frame="1"/>
          <w:shd w:val="clear" w:color="auto" w:fill="FFFFFF"/>
          <w:lang w:val="uk-UA"/>
        </w:rPr>
        <w:t>Звіт з корпоративної соціальної відповідальності 2018</w:t>
      </w:r>
      <w:r>
        <w:rPr>
          <w:rFonts w:ascii="Times New Roman" w:hAnsi="Times New Roman" w:cs="Times New Roman"/>
          <w:spacing w:val="-1"/>
          <w:sz w:val="28"/>
          <w:szCs w:val="28"/>
          <w:bdr w:val="none" w:sz="0" w:space="0" w:color="auto" w:frame="1"/>
          <w:shd w:val="clear" w:color="auto" w:fill="FFFFFF"/>
          <w:lang w:val="uk-UA"/>
        </w:rPr>
        <w:t xml:space="preserve"> </w:t>
      </w:r>
      <w:r w:rsidRPr="00195A66">
        <w:rPr>
          <w:rFonts w:ascii="Times New Roman" w:hAnsi="Times New Roman" w:cs="Times New Roman"/>
          <w:spacing w:val="-1"/>
          <w:sz w:val="28"/>
          <w:szCs w:val="28"/>
          <w:bdr w:val="none" w:sz="0" w:space="0" w:color="auto" w:frame="1"/>
          <w:shd w:val="clear" w:color="auto" w:fill="FFFFFF"/>
          <w:lang w:val="uk-UA"/>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5F5635">
        <w:rPr>
          <w:rFonts w:ascii="Times New Roman" w:hAnsi="Times New Roman" w:cs="Times New Roman"/>
          <w:spacing w:val="-1"/>
          <w:sz w:val="28"/>
          <w:szCs w:val="28"/>
          <w:bdr w:val="none" w:sz="0" w:space="0" w:color="auto" w:frame="1"/>
          <w:shd w:val="clear" w:color="auto" w:fill="FFFFFF"/>
          <w:lang w:val="uk-UA"/>
        </w:rPr>
        <w:t xml:space="preserve"> Офіційний сайт компанії «Ашан Рітейл Україна».</w:t>
      </w:r>
      <w:r>
        <w:rPr>
          <w:rFonts w:ascii="Times New Roman" w:hAnsi="Times New Roman" w:cs="Times New Roman"/>
          <w:spacing w:val="-1"/>
          <w:sz w:val="28"/>
          <w:szCs w:val="28"/>
          <w:bdr w:val="none" w:sz="0" w:space="0" w:color="auto" w:frame="1"/>
          <w:shd w:val="clear" w:color="auto" w:fill="FFFFFF"/>
          <w:lang w:val="uk-UA"/>
        </w:rPr>
        <w:t xml:space="preserve"> </w:t>
      </w:r>
      <w:r w:rsidRPr="005F5635">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lang w:val="uk-UA"/>
        </w:rPr>
        <w:t xml:space="preserve"> </w:t>
      </w:r>
      <w:r w:rsidRPr="005F5635">
        <w:rPr>
          <w:rFonts w:ascii="Times New Roman" w:hAnsi="Times New Roman" w:cs="Times New Roman"/>
          <w:spacing w:val="-1"/>
          <w:sz w:val="28"/>
          <w:szCs w:val="28"/>
          <w:bdr w:val="none" w:sz="0" w:space="0" w:color="auto" w:frame="1"/>
          <w:shd w:val="clear" w:color="auto" w:fill="FFFFFF"/>
          <w:lang w:val="uk-UA"/>
        </w:rPr>
        <w:t xml:space="preserve"> </w:t>
      </w:r>
      <w:hyperlink r:id="rId36"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eba</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com</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zvit</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ashanu</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zkorporatyvnoyi</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sotsialnoyi</w:t>
        </w:r>
        <w:r w:rsidRPr="00195A66">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vidpovidalnosti</w:t>
        </w:r>
        <w:r w:rsidRPr="00195A66">
          <w:rPr>
            <w:rStyle w:val="a8"/>
            <w:rFonts w:ascii="Times New Roman" w:hAnsi="Times New Roman" w:cs="Times New Roman"/>
            <w:spacing w:val="-1"/>
            <w:sz w:val="28"/>
            <w:szCs w:val="28"/>
            <w:bdr w:val="none" w:sz="0" w:space="0" w:color="auto" w:frame="1"/>
            <w:shd w:val="clear" w:color="auto" w:fill="FFFFFF"/>
            <w:lang w:val="uk-UA"/>
          </w:rPr>
          <w:t>-2018/</w:t>
        </w:r>
      </w:hyperlink>
      <w:r w:rsidRPr="00195A66">
        <w:rPr>
          <w:rFonts w:ascii="Times New Roman" w:hAnsi="Times New Roman" w:cs="Times New Roman"/>
          <w:spacing w:val="-1"/>
          <w:sz w:val="28"/>
          <w:szCs w:val="28"/>
          <w:bdr w:val="none" w:sz="0" w:space="0" w:color="auto" w:frame="1"/>
          <w:shd w:val="clear" w:color="auto" w:fill="FFFFFF"/>
          <w:lang w:val="uk-UA"/>
        </w:rPr>
        <w:t xml:space="preserve">. </w:t>
      </w:r>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rPr>
        <w:t>Звіт зі сталого розвитку системи компаній Кока-Кола в Україні 2018</w:t>
      </w:r>
      <w:r>
        <w:rPr>
          <w:rFonts w:ascii="Times New Roman" w:hAnsi="Times New Roman" w:cs="Times New Roman"/>
          <w:spacing w:val="-1"/>
          <w:sz w:val="28"/>
          <w:szCs w:val="28"/>
          <w:bdr w:val="none" w:sz="0" w:space="0" w:color="auto" w:frame="1"/>
          <w:shd w:val="clear" w:color="auto" w:fill="FFFFFF"/>
          <w:lang w:val="uk-UA"/>
        </w:rPr>
        <w:t xml:space="preserve"> </w:t>
      </w:r>
      <w:r w:rsidRPr="00195A66">
        <w:rPr>
          <w:rFonts w:ascii="Times New Roman" w:hAnsi="Times New Roman" w:cs="Times New Roman"/>
          <w:spacing w:val="-1"/>
          <w:sz w:val="28"/>
          <w:szCs w:val="28"/>
          <w:bdr w:val="none" w:sz="0" w:space="0" w:color="auto" w:frame="1"/>
          <w:shd w:val="clear" w:color="auto" w:fill="FFFFFF"/>
          <w:lang w:val="uk-UA"/>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rPr>
        <w:t xml:space="preserve"> Офіційний сайт Системи Компаній Кока-Кола в Україні. </w:t>
      </w:r>
      <w:r w:rsidRPr="005F5635">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Режим доступу:</w:t>
      </w:r>
      <w:r w:rsidRPr="007C6CC3">
        <w:rPr>
          <w:rFonts w:ascii="Times New Roman" w:hAnsi="Times New Roman" w:cs="Times New Roman"/>
          <w:spacing w:val="-1"/>
          <w:sz w:val="28"/>
          <w:szCs w:val="28"/>
          <w:bdr w:val="none" w:sz="0" w:space="0" w:color="auto" w:frame="1"/>
          <w:shd w:val="clear" w:color="auto" w:fill="FFFFFF"/>
        </w:rPr>
        <w:t xml:space="preserve"> </w:t>
      </w:r>
      <w:hyperlink r:id="rId37"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coca</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colahellenic</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com</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media</w:t>
        </w:r>
        <w:r w:rsidRPr="007C6CC3">
          <w:rPr>
            <w:rStyle w:val="a8"/>
            <w:rFonts w:ascii="Times New Roman" w:hAnsi="Times New Roman" w:cs="Times New Roman"/>
            <w:spacing w:val="-1"/>
            <w:sz w:val="28"/>
            <w:szCs w:val="28"/>
            <w:bdr w:val="none" w:sz="0" w:space="0" w:color="auto" w:frame="1"/>
            <w:shd w:val="clear" w:color="auto" w:fill="FFFFFF"/>
          </w:rPr>
          <w:t>/2859/</w:t>
        </w:r>
        <w:r w:rsidRPr="00D62352">
          <w:rPr>
            <w:rStyle w:val="a8"/>
            <w:rFonts w:ascii="Times New Roman" w:hAnsi="Times New Roman" w:cs="Times New Roman"/>
            <w:spacing w:val="-1"/>
            <w:sz w:val="28"/>
            <w:szCs w:val="28"/>
            <w:bdr w:val="none" w:sz="0" w:space="0" w:color="auto" w:frame="1"/>
            <w:shd w:val="clear" w:color="auto" w:fill="FFFFFF"/>
            <w:lang w:val="en-US"/>
          </w:rPr>
          <w:t>coca</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cola</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corporate</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report</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gri</w:t>
        </w:r>
        <w:r w:rsidRPr="007C6CC3">
          <w:rPr>
            <w:rStyle w:val="a8"/>
            <w:rFonts w:ascii="Times New Roman" w:hAnsi="Times New Roman" w:cs="Times New Roman"/>
            <w:spacing w:val="-1"/>
            <w:sz w:val="28"/>
            <w:szCs w:val="28"/>
            <w:bdr w:val="none" w:sz="0" w:space="0" w:color="auto" w:frame="1"/>
            <w:shd w:val="clear" w:color="auto" w:fill="FFFFFF"/>
          </w:rPr>
          <w:t>- 73 2018.</w:t>
        </w:r>
        <w:r w:rsidRPr="00D62352">
          <w:rPr>
            <w:rStyle w:val="a8"/>
            <w:rFonts w:ascii="Times New Roman" w:hAnsi="Times New Roman" w:cs="Times New Roman"/>
            <w:spacing w:val="-1"/>
            <w:sz w:val="28"/>
            <w:szCs w:val="28"/>
            <w:bdr w:val="none" w:sz="0" w:space="0" w:color="auto" w:frame="1"/>
            <w:shd w:val="clear" w:color="auto" w:fill="FFFFFF"/>
            <w:lang w:val="en-US"/>
          </w:rPr>
          <w:t>pdf</w:t>
        </w:r>
      </w:hyperlink>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rPr>
        <w:t>Звіт зі сталого розвитку «Делойт» в Україні 2018</w:t>
      </w:r>
      <w:r>
        <w:rPr>
          <w:rFonts w:ascii="Times New Roman" w:hAnsi="Times New Roman" w:cs="Times New Roman"/>
          <w:spacing w:val="-1"/>
          <w:sz w:val="28"/>
          <w:szCs w:val="28"/>
          <w:bdr w:val="none" w:sz="0" w:space="0" w:color="auto" w:frame="1"/>
          <w:shd w:val="clear" w:color="auto" w:fill="FFFFFF"/>
          <w:lang w:val="uk-UA"/>
        </w:rPr>
        <w:t xml:space="preserve"> </w:t>
      </w:r>
      <w:r w:rsidRPr="00195A66">
        <w:rPr>
          <w:rFonts w:ascii="Times New Roman" w:hAnsi="Times New Roman" w:cs="Times New Roman"/>
          <w:spacing w:val="-1"/>
          <w:sz w:val="28"/>
          <w:szCs w:val="28"/>
          <w:bdr w:val="none" w:sz="0" w:space="0" w:color="auto" w:frame="1"/>
          <w:shd w:val="clear" w:color="auto" w:fill="FFFFFF"/>
          <w:lang w:val="uk-UA"/>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rPr>
        <w:t xml:space="preserve"> Офіційний сайт компанії Делойт. </w:t>
      </w:r>
      <w:r w:rsidRPr="005F5635">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sidRPr="007C6CC3">
        <w:rPr>
          <w:rFonts w:ascii="Times New Roman" w:hAnsi="Times New Roman" w:cs="Times New Roman"/>
          <w:spacing w:val="-1"/>
          <w:sz w:val="28"/>
          <w:szCs w:val="28"/>
          <w:bdr w:val="none" w:sz="0" w:space="0" w:color="auto" w:frame="1"/>
          <w:shd w:val="clear" w:color="auto" w:fill="FFFFFF"/>
        </w:rPr>
        <w:t xml:space="preserve"> </w:t>
      </w:r>
      <w:hyperlink r:id="rId38"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www</w:t>
        </w:r>
        <w:r w:rsidRPr="007C6CC3">
          <w:rPr>
            <w:rStyle w:val="a8"/>
            <w:rFonts w:ascii="Times New Roman" w:hAnsi="Times New Roman" w:cs="Times New Roman"/>
            <w:spacing w:val="-1"/>
            <w:sz w:val="28"/>
            <w:szCs w:val="28"/>
            <w:bdr w:val="none" w:sz="0" w:space="0" w:color="auto" w:frame="1"/>
            <w:shd w:val="clear" w:color="auto" w:fill="FFFFFF"/>
          </w:rPr>
          <w:t>2.</w:t>
        </w:r>
        <w:r w:rsidRPr="00D62352">
          <w:rPr>
            <w:rStyle w:val="a8"/>
            <w:rFonts w:ascii="Times New Roman" w:hAnsi="Times New Roman" w:cs="Times New Roman"/>
            <w:spacing w:val="-1"/>
            <w:sz w:val="28"/>
            <w:szCs w:val="28"/>
            <w:bdr w:val="none" w:sz="0" w:space="0" w:color="auto" w:frame="1"/>
            <w:shd w:val="clear" w:color="auto" w:fill="FFFFFF"/>
            <w:lang w:val="en-US"/>
          </w:rPr>
          <w:t>deloitte</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com</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uk</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pages</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press</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room</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pressrelease</w:t>
        </w:r>
        <w:r w:rsidRPr="007C6CC3">
          <w:rPr>
            <w:rStyle w:val="a8"/>
            <w:rFonts w:ascii="Times New Roman" w:hAnsi="Times New Roman" w:cs="Times New Roman"/>
            <w:spacing w:val="-1"/>
            <w:sz w:val="28"/>
            <w:szCs w:val="28"/>
            <w:bdr w:val="none" w:sz="0" w:space="0" w:color="auto" w:frame="1"/>
            <w:shd w:val="clear" w:color="auto" w:fill="FFFFFF"/>
          </w:rPr>
          <w:t>/2018/</w:t>
        </w:r>
        <w:r w:rsidRPr="00D62352">
          <w:rPr>
            <w:rStyle w:val="a8"/>
            <w:rFonts w:ascii="Times New Roman" w:hAnsi="Times New Roman" w:cs="Times New Roman"/>
            <w:spacing w:val="-1"/>
            <w:sz w:val="28"/>
            <w:szCs w:val="28"/>
            <w:bdr w:val="none" w:sz="0" w:space="0" w:color="auto" w:frame="1"/>
            <w:shd w:val="clear" w:color="auto" w:fill="FFFFFF"/>
            <w:lang w:val="en-US"/>
          </w:rPr>
          <w:t>deloitte</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ukraine</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first</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sustainable</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development</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report</w:t>
        </w:r>
        <w:r w:rsidRPr="007C6CC3">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html</w:t>
        </w:r>
      </w:hyperlink>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rPr>
        <w:t>Зві</w:t>
      </w:r>
      <w:r>
        <w:rPr>
          <w:rFonts w:ascii="Times New Roman" w:hAnsi="Times New Roman" w:cs="Times New Roman"/>
          <w:spacing w:val="-1"/>
          <w:sz w:val="28"/>
          <w:szCs w:val="28"/>
          <w:bdr w:val="none" w:sz="0" w:space="0" w:color="auto" w:frame="1"/>
          <w:shd w:val="clear" w:color="auto" w:fill="FFFFFF"/>
        </w:rPr>
        <w:t>т зі сталого розвитку 2017-2018</w:t>
      </w:r>
      <w:r w:rsidRPr="00D62352">
        <w:rPr>
          <w:rFonts w:ascii="Times New Roman" w:hAnsi="Times New Roman" w:cs="Times New Roman"/>
          <w:spacing w:val="-1"/>
          <w:sz w:val="28"/>
          <w:szCs w:val="28"/>
          <w:bdr w:val="none" w:sz="0" w:space="0" w:color="auto" w:frame="1"/>
          <w:shd w:val="clear" w:color="auto" w:fill="FFFFFF"/>
        </w:rPr>
        <w:t xml:space="preserve"> </w:t>
      </w:r>
      <w:r w:rsidRPr="00195A66">
        <w:rPr>
          <w:rFonts w:ascii="Times New Roman" w:hAnsi="Times New Roman" w:cs="Times New Roman"/>
          <w:spacing w:val="-1"/>
          <w:sz w:val="28"/>
          <w:szCs w:val="28"/>
          <w:bdr w:val="none" w:sz="0" w:space="0" w:color="auto" w:frame="1"/>
          <w:shd w:val="clear" w:color="auto" w:fill="FFFFFF"/>
          <w:lang w:val="uk-UA"/>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D62352">
        <w:rPr>
          <w:rFonts w:ascii="Times New Roman" w:hAnsi="Times New Roman" w:cs="Times New Roman"/>
          <w:spacing w:val="-1"/>
          <w:sz w:val="28"/>
          <w:szCs w:val="28"/>
          <w:bdr w:val="none" w:sz="0" w:space="0" w:color="auto" w:frame="1"/>
          <w:shd w:val="clear" w:color="auto" w:fill="FFFFFF"/>
        </w:rPr>
        <w:t xml:space="preserve"> Офіційний сайт Групи Метінвест. </w:t>
      </w:r>
      <w:r w:rsidRPr="005F5635">
        <w:rPr>
          <w:rFonts w:ascii="Times New Roman" w:hAnsi="Times New Roman" w:cs="Times New Roman"/>
          <w:spacing w:val="-1"/>
          <w:sz w:val="28"/>
          <w:szCs w:val="28"/>
          <w:bdr w:val="none" w:sz="0" w:space="0" w:color="auto" w:frame="1"/>
          <w:shd w:val="clear" w:color="auto" w:fill="FFFFFF"/>
          <w:lang w:val="uk-UA"/>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sidRPr="007C6CC3">
        <w:rPr>
          <w:rFonts w:ascii="Times New Roman" w:hAnsi="Times New Roman" w:cs="Times New Roman"/>
          <w:spacing w:val="-1"/>
          <w:sz w:val="28"/>
          <w:szCs w:val="28"/>
          <w:bdr w:val="none" w:sz="0" w:space="0" w:color="auto" w:frame="1"/>
          <w:shd w:val="clear" w:color="auto" w:fill="FFFFFF"/>
        </w:rPr>
        <w:t xml:space="preserve"> </w:t>
      </w:r>
      <w:hyperlink r:id="rId39"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metinvestholding</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com</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Content</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Entities</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Report</w:t>
        </w:r>
        <w:r w:rsidRPr="00195A66">
          <w:rPr>
            <w:rStyle w:val="a8"/>
            <w:rFonts w:ascii="Times New Roman" w:hAnsi="Times New Roman" w:cs="Times New Roman"/>
            <w:spacing w:val="-1"/>
            <w:sz w:val="28"/>
            <w:szCs w:val="28"/>
            <w:bdr w:val="none" w:sz="0" w:space="0" w:color="auto" w:frame="1"/>
            <w:shd w:val="clear" w:color="auto" w:fill="FFFFFF"/>
          </w:rPr>
          <w:t>/24/</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195A66">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Metinvest</w:t>
        </w:r>
        <w:r w:rsidRPr="00195A66">
          <w:rPr>
            <w:rStyle w:val="a8"/>
            <w:rFonts w:ascii="Times New Roman" w:hAnsi="Times New Roman" w:cs="Times New Roman"/>
            <w:spacing w:val="-1"/>
            <w:sz w:val="28"/>
            <w:szCs w:val="28"/>
            <w:bdr w:val="none" w:sz="0" w:space="0" w:color="auto" w:frame="1"/>
            <w:shd w:val="clear" w:color="auto" w:fill="FFFFFF"/>
          </w:rPr>
          <w:t>_</w:t>
        </w:r>
        <w:r w:rsidRPr="00D62352">
          <w:rPr>
            <w:rStyle w:val="a8"/>
            <w:rFonts w:ascii="Times New Roman" w:hAnsi="Times New Roman" w:cs="Times New Roman"/>
            <w:spacing w:val="-1"/>
            <w:sz w:val="28"/>
            <w:szCs w:val="28"/>
            <w:bdr w:val="none" w:sz="0" w:space="0" w:color="auto" w:frame="1"/>
            <w:shd w:val="clear" w:color="auto" w:fill="FFFFFF"/>
            <w:lang w:val="en-US"/>
          </w:rPr>
          <w:t>social</w:t>
        </w:r>
        <w:r w:rsidRPr="00195A66">
          <w:rPr>
            <w:rStyle w:val="a8"/>
            <w:rFonts w:ascii="Times New Roman" w:hAnsi="Times New Roman" w:cs="Times New Roman"/>
            <w:spacing w:val="-1"/>
            <w:sz w:val="28"/>
            <w:szCs w:val="28"/>
            <w:bdr w:val="none" w:sz="0" w:space="0" w:color="auto" w:frame="1"/>
            <w:shd w:val="clear" w:color="auto" w:fill="FFFFFF"/>
          </w:rPr>
          <w:t xml:space="preserve"> 2019.</w:t>
        </w:r>
        <w:r w:rsidRPr="00D62352">
          <w:rPr>
            <w:rStyle w:val="a8"/>
            <w:rFonts w:ascii="Times New Roman" w:hAnsi="Times New Roman" w:cs="Times New Roman"/>
            <w:spacing w:val="-1"/>
            <w:sz w:val="28"/>
            <w:szCs w:val="28"/>
            <w:bdr w:val="none" w:sz="0" w:space="0" w:color="auto" w:frame="1"/>
            <w:shd w:val="clear" w:color="auto" w:fill="FFFFFF"/>
            <w:lang w:val="en-US"/>
          </w:rPr>
          <w:t>pdf</w:t>
        </w:r>
      </w:hyperlink>
    </w:p>
    <w:p w:rsidR="00971A69" w:rsidRPr="00D62352"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rPr>
        <w:t>Кодекс корпоративної етики та поведінки співробітників публічного акціонерного товариства «</w:t>
      </w:r>
      <w:r w:rsidRPr="00D62352">
        <w:rPr>
          <w:rFonts w:ascii="Times New Roman" w:hAnsi="Times New Roman" w:cs="Times New Roman"/>
          <w:spacing w:val="-1"/>
          <w:sz w:val="28"/>
          <w:szCs w:val="28"/>
          <w:bdr w:val="none" w:sz="0" w:space="0" w:color="auto" w:frame="1"/>
          <w:shd w:val="clear" w:color="auto" w:fill="FFFFFF"/>
          <w:lang w:val="uk-UA"/>
        </w:rPr>
        <w:t>МТБ</w:t>
      </w:r>
      <w:r w:rsidRPr="00D62352">
        <w:rPr>
          <w:rFonts w:ascii="Times New Roman" w:hAnsi="Times New Roman" w:cs="Times New Roman"/>
          <w:spacing w:val="-1"/>
          <w:sz w:val="28"/>
          <w:szCs w:val="28"/>
          <w:bdr w:val="none" w:sz="0" w:space="0" w:color="auto" w:frame="1"/>
          <w:shd w:val="clear" w:color="auto" w:fill="FFFFFF"/>
        </w:rPr>
        <w:t xml:space="preserve"> банк»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hyperlink r:id="rId40" w:history="1">
        <w:r w:rsidRPr="00D62352">
          <w:rPr>
            <w:rStyle w:val="a8"/>
            <w:rFonts w:ascii="Times New Roman" w:hAnsi="Times New Roman" w:cs="Times New Roman"/>
            <w:spacing w:val="-1"/>
            <w:sz w:val="28"/>
            <w:szCs w:val="28"/>
            <w:bdr w:val="none" w:sz="0" w:space="0" w:color="auto" w:frame="1"/>
            <w:shd w:val="clear" w:color="auto" w:fill="FFFFFF"/>
            <w:lang w:val="uk-UA"/>
          </w:rPr>
          <w:t>https://mtb.ua/uploads/elFinder/Кодекс_корпоративної%20етики_29012020.pdf</w:t>
        </w:r>
      </w:hyperlink>
    </w:p>
    <w:p w:rsidR="00971A69" w:rsidRPr="009418B1" w:rsidRDefault="00971A69" w:rsidP="00971A69">
      <w:pPr>
        <w:pStyle w:val="a3"/>
        <w:numPr>
          <w:ilvl w:val="0"/>
          <w:numId w:val="5"/>
        </w:numPr>
        <w:spacing w:after="0" w:line="360" w:lineRule="auto"/>
        <w:ind w:left="0" w:firstLine="0"/>
        <w:jc w:val="both"/>
        <w:rPr>
          <w:rStyle w:val="a8"/>
          <w:rFonts w:ascii="Times New Roman" w:hAnsi="Times New Roman" w:cs="Times New Roman"/>
          <w:spacing w:val="-1"/>
          <w:sz w:val="28"/>
          <w:szCs w:val="28"/>
          <w:bdr w:val="none" w:sz="0" w:space="0" w:color="auto" w:frame="1"/>
          <w:shd w:val="clear" w:color="auto" w:fill="FFFFFF"/>
          <w:lang w:val="uk-UA"/>
        </w:rPr>
      </w:pPr>
      <w:r>
        <w:rPr>
          <w:rFonts w:ascii="Times New Roman" w:hAnsi="Times New Roman" w:cs="Times New Roman"/>
          <w:spacing w:val="-1"/>
          <w:sz w:val="28"/>
          <w:szCs w:val="28"/>
          <w:bdr w:val="none" w:sz="0" w:space="0" w:color="auto" w:frame="1"/>
          <w:shd w:val="clear" w:color="auto" w:fill="FFFFFF"/>
          <w:lang w:val="uk-UA"/>
        </w:rPr>
        <w:t>МТ</w:t>
      </w:r>
      <w:r w:rsidRPr="00D62352">
        <w:rPr>
          <w:rFonts w:ascii="Times New Roman" w:hAnsi="Times New Roman" w:cs="Times New Roman"/>
          <w:spacing w:val="-1"/>
          <w:sz w:val="28"/>
          <w:szCs w:val="28"/>
          <w:bdr w:val="none" w:sz="0" w:space="0" w:color="auto" w:frame="1"/>
          <w:shd w:val="clear" w:color="auto" w:fill="FFFFFF"/>
        </w:rPr>
        <w:t xml:space="preserve">Б БАНК – на передньому рубежі боротьби з коронавірусом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hyperlink r:id="rId41"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mtb</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news</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item</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mtb</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bank</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na</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perednomu</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rubezi</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borotbi</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z</w:t>
        </w:r>
        <w:r w:rsidRPr="00D62352">
          <w:rPr>
            <w:rStyle w:val="a8"/>
            <w:rFonts w:ascii="Times New Roman" w:hAnsi="Times New Roman" w:cs="Times New Roman"/>
            <w:spacing w:val="-1"/>
            <w:sz w:val="28"/>
            <w:szCs w:val="28"/>
            <w:bdr w:val="none" w:sz="0" w:space="0" w:color="auto" w:frame="1"/>
            <w:shd w:val="clear" w:color="auto" w:fill="FFFFFF"/>
          </w:rPr>
          <w:t>-</w:t>
        </w:r>
        <w:r w:rsidRPr="00D62352">
          <w:rPr>
            <w:rStyle w:val="a8"/>
            <w:rFonts w:ascii="Times New Roman" w:hAnsi="Times New Roman" w:cs="Times New Roman"/>
            <w:spacing w:val="-1"/>
            <w:sz w:val="28"/>
            <w:szCs w:val="28"/>
            <w:bdr w:val="none" w:sz="0" w:space="0" w:color="auto" w:frame="1"/>
            <w:shd w:val="clear" w:color="auto" w:fill="FFFFFF"/>
            <w:lang w:val="en-US"/>
          </w:rPr>
          <w:t>koronavirusom</w:t>
        </w:r>
      </w:hyperlink>
    </w:p>
    <w:p w:rsidR="00971A69" w:rsidRPr="009418B1"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9418B1">
        <w:rPr>
          <w:rFonts w:ascii="Times New Roman" w:hAnsi="Times New Roman" w:cs="Times New Roman"/>
          <w:spacing w:val="-1"/>
          <w:sz w:val="28"/>
          <w:szCs w:val="28"/>
          <w:bdr w:val="none" w:sz="0" w:space="0" w:color="auto" w:frame="1"/>
          <w:shd w:val="clear" w:color="auto" w:fill="FFFFFF"/>
        </w:rPr>
        <w:t>Новини та акції публічного акціонерного товариства «</w:t>
      </w:r>
      <w:r w:rsidRPr="009418B1">
        <w:rPr>
          <w:rFonts w:ascii="Times New Roman" w:hAnsi="Times New Roman" w:cs="Times New Roman"/>
          <w:spacing w:val="-1"/>
          <w:sz w:val="28"/>
          <w:szCs w:val="28"/>
          <w:bdr w:val="none" w:sz="0" w:space="0" w:color="auto" w:frame="1"/>
          <w:shd w:val="clear" w:color="auto" w:fill="FFFFFF"/>
          <w:lang w:val="uk-UA"/>
        </w:rPr>
        <w:t>МТБ</w:t>
      </w:r>
      <w:r w:rsidRPr="009418B1">
        <w:rPr>
          <w:rFonts w:ascii="Times New Roman" w:hAnsi="Times New Roman" w:cs="Times New Roman"/>
          <w:spacing w:val="-1"/>
          <w:sz w:val="28"/>
          <w:szCs w:val="28"/>
          <w:bdr w:val="none" w:sz="0" w:space="0" w:color="auto" w:frame="1"/>
          <w:shd w:val="clear" w:color="auto" w:fill="FFFFFF"/>
        </w:rPr>
        <w:t xml:space="preserve"> банк»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Pr>
          <w:rFonts w:ascii="Times New Roman" w:hAnsi="Times New Roman" w:cs="Times New Roman"/>
          <w:spacing w:val="-1"/>
          <w:sz w:val="28"/>
          <w:szCs w:val="28"/>
          <w:bdr w:val="none" w:sz="0" w:space="0" w:color="auto" w:frame="1"/>
          <w:shd w:val="clear" w:color="auto" w:fill="FFFFFF"/>
          <w:lang w:val="uk-UA"/>
        </w:rPr>
        <w:t xml:space="preserve"> </w:t>
      </w:r>
      <w:hyperlink r:id="rId42" w:history="1">
        <w:r w:rsidRPr="009418B1">
          <w:rPr>
            <w:rStyle w:val="a8"/>
            <w:rFonts w:ascii="Times New Roman" w:hAnsi="Times New Roman" w:cs="Times New Roman"/>
            <w:spacing w:val="-1"/>
            <w:sz w:val="28"/>
            <w:szCs w:val="28"/>
            <w:bdr w:val="none" w:sz="0" w:space="0" w:color="auto" w:frame="1"/>
            <w:shd w:val="clear" w:color="auto" w:fill="FFFFFF"/>
            <w:lang w:val="en-US"/>
          </w:rPr>
          <w:t>https</w:t>
        </w:r>
        <w:r w:rsidRPr="009418B1">
          <w:rPr>
            <w:rStyle w:val="a8"/>
            <w:rFonts w:ascii="Times New Roman" w:hAnsi="Times New Roman" w:cs="Times New Roman"/>
            <w:spacing w:val="-1"/>
            <w:sz w:val="28"/>
            <w:szCs w:val="28"/>
            <w:bdr w:val="none" w:sz="0" w:space="0" w:color="auto" w:frame="1"/>
            <w:shd w:val="clear" w:color="auto" w:fill="FFFFFF"/>
          </w:rPr>
          <w:t>://</w:t>
        </w:r>
        <w:r w:rsidRPr="009418B1">
          <w:rPr>
            <w:rStyle w:val="a8"/>
            <w:rFonts w:ascii="Times New Roman" w:hAnsi="Times New Roman" w:cs="Times New Roman"/>
            <w:spacing w:val="-1"/>
            <w:sz w:val="28"/>
            <w:szCs w:val="28"/>
            <w:bdr w:val="none" w:sz="0" w:space="0" w:color="auto" w:frame="1"/>
            <w:shd w:val="clear" w:color="auto" w:fill="FFFFFF"/>
            <w:lang w:val="en-US"/>
          </w:rPr>
          <w:t>mtb</w:t>
        </w:r>
        <w:r w:rsidRPr="009418B1">
          <w:rPr>
            <w:rStyle w:val="a8"/>
            <w:rFonts w:ascii="Times New Roman" w:hAnsi="Times New Roman" w:cs="Times New Roman"/>
            <w:spacing w:val="-1"/>
            <w:sz w:val="28"/>
            <w:szCs w:val="28"/>
            <w:bdr w:val="none" w:sz="0" w:space="0" w:color="auto" w:frame="1"/>
            <w:shd w:val="clear" w:color="auto" w:fill="FFFFFF"/>
          </w:rPr>
          <w:t>.</w:t>
        </w:r>
        <w:r w:rsidRPr="009418B1">
          <w:rPr>
            <w:rStyle w:val="a8"/>
            <w:rFonts w:ascii="Times New Roman" w:hAnsi="Times New Roman" w:cs="Times New Roman"/>
            <w:spacing w:val="-1"/>
            <w:sz w:val="28"/>
            <w:szCs w:val="28"/>
            <w:bdr w:val="none" w:sz="0" w:space="0" w:color="auto" w:frame="1"/>
            <w:shd w:val="clear" w:color="auto" w:fill="FFFFFF"/>
            <w:lang w:val="en-US"/>
          </w:rPr>
          <w:t>ua</w:t>
        </w:r>
        <w:r w:rsidRPr="009418B1">
          <w:rPr>
            <w:rStyle w:val="a8"/>
            <w:rFonts w:ascii="Times New Roman" w:hAnsi="Times New Roman" w:cs="Times New Roman"/>
            <w:spacing w:val="-1"/>
            <w:sz w:val="28"/>
            <w:szCs w:val="28"/>
            <w:bdr w:val="none" w:sz="0" w:space="0" w:color="auto" w:frame="1"/>
            <w:shd w:val="clear" w:color="auto" w:fill="FFFFFF"/>
          </w:rPr>
          <w:t>/</w:t>
        </w:r>
        <w:r w:rsidRPr="009418B1">
          <w:rPr>
            <w:rStyle w:val="a8"/>
            <w:rFonts w:ascii="Times New Roman" w:hAnsi="Times New Roman" w:cs="Times New Roman"/>
            <w:spacing w:val="-1"/>
            <w:sz w:val="28"/>
            <w:szCs w:val="28"/>
            <w:bdr w:val="none" w:sz="0" w:space="0" w:color="auto" w:frame="1"/>
            <w:shd w:val="clear" w:color="auto" w:fill="FFFFFF"/>
            <w:lang w:val="en-US"/>
          </w:rPr>
          <w:t>news</w:t>
        </w:r>
      </w:hyperlink>
    </w:p>
    <w:p w:rsidR="00971A69" w:rsidRPr="004D394E" w:rsidRDefault="00971A69" w:rsidP="00971A69">
      <w:pPr>
        <w:pStyle w:val="a3"/>
        <w:numPr>
          <w:ilvl w:val="0"/>
          <w:numId w:val="5"/>
        </w:numPr>
        <w:spacing w:after="0" w:line="360" w:lineRule="auto"/>
        <w:ind w:left="0" w:firstLine="0"/>
        <w:jc w:val="both"/>
        <w:rPr>
          <w:rFonts w:ascii="Times New Roman" w:hAnsi="Times New Roman" w:cs="Times New Roman"/>
          <w:spacing w:val="-1"/>
          <w:sz w:val="28"/>
          <w:szCs w:val="28"/>
          <w:bdr w:val="none" w:sz="0" w:space="0" w:color="auto" w:frame="1"/>
          <w:shd w:val="clear" w:color="auto" w:fill="FFFFFF"/>
          <w:lang w:val="uk-UA"/>
        </w:rPr>
      </w:pPr>
      <w:r w:rsidRPr="00D62352">
        <w:rPr>
          <w:rFonts w:ascii="Times New Roman" w:hAnsi="Times New Roman" w:cs="Times New Roman"/>
          <w:spacing w:val="-1"/>
          <w:sz w:val="28"/>
          <w:szCs w:val="28"/>
          <w:bdr w:val="none" w:sz="0" w:space="0" w:color="auto" w:frame="1"/>
          <w:shd w:val="clear" w:color="auto" w:fill="FFFFFF"/>
          <w:lang w:val="uk-UA"/>
        </w:rPr>
        <w:t>Концепція реалізації державної політики у сфері сприяння розвитку соціально відповідального бізнесу в Україні на період до 2030 року від 24 січня 2020 р. № 66-р.</w:t>
      </w:r>
      <w:r w:rsidRPr="004D394E">
        <w:rPr>
          <w:rFonts w:ascii="Times New Roman" w:hAnsi="Times New Roman" w:cs="Times New Roman"/>
          <w:spacing w:val="-1"/>
          <w:sz w:val="28"/>
          <w:szCs w:val="28"/>
          <w:bdr w:val="none" w:sz="0" w:space="0" w:color="auto" w:frame="1"/>
          <w:shd w:val="clear" w:color="auto" w:fill="FFFFFF"/>
          <w:lang w:val="uk-UA"/>
        </w:rPr>
        <w:t xml:space="preserve"> </w:t>
      </w:r>
      <w:r>
        <w:rPr>
          <w:rFonts w:ascii="Times New Roman" w:hAnsi="Times New Roman" w:cs="Times New Roman"/>
          <w:spacing w:val="-1"/>
          <w:sz w:val="28"/>
          <w:szCs w:val="28"/>
          <w:bdr w:val="none" w:sz="0" w:space="0" w:color="auto" w:frame="1"/>
          <w:shd w:val="clear" w:color="auto" w:fill="FFFFFF"/>
        </w:rPr>
        <w:t>[Електронний ресурс]</w:t>
      </w:r>
      <w:r>
        <w:rPr>
          <w:rFonts w:ascii="Times New Roman" w:hAnsi="Times New Roman" w:cs="Times New Roman"/>
          <w:spacing w:val="-1"/>
          <w:sz w:val="28"/>
          <w:szCs w:val="28"/>
          <w:bdr w:val="none" w:sz="0" w:space="0" w:color="auto" w:frame="1"/>
          <w:shd w:val="clear" w:color="auto" w:fill="FFFFFF"/>
          <w:lang w:val="uk-UA"/>
        </w:rPr>
        <w:t xml:space="preserve"> </w:t>
      </w:r>
      <w:r w:rsidRPr="00903BC5">
        <w:rPr>
          <w:rFonts w:ascii="Times New Roman" w:hAnsi="Times New Roman" w:cs="Times New Roman"/>
          <w:spacing w:val="-1"/>
          <w:sz w:val="28"/>
          <w:szCs w:val="28"/>
          <w:bdr w:val="none" w:sz="0" w:space="0" w:color="auto" w:frame="1"/>
          <w:shd w:val="clear" w:color="auto" w:fill="FFFFFF"/>
        </w:rPr>
        <w:t>–</w:t>
      </w:r>
      <w:r>
        <w:rPr>
          <w:rFonts w:ascii="Times New Roman" w:hAnsi="Times New Roman" w:cs="Times New Roman"/>
          <w:spacing w:val="-1"/>
          <w:sz w:val="28"/>
          <w:szCs w:val="28"/>
          <w:bdr w:val="none" w:sz="0" w:space="0" w:color="auto" w:frame="1"/>
          <w:shd w:val="clear" w:color="auto" w:fill="FFFFFF"/>
          <w:lang w:val="uk-UA"/>
        </w:rPr>
        <w:t xml:space="preserve"> </w:t>
      </w:r>
      <w:r w:rsidRPr="004E624E">
        <w:rPr>
          <w:rFonts w:ascii="Times New Roman" w:hAnsi="Times New Roman" w:cs="Times New Roman"/>
          <w:spacing w:val="-1"/>
          <w:sz w:val="28"/>
          <w:szCs w:val="28"/>
          <w:bdr w:val="none" w:sz="0" w:space="0" w:color="auto" w:frame="1"/>
          <w:shd w:val="clear" w:color="auto" w:fill="FFFFFF"/>
          <w:lang w:val="uk-UA"/>
        </w:rPr>
        <w:t>Режим доступу:</w:t>
      </w:r>
      <w:r w:rsidRPr="00D62352">
        <w:rPr>
          <w:rFonts w:ascii="Times New Roman" w:hAnsi="Times New Roman" w:cs="Times New Roman"/>
          <w:spacing w:val="-1"/>
          <w:sz w:val="28"/>
          <w:szCs w:val="28"/>
          <w:bdr w:val="none" w:sz="0" w:space="0" w:color="auto" w:frame="1"/>
          <w:shd w:val="clear" w:color="auto" w:fill="FFFFFF"/>
          <w:lang w:val="uk-UA"/>
        </w:rPr>
        <w:t xml:space="preserve"> </w:t>
      </w:r>
      <w:hyperlink r:id="rId43" w:history="1">
        <w:r w:rsidRPr="00D62352">
          <w:rPr>
            <w:rStyle w:val="a8"/>
            <w:rFonts w:ascii="Times New Roman" w:hAnsi="Times New Roman" w:cs="Times New Roman"/>
            <w:spacing w:val="-1"/>
            <w:sz w:val="28"/>
            <w:szCs w:val="28"/>
            <w:bdr w:val="none" w:sz="0" w:space="0" w:color="auto" w:frame="1"/>
            <w:shd w:val="clear" w:color="auto" w:fill="FFFFFF"/>
            <w:lang w:val="en-US"/>
          </w:rPr>
          <w:t>https</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zakon</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rada</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gov</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ua</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laws</w:t>
        </w:r>
        <w:r w:rsidRPr="00D62352">
          <w:rPr>
            <w:rStyle w:val="a8"/>
            <w:rFonts w:ascii="Times New Roman" w:hAnsi="Times New Roman" w:cs="Times New Roman"/>
            <w:spacing w:val="-1"/>
            <w:sz w:val="28"/>
            <w:szCs w:val="28"/>
            <w:bdr w:val="none" w:sz="0" w:space="0" w:color="auto" w:frame="1"/>
            <w:shd w:val="clear" w:color="auto" w:fill="FFFFFF"/>
            <w:lang w:val="uk-UA"/>
          </w:rPr>
          <w:t>/</w:t>
        </w:r>
        <w:r w:rsidRPr="00D62352">
          <w:rPr>
            <w:rStyle w:val="a8"/>
            <w:rFonts w:ascii="Times New Roman" w:hAnsi="Times New Roman" w:cs="Times New Roman"/>
            <w:spacing w:val="-1"/>
            <w:sz w:val="28"/>
            <w:szCs w:val="28"/>
            <w:bdr w:val="none" w:sz="0" w:space="0" w:color="auto" w:frame="1"/>
            <w:shd w:val="clear" w:color="auto" w:fill="FFFFFF"/>
            <w:lang w:val="en-US"/>
          </w:rPr>
          <w:t>show</w:t>
        </w:r>
        <w:r w:rsidRPr="00D62352">
          <w:rPr>
            <w:rStyle w:val="a8"/>
            <w:rFonts w:ascii="Times New Roman" w:hAnsi="Times New Roman" w:cs="Times New Roman"/>
            <w:spacing w:val="-1"/>
            <w:sz w:val="28"/>
            <w:szCs w:val="28"/>
            <w:bdr w:val="none" w:sz="0" w:space="0" w:color="auto" w:frame="1"/>
            <w:shd w:val="clear" w:color="auto" w:fill="FFFFFF"/>
            <w:lang w:val="uk-UA"/>
          </w:rPr>
          <w:t>/66-2020-р</w:t>
        </w:r>
      </w:hyperlink>
    </w:p>
    <w:p w:rsidR="00971A69" w:rsidRPr="00FC66FA" w:rsidRDefault="00971A69" w:rsidP="001D306D">
      <w:pPr>
        <w:spacing w:after="0" w:line="360" w:lineRule="auto"/>
        <w:ind w:right="-1" w:firstLine="709"/>
        <w:jc w:val="both"/>
        <w:rPr>
          <w:rFonts w:ascii="Times New Roman" w:hAnsi="Times New Roman" w:cs="Times New Roman"/>
          <w:color w:val="000000" w:themeColor="text1"/>
          <w:sz w:val="28"/>
          <w:szCs w:val="28"/>
          <w:lang w:val="uk-UA"/>
        </w:rPr>
      </w:pPr>
      <w:bookmarkStart w:id="1" w:name="_GoBack"/>
      <w:bookmarkEnd w:id="1"/>
    </w:p>
    <w:p w:rsidR="001D306D" w:rsidRPr="009E61F8" w:rsidRDefault="001D306D" w:rsidP="001D306D">
      <w:pPr>
        <w:spacing w:after="0" w:line="360" w:lineRule="auto"/>
        <w:ind w:right="-1"/>
        <w:jc w:val="both"/>
        <w:rPr>
          <w:rFonts w:ascii="Times New Roman" w:hAnsi="Times New Roman" w:cs="Times New Roman"/>
          <w:color w:val="44546A" w:themeColor="text2"/>
          <w:sz w:val="28"/>
          <w:szCs w:val="28"/>
          <w:lang w:val="uk-UA"/>
        </w:rPr>
      </w:pPr>
    </w:p>
    <w:p w:rsidR="007E4585" w:rsidRPr="001D306D" w:rsidRDefault="007E4585">
      <w:pPr>
        <w:rPr>
          <w:lang w:val="uk-UA"/>
        </w:rPr>
      </w:pPr>
    </w:p>
    <w:sectPr w:rsidR="007E4585" w:rsidRPr="001D30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Lucida Sans">
    <w:charset w:val="CC"/>
    <w:family w:val="swiss"/>
    <w:pitch w:val="variable"/>
    <w:sig w:usb0="8100AAF7" w:usb1="0000807B" w:usb2="00000008" w:usb3="00000000" w:csb0="0000009F" w:csb1="00000000"/>
  </w:font>
  <w:font w:name="Tahoma">
    <w:panose1 w:val="020B0604030504040204"/>
    <w:charset w:val="00"/>
    <w:family w:val="swiss"/>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Num2"/>
    <w:lvl w:ilvl="0">
      <w:start w:val="1"/>
      <w:numFmt w:val="bullet"/>
      <w:lvlText w:val="-"/>
      <w:lvlJc w:val="left"/>
      <w:pPr>
        <w:tabs>
          <w:tab w:val="num" w:pos="0"/>
        </w:tabs>
        <w:ind w:left="1080" w:hanging="360"/>
      </w:pPr>
      <w:rPr>
        <w:rFonts w:ascii="Times New Roman" w:hAnsi="Times New Roman"/>
      </w:rPr>
    </w:lvl>
    <w:lvl w:ilvl="1">
      <w:start w:val="1"/>
      <w:numFmt w:val="bullet"/>
      <w:lvlText w:val="o"/>
      <w:lvlJc w:val="left"/>
      <w:pPr>
        <w:tabs>
          <w:tab w:val="num" w:pos="0"/>
        </w:tabs>
        <w:ind w:left="1782" w:hanging="360"/>
      </w:pPr>
      <w:rPr>
        <w:rFonts w:ascii="Courier New" w:hAnsi="Courier New"/>
      </w:rPr>
    </w:lvl>
    <w:lvl w:ilvl="2">
      <w:start w:val="1"/>
      <w:numFmt w:val="bullet"/>
      <w:lvlText w:val=""/>
      <w:lvlJc w:val="left"/>
      <w:pPr>
        <w:tabs>
          <w:tab w:val="num" w:pos="0"/>
        </w:tabs>
        <w:ind w:left="2502" w:hanging="360"/>
      </w:pPr>
      <w:rPr>
        <w:rFonts w:ascii="Wingdings" w:hAnsi="Wingdings"/>
      </w:rPr>
    </w:lvl>
    <w:lvl w:ilvl="3">
      <w:start w:val="1"/>
      <w:numFmt w:val="bullet"/>
      <w:lvlText w:val=""/>
      <w:lvlJc w:val="left"/>
      <w:pPr>
        <w:tabs>
          <w:tab w:val="num" w:pos="0"/>
        </w:tabs>
        <w:ind w:left="3222" w:hanging="360"/>
      </w:pPr>
      <w:rPr>
        <w:rFonts w:ascii="Symbol" w:hAnsi="Symbol"/>
      </w:rPr>
    </w:lvl>
    <w:lvl w:ilvl="4">
      <w:start w:val="1"/>
      <w:numFmt w:val="bullet"/>
      <w:lvlText w:val="o"/>
      <w:lvlJc w:val="left"/>
      <w:pPr>
        <w:tabs>
          <w:tab w:val="num" w:pos="0"/>
        </w:tabs>
        <w:ind w:left="3942" w:hanging="360"/>
      </w:pPr>
      <w:rPr>
        <w:rFonts w:ascii="Courier New" w:hAnsi="Courier New"/>
      </w:rPr>
    </w:lvl>
    <w:lvl w:ilvl="5">
      <w:start w:val="1"/>
      <w:numFmt w:val="bullet"/>
      <w:lvlText w:val=""/>
      <w:lvlJc w:val="left"/>
      <w:pPr>
        <w:tabs>
          <w:tab w:val="num" w:pos="0"/>
        </w:tabs>
        <w:ind w:left="4662" w:hanging="360"/>
      </w:pPr>
      <w:rPr>
        <w:rFonts w:ascii="Wingdings" w:hAnsi="Wingdings"/>
      </w:rPr>
    </w:lvl>
    <w:lvl w:ilvl="6">
      <w:start w:val="1"/>
      <w:numFmt w:val="bullet"/>
      <w:lvlText w:val=""/>
      <w:lvlJc w:val="left"/>
      <w:pPr>
        <w:tabs>
          <w:tab w:val="num" w:pos="0"/>
        </w:tabs>
        <w:ind w:left="5382" w:hanging="360"/>
      </w:pPr>
      <w:rPr>
        <w:rFonts w:ascii="Symbol" w:hAnsi="Symbol"/>
      </w:rPr>
    </w:lvl>
    <w:lvl w:ilvl="7">
      <w:start w:val="1"/>
      <w:numFmt w:val="bullet"/>
      <w:lvlText w:val="o"/>
      <w:lvlJc w:val="left"/>
      <w:pPr>
        <w:tabs>
          <w:tab w:val="num" w:pos="0"/>
        </w:tabs>
        <w:ind w:left="6102" w:hanging="360"/>
      </w:pPr>
      <w:rPr>
        <w:rFonts w:ascii="Courier New" w:hAnsi="Courier New"/>
      </w:rPr>
    </w:lvl>
    <w:lvl w:ilvl="8">
      <w:start w:val="1"/>
      <w:numFmt w:val="bullet"/>
      <w:lvlText w:val=""/>
      <w:lvlJc w:val="left"/>
      <w:pPr>
        <w:tabs>
          <w:tab w:val="num" w:pos="0"/>
        </w:tabs>
        <w:ind w:left="6822" w:hanging="360"/>
      </w:pPr>
      <w:rPr>
        <w:rFonts w:ascii="Wingdings" w:hAnsi="Wingdings"/>
      </w:rPr>
    </w:lvl>
  </w:abstractNum>
  <w:abstractNum w:abstractNumId="1">
    <w:nsid w:val="06633CF4"/>
    <w:multiLevelType w:val="hybridMultilevel"/>
    <w:tmpl w:val="393AEC9C"/>
    <w:lvl w:ilvl="0" w:tplc="767E569C">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2D5ED7"/>
    <w:multiLevelType w:val="hybridMultilevel"/>
    <w:tmpl w:val="392238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C105CA"/>
    <w:multiLevelType w:val="hybridMultilevel"/>
    <w:tmpl w:val="884E9F6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nsid w:val="09274D52"/>
    <w:multiLevelType w:val="hybridMultilevel"/>
    <w:tmpl w:val="28E64EE8"/>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096B744D"/>
    <w:multiLevelType w:val="hybridMultilevel"/>
    <w:tmpl w:val="21A07E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CF41EDE"/>
    <w:multiLevelType w:val="hybridMultilevel"/>
    <w:tmpl w:val="B2421CF2"/>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D5D13C0"/>
    <w:multiLevelType w:val="hybridMultilevel"/>
    <w:tmpl w:val="D6AACA58"/>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F0D2F47"/>
    <w:multiLevelType w:val="hybridMultilevel"/>
    <w:tmpl w:val="030C50DA"/>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2D722A4"/>
    <w:multiLevelType w:val="hybridMultilevel"/>
    <w:tmpl w:val="C0BEB5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8F55665"/>
    <w:multiLevelType w:val="hybridMultilevel"/>
    <w:tmpl w:val="32904B90"/>
    <w:lvl w:ilvl="0" w:tplc="767E569C">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B6008BB"/>
    <w:multiLevelType w:val="hybridMultilevel"/>
    <w:tmpl w:val="5C6AD56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2B8544D"/>
    <w:multiLevelType w:val="hybridMultilevel"/>
    <w:tmpl w:val="9028B2BA"/>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EE74C5B"/>
    <w:multiLevelType w:val="hybridMultilevel"/>
    <w:tmpl w:val="06D6B80A"/>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1283C2A"/>
    <w:multiLevelType w:val="hybridMultilevel"/>
    <w:tmpl w:val="5EE845EE"/>
    <w:lvl w:ilvl="0" w:tplc="F324407C">
      <w:start w:val="1"/>
      <w:numFmt w:val="decimal"/>
      <w:lvlText w:val="%1."/>
      <w:lvlJc w:val="left"/>
      <w:pPr>
        <w:ind w:left="768" w:hanging="4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EE83EB5"/>
    <w:multiLevelType w:val="hybridMultilevel"/>
    <w:tmpl w:val="B750035C"/>
    <w:lvl w:ilvl="0" w:tplc="767E569C">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30A392E"/>
    <w:multiLevelType w:val="hybridMultilevel"/>
    <w:tmpl w:val="0E96D2F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5AD6D8E"/>
    <w:multiLevelType w:val="multilevel"/>
    <w:tmpl w:val="5D72595E"/>
    <w:lvl w:ilvl="0">
      <w:start w:val="1"/>
      <w:numFmt w:val="decimal"/>
      <w:lvlText w:val="%1."/>
      <w:lvlJc w:val="left"/>
      <w:pPr>
        <w:ind w:left="816" w:hanging="816"/>
      </w:pPr>
      <w:rPr>
        <w:rFonts w:hint="default"/>
      </w:rPr>
    </w:lvl>
    <w:lvl w:ilvl="1">
      <w:start w:val="1"/>
      <w:numFmt w:val="decimal"/>
      <w:lvlText w:val="%1.%2."/>
      <w:lvlJc w:val="left"/>
      <w:pPr>
        <w:ind w:left="1524" w:hanging="816"/>
      </w:pPr>
      <w:rPr>
        <w:rFonts w:hint="default"/>
      </w:rPr>
    </w:lvl>
    <w:lvl w:ilvl="2">
      <w:start w:val="1"/>
      <w:numFmt w:val="decimal"/>
      <w:lvlText w:val="%1.%2.%3."/>
      <w:lvlJc w:val="left"/>
      <w:pPr>
        <w:ind w:left="2232" w:hanging="816"/>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8">
    <w:nsid w:val="676547F2"/>
    <w:multiLevelType w:val="hybridMultilevel"/>
    <w:tmpl w:val="B3E2645E"/>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50A4E7F"/>
    <w:multiLevelType w:val="hybridMultilevel"/>
    <w:tmpl w:val="3A7C2966"/>
    <w:lvl w:ilvl="0" w:tplc="767E569C">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16"/>
  </w:num>
  <w:num w:numId="4">
    <w:abstractNumId w:val="17"/>
  </w:num>
  <w:num w:numId="5">
    <w:abstractNumId w:val="14"/>
  </w:num>
  <w:num w:numId="6">
    <w:abstractNumId w:val="5"/>
  </w:num>
  <w:num w:numId="7">
    <w:abstractNumId w:val="8"/>
  </w:num>
  <w:num w:numId="8">
    <w:abstractNumId w:val="19"/>
  </w:num>
  <w:num w:numId="9">
    <w:abstractNumId w:val="10"/>
  </w:num>
  <w:num w:numId="10">
    <w:abstractNumId w:val="15"/>
  </w:num>
  <w:num w:numId="11">
    <w:abstractNumId w:val="3"/>
  </w:num>
  <w:num w:numId="12">
    <w:abstractNumId w:val="4"/>
  </w:num>
  <w:num w:numId="13">
    <w:abstractNumId w:val="18"/>
  </w:num>
  <w:num w:numId="14">
    <w:abstractNumId w:val="7"/>
  </w:num>
  <w:num w:numId="15">
    <w:abstractNumId w:val="2"/>
  </w:num>
  <w:num w:numId="16">
    <w:abstractNumId w:val="11"/>
  </w:num>
  <w:num w:numId="17">
    <w:abstractNumId w:val="1"/>
  </w:num>
  <w:num w:numId="18">
    <w:abstractNumId w:val="13"/>
  </w:num>
  <w:num w:numId="19">
    <w:abstractNumId w:val="12"/>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9A3"/>
    <w:rsid w:val="001D306D"/>
    <w:rsid w:val="007E4585"/>
    <w:rsid w:val="00971A69"/>
    <w:rsid w:val="00A929A3"/>
    <w:rsid w:val="00D416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3C89BC-B4F1-4C44-BA6B-B937DD7C7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306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D306D"/>
    <w:pPr>
      <w:ind w:left="720"/>
      <w:contextualSpacing/>
    </w:pPr>
  </w:style>
  <w:style w:type="table" w:styleId="a4">
    <w:name w:val="Table Grid"/>
    <w:basedOn w:val="a1"/>
    <w:rsid w:val="001D30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ody Text"/>
    <w:basedOn w:val="a"/>
    <w:link w:val="a6"/>
    <w:rsid w:val="001D306D"/>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a6">
    <w:name w:val="Основной текст Знак"/>
    <w:basedOn w:val="a0"/>
    <w:link w:val="a5"/>
    <w:rsid w:val="001D306D"/>
    <w:rPr>
      <w:rFonts w:ascii="Times New Roman" w:eastAsia="SimSun" w:hAnsi="Times New Roman" w:cs="Lucida Sans"/>
      <w:kern w:val="1"/>
      <w:sz w:val="24"/>
      <w:szCs w:val="24"/>
      <w:lang w:eastAsia="hi-IN" w:bidi="hi-IN"/>
    </w:rPr>
  </w:style>
  <w:style w:type="paragraph" w:customStyle="1" w:styleId="1">
    <w:name w:val="Обычный1"/>
    <w:rsid w:val="001D306D"/>
    <w:pPr>
      <w:widowControl w:val="0"/>
      <w:shd w:val="clear" w:color="auto" w:fill="FFFFFF"/>
      <w:suppressAutoHyphens/>
      <w:spacing w:after="0" w:line="100" w:lineRule="atLeast"/>
    </w:pPr>
    <w:rPr>
      <w:rFonts w:ascii="Times New Roman" w:eastAsia="Times New Roman" w:hAnsi="Times New Roman" w:cs="Times New Roman"/>
      <w:color w:val="000000"/>
      <w:kern w:val="1"/>
      <w:sz w:val="24"/>
      <w:szCs w:val="24"/>
      <w:u w:color="000000"/>
      <w:lang w:eastAsia="hi-IN" w:bidi="hi-IN"/>
    </w:rPr>
  </w:style>
  <w:style w:type="character" w:styleId="a7">
    <w:name w:val="Strong"/>
    <w:basedOn w:val="a0"/>
    <w:uiPriority w:val="22"/>
    <w:qFormat/>
    <w:rsid w:val="001D306D"/>
    <w:rPr>
      <w:b/>
      <w:bCs/>
    </w:rPr>
  </w:style>
  <w:style w:type="character" w:styleId="a8">
    <w:name w:val="Hyperlink"/>
    <w:basedOn w:val="a0"/>
    <w:uiPriority w:val="99"/>
    <w:unhideWhenUsed/>
    <w:rsid w:val="00971A69"/>
    <w:rPr>
      <w:color w:val="0563C1" w:themeColor="hyperlink"/>
      <w:u w:val="single"/>
    </w:rPr>
  </w:style>
  <w:style w:type="character" w:styleId="a9">
    <w:name w:val="annotation reference"/>
    <w:basedOn w:val="a0"/>
    <w:uiPriority w:val="99"/>
    <w:semiHidden/>
    <w:unhideWhenUsed/>
    <w:rsid w:val="00971A69"/>
    <w:rPr>
      <w:sz w:val="16"/>
      <w:szCs w:val="16"/>
    </w:rPr>
  </w:style>
  <w:style w:type="paragraph" w:styleId="aa">
    <w:name w:val="annotation text"/>
    <w:basedOn w:val="a"/>
    <w:link w:val="ab"/>
    <w:uiPriority w:val="99"/>
    <w:semiHidden/>
    <w:unhideWhenUsed/>
    <w:rsid w:val="00971A69"/>
    <w:pPr>
      <w:spacing w:line="240" w:lineRule="auto"/>
    </w:pPr>
    <w:rPr>
      <w:sz w:val="20"/>
      <w:szCs w:val="20"/>
    </w:rPr>
  </w:style>
  <w:style w:type="character" w:customStyle="1" w:styleId="ab">
    <w:name w:val="Текст примечания Знак"/>
    <w:basedOn w:val="a0"/>
    <w:link w:val="aa"/>
    <w:uiPriority w:val="99"/>
    <w:semiHidden/>
    <w:rsid w:val="00971A69"/>
    <w:rPr>
      <w:sz w:val="20"/>
      <w:szCs w:val="20"/>
    </w:rPr>
  </w:style>
  <w:style w:type="paragraph" w:styleId="ac">
    <w:name w:val="annotation subject"/>
    <w:basedOn w:val="aa"/>
    <w:next w:val="aa"/>
    <w:link w:val="ad"/>
    <w:uiPriority w:val="99"/>
    <w:semiHidden/>
    <w:unhideWhenUsed/>
    <w:rsid w:val="00971A69"/>
    <w:rPr>
      <w:b/>
      <w:bCs/>
    </w:rPr>
  </w:style>
  <w:style w:type="character" w:customStyle="1" w:styleId="ad">
    <w:name w:val="Тема примечания Знак"/>
    <w:basedOn w:val="ab"/>
    <w:link w:val="ac"/>
    <w:uiPriority w:val="99"/>
    <w:semiHidden/>
    <w:rsid w:val="00971A69"/>
    <w:rPr>
      <w:b/>
      <w:bCs/>
      <w:sz w:val="20"/>
      <w:szCs w:val="20"/>
    </w:rPr>
  </w:style>
  <w:style w:type="paragraph" w:styleId="ae">
    <w:name w:val="Balloon Text"/>
    <w:basedOn w:val="a"/>
    <w:link w:val="af"/>
    <w:uiPriority w:val="99"/>
    <w:semiHidden/>
    <w:unhideWhenUsed/>
    <w:rsid w:val="00971A6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71A69"/>
    <w:rPr>
      <w:rFonts w:ascii="Tahoma" w:hAnsi="Tahoma" w:cs="Tahoma"/>
      <w:sz w:val="16"/>
      <w:szCs w:val="16"/>
    </w:rPr>
  </w:style>
  <w:style w:type="paragraph" w:styleId="af0">
    <w:name w:val="header"/>
    <w:basedOn w:val="a"/>
    <w:link w:val="af1"/>
    <w:uiPriority w:val="99"/>
    <w:unhideWhenUsed/>
    <w:rsid w:val="00971A69"/>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71A69"/>
  </w:style>
  <w:style w:type="paragraph" w:styleId="af2">
    <w:name w:val="footer"/>
    <w:basedOn w:val="a"/>
    <w:link w:val="af3"/>
    <w:uiPriority w:val="99"/>
    <w:unhideWhenUsed/>
    <w:rsid w:val="00971A6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71A69"/>
  </w:style>
  <w:style w:type="character" w:styleId="af4">
    <w:name w:val="Placeholder Text"/>
    <w:basedOn w:val="a0"/>
    <w:uiPriority w:val="99"/>
    <w:semiHidden/>
    <w:rsid w:val="00971A69"/>
    <w:rPr>
      <w:color w:val="808080"/>
    </w:rPr>
  </w:style>
  <w:style w:type="character" w:customStyle="1" w:styleId="Bodytext2">
    <w:name w:val="Body text (2)_"/>
    <w:basedOn w:val="a0"/>
    <w:link w:val="Bodytext20"/>
    <w:locked/>
    <w:rsid w:val="00971A69"/>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971A69"/>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paragraph" w:customStyle="1" w:styleId="rvps7">
    <w:name w:val="rvps7"/>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7">
    <w:name w:val="rvps17"/>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971A69"/>
  </w:style>
  <w:style w:type="character" w:customStyle="1" w:styleId="rvts64">
    <w:name w:val="rvts64"/>
    <w:basedOn w:val="a0"/>
    <w:rsid w:val="00971A69"/>
  </w:style>
  <w:style w:type="character" w:customStyle="1" w:styleId="rvts9">
    <w:name w:val="rvts9"/>
    <w:basedOn w:val="a0"/>
    <w:rsid w:val="00971A69"/>
  </w:style>
  <w:style w:type="paragraph" w:customStyle="1" w:styleId="rvps6">
    <w:name w:val="rvps6"/>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4">
    <w:name w:val="rvps4"/>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4">
    <w:name w:val="rvts44"/>
    <w:basedOn w:val="a0"/>
    <w:rsid w:val="00971A69"/>
  </w:style>
  <w:style w:type="paragraph" w:customStyle="1" w:styleId="rvps15">
    <w:name w:val="rvps15"/>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4">
    <w:name w:val="rvps14"/>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2">
    <w:name w:val="rvps12"/>
    <w:basedOn w:val="a"/>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971A69"/>
  </w:style>
  <w:style w:type="paragraph" w:styleId="af5">
    <w:name w:val="Normal (Web)"/>
    <w:basedOn w:val="a"/>
    <w:uiPriority w:val="99"/>
    <w:semiHidden/>
    <w:unhideWhenUsed/>
    <w:rsid w:val="00971A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t-label">
    <w:name w:val="at-label"/>
    <w:basedOn w:val="a0"/>
    <w:rsid w:val="00971A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ses.in.ua/journals/2020/50_1_2020/7.pdf" TargetMode="External"/><Relationship Id="rId13" Type="http://schemas.openxmlformats.org/officeDocument/2006/relationships/hyperlink" Target="https://www.researchgate.net/publication/338257721_Korporativnaa_socialnaa_otvetstvennost_kak_perspektivnyj_instrument_rassirenia_deatelnosti_mezdunarodnogo_biznesadoi" TargetMode="External"/><Relationship Id="rId18" Type="http://schemas.openxmlformats.org/officeDocument/2006/relationships/hyperlink" Target="http://www.iosrjournals.org/iosr-jbm/papers/Vol19-issue5/Version-6/P190506105109.pdf" TargetMode="External"/><Relationship Id="rId26" Type="http://schemas.openxmlformats.org/officeDocument/2006/relationships/hyperlink" Target="https://gigabaza.ru/doc/193468-pall.html" TargetMode="External"/><Relationship Id="rId39" Type="http://schemas.openxmlformats.org/officeDocument/2006/relationships/hyperlink" Target="https://metinvestholding.com/Content/Entities/Report/24/ua/Metinvest_social%202019.pdf" TargetMode="External"/><Relationship Id="rId3" Type="http://schemas.openxmlformats.org/officeDocument/2006/relationships/settings" Target="settings.xml"/><Relationship Id="rId21" Type="http://schemas.openxmlformats.org/officeDocument/2006/relationships/hyperlink" Target="http://www.vestnik-econom.mgu.od.ua/journal/2017/25-1-2017/29.pdf" TargetMode="External"/><Relationship Id="rId34" Type="http://schemas.openxmlformats.org/officeDocument/2006/relationships/hyperlink" Target="http://www.market-infr.od.ua/journals/2018/24_2018_ukr/77.pdf" TargetMode="External"/><Relationship Id="rId42" Type="http://schemas.openxmlformats.org/officeDocument/2006/relationships/hyperlink" Target="https://mtb.ua/news" TargetMode="External"/><Relationship Id="rId7" Type="http://schemas.openxmlformats.org/officeDocument/2006/relationships/hyperlink" Target="https://ssrn.com/abstract=3468399" TargetMode="External"/><Relationship Id="rId12" Type="http://schemas.openxmlformats.org/officeDocument/2006/relationships/hyperlink" Target="https://www.sciencedirect.com/science/article/abs/pii/S0165410115000610" TargetMode="External"/><Relationship Id="rId17" Type="http://schemas.openxmlformats.org/officeDocument/2006/relationships/hyperlink" Target="https://ssrn.com/abstract=3045494" TargetMode="External"/><Relationship Id="rId25" Type="http://schemas.openxmlformats.org/officeDocument/2006/relationships/hyperlink" Target="http://visnyk-onu.od.ua/journal/2013_18_4_1/06.pdf" TargetMode="External"/><Relationship Id="rId33" Type="http://schemas.openxmlformats.org/officeDocument/2006/relationships/hyperlink" Target="https://eur-lex.europa.eu/eli/dir/2014/95/oj" TargetMode="External"/><Relationship Id="rId38" Type="http://schemas.openxmlformats.org/officeDocument/2006/relationships/hyperlink" Target="https://www2.deloitte.com/ua/uk/pages/press-room/pressrelease/2018/deloitte-ukraine-first-sustainable-development-report.html" TargetMode="External"/><Relationship Id="rId2" Type="http://schemas.openxmlformats.org/officeDocument/2006/relationships/styles" Target="styles.xml"/><Relationship Id="rId16" Type="http://schemas.openxmlformats.org/officeDocument/2006/relationships/hyperlink" Target="http://metod.kart.edu.ua/uploads/books/filos_103.pdf" TargetMode="External"/><Relationship Id="rId20" Type="http://schemas.openxmlformats.org/officeDocument/2006/relationships/hyperlink" Target="http://41.33.248.151/bitstream/handle/123456789/4381/7791.pdf?sequence=1&amp;isAllowed=y" TargetMode="External"/><Relationship Id="rId29" Type="http://schemas.openxmlformats.org/officeDocument/2006/relationships/hyperlink" Target="https://studme.org/72697/ekonomika/vybor_modeli" TargetMode="External"/><Relationship Id="rId41" Type="http://schemas.openxmlformats.org/officeDocument/2006/relationships/hyperlink" Target="https://mtb.ua/news/item/mtb-bank-na-perednomu-rubezi-borotbi-z-koronavirusom" TargetMode="External"/><Relationship Id="rId1" Type="http://schemas.openxmlformats.org/officeDocument/2006/relationships/numbering" Target="numbering.xml"/><Relationship Id="rId6" Type="http://schemas.openxmlformats.org/officeDocument/2006/relationships/hyperlink" Target="https://link.springer.com/article/10.1007/s10551-015-3003-8" TargetMode="External"/><Relationship Id="rId11" Type="http://schemas.openxmlformats.org/officeDocument/2006/relationships/hyperlink" Target="https://www.academia.edu/37189362/Moral_investing_Psychological_motivations_and_implications" TargetMode="External"/><Relationship Id="rId24" Type="http://schemas.openxmlformats.org/officeDocument/2006/relationships/hyperlink" Target="https://www.msci.com/esg-ratings/issuer" TargetMode="External"/><Relationship Id="rId32" Type="http://schemas.openxmlformats.org/officeDocument/2006/relationships/hyperlink" Target="https://hrcak.srce.hr/193064" TargetMode="External"/><Relationship Id="rId37" Type="http://schemas.openxmlformats.org/officeDocument/2006/relationships/hyperlink" Target="https://ua.coca-colahellenic.com/media/2859/coca-cola-corporate-report-gri-%2073%202018.pdf" TargetMode="External"/><Relationship Id="rId40" Type="http://schemas.openxmlformats.org/officeDocument/2006/relationships/hyperlink" Target="https://mtb.ua/uploads/elFinder/&#1050;&#1086;&#1076;&#1077;&#1082;&#1089;_&#1082;&#1086;&#1088;&#1087;&#1086;&#1088;&#1072;&#1090;&#1080;&#1074;&#1085;&#1086;&#1111;%20&#1077;&#1090;&#1080;&#1082;&#1080;_29012020.pdf" TargetMode="External"/><Relationship Id="rId45" Type="http://schemas.openxmlformats.org/officeDocument/2006/relationships/theme" Target="theme/theme1.xml"/><Relationship Id="rId5" Type="http://schemas.openxmlformats.org/officeDocument/2006/relationships/hyperlink" Target="https://ssrn.com/abstract=3446726" TargetMode="External"/><Relationship Id="rId15" Type="http://schemas.openxmlformats.org/officeDocument/2006/relationships/hyperlink" Target="https://ssrn.com/abstract=3450308" TargetMode="External"/><Relationship Id="rId23" Type="http://schemas.openxmlformats.org/officeDocument/2006/relationships/hyperlink" Target="https://www.msci.com/documents/1296102/14524248/MSCI+ESG+Ratings+Methodology+-+Exec+Summary+2019.pdf/2dfcaeee-2c70-d10b-69c8-3058b14109e3?t=1571404887226" TargetMode="External"/><Relationship Id="rId28" Type="http://schemas.openxmlformats.org/officeDocument/2006/relationships/hyperlink" Target="http://www.vestnik-econom.mgu.od.ua/journal/2017/23-1-2017/23.pdf" TargetMode="External"/><Relationship Id="rId36" Type="http://schemas.openxmlformats.org/officeDocument/2006/relationships/hyperlink" Target="https://eba.com.ua/zvit-ashanu-zkorporatyvnoyi-sotsialnoyi-vidpovidalnosti-2018/" TargetMode="External"/><Relationship Id="rId10" Type="http://schemas.openxmlformats.org/officeDocument/2006/relationships/hyperlink" Target="https://papers.ssrn.com/sol3/papers.cfm?abstract_id=3315673" TargetMode="External"/><Relationship Id="rId19" Type="http://schemas.openxmlformats.org/officeDocument/2006/relationships/hyperlink" Target="https://www.unescap.org/sites/default/files/0%20-%20Full%20Report_3.pdf" TargetMode="External"/><Relationship Id="rId31" Type="http://schemas.openxmlformats.org/officeDocument/2006/relationships/hyperlink" Target="http://csr-ua.info/csr-ukraine/wp-content/uploads/2018/10/CSR_2017_reserch-1.pdf"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ciencedirect.com/science/article/abs/pii/S0148296316300558" TargetMode="External"/><Relationship Id="rId14" Type="http://schemas.openxmlformats.org/officeDocument/2006/relationships/hyperlink" Target="https://ssrn.com/abstract=3472661" TargetMode="External"/><Relationship Id="rId22" Type="http://schemas.openxmlformats.org/officeDocument/2006/relationships/hyperlink" Target="https://ssrn.com/abstract=3087488" TargetMode="External"/><Relationship Id="rId27" Type="http://schemas.openxmlformats.org/officeDocument/2006/relationships/hyperlink" Target="https://papers.ssrn.com/sol3/papers.cfm?abstract_id=2345506" TargetMode="External"/><Relationship Id="rId30" Type="http://schemas.openxmlformats.org/officeDocument/2006/relationships/hyperlink" Target="https://csr-ukraine.org" TargetMode="External"/><Relationship Id="rId35" Type="http://schemas.openxmlformats.org/officeDocument/2006/relationships/hyperlink" Target="https://nmetau.edu.ua/file/conf-nmetau_accounting_2020.pdf" TargetMode="External"/><Relationship Id="rId43" Type="http://schemas.openxmlformats.org/officeDocument/2006/relationships/hyperlink" Target="https://zakon.rada.gov.ua/laws/show/66-2020-&#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3725</Words>
  <Characters>21236</Characters>
  <Application>Microsoft Office Word</Application>
  <DocSecurity>0</DocSecurity>
  <Lines>176</Lines>
  <Paragraphs>49</Paragraphs>
  <ScaleCrop>false</ScaleCrop>
  <Company/>
  <LinksUpToDate>false</LinksUpToDate>
  <CharactersWithSpaces>24912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2020-11-10T12:54:00Z</dcterms:created>
  <dcterms:modified xsi:type="dcterms:W3CDTF">2020-11-10T12:57:00Z</dcterms:modified>
</cp:coreProperties>
</file>