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A78A6" w:rsidRDefault="000A78A6" w:rsidP="000A78A6">
      <w:pPr>
        <w:pStyle w:val="a3"/>
        <w:spacing w:before="72" w:line="276" w:lineRule="auto"/>
        <w:ind w:left="2361" w:right="1232"/>
        <w:jc w:val="center"/>
      </w:pPr>
      <w:r>
        <w:t>Одеський</w:t>
      </w:r>
      <w:r>
        <w:rPr>
          <w:spacing w:val="-10"/>
        </w:rPr>
        <w:t xml:space="preserve"> </w:t>
      </w:r>
      <w:r>
        <w:t>національний</w:t>
      </w:r>
      <w:r>
        <w:rPr>
          <w:spacing w:val="-10"/>
        </w:rPr>
        <w:t xml:space="preserve"> </w:t>
      </w:r>
      <w:r>
        <w:t>університет</w:t>
      </w:r>
      <w:r>
        <w:rPr>
          <w:spacing w:val="-11"/>
        </w:rPr>
        <w:t xml:space="preserve"> </w:t>
      </w:r>
      <w:r>
        <w:t>імені</w:t>
      </w:r>
      <w:r>
        <w:rPr>
          <w:spacing w:val="-10"/>
        </w:rPr>
        <w:t xml:space="preserve"> </w:t>
      </w:r>
      <w:r>
        <w:t>І.І.Мечникова Геолого-географічний факультет</w:t>
      </w:r>
    </w:p>
    <w:p w:rsidR="000A78A6" w:rsidRDefault="000A78A6" w:rsidP="000A78A6">
      <w:pPr>
        <w:pStyle w:val="a3"/>
        <w:spacing w:before="4"/>
        <w:ind w:left="1130"/>
        <w:jc w:val="center"/>
      </w:pPr>
      <w:r>
        <w:t>Кафедра</w:t>
      </w:r>
      <w:r>
        <w:rPr>
          <w:spacing w:val="-5"/>
        </w:rPr>
        <w:t xml:space="preserve"> </w:t>
      </w:r>
      <w:r>
        <w:t>економічної</w:t>
      </w:r>
      <w:r>
        <w:rPr>
          <w:spacing w:val="-6"/>
        </w:rPr>
        <w:t xml:space="preserve"> </w:t>
      </w:r>
      <w:r>
        <w:t>та</w:t>
      </w:r>
      <w:r>
        <w:rPr>
          <w:spacing w:val="-4"/>
        </w:rPr>
        <w:t xml:space="preserve"> </w:t>
      </w:r>
      <w:r>
        <w:t>соціальної</w:t>
      </w:r>
      <w:r>
        <w:rPr>
          <w:spacing w:val="-7"/>
        </w:rPr>
        <w:t xml:space="preserve"> </w:t>
      </w:r>
      <w:r>
        <w:t>географії</w:t>
      </w:r>
      <w:r>
        <w:rPr>
          <w:spacing w:val="-6"/>
        </w:rPr>
        <w:t xml:space="preserve"> </w:t>
      </w:r>
      <w:r>
        <w:t>і</w:t>
      </w:r>
      <w:r>
        <w:rPr>
          <w:spacing w:val="-6"/>
        </w:rPr>
        <w:t xml:space="preserve"> </w:t>
      </w:r>
      <w:r>
        <w:rPr>
          <w:spacing w:val="-2"/>
        </w:rPr>
        <w:t>туризму</w:t>
      </w:r>
    </w:p>
    <w:p w:rsidR="000A78A6" w:rsidRDefault="000A78A6" w:rsidP="000A78A6">
      <w:pPr>
        <w:pStyle w:val="a3"/>
        <w:ind w:left="0"/>
        <w:jc w:val="left"/>
      </w:pPr>
    </w:p>
    <w:p w:rsidR="000A78A6" w:rsidRDefault="000A78A6" w:rsidP="000A78A6">
      <w:pPr>
        <w:pStyle w:val="a3"/>
        <w:ind w:left="0"/>
        <w:jc w:val="left"/>
      </w:pPr>
    </w:p>
    <w:p w:rsidR="000A78A6" w:rsidRDefault="000A78A6" w:rsidP="000A78A6">
      <w:pPr>
        <w:pStyle w:val="a3"/>
        <w:ind w:left="0"/>
        <w:jc w:val="left"/>
      </w:pPr>
    </w:p>
    <w:p w:rsidR="000A78A6" w:rsidRDefault="000A78A6" w:rsidP="000A78A6">
      <w:pPr>
        <w:pStyle w:val="a3"/>
        <w:spacing w:before="238"/>
        <w:ind w:left="0"/>
        <w:jc w:val="left"/>
      </w:pPr>
    </w:p>
    <w:p w:rsidR="000A78A6" w:rsidRDefault="000A78A6" w:rsidP="000A78A6">
      <w:pPr>
        <w:pStyle w:val="1"/>
        <w:spacing w:before="0"/>
        <w:ind w:left="419"/>
      </w:pPr>
      <w:r>
        <w:rPr>
          <w:spacing w:val="-2"/>
        </w:rPr>
        <w:t>КВАЛІФІКАЦІЙНА</w:t>
      </w:r>
      <w:r>
        <w:rPr>
          <w:spacing w:val="8"/>
        </w:rPr>
        <w:t xml:space="preserve"> </w:t>
      </w:r>
      <w:r>
        <w:rPr>
          <w:spacing w:val="-2"/>
        </w:rPr>
        <w:t>РОБОТА</w:t>
      </w:r>
    </w:p>
    <w:p w:rsidR="000A78A6" w:rsidRDefault="000A78A6" w:rsidP="000A78A6">
      <w:pPr>
        <w:pStyle w:val="a3"/>
        <w:spacing w:before="47"/>
        <w:ind w:left="415"/>
        <w:jc w:val="center"/>
      </w:pPr>
      <w:r>
        <w:rPr>
          <w:u w:val="single"/>
        </w:rPr>
        <w:t>на</w:t>
      </w:r>
      <w:r>
        <w:rPr>
          <w:spacing w:val="-6"/>
          <w:u w:val="single"/>
        </w:rPr>
        <w:t xml:space="preserve"> </w:t>
      </w:r>
      <w:r>
        <w:rPr>
          <w:u w:val="single"/>
        </w:rPr>
        <w:t>здобуття</w:t>
      </w:r>
      <w:r>
        <w:rPr>
          <w:spacing w:val="-6"/>
          <w:u w:val="single"/>
        </w:rPr>
        <w:t xml:space="preserve"> </w:t>
      </w:r>
      <w:r>
        <w:rPr>
          <w:u w:val="single"/>
        </w:rPr>
        <w:t>ступеня</w:t>
      </w:r>
      <w:r>
        <w:rPr>
          <w:spacing w:val="-5"/>
          <w:u w:val="single"/>
        </w:rPr>
        <w:t xml:space="preserve"> </w:t>
      </w:r>
      <w:r>
        <w:rPr>
          <w:u w:val="single"/>
        </w:rPr>
        <w:t>вищої</w:t>
      </w:r>
      <w:r>
        <w:rPr>
          <w:spacing w:val="-7"/>
          <w:u w:val="single"/>
        </w:rPr>
        <w:t xml:space="preserve"> </w:t>
      </w:r>
      <w:r>
        <w:rPr>
          <w:u w:val="single"/>
        </w:rPr>
        <w:t>освіти</w:t>
      </w:r>
      <w:r>
        <w:rPr>
          <w:spacing w:val="-8"/>
          <w:u w:val="single"/>
        </w:rPr>
        <w:t xml:space="preserve"> </w:t>
      </w:r>
      <w:r>
        <w:rPr>
          <w:spacing w:val="-2"/>
          <w:u w:val="single"/>
        </w:rPr>
        <w:t>«магістр»</w:t>
      </w:r>
    </w:p>
    <w:p w:rsidR="000A78A6" w:rsidRDefault="000A78A6" w:rsidP="000A78A6">
      <w:pPr>
        <w:spacing w:before="55"/>
        <w:ind w:left="429"/>
        <w:jc w:val="center"/>
        <w:rPr>
          <w:sz w:val="20"/>
        </w:rPr>
      </w:pPr>
      <w:r>
        <w:rPr>
          <w:spacing w:val="-2"/>
          <w:sz w:val="20"/>
        </w:rPr>
        <w:t>(освітньо-кваліфікаційний</w:t>
      </w:r>
      <w:r>
        <w:rPr>
          <w:spacing w:val="25"/>
          <w:sz w:val="20"/>
        </w:rPr>
        <w:t xml:space="preserve"> </w:t>
      </w:r>
      <w:r>
        <w:rPr>
          <w:spacing w:val="-2"/>
          <w:sz w:val="20"/>
        </w:rPr>
        <w:t>рівень)</w:t>
      </w:r>
    </w:p>
    <w:p w:rsidR="000A78A6" w:rsidRDefault="000A78A6" w:rsidP="000A78A6">
      <w:pPr>
        <w:pStyle w:val="a3"/>
        <w:spacing w:before="171"/>
        <w:ind w:left="0"/>
        <w:jc w:val="left"/>
        <w:rPr>
          <w:sz w:val="20"/>
        </w:rPr>
      </w:pPr>
    </w:p>
    <w:p w:rsidR="000A78A6" w:rsidRDefault="000A78A6" w:rsidP="000A78A6">
      <w:pPr>
        <w:spacing w:line="276" w:lineRule="auto"/>
        <w:ind w:left="602" w:right="179"/>
        <w:jc w:val="center"/>
        <w:rPr>
          <w:b/>
          <w:sz w:val="28"/>
        </w:rPr>
      </w:pPr>
      <w:r>
        <w:rPr>
          <w:sz w:val="28"/>
        </w:rPr>
        <w:t>на</w:t>
      </w:r>
      <w:r>
        <w:rPr>
          <w:spacing w:val="-9"/>
          <w:sz w:val="28"/>
        </w:rPr>
        <w:t xml:space="preserve"> </w:t>
      </w:r>
      <w:r>
        <w:rPr>
          <w:sz w:val="28"/>
        </w:rPr>
        <w:t>тему:</w:t>
      </w:r>
      <w:r>
        <w:rPr>
          <w:spacing w:val="-10"/>
          <w:sz w:val="28"/>
        </w:rPr>
        <w:t xml:space="preserve"> </w:t>
      </w:r>
      <w:r>
        <w:rPr>
          <w:b/>
          <w:sz w:val="28"/>
        </w:rPr>
        <w:t>«ТЕРИТОРІАЛЬНА</w:t>
      </w:r>
      <w:r>
        <w:rPr>
          <w:b/>
          <w:spacing w:val="-9"/>
          <w:sz w:val="28"/>
        </w:rPr>
        <w:t xml:space="preserve"> </w:t>
      </w:r>
      <w:r>
        <w:rPr>
          <w:b/>
          <w:sz w:val="28"/>
        </w:rPr>
        <w:t>ОРГАНІЗАЦІЯ</w:t>
      </w:r>
      <w:r>
        <w:rPr>
          <w:b/>
          <w:spacing w:val="-9"/>
          <w:sz w:val="28"/>
        </w:rPr>
        <w:t xml:space="preserve"> </w:t>
      </w:r>
      <w:r>
        <w:rPr>
          <w:b/>
          <w:sz w:val="28"/>
        </w:rPr>
        <w:t xml:space="preserve">РЕСТОРАННОГО ГОСПОДАРСТВА УКРАЇНИ, ОСНОВНІ НАПРЯМКИ ЙОГО </w:t>
      </w:r>
      <w:r>
        <w:rPr>
          <w:b/>
          <w:spacing w:val="-2"/>
          <w:sz w:val="28"/>
        </w:rPr>
        <w:t>РОЗВИТКУ»</w:t>
      </w:r>
    </w:p>
    <w:p w:rsidR="000A78A6" w:rsidRDefault="000A78A6" w:rsidP="000A78A6">
      <w:pPr>
        <w:pStyle w:val="1"/>
        <w:spacing w:before="0" w:line="276" w:lineRule="auto"/>
        <w:ind w:left="430"/>
      </w:pPr>
      <w:r>
        <w:t>«TERRITORIAL</w:t>
      </w:r>
      <w:r>
        <w:rPr>
          <w:spacing w:val="-5"/>
        </w:rPr>
        <w:t xml:space="preserve"> </w:t>
      </w:r>
      <w:r>
        <w:t>ORGANIZATION</w:t>
      </w:r>
      <w:r>
        <w:rPr>
          <w:spacing w:val="-6"/>
        </w:rPr>
        <w:t xml:space="preserve"> </w:t>
      </w:r>
      <w:r>
        <w:t>OF</w:t>
      </w:r>
      <w:r>
        <w:rPr>
          <w:spacing w:val="-9"/>
        </w:rPr>
        <w:t xml:space="preserve"> </w:t>
      </w:r>
      <w:r>
        <w:t>THE</w:t>
      </w:r>
      <w:r>
        <w:rPr>
          <w:spacing w:val="-5"/>
        </w:rPr>
        <w:t xml:space="preserve"> </w:t>
      </w:r>
      <w:r>
        <w:t>RESTAURANT</w:t>
      </w:r>
      <w:r>
        <w:rPr>
          <w:spacing w:val="-5"/>
        </w:rPr>
        <w:t xml:space="preserve"> </w:t>
      </w:r>
      <w:r>
        <w:t>INDUSTRY</w:t>
      </w:r>
      <w:r>
        <w:rPr>
          <w:spacing w:val="-6"/>
        </w:rPr>
        <w:t xml:space="preserve"> </w:t>
      </w:r>
      <w:r>
        <w:t>OF UKRAINE, THE MAIN DIRECTIONS OF ITS DEVELOPMENT»</w:t>
      </w:r>
    </w:p>
    <w:p w:rsidR="000A78A6" w:rsidRDefault="000A78A6" w:rsidP="000A78A6">
      <w:pPr>
        <w:pStyle w:val="a3"/>
        <w:ind w:left="0"/>
        <w:jc w:val="left"/>
        <w:rPr>
          <w:b/>
          <w:sz w:val="20"/>
        </w:rPr>
      </w:pPr>
    </w:p>
    <w:p w:rsidR="000A78A6" w:rsidRDefault="000A78A6" w:rsidP="000A78A6">
      <w:pPr>
        <w:pStyle w:val="a3"/>
        <w:ind w:left="0"/>
        <w:jc w:val="left"/>
        <w:rPr>
          <w:b/>
          <w:sz w:val="20"/>
        </w:rPr>
      </w:pPr>
    </w:p>
    <w:p w:rsidR="000A78A6" w:rsidRDefault="000A78A6" w:rsidP="000A78A6">
      <w:pPr>
        <w:pStyle w:val="a3"/>
        <w:spacing w:before="64"/>
        <w:ind w:left="0"/>
        <w:jc w:val="left"/>
        <w:rPr>
          <w:b/>
          <w:sz w:val="20"/>
        </w:rPr>
      </w:pPr>
    </w:p>
    <w:tbl>
      <w:tblPr>
        <w:tblStyle w:val="TableNormal"/>
        <w:tblW w:w="0" w:type="auto"/>
        <w:tblInd w:w="4709" w:type="dxa"/>
        <w:tblLayout w:type="fixed"/>
        <w:tblLook w:val="01E0" w:firstRow="1" w:lastRow="1" w:firstColumn="1" w:lastColumn="1" w:noHBand="0" w:noVBand="0"/>
      </w:tblPr>
      <w:tblGrid>
        <w:gridCol w:w="1788"/>
        <w:gridCol w:w="3225"/>
      </w:tblGrid>
      <w:tr w:rsidR="000A78A6" w:rsidTr="00025E43">
        <w:trPr>
          <w:trHeight w:val="338"/>
        </w:trPr>
        <w:tc>
          <w:tcPr>
            <w:tcW w:w="5013" w:type="dxa"/>
            <w:gridSpan w:val="2"/>
          </w:tcPr>
          <w:p w:rsidR="000A78A6" w:rsidRDefault="000A78A6" w:rsidP="00025E43">
            <w:pPr>
              <w:pStyle w:val="TableParagraph"/>
              <w:spacing w:line="309" w:lineRule="exact"/>
              <w:ind w:left="50"/>
              <w:rPr>
                <w:sz w:val="28"/>
              </w:rPr>
            </w:pPr>
            <w:r>
              <w:rPr>
                <w:sz w:val="28"/>
              </w:rPr>
              <w:t>Виконала:</w:t>
            </w:r>
            <w:r>
              <w:rPr>
                <w:spacing w:val="-12"/>
                <w:sz w:val="28"/>
              </w:rPr>
              <w:t xml:space="preserve"> </w:t>
            </w:r>
            <w:r>
              <w:rPr>
                <w:spacing w:val="-2"/>
                <w:sz w:val="28"/>
              </w:rPr>
              <w:t>здобувачка</w:t>
            </w:r>
          </w:p>
        </w:tc>
      </w:tr>
      <w:tr w:rsidR="000A78A6" w:rsidTr="00025E43">
        <w:trPr>
          <w:trHeight w:val="369"/>
        </w:trPr>
        <w:tc>
          <w:tcPr>
            <w:tcW w:w="5013" w:type="dxa"/>
            <w:gridSpan w:val="2"/>
          </w:tcPr>
          <w:p w:rsidR="000A78A6" w:rsidRDefault="000A78A6" w:rsidP="00025E43">
            <w:pPr>
              <w:pStyle w:val="TableParagraph"/>
              <w:spacing w:before="17"/>
              <w:ind w:left="50"/>
              <w:rPr>
                <w:sz w:val="28"/>
              </w:rPr>
            </w:pPr>
            <w:r>
              <w:rPr>
                <w:sz w:val="28"/>
              </w:rPr>
              <w:t>денної</w:t>
            </w:r>
            <w:r>
              <w:rPr>
                <w:spacing w:val="-5"/>
                <w:sz w:val="28"/>
              </w:rPr>
              <w:t xml:space="preserve"> </w:t>
            </w:r>
            <w:r>
              <w:rPr>
                <w:sz w:val="28"/>
              </w:rPr>
              <w:t>форми</w:t>
            </w:r>
            <w:r>
              <w:rPr>
                <w:spacing w:val="-5"/>
                <w:sz w:val="28"/>
              </w:rPr>
              <w:t xml:space="preserve"> </w:t>
            </w:r>
            <w:r>
              <w:rPr>
                <w:spacing w:val="-2"/>
                <w:sz w:val="28"/>
              </w:rPr>
              <w:t>навчання</w:t>
            </w:r>
          </w:p>
        </w:tc>
      </w:tr>
      <w:tr w:rsidR="000A78A6" w:rsidTr="00025E43">
        <w:trPr>
          <w:trHeight w:val="739"/>
        </w:trPr>
        <w:tc>
          <w:tcPr>
            <w:tcW w:w="5013" w:type="dxa"/>
            <w:gridSpan w:val="2"/>
          </w:tcPr>
          <w:p w:rsidR="000A78A6" w:rsidRDefault="000A78A6" w:rsidP="00025E43">
            <w:pPr>
              <w:pStyle w:val="TableParagraph"/>
              <w:spacing w:before="17"/>
              <w:ind w:left="50"/>
              <w:rPr>
                <w:sz w:val="28"/>
              </w:rPr>
            </w:pPr>
            <w:r>
              <w:rPr>
                <w:sz w:val="28"/>
              </w:rPr>
              <w:t>спеціальності</w:t>
            </w:r>
            <w:r>
              <w:rPr>
                <w:spacing w:val="-7"/>
                <w:sz w:val="28"/>
              </w:rPr>
              <w:t xml:space="preserve"> </w:t>
            </w:r>
            <w:r>
              <w:rPr>
                <w:sz w:val="28"/>
              </w:rPr>
              <w:t>242</w:t>
            </w:r>
            <w:r>
              <w:rPr>
                <w:spacing w:val="-7"/>
                <w:sz w:val="28"/>
              </w:rPr>
              <w:t xml:space="preserve"> </w:t>
            </w:r>
            <w:r>
              <w:rPr>
                <w:sz w:val="28"/>
              </w:rPr>
              <w:t>Туризм</w:t>
            </w:r>
            <w:r>
              <w:rPr>
                <w:spacing w:val="-5"/>
                <w:sz w:val="28"/>
              </w:rPr>
              <w:t xml:space="preserve"> </w:t>
            </w:r>
            <w:r>
              <w:rPr>
                <w:sz w:val="28"/>
              </w:rPr>
              <w:t>і</w:t>
            </w:r>
            <w:r>
              <w:rPr>
                <w:spacing w:val="-7"/>
                <w:sz w:val="28"/>
              </w:rPr>
              <w:t xml:space="preserve"> </w:t>
            </w:r>
            <w:r>
              <w:rPr>
                <w:spacing w:val="-2"/>
                <w:sz w:val="28"/>
              </w:rPr>
              <w:t>рекреація</w:t>
            </w:r>
          </w:p>
          <w:p w:rsidR="000A78A6" w:rsidRDefault="000A78A6" w:rsidP="00025E43">
            <w:pPr>
              <w:pStyle w:val="TableParagraph"/>
              <w:spacing w:before="48"/>
              <w:ind w:left="50"/>
              <w:rPr>
                <w:sz w:val="28"/>
              </w:rPr>
            </w:pPr>
            <w:r>
              <w:rPr>
                <w:sz w:val="28"/>
              </w:rPr>
              <w:t>Освітня</w:t>
            </w:r>
            <w:r>
              <w:rPr>
                <w:spacing w:val="-10"/>
                <w:sz w:val="28"/>
              </w:rPr>
              <w:t xml:space="preserve"> </w:t>
            </w:r>
            <w:r>
              <w:rPr>
                <w:sz w:val="28"/>
              </w:rPr>
              <w:t>програма</w:t>
            </w:r>
            <w:r>
              <w:rPr>
                <w:spacing w:val="-9"/>
                <w:sz w:val="28"/>
              </w:rPr>
              <w:t xml:space="preserve"> </w:t>
            </w:r>
            <w:r>
              <w:rPr>
                <w:spacing w:val="-2"/>
                <w:sz w:val="28"/>
              </w:rPr>
              <w:t>Туризм</w:t>
            </w:r>
          </w:p>
        </w:tc>
      </w:tr>
      <w:tr w:rsidR="000A78A6" w:rsidTr="00025E43">
        <w:trPr>
          <w:trHeight w:val="556"/>
        </w:trPr>
        <w:tc>
          <w:tcPr>
            <w:tcW w:w="5013" w:type="dxa"/>
            <w:gridSpan w:val="2"/>
          </w:tcPr>
          <w:p w:rsidR="000A78A6" w:rsidRDefault="000A78A6" w:rsidP="00025E43">
            <w:pPr>
              <w:pStyle w:val="TableParagraph"/>
              <w:spacing w:before="17"/>
              <w:ind w:left="50"/>
              <w:rPr>
                <w:sz w:val="28"/>
              </w:rPr>
            </w:pPr>
            <w:r>
              <w:rPr>
                <w:sz w:val="28"/>
              </w:rPr>
              <w:t>Ковальченко</w:t>
            </w:r>
            <w:r>
              <w:rPr>
                <w:spacing w:val="-12"/>
                <w:sz w:val="28"/>
              </w:rPr>
              <w:t xml:space="preserve"> </w:t>
            </w:r>
            <w:r>
              <w:rPr>
                <w:sz w:val="28"/>
              </w:rPr>
              <w:t>Катерина</w:t>
            </w:r>
            <w:r>
              <w:rPr>
                <w:spacing w:val="-11"/>
                <w:sz w:val="28"/>
              </w:rPr>
              <w:t xml:space="preserve"> </w:t>
            </w:r>
            <w:r>
              <w:rPr>
                <w:spacing w:val="-2"/>
                <w:sz w:val="28"/>
              </w:rPr>
              <w:t>Валеріївна</w:t>
            </w:r>
          </w:p>
        </w:tc>
      </w:tr>
      <w:tr w:rsidR="000A78A6" w:rsidTr="00025E43">
        <w:trPr>
          <w:trHeight w:val="556"/>
        </w:trPr>
        <w:tc>
          <w:tcPr>
            <w:tcW w:w="1788" w:type="dxa"/>
          </w:tcPr>
          <w:p w:rsidR="000A78A6" w:rsidRDefault="000A78A6" w:rsidP="00025E43">
            <w:pPr>
              <w:pStyle w:val="TableParagraph"/>
              <w:spacing w:before="204"/>
              <w:ind w:left="50"/>
              <w:rPr>
                <w:sz w:val="28"/>
              </w:rPr>
            </w:pPr>
            <w:r>
              <w:rPr>
                <w:spacing w:val="-2"/>
                <w:sz w:val="28"/>
              </w:rPr>
              <w:t>Керівник:</w:t>
            </w:r>
          </w:p>
        </w:tc>
        <w:tc>
          <w:tcPr>
            <w:tcW w:w="3225" w:type="dxa"/>
          </w:tcPr>
          <w:p w:rsidR="000A78A6" w:rsidRDefault="000A78A6" w:rsidP="00025E43">
            <w:pPr>
              <w:pStyle w:val="TableParagraph"/>
              <w:spacing w:before="204"/>
              <w:ind w:left="455"/>
              <w:rPr>
                <w:sz w:val="28"/>
              </w:rPr>
            </w:pPr>
            <w:r>
              <w:rPr>
                <w:sz w:val="28"/>
              </w:rPr>
              <w:t>проф.</w:t>
            </w:r>
            <w:r>
              <w:rPr>
                <w:spacing w:val="-7"/>
                <w:sz w:val="28"/>
              </w:rPr>
              <w:t xml:space="preserve"> </w:t>
            </w:r>
            <w:r>
              <w:rPr>
                <w:sz w:val="28"/>
              </w:rPr>
              <w:t>Яворська</w:t>
            </w:r>
            <w:r>
              <w:rPr>
                <w:spacing w:val="-7"/>
                <w:sz w:val="28"/>
              </w:rPr>
              <w:t xml:space="preserve"> </w:t>
            </w:r>
            <w:r>
              <w:rPr>
                <w:spacing w:val="-4"/>
                <w:sz w:val="28"/>
              </w:rPr>
              <w:t>В.В.</w:t>
            </w:r>
          </w:p>
        </w:tc>
      </w:tr>
      <w:tr w:rsidR="000A78A6" w:rsidTr="00025E43">
        <w:trPr>
          <w:trHeight w:val="337"/>
        </w:trPr>
        <w:tc>
          <w:tcPr>
            <w:tcW w:w="1788" w:type="dxa"/>
          </w:tcPr>
          <w:p w:rsidR="000A78A6" w:rsidRDefault="000A78A6" w:rsidP="00025E43">
            <w:pPr>
              <w:pStyle w:val="TableParagraph"/>
              <w:rPr>
                <w:sz w:val="24"/>
              </w:rPr>
            </w:pPr>
          </w:p>
        </w:tc>
        <w:tc>
          <w:tcPr>
            <w:tcW w:w="3225" w:type="dxa"/>
          </w:tcPr>
          <w:p w:rsidR="000A78A6" w:rsidRDefault="000A78A6" w:rsidP="00025E43">
            <w:pPr>
              <w:pStyle w:val="TableParagraph"/>
              <w:spacing w:before="21"/>
              <w:ind w:left="652"/>
            </w:pPr>
            <w:r>
              <w:t>(прізвище</w:t>
            </w:r>
            <w:r>
              <w:rPr>
                <w:spacing w:val="-2"/>
              </w:rPr>
              <w:t xml:space="preserve"> </w:t>
            </w:r>
            <w:r>
              <w:t>та</w:t>
            </w:r>
            <w:r>
              <w:rPr>
                <w:spacing w:val="-6"/>
              </w:rPr>
              <w:t xml:space="preserve"> </w:t>
            </w:r>
            <w:r>
              <w:rPr>
                <w:spacing w:val="-2"/>
              </w:rPr>
              <w:t>ініціали)</w:t>
            </w:r>
          </w:p>
        </w:tc>
      </w:tr>
      <w:tr w:rsidR="000A78A6" w:rsidTr="00025E43">
        <w:trPr>
          <w:trHeight w:val="401"/>
        </w:trPr>
        <w:tc>
          <w:tcPr>
            <w:tcW w:w="1788" w:type="dxa"/>
          </w:tcPr>
          <w:p w:rsidR="000A78A6" w:rsidRDefault="000A78A6" w:rsidP="00025E43">
            <w:pPr>
              <w:pStyle w:val="TableParagraph"/>
              <w:spacing w:before="50"/>
              <w:ind w:left="50"/>
              <w:rPr>
                <w:sz w:val="28"/>
              </w:rPr>
            </w:pPr>
            <w:r>
              <w:rPr>
                <w:spacing w:val="-2"/>
                <w:sz w:val="28"/>
              </w:rPr>
              <w:t>Рецензент:</w:t>
            </w:r>
          </w:p>
        </w:tc>
        <w:tc>
          <w:tcPr>
            <w:tcW w:w="3225" w:type="dxa"/>
          </w:tcPr>
          <w:p w:rsidR="000A78A6" w:rsidRDefault="000A78A6" w:rsidP="00025E43">
            <w:pPr>
              <w:pStyle w:val="TableParagraph"/>
              <w:spacing w:before="50"/>
              <w:ind w:left="455"/>
              <w:rPr>
                <w:sz w:val="28"/>
              </w:rPr>
            </w:pPr>
            <w:r>
              <w:rPr>
                <w:sz w:val="28"/>
              </w:rPr>
              <w:t>доц.</w:t>
            </w:r>
            <w:r>
              <w:rPr>
                <w:spacing w:val="-13"/>
                <w:sz w:val="28"/>
              </w:rPr>
              <w:t xml:space="preserve"> </w:t>
            </w:r>
            <w:r>
              <w:rPr>
                <w:sz w:val="28"/>
              </w:rPr>
              <w:t>Буяновський</w:t>
            </w:r>
            <w:r>
              <w:rPr>
                <w:spacing w:val="-10"/>
                <w:sz w:val="28"/>
              </w:rPr>
              <w:t xml:space="preserve"> </w:t>
            </w:r>
            <w:r>
              <w:rPr>
                <w:spacing w:val="-4"/>
                <w:sz w:val="28"/>
              </w:rPr>
              <w:t>А.О.</w:t>
            </w:r>
          </w:p>
        </w:tc>
      </w:tr>
      <w:tr w:rsidR="000A78A6" w:rsidTr="00025E43">
        <w:trPr>
          <w:trHeight w:val="274"/>
        </w:trPr>
        <w:tc>
          <w:tcPr>
            <w:tcW w:w="1788" w:type="dxa"/>
          </w:tcPr>
          <w:p w:rsidR="000A78A6" w:rsidRDefault="000A78A6" w:rsidP="00025E43">
            <w:pPr>
              <w:pStyle w:val="TableParagraph"/>
              <w:rPr>
                <w:sz w:val="20"/>
              </w:rPr>
            </w:pPr>
          </w:p>
        </w:tc>
        <w:tc>
          <w:tcPr>
            <w:tcW w:w="3225" w:type="dxa"/>
          </w:tcPr>
          <w:p w:rsidR="000A78A6" w:rsidRDefault="000A78A6" w:rsidP="00025E43">
            <w:pPr>
              <w:pStyle w:val="TableParagraph"/>
              <w:spacing w:before="21" w:line="233" w:lineRule="exact"/>
              <w:ind w:left="652"/>
            </w:pPr>
            <w:r>
              <w:t>(прізвище</w:t>
            </w:r>
            <w:r>
              <w:rPr>
                <w:spacing w:val="-2"/>
              </w:rPr>
              <w:t xml:space="preserve"> </w:t>
            </w:r>
            <w:r>
              <w:t>та</w:t>
            </w:r>
            <w:r>
              <w:rPr>
                <w:spacing w:val="-6"/>
              </w:rPr>
              <w:t xml:space="preserve"> </w:t>
            </w:r>
            <w:r>
              <w:rPr>
                <w:spacing w:val="-2"/>
              </w:rPr>
              <w:t>ініціали)</w:t>
            </w:r>
          </w:p>
        </w:tc>
      </w:tr>
    </w:tbl>
    <w:p w:rsidR="000A78A6" w:rsidRDefault="000A78A6" w:rsidP="000A78A6">
      <w:pPr>
        <w:pStyle w:val="a3"/>
        <w:ind w:left="0"/>
        <w:jc w:val="left"/>
        <w:rPr>
          <w:b/>
          <w:sz w:val="20"/>
        </w:rPr>
      </w:pPr>
    </w:p>
    <w:p w:rsidR="000A78A6" w:rsidRDefault="000A78A6" w:rsidP="000A78A6">
      <w:pPr>
        <w:pStyle w:val="a3"/>
        <w:ind w:left="0"/>
        <w:jc w:val="left"/>
        <w:rPr>
          <w:b/>
          <w:sz w:val="20"/>
        </w:rPr>
      </w:pPr>
    </w:p>
    <w:p w:rsidR="000A78A6" w:rsidRDefault="000A78A6" w:rsidP="000A78A6">
      <w:pPr>
        <w:pStyle w:val="a3"/>
        <w:spacing w:before="213"/>
        <w:ind w:left="0"/>
        <w:jc w:val="left"/>
        <w:rPr>
          <w:b/>
          <w:sz w:val="20"/>
        </w:rPr>
      </w:pPr>
    </w:p>
    <w:tbl>
      <w:tblPr>
        <w:tblStyle w:val="TableNormal"/>
        <w:tblW w:w="0" w:type="auto"/>
        <w:tblInd w:w="684" w:type="dxa"/>
        <w:tblLayout w:type="fixed"/>
        <w:tblLook w:val="01E0" w:firstRow="1" w:lastRow="1" w:firstColumn="1" w:lastColumn="1" w:noHBand="0" w:noVBand="0"/>
      </w:tblPr>
      <w:tblGrid>
        <w:gridCol w:w="1152"/>
        <w:gridCol w:w="235"/>
        <w:gridCol w:w="2933"/>
        <w:gridCol w:w="341"/>
        <w:gridCol w:w="1143"/>
        <w:gridCol w:w="236"/>
        <w:gridCol w:w="3409"/>
      </w:tblGrid>
      <w:tr w:rsidR="000A78A6" w:rsidTr="00025E43">
        <w:trPr>
          <w:trHeight w:val="1452"/>
        </w:trPr>
        <w:tc>
          <w:tcPr>
            <w:tcW w:w="4320" w:type="dxa"/>
            <w:gridSpan w:val="3"/>
          </w:tcPr>
          <w:p w:rsidR="000A78A6" w:rsidRDefault="000A78A6" w:rsidP="00025E43">
            <w:pPr>
              <w:pStyle w:val="TableParagraph"/>
              <w:spacing w:line="276" w:lineRule="auto"/>
              <w:ind w:left="105"/>
              <w:rPr>
                <w:sz w:val="28"/>
              </w:rPr>
            </w:pPr>
            <w:r>
              <w:rPr>
                <w:sz w:val="28"/>
              </w:rPr>
              <w:t>Рекомендовано до захисту: протокол</w:t>
            </w:r>
            <w:r>
              <w:rPr>
                <w:spacing w:val="-18"/>
                <w:sz w:val="28"/>
              </w:rPr>
              <w:t xml:space="preserve"> </w:t>
            </w:r>
            <w:r>
              <w:rPr>
                <w:sz w:val="28"/>
              </w:rPr>
              <w:t>засідання</w:t>
            </w:r>
            <w:r>
              <w:rPr>
                <w:spacing w:val="-17"/>
                <w:sz w:val="28"/>
              </w:rPr>
              <w:t xml:space="preserve"> </w:t>
            </w:r>
            <w:r>
              <w:rPr>
                <w:sz w:val="28"/>
              </w:rPr>
              <w:t>кафедри</w:t>
            </w:r>
          </w:p>
          <w:p w:rsidR="000A78A6" w:rsidRDefault="000A78A6" w:rsidP="00025E43">
            <w:pPr>
              <w:pStyle w:val="TableParagraph"/>
              <w:tabs>
                <w:tab w:val="left" w:pos="1065"/>
                <w:tab w:val="left" w:pos="1919"/>
                <w:tab w:val="left" w:pos="2759"/>
              </w:tabs>
              <w:ind w:left="105"/>
              <w:rPr>
                <w:sz w:val="28"/>
              </w:rPr>
            </w:pPr>
            <w:r>
              <w:rPr>
                <w:spacing w:val="-10"/>
                <w:sz w:val="28"/>
              </w:rPr>
              <w:t>№</w:t>
            </w:r>
            <w:r>
              <w:rPr>
                <w:sz w:val="28"/>
                <w:u w:val="single"/>
              </w:rPr>
              <w:tab/>
            </w:r>
            <w:r>
              <w:rPr>
                <w:sz w:val="28"/>
              </w:rPr>
              <w:t>від</w:t>
            </w:r>
            <w:r>
              <w:rPr>
                <w:spacing w:val="-3"/>
                <w:sz w:val="28"/>
              </w:rPr>
              <w:t xml:space="preserve"> </w:t>
            </w:r>
            <w:r>
              <w:rPr>
                <w:spacing w:val="-10"/>
                <w:sz w:val="28"/>
              </w:rPr>
              <w:t>«</w:t>
            </w:r>
            <w:r>
              <w:rPr>
                <w:sz w:val="28"/>
                <w:u w:val="single"/>
              </w:rPr>
              <w:tab/>
            </w:r>
            <w:r>
              <w:rPr>
                <w:spacing w:val="-10"/>
                <w:sz w:val="28"/>
              </w:rPr>
              <w:t>»</w:t>
            </w:r>
            <w:r>
              <w:rPr>
                <w:sz w:val="28"/>
                <w:u w:val="single"/>
              </w:rPr>
              <w:tab/>
            </w:r>
            <w:r>
              <w:rPr>
                <w:spacing w:val="-5"/>
                <w:sz w:val="28"/>
              </w:rPr>
              <w:t>р.</w:t>
            </w:r>
          </w:p>
          <w:p w:rsidR="000A78A6" w:rsidRDefault="000A78A6" w:rsidP="00025E43">
            <w:pPr>
              <w:pStyle w:val="TableParagraph"/>
              <w:spacing w:before="37"/>
              <w:ind w:left="105"/>
              <w:rPr>
                <w:sz w:val="28"/>
              </w:rPr>
            </w:pPr>
            <w:r>
              <w:rPr>
                <w:sz w:val="28"/>
              </w:rPr>
              <w:t>Завідувач</w:t>
            </w:r>
            <w:r>
              <w:rPr>
                <w:spacing w:val="-13"/>
                <w:sz w:val="28"/>
              </w:rPr>
              <w:t xml:space="preserve"> </w:t>
            </w:r>
            <w:r>
              <w:rPr>
                <w:spacing w:val="-2"/>
                <w:sz w:val="28"/>
              </w:rPr>
              <w:t>кафедри</w:t>
            </w:r>
          </w:p>
        </w:tc>
        <w:tc>
          <w:tcPr>
            <w:tcW w:w="5129" w:type="dxa"/>
            <w:gridSpan w:val="4"/>
          </w:tcPr>
          <w:p w:rsidR="000A78A6" w:rsidRDefault="000A78A6" w:rsidP="00025E43">
            <w:pPr>
              <w:pStyle w:val="TableParagraph"/>
              <w:tabs>
                <w:tab w:val="left" w:pos="1814"/>
                <w:tab w:val="left" w:pos="2279"/>
                <w:tab w:val="left" w:pos="3009"/>
                <w:tab w:val="left" w:pos="3129"/>
                <w:tab w:val="left" w:pos="3969"/>
                <w:tab w:val="left" w:pos="4276"/>
                <w:tab w:val="left" w:pos="4488"/>
              </w:tabs>
              <w:spacing w:line="278" w:lineRule="auto"/>
              <w:ind w:left="417" w:right="638"/>
              <w:rPr>
                <w:sz w:val="28"/>
              </w:rPr>
            </w:pPr>
            <w:r>
              <w:rPr>
                <w:sz w:val="28"/>
              </w:rPr>
              <w:t>Захищено на засіданні ЕК №</w:t>
            </w:r>
            <w:r>
              <w:rPr>
                <w:sz w:val="28"/>
                <w:u w:val="single"/>
              </w:rPr>
              <w:tab/>
            </w:r>
            <w:r>
              <w:rPr>
                <w:sz w:val="28"/>
                <w:u w:val="single"/>
              </w:rPr>
              <w:tab/>
            </w:r>
            <w:r>
              <w:rPr>
                <w:sz w:val="28"/>
              </w:rPr>
              <w:t xml:space="preserve"> протокол №</w:t>
            </w:r>
            <w:r>
              <w:rPr>
                <w:sz w:val="28"/>
                <w:u w:val="single"/>
              </w:rPr>
              <w:tab/>
            </w:r>
            <w:r>
              <w:rPr>
                <w:sz w:val="28"/>
              </w:rPr>
              <w:t>від «</w:t>
            </w:r>
            <w:r>
              <w:rPr>
                <w:sz w:val="28"/>
                <w:u w:val="single"/>
              </w:rPr>
              <w:tab/>
            </w:r>
            <w:r>
              <w:rPr>
                <w:sz w:val="28"/>
                <w:u w:val="single"/>
              </w:rPr>
              <w:tab/>
            </w:r>
            <w:r>
              <w:rPr>
                <w:spacing w:val="-10"/>
                <w:sz w:val="28"/>
              </w:rPr>
              <w:t>»</w:t>
            </w:r>
            <w:r>
              <w:rPr>
                <w:sz w:val="28"/>
                <w:u w:val="single"/>
              </w:rPr>
              <w:tab/>
            </w:r>
            <w:r>
              <w:rPr>
                <w:spacing w:val="-6"/>
                <w:sz w:val="28"/>
              </w:rPr>
              <w:t xml:space="preserve">р. </w:t>
            </w:r>
            <w:r>
              <w:rPr>
                <w:spacing w:val="-2"/>
                <w:sz w:val="28"/>
              </w:rPr>
              <w:t>Оцінка</w:t>
            </w:r>
            <w:r>
              <w:rPr>
                <w:sz w:val="28"/>
                <w:u w:val="single"/>
              </w:rPr>
              <w:tab/>
            </w:r>
            <w:r>
              <w:rPr>
                <w:spacing w:val="-10"/>
                <w:sz w:val="28"/>
              </w:rPr>
              <w:t>/</w:t>
            </w:r>
            <w:r>
              <w:rPr>
                <w:sz w:val="28"/>
                <w:u w:val="single"/>
              </w:rPr>
              <w:tab/>
            </w:r>
            <w:r>
              <w:rPr>
                <w:sz w:val="28"/>
                <w:u w:val="single"/>
              </w:rPr>
              <w:tab/>
            </w:r>
            <w:r>
              <w:rPr>
                <w:spacing w:val="-10"/>
                <w:sz w:val="28"/>
              </w:rPr>
              <w:t>/</w:t>
            </w:r>
            <w:r>
              <w:rPr>
                <w:sz w:val="28"/>
                <w:u w:val="single"/>
              </w:rPr>
              <w:tab/>
            </w:r>
            <w:r>
              <w:rPr>
                <w:sz w:val="28"/>
                <w:u w:val="single"/>
              </w:rPr>
              <w:tab/>
            </w:r>
            <w:r>
              <w:rPr>
                <w:sz w:val="28"/>
                <w:u w:val="single"/>
              </w:rPr>
              <w:tab/>
            </w:r>
            <w:r>
              <w:rPr>
                <w:sz w:val="28"/>
                <w:u w:val="single"/>
              </w:rPr>
              <w:tab/>
            </w:r>
          </w:p>
          <w:p w:rsidR="000A78A6" w:rsidRDefault="000A78A6" w:rsidP="00025E43">
            <w:pPr>
              <w:pStyle w:val="TableParagraph"/>
              <w:spacing w:line="315" w:lineRule="exact"/>
              <w:ind w:left="417"/>
              <w:rPr>
                <w:sz w:val="28"/>
              </w:rPr>
            </w:pPr>
            <w:r>
              <w:rPr>
                <w:sz w:val="28"/>
              </w:rPr>
              <w:t>Голова</w:t>
            </w:r>
            <w:r>
              <w:rPr>
                <w:spacing w:val="-6"/>
                <w:sz w:val="28"/>
              </w:rPr>
              <w:t xml:space="preserve"> </w:t>
            </w:r>
            <w:r>
              <w:rPr>
                <w:spacing w:val="-5"/>
                <w:sz w:val="28"/>
              </w:rPr>
              <w:t>ЕК</w:t>
            </w:r>
          </w:p>
        </w:tc>
      </w:tr>
      <w:tr w:rsidR="000A78A6" w:rsidTr="00025E43">
        <w:trPr>
          <w:trHeight w:val="360"/>
        </w:trPr>
        <w:tc>
          <w:tcPr>
            <w:tcW w:w="1152" w:type="dxa"/>
            <w:tcBorders>
              <w:bottom w:val="single" w:sz="4" w:space="0" w:color="000000"/>
            </w:tcBorders>
          </w:tcPr>
          <w:p w:rsidR="000A78A6" w:rsidRDefault="000A78A6" w:rsidP="00025E43">
            <w:pPr>
              <w:pStyle w:val="TableParagraph"/>
              <w:rPr>
                <w:sz w:val="26"/>
              </w:rPr>
            </w:pPr>
          </w:p>
        </w:tc>
        <w:tc>
          <w:tcPr>
            <w:tcW w:w="235" w:type="dxa"/>
          </w:tcPr>
          <w:p w:rsidR="000A78A6" w:rsidRDefault="000A78A6" w:rsidP="00025E43">
            <w:pPr>
              <w:pStyle w:val="TableParagraph"/>
              <w:rPr>
                <w:sz w:val="26"/>
              </w:rPr>
            </w:pPr>
          </w:p>
        </w:tc>
        <w:tc>
          <w:tcPr>
            <w:tcW w:w="2933" w:type="dxa"/>
            <w:tcBorders>
              <w:bottom w:val="single" w:sz="4" w:space="0" w:color="000000"/>
            </w:tcBorders>
          </w:tcPr>
          <w:p w:rsidR="000A78A6" w:rsidRDefault="000A78A6" w:rsidP="00025E43">
            <w:pPr>
              <w:pStyle w:val="TableParagraph"/>
              <w:spacing w:before="17"/>
              <w:ind w:left="8" w:right="1"/>
              <w:jc w:val="center"/>
              <w:rPr>
                <w:sz w:val="28"/>
              </w:rPr>
            </w:pPr>
            <w:r>
              <w:rPr>
                <w:sz w:val="28"/>
              </w:rPr>
              <w:t>Сич</w:t>
            </w:r>
            <w:r>
              <w:rPr>
                <w:spacing w:val="-4"/>
                <w:sz w:val="28"/>
              </w:rPr>
              <w:t xml:space="preserve"> В.А.</w:t>
            </w:r>
          </w:p>
        </w:tc>
        <w:tc>
          <w:tcPr>
            <w:tcW w:w="341" w:type="dxa"/>
          </w:tcPr>
          <w:p w:rsidR="000A78A6" w:rsidRDefault="000A78A6" w:rsidP="00025E43">
            <w:pPr>
              <w:pStyle w:val="TableParagraph"/>
              <w:rPr>
                <w:sz w:val="26"/>
              </w:rPr>
            </w:pPr>
          </w:p>
        </w:tc>
        <w:tc>
          <w:tcPr>
            <w:tcW w:w="1143" w:type="dxa"/>
            <w:tcBorders>
              <w:bottom w:val="single" w:sz="4" w:space="0" w:color="000000"/>
            </w:tcBorders>
          </w:tcPr>
          <w:p w:rsidR="000A78A6" w:rsidRDefault="000A78A6" w:rsidP="00025E43">
            <w:pPr>
              <w:pStyle w:val="TableParagraph"/>
              <w:rPr>
                <w:sz w:val="26"/>
              </w:rPr>
            </w:pPr>
          </w:p>
        </w:tc>
        <w:tc>
          <w:tcPr>
            <w:tcW w:w="236" w:type="dxa"/>
          </w:tcPr>
          <w:p w:rsidR="000A78A6" w:rsidRDefault="000A78A6" w:rsidP="00025E43">
            <w:pPr>
              <w:pStyle w:val="TableParagraph"/>
              <w:rPr>
                <w:sz w:val="26"/>
              </w:rPr>
            </w:pPr>
          </w:p>
        </w:tc>
        <w:tc>
          <w:tcPr>
            <w:tcW w:w="3409" w:type="dxa"/>
            <w:tcBorders>
              <w:bottom w:val="single" w:sz="4" w:space="0" w:color="000000"/>
            </w:tcBorders>
          </w:tcPr>
          <w:p w:rsidR="000A78A6" w:rsidRDefault="000A78A6" w:rsidP="00025E43">
            <w:pPr>
              <w:pStyle w:val="TableParagraph"/>
              <w:spacing w:before="17"/>
              <w:ind w:left="7"/>
              <w:jc w:val="center"/>
              <w:rPr>
                <w:sz w:val="28"/>
              </w:rPr>
            </w:pPr>
            <w:r>
              <w:rPr>
                <w:sz w:val="28"/>
              </w:rPr>
              <w:t>Сич</w:t>
            </w:r>
            <w:r>
              <w:rPr>
                <w:spacing w:val="-4"/>
                <w:sz w:val="28"/>
              </w:rPr>
              <w:t xml:space="preserve"> В.А.</w:t>
            </w:r>
          </w:p>
        </w:tc>
      </w:tr>
      <w:tr w:rsidR="000A78A6" w:rsidTr="00025E43">
        <w:trPr>
          <w:trHeight w:val="230"/>
        </w:trPr>
        <w:tc>
          <w:tcPr>
            <w:tcW w:w="1152" w:type="dxa"/>
            <w:tcBorders>
              <w:top w:val="single" w:sz="4" w:space="0" w:color="000000"/>
            </w:tcBorders>
          </w:tcPr>
          <w:p w:rsidR="000A78A6" w:rsidRDefault="000A78A6" w:rsidP="00025E43">
            <w:pPr>
              <w:pStyle w:val="TableParagraph"/>
              <w:spacing w:line="210" w:lineRule="exact"/>
              <w:ind w:left="225"/>
              <w:rPr>
                <w:sz w:val="20"/>
              </w:rPr>
            </w:pPr>
            <w:r>
              <w:rPr>
                <w:spacing w:val="-2"/>
                <w:sz w:val="20"/>
              </w:rPr>
              <w:t>(підпис)</w:t>
            </w:r>
          </w:p>
        </w:tc>
        <w:tc>
          <w:tcPr>
            <w:tcW w:w="235" w:type="dxa"/>
          </w:tcPr>
          <w:p w:rsidR="000A78A6" w:rsidRDefault="000A78A6" w:rsidP="00025E43">
            <w:pPr>
              <w:pStyle w:val="TableParagraph"/>
              <w:rPr>
                <w:sz w:val="16"/>
              </w:rPr>
            </w:pPr>
          </w:p>
        </w:tc>
        <w:tc>
          <w:tcPr>
            <w:tcW w:w="2933" w:type="dxa"/>
            <w:tcBorders>
              <w:top w:val="single" w:sz="4" w:space="0" w:color="000000"/>
            </w:tcBorders>
          </w:tcPr>
          <w:p w:rsidR="000A78A6" w:rsidRDefault="000A78A6" w:rsidP="00025E43">
            <w:pPr>
              <w:pStyle w:val="TableParagraph"/>
              <w:spacing w:line="210" w:lineRule="exact"/>
              <w:ind w:left="8"/>
              <w:jc w:val="center"/>
              <w:rPr>
                <w:sz w:val="20"/>
              </w:rPr>
            </w:pPr>
            <w:r>
              <w:rPr>
                <w:sz w:val="20"/>
              </w:rPr>
              <w:t>(прізвище,</w:t>
            </w:r>
            <w:r>
              <w:rPr>
                <w:spacing w:val="-10"/>
                <w:sz w:val="20"/>
              </w:rPr>
              <w:t xml:space="preserve"> </w:t>
            </w:r>
            <w:r>
              <w:rPr>
                <w:spacing w:val="-2"/>
                <w:sz w:val="20"/>
              </w:rPr>
              <w:t>ініціали)</w:t>
            </w:r>
          </w:p>
        </w:tc>
        <w:tc>
          <w:tcPr>
            <w:tcW w:w="341" w:type="dxa"/>
          </w:tcPr>
          <w:p w:rsidR="000A78A6" w:rsidRDefault="000A78A6" w:rsidP="00025E43">
            <w:pPr>
              <w:pStyle w:val="TableParagraph"/>
              <w:rPr>
                <w:sz w:val="16"/>
              </w:rPr>
            </w:pPr>
          </w:p>
        </w:tc>
        <w:tc>
          <w:tcPr>
            <w:tcW w:w="1143" w:type="dxa"/>
            <w:tcBorders>
              <w:top w:val="single" w:sz="4" w:space="0" w:color="000000"/>
            </w:tcBorders>
          </w:tcPr>
          <w:p w:rsidR="000A78A6" w:rsidRDefault="000A78A6" w:rsidP="00025E43">
            <w:pPr>
              <w:pStyle w:val="TableParagraph"/>
              <w:spacing w:line="210" w:lineRule="exact"/>
              <w:ind w:left="220"/>
              <w:rPr>
                <w:sz w:val="20"/>
              </w:rPr>
            </w:pPr>
            <w:r>
              <w:rPr>
                <w:spacing w:val="-2"/>
                <w:sz w:val="20"/>
              </w:rPr>
              <w:t>(підпис)</w:t>
            </w:r>
          </w:p>
        </w:tc>
        <w:tc>
          <w:tcPr>
            <w:tcW w:w="236" w:type="dxa"/>
          </w:tcPr>
          <w:p w:rsidR="000A78A6" w:rsidRDefault="000A78A6" w:rsidP="00025E43">
            <w:pPr>
              <w:pStyle w:val="TableParagraph"/>
              <w:rPr>
                <w:sz w:val="16"/>
              </w:rPr>
            </w:pPr>
          </w:p>
        </w:tc>
        <w:tc>
          <w:tcPr>
            <w:tcW w:w="3409" w:type="dxa"/>
            <w:tcBorders>
              <w:top w:val="single" w:sz="4" w:space="0" w:color="000000"/>
            </w:tcBorders>
          </w:tcPr>
          <w:p w:rsidR="000A78A6" w:rsidRDefault="000A78A6" w:rsidP="00025E43">
            <w:pPr>
              <w:pStyle w:val="TableParagraph"/>
              <w:spacing w:line="210" w:lineRule="exact"/>
              <w:ind w:left="7" w:right="2"/>
              <w:jc w:val="center"/>
              <w:rPr>
                <w:sz w:val="20"/>
              </w:rPr>
            </w:pPr>
            <w:r>
              <w:rPr>
                <w:sz w:val="20"/>
              </w:rPr>
              <w:t>(прізвище,</w:t>
            </w:r>
            <w:r>
              <w:rPr>
                <w:spacing w:val="-9"/>
                <w:sz w:val="20"/>
              </w:rPr>
              <w:t xml:space="preserve"> </w:t>
            </w:r>
            <w:r>
              <w:rPr>
                <w:spacing w:val="-2"/>
                <w:sz w:val="20"/>
              </w:rPr>
              <w:t>ініціали)</w:t>
            </w:r>
          </w:p>
        </w:tc>
      </w:tr>
    </w:tbl>
    <w:p w:rsidR="000A78A6" w:rsidRDefault="000A78A6" w:rsidP="000A78A6">
      <w:pPr>
        <w:pStyle w:val="a3"/>
        <w:ind w:left="0"/>
        <w:jc w:val="left"/>
        <w:rPr>
          <w:b/>
        </w:rPr>
      </w:pPr>
    </w:p>
    <w:p w:rsidR="000A78A6" w:rsidRDefault="000A78A6" w:rsidP="000A78A6">
      <w:pPr>
        <w:pStyle w:val="a3"/>
        <w:ind w:left="0"/>
        <w:jc w:val="left"/>
        <w:rPr>
          <w:b/>
        </w:rPr>
      </w:pPr>
    </w:p>
    <w:p w:rsidR="000A78A6" w:rsidRDefault="000A78A6" w:rsidP="000A78A6">
      <w:pPr>
        <w:pStyle w:val="a3"/>
        <w:spacing w:before="83"/>
        <w:ind w:left="0"/>
        <w:jc w:val="left"/>
        <w:rPr>
          <w:b/>
        </w:rPr>
      </w:pPr>
    </w:p>
    <w:p w:rsidR="000A78A6" w:rsidRDefault="000A78A6" w:rsidP="000A78A6">
      <w:pPr>
        <w:pStyle w:val="a3"/>
        <w:spacing w:before="1"/>
        <w:ind w:left="784"/>
        <w:jc w:val="center"/>
      </w:pPr>
      <w:r>
        <w:t xml:space="preserve">Одеса – </w:t>
      </w:r>
      <w:r>
        <w:rPr>
          <w:spacing w:val="-4"/>
        </w:rPr>
        <w:t>2024</w:t>
      </w:r>
    </w:p>
    <w:p w:rsidR="000A78A6" w:rsidRDefault="000A78A6" w:rsidP="000A78A6">
      <w:pPr>
        <w:pStyle w:val="a3"/>
        <w:jc w:val="center"/>
        <w:sectPr w:rsidR="000A78A6" w:rsidSect="000A78A6">
          <w:pgSz w:w="11910" w:h="16840"/>
          <w:pgMar w:top="1040" w:right="425" w:bottom="280" w:left="1133" w:header="720" w:footer="720" w:gutter="0"/>
          <w:cols w:space="720"/>
        </w:sectPr>
      </w:pPr>
    </w:p>
    <w:p w:rsidR="000A78A6" w:rsidRDefault="000A78A6" w:rsidP="000A78A6">
      <w:pPr>
        <w:pStyle w:val="1"/>
        <w:ind w:left="423"/>
      </w:pPr>
      <w:r>
        <w:rPr>
          <w:spacing w:val="-2"/>
        </w:rPr>
        <w:lastRenderedPageBreak/>
        <w:t>ЗМІСТ</w:t>
      </w:r>
    </w:p>
    <w:sdt>
      <w:sdtPr>
        <w:id w:val="-564637534"/>
        <w:docPartObj>
          <w:docPartGallery w:val="Table of Contents"/>
          <w:docPartUnique/>
        </w:docPartObj>
      </w:sdtPr>
      <w:sdtContent>
        <w:p w:rsidR="000A78A6" w:rsidRDefault="000A78A6" w:rsidP="000A78A6">
          <w:pPr>
            <w:pStyle w:val="21"/>
            <w:tabs>
              <w:tab w:val="left" w:leader="dot" w:pos="10031"/>
            </w:tabs>
          </w:pPr>
          <w:hyperlink w:anchor="_TOC_250014" w:history="1">
            <w:r>
              <w:rPr>
                <w:spacing w:val="-2"/>
              </w:rPr>
              <w:t>ВСТУП</w:t>
            </w:r>
            <w:r>
              <w:rPr>
                <w:b w:val="0"/>
              </w:rPr>
              <w:tab/>
            </w:r>
            <w:r>
              <w:rPr>
                <w:spacing w:val="-10"/>
              </w:rPr>
              <w:t>3</w:t>
            </w:r>
          </w:hyperlink>
        </w:p>
        <w:p w:rsidR="000A78A6" w:rsidRDefault="000A78A6" w:rsidP="000A78A6">
          <w:pPr>
            <w:pStyle w:val="21"/>
            <w:spacing w:line="357" w:lineRule="auto"/>
            <w:ind w:right="146"/>
            <w:jc w:val="both"/>
          </w:pPr>
          <w:hyperlink w:anchor="_TOC_250013" w:history="1">
            <w:r>
              <w:t>РОЗДІЛ 1. ТЕОРЕТИЧНІ ОСНОВИ ТЕРИТОРІАЛЬНОЇ ОРГАНІЗАЦІЇ РЕСТОРАННОГО ГОСПОДАРСТВА</w:t>
            </w:r>
          </w:hyperlink>
        </w:p>
        <w:p w:rsidR="000A78A6" w:rsidRDefault="000A78A6" w:rsidP="000A78A6">
          <w:pPr>
            <w:pStyle w:val="3"/>
            <w:numPr>
              <w:ilvl w:val="1"/>
              <w:numId w:val="4"/>
            </w:numPr>
            <w:tabs>
              <w:tab w:val="left" w:pos="1977"/>
              <w:tab w:val="left" w:leader="dot" w:pos="10050"/>
            </w:tabs>
            <w:spacing w:before="5" w:line="357" w:lineRule="auto"/>
            <w:ind w:right="144" w:firstLine="719"/>
          </w:pPr>
          <w:hyperlink w:anchor="_TOC_250012" w:history="1">
            <w:r>
              <w:t>Поняття</w:t>
            </w:r>
            <w:r>
              <w:rPr>
                <w:spacing w:val="40"/>
              </w:rPr>
              <w:t xml:space="preserve">  </w:t>
            </w:r>
            <w:r>
              <w:t>та</w:t>
            </w:r>
            <w:r>
              <w:rPr>
                <w:spacing w:val="40"/>
              </w:rPr>
              <w:t xml:space="preserve">  </w:t>
            </w:r>
            <w:r>
              <w:t>сутність</w:t>
            </w:r>
            <w:r>
              <w:rPr>
                <w:spacing w:val="40"/>
              </w:rPr>
              <w:t xml:space="preserve">  </w:t>
            </w:r>
            <w:r>
              <w:t>територіальної</w:t>
            </w:r>
            <w:r>
              <w:rPr>
                <w:spacing w:val="40"/>
              </w:rPr>
              <w:t xml:space="preserve">  </w:t>
            </w:r>
            <w:r>
              <w:t>організації</w:t>
            </w:r>
            <w:r>
              <w:rPr>
                <w:spacing w:val="40"/>
              </w:rPr>
              <w:t xml:space="preserve">  </w:t>
            </w:r>
            <w:r>
              <w:t xml:space="preserve">ресторанного </w:t>
            </w:r>
            <w:r>
              <w:rPr>
                <w:spacing w:val="-2"/>
              </w:rPr>
              <w:t>господарства</w:t>
            </w:r>
            <w:r>
              <w:tab/>
            </w:r>
            <w:r>
              <w:rPr>
                <w:spacing w:val="-10"/>
              </w:rPr>
              <w:t>6</w:t>
            </w:r>
          </w:hyperlink>
        </w:p>
        <w:p w:rsidR="000A78A6" w:rsidRDefault="000A78A6" w:rsidP="000A78A6">
          <w:pPr>
            <w:pStyle w:val="3"/>
            <w:numPr>
              <w:ilvl w:val="1"/>
              <w:numId w:val="4"/>
            </w:numPr>
            <w:tabs>
              <w:tab w:val="left" w:pos="1779"/>
              <w:tab w:val="left" w:leader="dot" w:pos="10054"/>
            </w:tabs>
            <w:spacing w:before="5"/>
            <w:ind w:left="1779" w:hanging="493"/>
          </w:pPr>
          <w:hyperlink w:anchor="_TOC_250011" w:history="1">
            <w:r>
              <w:t>Класифікація</w:t>
            </w:r>
            <w:r>
              <w:rPr>
                <w:spacing w:val="-13"/>
              </w:rPr>
              <w:t xml:space="preserve"> </w:t>
            </w:r>
            <w:r>
              <w:t>закладів</w:t>
            </w:r>
            <w:r>
              <w:rPr>
                <w:spacing w:val="-14"/>
              </w:rPr>
              <w:t xml:space="preserve"> </w:t>
            </w:r>
            <w:r>
              <w:t>ресторанного</w:t>
            </w:r>
            <w:r>
              <w:rPr>
                <w:spacing w:val="-17"/>
              </w:rPr>
              <w:t xml:space="preserve"> </w:t>
            </w:r>
            <w:r>
              <w:rPr>
                <w:spacing w:val="-2"/>
              </w:rPr>
              <w:t>господарства</w:t>
            </w:r>
            <w:r>
              <w:tab/>
            </w:r>
            <w:r>
              <w:rPr>
                <w:spacing w:val="-10"/>
              </w:rPr>
              <w:t>9</w:t>
            </w:r>
          </w:hyperlink>
        </w:p>
        <w:p w:rsidR="000A78A6" w:rsidRDefault="000A78A6" w:rsidP="000A78A6">
          <w:pPr>
            <w:pStyle w:val="3"/>
            <w:numPr>
              <w:ilvl w:val="1"/>
              <w:numId w:val="4"/>
            </w:numPr>
            <w:tabs>
              <w:tab w:val="left" w:pos="1765"/>
              <w:tab w:val="left" w:leader="dot" w:pos="9921"/>
            </w:tabs>
            <w:spacing w:before="163"/>
            <w:ind w:left="1765" w:hanging="479"/>
          </w:pPr>
          <w:hyperlink w:anchor="_TOC_250010" w:history="1">
            <w:r>
              <w:rPr>
                <w:spacing w:val="-2"/>
              </w:rPr>
              <w:t>Фактори,</w:t>
            </w:r>
            <w:r>
              <w:rPr>
                <w:spacing w:val="-5"/>
              </w:rPr>
              <w:t xml:space="preserve"> </w:t>
            </w:r>
            <w:r>
              <w:rPr>
                <w:spacing w:val="-2"/>
              </w:rPr>
              <w:t>що</w:t>
            </w:r>
            <w:r>
              <w:rPr>
                <w:spacing w:val="-8"/>
              </w:rPr>
              <w:t xml:space="preserve"> </w:t>
            </w:r>
            <w:r>
              <w:rPr>
                <w:spacing w:val="-2"/>
              </w:rPr>
              <w:t>впливають</w:t>
            </w:r>
            <w:r>
              <w:rPr>
                <w:spacing w:val="-9"/>
              </w:rPr>
              <w:t xml:space="preserve"> </w:t>
            </w:r>
            <w:r>
              <w:rPr>
                <w:spacing w:val="-2"/>
              </w:rPr>
              <w:t>на територіальне</w:t>
            </w:r>
            <w:r>
              <w:rPr>
                <w:spacing w:val="-6"/>
              </w:rPr>
              <w:t xml:space="preserve"> </w:t>
            </w:r>
            <w:r>
              <w:rPr>
                <w:spacing w:val="-2"/>
              </w:rPr>
              <w:t>розміщення</w:t>
            </w:r>
            <w:r>
              <w:rPr>
                <w:spacing w:val="-6"/>
              </w:rPr>
              <w:t xml:space="preserve"> </w:t>
            </w:r>
            <w:r>
              <w:rPr>
                <w:spacing w:val="-2"/>
              </w:rPr>
              <w:t>ресторанів</w:t>
            </w:r>
            <w:r>
              <w:tab/>
            </w:r>
            <w:r>
              <w:rPr>
                <w:spacing w:val="-5"/>
              </w:rPr>
              <w:t>26</w:t>
            </w:r>
          </w:hyperlink>
        </w:p>
        <w:p w:rsidR="000A78A6" w:rsidRDefault="000A78A6" w:rsidP="000A78A6">
          <w:pPr>
            <w:pStyle w:val="21"/>
            <w:spacing w:before="158" w:line="362" w:lineRule="auto"/>
            <w:ind w:right="145"/>
            <w:jc w:val="both"/>
          </w:pPr>
          <w:r>
            <w:t xml:space="preserve">РОЗДІЛ 2. АНАЛІЗ СУЧАСНОГО СТАНУ ТА ПРОБЛЕМ ТЕРИТОРІАЛЬНОЇ ОРГАНІЗАЦІЇ РЕСТОРАННОГО ГОСПОДАРСТВА </w:t>
          </w:r>
          <w:r>
            <w:rPr>
              <w:spacing w:val="-2"/>
            </w:rPr>
            <w:t>УКРАЇНИ</w:t>
          </w:r>
        </w:p>
        <w:p w:rsidR="000A78A6" w:rsidRDefault="000A78A6" w:rsidP="000A78A6">
          <w:pPr>
            <w:pStyle w:val="3"/>
            <w:numPr>
              <w:ilvl w:val="1"/>
              <w:numId w:val="3"/>
            </w:numPr>
            <w:tabs>
              <w:tab w:val="left" w:pos="1760"/>
              <w:tab w:val="left" w:leader="dot" w:pos="9921"/>
            </w:tabs>
            <w:spacing w:line="313" w:lineRule="exact"/>
            <w:ind w:left="1760" w:hanging="474"/>
          </w:pPr>
          <w:hyperlink w:anchor="_TOC_250009" w:history="1">
            <w:r>
              <w:rPr>
                <w:spacing w:val="-2"/>
              </w:rPr>
              <w:t>Структура</w:t>
            </w:r>
            <w:r>
              <w:rPr>
                <w:spacing w:val="-4"/>
              </w:rPr>
              <w:t xml:space="preserve"> </w:t>
            </w:r>
            <w:r>
              <w:rPr>
                <w:spacing w:val="-2"/>
              </w:rPr>
              <w:t>ресторанного</w:t>
            </w:r>
            <w:r>
              <w:rPr>
                <w:spacing w:val="-7"/>
              </w:rPr>
              <w:t xml:space="preserve"> </w:t>
            </w:r>
            <w:r>
              <w:rPr>
                <w:spacing w:val="-2"/>
              </w:rPr>
              <w:t>господарства</w:t>
            </w:r>
            <w:r>
              <w:rPr>
                <w:spacing w:val="-4"/>
              </w:rPr>
              <w:t xml:space="preserve"> </w:t>
            </w:r>
            <w:r>
              <w:rPr>
                <w:spacing w:val="-2"/>
              </w:rPr>
              <w:t>України</w:t>
            </w:r>
            <w:r>
              <w:tab/>
            </w:r>
            <w:r>
              <w:rPr>
                <w:spacing w:val="-5"/>
              </w:rPr>
              <w:t>30</w:t>
            </w:r>
          </w:hyperlink>
        </w:p>
        <w:p w:rsidR="000A78A6" w:rsidRDefault="000A78A6" w:rsidP="000A78A6">
          <w:pPr>
            <w:pStyle w:val="3"/>
            <w:numPr>
              <w:ilvl w:val="1"/>
              <w:numId w:val="3"/>
            </w:numPr>
            <w:tabs>
              <w:tab w:val="left" w:pos="1821"/>
              <w:tab w:val="left" w:leader="dot" w:pos="9916"/>
            </w:tabs>
            <w:spacing w:before="163" w:line="357" w:lineRule="auto"/>
            <w:ind w:left="566" w:right="141" w:firstLine="719"/>
          </w:pPr>
          <w:hyperlink w:anchor="_TOC_250008" w:history="1">
            <w:r>
              <w:t>Аналіз</w:t>
            </w:r>
            <w:r>
              <w:rPr>
                <w:spacing w:val="38"/>
              </w:rPr>
              <w:t xml:space="preserve"> </w:t>
            </w:r>
            <w:r>
              <w:t>популярних</w:t>
            </w:r>
            <w:r>
              <w:rPr>
                <w:spacing w:val="38"/>
              </w:rPr>
              <w:t xml:space="preserve"> </w:t>
            </w:r>
            <w:r>
              <w:t>форматів</w:t>
            </w:r>
            <w:r>
              <w:rPr>
                <w:spacing w:val="36"/>
              </w:rPr>
              <w:t xml:space="preserve"> </w:t>
            </w:r>
            <w:r>
              <w:t>закладів</w:t>
            </w:r>
            <w:r>
              <w:rPr>
                <w:spacing w:val="36"/>
              </w:rPr>
              <w:t xml:space="preserve"> </w:t>
            </w:r>
            <w:r>
              <w:t>харчування</w:t>
            </w:r>
            <w:r>
              <w:rPr>
                <w:spacing w:val="39"/>
              </w:rPr>
              <w:t xml:space="preserve"> </w:t>
            </w:r>
            <w:r>
              <w:t>(ресторани,</w:t>
            </w:r>
            <w:r>
              <w:rPr>
                <w:spacing w:val="40"/>
              </w:rPr>
              <w:t xml:space="preserve"> </w:t>
            </w:r>
            <w:r>
              <w:t xml:space="preserve">кафе, </w:t>
            </w:r>
            <w:r>
              <w:rPr>
                <w:spacing w:val="-2"/>
              </w:rPr>
              <w:t>фаст-фуд)</w:t>
            </w:r>
            <w:r>
              <w:rPr>
                <w:spacing w:val="-9"/>
              </w:rPr>
              <w:t xml:space="preserve"> </w:t>
            </w:r>
            <w:r>
              <w:rPr>
                <w:spacing w:val="-2"/>
              </w:rPr>
              <w:t>в</w:t>
            </w:r>
            <w:r>
              <w:rPr>
                <w:spacing w:val="-9"/>
              </w:rPr>
              <w:t xml:space="preserve"> </w:t>
            </w:r>
            <w:r>
              <w:rPr>
                <w:spacing w:val="-2"/>
              </w:rPr>
              <w:t>різних</w:t>
            </w:r>
            <w:r>
              <w:rPr>
                <w:spacing w:val="-7"/>
              </w:rPr>
              <w:t xml:space="preserve"> </w:t>
            </w:r>
            <w:r>
              <w:rPr>
                <w:spacing w:val="-2"/>
              </w:rPr>
              <w:t>регіонах</w:t>
            </w:r>
            <w:r>
              <w:rPr>
                <w:spacing w:val="-8"/>
              </w:rPr>
              <w:t xml:space="preserve"> </w:t>
            </w:r>
            <w:r>
              <w:rPr>
                <w:spacing w:val="-2"/>
              </w:rPr>
              <w:t>України</w:t>
            </w:r>
            <w:r>
              <w:tab/>
            </w:r>
            <w:r>
              <w:rPr>
                <w:spacing w:val="-5"/>
              </w:rPr>
              <w:t>37</w:t>
            </w:r>
          </w:hyperlink>
        </w:p>
        <w:p w:rsidR="000A78A6" w:rsidRDefault="000A78A6" w:rsidP="000A78A6">
          <w:pPr>
            <w:pStyle w:val="3"/>
            <w:numPr>
              <w:ilvl w:val="1"/>
              <w:numId w:val="3"/>
            </w:numPr>
            <w:tabs>
              <w:tab w:val="left" w:pos="1812"/>
              <w:tab w:val="left" w:leader="dot" w:pos="9902"/>
            </w:tabs>
            <w:spacing w:before="5" w:line="362" w:lineRule="auto"/>
            <w:ind w:left="566" w:right="142" w:firstLine="719"/>
          </w:pPr>
          <w:hyperlink w:anchor="_TOC_250007" w:history="1">
            <w:r>
              <w:t>Вплив культурних та історичних особливостей регіонів</w:t>
            </w:r>
            <w:r>
              <w:rPr>
                <w:spacing w:val="32"/>
              </w:rPr>
              <w:t xml:space="preserve"> </w:t>
            </w:r>
            <w:r>
              <w:t>на розвиток ресторанного бізнесу</w:t>
            </w:r>
            <w:r>
              <w:tab/>
            </w:r>
            <w:r>
              <w:rPr>
                <w:spacing w:val="-6"/>
              </w:rPr>
              <w:t>64</w:t>
            </w:r>
          </w:hyperlink>
        </w:p>
        <w:p w:rsidR="000A78A6" w:rsidRDefault="000A78A6" w:rsidP="000A78A6">
          <w:pPr>
            <w:pStyle w:val="3"/>
            <w:numPr>
              <w:ilvl w:val="1"/>
              <w:numId w:val="3"/>
            </w:numPr>
            <w:tabs>
              <w:tab w:val="left" w:pos="1774"/>
              <w:tab w:val="left" w:leader="dot" w:pos="9922"/>
            </w:tabs>
            <w:spacing w:line="314" w:lineRule="exact"/>
            <w:ind w:left="1774" w:hanging="488"/>
          </w:pPr>
          <w:hyperlink w:anchor="_TOC_250006" w:history="1">
            <w:r>
              <w:t>Проблеми</w:t>
            </w:r>
            <w:r>
              <w:rPr>
                <w:spacing w:val="-12"/>
              </w:rPr>
              <w:t xml:space="preserve"> </w:t>
            </w:r>
            <w:r>
              <w:t>розвитку</w:t>
            </w:r>
            <w:r>
              <w:rPr>
                <w:spacing w:val="-11"/>
              </w:rPr>
              <w:t xml:space="preserve"> </w:t>
            </w:r>
            <w:r>
              <w:t>ресторанного</w:t>
            </w:r>
            <w:r>
              <w:rPr>
                <w:spacing w:val="-12"/>
              </w:rPr>
              <w:t xml:space="preserve"> </w:t>
            </w:r>
            <w:r>
              <w:t>господарства</w:t>
            </w:r>
            <w:r>
              <w:rPr>
                <w:spacing w:val="-10"/>
              </w:rPr>
              <w:t xml:space="preserve"> </w:t>
            </w:r>
            <w:r>
              <w:t>в</w:t>
            </w:r>
            <w:r>
              <w:rPr>
                <w:spacing w:val="-14"/>
              </w:rPr>
              <w:t xml:space="preserve"> </w:t>
            </w:r>
            <w:r>
              <w:t>умовах</w:t>
            </w:r>
            <w:r>
              <w:rPr>
                <w:spacing w:val="-11"/>
              </w:rPr>
              <w:t xml:space="preserve"> </w:t>
            </w:r>
            <w:r>
              <w:rPr>
                <w:spacing w:val="-2"/>
              </w:rPr>
              <w:t>війни</w:t>
            </w:r>
            <w:r>
              <w:tab/>
            </w:r>
            <w:r>
              <w:rPr>
                <w:spacing w:val="-5"/>
              </w:rPr>
              <w:t>78</w:t>
            </w:r>
          </w:hyperlink>
        </w:p>
        <w:p w:rsidR="000A78A6" w:rsidRDefault="000A78A6" w:rsidP="000A78A6">
          <w:pPr>
            <w:pStyle w:val="21"/>
            <w:spacing w:before="162" w:line="357" w:lineRule="auto"/>
            <w:ind w:right="146"/>
            <w:jc w:val="both"/>
          </w:pPr>
          <w:hyperlink w:anchor="_TOC_250005" w:history="1">
            <w:r>
              <w:t>РОЗДІЛ 3. ОСНОВНІ НАПРЯМКИ РОЗВИТКУ ТЕРИТОРІАЛЬНОЇ ОРГАНІЗАЦІЇ РЕСТОРАННОГО ГОСПОДАРСТВА УКРАЇНИ</w:t>
            </w:r>
          </w:hyperlink>
        </w:p>
        <w:p w:rsidR="000A78A6" w:rsidRDefault="000A78A6" w:rsidP="000A78A6">
          <w:pPr>
            <w:pStyle w:val="3"/>
            <w:numPr>
              <w:ilvl w:val="1"/>
              <w:numId w:val="2"/>
            </w:numPr>
            <w:tabs>
              <w:tab w:val="left" w:pos="1870"/>
              <w:tab w:val="left" w:leader="dot" w:pos="9888"/>
            </w:tabs>
            <w:spacing w:before="6" w:line="362" w:lineRule="auto"/>
            <w:ind w:right="145" w:firstLine="719"/>
          </w:pPr>
          <w:hyperlink w:anchor="_TOC_250004" w:history="1">
            <w:r>
              <w:t>Перспективи</w:t>
            </w:r>
            <w:r>
              <w:rPr>
                <w:spacing w:val="40"/>
              </w:rPr>
              <w:t xml:space="preserve"> </w:t>
            </w:r>
            <w:r>
              <w:t>та</w:t>
            </w:r>
            <w:r>
              <w:rPr>
                <w:spacing w:val="40"/>
              </w:rPr>
              <w:t xml:space="preserve"> </w:t>
            </w:r>
            <w:r>
              <w:t>стратегії</w:t>
            </w:r>
            <w:r>
              <w:rPr>
                <w:spacing w:val="40"/>
              </w:rPr>
              <w:t xml:space="preserve"> </w:t>
            </w:r>
            <w:r>
              <w:t>розвитку</w:t>
            </w:r>
            <w:r>
              <w:rPr>
                <w:spacing w:val="40"/>
              </w:rPr>
              <w:t xml:space="preserve"> </w:t>
            </w:r>
            <w:r>
              <w:t>ресторанного</w:t>
            </w:r>
            <w:r>
              <w:rPr>
                <w:spacing w:val="40"/>
              </w:rPr>
              <w:t xml:space="preserve"> </w:t>
            </w:r>
            <w:r>
              <w:t>господарства</w:t>
            </w:r>
            <w:r>
              <w:rPr>
                <w:spacing w:val="40"/>
              </w:rPr>
              <w:t xml:space="preserve"> </w:t>
            </w:r>
            <w:r>
              <w:t>на</w:t>
            </w:r>
            <w:r>
              <w:rPr>
                <w:spacing w:val="80"/>
              </w:rPr>
              <w:t xml:space="preserve"> </w:t>
            </w:r>
            <w:r>
              <w:t>регіональному рівні</w:t>
            </w:r>
            <w:r>
              <w:tab/>
            </w:r>
            <w:r>
              <w:rPr>
                <w:spacing w:val="-6"/>
              </w:rPr>
              <w:t>85</w:t>
            </w:r>
          </w:hyperlink>
        </w:p>
        <w:p w:rsidR="000A78A6" w:rsidRDefault="000A78A6" w:rsidP="000A78A6">
          <w:pPr>
            <w:pStyle w:val="3"/>
            <w:numPr>
              <w:ilvl w:val="1"/>
              <w:numId w:val="2"/>
            </w:numPr>
            <w:tabs>
              <w:tab w:val="left" w:pos="2045"/>
              <w:tab w:val="left" w:pos="3710"/>
              <w:tab w:val="left" w:pos="4685"/>
              <w:tab w:val="left" w:pos="6807"/>
              <w:tab w:val="left" w:leader="dot" w:pos="9917"/>
            </w:tabs>
            <w:spacing w:line="362" w:lineRule="auto"/>
            <w:ind w:right="143" w:firstLine="719"/>
          </w:pPr>
          <w:hyperlink w:anchor="_TOC_250003" w:history="1">
            <w:r>
              <w:rPr>
                <w:spacing w:val="-2"/>
              </w:rPr>
              <w:t>Пропозиції</w:t>
            </w:r>
            <w:r>
              <w:tab/>
            </w:r>
            <w:r>
              <w:rPr>
                <w:spacing w:val="-4"/>
              </w:rPr>
              <w:t>щодо</w:t>
            </w:r>
            <w:r>
              <w:tab/>
            </w:r>
            <w:r>
              <w:rPr>
                <w:spacing w:val="-2"/>
              </w:rPr>
              <w:t>вдосконалення</w:t>
            </w:r>
            <w:r>
              <w:tab/>
              <w:t>територіальної</w:t>
            </w:r>
            <w:r>
              <w:rPr>
                <w:spacing w:val="40"/>
              </w:rPr>
              <w:t xml:space="preserve">  </w:t>
            </w:r>
            <w:r>
              <w:t>організації ресторанного</w:t>
            </w:r>
            <w:r>
              <w:rPr>
                <w:spacing w:val="-13"/>
              </w:rPr>
              <w:t xml:space="preserve"> </w:t>
            </w:r>
            <w:r>
              <w:t>господарства</w:t>
            </w:r>
            <w:r>
              <w:rPr>
                <w:spacing w:val="-11"/>
              </w:rPr>
              <w:t xml:space="preserve"> </w:t>
            </w:r>
            <w:r>
              <w:t>з</w:t>
            </w:r>
            <w:r>
              <w:rPr>
                <w:spacing w:val="-13"/>
              </w:rPr>
              <w:t xml:space="preserve"> </w:t>
            </w:r>
            <w:r>
              <w:t>урахуванням</w:t>
            </w:r>
            <w:r>
              <w:rPr>
                <w:spacing w:val="-11"/>
              </w:rPr>
              <w:t xml:space="preserve"> </w:t>
            </w:r>
            <w:r>
              <w:t>сучасних</w:t>
            </w:r>
            <w:r>
              <w:rPr>
                <w:spacing w:val="-13"/>
              </w:rPr>
              <w:t xml:space="preserve"> </w:t>
            </w:r>
            <w:r>
              <w:rPr>
                <w:spacing w:val="-2"/>
              </w:rPr>
              <w:t>викликів</w:t>
            </w:r>
            <w:r>
              <w:tab/>
            </w:r>
            <w:r>
              <w:rPr>
                <w:spacing w:val="-5"/>
              </w:rPr>
              <w:t>88</w:t>
            </w:r>
          </w:hyperlink>
        </w:p>
        <w:p w:rsidR="000A78A6" w:rsidRDefault="000A78A6" w:rsidP="000A78A6">
          <w:pPr>
            <w:pStyle w:val="21"/>
            <w:tabs>
              <w:tab w:val="left" w:leader="dot" w:pos="9912"/>
            </w:tabs>
            <w:spacing w:before="0" w:line="319" w:lineRule="exact"/>
            <w:ind w:left="567"/>
          </w:pPr>
          <w:hyperlink w:anchor="_TOC_250002" w:history="1">
            <w:r>
              <w:rPr>
                <w:spacing w:val="-2"/>
              </w:rPr>
              <w:t>ВИСНОВКИ</w:t>
            </w:r>
            <w:r>
              <w:rPr>
                <w:b w:val="0"/>
              </w:rPr>
              <w:tab/>
            </w:r>
            <w:r>
              <w:rPr>
                <w:spacing w:val="-5"/>
              </w:rPr>
              <w:t>95</w:t>
            </w:r>
          </w:hyperlink>
        </w:p>
        <w:p w:rsidR="000A78A6" w:rsidRDefault="000A78A6" w:rsidP="000A78A6">
          <w:pPr>
            <w:pStyle w:val="11"/>
            <w:tabs>
              <w:tab w:val="left" w:leader="dot" w:pos="9729"/>
            </w:tabs>
          </w:pPr>
          <w:hyperlink w:anchor="_TOC_250001" w:history="1">
            <w:r>
              <w:t>СПИСОК</w:t>
            </w:r>
            <w:r>
              <w:rPr>
                <w:spacing w:val="-15"/>
              </w:rPr>
              <w:t xml:space="preserve"> </w:t>
            </w:r>
            <w:r>
              <w:t>ВИКОРИСТАНИХ</w:t>
            </w:r>
            <w:r>
              <w:rPr>
                <w:spacing w:val="-15"/>
              </w:rPr>
              <w:t xml:space="preserve"> </w:t>
            </w:r>
            <w:r>
              <w:rPr>
                <w:spacing w:val="-2"/>
              </w:rPr>
              <w:t>ДЖЕРЕЛ</w:t>
            </w:r>
            <w:r>
              <w:rPr>
                <w:b w:val="0"/>
              </w:rPr>
              <w:tab/>
            </w:r>
            <w:r>
              <w:rPr>
                <w:spacing w:val="-7"/>
              </w:rPr>
              <w:t>98</w:t>
            </w:r>
          </w:hyperlink>
        </w:p>
        <w:p w:rsidR="000A78A6" w:rsidRDefault="000A78A6" w:rsidP="000A78A6">
          <w:pPr>
            <w:pStyle w:val="21"/>
            <w:tabs>
              <w:tab w:val="left" w:leader="dot" w:pos="9749"/>
            </w:tabs>
            <w:ind w:left="567"/>
          </w:pPr>
          <w:hyperlink w:anchor="_TOC_250000" w:history="1">
            <w:r>
              <w:rPr>
                <w:spacing w:val="-2"/>
              </w:rPr>
              <w:t>ДОДАТКИ</w:t>
            </w:r>
            <w:r>
              <w:rPr>
                <w:b w:val="0"/>
              </w:rPr>
              <w:tab/>
            </w:r>
            <w:r>
              <w:rPr>
                <w:spacing w:val="-5"/>
              </w:rPr>
              <w:t>105</w:t>
            </w:r>
          </w:hyperlink>
        </w:p>
      </w:sdtContent>
    </w:sdt>
    <w:p w:rsidR="000A78A6" w:rsidRDefault="000A78A6" w:rsidP="000A78A6">
      <w:pPr>
        <w:pStyle w:val="21"/>
        <w:sectPr w:rsidR="000A78A6">
          <w:headerReference w:type="default" r:id="rId5"/>
          <w:pgSz w:w="11910" w:h="16840"/>
          <w:pgMar w:top="1040" w:right="425" w:bottom="280" w:left="1133" w:header="751" w:footer="0" w:gutter="0"/>
          <w:pgNumType w:start="2"/>
          <w:cols w:space="720"/>
        </w:sectPr>
      </w:pPr>
    </w:p>
    <w:p w:rsidR="000A78A6" w:rsidRDefault="000A78A6" w:rsidP="000A78A6">
      <w:pPr>
        <w:pStyle w:val="1"/>
        <w:ind w:left="1145"/>
      </w:pPr>
      <w:bookmarkStart w:id="0" w:name="_TOC_250014"/>
      <w:bookmarkEnd w:id="0"/>
      <w:r>
        <w:rPr>
          <w:spacing w:val="-2"/>
        </w:rPr>
        <w:lastRenderedPageBreak/>
        <w:t>ВСТУП</w:t>
      </w:r>
    </w:p>
    <w:p w:rsidR="000A78A6" w:rsidRDefault="000A78A6" w:rsidP="000A78A6">
      <w:pPr>
        <w:pStyle w:val="a3"/>
        <w:spacing w:before="163" w:line="360" w:lineRule="auto"/>
        <w:ind w:right="143" w:firstLine="719"/>
      </w:pPr>
      <w:r>
        <w:rPr>
          <w:b/>
        </w:rPr>
        <w:t xml:space="preserve">Актуальність теми дослідження. </w:t>
      </w:r>
      <w:r>
        <w:t>Ресторанне господарство є важливою складовою сфери послуг, що відіграє значну роль у задоволенні потреб населення, розвитку економіки, культури та туризму. Воно виступає індикатором соціально-економічного розвитку регіонів, забезпечуючи як базові послуги харчування, так і створення унікального споживацького досвіду через впровадження</w:t>
      </w:r>
      <w:r>
        <w:rPr>
          <w:spacing w:val="-16"/>
        </w:rPr>
        <w:t xml:space="preserve"> </w:t>
      </w:r>
      <w:r>
        <w:t>інноваційних</w:t>
      </w:r>
      <w:r>
        <w:rPr>
          <w:spacing w:val="-17"/>
        </w:rPr>
        <w:t xml:space="preserve"> </w:t>
      </w:r>
      <w:r>
        <w:t>концепцій,</w:t>
      </w:r>
      <w:r>
        <w:rPr>
          <w:spacing w:val="-16"/>
        </w:rPr>
        <w:t xml:space="preserve"> </w:t>
      </w:r>
      <w:r>
        <w:t>культурних</w:t>
      </w:r>
      <w:r>
        <w:rPr>
          <w:spacing w:val="-17"/>
        </w:rPr>
        <w:t xml:space="preserve"> </w:t>
      </w:r>
      <w:r>
        <w:t>традицій</w:t>
      </w:r>
      <w:r>
        <w:rPr>
          <w:spacing w:val="-17"/>
        </w:rPr>
        <w:t xml:space="preserve"> </w:t>
      </w:r>
      <w:r>
        <w:t>та</w:t>
      </w:r>
      <w:r>
        <w:rPr>
          <w:spacing w:val="-16"/>
        </w:rPr>
        <w:t xml:space="preserve"> </w:t>
      </w:r>
      <w:r>
        <w:t xml:space="preserve">гастрономічного різноманіття. Територіальна організація ресторанного господарства визначає його ефективність, враховує особливості регіонального розміщення закладів і </w:t>
      </w:r>
      <w:r>
        <w:rPr>
          <w:spacing w:val="-2"/>
        </w:rPr>
        <w:t>сприяє</w:t>
      </w:r>
      <w:r>
        <w:rPr>
          <w:spacing w:val="-7"/>
        </w:rPr>
        <w:t xml:space="preserve"> </w:t>
      </w:r>
      <w:r>
        <w:rPr>
          <w:spacing w:val="-2"/>
        </w:rPr>
        <w:t>оптимальному використанню</w:t>
      </w:r>
      <w:r>
        <w:rPr>
          <w:spacing w:val="-9"/>
        </w:rPr>
        <w:t xml:space="preserve"> </w:t>
      </w:r>
      <w:r>
        <w:rPr>
          <w:spacing w:val="-2"/>
        </w:rPr>
        <w:t>ресурсів.</w:t>
      </w:r>
      <w:r>
        <w:rPr>
          <w:spacing w:val="-4"/>
        </w:rPr>
        <w:t xml:space="preserve"> </w:t>
      </w:r>
      <w:r>
        <w:rPr>
          <w:spacing w:val="-2"/>
        </w:rPr>
        <w:t>Вона</w:t>
      </w:r>
      <w:r>
        <w:rPr>
          <w:spacing w:val="-6"/>
        </w:rPr>
        <w:t xml:space="preserve"> </w:t>
      </w:r>
      <w:r>
        <w:rPr>
          <w:spacing w:val="-2"/>
        </w:rPr>
        <w:t>базується</w:t>
      </w:r>
      <w:r>
        <w:rPr>
          <w:spacing w:val="-6"/>
        </w:rPr>
        <w:t xml:space="preserve"> </w:t>
      </w:r>
      <w:r>
        <w:rPr>
          <w:spacing w:val="-2"/>
        </w:rPr>
        <w:t>на таких</w:t>
      </w:r>
      <w:r>
        <w:rPr>
          <w:spacing w:val="-8"/>
        </w:rPr>
        <w:t xml:space="preserve"> </w:t>
      </w:r>
      <w:r>
        <w:rPr>
          <w:spacing w:val="-2"/>
        </w:rPr>
        <w:t xml:space="preserve">факторах, </w:t>
      </w:r>
      <w:r>
        <w:t>як</w:t>
      </w:r>
      <w:r>
        <w:rPr>
          <w:spacing w:val="-3"/>
        </w:rPr>
        <w:t xml:space="preserve"> </w:t>
      </w:r>
      <w:r>
        <w:t>щільність</w:t>
      </w:r>
      <w:r>
        <w:rPr>
          <w:spacing w:val="-4"/>
        </w:rPr>
        <w:t xml:space="preserve"> </w:t>
      </w:r>
      <w:r>
        <w:t>населення, рівень</w:t>
      </w:r>
      <w:r>
        <w:rPr>
          <w:spacing w:val="-4"/>
        </w:rPr>
        <w:t xml:space="preserve"> </w:t>
      </w:r>
      <w:r>
        <w:t>урбанізації, туристичний</w:t>
      </w:r>
      <w:r>
        <w:rPr>
          <w:spacing w:val="-3"/>
        </w:rPr>
        <w:t xml:space="preserve"> </w:t>
      </w:r>
      <w:r>
        <w:t>потенціал, транспортна доступність і локальні культурно-історичні особливості.</w:t>
      </w:r>
    </w:p>
    <w:p w:rsidR="000A78A6" w:rsidRDefault="000A78A6" w:rsidP="000A78A6">
      <w:pPr>
        <w:pStyle w:val="a3"/>
        <w:spacing w:line="360" w:lineRule="auto"/>
        <w:ind w:right="143" w:firstLine="719"/>
      </w:pPr>
      <w:r>
        <w:t>В умовах глобалізації, технологічного прогресу, культурного переосмислення та сучасних викликів, зокрема воєнного стану, актуальність дослідження територіальної організації ресторанного господарства України значно зростає. Війна суттєво змінила економічну географію країни, змусивши багато підприємств адаптуватися до нових умов. Переміщення населення, тимчасова окупація територій, зруйнована інфраструктура та ризики безпеки вплинули на структуру попиту, доступність ресурсів і можливості відкриття нових закладів. Водночас зростає значення закладів харчування у підтримці соціальної стабільності та інтеграції переселенців, наданні комфортного середовища для відпочинку та харчування у складних умовах.</w:t>
      </w:r>
    </w:p>
    <w:p w:rsidR="000A78A6" w:rsidRDefault="000A78A6" w:rsidP="000A78A6">
      <w:pPr>
        <w:pStyle w:val="a3"/>
        <w:spacing w:line="360" w:lineRule="auto"/>
        <w:ind w:right="139" w:firstLine="720"/>
      </w:pPr>
      <w:r>
        <w:t>У</w:t>
      </w:r>
      <w:r>
        <w:rPr>
          <w:spacing w:val="-11"/>
        </w:rPr>
        <w:t xml:space="preserve"> </w:t>
      </w:r>
      <w:r>
        <w:t>сучасних</w:t>
      </w:r>
      <w:r>
        <w:rPr>
          <w:spacing w:val="-10"/>
        </w:rPr>
        <w:t xml:space="preserve"> </w:t>
      </w:r>
      <w:r>
        <w:t>умовах</w:t>
      </w:r>
      <w:r>
        <w:rPr>
          <w:spacing w:val="-10"/>
        </w:rPr>
        <w:t xml:space="preserve"> </w:t>
      </w:r>
      <w:r>
        <w:t>війни,</w:t>
      </w:r>
      <w:r>
        <w:rPr>
          <w:spacing w:val="-8"/>
        </w:rPr>
        <w:t xml:space="preserve"> </w:t>
      </w:r>
      <w:r>
        <w:t>економічної</w:t>
      </w:r>
      <w:r>
        <w:rPr>
          <w:spacing w:val="-11"/>
        </w:rPr>
        <w:t xml:space="preserve"> </w:t>
      </w:r>
      <w:r>
        <w:t>нестабільності</w:t>
      </w:r>
      <w:r>
        <w:rPr>
          <w:spacing w:val="-11"/>
        </w:rPr>
        <w:t xml:space="preserve"> </w:t>
      </w:r>
      <w:r>
        <w:t>та</w:t>
      </w:r>
      <w:r>
        <w:rPr>
          <w:spacing w:val="-9"/>
        </w:rPr>
        <w:t xml:space="preserve"> </w:t>
      </w:r>
      <w:r>
        <w:t>глобальних</w:t>
      </w:r>
      <w:r>
        <w:rPr>
          <w:spacing w:val="-10"/>
        </w:rPr>
        <w:t xml:space="preserve"> </w:t>
      </w:r>
      <w:r>
        <w:t>змін</w:t>
      </w:r>
      <w:r>
        <w:rPr>
          <w:spacing w:val="-11"/>
        </w:rPr>
        <w:t xml:space="preserve"> </w:t>
      </w:r>
      <w:r>
        <w:t>у споживчих уподобаннях постає нагальна потреба у вивченні особливостей територіальної організації ресторанного господарства, аналізі його поточного стану</w:t>
      </w:r>
      <w:r>
        <w:rPr>
          <w:spacing w:val="-18"/>
        </w:rPr>
        <w:t xml:space="preserve"> </w:t>
      </w:r>
      <w:r>
        <w:t>та</w:t>
      </w:r>
      <w:r>
        <w:rPr>
          <w:spacing w:val="-17"/>
        </w:rPr>
        <w:t xml:space="preserve"> </w:t>
      </w:r>
      <w:r>
        <w:t>виявленні</w:t>
      </w:r>
      <w:r>
        <w:rPr>
          <w:spacing w:val="-18"/>
        </w:rPr>
        <w:t xml:space="preserve"> </w:t>
      </w:r>
      <w:r>
        <w:t>перспективних</w:t>
      </w:r>
      <w:r>
        <w:rPr>
          <w:spacing w:val="-17"/>
        </w:rPr>
        <w:t xml:space="preserve"> </w:t>
      </w:r>
      <w:r>
        <w:t>напрямів</w:t>
      </w:r>
      <w:r>
        <w:rPr>
          <w:spacing w:val="-18"/>
        </w:rPr>
        <w:t xml:space="preserve"> </w:t>
      </w:r>
      <w:r>
        <w:t>розвитку.</w:t>
      </w:r>
      <w:r>
        <w:rPr>
          <w:spacing w:val="-17"/>
        </w:rPr>
        <w:t xml:space="preserve"> </w:t>
      </w:r>
      <w:r>
        <w:t>Важливим</w:t>
      </w:r>
      <w:r>
        <w:rPr>
          <w:spacing w:val="-18"/>
        </w:rPr>
        <w:t xml:space="preserve"> </w:t>
      </w:r>
      <w:r>
        <w:t>є</w:t>
      </w:r>
      <w:r>
        <w:rPr>
          <w:spacing w:val="-17"/>
        </w:rPr>
        <w:t xml:space="preserve"> </w:t>
      </w:r>
      <w:r>
        <w:t>впровадження інноваційних</w:t>
      </w:r>
      <w:r>
        <w:rPr>
          <w:spacing w:val="-1"/>
        </w:rPr>
        <w:t xml:space="preserve"> </w:t>
      </w:r>
      <w:r>
        <w:t>рішень,</w:t>
      </w:r>
      <w:r>
        <w:rPr>
          <w:spacing w:val="-3"/>
        </w:rPr>
        <w:t xml:space="preserve"> </w:t>
      </w:r>
      <w:r>
        <w:t>які</w:t>
      </w:r>
      <w:r>
        <w:rPr>
          <w:spacing w:val="-1"/>
        </w:rPr>
        <w:t xml:space="preserve"> </w:t>
      </w:r>
      <w:r>
        <w:t>враховують</w:t>
      </w:r>
      <w:r>
        <w:rPr>
          <w:spacing w:val="-7"/>
        </w:rPr>
        <w:t xml:space="preserve"> </w:t>
      </w:r>
      <w:r>
        <w:t>специфіку</w:t>
      </w:r>
      <w:r>
        <w:rPr>
          <w:spacing w:val="-5"/>
        </w:rPr>
        <w:t xml:space="preserve"> </w:t>
      </w:r>
      <w:r>
        <w:t>регіонів,</w:t>
      </w:r>
      <w:r>
        <w:rPr>
          <w:spacing w:val="-3"/>
        </w:rPr>
        <w:t xml:space="preserve"> </w:t>
      </w:r>
      <w:r>
        <w:t>поєднуючи</w:t>
      </w:r>
      <w:r>
        <w:rPr>
          <w:spacing w:val="-1"/>
        </w:rPr>
        <w:t xml:space="preserve"> </w:t>
      </w:r>
      <w:r>
        <w:t>традиційні аспекти культури з сучасними тенденціями, такими як діджиталізація, екологічність,</w:t>
      </w:r>
      <w:r>
        <w:rPr>
          <w:spacing w:val="-9"/>
        </w:rPr>
        <w:t xml:space="preserve"> </w:t>
      </w:r>
      <w:r>
        <w:t>акцент</w:t>
      </w:r>
      <w:r>
        <w:rPr>
          <w:spacing w:val="-12"/>
        </w:rPr>
        <w:t xml:space="preserve"> </w:t>
      </w:r>
      <w:r>
        <w:t>на</w:t>
      </w:r>
      <w:r>
        <w:rPr>
          <w:spacing w:val="-10"/>
        </w:rPr>
        <w:t xml:space="preserve"> </w:t>
      </w:r>
      <w:r>
        <w:t>локальні</w:t>
      </w:r>
      <w:r>
        <w:rPr>
          <w:spacing w:val="-11"/>
        </w:rPr>
        <w:t xml:space="preserve"> </w:t>
      </w:r>
      <w:r>
        <w:t>продукти</w:t>
      </w:r>
      <w:r>
        <w:rPr>
          <w:spacing w:val="-10"/>
        </w:rPr>
        <w:t xml:space="preserve"> </w:t>
      </w:r>
      <w:r>
        <w:t>та</w:t>
      </w:r>
      <w:r>
        <w:rPr>
          <w:spacing w:val="-10"/>
        </w:rPr>
        <w:t xml:space="preserve"> </w:t>
      </w:r>
      <w:r>
        <w:t>інтеграція</w:t>
      </w:r>
      <w:r>
        <w:rPr>
          <w:spacing w:val="-10"/>
        </w:rPr>
        <w:t xml:space="preserve"> </w:t>
      </w:r>
      <w:r>
        <w:t>з</w:t>
      </w:r>
      <w:r>
        <w:rPr>
          <w:spacing w:val="-10"/>
        </w:rPr>
        <w:t xml:space="preserve"> </w:t>
      </w:r>
      <w:r>
        <w:t>туристичною</w:t>
      </w:r>
      <w:r>
        <w:rPr>
          <w:spacing w:val="-12"/>
        </w:rPr>
        <w:t xml:space="preserve"> </w:t>
      </w:r>
      <w:r>
        <w:t>сферою.</w:t>
      </w:r>
    </w:p>
    <w:p w:rsidR="000A78A6" w:rsidRDefault="000A78A6" w:rsidP="000A78A6">
      <w:pPr>
        <w:pStyle w:val="a3"/>
        <w:spacing w:line="360" w:lineRule="auto"/>
        <w:sectPr w:rsidR="000A78A6">
          <w:pgSz w:w="11910" w:h="16840"/>
          <w:pgMar w:top="1040" w:right="425" w:bottom="280" w:left="1133" w:header="751" w:footer="0" w:gutter="0"/>
          <w:cols w:space="720"/>
        </w:sectPr>
      </w:pPr>
    </w:p>
    <w:p w:rsidR="000A78A6" w:rsidRDefault="000A78A6" w:rsidP="000A78A6">
      <w:pPr>
        <w:pStyle w:val="a3"/>
        <w:spacing w:before="182" w:line="360" w:lineRule="auto"/>
        <w:ind w:right="141" w:firstLine="719"/>
      </w:pPr>
      <w:r>
        <w:lastRenderedPageBreak/>
        <w:t>Глибоке</w:t>
      </w:r>
      <w:r>
        <w:rPr>
          <w:spacing w:val="-18"/>
        </w:rPr>
        <w:t xml:space="preserve"> </w:t>
      </w:r>
      <w:r>
        <w:t>розуміння</w:t>
      </w:r>
      <w:r>
        <w:rPr>
          <w:spacing w:val="-17"/>
        </w:rPr>
        <w:t xml:space="preserve"> </w:t>
      </w:r>
      <w:r>
        <w:t>цих</w:t>
      </w:r>
      <w:r>
        <w:rPr>
          <w:spacing w:val="-18"/>
        </w:rPr>
        <w:t xml:space="preserve"> </w:t>
      </w:r>
      <w:r>
        <w:t>аспектів</w:t>
      </w:r>
      <w:r>
        <w:rPr>
          <w:spacing w:val="-17"/>
        </w:rPr>
        <w:t xml:space="preserve"> </w:t>
      </w:r>
      <w:r>
        <w:t>дозволить</w:t>
      </w:r>
      <w:r>
        <w:rPr>
          <w:spacing w:val="-18"/>
        </w:rPr>
        <w:t xml:space="preserve"> </w:t>
      </w:r>
      <w:r>
        <w:t>ефективно</w:t>
      </w:r>
      <w:r>
        <w:rPr>
          <w:spacing w:val="-17"/>
        </w:rPr>
        <w:t xml:space="preserve"> </w:t>
      </w:r>
      <w:r>
        <w:t>адаптувати</w:t>
      </w:r>
      <w:r>
        <w:rPr>
          <w:spacing w:val="-18"/>
        </w:rPr>
        <w:t xml:space="preserve"> </w:t>
      </w:r>
      <w:r>
        <w:t>галузь</w:t>
      </w:r>
      <w:r>
        <w:rPr>
          <w:spacing w:val="-17"/>
        </w:rPr>
        <w:t xml:space="preserve"> </w:t>
      </w:r>
      <w:r>
        <w:t xml:space="preserve">до викликів сьогодення, забезпечити її стійкий розвиток і підвищити конкурентоспроможність. Це також сприятиме відновленню економіки, формуванню позитивного іміджу України як гастрономічного й культурного напрямку, що є особливо важливим у контексті післявоєнного відродження </w:t>
      </w:r>
      <w:r>
        <w:rPr>
          <w:spacing w:val="-2"/>
        </w:rPr>
        <w:t>країни.</w:t>
      </w:r>
    </w:p>
    <w:p w:rsidR="000A78A6" w:rsidRDefault="000A78A6" w:rsidP="000A78A6">
      <w:pPr>
        <w:spacing w:before="1" w:line="362" w:lineRule="auto"/>
        <w:ind w:left="566" w:right="146" w:firstLine="719"/>
        <w:jc w:val="both"/>
        <w:rPr>
          <w:sz w:val="28"/>
        </w:rPr>
      </w:pPr>
      <w:r>
        <w:rPr>
          <w:b/>
          <w:sz w:val="28"/>
        </w:rPr>
        <w:t xml:space="preserve">Об’єктом дослідження </w:t>
      </w:r>
      <w:r>
        <w:rPr>
          <w:sz w:val="28"/>
        </w:rPr>
        <w:t>є ресторанне господарство України як частина сфери послуг.</w:t>
      </w:r>
    </w:p>
    <w:p w:rsidR="000A78A6" w:rsidRDefault="000A78A6" w:rsidP="000A78A6">
      <w:pPr>
        <w:pStyle w:val="a3"/>
        <w:spacing w:line="362" w:lineRule="auto"/>
        <w:ind w:right="142" w:firstLine="719"/>
      </w:pPr>
      <w:r>
        <w:rPr>
          <w:b/>
        </w:rPr>
        <w:t xml:space="preserve">Предметом дослідження </w:t>
      </w:r>
      <w:r>
        <w:t>є особливості територіальної організації ресторанного господарства України, сучасний стан галузі, проблеми та перспективи її розвитку.</w:t>
      </w:r>
    </w:p>
    <w:p w:rsidR="000A78A6" w:rsidRDefault="000A78A6" w:rsidP="000A78A6">
      <w:pPr>
        <w:pStyle w:val="a3"/>
        <w:spacing w:line="360" w:lineRule="auto"/>
        <w:ind w:left="565" w:right="143" w:firstLine="720"/>
      </w:pPr>
      <w:r>
        <w:rPr>
          <w:b/>
        </w:rPr>
        <w:t xml:space="preserve">Метою кваліфікаційної роботи </w:t>
      </w:r>
      <w:r>
        <w:t xml:space="preserve">є аналіз територіальної організації ресторанного господарства України, виявлення основних проблем і тенденцій розвитку галузі, а також розробка практичних рекомендацій щодо її </w:t>
      </w:r>
      <w:r>
        <w:rPr>
          <w:spacing w:val="-2"/>
        </w:rPr>
        <w:t>вдосконалення.</w:t>
      </w:r>
    </w:p>
    <w:p w:rsidR="000A78A6" w:rsidRDefault="000A78A6" w:rsidP="000A78A6">
      <w:pPr>
        <w:pStyle w:val="a3"/>
        <w:ind w:left="1285"/>
      </w:pPr>
      <w:r>
        <w:t>Завдання</w:t>
      </w:r>
      <w:r>
        <w:rPr>
          <w:spacing w:val="-9"/>
        </w:rPr>
        <w:t xml:space="preserve"> </w:t>
      </w:r>
      <w:r>
        <w:rPr>
          <w:spacing w:val="-2"/>
        </w:rPr>
        <w:t>дослідження:</w:t>
      </w:r>
    </w:p>
    <w:p w:rsidR="000A78A6" w:rsidRDefault="000A78A6" w:rsidP="000A78A6">
      <w:pPr>
        <w:pStyle w:val="a5"/>
        <w:numPr>
          <w:ilvl w:val="0"/>
          <w:numId w:val="1"/>
        </w:numPr>
        <w:tabs>
          <w:tab w:val="left" w:pos="1641"/>
        </w:tabs>
        <w:spacing w:before="147" w:line="350" w:lineRule="auto"/>
        <w:ind w:right="144"/>
        <w:jc w:val="left"/>
        <w:rPr>
          <w:sz w:val="28"/>
        </w:rPr>
      </w:pPr>
      <w:r>
        <w:rPr>
          <w:sz w:val="28"/>
        </w:rPr>
        <w:t xml:space="preserve">Розглянути теоретичні засади територіальної організації ресторанного </w:t>
      </w:r>
      <w:r>
        <w:rPr>
          <w:spacing w:val="-2"/>
          <w:sz w:val="28"/>
        </w:rPr>
        <w:t>господарства;</w:t>
      </w:r>
    </w:p>
    <w:p w:rsidR="000A78A6" w:rsidRDefault="000A78A6" w:rsidP="000A78A6">
      <w:pPr>
        <w:pStyle w:val="a5"/>
        <w:numPr>
          <w:ilvl w:val="0"/>
          <w:numId w:val="1"/>
        </w:numPr>
        <w:tabs>
          <w:tab w:val="left" w:pos="1641"/>
        </w:tabs>
        <w:spacing w:before="18" w:line="345" w:lineRule="auto"/>
        <w:ind w:right="145"/>
        <w:jc w:val="left"/>
        <w:rPr>
          <w:sz w:val="28"/>
        </w:rPr>
      </w:pPr>
      <w:r>
        <w:rPr>
          <w:sz w:val="28"/>
        </w:rPr>
        <w:t>Надати</w:t>
      </w:r>
      <w:r>
        <w:rPr>
          <w:spacing w:val="40"/>
          <w:sz w:val="28"/>
        </w:rPr>
        <w:t xml:space="preserve"> </w:t>
      </w:r>
      <w:r>
        <w:rPr>
          <w:sz w:val="28"/>
        </w:rPr>
        <w:t>визначення</w:t>
      </w:r>
      <w:r>
        <w:rPr>
          <w:spacing w:val="40"/>
          <w:sz w:val="28"/>
        </w:rPr>
        <w:t xml:space="preserve"> </w:t>
      </w:r>
      <w:r>
        <w:rPr>
          <w:sz w:val="28"/>
        </w:rPr>
        <w:t>поняття</w:t>
      </w:r>
      <w:r>
        <w:rPr>
          <w:spacing w:val="40"/>
          <w:sz w:val="28"/>
        </w:rPr>
        <w:t xml:space="preserve"> </w:t>
      </w:r>
      <w:r>
        <w:rPr>
          <w:sz w:val="28"/>
        </w:rPr>
        <w:t>територіальної</w:t>
      </w:r>
      <w:r>
        <w:rPr>
          <w:spacing w:val="40"/>
          <w:sz w:val="28"/>
        </w:rPr>
        <w:t xml:space="preserve"> </w:t>
      </w:r>
      <w:r>
        <w:rPr>
          <w:sz w:val="28"/>
        </w:rPr>
        <w:t>організації</w:t>
      </w:r>
      <w:r>
        <w:rPr>
          <w:spacing w:val="40"/>
          <w:sz w:val="28"/>
        </w:rPr>
        <w:t xml:space="preserve"> </w:t>
      </w:r>
      <w:r>
        <w:rPr>
          <w:sz w:val="28"/>
        </w:rPr>
        <w:t>ресторанного господарства, визначити його сутність, аспекти та значення;</w:t>
      </w:r>
    </w:p>
    <w:p w:rsidR="000A78A6" w:rsidRDefault="000A78A6" w:rsidP="000A78A6">
      <w:pPr>
        <w:pStyle w:val="a5"/>
        <w:numPr>
          <w:ilvl w:val="0"/>
          <w:numId w:val="1"/>
        </w:numPr>
        <w:tabs>
          <w:tab w:val="left" w:pos="1641"/>
        </w:tabs>
        <w:spacing w:before="27"/>
        <w:jc w:val="left"/>
        <w:rPr>
          <w:sz w:val="28"/>
        </w:rPr>
      </w:pPr>
      <w:r>
        <w:rPr>
          <w:sz w:val="28"/>
        </w:rPr>
        <w:t>Розглянути</w:t>
      </w:r>
      <w:r>
        <w:rPr>
          <w:spacing w:val="-10"/>
          <w:sz w:val="28"/>
        </w:rPr>
        <w:t xml:space="preserve"> </w:t>
      </w:r>
      <w:r>
        <w:rPr>
          <w:sz w:val="28"/>
        </w:rPr>
        <w:t>класифікацію</w:t>
      </w:r>
      <w:r>
        <w:rPr>
          <w:spacing w:val="-11"/>
          <w:sz w:val="28"/>
        </w:rPr>
        <w:t xml:space="preserve"> </w:t>
      </w:r>
      <w:r>
        <w:rPr>
          <w:sz w:val="28"/>
        </w:rPr>
        <w:t>закладів</w:t>
      </w:r>
      <w:r>
        <w:rPr>
          <w:spacing w:val="-11"/>
          <w:sz w:val="28"/>
        </w:rPr>
        <w:t xml:space="preserve"> </w:t>
      </w:r>
      <w:r>
        <w:rPr>
          <w:sz w:val="28"/>
        </w:rPr>
        <w:t>ресторанного</w:t>
      </w:r>
      <w:r>
        <w:rPr>
          <w:spacing w:val="-9"/>
          <w:sz w:val="28"/>
        </w:rPr>
        <w:t xml:space="preserve"> </w:t>
      </w:r>
      <w:r>
        <w:rPr>
          <w:spacing w:val="-2"/>
          <w:sz w:val="28"/>
        </w:rPr>
        <w:t>господарства;</w:t>
      </w:r>
    </w:p>
    <w:p w:rsidR="000A78A6" w:rsidRDefault="000A78A6" w:rsidP="000A78A6">
      <w:pPr>
        <w:pStyle w:val="a5"/>
        <w:numPr>
          <w:ilvl w:val="0"/>
          <w:numId w:val="1"/>
        </w:numPr>
        <w:tabs>
          <w:tab w:val="left" w:pos="1641"/>
          <w:tab w:val="left" w:pos="3085"/>
          <w:tab w:val="left" w:pos="4357"/>
          <w:tab w:val="left" w:pos="4923"/>
          <w:tab w:val="left" w:pos="6416"/>
          <w:tab w:val="left" w:pos="6901"/>
          <w:tab w:val="left" w:pos="8787"/>
        </w:tabs>
        <w:spacing w:before="161" w:line="350" w:lineRule="auto"/>
        <w:ind w:right="147"/>
        <w:jc w:val="left"/>
        <w:rPr>
          <w:sz w:val="28"/>
        </w:rPr>
      </w:pPr>
      <w:r>
        <w:rPr>
          <w:spacing w:val="-2"/>
          <w:sz w:val="28"/>
        </w:rPr>
        <w:t>Дослідити</w:t>
      </w:r>
      <w:r>
        <w:rPr>
          <w:sz w:val="28"/>
        </w:rPr>
        <w:tab/>
      </w:r>
      <w:r>
        <w:rPr>
          <w:spacing w:val="-2"/>
          <w:sz w:val="28"/>
        </w:rPr>
        <w:t>фактори,</w:t>
      </w:r>
      <w:r>
        <w:rPr>
          <w:sz w:val="28"/>
        </w:rPr>
        <w:tab/>
      </w:r>
      <w:r>
        <w:rPr>
          <w:spacing w:val="-6"/>
          <w:sz w:val="28"/>
        </w:rPr>
        <w:t>що</w:t>
      </w:r>
      <w:r>
        <w:rPr>
          <w:sz w:val="28"/>
        </w:rPr>
        <w:tab/>
      </w:r>
      <w:r>
        <w:rPr>
          <w:spacing w:val="-2"/>
          <w:sz w:val="28"/>
        </w:rPr>
        <w:t>впливають</w:t>
      </w:r>
      <w:r>
        <w:rPr>
          <w:sz w:val="28"/>
        </w:rPr>
        <w:tab/>
      </w:r>
      <w:r>
        <w:rPr>
          <w:spacing w:val="-6"/>
          <w:sz w:val="28"/>
        </w:rPr>
        <w:t>на</w:t>
      </w:r>
      <w:r>
        <w:rPr>
          <w:sz w:val="28"/>
        </w:rPr>
        <w:tab/>
      </w:r>
      <w:r>
        <w:rPr>
          <w:spacing w:val="-2"/>
          <w:sz w:val="28"/>
        </w:rPr>
        <w:t>територіальне</w:t>
      </w:r>
      <w:r>
        <w:rPr>
          <w:sz w:val="28"/>
        </w:rPr>
        <w:tab/>
      </w:r>
      <w:r>
        <w:rPr>
          <w:spacing w:val="-2"/>
          <w:sz w:val="28"/>
        </w:rPr>
        <w:t>розміщення закладів;</w:t>
      </w:r>
    </w:p>
    <w:p w:rsidR="000A78A6" w:rsidRDefault="000A78A6" w:rsidP="000A78A6">
      <w:pPr>
        <w:pStyle w:val="a5"/>
        <w:numPr>
          <w:ilvl w:val="0"/>
          <w:numId w:val="1"/>
        </w:numPr>
        <w:tabs>
          <w:tab w:val="left" w:pos="1641"/>
          <w:tab w:val="left" w:pos="2874"/>
          <w:tab w:val="left" w:pos="4281"/>
          <w:tab w:val="left" w:pos="5193"/>
          <w:tab w:val="left" w:pos="5634"/>
          <w:tab w:val="left" w:pos="6733"/>
          <w:tab w:val="left" w:pos="8317"/>
          <w:tab w:val="left" w:pos="8768"/>
        </w:tabs>
        <w:spacing w:before="13" w:line="350" w:lineRule="auto"/>
        <w:ind w:right="144"/>
        <w:jc w:val="left"/>
        <w:rPr>
          <w:sz w:val="28"/>
        </w:rPr>
      </w:pPr>
      <w:r>
        <w:rPr>
          <w:spacing w:val="-2"/>
          <w:sz w:val="28"/>
        </w:rPr>
        <w:t>Вивчити</w:t>
      </w:r>
      <w:r>
        <w:rPr>
          <w:sz w:val="28"/>
        </w:rPr>
        <w:tab/>
      </w:r>
      <w:r>
        <w:rPr>
          <w:spacing w:val="-2"/>
          <w:sz w:val="28"/>
        </w:rPr>
        <w:t>структуру</w:t>
      </w:r>
      <w:r>
        <w:rPr>
          <w:sz w:val="28"/>
        </w:rPr>
        <w:tab/>
      </w:r>
      <w:r>
        <w:rPr>
          <w:spacing w:val="-2"/>
          <w:sz w:val="28"/>
        </w:rPr>
        <w:t>галузі</w:t>
      </w:r>
      <w:r>
        <w:rPr>
          <w:sz w:val="28"/>
        </w:rPr>
        <w:tab/>
      </w:r>
      <w:r>
        <w:rPr>
          <w:spacing w:val="-6"/>
          <w:sz w:val="28"/>
        </w:rPr>
        <w:t>за</w:t>
      </w:r>
      <w:r>
        <w:rPr>
          <w:sz w:val="28"/>
        </w:rPr>
        <w:tab/>
      </w:r>
      <w:r>
        <w:rPr>
          <w:spacing w:val="-2"/>
          <w:sz w:val="28"/>
        </w:rPr>
        <w:t>останні</w:t>
      </w:r>
      <w:r>
        <w:rPr>
          <w:sz w:val="28"/>
        </w:rPr>
        <w:tab/>
      </w:r>
      <w:r>
        <w:rPr>
          <w:spacing w:val="-2"/>
          <w:sz w:val="28"/>
        </w:rPr>
        <w:t>десятиліття</w:t>
      </w:r>
      <w:r>
        <w:rPr>
          <w:sz w:val="28"/>
        </w:rPr>
        <w:tab/>
      </w:r>
      <w:r>
        <w:rPr>
          <w:spacing w:val="-6"/>
          <w:sz w:val="28"/>
        </w:rPr>
        <w:t>та</w:t>
      </w:r>
      <w:r>
        <w:rPr>
          <w:sz w:val="28"/>
        </w:rPr>
        <w:tab/>
      </w:r>
      <w:r>
        <w:rPr>
          <w:spacing w:val="-2"/>
          <w:sz w:val="28"/>
        </w:rPr>
        <w:t xml:space="preserve">особливості </w:t>
      </w:r>
      <w:r>
        <w:rPr>
          <w:sz w:val="28"/>
        </w:rPr>
        <w:t>розподілу закладів за регіонами;</w:t>
      </w:r>
    </w:p>
    <w:p w:rsidR="000A78A6" w:rsidRDefault="000A78A6" w:rsidP="000A78A6">
      <w:pPr>
        <w:pStyle w:val="a5"/>
        <w:numPr>
          <w:ilvl w:val="0"/>
          <w:numId w:val="1"/>
        </w:numPr>
        <w:tabs>
          <w:tab w:val="left" w:pos="1641"/>
        </w:tabs>
        <w:spacing w:before="18" w:line="350" w:lineRule="auto"/>
        <w:ind w:right="144"/>
        <w:jc w:val="left"/>
        <w:rPr>
          <w:sz w:val="28"/>
        </w:rPr>
      </w:pPr>
      <w:r>
        <w:rPr>
          <w:sz w:val="28"/>
        </w:rPr>
        <w:t>Провести</w:t>
      </w:r>
      <w:r>
        <w:rPr>
          <w:spacing w:val="40"/>
          <w:sz w:val="28"/>
        </w:rPr>
        <w:t xml:space="preserve"> </w:t>
      </w:r>
      <w:r>
        <w:rPr>
          <w:sz w:val="28"/>
        </w:rPr>
        <w:t>аналіз</w:t>
      </w:r>
      <w:r>
        <w:rPr>
          <w:spacing w:val="40"/>
          <w:sz w:val="28"/>
        </w:rPr>
        <w:t xml:space="preserve"> </w:t>
      </w:r>
      <w:r>
        <w:rPr>
          <w:sz w:val="28"/>
        </w:rPr>
        <w:t>популярних</w:t>
      </w:r>
      <w:r>
        <w:rPr>
          <w:spacing w:val="40"/>
          <w:sz w:val="28"/>
        </w:rPr>
        <w:t xml:space="preserve"> </w:t>
      </w:r>
      <w:r>
        <w:rPr>
          <w:sz w:val="28"/>
        </w:rPr>
        <w:t>форматів</w:t>
      </w:r>
      <w:r>
        <w:rPr>
          <w:spacing w:val="40"/>
          <w:sz w:val="28"/>
        </w:rPr>
        <w:t xml:space="preserve"> </w:t>
      </w:r>
      <w:r>
        <w:rPr>
          <w:sz w:val="28"/>
        </w:rPr>
        <w:t>закладів</w:t>
      </w:r>
      <w:r>
        <w:rPr>
          <w:spacing w:val="40"/>
          <w:sz w:val="28"/>
        </w:rPr>
        <w:t xml:space="preserve"> </w:t>
      </w:r>
      <w:r>
        <w:rPr>
          <w:sz w:val="28"/>
        </w:rPr>
        <w:t>харчування</w:t>
      </w:r>
      <w:r>
        <w:rPr>
          <w:spacing w:val="40"/>
          <w:sz w:val="28"/>
        </w:rPr>
        <w:t xml:space="preserve"> </w:t>
      </w:r>
      <w:r>
        <w:rPr>
          <w:sz w:val="28"/>
        </w:rPr>
        <w:t>в</w:t>
      </w:r>
      <w:r>
        <w:rPr>
          <w:spacing w:val="40"/>
          <w:sz w:val="28"/>
        </w:rPr>
        <w:t xml:space="preserve"> </w:t>
      </w:r>
      <w:r>
        <w:rPr>
          <w:sz w:val="28"/>
        </w:rPr>
        <w:t>різних регіонах України;</w:t>
      </w:r>
    </w:p>
    <w:p w:rsidR="000A78A6" w:rsidRDefault="000A78A6" w:rsidP="000A78A6">
      <w:pPr>
        <w:pStyle w:val="a5"/>
        <w:numPr>
          <w:ilvl w:val="0"/>
          <w:numId w:val="1"/>
        </w:numPr>
        <w:tabs>
          <w:tab w:val="left" w:pos="1641"/>
        </w:tabs>
        <w:spacing w:before="13" w:line="350" w:lineRule="auto"/>
        <w:ind w:right="146"/>
        <w:jc w:val="left"/>
        <w:rPr>
          <w:sz w:val="28"/>
        </w:rPr>
      </w:pPr>
      <w:r>
        <w:rPr>
          <w:sz w:val="28"/>
        </w:rPr>
        <w:t>Оцінити</w:t>
      </w:r>
      <w:r>
        <w:rPr>
          <w:spacing w:val="40"/>
          <w:sz w:val="28"/>
        </w:rPr>
        <w:t xml:space="preserve"> </w:t>
      </w:r>
      <w:r>
        <w:rPr>
          <w:sz w:val="28"/>
        </w:rPr>
        <w:t>вплив</w:t>
      </w:r>
      <w:r>
        <w:rPr>
          <w:spacing w:val="40"/>
          <w:sz w:val="28"/>
        </w:rPr>
        <w:t xml:space="preserve"> </w:t>
      </w:r>
      <w:r>
        <w:rPr>
          <w:sz w:val="28"/>
        </w:rPr>
        <w:t>культурних</w:t>
      </w:r>
      <w:r>
        <w:rPr>
          <w:spacing w:val="40"/>
          <w:sz w:val="28"/>
        </w:rPr>
        <w:t xml:space="preserve"> </w:t>
      </w:r>
      <w:r>
        <w:rPr>
          <w:sz w:val="28"/>
        </w:rPr>
        <w:t>та</w:t>
      </w:r>
      <w:r>
        <w:rPr>
          <w:spacing w:val="40"/>
          <w:sz w:val="28"/>
        </w:rPr>
        <w:t xml:space="preserve"> </w:t>
      </w:r>
      <w:r>
        <w:rPr>
          <w:sz w:val="28"/>
        </w:rPr>
        <w:t>історичних</w:t>
      </w:r>
      <w:r>
        <w:rPr>
          <w:spacing w:val="40"/>
          <w:sz w:val="28"/>
        </w:rPr>
        <w:t xml:space="preserve"> </w:t>
      </w:r>
      <w:r>
        <w:rPr>
          <w:sz w:val="28"/>
        </w:rPr>
        <w:t>особливостей</w:t>
      </w:r>
      <w:r>
        <w:rPr>
          <w:spacing w:val="40"/>
          <w:sz w:val="28"/>
        </w:rPr>
        <w:t xml:space="preserve"> </w:t>
      </w:r>
      <w:r>
        <w:rPr>
          <w:sz w:val="28"/>
        </w:rPr>
        <w:t>регіонів</w:t>
      </w:r>
      <w:r>
        <w:rPr>
          <w:spacing w:val="40"/>
          <w:sz w:val="28"/>
        </w:rPr>
        <w:t xml:space="preserve"> </w:t>
      </w:r>
      <w:r>
        <w:rPr>
          <w:sz w:val="28"/>
        </w:rPr>
        <w:t>на</w:t>
      </w:r>
      <w:r>
        <w:rPr>
          <w:spacing w:val="40"/>
          <w:sz w:val="28"/>
        </w:rPr>
        <w:t xml:space="preserve"> </w:t>
      </w:r>
      <w:r>
        <w:rPr>
          <w:sz w:val="28"/>
        </w:rPr>
        <w:t>розвиток ресторанного бізнесу;</w:t>
      </w:r>
    </w:p>
    <w:p w:rsidR="000A78A6" w:rsidRDefault="000A78A6" w:rsidP="000A78A6">
      <w:pPr>
        <w:pStyle w:val="a5"/>
        <w:spacing w:line="350" w:lineRule="auto"/>
        <w:jc w:val="left"/>
        <w:rPr>
          <w:sz w:val="28"/>
        </w:rPr>
        <w:sectPr w:rsidR="000A78A6">
          <w:pgSz w:w="11910" w:h="16840"/>
          <w:pgMar w:top="1040" w:right="425" w:bottom="280" w:left="1133" w:header="751" w:footer="0" w:gutter="0"/>
          <w:cols w:space="720"/>
        </w:sectPr>
      </w:pPr>
    </w:p>
    <w:p w:rsidR="000A78A6" w:rsidRDefault="000A78A6" w:rsidP="000A78A6">
      <w:pPr>
        <w:pStyle w:val="a5"/>
        <w:numPr>
          <w:ilvl w:val="0"/>
          <w:numId w:val="1"/>
        </w:numPr>
        <w:tabs>
          <w:tab w:val="left" w:pos="1641"/>
        </w:tabs>
        <w:spacing w:before="186"/>
        <w:ind w:hanging="355"/>
        <w:jc w:val="left"/>
        <w:rPr>
          <w:sz w:val="28"/>
        </w:rPr>
      </w:pPr>
      <w:r>
        <w:rPr>
          <w:sz w:val="28"/>
        </w:rPr>
        <w:lastRenderedPageBreak/>
        <w:t>Виявити</w:t>
      </w:r>
      <w:r>
        <w:rPr>
          <w:spacing w:val="-7"/>
          <w:sz w:val="28"/>
        </w:rPr>
        <w:t xml:space="preserve"> </w:t>
      </w:r>
      <w:r>
        <w:rPr>
          <w:sz w:val="28"/>
        </w:rPr>
        <w:t>проблеми,</w:t>
      </w:r>
      <w:r>
        <w:rPr>
          <w:spacing w:val="-5"/>
          <w:sz w:val="28"/>
        </w:rPr>
        <w:t xml:space="preserve"> </w:t>
      </w:r>
      <w:r>
        <w:rPr>
          <w:sz w:val="28"/>
        </w:rPr>
        <w:t>з</w:t>
      </w:r>
      <w:r>
        <w:rPr>
          <w:spacing w:val="-5"/>
          <w:sz w:val="28"/>
        </w:rPr>
        <w:t xml:space="preserve"> </w:t>
      </w:r>
      <w:r>
        <w:rPr>
          <w:sz w:val="28"/>
        </w:rPr>
        <w:t>якими</w:t>
      </w:r>
      <w:r>
        <w:rPr>
          <w:spacing w:val="-7"/>
          <w:sz w:val="28"/>
        </w:rPr>
        <w:t xml:space="preserve"> </w:t>
      </w:r>
      <w:r>
        <w:rPr>
          <w:sz w:val="28"/>
        </w:rPr>
        <w:t>стикається</w:t>
      </w:r>
      <w:r>
        <w:rPr>
          <w:spacing w:val="-5"/>
          <w:sz w:val="28"/>
        </w:rPr>
        <w:t xml:space="preserve"> </w:t>
      </w:r>
      <w:r>
        <w:rPr>
          <w:sz w:val="28"/>
        </w:rPr>
        <w:t>галузь</w:t>
      </w:r>
      <w:r>
        <w:rPr>
          <w:spacing w:val="-9"/>
          <w:sz w:val="28"/>
        </w:rPr>
        <w:t xml:space="preserve"> </w:t>
      </w:r>
      <w:r>
        <w:rPr>
          <w:sz w:val="28"/>
        </w:rPr>
        <w:t>в</w:t>
      </w:r>
      <w:r>
        <w:rPr>
          <w:spacing w:val="-8"/>
          <w:sz w:val="28"/>
        </w:rPr>
        <w:t xml:space="preserve"> </w:t>
      </w:r>
      <w:r>
        <w:rPr>
          <w:sz w:val="28"/>
        </w:rPr>
        <w:t>умовах</w:t>
      </w:r>
      <w:r>
        <w:rPr>
          <w:spacing w:val="-6"/>
          <w:sz w:val="28"/>
        </w:rPr>
        <w:t xml:space="preserve"> </w:t>
      </w:r>
      <w:r>
        <w:rPr>
          <w:spacing w:val="-2"/>
          <w:sz w:val="28"/>
        </w:rPr>
        <w:t>війни;</w:t>
      </w:r>
    </w:p>
    <w:p w:rsidR="000A78A6" w:rsidRDefault="000A78A6" w:rsidP="000A78A6">
      <w:pPr>
        <w:pStyle w:val="a5"/>
        <w:numPr>
          <w:ilvl w:val="0"/>
          <w:numId w:val="1"/>
        </w:numPr>
        <w:tabs>
          <w:tab w:val="left" w:pos="1641"/>
        </w:tabs>
        <w:spacing w:before="161" w:line="350" w:lineRule="auto"/>
        <w:ind w:right="144"/>
        <w:jc w:val="left"/>
        <w:rPr>
          <w:sz w:val="28"/>
        </w:rPr>
      </w:pPr>
      <w:r>
        <w:rPr>
          <w:sz w:val="28"/>
        </w:rPr>
        <w:t>Визначити перспективи та стратегії розвитку ресторанного господарства на регіональному рівні.</w:t>
      </w:r>
    </w:p>
    <w:p w:rsidR="000A78A6" w:rsidRDefault="000A78A6" w:rsidP="000A78A6">
      <w:pPr>
        <w:pStyle w:val="a5"/>
        <w:numPr>
          <w:ilvl w:val="0"/>
          <w:numId w:val="1"/>
        </w:numPr>
        <w:tabs>
          <w:tab w:val="left" w:pos="1641"/>
        </w:tabs>
        <w:spacing w:before="18" w:line="345" w:lineRule="auto"/>
        <w:ind w:right="143"/>
        <w:jc w:val="left"/>
        <w:rPr>
          <w:sz w:val="28"/>
        </w:rPr>
      </w:pPr>
      <w:r>
        <w:rPr>
          <w:sz w:val="28"/>
        </w:rPr>
        <w:t>Запропонувати заходи для вдосконалення територіальної організації галузі з урахуванням сучасних викликів.</w:t>
      </w:r>
    </w:p>
    <w:p w:rsidR="000A78A6" w:rsidRDefault="000A78A6" w:rsidP="000A78A6">
      <w:pPr>
        <w:pStyle w:val="a3"/>
        <w:spacing w:before="22" w:line="360" w:lineRule="auto"/>
        <w:ind w:right="139" w:firstLine="720"/>
      </w:pPr>
      <w:r>
        <w:rPr>
          <w:b/>
        </w:rPr>
        <w:t xml:space="preserve">Методи дослідження. </w:t>
      </w:r>
      <w:r>
        <w:t>У ході дослідження було використано такі методи як: теоретичний аналіз (для вивчення наукових та інтернет джерел, що стосуються територіальної організації ресторанного господарства), статистичний аналіз (для оцінки кількісних і якісних змін у структурі галузі), порівняльний аналіз (для вивчення особливостей розвитку закладів у різних регіонах України), метод експертних оцінок (для визначення впливу сучасних викликів на галузь), метод прогнозування (для визначення перспектив розвитку ресторанного господарства).</w:t>
      </w:r>
    </w:p>
    <w:p w:rsidR="000A78A6" w:rsidRDefault="000A78A6" w:rsidP="000A78A6">
      <w:pPr>
        <w:pStyle w:val="a3"/>
        <w:spacing w:before="1" w:line="360" w:lineRule="auto"/>
        <w:ind w:right="143" w:firstLine="720"/>
      </w:pPr>
      <w:r>
        <w:t>Результати дослідження можуть бути використані для: розробки рекомендацій щодо оптимального розміщення закладів ресторанного господарства з</w:t>
      </w:r>
      <w:r>
        <w:rPr>
          <w:spacing w:val="-1"/>
        </w:rPr>
        <w:t xml:space="preserve"> </w:t>
      </w:r>
      <w:r>
        <w:t>урахуванням потреб регіонів, формування регіональних</w:t>
      </w:r>
      <w:r>
        <w:rPr>
          <w:spacing w:val="-2"/>
        </w:rPr>
        <w:t xml:space="preserve"> </w:t>
      </w:r>
      <w:r>
        <w:t>програм розвитку ресторанного господарства та туристичної інфраструктури.</w:t>
      </w:r>
    </w:p>
    <w:p w:rsidR="000A78A6" w:rsidRDefault="000A78A6" w:rsidP="000A78A6">
      <w:pPr>
        <w:pStyle w:val="a3"/>
        <w:spacing w:line="360" w:lineRule="auto"/>
        <w:ind w:right="139" w:firstLine="720"/>
      </w:pPr>
      <w:r>
        <w:rPr>
          <w:b/>
        </w:rPr>
        <w:t xml:space="preserve">Структура роботи. </w:t>
      </w:r>
      <w:r>
        <w:t>Кваліфікаційна робота складається зі вступу, трьох розділів, висновків, списку використаних джерел та додатків.</w:t>
      </w:r>
      <w:r>
        <w:rPr>
          <w:spacing w:val="-6"/>
        </w:rPr>
        <w:t xml:space="preserve"> </w:t>
      </w:r>
      <w:r>
        <w:t>Основна частина роботи</w:t>
      </w:r>
      <w:r>
        <w:rPr>
          <w:spacing w:val="-5"/>
        </w:rPr>
        <w:t xml:space="preserve"> </w:t>
      </w:r>
      <w:r>
        <w:t>викладена</w:t>
      </w:r>
      <w:r>
        <w:rPr>
          <w:spacing w:val="-3"/>
        </w:rPr>
        <w:t xml:space="preserve"> </w:t>
      </w:r>
      <w:r>
        <w:t>на</w:t>
      </w:r>
      <w:r>
        <w:rPr>
          <w:spacing w:val="-3"/>
        </w:rPr>
        <w:t xml:space="preserve"> </w:t>
      </w:r>
      <w:r>
        <w:t>84</w:t>
      </w:r>
      <w:r>
        <w:rPr>
          <w:spacing w:val="-4"/>
        </w:rPr>
        <w:t xml:space="preserve"> </w:t>
      </w:r>
      <w:r>
        <w:t>сторінках тексту,</w:t>
      </w:r>
      <w:r>
        <w:rPr>
          <w:spacing w:val="-2"/>
        </w:rPr>
        <w:t xml:space="preserve"> </w:t>
      </w:r>
      <w:r>
        <w:t>доповнена</w:t>
      </w:r>
      <w:r>
        <w:rPr>
          <w:spacing w:val="-3"/>
        </w:rPr>
        <w:t xml:space="preserve"> </w:t>
      </w:r>
      <w:r>
        <w:t>схематичними,</w:t>
      </w:r>
      <w:r>
        <w:rPr>
          <w:spacing w:val="-2"/>
        </w:rPr>
        <w:t xml:space="preserve"> </w:t>
      </w:r>
      <w:r>
        <w:t>графічними та картографічними матеріалами.</w:t>
      </w:r>
    </w:p>
    <w:p w:rsidR="000A78A6" w:rsidRDefault="000A78A6" w:rsidP="000A78A6">
      <w:pPr>
        <w:pStyle w:val="a3"/>
        <w:spacing w:line="360" w:lineRule="auto"/>
        <w:sectPr w:rsidR="000A78A6">
          <w:pgSz w:w="11910" w:h="16840"/>
          <w:pgMar w:top="1040" w:right="425" w:bottom="280" w:left="1133" w:header="751" w:footer="0" w:gutter="0"/>
          <w:cols w:space="720"/>
        </w:sectPr>
      </w:pPr>
    </w:p>
    <w:p w:rsidR="00484C0A" w:rsidRDefault="00484C0A" w:rsidP="00484C0A">
      <w:pPr>
        <w:pStyle w:val="1"/>
      </w:pPr>
      <w:r>
        <w:rPr>
          <w:spacing w:val="-2"/>
        </w:rPr>
        <w:lastRenderedPageBreak/>
        <w:t>ВИСНОВКИ</w:t>
      </w:r>
    </w:p>
    <w:p w:rsidR="00484C0A" w:rsidRDefault="00484C0A" w:rsidP="00484C0A">
      <w:pPr>
        <w:pStyle w:val="a3"/>
        <w:spacing w:before="163" w:line="360" w:lineRule="auto"/>
        <w:ind w:left="565" w:right="144" w:firstLine="720"/>
      </w:pPr>
      <w:r>
        <w:t>Отже, в ході роботи над даною темою було проведено всебічне дослідження територіальної організації ресторанного господарства України, що дало змогу систематизувати ключові теоретичні засади, проаналізувати поточний стан галузі та запропонувати напрями її розвитку.</w:t>
      </w:r>
    </w:p>
    <w:p w:rsidR="00484C0A" w:rsidRDefault="00484C0A" w:rsidP="00484C0A">
      <w:pPr>
        <w:pStyle w:val="a3"/>
        <w:spacing w:line="362" w:lineRule="auto"/>
        <w:ind w:left="565" w:right="146" w:firstLine="719"/>
      </w:pPr>
      <w:r>
        <w:t>На початку було розглянуто теоретичні основи дослідження територіальної</w:t>
      </w:r>
      <w:r>
        <w:rPr>
          <w:spacing w:val="24"/>
        </w:rPr>
        <w:t xml:space="preserve"> </w:t>
      </w:r>
      <w:r>
        <w:t>організації</w:t>
      </w:r>
      <w:r>
        <w:rPr>
          <w:spacing w:val="24"/>
        </w:rPr>
        <w:t xml:space="preserve"> </w:t>
      </w:r>
      <w:r>
        <w:t>ресторанного</w:t>
      </w:r>
      <w:r>
        <w:rPr>
          <w:spacing w:val="29"/>
        </w:rPr>
        <w:t xml:space="preserve"> </w:t>
      </w:r>
      <w:r>
        <w:t>господарства</w:t>
      </w:r>
      <w:r>
        <w:rPr>
          <w:spacing w:val="26"/>
        </w:rPr>
        <w:t xml:space="preserve"> </w:t>
      </w:r>
      <w:r>
        <w:t>України,</w:t>
      </w:r>
      <w:r>
        <w:rPr>
          <w:spacing w:val="27"/>
        </w:rPr>
        <w:t xml:space="preserve"> </w:t>
      </w:r>
      <w:r>
        <w:t>а</w:t>
      </w:r>
      <w:r>
        <w:rPr>
          <w:spacing w:val="25"/>
        </w:rPr>
        <w:t xml:space="preserve"> </w:t>
      </w:r>
      <w:r>
        <w:t>саме</w:t>
      </w:r>
      <w:r>
        <w:rPr>
          <w:spacing w:val="26"/>
        </w:rPr>
        <w:t xml:space="preserve"> </w:t>
      </w:r>
      <w:r>
        <w:rPr>
          <w:spacing w:val="-2"/>
        </w:rPr>
        <w:t>поняття</w:t>
      </w:r>
    </w:p>
    <w:p w:rsidR="00484C0A" w:rsidRDefault="00484C0A" w:rsidP="00484C0A">
      <w:pPr>
        <w:pStyle w:val="a3"/>
        <w:spacing w:line="360" w:lineRule="auto"/>
        <w:ind w:right="143" w:hanging="1"/>
      </w:pPr>
      <w:r>
        <w:t>«ресторанного господарства» та його «територіальної організації».</w:t>
      </w:r>
      <w:r>
        <w:rPr>
          <w:spacing w:val="-15"/>
        </w:rPr>
        <w:t xml:space="preserve"> </w:t>
      </w:r>
      <w:r>
        <w:t>У результаті сформульовано визначення цього поняття та його складових. Виділено аспекти територіального розміщення закладів ресторанного господарства, зокрема їх значення для оптимального функціонування галузі, враховуючи потреби споживачів і потенціал територій.</w:t>
      </w:r>
    </w:p>
    <w:p w:rsidR="00484C0A" w:rsidRDefault="00484C0A" w:rsidP="00484C0A">
      <w:pPr>
        <w:pStyle w:val="a3"/>
        <w:spacing w:line="360" w:lineRule="auto"/>
        <w:ind w:left="565" w:right="143" w:firstLine="720"/>
      </w:pPr>
      <w:r>
        <w:t>Крім того було розглянуто класифікацію закладів ресторанного господарства, зокрема дві основні групи: заклади, що реалізують продукцію у торговельних</w:t>
      </w:r>
      <w:r>
        <w:rPr>
          <w:spacing w:val="-10"/>
        </w:rPr>
        <w:t xml:space="preserve"> </w:t>
      </w:r>
      <w:r>
        <w:t>залах,</w:t>
      </w:r>
      <w:r>
        <w:rPr>
          <w:spacing w:val="-8"/>
        </w:rPr>
        <w:t xml:space="preserve"> </w:t>
      </w:r>
      <w:r>
        <w:t>та</w:t>
      </w:r>
      <w:r>
        <w:rPr>
          <w:spacing w:val="-9"/>
        </w:rPr>
        <w:t xml:space="preserve"> </w:t>
      </w:r>
      <w:r>
        <w:t>заклади,</w:t>
      </w:r>
      <w:r>
        <w:rPr>
          <w:spacing w:val="-8"/>
        </w:rPr>
        <w:t xml:space="preserve"> </w:t>
      </w:r>
      <w:r>
        <w:t>що</w:t>
      </w:r>
      <w:r>
        <w:rPr>
          <w:spacing w:val="-15"/>
        </w:rPr>
        <w:t xml:space="preserve"> </w:t>
      </w:r>
      <w:r>
        <w:t>пропонують</w:t>
      </w:r>
      <w:r>
        <w:rPr>
          <w:spacing w:val="-12"/>
        </w:rPr>
        <w:t xml:space="preserve"> </w:t>
      </w:r>
      <w:r>
        <w:t>продукцію</w:t>
      </w:r>
      <w:r>
        <w:rPr>
          <w:spacing w:val="-12"/>
        </w:rPr>
        <w:t xml:space="preserve"> </w:t>
      </w:r>
      <w:r>
        <w:t>для</w:t>
      </w:r>
      <w:r>
        <w:rPr>
          <w:spacing w:val="-9"/>
        </w:rPr>
        <w:t xml:space="preserve"> </w:t>
      </w:r>
      <w:r>
        <w:t>споживання</w:t>
      </w:r>
      <w:r>
        <w:rPr>
          <w:spacing w:val="-9"/>
        </w:rPr>
        <w:t xml:space="preserve"> </w:t>
      </w:r>
      <w:r>
        <w:t>поза їх межами. Відповідно до цих груп існують різні типи закладів, до першої відносяться: ресторан, бар, кафе, закусочна, їдальна, буфет; до другої: фабрика- заготівельня, фабрика-кухня, домова кухня, ресторани за спеціальним замовленням. В подальшому було надано характеристику типів</w:t>
      </w:r>
      <w:r>
        <w:rPr>
          <w:spacing w:val="-1"/>
        </w:rPr>
        <w:t xml:space="preserve"> </w:t>
      </w:r>
      <w:r>
        <w:t>закладів</w:t>
      </w:r>
      <w:r>
        <w:rPr>
          <w:spacing w:val="-1"/>
        </w:rPr>
        <w:t xml:space="preserve"> </w:t>
      </w:r>
      <w:r>
        <w:t>кожної групи і розглянуто їхню прив’язаність до певних територій залежно від специфіки діяльності та запитів споживачів.</w:t>
      </w:r>
    </w:p>
    <w:p w:rsidR="00484C0A" w:rsidRDefault="00484C0A" w:rsidP="00484C0A">
      <w:pPr>
        <w:pStyle w:val="a3"/>
        <w:spacing w:line="360" w:lineRule="auto"/>
        <w:ind w:right="139" w:firstLine="719"/>
      </w:pPr>
      <w:r>
        <w:t>В заключному підпункті теоретичного розділу вивчено фактори, що впливають на територіальне розміщення закладів ресторанного господарства. Встановлено, що демографічні, економічні, культурні, інфраструктурні й потенційні фактори, такі як туристичні потоки та технологічні інновації, є визначальними у виборі локацій для закладів.</w:t>
      </w:r>
    </w:p>
    <w:p w:rsidR="00484C0A" w:rsidRDefault="00484C0A" w:rsidP="00484C0A">
      <w:pPr>
        <w:pStyle w:val="a3"/>
        <w:spacing w:line="360" w:lineRule="auto"/>
        <w:ind w:right="141" w:firstLine="719"/>
      </w:pPr>
      <w:r>
        <w:t>Далі було проаналізовано сучасний стан ресторанного господарства України Визначено структурні особливості галузі, включаючи статистику розвитку з 1990-х років до 2024 року. Встановлено, що в структурі закладів переважають</w:t>
      </w:r>
      <w:r>
        <w:rPr>
          <w:spacing w:val="30"/>
        </w:rPr>
        <w:t xml:space="preserve"> </w:t>
      </w:r>
      <w:r>
        <w:t>ресторани,</w:t>
      </w:r>
      <w:r>
        <w:rPr>
          <w:spacing w:val="34"/>
        </w:rPr>
        <w:t xml:space="preserve"> </w:t>
      </w:r>
      <w:r>
        <w:t>кафе,</w:t>
      </w:r>
      <w:r>
        <w:rPr>
          <w:spacing w:val="30"/>
        </w:rPr>
        <w:t xml:space="preserve"> </w:t>
      </w:r>
      <w:r>
        <w:t>бари</w:t>
      </w:r>
      <w:r>
        <w:rPr>
          <w:spacing w:val="33"/>
        </w:rPr>
        <w:t xml:space="preserve"> </w:t>
      </w:r>
      <w:r>
        <w:t>та</w:t>
      </w:r>
      <w:r>
        <w:rPr>
          <w:spacing w:val="24"/>
        </w:rPr>
        <w:t xml:space="preserve"> </w:t>
      </w:r>
      <w:r>
        <w:t>заклади</w:t>
      </w:r>
      <w:r>
        <w:rPr>
          <w:spacing w:val="32"/>
        </w:rPr>
        <w:t xml:space="preserve"> </w:t>
      </w:r>
      <w:r>
        <w:t>швидкого</w:t>
      </w:r>
      <w:r>
        <w:rPr>
          <w:spacing w:val="33"/>
        </w:rPr>
        <w:t xml:space="preserve"> </w:t>
      </w:r>
      <w:r>
        <w:t>харчування,</w:t>
      </w:r>
      <w:r>
        <w:rPr>
          <w:spacing w:val="34"/>
        </w:rPr>
        <w:t xml:space="preserve"> </w:t>
      </w:r>
      <w:r>
        <w:t>а</w:t>
      </w:r>
      <w:r>
        <w:rPr>
          <w:spacing w:val="33"/>
        </w:rPr>
        <w:t xml:space="preserve"> </w:t>
      </w:r>
      <w:r>
        <w:rPr>
          <w:spacing w:val="-2"/>
        </w:rPr>
        <w:t>також</w:t>
      </w:r>
    </w:p>
    <w:p w:rsidR="00484C0A" w:rsidRDefault="00484C0A" w:rsidP="00484C0A">
      <w:pPr>
        <w:pStyle w:val="a3"/>
        <w:spacing w:line="360" w:lineRule="auto"/>
        <w:sectPr w:rsidR="00484C0A">
          <w:pgSz w:w="11910" w:h="16840"/>
          <w:pgMar w:top="1040" w:right="425" w:bottom="280" w:left="1133" w:header="751" w:footer="0" w:gutter="0"/>
          <w:cols w:space="720"/>
        </w:sectPr>
      </w:pPr>
    </w:p>
    <w:p w:rsidR="00484C0A" w:rsidRDefault="00484C0A" w:rsidP="00484C0A">
      <w:pPr>
        <w:pStyle w:val="a3"/>
        <w:spacing w:before="182" w:line="362" w:lineRule="auto"/>
        <w:ind w:right="143"/>
      </w:pPr>
      <w:r>
        <w:lastRenderedPageBreak/>
        <w:t>сформульовано значні відмінності у структурі ресторанного бізнесу між великими містами та менш урбанізованими районами.</w:t>
      </w:r>
    </w:p>
    <w:p w:rsidR="00484C0A" w:rsidRDefault="00484C0A" w:rsidP="00484C0A">
      <w:pPr>
        <w:pStyle w:val="a3"/>
        <w:spacing w:line="360" w:lineRule="auto"/>
        <w:ind w:right="144" w:firstLine="720"/>
      </w:pPr>
      <w:r>
        <w:t>Також досліджено популярні формати закладів у регіонах України. Виявлено, що поширеність різни форматів залежить від особливостей регіону. Зокрема,</w:t>
      </w:r>
      <w:r>
        <w:rPr>
          <w:spacing w:val="-12"/>
        </w:rPr>
        <w:t xml:space="preserve"> </w:t>
      </w:r>
      <w:r>
        <w:t>досліджено</w:t>
      </w:r>
      <w:r>
        <w:rPr>
          <w:spacing w:val="-13"/>
        </w:rPr>
        <w:t xml:space="preserve"> </w:t>
      </w:r>
      <w:r>
        <w:t>специфіку</w:t>
      </w:r>
      <w:r>
        <w:rPr>
          <w:spacing w:val="-13"/>
        </w:rPr>
        <w:t xml:space="preserve"> </w:t>
      </w:r>
      <w:r>
        <w:t>ресторанів,</w:t>
      </w:r>
      <w:r>
        <w:rPr>
          <w:spacing w:val="-12"/>
        </w:rPr>
        <w:t xml:space="preserve"> </w:t>
      </w:r>
      <w:r>
        <w:t>кафе</w:t>
      </w:r>
      <w:r>
        <w:rPr>
          <w:spacing w:val="-13"/>
        </w:rPr>
        <w:t xml:space="preserve"> </w:t>
      </w:r>
      <w:r>
        <w:t>та</w:t>
      </w:r>
      <w:r>
        <w:rPr>
          <w:spacing w:val="-13"/>
        </w:rPr>
        <w:t xml:space="preserve"> </w:t>
      </w:r>
      <w:r>
        <w:t>фаст-фудів</w:t>
      </w:r>
      <w:r>
        <w:rPr>
          <w:spacing w:val="-15"/>
        </w:rPr>
        <w:t xml:space="preserve"> </w:t>
      </w:r>
      <w:r>
        <w:t>у</w:t>
      </w:r>
      <w:r>
        <w:rPr>
          <w:spacing w:val="-13"/>
        </w:rPr>
        <w:t xml:space="preserve"> </w:t>
      </w:r>
      <w:r>
        <w:t>великих</w:t>
      </w:r>
      <w:r>
        <w:rPr>
          <w:spacing w:val="-13"/>
        </w:rPr>
        <w:t xml:space="preserve"> </w:t>
      </w:r>
      <w:r>
        <w:t>містах, таких як Київ, Львів, Одеса, Харків, а також їх особливості і територіальне розміщення. Виявлено сприятливі фактори та перешкоди для розвитку популярних форматів закладів.</w:t>
      </w:r>
    </w:p>
    <w:p w:rsidR="00484C0A" w:rsidRDefault="00484C0A" w:rsidP="00484C0A">
      <w:pPr>
        <w:pStyle w:val="a3"/>
        <w:spacing w:line="360" w:lineRule="auto"/>
        <w:ind w:right="142" w:firstLine="719"/>
      </w:pPr>
      <w:r>
        <w:t>Крім того, встановлено, що культурні та історичні особливості регіонів значною мірою впливають на розвиток ресторанного бізнесу. Гастрономічні традиції, зумовлені історико-етнографічною спадщиною, знаходять своє відображення у роботі сучасних закладів, а деякі історичні події і явища вплинули на їх територіальну організацію. Наголошено на необхідності популяризації української кухні на основі зміцнення тренду автентичності в сучасних умовах, а також на противагу тренду глобалізації.</w:t>
      </w:r>
    </w:p>
    <w:p w:rsidR="00484C0A" w:rsidRDefault="00484C0A" w:rsidP="00484C0A">
      <w:pPr>
        <w:pStyle w:val="a3"/>
        <w:spacing w:line="360" w:lineRule="auto"/>
        <w:ind w:right="143" w:firstLine="719"/>
      </w:pPr>
      <w:r>
        <w:t>Одним з результатів дослідження стало виявлення проблем розвитку ресторанного господарства в умовах війни. Основними викликами визнано економічні, соціальні, правові та безпекові аспекти, зокрема зниження купівельної спроможності, міграцію персоналу, порушення логістики та вплив воєнних дій на безпеку.</w:t>
      </w:r>
    </w:p>
    <w:p w:rsidR="00484C0A" w:rsidRDefault="00484C0A" w:rsidP="00484C0A">
      <w:pPr>
        <w:pStyle w:val="a3"/>
        <w:spacing w:line="360" w:lineRule="auto"/>
        <w:ind w:right="139" w:firstLine="720"/>
      </w:pPr>
      <w:r>
        <w:t>В заключному розділі роботи було виявлено перспективні напрямки і можливі стратегії подальшого розвитку ресторанного господарства. Виділено такі напрями, як адаптація до змін потреб споживачів, використання місцевих продуктів, модернізація інфраструктури, цифровізація, інтеграція нових форматів закладів і підвищення стандартів обслуговування.</w:t>
      </w:r>
    </w:p>
    <w:p w:rsidR="00484C0A" w:rsidRDefault="00484C0A" w:rsidP="00484C0A">
      <w:pPr>
        <w:pStyle w:val="a3"/>
        <w:spacing w:line="360" w:lineRule="auto"/>
        <w:ind w:right="142" w:firstLine="719"/>
      </w:pPr>
      <w:r>
        <w:t>Наостанок було запропоновано заходи для вдосконалення територіальної організації ресторанного господарства з урахуванням сучасних викликів. Рекомендовано заходи для підвищення безпеки персоналу і відвідувачів, створення</w:t>
      </w:r>
      <w:r>
        <w:rPr>
          <w:spacing w:val="12"/>
        </w:rPr>
        <w:t xml:space="preserve"> </w:t>
      </w:r>
      <w:r>
        <w:t>мобільних</w:t>
      </w:r>
      <w:r>
        <w:rPr>
          <w:spacing w:val="11"/>
        </w:rPr>
        <w:t xml:space="preserve"> </w:t>
      </w:r>
      <w:r>
        <w:t>ресторанів,</w:t>
      </w:r>
      <w:r>
        <w:rPr>
          <w:spacing w:val="13"/>
        </w:rPr>
        <w:t xml:space="preserve"> </w:t>
      </w:r>
      <w:r>
        <w:t>використання</w:t>
      </w:r>
      <w:r>
        <w:rPr>
          <w:spacing w:val="12"/>
        </w:rPr>
        <w:t xml:space="preserve"> </w:t>
      </w:r>
      <w:r>
        <w:t>автономних</w:t>
      </w:r>
      <w:r>
        <w:rPr>
          <w:spacing w:val="11"/>
        </w:rPr>
        <w:t xml:space="preserve"> </w:t>
      </w:r>
      <w:r>
        <w:t>рішень</w:t>
      </w:r>
      <w:r>
        <w:rPr>
          <w:spacing w:val="9"/>
        </w:rPr>
        <w:t xml:space="preserve"> </w:t>
      </w:r>
      <w:r>
        <w:t>для</w:t>
      </w:r>
      <w:r>
        <w:rPr>
          <w:spacing w:val="12"/>
        </w:rPr>
        <w:t xml:space="preserve"> </w:t>
      </w:r>
      <w:r>
        <w:rPr>
          <w:spacing w:val="-2"/>
        </w:rPr>
        <w:t>енерго-</w:t>
      </w:r>
    </w:p>
    <w:p w:rsidR="00484C0A" w:rsidRDefault="00484C0A" w:rsidP="00484C0A">
      <w:pPr>
        <w:pStyle w:val="a3"/>
        <w:spacing w:line="360" w:lineRule="auto"/>
        <w:sectPr w:rsidR="00484C0A">
          <w:pgSz w:w="11910" w:h="16840"/>
          <w:pgMar w:top="1040" w:right="425" w:bottom="280" w:left="1133" w:header="751" w:footer="0" w:gutter="0"/>
          <w:cols w:space="720"/>
        </w:sectPr>
      </w:pPr>
    </w:p>
    <w:p w:rsidR="00484C0A" w:rsidRDefault="00484C0A" w:rsidP="00484C0A">
      <w:pPr>
        <w:pStyle w:val="a3"/>
        <w:spacing w:before="182"/>
        <w:jc w:val="left"/>
      </w:pPr>
      <w:r>
        <w:lastRenderedPageBreak/>
        <w:t>та</w:t>
      </w:r>
      <w:r>
        <w:rPr>
          <w:spacing w:val="71"/>
          <w:w w:val="150"/>
        </w:rPr>
        <w:t xml:space="preserve"> </w:t>
      </w:r>
      <w:r>
        <w:t>водозабезпечення</w:t>
      </w:r>
      <w:r>
        <w:rPr>
          <w:spacing w:val="72"/>
          <w:w w:val="150"/>
        </w:rPr>
        <w:t xml:space="preserve"> </w:t>
      </w:r>
      <w:r>
        <w:t>(зокрема</w:t>
      </w:r>
      <w:r>
        <w:rPr>
          <w:spacing w:val="72"/>
          <w:w w:val="150"/>
        </w:rPr>
        <w:t xml:space="preserve"> </w:t>
      </w:r>
      <w:r>
        <w:t>екологічно</w:t>
      </w:r>
      <w:r>
        <w:rPr>
          <w:spacing w:val="71"/>
          <w:w w:val="150"/>
        </w:rPr>
        <w:t xml:space="preserve"> </w:t>
      </w:r>
      <w:r>
        <w:t>чистих),</w:t>
      </w:r>
      <w:r>
        <w:rPr>
          <w:spacing w:val="73"/>
          <w:w w:val="150"/>
        </w:rPr>
        <w:t xml:space="preserve"> </w:t>
      </w:r>
      <w:r>
        <w:t>та</w:t>
      </w:r>
      <w:r>
        <w:rPr>
          <w:spacing w:val="72"/>
          <w:w w:val="150"/>
        </w:rPr>
        <w:t xml:space="preserve"> </w:t>
      </w:r>
      <w:r>
        <w:t>розширення</w:t>
      </w:r>
      <w:r>
        <w:rPr>
          <w:spacing w:val="72"/>
          <w:w w:val="150"/>
        </w:rPr>
        <w:t xml:space="preserve"> </w:t>
      </w:r>
      <w:r>
        <w:rPr>
          <w:spacing w:val="-2"/>
        </w:rPr>
        <w:t>сервісів</w:t>
      </w:r>
    </w:p>
    <w:p w:rsidR="00484C0A" w:rsidRDefault="00484C0A" w:rsidP="00484C0A">
      <w:pPr>
        <w:pStyle w:val="a3"/>
        <w:spacing w:before="163"/>
        <w:jc w:val="left"/>
      </w:pPr>
      <w:r>
        <w:t>"доставки"</w:t>
      </w:r>
      <w:r>
        <w:rPr>
          <w:spacing w:val="-4"/>
        </w:rPr>
        <w:t xml:space="preserve"> </w:t>
      </w:r>
      <w:r>
        <w:t>й</w:t>
      </w:r>
      <w:r>
        <w:rPr>
          <w:spacing w:val="-5"/>
        </w:rPr>
        <w:t xml:space="preserve"> </w:t>
      </w:r>
      <w:r>
        <w:t>"на</w:t>
      </w:r>
      <w:r>
        <w:rPr>
          <w:spacing w:val="-3"/>
        </w:rPr>
        <w:t xml:space="preserve"> </w:t>
      </w:r>
      <w:r>
        <w:rPr>
          <w:spacing w:val="-2"/>
        </w:rPr>
        <w:t>виніс".</w:t>
      </w:r>
    </w:p>
    <w:p w:rsidR="00484C0A" w:rsidRDefault="00484C0A" w:rsidP="00484C0A">
      <w:pPr>
        <w:pStyle w:val="a3"/>
        <w:jc w:val="left"/>
        <w:sectPr w:rsidR="00484C0A">
          <w:pgSz w:w="11910" w:h="16840"/>
          <w:pgMar w:top="1040" w:right="425" w:bottom="280" w:left="1133" w:header="751" w:footer="0" w:gutter="0"/>
          <w:cols w:space="720"/>
        </w:sectPr>
      </w:pPr>
    </w:p>
    <w:p w:rsidR="00484C0A" w:rsidRDefault="00484C0A" w:rsidP="00484C0A">
      <w:pPr>
        <w:pStyle w:val="1"/>
      </w:pPr>
      <w:bookmarkStart w:id="1" w:name="_TOC_250001"/>
      <w:r>
        <w:lastRenderedPageBreak/>
        <w:t>СПИСОК</w:t>
      </w:r>
      <w:r>
        <w:rPr>
          <w:spacing w:val="-15"/>
        </w:rPr>
        <w:t xml:space="preserve"> </w:t>
      </w:r>
      <w:r>
        <w:t>ВИКОРИСТАНИХ</w:t>
      </w:r>
      <w:r>
        <w:rPr>
          <w:spacing w:val="-15"/>
        </w:rPr>
        <w:t xml:space="preserve"> </w:t>
      </w:r>
      <w:bookmarkEnd w:id="1"/>
      <w:r>
        <w:rPr>
          <w:spacing w:val="-2"/>
        </w:rPr>
        <w:t>ДЖЕРЕЛ</w:t>
      </w:r>
    </w:p>
    <w:p w:rsidR="00484C0A" w:rsidRDefault="00484C0A" w:rsidP="00484C0A">
      <w:pPr>
        <w:pStyle w:val="a5"/>
        <w:numPr>
          <w:ilvl w:val="0"/>
          <w:numId w:val="5"/>
        </w:numPr>
        <w:tabs>
          <w:tab w:val="left" w:pos="1640"/>
        </w:tabs>
        <w:spacing w:before="163"/>
        <w:ind w:left="1640" w:hanging="354"/>
        <w:jc w:val="both"/>
        <w:rPr>
          <w:sz w:val="28"/>
        </w:rPr>
      </w:pPr>
      <w:r>
        <w:rPr>
          <w:sz w:val="28"/>
        </w:rPr>
        <w:t>ДСТУ</w:t>
      </w:r>
      <w:r>
        <w:rPr>
          <w:spacing w:val="28"/>
          <w:sz w:val="28"/>
        </w:rPr>
        <w:t xml:space="preserve"> </w:t>
      </w:r>
      <w:r>
        <w:rPr>
          <w:sz w:val="28"/>
        </w:rPr>
        <w:t>4281:2004.</w:t>
      </w:r>
      <w:r>
        <w:rPr>
          <w:spacing w:val="30"/>
          <w:sz w:val="28"/>
        </w:rPr>
        <w:t xml:space="preserve"> </w:t>
      </w:r>
      <w:r>
        <w:rPr>
          <w:sz w:val="28"/>
        </w:rPr>
        <w:t>Заклади</w:t>
      </w:r>
      <w:r>
        <w:rPr>
          <w:spacing w:val="28"/>
          <w:sz w:val="28"/>
        </w:rPr>
        <w:t xml:space="preserve"> </w:t>
      </w:r>
      <w:r>
        <w:rPr>
          <w:sz w:val="28"/>
        </w:rPr>
        <w:t>ресторанного</w:t>
      </w:r>
      <w:r>
        <w:rPr>
          <w:spacing w:val="33"/>
          <w:sz w:val="28"/>
        </w:rPr>
        <w:t xml:space="preserve"> </w:t>
      </w:r>
      <w:r>
        <w:rPr>
          <w:sz w:val="28"/>
        </w:rPr>
        <w:t>господарства.</w:t>
      </w:r>
      <w:r>
        <w:rPr>
          <w:spacing w:val="30"/>
          <w:sz w:val="28"/>
        </w:rPr>
        <w:t xml:space="preserve"> </w:t>
      </w:r>
      <w:r>
        <w:rPr>
          <w:sz w:val="28"/>
        </w:rPr>
        <w:t>Класифікація</w:t>
      </w:r>
      <w:r>
        <w:rPr>
          <w:spacing w:val="30"/>
          <w:sz w:val="28"/>
        </w:rPr>
        <w:t xml:space="preserve"> </w:t>
      </w:r>
      <w:r>
        <w:rPr>
          <w:spacing w:val="-10"/>
          <w:sz w:val="28"/>
        </w:rPr>
        <w:t>/</w:t>
      </w:r>
    </w:p>
    <w:p w:rsidR="00484C0A" w:rsidRDefault="00484C0A" w:rsidP="00484C0A">
      <w:pPr>
        <w:pStyle w:val="a3"/>
        <w:spacing w:before="163"/>
        <w:ind w:left="1641"/>
        <w:jc w:val="left"/>
      </w:pPr>
      <w:r>
        <w:t>[Електронний</w:t>
      </w:r>
      <w:r>
        <w:rPr>
          <w:spacing w:val="-11"/>
        </w:rPr>
        <w:t xml:space="preserve"> </w:t>
      </w:r>
      <w:r>
        <w:t>ресурс]</w:t>
      </w:r>
      <w:r>
        <w:rPr>
          <w:spacing w:val="-8"/>
        </w:rPr>
        <w:t xml:space="preserve"> </w:t>
      </w:r>
      <w:r>
        <w:t>Режим</w:t>
      </w:r>
      <w:r>
        <w:rPr>
          <w:spacing w:val="-9"/>
        </w:rPr>
        <w:t xml:space="preserve"> </w:t>
      </w:r>
      <w:r>
        <w:rPr>
          <w:spacing w:val="-2"/>
        </w:rPr>
        <w:t>доступу:</w:t>
      </w:r>
      <w:hyperlink r:id="rId6">
        <w:r>
          <w:rPr>
            <w:color w:val="0563C1"/>
            <w:spacing w:val="-2"/>
            <w:u w:val="single" w:color="0563C1"/>
          </w:rPr>
          <w:t>https://dnaop.com/html/34057/doc-</w:t>
        </w:r>
      </w:hyperlink>
    </w:p>
    <w:p w:rsidR="00484C0A" w:rsidRDefault="00484C0A" w:rsidP="00484C0A">
      <w:pPr>
        <w:pStyle w:val="a3"/>
        <w:spacing w:before="158"/>
        <w:ind w:left="1641"/>
        <w:jc w:val="left"/>
      </w:pPr>
      <w:hyperlink r:id="rId7">
        <w:r>
          <w:rPr>
            <w:color w:val="0563C1"/>
            <w:spacing w:val="-2"/>
            <w:u w:val="single" w:color="0563C1"/>
          </w:rPr>
          <w:t>%D0%94%D0%A1%D0%A2%D0%A3_4281_2004</w:t>
        </w:r>
      </w:hyperlink>
    </w:p>
    <w:p w:rsidR="00484C0A" w:rsidRDefault="00484C0A" w:rsidP="00484C0A">
      <w:pPr>
        <w:pStyle w:val="a5"/>
        <w:numPr>
          <w:ilvl w:val="0"/>
          <w:numId w:val="5"/>
        </w:numPr>
        <w:tabs>
          <w:tab w:val="left" w:pos="1639"/>
          <w:tab w:val="left" w:pos="1641"/>
        </w:tabs>
        <w:spacing w:before="163" w:line="357" w:lineRule="auto"/>
        <w:ind w:right="138"/>
        <w:jc w:val="both"/>
        <w:rPr>
          <w:sz w:val="28"/>
        </w:rPr>
      </w:pPr>
      <w:r>
        <w:rPr>
          <w:sz w:val="28"/>
        </w:rPr>
        <w:t>Архіпов В.В. Організація ресторанного господарства. Навч. пос. - К.: Центр учбової літератури; Фірма «Інкос», 2007. - 280 с.</w:t>
      </w:r>
    </w:p>
    <w:p w:rsidR="00484C0A" w:rsidRDefault="00484C0A" w:rsidP="00484C0A">
      <w:pPr>
        <w:pStyle w:val="a5"/>
        <w:numPr>
          <w:ilvl w:val="0"/>
          <w:numId w:val="5"/>
        </w:numPr>
        <w:tabs>
          <w:tab w:val="left" w:pos="1639"/>
          <w:tab w:val="left" w:pos="1641"/>
        </w:tabs>
        <w:spacing w:before="5" w:line="360" w:lineRule="auto"/>
        <w:ind w:right="146"/>
        <w:jc w:val="both"/>
        <w:rPr>
          <w:sz w:val="28"/>
        </w:rPr>
      </w:pPr>
      <w:r>
        <w:rPr>
          <w:sz w:val="28"/>
        </w:rPr>
        <w:t>Мальська М. П. Ресторанна справа: технологія та організація обслуговування</w:t>
      </w:r>
      <w:r>
        <w:rPr>
          <w:spacing w:val="-12"/>
          <w:sz w:val="28"/>
        </w:rPr>
        <w:t xml:space="preserve"> </w:t>
      </w:r>
      <w:r>
        <w:rPr>
          <w:sz w:val="28"/>
        </w:rPr>
        <w:t>туристів</w:t>
      </w:r>
      <w:r>
        <w:rPr>
          <w:spacing w:val="-10"/>
          <w:sz w:val="28"/>
        </w:rPr>
        <w:t xml:space="preserve"> </w:t>
      </w:r>
      <w:r>
        <w:rPr>
          <w:sz w:val="28"/>
        </w:rPr>
        <w:t>(теорія</w:t>
      </w:r>
      <w:r>
        <w:rPr>
          <w:spacing w:val="-12"/>
          <w:sz w:val="28"/>
        </w:rPr>
        <w:t xml:space="preserve"> </w:t>
      </w:r>
      <w:r>
        <w:rPr>
          <w:sz w:val="28"/>
        </w:rPr>
        <w:t>та</w:t>
      </w:r>
      <w:r>
        <w:rPr>
          <w:spacing w:val="-12"/>
          <w:sz w:val="28"/>
        </w:rPr>
        <w:t xml:space="preserve"> </w:t>
      </w:r>
      <w:r>
        <w:rPr>
          <w:sz w:val="28"/>
        </w:rPr>
        <w:t>практика)</w:t>
      </w:r>
      <w:r>
        <w:rPr>
          <w:spacing w:val="-15"/>
          <w:sz w:val="28"/>
        </w:rPr>
        <w:t xml:space="preserve"> </w:t>
      </w:r>
      <w:r>
        <w:rPr>
          <w:sz w:val="28"/>
        </w:rPr>
        <w:t>[текст]</w:t>
      </w:r>
      <w:r>
        <w:rPr>
          <w:spacing w:val="-15"/>
          <w:sz w:val="28"/>
        </w:rPr>
        <w:t xml:space="preserve"> </w:t>
      </w:r>
      <w:r>
        <w:rPr>
          <w:sz w:val="28"/>
        </w:rPr>
        <w:t>підручник</w:t>
      </w:r>
      <w:r>
        <w:rPr>
          <w:spacing w:val="-14"/>
          <w:sz w:val="28"/>
        </w:rPr>
        <w:t xml:space="preserve"> </w:t>
      </w:r>
      <w:r>
        <w:rPr>
          <w:sz w:val="28"/>
        </w:rPr>
        <w:t>/</w:t>
      </w:r>
      <w:r>
        <w:rPr>
          <w:spacing w:val="-14"/>
          <w:sz w:val="28"/>
        </w:rPr>
        <w:t xml:space="preserve"> </w:t>
      </w:r>
      <w:r>
        <w:rPr>
          <w:sz w:val="28"/>
        </w:rPr>
        <w:t>/</w:t>
      </w:r>
      <w:r>
        <w:rPr>
          <w:spacing w:val="-14"/>
          <w:sz w:val="28"/>
        </w:rPr>
        <w:t xml:space="preserve"> </w:t>
      </w:r>
      <w:r>
        <w:rPr>
          <w:sz w:val="28"/>
        </w:rPr>
        <w:t>М.</w:t>
      </w:r>
      <w:r>
        <w:rPr>
          <w:spacing w:val="-11"/>
          <w:sz w:val="28"/>
        </w:rPr>
        <w:t xml:space="preserve"> </w:t>
      </w:r>
      <w:r>
        <w:rPr>
          <w:sz w:val="28"/>
        </w:rPr>
        <w:t>П. Мальська,</w:t>
      </w:r>
      <w:r>
        <w:rPr>
          <w:spacing w:val="-11"/>
          <w:sz w:val="28"/>
        </w:rPr>
        <w:t xml:space="preserve"> </w:t>
      </w:r>
      <w:r>
        <w:rPr>
          <w:sz w:val="28"/>
        </w:rPr>
        <w:t>О.</w:t>
      </w:r>
      <w:r>
        <w:rPr>
          <w:spacing w:val="-11"/>
          <w:sz w:val="28"/>
        </w:rPr>
        <w:t xml:space="preserve"> </w:t>
      </w:r>
      <w:r>
        <w:rPr>
          <w:sz w:val="28"/>
        </w:rPr>
        <w:t>М.</w:t>
      </w:r>
      <w:r>
        <w:rPr>
          <w:spacing w:val="-15"/>
          <w:sz w:val="28"/>
        </w:rPr>
        <w:t xml:space="preserve"> </w:t>
      </w:r>
      <w:r>
        <w:rPr>
          <w:sz w:val="28"/>
        </w:rPr>
        <w:t>Гаталяк,</w:t>
      </w:r>
      <w:r>
        <w:rPr>
          <w:spacing w:val="-11"/>
          <w:sz w:val="28"/>
        </w:rPr>
        <w:t xml:space="preserve"> </w:t>
      </w:r>
      <w:r>
        <w:rPr>
          <w:sz w:val="28"/>
        </w:rPr>
        <w:t>Н.</w:t>
      </w:r>
      <w:r>
        <w:rPr>
          <w:spacing w:val="-15"/>
          <w:sz w:val="28"/>
        </w:rPr>
        <w:t xml:space="preserve"> </w:t>
      </w:r>
      <w:r>
        <w:rPr>
          <w:sz w:val="28"/>
        </w:rPr>
        <w:t>М.</w:t>
      </w:r>
      <w:r>
        <w:rPr>
          <w:spacing w:val="-15"/>
          <w:sz w:val="28"/>
        </w:rPr>
        <w:t xml:space="preserve"> </w:t>
      </w:r>
      <w:r>
        <w:rPr>
          <w:sz w:val="28"/>
        </w:rPr>
        <w:t>Ганич</w:t>
      </w:r>
      <w:r>
        <w:rPr>
          <w:spacing w:val="-13"/>
          <w:sz w:val="28"/>
        </w:rPr>
        <w:t xml:space="preserve"> </w:t>
      </w:r>
      <w:r>
        <w:rPr>
          <w:sz w:val="28"/>
        </w:rPr>
        <w:t>–</w:t>
      </w:r>
      <w:r>
        <w:rPr>
          <w:spacing w:val="-17"/>
          <w:sz w:val="28"/>
        </w:rPr>
        <w:t xml:space="preserve"> </w:t>
      </w:r>
      <w:r>
        <w:rPr>
          <w:sz w:val="28"/>
        </w:rPr>
        <w:t>К.:</w:t>
      </w:r>
      <w:r>
        <w:rPr>
          <w:spacing w:val="-14"/>
          <w:sz w:val="28"/>
        </w:rPr>
        <w:t xml:space="preserve"> </w:t>
      </w:r>
      <w:r>
        <w:rPr>
          <w:sz w:val="28"/>
        </w:rPr>
        <w:t>«Центр</w:t>
      </w:r>
      <w:r>
        <w:rPr>
          <w:spacing w:val="-13"/>
          <w:sz w:val="28"/>
        </w:rPr>
        <w:t xml:space="preserve"> </w:t>
      </w:r>
      <w:r>
        <w:rPr>
          <w:sz w:val="28"/>
        </w:rPr>
        <w:t>учбової</w:t>
      </w:r>
      <w:r>
        <w:rPr>
          <w:spacing w:val="-14"/>
          <w:sz w:val="28"/>
        </w:rPr>
        <w:t xml:space="preserve"> </w:t>
      </w:r>
      <w:r>
        <w:rPr>
          <w:sz w:val="28"/>
        </w:rPr>
        <w:t>літератури», 2013. – 304 с.</w:t>
      </w:r>
    </w:p>
    <w:p w:rsidR="00484C0A" w:rsidRDefault="00484C0A" w:rsidP="00484C0A">
      <w:pPr>
        <w:pStyle w:val="a5"/>
        <w:numPr>
          <w:ilvl w:val="0"/>
          <w:numId w:val="5"/>
        </w:numPr>
        <w:tabs>
          <w:tab w:val="left" w:pos="1639"/>
          <w:tab w:val="left" w:pos="1641"/>
        </w:tabs>
        <w:spacing w:before="2" w:line="360" w:lineRule="auto"/>
        <w:ind w:right="140"/>
        <w:jc w:val="both"/>
        <w:rPr>
          <w:sz w:val="28"/>
        </w:rPr>
      </w:pPr>
      <w:r>
        <w:rPr>
          <w:sz w:val="28"/>
        </w:rPr>
        <w:t>Організація обслуговування у закладах ресторанного господарства: Підручник:</w:t>
      </w:r>
      <w:r>
        <w:rPr>
          <w:spacing w:val="-4"/>
          <w:sz w:val="28"/>
        </w:rPr>
        <w:t xml:space="preserve"> </w:t>
      </w:r>
      <w:r>
        <w:rPr>
          <w:sz w:val="28"/>
        </w:rPr>
        <w:t>[для</w:t>
      </w:r>
      <w:r>
        <w:rPr>
          <w:spacing w:val="-3"/>
          <w:sz w:val="28"/>
        </w:rPr>
        <w:t xml:space="preserve"> </w:t>
      </w:r>
      <w:r>
        <w:rPr>
          <w:sz w:val="28"/>
        </w:rPr>
        <w:t>вищ.</w:t>
      </w:r>
      <w:r>
        <w:rPr>
          <w:spacing w:val="-2"/>
          <w:sz w:val="28"/>
        </w:rPr>
        <w:t xml:space="preserve"> </w:t>
      </w:r>
      <w:r>
        <w:rPr>
          <w:sz w:val="28"/>
        </w:rPr>
        <w:t>навч.</w:t>
      </w:r>
      <w:r>
        <w:rPr>
          <w:spacing w:val="-2"/>
          <w:sz w:val="28"/>
        </w:rPr>
        <w:t xml:space="preserve"> </w:t>
      </w:r>
      <w:r>
        <w:rPr>
          <w:sz w:val="28"/>
        </w:rPr>
        <w:t>закл.]</w:t>
      </w:r>
      <w:r>
        <w:rPr>
          <w:spacing w:val="-10"/>
          <w:sz w:val="28"/>
        </w:rPr>
        <w:t xml:space="preserve"> </w:t>
      </w:r>
      <w:r>
        <w:rPr>
          <w:sz w:val="28"/>
        </w:rPr>
        <w:t>/</w:t>
      </w:r>
      <w:r>
        <w:rPr>
          <w:spacing w:val="-4"/>
          <w:sz w:val="28"/>
        </w:rPr>
        <w:t xml:space="preserve"> </w:t>
      </w:r>
      <w:r>
        <w:rPr>
          <w:sz w:val="28"/>
        </w:rPr>
        <w:t>За</w:t>
      </w:r>
      <w:r>
        <w:rPr>
          <w:spacing w:val="-7"/>
          <w:sz w:val="28"/>
        </w:rPr>
        <w:t xml:space="preserve"> </w:t>
      </w:r>
      <w:r>
        <w:rPr>
          <w:sz w:val="28"/>
        </w:rPr>
        <w:t>ред.</w:t>
      </w:r>
      <w:r>
        <w:rPr>
          <w:spacing w:val="-2"/>
          <w:sz w:val="28"/>
        </w:rPr>
        <w:t xml:space="preserve"> </w:t>
      </w:r>
      <w:r>
        <w:rPr>
          <w:sz w:val="28"/>
        </w:rPr>
        <w:t>П’ятницької</w:t>
      </w:r>
      <w:r>
        <w:rPr>
          <w:spacing w:val="-4"/>
          <w:sz w:val="28"/>
        </w:rPr>
        <w:t xml:space="preserve"> </w:t>
      </w:r>
      <w:r>
        <w:rPr>
          <w:sz w:val="28"/>
        </w:rPr>
        <w:t>Н.</w:t>
      </w:r>
      <w:r>
        <w:rPr>
          <w:spacing w:val="-2"/>
          <w:sz w:val="28"/>
        </w:rPr>
        <w:t xml:space="preserve"> </w:t>
      </w:r>
      <w:r>
        <w:rPr>
          <w:sz w:val="28"/>
        </w:rPr>
        <w:t>О.</w:t>
      </w:r>
      <w:r>
        <w:rPr>
          <w:spacing w:val="-2"/>
          <w:sz w:val="28"/>
        </w:rPr>
        <w:t xml:space="preserve"> </w:t>
      </w:r>
      <w:r>
        <w:rPr>
          <w:sz w:val="28"/>
        </w:rPr>
        <w:t>–</w:t>
      </w:r>
      <w:r>
        <w:rPr>
          <w:spacing w:val="-10"/>
          <w:sz w:val="28"/>
        </w:rPr>
        <w:t xml:space="preserve"> </w:t>
      </w:r>
      <w:r>
        <w:rPr>
          <w:sz w:val="28"/>
        </w:rPr>
        <w:t>2-ге</w:t>
      </w:r>
      <w:r>
        <w:rPr>
          <w:spacing w:val="-3"/>
          <w:sz w:val="28"/>
        </w:rPr>
        <w:t xml:space="preserve"> </w:t>
      </w:r>
      <w:r>
        <w:rPr>
          <w:sz w:val="28"/>
        </w:rPr>
        <w:t>вид. перероб. та допов.– К.: Центр учбової літератури, 2011 – 584 с.</w:t>
      </w:r>
    </w:p>
    <w:p w:rsidR="00484C0A" w:rsidRDefault="00484C0A" w:rsidP="00484C0A">
      <w:pPr>
        <w:pStyle w:val="a5"/>
        <w:numPr>
          <w:ilvl w:val="0"/>
          <w:numId w:val="5"/>
        </w:numPr>
        <w:tabs>
          <w:tab w:val="left" w:pos="1640"/>
          <w:tab w:val="left" w:pos="1642"/>
        </w:tabs>
        <w:spacing w:line="362" w:lineRule="auto"/>
        <w:ind w:left="1642" w:right="146"/>
        <w:jc w:val="both"/>
        <w:rPr>
          <w:sz w:val="28"/>
        </w:rPr>
      </w:pPr>
      <w:r>
        <w:rPr>
          <w:sz w:val="28"/>
        </w:rPr>
        <w:t>Русавська В. А. Гостинність в українській традиційній культурі: навч. пос. – Київ: «Видавництво Ліра-К», 2016. – 280с.</w:t>
      </w:r>
    </w:p>
    <w:p w:rsidR="00484C0A" w:rsidRDefault="00484C0A" w:rsidP="00484C0A">
      <w:pPr>
        <w:pStyle w:val="a5"/>
        <w:numPr>
          <w:ilvl w:val="0"/>
          <w:numId w:val="5"/>
        </w:numPr>
        <w:tabs>
          <w:tab w:val="left" w:pos="1642"/>
        </w:tabs>
        <w:spacing w:line="357" w:lineRule="auto"/>
        <w:ind w:left="1642" w:right="144" w:hanging="355"/>
        <w:jc w:val="both"/>
        <w:rPr>
          <w:sz w:val="28"/>
        </w:rPr>
      </w:pPr>
      <w:r>
        <w:rPr>
          <w:sz w:val="28"/>
        </w:rPr>
        <w:t xml:space="preserve">Cultural life in Ukraine. Britannica / [Електронний ресурс] Режим доступу: </w:t>
      </w:r>
      <w:hyperlink r:id="rId8">
        <w:r>
          <w:rPr>
            <w:color w:val="0563C1"/>
            <w:sz w:val="28"/>
            <w:u w:val="single" w:color="0563C1"/>
          </w:rPr>
          <w:t>https://www.britannica.com/place/Ukraine/Cultural-life</w:t>
        </w:r>
      </w:hyperlink>
    </w:p>
    <w:p w:rsidR="00484C0A" w:rsidRDefault="00484C0A" w:rsidP="00484C0A">
      <w:pPr>
        <w:pStyle w:val="a5"/>
        <w:numPr>
          <w:ilvl w:val="0"/>
          <w:numId w:val="5"/>
        </w:numPr>
        <w:tabs>
          <w:tab w:val="left" w:pos="1639"/>
          <w:tab w:val="left" w:pos="1641"/>
        </w:tabs>
        <w:spacing w:line="360" w:lineRule="auto"/>
        <w:ind w:right="142"/>
        <w:jc w:val="both"/>
        <w:rPr>
          <w:sz w:val="28"/>
        </w:rPr>
      </w:pPr>
      <w:r>
        <w:rPr>
          <w:sz w:val="28"/>
        </w:rPr>
        <w:t xml:space="preserve">Аналіз ринку HoReCa в Україні. Pro-Consulting / [Електронний ресурс] Режим доступу: </w:t>
      </w:r>
      <w:hyperlink r:id="rId9">
        <w:r>
          <w:rPr>
            <w:color w:val="0563C1"/>
            <w:sz w:val="28"/>
            <w:u w:val="single" w:color="0563C1"/>
          </w:rPr>
          <w:t>https://pro-consulting.ua/ua/pressroom/rynok-horeca-v-</w:t>
        </w:r>
      </w:hyperlink>
      <w:r>
        <w:rPr>
          <w:color w:val="0563C1"/>
          <w:sz w:val="28"/>
        </w:rPr>
        <w:t xml:space="preserve"> </w:t>
      </w:r>
      <w:hyperlink r:id="rId10">
        <w:r>
          <w:rPr>
            <w:color w:val="0563C1"/>
            <w:spacing w:val="-2"/>
            <w:sz w:val="28"/>
            <w:u w:val="single" w:color="0563C1"/>
          </w:rPr>
          <w:t>usloviyah-polnomasshtabnoj-vojny</w:t>
        </w:r>
      </w:hyperlink>
    </w:p>
    <w:p w:rsidR="00484C0A" w:rsidRDefault="00484C0A" w:rsidP="00484C0A">
      <w:pPr>
        <w:pStyle w:val="a5"/>
        <w:numPr>
          <w:ilvl w:val="0"/>
          <w:numId w:val="5"/>
        </w:numPr>
        <w:tabs>
          <w:tab w:val="left" w:pos="1640"/>
        </w:tabs>
        <w:ind w:left="1640" w:hanging="354"/>
        <w:jc w:val="both"/>
        <w:rPr>
          <w:sz w:val="28"/>
        </w:rPr>
      </w:pPr>
      <w:r>
        <w:rPr>
          <w:sz w:val="28"/>
        </w:rPr>
        <w:t>Аналіз</w:t>
      </w:r>
      <w:r>
        <w:rPr>
          <w:spacing w:val="-7"/>
          <w:sz w:val="28"/>
        </w:rPr>
        <w:t xml:space="preserve"> </w:t>
      </w:r>
      <w:r>
        <w:rPr>
          <w:sz w:val="28"/>
        </w:rPr>
        <w:t>сучасного</w:t>
      </w:r>
      <w:r>
        <w:rPr>
          <w:spacing w:val="-4"/>
          <w:sz w:val="28"/>
        </w:rPr>
        <w:t xml:space="preserve"> </w:t>
      </w:r>
      <w:r>
        <w:rPr>
          <w:sz w:val="28"/>
        </w:rPr>
        <w:t>ринку</w:t>
      </w:r>
      <w:r>
        <w:rPr>
          <w:spacing w:val="-5"/>
          <w:sz w:val="28"/>
        </w:rPr>
        <w:t xml:space="preserve"> </w:t>
      </w:r>
      <w:r>
        <w:rPr>
          <w:sz w:val="28"/>
        </w:rPr>
        <w:t>ресторанних</w:t>
      </w:r>
      <w:r>
        <w:rPr>
          <w:spacing w:val="-5"/>
          <w:sz w:val="28"/>
        </w:rPr>
        <w:t xml:space="preserve"> </w:t>
      </w:r>
      <w:r>
        <w:rPr>
          <w:sz w:val="28"/>
        </w:rPr>
        <w:t>послуг</w:t>
      </w:r>
      <w:r>
        <w:rPr>
          <w:spacing w:val="-4"/>
          <w:sz w:val="28"/>
        </w:rPr>
        <w:t xml:space="preserve"> </w:t>
      </w:r>
      <w:r>
        <w:rPr>
          <w:sz w:val="28"/>
        </w:rPr>
        <w:t>в</w:t>
      </w:r>
      <w:r>
        <w:rPr>
          <w:spacing w:val="-7"/>
          <w:sz w:val="28"/>
        </w:rPr>
        <w:t xml:space="preserve"> </w:t>
      </w:r>
      <w:r>
        <w:rPr>
          <w:sz w:val="28"/>
        </w:rPr>
        <w:t>Україні,</w:t>
      </w:r>
      <w:r>
        <w:rPr>
          <w:spacing w:val="-2"/>
          <w:sz w:val="28"/>
        </w:rPr>
        <w:t xml:space="preserve"> </w:t>
      </w:r>
      <w:r>
        <w:rPr>
          <w:sz w:val="28"/>
        </w:rPr>
        <w:t>Антошкова</w:t>
      </w:r>
      <w:r>
        <w:rPr>
          <w:spacing w:val="-3"/>
          <w:sz w:val="28"/>
        </w:rPr>
        <w:t xml:space="preserve"> </w:t>
      </w:r>
      <w:r>
        <w:rPr>
          <w:spacing w:val="-5"/>
          <w:sz w:val="28"/>
        </w:rPr>
        <w:t>Н.А</w:t>
      </w:r>
    </w:p>
    <w:p w:rsidR="00484C0A" w:rsidRDefault="00484C0A" w:rsidP="00484C0A">
      <w:pPr>
        <w:pStyle w:val="a3"/>
        <w:tabs>
          <w:tab w:val="left" w:pos="2745"/>
          <w:tab w:val="left" w:pos="5428"/>
          <w:tab w:val="left" w:pos="7343"/>
          <w:tab w:val="left" w:pos="9167"/>
        </w:tabs>
        <w:spacing w:before="158"/>
        <w:ind w:left="1641"/>
      </w:pPr>
      <w:r>
        <w:rPr>
          <w:spacing w:val="-10"/>
        </w:rPr>
        <w:t>/</w:t>
      </w:r>
      <w:r>
        <w:tab/>
      </w:r>
      <w:r>
        <w:rPr>
          <w:spacing w:val="-2"/>
        </w:rPr>
        <w:t>[Електронний</w:t>
      </w:r>
      <w:r>
        <w:tab/>
      </w:r>
      <w:r>
        <w:rPr>
          <w:spacing w:val="-2"/>
        </w:rPr>
        <w:t>ресурс]</w:t>
      </w:r>
      <w:r>
        <w:tab/>
      </w:r>
      <w:r>
        <w:rPr>
          <w:spacing w:val="-2"/>
        </w:rPr>
        <w:t>Режим</w:t>
      </w:r>
      <w:r>
        <w:tab/>
      </w:r>
      <w:r>
        <w:rPr>
          <w:spacing w:val="-2"/>
        </w:rPr>
        <w:t>доступу:</w:t>
      </w:r>
    </w:p>
    <w:p w:rsidR="00484C0A" w:rsidRDefault="00484C0A" w:rsidP="00484C0A">
      <w:pPr>
        <w:pStyle w:val="a3"/>
        <w:spacing w:before="163"/>
        <w:ind w:left="1641"/>
        <w:jc w:val="left"/>
      </w:pPr>
      <w:hyperlink r:id="rId11">
        <w:r>
          <w:rPr>
            <w:color w:val="0563C1"/>
            <w:spacing w:val="-2"/>
            <w:u w:val="single" w:color="0563C1"/>
          </w:rPr>
          <w:t>https://tourlib.net/statti_ukr/antoshkova.htm</w:t>
        </w:r>
      </w:hyperlink>
    </w:p>
    <w:p w:rsidR="00484C0A" w:rsidRDefault="00484C0A" w:rsidP="00484C0A">
      <w:pPr>
        <w:pStyle w:val="a5"/>
        <w:numPr>
          <w:ilvl w:val="0"/>
          <w:numId w:val="5"/>
        </w:numPr>
        <w:tabs>
          <w:tab w:val="left" w:pos="1639"/>
          <w:tab w:val="left" w:pos="1641"/>
          <w:tab w:val="left" w:pos="2217"/>
          <w:tab w:val="left" w:pos="2692"/>
          <w:tab w:val="left" w:pos="3710"/>
          <w:tab w:val="left" w:pos="4136"/>
          <w:tab w:val="left" w:pos="4228"/>
          <w:tab w:val="left" w:pos="4751"/>
          <w:tab w:val="left" w:pos="5043"/>
          <w:tab w:val="left" w:pos="5078"/>
          <w:tab w:val="left" w:pos="6906"/>
          <w:tab w:val="left" w:pos="6988"/>
          <w:tab w:val="left" w:pos="8121"/>
          <w:tab w:val="left" w:pos="8730"/>
          <w:tab w:val="left" w:pos="9167"/>
          <w:tab w:val="left" w:pos="9955"/>
        </w:tabs>
        <w:spacing w:before="163" w:line="360" w:lineRule="auto"/>
        <w:ind w:right="143"/>
        <w:rPr>
          <w:sz w:val="28"/>
        </w:rPr>
      </w:pPr>
      <w:r>
        <w:rPr>
          <w:spacing w:val="-2"/>
          <w:sz w:val="28"/>
        </w:rPr>
        <w:t>Аналіз</w:t>
      </w:r>
      <w:r>
        <w:rPr>
          <w:sz w:val="28"/>
        </w:rPr>
        <w:tab/>
      </w:r>
      <w:r>
        <w:rPr>
          <w:spacing w:val="-2"/>
          <w:sz w:val="28"/>
        </w:rPr>
        <w:t>сучасного</w:t>
      </w:r>
      <w:r>
        <w:rPr>
          <w:sz w:val="28"/>
        </w:rPr>
        <w:tab/>
      </w:r>
      <w:r>
        <w:rPr>
          <w:spacing w:val="-4"/>
          <w:sz w:val="28"/>
        </w:rPr>
        <w:t>стану</w:t>
      </w:r>
      <w:r>
        <w:rPr>
          <w:sz w:val="28"/>
        </w:rPr>
        <w:tab/>
      </w:r>
      <w:r>
        <w:rPr>
          <w:spacing w:val="-2"/>
          <w:sz w:val="28"/>
        </w:rPr>
        <w:t>ресторанного</w:t>
      </w:r>
      <w:r>
        <w:rPr>
          <w:sz w:val="28"/>
        </w:rPr>
        <w:tab/>
      </w:r>
      <w:r>
        <w:rPr>
          <w:spacing w:val="-2"/>
          <w:sz w:val="28"/>
        </w:rPr>
        <w:t>господарства</w:t>
      </w:r>
      <w:r>
        <w:rPr>
          <w:sz w:val="28"/>
        </w:rPr>
        <w:tab/>
      </w:r>
      <w:r>
        <w:rPr>
          <w:spacing w:val="-2"/>
          <w:sz w:val="28"/>
        </w:rPr>
        <w:t>України</w:t>
      </w:r>
      <w:r>
        <w:rPr>
          <w:sz w:val="28"/>
        </w:rPr>
        <w:tab/>
      </w:r>
      <w:r>
        <w:rPr>
          <w:spacing w:val="-6"/>
          <w:sz w:val="28"/>
        </w:rPr>
        <w:t xml:space="preserve">та </w:t>
      </w:r>
      <w:r>
        <w:rPr>
          <w:sz w:val="28"/>
        </w:rPr>
        <w:t>перспективи</w:t>
      </w:r>
      <w:r>
        <w:rPr>
          <w:spacing w:val="80"/>
          <w:sz w:val="28"/>
        </w:rPr>
        <w:t xml:space="preserve"> </w:t>
      </w:r>
      <w:r>
        <w:rPr>
          <w:sz w:val="28"/>
        </w:rPr>
        <w:t xml:space="preserve">його розвитку в умовах пандемії СOVID-19, Кучечук Л. </w:t>
      </w:r>
      <w:r>
        <w:rPr>
          <w:spacing w:val="-4"/>
          <w:sz w:val="28"/>
        </w:rPr>
        <w:t>В.,</w:t>
      </w:r>
      <w:r>
        <w:rPr>
          <w:sz w:val="28"/>
        </w:rPr>
        <w:tab/>
      </w:r>
      <w:r>
        <w:rPr>
          <w:spacing w:val="-2"/>
          <w:sz w:val="28"/>
        </w:rPr>
        <w:t>Подлепіна</w:t>
      </w:r>
      <w:r>
        <w:rPr>
          <w:sz w:val="28"/>
        </w:rPr>
        <w:tab/>
      </w:r>
      <w:r>
        <w:rPr>
          <w:spacing w:val="-6"/>
          <w:sz w:val="28"/>
        </w:rPr>
        <w:t>П.</w:t>
      </w:r>
      <w:r>
        <w:rPr>
          <w:sz w:val="28"/>
        </w:rPr>
        <w:tab/>
      </w:r>
      <w:r>
        <w:rPr>
          <w:sz w:val="28"/>
        </w:rPr>
        <w:tab/>
      </w:r>
      <w:r>
        <w:rPr>
          <w:spacing w:val="-6"/>
          <w:sz w:val="28"/>
        </w:rPr>
        <w:t>О.</w:t>
      </w:r>
      <w:r>
        <w:rPr>
          <w:sz w:val="28"/>
        </w:rPr>
        <w:tab/>
      </w:r>
      <w:r>
        <w:rPr>
          <w:spacing w:val="-10"/>
          <w:sz w:val="28"/>
        </w:rPr>
        <w:t>/</w:t>
      </w:r>
      <w:r>
        <w:rPr>
          <w:sz w:val="28"/>
        </w:rPr>
        <w:tab/>
      </w:r>
      <w:r>
        <w:rPr>
          <w:sz w:val="28"/>
        </w:rPr>
        <w:tab/>
      </w:r>
      <w:r>
        <w:rPr>
          <w:spacing w:val="-2"/>
          <w:sz w:val="28"/>
        </w:rPr>
        <w:t>[Електронний</w:t>
      </w:r>
      <w:r>
        <w:rPr>
          <w:sz w:val="28"/>
        </w:rPr>
        <w:tab/>
      </w:r>
      <w:r>
        <w:rPr>
          <w:sz w:val="28"/>
        </w:rPr>
        <w:tab/>
      </w:r>
      <w:r>
        <w:rPr>
          <w:spacing w:val="-2"/>
          <w:sz w:val="28"/>
        </w:rPr>
        <w:t>ресурс]</w:t>
      </w:r>
      <w:r>
        <w:rPr>
          <w:sz w:val="28"/>
        </w:rPr>
        <w:tab/>
      </w:r>
      <w:r>
        <w:rPr>
          <w:spacing w:val="-2"/>
          <w:sz w:val="28"/>
        </w:rPr>
        <w:t>Режим</w:t>
      </w:r>
      <w:r>
        <w:rPr>
          <w:sz w:val="28"/>
        </w:rPr>
        <w:tab/>
      </w:r>
      <w:r>
        <w:rPr>
          <w:spacing w:val="-2"/>
          <w:sz w:val="28"/>
        </w:rPr>
        <w:t xml:space="preserve">доступу: </w:t>
      </w:r>
      <w:hyperlink r:id="rId12">
        <w:r>
          <w:rPr>
            <w:color w:val="0563C1"/>
            <w:spacing w:val="-2"/>
            <w:sz w:val="28"/>
            <w:u w:val="single" w:color="0563C1"/>
          </w:rPr>
          <w:t>http://www.business-inform.net/export_pdf/business-inform-2021-9_0-</w:t>
        </w:r>
      </w:hyperlink>
      <w:r>
        <w:rPr>
          <w:color w:val="0563C1"/>
          <w:spacing w:val="-2"/>
          <w:sz w:val="28"/>
        </w:rPr>
        <w:t xml:space="preserve"> </w:t>
      </w:r>
      <w:hyperlink r:id="rId13">
        <w:r>
          <w:rPr>
            <w:color w:val="0563C1"/>
            <w:spacing w:val="-2"/>
            <w:sz w:val="28"/>
            <w:u w:val="single" w:color="0563C1"/>
          </w:rPr>
          <w:t>pages-139_144.pdf</w:t>
        </w:r>
      </w:hyperlink>
    </w:p>
    <w:p w:rsidR="00484C0A" w:rsidRDefault="00484C0A" w:rsidP="00484C0A">
      <w:pPr>
        <w:pStyle w:val="a5"/>
        <w:numPr>
          <w:ilvl w:val="0"/>
          <w:numId w:val="5"/>
        </w:numPr>
        <w:tabs>
          <w:tab w:val="left" w:pos="1641"/>
          <w:tab w:val="left" w:pos="1712"/>
        </w:tabs>
        <w:spacing w:line="357" w:lineRule="auto"/>
        <w:ind w:right="146"/>
        <w:rPr>
          <w:sz w:val="28"/>
        </w:rPr>
      </w:pPr>
      <w:r>
        <w:rPr>
          <w:sz w:val="28"/>
        </w:rPr>
        <w:tab/>
        <w:t>Виникнення козацтва та його культура</w:t>
      </w:r>
      <w:r>
        <w:rPr>
          <w:spacing w:val="40"/>
          <w:sz w:val="28"/>
        </w:rPr>
        <w:t xml:space="preserve"> </w:t>
      </w:r>
      <w:r>
        <w:rPr>
          <w:sz w:val="28"/>
        </w:rPr>
        <w:t>/ [Електронний ресурс]</w:t>
      </w:r>
      <w:r>
        <w:rPr>
          <w:spacing w:val="-1"/>
          <w:sz w:val="28"/>
        </w:rPr>
        <w:t xml:space="preserve"> </w:t>
      </w:r>
      <w:r>
        <w:rPr>
          <w:sz w:val="28"/>
        </w:rPr>
        <w:t xml:space="preserve">Режим доступу: </w:t>
      </w:r>
      <w:hyperlink r:id="rId14">
        <w:r>
          <w:rPr>
            <w:color w:val="0563C1"/>
            <w:sz w:val="28"/>
            <w:u w:val="single" w:color="0563C1"/>
          </w:rPr>
          <w:t>https://osvita.ua/vnz/reports/history/3835/</w:t>
        </w:r>
      </w:hyperlink>
    </w:p>
    <w:p w:rsidR="00484C0A" w:rsidRDefault="00484C0A" w:rsidP="00484C0A">
      <w:pPr>
        <w:pStyle w:val="a5"/>
        <w:spacing w:line="357" w:lineRule="auto"/>
        <w:jc w:val="left"/>
        <w:rPr>
          <w:sz w:val="28"/>
        </w:rPr>
        <w:sectPr w:rsidR="00484C0A">
          <w:pgSz w:w="11910" w:h="16840"/>
          <w:pgMar w:top="1040" w:right="425" w:bottom="280" w:left="1133" w:header="751" w:footer="0" w:gutter="0"/>
          <w:cols w:space="720"/>
        </w:sectPr>
      </w:pPr>
    </w:p>
    <w:p w:rsidR="00484C0A" w:rsidRDefault="00484C0A" w:rsidP="00484C0A">
      <w:pPr>
        <w:pStyle w:val="a5"/>
        <w:numPr>
          <w:ilvl w:val="0"/>
          <w:numId w:val="5"/>
        </w:numPr>
        <w:tabs>
          <w:tab w:val="left" w:pos="1641"/>
          <w:tab w:val="left" w:pos="1712"/>
        </w:tabs>
        <w:spacing w:before="182" w:line="362" w:lineRule="auto"/>
        <w:ind w:right="143"/>
        <w:jc w:val="both"/>
        <w:rPr>
          <w:sz w:val="28"/>
        </w:rPr>
      </w:pPr>
      <w:r>
        <w:rPr>
          <w:sz w:val="28"/>
        </w:rPr>
        <w:lastRenderedPageBreak/>
        <w:tab/>
        <w:t xml:space="preserve">Галицька кухня: особливості, історія, ключові страви / [Електронний ресурс] Режим доступу: </w:t>
      </w:r>
      <w:r>
        <w:rPr>
          <w:color w:val="0563C1"/>
          <w:sz w:val="28"/>
          <w:u w:val="single" w:color="0563C1"/>
        </w:rPr>
        <w:t>https://virtual.ua/ua/food/ukraine/*/galician-</w:t>
      </w:r>
      <w:r>
        <w:rPr>
          <w:color w:val="0563C1"/>
          <w:sz w:val="28"/>
        </w:rPr>
        <w:t xml:space="preserve"> </w:t>
      </w:r>
      <w:r>
        <w:rPr>
          <w:color w:val="0563C1"/>
          <w:spacing w:val="-2"/>
          <w:sz w:val="28"/>
          <w:u w:val="single" w:color="0563C1"/>
        </w:rPr>
        <w:t>cuisine/</w:t>
      </w:r>
    </w:p>
    <w:p w:rsidR="00484C0A" w:rsidRDefault="00484C0A" w:rsidP="00484C0A">
      <w:pPr>
        <w:pStyle w:val="a5"/>
        <w:numPr>
          <w:ilvl w:val="0"/>
          <w:numId w:val="5"/>
        </w:numPr>
        <w:tabs>
          <w:tab w:val="left" w:pos="1641"/>
          <w:tab w:val="left" w:pos="1712"/>
        </w:tabs>
        <w:spacing w:line="360" w:lineRule="auto"/>
        <w:ind w:right="142"/>
        <w:jc w:val="both"/>
        <w:rPr>
          <w:sz w:val="28"/>
        </w:rPr>
      </w:pPr>
      <w:r>
        <w:rPr>
          <w:sz w:val="28"/>
        </w:rPr>
        <w:tab/>
        <w:t xml:space="preserve">Галицька кухня: цікаві факти та Топ-10 страв галицької кухні / [Електронний ресурс] Режим доступу: </w:t>
      </w:r>
      <w:hyperlink r:id="rId15">
        <w:r>
          <w:rPr>
            <w:color w:val="0563C1"/>
            <w:sz w:val="28"/>
            <w:u w:val="single" w:color="0563C1"/>
          </w:rPr>
          <w:t>https://ukr-day.com/galician-</w:t>
        </w:r>
      </w:hyperlink>
      <w:r>
        <w:rPr>
          <w:color w:val="0563C1"/>
          <w:sz w:val="28"/>
        </w:rPr>
        <w:t xml:space="preserve"> </w:t>
      </w:r>
      <w:hyperlink r:id="rId16">
        <w:r>
          <w:rPr>
            <w:color w:val="0563C1"/>
            <w:spacing w:val="-2"/>
            <w:sz w:val="28"/>
            <w:u w:val="single" w:color="0563C1"/>
          </w:rPr>
          <w:t>cuisine-traditions-and-top-10-dishes/</w:t>
        </w:r>
      </w:hyperlink>
    </w:p>
    <w:p w:rsidR="00484C0A" w:rsidRDefault="00484C0A" w:rsidP="00484C0A">
      <w:pPr>
        <w:pStyle w:val="a5"/>
        <w:numPr>
          <w:ilvl w:val="0"/>
          <w:numId w:val="5"/>
        </w:numPr>
        <w:tabs>
          <w:tab w:val="left" w:pos="1641"/>
          <w:tab w:val="left" w:pos="1712"/>
        </w:tabs>
        <w:spacing w:line="362" w:lineRule="auto"/>
        <w:ind w:right="143"/>
        <w:jc w:val="both"/>
        <w:rPr>
          <w:sz w:val="28"/>
        </w:rPr>
      </w:pPr>
      <w:r>
        <w:rPr>
          <w:sz w:val="28"/>
        </w:rPr>
        <w:tab/>
        <w:t>Гастрономічний простір ODESA FOOD MARKET</w:t>
      </w:r>
      <w:r>
        <w:rPr>
          <w:spacing w:val="40"/>
          <w:sz w:val="28"/>
        </w:rPr>
        <w:t xml:space="preserve"> </w:t>
      </w:r>
      <w:r>
        <w:rPr>
          <w:sz w:val="28"/>
        </w:rPr>
        <w:t xml:space="preserve">/ [Електронний ресурс] Режим доступу: </w:t>
      </w:r>
      <w:hyperlink r:id="rId17">
        <w:r>
          <w:rPr>
            <w:color w:val="0563C1"/>
            <w:sz w:val="28"/>
            <w:u w:val="single" w:color="0563C1"/>
          </w:rPr>
          <w:t>https://www.balbek.com/odesa-food-market</w:t>
        </w:r>
      </w:hyperlink>
    </w:p>
    <w:p w:rsidR="00484C0A" w:rsidRDefault="00484C0A" w:rsidP="00484C0A">
      <w:pPr>
        <w:pStyle w:val="a5"/>
        <w:numPr>
          <w:ilvl w:val="0"/>
          <w:numId w:val="5"/>
        </w:numPr>
        <w:tabs>
          <w:tab w:val="left" w:pos="1641"/>
          <w:tab w:val="left" w:pos="1712"/>
        </w:tabs>
        <w:spacing w:line="362" w:lineRule="auto"/>
        <w:ind w:right="146"/>
        <w:jc w:val="both"/>
        <w:rPr>
          <w:sz w:val="28"/>
        </w:rPr>
      </w:pPr>
      <w:r>
        <w:rPr>
          <w:sz w:val="28"/>
        </w:rPr>
        <w:tab/>
        <w:t xml:space="preserve">Деякі особливості закарпатської кухні / [Електронний ресурс] Режим доступу: </w:t>
      </w:r>
      <w:hyperlink r:id="rId18">
        <w:r>
          <w:rPr>
            <w:color w:val="0563C1"/>
            <w:sz w:val="28"/>
            <w:u w:val="single" w:color="0563C1"/>
          </w:rPr>
          <w:t>https://go-to.rest/blog/transcarpathian-cuisine/</w:t>
        </w:r>
      </w:hyperlink>
    </w:p>
    <w:p w:rsidR="00484C0A" w:rsidRDefault="00484C0A" w:rsidP="00484C0A">
      <w:pPr>
        <w:pStyle w:val="a5"/>
        <w:numPr>
          <w:ilvl w:val="0"/>
          <w:numId w:val="5"/>
        </w:numPr>
        <w:tabs>
          <w:tab w:val="left" w:pos="1641"/>
          <w:tab w:val="left" w:pos="1712"/>
        </w:tabs>
        <w:spacing w:line="360" w:lineRule="auto"/>
        <w:ind w:right="143"/>
        <w:jc w:val="both"/>
        <w:rPr>
          <w:sz w:val="28"/>
        </w:rPr>
      </w:pPr>
      <w:r>
        <w:rPr>
          <w:sz w:val="28"/>
        </w:rPr>
        <w:tab/>
        <w:t xml:space="preserve">Етнографічні регіони України. Коли вони сформувалися та звідки пішли їхні назви / [Електронний ресурс] Режим доступу: </w:t>
      </w:r>
      <w:hyperlink r:id="rId19">
        <w:r>
          <w:rPr>
            <w:color w:val="0563C1"/>
            <w:sz w:val="28"/>
            <w:u w:val="single" w:color="0563C1"/>
          </w:rPr>
          <w:t>https://phm.gov.ua/?p=98220</w:t>
        </w:r>
      </w:hyperlink>
      <w:r>
        <w:rPr>
          <w:color w:val="0563C1"/>
          <w:spacing w:val="80"/>
          <w:sz w:val="28"/>
        </w:rPr>
        <w:t xml:space="preserve"> </w:t>
      </w:r>
      <w:r>
        <w:rPr>
          <w:sz w:val="28"/>
        </w:rPr>
        <w:t>(карта, регіони)</w:t>
      </w:r>
    </w:p>
    <w:p w:rsidR="00484C0A" w:rsidRDefault="00484C0A" w:rsidP="00484C0A">
      <w:pPr>
        <w:pStyle w:val="a5"/>
        <w:numPr>
          <w:ilvl w:val="0"/>
          <w:numId w:val="5"/>
        </w:numPr>
        <w:tabs>
          <w:tab w:val="left" w:pos="1641"/>
          <w:tab w:val="left" w:pos="1712"/>
        </w:tabs>
        <w:spacing w:line="362" w:lineRule="auto"/>
        <w:ind w:right="146"/>
        <w:jc w:val="both"/>
        <w:rPr>
          <w:sz w:val="28"/>
        </w:rPr>
      </w:pPr>
      <w:r>
        <w:rPr>
          <w:sz w:val="28"/>
        </w:rPr>
        <w:tab/>
        <w:t>Індійська CRM-система Zoho CRM / [Електронний ресурс] Режим доступу:</w:t>
      </w:r>
      <w:r>
        <w:rPr>
          <w:spacing w:val="40"/>
          <w:sz w:val="28"/>
        </w:rPr>
        <w:t xml:space="preserve"> </w:t>
      </w:r>
      <w:hyperlink r:id="rId20">
        <w:r>
          <w:rPr>
            <w:color w:val="0563C1"/>
            <w:sz w:val="28"/>
            <w:u w:val="single" w:color="0563C1"/>
          </w:rPr>
          <w:t>https://bit.ly/3B42SHH</w:t>
        </w:r>
      </w:hyperlink>
    </w:p>
    <w:p w:rsidR="00484C0A" w:rsidRDefault="00484C0A" w:rsidP="00484C0A">
      <w:pPr>
        <w:pStyle w:val="a5"/>
        <w:numPr>
          <w:ilvl w:val="0"/>
          <w:numId w:val="5"/>
        </w:numPr>
        <w:tabs>
          <w:tab w:val="left" w:pos="1641"/>
          <w:tab w:val="left" w:pos="1712"/>
        </w:tabs>
        <w:spacing w:line="360" w:lineRule="auto"/>
        <w:ind w:right="143"/>
        <w:jc w:val="both"/>
        <w:rPr>
          <w:sz w:val="28"/>
        </w:rPr>
      </w:pPr>
      <w:r>
        <w:rPr>
          <w:sz w:val="28"/>
        </w:rPr>
        <w:tab/>
        <w:t>Інформаційний аналітичний інтернет-портал про сферу гостинності HoReCa-Україна.</w:t>
      </w:r>
      <w:r>
        <w:rPr>
          <w:spacing w:val="-8"/>
          <w:sz w:val="28"/>
        </w:rPr>
        <w:t xml:space="preserve"> </w:t>
      </w:r>
      <w:r>
        <w:rPr>
          <w:sz w:val="28"/>
        </w:rPr>
        <w:t>/</w:t>
      </w:r>
      <w:r>
        <w:rPr>
          <w:spacing w:val="-11"/>
          <w:sz w:val="28"/>
        </w:rPr>
        <w:t xml:space="preserve"> </w:t>
      </w:r>
      <w:r>
        <w:rPr>
          <w:sz w:val="28"/>
        </w:rPr>
        <w:t>[Електронний</w:t>
      </w:r>
      <w:r>
        <w:rPr>
          <w:spacing w:val="-10"/>
          <w:sz w:val="28"/>
        </w:rPr>
        <w:t xml:space="preserve"> </w:t>
      </w:r>
      <w:r>
        <w:rPr>
          <w:sz w:val="28"/>
        </w:rPr>
        <w:t>ресурс]</w:t>
      </w:r>
      <w:r>
        <w:rPr>
          <w:spacing w:val="-7"/>
          <w:sz w:val="28"/>
        </w:rPr>
        <w:t xml:space="preserve"> </w:t>
      </w:r>
      <w:r>
        <w:rPr>
          <w:sz w:val="28"/>
        </w:rPr>
        <w:t>Режим</w:t>
      </w:r>
      <w:r>
        <w:rPr>
          <w:spacing w:val="-9"/>
          <w:sz w:val="28"/>
        </w:rPr>
        <w:t xml:space="preserve"> </w:t>
      </w:r>
      <w:r>
        <w:rPr>
          <w:sz w:val="28"/>
        </w:rPr>
        <w:t>доступу:</w:t>
      </w:r>
      <w:r>
        <w:rPr>
          <w:spacing w:val="-11"/>
          <w:sz w:val="28"/>
        </w:rPr>
        <w:t xml:space="preserve"> </w:t>
      </w:r>
      <w:hyperlink r:id="rId21">
        <w:r>
          <w:rPr>
            <w:color w:val="0563C1"/>
            <w:sz w:val="28"/>
            <w:u w:val="single" w:color="0563C1"/>
          </w:rPr>
          <w:t>https://horeca-</w:t>
        </w:r>
      </w:hyperlink>
      <w:r>
        <w:rPr>
          <w:color w:val="0563C1"/>
          <w:sz w:val="28"/>
        </w:rPr>
        <w:t xml:space="preserve"> </w:t>
      </w:r>
      <w:hyperlink r:id="rId22">
        <w:r>
          <w:rPr>
            <w:color w:val="0563C1"/>
            <w:spacing w:val="-2"/>
            <w:sz w:val="28"/>
            <w:u w:val="single" w:color="0563C1"/>
          </w:rPr>
          <w:t>ukraine.com/</w:t>
        </w:r>
      </w:hyperlink>
    </w:p>
    <w:p w:rsidR="00484C0A" w:rsidRDefault="00484C0A" w:rsidP="00484C0A">
      <w:pPr>
        <w:pStyle w:val="a5"/>
        <w:numPr>
          <w:ilvl w:val="0"/>
          <w:numId w:val="5"/>
        </w:numPr>
        <w:tabs>
          <w:tab w:val="left" w:pos="1641"/>
          <w:tab w:val="left" w:pos="1712"/>
          <w:tab w:val="left" w:pos="3090"/>
          <w:tab w:val="left" w:pos="4262"/>
          <w:tab w:val="left" w:pos="4751"/>
          <w:tab w:val="left" w:pos="6306"/>
          <w:tab w:val="left" w:pos="7617"/>
          <w:tab w:val="left" w:pos="8582"/>
        </w:tabs>
        <w:spacing w:line="360" w:lineRule="auto"/>
        <w:ind w:right="143"/>
        <w:rPr>
          <w:sz w:val="28"/>
        </w:rPr>
      </w:pPr>
      <w:r>
        <w:rPr>
          <w:sz w:val="28"/>
        </w:rPr>
        <w:tab/>
      </w:r>
      <w:r>
        <w:rPr>
          <w:spacing w:val="-2"/>
          <w:sz w:val="28"/>
        </w:rPr>
        <w:t>Історичні</w:t>
      </w:r>
      <w:r>
        <w:rPr>
          <w:sz w:val="28"/>
        </w:rPr>
        <w:tab/>
      </w:r>
      <w:r>
        <w:rPr>
          <w:spacing w:val="-2"/>
          <w:sz w:val="28"/>
        </w:rPr>
        <w:t>аспекти</w:t>
      </w:r>
      <w:r>
        <w:rPr>
          <w:sz w:val="28"/>
        </w:rPr>
        <w:tab/>
      </w:r>
      <w:r>
        <w:rPr>
          <w:spacing w:val="-6"/>
          <w:sz w:val="28"/>
        </w:rPr>
        <w:t>та</w:t>
      </w:r>
      <w:r>
        <w:rPr>
          <w:sz w:val="28"/>
        </w:rPr>
        <w:tab/>
      </w:r>
      <w:r>
        <w:rPr>
          <w:spacing w:val="-2"/>
          <w:sz w:val="28"/>
        </w:rPr>
        <w:t>пріоритети</w:t>
      </w:r>
      <w:r>
        <w:rPr>
          <w:sz w:val="28"/>
        </w:rPr>
        <w:tab/>
      </w:r>
      <w:r>
        <w:rPr>
          <w:spacing w:val="-2"/>
          <w:sz w:val="28"/>
        </w:rPr>
        <w:t>розвитку</w:t>
      </w:r>
      <w:r>
        <w:rPr>
          <w:sz w:val="28"/>
        </w:rPr>
        <w:tab/>
      </w:r>
      <w:r>
        <w:rPr>
          <w:spacing w:val="-2"/>
          <w:sz w:val="28"/>
        </w:rPr>
        <w:t>сфери</w:t>
      </w:r>
      <w:r>
        <w:rPr>
          <w:sz w:val="28"/>
        </w:rPr>
        <w:tab/>
      </w:r>
      <w:r>
        <w:rPr>
          <w:spacing w:val="-2"/>
          <w:sz w:val="28"/>
        </w:rPr>
        <w:t xml:space="preserve">громадського </w:t>
      </w:r>
      <w:r>
        <w:rPr>
          <w:sz w:val="28"/>
        </w:rPr>
        <w:t>харчування</w:t>
      </w:r>
      <w:r>
        <w:rPr>
          <w:spacing w:val="40"/>
          <w:sz w:val="28"/>
        </w:rPr>
        <w:t xml:space="preserve"> </w:t>
      </w:r>
      <w:r>
        <w:rPr>
          <w:sz w:val="28"/>
        </w:rPr>
        <w:t>споживчої</w:t>
      </w:r>
      <w:r>
        <w:rPr>
          <w:spacing w:val="40"/>
          <w:sz w:val="28"/>
        </w:rPr>
        <w:t xml:space="preserve"> </w:t>
      </w:r>
      <w:r>
        <w:rPr>
          <w:sz w:val="28"/>
        </w:rPr>
        <w:t>кооперації</w:t>
      </w:r>
      <w:r>
        <w:rPr>
          <w:spacing w:val="40"/>
          <w:sz w:val="28"/>
        </w:rPr>
        <w:t xml:space="preserve"> </w:t>
      </w:r>
      <w:r>
        <w:rPr>
          <w:sz w:val="28"/>
        </w:rPr>
        <w:t>України</w:t>
      </w:r>
      <w:r>
        <w:rPr>
          <w:spacing w:val="40"/>
          <w:sz w:val="28"/>
        </w:rPr>
        <w:t xml:space="preserve"> </w:t>
      </w:r>
      <w:r>
        <w:rPr>
          <w:sz w:val="28"/>
        </w:rPr>
        <w:t>в</w:t>
      </w:r>
      <w:r>
        <w:rPr>
          <w:spacing w:val="40"/>
          <w:sz w:val="28"/>
        </w:rPr>
        <w:t xml:space="preserve"> </w:t>
      </w:r>
      <w:r>
        <w:rPr>
          <w:sz w:val="28"/>
        </w:rPr>
        <w:t>умовах</w:t>
      </w:r>
      <w:r>
        <w:rPr>
          <w:spacing w:val="40"/>
          <w:sz w:val="28"/>
        </w:rPr>
        <w:t xml:space="preserve"> </w:t>
      </w:r>
      <w:r>
        <w:rPr>
          <w:sz w:val="28"/>
        </w:rPr>
        <w:t>євроінтеграції.</w:t>
      </w:r>
      <w:r>
        <w:rPr>
          <w:spacing w:val="80"/>
          <w:sz w:val="28"/>
        </w:rPr>
        <w:t xml:space="preserve"> </w:t>
      </w:r>
      <w:r>
        <w:rPr>
          <w:sz w:val="28"/>
        </w:rPr>
        <w:t>Клок</w:t>
      </w:r>
      <w:r>
        <w:rPr>
          <w:spacing w:val="80"/>
          <w:w w:val="150"/>
          <w:sz w:val="28"/>
        </w:rPr>
        <w:t xml:space="preserve"> </w:t>
      </w:r>
      <w:r>
        <w:rPr>
          <w:sz w:val="28"/>
        </w:rPr>
        <w:t>В.</w:t>
      </w:r>
      <w:r>
        <w:rPr>
          <w:spacing w:val="80"/>
          <w:w w:val="150"/>
          <w:sz w:val="28"/>
        </w:rPr>
        <w:t xml:space="preserve"> </w:t>
      </w:r>
      <w:r>
        <w:rPr>
          <w:sz w:val="28"/>
        </w:rPr>
        <w:t>І.,</w:t>
      </w:r>
      <w:r>
        <w:rPr>
          <w:spacing w:val="80"/>
          <w:w w:val="150"/>
          <w:sz w:val="28"/>
        </w:rPr>
        <w:t xml:space="preserve"> </w:t>
      </w:r>
      <w:r>
        <w:rPr>
          <w:sz w:val="28"/>
        </w:rPr>
        <w:t>Семів</w:t>
      </w:r>
      <w:r>
        <w:rPr>
          <w:spacing w:val="79"/>
          <w:w w:val="150"/>
          <w:sz w:val="28"/>
        </w:rPr>
        <w:t xml:space="preserve"> </w:t>
      </w:r>
      <w:r>
        <w:rPr>
          <w:sz w:val="28"/>
        </w:rPr>
        <w:t>С.</w:t>
      </w:r>
      <w:r>
        <w:rPr>
          <w:spacing w:val="78"/>
          <w:w w:val="150"/>
          <w:sz w:val="28"/>
        </w:rPr>
        <w:t xml:space="preserve"> </w:t>
      </w:r>
      <w:r>
        <w:rPr>
          <w:sz w:val="28"/>
        </w:rPr>
        <w:t>Р</w:t>
      </w:r>
      <w:r>
        <w:rPr>
          <w:spacing w:val="79"/>
          <w:w w:val="150"/>
          <w:sz w:val="28"/>
        </w:rPr>
        <w:t xml:space="preserve"> </w:t>
      </w:r>
      <w:r>
        <w:rPr>
          <w:sz w:val="28"/>
        </w:rPr>
        <w:t>/</w:t>
      </w:r>
      <w:r>
        <w:rPr>
          <w:spacing w:val="80"/>
          <w:w w:val="150"/>
          <w:sz w:val="28"/>
        </w:rPr>
        <w:t xml:space="preserve"> </w:t>
      </w:r>
      <w:r>
        <w:rPr>
          <w:sz w:val="28"/>
        </w:rPr>
        <w:t>[Електронний</w:t>
      </w:r>
      <w:r>
        <w:rPr>
          <w:spacing w:val="80"/>
          <w:w w:val="150"/>
          <w:sz w:val="28"/>
        </w:rPr>
        <w:t xml:space="preserve"> </w:t>
      </w:r>
      <w:r>
        <w:rPr>
          <w:sz w:val="28"/>
        </w:rPr>
        <w:t>ресурс]</w:t>
      </w:r>
      <w:r>
        <w:rPr>
          <w:spacing w:val="79"/>
          <w:w w:val="150"/>
          <w:sz w:val="28"/>
        </w:rPr>
        <w:t xml:space="preserve"> </w:t>
      </w:r>
      <w:r>
        <w:rPr>
          <w:sz w:val="28"/>
        </w:rPr>
        <w:t>Режим</w:t>
      </w:r>
      <w:r>
        <w:rPr>
          <w:spacing w:val="80"/>
          <w:w w:val="150"/>
          <w:sz w:val="28"/>
        </w:rPr>
        <w:t xml:space="preserve"> </w:t>
      </w:r>
      <w:r>
        <w:rPr>
          <w:sz w:val="28"/>
        </w:rPr>
        <w:t xml:space="preserve">доступу: </w:t>
      </w:r>
      <w:hyperlink r:id="rId23">
        <w:r>
          <w:rPr>
            <w:color w:val="0563C1"/>
            <w:spacing w:val="-2"/>
            <w:sz w:val="28"/>
            <w:u w:val="single" w:color="0563C1"/>
          </w:rPr>
          <w:t>https://www.lute.lviv.ua/fileadmin/www.lac.lviv.ua/data/DOI/2616-8510-</w:t>
        </w:r>
      </w:hyperlink>
      <w:r>
        <w:rPr>
          <w:color w:val="0563C1"/>
          <w:spacing w:val="-2"/>
          <w:sz w:val="28"/>
        </w:rPr>
        <w:t xml:space="preserve"> </w:t>
      </w:r>
      <w:hyperlink r:id="rId24">
        <w:r>
          <w:rPr>
            <w:color w:val="0563C1"/>
            <w:spacing w:val="-2"/>
            <w:sz w:val="28"/>
            <w:u w:val="single" w:color="0563C1"/>
          </w:rPr>
          <w:t>2016-14-14.pdf</w:t>
        </w:r>
      </w:hyperlink>
    </w:p>
    <w:p w:rsidR="00484C0A" w:rsidRDefault="00484C0A" w:rsidP="00484C0A">
      <w:pPr>
        <w:pStyle w:val="a5"/>
        <w:numPr>
          <w:ilvl w:val="0"/>
          <w:numId w:val="5"/>
        </w:numPr>
        <w:tabs>
          <w:tab w:val="left" w:pos="1641"/>
          <w:tab w:val="left" w:pos="1712"/>
        </w:tabs>
        <w:spacing w:line="357" w:lineRule="auto"/>
        <w:ind w:right="145"/>
        <w:rPr>
          <w:sz w:val="28"/>
        </w:rPr>
      </w:pPr>
      <w:r>
        <w:rPr>
          <w:sz w:val="28"/>
        </w:rPr>
        <w:tab/>
        <w:t>Кав’ярня</w:t>
      </w:r>
      <w:r>
        <w:rPr>
          <w:spacing w:val="39"/>
          <w:sz w:val="28"/>
        </w:rPr>
        <w:t xml:space="preserve"> </w:t>
      </w:r>
      <w:r>
        <w:rPr>
          <w:sz w:val="28"/>
        </w:rPr>
        <w:t>«Black</w:t>
      </w:r>
      <w:r>
        <w:rPr>
          <w:spacing w:val="38"/>
          <w:sz w:val="28"/>
        </w:rPr>
        <w:t xml:space="preserve"> </w:t>
      </w:r>
      <w:r>
        <w:rPr>
          <w:sz w:val="28"/>
        </w:rPr>
        <w:t>Honey».</w:t>
      </w:r>
      <w:r>
        <w:rPr>
          <w:spacing w:val="40"/>
          <w:sz w:val="28"/>
        </w:rPr>
        <w:t xml:space="preserve"> </w:t>
      </w:r>
      <w:r>
        <w:rPr>
          <w:sz w:val="28"/>
        </w:rPr>
        <w:t>Зображення</w:t>
      </w:r>
      <w:r>
        <w:rPr>
          <w:spacing w:val="39"/>
          <w:sz w:val="28"/>
        </w:rPr>
        <w:t xml:space="preserve"> </w:t>
      </w:r>
      <w:r>
        <w:rPr>
          <w:sz w:val="28"/>
        </w:rPr>
        <w:t>/</w:t>
      </w:r>
      <w:r>
        <w:rPr>
          <w:spacing w:val="37"/>
          <w:sz w:val="28"/>
        </w:rPr>
        <w:t xml:space="preserve"> </w:t>
      </w:r>
      <w:r>
        <w:rPr>
          <w:sz w:val="28"/>
        </w:rPr>
        <w:t>[Електронний</w:t>
      </w:r>
      <w:r>
        <w:rPr>
          <w:spacing w:val="37"/>
          <w:sz w:val="28"/>
        </w:rPr>
        <w:t xml:space="preserve"> </w:t>
      </w:r>
      <w:r>
        <w:rPr>
          <w:sz w:val="28"/>
        </w:rPr>
        <w:t>ресурс]</w:t>
      </w:r>
      <w:r>
        <w:rPr>
          <w:spacing w:val="36"/>
          <w:sz w:val="28"/>
        </w:rPr>
        <w:t xml:space="preserve"> </w:t>
      </w:r>
      <w:r>
        <w:rPr>
          <w:sz w:val="28"/>
        </w:rPr>
        <w:t xml:space="preserve">Режим доступу: </w:t>
      </w:r>
      <w:hyperlink r:id="rId25">
        <w:r>
          <w:rPr>
            <w:color w:val="0563C1"/>
            <w:sz w:val="28"/>
            <w:u w:val="single" w:color="0563C1"/>
          </w:rPr>
          <w:t>https://lviv.travel/ua/places/public-places/black-honey</w:t>
        </w:r>
      </w:hyperlink>
    </w:p>
    <w:p w:rsidR="00484C0A" w:rsidRDefault="00484C0A" w:rsidP="00484C0A">
      <w:pPr>
        <w:pStyle w:val="a5"/>
        <w:numPr>
          <w:ilvl w:val="0"/>
          <w:numId w:val="5"/>
        </w:numPr>
        <w:tabs>
          <w:tab w:val="left" w:pos="1713"/>
        </w:tabs>
        <w:ind w:left="1713" w:hanging="427"/>
        <w:rPr>
          <w:sz w:val="28"/>
        </w:rPr>
      </w:pPr>
      <w:r>
        <w:rPr>
          <w:sz w:val="28"/>
        </w:rPr>
        <w:t>Кафе</w:t>
      </w:r>
      <w:r>
        <w:rPr>
          <w:spacing w:val="55"/>
          <w:sz w:val="28"/>
        </w:rPr>
        <w:t xml:space="preserve"> </w:t>
      </w:r>
      <w:r>
        <w:rPr>
          <w:sz w:val="28"/>
        </w:rPr>
        <w:t>«Green».</w:t>
      </w:r>
      <w:r>
        <w:rPr>
          <w:spacing w:val="57"/>
          <w:sz w:val="28"/>
        </w:rPr>
        <w:t xml:space="preserve"> </w:t>
      </w:r>
      <w:r>
        <w:rPr>
          <w:sz w:val="28"/>
        </w:rPr>
        <w:t>Зображення</w:t>
      </w:r>
      <w:r>
        <w:rPr>
          <w:spacing w:val="56"/>
          <w:sz w:val="28"/>
        </w:rPr>
        <w:t xml:space="preserve"> </w:t>
      </w:r>
      <w:r>
        <w:rPr>
          <w:sz w:val="28"/>
        </w:rPr>
        <w:t>/</w:t>
      </w:r>
      <w:r>
        <w:rPr>
          <w:spacing w:val="54"/>
          <w:sz w:val="28"/>
        </w:rPr>
        <w:t xml:space="preserve"> </w:t>
      </w:r>
      <w:r>
        <w:rPr>
          <w:sz w:val="28"/>
        </w:rPr>
        <w:t>[Електронний</w:t>
      </w:r>
      <w:r>
        <w:rPr>
          <w:spacing w:val="56"/>
          <w:sz w:val="28"/>
        </w:rPr>
        <w:t xml:space="preserve"> </w:t>
      </w:r>
      <w:r>
        <w:rPr>
          <w:sz w:val="28"/>
        </w:rPr>
        <w:t>ресурс]</w:t>
      </w:r>
      <w:r>
        <w:rPr>
          <w:spacing w:val="57"/>
          <w:sz w:val="28"/>
        </w:rPr>
        <w:t xml:space="preserve"> </w:t>
      </w:r>
      <w:r>
        <w:rPr>
          <w:sz w:val="28"/>
        </w:rPr>
        <w:t>Режим</w:t>
      </w:r>
      <w:r>
        <w:rPr>
          <w:spacing w:val="56"/>
          <w:sz w:val="28"/>
        </w:rPr>
        <w:t xml:space="preserve"> </w:t>
      </w:r>
      <w:r>
        <w:rPr>
          <w:spacing w:val="-2"/>
          <w:sz w:val="28"/>
        </w:rPr>
        <w:t>доступу:</w:t>
      </w:r>
    </w:p>
    <w:p w:rsidR="00484C0A" w:rsidRDefault="00484C0A" w:rsidP="00484C0A">
      <w:pPr>
        <w:pStyle w:val="a3"/>
        <w:spacing w:before="139"/>
        <w:ind w:left="1641"/>
        <w:jc w:val="left"/>
      </w:pPr>
      <w:hyperlink r:id="rId26">
        <w:r>
          <w:rPr>
            <w:color w:val="0563C1"/>
            <w:spacing w:val="-2"/>
            <w:u w:val="single" w:color="0563C1"/>
          </w:rPr>
          <w:t>https://lviv.travel/ua/news/veganski-ta-vegetarianski-zakladi-u-lvovi</w:t>
        </w:r>
      </w:hyperlink>
    </w:p>
    <w:p w:rsidR="00484C0A" w:rsidRDefault="00484C0A" w:rsidP="00484C0A">
      <w:pPr>
        <w:pStyle w:val="a5"/>
        <w:numPr>
          <w:ilvl w:val="0"/>
          <w:numId w:val="5"/>
        </w:numPr>
        <w:tabs>
          <w:tab w:val="left" w:pos="1713"/>
        </w:tabs>
        <w:spacing w:before="162"/>
        <w:ind w:left="1713" w:hanging="427"/>
        <w:rPr>
          <w:sz w:val="28"/>
        </w:rPr>
      </w:pPr>
      <w:r>
        <w:rPr>
          <w:sz w:val="28"/>
        </w:rPr>
        <w:t>Кафе</w:t>
      </w:r>
      <w:r>
        <w:rPr>
          <w:spacing w:val="24"/>
          <w:sz w:val="28"/>
        </w:rPr>
        <w:t xml:space="preserve"> </w:t>
      </w:r>
      <w:r>
        <w:rPr>
          <w:sz w:val="28"/>
        </w:rPr>
        <w:t>«Компот».</w:t>
      </w:r>
      <w:r>
        <w:rPr>
          <w:spacing w:val="25"/>
          <w:sz w:val="28"/>
        </w:rPr>
        <w:t xml:space="preserve"> </w:t>
      </w:r>
      <w:r>
        <w:rPr>
          <w:sz w:val="28"/>
        </w:rPr>
        <w:t>Зображення</w:t>
      </w:r>
      <w:r>
        <w:rPr>
          <w:spacing w:val="25"/>
          <w:sz w:val="28"/>
        </w:rPr>
        <w:t xml:space="preserve"> </w:t>
      </w:r>
      <w:r>
        <w:rPr>
          <w:sz w:val="28"/>
        </w:rPr>
        <w:t>/</w:t>
      </w:r>
      <w:r>
        <w:rPr>
          <w:spacing w:val="22"/>
          <w:sz w:val="28"/>
        </w:rPr>
        <w:t xml:space="preserve"> </w:t>
      </w:r>
      <w:r>
        <w:rPr>
          <w:sz w:val="28"/>
        </w:rPr>
        <w:t>[Електронний</w:t>
      </w:r>
      <w:r>
        <w:rPr>
          <w:spacing w:val="23"/>
          <w:sz w:val="28"/>
        </w:rPr>
        <w:t xml:space="preserve"> </w:t>
      </w:r>
      <w:r>
        <w:rPr>
          <w:sz w:val="28"/>
        </w:rPr>
        <w:t>ресурс]</w:t>
      </w:r>
      <w:r>
        <w:rPr>
          <w:spacing w:val="22"/>
          <w:sz w:val="28"/>
        </w:rPr>
        <w:t xml:space="preserve"> </w:t>
      </w:r>
      <w:r>
        <w:rPr>
          <w:sz w:val="28"/>
        </w:rPr>
        <w:t>Режим</w:t>
      </w:r>
      <w:r>
        <w:rPr>
          <w:spacing w:val="24"/>
          <w:sz w:val="28"/>
        </w:rPr>
        <w:t xml:space="preserve"> </w:t>
      </w:r>
      <w:r>
        <w:rPr>
          <w:spacing w:val="-2"/>
          <w:sz w:val="28"/>
        </w:rPr>
        <w:t>доступу:</w:t>
      </w:r>
    </w:p>
    <w:p w:rsidR="00484C0A" w:rsidRDefault="00484C0A" w:rsidP="00484C0A">
      <w:pPr>
        <w:pStyle w:val="a3"/>
        <w:spacing w:before="163"/>
        <w:ind w:left="1641"/>
        <w:jc w:val="left"/>
      </w:pPr>
      <w:hyperlink r:id="rId27">
        <w:r>
          <w:rPr>
            <w:color w:val="0563C1"/>
            <w:spacing w:val="-2"/>
            <w:u w:val="single" w:color="0563C1"/>
          </w:rPr>
          <w:t>https://ua.igotoworld.com/ua/poi_object/86053_kafe-kompot.htm</w:t>
        </w:r>
      </w:hyperlink>
    </w:p>
    <w:p w:rsidR="00484C0A" w:rsidRDefault="00484C0A" w:rsidP="00484C0A">
      <w:pPr>
        <w:pStyle w:val="a3"/>
        <w:jc w:val="left"/>
        <w:sectPr w:rsidR="00484C0A">
          <w:pgSz w:w="11910" w:h="16840"/>
          <w:pgMar w:top="1040" w:right="425" w:bottom="280" w:left="1133" w:header="751" w:footer="0" w:gutter="0"/>
          <w:cols w:space="720"/>
        </w:sectPr>
      </w:pPr>
    </w:p>
    <w:p w:rsidR="00484C0A" w:rsidRDefault="00484C0A" w:rsidP="00484C0A">
      <w:pPr>
        <w:pStyle w:val="a5"/>
        <w:numPr>
          <w:ilvl w:val="0"/>
          <w:numId w:val="5"/>
        </w:numPr>
        <w:tabs>
          <w:tab w:val="left" w:pos="1713"/>
        </w:tabs>
        <w:spacing w:before="182"/>
        <w:ind w:left="1713" w:hanging="427"/>
        <w:rPr>
          <w:sz w:val="28"/>
        </w:rPr>
      </w:pPr>
      <w:r>
        <w:rPr>
          <w:sz w:val="28"/>
        </w:rPr>
        <w:lastRenderedPageBreak/>
        <w:t>Кафе</w:t>
      </w:r>
      <w:r>
        <w:rPr>
          <w:spacing w:val="66"/>
          <w:sz w:val="28"/>
        </w:rPr>
        <w:t xml:space="preserve"> </w:t>
      </w:r>
      <w:r>
        <w:rPr>
          <w:sz w:val="28"/>
        </w:rPr>
        <w:t>«Шоті».</w:t>
      </w:r>
      <w:r>
        <w:rPr>
          <w:spacing w:val="68"/>
          <w:sz w:val="28"/>
        </w:rPr>
        <w:t xml:space="preserve"> </w:t>
      </w:r>
      <w:r>
        <w:rPr>
          <w:sz w:val="28"/>
        </w:rPr>
        <w:t>Зображення</w:t>
      </w:r>
      <w:r>
        <w:rPr>
          <w:spacing w:val="67"/>
          <w:sz w:val="28"/>
        </w:rPr>
        <w:t xml:space="preserve"> </w:t>
      </w:r>
      <w:r>
        <w:rPr>
          <w:sz w:val="28"/>
        </w:rPr>
        <w:t>/</w:t>
      </w:r>
      <w:r>
        <w:rPr>
          <w:spacing w:val="64"/>
          <w:sz w:val="28"/>
        </w:rPr>
        <w:t xml:space="preserve"> </w:t>
      </w:r>
      <w:r>
        <w:rPr>
          <w:sz w:val="28"/>
        </w:rPr>
        <w:t>[Електронний</w:t>
      </w:r>
      <w:r>
        <w:rPr>
          <w:spacing w:val="65"/>
          <w:sz w:val="28"/>
        </w:rPr>
        <w:t xml:space="preserve"> </w:t>
      </w:r>
      <w:r>
        <w:rPr>
          <w:sz w:val="28"/>
        </w:rPr>
        <w:t>ресурс]</w:t>
      </w:r>
      <w:r>
        <w:rPr>
          <w:spacing w:val="64"/>
          <w:sz w:val="28"/>
        </w:rPr>
        <w:t xml:space="preserve"> </w:t>
      </w:r>
      <w:r>
        <w:rPr>
          <w:sz w:val="28"/>
        </w:rPr>
        <w:t>Режим</w:t>
      </w:r>
      <w:r>
        <w:rPr>
          <w:spacing w:val="67"/>
          <w:sz w:val="28"/>
        </w:rPr>
        <w:t xml:space="preserve"> </w:t>
      </w:r>
      <w:r>
        <w:rPr>
          <w:spacing w:val="-2"/>
          <w:sz w:val="28"/>
        </w:rPr>
        <w:t>доступу:</w:t>
      </w:r>
    </w:p>
    <w:p w:rsidR="00484C0A" w:rsidRDefault="00484C0A" w:rsidP="00484C0A">
      <w:pPr>
        <w:pStyle w:val="a3"/>
        <w:spacing w:before="163"/>
        <w:ind w:left="1641"/>
        <w:jc w:val="left"/>
      </w:pPr>
      <w:hyperlink r:id="rId28">
        <w:r>
          <w:rPr>
            <w:color w:val="0563C1"/>
            <w:spacing w:val="-2"/>
            <w:u w:val="single" w:color="0563C1"/>
          </w:rPr>
          <w:t>https://reston.ua/ru/kharkiv_catalog/kafe-shoti</w:t>
        </w:r>
      </w:hyperlink>
    </w:p>
    <w:p w:rsidR="00484C0A" w:rsidRDefault="00484C0A" w:rsidP="00484C0A">
      <w:pPr>
        <w:pStyle w:val="a5"/>
        <w:numPr>
          <w:ilvl w:val="0"/>
          <w:numId w:val="5"/>
        </w:numPr>
        <w:tabs>
          <w:tab w:val="left" w:pos="1641"/>
          <w:tab w:val="left" w:pos="1712"/>
        </w:tabs>
        <w:spacing w:before="163" w:line="357" w:lineRule="auto"/>
        <w:ind w:right="143"/>
        <w:rPr>
          <w:sz w:val="28"/>
        </w:rPr>
      </w:pPr>
      <w:r>
        <w:rPr>
          <w:sz w:val="28"/>
        </w:rPr>
        <w:tab/>
        <w:t>Кафе-ресторан</w:t>
      </w:r>
      <w:r>
        <w:rPr>
          <w:spacing w:val="80"/>
          <w:sz w:val="28"/>
        </w:rPr>
        <w:t xml:space="preserve"> </w:t>
      </w:r>
      <w:r>
        <w:rPr>
          <w:sz w:val="28"/>
        </w:rPr>
        <w:t>«Pesto</w:t>
      </w:r>
      <w:r>
        <w:rPr>
          <w:spacing w:val="80"/>
          <w:sz w:val="28"/>
        </w:rPr>
        <w:t xml:space="preserve"> </w:t>
      </w:r>
      <w:r>
        <w:rPr>
          <w:sz w:val="28"/>
        </w:rPr>
        <w:t>Cafe».</w:t>
      </w:r>
      <w:r>
        <w:rPr>
          <w:spacing w:val="80"/>
          <w:sz w:val="28"/>
        </w:rPr>
        <w:t xml:space="preserve"> </w:t>
      </w:r>
      <w:r>
        <w:rPr>
          <w:sz w:val="28"/>
        </w:rPr>
        <w:t>Зображення</w:t>
      </w:r>
      <w:r>
        <w:rPr>
          <w:spacing w:val="80"/>
          <w:sz w:val="28"/>
        </w:rPr>
        <w:t xml:space="preserve"> </w:t>
      </w:r>
      <w:r>
        <w:rPr>
          <w:sz w:val="28"/>
        </w:rPr>
        <w:t>/</w:t>
      </w:r>
      <w:r>
        <w:rPr>
          <w:spacing w:val="80"/>
          <w:sz w:val="28"/>
        </w:rPr>
        <w:t xml:space="preserve"> </w:t>
      </w:r>
      <w:r>
        <w:rPr>
          <w:sz w:val="28"/>
        </w:rPr>
        <w:t>[Електронний</w:t>
      </w:r>
      <w:r>
        <w:rPr>
          <w:spacing w:val="80"/>
          <w:sz w:val="28"/>
        </w:rPr>
        <w:t xml:space="preserve"> </w:t>
      </w:r>
      <w:r>
        <w:rPr>
          <w:sz w:val="28"/>
        </w:rPr>
        <w:t>ресурс]</w:t>
      </w:r>
      <w:r>
        <w:rPr>
          <w:spacing w:val="40"/>
          <w:sz w:val="28"/>
        </w:rPr>
        <w:t xml:space="preserve"> </w:t>
      </w:r>
      <w:r>
        <w:rPr>
          <w:sz w:val="28"/>
        </w:rPr>
        <w:t xml:space="preserve">Режим доступу: </w:t>
      </w:r>
      <w:hyperlink r:id="rId29">
        <w:r>
          <w:rPr>
            <w:color w:val="0563C1"/>
            <w:sz w:val="28"/>
            <w:u w:val="single" w:color="0563C1"/>
          </w:rPr>
          <w:t>https://pesto-family.com/</w:t>
        </w:r>
      </w:hyperlink>
    </w:p>
    <w:p w:rsidR="00484C0A" w:rsidRDefault="00484C0A" w:rsidP="00484C0A">
      <w:pPr>
        <w:pStyle w:val="a5"/>
        <w:numPr>
          <w:ilvl w:val="0"/>
          <w:numId w:val="5"/>
        </w:numPr>
        <w:tabs>
          <w:tab w:val="left" w:pos="1713"/>
          <w:tab w:val="left" w:pos="3110"/>
          <w:tab w:val="left" w:pos="4814"/>
          <w:tab w:val="left" w:pos="5121"/>
          <w:tab w:val="left" w:pos="7017"/>
          <w:tab w:val="left" w:pos="8131"/>
          <w:tab w:val="left" w:pos="9158"/>
        </w:tabs>
        <w:spacing w:before="5"/>
        <w:ind w:left="1713" w:hanging="427"/>
        <w:rPr>
          <w:sz w:val="28"/>
        </w:rPr>
      </w:pPr>
      <w:r>
        <w:rPr>
          <w:spacing w:val="-2"/>
          <w:sz w:val="28"/>
        </w:rPr>
        <w:t>Львівська</w:t>
      </w:r>
      <w:r>
        <w:rPr>
          <w:sz w:val="28"/>
        </w:rPr>
        <w:tab/>
      </w:r>
      <w:r>
        <w:rPr>
          <w:spacing w:val="-2"/>
          <w:sz w:val="28"/>
        </w:rPr>
        <w:t>«Реберня»</w:t>
      </w:r>
      <w:r>
        <w:rPr>
          <w:sz w:val="28"/>
        </w:rPr>
        <w:tab/>
      </w:r>
      <w:r>
        <w:rPr>
          <w:spacing w:val="-10"/>
          <w:sz w:val="28"/>
        </w:rPr>
        <w:t>/</w:t>
      </w:r>
      <w:r>
        <w:rPr>
          <w:sz w:val="28"/>
        </w:rPr>
        <w:tab/>
      </w:r>
      <w:r>
        <w:rPr>
          <w:spacing w:val="-2"/>
          <w:sz w:val="28"/>
        </w:rPr>
        <w:t>[Електронний</w:t>
      </w:r>
      <w:r>
        <w:rPr>
          <w:sz w:val="28"/>
        </w:rPr>
        <w:tab/>
      </w:r>
      <w:r>
        <w:rPr>
          <w:spacing w:val="-2"/>
          <w:sz w:val="28"/>
        </w:rPr>
        <w:t>ресурс]</w:t>
      </w:r>
      <w:r>
        <w:rPr>
          <w:sz w:val="28"/>
        </w:rPr>
        <w:tab/>
      </w:r>
      <w:r>
        <w:rPr>
          <w:spacing w:val="-2"/>
          <w:sz w:val="28"/>
        </w:rPr>
        <w:t>Режим</w:t>
      </w:r>
      <w:r>
        <w:rPr>
          <w:sz w:val="28"/>
        </w:rPr>
        <w:tab/>
      </w:r>
      <w:r>
        <w:rPr>
          <w:spacing w:val="-2"/>
          <w:sz w:val="28"/>
        </w:rPr>
        <w:t>доступу:</w:t>
      </w:r>
    </w:p>
    <w:p w:rsidR="00484C0A" w:rsidRDefault="00484C0A" w:rsidP="00484C0A">
      <w:pPr>
        <w:pStyle w:val="a3"/>
        <w:spacing w:before="158"/>
        <w:ind w:left="1641"/>
        <w:jc w:val="left"/>
      </w:pPr>
      <w:hyperlink r:id="rId30">
        <w:r>
          <w:rPr>
            <w:color w:val="0563C1"/>
            <w:spacing w:val="-2"/>
            <w:u w:val="single" w:color="0563C1"/>
          </w:rPr>
          <w:t>https://uk.wikipedia.org/wiki/%D0%A0%D0%B5%D0%B1%D0%B5%D1</w:t>
        </w:r>
      </w:hyperlink>
    </w:p>
    <w:p w:rsidR="00484C0A" w:rsidRDefault="00484C0A" w:rsidP="00484C0A">
      <w:pPr>
        <w:pStyle w:val="a3"/>
        <w:spacing w:before="163"/>
        <w:ind w:left="1641"/>
        <w:jc w:val="left"/>
      </w:pPr>
      <w:hyperlink r:id="rId31">
        <w:r>
          <w:rPr>
            <w:color w:val="0563C1"/>
            <w:spacing w:val="-2"/>
            <w:u w:val="single" w:color="0563C1"/>
          </w:rPr>
          <w:t>%80%D0%BD%D1%8F</w:t>
        </w:r>
      </w:hyperlink>
    </w:p>
    <w:p w:rsidR="00484C0A" w:rsidRDefault="00484C0A" w:rsidP="00484C0A">
      <w:pPr>
        <w:pStyle w:val="a5"/>
        <w:numPr>
          <w:ilvl w:val="0"/>
          <w:numId w:val="5"/>
        </w:numPr>
        <w:tabs>
          <w:tab w:val="left" w:pos="1641"/>
          <w:tab w:val="left" w:pos="1712"/>
        </w:tabs>
        <w:spacing w:before="163" w:line="357" w:lineRule="auto"/>
        <w:ind w:right="146"/>
        <w:rPr>
          <w:sz w:val="28"/>
        </w:rPr>
      </w:pPr>
      <w:r>
        <w:rPr>
          <w:sz w:val="28"/>
        </w:rPr>
        <w:tab/>
        <w:t>Львівська</w:t>
      </w:r>
      <w:r>
        <w:rPr>
          <w:spacing w:val="32"/>
          <w:sz w:val="28"/>
        </w:rPr>
        <w:t xml:space="preserve"> </w:t>
      </w:r>
      <w:r>
        <w:rPr>
          <w:sz w:val="28"/>
        </w:rPr>
        <w:t>копальня</w:t>
      </w:r>
      <w:r>
        <w:rPr>
          <w:spacing w:val="32"/>
          <w:sz w:val="28"/>
        </w:rPr>
        <w:t xml:space="preserve"> </w:t>
      </w:r>
      <w:r>
        <w:rPr>
          <w:sz w:val="28"/>
        </w:rPr>
        <w:t>кави.</w:t>
      </w:r>
      <w:r>
        <w:rPr>
          <w:spacing w:val="32"/>
          <w:sz w:val="28"/>
        </w:rPr>
        <w:t xml:space="preserve"> </w:t>
      </w:r>
      <w:r>
        <w:rPr>
          <w:sz w:val="28"/>
        </w:rPr>
        <w:t>Зображення</w:t>
      </w:r>
      <w:r>
        <w:rPr>
          <w:spacing w:val="32"/>
          <w:sz w:val="28"/>
        </w:rPr>
        <w:t xml:space="preserve"> </w:t>
      </w:r>
      <w:r>
        <w:rPr>
          <w:sz w:val="28"/>
        </w:rPr>
        <w:t>/</w:t>
      </w:r>
      <w:r>
        <w:rPr>
          <w:spacing w:val="30"/>
          <w:sz w:val="28"/>
        </w:rPr>
        <w:t xml:space="preserve"> </w:t>
      </w:r>
      <w:r>
        <w:rPr>
          <w:sz w:val="28"/>
        </w:rPr>
        <w:t>[Електронний</w:t>
      </w:r>
      <w:r>
        <w:rPr>
          <w:spacing w:val="31"/>
          <w:sz w:val="28"/>
        </w:rPr>
        <w:t xml:space="preserve"> </w:t>
      </w:r>
      <w:r>
        <w:rPr>
          <w:sz w:val="28"/>
        </w:rPr>
        <w:t>ресурс]</w:t>
      </w:r>
      <w:r>
        <w:rPr>
          <w:spacing w:val="29"/>
          <w:sz w:val="28"/>
        </w:rPr>
        <w:t xml:space="preserve"> </w:t>
      </w:r>
      <w:r>
        <w:rPr>
          <w:sz w:val="28"/>
        </w:rPr>
        <w:t xml:space="preserve">Режим доступу: </w:t>
      </w:r>
      <w:hyperlink r:id="rId32">
        <w:r>
          <w:rPr>
            <w:color w:val="0563C1"/>
            <w:sz w:val="28"/>
            <w:u w:val="single" w:color="0563C1"/>
          </w:rPr>
          <w:t>https://www.fest.lviv.ua/uk/restaurants/coffeemanufacture/</w:t>
        </w:r>
      </w:hyperlink>
    </w:p>
    <w:p w:rsidR="00484C0A" w:rsidRDefault="00484C0A" w:rsidP="00484C0A">
      <w:pPr>
        <w:pStyle w:val="a5"/>
        <w:numPr>
          <w:ilvl w:val="0"/>
          <w:numId w:val="5"/>
        </w:numPr>
        <w:tabs>
          <w:tab w:val="left" w:pos="1641"/>
          <w:tab w:val="left" w:pos="1712"/>
        </w:tabs>
        <w:spacing w:before="5" w:line="360" w:lineRule="auto"/>
        <w:ind w:right="143"/>
        <w:rPr>
          <w:sz w:val="28"/>
        </w:rPr>
      </w:pPr>
      <w:r>
        <w:rPr>
          <w:sz w:val="28"/>
        </w:rPr>
        <w:tab/>
        <w:t>Міське</w:t>
      </w:r>
      <w:r>
        <w:rPr>
          <w:spacing w:val="-5"/>
          <w:sz w:val="28"/>
        </w:rPr>
        <w:t xml:space="preserve"> </w:t>
      </w:r>
      <w:r>
        <w:rPr>
          <w:sz w:val="28"/>
        </w:rPr>
        <w:t>кафе</w:t>
      </w:r>
      <w:r>
        <w:rPr>
          <w:spacing w:val="-5"/>
          <w:sz w:val="28"/>
        </w:rPr>
        <w:t xml:space="preserve"> </w:t>
      </w:r>
      <w:r>
        <w:rPr>
          <w:sz w:val="28"/>
        </w:rPr>
        <w:t>1654.</w:t>
      </w:r>
      <w:r>
        <w:rPr>
          <w:spacing w:val="-4"/>
          <w:sz w:val="28"/>
        </w:rPr>
        <w:t xml:space="preserve"> </w:t>
      </w:r>
      <w:r>
        <w:rPr>
          <w:sz w:val="28"/>
        </w:rPr>
        <w:t>Зображення</w:t>
      </w:r>
      <w:r>
        <w:rPr>
          <w:spacing w:val="-5"/>
          <w:sz w:val="28"/>
        </w:rPr>
        <w:t xml:space="preserve"> </w:t>
      </w:r>
      <w:r>
        <w:rPr>
          <w:sz w:val="28"/>
        </w:rPr>
        <w:t>/</w:t>
      </w:r>
      <w:r>
        <w:rPr>
          <w:spacing w:val="-6"/>
          <w:sz w:val="28"/>
        </w:rPr>
        <w:t xml:space="preserve"> </w:t>
      </w:r>
      <w:r>
        <w:rPr>
          <w:sz w:val="28"/>
        </w:rPr>
        <w:t>[Електронний</w:t>
      </w:r>
      <w:r>
        <w:rPr>
          <w:spacing w:val="-6"/>
          <w:sz w:val="28"/>
        </w:rPr>
        <w:t xml:space="preserve"> </w:t>
      </w:r>
      <w:r>
        <w:rPr>
          <w:sz w:val="28"/>
        </w:rPr>
        <w:t>ресурс]</w:t>
      </w:r>
      <w:r>
        <w:rPr>
          <w:spacing w:val="-7"/>
          <w:sz w:val="28"/>
        </w:rPr>
        <w:t xml:space="preserve"> </w:t>
      </w:r>
      <w:r>
        <w:rPr>
          <w:sz w:val="28"/>
        </w:rPr>
        <w:t>Режим</w:t>
      </w:r>
      <w:r>
        <w:rPr>
          <w:spacing w:val="-5"/>
          <w:sz w:val="28"/>
        </w:rPr>
        <w:t xml:space="preserve"> </w:t>
      </w:r>
      <w:r>
        <w:rPr>
          <w:sz w:val="28"/>
        </w:rPr>
        <w:t xml:space="preserve">доступу: </w:t>
      </w:r>
      <w:hyperlink r:id="rId33">
        <w:r>
          <w:rPr>
            <w:color w:val="0563C1"/>
            <w:spacing w:val="-2"/>
            <w:sz w:val="28"/>
            <w:u w:val="single" w:color="0563C1"/>
          </w:rPr>
          <w:t>https://lh3.googleusercontent.com/p/AF1QipOrVjUgZWHvOwXNT5CLs0</w:t>
        </w:r>
      </w:hyperlink>
      <w:r>
        <w:rPr>
          <w:color w:val="0563C1"/>
          <w:spacing w:val="-2"/>
          <w:sz w:val="28"/>
        </w:rPr>
        <w:t xml:space="preserve"> </w:t>
      </w:r>
      <w:hyperlink r:id="rId34">
        <w:r>
          <w:rPr>
            <w:color w:val="0563C1"/>
            <w:spacing w:val="-2"/>
            <w:sz w:val="28"/>
            <w:u w:val="single" w:color="0563C1"/>
          </w:rPr>
          <w:t>Ybc4bzKgz3cn1zIjVf=w600-k</w:t>
        </w:r>
      </w:hyperlink>
    </w:p>
    <w:p w:rsidR="00484C0A" w:rsidRDefault="00484C0A" w:rsidP="00484C0A">
      <w:pPr>
        <w:pStyle w:val="a5"/>
        <w:numPr>
          <w:ilvl w:val="0"/>
          <w:numId w:val="5"/>
        </w:numPr>
        <w:tabs>
          <w:tab w:val="left" w:pos="1641"/>
          <w:tab w:val="left" w:pos="1712"/>
          <w:tab w:val="left" w:pos="5908"/>
          <w:tab w:val="left" w:pos="9403"/>
        </w:tabs>
        <w:spacing w:before="1" w:line="360" w:lineRule="auto"/>
        <w:ind w:right="145"/>
        <w:jc w:val="both"/>
        <w:rPr>
          <w:sz w:val="28"/>
        </w:rPr>
      </w:pPr>
      <w:r>
        <w:rPr>
          <w:sz w:val="28"/>
        </w:rPr>
        <w:tab/>
        <w:t>Османська</w:t>
      </w:r>
      <w:r>
        <w:rPr>
          <w:spacing w:val="-4"/>
          <w:sz w:val="28"/>
        </w:rPr>
        <w:t xml:space="preserve"> </w:t>
      </w:r>
      <w:r>
        <w:rPr>
          <w:sz w:val="28"/>
        </w:rPr>
        <w:t>"заправка"</w:t>
      </w:r>
      <w:r>
        <w:rPr>
          <w:spacing w:val="-4"/>
          <w:sz w:val="28"/>
        </w:rPr>
        <w:t xml:space="preserve"> </w:t>
      </w:r>
      <w:r>
        <w:rPr>
          <w:sz w:val="28"/>
        </w:rPr>
        <w:t>і</w:t>
      </w:r>
      <w:r>
        <w:rPr>
          <w:spacing w:val="-6"/>
          <w:sz w:val="28"/>
        </w:rPr>
        <w:t xml:space="preserve"> </w:t>
      </w:r>
      <w:r>
        <w:rPr>
          <w:sz w:val="28"/>
        </w:rPr>
        <w:t>слов'янський</w:t>
      </w:r>
      <w:r>
        <w:rPr>
          <w:spacing w:val="-6"/>
          <w:sz w:val="28"/>
        </w:rPr>
        <w:t xml:space="preserve"> </w:t>
      </w:r>
      <w:r>
        <w:rPr>
          <w:sz w:val="28"/>
        </w:rPr>
        <w:t>зміст:</w:t>
      </w:r>
      <w:r>
        <w:rPr>
          <w:spacing w:val="-6"/>
          <w:sz w:val="28"/>
        </w:rPr>
        <w:t xml:space="preserve"> </w:t>
      </w:r>
      <w:r>
        <w:rPr>
          <w:sz w:val="28"/>
        </w:rPr>
        <w:t>Чи</w:t>
      </w:r>
      <w:r>
        <w:rPr>
          <w:spacing w:val="-6"/>
          <w:sz w:val="28"/>
        </w:rPr>
        <w:t xml:space="preserve"> </w:t>
      </w:r>
      <w:r>
        <w:rPr>
          <w:sz w:val="28"/>
        </w:rPr>
        <w:t>існує</w:t>
      </w:r>
      <w:r>
        <w:rPr>
          <w:spacing w:val="-5"/>
          <w:sz w:val="28"/>
        </w:rPr>
        <w:t xml:space="preserve"> </w:t>
      </w:r>
      <w:r>
        <w:rPr>
          <w:sz w:val="28"/>
        </w:rPr>
        <w:t>харківська</w:t>
      </w:r>
      <w:r>
        <w:rPr>
          <w:spacing w:val="-4"/>
          <w:sz w:val="28"/>
        </w:rPr>
        <w:t xml:space="preserve"> </w:t>
      </w:r>
      <w:r>
        <w:rPr>
          <w:sz w:val="28"/>
        </w:rPr>
        <w:t xml:space="preserve">кухня / </w:t>
      </w:r>
      <w:r>
        <w:rPr>
          <w:spacing w:val="-2"/>
          <w:sz w:val="28"/>
        </w:rPr>
        <w:t>[Електронний</w:t>
      </w:r>
      <w:r>
        <w:rPr>
          <w:sz w:val="28"/>
        </w:rPr>
        <w:tab/>
      </w:r>
      <w:r>
        <w:rPr>
          <w:spacing w:val="-2"/>
          <w:sz w:val="28"/>
        </w:rPr>
        <w:t>ресурс]</w:t>
      </w:r>
      <w:r>
        <w:rPr>
          <w:sz w:val="28"/>
        </w:rPr>
        <w:tab/>
      </w:r>
      <w:r>
        <w:rPr>
          <w:spacing w:val="-2"/>
          <w:sz w:val="28"/>
        </w:rPr>
        <w:t>Режим доступу:</w:t>
      </w:r>
      <w:hyperlink r:id="rId35">
        <w:r>
          <w:rPr>
            <w:color w:val="0563C1"/>
            <w:spacing w:val="-2"/>
            <w:sz w:val="28"/>
            <w:u w:val="single" w:color="0563C1"/>
          </w:rPr>
          <w:t>https://kh.depo.ua/ukr/kh/osmanska-zapravka-i-slovyanskiy-zmist-</w:t>
        </w:r>
      </w:hyperlink>
      <w:r>
        <w:rPr>
          <w:color w:val="0563C1"/>
          <w:spacing w:val="-2"/>
          <w:sz w:val="28"/>
        </w:rPr>
        <w:t xml:space="preserve"> </w:t>
      </w:r>
      <w:hyperlink r:id="rId36">
        <w:r>
          <w:rPr>
            <w:color w:val="0563C1"/>
            <w:spacing w:val="-2"/>
            <w:sz w:val="28"/>
            <w:u w:val="single" w:color="0563C1"/>
          </w:rPr>
          <w:t>chi-isnue-kharkivska-kukhnya-202107101340269</w:t>
        </w:r>
      </w:hyperlink>
    </w:p>
    <w:p w:rsidR="00484C0A" w:rsidRDefault="00484C0A" w:rsidP="00484C0A">
      <w:pPr>
        <w:pStyle w:val="a5"/>
        <w:numPr>
          <w:ilvl w:val="0"/>
          <w:numId w:val="5"/>
        </w:numPr>
        <w:tabs>
          <w:tab w:val="left" w:pos="1713"/>
        </w:tabs>
        <w:spacing w:line="320" w:lineRule="exact"/>
        <w:ind w:left="1713" w:hanging="427"/>
        <w:jc w:val="both"/>
        <w:rPr>
          <w:sz w:val="28"/>
        </w:rPr>
      </w:pPr>
      <w:r>
        <w:rPr>
          <w:sz w:val="28"/>
        </w:rPr>
        <w:t>Офіційний</w:t>
      </w:r>
      <w:r>
        <w:rPr>
          <w:spacing w:val="25"/>
          <w:sz w:val="28"/>
        </w:rPr>
        <w:t xml:space="preserve">  </w:t>
      </w:r>
      <w:r>
        <w:rPr>
          <w:sz w:val="28"/>
        </w:rPr>
        <w:t>сайт</w:t>
      </w:r>
      <w:r>
        <w:rPr>
          <w:spacing w:val="25"/>
          <w:sz w:val="28"/>
        </w:rPr>
        <w:t xml:space="preserve">  </w:t>
      </w:r>
      <w:r>
        <w:rPr>
          <w:sz w:val="28"/>
        </w:rPr>
        <w:t>«KFC»</w:t>
      </w:r>
      <w:r>
        <w:rPr>
          <w:spacing w:val="26"/>
          <w:sz w:val="28"/>
        </w:rPr>
        <w:t xml:space="preserve">  </w:t>
      </w:r>
      <w:r>
        <w:rPr>
          <w:sz w:val="28"/>
        </w:rPr>
        <w:t>/</w:t>
      </w:r>
      <w:r>
        <w:rPr>
          <w:spacing w:val="25"/>
          <w:sz w:val="28"/>
        </w:rPr>
        <w:t xml:space="preserve">  </w:t>
      </w:r>
      <w:r>
        <w:rPr>
          <w:sz w:val="28"/>
        </w:rPr>
        <w:t>[Електронний</w:t>
      </w:r>
      <w:r>
        <w:rPr>
          <w:spacing w:val="26"/>
          <w:sz w:val="28"/>
        </w:rPr>
        <w:t xml:space="preserve">  </w:t>
      </w:r>
      <w:r>
        <w:rPr>
          <w:sz w:val="28"/>
        </w:rPr>
        <w:t>ресурс]</w:t>
      </w:r>
      <w:r>
        <w:rPr>
          <w:spacing w:val="25"/>
          <w:sz w:val="28"/>
        </w:rPr>
        <w:t xml:space="preserve">  </w:t>
      </w:r>
      <w:r>
        <w:rPr>
          <w:sz w:val="28"/>
        </w:rPr>
        <w:t>Режим</w:t>
      </w:r>
      <w:r>
        <w:rPr>
          <w:spacing w:val="27"/>
          <w:sz w:val="28"/>
        </w:rPr>
        <w:t xml:space="preserve">  </w:t>
      </w:r>
      <w:r>
        <w:rPr>
          <w:spacing w:val="-2"/>
          <w:sz w:val="28"/>
        </w:rPr>
        <w:t>доступу:</w:t>
      </w:r>
    </w:p>
    <w:p w:rsidR="00484C0A" w:rsidRDefault="00484C0A" w:rsidP="00484C0A">
      <w:pPr>
        <w:pStyle w:val="a3"/>
        <w:spacing w:before="163"/>
        <w:ind w:left="1641"/>
        <w:jc w:val="left"/>
      </w:pPr>
      <w:hyperlink r:id="rId37">
        <w:r>
          <w:rPr>
            <w:color w:val="0563C1"/>
            <w:spacing w:val="-2"/>
            <w:u w:val="single" w:color="0563C1"/>
          </w:rPr>
          <w:t>https://www.kfc-ukraine.com/</w:t>
        </w:r>
      </w:hyperlink>
    </w:p>
    <w:p w:rsidR="00484C0A" w:rsidRDefault="00484C0A" w:rsidP="00484C0A">
      <w:pPr>
        <w:pStyle w:val="a5"/>
        <w:numPr>
          <w:ilvl w:val="0"/>
          <w:numId w:val="5"/>
        </w:numPr>
        <w:tabs>
          <w:tab w:val="left" w:pos="1641"/>
          <w:tab w:val="left" w:pos="1712"/>
        </w:tabs>
        <w:spacing w:before="158" w:line="362" w:lineRule="auto"/>
        <w:ind w:right="145"/>
        <w:rPr>
          <w:sz w:val="28"/>
        </w:rPr>
      </w:pPr>
      <w:r>
        <w:rPr>
          <w:sz w:val="28"/>
        </w:rPr>
        <w:tab/>
        <w:t>Офіційний</w:t>
      </w:r>
      <w:r>
        <w:rPr>
          <w:spacing w:val="-9"/>
          <w:sz w:val="28"/>
        </w:rPr>
        <w:t xml:space="preserve"> </w:t>
      </w:r>
      <w:r>
        <w:rPr>
          <w:sz w:val="28"/>
        </w:rPr>
        <w:t>сайт</w:t>
      </w:r>
      <w:r>
        <w:rPr>
          <w:spacing w:val="-10"/>
          <w:sz w:val="28"/>
        </w:rPr>
        <w:t xml:space="preserve"> </w:t>
      </w:r>
      <w:r>
        <w:rPr>
          <w:sz w:val="28"/>
        </w:rPr>
        <w:t>«McDonald`s»</w:t>
      </w:r>
      <w:r>
        <w:rPr>
          <w:spacing w:val="-4"/>
          <w:sz w:val="28"/>
        </w:rPr>
        <w:t xml:space="preserve"> </w:t>
      </w:r>
      <w:r>
        <w:rPr>
          <w:sz w:val="28"/>
        </w:rPr>
        <w:t>в</w:t>
      </w:r>
      <w:r>
        <w:rPr>
          <w:spacing w:val="-10"/>
          <w:sz w:val="28"/>
        </w:rPr>
        <w:t xml:space="preserve"> </w:t>
      </w:r>
      <w:r>
        <w:rPr>
          <w:sz w:val="28"/>
        </w:rPr>
        <w:t>Україні</w:t>
      </w:r>
      <w:r>
        <w:rPr>
          <w:spacing w:val="-4"/>
          <w:sz w:val="28"/>
        </w:rPr>
        <w:t xml:space="preserve"> </w:t>
      </w:r>
      <w:r>
        <w:rPr>
          <w:sz w:val="28"/>
        </w:rPr>
        <w:t>/</w:t>
      </w:r>
      <w:r>
        <w:rPr>
          <w:spacing w:val="-9"/>
          <w:sz w:val="28"/>
        </w:rPr>
        <w:t xml:space="preserve"> </w:t>
      </w:r>
      <w:r>
        <w:rPr>
          <w:sz w:val="28"/>
        </w:rPr>
        <w:t>[Електронний</w:t>
      </w:r>
      <w:r>
        <w:rPr>
          <w:spacing w:val="-8"/>
          <w:sz w:val="28"/>
        </w:rPr>
        <w:t xml:space="preserve"> </w:t>
      </w:r>
      <w:r>
        <w:rPr>
          <w:sz w:val="28"/>
        </w:rPr>
        <w:t>ресурс]</w:t>
      </w:r>
      <w:r>
        <w:rPr>
          <w:spacing w:val="-10"/>
          <w:sz w:val="28"/>
        </w:rPr>
        <w:t xml:space="preserve"> </w:t>
      </w:r>
      <w:r>
        <w:rPr>
          <w:sz w:val="28"/>
        </w:rPr>
        <w:t xml:space="preserve">Режим доступу: </w:t>
      </w:r>
      <w:hyperlink r:id="rId38">
        <w:r>
          <w:rPr>
            <w:color w:val="0563C1"/>
            <w:sz w:val="28"/>
            <w:u w:val="single" w:color="0563C1"/>
          </w:rPr>
          <w:t>https://www.mcdonalds.com/ua/uk-ua.html</w:t>
        </w:r>
      </w:hyperlink>
    </w:p>
    <w:p w:rsidR="00484C0A" w:rsidRDefault="00484C0A" w:rsidP="00484C0A">
      <w:pPr>
        <w:pStyle w:val="a5"/>
        <w:numPr>
          <w:ilvl w:val="0"/>
          <w:numId w:val="5"/>
        </w:numPr>
        <w:tabs>
          <w:tab w:val="left" w:pos="1641"/>
          <w:tab w:val="left" w:pos="1712"/>
        </w:tabs>
        <w:spacing w:line="357" w:lineRule="auto"/>
        <w:ind w:right="145"/>
        <w:rPr>
          <w:sz w:val="28"/>
        </w:rPr>
      </w:pPr>
      <w:r>
        <w:rPr>
          <w:sz w:val="28"/>
        </w:rPr>
        <w:tab/>
        <w:t>Офіційний</w:t>
      </w:r>
      <w:r>
        <w:rPr>
          <w:spacing w:val="-8"/>
          <w:sz w:val="28"/>
        </w:rPr>
        <w:t xml:space="preserve"> </w:t>
      </w:r>
      <w:r>
        <w:rPr>
          <w:sz w:val="28"/>
        </w:rPr>
        <w:t>сайт</w:t>
      </w:r>
      <w:r>
        <w:rPr>
          <w:spacing w:val="-9"/>
          <w:sz w:val="28"/>
        </w:rPr>
        <w:t xml:space="preserve"> </w:t>
      </w:r>
      <w:r>
        <w:rPr>
          <w:sz w:val="28"/>
        </w:rPr>
        <w:t>Державної</w:t>
      </w:r>
      <w:r>
        <w:rPr>
          <w:spacing w:val="-8"/>
          <w:sz w:val="28"/>
        </w:rPr>
        <w:t xml:space="preserve"> </w:t>
      </w:r>
      <w:r>
        <w:rPr>
          <w:sz w:val="28"/>
        </w:rPr>
        <w:t>служби</w:t>
      </w:r>
      <w:r>
        <w:rPr>
          <w:spacing w:val="-8"/>
          <w:sz w:val="28"/>
        </w:rPr>
        <w:t xml:space="preserve"> </w:t>
      </w:r>
      <w:r>
        <w:rPr>
          <w:sz w:val="28"/>
        </w:rPr>
        <w:t>статистики</w:t>
      </w:r>
      <w:r>
        <w:rPr>
          <w:spacing w:val="-8"/>
          <w:sz w:val="28"/>
        </w:rPr>
        <w:t xml:space="preserve"> </w:t>
      </w:r>
      <w:r>
        <w:rPr>
          <w:sz w:val="28"/>
        </w:rPr>
        <w:t>України</w:t>
      </w:r>
      <w:r>
        <w:rPr>
          <w:spacing w:val="-8"/>
          <w:sz w:val="28"/>
        </w:rPr>
        <w:t xml:space="preserve"> </w:t>
      </w:r>
      <w:r>
        <w:rPr>
          <w:sz w:val="28"/>
        </w:rPr>
        <w:t>/</w:t>
      </w:r>
      <w:r>
        <w:rPr>
          <w:spacing w:val="-8"/>
          <w:sz w:val="28"/>
        </w:rPr>
        <w:t xml:space="preserve"> </w:t>
      </w:r>
      <w:r>
        <w:rPr>
          <w:sz w:val="28"/>
        </w:rPr>
        <w:t>[Електронний ресурс] Режим доступу: https://</w:t>
      </w:r>
      <w:hyperlink r:id="rId39">
        <w:r>
          <w:rPr>
            <w:sz w:val="28"/>
          </w:rPr>
          <w:t>www.ukrstat.gov.ua/</w:t>
        </w:r>
      </w:hyperlink>
    </w:p>
    <w:p w:rsidR="00484C0A" w:rsidRDefault="00484C0A" w:rsidP="00484C0A">
      <w:pPr>
        <w:pStyle w:val="a5"/>
        <w:numPr>
          <w:ilvl w:val="0"/>
          <w:numId w:val="5"/>
        </w:numPr>
        <w:tabs>
          <w:tab w:val="left" w:pos="1713"/>
          <w:tab w:val="left" w:pos="3133"/>
          <w:tab w:val="left" w:pos="4348"/>
          <w:tab w:val="left" w:pos="4775"/>
          <w:tab w:val="left" w:pos="6786"/>
          <w:tab w:val="left" w:pos="8015"/>
          <w:tab w:val="left" w:pos="9157"/>
        </w:tabs>
        <w:spacing w:before="2"/>
        <w:ind w:left="1713" w:hanging="427"/>
        <w:rPr>
          <w:sz w:val="28"/>
        </w:rPr>
      </w:pPr>
      <w:r>
        <w:rPr>
          <w:spacing w:val="-2"/>
          <w:sz w:val="28"/>
        </w:rPr>
        <w:t>Ресторан</w:t>
      </w:r>
      <w:r>
        <w:rPr>
          <w:sz w:val="28"/>
        </w:rPr>
        <w:tab/>
      </w:r>
      <w:r>
        <w:rPr>
          <w:spacing w:val="-4"/>
          <w:sz w:val="28"/>
        </w:rPr>
        <w:t>«BAO»</w:t>
      </w:r>
      <w:r>
        <w:rPr>
          <w:sz w:val="28"/>
        </w:rPr>
        <w:tab/>
      </w:r>
      <w:r>
        <w:rPr>
          <w:spacing w:val="-10"/>
          <w:sz w:val="28"/>
        </w:rPr>
        <w:t>/</w:t>
      </w:r>
      <w:r>
        <w:rPr>
          <w:sz w:val="28"/>
        </w:rPr>
        <w:tab/>
      </w:r>
      <w:r>
        <w:rPr>
          <w:spacing w:val="-2"/>
          <w:sz w:val="28"/>
        </w:rPr>
        <w:t>[Електронний</w:t>
      </w:r>
      <w:r>
        <w:rPr>
          <w:sz w:val="28"/>
        </w:rPr>
        <w:tab/>
      </w:r>
      <w:r>
        <w:rPr>
          <w:spacing w:val="-2"/>
          <w:sz w:val="28"/>
        </w:rPr>
        <w:t>ресурс]</w:t>
      </w:r>
      <w:r>
        <w:rPr>
          <w:sz w:val="28"/>
        </w:rPr>
        <w:tab/>
      </w:r>
      <w:r>
        <w:rPr>
          <w:spacing w:val="-2"/>
          <w:sz w:val="28"/>
        </w:rPr>
        <w:t>Режим</w:t>
      </w:r>
      <w:r>
        <w:rPr>
          <w:sz w:val="28"/>
        </w:rPr>
        <w:tab/>
      </w:r>
      <w:r>
        <w:rPr>
          <w:spacing w:val="-2"/>
          <w:sz w:val="28"/>
        </w:rPr>
        <w:t>доступу:</w:t>
      </w:r>
    </w:p>
    <w:p w:rsidR="00484C0A" w:rsidRDefault="00484C0A" w:rsidP="00484C0A">
      <w:pPr>
        <w:pStyle w:val="a3"/>
        <w:spacing w:before="163"/>
        <w:ind w:left="1641"/>
        <w:jc w:val="left"/>
      </w:pPr>
      <w:hyperlink r:id="rId40">
        <w:r>
          <w:rPr>
            <w:color w:val="0563C1"/>
            <w:spacing w:val="-2"/>
            <w:u w:val="single" w:color="0563C1"/>
          </w:rPr>
          <w:t>https://reston.ua/kyiv_catalog/restoran-</w:t>
        </w:r>
        <w:r>
          <w:rPr>
            <w:color w:val="0563C1"/>
            <w:spacing w:val="-5"/>
            <w:u w:val="single" w:color="0563C1"/>
          </w:rPr>
          <w:t>bao</w:t>
        </w:r>
      </w:hyperlink>
    </w:p>
    <w:p w:rsidR="00484C0A" w:rsidRDefault="00484C0A" w:rsidP="00484C0A">
      <w:pPr>
        <w:pStyle w:val="a5"/>
        <w:numPr>
          <w:ilvl w:val="0"/>
          <w:numId w:val="5"/>
        </w:numPr>
        <w:tabs>
          <w:tab w:val="left" w:pos="1641"/>
          <w:tab w:val="left" w:pos="1712"/>
          <w:tab w:val="left" w:pos="7588"/>
        </w:tabs>
        <w:spacing w:before="158" w:line="362" w:lineRule="auto"/>
        <w:ind w:right="147"/>
        <w:rPr>
          <w:sz w:val="28"/>
        </w:rPr>
      </w:pPr>
      <w:r>
        <w:rPr>
          <w:sz w:val="28"/>
        </w:rPr>
        <w:tab/>
        <w:t>Ресторан</w:t>
      </w:r>
      <w:r>
        <w:rPr>
          <w:spacing w:val="40"/>
          <w:sz w:val="28"/>
        </w:rPr>
        <w:t xml:space="preserve"> </w:t>
      </w:r>
      <w:r>
        <w:rPr>
          <w:sz w:val="28"/>
        </w:rPr>
        <w:t>«Bernardazzi».</w:t>
      </w:r>
      <w:r>
        <w:rPr>
          <w:spacing w:val="40"/>
          <w:sz w:val="28"/>
        </w:rPr>
        <w:t xml:space="preserve"> </w:t>
      </w:r>
      <w:r>
        <w:rPr>
          <w:sz w:val="28"/>
        </w:rPr>
        <w:t>Зображення</w:t>
      </w:r>
      <w:r>
        <w:rPr>
          <w:spacing w:val="40"/>
          <w:sz w:val="28"/>
        </w:rPr>
        <w:t xml:space="preserve"> </w:t>
      </w:r>
      <w:r>
        <w:rPr>
          <w:sz w:val="28"/>
        </w:rPr>
        <w:t>/</w:t>
      </w:r>
      <w:r>
        <w:rPr>
          <w:spacing w:val="40"/>
          <w:sz w:val="28"/>
        </w:rPr>
        <w:t xml:space="preserve"> </w:t>
      </w:r>
      <w:r>
        <w:rPr>
          <w:sz w:val="28"/>
        </w:rPr>
        <w:t>[Електронний</w:t>
      </w:r>
      <w:r>
        <w:rPr>
          <w:spacing w:val="40"/>
          <w:sz w:val="28"/>
        </w:rPr>
        <w:t xml:space="preserve"> </w:t>
      </w:r>
      <w:r>
        <w:rPr>
          <w:sz w:val="28"/>
        </w:rPr>
        <w:t>ресурс]</w:t>
      </w:r>
      <w:r>
        <w:rPr>
          <w:spacing w:val="40"/>
          <w:sz w:val="28"/>
        </w:rPr>
        <w:t xml:space="preserve"> </w:t>
      </w:r>
      <w:r>
        <w:rPr>
          <w:sz w:val="28"/>
        </w:rPr>
        <w:t xml:space="preserve">Режим </w:t>
      </w:r>
      <w:r>
        <w:rPr>
          <w:spacing w:val="-2"/>
          <w:sz w:val="28"/>
        </w:rPr>
        <w:t>доступу:</w:t>
      </w:r>
      <w:r>
        <w:rPr>
          <w:sz w:val="28"/>
        </w:rPr>
        <w:tab/>
      </w:r>
      <w:hyperlink r:id="rId41">
        <w:r>
          <w:rPr>
            <w:color w:val="0563C1"/>
            <w:spacing w:val="-2"/>
            <w:sz w:val="28"/>
            <w:u w:val="single" w:color="0563C1"/>
          </w:rPr>
          <w:t>https://btot.com.ua/wp-</w:t>
        </w:r>
      </w:hyperlink>
    </w:p>
    <w:p w:rsidR="00484C0A" w:rsidRDefault="00484C0A" w:rsidP="00484C0A">
      <w:pPr>
        <w:pStyle w:val="a3"/>
        <w:spacing w:line="314" w:lineRule="exact"/>
        <w:ind w:left="1641"/>
        <w:jc w:val="left"/>
      </w:pPr>
      <w:hyperlink r:id="rId42">
        <w:r>
          <w:rPr>
            <w:color w:val="0563C1"/>
            <w:spacing w:val="-2"/>
            <w:u w:val="single" w:color="0563C1"/>
          </w:rPr>
          <w:t>content/uploads/2023/12/bernardazzi_03.jpeg</w:t>
        </w:r>
      </w:hyperlink>
    </w:p>
    <w:p w:rsidR="00484C0A" w:rsidRDefault="00484C0A" w:rsidP="00484C0A">
      <w:pPr>
        <w:pStyle w:val="a5"/>
        <w:numPr>
          <w:ilvl w:val="0"/>
          <w:numId w:val="5"/>
        </w:numPr>
        <w:tabs>
          <w:tab w:val="left" w:pos="1713"/>
        </w:tabs>
        <w:spacing w:before="163"/>
        <w:ind w:left="1713" w:hanging="427"/>
        <w:rPr>
          <w:sz w:val="28"/>
        </w:rPr>
      </w:pPr>
      <w:r>
        <w:rPr>
          <w:sz w:val="28"/>
        </w:rPr>
        <w:t>Ресторан</w:t>
      </w:r>
      <w:r>
        <w:rPr>
          <w:spacing w:val="69"/>
          <w:w w:val="150"/>
          <w:sz w:val="28"/>
        </w:rPr>
        <w:t xml:space="preserve"> </w:t>
      </w:r>
      <w:r>
        <w:rPr>
          <w:sz w:val="28"/>
        </w:rPr>
        <w:t>«Chef’s</w:t>
      </w:r>
      <w:r>
        <w:rPr>
          <w:spacing w:val="71"/>
          <w:w w:val="150"/>
          <w:sz w:val="28"/>
        </w:rPr>
        <w:t xml:space="preserve"> </w:t>
      </w:r>
      <w:r>
        <w:rPr>
          <w:sz w:val="28"/>
        </w:rPr>
        <w:t>Table»</w:t>
      </w:r>
      <w:r>
        <w:rPr>
          <w:spacing w:val="69"/>
          <w:w w:val="150"/>
          <w:sz w:val="28"/>
        </w:rPr>
        <w:t xml:space="preserve"> </w:t>
      </w:r>
      <w:r>
        <w:rPr>
          <w:sz w:val="28"/>
        </w:rPr>
        <w:t>/</w:t>
      </w:r>
      <w:r>
        <w:rPr>
          <w:spacing w:val="69"/>
          <w:w w:val="150"/>
          <w:sz w:val="28"/>
        </w:rPr>
        <w:t xml:space="preserve"> </w:t>
      </w:r>
      <w:r>
        <w:rPr>
          <w:sz w:val="28"/>
        </w:rPr>
        <w:t>[Електронний</w:t>
      </w:r>
      <w:r>
        <w:rPr>
          <w:spacing w:val="69"/>
          <w:w w:val="150"/>
          <w:sz w:val="28"/>
        </w:rPr>
        <w:t xml:space="preserve"> </w:t>
      </w:r>
      <w:r>
        <w:rPr>
          <w:sz w:val="28"/>
        </w:rPr>
        <w:t>ресурс]</w:t>
      </w:r>
      <w:r>
        <w:rPr>
          <w:spacing w:val="72"/>
          <w:w w:val="150"/>
          <w:sz w:val="28"/>
        </w:rPr>
        <w:t xml:space="preserve"> </w:t>
      </w:r>
      <w:r>
        <w:rPr>
          <w:sz w:val="28"/>
        </w:rPr>
        <w:t>Режим</w:t>
      </w:r>
      <w:r>
        <w:rPr>
          <w:spacing w:val="71"/>
          <w:w w:val="150"/>
          <w:sz w:val="28"/>
        </w:rPr>
        <w:t xml:space="preserve"> </w:t>
      </w:r>
      <w:r>
        <w:rPr>
          <w:spacing w:val="-2"/>
          <w:sz w:val="28"/>
        </w:rPr>
        <w:t>доступу:</w:t>
      </w:r>
    </w:p>
    <w:p w:rsidR="00484C0A" w:rsidRDefault="00484C0A" w:rsidP="00484C0A">
      <w:pPr>
        <w:pStyle w:val="a3"/>
        <w:spacing w:before="163"/>
        <w:ind w:left="1641"/>
        <w:jc w:val="left"/>
      </w:pPr>
      <w:hyperlink r:id="rId43">
        <w:r>
          <w:rPr>
            <w:color w:val="0563C1"/>
            <w:spacing w:val="-2"/>
            <w:u w:val="single" w:color="0563C1"/>
          </w:rPr>
          <w:t>https://goodwine.ua/templates/chef-table/</w:t>
        </w:r>
      </w:hyperlink>
    </w:p>
    <w:p w:rsidR="00484C0A" w:rsidRDefault="00484C0A" w:rsidP="00484C0A">
      <w:pPr>
        <w:pStyle w:val="a3"/>
        <w:jc w:val="left"/>
        <w:sectPr w:rsidR="00484C0A">
          <w:pgSz w:w="11910" w:h="16840"/>
          <w:pgMar w:top="1040" w:right="425" w:bottom="280" w:left="1133" w:header="751" w:footer="0" w:gutter="0"/>
          <w:cols w:space="720"/>
        </w:sectPr>
      </w:pPr>
    </w:p>
    <w:p w:rsidR="00484C0A" w:rsidRDefault="00484C0A" w:rsidP="00484C0A">
      <w:pPr>
        <w:pStyle w:val="a5"/>
        <w:numPr>
          <w:ilvl w:val="0"/>
          <w:numId w:val="5"/>
        </w:numPr>
        <w:tabs>
          <w:tab w:val="left" w:pos="1713"/>
        </w:tabs>
        <w:spacing w:before="182"/>
        <w:ind w:left="1713" w:hanging="427"/>
        <w:rPr>
          <w:sz w:val="28"/>
        </w:rPr>
      </w:pPr>
      <w:r>
        <w:rPr>
          <w:sz w:val="28"/>
        </w:rPr>
        <w:lastRenderedPageBreak/>
        <w:t>Ресторан</w:t>
      </w:r>
      <w:r>
        <w:rPr>
          <w:spacing w:val="-15"/>
          <w:sz w:val="28"/>
        </w:rPr>
        <w:t xml:space="preserve"> </w:t>
      </w:r>
      <w:r>
        <w:rPr>
          <w:sz w:val="28"/>
        </w:rPr>
        <w:t>«Dacha».</w:t>
      </w:r>
      <w:r>
        <w:rPr>
          <w:spacing w:val="-12"/>
          <w:sz w:val="28"/>
        </w:rPr>
        <w:t xml:space="preserve"> </w:t>
      </w:r>
      <w:r>
        <w:rPr>
          <w:sz w:val="28"/>
        </w:rPr>
        <w:t>Зображення</w:t>
      </w:r>
      <w:r>
        <w:rPr>
          <w:spacing w:val="-13"/>
          <w:sz w:val="28"/>
        </w:rPr>
        <w:t xml:space="preserve"> </w:t>
      </w:r>
      <w:r>
        <w:rPr>
          <w:sz w:val="28"/>
        </w:rPr>
        <w:t>/</w:t>
      </w:r>
      <w:r>
        <w:rPr>
          <w:spacing w:val="-18"/>
          <w:sz w:val="28"/>
        </w:rPr>
        <w:t xml:space="preserve"> </w:t>
      </w:r>
      <w:r>
        <w:rPr>
          <w:sz w:val="28"/>
        </w:rPr>
        <w:t>[Електронний</w:t>
      </w:r>
      <w:r>
        <w:rPr>
          <w:spacing w:val="-14"/>
          <w:sz w:val="28"/>
        </w:rPr>
        <w:t xml:space="preserve"> </w:t>
      </w:r>
      <w:r>
        <w:rPr>
          <w:sz w:val="28"/>
        </w:rPr>
        <w:t>ресурс]</w:t>
      </w:r>
      <w:r>
        <w:rPr>
          <w:spacing w:val="-16"/>
          <w:sz w:val="28"/>
        </w:rPr>
        <w:t xml:space="preserve"> </w:t>
      </w:r>
      <w:r>
        <w:rPr>
          <w:sz w:val="28"/>
        </w:rPr>
        <w:t>Режим</w:t>
      </w:r>
      <w:r>
        <w:rPr>
          <w:spacing w:val="-13"/>
          <w:sz w:val="28"/>
        </w:rPr>
        <w:t xml:space="preserve"> </w:t>
      </w:r>
      <w:r>
        <w:rPr>
          <w:spacing w:val="-2"/>
          <w:sz w:val="28"/>
        </w:rPr>
        <w:t>доступу:</w:t>
      </w:r>
    </w:p>
    <w:p w:rsidR="00484C0A" w:rsidRDefault="00484C0A" w:rsidP="00484C0A">
      <w:pPr>
        <w:pStyle w:val="a3"/>
        <w:spacing w:before="163"/>
        <w:ind w:left="1641"/>
        <w:jc w:val="left"/>
      </w:pPr>
      <w:hyperlink r:id="rId44">
        <w:r>
          <w:rPr>
            <w:color w:val="0563C1"/>
            <w:spacing w:val="-2"/>
            <w:u w:val="single" w:color="0563C1"/>
          </w:rPr>
          <w:t>https://savva-libkin.com/img/cache/650_400/1-fontan-3jpg.jpg</w:t>
        </w:r>
      </w:hyperlink>
    </w:p>
    <w:p w:rsidR="00484C0A" w:rsidRDefault="00484C0A" w:rsidP="00484C0A">
      <w:pPr>
        <w:pStyle w:val="a5"/>
        <w:numPr>
          <w:ilvl w:val="0"/>
          <w:numId w:val="5"/>
        </w:numPr>
        <w:tabs>
          <w:tab w:val="left" w:pos="1641"/>
          <w:tab w:val="left" w:pos="1712"/>
          <w:tab w:val="left" w:pos="3004"/>
          <w:tab w:val="left" w:pos="4473"/>
          <w:tab w:val="left" w:pos="6119"/>
          <w:tab w:val="left" w:pos="6412"/>
          <w:tab w:val="left" w:pos="8293"/>
          <w:tab w:val="left" w:pos="9397"/>
        </w:tabs>
        <w:spacing w:before="163" w:line="360" w:lineRule="auto"/>
        <w:ind w:right="145"/>
        <w:rPr>
          <w:sz w:val="28"/>
        </w:rPr>
      </w:pPr>
      <w:r>
        <w:rPr>
          <w:sz w:val="28"/>
        </w:rPr>
        <w:tab/>
      </w:r>
      <w:r>
        <w:rPr>
          <w:spacing w:val="-2"/>
          <w:sz w:val="28"/>
        </w:rPr>
        <w:t>Ресторан</w:t>
      </w:r>
      <w:r>
        <w:rPr>
          <w:sz w:val="28"/>
        </w:rPr>
        <w:tab/>
      </w:r>
      <w:r>
        <w:rPr>
          <w:spacing w:val="-2"/>
          <w:sz w:val="28"/>
        </w:rPr>
        <w:t>«Kotelok».</w:t>
      </w:r>
      <w:r>
        <w:rPr>
          <w:sz w:val="28"/>
        </w:rPr>
        <w:tab/>
      </w:r>
      <w:r>
        <w:rPr>
          <w:spacing w:val="-2"/>
          <w:sz w:val="28"/>
        </w:rPr>
        <w:t>Зображення</w:t>
      </w:r>
      <w:r>
        <w:rPr>
          <w:sz w:val="28"/>
        </w:rPr>
        <w:tab/>
      </w:r>
      <w:r>
        <w:rPr>
          <w:spacing w:val="-10"/>
          <w:sz w:val="28"/>
        </w:rPr>
        <w:t>/</w:t>
      </w:r>
      <w:r>
        <w:rPr>
          <w:sz w:val="28"/>
        </w:rPr>
        <w:tab/>
      </w:r>
      <w:r>
        <w:rPr>
          <w:spacing w:val="-2"/>
          <w:sz w:val="28"/>
        </w:rPr>
        <w:t>[Електронний</w:t>
      </w:r>
      <w:r>
        <w:rPr>
          <w:sz w:val="28"/>
        </w:rPr>
        <w:tab/>
      </w:r>
      <w:r>
        <w:rPr>
          <w:spacing w:val="-2"/>
          <w:sz w:val="28"/>
        </w:rPr>
        <w:t>ресурс]</w:t>
      </w:r>
      <w:r>
        <w:rPr>
          <w:sz w:val="28"/>
        </w:rPr>
        <w:tab/>
      </w:r>
      <w:r>
        <w:rPr>
          <w:spacing w:val="-2"/>
          <w:sz w:val="28"/>
        </w:rPr>
        <w:t xml:space="preserve">Режим доступу: </w:t>
      </w:r>
      <w:hyperlink r:id="rId45">
        <w:r>
          <w:rPr>
            <w:color w:val="0563C1"/>
            <w:spacing w:val="-2"/>
            <w:sz w:val="28"/>
            <w:u w:val="single" w:color="0563C1"/>
          </w:rPr>
          <w:t>https://lh3.googleusercontent.com/p/AF1QipPU_R3TsJIOtz3_kKWR6pXu</w:t>
        </w:r>
      </w:hyperlink>
      <w:r>
        <w:rPr>
          <w:color w:val="0563C1"/>
          <w:spacing w:val="-2"/>
          <w:sz w:val="28"/>
        </w:rPr>
        <w:t xml:space="preserve"> </w:t>
      </w:r>
      <w:hyperlink r:id="rId46">
        <w:r>
          <w:rPr>
            <w:color w:val="0563C1"/>
            <w:spacing w:val="-2"/>
            <w:sz w:val="28"/>
            <w:u w:val="single" w:color="0563C1"/>
          </w:rPr>
          <w:t>MYiKlKQ2lQvZEJDX=s1360-w1360-h1020</w:t>
        </w:r>
      </w:hyperlink>
    </w:p>
    <w:p w:rsidR="00484C0A" w:rsidRDefault="00484C0A" w:rsidP="00484C0A">
      <w:pPr>
        <w:pStyle w:val="a5"/>
        <w:numPr>
          <w:ilvl w:val="0"/>
          <w:numId w:val="5"/>
        </w:numPr>
        <w:tabs>
          <w:tab w:val="left" w:pos="1641"/>
          <w:tab w:val="left" w:pos="1712"/>
          <w:tab w:val="left" w:pos="3066"/>
          <w:tab w:val="left" w:pos="4617"/>
          <w:tab w:val="left" w:pos="4977"/>
          <w:tab w:val="left" w:pos="6921"/>
          <w:tab w:val="left" w:pos="8083"/>
          <w:tab w:val="left" w:pos="9163"/>
        </w:tabs>
        <w:spacing w:line="360" w:lineRule="auto"/>
        <w:ind w:right="143"/>
        <w:rPr>
          <w:sz w:val="28"/>
        </w:rPr>
      </w:pPr>
      <w:r>
        <w:rPr>
          <w:sz w:val="28"/>
        </w:rPr>
        <w:tab/>
      </w:r>
      <w:r>
        <w:rPr>
          <w:spacing w:val="-2"/>
          <w:sz w:val="28"/>
        </w:rPr>
        <w:t>Ресторан</w:t>
      </w:r>
      <w:r>
        <w:rPr>
          <w:sz w:val="28"/>
        </w:rPr>
        <w:tab/>
      </w:r>
      <w:r>
        <w:rPr>
          <w:spacing w:val="-2"/>
          <w:sz w:val="28"/>
        </w:rPr>
        <w:t>«Nebos»</w:t>
      </w:r>
      <w:r>
        <w:rPr>
          <w:sz w:val="28"/>
        </w:rPr>
        <w:tab/>
      </w:r>
      <w:r>
        <w:rPr>
          <w:spacing w:val="-10"/>
          <w:sz w:val="28"/>
        </w:rPr>
        <w:t>/</w:t>
      </w:r>
      <w:r>
        <w:rPr>
          <w:sz w:val="28"/>
        </w:rPr>
        <w:tab/>
      </w:r>
      <w:r>
        <w:rPr>
          <w:spacing w:val="-2"/>
          <w:sz w:val="28"/>
        </w:rPr>
        <w:t>[Електронний</w:t>
      </w:r>
      <w:r>
        <w:rPr>
          <w:sz w:val="28"/>
        </w:rPr>
        <w:tab/>
      </w:r>
      <w:r>
        <w:rPr>
          <w:spacing w:val="-2"/>
          <w:sz w:val="28"/>
        </w:rPr>
        <w:t>ресурс]</w:t>
      </w:r>
      <w:r>
        <w:rPr>
          <w:sz w:val="28"/>
        </w:rPr>
        <w:tab/>
      </w:r>
      <w:r>
        <w:rPr>
          <w:spacing w:val="-2"/>
          <w:sz w:val="28"/>
        </w:rPr>
        <w:t>Режим</w:t>
      </w:r>
      <w:r>
        <w:rPr>
          <w:sz w:val="28"/>
        </w:rPr>
        <w:tab/>
      </w:r>
      <w:r>
        <w:rPr>
          <w:spacing w:val="-2"/>
          <w:sz w:val="28"/>
        </w:rPr>
        <w:t xml:space="preserve">доступу: </w:t>
      </w:r>
      <w:hyperlink r:id="rId47">
        <w:r>
          <w:rPr>
            <w:color w:val="0563C1"/>
            <w:spacing w:val="-2"/>
            <w:sz w:val="28"/>
            <w:u w:val="single" w:color="0563C1"/>
          </w:rPr>
          <w:t>https://www.nebos.top/?srsltid=AfmBOoozHD6lDbK5Sa_aolwODD4hpB</w:t>
        </w:r>
      </w:hyperlink>
      <w:r>
        <w:rPr>
          <w:color w:val="0563C1"/>
          <w:spacing w:val="-2"/>
          <w:sz w:val="28"/>
        </w:rPr>
        <w:t xml:space="preserve"> </w:t>
      </w:r>
      <w:hyperlink r:id="rId48">
        <w:r>
          <w:rPr>
            <w:color w:val="0563C1"/>
            <w:spacing w:val="-2"/>
            <w:sz w:val="28"/>
            <w:u w:val="single" w:color="0563C1"/>
          </w:rPr>
          <w:t>OCbksOec9xGQ1PeZVnGYiHGxJs</w:t>
        </w:r>
      </w:hyperlink>
    </w:p>
    <w:p w:rsidR="00484C0A" w:rsidRDefault="00484C0A" w:rsidP="00484C0A">
      <w:pPr>
        <w:pStyle w:val="a5"/>
        <w:numPr>
          <w:ilvl w:val="0"/>
          <w:numId w:val="5"/>
        </w:numPr>
        <w:tabs>
          <w:tab w:val="left" w:pos="1713"/>
        </w:tabs>
        <w:ind w:left="1713" w:hanging="427"/>
        <w:rPr>
          <w:sz w:val="28"/>
        </w:rPr>
      </w:pPr>
      <w:r>
        <w:rPr>
          <w:sz w:val="28"/>
        </w:rPr>
        <w:t>Ресторан</w:t>
      </w:r>
      <w:r>
        <w:rPr>
          <w:spacing w:val="24"/>
          <w:sz w:val="28"/>
        </w:rPr>
        <w:t xml:space="preserve">  </w:t>
      </w:r>
      <w:r>
        <w:rPr>
          <w:sz w:val="28"/>
        </w:rPr>
        <w:t>«Power</w:t>
      </w:r>
      <w:r>
        <w:rPr>
          <w:spacing w:val="24"/>
          <w:sz w:val="28"/>
        </w:rPr>
        <w:t xml:space="preserve">  </w:t>
      </w:r>
      <w:r>
        <w:rPr>
          <w:sz w:val="28"/>
        </w:rPr>
        <w:t>Food»</w:t>
      </w:r>
      <w:r>
        <w:rPr>
          <w:spacing w:val="24"/>
          <w:sz w:val="28"/>
        </w:rPr>
        <w:t xml:space="preserve">  </w:t>
      </w:r>
      <w:r>
        <w:rPr>
          <w:sz w:val="28"/>
        </w:rPr>
        <w:t>/</w:t>
      </w:r>
      <w:r>
        <w:rPr>
          <w:spacing w:val="25"/>
          <w:sz w:val="28"/>
        </w:rPr>
        <w:t xml:space="preserve">  </w:t>
      </w:r>
      <w:r>
        <w:rPr>
          <w:sz w:val="28"/>
        </w:rPr>
        <w:t>[Електронний</w:t>
      </w:r>
      <w:r>
        <w:rPr>
          <w:spacing w:val="24"/>
          <w:sz w:val="28"/>
        </w:rPr>
        <w:t xml:space="preserve">  </w:t>
      </w:r>
      <w:r>
        <w:rPr>
          <w:sz w:val="28"/>
        </w:rPr>
        <w:t>ресурс]</w:t>
      </w:r>
      <w:r>
        <w:rPr>
          <w:spacing w:val="24"/>
          <w:sz w:val="28"/>
        </w:rPr>
        <w:t xml:space="preserve">  </w:t>
      </w:r>
      <w:r>
        <w:rPr>
          <w:sz w:val="28"/>
        </w:rPr>
        <w:t>Режим</w:t>
      </w:r>
      <w:r>
        <w:rPr>
          <w:spacing w:val="26"/>
          <w:sz w:val="28"/>
        </w:rPr>
        <w:t xml:space="preserve">  </w:t>
      </w:r>
      <w:r>
        <w:rPr>
          <w:spacing w:val="-2"/>
          <w:sz w:val="28"/>
        </w:rPr>
        <w:t>доступу:</w:t>
      </w:r>
    </w:p>
    <w:p w:rsidR="00484C0A" w:rsidRDefault="00484C0A" w:rsidP="00484C0A">
      <w:pPr>
        <w:pStyle w:val="a3"/>
        <w:spacing w:before="161"/>
        <w:ind w:left="1641"/>
        <w:jc w:val="left"/>
      </w:pPr>
      <w:hyperlink r:id="rId49">
        <w:r>
          <w:rPr>
            <w:color w:val="0563C1"/>
            <w:spacing w:val="-2"/>
            <w:u w:val="single" w:color="0563C1"/>
          </w:rPr>
          <w:t>https://tomato.ua/ua/lviv/restaurants/power-</w:t>
        </w:r>
        <w:r>
          <w:rPr>
            <w:color w:val="0563C1"/>
            <w:spacing w:val="-4"/>
            <w:u w:val="single" w:color="0563C1"/>
          </w:rPr>
          <w:t>food</w:t>
        </w:r>
      </w:hyperlink>
    </w:p>
    <w:p w:rsidR="00484C0A" w:rsidRDefault="00484C0A" w:rsidP="00484C0A">
      <w:pPr>
        <w:pStyle w:val="a5"/>
        <w:numPr>
          <w:ilvl w:val="0"/>
          <w:numId w:val="5"/>
        </w:numPr>
        <w:tabs>
          <w:tab w:val="left" w:pos="1713"/>
        </w:tabs>
        <w:spacing w:before="158"/>
        <w:ind w:left="1713" w:hanging="427"/>
        <w:rPr>
          <w:sz w:val="28"/>
        </w:rPr>
      </w:pPr>
      <w:r>
        <w:rPr>
          <w:sz w:val="28"/>
        </w:rPr>
        <w:t>Ресторан</w:t>
      </w:r>
      <w:r>
        <w:rPr>
          <w:spacing w:val="62"/>
          <w:w w:val="150"/>
          <w:sz w:val="28"/>
        </w:rPr>
        <w:t xml:space="preserve"> </w:t>
      </w:r>
      <w:r>
        <w:rPr>
          <w:sz w:val="28"/>
        </w:rPr>
        <w:t>«Très</w:t>
      </w:r>
      <w:r>
        <w:rPr>
          <w:spacing w:val="65"/>
          <w:w w:val="150"/>
          <w:sz w:val="28"/>
        </w:rPr>
        <w:t xml:space="preserve"> </w:t>
      </w:r>
      <w:r>
        <w:rPr>
          <w:sz w:val="28"/>
        </w:rPr>
        <w:t>Français»</w:t>
      </w:r>
      <w:r>
        <w:rPr>
          <w:spacing w:val="64"/>
          <w:w w:val="150"/>
          <w:sz w:val="28"/>
        </w:rPr>
        <w:t xml:space="preserve"> </w:t>
      </w:r>
      <w:r>
        <w:rPr>
          <w:sz w:val="28"/>
        </w:rPr>
        <w:t>/</w:t>
      </w:r>
      <w:r>
        <w:rPr>
          <w:spacing w:val="58"/>
          <w:w w:val="150"/>
          <w:sz w:val="28"/>
        </w:rPr>
        <w:t xml:space="preserve"> </w:t>
      </w:r>
      <w:r>
        <w:rPr>
          <w:sz w:val="28"/>
        </w:rPr>
        <w:t>[Електронний</w:t>
      </w:r>
      <w:r>
        <w:rPr>
          <w:spacing w:val="63"/>
          <w:w w:val="150"/>
          <w:sz w:val="28"/>
        </w:rPr>
        <w:t xml:space="preserve"> </w:t>
      </w:r>
      <w:r>
        <w:rPr>
          <w:sz w:val="28"/>
        </w:rPr>
        <w:t>ресурс]</w:t>
      </w:r>
      <w:r>
        <w:rPr>
          <w:spacing w:val="61"/>
          <w:w w:val="150"/>
          <w:sz w:val="28"/>
        </w:rPr>
        <w:t xml:space="preserve"> </w:t>
      </w:r>
      <w:r>
        <w:rPr>
          <w:sz w:val="28"/>
        </w:rPr>
        <w:t>Режим</w:t>
      </w:r>
      <w:r>
        <w:rPr>
          <w:spacing w:val="65"/>
          <w:w w:val="150"/>
          <w:sz w:val="28"/>
        </w:rPr>
        <w:t xml:space="preserve"> </w:t>
      </w:r>
      <w:r>
        <w:rPr>
          <w:spacing w:val="-2"/>
          <w:sz w:val="28"/>
        </w:rPr>
        <w:t>доступу:</w:t>
      </w:r>
    </w:p>
    <w:p w:rsidR="00484C0A" w:rsidRDefault="00484C0A" w:rsidP="00484C0A">
      <w:pPr>
        <w:pStyle w:val="a3"/>
        <w:spacing w:before="163"/>
        <w:ind w:left="1641"/>
        <w:jc w:val="left"/>
      </w:pPr>
      <w:hyperlink r:id="rId50">
        <w:r>
          <w:rPr>
            <w:color w:val="0563C1"/>
            <w:spacing w:val="-2"/>
            <w:u w:val="single" w:color="0563C1"/>
          </w:rPr>
          <w:t>https://tresfrancais.choiceqr.com/delivery</w:t>
        </w:r>
      </w:hyperlink>
    </w:p>
    <w:p w:rsidR="00484C0A" w:rsidRDefault="00484C0A" w:rsidP="00484C0A">
      <w:pPr>
        <w:pStyle w:val="a5"/>
        <w:numPr>
          <w:ilvl w:val="0"/>
          <w:numId w:val="5"/>
        </w:numPr>
        <w:tabs>
          <w:tab w:val="left" w:pos="1713"/>
        </w:tabs>
        <w:spacing w:before="158"/>
        <w:ind w:left="1713" w:hanging="427"/>
        <w:rPr>
          <w:sz w:val="28"/>
        </w:rPr>
      </w:pPr>
      <w:r>
        <w:rPr>
          <w:sz w:val="28"/>
        </w:rPr>
        <w:t>Ресторан</w:t>
      </w:r>
      <w:r>
        <w:rPr>
          <w:spacing w:val="70"/>
          <w:sz w:val="28"/>
        </w:rPr>
        <w:t xml:space="preserve"> </w:t>
      </w:r>
      <w:r>
        <w:rPr>
          <w:sz w:val="28"/>
        </w:rPr>
        <w:t>«Vino</w:t>
      </w:r>
      <w:r>
        <w:rPr>
          <w:spacing w:val="71"/>
          <w:sz w:val="28"/>
        </w:rPr>
        <w:t xml:space="preserve"> </w:t>
      </w:r>
      <w:r>
        <w:rPr>
          <w:sz w:val="28"/>
        </w:rPr>
        <w:t>e</w:t>
      </w:r>
      <w:r>
        <w:rPr>
          <w:spacing w:val="72"/>
          <w:sz w:val="28"/>
        </w:rPr>
        <w:t xml:space="preserve"> </w:t>
      </w:r>
      <w:r>
        <w:rPr>
          <w:sz w:val="28"/>
        </w:rPr>
        <w:t>Cucina»</w:t>
      </w:r>
      <w:r>
        <w:rPr>
          <w:spacing w:val="70"/>
          <w:sz w:val="28"/>
        </w:rPr>
        <w:t xml:space="preserve"> </w:t>
      </w:r>
      <w:r>
        <w:rPr>
          <w:sz w:val="28"/>
        </w:rPr>
        <w:t>/</w:t>
      </w:r>
      <w:r>
        <w:rPr>
          <w:spacing w:val="76"/>
          <w:sz w:val="28"/>
        </w:rPr>
        <w:t xml:space="preserve"> </w:t>
      </w:r>
      <w:r>
        <w:rPr>
          <w:sz w:val="28"/>
        </w:rPr>
        <w:t>[Електронний</w:t>
      </w:r>
      <w:r>
        <w:rPr>
          <w:spacing w:val="70"/>
          <w:sz w:val="28"/>
        </w:rPr>
        <w:t xml:space="preserve"> </w:t>
      </w:r>
      <w:r>
        <w:rPr>
          <w:sz w:val="28"/>
        </w:rPr>
        <w:t>ресурс]</w:t>
      </w:r>
      <w:r>
        <w:rPr>
          <w:spacing w:val="74"/>
          <w:sz w:val="28"/>
        </w:rPr>
        <w:t xml:space="preserve"> </w:t>
      </w:r>
      <w:r>
        <w:rPr>
          <w:sz w:val="28"/>
        </w:rPr>
        <w:t>Режим</w:t>
      </w:r>
      <w:r>
        <w:rPr>
          <w:spacing w:val="73"/>
          <w:sz w:val="28"/>
        </w:rPr>
        <w:t xml:space="preserve"> </w:t>
      </w:r>
      <w:r>
        <w:rPr>
          <w:spacing w:val="-2"/>
          <w:sz w:val="28"/>
        </w:rPr>
        <w:t>доступу:</w:t>
      </w:r>
    </w:p>
    <w:p w:rsidR="00484C0A" w:rsidRDefault="00484C0A" w:rsidP="00484C0A">
      <w:pPr>
        <w:pStyle w:val="a3"/>
        <w:spacing w:before="163"/>
        <w:ind w:left="1641"/>
        <w:jc w:val="left"/>
      </w:pPr>
      <w:hyperlink r:id="rId51">
        <w:r>
          <w:rPr>
            <w:color w:val="0563C1"/>
            <w:spacing w:val="-2"/>
            <w:u w:val="single" w:color="0563C1"/>
          </w:rPr>
          <w:t>https://famiglia.com.ua/vino-e-cucina/</w:t>
        </w:r>
      </w:hyperlink>
    </w:p>
    <w:p w:rsidR="00484C0A" w:rsidRDefault="00484C0A" w:rsidP="00484C0A">
      <w:pPr>
        <w:pStyle w:val="a5"/>
        <w:numPr>
          <w:ilvl w:val="0"/>
          <w:numId w:val="5"/>
        </w:numPr>
        <w:tabs>
          <w:tab w:val="left" w:pos="1713"/>
        </w:tabs>
        <w:spacing w:before="163"/>
        <w:ind w:left="1713" w:hanging="427"/>
        <w:rPr>
          <w:sz w:val="28"/>
        </w:rPr>
      </w:pPr>
      <w:r>
        <w:rPr>
          <w:sz w:val="28"/>
        </w:rPr>
        <w:t>Ресторан</w:t>
      </w:r>
      <w:r>
        <w:rPr>
          <w:spacing w:val="50"/>
          <w:w w:val="150"/>
          <w:sz w:val="28"/>
        </w:rPr>
        <w:t xml:space="preserve"> </w:t>
      </w:r>
      <w:r>
        <w:rPr>
          <w:sz w:val="28"/>
        </w:rPr>
        <w:t>«Гасова</w:t>
      </w:r>
      <w:r>
        <w:rPr>
          <w:spacing w:val="52"/>
          <w:w w:val="150"/>
          <w:sz w:val="28"/>
        </w:rPr>
        <w:t xml:space="preserve"> </w:t>
      </w:r>
      <w:r>
        <w:rPr>
          <w:sz w:val="28"/>
        </w:rPr>
        <w:t>лямпа»</w:t>
      </w:r>
      <w:r>
        <w:rPr>
          <w:spacing w:val="51"/>
          <w:w w:val="150"/>
          <w:sz w:val="28"/>
        </w:rPr>
        <w:t xml:space="preserve"> </w:t>
      </w:r>
      <w:r>
        <w:rPr>
          <w:sz w:val="28"/>
        </w:rPr>
        <w:t>/</w:t>
      </w:r>
      <w:r>
        <w:rPr>
          <w:spacing w:val="50"/>
          <w:w w:val="150"/>
          <w:sz w:val="28"/>
        </w:rPr>
        <w:t xml:space="preserve"> </w:t>
      </w:r>
      <w:r>
        <w:rPr>
          <w:sz w:val="28"/>
        </w:rPr>
        <w:t>[Електронний</w:t>
      </w:r>
      <w:r>
        <w:rPr>
          <w:spacing w:val="51"/>
          <w:w w:val="150"/>
          <w:sz w:val="28"/>
        </w:rPr>
        <w:t xml:space="preserve"> </w:t>
      </w:r>
      <w:r>
        <w:rPr>
          <w:sz w:val="28"/>
        </w:rPr>
        <w:t>ресурс]</w:t>
      </w:r>
      <w:r>
        <w:rPr>
          <w:spacing w:val="49"/>
          <w:w w:val="150"/>
          <w:sz w:val="28"/>
        </w:rPr>
        <w:t xml:space="preserve"> </w:t>
      </w:r>
      <w:r>
        <w:rPr>
          <w:sz w:val="28"/>
        </w:rPr>
        <w:t>Режим</w:t>
      </w:r>
      <w:r>
        <w:rPr>
          <w:spacing w:val="51"/>
          <w:w w:val="150"/>
          <w:sz w:val="28"/>
        </w:rPr>
        <w:t xml:space="preserve"> </w:t>
      </w:r>
      <w:r>
        <w:rPr>
          <w:spacing w:val="-2"/>
          <w:sz w:val="28"/>
        </w:rPr>
        <w:t>доступу:</w:t>
      </w:r>
    </w:p>
    <w:p w:rsidR="00484C0A" w:rsidRDefault="00484C0A" w:rsidP="00484C0A">
      <w:pPr>
        <w:pStyle w:val="a3"/>
        <w:spacing w:before="158"/>
        <w:ind w:left="1641"/>
        <w:jc w:val="left"/>
      </w:pPr>
      <w:hyperlink r:id="rId52">
        <w:r>
          <w:rPr>
            <w:color w:val="0563C1"/>
            <w:spacing w:val="-2"/>
            <w:u w:val="single" w:color="0563C1"/>
          </w:rPr>
          <w:t>https://www.fest.lviv.ua/uk/restaurants/gasovalampa/</w:t>
        </w:r>
      </w:hyperlink>
    </w:p>
    <w:p w:rsidR="00484C0A" w:rsidRDefault="00484C0A" w:rsidP="00484C0A">
      <w:pPr>
        <w:pStyle w:val="a5"/>
        <w:numPr>
          <w:ilvl w:val="0"/>
          <w:numId w:val="5"/>
        </w:numPr>
        <w:tabs>
          <w:tab w:val="left" w:pos="1641"/>
          <w:tab w:val="left" w:pos="1712"/>
        </w:tabs>
        <w:spacing w:before="163" w:line="357" w:lineRule="auto"/>
        <w:ind w:right="145"/>
        <w:rPr>
          <w:sz w:val="28"/>
        </w:rPr>
      </w:pPr>
      <w:r>
        <w:rPr>
          <w:sz w:val="28"/>
        </w:rPr>
        <w:tab/>
        <w:t>Ресторан</w:t>
      </w:r>
      <w:r>
        <w:rPr>
          <w:spacing w:val="40"/>
          <w:sz w:val="28"/>
        </w:rPr>
        <w:t xml:space="preserve"> </w:t>
      </w:r>
      <w:r>
        <w:rPr>
          <w:sz w:val="28"/>
        </w:rPr>
        <w:t>«Дон</w:t>
      </w:r>
      <w:r>
        <w:rPr>
          <w:spacing w:val="40"/>
          <w:sz w:val="28"/>
        </w:rPr>
        <w:t xml:space="preserve"> </w:t>
      </w:r>
      <w:r>
        <w:rPr>
          <w:sz w:val="28"/>
        </w:rPr>
        <w:t>Омар».</w:t>
      </w:r>
      <w:r>
        <w:rPr>
          <w:spacing w:val="40"/>
          <w:sz w:val="28"/>
        </w:rPr>
        <w:t xml:space="preserve"> </w:t>
      </w:r>
      <w:r>
        <w:rPr>
          <w:sz w:val="28"/>
        </w:rPr>
        <w:t>Зображення</w:t>
      </w:r>
      <w:r>
        <w:rPr>
          <w:spacing w:val="40"/>
          <w:sz w:val="28"/>
        </w:rPr>
        <w:t xml:space="preserve"> </w:t>
      </w:r>
      <w:r>
        <w:rPr>
          <w:sz w:val="28"/>
        </w:rPr>
        <w:t>/</w:t>
      </w:r>
      <w:r>
        <w:rPr>
          <w:spacing w:val="40"/>
          <w:sz w:val="28"/>
        </w:rPr>
        <w:t xml:space="preserve"> </w:t>
      </w:r>
      <w:r>
        <w:rPr>
          <w:sz w:val="28"/>
        </w:rPr>
        <w:t>[Електронний</w:t>
      </w:r>
      <w:r>
        <w:rPr>
          <w:spacing w:val="40"/>
          <w:sz w:val="28"/>
        </w:rPr>
        <w:t xml:space="preserve"> </w:t>
      </w:r>
      <w:r>
        <w:rPr>
          <w:sz w:val="28"/>
        </w:rPr>
        <w:t>ресурс]</w:t>
      </w:r>
      <w:r>
        <w:rPr>
          <w:spacing w:val="40"/>
          <w:sz w:val="28"/>
        </w:rPr>
        <w:t xml:space="preserve"> </w:t>
      </w:r>
      <w:r>
        <w:rPr>
          <w:sz w:val="28"/>
        </w:rPr>
        <w:t>Режим</w:t>
      </w:r>
      <w:r>
        <w:rPr>
          <w:spacing w:val="80"/>
          <w:sz w:val="28"/>
        </w:rPr>
        <w:t xml:space="preserve"> </w:t>
      </w:r>
      <w:r>
        <w:rPr>
          <w:sz w:val="28"/>
        </w:rPr>
        <w:t xml:space="preserve">доступу: </w:t>
      </w:r>
      <w:hyperlink r:id="rId53">
        <w:r>
          <w:rPr>
            <w:color w:val="0563C1"/>
            <w:sz w:val="28"/>
            <w:u w:val="single" w:color="0563C1"/>
          </w:rPr>
          <w:t>https://tomato.ua/kharkiv/restaurants/donomar</w:t>
        </w:r>
      </w:hyperlink>
    </w:p>
    <w:p w:rsidR="00484C0A" w:rsidRDefault="00484C0A" w:rsidP="00484C0A">
      <w:pPr>
        <w:pStyle w:val="a5"/>
        <w:numPr>
          <w:ilvl w:val="0"/>
          <w:numId w:val="5"/>
        </w:numPr>
        <w:tabs>
          <w:tab w:val="left" w:pos="1713"/>
          <w:tab w:val="left" w:pos="3076"/>
          <w:tab w:val="left" w:pos="4588"/>
          <w:tab w:val="left" w:pos="4953"/>
          <w:tab w:val="left" w:pos="6907"/>
          <w:tab w:val="left" w:pos="8078"/>
          <w:tab w:val="left" w:pos="9163"/>
        </w:tabs>
        <w:spacing w:before="5"/>
        <w:ind w:left="1713" w:hanging="427"/>
        <w:rPr>
          <w:sz w:val="28"/>
        </w:rPr>
      </w:pPr>
      <w:r>
        <w:rPr>
          <w:spacing w:val="-2"/>
          <w:sz w:val="28"/>
        </w:rPr>
        <w:t>Ресторан</w:t>
      </w:r>
      <w:r>
        <w:rPr>
          <w:sz w:val="28"/>
        </w:rPr>
        <w:tab/>
      </w:r>
      <w:r>
        <w:rPr>
          <w:spacing w:val="-2"/>
          <w:sz w:val="28"/>
        </w:rPr>
        <w:t>«Криївка»</w:t>
      </w:r>
      <w:r>
        <w:rPr>
          <w:sz w:val="28"/>
        </w:rPr>
        <w:tab/>
      </w:r>
      <w:r>
        <w:rPr>
          <w:spacing w:val="-10"/>
          <w:sz w:val="28"/>
        </w:rPr>
        <w:t>/</w:t>
      </w:r>
      <w:r>
        <w:rPr>
          <w:sz w:val="28"/>
        </w:rPr>
        <w:tab/>
      </w:r>
      <w:r>
        <w:rPr>
          <w:spacing w:val="-2"/>
          <w:sz w:val="28"/>
        </w:rPr>
        <w:t>[Електронний</w:t>
      </w:r>
      <w:r>
        <w:rPr>
          <w:sz w:val="28"/>
        </w:rPr>
        <w:tab/>
      </w:r>
      <w:r>
        <w:rPr>
          <w:spacing w:val="-2"/>
          <w:sz w:val="28"/>
        </w:rPr>
        <w:t>ресурс]</w:t>
      </w:r>
      <w:r>
        <w:rPr>
          <w:sz w:val="28"/>
        </w:rPr>
        <w:tab/>
      </w:r>
      <w:r>
        <w:rPr>
          <w:spacing w:val="-2"/>
          <w:sz w:val="28"/>
        </w:rPr>
        <w:t>Режим</w:t>
      </w:r>
      <w:r>
        <w:rPr>
          <w:sz w:val="28"/>
        </w:rPr>
        <w:tab/>
      </w:r>
      <w:r>
        <w:rPr>
          <w:spacing w:val="-2"/>
          <w:sz w:val="28"/>
        </w:rPr>
        <w:t>доступу:</w:t>
      </w:r>
    </w:p>
    <w:p w:rsidR="00484C0A" w:rsidRDefault="00484C0A" w:rsidP="00484C0A">
      <w:pPr>
        <w:pStyle w:val="a3"/>
        <w:spacing w:before="163"/>
        <w:ind w:left="1641"/>
        <w:jc w:val="left"/>
      </w:pPr>
      <w:hyperlink r:id="rId54">
        <w:r>
          <w:rPr>
            <w:color w:val="0563C1"/>
            <w:spacing w:val="-2"/>
            <w:u w:val="single" w:color="0563C1"/>
          </w:rPr>
          <w:t>https://www.fest.lviv.ua/uk/restaurants/kryjivka/</w:t>
        </w:r>
      </w:hyperlink>
    </w:p>
    <w:p w:rsidR="00484C0A" w:rsidRDefault="00484C0A" w:rsidP="00484C0A">
      <w:pPr>
        <w:pStyle w:val="a5"/>
        <w:numPr>
          <w:ilvl w:val="0"/>
          <w:numId w:val="5"/>
        </w:numPr>
        <w:tabs>
          <w:tab w:val="left" w:pos="1713"/>
          <w:tab w:val="left" w:pos="3038"/>
          <w:tab w:val="left" w:pos="4732"/>
          <w:tab w:val="left" w:pos="5063"/>
          <w:tab w:val="left" w:pos="6979"/>
          <w:tab w:val="left" w:pos="8112"/>
          <w:tab w:val="left" w:pos="9163"/>
        </w:tabs>
        <w:spacing w:before="158"/>
        <w:ind w:left="1713" w:hanging="427"/>
        <w:rPr>
          <w:sz w:val="28"/>
        </w:rPr>
      </w:pPr>
      <w:r>
        <w:rPr>
          <w:spacing w:val="-2"/>
          <w:sz w:val="28"/>
        </w:rPr>
        <w:t>Ресторан</w:t>
      </w:r>
      <w:r>
        <w:rPr>
          <w:sz w:val="28"/>
        </w:rPr>
        <w:tab/>
      </w:r>
      <w:r>
        <w:rPr>
          <w:spacing w:val="-2"/>
          <w:sz w:val="28"/>
        </w:rPr>
        <w:t>«Муракамі»</w:t>
      </w:r>
      <w:r>
        <w:rPr>
          <w:sz w:val="28"/>
        </w:rPr>
        <w:tab/>
      </w:r>
      <w:r>
        <w:rPr>
          <w:spacing w:val="-10"/>
          <w:sz w:val="28"/>
        </w:rPr>
        <w:t>/</w:t>
      </w:r>
      <w:r>
        <w:rPr>
          <w:sz w:val="28"/>
        </w:rPr>
        <w:tab/>
      </w:r>
      <w:r>
        <w:rPr>
          <w:spacing w:val="-2"/>
          <w:sz w:val="28"/>
        </w:rPr>
        <w:t>[Електронний</w:t>
      </w:r>
      <w:r>
        <w:rPr>
          <w:sz w:val="28"/>
        </w:rPr>
        <w:tab/>
      </w:r>
      <w:r>
        <w:rPr>
          <w:spacing w:val="-2"/>
          <w:sz w:val="28"/>
        </w:rPr>
        <w:t>ресурс]</w:t>
      </w:r>
      <w:r>
        <w:rPr>
          <w:sz w:val="28"/>
        </w:rPr>
        <w:tab/>
      </w:r>
      <w:r>
        <w:rPr>
          <w:spacing w:val="-2"/>
          <w:sz w:val="28"/>
        </w:rPr>
        <w:t>Режим</w:t>
      </w:r>
      <w:r>
        <w:rPr>
          <w:sz w:val="28"/>
        </w:rPr>
        <w:tab/>
      </w:r>
      <w:r>
        <w:rPr>
          <w:spacing w:val="-2"/>
          <w:sz w:val="28"/>
        </w:rPr>
        <w:t>доступу:</w:t>
      </w:r>
    </w:p>
    <w:p w:rsidR="00484C0A" w:rsidRDefault="00484C0A" w:rsidP="00484C0A">
      <w:pPr>
        <w:pStyle w:val="a3"/>
        <w:spacing w:before="163"/>
        <w:ind w:left="1641"/>
        <w:jc w:val="left"/>
      </w:pPr>
      <w:hyperlink r:id="rId55">
        <w:r>
          <w:rPr>
            <w:color w:val="0563C1"/>
            <w:spacing w:val="-2"/>
            <w:u w:val="single" w:color="0563C1"/>
          </w:rPr>
          <w:t>https://reston.ua/kyiv_catalog/restoran-murakami-m-olimpiyskaya</w:t>
        </w:r>
      </w:hyperlink>
    </w:p>
    <w:p w:rsidR="00484C0A" w:rsidRDefault="00484C0A" w:rsidP="00484C0A">
      <w:pPr>
        <w:pStyle w:val="a5"/>
        <w:numPr>
          <w:ilvl w:val="0"/>
          <w:numId w:val="5"/>
        </w:numPr>
        <w:tabs>
          <w:tab w:val="left" w:pos="1713"/>
          <w:tab w:val="left" w:pos="3091"/>
          <w:tab w:val="left" w:pos="4531"/>
          <w:tab w:val="left" w:pos="4910"/>
          <w:tab w:val="left" w:pos="6878"/>
          <w:tab w:val="left" w:pos="8063"/>
          <w:tab w:val="left" w:pos="9163"/>
        </w:tabs>
        <w:spacing w:before="162"/>
        <w:ind w:left="1713" w:hanging="427"/>
        <w:rPr>
          <w:sz w:val="28"/>
        </w:rPr>
      </w:pPr>
      <w:r>
        <w:rPr>
          <w:spacing w:val="-2"/>
          <w:sz w:val="28"/>
        </w:rPr>
        <w:t>Ресторан</w:t>
      </w:r>
      <w:r>
        <w:rPr>
          <w:sz w:val="28"/>
        </w:rPr>
        <w:tab/>
      </w:r>
      <w:r>
        <w:rPr>
          <w:spacing w:val="-2"/>
          <w:sz w:val="28"/>
        </w:rPr>
        <w:t>«Первак»</w:t>
      </w:r>
      <w:r>
        <w:rPr>
          <w:sz w:val="28"/>
        </w:rPr>
        <w:tab/>
      </w:r>
      <w:r>
        <w:rPr>
          <w:spacing w:val="-10"/>
          <w:sz w:val="28"/>
        </w:rPr>
        <w:t>/</w:t>
      </w:r>
      <w:r>
        <w:rPr>
          <w:sz w:val="28"/>
        </w:rPr>
        <w:tab/>
      </w:r>
      <w:r>
        <w:rPr>
          <w:spacing w:val="-2"/>
          <w:sz w:val="28"/>
        </w:rPr>
        <w:t>[Електронний</w:t>
      </w:r>
      <w:r>
        <w:rPr>
          <w:sz w:val="28"/>
        </w:rPr>
        <w:tab/>
      </w:r>
      <w:r>
        <w:rPr>
          <w:spacing w:val="-2"/>
          <w:sz w:val="28"/>
        </w:rPr>
        <w:t>ресурс]</w:t>
      </w:r>
      <w:r>
        <w:rPr>
          <w:sz w:val="28"/>
        </w:rPr>
        <w:tab/>
      </w:r>
      <w:r>
        <w:rPr>
          <w:spacing w:val="-2"/>
          <w:sz w:val="28"/>
        </w:rPr>
        <w:t>Режим</w:t>
      </w:r>
      <w:r>
        <w:rPr>
          <w:sz w:val="28"/>
        </w:rPr>
        <w:tab/>
      </w:r>
      <w:r>
        <w:rPr>
          <w:spacing w:val="-2"/>
          <w:sz w:val="28"/>
        </w:rPr>
        <w:t>доступу:</w:t>
      </w:r>
    </w:p>
    <w:p w:rsidR="00484C0A" w:rsidRDefault="00484C0A" w:rsidP="00484C0A">
      <w:pPr>
        <w:pStyle w:val="a3"/>
        <w:spacing w:before="158"/>
        <w:ind w:left="1641"/>
        <w:jc w:val="left"/>
      </w:pPr>
      <w:hyperlink r:id="rId56">
        <w:r>
          <w:rPr>
            <w:color w:val="0563C1"/>
            <w:spacing w:val="-2"/>
            <w:u w:val="single" w:color="0563C1"/>
          </w:rPr>
          <w:t>https://pervak.kiev.ua/</w:t>
        </w:r>
      </w:hyperlink>
    </w:p>
    <w:p w:rsidR="00484C0A" w:rsidRDefault="00484C0A" w:rsidP="00484C0A">
      <w:pPr>
        <w:pStyle w:val="a5"/>
        <w:numPr>
          <w:ilvl w:val="0"/>
          <w:numId w:val="5"/>
        </w:numPr>
        <w:tabs>
          <w:tab w:val="left" w:pos="1713"/>
        </w:tabs>
        <w:spacing w:before="163"/>
        <w:ind w:left="1713" w:hanging="427"/>
        <w:rPr>
          <w:sz w:val="28"/>
        </w:rPr>
      </w:pPr>
      <w:r>
        <w:rPr>
          <w:sz w:val="28"/>
        </w:rPr>
        <w:t>Ресторан</w:t>
      </w:r>
      <w:r>
        <w:rPr>
          <w:spacing w:val="52"/>
          <w:w w:val="150"/>
          <w:sz w:val="28"/>
        </w:rPr>
        <w:t xml:space="preserve"> </w:t>
      </w:r>
      <w:r>
        <w:rPr>
          <w:sz w:val="28"/>
        </w:rPr>
        <w:t>«Царське</w:t>
      </w:r>
      <w:r>
        <w:rPr>
          <w:spacing w:val="54"/>
          <w:w w:val="150"/>
          <w:sz w:val="28"/>
        </w:rPr>
        <w:t xml:space="preserve"> </w:t>
      </w:r>
      <w:r>
        <w:rPr>
          <w:sz w:val="28"/>
        </w:rPr>
        <w:t>село»</w:t>
      </w:r>
      <w:r>
        <w:rPr>
          <w:spacing w:val="53"/>
          <w:w w:val="150"/>
          <w:sz w:val="28"/>
        </w:rPr>
        <w:t xml:space="preserve"> </w:t>
      </w:r>
      <w:r>
        <w:rPr>
          <w:sz w:val="28"/>
        </w:rPr>
        <w:t>/</w:t>
      </w:r>
      <w:r>
        <w:rPr>
          <w:spacing w:val="53"/>
          <w:w w:val="150"/>
          <w:sz w:val="28"/>
        </w:rPr>
        <w:t xml:space="preserve"> </w:t>
      </w:r>
      <w:r>
        <w:rPr>
          <w:sz w:val="28"/>
        </w:rPr>
        <w:t>[Електронний</w:t>
      </w:r>
      <w:r>
        <w:rPr>
          <w:spacing w:val="52"/>
          <w:w w:val="150"/>
          <w:sz w:val="28"/>
        </w:rPr>
        <w:t xml:space="preserve"> </w:t>
      </w:r>
      <w:r>
        <w:rPr>
          <w:sz w:val="28"/>
        </w:rPr>
        <w:t>ресурс]</w:t>
      </w:r>
      <w:r>
        <w:rPr>
          <w:spacing w:val="51"/>
          <w:w w:val="150"/>
          <w:sz w:val="28"/>
        </w:rPr>
        <w:t xml:space="preserve"> </w:t>
      </w:r>
      <w:r>
        <w:rPr>
          <w:sz w:val="28"/>
        </w:rPr>
        <w:t>Режим</w:t>
      </w:r>
      <w:r>
        <w:rPr>
          <w:spacing w:val="55"/>
          <w:w w:val="150"/>
          <w:sz w:val="28"/>
        </w:rPr>
        <w:t xml:space="preserve"> </w:t>
      </w:r>
      <w:r>
        <w:rPr>
          <w:spacing w:val="-2"/>
          <w:sz w:val="28"/>
        </w:rPr>
        <w:t>доступу:</w:t>
      </w:r>
    </w:p>
    <w:p w:rsidR="00484C0A" w:rsidRDefault="00484C0A" w:rsidP="00484C0A">
      <w:pPr>
        <w:pStyle w:val="a3"/>
        <w:spacing w:before="158"/>
        <w:ind w:left="1641"/>
        <w:jc w:val="left"/>
      </w:pPr>
      <w:hyperlink r:id="rId57">
        <w:r>
          <w:rPr>
            <w:color w:val="0563C1"/>
            <w:spacing w:val="-2"/>
            <w:u w:val="single" w:color="0563C1"/>
          </w:rPr>
          <w:t>https://tsarske.kiev.ua/ua/</w:t>
        </w:r>
      </w:hyperlink>
    </w:p>
    <w:p w:rsidR="00484C0A" w:rsidRDefault="00484C0A" w:rsidP="00484C0A">
      <w:pPr>
        <w:pStyle w:val="a5"/>
        <w:numPr>
          <w:ilvl w:val="0"/>
          <w:numId w:val="5"/>
        </w:numPr>
        <w:tabs>
          <w:tab w:val="left" w:pos="1713"/>
          <w:tab w:val="left" w:pos="3091"/>
          <w:tab w:val="left" w:pos="4526"/>
          <w:tab w:val="left" w:pos="4905"/>
          <w:tab w:val="left" w:pos="6878"/>
          <w:tab w:val="left" w:pos="8064"/>
          <w:tab w:val="left" w:pos="9163"/>
        </w:tabs>
        <w:spacing w:before="163"/>
        <w:ind w:left="1713" w:hanging="427"/>
        <w:rPr>
          <w:sz w:val="28"/>
        </w:rPr>
      </w:pPr>
      <w:r>
        <w:rPr>
          <w:spacing w:val="-2"/>
          <w:sz w:val="28"/>
        </w:rPr>
        <w:t>Ресторан</w:t>
      </w:r>
      <w:r>
        <w:rPr>
          <w:sz w:val="28"/>
        </w:rPr>
        <w:tab/>
      </w:r>
      <w:r>
        <w:rPr>
          <w:spacing w:val="-2"/>
          <w:sz w:val="28"/>
        </w:rPr>
        <w:t>«Шинок»</w:t>
      </w:r>
      <w:r>
        <w:rPr>
          <w:sz w:val="28"/>
        </w:rPr>
        <w:tab/>
      </w:r>
      <w:r>
        <w:rPr>
          <w:spacing w:val="-10"/>
          <w:sz w:val="28"/>
        </w:rPr>
        <w:t>/</w:t>
      </w:r>
      <w:r>
        <w:rPr>
          <w:sz w:val="28"/>
        </w:rPr>
        <w:tab/>
      </w:r>
      <w:r>
        <w:rPr>
          <w:spacing w:val="-2"/>
          <w:sz w:val="28"/>
        </w:rPr>
        <w:t>[Електронний</w:t>
      </w:r>
      <w:r>
        <w:rPr>
          <w:sz w:val="28"/>
        </w:rPr>
        <w:tab/>
      </w:r>
      <w:r>
        <w:rPr>
          <w:spacing w:val="-2"/>
          <w:sz w:val="28"/>
        </w:rPr>
        <w:t>ресурс]</w:t>
      </w:r>
      <w:r>
        <w:rPr>
          <w:sz w:val="28"/>
        </w:rPr>
        <w:tab/>
      </w:r>
      <w:r>
        <w:rPr>
          <w:spacing w:val="-2"/>
          <w:sz w:val="28"/>
        </w:rPr>
        <w:t>Режим</w:t>
      </w:r>
      <w:r>
        <w:rPr>
          <w:sz w:val="28"/>
        </w:rPr>
        <w:tab/>
      </w:r>
      <w:r>
        <w:rPr>
          <w:spacing w:val="-2"/>
          <w:sz w:val="28"/>
        </w:rPr>
        <w:t>доступу:</w:t>
      </w:r>
    </w:p>
    <w:p w:rsidR="00484C0A" w:rsidRDefault="00484C0A" w:rsidP="00484C0A">
      <w:pPr>
        <w:pStyle w:val="a3"/>
        <w:spacing w:before="163"/>
        <w:ind w:left="1641"/>
        <w:jc w:val="left"/>
      </w:pPr>
      <w:hyperlink r:id="rId58">
        <w:r>
          <w:rPr>
            <w:color w:val="0563C1"/>
            <w:spacing w:val="-2"/>
            <w:u w:val="single" w:color="0563C1"/>
          </w:rPr>
          <w:t>https://reston.ua/kyiv_catalog/restoran-shinok</w:t>
        </w:r>
      </w:hyperlink>
    </w:p>
    <w:p w:rsidR="00484C0A" w:rsidRDefault="00484C0A" w:rsidP="00484C0A">
      <w:pPr>
        <w:pStyle w:val="a3"/>
        <w:jc w:val="left"/>
        <w:sectPr w:rsidR="00484C0A">
          <w:pgSz w:w="11910" w:h="16840"/>
          <w:pgMar w:top="1040" w:right="425" w:bottom="280" w:left="1133" w:header="751" w:footer="0" w:gutter="0"/>
          <w:cols w:space="720"/>
        </w:sectPr>
      </w:pPr>
    </w:p>
    <w:p w:rsidR="00484C0A" w:rsidRDefault="00484C0A" w:rsidP="00484C0A">
      <w:pPr>
        <w:pStyle w:val="a5"/>
        <w:numPr>
          <w:ilvl w:val="0"/>
          <w:numId w:val="5"/>
        </w:numPr>
        <w:tabs>
          <w:tab w:val="left" w:pos="1641"/>
          <w:tab w:val="left" w:pos="1712"/>
        </w:tabs>
        <w:spacing w:before="182" w:line="362" w:lineRule="auto"/>
        <w:ind w:right="142"/>
        <w:jc w:val="both"/>
        <w:rPr>
          <w:sz w:val="28"/>
        </w:rPr>
      </w:pPr>
      <w:r>
        <w:rPr>
          <w:sz w:val="28"/>
        </w:rPr>
        <w:lastRenderedPageBreak/>
        <w:tab/>
        <w:t xml:space="preserve">Ресторанний бізнес: основні етапи становлення та розвитку. С.С. Ткачова / [Електронний ресурс] Режим доступу: </w:t>
      </w:r>
      <w:hyperlink r:id="rId59">
        <w:r>
          <w:rPr>
            <w:color w:val="0563C1"/>
            <w:spacing w:val="-2"/>
            <w:sz w:val="28"/>
            <w:u w:val="single" w:color="0563C1"/>
          </w:rPr>
          <w:t>https://repo.btu.kharkov.ua/bitstream/123456789/19815/1/esprstp_2011_2_</w:t>
        </w:r>
      </w:hyperlink>
    </w:p>
    <w:p w:rsidR="00484C0A" w:rsidRDefault="00484C0A" w:rsidP="00484C0A">
      <w:pPr>
        <w:pStyle w:val="a3"/>
        <w:spacing w:line="313" w:lineRule="exact"/>
        <w:ind w:left="1641"/>
        <w:jc w:val="left"/>
      </w:pPr>
      <w:hyperlink r:id="rId60">
        <w:r>
          <w:rPr>
            <w:color w:val="0563C1"/>
            <w:spacing w:val="-2"/>
            <w:u w:val="single" w:color="0563C1"/>
          </w:rPr>
          <w:t>73.pdf</w:t>
        </w:r>
      </w:hyperlink>
    </w:p>
    <w:p w:rsidR="00484C0A" w:rsidRDefault="00484C0A" w:rsidP="00484C0A">
      <w:pPr>
        <w:pStyle w:val="a5"/>
        <w:numPr>
          <w:ilvl w:val="0"/>
          <w:numId w:val="5"/>
        </w:numPr>
        <w:tabs>
          <w:tab w:val="left" w:pos="1713"/>
          <w:tab w:val="left" w:pos="3225"/>
          <w:tab w:val="left" w:pos="4813"/>
          <w:tab w:val="left" w:pos="5120"/>
          <w:tab w:val="left" w:pos="7016"/>
          <w:tab w:val="left" w:pos="8129"/>
          <w:tab w:val="left" w:pos="9157"/>
        </w:tabs>
        <w:spacing w:before="163"/>
        <w:ind w:left="1713" w:hanging="427"/>
        <w:rPr>
          <w:sz w:val="28"/>
        </w:rPr>
      </w:pPr>
      <w:r>
        <w:rPr>
          <w:spacing w:val="-2"/>
          <w:sz w:val="28"/>
        </w:rPr>
        <w:t>Ресторація</w:t>
      </w:r>
      <w:r>
        <w:rPr>
          <w:sz w:val="28"/>
        </w:rPr>
        <w:tab/>
      </w:r>
      <w:r>
        <w:rPr>
          <w:spacing w:val="-2"/>
          <w:sz w:val="28"/>
        </w:rPr>
        <w:t>Бачевських</w:t>
      </w:r>
      <w:r>
        <w:rPr>
          <w:sz w:val="28"/>
        </w:rPr>
        <w:tab/>
      </w:r>
      <w:r>
        <w:rPr>
          <w:spacing w:val="-10"/>
          <w:sz w:val="28"/>
        </w:rPr>
        <w:t>/</w:t>
      </w:r>
      <w:r>
        <w:rPr>
          <w:sz w:val="28"/>
        </w:rPr>
        <w:tab/>
      </w:r>
      <w:r>
        <w:rPr>
          <w:spacing w:val="-2"/>
          <w:sz w:val="28"/>
        </w:rPr>
        <w:t>[Електронний</w:t>
      </w:r>
      <w:r>
        <w:rPr>
          <w:sz w:val="28"/>
        </w:rPr>
        <w:tab/>
      </w:r>
      <w:r>
        <w:rPr>
          <w:spacing w:val="-2"/>
          <w:sz w:val="28"/>
        </w:rPr>
        <w:t>ресурс]</w:t>
      </w:r>
      <w:r>
        <w:rPr>
          <w:sz w:val="28"/>
        </w:rPr>
        <w:tab/>
      </w:r>
      <w:r>
        <w:rPr>
          <w:spacing w:val="-2"/>
          <w:sz w:val="28"/>
        </w:rPr>
        <w:t>Режим</w:t>
      </w:r>
      <w:r>
        <w:rPr>
          <w:sz w:val="28"/>
        </w:rPr>
        <w:tab/>
      </w:r>
      <w:r>
        <w:rPr>
          <w:spacing w:val="-2"/>
          <w:sz w:val="28"/>
        </w:rPr>
        <w:t>доступу:</w:t>
      </w:r>
    </w:p>
    <w:p w:rsidR="00484C0A" w:rsidRDefault="00484C0A" w:rsidP="00484C0A">
      <w:pPr>
        <w:pStyle w:val="a3"/>
        <w:spacing w:before="158"/>
        <w:ind w:left="1641"/>
        <w:jc w:val="left"/>
      </w:pPr>
      <w:hyperlink r:id="rId61">
        <w:r>
          <w:rPr>
            <w:color w:val="0563C1"/>
            <w:spacing w:val="-2"/>
            <w:u w:val="single" w:color="0563C1"/>
          </w:rPr>
          <w:t>https://baczewski.virtual.ua/ua/</w:t>
        </w:r>
      </w:hyperlink>
    </w:p>
    <w:p w:rsidR="00484C0A" w:rsidRDefault="00484C0A" w:rsidP="00484C0A">
      <w:pPr>
        <w:pStyle w:val="a5"/>
        <w:numPr>
          <w:ilvl w:val="0"/>
          <w:numId w:val="5"/>
        </w:numPr>
        <w:tabs>
          <w:tab w:val="left" w:pos="1641"/>
          <w:tab w:val="left" w:pos="1712"/>
          <w:tab w:val="left" w:pos="3138"/>
          <w:tab w:val="left" w:pos="3489"/>
          <w:tab w:val="left" w:pos="5423"/>
          <w:tab w:val="left" w:pos="6585"/>
          <w:tab w:val="left" w:pos="7655"/>
          <w:tab w:val="left" w:pos="8961"/>
        </w:tabs>
        <w:spacing w:before="163" w:line="360" w:lineRule="auto"/>
        <w:ind w:right="142"/>
        <w:rPr>
          <w:sz w:val="28"/>
        </w:rPr>
      </w:pPr>
      <w:r>
        <w:rPr>
          <w:sz w:val="28"/>
        </w:rPr>
        <w:tab/>
        <w:t>Ринок</w:t>
      </w:r>
      <w:r>
        <w:rPr>
          <w:spacing w:val="80"/>
          <w:sz w:val="28"/>
        </w:rPr>
        <w:t xml:space="preserve"> </w:t>
      </w:r>
      <w:r>
        <w:rPr>
          <w:sz w:val="28"/>
        </w:rPr>
        <w:t>HoReCa</w:t>
      </w:r>
      <w:r>
        <w:rPr>
          <w:spacing w:val="80"/>
          <w:sz w:val="28"/>
        </w:rPr>
        <w:t xml:space="preserve"> </w:t>
      </w:r>
      <w:r>
        <w:rPr>
          <w:sz w:val="28"/>
        </w:rPr>
        <w:t>в</w:t>
      </w:r>
      <w:r>
        <w:rPr>
          <w:spacing w:val="80"/>
          <w:sz w:val="28"/>
        </w:rPr>
        <w:t xml:space="preserve"> </w:t>
      </w:r>
      <w:r>
        <w:rPr>
          <w:sz w:val="28"/>
        </w:rPr>
        <w:t>Україні:</w:t>
      </w:r>
      <w:r>
        <w:rPr>
          <w:spacing w:val="80"/>
          <w:sz w:val="28"/>
        </w:rPr>
        <w:t xml:space="preserve"> </w:t>
      </w:r>
      <w:r>
        <w:rPr>
          <w:sz w:val="28"/>
        </w:rPr>
        <w:t>регіональні</w:t>
      </w:r>
      <w:r>
        <w:rPr>
          <w:spacing w:val="80"/>
          <w:sz w:val="28"/>
        </w:rPr>
        <w:t xml:space="preserve"> </w:t>
      </w:r>
      <w:r>
        <w:rPr>
          <w:sz w:val="28"/>
        </w:rPr>
        <w:t>тенденції</w:t>
      </w:r>
      <w:r>
        <w:rPr>
          <w:spacing w:val="80"/>
          <w:sz w:val="28"/>
        </w:rPr>
        <w:t xml:space="preserve"> </w:t>
      </w:r>
      <w:r>
        <w:rPr>
          <w:sz w:val="28"/>
        </w:rPr>
        <w:t>в</w:t>
      </w:r>
      <w:r>
        <w:rPr>
          <w:spacing w:val="80"/>
          <w:sz w:val="28"/>
        </w:rPr>
        <w:t xml:space="preserve"> </w:t>
      </w:r>
      <w:r>
        <w:rPr>
          <w:sz w:val="28"/>
        </w:rPr>
        <w:t>2023</w:t>
      </w:r>
      <w:r>
        <w:rPr>
          <w:spacing w:val="80"/>
          <w:sz w:val="28"/>
        </w:rPr>
        <w:t xml:space="preserve"> </w:t>
      </w:r>
      <w:r>
        <w:rPr>
          <w:sz w:val="28"/>
        </w:rPr>
        <w:t>році.</w:t>
      </w:r>
      <w:r>
        <w:rPr>
          <w:spacing w:val="80"/>
          <w:sz w:val="28"/>
        </w:rPr>
        <w:t xml:space="preserve"> </w:t>
      </w:r>
      <w:r>
        <w:rPr>
          <w:sz w:val="28"/>
        </w:rPr>
        <w:t xml:space="preserve">Pro- </w:t>
      </w:r>
      <w:r>
        <w:rPr>
          <w:spacing w:val="-2"/>
          <w:sz w:val="28"/>
        </w:rPr>
        <w:t>Consulting</w:t>
      </w:r>
      <w:r>
        <w:rPr>
          <w:sz w:val="28"/>
        </w:rPr>
        <w:tab/>
      </w:r>
      <w:r>
        <w:rPr>
          <w:spacing w:val="-10"/>
          <w:sz w:val="28"/>
        </w:rPr>
        <w:t>/</w:t>
      </w:r>
      <w:r>
        <w:rPr>
          <w:sz w:val="28"/>
        </w:rPr>
        <w:tab/>
      </w:r>
      <w:r>
        <w:rPr>
          <w:spacing w:val="-2"/>
          <w:sz w:val="28"/>
        </w:rPr>
        <w:t>[Електронний</w:t>
      </w:r>
      <w:r>
        <w:rPr>
          <w:sz w:val="28"/>
        </w:rPr>
        <w:tab/>
      </w:r>
      <w:r>
        <w:rPr>
          <w:spacing w:val="-2"/>
          <w:sz w:val="28"/>
        </w:rPr>
        <w:t>ресурс]</w:t>
      </w:r>
      <w:r>
        <w:rPr>
          <w:sz w:val="28"/>
        </w:rPr>
        <w:tab/>
      </w:r>
      <w:r>
        <w:rPr>
          <w:spacing w:val="-2"/>
          <w:sz w:val="28"/>
        </w:rPr>
        <w:t>Режим</w:t>
      </w:r>
      <w:r>
        <w:rPr>
          <w:sz w:val="28"/>
        </w:rPr>
        <w:tab/>
      </w:r>
      <w:r>
        <w:rPr>
          <w:spacing w:val="-2"/>
          <w:sz w:val="28"/>
        </w:rPr>
        <w:t>доступу:</w:t>
      </w:r>
      <w:r>
        <w:rPr>
          <w:sz w:val="28"/>
        </w:rPr>
        <w:tab/>
      </w:r>
      <w:hyperlink r:id="rId62">
        <w:r>
          <w:rPr>
            <w:color w:val="0563C1"/>
            <w:spacing w:val="-2"/>
            <w:sz w:val="28"/>
            <w:u w:val="single" w:color="0563C1"/>
          </w:rPr>
          <w:t>https://pro-</w:t>
        </w:r>
      </w:hyperlink>
      <w:r>
        <w:rPr>
          <w:color w:val="0563C1"/>
          <w:spacing w:val="-2"/>
          <w:sz w:val="28"/>
        </w:rPr>
        <w:t xml:space="preserve"> </w:t>
      </w:r>
      <w:hyperlink r:id="rId63">
        <w:r>
          <w:rPr>
            <w:color w:val="0563C1"/>
            <w:spacing w:val="-2"/>
            <w:sz w:val="28"/>
            <w:u w:val="single" w:color="0563C1"/>
          </w:rPr>
          <w:t>consulting.ua/ua/pressroom/rynok-horeca-v-ukraine-regionalnye-tendencii-</w:t>
        </w:r>
      </w:hyperlink>
      <w:r>
        <w:rPr>
          <w:color w:val="0563C1"/>
          <w:spacing w:val="40"/>
          <w:sz w:val="28"/>
        </w:rPr>
        <w:t xml:space="preserve"> </w:t>
      </w:r>
      <w:hyperlink r:id="rId64">
        <w:r>
          <w:rPr>
            <w:color w:val="0563C1"/>
            <w:spacing w:val="-2"/>
            <w:sz w:val="28"/>
            <w:u w:val="single" w:color="0563C1"/>
          </w:rPr>
          <w:t>v-2023-godu_1</w:t>
        </w:r>
      </w:hyperlink>
    </w:p>
    <w:p w:rsidR="00484C0A" w:rsidRDefault="00484C0A" w:rsidP="00484C0A">
      <w:pPr>
        <w:pStyle w:val="a5"/>
        <w:numPr>
          <w:ilvl w:val="0"/>
          <w:numId w:val="5"/>
        </w:numPr>
        <w:tabs>
          <w:tab w:val="left" w:pos="1641"/>
          <w:tab w:val="left" w:pos="1712"/>
        </w:tabs>
        <w:spacing w:before="3" w:line="360" w:lineRule="auto"/>
        <w:ind w:right="144"/>
        <w:rPr>
          <w:sz w:val="28"/>
        </w:rPr>
      </w:pPr>
      <w:r>
        <w:rPr>
          <w:sz w:val="28"/>
        </w:rPr>
        <w:tab/>
        <w:t>Ринок</w:t>
      </w:r>
      <w:r>
        <w:rPr>
          <w:spacing w:val="-1"/>
          <w:sz w:val="28"/>
        </w:rPr>
        <w:t xml:space="preserve"> </w:t>
      </w:r>
      <w:r>
        <w:rPr>
          <w:sz w:val="28"/>
        </w:rPr>
        <w:t>кафе та ресторанів</w:t>
      </w:r>
      <w:r>
        <w:rPr>
          <w:spacing w:val="-2"/>
          <w:sz w:val="28"/>
        </w:rPr>
        <w:t xml:space="preserve"> </w:t>
      </w:r>
      <w:r>
        <w:rPr>
          <w:sz w:val="28"/>
        </w:rPr>
        <w:t>в</w:t>
      </w:r>
      <w:r>
        <w:rPr>
          <w:spacing w:val="-2"/>
          <w:sz w:val="28"/>
        </w:rPr>
        <w:t xml:space="preserve"> </w:t>
      </w:r>
      <w:r>
        <w:rPr>
          <w:sz w:val="28"/>
        </w:rPr>
        <w:t>Україні: зафіксовано зростання середнього чека</w:t>
      </w:r>
      <w:r>
        <w:rPr>
          <w:spacing w:val="40"/>
          <w:sz w:val="28"/>
        </w:rPr>
        <w:t xml:space="preserve"> </w:t>
      </w:r>
      <w:r>
        <w:rPr>
          <w:sz w:val="28"/>
        </w:rPr>
        <w:t>на</w:t>
      </w:r>
      <w:r>
        <w:rPr>
          <w:spacing w:val="40"/>
          <w:sz w:val="28"/>
        </w:rPr>
        <w:t xml:space="preserve"> </w:t>
      </w:r>
      <w:r>
        <w:rPr>
          <w:sz w:val="28"/>
        </w:rPr>
        <w:t>18%.</w:t>
      </w:r>
      <w:r>
        <w:rPr>
          <w:spacing w:val="40"/>
          <w:sz w:val="28"/>
        </w:rPr>
        <w:t xml:space="preserve"> </w:t>
      </w:r>
      <w:r>
        <w:rPr>
          <w:sz w:val="28"/>
        </w:rPr>
        <w:t>Pro-Consulting</w:t>
      </w:r>
      <w:r>
        <w:rPr>
          <w:spacing w:val="40"/>
          <w:sz w:val="28"/>
        </w:rPr>
        <w:t xml:space="preserve"> </w:t>
      </w:r>
      <w:r>
        <w:rPr>
          <w:sz w:val="28"/>
        </w:rPr>
        <w:t>/</w:t>
      </w:r>
      <w:r>
        <w:rPr>
          <w:spacing w:val="40"/>
          <w:sz w:val="28"/>
        </w:rPr>
        <w:t xml:space="preserve"> </w:t>
      </w:r>
      <w:r>
        <w:rPr>
          <w:sz w:val="28"/>
        </w:rPr>
        <w:t>[Електронний</w:t>
      </w:r>
      <w:r>
        <w:rPr>
          <w:spacing w:val="40"/>
          <w:sz w:val="28"/>
        </w:rPr>
        <w:t xml:space="preserve"> </w:t>
      </w:r>
      <w:r>
        <w:rPr>
          <w:sz w:val="28"/>
        </w:rPr>
        <w:t>ресурс]</w:t>
      </w:r>
      <w:r>
        <w:rPr>
          <w:spacing w:val="40"/>
          <w:sz w:val="28"/>
        </w:rPr>
        <w:t xml:space="preserve"> </w:t>
      </w:r>
      <w:r>
        <w:rPr>
          <w:sz w:val="28"/>
        </w:rPr>
        <w:t>Режим</w:t>
      </w:r>
      <w:r>
        <w:rPr>
          <w:spacing w:val="40"/>
          <w:sz w:val="28"/>
        </w:rPr>
        <w:t xml:space="preserve"> </w:t>
      </w:r>
      <w:r>
        <w:rPr>
          <w:sz w:val="28"/>
        </w:rPr>
        <w:t xml:space="preserve">доступу: </w:t>
      </w:r>
      <w:hyperlink r:id="rId65">
        <w:r>
          <w:rPr>
            <w:color w:val="0563C1"/>
            <w:spacing w:val="-2"/>
            <w:sz w:val="28"/>
            <w:u w:val="single" w:color="0563C1"/>
          </w:rPr>
          <w:t>https://pro-consulting.ua/ua/pressroom/rinok-kafe-ta-restoraniv-v-ukrayini-</w:t>
        </w:r>
      </w:hyperlink>
      <w:r>
        <w:rPr>
          <w:color w:val="0563C1"/>
          <w:spacing w:val="-2"/>
          <w:sz w:val="28"/>
        </w:rPr>
        <w:t xml:space="preserve"> </w:t>
      </w:r>
      <w:hyperlink r:id="rId66">
        <w:r>
          <w:rPr>
            <w:color w:val="0563C1"/>
            <w:spacing w:val="-2"/>
            <w:sz w:val="28"/>
            <w:u w:val="single" w:color="0563C1"/>
          </w:rPr>
          <w:t>zafiksovano-zrostannya-serednogo-cheka-na-18</w:t>
        </w:r>
      </w:hyperlink>
    </w:p>
    <w:p w:rsidR="00484C0A" w:rsidRDefault="00484C0A" w:rsidP="00484C0A">
      <w:pPr>
        <w:pStyle w:val="a5"/>
        <w:numPr>
          <w:ilvl w:val="0"/>
          <w:numId w:val="5"/>
        </w:numPr>
        <w:tabs>
          <w:tab w:val="left" w:pos="1641"/>
          <w:tab w:val="left" w:pos="1712"/>
          <w:tab w:val="left" w:pos="3105"/>
          <w:tab w:val="left" w:pos="3522"/>
          <w:tab w:val="left" w:pos="5519"/>
          <w:tab w:val="left" w:pos="6743"/>
          <w:tab w:val="left" w:pos="7876"/>
          <w:tab w:val="left" w:pos="9244"/>
        </w:tabs>
        <w:spacing w:line="360" w:lineRule="auto"/>
        <w:ind w:right="144"/>
        <w:rPr>
          <w:sz w:val="28"/>
        </w:rPr>
      </w:pPr>
      <w:r>
        <w:rPr>
          <w:sz w:val="28"/>
        </w:rPr>
        <w:tab/>
        <w:t>Сумщина</w:t>
      </w:r>
      <w:r>
        <w:rPr>
          <w:spacing w:val="40"/>
          <w:sz w:val="28"/>
        </w:rPr>
        <w:t xml:space="preserve"> </w:t>
      </w:r>
      <w:r>
        <w:rPr>
          <w:sz w:val="28"/>
        </w:rPr>
        <w:t>гастрономічна:</w:t>
      </w:r>
      <w:r>
        <w:rPr>
          <w:spacing w:val="40"/>
          <w:sz w:val="28"/>
        </w:rPr>
        <w:t xml:space="preserve"> </w:t>
      </w:r>
      <w:r>
        <w:rPr>
          <w:sz w:val="28"/>
        </w:rPr>
        <w:t>старовинні</w:t>
      </w:r>
      <w:r>
        <w:rPr>
          <w:spacing w:val="40"/>
          <w:sz w:val="28"/>
        </w:rPr>
        <w:t xml:space="preserve"> </w:t>
      </w:r>
      <w:r>
        <w:rPr>
          <w:sz w:val="28"/>
        </w:rPr>
        <w:t>фірмові</w:t>
      </w:r>
      <w:r>
        <w:rPr>
          <w:spacing w:val="40"/>
          <w:sz w:val="28"/>
        </w:rPr>
        <w:t xml:space="preserve"> </w:t>
      </w:r>
      <w:r>
        <w:rPr>
          <w:sz w:val="28"/>
        </w:rPr>
        <w:t>страви,</w:t>
      </w:r>
      <w:r>
        <w:rPr>
          <w:spacing w:val="40"/>
          <w:sz w:val="28"/>
        </w:rPr>
        <w:t xml:space="preserve"> </w:t>
      </w:r>
      <w:r>
        <w:rPr>
          <w:sz w:val="28"/>
        </w:rPr>
        <w:t>які</w:t>
      </w:r>
      <w:r>
        <w:rPr>
          <w:spacing w:val="40"/>
          <w:sz w:val="28"/>
        </w:rPr>
        <w:t xml:space="preserve"> </w:t>
      </w:r>
      <w:r>
        <w:rPr>
          <w:sz w:val="28"/>
        </w:rPr>
        <w:t>вас</w:t>
      </w:r>
      <w:r>
        <w:rPr>
          <w:spacing w:val="40"/>
          <w:sz w:val="28"/>
        </w:rPr>
        <w:t xml:space="preserve"> </w:t>
      </w:r>
      <w:r>
        <w:rPr>
          <w:sz w:val="28"/>
        </w:rPr>
        <w:t>точно</w:t>
      </w:r>
      <w:r>
        <w:rPr>
          <w:spacing w:val="40"/>
          <w:sz w:val="28"/>
        </w:rPr>
        <w:t xml:space="preserve"> </w:t>
      </w:r>
      <w:r>
        <w:rPr>
          <w:spacing w:val="-2"/>
          <w:sz w:val="28"/>
        </w:rPr>
        <w:t>здивують</w:t>
      </w:r>
      <w:r>
        <w:rPr>
          <w:sz w:val="28"/>
        </w:rPr>
        <w:tab/>
      </w:r>
      <w:r>
        <w:rPr>
          <w:spacing w:val="-10"/>
          <w:sz w:val="28"/>
        </w:rPr>
        <w:t>/</w:t>
      </w:r>
      <w:r>
        <w:rPr>
          <w:sz w:val="28"/>
        </w:rPr>
        <w:tab/>
      </w:r>
      <w:r>
        <w:rPr>
          <w:spacing w:val="-2"/>
          <w:sz w:val="28"/>
        </w:rPr>
        <w:t>[Електронний</w:t>
      </w:r>
      <w:r>
        <w:rPr>
          <w:sz w:val="28"/>
        </w:rPr>
        <w:tab/>
      </w:r>
      <w:r>
        <w:rPr>
          <w:spacing w:val="-2"/>
          <w:sz w:val="28"/>
        </w:rPr>
        <w:t>ресурс]</w:t>
      </w:r>
      <w:r>
        <w:rPr>
          <w:sz w:val="28"/>
        </w:rPr>
        <w:tab/>
      </w:r>
      <w:r>
        <w:rPr>
          <w:spacing w:val="-2"/>
          <w:sz w:val="28"/>
        </w:rPr>
        <w:t>Режим</w:t>
      </w:r>
      <w:r>
        <w:rPr>
          <w:sz w:val="28"/>
        </w:rPr>
        <w:tab/>
      </w:r>
      <w:r>
        <w:rPr>
          <w:spacing w:val="-2"/>
          <w:sz w:val="28"/>
        </w:rPr>
        <w:t>доступу:</w:t>
      </w:r>
      <w:r>
        <w:rPr>
          <w:sz w:val="28"/>
        </w:rPr>
        <w:tab/>
      </w:r>
      <w:hyperlink r:id="rId67">
        <w:r>
          <w:rPr>
            <w:color w:val="0563C1"/>
            <w:spacing w:val="-2"/>
            <w:sz w:val="28"/>
            <w:u w:val="single" w:color="0563C1"/>
          </w:rPr>
          <w:t>https://i-</w:t>
        </w:r>
      </w:hyperlink>
      <w:r>
        <w:rPr>
          <w:color w:val="0563C1"/>
          <w:spacing w:val="-2"/>
          <w:sz w:val="28"/>
        </w:rPr>
        <w:t xml:space="preserve"> </w:t>
      </w:r>
      <w:hyperlink r:id="rId68">
        <w:r>
          <w:rPr>
            <w:color w:val="0563C1"/>
            <w:spacing w:val="-2"/>
            <w:sz w:val="28"/>
            <w:u w:val="single" w:color="0563C1"/>
          </w:rPr>
          <w:t>sumy.com/uk/eternal-sumshhyna-gastronomichna-starovynni-firmovi-</w:t>
        </w:r>
      </w:hyperlink>
      <w:r>
        <w:rPr>
          <w:color w:val="0563C1"/>
          <w:spacing w:val="40"/>
          <w:sz w:val="28"/>
        </w:rPr>
        <w:t xml:space="preserve"> </w:t>
      </w:r>
      <w:hyperlink r:id="rId69">
        <w:r>
          <w:rPr>
            <w:color w:val="0563C1"/>
            <w:spacing w:val="-2"/>
            <w:sz w:val="28"/>
            <w:u w:val="single" w:color="0563C1"/>
          </w:rPr>
          <w:t>stravy-yaki-vas-tochno-zdyvuyut</w:t>
        </w:r>
      </w:hyperlink>
    </w:p>
    <w:p w:rsidR="00484C0A" w:rsidRDefault="00484C0A" w:rsidP="00484C0A">
      <w:pPr>
        <w:pStyle w:val="a5"/>
        <w:numPr>
          <w:ilvl w:val="0"/>
          <w:numId w:val="5"/>
        </w:numPr>
        <w:tabs>
          <w:tab w:val="left" w:pos="1641"/>
          <w:tab w:val="left" w:pos="1712"/>
          <w:tab w:val="left" w:pos="3210"/>
          <w:tab w:val="left" w:pos="4190"/>
          <w:tab w:val="left" w:pos="4655"/>
          <w:tab w:val="left" w:pos="6710"/>
          <w:tab w:val="left" w:pos="7982"/>
          <w:tab w:val="left" w:pos="9167"/>
        </w:tabs>
        <w:spacing w:line="360" w:lineRule="auto"/>
        <w:ind w:right="141"/>
        <w:rPr>
          <w:sz w:val="28"/>
        </w:rPr>
      </w:pPr>
      <w:r>
        <w:rPr>
          <w:sz w:val="28"/>
        </w:rPr>
        <w:tab/>
        <w:t>Суспільне</w:t>
      </w:r>
      <w:r>
        <w:rPr>
          <w:spacing w:val="40"/>
          <w:sz w:val="28"/>
        </w:rPr>
        <w:t xml:space="preserve"> </w:t>
      </w:r>
      <w:r>
        <w:rPr>
          <w:sz w:val="28"/>
        </w:rPr>
        <w:t>Харків.</w:t>
      </w:r>
      <w:r>
        <w:rPr>
          <w:spacing w:val="40"/>
          <w:sz w:val="28"/>
        </w:rPr>
        <w:t xml:space="preserve"> </w:t>
      </w:r>
      <w:r>
        <w:rPr>
          <w:sz w:val="28"/>
        </w:rPr>
        <w:t>Чому</w:t>
      </w:r>
      <w:r>
        <w:rPr>
          <w:spacing w:val="40"/>
          <w:sz w:val="28"/>
        </w:rPr>
        <w:t xml:space="preserve"> </w:t>
      </w:r>
      <w:r>
        <w:rPr>
          <w:sz w:val="28"/>
        </w:rPr>
        <w:t>у</w:t>
      </w:r>
      <w:r>
        <w:rPr>
          <w:spacing w:val="40"/>
          <w:sz w:val="28"/>
        </w:rPr>
        <w:t xml:space="preserve"> </w:t>
      </w:r>
      <w:r>
        <w:rPr>
          <w:sz w:val="28"/>
        </w:rPr>
        <w:t>Харкові</w:t>
      </w:r>
      <w:r>
        <w:rPr>
          <w:spacing w:val="40"/>
          <w:sz w:val="28"/>
        </w:rPr>
        <w:t xml:space="preserve"> </w:t>
      </w:r>
      <w:r>
        <w:rPr>
          <w:sz w:val="28"/>
        </w:rPr>
        <w:t>не</w:t>
      </w:r>
      <w:r>
        <w:rPr>
          <w:spacing w:val="39"/>
          <w:sz w:val="28"/>
        </w:rPr>
        <w:t xml:space="preserve"> </w:t>
      </w:r>
      <w:r>
        <w:rPr>
          <w:sz w:val="28"/>
        </w:rPr>
        <w:t>працює</w:t>
      </w:r>
      <w:r>
        <w:rPr>
          <w:spacing w:val="40"/>
          <w:sz w:val="28"/>
        </w:rPr>
        <w:t xml:space="preserve"> </w:t>
      </w:r>
      <w:r>
        <w:rPr>
          <w:sz w:val="28"/>
        </w:rPr>
        <w:t>McDonald's:</w:t>
      </w:r>
      <w:r>
        <w:rPr>
          <w:spacing w:val="40"/>
          <w:sz w:val="28"/>
        </w:rPr>
        <w:t xml:space="preserve"> </w:t>
      </w:r>
      <w:r>
        <w:rPr>
          <w:sz w:val="28"/>
        </w:rPr>
        <w:t xml:space="preserve">відповідь </w:t>
      </w:r>
      <w:r>
        <w:rPr>
          <w:spacing w:val="-2"/>
          <w:sz w:val="28"/>
        </w:rPr>
        <w:t>очільника</w:t>
      </w:r>
      <w:r>
        <w:rPr>
          <w:sz w:val="28"/>
        </w:rPr>
        <w:tab/>
      </w:r>
      <w:r>
        <w:rPr>
          <w:spacing w:val="-4"/>
          <w:sz w:val="28"/>
        </w:rPr>
        <w:t>ОВА</w:t>
      </w:r>
      <w:r>
        <w:rPr>
          <w:sz w:val="28"/>
        </w:rPr>
        <w:tab/>
      </w:r>
      <w:r>
        <w:rPr>
          <w:spacing w:val="-10"/>
          <w:sz w:val="28"/>
        </w:rPr>
        <w:t>/</w:t>
      </w:r>
      <w:r>
        <w:rPr>
          <w:sz w:val="28"/>
        </w:rPr>
        <w:tab/>
      </w:r>
      <w:r>
        <w:rPr>
          <w:spacing w:val="-2"/>
          <w:sz w:val="28"/>
        </w:rPr>
        <w:t>[Електронний</w:t>
      </w:r>
      <w:r>
        <w:rPr>
          <w:sz w:val="28"/>
        </w:rPr>
        <w:tab/>
      </w:r>
      <w:r>
        <w:rPr>
          <w:spacing w:val="-2"/>
          <w:sz w:val="28"/>
        </w:rPr>
        <w:t>ресурс]</w:t>
      </w:r>
      <w:r>
        <w:rPr>
          <w:sz w:val="28"/>
        </w:rPr>
        <w:tab/>
      </w:r>
      <w:r>
        <w:rPr>
          <w:spacing w:val="-2"/>
          <w:sz w:val="28"/>
        </w:rPr>
        <w:t>Режим</w:t>
      </w:r>
      <w:r>
        <w:rPr>
          <w:sz w:val="28"/>
        </w:rPr>
        <w:tab/>
      </w:r>
      <w:r>
        <w:rPr>
          <w:spacing w:val="-2"/>
          <w:sz w:val="28"/>
        </w:rPr>
        <w:t xml:space="preserve">доступу: </w:t>
      </w:r>
      <w:hyperlink r:id="rId70">
        <w:r>
          <w:rPr>
            <w:color w:val="0563C1"/>
            <w:spacing w:val="-2"/>
            <w:sz w:val="28"/>
            <w:u w:val="single" w:color="0563C1"/>
          </w:rPr>
          <w:t>https://suspilne.media/kharkiv/685536-comu-u-harkovi-ne-pracue-</w:t>
        </w:r>
      </w:hyperlink>
      <w:r>
        <w:rPr>
          <w:color w:val="0563C1"/>
          <w:spacing w:val="-2"/>
          <w:sz w:val="28"/>
        </w:rPr>
        <w:t xml:space="preserve"> </w:t>
      </w:r>
      <w:hyperlink r:id="rId71">
        <w:r>
          <w:rPr>
            <w:color w:val="0563C1"/>
            <w:spacing w:val="-2"/>
            <w:sz w:val="28"/>
            <w:u w:val="single" w:color="0563C1"/>
          </w:rPr>
          <w:t>mcdonalds-vidpovid-ocilnika-harkivskoi-ova/</w:t>
        </w:r>
      </w:hyperlink>
    </w:p>
    <w:p w:rsidR="00484C0A" w:rsidRDefault="00484C0A" w:rsidP="00484C0A">
      <w:pPr>
        <w:pStyle w:val="a5"/>
        <w:numPr>
          <w:ilvl w:val="0"/>
          <w:numId w:val="5"/>
        </w:numPr>
        <w:tabs>
          <w:tab w:val="left" w:pos="1641"/>
          <w:tab w:val="left" w:pos="1712"/>
        </w:tabs>
        <w:spacing w:line="360" w:lineRule="auto"/>
        <w:ind w:right="142"/>
        <w:jc w:val="both"/>
        <w:rPr>
          <w:sz w:val="28"/>
        </w:rPr>
      </w:pPr>
      <w:r>
        <w:rPr>
          <w:sz w:val="28"/>
        </w:rPr>
        <w:tab/>
        <w:t>Тематична</w:t>
      </w:r>
      <w:r>
        <w:rPr>
          <w:spacing w:val="-12"/>
          <w:sz w:val="28"/>
        </w:rPr>
        <w:t xml:space="preserve"> </w:t>
      </w:r>
      <w:r>
        <w:rPr>
          <w:sz w:val="28"/>
        </w:rPr>
        <w:t>кав’ярня</w:t>
      </w:r>
      <w:r>
        <w:rPr>
          <w:spacing w:val="-12"/>
          <w:sz w:val="28"/>
        </w:rPr>
        <w:t xml:space="preserve"> </w:t>
      </w:r>
      <w:r>
        <w:rPr>
          <w:sz w:val="28"/>
        </w:rPr>
        <w:t>«Книгарня-Кав’ярня».</w:t>
      </w:r>
      <w:r>
        <w:rPr>
          <w:spacing w:val="-11"/>
          <w:sz w:val="28"/>
        </w:rPr>
        <w:t xml:space="preserve"> </w:t>
      </w:r>
      <w:r>
        <w:rPr>
          <w:sz w:val="28"/>
        </w:rPr>
        <w:t>Зображення</w:t>
      </w:r>
      <w:r>
        <w:rPr>
          <w:spacing w:val="-12"/>
          <w:sz w:val="28"/>
        </w:rPr>
        <w:t xml:space="preserve"> </w:t>
      </w:r>
      <w:r>
        <w:rPr>
          <w:sz w:val="28"/>
        </w:rPr>
        <w:t>/</w:t>
      </w:r>
      <w:r>
        <w:rPr>
          <w:spacing w:val="-14"/>
          <w:sz w:val="28"/>
        </w:rPr>
        <w:t xml:space="preserve"> </w:t>
      </w:r>
      <w:r>
        <w:rPr>
          <w:sz w:val="28"/>
        </w:rPr>
        <w:t xml:space="preserve">[Електронний ресурс] Режим доступу: </w:t>
      </w:r>
      <w:hyperlink r:id="rId72">
        <w:r>
          <w:rPr>
            <w:color w:val="0563C1"/>
            <w:sz w:val="28"/>
            <w:u w:val="single" w:color="0563C1"/>
          </w:rPr>
          <w:t>https://dumskaya.net/news/10-samyh-</w:t>
        </w:r>
      </w:hyperlink>
      <w:r>
        <w:rPr>
          <w:color w:val="0563C1"/>
          <w:sz w:val="28"/>
        </w:rPr>
        <w:t xml:space="preserve"> </w:t>
      </w:r>
      <w:hyperlink r:id="rId73">
        <w:r>
          <w:rPr>
            <w:color w:val="0563C1"/>
            <w:spacing w:val="-2"/>
            <w:sz w:val="28"/>
            <w:u w:val="single" w:color="0563C1"/>
          </w:rPr>
          <w:t>bukinisticheskih-mest-v-odesse-105999/</w:t>
        </w:r>
      </w:hyperlink>
    </w:p>
    <w:p w:rsidR="00484C0A" w:rsidRDefault="00484C0A" w:rsidP="00484C0A">
      <w:pPr>
        <w:pStyle w:val="a5"/>
        <w:numPr>
          <w:ilvl w:val="0"/>
          <w:numId w:val="5"/>
        </w:numPr>
        <w:tabs>
          <w:tab w:val="left" w:pos="1641"/>
          <w:tab w:val="left" w:pos="1712"/>
        </w:tabs>
        <w:spacing w:line="357" w:lineRule="auto"/>
        <w:ind w:right="142"/>
        <w:jc w:val="both"/>
        <w:rPr>
          <w:sz w:val="28"/>
        </w:rPr>
      </w:pPr>
      <w:r>
        <w:rPr>
          <w:sz w:val="28"/>
        </w:rPr>
        <w:tab/>
        <w:t xml:space="preserve">Тематичне кафе «Мазох-кафе». Зображення / [Електронний ресурс] Режим доступу: </w:t>
      </w:r>
      <w:hyperlink r:id="rId74">
        <w:r>
          <w:rPr>
            <w:color w:val="0563C1"/>
            <w:sz w:val="28"/>
            <w:u w:val="single" w:color="0563C1"/>
          </w:rPr>
          <w:t>https://md-ukraine.com/ua/cafe/62_mazoh-kafe.html</w:t>
        </w:r>
      </w:hyperlink>
    </w:p>
    <w:p w:rsidR="00484C0A" w:rsidRDefault="00484C0A" w:rsidP="00484C0A">
      <w:pPr>
        <w:pStyle w:val="a5"/>
        <w:numPr>
          <w:ilvl w:val="0"/>
          <w:numId w:val="5"/>
        </w:numPr>
        <w:tabs>
          <w:tab w:val="left" w:pos="1641"/>
          <w:tab w:val="left" w:pos="1712"/>
        </w:tabs>
        <w:spacing w:before="4" w:line="362" w:lineRule="auto"/>
        <w:ind w:right="144"/>
        <w:jc w:val="both"/>
        <w:rPr>
          <w:sz w:val="28"/>
        </w:rPr>
      </w:pPr>
      <w:r>
        <w:rPr>
          <w:sz w:val="28"/>
        </w:rPr>
        <w:tab/>
        <w:t>Територіальна організація ресторанного господарства як складової соціальної</w:t>
      </w:r>
      <w:r>
        <w:rPr>
          <w:spacing w:val="74"/>
          <w:sz w:val="28"/>
        </w:rPr>
        <w:t xml:space="preserve"> </w:t>
      </w:r>
      <w:r>
        <w:rPr>
          <w:sz w:val="28"/>
        </w:rPr>
        <w:t>сфери</w:t>
      </w:r>
      <w:r>
        <w:rPr>
          <w:spacing w:val="75"/>
          <w:sz w:val="28"/>
        </w:rPr>
        <w:t xml:space="preserve"> </w:t>
      </w:r>
      <w:r>
        <w:rPr>
          <w:sz w:val="28"/>
        </w:rPr>
        <w:t>в</w:t>
      </w:r>
      <w:r>
        <w:rPr>
          <w:spacing w:val="73"/>
          <w:sz w:val="28"/>
        </w:rPr>
        <w:t xml:space="preserve"> </w:t>
      </w:r>
      <w:r>
        <w:rPr>
          <w:sz w:val="28"/>
        </w:rPr>
        <w:t>агломеративних</w:t>
      </w:r>
      <w:r>
        <w:rPr>
          <w:spacing w:val="75"/>
          <w:sz w:val="28"/>
        </w:rPr>
        <w:t xml:space="preserve"> </w:t>
      </w:r>
      <w:r>
        <w:rPr>
          <w:sz w:val="28"/>
        </w:rPr>
        <w:t>системах</w:t>
      </w:r>
      <w:r>
        <w:rPr>
          <w:spacing w:val="75"/>
          <w:sz w:val="28"/>
        </w:rPr>
        <w:t xml:space="preserve"> </w:t>
      </w:r>
      <w:r>
        <w:rPr>
          <w:sz w:val="28"/>
        </w:rPr>
        <w:t>розселення,</w:t>
      </w:r>
      <w:r>
        <w:rPr>
          <w:spacing w:val="76"/>
          <w:sz w:val="28"/>
        </w:rPr>
        <w:t xml:space="preserve"> </w:t>
      </w:r>
      <w:r>
        <w:rPr>
          <w:spacing w:val="-2"/>
          <w:sz w:val="28"/>
        </w:rPr>
        <w:t>Катерина</w:t>
      </w:r>
    </w:p>
    <w:p w:rsidR="00484C0A" w:rsidRDefault="00484C0A" w:rsidP="00484C0A">
      <w:pPr>
        <w:pStyle w:val="a5"/>
        <w:spacing w:line="362" w:lineRule="auto"/>
        <w:rPr>
          <w:sz w:val="28"/>
        </w:rPr>
        <w:sectPr w:rsidR="00484C0A">
          <w:pgSz w:w="11910" w:h="16840"/>
          <w:pgMar w:top="1040" w:right="425" w:bottom="280" w:left="1133" w:header="751" w:footer="0" w:gutter="0"/>
          <w:cols w:space="720"/>
        </w:sectPr>
      </w:pPr>
    </w:p>
    <w:p w:rsidR="00484C0A" w:rsidRDefault="00484C0A" w:rsidP="00484C0A">
      <w:pPr>
        <w:pStyle w:val="a3"/>
        <w:spacing w:before="182" w:line="362" w:lineRule="auto"/>
        <w:ind w:left="1641" w:right="142"/>
        <w:jc w:val="left"/>
      </w:pPr>
      <w:r>
        <w:lastRenderedPageBreak/>
        <w:t>Дмитрієва</w:t>
      </w:r>
      <w:r>
        <w:rPr>
          <w:spacing w:val="80"/>
        </w:rPr>
        <w:t xml:space="preserve"> </w:t>
      </w:r>
      <w:r>
        <w:t>/</w:t>
      </w:r>
      <w:r>
        <w:rPr>
          <w:spacing w:val="80"/>
        </w:rPr>
        <w:t xml:space="preserve"> </w:t>
      </w:r>
      <w:r>
        <w:t>[Електронний</w:t>
      </w:r>
      <w:r>
        <w:rPr>
          <w:spacing w:val="80"/>
        </w:rPr>
        <w:t xml:space="preserve"> </w:t>
      </w:r>
      <w:r>
        <w:t>ресурс]</w:t>
      </w:r>
      <w:r>
        <w:rPr>
          <w:spacing w:val="80"/>
        </w:rPr>
        <w:t xml:space="preserve"> </w:t>
      </w:r>
      <w:r>
        <w:t>Режим</w:t>
      </w:r>
      <w:r>
        <w:rPr>
          <w:spacing w:val="80"/>
        </w:rPr>
        <w:t xml:space="preserve"> </w:t>
      </w:r>
      <w:r>
        <w:t>доступу:</w:t>
      </w:r>
      <w:r>
        <w:rPr>
          <w:spacing w:val="80"/>
        </w:rPr>
        <w:t xml:space="preserve"> </w:t>
      </w:r>
      <w:hyperlink r:id="rId75">
        <w:r>
          <w:rPr>
            <w:color w:val="0563C1"/>
            <w:u w:val="single" w:color="0563C1"/>
          </w:rPr>
          <w:t>https://bulletin-</w:t>
        </w:r>
      </w:hyperlink>
      <w:r>
        <w:rPr>
          <w:color w:val="0563C1"/>
        </w:rPr>
        <w:t xml:space="preserve"> </w:t>
      </w:r>
      <w:hyperlink r:id="rId76">
        <w:r>
          <w:rPr>
            <w:color w:val="0563C1"/>
            <w:spacing w:val="-2"/>
            <w:u w:val="single" w:color="0563C1"/>
          </w:rPr>
          <w:t>esgeograph.org.ua/images/docs/Volume-72/Dmytriieva_12-17.pdf</w:t>
        </w:r>
      </w:hyperlink>
    </w:p>
    <w:p w:rsidR="00484C0A" w:rsidRDefault="00484C0A" w:rsidP="00484C0A">
      <w:pPr>
        <w:pStyle w:val="a5"/>
        <w:numPr>
          <w:ilvl w:val="0"/>
          <w:numId w:val="5"/>
        </w:numPr>
        <w:tabs>
          <w:tab w:val="left" w:pos="1641"/>
          <w:tab w:val="left" w:pos="1712"/>
          <w:tab w:val="left" w:pos="9167"/>
        </w:tabs>
        <w:spacing w:line="357" w:lineRule="auto"/>
        <w:ind w:right="142"/>
        <w:rPr>
          <w:sz w:val="28"/>
        </w:rPr>
      </w:pPr>
      <w:r>
        <w:rPr>
          <w:sz w:val="28"/>
        </w:rPr>
        <w:tab/>
        <w:t>Товарна</w:t>
      </w:r>
      <w:r>
        <w:rPr>
          <w:spacing w:val="40"/>
          <w:sz w:val="28"/>
        </w:rPr>
        <w:t xml:space="preserve"> </w:t>
      </w:r>
      <w:r>
        <w:rPr>
          <w:sz w:val="28"/>
        </w:rPr>
        <w:t>категорія</w:t>
      </w:r>
      <w:r>
        <w:rPr>
          <w:spacing w:val="40"/>
          <w:sz w:val="28"/>
        </w:rPr>
        <w:t xml:space="preserve"> </w:t>
      </w:r>
      <w:r>
        <w:rPr>
          <w:sz w:val="28"/>
        </w:rPr>
        <w:t>Specialty</w:t>
      </w:r>
      <w:r>
        <w:rPr>
          <w:spacing w:val="40"/>
          <w:sz w:val="28"/>
        </w:rPr>
        <w:t xml:space="preserve"> </w:t>
      </w:r>
      <w:r>
        <w:rPr>
          <w:sz w:val="28"/>
        </w:rPr>
        <w:t>coffee</w:t>
      </w:r>
      <w:r>
        <w:rPr>
          <w:spacing w:val="40"/>
          <w:sz w:val="28"/>
        </w:rPr>
        <w:t xml:space="preserve"> </w:t>
      </w:r>
      <w:r>
        <w:rPr>
          <w:sz w:val="28"/>
        </w:rPr>
        <w:t>у</w:t>
      </w:r>
      <w:r>
        <w:rPr>
          <w:spacing w:val="40"/>
          <w:sz w:val="28"/>
        </w:rPr>
        <w:t xml:space="preserve"> </w:t>
      </w:r>
      <w:r>
        <w:rPr>
          <w:sz w:val="28"/>
        </w:rPr>
        <w:t>Львові</w:t>
      </w:r>
      <w:r>
        <w:rPr>
          <w:spacing w:val="40"/>
          <w:sz w:val="28"/>
        </w:rPr>
        <w:t xml:space="preserve"> </w:t>
      </w:r>
      <w:r>
        <w:rPr>
          <w:sz w:val="28"/>
        </w:rPr>
        <w:t>/</w:t>
      </w:r>
      <w:r>
        <w:rPr>
          <w:spacing w:val="40"/>
          <w:sz w:val="28"/>
        </w:rPr>
        <w:t xml:space="preserve"> </w:t>
      </w:r>
      <w:r>
        <w:rPr>
          <w:sz w:val="28"/>
        </w:rPr>
        <w:t>[Електронний</w:t>
      </w:r>
      <w:r>
        <w:rPr>
          <w:spacing w:val="40"/>
          <w:sz w:val="28"/>
        </w:rPr>
        <w:t xml:space="preserve"> </w:t>
      </w:r>
      <w:r>
        <w:rPr>
          <w:sz w:val="28"/>
        </w:rPr>
        <w:t xml:space="preserve">ресурс] </w:t>
      </w:r>
      <w:r>
        <w:rPr>
          <w:spacing w:val="-2"/>
          <w:sz w:val="28"/>
        </w:rPr>
        <w:t>Режим</w:t>
      </w:r>
      <w:r>
        <w:rPr>
          <w:sz w:val="28"/>
        </w:rPr>
        <w:tab/>
      </w:r>
      <w:r>
        <w:rPr>
          <w:spacing w:val="-2"/>
          <w:sz w:val="28"/>
        </w:rPr>
        <w:t>доступу:</w:t>
      </w:r>
    </w:p>
    <w:p w:rsidR="00484C0A" w:rsidRDefault="00484C0A" w:rsidP="00484C0A">
      <w:pPr>
        <w:pStyle w:val="a3"/>
        <w:spacing w:before="3" w:line="357" w:lineRule="auto"/>
        <w:ind w:left="1641" w:right="278"/>
        <w:jc w:val="left"/>
      </w:pPr>
      <w:hyperlink r:id="rId77">
        <w:r>
          <w:rPr>
            <w:color w:val="0563C1"/>
            <w:spacing w:val="-2"/>
            <w:u w:val="single" w:color="0563C1"/>
          </w:rPr>
          <w:t>https://list.in.ua/%D0%9B%D1%8C%D0%B2%D1%96%D0%B2/Specialt</w:t>
        </w:r>
      </w:hyperlink>
      <w:r>
        <w:rPr>
          <w:color w:val="0563C1"/>
          <w:spacing w:val="-2"/>
        </w:rPr>
        <w:t xml:space="preserve"> </w:t>
      </w:r>
      <w:hyperlink r:id="rId78">
        <w:r>
          <w:rPr>
            <w:color w:val="0563C1"/>
            <w:spacing w:val="-2"/>
            <w:u w:val="single" w:color="0563C1"/>
          </w:rPr>
          <w:t>y-coffee</w:t>
        </w:r>
      </w:hyperlink>
    </w:p>
    <w:p w:rsidR="00484C0A" w:rsidRDefault="00484C0A" w:rsidP="00484C0A">
      <w:pPr>
        <w:pStyle w:val="a5"/>
        <w:numPr>
          <w:ilvl w:val="0"/>
          <w:numId w:val="5"/>
        </w:numPr>
        <w:tabs>
          <w:tab w:val="left" w:pos="1641"/>
          <w:tab w:val="left" w:pos="1712"/>
          <w:tab w:val="left" w:pos="4694"/>
          <w:tab w:val="left" w:pos="6974"/>
          <w:tab w:val="left" w:pos="9162"/>
        </w:tabs>
        <w:spacing w:before="5" w:line="360" w:lineRule="auto"/>
        <w:ind w:right="143"/>
        <w:jc w:val="both"/>
        <w:rPr>
          <w:sz w:val="28"/>
        </w:rPr>
      </w:pPr>
      <w:r>
        <w:rPr>
          <w:sz w:val="28"/>
        </w:rPr>
        <w:tab/>
        <w:t xml:space="preserve">Традиційна кухня України: чим пригощають у різних регіонах / </w:t>
      </w:r>
      <w:r>
        <w:rPr>
          <w:spacing w:val="-2"/>
          <w:sz w:val="28"/>
        </w:rPr>
        <w:t>[Електронний</w:t>
      </w:r>
      <w:r>
        <w:rPr>
          <w:sz w:val="28"/>
        </w:rPr>
        <w:tab/>
      </w:r>
      <w:r>
        <w:rPr>
          <w:spacing w:val="-2"/>
          <w:sz w:val="28"/>
        </w:rPr>
        <w:t>ресурс]</w:t>
      </w:r>
      <w:r>
        <w:rPr>
          <w:sz w:val="28"/>
        </w:rPr>
        <w:tab/>
      </w:r>
      <w:r>
        <w:rPr>
          <w:spacing w:val="-2"/>
          <w:sz w:val="28"/>
        </w:rPr>
        <w:t>Режим</w:t>
      </w:r>
      <w:r>
        <w:rPr>
          <w:sz w:val="28"/>
        </w:rPr>
        <w:tab/>
      </w:r>
      <w:r>
        <w:rPr>
          <w:spacing w:val="-2"/>
          <w:sz w:val="28"/>
        </w:rPr>
        <w:t xml:space="preserve">доступу: </w:t>
      </w:r>
      <w:hyperlink r:id="rId79">
        <w:r>
          <w:rPr>
            <w:color w:val="0563C1"/>
            <w:spacing w:val="-2"/>
            <w:sz w:val="28"/>
            <w:u w:val="single" w:color="0563C1"/>
          </w:rPr>
          <w:t>https://ua.igotoworld.com/ua/article/687_tradicionnaya-kuhnya-ukrainy.htm</w:t>
        </w:r>
      </w:hyperlink>
    </w:p>
    <w:p w:rsidR="00484C0A" w:rsidRDefault="00484C0A" w:rsidP="00484C0A">
      <w:pPr>
        <w:pStyle w:val="a5"/>
        <w:numPr>
          <w:ilvl w:val="0"/>
          <w:numId w:val="5"/>
        </w:numPr>
        <w:tabs>
          <w:tab w:val="left" w:pos="1641"/>
          <w:tab w:val="left" w:pos="1712"/>
          <w:tab w:val="left" w:pos="2918"/>
          <w:tab w:val="left" w:pos="4430"/>
          <w:tab w:val="left" w:pos="4694"/>
          <w:tab w:val="left" w:pos="6623"/>
          <w:tab w:val="left" w:pos="6974"/>
          <w:tab w:val="left" w:pos="7669"/>
          <w:tab w:val="left" w:pos="8888"/>
          <w:tab w:val="left" w:pos="9162"/>
          <w:tab w:val="left" w:pos="10122"/>
        </w:tabs>
        <w:spacing w:before="1" w:line="360" w:lineRule="auto"/>
        <w:ind w:right="143"/>
        <w:rPr>
          <w:sz w:val="28"/>
        </w:rPr>
      </w:pPr>
      <w:r>
        <w:rPr>
          <w:sz w:val="28"/>
        </w:rPr>
        <w:tab/>
      </w:r>
      <w:r>
        <w:rPr>
          <w:spacing w:val="-2"/>
          <w:sz w:val="28"/>
        </w:rPr>
        <w:t>Україна</w:t>
      </w:r>
      <w:r>
        <w:rPr>
          <w:sz w:val="28"/>
        </w:rPr>
        <w:tab/>
      </w:r>
      <w:r>
        <w:rPr>
          <w:spacing w:val="-2"/>
          <w:sz w:val="28"/>
        </w:rPr>
        <w:t>кулінарна:</w:t>
      </w:r>
      <w:r>
        <w:rPr>
          <w:sz w:val="28"/>
        </w:rPr>
        <w:tab/>
      </w:r>
      <w:r>
        <w:rPr>
          <w:spacing w:val="-2"/>
          <w:sz w:val="28"/>
        </w:rPr>
        <w:t>найпопулярніші</w:t>
      </w:r>
      <w:r>
        <w:rPr>
          <w:sz w:val="28"/>
        </w:rPr>
        <w:tab/>
      </w:r>
      <w:r>
        <w:rPr>
          <w:spacing w:val="-2"/>
          <w:sz w:val="28"/>
        </w:rPr>
        <w:t>страви</w:t>
      </w:r>
      <w:r>
        <w:rPr>
          <w:sz w:val="28"/>
        </w:rPr>
        <w:tab/>
      </w:r>
      <w:r>
        <w:rPr>
          <w:spacing w:val="-2"/>
          <w:sz w:val="28"/>
        </w:rPr>
        <w:t>західної</w:t>
      </w:r>
      <w:r>
        <w:rPr>
          <w:sz w:val="28"/>
        </w:rPr>
        <w:tab/>
      </w:r>
      <w:r>
        <w:rPr>
          <w:spacing w:val="-2"/>
          <w:sz w:val="28"/>
        </w:rPr>
        <w:t>України</w:t>
      </w:r>
      <w:r>
        <w:rPr>
          <w:sz w:val="28"/>
        </w:rPr>
        <w:tab/>
      </w:r>
      <w:r>
        <w:rPr>
          <w:spacing w:val="-10"/>
          <w:sz w:val="28"/>
        </w:rPr>
        <w:t xml:space="preserve">/ </w:t>
      </w:r>
      <w:r>
        <w:rPr>
          <w:spacing w:val="-2"/>
          <w:sz w:val="28"/>
        </w:rPr>
        <w:t>[Електронний</w:t>
      </w:r>
      <w:r>
        <w:rPr>
          <w:sz w:val="28"/>
        </w:rPr>
        <w:tab/>
      </w:r>
      <w:r>
        <w:rPr>
          <w:sz w:val="28"/>
        </w:rPr>
        <w:tab/>
      </w:r>
      <w:r>
        <w:rPr>
          <w:spacing w:val="-2"/>
          <w:sz w:val="28"/>
        </w:rPr>
        <w:t>ресурс]</w:t>
      </w:r>
      <w:r>
        <w:rPr>
          <w:sz w:val="28"/>
        </w:rPr>
        <w:tab/>
      </w:r>
      <w:r>
        <w:rPr>
          <w:sz w:val="28"/>
        </w:rPr>
        <w:tab/>
      </w:r>
      <w:r>
        <w:rPr>
          <w:spacing w:val="-2"/>
          <w:sz w:val="28"/>
        </w:rPr>
        <w:t>Режим</w:t>
      </w:r>
      <w:r>
        <w:rPr>
          <w:sz w:val="28"/>
        </w:rPr>
        <w:tab/>
      </w:r>
      <w:r>
        <w:rPr>
          <w:sz w:val="28"/>
        </w:rPr>
        <w:tab/>
      </w:r>
      <w:r>
        <w:rPr>
          <w:spacing w:val="-2"/>
          <w:sz w:val="28"/>
        </w:rPr>
        <w:t xml:space="preserve">доступу: </w:t>
      </w:r>
      <w:hyperlink r:id="rId80">
        <w:r>
          <w:rPr>
            <w:color w:val="0563C1"/>
            <w:spacing w:val="-2"/>
            <w:sz w:val="28"/>
            <w:u w:val="single" w:color="0563C1"/>
          </w:rPr>
          <w:t>https://foodandmood.com.ua/rid/guide/837908-ukrayina-kulinarna-</w:t>
        </w:r>
      </w:hyperlink>
      <w:r>
        <w:rPr>
          <w:color w:val="0563C1"/>
          <w:spacing w:val="-2"/>
          <w:sz w:val="28"/>
        </w:rPr>
        <w:t xml:space="preserve"> </w:t>
      </w:r>
      <w:hyperlink r:id="rId81">
        <w:r>
          <w:rPr>
            <w:color w:val="0563C1"/>
            <w:spacing w:val="-2"/>
            <w:sz w:val="28"/>
            <w:u w:val="single" w:color="0563C1"/>
          </w:rPr>
          <w:t>najpopulyarnishi-stravi-zakhidnoyi-ukrayini</w:t>
        </w:r>
      </w:hyperlink>
    </w:p>
    <w:p w:rsidR="00484C0A" w:rsidRDefault="00484C0A" w:rsidP="00484C0A">
      <w:pPr>
        <w:pStyle w:val="a5"/>
        <w:numPr>
          <w:ilvl w:val="0"/>
          <w:numId w:val="5"/>
        </w:numPr>
        <w:tabs>
          <w:tab w:val="left" w:pos="1641"/>
          <w:tab w:val="left" w:pos="1712"/>
          <w:tab w:val="left" w:pos="4694"/>
          <w:tab w:val="left" w:pos="6436"/>
          <w:tab w:val="left" w:pos="6974"/>
          <w:tab w:val="left" w:pos="9162"/>
          <w:tab w:val="left" w:pos="10127"/>
        </w:tabs>
        <w:spacing w:line="360" w:lineRule="auto"/>
        <w:ind w:right="139"/>
        <w:rPr>
          <w:sz w:val="28"/>
        </w:rPr>
      </w:pPr>
      <w:r>
        <w:rPr>
          <w:sz w:val="28"/>
        </w:rPr>
        <w:tab/>
        <w:t>Україна</w:t>
      </w:r>
      <w:r>
        <w:rPr>
          <w:spacing w:val="80"/>
          <w:sz w:val="28"/>
        </w:rPr>
        <w:t xml:space="preserve"> </w:t>
      </w:r>
      <w:r>
        <w:rPr>
          <w:sz w:val="28"/>
        </w:rPr>
        <w:t>кулінарна:</w:t>
      </w:r>
      <w:r>
        <w:rPr>
          <w:spacing w:val="80"/>
          <w:sz w:val="28"/>
        </w:rPr>
        <w:t xml:space="preserve"> </w:t>
      </w:r>
      <w:r>
        <w:rPr>
          <w:sz w:val="28"/>
        </w:rPr>
        <w:t>найпопулярніші</w:t>
      </w:r>
      <w:r>
        <w:rPr>
          <w:sz w:val="28"/>
        </w:rPr>
        <w:tab/>
        <w:t>страви</w:t>
      </w:r>
      <w:r>
        <w:rPr>
          <w:spacing w:val="80"/>
          <w:sz w:val="28"/>
        </w:rPr>
        <w:t xml:space="preserve"> </w:t>
      </w:r>
      <w:r>
        <w:rPr>
          <w:sz w:val="28"/>
        </w:rPr>
        <w:t>південної</w:t>
      </w:r>
      <w:r>
        <w:rPr>
          <w:spacing w:val="80"/>
          <w:sz w:val="28"/>
        </w:rPr>
        <w:t xml:space="preserve"> </w:t>
      </w:r>
      <w:r>
        <w:rPr>
          <w:sz w:val="28"/>
        </w:rPr>
        <w:t>України</w:t>
      </w:r>
      <w:r>
        <w:rPr>
          <w:sz w:val="28"/>
        </w:rPr>
        <w:tab/>
      </w:r>
      <w:r>
        <w:rPr>
          <w:spacing w:val="-10"/>
          <w:sz w:val="28"/>
        </w:rPr>
        <w:t xml:space="preserve">/ </w:t>
      </w:r>
      <w:r>
        <w:rPr>
          <w:spacing w:val="-2"/>
          <w:sz w:val="28"/>
        </w:rPr>
        <w:t>[Електронний</w:t>
      </w:r>
      <w:r>
        <w:rPr>
          <w:sz w:val="28"/>
        </w:rPr>
        <w:tab/>
      </w:r>
      <w:r>
        <w:rPr>
          <w:spacing w:val="-2"/>
          <w:sz w:val="28"/>
        </w:rPr>
        <w:t>ресурс]</w:t>
      </w:r>
      <w:r>
        <w:rPr>
          <w:sz w:val="28"/>
        </w:rPr>
        <w:tab/>
      </w:r>
      <w:r>
        <w:rPr>
          <w:sz w:val="28"/>
        </w:rPr>
        <w:tab/>
      </w:r>
      <w:r>
        <w:rPr>
          <w:spacing w:val="-2"/>
          <w:sz w:val="28"/>
        </w:rPr>
        <w:t>Режим</w:t>
      </w:r>
      <w:r>
        <w:rPr>
          <w:sz w:val="28"/>
        </w:rPr>
        <w:tab/>
      </w:r>
      <w:r>
        <w:rPr>
          <w:spacing w:val="-2"/>
          <w:sz w:val="28"/>
        </w:rPr>
        <w:t xml:space="preserve">доступу: </w:t>
      </w:r>
      <w:hyperlink r:id="rId82">
        <w:r>
          <w:rPr>
            <w:color w:val="0563C1"/>
            <w:spacing w:val="-2"/>
            <w:sz w:val="28"/>
            <w:u w:val="single" w:color="0563C1"/>
          </w:rPr>
          <w:t>https://foodandmood.com.ua/rid/guide/844488-ukrayina-kulinarna-</w:t>
        </w:r>
      </w:hyperlink>
      <w:r>
        <w:rPr>
          <w:color w:val="0563C1"/>
          <w:spacing w:val="-2"/>
          <w:sz w:val="28"/>
        </w:rPr>
        <w:t xml:space="preserve"> </w:t>
      </w:r>
      <w:hyperlink r:id="rId83">
        <w:r>
          <w:rPr>
            <w:color w:val="0563C1"/>
            <w:spacing w:val="-2"/>
            <w:sz w:val="28"/>
            <w:u w:val="single" w:color="0563C1"/>
          </w:rPr>
          <w:t>najpopulyarnishi-stravi-pivdnya-krayini</w:t>
        </w:r>
      </w:hyperlink>
    </w:p>
    <w:p w:rsidR="00484C0A" w:rsidRDefault="00484C0A" w:rsidP="00484C0A">
      <w:pPr>
        <w:pStyle w:val="a5"/>
        <w:numPr>
          <w:ilvl w:val="0"/>
          <w:numId w:val="5"/>
        </w:numPr>
        <w:tabs>
          <w:tab w:val="left" w:pos="1641"/>
          <w:tab w:val="left" w:pos="1712"/>
          <w:tab w:val="left" w:pos="2937"/>
          <w:tab w:val="left" w:pos="4468"/>
          <w:tab w:val="left" w:pos="4694"/>
          <w:tab w:val="left" w:pos="6681"/>
          <w:tab w:val="left" w:pos="6974"/>
          <w:tab w:val="left" w:pos="7746"/>
          <w:tab w:val="left" w:pos="8874"/>
          <w:tab w:val="left" w:pos="9162"/>
          <w:tab w:val="left" w:pos="10122"/>
        </w:tabs>
        <w:spacing w:line="360" w:lineRule="auto"/>
        <w:ind w:right="143"/>
        <w:rPr>
          <w:sz w:val="28"/>
        </w:rPr>
      </w:pPr>
      <w:r>
        <w:rPr>
          <w:sz w:val="28"/>
        </w:rPr>
        <w:tab/>
      </w:r>
      <w:r>
        <w:rPr>
          <w:spacing w:val="-2"/>
          <w:sz w:val="28"/>
        </w:rPr>
        <w:t>Україна</w:t>
      </w:r>
      <w:r>
        <w:rPr>
          <w:sz w:val="28"/>
        </w:rPr>
        <w:tab/>
      </w:r>
      <w:r>
        <w:rPr>
          <w:spacing w:val="-2"/>
          <w:sz w:val="28"/>
        </w:rPr>
        <w:t>кулінарна:</w:t>
      </w:r>
      <w:r>
        <w:rPr>
          <w:sz w:val="28"/>
        </w:rPr>
        <w:tab/>
      </w:r>
      <w:r>
        <w:rPr>
          <w:spacing w:val="-2"/>
          <w:sz w:val="28"/>
        </w:rPr>
        <w:t>найпопулярніші</w:t>
      </w:r>
      <w:r>
        <w:rPr>
          <w:sz w:val="28"/>
        </w:rPr>
        <w:tab/>
      </w:r>
      <w:r>
        <w:rPr>
          <w:spacing w:val="-2"/>
          <w:sz w:val="28"/>
        </w:rPr>
        <w:t>страви</w:t>
      </w:r>
      <w:r>
        <w:rPr>
          <w:sz w:val="28"/>
        </w:rPr>
        <w:tab/>
      </w:r>
      <w:r>
        <w:rPr>
          <w:spacing w:val="-2"/>
          <w:sz w:val="28"/>
        </w:rPr>
        <w:t>східної</w:t>
      </w:r>
      <w:r>
        <w:rPr>
          <w:sz w:val="28"/>
        </w:rPr>
        <w:tab/>
      </w:r>
      <w:r>
        <w:rPr>
          <w:spacing w:val="-2"/>
          <w:sz w:val="28"/>
        </w:rPr>
        <w:t>України</w:t>
      </w:r>
      <w:r>
        <w:rPr>
          <w:sz w:val="28"/>
        </w:rPr>
        <w:tab/>
      </w:r>
      <w:r>
        <w:rPr>
          <w:spacing w:val="-10"/>
          <w:sz w:val="28"/>
        </w:rPr>
        <w:t xml:space="preserve">/ </w:t>
      </w:r>
      <w:r>
        <w:rPr>
          <w:spacing w:val="-2"/>
          <w:sz w:val="28"/>
        </w:rPr>
        <w:t>[Електронний</w:t>
      </w:r>
      <w:r>
        <w:rPr>
          <w:sz w:val="28"/>
        </w:rPr>
        <w:tab/>
      </w:r>
      <w:r>
        <w:rPr>
          <w:sz w:val="28"/>
        </w:rPr>
        <w:tab/>
      </w:r>
      <w:r>
        <w:rPr>
          <w:spacing w:val="-2"/>
          <w:sz w:val="28"/>
        </w:rPr>
        <w:t>ресурс]</w:t>
      </w:r>
      <w:r>
        <w:rPr>
          <w:sz w:val="28"/>
        </w:rPr>
        <w:tab/>
      </w:r>
      <w:r>
        <w:rPr>
          <w:sz w:val="28"/>
        </w:rPr>
        <w:tab/>
      </w:r>
      <w:r>
        <w:rPr>
          <w:spacing w:val="-2"/>
          <w:sz w:val="28"/>
        </w:rPr>
        <w:t>Режим</w:t>
      </w:r>
      <w:r>
        <w:rPr>
          <w:sz w:val="28"/>
        </w:rPr>
        <w:tab/>
      </w:r>
      <w:r>
        <w:rPr>
          <w:sz w:val="28"/>
        </w:rPr>
        <w:tab/>
      </w:r>
      <w:r>
        <w:rPr>
          <w:spacing w:val="-2"/>
          <w:sz w:val="28"/>
        </w:rPr>
        <w:t xml:space="preserve">доступу: </w:t>
      </w:r>
      <w:hyperlink r:id="rId84">
        <w:r>
          <w:rPr>
            <w:color w:val="0563C1"/>
            <w:spacing w:val="-2"/>
            <w:sz w:val="28"/>
            <w:u w:val="single" w:color="0563C1"/>
          </w:rPr>
          <w:t>https://foodandmood.com.ua/rid/guide/964909-ukrayina-kulinarna-</w:t>
        </w:r>
      </w:hyperlink>
      <w:r>
        <w:rPr>
          <w:color w:val="0563C1"/>
          <w:spacing w:val="-2"/>
          <w:sz w:val="28"/>
        </w:rPr>
        <w:t xml:space="preserve"> </w:t>
      </w:r>
      <w:hyperlink r:id="rId85">
        <w:r>
          <w:rPr>
            <w:color w:val="0563C1"/>
            <w:spacing w:val="-2"/>
            <w:sz w:val="28"/>
            <w:u w:val="single" w:color="0563C1"/>
          </w:rPr>
          <w:t>najpopulyarnishi-stravi-skhidnoyi-ukrayini</w:t>
        </w:r>
      </w:hyperlink>
    </w:p>
    <w:p w:rsidR="00484C0A" w:rsidRDefault="00484C0A" w:rsidP="00484C0A">
      <w:pPr>
        <w:pStyle w:val="a5"/>
        <w:numPr>
          <w:ilvl w:val="0"/>
          <w:numId w:val="5"/>
        </w:numPr>
        <w:tabs>
          <w:tab w:val="left" w:pos="1641"/>
          <w:tab w:val="left" w:pos="1712"/>
        </w:tabs>
        <w:spacing w:line="362" w:lineRule="auto"/>
        <w:ind w:right="145"/>
        <w:rPr>
          <w:sz w:val="28"/>
        </w:rPr>
      </w:pPr>
      <w:r>
        <w:rPr>
          <w:sz w:val="28"/>
        </w:rPr>
        <w:tab/>
        <w:t>Українська</w:t>
      </w:r>
      <w:r>
        <w:rPr>
          <w:spacing w:val="40"/>
          <w:sz w:val="28"/>
        </w:rPr>
        <w:t xml:space="preserve"> </w:t>
      </w:r>
      <w:r>
        <w:rPr>
          <w:sz w:val="28"/>
        </w:rPr>
        <w:t>CRM-система</w:t>
      </w:r>
      <w:r>
        <w:rPr>
          <w:spacing w:val="40"/>
          <w:sz w:val="28"/>
        </w:rPr>
        <w:t xml:space="preserve"> </w:t>
      </w:r>
      <w:r>
        <w:rPr>
          <w:sz w:val="28"/>
        </w:rPr>
        <w:t>KeyCRM</w:t>
      </w:r>
      <w:r>
        <w:rPr>
          <w:spacing w:val="40"/>
          <w:sz w:val="28"/>
        </w:rPr>
        <w:t xml:space="preserve"> </w:t>
      </w:r>
      <w:r>
        <w:rPr>
          <w:sz w:val="28"/>
        </w:rPr>
        <w:t>/</w:t>
      </w:r>
      <w:r>
        <w:rPr>
          <w:spacing w:val="40"/>
          <w:sz w:val="28"/>
        </w:rPr>
        <w:t xml:space="preserve"> </w:t>
      </w:r>
      <w:r>
        <w:rPr>
          <w:sz w:val="28"/>
        </w:rPr>
        <w:t>[Електронний</w:t>
      </w:r>
      <w:r>
        <w:rPr>
          <w:spacing w:val="40"/>
          <w:sz w:val="28"/>
        </w:rPr>
        <w:t xml:space="preserve"> </w:t>
      </w:r>
      <w:r>
        <w:rPr>
          <w:sz w:val="28"/>
        </w:rPr>
        <w:t>ресурс]</w:t>
      </w:r>
      <w:r>
        <w:rPr>
          <w:spacing w:val="40"/>
          <w:sz w:val="28"/>
        </w:rPr>
        <w:t xml:space="preserve"> </w:t>
      </w:r>
      <w:r>
        <w:rPr>
          <w:sz w:val="28"/>
        </w:rPr>
        <w:t>Режим</w:t>
      </w:r>
      <w:r>
        <w:rPr>
          <w:spacing w:val="80"/>
          <w:sz w:val="28"/>
        </w:rPr>
        <w:t xml:space="preserve"> </w:t>
      </w:r>
      <w:r>
        <w:rPr>
          <w:sz w:val="28"/>
        </w:rPr>
        <w:t xml:space="preserve">доступу: </w:t>
      </w:r>
      <w:hyperlink r:id="rId86">
        <w:r>
          <w:rPr>
            <w:color w:val="0563C1"/>
            <w:sz w:val="28"/>
            <w:u w:val="single" w:color="0563C1"/>
          </w:rPr>
          <w:t>https://bit.ly/3OqDpLw</w:t>
        </w:r>
      </w:hyperlink>
    </w:p>
    <w:p w:rsidR="00484C0A" w:rsidRDefault="00484C0A" w:rsidP="00484C0A">
      <w:pPr>
        <w:pStyle w:val="a5"/>
        <w:numPr>
          <w:ilvl w:val="0"/>
          <w:numId w:val="5"/>
        </w:numPr>
        <w:tabs>
          <w:tab w:val="left" w:pos="1641"/>
          <w:tab w:val="left" w:pos="1712"/>
        </w:tabs>
        <w:spacing w:line="357" w:lineRule="auto"/>
        <w:ind w:right="145"/>
        <w:rPr>
          <w:sz w:val="28"/>
        </w:rPr>
      </w:pPr>
      <w:r>
        <w:rPr>
          <w:sz w:val="28"/>
        </w:rPr>
        <w:tab/>
        <w:t>Українська</w:t>
      </w:r>
      <w:r>
        <w:rPr>
          <w:spacing w:val="40"/>
          <w:sz w:val="28"/>
        </w:rPr>
        <w:t xml:space="preserve"> </w:t>
      </w:r>
      <w:r>
        <w:rPr>
          <w:sz w:val="28"/>
        </w:rPr>
        <w:t>компанія</w:t>
      </w:r>
      <w:r>
        <w:rPr>
          <w:spacing w:val="40"/>
          <w:sz w:val="28"/>
        </w:rPr>
        <w:t xml:space="preserve"> </w:t>
      </w:r>
      <w:r>
        <w:rPr>
          <w:sz w:val="28"/>
        </w:rPr>
        <w:t>з</w:t>
      </w:r>
      <w:r>
        <w:rPr>
          <w:spacing w:val="40"/>
          <w:sz w:val="28"/>
        </w:rPr>
        <w:t xml:space="preserve"> </w:t>
      </w:r>
      <w:r>
        <w:rPr>
          <w:sz w:val="28"/>
        </w:rPr>
        <w:t>автоматизації</w:t>
      </w:r>
      <w:r>
        <w:rPr>
          <w:spacing w:val="40"/>
          <w:sz w:val="28"/>
        </w:rPr>
        <w:t xml:space="preserve"> </w:t>
      </w:r>
      <w:r>
        <w:rPr>
          <w:sz w:val="28"/>
        </w:rPr>
        <w:t>закладів</w:t>
      </w:r>
      <w:r>
        <w:rPr>
          <w:spacing w:val="40"/>
          <w:sz w:val="28"/>
        </w:rPr>
        <w:t xml:space="preserve"> </w:t>
      </w:r>
      <w:r>
        <w:rPr>
          <w:sz w:val="28"/>
        </w:rPr>
        <w:t>Poster</w:t>
      </w:r>
      <w:r>
        <w:rPr>
          <w:spacing w:val="40"/>
          <w:sz w:val="28"/>
        </w:rPr>
        <w:t xml:space="preserve"> </w:t>
      </w:r>
      <w:r>
        <w:rPr>
          <w:sz w:val="28"/>
        </w:rPr>
        <w:t>/</w:t>
      </w:r>
      <w:r>
        <w:rPr>
          <w:spacing w:val="40"/>
          <w:sz w:val="28"/>
        </w:rPr>
        <w:t xml:space="preserve"> </w:t>
      </w:r>
      <w:r>
        <w:rPr>
          <w:sz w:val="28"/>
        </w:rPr>
        <w:t xml:space="preserve">[Електронний ресурс] Режим доступу: </w:t>
      </w:r>
      <w:hyperlink r:id="rId87">
        <w:r>
          <w:rPr>
            <w:color w:val="0563C1"/>
            <w:sz w:val="28"/>
            <w:u w:val="single" w:color="0563C1"/>
          </w:rPr>
          <w:t>https://joinposter.com/ua</w:t>
        </w:r>
      </w:hyperlink>
    </w:p>
    <w:p w:rsidR="00484C0A" w:rsidRDefault="00484C0A" w:rsidP="00484C0A">
      <w:pPr>
        <w:pStyle w:val="a5"/>
        <w:numPr>
          <w:ilvl w:val="0"/>
          <w:numId w:val="5"/>
        </w:numPr>
        <w:tabs>
          <w:tab w:val="left" w:pos="1713"/>
        </w:tabs>
        <w:spacing w:before="1"/>
        <w:ind w:left="1713" w:hanging="427"/>
        <w:rPr>
          <w:sz w:val="28"/>
        </w:rPr>
      </w:pPr>
      <w:r>
        <w:rPr>
          <w:sz w:val="28"/>
        </w:rPr>
        <w:t>Українська</w:t>
      </w:r>
      <w:r>
        <w:rPr>
          <w:spacing w:val="-16"/>
          <w:sz w:val="28"/>
        </w:rPr>
        <w:t xml:space="preserve"> </w:t>
      </w:r>
      <w:r>
        <w:rPr>
          <w:sz w:val="28"/>
        </w:rPr>
        <w:t>культура.</w:t>
      </w:r>
      <w:r>
        <w:rPr>
          <w:spacing w:val="-13"/>
          <w:sz w:val="28"/>
        </w:rPr>
        <w:t xml:space="preserve"> </w:t>
      </w:r>
      <w:r>
        <w:rPr>
          <w:sz w:val="28"/>
        </w:rPr>
        <w:t>Вікіпедія</w:t>
      </w:r>
      <w:r>
        <w:rPr>
          <w:spacing w:val="-13"/>
          <w:sz w:val="28"/>
        </w:rPr>
        <w:t xml:space="preserve"> </w:t>
      </w:r>
      <w:r>
        <w:rPr>
          <w:sz w:val="28"/>
        </w:rPr>
        <w:t>/</w:t>
      </w:r>
      <w:r>
        <w:rPr>
          <w:spacing w:val="-18"/>
          <w:sz w:val="28"/>
        </w:rPr>
        <w:t xml:space="preserve"> </w:t>
      </w:r>
      <w:r>
        <w:rPr>
          <w:sz w:val="28"/>
        </w:rPr>
        <w:t>[Електронний</w:t>
      </w:r>
      <w:r>
        <w:rPr>
          <w:spacing w:val="-15"/>
          <w:sz w:val="28"/>
        </w:rPr>
        <w:t xml:space="preserve"> </w:t>
      </w:r>
      <w:r>
        <w:rPr>
          <w:sz w:val="28"/>
        </w:rPr>
        <w:t>ресурс]</w:t>
      </w:r>
      <w:r>
        <w:rPr>
          <w:spacing w:val="-16"/>
          <w:sz w:val="28"/>
        </w:rPr>
        <w:t xml:space="preserve"> </w:t>
      </w:r>
      <w:r>
        <w:rPr>
          <w:sz w:val="28"/>
        </w:rPr>
        <w:t>Режим</w:t>
      </w:r>
      <w:r>
        <w:rPr>
          <w:spacing w:val="-14"/>
          <w:sz w:val="28"/>
        </w:rPr>
        <w:t xml:space="preserve"> </w:t>
      </w:r>
      <w:r>
        <w:rPr>
          <w:spacing w:val="-2"/>
          <w:sz w:val="28"/>
        </w:rPr>
        <w:t>доступу:</w:t>
      </w:r>
    </w:p>
    <w:p w:rsidR="00484C0A" w:rsidRDefault="00484C0A" w:rsidP="00484C0A">
      <w:pPr>
        <w:pStyle w:val="a3"/>
        <w:spacing w:before="158"/>
        <w:ind w:left="1641"/>
        <w:jc w:val="left"/>
      </w:pPr>
      <w:hyperlink r:id="rId88">
        <w:r>
          <w:rPr>
            <w:color w:val="0563C1"/>
            <w:spacing w:val="-2"/>
            <w:u w:val="single" w:color="0563C1"/>
          </w:rPr>
          <w:t>https://uk.wikipedia.org/wiki/%D0%A3%D0%BA%D1%80%D0%B0%D1</w:t>
        </w:r>
      </w:hyperlink>
    </w:p>
    <w:p w:rsidR="00484C0A" w:rsidRDefault="00484C0A" w:rsidP="00484C0A">
      <w:pPr>
        <w:pStyle w:val="a3"/>
        <w:spacing w:before="162" w:line="362" w:lineRule="auto"/>
        <w:ind w:left="1641"/>
        <w:jc w:val="left"/>
      </w:pPr>
      <w:hyperlink r:id="rId89">
        <w:r>
          <w:rPr>
            <w:color w:val="0563C1"/>
            <w:spacing w:val="-2"/>
            <w:u w:val="single" w:color="0563C1"/>
          </w:rPr>
          <w:t>%97%D0%BD%D1%81%D1%8C%D0%BA%D0%B0_%D0%BA%D1%8</w:t>
        </w:r>
      </w:hyperlink>
      <w:r>
        <w:rPr>
          <w:color w:val="0563C1"/>
          <w:spacing w:val="-2"/>
        </w:rPr>
        <w:t xml:space="preserve"> </w:t>
      </w:r>
      <w:hyperlink r:id="rId90">
        <w:r>
          <w:rPr>
            <w:color w:val="0563C1"/>
            <w:spacing w:val="-2"/>
            <w:u w:val="single" w:color="0563C1"/>
          </w:rPr>
          <w:t>3%D0%BB%D1%8C%D1%82%D1%83%D1%80%D0%B0</w:t>
        </w:r>
      </w:hyperlink>
    </w:p>
    <w:p w:rsidR="00484C0A" w:rsidRDefault="00484C0A" w:rsidP="00484C0A">
      <w:pPr>
        <w:pStyle w:val="a3"/>
        <w:spacing w:line="362" w:lineRule="auto"/>
        <w:jc w:val="left"/>
        <w:sectPr w:rsidR="00484C0A">
          <w:pgSz w:w="11910" w:h="16840"/>
          <w:pgMar w:top="1040" w:right="425" w:bottom="280" w:left="1133" w:header="751" w:footer="0" w:gutter="0"/>
          <w:cols w:space="720"/>
        </w:sectPr>
      </w:pPr>
    </w:p>
    <w:p w:rsidR="00484C0A" w:rsidRDefault="00484C0A" w:rsidP="00484C0A">
      <w:pPr>
        <w:pStyle w:val="a5"/>
        <w:numPr>
          <w:ilvl w:val="0"/>
          <w:numId w:val="5"/>
        </w:numPr>
        <w:tabs>
          <w:tab w:val="left" w:pos="1641"/>
          <w:tab w:val="left" w:pos="1713"/>
          <w:tab w:val="left" w:pos="2989"/>
          <w:tab w:val="left" w:pos="4905"/>
          <w:tab w:val="left" w:pos="5193"/>
          <w:tab w:val="left" w:pos="7064"/>
          <w:tab w:val="left" w:pos="8159"/>
          <w:tab w:val="left" w:pos="9167"/>
        </w:tabs>
        <w:spacing w:before="182" w:line="360" w:lineRule="auto"/>
        <w:ind w:right="143" w:hanging="355"/>
        <w:rPr>
          <w:sz w:val="28"/>
        </w:rPr>
      </w:pPr>
      <w:r>
        <w:rPr>
          <w:sz w:val="28"/>
        </w:rPr>
        <w:lastRenderedPageBreak/>
        <w:tab/>
        <w:t>Український</w:t>
      </w:r>
      <w:r>
        <w:rPr>
          <w:spacing w:val="-1"/>
          <w:sz w:val="28"/>
        </w:rPr>
        <w:t xml:space="preserve"> </w:t>
      </w:r>
      <w:r>
        <w:rPr>
          <w:sz w:val="28"/>
        </w:rPr>
        <w:t>ринок</w:t>
      </w:r>
      <w:r>
        <w:rPr>
          <w:spacing w:val="-1"/>
          <w:sz w:val="28"/>
        </w:rPr>
        <w:t xml:space="preserve"> </w:t>
      </w:r>
      <w:r>
        <w:rPr>
          <w:sz w:val="28"/>
        </w:rPr>
        <w:t>HoReCa основні показники, проблеми</w:t>
      </w:r>
      <w:r>
        <w:rPr>
          <w:spacing w:val="-1"/>
          <w:sz w:val="28"/>
        </w:rPr>
        <w:t xml:space="preserve"> </w:t>
      </w:r>
      <w:r>
        <w:rPr>
          <w:sz w:val="28"/>
        </w:rPr>
        <w:t xml:space="preserve">та тенденції </w:t>
      </w:r>
      <w:r>
        <w:rPr>
          <w:spacing w:val="-2"/>
          <w:sz w:val="28"/>
        </w:rPr>
        <w:t>розвитку.</w:t>
      </w:r>
      <w:r>
        <w:rPr>
          <w:sz w:val="28"/>
        </w:rPr>
        <w:tab/>
      </w:r>
      <w:r>
        <w:rPr>
          <w:spacing w:val="-2"/>
          <w:sz w:val="28"/>
        </w:rPr>
        <w:t>Pro-Consulting</w:t>
      </w:r>
      <w:r>
        <w:rPr>
          <w:sz w:val="28"/>
        </w:rPr>
        <w:tab/>
      </w:r>
      <w:r>
        <w:rPr>
          <w:spacing w:val="-10"/>
          <w:sz w:val="28"/>
        </w:rPr>
        <w:t>/</w:t>
      </w:r>
      <w:r>
        <w:rPr>
          <w:sz w:val="28"/>
        </w:rPr>
        <w:tab/>
      </w:r>
      <w:r>
        <w:rPr>
          <w:spacing w:val="-2"/>
          <w:sz w:val="28"/>
        </w:rPr>
        <w:t>[Електронний</w:t>
      </w:r>
      <w:r>
        <w:rPr>
          <w:sz w:val="28"/>
        </w:rPr>
        <w:tab/>
      </w:r>
      <w:r>
        <w:rPr>
          <w:spacing w:val="-2"/>
          <w:sz w:val="28"/>
        </w:rPr>
        <w:t>ресурс]</w:t>
      </w:r>
      <w:r>
        <w:rPr>
          <w:sz w:val="28"/>
        </w:rPr>
        <w:tab/>
      </w:r>
      <w:r>
        <w:rPr>
          <w:spacing w:val="-2"/>
          <w:sz w:val="28"/>
        </w:rPr>
        <w:t>Режим</w:t>
      </w:r>
      <w:r>
        <w:rPr>
          <w:sz w:val="28"/>
        </w:rPr>
        <w:tab/>
      </w:r>
      <w:r>
        <w:rPr>
          <w:spacing w:val="-2"/>
          <w:sz w:val="28"/>
        </w:rPr>
        <w:t xml:space="preserve">доступу: </w:t>
      </w:r>
      <w:hyperlink r:id="rId91">
        <w:r>
          <w:rPr>
            <w:color w:val="0563C1"/>
            <w:spacing w:val="-2"/>
            <w:sz w:val="28"/>
            <w:u w:val="single" w:color="0563C1"/>
          </w:rPr>
          <w:t>https://drive.google.com/file/d/13BljyT4-</w:t>
        </w:r>
      </w:hyperlink>
      <w:r>
        <w:rPr>
          <w:color w:val="0563C1"/>
          <w:spacing w:val="-2"/>
          <w:sz w:val="28"/>
        </w:rPr>
        <w:t xml:space="preserve"> </w:t>
      </w:r>
      <w:hyperlink r:id="rId92">
        <w:r>
          <w:rPr>
            <w:color w:val="0563C1"/>
            <w:spacing w:val="-2"/>
            <w:sz w:val="28"/>
            <w:u w:val="single" w:color="0563C1"/>
          </w:rPr>
          <w:t>mrwmBaQxspatwXAVW_fk9QmH/view?usp=sharing</w:t>
        </w:r>
      </w:hyperlink>
    </w:p>
    <w:p w:rsidR="00484C0A" w:rsidRDefault="00484C0A" w:rsidP="00484C0A">
      <w:pPr>
        <w:pStyle w:val="a5"/>
        <w:numPr>
          <w:ilvl w:val="0"/>
          <w:numId w:val="5"/>
        </w:numPr>
        <w:tabs>
          <w:tab w:val="left" w:pos="1713"/>
        </w:tabs>
        <w:spacing w:before="3"/>
        <w:ind w:left="1713" w:hanging="427"/>
        <w:rPr>
          <w:sz w:val="28"/>
        </w:rPr>
      </w:pPr>
      <w:r>
        <w:rPr>
          <w:spacing w:val="-2"/>
          <w:sz w:val="28"/>
        </w:rPr>
        <w:t>Що</w:t>
      </w:r>
      <w:r>
        <w:rPr>
          <w:spacing w:val="-8"/>
          <w:sz w:val="28"/>
        </w:rPr>
        <w:t xml:space="preserve"> </w:t>
      </w:r>
      <w:r>
        <w:rPr>
          <w:spacing w:val="-2"/>
          <w:sz w:val="28"/>
        </w:rPr>
        <w:t>таке</w:t>
      </w:r>
      <w:r>
        <w:rPr>
          <w:spacing w:val="-6"/>
          <w:sz w:val="28"/>
        </w:rPr>
        <w:t xml:space="preserve"> </w:t>
      </w:r>
      <w:r>
        <w:rPr>
          <w:spacing w:val="-2"/>
          <w:sz w:val="28"/>
        </w:rPr>
        <w:t>ресторан</w:t>
      </w:r>
      <w:r>
        <w:rPr>
          <w:spacing w:val="-7"/>
          <w:sz w:val="28"/>
        </w:rPr>
        <w:t xml:space="preserve"> </w:t>
      </w:r>
      <w:r>
        <w:rPr>
          <w:spacing w:val="-2"/>
          <w:sz w:val="28"/>
        </w:rPr>
        <w:t>Dark</w:t>
      </w:r>
      <w:r>
        <w:rPr>
          <w:spacing w:val="-7"/>
          <w:sz w:val="28"/>
        </w:rPr>
        <w:t xml:space="preserve"> </w:t>
      </w:r>
      <w:r>
        <w:rPr>
          <w:spacing w:val="-2"/>
          <w:sz w:val="28"/>
        </w:rPr>
        <w:t>kitchen?</w:t>
      </w:r>
      <w:r>
        <w:rPr>
          <w:spacing w:val="-5"/>
          <w:sz w:val="28"/>
        </w:rPr>
        <w:t xml:space="preserve"> </w:t>
      </w:r>
      <w:r>
        <w:rPr>
          <w:spacing w:val="-2"/>
          <w:sz w:val="28"/>
        </w:rPr>
        <w:t>/</w:t>
      </w:r>
      <w:r>
        <w:rPr>
          <w:spacing w:val="-7"/>
          <w:sz w:val="28"/>
        </w:rPr>
        <w:t xml:space="preserve"> </w:t>
      </w:r>
      <w:r>
        <w:rPr>
          <w:spacing w:val="-2"/>
          <w:sz w:val="28"/>
        </w:rPr>
        <w:t>[Електронний</w:t>
      </w:r>
      <w:r>
        <w:rPr>
          <w:spacing w:val="-7"/>
          <w:sz w:val="28"/>
        </w:rPr>
        <w:t xml:space="preserve"> </w:t>
      </w:r>
      <w:r>
        <w:rPr>
          <w:spacing w:val="-2"/>
          <w:sz w:val="28"/>
        </w:rPr>
        <w:t>ресурс]</w:t>
      </w:r>
      <w:r>
        <w:rPr>
          <w:spacing w:val="-8"/>
          <w:sz w:val="28"/>
        </w:rPr>
        <w:t xml:space="preserve"> </w:t>
      </w:r>
      <w:r>
        <w:rPr>
          <w:spacing w:val="-2"/>
          <w:sz w:val="28"/>
        </w:rPr>
        <w:t>Режим</w:t>
      </w:r>
      <w:r>
        <w:rPr>
          <w:spacing w:val="-5"/>
          <w:sz w:val="28"/>
        </w:rPr>
        <w:t xml:space="preserve"> </w:t>
      </w:r>
      <w:r>
        <w:rPr>
          <w:spacing w:val="-2"/>
          <w:sz w:val="28"/>
        </w:rPr>
        <w:t>доступу:</w:t>
      </w:r>
    </w:p>
    <w:p w:rsidR="00484C0A" w:rsidRDefault="00484C0A" w:rsidP="00484C0A">
      <w:pPr>
        <w:pStyle w:val="a3"/>
        <w:spacing w:before="158"/>
        <w:ind w:left="1641"/>
        <w:jc w:val="left"/>
      </w:pPr>
      <w:hyperlink r:id="rId93">
        <w:r>
          <w:rPr>
            <w:color w:val="0563C1"/>
            <w:spacing w:val="-2"/>
            <w:u w:val="single" w:color="0563C1"/>
          </w:rPr>
          <w:t>https://jv-kontakt.com/ua/articles/restoran-dark-kitchen-chto-eto-takoe/</w:t>
        </w:r>
      </w:hyperlink>
    </w:p>
    <w:p w:rsidR="008710CC" w:rsidRDefault="008710CC">
      <w:bookmarkStart w:id="2" w:name="_GoBack"/>
      <w:bookmarkEnd w:id="2"/>
    </w:p>
    <w:sectPr w:rsidR="008710C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3CCB" w:rsidRDefault="00484C0A">
    <w:pPr>
      <w:pStyle w:val="a3"/>
      <w:spacing w:line="14" w:lineRule="auto"/>
      <w:ind w:left="0"/>
      <w:jc w:val="left"/>
      <w:rPr>
        <w:sz w:val="20"/>
      </w:rPr>
    </w:pPr>
    <w:r>
      <w:rPr>
        <w:noProof/>
        <w:sz w:val="20"/>
        <w:lang w:val="ru-RU" w:eastAsia="ru-RU"/>
      </w:rPr>
      <mc:AlternateContent>
        <mc:Choice Requires="wps">
          <w:drawing>
            <wp:anchor distT="0" distB="0" distL="0" distR="0" simplePos="0" relativeHeight="251659264" behindDoc="1" locked="0" layoutInCell="1" allowOverlap="1" wp14:anchorId="698BC17C" wp14:editId="318AB339">
              <wp:simplePos x="0" y="0"/>
              <wp:positionH relativeFrom="page">
                <wp:posOffset>6973316</wp:posOffset>
              </wp:positionH>
              <wp:positionV relativeFrom="page">
                <wp:posOffset>464311</wp:posOffset>
              </wp:positionV>
              <wp:extent cx="274320" cy="16573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4320" cy="165735"/>
                      </a:xfrm>
                      <a:prstGeom prst="rect">
                        <a:avLst/>
                      </a:prstGeom>
                    </wps:spPr>
                    <wps:txbx>
                      <w:txbxContent>
                        <w:p w:rsidR="004E3CCB" w:rsidRDefault="00484C0A">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15</w:t>
                          </w:r>
                          <w:r>
                            <w:rPr>
                              <w:rFonts w:ascii="Calibri"/>
                              <w:spacing w:val="-5"/>
                            </w:rPr>
                            <w:fldChar w:fldCharType="end"/>
                          </w:r>
                        </w:p>
                      </w:txbxContent>
                    </wps:txbx>
                    <wps:bodyPr wrap="square" lIns="0" tIns="0" rIns="0" bIns="0" rtlCol="0">
                      <a:noAutofit/>
                    </wps:bodyPr>
                  </wps:wsp>
                </a:graphicData>
              </a:graphic>
            </wp:anchor>
          </w:drawing>
        </mc:Choice>
        <mc:Fallback>
          <w:pict>
            <v:shapetype w14:anchorId="698BC17C" id="_x0000_t202" coordsize="21600,21600" o:spt="202" path="m,l,21600r21600,l21600,xe">
              <v:stroke joinstyle="miter"/>
              <v:path gradientshapeok="t" o:connecttype="rect"/>
            </v:shapetype>
            <v:shape id="Textbox 1" o:spid="_x0000_s1026" type="#_x0000_t202" style="position:absolute;margin-left:549.1pt;margin-top:36.55pt;width:21.6pt;height:13.0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" filled="f" stroked="f">
              <v:path arrowok="t"/>
              <v:textbox inset="0,0,0,0">
                <w:txbxContent>
                  <w:p w:rsidR="004E3CCB" w:rsidRDefault="00484C0A">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15</w:t>
                    </w:r>
                    <w:r>
                      <w:rPr>
                        <w:rFonts w:ascii="Calibri"/>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7CC31A9"/>
    <w:multiLevelType w:val="hybridMultilevel"/>
    <w:tmpl w:val="BCD485A8"/>
    <w:lvl w:ilvl="0" w:tplc="24F8BF86">
      <w:start w:val="1"/>
      <w:numFmt w:val="decimal"/>
      <w:lvlText w:val="%1."/>
      <w:lvlJc w:val="left"/>
      <w:pPr>
        <w:ind w:left="1641" w:hanging="356"/>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2050E58A">
      <w:numFmt w:val="bullet"/>
      <w:lvlText w:val="•"/>
      <w:lvlJc w:val="left"/>
      <w:pPr>
        <w:ind w:left="2510" w:hanging="356"/>
      </w:pPr>
      <w:rPr>
        <w:rFonts w:hint="default"/>
        <w:lang w:val="uk-UA" w:eastAsia="en-US" w:bidi="ar-SA"/>
      </w:rPr>
    </w:lvl>
    <w:lvl w:ilvl="2" w:tplc="60A65FEA">
      <w:numFmt w:val="bullet"/>
      <w:lvlText w:val="•"/>
      <w:lvlJc w:val="left"/>
      <w:pPr>
        <w:ind w:left="3381" w:hanging="356"/>
      </w:pPr>
      <w:rPr>
        <w:rFonts w:hint="default"/>
        <w:lang w:val="uk-UA" w:eastAsia="en-US" w:bidi="ar-SA"/>
      </w:rPr>
    </w:lvl>
    <w:lvl w:ilvl="3" w:tplc="09F4142C">
      <w:numFmt w:val="bullet"/>
      <w:lvlText w:val="•"/>
      <w:lvlJc w:val="left"/>
      <w:pPr>
        <w:ind w:left="4251" w:hanging="356"/>
      </w:pPr>
      <w:rPr>
        <w:rFonts w:hint="default"/>
        <w:lang w:val="uk-UA" w:eastAsia="en-US" w:bidi="ar-SA"/>
      </w:rPr>
    </w:lvl>
    <w:lvl w:ilvl="4" w:tplc="48E4EB32">
      <w:numFmt w:val="bullet"/>
      <w:lvlText w:val="•"/>
      <w:lvlJc w:val="left"/>
      <w:pPr>
        <w:ind w:left="5122" w:hanging="356"/>
      </w:pPr>
      <w:rPr>
        <w:rFonts w:hint="default"/>
        <w:lang w:val="uk-UA" w:eastAsia="en-US" w:bidi="ar-SA"/>
      </w:rPr>
    </w:lvl>
    <w:lvl w:ilvl="5" w:tplc="8036FB34">
      <w:numFmt w:val="bullet"/>
      <w:lvlText w:val="•"/>
      <w:lvlJc w:val="left"/>
      <w:pPr>
        <w:ind w:left="5993" w:hanging="356"/>
      </w:pPr>
      <w:rPr>
        <w:rFonts w:hint="default"/>
        <w:lang w:val="uk-UA" w:eastAsia="en-US" w:bidi="ar-SA"/>
      </w:rPr>
    </w:lvl>
    <w:lvl w:ilvl="6" w:tplc="8CDA1F6E">
      <w:numFmt w:val="bullet"/>
      <w:lvlText w:val="•"/>
      <w:lvlJc w:val="left"/>
      <w:pPr>
        <w:ind w:left="6863" w:hanging="356"/>
      </w:pPr>
      <w:rPr>
        <w:rFonts w:hint="default"/>
        <w:lang w:val="uk-UA" w:eastAsia="en-US" w:bidi="ar-SA"/>
      </w:rPr>
    </w:lvl>
    <w:lvl w:ilvl="7" w:tplc="0FF475A2">
      <w:numFmt w:val="bullet"/>
      <w:lvlText w:val="•"/>
      <w:lvlJc w:val="left"/>
      <w:pPr>
        <w:ind w:left="7734" w:hanging="356"/>
      </w:pPr>
      <w:rPr>
        <w:rFonts w:hint="default"/>
        <w:lang w:val="uk-UA" w:eastAsia="en-US" w:bidi="ar-SA"/>
      </w:rPr>
    </w:lvl>
    <w:lvl w:ilvl="8" w:tplc="4BCA114E">
      <w:numFmt w:val="bullet"/>
      <w:lvlText w:val="•"/>
      <w:lvlJc w:val="left"/>
      <w:pPr>
        <w:ind w:left="8604" w:hanging="356"/>
      </w:pPr>
      <w:rPr>
        <w:rFonts w:hint="default"/>
        <w:lang w:val="uk-UA" w:eastAsia="en-US" w:bidi="ar-SA"/>
      </w:rPr>
    </w:lvl>
  </w:abstractNum>
  <w:abstractNum w:abstractNumId="1">
    <w:nsid w:val="244804F8"/>
    <w:multiLevelType w:val="multilevel"/>
    <w:tmpl w:val="A59CD2AC"/>
    <w:lvl w:ilvl="0">
      <w:start w:val="1"/>
      <w:numFmt w:val="decimal"/>
      <w:lvlText w:val="%1"/>
      <w:lvlJc w:val="left"/>
      <w:pPr>
        <w:ind w:left="4540" w:hanging="495"/>
        <w:jc w:val="left"/>
      </w:pPr>
      <w:rPr>
        <w:rFonts w:hint="default"/>
        <w:lang w:val="uk-UA" w:eastAsia="en-US" w:bidi="ar-SA"/>
      </w:rPr>
    </w:lvl>
    <w:lvl w:ilvl="1">
      <w:start w:val="1"/>
      <w:numFmt w:val="decimal"/>
      <w:lvlText w:val="%1.%2."/>
      <w:lvlJc w:val="left"/>
      <w:pPr>
        <w:ind w:left="4540" w:hanging="495"/>
        <w:jc w:val="right"/>
      </w:pPr>
      <w:rPr>
        <w:rFonts w:ascii="Times New Roman" w:eastAsia="Times New Roman" w:hAnsi="Times New Roman" w:cs="Times New Roman" w:hint="default"/>
        <w:b/>
        <w:bCs/>
        <w:i w:val="0"/>
        <w:iCs w:val="0"/>
        <w:spacing w:val="0"/>
        <w:w w:val="99"/>
        <w:sz w:val="28"/>
        <w:szCs w:val="28"/>
        <w:lang w:val="uk-UA" w:eastAsia="en-US" w:bidi="ar-SA"/>
      </w:rPr>
    </w:lvl>
    <w:lvl w:ilvl="2">
      <w:numFmt w:val="bullet"/>
      <w:lvlText w:val="•"/>
      <w:lvlJc w:val="left"/>
      <w:pPr>
        <w:ind w:left="5701" w:hanging="495"/>
      </w:pPr>
      <w:rPr>
        <w:rFonts w:hint="default"/>
        <w:lang w:val="uk-UA" w:eastAsia="en-US" w:bidi="ar-SA"/>
      </w:rPr>
    </w:lvl>
    <w:lvl w:ilvl="3">
      <w:numFmt w:val="bullet"/>
      <w:lvlText w:val="•"/>
      <w:lvlJc w:val="left"/>
      <w:pPr>
        <w:ind w:left="6281" w:hanging="495"/>
      </w:pPr>
      <w:rPr>
        <w:rFonts w:hint="default"/>
        <w:lang w:val="uk-UA" w:eastAsia="en-US" w:bidi="ar-SA"/>
      </w:rPr>
    </w:lvl>
    <w:lvl w:ilvl="4">
      <w:numFmt w:val="bullet"/>
      <w:lvlText w:val="•"/>
      <w:lvlJc w:val="left"/>
      <w:pPr>
        <w:ind w:left="6862" w:hanging="495"/>
      </w:pPr>
      <w:rPr>
        <w:rFonts w:hint="default"/>
        <w:lang w:val="uk-UA" w:eastAsia="en-US" w:bidi="ar-SA"/>
      </w:rPr>
    </w:lvl>
    <w:lvl w:ilvl="5">
      <w:numFmt w:val="bullet"/>
      <w:lvlText w:val="•"/>
      <w:lvlJc w:val="left"/>
      <w:pPr>
        <w:ind w:left="7443" w:hanging="495"/>
      </w:pPr>
      <w:rPr>
        <w:rFonts w:hint="default"/>
        <w:lang w:val="uk-UA" w:eastAsia="en-US" w:bidi="ar-SA"/>
      </w:rPr>
    </w:lvl>
    <w:lvl w:ilvl="6">
      <w:numFmt w:val="bullet"/>
      <w:lvlText w:val="•"/>
      <w:lvlJc w:val="left"/>
      <w:pPr>
        <w:ind w:left="8023" w:hanging="495"/>
      </w:pPr>
      <w:rPr>
        <w:rFonts w:hint="default"/>
        <w:lang w:val="uk-UA" w:eastAsia="en-US" w:bidi="ar-SA"/>
      </w:rPr>
    </w:lvl>
    <w:lvl w:ilvl="7">
      <w:numFmt w:val="bullet"/>
      <w:lvlText w:val="•"/>
      <w:lvlJc w:val="left"/>
      <w:pPr>
        <w:ind w:left="8604" w:hanging="495"/>
      </w:pPr>
      <w:rPr>
        <w:rFonts w:hint="default"/>
        <w:lang w:val="uk-UA" w:eastAsia="en-US" w:bidi="ar-SA"/>
      </w:rPr>
    </w:lvl>
    <w:lvl w:ilvl="8">
      <w:numFmt w:val="bullet"/>
      <w:lvlText w:val="•"/>
      <w:lvlJc w:val="left"/>
      <w:pPr>
        <w:ind w:left="9184" w:hanging="495"/>
      </w:pPr>
      <w:rPr>
        <w:rFonts w:hint="default"/>
        <w:lang w:val="uk-UA" w:eastAsia="en-US" w:bidi="ar-SA"/>
      </w:rPr>
    </w:lvl>
  </w:abstractNum>
  <w:abstractNum w:abstractNumId="2">
    <w:nsid w:val="26E96823"/>
    <w:multiLevelType w:val="hybridMultilevel"/>
    <w:tmpl w:val="C41C0C6C"/>
    <w:lvl w:ilvl="0" w:tplc="F3E4163A">
      <w:numFmt w:val="bullet"/>
      <w:lvlText w:val=""/>
      <w:lvlJc w:val="left"/>
      <w:pPr>
        <w:ind w:left="1641" w:hanging="356"/>
      </w:pPr>
      <w:rPr>
        <w:rFonts w:ascii="Symbol" w:eastAsia="Symbol" w:hAnsi="Symbol" w:cs="Symbol" w:hint="default"/>
        <w:b w:val="0"/>
        <w:bCs w:val="0"/>
        <w:i w:val="0"/>
        <w:iCs w:val="0"/>
        <w:spacing w:val="0"/>
        <w:w w:val="99"/>
        <w:sz w:val="28"/>
        <w:szCs w:val="28"/>
        <w:lang w:val="uk-UA" w:eastAsia="en-US" w:bidi="ar-SA"/>
      </w:rPr>
    </w:lvl>
    <w:lvl w:ilvl="1" w:tplc="2F46FDAE">
      <w:numFmt w:val="bullet"/>
      <w:lvlText w:val="•"/>
      <w:lvlJc w:val="left"/>
      <w:pPr>
        <w:ind w:left="2510" w:hanging="356"/>
      </w:pPr>
      <w:rPr>
        <w:rFonts w:hint="default"/>
        <w:lang w:val="uk-UA" w:eastAsia="en-US" w:bidi="ar-SA"/>
      </w:rPr>
    </w:lvl>
    <w:lvl w:ilvl="2" w:tplc="BCE88538">
      <w:numFmt w:val="bullet"/>
      <w:lvlText w:val="•"/>
      <w:lvlJc w:val="left"/>
      <w:pPr>
        <w:ind w:left="3381" w:hanging="356"/>
      </w:pPr>
      <w:rPr>
        <w:rFonts w:hint="default"/>
        <w:lang w:val="uk-UA" w:eastAsia="en-US" w:bidi="ar-SA"/>
      </w:rPr>
    </w:lvl>
    <w:lvl w:ilvl="3" w:tplc="4E9C35CA">
      <w:numFmt w:val="bullet"/>
      <w:lvlText w:val="•"/>
      <w:lvlJc w:val="left"/>
      <w:pPr>
        <w:ind w:left="4251" w:hanging="356"/>
      </w:pPr>
      <w:rPr>
        <w:rFonts w:hint="default"/>
        <w:lang w:val="uk-UA" w:eastAsia="en-US" w:bidi="ar-SA"/>
      </w:rPr>
    </w:lvl>
    <w:lvl w:ilvl="4" w:tplc="D27A38E0">
      <w:numFmt w:val="bullet"/>
      <w:lvlText w:val="•"/>
      <w:lvlJc w:val="left"/>
      <w:pPr>
        <w:ind w:left="5122" w:hanging="356"/>
      </w:pPr>
      <w:rPr>
        <w:rFonts w:hint="default"/>
        <w:lang w:val="uk-UA" w:eastAsia="en-US" w:bidi="ar-SA"/>
      </w:rPr>
    </w:lvl>
    <w:lvl w:ilvl="5" w:tplc="483CA642">
      <w:numFmt w:val="bullet"/>
      <w:lvlText w:val="•"/>
      <w:lvlJc w:val="left"/>
      <w:pPr>
        <w:ind w:left="5993" w:hanging="356"/>
      </w:pPr>
      <w:rPr>
        <w:rFonts w:hint="default"/>
        <w:lang w:val="uk-UA" w:eastAsia="en-US" w:bidi="ar-SA"/>
      </w:rPr>
    </w:lvl>
    <w:lvl w:ilvl="6" w:tplc="CB9CBD5C">
      <w:numFmt w:val="bullet"/>
      <w:lvlText w:val="•"/>
      <w:lvlJc w:val="left"/>
      <w:pPr>
        <w:ind w:left="6863" w:hanging="356"/>
      </w:pPr>
      <w:rPr>
        <w:rFonts w:hint="default"/>
        <w:lang w:val="uk-UA" w:eastAsia="en-US" w:bidi="ar-SA"/>
      </w:rPr>
    </w:lvl>
    <w:lvl w:ilvl="7" w:tplc="2D08E176">
      <w:numFmt w:val="bullet"/>
      <w:lvlText w:val="•"/>
      <w:lvlJc w:val="left"/>
      <w:pPr>
        <w:ind w:left="7734" w:hanging="356"/>
      </w:pPr>
      <w:rPr>
        <w:rFonts w:hint="default"/>
        <w:lang w:val="uk-UA" w:eastAsia="en-US" w:bidi="ar-SA"/>
      </w:rPr>
    </w:lvl>
    <w:lvl w:ilvl="8" w:tplc="225EC26C">
      <w:numFmt w:val="bullet"/>
      <w:lvlText w:val="•"/>
      <w:lvlJc w:val="left"/>
      <w:pPr>
        <w:ind w:left="8604" w:hanging="356"/>
      </w:pPr>
      <w:rPr>
        <w:rFonts w:hint="default"/>
        <w:lang w:val="uk-UA" w:eastAsia="en-US" w:bidi="ar-SA"/>
      </w:rPr>
    </w:lvl>
  </w:abstractNum>
  <w:abstractNum w:abstractNumId="3">
    <w:nsid w:val="2DE84B76"/>
    <w:multiLevelType w:val="hybridMultilevel"/>
    <w:tmpl w:val="723CC3E2"/>
    <w:lvl w:ilvl="0" w:tplc="64301014">
      <w:numFmt w:val="bullet"/>
      <w:lvlText w:val=""/>
      <w:lvlJc w:val="left"/>
      <w:pPr>
        <w:ind w:left="1641" w:hanging="356"/>
      </w:pPr>
      <w:rPr>
        <w:rFonts w:ascii="Symbol" w:eastAsia="Symbol" w:hAnsi="Symbol" w:cs="Symbol" w:hint="default"/>
        <w:b w:val="0"/>
        <w:bCs w:val="0"/>
        <w:i w:val="0"/>
        <w:iCs w:val="0"/>
        <w:spacing w:val="0"/>
        <w:w w:val="99"/>
        <w:sz w:val="28"/>
        <w:szCs w:val="28"/>
        <w:lang w:val="uk-UA" w:eastAsia="en-US" w:bidi="ar-SA"/>
      </w:rPr>
    </w:lvl>
    <w:lvl w:ilvl="1" w:tplc="314C83CE">
      <w:numFmt w:val="bullet"/>
      <w:lvlText w:val="•"/>
      <w:lvlJc w:val="left"/>
      <w:pPr>
        <w:ind w:left="2510" w:hanging="356"/>
      </w:pPr>
      <w:rPr>
        <w:rFonts w:hint="default"/>
        <w:lang w:val="uk-UA" w:eastAsia="en-US" w:bidi="ar-SA"/>
      </w:rPr>
    </w:lvl>
    <w:lvl w:ilvl="2" w:tplc="FD60026C">
      <w:numFmt w:val="bullet"/>
      <w:lvlText w:val="•"/>
      <w:lvlJc w:val="left"/>
      <w:pPr>
        <w:ind w:left="3381" w:hanging="356"/>
      </w:pPr>
      <w:rPr>
        <w:rFonts w:hint="default"/>
        <w:lang w:val="uk-UA" w:eastAsia="en-US" w:bidi="ar-SA"/>
      </w:rPr>
    </w:lvl>
    <w:lvl w:ilvl="3" w:tplc="24F40C70">
      <w:numFmt w:val="bullet"/>
      <w:lvlText w:val="•"/>
      <w:lvlJc w:val="left"/>
      <w:pPr>
        <w:ind w:left="4251" w:hanging="356"/>
      </w:pPr>
      <w:rPr>
        <w:rFonts w:hint="default"/>
        <w:lang w:val="uk-UA" w:eastAsia="en-US" w:bidi="ar-SA"/>
      </w:rPr>
    </w:lvl>
    <w:lvl w:ilvl="4" w:tplc="6E4CB8F4">
      <w:numFmt w:val="bullet"/>
      <w:lvlText w:val="•"/>
      <w:lvlJc w:val="left"/>
      <w:pPr>
        <w:ind w:left="5122" w:hanging="356"/>
      </w:pPr>
      <w:rPr>
        <w:rFonts w:hint="default"/>
        <w:lang w:val="uk-UA" w:eastAsia="en-US" w:bidi="ar-SA"/>
      </w:rPr>
    </w:lvl>
    <w:lvl w:ilvl="5" w:tplc="202ED65C">
      <w:numFmt w:val="bullet"/>
      <w:lvlText w:val="•"/>
      <w:lvlJc w:val="left"/>
      <w:pPr>
        <w:ind w:left="5993" w:hanging="356"/>
      </w:pPr>
      <w:rPr>
        <w:rFonts w:hint="default"/>
        <w:lang w:val="uk-UA" w:eastAsia="en-US" w:bidi="ar-SA"/>
      </w:rPr>
    </w:lvl>
    <w:lvl w:ilvl="6" w:tplc="2362ACF6">
      <w:numFmt w:val="bullet"/>
      <w:lvlText w:val="•"/>
      <w:lvlJc w:val="left"/>
      <w:pPr>
        <w:ind w:left="6863" w:hanging="356"/>
      </w:pPr>
      <w:rPr>
        <w:rFonts w:hint="default"/>
        <w:lang w:val="uk-UA" w:eastAsia="en-US" w:bidi="ar-SA"/>
      </w:rPr>
    </w:lvl>
    <w:lvl w:ilvl="7" w:tplc="E37A62E0">
      <w:numFmt w:val="bullet"/>
      <w:lvlText w:val="•"/>
      <w:lvlJc w:val="left"/>
      <w:pPr>
        <w:ind w:left="7734" w:hanging="356"/>
      </w:pPr>
      <w:rPr>
        <w:rFonts w:hint="default"/>
        <w:lang w:val="uk-UA" w:eastAsia="en-US" w:bidi="ar-SA"/>
      </w:rPr>
    </w:lvl>
    <w:lvl w:ilvl="8" w:tplc="932EF8C2">
      <w:numFmt w:val="bullet"/>
      <w:lvlText w:val="•"/>
      <w:lvlJc w:val="left"/>
      <w:pPr>
        <w:ind w:left="8604" w:hanging="356"/>
      </w:pPr>
      <w:rPr>
        <w:rFonts w:hint="default"/>
        <w:lang w:val="uk-UA" w:eastAsia="en-US" w:bidi="ar-SA"/>
      </w:rPr>
    </w:lvl>
  </w:abstractNum>
  <w:abstractNum w:abstractNumId="4">
    <w:nsid w:val="473915D5"/>
    <w:multiLevelType w:val="multilevel"/>
    <w:tmpl w:val="BF162AE8"/>
    <w:lvl w:ilvl="0">
      <w:start w:val="2"/>
      <w:numFmt w:val="decimal"/>
      <w:lvlText w:val="%1"/>
      <w:lvlJc w:val="left"/>
      <w:pPr>
        <w:ind w:left="2975" w:hanging="495"/>
        <w:jc w:val="left"/>
      </w:pPr>
      <w:rPr>
        <w:rFonts w:hint="default"/>
        <w:lang w:val="uk-UA" w:eastAsia="en-US" w:bidi="ar-SA"/>
      </w:rPr>
    </w:lvl>
    <w:lvl w:ilvl="1">
      <w:start w:val="1"/>
      <w:numFmt w:val="decimal"/>
      <w:lvlText w:val="%1.%2."/>
      <w:lvlJc w:val="left"/>
      <w:pPr>
        <w:ind w:left="2975" w:hanging="495"/>
        <w:jc w:val="right"/>
      </w:pPr>
      <w:rPr>
        <w:rFonts w:ascii="Times New Roman" w:eastAsia="Times New Roman" w:hAnsi="Times New Roman" w:cs="Times New Roman" w:hint="default"/>
        <w:b/>
        <w:bCs/>
        <w:i w:val="0"/>
        <w:iCs w:val="0"/>
        <w:spacing w:val="0"/>
        <w:w w:val="99"/>
        <w:sz w:val="28"/>
        <w:szCs w:val="28"/>
        <w:lang w:val="uk-UA" w:eastAsia="en-US" w:bidi="ar-SA"/>
      </w:rPr>
    </w:lvl>
    <w:lvl w:ilvl="2">
      <w:numFmt w:val="bullet"/>
      <w:lvlText w:val="•"/>
      <w:lvlJc w:val="left"/>
      <w:pPr>
        <w:ind w:left="4453" w:hanging="495"/>
      </w:pPr>
      <w:rPr>
        <w:rFonts w:hint="default"/>
        <w:lang w:val="uk-UA" w:eastAsia="en-US" w:bidi="ar-SA"/>
      </w:rPr>
    </w:lvl>
    <w:lvl w:ilvl="3">
      <w:numFmt w:val="bullet"/>
      <w:lvlText w:val="•"/>
      <w:lvlJc w:val="left"/>
      <w:pPr>
        <w:ind w:left="5189" w:hanging="495"/>
      </w:pPr>
      <w:rPr>
        <w:rFonts w:hint="default"/>
        <w:lang w:val="uk-UA" w:eastAsia="en-US" w:bidi="ar-SA"/>
      </w:rPr>
    </w:lvl>
    <w:lvl w:ilvl="4">
      <w:numFmt w:val="bullet"/>
      <w:lvlText w:val="•"/>
      <w:lvlJc w:val="left"/>
      <w:pPr>
        <w:ind w:left="5926" w:hanging="495"/>
      </w:pPr>
      <w:rPr>
        <w:rFonts w:hint="default"/>
        <w:lang w:val="uk-UA" w:eastAsia="en-US" w:bidi="ar-SA"/>
      </w:rPr>
    </w:lvl>
    <w:lvl w:ilvl="5">
      <w:numFmt w:val="bullet"/>
      <w:lvlText w:val="•"/>
      <w:lvlJc w:val="left"/>
      <w:pPr>
        <w:ind w:left="6663" w:hanging="495"/>
      </w:pPr>
      <w:rPr>
        <w:rFonts w:hint="default"/>
        <w:lang w:val="uk-UA" w:eastAsia="en-US" w:bidi="ar-SA"/>
      </w:rPr>
    </w:lvl>
    <w:lvl w:ilvl="6">
      <w:numFmt w:val="bullet"/>
      <w:lvlText w:val="•"/>
      <w:lvlJc w:val="left"/>
      <w:pPr>
        <w:ind w:left="7399" w:hanging="495"/>
      </w:pPr>
      <w:rPr>
        <w:rFonts w:hint="default"/>
        <w:lang w:val="uk-UA" w:eastAsia="en-US" w:bidi="ar-SA"/>
      </w:rPr>
    </w:lvl>
    <w:lvl w:ilvl="7">
      <w:numFmt w:val="bullet"/>
      <w:lvlText w:val="•"/>
      <w:lvlJc w:val="left"/>
      <w:pPr>
        <w:ind w:left="8136" w:hanging="495"/>
      </w:pPr>
      <w:rPr>
        <w:rFonts w:hint="default"/>
        <w:lang w:val="uk-UA" w:eastAsia="en-US" w:bidi="ar-SA"/>
      </w:rPr>
    </w:lvl>
    <w:lvl w:ilvl="8">
      <w:numFmt w:val="bullet"/>
      <w:lvlText w:val="•"/>
      <w:lvlJc w:val="left"/>
      <w:pPr>
        <w:ind w:left="8872" w:hanging="495"/>
      </w:pPr>
      <w:rPr>
        <w:rFonts w:hint="default"/>
        <w:lang w:val="uk-UA" w:eastAsia="en-US" w:bidi="ar-SA"/>
      </w:rPr>
    </w:lvl>
  </w:abstractNum>
  <w:abstractNum w:abstractNumId="5">
    <w:nsid w:val="4E2B1DD9"/>
    <w:multiLevelType w:val="multilevel"/>
    <w:tmpl w:val="65DAE3AC"/>
    <w:lvl w:ilvl="0">
      <w:start w:val="3"/>
      <w:numFmt w:val="decimal"/>
      <w:lvlText w:val="%1"/>
      <w:lvlJc w:val="left"/>
      <w:pPr>
        <w:ind w:left="567" w:hanging="586"/>
        <w:jc w:val="left"/>
      </w:pPr>
      <w:rPr>
        <w:rFonts w:hint="default"/>
        <w:lang w:val="uk-UA" w:eastAsia="en-US" w:bidi="ar-SA"/>
      </w:rPr>
    </w:lvl>
    <w:lvl w:ilvl="1">
      <w:start w:val="1"/>
      <w:numFmt w:val="decimal"/>
      <w:lvlText w:val="%1.%2."/>
      <w:lvlJc w:val="left"/>
      <w:pPr>
        <w:ind w:left="567" w:hanging="586"/>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numFmt w:val="bullet"/>
      <w:lvlText w:val="•"/>
      <w:lvlJc w:val="left"/>
      <w:pPr>
        <w:ind w:left="2517" w:hanging="586"/>
      </w:pPr>
      <w:rPr>
        <w:rFonts w:hint="default"/>
        <w:lang w:val="uk-UA" w:eastAsia="en-US" w:bidi="ar-SA"/>
      </w:rPr>
    </w:lvl>
    <w:lvl w:ilvl="3">
      <w:numFmt w:val="bullet"/>
      <w:lvlText w:val="•"/>
      <w:lvlJc w:val="left"/>
      <w:pPr>
        <w:ind w:left="3495" w:hanging="586"/>
      </w:pPr>
      <w:rPr>
        <w:rFonts w:hint="default"/>
        <w:lang w:val="uk-UA" w:eastAsia="en-US" w:bidi="ar-SA"/>
      </w:rPr>
    </w:lvl>
    <w:lvl w:ilvl="4">
      <w:numFmt w:val="bullet"/>
      <w:lvlText w:val="•"/>
      <w:lvlJc w:val="left"/>
      <w:pPr>
        <w:ind w:left="4474" w:hanging="586"/>
      </w:pPr>
      <w:rPr>
        <w:rFonts w:hint="default"/>
        <w:lang w:val="uk-UA" w:eastAsia="en-US" w:bidi="ar-SA"/>
      </w:rPr>
    </w:lvl>
    <w:lvl w:ilvl="5">
      <w:numFmt w:val="bullet"/>
      <w:lvlText w:val="•"/>
      <w:lvlJc w:val="left"/>
      <w:pPr>
        <w:ind w:left="5453" w:hanging="586"/>
      </w:pPr>
      <w:rPr>
        <w:rFonts w:hint="default"/>
        <w:lang w:val="uk-UA" w:eastAsia="en-US" w:bidi="ar-SA"/>
      </w:rPr>
    </w:lvl>
    <w:lvl w:ilvl="6">
      <w:numFmt w:val="bullet"/>
      <w:lvlText w:val="•"/>
      <w:lvlJc w:val="left"/>
      <w:pPr>
        <w:ind w:left="6431" w:hanging="586"/>
      </w:pPr>
      <w:rPr>
        <w:rFonts w:hint="default"/>
        <w:lang w:val="uk-UA" w:eastAsia="en-US" w:bidi="ar-SA"/>
      </w:rPr>
    </w:lvl>
    <w:lvl w:ilvl="7">
      <w:numFmt w:val="bullet"/>
      <w:lvlText w:val="•"/>
      <w:lvlJc w:val="left"/>
      <w:pPr>
        <w:ind w:left="7410" w:hanging="586"/>
      </w:pPr>
      <w:rPr>
        <w:rFonts w:hint="default"/>
        <w:lang w:val="uk-UA" w:eastAsia="en-US" w:bidi="ar-SA"/>
      </w:rPr>
    </w:lvl>
    <w:lvl w:ilvl="8">
      <w:numFmt w:val="bullet"/>
      <w:lvlText w:val="•"/>
      <w:lvlJc w:val="left"/>
      <w:pPr>
        <w:ind w:left="8388" w:hanging="586"/>
      </w:pPr>
      <w:rPr>
        <w:rFonts w:hint="default"/>
        <w:lang w:val="uk-UA" w:eastAsia="en-US" w:bidi="ar-SA"/>
      </w:rPr>
    </w:lvl>
  </w:abstractNum>
  <w:abstractNum w:abstractNumId="6">
    <w:nsid w:val="54DD6158"/>
    <w:multiLevelType w:val="hybridMultilevel"/>
    <w:tmpl w:val="6EC6FEEA"/>
    <w:lvl w:ilvl="0" w:tplc="E8B28C7C">
      <w:numFmt w:val="bullet"/>
      <w:lvlText w:val=""/>
      <w:lvlJc w:val="left"/>
      <w:pPr>
        <w:ind w:left="1641" w:hanging="356"/>
      </w:pPr>
      <w:rPr>
        <w:rFonts w:ascii="Symbol" w:eastAsia="Symbol" w:hAnsi="Symbol" w:cs="Symbol" w:hint="default"/>
        <w:b w:val="0"/>
        <w:bCs w:val="0"/>
        <w:i w:val="0"/>
        <w:iCs w:val="0"/>
        <w:spacing w:val="0"/>
        <w:w w:val="99"/>
        <w:sz w:val="28"/>
        <w:szCs w:val="28"/>
        <w:lang w:val="uk-UA" w:eastAsia="en-US" w:bidi="ar-SA"/>
      </w:rPr>
    </w:lvl>
    <w:lvl w:ilvl="1" w:tplc="02FCCA7E">
      <w:numFmt w:val="bullet"/>
      <w:lvlText w:val="•"/>
      <w:lvlJc w:val="left"/>
      <w:pPr>
        <w:ind w:left="2510" w:hanging="356"/>
      </w:pPr>
      <w:rPr>
        <w:rFonts w:hint="default"/>
        <w:lang w:val="uk-UA" w:eastAsia="en-US" w:bidi="ar-SA"/>
      </w:rPr>
    </w:lvl>
    <w:lvl w:ilvl="2" w:tplc="C86C8CB8">
      <w:numFmt w:val="bullet"/>
      <w:lvlText w:val="•"/>
      <w:lvlJc w:val="left"/>
      <w:pPr>
        <w:ind w:left="3381" w:hanging="356"/>
      </w:pPr>
      <w:rPr>
        <w:rFonts w:hint="default"/>
        <w:lang w:val="uk-UA" w:eastAsia="en-US" w:bidi="ar-SA"/>
      </w:rPr>
    </w:lvl>
    <w:lvl w:ilvl="3" w:tplc="0F36C9D2">
      <w:numFmt w:val="bullet"/>
      <w:lvlText w:val="•"/>
      <w:lvlJc w:val="left"/>
      <w:pPr>
        <w:ind w:left="4251" w:hanging="356"/>
      </w:pPr>
      <w:rPr>
        <w:rFonts w:hint="default"/>
        <w:lang w:val="uk-UA" w:eastAsia="en-US" w:bidi="ar-SA"/>
      </w:rPr>
    </w:lvl>
    <w:lvl w:ilvl="4" w:tplc="16B8F47E">
      <w:numFmt w:val="bullet"/>
      <w:lvlText w:val="•"/>
      <w:lvlJc w:val="left"/>
      <w:pPr>
        <w:ind w:left="5122" w:hanging="356"/>
      </w:pPr>
      <w:rPr>
        <w:rFonts w:hint="default"/>
        <w:lang w:val="uk-UA" w:eastAsia="en-US" w:bidi="ar-SA"/>
      </w:rPr>
    </w:lvl>
    <w:lvl w:ilvl="5" w:tplc="4E4E6408">
      <w:numFmt w:val="bullet"/>
      <w:lvlText w:val="•"/>
      <w:lvlJc w:val="left"/>
      <w:pPr>
        <w:ind w:left="5993" w:hanging="356"/>
      </w:pPr>
      <w:rPr>
        <w:rFonts w:hint="default"/>
        <w:lang w:val="uk-UA" w:eastAsia="en-US" w:bidi="ar-SA"/>
      </w:rPr>
    </w:lvl>
    <w:lvl w:ilvl="6" w:tplc="F7D671B6">
      <w:numFmt w:val="bullet"/>
      <w:lvlText w:val="•"/>
      <w:lvlJc w:val="left"/>
      <w:pPr>
        <w:ind w:left="6863" w:hanging="356"/>
      </w:pPr>
      <w:rPr>
        <w:rFonts w:hint="default"/>
        <w:lang w:val="uk-UA" w:eastAsia="en-US" w:bidi="ar-SA"/>
      </w:rPr>
    </w:lvl>
    <w:lvl w:ilvl="7" w:tplc="AF806330">
      <w:numFmt w:val="bullet"/>
      <w:lvlText w:val="•"/>
      <w:lvlJc w:val="left"/>
      <w:pPr>
        <w:ind w:left="7734" w:hanging="356"/>
      </w:pPr>
      <w:rPr>
        <w:rFonts w:hint="default"/>
        <w:lang w:val="uk-UA" w:eastAsia="en-US" w:bidi="ar-SA"/>
      </w:rPr>
    </w:lvl>
    <w:lvl w:ilvl="8" w:tplc="89ECBEE4">
      <w:numFmt w:val="bullet"/>
      <w:lvlText w:val="•"/>
      <w:lvlJc w:val="left"/>
      <w:pPr>
        <w:ind w:left="8604" w:hanging="356"/>
      </w:pPr>
      <w:rPr>
        <w:rFonts w:hint="default"/>
        <w:lang w:val="uk-UA" w:eastAsia="en-US" w:bidi="ar-SA"/>
      </w:rPr>
    </w:lvl>
  </w:abstractNum>
  <w:abstractNum w:abstractNumId="7">
    <w:nsid w:val="550F6BF9"/>
    <w:multiLevelType w:val="multilevel"/>
    <w:tmpl w:val="CF92A64C"/>
    <w:lvl w:ilvl="0">
      <w:start w:val="2"/>
      <w:numFmt w:val="decimal"/>
      <w:lvlText w:val="%1"/>
      <w:lvlJc w:val="left"/>
      <w:pPr>
        <w:ind w:left="1761" w:hanging="476"/>
        <w:jc w:val="left"/>
      </w:pPr>
      <w:rPr>
        <w:rFonts w:hint="default"/>
        <w:lang w:val="uk-UA" w:eastAsia="en-US" w:bidi="ar-SA"/>
      </w:rPr>
    </w:lvl>
    <w:lvl w:ilvl="1">
      <w:start w:val="1"/>
      <w:numFmt w:val="decimal"/>
      <w:lvlText w:val="%1.%2."/>
      <w:lvlJc w:val="left"/>
      <w:pPr>
        <w:ind w:left="1761" w:hanging="476"/>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numFmt w:val="bullet"/>
      <w:lvlText w:val="•"/>
      <w:lvlJc w:val="left"/>
      <w:pPr>
        <w:ind w:left="3477" w:hanging="476"/>
      </w:pPr>
      <w:rPr>
        <w:rFonts w:hint="default"/>
        <w:lang w:val="uk-UA" w:eastAsia="en-US" w:bidi="ar-SA"/>
      </w:rPr>
    </w:lvl>
    <w:lvl w:ilvl="3">
      <w:numFmt w:val="bullet"/>
      <w:lvlText w:val="•"/>
      <w:lvlJc w:val="left"/>
      <w:pPr>
        <w:ind w:left="4335" w:hanging="476"/>
      </w:pPr>
      <w:rPr>
        <w:rFonts w:hint="default"/>
        <w:lang w:val="uk-UA" w:eastAsia="en-US" w:bidi="ar-SA"/>
      </w:rPr>
    </w:lvl>
    <w:lvl w:ilvl="4">
      <w:numFmt w:val="bullet"/>
      <w:lvlText w:val="•"/>
      <w:lvlJc w:val="left"/>
      <w:pPr>
        <w:ind w:left="5194" w:hanging="476"/>
      </w:pPr>
      <w:rPr>
        <w:rFonts w:hint="default"/>
        <w:lang w:val="uk-UA" w:eastAsia="en-US" w:bidi="ar-SA"/>
      </w:rPr>
    </w:lvl>
    <w:lvl w:ilvl="5">
      <w:numFmt w:val="bullet"/>
      <w:lvlText w:val="•"/>
      <w:lvlJc w:val="left"/>
      <w:pPr>
        <w:ind w:left="6053" w:hanging="476"/>
      </w:pPr>
      <w:rPr>
        <w:rFonts w:hint="default"/>
        <w:lang w:val="uk-UA" w:eastAsia="en-US" w:bidi="ar-SA"/>
      </w:rPr>
    </w:lvl>
    <w:lvl w:ilvl="6">
      <w:numFmt w:val="bullet"/>
      <w:lvlText w:val="•"/>
      <w:lvlJc w:val="left"/>
      <w:pPr>
        <w:ind w:left="6911" w:hanging="476"/>
      </w:pPr>
      <w:rPr>
        <w:rFonts w:hint="default"/>
        <w:lang w:val="uk-UA" w:eastAsia="en-US" w:bidi="ar-SA"/>
      </w:rPr>
    </w:lvl>
    <w:lvl w:ilvl="7">
      <w:numFmt w:val="bullet"/>
      <w:lvlText w:val="•"/>
      <w:lvlJc w:val="left"/>
      <w:pPr>
        <w:ind w:left="7770" w:hanging="476"/>
      </w:pPr>
      <w:rPr>
        <w:rFonts w:hint="default"/>
        <w:lang w:val="uk-UA" w:eastAsia="en-US" w:bidi="ar-SA"/>
      </w:rPr>
    </w:lvl>
    <w:lvl w:ilvl="8">
      <w:numFmt w:val="bullet"/>
      <w:lvlText w:val="•"/>
      <w:lvlJc w:val="left"/>
      <w:pPr>
        <w:ind w:left="8628" w:hanging="476"/>
      </w:pPr>
      <w:rPr>
        <w:rFonts w:hint="default"/>
        <w:lang w:val="uk-UA" w:eastAsia="en-US" w:bidi="ar-SA"/>
      </w:rPr>
    </w:lvl>
  </w:abstractNum>
  <w:abstractNum w:abstractNumId="8">
    <w:nsid w:val="5B133A56"/>
    <w:multiLevelType w:val="hybridMultilevel"/>
    <w:tmpl w:val="65F85F18"/>
    <w:lvl w:ilvl="0" w:tplc="7BB65CCA">
      <w:numFmt w:val="bullet"/>
      <w:lvlText w:val=""/>
      <w:lvlJc w:val="left"/>
      <w:pPr>
        <w:ind w:left="1641" w:hanging="356"/>
      </w:pPr>
      <w:rPr>
        <w:rFonts w:ascii="Symbol" w:eastAsia="Symbol" w:hAnsi="Symbol" w:cs="Symbol" w:hint="default"/>
        <w:b w:val="0"/>
        <w:bCs w:val="0"/>
        <w:i w:val="0"/>
        <w:iCs w:val="0"/>
        <w:spacing w:val="0"/>
        <w:w w:val="99"/>
        <w:sz w:val="28"/>
        <w:szCs w:val="28"/>
        <w:lang w:val="uk-UA" w:eastAsia="en-US" w:bidi="ar-SA"/>
      </w:rPr>
    </w:lvl>
    <w:lvl w:ilvl="1" w:tplc="1E04E158">
      <w:numFmt w:val="bullet"/>
      <w:lvlText w:val="•"/>
      <w:lvlJc w:val="left"/>
      <w:pPr>
        <w:ind w:left="2510" w:hanging="356"/>
      </w:pPr>
      <w:rPr>
        <w:rFonts w:hint="default"/>
        <w:lang w:val="uk-UA" w:eastAsia="en-US" w:bidi="ar-SA"/>
      </w:rPr>
    </w:lvl>
    <w:lvl w:ilvl="2" w:tplc="6A7227EC">
      <w:numFmt w:val="bullet"/>
      <w:lvlText w:val="•"/>
      <w:lvlJc w:val="left"/>
      <w:pPr>
        <w:ind w:left="3381" w:hanging="356"/>
      </w:pPr>
      <w:rPr>
        <w:rFonts w:hint="default"/>
        <w:lang w:val="uk-UA" w:eastAsia="en-US" w:bidi="ar-SA"/>
      </w:rPr>
    </w:lvl>
    <w:lvl w:ilvl="3" w:tplc="DC7408DC">
      <w:numFmt w:val="bullet"/>
      <w:lvlText w:val="•"/>
      <w:lvlJc w:val="left"/>
      <w:pPr>
        <w:ind w:left="4251" w:hanging="356"/>
      </w:pPr>
      <w:rPr>
        <w:rFonts w:hint="default"/>
        <w:lang w:val="uk-UA" w:eastAsia="en-US" w:bidi="ar-SA"/>
      </w:rPr>
    </w:lvl>
    <w:lvl w:ilvl="4" w:tplc="6338D31E">
      <w:numFmt w:val="bullet"/>
      <w:lvlText w:val="•"/>
      <w:lvlJc w:val="left"/>
      <w:pPr>
        <w:ind w:left="5122" w:hanging="356"/>
      </w:pPr>
      <w:rPr>
        <w:rFonts w:hint="default"/>
        <w:lang w:val="uk-UA" w:eastAsia="en-US" w:bidi="ar-SA"/>
      </w:rPr>
    </w:lvl>
    <w:lvl w:ilvl="5" w:tplc="9B581C58">
      <w:numFmt w:val="bullet"/>
      <w:lvlText w:val="•"/>
      <w:lvlJc w:val="left"/>
      <w:pPr>
        <w:ind w:left="5993" w:hanging="356"/>
      </w:pPr>
      <w:rPr>
        <w:rFonts w:hint="default"/>
        <w:lang w:val="uk-UA" w:eastAsia="en-US" w:bidi="ar-SA"/>
      </w:rPr>
    </w:lvl>
    <w:lvl w:ilvl="6" w:tplc="D89C92A2">
      <w:numFmt w:val="bullet"/>
      <w:lvlText w:val="•"/>
      <w:lvlJc w:val="left"/>
      <w:pPr>
        <w:ind w:left="6863" w:hanging="356"/>
      </w:pPr>
      <w:rPr>
        <w:rFonts w:hint="default"/>
        <w:lang w:val="uk-UA" w:eastAsia="en-US" w:bidi="ar-SA"/>
      </w:rPr>
    </w:lvl>
    <w:lvl w:ilvl="7" w:tplc="F130545C">
      <w:numFmt w:val="bullet"/>
      <w:lvlText w:val="•"/>
      <w:lvlJc w:val="left"/>
      <w:pPr>
        <w:ind w:left="7734" w:hanging="356"/>
      </w:pPr>
      <w:rPr>
        <w:rFonts w:hint="default"/>
        <w:lang w:val="uk-UA" w:eastAsia="en-US" w:bidi="ar-SA"/>
      </w:rPr>
    </w:lvl>
    <w:lvl w:ilvl="8" w:tplc="C67E4ADE">
      <w:numFmt w:val="bullet"/>
      <w:lvlText w:val="•"/>
      <w:lvlJc w:val="left"/>
      <w:pPr>
        <w:ind w:left="8604" w:hanging="356"/>
      </w:pPr>
      <w:rPr>
        <w:rFonts w:hint="default"/>
        <w:lang w:val="uk-UA" w:eastAsia="en-US" w:bidi="ar-SA"/>
      </w:rPr>
    </w:lvl>
  </w:abstractNum>
  <w:abstractNum w:abstractNumId="9">
    <w:nsid w:val="67D23FC1"/>
    <w:multiLevelType w:val="hybridMultilevel"/>
    <w:tmpl w:val="40149F48"/>
    <w:lvl w:ilvl="0" w:tplc="FC387282">
      <w:numFmt w:val="bullet"/>
      <w:lvlText w:val=""/>
      <w:lvlJc w:val="left"/>
      <w:pPr>
        <w:ind w:left="1641" w:hanging="356"/>
      </w:pPr>
      <w:rPr>
        <w:rFonts w:ascii="Symbol" w:eastAsia="Symbol" w:hAnsi="Symbol" w:cs="Symbol" w:hint="default"/>
        <w:b w:val="0"/>
        <w:bCs w:val="0"/>
        <w:i w:val="0"/>
        <w:iCs w:val="0"/>
        <w:spacing w:val="0"/>
        <w:w w:val="99"/>
        <w:sz w:val="28"/>
        <w:szCs w:val="28"/>
        <w:lang w:val="uk-UA" w:eastAsia="en-US" w:bidi="ar-SA"/>
      </w:rPr>
    </w:lvl>
    <w:lvl w:ilvl="1" w:tplc="88409506">
      <w:numFmt w:val="bullet"/>
      <w:lvlText w:val="•"/>
      <w:lvlJc w:val="left"/>
      <w:pPr>
        <w:ind w:left="2510" w:hanging="356"/>
      </w:pPr>
      <w:rPr>
        <w:rFonts w:hint="default"/>
        <w:lang w:val="uk-UA" w:eastAsia="en-US" w:bidi="ar-SA"/>
      </w:rPr>
    </w:lvl>
    <w:lvl w:ilvl="2" w:tplc="94448A1C">
      <w:numFmt w:val="bullet"/>
      <w:lvlText w:val="•"/>
      <w:lvlJc w:val="left"/>
      <w:pPr>
        <w:ind w:left="3381" w:hanging="356"/>
      </w:pPr>
      <w:rPr>
        <w:rFonts w:hint="default"/>
        <w:lang w:val="uk-UA" w:eastAsia="en-US" w:bidi="ar-SA"/>
      </w:rPr>
    </w:lvl>
    <w:lvl w:ilvl="3" w:tplc="FC586584">
      <w:numFmt w:val="bullet"/>
      <w:lvlText w:val="•"/>
      <w:lvlJc w:val="left"/>
      <w:pPr>
        <w:ind w:left="4251" w:hanging="356"/>
      </w:pPr>
      <w:rPr>
        <w:rFonts w:hint="default"/>
        <w:lang w:val="uk-UA" w:eastAsia="en-US" w:bidi="ar-SA"/>
      </w:rPr>
    </w:lvl>
    <w:lvl w:ilvl="4" w:tplc="E9368446">
      <w:numFmt w:val="bullet"/>
      <w:lvlText w:val="•"/>
      <w:lvlJc w:val="left"/>
      <w:pPr>
        <w:ind w:left="5122" w:hanging="356"/>
      </w:pPr>
      <w:rPr>
        <w:rFonts w:hint="default"/>
        <w:lang w:val="uk-UA" w:eastAsia="en-US" w:bidi="ar-SA"/>
      </w:rPr>
    </w:lvl>
    <w:lvl w:ilvl="5" w:tplc="D0226906">
      <w:numFmt w:val="bullet"/>
      <w:lvlText w:val="•"/>
      <w:lvlJc w:val="left"/>
      <w:pPr>
        <w:ind w:left="5993" w:hanging="356"/>
      </w:pPr>
      <w:rPr>
        <w:rFonts w:hint="default"/>
        <w:lang w:val="uk-UA" w:eastAsia="en-US" w:bidi="ar-SA"/>
      </w:rPr>
    </w:lvl>
    <w:lvl w:ilvl="6" w:tplc="677A54CC">
      <w:numFmt w:val="bullet"/>
      <w:lvlText w:val="•"/>
      <w:lvlJc w:val="left"/>
      <w:pPr>
        <w:ind w:left="6863" w:hanging="356"/>
      </w:pPr>
      <w:rPr>
        <w:rFonts w:hint="default"/>
        <w:lang w:val="uk-UA" w:eastAsia="en-US" w:bidi="ar-SA"/>
      </w:rPr>
    </w:lvl>
    <w:lvl w:ilvl="7" w:tplc="76E23AF2">
      <w:numFmt w:val="bullet"/>
      <w:lvlText w:val="•"/>
      <w:lvlJc w:val="left"/>
      <w:pPr>
        <w:ind w:left="7734" w:hanging="356"/>
      </w:pPr>
      <w:rPr>
        <w:rFonts w:hint="default"/>
        <w:lang w:val="uk-UA" w:eastAsia="en-US" w:bidi="ar-SA"/>
      </w:rPr>
    </w:lvl>
    <w:lvl w:ilvl="8" w:tplc="DFA2D570">
      <w:numFmt w:val="bullet"/>
      <w:lvlText w:val="•"/>
      <w:lvlJc w:val="left"/>
      <w:pPr>
        <w:ind w:left="8604" w:hanging="356"/>
      </w:pPr>
      <w:rPr>
        <w:rFonts w:hint="default"/>
        <w:lang w:val="uk-UA" w:eastAsia="en-US" w:bidi="ar-SA"/>
      </w:rPr>
    </w:lvl>
  </w:abstractNum>
  <w:abstractNum w:abstractNumId="10">
    <w:nsid w:val="6A0B084E"/>
    <w:multiLevelType w:val="hybridMultilevel"/>
    <w:tmpl w:val="B1F6C23C"/>
    <w:lvl w:ilvl="0" w:tplc="125EE938">
      <w:numFmt w:val="bullet"/>
      <w:lvlText w:val=""/>
      <w:lvlJc w:val="left"/>
      <w:pPr>
        <w:ind w:left="1641" w:hanging="356"/>
      </w:pPr>
      <w:rPr>
        <w:rFonts w:ascii="Symbol" w:eastAsia="Symbol" w:hAnsi="Symbol" w:cs="Symbol" w:hint="default"/>
        <w:b w:val="0"/>
        <w:bCs w:val="0"/>
        <w:i w:val="0"/>
        <w:iCs w:val="0"/>
        <w:spacing w:val="0"/>
        <w:w w:val="99"/>
        <w:sz w:val="28"/>
        <w:szCs w:val="28"/>
        <w:lang w:val="uk-UA" w:eastAsia="en-US" w:bidi="ar-SA"/>
      </w:rPr>
    </w:lvl>
    <w:lvl w:ilvl="1" w:tplc="B3623C58">
      <w:numFmt w:val="bullet"/>
      <w:lvlText w:val="•"/>
      <w:lvlJc w:val="left"/>
      <w:pPr>
        <w:ind w:left="2510" w:hanging="356"/>
      </w:pPr>
      <w:rPr>
        <w:rFonts w:hint="default"/>
        <w:lang w:val="uk-UA" w:eastAsia="en-US" w:bidi="ar-SA"/>
      </w:rPr>
    </w:lvl>
    <w:lvl w:ilvl="2" w:tplc="52BC5906">
      <w:numFmt w:val="bullet"/>
      <w:lvlText w:val="•"/>
      <w:lvlJc w:val="left"/>
      <w:pPr>
        <w:ind w:left="3381" w:hanging="356"/>
      </w:pPr>
      <w:rPr>
        <w:rFonts w:hint="default"/>
        <w:lang w:val="uk-UA" w:eastAsia="en-US" w:bidi="ar-SA"/>
      </w:rPr>
    </w:lvl>
    <w:lvl w:ilvl="3" w:tplc="D8A60D28">
      <w:numFmt w:val="bullet"/>
      <w:lvlText w:val="•"/>
      <w:lvlJc w:val="left"/>
      <w:pPr>
        <w:ind w:left="4251" w:hanging="356"/>
      </w:pPr>
      <w:rPr>
        <w:rFonts w:hint="default"/>
        <w:lang w:val="uk-UA" w:eastAsia="en-US" w:bidi="ar-SA"/>
      </w:rPr>
    </w:lvl>
    <w:lvl w:ilvl="4" w:tplc="39C6B20E">
      <w:numFmt w:val="bullet"/>
      <w:lvlText w:val="•"/>
      <w:lvlJc w:val="left"/>
      <w:pPr>
        <w:ind w:left="5122" w:hanging="356"/>
      </w:pPr>
      <w:rPr>
        <w:rFonts w:hint="default"/>
        <w:lang w:val="uk-UA" w:eastAsia="en-US" w:bidi="ar-SA"/>
      </w:rPr>
    </w:lvl>
    <w:lvl w:ilvl="5" w:tplc="426A5590">
      <w:numFmt w:val="bullet"/>
      <w:lvlText w:val="•"/>
      <w:lvlJc w:val="left"/>
      <w:pPr>
        <w:ind w:left="5993" w:hanging="356"/>
      </w:pPr>
      <w:rPr>
        <w:rFonts w:hint="default"/>
        <w:lang w:val="uk-UA" w:eastAsia="en-US" w:bidi="ar-SA"/>
      </w:rPr>
    </w:lvl>
    <w:lvl w:ilvl="6" w:tplc="D9A2D1EC">
      <w:numFmt w:val="bullet"/>
      <w:lvlText w:val="•"/>
      <w:lvlJc w:val="left"/>
      <w:pPr>
        <w:ind w:left="6863" w:hanging="356"/>
      </w:pPr>
      <w:rPr>
        <w:rFonts w:hint="default"/>
        <w:lang w:val="uk-UA" w:eastAsia="en-US" w:bidi="ar-SA"/>
      </w:rPr>
    </w:lvl>
    <w:lvl w:ilvl="7" w:tplc="06C4E3B2">
      <w:numFmt w:val="bullet"/>
      <w:lvlText w:val="•"/>
      <w:lvlJc w:val="left"/>
      <w:pPr>
        <w:ind w:left="7734" w:hanging="356"/>
      </w:pPr>
      <w:rPr>
        <w:rFonts w:hint="default"/>
        <w:lang w:val="uk-UA" w:eastAsia="en-US" w:bidi="ar-SA"/>
      </w:rPr>
    </w:lvl>
    <w:lvl w:ilvl="8" w:tplc="D812A736">
      <w:numFmt w:val="bullet"/>
      <w:lvlText w:val="•"/>
      <w:lvlJc w:val="left"/>
      <w:pPr>
        <w:ind w:left="8604" w:hanging="356"/>
      </w:pPr>
      <w:rPr>
        <w:rFonts w:hint="default"/>
        <w:lang w:val="uk-UA" w:eastAsia="en-US" w:bidi="ar-SA"/>
      </w:rPr>
    </w:lvl>
  </w:abstractNum>
  <w:abstractNum w:abstractNumId="11">
    <w:nsid w:val="6DB90E73"/>
    <w:multiLevelType w:val="hybridMultilevel"/>
    <w:tmpl w:val="2B689A3A"/>
    <w:lvl w:ilvl="0" w:tplc="37BEFCE0">
      <w:numFmt w:val="bullet"/>
      <w:lvlText w:val=""/>
      <w:lvlJc w:val="left"/>
      <w:pPr>
        <w:ind w:left="1641" w:hanging="356"/>
      </w:pPr>
      <w:rPr>
        <w:rFonts w:ascii="Symbol" w:eastAsia="Symbol" w:hAnsi="Symbol" w:cs="Symbol" w:hint="default"/>
        <w:b w:val="0"/>
        <w:bCs w:val="0"/>
        <w:i w:val="0"/>
        <w:iCs w:val="0"/>
        <w:spacing w:val="0"/>
        <w:w w:val="99"/>
        <w:sz w:val="28"/>
        <w:szCs w:val="28"/>
        <w:lang w:val="uk-UA" w:eastAsia="en-US" w:bidi="ar-SA"/>
      </w:rPr>
    </w:lvl>
    <w:lvl w:ilvl="1" w:tplc="DFB4AC8A">
      <w:numFmt w:val="bullet"/>
      <w:lvlText w:val="•"/>
      <w:lvlJc w:val="left"/>
      <w:pPr>
        <w:ind w:left="2510" w:hanging="356"/>
      </w:pPr>
      <w:rPr>
        <w:rFonts w:hint="default"/>
        <w:lang w:val="uk-UA" w:eastAsia="en-US" w:bidi="ar-SA"/>
      </w:rPr>
    </w:lvl>
    <w:lvl w:ilvl="2" w:tplc="AB3C9A04">
      <w:numFmt w:val="bullet"/>
      <w:lvlText w:val="•"/>
      <w:lvlJc w:val="left"/>
      <w:pPr>
        <w:ind w:left="3381" w:hanging="356"/>
      </w:pPr>
      <w:rPr>
        <w:rFonts w:hint="default"/>
        <w:lang w:val="uk-UA" w:eastAsia="en-US" w:bidi="ar-SA"/>
      </w:rPr>
    </w:lvl>
    <w:lvl w:ilvl="3" w:tplc="316697D4">
      <w:numFmt w:val="bullet"/>
      <w:lvlText w:val="•"/>
      <w:lvlJc w:val="left"/>
      <w:pPr>
        <w:ind w:left="4251" w:hanging="356"/>
      </w:pPr>
      <w:rPr>
        <w:rFonts w:hint="default"/>
        <w:lang w:val="uk-UA" w:eastAsia="en-US" w:bidi="ar-SA"/>
      </w:rPr>
    </w:lvl>
    <w:lvl w:ilvl="4" w:tplc="3ABCACB0">
      <w:numFmt w:val="bullet"/>
      <w:lvlText w:val="•"/>
      <w:lvlJc w:val="left"/>
      <w:pPr>
        <w:ind w:left="5122" w:hanging="356"/>
      </w:pPr>
      <w:rPr>
        <w:rFonts w:hint="default"/>
        <w:lang w:val="uk-UA" w:eastAsia="en-US" w:bidi="ar-SA"/>
      </w:rPr>
    </w:lvl>
    <w:lvl w:ilvl="5" w:tplc="4BCC387C">
      <w:numFmt w:val="bullet"/>
      <w:lvlText w:val="•"/>
      <w:lvlJc w:val="left"/>
      <w:pPr>
        <w:ind w:left="5993" w:hanging="356"/>
      </w:pPr>
      <w:rPr>
        <w:rFonts w:hint="default"/>
        <w:lang w:val="uk-UA" w:eastAsia="en-US" w:bidi="ar-SA"/>
      </w:rPr>
    </w:lvl>
    <w:lvl w:ilvl="6" w:tplc="47480A5C">
      <w:numFmt w:val="bullet"/>
      <w:lvlText w:val="•"/>
      <w:lvlJc w:val="left"/>
      <w:pPr>
        <w:ind w:left="6863" w:hanging="356"/>
      </w:pPr>
      <w:rPr>
        <w:rFonts w:hint="default"/>
        <w:lang w:val="uk-UA" w:eastAsia="en-US" w:bidi="ar-SA"/>
      </w:rPr>
    </w:lvl>
    <w:lvl w:ilvl="7" w:tplc="C5307116">
      <w:numFmt w:val="bullet"/>
      <w:lvlText w:val="•"/>
      <w:lvlJc w:val="left"/>
      <w:pPr>
        <w:ind w:left="7734" w:hanging="356"/>
      </w:pPr>
      <w:rPr>
        <w:rFonts w:hint="default"/>
        <w:lang w:val="uk-UA" w:eastAsia="en-US" w:bidi="ar-SA"/>
      </w:rPr>
    </w:lvl>
    <w:lvl w:ilvl="8" w:tplc="B41ACFE8">
      <w:numFmt w:val="bullet"/>
      <w:lvlText w:val="•"/>
      <w:lvlJc w:val="left"/>
      <w:pPr>
        <w:ind w:left="8604" w:hanging="356"/>
      </w:pPr>
      <w:rPr>
        <w:rFonts w:hint="default"/>
        <w:lang w:val="uk-UA" w:eastAsia="en-US" w:bidi="ar-SA"/>
      </w:rPr>
    </w:lvl>
  </w:abstractNum>
  <w:abstractNum w:abstractNumId="12">
    <w:nsid w:val="71DB41EB"/>
    <w:multiLevelType w:val="multilevel"/>
    <w:tmpl w:val="54BC1218"/>
    <w:lvl w:ilvl="0">
      <w:start w:val="1"/>
      <w:numFmt w:val="decimal"/>
      <w:lvlText w:val="%1"/>
      <w:lvlJc w:val="left"/>
      <w:pPr>
        <w:ind w:left="566" w:hanging="692"/>
        <w:jc w:val="left"/>
      </w:pPr>
      <w:rPr>
        <w:rFonts w:hint="default"/>
        <w:lang w:val="uk-UA" w:eastAsia="en-US" w:bidi="ar-SA"/>
      </w:rPr>
    </w:lvl>
    <w:lvl w:ilvl="1">
      <w:start w:val="1"/>
      <w:numFmt w:val="decimal"/>
      <w:lvlText w:val="%1.%2."/>
      <w:lvlJc w:val="left"/>
      <w:pPr>
        <w:ind w:left="566" w:hanging="692"/>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numFmt w:val="bullet"/>
      <w:lvlText w:val="•"/>
      <w:lvlJc w:val="left"/>
      <w:pPr>
        <w:ind w:left="2517" w:hanging="692"/>
      </w:pPr>
      <w:rPr>
        <w:rFonts w:hint="default"/>
        <w:lang w:val="uk-UA" w:eastAsia="en-US" w:bidi="ar-SA"/>
      </w:rPr>
    </w:lvl>
    <w:lvl w:ilvl="3">
      <w:numFmt w:val="bullet"/>
      <w:lvlText w:val="•"/>
      <w:lvlJc w:val="left"/>
      <w:pPr>
        <w:ind w:left="3495" w:hanging="692"/>
      </w:pPr>
      <w:rPr>
        <w:rFonts w:hint="default"/>
        <w:lang w:val="uk-UA" w:eastAsia="en-US" w:bidi="ar-SA"/>
      </w:rPr>
    </w:lvl>
    <w:lvl w:ilvl="4">
      <w:numFmt w:val="bullet"/>
      <w:lvlText w:val="•"/>
      <w:lvlJc w:val="left"/>
      <w:pPr>
        <w:ind w:left="4474" w:hanging="692"/>
      </w:pPr>
      <w:rPr>
        <w:rFonts w:hint="default"/>
        <w:lang w:val="uk-UA" w:eastAsia="en-US" w:bidi="ar-SA"/>
      </w:rPr>
    </w:lvl>
    <w:lvl w:ilvl="5">
      <w:numFmt w:val="bullet"/>
      <w:lvlText w:val="•"/>
      <w:lvlJc w:val="left"/>
      <w:pPr>
        <w:ind w:left="5453" w:hanging="692"/>
      </w:pPr>
      <w:rPr>
        <w:rFonts w:hint="default"/>
        <w:lang w:val="uk-UA" w:eastAsia="en-US" w:bidi="ar-SA"/>
      </w:rPr>
    </w:lvl>
    <w:lvl w:ilvl="6">
      <w:numFmt w:val="bullet"/>
      <w:lvlText w:val="•"/>
      <w:lvlJc w:val="left"/>
      <w:pPr>
        <w:ind w:left="6431" w:hanging="692"/>
      </w:pPr>
      <w:rPr>
        <w:rFonts w:hint="default"/>
        <w:lang w:val="uk-UA" w:eastAsia="en-US" w:bidi="ar-SA"/>
      </w:rPr>
    </w:lvl>
    <w:lvl w:ilvl="7">
      <w:numFmt w:val="bullet"/>
      <w:lvlText w:val="•"/>
      <w:lvlJc w:val="left"/>
      <w:pPr>
        <w:ind w:left="7410" w:hanging="692"/>
      </w:pPr>
      <w:rPr>
        <w:rFonts w:hint="default"/>
        <w:lang w:val="uk-UA" w:eastAsia="en-US" w:bidi="ar-SA"/>
      </w:rPr>
    </w:lvl>
    <w:lvl w:ilvl="8">
      <w:numFmt w:val="bullet"/>
      <w:lvlText w:val="•"/>
      <w:lvlJc w:val="left"/>
      <w:pPr>
        <w:ind w:left="8388" w:hanging="692"/>
      </w:pPr>
      <w:rPr>
        <w:rFonts w:hint="default"/>
        <w:lang w:val="uk-UA" w:eastAsia="en-US" w:bidi="ar-SA"/>
      </w:rPr>
    </w:lvl>
  </w:abstractNum>
  <w:abstractNum w:abstractNumId="13">
    <w:nsid w:val="795A434A"/>
    <w:multiLevelType w:val="multilevel"/>
    <w:tmpl w:val="6B40E28A"/>
    <w:lvl w:ilvl="0">
      <w:start w:val="3"/>
      <w:numFmt w:val="decimal"/>
      <w:lvlText w:val="%1"/>
      <w:lvlJc w:val="left"/>
      <w:pPr>
        <w:ind w:left="4103" w:hanging="495"/>
        <w:jc w:val="left"/>
      </w:pPr>
      <w:rPr>
        <w:rFonts w:hint="default"/>
        <w:lang w:val="uk-UA" w:eastAsia="en-US" w:bidi="ar-SA"/>
      </w:rPr>
    </w:lvl>
    <w:lvl w:ilvl="1">
      <w:start w:val="1"/>
      <w:numFmt w:val="decimal"/>
      <w:lvlText w:val="%1.%2."/>
      <w:lvlJc w:val="left"/>
      <w:pPr>
        <w:ind w:left="4103" w:hanging="495"/>
        <w:jc w:val="right"/>
      </w:pPr>
      <w:rPr>
        <w:rFonts w:ascii="Times New Roman" w:eastAsia="Times New Roman" w:hAnsi="Times New Roman" w:cs="Times New Roman" w:hint="default"/>
        <w:b/>
        <w:bCs/>
        <w:i w:val="0"/>
        <w:iCs w:val="0"/>
        <w:spacing w:val="0"/>
        <w:w w:val="99"/>
        <w:sz w:val="28"/>
        <w:szCs w:val="28"/>
        <w:lang w:val="uk-UA" w:eastAsia="en-US" w:bidi="ar-SA"/>
      </w:rPr>
    </w:lvl>
    <w:lvl w:ilvl="2">
      <w:numFmt w:val="bullet"/>
      <w:lvlText w:val="•"/>
      <w:lvlJc w:val="left"/>
      <w:pPr>
        <w:ind w:left="5349" w:hanging="495"/>
      </w:pPr>
      <w:rPr>
        <w:rFonts w:hint="default"/>
        <w:lang w:val="uk-UA" w:eastAsia="en-US" w:bidi="ar-SA"/>
      </w:rPr>
    </w:lvl>
    <w:lvl w:ilvl="3">
      <w:numFmt w:val="bullet"/>
      <w:lvlText w:val="•"/>
      <w:lvlJc w:val="left"/>
      <w:pPr>
        <w:ind w:left="5973" w:hanging="495"/>
      </w:pPr>
      <w:rPr>
        <w:rFonts w:hint="default"/>
        <w:lang w:val="uk-UA" w:eastAsia="en-US" w:bidi="ar-SA"/>
      </w:rPr>
    </w:lvl>
    <w:lvl w:ilvl="4">
      <w:numFmt w:val="bullet"/>
      <w:lvlText w:val="•"/>
      <w:lvlJc w:val="left"/>
      <w:pPr>
        <w:ind w:left="6598" w:hanging="495"/>
      </w:pPr>
      <w:rPr>
        <w:rFonts w:hint="default"/>
        <w:lang w:val="uk-UA" w:eastAsia="en-US" w:bidi="ar-SA"/>
      </w:rPr>
    </w:lvl>
    <w:lvl w:ilvl="5">
      <w:numFmt w:val="bullet"/>
      <w:lvlText w:val="•"/>
      <w:lvlJc w:val="left"/>
      <w:pPr>
        <w:ind w:left="7223" w:hanging="495"/>
      </w:pPr>
      <w:rPr>
        <w:rFonts w:hint="default"/>
        <w:lang w:val="uk-UA" w:eastAsia="en-US" w:bidi="ar-SA"/>
      </w:rPr>
    </w:lvl>
    <w:lvl w:ilvl="6">
      <w:numFmt w:val="bullet"/>
      <w:lvlText w:val="•"/>
      <w:lvlJc w:val="left"/>
      <w:pPr>
        <w:ind w:left="7847" w:hanging="495"/>
      </w:pPr>
      <w:rPr>
        <w:rFonts w:hint="default"/>
        <w:lang w:val="uk-UA" w:eastAsia="en-US" w:bidi="ar-SA"/>
      </w:rPr>
    </w:lvl>
    <w:lvl w:ilvl="7">
      <w:numFmt w:val="bullet"/>
      <w:lvlText w:val="•"/>
      <w:lvlJc w:val="left"/>
      <w:pPr>
        <w:ind w:left="8472" w:hanging="495"/>
      </w:pPr>
      <w:rPr>
        <w:rFonts w:hint="default"/>
        <w:lang w:val="uk-UA" w:eastAsia="en-US" w:bidi="ar-SA"/>
      </w:rPr>
    </w:lvl>
    <w:lvl w:ilvl="8">
      <w:numFmt w:val="bullet"/>
      <w:lvlText w:val="•"/>
      <w:lvlJc w:val="left"/>
      <w:pPr>
        <w:ind w:left="9096" w:hanging="495"/>
      </w:pPr>
      <w:rPr>
        <w:rFonts w:hint="default"/>
        <w:lang w:val="uk-UA" w:eastAsia="en-US" w:bidi="ar-SA"/>
      </w:rPr>
    </w:lvl>
  </w:abstractNum>
  <w:num w:numId="1">
    <w:abstractNumId w:val="8"/>
  </w:num>
  <w:num w:numId="2">
    <w:abstractNumId w:val="5"/>
  </w:num>
  <w:num w:numId="3">
    <w:abstractNumId w:val="7"/>
  </w:num>
  <w:num w:numId="4">
    <w:abstractNumId w:val="12"/>
  </w:num>
  <w:num w:numId="5">
    <w:abstractNumId w:val="0"/>
  </w:num>
  <w:num w:numId="6">
    <w:abstractNumId w:val="3"/>
  </w:num>
  <w:num w:numId="7">
    <w:abstractNumId w:val="13"/>
  </w:num>
  <w:num w:numId="8">
    <w:abstractNumId w:val="6"/>
  </w:num>
  <w:num w:numId="9">
    <w:abstractNumId w:val="9"/>
  </w:num>
  <w:num w:numId="10">
    <w:abstractNumId w:val="11"/>
  </w:num>
  <w:num w:numId="11">
    <w:abstractNumId w:val="4"/>
  </w:num>
  <w:num w:numId="12">
    <w:abstractNumId w:val="10"/>
  </w:num>
  <w:num w:numId="13">
    <w:abstractNumId w:val="2"/>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78A6"/>
    <w:rsid w:val="000A78A6"/>
    <w:rsid w:val="00484C0A"/>
    <w:rsid w:val="008710C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B0CA920-9B5D-467D-92A4-0837C4EFF4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0A78A6"/>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0A78A6"/>
    <w:pPr>
      <w:spacing w:before="182"/>
      <w:ind w:left="420"/>
      <w:jc w:val="center"/>
      <w:outlineLvl w:val="0"/>
    </w:pPr>
    <w:rPr>
      <w:b/>
      <w:bCs/>
      <w:sz w:val="28"/>
      <w:szCs w:val="28"/>
    </w:rPr>
  </w:style>
  <w:style w:type="paragraph" w:styleId="2">
    <w:name w:val="heading 2"/>
    <w:basedOn w:val="a"/>
    <w:link w:val="20"/>
    <w:uiPriority w:val="1"/>
    <w:qFormat/>
    <w:rsid w:val="00484C0A"/>
    <w:pPr>
      <w:ind w:left="602" w:hanging="493"/>
      <w:jc w:val="both"/>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0A78A6"/>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0A78A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1"/>
    <w:qFormat/>
    <w:rsid w:val="000A78A6"/>
    <w:pPr>
      <w:spacing w:before="150"/>
      <w:ind w:left="398"/>
      <w:jc w:val="center"/>
    </w:pPr>
    <w:rPr>
      <w:b/>
      <w:bCs/>
      <w:sz w:val="28"/>
      <w:szCs w:val="28"/>
    </w:rPr>
  </w:style>
  <w:style w:type="paragraph" w:styleId="21">
    <w:name w:val="toc 2"/>
    <w:basedOn w:val="a"/>
    <w:uiPriority w:val="1"/>
    <w:qFormat/>
    <w:rsid w:val="000A78A6"/>
    <w:pPr>
      <w:spacing w:before="163"/>
      <w:ind w:left="566"/>
    </w:pPr>
    <w:rPr>
      <w:b/>
      <w:bCs/>
      <w:sz w:val="28"/>
      <w:szCs w:val="28"/>
    </w:rPr>
  </w:style>
  <w:style w:type="paragraph" w:styleId="3">
    <w:name w:val="toc 3"/>
    <w:basedOn w:val="a"/>
    <w:uiPriority w:val="1"/>
    <w:qFormat/>
    <w:rsid w:val="000A78A6"/>
    <w:pPr>
      <w:ind w:left="566" w:firstLine="719"/>
    </w:pPr>
    <w:rPr>
      <w:sz w:val="28"/>
      <w:szCs w:val="28"/>
    </w:rPr>
  </w:style>
  <w:style w:type="paragraph" w:styleId="a3">
    <w:name w:val="Body Text"/>
    <w:basedOn w:val="a"/>
    <w:link w:val="a4"/>
    <w:uiPriority w:val="1"/>
    <w:qFormat/>
    <w:rsid w:val="000A78A6"/>
    <w:pPr>
      <w:ind w:left="566"/>
      <w:jc w:val="both"/>
    </w:pPr>
    <w:rPr>
      <w:sz w:val="28"/>
      <w:szCs w:val="28"/>
    </w:rPr>
  </w:style>
  <w:style w:type="character" w:customStyle="1" w:styleId="a4">
    <w:name w:val="Основной текст Знак"/>
    <w:basedOn w:val="a0"/>
    <w:link w:val="a3"/>
    <w:uiPriority w:val="1"/>
    <w:rsid w:val="000A78A6"/>
    <w:rPr>
      <w:rFonts w:ascii="Times New Roman" w:eastAsia="Times New Roman" w:hAnsi="Times New Roman" w:cs="Times New Roman"/>
      <w:sz w:val="28"/>
      <w:szCs w:val="28"/>
      <w:lang w:val="uk-UA"/>
    </w:rPr>
  </w:style>
  <w:style w:type="paragraph" w:styleId="a5">
    <w:name w:val="List Paragraph"/>
    <w:basedOn w:val="a"/>
    <w:uiPriority w:val="1"/>
    <w:qFormat/>
    <w:rsid w:val="000A78A6"/>
    <w:pPr>
      <w:ind w:left="1641" w:hanging="356"/>
      <w:jc w:val="both"/>
    </w:pPr>
  </w:style>
  <w:style w:type="paragraph" w:customStyle="1" w:styleId="TableParagraph">
    <w:name w:val="Table Paragraph"/>
    <w:basedOn w:val="a"/>
    <w:uiPriority w:val="1"/>
    <w:qFormat/>
    <w:rsid w:val="000A78A6"/>
  </w:style>
  <w:style w:type="character" w:customStyle="1" w:styleId="20">
    <w:name w:val="Заголовок 2 Знак"/>
    <w:basedOn w:val="a0"/>
    <w:link w:val="2"/>
    <w:uiPriority w:val="1"/>
    <w:rsid w:val="00484C0A"/>
    <w:rPr>
      <w:rFonts w:ascii="Times New Roman" w:eastAsia="Times New Roman" w:hAnsi="Times New Roman" w:cs="Times New Roman"/>
      <w:b/>
      <w:bCs/>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business-inform.net/export_pdf/business-inform-2021-9_0-pages-139_144.pdf" TargetMode="External"/><Relationship Id="rId18" Type="http://schemas.openxmlformats.org/officeDocument/2006/relationships/hyperlink" Target="https://go-to.rest/blog/transcarpathian-cuisine/" TargetMode="External"/><Relationship Id="rId26" Type="http://schemas.openxmlformats.org/officeDocument/2006/relationships/hyperlink" Target="https://lviv.travel/ua/news/veganski-ta-vegetarianski-zakladi-u-lvovi" TargetMode="External"/><Relationship Id="rId39" Type="http://schemas.openxmlformats.org/officeDocument/2006/relationships/hyperlink" Target="http://www.ukrstat.gov.ua/" TargetMode="External"/><Relationship Id="rId21" Type="http://schemas.openxmlformats.org/officeDocument/2006/relationships/hyperlink" Target="https://horeca-ukraine.com/" TargetMode="External"/><Relationship Id="rId34" Type="http://schemas.openxmlformats.org/officeDocument/2006/relationships/hyperlink" Target="https://lh3.googleusercontent.com/p/AF1QipOrVjUgZWHvOwXNT5CLs0Ybc4bzKgz3cn1zIjVf%3Dw600-k" TargetMode="External"/><Relationship Id="rId42" Type="http://schemas.openxmlformats.org/officeDocument/2006/relationships/hyperlink" Target="https://btot.com.ua/wp-content/uploads/2023/12/bernardazzi_03.jpeg" TargetMode="External"/><Relationship Id="rId47" Type="http://schemas.openxmlformats.org/officeDocument/2006/relationships/hyperlink" Target="https://www.nebos.top/?srsltid=AfmBOoozHD6lDbK5Sa_aolwODD4hpBOCbksOec9xGQ1PeZVnGYiHGxJs" TargetMode="External"/><Relationship Id="rId50" Type="http://schemas.openxmlformats.org/officeDocument/2006/relationships/hyperlink" Target="https://tresfrancais.choiceqr.com/delivery" TargetMode="External"/><Relationship Id="rId55" Type="http://schemas.openxmlformats.org/officeDocument/2006/relationships/hyperlink" Target="https://reston.ua/kyiv_catalog/restoran-murakami-m-olimpiyskaya" TargetMode="External"/><Relationship Id="rId63" Type="http://schemas.openxmlformats.org/officeDocument/2006/relationships/hyperlink" Target="https://pro-consulting.ua/ua/pressroom/rynok-horeca-v-ukraine-regionalnye-tendencii-v-2023-godu_1" TargetMode="External"/><Relationship Id="rId68" Type="http://schemas.openxmlformats.org/officeDocument/2006/relationships/hyperlink" Target="https://i-sumy.com/uk/eternal-sumshhyna-gastronomichna-starovynni-firmovi-stravy-yaki-vas-tochno-zdyvuyut" TargetMode="External"/><Relationship Id="rId76" Type="http://schemas.openxmlformats.org/officeDocument/2006/relationships/hyperlink" Target="https://bulletin-esgeograph.org.ua/images/docs/Volume-72/Dmytriieva_12-17.pdf" TargetMode="External"/><Relationship Id="rId84" Type="http://schemas.openxmlformats.org/officeDocument/2006/relationships/hyperlink" Target="https://foodandmood.com.ua/rid/guide/964909-ukrayina-kulinarna-najpopulyarnishi-stravi-skhidnoyi-ukrayini" TargetMode="External"/><Relationship Id="rId89" Type="http://schemas.openxmlformats.org/officeDocument/2006/relationships/hyperlink" Target="https://uk.wikipedia.org/wiki/%D0%A3%D0%BA%D1%80%D0%B0%D1%97%D0%BD%D1%81%D1%8C%D0%BA%D0%B0_%D0%BA%D1%83%D0%BB%D1%8C%D1%82%D1%83%D1%80%D0%B0" TargetMode="External"/><Relationship Id="rId7" Type="http://schemas.openxmlformats.org/officeDocument/2006/relationships/hyperlink" Target="https://dnaop.com/html/34057/doc-%D0%94%D0%A1%D0%A2%D0%A3_4281_2004" TargetMode="External"/><Relationship Id="rId71" Type="http://schemas.openxmlformats.org/officeDocument/2006/relationships/hyperlink" Target="https://suspilne.media/kharkiv/685536-comu-u-harkovi-ne-pracue-mcdonalds-vidpovid-ocilnika-harkivskoi-ova/" TargetMode="External"/><Relationship Id="rId92" Type="http://schemas.openxmlformats.org/officeDocument/2006/relationships/hyperlink" Target="https://drive.google.com/file/d/13BljyT4-mrwmBaQxspatwXAVW_fk9QmH/view?usp=sharing" TargetMode="External"/><Relationship Id="rId2" Type="http://schemas.openxmlformats.org/officeDocument/2006/relationships/styles" Target="styles.xml"/><Relationship Id="rId16" Type="http://schemas.openxmlformats.org/officeDocument/2006/relationships/hyperlink" Target="https://ukr-day.com/galician-cuisine-traditions-and-top-10-dishes/" TargetMode="External"/><Relationship Id="rId29" Type="http://schemas.openxmlformats.org/officeDocument/2006/relationships/hyperlink" Target="https://pesto-family.com/" TargetMode="External"/><Relationship Id="rId11" Type="http://schemas.openxmlformats.org/officeDocument/2006/relationships/hyperlink" Target="https://tourlib.net/statti_ukr/antoshkova.htm" TargetMode="External"/><Relationship Id="rId24" Type="http://schemas.openxmlformats.org/officeDocument/2006/relationships/hyperlink" Target="https://www.lute.lviv.ua/fileadmin/www.lac.lviv.ua/data/DOI/2616-8510-2016-14-14.pdf" TargetMode="External"/><Relationship Id="rId32" Type="http://schemas.openxmlformats.org/officeDocument/2006/relationships/hyperlink" Target="https://www.fest.lviv.ua/uk/restaurants/coffeemanufacture/" TargetMode="External"/><Relationship Id="rId37" Type="http://schemas.openxmlformats.org/officeDocument/2006/relationships/hyperlink" Target="https://www.kfc-ukraine.com/" TargetMode="External"/><Relationship Id="rId40" Type="http://schemas.openxmlformats.org/officeDocument/2006/relationships/hyperlink" Target="https://reston.ua/kyiv_catalog/restoran-bao" TargetMode="External"/><Relationship Id="rId45" Type="http://schemas.openxmlformats.org/officeDocument/2006/relationships/hyperlink" Target="https://lh3.googleusercontent.com/p/AF1QipPU_R3TsJIOtz3_kKWR6pXuMYiKlKQ2lQvZEJDX%3Ds1360-w1360-h1020" TargetMode="External"/><Relationship Id="rId53" Type="http://schemas.openxmlformats.org/officeDocument/2006/relationships/hyperlink" Target="https://tomato.ua/kharkiv/restaurants/donomar" TargetMode="External"/><Relationship Id="rId58" Type="http://schemas.openxmlformats.org/officeDocument/2006/relationships/hyperlink" Target="https://reston.ua/kyiv_catalog/restoran-shinok" TargetMode="External"/><Relationship Id="rId66" Type="http://schemas.openxmlformats.org/officeDocument/2006/relationships/hyperlink" Target="https://pro-consulting.ua/ua/pressroom/rinok-kafe-ta-restoraniv-v-ukrayini-zafiksovano-zrostannya-serednogo-cheka-na-18" TargetMode="External"/><Relationship Id="rId74" Type="http://schemas.openxmlformats.org/officeDocument/2006/relationships/hyperlink" Target="https://md-ukraine.com/ua/cafe/62_mazoh-kafe.html" TargetMode="External"/><Relationship Id="rId79" Type="http://schemas.openxmlformats.org/officeDocument/2006/relationships/hyperlink" Target="https://ua.igotoworld.com/ua/article/687_tradicionnaya-kuhnya-ukrainy.htm" TargetMode="External"/><Relationship Id="rId87" Type="http://schemas.openxmlformats.org/officeDocument/2006/relationships/hyperlink" Target="https://joinposter.com/ua" TargetMode="External"/><Relationship Id="rId5" Type="http://schemas.openxmlformats.org/officeDocument/2006/relationships/header" Target="header1.xml"/><Relationship Id="rId61" Type="http://schemas.openxmlformats.org/officeDocument/2006/relationships/hyperlink" Target="https://baczewski.virtual.ua/ua/" TargetMode="External"/><Relationship Id="rId82" Type="http://schemas.openxmlformats.org/officeDocument/2006/relationships/hyperlink" Target="https://foodandmood.com.ua/rid/guide/844488-ukrayina-kulinarna-najpopulyarnishi-stravi-pivdnya-krayini" TargetMode="External"/><Relationship Id="rId90" Type="http://schemas.openxmlformats.org/officeDocument/2006/relationships/hyperlink" Target="https://uk.wikipedia.org/wiki/%D0%A3%D0%BA%D1%80%D0%B0%D1%97%D0%BD%D1%81%D1%8C%D0%BA%D0%B0_%D0%BA%D1%83%D0%BB%D1%8C%D1%82%D1%83%D1%80%D0%B0" TargetMode="External"/><Relationship Id="rId95" Type="http://schemas.openxmlformats.org/officeDocument/2006/relationships/theme" Target="theme/theme1.xml"/><Relationship Id="rId19" Type="http://schemas.openxmlformats.org/officeDocument/2006/relationships/hyperlink" Target="https://phm.gov.ua/?p=98220" TargetMode="External"/><Relationship Id="rId14" Type="http://schemas.openxmlformats.org/officeDocument/2006/relationships/hyperlink" Target="https://osvita.ua/vnz/reports/history/3835/" TargetMode="External"/><Relationship Id="rId22" Type="http://schemas.openxmlformats.org/officeDocument/2006/relationships/hyperlink" Target="https://horeca-ukraine.com/" TargetMode="External"/><Relationship Id="rId27" Type="http://schemas.openxmlformats.org/officeDocument/2006/relationships/hyperlink" Target="https://ua.igotoworld.com/ua/poi_object/86053_kafe-kompot.htm" TargetMode="External"/><Relationship Id="rId30" Type="http://schemas.openxmlformats.org/officeDocument/2006/relationships/hyperlink" Target="https://uk.wikipedia.org/wiki/%D0%A0%D0%B5%D0%B1%D0%B5%D1%80%D0%BD%D1%8F" TargetMode="External"/><Relationship Id="rId35" Type="http://schemas.openxmlformats.org/officeDocument/2006/relationships/hyperlink" Target="https://kh.depo.ua/ukr/kh/osmanska-zapravka-i-slovyanskiy-zmist-chi-isnue-kharkivska-kukhnya-202107101340269" TargetMode="External"/><Relationship Id="rId43" Type="http://schemas.openxmlformats.org/officeDocument/2006/relationships/hyperlink" Target="https://goodwine.ua/templates/chef-table/" TargetMode="External"/><Relationship Id="rId48" Type="http://schemas.openxmlformats.org/officeDocument/2006/relationships/hyperlink" Target="https://www.nebos.top/?srsltid=AfmBOoozHD6lDbK5Sa_aolwODD4hpBOCbksOec9xGQ1PeZVnGYiHGxJs" TargetMode="External"/><Relationship Id="rId56" Type="http://schemas.openxmlformats.org/officeDocument/2006/relationships/hyperlink" Target="https://pervak.kiev.ua/" TargetMode="External"/><Relationship Id="rId64" Type="http://schemas.openxmlformats.org/officeDocument/2006/relationships/hyperlink" Target="https://pro-consulting.ua/ua/pressroom/rynok-horeca-v-ukraine-regionalnye-tendencii-v-2023-godu_1" TargetMode="External"/><Relationship Id="rId69" Type="http://schemas.openxmlformats.org/officeDocument/2006/relationships/hyperlink" Target="https://i-sumy.com/uk/eternal-sumshhyna-gastronomichna-starovynni-firmovi-stravy-yaki-vas-tochno-zdyvuyut" TargetMode="External"/><Relationship Id="rId77" Type="http://schemas.openxmlformats.org/officeDocument/2006/relationships/hyperlink" Target="https://list.in.ua/%D0%9B%D1%8C%D0%B2%D1%96%D0%B2/Specialty-coffee" TargetMode="External"/><Relationship Id="rId8" Type="http://schemas.openxmlformats.org/officeDocument/2006/relationships/hyperlink" Target="https://www.britannica.com/place/Ukraine/Cultural-life" TargetMode="External"/><Relationship Id="rId51" Type="http://schemas.openxmlformats.org/officeDocument/2006/relationships/hyperlink" Target="https://famiglia.com.ua/vino-e-cucina/" TargetMode="External"/><Relationship Id="rId72" Type="http://schemas.openxmlformats.org/officeDocument/2006/relationships/hyperlink" Target="https://dumskaya.net/news/10-samyh-bukinisticheskih-mest-v-odesse-105999/" TargetMode="External"/><Relationship Id="rId80" Type="http://schemas.openxmlformats.org/officeDocument/2006/relationships/hyperlink" Target="https://foodandmood.com.ua/rid/guide/837908-ukrayina-kulinarna-najpopulyarnishi-stravi-zakhidnoyi-ukrayini" TargetMode="External"/><Relationship Id="rId85" Type="http://schemas.openxmlformats.org/officeDocument/2006/relationships/hyperlink" Target="https://foodandmood.com.ua/rid/guide/964909-ukrayina-kulinarna-najpopulyarnishi-stravi-skhidnoyi-ukrayini" TargetMode="External"/><Relationship Id="rId93" Type="http://schemas.openxmlformats.org/officeDocument/2006/relationships/hyperlink" Target="https://jv-kontakt.com/ua/articles/restoran-dark-kitchen-chto-eto-takoe/" TargetMode="External"/><Relationship Id="rId3" Type="http://schemas.openxmlformats.org/officeDocument/2006/relationships/settings" Target="settings.xml"/><Relationship Id="rId12" Type="http://schemas.openxmlformats.org/officeDocument/2006/relationships/hyperlink" Target="http://www.business-inform.net/export_pdf/business-inform-2021-9_0-pages-139_144.pdf" TargetMode="External"/><Relationship Id="rId17" Type="http://schemas.openxmlformats.org/officeDocument/2006/relationships/hyperlink" Target="https://www.balbek.com/odesa-food-market" TargetMode="External"/><Relationship Id="rId25" Type="http://schemas.openxmlformats.org/officeDocument/2006/relationships/hyperlink" Target="https://lviv.travel/ua/places/public-places/black-honey" TargetMode="External"/><Relationship Id="rId33" Type="http://schemas.openxmlformats.org/officeDocument/2006/relationships/hyperlink" Target="https://lh3.googleusercontent.com/p/AF1QipOrVjUgZWHvOwXNT5CLs0Ybc4bzKgz3cn1zIjVf%3Dw600-k" TargetMode="External"/><Relationship Id="rId38" Type="http://schemas.openxmlformats.org/officeDocument/2006/relationships/hyperlink" Target="https://www.mcdonalds.com/ua/uk-ua.html" TargetMode="External"/><Relationship Id="rId46" Type="http://schemas.openxmlformats.org/officeDocument/2006/relationships/hyperlink" Target="https://lh3.googleusercontent.com/p/AF1QipPU_R3TsJIOtz3_kKWR6pXuMYiKlKQ2lQvZEJDX%3Ds1360-w1360-h1020" TargetMode="External"/><Relationship Id="rId59" Type="http://schemas.openxmlformats.org/officeDocument/2006/relationships/hyperlink" Target="https://repo.btu.kharkov.ua/bitstream/123456789/19815/1/esprstp_2011_2_73.pdf" TargetMode="External"/><Relationship Id="rId67" Type="http://schemas.openxmlformats.org/officeDocument/2006/relationships/hyperlink" Target="https://i-sumy.com/uk/eternal-sumshhyna-gastronomichna-starovynni-firmovi-stravy-yaki-vas-tochno-zdyvuyut" TargetMode="External"/><Relationship Id="rId20" Type="http://schemas.openxmlformats.org/officeDocument/2006/relationships/hyperlink" Target="https://bit.ly/3B42SHH" TargetMode="External"/><Relationship Id="rId41" Type="http://schemas.openxmlformats.org/officeDocument/2006/relationships/hyperlink" Target="https://btot.com.ua/wp-content/uploads/2023/12/bernardazzi_03.jpeg" TargetMode="External"/><Relationship Id="rId54" Type="http://schemas.openxmlformats.org/officeDocument/2006/relationships/hyperlink" Target="https://www.fest.lviv.ua/uk/restaurants/kryjivka/" TargetMode="External"/><Relationship Id="rId62" Type="http://schemas.openxmlformats.org/officeDocument/2006/relationships/hyperlink" Target="https://pro-consulting.ua/ua/pressroom/rynok-horeca-v-ukraine-regionalnye-tendencii-v-2023-godu_1" TargetMode="External"/><Relationship Id="rId70" Type="http://schemas.openxmlformats.org/officeDocument/2006/relationships/hyperlink" Target="https://suspilne.media/kharkiv/685536-comu-u-harkovi-ne-pracue-mcdonalds-vidpovid-ocilnika-harkivskoi-ova/" TargetMode="External"/><Relationship Id="rId75" Type="http://schemas.openxmlformats.org/officeDocument/2006/relationships/hyperlink" Target="https://bulletin-esgeograph.org.ua/images/docs/Volume-72/Dmytriieva_12-17.pdf" TargetMode="External"/><Relationship Id="rId83" Type="http://schemas.openxmlformats.org/officeDocument/2006/relationships/hyperlink" Target="https://foodandmood.com.ua/rid/guide/844488-ukrayina-kulinarna-najpopulyarnishi-stravi-pivdnya-krayini" TargetMode="External"/><Relationship Id="rId88" Type="http://schemas.openxmlformats.org/officeDocument/2006/relationships/hyperlink" Target="https://uk.wikipedia.org/wiki/%D0%A3%D0%BA%D1%80%D0%B0%D1%97%D0%BD%D1%81%D1%8C%D0%BA%D0%B0_%D0%BA%D1%83%D0%BB%D1%8C%D1%82%D1%83%D1%80%D0%B0" TargetMode="External"/><Relationship Id="rId91" Type="http://schemas.openxmlformats.org/officeDocument/2006/relationships/hyperlink" Target="https://drive.google.com/file/d/13BljyT4-mrwmBaQxspatwXAVW_fk9QmH/view?usp=sharing" TargetMode="External"/><Relationship Id="rId1" Type="http://schemas.openxmlformats.org/officeDocument/2006/relationships/numbering" Target="numbering.xml"/><Relationship Id="rId6" Type="http://schemas.openxmlformats.org/officeDocument/2006/relationships/hyperlink" Target="https://dnaop.com/html/34057/doc-%D0%94%D0%A1%D0%A2%D0%A3_4281_2004" TargetMode="External"/><Relationship Id="rId15" Type="http://schemas.openxmlformats.org/officeDocument/2006/relationships/hyperlink" Target="https://ukr-day.com/galician-cuisine-traditions-and-top-10-dishes/" TargetMode="External"/><Relationship Id="rId23" Type="http://schemas.openxmlformats.org/officeDocument/2006/relationships/hyperlink" Target="https://www.lute.lviv.ua/fileadmin/www.lac.lviv.ua/data/DOI/2616-8510-2016-14-14.pdf" TargetMode="External"/><Relationship Id="rId28" Type="http://schemas.openxmlformats.org/officeDocument/2006/relationships/hyperlink" Target="https://reston.ua/ru/kharkiv_catalog/kafe-shoti" TargetMode="External"/><Relationship Id="rId36" Type="http://schemas.openxmlformats.org/officeDocument/2006/relationships/hyperlink" Target="https://kh.depo.ua/ukr/kh/osmanska-zapravka-i-slovyanskiy-zmist-chi-isnue-kharkivska-kukhnya-202107101340269" TargetMode="External"/><Relationship Id="rId49" Type="http://schemas.openxmlformats.org/officeDocument/2006/relationships/hyperlink" Target="https://tomato.ua/ua/lviv/restaurants/power-food" TargetMode="External"/><Relationship Id="rId57" Type="http://schemas.openxmlformats.org/officeDocument/2006/relationships/hyperlink" Target="https://tsarske.kiev.ua/ua/" TargetMode="External"/><Relationship Id="rId10" Type="http://schemas.openxmlformats.org/officeDocument/2006/relationships/hyperlink" Target="https://pro-consulting.ua/ua/pressroom/rynok-horeca-v-usloviyah-polnomasshtabnoj-vojny" TargetMode="External"/><Relationship Id="rId31" Type="http://schemas.openxmlformats.org/officeDocument/2006/relationships/hyperlink" Target="https://uk.wikipedia.org/wiki/%D0%A0%D0%B5%D0%B1%D0%B5%D1%80%D0%BD%D1%8F" TargetMode="External"/><Relationship Id="rId44" Type="http://schemas.openxmlformats.org/officeDocument/2006/relationships/hyperlink" Target="https://savva-libkin.com/img/cache/650_400/1-fontan-3jpg.jpg" TargetMode="External"/><Relationship Id="rId52" Type="http://schemas.openxmlformats.org/officeDocument/2006/relationships/hyperlink" Target="https://www.fest.lviv.ua/uk/restaurants/gasovalampa/" TargetMode="External"/><Relationship Id="rId60" Type="http://schemas.openxmlformats.org/officeDocument/2006/relationships/hyperlink" Target="https://repo.btu.kharkov.ua/bitstream/123456789/19815/1/esprstp_2011_2_73.pdf" TargetMode="External"/><Relationship Id="rId65" Type="http://schemas.openxmlformats.org/officeDocument/2006/relationships/hyperlink" Target="https://pro-consulting.ua/ua/pressroom/rinok-kafe-ta-restoraniv-v-ukrayini-zafiksovano-zrostannya-serednogo-cheka-na-18" TargetMode="External"/><Relationship Id="rId73" Type="http://schemas.openxmlformats.org/officeDocument/2006/relationships/hyperlink" Target="https://dumskaya.net/news/10-samyh-bukinisticheskih-mest-v-odesse-105999/" TargetMode="External"/><Relationship Id="rId78" Type="http://schemas.openxmlformats.org/officeDocument/2006/relationships/hyperlink" Target="https://list.in.ua/%D0%9B%D1%8C%D0%B2%D1%96%D0%B2/Specialty-coffee" TargetMode="External"/><Relationship Id="rId81" Type="http://schemas.openxmlformats.org/officeDocument/2006/relationships/hyperlink" Target="https://foodandmood.com.ua/rid/guide/837908-ukrayina-kulinarna-najpopulyarnishi-stravi-zakhidnoyi-ukrayini" TargetMode="External"/><Relationship Id="rId86" Type="http://schemas.openxmlformats.org/officeDocument/2006/relationships/hyperlink" Target="https://bit.ly/3OqDpLw" TargetMode="External"/><Relationship Id="rId9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pro-consulting.ua/ua/pressroom/rynok-horeca-v-usloviyah-polnomasshtabnoj-vojn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4351</Words>
  <Characters>24803</Characters>
  <Application>Microsoft Office Word</Application>
  <DocSecurity>0</DocSecurity>
  <Lines>206</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29096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2025-03-19T10:04:00Z</dcterms:created>
  <dcterms:modified xsi:type="dcterms:W3CDTF">2025-03-19T10:07:00Z</dcterms:modified>
</cp:coreProperties>
</file>