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1161" w:rsidRDefault="006E1161" w:rsidP="00683801">
      <w:pPr>
        <w:spacing w:after="200" w:line="276" w:lineRule="auto"/>
        <w:jc w:val="center"/>
        <w:rPr>
          <w:rFonts w:eastAsiaTheme="minorHAnsi"/>
          <w:b/>
          <w:color w:val="000000" w:themeColor="text1"/>
          <w:sz w:val="28"/>
          <w:szCs w:val="28"/>
          <w:lang w:val="uk-UA" w:eastAsia="en-US"/>
        </w:rPr>
      </w:pPr>
    </w:p>
    <w:p w:rsidR="006E1161" w:rsidRPr="006E1161" w:rsidRDefault="006E1161" w:rsidP="006E1161">
      <w:pPr>
        <w:pBdr>
          <w:bottom w:val="single" w:sz="4" w:space="1" w:color="auto"/>
        </w:pBdr>
        <w:jc w:val="center"/>
        <w:rPr>
          <w:rFonts w:eastAsia="Calibri"/>
          <w:sz w:val="28"/>
          <w:szCs w:val="28"/>
          <w:lang w:val="uk-UA" w:eastAsia="en-US"/>
        </w:rPr>
      </w:pPr>
      <w:r w:rsidRPr="006E1161">
        <w:rPr>
          <w:rFonts w:eastAsia="Calibri"/>
          <w:sz w:val="28"/>
          <w:szCs w:val="28"/>
          <w:lang w:val="uk-UA" w:eastAsia="en-US"/>
        </w:rPr>
        <w:t>Одеський національний університет імені І. І. Мечникова</w:t>
      </w:r>
    </w:p>
    <w:p w:rsidR="006E1161" w:rsidRPr="006E1161" w:rsidRDefault="006E1161" w:rsidP="006E1161">
      <w:pPr>
        <w:jc w:val="center"/>
        <w:rPr>
          <w:rFonts w:eastAsia="Calibri"/>
          <w:sz w:val="20"/>
          <w:szCs w:val="20"/>
          <w:lang w:val="uk-UA" w:eastAsia="en-US"/>
        </w:rPr>
      </w:pPr>
      <w:r w:rsidRPr="006E1161">
        <w:rPr>
          <w:rFonts w:eastAsia="Calibri"/>
          <w:sz w:val="20"/>
          <w:szCs w:val="20"/>
          <w:lang w:val="uk-UA" w:eastAsia="en-US"/>
        </w:rPr>
        <w:t>(повне найменування вищого навчального закладу)</w:t>
      </w:r>
    </w:p>
    <w:p w:rsidR="006E1161" w:rsidRPr="006E1161" w:rsidRDefault="006E1161" w:rsidP="006E1161">
      <w:pPr>
        <w:pBdr>
          <w:bottom w:val="single" w:sz="4" w:space="1" w:color="auto"/>
        </w:pBdr>
        <w:spacing w:before="240"/>
        <w:jc w:val="center"/>
        <w:rPr>
          <w:rFonts w:eastAsia="Calibri"/>
          <w:sz w:val="28"/>
          <w:szCs w:val="28"/>
          <w:lang w:val="uk-UA" w:eastAsia="en-US"/>
        </w:rPr>
      </w:pPr>
      <w:r w:rsidRPr="006E1161">
        <w:rPr>
          <w:rFonts w:eastAsia="Calibri"/>
          <w:sz w:val="28"/>
          <w:szCs w:val="28"/>
          <w:lang w:val="uk-UA" w:eastAsia="en-US"/>
        </w:rPr>
        <w:t>Філологічний факультет</w:t>
      </w:r>
    </w:p>
    <w:p w:rsidR="006E1161" w:rsidRPr="006E1161" w:rsidRDefault="006E1161" w:rsidP="006E1161">
      <w:pPr>
        <w:jc w:val="center"/>
        <w:rPr>
          <w:rFonts w:eastAsia="Calibri"/>
          <w:sz w:val="18"/>
          <w:szCs w:val="18"/>
          <w:lang w:eastAsia="en-US"/>
        </w:rPr>
      </w:pPr>
      <w:r w:rsidRPr="006E1161">
        <w:rPr>
          <w:rFonts w:eastAsia="Calibri"/>
          <w:sz w:val="18"/>
          <w:szCs w:val="18"/>
          <w:lang w:val="uk-UA" w:eastAsia="en-US"/>
        </w:rPr>
        <w:t>(повне найменування інституту/факультету</w:t>
      </w:r>
      <w:r w:rsidRPr="006E1161">
        <w:rPr>
          <w:rFonts w:eastAsia="Calibri"/>
          <w:sz w:val="18"/>
          <w:szCs w:val="18"/>
          <w:lang w:eastAsia="en-US"/>
        </w:rPr>
        <w:t>)</w:t>
      </w:r>
    </w:p>
    <w:p w:rsidR="006E1161" w:rsidRPr="006E1161" w:rsidRDefault="006E1161" w:rsidP="006E1161">
      <w:pPr>
        <w:pBdr>
          <w:bottom w:val="single" w:sz="4" w:space="1" w:color="auto"/>
        </w:pBdr>
        <w:spacing w:before="240"/>
        <w:jc w:val="center"/>
        <w:rPr>
          <w:rFonts w:eastAsia="Calibri"/>
          <w:sz w:val="28"/>
          <w:szCs w:val="28"/>
          <w:lang w:val="uk-UA" w:eastAsia="en-US"/>
        </w:rPr>
      </w:pPr>
      <w:r w:rsidRPr="006E1161">
        <w:rPr>
          <w:rFonts w:eastAsia="Calibri"/>
          <w:sz w:val="28"/>
          <w:szCs w:val="28"/>
          <w:lang w:val="uk-UA" w:eastAsia="en-US"/>
        </w:rPr>
        <w:t>Кафедра теорії літератури та компаративістики</w:t>
      </w:r>
    </w:p>
    <w:p w:rsidR="006E1161" w:rsidRPr="006E1161" w:rsidRDefault="006E1161" w:rsidP="006E1161">
      <w:pPr>
        <w:jc w:val="center"/>
        <w:rPr>
          <w:rFonts w:eastAsia="Calibri"/>
          <w:sz w:val="18"/>
          <w:szCs w:val="18"/>
          <w:lang w:val="uk-UA" w:eastAsia="en-US"/>
        </w:rPr>
      </w:pPr>
      <w:r w:rsidRPr="006E1161">
        <w:rPr>
          <w:rFonts w:eastAsia="Calibri"/>
          <w:sz w:val="18"/>
          <w:szCs w:val="18"/>
          <w:lang w:val="uk-UA" w:eastAsia="en-US"/>
        </w:rPr>
        <w:t>(повна назва кафедри)</w:t>
      </w:r>
    </w:p>
    <w:p w:rsidR="006E1161" w:rsidRPr="006E1161" w:rsidRDefault="006E1161" w:rsidP="006E1161">
      <w:pPr>
        <w:jc w:val="both"/>
        <w:rPr>
          <w:rFonts w:eastAsia="Calibri"/>
          <w:b/>
          <w:spacing w:val="60"/>
          <w:sz w:val="40"/>
          <w:szCs w:val="40"/>
          <w:lang w:eastAsia="en-US"/>
        </w:rPr>
      </w:pPr>
    </w:p>
    <w:p w:rsidR="006E1161" w:rsidRPr="006E1161" w:rsidRDefault="006E1161" w:rsidP="006E1161">
      <w:pPr>
        <w:jc w:val="center"/>
        <w:rPr>
          <w:rFonts w:eastAsia="Calibri"/>
          <w:b/>
          <w:spacing w:val="60"/>
          <w:sz w:val="32"/>
          <w:szCs w:val="32"/>
          <w:lang w:val="uk-UA" w:eastAsia="en-US"/>
        </w:rPr>
      </w:pPr>
      <w:r w:rsidRPr="006E1161">
        <w:rPr>
          <w:rFonts w:eastAsia="Calibri"/>
          <w:b/>
          <w:spacing w:val="60"/>
          <w:sz w:val="32"/>
          <w:szCs w:val="32"/>
          <w:lang w:val="uk-UA" w:eastAsia="en-US"/>
        </w:rPr>
        <w:t>Дипломна робота</w:t>
      </w:r>
    </w:p>
    <w:p w:rsidR="006E1161" w:rsidRPr="006E1161" w:rsidRDefault="006E1161" w:rsidP="006E1161">
      <w:pPr>
        <w:pBdr>
          <w:bottom w:val="single" w:sz="4" w:space="1" w:color="auto"/>
        </w:pBdr>
        <w:tabs>
          <w:tab w:val="center" w:pos="4819"/>
          <w:tab w:val="right" w:pos="8505"/>
        </w:tabs>
        <w:spacing w:before="240"/>
        <w:ind w:left="1134" w:right="850"/>
        <w:jc w:val="center"/>
        <w:rPr>
          <w:rFonts w:eastAsia="Calibri"/>
          <w:b/>
          <w:sz w:val="28"/>
          <w:szCs w:val="28"/>
          <w:lang w:val="uk-UA" w:eastAsia="en-US"/>
        </w:rPr>
      </w:pPr>
      <w:r w:rsidRPr="006E1161">
        <w:rPr>
          <w:rFonts w:eastAsia="Calibri"/>
          <w:b/>
          <w:sz w:val="28"/>
          <w:szCs w:val="28"/>
          <w:lang w:val="uk-UA" w:eastAsia="en-US"/>
        </w:rPr>
        <w:t>Міфопоетика роману Дари Корній «Щоденник Мавки»</w:t>
      </w:r>
    </w:p>
    <w:p w:rsidR="006E1161" w:rsidRPr="006E1161" w:rsidRDefault="006E1161" w:rsidP="006E1161">
      <w:pPr>
        <w:tabs>
          <w:tab w:val="right" w:pos="9355"/>
        </w:tabs>
        <w:jc w:val="center"/>
        <w:rPr>
          <w:rFonts w:eastAsia="Calibri"/>
          <w:sz w:val="28"/>
          <w:szCs w:val="28"/>
          <w:lang w:val="uk-UA" w:eastAsia="en-US"/>
        </w:rPr>
      </w:pPr>
    </w:p>
    <w:p w:rsidR="006E1161" w:rsidRPr="006E1161" w:rsidRDefault="006E1161" w:rsidP="006E1161">
      <w:pPr>
        <w:tabs>
          <w:tab w:val="right" w:pos="9355"/>
        </w:tabs>
        <w:jc w:val="center"/>
        <w:rPr>
          <w:rFonts w:eastAsia="Calibri"/>
          <w:sz w:val="28"/>
          <w:szCs w:val="28"/>
          <w:lang w:val="en-US" w:eastAsia="en-US"/>
        </w:rPr>
      </w:pPr>
      <w:r w:rsidRPr="006E1161">
        <w:rPr>
          <w:rFonts w:eastAsia="Calibri"/>
          <w:sz w:val="28"/>
          <w:szCs w:val="28"/>
          <w:lang w:val="en-US" w:eastAsia="en-US"/>
        </w:rPr>
        <w:t>(</w:t>
      </w:r>
      <w:r w:rsidRPr="006E1161">
        <w:rPr>
          <w:rFonts w:eastAsia="Calibri"/>
          <w:sz w:val="28"/>
          <w:szCs w:val="28"/>
          <w:lang w:val="uk-UA" w:eastAsia="en-US"/>
        </w:rPr>
        <w:t>«</w:t>
      </w:r>
      <w:proofErr w:type="spellStart"/>
      <w:r w:rsidRPr="006E1161">
        <w:rPr>
          <w:rFonts w:eastAsia="Calibri"/>
          <w:sz w:val="28"/>
          <w:szCs w:val="28"/>
          <w:lang w:val="uk-UA" w:eastAsia="en-US"/>
        </w:rPr>
        <w:t>Mythopoetics</w:t>
      </w:r>
      <w:proofErr w:type="spellEnd"/>
      <w:r w:rsidRPr="006E1161">
        <w:rPr>
          <w:rFonts w:eastAsia="Calibri"/>
          <w:sz w:val="28"/>
          <w:szCs w:val="28"/>
          <w:lang w:val="uk-UA" w:eastAsia="en-US"/>
        </w:rPr>
        <w:t xml:space="preserve"> </w:t>
      </w:r>
      <w:proofErr w:type="spellStart"/>
      <w:r w:rsidRPr="006E1161">
        <w:rPr>
          <w:rFonts w:eastAsia="Calibri"/>
          <w:sz w:val="28"/>
          <w:szCs w:val="28"/>
          <w:lang w:val="uk-UA" w:eastAsia="en-US"/>
        </w:rPr>
        <w:t>of</w:t>
      </w:r>
      <w:proofErr w:type="spellEnd"/>
      <w:r w:rsidRPr="006E1161">
        <w:rPr>
          <w:rFonts w:eastAsia="Calibri"/>
          <w:sz w:val="28"/>
          <w:szCs w:val="28"/>
          <w:lang w:val="uk-UA" w:eastAsia="en-US"/>
        </w:rPr>
        <w:t xml:space="preserve"> </w:t>
      </w:r>
      <w:proofErr w:type="spellStart"/>
      <w:r w:rsidRPr="006E1161">
        <w:rPr>
          <w:rFonts w:eastAsia="Calibri"/>
          <w:sz w:val="28"/>
          <w:szCs w:val="28"/>
          <w:lang w:val="uk-UA" w:eastAsia="en-US"/>
        </w:rPr>
        <w:t>the</w:t>
      </w:r>
      <w:proofErr w:type="spellEnd"/>
      <w:r w:rsidRPr="006E1161">
        <w:rPr>
          <w:rFonts w:eastAsia="Calibri"/>
          <w:sz w:val="28"/>
          <w:szCs w:val="28"/>
          <w:lang w:val="uk-UA" w:eastAsia="en-US"/>
        </w:rPr>
        <w:t xml:space="preserve"> </w:t>
      </w:r>
      <w:proofErr w:type="spellStart"/>
      <w:r w:rsidRPr="006E1161">
        <w:rPr>
          <w:rFonts w:eastAsia="Calibri"/>
          <w:sz w:val="28"/>
          <w:szCs w:val="28"/>
          <w:lang w:val="uk-UA" w:eastAsia="en-US"/>
        </w:rPr>
        <w:t>novel</w:t>
      </w:r>
      <w:proofErr w:type="spellEnd"/>
      <w:r w:rsidRPr="006E1161">
        <w:rPr>
          <w:rFonts w:eastAsia="Calibri"/>
          <w:sz w:val="28"/>
          <w:szCs w:val="28"/>
          <w:lang w:val="uk-UA" w:eastAsia="en-US"/>
        </w:rPr>
        <w:t xml:space="preserve"> «</w:t>
      </w:r>
      <w:proofErr w:type="spellStart"/>
      <w:r w:rsidRPr="006E1161">
        <w:rPr>
          <w:rFonts w:eastAsia="Calibri"/>
          <w:sz w:val="28"/>
          <w:szCs w:val="28"/>
          <w:lang w:val="uk-UA" w:eastAsia="en-US"/>
        </w:rPr>
        <w:t>Mavka’s</w:t>
      </w:r>
      <w:proofErr w:type="spellEnd"/>
      <w:r w:rsidRPr="006E1161">
        <w:rPr>
          <w:rFonts w:eastAsia="Calibri"/>
          <w:sz w:val="28"/>
          <w:szCs w:val="28"/>
          <w:lang w:val="uk-UA" w:eastAsia="en-US"/>
        </w:rPr>
        <w:t xml:space="preserve"> </w:t>
      </w:r>
      <w:proofErr w:type="spellStart"/>
      <w:r w:rsidRPr="006E1161">
        <w:rPr>
          <w:rFonts w:eastAsia="Calibri"/>
          <w:sz w:val="28"/>
          <w:szCs w:val="28"/>
          <w:lang w:val="uk-UA" w:eastAsia="en-US"/>
        </w:rPr>
        <w:t>Diary</w:t>
      </w:r>
      <w:proofErr w:type="spellEnd"/>
      <w:r w:rsidRPr="006E1161">
        <w:rPr>
          <w:rFonts w:eastAsia="Calibri"/>
          <w:sz w:val="28"/>
          <w:szCs w:val="28"/>
          <w:lang w:val="uk-UA" w:eastAsia="en-US"/>
        </w:rPr>
        <w:t xml:space="preserve">» </w:t>
      </w:r>
      <w:proofErr w:type="spellStart"/>
      <w:r w:rsidRPr="006E1161">
        <w:rPr>
          <w:rFonts w:eastAsia="Calibri"/>
          <w:sz w:val="28"/>
          <w:szCs w:val="28"/>
          <w:lang w:val="uk-UA" w:eastAsia="en-US"/>
        </w:rPr>
        <w:t>by</w:t>
      </w:r>
      <w:proofErr w:type="spellEnd"/>
      <w:r w:rsidRPr="006E1161">
        <w:rPr>
          <w:rFonts w:eastAsia="Calibri"/>
          <w:sz w:val="28"/>
          <w:szCs w:val="28"/>
          <w:lang w:val="uk-UA" w:eastAsia="en-US"/>
        </w:rPr>
        <w:t xml:space="preserve"> </w:t>
      </w:r>
      <w:proofErr w:type="spellStart"/>
      <w:r w:rsidRPr="006E1161">
        <w:rPr>
          <w:rFonts w:eastAsia="Calibri"/>
          <w:sz w:val="28"/>
          <w:szCs w:val="28"/>
          <w:lang w:val="uk-UA" w:eastAsia="en-US"/>
        </w:rPr>
        <w:t>Dara</w:t>
      </w:r>
      <w:proofErr w:type="spellEnd"/>
      <w:r w:rsidRPr="006E1161">
        <w:rPr>
          <w:rFonts w:eastAsia="Calibri"/>
          <w:sz w:val="28"/>
          <w:szCs w:val="28"/>
          <w:lang w:val="uk-UA" w:eastAsia="en-US"/>
        </w:rPr>
        <w:t xml:space="preserve"> </w:t>
      </w:r>
      <w:proofErr w:type="spellStart"/>
      <w:r w:rsidRPr="006E1161">
        <w:rPr>
          <w:rFonts w:eastAsia="Calibri"/>
          <w:sz w:val="28"/>
          <w:szCs w:val="28"/>
          <w:lang w:val="uk-UA" w:eastAsia="en-US"/>
        </w:rPr>
        <w:t>Korniy</w:t>
      </w:r>
      <w:proofErr w:type="spellEnd"/>
      <w:r w:rsidRPr="006E1161">
        <w:rPr>
          <w:rFonts w:eastAsia="Calibri"/>
          <w:sz w:val="28"/>
          <w:szCs w:val="28"/>
          <w:lang w:val="en-US" w:eastAsia="en-US"/>
        </w:rPr>
        <w:t>)</w:t>
      </w:r>
    </w:p>
    <w:p w:rsidR="006E1161" w:rsidRPr="006E1161" w:rsidRDefault="006E1161" w:rsidP="006E1161">
      <w:pPr>
        <w:tabs>
          <w:tab w:val="right" w:pos="9355"/>
        </w:tabs>
        <w:jc w:val="center"/>
        <w:rPr>
          <w:rFonts w:eastAsia="Calibri"/>
          <w:sz w:val="28"/>
          <w:szCs w:val="28"/>
          <w:lang w:val="en-US" w:eastAsia="en-US"/>
        </w:rPr>
      </w:pPr>
      <w:r w:rsidRPr="006E1161">
        <w:rPr>
          <w:rFonts w:eastAsia="Calibri"/>
          <w:sz w:val="28"/>
          <w:szCs w:val="28"/>
          <w:lang w:val="en-US" w:eastAsia="en-US"/>
        </w:rPr>
        <w:t xml:space="preserve"> </w:t>
      </w:r>
    </w:p>
    <w:p w:rsidR="006E1161" w:rsidRPr="006E1161" w:rsidRDefault="006E1161" w:rsidP="006E1161">
      <w:pPr>
        <w:tabs>
          <w:tab w:val="right" w:pos="9355"/>
        </w:tabs>
        <w:jc w:val="center"/>
        <w:rPr>
          <w:rFonts w:eastAsia="Calibri"/>
          <w:sz w:val="28"/>
          <w:szCs w:val="28"/>
          <w:lang w:val="uk-UA" w:eastAsia="en-US"/>
        </w:rPr>
      </w:pPr>
      <w:r w:rsidRPr="006E1161">
        <w:rPr>
          <w:rFonts w:eastAsia="Calibri"/>
          <w:sz w:val="28"/>
          <w:szCs w:val="28"/>
          <w:lang w:val="uk-UA" w:eastAsia="en-US"/>
        </w:rPr>
        <w:t xml:space="preserve">на здобуття освітньо-кваліфікаційного рівня </w:t>
      </w:r>
    </w:p>
    <w:p w:rsidR="006E1161" w:rsidRPr="006E1161" w:rsidRDefault="006E1161" w:rsidP="006E1161">
      <w:pPr>
        <w:tabs>
          <w:tab w:val="right" w:pos="9355"/>
        </w:tabs>
        <w:jc w:val="center"/>
        <w:rPr>
          <w:rFonts w:eastAsia="Calibri"/>
          <w:sz w:val="28"/>
          <w:szCs w:val="28"/>
          <w:u w:val="single"/>
          <w:lang w:val="uk-UA" w:eastAsia="en-US"/>
        </w:rPr>
      </w:pPr>
      <w:r w:rsidRPr="006E1161">
        <w:rPr>
          <w:rFonts w:eastAsia="Calibri"/>
          <w:sz w:val="28"/>
          <w:szCs w:val="28"/>
          <w:lang w:val="uk-UA" w:eastAsia="en-US"/>
        </w:rPr>
        <w:t>«бакалавр»</w:t>
      </w:r>
    </w:p>
    <w:p w:rsidR="006E1161" w:rsidRPr="006E1161" w:rsidRDefault="006E1161" w:rsidP="006E1161">
      <w:pPr>
        <w:tabs>
          <w:tab w:val="right" w:pos="9355"/>
        </w:tabs>
        <w:jc w:val="both"/>
        <w:rPr>
          <w:rFonts w:eastAsia="Calibri"/>
          <w:sz w:val="28"/>
          <w:szCs w:val="28"/>
          <w:u w:val="single"/>
          <w:lang w:val="uk-UA" w:eastAsia="en-US"/>
        </w:rPr>
      </w:pPr>
    </w:p>
    <w:p w:rsidR="006E1161" w:rsidRPr="006E1161" w:rsidRDefault="006E1161" w:rsidP="006E1161">
      <w:pPr>
        <w:ind w:firstLine="3600"/>
        <w:rPr>
          <w:rFonts w:eastAsia="Calibri"/>
          <w:sz w:val="28"/>
          <w:szCs w:val="28"/>
          <w:lang w:eastAsia="en-US"/>
        </w:rPr>
      </w:pPr>
      <w:r w:rsidRPr="006E1161">
        <w:rPr>
          <w:rFonts w:eastAsia="Calibri"/>
          <w:sz w:val="28"/>
          <w:szCs w:val="28"/>
          <w:lang w:val="uk-UA" w:eastAsia="en-US"/>
        </w:rPr>
        <w:t xml:space="preserve"> Виконала: студентка денної</w:t>
      </w:r>
    </w:p>
    <w:p w:rsidR="006E1161" w:rsidRPr="006E1161" w:rsidRDefault="006E1161" w:rsidP="006E1161">
      <w:pPr>
        <w:ind w:firstLine="3600"/>
        <w:rPr>
          <w:rFonts w:eastAsia="Calibri"/>
          <w:sz w:val="28"/>
          <w:szCs w:val="28"/>
          <w:lang w:val="uk-UA" w:eastAsia="en-US"/>
        </w:rPr>
      </w:pPr>
      <w:r w:rsidRPr="006E1161">
        <w:rPr>
          <w:rFonts w:eastAsia="Calibri"/>
          <w:sz w:val="28"/>
          <w:szCs w:val="28"/>
          <w:lang w:val="uk-UA" w:eastAsia="en-US"/>
        </w:rPr>
        <w:t xml:space="preserve"> форми навчання</w:t>
      </w:r>
    </w:p>
    <w:p w:rsidR="006E1161" w:rsidRPr="006E1161" w:rsidRDefault="006E1161" w:rsidP="006E1161">
      <w:pPr>
        <w:ind w:firstLine="3600"/>
        <w:rPr>
          <w:rFonts w:eastAsia="Calibri"/>
          <w:sz w:val="28"/>
          <w:szCs w:val="28"/>
          <w:lang w:val="uk-UA" w:eastAsia="en-US"/>
        </w:rPr>
      </w:pPr>
      <w:r w:rsidRPr="006E1161">
        <w:rPr>
          <w:rFonts w:eastAsia="Calibri"/>
          <w:b/>
          <w:sz w:val="28"/>
          <w:szCs w:val="28"/>
          <w:lang w:val="uk-UA" w:eastAsia="en-US"/>
        </w:rPr>
        <w:t xml:space="preserve"> 6.020303 </w:t>
      </w:r>
      <w:r w:rsidRPr="006E1161">
        <w:rPr>
          <w:rFonts w:eastAsia="Calibri"/>
          <w:sz w:val="28"/>
          <w:szCs w:val="28"/>
          <w:lang w:val="uk-UA" w:eastAsia="en-US"/>
        </w:rPr>
        <w:t xml:space="preserve">Філологія </w:t>
      </w:r>
    </w:p>
    <w:p w:rsidR="006E1161" w:rsidRPr="006E1161" w:rsidRDefault="006E1161" w:rsidP="006E1161">
      <w:pPr>
        <w:ind w:firstLine="3600"/>
        <w:rPr>
          <w:rFonts w:eastAsia="Calibri"/>
          <w:sz w:val="28"/>
          <w:szCs w:val="28"/>
          <w:lang w:val="uk-UA" w:eastAsia="en-US"/>
        </w:rPr>
      </w:pPr>
      <w:r w:rsidRPr="006E1161">
        <w:rPr>
          <w:rFonts w:eastAsia="Calibri"/>
          <w:sz w:val="28"/>
          <w:szCs w:val="28"/>
          <w:lang w:val="uk-UA" w:eastAsia="en-US"/>
        </w:rPr>
        <w:t xml:space="preserve"> </w:t>
      </w:r>
      <w:r w:rsidRPr="006E1161">
        <w:rPr>
          <w:rFonts w:eastAsia="Calibri"/>
          <w:b/>
          <w:sz w:val="28"/>
          <w:szCs w:val="28"/>
          <w:lang w:val="uk-UA" w:eastAsia="en-US"/>
        </w:rPr>
        <w:t>«</w:t>
      </w:r>
      <w:r w:rsidRPr="006E1161">
        <w:rPr>
          <w:rFonts w:eastAsia="Calibri"/>
          <w:sz w:val="28"/>
          <w:szCs w:val="28"/>
          <w:lang w:val="uk-UA" w:eastAsia="en-US"/>
        </w:rPr>
        <w:t>Українська мова та література»</w:t>
      </w:r>
    </w:p>
    <w:p w:rsidR="006E1161" w:rsidRPr="006E1161" w:rsidRDefault="006E1161" w:rsidP="006E1161">
      <w:pPr>
        <w:tabs>
          <w:tab w:val="left" w:pos="5245"/>
          <w:tab w:val="right" w:pos="9355"/>
        </w:tabs>
        <w:ind w:firstLine="3686"/>
        <w:rPr>
          <w:rFonts w:eastAsia="Calibri"/>
          <w:sz w:val="28"/>
          <w:szCs w:val="28"/>
          <w:lang w:val="uk-UA" w:eastAsia="en-US"/>
        </w:rPr>
      </w:pPr>
      <w:r w:rsidRPr="006E1161">
        <w:rPr>
          <w:rFonts w:eastAsia="Calibri"/>
          <w:b/>
          <w:sz w:val="28"/>
          <w:szCs w:val="28"/>
          <w:lang w:val="uk-UA" w:eastAsia="en-US"/>
        </w:rPr>
        <w:t>Кара Аліна Іванівна</w:t>
      </w:r>
    </w:p>
    <w:p w:rsidR="006E1161" w:rsidRPr="006E1161" w:rsidRDefault="006E1161" w:rsidP="006E1161">
      <w:pPr>
        <w:tabs>
          <w:tab w:val="left" w:pos="5245"/>
          <w:tab w:val="right" w:pos="9355"/>
        </w:tabs>
        <w:ind w:firstLine="3686"/>
        <w:rPr>
          <w:rFonts w:eastAsia="Calibri"/>
          <w:sz w:val="28"/>
          <w:szCs w:val="28"/>
          <w:lang w:val="uk-UA" w:eastAsia="en-US"/>
        </w:rPr>
      </w:pPr>
      <w:r w:rsidRPr="006E1161">
        <w:rPr>
          <w:rFonts w:eastAsia="Calibri"/>
          <w:sz w:val="28"/>
          <w:szCs w:val="28"/>
          <w:lang w:val="uk-UA" w:eastAsia="en-US"/>
        </w:rPr>
        <w:t>Науковий керівник:</w:t>
      </w:r>
    </w:p>
    <w:p w:rsidR="006E1161" w:rsidRPr="006E1161" w:rsidRDefault="006E1161" w:rsidP="006E1161">
      <w:pPr>
        <w:tabs>
          <w:tab w:val="left" w:pos="5245"/>
          <w:tab w:val="right" w:pos="9355"/>
        </w:tabs>
        <w:ind w:firstLine="3686"/>
        <w:rPr>
          <w:rFonts w:eastAsia="Calibri"/>
          <w:sz w:val="28"/>
          <w:szCs w:val="28"/>
          <w:lang w:val="uk-UA" w:eastAsia="en-US"/>
        </w:rPr>
      </w:pPr>
      <w:r w:rsidRPr="006E1161">
        <w:rPr>
          <w:rFonts w:eastAsia="Calibri"/>
          <w:sz w:val="28"/>
          <w:szCs w:val="28"/>
          <w:lang w:val="uk-UA" w:eastAsia="en-US"/>
        </w:rPr>
        <w:t xml:space="preserve">к. філол. н., доц. </w:t>
      </w:r>
      <w:proofErr w:type="spellStart"/>
      <w:r w:rsidRPr="006E1161">
        <w:rPr>
          <w:rFonts w:eastAsia="Calibri"/>
          <w:sz w:val="28"/>
          <w:szCs w:val="28"/>
          <w:lang w:val="uk-UA" w:eastAsia="en-US"/>
        </w:rPr>
        <w:t>Мізінкіна</w:t>
      </w:r>
      <w:proofErr w:type="spellEnd"/>
      <w:r w:rsidRPr="006E1161">
        <w:rPr>
          <w:rFonts w:eastAsia="Calibri"/>
          <w:sz w:val="28"/>
          <w:szCs w:val="28"/>
          <w:lang w:val="uk-UA" w:eastAsia="en-US"/>
        </w:rPr>
        <w:t xml:space="preserve"> О.О._________ </w:t>
      </w:r>
    </w:p>
    <w:p w:rsidR="006E1161" w:rsidRPr="006E1161" w:rsidRDefault="006E1161" w:rsidP="006E1161">
      <w:pPr>
        <w:tabs>
          <w:tab w:val="left" w:pos="5245"/>
          <w:tab w:val="right" w:pos="9355"/>
        </w:tabs>
        <w:ind w:firstLine="3686"/>
        <w:rPr>
          <w:rFonts w:eastAsia="Calibri"/>
          <w:sz w:val="28"/>
          <w:szCs w:val="28"/>
          <w:lang w:val="uk-UA" w:eastAsia="en-US"/>
        </w:rPr>
      </w:pPr>
      <w:r w:rsidRPr="006E1161">
        <w:rPr>
          <w:rFonts w:eastAsia="Calibri"/>
          <w:sz w:val="28"/>
          <w:szCs w:val="28"/>
          <w:lang w:val="uk-UA" w:eastAsia="en-US"/>
        </w:rPr>
        <w:t>Рецензент:</w:t>
      </w:r>
    </w:p>
    <w:p w:rsidR="006E1161" w:rsidRPr="006E1161" w:rsidRDefault="006E1161" w:rsidP="006E1161">
      <w:pPr>
        <w:tabs>
          <w:tab w:val="left" w:pos="5245"/>
          <w:tab w:val="right" w:pos="9355"/>
        </w:tabs>
        <w:ind w:firstLine="3686"/>
        <w:rPr>
          <w:rFonts w:eastAsia="Calibri"/>
          <w:sz w:val="28"/>
          <w:szCs w:val="28"/>
          <w:lang w:val="uk-UA" w:eastAsia="en-US"/>
        </w:rPr>
      </w:pPr>
      <w:r w:rsidRPr="006E1161">
        <w:rPr>
          <w:rFonts w:eastAsia="Calibri"/>
          <w:sz w:val="28"/>
          <w:szCs w:val="28"/>
          <w:lang w:val="uk-UA" w:eastAsia="en-US"/>
        </w:rPr>
        <w:t>к. філол. н., доц. Коробкова Н.К.</w:t>
      </w:r>
    </w:p>
    <w:p w:rsidR="006E1161" w:rsidRPr="006E1161" w:rsidRDefault="006E1161" w:rsidP="006E1161">
      <w:pPr>
        <w:tabs>
          <w:tab w:val="left" w:pos="5245"/>
          <w:tab w:val="right" w:pos="9355"/>
        </w:tabs>
        <w:spacing w:before="120"/>
        <w:jc w:val="both"/>
        <w:rPr>
          <w:rFonts w:eastAsia="Calibri"/>
          <w:sz w:val="28"/>
          <w:szCs w:val="28"/>
          <w:lang w:val="uk-UA" w:eastAsia="en-US"/>
        </w:rPr>
      </w:pPr>
    </w:p>
    <w:p w:rsidR="006E1161" w:rsidRPr="006E1161" w:rsidRDefault="006E1161" w:rsidP="006E1161">
      <w:pPr>
        <w:ind w:left="3969"/>
        <w:jc w:val="both"/>
        <w:rPr>
          <w:rFonts w:eastAsia="Calibri"/>
          <w:sz w:val="28"/>
          <w:szCs w:val="28"/>
          <w:lang w:val="uk-UA" w:eastAsia="en-US"/>
        </w:rPr>
      </w:pPr>
    </w:p>
    <w:p w:rsidR="006E1161" w:rsidRPr="006E1161" w:rsidRDefault="006E1161" w:rsidP="006E1161">
      <w:pPr>
        <w:ind w:left="3969"/>
        <w:jc w:val="both"/>
        <w:rPr>
          <w:rFonts w:eastAsia="Calibri"/>
          <w:sz w:val="28"/>
          <w:szCs w:val="28"/>
          <w:lang w:val="uk-UA" w:eastAsia="en-US"/>
        </w:rPr>
      </w:pPr>
    </w:p>
    <w:tbl>
      <w:tblPr>
        <w:tblW w:w="5155" w:type="pct"/>
        <w:jc w:val="center"/>
        <w:tblLook w:val="00A0" w:firstRow="1" w:lastRow="0" w:firstColumn="1" w:lastColumn="0" w:noHBand="0" w:noVBand="0"/>
      </w:tblPr>
      <w:tblGrid>
        <w:gridCol w:w="5082"/>
        <w:gridCol w:w="4786"/>
      </w:tblGrid>
      <w:tr w:rsidR="006E1161" w:rsidRPr="006E1161" w:rsidTr="00837BE4">
        <w:trPr>
          <w:jc w:val="center"/>
        </w:trPr>
        <w:tc>
          <w:tcPr>
            <w:tcW w:w="4967" w:type="dxa"/>
          </w:tcPr>
          <w:p w:rsidR="006E1161" w:rsidRPr="006E1161" w:rsidRDefault="006E1161" w:rsidP="006E1161">
            <w:pPr>
              <w:jc w:val="both"/>
              <w:rPr>
                <w:rFonts w:eastAsia="Calibri"/>
                <w:lang w:val="uk-UA" w:eastAsia="en-US"/>
              </w:rPr>
            </w:pPr>
            <w:r w:rsidRPr="006E1161">
              <w:rPr>
                <w:rFonts w:eastAsia="Calibri"/>
                <w:sz w:val="28"/>
                <w:szCs w:val="28"/>
                <w:lang w:val="uk-UA" w:eastAsia="en-US"/>
              </w:rPr>
              <w:t>Рекомендовано до захисту:</w:t>
            </w:r>
          </w:p>
          <w:p w:rsidR="006E1161" w:rsidRPr="006E1161" w:rsidRDefault="006E1161" w:rsidP="006E1161">
            <w:pPr>
              <w:spacing w:before="120"/>
              <w:jc w:val="both"/>
              <w:rPr>
                <w:rFonts w:eastAsia="Calibri"/>
                <w:lang w:val="uk-UA" w:eastAsia="en-US"/>
              </w:rPr>
            </w:pPr>
            <w:r w:rsidRPr="006E1161">
              <w:rPr>
                <w:rFonts w:eastAsia="Calibri"/>
                <w:sz w:val="28"/>
                <w:szCs w:val="28"/>
                <w:lang w:val="uk-UA" w:eastAsia="en-US"/>
              </w:rPr>
              <w:t>протокол засідання кафедри</w:t>
            </w:r>
          </w:p>
          <w:p w:rsidR="006E1161" w:rsidRPr="006E1161" w:rsidRDefault="006E1161" w:rsidP="006E1161">
            <w:pPr>
              <w:spacing w:before="120"/>
              <w:jc w:val="both"/>
              <w:rPr>
                <w:rFonts w:eastAsia="Calibri"/>
                <w:lang w:val="uk-UA" w:eastAsia="en-US"/>
              </w:rPr>
            </w:pPr>
            <w:r w:rsidRPr="006E1161">
              <w:rPr>
                <w:rFonts w:eastAsia="Calibri"/>
                <w:sz w:val="28"/>
                <w:szCs w:val="28"/>
                <w:lang w:val="uk-UA" w:eastAsia="en-US"/>
              </w:rPr>
              <w:t>№ __ від ____________201</w:t>
            </w:r>
            <w:r w:rsidRPr="006E1161">
              <w:rPr>
                <w:rFonts w:eastAsia="Calibri"/>
                <w:sz w:val="28"/>
                <w:szCs w:val="28"/>
                <w:lang w:eastAsia="en-US"/>
              </w:rPr>
              <w:t>9</w:t>
            </w:r>
            <w:r w:rsidRPr="006E1161">
              <w:rPr>
                <w:rFonts w:eastAsia="Calibri"/>
                <w:sz w:val="28"/>
                <w:szCs w:val="28"/>
                <w:lang w:val="uk-UA" w:eastAsia="en-US"/>
              </w:rPr>
              <w:t xml:space="preserve"> р. </w:t>
            </w:r>
          </w:p>
          <w:p w:rsidR="006E1161" w:rsidRPr="006E1161" w:rsidRDefault="006E1161" w:rsidP="006E1161">
            <w:pPr>
              <w:spacing w:before="600"/>
              <w:jc w:val="both"/>
              <w:rPr>
                <w:rFonts w:eastAsia="Calibri"/>
                <w:lang w:val="uk-UA" w:eastAsia="en-US"/>
              </w:rPr>
            </w:pPr>
            <w:r w:rsidRPr="006E1161">
              <w:rPr>
                <w:rFonts w:eastAsia="Calibri"/>
                <w:sz w:val="28"/>
                <w:szCs w:val="28"/>
                <w:lang w:val="uk-UA" w:eastAsia="en-US"/>
              </w:rPr>
              <w:t>Завідувач кафедри</w:t>
            </w:r>
          </w:p>
          <w:p w:rsidR="006E1161" w:rsidRPr="006E1161" w:rsidRDefault="006E1161" w:rsidP="006E1161">
            <w:pPr>
              <w:tabs>
                <w:tab w:val="left" w:pos="1168"/>
                <w:tab w:val="left" w:pos="3861"/>
              </w:tabs>
              <w:spacing w:before="360"/>
              <w:jc w:val="both"/>
              <w:rPr>
                <w:rFonts w:eastAsia="Calibri"/>
                <w:u w:val="single"/>
                <w:lang w:val="uk-UA" w:eastAsia="en-US"/>
              </w:rPr>
            </w:pPr>
            <w:r w:rsidRPr="006E1161">
              <w:rPr>
                <w:rFonts w:eastAsia="Calibri"/>
                <w:sz w:val="28"/>
                <w:szCs w:val="28"/>
                <w:u w:val="single"/>
                <w:lang w:val="uk-UA" w:eastAsia="en-US"/>
              </w:rPr>
              <w:tab/>
            </w:r>
            <w:r w:rsidRPr="006E1161">
              <w:rPr>
                <w:rFonts w:eastAsia="Calibri"/>
                <w:sz w:val="28"/>
                <w:szCs w:val="28"/>
                <w:lang w:val="uk-UA" w:eastAsia="en-US"/>
              </w:rPr>
              <w:t>доц. Коробкова Н. К.</w:t>
            </w:r>
          </w:p>
          <w:p w:rsidR="006E1161" w:rsidRPr="006E1161" w:rsidRDefault="006E1161" w:rsidP="006E1161">
            <w:pPr>
              <w:tabs>
                <w:tab w:val="left" w:pos="284"/>
                <w:tab w:val="left" w:pos="1767"/>
              </w:tabs>
              <w:jc w:val="both"/>
              <w:rPr>
                <w:rFonts w:eastAsia="Calibri"/>
                <w:sz w:val="20"/>
                <w:szCs w:val="20"/>
                <w:lang w:val="uk-UA" w:eastAsia="en-US"/>
              </w:rPr>
            </w:pPr>
            <w:r w:rsidRPr="006E1161">
              <w:rPr>
                <w:rFonts w:eastAsia="Calibri"/>
                <w:sz w:val="20"/>
                <w:szCs w:val="20"/>
                <w:lang w:val="uk-UA" w:eastAsia="en-US"/>
              </w:rPr>
              <w:tab/>
              <w:t>(підпис)</w:t>
            </w:r>
            <w:r w:rsidRPr="006E1161">
              <w:rPr>
                <w:rFonts w:eastAsia="Calibri"/>
                <w:sz w:val="20"/>
                <w:szCs w:val="20"/>
                <w:lang w:val="uk-UA" w:eastAsia="en-US"/>
              </w:rPr>
              <w:tab/>
            </w:r>
          </w:p>
        </w:tc>
        <w:tc>
          <w:tcPr>
            <w:tcW w:w="4678" w:type="dxa"/>
          </w:tcPr>
          <w:p w:rsidR="006E1161" w:rsidRPr="006E1161" w:rsidRDefault="006E1161" w:rsidP="006E1161">
            <w:pPr>
              <w:tabs>
                <w:tab w:val="right" w:pos="4462"/>
              </w:tabs>
              <w:jc w:val="both"/>
              <w:rPr>
                <w:rFonts w:eastAsia="Calibri"/>
                <w:lang w:val="uk-UA" w:eastAsia="en-US"/>
              </w:rPr>
            </w:pPr>
            <w:r w:rsidRPr="006E1161">
              <w:rPr>
                <w:rFonts w:eastAsia="Calibri"/>
                <w:sz w:val="28"/>
                <w:szCs w:val="28"/>
                <w:lang w:val="uk-UA" w:eastAsia="en-US"/>
              </w:rPr>
              <w:t>Захищено на засіданні ЕК № ___</w:t>
            </w:r>
          </w:p>
          <w:p w:rsidR="006E1161" w:rsidRPr="006E1161" w:rsidRDefault="006E1161" w:rsidP="006E1161">
            <w:pPr>
              <w:tabs>
                <w:tab w:val="right" w:pos="4462"/>
              </w:tabs>
              <w:spacing w:before="120"/>
              <w:jc w:val="both"/>
              <w:rPr>
                <w:rFonts w:eastAsia="Calibri"/>
                <w:lang w:val="uk-UA" w:eastAsia="en-US"/>
              </w:rPr>
            </w:pPr>
            <w:r w:rsidRPr="006E1161">
              <w:rPr>
                <w:rFonts w:eastAsia="Calibri"/>
                <w:sz w:val="28"/>
                <w:szCs w:val="28"/>
                <w:lang w:val="uk-UA" w:eastAsia="en-US"/>
              </w:rPr>
              <w:t>протокол № _ від _______201</w:t>
            </w:r>
            <w:r w:rsidRPr="006E1161">
              <w:rPr>
                <w:rFonts w:eastAsia="Calibri"/>
                <w:sz w:val="28"/>
                <w:szCs w:val="28"/>
                <w:lang w:eastAsia="en-US"/>
              </w:rPr>
              <w:t>9</w:t>
            </w:r>
            <w:r w:rsidRPr="006E1161">
              <w:rPr>
                <w:rFonts w:eastAsia="Calibri"/>
                <w:sz w:val="28"/>
                <w:szCs w:val="28"/>
                <w:lang w:val="uk-UA" w:eastAsia="en-US"/>
              </w:rPr>
              <w:t xml:space="preserve"> р.</w:t>
            </w:r>
            <w:r w:rsidRPr="006E1161">
              <w:rPr>
                <w:rFonts w:eastAsia="Calibri"/>
                <w:sz w:val="28"/>
                <w:szCs w:val="28"/>
                <w:lang w:val="uk-UA" w:eastAsia="en-US"/>
              </w:rPr>
              <w:tab/>
            </w:r>
          </w:p>
          <w:p w:rsidR="006E1161" w:rsidRPr="006E1161" w:rsidRDefault="006E1161" w:rsidP="006E1161">
            <w:pPr>
              <w:tabs>
                <w:tab w:val="right" w:pos="4462"/>
              </w:tabs>
              <w:spacing w:before="120"/>
              <w:jc w:val="both"/>
              <w:rPr>
                <w:rFonts w:eastAsia="Calibri"/>
                <w:lang w:val="uk-UA" w:eastAsia="en-US"/>
              </w:rPr>
            </w:pPr>
            <w:r w:rsidRPr="006E1161">
              <w:rPr>
                <w:rFonts w:eastAsia="Calibri"/>
                <w:sz w:val="28"/>
                <w:szCs w:val="28"/>
                <w:lang w:val="uk-UA" w:eastAsia="en-US"/>
              </w:rPr>
              <w:t>Оцінка______________/___</w:t>
            </w:r>
            <w:r w:rsidRPr="006E1161">
              <w:rPr>
                <w:rFonts w:eastAsia="Calibri"/>
                <w:sz w:val="20"/>
                <w:szCs w:val="20"/>
                <w:lang w:val="uk-UA" w:eastAsia="en-US"/>
              </w:rPr>
              <w:tab/>
            </w:r>
            <w:r w:rsidRPr="006E1161">
              <w:rPr>
                <w:rFonts w:eastAsia="Calibri"/>
                <w:sz w:val="28"/>
                <w:szCs w:val="28"/>
                <w:lang w:val="uk-UA" w:eastAsia="en-US"/>
              </w:rPr>
              <w:t>___/_____</w:t>
            </w:r>
          </w:p>
          <w:p w:rsidR="006E1161" w:rsidRPr="006E1161" w:rsidRDefault="006E1161" w:rsidP="006E1161">
            <w:pPr>
              <w:jc w:val="center"/>
              <w:rPr>
                <w:rFonts w:eastAsia="Calibri"/>
                <w:sz w:val="20"/>
                <w:szCs w:val="20"/>
                <w:lang w:val="uk-UA" w:eastAsia="en-US"/>
              </w:rPr>
            </w:pPr>
            <w:r w:rsidRPr="006E1161">
              <w:rPr>
                <w:rFonts w:eastAsia="Calibri"/>
                <w:sz w:val="20"/>
                <w:szCs w:val="20"/>
                <w:lang w:val="uk-UA" w:eastAsia="en-US"/>
              </w:rPr>
              <w:t>(за національною шкалою/шкалою ЕСТ</w:t>
            </w:r>
            <w:r w:rsidRPr="006E1161">
              <w:rPr>
                <w:rFonts w:eastAsia="Calibri"/>
                <w:sz w:val="20"/>
                <w:szCs w:val="20"/>
                <w:lang w:val="en-US" w:eastAsia="en-US"/>
              </w:rPr>
              <w:t>S</w:t>
            </w:r>
            <w:r w:rsidRPr="006E1161">
              <w:rPr>
                <w:rFonts w:eastAsia="Calibri"/>
                <w:sz w:val="20"/>
                <w:szCs w:val="20"/>
                <w:lang w:val="uk-UA" w:eastAsia="en-US"/>
              </w:rPr>
              <w:t>/ бали)</w:t>
            </w:r>
          </w:p>
          <w:p w:rsidR="006E1161" w:rsidRPr="006E1161" w:rsidRDefault="006E1161" w:rsidP="006E1161">
            <w:pPr>
              <w:spacing w:before="360"/>
              <w:jc w:val="both"/>
              <w:rPr>
                <w:rFonts w:eastAsia="Calibri"/>
                <w:lang w:val="uk-UA" w:eastAsia="en-US"/>
              </w:rPr>
            </w:pPr>
            <w:r w:rsidRPr="006E1161">
              <w:rPr>
                <w:rFonts w:eastAsia="Calibri"/>
                <w:sz w:val="28"/>
                <w:szCs w:val="28"/>
                <w:lang w:val="uk-UA" w:eastAsia="en-US"/>
              </w:rPr>
              <w:t>Голова ЕК</w:t>
            </w:r>
          </w:p>
          <w:p w:rsidR="006E1161" w:rsidRPr="006E1161" w:rsidRDefault="006E1161" w:rsidP="006E1161">
            <w:pPr>
              <w:tabs>
                <w:tab w:val="left" w:pos="1446"/>
                <w:tab w:val="right" w:pos="4462"/>
              </w:tabs>
              <w:spacing w:before="360"/>
              <w:jc w:val="both"/>
              <w:rPr>
                <w:rFonts w:eastAsia="Calibri"/>
                <w:u w:val="single"/>
                <w:lang w:val="uk-UA" w:eastAsia="en-US"/>
              </w:rPr>
            </w:pPr>
            <w:r w:rsidRPr="006E1161">
              <w:rPr>
                <w:rFonts w:eastAsia="Calibri"/>
                <w:sz w:val="28"/>
                <w:szCs w:val="28"/>
                <w:u w:val="single"/>
                <w:lang w:val="uk-UA" w:eastAsia="en-US"/>
              </w:rPr>
              <w:tab/>
            </w:r>
            <w:r w:rsidRPr="006E1161">
              <w:rPr>
                <w:rFonts w:eastAsia="Calibri"/>
                <w:sz w:val="28"/>
                <w:szCs w:val="28"/>
                <w:lang w:val="uk-UA" w:eastAsia="en-US"/>
              </w:rPr>
              <w:t>доц. Шевченко Т.</w:t>
            </w:r>
            <w:r w:rsidRPr="006E1161">
              <w:rPr>
                <w:rFonts w:eastAsia="Calibri"/>
                <w:sz w:val="28"/>
                <w:szCs w:val="28"/>
                <w:lang w:val="de-DE" w:eastAsia="en-US"/>
              </w:rPr>
              <w:t> М.</w:t>
            </w:r>
          </w:p>
          <w:p w:rsidR="006E1161" w:rsidRPr="006E1161" w:rsidRDefault="006E1161" w:rsidP="006E1161">
            <w:pPr>
              <w:tabs>
                <w:tab w:val="left" w:pos="454"/>
                <w:tab w:val="left" w:pos="2155"/>
              </w:tabs>
              <w:jc w:val="both"/>
              <w:rPr>
                <w:rFonts w:eastAsia="Calibri"/>
                <w:lang w:val="uk-UA" w:eastAsia="en-US"/>
              </w:rPr>
            </w:pPr>
            <w:r w:rsidRPr="006E1161">
              <w:rPr>
                <w:rFonts w:eastAsia="Calibri"/>
                <w:sz w:val="20"/>
                <w:szCs w:val="20"/>
                <w:lang w:val="uk-UA" w:eastAsia="en-US"/>
              </w:rPr>
              <w:tab/>
              <w:t>(підпис)</w:t>
            </w:r>
            <w:r w:rsidRPr="006E1161">
              <w:rPr>
                <w:rFonts w:eastAsia="Calibri"/>
                <w:sz w:val="20"/>
                <w:szCs w:val="20"/>
                <w:lang w:val="uk-UA" w:eastAsia="en-US"/>
              </w:rPr>
              <w:tab/>
            </w:r>
          </w:p>
        </w:tc>
      </w:tr>
      <w:tr w:rsidR="006E1161" w:rsidRPr="006E1161" w:rsidTr="00837BE4">
        <w:trPr>
          <w:jc w:val="center"/>
        </w:trPr>
        <w:tc>
          <w:tcPr>
            <w:tcW w:w="4967" w:type="dxa"/>
          </w:tcPr>
          <w:p w:rsidR="006E1161" w:rsidRPr="006E1161" w:rsidRDefault="006E1161" w:rsidP="006E1161">
            <w:pPr>
              <w:jc w:val="both"/>
              <w:rPr>
                <w:rFonts w:eastAsia="Calibri"/>
                <w:lang w:val="uk-UA" w:eastAsia="en-US"/>
              </w:rPr>
            </w:pPr>
          </w:p>
        </w:tc>
        <w:tc>
          <w:tcPr>
            <w:tcW w:w="4678" w:type="dxa"/>
          </w:tcPr>
          <w:p w:rsidR="006E1161" w:rsidRPr="006E1161" w:rsidRDefault="006E1161" w:rsidP="006E1161">
            <w:pPr>
              <w:jc w:val="both"/>
              <w:rPr>
                <w:rFonts w:eastAsia="Calibri"/>
                <w:lang w:val="uk-UA" w:eastAsia="en-US"/>
              </w:rPr>
            </w:pPr>
          </w:p>
        </w:tc>
      </w:tr>
    </w:tbl>
    <w:p w:rsidR="006E1161" w:rsidRPr="006E1161" w:rsidRDefault="006E1161" w:rsidP="006E1161">
      <w:pPr>
        <w:jc w:val="center"/>
        <w:rPr>
          <w:rFonts w:eastAsia="Calibri"/>
          <w:b/>
          <w:sz w:val="28"/>
          <w:szCs w:val="28"/>
          <w:lang w:val="uk-UA" w:eastAsia="en-US"/>
        </w:rPr>
      </w:pPr>
    </w:p>
    <w:p w:rsidR="006E1161" w:rsidRPr="006E1161" w:rsidRDefault="006E1161" w:rsidP="006E1161">
      <w:pPr>
        <w:jc w:val="center"/>
        <w:rPr>
          <w:rFonts w:eastAsia="Calibri"/>
          <w:b/>
          <w:sz w:val="28"/>
          <w:szCs w:val="28"/>
          <w:lang w:val="uk-UA" w:eastAsia="en-US"/>
        </w:rPr>
      </w:pPr>
    </w:p>
    <w:p w:rsidR="006E1161" w:rsidRPr="006E1161" w:rsidRDefault="006E1161" w:rsidP="006E1161">
      <w:pPr>
        <w:jc w:val="center"/>
        <w:rPr>
          <w:rFonts w:eastAsia="Calibri"/>
          <w:b/>
          <w:sz w:val="28"/>
          <w:szCs w:val="28"/>
          <w:lang w:val="uk-UA" w:eastAsia="en-US"/>
        </w:rPr>
      </w:pPr>
      <w:r w:rsidRPr="006E1161">
        <w:rPr>
          <w:rFonts w:eastAsia="Calibri"/>
          <w:b/>
          <w:sz w:val="28"/>
          <w:szCs w:val="28"/>
          <w:lang w:val="uk-UA" w:eastAsia="en-US"/>
        </w:rPr>
        <w:t>Одеса</w:t>
      </w:r>
      <w:r w:rsidRPr="006E1161">
        <w:rPr>
          <w:rFonts w:eastAsia="Calibri"/>
          <w:b/>
          <w:sz w:val="28"/>
          <w:szCs w:val="28"/>
          <w:lang w:val="en-US" w:eastAsia="en-US"/>
        </w:rPr>
        <w:t xml:space="preserve"> –</w:t>
      </w:r>
      <w:r w:rsidRPr="006E1161">
        <w:rPr>
          <w:rFonts w:eastAsia="Calibri"/>
          <w:b/>
          <w:sz w:val="28"/>
          <w:szCs w:val="28"/>
          <w:lang w:val="uk-UA" w:eastAsia="en-US"/>
        </w:rPr>
        <w:t xml:space="preserve"> 2019</w:t>
      </w:r>
    </w:p>
    <w:p w:rsidR="00683801" w:rsidRPr="00683801" w:rsidRDefault="00683801" w:rsidP="00683801">
      <w:pPr>
        <w:spacing w:after="200" w:line="276" w:lineRule="auto"/>
        <w:jc w:val="center"/>
        <w:rPr>
          <w:rFonts w:eastAsiaTheme="minorHAnsi"/>
          <w:b/>
          <w:color w:val="000000" w:themeColor="text1"/>
          <w:sz w:val="28"/>
          <w:szCs w:val="28"/>
          <w:lang w:val="uk-UA" w:eastAsia="en-US"/>
        </w:rPr>
      </w:pPr>
      <w:r w:rsidRPr="00683801">
        <w:rPr>
          <w:rFonts w:eastAsiaTheme="minorHAnsi"/>
          <w:b/>
          <w:color w:val="000000" w:themeColor="text1"/>
          <w:sz w:val="28"/>
          <w:szCs w:val="28"/>
          <w:lang w:val="uk-UA" w:eastAsia="en-US"/>
        </w:rPr>
        <w:lastRenderedPageBreak/>
        <w:t>ЗМІСТ</w:t>
      </w:r>
    </w:p>
    <w:p w:rsidR="00683801" w:rsidRPr="00683801" w:rsidRDefault="00683801" w:rsidP="00683801">
      <w:pPr>
        <w:spacing w:after="200" w:line="276" w:lineRule="auto"/>
        <w:jc w:val="center"/>
        <w:rPr>
          <w:rFonts w:eastAsiaTheme="minorHAnsi"/>
          <w:color w:val="000000" w:themeColor="text1"/>
          <w:sz w:val="28"/>
          <w:szCs w:val="28"/>
          <w:lang w:val="uk-UA" w:eastAsia="en-US"/>
        </w:rPr>
      </w:pPr>
    </w:p>
    <w:p w:rsidR="00683801" w:rsidRPr="00683801" w:rsidRDefault="00683801" w:rsidP="00683801">
      <w:pPr>
        <w:spacing w:after="200" w:line="276" w:lineRule="auto"/>
        <w:jc w:val="both"/>
        <w:rPr>
          <w:rFonts w:eastAsiaTheme="minorHAnsi"/>
          <w:color w:val="000000" w:themeColor="text1"/>
          <w:sz w:val="28"/>
          <w:szCs w:val="28"/>
          <w:lang w:val="uk-UA" w:eastAsia="en-US"/>
        </w:rPr>
      </w:pP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ВСТУП…………………………………………………………………………….3</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РОЗДІЛ 1. МІФ І ЛІТЕРАТУРА : ТОЧКИ ДОТИКУ…………………………..8</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1.1. Рецепція міфу зарубіжною літературознавчою думкою…………………..8</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1.2.Міфопоетика в українському літературознавчому просторі……………...12</w:t>
      </w:r>
    </w:p>
    <w:p w:rsidR="00683801" w:rsidRPr="00683801" w:rsidRDefault="00683801" w:rsidP="00683801">
      <w:pPr>
        <w:spacing w:after="200" w:line="276" w:lineRule="auto"/>
        <w:jc w:val="both"/>
        <w:rPr>
          <w:rFonts w:eastAsiaTheme="minorHAnsi"/>
          <w:color w:val="000000" w:themeColor="text1"/>
          <w:sz w:val="28"/>
          <w:szCs w:val="28"/>
          <w:lang w:eastAsia="en-US"/>
        </w:rPr>
      </w:pPr>
      <w:r w:rsidRPr="00683801">
        <w:rPr>
          <w:rFonts w:eastAsiaTheme="minorHAnsi"/>
          <w:color w:val="000000" w:themeColor="text1"/>
          <w:sz w:val="28"/>
          <w:szCs w:val="28"/>
          <w:lang w:val="uk-UA" w:eastAsia="en-US"/>
        </w:rPr>
        <w:t>РОЗДІЛ 2.  ПРОЯВИ МІФОЛОГІЧНОГО ОСМИСЛЕННЯ БУТТЯ В РОМАНІ ДАРИ КОРНІЙ «ЩОДЕННИК МАВКИ»……………………</w:t>
      </w:r>
      <w:r w:rsidRPr="00683801">
        <w:rPr>
          <w:rFonts w:eastAsiaTheme="minorHAnsi"/>
          <w:color w:val="000000" w:themeColor="text1"/>
          <w:sz w:val="28"/>
          <w:szCs w:val="28"/>
          <w:lang w:eastAsia="en-US"/>
        </w:rPr>
        <w:t>…….19</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2</w:t>
      </w:r>
      <w:r w:rsidRPr="00683801">
        <w:rPr>
          <w:rFonts w:eastAsiaTheme="minorHAnsi"/>
          <w:color w:val="000000" w:themeColor="text1"/>
          <w:sz w:val="28"/>
          <w:szCs w:val="28"/>
          <w:lang w:val="uk-UA" w:eastAsia="en-US"/>
        </w:rPr>
        <w:t xml:space="preserve">.1.Трансформація міфологічного образу Мавки в романі Дари Корній «Щоденник </w:t>
      </w:r>
      <w:proofErr w:type="gramStart"/>
      <w:r w:rsidRPr="00683801">
        <w:rPr>
          <w:rFonts w:eastAsiaTheme="minorHAnsi"/>
          <w:color w:val="000000" w:themeColor="text1"/>
          <w:sz w:val="28"/>
          <w:szCs w:val="28"/>
          <w:lang w:val="uk-UA" w:eastAsia="en-US"/>
        </w:rPr>
        <w:t>Мавки»…</w:t>
      </w:r>
      <w:proofErr w:type="gramEnd"/>
      <w:r w:rsidRPr="00683801">
        <w:rPr>
          <w:rFonts w:eastAsiaTheme="minorHAnsi"/>
          <w:color w:val="000000" w:themeColor="text1"/>
          <w:sz w:val="28"/>
          <w:szCs w:val="28"/>
          <w:lang w:val="uk-UA" w:eastAsia="en-US"/>
        </w:rPr>
        <w:t>………………………………………………………...…20</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2.2. Інтерпретація образу </w:t>
      </w:r>
      <w:proofErr w:type="spellStart"/>
      <w:r w:rsidRPr="00683801">
        <w:rPr>
          <w:rFonts w:eastAsiaTheme="minorHAnsi"/>
          <w:color w:val="000000" w:themeColor="text1"/>
          <w:sz w:val="28"/>
          <w:szCs w:val="28"/>
          <w:lang w:val="uk-UA" w:eastAsia="en-US"/>
        </w:rPr>
        <w:t>Чугайстра</w:t>
      </w:r>
      <w:proofErr w:type="spellEnd"/>
      <w:r w:rsidRPr="00683801">
        <w:rPr>
          <w:rFonts w:eastAsiaTheme="minorHAnsi"/>
          <w:color w:val="000000" w:themeColor="text1"/>
          <w:sz w:val="28"/>
          <w:szCs w:val="28"/>
          <w:lang w:eastAsia="en-US"/>
        </w:rPr>
        <w:t xml:space="preserve"> </w:t>
      </w:r>
      <w:r w:rsidRPr="00683801">
        <w:rPr>
          <w:rFonts w:eastAsiaTheme="minorHAnsi"/>
          <w:color w:val="000000" w:themeColor="text1"/>
          <w:sz w:val="28"/>
          <w:szCs w:val="28"/>
          <w:lang w:val="uk-UA" w:eastAsia="en-US"/>
        </w:rPr>
        <w:t>у романі………………………………....26</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2.3. Авторська рецепція іконографічного образу козака Мамая……………..29 </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ВИСНОВКИ……………………………………………………………………...34</w:t>
      </w:r>
    </w:p>
    <w:p w:rsidR="00683801" w:rsidRPr="00683801" w:rsidRDefault="00683801" w:rsidP="00683801">
      <w:pPr>
        <w:spacing w:after="200" w:line="276" w:lineRule="auto"/>
        <w:jc w:val="both"/>
        <w:rPr>
          <w:rFonts w:eastAsiaTheme="minorHAnsi"/>
          <w:color w:val="000000" w:themeColor="text1"/>
          <w:sz w:val="28"/>
          <w:szCs w:val="28"/>
          <w:lang w:eastAsia="en-US"/>
        </w:rPr>
      </w:pPr>
      <w:r w:rsidRPr="00683801">
        <w:rPr>
          <w:rFonts w:eastAsiaTheme="minorHAnsi"/>
          <w:color w:val="000000" w:themeColor="text1"/>
          <w:sz w:val="28"/>
          <w:szCs w:val="28"/>
          <w:lang w:val="uk-UA" w:eastAsia="en-US"/>
        </w:rPr>
        <w:t>СПИСОК ВИКОРИСТАНОЇ ЛІТЕРАТУРИ……………………………….......38</w:t>
      </w:r>
    </w:p>
    <w:p w:rsidR="00683801" w:rsidRPr="00683801" w:rsidRDefault="00683801" w:rsidP="00683801">
      <w:pPr>
        <w:spacing w:after="200" w:line="276" w:lineRule="auto"/>
        <w:jc w:val="both"/>
        <w:rPr>
          <w:rFonts w:eastAsiaTheme="minorHAnsi"/>
          <w:color w:val="000000" w:themeColor="text1"/>
          <w:sz w:val="28"/>
          <w:szCs w:val="28"/>
          <w:lang w:val="uk-UA" w:eastAsia="en-US"/>
        </w:rPr>
      </w:pPr>
      <w:proofErr w:type="spellStart"/>
      <w:r w:rsidRPr="00683801">
        <w:rPr>
          <w:rFonts w:eastAsiaTheme="minorHAnsi"/>
          <w:color w:val="000000" w:themeColor="text1"/>
          <w:sz w:val="28"/>
          <w:szCs w:val="28"/>
          <w:lang w:eastAsia="en-US"/>
        </w:rPr>
        <w:t>Додаток</w:t>
      </w:r>
      <w:proofErr w:type="spellEnd"/>
      <w:r w:rsidRPr="00683801">
        <w:rPr>
          <w:rFonts w:eastAsiaTheme="minorHAnsi"/>
          <w:color w:val="000000" w:themeColor="text1"/>
          <w:sz w:val="28"/>
          <w:szCs w:val="28"/>
          <w:lang w:eastAsia="en-US"/>
        </w:rPr>
        <w:t xml:space="preserve"> </w:t>
      </w:r>
      <w:r w:rsidRPr="00683801">
        <w:rPr>
          <w:rFonts w:eastAsiaTheme="minorHAnsi"/>
          <w:color w:val="000000" w:themeColor="text1"/>
          <w:sz w:val="28"/>
          <w:szCs w:val="28"/>
          <w:lang w:val="uk-UA" w:eastAsia="en-US"/>
        </w:rPr>
        <w:t>1................................................................................................................43</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Додаток 2 ...............................................................................................................44</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Додаток 3................................................................................................................45</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Додаток 4…………………………………………………………………………46</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Додаток 5…………………………………………………………………………47</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Додаток 6………………………………………………………………………....48</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Додаток 7………………………………………………………………………....49</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Додаток 8…………………………………………………………………………50</w:t>
      </w:r>
    </w:p>
    <w:p w:rsidR="00683801" w:rsidRPr="00683801" w:rsidRDefault="00683801" w:rsidP="00683801">
      <w:pPr>
        <w:spacing w:after="200" w:line="276" w:lineRule="auto"/>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Додаток 9…………………………………………………………………………51</w:t>
      </w:r>
    </w:p>
    <w:p w:rsidR="00683801" w:rsidRPr="00683801" w:rsidRDefault="00683801" w:rsidP="00683801">
      <w:pPr>
        <w:tabs>
          <w:tab w:val="left" w:pos="4253"/>
        </w:tabs>
        <w:spacing w:line="360" w:lineRule="auto"/>
        <w:ind w:firstLine="851"/>
        <w:jc w:val="both"/>
        <w:rPr>
          <w:sz w:val="28"/>
          <w:szCs w:val="28"/>
          <w:lang w:val="uk-UA"/>
        </w:rPr>
      </w:pPr>
    </w:p>
    <w:p w:rsidR="00683801" w:rsidRDefault="00683801" w:rsidP="006B55C4">
      <w:pPr>
        <w:tabs>
          <w:tab w:val="left" w:pos="4253"/>
        </w:tabs>
        <w:spacing w:line="360" w:lineRule="auto"/>
        <w:ind w:firstLine="851"/>
        <w:jc w:val="center"/>
        <w:rPr>
          <w:b/>
          <w:sz w:val="28"/>
          <w:szCs w:val="28"/>
          <w:lang w:val="uk-UA"/>
        </w:rPr>
      </w:pPr>
    </w:p>
    <w:p w:rsidR="006B55C4" w:rsidRPr="00CE29C2" w:rsidRDefault="006B55C4" w:rsidP="00683801">
      <w:pPr>
        <w:tabs>
          <w:tab w:val="left" w:pos="4253"/>
        </w:tabs>
        <w:spacing w:line="360" w:lineRule="auto"/>
        <w:ind w:firstLine="851"/>
        <w:jc w:val="center"/>
        <w:rPr>
          <w:b/>
          <w:sz w:val="28"/>
          <w:szCs w:val="28"/>
          <w:lang w:val="uk-UA"/>
        </w:rPr>
      </w:pPr>
      <w:r w:rsidRPr="00CE29C2">
        <w:rPr>
          <w:b/>
          <w:sz w:val="28"/>
          <w:szCs w:val="28"/>
          <w:lang w:val="uk-UA"/>
        </w:rPr>
        <w:lastRenderedPageBreak/>
        <w:t>ВСТУП</w:t>
      </w:r>
    </w:p>
    <w:p w:rsidR="00683801" w:rsidRDefault="00683801" w:rsidP="00F0527C">
      <w:pPr>
        <w:spacing w:line="360" w:lineRule="auto"/>
        <w:ind w:firstLine="709"/>
        <w:jc w:val="both"/>
        <w:rPr>
          <w:b/>
          <w:sz w:val="28"/>
          <w:szCs w:val="28"/>
          <w:lang w:val="uk-UA"/>
        </w:rPr>
      </w:pPr>
    </w:p>
    <w:p w:rsidR="006B55C4" w:rsidRPr="00266619" w:rsidRDefault="006B55C4" w:rsidP="00F0527C">
      <w:pPr>
        <w:spacing w:line="360" w:lineRule="auto"/>
        <w:ind w:firstLine="709"/>
        <w:jc w:val="both"/>
        <w:rPr>
          <w:sz w:val="28"/>
          <w:szCs w:val="28"/>
          <w:lang w:val="uk-UA"/>
        </w:rPr>
      </w:pPr>
      <w:r w:rsidRPr="00266619">
        <w:rPr>
          <w:b/>
          <w:sz w:val="28"/>
          <w:szCs w:val="28"/>
          <w:lang w:val="uk-UA"/>
        </w:rPr>
        <w:t>Актуальність питання.</w:t>
      </w:r>
      <w:r w:rsidRPr="00940838">
        <w:rPr>
          <w:sz w:val="28"/>
          <w:szCs w:val="28"/>
          <w:lang w:val="uk-UA"/>
        </w:rPr>
        <w:t xml:space="preserve"> </w:t>
      </w:r>
      <w:r w:rsidRPr="00266619">
        <w:rPr>
          <w:sz w:val="28"/>
          <w:szCs w:val="28"/>
          <w:lang w:val="uk-UA"/>
        </w:rPr>
        <w:t xml:space="preserve">Унаслідок більшої свободи, відкритості українського суспільства до іноземних впливів та значно ширших контактів </w:t>
      </w:r>
      <w:proofErr w:type="spellStart"/>
      <w:r w:rsidRPr="00266619">
        <w:rPr>
          <w:sz w:val="28"/>
          <w:szCs w:val="28"/>
          <w:lang w:val="uk-UA"/>
        </w:rPr>
        <w:t>iз</w:t>
      </w:r>
      <w:proofErr w:type="spellEnd"/>
      <w:r w:rsidRPr="00266619">
        <w:rPr>
          <w:sz w:val="28"/>
          <w:szCs w:val="28"/>
          <w:lang w:val="uk-UA"/>
        </w:rPr>
        <w:t xml:space="preserve"> літературами інших країн</w:t>
      </w:r>
      <w:r>
        <w:rPr>
          <w:sz w:val="28"/>
          <w:szCs w:val="28"/>
          <w:lang w:val="uk-UA"/>
        </w:rPr>
        <w:t>,</w:t>
      </w:r>
      <w:r w:rsidRPr="00266619">
        <w:rPr>
          <w:sz w:val="28"/>
          <w:szCs w:val="28"/>
          <w:lang w:val="uk-UA"/>
        </w:rPr>
        <w:t xml:space="preserve"> сучасна українська література здебільшого відрізняється від радянської та класичної зверненням до досі заборонених тем, різноманітністю та змішанням жанрів, своєрідною </w:t>
      </w:r>
      <w:proofErr w:type="spellStart"/>
      <w:r w:rsidRPr="00266619">
        <w:rPr>
          <w:sz w:val="28"/>
          <w:szCs w:val="28"/>
          <w:lang w:val="uk-UA"/>
        </w:rPr>
        <w:t>епатажністю</w:t>
      </w:r>
      <w:proofErr w:type="spellEnd"/>
      <w:r w:rsidRPr="00266619">
        <w:rPr>
          <w:sz w:val="28"/>
          <w:szCs w:val="28"/>
          <w:lang w:val="uk-UA"/>
        </w:rPr>
        <w:t>, а також осмисленням соціальних проблем та історичної пам'яті. Сучасна українська література – явище неоднозначне, бо вона не завжди зрозуміла пересічному читачеві.</w:t>
      </w:r>
      <w:r w:rsidRPr="00266619">
        <w:rPr>
          <w:sz w:val="28"/>
          <w:szCs w:val="28"/>
        </w:rPr>
        <w:t xml:space="preserve"> </w:t>
      </w:r>
      <w:r w:rsidRPr="00266619">
        <w:rPr>
          <w:sz w:val="28"/>
          <w:szCs w:val="28"/>
          <w:lang w:val="uk-UA"/>
        </w:rPr>
        <w:t>Разо</w:t>
      </w:r>
      <w:r>
        <w:rPr>
          <w:sz w:val="28"/>
          <w:szCs w:val="28"/>
          <w:lang w:val="uk-UA"/>
        </w:rPr>
        <w:t>м з цим така література висвітлює сучасні</w:t>
      </w:r>
      <w:r w:rsidRPr="00266619">
        <w:rPr>
          <w:sz w:val="28"/>
          <w:szCs w:val="28"/>
          <w:lang w:val="uk-UA"/>
        </w:rPr>
        <w:t xml:space="preserve"> суспільні проблеми. Письменники по-різному описують </w:t>
      </w:r>
      <w:r w:rsidR="00B2628A">
        <w:rPr>
          <w:sz w:val="28"/>
          <w:szCs w:val="28"/>
          <w:lang w:val="uk-UA"/>
        </w:rPr>
        <w:t>сучасний</w:t>
      </w:r>
      <w:r w:rsidRPr="00266619">
        <w:rPr>
          <w:sz w:val="28"/>
          <w:szCs w:val="28"/>
          <w:lang w:val="uk-UA"/>
        </w:rPr>
        <w:t xml:space="preserve"> стан речей; </w:t>
      </w:r>
      <w:r w:rsidR="00797AD1">
        <w:rPr>
          <w:sz w:val="28"/>
          <w:szCs w:val="28"/>
          <w:lang w:val="uk-UA"/>
        </w:rPr>
        <w:t>послуговуються різн</w:t>
      </w:r>
      <w:r w:rsidR="00151E5A">
        <w:rPr>
          <w:sz w:val="28"/>
          <w:szCs w:val="28"/>
          <w:lang w:val="uk-UA"/>
        </w:rPr>
        <w:t>оманітн</w:t>
      </w:r>
      <w:r w:rsidR="00797AD1">
        <w:rPr>
          <w:sz w:val="28"/>
          <w:szCs w:val="28"/>
          <w:lang w:val="uk-UA"/>
        </w:rPr>
        <w:t>ими засобами зображення дійсності</w:t>
      </w:r>
      <w:r w:rsidRPr="00266619">
        <w:rPr>
          <w:sz w:val="28"/>
          <w:szCs w:val="28"/>
          <w:lang w:val="uk-UA"/>
        </w:rPr>
        <w:t>. Однією із представників сучасної української літератури є Дара Корній.</w:t>
      </w:r>
    </w:p>
    <w:p w:rsidR="006B55C4" w:rsidRDefault="006B55C4" w:rsidP="00F0527C">
      <w:pPr>
        <w:spacing w:line="360" w:lineRule="auto"/>
        <w:ind w:firstLine="709"/>
        <w:jc w:val="both"/>
        <w:rPr>
          <w:sz w:val="28"/>
          <w:szCs w:val="28"/>
          <w:lang w:val="uk-UA"/>
        </w:rPr>
      </w:pPr>
      <w:r w:rsidRPr="00C924B9">
        <w:rPr>
          <w:sz w:val="28"/>
          <w:szCs w:val="28"/>
          <w:lang w:val="uk-UA"/>
        </w:rPr>
        <w:t xml:space="preserve">Справжнє ім’я Дари Корній </w:t>
      </w:r>
      <w:r>
        <w:rPr>
          <w:sz w:val="28"/>
          <w:szCs w:val="28"/>
          <w:lang w:val="uk-UA"/>
        </w:rPr>
        <w:t>–</w:t>
      </w:r>
      <w:r w:rsidRPr="00C924B9">
        <w:rPr>
          <w:sz w:val="28"/>
          <w:szCs w:val="28"/>
          <w:lang w:val="uk-UA"/>
        </w:rPr>
        <w:t xml:space="preserve"> М</w:t>
      </w:r>
      <w:r>
        <w:rPr>
          <w:sz w:val="28"/>
          <w:szCs w:val="28"/>
          <w:lang w:val="uk-UA"/>
        </w:rPr>
        <w:t xml:space="preserve">ирослава Іванівна </w:t>
      </w:r>
      <w:proofErr w:type="spellStart"/>
      <w:r>
        <w:rPr>
          <w:sz w:val="28"/>
          <w:szCs w:val="28"/>
          <w:lang w:val="uk-UA"/>
        </w:rPr>
        <w:t>Замойська</w:t>
      </w:r>
      <w:proofErr w:type="spellEnd"/>
      <w:r>
        <w:rPr>
          <w:sz w:val="28"/>
          <w:szCs w:val="28"/>
          <w:lang w:val="uk-UA"/>
        </w:rPr>
        <w:t>. Вищ</w:t>
      </w:r>
      <w:r w:rsidRPr="00C924B9">
        <w:rPr>
          <w:sz w:val="28"/>
          <w:szCs w:val="28"/>
          <w:lang w:val="uk-UA"/>
        </w:rPr>
        <w:t xml:space="preserve">у освіту прозаїк здобула у Львові, закінчивши журналістсько-редакторське відділення Українського поліграфічного </w:t>
      </w:r>
      <w:r>
        <w:rPr>
          <w:sz w:val="28"/>
          <w:szCs w:val="28"/>
          <w:lang w:val="uk-UA"/>
        </w:rPr>
        <w:t xml:space="preserve">інституту. На сьогодні – працює </w:t>
      </w:r>
      <w:r w:rsidRPr="00C924B9">
        <w:rPr>
          <w:sz w:val="28"/>
          <w:szCs w:val="28"/>
          <w:lang w:val="uk-UA"/>
        </w:rPr>
        <w:t xml:space="preserve">у Львівській національній академії мистецтв. Починала Дара Корній з  малої прози для дитячої аудиторії. Згодом  за проханням доньки написала свій перший роман  «Гонихмарник»  в жанрі міського </w:t>
      </w:r>
      <w:proofErr w:type="spellStart"/>
      <w:r w:rsidRPr="00C924B9">
        <w:rPr>
          <w:sz w:val="28"/>
          <w:szCs w:val="28"/>
          <w:lang w:val="uk-UA"/>
        </w:rPr>
        <w:t>фентезі</w:t>
      </w:r>
      <w:proofErr w:type="spellEnd"/>
      <w:r w:rsidRPr="00C924B9">
        <w:rPr>
          <w:sz w:val="28"/>
          <w:szCs w:val="28"/>
          <w:lang w:val="uk-UA"/>
        </w:rPr>
        <w:t xml:space="preserve">, який приніс їй третю премію літературного конкурсу «Коронація слова» і неофіційне звання «української Стефані </w:t>
      </w:r>
      <w:proofErr w:type="spellStart"/>
      <w:r w:rsidRPr="00C924B9">
        <w:rPr>
          <w:sz w:val="28"/>
          <w:szCs w:val="28"/>
          <w:lang w:val="uk-UA"/>
        </w:rPr>
        <w:t>Майєр</w:t>
      </w:r>
      <w:proofErr w:type="spellEnd"/>
      <w:r w:rsidRPr="00C924B9">
        <w:rPr>
          <w:sz w:val="28"/>
          <w:szCs w:val="28"/>
          <w:lang w:val="uk-UA"/>
        </w:rPr>
        <w:t xml:space="preserve">» (автора відомої саги про вампірів «Сутінки»). У доробку </w:t>
      </w:r>
      <w:proofErr w:type="spellStart"/>
      <w:r w:rsidRPr="00C924B9">
        <w:rPr>
          <w:sz w:val="28"/>
          <w:szCs w:val="28"/>
          <w:lang w:val="uk-UA"/>
        </w:rPr>
        <w:t>мисткині</w:t>
      </w:r>
      <w:proofErr w:type="spellEnd"/>
      <w:r w:rsidRPr="00C924B9">
        <w:rPr>
          <w:sz w:val="28"/>
          <w:szCs w:val="28"/>
          <w:lang w:val="uk-UA"/>
        </w:rPr>
        <w:t xml:space="preserve"> вже </w:t>
      </w:r>
      <w:r w:rsidR="00B2628A">
        <w:rPr>
          <w:sz w:val="28"/>
          <w:szCs w:val="28"/>
          <w:lang w:val="uk-UA"/>
        </w:rPr>
        <w:t>два</w:t>
      </w:r>
      <w:r w:rsidRPr="00C924B9">
        <w:rPr>
          <w:sz w:val="28"/>
          <w:szCs w:val="28"/>
          <w:lang w:val="uk-UA"/>
        </w:rPr>
        <w:t>надцять романів : «Гонихмарник» (2010),  «Тому, що ти є» (2011),  «Зворотній бік світла» (2012), «Зірка для тебе» (2013), «Зворотній бік темряви» (2013), «Зозуля зими» (2014),  «Щоденник Мавки» (2014),  «Крила кольору хмар» (2015),  «Петрусь химородник» (2015), «Зворотний бік сутіні» (2016) , «Зворотний бік світів» (20</w:t>
      </w:r>
      <w:r>
        <w:rPr>
          <w:sz w:val="28"/>
          <w:szCs w:val="28"/>
          <w:lang w:val="uk-UA"/>
        </w:rPr>
        <w:t>16),</w:t>
      </w:r>
      <w:r w:rsidR="00B2628A">
        <w:rPr>
          <w:sz w:val="28"/>
          <w:szCs w:val="28"/>
          <w:lang w:val="uk-UA"/>
        </w:rPr>
        <w:t xml:space="preserve"> «Сузір</w:t>
      </w:r>
      <w:r w:rsidR="00B2628A" w:rsidRPr="00B2628A">
        <w:rPr>
          <w:sz w:val="28"/>
          <w:szCs w:val="28"/>
          <w:lang w:val="uk-UA"/>
        </w:rPr>
        <w:t>’</w:t>
      </w:r>
      <w:r w:rsidR="00B2628A">
        <w:rPr>
          <w:sz w:val="28"/>
          <w:szCs w:val="28"/>
          <w:lang w:val="uk-UA"/>
        </w:rPr>
        <w:t>я Дів» (2018);</w:t>
      </w:r>
      <w:r>
        <w:rPr>
          <w:sz w:val="28"/>
          <w:szCs w:val="28"/>
          <w:lang w:val="uk-UA"/>
        </w:rPr>
        <w:t xml:space="preserve"> збірка опо</w:t>
      </w:r>
      <w:r w:rsidR="00797AD1">
        <w:rPr>
          <w:sz w:val="28"/>
          <w:szCs w:val="28"/>
          <w:lang w:val="uk-UA"/>
        </w:rPr>
        <w:t>відань «Місячне насіння» (2017). Також</w:t>
      </w:r>
      <w:r w:rsidR="00B2628A">
        <w:rPr>
          <w:sz w:val="28"/>
          <w:szCs w:val="28"/>
          <w:lang w:val="uk-UA"/>
        </w:rPr>
        <w:t xml:space="preserve"> Дара Корній видала працю, в якій подає своє бачення міфопоетики українського народу – </w:t>
      </w:r>
      <w:r>
        <w:rPr>
          <w:sz w:val="28"/>
          <w:szCs w:val="28"/>
          <w:lang w:val="uk-UA"/>
        </w:rPr>
        <w:t xml:space="preserve">«Чарівні істоти українського міфу. Духи природи» (2017). </w:t>
      </w:r>
      <w:r w:rsidR="00797AD1">
        <w:rPr>
          <w:sz w:val="28"/>
          <w:szCs w:val="28"/>
          <w:lang w:val="uk-UA"/>
        </w:rPr>
        <w:t xml:space="preserve">Письменниця </w:t>
      </w:r>
      <w:r>
        <w:rPr>
          <w:sz w:val="28"/>
          <w:szCs w:val="28"/>
          <w:lang w:val="uk-UA"/>
        </w:rPr>
        <w:t xml:space="preserve"> – прихильниця </w:t>
      </w:r>
      <w:r w:rsidRPr="00C924B9">
        <w:rPr>
          <w:sz w:val="28"/>
          <w:szCs w:val="28"/>
          <w:lang w:val="uk-UA"/>
        </w:rPr>
        <w:t xml:space="preserve">слов’янської міфології, яку </w:t>
      </w:r>
      <w:r>
        <w:rPr>
          <w:sz w:val="28"/>
          <w:szCs w:val="28"/>
          <w:lang w:val="uk-UA"/>
        </w:rPr>
        <w:t>вона інтерпретує у своїх творах.</w:t>
      </w:r>
    </w:p>
    <w:p w:rsidR="006B55C4" w:rsidRDefault="006B55C4" w:rsidP="006B55C4">
      <w:pPr>
        <w:rPr>
          <w:lang w:val="uk-UA"/>
        </w:rPr>
      </w:pPr>
    </w:p>
    <w:p w:rsidR="006B55C4" w:rsidRDefault="006B55C4" w:rsidP="006B55C4">
      <w:pPr>
        <w:rPr>
          <w:lang w:val="uk-UA"/>
        </w:rPr>
      </w:pPr>
    </w:p>
    <w:p w:rsidR="006B55C4" w:rsidRPr="008070E6" w:rsidRDefault="006B55C4" w:rsidP="006B55C4">
      <w:pPr>
        <w:spacing w:before="240" w:line="360" w:lineRule="auto"/>
        <w:ind w:firstLine="709"/>
        <w:jc w:val="both"/>
        <w:rPr>
          <w:sz w:val="28"/>
          <w:szCs w:val="28"/>
          <w:lang w:val="uk-UA"/>
        </w:rPr>
      </w:pPr>
      <w:r>
        <w:rPr>
          <w:sz w:val="28"/>
          <w:szCs w:val="28"/>
          <w:lang w:val="uk-UA"/>
        </w:rPr>
        <w:t xml:space="preserve">Творчість </w:t>
      </w:r>
      <w:proofErr w:type="spellStart"/>
      <w:r>
        <w:rPr>
          <w:sz w:val="28"/>
          <w:szCs w:val="28"/>
          <w:lang w:val="uk-UA"/>
        </w:rPr>
        <w:t>мисткині</w:t>
      </w:r>
      <w:proofErr w:type="spellEnd"/>
      <w:r>
        <w:rPr>
          <w:sz w:val="28"/>
          <w:szCs w:val="28"/>
          <w:lang w:val="uk-UA"/>
        </w:rPr>
        <w:t xml:space="preserve"> малодосліджена. </w:t>
      </w:r>
      <w:r w:rsidRPr="008070E6">
        <w:rPr>
          <w:sz w:val="28"/>
          <w:szCs w:val="28"/>
          <w:lang w:val="uk-UA"/>
        </w:rPr>
        <w:t>П</w:t>
      </w:r>
      <w:r>
        <w:rPr>
          <w:sz w:val="28"/>
          <w:szCs w:val="28"/>
          <w:lang w:val="uk-UA"/>
        </w:rPr>
        <w:t>ереважно про таємниці творчості,</w:t>
      </w:r>
      <w:r w:rsidRPr="008070E6">
        <w:rPr>
          <w:sz w:val="28"/>
          <w:szCs w:val="28"/>
          <w:lang w:val="uk-UA"/>
        </w:rPr>
        <w:t xml:space="preserve"> творчу лабораторію письменниці можна дізнатися у мережі Інтернет, де опубліковані численні інтерв’ю з нею.</w:t>
      </w:r>
    </w:p>
    <w:p w:rsidR="006B55C4" w:rsidRPr="008070E6" w:rsidRDefault="006B55C4" w:rsidP="006B55C4">
      <w:pPr>
        <w:spacing w:line="360" w:lineRule="auto"/>
        <w:ind w:firstLine="709"/>
        <w:jc w:val="both"/>
        <w:rPr>
          <w:sz w:val="28"/>
          <w:szCs w:val="28"/>
          <w:lang w:val="uk-UA"/>
        </w:rPr>
      </w:pPr>
      <w:r w:rsidRPr="008070E6">
        <w:rPr>
          <w:sz w:val="28"/>
          <w:szCs w:val="28"/>
          <w:lang w:val="uk-UA"/>
        </w:rPr>
        <w:t>Дара Корній постійно наголошує на тому,</w:t>
      </w:r>
      <w:r>
        <w:rPr>
          <w:sz w:val="28"/>
          <w:szCs w:val="28"/>
          <w:lang w:val="uk-UA"/>
        </w:rPr>
        <w:t xml:space="preserve"> </w:t>
      </w:r>
      <w:r w:rsidRPr="008070E6">
        <w:rPr>
          <w:sz w:val="28"/>
          <w:szCs w:val="28"/>
          <w:lang w:val="uk-UA"/>
        </w:rPr>
        <w:t>що «…український міфологічний шар дуже багатий. Цей матеріал варто брати, використовувати. Поселяти тих героїв у сучасні умови – тоді буде цікаво!» [</w:t>
      </w:r>
      <w:r w:rsidR="00A74831">
        <w:rPr>
          <w:sz w:val="28"/>
          <w:szCs w:val="28"/>
          <w:lang w:val="uk-UA"/>
        </w:rPr>
        <w:t>22</w:t>
      </w:r>
      <w:r w:rsidRPr="008070E6">
        <w:rPr>
          <w:sz w:val="28"/>
          <w:szCs w:val="28"/>
          <w:lang w:val="uk-UA"/>
        </w:rPr>
        <w:t>]. На зустрічі письменниці у вінницькій книгарні «Є» було висловлено причини звернення до слов’янської міфології: «Мабуть, тому, що я сама українка,</w:t>
      </w:r>
      <w:r w:rsidRPr="00822821">
        <w:rPr>
          <w:sz w:val="28"/>
          <w:szCs w:val="28"/>
          <w:lang w:val="uk-UA"/>
        </w:rPr>
        <w:t xml:space="preserve"> </w:t>
      </w:r>
      <w:r>
        <w:rPr>
          <w:sz w:val="28"/>
          <w:szCs w:val="28"/>
          <w:lang w:val="uk-UA"/>
        </w:rPr>
        <w:t xml:space="preserve">– </w:t>
      </w:r>
      <w:r w:rsidRPr="008070E6">
        <w:rPr>
          <w:sz w:val="28"/>
          <w:szCs w:val="28"/>
          <w:lang w:val="uk-UA"/>
        </w:rPr>
        <w:t xml:space="preserve"> міркує</w:t>
      </w:r>
      <w:r>
        <w:rPr>
          <w:sz w:val="28"/>
          <w:szCs w:val="28"/>
          <w:lang w:val="uk-UA"/>
        </w:rPr>
        <w:t xml:space="preserve"> Дара Корній,</w:t>
      </w:r>
      <w:r w:rsidRPr="008070E6">
        <w:rPr>
          <w:sz w:val="28"/>
          <w:szCs w:val="28"/>
          <w:lang w:val="uk-UA"/>
        </w:rPr>
        <w:t xml:space="preserve"> </w:t>
      </w:r>
      <w:r>
        <w:rPr>
          <w:sz w:val="28"/>
          <w:szCs w:val="28"/>
          <w:lang w:val="uk-UA"/>
        </w:rPr>
        <w:t xml:space="preserve">– </w:t>
      </w:r>
      <w:r w:rsidRPr="008070E6">
        <w:rPr>
          <w:sz w:val="28"/>
          <w:szCs w:val="28"/>
          <w:lang w:val="uk-UA"/>
        </w:rPr>
        <w:t>тож дивним би було бажання писати про щось чуже і якщо й відоме,</w:t>
      </w:r>
      <w:r>
        <w:rPr>
          <w:sz w:val="28"/>
          <w:szCs w:val="28"/>
          <w:lang w:val="uk-UA"/>
        </w:rPr>
        <w:t xml:space="preserve"> </w:t>
      </w:r>
      <w:r w:rsidRPr="008070E6">
        <w:rPr>
          <w:sz w:val="28"/>
          <w:szCs w:val="28"/>
          <w:lang w:val="uk-UA"/>
        </w:rPr>
        <w:t xml:space="preserve">то лише з книжок, як про давньогрецьку міфологію. Я зрозуміла, що десь на генетичному </w:t>
      </w:r>
      <w:proofErr w:type="spellStart"/>
      <w:r w:rsidRPr="008070E6">
        <w:rPr>
          <w:sz w:val="28"/>
          <w:szCs w:val="28"/>
          <w:lang w:val="uk-UA"/>
        </w:rPr>
        <w:t>рі</w:t>
      </w:r>
      <w:proofErr w:type="spellEnd"/>
      <w:r w:rsidRPr="008070E6">
        <w:rPr>
          <w:sz w:val="28"/>
          <w:szCs w:val="28"/>
        </w:rPr>
        <w:t>в</w:t>
      </w:r>
      <w:r w:rsidRPr="008070E6">
        <w:rPr>
          <w:sz w:val="28"/>
          <w:szCs w:val="28"/>
          <w:lang w:val="uk-UA"/>
        </w:rPr>
        <w:t xml:space="preserve">ні у всіх нас є </w:t>
      </w:r>
      <w:proofErr w:type="spellStart"/>
      <w:r w:rsidRPr="008070E6">
        <w:rPr>
          <w:sz w:val="28"/>
          <w:szCs w:val="28"/>
          <w:lang w:val="uk-UA"/>
        </w:rPr>
        <w:t>пам</w:t>
      </w:r>
      <w:proofErr w:type="spellEnd"/>
      <w:r w:rsidRPr="008070E6">
        <w:rPr>
          <w:sz w:val="28"/>
          <w:szCs w:val="28"/>
          <w:lang w:val="uk-UA"/>
        </w:rPr>
        <w:t>’</w:t>
      </w:r>
      <w:r w:rsidRPr="008070E6">
        <w:rPr>
          <w:sz w:val="28"/>
          <w:szCs w:val="28"/>
        </w:rPr>
        <w:t xml:space="preserve">ять про </w:t>
      </w:r>
      <w:proofErr w:type="spellStart"/>
      <w:r w:rsidRPr="008070E6">
        <w:rPr>
          <w:sz w:val="28"/>
          <w:szCs w:val="28"/>
        </w:rPr>
        <w:t>такий</w:t>
      </w:r>
      <w:proofErr w:type="spellEnd"/>
      <w:r w:rsidRPr="008070E6">
        <w:rPr>
          <w:sz w:val="28"/>
          <w:szCs w:val="28"/>
        </w:rPr>
        <w:t xml:space="preserve"> </w:t>
      </w:r>
      <w:proofErr w:type="spellStart"/>
      <w:r w:rsidRPr="008070E6">
        <w:rPr>
          <w:sz w:val="28"/>
          <w:szCs w:val="28"/>
        </w:rPr>
        <w:t>світ</w:t>
      </w:r>
      <w:proofErr w:type="spellEnd"/>
      <w:r w:rsidRPr="008070E6">
        <w:rPr>
          <w:sz w:val="28"/>
          <w:szCs w:val="28"/>
        </w:rPr>
        <w:t xml:space="preserve">, </w:t>
      </w:r>
      <w:proofErr w:type="spellStart"/>
      <w:r w:rsidRPr="008070E6">
        <w:rPr>
          <w:sz w:val="28"/>
          <w:szCs w:val="28"/>
        </w:rPr>
        <w:t>яким</w:t>
      </w:r>
      <w:proofErr w:type="spellEnd"/>
      <w:r w:rsidRPr="008070E6">
        <w:rPr>
          <w:sz w:val="28"/>
          <w:szCs w:val="28"/>
        </w:rPr>
        <w:t xml:space="preserve"> </w:t>
      </w:r>
      <w:proofErr w:type="spellStart"/>
      <w:r w:rsidRPr="008070E6">
        <w:rPr>
          <w:sz w:val="28"/>
          <w:szCs w:val="28"/>
        </w:rPr>
        <w:t>його</w:t>
      </w:r>
      <w:proofErr w:type="spellEnd"/>
      <w:r w:rsidRPr="008070E6">
        <w:rPr>
          <w:sz w:val="28"/>
          <w:szCs w:val="28"/>
        </w:rPr>
        <w:t xml:space="preserve"> </w:t>
      </w:r>
      <w:proofErr w:type="spellStart"/>
      <w:r w:rsidRPr="008070E6">
        <w:rPr>
          <w:sz w:val="28"/>
          <w:szCs w:val="28"/>
        </w:rPr>
        <w:t>уявляли</w:t>
      </w:r>
      <w:proofErr w:type="spellEnd"/>
      <w:r w:rsidRPr="008070E6">
        <w:rPr>
          <w:sz w:val="28"/>
          <w:szCs w:val="28"/>
        </w:rPr>
        <w:t xml:space="preserve"> наш</w:t>
      </w:r>
      <w:r w:rsidRPr="008070E6">
        <w:rPr>
          <w:sz w:val="28"/>
          <w:szCs w:val="28"/>
          <w:lang w:val="uk-UA"/>
        </w:rPr>
        <w:t>і</w:t>
      </w:r>
      <w:r w:rsidRPr="008070E6">
        <w:rPr>
          <w:sz w:val="28"/>
          <w:szCs w:val="28"/>
        </w:rPr>
        <w:t xml:space="preserve"> предки. </w:t>
      </w:r>
      <w:r w:rsidRPr="008070E6">
        <w:rPr>
          <w:sz w:val="28"/>
          <w:szCs w:val="28"/>
          <w:lang w:val="uk-UA"/>
        </w:rPr>
        <w:t xml:space="preserve">І цю </w:t>
      </w:r>
      <w:proofErr w:type="spellStart"/>
      <w:r w:rsidRPr="008070E6">
        <w:rPr>
          <w:sz w:val="28"/>
          <w:szCs w:val="28"/>
          <w:lang w:val="uk-UA"/>
        </w:rPr>
        <w:t>пам</w:t>
      </w:r>
      <w:proofErr w:type="spellEnd"/>
      <w:r w:rsidRPr="008070E6">
        <w:rPr>
          <w:sz w:val="28"/>
          <w:szCs w:val="28"/>
          <w:lang w:val="uk-UA"/>
        </w:rPr>
        <w:t>’</w:t>
      </w:r>
      <w:r w:rsidRPr="008070E6">
        <w:rPr>
          <w:sz w:val="28"/>
          <w:szCs w:val="28"/>
        </w:rPr>
        <w:t xml:space="preserve">ять просто треба </w:t>
      </w:r>
      <w:proofErr w:type="spellStart"/>
      <w:r w:rsidRPr="008070E6">
        <w:rPr>
          <w:sz w:val="28"/>
          <w:szCs w:val="28"/>
        </w:rPr>
        <w:t>розбудити</w:t>
      </w:r>
      <w:proofErr w:type="spellEnd"/>
      <w:r w:rsidRPr="008070E6">
        <w:rPr>
          <w:sz w:val="28"/>
          <w:szCs w:val="28"/>
        </w:rPr>
        <w:t xml:space="preserve">, </w:t>
      </w:r>
      <w:proofErr w:type="spellStart"/>
      <w:r w:rsidRPr="008070E6">
        <w:rPr>
          <w:sz w:val="28"/>
          <w:szCs w:val="28"/>
        </w:rPr>
        <w:t>що</w:t>
      </w:r>
      <w:proofErr w:type="spellEnd"/>
      <w:r w:rsidRPr="008070E6">
        <w:rPr>
          <w:sz w:val="28"/>
          <w:szCs w:val="28"/>
        </w:rPr>
        <w:t xml:space="preserve"> я і </w:t>
      </w:r>
      <w:proofErr w:type="spellStart"/>
      <w:r w:rsidRPr="008070E6">
        <w:rPr>
          <w:sz w:val="28"/>
          <w:szCs w:val="28"/>
        </w:rPr>
        <w:t>зробила</w:t>
      </w:r>
      <w:proofErr w:type="spellEnd"/>
      <w:r w:rsidRPr="008070E6">
        <w:rPr>
          <w:sz w:val="28"/>
          <w:szCs w:val="28"/>
        </w:rPr>
        <w:t xml:space="preserve"> </w:t>
      </w:r>
      <w:proofErr w:type="spellStart"/>
      <w:r w:rsidRPr="008070E6">
        <w:rPr>
          <w:sz w:val="28"/>
          <w:szCs w:val="28"/>
        </w:rPr>
        <w:t>своїми</w:t>
      </w:r>
      <w:proofErr w:type="spellEnd"/>
      <w:r w:rsidRPr="008070E6">
        <w:rPr>
          <w:sz w:val="28"/>
          <w:szCs w:val="28"/>
        </w:rPr>
        <w:t xml:space="preserve"> книгами. </w:t>
      </w:r>
      <w:r w:rsidRPr="008070E6">
        <w:rPr>
          <w:sz w:val="28"/>
          <w:szCs w:val="28"/>
          <w:lang w:val="uk-UA"/>
        </w:rPr>
        <w:t>Коли я писала «Зворотній бік світла» та «Зворотній бік темряви», я вчилася. І досі продовжую вчитися. Тобто не просто пишу власні вигадки, а намагаюся вивчити й опрацювати прадавні джерела. М</w:t>
      </w:r>
      <w:r>
        <w:rPr>
          <w:sz w:val="28"/>
          <w:szCs w:val="28"/>
          <w:lang w:val="uk-UA"/>
        </w:rPr>
        <w:t xml:space="preserve">ені </w:t>
      </w:r>
      <w:r w:rsidR="00A74831">
        <w:rPr>
          <w:sz w:val="28"/>
          <w:szCs w:val="28"/>
          <w:lang w:val="uk-UA"/>
        </w:rPr>
        <w:t>цікаво, бо це – моя історія» [23</w:t>
      </w:r>
      <w:r w:rsidRPr="008070E6">
        <w:rPr>
          <w:sz w:val="28"/>
          <w:szCs w:val="28"/>
          <w:lang w:val="uk-UA"/>
        </w:rPr>
        <w:t>, с.13]. Також мисткиня відзначає міру впливу українс</w:t>
      </w:r>
      <w:r>
        <w:rPr>
          <w:sz w:val="28"/>
          <w:szCs w:val="28"/>
          <w:lang w:val="uk-UA"/>
        </w:rPr>
        <w:t>ького міфу на сучасну молодь: «</w:t>
      </w:r>
      <w:r w:rsidRPr="008070E6">
        <w:rPr>
          <w:sz w:val="28"/>
          <w:szCs w:val="28"/>
          <w:lang w:val="uk-UA"/>
        </w:rPr>
        <w:t>Й уривки давніх міфів, що збереглися, рясно приправлені християнськими нашаруваннями, які нелегко розпізнати, щоб зібрати й вибудувати струнку систему українського міфу. Саме тому українські народні казки, притчі, легенди, перекази, народні звичаї, ритуали, замовляння, заклинання, пісні, ігри становлять великий інтерес для дослідників. Адже там розкривається історія справжнього життя нашого народу. Глибоке вивчення віри наших предків, пізнання її через міф сприяє пробудженню і в молоді історичної пам’яті та формуванню націона</w:t>
      </w:r>
      <w:r>
        <w:rPr>
          <w:sz w:val="28"/>
          <w:szCs w:val="28"/>
          <w:lang w:val="uk-UA"/>
        </w:rPr>
        <w:t>льної гідності й самосвідомості</w:t>
      </w:r>
      <w:r w:rsidRPr="008070E6">
        <w:rPr>
          <w:sz w:val="28"/>
          <w:szCs w:val="28"/>
          <w:lang w:val="uk-UA"/>
        </w:rPr>
        <w:t>»</w:t>
      </w:r>
      <w:r w:rsidR="00A74831">
        <w:rPr>
          <w:sz w:val="28"/>
          <w:szCs w:val="28"/>
          <w:lang w:val="uk-UA"/>
        </w:rPr>
        <w:t xml:space="preserve"> [22</w:t>
      </w:r>
      <w:r w:rsidRPr="008070E6">
        <w:rPr>
          <w:sz w:val="28"/>
          <w:szCs w:val="28"/>
          <w:lang w:val="uk-UA"/>
        </w:rPr>
        <w:t>].</w:t>
      </w:r>
    </w:p>
    <w:p w:rsidR="006E64C3" w:rsidRDefault="006B55C4" w:rsidP="006B55C4">
      <w:pPr>
        <w:spacing w:line="360" w:lineRule="auto"/>
        <w:ind w:firstLine="709"/>
        <w:jc w:val="both"/>
        <w:rPr>
          <w:sz w:val="28"/>
          <w:szCs w:val="28"/>
          <w:lang w:val="uk-UA"/>
        </w:rPr>
      </w:pPr>
      <w:r w:rsidRPr="008070E6">
        <w:rPr>
          <w:sz w:val="28"/>
          <w:szCs w:val="28"/>
          <w:lang w:val="uk-UA"/>
        </w:rPr>
        <w:t>З-поміж літературознавців фахово досліджує доробок Д</w:t>
      </w:r>
      <w:r>
        <w:rPr>
          <w:sz w:val="28"/>
          <w:szCs w:val="28"/>
          <w:lang w:val="uk-UA"/>
        </w:rPr>
        <w:t xml:space="preserve">ари Корній Андрій </w:t>
      </w:r>
      <w:proofErr w:type="spellStart"/>
      <w:r>
        <w:rPr>
          <w:sz w:val="28"/>
          <w:szCs w:val="28"/>
          <w:lang w:val="uk-UA"/>
        </w:rPr>
        <w:t>Гурдуз</w:t>
      </w:r>
      <w:proofErr w:type="spellEnd"/>
      <w:r w:rsidR="007D2A13">
        <w:rPr>
          <w:sz w:val="28"/>
          <w:szCs w:val="28"/>
          <w:lang w:val="uk-UA"/>
        </w:rPr>
        <w:t>.</w:t>
      </w:r>
      <w:r w:rsidRPr="008070E6">
        <w:rPr>
          <w:sz w:val="28"/>
          <w:szCs w:val="28"/>
          <w:lang w:val="uk-UA"/>
        </w:rPr>
        <w:t xml:space="preserve"> </w:t>
      </w:r>
      <w:r w:rsidR="007D2A13" w:rsidRPr="008070E6">
        <w:rPr>
          <w:sz w:val="28"/>
          <w:szCs w:val="28"/>
          <w:lang w:val="uk-UA"/>
        </w:rPr>
        <w:t>Д</w:t>
      </w:r>
      <w:r w:rsidRPr="008070E6">
        <w:rPr>
          <w:sz w:val="28"/>
          <w:szCs w:val="28"/>
          <w:lang w:val="uk-UA"/>
        </w:rPr>
        <w:t xml:space="preserve">ослідник зупиняється на ролі кольорів у творчому переосмисленні </w:t>
      </w:r>
      <w:proofErr w:type="spellStart"/>
      <w:r w:rsidRPr="008070E6">
        <w:rPr>
          <w:sz w:val="28"/>
          <w:szCs w:val="28"/>
          <w:lang w:val="uk-UA"/>
        </w:rPr>
        <w:t>Дарою</w:t>
      </w:r>
      <w:proofErr w:type="spellEnd"/>
      <w:r w:rsidRPr="008070E6">
        <w:rPr>
          <w:sz w:val="28"/>
          <w:szCs w:val="28"/>
          <w:lang w:val="uk-UA"/>
        </w:rPr>
        <w:t xml:space="preserve"> Корній, зазначаючи, що «</w:t>
      </w:r>
      <w:r>
        <w:rPr>
          <w:sz w:val="28"/>
          <w:szCs w:val="28"/>
          <w:lang w:val="uk-UA"/>
        </w:rPr>
        <w:t>а</w:t>
      </w:r>
      <w:r w:rsidRPr="008070E6">
        <w:rPr>
          <w:sz w:val="28"/>
          <w:szCs w:val="28"/>
          <w:lang w:val="uk-UA"/>
        </w:rPr>
        <w:t xml:space="preserve">кцентування психологічно </w:t>
      </w:r>
      <w:r w:rsidRPr="008070E6">
        <w:rPr>
          <w:sz w:val="28"/>
          <w:szCs w:val="28"/>
          <w:lang w:val="uk-UA"/>
        </w:rPr>
        <w:lastRenderedPageBreak/>
        <w:t xml:space="preserve">і жанрово мотивованих змін колірного супроводу в контексті рецепції драми-феєрії Лесі Українки в романах Дари Корній показує, крім іншого, спорідненість художнього мислення цих авторів, їх ідіостилів; по суті, колір тут бере участь у формуванні міфопоетики творів (до </w:t>
      </w:r>
      <w:r>
        <w:rPr>
          <w:sz w:val="28"/>
          <w:szCs w:val="28"/>
          <w:lang w:val="uk-UA"/>
        </w:rPr>
        <w:t xml:space="preserve">слова, героїня «Гонихмарника» </w:t>
      </w:r>
      <w:r w:rsidRPr="008070E6">
        <w:rPr>
          <w:sz w:val="28"/>
          <w:szCs w:val="28"/>
          <w:lang w:val="uk-UA"/>
        </w:rPr>
        <w:t>– художник</w:t>
      </w:r>
      <w:r>
        <w:rPr>
          <w:sz w:val="28"/>
          <w:szCs w:val="28"/>
          <w:lang w:val="uk-UA"/>
        </w:rPr>
        <w:t xml:space="preserve">, а «Щоденника Мавки» </w:t>
      </w:r>
      <w:r w:rsidRPr="008070E6">
        <w:rPr>
          <w:sz w:val="28"/>
          <w:szCs w:val="28"/>
          <w:lang w:val="uk-UA"/>
        </w:rPr>
        <w:t>–  письменниця), не тільки підкреслюючи, скажімо, характер перс</w:t>
      </w:r>
      <w:r>
        <w:rPr>
          <w:sz w:val="28"/>
          <w:szCs w:val="28"/>
          <w:lang w:val="uk-UA"/>
        </w:rPr>
        <w:t>онажів та їх психологічний стан</w:t>
      </w:r>
      <w:r w:rsidRPr="008070E6">
        <w:rPr>
          <w:sz w:val="28"/>
          <w:szCs w:val="28"/>
          <w:lang w:val="uk-UA"/>
        </w:rPr>
        <w:t>» [</w:t>
      </w:r>
      <w:r w:rsidR="00AD531C">
        <w:rPr>
          <w:sz w:val="28"/>
          <w:szCs w:val="28"/>
          <w:lang w:val="uk-UA"/>
        </w:rPr>
        <w:t>11</w:t>
      </w:r>
      <w:r w:rsidRPr="008070E6">
        <w:rPr>
          <w:sz w:val="28"/>
          <w:szCs w:val="28"/>
          <w:lang w:val="uk-UA"/>
        </w:rPr>
        <w:t xml:space="preserve">, </w:t>
      </w:r>
      <w:r w:rsidRPr="008070E6">
        <w:rPr>
          <w:sz w:val="28"/>
          <w:szCs w:val="28"/>
          <w:lang w:val="en-US"/>
        </w:rPr>
        <w:t>c</w:t>
      </w:r>
      <w:r w:rsidRPr="008070E6">
        <w:rPr>
          <w:sz w:val="28"/>
          <w:szCs w:val="28"/>
          <w:lang w:val="uk-UA"/>
        </w:rPr>
        <w:t xml:space="preserve">.41]. Звернув увагу А. </w:t>
      </w:r>
      <w:proofErr w:type="spellStart"/>
      <w:r w:rsidRPr="008070E6">
        <w:rPr>
          <w:sz w:val="28"/>
          <w:szCs w:val="28"/>
          <w:lang w:val="uk-UA"/>
        </w:rPr>
        <w:t>Гурдуз</w:t>
      </w:r>
      <w:proofErr w:type="spellEnd"/>
      <w:r w:rsidRPr="008070E6">
        <w:rPr>
          <w:sz w:val="28"/>
          <w:szCs w:val="28"/>
          <w:lang w:val="uk-UA"/>
        </w:rPr>
        <w:t xml:space="preserve"> і на проблему образу </w:t>
      </w:r>
      <w:proofErr w:type="spellStart"/>
      <w:r w:rsidRPr="008070E6">
        <w:rPr>
          <w:sz w:val="28"/>
          <w:szCs w:val="28"/>
          <w:lang w:val="uk-UA"/>
        </w:rPr>
        <w:t>метагероїні</w:t>
      </w:r>
      <w:proofErr w:type="spellEnd"/>
      <w:r w:rsidRPr="008070E6">
        <w:rPr>
          <w:sz w:val="28"/>
          <w:szCs w:val="28"/>
          <w:lang w:val="uk-UA"/>
        </w:rPr>
        <w:t xml:space="preserve"> в романах Дари Корній («постаті,</w:t>
      </w:r>
      <w:r>
        <w:rPr>
          <w:sz w:val="28"/>
          <w:szCs w:val="28"/>
          <w:lang w:val="uk-UA"/>
        </w:rPr>
        <w:t xml:space="preserve"> </w:t>
      </w:r>
      <w:r w:rsidRPr="008070E6">
        <w:rPr>
          <w:sz w:val="28"/>
          <w:szCs w:val="28"/>
          <w:lang w:val="uk-UA"/>
        </w:rPr>
        <w:t>яка, переходячи з твору в твір, зб</w:t>
      </w:r>
      <w:r>
        <w:rPr>
          <w:sz w:val="28"/>
          <w:szCs w:val="28"/>
          <w:lang w:val="uk-UA"/>
        </w:rPr>
        <w:t xml:space="preserve">ерігає своє художнє </w:t>
      </w:r>
      <w:proofErr w:type="spellStart"/>
      <w:r>
        <w:rPr>
          <w:sz w:val="28"/>
          <w:szCs w:val="28"/>
          <w:lang w:val="uk-UA"/>
        </w:rPr>
        <w:t>над</w:t>
      </w:r>
      <w:r w:rsidRPr="008070E6">
        <w:rPr>
          <w:sz w:val="28"/>
          <w:szCs w:val="28"/>
          <w:lang w:val="uk-UA"/>
        </w:rPr>
        <w:t>завдання</w:t>
      </w:r>
      <w:proofErr w:type="spellEnd"/>
      <w:r w:rsidRPr="008070E6">
        <w:rPr>
          <w:sz w:val="28"/>
          <w:szCs w:val="28"/>
          <w:lang w:val="uk-UA"/>
        </w:rPr>
        <w:t>, ключові пов’язані з нею ідеї. Перед нами сильна творча молода особистість, яка стоїть над буденною суєтою, належачи їй формально і будучи вище за неї духовно. Вольова, бунтівна, сильніша за чоловічу</w:t>
      </w:r>
      <w:r>
        <w:rPr>
          <w:sz w:val="28"/>
          <w:szCs w:val="28"/>
          <w:lang w:val="uk-UA"/>
        </w:rPr>
        <w:t>,</w:t>
      </w:r>
      <w:r w:rsidRPr="008070E6">
        <w:rPr>
          <w:sz w:val="28"/>
          <w:szCs w:val="28"/>
          <w:lang w:val="uk-UA"/>
        </w:rPr>
        <w:t xml:space="preserve"> натура </w:t>
      </w:r>
      <w:proofErr w:type="spellStart"/>
      <w:r w:rsidRPr="008070E6">
        <w:rPr>
          <w:sz w:val="28"/>
          <w:szCs w:val="28"/>
          <w:lang w:val="uk-UA"/>
        </w:rPr>
        <w:t>метагероїні</w:t>
      </w:r>
      <w:proofErr w:type="spellEnd"/>
      <w:r w:rsidRPr="008070E6">
        <w:rPr>
          <w:sz w:val="28"/>
          <w:szCs w:val="28"/>
          <w:lang w:val="uk-UA"/>
        </w:rPr>
        <w:t xml:space="preserve"> романів письменниці еволюціонує в плані іпостасей і відбиває загальні закономірності образів героїнь «жіночої» любовної містичної прози в Україні кінця ХХ – перших десятиліть ХХІ ст.»</w:t>
      </w:r>
      <w:r>
        <w:rPr>
          <w:sz w:val="28"/>
          <w:szCs w:val="28"/>
          <w:lang w:val="uk-UA"/>
        </w:rPr>
        <w:t xml:space="preserve">  </w:t>
      </w:r>
      <w:r w:rsidRPr="008070E6">
        <w:rPr>
          <w:sz w:val="28"/>
          <w:szCs w:val="28"/>
          <w:lang w:val="uk-UA"/>
        </w:rPr>
        <w:t xml:space="preserve"> </w:t>
      </w:r>
      <w:r w:rsidRPr="00B0411E">
        <w:rPr>
          <w:sz w:val="28"/>
          <w:szCs w:val="28"/>
          <w:lang w:val="uk-UA"/>
        </w:rPr>
        <w:t xml:space="preserve">[ </w:t>
      </w:r>
      <w:r w:rsidR="00AD531C">
        <w:rPr>
          <w:sz w:val="28"/>
          <w:szCs w:val="28"/>
          <w:lang w:val="uk-UA"/>
        </w:rPr>
        <w:t>12</w:t>
      </w:r>
      <w:r>
        <w:rPr>
          <w:sz w:val="28"/>
          <w:szCs w:val="28"/>
          <w:lang w:val="uk-UA"/>
        </w:rPr>
        <w:t>, с. 41</w:t>
      </w:r>
      <w:r w:rsidRPr="00822821">
        <w:rPr>
          <w:sz w:val="28"/>
          <w:szCs w:val="28"/>
        </w:rPr>
        <w:t>]</w:t>
      </w:r>
      <w:r>
        <w:rPr>
          <w:sz w:val="28"/>
          <w:szCs w:val="28"/>
          <w:lang w:val="uk-UA"/>
        </w:rPr>
        <w:t>.</w:t>
      </w:r>
      <w:r w:rsidR="00797AD1">
        <w:rPr>
          <w:sz w:val="28"/>
          <w:szCs w:val="28"/>
          <w:lang w:val="uk-UA"/>
        </w:rPr>
        <w:t xml:space="preserve"> </w:t>
      </w:r>
    </w:p>
    <w:p w:rsidR="006B55C4" w:rsidRPr="006E64C3" w:rsidRDefault="00797AD1" w:rsidP="006B55C4">
      <w:pPr>
        <w:spacing w:line="360" w:lineRule="auto"/>
        <w:ind w:firstLine="709"/>
        <w:jc w:val="both"/>
        <w:rPr>
          <w:sz w:val="28"/>
          <w:szCs w:val="28"/>
          <w:lang w:val="uk-UA"/>
        </w:rPr>
      </w:pPr>
      <w:r>
        <w:rPr>
          <w:sz w:val="28"/>
          <w:szCs w:val="28"/>
          <w:lang w:val="uk-UA"/>
        </w:rPr>
        <w:t>У передмові</w:t>
      </w:r>
      <w:r w:rsidR="006E64C3">
        <w:rPr>
          <w:sz w:val="28"/>
          <w:szCs w:val="28"/>
          <w:lang w:val="uk-UA"/>
        </w:rPr>
        <w:t xml:space="preserve"> «</w:t>
      </w:r>
      <w:proofErr w:type="spellStart"/>
      <w:r w:rsidR="006E64C3">
        <w:rPr>
          <w:sz w:val="28"/>
          <w:szCs w:val="28"/>
          <w:lang w:val="uk-UA"/>
        </w:rPr>
        <w:t>Збіка</w:t>
      </w:r>
      <w:proofErr w:type="spellEnd"/>
      <w:r w:rsidR="006E64C3">
        <w:rPr>
          <w:sz w:val="28"/>
          <w:szCs w:val="28"/>
          <w:lang w:val="uk-UA"/>
        </w:rPr>
        <w:t xml:space="preserve"> таємниць» </w:t>
      </w:r>
      <w:r>
        <w:rPr>
          <w:sz w:val="28"/>
          <w:szCs w:val="28"/>
          <w:lang w:val="uk-UA"/>
        </w:rPr>
        <w:t xml:space="preserve"> до роману «Щоденник Мавки» Ольга Хвостова</w:t>
      </w:r>
      <w:r w:rsidR="006E64C3">
        <w:rPr>
          <w:sz w:val="28"/>
          <w:szCs w:val="28"/>
          <w:lang w:val="uk-UA"/>
        </w:rPr>
        <w:t xml:space="preserve"> пише про героїв твору, що «такі казкові, такі далекі від реальності персонажі в романі Дари Корній  відкриваються по-новому, несподівано просто і близько» </w:t>
      </w:r>
      <w:r w:rsidR="006E64C3" w:rsidRPr="006E64C3">
        <w:rPr>
          <w:sz w:val="28"/>
          <w:szCs w:val="28"/>
        </w:rPr>
        <w:t>[</w:t>
      </w:r>
      <w:r w:rsidR="00A77698">
        <w:rPr>
          <w:sz w:val="28"/>
          <w:szCs w:val="28"/>
          <w:lang w:val="uk-UA"/>
        </w:rPr>
        <w:t>53</w:t>
      </w:r>
      <w:r w:rsidR="00B95D8D">
        <w:rPr>
          <w:sz w:val="28"/>
          <w:szCs w:val="28"/>
          <w:lang w:val="uk-UA"/>
        </w:rPr>
        <w:t xml:space="preserve">, </w:t>
      </w:r>
      <w:r w:rsidR="006E64C3">
        <w:rPr>
          <w:sz w:val="28"/>
          <w:szCs w:val="28"/>
          <w:lang w:val="uk-UA"/>
        </w:rPr>
        <w:t>с. 5</w:t>
      </w:r>
      <w:r w:rsidR="006E64C3" w:rsidRPr="006E64C3">
        <w:rPr>
          <w:sz w:val="28"/>
          <w:szCs w:val="28"/>
        </w:rPr>
        <w:t>]</w:t>
      </w:r>
      <w:r w:rsidR="006E64C3">
        <w:rPr>
          <w:sz w:val="28"/>
          <w:szCs w:val="28"/>
          <w:lang w:val="uk-UA"/>
        </w:rPr>
        <w:t>.</w:t>
      </w:r>
    </w:p>
    <w:p w:rsidR="0013409E" w:rsidRPr="0013409E" w:rsidRDefault="0013409E" w:rsidP="006B55C4">
      <w:pPr>
        <w:spacing w:line="360" w:lineRule="auto"/>
        <w:ind w:firstLine="709"/>
        <w:jc w:val="both"/>
        <w:rPr>
          <w:sz w:val="28"/>
          <w:szCs w:val="28"/>
          <w:lang w:val="uk-UA"/>
        </w:rPr>
      </w:pPr>
      <w:r w:rsidRPr="0013409E">
        <w:rPr>
          <w:b/>
          <w:sz w:val="28"/>
          <w:szCs w:val="28"/>
          <w:lang w:val="uk-UA"/>
        </w:rPr>
        <w:t>Наукова новизна.</w:t>
      </w:r>
      <w:r>
        <w:rPr>
          <w:b/>
          <w:sz w:val="28"/>
          <w:szCs w:val="28"/>
          <w:lang w:val="uk-UA"/>
        </w:rPr>
        <w:t xml:space="preserve"> </w:t>
      </w:r>
      <w:r>
        <w:rPr>
          <w:sz w:val="28"/>
          <w:szCs w:val="28"/>
          <w:lang w:val="uk-UA"/>
        </w:rPr>
        <w:t>Аналіз критики з моменту першого видання роману «Щоденни</w:t>
      </w:r>
      <w:r w:rsidR="00B2628A">
        <w:rPr>
          <w:sz w:val="28"/>
          <w:szCs w:val="28"/>
          <w:lang w:val="uk-UA"/>
        </w:rPr>
        <w:t>к Мавки» (2014) показав недостатню міру вивчення</w:t>
      </w:r>
      <w:r w:rsidR="00594EF9">
        <w:rPr>
          <w:sz w:val="28"/>
          <w:szCs w:val="28"/>
          <w:lang w:val="uk-UA"/>
        </w:rPr>
        <w:t xml:space="preserve"> питання </w:t>
      </w:r>
      <w:proofErr w:type="spellStart"/>
      <w:r w:rsidR="00594EF9">
        <w:rPr>
          <w:sz w:val="28"/>
          <w:szCs w:val="28"/>
          <w:lang w:val="uk-UA"/>
        </w:rPr>
        <w:t>міфопоетичної</w:t>
      </w:r>
      <w:proofErr w:type="spellEnd"/>
      <w:r w:rsidR="00594EF9">
        <w:rPr>
          <w:sz w:val="28"/>
          <w:szCs w:val="28"/>
          <w:lang w:val="uk-UA"/>
        </w:rPr>
        <w:t xml:space="preserve"> системи твору</w:t>
      </w:r>
      <w:r>
        <w:rPr>
          <w:sz w:val="28"/>
          <w:szCs w:val="28"/>
          <w:lang w:val="uk-UA"/>
        </w:rPr>
        <w:t xml:space="preserve">. Тому наукова новизна отриманих результатів полягає у </w:t>
      </w:r>
      <w:r w:rsidR="00594EF9">
        <w:rPr>
          <w:sz w:val="28"/>
          <w:szCs w:val="28"/>
          <w:lang w:val="uk-UA"/>
        </w:rPr>
        <w:t xml:space="preserve">комплексному дослідженні індивідуального </w:t>
      </w:r>
      <w:proofErr w:type="spellStart"/>
      <w:r w:rsidR="00594EF9">
        <w:rPr>
          <w:sz w:val="28"/>
          <w:szCs w:val="28"/>
          <w:lang w:val="uk-UA"/>
        </w:rPr>
        <w:t>міфологізування</w:t>
      </w:r>
      <w:proofErr w:type="spellEnd"/>
      <w:r w:rsidR="00594EF9">
        <w:rPr>
          <w:sz w:val="28"/>
          <w:szCs w:val="28"/>
          <w:lang w:val="uk-UA"/>
        </w:rPr>
        <w:t xml:space="preserve"> як чинника конструювання авторської художньої моделі світу.</w:t>
      </w:r>
    </w:p>
    <w:p w:rsidR="006B55C4" w:rsidRPr="008070E6" w:rsidRDefault="006B55C4" w:rsidP="008D519E">
      <w:pPr>
        <w:spacing w:line="360" w:lineRule="auto"/>
        <w:ind w:firstLine="709"/>
        <w:jc w:val="both"/>
        <w:rPr>
          <w:sz w:val="28"/>
          <w:szCs w:val="28"/>
          <w:lang w:val="uk-UA"/>
        </w:rPr>
      </w:pPr>
      <w:r w:rsidRPr="008070E6">
        <w:rPr>
          <w:b/>
          <w:sz w:val="28"/>
          <w:szCs w:val="28"/>
          <w:lang w:val="uk-UA"/>
        </w:rPr>
        <w:t>Мета дослідження</w:t>
      </w:r>
      <w:r w:rsidRPr="008070E6">
        <w:rPr>
          <w:sz w:val="28"/>
          <w:szCs w:val="28"/>
          <w:lang w:val="uk-UA"/>
        </w:rPr>
        <w:t xml:space="preserve"> полягає у </w:t>
      </w:r>
      <w:r w:rsidR="0013409E">
        <w:rPr>
          <w:sz w:val="28"/>
          <w:szCs w:val="28"/>
          <w:lang w:val="uk-UA"/>
        </w:rPr>
        <w:t xml:space="preserve">аналізі міфопоетики роману «Щоденник Мавки» як сукупності формально-змістових засобів вираження </w:t>
      </w:r>
      <w:proofErr w:type="spellStart"/>
      <w:r w:rsidR="0013409E">
        <w:rPr>
          <w:sz w:val="28"/>
          <w:szCs w:val="28"/>
          <w:lang w:val="uk-UA"/>
        </w:rPr>
        <w:t>міфологізму</w:t>
      </w:r>
      <w:proofErr w:type="spellEnd"/>
      <w:r w:rsidR="0013409E">
        <w:rPr>
          <w:sz w:val="28"/>
          <w:szCs w:val="28"/>
          <w:lang w:val="uk-UA"/>
        </w:rPr>
        <w:t>.</w:t>
      </w:r>
    </w:p>
    <w:p w:rsidR="006B55C4" w:rsidRPr="00EA1363" w:rsidRDefault="0013409E" w:rsidP="008D519E">
      <w:pPr>
        <w:spacing w:line="360" w:lineRule="auto"/>
        <w:ind w:firstLine="709"/>
        <w:jc w:val="both"/>
        <w:rPr>
          <w:sz w:val="28"/>
          <w:szCs w:val="28"/>
          <w:lang w:val="uk-UA"/>
        </w:rPr>
      </w:pPr>
      <w:r>
        <w:rPr>
          <w:sz w:val="28"/>
          <w:szCs w:val="28"/>
          <w:lang w:val="uk-UA"/>
        </w:rPr>
        <w:t xml:space="preserve">Мета роботи зумовлює розв’язання низки </w:t>
      </w:r>
      <w:r w:rsidRPr="00C71222">
        <w:rPr>
          <w:b/>
          <w:sz w:val="28"/>
          <w:szCs w:val="28"/>
          <w:lang w:val="uk-UA"/>
        </w:rPr>
        <w:t>завдань</w:t>
      </w:r>
      <w:r>
        <w:rPr>
          <w:sz w:val="28"/>
          <w:szCs w:val="28"/>
          <w:lang w:val="uk-UA"/>
        </w:rPr>
        <w:t>:</w:t>
      </w:r>
    </w:p>
    <w:p w:rsidR="006B55C4" w:rsidRDefault="00B2628A" w:rsidP="008D519E">
      <w:pPr>
        <w:pStyle w:val="a3"/>
        <w:numPr>
          <w:ilvl w:val="0"/>
          <w:numId w:val="1"/>
        </w:numPr>
        <w:spacing w:line="360" w:lineRule="auto"/>
        <w:ind w:left="0" w:firstLine="709"/>
        <w:jc w:val="both"/>
        <w:rPr>
          <w:rFonts w:ascii="Times New Roman" w:hAnsi="Times New Roman"/>
          <w:sz w:val="28"/>
          <w:szCs w:val="28"/>
          <w:lang w:val="uk-UA"/>
        </w:rPr>
      </w:pPr>
      <w:r>
        <w:rPr>
          <w:rFonts w:ascii="Times New Roman" w:hAnsi="Times New Roman"/>
          <w:sz w:val="28"/>
          <w:szCs w:val="28"/>
          <w:lang w:val="uk-UA"/>
        </w:rPr>
        <w:t>окреслити теоретичні контури поняття міфопоетики та її складники в художньому тексті;</w:t>
      </w:r>
    </w:p>
    <w:p w:rsidR="00D77E43" w:rsidRDefault="00B2628A" w:rsidP="008D519E">
      <w:pPr>
        <w:pStyle w:val="a3"/>
        <w:numPr>
          <w:ilvl w:val="0"/>
          <w:numId w:val="1"/>
        </w:numPr>
        <w:spacing w:before="24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з</w:t>
      </w:r>
      <w:r w:rsidRPr="00B2628A">
        <w:rPr>
          <w:rFonts w:ascii="Times New Roman" w:hAnsi="Times New Roman"/>
          <w:sz w:val="28"/>
          <w:szCs w:val="28"/>
        </w:rPr>
        <w:t>’</w:t>
      </w:r>
      <w:r>
        <w:rPr>
          <w:rFonts w:ascii="Times New Roman" w:hAnsi="Times New Roman"/>
          <w:sz w:val="28"/>
          <w:szCs w:val="28"/>
          <w:lang w:val="uk-UA"/>
        </w:rPr>
        <w:t>ясувати трансформацію анімістичного образу Мавки у романі Дари Корній;</w:t>
      </w:r>
    </w:p>
    <w:p w:rsidR="00B2628A" w:rsidRDefault="00B2628A" w:rsidP="00D77E43">
      <w:pPr>
        <w:pStyle w:val="a3"/>
        <w:numPr>
          <w:ilvl w:val="0"/>
          <w:numId w:val="1"/>
        </w:numPr>
        <w:spacing w:before="24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проаналізувати інтерпретацію фольклорного образу </w:t>
      </w:r>
      <w:proofErr w:type="spellStart"/>
      <w:r>
        <w:rPr>
          <w:rFonts w:ascii="Times New Roman" w:hAnsi="Times New Roman"/>
          <w:sz w:val="28"/>
          <w:szCs w:val="28"/>
          <w:lang w:val="uk-UA"/>
        </w:rPr>
        <w:t>Чугайстра</w:t>
      </w:r>
      <w:proofErr w:type="spellEnd"/>
      <w:r>
        <w:rPr>
          <w:rFonts w:ascii="Times New Roman" w:hAnsi="Times New Roman"/>
          <w:sz w:val="28"/>
          <w:szCs w:val="28"/>
          <w:lang w:val="uk-UA"/>
        </w:rPr>
        <w:t>;</w:t>
      </w:r>
    </w:p>
    <w:p w:rsidR="00D77E43" w:rsidRDefault="00B2628A" w:rsidP="00D77E43">
      <w:pPr>
        <w:pStyle w:val="a3"/>
        <w:numPr>
          <w:ilvl w:val="0"/>
          <w:numId w:val="1"/>
        </w:numPr>
        <w:spacing w:before="240" w:line="360" w:lineRule="auto"/>
        <w:ind w:left="0" w:firstLine="709"/>
        <w:jc w:val="both"/>
        <w:rPr>
          <w:rFonts w:ascii="Times New Roman" w:hAnsi="Times New Roman"/>
          <w:sz w:val="28"/>
          <w:szCs w:val="28"/>
          <w:lang w:val="uk-UA"/>
        </w:rPr>
      </w:pPr>
      <w:r>
        <w:rPr>
          <w:rFonts w:ascii="Times New Roman" w:hAnsi="Times New Roman"/>
          <w:sz w:val="28"/>
          <w:szCs w:val="28"/>
          <w:lang w:val="uk-UA"/>
        </w:rPr>
        <w:t>дослідити витоки історичного образу козака Мамая у творі;</w:t>
      </w:r>
    </w:p>
    <w:p w:rsidR="00B2628A" w:rsidRPr="00D77E43" w:rsidRDefault="00B2628A" w:rsidP="00D77E43">
      <w:pPr>
        <w:pStyle w:val="a3"/>
        <w:numPr>
          <w:ilvl w:val="0"/>
          <w:numId w:val="1"/>
        </w:numPr>
        <w:spacing w:before="24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виявити </w:t>
      </w:r>
      <w:proofErr w:type="spellStart"/>
      <w:r>
        <w:rPr>
          <w:rFonts w:ascii="Times New Roman" w:hAnsi="Times New Roman"/>
          <w:sz w:val="28"/>
          <w:szCs w:val="28"/>
          <w:lang w:val="uk-UA"/>
        </w:rPr>
        <w:t>міфопоетичні</w:t>
      </w:r>
      <w:proofErr w:type="spellEnd"/>
      <w:r>
        <w:rPr>
          <w:rFonts w:ascii="Times New Roman" w:hAnsi="Times New Roman"/>
          <w:sz w:val="28"/>
          <w:szCs w:val="28"/>
          <w:lang w:val="uk-UA"/>
        </w:rPr>
        <w:t xml:space="preserve"> особливості роману Дари Корній.</w:t>
      </w:r>
    </w:p>
    <w:p w:rsidR="006B55C4" w:rsidRPr="008070E6" w:rsidRDefault="00D77E43" w:rsidP="00D77E43">
      <w:pPr>
        <w:spacing w:line="360" w:lineRule="auto"/>
        <w:jc w:val="both"/>
        <w:rPr>
          <w:sz w:val="28"/>
          <w:szCs w:val="28"/>
          <w:lang w:val="uk-UA"/>
        </w:rPr>
      </w:pPr>
      <w:r>
        <w:rPr>
          <w:b/>
          <w:sz w:val="28"/>
          <w:szCs w:val="28"/>
          <w:lang w:val="uk-UA"/>
        </w:rPr>
        <w:t xml:space="preserve">          </w:t>
      </w:r>
      <w:r w:rsidR="006B55C4" w:rsidRPr="008070E6">
        <w:rPr>
          <w:b/>
          <w:sz w:val="28"/>
          <w:szCs w:val="28"/>
          <w:lang w:val="uk-UA"/>
        </w:rPr>
        <w:t>Об’</w:t>
      </w:r>
      <w:proofErr w:type="spellStart"/>
      <w:r w:rsidR="006B55C4" w:rsidRPr="008070E6">
        <w:rPr>
          <w:b/>
          <w:sz w:val="28"/>
          <w:szCs w:val="28"/>
        </w:rPr>
        <w:t>єктом</w:t>
      </w:r>
      <w:proofErr w:type="spellEnd"/>
      <w:r w:rsidR="006B55C4" w:rsidRPr="008070E6">
        <w:rPr>
          <w:b/>
          <w:sz w:val="28"/>
          <w:szCs w:val="28"/>
        </w:rPr>
        <w:t xml:space="preserve"> </w:t>
      </w:r>
      <w:proofErr w:type="spellStart"/>
      <w:r w:rsidR="006B55C4" w:rsidRPr="008070E6">
        <w:rPr>
          <w:b/>
          <w:sz w:val="28"/>
          <w:szCs w:val="28"/>
        </w:rPr>
        <w:t>дослідження</w:t>
      </w:r>
      <w:proofErr w:type="spellEnd"/>
      <w:r w:rsidR="006B55C4">
        <w:rPr>
          <w:sz w:val="28"/>
          <w:szCs w:val="28"/>
        </w:rPr>
        <w:t xml:space="preserve"> є роман Дари </w:t>
      </w:r>
      <w:proofErr w:type="spellStart"/>
      <w:r w:rsidR="006B55C4">
        <w:rPr>
          <w:sz w:val="28"/>
          <w:szCs w:val="28"/>
        </w:rPr>
        <w:t>Корній</w:t>
      </w:r>
      <w:proofErr w:type="spellEnd"/>
      <w:r w:rsidR="006B55C4">
        <w:rPr>
          <w:sz w:val="28"/>
          <w:szCs w:val="28"/>
        </w:rPr>
        <w:t xml:space="preserve"> </w:t>
      </w:r>
      <w:r w:rsidR="006B55C4">
        <w:rPr>
          <w:sz w:val="28"/>
          <w:szCs w:val="28"/>
          <w:lang w:val="uk-UA"/>
        </w:rPr>
        <w:t>«</w:t>
      </w:r>
      <w:r w:rsidR="006B55C4" w:rsidRPr="008070E6">
        <w:rPr>
          <w:sz w:val="28"/>
          <w:szCs w:val="28"/>
          <w:lang w:val="uk-UA"/>
        </w:rPr>
        <w:t>Щоденник Мавки».</w:t>
      </w:r>
    </w:p>
    <w:p w:rsidR="006B55C4" w:rsidRDefault="006B55C4" w:rsidP="006B55C4">
      <w:pPr>
        <w:spacing w:line="360" w:lineRule="auto"/>
        <w:ind w:firstLine="709"/>
        <w:jc w:val="both"/>
        <w:rPr>
          <w:sz w:val="28"/>
          <w:szCs w:val="28"/>
          <w:lang w:val="uk-UA"/>
        </w:rPr>
      </w:pPr>
      <w:r w:rsidRPr="008070E6">
        <w:rPr>
          <w:b/>
          <w:sz w:val="28"/>
          <w:szCs w:val="28"/>
          <w:lang w:val="uk-UA"/>
        </w:rPr>
        <w:t>Предмет дослідження</w:t>
      </w:r>
      <w:r w:rsidRPr="008070E6">
        <w:rPr>
          <w:sz w:val="28"/>
          <w:szCs w:val="28"/>
          <w:lang w:val="uk-UA"/>
        </w:rPr>
        <w:t xml:space="preserve"> – </w:t>
      </w:r>
      <w:proofErr w:type="spellStart"/>
      <w:r>
        <w:rPr>
          <w:sz w:val="28"/>
          <w:szCs w:val="28"/>
          <w:lang w:val="uk-UA"/>
        </w:rPr>
        <w:t>міфопоетична</w:t>
      </w:r>
      <w:proofErr w:type="spellEnd"/>
      <w:r>
        <w:rPr>
          <w:sz w:val="28"/>
          <w:szCs w:val="28"/>
          <w:lang w:val="uk-UA"/>
        </w:rPr>
        <w:t xml:space="preserve"> система роману</w:t>
      </w:r>
      <w:r w:rsidRPr="008070E6">
        <w:rPr>
          <w:sz w:val="28"/>
          <w:szCs w:val="28"/>
          <w:lang w:val="uk-UA"/>
        </w:rPr>
        <w:t xml:space="preserve"> Дари Корній «Щоденник Мавки».</w:t>
      </w:r>
    </w:p>
    <w:p w:rsidR="00594EF9" w:rsidRPr="00A720C7" w:rsidRDefault="00594EF9" w:rsidP="008D519E">
      <w:pPr>
        <w:spacing w:line="360" w:lineRule="auto"/>
        <w:ind w:firstLine="709"/>
        <w:jc w:val="both"/>
        <w:rPr>
          <w:sz w:val="28"/>
          <w:szCs w:val="28"/>
          <w:lang w:val="uk-UA"/>
        </w:rPr>
      </w:pPr>
      <w:r>
        <w:rPr>
          <w:b/>
          <w:sz w:val="28"/>
          <w:szCs w:val="28"/>
          <w:lang w:val="uk-UA"/>
        </w:rPr>
        <w:t xml:space="preserve">Теоретико-методологічною базою </w:t>
      </w:r>
      <w:r>
        <w:rPr>
          <w:sz w:val="28"/>
          <w:szCs w:val="28"/>
          <w:lang w:val="uk-UA"/>
        </w:rPr>
        <w:t xml:space="preserve">слугують праці </w:t>
      </w:r>
      <w:r w:rsidR="00A720C7">
        <w:rPr>
          <w:sz w:val="28"/>
          <w:szCs w:val="28"/>
          <w:lang w:val="uk-UA"/>
        </w:rPr>
        <w:t xml:space="preserve">дослідників міфів і міфопоетики: Р. </w:t>
      </w:r>
      <w:proofErr w:type="spellStart"/>
      <w:r w:rsidR="00A720C7">
        <w:rPr>
          <w:sz w:val="28"/>
          <w:szCs w:val="28"/>
          <w:lang w:val="uk-UA"/>
        </w:rPr>
        <w:t>Барта</w:t>
      </w:r>
      <w:proofErr w:type="spellEnd"/>
      <w:r w:rsidR="00A720C7">
        <w:rPr>
          <w:sz w:val="28"/>
          <w:szCs w:val="28"/>
          <w:lang w:val="uk-UA"/>
        </w:rPr>
        <w:t>,</w:t>
      </w:r>
      <w:r w:rsidR="006E64C3">
        <w:rPr>
          <w:sz w:val="28"/>
          <w:szCs w:val="28"/>
          <w:lang w:val="uk-UA"/>
        </w:rPr>
        <w:t xml:space="preserve"> </w:t>
      </w:r>
      <w:proofErr w:type="spellStart"/>
      <w:r w:rsidR="006E64C3">
        <w:rPr>
          <w:sz w:val="28"/>
          <w:szCs w:val="28"/>
          <w:lang w:val="uk-UA"/>
        </w:rPr>
        <w:t>Дж.Ф</w:t>
      </w:r>
      <w:proofErr w:type="spellEnd"/>
      <w:r w:rsidR="006E64C3">
        <w:rPr>
          <w:sz w:val="28"/>
          <w:szCs w:val="28"/>
          <w:lang w:val="uk-UA"/>
        </w:rPr>
        <w:t xml:space="preserve">. </w:t>
      </w:r>
      <w:proofErr w:type="spellStart"/>
      <w:r w:rsidR="006E64C3">
        <w:rPr>
          <w:sz w:val="28"/>
          <w:szCs w:val="28"/>
          <w:lang w:val="uk-UA"/>
        </w:rPr>
        <w:t>Бирлайна</w:t>
      </w:r>
      <w:proofErr w:type="spellEnd"/>
      <w:r w:rsidR="006E64C3">
        <w:rPr>
          <w:sz w:val="28"/>
          <w:szCs w:val="28"/>
          <w:lang w:val="uk-UA"/>
        </w:rPr>
        <w:t>,</w:t>
      </w:r>
      <w:r w:rsidR="000465E8">
        <w:rPr>
          <w:sz w:val="28"/>
          <w:szCs w:val="28"/>
          <w:lang w:val="uk-UA"/>
        </w:rPr>
        <w:t xml:space="preserve"> </w:t>
      </w:r>
      <w:r w:rsidR="00F0527C">
        <w:rPr>
          <w:sz w:val="28"/>
          <w:szCs w:val="28"/>
          <w:lang w:val="uk-UA"/>
        </w:rPr>
        <w:t>О. Веселовського,</w:t>
      </w:r>
      <w:r w:rsidR="006E64C3">
        <w:rPr>
          <w:sz w:val="28"/>
          <w:szCs w:val="28"/>
          <w:lang w:val="uk-UA"/>
        </w:rPr>
        <w:t xml:space="preserve"> М. </w:t>
      </w:r>
      <w:proofErr w:type="spellStart"/>
      <w:r w:rsidR="006E64C3">
        <w:rPr>
          <w:sz w:val="28"/>
          <w:szCs w:val="28"/>
          <w:lang w:val="uk-UA"/>
        </w:rPr>
        <w:t>Вишиної</w:t>
      </w:r>
      <w:proofErr w:type="spellEnd"/>
      <w:r w:rsidR="006E64C3">
        <w:rPr>
          <w:sz w:val="28"/>
          <w:szCs w:val="28"/>
          <w:lang w:val="uk-UA"/>
        </w:rPr>
        <w:t>,</w:t>
      </w:r>
      <w:r w:rsidR="00AC32FF">
        <w:rPr>
          <w:lang w:val="uk-UA"/>
        </w:rPr>
        <w:t xml:space="preserve">          </w:t>
      </w:r>
      <w:r w:rsidR="00F0527C">
        <w:rPr>
          <w:sz w:val="28"/>
          <w:szCs w:val="28"/>
          <w:lang w:val="uk-UA"/>
        </w:rPr>
        <w:t>Я. Грімма,</w:t>
      </w:r>
      <w:r w:rsidR="00F0527C" w:rsidRPr="00F0527C">
        <w:rPr>
          <w:sz w:val="28"/>
          <w:szCs w:val="28"/>
          <w:lang w:val="uk-UA"/>
        </w:rPr>
        <w:t xml:space="preserve"> </w:t>
      </w:r>
      <w:r w:rsidR="00486726">
        <w:rPr>
          <w:sz w:val="28"/>
          <w:szCs w:val="28"/>
          <w:lang w:val="uk-UA"/>
        </w:rPr>
        <w:t xml:space="preserve">Г. </w:t>
      </w:r>
      <w:proofErr w:type="spellStart"/>
      <w:r w:rsidR="00486726">
        <w:rPr>
          <w:sz w:val="28"/>
          <w:szCs w:val="28"/>
          <w:lang w:val="uk-UA"/>
        </w:rPr>
        <w:t>Гра</w:t>
      </w:r>
      <w:r w:rsidR="00F0527C">
        <w:rPr>
          <w:sz w:val="28"/>
          <w:szCs w:val="28"/>
          <w:lang w:val="uk-UA"/>
        </w:rPr>
        <w:t>бовича</w:t>
      </w:r>
      <w:proofErr w:type="spellEnd"/>
      <w:r w:rsidR="00F0527C">
        <w:rPr>
          <w:sz w:val="28"/>
          <w:szCs w:val="28"/>
          <w:lang w:val="uk-UA"/>
        </w:rPr>
        <w:t>,</w:t>
      </w:r>
      <w:r w:rsidR="006E64C3">
        <w:rPr>
          <w:sz w:val="28"/>
          <w:szCs w:val="28"/>
          <w:lang w:val="uk-UA"/>
        </w:rPr>
        <w:t xml:space="preserve"> А. </w:t>
      </w:r>
      <w:proofErr w:type="spellStart"/>
      <w:r w:rsidR="006E64C3">
        <w:rPr>
          <w:sz w:val="28"/>
          <w:szCs w:val="28"/>
          <w:lang w:val="uk-UA"/>
        </w:rPr>
        <w:t>Киченко</w:t>
      </w:r>
      <w:proofErr w:type="spellEnd"/>
      <w:r w:rsidR="006E64C3">
        <w:rPr>
          <w:sz w:val="28"/>
          <w:szCs w:val="28"/>
          <w:lang w:val="uk-UA"/>
        </w:rPr>
        <w:t>, Н. Коробкової,</w:t>
      </w:r>
      <w:r w:rsidR="00F0527C">
        <w:rPr>
          <w:sz w:val="28"/>
          <w:szCs w:val="28"/>
          <w:lang w:val="uk-UA"/>
        </w:rPr>
        <w:t xml:space="preserve"> </w:t>
      </w:r>
      <w:r w:rsidR="00E92287">
        <w:rPr>
          <w:sz w:val="28"/>
          <w:szCs w:val="28"/>
          <w:lang w:val="uk-UA"/>
        </w:rPr>
        <w:t xml:space="preserve">К. </w:t>
      </w:r>
      <w:proofErr w:type="spellStart"/>
      <w:r w:rsidR="00E92287">
        <w:rPr>
          <w:sz w:val="28"/>
          <w:szCs w:val="28"/>
          <w:lang w:val="uk-UA"/>
        </w:rPr>
        <w:t>Леві-Строса</w:t>
      </w:r>
      <w:proofErr w:type="spellEnd"/>
      <w:r w:rsidR="00E92287">
        <w:rPr>
          <w:sz w:val="28"/>
          <w:szCs w:val="28"/>
          <w:lang w:val="uk-UA"/>
        </w:rPr>
        <w:t>,</w:t>
      </w:r>
      <w:r w:rsidR="00A47C59">
        <w:rPr>
          <w:sz w:val="28"/>
          <w:szCs w:val="28"/>
          <w:lang w:val="uk-UA"/>
        </w:rPr>
        <w:t xml:space="preserve"> </w:t>
      </w:r>
      <w:r w:rsidR="00AC32FF">
        <w:rPr>
          <w:sz w:val="28"/>
          <w:szCs w:val="28"/>
          <w:lang w:val="uk-UA"/>
        </w:rPr>
        <w:t xml:space="preserve">           </w:t>
      </w:r>
      <w:r w:rsidR="000465E8">
        <w:rPr>
          <w:sz w:val="28"/>
          <w:szCs w:val="28"/>
          <w:lang w:val="uk-UA"/>
        </w:rPr>
        <w:t xml:space="preserve">Ю. </w:t>
      </w:r>
      <w:proofErr w:type="spellStart"/>
      <w:r w:rsidR="000465E8">
        <w:rPr>
          <w:sz w:val="28"/>
          <w:szCs w:val="28"/>
          <w:lang w:val="uk-UA"/>
        </w:rPr>
        <w:t>Лотмана</w:t>
      </w:r>
      <w:proofErr w:type="spellEnd"/>
      <w:r w:rsidR="000465E8">
        <w:rPr>
          <w:sz w:val="28"/>
          <w:szCs w:val="28"/>
          <w:lang w:val="uk-UA"/>
        </w:rPr>
        <w:t>,</w:t>
      </w:r>
      <w:r w:rsidR="00F0527C" w:rsidRPr="00F0527C">
        <w:rPr>
          <w:sz w:val="28"/>
          <w:szCs w:val="28"/>
          <w:lang w:val="uk-UA"/>
        </w:rPr>
        <w:t xml:space="preserve"> </w:t>
      </w:r>
      <w:r w:rsidR="00F0527C">
        <w:rPr>
          <w:sz w:val="28"/>
          <w:szCs w:val="28"/>
          <w:lang w:val="uk-UA"/>
        </w:rPr>
        <w:t xml:space="preserve">Т. </w:t>
      </w:r>
      <w:proofErr w:type="spellStart"/>
      <w:r w:rsidR="00F0527C">
        <w:rPr>
          <w:sz w:val="28"/>
          <w:szCs w:val="28"/>
          <w:lang w:val="uk-UA"/>
        </w:rPr>
        <w:t>Мейзерської</w:t>
      </w:r>
      <w:proofErr w:type="spellEnd"/>
      <w:r w:rsidR="00F0527C">
        <w:rPr>
          <w:sz w:val="28"/>
          <w:szCs w:val="28"/>
          <w:lang w:val="uk-UA"/>
        </w:rPr>
        <w:t>,</w:t>
      </w:r>
      <w:r w:rsidR="008E66B0">
        <w:rPr>
          <w:sz w:val="28"/>
          <w:szCs w:val="28"/>
          <w:lang w:val="uk-UA"/>
        </w:rPr>
        <w:t xml:space="preserve"> З. </w:t>
      </w:r>
      <w:proofErr w:type="spellStart"/>
      <w:r w:rsidR="008E66B0">
        <w:rPr>
          <w:sz w:val="28"/>
          <w:szCs w:val="28"/>
          <w:lang w:val="uk-UA"/>
        </w:rPr>
        <w:t>Мінц</w:t>
      </w:r>
      <w:proofErr w:type="spellEnd"/>
      <w:r w:rsidR="008E66B0">
        <w:rPr>
          <w:sz w:val="28"/>
          <w:szCs w:val="28"/>
          <w:lang w:val="uk-UA"/>
        </w:rPr>
        <w:t>,</w:t>
      </w:r>
      <w:r w:rsidR="00F0527C">
        <w:rPr>
          <w:sz w:val="28"/>
          <w:szCs w:val="28"/>
          <w:lang w:val="uk-UA"/>
        </w:rPr>
        <w:t xml:space="preserve"> </w:t>
      </w:r>
      <w:r w:rsidR="006E64C3">
        <w:rPr>
          <w:sz w:val="28"/>
          <w:szCs w:val="28"/>
          <w:lang w:val="uk-UA"/>
        </w:rPr>
        <w:t xml:space="preserve">В. Мусій, </w:t>
      </w:r>
      <w:r w:rsidR="00F0527C">
        <w:rPr>
          <w:sz w:val="28"/>
          <w:szCs w:val="28"/>
          <w:lang w:val="uk-UA"/>
        </w:rPr>
        <w:t xml:space="preserve">Є. </w:t>
      </w:r>
      <w:proofErr w:type="spellStart"/>
      <w:r w:rsidR="00F0527C">
        <w:rPr>
          <w:sz w:val="28"/>
          <w:szCs w:val="28"/>
          <w:lang w:val="uk-UA"/>
        </w:rPr>
        <w:t>Мелетинського</w:t>
      </w:r>
      <w:proofErr w:type="spellEnd"/>
      <w:r w:rsidR="00F0527C">
        <w:rPr>
          <w:sz w:val="28"/>
          <w:szCs w:val="28"/>
          <w:lang w:val="uk-UA"/>
        </w:rPr>
        <w:t>,</w:t>
      </w:r>
      <w:r w:rsidR="000465E8">
        <w:rPr>
          <w:sz w:val="28"/>
          <w:szCs w:val="28"/>
          <w:lang w:val="uk-UA"/>
        </w:rPr>
        <w:t xml:space="preserve"> А. </w:t>
      </w:r>
      <w:proofErr w:type="spellStart"/>
      <w:r w:rsidR="000465E8">
        <w:rPr>
          <w:sz w:val="28"/>
          <w:szCs w:val="28"/>
          <w:lang w:val="uk-UA"/>
        </w:rPr>
        <w:t>Нямцу</w:t>
      </w:r>
      <w:proofErr w:type="spellEnd"/>
      <w:r w:rsidR="000465E8">
        <w:rPr>
          <w:sz w:val="28"/>
          <w:szCs w:val="28"/>
          <w:lang w:val="uk-UA"/>
        </w:rPr>
        <w:t xml:space="preserve">, </w:t>
      </w:r>
      <w:r w:rsidR="00AC32FF">
        <w:rPr>
          <w:sz w:val="28"/>
          <w:szCs w:val="28"/>
          <w:lang w:val="uk-UA"/>
        </w:rPr>
        <w:t xml:space="preserve">           </w:t>
      </w:r>
      <w:r w:rsidR="000465E8">
        <w:rPr>
          <w:sz w:val="28"/>
          <w:szCs w:val="28"/>
          <w:lang w:val="uk-UA"/>
        </w:rPr>
        <w:t>Я.</w:t>
      </w:r>
      <w:r w:rsidR="009C6F3E">
        <w:rPr>
          <w:sz w:val="28"/>
          <w:szCs w:val="28"/>
          <w:lang w:val="uk-UA"/>
        </w:rPr>
        <w:t xml:space="preserve"> </w:t>
      </w:r>
      <w:r w:rsidR="000465E8">
        <w:rPr>
          <w:sz w:val="28"/>
          <w:szCs w:val="28"/>
          <w:lang w:val="uk-UA"/>
        </w:rPr>
        <w:t>Поліщука,</w:t>
      </w:r>
      <w:r w:rsidR="00F0527C">
        <w:rPr>
          <w:sz w:val="28"/>
          <w:szCs w:val="28"/>
          <w:lang w:val="uk-UA"/>
        </w:rPr>
        <w:t xml:space="preserve"> О. Потебні, </w:t>
      </w:r>
      <w:r w:rsidR="006E64C3">
        <w:rPr>
          <w:sz w:val="28"/>
          <w:szCs w:val="28"/>
          <w:lang w:val="uk-UA"/>
        </w:rPr>
        <w:t>О</w:t>
      </w:r>
      <w:r w:rsidR="00AC32FF">
        <w:rPr>
          <w:sz w:val="28"/>
          <w:szCs w:val="28"/>
          <w:lang w:val="uk-UA"/>
        </w:rPr>
        <w:t>.</w:t>
      </w:r>
      <w:r w:rsidR="006E64C3">
        <w:rPr>
          <w:sz w:val="28"/>
          <w:szCs w:val="28"/>
          <w:lang w:val="uk-UA"/>
        </w:rPr>
        <w:t xml:space="preserve"> </w:t>
      </w:r>
      <w:proofErr w:type="spellStart"/>
      <w:r w:rsidR="006E64C3">
        <w:rPr>
          <w:sz w:val="28"/>
          <w:szCs w:val="28"/>
          <w:lang w:val="uk-UA"/>
        </w:rPr>
        <w:t>Турган</w:t>
      </w:r>
      <w:proofErr w:type="spellEnd"/>
      <w:r w:rsidR="006E64C3">
        <w:rPr>
          <w:sz w:val="28"/>
          <w:szCs w:val="28"/>
          <w:lang w:val="uk-UA"/>
        </w:rPr>
        <w:t xml:space="preserve">, </w:t>
      </w:r>
      <w:r w:rsidR="00E92287">
        <w:rPr>
          <w:sz w:val="28"/>
          <w:szCs w:val="28"/>
          <w:lang w:val="uk-UA"/>
        </w:rPr>
        <w:t xml:space="preserve">В. </w:t>
      </w:r>
      <w:proofErr w:type="spellStart"/>
      <w:r w:rsidR="00E92287">
        <w:rPr>
          <w:sz w:val="28"/>
          <w:szCs w:val="28"/>
          <w:lang w:val="uk-UA"/>
        </w:rPr>
        <w:t>Шеллінга</w:t>
      </w:r>
      <w:proofErr w:type="spellEnd"/>
      <w:r w:rsidR="00E92287">
        <w:rPr>
          <w:sz w:val="28"/>
          <w:szCs w:val="28"/>
          <w:lang w:val="uk-UA"/>
        </w:rPr>
        <w:t xml:space="preserve">, </w:t>
      </w:r>
      <w:proofErr w:type="spellStart"/>
      <w:r w:rsidR="00E92287">
        <w:rPr>
          <w:sz w:val="28"/>
          <w:szCs w:val="28"/>
          <w:lang w:val="uk-UA"/>
        </w:rPr>
        <w:t>Дж</w:t>
      </w:r>
      <w:proofErr w:type="spellEnd"/>
      <w:r w:rsidR="00E92287">
        <w:rPr>
          <w:sz w:val="28"/>
          <w:szCs w:val="28"/>
          <w:lang w:val="uk-UA"/>
        </w:rPr>
        <w:t>. Фрезера</w:t>
      </w:r>
      <w:r w:rsidR="006E64C3">
        <w:rPr>
          <w:sz w:val="28"/>
          <w:szCs w:val="28"/>
          <w:lang w:val="uk-UA"/>
        </w:rPr>
        <w:t>, К.-Г. Юнга</w:t>
      </w:r>
      <w:r w:rsidR="00E92287">
        <w:rPr>
          <w:sz w:val="28"/>
          <w:szCs w:val="28"/>
          <w:lang w:val="uk-UA"/>
        </w:rPr>
        <w:t xml:space="preserve"> </w:t>
      </w:r>
      <w:r w:rsidR="000465E8">
        <w:rPr>
          <w:sz w:val="28"/>
          <w:szCs w:val="28"/>
          <w:lang w:val="uk-UA"/>
        </w:rPr>
        <w:t xml:space="preserve">та ін. </w:t>
      </w:r>
      <w:r w:rsidR="00A720C7">
        <w:rPr>
          <w:sz w:val="28"/>
          <w:szCs w:val="28"/>
          <w:lang w:val="uk-UA"/>
        </w:rPr>
        <w:t>Допоміжними під час аналізу стали праці знавців  українського фольклору</w:t>
      </w:r>
      <w:r w:rsidR="006E64C3">
        <w:rPr>
          <w:sz w:val="28"/>
          <w:szCs w:val="28"/>
          <w:lang w:val="uk-UA"/>
        </w:rPr>
        <w:t xml:space="preserve"> В. </w:t>
      </w:r>
      <w:proofErr w:type="spellStart"/>
      <w:r w:rsidR="006E64C3">
        <w:rPr>
          <w:sz w:val="28"/>
          <w:szCs w:val="28"/>
          <w:lang w:val="uk-UA"/>
        </w:rPr>
        <w:t>Войтовича</w:t>
      </w:r>
      <w:proofErr w:type="spellEnd"/>
      <w:r w:rsidR="006E64C3">
        <w:rPr>
          <w:sz w:val="28"/>
          <w:szCs w:val="28"/>
          <w:lang w:val="uk-UA"/>
        </w:rPr>
        <w:t xml:space="preserve">, </w:t>
      </w:r>
      <w:r w:rsidR="000465E8">
        <w:rPr>
          <w:sz w:val="28"/>
          <w:szCs w:val="28"/>
          <w:lang w:val="uk-UA"/>
        </w:rPr>
        <w:t>В. Гнатюка,</w:t>
      </w:r>
      <w:r w:rsidR="00A720C7">
        <w:rPr>
          <w:sz w:val="28"/>
          <w:szCs w:val="28"/>
          <w:lang w:val="uk-UA"/>
        </w:rPr>
        <w:t xml:space="preserve"> </w:t>
      </w:r>
      <w:r w:rsidR="006E64C3">
        <w:rPr>
          <w:sz w:val="28"/>
          <w:szCs w:val="28"/>
          <w:lang w:val="uk-UA"/>
        </w:rPr>
        <w:t>С. Килимника</w:t>
      </w:r>
      <w:r w:rsidR="000465E8">
        <w:rPr>
          <w:sz w:val="28"/>
          <w:szCs w:val="28"/>
          <w:lang w:val="uk-UA"/>
        </w:rPr>
        <w:t>, С. Лиса</w:t>
      </w:r>
      <w:r w:rsidR="006E64C3">
        <w:rPr>
          <w:sz w:val="28"/>
          <w:szCs w:val="28"/>
          <w:lang w:val="uk-UA"/>
        </w:rPr>
        <w:t>, І. Нечуя-Левицького,</w:t>
      </w:r>
      <w:r w:rsidR="003D6243">
        <w:rPr>
          <w:sz w:val="28"/>
          <w:szCs w:val="28"/>
          <w:lang w:val="uk-UA"/>
        </w:rPr>
        <w:t xml:space="preserve">      О. </w:t>
      </w:r>
      <w:proofErr w:type="spellStart"/>
      <w:r w:rsidR="003D6243">
        <w:rPr>
          <w:sz w:val="28"/>
          <w:szCs w:val="28"/>
          <w:lang w:val="uk-UA"/>
        </w:rPr>
        <w:t>Середюка</w:t>
      </w:r>
      <w:proofErr w:type="spellEnd"/>
      <w:r w:rsidR="003D6243">
        <w:rPr>
          <w:sz w:val="28"/>
          <w:szCs w:val="28"/>
          <w:lang w:val="uk-UA"/>
        </w:rPr>
        <w:t>,</w:t>
      </w:r>
      <w:r w:rsidR="006E64C3" w:rsidRPr="006E64C3">
        <w:rPr>
          <w:sz w:val="28"/>
          <w:szCs w:val="28"/>
          <w:lang w:val="uk-UA"/>
        </w:rPr>
        <w:t xml:space="preserve"> </w:t>
      </w:r>
      <w:r w:rsidR="006E64C3">
        <w:rPr>
          <w:sz w:val="28"/>
          <w:szCs w:val="28"/>
          <w:lang w:val="uk-UA"/>
        </w:rPr>
        <w:t>В. Скуратівського</w:t>
      </w:r>
      <w:r w:rsidR="00F0527C">
        <w:rPr>
          <w:sz w:val="28"/>
          <w:szCs w:val="28"/>
          <w:lang w:val="uk-UA"/>
        </w:rPr>
        <w:t>. Т</w:t>
      </w:r>
      <w:r w:rsidR="00A720C7">
        <w:rPr>
          <w:sz w:val="28"/>
          <w:szCs w:val="28"/>
          <w:lang w:val="uk-UA"/>
        </w:rPr>
        <w:t>акож прислужили</w:t>
      </w:r>
      <w:r w:rsidR="000465E8">
        <w:rPr>
          <w:sz w:val="28"/>
          <w:szCs w:val="28"/>
          <w:lang w:val="uk-UA"/>
        </w:rPr>
        <w:t xml:space="preserve">ся  розвідки </w:t>
      </w:r>
      <w:r w:rsidR="00F0527C">
        <w:rPr>
          <w:sz w:val="28"/>
          <w:szCs w:val="28"/>
          <w:lang w:val="uk-UA"/>
        </w:rPr>
        <w:t>про твори Дари Корній</w:t>
      </w:r>
      <w:r w:rsidR="000465E8">
        <w:rPr>
          <w:sz w:val="28"/>
          <w:szCs w:val="28"/>
          <w:lang w:val="uk-UA"/>
        </w:rPr>
        <w:t xml:space="preserve"> </w:t>
      </w:r>
      <w:r w:rsidR="00A720C7">
        <w:rPr>
          <w:sz w:val="28"/>
          <w:szCs w:val="28"/>
          <w:lang w:val="uk-UA"/>
        </w:rPr>
        <w:t>А.</w:t>
      </w:r>
      <w:r w:rsidR="000465E8">
        <w:rPr>
          <w:sz w:val="28"/>
          <w:szCs w:val="28"/>
          <w:lang w:val="uk-UA"/>
        </w:rPr>
        <w:t xml:space="preserve"> </w:t>
      </w:r>
      <w:proofErr w:type="spellStart"/>
      <w:r w:rsidR="00A720C7">
        <w:rPr>
          <w:sz w:val="28"/>
          <w:szCs w:val="28"/>
          <w:lang w:val="uk-UA"/>
        </w:rPr>
        <w:t>Гурдуза</w:t>
      </w:r>
      <w:proofErr w:type="spellEnd"/>
      <w:r w:rsidR="00A720C7">
        <w:rPr>
          <w:sz w:val="28"/>
          <w:szCs w:val="28"/>
          <w:lang w:val="uk-UA"/>
        </w:rPr>
        <w:t>, О.</w:t>
      </w:r>
      <w:r w:rsidR="000465E8">
        <w:rPr>
          <w:sz w:val="28"/>
          <w:szCs w:val="28"/>
          <w:lang w:val="uk-UA"/>
        </w:rPr>
        <w:t xml:space="preserve"> </w:t>
      </w:r>
      <w:r w:rsidR="00A720C7">
        <w:rPr>
          <w:sz w:val="28"/>
          <w:szCs w:val="28"/>
          <w:lang w:val="uk-UA"/>
        </w:rPr>
        <w:t>Хвостової. Д</w:t>
      </w:r>
      <w:r w:rsidR="000465E8">
        <w:rPr>
          <w:sz w:val="28"/>
          <w:szCs w:val="28"/>
          <w:lang w:val="uk-UA"/>
        </w:rPr>
        <w:t>о уваги взято</w:t>
      </w:r>
      <w:r w:rsidR="00A720C7">
        <w:rPr>
          <w:sz w:val="28"/>
          <w:szCs w:val="28"/>
          <w:lang w:val="uk-UA"/>
        </w:rPr>
        <w:t xml:space="preserve"> міркування самої авторки роману про міфологію українського народу та її інтерв’ю.</w:t>
      </w:r>
    </w:p>
    <w:p w:rsidR="006B55C4" w:rsidRDefault="00C71222" w:rsidP="008D519E">
      <w:pPr>
        <w:spacing w:line="360" w:lineRule="auto"/>
        <w:ind w:firstLine="709"/>
        <w:jc w:val="both"/>
        <w:rPr>
          <w:b/>
          <w:sz w:val="28"/>
          <w:szCs w:val="28"/>
          <w:lang w:val="uk-UA"/>
        </w:rPr>
      </w:pPr>
      <w:r w:rsidRPr="008070E6">
        <w:rPr>
          <w:b/>
          <w:sz w:val="28"/>
          <w:szCs w:val="28"/>
          <w:lang w:val="uk-UA"/>
        </w:rPr>
        <w:t>М</w:t>
      </w:r>
      <w:r w:rsidR="006B55C4" w:rsidRPr="008070E6">
        <w:rPr>
          <w:b/>
          <w:sz w:val="28"/>
          <w:szCs w:val="28"/>
          <w:lang w:val="uk-UA"/>
        </w:rPr>
        <w:t>етоди</w:t>
      </w:r>
      <w:r w:rsidR="006B55C4" w:rsidRPr="008070E6">
        <w:rPr>
          <w:sz w:val="28"/>
          <w:szCs w:val="28"/>
          <w:lang w:val="uk-UA"/>
        </w:rPr>
        <w:t xml:space="preserve"> </w:t>
      </w:r>
      <w:r w:rsidR="006B55C4" w:rsidRPr="008070E6">
        <w:rPr>
          <w:b/>
          <w:sz w:val="28"/>
          <w:szCs w:val="28"/>
          <w:lang w:val="uk-UA"/>
        </w:rPr>
        <w:t>дослідження</w:t>
      </w:r>
      <w:r>
        <w:rPr>
          <w:sz w:val="28"/>
          <w:szCs w:val="28"/>
          <w:lang w:val="uk-UA"/>
        </w:rPr>
        <w:t xml:space="preserve">. Для вирішення поставлених завдань було використано інструментарій </w:t>
      </w:r>
      <w:r w:rsidR="00A720C7">
        <w:rPr>
          <w:sz w:val="28"/>
          <w:szCs w:val="28"/>
          <w:lang w:val="uk-UA"/>
        </w:rPr>
        <w:t>загальнонаукових методів: аналіз, порівняння, опис</w:t>
      </w:r>
      <w:r>
        <w:rPr>
          <w:sz w:val="28"/>
          <w:szCs w:val="28"/>
          <w:lang w:val="uk-UA"/>
        </w:rPr>
        <w:t>, що дозволило узагальнити та систематизувати погляди вче</w:t>
      </w:r>
      <w:r w:rsidR="00A720C7">
        <w:rPr>
          <w:sz w:val="28"/>
          <w:szCs w:val="28"/>
          <w:lang w:val="uk-UA"/>
        </w:rPr>
        <w:t xml:space="preserve">них на проблему, яка вивчається. У роботі провідним обрано </w:t>
      </w:r>
      <w:proofErr w:type="spellStart"/>
      <w:r w:rsidR="00A720C7">
        <w:rPr>
          <w:sz w:val="28"/>
          <w:szCs w:val="28"/>
          <w:lang w:val="uk-UA"/>
        </w:rPr>
        <w:t>міфопоетичний</w:t>
      </w:r>
      <w:proofErr w:type="spellEnd"/>
      <w:r w:rsidR="00A720C7">
        <w:rPr>
          <w:sz w:val="28"/>
          <w:szCs w:val="28"/>
          <w:lang w:val="uk-UA"/>
        </w:rPr>
        <w:t xml:space="preserve"> метод, який допоміг визначити якісний вплив міфотворчості на формування поетичної структури художнього твору. Ще одним методом став міфологічний аналіз, що дозволив розпізнати та виявити у художній структурі твору міфологічні компоненти та з</w:t>
      </w:r>
      <w:r w:rsidR="00A720C7" w:rsidRPr="00A720C7">
        <w:rPr>
          <w:sz w:val="28"/>
          <w:szCs w:val="28"/>
          <w:lang w:val="uk-UA"/>
        </w:rPr>
        <w:t>’</w:t>
      </w:r>
      <w:r w:rsidR="00A720C7">
        <w:rPr>
          <w:sz w:val="28"/>
          <w:szCs w:val="28"/>
          <w:lang w:val="uk-UA"/>
        </w:rPr>
        <w:t>ясувати їх художні функції, а також роль у творенні персонажів твору.</w:t>
      </w:r>
    </w:p>
    <w:p w:rsidR="00594EF9" w:rsidRDefault="00594EF9" w:rsidP="006B55C4">
      <w:pPr>
        <w:spacing w:line="360" w:lineRule="auto"/>
        <w:ind w:firstLine="709"/>
        <w:jc w:val="both"/>
        <w:rPr>
          <w:sz w:val="28"/>
          <w:szCs w:val="28"/>
          <w:lang w:val="uk-UA"/>
        </w:rPr>
      </w:pPr>
      <w:r>
        <w:rPr>
          <w:b/>
          <w:sz w:val="28"/>
          <w:szCs w:val="28"/>
          <w:lang w:val="uk-UA"/>
        </w:rPr>
        <w:t xml:space="preserve">Теоретична цінність </w:t>
      </w:r>
      <w:r>
        <w:rPr>
          <w:sz w:val="28"/>
          <w:szCs w:val="28"/>
          <w:lang w:val="uk-UA"/>
        </w:rPr>
        <w:t xml:space="preserve">дослідження передбачає </w:t>
      </w:r>
      <w:r w:rsidR="00A720C7">
        <w:rPr>
          <w:sz w:val="28"/>
          <w:szCs w:val="28"/>
          <w:lang w:val="uk-UA"/>
        </w:rPr>
        <w:t xml:space="preserve">певний </w:t>
      </w:r>
      <w:r>
        <w:rPr>
          <w:sz w:val="28"/>
          <w:szCs w:val="28"/>
          <w:lang w:val="uk-UA"/>
        </w:rPr>
        <w:t>внесок у вивчення міфопоетики у творчості сучасних українських письменників.</w:t>
      </w:r>
    </w:p>
    <w:p w:rsidR="00594EF9" w:rsidRDefault="00594EF9" w:rsidP="006B55C4">
      <w:pPr>
        <w:spacing w:line="360" w:lineRule="auto"/>
        <w:ind w:firstLine="709"/>
        <w:jc w:val="both"/>
        <w:rPr>
          <w:sz w:val="28"/>
          <w:szCs w:val="28"/>
          <w:lang w:val="uk-UA"/>
        </w:rPr>
      </w:pPr>
      <w:r>
        <w:rPr>
          <w:b/>
          <w:sz w:val="28"/>
          <w:szCs w:val="28"/>
          <w:lang w:val="uk-UA"/>
        </w:rPr>
        <w:lastRenderedPageBreak/>
        <w:t>Зв'язок р</w:t>
      </w:r>
      <w:r w:rsidR="001F5718">
        <w:rPr>
          <w:b/>
          <w:sz w:val="28"/>
          <w:szCs w:val="28"/>
          <w:lang w:val="uk-UA"/>
        </w:rPr>
        <w:t xml:space="preserve">оботи з науковою темою кафедри. </w:t>
      </w:r>
      <w:r w:rsidR="001F5718" w:rsidRPr="001F5718">
        <w:rPr>
          <w:sz w:val="28"/>
          <w:szCs w:val="28"/>
          <w:lang w:val="uk-UA"/>
        </w:rPr>
        <w:t xml:space="preserve">Випускну </w:t>
      </w:r>
      <w:r w:rsidR="001F5718">
        <w:rPr>
          <w:sz w:val="28"/>
          <w:szCs w:val="28"/>
          <w:lang w:val="uk-UA"/>
        </w:rPr>
        <w:t xml:space="preserve">роботу виконано в межах </w:t>
      </w:r>
      <w:r w:rsidR="00486726">
        <w:rPr>
          <w:sz w:val="28"/>
          <w:szCs w:val="28"/>
          <w:lang w:val="uk-UA"/>
        </w:rPr>
        <w:t xml:space="preserve">наукової </w:t>
      </w:r>
      <w:r w:rsidR="001F5718">
        <w:rPr>
          <w:sz w:val="28"/>
          <w:szCs w:val="28"/>
          <w:lang w:val="uk-UA"/>
        </w:rPr>
        <w:t>теми кафедри теорії літерат</w:t>
      </w:r>
      <w:r w:rsidR="00A720C7">
        <w:rPr>
          <w:sz w:val="28"/>
          <w:szCs w:val="28"/>
          <w:lang w:val="uk-UA"/>
        </w:rPr>
        <w:t>ури та компаративістики Одеського національного університету імені</w:t>
      </w:r>
      <w:r w:rsidR="001F5718">
        <w:rPr>
          <w:sz w:val="28"/>
          <w:szCs w:val="28"/>
          <w:lang w:val="uk-UA"/>
        </w:rPr>
        <w:t xml:space="preserve"> </w:t>
      </w:r>
      <w:r w:rsidR="00A75570">
        <w:rPr>
          <w:sz w:val="28"/>
          <w:szCs w:val="28"/>
          <w:lang w:val="uk-UA"/>
        </w:rPr>
        <w:t xml:space="preserve">                    </w:t>
      </w:r>
      <w:r w:rsidR="001F5718">
        <w:rPr>
          <w:sz w:val="28"/>
          <w:szCs w:val="28"/>
          <w:lang w:val="uk-UA"/>
        </w:rPr>
        <w:t xml:space="preserve">І.І. Мечникова «Художня література у </w:t>
      </w:r>
      <w:r w:rsidR="00A47C59">
        <w:rPr>
          <w:sz w:val="28"/>
          <w:szCs w:val="28"/>
          <w:lang w:val="uk-UA"/>
        </w:rPr>
        <w:t>філос</w:t>
      </w:r>
      <w:r w:rsidR="00F5284A">
        <w:rPr>
          <w:sz w:val="28"/>
          <w:szCs w:val="28"/>
          <w:lang w:val="uk-UA"/>
        </w:rPr>
        <w:t>о</w:t>
      </w:r>
      <w:r w:rsidR="00A47C59">
        <w:rPr>
          <w:sz w:val="28"/>
          <w:szCs w:val="28"/>
          <w:lang w:val="uk-UA"/>
        </w:rPr>
        <w:t>фсько</w:t>
      </w:r>
      <w:r w:rsidR="00A75570">
        <w:rPr>
          <w:sz w:val="28"/>
          <w:szCs w:val="28"/>
          <w:lang w:val="uk-UA"/>
        </w:rPr>
        <w:t xml:space="preserve">-естетичному вимірі» </w:t>
      </w:r>
      <w:r w:rsidR="00A720C7">
        <w:rPr>
          <w:sz w:val="28"/>
          <w:szCs w:val="28"/>
          <w:lang w:val="uk-UA"/>
        </w:rPr>
        <w:t>(номер державної</w:t>
      </w:r>
      <w:r w:rsidR="006B5BAA">
        <w:rPr>
          <w:sz w:val="28"/>
          <w:szCs w:val="28"/>
          <w:lang w:val="uk-UA"/>
        </w:rPr>
        <w:t xml:space="preserve"> </w:t>
      </w:r>
      <w:r w:rsidR="001F5718">
        <w:rPr>
          <w:sz w:val="28"/>
          <w:szCs w:val="28"/>
          <w:lang w:val="uk-UA"/>
        </w:rPr>
        <w:t>реєстрації</w:t>
      </w:r>
      <w:r w:rsidR="00A720C7">
        <w:rPr>
          <w:sz w:val="28"/>
          <w:szCs w:val="28"/>
          <w:lang w:val="uk-UA"/>
        </w:rPr>
        <w:t xml:space="preserve"> 0111</w:t>
      </w:r>
      <w:r w:rsidR="00A720C7">
        <w:rPr>
          <w:sz w:val="28"/>
          <w:szCs w:val="28"/>
          <w:lang w:val="en-US"/>
        </w:rPr>
        <w:t>U</w:t>
      </w:r>
      <w:r w:rsidR="00A720C7" w:rsidRPr="00A720C7">
        <w:rPr>
          <w:sz w:val="28"/>
          <w:szCs w:val="28"/>
          <w:lang w:val="uk-UA"/>
        </w:rPr>
        <w:t>005723</w:t>
      </w:r>
      <w:r w:rsidR="001F5718">
        <w:rPr>
          <w:sz w:val="28"/>
          <w:szCs w:val="28"/>
          <w:lang w:val="uk-UA"/>
        </w:rPr>
        <w:t>).</w:t>
      </w:r>
    </w:p>
    <w:p w:rsidR="001F5718" w:rsidRPr="001F5718" w:rsidRDefault="001F5718" w:rsidP="006B55C4">
      <w:pPr>
        <w:spacing w:line="360" w:lineRule="auto"/>
        <w:ind w:firstLine="709"/>
        <w:jc w:val="both"/>
        <w:rPr>
          <w:sz w:val="28"/>
          <w:szCs w:val="28"/>
          <w:lang w:val="uk-UA"/>
        </w:rPr>
      </w:pPr>
      <w:r w:rsidRPr="001F5718">
        <w:rPr>
          <w:b/>
          <w:sz w:val="28"/>
          <w:szCs w:val="28"/>
          <w:lang w:val="uk-UA"/>
        </w:rPr>
        <w:t xml:space="preserve">Практична цінність </w:t>
      </w:r>
      <w:r>
        <w:rPr>
          <w:sz w:val="28"/>
          <w:szCs w:val="28"/>
          <w:lang w:val="uk-UA"/>
        </w:rPr>
        <w:t xml:space="preserve">роботи визначається можливістю використання результатів роботи для більш ґрунтовної </w:t>
      </w:r>
      <w:r w:rsidR="0047447B">
        <w:rPr>
          <w:sz w:val="28"/>
          <w:szCs w:val="28"/>
          <w:lang w:val="uk-UA"/>
        </w:rPr>
        <w:t>дослідницької праці, присвяченої творчості Дари Корній</w:t>
      </w:r>
      <w:r w:rsidR="00A720C7">
        <w:rPr>
          <w:sz w:val="28"/>
          <w:szCs w:val="28"/>
          <w:lang w:val="uk-UA"/>
        </w:rPr>
        <w:t>.</w:t>
      </w:r>
    </w:p>
    <w:p w:rsidR="006B55C4" w:rsidRPr="00F0527C" w:rsidRDefault="006B55C4" w:rsidP="008D519E">
      <w:pPr>
        <w:spacing w:line="360" w:lineRule="auto"/>
        <w:ind w:firstLine="709"/>
        <w:jc w:val="both"/>
        <w:rPr>
          <w:sz w:val="28"/>
          <w:szCs w:val="28"/>
          <w:lang w:val="uk-UA"/>
        </w:rPr>
      </w:pPr>
      <w:r>
        <w:rPr>
          <w:b/>
          <w:sz w:val="28"/>
          <w:szCs w:val="28"/>
          <w:lang w:val="uk-UA"/>
        </w:rPr>
        <w:t xml:space="preserve">Апробацію результатів </w:t>
      </w:r>
      <w:r w:rsidR="00F0527C">
        <w:rPr>
          <w:sz w:val="28"/>
          <w:szCs w:val="28"/>
          <w:lang w:val="uk-UA"/>
        </w:rPr>
        <w:t xml:space="preserve">роботи здійснено </w:t>
      </w:r>
      <w:r w:rsidR="00A720C7" w:rsidRPr="00F0527C">
        <w:rPr>
          <w:sz w:val="28"/>
          <w:szCs w:val="28"/>
          <w:lang w:val="uk-UA"/>
        </w:rPr>
        <w:t>у доповідях на</w:t>
      </w:r>
      <w:r w:rsidRPr="00F0527C">
        <w:rPr>
          <w:sz w:val="28"/>
          <w:szCs w:val="28"/>
          <w:lang w:val="uk-UA"/>
        </w:rPr>
        <w:t>:</w:t>
      </w:r>
    </w:p>
    <w:p w:rsidR="006B55C4" w:rsidRDefault="00A720C7" w:rsidP="008D519E">
      <w:pPr>
        <w:spacing w:line="360" w:lineRule="auto"/>
        <w:ind w:left="1069"/>
        <w:jc w:val="both"/>
        <w:rPr>
          <w:sz w:val="28"/>
          <w:szCs w:val="28"/>
          <w:lang w:val="uk-UA"/>
        </w:rPr>
      </w:pPr>
      <w:r>
        <w:rPr>
          <w:sz w:val="28"/>
          <w:szCs w:val="28"/>
          <w:lang w:val="uk-UA"/>
        </w:rPr>
        <w:t xml:space="preserve">– </w:t>
      </w:r>
      <w:r w:rsidR="00C71222">
        <w:rPr>
          <w:lang w:val="uk-UA"/>
        </w:rPr>
        <w:t xml:space="preserve"> </w:t>
      </w:r>
      <w:r w:rsidR="006B55C4">
        <w:rPr>
          <w:sz w:val="28"/>
          <w:szCs w:val="28"/>
          <w:lang w:val="uk-UA"/>
        </w:rPr>
        <w:t>XVII Міжнародній студентській Кирило-</w:t>
      </w:r>
      <w:proofErr w:type="spellStart"/>
      <w:r w:rsidR="006B55C4">
        <w:rPr>
          <w:sz w:val="28"/>
          <w:szCs w:val="28"/>
          <w:lang w:val="uk-UA"/>
        </w:rPr>
        <w:t>Мефодіївській</w:t>
      </w:r>
      <w:proofErr w:type="spellEnd"/>
      <w:r w:rsidR="006B55C4">
        <w:rPr>
          <w:sz w:val="28"/>
          <w:szCs w:val="28"/>
          <w:lang w:val="uk-UA"/>
        </w:rPr>
        <w:t xml:space="preserve"> конференції ( 22 травня 2018 р., м. Одеса);</w:t>
      </w:r>
    </w:p>
    <w:p w:rsidR="00A720C7" w:rsidRDefault="00A720C7" w:rsidP="008D519E">
      <w:pPr>
        <w:spacing w:line="360" w:lineRule="auto"/>
        <w:ind w:left="1069"/>
        <w:jc w:val="both"/>
        <w:rPr>
          <w:sz w:val="28"/>
          <w:szCs w:val="28"/>
          <w:lang w:val="uk-UA"/>
        </w:rPr>
      </w:pPr>
      <w:r>
        <w:rPr>
          <w:sz w:val="28"/>
          <w:szCs w:val="28"/>
          <w:lang w:val="uk-UA"/>
        </w:rPr>
        <w:t xml:space="preserve">– </w:t>
      </w:r>
      <w:r w:rsidR="006B55C4">
        <w:rPr>
          <w:sz w:val="28"/>
          <w:szCs w:val="28"/>
          <w:lang w:val="uk-UA"/>
        </w:rPr>
        <w:t xml:space="preserve"> Наукових</w:t>
      </w:r>
      <w:r>
        <w:rPr>
          <w:sz w:val="28"/>
          <w:szCs w:val="28"/>
          <w:lang w:val="uk-UA"/>
        </w:rPr>
        <w:t xml:space="preserve"> ч</w:t>
      </w:r>
      <w:r w:rsidR="006B55C4" w:rsidRPr="006B55C4">
        <w:rPr>
          <w:sz w:val="28"/>
          <w:szCs w:val="28"/>
          <w:lang w:val="uk-UA"/>
        </w:rPr>
        <w:t>итання</w:t>
      </w:r>
      <w:r w:rsidR="006B55C4">
        <w:rPr>
          <w:sz w:val="28"/>
          <w:szCs w:val="28"/>
          <w:lang w:val="uk-UA"/>
        </w:rPr>
        <w:t>х, присвячених</w:t>
      </w:r>
      <w:r w:rsidR="006B55C4" w:rsidRPr="006B55C4">
        <w:rPr>
          <w:sz w:val="28"/>
          <w:szCs w:val="28"/>
          <w:lang w:val="uk-UA"/>
        </w:rPr>
        <w:t xml:space="preserve"> пам’яті доктора філологічних наук,  професора Нонни Михайлівни Шляхової</w:t>
      </w:r>
      <w:r w:rsidR="00F01F76">
        <w:rPr>
          <w:sz w:val="28"/>
          <w:szCs w:val="28"/>
          <w:lang w:val="uk-UA"/>
        </w:rPr>
        <w:t xml:space="preserve"> (4-5 жовтня 2018 р., м. Одеса);</w:t>
      </w:r>
      <w:r>
        <w:rPr>
          <w:sz w:val="28"/>
          <w:szCs w:val="28"/>
          <w:lang w:val="uk-UA"/>
        </w:rPr>
        <w:t xml:space="preserve"> </w:t>
      </w:r>
    </w:p>
    <w:p w:rsidR="006B55C4" w:rsidRPr="00727ECE" w:rsidRDefault="00A720C7" w:rsidP="008D519E">
      <w:pPr>
        <w:spacing w:line="360" w:lineRule="auto"/>
        <w:ind w:left="1069"/>
        <w:jc w:val="both"/>
        <w:rPr>
          <w:sz w:val="28"/>
          <w:szCs w:val="28"/>
          <w:lang w:val="uk-UA"/>
        </w:rPr>
      </w:pPr>
      <w:r>
        <w:rPr>
          <w:sz w:val="28"/>
          <w:szCs w:val="28"/>
          <w:lang w:val="uk-UA"/>
        </w:rPr>
        <w:t>– Всеукраїнській науково-практичній конференції «Теоретичні та практичні проблеми мовної підготовки іноземців в аспекті міжнародної комунікації» ( 16 травня 2019 р., м. Одеса)</w:t>
      </w:r>
      <w:r w:rsidR="00F01F76">
        <w:rPr>
          <w:sz w:val="28"/>
          <w:szCs w:val="28"/>
          <w:lang w:val="uk-UA"/>
        </w:rPr>
        <w:t>;</w:t>
      </w:r>
    </w:p>
    <w:p w:rsidR="00F01F76" w:rsidRPr="00F01F76" w:rsidRDefault="00F01F76" w:rsidP="00F01F76">
      <w:pPr>
        <w:spacing w:line="360" w:lineRule="auto"/>
        <w:ind w:firstLine="993"/>
        <w:jc w:val="both"/>
        <w:rPr>
          <w:sz w:val="28"/>
          <w:szCs w:val="28"/>
          <w:lang w:val="uk-UA"/>
        </w:rPr>
      </w:pPr>
      <w:r w:rsidRPr="00F01F76">
        <w:rPr>
          <w:sz w:val="28"/>
          <w:szCs w:val="28"/>
          <w:lang w:val="uk-UA"/>
        </w:rPr>
        <w:t>–</w:t>
      </w:r>
      <w:r w:rsidRPr="00727ECE">
        <w:rPr>
          <w:sz w:val="28"/>
          <w:szCs w:val="28"/>
        </w:rPr>
        <w:t xml:space="preserve"> </w:t>
      </w:r>
      <w:r>
        <w:rPr>
          <w:sz w:val="28"/>
          <w:szCs w:val="28"/>
          <w:lang w:val="en-US"/>
        </w:rPr>
        <w:t>VIII</w:t>
      </w:r>
      <w:r w:rsidRPr="00727ECE">
        <w:rPr>
          <w:sz w:val="28"/>
          <w:szCs w:val="28"/>
        </w:rPr>
        <w:t xml:space="preserve"> </w:t>
      </w:r>
      <w:proofErr w:type="spellStart"/>
      <w:r>
        <w:rPr>
          <w:sz w:val="28"/>
          <w:szCs w:val="28"/>
          <w:lang w:val="uk-UA"/>
        </w:rPr>
        <w:t>Фащенківських</w:t>
      </w:r>
      <w:proofErr w:type="spellEnd"/>
      <w:r>
        <w:rPr>
          <w:sz w:val="28"/>
          <w:szCs w:val="28"/>
          <w:lang w:val="uk-UA"/>
        </w:rPr>
        <w:t xml:space="preserve"> читаннях «Сучасна українська література: пошуки, відкриття, дискусії» ( 20 – 21 травня 2019 р., м. Одеса).</w:t>
      </w:r>
    </w:p>
    <w:p w:rsidR="00644161" w:rsidRDefault="006B55C4" w:rsidP="008D519E">
      <w:pPr>
        <w:spacing w:line="360" w:lineRule="auto"/>
        <w:ind w:firstLine="709"/>
        <w:jc w:val="both"/>
        <w:rPr>
          <w:sz w:val="28"/>
          <w:szCs w:val="28"/>
          <w:lang w:val="uk-UA"/>
        </w:rPr>
      </w:pPr>
      <w:r w:rsidRPr="008070E6">
        <w:rPr>
          <w:b/>
          <w:sz w:val="28"/>
          <w:szCs w:val="28"/>
          <w:lang w:val="uk-UA"/>
        </w:rPr>
        <w:t xml:space="preserve">Структура </w:t>
      </w:r>
      <w:r w:rsidR="00B95D8D">
        <w:rPr>
          <w:b/>
          <w:sz w:val="28"/>
          <w:szCs w:val="28"/>
          <w:lang w:val="uk-UA"/>
        </w:rPr>
        <w:t>дипломної</w:t>
      </w:r>
      <w:r w:rsidRPr="008070E6">
        <w:rPr>
          <w:b/>
          <w:sz w:val="28"/>
          <w:szCs w:val="28"/>
          <w:lang w:val="uk-UA"/>
        </w:rPr>
        <w:t xml:space="preserve"> роботи. </w:t>
      </w:r>
      <w:r w:rsidR="00B95D8D">
        <w:rPr>
          <w:sz w:val="28"/>
          <w:szCs w:val="28"/>
          <w:lang w:val="uk-UA"/>
        </w:rPr>
        <w:t>Дипломна складається зі вст</w:t>
      </w:r>
      <w:r w:rsidR="005E5AD7">
        <w:rPr>
          <w:sz w:val="28"/>
          <w:szCs w:val="28"/>
          <w:lang w:val="uk-UA"/>
        </w:rPr>
        <w:t>упу, двох розділів, висновків,</w:t>
      </w:r>
      <w:r w:rsidR="00B95D8D">
        <w:rPr>
          <w:sz w:val="28"/>
          <w:szCs w:val="28"/>
          <w:lang w:val="uk-UA"/>
        </w:rPr>
        <w:t xml:space="preserve"> </w:t>
      </w:r>
      <w:r>
        <w:rPr>
          <w:sz w:val="28"/>
          <w:szCs w:val="28"/>
          <w:lang w:val="uk-UA"/>
        </w:rPr>
        <w:t>списку використаної літератури</w:t>
      </w:r>
      <w:r w:rsidR="005E5AD7">
        <w:rPr>
          <w:sz w:val="28"/>
          <w:szCs w:val="28"/>
          <w:lang w:val="uk-UA"/>
        </w:rPr>
        <w:t xml:space="preserve"> (56) та додатків</w:t>
      </w:r>
      <w:r>
        <w:rPr>
          <w:sz w:val="28"/>
          <w:szCs w:val="28"/>
          <w:lang w:val="uk-UA"/>
        </w:rPr>
        <w:t>.</w:t>
      </w:r>
    </w:p>
    <w:p w:rsidR="00104F0A" w:rsidRDefault="00104F0A" w:rsidP="008D519E">
      <w:pPr>
        <w:spacing w:line="360" w:lineRule="auto"/>
        <w:ind w:firstLine="709"/>
        <w:jc w:val="both"/>
        <w:rPr>
          <w:sz w:val="28"/>
          <w:szCs w:val="28"/>
          <w:lang w:val="uk-UA"/>
        </w:rPr>
      </w:pPr>
    </w:p>
    <w:p w:rsidR="00104F0A" w:rsidRDefault="00104F0A" w:rsidP="008D519E">
      <w:pPr>
        <w:spacing w:line="360" w:lineRule="auto"/>
        <w:ind w:firstLine="709"/>
        <w:jc w:val="both"/>
        <w:rPr>
          <w:sz w:val="28"/>
          <w:szCs w:val="28"/>
          <w:lang w:val="uk-UA"/>
        </w:rPr>
      </w:pPr>
    </w:p>
    <w:p w:rsidR="00104F0A" w:rsidRDefault="00104F0A" w:rsidP="008D519E">
      <w:pPr>
        <w:spacing w:line="360" w:lineRule="auto"/>
        <w:ind w:firstLine="709"/>
        <w:jc w:val="both"/>
        <w:rPr>
          <w:sz w:val="28"/>
          <w:szCs w:val="28"/>
          <w:lang w:val="uk-UA"/>
        </w:rPr>
      </w:pPr>
    </w:p>
    <w:p w:rsidR="00104F0A" w:rsidRDefault="00104F0A" w:rsidP="008D519E">
      <w:pPr>
        <w:spacing w:line="360" w:lineRule="auto"/>
        <w:ind w:firstLine="709"/>
        <w:jc w:val="both"/>
        <w:rPr>
          <w:sz w:val="28"/>
          <w:szCs w:val="28"/>
          <w:lang w:val="uk-UA"/>
        </w:rPr>
      </w:pPr>
    </w:p>
    <w:p w:rsidR="00486726" w:rsidRDefault="00486726" w:rsidP="00104F0A">
      <w:pPr>
        <w:spacing w:line="360" w:lineRule="auto"/>
        <w:ind w:firstLine="709"/>
        <w:jc w:val="center"/>
        <w:rPr>
          <w:b/>
          <w:sz w:val="28"/>
          <w:szCs w:val="28"/>
          <w:lang w:val="uk-UA"/>
        </w:rPr>
      </w:pPr>
    </w:p>
    <w:p w:rsidR="00486726" w:rsidRDefault="00486726" w:rsidP="00104F0A">
      <w:pPr>
        <w:spacing w:line="360" w:lineRule="auto"/>
        <w:ind w:firstLine="709"/>
        <w:jc w:val="center"/>
        <w:rPr>
          <w:b/>
          <w:sz w:val="28"/>
          <w:szCs w:val="28"/>
          <w:lang w:val="uk-UA"/>
        </w:rPr>
      </w:pPr>
    </w:p>
    <w:p w:rsidR="00486726" w:rsidRDefault="00486726" w:rsidP="00104F0A">
      <w:pPr>
        <w:spacing w:line="360" w:lineRule="auto"/>
        <w:ind w:firstLine="709"/>
        <w:jc w:val="center"/>
        <w:rPr>
          <w:b/>
          <w:sz w:val="28"/>
          <w:szCs w:val="28"/>
          <w:lang w:val="uk-UA"/>
        </w:rPr>
      </w:pPr>
    </w:p>
    <w:p w:rsidR="00486726" w:rsidRDefault="00486726" w:rsidP="00104F0A">
      <w:pPr>
        <w:spacing w:line="360" w:lineRule="auto"/>
        <w:ind w:firstLine="709"/>
        <w:jc w:val="center"/>
        <w:rPr>
          <w:b/>
          <w:sz w:val="28"/>
          <w:szCs w:val="28"/>
          <w:lang w:val="uk-UA"/>
        </w:rPr>
      </w:pPr>
    </w:p>
    <w:p w:rsidR="00486726" w:rsidRDefault="00486726" w:rsidP="00683801">
      <w:pPr>
        <w:spacing w:line="360" w:lineRule="auto"/>
        <w:rPr>
          <w:b/>
          <w:sz w:val="28"/>
          <w:szCs w:val="28"/>
          <w:lang w:val="uk-UA"/>
        </w:rPr>
      </w:pPr>
    </w:p>
    <w:p w:rsidR="00FF7C5B" w:rsidRPr="00727ECE" w:rsidRDefault="00FF7C5B" w:rsidP="00FF7C5B">
      <w:pPr>
        <w:jc w:val="center"/>
        <w:rPr>
          <w:b/>
          <w:sz w:val="28"/>
          <w:szCs w:val="28"/>
          <w:lang w:val="uk-UA"/>
        </w:rPr>
      </w:pPr>
      <w:r w:rsidRPr="00727ECE">
        <w:rPr>
          <w:b/>
          <w:sz w:val="28"/>
          <w:szCs w:val="28"/>
          <w:lang w:val="uk-UA"/>
        </w:rPr>
        <w:lastRenderedPageBreak/>
        <w:t>ВИСНОВКИ</w:t>
      </w:r>
    </w:p>
    <w:p w:rsidR="00FF7C5B" w:rsidRDefault="00FF7C5B" w:rsidP="00FF7C5B">
      <w:pPr>
        <w:spacing w:line="360" w:lineRule="auto"/>
        <w:ind w:firstLine="709"/>
        <w:jc w:val="both"/>
        <w:rPr>
          <w:sz w:val="28"/>
          <w:szCs w:val="28"/>
          <w:lang w:val="uk-UA"/>
        </w:rPr>
      </w:pPr>
    </w:p>
    <w:p w:rsidR="00FF7C5B" w:rsidRDefault="00CB71BD" w:rsidP="00AB36D2">
      <w:pPr>
        <w:spacing w:line="360" w:lineRule="auto"/>
        <w:ind w:firstLine="709"/>
        <w:jc w:val="both"/>
        <w:rPr>
          <w:sz w:val="28"/>
          <w:szCs w:val="28"/>
          <w:lang w:val="uk-UA"/>
        </w:rPr>
      </w:pPr>
      <w:r>
        <w:rPr>
          <w:sz w:val="28"/>
          <w:szCs w:val="28"/>
          <w:lang w:val="uk-UA"/>
        </w:rPr>
        <w:t>Таким чином</w:t>
      </w:r>
      <w:r w:rsidR="00647BC4">
        <w:rPr>
          <w:sz w:val="28"/>
          <w:szCs w:val="28"/>
          <w:lang w:val="uk-UA"/>
        </w:rPr>
        <w:t>,</w:t>
      </w:r>
      <w:r w:rsidR="00FE4381">
        <w:rPr>
          <w:sz w:val="28"/>
          <w:szCs w:val="28"/>
          <w:lang w:val="uk-UA"/>
        </w:rPr>
        <w:t xml:space="preserve"> в роботі</w:t>
      </w:r>
      <w:r w:rsidR="00FF7C5B" w:rsidRPr="00727ECE">
        <w:rPr>
          <w:sz w:val="28"/>
          <w:szCs w:val="28"/>
          <w:lang w:val="uk-UA"/>
        </w:rPr>
        <w:t xml:space="preserve"> було з’ясовано, що міфопоетика вивчає різні при</w:t>
      </w:r>
      <w:r>
        <w:rPr>
          <w:sz w:val="28"/>
          <w:szCs w:val="28"/>
          <w:lang w:val="uk-UA"/>
        </w:rPr>
        <w:t xml:space="preserve">йоми </w:t>
      </w:r>
      <w:r w:rsidR="00FF7C5B" w:rsidRPr="00727ECE">
        <w:rPr>
          <w:sz w:val="28"/>
          <w:szCs w:val="28"/>
          <w:lang w:val="uk-UA"/>
        </w:rPr>
        <w:t>введення архаїко-міфологічних елементів в текст, способи трансформації і художнього освоєння міфу</w:t>
      </w:r>
      <w:r>
        <w:rPr>
          <w:sz w:val="28"/>
          <w:szCs w:val="28"/>
          <w:lang w:val="uk-UA"/>
        </w:rPr>
        <w:t xml:space="preserve"> (використання традиційних міфологічних сюжетів та образів, створення авторського міфу, міфологічна стилізація)</w:t>
      </w:r>
      <w:r w:rsidR="00FF7C5B" w:rsidRPr="00727ECE">
        <w:rPr>
          <w:sz w:val="28"/>
          <w:szCs w:val="28"/>
          <w:lang w:val="uk-UA"/>
        </w:rPr>
        <w:t>.</w:t>
      </w:r>
      <w:r w:rsidR="00FE4381">
        <w:rPr>
          <w:sz w:val="28"/>
          <w:szCs w:val="28"/>
          <w:lang w:val="uk-UA"/>
        </w:rPr>
        <w:t xml:space="preserve"> На сьогодні </w:t>
      </w:r>
      <w:r w:rsidR="00647BC4">
        <w:rPr>
          <w:sz w:val="28"/>
          <w:szCs w:val="28"/>
          <w:lang w:val="uk-UA"/>
        </w:rPr>
        <w:t>не існує однозначного розуміння поняття міфопоетика</w:t>
      </w:r>
      <w:r w:rsidR="00AB36D2">
        <w:rPr>
          <w:sz w:val="28"/>
          <w:szCs w:val="28"/>
          <w:lang w:val="uk-UA"/>
        </w:rPr>
        <w:t xml:space="preserve">. Найбільш точним є визначення міфопоетики як процесу «перетікання» міфу в літературу, яке </w:t>
      </w:r>
      <w:r w:rsidR="007218AA">
        <w:rPr>
          <w:sz w:val="28"/>
          <w:szCs w:val="28"/>
          <w:lang w:val="uk-UA"/>
        </w:rPr>
        <w:t xml:space="preserve">розглядається в </w:t>
      </w:r>
      <w:r w:rsidR="00AB36D2">
        <w:rPr>
          <w:sz w:val="28"/>
          <w:szCs w:val="28"/>
          <w:lang w:val="uk-UA"/>
        </w:rPr>
        <w:t xml:space="preserve"> прац</w:t>
      </w:r>
      <w:r w:rsidR="007218AA">
        <w:rPr>
          <w:sz w:val="28"/>
          <w:szCs w:val="28"/>
          <w:lang w:val="uk-UA"/>
        </w:rPr>
        <w:t>ях</w:t>
      </w:r>
      <w:r w:rsidR="00AB36D2">
        <w:rPr>
          <w:sz w:val="28"/>
          <w:szCs w:val="28"/>
          <w:lang w:val="uk-UA"/>
        </w:rPr>
        <w:t xml:space="preserve"> </w:t>
      </w:r>
      <w:r w:rsidR="00647BC4">
        <w:rPr>
          <w:sz w:val="28"/>
          <w:szCs w:val="28"/>
          <w:lang w:val="uk-UA"/>
        </w:rPr>
        <w:t>М.</w:t>
      </w:r>
      <w:r w:rsidR="00EA3593">
        <w:rPr>
          <w:sz w:val="28"/>
          <w:szCs w:val="28"/>
          <w:lang w:val="uk-UA"/>
        </w:rPr>
        <w:t xml:space="preserve"> </w:t>
      </w:r>
      <w:proofErr w:type="spellStart"/>
      <w:r w:rsidR="00647BC4">
        <w:rPr>
          <w:sz w:val="28"/>
          <w:szCs w:val="28"/>
          <w:lang w:val="uk-UA"/>
        </w:rPr>
        <w:t>Зуєнко</w:t>
      </w:r>
      <w:proofErr w:type="spellEnd"/>
      <w:r w:rsidR="00647BC4">
        <w:rPr>
          <w:sz w:val="28"/>
          <w:szCs w:val="28"/>
          <w:lang w:val="uk-UA"/>
        </w:rPr>
        <w:t xml:space="preserve">, </w:t>
      </w:r>
      <w:r w:rsidR="00EA3593">
        <w:rPr>
          <w:sz w:val="28"/>
          <w:szCs w:val="28"/>
          <w:lang w:val="uk-UA"/>
        </w:rPr>
        <w:t xml:space="preserve">     </w:t>
      </w:r>
      <w:r w:rsidR="00647BC4">
        <w:rPr>
          <w:sz w:val="28"/>
          <w:szCs w:val="28"/>
          <w:lang w:val="uk-UA"/>
        </w:rPr>
        <w:t>А.</w:t>
      </w:r>
      <w:r w:rsidR="00EA3593">
        <w:rPr>
          <w:sz w:val="28"/>
          <w:szCs w:val="28"/>
          <w:lang w:val="uk-UA"/>
        </w:rPr>
        <w:t xml:space="preserve"> </w:t>
      </w:r>
      <w:proofErr w:type="spellStart"/>
      <w:r w:rsidR="00647BC4">
        <w:rPr>
          <w:sz w:val="28"/>
          <w:szCs w:val="28"/>
          <w:lang w:val="uk-UA"/>
        </w:rPr>
        <w:t>Гурдуза</w:t>
      </w:r>
      <w:proofErr w:type="spellEnd"/>
      <w:r w:rsidR="00647BC4">
        <w:rPr>
          <w:sz w:val="28"/>
          <w:szCs w:val="28"/>
          <w:lang w:val="uk-UA"/>
        </w:rPr>
        <w:t xml:space="preserve">, </w:t>
      </w:r>
      <w:r w:rsidR="00AB36D2">
        <w:rPr>
          <w:sz w:val="28"/>
          <w:szCs w:val="28"/>
          <w:lang w:val="uk-UA"/>
        </w:rPr>
        <w:t>Д.</w:t>
      </w:r>
      <w:r w:rsidR="007218AA">
        <w:rPr>
          <w:sz w:val="28"/>
          <w:szCs w:val="28"/>
          <w:lang w:val="uk-UA"/>
        </w:rPr>
        <w:t xml:space="preserve"> </w:t>
      </w:r>
      <w:r w:rsidR="00AB36D2">
        <w:rPr>
          <w:sz w:val="28"/>
          <w:szCs w:val="28"/>
          <w:lang w:val="uk-UA"/>
        </w:rPr>
        <w:t xml:space="preserve">Наливайка, Є. </w:t>
      </w:r>
      <w:proofErr w:type="spellStart"/>
      <w:r w:rsidR="00AB36D2">
        <w:rPr>
          <w:sz w:val="28"/>
          <w:szCs w:val="28"/>
          <w:lang w:val="uk-UA"/>
        </w:rPr>
        <w:t>Мелетинського</w:t>
      </w:r>
      <w:proofErr w:type="spellEnd"/>
      <w:r w:rsidR="00647BC4">
        <w:rPr>
          <w:sz w:val="28"/>
          <w:szCs w:val="28"/>
          <w:lang w:val="uk-UA"/>
        </w:rPr>
        <w:t xml:space="preserve">, </w:t>
      </w:r>
      <w:r w:rsidR="007218AA">
        <w:rPr>
          <w:sz w:val="28"/>
          <w:szCs w:val="28"/>
          <w:lang w:val="uk-UA"/>
        </w:rPr>
        <w:t>та ін</w:t>
      </w:r>
      <w:r w:rsidR="00400D31">
        <w:rPr>
          <w:sz w:val="28"/>
          <w:szCs w:val="28"/>
          <w:lang w:val="uk-UA"/>
        </w:rPr>
        <w:t>ших вчених</w:t>
      </w:r>
      <w:r w:rsidR="00AB36D2">
        <w:rPr>
          <w:sz w:val="28"/>
          <w:szCs w:val="28"/>
          <w:lang w:val="uk-UA"/>
        </w:rPr>
        <w:t>.</w:t>
      </w:r>
    </w:p>
    <w:p w:rsidR="00CB71BD" w:rsidRDefault="00501A6C" w:rsidP="007E4694">
      <w:pPr>
        <w:spacing w:line="360" w:lineRule="auto"/>
        <w:ind w:firstLine="709"/>
        <w:jc w:val="both"/>
        <w:rPr>
          <w:sz w:val="28"/>
          <w:szCs w:val="28"/>
          <w:lang w:val="uk-UA"/>
        </w:rPr>
      </w:pPr>
      <w:r>
        <w:rPr>
          <w:sz w:val="28"/>
          <w:szCs w:val="28"/>
          <w:lang w:val="uk-UA"/>
        </w:rPr>
        <w:t xml:space="preserve">Особливість міфопоетики роману </w:t>
      </w:r>
      <w:r w:rsidR="00CB71BD">
        <w:rPr>
          <w:sz w:val="28"/>
          <w:szCs w:val="28"/>
          <w:lang w:val="uk-UA"/>
        </w:rPr>
        <w:t xml:space="preserve">«Щоденник Мавки» </w:t>
      </w:r>
      <w:r>
        <w:rPr>
          <w:sz w:val="28"/>
          <w:szCs w:val="28"/>
          <w:lang w:val="uk-UA"/>
        </w:rPr>
        <w:t>відбивається на формальному і на змістовому рівні. На формальному це проявляється на рівні композиції твору – в основну оповідь вмонтований щоденник</w:t>
      </w:r>
      <w:r w:rsidR="00CB71BD">
        <w:rPr>
          <w:sz w:val="28"/>
          <w:szCs w:val="28"/>
          <w:lang w:val="uk-UA"/>
        </w:rPr>
        <w:t xml:space="preserve">, названий «Щоденником Мавки», </w:t>
      </w:r>
      <w:r>
        <w:rPr>
          <w:sz w:val="28"/>
          <w:szCs w:val="28"/>
          <w:lang w:val="uk-UA"/>
        </w:rPr>
        <w:t xml:space="preserve"> на р</w:t>
      </w:r>
      <w:r w:rsidR="00CB71BD">
        <w:rPr>
          <w:sz w:val="28"/>
          <w:szCs w:val="28"/>
          <w:lang w:val="uk-UA"/>
        </w:rPr>
        <w:t xml:space="preserve">івні змісту </w:t>
      </w:r>
      <w:proofErr w:type="spellStart"/>
      <w:r w:rsidR="00FE4381">
        <w:rPr>
          <w:sz w:val="28"/>
          <w:szCs w:val="28"/>
          <w:lang w:val="uk-UA"/>
        </w:rPr>
        <w:t>міфопоетичні</w:t>
      </w:r>
      <w:proofErr w:type="spellEnd"/>
      <w:r w:rsidR="00FE4381">
        <w:rPr>
          <w:sz w:val="28"/>
          <w:szCs w:val="28"/>
          <w:lang w:val="uk-UA"/>
        </w:rPr>
        <w:t xml:space="preserve"> ознаки простежуються </w:t>
      </w:r>
      <w:r w:rsidR="00CB71BD">
        <w:rPr>
          <w:sz w:val="28"/>
          <w:szCs w:val="28"/>
          <w:lang w:val="uk-UA"/>
        </w:rPr>
        <w:t xml:space="preserve">– у </w:t>
      </w:r>
      <w:r w:rsidR="00647BC4">
        <w:rPr>
          <w:sz w:val="28"/>
          <w:szCs w:val="28"/>
          <w:lang w:val="uk-UA"/>
        </w:rPr>
        <w:t>проблематиці</w:t>
      </w:r>
      <w:r w:rsidR="00CB71BD">
        <w:rPr>
          <w:sz w:val="28"/>
          <w:szCs w:val="28"/>
          <w:lang w:val="uk-UA"/>
        </w:rPr>
        <w:t xml:space="preserve"> роману.</w:t>
      </w:r>
      <w:r>
        <w:rPr>
          <w:sz w:val="28"/>
          <w:szCs w:val="28"/>
          <w:lang w:val="uk-UA"/>
        </w:rPr>
        <w:t xml:space="preserve"> </w:t>
      </w:r>
      <w:r w:rsidR="00CB71BD">
        <w:rPr>
          <w:sz w:val="28"/>
          <w:szCs w:val="28"/>
          <w:lang w:val="uk-UA"/>
        </w:rPr>
        <w:t xml:space="preserve">Також образи героїв позначені міфологічними ознаками і водночас відображають актуальні проблеми особистісного суспільного буття. </w:t>
      </w:r>
    </w:p>
    <w:p w:rsidR="00FF7C5B" w:rsidRPr="00F7613A" w:rsidRDefault="00FF7C5B" w:rsidP="007E4694">
      <w:pPr>
        <w:spacing w:line="360" w:lineRule="auto"/>
        <w:ind w:firstLine="709"/>
        <w:jc w:val="both"/>
        <w:rPr>
          <w:sz w:val="28"/>
          <w:szCs w:val="28"/>
          <w:lang w:val="uk-UA"/>
        </w:rPr>
      </w:pPr>
      <w:r w:rsidRPr="00727ECE">
        <w:rPr>
          <w:sz w:val="28"/>
          <w:szCs w:val="28"/>
          <w:lang w:val="uk-UA"/>
        </w:rPr>
        <w:t xml:space="preserve">В роботі </w:t>
      </w:r>
      <w:r w:rsidR="00501A6C">
        <w:rPr>
          <w:sz w:val="28"/>
          <w:szCs w:val="28"/>
          <w:lang w:val="uk-UA"/>
        </w:rPr>
        <w:t>зі</w:t>
      </w:r>
      <w:r w:rsidRPr="00727ECE">
        <w:rPr>
          <w:sz w:val="28"/>
          <w:szCs w:val="28"/>
          <w:lang w:val="uk-UA"/>
        </w:rPr>
        <w:t xml:space="preserve">ставлено міфологічних героїв Мавки, </w:t>
      </w:r>
      <w:proofErr w:type="spellStart"/>
      <w:r w:rsidRPr="00727ECE">
        <w:rPr>
          <w:sz w:val="28"/>
          <w:szCs w:val="28"/>
          <w:lang w:val="uk-UA"/>
        </w:rPr>
        <w:t>Чугайстра</w:t>
      </w:r>
      <w:proofErr w:type="spellEnd"/>
      <w:r w:rsidRPr="00727ECE">
        <w:rPr>
          <w:sz w:val="28"/>
          <w:szCs w:val="28"/>
          <w:lang w:val="uk-UA"/>
        </w:rPr>
        <w:t xml:space="preserve">, козака Мамая у дослідженнях фольклористів В. </w:t>
      </w:r>
      <w:proofErr w:type="spellStart"/>
      <w:r w:rsidRPr="00727ECE">
        <w:rPr>
          <w:sz w:val="28"/>
          <w:szCs w:val="28"/>
          <w:lang w:val="uk-UA"/>
        </w:rPr>
        <w:t>Войтовича</w:t>
      </w:r>
      <w:proofErr w:type="spellEnd"/>
      <w:r w:rsidRPr="00727ECE">
        <w:rPr>
          <w:sz w:val="28"/>
          <w:szCs w:val="28"/>
          <w:lang w:val="uk-UA"/>
        </w:rPr>
        <w:t xml:space="preserve">, В. Гнатюка,                   С. Килимника, С. Лиса, І. Нечуя-Левицького, О. </w:t>
      </w:r>
      <w:proofErr w:type="spellStart"/>
      <w:r w:rsidRPr="00727ECE">
        <w:rPr>
          <w:sz w:val="28"/>
          <w:szCs w:val="28"/>
          <w:lang w:val="uk-UA"/>
        </w:rPr>
        <w:t>Середюка</w:t>
      </w:r>
      <w:proofErr w:type="spellEnd"/>
      <w:r w:rsidRPr="00727ECE">
        <w:rPr>
          <w:sz w:val="28"/>
          <w:szCs w:val="28"/>
          <w:lang w:val="uk-UA"/>
        </w:rPr>
        <w:t xml:space="preserve">,                              В. Скуратівського та ін. та </w:t>
      </w:r>
      <w:r w:rsidR="005B25CA">
        <w:rPr>
          <w:sz w:val="28"/>
          <w:szCs w:val="28"/>
          <w:lang w:val="uk-UA"/>
        </w:rPr>
        <w:t xml:space="preserve">відповідними образами у </w:t>
      </w:r>
      <w:r w:rsidRPr="00727ECE">
        <w:rPr>
          <w:sz w:val="28"/>
          <w:szCs w:val="28"/>
          <w:lang w:val="uk-UA"/>
        </w:rPr>
        <w:t xml:space="preserve">романі «Щоденник Мавки».  </w:t>
      </w:r>
    </w:p>
    <w:p w:rsidR="00FF7C5B" w:rsidRPr="00FF7C5B" w:rsidRDefault="00FF7C5B" w:rsidP="00FF7C5B">
      <w:pPr>
        <w:spacing w:line="360" w:lineRule="auto"/>
        <w:ind w:firstLine="709"/>
        <w:jc w:val="both"/>
        <w:rPr>
          <w:sz w:val="28"/>
          <w:szCs w:val="28"/>
          <w:lang w:val="uk-UA"/>
        </w:rPr>
      </w:pPr>
      <w:r w:rsidRPr="00727ECE">
        <w:rPr>
          <w:sz w:val="28"/>
          <w:szCs w:val="28"/>
          <w:lang w:val="uk-UA"/>
        </w:rPr>
        <w:t>Таким чином було визначено, що в  романі Дари Корній  відбувається інтерпретація традиційних образів і сюжетів</w:t>
      </w:r>
      <w:r w:rsidR="00647BC4">
        <w:rPr>
          <w:sz w:val="28"/>
          <w:szCs w:val="28"/>
          <w:lang w:val="uk-UA"/>
        </w:rPr>
        <w:t>. Авторка вводить традиційні сюжети в нетрадиційний контекст. Також простежується їх</w:t>
      </w:r>
      <w:r w:rsidRPr="00727ECE">
        <w:rPr>
          <w:sz w:val="28"/>
          <w:szCs w:val="28"/>
          <w:lang w:val="uk-UA"/>
        </w:rPr>
        <w:t xml:space="preserve"> трансформація, а саме осучаснення відомих міфологічних образів – Мавки, </w:t>
      </w:r>
      <w:proofErr w:type="spellStart"/>
      <w:r w:rsidRPr="00727ECE">
        <w:rPr>
          <w:sz w:val="28"/>
          <w:szCs w:val="28"/>
          <w:lang w:val="uk-UA"/>
        </w:rPr>
        <w:t>Чугайстра</w:t>
      </w:r>
      <w:proofErr w:type="spellEnd"/>
      <w:r w:rsidRPr="00727ECE">
        <w:rPr>
          <w:sz w:val="28"/>
          <w:szCs w:val="28"/>
          <w:lang w:val="uk-UA"/>
        </w:rPr>
        <w:t xml:space="preserve"> та козака Мамая.</w:t>
      </w:r>
      <w:r w:rsidR="00647BC4">
        <w:rPr>
          <w:sz w:val="28"/>
          <w:szCs w:val="28"/>
          <w:lang w:val="uk-UA"/>
        </w:rPr>
        <w:t xml:space="preserve"> Тож</w:t>
      </w:r>
      <w:r>
        <w:rPr>
          <w:sz w:val="28"/>
          <w:szCs w:val="28"/>
          <w:lang w:val="uk-UA"/>
        </w:rPr>
        <w:t xml:space="preserve"> можна говорити про </w:t>
      </w:r>
      <w:r w:rsidRPr="005B25CA">
        <w:rPr>
          <w:i/>
          <w:sz w:val="28"/>
          <w:szCs w:val="28"/>
          <w:lang w:val="uk-UA"/>
        </w:rPr>
        <w:t>комбінаторний тип</w:t>
      </w:r>
      <w:r>
        <w:rPr>
          <w:sz w:val="28"/>
          <w:szCs w:val="28"/>
          <w:lang w:val="uk-UA"/>
        </w:rPr>
        <w:t xml:space="preserve"> міфопоетики роману.</w:t>
      </w:r>
      <w:r w:rsidR="00D5493C">
        <w:rPr>
          <w:sz w:val="28"/>
          <w:szCs w:val="28"/>
          <w:lang w:val="uk-UA"/>
        </w:rPr>
        <w:t xml:space="preserve"> Основна фольклорно-міфологічна модель  (образ мавки, її спосіб існування) сприймається крізь призму авторської літературної інтерпретації </w:t>
      </w:r>
      <w:r w:rsidR="00D5493C">
        <w:rPr>
          <w:sz w:val="28"/>
          <w:szCs w:val="28"/>
          <w:lang w:val="uk-UA"/>
        </w:rPr>
        <w:lastRenderedPageBreak/>
        <w:t>(в «Лісовій пісні» Лесі Українки) і вписана в систему допоміжних у романі переосмислених традиційних структур ( Марії Магдалини, Козака Мамая).</w:t>
      </w:r>
    </w:p>
    <w:p w:rsidR="00715B4D" w:rsidRDefault="00FF7C5B" w:rsidP="00FF7C5B">
      <w:pPr>
        <w:spacing w:line="360" w:lineRule="auto"/>
        <w:ind w:firstLine="709"/>
        <w:jc w:val="both"/>
        <w:rPr>
          <w:sz w:val="28"/>
          <w:szCs w:val="28"/>
          <w:lang w:val="uk-UA"/>
        </w:rPr>
      </w:pPr>
      <w:r w:rsidRPr="00727ECE">
        <w:rPr>
          <w:sz w:val="28"/>
          <w:szCs w:val="28"/>
          <w:lang w:val="uk-UA"/>
        </w:rPr>
        <w:t xml:space="preserve">Під час аналізу роману було розкрито </w:t>
      </w:r>
      <w:r w:rsidRPr="00727ECE">
        <w:rPr>
          <w:i/>
          <w:sz w:val="28"/>
          <w:szCs w:val="28"/>
          <w:lang w:val="uk-UA"/>
        </w:rPr>
        <w:t xml:space="preserve">ядро  </w:t>
      </w:r>
      <w:proofErr w:type="spellStart"/>
      <w:r w:rsidRPr="00727ECE">
        <w:rPr>
          <w:i/>
          <w:sz w:val="28"/>
          <w:szCs w:val="28"/>
          <w:lang w:val="uk-UA"/>
        </w:rPr>
        <w:t>міфопоетичної</w:t>
      </w:r>
      <w:proofErr w:type="spellEnd"/>
      <w:r w:rsidRPr="00727ECE">
        <w:rPr>
          <w:i/>
          <w:sz w:val="28"/>
          <w:szCs w:val="28"/>
          <w:lang w:val="uk-UA"/>
        </w:rPr>
        <w:t xml:space="preserve"> парадигми</w:t>
      </w:r>
      <w:r w:rsidRPr="00727ECE">
        <w:rPr>
          <w:sz w:val="28"/>
          <w:szCs w:val="28"/>
          <w:lang w:val="uk-UA"/>
        </w:rPr>
        <w:t xml:space="preserve"> – воно є гетерогенним, тому що у творі поєднується матеріал різних міфів. </w:t>
      </w:r>
      <w:proofErr w:type="spellStart"/>
      <w:r>
        <w:rPr>
          <w:sz w:val="28"/>
          <w:szCs w:val="28"/>
        </w:rPr>
        <w:t>Мавка</w:t>
      </w:r>
      <w:proofErr w:type="spellEnd"/>
      <w:r>
        <w:rPr>
          <w:sz w:val="28"/>
          <w:szCs w:val="28"/>
        </w:rPr>
        <w:t xml:space="preserve"> і </w:t>
      </w:r>
      <w:proofErr w:type="spellStart"/>
      <w:r>
        <w:rPr>
          <w:sz w:val="28"/>
          <w:szCs w:val="28"/>
        </w:rPr>
        <w:t>Чугайстер</w:t>
      </w:r>
      <w:proofErr w:type="spellEnd"/>
      <w:r>
        <w:rPr>
          <w:sz w:val="28"/>
          <w:szCs w:val="28"/>
        </w:rPr>
        <w:t xml:space="preserve"> належать до </w:t>
      </w:r>
      <w:proofErr w:type="spellStart"/>
      <w:r>
        <w:rPr>
          <w:sz w:val="28"/>
          <w:szCs w:val="28"/>
        </w:rPr>
        <w:t>анімістичних</w:t>
      </w:r>
      <w:proofErr w:type="spellEnd"/>
      <w:r>
        <w:rPr>
          <w:sz w:val="28"/>
          <w:szCs w:val="28"/>
        </w:rPr>
        <w:t xml:space="preserve"> </w:t>
      </w:r>
      <w:proofErr w:type="spellStart"/>
      <w:r>
        <w:rPr>
          <w:sz w:val="28"/>
          <w:szCs w:val="28"/>
        </w:rPr>
        <w:t>міфів</w:t>
      </w:r>
      <w:proofErr w:type="spellEnd"/>
      <w:r>
        <w:rPr>
          <w:sz w:val="28"/>
          <w:szCs w:val="28"/>
        </w:rPr>
        <w:t xml:space="preserve">, а </w:t>
      </w:r>
      <w:proofErr w:type="spellStart"/>
      <w:r>
        <w:rPr>
          <w:sz w:val="28"/>
          <w:szCs w:val="28"/>
        </w:rPr>
        <w:t>козак</w:t>
      </w:r>
      <w:proofErr w:type="spellEnd"/>
      <w:r>
        <w:rPr>
          <w:sz w:val="28"/>
          <w:szCs w:val="28"/>
        </w:rPr>
        <w:t xml:space="preserve"> Мамай – до </w:t>
      </w:r>
      <w:proofErr w:type="spellStart"/>
      <w:r>
        <w:rPr>
          <w:sz w:val="28"/>
          <w:szCs w:val="28"/>
        </w:rPr>
        <w:t>історичних</w:t>
      </w:r>
      <w:proofErr w:type="spellEnd"/>
      <w:r>
        <w:rPr>
          <w:sz w:val="28"/>
          <w:szCs w:val="28"/>
        </w:rPr>
        <w:t xml:space="preserve">. </w:t>
      </w:r>
    </w:p>
    <w:p w:rsidR="00FF7C5B" w:rsidRDefault="00FF7C5B" w:rsidP="00FF7C5B">
      <w:pPr>
        <w:spacing w:line="360" w:lineRule="auto"/>
        <w:ind w:firstLine="709"/>
        <w:jc w:val="both"/>
        <w:rPr>
          <w:sz w:val="28"/>
          <w:szCs w:val="28"/>
          <w:lang w:val="uk-UA"/>
        </w:rPr>
      </w:pPr>
      <w:proofErr w:type="spellStart"/>
      <w:r>
        <w:rPr>
          <w:sz w:val="28"/>
          <w:szCs w:val="28"/>
        </w:rPr>
        <w:t>Також</w:t>
      </w:r>
      <w:proofErr w:type="spellEnd"/>
      <w:r>
        <w:rPr>
          <w:sz w:val="28"/>
          <w:szCs w:val="28"/>
        </w:rPr>
        <w:t xml:space="preserve"> </w:t>
      </w:r>
      <w:proofErr w:type="spellStart"/>
      <w:r>
        <w:rPr>
          <w:sz w:val="28"/>
          <w:szCs w:val="28"/>
        </w:rPr>
        <w:t>було</w:t>
      </w:r>
      <w:proofErr w:type="spellEnd"/>
      <w:r>
        <w:rPr>
          <w:sz w:val="28"/>
          <w:szCs w:val="28"/>
        </w:rPr>
        <w:t xml:space="preserve"> </w:t>
      </w:r>
      <w:proofErr w:type="spellStart"/>
      <w:r>
        <w:rPr>
          <w:sz w:val="28"/>
          <w:szCs w:val="28"/>
        </w:rPr>
        <w:t>встановлено</w:t>
      </w:r>
      <w:proofErr w:type="spellEnd"/>
      <w:r>
        <w:rPr>
          <w:sz w:val="28"/>
          <w:szCs w:val="28"/>
        </w:rPr>
        <w:t xml:space="preserve">, </w:t>
      </w:r>
      <w:proofErr w:type="spellStart"/>
      <w:r>
        <w:rPr>
          <w:sz w:val="28"/>
          <w:szCs w:val="28"/>
        </w:rPr>
        <w:t>що</w:t>
      </w:r>
      <w:proofErr w:type="spellEnd"/>
      <w:r>
        <w:rPr>
          <w:sz w:val="28"/>
          <w:szCs w:val="28"/>
        </w:rPr>
        <w:t xml:space="preserve"> голова </w:t>
      </w:r>
      <w:proofErr w:type="spellStart"/>
      <w:r>
        <w:rPr>
          <w:sz w:val="28"/>
          <w:szCs w:val="28"/>
        </w:rPr>
        <w:t>героїня</w:t>
      </w:r>
      <w:proofErr w:type="spellEnd"/>
      <w:r>
        <w:rPr>
          <w:sz w:val="28"/>
          <w:szCs w:val="28"/>
        </w:rPr>
        <w:t xml:space="preserve"> </w:t>
      </w:r>
      <w:proofErr w:type="spellStart"/>
      <w:r>
        <w:rPr>
          <w:sz w:val="28"/>
          <w:szCs w:val="28"/>
        </w:rPr>
        <w:t>твору</w:t>
      </w:r>
      <w:proofErr w:type="spellEnd"/>
      <w:r>
        <w:rPr>
          <w:sz w:val="28"/>
          <w:szCs w:val="28"/>
        </w:rPr>
        <w:t xml:space="preserve"> (</w:t>
      </w:r>
      <w:proofErr w:type="spellStart"/>
      <w:r>
        <w:rPr>
          <w:sz w:val="28"/>
          <w:szCs w:val="28"/>
        </w:rPr>
        <w:t>Мавка</w:t>
      </w:r>
      <w:proofErr w:type="spellEnd"/>
      <w:r>
        <w:rPr>
          <w:sz w:val="28"/>
          <w:szCs w:val="28"/>
        </w:rPr>
        <w:t xml:space="preserve">) </w:t>
      </w:r>
      <w:proofErr w:type="spellStart"/>
      <w:r>
        <w:rPr>
          <w:sz w:val="28"/>
          <w:szCs w:val="28"/>
        </w:rPr>
        <w:t>має</w:t>
      </w:r>
      <w:proofErr w:type="spellEnd"/>
      <w:r>
        <w:rPr>
          <w:sz w:val="28"/>
          <w:szCs w:val="28"/>
        </w:rPr>
        <w:t xml:space="preserve"> </w:t>
      </w:r>
      <w:proofErr w:type="spellStart"/>
      <w:r>
        <w:rPr>
          <w:sz w:val="28"/>
          <w:szCs w:val="28"/>
        </w:rPr>
        <w:t>тісний</w:t>
      </w:r>
      <w:proofErr w:type="spellEnd"/>
      <w:r>
        <w:rPr>
          <w:sz w:val="28"/>
          <w:szCs w:val="28"/>
        </w:rPr>
        <w:t xml:space="preserve"> </w:t>
      </w:r>
      <w:proofErr w:type="spellStart"/>
      <w:r>
        <w:rPr>
          <w:sz w:val="28"/>
          <w:szCs w:val="28"/>
        </w:rPr>
        <w:t>зв’язок</w:t>
      </w:r>
      <w:proofErr w:type="spellEnd"/>
      <w:r>
        <w:rPr>
          <w:sz w:val="28"/>
          <w:szCs w:val="28"/>
        </w:rPr>
        <w:t xml:space="preserve"> з </w:t>
      </w:r>
      <w:proofErr w:type="spellStart"/>
      <w:r>
        <w:rPr>
          <w:sz w:val="28"/>
          <w:szCs w:val="28"/>
        </w:rPr>
        <w:t>двома</w:t>
      </w:r>
      <w:proofErr w:type="spellEnd"/>
      <w:r>
        <w:rPr>
          <w:sz w:val="28"/>
          <w:szCs w:val="28"/>
        </w:rPr>
        <w:t xml:space="preserve"> </w:t>
      </w:r>
      <w:proofErr w:type="spellStart"/>
      <w:r>
        <w:rPr>
          <w:sz w:val="28"/>
          <w:szCs w:val="28"/>
        </w:rPr>
        <w:t>культурними</w:t>
      </w:r>
      <w:proofErr w:type="spellEnd"/>
      <w:r>
        <w:rPr>
          <w:sz w:val="28"/>
          <w:szCs w:val="28"/>
        </w:rPr>
        <w:t xml:space="preserve"> </w:t>
      </w:r>
      <w:proofErr w:type="spellStart"/>
      <w:r>
        <w:rPr>
          <w:sz w:val="28"/>
          <w:szCs w:val="28"/>
        </w:rPr>
        <w:t>спадщинами</w:t>
      </w:r>
      <w:proofErr w:type="spellEnd"/>
      <w:r>
        <w:rPr>
          <w:sz w:val="28"/>
          <w:szCs w:val="28"/>
        </w:rPr>
        <w:t xml:space="preserve"> – </w:t>
      </w:r>
      <w:proofErr w:type="spellStart"/>
      <w:r>
        <w:rPr>
          <w:sz w:val="28"/>
          <w:szCs w:val="28"/>
        </w:rPr>
        <w:t>язичницькою</w:t>
      </w:r>
      <w:proofErr w:type="spellEnd"/>
      <w:r>
        <w:rPr>
          <w:sz w:val="28"/>
          <w:szCs w:val="28"/>
        </w:rPr>
        <w:t xml:space="preserve"> та </w:t>
      </w:r>
      <w:proofErr w:type="spellStart"/>
      <w:r>
        <w:rPr>
          <w:sz w:val="28"/>
          <w:szCs w:val="28"/>
        </w:rPr>
        <w:t>християнською</w:t>
      </w:r>
      <w:proofErr w:type="spellEnd"/>
      <w:r>
        <w:rPr>
          <w:sz w:val="28"/>
          <w:szCs w:val="28"/>
        </w:rPr>
        <w:t xml:space="preserve">. </w:t>
      </w:r>
      <w:proofErr w:type="spellStart"/>
      <w:r>
        <w:rPr>
          <w:sz w:val="28"/>
          <w:szCs w:val="28"/>
        </w:rPr>
        <w:t>Зокрема</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ім’</w:t>
      </w:r>
      <w:r w:rsidR="005B25CA" w:rsidRPr="00727ECE">
        <w:rPr>
          <w:sz w:val="28"/>
          <w:szCs w:val="28"/>
        </w:rPr>
        <w:t>я</w:t>
      </w:r>
      <w:proofErr w:type="spellEnd"/>
      <w:r>
        <w:rPr>
          <w:sz w:val="28"/>
          <w:szCs w:val="28"/>
        </w:rPr>
        <w:t xml:space="preserve"> Магда – </w:t>
      </w:r>
      <w:proofErr w:type="spellStart"/>
      <w:r>
        <w:rPr>
          <w:sz w:val="28"/>
          <w:szCs w:val="28"/>
        </w:rPr>
        <w:t>скорочена</w:t>
      </w:r>
      <w:proofErr w:type="spellEnd"/>
      <w:r>
        <w:rPr>
          <w:sz w:val="28"/>
          <w:szCs w:val="28"/>
        </w:rPr>
        <w:t xml:space="preserve"> форма </w:t>
      </w:r>
      <w:proofErr w:type="spellStart"/>
      <w:r>
        <w:rPr>
          <w:sz w:val="28"/>
          <w:szCs w:val="28"/>
        </w:rPr>
        <w:t>від</w:t>
      </w:r>
      <w:proofErr w:type="spellEnd"/>
      <w:r>
        <w:rPr>
          <w:sz w:val="28"/>
          <w:szCs w:val="28"/>
        </w:rPr>
        <w:t xml:space="preserve"> </w:t>
      </w:r>
      <w:proofErr w:type="spellStart"/>
      <w:proofErr w:type="gramStart"/>
      <w:r>
        <w:rPr>
          <w:sz w:val="28"/>
          <w:szCs w:val="28"/>
        </w:rPr>
        <w:t>Магдалени</w:t>
      </w:r>
      <w:proofErr w:type="spellEnd"/>
      <w:r>
        <w:rPr>
          <w:sz w:val="28"/>
          <w:szCs w:val="28"/>
        </w:rPr>
        <w:t xml:space="preserve">  </w:t>
      </w:r>
      <w:r w:rsidR="005B25CA">
        <w:rPr>
          <w:sz w:val="28"/>
          <w:szCs w:val="28"/>
        </w:rPr>
        <w:t>–</w:t>
      </w:r>
      <w:proofErr w:type="spellStart"/>
      <w:proofErr w:type="gramEnd"/>
      <w:r>
        <w:rPr>
          <w:sz w:val="28"/>
          <w:szCs w:val="28"/>
        </w:rPr>
        <w:t>вказує</w:t>
      </w:r>
      <w:proofErr w:type="spellEnd"/>
      <w:r>
        <w:rPr>
          <w:sz w:val="28"/>
          <w:szCs w:val="28"/>
        </w:rPr>
        <w:t xml:space="preserve"> на </w:t>
      </w:r>
      <w:proofErr w:type="spellStart"/>
      <w:r>
        <w:rPr>
          <w:sz w:val="28"/>
          <w:szCs w:val="28"/>
        </w:rPr>
        <w:t>зв'язок</w:t>
      </w:r>
      <w:proofErr w:type="spellEnd"/>
      <w:r>
        <w:rPr>
          <w:sz w:val="28"/>
          <w:szCs w:val="28"/>
        </w:rPr>
        <w:t xml:space="preserve"> з </w:t>
      </w:r>
      <w:proofErr w:type="spellStart"/>
      <w:r>
        <w:rPr>
          <w:sz w:val="28"/>
          <w:szCs w:val="28"/>
        </w:rPr>
        <w:t>героїнею</w:t>
      </w:r>
      <w:proofErr w:type="spellEnd"/>
      <w:r>
        <w:rPr>
          <w:sz w:val="28"/>
          <w:szCs w:val="28"/>
        </w:rPr>
        <w:t xml:space="preserve"> </w:t>
      </w:r>
      <w:proofErr w:type="spellStart"/>
      <w:r>
        <w:rPr>
          <w:sz w:val="28"/>
          <w:szCs w:val="28"/>
        </w:rPr>
        <w:t>міфу</w:t>
      </w:r>
      <w:proofErr w:type="spellEnd"/>
      <w:r>
        <w:rPr>
          <w:sz w:val="28"/>
          <w:szCs w:val="28"/>
        </w:rPr>
        <w:t xml:space="preserve"> про </w:t>
      </w:r>
      <w:proofErr w:type="spellStart"/>
      <w:r>
        <w:rPr>
          <w:sz w:val="28"/>
          <w:szCs w:val="28"/>
        </w:rPr>
        <w:t>відому</w:t>
      </w:r>
      <w:proofErr w:type="spellEnd"/>
      <w:r>
        <w:rPr>
          <w:sz w:val="28"/>
          <w:szCs w:val="28"/>
        </w:rPr>
        <w:t xml:space="preserve"> </w:t>
      </w:r>
      <w:proofErr w:type="spellStart"/>
      <w:r>
        <w:rPr>
          <w:sz w:val="28"/>
          <w:szCs w:val="28"/>
        </w:rPr>
        <w:t>грішницю</w:t>
      </w:r>
      <w:proofErr w:type="spellEnd"/>
      <w:r>
        <w:rPr>
          <w:sz w:val="28"/>
          <w:szCs w:val="28"/>
        </w:rPr>
        <w:t xml:space="preserve"> </w:t>
      </w:r>
      <w:proofErr w:type="spellStart"/>
      <w:r>
        <w:rPr>
          <w:sz w:val="28"/>
          <w:szCs w:val="28"/>
        </w:rPr>
        <w:t>Марію</w:t>
      </w:r>
      <w:proofErr w:type="spellEnd"/>
      <w:r>
        <w:rPr>
          <w:sz w:val="28"/>
          <w:szCs w:val="28"/>
        </w:rPr>
        <w:t xml:space="preserve"> Магдалину, про яку </w:t>
      </w:r>
      <w:proofErr w:type="spellStart"/>
      <w:r>
        <w:rPr>
          <w:sz w:val="28"/>
          <w:szCs w:val="28"/>
        </w:rPr>
        <w:t>йдеться</w:t>
      </w:r>
      <w:proofErr w:type="spellEnd"/>
      <w:r>
        <w:rPr>
          <w:sz w:val="28"/>
          <w:szCs w:val="28"/>
        </w:rPr>
        <w:t xml:space="preserve"> в </w:t>
      </w:r>
      <w:proofErr w:type="spellStart"/>
      <w:r>
        <w:rPr>
          <w:sz w:val="28"/>
          <w:szCs w:val="28"/>
        </w:rPr>
        <w:t>Біблії</w:t>
      </w:r>
      <w:proofErr w:type="spellEnd"/>
      <w:r>
        <w:rPr>
          <w:sz w:val="28"/>
          <w:szCs w:val="28"/>
        </w:rPr>
        <w:t xml:space="preserve">. </w:t>
      </w:r>
      <w:proofErr w:type="spellStart"/>
      <w:r>
        <w:rPr>
          <w:sz w:val="28"/>
          <w:szCs w:val="28"/>
        </w:rPr>
        <w:t>Поведінка</w:t>
      </w:r>
      <w:proofErr w:type="spellEnd"/>
      <w:r>
        <w:rPr>
          <w:sz w:val="28"/>
          <w:szCs w:val="28"/>
        </w:rPr>
        <w:t xml:space="preserve"> і стиль </w:t>
      </w:r>
      <w:proofErr w:type="spellStart"/>
      <w:r>
        <w:rPr>
          <w:sz w:val="28"/>
          <w:szCs w:val="28"/>
        </w:rPr>
        <w:t>спілкування</w:t>
      </w:r>
      <w:proofErr w:type="spellEnd"/>
      <w:r>
        <w:rPr>
          <w:sz w:val="28"/>
          <w:szCs w:val="28"/>
        </w:rPr>
        <w:t xml:space="preserve"> з </w:t>
      </w:r>
      <w:proofErr w:type="spellStart"/>
      <w:r>
        <w:rPr>
          <w:sz w:val="28"/>
          <w:szCs w:val="28"/>
        </w:rPr>
        <w:t>чоловіками-чугайстрами</w:t>
      </w:r>
      <w:proofErr w:type="spellEnd"/>
      <w:r>
        <w:rPr>
          <w:sz w:val="28"/>
          <w:szCs w:val="28"/>
        </w:rPr>
        <w:t xml:space="preserve"> </w:t>
      </w:r>
      <w:proofErr w:type="spellStart"/>
      <w:r>
        <w:rPr>
          <w:sz w:val="28"/>
          <w:szCs w:val="28"/>
        </w:rPr>
        <w:t>героїні</w:t>
      </w:r>
      <w:proofErr w:type="spellEnd"/>
      <w:r>
        <w:rPr>
          <w:sz w:val="28"/>
          <w:szCs w:val="28"/>
        </w:rPr>
        <w:t xml:space="preserve"> роману Дари </w:t>
      </w:r>
      <w:proofErr w:type="spellStart"/>
      <w:r>
        <w:rPr>
          <w:sz w:val="28"/>
          <w:szCs w:val="28"/>
        </w:rPr>
        <w:t>Корній</w:t>
      </w:r>
      <w:proofErr w:type="spellEnd"/>
      <w:r>
        <w:rPr>
          <w:sz w:val="28"/>
          <w:szCs w:val="28"/>
        </w:rPr>
        <w:t xml:space="preserve"> </w:t>
      </w:r>
      <w:proofErr w:type="spellStart"/>
      <w:r>
        <w:rPr>
          <w:sz w:val="28"/>
          <w:szCs w:val="28"/>
        </w:rPr>
        <w:t>певного</w:t>
      </w:r>
      <w:proofErr w:type="spellEnd"/>
      <w:r>
        <w:rPr>
          <w:sz w:val="28"/>
          <w:szCs w:val="28"/>
        </w:rPr>
        <w:t xml:space="preserve"> </w:t>
      </w:r>
      <w:proofErr w:type="spellStart"/>
      <w:r>
        <w:rPr>
          <w:sz w:val="28"/>
          <w:szCs w:val="28"/>
        </w:rPr>
        <w:t>періоду</w:t>
      </w:r>
      <w:proofErr w:type="spellEnd"/>
      <w:r>
        <w:rPr>
          <w:sz w:val="28"/>
          <w:szCs w:val="28"/>
        </w:rPr>
        <w:t xml:space="preserve"> </w:t>
      </w:r>
      <w:proofErr w:type="spellStart"/>
      <w:r>
        <w:rPr>
          <w:sz w:val="28"/>
          <w:szCs w:val="28"/>
        </w:rPr>
        <w:t>її</w:t>
      </w:r>
      <w:proofErr w:type="spellEnd"/>
      <w:r>
        <w:rPr>
          <w:sz w:val="28"/>
          <w:szCs w:val="28"/>
        </w:rPr>
        <w:t xml:space="preserve"> </w:t>
      </w:r>
      <w:proofErr w:type="spellStart"/>
      <w:r>
        <w:rPr>
          <w:sz w:val="28"/>
          <w:szCs w:val="28"/>
        </w:rPr>
        <w:t>життя</w:t>
      </w:r>
      <w:proofErr w:type="spellEnd"/>
      <w:r>
        <w:rPr>
          <w:sz w:val="28"/>
          <w:szCs w:val="28"/>
        </w:rPr>
        <w:t xml:space="preserve"> </w:t>
      </w:r>
      <w:proofErr w:type="spellStart"/>
      <w:r>
        <w:rPr>
          <w:sz w:val="28"/>
          <w:szCs w:val="28"/>
        </w:rPr>
        <w:t>також</w:t>
      </w:r>
      <w:proofErr w:type="spellEnd"/>
      <w:r>
        <w:rPr>
          <w:sz w:val="28"/>
          <w:szCs w:val="28"/>
        </w:rPr>
        <w:t xml:space="preserve"> </w:t>
      </w:r>
      <w:proofErr w:type="spellStart"/>
      <w:r>
        <w:rPr>
          <w:sz w:val="28"/>
          <w:szCs w:val="28"/>
        </w:rPr>
        <w:t>нагадує</w:t>
      </w:r>
      <w:proofErr w:type="spellEnd"/>
      <w:r>
        <w:rPr>
          <w:sz w:val="28"/>
          <w:szCs w:val="28"/>
        </w:rPr>
        <w:t xml:space="preserve"> </w:t>
      </w:r>
      <w:proofErr w:type="spellStart"/>
      <w:r>
        <w:rPr>
          <w:sz w:val="28"/>
          <w:szCs w:val="28"/>
        </w:rPr>
        <w:t>біблійну</w:t>
      </w:r>
      <w:proofErr w:type="spellEnd"/>
      <w:r>
        <w:rPr>
          <w:sz w:val="28"/>
          <w:szCs w:val="28"/>
        </w:rPr>
        <w:t xml:space="preserve"> Магдалину.</w:t>
      </w:r>
    </w:p>
    <w:p w:rsidR="00FF7C5B" w:rsidRDefault="00773184" w:rsidP="00FF7C5B">
      <w:pPr>
        <w:spacing w:line="360" w:lineRule="auto"/>
        <w:ind w:firstLine="709"/>
        <w:jc w:val="both"/>
        <w:rPr>
          <w:sz w:val="28"/>
          <w:szCs w:val="28"/>
          <w:lang w:val="uk-UA"/>
        </w:rPr>
      </w:pPr>
      <w:r>
        <w:rPr>
          <w:sz w:val="28"/>
          <w:szCs w:val="28"/>
          <w:lang w:val="uk-UA"/>
        </w:rPr>
        <w:t xml:space="preserve">Мавка постає перед читачами сильною, вольовою особистістю, здатною боротись за своє щастя і протистояти жорстокому світу </w:t>
      </w:r>
      <w:proofErr w:type="spellStart"/>
      <w:r>
        <w:rPr>
          <w:sz w:val="28"/>
          <w:szCs w:val="28"/>
          <w:lang w:val="uk-UA"/>
        </w:rPr>
        <w:t>Чугайстрів</w:t>
      </w:r>
      <w:proofErr w:type="spellEnd"/>
      <w:r>
        <w:rPr>
          <w:sz w:val="28"/>
          <w:szCs w:val="28"/>
          <w:lang w:val="uk-UA"/>
        </w:rPr>
        <w:t>.</w:t>
      </w:r>
      <w:r w:rsidR="008D4737">
        <w:rPr>
          <w:sz w:val="28"/>
          <w:szCs w:val="28"/>
          <w:lang w:val="uk-UA"/>
        </w:rPr>
        <w:t xml:space="preserve"> Перетворившись із тихої хранительки домашнього вогнища на привабливу </w:t>
      </w:r>
      <w:proofErr w:type="spellStart"/>
      <w:r w:rsidR="008D4737">
        <w:rPr>
          <w:sz w:val="28"/>
          <w:szCs w:val="28"/>
          <w:lang w:val="uk-UA"/>
        </w:rPr>
        <w:t>бізнесвумен</w:t>
      </w:r>
      <w:proofErr w:type="spellEnd"/>
      <w:r w:rsidR="008D4737">
        <w:rPr>
          <w:sz w:val="28"/>
          <w:szCs w:val="28"/>
          <w:lang w:val="uk-UA"/>
        </w:rPr>
        <w:t xml:space="preserve">, </w:t>
      </w:r>
      <w:r w:rsidR="00610D84">
        <w:rPr>
          <w:sz w:val="28"/>
          <w:szCs w:val="28"/>
          <w:lang w:val="uk-UA"/>
        </w:rPr>
        <w:t xml:space="preserve"> </w:t>
      </w:r>
      <w:r w:rsidR="008D4737">
        <w:rPr>
          <w:sz w:val="28"/>
          <w:szCs w:val="28"/>
          <w:lang w:val="uk-UA"/>
        </w:rPr>
        <w:t xml:space="preserve">Мавка-Магдалена доводить усьому світові на що здатна «слабка жінка». Дара Корній змінює у цьому плані загальноприйняті упередження і про фольклорний образ, і про жіночу слабкість. </w:t>
      </w:r>
      <w:r w:rsidR="000D0D57">
        <w:rPr>
          <w:sz w:val="28"/>
          <w:szCs w:val="28"/>
          <w:lang w:val="uk-UA"/>
        </w:rPr>
        <w:t xml:space="preserve">Ця героїня </w:t>
      </w:r>
      <w:r w:rsidR="00610D84">
        <w:rPr>
          <w:sz w:val="28"/>
          <w:szCs w:val="28"/>
          <w:lang w:val="uk-UA"/>
        </w:rPr>
        <w:t>з т</w:t>
      </w:r>
      <w:r w:rsidR="000D0D57">
        <w:rPr>
          <w:sz w:val="28"/>
          <w:szCs w:val="28"/>
          <w:lang w:val="uk-UA"/>
        </w:rPr>
        <w:t>онкою душевною організацією, яка</w:t>
      </w:r>
      <w:r w:rsidR="00610D84">
        <w:rPr>
          <w:sz w:val="28"/>
          <w:szCs w:val="28"/>
          <w:lang w:val="uk-UA"/>
        </w:rPr>
        <w:t xml:space="preserve"> більш за все в житті </w:t>
      </w:r>
      <w:r w:rsidR="008E651D">
        <w:rPr>
          <w:sz w:val="28"/>
          <w:szCs w:val="28"/>
          <w:lang w:val="uk-UA"/>
        </w:rPr>
        <w:t>прагне гармонії, краси і любові</w:t>
      </w:r>
      <w:r w:rsidR="000D0D57">
        <w:rPr>
          <w:sz w:val="28"/>
          <w:szCs w:val="28"/>
          <w:lang w:val="uk-UA"/>
        </w:rPr>
        <w:t>, що і робить її схожою на фольклор</w:t>
      </w:r>
      <w:r w:rsidR="003C0BFE">
        <w:rPr>
          <w:sz w:val="28"/>
          <w:szCs w:val="28"/>
          <w:lang w:val="uk-UA"/>
        </w:rPr>
        <w:t>н</w:t>
      </w:r>
      <w:r w:rsidR="000D0D57">
        <w:rPr>
          <w:sz w:val="28"/>
          <w:szCs w:val="28"/>
          <w:lang w:val="uk-UA"/>
        </w:rPr>
        <w:t>их Мавок</w:t>
      </w:r>
      <w:r w:rsidR="003C0BFE">
        <w:rPr>
          <w:sz w:val="28"/>
          <w:szCs w:val="28"/>
          <w:lang w:val="uk-UA"/>
        </w:rPr>
        <w:t xml:space="preserve"> отримує своє щастя в кінці твору і перестає страждати через втрачене кохання</w:t>
      </w:r>
      <w:r w:rsidR="00610D84">
        <w:rPr>
          <w:sz w:val="28"/>
          <w:szCs w:val="28"/>
          <w:lang w:val="uk-UA"/>
        </w:rPr>
        <w:t>.</w:t>
      </w:r>
    </w:p>
    <w:p w:rsidR="0017302E" w:rsidRDefault="007E4694" w:rsidP="0017302E">
      <w:pPr>
        <w:spacing w:line="360" w:lineRule="auto"/>
        <w:ind w:firstLine="709"/>
        <w:jc w:val="both"/>
        <w:rPr>
          <w:sz w:val="28"/>
          <w:szCs w:val="28"/>
          <w:lang w:val="uk-UA"/>
        </w:rPr>
      </w:pPr>
      <w:r>
        <w:rPr>
          <w:sz w:val="28"/>
          <w:szCs w:val="28"/>
          <w:lang w:val="uk-UA"/>
        </w:rPr>
        <w:t xml:space="preserve">За такими ознаками як </w:t>
      </w:r>
      <w:r w:rsidR="00610D84">
        <w:rPr>
          <w:sz w:val="28"/>
          <w:szCs w:val="28"/>
          <w:lang w:val="uk-UA"/>
        </w:rPr>
        <w:t>жорстокі</w:t>
      </w:r>
      <w:r>
        <w:rPr>
          <w:sz w:val="28"/>
          <w:szCs w:val="28"/>
          <w:lang w:val="uk-UA"/>
        </w:rPr>
        <w:t>сть, холодність, брутальність, грубість</w:t>
      </w:r>
      <w:r w:rsidR="00610D84">
        <w:rPr>
          <w:sz w:val="28"/>
          <w:szCs w:val="28"/>
          <w:lang w:val="uk-UA"/>
        </w:rPr>
        <w:t xml:space="preserve">, </w:t>
      </w:r>
      <w:r>
        <w:rPr>
          <w:sz w:val="28"/>
          <w:szCs w:val="28"/>
          <w:lang w:val="uk-UA"/>
        </w:rPr>
        <w:t>чоловіки</w:t>
      </w:r>
      <w:r w:rsidR="00CF2C3C">
        <w:rPr>
          <w:sz w:val="28"/>
          <w:szCs w:val="28"/>
          <w:lang w:val="uk-UA"/>
        </w:rPr>
        <w:t xml:space="preserve"> у</w:t>
      </w:r>
      <w:r>
        <w:rPr>
          <w:sz w:val="28"/>
          <w:szCs w:val="28"/>
          <w:lang w:val="uk-UA"/>
        </w:rPr>
        <w:t xml:space="preserve"> </w:t>
      </w:r>
      <w:r w:rsidR="00CF2C3C">
        <w:rPr>
          <w:sz w:val="28"/>
          <w:szCs w:val="28"/>
          <w:lang w:val="uk-UA"/>
        </w:rPr>
        <w:t xml:space="preserve">романі </w:t>
      </w:r>
      <w:r>
        <w:rPr>
          <w:sz w:val="28"/>
          <w:szCs w:val="28"/>
          <w:lang w:val="uk-UA"/>
        </w:rPr>
        <w:t xml:space="preserve">нагадують </w:t>
      </w:r>
      <w:r w:rsidR="0017302E">
        <w:rPr>
          <w:sz w:val="28"/>
          <w:szCs w:val="28"/>
          <w:lang w:val="uk-UA"/>
        </w:rPr>
        <w:t xml:space="preserve">фольклорних </w:t>
      </w:r>
      <w:proofErr w:type="spellStart"/>
      <w:r>
        <w:rPr>
          <w:sz w:val="28"/>
          <w:szCs w:val="28"/>
          <w:lang w:val="uk-UA"/>
        </w:rPr>
        <w:t>Чугайстрів</w:t>
      </w:r>
      <w:proofErr w:type="spellEnd"/>
      <w:r>
        <w:rPr>
          <w:sz w:val="28"/>
          <w:szCs w:val="28"/>
          <w:lang w:val="uk-UA"/>
        </w:rPr>
        <w:t xml:space="preserve">. </w:t>
      </w:r>
      <w:r w:rsidR="0017302E">
        <w:rPr>
          <w:sz w:val="28"/>
          <w:szCs w:val="28"/>
          <w:lang w:val="uk-UA"/>
        </w:rPr>
        <w:t xml:space="preserve">Новим є те, що у сучасному світі </w:t>
      </w:r>
      <w:proofErr w:type="spellStart"/>
      <w:r w:rsidR="0017302E">
        <w:rPr>
          <w:sz w:val="28"/>
          <w:szCs w:val="28"/>
          <w:lang w:val="uk-UA"/>
        </w:rPr>
        <w:t>Чугайстри</w:t>
      </w:r>
      <w:proofErr w:type="spellEnd"/>
      <w:r w:rsidR="0017302E">
        <w:rPr>
          <w:sz w:val="28"/>
          <w:szCs w:val="28"/>
          <w:lang w:val="uk-UA"/>
        </w:rPr>
        <w:t xml:space="preserve"> – це успішні чоловіки, бізнесмени, які</w:t>
      </w:r>
      <w:r w:rsidR="00CF2C3C">
        <w:rPr>
          <w:sz w:val="28"/>
          <w:szCs w:val="28"/>
          <w:lang w:val="uk-UA"/>
        </w:rPr>
        <w:t xml:space="preserve"> мають все, але їм завжди цього мало, вони хочуть отримати також увагу та кохання Мавки.</w:t>
      </w:r>
      <w:r w:rsidR="000D0D57">
        <w:rPr>
          <w:sz w:val="28"/>
          <w:szCs w:val="28"/>
          <w:lang w:val="uk-UA"/>
        </w:rPr>
        <w:t xml:space="preserve"> На</w:t>
      </w:r>
      <w:r w:rsidR="001C7CB9">
        <w:rPr>
          <w:sz w:val="28"/>
          <w:szCs w:val="28"/>
          <w:lang w:val="uk-UA"/>
        </w:rPr>
        <w:t xml:space="preserve"> відміну від народних переказів (</w:t>
      </w:r>
      <w:r w:rsidR="000D0D57">
        <w:rPr>
          <w:sz w:val="28"/>
          <w:szCs w:val="28"/>
          <w:lang w:val="uk-UA"/>
        </w:rPr>
        <w:t xml:space="preserve">де </w:t>
      </w:r>
      <w:proofErr w:type="spellStart"/>
      <w:r w:rsidR="000D0D57">
        <w:rPr>
          <w:sz w:val="28"/>
          <w:szCs w:val="28"/>
          <w:lang w:val="uk-UA"/>
        </w:rPr>
        <w:t>Чугайстри</w:t>
      </w:r>
      <w:proofErr w:type="spellEnd"/>
      <w:r w:rsidR="000D0D57">
        <w:rPr>
          <w:sz w:val="28"/>
          <w:szCs w:val="28"/>
          <w:lang w:val="uk-UA"/>
        </w:rPr>
        <w:t xml:space="preserve"> залишались непокараними за те зло, що робили Мавкам</w:t>
      </w:r>
      <w:r w:rsidR="001C7CB9">
        <w:rPr>
          <w:sz w:val="28"/>
          <w:szCs w:val="28"/>
          <w:lang w:val="uk-UA"/>
        </w:rPr>
        <w:t>)</w:t>
      </w:r>
      <w:r w:rsidR="000D0D57">
        <w:rPr>
          <w:sz w:val="28"/>
          <w:szCs w:val="28"/>
          <w:lang w:val="uk-UA"/>
        </w:rPr>
        <w:t xml:space="preserve">, Дара Корній змінює їх ролі і за сюжетом роману Мавка-Магдалена мститься усім чоловікам, що нагадують їй колишнього чоловіка Романа (який також є тим самим </w:t>
      </w:r>
      <w:proofErr w:type="spellStart"/>
      <w:r w:rsidR="000D0D57">
        <w:rPr>
          <w:sz w:val="28"/>
          <w:szCs w:val="28"/>
          <w:lang w:val="uk-UA"/>
        </w:rPr>
        <w:t>Чугайстром</w:t>
      </w:r>
      <w:proofErr w:type="spellEnd"/>
      <w:r w:rsidR="000D0D57">
        <w:rPr>
          <w:sz w:val="28"/>
          <w:szCs w:val="28"/>
          <w:lang w:val="uk-UA"/>
        </w:rPr>
        <w:t>).</w:t>
      </w:r>
    </w:p>
    <w:p w:rsidR="00610D84" w:rsidRPr="00104F74" w:rsidRDefault="00610D84" w:rsidP="00610D84">
      <w:pPr>
        <w:spacing w:line="360" w:lineRule="auto"/>
        <w:ind w:firstLine="709"/>
        <w:jc w:val="both"/>
        <w:rPr>
          <w:sz w:val="28"/>
          <w:szCs w:val="28"/>
        </w:rPr>
      </w:pPr>
      <w:r>
        <w:rPr>
          <w:sz w:val="28"/>
          <w:szCs w:val="28"/>
          <w:lang w:val="uk-UA"/>
        </w:rPr>
        <w:lastRenderedPageBreak/>
        <w:t>Козак Мамай,  на відміну від народного уявлення, не химерник, що не може знайти своє місце в світі, а талановитий художник, близький за своїм світосприйняттям до Мавки</w:t>
      </w:r>
      <w:r w:rsidR="00CF2C3C">
        <w:rPr>
          <w:sz w:val="28"/>
          <w:szCs w:val="28"/>
          <w:lang w:val="uk-UA"/>
        </w:rPr>
        <w:t xml:space="preserve">. Як і в народному уявленні, ззовні він змальований традиційно </w:t>
      </w:r>
      <w:r w:rsidR="000D0D57">
        <w:rPr>
          <w:sz w:val="28"/>
          <w:szCs w:val="28"/>
          <w:lang w:val="uk-UA"/>
        </w:rPr>
        <w:t xml:space="preserve">у творі </w:t>
      </w:r>
      <w:r w:rsidR="00CF2C3C">
        <w:rPr>
          <w:sz w:val="28"/>
          <w:szCs w:val="28"/>
          <w:lang w:val="uk-UA"/>
        </w:rPr>
        <w:t>(має довгі вуса та чуб, носить шаровари</w:t>
      </w:r>
      <w:r w:rsidR="00FE4381">
        <w:rPr>
          <w:sz w:val="28"/>
          <w:szCs w:val="28"/>
          <w:lang w:val="uk-UA"/>
        </w:rPr>
        <w:t>, курить люльку). Також</w:t>
      </w:r>
      <w:r w:rsidR="00CF2C3C">
        <w:rPr>
          <w:sz w:val="28"/>
          <w:szCs w:val="28"/>
          <w:lang w:val="uk-UA"/>
        </w:rPr>
        <w:t xml:space="preserve"> Дара Корній більше розкриває характер героя, пояснює причину його аскетичного способу життя. Олексій (козак Мамай) розчарувався у жінках і коханні, але зміг переосмислити своє життя і знайти свою справу (що приносила б йому задоволення), коли став жити далеко від великого міста.</w:t>
      </w:r>
      <w:r w:rsidR="000D0D57">
        <w:rPr>
          <w:sz w:val="28"/>
          <w:szCs w:val="28"/>
          <w:lang w:val="uk-UA"/>
        </w:rPr>
        <w:t xml:space="preserve"> Він, так само як і Магда – творча особистість, з тонкою душевною організацією, тому авторка за сюжетом єднає цих героїв.</w:t>
      </w:r>
    </w:p>
    <w:p w:rsidR="00727ECE" w:rsidRDefault="00727ECE" w:rsidP="00727ECE">
      <w:pPr>
        <w:spacing w:line="360" w:lineRule="auto"/>
        <w:ind w:firstLine="709"/>
        <w:jc w:val="both"/>
        <w:rPr>
          <w:sz w:val="28"/>
          <w:szCs w:val="28"/>
          <w:lang w:val="uk-UA"/>
        </w:rPr>
      </w:pPr>
      <w:r>
        <w:rPr>
          <w:sz w:val="28"/>
          <w:szCs w:val="28"/>
        </w:rPr>
        <w:t>Дара</w:t>
      </w:r>
      <w:r w:rsidRPr="00EC664D">
        <w:rPr>
          <w:sz w:val="28"/>
          <w:szCs w:val="28"/>
        </w:rPr>
        <w:t xml:space="preserve"> </w:t>
      </w:r>
      <w:proofErr w:type="spellStart"/>
      <w:r>
        <w:rPr>
          <w:sz w:val="28"/>
          <w:szCs w:val="28"/>
        </w:rPr>
        <w:t>Корній</w:t>
      </w:r>
      <w:proofErr w:type="spellEnd"/>
      <w:r w:rsidRPr="00EC664D">
        <w:rPr>
          <w:sz w:val="28"/>
          <w:szCs w:val="28"/>
        </w:rPr>
        <w:t xml:space="preserve"> </w:t>
      </w:r>
      <w:r>
        <w:rPr>
          <w:sz w:val="28"/>
          <w:szCs w:val="28"/>
        </w:rPr>
        <w:t>у</w:t>
      </w:r>
      <w:r w:rsidRPr="00EC664D">
        <w:rPr>
          <w:sz w:val="28"/>
          <w:szCs w:val="28"/>
        </w:rPr>
        <w:t xml:space="preserve"> </w:t>
      </w:r>
      <w:proofErr w:type="spellStart"/>
      <w:r>
        <w:rPr>
          <w:sz w:val="28"/>
          <w:szCs w:val="28"/>
        </w:rPr>
        <w:t>своєму</w:t>
      </w:r>
      <w:proofErr w:type="spellEnd"/>
      <w:r w:rsidRPr="00EC664D">
        <w:rPr>
          <w:sz w:val="28"/>
          <w:szCs w:val="28"/>
        </w:rPr>
        <w:t xml:space="preserve"> </w:t>
      </w:r>
      <w:proofErr w:type="spellStart"/>
      <w:r>
        <w:rPr>
          <w:sz w:val="28"/>
          <w:szCs w:val="28"/>
        </w:rPr>
        <w:t>романі</w:t>
      </w:r>
      <w:proofErr w:type="spellEnd"/>
      <w:r w:rsidRPr="00EC664D">
        <w:rPr>
          <w:sz w:val="28"/>
          <w:szCs w:val="28"/>
        </w:rPr>
        <w:t xml:space="preserve"> </w:t>
      </w:r>
      <w:proofErr w:type="spellStart"/>
      <w:r>
        <w:rPr>
          <w:sz w:val="28"/>
          <w:szCs w:val="28"/>
        </w:rPr>
        <w:t>осучаснює</w:t>
      </w:r>
      <w:proofErr w:type="spellEnd"/>
      <w:r w:rsidRPr="00EC664D">
        <w:rPr>
          <w:sz w:val="28"/>
          <w:szCs w:val="28"/>
        </w:rPr>
        <w:t xml:space="preserve"> </w:t>
      </w:r>
      <w:proofErr w:type="spellStart"/>
      <w:r>
        <w:rPr>
          <w:sz w:val="28"/>
          <w:szCs w:val="28"/>
        </w:rPr>
        <w:t>міфологічних</w:t>
      </w:r>
      <w:proofErr w:type="spellEnd"/>
      <w:r w:rsidRPr="00EC664D">
        <w:rPr>
          <w:sz w:val="28"/>
          <w:szCs w:val="28"/>
        </w:rPr>
        <w:t xml:space="preserve"> </w:t>
      </w:r>
      <w:proofErr w:type="spellStart"/>
      <w:r>
        <w:rPr>
          <w:sz w:val="28"/>
          <w:szCs w:val="28"/>
        </w:rPr>
        <w:t>героїв</w:t>
      </w:r>
      <w:proofErr w:type="spellEnd"/>
      <w:r w:rsidRPr="00EC664D">
        <w:rPr>
          <w:sz w:val="28"/>
          <w:szCs w:val="28"/>
        </w:rPr>
        <w:t xml:space="preserve">, </w:t>
      </w:r>
      <w:r>
        <w:rPr>
          <w:sz w:val="28"/>
          <w:szCs w:val="28"/>
        </w:rPr>
        <w:t>вводить</w:t>
      </w:r>
      <w:r w:rsidRPr="00EC664D">
        <w:rPr>
          <w:sz w:val="28"/>
          <w:szCs w:val="28"/>
        </w:rPr>
        <w:t xml:space="preserve"> </w:t>
      </w:r>
      <w:proofErr w:type="spellStart"/>
      <w:r>
        <w:rPr>
          <w:sz w:val="28"/>
          <w:szCs w:val="28"/>
        </w:rPr>
        <w:t>їх</w:t>
      </w:r>
      <w:proofErr w:type="spellEnd"/>
      <w:r w:rsidRPr="00EC664D">
        <w:rPr>
          <w:sz w:val="28"/>
          <w:szCs w:val="28"/>
        </w:rPr>
        <w:t xml:space="preserve"> </w:t>
      </w:r>
      <w:r>
        <w:rPr>
          <w:sz w:val="28"/>
          <w:szCs w:val="28"/>
        </w:rPr>
        <w:t>у</w:t>
      </w:r>
      <w:r w:rsidRPr="00EC664D">
        <w:rPr>
          <w:sz w:val="28"/>
          <w:szCs w:val="28"/>
        </w:rPr>
        <w:t xml:space="preserve"> </w:t>
      </w:r>
      <w:proofErr w:type="spellStart"/>
      <w:r>
        <w:rPr>
          <w:sz w:val="28"/>
          <w:szCs w:val="28"/>
        </w:rPr>
        <w:t>простір</w:t>
      </w:r>
      <w:proofErr w:type="spellEnd"/>
      <w:r w:rsidRPr="00EC664D">
        <w:rPr>
          <w:sz w:val="28"/>
          <w:szCs w:val="28"/>
        </w:rPr>
        <w:t xml:space="preserve"> </w:t>
      </w:r>
      <w:r>
        <w:rPr>
          <w:sz w:val="28"/>
          <w:szCs w:val="28"/>
        </w:rPr>
        <w:t>ХХІ</w:t>
      </w:r>
      <w:r w:rsidRPr="00EC664D">
        <w:rPr>
          <w:sz w:val="28"/>
          <w:szCs w:val="28"/>
        </w:rPr>
        <w:t xml:space="preserve"> </w:t>
      </w:r>
      <w:proofErr w:type="spellStart"/>
      <w:r>
        <w:rPr>
          <w:sz w:val="28"/>
          <w:szCs w:val="28"/>
        </w:rPr>
        <w:t>століття</w:t>
      </w:r>
      <w:proofErr w:type="spellEnd"/>
      <w:r w:rsidRPr="00EC664D">
        <w:rPr>
          <w:sz w:val="28"/>
          <w:szCs w:val="28"/>
        </w:rPr>
        <w:t xml:space="preserve">, </w:t>
      </w:r>
      <w:r>
        <w:rPr>
          <w:sz w:val="28"/>
          <w:szCs w:val="28"/>
        </w:rPr>
        <w:t>де</w:t>
      </w:r>
      <w:r w:rsidRPr="00EC664D">
        <w:rPr>
          <w:sz w:val="28"/>
          <w:szCs w:val="28"/>
        </w:rPr>
        <w:t xml:space="preserve"> </w:t>
      </w:r>
      <w:r>
        <w:rPr>
          <w:sz w:val="28"/>
          <w:szCs w:val="28"/>
        </w:rPr>
        <w:t>перед</w:t>
      </w:r>
      <w:r w:rsidRPr="00EC664D">
        <w:rPr>
          <w:sz w:val="28"/>
          <w:szCs w:val="28"/>
        </w:rPr>
        <w:t xml:space="preserve"> </w:t>
      </w:r>
      <w:proofErr w:type="spellStart"/>
      <w:r>
        <w:rPr>
          <w:sz w:val="28"/>
          <w:szCs w:val="28"/>
        </w:rPr>
        <w:t>людиною</w:t>
      </w:r>
      <w:proofErr w:type="spellEnd"/>
      <w:r w:rsidRPr="00EC664D">
        <w:rPr>
          <w:sz w:val="28"/>
          <w:szCs w:val="28"/>
        </w:rPr>
        <w:t xml:space="preserve"> </w:t>
      </w:r>
      <w:r>
        <w:rPr>
          <w:sz w:val="28"/>
          <w:szCs w:val="28"/>
        </w:rPr>
        <w:t>стоять</w:t>
      </w:r>
      <w:r w:rsidRPr="00EC664D">
        <w:rPr>
          <w:sz w:val="28"/>
          <w:szCs w:val="28"/>
        </w:rPr>
        <w:t xml:space="preserve"> </w:t>
      </w:r>
      <w:proofErr w:type="spellStart"/>
      <w:r>
        <w:rPr>
          <w:sz w:val="28"/>
          <w:szCs w:val="28"/>
        </w:rPr>
        <w:t>вічні</w:t>
      </w:r>
      <w:proofErr w:type="spellEnd"/>
      <w:r w:rsidRPr="00EC664D">
        <w:rPr>
          <w:sz w:val="28"/>
          <w:szCs w:val="28"/>
        </w:rPr>
        <w:t xml:space="preserve"> </w:t>
      </w:r>
      <w:proofErr w:type="spellStart"/>
      <w:r>
        <w:rPr>
          <w:sz w:val="28"/>
          <w:szCs w:val="28"/>
        </w:rPr>
        <w:t>проблеми</w:t>
      </w:r>
      <w:proofErr w:type="spellEnd"/>
      <w:r w:rsidRPr="00EC664D">
        <w:rPr>
          <w:sz w:val="28"/>
          <w:szCs w:val="28"/>
        </w:rPr>
        <w:t xml:space="preserve"> </w:t>
      </w:r>
      <w:proofErr w:type="spellStart"/>
      <w:r>
        <w:rPr>
          <w:sz w:val="28"/>
          <w:szCs w:val="28"/>
        </w:rPr>
        <w:t>існування</w:t>
      </w:r>
      <w:proofErr w:type="spellEnd"/>
      <w:r w:rsidRPr="00EC664D">
        <w:rPr>
          <w:sz w:val="28"/>
          <w:szCs w:val="28"/>
        </w:rPr>
        <w:t xml:space="preserve">, </w:t>
      </w:r>
      <w:proofErr w:type="spellStart"/>
      <w:r>
        <w:rPr>
          <w:sz w:val="28"/>
          <w:szCs w:val="28"/>
        </w:rPr>
        <w:t>любові</w:t>
      </w:r>
      <w:proofErr w:type="spellEnd"/>
      <w:r w:rsidRPr="00EC664D">
        <w:rPr>
          <w:sz w:val="28"/>
          <w:szCs w:val="28"/>
        </w:rPr>
        <w:t xml:space="preserve"> </w:t>
      </w:r>
      <w:r>
        <w:rPr>
          <w:sz w:val="28"/>
          <w:szCs w:val="28"/>
        </w:rPr>
        <w:t>та</w:t>
      </w:r>
      <w:r w:rsidRPr="00EC664D">
        <w:rPr>
          <w:sz w:val="28"/>
          <w:szCs w:val="28"/>
        </w:rPr>
        <w:t xml:space="preserve"> </w:t>
      </w:r>
      <w:proofErr w:type="spellStart"/>
      <w:r>
        <w:rPr>
          <w:sz w:val="28"/>
          <w:szCs w:val="28"/>
        </w:rPr>
        <w:t>віри</w:t>
      </w:r>
      <w:proofErr w:type="spellEnd"/>
      <w:r w:rsidRPr="00EC664D">
        <w:rPr>
          <w:sz w:val="28"/>
          <w:szCs w:val="28"/>
        </w:rPr>
        <w:t xml:space="preserve"> </w:t>
      </w:r>
      <w:r>
        <w:rPr>
          <w:sz w:val="28"/>
          <w:szCs w:val="28"/>
        </w:rPr>
        <w:t>у</w:t>
      </w:r>
      <w:r w:rsidRPr="00EC664D">
        <w:rPr>
          <w:sz w:val="28"/>
          <w:szCs w:val="28"/>
        </w:rPr>
        <w:t xml:space="preserve"> </w:t>
      </w:r>
      <w:proofErr w:type="spellStart"/>
      <w:r>
        <w:rPr>
          <w:sz w:val="28"/>
          <w:szCs w:val="28"/>
        </w:rPr>
        <w:t>щастя</w:t>
      </w:r>
      <w:proofErr w:type="spellEnd"/>
      <w:r w:rsidRPr="00EC664D">
        <w:rPr>
          <w:sz w:val="28"/>
          <w:szCs w:val="28"/>
        </w:rPr>
        <w:t>.</w:t>
      </w:r>
      <w:r>
        <w:rPr>
          <w:sz w:val="28"/>
          <w:szCs w:val="28"/>
          <w:lang w:val="uk-UA"/>
        </w:rPr>
        <w:t xml:space="preserve"> </w:t>
      </w:r>
    </w:p>
    <w:p w:rsidR="00104F74" w:rsidRDefault="00104F74" w:rsidP="00104F74">
      <w:pPr>
        <w:spacing w:line="360" w:lineRule="auto"/>
        <w:ind w:firstLine="709"/>
        <w:jc w:val="both"/>
        <w:rPr>
          <w:sz w:val="28"/>
          <w:szCs w:val="28"/>
          <w:lang w:val="uk-UA"/>
        </w:rPr>
      </w:pPr>
    </w:p>
    <w:p w:rsidR="00104F74" w:rsidRDefault="00104F74" w:rsidP="00A77698">
      <w:pPr>
        <w:spacing w:line="360" w:lineRule="auto"/>
        <w:jc w:val="both"/>
        <w:rPr>
          <w:sz w:val="28"/>
          <w:szCs w:val="28"/>
          <w:lang w:val="uk-UA"/>
        </w:rPr>
      </w:pPr>
    </w:p>
    <w:p w:rsidR="00FF7C5B" w:rsidRDefault="00FF7C5B" w:rsidP="00A82AD2">
      <w:pPr>
        <w:jc w:val="both"/>
        <w:rPr>
          <w:lang w:val="uk-UA"/>
        </w:rPr>
      </w:pPr>
    </w:p>
    <w:p w:rsidR="00FF7C5B" w:rsidRPr="009018F1" w:rsidRDefault="00FF7C5B" w:rsidP="00A82AD2">
      <w:pPr>
        <w:jc w:val="both"/>
        <w:rPr>
          <w:lang w:val="uk-UA"/>
        </w:rPr>
      </w:pPr>
    </w:p>
    <w:p w:rsidR="00104F0A" w:rsidRDefault="00104F0A"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Default="00683801" w:rsidP="00A82AD2">
      <w:pPr>
        <w:spacing w:line="360" w:lineRule="auto"/>
        <w:ind w:firstLine="709"/>
        <w:jc w:val="both"/>
        <w:rPr>
          <w:sz w:val="28"/>
          <w:szCs w:val="28"/>
          <w:lang w:val="uk-UA"/>
        </w:rPr>
      </w:pPr>
    </w:p>
    <w:p w:rsidR="00683801" w:rsidRPr="00683801" w:rsidRDefault="00683801" w:rsidP="00683801">
      <w:pPr>
        <w:spacing w:after="200" w:line="276" w:lineRule="auto"/>
        <w:jc w:val="center"/>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lastRenderedPageBreak/>
        <w:t>СПИСОК ВИКОРИСТАНОЇ ЛІТЕРАТУРИ</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proofErr w:type="spellStart"/>
      <w:r w:rsidRPr="00683801">
        <w:rPr>
          <w:rFonts w:eastAsiaTheme="minorHAnsi"/>
          <w:color w:val="000000" w:themeColor="text1"/>
          <w:sz w:val="28"/>
          <w:szCs w:val="28"/>
          <w:lang w:val="uk-UA" w:eastAsia="en-US"/>
        </w:rPr>
        <w:t>Барт</w:t>
      </w:r>
      <w:proofErr w:type="spellEnd"/>
      <w:r w:rsidRPr="00683801">
        <w:rPr>
          <w:rFonts w:eastAsiaTheme="minorHAnsi"/>
          <w:color w:val="000000" w:themeColor="text1"/>
          <w:sz w:val="28"/>
          <w:szCs w:val="28"/>
          <w:lang w:val="uk-UA" w:eastAsia="en-US"/>
        </w:rPr>
        <w:t xml:space="preserve"> Р. </w:t>
      </w:r>
      <w:r w:rsidRPr="00683801">
        <w:rPr>
          <w:rFonts w:eastAsiaTheme="minorHAnsi"/>
          <w:color w:val="000000" w:themeColor="text1"/>
          <w:sz w:val="28"/>
          <w:szCs w:val="28"/>
          <w:lang w:eastAsia="en-US"/>
        </w:rPr>
        <w:t>Мифологии. Москва: Издательство М. и С. Сабашниковых, 2004.  234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proofErr w:type="spellStart"/>
      <w:r w:rsidRPr="00683801">
        <w:rPr>
          <w:rFonts w:eastAsiaTheme="minorHAnsi"/>
          <w:color w:val="000000" w:themeColor="text1"/>
          <w:sz w:val="28"/>
          <w:szCs w:val="28"/>
          <w:lang w:val="uk-UA" w:eastAsia="en-US"/>
        </w:rPr>
        <w:t>Бирлайн</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Дж</w:t>
      </w:r>
      <w:proofErr w:type="spellEnd"/>
      <w:r w:rsidRPr="00683801">
        <w:rPr>
          <w:rFonts w:eastAsiaTheme="minorHAnsi"/>
          <w:color w:val="000000" w:themeColor="text1"/>
          <w:sz w:val="28"/>
          <w:szCs w:val="28"/>
          <w:lang w:val="uk-UA" w:eastAsia="en-US"/>
        </w:rPr>
        <w:t xml:space="preserve">. Ф. </w:t>
      </w:r>
      <w:proofErr w:type="spellStart"/>
      <w:r w:rsidRPr="00683801">
        <w:rPr>
          <w:rFonts w:eastAsiaTheme="minorHAnsi"/>
          <w:color w:val="000000" w:themeColor="text1"/>
          <w:sz w:val="28"/>
          <w:szCs w:val="28"/>
          <w:lang w:val="uk-UA" w:eastAsia="en-US"/>
        </w:rPr>
        <w:t>Параллельная</w:t>
      </w:r>
      <w:proofErr w:type="spellEnd"/>
      <w:r w:rsidRPr="00683801">
        <w:rPr>
          <w:rFonts w:eastAsiaTheme="minorHAnsi"/>
          <w:color w:val="000000" w:themeColor="text1"/>
          <w:sz w:val="28"/>
          <w:szCs w:val="28"/>
          <w:lang w:val="uk-UA" w:eastAsia="en-US"/>
        </w:rPr>
        <w:t xml:space="preserve"> м</w:t>
      </w:r>
      <w:r w:rsidRPr="00683801">
        <w:rPr>
          <w:rFonts w:eastAsiaTheme="minorHAnsi"/>
          <w:color w:val="000000" w:themeColor="text1"/>
          <w:sz w:val="28"/>
          <w:szCs w:val="28"/>
          <w:lang w:eastAsia="en-US"/>
        </w:rPr>
        <w:t>и</w:t>
      </w:r>
      <w:proofErr w:type="spellStart"/>
      <w:r w:rsidRPr="00683801">
        <w:rPr>
          <w:rFonts w:eastAsiaTheme="minorHAnsi"/>
          <w:color w:val="000000" w:themeColor="text1"/>
          <w:sz w:val="28"/>
          <w:szCs w:val="28"/>
          <w:lang w:val="uk-UA" w:eastAsia="en-US"/>
        </w:rPr>
        <w:t>фолог</w:t>
      </w:r>
      <w:proofErr w:type="spellEnd"/>
      <w:r w:rsidRPr="00683801">
        <w:rPr>
          <w:rFonts w:eastAsiaTheme="minorHAnsi"/>
          <w:color w:val="000000" w:themeColor="text1"/>
          <w:sz w:val="28"/>
          <w:szCs w:val="28"/>
          <w:lang w:eastAsia="en-US"/>
        </w:rPr>
        <w:t>и</w:t>
      </w:r>
      <w:r w:rsidRPr="00683801">
        <w:rPr>
          <w:rFonts w:eastAsiaTheme="minorHAnsi"/>
          <w:color w:val="000000" w:themeColor="text1"/>
          <w:sz w:val="28"/>
          <w:szCs w:val="28"/>
          <w:lang w:val="uk-UA" w:eastAsia="en-US"/>
        </w:rPr>
        <w:t xml:space="preserve">я / пер. з англ. А. </w:t>
      </w:r>
      <w:proofErr w:type="spellStart"/>
      <w:r w:rsidRPr="00683801">
        <w:rPr>
          <w:rFonts w:eastAsiaTheme="minorHAnsi"/>
          <w:color w:val="000000" w:themeColor="text1"/>
          <w:sz w:val="28"/>
          <w:szCs w:val="28"/>
          <w:lang w:val="uk-UA" w:eastAsia="en-US"/>
        </w:rPr>
        <w:t>Блейз</w:t>
      </w:r>
      <w:proofErr w:type="spellEnd"/>
      <w:r w:rsidRPr="00683801">
        <w:rPr>
          <w:rFonts w:eastAsiaTheme="minorHAnsi"/>
          <w:color w:val="000000" w:themeColor="text1"/>
          <w:sz w:val="28"/>
          <w:szCs w:val="28"/>
          <w:lang w:val="uk-UA" w:eastAsia="en-US"/>
        </w:rPr>
        <w:t>. Москва: Крон- Пресс, 1997.  336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Білоус  П. В. Теорія літератури : навчальний посібник. Київ: </w:t>
      </w:r>
      <w:proofErr w:type="spellStart"/>
      <w:r w:rsidRPr="00683801">
        <w:rPr>
          <w:rFonts w:eastAsiaTheme="minorHAnsi"/>
          <w:color w:val="000000" w:themeColor="text1"/>
          <w:sz w:val="28"/>
          <w:szCs w:val="28"/>
          <w:lang w:val="uk-UA" w:eastAsia="en-US"/>
        </w:rPr>
        <w:t>Академвидав</w:t>
      </w:r>
      <w:proofErr w:type="spellEnd"/>
      <w:r w:rsidRPr="00683801">
        <w:rPr>
          <w:rFonts w:eastAsiaTheme="minorHAnsi"/>
          <w:color w:val="000000" w:themeColor="text1"/>
          <w:sz w:val="28"/>
          <w:szCs w:val="28"/>
          <w:lang w:val="uk-UA" w:eastAsia="en-US"/>
        </w:rPr>
        <w:t xml:space="preserve">, 2013. 328 с. </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Виноградов В. В. </w:t>
      </w:r>
      <w:proofErr w:type="spellStart"/>
      <w:r w:rsidRPr="00683801">
        <w:rPr>
          <w:rFonts w:eastAsiaTheme="minorHAnsi"/>
          <w:color w:val="000000" w:themeColor="text1"/>
          <w:sz w:val="28"/>
          <w:szCs w:val="28"/>
          <w:lang w:val="uk-UA" w:eastAsia="en-US"/>
        </w:rPr>
        <w:t>Стилистика</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поэтической</w:t>
      </w:r>
      <w:proofErr w:type="spellEnd"/>
      <w:r w:rsidRPr="00683801">
        <w:rPr>
          <w:rFonts w:eastAsiaTheme="minorHAnsi"/>
          <w:color w:val="000000" w:themeColor="text1"/>
          <w:sz w:val="28"/>
          <w:szCs w:val="28"/>
          <w:lang w:val="uk-UA" w:eastAsia="en-US"/>
        </w:rPr>
        <w:t xml:space="preserve"> речи. </w:t>
      </w:r>
      <w:proofErr w:type="spellStart"/>
      <w:r w:rsidRPr="00683801">
        <w:rPr>
          <w:rFonts w:eastAsiaTheme="minorHAnsi"/>
          <w:color w:val="000000" w:themeColor="text1"/>
          <w:sz w:val="28"/>
          <w:szCs w:val="28"/>
          <w:lang w:val="uk-UA" w:eastAsia="en-US"/>
        </w:rPr>
        <w:t>Поэтика</w:t>
      </w:r>
      <w:proofErr w:type="spellEnd"/>
      <w:r w:rsidRPr="00683801">
        <w:rPr>
          <w:rFonts w:eastAsiaTheme="minorHAnsi"/>
          <w:color w:val="000000" w:themeColor="text1"/>
          <w:sz w:val="28"/>
          <w:szCs w:val="28"/>
          <w:lang w:val="uk-UA" w:eastAsia="en-US"/>
        </w:rPr>
        <w:t>. М</w:t>
      </w:r>
      <w:proofErr w:type="spellStart"/>
      <w:r w:rsidRPr="00683801">
        <w:rPr>
          <w:rFonts w:eastAsiaTheme="minorHAnsi"/>
          <w:color w:val="000000" w:themeColor="text1"/>
          <w:sz w:val="28"/>
          <w:szCs w:val="28"/>
          <w:lang w:eastAsia="en-US"/>
        </w:rPr>
        <w:t>осква</w:t>
      </w:r>
      <w:proofErr w:type="spellEnd"/>
      <w:r w:rsidRPr="00683801">
        <w:rPr>
          <w:rFonts w:eastAsiaTheme="minorHAnsi"/>
          <w:color w:val="000000" w:themeColor="text1"/>
          <w:sz w:val="28"/>
          <w:szCs w:val="28"/>
          <w:lang w:val="uk-UA" w:eastAsia="en-US"/>
        </w:rPr>
        <w:t>. 1963.   184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eastAsia="en-US"/>
        </w:rPr>
      </w:pPr>
      <w:r w:rsidRPr="00683801">
        <w:rPr>
          <w:rFonts w:eastAsiaTheme="minorHAnsi"/>
          <w:color w:val="000000" w:themeColor="text1"/>
          <w:sz w:val="28"/>
          <w:szCs w:val="28"/>
          <w:lang w:val="uk-UA" w:eastAsia="en-US"/>
        </w:rPr>
        <w:t xml:space="preserve">Вишина М. Ю. Парадигма ключових понять міфологічного аналізу художнього тексту </w:t>
      </w:r>
      <w:r w:rsidRPr="00683801">
        <w:rPr>
          <w:rFonts w:eastAsiaTheme="minorHAnsi"/>
          <w:color w:val="000000" w:themeColor="text1"/>
          <w:sz w:val="28"/>
          <w:szCs w:val="28"/>
          <w:lang w:eastAsia="en-US"/>
        </w:rPr>
        <w:t xml:space="preserve">. </w:t>
      </w:r>
      <w:proofErr w:type="spellStart"/>
      <w:r w:rsidRPr="00683801">
        <w:rPr>
          <w:rFonts w:eastAsiaTheme="minorHAnsi"/>
          <w:i/>
          <w:color w:val="000000" w:themeColor="text1"/>
          <w:sz w:val="28"/>
          <w:szCs w:val="28"/>
          <w:lang w:eastAsia="en-US"/>
        </w:rPr>
        <w:t>Вісник</w:t>
      </w:r>
      <w:proofErr w:type="spellEnd"/>
      <w:r w:rsidRPr="00683801">
        <w:rPr>
          <w:rFonts w:eastAsiaTheme="minorHAnsi"/>
          <w:i/>
          <w:color w:val="000000" w:themeColor="text1"/>
          <w:sz w:val="28"/>
          <w:szCs w:val="28"/>
          <w:lang w:eastAsia="en-US"/>
        </w:rPr>
        <w:t xml:space="preserve"> </w:t>
      </w:r>
      <w:proofErr w:type="spellStart"/>
      <w:r w:rsidRPr="00683801">
        <w:rPr>
          <w:rFonts w:eastAsiaTheme="minorHAnsi"/>
          <w:i/>
          <w:color w:val="000000" w:themeColor="text1"/>
          <w:sz w:val="28"/>
          <w:szCs w:val="28"/>
          <w:lang w:eastAsia="en-US"/>
        </w:rPr>
        <w:t>Житомирського</w:t>
      </w:r>
      <w:proofErr w:type="spellEnd"/>
      <w:r w:rsidRPr="00683801">
        <w:rPr>
          <w:rFonts w:eastAsiaTheme="minorHAnsi"/>
          <w:i/>
          <w:color w:val="000000" w:themeColor="text1"/>
          <w:sz w:val="28"/>
          <w:szCs w:val="28"/>
          <w:lang w:eastAsia="en-US"/>
        </w:rPr>
        <w:t xml:space="preserve"> державного </w:t>
      </w:r>
      <w:proofErr w:type="spellStart"/>
      <w:r w:rsidRPr="00683801">
        <w:rPr>
          <w:rFonts w:eastAsiaTheme="minorHAnsi"/>
          <w:i/>
          <w:color w:val="000000" w:themeColor="text1"/>
          <w:sz w:val="28"/>
          <w:szCs w:val="28"/>
          <w:lang w:eastAsia="en-US"/>
        </w:rPr>
        <w:t>університету</w:t>
      </w:r>
      <w:proofErr w:type="spellEnd"/>
      <w:r w:rsidRPr="00683801">
        <w:rPr>
          <w:rFonts w:eastAsiaTheme="minorHAnsi"/>
          <w:i/>
          <w:color w:val="000000" w:themeColor="text1"/>
          <w:sz w:val="28"/>
          <w:szCs w:val="28"/>
          <w:lang w:eastAsia="en-US"/>
        </w:rPr>
        <w:t>.</w:t>
      </w:r>
      <w:r w:rsidRPr="00683801">
        <w:rPr>
          <w:rFonts w:eastAsiaTheme="minorHAnsi"/>
          <w:color w:val="000000" w:themeColor="text1"/>
          <w:sz w:val="28"/>
          <w:szCs w:val="28"/>
          <w:lang w:eastAsia="en-US"/>
        </w:rPr>
        <w:t xml:space="preserve"> 2010.  </w:t>
      </w:r>
      <w:proofErr w:type="spellStart"/>
      <w:r w:rsidRPr="00683801">
        <w:rPr>
          <w:rFonts w:eastAsiaTheme="minorHAnsi"/>
          <w:color w:val="000000" w:themeColor="text1"/>
          <w:sz w:val="28"/>
          <w:szCs w:val="28"/>
          <w:lang w:eastAsia="en-US"/>
        </w:rPr>
        <w:t>Випуск</w:t>
      </w:r>
      <w:proofErr w:type="spellEnd"/>
      <w:r w:rsidRPr="00683801">
        <w:rPr>
          <w:rFonts w:eastAsiaTheme="minorHAnsi"/>
          <w:color w:val="000000" w:themeColor="text1"/>
          <w:sz w:val="28"/>
          <w:szCs w:val="28"/>
          <w:lang w:eastAsia="en-US"/>
        </w:rPr>
        <w:t xml:space="preserve"> 55. </w:t>
      </w:r>
      <w:proofErr w:type="spellStart"/>
      <w:r w:rsidRPr="00683801">
        <w:rPr>
          <w:rFonts w:eastAsiaTheme="minorHAnsi"/>
          <w:color w:val="000000" w:themeColor="text1"/>
          <w:sz w:val="28"/>
          <w:szCs w:val="28"/>
          <w:lang w:eastAsia="en-US"/>
        </w:rPr>
        <w:t>Філологічні</w:t>
      </w:r>
      <w:proofErr w:type="spellEnd"/>
      <w:r w:rsidRPr="00683801">
        <w:rPr>
          <w:rFonts w:eastAsiaTheme="minorHAnsi"/>
          <w:color w:val="000000" w:themeColor="text1"/>
          <w:sz w:val="28"/>
          <w:szCs w:val="28"/>
          <w:lang w:eastAsia="en-US"/>
        </w:rPr>
        <w:t xml:space="preserve"> науки. С. 140 – 143.</w:t>
      </w:r>
      <w:r w:rsidRPr="00683801">
        <w:rPr>
          <w:rFonts w:eastAsiaTheme="minorHAnsi"/>
          <w:color w:val="000000" w:themeColor="text1"/>
          <w:sz w:val="28"/>
          <w:szCs w:val="28"/>
          <w:lang w:val="uk-UA" w:eastAsia="en-US"/>
        </w:rPr>
        <w:t xml:space="preserve"> </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eastAsia="en-US"/>
        </w:rPr>
      </w:pPr>
      <w:r w:rsidRPr="00683801">
        <w:rPr>
          <w:rFonts w:eastAsiaTheme="minorHAnsi"/>
          <w:color w:val="000000" w:themeColor="text1"/>
          <w:sz w:val="28"/>
          <w:szCs w:val="28"/>
          <w:lang w:eastAsia="en-US"/>
        </w:rPr>
        <w:t xml:space="preserve">Войтович В. М. </w:t>
      </w:r>
      <w:proofErr w:type="spellStart"/>
      <w:r w:rsidRPr="00683801">
        <w:rPr>
          <w:rFonts w:eastAsiaTheme="minorHAnsi"/>
          <w:color w:val="000000" w:themeColor="text1"/>
          <w:sz w:val="28"/>
          <w:szCs w:val="28"/>
          <w:lang w:eastAsia="en-US"/>
        </w:rPr>
        <w:t>Міфи</w:t>
      </w:r>
      <w:proofErr w:type="spellEnd"/>
      <w:r w:rsidRPr="00683801">
        <w:rPr>
          <w:rFonts w:eastAsiaTheme="minorHAnsi"/>
          <w:color w:val="000000" w:themeColor="text1"/>
          <w:sz w:val="28"/>
          <w:szCs w:val="28"/>
          <w:lang w:eastAsia="en-US"/>
        </w:rPr>
        <w:t xml:space="preserve"> та </w:t>
      </w:r>
      <w:proofErr w:type="spellStart"/>
      <w:r w:rsidRPr="00683801">
        <w:rPr>
          <w:rFonts w:eastAsiaTheme="minorHAnsi"/>
          <w:color w:val="000000" w:themeColor="text1"/>
          <w:sz w:val="28"/>
          <w:szCs w:val="28"/>
          <w:lang w:eastAsia="en-US"/>
        </w:rPr>
        <w:t>легенди</w:t>
      </w:r>
      <w:proofErr w:type="spellEnd"/>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давньої</w:t>
      </w:r>
      <w:proofErr w:type="spellEnd"/>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України</w:t>
      </w:r>
      <w:proofErr w:type="spellEnd"/>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Тернопіль</w:t>
      </w:r>
      <w:proofErr w:type="spellEnd"/>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Навчальна</w:t>
      </w:r>
      <w:proofErr w:type="spellEnd"/>
      <w:r w:rsidRPr="00683801">
        <w:rPr>
          <w:rFonts w:eastAsiaTheme="minorHAnsi"/>
          <w:color w:val="000000" w:themeColor="text1"/>
          <w:sz w:val="28"/>
          <w:szCs w:val="28"/>
          <w:lang w:eastAsia="en-US"/>
        </w:rPr>
        <w:t xml:space="preserve"> книга – Богдан, 2005.  392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Войтович В. </w:t>
      </w:r>
      <w:proofErr w:type="spellStart"/>
      <w:r w:rsidRPr="00683801">
        <w:rPr>
          <w:rFonts w:eastAsiaTheme="minorHAnsi"/>
          <w:color w:val="000000" w:themeColor="text1"/>
          <w:sz w:val="28"/>
          <w:szCs w:val="28"/>
          <w:lang w:eastAsia="en-US"/>
        </w:rPr>
        <w:t>Українська</w:t>
      </w:r>
      <w:proofErr w:type="spellEnd"/>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міфологія</w:t>
      </w:r>
      <w:proofErr w:type="spellEnd"/>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Київ</w:t>
      </w:r>
      <w:proofErr w:type="spellEnd"/>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Либідь</w:t>
      </w:r>
      <w:proofErr w:type="spellEnd"/>
      <w:r w:rsidRPr="00683801">
        <w:rPr>
          <w:rFonts w:eastAsiaTheme="minorHAnsi"/>
          <w:color w:val="000000" w:themeColor="text1"/>
          <w:sz w:val="28"/>
          <w:szCs w:val="28"/>
          <w:lang w:eastAsia="en-US"/>
        </w:rPr>
        <w:t>, 2005. 664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proofErr w:type="spellStart"/>
      <w:r w:rsidRPr="00683801">
        <w:rPr>
          <w:rFonts w:eastAsiaTheme="minorHAnsi"/>
          <w:color w:val="000000" w:themeColor="text1"/>
          <w:sz w:val="28"/>
          <w:szCs w:val="28"/>
          <w:lang w:val="uk-UA" w:eastAsia="en-US"/>
        </w:rPr>
        <w:t>Воропай</w:t>
      </w:r>
      <w:proofErr w:type="spellEnd"/>
      <w:r w:rsidRPr="00683801">
        <w:rPr>
          <w:rFonts w:eastAsiaTheme="minorHAnsi"/>
          <w:color w:val="000000" w:themeColor="text1"/>
          <w:sz w:val="28"/>
          <w:szCs w:val="28"/>
          <w:lang w:val="uk-UA" w:eastAsia="en-US"/>
        </w:rPr>
        <w:t xml:space="preserve"> О.  Звичаї нашого народу: </w:t>
      </w:r>
      <w:r w:rsidRPr="00683801">
        <w:rPr>
          <w:rFonts w:eastAsiaTheme="minorHAnsi"/>
          <w:color w:val="000000" w:themeColor="text1"/>
          <w:sz w:val="28"/>
          <w:szCs w:val="28"/>
          <w:lang w:eastAsia="en-US"/>
        </w:rPr>
        <w:t>е</w:t>
      </w:r>
      <w:proofErr w:type="spellStart"/>
      <w:r w:rsidRPr="00683801">
        <w:rPr>
          <w:rFonts w:eastAsiaTheme="minorHAnsi"/>
          <w:color w:val="000000" w:themeColor="text1"/>
          <w:sz w:val="28"/>
          <w:szCs w:val="28"/>
          <w:lang w:val="uk-UA" w:eastAsia="en-US"/>
        </w:rPr>
        <w:t>тнографічний</w:t>
      </w:r>
      <w:proofErr w:type="spellEnd"/>
      <w:r w:rsidRPr="00683801">
        <w:rPr>
          <w:rFonts w:eastAsiaTheme="minorHAnsi"/>
          <w:color w:val="000000" w:themeColor="text1"/>
          <w:sz w:val="28"/>
          <w:szCs w:val="28"/>
          <w:lang w:val="uk-UA" w:eastAsia="en-US"/>
        </w:rPr>
        <w:t xml:space="preserve"> нарис. Київ: «Велес», 2009. 432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Гнатюк В. Нарис української міфології.  Львів, 2000. 264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Гнатюк В. М. Останки перед християнського релігійного світогляду наших предків. </w:t>
      </w:r>
      <w:r w:rsidRPr="00683801">
        <w:rPr>
          <w:rFonts w:eastAsiaTheme="minorHAnsi"/>
          <w:i/>
          <w:color w:val="000000" w:themeColor="text1"/>
          <w:sz w:val="28"/>
          <w:szCs w:val="28"/>
          <w:lang w:val="uk-UA" w:eastAsia="en-US"/>
        </w:rPr>
        <w:t>Українці: народні вірування, повір’я, демонологія</w:t>
      </w:r>
      <w:r w:rsidRPr="00683801">
        <w:rPr>
          <w:rFonts w:eastAsiaTheme="minorHAnsi"/>
          <w:color w:val="000000" w:themeColor="text1"/>
          <w:sz w:val="28"/>
          <w:szCs w:val="28"/>
          <w:lang w:val="uk-UA" w:eastAsia="en-US"/>
        </w:rPr>
        <w:t xml:space="preserve"> / Упор., прим. та біогр. нариси А. П. Пономарьова. Київ: Либідь, 1991.   С. 383 – 406.</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Гурдуз</w:t>
      </w:r>
      <w:proofErr w:type="spellEnd"/>
      <w:r w:rsidRPr="00683801">
        <w:rPr>
          <w:rFonts w:eastAsiaTheme="minorHAnsi"/>
          <w:color w:val="000000" w:themeColor="text1"/>
          <w:sz w:val="28"/>
          <w:szCs w:val="28"/>
          <w:lang w:val="uk-UA" w:eastAsia="en-US"/>
        </w:rPr>
        <w:t xml:space="preserve"> А. І.  Колір у творчому переосмисленні </w:t>
      </w:r>
      <w:proofErr w:type="spellStart"/>
      <w:r w:rsidRPr="00683801">
        <w:rPr>
          <w:rFonts w:eastAsiaTheme="minorHAnsi"/>
          <w:color w:val="000000" w:themeColor="text1"/>
          <w:sz w:val="28"/>
          <w:szCs w:val="28"/>
          <w:lang w:val="uk-UA" w:eastAsia="en-US"/>
        </w:rPr>
        <w:t>Дарою</w:t>
      </w:r>
      <w:proofErr w:type="spellEnd"/>
      <w:r w:rsidRPr="00683801">
        <w:rPr>
          <w:rFonts w:eastAsiaTheme="minorHAnsi"/>
          <w:color w:val="000000" w:themeColor="text1"/>
          <w:sz w:val="28"/>
          <w:szCs w:val="28"/>
          <w:lang w:val="uk-UA" w:eastAsia="en-US"/>
        </w:rPr>
        <w:t xml:space="preserve"> Корній «Лісової пісні» Лесі Українки. </w:t>
      </w:r>
      <w:r w:rsidRPr="00683801">
        <w:rPr>
          <w:rFonts w:eastAsiaTheme="minorHAnsi"/>
          <w:i/>
          <w:color w:val="000000" w:themeColor="text1"/>
          <w:sz w:val="28"/>
          <w:szCs w:val="28"/>
          <w:lang w:val="uk-UA" w:eastAsia="en-US"/>
        </w:rPr>
        <w:t>Науковий вісник Міжнародного гуманітарного університету</w:t>
      </w:r>
      <w:r w:rsidRPr="00683801">
        <w:rPr>
          <w:rFonts w:eastAsiaTheme="minorHAnsi"/>
          <w:color w:val="000000" w:themeColor="text1"/>
          <w:sz w:val="28"/>
          <w:szCs w:val="28"/>
          <w:lang w:val="uk-UA" w:eastAsia="en-US"/>
        </w:rPr>
        <w:t>. Сер. : Філологія. 2016. №21.  Т. І.  С. 40 – 42.</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Гурдуз</w:t>
      </w:r>
      <w:proofErr w:type="spellEnd"/>
      <w:r w:rsidRPr="00683801">
        <w:rPr>
          <w:rFonts w:eastAsiaTheme="minorHAnsi"/>
          <w:color w:val="000000" w:themeColor="text1"/>
          <w:sz w:val="28"/>
          <w:szCs w:val="28"/>
          <w:lang w:val="uk-UA" w:eastAsia="en-US"/>
        </w:rPr>
        <w:t xml:space="preserve"> А. І. </w:t>
      </w:r>
      <w:proofErr w:type="spellStart"/>
      <w:r w:rsidRPr="00683801">
        <w:rPr>
          <w:rFonts w:eastAsiaTheme="minorHAnsi"/>
          <w:color w:val="000000" w:themeColor="text1"/>
          <w:sz w:val="28"/>
          <w:szCs w:val="28"/>
          <w:lang w:val="uk-UA" w:eastAsia="en-US"/>
        </w:rPr>
        <w:t>Метагероїня</w:t>
      </w:r>
      <w:proofErr w:type="spellEnd"/>
      <w:r w:rsidRPr="00683801">
        <w:rPr>
          <w:rFonts w:eastAsiaTheme="minorHAnsi"/>
          <w:color w:val="000000" w:themeColor="text1"/>
          <w:sz w:val="28"/>
          <w:szCs w:val="28"/>
          <w:lang w:val="uk-UA" w:eastAsia="en-US"/>
        </w:rPr>
        <w:t xml:space="preserve"> романів Дари Корній</w:t>
      </w:r>
      <w:r w:rsidRPr="00683801">
        <w:rPr>
          <w:rFonts w:eastAsiaTheme="minorHAnsi"/>
          <w:i/>
          <w:color w:val="000000" w:themeColor="text1"/>
          <w:sz w:val="28"/>
          <w:szCs w:val="28"/>
          <w:lang w:val="uk-UA" w:eastAsia="en-US"/>
        </w:rPr>
        <w:t>. Науковий вісник Миколаївського національного університету імені                                   В. О. Сухомлинського</w:t>
      </w:r>
      <w:r w:rsidRPr="00683801">
        <w:rPr>
          <w:rFonts w:eastAsiaTheme="minorHAnsi"/>
          <w:color w:val="000000" w:themeColor="text1"/>
          <w:sz w:val="28"/>
          <w:szCs w:val="28"/>
          <w:lang w:val="uk-UA" w:eastAsia="en-US"/>
        </w:rPr>
        <w:t>. Філологічні науки (Літературознавство).  2015.  № 2 (16).  С. 51 – 67.</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lastRenderedPageBreak/>
        <w:t xml:space="preserve"> </w:t>
      </w:r>
      <w:proofErr w:type="spellStart"/>
      <w:r w:rsidRPr="00683801">
        <w:rPr>
          <w:rFonts w:eastAsiaTheme="minorHAnsi"/>
          <w:color w:val="000000" w:themeColor="text1"/>
          <w:sz w:val="28"/>
          <w:szCs w:val="28"/>
          <w:lang w:val="uk-UA" w:eastAsia="en-US"/>
        </w:rPr>
        <w:t>Гурдуз</w:t>
      </w:r>
      <w:proofErr w:type="spellEnd"/>
      <w:r w:rsidRPr="00683801">
        <w:rPr>
          <w:rFonts w:eastAsiaTheme="minorHAnsi"/>
          <w:color w:val="000000" w:themeColor="text1"/>
          <w:sz w:val="28"/>
          <w:szCs w:val="28"/>
          <w:lang w:val="uk-UA" w:eastAsia="en-US"/>
        </w:rPr>
        <w:t xml:space="preserve"> А. І. </w:t>
      </w:r>
      <w:proofErr w:type="spellStart"/>
      <w:r w:rsidRPr="00683801">
        <w:rPr>
          <w:rFonts w:eastAsiaTheme="minorHAnsi"/>
          <w:color w:val="000000" w:themeColor="text1"/>
          <w:sz w:val="28"/>
          <w:szCs w:val="28"/>
          <w:lang w:val="uk-UA" w:eastAsia="en-US"/>
        </w:rPr>
        <w:t>Міфопоетична</w:t>
      </w:r>
      <w:proofErr w:type="spellEnd"/>
      <w:r w:rsidRPr="00683801">
        <w:rPr>
          <w:rFonts w:eastAsiaTheme="minorHAnsi"/>
          <w:color w:val="000000" w:themeColor="text1"/>
          <w:sz w:val="28"/>
          <w:szCs w:val="28"/>
          <w:lang w:val="uk-UA" w:eastAsia="en-US"/>
        </w:rPr>
        <w:t xml:space="preserve"> парадигма в українській та західноєвропейській «прозі про землю» кінця ХІХ – першої третини ХХ ст. Миколаїв : Вид-во МДГУ імені Петра Могили, 2008. 216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val="uk-UA" w:eastAsia="en-US"/>
        </w:rPr>
        <w:t>Дарморіз</w:t>
      </w:r>
      <w:proofErr w:type="spellEnd"/>
      <w:r w:rsidRPr="00683801">
        <w:rPr>
          <w:rFonts w:eastAsiaTheme="minorHAnsi"/>
          <w:color w:val="000000" w:themeColor="text1"/>
          <w:sz w:val="28"/>
          <w:szCs w:val="28"/>
          <w:lang w:val="uk-UA" w:eastAsia="en-US"/>
        </w:rPr>
        <w:t xml:space="preserve"> О. Міфологія : навчальний посібник.  Львів : ЛНУ імені Івана Франка, 2010. 248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r w:rsidRPr="00683801">
        <w:rPr>
          <w:rFonts w:eastAsiaTheme="minorHAnsi"/>
          <w:color w:val="000000" w:themeColor="text1"/>
          <w:sz w:val="28"/>
          <w:szCs w:val="28"/>
          <w:lang w:val="uk-UA" w:eastAsia="en-US"/>
        </w:rPr>
        <w:t xml:space="preserve">Зварич І. Міфи в літературі. </w:t>
      </w:r>
      <w:r w:rsidRPr="00683801">
        <w:rPr>
          <w:rFonts w:eastAsiaTheme="minorHAnsi"/>
          <w:i/>
          <w:color w:val="000000" w:themeColor="text1"/>
          <w:sz w:val="28"/>
          <w:szCs w:val="28"/>
          <w:lang w:val="uk-UA" w:eastAsia="en-US"/>
        </w:rPr>
        <w:t>Лексикон загального та порівняльного літературознавства.</w:t>
      </w:r>
      <w:r w:rsidRPr="00683801">
        <w:rPr>
          <w:rFonts w:eastAsiaTheme="minorHAnsi"/>
          <w:color w:val="000000" w:themeColor="text1"/>
          <w:sz w:val="28"/>
          <w:szCs w:val="28"/>
          <w:lang w:val="uk-UA" w:eastAsia="en-US"/>
        </w:rPr>
        <w:t xml:space="preserve">  Чернівці: Золоті литаври, 2001.  С. 335 – 338.</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r w:rsidRPr="00683801">
        <w:rPr>
          <w:rFonts w:eastAsiaTheme="minorHAnsi"/>
          <w:color w:val="000000" w:themeColor="text1"/>
          <w:sz w:val="28"/>
          <w:szCs w:val="28"/>
          <w:lang w:val="uk-UA" w:eastAsia="en-US"/>
        </w:rPr>
        <w:t xml:space="preserve">Зінчук І. С. У полоні </w:t>
      </w:r>
      <w:proofErr w:type="spellStart"/>
      <w:r w:rsidRPr="00683801">
        <w:rPr>
          <w:rFonts w:eastAsiaTheme="minorHAnsi"/>
          <w:color w:val="000000" w:themeColor="text1"/>
          <w:sz w:val="28"/>
          <w:szCs w:val="28"/>
          <w:lang w:val="uk-UA" w:eastAsia="en-US"/>
        </w:rPr>
        <w:t>Чугайстра</w:t>
      </w:r>
      <w:proofErr w:type="spellEnd"/>
      <w:r w:rsidRPr="00683801">
        <w:rPr>
          <w:rFonts w:eastAsiaTheme="minorHAnsi"/>
          <w:color w:val="000000" w:themeColor="text1"/>
          <w:sz w:val="28"/>
          <w:szCs w:val="28"/>
          <w:lang w:val="uk-UA" w:eastAsia="en-US"/>
        </w:rPr>
        <w:t xml:space="preserve"> [Електронний ресурс] </w:t>
      </w:r>
      <w:r w:rsidRPr="00683801">
        <w:rPr>
          <w:rFonts w:eastAsiaTheme="minorHAnsi"/>
          <w:i/>
          <w:color w:val="000000" w:themeColor="text1"/>
          <w:sz w:val="28"/>
          <w:szCs w:val="28"/>
          <w:lang w:val="uk-UA" w:eastAsia="en-US"/>
        </w:rPr>
        <w:t>Друг читача</w:t>
      </w:r>
      <w:r w:rsidRPr="00683801">
        <w:rPr>
          <w:rFonts w:eastAsiaTheme="minorHAnsi"/>
          <w:color w:val="000000" w:themeColor="text1"/>
          <w:sz w:val="28"/>
          <w:szCs w:val="28"/>
          <w:lang w:val="uk-UA" w:eastAsia="en-US"/>
        </w:rPr>
        <w:t xml:space="preserve">: літ. портал.  </w:t>
      </w:r>
      <w:r w:rsidRPr="00683801">
        <w:rPr>
          <w:rFonts w:eastAsiaTheme="minorHAnsi"/>
          <w:color w:val="000000" w:themeColor="text1"/>
          <w:sz w:val="28"/>
          <w:szCs w:val="28"/>
          <w:lang w:val="en-US" w:eastAsia="en-US"/>
        </w:rPr>
        <w:t>URL</w:t>
      </w:r>
      <w:r w:rsidRPr="00683801">
        <w:rPr>
          <w:rFonts w:eastAsiaTheme="minorHAnsi"/>
          <w:color w:val="000000" w:themeColor="text1"/>
          <w:sz w:val="28"/>
          <w:szCs w:val="28"/>
          <w:lang w:val="uk-UA" w:eastAsia="en-US"/>
        </w:rPr>
        <w:t>: http://vsiknygy.net.ua/shcho_pochytaty/39961/   (дата звернення: 03.05.2019).</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Зуєнко</w:t>
      </w:r>
      <w:proofErr w:type="spellEnd"/>
      <w:r w:rsidRPr="00683801">
        <w:rPr>
          <w:rFonts w:eastAsiaTheme="minorHAnsi"/>
          <w:color w:val="000000" w:themeColor="text1"/>
          <w:sz w:val="28"/>
          <w:szCs w:val="28"/>
          <w:lang w:val="uk-UA" w:eastAsia="en-US"/>
        </w:rPr>
        <w:t xml:space="preserve"> М. Категорія «міфопоетика» в сучасному літературознавстві. </w:t>
      </w:r>
      <w:r w:rsidRPr="00683801">
        <w:rPr>
          <w:rFonts w:eastAsiaTheme="minorHAnsi"/>
          <w:i/>
          <w:color w:val="000000" w:themeColor="text1"/>
          <w:sz w:val="28"/>
          <w:szCs w:val="28"/>
          <w:lang w:val="uk-UA" w:eastAsia="en-US"/>
        </w:rPr>
        <w:t>Філологічні науки</w:t>
      </w:r>
      <w:r w:rsidRPr="00683801">
        <w:rPr>
          <w:rFonts w:eastAsiaTheme="minorHAnsi"/>
          <w:color w:val="000000" w:themeColor="text1"/>
          <w:sz w:val="28"/>
          <w:szCs w:val="28"/>
          <w:lang w:val="uk-UA" w:eastAsia="en-US"/>
        </w:rPr>
        <w:t xml:space="preserve">.  2014.  № 18.  С. 3 </w:t>
      </w:r>
      <w:r w:rsidRPr="00683801">
        <w:rPr>
          <w:rFonts w:eastAsiaTheme="minorHAnsi"/>
          <w:color w:val="000000" w:themeColor="text1"/>
          <w:sz w:val="28"/>
          <w:szCs w:val="28"/>
          <w:lang w:eastAsia="en-US"/>
        </w:rPr>
        <w:t>– 9.</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val="uk-UA" w:eastAsia="en-US"/>
        </w:rPr>
        <w:t>Кассирер</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Эрнст</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Философия</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символических</w:t>
      </w:r>
      <w:proofErr w:type="spellEnd"/>
      <w:r w:rsidRPr="00683801">
        <w:rPr>
          <w:rFonts w:eastAsiaTheme="minorHAnsi"/>
          <w:color w:val="000000" w:themeColor="text1"/>
          <w:sz w:val="28"/>
          <w:szCs w:val="28"/>
          <w:lang w:val="uk-UA" w:eastAsia="en-US"/>
        </w:rPr>
        <w:t xml:space="preserve"> форм. </w:t>
      </w:r>
      <w:proofErr w:type="spellStart"/>
      <w:r w:rsidRPr="00683801">
        <w:rPr>
          <w:rFonts w:eastAsiaTheme="minorHAnsi"/>
          <w:color w:val="000000" w:themeColor="text1"/>
          <w:sz w:val="28"/>
          <w:szCs w:val="28"/>
          <w:lang w:val="uk-UA" w:eastAsia="en-US"/>
        </w:rPr>
        <w:t>Мифологическое</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мышление</w:t>
      </w:r>
      <w:proofErr w:type="spellEnd"/>
      <w:r w:rsidRPr="00683801">
        <w:rPr>
          <w:rFonts w:eastAsiaTheme="minorHAnsi"/>
          <w:color w:val="000000" w:themeColor="text1"/>
          <w:sz w:val="28"/>
          <w:szCs w:val="28"/>
          <w:lang w:val="uk-UA" w:eastAsia="en-US"/>
        </w:rPr>
        <w:t xml:space="preserve">. Том 2.  М.; СПб.: </w:t>
      </w:r>
      <w:proofErr w:type="spellStart"/>
      <w:r w:rsidRPr="00683801">
        <w:rPr>
          <w:rFonts w:eastAsiaTheme="minorHAnsi"/>
          <w:color w:val="000000" w:themeColor="text1"/>
          <w:sz w:val="28"/>
          <w:szCs w:val="28"/>
          <w:lang w:val="uk-UA" w:eastAsia="en-US"/>
        </w:rPr>
        <w:t>Университетская</w:t>
      </w:r>
      <w:proofErr w:type="spellEnd"/>
      <w:r w:rsidRPr="00683801">
        <w:rPr>
          <w:rFonts w:eastAsiaTheme="minorHAnsi"/>
          <w:color w:val="000000" w:themeColor="text1"/>
          <w:sz w:val="28"/>
          <w:szCs w:val="28"/>
          <w:lang w:val="uk-UA" w:eastAsia="en-US"/>
        </w:rPr>
        <w:t xml:space="preserve"> книга, 2001. 271 с. </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r w:rsidRPr="00683801">
        <w:rPr>
          <w:rFonts w:eastAsiaTheme="minorHAnsi"/>
          <w:color w:val="000000" w:themeColor="text1"/>
          <w:sz w:val="28"/>
          <w:szCs w:val="28"/>
          <w:lang w:val="uk-UA" w:eastAsia="en-US"/>
        </w:rPr>
        <w:t>Килимник Степан. Український рік у народних звичаях в історичному освітленні: Т.2 Весняний цикл [ У 3 кн., 6 т.]. Факсимільне видання.  Київ: АТ «Обереги», 1994. 251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eastAsia="en-US"/>
        </w:rPr>
      </w:pP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Киченко</w:t>
      </w:r>
      <w:proofErr w:type="spellEnd"/>
      <w:r w:rsidRPr="00683801">
        <w:rPr>
          <w:rFonts w:eastAsiaTheme="minorHAnsi"/>
          <w:color w:val="000000" w:themeColor="text1"/>
          <w:sz w:val="28"/>
          <w:szCs w:val="28"/>
          <w:lang w:eastAsia="en-US"/>
        </w:rPr>
        <w:t xml:space="preserve"> А. С. Мифопоэтические формы в фольклоре и истории русской литературы ХIХ века: монография.  Черкассы: Изд-во Черкасского университета, 2003.  372 с. </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Клочек</w:t>
      </w:r>
      <w:proofErr w:type="spellEnd"/>
      <w:r w:rsidRPr="00683801">
        <w:rPr>
          <w:rFonts w:eastAsiaTheme="minorHAnsi"/>
          <w:color w:val="000000" w:themeColor="text1"/>
          <w:sz w:val="28"/>
          <w:szCs w:val="28"/>
          <w:lang w:eastAsia="en-US"/>
        </w:rPr>
        <w:t xml:space="preserve">  Г. Д. </w:t>
      </w:r>
      <w:r w:rsidRPr="00683801">
        <w:rPr>
          <w:rFonts w:eastAsiaTheme="minorHAnsi"/>
          <w:color w:val="000000" w:themeColor="text1"/>
          <w:sz w:val="28"/>
          <w:szCs w:val="28"/>
          <w:lang w:val="uk-UA" w:eastAsia="en-US"/>
        </w:rPr>
        <w:t xml:space="preserve"> Так що ж таке поетика?</w:t>
      </w:r>
      <w:r w:rsidRPr="00683801">
        <w:rPr>
          <w:rFonts w:eastAsiaTheme="minorHAnsi"/>
          <w:color w:val="000000" w:themeColor="text1"/>
          <w:sz w:val="28"/>
          <w:szCs w:val="28"/>
          <w:lang w:eastAsia="en-US"/>
        </w:rPr>
        <w:t xml:space="preserve">  </w:t>
      </w:r>
      <w:proofErr w:type="spellStart"/>
      <w:r w:rsidRPr="00683801">
        <w:rPr>
          <w:rFonts w:eastAsiaTheme="minorHAnsi"/>
          <w:i/>
          <w:color w:val="000000" w:themeColor="text1"/>
          <w:sz w:val="28"/>
          <w:szCs w:val="28"/>
          <w:lang w:eastAsia="en-US"/>
        </w:rPr>
        <w:t>Поетика</w:t>
      </w:r>
      <w:proofErr w:type="spellEnd"/>
      <w:r w:rsidRPr="00683801">
        <w:rPr>
          <w:rFonts w:eastAsiaTheme="minorHAnsi"/>
          <w:color w:val="000000" w:themeColor="text1"/>
          <w:sz w:val="28"/>
          <w:szCs w:val="28"/>
          <w:lang w:eastAsia="en-US"/>
        </w:rPr>
        <w:t>. Ки</w:t>
      </w:r>
      <w:r w:rsidRPr="00683801">
        <w:rPr>
          <w:rFonts w:eastAsiaTheme="minorHAnsi"/>
          <w:color w:val="000000" w:themeColor="text1"/>
          <w:sz w:val="28"/>
          <w:szCs w:val="28"/>
          <w:lang w:val="uk-UA" w:eastAsia="en-US"/>
        </w:rPr>
        <w:t>їв</w:t>
      </w: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Наукова</w:t>
      </w:r>
      <w:proofErr w:type="spellEnd"/>
      <w:r w:rsidRPr="00683801">
        <w:rPr>
          <w:rFonts w:eastAsiaTheme="minorHAnsi"/>
          <w:color w:val="000000" w:themeColor="text1"/>
          <w:sz w:val="28"/>
          <w:szCs w:val="28"/>
          <w:lang w:eastAsia="en-US"/>
        </w:rPr>
        <w:t xml:space="preserve"> думка, 1992. С. 5 – 16.</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r w:rsidRPr="00683801">
        <w:rPr>
          <w:rFonts w:eastAsiaTheme="minorHAnsi"/>
          <w:color w:val="000000" w:themeColor="text1"/>
          <w:sz w:val="28"/>
          <w:szCs w:val="28"/>
          <w:lang w:val="uk-UA" w:eastAsia="en-US"/>
        </w:rPr>
        <w:t xml:space="preserve">Корній Дара: «Дуже дивно, що грецьку та римську міфологію…»              [Електронний ресурс] </w:t>
      </w:r>
      <w:r w:rsidRPr="00683801">
        <w:rPr>
          <w:rFonts w:eastAsiaTheme="minorHAnsi"/>
          <w:i/>
          <w:color w:val="000000" w:themeColor="text1"/>
          <w:sz w:val="28"/>
          <w:szCs w:val="28"/>
          <w:lang w:val="uk-UA" w:eastAsia="en-US"/>
        </w:rPr>
        <w:t xml:space="preserve">Друг читача. </w:t>
      </w:r>
      <w:r w:rsidRPr="00683801">
        <w:rPr>
          <w:rFonts w:eastAsiaTheme="minorHAnsi"/>
          <w:color w:val="000000" w:themeColor="text1"/>
          <w:sz w:val="28"/>
          <w:szCs w:val="28"/>
          <w:lang w:val="en-US" w:eastAsia="en-US"/>
        </w:rPr>
        <w:t>URL</w:t>
      </w:r>
      <w:r w:rsidRPr="00683801">
        <w:rPr>
          <w:rFonts w:eastAsiaTheme="minorHAnsi"/>
          <w:color w:val="000000" w:themeColor="text1"/>
          <w:sz w:val="28"/>
          <w:szCs w:val="28"/>
          <w:lang w:val="uk-UA" w:eastAsia="en-US"/>
        </w:rPr>
        <w:t>: http://vsiknygy.net.ua/interview/11186/ (дата звернення: 21.03.2019).</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Корній Дара. «Треба розбудити нашу генетичну пам’ять»: інтерв’ю в вінницькій книгарні «Є» 16.10.2013 [Електронний ресурс] </w:t>
      </w:r>
      <w:r w:rsidRPr="00683801">
        <w:rPr>
          <w:rFonts w:eastAsiaTheme="minorHAnsi"/>
          <w:i/>
          <w:color w:val="000000" w:themeColor="text1"/>
          <w:sz w:val="28"/>
          <w:szCs w:val="28"/>
          <w:lang w:val="uk-UA" w:eastAsia="en-US"/>
        </w:rPr>
        <w:t xml:space="preserve">Світ </w:t>
      </w:r>
      <w:proofErr w:type="spellStart"/>
      <w:r w:rsidRPr="00683801">
        <w:rPr>
          <w:rFonts w:eastAsiaTheme="minorHAnsi"/>
          <w:i/>
          <w:color w:val="000000" w:themeColor="text1"/>
          <w:sz w:val="28"/>
          <w:szCs w:val="28"/>
          <w:lang w:val="uk-UA" w:eastAsia="en-US"/>
        </w:rPr>
        <w:t>Фентез</w:t>
      </w:r>
      <w:r w:rsidRPr="00683801">
        <w:rPr>
          <w:rFonts w:eastAsiaTheme="minorHAnsi"/>
          <w:color w:val="000000" w:themeColor="text1"/>
          <w:sz w:val="28"/>
          <w:szCs w:val="28"/>
          <w:lang w:val="uk-UA" w:eastAsia="en-US"/>
        </w:rPr>
        <w:t>і</w:t>
      </w:r>
      <w:proofErr w:type="spellEnd"/>
      <w:r w:rsidRPr="00683801">
        <w:rPr>
          <w:rFonts w:eastAsiaTheme="minorHAnsi"/>
          <w:color w:val="000000" w:themeColor="text1"/>
          <w:sz w:val="28"/>
          <w:szCs w:val="28"/>
          <w:lang w:val="uk-UA" w:eastAsia="en-US"/>
        </w:rPr>
        <w:t xml:space="preserve">: електронний літ. щомісячник гол. ред. В. </w:t>
      </w:r>
      <w:proofErr w:type="spellStart"/>
      <w:r w:rsidRPr="00683801">
        <w:rPr>
          <w:rFonts w:eastAsiaTheme="minorHAnsi"/>
          <w:color w:val="000000" w:themeColor="text1"/>
          <w:sz w:val="28"/>
          <w:szCs w:val="28"/>
          <w:lang w:val="uk-UA" w:eastAsia="en-US"/>
        </w:rPr>
        <w:t>Ваколюк</w:t>
      </w:r>
      <w:proofErr w:type="spellEnd"/>
      <w:r w:rsidRPr="00683801">
        <w:rPr>
          <w:rFonts w:eastAsiaTheme="minorHAnsi"/>
          <w:color w:val="000000" w:themeColor="text1"/>
          <w:sz w:val="28"/>
          <w:szCs w:val="28"/>
          <w:lang w:val="uk-UA" w:eastAsia="en-US"/>
        </w:rPr>
        <w:t xml:space="preserve">. 2013.      № 3.  С. 12 – 15 </w:t>
      </w:r>
      <w:r w:rsidRPr="00683801">
        <w:rPr>
          <w:rFonts w:eastAsiaTheme="minorHAnsi"/>
          <w:color w:val="000000" w:themeColor="text1"/>
          <w:sz w:val="28"/>
          <w:szCs w:val="28"/>
          <w:lang w:val="en-US" w:eastAsia="en-US"/>
        </w:rPr>
        <w:t>URL</w:t>
      </w:r>
      <w:r w:rsidRPr="00683801">
        <w:rPr>
          <w:rFonts w:eastAsiaTheme="minorHAnsi"/>
          <w:color w:val="000000" w:themeColor="text1"/>
          <w:sz w:val="28"/>
          <w:szCs w:val="28"/>
          <w:lang w:val="uk-UA" w:eastAsia="en-US"/>
        </w:rPr>
        <w:t>:  issue.com/ 580709/</w:t>
      </w:r>
      <w:proofErr w:type="spellStart"/>
      <w:r w:rsidRPr="00683801">
        <w:rPr>
          <w:rFonts w:eastAsiaTheme="minorHAnsi"/>
          <w:color w:val="000000" w:themeColor="text1"/>
          <w:sz w:val="28"/>
          <w:szCs w:val="28"/>
          <w:lang w:val="uk-UA" w:eastAsia="en-US"/>
        </w:rPr>
        <w:t>does</w:t>
      </w:r>
      <w:proofErr w:type="spellEnd"/>
      <w:r w:rsidRPr="00683801">
        <w:rPr>
          <w:rFonts w:eastAsiaTheme="minorHAnsi"/>
          <w:color w:val="000000" w:themeColor="text1"/>
          <w:sz w:val="28"/>
          <w:szCs w:val="28"/>
          <w:lang w:val="uk-UA" w:eastAsia="en-US"/>
        </w:rPr>
        <w:t>/___3___1 (дата звернення 13.04.2018).</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lastRenderedPageBreak/>
        <w:t xml:space="preserve"> Корній Дара. Щоденник Мавки : роман. Харків : Книжковий клуб «Клуб сімейного дозвілля», 2014. 304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Коробкова Н. К. </w:t>
      </w:r>
      <w:proofErr w:type="spellStart"/>
      <w:r w:rsidRPr="00683801">
        <w:rPr>
          <w:rFonts w:eastAsiaTheme="minorHAnsi"/>
          <w:color w:val="000000" w:themeColor="text1"/>
          <w:sz w:val="28"/>
          <w:szCs w:val="28"/>
          <w:lang w:val="uk-UA" w:eastAsia="en-US"/>
        </w:rPr>
        <w:t>Міфологізм</w:t>
      </w:r>
      <w:proofErr w:type="spellEnd"/>
      <w:r w:rsidRPr="00683801">
        <w:rPr>
          <w:rFonts w:eastAsiaTheme="minorHAnsi"/>
          <w:color w:val="000000" w:themeColor="text1"/>
          <w:sz w:val="28"/>
          <w:szCs w:val="28"/>
          <w:lang w:val="uk-UA" w:eastAsia="en-US"/>
        </w:rPr>
        <w:t xml:space="preserve"> творчого мислення Ю. Яновського- романіста: </w:t>
      </w:r>
      <w:proofErr w:type="spellStart"/>
      <w:r w:rsidRPr="00683801">
        <w:rPr>
          <w:rFonts w:eastAsiaTheme="minorHAnsi"/>
          <w:color w:val="000000" w:themeColor="text1"/>
          <w:sz w:val="28"/>
          <w:szCs w:val="28"/>
          <w:lang w:val="uk-UA" w:eastAsia="en-US"/>
        </w:rPr>
        <w:t>автореф.дис</w:t>
      </w:r>
      <w:proofErr w:type="spellEnd"/>
      <w:r w:rsidRPr="00683801">
        <w:rPr>
          <w:rFonts w:eastAsiaTheme="minorHAnsi"/>
          <w:color w:val="000000" w:themeColor="text1"/>
          <w:sz w:val="28"/>
          <w:szCs w:val="28"/>
          <w:lang w:val="uk-UA" w:eastAsia="en-US"/>
        </w:rPr>
        <w:t>. на здобуття канд. філ. наук: спец. 10.01.01. – українська література</w:t>
      </w:r>
      <w:r w:rsidRPr="00683801">
        <w:rPr>
          <w:rFonts w:eastAsiaTheme="minorHAnsi"/>
          <w:color w:val="000000" w:themeColor="text1"/>
          <w:sz w:val="28"/>
          <w:szCs w:val="28"/>
          <w:lang w:eastAsia="en-US"/>
        </w:rPr>
        <w:t>.</w:t>
      </w:r>
      <w:r w:rsidRPr="00683801">
        <w:rPr>
          <w:rFonts w:eastAsiaTheme="minorHAnsi"/>
          <w:color w:val="000000" w:themeColor="text1"/>
          <w:sz w:val="28"/>
          <w:szCs w:val="28"/>
          <w:lang w:val="uk-UA" w:eastAsia="en-US"/>
        </w:rPr>
        <w:t xml:space="preserve">  Одеса, 2008. 20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Коробкова Н. К. Проблема автора як міфотворця в українському літературознавстві</w:t>
      </w:r>
      <w:r w:rsidRPr="00683801">
        <w:rPr>
          <w:rFonts w:eastAsiaTheme="minorHAnsi"/>
          <w:color w:val="000000" w:themeColor="text1"/>
          <w:sz w:val="28"/>
          <w:szCs w:val="28"/>
          <w:lang w:eastAsia="en-US"/>
        </w:rPr>
        <w:t xml:space="preserve">. </w:t>
      </w:r>
      <w:proofErr w:type="spellStart"/>
      <w:r w:rsidRPr="00683801">
        <w:rPr>
          <w:rFonts w:eastAsiaTheme="minorHAnsi"/>
          <w:i/>
          <w:color w:val="000000" w:themeColor="text1"/>
          <w:sz w:val="28"/>
          <w:szCs w:val="28"/>
          <w:lang w:eastAsia="en-US"/>
        </w:rPr>
        <w:t>Проблеми</w:t>
      </w:r>
      <w:proofErr w:type="spellEnd"/>
      <w:r w:rsidRPr="00683801">
        <w:rPr>
          <w:rFonts w:eastAsiaTheme="minorHAnsi"/>
          <w:i/>
          <w:color w:val="000000" w:themeColor="text1"/>
          <w:sz w:val="28"/>
          <w:szCs w:val="28"/>
          <w:lang w:eastAsia="en-US"/>
        </w:rPr>
        <w:t xml:space="preserve"> </w:t>
      </w:r>
      <w:proofErr w:type="spellStart"/>
      <w:r w:rsidRPr="00683801">
        <w:rPr>
          <w:rFonts w:eastAsiaTheme="minorHAnsi"/>
          <w:i/>
          <w:color w:val="000000" w:themeColor="text1"/>
          <w:sz w:val="28"/>
          <w:szCs w:val="28"/>
          <w:lang w:eastAsia="en-US"/>
        </w:rPr>
        <w:t>сучасного</w:t>
      </w:r>
      <w:proofErr w:type="spellEnd"/>
      <w:r w:rsidRPr="00683801">
        <w:rPr>
          <w:rFonts w:eastAsiaTheme="minorHAnsi"/>
          <w:i/>
          <w:color w:val="000000" w:themeColor="text1"/>
          <w:sz w:val="28"/>
          <w:szCs w:val="28"/>
          <w:lang w:eastAsia="en-US"/>
        </w:rPr>
        <w:t xml:space="preserve"> </w:t>
      </w:r>
      <w:proofErr w:type="spellStart"/>
      <w:r w:rsidRPr="00683801">
        <w:rPr>
          <w:rFonts w:eastAsiaTheme="minorHAnsi"/>
          <w:i/>
          <w:color w:val="000000" w:themeColor="text1"/>
          <w:sz w:val="28"/>
          <w:szCs w:val="28"/>
          <w:lang w:eastAsia="en-US"/>
        </w:rPr>
        <w:t>літературознавства</w:t>
      </w:r>
      <w:proofErr w:type="spellEnd"/>
      <w:r w:rsidRPr="00683801">
        <w:rPr>
          <w:rFonts w:eastAsiaTheme="minorHAnsi"/>
          <w:color w:val="000000" w:themeColor="text1"/>
          <w:sz w:val="28"/>
          <w:szCs w:val="28"/>
          <w:lang w:eastAsia="en-US"/>
        </w:rPr>
        <w:t>.  Одеса: Маяк, 2003.  Вип.12.  С.55 – 69.</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Леві-Стросс</w:t>
      </w:r>
      <w:proofErr w:type="spellEnd"/>
      <w:r w:rsidRPr="00683801">
        <w:rPr>
          <w:rFonts w:eastAsiaTheme="minorHAnsi"/>
          <w:color w:val="000000" w:themeColor="text1"/>
          <w:sz w:val="28"/>
          <w:szCs w:val="28"/>
          <w:lang w:eastAsia="en-US"/>
        </w:rPr>
        <w:t xml:space="preserve"> К. </w:t>
      </w:r>
      <w:proofErr w:type="spellStart"/>
      <w:r w:rsidRPr="00683801">
        <w:rPr>
          <w:rFonts w:eastAsiaTheme="minorHAnsi"/>
          <w:color w:val="000000" w:themeColor="text1"/>
          <w:sz w:val="28"/>
          <w:szCs w:val="28"/>
          <w:lang w:eastAsia="en-US"/>
        </w:rPr>
        <w:t>Міт</w:t>
      </w:r>
      <w:proofErr w:type="spellEnd"/>
      <w:r w:rsidRPr="00683801">
        <w:rPr>
          <w:rFonts w:eastAsiaTheme="minorHAnsi"/>
          <w:color w:val="000000" w:themeColor="text1"/>
          <w:sz w:val="28"/>
          <w:szCs w:val="28"/>
          <w:lang w:eastAsia="en-US"/>
        </w:rPr>
        <w:t xml:space="preserve"> та </w:t>
      </w:r>
      <w:proofErr w:type="spellStart"/>
      <w:r w:rsidRPr="00683801">
        <w:rPr>
          <w:rFonts w:eastAsiaTheme="minorHAnsi"/>
          <w:color w:val="000000" w:themeColor="text1"/>
          <w:sz w:val="28"/>
          <w:szCs w:val="28"/>
          <w:lang w:eastAsia="en-US"/>
        </w:rPr>
        <w:t>значення</w:t>
      </w:r>
      <w:proofErr w:type="spellEnd"/>
      <w:r w:rsidRPr="00683801">
        <w:rPr>
          <w:rFonts w:eastAsiaTheme="minorHAnsi"/>
          <w:color w:val="000000" w:themeColor="text1"/>
          <w:sz w:val="28"/>
          <w:szCs w:val="28"/>
          <w:lang w:eastAsia="en-US"/>
        </w:rPr>
        <w:t xml:space="preserve">. </w:t>
      </w:r>
      <w:r w:rsidRPr="00683801">
        <w:rPr>
          <w:rFonts w:eastAsiaTheme="minorHAnsi"/>
          <w:i/>
          <w:color w:val="000000" w:themeColor="text1"/>
          <w:sz w:val="28"/>
          <w:szCs w:val="28"/>
          <w:lang w:val="uk-UA" w:eastAsia="en-US"/>
        </w:rPr>
        <w:t>Антологія світової літературно-критичної думки ХХ ст.</w:t>
      </w:r>
      <w:r w:rsidRPr="00683801">
        <w:rPr>
          <w:rFonts w:eastAsiaTheme="minorHAnsi"/>
          <w:color w:val="000000" w:themeColor="text1"/>
          <w:sz w:val="28"/>
          <w:szCs w:val="28"/>
          <w:lang w:val="uk-UA" w:eastAsia="en-US"/>
        </w:rPr>
        <w:t xml:space="preserve"> За редакцією М. Зубрицької, 2-е вид., доповнене. Львів: Літопис, 2001. С. 448 – 462.</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Лис С. Походження образу козака Мамая в українській міфології та народному мистецтві: минуле і сучасне Волині і Полісся</w:t>
      </w:r>
      <w:r w:rsidRPr="00683801">
        <w:rPr>
          <w:rFonts w:eastAsiaTheme="minorHAnsi"/>
          <w:i/>
          <w:color w:val="000000" w:themeColor="text1"/>
          <w:sz w:val="28"/>
          <w:szCs w:val="28"/>
          <w:lang w:val="uk-UA" w:eastAsia="en-US"/>
        </w:rPr>
        <w:t>.</w:t>
      </w:r>
      <w:r w:rsidRPr="00683801">
        <w:rPr>
          <w:rFonts w:eastAsiaTheme="minorHAnsi"/>
          <w:color w:val="000000" w:themeColor="text1"/>
          <w:sz w:val="28"/>
          <w:szCs w:val="28"/>
          <w:lang w:val="uk-UA" w:eastAsia="en-US"/>
        </w:rPr>
        <w:t xml:space="preserve"> </w:t>
      </w:r>
      <w:r w:rsidRPr="00683801">
        <w:rPr>
          <w:rFonts w:eastAsiaTheme="minorHAnsi"/>
          <w:i/>
          <w:color w:val="000000" w:themeColor="text1"/>
          <w:sz w:val="28"/>
          <w:szCs w:val="28"/>
          <w:lang w:val="uk-UA" w:eastAsia="en-US"/>
        </w:rPr>
        <w:t>Народна культура і музеї.</w:t>
      </w:r>
      <w:r w:rsidRPr="00683801">
        <w:rPr>
          <w:rFonts w:eastAsiaTheme="minorHAnsi"/>
          <w:color w:val="000000" w:themeColor="text1"/>
          <w:sz w:val="28"/>
          <w:szCs w:val="28"/>
          <w:lang w:val="uk-UA" w:eastAsia="en-US"/>
        </w:rPr>
        <w:t xml:space="preserve"> Науковий збірник.  Луцьк, 2013.  Вип. 44. с. 259 – 262.</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Логвіненко</w:t>
      </w:r>
      <w:proofErr w:type="spellEnd"/>
      <w:r w:rsidRPr="00683801">
        <w:rPr>
          <w:rFonts w:eastAsiaTheme="minorHAnsi"/>
          <w:color w:val="000000" w:themeColor="text1"/>
          <w:sz w:val="28"/>
          <w:szCs w:val="28"/>
          <w:lang w:val="uk-UA" w:eastAsia="en-US"/>
        </w:rPr>
        <w:t xml:space="preserve"> Н. М. </w:t>
      </w:r>
      <w:proofErr w:type="spellStart"/>
      <w:r w:rsidRPr="00683801">
        <w:rPr>
          <w:rFonts w:eastAsiaTheme="minorHAnsi"/>
          <w:color w:val="000000" w:themeColor="text1"/>
          <w:sz w:val="28"/>
          <w:szCs w:val="28"/>
          <w:lang w:val="uk-UA" w:eastAsia="en-US"/>
        </w:rPr>
        <w:t>Міфопоетичний</w:t>
      </w:r>
      <w:proofErr w:type="spellEnd"/>
      <w:r w:rsidRPr="00683801">
        <w:rPr>
          <w:rFonts w:eastAsiaTheme="minorHAnsi"/>
          <w:color w:val="000000" w:themeColor="text1"/>
          <w:sz w:val="28"/>
          <w:szCs w:val="28"/>
          <w:lang w:val="uk-UA" w:eastAsia="en-US"/>
        </w:rPr>
        <w:t xml:space="preserve"> світ прози сучасного українського </w:t>
      </w:r>
      <w:proofErr w:type="spellStart"/>
      <w:r w:rsidRPr="00683801">
        <w:rPr>
          <w:rFonts w:eastAsiaTheme="minorHAnsi"/>
          <w:color w:val="000000" w:themeColor="text1"/>
          <w:sz w:val="28"/>
          <w:szCs w:val="28"/>
          <w:lang w:val="uk-UA" w:eastAsia="en-US"/>
        </w:rPr>
        <w:t>фентезі</w:t>
      </w:r>
      <w:proofErr w:type="spellEnd"/>
      <w:r w:rsidRPr="00683801">
        <w:rPr>
          <w:rFonts w:eastAsiaTheme="minorHAnsi"/>
          <w:i/>
          <w:color w:val="000000" w:themeColor="text1"/>
          <w:sz w:val="28"/>
          <w:szCs w:val="28"/>
          <w:lang w:val="uk-UA" w:eastAsia="en-US"/>
        </w:rPr>
        <w:t>. Науковий вісник Миколаївського  державного університету імені В.О. Сухомлинського</w:t>
      </w:r>
      <w:r w:rsidRPr="00683801">
        <w:rPr>
          <w:rFonts w:eastAsiaTheme="minorHAnsi"/>
          <w:color w:val="000000" w:themeColor="text1"/>
          <w:sz w:val="28"/>
          <w:szCs w:val="28"/>
          <w:lang w:val="uk-UA" w:eastAsia="en-US"/>
        </w:rPr>
        <w:t>. Сер.: філологічні науки (літературознавство). Миколаїв, 2016. Вип. 1 (17). С. 139 – 144.</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Лотман Ю.М., </w:t>
      </w:r>
      <w:proofErr w:type="spellStart"/>
      <w:r w:rsidRPr="00683801">
        <w:rPr>
          <w:rFonts w:eastAsiaTheme="minorHAnsi"/>
          <w:color w:val="000000" w:themeColor="text1"/>
          <w:sz w:val="28"/>
          <w:szCs w:val="28"/>
          <w:lang w:eastAsia="en-US"/>
        </w:rPr>
        <w:t>Минц</w:t>
      </w:r>
      <w:proofErr w:type="spellEnd"/>
      <w:r w:rsidRPr="00683801">
        <w:rPr>
          <w:rFonts w:eastAsiaTheme="minorHAnsi"/>
          <w:color w:val="000000" w:themeColor="text1"/>
          <w:sz w:val="28"/>
          <w:szCs w:val="28"/>
          <w:lang w:eastAsia="en-US"/>
        </w:rPr>
        <w:t xml:space="preserve"> З. Г., Е. М. </w:t>
      </w:r>
      <w:proofErr w:type="spellStart"/>
      <w:r w:rsidRPr="00683801">
        <w:rPr>
          <w:rFonts w:eastAsiaTheme="minorHAnsi"/>
          <w:color w:val="000000" w:themeColor="text1"/>
          <w:sz w:val="28"/>
          <w:szCs w:val="28"/>
          <w:lang w:eastAsia="en-US"/>
        </w:rPr>
        <w:t>Мелетинский</w:t>
      </w:r>
      <w:proofErr w:type="spellEnd"/>
      <w:r w:rsidRPr="00683801">
        <w:rPr>
          <w:rFonts w:eastAsiaTheme="minorHAnsi"/>
          <w:color w:val="000000" w:themeColor="text1"/>
          <w:sz w:val="28"/>
          <w:szCs w:val="28"/>
          <w:lang w:eastAsia="en-US"/>
        </w:rPr>
        <w:t xml:space="preserve">. Литература и мифы. </w:t>
      </w:r>
      <w:r w:rsidRPr="00683801">
        <w:rPr>
          <w:rFonts w:eastAsiaTheme="minorHAnsi"/>
          <w:i/>
          <w:color w:val="000000" w:themeColor="text1"/>
          <w:sz w:val="28"/>
          <w:szCs w:val="28"/>
          <w:lang w:eastAsia="en-US"/>
        </w:rPr>
        <w:t>Мифы народов мира</w:t>
      </w:r>
      <w:r w:rsidRPr="00683801">
        <w:rPr>
          <w:rFonts w:eastAsiaTheme="minorHAnsi"/>
          <w:color w:val="000000" w:themeColor="text1"/>
          <w:sz w:val="28"/>
          <w:szCs w:val="28"/>
          <w:lang w:eastAsia="en-US"/>
        </w:rPr>
        <w:t>: энциклопедия. Москва. 1980. Т.1. С. 220 – 226.</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val="uk-UA" w:eastAsia="en-US"/>
        </w:rPr>
        <w:t>Лотман</w:t>
      </w:r>
      <w:proofErr w:type="spellEnd"/>
      <w:r w:rsidRPr="00683801">
        <w:rPr>
          <w:rFonts w:eastAsiaTheme="minorHAnsi"/>
          <w:color w:val="000000" w:themeColor="text1"/>
          <w:sz w:val="28"/>
          <w:szCs w:val="28"/>
          <w:lang w:val="uk-UA" w:eastAsia="en-US"/>
        </w:rPr>
        <w:t xml:space="preserve"> </w:t>
      </w:r>
      <w:r w:rsidRPr="00683801">
        <w:rPr>
          <w:rFonts w:eastAsiaTheme="minorHAnsi"/>
          <w:color w:val="000000" w:themeColor="text1"/>
          <w:sz w:val="28"/>
          <w:szCs w:val="28"/>
          <w:lang w:eastAsia="en-US"/>
        </w:rPr>
        <w:t xml:space="preserve">Ю. М. О мифологическом коде сюжетных текстов. </w:t>
      </w:r>
      <w:r w:rsidRPr="00683801">
        <w:rPr>
          <w:rFonts w:eastAsiaTheme="minorHAnsi"/>
          <w:i/>
          <w:color w:val="000000" w:themeColor="text1"/>
          <w:sz w:val="28"/>
          <w:szCs w:val="28"/>
          <w:lang w:eastAsia="en-US"/>
        </w:rPr>
        <w:t>Сборник статей по вторичным моделирующим системам</w:t>
      </w:r>
      <w:r w:rsidRPr="00683801">
        <w:rPr>
          <w:rFonts w:eastAsiaTheme="minorHAnsi"/>
          <w:color w:val="000000" w:themeColor="text1"/>
          <w:sz w:val="28"/>
          <w:szCs w:val="28"/>
          <w:lang w:eastAsia="en-US"/>
        </w:rPr>
        <w:t xml:space="preserve">. Тарту, 1973.  С. 86 – 90. </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Мединська</w:t>
      </w:r>
      <w:proofErr w:type="spellEnd"/>
      <w:r w:rsidRPr="00683801">
        <w:rPr>
          <w:rFonts w:eastAsiaTheme="minorHAnsi"/>
          <w:color w:val="000000" w:themeColor="text1"/>
          <w:sz w:val="28"/>
          <w:szCs w:val="28"/>
          <w:lang w:eastAsia="en-US"/>
        </w:rPr>
        <w:t xml:space="preserve"> Ю. М</w:t>
      </w:r>
      <w:proofErr w:type="spellStart"/>
      <w:r w:rsidRPr="00683801">
        <w:rPr>
          <w:rFonts w:eastAsiaTheme="minorHAnsi"/>
          <w:color w:val="000000" w:themeColor="text1"/>
          <w:sz w:val="28"/>
          <w:szCs w:val="28"/>
          <w:lang w:val="uk-UA" w:eastAsia="en-US"/>
        </w:rPr>
        <w:t>іфологія</w:t>
      </w:r>
      <w:proofErr w:type="spellEnd"/>
      <w:r w:rsidRPr="00683801">
        <w:rPr>
          <w:rFonts w:eastAsiaTheme="minorHAnsi"/>
          <w:color w:val="000000" w:themeColor="text1"/>
          <w:sz w:val="28"/>
          <w:szCs w:val="28"/>
          <w:lang w:val="uk-UA" w:eastAsia="en-US"/>
        </w:rPr>
        <w:t xml:space="preserve"> та міфологічний дискурс</w:t>
      </w:r>
      <w:r w:rsidRPr="00683801">
        <w:rPr>
          <w:rFonts w:eastAsiaTheme="minorHAnsi"/>
          <w:color w:val="000000" w:themeColor="text1"/>
          <w:sz w:val="28"/>
          <w:szCs w:val="28"/>
          <w:lang w:eastAsia="en-US"/>
        </w:rPr>
        <w:t xml:space="preserve">. </w:t>
      </w:r>
      <w:proofErr w:type="spellStart"/>
      <w:r w:rsidRPr="00683801">
        <w:rPr>
          <w:rFonts w:eastAsiaTheme="minorHAnsi"/>
          <w:i/>
          <w:color w:val="000000" w:themeColor="text1"/>
          <w:sz w:val="28"/>
          <w:szCs w:val="28"/>
          <w:lang w:eastAsia="en-US"/>
        </w:rPr>
        <w:t>Психологія</w:t>
      </w:r>
      <w:proofErr w:type="spellEnd"/>
      <w:r w:rsidRPr="00683801">
        <w:rPr>
          <w:rFonts w:eastAsiaTheme="minorHAnsi"/>
          <w:i/>
          <w:color w:val="000000" w:themeColor="text1"/>
          <w:sz w:val="28"/>
          <w:szCs w:val="28"/>
          <w:lang w:eastAsia="en-US"/>
        </w:rPr>
        <w:t xml:space="preserve"> і </w:t>
      </w:r>
      <w:proofErr w:type="spellStart"/>
      <w:r w:rsidRPr="00683801">
        <w:rPr>
          <w:rFonts w:eastAsiaTheme="minorHAnsi"/>
          <w:i/>
          <w:color w:val="000000" w:themeColor="text1"/>
          <w:sz w:val="28"/>
          <w:szCs w:val="28"/>
          <w:lang w:eastAsia="en-US"/>
        </w:rPr>
        <w:t>суспільство</w:t>
      </w:r>
      <w:proofErr w:type="spellEnd"/>
      <w:r w:rsidRPr="00683801">
        <w:rPr>
          <w:rFonts w:eastAsiaTheme="minorHAnsi"/>
          <w:color w:val="000000" w:themeColor="text1"/>
          <w:sz w:val="28"/>
          <w:szCs w:val="28"/>
          <w:lang w:eastAsia="en-US"/>
        </w:rPr>
        <w:t>.  2006.  № 2.  С. 115 – 122.</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val="uk-UA" w:eastAsia="en-US"/>
        </w:rPr>
        <w:t>Мейзерська</w:t>
      </w:r>
      <w:proofErr w:type="spellEnd"/>
      <w:r w:rsidRPr="00683801">
        <w:rPr>
          <w:rFonts w:eastAsiaTheme="minorHAnsi"/>
          <w:color w:val="000000" w:themeColor="text1"/>
          <w:sz w:val="28"/>
          <w:szCs w:val="28"/>
          <w:lang w:val="uk-UA" w:eastAsia="en-US"/>
        </w:rPr>
        <w:t xml:space="preserve"> Т. Проблеми індивідуальної міфології. Міфотворчість Шевченка: монографія. Одеса: </w:t>
      </w:r>
      <w:proofErr w:type="spellStart"/>
      <w:r w:rsidRPr="00683801">
        <w:rPr>
          <w:rFonts w:eastAsiaTheme="minorHAnsi"/>
          <w:color w:val="000000" w:themeColor="text1"/>
          <w:sz w:val="28"/>
          <w:szCs w:val="28"/>
          <w:lang w:val="uk-UA" w:eastAsia="en-US"/>
        </w:rPr>
        <w:t>Астропринт</w:t>
      </w:r>
      <w:proofErr w:type="spellEnd"/>
      <w:r w:rsidRPr="00683801">
        <w:rPr>
          <w:rFonts w:eastAsiaTheme="minorHAnsi"/>
          <w:color w:val="000000" w:themeColor="text1"/>
          <w:sz w:val="28"/>
          <w:szCs w:val="28"/>
          <w:lang w:val="uk-UA" w:eastAsia="en-US"/>
        </w:rPr>
        <w:t>, 1997. 128 с</w:t>
      </w:r>
      <w:r w:rsidRPr="00683801">
        <w:rPr>
          <w:rFonts w:eastAsiaTheme="minorHAnsi"/>
          <w:color w:val="000000" w:themeColor="text1"/>
          <w:sz w:val="28"/>
          <w:szCs w:val="28"/>
          <w:lang w:eastAsia="en-US"/>
        </w:rPr>
        <w:t>.</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Мелетинс</w:t>
      </w:r>
      <w:proofErr w:type="spellEnd"/>
      <w:r w:rsidRPr="00683801">
        <w:rPr>
          <w:rFonts w:eastAsiaTheme="minorHAnsi"/>
          <w:color w:val="000000" w:themeColor="text1"/>
          <w:sz w:val="28"/>
          <w:szCs w:val="28"/>
          <w:lang w:eastAsia="en-US"/>
        </w:rPr>
        <w:t>кий Е. М. От мифа к литературе. Москва: Изд-во РГГУ, 2001. 170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lastRenderedPageBreak/>
        <w:t xml:space="preserve"> </w:t>
      </w:r>
      <w:proofErr w:type="spellStart"/>
      <w:r w:rsidRPr="00683801">
        <w:rPr>
          <w:rFonts w:eastAsiaTheme="minorHAnsi"/>
          <w:color w:val="000000" w:themeColor="text1"/>
          <w:sz w:val="28"/>
          <w:szCs w:val="28"/>
          <w:lang w:val="uk-UA" w:eastAsia="en-US"/>
        </w:rPr>
        <w:t>Мисан</w:t>
      </w:r>
      <w:proofErr w:type="spellEnd"/>
      <w:r w:rsidRPr="00683801">
        <w:rPr>
          <w:rFonts w:eastAsiaTheme="minorHAnsi"/>
          <w:color w:val="000000" w:themeColor="text1"/>
          <w:sz w:val="28"/>
          <w:szCs w:val="28"/>
          <w:lang w:val="uk-UA" w:eastAsia="en-US"/>
        </w:rPr>
        <w:t xml:space="preserve"> І. Чому Магдалина свята? | Чи була вона дійсно грішниця? [Електронний ресурс] – </w:t>
      </w:r>
    </w:p>
    <w:p w:rsidR="00683801" w:rsidRPr="00683801" w:rsidRDefault="00683801" w:rsidP="00683801">
      <w:pPr>
        <w:spacing w:line="360" w:lineRule="auto"/>
        <w:ind w:left="720"/>
        <w:jc w:val="both"/>
        <w:rPr>
          <w:rFonts w:eastAsiaTheme="minorHAnsi"/>
          <w:color w:val="000000" w:themeColor="text1"/>
          <w:sz w:val="28"/>
          <w:szCs w:val="28"/>
          <w:lang w:val="en-US" w:eastAsia="en-US"/>
        </w:rPr>
      </w:pPr>
      <w:r w:rsidRPr="00683801">
        <w:rPr>
          <w:rFonts w:eastAsiaTheme="minorHAnsi"/>
          <w:color w:val="000000" w:themeColor="text1"/>
          <w:sz w:val="28"/>
          <w:szCs w:val="28"/>
          <w:lang w:val="en-US" w:eastAsia="en-US"/>
        </w:rPr>
        <w:t>URL</w:t>
      </w:r>
      <w:r w:rsidRPr="00683801">
        <w:rPr>
          <w:rFonts w:eastAsiaTheme="minorHAnsi"/>
          <w:color w:val="000000" w:themeColor="text1"/>
          <w:sz w:val="28"/>
          <w:szCs w:val="28"/>
          <w:lang w:val="uk-UA" w:eastAsia="en-US"/>
        </w:rPr>
        <w:t>: http://dds.edu.ua/ua/articles/2/slovo/2007/484-saint-magdalen.html</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Мізінкіна</w:t>
      </w:r>
      <w:proofErr w:type="spellEnd"/>
      <w:r w:rsidRPr="00683801">
        <w:rPr>
          <w:rFonts w:eastAsiaTheme="minorHAnsi"/>
          <w:color w:val="000000" w:themeColor="text1"/>
          <w:sz w:val="28"/>
          <w:szCs w:val="28"/>
          <w:lang w:val="uk-UA" w:eastAsia="en-US"/>
        </w:rPr>
        <w:t xml:space="preserve"> О. О. Поетика історичної романістики Раїси Іванченко: автореф. дис. на здобуття канд..філол. наук: спец. 10.01.01.  –  Українська література </w:t>
      </w:r>
      <w:r w:rsidRPr="00683801">
        <w:rPr>
          <w:rFonts w:eastAsiaTheme="minorHAnsi"/>
          <w:color w:val="000000" w:themeColor="text1"/>
          <w:sz w:val="28"/>
          <w:szCs w:val="28"/>
          <w:lang w:val="en-US" w:eastAsia="en-US"/>
        </w:rPr>
        <w:t xml:space="preserve">. </w:t>
      </w:r>
      <w:r w:rsidRPr="00683801">
        <w:rPr>
          <w:rFonts w:eastAsiaTheme="minorHAnsi"/>
          <w:color w:val="000000" w:themeColor="text1"/>
          <w:sz w:val="28"/>
          <w:szCs w:val="28"/>
          <w:lang w:val="uk-UA" w:eastAsia="en-US"/>
        </w:rPr>
        <w:t>Одеса, 2012.  20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val="uk-UA" w:eastAsia="en-US"/>
        </w:rPr>
        <w:t>Мусий</w:t>
      </w:r>
      <w:proofErr w:type="spellEnd"/>
      <w:r w:rsidRPr="00683801">
        <w:rPr>
          <w:rFonts w:eastAsiaTheme="minorHAnsi"/>
          <w:color w:val="000000" w:themeColor="text1"/>
          <w:sz w:val="28"/>
          <w:szCs w:val="28"/>
          <w:lang w:val="uk-UA" w:eastAsia="en-US"/>
        </w:rPr>
        <w:t xml:space="preserve"> В.Б.</w:t>
      </w: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eastAsia="en-US"/>
        </w:rPr>
        <w:t>Мифопоэтика</w:t>
      </w:r>
      <w:proofErr w:type="spellEnd"/>
      <w:r w:rsidRPr="00683801">
        <w:rPr>
          <w:rFonts w:eastAsiaTheme="minorHAnsi"/>
          <w:color w:val="000000" w:themeColor="text1"/>
          <w:sz w:val="28"/>
          <w:szCs w:val="28"/>
          <w:lang w:eastAsia="en-US"/>
        </w:rPr>
        <w:t xml:space="preserve"> русской </w:t>
      </w:r>
      <w:proofErr w:type="spellStart"/>
      <w:r w:rsidRPr="00683801">
        <w:rPr>
          <w:rFonts w:eastAsiaTheme="minorHAnsi"/>
          <w:color w:val="000000" w:themeColor="text1"/>
          <w:sz w:val="28"/>
          <w:szCs w:val="28"/>
          <w:lang w:eastAsia="en-US"/>
        </w:rPr>
        <w:t>предромантической</w:t>
      </w:r>
      <w:proofErr w:type="spellEnd"/>
      <w:r w:rsidRPr="00683801">
        <w:rPr>
          <w:rFonts w:eastAsiaTheme="minorHAnsi"/>
          <w:color w:val="000000" w:themeColor="text1"/>
          <w:sz w:val="28"/>
          <w:szCs w:val="28"/>
          <w:lang w:eastAsia="en-US"/>
        </w:rPr>
        <w:t xml:space="preserve"> и романтической прозы: монография.  Одесса: </w:t>
      </w:r>
      <w:proofErr w:type="spellStart"/>
      <w:r w:rsidRPr="00683801">
        <w:rPr>
          <w:rFonts w:eastAsiaTheme="minorHAnsi"/>
          <w:color w:val="000000" w:themeColor="text1"/>
          <w:sz w:val="28"/>
          <w:szCs w:val="28"/>
          <w:lang w:eastAsia="en-US"/>
        </w:rPr>
        <w:t>Астропринт</w:t>
      </w:r>
      <w:proofErr w:type="spellEnd"/>
      <w:r w:rsidRPr="00683801">
        <w:rPr>
          <w:rFonts w:eastAsiaTheme="minorHAnsi"/>
          <w:color w:val="000000" w:themeColor="text1"/>
          <w:sz w:val="28"/>
          <w:szCs w:val="28"/>
          <w:lang w:eastAsia="en-US"/>
        </w:rPr>
        <w:t>, 2008.  300с.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Наливайко Д. С. Міфологія і сучасна література </w:t>
      </w:r>
      <w:r w:rsidRPr="00683801">
        <w:rPr>
          <w:rFonts w:eastAsiaTheme="minorHAnsi"/>
          <w:color w:val="000000" w:themeColor="text1"/>
          <w:sz w:val="28"/>
          <w:szCs w:val="28"/>
          <w:lang w:eastAsia="en-US"/>
        </w:rPr>
        <w:t xml:space="preserve">. </w:t>
      </w:r>
      <w:proofErr w:type="spellStart"/>
      <w:r w:rsidRPr="00683801">
        <w:rPr>
          <w:rFonts w:eastAsiaTheme="minorHAnsi"/>
          <w:i/>
          <w:color w:val="000000" w:themeColor="text1"/>
          <w:sz w:val="28"/>
          <w:szCs w:val="28"/>
          <w:lang w:eastAsia="en-US"/>
        </w:rPr>
        <w:t>Всесвіт</w:t>
      </w:r>
      <w:proofErr w:type="spellEnd"/>
      <w:r w:rsidRPr="00683801">
        <w:rPr>
          <w:rFonts w:eastAsiaTheme="minorHAnsi"/>
          <w:color w:val="000000" w:themeColor="text1"/>
          <w:sz w:val="28"/>
          <w:szCs w:val="28"/>
          <w:lang w:eastAsia="en-US"/>
        </w:rPr>
        <w:t>. 1980.  №2.  С. 170 – 182.</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Нечуй-Левицький І. Світогляд українського народу:</w:t>
      </w:r>
      <w:r w:rsidRPr="00683801">
        <w:rPr>
          <w:rFonts w:eastAsiaTheme="minorHAnsi"/>
          <w:i/>
          <w:color w:val="000000" w:themeColor="text1"/>
          <w:sz w:val="28"/>
          <w:szCs w:val="28"/>
          <w:lang w:val="uk-UA" w:eastAsia="en-US"/>
        </w:rPr>
        <w:t xml:space="preserve"> </w:t>
      </w:r>
      <w:r w:rsidRPr="00683801">
        <w:rPr>
          <w:rFonts w:eastAsiaTheme="minorHAnsi"/>
          <w:color w:val="000000" w:themeColor="text1"/>
          <w:sz w:val="28"/>
          <w:szCs w:val="28"/>
          <w:lang w:val="uk-UA" w:eastAsia="en-US"/>
        </w:rPr>
        <w:t>ескіз української міфології.  Київ: АТ «Обереги», 1992. 80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Нямцу</w:t>
      </w:r>
      <w:proofErr w:type="spellEnd"/>
      <w:r w:rsidRPr="00683801">
        <w:rPr>
          <w:rFonts w:eastAsiaTheme="minorHAnsi"/>
          <w:color w:val="000000" w:themeColor="text1"/>
          <w:sz w:val="28"/>
          <w:szCs w:val="28"/>
          <w:lang w:val="uk-UA" w:eastAsia="en-US"/>
        </w:rPr>
        <w:t xml:space="preserve"> А. Е. </w:t>
      </w:r>
      <w:r w:rsidRPr="00683801">
        <w:rPr>
          <w:rFonts w:eastAsiaTheme="minorHAnsi"/>
          <w:color w:val="000000" w:themeColor="text1"/>
          <w:sz w:val="28"/>
          <w:szCs w:val="28"/>
          <w:lang w:eastAsia="en-US"/>
        </w:rPr>
        <w:t xml:space="preserve">Миф и легенда в мировой литературе: Теоретические и историко-литературные аспекты </w:t>
      </w:r>
      <w:proofErr w:type="spellStart"/>
      <w:r w:rsidRPr="00683801">
        <w:rPr>
          <w:rFonts w:eastAsiaTheme="minorHAnsi"/>
          <w:color w:val="000000" w:themeColor="text1"/>
          <w:sz w:val="28"/>
          <w:szCs w:val="28"/>
          <w:lang w:eastAsia="en-US"/>
        </w:rPr>
        <w:t>традиционализации</w:t>
      </w:r>
      <w:proofErr w:type="spellEnd"/>
      <w:r w:rsidRPr="00683801">
        <w:rPr>
          <w:rFonts w:eastAsiaTheme="minorHAnsi"/>
          <w:color w:val="000000" w:themeColor="text1"/>
          <w:sz w:val="28"/>
          <w:szCs w:val="28"/>
          <w:lang w:eastAsia="en-US"/>
        </w:rPr>
        <w:t>. Часть первая.  Черновцы: Черновицкий госуниверситет, 1992. 160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Осипова Н. </w:t>
      </w:r>
      <w:proofErr w:type="spellStart"/>
      <w:r w:rsidRPr="00683801">
        <w:rPr>
          <w:rFonts w:eastAsiaTheme="minorHAnsi"/>
          <w:color w:val="000000" w:themeColor="text1"/>
          <w:sz w:val="28"/>
          <w:szCs w:val="28"/>
          <w:lang w:val="uk-UA" w:eastAsia="en-US"/>
        </w:rPr>
        <w:t>Мифопоэтика</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как</w:t>
      </w:r>
      <w:proofErr w:type="spellEnd"/>
      <w:r w:rsidRPr="00683801">
        <w:rPr>
          <w:rFonts w:eastAsiaTheme="minorHAnsi"/>
          <w:color w:val="000000" w:themeColor="text1"/>
          <w:sz w:val="28"/>
          <w:szCs w:val="28"/>
          <w:lang w:val="uk-UA" w:eastAsia="en-US"/>
        </w:rPr>
        <w:t xml:space="preserve"> сфера </w:t>
      </w:r>
      <w:proofErr w:type="spellStart"/>
      <w:r w:rsidRPr="00683801">
        <w:rPr>
          <w:rFonts w:eastAsiaTheme="minorHAnsi"/>
          <w:color w:val="000000" w:themeColor="text1"/>
          <w:sz w:val="28"/>
          <w:szCs w:val="28"/>
          <w:lang w:val="uk-UA" w:eastAsia="en-US"/>
        </w:rPr>
        <w:t>поэтики</w:t>
      </w:r>
      <w:proofErr w:type="spellEnd"/>
      <w:r w:rsidRPr="00683801">
        <w:rPr>
          <w:rFonts w:eastAsiaTheme="minorHAnsi"/>
          <w:color w:val="000000" w:themeColor="text1"/>
          <w:sz w:val="28"/>
          <w:szCs w:val="28"/>
          <w:lang w:val="uk-UA" w:eastAsia="en-US"/>
        </w:rPr>
        <w:t xml:space="preserve"> и метод </w:t>
      </w:r>
      <w:proofErr w:type="spellStart"/>
      <w:r w:rsidRPr="00683801">
        <w:rPr>
          <w:rFonts w:eastAsiaTheme="minorHAnsi"/>
          <w:color w:val="000000" w:themeColor="text1"/>
          <w:sz w:val="28"/>
          <w:szCs w:val="28"/>
          <w:lang w:val="uk-UA" w:eastAsia="en-US"/>
        </w:rPr>
        <w:t>исследования</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i/>
          <w:color w:val="000000" w:themeColor="text1"/>
          <w:sz w:val="28"/>
          <w:szCs w:val="28"/>
          <w:lang w:val="uk-UA" w:eastAsia="en-US"/>
        </w:rPr>
        <w:t>Социальные</w:t>
      </w:r>
      <w:proofErr w:type="spellEnd"/>
      <w:r w:rsidRPr="00683801">
        <w:rPr>
          <w:rFonts w:eastAsiaTheme="minorHAnsi"/>
          <w:i/>
          <w:color w:val="000000" w:themeColor="text1"/>
          <w:sz w:val="28"/>
          <w:szCs w:val="28"/>
          <w:lang w:val="uk-UA" w:eastAsia="en-US"/>
        </w:rPr>
        <w:t xml:space="preserve"> и </w:t>
      </w:r>
      <w:proofErr w:type="spellStart"/>
      <w:r w:rsidRPr="00683801">
        <w:rPr>
          <w:rFonts w:eastAsiaTheme="minorHAnsi"/>
          <w:i/>
          <w:color w:val="000000" w:themeColor="text1"/>
          <w:sz w:val="28"/>
          <w:szCs w:val="28"/>
          <w:lang w:val="uk-UA" w:eastAsia="en-US"/>
        </w:rPr>
        <w:t>гуманитарные</w:t>
      </w:r>
      <w:proofErr w:type="spellEnd"/>
      <w:r w:rsidRPr="00683801">
        <w:rPr>
          <w:rFonts w:eastAsiaTheme="minorHAnsi"/>
          <w:i/>
          <w:color w:val="000000" w:themeColor="text1"/>
          <w:sz w:val="28"/>
          <w:szCs w:val="28"/>
          <w:lang w:val="uk-UA" w:eastAsia="en-US"/>
        </w:rPr>
        <w:t xml:space="preserve"> науки</w:t>
      </w:r>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Отечественная</w:t>
      </w:r>
      <w:proofErr w:type="spellEnd"/>
      <w:r w:rsidRPr="00683801">
        <w:rPr>
          <w:rFonts w:eastAsiaTheme="minorHAnsi"/>
          <w:color w:val="000000" w:themeColor="text1"/>
          <w:sz w:val="28"/>
          <w:szCs w:val="28"/>
          <w:lang w:val="uk-UA" w:eastAsia="en-US"/>
        </w:rPr>
        <w:t xml:space="preserve"> и </w:t>
      </w:r>
      <w:proofErr w:type="spellStart"/>
      <w:r w:rsidRPr="00683801">
        <w:rPr>
          <w:rFonts w:eastAsiaTheme="minorHAnsi"/>
          <w:color w:val="000000" w:themeColor="text1"/>
          <w:sz w:val="28"/>
          <w:szCs w:val="28"/>
          <w:lang w:val="uk-UA" w:eastAsia="en-US"/>
        </w:rPr>
        <w:t>зарубежная</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литература</w:t>
      </w:r>
      <w:proofErr w:type="spellEnd"/>
      <w:r w:rsidRPr="00683801">
        <w:rPr>
          <w:rFonts w:eastAsiaTheme="minorHAnsi"/>
          <w:color w:val="000000" w:themeColor="text1"/>
          <w:sz w:val="28"/>
          <w:szCs w:val="28"/>
          <w:lang w:val="uk-UA" w:eastAsia="en-US"/>
        </w:rPr>
        <w:t xml:space="preserve">. Сер. 7. </w:t>
      </w:r>
      <w:proofErr w:type="spellStart"/>
      <w:r w:rsidRPr="00683801">
        <w:rPr>
          <w:rFonts w:eastAsiaTheme="minorHAnsi"/>
          <w:color w:val="000000" w:themeColor="text1"/>
          <w:sz w:val="28"/>
          <w:szCs w:val="28"/>
          <w:lang w:val="uk-UA" w:eastAsia="en-US"/>
        </w:rPr>
        <w:t>Литературоведение</w:t>
      </w:r>
      <w:proofErr w:type="spellEnd"/>
      <w:r w:rsidRPr="00683801">
        <w:rPr>
          <w:rFonts w:eastAsiaTheme="minorHAnsi"/>
          <w:color w:val="000000" w:themeColor="text1"/>
          <w:sz w:val="28"/>
          <w:szCs w:val="28"/>
          <w:lang w:val="uk-UA" w:eastAsia="en-US"/>
        </w:rPr>
        <w:t>. 2000. №. 3. С. 46 – 52.</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Поліщук Я. Міфологічний горизонт українського модернізму.  Івано-Франківськ : Лілея-НВ, 2002. 392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r w:rsidRPr="00683801">
        <w:rPr>
          <w:rFonts w:eastAsiaTheme="minorHAnsi"/>
          <w:color w:val="000000" w:themeColor="text1"/>
          <w:sz w:val="28"/>
          <w:szCs w:val="28"/>
          <w:lang w:val="uk-UA" w:eastAsia="en-US"/>
        </w:rPr>
        <w:t xml:space="preserve">Популярна українська міфологія. Тернопіль: Навчальна книга – Богдан, 2014.  Т. 1.  649 с. </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Пушик С. </w:t>
      </w:r>
      <w:proofErr w:type="spellStart"/>
      <w:r w:rsidRPr="00683801">
        <w:rPr>
          <w:rFonts w:eastAsiaTheme="minorHAnsi"/>
          <w:color w:val="000000" w:themeColor="text1"/>
          <w:sz w:val="28"/>
          <w:szCs w:val="28"/>
          <w:lang w:val="uk-UA" w:eastAsia="en-US"/>
        </w:rPr>
        <w:t>Чугайстер</w:t>
      </w:r>
      <w:proofErr w:type="spellEnd"/>
      <w:r w:rsidRPr="00683801">
        <w:rPr>
          <w:rFonts w:eastAsiaTheme="minorHAnsi"/>
          <w:color w:val="000000" w:themeColor="text1"/>
          <w:sz w:val="28"/>
          <w:szCs w:val="28"/>
          <w:lang w:val="uk-UA" w:eastAsia="en-US"/>
        </w:rPr>
        <w:t xml:space="preserve">: міфічний персонаж народної поезії Карпат. </w:t>
      </w:r>
      <w:r w:rsidRPr="00683801">
        <w:rPr>
          <w:rFonts w:eastAsiaTheme="minorHAnsi"/>
          <w:i/>
          <w:color w:val="000000" w:themeColor="text1"/>
          <w:sz w:val="28"/>
          <w:szCs w:val="28"/>
          <w:lang w:val="uk-UA" w:eastAsia="en-US"/>
        </w:rPr>
        <w:t>Народна творчість та етнографія</w:t>
      </w:r>
      <w:r w:rsidRPr="00683801">
        <w:rPr>
          <w:rFonts w:eastAsiaTheme="minorHAnsi"/>
          <w:color w:val="000000" w:themeColor="text1"/>
          <w:sz w:val="28"/>
          <w:szCs w:val="28"/>
          <w:lang w:val="uk-UA" w:eastAsia="en-US"/>
        </w:rPr>
        <w:t>.  1994.  № 2 – 3. С.53 – 56.</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val="uk-UA" w:eastAsia="en-US"/>
        </w:rPr>
        <w:t>Середюк</w:t>
      </w:r>
      <w:proofErr w:type="spellEnd"/>
      <w:r w:rsidRPr="00683801">
        <w:rPr>
          <w:rFonts w:eastAsiaTheme="minorHAnsi"/>
          <w:color w:val="000000" w:themeColor="text1"/>
          <w:sz w:val="28"/>
          <w:szCs w:val="28"/>
          <w:lang w:val="uk-UA" w:eastAsia="en-US"/>
        </w:rPr>
        <w:t xml:space="preserve"> О. Козак Мамай – національний Спаситель. </w:t>
      </w:r>
      <w:r w:rsidRPr="00683801">
        <w:rPr>
          <w:rFonts w:eastAsiaTheme="minorHAnsi"/>
          <w:i/>
          <w:color w:val="000000" w:themeColor="text1"/>
          <w:sz w:val="28"/>
          <w:szCs w:val="28"/>
          <w:lang w:val="uk-UA" w:eastAsia="en-US"/>
        </w:rPr>
        <w:t>Козак Мамай – український Спаситель. Козаки-характерники Байда і Сірко</w:t>
      </w:r>
      <w:r w:rsidRPr="00683801">
        <w:rPr>
          <w:rFonts w:eastAsiaTheme="minorHAnsi"/>
          <w:color w:val="000000" w:themeColor="text1"/>
          <w:sz w:val="28"/>
          <w:szCs w:val="28"/>
          <w:lang w:val="uk-UA" w:eastAsia="en-US"/>
        </w:rPr>
        <w:t xml:space="preserve">: Публіцистичні статті. Київ: Видавництво ФОП </w:t>
      </w:r>
      <w:proofErr w:type="spellStart"/>
      <w:r w:rsidRPr="00683801">
        <w:rPr>
          <w:rFonts w:eastAsiaTheme="minorHAnsi"/>
          <w:color w:val="000000" w:themeColor="text1"/>
          <w:sz w:val="28"/>
          <w:szCs w:val="28"/>
          <w:lang w:val="uk-UA" w:eastAsia="en-US"/>
        </w:rPr>
        <w:t>Стебеляк</w:t>
      </w:r>
      <w:proofErr w:type="spellEnd"/>
      <w:r w:rsidRPr="00683801">
        <w:rPr>
          <w:rFonts w:eastAsiaTheme="minorHAnsi"/>
          <w:color w:val="000000" w:themeColor="text1"/>
          <w:sz w:val="28"/>
          <w:szCs w:val="28"/>
          <w:lang w:val="uk-UA" w:eastAsia="en-US"/>
        </w:rPr>
        <w:t>, 2017. 80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Скрипник Л. Г. Власні імена людей: словник-довідник. ред. </w:t>
      </w:r>
      <w:r w:rsidRPr="00683801">
        <w:rPr>
          <w:rFonts w:eastAsiaTheme="minorHAnsi"/>
          <w:color w:val="000000" w:themeColor="text1"/>
          <w:sz w:val="28"/>
          <w:szCs w:val="28"/>
          <w:lang w:eastAsia="en-US"/>
        </w:rPr>
        <w:t xml:space="preserve">               </w:t>
      </w:r>
      <w:r w:rsidRPr="00683801">
        <w:rPr>
          <w:rFonts w:eastAsiaTheme="minorHAnsi"/>
          <w:color w:val="000000" w:themeColor="text1"/>
          <w:sz w:val="28"/>
          <w:szCs w:val="28"/>
          <w:lang w:val="uk-UA" w:eastAsia="en-US"/>
        </w:rPr>
        <w:t xml:space="preserve">М. В. </w:t>
      </w:r>
      <w:proofErr w:type="spellStart"/>
      <w:r w:rsidRPr="00683801">
        <w:rPr>
          <w:rFonts w:eastAsiaTheme="minorHAnsi"/>
          <w:color w:val="000000" w:themeColor="text1"/>
          <w:sz w:val="28"/>
          <w:szCs w:val="28"/>
          <w:lang w:val="uk-UA" w:eastAsia="en-US"/>
        </w:rPr>
        <w:t>Русанівський</w:t>
      </w:r>
      <w:proofErr w:type="spellEnd"/>
      <w:r w:rsidRPr="00683801">
        <w:rPr>
          <w:rFonts w:eastAsiaTheme="minorHAnsi"/>
          <w:color w:val="000000" w:themeColor="text1"/>
          <w:sz w:val="28"/>
          <w:szCs w:val="28"/>
          <w:lang w:val="uk-UA" w:eastAsia="en-US"/>
        </w:rPr>
        <w:t>; НАН України, Ін-т мовознавства ім. О.О. Потебні. 3-є вид., випр. Київ: Наукова думка, 2005. 334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lastRenderedPageBreak/>
        <w:t xml:space="preserve"> </w:t>
      </w:r>
      <w:proofErr w:type="spellStart"/>
      <w:r w:rsidRPr="00683801">
        <w:rPr>
          <w:rFonts w:eastAsiaTheme="minorHAnsi"/>
          <w:color w:val="000000" w:themeColor="text1"/>
          <w:sz w:val="28"/>
          <w:szCs w:val="28"/>
          <w:lang w:val="uk-UA" w:eastAsia="en-US"/>
        </w:rPr>
        <w:t>Скупейко</w:t>
      </w:r>
      <w:proofErr w:type="spellEnd"/>
      <w:r w:rsidRPr="00683801">
        <w:rPr>
          <w:rFonts w:eastAsiaTheme="minorHAnsi"/>
          <w:color w:val="000000" w:themeColor="text1"/>
          <w:sz w:val="28"/>
          <w:szCs w:val="28"/>
          <w:lang w:val="uk-UA" w:eastAsia="en-US"/>
        </w:rPr>
        <w:t xml:space="preserve"> Л. Міфопоетика «Лісової пісні» Лесі Українки.  Київ: Фенікс, 2006.  416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r w:rsidRPr="00683801">
        <w:rPr>
          <w:rFonts w:eastAsiaTheme="minorHAnsi"/>
          <w:color w:val="000000" w:themeColor="text1"/>
          <w:sz w:val="28"/>
          <w:szCs w:val="28"/>
          <w:lang w:val="uk-UA" w:eastAsia="en-US"/>
        </w:rPr>
        <w:t>Скуратівський В. Т. Русалії . Київ: Довіра, 1996. 734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Турган</w:t>
      </w:r>
      <w:proofErr w:type="spellEnd"/>
      <w:r w:rsidRPr="00683801">
        <w:rPr>
          <w:rFonts w:eastAsiaTheme="minorHAnsi"/>
          <w:color w:val="000000" w:themeColor="text1"/>
          <w:sz w:val="28"/>
          <w:szCs w:val="28"/>
          <w:lang w:val="uk-UA" w:eastAsia="en-US"/>
        </w:rPr>
        <w:t xml:space="preserve"> О. Д. До проблеми шляхів міфологізації літератури</w:t>
      </w:r>
      <w:r w:rsidRPr="00683801">
        <w:rPr>
          <w:rFonts w:eastAsiaTheme="minorHAnsi"/>
          <w:i/>
          <w:color w:val="000000" w:themeColor="text1"/>
          <w:sz w:val="28"/>
          <w:szCs w:val="28"/>
          <w:lang w:val="uk-UA" w:eastAsia="en-US"/>
        </w:rPr>
        <w:t>. Вісник Запорізького державного університету</w:t>
      </w:r>
      <w:r w:rsidRPr="00683801">
        <w:rPr>
          <w:rFonts w:eastAsiaTheme="minorHAnsi"/>
          <w:color w:val="000000" w:themeColor="text1"/>
          <w:sz w:val="28"/>
          <w:szCs w:val="28"/>
          <w:lang w:val="uk-UA" w:eastAsia="en-US"/>
        </w:rPr>
        <w:t>.  2002.  №2. С. 1 – 4.</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Українка Л</w:t>
      </w:r>
      <w:proofErr w:type="spellStart"/>
      <w:r w:rsidRPr="00683801">
        <w:rPr>
          <w:rFonts w:eastAsiaTheme="minorHAnsi"/>
          <w:color w:val="000000" w:themeColor="text1"/>
          <w:sz w:val="28"/>
          <w:szCs w:val="28"/>
          <w:lang w:eastAsia="en-US"/>
        </w:rPr>
        <w:t>еся</w:t>
      </w:r>
      <w:proofErr w:type="spellEnd"/>
      <w:r w:rsidRPr="00683801">
        <w:rPr>
          <w:rFonts w:eastAsiaTheme="minorHAnsi"/>
          <w:color w:val="000000" w:themeColor="text1"/>
          <w:sz w:val="28"/>
          <w:szCs w:val="28"/>
          <w:lang w:val="uk-UA" w:eastAsia="en-US"/>
        </w:rPr>
        <w:t xml:space="preserve">. Лісова пісня: </w:t>
      </w:r>
      <w:r w:rsidRPr="00683801">
        <w:rPr>
          <w:rFonts w:eastAsiaTheme="minorHAnsi"/>
          <w:color w:val="000000" w:themeColor="text1"/>
          <w:sz w:val="28"/>
          <w:szCs w:val="28"/>
          <w:lang w:eastAsia="en-US"/>
        </w:rPr>
        <w:t>д</w:t>
      </w:r>
      <w:r w:rsidRPr="00683801">
        <w:rPr>
          <w:rFonts w:eastAsiaTheme="minorHAnsi"/>
          <w:color w:val="000000" w:themeColor="text1"/>
          <w:sz w:val="28"/>
          <w:szCs w:val="28"/>
          <w:lang w:val="uk-UA" w:eastAsia="en-US"/>
        </w:rPr>
        <w:t xml:space="preserve">рама-феєрія. Львів: </w:t>
      </w:r>
      <w:proofErr w:type="spellStart"/>
      <w:r w:rsidRPr="00683801">
        <w:rPr>
          <w:rFonts w:eastAsiaTheme="minorHAnsi"/>
          <w:color w:val="000000" w:themeColor="text1"/>
          <w:sz w:val="28"/>
          <w:szCs w:val="28"/>
          <w:lang w:val="uk-UA" w:eastAsia="en-US"/>
        </w:rPr>
        <w:t>Месіонер</w:t>
      </w:r>
      <w:proofErr w:type="spellEnd"/>
      <w:r w:rsidRPr="00683801">
        <w:rPr>
          <w:rFonts w:eastAsiaTheme="minorHAnsi"/>
          <w:color w:val="000000" w:themeColor="text1"/>
          <w:sz w:val="28"/>
          <w:szCs w:val="28"/>
          <w:lang w:val="uk-UA" w:eastAsia="en-US"/>
        </w:rPr>
        <w:t>, 2000. 8</w:t>
      </w:r>
      <w:r w:rsidRPr="00683801">
        <w:rPr>
          <w:rFonts w:eastAsiaTheme="minorHAnsi"/>
          <w:color w:val="000000" w:themeColor="text1"/>
          <w:sz w:val="28"/>
          <w:szCs w:val="28"/>
          <w:lang w:val="en-US" w:eastAsia="en-US"/>
        </w:rPr>
        <w:t xml:space="preserve">2 </w:t>
      </w:r>
      <w:r w:rsidRPr="00683801">
        <w:rPr>
          <w:rFonts w:eastAsiaTheme="minorHAnsi"/>
          <w:color w:val="000000" w:themeColor="text1"/>
          <w:sz w:val="28"/>
          <w:szCs w:val="28"/>
          <w:lang w:val="uk-UA" w:eastAsia="en-US"/>
        </w:rPr>
        <w:t xml:space="preserve">с. </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eastAsia="en-US"/>
        </w:rPr>
        <w:t xml:space="preserve"> </w:t>
      </w:r>
      <w:r w:rsidRPr="00683801">
        <w:rPr>
          <w:rFonts w:eastAsiaTheme="minorHAnsi"/>
          <w:color w:val="000000" w:themeColor="text1"/>
          <w:sz w:val="28"/>
          <w:szCs w:val="28"/>
          <w:lang w:val="uk-UA" w:eastAsia="en-US"/>
        </w:rPr>
        <w:t xml:space="preserve">Українська минувшина: </w:t>
      </w:r>
      <w:r w:rsidRPr="00683801">
        <w:rPr>
          <w:rFonts w:eastAsiaTheme="minorHAnsi"/>
          <w:color w:val="000000" w:themeColor="text1"/>
          <w:sz w:val="28"/>
          <w:szCs w:val="28"/>
          <w:lang w:eastAsia="en-US"/>
        </w:rPr>
        <w:t>і</w:t>
      </w:r>
      <w:proofErr w:type="spellStart"/>
      <w:r w:rsidRPr="00683801">
        <w:rPr>
          <w:rFonts w:eastAsiaTheme="minorHAnsi"/>
          <w:color w:val="000000" w:themeColor="text1"/>
          <w:sz w:val="28"/>
          <w:szCs w:val="28"/>
          <w:lang w:val="uk-UA" w:eastAsia="en-US"/>
        </w:rPr>
        <w:t>люстрований</w:t>
      </w:r>
      <w:proofErr w:type="spellEnd"/>
      <w:r w:rsidRPr="00683801">
        <w:rPr>
          <w:rFonts w:eastAsiaTheme="minorHAnsi"/>
          <w:color w:val="000000" w:themeColor="text1"/>
          <w:sz w:val="28"/>
          <w:szCs w:val="28"/>
          <w:lang w:val="uk-UA" w:eastAsia="en-US"/>
        </w:rPr>
        <w:t xml:space="preserve"> етнографічний довідник</w:t>
      </w:r>
      <w:r w:rsidRPr="00683801">
        <w:rPr>
          <w:rFonts w:eastAsiaTheme="minorHAnsi"/>
          <w:i/>
          <w:color w:val="000000" w:themeColor="text1"/>
          <w:sz w:val="28"/>
          <w:szCs w:val="28"/>
          <w:lang w:val="uk-UA" w:eastAsia="en-US"/>
        </w:rPr>
        <w:t>.</w:t>
      </w:r>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eastAsia="en-US"/>
        </w:rPr>
        <w:t>кер</w:t>
      </w:r>
      <w:proofErr w:type="spellEnd"/>
      <w:r w:rsidRPr="00683801">
        <w:rPr>
          <w:rFonts w:eastAsiaTheme="minorHAnsi"/>
          <w:color w:val="000000" w:themeColor="text1"/>
          <w:sz w:val="28"/>
          <w:szCs w:val="28"/>
          <w:lang w:val="uk-UA" w:eastAsia="en-US"/>
        </w:rPr>
        <w:t>. А.П. Пономарьов. Київ: Либідь, 1994. 256 с.</w:t>
      </w:r>
    </w:p>
    <w:p w:rsidR="00683801" w:rsidRPr="00683801" w:rsidRDefault="00683801" w:rsidP="00683801">
      <w:pPr>
        <w:numPr>
          <w:ilvl w:val="0"/>
          <w:numId w:val="5"/>
        </w:numPr>
        <w:spacing w:after="200" w:line="360" w:lineRule="auto"/>
        <w:contextualSpacing/>
        <w:jc w:val="both"/>
        <w:rPr>
          <w:rFonts w:eastAsiaTheme="minorHAnsi"/>
          <w:i/>
          <w:color w:val="000000" w:themeColor="text1"/>
          <w:sz w:val="28"/>
          <w:szCs w:val="28"/>
          <w:lang w:eastAsia="en-US"/>
        </w:rPr>
      </w:pPr>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Фрейденберг</w:t>
      </w:r>
      <w:proofErr w:type="spellEnd"/>
      <w:r w:rsidRPr="00683801">
        <w:rPr>
          <w:rFonts w:eastAsiaTheme="minorHAnsi"/>
          <w:color w:val="000000" w:themeColor="text1"/>
          <w:sz w:val="28"/>
          <w:szCs w:val="28"/>
          <w:lang w:val="uk-UA" w:eastAsia="en-US"/>
        </w:rPr>
        <w:t xml:space="preserve"> О. М. </w:t>
      </w:r>
      <w:proofErr w:type="spellStart"/>
      <w:r w:rsidRPr="00683801">
        <w:rPr>
          <w:rFonts w:eastAsiaTheme="minorHAnsi"/>
          <w:color w:val="000000" w:themeColor="text1"/>
          <w:sz w:val="28"/>
          <w:szCs w:val="28"/>
          <w:lang w:val="uk-UA" w:eastAsia="en-US"/>
        </w:rPr>
        <w:t>Поэтика</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сюжета</w:t>
      </w:r>
      <w:proofErr w:type="spellEnd"/>
      <w:r w:rsidRPr="00683801">
        <w:rPr>
          <w:rFonts w:eastAsiaTheme="minorHAnsi"/>
          <w:color w:val="000000" w:themeColor="text1"/>
          <w:sz w:val="28"/>
          <w:szCs w:val="28"/>
          <w:lang w:val="uk-UA" w:eastAsia="en-US"/>
        </w:rPr>
        <w:t xml:space="preserve"> и </w:t>
      </w:r>
      <w:proofErr w:type="spellStart"/>
      <w:r w:rsidRPr="00683801">
        <w:rPr>
          <w:rFonts w:eastAsiaTheme="minorHAnsi"/>
          <w:color w:val="000000" w:themeColor="text1"/>
          <w:sz w:val="28"/>
          <w:szCs w:val="28"/>
          <w:lang w:val="uk-UA" w:eastAsia="en-US"/>
        </w:rPr>
        <w:t>жанра</w:t>
      </w:r>
      <w:proofErr w:type="spellEnd"/>
      <w:r w:rsidRPr="00683801">
        <w:rPr>
          <w:rFonts w:eastAsiaTheme="minorHAnsi"/>
          <w:color w:val="000000" w:themeColor="text1"/>
          <w:sz w:val="28"/>
          <w:szCs w:val="28"/>
          <w:lang w:val="uk-UA" w:eastAsia="en-US"/>
        </w:rPr>
        <w:t xml:space="preserve"> ; [</w:t>
      </w:r>
      <w:proofErr w:type="spellStart"/>
      <w:r w:rsidRPr="00683801">
        <w:rPr>
          <w:rFonts w:eastAsiaTheme="minorHAnsi"/>
          <w:color w:val="000000" w:themeColor="text1"/>
          <w:sz w:val="28"/>
          <w:szCs w:val="28"/>
          <w:lang w:val="uk-UA" w:eastAsia="en-US"/>
        </w:rPr>
        <w:t>под</w:t>
      </w:r>
      <w:proofErr w:type="spellEnd"/>
      <w:r w:rsidRPr="00683801">
        <w:rPr>
          <w:rFonts w:eastAsiaTheme="minorHAnsi"/>
          <w:color w:val="000000" w:themeColor="text1"/>
          <w:sz w:val="28"/>
          <w:szCs w:val="28"/>
          <w:lang w:val="uk-UA" w:eastAsia="en-US"/>
        </w:rPr>
        <w:t xml:space="preserve"> ред. </w:t>
      </w:r>
      <w:r w:rsidRPr="00683801">
        <w:rPr>
          <w:rFonts w:eastAsiaTheme="minorHAnsi"/>
          <w:color w:val="000000" w:themeColor="text1"/>
          <w:sz w:val="28"/>
          <w:szCs w:val="28"/>
          <w:lang w:eastAsia="en-US"/>
        </w:rPr>
        <w:t xml:space="preserve">                  </w:t>
      </w:r>
      <w:r w:rsidRPr="00683801">
        <w:rPr>
          <w:rFonts w:eastAsiaTheme="minorHAnsi"/>
          <w:color w:val="000000" w:themeColor="text1"/>
          <w:sz w:val="28"/>
          <w:szCs w:val="28"/>
          <w:lang w:val="uk-UA" w:eastAsia="en-US"/>
        </w:rPr>
        <w:t xml:space="preserve">Н.В. </w:t>
      </w:r>
      <w:proofErr w:type="spellStart"/>
      <w:r w:rsidRPr="00683801">
        <w:rPr>
          <w:rFonts w:eastAsiaTheme="minorHAnsi"/>
          <w:color w:val="000000" w:themeColor="text1"/>
          <w:sz w:val="28"/>
          <w:szCs w:val="28"/>
          <w:lang w:val="uk-UA" w:eastAsia="en-US"/>
        </w:rPr>
        <w:t>Брагинской</w:t>
      </w:r>
      <w:proofErr w:type="spellEnd"/>
      <w:r w:rsidRPr="00683801">
        <w:rPr>
          <w:rFonts w:eastAsiaTheme="minorHAnsi"/>
          <w:color w:val="000000" w:themeColor="text1"/>
          <w:sz w:val="28"/>
          <w:szCs w:val="28"/>
          <w:lang w:val="uk-UA" w:eastAsia="en-US"/>
        </w:rPr>
        <w:t xml:space="preserve">].  Москва: </w:t>
      </w:r>
      <w:proofErr w:type="spellStart"/>
      <w:r w:rsidRPr="00683801">
        <w:rPr>
          <w:rFonts w:eastAsiaTheme="minorHAnsi"/>
          <w:color w:val="000000" w:themeColor="text1"/>
          <w:sz w:val="28"/>
          <w:szCs w:val="28"/>
          <w:lang w:val="uk-UA" w:eastAsia="en-US"/>
        </w:rPr>
        <w:t>Лабиринт</w:t>
      </w:r>
      <w:proofErr w:type="spellEnd"/>
      <w:r w:rsidRPr="00683801">
        <w:rPr>
          <w:rFonts w:eastAsiaTheme="minorHAnsi"/>
          <w:color w:val="000000" w:themeColor="text1"/>
          <w:sz w:val="28"/>
          <w:szCs w:val="28"/>
          <w:lang w:val="uk-UA" w:eastAsia="en-US"/>
        </w:rPr>
        <w:t>, 1997.  448 с</w:t>
      </w:r>
      <w:r w:rsidRPr="00683801">
        <w:rPr>
          <w:rFonts w:eastAsiaTheme="minorHAnsi"/>
          <w:i/>
          <w:color w:val="000000" w:themeColor="text1"/>
          <w:sz w:val="28"/>
          <w:szCs w:val="28"/>
          <w:lang w:val="uk-UA" w:eastAsia="en-US"/>
        </w:rPr>
        <w:t xml:space="preserve">.  </w:t>
      </w:r>
    </w:p>
    <w:p w:rsidR="00683801" w:rsidRPr="00683801" w:rsidRDefault="00683801" w:rsidP="00683801">
      <w:pPr>
        <w:numPr>
          <w:ilvl w:val="0"/>
          <w:numId w:val="5"/>
        </w:numPr>
        <w:spacing w:after="200" w:line="360" w:lineRule="auto"/>
        <w:contextualSpacing/>
        <w:jc w:val="both"/>
        <w:rPr>
          <w:rFonts w:eastAsiaTheme="minorHAnsi"/>
          <w:i/>
          <w:color w:val="000000" w:themeColor="text1"/>
          <w:sz w:val="28"/>
          <w:szCs w:val="28"/>
          <w:lang w:eastAsia="en-US"/>
        </w:rPr>
      </w:pPr>
      <w:r w:rsidRPr="00683801">
        <w:rPr>
          <w:rFonts w:eastAsiaTheme="minorHAnsi"/>
          <w:i/>
          <w:color w:val="000000" w:themeColor="text1"/>
          <w:sz w:val="28"/>
          <w:szCs w:val="28"/>
          <w:lang w:val="uk-UA" w:eastAsia="en-US"/>
        </w:rPr>
        <w:t xml:space="preserve"> </w:t>
      </w:r>
      <w:r w:rsidRPr="00683801">
        <w:rPr>
          <w:rFonts w:eastAsiaTheme="minorHAnsi"/>
          <w:color w:val="000000" w:themeColor="text1"/>
          <w:sz w:val="28"/>
          <w:szCs w:val="28"/>
          <w:lang w:val="uk-UA" w:eastAsia="en-US"/>
        </w:rPr>
        <w:t xml:space="preserve">Хвостова О. Збірка таємниць. </w:t>
      </w:r>
      <w:r w:rsidRPr="00683801">
        <w:rPr>
          <w:rFonts w:eastAsiaTheme="minorHAnsi"/>
          <w:i/>
          <w:color w:val="000000" w:themeColor="text1"/>
          <w:sz w:val="28"/>
          <w:szCs w:val="28"/>
          <w:lang w:val="uk-UA" w:eastAsia="en-US"/>
        </w:rPr>
        <w:t>Корній Д</w:t>
      </w:r>
      <w:r w:rsidRPr="00683801">
        <w:rPr>
          <w:rFonts w:eastAsiaTheme="minorHAnsi"/>
          <w:i/>
          <w:color w:val="000000" w:themeColor="text1"/>
          <w:sz w:val="28"/>
          <w:szCs w:val="28"/>
          <w:lang w:eastAsia="en-US"/>
        </w:rPr>
        <w:t>ара</w:t>
      </w:r>
      <w:r w:rsidRPr="00683801">
        <w:rPr>
          <w:rFonts w:eastAsiaTheme="minorHAnsi"/>
          <w:i/>
          <w:color w:val="000000" w:themeColor="text1"/>
          <w:sz w:val="28"/>
          <w:szCs w:val="28"/>
          <w:lang w:val="uk-UA" w:eastAsia="en-US"/>
        </w:rPr>
        <w:t>.  Щоденник Мавки</w:t>
      </w:r>
      <w:r w:rsidRPr="00683801">
        <w:rPr>
          <w:rFonts w:eastAsiaTheme="minorHAnsi"/>
          <w:color w:val="000000" w:themeColor="text1"/>
          <w:sz w:val="28"/>
          <w:szCs w:val="28"/>
          <w:lang w:val="uk-UA" w:eastAsia="en-US"/>
        </w:rPr>
        <w:t>.  Харків: Книжковий клуб «Клуб сімейного дозвілля»,  2014.  С. 5 – 6.</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eastAsia="en-US"/>
        </w:rPr>
      </w:pPr>
      <w:r w:rsidRPr="00683801">
        <w:rPr>
          <w:rFonts w:eastAsiaTheme="minorHAnsi"/>
          <w:color w:val="000000" w:themeColor="text1"/>
          <w:sz w:val="28"/>
          <w:szCs w:val="28"/>
          <w:lang w:eastAsia="en-US"/>
        </w:rPr>
        <w:t xml:space="preserve"> </w:t>
      </w:r>
      <w:proofErr w:type="spellStart"/>
      <w:r w:rsidRPr="00683801">
        <w:rPr>
          <w:rFonts w:eastAsiaTheme="minorHAnsi"/>
          <w:color w:val="000000" w:themeColor="text1"/>
          <w:sz w:val="28"/>
          <w:szCs w:val="28"/>
          <w:lang w:val="uk-UA" w:eastAsia="en-US"/>
        </w:rPr>
        <w:t>Холодов</w:t>
      </w:r>
      <w:proofErr w:type="spellEnd"/>
      <w:r w:rsidRPr="00683801">
        <w:rPr>
          <w:rFonts w:eastAsiaTheme="minorHAnsi"/>
          <w:color w:val="000000" w:themeColor="text1"/>
          <w:sz w:val="28"/>
          <w:szCs w:val="28"/>
          <w:lang w:val="uk-UA" w:eastAsia="en-US"/>
        </w:rPr>
        <w:t xml:space="preserve"> А. Б. </w:t>
      </w:r>
      <w:proofErr w:type="spellStart"/>
      <w:r w:rsidRPr="00683801">
        <w:rPr>
          <w:rFonts w:eastAsiaTheme="minorHAnsi"/>
          <w:color w:val="000000" w:themeColor="text1"/>
          <w:sz w:val="28"/>
          <w:szCs w:val="28"/>
          <w:lang w:eastAsia="en-US"/>
        </w:rPr>
        <w:t>Мифопоэтика</w:t>
      </w:r>
      <w:proofErr w:type="spellEnd"/>
      <w:r w:rsidRPr="00683801">
        <w:rPr>
          <w:rFonts w:eastAsiaTheme="minorHAnsi"/>
          <w:color w:val="000000" w:themeColor="text1"/>
          <w:sz w:val="28"/>
          <w:szCs w:val="28"/>
          <w:lang w:eastAsia="en-US"/>
        </w:rPr>
        <w:t xml:space="preserve"> в литературе: Основные теории, пути и методы мифопоэтического анализа: учебно-методическое пособие. Одесса: </w:t>
      </w:r>
      <w:proofErr w:type="spellStart"/>
      <w:r w:rsidRPr="00683801">
        <w:rPr>
          <w:rFonts w:eastAsiaTheme="minorHAnsi"/>
          <w:color w:val="000000" w:themeColor="text1"/>
          <w:sz w:val="28"/>
          <w:szCs w:val="28"/>
          <w:lang w:eastAsia="en-US"/>
        </w:rPr>
        <w:t>Астропринт</w:t>
      </w:r>
      <w:proofErr w:type="spellEnd"/>
      <w:r w:rsidRPr="00683801">
        <w:rPr>
          <w:rFonts w:eastAsiaTheme="minorHAnsi"/>
          <w:color w:val="000000" w:themeColor="text1"/>
          <w:sz w:val="28"/>
          <w:szCs w:val="28"/>
          <w:lang w:eastAsia="en-US"/>
        </w:rPr>
        <w:t>. 2004. 72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eastAsia="en-US"/>
        </w:rPr>
      </w:pPr>
      <w:r w:rsidRPr="00683801">
        <w:rPr>
          <w:rFonts w:eastAsiaTheme="minorHAnsi"/>
          <w:color w:val="000000" w:themeColor="text1"/>
          <w:sz w:val="28"/>
          <w:szCs w:val="28"/>
          <w:lang w:eastAsia="en-US"/>
        </w:rPr>
        <w:t xml:space="preserve"> Холодов А.Б. </w:t>
      </w:r>
      <w:proofErr w:type="spellStart"/>
      <w:r w:rsidRPr="00683801">
        <w:rPr>
          <w:rFonts w:eastAsiaTheme="minorHAnsi"/>
          <w:color w:val="000000" w:themeColor="text1"/>
          <w:sz w:val="28"/>
          <w:szCs w:val="28"/>
          <w:lang w:val="uk-UA" w:eastAsia="en-US"/>
        </w:rPr>
        <w:t>Мифопоэтика</w:t>
      </w:r>
      <w:proofErr w:type="spellEnd"/>
      <w:r w:rsidRPr="00683801">
        <w:rPr>
          <w:rFonts w:eastAsiaTheme="minorHAnsi"/>
          <w:color w:val="000000" w:themeColor="text1"/>
          <w:sz w:val="28"/>
          <w:szCs w:val="28"/>
          <w:lang w:val="uk-UA" w:eastAsia="en-US"/>
        </w:rPr>
        <w:t xml:space="preserve">: Мотив и сюжет в </w:t>
      </w:r>
      <w:proofErr w:type="spellStart"/>
      <w:r w:rsidRPr="00683801">
        <w:rPr>
          <w:rFonts w:eastAsiaTheme="minorHAnsi"/>
          <w:color w:val="000000" w:themeColor="text1"/>
          <w:sz w:val="28"/>
          <w:szCs w:val="28"/>
          <w:lang w:val="uk-UA" w:eastAsia="en-US"/>
        </w:rPr>
        <w:t>системе</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мировидения</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классика</w:t>
      </w:r>
      <w:proofErr w:type="spellEnd"/>
      <w:r w:rsidRPr="00683801">
        <w:rPr>
          <w:rFonts w:eastAsiaTheme="minorHAnsi"/>
          <w:color w:val="000000" w:themeColor="text1"/>
          <w:sz w:val="28"/>
          <w:szCs w:val="28"/>
          <w:lang w:val="uk-UA" w:eastAsia="en-US"/>
        </w:rPr>
        <w:t xml:space="preserve"> (Ф.М. </w:t>
      </w:r>
      <w:proofErr w:type="spellStart"/>
      <w:r w:rsidRPr="00683801">
        <w:rPr>
          <w:rFonts w:eastAsiaTheme="minorHAnsi"/>
          <w:color w:val="000000" w:themeColor="text1"/>
          <w:sz w:val="28"/>
          <w:szCs w:val="28"/>
          <w:lang w:val="uk-UA" w:eastAsia="en-US"/>
        </w:rPr>
        <w:t>Достоевский</w:t>
      </w:r>
      <w:proofErr w:type="spellEnd"/>
      <w:r w:rsidRPr="00683801">
        <w:rPr>
          <w:rFonts w:eastAsiaTheme="minorHAnsi"/>
          <w:color w:val="000000" w:themeColor="text1"/>
          <w:sz w:val="28"/>
          <w:szCs w:val="28"/>
          <w:lang w:val="uk-UA" w:eastAsia="en-US"/>
        </w:rPr>
        <w:t xml:space="preserve">, И.А. </w:t>
      </w:r>
      <w:proofErr w:type="spellStart"/>
      <w:r w:rsidRPr="00683801">
        <w:rPr>
          <w:rFonts w:eastAsiaTheme="minorHAnsi"/>
          <w:color w:val="000000" w:themeColor="text1"/>
          <w:sz w:val="28"/>
          <w:szCs w:val="28"/>
          <w:lang w:val="uk-UA" w:eastAsia="en-US"/>
        </w:rPr>
        <w:t>Бунин</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монография</w:t>
      </w:r>
      <w:proofErr w:type="spellEnd"/>
      <w:r w:rsidRPr="00683801">
        <w:rPr>
          <w:rFonts w:eastAsiaTheme="minorHAnsi"/>
          <w:color w:val="000000" w:themeColor="text1"/>
          <w:sz w:val="28"/>
          <w:szCs w:val="28"/>
          <w:lang w:val="uk-UA" w:eastAsia="en-US"/>
        </w:rPr>
        <w:t xml:space="preserve">. Одесса: </w:t>
      </w:r>
      <w:proofErr w:type="spellStart"/>
      <w:r w:rsidRPr="00683801">
        <w:rPr>
          <w:rFonts w:eastAsiaTheme="minorHAnsi"/>
          <w:color w:val="000000" w:themeColor="text1"/>
          <w:sz w:val="28"/>
          <w:szCs w:val="28"/>
          <w:lang w:val="uk-UA" w:eastAsia="en-US"/>
        </w:rPr>
        <w:t>Астропринт</w:t>
      </w:r>
      <w:proofErr w:type="spellEnd"/>
      <w:r w:rsidRPr="00683801">
        <w:rPr>
          <w:rFonts w:eastAsiaTheme="minorHAnsi"/>
          <w:color w:val="000000" w:themeColor="text1"/>
          <w:sz w:val="28"/>
          <w:szCs w:val="28"/>
          <w:lang w:val="uk-UA" w:eastAsia="en-US"/>
        </w:rPr>
        <w:t>, 2001. 108 с.</w:t>
      </w:r>
    </w:p>
    <w:p w:rsidR="00683801" w:rsidRPr="00683801" w:rsidRDefault="00683801" w:rsidP="00683801">
      <w:pPr>
        <w:numPr>
          <w:ilvl w:val="0"/>
          <w:numId w:val="5"/>
        </w:numPr>
        <w:spacing w:after="200" w:line="360" w:lineRule="auto"/>
        <w:contextualSpacing/>
        <w:jc w:val="both"/>
        <w:rPr>
          <w:rFonts w:eastAsiaTheme="minorHAnsi"/>
          <w:color w:val="000000" w:themeColor="text1"/>
          <w:sz w:val="28"/>
          <w:szCs w:val="28"/>
          <w:lang w:val="uk-UA" w:eastAsia="en-US"/>
        </w:rPr>
      </w:pPr>
      <w:r w:rsidRPr="00683801">
        <w:rPr>
          <w:rFonts w:eastAsiaTheme="minorHAnsi"/>
          <w:color w:val="000000" w:themeColor="text1"/>
          <w:sz w:val="28"/>
          <w:szCs w:val="28"/>
          <w:lang w:val="uk-UA" w:eastAsia="en-US"/>
        </w:rPr>
        <w:t xml:space="preserve"> Юнг К.Г. Душа и </w:t>
      </w:r>
      <w:proofErr w:type="spellStart"/>
      <w:r w:rsidRPr="00683801">
        <w:rPr>
          <w:rFonts w:eastAsiaTheme="minorHAnsi"/>
          <w:color w:val="000000" w:themeColor="text1"/>
          <w:sz w:val="28"/>
          <w:szCs w:val="28"/>
          <w:lang w:val="uk-UA" w:eastAsia="en-US"/>
        </w:rPr>
        <w:t>миф</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шесть</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архетипов</w:t>
      </w:r>
      <w:proofErr w:type="spellEnd"/>
      <w:r w:rsidRPr="00683801">
        <w:rPr>
          <w:rFonts w:eastAsiaTheme="minorHAnsi"/>
          <w:color w:val="000000" w:themeColor="text1"/>
          <w:sz w:val="28"/>
          <w:szCs w:val="28"/>
          <w:lang w:val="uk-UA" w:eastAsia="en-US"/>
        </w:rPr>
        <w:t xml:space="preserve"> </w:t>
      </w:r>
      <w:r w:rsidRPr="00683801">
        <w:rPr>
          <w:rFonts w:eastAsiaTheme="minorHAnsi"/>
          <w:color w:val="000000" w:themeColor="text1"/>
          <w:sz w:val="28"/>
          <w:szCs w:val="28"/>
          <w:lang w:eastAsia="en-US"/>
        </w:rPr>
        <w:t xml:space="preserve">/ </w:t>
      </w:r>
      <w:r w:rsidRPr="00683801">
        <w:rPr>
          <w:rFonts w:eastAsiaTheme="minorHAnsi"/>
          <w:color w:val="000000" w:themeColor="text1"/>
          <w:sz w:val="28"/>
          <w:szCs w:val="28"/>
          <w:lang w:val="uk-UA" w:eastAsia="en-US"/>
        </w:rPr>
        <w:t xml:space="preserve">пер. с англ. </w:t>
      </w:r>
      <w:proofErr w:type="spellStart"/>
      <w:r w:rsidRPr="00683801">
        <w:rPr>
          <w:rFonts w:eastAsiaTheme="minorHAnsi"/>
          <w:color w:val="000000" w:themeColor="text1"/>
          <w:sz w:val="28"/>
          <w:szCs w:val="28"/>
          <w:lang w:val="uk-UA" w:eastAsia="en-US"/>
        </w:rPr>
        <w:t>Киев</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Государственная</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библиотека</w:t>
      </w:r>
      <w:proofErr w:type="spellEnd"/>
      <w:r w:rsidRPr="00683801">
        <w:rPr>
          <w:rFonts w:eastAsiaTheme="minorHAnsi"/>
          <w:color w:val="000000" w:themeColor="text1"/>
          <w:sz w:val="28"/>
          <w:szCs w:val="28"/>
          <w:lang w:val="uk-UA" w:eastAsia="en-US"/>
        </w:rPr>
        <w:t xml:space="preserve"> </w:t>
      </w:r>
      <w:proofErr w:type="spellStart"/>
      <w:r w:rsidRPr="00683801">
        <w:rPr>
          <w:rFonts w:eastAsiaTheme="minorHAnsi"/>
          <w:color w:val="000000" w:themeColor="text1"/>
          <w:sz w:val="28"/>
          <w:szCs w:val="28"/>
          <w:lang w:val="uk-UA" w:eastAsia="en-US"/>
        </w:rPr>
        <w:t>Украины</w:t>
      </w:r>
      <w:proofErr w:type="spellEnd"/>
      <w:r w:rsidRPr="00683801">
        <w:rPr>
          <w:rFonts w:eastAsiaTheme="minorHAnsi"/>
          <w:color w:val="000000" w:themeColor="text1"/>
          <w:sz w:val="28"/>
          <w:szCs w:val="28"/>
          <w:lang w:val="uk-UA" w:eastAsia="en-US"/>
        </w:rPr>
        <w:t xml:space="preserve"> для </w:t>
      </w:r>
      <w:proofErr w:type="spellStart"/>
      <w:r w:rsidRPr="00683801">
        <w:rPr>
          <w:rFonts w:eastAsiaTheme="minorHAnsi"/>
          <w:color w:val="000000" w:themeColor="text1"/>
          <w:sz w:val="28"/>
          <w:szCs w:val="28"/>
          <w:lang w:val="uk-UA" w:eastAsia="en-US"/>
        </w:rPr>
        <w:t>юношества</w:t>
      </w:r>
      <w:proofErr w:type="spellEnd"/>
      <w:r w:rsidRPr="00683801">
        <w:rPr>
          <w:rFonts w:eastAsiaTheme="minorHAnsi"/>
          <w:color w:val="000000" w:themeColor="text1"/>
          <w:sz w:val="28"/>
          <w:szCs w:val="28"/>
          <w:lang w:val="uk-UA" w:eastAsia="en-US"/>
        </w:rPr>
        <w:t>, 1996. 384 с.</w:t>
      </w:r>
    </w:p>
    <w:p w:rsidR="00683801" w:rsidRPr="00683801" w:rsidRDefault="00683801" w:rsidP="00683801">
      <w:pPr>
        <w:spacing w:after="200" w:line="360" w:lineRule="auto"/>
        <w:ind w:left="720"/>
        <w:contextualSpacing/>
        <w:rPr>
          <w:rFonts w:eastAsiaTheme="minorHAnsi"/>
          <w:color w:val="000000" w:themeColor="text1"/>
          <w:sz w:val="28"/>
          <w:szCs w:val="28"/>
          <w:lang w:val="uk-UA" w:eastAsia="en-US"/>
        </w:rPr>
      </w:pPr>
    </w:p>
    <w:p w:rsidR="006E1161" w:rsidRDefault="006E1161" w:rsidP="006E1161">
      <w:pPr>
        <w:spacing w:after="200" w:line="360" w:lineRule="auto"/>
        <w:jc w:val="center"/>
        <w:rPr>
          <w:rFonts w:eastAsiaTheme="minorHAnsi"/>
          <w:sz w:val="28"/>
          <w:szCs w:val="28"/>
          <w:lang w:val="uk-UA" w:eastAsia="en-US"/>
        </w:rPr>
      </w:pPr>
    </w:p>
    <w:p w:rsidR="006E1161" w:rsidRDefault="006E1161" w:rsidP="006E1161">
      <w:pPr>
        <w:spacing w:after="200" w:line="360" w:lineRule="auto"/>
        <w:jc w:val="center"/>
        <w:rPr>
          <w:rFonts w:eastAsiaTheme="minorHAnsi"/>
          <w:sz w:val="28"/>
          <w:szCs w:val="28"/>
          <w:lang w:val="uk-UA" w:eastAsia="en-US"/>
        </w:rPr>
      </w:pPr>
    </w:p>
    <w:p w:rsidR="006E1161" w:rsidRDefault="006E1161" w:rsidP="006E1161">
      <w:pPr>
        <w:spacing w:after="200" w:line="360" w:lineRule="auto"/>
        <w:jc w:val="center"/>
        <w:rPr>
          <w:rFonts w:eastAsiaTheme="minorHAnsi"/>
          <w:sz w:val="28"/>
          <w:szCs w:val="28"/>
          <w:lang w:val="uk-UA" w:eastAsia="en-US"/>
        </w:rPr>
      </w:pPr>
    </w:p>
    <w:p w:rsidR="006E1161" w:rsidRDefault="006E1161" w:rsidP="006E1161">
      <w:pPr>
        <w:spacing w:after="200" w:line="360" w:lineRule="auto"/>
        <w:jc w:val="center"/>
        <w:rPr>
          <w:rFonts w:eastAsiaTheme="minorHAnsi"/>
          <w:sz w:val="28"/>
          <w:szCs w:val="28"/>
          <w:lang w:val="uk-UA" w:eastAsia="en-US"/>
        </w:rPr>
      </w:pPr>
    </w:p>
    <w:p w:rsidR="006E1161" w:rsidRDefault="006E1161" w:rsidP="006E1161">
      <w:pPr>
        <w:spacing w:after="200" w:line="360" w:lineRule="auto"/>
        <w:jc w:val="center"/>
        <w:rPr>
          <w:rFonts w:eastAsiaTheme="minorHAnsi"/>
          <w:sz w:val="28"/>
          <w:szCs w:val="28"/>
          <w:lang w:val="uk-UA" w:eastAsia="en-US"/>
        </w:rPr>
      </w:pPr>
    </w:p>
    <w:p w:rsidR="006E1161" w:rsidRDefault="006E1161" w:rsidP="006E1161">
      <w:pPr>
        <w:spacing w:after="200" w:line="360" w:lineRule="auto"/>
        <w:jc w:val="center"/>
        <w:rPr>
          <w:rFonts w:eastAsiaTheme="minorHAnsi"/>
          <w:sz w:val="28"/>
          <w:szCs w:val="28"/>
          <w:lang w:val="uk-UA" w:eastAsia="en-US"/>
        </w:rPr>
      </w:pPr>
      <w:bookmarkStart w:id="0" w:name="_GoBack"/>
      <w:bookmarkEnd w:id="0"/>
    </w:p>
    <w:sectPr w:rsidR="006E1161" w:rsidSect="00EA3593">
      <w:headerReference w:type="default" r:id="rId7"/>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1F45" w:rsidRDefault="00E61F45" w:rsidP="00797AD1">
      <w:r>
        <w:separator/>
      </w:r>
    </w:p>
  </w:endnote>
  <w:endnote w:type="continuationSeparator" w:id="0">
    <w:p w:rsidR="00E61F45" w:rsidRDefault="00E61F45" w:rsidP="00797A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1F45" w:rsidRDefault="00E61F45" w:rsidP="00797AD1">
      <w:r>
        <w:separator/>
      </w:r>
    </w:p>
  </w:footnote>
  <w:footnote w:type="continuationSeparator" w:id="0">
    <w:p w:rsidR="00E61F45" w:rsidRDefault="00E61F45" w:rsidP="00797A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0D31" w:rsidRDefault="00400D3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0F0B5A"/>
    <w:multiLevelType w:val="hybridMultilevel"/>
    <w:tmpl w:val="B172193E"/>
    <w:lvl w:ilvl="0" w:tplc="B00A1C2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F31953"/>
    <w:multiLevelType w:val="hybridMultilevel"/>
    <w:tmpl w:val="84AC248C"/>
    <w:lvl w:ilvl="0" w:tplc="91863550">
      <w:numFmt w:val="bullet"/>
      <w:lvlText w:val="–"/>
      <w:lvlJc w:val="left"/>
      <w:pPr>
        <w:ind w:left="1353" w:hanging="360"/>
      </w:pPr>
      <w:rPr>
        <w:rFonts w:ascii="Times New Roman" w:eastAsia="Times New Roman" w:hAnsi="Times New Roman" w:cs="Times New Roman" w:hint="default"/>
      </w:rPr>
    </w:lvl>
    <w:lvl w:ilvl="1" w:tplc="04190003" w:tentative="1">
      <w:start w:val="1"/>
      <w:numFmt w:val="bullet"/>
      <w:lvlText w:val="o"/>
      <w:lvlJc w:val="left"/>
      <w:pPr>
        <w:ind w:left="2073" w:hanging="360"/>
      </w:pPr>
      <w:rPr>
        <w:rFonts w:ascii="Courier New" w:hAnsi="Courier New" w:cs="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cs="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cs="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2">
    <w:nsid w:val="4CA52797"/>
    <w:multiLevelType w:val="hybridMultilevel"/>
    <w:tmpl w:val="12CA1E6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4E473581"/>
    <w:multiLevelType w:val="hybridMultilevel"/>
    <w:tmpl w:val="95C40E5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1667678"/>
    <w:multiLevelType w:val="hybridMultilevel"/>
    <w:tmpl w:val="243EE312"/>
    <w:lvl w:ilvl="0" w:tplc="BC9E9A76">
      <w:numFmt w:val="bullet"/>
      <w:lvlText w:val="-"/>
      <w:lvlJc w:val="left"/>
      <w:pPr>
        <w:ind w:left="1211" w:hanging="360"/>
      </w:pPr>
      <w:rPr>
        <w:rFonts w:ascii="Times New Roman" w:eastAsia="Times New Roman" w:hAnsi="Times New Roman"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55C4"/>
    <w:rsid w:val="000142FA"/>
    <w:rsid w:val="000435E2"/>
    <w:rsid w:val="000465E8"/>
    <w:rsid w:val="00096470"/>
    <w:rsid w:val="000A4ADD"/>
    <w:rsid w:val="000C50C8"/>
    <w:rsid w:val="000D0D57"/>
    <w:rsid w:val="00104F0A"/>
    <w:rsid w:val="00104F74"/>
    <w:rsid w:val="00110E08"/>
    <w:rsid w:val="00113C4B"/>
    <w:rsid w:val="0013409E"/>
    <w:rsid w:val="00137296"/>
    <w:rsid w:val="00151E5A"/>
    <w:rsid w:val="00166D47"/>
    <w:rsid w:val="0017302E"/>
    <w:rsid w:val="00183D00"/>
    <w:rsid w:val="00185AC6"/>
    <w:rsid w:val="001973F6"/>
    <w:rsid w:val="001C7CB9"/>
    <w:rsid w:val="001D20F5"/>
    <w:rsid w:val="001F5718"/>
    <w:rsid w:val="002064C9"/>
    <w:rsid w:val="002276FB"/>
    <w:rsid w:val="00287FE7"/>
    <w:rsid w:val="00296A92"/>
    <w:rsid w:val="002C4C02"/>
    <w:rsid w:val="002C55B8"/>
    <w:rsid w:val="002D4649"/>
    <w:rsid w:val="00302E65"/>
    <w:rsid w:val="00337D85"/>
    <w:rsid w:val="003507CA"/>
    <w:rsid w:val="00364012"/>
    <w:rsid w:val="00370C71"/>
    <w:rsid w:val="003A67E9"/>
    <w:rsid w:val="003C0BFE"/>
    <w:rsid w:val="003D6243"/>
    <w:rsid w:val="003E3050"/>
    <w:rsid w:val="003F57A6"/>
    <w:rsid w:val="00400D31"/>
    <w:rsid w:val="00472C84"/>
    <w:rsid w:val="0047447B"/>
    <w:rsid w:val="00486726"/>
    <w:rsid w:val="004E4A9B"/>
    <w:rsid w:val="00501A6C"/>
    <w:rsid w:val="00540056"/>
    <w:rsid w:val="00543BA9"/>
    <w:rsid w:val="0056333D"/>
    <w:rsid w:val="00571017"/>
    <w:rsid w:val="00575CEA"/>
    <w:rsid w:val="0059282B"/>
    <w:rsid w:val="00592C94"/>
    <w:rsid w:val="00594EF9"/>
    <w:rsid w:val="005B25CA"/>
    <w:rsid w:val="005D162D"/>
    <w:rsid w:val="005E0710"/>
    <w:rsid w:val="005E5AD7"/>
    <w:rsid w:val="005F512A"/>
    <w:rsid w:val="00610D84"/>
    <w:rsid w:val="00622DAA"/>
    <w:rsid w:val="006346E7"/>
    <w:rsid w:val="00644161"/>
    <w:rsid w:val="00647BC4"/>
    <w:rsid w:val="00683801"/>
    <w:rsid w:val="00693ADB"/>
    <w:rsid w:val="006A6DF0"/>
    <w:rsid w:val="006B243B"/>
    <w:rsid w:val="006B3E86"/>
    <w:rsid w:val="006B55C4"/>
    <w:rsid w:val="006B5BAA"/>
    <w:rsid w:val="006D12DF"/>
    <w:rsid w:val="006D29DE"/>
    <w:rsid w:val="006E1161"/>
    <w:rsid w:val="006E64C3"/>
    <w:rsid w:val="006F4CAE"/>
    <w:rsid w:val="00715B4D"/>
    <w:rsid w:val="007218AA"/>
    <w:rsid w:val="00727ECE"/>
    <w:rsid w:val="00744613"/>
    <w:rsid w:val="007504BD"/>
    <w:rsid w:val="0076655B"/>
    <w:rsid w:val="00773184"/>
    <w:rsid w:val="007841F7"/>
    <w:rsid w:val="00797AD1"/>
    <w:rsid w:val="007B59A2"/>
    <w:rsid w:val="007D2A13"/>
    <w:rsid w:val="007E4694"/>
    <w:rsid w:val="00807AEA"/>
    <w:rsid w:val="00814A9F"/>
    <w:rsid w:val="008705CC"/>
    <w:rsid w:val="00873EFD"/>
    <w:rsid w:val="00890136"/>
    <w:rsid w:val="008B52E0"/>
    <w:rsid w:val="008D4737"/>
    <w:rsid w:val="008D519E"/>
    <w:rsid w:val="008D60BD"/>
    <w:rsid w:val="008E3F0C"/>
    <w:rsid w:val="008E651D"/>
    <w:rsid w:val="008E66B0"/>
    <w:rsid w:val="008F336F"/>
    <w:rsid w:val="008F7D9F"/>
    <w:rsid w:val="009346AD"/>
    <w:rsid w:val="009702A6"/>
    <w:rsid w:val="00973AD5"/>
    <w:rsid w:val="00986DF2"/>
    <w:rsid w:val="009A7FFB"/>
    <w:rsid w:val="009B3D73"/>
    <w:rsid w:val="009B3E5F"/>
    <w:rsid w:val="009C6F3E"/>
    <w:rsid w:val="009F13C9"/>
    <w:rsid w:val="00A24584"/>
    <w:rsid w:val="00A47C59"/>
    <w:rsid w:val="00A5341B"/>
    <w:rsid w:val="00A720C7"/>
    <w:rsid w:val="00A74831"/>
    <w:rsid w:val="00A74A0D"/>
    <w:rsid w:val="00A75570"/>
    <w:rsid w:val="00A77698"/>
    <w:rsid w:val="00A82AD2"/>
    <w:rsid w:val="00AB36D2"/>
    <w:rsid w:val="00AC32FF"/>
    <w:rsid w:val="00AD02B9"/>
    <w:rsid w:val="00AD531C"/>
    <w:rsid w:val="00AE2749"/>
    <w:rsid w:val="00B2628A"/>
    <w:rsid w:val="00B95D8D"/>
    <w:rsid w:val="00BF5B6F"/>
    <w:rsid w:val="00C14409"/>
    <w:rsid w:val="00C253E3"/>
    <w:rsid w:val="00C42141"/>
    <w:rsid w:val="00C5164F"/>
    <w:rsid w:val="00C52F37"/>
    <w:rsid w:val="00C62F3F"/>
    <w:rsid w:val="00C71222"/>
    <w:rsid w:val="00CB71BD"/>
    <w:rsid w:val="00CC7F3D"/>
    <w:rsid w:val="00CE1E48"/>
    <w:rsid w:val="00CE408E"/>
    <w:rsid w:val="00CF2C3C"/>
    <w:rsid w:val="00D46FD5"/>
    <w:rsid w:val="00D5493C"/>
    <w:rsid w:val="00D55583"/>
    <w:rsid w:val="00D77E43"/>
    <w:rsid w:val="00D8173D"/>
    <w:rsid w:val="00D81E59"/>
    <w:rsid w:val="00DD33B8"/>
    <w:rsid w:val="00DF304E"/>
    <w:rsid w:val="00E21334"/>
    <w:rsid w:val="00E61F45"/>
    <w:rsid w:val="00E92287"/>
    <w:rsid w:val="00EA3593"/>
    <w:rsid w:val="00EA5334"/>
    <w:rsid w:val="00EC664D"/>
    <w:rsid w:val="00EF3B92"/>
    <w:rsid w:val="00F01F76"/>
    <w:rsid w:val="00F0527C"/>
    <w:rsid w:val="00F100B6"/>
    <w:rsid w:val="00F22237"/>
    <w:rsid w:val="00F5284A"/>
    <w:rsid w:val="00F53E2A"/>
    <w:rsid w:val="00FE4381"/>
    <w:rsid w:val="00FF3EA3"/>
    <w:rsid w:val="00FF7C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5:docId w15:val="{DF24F1B3-6989-4BBF-ABF7-7E2897407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color w:val="000000" w:themeColor="text1"/>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55C4"/>
    <w:pPr>
      <w:spacing w:after="0" w:line="240" w:lineRule="auto"/>
    </w:pPr>
    <w:rPr>
      <w:rFonts w:eastAsia="Times New Roman"/>
      <w:color w:val="auto"/>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6B55C4"/>
    <w:pPr>
      <w:spacing w:after="200" w:line="276" w:lineRule="auto"/>
      <w:ind w:left="720"/>
      <w:contextualSpacing/>
    </w:pPr>
    <w:rPr>
      <w:rFonts w:ascii="Calibri" w:hAnsi="Calibri"/>
      <w:sz w:val="22"/>
      <w:szCs w:val="22"/>
    </w:rPr>
  </w:style>
  <w:style w:type="paragraph" w:styleId="a4">
    <w:name w:val="header"/>
    <w:basedOn w:val="a"/>
    <w:link w:val="a5"/>
    <w:uiPriority w:val="99"/>
    <w:unhideWhenUsed/>
    <w:rsid w:val="00797AD1"/>
    <w:pPr>
      <w:tabs>
        <w:tab w:val="center" w:pos="4677"/>
        <w:tab w:val="right" w:pos="9355"/>
      </w:tabs>
    </w:pPr>
  </w:style>
  <w:style w:type="character" w:customStyle="1" w:styleId="a5">
    <w:name w:val="Верхний колонтитул Знак"/>
    <w:basedOn w:val="a0"/>
    <w:link w:val="a4"/>
    <w:uiPriority w:val="99"/>
    <w:rsid w:val="00797AD1"/>
    <w:rPr>
      <w:rFonts w:eastAsia="Times New Roman"/>
      <w:color w:val="auto"/>
      <w:sz w:val="24"/>
      <w:szCs w:val="24"/>
      <w:lang w:eastAsia="ru-RU"/>
    </w:rPr>
  </w:style>
  <w:style w:type="paragraph" w:styleId="a6">
    <w:name w:val="footer"/>
    <w:basedOn w:val="a"/>
    <w:link w:val="a7"/>
    <w:uiPriority w:val="99"/>
    <w:semiHidden/>
    <w:unhideWhenUsed/>
    <w:rsid w:val="00797AD1"/>
    <w:pPr>
      <w:tabs>
        <w:tab w:val="center" w:pos="4677"/>
        <w:tab w:val="right" w:pos="9355"/>
      </w:tabs>
    </w:pPr>
  </w:style>
  <w:style w:type="character" w:customStyle="1" w:styleId="a7">
    <w:name w:val="Нижний колонтитул Знак"/>
    <w:basedOn w:val="a0"/>
    <w:link w:val="a6"/>
    <w:uiPriority w:val="99"/>
    <w:semiHidden/>
    <w:rsid w:val="00797AD1"/>
    <w:rPr>
      <w:rFonts w:eastAsia="Times New Roman"/>
      <w:color w:val="auto"/>
      <w:sz w:val="24"/>
      <w:szCs w:val="24"/>
      <w:lang w:eastAsia="ru-RU"/>
    </w:rPr>
  </w:style>
  <w:style w:type="paragraph" w:styleId="a8">
    <w:name w:val="Balloon Text"/>
    <w:basedOn w:val="a"/>
    <w:link w:val="a9"/>
    <w:uiPriority w:val="99"/>
    <w:semiHidden/>
    <w:unhideWhenUsed/>
    <w:rsid w:val="00104F74"/>
    <w:rPr>
      <w:rFonts w:ascii="Tahoma" w:hAnsi="Tahoma" w:cs="Tahoma"/>
      <w:sz w:val="16"/>
      <w:szCs w:val="16"/>
    </w:rPr>
  </w:style>
  <w:style w:type="character" w:customStyle="1" w:styleId="a9">
    <w:name w:val="Текст выноски Знак"/>
    <w:basedOn w:val="a0"/>
    <w:link w:val="a8"/>
    <w:uiPriority w:val="99"/>
    <w:semiHidden/>
    <w:rsid w:val="00104F74"/>
    <w:rPr>
      <w:rFonts w:ascii="Tahoma" w:eastAsia="Times New Roman" w:hAnsi="Tahoma" w:cs="Tahoma"/>
      <w:color w:val="auto"/>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3495</Words>
  <Characters>19923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student</cp:lastModifiedBy>
  <cp:revision>3</cp:revision>
  <dcterms:created xsi:type="dcterms:W3CDTF">2020-05-26T10:42:00Z</dcterms:created>
  <dcterms:modified xsi:type="dcterms:W3CDTF">2020-09-22T10:28:00Z</dcterms:modified>
</cp:coreProperties>
</file>