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0D2" w:rsidRDefault="00F950D2" w:rsidP="00F950D2">
      <w:pPr>
        <w:spacing w:line="268" w:lineRule="auto"/>
        <w:ind w:left="260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 xml:space="preserve">Одеський національний університет імені </w:t>
      </w:r>
      <w:proofErr w:type="spellStart"/>
      <w:r>
        <w:rPr>
          <w:rFonts w:ascii="Times New Roman" w:eastAsia="Times New Roman" w:hAnsi="Times New Roman"/>
          <w:sz w:val="28"/>
        </w:rPr>
        <w:t>І.І.Мечникова</w:t>
      </w:r>
      <w:proofErr w:type="spellEnd"/>
      <w:r>
        <w:rPr>
          <w:rFonts w:ascii="Times New Roman" w:eastAsia="Times New Roman" w:hAnsi="Times New Roman"/>
          <w:sz w:val="28"/>
        </w:rPr>
        <w:t xml:space="preserve"> Геолого-географічний факультет Кафедра загальної та морської геології</w:t>
      </w:r>
    </w:p>
    <w:p w:rsidR="00F950D2" w:rsidRDefault="00F950D2" w:rsidP="00F950D2">
      <w:pPr>
        <w:spacing w:line="384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Дипломна робота</w:t>
      </w:r>
    </w:p>
    <w:p w:rsidR="00F950D2" w:rsidRDefault="00F950D2" w:rsidP="00F950D2">
      <w:pPr>
        <w:spacing w:line="45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на здобуття ступеня вищої освіти «бакалавр»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тему: «Літогенез і еколого-геологічний стан басейну </w:t>
      </w:r>
      <w:proofErr w:type="spellStart"/>
      <w:r>
        <w:rPr>
          <w:rFonts w:ascii="Times New Roman" w:eastAsia="Times New Roman" w:hAnsi="Times New Roman"/>
          <w:sz w:val="28"/>
        </w:rPr>
        <w:t>Хаджибейського</w:t>
      </w:r>
      <w:proofErr w:type="spellEnd"/>
    </w:p>
    <w:p w:rsidR="00F950D2" w:rsidRDefault="00F950D2" w:rsidP="00F950D2">
      <w:pPr>
        <w:spacing w:line="49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лиману»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«</w:t>
      </w:r>
      <w:proofErr w:type="spellStart"/>
      <w:r>
        <w:rPr>
          <w:rFonts w:ascii="Times New Roman" w:eastAsia="Times New Roman" w:hAnsi="Times New Roman"/>
          <w:sz w:val="28"/>
        </w:rPr>
        <w:t>Lithogenesis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and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ecological-geological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status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of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the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Khadzhibeiskiy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liman</w:t>
      </w:r>
      <w:proofErr w:type="spellEnd"/>
      <w:r>
        <w:rPr>
          <w:rFonts w:ascii="Times New Roman" w:eastAsia="Times New Roman" w:hAnsi="Times New Roman"/>
          <w:sz w:val="28"/>
        </w:rPr>
        <w:t>»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left="50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Виконав: студент IV курсу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left="5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денної форми навчання</w:t>
      </w:r>
    </w:p>
    <w:p w:rsidR="00F950D2" w:rsidRDefault="00F950D2" w:rsidP="00F950D2">
      <w:pPr>
        <w:spacing w:line="49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left="52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спеціальності 103 Науки про Землю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18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left="5160"/>
        <w:rPr>
          <w:rFonts w:ascii="Times New Roman" w:eastAsia="Times New Roman" w:hAnsi="Times New Roman"/>
          <w:sz w:val="28"/>
          <w:u w:val="single"/>
        </w:rPr>
      </w:pPr>
      <w:proofErr w:type="spellStart"/>
      <w:r>
        <w:rPr>
          <w:rFonts w:ascii="Times New Roman" w:eastAsia="Times New Roman" w:hAnsi="Times New Roman"/>
          <w:sz w:val="28"/>
          <w:u w:val="single"/>
        </w:rPr>
        <w:t>Колонтай</w:t>
      </w:r>
      <w:proofErr w:type="spellEnd"/>
      <w:r>
        <w:rPr>
          <w:rFonts w:ascii="Times New Roman" w:eastAsia="Times New Roman" w:hAnsi="Times New Roman"/>
          <w:sz w:val="28"/>
          <w:u w:val="single"/>
        </w:rPr>
        <w:t xml:space="preserve"> Станіслав Віталійович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18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left="4440"/>
        <w:rPr>
          <w:rFonts w:ascii="Arial" w:eastAsia="Arial" w:hAnsi="Arial"/>
          <w:sz w:val="1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 xml:space="preserve">наук. керівник проф. </w:t>
      </w:r>
      <w:proofErr w:type="spellStart"/>
      <w:r>
        <w:rPr>
          <w:rFonts w:ascii="Times New Roman" w:eastAsia="Times New Roman" w:hAnsi="Times New Roman"/>
          <w:sz w:val="28"/>
          <w:u w:val="single"/>
        </w:rPr>
        <w:t>Чепіжко</w:t>
      </w:r>
      <w:proofErr w:type="spellEnd"/>
      <w:r>
        <w:rPr>
          <w:rFonts w:ascii="Times New Roman" w:eastAsia="Times New Roman" w:hAnsi="Times New Roman"/>
          <w:sz w:val="28"/>
          <w:u w:val="single"/>
        </w:rPr>
        <w:t xml:space="preserve"> О.В</w:t>
      </w:r>
      <w:r>
        <w:rPr>
          <w:rFonts w:ascii="Arial" w:eastAsia="Arial" w:hAnsi="Arial"/>
          <w:sz w:val="18"/>
          <w:u w:val="single"/>
        </w:rPr>
        <w:t>.</w:t>
      </w:r>
    </w:p>
    <w:p w:rsidR="00F950D2" w:rsidRDefault="00F950D2" w:rsidP="00F950D2">
      <w:pPr>
        <w:spacing w:line="49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left="480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 xml:space="preserve">Рецензент: </w:t>
      </w:r>
      <w:proofErr w:type="spellStart"/>
      <w:r>
        <w:rPr>
          <w:rFonts w:ascii="Times New Roman" w:eastAsia="Times New Roman" w:hAnsi="Times New Roman"/>
          <w:sz w:val="28"/>
          <w:u w:val="single"/>
        </w:rPr>
        <w:t>ст</w:t>
      </w:r>
      <w:proofErr w:type="spellEnd"/>
      <w:r>
        <w:rPr>
          <w:rFonts w:ascii="Times New Roman" w:eastAsia="Times New Roman" w:hAnsi="Times New Roman"/>
          <w:sz w:val="28"/>
          <w:u w:val="single"/>
        </w:rPr>
        <w:t>..</w:t>
      </w:r>
      <w:proofErr w:type="spellStart"/>
      <w:r>
        <w:rPr>
          <w:rFonts w:ascii="Times New Roman" w:eastAsia="Times New Roman" w:hAnsi="Times New Roman"/>
          <w:sz w:val="28"/>
          <w:u w:val="single"/>
        </w:rPr>
        <w:t>викл</w:t>
      </w:r>
      <w:proofErr w:type="spellEnd"/>
      <w:r>
        <w:rPr>
          <w:rFonts w:ascii="Times New Roman" w:eastAsia="Times New Roman" w:hAnsi="Times New Roman"/>
          <w:sz w:val="28"/>
          <w:u w:val="single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  <w:u w:val="single"/>
        </w:rPr>
        <w:t>Шаталін</w:t>
      </w:r>
      <w:proofErr w:type="spellEnd"/>
      <w:r>
        <w:rPr>
          <w:rFonts w:ascii="Times New Roman" w:eastAsia="Times New Roman" w:hAnsi="Times New Roman"/>
          <w:sz w:val="28"/>
          <w:u w:val="single"/>
        </w:rPr>
        <w:t xml:space="preserve"> С.М.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.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38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0"/>
        <w:gridCol w:w="680"/>
        <w:gridCol w:w="140"/>
        <w:gridCol w:w="300"/>
        <w:gridCol w:w="840"/>
        <w:gridCol w:w="60"/>
        <w:gridCol w:w="2400"/>
        <w:gridCol w:w="160"/>
        <w:gridCol w:w="140"/>
        <w:gridCol w:w="1460"/>
        <w:gridCol w:w="660"/>
      </w:tblGrid>
      <w:tr w:rsidR="00F950D2" w:rsidTr="00F950D2">
        <w:trPr>
          <w:trHeight w:val="322"/>
        </w:trPr>
        <w:tc>
          <w:tcPr>
            <w:tcW w:w="4540" w:type="dxa"/>
            <w:gridSpan w:val="6"/>
            <w:vAlign w:val="bottom"/>
            <w:hideMark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Рекомендовано до захисту:</w:t>
            </w:r>
          </w:p>
        </w:tc>
        <w:tc>
          <w:tcPr>
            <w:tcW w:w="4820" w:type="dxa"/>
            <w:gridSpan w:val="5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Захищено на засіданні</w:t>
            </w:r>
          </w:p>
        </w:tc>
      </w:tr>
      <w:tr w:rsidR="00F950D2" w:rsidTr="00F950D2">
        <w:trPr>
          <w:trHeight w:val="340"/>
        </w:trPr>
        <w:tc>
          <w:tcPr>
            <w:tcW w:w="4540" w:type="dxa"/>
            <w:gridSpan w:val="6"/>
            <w:vAlign w:val="bottom"/>
            <w:hideMark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засідання кафедри</w:t>
            </w:r>
          </w:p>
        </w:tc>
        <w:tc>
          <w:tcPr>
            <w:tcW w:w="4820" w:type="dxa"/>
            <w:gridSpan w:val="5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ПротоколЕ.К.№2№_____від</w:t>
            </w:r>
          </w:p>
        </w:tc>
      </w:tr>
      <w:tr w:rsidR="00F950D2" w:rsidTr="00F950D2">
        <w:trPr>
          <w:trHeight w:val="20"/>
        </w:trPr>
        <w:tc>
          <w:tcPr>
            <w:tcW w:w="4540" w:type="dxa"/>
            <w:gridSpan w:val="6"/>
            <w:vAlign w:val="bottom"/>
          </w:tcPr>
          <w:p w:rsidR="00F950D2" w:rsidRDefault="00F950D2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560" w:type="dxa"/>
            <w:gridSpan w:val="2"/>
            <w:vAlign w:val="bottom"/>
          </w:tcPr>
          <w:p w:rsidR="00F950D2" w:rsidRDefault="00F950D2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0" w:type="dxa"/>
            <w:shd w:val="clear" w:color="auto" w:fill="000000"/>
            <w:vAlign w:val="bottom"/>
          </w:tcPr>
          <w:p w:rsidR="00F950D2" w:rsidRDefault="00F950D2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60" w:type="dxa"/>
            <w:vAlign w:val="bottom"/>
          </w:tcPr>
          <w:p w:rsidR="00F950D2" w:rsidRDefault="00F950D2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60" w:type="dxa"/>
            <w:vAlign w:val="bottom"/>
          </w:tcPr>
          <w:p w:rsidR="00F950D2" w:rsidRDefault="00F950D2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F950D2" w:rsidTr="00F950D2">
        <w:trPr>
          <w:trHeight w:val="351"/>
        </w:trPr>
        <w:tc>
          <w:tcPr>
            <w:tcW w:w="4540" w:type="dxa"/>
            <w:gridSpan w:val="6"/>
            <w:vAlign w:val="bottom"/>
            <w:hideMark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№_____від «____»__________2020 р.</w:t>
            </w:r>
          </w:p>
        </w:tc>
        <w:tc>
          <w:tcPr>
            <w:tcW w:w="4820" w:type="dxa"/>
            <w:gridSpan w:val="5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«_____»_______  _______р.</w:t>
            </w:r>
          </w:p>
        </w:tc>
      </w:tr>
      <w:tr w:rsidR="00F950D2" w:rsidTr="00F950D2">
        <w:trPr>
          <w:trHeight w:val="380"/>
        </w:trPr>
        <w:tc>
          <w:tcPr>
            <w:tcW w:w="252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8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</w:t>
            </w:r>
          </w:p>
        </w:tc>
        <w:tc>
          <w:tcPr>
            <w:tcW w:w="2420" w:type="dxa"/>
            <w:gridSpan w:val="4"/>
            <w:vAlign w:val="bottom"/>
            <w:hideMark/>
          </w:tcPr>
          <w:p w:rsidR="00F950D2" w:rsidRDefault="00F950D2">
            <w:pPr>
              <w:spacing w:line="0" w:lineRule="atLeast"/>
              <w:jc w:val="righ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_________________</w:t>
            </w:r>
          </w:p>
        </w:tc>
      </w:tr>
      <w:tr w:rsidR="00F950D2" w:rsidTr="00F950D2">
        <w:trPr>
          <w:trHeight w:val="371"/>
        </w:trPr>
        <w:tc>
          <w:tcPr>
            <w:tcW w:w="252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8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160" w:type="dxa"/>
            <w:gridSpan w:val="4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/____________/_________</w:t>
            </w:r>
          </w:p>
        </w:tc>
        <w:tc>
          <w:tcPr>
            <w:tcW w:w="6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950D2" w:rsidTr="00F950D2">
        <w:trPr>
          <w:trHeight w:val="371"/>
        </w:trPr>
        <w:tc>
          <w:tcPr>
            <w:tcW w:w="4540" w:type="dxa"/>
            <w:gridSpan w:val="6"/>
            <w:vAlign w:val="bottom"/>
            <w:hideMark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Завідувач кафедри</w:t>
            </w:r>
          </w:p>
        </w:tc>
        <w:tc>
          <w:tcPr>
            <w:tcW w:w="4820" w:type="dxa"/>
            <w:gridSpan w:val="5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(за національною шкалою, за шкалою</w:t>
            </w:r>
          </w:p>
        </w:tc>
      </w:tr>
      <w:tr w:rsidR="00F950D2" w:rsidTr="00F950D2">
        <w:trPr>
          <w:trHeight w:val="340"/>
        </w:trPr>
        <w:tc>
          <w:tcPr>
            <w:tcW w:w="4540" w:type="dxa"/>
            <w:gridSpan w:val="6"/>
            <w:vAlign w:val="bottom"/>
            <w:hideMark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_______________проф.  Янко В.В.</w:t>
            </w:r>
          </w:p>
        </w:tc>
        <w:tc>
          <w:tcPr>
            <w:tcW w:w="2400" w:type="dxa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ЕСТS, бал)</w:t>
            </w:r>
          </w:p>
        </w:tc>
        <w:tc>
          <w:tcPr>
            <w:tcW w:w="1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950D2" w:rsidTr="00F950D2">
        <w:trPr>
          <w:trHeight w:val="381"/>
        </w:trPr>
        <w:tc>
          <w:tcPr>
            <w:tcW w:w="2520" w:type="dxa"/>
            <w:vAlign w:val="bottom"/>
            <w:hideMark/>
          </w:tcPr>
          <w:p w:rsidR="00F950D2" w:rsidRDefault="00F950D2">
            <w:pPr>
              <w:spacing w:line="0" w:lineRule="atLeast"/>
              <w:ind w:left="70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(підпис)</w:t>
            </w:r>
          </w:p>
        </w:tc>
        <w:tc>
          <w:tcPr>
            <w:tcW w:w="68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20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950D2" w:rsidTr="00F950D2">
        <w:trPr>
          <w:trHeight w:val="370"/>
        </w:trPr>
        <w:tc>
          <w:tcPr>
            <w:tcW w:w="252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8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Голова ЕК</w:t>
            </w:r>
          </w:p>
        </w:tc>
        <w:tc>
          <w:tcPr>
            <w:tcW w:w="1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950D2" w:rsidTr="00F950D2">
        <w:trPr>
          <w:trHeight w:val="341"/>
        </w:trPr>
        <w:tc>
          <w:tcPr>
            <w:tcW w:w="252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8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vAlign w:val="bottom"/>
            <w:hideMark/>
          </w:tcPr>
          <w:p w:rsidR="00F950D2" w:rsidRDefault="00F950D2">
            <w:pPr>
              <w:spacing w:line="0" w:lineRule="atLeast"/>
              <w:ind w:left="2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_______________</w:t>
            </w:r>
          </w:p>
        </w:tc>
        <w:tc>
          <w:tcPr>
            <w:tcW w:w="1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60" w:type="dxa"/>
            <w:gridSpan w:val="3"/>
            <w:vAlign w:val="bottom"/>
            <w:hideMark/>
          </w:tcPr>
          <w:p w:rsidR="00F950D2" w:rsidRDefault="00F950D2">
            <w:pPr>
              <w:spacing w:line="0" w:lineRule="atLeast"/>
              <w:ind w:right="660"/>
              <w:jc w:val="right"/>
              <w:rPr>
                <w:rFonts w:ascii="Times New Roman" w:eastAsia="Times New Roman" w:hAnsi="Times New Roman"/>
                <w:w w:val="98"/>
                <w:sz w:val="28"/>
              </w:rPr>
            </w:pPr>
            <w:proofErr w:type="spellStart"/>
            <w:r>
              <w:rPr>
                <w:rFonts w:ascii="Times New Roman" w:eastAsia="Times New Roman" w:hAnsi="Times New Roman"/>
                <w:w w:val="98"/>
                <w:sz w:val="28"/>
              </w:rPr>
              <w:t>Чепіжко</w:t>
            </w:r>
            <w:proofErr w:type="spellEnd"/>
            <w:r>
              <w:rPr>
                <w:rFonts w:ascii="Times New Roman" w:eastAsia="Times New Roman" w:hAnsi="Times New Roman"/>
                <w:w w:val="98"/>
                <w:sz w:val="28"/>
              </w:rPr>
              <w:t xml:space="preserve"> О.В.</w:t>
            </w:r>
          </w:p>
        </w:tc>
      </w:tr>
      <w:tr w:rsidR="00F950D2" w:rsidTr="00F950D2">
        <w:trPr>
          <w:trHeight w:val="380"/>
        </w:trPr>
        <w:tc>
          <w:tcPr>
            <w:tcW w:w="252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8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84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0" w:type="dxa"/>
            <w:vAlign w:val="bottom"/>
            <w:hideMark/>
          </w:tcPr>
          <w:p w:rsidR="00F950D2" w:rsidRDefault="00F950D2">
            <w:pPr>
              <w:spacing w:line="0" w:lineRule="atLeast"/>
              <w:ind w:left="108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(підпис)</w:t>
            </w:r>
          </w:p>
        </w:tc>
        <w:tc>
          <w:tcPr>
            <w:tcW w:w="1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60" w:type="dxa"/>
            <w:vAlign w:val="bottom"/>
          </w:tcPr>
          <w:p w:rsidR="00F950D2" w:rsidRDefault="00F950D2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19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Одеса - 2020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spacing w:line="259" w:lineRule="exact"/>
        <w:rPr>
          <w:rFonts w:ascii="Times New Roman" w:eastAsia="Times New Roman" w:hAnsi="Times New Roman"/>
          <w:sz w:val="24"/>
        </w:rPr>
      </w:pPr>
    </w:p>
    <w:p w:rsidR="00F950D2" w:rsidRDefault="00F950D2" w:rsidP="00F950D2">
      <w:pPr>
        <w:rPr>
          <w:rFonts w:ascii="Times New Roman" w:eastAsia="Times New Roman" w:hAnsi="Times New Roman"/>
          <w:sz w:val="28"/>
        </w:rPr>
        <w:sectPr w:rsidR="00F950D2">
          <w:pgSz w:w="11900" w:h="16838"/>
          <w:pgMar w:top="1144" w:right="846" w:bottom="481" w:left="1440" w:header="0" w:footer="0" w:gutter="0"/>
          <w:cols w:space="720"/>
        </w:sectPr>
      </w:pPr>
    </w:p>
    <w:p w:rsidR="00F950D2" w:rsidRDefault="00F950D2" w:rsidP="00F950D2">
      <w:pPr>
        <w:spacing w:line="0" w:lineRule="atLeast"/>
        <w:ind w:left="980"/>
        <w:rPr>
          <w:rFonts w:ascii="Times New Roman" w:eastAsia="Times New Roman" w:hAnsi="Times New Roman"/>
          <w:b/>
          <w:sz w:val="28"/>
        </w:rPr>
      </w:pPr>
      <w:bookmarkStart w:id="1" w:name="page2"/>
      <w:bookmarkEnd w:id="1"/>
      <w:r>
        <w:rPr>
          <w:rFonts w:ascii="Times New Roman" w:eastAsia="Times New Roman" w:hAnsi="Times New Roman"/>
          <w:b/>
          <w:sz w:val="28"/>
        </w:rPr>
        <w:lastRenderedPageBreak/>
        <w:t>ВСТУП………………………………………………………………. 3</w:t>
      </w:r>
    </w:p>
    <w:p w:rsidR="00F950D2" w:rsidRDefault="00F950D2" w:rsidP="00F950D2">
      <w:pPr>
        <w:spacing w:line="49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8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Розділ 1. ФІЗИКО-ГЕОГРАФІЧНИЙ ОПИС……………………5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8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2.ГЕОЛОГІЧНА БУДОВА…………………………………………8</w:t>
      </w:r>
    </w:p>
    <w:p w:rsidR="00F950D2" w:rsidRDefault="00F950D2" w:rsidP="00F950D2">
      <w:pPr>
        <w:spacing w:line="49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112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2.1. Геологічна вивченість регіону……………………………….8</w:t>
      </w:r>
    </w:p>
    <w:p w:rsidR="00F950D2" w:rsidRDefault="00F950D2" w:rsidP="00F950D2">
      <w:pPr>
        <w:spacing w:line="168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112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2.2. Стратиграфія…………………………………………………..10</w:t>
      </w:r>
    </w:p>
    <w:p w:rsidR="00F950D2" w:rsidRDefault="00F950D2" w:rsidP="00F950D2">
      <w:pPr>
        <w:spacing w:line="169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104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3.ТЕКТОНІКА………………………………………………………32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8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3.1 Прояви неотектонічних та сучасних рухів…………………...40</w:t>
      </w:r>
    </w:p>
    <w:p w:rsidR="00F950D2" w:rsidRDefault="00F950D2" w:rsidP="00F950D2">
      <w:pPr>
        <w:spacing w:line="49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1"/>
        </w:numPr>
        <w:tabs>
          <w:tab w:val="left" w:pos="1260"/>
        </w:tabs>
        <w:spacing w:line="0" w:lineRule="atLeast"/>
        <w:ind w:left="1260" w:hanging="289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Геоморфологічна структура території та рельєф…………….44</w:t>
      </w:r>
    </w:p>
    <w:p w:rsidR="00F950D2" w:rsidRDefault="00F950D2" w:rsidP="00F950D2">
      <w:pPr>
        <w:spacing w:line="47" w:lineRule="exact"/>
        <w:rPr>
          <w:rFonts w:ascii="Times New Roman" w:eastAsia="Times New Roman" w:hAnsi="Times New Roman"/>
          <w:b/>
          <w:sz w:val="28"/>
        </w:rPr>
      </w:pPr>
    </w:p>
    <w:p w:rsidR="00F950D2" w:rsidRDefault="00F950D2" w:rsidP="00F950D2">
      <w:pPr>
        <w:numPr>
          <w:ilvl w:val="0"/>
          <w:numId w:val="1"/>
        </w:numPr>
        <w:tabs>
          <w:tab w:val="left" w:pos="1260"/>
        </w:tabs>
        <w:spacing w:line="0" w:lineRule="atLeast"/>
        <w:ind w:left="1260" w:hanging="289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ІСТОРІЯ ГЕОЛОГІЧНОГО РОЗВИТКУ …………………...50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  <w:b/>
          <w:sz w:val="28"/>
        </w:rPr>
      </w:pPr>
    </w:p>
    <w:p w:rsidR="00F950D2" w:rsidRDefault="00F950D2" w:rsidP="00F950D2">
      <w:pPr>
        <w:spacing w:line="0" w:lineRule="atLeast"/>
        <w:ind w:left="112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6. КОРИСНІ КОПАЛИНИ ………………………………………53</w:t>
      </w:r>
    </w:p>
    <w:p w:rsidR="00F950D2" w:rsidRDefault="00F950D2" w:rsidP="00F950D2">
      <w:pPr>
        <w:spacing w:line="303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2"/>
        </w:numPr>
        <w:tabs>
          <w:tab w:val="left" w:pos="1676"/>
        </w:tabs>
        <w:spacing w:line="264" w:lineRule="auto"/>
        <w:ind w:left="260" w:right="700" w:firstLine="711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ХАРАКТЕРИСТИКА ПРИРОДНИХ РЕСУРСІВ ЧОРНОМОРСЬКОМУ УЗБЕРЕЖЖІ ОДЕСЬКОЇ ОБЛАСТІ ……56</w:t>
      </w:r>
    </w:p>
    <w:p w:rsidR="00F950D2" w:rsidRDefault="00F950D2" w:rsidP="00F950D2">
      <w:pPr>
        <w:spacing w:line="152" w:lineRule="exact"/>
        <w:rPr>
          <w:rFonts w:ascii="Times New Roman" w:eastAsia="Times New Roman" w:hAnsi="Times New Roman"/>
          <w:b/>
          <w:sz w:val="28"/>
        </w:rPr>
      </w:pPr>
    </w:p>
    <w:p w:rsidR="00F950D2" w:rsidRDefault="00F950D2" w:rsidP="00F950D2">
      <w:pPr>
        <w:numPr>
          <w:ilvl w:val="0"/>
          <w:numId w:val="2"/>
        </w:numPr>
        <w:tabs>
          <w:tab w:val="left" w:pos="1260"/>
        </w:tabs>
        <w:spacing w:line="283" w:lineRule="auto"/>
        <w:ind w:left="980" w:right="20" w:hanging="9"/>
        <w:rPr>
          <w:rFonts w:ascii="Times New Roman" w:eastAsia="Times New Roman" w:hAnsi="Times New Roman"/>
          <w:b/>
          <w:sz w:val="27"/>
        </w:rPr>
      </w:pPr>
      <w:r>
        <w:rPr>
          <w:rFonts w:ascii="Times New Roman" w:eastAsia="Times New Roman" w:hAnsi="Times New Roman"/>
          <w:b/>
          <w:sz w:val="27"/>
        </w:rPr>
        <w:t xml:space="preserve">Сучасний гідрологічний стан </w:t>
      </w:r>
      <w:proofErr w:type="spellStart"/>
      <w:r>
        <w:rPr>
          <w:rFonts w:ascii="Times New Roman" w:eastAsia="Times New Roman" w:hAnsi="Times New Roman"/>
          <w:b/>
          <w:sz w:val="27"/>
        </w:rPr>
        <w:t>Хаджибейського</w:t>
      </w:r>
      <w:proofErr w:type="spellEnd"/>
      <w:r>
        <w:rPr>
          <w:rFonts w:ascii="Times New Roman" w:eastAsia="Times New Roman" w:hAnsi="Times New Roman"/>
          <w:b/>
          <w:sz w:val="27"/>
        </w:rPr>
        <w:t xml:space="preserve"> лиману………60 ВИСНОВКИ……………………………………………………………68 СПИСОК ЛІТЕРАТУРИ………………………………………………70 ДОДАТКИ………………………………………………………… 72 Додаток №1 Геологічна карта </w:t>
      </w:r>
      <w:proofErr w:type="spellStart"/>
      <w:r>
        <w:rPr>
          <w:rFonts w:ascii="Times New Roman" w:eastAsia="Times New Roman" w:hAnsi="Times New Roman"/>
          <w:b/>
          <w:sz w:val="27"/>
        </w:rPr>
        <w:t>дочетвертичних</w:t>
      </w:r>
      <w:proofErr w:type="spellEnd"/>
      <w:r>
        <w:rPr>
          <w:rFonts w:ascii="Times New Roman" w:eastAsia="Times New Roman" w:hAnsi="Times New Roman"/>
          <w:b/>
          <w:sz w:val="27"/>
        </w:rPr>
        <w:t xml:space="preserve"> утворень, М 1000000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36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</w:t>
      </w:r>
    </w:p>
    <w:p w:rsidR="00F950D2" w:rsidRDefault="00F950D2" w:rsidP="00F950D2">
      <w:pPr>
        <w:rPr>
          <w:rFonts w:ascii="Times New Roman" w:eastAsia="Times New Roman" w:hAnsi="Times New Roman"/>
          <w:sz w:val="28"/>
        </w:rPr>
        <w:sectPr w:rsidR="00F950D2">
          <w:pgSz w:w="11900" w:h="16838"/>
          <w:pgMar w:top="1133" w:right="846" w:bottom="481" w:left="1440" w:header="0" w:footer="0" w:gutter="0"/>
          <w:cols w:space="720"/>
        </w:sectPr>
      </w:pPr>
    </w:p>
    <w:p w:rsidR="00F950D2" w:rsidRDefault="00F950D2" w:rsidP="00F950D2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bookmarkStart w:id="2" w:name="page3"/>
      <w:bookmarkEnd w:id="2"/>
      <w:r>
        <w:rPr>
          <w:rFonts w:ascii="Times New Roman" w:eastAsia="Times New Roman" w:hAnsi="Times New Roman"/>
          <w:sz w:val="28"/>
        </w:rPr>
        <w:lastRenderedPageBreak/>
        <w:t>ВСТУП</w:t>
      </w:r>
    </w:p>
    <w:p w:rsidR="00F950D2" w:rsidRDefault="00F950D2" w:rsidP="00F950D2">
      <w:pPr>
        <w:spacing w:line="17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Кваліфікаційна робота «Літогенез і еколого-геологічний стан басейну </w:t>
      </w:r>
      <w:proofErr w:type="spellStart"/>
      <w:r>
        <w:rPr>
          <w:rFonts w:ascii="Times New Roman" w:eastAsia="Times New Roman" w:hAnsi="Times New Roman"/>
          <w:sz w:val="28"/>
        </w:rPr>
        <w:t>Хаджибейського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лиману» – систематизація, узагальнення та закріплення теоретичних знань, отриманих під час навчання; заключний етап навчання для отримання ступеню бакалавр.</w:t>
      </w:r>
    </w:p>
    <w:p w:rsidR="00F950D2" w:rsidRDefault="00F950D2" w:rsidP="00F950D2">
      <w:pPr>
        <w:spacing w:line="2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На сьогодні </w:t>
      </w:r>
      <w:r>
        <w:rPr>
          <w:rFonts w:ascii="Times New Roman" w:eastAsia="Times New Roman" w:hAnsi="Times New Roman"/>
          <w:b/>
          <w:i/>
          <w:sz w:val="28"/>
        </w:rPr>
        <w:t>актуальною темою</w:t>
      </w:r>
      <w:r>
        <w:rPr>
          <w:rFonts w:ascii="Times New Roman" w:eastAsia="Times New Roman" w:hAnsi="Times New Roman"/>
          <w:sz w:val="28"/>
        </w:rPr>
        <w:t xml:space="preserve"> – вивчення території Північного Причорномор’я в межах узбережжя Одеського регіону, яка знаходиться в зоні «потрійного зчленування» таких геоструктур – Східно-Європейська платформа, Скіфська плита та Середземноморський геосинклінальний пояс.</w:t>
      </w:r>
    </w:p>
    <w:p w:rsidR="00F950D2" w:rsidRDefault="00F950D2" w:rsidP="00F950D2">
      <w:pPr>
        <w:spacing w:line="2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Незважаючи на досить хорошу вивченість території, залишаються нез’ясованими питання стосовно: історії геологічного розвитку території між Дністровським та </w:t>
      </w:r>
      <w:proofErr w:type="spellStart"/>
      <w:r>
        <w:rPr>
          <w:rFonts w:ascii="Times New Roman" w:eastAsia="Times New Roman" w:hAnsi="Times New Roman"/>
          <w:sz w:val="28"/>
        </w:rPr>
        <w:t>Тилігульським</w:t>
      </w:r>
      <w:proofErr w:type="spellEnd"/>
      <w:r>
        <w:rPr>
          <w:rFonts w:ascii="Times New Roman" w:eastAsia="Times New Roman" w:hAnsi="Times New Roman"/>
          <w:sz w:val="28"/>
        </w:rPr>
        <w:t xml:space="preserve"> лиманами, малих річок, палеогеографічна реконструкція району вивчення в </w:t>
      </w:r>
      <w:proofErr w:type="spellStart"/>
      <w:r>
        <w:rPr>
          <w:rFonts w:ascii="Times New Roman" w:eastAsia="Times New Roman" w:hAnsi="Times New Roman"/>
          <w:sz w:val="28"/>
        </w:rPr>
        <w:t>кіммерійсько-куяльницький</w:t>
      </w:r>
      <w:proofErr w:type="spellEnd"/>
      <w:r>
        <w:rPr>
          <w:rFonts w:ascii="Times New Roman" w:eastAsia="Times New Roman" w:hAnsi="Times New Roman"/>
          <w:sz w:val="28"/>
        </w:rPr>
        <w:t xml:space="preserve"> час, а також стратиграфія неоген-четвертинних відкладів.</w:t>
      </w:r>
    </w:p>
    <w:p w:rsidR="00F950D2" w:rsidRDefault="00F950D2" w:rsidP="00F950D2">
      <w:pPr>
        <w:spacing w:line="21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Виконане геологічне картування в масштабі 1 : 200 000 дозволило, виділити загальні границі в стратиграфічній кореляції кіммерійських, </w:t>
      </w:r>
      <w:proofErr w:type="spellStart"/>
      <w:r>
        <w:rPr>
          <w:rFonts w:ascii="Times New Roman" w:eastAsia="Times New Roman" w:hAnsi="Times New Roman"/>
          <w:sz w:val="28"/>
        </w:rPr>
        <w:t>куяльницьких</w:t>
      </w:r>
      <w:proofErr w:type="spellEnd"/>
      <w:r>
        <w:rPr>
          <w:rFonts w:ascii="Times New Roman" w:eastAsia="Times New Roman" w:hAnsi="Times New Roman"/>
          <w:sz w:val="28"/>
        </w:rPr>
        <w:t xml:space="preserve"> та четвертинних утворень, охарактеризувати загальну геологічну будову розглянутої території. Хоча кореляція четвертинних відкладів різного генезису (алювіальні, делювіальні, пролювіальні, </w:t>
      </w:r>
      <w:proofErr w:type="spellStart"/>
      <w:r>
        <w:rPr>
          <w:rFonts w:ascii="Times New Roman" w:eastAsia="Times New Roman" w:hAnsi="Times New Roman"/>
          <w:sz w:val="28"/>
        </w:rPr>
        <w:t>еолові,лиманні</w:t>
      </w:r>
      <w:proofErr w:type="spellEnd"/>
      <w:r>
        <w:rPr>
          <w:rFonts w:ascii="Times New Roman" w:eastAsia="Times New Roman" w:hAnsi="Times New Roman"/>
          <w:sz w:val="28"/>
        </w:rPr>
        <w:t>, морські, болотні та ін..), все ще обговорюються і єдиної</w:t>
      </w:r>
    </w:p>
    <w:p w:rsidR="00F950D2" w:rsidRDefault="00F950D2" w:rsidP="00F950D2">
      <w:pPr>
        <w:spacing w:line="24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стратиграфічної схеми поки не існує. Стратиграфічна основа при геологічному картуванні району масштабом 1 : 200 000, при стратифікації утворень (четвертинного комплексу) використанні підрозділи регіональної (місцевої) схеми – горизонти, а для інтервалів відкладів кайнозойського віку</w:t>
      </w:r>
    </w:p>
    <w:p w:rsidR="00F950D2" w:rsidRDefault="00F950D2" w:rsidP="00F950D2">
      <w:pPr>
        <w:spacing w:line="7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 традиційно  використано  підрозділи  міжнародної  стандартної  шкали</w:t>
      </w:r>
    </w:p>
    <w:p w:rsidR="00F950D2" w:rsidRDefault="00F950D2" w:rsidP="00F950D2">
      <w:pPr>
        <w:spacing w:line="16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(яруси).</w:t>
      </w:r>
    </w:p>
    <w:p w:rsidR="00F950D2" w:rsidRDefault="00F950D2" w:rsidP="00F950D2">
      <w:pPr>
        <w:spacing w:line="17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2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>Ціль роботи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охарактеризувати геологічну будову;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аналіз геолого-літологічного розрізу через район вивчення, для з’ясування кореляційного взаємовідношення різних генетичних типів відкладів, і можливість оцінити</w:t>
      </w:r>
    </w:p>
    <w:p w:rsidR="00F950D2" w:rsidRDefault="00F950D2" w:rsidP="00F950D2">
      <w:pPr>
        <w:spacing w:line="344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4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</w:t>
      </w:r>
    </w:p>
    <w:p w:rsidR="00F950D2" w:rsidRDefault="00F950D2" w:rsidP="00F950D2">
      <w:pPr>
        <w:rPr>
          <w:rFonts w:ascii="Times New Roman" w:eastAsia="Times New Roman" w:hAnsi="Times New Roman"/>
          <w:sz w:val="28"/>
        </w:rPr>
        <w:sectPr w:rsidR="00F950D2">
          <w:pgSz w:w="11900" w:h="16838"/>
          <w:pgMar w:top="1130" w:right="846" w:bottom="481" w:left="1440" w:header="0" w:footer="0" w:gutter="0"/>
          <w:cols w:space="720"/>
        </w:sectPr>
      </w:pPr>
    </w:p>
    <w:p w:rsidR="00F950D2" w:rsidRDefault="00F950D2" w:rsidP="00F950D2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bookmarkStart w:id="3" w:name="page4"/>
      <w:bookmarkEnd w:id="3"/>
      <w:r>
        <w:rPr>
          <w:rFonts w:ascii="Times New Roman" w:eastAsia="Times New Roman" w:hAnsi="Times New Roman"/>
          <w:sz w:val="28"/>
        </w:rPr>
        <w:lastRenderedPageBreak/>
        <w:t>перспективність території на наявні родовища корисних копалин; палеогеографічна реконструкція геологічних умов району вивчення.</w:t>
      </w:r>
    </w:p>
    <w:p w:rsidR="00F950D2" w:rsidRDefault="00F950D2" w:rsidP="00F950D2">
      <w:pPr>
        <w:spacing w:line="18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 роботі вирішуються </w:t>
      </w:r>
      <w:r>
        <w:rPr>
          <w:rFonts w:ascii="Times New Roman" w:eastAsia="Times New Roman" w:hAnsi="Times New Roman"/>
          <w:b/>
          <w:sz w:val="28"/>
        </w:rPr>
        <w:t>основні задачі</w:t>
      </w:r>
      <w:r>
        <w:rPr>
          <w:rFonts w:ascii="Times New Roman" w:eastAsia="Times New Roman" w:hAnsi="Times New Roman"/>
          <w:sz w:val="28"/>
        </w:rPr>
        <w:t>:</w:t>
      </w:r>
    </w:p>
    <w:p w:rsidR="00F950D2" w:rsidRDefault="00F950D2" w:rsidP="00F950D2">
      <w:pPr>
        <w:spacing w:line="17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1"/>
          <w:numId w:val="3"/>
        </w:numPr>
        <w:tabs>
          <w:tab w:val="left" w:pos="1412"/>
        </w:tabs>
        <w:spacing w:line="348" w:lineRule="auto"/>
        <w:ind w:left="260" w:firstLine="71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фізико-географічний опис Північного Причорномор’я в межах узбережжя Одеського регіону;</w:t>
      </w:r>
    </w:p>
    <w:p w:rsidR="00F950D2" w:rsidRDefault="00F950D2" w:rsidP="00F950D2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1"/>
          <w:numId w:val="3"/>
        </w:numPr>
        <w:tabs>
          <w:tab w:val="left" w:pos="1280"/>
        </w:tabs>
        <w:spacing w:line="0" w:lineRule="atLeast"/>
        <w:ind w:left="1280" w:hanging="30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узагальнення геологічного вивчення території;</w:t>
      </w:r>
    </w:p>
    <w:p w:rsidR="00F950D2" w:rsidRDefault="00F950D2" w:rsidP="00F950D2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1"/>
          <w:numId w:val="3"/>
        </w:numPr>
        <w:tabs>
          <w:tab w:val="left" w:pos="1280"/>
        </w:tabs>
        <w:spacing w:line="0" w:lineRule="atLeast"/>
        <w:ind w:left="1280" w:hanging="30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стратиграфія неогенових, четвертинних та сучасних відкладів;</w:t>
      </w:r>
    </w:p>
    <w:p w:rsidR="00F950D2" w:rsidRDefault="00F950D2" w:rsidP="00F950D2">
      <w:pPr>
        <w:spacing w:line="175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1"/>
          <w:numId w:val="3"/>
        </w:numPr>
        <w:tabs>
          <w:tab w:val="left" w:pos="1320"/>
        </w:tabs>
        <w:spacing w:line="348" w:lineRule="auto"/>
        <w:ind w:left="260" w:firstLine="71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схематизація тектонічної будови, аналіз проявів неотектонічних та сучасних рухів в районі вивчення;</w:t>
      </w:r>
    </w:p>
    <w:p w:rsidR="00F950D2" w:rsidRDefault="00F950D2" w:rsidP="00F950D2">
      <w:pPr>
        <w:spacing w:line="15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1"/>
          <w:numId w:val="3"/>
        </w:numPr>
        <w:tabs>
          <w:tab w:val="left" w:pos="1280"/>
        </w:tabs>
        <w:spacing w:line="0" w:lineRule="atLeast"/>
        <w:ind w:left="1280" w:hanging="30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геоморфологічні особливості будови рельєфу малих річок та лиманів</w:t>
      </w:r>
    </w:p>
    <w:p w:rsidR="00F950D2" w:rsidRDefault="00F950D2" w:rsidP="00F950D2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3"/>
        </w:numPr>
        <w:tabs>
          <w:tab w:val="left" w:pos="460"/>
        </w:tabs>
        <w:spacing w:line="0" w:lineRule="atLeast"/>
        <w:ind w:left="460" w:hanging="19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гирловій частині;</w:t>
      </w:r>
    </w:p>
    <w:p w:rsidR="00F950D2" w:rsidRDefault="00F950D2" w:rsidP="00F950D2">
      <w:pPr>
        <w:spacing w:line="160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1"/>
          <w:numId w:val="4"/>
        </w:numPr>
        <w:tabs>
          <w:tab w:val="left" w:pos="1280"/>
        </w:tabs>
        <w:spacing w:line="0" w:lineRule="atLeast"/>
        <w:ind w:left="1280" w:hanging="30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історія геологічного розвитку;</w:t>
      </w:r>
    </w:p>
    <w:p w:rsidR="00F950D2" w:rsidRDefault="00F950D2" w:rsidP="00F950D2">
      <w:pPr>
        <w:spacing w:line="176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1"/>
          <w:numId w:val="4"/>
        </w:numPr>
        <w:tabs>
          <w:tab w:val="left" w:pos="1321"/>
        </w:tabs>
        <w:spacing w:line="348" w:lineRule="auto"/>
        <w:ind w:left="260" w:firstLine="71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загальна оцінка якості та кількості корисних копалин на території вивчення;</w:t>
      </w:r>
    </w:p>
    <w:p w:rsidR="00F950D2" w:rsidRDefault="00F950D2" w:rsidP="00F950D2">
      <w:pPr>
        <w:spacing w:line="17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1"/>
          <w:numId w:val="4"/>
        </w:numPr>
        <w:tabs>
          <w:tab w:val="left" w:pos="1400"/>
        </w:tabs>
        <w:spacing w:line="0" w:lineRule="atLeast"/>
        <w:ind w:left="1400" w:hanging="42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екологічні  проблеми  </w:t>
      </w:r>
      <w:proofErr w:type="spellStart"/>
      <w:r>
        <w:rPr>
          <w:rFonts w:ascii="Times New Roman" w:eastAsia="Times New Roman" w:hAnsi="Times New Roman"/>
          <w:sz w:val="28"/>
        </w:rPr>
        <w:t>Куяльницько-Хаджибейського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 </w:t>
      </w:r>
      <w:proofErr w:type="spellStart"/>
      <w:r>
        <w:rPr>
          <w:rFonts w:ascii="Times New Roman" w:eastAsia="Times New Roman" w:hAnsi="Times New Roman"/>
          <w:sz w:val="28"/>
        </w:rPr>
        <w:t>міжлимання</w:t>
      </w:r>
      <w:proofErr w:type="spellEnd"/>
      <w:r>
        <w:rPr>
          <w:rFonts w:ascii="Times New Roman" w:eastAsia="Times New Roman" w:hAnsi="Times New Roman"/>
          <w:sz w:val="28"/>
        </w:rPr>
        <w:t>,</w:t>
      </w:r>
    </w:p>
    <w:p w:rsidR="00F950D2" w:rsidRDefault="00F950D2" w:rsidP="00F950D2">
      <w:pPr>
        <w:spacing w:line="17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48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стан середовища лиманів, характеристика негативних екзогенних </w:t>
      </w:r>
      <w:proofErr w:type="spellStart"/>
      <w:r>
        <w:rPr>
          <w:rFonts w:ascii="Times New Roman" w:eastAsia="Times New Roman" w:hAnsi="Times New Roman"/>
          <w:sz w:val="28"/>
        </w:rPr>
        <w:t>геоекологічних</w:t>
      </w:r>
      <w:proofErr w:type="spellEnd"/>
      <w:r>
        <w:rPr>
          <w:rFonts w:ascii="Times New Roman" w:eastAsia="Times New Roman" w:hAnsi="Times New Roman"/>
          <w:sz w:val="28"/>
        </w:rPr>
        <w:t xml:space="preserve"> процесів;</w:t>
      </w:r>
    </w:p>
    <w:p w:rsidR="00F950D2" w:rsidRDefault="00F950D2" w:rsidP="00F950D2">
      <w:pPr>
        <w:spacing w:line="3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5"/>
        </w:numPr>
        <w:tabs>
          <w:tab w:val="left" w:pos="1358"/>
        </w:tabs>
        <w:spacing w:line="352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основу кваліфікаційної роботи покладені матеріали «</w:t>
      </w:r>
      <w:proofErr w:type="spellStart"/>
      <w:r>
        <w:rPr>
          <w:rFonts w:ascii="Times New Roman" w:eastAsia="Times New Roman" w:hAnsi="Times New Roman"/>
          <w:sz w:val="28"/>
        </w:rPr>
        <w:t>Отчет</w:t>
      </w:r>
      <w:proofErr w:type="spellEnd"/>
      <w:r>
        <w:rPr>
          <w:rFonts w:ascii="Times New Roman" w:eastAsia="Times New Roman" w:hAnsi="Times New Roman"/>
          <w:sz w:val="28"/>
        </w:rPr>
        <w:t xml:space="preserve"> по </w:t>
      </w:r>
      <w:proofErr w:type="spellStart"/>
      <w:r>
        <w:rPr>
          <w:rFonts w:ascii="Times New Roman" w:eastAsia="Times New Roman" w:hAnsi="Times New Roman"/>
          <w:sz w:val="28"/>
        </w:rPr>
        <w:t>геологическому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доизучению</w:t>
      </w:r>
      <w:proofErr w:type="spellEnd"/>
      <w:r>
        <w:rPr>
          <w:rFonts w:ascii="Times New Roman" w:eastAsia="Times New Roman" w:hAnsi="Times New Roman"/>
          <w:sz w:val="28"/>
        </w:rPr>
        <w:t xml:space="preserve"> масштаб 1 : 200 000 </w:t>
      </w:r>
      <w:proofErr w:type="spellStart"/>
      <w:r>
        <w:rPr>
          <w:rFonts w:ascii="Times New Roman" w:eastAsia="Times New Roman" w:hAnsi="Times New Roman"/>
          <w:sz w:val="28"/>
        </w:rPr>
        <w:t>четвертичного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покрова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пределах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листов</w:t>
      </w:r>
      <w:proofErr w:type="spellEnd"/>
      <w:r>
        <w:rPr>
          <w:rFonts w:ascii="Times New Roman" w:eastAsia="Times New Roman" w:hAnsi="Times New Roman"/>
          <w:sz w:val="28"/>
        </w:rPr>
        <w:t xml:space="preserve"> L-35-XXIV, L-36-VIII, XIII, XIX» </w:t>
      </w:r>
      <w:proofErr w:type="spellStart"/>
      <w:r>
        <w:rPr>
          <w:rFonts w:ascii="Times New Roman" w:eastAsia="Times New Roman" w:hAnsi="Times New Roman"/>
          <w:sz w:val="28"/>
        </w:rPr>
        <w:t>Арбузова</w:t>
      </w:r>
      <w:proofErr w:type="spellEnd"/>
      <w:r>
        <w:rPr>
          <w:rFonts w:ascii="Times New Roman" w:eastAsia="Times New Roman" w:hAnsi="Times New Roman"/>
          <w:sz w:val="28"/>
        </w:rPr>
        <w:t xml:space="preserve"> Л.С., </w:t>
      </w:r>
      <w:proofErr w:type="spellStart"/>
      <w:r>
        <w:rPr>
          <w:rFonts w:ascii="Times New Roman" w:eastAsia="Times New Roman" w:hAnsi="Times New Roman"/>
          <w:sz w:val="28"/>
        </w:rPr>
        <w:t>Ротарь</w:t>
      </w:r>
      <w:proofErr w:type="spellEnd"/>
      <w:r>
        <w:rPr>
          <w:rFonts w:ascii="Times New Roman" w:eastAsia="Times New Roman" w:hAnsi="Times New Roman"/>
          <w:sz w:val="28"/>
        </w:rPr>
        <w:t xml:space="preserve"> В.І.,</w:t>
      </w:r>
    </w:p>
    <w:p w:rsidR="00F950D2" w:rsidRDefault="00F950D2" w:rsidP="00F950D2">
      <w:pPr>
        <w:spacing w:line="9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Філіпповіч</w:t>
      </w:r>
      <w:proofErr w:type="spellEnd"/>
      <w:r>
        <w:rPr>
          <w:rFonts w:ascii="Times New Roman" w:eastAsia="Times New Roman" w:hAnsi="Times New Roman"/>
          <w:sz w:val="28"/>
        </w:rPr>
        <w:t xml:space="preserve"> І.Н., Іванов А.І. (1982-1985гг.).</w:t>
      </w:r>
    </w:p>
    <w:p w:rsidR="00F950D2" w:rsidRDefault="00F950D2" w:rsidP="00F950D2">
      <w:pPr>
        <w:spacing w:line="176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48" w:lineRule="auto"/>
        <w:ind w:left="260" w:firstLine="70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b/>
          <w:sz w:val="28"/>
        </w:rPr>
        <w:t>Структура роботи</w:t>
      </w:r>
      <w:r>
        <w:rPr>
          <w:rFonts w:ascii="Times New Roman" w:eastAsia="Times New Roman" w:hAnsi="Times New Roman"/>
          <w:sz w:val="28"/>
        </w:rPr>
        <w:t>: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Кваліфікаційна робота складається з вступу, 6</w:t>
      </w:r>
      <w:r>
        <w:rPr>
          <w:rFonts w:ascii="Times New Roman" w:eastAsia="Times New Roman" w:hAnsi="Times New Roman"/>
          <w:b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розділів, висновку, списку літератури та 2 додатків.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5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</w:t>
      </w:r>
    </w:p>
    <w:p w:rsidR="00497AD7" w:rsidRDefault="00497AD7"/>
    <w:p w:rsidR="00F950D2" w:rsidRDefault="00F950D2"/>
    <w:p w:rsidR="00F950D2" w:rsidRDefault="00F950D2" w:rsidP="00F950D2">
      <w:pPr>
        <w:spacing w:line="0" w:lineRule="atLeast"/>
        <w:ind w:left="4460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ВИСНОВКИ</w:t>
      </w:r>
    </w:p>
    <w:p w:rsidR="00F950D2" w:rsidRDefault="00F950D2" w:rsidP="00F950D2">
      <w:pPr>
        <w:spacing w:line="171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6"/>
        </w:numPr>
        <w:tabs>
          <w:tab w:val="left" w:pos="1388"/>
        </w:tabs>
        <w:spacing w:line="352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межах північного Причорномор’я переважає рівнинний слабо </w:t>
      </w:r>
      <w:proofErr w:type="spellStart"/>
      <w:r>
        <w:rPr>
          <w:rFonts w:ascii="Times New Roman" w:eastAsia="Times New Roman" w:hAnsi="Times New Roman"/>
          <w:sz w:val="28"/>
        </w:rPr>
        <w:t>розчленованний</w:t>
      </w:r>
      <w:proofErr w:type="spellEnd"/>
      <w:r>
        <w:rPr>
          <w:rFonts w:ascii="Times New Roman" w:eastAsia="Times New Roman" w:hAnsi="Times New Roman"/>
          <w:sz w:val="28"/>
        </w:rPr>
        <w:t xml:space="preserve"> рельєф. В орографічному відношенні район представляє степову рівнину, похило нахилену на південь та південний схід,</w:t>
      </w:r>
    </w:p>
    <w:p w:rsidR="00F950D2" w:rsidRDefault="00F950D2" w:rsidP="00F950D2">
      <w:pPr>
        <w:spacing w:line="2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розчленовану долинами малих річок та лиманами. Регіон пересікають, в субмеридіальному напрямі, малі річки, балки та їх відроги, в межах великих населених пунктів частково </w:t>
      </w:r>
      <w:proofErr w:type="spellStart"/>
      <w:r>
        <w:rPr>
          <w:rFonts w:ascii="Times New Roman" w:eastAsia="Times New Roman" w:hAnsi="Times New Roman"/>
          <w:sz w:val="28"/>
        </w:rPr>
        <w:t>виположені</w:t>
      </w:r>
      <w:proofErr w:type="spellEnd"/>
      <w:r>
        <w:rPr>
          <w:rFonts w:ascii="Times New Roman" w:eastAsia="Times New Roman" w:hAnsi="Times New Roman"/>
          <w:sz w:val="28"/>
        </w:rPr>
        <w:t xml:space="preserve"> та засипані, під час будівництва.</w:t>
      </w:r>
    </w:p>
    <w:p w:rsidR="00F950D2" w:rsidRDefault="00F950D2" w:rsidP="00F950D2">
      <w:pPr>
        <w:spacing w:line="24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Лимани займають пониззя деяких річкових долин. Фізико-хімічні властивості вод, а також інші характеристики їх природних властивостей залежать від ступеня контактів лиманів з морем, від величини стоку в них річкових вод та кількості принесених ними твердих наносів. Всі лимани мілководні, що сприяє активному перемішуванню вод.</w:t>
      </w:r>
    </w:p>
    <w:p w:rsidR="00F950D2" w:rsidRDefault="00F950D2" w:rsidP="00F950D2">
      <w:pPr>
        <w:spacing w:line="6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7"/>
        </w:numPr>
        <w:tabs>
          <w:tab w:val="left" w:pos="1440"/>
        </w:tabs>
        <w:spacing w:line="0" w:lineRule="atLeast"/>
        <w:ind w:left="1440" w:hanging="46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результаті   проведені   геологічна   зйомка   масштабу   1:25 000,</w:t>
      </w:r>
    </w:p>
    <w:p w:rsidR="00F950D2" w:rsidRDefault="00F950D2" w:rsidP="00F950D2">
      <w:pPr>
        <w:spacing w:line="17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довивченню</w:t>
      </w:r>
      <w:proofErr w:type="spellEnd"/>
      <w:r>
        <w:rPr>
          <w:rFonts w:ascii="Times New Roman" w:eastAsia="Times New Roman" w:hAnsi="Times New Roman"/>
          <w:sz w:val="28"/>
        </w:rPr>
        <w:t xml:space="preserve"> масштабу 1:200 000 </w:t>
      </w:r>
      <w:proofErr w:type="spellStart"/>
      <w:r>
        <w:rPr>
          <w:rFonts w:ascii="Times New Roman" w:eastAsia="Times New Roman" w:hAnsi="Times New Roman"/>
          <w:sz w:val="28"/>
        </w:rPr>
        <w:t>четвертичного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покрова</w:t>
      </w:r>
      <w:proofErr w:type="spellEnd"/>
      <w:r>
        <w:rPr>
          <w:rFonts w:ascii="Times New Roman" w:eastAsia="Times New Roman" w:hAnsi="Times New Roman"/>
          <w:sz w:val="28"/>
        </w:rPr>
        <w:t>, виконане уточнення геологічної та гідрогеологічної будови, інженерно-геологічних та гідрогеологічних умов району робіт, а також проведено розчленування пліоценової та четвертинної товщі.</w:t>
      </w:r>
    </w:p>
    <w:p w:rsidR="00F950D2" w:rsidRDefault="00F950D2" w:rsidP="00F950D2">
      <w:pPr>
        <w:spacing w:line="2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7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. В </w:t>
      </w:r>
      <w:proofErr w:type="spellStart"/>
      <w:r>
        <w:rPr>
          <w:rFonts w:ascii="Times New Roman" w:eastAsia="Times New Roman" w:hAnsi="Times New Roman"/>
          <w:sz w:val="28"/>
        </w:rPr>
        <w:t>геоструктурному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відношені</w:t>
      </w:r>
      <w:proofErr w:type="spellEnd"/>
      <w:r>
        <w:rPr>
          <w:rFonts w:ascii="Times New Roman" w:eastAsia="Times New Roman" w:hAnsi="Times New Roman"/>
          <w:sz w:val="28"/>
        </w:rPr>
        <w:t xml:space="preserve"> територія дослідження знаходиться в межах Причорноморської западини, яка накладена на зчленування Східно-Європейської платформи, Скіфської плити та Середземноморського рухомого поясу. Структурний план осадового чохла зумовлений блоковою будовою фундаменту. В осадовому чохлі спостерігається, </w:t>
      </w:r>
      <w:proofErr w:type="spellStart"/>
      <w:r>
        <w:rPr>
          <w:rFonts w:ascii="Times New Roman" w:eastAsia="Times New Roman" w:hAnsi="Times New Roman"/>
          <w:sz w:val="28"/>
        </w:rPr>
        <w:t>зафиксована</w:t>
      </w:r>
      <w:proofErr w:type="spellEnd"/>
      <w:r>
        <w:rPr>
          <w:rFonts w:ascii="Times New Roman" w:eastAsia="Times New Roman" w:hAnsi="Times New Roman"/>
          <w:sz w:val="28"/>
        </w:rPr>
        <w:t xml:space="preserve"> в свердловинах та </w:t>
      </w:r>
      <w:proofErr w:type="spellStart"/>
      <w:r>
        <w:rPr>
          <w:rFonts w:ascii="Times New Roman" w:eastAsia="Times New Roman" w:hAnsi="Times New Roman"/>
          <w:sz w:val="28"/>
        </w:rPr>
        <w:t>відслоненнях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дислоційованість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понтичних</w:t>
      </w:r>
      <w:proofErr w:type="spellEnd"/>
      <w:r>
        <w:rPr>
          <w:rFonts w:ascii="Times New Roman" w:eastAsia="Times New Roman" w:hAnsi="Times New Roman"/>
          <w:sz w:val="28"/>
        </w:rPr>
        <w:t xml:space="preserve"> та сарматських пісковиків, вапняків, іноді розриви з амплітудою </w:t>
      </w:r>
      <w:proofErr w:type="spellStart"/>
      <w:r>
        <w:rPr>
          <w:rFonts w:ascii="Times New Roman" w:eastAsia="Times New Roman" w:hAnsi="Times New Roman"/>
          <w:sz w:val="28"/>
        </w:rPr>
        <w:t>сміщення</w:t>
      </w:r>
      <w:proofErr w:type="spellEnd"/>
      <w:r>
        <w:rPr>
          <w:rFonts w:ascii="Times New Roman" w:eastAsia="Times New Roman" w:hAnsi="Times New Roman"/>
          <w:sz w:val="28"/>
        </w:rPr>
        <w:t xml:space="preserve"> 0,5 – 10,0 м. За історією геологічного розвитку досліджуваної території можливо прослідкувати з неогенового часу до четвертинного, аналізуючи дані </w:t>
      </w:r>
      <w:proofErr w:type="spellStart"/>
      <w:r>
        <w:rPr>
          <w:rFonts w:ascii="Times New Roman" w:eastAsia="Times New Roman" w:hAnsi="Times New Roman"/>
          <w:sz w:val="28"/>
        </w:rPr>
        <w:t>літолого</w:t>
      </w:r>
      <w:proofErr w:type="spellEnd"/>
      <w:r>
        <w:rPr>
          <w:rFonts w:ascii="Times New Roman" w:eastAsia="Times New Roman" w:hAnsi="Times New Roman"/>
          <w:sz w:val="28"/>
        </w:rPr>
        <w:t>-стратиграфічних колонок, виділені структурно-фаціальні зони, тектонічним рухам та інше.</w:t>
      </w:r>
    </w:p>
    <w:p w:rsidR="00F950D2" w:rsidRDefault="00F950D2" w:rsidP="00F950D2">
      <w:pPr>
        <w:spacing w:line="1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80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Хаджібейській</w:t>
      </w:r>
      <w:proofErr w:type="spellEnd"/>
      <w:r>
        <w:rPr>
          <w:rFonts w:ascii="Times New Roman" w:eastAsia="Times New Roman" w:hAnsi="Times New Roman"/>
          <w:sz w:val="28"/>
        </w:rPr>
        <w:t xml:space="preserve"> лиман - водойма закритого типу, гідрологічній режим</w:t>
      </w:r>
    </w:p>
    <w:p w:rsidR="00F950D2" w:rsidRDefault="00F950D2" w:rsidP="00F950D2">
      <w:pPr>
        <w:spacing w:line="176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44" w:lineRule="auto"/>
        <w:ind w:left="9340" w:hanging="9075"/>
        <w:jc w:val="both"/>
        <w:rPr>
          <w:rFonts w:ascii="Times New Roman" w:eastAsia="Times New Roman" w:hAnsi="Times New Roman"/>
          <w:sz w:val="27"/>
        </w:rPr>
      </w:pPr>
      <w:proofErr w:type="spellStart"/>
      <w:r>
        <w:rPr>
          <w:rFonts w:ascii="Times New Roman" w:eastAsia="Times New Roman" w:hAnsi="Times New Roman"/>
          <w:sz w:val="27"/>
        </w:rPr>
        <w:t>которого</w:t>
      </w:r>
      <w:proofErr w:type="spellEnd"/>
      <w:r>
        <w:rPr>
          <w:rFonts w:ascii="Times New Roman" w:eastAsia="Times New Roman" w:hAnsi="Times New Roman"/>
          <w:sz w:val="27"/>
        </w:rPr>
        <w:t xml:space="preserve"> в останні </w:t>
      </w:r>
      <w:proofErr w:type="spellStart"/>
      <w:r>
        <w:rPr>
          <w:rFonts w:ascii="Times New Roman" w:eastAsia="Times New Roman" w:hAnsi="Times New Roman"/>
          <w:sz w:val="27"/>
        </w:rPr>
        <w:t>десятіріччя</w:t>
      </w:r>
      <w:proofErr w:type="spellEnd"/>
      <w:r>
        <w:rPr>
          <w:rFonts w:ascii="Times New Roman" w:eastAsia="Times New Roman" w:hAnsi="Times New Roman"/>
          <w:sz w:val="27"/>
        </w:rPr>
        <w:t xml:space="preserve"> </w:t>
      </w:r>
      <w:proofErr w:type="spellStart"/>
      <w:r>
        <w:rPr>
          <w:rFonts w:ascii="Times New Roman" w:eastAsia="Times New Roman" w:hAnsi="Times New Roman"/>
          <w:sz w:val="27"/>
        </w:rPr>
        <w:t>характерізувався</w:t>
      </w:r>
      <w:proofErr w:type="spellEnd"/>
      <w:r>
        <w:rPr>
          <w:rFonts w:ascii="Times New Roman" w:eastAsia="Times New Roman" w:hAnsi="Times New Roman"/>
          <w:sz w:val="27"/>
        </w:rPr>
        <w:t xml:space="preserve"> суттєвім </w:t>
      </w:r>
      <w:proofErr w:type="spellStart"/>
      <w:r>
        <w:rPr>
          <w:rFonts w:ascii="Times New Roman" w:eastAsia="Times New Roman" w:hAnsi="Times New Roman"/>
          <w:sz w:val="27"/>
        </w:rPr>
        <w:t>підвіщенням</w:t>
      </w:r>
      <w:proofErr w:type="spellEnd"/>
      <w:r>
        <w:rPr>
          <w:rFonts w:ascii="Times New Roman" w:eastAsia="Times New Roman" w:hAnsi="Times New Roman"/>
          <w:sz w:val="27"/>
        </w:rPr>
        <w:t xml:space="preserve"> рівнів 68</w:t>
      </w:r>
    </w:p>
    <w:p w:rsidR="00F950D2" w:rsidRDefault="00F950D2" w:rsidP="00F950D2">
      <w:pPr>
        <w:spacing w:line="244" w:lineRule="auto"/>
        <w:rPr>
          <w:rFonts w:ascii="Times New Roman" w:eastAsia="Times New Roman" w:hAnsi="Times New Roman"/>
          <w:sz w:val="27"/>
        </w:rPr>
        <w:sectPr w:rsidR="00F950D2">
          <w:pgSz w:w="11900" w:h="16838"/>
          <w:pgMar w:top="1133" w:right="846" w:bottom="802" w:left="1440" w:header="0" w:footer="0" w:gutter="0"/>
          <w:cols w:space="720"/>
        </w:sectPr>
      </w:pPr>
    </w:p>
    <w:p w:rsidR="00F950D2" w:rsidRDefault="00F950D2" w:rsidP="00F950D2">
      <w:pPr>
        <w:spacing w:line="352" w:lineRule="auto"/>
        <w:ind w:left="260"/>
        <w:jc w:val="both"/>
        <w:rPr>
          <w:rFonts w:ascii="Times New Roman" w:eastAsia="Times New Roman" w:hAnsi="Times New Roman"/>
          <w:sz w:val="28"/>
        </w:rPr>
      </w:pPr>
      <w:bookmarkStart w:id="4" w:name="page69"/>
      <w:bookmarkEnd w:id="4"/>
      <w:r>
        <w:rPr>
          <w:rFonts w:ascii="Times New Roman" w:eastAsia="Times New Roman" w:hAnsi="Times New Roman"/>
          <w:sz w:val="28"/>
        </w:rPr>
        <w:lastRenderedPageBreak/>
        <w:t xml:space="preserve">води у </w:t>
      </w:r>
      <w:proofErr w:type="spellStart"/>
      <w:r>
        <w:rPr>
          <w:rFonts w:ascii="Times New Roman" w:eastAsia="Times New Roman" w:hAnsi="Times New Roman"/>
          <w:sz w:val="28"/>
        </w:rPr>
        <w:t>ньом</w:t>
      </w:r>
      <w:proofErr w:type="spellEnd"/>
      <w:r>
        <w:rPr>
          <w:rFonts w:ascii="Times New Roman" w:eastAsia="Times New Roman" w:hAnsi="Times New Roman"/>
          <w:sz w:val="28"/>
        </w:rPr>
        <w:t xml:space="preserve"> за рахунок </w:t>
      </w:r>
      <w:proofErr w:type="spellStart"/>
      <w:r>
        <w:rPr>
          <w:rFonts w:ascii="Times New Roman" w:eastAsia="Times New Roman" w:hAnsi="Times New Roman"/>
          <w:sz w:val="28"/>
        </w:rPr>
        <w:t>інтенсівного</w:t>
      </w:r>
      <w:proofErr w:type="spellEnd"/>
      <w:r>
        <w:rPr>
          <w:rFonts w:ascii="Times New Roman" w:eastAsia="Times New Roman" w:hAnsi="Times New Roman"/>
          <w:sz w:val="28"/>
        </w:rPr>
        <w:t xml:space="preserve"> скидання у лиман стічних вод </w:t>
      </w:r>
      <w:proofErr w:type="spellStart"/>
      <w:r>
        <w:rPr>
          <w:rFonts w:ascii="Times New Roman" w:eastAsia="Times New Roman" w:hAnsi="Times New Roman"/>
          <w:sz w:val="28"/>
        </w:rPr>
        <w:t>м.Одеса</w:t>
      </w:r>
      <w:proofErr w:type="spellEnd"/>
      <w:r>
        <w:rPr>
          <w:rFonts w:ascii="Times New Roman" w:eastAsia="Times New Roman" w:hAnsi="Times New Roman"/>
          <w:sz w:val="28"/>
        </w:rPr>
        <w:t xml:space="preserve"> СБО «Північна», що є загрозою у </w:t>
      </w:r>
      <w:proofErr w:type="spellStart"/>
      <w:r>
        <w:rPr>
          <w:rFonts w:ascii="Times New Roman" w:eastAsia="Times New Roman" w:hAnsi="Times New Roman"/>
          <w:sz w:val="28"/>
        </w:rPr>
        <w:t>период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багатоводевиіх</w:t>
      </w:r>
      <w:proofErr w:type="spellEnd"/>
      <w:r>
        <w:rPr>
          <w:rFonts w:ascii="Times New Roman" w:eastAsia="Times New Roman" w:hAnsi="Times New Roman"/>
          <w:sz w:val="28"/>
        </w:rPr>
        <w:t xml:space="preserve"> весняних </w:t>
      </w:r>
      <w:proofErr w:type="spellStart"/>
      <w:r>
        <w:rPr>
          <w:rFonts w:ascii="Times New Roman" w:eastAsia="Times New Roman" w:hAnsi="Times New Roman"/>
          <w:sz w:val="28"/>
        </w:rPr>
        <w:t>водопіль</w:t>
      </w:r>
      <w:proofErr w:type="spellEnd"/>
      <w:r>
        <w:rPr>
          <w:rFonts w:ascii="Times New Roman" w:eastAsia="Times New Roman" w:hAnsi="Times New Roman"/>
          <w:sz w:val="28"/>
        </w:rPr>
        <w:t xml:space="preserve"> (</w:t>
      </w:r>
      <w:proofErr w:type="spellStart"/>
      <w:r>
        <w:rPr>
          <w:rFonts w:ascii="Times New Roman" w:eastAsia="Times New Roman" w:hAnsi="Times New Roman"/>
          <w:sz w:val="28"/>
        </w:rPr>
        <w:t>можлівість</w:t>
      </w:r>
      <w:proofErr w:type="spellEnd"/>
      <w:r>
        <w:rPr>
          <w:rFonts w:ascii="Times New Roman" w:eastAsia="Times New Roman" w:hAnsi="Times New Roman"/>
          <w:sz w:val="28"/>
        </w:rPr>
        <w:t xml:space="preserve"> затоплення дамби и </w:t>
      </w:r>
      <w:proofErr w:type="spellStart"/>
      <w:r>
        <w:rPr>
          <w:rFonts w:ascii="Times New Roman" w:eastAsia="Times New Roman" w:hAnsi="Times New Roman"/>
          <w:sz w:val="28"/>
        </w:rPr>
        <w:t>приляглих</w:t>
      </w:r>
      <w:proofErr w:type="spellEnd"/>
      <w:r>
        <w:rPr>
          <w:rFonts w:ascii="Times New Roman" w:eastAsia="Times New Roman" w:hAnsi="Times New Roman"/>
          <w:sz w:val="28"/>
        </w:rPr>
        <w:t xml:space="preserve"> територій міста).</w:t>
      </w:r>
    </w:p>
    <w:p w:rsidR="00F950D2" w:rsidRDefault="00F950D2" w:rsidP="00F950D2">
      <w:pPr>
        <w:spacing w:line="24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55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Вивчення матеріалів дослідження екологічного стану території </w:t>
      </w:r>
      <w:proofErr w:type="spellStart"/>
      <w:r>
        <w:rPr>
          <w:rFonts w:ascii="Times New Roman" w:eastAsia="Times New Roman" w:hAnsi="Times New Roman"/>
          <w:sz w:val="28"/>
        </w:rPr>
        <w:t>міжлимання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Хаджибейського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і </w:t>
      </w:r>
      <w:proofErr w:type="spellStart"/>
      <w:r>
        <w:rPr>
          <w:rFonts w:ascii="Times New Roman" w:eastAsia="Times New Roman" w:hAnsi="Times New Roman"/>
          <w:sz w:val="28"/>
        </w:rPr>
        <w:t>Куяльницького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лиманів дозволило виявити особливості та уточнити закономірності протікання природно-антропогенних процесів, що зумовлюють розвиток </w:t>
      </w:r>
      <w:proofErr w:type="spellStart"/>
      <w:r>
        <w:rPr>
          <w:rFonts w:ascii="Times New Roman" w:eastAsia="Times New Roman" w:hAnsi="Times New Roman"/>
          <w:sz w:val="28"/>
        </w:rPr>
        <w:t>евтрофікації</w:t>
      </w:r>
      <w:proofErr w:type="spellEnd"/>
      <w:r>
        <w:rPr>
          <w:rFonts w:ascii="Times New Roman" w:eastAsia="Times New Roman" w:hAnsi="Times New Roman"/>
          <w:sz w:val="28"/>
        </w:rPr>
        <w:t xml:space="preserve"> вод і формування зон еколого-геологічного ризику і кризи.</w:t>
      </w:r>
    </w:p>
    <w:p w:rsidR="00F950D2" w:rsidRDefault="00F950D2" w:rsidP="00F950D2">
      <w:pPr>
        <w:spacing w:line="21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8"/>
        </w:numPr>
        <w:tabs>
          <w:tab w:val="left" w:pos="1376"/>
        </w:tabs>
        <w:spacing w:line="357" w:lineRule="auto"/>
        <w:ind w:left="26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межах північно-західного Причорномор'я є унікальні курортні ресурси, які поки що використовуються вкрай неефективно, а всі зростаючі масштаби антропогенного навантаження негативно позначаються не тільки на екологічну обстановку в курортних місцевостях, а й на якості лікувальних факторів. . Лікувальні грязі (</w:t>
      </w:r>
      <w:proofErr w:type="spellStart"/>
      <w:r>
        <w:rPr>
          <w:rFonts w:ascii="Times New Roman" w:eastAsia="Times New Roman" w:hAnsi="Times New Roman"/>
          <w:sz w:val="28"/>
        </w:rPr>
        <w:t>пелоїди</w:t>
      </w:r>
      <w:proofErr w:type="spellEnd"/>
      <w:r>
        <w:rPr>
          <w:rFonts w:ascii="Times New Roman" w:eastAsia="Times New Roman" w:hAnsi="Times New Roman"/>
          <w:sz w:val="28"/>
        </w:rPr>
        <w:t xml:space="preserve">) </w:t>
      </w:r>
      <w:proofErr w:type="spellStart"/>
      <w:r>
        <w:rPr>
          <w:rFonts w:ascii="Times New Roman" w:eastAsia="Times New Roman" w:hAnsi="Times New Roman"/>
          <w:sz w:val="28"/>
        </w:rPr>
        <w:t>Хаджибейського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лиману, аналогічні за своїми властивостями лікувальним грязям </w:t>
      </w:r>
      <w:proofErr w:type="spellStart"/>
      <w:r>
        <w:rPr>
          <w:rFonts w:ascii="Times New Roman" w:eastAsia="Times New Roman" w:hAnsi="Times New Roman"/>
          <w:sz w:val="28"/>
        </w:rPr>
        <w:t>Куяльницького</w:t>
      </w:r>
      <w:proofErr w:type="spellEnd"/>
      <w:r>
        <w:rPr>
          <w:rFonts w:ascii="Times New Roman" w:eastAsia="Times New Roman" w:hAnsi="Times New Roman"/>
          <w:sz w:val="28"/>
        </w:rPr>
        <w:t xml:space="preserve"> лиману, проте внаслідок забруднення фактично не використовуються.,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3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69</w:t>
      </w:r>
    </w:p>
    <w:p w:rsidR="00F950D2" w:rsidRDefault="00F950D2" w:rsidP="00F950D2">
      <w:pPr>
        <w:rPr>
          <w:rFonts w:ascii="Times New Roman" w:eastAsia="Times New Roman" w:hAnsi="Times New Roman"/>
          <w:sz w:val="28"/>
        </w:rPr>
        <w:sectPr w:rsidR="00F950D2">
          <w:pgSz w:w="11900" w:h="16838"/>
          <w:pgMar w:top="1144" w:right="846" w:bottom="481" w:left="1440" w:header="0" w:footer="0" w:gutter="0"/>
          <w:cols w:space="720"/>
        </w:sectPr>
      </w:pPr>
    </w:p>
    <w:p w:rsidR="00F950D2" w:rsidRDefault="00F950D2" w:rsidP="00F950D2">
      <w:pPr>
        <w:spacing w:line="0" w:lineRule="atLeast"/>
        <w:ind w:right="-259"/>
        <w:jc w:val="center"/>
        <w:rPr>
          <w:rFonts w:ascii="Times New Roman" w:eastAsia="Times New Roman" w:hAnsi="Times New Roman"/>
          <w:sz w:val="28"/>
        </w:rPr>
      </w:pPr>
      <w:bookmarkStart w:id="5" w:name="page70"/>
      <w:bookmarkEnd w:id="5"/>
      <w:r>
        <w:rPr>
          <w:rFonts w:ascii="Times New Roman" w:eastAsia="Times New Roman" w:hAnsi="Times New Roman"/>
          <w:sz w:val="28"/>
        </w:rPr>
        <w:lastRenderedPageBreak/>
        <w:t>Список літератури</w:t>
      </w:r>
    </w:p>
    <w:p w:rsidR="00F950D2" w:rsidRDefault="00F950D2" w:rsidP="00F950D2">
      <w:pPr>
        <w:spacing w:line="17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268" w:lineRule="auto"/>
        <w:ind w:left="13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i/>
          <w:sz w:val="28"/>
        </w:rPr>
        <w:t>Агулов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А.П. </w:t>
      </w:r>
      <w:proofErr w:type="spellStart"/>
      <w:r>
        <w:rPr>
          <w:rFonts w:ascii="Times New Roman" w:eastAsia="Times New Roman" w:hAnsi="Times New Roman"/>
          <w:sz w:val="28"/>
        </w:rPr>
        <w:t>Литология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условия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формирования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неогеновых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отложений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Причерноморской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впадины</w:t>
      </w:r>
      <w:proofErr w:type="spellEnd"/>
      <w:r>
        <w:rPr>
          <w:rFonts w:ascii="Times New Roman" w:eastAsia="Times New Roman" w:hAnsi="Times New Roman"/>
          <w:sz w:val="28"/>
        </w:rPr>
        <w:t xml:space="preserve">: </w:t>
      </w:r>
      <w:proofErr w:type="spellStart"/>
      <w:r>
        <w:rPr>
          <w:rFonts w:ascii="Times New Roman" w:eastAsia="Times New Roman" w:hAnsi="Times New Roman"/>
          <w:sz w:val="28"/>
        </w:rPr>
        <w:t>Автореф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дис</w:t>
      </w:r>
      <w:proofErr w:type="spellEnd"/>
      <w:r>
        <w:rPr>
          <w:rFonts w:ascii="Times New Roman" w:eastAsia="Times New Roman" w:hAnsi="Times New Roman"/>
          <w:sz w:val="28"/>
        </w:rPr>
        <w:t xml:space="preserve">. д-ра </w:t>
      </w:r>
      <w:proofErr w:type="spellStart"/>
      <w:r>
        <w:rPr>
          <w:rFonts w:ascii="Times New Roman" w:eastAsia="Times New Roman" w:hAnsi="Times New Roman"/>
          <w:sz w:val="28"/>
        </w:rPr>
        <w:t>геол</w:t>
      </w:r>
      <w:proofErr w:type="spellEnd"/>
      <w:r>
        <w:rPr>
          <w:rFonts w:ascii="Times New Roman" w:eastAsia="Times New Roman" w:hAnsi="Times New Roman"/>
          <w:sz w:val="28"/>
        </w:rPr>
        <w:t>.-</w:t>
      </w:r>
      <w:proofErr w:type="spellStart"/>
      <w:r>
        <w:rPr>
          <w:rFonts w:ascii="Times New Roman" w:eastAsia="Times New Roman" w:hAnsi="Times New Roman"/>
          <w:sz w:val="28"/>
        </w:rPr>
        <w:t>минерал</w:t>
      </w:r>
      <w:proofErr w:type="spellEnd"/>
      <w:r>
        <w:rPr>
          <w:rFonts w:ascii="Times New Roman" w:eastAsia="Times New Roman" w:hAnsi="Times New Roman"/>
          <w:sz w:val="28"/>
        </w:rPr>
        <w:t xml:space="preserve">. наук. </w:t>
      </w:r>
      <w:proofErr w:type="spellStart"/>
      <w:r>
        <w:rPr>
          <w:rFonts w:ascii="Times New Roman" w:eastAsia="Times New Roman" w:hAnsi="Times New Roman"/>
          <w:sz w:val="28"/>
        </w:rPr>
        <w:t>Днепропетровск</w:t>
      </w:r>
      <w:proofErr w:type="spellEnd"/>
      <w:r>
        <w:rPr>
          <w:rFonts w:ascii="Times New Roman" w:eastAsia="Times New Roman" w:hAnsi="Times New Roman"/>
          <w:sz w:val="28"/>
        </w:rPr>
        <w:t>, 1971, 51 с.</w:t>
      </w:r>
    </w:p>
    <w:p w:rsidR="00F950D2" w:rsidRDefault="00F950D2" w:rsidP="00F950D2">
      <w:pPr>
        <w:spacing w:line="24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268" w:lineRule="auto"/>
        <w:ind w:left="13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Адабовский</w:t>
      </w:r>
      <w:proofErr w:type="spellEnd"/>
      <w:r>
        <w:rPr>
          <w:rFonts w:ascii="Times New Roman" w:eastAsia="Times New Roman" w:hAnsi="Times New Roman"/>
          <w:sz w:val="28"/>
        </w:rPr>
        <w:t xml:space="preserve"> В.В. </w:t>
      </w:r>
      <w:proofErr w:type="spellStart"/>
      <w:r>
        <w:rPr>
          <w:rFonts w:ascii="Times New Roman" w:eastAsia="Times New Roman" w:hAnsi="Times New Roman"/>
          <w:sz w:val="28"/>
        </w:rPr>
        <w:t>Современные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процессы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высыхания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осолонения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лиманов</w:t>
      </w:r>
      <w:proofErr w:type="spellEnd"/>
      <w:r>
        <w:rPr>
          <w:rFonts w:ascii="Times New Roman" w:eastAsia="Times New Roman" w:hAnsi="Times New Roman"/>
          <w:sz w:val="28"/>
        </w:rPr>
        <w:t xml:space="preserve"> с </w:t>
      </w:r>
      <w:proofErr w:type="spellStart"/>
      <w:r>
        <w:rPr>
          <w:rFonts w:ascii="Times New Roman" w:eastAsia="Times New Roman" w:hAnsi="Times New Roman"/>
          <w:sz w:val="28"/>
        </w:rPr>
        <w:t>ограниченным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водообменном</w:t>
      </w:r>
      <w:proofErr w:type="spellEnd"/>
      <w:r>
        <w:rPr>
          <w:rFonts w:ascii="Times New Roman" w:eastAsia="Times New Roman" w:hAnsi="Times New Roman"/>
          <w:sz w:val="28"/>
        </w:rPr>
        <w:t xml:space="preserve"> // Екологічні проблеми Чорного моря.– Одеса, ЦНТЕПІ ОНЮА, 2003.– С.3-8.</w:t>
      </w:r>
    </w:p>
    <w:p w:rsidR="00F950D2" w:rsidRDefault="00F950D2" w:rsidP="00F950D2">
      <w:pPr>
        <w:spacing w:line="9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0" w:lineRule="atLeast"/>
        <w:ind w:left="13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Атлас Одеської області. – Одеса: </w:t>
      </w:r>
      <w:proofErr w:type="spellStart"/>
      <w:r>
        <w:rPr>
          <w:rFonts w:ascii="Times New Roman" w:eastAsia="Times New Roman" w:hAnsi="Times New Roman"/>
          <w:sz w:val="28"/>
        </w:rPr>
        <w:t>Хорс</w:t>
      </w:r>
      <w:proofErr w:type="spellEnd"/>
      <w:r>
        <w:rPr>
          <w:rFonts w:ascii="Times New Roman" w:eastAsia="Times New Roman" w:hAnsi="Times New Roman"/>
          <w:sz w:val="28"/>
        </w:rPr>
        <w:t>, 2002. – 80 с.</w:t>
      </w:r>
    </w:p>
    <w:p w:rsidR="00F950D2" w:rsidRDefault="00F950D2" w:rsidP="00F950D2">
      <w:pPr>
        <w:spacing w:line="47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0" w:lineRule="atLeast"/>
        <w:ind w:left="1320" w:hanging="35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Атлас: Географія України. – Київ: ДНВП "Картографія", 2003 рік –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spacing w:line="0" w:lineRule="atLeast"/>
        <w:ind w:left="13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49 </w:t>
      </w:r>
      <w:proofErr w:type="spellStart"/>
      <w:r>
        <w:rPr>
          <w:rFonts w:ascii="Times New Roman" w:eastAsia="Times New Roman" w:hAnsi="Times New Roman"/>
          <w:sz w:val="28"/>
        </w:rPr>
        <w:t>стр</w:t>
      </w:r>
      <w:proofErr w:type="spellEnd"/>
      <w:r>
        <w:rPr>
          <w:rFonts w:ascii="Times New Roman" w:eastAsia="Times New Roman" w:hAnsi="Times New Roman"/>
          <w:sz w:val="28"/>
        </w:rPr>
        <w:t>.</w:t>
      </w:r>
    </w:p>
    <w:p w:rsidR="00F950D2" w:rsidRDefault="00F950D2" w:rsidP="00F950D2">
      <w:pPr>
        <w:spacing w:line="47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0" w:lineRule="atLeast"/>
        <w:ind w:left="1320" w:hanging="358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Геологическое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строение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геологическая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история</w:t>
      </w:r>
      <w:proofErr w:type="spellEnd"/>
      <w:r>
        <w:rPr>
          <w:rFonts w:ascii="Times New Roman" w:eastAsia="Times New Roman" w:hAnsi="Times New Roman"/>
          <w:sz w:val="28"/>
        </w:rPr>
        <w:t xml:space="preserve"> СССР.</w:t>
      </w:r>
    </w:p>
    <w:p w:rsidR="00F950D2" w:rsidRDefault="00F950D2" w:rsidP="00F950D2">
      <w:pPr>
        <w:spacing w:line="48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0" w:lineRule="atLeast"/>
        <w:ind w:left="1320" w:hanging="358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Геологическое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строение</w:t>
      </w:r>
      <w:proofErr w:type="spellEnd"/>
      <w:r>
        <w:rPr>
          <w:rFonts w:ascii="Times New Roman" w:eastAsia="Times New Roman" w:hAnsi="Times New Roman"/>
          <w:sz w:val="28"/>
        </w:rPr>
        <w:t xml:space="preserve"> СССР том 1. </w:t>
      </w:r>
      <w:proofErr w:type="spellStart"/>
      <w:r>
        <w:rPr>
          <w:rFonts w:ascii="Times New Roman" w:eastAsia="Times New Roman" w:hAnsi="Times New Roman"/>
          <w:sz w:val="28"/>
        </w:rPr>
        <w:t>Стратиграфия</w:t>
      </w:r>
      <w:proofErr w:type="spellEnd"/>
      <w:r>
        <w:rPr>
          <w:rFonts w:ascii="Times New Roman" w:eastAsia="Times New Roman" w:hAnsi="Times New Roman"/>
          <w:sz w:val="28"/>
        </w:rPr>
        <w:t>. 1958.</w:t>
      </w:r>
    </w:p>
    <w:p w:rsidR="00F950D2" w:rsidRDefault="00F950D2" w:rsidP="00F950D2">
      <w:pPr>
        <w:spacing w:line="63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268" w:lineRule="auto"/>
        <w:ind w:left="13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Геология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шельфа</w:t>
      </w:r>
      <w:proofErr w:type="spellEnd"/>
      <w:r>
        <w:rPr>
          <w:rFonts w:ascii="Times New Roman" w:eastAsia="Times New Roman" w:hAnsi="Times New Roman"/>
          <w:sz w:val="28"/>
        </w:rPr>
        <w:t xml:space="preserve"> УССР. </w:t>
      </w:r>
      <w:proofErr w:type="spellStart"/>
      <w:r>
        <w:rPr>
          <w:rFonts w:ascii="Times New Roman" w:eastAsia="Times New Roman" w:hAnsi="Times New Roman"/>
          <w:sz w:val="28"/>
        </w:rPr>
        <w:t>Стратиграфия</w:t>
      </w:r>
      <w:proofErr w:type="spellEnd"/>
      <w:r>
        <w:rPr>
          <w:rFonts w:ascii="Times New Roman" w:eastAsia="Times New Roman" w:hAnsi="Times New Roman"/>
          <w:sz w:val="28"/>
        </w:rPr>
        <w:t xml:space="preserve"> (шельф и </w:t>
      </w:r>
      <w:proofErr w:type="spellStart"/>
      <w:r>
        <w:rPr>
          <w:rFonts w:ascii="Times New Roman" w:eastAsia="Times New Roman" w:hAnsi="Times New Roman"/>
          <w:sz w:val="28"/>
        </w:rPr>
        <w:t>побережье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Черного</w:t>
      </w:r>
      <w:proofErr w:type="spellEnd"/>
      <w:r>
        <w:rPr>
          <w:rFonts w:ascii="Times New Roman" w:eastAsia="Times New Roman" w:hAnsi="Times New Roman"/>
          <w:sz w:val="28"/>
        </w:rPr>
        <w:t xml:space="preserve"> моря) / Т.В. </w:t>
      </w:r>
      <w:proofErr w:type="spellStart"/>
      <w:r>
        <w:rPr>
          <w:rFonts w:ascii="Times New Roman" w:eastAsia="Times New Roman" w:hAnsi="Times New Roman"/>
          <w:sz w:val="28"/>
        </w:rPr>
        <w:t>Астахова</w:t>
      </w:r>
      <w:proofErr w:type="spellEnd"/>
      <w:r>
        <w:rPr>
          <w:rFonts w:ascii="Times New Roman" w:eastAsia="Times New Roman" w:hAnsi="Times New Roman"/>
          <w:sz w:val="28"/>
        </w:rPr>
        <w:t xml:space="preserve">, С.В. </w:t>
      </w:r>
      <w:proofErr w:type="spellStart"/>
      <w:r>
        <w:rPr>
          <w:rFonts w:ascii="Times New Roman" w:eastAsia="Times New Roman" w:hAnsi="Times New Roman"/>
          <w:sz w:val="28"/>
        </w:rPr>
        <w:t>Горак</w:t>
      </w:r>
      <w:proofErr w:type="spellEnd"/>
      <w:r>
        <w:rPr>
          <w:rFonts w:ascii="Times New Roman" w:eastAsia="Times New Roman" w:hAnsi="Times New Roman"/>
          <w:sz w:val="28"/>
        </w:rPr>
        <w:t xml:space="preserve">, Е.Я. </w:t>
      </w:r>
      <w:proofErr w:type="spellStart"/>
      <w:r>
        <w:rPr>
          <w:rFonts w:ascii="Times New Roman" w:eastAsia="Times New Roman" w:hAnsi="Times New Roman"/>
          <w:sz w:val="28"/>
        </w:rPr>
        <w:t>Краева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др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Киев</w:t>
      </w:r>
      <w:proofErr w:type="spellEnd"/>
      <w:r>
        <w:rPr>
          <w:rFonts w:ascii="Times New Roman" w:eastAsia="Times New Roman" w:hAnsi="Times New Roman"/>
          <w:sz w:val="28"/>
        </w:rPr>
        <w:t xml:space="preserve">, </w:t>
      </w:r>
      <w:proofErr w:type="spellStart"/>
      <w:r>
        <w:rPr>
          <w:rFonts w:ascii="Times New Roman" w:eastAsia="Times New Roman" w:hAnsi="Times New Roman"/>
          <w:sz w:val="28"/>
        </w:rPr>
        <w:t>Наук.думка</w:t>
      </w:r>
      <w:proofErr w:type="spellEnd"/>
      <w:r>
        <w:rPr>
          <w:rFonts w:ascii="Times New Roman" w:eastAsia="Times New Roman" w:hAnsi="Times New Roman"/>
          <w:sz w:val="28"/>
        </w:rPr>
        <w:t>, 1984.</w:t>
      </w:r>
    </w:p>
    <w:p w:rsidR="00F950D2" w:rsidRDefault="00F950D2" w:rsidP="00F950D2">
      <w:pPr>
        <w:spacing w:line="23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271" w:lineRule="auto"/>
        <w:ind w:left="13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Гопченко</w:t>
      </w:r>
      <w:proofErr w:type="spellEnd"/>
      <w:r>
        <w:rPr>
          <w:rFonts w:ascii="Times New Roman" w:eastAsia="Times New Roman" w:hAnsi="Times New Roman"/>
          <w:sz w:val="28"/>
        </w:rPr>
        <w:t xml:space="preserve"> Е. Д., </w:t>
      </w:r>
      <w:proofErr w:type="spellStart"/>
      <w:r>
        <w:rPr>
          <w:rFonts w:ascii="Times New Roman" w:eastAsia="Times New Roman" w:hAnsi="Times New Roman"/>
          <w:sz w:val="28"/>
        </w:rPr>
        <w:t>Шакирзанова</w:t>
      </w:r>
      <w:proofErr w:type="spellEnd"/>
      <w:r>
        <w:rPr>
          <w:rFonts w:ascii="Times New Roman" w:eastAsia="Times New Roman" w:hAnsi="Times New Roman"/>
          <w:sz w:val="28"/>
        </w:rPr>
        <w:t xml:space="preserve"> Ж. Р. </w:t>
      </w:r>
      <w:proofErr w:type="spellStart"/>
      <w:r>
        <w:rPr>
          <w:rFonts w:ascii="Times New Roman" w:eastAsia="Times New Roman" w:hAnsi="Times New Roman"/>
          <w:sz w:val="28"/>
        </w:rPr>
        <w:t>Оценка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наполнения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Хаджибейского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лимана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поверхностными</w:t>
      </w:r>
      <w:proofErr w:type="spellEnd"/>
      <w:r>
        <w:rPr>
          <w:rFonts w:ascii="Times New Roman" w:eastAsia="Times New Roman" w:hAnsi="Times New Roman"/>
          <w:sz w:val="28"/>
        </w:rPr>
        <w:t xml:space="preserve"> водами и </w:t>
      </w:r>
      <w:proofErr w:type="spellStart"/>
      <w:r>
        <w:rPr>
          <w:rFonts w:ascii="Times New Roman" w:eastAsia="Times New Roman" w:hAnsi="Times New Roman"/>
          <w:sz w:val="28"/>
        </w:rPr>
        <w:t>долгосрочное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прогнозирование</w:t>
      </w:r>
      <w:proofErr w:type="spellEnd"/>
      <w:r>
        <w:rPr>
          <w:rFonts w:ascii="Times New Roman" w:eastAsia="Times New Roman" w:hAnsi="Times New Roman"/>
          <w:sz w:val="28"/>
        </w:rPr>
        <w:t xml:space="preserve"> его </w:t>
      </w:r>
      <w:proofErr w:type="spellStart"/>
      <w:r>
        <w:rPr>
          <w:rFonts w:ascii="Times New Roman" w:eastAsia="Times New Roman" w:hAnsi="Times New Roman"/>
          <w:sz w:val="28"/>
        </w:rPr>
        <w:t>состояния</w:t>
      </w:r>
      <w:proofErr w:type="spellEnd"/>
      <w:r>
        <w:rPr>
          <w:rFonts w:ascii="Times New Roman" w:eastAsia="Times New Roman" w:hAnsi="Times New Roman"/>
          <w:sz w:val="28"/>
        </w:rPr>
        <w:t xml:space="preserve"> в </w:t>
      </w:r>
      <w:proofErr w:type="spellStart"/>
      <w:r>
        <w:rPr>
          <w:rFonts w:ascii="Times New Roman" w:eastAsia="Times New Roman" w:hAnsi="Times New Roman"/>
          <w:sz w:val="28"/>
        </w:rPr>
        <w:t>весенний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период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года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Актуальные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проблемы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лиманов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северо-западного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Причерноморья</w:t>
      </w:r>
      <w:proofErr w:type="spellEnd"/>
      <w:r>
        <w:rPr>
          <w:rFonts w:ascii="Times New Roman" w:eastAsia="Times New Roman" w:hAnsi="Times New Roman"/>
          <w:sz w:val="28"/>
        </w:rPr>
        <w:t xml:space="preserve"> / ред. Ю. С. </w:t>
      </w:r>
      <w:proofErr w:type="spellStart"/>
      <w:r>
        <w:rPr>
          <w:rFonts w:ascii="Times New Roman" w:eastAsia="Times New Roman" w:hAnsi="Times New Roman"/>
          <w:sz w:val="28"/>
        </w:rPr>
        <w:t>Тучковенко</w:t>
      </w:r>
      <w:proofErr w:type="spellEnd"/>
      <w:r>
        <w:rPr>
          <w:rFonts w:ascii="Times New Roman" w:eastAsia="Times New Roman" w:hAnsi="Times New Roman"/>
          <w:sz w:val="28"/>
        </w:rPr>
        <w:t xml:space="preserve">, Е. Д. </w:t>
      </w:r>
      <w:proofErr w:type="spellStart"/>
      <w:r>
        <w:rPr>
          <w:rFonts w:ascii="Times New Roman" w:eastAsia="Times New Roman" w:hAnsi="Times New Roman"/>
          <w:sz w:val="28"/>
        </w:rPr>
        <w:t>Гопченко</w:t>
      </w:r>
      <w:proofErr w:type="spellEnd"/>
      <w:r>
        <w:rPr>
          <w:rFonts w:ascii="Times New Roman" w:eastAsia="Times New Roman" w:hAnsi="Times New Roman"/>
          <w:sz w:val="28"/>
        </w:rPr>
        <w:t xml:space="preserve">; </w:t>
      </w:r>
      <w:proofErr w:type="spellStart"/>
      <w:r>
        <w:rPr>
          <w:rFonts w:ascii="Times New Roman" w:eastAsia="Times New Roman" w:hAnsi="Times New Roman"/>
          <w:sz w:val="28"/>
        </w:rPr>
        <w:t>Одесский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экологический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университет</w:t>
      </w:r>
      <w:proofErr w:type="spellEnd"/>
      <w:r>
        <w:rPr>
          <w:rFonts w:ascii="Times New Roman" w:eastAsia="Times New Roman" w:hAnsi="Times New Roman"/>
          <w:sz w:val="28"/>
        </w:rPr>
        <w:t>. Одесса: ТЕС, 2011. С. 69-207.</w:t>
      </w:r>
    </w:p>
    <w:p w:rsidR="00F950D2" w:rsidRDefault="00F950D2" w:rsidP="00F950D2">
      <w:pPr>
        <w:spacing w:line="25" w:lineRule="exact"/>
        <w:rPr>
          <w:rFonts w:ascii="Times New Roman" w:eastAsia="Times New Roman" w:hAnsi="Times New Roman"/>
          <w:sz w:val="28"/>
        </w:rPr>
      </w:pPr>
    </w:p>
    <w:p w:rsidR="00F950D2" w:rsidRDefault="00F950D2" w:rsidP="00F950D2">
      <w:pPr>
        <w:numPr>
          <w:ilvl w:val="0"/>
          <w:numId w:val="9"/>
        </w:numPr>
        <w:tabs>
          <w:tab w:val="left" w:pos="1320"/>
        </w:tabs>
        <w:spacing w:line="264" w:lineRule="auto"/>
        <w:ind w:left="1320" w:hanging="358"/>
        <w:jc w:val="both"/>
        <w:rPr>
          <w:rFonts w:ascii="Times New Roman" w:eastAsia="Times New Roman" w:hAnsi="Times New Roman"/>
          <w:sz w:val="28"/>
        </w:rPr>
      </w:pPr>
      <w:proofErr w:type="spellStart"/>
      <w:r>
        <w:rPr>
          <w:rFonts w:ascii="Times New Roman" w:eastAsia="Times New Roman" w:hAnsi="Times New Roman"/>
          <w:sz w:val="28"/>
        </w:rPr>
        <w:t>ЗайцевЮ</w:t>
      </w:r>
      <w:proofErr w:type="spellEnd"/>
      <w:r>
        <w:rPr>
          <w:rFonts w:ascii="Times New Roman" w:eastAsia="Times New Roman" w:hAnsi="Times New Roman"/>
          <w:sz w:val="28"/>
        </w:rPr>
        <w:t xml:space="preserve">. П. , </w:t>
      </w:r>
      <w:proofErr w:type="spellStart"/>
      <w:r>
        <w:rPr>
          <w:rFonts w:ascii="Times New Roman" w:eastAsia="Times New Roman" w:hAnsi="Times New Roman"/>
          <w:sz w:val="28"/>
        </w:rPr>
        <w:t>АлександровБ</w:t>
      </w:r>
      <w:proofErr w:type="spellEnd"/>
      <w:r>
        <w:rPr>
          <w:rFonts w:ascii="Times New Roman" w:eastAsia="Times New Roman" w:hAnsi="Times New Roman"/>
          <w:sz w:val="28"/>
        </w:rPr>
        <w:t xml:space="preserve">. Г. , </w:t>
      </w:r>
      <w:proofErr w:type="spellStart"/>
      <w:r>
        <w:rPr>
          <w:rFonts w:ascii="Times New Roman" w:eastAsia="Times New Roman" w:hAnsi="Times New Roman"/>
          <w:sz w:val="28"/>
        </w:rPr>
        <w:t>Миничева</w:t>
      </w:r>
      <w:proofErr w:type="spellEnd"/>
      <w:r>
        <w:rPr>
          <w:rFonts w:ascii="Times New Roman" w:eastAsia="Times New Roman" w:hAnsi="Times New Roman"/>
          <w:sz w:val="28"/>
        </w:rPr>
        <w:t xml:space="preserve"> Г. Г. .</w:t>
      </w:r>
      <w:proofErr w:type="spellStart"/>
      <w:r>
        <w:rPr>
          <w:rFonts w:ascii="Times New Roman" w:eastAsia="Times New Roman" w:hAnsi="Times New Roman"/>
          <w:sz w:val="28"/>
        </w:rPr>
        <w:t>Северо-западная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часть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Черного</w:t>
      </w:r>
      <w:proofErr w:type="spellEnd"/>
      <w:r>
        <w:rPr>
          <w:rFonts w:ascii="Times New Roman" w:eastAsia="Times New Roman" w:hAnsi="Times New Roman"/>
          <w:sz w:val="28"/>
        </w:rPr>
        <w:t xml:space="preserve"> моря: </w:t>
      </w:r>
      <w:proofErr w:type="spellStart"/>
      <w:r>
        <w:rPr>
          <w:rFonts w:ascii="Times New Roman" w:eastAsia="Times New Roman" w:hAnsi="Times New Roman"/>
          <w:sz w:val="28"/>
        </w:rPr>
        <w:t>биология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экология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/ — </w:t>
      </w:r>
      <w:proofErr w:type="spellStart"/>
      <w:r>
        <w:rPr>
          <w:rFonts w:ascii="Times New Roman" w:eastAsia="Times New Roman" w:hAnsi="Times New Roman"/>
          <w:sz w:val="28"/>
        </w:rPr>
        <w:t>Киев</w:t>
      </w:r>
      <w:proofErr w:type="spellEnd"/>
      <w:r>
        <w:rPr>
          <w:rFonts w:ascii="Times New Roman" w:eastAsia="Times New Roman" w:hAnsi="Times New Roman"/>
          <w:sz w:val="28"/>
        </w:rPr>
        <w:t>: Наукова думка,</w:t>
      </w:r>
    </w:p>
    <w:p w:rsidR="00F950D2" w:rsidRDefault="00F950D2" w:rsidP="00F950D2">
      <w:pPr>
        <w:spacing w:line="17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13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2006. — 701 с.</w:t>
      </w:r>
    </w:p>
    <w:p w:rsidR="00F950D2" w:rsidRDefault="00F950D2" w:rsidP="00F950D2">
      <w:pPr>
        <w:spacing w:line="6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78" w:lineRule="auto"/>
        <w:ind w:left="13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10. </w:t>
      </w:r>
      <w:r>
        <w:rPr>
          <w:rFonts w:ascii="Times New Roman" w:eastAsia="Times New Roman" w:hAnsi="Times New Roman"/>
          <w:i/>
          <w:sz w:val="28"/>
        </w:rPr>
        <w:t>Моргунов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  <w:i/>
          <w:sz w:val="28"/>
        </w:rPr>
        <w:t xml:space="preserve">Ю.Г., Калинин А.В., </w:t>
      </w:r>
      <w:proofErr w:type="spellStart"/>
      <w:r>
        <w:rPr>
          <w:rFonts w:ascii="Times New Roman" w:eastAsia="Times New Roman" w:hAnsi="Times New Roman"/>
          <w:i/>
          <w:sz w:val="28"/>
        </w:rPr>
        <w:t>Куприн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П.Н. и </w:t>
      </w:r>
      <w:proofErr w:type="spellStart"/>
      <w:r>
        <w:rPr>
          <w:rFonts w:ascii="Times New Roman" w:eastAsia="Times New Roman" w:hAnsi="Times New Roman"/>
          <w:i/>
          <w:sz w:val="28"/>
        </w:rPr>
        <w:t>др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Тектоника</w:t>
      </w:r>
      <w:proofErr w:type="spellEnd"/>
      <w:r>
        <w:rPr>
          <w:rFonts w:ascii="Times New Roman" w:eastAsia="Times New Roman" w:hAnsi="Times New Roman"/>
          <w:sz w:val="28"/>
        </w:rPr>
        <w:t xml:space="preserve"> и</w:t>
      </w:r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история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развития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северо-западного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шельфа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Черного</w:t>
      </w:r>
      <w:proofErr w:type="spellEnd"/>
      <w:r>
        <w:rPr>
          <w:rFonts w:ascii="Times New Roman" w:eastAsia="Times New Roman" w:hAnsi="Times New Roman"/>
          <w:sz w:val="28"/>
        </w:rPr>
        <w:t xml:space="preserve"> моря. М.: </w:t>
      </w:r>
      <w:proofErr w:type="spellStart"/>
      <w:r>
        <w:rPr>
          <w:rFonts w:ascii="Times New Roman" w:eastAsia="Times New Roman" w:hAnsi="Times New Roman"/>
          <w:sz w:val="28"/>
        </w:rPr>
        <w:t>Недра</w:t>
      </w:r>
      <w:proofErr w:type="spellEnd"/>
      <w:r>
        <w:rPr>
          <w:rFonts w:ascii="Times New Roman" w:eastAsia="Times New Roman" w:hAnsi="Times New Roman"/>
          <w:sz w:val="28"/>
        </w:rPr>
        <w:t>, 1981.</w:t>
      </w:r>
    </w:p>
    <w:p w:rsidR="00F950D2" w:rsidRDefault="00F950D2" w:rsidP="00F950D2">
      <w:pPr>
        <w:spacing w:line="36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64" w:lineRule="auto"/>
        <w:ind w:left="13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11. </w:t>
      </w:r>
      <w:r>
        <w:rPr>
          <w:rFonts w:ascii="Times New Roman" w:eastAsia="Times New Roman" w:hAnsi="Times New Roman"/>
          <w:i/>
          <w:sz w:val="28"/>
        </w:rPr>
        <w:t>Мороз С.А.,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Сулимов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И.Н.,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8"/>
        </w:rPr>
        <w:t>Гожик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П.Ф.</w:t>
      </w:r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Геологическое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строение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северного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Черноморья</w:t>
      </w:r>
      <w:proofErr w:type="spellEnd"/>
      <w:r>
        <w:rPr>
          <w:rFonts w:ascii="Times New Roman" w:eastAsia="Times New Roman" w:hAnsi="Times New Roman"/>
          <w:sz w:val="28"/>
        </w:rPr>
        <w:t xml:space="preserve">. – К.: </w:t>
      </w:r>
      <w:proofErr w:type="spellStart"/>
      <w:r>
        <w:rPr>
          <w:rFonts w:ascii="Times New Roman" w:eastAsia="Times New Roman" w:hAnsi="Times New Roman"/>
          <w:sz w:val="28"/>
        </w:rPr>
        <w:t>Наук.думка</w:t>
      </w:r>
      <w:proofErr w:type="spellEnd"/>
      <w:r>
        <w:rPr>
          <w:rFonts w:ascii="Times New Roman" w:eastAsia="Times New Roman" w:hAnsi="Times New Roman"/>
          <w:sz w:val="28"/>
        </w:rPr>
        <w:t>, 1995. – 180 с.</w:t>
      </w:r>
    </w:p>
    <w:p w:rsidR="00F950D2" w:rsidRDefault="00F950D2" w:rsidP="00F950D2">
      <w:pPr>
        <w:spacing w:line="29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71" w:lineRule="auto"/>
        <w:ind w:left="13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12. </w:t>
      </w:r>
      <w:proofErr w:type="spellStart"/>
      <w:r>
        <w:rPr>
          <w:rFonts w:ascii="Times New Roman" w:eastAsia="Times New Roman" w:hAnsi="Times New Roman"/>
          <w:sz w:val="28"/>
        </w:rPr>
        <w:t>Пересторонина</w:t>
      </w:r>
      <w:proofErr w:type="spellEnd"/>
      <w:r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  <w:sz w:val="28"/>
        </w:rPr>
        <w:t xml:space="preserve">С. Ю., </w:t>
      </w:r>
      <w:proofErr w:type="spellStart"/>
      <w:r>
        <w:rPr>
          <w:rFonts w:ascii="Times New Roman" w:eastAsia="Times New Roman" w:hAnsi="Times New Roman"/>
          <w:sz w:val="28"/>
        </w:rPr>
        <w:t>Пересторонин</w:t>
      </w:r>
      <w:proofErr w:type="spellEnd"/>
      <w:r>
        <w:rPr>
          <w:rFonts w:ascii="Times New Roman" w:eastAsia="Times New Roman" w:hAnsi="Times New Roman"/>
          <w:sz w:val="28"/>
        </w:rPr>
        <w:t xml:space="preserve"> И. Л. </w:t>
      </w:r>
      <w:proofErr w:type="spellStart"/>
      <w:r>
        <w:rPr>
          <w:rFonts w:ascii="Times New Roman" w:eastAsia="Times New Roman" w:hAnsi="Times New Roman"/>
          <w:sz w:val="28"/>
        </w:rPr>
        <w:t>Некоторые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аспекты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современного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экологического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состояния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Хаджибейского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лимана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Одесской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области</w:t>
      </w:r>
      <w:proofErr w:type="spellEnd"/>
      <w:r>
        <w:rPr>
          <w:rFonts w:ascii="Times New Roman" w:eastAsia="Times New Roman" w:hAnsi="Times New Roman"/>
          <w:sz w:val="28"/>
        </w:rPr>
        <w:t xml:space="preserve"> // </w:t>
      </w:r>
      <w:proofErr w:type="spellStart"/>
      <w:r>
        <w:rPr>
          <w:rFonts w:ascii="Times New Roman" w:eastAsia="Times New Roman" w:hAnsi="Times New Roman"/>
          <w:sz w:val="28"/>
        </w:rPr>
        <w:t>Известия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Южного</w:t>
      </w:r>
      <w:proofErr w:type="spellEnd"/>
      <w:r>
        <w:rPr>
          <w:rFonts w:ascii="Times New Roman" w:eastAsia="Times New Roman" w:hAnsi="Times New Roman"/>
          <w:sz w:val="28"/>
        </w:rPr>
        <w:t xml:space="preserve"> федерального </w:t>
      </w:r>
      <w:proofErr w:type="spellStart"/>
      <w:r>
        <w:rPr>
          <w:rFonts w:ascii="Times New Roman" w:eastAsia="Times New Roman" w:hAnsi="Times New Roman"/>
          <w:sz w:val="28"/>
        </w:rPr>
        <w:t>университета</w:t>
      </w:r>
      <w:proofErr w:type="spellEnd"/>
      <w:r>
        <w:rPr>
          <w:rFonts w:ascii="Times New Roman" w:eastAsia="Times New Roman" w:hAnsi="Times New Roman"/>
          <w:sz w:val="28"/>
        </w:rPr>
        <w:t xml:space="preserve">. 2002. </w:t>
      </w:r>
      <w:proofErr w:type="spellStart"/>
      <w:r>
        <w:rPr>
          <w:rFonts w:ascii="Times New Roman" w:eastAsia="Times New Roman" w:hAnsi="Times New Roman"/>
          <w:sz w:val="28"/>
        </w:rPr>
        <w:t>Вып</w:t>
      </w:r>
      <w:proofErr w:type="spellEnd"/>
      <w:r>
        <w:rPr>
          <w:rFonts w:ascii="Times New Roman" w:eastAsia="Times New Roman" w:hAnsi="Times New Roman"/>
          <w:sz w:val="28"/>
        </w:rPr>
        <w:t>. 6, том 29. С. 141-145.</w:t>
      </w:r>
    </w:p>
    <w:p w:rsidR="00F950D2" w:rsidRDefault="00F950D2" w:rsidP="00F950D2">
      <w:pPr>
        <w:spacing w:line="21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71" w:lineRule="auto"/>
        <w:ind w:left="13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13. </w:t>
      </w:r>
      <w:proofErr w:type="spellStart"/>
      <w:r>
        <w:rPr>
          <w:rFonts w:ascii="Times New Roman" w:eastAsia="Times New Roman" w:hAnsi="Times New Roman"/>
          <w:sz w:val="28"/>
        </w:rPr>
        <w:t>Ресурсы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поверхностных</w:t>
      </w:r>
      <w:proofErr w:type="spellEnd"/>
      <w:r>
        <w:rPr>
          <w:rFonts w:ascii="Times New Roman" w:eastAsia="Times New Roman" w:hAnsi="Times New Roman"/>
          <w:sz w:val="28"/>
        </w:rPr>
        <w:t xml:space="preserve"> вод СССР. </w:t>
      </w:r>
      <w:proofErr w:type="spellStart"/>
      <w:r>
        <w:rPr>
          <w:rFonts w:ascii="Times New Roman" w:eastAsia="Times New Roman" w:hAnsi="Times New Roman"/>
          <w:sz w:val="28"/>
        </w:rPr>
        <w:t>Описание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рек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озѐр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расчѐты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основных</w:t>
      </w:r>
      <w:proofErr w:type="spellEnd"/>
      <w:r>
        <w:rPr>
          <w:rFonts w:ascii="Times New Roman" w:eastAsia="Times New Roman" w:hAnsi="Times New Roman"/>
          <w:sz w:val="28"/>
        </w:rPr>
        <w:t xml:space="preserve"> характеристик </w:t>
      </w:r>
      <w:proofErr w:type="spellStart"/>
      <w:r>
        <w:rPr>
          <w:rFonts w:ascii="Times New Roman" w:eastAsia="Times New Roman" w:hAnsi="Times New Roman"/>
          <w:sz w:val="28"/>
        </w:rPr>
        <w:t>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режима</w:t>
      </w:r>
      <w:proofErr w:type="spellEnd"/>
      <w:r>
        <w:rPr>
          <w:rFonts w:ascii="Times New Roman" w:eastAsia="Times New Roman" w:hAnsi="Times New Roman"/>
          <w:sz w:val="28"/>
        </w:rPr>
        <w:t xml:space="preserve">. — Т. 6. </w:t>
      </w:r>
      <w:proofErr w:type="spellStart"/>
      <w:r>
        <w:rPr>
          <w:rFonts w:ascii="Times New Roman" w:eastAsia="Times New Roman" w:hAnsi="Times New Roman"/>
          <w:sz w:val="28"/>
        </w:rPr>
        <w:t>Украина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Молдавия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Вып</w:t>
      </w:r>
      <w:proofErr w:type="spellEnd"/>
      <w:r>
        <w:rPr>
          <w:rFonts w:ascii="Times New Roman" w:eastAsia="Times New Roman" w:hAnsi="Times New Roman"/>
          <w:sz w:val="28"/>
        </w:rPr>
        <w:t xml:space="preserve">. 1. </w:t>
      </w:r>
      <w:proofErr w:type="spellStart"/>
      <w:r>
        <w:rPr>
          <w:rFonts w:ascii="Times New Roman" w:eastAsia="Times New Roman" w:hAnsi="Times New Roman"/>
          <w:sz w:val="28"/>
        </w:rPr>
        <w:t>Западная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Украина</w:t>
      </w:r>
      <w:proofErr w:type="spellEnd"/>
      <w:r>
        <w:rPr>
          <w:rFonts w:ascii="Times New Roman" w:eastAsia="Times New Roman" w:hAnsi="Times New Roman"/>
          <w:sz w:val="28"/>
        </w:rPr>
        <w:t xml:space="preserve"> и </w:t>
      </w:r>
      <w:proofErr w:type="spellStart"/>
      <w:r>
        <w:rPr>
          <w:rFonts w:ascii="Times New Roman" w:eastAsia="Times New Roman" w:hAnsi="Times New Roman"/>
          <w:sz w:val="28"/>
        </w:rPr>
        <w:t>Молдавия</w:t>
      </w:r>
      <w:proofErr w:type="spellEnd"/>
      <w:r>
        <w:rPr>
          <w:rFonts w:ascii="Times New Roman" w:eastAsia="Times New Roman" w:hAnsi="Times New Roman"/>
          <w:sz w:val="28"/>
        </w:rPr>
        <w:t xml:space="preserve"> (без </w:t>
      </w:r>
      <w:proofErr w:type="spellStart"/>
      <w:r>
        <w:rPr>
          <w:rFonts w:ascii="Times New Roman" w:eastAsia="Times New Roman" w:hAnsi="Times New Roman"/>
          <w:sz w:val="28"/>
        </w:rPr>
        <w:t>бассейна</w:t>
      </w:r>
      <w:proofErr w:type="spellEnd"/>
      <w:r>
        <w:rPr>
          <w:rFonts w:ascii="Times New Roman" w:eastAsia="Times New Roman" w:hAnsi="Times New Roman"/>
          <w:sz w:val="28"/>
        </w:rPr>
        <w:t xml:space="preserve"> р. </w:t>
      </w:r>
      <w:proofErr w:type="spellStart"/>
      <w:r>
        <w:rPr>
          <w:rFonts w:ascii="Times New Roman" w:eastAsia="Times New Roman" w:hAnsi="Times New Roman"/>
          <w:sz w:val="28"/>
        </w:rPr>
        <w:t>Днестра</w:t>
      </w:r>
      <w:proofErr w:type="spellEnd"/>
      <w:r>
        <w:rPr>
          <w:rFonts w:ascii="Times New Roman" w:eastAsia="Times New Roman" w:hAnsi="Times New Roman"/>
          <w:sz w:val="28"/>
        </w:rPr>
        <w:t xml:space="preserve">). — Л., </w:t>
      </w:r>
      <w:proofErr w:type="spellStart"/>
      <w:r>
        <w:rPr>
          <w:rFonts w:ascii="Times New Roman" w:eastAsia="Times New Roman" w:hAnsi="Times New Roman"/>
          <w:sz w:val="28"/>
        </w:rPr>
        <w:t>Гидрометеоиздат</w:t>
      </w:r>
      <w:proofErr w:type="spellEnd"/>
      <w:r>
        <w:rPr>
          <w:rFonts w:ascii="Times New Roman" w:eastAsia="Times New Roman" w:hAnsi="Times New Roman"/>
          <w:sz w:val="28"/>
        </w:rPr>
        <w:t>, 1978. — с. 490.</w:t>
      </w:r>
    </w:p>
    <w:p w:rsidR="00F950D2" w:rsidRDefault="00F950D2" w:rsidP="00F950D2">
      <w:pPr>
        <w:spacing w:line="200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33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jc w:val="righ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70</w:t>
      </w:r>
    </w:p>
    <w:p w:rsidR="00F950D2" w:rsidRDefault="00F950D2" w:rsidP="00F950D2">
      <w:pPr>
        <w:rPr>
          <w:rFonts w:ascii="Times New Roman" w:eastAsia="Times New Roman" w:hAnsi="Times New Roman"/>
          <w:sz w:val="28"/>
        </w:rPr>
        <w:sectPr w:rsidR="00F950D2">
          <w:pgSz w:w="11900" w:h="16838"/>
          <w:pgMar w:top="1130" w:right="846" w:bottom="481" w:left="1440" w:header="0" w:footer="0" w:gutter="0"/>
          <w:cols w:space="720"/>
        </w:sectPr>
      </w:pPr>
    </w:p>
    <w:p w:rsidR="00F950D2" w:rsidRDefault="00F950D2" w:rsidP="00F950D2">
      <w:pPr>
        <w:spacing w:line="264" w:lineRule="auto"/>
        <w:ind w:left="960"/>
        <w:jc w:val="right"/>
        <w:rPr>
          <w:rFonts w:ascii="Times New Roman" w:eastAsia="Times New Roman" w:hAnsi="Times New Roman"/>
          <w:sz w:val="28"/>
        </w:rPr>
      </w:pPr>
      <w:bookmarkStart w:id="6" w:name="page71"/>
      <w:bookmarkEnd w:id="6"/>
      <w:r>
        <w:rPr>
          <w:rFonts w:ascii="Times New Roman" w:eastAsia="Times New Roman" w:hAnsi="Times New Roman"/>
          <w:sz w:val="28"/>
        </w:rPr>
        <w:lastRenderedPageBreak/>
        <w:t xml:space="preserve">14. </w:t>
      </w:r>
      <w:proofErr w:type="spellStart"/>
      <w:r>
        <w:rPr>
          <w:rFonts w:ascii="Times New Roman" w:eastAsia="Times New Roman" w:hAnsi="Times New Roman"/>
          <w:sz w:val="28"/>
        </w:rPr>
        <w:t>Розенгурт</w:t>
      </w:r>
      <w:proofErr w:type="spellEnd"/>
      <w:r>
        <w:rPr>
          <w:rFonts w:ascii="Times New Roman" w:eastAsia="Times New Roman" w:hAnsi="Times New Roman"/>
          <w:sz w:val="28"/>
        </w:rPr>
        <w:t xml:space="preserve">   М.   Ш.   </w:t>
      </w:r>
      <w:proofErr w:type="spellStart"/>
      <w:r>
        <w:rPr>
          <w:rFonts w:ascii="Times New Roman" w:eastAsia="Times New Roman" w:hAnsi="Times New Roman"/>
          <w:sz w:val="28"/>
        </w:rPr>
        <w:t>Гидрология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  и   </w:t>
      </w:r>
      <w:proofErr w:type="spellStart"/>
      <w:r>
        <w:rPr>
          <w:rFonts w:ascii="Times New Roman" w:eastAsia="Times New Roman" w:hAnsi="Times New Roman"/>
          <w:sz w:val="28"/>
        </w:rPr>
        <w:t>перспективы</w:t>
      </w:r>
      <w:proofErr w:type="spellEnd"/>
      <w:r>
        <w:rPr>
          <w:rFonts w:ascii="Times New Roman" w:eastAsia="Times New Roman" w:hAnsi="Times New Roman"/>
          <w:sz w:val="28"/>
        </w:rPr>
        <w:t xml:space="preserve">   </w:t>
      </w:r>
      <w:proofErr w:type="spellStart"/>
      <w:r>
        <w:rPr>
          <w:rFonts w:ascii="Times New Roman" w:eastAsia="Times New Roman" w:hAnsi="Times New Roman"/>
          <w:sz w:val="28"/>
        </w:rPr>
        <w:t>реконструкции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природных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ресурсов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Одесских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лиманов</w:t>
      </w:r>
      <w:proofErr w:type="spellEnd"/>
      <w:r>
        <w:rPr>
          <w:rFonts w:ascii="Times New Roman" w:eastAsia="Times New Roman" w:hAnsi="Times New Roman"/>
          <w:sz w:val="28"/>
        </w:rPr>
        <w:t xml:space="preserve">. </w:t>
      </w:r>
      <w:proofErr w:type="spellStart"/>
      <w:r>
        <w:rPr>
          <w:rFonts w:ascii="Times New Roman" w:eastAsia="Times New Roman" w:hAnsi="Times New Roman"/>
          <w:sz w:val="28"/>
        </w:rPr>
        <w:t>Киев</w:t>
      </w:r>
      <w:proofErr w:type="spellEnd"/>
      <w:r>
        <w:rPr>
          <w:rFonts w:ascii="Times New Roman" w:eastAsia="Times New Roman" w:hAnsi="Times New Roman"/>
          <w:sz w:val="28"/>
        </w:rPr>
        <w:t>: Наукова думка, 1974.</w:t>
      </w:r>
    </w:p>
    <w:p w:rsidR="00F950D2" w:rsidRDefault="00F950D2" w:rsidP="00F950D2">
      <w:pPr>
        <w:spacing w:line="15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numPr>
          <w:ilvl w:val="0"/>
          <w:numId w:val="10"/>
        </w:numPr>
        <w:tabs>
          <w:tab w:val="left" w:pos="1820"/>
        </w:tabs>
        <w:spacing w:line="0" w:lineRule="atLeast"/>
        <w:ind w:left="1820" w:hanging="49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</w:t>
      </w:r>
    </w:p>
    <w:p w:rsidR="00F950D2" w:rsidRDefault="00F950D2" w:rsidP="00F950D2">
      <w:pPr>
        <w:spacing w:line="63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64" w:lineRule="auto"/>
        <w:ind w:left="13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15. </w:t>
      </w:r>
      <w:proofErr w:type="spellStart"/>
      <w:r>
        <w:rPr>
          <w:rFonts w:ascii="Times New Roman" w:eastAsia="Times New Roman" w:hAnsi="Times New Roman"/>
          <w:i/>
          <w:sz w:val="28"/>
        </w:rPr>
        <w:t>Сулимов</w:t>
      </w:r>
      <w:proofErr w:type="spellEnd"/>
      <w:r>
        <w:rPr>
          <w:rFonts w:ascii="Times New Roman" w:eastAsia="Times New Roman" w:hAnsi="Times New Roman"/>
        </w:rPr>
        <w:t xml:space="preserve"> </w:t>
      </w:r>
      <w:r>
        <w:rPr>
          <w:rFonts w:ascii="Times New Roman" w:eastAsia="Times New Roman" w:hAnsi="Times New Roman"/>
          <w:i/>
          <w:sz w:val="28"/>
        </w:rPr>
        <w:t xml:space="preserve">И.Н. </w:t>
      </w:r>
      <w:proofErr w:type="spellStart"/>
      <w:r>
        <w:rPr>
          <w:rFonts w:ascii="Times New Roman" w:eastAsia="Times New Roman" w:hAnsi="Times New Roman"/>
          <w:sz w:val="28"/>
        </w:rPr>
        <w:t>Геология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Украинского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Причерноморья</w:t>
      </w:r>
      <w:proofErr w:type="spellEnd"/>
      <w:r>
        <w:rPr>
          <w:rFonts w:ascii="Times New Roman" w:eastAsia="Times New Roman" w:hAnsi="Times New Roman"/>
          <w:sz w:val="28"/>
        </w:rPr>
        <w:t>.</w:t>
      </w:r>
      <w:r>
        <w:rPr>
          <w:rFonts w:ascii="Times New Roman" w:eastAsia="Times New Roman" w:hAnsi="Times New Roman"/>
          <w:i/>
          <w:sz w:val="28"/>
        </w:rPr>
        <w:t xml:space="preserve"> </w:t>
      </w:r>
      <w:r>
        <w:rPr>
          <w:rFonts w:ascii="Times New Roman" w:eastAsia="Times New Roman" w:hAnsi="Times New Roman"/>
          <w:sz w:val="28"/>
        </w:rPr>
        <w:t>-</w:t>
      </w:r>
      <w:r>
        <w:rPr>
          <w:rFonts w:ascii="Times New Roman" w:eastAsia="Times New Roman" w:hAnsi="Times New Roman"/>
          <w:i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Киев</w:t>
      </w:r>
      <w:proofErr w:type="spellEnd"/>
      <w:r>
        <w:rPr>
          <w:rFonts w:ascii="Times New Roman" w:eastAsia="Times New Roman" w:hAnsi="Times New Roman"/>
          <w:sz w:val="28"/>
        </w:rPr>
        <w:t>-Одесса: Вища школа, 1984. - 122 с.</w:t>
      </w:r>
    </w:p>
    <w:p w:rsidR="00F950D2" w:rsidRDefault="00F950D2" w:rsidP="00F950D2">
      <w:pPr>
        <w:spacing w:line="3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71" w:lineRule="auto"/>
        <w:ind w:left="13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16. </w:t>
      </w:r>
      <w:proofErr w:type="spellStart"/>
      <w:r>
        <w:rPr>
          <w:rFonts w:ascii="Times New Roman" w:eastAsia="Times New Roman" w:hAnsi="Times New Roman"/>
          <w:sz w:val="28"/>
        </w:rPr>
        <w:t>Тучковенко</w:t>
      </w:r>
      <w:proofErr w:type="spellEnd"/>
      <w:r>
        <w:rPr>
          <w:rFonts w:ascii="Times New Roman" w:eastAsia="Times New Roman" w:hAnsi="Times New Roman"/>
          <w:sz w:val="28"/>
        </w:rPr>
        <w:t xml:space="preserve"> Ю. С., </w:t>
      </w:r>
      <w:proofErr w:type="spellStart"/>
      <w:r>
        <w:rPr>
          <w:rFonts w:ascii="Times New Roman" w:eastAsia="Times New Roman" w:hAnsi="Times New Roman"/>
          <w:sz w:val="28"/>
        </w:rPr>
        <w:t>Иванов</w:t>
      </w:r>
      <w:proofErr w:type="spellEnd"/>
      <w:r>
        <w:rPr>
          <w:rFonts w:ascii="Times New Roman" w:eastAsia="Times New Roman" w:hAnsi="Times New Roman"/>
          <w:sz w:val="28"/>
        </w:rPr>
        <w:t xml:space="preserve"> В. А., </w:t>
      </w:r>
      <w:proofErr w:type="spellStart"/>
      <w:r>
        <w:rPr>
          <w:rFonts w:ascii="Times New Roman" w:eastAsia="Times New Roman" w:hAnsi="Times New Roman"/>
          <w:sz w:val="28"/>
        </w:rPr>
        <w:t>Сапко</w:t>
      </w:r>
      <w:proofErr w:type="spellEnd"/>
      <w:r>
        <w:rPr>
          <w:rFonts w:ascii="Times New Roman" w:eastAsia="Times New Roman" w:hAnsi="Times New Roman"/>
          <w:sz w:val="28"/>
        </w:rPr>
        <w:t xml:space="preserve"> О. Ю. </w:t>
      </w:r>
      <w:proofErr w:type="spellStart"/>
      <w:r>
        <w:rPr>
          <w:rFonts w:ascii="Times New Roman" w:eastAsia="Times New Roman" w:hAnsi="Times New Roman"/>
          <w:sz w:val="28"/>
        </w:rPr>
        <w:t>Оценка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влияния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береговых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антропогенных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источников</w:t>
      </w:r>
      <w:proofErr w:type="spellEnd"/>
      <w:r>
        <w:rPr>
          <w:rFonts w:ascii="Times New Roman" w:eastAsia="Times New Roman" w:hAnsi="Times New Roman"/>
          <w:sz w:val="28"/>
        </w:rPr>
        <w:t xml:space="preserve"> на </w:t>
      </w:r>
      <w:proofErr w:type="spellStart"/>
      <w:r>
        <w:rPr>
          <w:rFonts w:ascii="Times New Roman" w:eastAsia="Times New Roman" w:hAnsi="Times New Roman"/>
          <w:sz w:val="28"/>
        </w:rPr>
        <w:t>качество</w:t>
      </w:r>
      <w:proofErr w:type="spellEnd"/>
      <w:r>
        <w:rPr>
          <w:rFonts w:ascii="Times New Roman" w:eastAsia="Times New Roman" w:hAnsi="Times New Roman"/>
          <w:sz w:val="28"/>
        </w:rPr>
        <w:t xml:space="preserve"> вод </w:t>
      </w:r>
      <w:proofErr w:type="spellStart"/>
      <w:r>
        <w:rPr>
          <w:rFonts w:ascii="Times New Roman" w:eastAsia="Times New Roman" w:hAnsi="Times New Roman"/>
          <w:sz w:val="28"/>
        </w:rPr>
        <w:t>Одесского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района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северо-западной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части</w:t>
      </w:r>
      <w:proofErr w:type="spellEnd"/>
      <w:r>
        <w:rPr>
          <w:rFonts w:ascii="Times New Roman" w:eastAsia="Times New Roman" w:hAnsi="Times New Roman"/>
          <w:sz w:val="28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</w:rPr>
        <w:t>Черного</w:t>
      </w:r>
      <w:proofErr w:type="spellEnd"/>
      <w:r>
        <w:rPr>
          <w:rFonts w:ascii="Times New Roman" w:eastAsia="Times New Roman" w:hAnsi="Times New Roman"/>
          <w:sz w:val="28"/>
        </w:rPr>
        <w:t xml:space="preserve"> моря. Севастополь: НПЦ «</w:t>
      </w:r>
      <w:proofErr w:type="spellStart"/>
      <w:r>
        <w:rPr>
          <w:rFonts w:ascii="Times New Roman" w:eastAsia="Times New Roman" w:hAnsi="Times New Roman"/>
          <w:sz w:val="28"/>
        </w:rPr>
        <w:t>ЭКОСИГидрофизика</w:t>
      </w:r>
      <w:proofErr w:type="spellEnd"/>
      <w:r>
        <w:rPr>
          <w:rFonts w:ascii="Times New Roman" w:eastAsia="Times New Roman" w:hAnsi="Times New Roman"/>
          <w:sz w:val="28"/>
        </w:rPr>
        <w:t>», 2011. 69 с.</w:t>
      </w:r>
    </w:p>
    <w:p w:rsidR="00F950D2" w:rsidRDefault="00F950D2" w:rsidP="00F950D2">
      <w:pPr>
        <w:spacing w:line="7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9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17. </w:t>
      </w:r>
      <w:proofErr w:type="spellStart"/>
      <w:r>
        <w:rPr>
          <w:rFonts w:ascii="Times New Roman" w:eastAsia="Times New Roman" w:hAnsi="Times New Roman"/>
          <w:i/>
          <w:sz w:val="28"/>
        </w:rPr>
        <w:t>Цисъ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П.М.</w:t>
      </w:r>
      <w:r>
        <w:rPr>
          <w:rFonts w:ascii="Times New Roman" w:eastAsia="Times New Roman" w:hAnsi="Times New Roman"/>
          <w:sz w:val="28"/>
        </w:rPr>
        <w:t xml:space="preserve"> Геоморфологія УРСР. – Львів: Вид-во Львів, ун-ту, 1962.</w:t>
      </w:r>
    </w:p>
    <w:p w:rsidR="00F950D2" w:rsidRDefault="00F950D2" w:rsidP="00F950D2">
      <w:pPr>
        <w:spacing w:line="49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0" w:lineRule="atLeast"/>
        <w:ind w:left="13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– 224 с.</w:t>
      </w:r>
    </w:p>
    <w:p w:rsidR="00F950D2" w:rsidRDefault="00F950D2" w:rsidP="00F950D2">
      <w:pPr>
        <w:spacing w:line="62" w:lineRule="exact"/>
        <w:rPr>
          <w:rFonts w:ascii="Times New Roman" w:eastAsia="Times New Roman" w:hAnsi="Times New Roman"/>
        </w:rPr>
      </w:pPr>
    </w:p>
    <w:p w:rsidR="00F950D2" w:rsidRDefault="00F950D2" w:rsidP="00F950D2">
      <w:pPr>
        <w:spacing w:line="268" w:lineRule="auto"/>
        <w:ind w:left="1320" w:hanging="35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18. </w:t>
      </w:r>
      <w:proofErr w:type="spellStart"/>
      <w:r>
        <w:rPr>
          <w:rFonts w:ascii="Times New Roman" w:eastAsia="Times New Roman" w:hAnsi="Times New Roman"/>
          <w:i/>
          <w:sz w:val="28"/>
        </w:rPr>
        <w:t>Чепіжко</w:t>
      </w:r>
      <w:proofErr w:type="spellEnd"/>
      <w:r>
        <w:rPr>
          <w:rFonts w:ascii="Times New Roman" w:eastAsia="Times New Roman" w:hAnsi="Times New Roman"/>
          <w:i/>
          <w:sz w:val="28"/>
        </w:rPr>
        <w:t xml:space="preserve"> О.В.,</w:t>
      </w:r>
      <w:r>
        <w:rPr>
          <w:rFonts w:ascii="Times New Roman" w:eastAsia="Times New Roman" w:hAnsi="Times New Roman"/>
          <w:sz w:val="28"/>
        </w:rPr>
        <w:t xml:space="preserve"> Баранова Н.М., Вплив техногенного навантаження на </w:t>
      </w:r>
      <w:proofErr w:type="spellStart"/>
      <w:r>
        <w:rPr>
          <w:rFonts w:ascii="Times New Roman" w:eastAsia="Times New Roman" w:hAnsi="Times New Roman"/>
          <w:sz w:val="28"/>
        </w:rPr>
        <w:t>узбережно</w:t>
      </w:r>
      <w:proofErr w:type="spellEnd"/>
      <w:r>
        <w:rPr>
          <w:rFonts w:ascii="Times New Roman" w:eastAsia="Times New Roman" w:hAnsi="Times New Roman"/>
          <w:sz w:val="28"/>
        </w:rPr>
        <w:t xml:space="preserve">-морські геосистеми Чорноморського </w:t>
      </w:r>
      <w:proofErr w:type="spellStart"/>
      <w:r>
        <w:rPr>
          <w:rFonts w:ascii="Times New Roman" w:eastAsia="Times New Roman" w:hAnsi="Times New Roman"/>
          <w:sz w:val="28"/>
        </w:rPr>
        <w:t>регіону.,Геолого</w:t>
      </w:r>
      <w:proofErr w:type="spellEnd"/>
      <w:r>
        <w:rPr>
          <w:rFonts w:ascii="Times New Roman" w:eastAsia="Times New Roman" w:hAnsi="Times New Roman"/>
          <w:sz w:val="28"/>
        </w:rPr>
        <w:t>-мінералогічний вісник.– 2001.– №2.- 21-27 с.</w:t>
      </w:r>
    </w:p>
    <w:p w:rsidR="00F950D2" w:rsidRDefault="00F950D2" w:rsidP="00F950D2">
      <w:pPr>
        <w:rPr>
          <w:rFonts w:ascii="Times New Roman" w:eastAsia="Times New Roman" w:hAnsi="Times New Roman"/>
          <w:sz w:val="28"/>
        </w:rPr>
        <w:sectPr w:rsidR="00F950D2">
          <w:pgSz w:w="11900" w:h="16838"/>
          <w:pgMar w:top="1144" w:right="846" w:bottom="481" w:left="1440" w:header="0" w:footer="0" w:gutter="0"/>
          <w:cols w:space="720"/>
        </w:sectPr>
      </w:pPr>
    </w:p>
    <w:p w:rsidR="00F950D2" w:rsidRDefault="00F950D2" w:rsidP="00F950D2"/>
    <w:p w:rsidR="00F950D2" w:rsidRPr="00F950D2" w:rsidRDefault="00F950D2" w:rsidP="00F950D2"/>
    <w:p w:rsidR="00F950D2" w:rsidRPr="00F950D2" w:rsidRDefault="00F950D2" w:rsidP="00F950D2"/>
    <w:p w:rsidR="00F950D2" w:rsidRPr="00F950D2" w:rsidRDefault="00F950D2" w:rsidP="00F950D2"/>
    <w:p w:rsidR="00F950D2" w:rsidRPr="00F950D2" w:rsidRDefault="00F950D2" w:rsidP="00F950D2"/>
    <w:p w:rsidR="00F950D2" w:rsidRDefault="00F950D2" w:rsidP="00F950D2"/>
    <w:p w:rsidR="00F950D2" w:rsidRPr="00F950D2" w:rsidRDefault="00F950D2" w:rsidP="00F950D2">
      <w:pPr>
        <w:jc w:val="center"/>
      </w:pPr>
      <w:bookmarkStart w:id="7" w:name="_GoBack"/>
      <w:bookmarkEnd w:id="7"/>
    </w:p>
    <w:sectPr w:rsidR="00F950D2" w:rsidRPr="00F950D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836C40E"/>
    <w:lvl w:ilvl="0" w:tplc="FFFFFFFF">
      <w:start w:val="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02901D82"/>
    <w:lvl w:ilvl="0" w:tplc="FFFFFFFF">
      <w:start w:val="7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4"/>
    <w:multiLevelType w:val="hybridMultilevel"/>
    <w:tmpl w:val="08138640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decimal"/>
      <w:lvlText w:val="%2)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05"/>
    <w:multiLevelType w:val="hybridMultilevel"/>
    <w:tmpl w:val="1E7FF520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6"/>
      <w:numFmt w:val="decimal"/>
      <w:lvlText w:val="%2)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06"/>
    <w:multiLevelType w:val="hybridMultilevel"/>
    <w:tmpl w:val="7C3DBD3C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34"/>
    <w:multiLevelType w:val="hybridMultilevel"/>
    <w:tmpl w:val="374A3FE6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35"/>
    <w:multiLevelType w:val="hybridMultilevel"/>
    <w:tmpl w:val="4F4EF004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36"/>
    <w:multiLevelType w:val="hybridMultilevel"/>
    <w:tmpl w:val="23F9C13C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37"/>
    <w:multiLevelType w:val="hybridMultilevel"/>
    <w:tmpl w:val="649BB77C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38"/>
    <w:multiLevelType w:val="hybridMultilevel"/>
    <w:tmpl w:val="275AC794"/>
    <w:lvl w:ilvl="0" w:tplc="FFFFFFFF">
      <w:start w:val="224"/>
      <w:numFmt w:val="decimal"/>
      <w:lvlText w:val="%1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>
      <w:startOverride w:val="6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>
      <w:startOverride w:val="22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330"/>
    <w:rsid w:val="00351330"/>
    <w:rsid w:val="00497AD7"/>
    <w:rsid w:val="00F95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0D2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0D2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17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0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9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6615</Words>
  <Characters>3772</Characters>
  <Application>Microsoft Office Word</Application>
  <DocSecurity>0</DocSecurity>
  <Lines>31</Lines>
  <Paragraphs>20</Paragraphs>
  <ScaleCrop>false</ScaleCrop>
  <Company/>
  <LinksUpToDate>false</LinksUpToDate>
  <CharactersWithSpaces>10367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2020-10-22T13:03:00Z</dcterms:created>
  <dcterms:modified xsi:type="dcterms:W3CDTF">2020-10-22T13:06:00Z</dcterms:modified>
</cp:coreProperties>
</file>