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1FA7" w:rsidRPr="00A2626F" w:rsidRDefault="00021FA7" w:rsidP="00021FA7">
      <w:pPr>
        <w:pBdr>
          <w:bottom w:val="single" w:sz="4" w:space="1" w:color="auto"/>
        </w:pBdr>
        <w:spacing w:after="200" w:line="276" w:lineRule="auto"/>
        <w:jc w:val="center"/>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Одеський національний університет імені І. І. Мечникова</w:t>
      </w:r>
    </w:p>
    <w:p w:rsidR="00021FA7" w:rsidRPr="00A2626F" w:rsidRDefault="00021FA7" w:rsidP="00021FA7">
      <w:pPr>
        <w:spacing w:after="200" w:line="276" w:lineRule="auto"/>
        <w:jc w:val="center"/>
        <w:rPr>
          <w:rFonts w:ascii="Times New Roman" w:eastAsia="Calibri" w:hAnsi="Times New Roman" w:cs="Times New Roman"/>
          <w:noProof/>
          <w:sz w:val="16"/>
          <w:szCs w:val="16"/>
        </w:rPr>
      </w:pPr>
    </w:p>
    <w:p w:rsidR="00021FA7" w:rsidRPr="00A2626F" w:rsidRDefault="00021FA7" w:rsidP="00021FA7">
      <w:pPr>
        <w:pBdr>
          <w:bottom w:val="single" w:sz="4" w:space="1" w:color="auto"/>
        </w:pBdr>
        <w:spacing w:before="240" w:after="200" w:line="276" w:lineRule="auto"/>
        <w:jc w:val="center"/>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Факультет міжнародних відносин, політології та соціології</w:t>
      </w:r>
    </w:p>
    <w:p w:rsidR="00021FA7" w:rsidRPr="00A2626F" w:rsidRDefault="00021FA7" w:rsidP="00021FA7">
      <w:pPr>
        <w:spacing w:after="200" w:line="276" w:lineRule="auto"/>
        <w:rPr>
          <w:rFonts w:ascii="Times New Roman" w:eastAsia="Calibri" w:hAnsi="Times New Roman" w:cs="Times New Roman"/>
          <w:noProof/>
          <w:sz w:val="16"/>
          <w:szCs w:val="16"/>
        </w:rPr>
      </w:pPr>
    </w:p>
    <w:p w:rsidR="00021FA7" w:rsidRPr="00A2626F" w:rsidRDefault="00021FA7" w:rsidP="00021FA7">
      <w:pPr>
        <w:pBdr>
          <w:bottom w:val="single" w:sz="4" w:space="1" w:color="auto"/>
        </w:pBdr>
        <w:spacing w:before="240" w:after="200" w:line="276" w:lineRule="auto"/>
        <w:jc w:val="center"/>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Кафедра політології</w:t>
      </w:r>
    </w:p>
    <w:p w:rsidR="00021FA7" w:rsidRPr="00A2626F" w:rsidRDefault="00021FA7" w:rsidP="00021FA7">
      <w:pPr>
        <w:spacing w:after="200" w:line="240" w:lineRule="auto"/>
        <w:jc w:val="center"/>
        <w:rPr>
          <w:rFonts w:ascii="Times New Roman" w:eastAsia="Calibri" w:hAnsi="Times New Roman" w:cs="Times New Roman"/>
          <w:b/>
          <w:noProof/>
          <w:spacing w:val="60"/>
          <w:sz w:val="32"/>
          <w:szCs w:val="32"/>
        </w:rPr>
      </w:pPr>
    </w:p>
    <w:p w:rsidR="00021FA7" w:rsidRPr="00586D86" w:rsidRDefault="00021FA7" w:rsidP="00021FA7">
      <w:pPr>
        <w:spacing w:after="200" w:line="240" w:lineRule="auto"/>
        <w:jc w:val="center"/>
        <w:rPr>
          <w:rFonts w:ascii="Times New Roman" w:eastAsia="Calibri" w:hAnsi="Times New Roman" w:cs="Times New Roman"/>
          <w:b/>
          <w:noProof/>
          <w:spacing w:val="60"/>
          <w:sz w:val="32"/>
          <w:szCs w:val="32"/>
          <w:lang w:val="uk-UA"/>
        </w:rPr>
      </w:pPr>
      <w:r>
        <w:rPr>
          <w:rFonts w:ascii="Times New Roman" w:eastAsia="Calibri" w:hAnsi="Times New Roman" w:cs="Times New Roman"/>
          <w:b/>
          <w:noProof/>
          <w:spacing w:val="60"/>
          <w:sz w:val="32"/>
          <w:szCs w:val="32"/>
          <w:lang w:val="uk-UA"/>
        </w:rPr>
        <w:t>Кваліфікаційна робота</w:t>
      </w:r>
    </w:p>
    <w:p w:rsidR="00021FA7" w:rsidRPr="00A2626F" w:rsidRDefault="00021FA7" w:rsidP="00021FA7">
      <w:pPr>
        <w:pBdr>
          <w:bottom w:val="single" w:sz="4" w:space="1" w:color="auto"/>
        </w:pBdr>
        <w:tabs>
          <w:tab w:val="center" w:pos="4819"/>
          <w:tab w:val="right" w:pos="8505"/>
        </w:tabs>
        <w:spacing w:before="240" w:after="200" w:line="240" w:lineRule="auto"/>
        <w:ind w:left="1134" w:right="850"/>
        <w:jc w:val="center"/>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на здобуття ступеня вищої освіти «магістр»</w:t>
      </w:r>
    </w:p>
    <w:p w:rsidR="00021FA7" w:rsidRPr="00A2626F" w:rsidRDefault="00021FA7" w:rsidP="00021FA7">
      <w:pPr>
        <w:tabs>
          <w:tab w:val="right" w:pos="9355"/>
        </w:tabs>
        <w:spacing w:after="200" w:line="360" w:lineRule="auto"/>
        <w:jc w:val="center"/>
        <w:rPr>
          <w:rFonts w:ascii="Times New Roman" w:eastAsia="Calibri" w:hAnsi="Times New Roman" w:cs="Times New Roman"/>
          <w:b/>
          <w:noProof/>
          <w:sz w:val="28"/>
          <w:szCs w:val="28"/>
          <w:lang w:val="uk-UA"/>
        </w:rPr>
      </w:pPr>
      <w:r w:rsidRPr="00A2626F">
        <w:rPr>
          <w:rFonts w:ascii="Times New Roman" w:eastAsia="Calibri" w:hAnsi="Times New Roman" w:cs="Times New Roman"/>
          <w:b/>
          <w:noProof/>
          <w:sz w:val="28"/>
          <w:szCs w:val="28"/>
        </w:rPr>
        <w:t>«</w:t>
      </w:r>
      <w:r w:rsidRPr="00A2626F">
        <w:rPr>
          <w:rFonts w:ascii="Times New Roman" w:eastAsia="Calibri" w:hAnsi="Times New Roman" w:cs="Times New Roman"/>
          <w:b/>
          <w:noProof/>
          <w:sz w:val="28"/>
          <w:szCs w:val="28"/>
          <w:lang w:val="uk-UA"/>
        </w:rPr>
        <w:t>Політична репутація та формування репутаційного капіталу в процесі позиціонування, конкурентної боротьби, протидії компромату</w:t>
      </w:r>
      <w:r w:rsidRPr="00A2626F">
        <w:rPr>
          <w:rFonts w:ascii="Times New Roman" w:eastAsia="Calibri" w:hAnsi="Times New Roman" w:cs="Times New Roman"/>
          <w:b/>
          <w:noProof/>
          <w:sz w:val="28"/>
          <w:szCs w:val="28"/>
        </w:rPr>
        <w:t>»</w:t>
      </w:r>
    </w:p>
    <w:p w:rsidR="00021FA7" w:rsidRPr="00173E57" w:rsidRDefault="00021FA7" w:rsidP="00021FA7">
      <w:pPr>
        <w:tabs>
          <w:tab w:val="right" w:pos="9355"/>
        </w:tabs>
        <w:spacing w:after="200" w:line="360" w:lineRule="auto"/>
        <w:jc w:val="center"/>
        <w:rPr>
          <w:rFonts w:ascii="Times New Roman" w:eastAsia="Calibri" w:hAnsi="Times New Roman" w:cs="Times New Roman"/>
          <w:noProof/>
          <w:sz w:val="24"/>
          <w:szCs w:val="24"/>
          <w:lang w:val="en-US"/>
        </w:rPr>
      </w:pPr>
      <w:r w:rsidRPr="00173E57">
        <w:rPr>
          <w:rFonts w:ascii="Times New Roman" w:eastAsia="Calibri" w:hAnsi="Times New Roman" w:cs="Times New Roman"/>
          <w:noProof/>
          <w:sz w:val="24"/>
          <w:szCs w:val="24"/>
          <w:lang w:val="en-US"/>
        </w:rPr>
        <w:t>«</w:t>
      </w:r>
      <w:r w:rsidRPr="00173E57">
        <w:rPr>
          <w:rFonts w:ascii="Calibri" w:eastAsia="Calibri" w:hAnsi="Calibri" w:cs="Times New Roman"/>
          <w:sz w:val="24"/>
          <w:szCs w:val="24"/>
          <w:lang w:val="en-US"/>
        </w:rPr>
        <w:t xml:space="preserve"> </w:t>
      </w:r>
      <w:r w:rsidRPr="00173E57">
        <w:rPr>
          <w:rFonts w:ascii="Times New Roman" w:eastAsia="Calibri" w:hAnsi="Times New Roman" w:cs="Times New Roman"/>
          <w:noProof/>
          <w:sz w:val="24"/>
          <w:szCs w:val="24"/>
          <w:lang w:val="en-US"/>
        </w:rPr>
        <w:t>Political reputation and the formation of reputational capital in the process of positioning, competitive struggle, countering slander »</w:t>
      </w:r>
    </w:p>
    <w:p w:rsidR="00021FA7" w:rsidRPr="00A2626F" w:rsidRDefault="00021FA7" w:rsidP="00021FA7">
      <w:pPr>
        <w:tabs>
          <w:tab w:val="right" w:pos="9355"/>
        </w:tabs>
        <w:spacing w:after="200" w:line="240" w:lineRule="auto"/>
        <w:jc w:val="center"/>
        <w:rPr>
          <w:rFonts w:ascii="Times New Roman" w:eastAsia="Calibri" w:hAnsi="Times New Roman" w:cs="Times New Roman"/>
          <w:noProof/>
          <w:sz w:val="28"/>
          <w:szCs w:val="28"/>
          <w:lang w:val="uk-UA"/>
        </w:rPr>
      </w:pPr>
    </w:p>
    <w:p w:rsidR="00021FA7" w:rsidRDefault="00021FA7" w:rsidP="00021FA7">
      <w:pPr>
        <w:spacing w:after="200" w:line="240" w:lineRule="auto"/>
        <w:jc w:val="center"/>
        <w:rPr>
          <w:rFonts w:ascii="Times New Roman" w:eastAsia="Calibri" w:hAnsi="Times New Roman" w:cs="Times New Roman"/>
          <w:noProof/>
          <w:sz w:val="28"/>
          <w:szCs w:val="28"/>
        </w:rPr>
      </w:pPr>
      <w:r w:rsidRPr="00021FA7">
        <w:rPr>
          <w:rFonts w:ascii="Times New Roman" w:eastAsia="Calibri" w:hAnsi="Times New Roman" w:cs="Times New Roman"/>
          <w:noProof/>
          <w:sz w:val="28"/>
          <w:szCs w:val="28"/>
          <w:lang w:val="en-US"/>
        </w:rPr>
        <w:t xml:space="preserve">       </w:t>
      </w:r>
      <w:r>
        <w:rPr>
          <w:rFonts w:ascii="Times New Roman" w:eastAsia="Calibri" w:hAnsi="Times New Roman" w:cs="Times New Roman"/>
          <w:noProof/>
          <w:sz w:val="28"/>
          <w:szCs w:val="28"/>
          <w:lang w:val="uk-UA"/>
        </w:rPr>
        <w:t xml:space="preserve">                         </w:t>
      </w:r>
      <w:r>
        <w:rPr>
          <w:rFonts w:ascii="Times New Roman" w:eastAsia="Calibri" w:hAnsi="Times New Roman" w:cs="Times New Roman"/>
          <w:noProof/>
          <w:sz w:val="28"/>
          <w:szCs w:val="28"/>
        </w:rPr>
        <w:t>Виконала: здобувачк</w:t>
      </w:r>
      <w:r w:rsidRPr="00A2626F">
        <w:rPr>
          <w:rFonts w:ascii="Times New Roman" w:eastAsia="Calibri" w:hAnsi="Times New Roman" w:cs="Times New Roman"/>
          <w:noProof/>
          <w:sz w:val="28"/>
          <w:szCs w:val="28"/>
        </w:rPr>
        <w:t xml:space="preserve">а </w:t>
      </w:r>
      <w:r w:rsidRPr="00A2626F">
        <w:rPr>
          <w:rFonts w:ascii="Times New Roman" w:eastAsia="Calibri" w:hAnsi="Times New Roman" w:cs="Times New Roman"/>
          <w:noProof/>
          <w:sz w:val="28"/>
          <w:szCs w:val="28"/>
          <w:lang w:val="uk-UA"/>
        </w:rPr>
        <w:t>заочної</w:t>
      </w:r>
      <w:r w:rsidRPr="00A2626F">
        <w:rPr>
          <w:rFonts w:ascii="Times New Roman" w:eastAsia="Calibri" w:hAnsi="Times New Roman" w:cs="Times New Roman"/>
          <w:noProof/>
          <w:sz w:val="28"/>
          <w:szCs w:val="28"/>
        </w:rPr>
        <w:t xml:space="preserve"> форми </w:t>
      </w:r>
      <w:r>
        <w:rPr>
          <w:rFonts w:ascii="Times New Roman" w:eastAsia="Calibri" w:hAnsi="Times New Roman" w:cs="Times New Roman"/>
          <w:noProof/>
          <w:sz w:val="28"/>
          <w:szCs w:val="28"/>
        </w:rPr>
        <w:t xml:space="preserve">навчання </w:t>
      </w:r>
    </w:p>
    <w:p w:rsidR="00021FA7" w:rsidRPr="00586D86" w:rsidRDefault="00021FA7" w:rsidP="00021FA7">
      <w:pPr>
        <w:spacing w:after="200" w:line="240" w:lineRule="auto"/>
        <w:jc w:val="center"/>
        <w:rPr>
          <w:rFonts w:ascii="Times New Roman" w:eastAsia="Calibri" w:hAnsi="Times New Roman" w:cs="Times New Roman"/>
          <w:noProof/>
          <w:sz w:val="28"/>
          <w:szCs w:val="28"/>
          <w:lang w:val="uk-UA"/>
        </w:rPr>
      </w:pPr>
      <w:r>
        <w:rPr>
          <w:rFonts w:ascii="Times New Roman" w:eastAsia="Calibri" w:hAnsi="Times New Roman" w:cs="Times New Roman"/>
          <w:noProof/>
          <w:sz w:val="28"/>
          <w:szCs w:val="28"/>
          <w:lang w:val="uk-UA"/>
        </w:rPr>
        <w:t xml:space="preserve">          </w:t>
      </w:r>
      <w:r w:rsidRPr="00A2626F">
        <w:rPr>
          <w:rFonts w:ascii="Times New Roman" w:eastAsia="Calibri" w:hAnsi="Times New Roman" w:cs="Times New Roman"/>
          <w:noProof/>
          <w:sz w:val="28"/>
          <w:szCs w:val="28"/>
        </w:rPr>
        <w:t>спеціальності 052 – «Політологія»</w:t>
      </w:r>
    </w:p>
    <w:p w:rsidR="00021FA7" w:rsidRPr="00A2626F" w:rsidRDefault="00021FA7" w:rsidP="00021FA7">
      <w:pPr>
        <w:spacing w:after="200" w:line="240" w:lineRule="auto"/>
        <w:jc w:val="both"/>
        <w:rPr>
          <w:rFonts w:ascii="Times New Roman" w:eastAsia="Calibri" w:hAnsi="Times New Roman" w:cs="Times New Roman"/>
          <w:noProof/>
          <w:sz w:val="20"/>
          <w:szCs w:val="20"/>
          <w:lang w:val="uk-UA"/>
        </w:rPr>
      </w:pPr>
      <w:r w:rsidRPr="00A2626F">
        <w:rPr>
          <w:rFonts w:ascii="Times New Roman" w:eastAsia="Calibri" w:hAnsi="Times New Roman" w:cs="Times New Roman"/>
          <w:noProof/>
          <w:sz w:val="28"/>
          <w:szCs w:val="28"/>
        </w:rPr>
        <w:t xml:space="preserve">           </w:t>
      </w:r>
      <w:r>
        <w:rPr>
          <w:rFonts w:ascii="Times New Roman" w:eastAsia="Calibri" w:hAnsi="Times New Roman" w:cs="Times New Roman"/>
          <w:noProof/>
          <w:sz w:val="28"/>
          <w:szCs w:val="28"/>
        </w:rPr>
        <w:t xml:space="preserve">                               </w:t>
      </w:r>
      <w:r w:rsidRPr="00A2626F">
        <w:rPr>
          <w:rFonts w:ascii="Times New Roman" w:eastAsia="Calibri" w:hAnsi="Times New Roman" w:cs="Times New Roman"/>
          <w:noProof/>
          <w:sz w:val="28"/>
          <w:szCs w:val="28"/>
          <w:lang w:val="uk-UA"/>
        </w:rPr>
        <w:t>Гайдай Марина Артурівна</w:t>
      </w:r>
    </w:p>
    <w:p w:rsidR="00021FA7" w:rsidRPr="00A2626F" w:rsidRDefault="00021FA7" w:rsidP="00021FA7">
      <w:pPr>
        <w:tabs>
          <w:tab w:val="left" w:pos="5245"/>
          <w:tab w:val="right" w:pos="9355"/>
        </w:tabs>
        <w:spacing w:before="120" w:after="200" w:line="240" w:lineRule="auto"/>
        <w:jc w:val="center"/>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 xml:space="preserve">                                      </w:t>
      </w:r>
      <w:r>
        <w:rPr>
          <w:rFonts w:ascii="Times New Roman" w:eastAsia="Calibri" w:hAnsi="Times New Roman" w:cs="Times New Roman"/>
          <w:noProof/>
          <w:sz w:val="28"/>
          <w:szCs w:val="28"/>
          <w:lang w:val="uk-UA"/>
        </w:rPr>
        <w:t xml:space="preserve">   </w:t>
      </w:r>
      <w:r w:rsidRPr="00A2626F">
        <w:rPr>
          <w:rFonts w:ascii="Times New Roman" w:eastAsia="Calibri" w:hAnsi="Times New Roman" w:cs="Times New Roman"/>
          <w:noProof/>
          <w:sz w:val="28"/>
          <w:szCs w:val="28"/>
        </w:rPr>
        <w:t xml:space="preserve">Керівник </w:t>
      </w:r>
      <w:r w:rsidRPr="00A2626F">
        <w:rPr>
          <w:rFonts w:ascii="Times New Roman" w:eastAsia="Calibri" w:hAnsi="Times New Roman" w:cs="Times New Roman"/>
          <w:noProof/>
          <w:sz w:val="28"/>
          <w:szCs w:val="28"/>
          <w:lang w:val="uk-UA"/>
        </w:rPr>
        <w:t>к.політ.н., доцент</w:t>
      </w:r>
      <w:r w:rsidRPr="00A2626F">
        <w:rPr>
          <w:rFonts w:ascii="Times New Roman" w:eastAsia="Calibri" w:hAnsi="Times New Roman" w:cs="Times New Roman"/>
          <w:noProof/>
          <w:sz w:val="28"/>
          <w:szCs w:val="28"/>
        </w:rPr>
        <w:t xml:space="preserve">  </w:t>
      </w:r>
      <w:r w:rsidRPr="00A2626F">
        <w:rPr>
          <w:rFonts w:ascii="Times New Roman" w:eastAsia="Calibri" w:hAnsi="Times New Roman" w:cs="Times New Roman"/>
          <w:noProof/>
          <w:sz w:val="28"/>
          <w:szCs w:val="28"/>
          <w:lang w:val="uk-UA"/>
        </w:rPr>
        <w:t>Шабанов</w:t>
      </w:r>
      <w:r w:rsidRPr="00A2626F">
        <w:rPr>
          <w:rFonts w:ascii="Times New Roman" w:eastAsia="Calibri" w:hAnsi="Times New Roman" w:cs="Times New Roman"/>
          <w:noProof/>
          <w:sz w:val="28"/>
          <w:szCs w:val="28"/>
        </w:rPr>
        <w:t xml:space="preserve"> М.</w:t>
      </w:r>
      <w:r w:rsidRPr="00A2626F">
        <w:rPr>
          <w:rFonts w:ascii="Times New Roman" w:eastAsia="Calibri" w:hAnsi="Times New Roman" w:cs="Times New Roman"/>
          <w:noProof/>
          <w:sz w:val="28"/>
          <w:szCs w:val="28"/>
          <w:lang w:val="uk-UA"/>
        </w:rPr>
        <w:t>О</w:t>
      </w:r>
      <w:r>
        <w:rPr>
          <w:rFonts w:ascii="Times New Roman" w:eastAsia="Calibri" w:hAnsi="Times New Roman" w:cs="Times New Roman"/>
          <w:noProof/>
          <w:sz w:val="28"/>
          <w:szCs w:val="28"/>
        </w:rPr>
        <w:t xml:space="preserve">. </w:t>
      </w:r>
      <w:r w:rsidRPr="00A2626F">
        <w:rPr>
          <w:rFonts w:ascii="Times New Roman" w:eastAsia="Calibri" w:hAnsi="Times New Roman" w:cs="Times New Roman"/>
          <w:noProof/>
          <w:sz w:val="28"/>
          <w:szCs w:val="28"/>
        </w:rPr>
        <w:t xml:space="preserve"> ________</w:t>
      </w:r>
    </w:p>
    <w:p w:rsidR="00021FA7" w:rsidRPr="00A2626F" w:rsidRDefault="00021FA7" w:rsidP="00021FA7">
      <w:pPr>
        <w:tabs>
          <w:tab w:val="left" w:pos="5245"/>
          <w:tab w:val="right" w:pos="9355"/>
        </w:tabs>
        <w:spacing w:before="120" w:after="200" w:line="240" w:lineRule="auto"/>
        <w:jc w:val="center"/>
        <w:rPr>
          <w:rFonts w:ascii="Times New Roman" w:eastAsia="Calibri" w:hAnsi="Times New Roman" w:cs="Times New Roman"/>
          <w:noProof/>
          <w:sz w:val="28"/>
          <w:szCs w:val="28"/>
          <w:lang w:val="uk-UA"/>
        </w:rPr>
      </w:pPr>
      <w:r w:rsidRPr="00A2626F">
        <w:rPr>
          <w:rFonts w:ascii="Times New Roman" w:eastAsia="Calibri" w:hAnsi="Times New Roman" w:cs="Times New Roman"/>
          <w:noProof/>
          <w:color w:val="FF0000"/>
          <w:sz w:val="28"/>
          <w:szCs w:val="28"/>
        </w:rPr>
        <w:t xml:space="preserve">                                     </w:t>
      </w:r>
      <w:r>
        <w:rPr>
          <w:rFonts w:ascii="Times New Roman" w:eastAsia="Calibri" w:hAnsi="Times New Roman" w:cs="Times New Roman"/>
          <w:noProof/>
          <w:color w:val="FF0000"/>
          <w:sz w:val="28"/>
          <w:szCs w:val="28"/>
          <w:lang w:val="uk-UA"/>
        </w:rPr>
        <w:t xml:space="preserve">   </w:t>
      </w:r>
      <w:r w:rsidRPr="00BD7314">
        <w:rPr>
          <w:rFonts w:ascii="Times New Roman" w:eastAsia="Calibri" w:hAnsi="Times New Roman" w:cs="Times New Roman"/>
          <w:noProof/>
          <w:color w:val="000000" w:themeColor="text1"/>
          <w:sz w:val="28"/>
          <w:szCs w:val="28"/>
        </w:rPr>
        <w:t>Рецензент</w:t>
      </w:r>
      <w:r w:rsidRPr="00BD7314">
        <w:rPr>
          <w:rFonts w:ascii="Times New Roman" w:eastAsia="Calibri" w:hAnsi="Times New Roman" w:cs="Times New Roman"/>
          <w:noProof/>
          <w:color w:val="000000" w:themeColor="text1"/>
          <w:sz w:val="28"/>
          <w:szCs w:val="28"/>
          <w:lang w:val="uk-UA"/>
        </w:rPr>
        <w:t xml:space="preserve"> </w:t>
      </w:r>
      <w:r>
        <w:rPr>
          <w:rFonts w:ascii="Times New Roman" w:hAnsi="Times New Roman"/>
          <w:noProof/>
          <w:sz w:val="28"/>
          <w:szCs w:val="28"/>
          <w:lang w:val="uk-UA"/>
        </w:rPr>
        <w:t>к. ф.н., доцент Огаренко Є. С.</w:t>
      </w:r>
      <w:r>
        <w:rPr>
          <w:rFonts w:ascii="Times New Roman" w:hAnsi="Times New Roman"/>
          <w:noProof/>
          <w:sz w:val="28"/>
          <w:szCs w:val="28"/>
        </w:rPr>
        <w:t xml:space="preserve">    </w:t>
      </w:r>
      <w:r w:rsidRPr="00A2626F">
        <w:rPr>
          <w:rFonts w:ascii="Times New Roman" w:eastAsia="Calibri" w:hAnsi="Times New Roman" w:cs="Times New Roman"/>
          <w:noProof/>
          <w:sz w:val="28"/>
          <w:szCs w:val="28"/>
          <w:lang w:val="uk-UA"/>
        </w:rPr>
        <w:t xml:space="preserve"> </w:t>
      </w:r>
      <w:r w:rsidRPr="00A2626F">
        <w:rPr>
          <w:rFonts w:ascii="Times New Roman" w:eastAsia="Calibri" w:hAnsi="Times New Roman" w:cs="Times New Roman"/>
          <w:noProof/>
          <w:sz w:val="28"/>
          <w:szCs w:val="28"/>
        </w:rPr>
        <w:t>_______</w:t>
      </w:r>
      <w:r>
        <w:rPr>
          <w:rFonts w:ascii="Times New Roman" w:eastAsia="Calibri" w:hAnsi="Times New Roman" w:cs="Times New Roman"/>
          <w:noProof/>
          <w:sz w:val="28"/>
          <w:szCs w:val="28"/>
        </w:rPr>
        <w:t>_</w:t>
      </w:r>
    </w:p>
    <w:tbl>
      <w:tblPr>
        <w:tblW w:w="5155" w:type="pct"/>
        <w:jc w:val="center"/>
        <w:tblLook w:val="00A0" w:firstRow="1" w:lastRow="0" w:firstColumn="1" w:lastColumn="0" w:noHBand="0" w:noVBand="0"/>
      </w:tblPr>
      <w:tblGrid>
        <w:gridCol w:w="4925"/>
        <w:gridCol w:w="4720"/>
      </w:tblGrid>
      <w:tr w:rsidR="00021FA7" w:rsidRPr="00A2626F" w:rsidTr="000012B2">
        <w:trPr>
          <w:jc w:val="center"/>
        </w:trPr>
        <w:tc>
          <w:tcPr>
            <w:tcW w:w="5082" w:type="dxa"/>
          </w:tcPr>
          <w:p w:rsidR="00021FA7" w:rsidRPr="00A2626F" w:rsidRDefault="00021FA7" w:rsidP="000012B2">
            <w:pPr>
              <w:spacing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Рекомендовано до захисту:</w:t>
            </w:r>
          </w:p>
          <w:p w:rsidR="00021FA7" w:rsidRPr="00A2626F" w:rsidRDefault="00021FA7" w:rsidP="000012B2">
            <w:pPr>
              <w:spacing w:before="120"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Протокол засідання кафедри</w:t>
            </w:r>
          </w:p>
          <w:p w:rsidR="00021FA7" w:rsidRPr="00A2626F" w:rsidRDefault="00021FA7" w:rsidP="000012B2">
            <w:pPr>
              <w:spacing w:before="120"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w:t>
            </w:r>
            <w:r w:rsidRPr="00A2626F">
              <w:rPr>
                <w:rFonts w:ascii="Times New Roman" w:eastAsia="Calibri" w:hAnsi="Times New Roman" w:cs="Times New Roman"/>
                <w:noProof/>
                <w:sz w:val="28"/>
                <w:szCs w:val="28"/>
                <w:u w:val="single"/>
              </w:rPr>
              <w:t xml:space="preserve">    </w:t>
            </w:r>
            <w:r w:rsidRPr="00A2626F">
              <w:rPr>
                <w:rFonts w:ascii="Times New Roman" w:eastAsia="Calibri" w:hAnsi="Times New Roman" w:cs="Times New Roman"/>
                <w:noProof/>
                <w:sz w:val="28"/>
                <w:szCs w:val="28"/>
              </w:rPr>
              <w:t>від</w:t>
            </w:r>
            <w:r w:rsidRPr="00A2626F">
              <w:rPr>
                <w:rFonts w:ascii="Times New Roman" w:eastAsia="Calibri" w:hAnsi="Times New Roman" w:cs="Times New Roman"/>
                <w:noProof/>
                <w:sz w:val="28"/>
                <w:szCs w:val="28"/>
                <w:u w:val="single"/>
              </w:rPr>
              <w:t xml:space="preserve">             </w:t>
            </w:r>
            <w:r w:rsidRPr="00A2626F">
              <w:rPr>
                <w:rFonts w:ascii="Times New Roman" w:eastAsia="Calibri" w:hAnsi="Times New Roman" w:cs="Times New Roman"/>
                <w:noProof/>
                <w:sz w:val="28"/>
                <w:szCs w:val="28"/>
              </w:rPr>
              <w:t>2022 р.</w:t>
            </w:r>
          </w:p>
          <w:p w:rsidR="00021FA7" w:rsidRPr="00A2626F" w:rsidRDefault="00021FA7" w:rsidP="000012B2">
            <w:pPr>
              <w:spacing w:before="600"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Завідувач кафедри</w:t>
            </w:r>
          </w:p>
          <w:p w:rsidR="00021FA7" w:rsidRPr="00A2626F" w:rsidRDefault="00021FA7" w:rsidP="000012B2">
            <w:pPr>
              <w:tabs>
                <w:tab w:val="left" w:pos="1168"/>
                <w:tab w:val="left" w:pos="3861"/>
              </w:tabs>
              <w:suppressAutoHyphens/>
              <w:spacing w:before="360" w:after="0" w:line="360" w:lineRule="auto"/>
              <w:jc w:val="both"/>
              <w:rPr>
                <w:rFonts w:ascii="Times New Roman" w:eastAsia="Times New Roman" w:hAnsi="Times New Roman" w:cs="Times New Roman"/>
                <w:kern w:val="2"/>
                <w:sz w:val="28"/>
                <w:szCs w:val="28"/>
                <w:u w:val="single"/>
                <w:lang w:eastAsia="zh-CN"/>
              </w:rPr>
            </w:pPr>
            <w:r w:rsidRPr="00A2626F">
              <w:rPr>
                <w:rFonts w:ascii="Times New Roman" w:eastAsia="Times New Roman" w:hAnsi="Times New Roman" w:cs="Times New Roman"/>
                <w:kern w:val="2"/>
                <w:sz w:val="28"/>
                <w:szCs w:val="28"/>
                <w:u w:val="single"/>
                <w:lang w:eastAsia="zh-CN"/>
              </w:rPr>
              <w:tab/>
            </w:r>
            <w:r w:rsidRPr="00A2626F">
              <w:rPr>
                <w:rFonts w:ascii="Times New Roman" w:eastAsia="Times New Roman" w:hAnsi="Times New Roman" w:cs="Times New Roman"/>
                <w:kern w:val="2"/>
                <w:sz w:val="28"/>
                <w:szCs w:val="28"/>
                <w:lang w:eastAsia="zh-CN"/>
              </w:rPr>
              <w:t xml:space="preserve">            Попков В.В.</w:t>
            </w:r>
          </w:p>
          <w:p w:rsidR="00021FA7" w:rsidRPr="00A2626F" w:rsidRDefault="00021FA7" w:rsidP="000012B2">
            <w:pPr>
              <w:tabs>
                <w:tab w:val="left" w:pos="284"/>
                <w:tab w:val="left" w:pos="1767"/>
              </w:tabs>
              <w:spacing w:after="200" w:line="240" w:lineRule="auto"/>
              <w:rPr>
                <w:rFonts w:ascii="Times New Roman" w:eastAsia="Calibri" w:hAnsi="Times New Roman" w:cs="Times New Roman"/>
                <w:noProof/>
                <w:sz w:val="20"/>
                <w:szCs w:val="20"/>
              </w:rPr>
            </w:pPr>
            <w:r w:rsidRPr="00A2626F">
              <w:rPr>
                <w:rFonts w:ascii="Times New Roman" w:eastAsia="Times New Roman" w:hAnsi="Times New Roman" w:cs="Times New Roman"/>
                <w:kern w:val="2"/>
                <w:sz w:val="20"/>
                <w:szCs w:val="20"/>
                <w:lang w:eastAsia="zh-CN"/>
              </w:rPr>
              <w:tab/>
              <w:t>(</w:t>
            </w:r>
            <w:proofErr w:type="spellStart"/>
            <w:r w:rsidRPr="00A2626F">
              <w:rPr>
                <w:rFonts w:ascii="Times New Roman" w:eastAsia="Times New Roman" w:hAnsi="Times New Roman" w:cs="Times New Roman"/>
                <w:kern w:val="2"/>
                <w:sz w:val="20"/>
                <w:szCs w:val="20"/>
                <w:lang w:eastAsia="zh-CN"/>
              </w:rPr>
              <w:t>підпис</w:t>
            </w:r>
            <w:proofErr w:type="spellEnd"/>
            <w:r w:rsidRPr="00A2626F">
              <w:rPr>
                <w:rFonts w:ascii="Times New Roman" w:eastAsia="Times New Roman" w:hAnsi="Times New Roman" w:cs="Times New Roman"/>
                <w:kern w:val="2"/>
                <w:sz w:val="20"/>
                <w:szCs w:val="20"/>
                <w:lang w:eastAsia="zh-CN"/>
              </w:rPr>
              <w:t>)</w:t>
            </w:r>
            <w:r w:rsidRPr="00A2626F">
              <w:rPr>
                <w:rFonts w:ascii="Times New Roman" w:eastAsia="Times New Roman" w:hAnsi="Times New Roman" w:cs="Times New Roman"/>
                <w:kern w:val="2"/>
                <w:sz w:val="20"/>
                <w:szCs w:val="20"/>
                <w:lang w:eastAsia="zh-CN"/>
              </w:rPr>
              <w:tab/>
            </w:r>
          </w:p>
        </w:tc>
        <w:tc>
          <w:tcPr>
            <w:tcW w:w="4786" w:type="dxa"/>
          </w:tcPr>
          <w:p w:rsidR="00021FA7" w:rsidRPr="00A2626F" w:rsidRDefault="00021FA7" w:rsidP="000012B2">
            <w:pPr>
              <w:tabs>
                <w:tab w:val="right" w:pos="4462"/>
              </w:tabs>
              <w:spacing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 xml:space="preserve">Захищено на засіданні </w:t>
            </w:r>
            <w:r>
              <w:rPr>
                <w:rFonts w:ascii="Times New Roman" w:eastAsia="Calibri" w:hAnsi="Times New Roman" w:cs="Times New Roman"/>
                <w:noProof/>
                <w:color w:val="000000" w:themeColor="text1"/>
                <w:sz w:val="28"/>
                <w:szCs w:val="28"/>
              </w:rPr>
              <w:t>ЕК № ___</w:t>
            </w:r>
          </w:p>
          <w:p w:rsidR="00021FA7" w:rsidRPr="00A2626F" w:rsidRDefault="00021FA7" w:rsidP="000012B2">
            <w:pPr>
              <w:tabs>
                <w:tab w:val="right" w:pos="4462"/>
              </w:tabs>
              <w:spacing w:before="120"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протокол №</w:t>
            </w:r>
            <w:r w:rsidRPr="00A2626F">
              <w:rPr>
                <w:rFonts w:ascii="Times New Roman" w:eastAsia="Calibri" w:hAnsi="Times New Roman" w:cs="Times New Roman"/>
                <w:noProof/>
                <w:sz w:val="28"/>
                <w:szCs w:val="28"/>
                <w:u w:val="single"/>
              </w:rPr>
              <w:t xml:space="preserve">   </w:t>
            </w:r>
            <w:r w:rsidRPr="00A2626F">
              <w:rPr>
                <w:rFonts w:ascii="Times New Roman" w:eastAsia="Calibri" w:hAnsi="Times New Roman" w:cs="Times New Roman"/>
                <w:noProof/>
                <w:sz w:val="28"/>
                <w:szCs w:val="28"/>
              </w:rPr>
              <w:t>_від</w:t>
            </w:r>
            <w:r w:rsidRPr="00A2626F">
              <w:rPr>
                <w:rFonts w:ascii="Times New Roman" w:eastAsia="Calibri" w:hAnsi="Times New Roman" w:cs="Times New Roman"/>
                <w:noProof/>
                <w:sz w:val="28"/>
                <w:szCs w:val="28"/>
                <w:u w:val="single"/>
              </w:rPr>
              <w:t xml:space="preserve">             </w:t>
            </w:r>
            <w:r w:rsidRPr="00A2626F">
              <w:rPr>
                <w:rFonts w:ascii="Times New Roman" w:eastAsia="Calibri" w:hAnsi="Times New Roman" w:cs="Times New Roman"/>
                <w:noProof/>
                <w:sz w:val="28"/>
                <w:szCs w:val="28"/>
              </w:rPr>
              <w:t>2022 р.</w:t>
            </w:r>
          </w:p>
          <w:p w:rsidR="00021FA7" w:rsidRPr="00A2626F" w:rsidRDefault="00021FA7" w:rsidP="000012B2">
            <w:pPr>
              <w:tabs>
                <w:tab w:val="right" w:pos="4462"/>
              </w:tabs>
              <w:spacing w:before="120"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Оцінка______________/___</w:t>
            </w:r>
            <w:r w:rsidRPr="00A2626F">
              <w:rPr>
                <w:rFonts w:ascii="Times New Roman" w:eastAsia="Calibri" w:hAnsi="Times New Roman" w:cs="Times New Roman"/>
                <w:noProof/>
                <w:sz w:val="20"/>
                <w:szCs w:val="20"/>
              </w:rPr>
              <w:tab/>
            </w:r>
            <w:r w:rsidRPr="00A2626F">
              <w:rPr>
                <w:rFonts w:ascii="Times New Roman" w:eastAsia="Calibri" w:hAnsi="Times New Roman" w:cs="Times New Roman"/>
                <w:noProof/>
                <w:sz w:val="28"/>
                <w:szCs w:val="28"/>
              </w:rPr>
              <w:t>___/_____</w:t>
            </w:r>
          </w:p>
          <w:p w:rsidR="00021FA7" w:rsidRPr="00A2626F" w:rsidRDefault="00021FA7" w:rsidP="000012B2">
            <w:pPr>
              <w:spacing w:after="200" w:line="240" w:lineRule="auto"/>
              <w:rPr>
                <w:rFonts w:ascii="Times New Roman" w:eastAsia="Calibri" w:hAnsi="Times New Roman" w:cs="Times New Roman"/>
                <w:noProof/>
                <w:sz w:val="20"/>
                <w:szCs w:val="20"/>
              </w:rPr>
            </w:pPr>
            <w:r w:rsidRPr="00A2626F">
              <w:rPr>
                <w:rFonts w:ascii="Times New Roman" w:eastAsia="Calibri" w:hAnsi="Times New Roman" w:cs="Times New Roman"/>
                <w:noProof/>
                <w:sz w:val="20"/>
                <w:szCs w:val="20"/>
              </w:rPr>
              <w:t>(за національною шкалою/шкалою ЕСТ</w:t>
            </w:r>
            <w:r w:rsidRPr="00A2626F">
              <w:rPr>
                <w:rFonts w:ascii="Times New Roman" w:eastAsia="Calibri" w:hAnsi="Times New Roman" w:cs="Times New Roman"/>
                <w:noProof/>
                <w:sz w:val="20"/>
                <w:szCs w:val="20"/>
                <w:lang w:val="en-US"/>
              </w:rPr>
              <w:t>S</w:t>
            </w:r>
            <w:r w:rsidRPr="00A2626F">
              <w:rPr>
                <w:rFonts w:ascii="Times New Roman" w:eastAsia="Calibri" w:hAnsi="Times New Roman" w:cs="Times New Roman"/>
                <w:noProof/>
                <w:sz w:val="20"/>
                <w:szCs w:val="20"/>
              </w:rPr>
              <w:t>/ бали)</w:t>
            </w:r>
          </w:p>
          <w:p w:rsidR="00021FA7" w:rsidRPr="00A2626F" w:rsidRDefault="00021FA7" w:rsidP="000012B2">
            <w:pPr>
              <w:spacing w:before="360" w:after="200" w:line="240" w:lineRule="auto"/>
              <w:rPr>
                <w:rFonts w:ascii="Times New Roman" w:eastAsia="Calibri" w:hAnsi="Times New Roman" w:cs="Times New Roman"/>
                <w:noProof/>
                <w:sz w:val="28"/>
                <w:szCs w:val="28"/>
              </w:rPr>
            </w:pPr>
            <w:r w:rsidRPr="00A2626F">
              <w:rPr>
                <w:rFonts w:ascii="Times New Roman" w:eastAsia="Calibri" w:hAnsi="Times New Roman" w:cs="Times New Roman"/>
                <w:noProof/>
                <w:sz w:val="28"/>
                <w:szCs w:val="28"/>
              </w:rPr>
              <w:t>Голова ЕК</w:t>
            </w:r>
          </w:p>
          <w:p w:rsidR="00021FA7" w:rsidRPr="00173E57" w:rsidRDefault="00021FA7" w:rsidP="000012B2">
            <w:pPr>
              <w:tabs>
                <w:tab w:val="left" w:pos="1168"/>
                <w:tab w:val="left" w:pos="3861"/>
              </w:tabs>
              <w:suppressAutoHyphens/>
              <w:spacing w:before="360" w:after="0" w:line="360" w:lineRule="auto"/>
              <w:jc w:val="both"/>
              <w:rPr>
                <w:rFonts w:ascii="Times New Roman" w:eastAsia="Times New Roman" w:hAnsi="Times New Roman" w:cs="Times New Roman"/>
                <w:kern w:val="2"/>
                <w:sz w:val="28"/>
                <w:szCs w:val="28"/>
                <w:u w:val="single"/>
                <w:lang w:val="uk-UA" w:eastAsia="zh-CN"/>
              </w:rPr>
            </w:pPr>
            <w:r w:rsidRPr="00A2626F">
              <w:rPr>
                <w:rFonts w:ascii="Times New Roman" w:eastAsia="Times New Roman" w:hAnsi="Times New Roman" w:cs="Times New Roman"/>
                <w:kern w:val="2"/>
                <w:sz w:val="28"/>
                <w:szCs w:val="28"/>
                <w:u w:val="single"/>
                <w:lang w:eastAsia="zh-CN"/>
              </w:rPr>
              <w:tab/>
            </w:r>
            <w:r>
              <w:rPr>
                <w:rFonts w:ascii="Times New Roman" w:eastAsia="Times New Roman" w:hAnsi="Times New Roman" w:cs="Times New Roman"/>
                <w:kern w:val="2"/>
                <w:sz w:val="28"/>
                <w:szCs w:val="28"/>
                <w:lang w:eastAsia="zh-CN"/>
              </w:rPr>
              <w:t xml:space="preserve">            </w:t>
            </w:r>
            <w:proofErr w:type="spellStart"/>
            <w:r>
              <w:rPr>
                <w:rFonts w:ascii="Times New Roman" w:eastAsia="Times New Roman" w:hAnsi="Times New Roman" w:cs="Times New Roman"/>
                <w:kern w:val="2"/>
                <w:sz w:val="28"/>
                <w:szCs w:val="28"/>
                <w:lang w:val="uk-UA" w:eastAsia="zh-CN"/>
              </w:rPr>
              <w:t>Мілова</w:t>
            </w:r>
            <w:proofErr w:type="spellEnd"/>
            <w:r>
              <w:rPr>
                <w:rFonts w:ascii="Times New Roman" w:eastAsia="Times New Roman" w:hAnsi="Times New Roman" w:cs="Times New Roman"/>
                <w:kern w:val="2"/>
                <w:sz w:val="28"/>
                <w:szCs w:val="28"/>
                <w:lang w:val="uk-UA" w:eastAsia="zh-CN"/>
              </w:rPr>
              <w:t xml:space="preserve"> М.І.</w:t>
            </w:r>
          </w:p>
          <w:p w:rsidR="00021FA7" w:rsidRPr="00A2626F" w:rsidRDefault="00021FA7" w:rsidP="000012B2">
            <w:pPr>
              <w:tabs>
                <w:tab w:val="left" w:pos="454"/>
                <w:tab w:val="left" w:pos="2155"/>
              </w:tabs>
              <w:spacing w:after="200" w:line="240" w:lineRule="auto"/>
              <w:rPr>
                <w:rFonts w:ascii="Times New Roman" w:eastAsia="Calibri" w:hAnsi="Times New Roman" w:cs="Times New Roman"/>
                <w:noProof/>
                <w:sz w:val="28"/>
                <w:szCs w:val="28"/>
              </w:rPr>
            </w:pPr>
            <w:r w:rsidRPr="00A2626F">
              <w:rPr>
                <w:rFonts w:ascii="Times New Roman" w:eastAsia="Times New Roman" w:hAnsi="Times New Roman" w:cs="Times New Roman"/>
                <w:kern w:val="2"/>
                <w:sz w:val="20"/>
                <w:szCs w:val="20"/>
                <w:lang w:eastAsia="zh-CN"/>
              </w:rPr>
              <w:tab/>
              <w:t>(</w:t>
            </w:r>
            <w:proofErr w:type="spellStart"/>
            <w:r w:rsidRPr="00A2626F">
              <w:rPr>
                <w:rFonts w:ascii="Times New Roman" w:eastAsia="Times New Roman" w:hAnsi="Times New Roman" w:cs="Times New Roman"/>
                <w:kern w:val="2"/>
                <w:sz w:val="20"/>
                <w:szCs w:val="20"/>
                <w:lang w:eastAsia="zh-CN"/>
              </w:rPr>
              <w:t>підпис</w:t>
            </w:r>
            <w:proofErr w:type="spellEnd"/>
            <w:r w:rsidRPr="00A2626F">
              <w:rPr>
                <w:rFonts w:ascii="Times New Roman" w:eastAsia="Times New Roman" w:hAnsi="Times New Roman" w:cs="Times New Roman"/>
                <w:kern w:val="2"/>
                <w:sz w:val="20"/>
                <w:szCs w:val="20"/>
                <w:lang w:eastAsia="zh-CN"/>
              </w:rPr>
              <w:t>)</w:t>
            </w:r>
            <w:r w:rsidRPr="00A2626F">
              <w:rPr>
                <w:rFonts w:ascii="Times New Roman" w:eastAsia="Times New Roman" w:hAnsi="Times New Roman" w:cs="Times New Roman"/>
                <w:kern w:val="2"/>
                <w:sz w:val="20"/>
                <w:szCs w:val="20"/>
                <w:lang w:eastAsia="zh-CN"/>
              </w:rPr>
              <w:tab/>
            </w:r>
          </w:p>
        </w:tc>
      </w:tr>
      <w:tr w:rsidR="00021FA7" w:rsidRPr="00A2626F" w:rsidTr="000012B2">
        <w:trPr>
          <w:jc w:val="center"/>
        </w:trPr>
        <w:tc>
          <w:tcPr>
            <w:tcW w:w="5082" w:type="dxa"/>
          </w:tcPr>
          <w:p w:rsidR="00021FA7" w:rsidRPr="00A2626F" w:rsidRDefault="00021FA7" w:rsidP="000012B2">
            <w:pPr>
              <w:spacing w:after="200" w:line="240" w:lineRule="auto"/>
              <w:jc w:val="center"/>
              <w:rPr>
                <w:rFonts w:ascii="Times New Roman" w:eastAsia="Calibri" w:hAnsi="Times New Roman" w:cs="Times New Roman"/>
                <w:noProof/>
                <w:sz w:val="28"/>
                <w:szCs w:val="28"/>
              </w:rPr>
            </w:pPr>
          </w:p>
        </w:tc>
        <w:tc>
          <w:tcPr>
            <w:tcW w:w="4786" w:type="dxa"/>
          </w:tcPr>
          <w:p w:rsidR="00021FA7" w:rsidRPr="00A2626F" w:rsidRDefault="00021FA7" w:rsidP="000012B2">
            <w:pPr>
              <w:spacing w:after="200" w:line="240" w:lineRule="auto"/>
              <w:jc w:val="center"/>
              <w:rPr>
                <w:rFonts w:ascii="Times New Roman" w:eastAsia="Calibri" w:hAnsi="Times New Roman" w:cs="Times New Roman"/>
                <w:noProof/>
                <w:sz w:val="28"/>
                <w:szCs w:val="28"/>
              </w:rPr>
            </w:pPr>
          </w:p>
        </w:tc>
      </w:tr>
    </w:tbl>
    <w:p w:rsidR="00021FA7" w:rsidRPr="00A2626F" w:rsidRDefault="00021FA7" w:rsidP="00021FA7">
      <w:pPr>
        <w:spacing w:after="200" w:line="240" w:lineRule="auto"/>
        <w:jc w:val="center"/>
        <w:rPr>
          <w:rFonts w:ascii="Times New Roman" w:eastAsia="Calibri" w:hAnsi="Times New Roman" w:cs="Times New Roman"/>
          <w:b/>
          <w:noProof/>
          <w:sz w:val="28"/>
          <w:szCs w:val="28"/>
          <w:lang w:val="uk-UA"/>
        </w:rPr>
      </w:pPr>
      <w:r w:rsidRPr="00A2626F">
        <w:rPr>
          <w:rFonts w:ascii="Times New Roman" w:eastAsia="Calibri" w:hAnsi="Times New Roman" w:cs="Times New Roman"/>
          <w:b/>
          <w:noProof/>
          <w:sz w:val="28"/>
          <w:szCs w:val="28"/>
        </w:rPr>
        <w:t>Одеса</w:t>
      </w:r>
      <w:r w:rsidRPr="00A2626F">
        <w:rPr>
          <w:rFonts w:ascii="Times New Roman" w:eastAsia="Calibri" w:hAnsi="Times New Roman" w:cs="Times New Roman"/>
          <w:b/>
          <w:noProof/>
          <w:sz w:val="28"/>
          <w:szCs w:val="28"/>
          <w:lang w:val="en-US"/>
        </w:rPr>
        <w:t xml:space="preserve"> –</w:t>
      </w:r>
      <w:r w:rsidRPr="00A2626F">
        <w:rPr>
          <w:rFonts w:ascii="Times New Roman" w:eastAsia="Calibri" w:hAnsi="Times New Roman" w:cs="Times New Roman"/>
          <w:b/>
          <w:noProof/>
          <w:sz w:val="28"/>
          <w:szCs w:val="28"/>
        </w:rPr>
        <w:t xml:space="preserve"> 202</w:t>
      </w:r>
      <w:r w:rsidRPr="00A2626F">
        <w:rPr>
          <w:rFonts w:ascii="Times New Roman" w:eastAsia="Calibri" w:hAnsi="Times New Roman" w:cs="Times New Roman"/>
          <w:b/>
          <w:noProof/>
          <w:sz w:val="28"/>
          <w:szCs w:val="28"/>
          <w:lang w:val="uk-UA"/>
        </w:rPr>
        <w:t>2</w:t>
      </w:r>
    </w:p>
    <w:p w:rsidR="00021FA7" w:rsidRPr="00A2626F" w:rsidRDefault="00021FA7" w:rsidP="00021FA7">
      <w:pPr>
        <w:spacing w:after="200" w:line="276" w:lineRule="auto"/>
        <w:jc w:val="center"/>
        <w:rPr>
          <w:rFonts w:ascii="Times New Roman" w:eastAsia="Calibri" w:hAnsi="Times New Roman" w:cs="Times New Roman"/>
          <w:b/>
          <w:sz w:val="28"/>
          <w:szCs w:val="28"/>
          <w:lang w:val="uk-UA"/>
        </w:rPr>
      </w:pPr>
      <w:r w:rsidRPr="00A2626F">
        <w:rPr>
          <w:rFonts w:ascii="Times New Roman" w:eastAsia="Calibri" w:hAnsi="Times New Roman" w:cs="Times New Roman"/>
          <w:b/>
          <w:sz w:val="28"/>
          <w:szCs w:val="28"/>
          <w:lang w:val="uk-UA"/>
        </w:rPr>
        <w:lastRenderedPageBreak/>
        <w:t>ЗМІСТ</w:t>
      </w:r>
    </w:p>
    <w:p w:rsidR="00021FA7" w:rsidRPr="00A2626F" w:rsidRDefault="00021FA7" w:rsidP="00021FA7">
      <w:pPr>
        <w:spacing w:after="200" w:line="276" w:lineRule="auto"/>
        <w:jc w:val="center"/>
        <w:rPr>
          <w:rFonts w:ascii="Times New Roman" w:eastAsia="Calibri" w:hAnsi="Times New Roman" w:cs="Times New Roman"/>
          <w:b/>
          <w:sz w:val="28"/>
          <w:szCs w:val="28"/>
          <w:lang w:val="uk-UA"/>
        </w:rPr>
      </w:pPr>
    </w:p>
    <w:p w:rsidR="00021FA7" w:rsidRPr="00AD7B3C" w:rsidRDefault="00021FA7" w:rsidP="00021FA7">
      <w:pPr>
        <w:spacing w:after="200" w:line="276" w:lineRule="auto"/>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ВСТУП</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....3</w:t>
      </w:r>
    </w:p>
    <w:p w:rsidR="00021FA7" w:rsidRPr="0023193D" w:rsidRDefault="00021FA7" w:rsidP="00021FA7">
      <w:pPr>
        <w:spacing w:after="200" w:line="276" w:lineRule="auto"/>
        <w:rPr>
          <w:rFonts w:ascii="Times New Roman" w:eastAsia="Calibri" w:hAnsi="Times New Roman" w:cs="Times New Roman"/>
          <w:b/>
          <w:sz w:val="28"/>
          <w:szCs w:val="28"/>
          <w:lang w:val="uk-UA"/>
        </w:rPr>
      </w:pPr>
      <w:r w:rsidRPr="0023193D">
        <w:rPr>
          <w:rFonts w:ascii="Times New Roman" w:eastAsia="Calibri" w:hAnsi="Times New Roman" w:cs="Times New Roman"/>
          <w:b/>
          <w:sz w:val="28"/>
          <w:szCs w:val="28"/>
          <w:lang w:val="uk-UA"/>
        </w:rPr>
        <w:t>Р</w:t>
      </w:r>
      <w:r>
        <w:rPr>
          <w:rFonts w:ascii="Times New Roman" w:eastAsia="Calibri" w:hAnsi="Times New Roman" w:cs="Times New Roman"/>
          <w:b/>
          <w:sz w:val="28"/>
          <w:szCs w:val="28"/>
          <w:lang w:val="uk-UA"/>
        </w:rPr>
        <w:t>ОЗДІЛ 1. КОНЦЕПТУАЛЬНО-МЕТОДОЛОГІЧНІ ОСОБЛИВОСТІ РОЗГЛЯДУ ПОЛІТИЧНОЇ РЕПУТАЦІЇ</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AD7B3C">
        <w:rPr>
          <w:rFonts w:ascii="Times New Roman" w:eastAsia="Calibri" w:hAnsi="Times New Roman" w:cs="Times New Roman"/>
          <w:sz w:val="28"/>
          <w:szCs w:val="28"/>
          <w:lang w:val="uk-UA"/>
        </w:rPr>
        <w:t>1.1. Політична репутація як системний феномен…………………………</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…7</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AD7B3C">
        <w:rPr>
          <w:rFonts w:ascii="Times New Roman" w:eastAsia="Calibri" w:hAnsi="Times New Roman" w:cs="Times New Roman"/>
          <w:sz w:val="28"/>
          <w:szCs w:val="28"/>
          <w:lang w:val="uk-UA"/>
        </w:rPr>
        <w:t>1.2 Проблемні аспекти формування репутації та політична участь………</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.18</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AD7B3C">
        <w:rPr>
          <w:rFonts w:ascii="Times New Roman" w:eastAsia="Calibri" w:hAnsi="Times New Roman" w:cs="Times New Roman"/>
          <w:sz w:val="28"/>
          <w:szCs w:val="28"/>
          <w:lang w:val="uk-UA"/>
        </w:rPr>
        <w:t>1.3.  Різновиди політичної репутації та технології формування репутаційного кап</w:t>
      </w:r>
      <w:r>
        <w:rPr>
          <w:rFonts w:ascii="Times New Roman" w:eastAsia="Calibri" w:hAnsi="Times New Roman" w:cs="Times New Roman"/>
          <w:sz w:val="28"/>
          <w:szCs w:val="28"/>
          <w:lang w:val="uk-UA"/>
        </w:rPr>
        <w:t>італу…………………………………………………………………………...</w:t>
      </w:r>
      <w:r w:rsidRPr="00AD7B3C">
        <w:rPr>
          <w:rFonts w:ascii="Times New Roman" w:eastAsia="Calibri" w:hAnsi="Times New Roman" w:cs="Times New Roman"/>
          <w:sz w:val="28"/>
          <w:szCs w:val="28"/>
          <w:lang w:val="uk-UA"/>
        </w:rPr>
        <w:t>25</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23193D">
        <w:rPr>
          <w:rFonts w:ascii="Times New Roman" w:eastAsia="Calibri" w:hAnsi="Times New Roman" w:cs="Times New Roman"/>
          <w:i/>
          <w:sz w:val="28"/>
          <w:szCs w:val="28"/>
          <w:lang w:val="uk-UA"/>
        </w:rPr>
        <w:t>Висновки до розділу 1</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…………………..45</w:t>
      </w:r>
    </w:p>
    <w:p w:rsidR="00021FA7" w:rsidRPr="0023193D" w:rsidRDefault="00021FA7" w:rsidP="00021FA7">
      <w:pPr>
        <w:spacing w:after="200" w:line="276" w:lineRule="auto"/>
        <w:rPr>
          <w:rFonts w:ascii="Times New Roman" w:eastAsia="Calibri" w:hAnsi="Times New Roman" w:cs="Times New Roman"/>
          <w:b/>
          <w:sz w:val="28"/>
          <w:szCs w:val="28"/>
          <w:lang w:val="uk-UA"/>
        </w:rPr>
      </w:pPr>
      <w:r w:rsidRPr="0023193D">
        <w:rPr>
          <w:rFonts w:ascii="Times New Roman" w:eastAsia="Calibri" w:hAnsi="Times New Roman" w:cs="Times New Roman"/>
          <w:b/>
          <w:sz w:val="28"/>
          <w:szCs w:val="28"/>
          <w:lang w:val="uk-UA"/>
        </w:rPr>
        <w:t>РОЗДІЛ 2. СТРАТЕГІЯ ТА ТАКТИКА ПОЛІТИЧНОЇ КОНКУРЕНЦІЇ У ТЕХНОЛОГІЧНО-РЕПУТАЦІЙНОМУ АСПЕКТІ</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AD7B3C">
        <w:rPr>
          <w:rFonts w:ascii="Times New Roman" w:eastAsia="Calibri" w:hAnsi="Times New Roman" w:cs="Times New Roman"/>
          <w:sz w:val="28"/>
          <w:szCs w:val="28"/>
          <w:lang w:val="uk-UA"/>
        </w:rPr>
        <w:t>2.1. Співвідношення персональної та партійної політичної репутації: практика українських мерів …………………………………………………….46</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AD7B3C">
        <w:rPr>
          <w:rFonts w:ascii="Times New Roman" w:eastAsia="Calibri" w:hAnsi="Times New Roman" w:cs="Times New Roman"/>
          <w:sz w:val="28"/>
          <w:szCs w:val="28"/>
          <w:lang w:val="uk-UA"/>
        </w:rPr>
        <w:t>2.2. Конкуренція та репутаційні зіткнення: вибори мерів 2020 року………</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.61</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23193D">
        <w:rPr>
          <w:rFonts w:ascii="Times New Roman" w:eastAsia="Calibri" w:hAnsi="Times New Roman" w:cs="Times New Roman"/>
          <w:i/>
          <w:sz w:val="28"/>
          <w:szCs w:val="28"/>
          <w:lang w:val="uk-UA"/>
        </w:rPr>
        <w:t>Висновки до розділу 2</w:t>
      </w:r>
      <w:r w:rsidRPr="00AD7B3C">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.78</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23193D">
        <w:rPr>
          <w:rFonts w:ascii="Times New Roman" w:eastAsia="Calibri" w:hAnsi="Times New Roman" w:cs="Times New Roman"/>
          <w:b/>
          <w:sz w:val="28"/>
          <w:szCs w:val="28"/>
          <w:lang w:val="uk-UA"/>
        </w:rPr>
        <w:t>ВИСНОВКИ</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79</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23193D">
        <w:rPr>
          <w:rFonts w:ascii="Times New Roman" w:eastAsia="Calibri" w:hAnsi="Times New Roman" w:cs="Times New Roman"/>
          <w:b/>
          <w:sz w:val="28"/>
          <w:szCs w:val="28"/>
          <w:lang w:val="uk-UA"/>
        </w:rPr>
        <w:t>СПИСОК ВИКОРИСТАНИХ ДЖЕРЕЛ</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.82</w:t>
      </w:r>
    </w:p>
    <w:p w:rsidR="00021FA7" w:rsidRPr="00AD7B3C" w:rsidRDefault="00021FA7" w:rsidP="00021FA7">
      <w:pPr>
        <w:spacing w:after="200" w:line="276" w:lineRule="auto"/>
        <w:rPr>
          <w:rFonts w:ascii="Times New Roman" w:eastAsia="Calibri" w:hAnsi="Times New Roman" w:cs="Times New Roman"/>
          <w:sz w:val="28"/>
          <w:szCs w:val="28"/>
          <w:lang w:val="uk-UA"/>
        </w:rPr>
      </w:pPr>
      <w:r w:rsidRPr="0023193D">
        <w:rPr>
          <w:rFonts w:ascii="Times New Roman" w:eastAsia="Calibri" w:hAnsi="Times New Roman" w:cs="Times New Roman"/>
          <w:b/>
          <w:sz w:val="28"/>
          <w:szCs w:val="28"/>
          <w:lang w:val="uk-UA"/>
        </w:rPr>
        <w:t>ДОДАТКИ</w:t>
      </w:r>
      <w:r>
        <w:rPr>
          <w:rFonts w:ascii="Times New Roman" w:eastAsia="Calibri" w:hAnsi="Times New Roman" w:cs="Times New Roman"/>
          <w:sz w:val="28"/>
          <w:szCs w:val="28"/>
          <w:lang w:val="uk-UA"/>
        </w:rPr>
        <w:t>…………………...…………………………………………………..</w:t>
      </w:r>
      <w:r w:rsidRPr="00AD7B3C">
        <w:rPr>
          <w:rFonts w:ascii="Times New Roman" w:eastAsia="Calibri" w:hAnsi="Times New Roman" w:cs="Times New Roman"/>
          <w:sz w:val="28"/>
          <w:szCs w:val="28"/>
          <w:lang w:val="uk-UA"/>
        </w:rPr>
        <w:t>91</w:t>
      </w:r>
    </w:p>
    <w:p w:rsidR="00021FA7" w:rsidRPr="00A2626F" w:rsidRDefault="00021FA7" w:rsidP="00021FA7">
      <w:pPr>
        <w:spacing w:after="200" w:line="276" w:lineRule="auto"/>
        <w:rPr>
          <w:rFonts w:ascii="Calibri" w:eastAsia="Calibri" w:hAnsi="Calibri" w:cs="Times New Roman"/>
          <w:lang w:val="uk-UA"/>
        </w:rPr>
      </w:pPr>
    </w:p>
    <w:p w:rsidR="00021FA7" w:rsidRPr="00A2626F" w:rsidRDefault="00021FA7" w:rsidP="00021FA7">
      <w:pPr>
        <w:spacing w:after="200" w:line="276" w:lineRule="auto"/>
        <w:rPr>
          <w:rFonts w:ascii="Calibri" w:eastAsia="Calibri" w:hAnsi="Calibri" w:cs="Times New Roman"/>
        </w:rPr>
      </w:pPr>
    </w:p>
    <w:p w:rsidR="00021FA7" w:rsidRPr="00A2626F" w:rsidRDefault="00021FA7" w:rsidP="00021FA7">
      <w:pPr>
        <w:spacing w:after="200" w:line="276" w:lineRule="auto"/>
        <w:rPr>
          <w:rFonts w:ascii="Calibri" w:eastAsia="Calibri" w:hAnsi="Calibri" w:cs="Times New Roman"/>
        </w:rPr>
      </w:pPr>
    </w:p>
    <w:p w:rsidR="00021FA7" w:rsidRPr="00A2626F" w:rsidRDefault="00021FA7" w:rsidP="00021FA7">
      <w:pPr>
        <w:spacing w:after="200" w:line="276" w:lineRule="auto"/>
        <w:rPr>
          <w:rFonts w:ascii="Calibri" w:eastAsia="Calibri" w:hAnsi="Calibri" w:cs="Times New Roman"/>
        </w:rPr>
      </w:pPr>
    </w:p>
    <w:p w:rsidR="00021FA7" w:rsidRPr="00A2626F" w:rsidRDefault="00021FA7" w:rsidP="00021FA7">
      <w:pPr>
        <w:spacing w:after="200" w:line="276" w:lineRule="auto"/>
        <w:rPr>
          <w:rFonts w:ascii="Calibri" w:eastAsia="Calibri" w:hAnsi="Calibri" w:cs="Times New Roman"/>
        </w:rPr>
      </w:pPr>
    </w:p>
    <w:p w:rsidR="00021FA7" w:rsidRPr="00A2626F" w:rsidRDefault="00021FA7" w:rsidP="00021FA7">
      <w:pPr>
        <w:spacing w:after="200" w:line="276" w:lineRule="auto"/>
        <w:rPr>
          <w:rFonts w:ascii="Calibri" w:eastAsia="Calibri" w:hAnsi="Calibri" w:cs="Times New Roman"/>
        </w:rPr>
      </w:pPr>
    </w:p>
    <w:p w:rsidR="00021FA7" w:rsidRPr="00A2626F" w:rsidRDefault="00021FA7" w:rsidP="00021FA7">
      <w:pPr>
        <w:suppressAutoHyphens/>
        <w:spacing w:after="0" w:line="360" w:lineRule="auto"/>
        <w:ind w:firstLine="709"/>
        <w:jc w:val="center"/>
        <w:rPr>
          <w:rFonts w:ascii="Times New Roman" w:eastAsia="Times New Roman" w:hAnsi="Times New Roman" w:cs="Times New Roman"/>
          <w:b/>
          <w:kern w:val="2"/>
          <w:sz w:val="28"/>
          <w:szCs w:val="28"/>
          <w:lang w:val="uk-UA" w:eastAsia="ru-RU"/>
        </w:rPr>
      </w:pPr>
    </w:p>
    <w:p w:rsidR="00021FA7" w:rsidRPr="00A2626F" w:rsidRDefault="00021FA7" w:rsidP="00021FA7">
      <w:pPr>
        <w:suppressAutoHyphens/>
        <w:spacing w:after="0" w:line="360" w:lineRule="auto"/>
        <w:ind w:firstLine="709"/>
        <w:jc w:val="center"/>
        <w:rPr>
          <w:rFonts w:ascii="Times New Roman" w:eastAsia="Times New Roman" w:hAnsi="Times New Roman" w:cs="Times New Roman"/>
          <w:b/>
          <w:kern w:val="2"/>
          <w:sz w:val="28"/>
          <w:szCs w:val="28"/>
          <w:lang w:val="uk-UA" w:eastAsia="ru-RU"/>
        </w:rPr>
      </w:pPr>
    </w:p>
    <w:p w:rsidR="00021FA7" w:rsidRPr="00A2626F" w:rsidRDefault="00021FA7" w:rsidP="00021FA7">
      <w:pPr>
        <w:suppressAutoHyphens/>
        <w:spacing w:after="0" w:line="360" w:lineRule="auto"/>
        <w:ind w:firstLine="709"/>
        <w:jc w:val="center"/>
        <w:rPr>
          <w:rFonts w:ascii="Times New Roman" w:eastAsia="Times New Roman" w:hAnsi="Times New Roman" w:cs="Times New Roman"/>
          <w:b/>
          <w:kern w:val="2"/>
          <w:sz w:val="28"/>
          <w:szCs w:val="28"/>
          <w:lang w:val="uk-UA" w:eastAsia="ru-RU"/>
        </w:rPr>
      </w:pPr>
    </w:p>
    <w:p w:rsidR="00021FA7" w:rsidRPr="00A2626F" w:rsidRDefault="00021FA7" w:rsidP="00021FA7">
      <w:pPr>
        <w:suppressAutoHyphens/>
        <w:spacing w:after="0" w:line="360" w:lineRule="auto"/>
        <w:ind w:firstLine="709"/>
        <w:jc w:val="center"/>
        <w:rPr>
          <w:rFonts w:ascii="Times New Roman" w:eastAsia="Times New Roman" w:hAnsi="Times New Roman" w:cs="Times New Roman"/>
          <w:b/>
          <w:kern w:val="2"/>
          <w:sz w:val="28"/>
          <w:szCs w:val="28"/>
          <w:lang w:val="uk-UA" w:eastAsia="ru-RU"/>
        </w:rPr>
      </w:pPr>
      <w:r w:rsidRPr="00A2626F">
        <w:rPr>
          <w:rFonts w:ascii="Times New Roman" w:eastAsia="Times New Roman" w:hAnsi="Times New Roman" w:cs="Times New Roman"/>
          <w:b/>
          <w:kern w:val="2"/>
          <w:sz w:val="28"/>
          <w:szCs w:val="28"/>
          <w:lang w:val="uk-UA" w:eastAsia="ru-RU"/>
        </w:rPr>
        <w:lastRenderedPageBreak/>
        <w:t>ВСТУП</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b/>
          <w:kern w:val="2"/>
          <w:sz w:val="28"/>
          <w:szCs w:val="28"/>
          <w:lang w:val="uk-UA" w:eastAsia="ru-RU"/>
        </w:rPr>
        <w:t xml:space="preserve">Актуальність наукової роботи. </w:t>
      </w:r>
      <w:r w:rsidRPr="00A2626F">
        <w:rPr>
          <w:rFonts w:ascii="Times New Roman" w:eastAsia="Times New Roman" w:hAnsi="Times New Roman" w:cs="Times New Roman"/>
          <w:kern w:val="2"/>
          <w:sz w:val="28"/>
          <w:szCs w:val="28"/>
          <w:lang w:val="uk-UA" w:eastAsia="ru-RU"/>
        </w:rPr>
        <w:t xml:space="preserve">Останнім часом серед українського суспільства відбувається стрімкий ріст інтересу громадян щодо репутації політичних суб’єктів, зокрема й політичних партій – основним посередником між населенням та владою. Все це є наслідком втрати ефективності старих методів та форм контролю державного життя та не закріпленням новітніх методів. Тому політична репутація є важливою ланкою довіри населення, оскільки партійна система України нараховує близько 370 політичних партій, що очолюються безпосередньо власними партійними лідерами. </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Крім того, репутація є найголовнішою передумовою безперервного та тривалого успіху на політичній арені, тому що наявність у політичних  суб’єктів позитивної репутації свідчить про те, що у них достатній арсенал унікальних методів та технологій, які вони використовують у конкурентній боротьбі на політичному рингу тобто виборчому процесу.  Саме конкуренція між політичними силами надає соціально-політичний спокій та стабільність, що являється показником демократичної політичної системи та визначається тим, яким чином дотримуються і захищаються політичні права і свободи громадян, їхні права у взаємовідносинах з державою на формування органів державної та місцевої влади, на контроль і участь в діяльності цих органів, в управлінні державними справами.</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Зокрема, політичні суб’єкти можуть мати гідну репутацію, що буде охоплювати не тільки їх послідовників, а й всю політичну систему. Вона буде забезпечувати їм переможну більшість голосів у виборчому процесі чи в момент прийнятті  важливих рішень. Оскільки, репутація  являється політичним рангом, що формує позитивне чи негативне відношення громадськості від якої залежить успішність політичної сили лідера чи партії.</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val="uk-UA" w:eastAsia="zh-CN"/>
        </w:rPr>
      </w:pPr>
      <w:r w:rsidRPr="00A2626F">
        <w:rPr>
          <w:rFonts w:ascii="Times New Roman" w:eastAsia="Times New Roman" w:hAnsi="Times New Roman" w:cs="Times New Roman"/>
          <w:b/>
          <w:kern w:val="2"/>
          <w:sz w:val="28"/>
          <w:szCs w:val="28"/>
          <w:lang w:val="uk-UA" w:eastAsia="ru-RU"/>
        </w:rPr>
        <w:t>Об’єктом</w:t>
      </w:r>
      <w:r w:rsidRPr="00A2626F">
        <w:rPr>
          <w:rFonts w:ascii="Times New Roman" w:eastAsia="Times New Roman" w:hAnsi="Times New Roman" w:cs="Times New Roman"/>
          <w:kern w:val="2"/>
          <w:sz w:val="28"/>
          <w:szCs w:val="28"/>
          <w:lang w:val="uk-UA" w:eastAsia="ru-RU"/>
        </w:rPr>
        <w:t xml:space="preserve"> дослідження є політична репутація та репутаційний капітал у сучасному політичному процесі.</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val="uk-UA" w:eastAsia="zh-CN"/>
        </w:rPr>
      </w:pPr>
      <w:r w:rsidRPr="00A2626F">
        <w:rPr>
          <w:rFonts w:ascii="Times New Roman" w:eastAsia="Times New Roman" w:hAnsi="Times New Roman" w:cs="Times New Roman"/>
          <w:b/>
          <w:kern w:val="2"/>
          <w:sz w:val="28"/>
          <w:szCs w:val="28"/>
          <w:lang w:val="uk-UA" w:eastAsia="ru-RU"/>
        </w:rPr>
        <w:lastRenderedPageBreak/>
        <w:t>Предметом</w:t>
      </w:r>
      <w:r w:rsidRPr="00A2626F">
        <w:rPr>
          <w:rFonts w:ascii="Times New Roman" w:eastAsia="Times New Roman" w:hAnsi="Times New Roman" w:cs="Times New Roman"/>
          <w:kern w:val="2"/>
          <w:sz w:val="28"/>
          <w:szCs w:val="28"/>
          <w:lang w:val="uk-UA" w:eastAsia="ru-RU"/>
        </w:rPr>
        <w:t xml:space="preserve"> дослідження є елементи політичної репутації як головний інструментарій під час політичної конкуренції, позиціювання та протидії компромату.</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color w:val="FF0000"/>
          <w:kern w:val="2"/>
          <w:sz w:val="28"/>
          <w:szCs w:val="28"/>
          <w:lang w:val="uk-UA" w:eastAsia="ru-RU"/>
        </w:rPr>
      </w:pPr>
      <w:r w:rsidRPr="00A2626F">
        <w:rPr>
          <w:rFonts w:ascii="Times New Roman" w:eastAsia="Times New Roman" w:hAnsi="Times New Roman" w:cs="Times New Roman"/>
          <w:b/>
          <w:kern w:val="2"/>
          <w:sz w:val="28"/>
          <w:szCs w:val="28"/>
          <w:lang w:val="uk-UA" w:eastAsia="ru-RU"/>
        </w:rPr>
        <w:t>Мета —</w:t>
      </w:r>
      <w:r w:rsidRPr="00A2626F">
        <w:rPr>
          <w:rFonts w:ascii="Times New Roman" w:eastAsia="Times New Roman" w:hAnsi="Times New Roman" w:cs="Times New Roman"/>
          <w:kern w:val="2"/>
          <w:sz w:val="28"/>
          <w:szCs w:val="28"/>
          <w:lang w:val="uk-UA" w:eastAsia="ru-RU"/>
        </w:rPr>
        <w:t xml:space="preserve"> проаналізувати основні компоненти політичної репутації, які формують конкурентне поле у специфічній боротьбі політичних суб’єктів.  </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val="uk-UA" w:eastAsia="zh-CN"/>
        </w:rPr>
      </w:pPr>
      <w:r w:rsidRPr="00A2626F">
        <w:rPr>
          <w:rFonts w:ascii="Times New Roman" w:eastAsia="Times New Roman" w:hAnsi="Times New Roman" w:cs="Times New Roman"/>
          <w:kern w:val="2"/>
          <w:sz w:val="28"/>
          <w:szCs w:val="28"/>
          <w:lang w:val="uk-UA" w:eastAsia="ru-RU"/>
        </w:rPr>
        <w:t>Для реалізації поставленої мети необхідне вирішення таких</w:t>
      </w:r>
      <w:r w:rsidRPr="00A2626F">
        <w:rPr>
          <w:rFonts w:ascii="Times New Roman" w:eastAsia="Times New Roman" w:hAnsi="Times New Roman" w:cs="Times New Roman"/>
          <w:b/>
          <w:kern w:val="2"/>
          <w:sz w:val="28"/>
          <w:szCs w:val="28"/>
          <w:lang w:val="uk-UA" w:eastAsia="ru-RU"/>
        </w:rPr>
        <w:t xml:space="preserve"> </w:t>
      </w:r>
      <w:r w:rsidRPr="00A2626F">
        <w:rPr>
          <w:rFonts w:ascii="Times New Roman" w:eastAsia="Times New Roman" w:hAnsi="Times New Roman" w:cs="Times New Roman"/>
          <w:kern w:val="2"/>
          <w:sz w:val="28"/>
          <w:szCs w:val="28"/>
          <w:lang w:val="uk-UA" w:eastAsia="ru-RU"/>
        </w:rPr>
        <w:t xml:space="preserve">науково-дослідницьких </w:t>
      </w:r>
      <w:r w:rsidRPr="00A2626F">
        <w:rPr>
          <w:rFonts w:ascii="Times New Roman" w:eastAsia="Times New Roman" w:hAnsi="Times New Roman" w:cs="Times New Roman"/>
          <w:b/>
          <w:kern w:val="2"/>
          <w:sz w:val="28"/>
          <w:szCs w:val="28"/>
          <w:lang w:val="uk-UA" w:eastAsia="ru-RU"/>
        </w:rPr>
        <w:t xml:space="preserve">завдань: </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val="uk-UA" w:eastAsia="zh-CN"/>
        </w:rPr>
      </w:pPr>
      <w:r w:rsidRPr="00A2626F">
        <w:rPr>
          <w:rFonts w:ascii="Times New Roman" w:eastAsia="Times New Roman" w:hAnsi="Times New Roman" w:cs="Times New Roman"/>
          <w:kern w:val="2"/>
          <w:sz w:val="28"/>
          <w:szCs w:val="28"/>
          <w:lang w:val="uk-UA" w:eastAsia="ru-RU"/>
        </w:rPr>
        <w:t>- з’ясувати сутність політичної репутації як системного феномена;</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val="uk-UA" w:eastAsia="zh-CN"/>
        </w:rPr>
      </w:pPr>
      <w:r w:rsidRPr="00A2626F">
        <w:rPr>
          <w:rFonts w:ascii="Times New Roman" w:eastAsia="Times New Roman" w:hAnsi="Times New Roman" w:cs="Times New Roman"/>
          <w:kern w:val="2"/>
          <w:sz w:val="28"/>
          <w:szCs w:val="28"/>
          <w:lang w:val="uk-UA" w:eastAsia="ru-RU"/>
        </w:rPr>
        <w:t>- дослідити проблемні аспекти процесу формування репутації та політичну участь в ній;</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val="uk-UA" w:eastAsia="zh-CN"/>
        </w:rPr>
      </w:pPr>
      <w:r w:rsidRPr="00A2626F">
        <w:rPr>
          <w:rFonts w:ascii="Times New Roman" w:eastAsia="Times New Roman" w:hAnsi="Times New Roman" w:cs="Times New Roman"/>
          <w:kern w:val="2"/>
          <w:sz w:val="28"/>
          <w:szCs w:val="28"/>
          <w:lang w:val="uk-UA" w:eastAsia="ru-RU"/>
        </w:rPr>
        <w:t>- розглянути основні різновиди політичної репутації та технології, що формують репутаційний капітал;</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 виявити особливості партійної та персональної репутації українських мерів;</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 xml:space="preserve">- проаналізувати репутаційні зіткнення під час місцевих виборів 2020 року. </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color w:val="FF0000"/>
          <w:kern w:val="2"/>
          <w:sz w:val="24"/>
          <w:szCs w:val="24"/>
          <w:lang w:val="uk-UA" w:eastAsia="zh-CN"/>
        </w:rPr>
      </w:pPr>
      <w:r w:rsidRPr="00A2626F">
        <w:rPr>
          <w:rFonts w:ascii="Times New Roman" w:eastAsia="Times New Roman" w:hAnsi="Times New Roman" w:cs="Times New Roman"/>
          <w:b/>
          <w:kern w:val="2"/>
          <w:sz w:val="28"/>
          <w:szCs w:val="28"/>
          <w:lang w:val="uk-UA" w:eastAsia="ru-RU"/>
        </w:rPr>
        <w:t>Ступінь наукової розробленості</w:t>
      </w:r>
      <w:r w:rsidRPr="00A2626F">
        <w:rPr>
          <w:rFonts w:ascii="Times New Roman" w:eastAsia="Times New Roman" w:hAnsi="Times New Roman" w:cs="Times New Roman"/>
          <w:kern w:val="2"/>
          <w:sz w:val="28"/>
          <w:szCs w:val="28"/>
          <w:lang w:val="uk-UA" w:eastAsia="ru-RU"/>
        </w:rPr>
        <w:t xml:space="preserve">. </w:t>
      </w:r>
      <w:r w:rsidRPr="00A2626F">
        <w:rPr>
          <w:rFonts w:ascii="Times New Roman" w:hAnsi="Times New Roman" w:cs="Times New Roman"/>
          <w:color w:val="000000" w:themeColor="text1"/>
          <w:sz w:val="28"/>
          <w:szCs w:val="24"/>
          <w:lang w:val="uk-UA"/>
        </w:rPr>
        <w:t xml:space="preserve">Найголовнішу роль в науковій розробці феномену політичної репутації та репутаційного капіталу належить дослідження західних науковців та політологів. До них належить </w:t>
      </w:r>
      <w:proofErr w:type="spellStart"/>
      <w:r w:rsidRPr="00A2626F">
        <w:rPr>
          <w:rFonts w:ascii="Times New Roman" w:hAnsi="Times New Roman" w:cs="Times New Roman"/>
          <w:color w:val="000000" w:themeColor="text1"/>
          <w:sz w:val="28"/>
          <w:szCs w:val="24"/>
          <w:lang w:val="uk-UA"/>
        </w:rPr>
        <w:t>Ч.Фомбраун</w:t>
      </w:r>
      <w:proofErr w:type="spellEnd"/>
      <w:r w:rsidRPr="00A2626F">
        <w:rPr>
          <w:rFonts w:ascii="Times New Roman" w:hAnsi="Times New Roman" w:cs="Times New Roman"/>
          <w:color w:val="000000" w:themeColor="text1"/>
          <w:sz w:val="28"/>
          <w:szCs w:val="24"/>
          <w:lang w:val="uk-UA"/>
        </w:rPr>
        <w:t xml:space="preserve">, що уперше використав слово «репутація»; Д. </w:t>
      </w:r>
      <w:proofErr w:type="spellStart"/>
      <w:r w:rsidRPr="00A2626F">
        <w:rPr>
          <w:rFonts w:ascii="Times New Roman" w:hAnsi="Times New Roman" w:cs="Times New Roman"/>
          <w:color w:val="000000" w:themeColor="text1"/>
          <w:sz w:val="28"/>
          <w:szCs w:val="24"/>
          <w:lang w:val="uk-UA"/>
        </w:rPr>
        <w:t>Кіндер</w:t>
      </w:r>
      <w:proofErr w:type="spellEnd"/>
      <w:r w:rsidRPr="00A2626F">
        <w:rPr>
          <w:rFonts w:ascii="Times New Roman" w:hAnsi="Times New Roman" w:cs="Times New Roman"/>
          <w:color w:val="000000" w:themeColor="text1"/>
          <w:sz w:val="28"/>
          <w:szCs w:val="24"/>
          <w:lang w:val="uk-UA"/>
        </w:rPr>
        <w:t xml:space="preserve">, С. </w:t>
      </w:r>
      <w:proofErr w:type="spellStart"/>
      <w:r w:rsidRPr="00A2626F">
        <w:rPr>
          <w:rFonts w:ascii="Times New Roman" w:hAnsi="Times New Roman" w:cs="Times New Roman"/>
          <w:color w:val="000000" w:themeColor="text1"/>
          <w:sz w:val="28"/>
          <w:szCs w:val="24"/>
          <w:lang w:val="uk-UA"/>
        </w:rPr>
        <w:t>Фіске</w:t>
      </w:r>
      <w:proofErr w:type="spellEnd"/>
      <w:r w:rsidRPr="00A2626F">
        <w:rPr>
          <w:rFonts w:ascii="Times New Roman" w:hAnsi="Times New Roman" w:cs="Times New Roman"/>
          <w:color w:val="000000" w:themeColor="text1"/>
          <w:sz w:val="28"/>
          <w:szCs w:val="24"/>
          <w:lang w:val="uk-UA"/>
        </w:rPr>
        <w:t xml:space="preserve">, Ф. </w:t>
      </w:r>
      <w:proofErr w:type="spellStart"/>
      <w:r w:rsidRPr="00A2626F">
        <w:rPr>
          <w:rFonts w:ascii="Times New Roman" w:hAnsi="Times New Roman" w:cs="Times New Roman"/>
          <w:color w:val="000000" w:themeColor="text1"/>
          <w:sz w:val="28"/>
          <w:szCs w:val="24"/>
          <w:lang w:val="uk-UA"/>
        </w:rPr>
        <w:t>Грійнстайн</w:t>
      </w:r>
      <w:proofErr w:type="spellEnd"/>
      <w:r w:rsidRPr="00A2626F">
        <w:rPr>
          <w:rFonts w:ascii="Times New Roman" w:hAnsi="Times New Roman" w:cs="Times New Roman"/>
          <w:color w:val="000000" w:themeColor="text1"/>
          <w:sz w:val="28"/>
          <w:szCs w:val="24"/>
          <w:lang w:val="uk-UA"/>
        </w:rPr>
        <w:t xml:space="preserve">, що досліджували суспільне прийняття основних політичних діячів; дослідження А. </w:t>
      </w:r>
      <w:proofErr w:type="spellStart"/>
      <w:r w:rsidRPr="00A2626F">
        <w:rPr>
          <w:rFonts w:ascii="Times New Roman" w:hAnsi="Times New Roman" w:cs="Times New Roman"/>
          <w:color w:val="000000" w:themeColor="text1"/>
          <w:sz w:val="28"/>
          <w:szCs w:val="24"/>
          <w:lang w:val="uk-UA"/>
        </w:rPr>
        <w:t>Кемпбела</w:t>
      </w:r>
      <w:proofErr w:type="spellEnd"/>
      <w:r w:rsidRPr="00A2626F">
        <w:rPr>
          <w:rFonts w:ascii="Times New Roman" w:hAnsi="Times New Roman" w:cs="Times New Roman"/>
          <w:color w:val="000000" w:themeColor="text1"/>
          <w:sz w:val="28"/>
          <w:szCs w:val="24"/>
          <w:lang w:val="uk-UA"/>
        </w:rPr>
        <w:t xml:space="preserve">, Д. </w:t>
      </w:r>
      <w:proofErr w:type="spellStart"/>
      <w:r w:rsidRPr="00A2626F">
        <w:rPr>
          <w:rFonts w:ascii="Times New Roman" w:hAnsi="Times New Roman" w:cs="Times New Roman"/>
          <w:color w:val="000000" w:themeColor="text1"/>
          <w:sz w:val="28"/>
          <w:szCs w:val="24"/>
          <w:lang w:val="uk-UA"/>
        </w:rPr>
        <w:t>Вінтера</w:t>
      </w:r>
      <w:proofErr w:type="spellEnd"/>
      <w:r w:rsidRPr="00A2626F">
        <w:rPr>
          <w:rFonts w:ascii="Times New Roman" w:hAnsi="Times New Roman" w:cs="Times New Roman"/>
          <w:color w:val="000000" w:themeColor="text1"/>
          <w:sz w:val="28"/>
          <w:szCs w:val="24"/>
          <w:lang w:val="uk-UA"/>
        </w:rPr>
        <w:t xml:space="preserve">, Н. </w:t>
      </w:r>
      <w:proofErr w:type="spellStart"/>
      <w:r w:rsidRPr="00A2626F">
        <w:rPr>
          <w:rFonts w:ascii="Times New Roman" w:hAnsi="Times New Roman" w:cs="Times New Roman"/>
          <w:color w:val="000000" w:themeColor="text1"/>
          <w:sz w:val="28"/>
          <w:szCs w:val="24"/>
          <w:lang w:val="uk-UA"/>
        </w:rPr>
        <w:t>Ная</w:t>
      </w:r>
      <w:proofErr w:type="spellEnd"/>
      <w:r w:rsidRPr="00A2626F">
        <w:rPr>
          <w:rFonts w:ascii="Times New Roman" w:hAnsi="Times New Roman" w:cs="Times New Roman"/>
          <w:color w:val="000000" w:themeColor="text1"/>
          <w:sz w:val="28"/>
          <w:szCs w:val="24"/>
          <w:lang w:val="uk-UA"/>
        </w:rPr>
        <w:t xml:space="preserve">, С. Верби, Д. </w:t>
      </w:r>
      <w:proofErr w:type="spellStart"/>
      <w:r w:rsidRPr="00A2626F">
        <w:rPr>
          <w:rFonts w:ascii="Times New Roman" w:hAnsi="Times New Roman" w:cs="Times New Roman"/>
          <w:color w:val="000000" w:themeColor="text1"/>
          <w:sz w:val="28"/>
          <w:szCs w:val="24"/>
          <w:lang w:val="uk-UA"/>
        </w:rPr>
        <w:t>Маклелланда</w:t>
      </w:r>
      <w:proofErr w:type="spellEnd"/>
      <w:r w:rsidRPr="00A2626F">
        <w:rPr>
          <w:rFonts w:ascii="Times New Roman" w:hAnsi="Times New Roman" w:cs="Times New Roman"/>
          <w:color w:val="000000" w:themeColor="text1"/>
          <w:sz w:val="28"/>
          <w:szCs w:val="24"/>
          <w:lang w:val="uk-UA"/>
        </w:rPr>
        <w:t xml:space="preserve"> та </w:t>
      </w:r>
      <w:proofErr w:type="spellStart"/>
      <w:r w:rsidRPr="00A2626F">
        <w:rPr>
          <w:rFonts w:ascii="Times New Roman" w:hAnsi="Times New Roman" w:cs="Times New Roman"/>
          <w:color w:val="000000" w:themeColor="text1"/>
          <w:sz w:val="28"/>
          <w:szCs w:val="24"/>
          <w:lang w:val="uk-UA"/>
        </w:rPr>
        <w:t>Дж</w:t>
      </w:r>
      <w:proofErr w:type="spellEnd"/>
      <w:r w:rsidRPr="00A2626F">
        <w:rPr>
          <w:rFonts w:ascii="Times New Roman" w:hAnsi="Times New Roman" w:cs="Times New Roman"/>
          <w:color w:val="000000" w:themeColor="text1"/>
          <w:sz w:val="28"/>
          <w:szCs w:val="24"/>
          <w:lang w:val="uk-UA"/>
        </w:rPr>
        <w:t xml:space="preserve">. </w:t>
      </w:r>
      <w:proofErr w:type="spellStart"/>
      <w:r w:rsidRPr="00A2626F">
        <w:rPr>
          <w:rFonts w:ascii="Times New Roman" w:hAnsi="Times New Roman" w:cs="Times New Roman"/>
          <w:color w:val="000000" w:themeColor="text1"/>
          <w:sz w:val="28"/>
          <w:szCs w:val="24"/>
          <w:lang w:val="uk-UA"/>
        </w:rPr>
        <w:t>Аткінсона</w:t>
      </w:r>
      <w:proofErr w:type="spellEnd"/>
      <w:r w:rsidRPr="00A2626F">
        <w:rPr>
          <w:rFonts w:ascii="Times New Roman" w:hAnsi="Times New Roman" w:cs="Times New Roman"/>
          <w:color w:val="000000" w:themeColor="text1"/>
          <w:sz w:val="28"/>
          <w:szCs w:val="24"/>
          <w:lang w:val="uk-UA"/>
        </w:rPr>
        <w:t xml:space="preserve">, які прояснили проблему мотивації політичної участі; роботи Г. </w:t>
      </w:r>
      <w:proofErr w:type="spellStart"/>
      <w:r w:rsidRPr="00A2626F">
        <w:rPr>
          <w:rFonts w:ascii="Times New Roman" w:hAnsi="Times New Roman" w:cs="Times New Roman"/>
          <w:color w:val="000000" w:themeColor="text1"/>
          <w:sz w:val="28"/>
          <w:szCs w:val="24"/>
          <w:lang w:val="uk-UA"/>
        </w:rPr>
        <w:t>Олпорта</w:t>
      </w:r>
      <w:proofErr w:type="spellEnd"/>
      <w:r w:rsidRPr="00A2626F">
        <w:rPr>
          <w:rFonts w:ascii="Times New Roman" w:hAnsi="Times New Roman" w:cs="Times New Roman"/>
          <w:color w:val="000000" w:themeColor="text1"/>
          <w:sz w:val="28"/>
          <w:szCs w:val="24"/>
          <w:lang w:val="uk-UA"/>
        </w:rPr>
        <w:t xml:space="preserve">, Е. </w:t>
      </w:r>
      <w:proofErr w:type="spellStart"/>
      <w:r w:rsidRPr="00A2626F">
        <w:rPr>
          <w:rFonts w:ascii="Times New Roman" w:hAnsi="Times New Roman" w:cs="Times New Roman"/>
          <w:color w:val="000000" w:themeColor="text1"/>
          <w:sz w:val="28"/>
          <w:szCs w:val="24"/>
          <w:lang w:val="uk-UA"/>
        </w:rPr>
        <w:t>Богартуса</w:t>
      </w:r>
      <w:proofErr w:type="spellEnd"/>
      <w:r w:rsidRPr="00A2626F">
        <w:rPr>
          <w:rFonts w:ascii="Times New Roman" w:hAnsi="Times New Roman" w:cs="Times New Roman"/>
          <w:color w:val="000000" w:themeColor="text1"/>
          <w:sz w:val="28"/>
          <w:szCs w:val="24"/>
          <w:lang w:val="uk-UA"/>
        </w:rPr>
        <w:t xml:space="preserve">, Ю. </w:t>
      </w:r>
      <w:proofErr w:type="spellStart"/>
      <w:r w:rsidRPr="00A2626F">
        <w:rPr>
          <w:rFonts w:ascii="Times New Roman" w:hAnsi="Times New Roman" w:cs="Times New Roman"/>
          <w:color w:val="000000" w:themeColor="text1"/>
          <w:sz w:val="28"/>
          <w:szCs w:val="24"/>
          <w:lang w:val="uk-UA"/>
        </w:rPr>
        <w:t>Дженінгса</w:t>
      </w:r>
      <w:proofErr w:type="spellEnd"/>
      <w:r w:rsidRPr="00A2626F">
        <w:rPr>
          <w:rFonts w:ascii="Times New Roman" w:hAnsi="Times New Roman" w:cs="Times New Roman"/>
          <w:color w:val="000000" w:themeColor="text1"/>
          <w:sz w:val="28"/>
          <w:szCs w:val="24"/>
          <w:lang w:val="uk-UA"/>
        </w:rPr>
        <w:t>, що займаються атрибуцією рис, які необхідні лідеру.</w:t>
      </w:r>
    </w:p>
    <w:p w:rsidR="00021FA7" w:rsidRPr="00A2626F" w:rsidRDefault="00021FA7" w:rsidP="00021FA7">
      <w:pPr>
        <w:spacing w:line="360" w:lineRule="auto"/>
        <w:ind w:firstLine="708"/>
        <w:jc w:val="both"/>
        <w:rPr>
          <w:rFonts w:ascii="Times New Roman" w:hAnsi="Times New Roman" w:cs="Times New Roman"/>
          <w:color w:val="000000" w:themeColor="text1"/>
          <w:sz w:val="28"/>
          <w:szCs w:val="24"/>
          <w:lang w:val="uk-UA"/>
        </w:rPr>
      </w:pPr>
      <w:r w:rsidRPr="00A2626F">
        <w:rPr>
          <w:rFonts w:ascii="Times New Roman" w:hAnsi="Times New Roman" w:cs="Times New Roman"/>
          <w:color w:val="000000" w:themeColor="text1"/>
          <w:sz w:val="28"/>
          <w:szCs w:val="24"/>
          <w:lang w:val="uk-UA"/>
        </w:rPr>
        <w:t xml:space="preserve">Серед українських політичних дослідників можна відмітити українського політолога О. </w:t>
      </w:r>
      <w:proofErr w:type="spellStart"/>
      <w:r w:rsidRPr="00A2626F">
        <w:rPr>
          <w:rFonts w:ascii="Times New Roman" w:hAnsi="Times New Roman" w:cs="Times New Roman"/>
          <w:color w:val="000000" w:themeColor="text1"/>
          <w:sz w:val="28"/>
          <w:szCs w:val="24"/>
          <w:lang w:val="uk-UA"/>
        </w:rPr>
        <w:t>Буряченка</w:t>
      </w:r>
      <w:proofErr w:type="spellEnd"/>
      <w:r w:rsidRPr="00A2626F">
        <w:rPr>
          <w:rFonts w:ascii="Times New Roman" w:hAnsi="Times New Roman" w:cs="Times New Roman"/>
          <w:color w:val="000000" w:themeColor="text1"/>
          <w:sz w:val="28"/>
          <w:szCs w:val="24"/>
          <w:lang w:val="uk-UA"/>
        </w:rPr>
        <w:t xml:space="preserve"> (дослідження партійної репутації), А. </w:t>
      </w:r>
      <w:proofErr w:type="spellStart"/>
      <w:r w:rsidRPr="00A2626F">
        <w:rPr>
          <w:rFonts w:ascii="Times New Roman" w:hAnsi="Times New Roman" w:cs="Times New Roman"/>
          <w:color w:val="000000" w:themeColor="text1"/>
          <w:sz w:val="28"/>
          <w:szCs w:val="24"/>
          <w:lang w:val="uk-UA"/>
        </w:rPr>
        <w:t>Голішевську</w:t>
      </w:r>
      <w:proofErr w:type="spellEnd"/>
      <w:r w:rsidRPr="00A2626F">
        <w:rPr>
          <w:rFonts w:ascii="Times New Roman" w:hAnsi="Times New Roman" w:cs="Times New Roman"/>
          <w:color w:val="000000" w:themeColor="text1"/>
          <w:sz w:val="28"/>
          <w:szCs w:val="24"/>
          <w:lang w:val="uk-UA"/>
        </w:rPr>
        <w:t xml:space="preserve"> (чинники формування політичної репутації), </w:t>
      </w:r>
      <w:r w:rsidRPr="00A2626F">
        <w:rPr>
          <w:rFonts w:ascii="Times New Roman" w:hAnsi="Times New Roman" w:cs="Times New Roman"/>
          <w:color w:val="000000" w:themeColor="text1"/>
          <w:sz w:val="28"/>
          <w:szCs w:val="24"/>
          <w:lang w:val="uk-UA"/>
        </w:rPr>
        <w:tab/>
        <w:t xml:space="preserve">В. Корнієнко В. та С. Денисюк (зв'язок репутації з політичною комунікацією), А. </w:t>
      </w:r>
      <w:proofErr w:type="spellStart"/>
      <w:r w:rsidRPr="00A2626F">
        <w:rPr>
          <w:rFonts w:ascii="Times New Roman" w:hAnsi="Times New Roman" w:cs="Times New Roman"/>
          <w:color w:val="000000" w:themeColor="text1"/>
          <w:sz w:val="28"/>
          <w:szCs w:val="24"/>
          <w:lang w:val="uk-UA"/>
        </w:rPr>
        <w:t>Шишканова</w:t>
      </w:r>
      <w:proofErr w:type="spellEnd"/>
      <w:r w:rsidRPr="00A2626F">
        <w:rPr>
          <w:rFonts w:ascii="Times New Roman" w:hAnsi="Times New Roman" w:cs="Times New Roman"/>
          <w:color w:val="000000" w:themeColor="text1"/>
          <w:sz w:val="28"/>
          <w:szCs w:val="24"/>
          <w:lang w:val="uk-UA"/>
        </w:rPr>
        <w:t xml:space="preserve"> (особливості та технології репутації політичного лідера) та інші. Найбільш </w:t>
      </w:r>
      <w:r w:rsidRPr="00A2626F">
        <w:rPr>
          <w:rFonts w:ascii="Times New Roman" w:hAnsi="Times New Roman" w:cs="Times New Roman"/>
          <w:color w:val="000000" w:themeColor="text1"/>
          <w:sz w:val="28"/>
          <w:szCs w:val="24"/>
          <w:lang w:val="uk-UA"/>
        </w:rPr>
        <w:lastRenderedPageBreak/>
        <w:t xml:space="preserve">комплексними працями, де велику увагу приділено політичній репутації є дослідження українського наукового діяча Г. </w:t>
      </w:r>
      <w:proofErr w:type="spellStart"/>
      <w:r w:rsidRPr="00A2626F">
        <w:rPr>
          <w:rFonts w:ascii="Times New Roman" w:hAnsi="Times New Roman" w:cs="Times New Roman"/>
          <w:color w:val="000000" w:themeColor="text1"/>
          <w:sz w:val="28"/>
          <w:szCs w:val="24"/>
          <w:lang w:val="uk-UA"/>
        </w:rPr>
        <w:t>Почепцова</w:t>
      </w:r>
      <w:proofErr w:type="spellEnd"/>
      <w:r w:rsidRPr="00A2626F">
        <w:rPr>
          <w:rFonts w:ascii="Times New Roman" w:hAnsi="Times New Roman" w:cs="Times New Roman"/>
          <w:color w:val="000000" w:themeColor="text1"/>
          <w:sz w:val="28"/>
          <w:szCs w:val="24"/>
          <w:lang w:val="uk-UA"/>
        </w:rPr>
        <w:t>.</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color w:val="FF0000"/>
          <w:kern w:val="2"/>
          <w:sz w:val="24"/>
          <w:szCs w:val="24"/>
          <w:lang w:val="uk-UA" w:eastAsia="zh-CN"/>
        </w:rPr>
      </w:pPr>
      <w:r w:rsidRPr="00A2626F">
        <w:rPr>
          <w:rFonts w:ascii="Times New Roman" w:eastAsia="Times New Roman" w:hAnsi="Times New Roman" w:cs="Times New Roman"/>
          <w:b/>
          <w:kern w:val="2"/>
          <w:sz w:val="28"/>
          <w:szCs w:val="28"/>
          <w:lang w:val="uk-UA" w:eastAsia="ru-RU"/>
        </w:rPr>
        <w:t xml:space="preserve">Методи дослідження. </w:t>
      </w:r>
      <w:r w:rsidRPr="00A2626F">
        <w:rPr>
          <w:rFonts w:ascii="Times New Roman" w:eastAsia="Times New Roman" w:hAnsi="Times New Roman" w:cs="Times New Roman"/>
          <w:sz w:val="28"/>
          <w:szCs w:val="28"/>
          <w:lang w:val="uk-UA" w:eastAsia="ru-RU"/>
        </w:rPr>
        <w:t xml:space="preserve">Сама специфіка предмета дипломного дослідження зумовила необхідність застосування комплексного підходу, що ґрунтується на використанні здобутків різних суспільствознавчих наук – політологічних, історичних, юридичних, психологічних, соціологічних, культурологічних тощо. Основним методологічним підходом в аналізі політичної репутації є міждисциплінарний підхід. Він дозволяє описувати найбільш суттєві аспекти феномену репутації у політичному процесі, а також чинники її погіршення. </w:t>
      </w:r>
    </w:p>
    <w:p w:rsidR="00021FA7" w:rsidRPr="00A2626F" w:rsidRDefault="00021FA7" w:rsidP="00021FA7">
      <w:pPr>
        <w:spacing w:after="0" w:line="360" w:lineRule="auto"/>
        <w:ind w:firstLine="708"/>
        <w:jc w:val="both"/>
        <w:rPr>
          <w:rFonts w:ascii="Times New Roman" w:eastAsia="Times New Roman" w:hAnsi="Times New Roman" w:cs="Times New Roman"/>
          <w:sz w:val="28"/>
          <w:szCs w:val="28"/>
          <w:lang w:val="uk-UA" w:eastAsia="ru-RU"/>
        </w:rPr>
      </w:pPr>
      <w:r w:rsidRPr="00A2626F">
        <w:rPr>
          <w:rFonts w:ascii="Times New Roman" w:eastAsia="Times New Roman" w:hAnsi="Times New Roman" w:cs="Times New Roman"/>
          <w:sz w:val="28"/>
          <w:szCs w:val="28"/>
          <w:lang w:val="uk-UA" w:eastAsia="ru-RU"/>
        </w:rPr>
        <w:t xml:space="preserve">У дослідницькій роботі для пояснення емпіричних даних використовуються загальні наукові теорії для концептуалізації, початкової методологічної розробки та пояснення категорій «репутація» та «політична репутації», галузеві наукові теорії для встановлення зв’язку явища репутації з дисциплінарним напрямком Прикладної політології, конкретними дисциплінарним напрямком, тобто політичним ПР, </w:t>
      </w:r>
      <w:proofErr w:type="spellStart"/>
      <w:r w:rsidRPr="00A2626F">
        <w:rPr>
          <w:rFonts w:ascii="Times New Roman" w:eastAsia="Times New Roman" w:hAnsi="Times New Roman" w:cs="Times New Roman"/>
          <w:sz w:val="28"/>
          <w:szCs w:val="28"/>
          <w:lang w:val="uk-UA" w:eastAsia="ru-RU"/>
        </w:rPr>
        <w:t>іміджелогією</w:t>
      </w:r>
      <w:proofErr w:type="spellEnd"/>
      <w:r w:rsidRPr="00A2626F">
        <w:rPr>
          <w:rFonts w:ascii="Times New Roman" w:eastAsia="Times New Roman" w:hAnsi="Times New Roman" w:cs="Times New Roman"/>
          <w:sz w:val="28"/>
          <w:szCs w:val="28"/>
          <w:lang w:val="uk-UA" w:eastAsia="ru-RU"/>
        </w:rPr>
        <w:t>, політичним маркетингом, політичним менеджментом, спеціальні наукові теорії для конкретизації репутаційного підходу у впливі на публічну політику.</w:t>
      </w:r>
    </w:p>
    <w:p w:rsidR="00021FA7" w:rsidRPr="00A2626F" w:rsidRDefault="00021FA7" w:rsidP="00021FA7">
      <w:pPr>
        <w:spacing w:after="0" w:line="360" w:lineRule="auto"/>
        <w:ind w:firstLine="708"/>
        <w:jc w:val="both"/>
        <w:rPr>
          <w:rFonts w:ascii="Times New Roman" w:eastAsia="Times New Roman" w:hAnsi="Times New Roman" w:cs="Times New Roman"/>
          <w:sz w:val="28"/>
          <w:szCs w:val="28"/>
          <w:lang w:val="uk-UA" w:eastAsia="ru-RU"/>
        </w:rPr>
      </w:pPr>
      <w:r w:rsidRPr="00A2626F">
        <w:rPr>
          <w:rFonts w:ascii="Times New Roman" w:eastAsia="Times New Roman" w:hAnsi="Times New Roman" w:cs="Times New Roman"/>
          <w:kern w:val="2"/>
          <w:sz w:val="28"/>
          <w:szCs w:val="28"/>
          <w:lang w:val="uk-UA" w:eastAsia="ru-RU"/>
        </w:rPr>
        <w:t xml:space="preserve">Серед теоретичних методів, що використовуються в роботі, слід виділити такі як аналіз, синтез та аналогія. Важливе місце при означенні явища репутації, має підбір саме прикладних методів. Зокрема, у роботі застосовані: контент - аналіз, моніторинг діяльності окремих політиків, лідерів політичних партій на загальнонаціональному й місцевому рівнях. </w:t>
      </w:r>
      <w:r w:rsidRPr="00A2626F">
        <w:rPr>
          <w:rFonts w:ascii="Times New Roman" w:eastAsia="Times New Roman" w:hAnsi="Times New Roman" w:cs="Times New Roman"/>
          <w:color w:val="FF0000"/>
          <w:kern w:val="2"/>
          <w:sz w:val="28"/>
          <w:szCs w:val="28"/>
          <w:lang w:val="uk-UA" w:eastAsia="ru-RU"/>
        </w:rPr>
        <w:t xml:space="preserve"> </w:t>
      </w:r>
    </w:p>
    <w:p w:rsidR="00021FA7" w:rsidRPr="00A2626F" w:rsidRDefault="00021FA7" w:rsidP="00021FA7">
      <w:pPr>
        <w:suppressAutoHyphens/>
        <w:spacing w:after="0" w:line="360" w:lineRule="auto"/>
        <w:ind w:firstLine="708"/>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 xml:space="preserve">Аналіз проблематики політичної репутації та формування репутаційного капіталу в процесі позиціювання, конкурентної боротьби, протидії компромату неможливий без поєднання фундаментального та суто практичного (прикладного) ракурсів. Передусім, стосується необхідності виокремлення глибинних передумов визначення категорії «політична репутація» як окремої частини політологічного наукового дискурсу, знаходження в тому числі політико-філософських підвалин у цьому напрямку. Тому суттєва перевага </w:t>
      </w:r>
      <w:r w:rsidRPr="00A2626F">
        <w:rPr>
          <w:rFonts w:ascii="Times New Roman" w:eastAsia="Times New Roman" w:hAnsi="Times New Roman" w:cs="Times New Roman"/>
          <w:kern w:val="2"/>
          <w:sz w:val="28"/>
          <w:szCs w:val="28"/>
          <w:lang w:val="uk-UA" w:eastAsia="ru-RU"/>
        </w:rPr>
        <w:lastRenderedPageBreak/>
        <w:t>надається прикладним методам дослідження. Причиною цього є власне практичний характер наукової проблеми.</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color w:val="FF0000"/>
          <w:kern w:val="2"/>
          <w:sz w:val="28"/>
          <w:szCs w:val="28"/>
          <w:lang w:val="uk-UA" w:eastAsia="ru-RU"/>
        </w:rPr>
      </w:pPr>
      <w:r w:rsidRPr="00A2626F">
        <w:rPr>
          <w:rFonts w:ascii="Times New Roman" w:eastAsia="Times New Roman" w:hAnsi="Times New Roman" w:cs="Times New Roman"/>
          <w:b/>
          <w:kern w:val="2"/>
          <w:sz w:val="28"/>
          <w:szCs w:val="28"/>
          <w:lang w:val="uk-UA" w:eastAsia="ru-RU"/>
        </w:rPr>
        <w:t>Структура.</w:t>
      </w:r>
      <w:r w:rsidRPr="00A2626F">
        <w:rPr>
          <w:rFonts w:ascii="Times New Roman" w:eastAsia="Times New Roman" w:hAnsi="Times New Roman" w:cs="Times New Roman"/>
          <w:kern w:val="2"/>
          <w:sz w:val="28"/>
          <w:szCs w:val="28"/>
          <w:lang w:val="uk-UA" w:eastAsia="ru-RU"/>
        </w:rPr>
        <w:t xml:space="preserve"> Дипломна робота складається з двох розділів, п’яти підрозділів, висновків, списку використаних джерел та додатків. Загальний о</w:t>
      </w:r>
      <w:r>
        <w:rPr>
          <w:rFonts w:ascii="Times New Roman" w:eastAsia="Times New Roman" w:hAnsi="Times New Roman" w:cs="Times New Roman"/>
          <w:kern w:val="2"/>
          <w:sz w:val="28"/>
          <w:szCs w:val="28"/>
          <w:lang w:val="uk-UA" w:eastAsia="ru-RU"/>
        </w:rPr>
        <w:t>бсяг дипломної роботи складає 92</w:t>
      </w:r>
      <w:r w:rsidRPr="00A2626F">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сторінки</w:t>
      </w:r>
      <w:r w:rsidRPr="00A2626F">
        <w:rPr>
          <w:rFonts w:ascii="Times New Roman" w:eastAsia="Times New Roman" w:hAnsi="Times New Roman" w:cs="Times New Roman"/>
          <w:kern w:val="2"/>
          <w:sz w:val="28"/>
          <w:szCs w:val="28"/>
          <w:lang w:val="uk-UA" w:eastAsia="ru-RU"/>
        </w:rPr>
        <w:t>.</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color w:val="FF0000"/>
          <w:kern w:val="2"/>
          <w:sz w:val="28"/>
          <w:szCs w:val="28"/>
          <w:lang w:val="uk-UA" w:eastAsia="ru-RU"/>
        </w:rPr>
      </w:pPr>
      <w:r w:rsidRPr="00A2626F">
        <w:rPr>
          <w:rFonts w:ascii="Times New Roman" w:eastAsia="Times New Roman" w:hAnsi="Times New Roman" w:cs="Times New Roman"/>
          <w:kern w:val="2"/>
          <w:sz w:val="28"/>
          <w:szCs w:val="28"/>
          <w:lang w:val="uk-UA" w:eastAsia="ru-RU"/>
        </w:rPr>
        <w:t>У першому розділі розглянуто первинні теоретичні засади аналізу явища репутації. Виділяються основні проблемні аспекти утворення політичної репутації. Розглядаються види та технології політичного репутаційного капіталу.</w:t>
      </w:r>
      <w:r w:rsidRPr="00A2626F">
        <w:rPr>
          <w:rFonts w:ascii="Times New Roman" w:eastAsia="Times New Roman" w:hAnsi="Times New Roman" w:cs="Times New Roman"/>
          <w:color w:val="FF0000"/>
          <w:kern w:val="2"/>
          <w:sz w:val="28"/>
          <w:szCs w:val="28"/>
          <w:lang w:val="uk-UA" w:eastAsia="ru-RU"/>
        </w:rPr>
        <w:t xml:space="preserve"> </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 xml:space="preserve">У другому розділі проведено аналіз політичної репутації окремих міських голів південних міст України та їх конкурентну боротьбу з політичними опонентами. </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4"/>
          <w:szCs w:val="24"/>
          <w:lang w:eastAsia="zh-CN"/>
        </w:rPr>
      </w:pPr>
      <w:r w:rsidRPr="00A2626F">
        <w:rPr>
          <w:rFonts w:ascii="Times New Roman" w:eastAsia="Times New Roman" w:hAnsi="Times New Roman" w:cs="Times New Roman"/>
          <w:kern w:val="2"/>
          <w:sz w:val="28"/>
          <w:szCs w:val="28"/>
          <w:lang w:val="uk-UA" w:eastAsia="ru-RU"/>
        </w:rPr>
        <w:t>У висновках підсумовуються результати наукового дослідження проблеми в цілому.</w:t>
      </w:r>
    </w:p>
    <w:p w:rsidR="00021FA7" w:rsidRPr="00A2626F" w:rsidRDefault="00021FA7" w:rsidP="00021FA7">
      <w:pPr>
        <w:suppressAutoHyphens/>
        <w:spacing w:after="0" w:line="360" w:lineRule="auto"/>
        <w:ind w:left="113" w:firstLine="709"/>
        <w:jc w:val="both"/>
        <w:rPr>
          <w:rFonts w:ascii="Times New Roman" w:eastAsia="Times New Roman" w:hAnsi="Times New Roman" w:cs="Times New Roman"/>
          <w:kern w:val="2"/>
          <w:sz w:val="28"/>
          <w:szCs w:val="28"/>
          <w:lang w:val="uk-UA" w:eastAsia="ru-RU"/>
        </w:rPr>
      </w:pPr>
      <w:r w:rsidRPr="00A2626F">
        <w:rPr>
          <w:rFonts w:ascii="Times New Roman" w:eastAsia="Times New Roman" w:hAnsi="Times New Roman" w:cs="Times New Roman"/>
          <w:kern w:val="2"/>
          <w:sz w:val="28"/>
          <w:szCs w:val="28"/>
          <w:lang w:val="uk-UA" w:eastAsia="ru-RU"/>
        </w:rPr>
        <w:t xml:space="preserve">Список використаних джерел містить 92 найменування. </w:t>
      </w:r>
    </w:p>
    <w:p w:rsidR="00021FA7" w:rsidRPr="00A2626F" w:rsidRDefault="00021FA7" w:rsidP="00021FA7">
      <w:pPr>
        <w:rPr>
          <w:lang w:val="uk-UA"/>
        </w:rPr>
      </w:pPr>
    </w:p>
    <w:p w:rsidR="00021FA7" w:rsidRPr="00A2626F" w:rsidRDefault="00021FA7" w:rsidP="00021FA7">
      <w:pPr>
        <w:rPr>
          <w:lang w:val="uk-UA"/>
        </w:rPr>
      </w:pPr>
    </w:p>
    <w:p w:rsidR="00021FA7" w:rsidRPr="00A2626F" w:rsidRDefault="00021FA7" w:rsidP="00021FA7">
      <w:pPr>
        <w:rPr>
          <w:lang w:val="uk-UA"/>
        </w:rPr>
      </w:pPr>
    </w:p>
    <w:p w:rsidR="00021FA7" w:rsidRPr="00A2626F" w:rsidRDefault="00021FA7" w:rsidP="00021FA7">
      <w:pPr>
        <w:rPr>
          <w:lang w:val="uk-UA"/>
        </w:rPr>
      </w:pPr>
    </w:p>
    <w:p w:rsidR="000900D2" w:rsidRDefault="000900D2">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Default="008C3CEF">
      <w:pPr>
        <w:rPr>
          <w:lang w:val="uk-UA"/>
        </w:rPr>
      </w:pPr>
    </w:p>
    <w:p w:rsidR="008C3CEF" w:rsidRPr="00A2626F" w:rsidRDefault="008C3CEF" w:rsidP="008C3CEF">
      <w:pPr>
        <w:jc w:val="center"/>
        <w:rPr>
          <w:rFonts w:ascii="Times New Roman" w:hAnsi="Times New Roman" w:cs="Times New Roman"/>
          <w:b/>
          <w:sz w:val="28"/>
          <w:szCs w:val="28"/>
          <w:lang w:val="uk-UA"/>
        </w:rPr>
      </w:pPr>
      <w:r w:rsidRPr="00A2626F">
        <w:rPr>
          <w:rFonts w:ascii="Times New Roman" w:hAnsi="Times New Roman" w:cs="Times New Roman"/>
          <w:b/>
          <w:sz w:val="28"/>
          <w:szCs w:val="28"/>
          <w:lang w:val="uk-UA"/>
        </w:rPr>
        <w:lastRenderedPageBreak/>
        <w:t>ВИСНОВКИ</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Знайти спосіб керувати власною репутацією, коригувати її в потрібному напрямку та ефективно атакувати репутацію опонента люди намагалися з найдавніших часів та продовжують у наші дні. Ще у працях давніх трактатів філософів описуються методи впливу на підданих за допомогою своєї репутації, збирання позитивної або негативної інформації про власну репутацію, способи використання репутації при впливі на маси.</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Слово «репутація» стоїть в одному синонімічному ряду зі словом «імідж», обидва феномени часто перетинаються, але мають деякі відмінності. Імідж буває зовнішній, який відповідає за образ, а внутрішнім є репутація. Імідж створюється з певною метою і є цілеспрямовано сформованим чином. Репутація раціональніша, ніж імідж, і формується в результаті осмислення емоцій, отриманих від сприйняття та оцінок діяльності об'єкта репутації. Керувати </w:t>
      </w:r>
      <w:proofErr w:type="spellStart"/>
      <w:r w:rsidRPr="00A2626F">
        <w:rPr>
          <w:rFonts w:ascii="Times New Roman" w:hAnsi="Times New Roman" w:cs="Times New Roman"/>
          <w:sz w:val="28"/>
          <w:szCs w:val="28"/>
          <w:lang w:val="uk-UA"/>
        </w:rPr>
        <w:t>іміджем</w:t>
      </w:r>
      <w:proofErr w:type="spellEnd"/>
      <w:r w:rsidRPr="00A2626F">
        <w:rPr>
          <w:rFonts w:ascii="Times New Roman" w:hAnsi="Times New Roman" w:cs="Times New Roman"/>
          <w:sz w:val="28"/>
          <w:szCs w:val="28"/>
          <w:lang w:val="uk-UA"/>
        </w:rPr>
        <w:t xml:space="preserve"> легше, ніж репутацією. Політичний діяч може прямо впливати на свій зовнішній вигляд, манеру поведінки, стиль мови, проте він не може прямо впливати на розмови про себе у свою відсутність, думки та емоції, що виникають у навколишніх індивідів після контакту з ним. Для формування іміджу важливий контакт з образом суб'єкта, тоді як для формування репутації важливіша інформація про діяльність суб'єкта. Завданням іміджу є залучення цільової аудиторії до суб'єкта, завданням репутації — формування довірчого ставлення цільової аудиторії до суб'єкта та можливість проводити рішення цільової аудиторії. Імідж та репутація по-різному формуються, але водночас вирішують спільні завдання та доповнюють одне одного.</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Політична репутація — це соціальна оцінка, що сформувалась у цільової аудиторії про політичну організацію чи персону внаслідок діяльності організації, чи персони протягом тривалого часу; загальне ставлення та визнання, що </w:t>
      </w:r>
      <w:proofErr w:type="spellStart"/>
      <w:r w:rsidRPr="00A2626F">
        <w:rPr>
          <w:rFonts w:ascii="Times New Roman" w:hAnsi="Times New Roman" w:cs="Times New Roman"/>
          <w:sz w:val="28"/>
          <w:szCs w:val="28"/>
          <w:lang w:val="uk-UA"/>
        </w:rPr>
        <w:t>виникло</w:t>
      </w:r>
      <w:proofErr w:type="spellEnd"/>
      <w:r w:rsidRPr="00A2626F">
        <w:rPr>
          <w:rFonts w:ascii="Times New Roman" w:hAnsi="Times New Roman" w:cs="Times New Roman"/>
          <w:sz w:val="28"/>
          <w:szCs w:val="28"/>
          <w:lang w:val="uk-UA"/>
        </w:rPr>
        <w:t xml:space="preserve"> внаслідок конкретних дій. Хороша репутація дозволяє в більшості випадків забезпечити гарантію взятих на себе виконавцем </w:t>
      </w:r>
      <w:r w:rsidRPr="00A2626F">
        <w:rPr>
          <w:rFonts w:ascii="Times New Roman" w:hAnsi="Times New Roman" w:cs="Times New Roman"/>
          <w:sz w:val="28"/>
          <w:szCs w:val="28"/>
          <w:lang w:val="uk-UA"/>
        </w:rPr>
        <w:lastRenderedPageBreak/>
        <w:t>зобов'язань перед електоратом кандидата на виборах. Репутація створюється дуже повільно, але працює при цьому досить довго, проте слід врахувати збільшену швидкість передачі інформації, що безумовно впливає і на динамічність формування репутації.</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Політична репутація є важливим інструментом впливу. Її допомогою можна вселяти страх і перемагати, викликати довіру та отримувати прибуток. Її відсутність чи негативний відтінок, навпаки, перешкоджатимуть суб'єкту у досягненні цілей. Репутація має властивість зміцнюватися чи слабшати, змінюватися на позитивну чи негативну сторону. Носієві репутації необхідно постійно дбати про її зростання та зміцнення тому для цього існує репутаційний менеджмент. Це комплекс прийомів і технологій, що сприяють створенню, зростанню та зміцненню репутації у свідомості тих, на кого спрямований її вплив. Репутаційний менеджмент спрямований також на висвітлення позитивних ситуацій та успіхів носія репутації, нівелювання помилок репутації та профілактики ситуацій, що загрожують репутації, зокрема впливу чорних піар технологій й поширення компромату.</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Репутація політичного діяча - складний феномен, перш за все, через свою </w:t>
      </w:r>
      <w:proofErr w:type="spellStart"/>
      <w:r w:rsidRPr="00A2626F">
        <w:rPr>
          <w:rFonts w:ascii="Times New Roman" w:hAnsi="Times New Roman" w:cs="Times New Roman"/>
          <w:sz w:val="28"/>
          <w:szCs w:val="28"/>
          <w:lang w:val="uk-UA"/>
        </w:rPr>
        <w:t>багатоаспектність</w:t>
      </w:r>
      <w:proofErr w:type="spellEnd"/>
      <w:r w:rsidRPr="00A2626F">
        <w:rPr>
          <w:rFonts w:ascii="Times New Roman" w:hAnsi="Times New Roman" w:cs="Times New Roman"/>
          <w:sz w:val="28"/>
          <w:szCs w:val="28"/>
          <w:lang w:val="uk-UA"/>
        </w:rPr>
        <w:t xml:space="preserve">. Репутація політика — це основа його успіхів, що стоїть часом вище за компетентність. Репутація політичного діяча, особливо якщо він обіймає високі посади, як правило, ідеалізує його персону відповідно до очікувань його цільової аудиторії. Репутація політиків формується переважно засобами масової інформації, що належать державним органам. </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Атака на репутацію з метою дискредитації є небезпечним інструментом у конкурентній боротьбі. Напади на репутацію в минулому та і в сучасному часу, як правило, мають на меті боротьбу за владу. Вплив на репутацію з метою її погіршення та ослаблення - це комплекс дій, спрямованих на руйнування позитивних властивостей носія репутації, а також їх повну або часткову ліквідацію у свідомості цільових груп шляхом оприлюднення негативної інформації. Політичного діяча, що дозволяє собі корупційні </w:t>
      </w:r>
      <w:r w:rsidRPr="00A2626F">
        <w:rPr>
          <w:rFonts w:ascii="Times New Roman" w:hAnsi="Times New Roman" w:cs="Times New Roman"/>
          <w:sz w:val="28"/>
          <w:szCs w:val="28"/>
          <w:lang w:val="uk-UA"/>
        </w:rPr>
        <w:lastRenderedPageBreak/>
        <w:t xml:space="preserve">злочини або аморальні дії, так само як і політичну організацію, що використовує з метою наживи недоброякісні цілі або «чорні» фінансові схеми, легше скинути з політичного п'єдесталу, ніж тих, хто піклується про чистоту своєї репутації. </w:t>
      </w:r>
    </w:p>
    <w:p w:rsidR="008C3CEF" w:rsidRPr="00A2626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Медіа є важливим інструментом у знищенні репутації та розповсюдженні компромату. Завдяки медіа можливо посилити атаку, надмірно збільшувати суспільний резонанс і розтягнути його на довгий час, так і потопити атаку в інформаційному потоці інших подій, якщо не вважатимуть її складову цікавою або соціально значущою. При плануванні атаки на репутацію нападнику необхідно враховувати всі аспекти взаємодії з </w:t>
      </w:r>
      <w:proofErr w:type="spellStart"/>
      <w:r w:rsidRPr="00A2626F">
        <w:rPr>
          <w:rFonts w:ascii="Times New Roman" w:hAnsi="Times New Roman" w:cs="Times New Roman"/>
          <w:sz w:val="28"/>
          <w:szCs w:val="28"/>
          <w:lang w:val="uk-UA"/>
        </w:rPr>
        <w:t>медіаресурсами</w:t>
      </w:r>
      <w:proofErr w:type="spellEnd"/>
      <w:r w:rsidRPr="00A2626F">
        <w:rPr>
          <w:rFonts w:ascii="Times New Roman" w:hAnsi="Times New Roman" w:cs="Times New Roman"/>
          <w:sz w:val="28"/>
          <w:szCs w:val="28"/>
          <w:lang w:val="uk-UA"/>
        </w:rPr>
        <w:t xml:space="preserve"> та знати, як вони працюють. Головним інструментом у спланованій атаці на репутацію є соціальні резерви та громадські канали комунікації через поширення компромату й агресивної риторики (соціальні мережі, форуми, великі тематичні спільноти), а також рекомендовані статті у ЗМІ та репортажі на телеканалах. Головний аспект поширення компромату пов’язується з трьома напрямками: минуле політика, його компрометуючі зв’язки, викриті корупційні схеми. Найбільш дієвим інструментом поширення компромату є замовні статті та медіа матеріали. </w:t>
      </w:r>
    </w:p>
    <w:p w:rsidR="008C3CEF" w:rsidRDefault="008C3CEF" w:rsidP="008C3CEF">
      <w:pPr>
        <w:spacing w:line="360" w:lineRule="auto"/>
        <w:ind w:firstLine="708"/>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Політикам  необхідно постійно дбати про свою репутацію, нарівні з тим, як вони піклуються про інші </w:t>
      </w:r>
      <w:proofErr w:type="spellStart"/>
      <w:r w:rsidRPr="00A2626F">
        <w:rPr>
          <w:rFonts w:ascii="Times New Roman" w:hAnsi="Times New Roman" w:cs="Times New Roman"/>
          <w:sz w:val="28"/>
          <w:szCs w:val="28"/>
          <w:lang w:val="uk-UA"/>
        </w:rPr>
        <w:t>життєво</w:t>
      </w:r>
      <w:proofErr w:type="spellEnd"/>
      <w:r w:rsidRPr="00A2626F">
        <w:rPr>
          <w:rFonts w:ascii="Times New Roman" w:hAnsi="Times New Roman" w:cs="Times New Roman"/>
          <w:sz w:val="28"/>
          <w:szCs w:val="28"/>
          <w:lang w:val="uk-UA"/>
        </w:rPr>
        <w:t xml:space="preserve"> важливі аспекти свого існування. Коли репутація зростає, міцніє та її носій; він може впливати на аудиторію, навіть не перебуваючи у безпосередньому контакті з нею, коли ж репутація слабшає, носій репутації не тільки не впливає на аудиторію, а й може стати жертвою аудиторії. Політичному діячу важливо бути технологічним у побудові та зміцненні своєї репутації, відстежувати всі тривожні сигнали ззовні, реагувати на них або ігнорувати їх, враховуючи особливості кожної конкретної ситуації.</w:t>
      </w:r>
    </w:p>
    <w:p w:rsidR="008C3CEF" w:rsidRPr="005A33B7" w:rsidRDefault="008C3CEF" w:rsidP="008C3CEF">
      <w:pPr>
        <w:spacing w:line="360" w:lineRule="auto"/>
        <w:ind w:firstLine="708"/>
        <w:jc w:val="both"/>
        <w:rPr>
          <w:rFonts w:ascii="Times New Roman" w:hAnsi="Times New Roman" w:cs="Times New Roman"/>
          <w:sz w:val="28"/>
          <w:szCs w:val="28"/>
          <w:lang w:val="uk-UA"/>
        </w:rPr>
      </w:pPr>
    </w:p>
    <w:p w:rsidR="008C3CEF" w:rsidRDefault="008C3CEF" w:rsidP="008C3CEF">
      <w:pPr>
        <w:spacing w:after="0" w:line="360" w:lineRule="auto"/>
        <w:jc w:val="center"/>
        <w:rPr>
          <w:rFonts w:ascii="Times New Roman" w:hAnsi="Times New Roman" w:cs="Times New Roman"/>
          <w:b/>
          <w:sz w:val="28"/>
          <w:szCs w:val="28"/>
          <w:lang w:val="uk-UA"/>
        </w:rPr>
      </w:pPr>
    </w:p>
    <w:p w:rsidR="007571A5" w:rsidRDefault="007571A5" w:rsidP="008C3CEF">
      <w:pPr>
        <w:spacing w:after="0" w:line="360" w:lineRule="auto"/>
        <w:jc w:val="center"/>
        <w:rPr>
          <w:rFonts w:ascii="Times New Roman" w:hAnsi="Times New Roman" w:cs="Times New Roman"/>
          <w:b/>
          <w:sz w:val="28"/>
          <w:szCs w:val="28"/>
          <w:lang w:val="uk-UA"/>
        </w:rPr>
      </w:pPr>
    </w:p>
    <w:p w:rsidR="008C3CEF" w:rsidRPr="00A2626F" w:rsidRDefault="008C3CEF" w:rsidP="008C3CEF">
      <w:pPr>
        <w:spacing w:after="0" w:line="360" w:lineRule="auto"/>
        <w:jc w:val="center"/>
        <w:rPr>
          <w:rFonts w:ascii="Times New Roman" w:hAnsi="Times New Roman" w:cs="Times New Roman"/>
          <w:b/>
          <w:sz w:val="28"/>
          <w:szCs w:val="28"/>
          <w:lang w:val="uk-UA"/>
        </w:rPr>
      </w:pPr>
      <w:bookmarkStart w:id="0" w:name="_GoBack"/>
      <w:bookmarkEnd w:id="0"/>
      <w:r w:rsidRPr="00A2626F">
        <w:rPr>
          <w:rFonts w:ascii="Times New Roman" w:hAnsi="Times New Roman" w:cs="Times New Roman"/>
          <w:b/>
          <w:sz w:val="28"/>
          <w:szCs w:val="28"/>
          <w:lang w:val="uk-UA"/>
        </w:rPr>
        <w:lastRenderedPageBreak/>
        <w:t>Список використаних джерел</w:t>
      </w:r>
    </w:p>
    <w:p w:rsidR="008C3CEF" w:rsidRPr="00A2626F" w:rsidRDefault="008C3CEF" w:rsidP="008C3CEF">
      <w:pPr>
        <w:spacing w:after="0"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1.Арістотель. Етика, Політика, Риторика, Поетика, Категорії: пер. Н. </w:t>
      </w:r>
      <w:proofErr w:type="spellStart"/>
      <w:r w:rsidRPr="00A2626F">
        <w:rPr>
          <w:rFonts w:ascii="Times New Roman" w:hAnsi="Times New Roman" w:cs="Times New Roman"/>
          <w:sz w:val="28"/>
          <w:szCs w:val="28"/>
          <w:lang w:val="uk-UA"/>
        </w:rPr>
        <w:t>Платоновой</w:t>
      </w:r>
      <w:proofErr w:type="spellEnd"/>
      <w:r w:rsidRPr="00A2626F">
        <w:rPr>
          <w:rFonts w:ascii="Times New Roman" w:hAnsi="Times New Roman" w:cs="Times New Roman"/>
          <w:sz w:val="28"/>
          <w:szCs w:val="28"/>
          <w:lang w:val="uk-UA"/>
        </w:rPr>
        <w:t>. Мінськ: Література, 1998. 1392 с.</w:t>
      </w:r>
    </w:p>
    <w:p w:rsidR="008C3CEF" w:rsidRPr="00A2626F" w:rsidRDefault="008C3CEF" w:rsidP="008C3CEF">
      <w:pPr>
        <w:spacing w:after="0"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 Архів цитат.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r:id="rId4" w:history="1">
        <w:r w:rsidRPr="00A2626F">
          <w:rPr>
            <w:rFonts w:ascii="Times New Roman" w:hAnsi="Times New Roman" w:cs="Times New Roman"/>
            <w:color w:val="0563C1" w:themeColor="hyperlink"/>
            <w:sz w:val="28"/>
            <w:szCs w:val="28"/>
            <w:u w:val="single"/>
            <w:lang w:val="en-US"/>
          </w:rPr>
          <w:t>https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www</w:t>
        </w:r>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gorod</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dp</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ua</w:t>
        </w:r>
        <w:proofErr w:type="spellEnd"/>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news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quotes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page</w:t>
        </w:r>
        <w:r w:rsidRPr="00A2626F">
          <w:rPr>
            <w:rFonts w:ascii="Times New Roman" w:hAnsi="Times New Roman" w:cs="Times New Roman"/>
            <w:color w:val="0563C1" w:themeColor="hyperlink"/>
            <w:sz w:val="28"/>
            <w:szCs w:val="28"/>
            <w:u w:val="single"/>
            <w:lang w:val="uk-UA"/>
          </w:rPr>
          <w:t>=3</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 Асланова Н. М. Політичні міфи як соціокультурний феномен. </w:t>
      </w:r>
      <w:r w:rsidRPr="00A2626F">
        <w:rPr>
          <w:rFonts w:ascii="Times New Roman" w:hAnsi="Times New Roman" w:cs="Times New Roman"/>
          <w:i/>
          <w:sz w:val="28"/>
          <w:szCs w:val="28"/>
          <w:lang w:val="uk-UA"/>
        </w:rPr>
        <w:t>Вісті Уральського федерального університету</w:t>
      </w:r>
      <w:r w:rsidRPr="00A2626F">
        <w:rPr>
          <w:rFonts w:ascii="Times New Roman" w:hAnsi="Times New Roman" w:cs="Times New Roman"/>
          <w:sz w:val="28"/>
          <w:szCs w:val="28"/>
          <w:lang w:val="uk-UA"/>
        </w:rPr>
        <w:t>. 2019. Т. 25, № 4 (192). С. 185-191.</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4. </w:t>
      </w:r>
      <w:proofErr w:type="spellStart"/>
      <w:r w:rsidRPr="00A2626F">
        <w:rPr>
          <w:rFonts w:ascii="Times New Roman" w:hAnsi="Times New Roman" w:cs="Times New Roman"/>
          <w:sz w:val="28"/>
          <w:szCs w:val="28"/>
          <w:lang w:val="uk-UA"/>
        </w:rPr>
        <w:t>Балюн</w:t>
      </w:r>
      <w:proofErr w:type="spellEnd"/>
      <w:r w:rsidRPr="00A2626F">
        <w:rPr>
          <w:rFonts w:ascii="Times New Roman" w:hAnsi="Times New Roman" w:cs="Times New Roman"/>
          <w:sz w:val="28"/>
          <w:szCs w:val="28"/>
          <w:lang w:val="uk-UA"/>
        </w:rPr>
        <w:t xml:space="preserve"> О. О. Репутаційний капітал політичного суб’єкта як ресурс перетворення ідеї на дію.  </w:t>
      </w:r>
      <w:r w:rsidRPr="00A2626F">
        <w:rPr>
          <w:rFonts w:ascii="Times New Roman" w:hAnsi="Times New Roman" w:cs="Times New Roman"/>
          <w:i/>
          <w:sz w:val="28"/>
          <w:szCs w:val="28"/>
          <w:lang w:val="uk-UA"/>
        </w:rPr>
        <w:t>Ідея і дія : погляд Ф./П./П./С./ : колективна монографія</w:t>
      </w:r>
      <w:r w:rsidRPr="00A2626F">
        <w:rPr>
          <w:rFonts w:ascii="Times New Roman" w:hAnsi="Times New Roman" w:cs="Times New Roman"/>
          <w:sz w:val="28"/>
          <w:szCs w:val="28"/>
          <w:lang w:val="uk-UA"/>
        </w:rPr>
        <w:t xml:space="preserve"> / за </w:t>
      </w:r>
      <w:proofErr w:type="spellStart"/>
      <w:r w:rsidRPr="00A2626F">
        <w:rPr>
          <w:rFonts w:ascii="Times New Roman" w:hAnsi="Times New Roman" w:cs="Times New Roman"/>
          <w:sz w:val="28"/>
          <w:szCs w:val="28"/>
          <w:lang w:val="uk-UA"/>
        </w:rPr>
        <w:t>заг</w:t>
      </w:r>
      <w:proofErr w:type="spellEnd"/>
      <w:r w:rsidRPr="00A2626F">
        <w:rPr>
          <w:rFonts w:ascii="Times New Roman" w:hAnsi="Times New Roman" w:cs="Times New Roman"/>
          <w:sz w:val="28"/>
          <w:szCs w:val="28"/>
          <w:lang w:val="uk-UA"/>
        </w:rPr>
        <w:t>. ред. О. А. Івакіна, Д .В. Яковлева. Херсон: Видавничий дім «</w:t>
      </w:r>
      <w:proofErr w:type="spellStart"/>
      <w:r w:rsidRPr="00A2626F">
        <w:rPr>
          <w:rFonts w:ascii="Times New Roman" w:hAnsi="Times New Roman" w:cs="Times New Roman"/>
          <w:sz w:val="28"/>
          <w:szCs w:val="28"/>
          <w:lang w:val="uk-UA"/>
        </w:rPr>
        <w:t>Гельветика</w:t>
      </w:r>
      <w:proofErr w:type="spellEnd"/>
      <w:r w:rsidRPr="00A2626F">
        <w:rPr>
          <w:rFonts w:ascii="Times New Roman" w:hAnsi="Times New Roman" w:cs="Times New Roman"/>
          <w:sz w:val="28"/>
          <w:szCs w:val="28"/>
          <w:lang w:val="uk-UA"/>
        </w:rPr>
        <w:t>», 2017. С. 29-40.</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 </w:t>
      </w:r>
      <w:proofErr w:type="spellStart"/>
      <w:r w:rsidRPr="00A2626F">
        <w:rPr>
          <w:rFonts w:ascii="Times New Roman" w:hAnsi="Times New Roman" w:cs="Times New Roman"/>
          <w:sz w:val="28"/>
          <w:szCs w:val="28"/>
          <w:lang w:val="uk-UA"/>
        </w:rPr>
        <w:t>Белевська</w:t>
      </w:r>
      <w:proofErr w:type="spellEnd"/>
      <w:r w:rsidRPr="00A2626F">
        <w:rPr>
          <w:rFonts w:ascii="Times New Roman" w:hAnsi="Times New Roman" w:cs="Times New Roman"/>
          <w:sz w:val="28"/>
          <w:szCs w:val="28"/>
          <w:lang w:val="uk-UA"/>
        </w:rPr>
        <w:t xml:space="preserve"> Е.С. Репутація як соціокультурний феномен: механізми та </w:t>
      </w:r>
      <w:proofErr w:type="spellStart"/>
      <w:r w:rsidRPr="00A2626F">
        <w:rPr>
          <w:rFonts w:ascii="Times New Roman" w:hAnsi="Times New Roman" w:cs="Times New Roman"/>
          <w:sz w:val="28"/>
          <w:szCs w:val="28"/>
          <w:lang w:val="uk-UA"/>
        </w:rPr>
        <w:t>взаємоплив</w:t>
      </w:r>
      <w:proofErr w:type="spellEnd"/>
      <w:r w:rsidRPr="00A2626F">
        <w:rPr>
          <w:rFonts w:ascii="Times New Roman" w:hAnsi="Times New Roman" w:cs="Times New Roman"/>
          <w:sz w:val="28"/>
          <w:szCs w:val="28"/>
          <w:lang w:val="uk-UA"/>
        </w:rPr>
        <w:t xml:space="preserve"> культури та репутації. </w:t>
      </w:r>
      <w:r w:rsidRPr="00A2626F">
        <w:rPr>
          <w:rFonts w:ascii="Times New Roman" w:hAnsi="Times New Roman" w:cs="Times New Roman"/>
          <w:i/>
          <w:sz w:val="28"/>
          <w:szCs w:val="28"/>
          <w:lang w:val="uk-UA"/>
        </w:rPr>
        <w:t xml:space="preserve">Напрями модернізації сучасного інноваційного суспільства: економіка, соціологія, філософія, політика, право: матеріали </w:t>
      </w:r>
      <w:proofErr w:type="spellStart"/>
      <w:r w:rsidRPr="00A2626F">
        <w:rPr>
          <w:rFonts w:ascii="Times New Roman" w:hAnsi="Times New Roman" w:cs="Times New Roman"/>
          <w:i/>
          <w:sz w:val="28"/>
          <w:szCs w:val="28"/>
          <w:lang w:val="uk-UA"/>
        </w:rPr>
        <w:t>Міжнар</w:t>
      </w:r>
      <w:proofErr w:type="spellEnd"/>
      <w:r w:rsidRPr="00A2626F">
        <w:rPr>
          <w:rFonts w:ascii="Times New Roman" w:hAnsi="Times New Roman" w:cs="Times New Roman"/>
          <w:i/>
          <w:sz w:val="28"/>
          <w:szCs w:val="28"/>
          <w:lang w:val="uk-UA"/>
        </w:rPr>
        <w:t>. наук.-</w:t>
      </w:r>
      <w:proofErr w:type="spellStart"/>
      <w:r w:rsidRPr="00A2626F">
        <w:rPr>
          <w:rFonts w:ascii="Times New Roman" w:hAnsi="Times New Roman" w:cs="Times New Roman"/>
          <w:i/>
          <w:sz w:val="28"/>
          <w:szCs w:val="28"/>
          <w:lang w:val="uk-UA"/>
        </w:rPr>
        <w:t>практ</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конф</w:t>
      </w:r>
      <w:proofErr w:type="spellEnd"/>
      <w:r w:rsidRPr="00A2626F">
        <w:rPr>
          <w:rFonts w:ascii="Times New Roman" w:hAnsi="Times New Roman" w:cs="Times New Roman"/>
          <w:sz w:val="28"/>
          <w:szCs w:val="28"/>
          <w:lang w:val="uk-UA"/>
        </w:rPr>
        <w:t>. Новосибірськ. 2015. С. 37-40.</w:t>
      </w:r>
    </w:p>
    <w:p w:rsidR="008C3CEF" w:rsidRPr="00A2626F" w:rsidRDefault="008C3CEF" w:rsidP="008C3CEF">
      <w:pPr>
        <w:spacing w:line="360" w:lineRule="auto"/>
        <w:ind w:firstLine="360"/>
        <w:jc w:val="both"/>
        <w:rPr>
          <w:rFonts w:ascii="Times New Roman" w:hAnsi="Times New Roman" w:cs="Times New Roman"/>
          <w:sz w:val="28"/>
          <w:szCs w:val="28"/>
        </w:rPr>
      </w:pPr>
      <w:r w:rsidRPr="00A2626F">
        <w:rPr>
          <w:rFonts w:ascii="Times New Roman" w:hAnsi="Times New Roman" w:cs="Times New Roman"/>
          <w:sz w:val="28"/>
          <w:szCs w:val="28"/>
          <w:lang w:val="uk-UA"/>
        </w:rPr>
        <w:t xml:space="preserve">6. Біографія мера </w:t>
      </w:r>
      <w:r w:rsidRPr="00A2626F">
        <w:rPr>
          <w:rFonts w:ascii="Times New Roman" w:hAnsi="Times New Roman" w:cs="Times New Roman"/>
          <w:sz w:val="28"/>
          <w:szCs w:val="28"/>
        </w:rPr>
        <w:t xml:space="preserve">Херсона: </w:t>
      </w:r>
      <w:proofErr w:type="spellStart"/>
      <w:r w:rsidRPr="00A2626F">
        <w:rPr>
          <w:rFonts w:ascii="Times New Roman" w:hAnsi="Times New Roman" w:cs="Times New Roman"/>
          <w:sz w:val="28"/>
          <w:szCs w:val="28"/>
        </w:rPr>
        <w:t>хто</w:t>
      </w:r>
      <w:proofErr w:type="spellEnd"/>
      <w:r w:rsidRPr="00A2626F">
        <w:rPr>
          <w:rFonts w:ascii="Times New Roman" w:hAnsi="Times New Roman" w:cs="Times New Roman"/>
          <w:sz w:val="28"/>
          <w:szCs w:val="28"/>
        </w:rPr>
        <w:t xml:space="preserve"> </w:t>
      </w:r>
      <w:proofErr w:type="spellStart"/>
      <w:r w:rsidRPr="00A2626F">
        <w:rPr>
          <w:rFonts w:ascii="Times New Roman" w:hAnsi="Times New Roman" w:cs="Times New Roman"/>
          <w:sz w:val="28"/>
          <w:szCs w:val="28"/>
        </w:rPr>
        <w:t>такий</w:t>
      </w:r>
      <w:proofErr w:type="spellEnd"/>
      <w:r w:rsidRPr="00A2626F">
        <w:rPr>
          <w:rFonts w:ascii="Times New Roman" w:hAnsi="Times New Roman" w:cs="Times New Roman"/>
          <w:sz w:val="28"/>
          <w:szCs w:val="28"/>
        </w:rPr>
        <w:t xml:space="preserve"> </w:t>
      </w:r>
      <w:proofErr w:type="spellStart"/>
      <w:r w:rsidRPr="00A2626F">
        <w:rPr>
          <w:rFonts w:ascii="Times New Roman" w:hAnsi="Times New Roman" w:cs="Times New Roman"/>
          <w:sz w:val="28"/>
          <w:szCs w:val="28"/>
        </w:rPr>
        <w:t>Ігор</w:t>
      </w:r>
      <w:proofErr w:type="spellEnd"/>
      <w:r w:rsidRPr="00A2626F">
        <w:rPr>
          <w:rFonts w:ascii="Times New Roman" w:hAnsi="Times New Roman" w:cs="Times New Roman"/>
          <w:sz w:val="28"/>
          <w:szCs w:val="28"/>
        </w:rPr>
        <w:t xml:space="preserve"> </w:t>
      </w:r>
      <w:proofErr w:type="spellStart"/>
      <w:r w:rsidRPr="00A2626F">
        <w:rPr>
          <w:rFonts w:ascii="Times New Roman" w:hAnsi="Times New Roman" w:cs="Times New Roman"/>
          <w:sz w:val="28"/>
          <w:szCs w:val="28"/>
        </w:rPr>
        <w:t>Колихаєв</w:t>
      </w:r>
      <w:proofErr w:type="spellEnd"/>
      <w:r w:rsidRPr="00A2626F">
        <w:rPr>
          <w:rFonts w:ascii="Times New Roman" w:hAnsi="Times New Roman" w:cs="Times New Roman"/>
          <w:sz w:val="28"/>
          <w:szCs w:val="28"/>
        </w:rPr>
        <w:t xml:space="preserve">.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5" w:history="1">
        <w:r w:rsidRPr="00A2626F">
          <w:rPr>
            <w:rFonts w:ascii="Times New Roman" w:hAnsi="Times New Roman" w:cs="Times New Roman"/>
            <w:color w:val="0563C1" w:themeColor="hyperlink"/>
            <w:sz w:val="28"/>
            <w:szCs w:val="28"/>
            <w:u w:val="single"/>
            <w:lang w:val="en-US"/>
          </w:rPr>
          <w:t>https</w:t>
        </w:r>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vybory</w:t>
        </w:r>
        <w:proofErr w:type="spellEnd"/>
        <w:r w:rsidRPr="00A2626F">
          <w:rPr>
            <w:rFonts w:ascii="Times New Roman" w:hAnsi="Times New Roman" w:cs="Times New Roman"/>
            <w:color w:val="0563C1" w:themeColor="hyperlink"/>
            <w:sz w:val="28"/>
            <w:szCs w:val="28"/>
            <w:u w:val="single"/>
          </w:rPr>
          <w:t>.24</w:t>
        </w:r>
        <w:proofErr w:type="spellStart"/>
        <w:r w:rsidRPr="00A2626F">
          <w:rPr>
            <w:rFonts w:ascii="Times New Roman" w:hAnsi="Times New Roman" w:cs="Times New Roman"/>
            <w:color w:val="0563C1" w:themeColor="hyperlink"/>
            <w:sz w:val="28"/>
            <w:szCs w:val="28"/>
            <w:u w:val="single"/>
            <w:lang w:val="en-US"/>
          </w:rPr>
          <w:t>tv</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ua</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igor</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kolihayev</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biografiya</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programa</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mer</w:t>
        </w:r>
        <w:proofErr w:type="spellEnd"/>
        <w:r w:rsidRPr="00A2626F">
          <w:rPr>
            <w:rFonts w:ascii="Times New Roman" w:hAnsi="Times New Roman" w:cs="Times New Roman"/>
            <w:color w:val="0563C1" w:themeColor="hyperlink"/>
            <w:sz w:val="28"/>
            <w:szCs w:val="28"/>
            <w:u w:val="single"/>
          </w:rPr>
          <w:t>-</w:t>
        </w:r>
        <w:proofErr w:type="spellStart"/>
        <w:r w:rsidRPr="00A2626F">
          <w:rPr>
            <w:rFonts w:ascii="Times New Roman" w:hAnsi="Times New Roman" w:cs="Times New Roman"/>
            <w:color w:val="0563C1" w:themeColor="hyperlink"/>
            <w:sz w:val="28"/>
            <w:szCs w:val="28"/>
            <w:u w:val="single"/>
            <w:lang w:val="en-US"/>
          </w:rPr>
          <w:t>hersona</w:t>
        </w:r>
        <w:proofErr w:type="spellEnd"/>
        <w:r w:rsidRPr="00A2626F">
          <w:rPr>
            <w:rFonts w:ascii="Times New Roman" w:hAnsi="Times New Roman" w:cs="Times New Roman"/>
            <w:color w:val="0563C1" w:themeColor="hyperlink"/>
            <w:sz w:val="28"/>
            <w:szCs w:val="28"/>
            <w:u w:val="single"/>
          </w:rPr>
          <w:t>_</w:t>
        </w:r>
        <w:r w:rsidRPr="00A2626F">
          <w:rPr>
            <w:rFonts w:ascii="Times New Roman" w:hAnsi="Times New Roman" w:cs="Times New Roman"/>
            <w:color w:val="0563C1" w:themeColor="hyperlink"/>
            <w:sz w:val="28"/>
            <w:szCs w:val="28"/>
            <w:u w:val="single"/>
            <w:lang w:val="en-US"/>
          </w:rPr>
          <w:t>n</w:t>
        </w:r>
        <w:r w:rsidRPr="00A2626F">
          <w:rPr>
            <w:rFonts w:ascii="Times New Roman" w:hAnsi="Times New Roman" w:cs="Times New Roman"/>
            <w:color w:val="0563C1" w:themeColor="hyperlink"/>
            <w:sz w:val="28"/>
            <w:szCs w:val="28"/>
            <w:u w:val="single"/>
          </w:rPr>
          <w:t>1458663</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 Борис Філатов він же «Боря-могильник» вкладає бюджетні кошти в особистий піар. URL: </w:t>
      </w:r>
      <w:hyperlink r:id="rId6" w:history="1">
        <w:r w:rsidRPr="00A2626F">
          <w:rPr>
            <w:rFonts w:ascii="Times New Roman" w:hAnsi="Times New Roman" w:cs="Times New Roman"/>
            <w:color w:val="0563C1" w:themeColor="hyperlink"/>
            <w:sz w:val="28"/>
            <w:szCs w:val="28"/>
            <w:u w:val="single"/>
            <w:lang w:val="uk-UA"/>
          </w:rPr>
          <w:t>https://kompromat1.pro/articles/151764-boris_filatov_on_zhe_borjamogiljshchik_vkladyvaet_bjudzhetnye_sredstva_v_lichnyj_piar</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 </w:t>
      </w:r>
      <w:r w:rsidRPr="00A2626F">
        <w:rPr>
          <w:rFonts w:ascii="Times New Roman" w:hAnsi="Times New Roman" w:cs="Times New Roman"/>
          <w:sz w:val="28"/>
          <w:szCs w:val="28"/>
        </w:rPr>
        <w:t>Буряк В</w:t>
      </w:r>
      <w:proofErr w:type="spellStart"/>
      <w:r w:rsidRPr="00A2626F">
        <w:rPr>
          <w:rFonts w:ascii="Times New Roman" w:hAnsi="Times New Roman" w:cs="Times New Roman"/>
          <w:sz w:val="28"/>
          <w:szCs w:val="28"/>
          <w:lang w:val="uk-UA"/>
        </w:rPr>
        <w:t>олодимир</w:t>
      </w:r>
      <w:proofErr w:type="spellEnd"/>
      <w:r w:rsidRPr="00A2626F">
        <w:rPr>
          <w:rFonts w:ascii="Times New Roman" w:hAnsi="Times New Roman" w:cs="Times New Roman"/>
          <w:sz w:val="28"/>
          <w:szCs w:val="28"/>
          <w:lang w:val="uk-UA"/>
        </w:rPr>
        <w:t xml:space="preserve"> Вікторович: керівник Запоріжжя, який вирішив стати народним депутатом.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7" w:history="1">
        <w:r w:rsidRPr="00A2626F">
          <w:rPr>
            <w:rFonts w:ascii="Times New Roman" w:hAnsi="Times New Roman" w:cs="Times New Roman"/>
            <w:color w:val="0563C1" w:themeColor="hyperlink"/>
            <w:sz w:val="28"/>
            <w:szCs w:val="28"/>
            <w:u w:val="single"/>
            <w:lang w:val="uk-UA"/>
          </w:rPr>
          <w:t>https://my.ua/persons/volodimir-buriak</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9. Буряк Володимир Вікторович – повне досьє, компромат. </w:t>
      </w:r>
      <w:r w:rsidRPr="00A2626F">
        <w:rPr>
          <w:rFonts w:ascii="Times New Roman" w:hAnsi="Times New Roman" w:cs="Times New Roman"/>
          <w:sz w:val="28"/>
          <w:szCs w:val="28"/>
          <w:lang w:val="en-US"/>
        </w:rPr>
        <w:t>URL</w:t>
      </w:r>
      <w:proofErr w:type="gramStart"/>
      <w:r w:rsidRPr="00A2626F">
        <w:rPr>
          <w:rFonts w:ascii="Times New Roman" w:hAnsi="Times New Roman" w:cs="Times New Roman"/>
          <w:sz w:val="28"/>
          <w:szCs w:val="28"/>
          <w:lang w:val="uk-UA"/>
        </w:rPr>
        <w:t>:</w:t>
      </w:r>
      <w:proofErr w:type="spellStart"/>
      <w:proofErr w:type="gramEnd"/>
      <w:r>
        <w:fldChar w:fldCharType="begin"/>
      </w:r>
      <w:r w:rsidRPr="00586D86">
        <w:rPr>
          <w:lang w:val="uk-UA"/>
        </w:rPr>
        <w:instrText xml:space="preserve"> </w:instrText>
      </w:r>
      <w:r>
        <w:instrText>HYPERLINK</w:instrText>
      </w:r>
      <w:r w:rsidRPr="00586D86">
        <w:rPr>
          <w:lang w:val="uk-UA"/>
        </w:rPr>
        <w:instrText xml:space="preserve"> "</w:instrText>
      </w:r>
      <w:r>
        <w:instrText>https</w:instrText>
      </w:r>
      <w:r w:rsidRPr="00586D86">
        <w:rPr>
          <w:lang w:val="uk-UA"/>
        </w:rPr>
        <w:instrText>://</w:instrText>
      </w:r>
      <w:r>
        <w:instrText>unhide</w:instrText>
      </w:r>
      <w:r w:rsidRPr="00586D86">
        <w:rPr>
          <w:lang w:val="uk-UA"/>
        </w:rPr>
        <w:instrText>.</w:instrText>
      </w:r>
      <w:r>
        <w:instrText>net</w:instrText>
      </w:r>
      <w:r w:rsidRPr="00586D86">
        <w:rPr>
          <w:lang w:val="uk-UA"/>
        </w:rPr>
        <w:instrText>/</w:instrText>
      </w:r>
      <w:r>
        <w:instrText>unhide</w:instrText>
      </w:r>
      <w:r w:rsidRPr="00586D86">
        <w:rPr>
          <w:lang w:val="uk-UA"/>
        </w:rPr>
        <w:instrText>-</w:instrText>
      </w:r>
      <w:r>
        <w:instrText>card</w:instrText>
      </w:r>
      <w:r w:rsidRPr="00586D86">
        <w:rPr>
          <w:lang w:val="uk-UA"/>
        </w:rPr>
        <w:instrText>/</w:instrText>
      </w:r>
      <w:r>
        <w:instrText>vladimir</w:instrText>
      </w:r>
      <w:r w:rsidRPr="00586D86">
        <w:rPr>
          <w:lang w:val="uk-UA"/>
        </w:rPr>
        <w:instrText>-</w:instrText>
      </w:r>
      <w:r>
        <w:instrText>viktorovich</w:instrText>
      </w:r>
      <w:r w:rsidRPr="00586D86">
        <w:rPr>
          <w:lang w:val="uk-UA"/>
        </w:rPr>
        <w:instrText>-</w:instrText>
      </w:r>
      <w:r>
        <w:instrText>burjak</w:instrText>
      </w:r>
      <w:r w:rsidRPr="00586D86">
        <w:rPr>
          <w:lang w:val="uk-UA"/>
        </w:rPr>
        <w:instrText xml:space="preserve">/" </w:instrText>
      </w:r>
      <w:r>
        <w:fldChar w:fldCharType="separate"/>
      </w:r>
      <w:r w:rsidRPr="00A2626F">
        <w:rPr>
          <w:rFonts w:ascii="Times New Roman" w:hAnsi="Times New Roman" w:cs="Times New Roman"/>
          <w:color w:val="0563C1" w:themeColor="hyperlink"/>
          <w:sz w:val="28"/>
          <w:szCs w:val="28"/>
          <w:u w:val="single"/>
          <w:lang w:val="uk-UA"/>
        </w:rPr>
        <w:t>https</w:t>
      </w:r>
      <w:proofErr w:type="spellEnd"/>
      <w:r w:rsidRPr="00A2626F">
        <w:rPr>
          <w:rFonts w:ascii="Times New Roman" w:hAnsi="Times New Roman" w:cs="Times New Roman"/>
          <w:color w:val="0563C1" w:themeColor="hyperlink"/>
          <w:sz w:val="28"/>
          <w:szCs w:val="28"/>
          <w:u w:val="single"/>
          <w:lang w:val="uk-UA"/>
        </w:rPr>
        <w:t>://unhide.net/</w:t>
      </w:r>
      <w:proofErr w:type="spellStart"/>
      <w:r w:rsidRPr="00A2626F">
        <w:rPr>
          <w:rFonts w:ascii="Times New Roman" w:hAnsi="Times New Roman" w:cs="Times New Roman"/>
          <w:color w:val="0563C1" w:themeColor="hyperlink"/>
          <w:sz w:val="28"/>
          <w:szCs w:val="28"/>
          <w:u w:val="single"/>
          <w:lang w:val="uk-UA"/>
        </w:rPr>
        <w:t>unhide-card</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uk-UA"/>
        </w:rPr>
        <w:t>vladimir-viktorovich-burjak</w:t>
      </w:r>
      <w:proofErr w:type="spellEnd"/>
      <w:r w:rsidRPr="00A2626F">
        <w:rPr>
          <w:rFonts w:ascii="Times New Roman" w:hAnsi="Times New Roman" w:cs="Times New Roman"/>
          <w:color w:val="0563C1" w:themeColor="hyperlink"/>
          <w:sz w:val="28"/>
          <w:szCs w:val="28"/>
          <w:u w:val="single"/>
          <w:lang w:val="uk-UA"/>
        </w:rPr>
        <w:t>/</w:t>
      </w:r>
      <w:r>
        <w:rPr>
          <w:rFonts w:ascii="Times New Roman" w:hAnsi="Times New Roman" w:cs="Times New Roman"/>
          <w:color w:val="0563C1" w:themeColor="hyperlink"/>
          <w:sz w:val="28"/>
          <w:szCs w:val="28"/>
          <w:u w:val="single"/>
          <w:lang w:val="uk-UA"/>
        </w:rPr>
        <w:fldChar w:fldCharType="end"/>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10. </w:t>
      </w:r>
      <w:proofErr w:type="spellStart"/>
      <w:r w:rsidRPr="00A2626F">
        <w:rPr>
          <w:rFonts w:ascii="Times New Roman" w:hAnsi="Times New Roman" w:cs="Times New Roman"/>
          <w:sz w:val="28"/>
          <w:szCs w:val="28"/>
          <w:lang w:val="uk-UA"/>
        </w:rPr>
        <w:t>Буряченко</w:t>
      </w:r>
      <w:proofErr w:type="spellEnd"/>
      <w:r w:rsidRPr="00A2626F">
        <w:rPr>
          <w:rFonts w:ascii="Times New Roman" w:hAnsi="Times New Roman" w:cs="Times New Roman"/>
          <w:sz w:val="28"/>
          <w:szCs w:val="28"/>
          <w:lang w:val="uk-UA"/>
        </w:rPr>
        <w:t xml:space="preserve"> О.В., Корнієнко В.О., Антемюк В.Д. Імідж та репутація політичної партії: аксіологічні основи та шляхи оптимізації: монографія. Вінниця : ВНТУ, 2017. -236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11. </w:t>
      </w:r>
      <w:proofErr w:type="spellStart"/>
      <w:r w:rsidRPr="00A2626F">
        <w:rPr>
          <w:rFonts w:ascii="Times New Roman" w:hAnsi="Times New Roman" w:cs="Times New Roman"/>
          <w:sz w:val="28"/>
          <w:szCs w:val="28"/>
          <w:lang w:val="uk-UA"/>
        </w:rPr>
        <w:t>Буряченко</w:t>
      </w:r>
      <w:proofErr w:type="spellEnd"/>
      <w:r w:rsidRPr="00A2626F">
        <w:rPr>
          <w:rFonts w:ascii="Times New Roman" w:hAnsi="Times New Roman" w:cs="Times New Roman"/>
          <w:sz w:val="28"/>
          <w:szCs w:val="28"/>
          <w:lang w:val="uk-UA"/>
        </w:rPr>
        <w:t xml:space="preserve"> О. В. Комунікаційні аспекти формування репутації політичної партії. </w:t>
      </w:r>
      <w:r w:rsidRPr="00A2626F">
        <w:rPr>
          <w:rFonts w:ascii="Times New Roman" w:hAnsi="Times New Roman" w:cs="Times New Roman"/>
          <w:i/>
          <w:sz w:val="28"/>
          <w:szCs w:val="28"/>
          <w:lang w:val="uk-UA"/>
        </w:rPr>
        <w:t>Науковий часопис Національного педагогічного університету імені М. П. Драгоманова.</w:t>
      </w:r>
      <w:r w:rsidRPr="00A2626F">
        <w:rPr>
          <w:rFonts w:ascii="Times New Roman" w:hAnsi="Times New Roman" w:cs="Times New Roman"/>
          <w:sz w:val="28"/>
          <w:szCs w:val="28"/>
          <w:lang w:val="uk-UA"/>
        </w:rPr>
        <w:t xml:space="preserve"> Серія 22 : Політичні науки та методика викладання соціально-політичних дисциплін. 2018. № 24. С. 77-81.</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12. </w:t>
      </w:r>
      <w:proofErr w:type="spellStart"/>
      <w:r w:rsidRPr="00A2626F">
        <w:rPr>
          <w:rFonts w:ascii="Times New Roman" w:hAnsi="Times New Roman" w:cs="Times New Roman"/>
          <w:sz w:val="28"/>
          <w:szCs w:val="28"/>
          <w:lang w:val="uk-UA"/>
        </w:rPr>
        <w:t>Буряченко</w:t>
      </w:r>
      <w:proofErr w:type="spellEnd"/>
      <w:r w:rsidRPr="00A2626F">
        <w:rPr>
          <w:rFonts w:ascii="Times New Roman" w:hAnsi="Times New Roman" w:cs="Times New Roman"/>
          <w:sz w:val="28"/>
          <w:szCs w:val="28"/>
          <w:lang w:val="uk-UA"/>
        </w:rPr>
        <w:t xml:space="preserve"> О.</w:t>
      </w:r>
      <w:r w:rsidRPr="00A2626F">
        <w:rPr>
          <w:rFonts w:ascii="Times New Roman" w:hAnsi="Times New Roman" w:cs="Times New Roman"/>
          <w:sz w:val="28"/>
          <w:szCs w:val="28"/>
        </w:rPr>
        <w:t> </w:t>
      </w:r>
      <w:r w:rsidRPr="00A2626F">
        <w:rPr>
          <w:rFonts w:ascii="Times New Roman" w:hAnsi="Times New Roman" w:cs="Times New Roman"/>
          <w:sz w:val="28"/>
          <w:szCs w:val="28"/>
          <w:lang w:val="uk-UA"/>
        </w:rPr>
        <w:t xml:space="preserve">В. Репутація політичної партії: основні підходи до її розуміння. </w:t>
      </w:r>
      <w:proofErr w:type="spellStart"/>
      <w:r w:rsidRPr="00A2626F">
        <w:rPr>
          <w:rFonts w:ascii="Times New Roman" w:hAnsi="Times New Roman" w:cs="Times New Roman"/>
          <w:i/>
          <w:sz w:val="28"/>
          <w:szCs w:val="28"/>
        </w:rPr>
        <w:t>Studia</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rPr>
        <w:t>politologica</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rPr>
        <w:t>Ucraino</w:t>
      </w:r>
      <w:proofErr w:type="spellEnd"/>
      <w:r w:rsidRPr="00A2626F">
        <w:rPr>
          <w:rFonts w:ascii="Times New Roman" w:hAnsi="Times New Roman" w:cs="Times New Roman"/>
          <w:i/>
          <w:sz w:val="28"/>
          <w:szCs w:val="28"/>
          <w:lang w:val="uk-UA"/>
        </w:rPr>
        <w:t>-</w:t>
      </w:r>
      <w:proofErr w:type="spellStart"/>
      <w:r w:rsidRPr="00A2626F">
        <w:rPr>
          <w:rFonts w:ascii="Times New Roman" w:hAnsi="Times New Roman" w:cs="Times New Roman"/>
          <w:i/>
          <w:sz w:val="28"/>
          <w:szCs w:val="28"/>
        </w:rPr>
        <w:t>Polona</w:t>
      </w:r>
      <w:proofErr w:type="spellEnd"/>
      <w:r w:rsidRPr="00A2626F">
        <w:rPr>
          <w:rFonts w:ascii="Times New Roman" w:hAnsi="Times New Roman" w:cs="Times New Roman"/>
          <w:sz w:val="28"/>
          <w:szCs w:val="28"/>
          <w:lang w:val="uk-UA"/>
        </w:rPr>
        <w:t>. 2018. № 8. С. 187-192.</w:t>
      </w:r>
    </w:p>
    <w:p w:rsidR="008C3CEF" w:rsidRPr="00A2626F" w:rsidRDefault="008C3CEF" w:rsidP="008C3CEF">
      <w:pPr>
        <w:spacing w:line="360" w:lineRule="auto"/>
        <w:ind w:firstLine="360"/>
        <w:jc w:val="both"/>
        <w:rPr>
          <w:rFonts w:ascii="Times New Roman" w:hAnsi="Times New Roman" w:cs="Times New Roman"/>
          <w:color w:val="0563C1" w:themeColor="hyperlink"/>
          <w:sz w:val="28"/>
          <w:szCs w:val="28"/>
          <w:u w:val="single"/>
          <w:lang w:val="uk-UA"/>
        </w:rPr>
      </w:pPr>
      <w:r w:rsidRPr="00A2626F">
        <w:rPr>
          <w:rFonts w:ascii="Times New Roman" w:hAnsi="Times New Roman" w:cs="Times New Roman"/>
          <w:sz w:val="28"/>
          <w:szCs w:val="28"/>
          <w:lang w:val="uk-UA"/>
        </w:rPr>
        <w:t xml:space="preserve">13. Буряк проти «зелені». Хто може виграти на виборах у Запоріжжі.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r:id="rId8" w:history="1">
        <w:r w:rsidRPr="00A2626F">
          <w:rPr>
            <w:rFonts w:ascii="Times New Roman" w:hAnsi="Times New Roman" w:cs="Times New Roman"/>
            <w:color w:val="0563C1" w:themeColor="hyperlink"/>
            <w:sz w:val="28"/>
            <w:szCs w:val="28"/>
            <w:u w:val="single"/>
            <w:lang w:val="uk-UA"/>
          </w:rPr>
          <w:t>https://www.dsnews.ua/politics/buryak-protiv-zeleni-kto-mozhet-vyigrat-na-vyborah-v-zaporozhe-30072020-393959</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14. Вибори мера Запоріжжя: стали відомі результати голосування. URL:</w:t>
      </w:r>
      <w:r w:rsidRPr="00A2626F">
        <w:rPr>
          <w:rFonts w:ascii="Times New Roman" w:hAnsi="Times New Roman" w:cs="Times New Roman"/>
          <w:sz w:val="28"/>
          <w:szCs w:val="28"/>
          <w:lang w:val="en-US"/>
        </w:rPr>
        <w:t xml:space="preserve"> </w:t>
      </w:r>
      <w:hyperlink r:id="rId9" w:history="1">
        <w:r w:rsidRPr="00A2626F">
          <w:rPr>
            <w:rFonts w:ascii="Times New Roman" w:hAnsi="Times New Roman" w:cs="Times New Roman"/>
            <w:color w:val="0563C1" w:themeColor="hyperlink"/>
            <w:sz w:val="28"/>
            <w:szCs w:val="28"/>
            <w:u w:val="single"/>
            <w:lang w:val="uk-UA"/>
          </w:rPr>
          <w:t>http://1news.zp.ua/ru/vybory-mera-zaporozhya-stali-izvestny-rezultaty-golosovaniya/</w:t>
        </w:r>
      </w:hyperlink>
    </w:p>
    <w:p w:rsidR="008C3CEF" w:rsidRPr="00A2626F" w:rsidRDefault="008C3CEF" w:rsidP="008C3CEF">
      <w:pPr>
        <w:spacing w:line="360" w:lineRule="auto"/>
        <w:ind w:firstLine="360"/>
        <w:jc w:val="both"/>
        <w:rPr>
          <w:rFonts w:ascii="Times New Roman" w:hAnsi="Times New Roman" w:cs="Times New Roman"/>
          <w:sz w:val="28"/>
          <w:szCs w:val="28"/>
          <w:lang w:val="en-US"/>
        </w:rPr>
      </w:pPr>
      <w:r w:rsidRPr="00A2626F">
        <w:rPr>
          <w:rFonts w:ascii="Times New Roman" w:hAnsi="Times New Roman" w:cs="Times New Roman"/>
          <w:sz w:val="28"/>
          <w:szCs w:val="28"/>
          <w:lang w:val="uk-UA"/>
        </w:rPr>
        <w:t xml:space="preserve">15. </w:t>
      </w:r>
      <w:r w:rsidRPr="00A2626F">
        <w:rPr>
          <w:rFonts w:ascii="Times New Roman" w:hAnsi="Times New Roman" w:cs="Times New Roman"/>
          <w:sz w:val="28"/>
          <w:szCs w:val="28"/>
        </w:rPr>
        <w:t>В</w:t>
      </w:r>
      <w:proofErr w:type="spellStart"/>
      <w:r w:rsidRPr="00A2626F">
        <w:rPr>
          <w:rFonts w:ascii="Times New Roman" w:hAnsi="Times New Roman" w:cs="Times New Roman"/>
          <w:sz w:val="28"/>
          <w:szCs w:val="28"/>
          <w:lang w:val="uk-UA"/>
        </w:rPr>
        <w:t>ибори</w:t>
      </w:r>
      <w:proofErr w:type="spellEnd"/>
      <w:r w:rsidRPr="00A2626F">
        <w:rPr>
          <w:rFonts w:ascii="Times New Roman" w:hAnsi="Times New Roman" w:cs="Times New Roman"/>
          <w:sz w:val="28"/>
          <w:szCs w:val="28"/>
          <w:lang w:val="uk-UA"/>
        </w:rPr>
        <w:t xml:space="preserve"> міського мери Миколаєва: основні кандидати на посаду міського голови.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lang w:val="en-US"/>
        </w:rPr>
        <w:t xml:space="preserve"> </w:t>
      </w:r>
      <w:hyperlink r:id="rId10" w:history="1">
        <w:r w:rsidRPr="00A2626F">
          <w:rPr>
            <w:rFonts w:ascii="Times New Roman" w:hAnsi="Times New Roman" w:cs="Times New Roman"/>
            <w:iCs/>
            <w:color w:val="0563C1" w:themeColor="hyperlink"/>
            <w:sz w:val="28"/>
            <w:szCs w:val="28"/>
            <w:u w:val="single"/>
            <w:lang w:val="en-US"/>
          </w:rPr>
          <w:t>https</w:t>
        </w:r>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ru</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slovoidilo</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ua</w:t>
        </w:r>
        <w:proofErr w:type="spellEnd"/>
        <w:r w:rsidRPr="00A2626F">
          <w:rPr>
            <w:rFonts w:ascii="Times New Roman" w:hAnsi="Times New Roman" w:cs="Times New Roman"/>
            <w:iCs/>
            <w:color w:val="0563C1" w:themeColor="hyperlink"/>
            <w:sz w:val="28"/>
            <w:szCs w:val="28"/>
            <w:u w:val="single"/>
            <w:lang w:val="uk-UA"/>
          </w:rPr>
          <w:t>/2020/09/17/</w:t>
        </w:r>
        <w:proofErr w:type="spellStart"/>
        <w:r w:rsidRPr="00A2626F">
          <w:rPr>
            <w:rFonts w:ascii="Times New Roman" w:hAnsi="Times New Roman" w:cs="Times New Roman"/>
            <w:iCs/>
            <w:color w:val="0563C1" w:themeColor="hyperlink"/>
            <w:sz w:val="28"/>
            <w:szCs w:val="28"/>
            <w:u w:val="single"/>
            <w:lang w:val="en-US"/>
          </w:rPr>
          <w:t>statja</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politika</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vybory</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mera</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nikolaeva</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osnovnye</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kandidaty</w:t>
        </w:r>
        <w:proofErr w:type="spellEnd"/>
        <w:r w:rsidRPr="00A2626F">
          <w:rPr>
            <w:rFonts w:ascii="Times New Roman" w:hAnsi="Times New Roman" w:cs="Times New Roman"/>
            <w:iCs/>
            <w:color w:val="0563C1" w:themeColor="hyperlink"/>
            <w:sz w:val="28"/>
            <w:szCs w:val="28"/>
            <w:u w:val="single"/>
            <w:lang w:val="uk-UA"/>
          </w:rPr>
          <w:t>-</w:t>
        </w:r>
        <w:r w:rsidRPr="00A2626F">
          <w:rPr>
            <w:rFonts w:ascii="Times New Roman" w:hAnsi="Times New Roman" w:cs="Times New Roman"/>
            <w:iCs/>
            <w:color w:val="0563C1" w:themeColor="hyperlink"/>
            <w:sz w:val="28"/>
            <w:szCs w:val="28"/>
            <w:u w:val="single"/>
            <w:lang w:val="en-US"/>
          </w:rPr>
          <w:t>post</w:t>
        </w:r>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gorodskogo</w:t>
        </w:r>
        <w:proofErr w:type="spellEnd"/>
        <w:r w:rsidRPr="00A2626F">
          <w:rPr>
            <w:rFonts w:ascii="Times New Roman" w:hAnsi="Times New Roman" w:cs="Times New Roman"/>
            <w:iCs/>
            <w:color w:val="0563C1" w:themeColor="hyperlink"/>
            <w:sz w:val="28"/>
            <w:szCs w:val="28"/>
            <w:u w:val="single"/>
            <w:lang w:val="uk-UA"/>
          </w:rPr>
          <w:t>-</w:t>
        </w:r>
        <w:proofErr w:type="spellStart"/>
        <w:r w:rsidRPr="00A2626F">
          <w:rPr>
            <w:rFonts w:ascii="Times New Roman" w:hAnsi="Times New Roman" w:cs="Times New Roman"/>
            <w:iCs/>
            <w:color w:val="0563C1" w:themeColor="hyperlink"/>
            <w:sz w:val="28"/>
            <w:szCs w:val="28"/>
            <w:u w:val="single"/>
            <w:lang w:val="en-US"/>
          </w:rPr>
          <w:t>golovy</w:t>
        </w:r>
        <w:proofErr w:type="spellEnd"/>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16. Вибори у Запоріжжі: перемога «кандидата від трудових колективів» Ахметова. URL: </w:t>
      </w:r>
      <w:hyperlink r:id="rId11" w:history="1">
        <w:r w:rsidRPr="00A2626F">
          <w:rPr>
            <w:rFonts w:ascii="Times New Roman" w:hAnsi="Times New Roman" w:cs="Times New Roman"/>
            <w:color w:val="0563C1" w:themeColor="hyperlink"/>
            <w:sz w:val="28"/>
            <w:szCs w:val="28"/>
            <w:u w:val="single"/>
            <w:lang w:val="uk-UA"/>
          </w:rPr>
          <w:t>https://www.pravda.com.ua/rus/articles/2015/11/16/7089006/</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17. Від журналістики до мерії: що відомо про кандидата на посаду міського голови Дніпра Бориса Філатова.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lang w:val="en-US"/>
        </w:rPr>
        <w:t xml:space="preserve"> </w:t>
      </w:r>
      <w:hyperlink r:id="rId12" w:history="1">
        <w:r w:rsidRPr="00A2626F">
          <w:rPr>
            <w:rFonts w:ascii="Times New Roman" w:hAnsi="Times New Roman" w:cs="Times New Roman"/>
            <w:bCs/>
            <w:color w:val="0563C1" w:themeColor="hyperlink"/>
            <w:sz w:val="28"/>
            <w:szCs w:val="28"/>
            <w:u w:val="single"/>
            <w:lang w:val="uk-UA"/>
          </w:rPr>
          <w:t>https://49000.com.ua/ot-zhurnalistiki-do-myerii-chto-izvestno/</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18. Володимир Буряк. Мер-мільйонер Запоріжжя та ставленик Ахметова. URL:</w:t>
      </w:r>
      <w:hyperlink r:id="rId13" w:history="1">
        <w:r w:rsidRPr="00A2626F">
          <w:rPr>
            <w:rFonts w:ascii="Times New Roman" w:hAnsi="Times New Roman" w:cs="Times New Roman"/>
            <w:color w:val="0563C1" w:themeColor="hyperlink"/>
            <w:sz w:val="28"/>
            <w:szCs w:val="28"/>
            <w:u w:val="single"/>
            <w:lang w:val="uk-UA"/>
          </w:rPr>
          <w:t xml:space="preserve">https://antikor.com.ua/articles/96853-vladimir_burjak._mer </w:t>
        </w:r>
        <w:proofErr w:type="spellStart"/>
        <w:r w:rsidRPr="00A2626F">
          <w:rPr>
            <w:rFonts w:ascii="Times New Roman" w:hAnsi="Times New Roman" w:cs="Times New Roman"/>
            <w:color w:val="0563C1" w:themeColor="hyperlink"/>
            <w:sz w:val="28"/>
            <w:szCs w:val="28"/>
            <w:u w:val="single"/>
            <w:lang w:val="uk-UA"/>
          </w:rPr>
          <w:t>millioner_zaporohjja_i_stavlennik_ahmetova</w:t>
        </w:r>
        <w:proofErr w:type="spellEnd"/>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19. Гаврилюк Д. Ю. Роль політичних технологій в сприянні сучасної практики абсентеїзму українських виборців. </w:t>
      </w:r>
      <w:r w:rsidRPr="00A2626F">
        <w:rPr>
          <w:rFonts w:ascii="Times New Roman" w:hAnsi="Times New Roman" w:cs="Times New Roman"/>
          <w:i/>
          <w:sz w:val="28"/>
          <w:szCs w:val="28"/>
          <w:lang w:val="uk-UA"/>
        </w:rPr>
        <w:t>Науковий часопис НПУ імені М. П. Драгоманова.</w:t>
      </w:r>
      <w:r w:rsidRPr="00A2626F">
        <w:rPr>
          <w:rFonts w:ascii="Times New Roman" w:hAnsi="Times New Roman" w:cs="Times New Roman"/>
          <w:sz w:val="28"/>
          <w:szCs w:val="28"/>
          <w:lang w:val="uk-UA"/>
        </w:rPr>
        <w:t xml:space="preserve"> Серія 22 : Політичні науки та методика викладання соціально-політичних дисциплін</w:t>
      </w:r>
      <w:r w:rsidRPr="00A2626F">
        <w:rPr>
          <w:rFonts w:ascii="Times New Roman" w:hAnsi="Times New Roman" w:cs="Times New Roman"/>
          <w:i/>
          <w:sz w:val="28"/>
          <w:szCs w:val="28"/>
          <w:lang w:val="uk-UA"/>
        </w:rPr>
        <w:t>.</w:t>
      </w:r>
      <w:r w:rsidRPr="00A2626F">
        <w:rPr>
          <w:rFonts w:ascii="Times New Roman" w:hAnsi="Times New Roman" w:cs="Times New Roman"/>
          <w:sz w:val="28"/>
          <w:szCs w:val="28"/>
          <w:lang w:val="uk-UA"/>
        </w:rPr>
        <w:t xml:space="preserve"> 2014. С. 366-372.</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20. Геннадій </w:t>
      </w:r>
      <w:proofErr w:type="spellStart"/>
      <w:r w:rsidRPr="00A2626F">
        <w:rPr>
          <w:rFonts w:ascii="Times New Roman" w:hAnsi="Times New Roman" w:cs="Times New Roman"/>
          <w:sz w:val="28"/>
          <w:szCs w:val="28"/>
          <w:lang w:val="uk-UA"/>
        </w:rPr>
        <w:t>Труханов</w:t>
      </w:r>
      <w:proofErr w:type="spellEnd"/>
      <w:r w:rsidRPr="00A2626F">
        <w:rPr>
          <w:rFonts w:ascii="Times New Roman" w:hAnsi="Times New Roman" w:cs="Times New Roman"/>
          <w:sz w:val="28"/>
          <w:szCs w:val="28"/>
          <w:lang w:val="uk-UA"/>
        </w:rPr>
        <w:t xml:space="preserve">- міський голова Одеси, народний депутат Верховної Ради VII скликання, голова партії «Довіряй справам».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14" w:history="1">
        <w:r w:rsidRPr="00A2626F">
          <w:rPr>
            <w:rFonts w:ascii="Times New Roman" w:hAnsi="Times New Roman" w:cs="Times New Roman"/>
            <w:color w:val="0563C1" w:themeColor="hyperlink"/>
            <w:sz w:val="28"/>
            <w:szCs w:val="28"/>
            <w:u w:val="single"/>
            <w:lang w:val="uk-UA"/>
          </w:rPr>
          <w:t>https://www.dsnews.ua/dosie/gennadiy-truhanov-25072021-432117</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21. Геннадій </w:t>
      </w:r>
      <w:proofErr w:type="spellStart"/>
      <w:r w:rsidRPr="00A2626F">
        <w:rPr>
          <w:rFonts w:ascii="Times New Roman" w:hAnsi="Times New Roman" w:cs="Times New Roman"/>
          <w:sz w:val="28"/>
          <w:szCs w:val="28"/>
          <w:lang w:val="uk-UA"/>
        </w:rPr>
        <w:t>Труханов</w:t>
      </w:r>
      <w:proofErr w:type="spellEnd"/>
      <w:r w:rsidRPr="00A2626F">
        <w:rPr>
          <w:rFonts w:ascii="Times New Roman" w:hAnsi="Times New Roman" w:cs="Times New Roman"/>
          <w:sz w:val="28"/>
          <w:szCs w:val="28"/>
          <w:lang w:val="uk-UA"/>
        </w:rPr>
        <w:t xml:space="preserve">: тайський бокс, офшори та російське громадянство.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15" w:history="1">
        <w:r w:rsidRPr="00A2626F">
          <w:rPr>
            <w:rFonts w:ascii="Times New Roman" w:hAnsi="Times New Roman" w:cs="Times New Roman"/>
            <w:color w:val="0563C1" w:themeColor="hyperlink"/>
            <w:sz w:val="28"/>
            <w:szCs w:val="28"/>
            <w:u w:val="single"/>
            <w:lang w:val="uk-UA"/>
          </w:rPr>
          <w:t>https://my.ua/persons/gennadii-trukhanov</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22. </w:t>
      </w:r>
      <w:proofErr w:type="spellStart"/>
      <w:r w:rsidRPr="00A2626F">
        <w:rPr>
          <w:rFonts w:ascii="Times New Roman" w:hAnsi="Times New Roman" w:cs="Times New Roman"/>
          <w:sz w:val="28"/>
          <w:szCs w:val="28"/>
          <w:lang w:val="uk-UA"/>
        </w:rPr>
        <w:t>Голішевська</w:t>
      </w:r>
      <w:proofErr w:type="spellEnd"/>
      <w:r w:rsidRPr="00A2626F">
        <w:rPr>
          <w:rFonts w:ascii="Times New Roman" w:hAnsi="Times New Roman" w:cs="Times New Roman"/>
          <w:sz w:val="28"/>
          <w:szCs w:val="28"/>
          <w:lang w:val="uk-UA"/>
        </w:rPr>
        <w:t xml:space="preserve"> А. В. Соціокультурні чинники формування політичної репутації в контексті демократичного розвитку українського суспільства: </w:t>
      </w:r>
      <w:proofErr w:type="spellStart"/>
      <w:r w:rsidRPr="00A2626F">
        <w:rPr>
          <w:rFonts w:ascii="Times New Roman" w:hAnsi="Times New Roman" w:cs="Times New Roman"/>
          <w:sz w:val="28"/>
          <w:szCs w:val="28"/>
          <w:lang w:val="uk-UA"/>
        </w:rPr>
        <w:t>автореф</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дис</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канд</w:t>
      </w:r>
      <w:proofErr w:type="spellEnd"/>
      <w:r w:rsidRPr="00A2626F">
        <w:rPr>
          <w:rFonts w:ascii="Times New Roman" w:hAnsi="Times New Roman" w:cs="Times New Roman"/>
          <w:sz w:val="28"/>
          <w:szCs w:val="28"/>
          <w:lang w:val="uk-UA"/>
        </w:rPr>
        <w:t xml:space="preserve">. політ. наук. </w:t>
      </w:r>
      <w:proofErr w:type="spellStart"/>
      <w:r w:rsidRPr="00A2626F">
        <w:rPr>
          <w:rFonts w:ascii="Times New Roman" w:hAnsi="Times New Roman" w:cs="Times New Roman"/>
          <w:i/>
          <w:sz w:val="28"/>
          <w:szCs w:val="28"/>
          <w:lang w:val="uk-UA"/>
        </w:rPr>
        <w:t>Нац</w:t>
      </w:r>
      <w:proofErr w:type="spellEnd"/>
      <w:r w:rsidRPr="00A2626F">
        <w:rPr>
          <w:rFonts w:ascii="Times New Roman" w:hAnsi="Times New Roman" w:cs="Times New Roman"/>
          <w:i/>
          <w:sz w:val="28"/>
          <w:szCs w:val="28"/>
          <w:lang w:val="uk-UA"/>
        </w:rPr>
        <w:t>. пед. ун-т ім. М. П. Драгоманова</w:t>
      </w:r>
      <w:r w:rsidRPr="00A2626F">
        <w:rPr>
          <w:rFonts w:ascii="Times New Roman" w:hAnsi="Times New Roman" w:cs="Times New Roman"/>
          <w:sz w:val="28"/>
          <w:szCs w:val="28"/>
          <w:lang w:val="uk-UA"/>
        </w:rPr>
        <w:t>. Київ, 2021. 23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23. </w:t>
      </w:r>
      <w:proofErr w:type="spellStart"/>
      <w:r w:rsidRPr="00A2626F">
        <w:rPr>
          <w:rFonts w:ascii="Times New Roman" w:hAnsi="Times New Roman" w:cs="Times New Roman"/>
          <w:sz w:val="28"/>
          <w:szCs w:val="28"/>
          <w:lang w:val="uk-UA"/>
        </w:rPr>
        <w:t>Горін</w:t>
      </w:r>
      <w:proofErr w:type="spellEnd"/>
      <w:r w:rsidRPr="00A2626F">
        <w:rPr>
          <w:rFonts w:ascii="Times New Roman" w:hAnsi="Times New Roman" w:cs="Times New Roman"/>
          <w:sz w:val="28"/>
          <w:szCs w:val="28"/>
          <w:lang w:val="uk-UA"/>
        </w:rPr>
        <w:t xml:space="preserve"> С. В. </w:t>
      </w:r>
      <w:proofErr w:type="spellStart"/>
      <w:r w:rsidRPr="00A2626F">
        <w:rPr>
          <w:rFonts w:ascii="Times New Roman" w:hAnsi="Times New Roman" w:cs="Times New Roman"/>
          <w:sz w:val="28"/>
          <w:szCs w:val="28"/>
          <w:lang w:val="uk-UA"/>
        </w:rPr>
        <w:t>Іміджелогія</w:t>
      </w:r>
      <w:proofErr w:type="spellEnd"/>
      <w:r w:rsidRPr="00A2626F">
        <w:rPr>
          <w:rFonts w:ascii="Times New Roman" w:hAnsi="Times New Roman" w:cs="Times New Roman"/>
          <w:sz w:val="28"/>
          <w:szCs w:val="28"/>
          <w:lang w:val="uk-UA"/>
        </w:rPr>
        <w:t xml:space="preserve"> та репутація: подібність і відмінності. </w:t>
      </w:r>
      <w:r w:rsidRPr="00A2626F">
        <w:rPr>
          <w:rFonts w:ascii="Times New Roman" w:hAnsi="Times New Roman" w:cs="Times New Roman"/>
          <w:i/>
          <w:sz w:val="28"/>
          <w:szCs w:val="28"/>
          <w:lang w:val="uk-UA"/>
        </w:rPr>
        <w:t xml:space="preserve">Корпоративна </w:t>
      </w:r>
      <w:proofErr w:type="spellStart"/>
      <w:r w:rsidRPr="00A2626F">
        <w:rPr>
          <w:rFonts w:ascii="Times New Roman" w:hAnsi="Times New Roman" w:cs="Times New Roman"/>
          <w:i/>
          <w:sz w:val="28"/>
          <w:szCs w:val="28"/>
          <w:lang w:val="uk-UA"/>
        </w:rPr>
        <w:t>іміджеологія</w:t>
      </w:r>
      <w:proofErr w:type="spellEnd"/>
      <w:r w:rsidRPr="00A2626F">
        <w:rPr>
          <w:rFonts w:ascii="Times New Roman" w:hAnsi="Times New Roman" w:cs="Times New Roman"/>
          <w:sz w:val="28"/>
          <w:szCs w:val="28"/>
          <w:lang w:val="uk-UA"/>
        </w:rPr>
        <w:t>. 2008. № 1. С. 72-77.</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24. </w:t>
      </w:r>
      <w:proofErr w:type="spellStart"/>
      <w:r w:rsidRPr="00A2626F">
        <w:rPr>
          <w:rFonts w:ascii="Times New Roman" w:hAnsi="Times New Roman" w:cs="Times New Roman"/>
          <w:sz w:val="28"/>
          <w:szCs w:val="28"/>
          <w:lang w:val="uk-UA"/>
        </w:rPr>
        <w:t>Грибанова</w:t>
      </w:r>
      <w:proofErr w:type="spellEnd"/>
      <w:r w:rsidRPr="00A2626F">
        <w:rPr>
          <w:rFonts w:ascii="Times New Roman" w:hAnsi="Times New Roman" w:cs="Times New Roman"/>
          <w:sz w:val="28"/>
          <w:szCs w:val="28"/>
          <w:lang w:val="uk-UA"/>
        </w:rPr>
        <w:t xml:space="preserve"> Г.І. Деструктивні технології у виборчих кампаніях та шляхи боротьби з ними. </w:t>
      </w:r>
      <w:r w:rsidRPr="00A2626F">
        <w:rPr>
          <w:rFonts w:ascii="Times New Roman" w:hAnsi="Times New Roman" w:cs="Times New Roman"/>
          <w:i/>
          <w:sz w:val="28"/>
          <w:szCs w:val="28"/>
          <w:lang w:val="uk-UA"/>
        </w:rPr>
        <w:t xml:space="preserve">Політичні відносини, влада та демократія як фактори соціального розвитку. </w:t>
      </w:r>
      <w:r w:rsidRPr="00A2626F">
        <w:rPr>
          <w:rFonts w:ascii="Times New Roman" w:hAnsi="Times New Roman" w:cs="Times New Roman"/>
          <w:i/>
          <w:sz w:val="28"/>
          <w:szCs w:val="28"/>
          <w:lang w:val="uk-UA"/>
        </w:rPr>
        <w:tab/>
        <w:t>Матеріали Всеросійської науково-практичної конференції</w:t>
      </w:r>
      <w:r w:rsidRPr="00A2626F">
        <w:rPr>
          <w:rFonts w:ascii="Times New Roman" w:hAnsi="Times New Roman" w:cs="Times New Roman"/>
          <w:sz w:val="28"/>
          <w:szCs w:val="28"/>
          <w:lang w:val="uk-UA"/>
        </w:rPr>
        <w:t>. Краснодар, 2002.</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25. </w:t>
      </w:r>
      <w:proofErr w:type="spellStart"/>
      <w:r w:rsidRPr="00A2626F">
        <w:rPr>
          <w:rFonts w:ascii="Times New Roman" w:hAnsi="Times New Roman" w:cs="Times New Roman"/>
          <w:sz w:val="28"/>
          <w:szCs w:val="28"/>
          <w:lang w:val="uk-UA"/>
        </w:rPr>
        <w:t>Грінберг</w:t>
      </w:r>
      <w:proofErr w:type="spellEnd"/>
      <w:r w:rsidRPr="00A2626F">
        <w:rPr>
          <w:rFonts w:ascii="Times New Roman" w:hAnsi="Times New Roman" w:cs="Times New Roman"/>
          <w:sz w:val="28"/>
          <w:szCs w:val="28"/>
          <w:lang w:val="uk-UA"/>
        </w:rPr>
        <w:t xml:space="preserve"> Т.Е. Політичні технології: ПР та реклама. </w:t>
      </w:r>
      <w:proofErr w:type="spellStart"/>
      <w:r w:rsidRPr="00A2626F">
        <w:rPr>
          <w:rFonts w:ascii="Times New Roman" w:hAnsi="Times New Roman" w:cs="Times New Roman"/>
          <w:sz w:val="28"/>
          <w:szCs w:val="28"/>
          <w:lang w:val="uk-UA"/>
        </w:rPr>
        <w:t>Навч</w:t>
      </w:r>
      <w:proofErr w:type="spellEnd"/>
      <w:r w:rsidRPr="00A2626F">
        <w:rPr>
          <w:rFonts w:ascii="Times New Roman" w:hAnsi="Times New Roman" w:cs="Times New Roman"/>
          <w:sz w:val="28"/>
          <w:szCs w:val="28"/>
          <w:lang w:val="uk-UA"/>
        </w:rPr>
        <w:t>. посібник для студентів вузів. Москва: Аспект Прес, 2005. 317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26. Дніпропетровщина передвиборча: тиск на мерів та анонсовані «маски-шоу».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lang w:val="en-US"/>
        </w:rPr>
        <w:t xml:space="preserve"> </w:t>
      </w:r>
      <w:hyperlink r:id="rId16" w:history="1">
        <w:r w:rsidRPr="00A2626F">
          <w:rPr>
            <w:rFonts w:ascii="Times New Roman" w:hAnsi="Times New Roman" w:cs="Times New Roman"/>
            <w:color w:val="0563C1" w:themeColor="hyperlink"/>
            <w:sz w:val="28"/>
            <w:szCs w:val="28"/>
            <w:u w:val="single"/>
            <w:lang w:val="uk-UA"/>
          </w:rPr>
          <w:t>https://www.ukrinform.ru/rubric-elections/3121345-dnepropetrovsina -predvybornaa-davlenie-na-merov-i-anonsirovannye-maskisou.html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27. </w:t>
      </w:r>
      <w:proofErr w:type="spellStart"/>
      <w:r w:rsidRPr="00A2626F">
        <w:rPr>
          <w:rFonts w:ascii="Times New Roman" w:hAnsi="Times New Roman" w:cs="Times New Roman"/>
          <w:sz w:val="28"/>
          <w:szCs w:val="28"/>
          <w:lang w:val="uk-UA"/>
        </w:rPr>
        <w:t>Доценко</w:t>
      </w:r>
      <w:proofErr w:type="spellEnd"/>
      <w:r w:rsidRPr="00A2626F">
        <w:rPr>
          <w:rFonts w:ascii="Times New Roman" w:hAnsi="Times New Roman" w:cs="Times New Roman"/>
          <w:sz w:val="28"/>
          <w:szCs w:val="28"/>
          <w:lang w:val="uk-UA"/>
        </w:rPr>
        <w:t xml:space="preserve"> Є. Л. Психологія маніпуляції: феномени, механізми та захист. Москва: </w:t>
      </w:r>
      <w:proofErr w:type="spellStart"/>
      <w:r w:rsidRPr="00A2626F">
        <w:rPr>
          <w:rFonts w:ascii="Times New Roman" w:hAnsi="Times New Roman" w:cs="Times New Roman"/>
          <w:sz w:val="28"/>
          <w:szCs w:val="28"/>
          <w:lang w:val="uk-UA"/>
        </w:rPr>
        <w:t>ЧеРо</w:t>
      </w:r>
      <w:proofErr w:type="spellEnd"/>
      <w:r w:rsidRPr="00A2626F">
        <w:rPr>
          <w:rFonts w:ascii="Times New Roman" w:hAnsi="Times New Roman" w:cs="Times New Roman"/>
          <w:sz w:val="28"/>
          <w:szCs w:val="28"/>
          <w:lang w:val="uk-UA"/>
        </w:rPr>
        <w:t>, Видавництво МГУ, 1997. 344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28. Другий тур виборів мера в Одесі: хто переміг. URL:</w:t>
      </w:r>
      <w:r w:rsidRPr="00A2626F">
        <w:rPr>
          <w:rFonts w:ascii="Times New Roman" w:hAnsi="Times New Roman" w:cs="Times New Roman"/>
          <w:sz w:val="28"/>
          <w:szCs w:val="28"/>
          <w:lang w:val="en-US"/>
        </w:rPr>
        <w:t xml:space="preserve"> </w:t>
      </w:r>
      <w:hyperlink r:id="rId17" w:history="1">
        <w:r w:rsidRPr="00A2626F">
          <w:rPr>
            <w:rFonts w:ascii="Times New Roman" w:hAnsi="Times New Roman" w:cs="Times New Roman"/>
            <w:color w:val="0563C1" w:themeColor="hyperlink"/>
            <w:sz w:val="28"/>
            <w:szCs w:val="28"/>
            <w:u w:val="single"/>
            <w:lang w:val="uk-UA"/>
          </w:rPr>
          <w:t>https://vybory.rbc.ua/rus/2020/vtoroy-tur-vyborov-mera-odesse-pobedil-1605279501.html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29. Єгорова-</w:t>
      </w:r>
      <w:proofErr w:type="spellStart"/>
      <w:r w:rsidRPr="00A2626F">
        <w:rPr>
          <w:rFonts w:ascii="Times New Roman" w:hAnsi="Times New Roman" w:cs="Times New Roman"/>
          <w:sz w:val="28"/>
          <w:szCs w:val="28"/>
          <w:lang w:val="uk-UA"/>
        </w:rPr>
        <w:t>Гантман</w:t>
      </w:r>
      <w:proofErr w:type="spellEnd"/>
      <w:r w:rsidRPr="00A2626F">
        <w:rPr>
          <w:rFonts w:ascii="Times New Roman" w:hAnsi="Times New Roman" w:cs="Times New Roman"/>
          <w:sz w:val="28"/>
          <w:szCs w:val="28"/>
          <w:lang w:val="uk-UA"/>
        </w:rPr>
        <w:t xml:space="preserve"> Е. </w:t>
      </w:r>
      <w:proofErr w:type="spellStart"/>
      <w:r w:rsidRPr="00A2626F">
        <w:rPr>
          <w:rFonts w:ascii="Times New Roman" w:hAnsi="Times New Roman" w:cs="Times New Roman"/>
          <w:sz w:val="28"/>
          <w:szCs w:val="28"/>
          <w:lang w:val="uk-UA"/>
        </w:rPr>
        <w:t>Плешаков</w:t>
      </w:r>
      <w:proofErr w:type="spellEnd"/>
      <w:r w:rsidRPr="00A2626F">
        <w:rPr>
          <w:rFonts w:ascii="Times New Roman" w:hAnsi="Times New Roman" w:cs="Times New Roman"/>
          <w:sz w:val="28"/>
          <w:szCs w:val="28"/>
          <w:lang w:val="uk-UA"/>
        </w:rPr>
        <w:t xml:space="preserve"> К. Політична реклама. Москва: Центр політичного консультування «</w:t>
      </w:r>
      <w:proofErr w:type="spellStart"/>
      <w:r w:rsidRPr="00A2626F">
        <w:rPr>
          <w:rFonts w:ascii="Times New Roman" w:hAnsi="Times New Roman" w:cs="Times New Roman"/>
          <w:sz w:val="28"/>
          <w:szCs w:val="28"/>
          <w:lang w:val="uk-UA"/>
        </w:rPr>
        <w:t>Нікколо</w:t>
      </w:r>
      <w:proofErr w:type="spellEnd"/>
      <w:r w:rsidRPr="00A2626F">
        <w:rPr>
          <w:rFonts w:ascii="Times New Roman" w:hAnsi="Times New Roman" w:cs="Times New Roman"/>
          <w:sz w:val="28"/>
          <w:szCs w:val="28"/>
          <w:lang w:val="uk-UA"/>
        </w:rPr>
        <w:t xml:space="preserve"> М», 1999. 240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30. «Згадати все»: чим запам’ятався Володимир Буряк за 6 років перебуванням у кріслі мера Запоріжжя.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w:history="1">
        <w:r w:rsidRPr="00A2626F">
          <w:rPr>
            <w:rFonts w:ascii="Times New Roman" w:hAnsi="Times New Roman" w:cs="Times New Roman"/>
            <w:color w:val="0563C1" w:themeColor="hyperlink"/>
            <w:sz w:val="28"/>
            <w:szCs w:val="28"/>
            <w:u w:val="single"/>
            <w:lang w:val="uk-UA"/>
          </w:rPr>
          <w:t>https://www. 061.ua/</w:t>
        </w:r>
        <w:proofErr w:type="spellStart"/>
        <w:r w:rsidRPr="00A2626F">
          <w:rPr>
            <w:rFonts w:ascii="Times New Roman" w:hAnsi="Times New Roman" w:cs="Times New Roman"/>
            <w:color w:val="0563C1" w:themeColor="hyperlink"/>
            <w:sz w:val="28"/>
            <w:szCs w:val="28"/>
            <w:u w:val="single"/>
            <w:lang w:val="uk-UA"/>
          </w:rPr>
          <w:t>news</w:t>
        </w:r>
        <w:proofErr w:type="spellEnd"/>
        <w:r w:rsidRPr="00A2626F">
          <w:rPr>
            <w:rFonts w:ascii="Times New Roman" w:hAnsi="Times New Roman" w:cs="Times New Roman"/>
            <w:color w:val="0563C1" w:themeColor="hyperlink"/>
            <w:sz w:val="28"/>
            <w:szCs w:val="28"/>
            <w:u w:val="single"/>
            <w:lang w:val="uk-UA"/>
          </w:rPr>
          <w:t>/ 3219029/vspomnit-vse-cem-zapomnilsa-vladimir-burak-za-6-letprebyvania-v-kresle-mera-zaporoza</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31. </w:t>
      </w:r>
      <w:proofErr w:type="spellStart"/>
      <w:r w:rsidRPr="00A2626F">
        <w:rPr>
          <w:rFonts w:ascii="Times New Roman" w:hAnsi="Times New Roman" w:cs="Times New Roman"/>
          <w:sz w:val="28"/>
          <w:szCs w:val="28"/>
          <w:lang w:val="uk-UA"/>
        </w:rPr>
        <w:t>Зманівська</w:t>
      </w:r>
      <w:proofErr w:type="spellEnd"/>
      <w:r w:rsidRPr="00A2626F">
        <w:rPr>
          <w:rFonts w:ascii="Times New Roman" w:hAnsi="Times New Roman" w:cs="Times New Roman"/>
          <w:sz w:val="28"/>
          <w:szCs w:val="28"/>
          <w:lang w:val="uk-UA"/>
        </w:rPr>
        <w:t xml:space="preserve"> Е.В. Посібник з управління особистим </w:t>
      </w:r>
      <w:proofErr w:type="spellStart"/>
      <w:r w:rsidRPr="00A2626F">
        <w:rPr>
          <w:rFonts w:ascii="Times New Roman" w:hAnsi="Times New Roman" w:cs="Times New Roman"/>
          <w:sz w:val="28"/>
          <w:szCs w:val="28"/>
          <w:lang w:val="uk-UA"/>
        </w:rPr>
        <w:t>іміджем</w:t>
      </w:r>
      <w:proofErr w:type="spellEnd"/>
      <w:r w:rsidRPr="00A2626F">
        <w:rPr>
          <w:rFonts w:ascii="Times New Roman" w:hAnsi="Times New Roman" w:cs="Times New Roman"/>
          <w:sz w:val="28"/>
          <w:szCs w:val="28"/>
          <w:lang w:val="uk-UA"/>
        </w:rPr>
        <w:t>. Санкт-Петербург: Мова, 2005. с.122.</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32. Значення репутації в політиці.  URL: </w:t>
      </w:r>
      <w:hyperlink w:history="1">
        <w:r w:rsidRPr="00A2626F">
          <w:rPr>
            <w:rFonts w:ascii="Times New Roman" w:hAnsi="Times New Roman" w:cs="Times New Roman"/>
            <w:color w:val="0563C1" w:themeColor="hyperlink"/>
            <w:sz w:val="28"/>
            <w:szCs w:val="28"/>
            <w:u w:val="single"/>
            <w:lang w:val="uk-UA"/>
          </w:rPr>
          <w:t xml:space="preserve">https:// </w:t>
        </w:r>
        <w:proofErr w:type="spellStart"/>
        <w:r w:rsidRPr="00A2626F">
          <w:rPr>
            <w:rFonts w:ascii="Times New Roman" w:hAnsi="Times New Roman" w:cs="Times New Roman"/>
            <w:color w:val="0563C1" w:themeColor="hyperlink"/>
            <w:sz w:val="28"/>
            <w:szCs w:val="28"/>
            <w:u w:val="single"/>
            <w:lang w:val="uk-UA"/>
          </w:rPr>
          <w:t>sundial</w:t>
        </w:r>
        <w:proofErr w:type="spellEnd"/>
        <w:r w:rsidRPr="00A2626F">
          <w:rPr>
            <w:rFonts w:ascii="Times New Roman" w:hAnsi="Times New Roman" w:cs="Times New Roman"/>
            <w:color w:val="0563C1" w:themeColor="hyperlink"/>
            <w:sz w:val="28"/>
            <w:szCs w:val="28"/>
            <w:u w:val="single"/>
            <w:lang w:val="uk-UA"/>
          </w:rPr>
          <w:t xml:space="preserve"> .</w:t>
        </w:r>
        <w:proofErr w:type="spellStart"/>
        <w:r w:rsidRPr="00A2626F">
          <w:rPr>
            <w:rFonts w:ascii="Times New Roman" w:hAnsi="Times New Roman" w:cs="Times New Roman"/>
            <w:color w:val="0563C1" w:themeColor="hyperlink"/>
            <w:sz w:val="28"/>
            <w:szCs w:val="28"/>
            <w:u w:val="single"/>
            <w:lang w:val="uk-UA"/>
          </w:rPr>
          <w:t>csu</w:t>
        </w:r>
        <w:proofErr w:type="spellEnd"/>
        <w:r w:rsidRPr="00A2626F">
          <w:rPr>
            <w:rFonts w:ascii="Times New Roman" w:hAnsi="Times New Roman" w:cs="Times New Roman"/>
            <w:color w:val="0563C1" w:themeColor="hyperlink"/>
            <w:sz w:val="28"/>
            <w:szCs w:val="28"/>
            <w:u w:val="single"/>
            <w:lang w:val="uk-UA"/>
          </w:rPr>
          <w:t xml:space="preserve"> n.edu /84105/</w:t>
        </w:r>
        <w:proofErr w:type="spellStart"/>
        <w:r w:rsidRPr="00A2626F">
          <w:rPr>
            <w:rFonts w:ascii="Times New Roman" w:hAnsi="Times New Roman" w:cs="Times New Roman"/>
            <w:color w:val="0563C1" w:themeColor="hyperlink"/>
            <w:sz w:val="28"/>
            <w:szCs w:val="28"/>
            <w:u w:val="single"/>
            <w:lang w:val="uk-UA"/>
          </w:rPr>
          <w:t>opinions</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uk-UA"/>
          </w:rPr>
          <w:t>the-importance-of-reputation-in-politics</w:t>
        </w:r>
        <w:proofErr w:type="spellEnd"/>
        <w:r w:rsidRPr="00A2626F">
          <w:rPr>
            <w:rFonts w:ascii="Times New Roman" w:hAnsi="Times New Roman" w:cs="Times New Roman"/>
            <w:color w:val="0563C1" w:themeColor="hyperlink"/>
            <w:sz w:val="28"/>
            <w:szCs w:val="28"/>
            <w:u w:val="single"/>
            <w:lang w:val="uk-UA"/>
          </w:rPr>
          <w:t>/</w:t>
        </w:r>
      </w:hyperlink>
    </w:p>
    <w:p w:rsidR="008C3CEF" w:rsidRPr="00A2626F" w:rsidRDefault="008C3CEF" w:rsidP="008C3CEF">
      <w:pPr>
        <w:spacing w:line="360" w:lineRule="auto"/>
        <w:ind w:firstLine="360"/>
        <w:jc w:val="both"/>
        <w:rPr>
          <w:rFonts w:ascii="Times New Roman" w:hAnsi="Times New Roman" w:cs="Times New Roman"/>
          <w:sz w:val="28"/>
          <w:szCs w:val="28"/>
          <w:lang w:val="en-US"/>
        </w:rPr>
      </w:pPr>
      <w:r w:rsidRPr="00A2626F">
        <w:rPr>
          <w:rFonts w:ascii="Times New Roman" w:hAnsi="Times New Roman" w:cs="Times New Roman"/>
          <w:sz w:val="28"/>
          <w:szCs w:val="28"/>
          <w:lang w:val="uk-UA"/>
        </w:rPr>
        <w:t xml:space="preserve">33. Ігор </w:t>
      </w:r>
      <w:proofErr w:type="spellStart"/>
      <w:r w:rsidRPr="00A2626F">
        <w:rPr>
          <w:rFonts w:ascii="Times New Roman" w:hAnsi="Times New Roman" w:cs="Times New Roman"/>
          <w:sz w:val="28"/>
          <w:szCs w:val="28"/>
          <w:lang w:val="uk-UA"/>
        </w:rPr>
        <w:t>Колихаєв</w:t>
      </w:r>
      <w:proofErr w:type="spellEnd"/>
      <w:r w:rsidRPr="00A2626F">
        <w:rPr>
          <w:rFonts w:ascii="Times New Roman" w:hAnsi="Times New Roman" w:cs="Times New Roman"/>
          <w:sz w:val="28"/>
          <w:szCs w:val="28"/>
          <w:lang w:val="uk-UA"/>
        </w:rPr>
        <w:t xml:space="preserve">: біографія, досьє та компромат.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w:history="1">
        <w:r w:rsidRPr="00A2626F">
          <w:rPr>
            <w:rFonts w:ascii="Times New Roman" w:hAnsi="Times New Roman" w:cs="Times New Roman"/>
            <w:color w:val="0563C1" w:themeColor="hyperlink"/>
            <w:sz w:val="28"/>
            <w:szCs w:val="28"/>
            <w:u w:val="single"/>
            <w:lang w:val="uk-UA"/>
          </w:rPr>
          <w:t>https://znaj. ua/ru/dossier/879-igor-kolihalisya-biografiya-dosye-i%20kompromat#semya</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34. Ігор </w:t>
      </w:r>
      <w:proofErr w:type="spellStart"/>
      <w:r w:rsidRPr="00A2626F">
        <w:rPr>
          <w:rFonts w:ascii="Times New Roman" w:hAnsi="Times New Roman" w:cs="Times New Roman"/>
          <w:sz w:val="28"/>
          <w:szCs w:val="28"/>
          <w:lang w:val="uk-UA"/>
        </w:rPr>
        <w:t>Колихаєв</w:t>
      </w:r>
      <w:proofErr w:type="spellEnd"/>
      <w:r w:rsidRPr="00A2626F">
        <w:rPr>
          <w:rFonts w:ascii="Times New Roman" w:hAnsi="Times New Roman" w:cs="Times New Roman"/>
          <w:sz w:val="28"/>
          <w:szCs w:val="28"/>
          <w:lang w:val="uk-UA"/>
        </w:rPr>
        <w:t xml:space="preserve"> – меценат, благодійник чи політичний аферист?</w:t>
      </w:r>
      <w:r w:rsidRPr="00A2626F">
        <w:rPr>
          <w:rFonts w:ascii="Times New Roman" w:hAnsi="Times New Roman" w:cs="Times New Roman"/>
          <w:sz w:val="28"/>
          <w:szCs w:val="28"/>
        </w:rPr>
        <w:t xml:space="preserve"> </w:t>
      </w:r>
      <w:r w:rsidRPr="00A2626F">
        <w:rPr>
          <w:rFonts w:ascii="Times New Roman" w:hAnsi="Times New Roman" w:cs="Times New Roman"/>
          <w:sz w:val="28"/>
          <w:szCs w:val="28"/>
          <w:lang w:val="uk-UA"/>
        </w:rPr>
        <w:t>URL:</w:t>
      </w:r>
      <w:r w:rsidRPr="00A2626F">
        <w:rPr>
          <w:rFonts w:ascii="Times New Roman" w:hAnsi="Times New Roman" w:cs="Times New Roman"/>
          <w:sz w:val="28"/>
          <w:szCs w:val="28"/>
          <w:lang w:val="en-US"/>
        </w:rPr>
        <w:t xml:space="preserve"> </w:t>
      </w:r>
      <w:hyperlink r:id="rId18" w:history="1">
        <w:r w:rsidRPr="00A2626F">
          <w:rPr>
            <w:rFonts w:ascii="Times New Roman" w:hAnsi="Times New Roman" w:cs="Times New Roman"/>
            <w:color w:val="0563C1" w:themeColor="hyperlink"/>
            <w:sz w:val="28"/>
            <w:szCs w:val="28"/>
            <w:u w:val="single"/>
            <w:lang w:val="uk-UA"/>
          </w:rPr>
          <w:t xml:space="preserve">https://tavriya.ks.ua/news/igor-kolyhaev-mecenat-blagodetel-ili-politicheskij </w:t>
        </w:r>
        <w:proofErr w:type="spellStart"/>
        <w:r w:rsidRPr="00A2626F">
          <w:rPr>
            <w:rFonts w:ascii="Times New Roman" w:hAnsi="Times New Roman" w:cs="Times New Roman"/>
            <w:color w:val="0563C1" w:themeColor="hyperlink"/>
            <w:sz w:val="28"/>
            <w:szCs w:val="28"/>
            <w:u w:val="single"/>
            <w:lang w:val="uk-UA"/>
          </w:rPr>
          <w:t>aferist</w:t>
        </w:r>
        <w:proofErr w:type="spellEnd"/>
        <w:r w:rsidRPr="00A2626F">
          <w:rPr>
            <w:rFonts w:ascii="Times New Roman" w:hAnsi="Times New Roman" w:cs="Times New Roman"/>
            <w:color w:val="0563C1" w:themeColor="hyperlink"/>
            <w:sz w:val="28"/>
            <w:szCs w:val="28"/>
            <w:u w:val="single"/>
            <w:lang w:val="uk-UA"/>
          </w:rPr>
          <w:t>/</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35. Ігор </w:t>
      </w:r>
      <w:proofErr w:type="spellStart"/>
      <w:r w:rsidRPr="00A2626F">
        <w:rPr>
          <w:rFonts w:ascii="Times New Roman" w:hAnsi="Times New Roman" w:cs="Times New Roman"/>
          <w:sz w:val="28"/>
          <w:szCs w:val="28"/>
          <w:lang w:val="uk-UA"/>
        </w:rPr>
        <w:t>Колихаєв</w:t>
      </w:r>
      <w:proofErr w:type="spellEnd"/>
      <w:r w:rsidRPr="00A2626F">
        <w:rPr>
          <w:rFonts w:ascii="Times New Roman" w:hAnsi="Times New Roman" w:cs="Times New Roman"/>
          <w:sz w:val="28"/>
          <w:szCs w:val="28"/>
          <w:lang w:val="uk-UA"/>
        </w:rPr>
        <w:t xml:space="preserve"> не відповів на питання херсонських журналістів.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lang w:val="en-US"/>
        </w:rPr>
        <w:t xml:space="preserve"> </w:t>
      </w:r>
      <w:hyperlink r:id="rId19" w:history="1">
        <w:r w:rsidRPr="00A2626F">
          <w:rPr>
            <w:rFonts w:ascii="Times New Roman" w:hAnsi="Times New Roman" w:cs="Times New Roman"/>
            <w:color w:val="0563C1" w:themeColor="hyperlink"/>
            <w:sz w:val="28"/>
            <w:szCs w:val="28"/>
            <w:u w:val="single"/>
            <w:lang w:val="en-US"/>
          </w:rPr>
          <w:t>http</w:t>
        </w:r>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ksza</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ks</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ua</w:t>
        </w:r>
        <w:proofErr w:type="spellEnd"/>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news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society</w:t>
        </w:r>
        <w:r w:rsidRPr="00A2626F">
          <w:rPr>
            <w:rFonts w:ascii="Times New Roman" w:hAnsi="Times New Roman" w:cs="Times New Roman"/>
            <w:color w:val="0563C1" w:themeColor="hyperlink"/>
            <w:sz w:val="28"/>
            <w:szCs w:val="28"/>
            <w:u w:val="single"/>
            <w:lang w:val="uk-UA"/>
          </w:rPr>
          <w:t>/91407-</w:t>
        </w:r>
        <w:proofErr w:type="spellStart"/>
        <w:r w:rsidRPr="00A2626F">
          <w:rPr>
            <w:rFonts w:ascii="Times New Roman" w:hAnsi="Times New Roman" w:cs="Times New Roman"/>
            <w:color w:val="0563C1" w:themeColor="hyperlink"/>
            <w:sz w:val="28"/>
            <w:szCs w:val="28"/>
            <w:u w:val="single"/>
            <w:lang w:val="en-US"/>
          </w:rPr>
          <w:t>igor</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kolyhaev</w:t>
        </w:r>
        <w:proofErr w:type="spellEnd"/>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ne</w:t>
        </w:r>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otvetil</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na</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voprosy</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hersonskih</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zhurnalistov</w:t>
        </w:r>
        <w:proofErr w:type="spellEnd"/>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36. Імідж та репутація. URL:  </w:t>
      </w:r>
      <w:hyperlink r:id="rId20" w:history="1">
        <w:r w:rsidRPr="00A2626F">
          <w:rPr>
            <w:rFonts w:ascii="Times New Roman" w:hAnsi="Times New Roman" w:cs="Times New Roman"/>
            <w:color w:val="0563C1" w:themeColor="hyperlink"/>
            <w:sz w:val="28"/>
            <w:szCs w:val="28"/>
            <w:u w:val="single"/>
            <w:lang w:val="uk-UA"/>
          </w:rPr>
          <w:t>http://www.pr-lecture.narod.ru/prt9r1part1.html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37. </w:t>
      </w:r>
      <w:proofErr w:type="spellStart"/>
      <w:r w:rsidRPr="00A2626F">
        <w:rPr>
          <w:rFonts w:ascii="Times New Roman" w:hAnsi="Times New Roman" w:cs="Times New Roman"/>
          <w:sz w:val="28"/>
          <w:szCs w:val="28"/>
          <w:lang w:val="uk-UA"/>
        </w:rPr>
        <w:t>Калюга</w:t>
      </w:r>
      <w:proofErr w:type="spellEnd"/>
      <w:r w:rsidRPr="00A2626F">
        <w:rPr>
          <w:rFonts w:ascii="Times New Roman" w:hAnsi="Times New Roman" w:cs="Times New Roman"/>
          <w:sz w:val="28"/>
          <w:szCs w:val="28"/>
          <w:lang w:val="uk-UA"/>
        </w:rPr>
        <w:t xml:space="preserve"> І. Політичний реалізм  «Державця» </w:t>
      </w:r>
      <w:proofErr w:type="spellStart"/>
      <w:r w:rsidRPr="00A2626F">
        <w:rPr>
          <w:rFonts w:ascii="Times New Roman" w:hAnsi="Times New Roman" w:cs="Times New Roman"/>
          <w:sz w:val="28"/>
          <w:szCs w:val="28"/>
          <w:lang w:val="uk-UA"/>
        </w:rPr>
        <w:t>Нікколо</w:t>
      </w:r>
      <w:proofErr w:type="spellEnd"/>
      <w:r w:rsidRPr="00A2626F">
        <w:rPr>
          <w:rFonts w:ascii="Times New Roman" w:hAnsi="Times New Roman" w:cs="Times New Roman"/>
          <w:sz w:val="28"/>
          <w:szCs w:val="28"/>
          <w:lang w:val="uk-UA"/>
        </w:rPr>
        <w:t xml:space="preserve"> Макіавеллі.  URL: </w:t>
      </w:r>
      <w:hyperlink r:id="rId21" w:history="1">
        <w:r w:rsidRPr="00A2626F">
          <w:rPr>
            <w:rFonts w:ascii="Times New Roman" w:hAnsi="Times New Roman" w:cs="Times New Roman"/>
            <w:color w:val="0563C1" w:themeColor="hyperlink"/>
            <w:sz w:val="28"/>
            <w:szCs w:val="28"/>
            <w:u w:val="single"/>
            <w:lang w:val="uk-UA"/>
          </w:rPr>
          <w:t>https://plomin.club/niccolo-machiavelli-the-prince/</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38. </w:t>
      </w:r>
      <w:r w:rsidRPr="00A2626F">
        <w:rPr>
          <w:rFonts w:ascii="Times New Roman" w:hAnsi="Times New Roman" w:cs="Times New Roman"/>
          <w:sz w:val="28"/>
          <w:szCs w:val="28"/>
        </w:rPr>
        <w:t xml:space="preserve">Коган Е. В. </w:t>
      </w:r>
      <w:r w:rsidRPr="00A2626F">
        <w:rPr>
          <w:rFonts w:ascii="Times New Roman" w:hAnsi="Times New Roman" w:cs="Times New Roman"/>
          <w:sz w:val="28"/>
          <w:szCs w:val="28"/>
          <w:lang w:val="uk-UA"/>
        </w:rPr>
        <w:t xml:space="preserve">Етичні аспекти формування політичної репутації. </w:t>
      </w:r>
      <w:r w:rsidRPr="00A2626F">
        <w:rPr>
          <w:rFonts w:ascii="Times New Roman" w:hAnsi="Times New Roman" w:cs="Times New Roman"/>
          <w:i/>
          <w:sz w:val="28"/>
          <w:szCs w:val="28"/>
          <w:lang w:val="uk-UA"/>
        </w:rPr>
        <w:t xml:space="preserve">Бізнес. Суспільство. Влада. </w:t>
      </w:r>
      <w:r w:rsidRPr="00A2626F">
        <w:rPr>
          <w:rFonts w:ascii="Times New Roman" w:hAnsi="Times New Roman" w:cs="Times New Roman"/>
          <w:sz w:val="28"/>
          <w:szCs w:val="28"/>
          <w:lang w:val="uk-UA"/>
        </w:rPr>
        <w:t>2013. № 16. С. 58–78.</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39. Комісарова М.Н. </w:t>
      </w:r>
      <w:proofErr w:type="spellStart"/>
      <w:r w:rsidRPr="00A2626F">
        <w:rPr>
          <w:rFonts w:ascii="Times New Roman" w:hAnsi="Times New Roman" w:cs="Times New Roman"/>
          <w:sz w:val="28"/>
          <w:szCs w:val="28"/>
          <w:lang w:val="uk-UA"/>
        </w:rPr>
        <w:t>Чистякова</w:t>
      </w:r>
      <w:proofErr w:type="spellEnd"/>
      <w:r w:rsidRPr="00A2626F">
        <w:rPr>
          <w:rFonts w:ascii="Times New Roman" w:hAnsi="Times New Roman" w:cs="Times New Roman"/>
          <w:sz w:val="28"/>
          <w:szCs w:val="28"/>
          <w:lang w:val="uk-UA"/>
        </w:rPr>
        <w:t xml:space="preserve"> А.А. Складності репутаційного аудита та перспективи розвитку рейтингової системи виміру ділової репутації. </w:t>
      </w:r>
      <w:r w:rsidRPr="00A2626F">
        <w:rPr>
          <w:rFonts w:ascii="Times New Roman" w:hAnsi="Times New Roman" w:cs="Times New Roman"/>
          <w:i/>
          <w:sz w:val="28"/>
          <w:szCs w:val="28"/>
          <w:lang w:val="uk-UA"/>
        </w:rPr>
        <w:t>Фундаментальні дослідження</w:t>
      </w:r>
      <w:r w:rsidRPr="00A2626F">
        <w:rPr>
          <w:rFonts w:ascii="Times New Roman" w:hAnsi="Times New Roman" w:cs="Times New Roman"/>
          <w:sz w:val="28"/>
          <w:szCs w:val="28"/>
          <w:lang w:val="uk-UA"/>
        </w:rPr>
        <w:t>. 2015. № 2. С. 2405-2410.</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iCs/>
          <w:sz w:val="28"/>
          <w:szCs w:val="28"/>
          <w:lang w:val="uk-UA"/>
        </w:rPr>
        <w:t>40. Корнієнко В. О. Денисюк С. Г.</w:t>
      </w:r>
      <w:r w:rsidRPr="00A2626F">
        <w:rPr>
          <w:rFonts w:ascii="Times New Roman" w:hAnsi="Times New Roman" w:cs="Times New Roman"/>
          <w:sz w:val="28"/>
          <w:szCs w:val="28"/>
          <w:lang w:val="uk-UA"/>
        </w:rPr>
        <w:t xml:space="preserve">. Репутація як складова політичної комунікації. </w:t>
      </w:r>
      <w:r w:rsidRPr="00A2626F">
        <w:rPr>
          <w:rFonts w:ascii="Times New Roman" w:hAnsi="Times New Roman" w:cs="Times New Roman"/>
          <w:i/>
          <w:sz w:val="28"/>
          <w:szCs w:val="28"/>
          <w:lang w:val="uk-UA"/>
        </w:rPr>
        <w:t>Політологічний вісник</w:t>
      </w:r>
      <w:r w:rsidRPr="00A2626F">
        <w:rPr>
          <w:rFonts w:ascii="Times New Roman" w:hAnsi="Times New Roman" w:cs="Times New Roman"/>
          <w:sz w:val="28"/>
          <w:szCs w:val="28"/>
          <w:lang w:val="uk-UA"/>
        </w:rPr>
        <w:t>. Київ : ІНТАС, 2011.№ 52.С. 320-328.</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41. Корнієнко В. О. Еволюція політичного ідеалу (від плюралізму до синтезуючої єдності). </w:t>
      </w:r>
      <w:proofErr w:type="spellStart"/>
      <w:r w:rsidRPr="00A2626F">
        <w:rPr>
          <w:rFonts w:ascii="Times New Roman" w:hAnsi="Times New Roman" w:cs="Times New Roman"/>
          <w:i/>
          <w:sz w:val="28"/>
          <w:szCs w:val="28"/>
          <w:lang w:val="uk-UA"/>
        </w:rPr>
        <w:t>Нац</w:t>
      </w:r>
      <w:proofErr w:type="spellEnd"/>
      <w:r w:rsidRPr="00A2626F">
        <w:rPr>
          <w:rFonts w:ascii="Times New Roman" w:hAnsi="Times New Roman" w:cs="Times New Roman"/>
          <w:i/>
          <w:sz w:val="28"/>
          <w:szCs w:val="28"/>
          <w:lang w:val="uk-UA"/>
        </w:rPr>
        <w:t xml:space="preserve">. пед. ун-т ім. </w:t>
      </w:r>
      <w:proofErr w:type="spellStart"/>
      <w:r w:rsidRPr="00A2626F">
        <w:rPr>
          <w:rFonts w:ascii="Times New Roman" w:hAnsi="Times New Roman" w:cs="Times New Roman"/>
          <w:i/>
          <w:sz w:val="28"/>
          <w:szCs w:val="28"/>
          <w:lang w:val="uk-UA"/>
        </w:rPr>
        <w:t>М.Драгоманова</w:t>
      </w:r>
      <w:proofErr w:type="spellEnd"/>
      <w:r w:rsidRPr="00A2626F">
        <w:rPr>
          <w:rFonts w:ascii="Times New Roman" w:hAnsi="Times New Roman" w:cs="Times New Roman"/>
          <w:sz w:val="28"/>
          <w:szCs w:val="28"/>
          <w:lang w:val="uk-UA"/>
        </w:rPr>
        <w:t xml:space="preserve">. Вінниця: </w:t>
      </w:r>
      <w:proofErr w:type="spellStart"/>
      <w:r w:rsidRPr="00A2626F">
        <w:rPr>
          <w:rFonts w:ascii="Times New Roman" w:hAnsi="Times New Roman" w:cs="Times New Roman"/>
          <w:sz w:val="28"/>
          <w:szCs w:val="28"/>
          <w:lang w:val="uk-UA"/>
        </w:rPr>
        <w:t>Універсум</w:t>
      </w:r>
      <w:proofErr w:type="spellEnd"/>
      <w:r w:rsidRPr="00A2626F">
        <w:rPr>
          <w:rFonts w:ascii="Times New Roman" w:hAnsi="Times New Roman" w:cs="Times New Roman"/>
          <w:sz w:val="28"/>
          <w:szCs w:val="28"/>
          <w:lang w:val="uk-UA"/>
        </w:rPr>
        <w:t>-Вінниця, 1999. 430 c.</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42. Корнієнко В. О. Імідж та репутація політичної партії: аксіологічні основи та шляхи оптимізації : монографія. Вінниця : ВНТУ, 2018. 204 с.</w:t>
      </w:r>
    </w:p>
    <w:p w:rsidR="008C3CEF" w:rsidRPr="00A2626F" w:rsidRDefault="008C3CEF" w:rsidP="008C3CEF">
      <w:pPr>
        <w:spacing w:line="360" w:lineRule="auto"/>
        <w:ind w:firstLine="360"/>
        <w:jc w:val="both"/>
        <w:rPr>
          <w:rFonts w:ascii="Times New Roman" w:hAnsi="Times New Roman" w:cs="Times New Roman"/>
          <w:sz w:val="28"/>
          <w:szCs w:val="28"/>
        </w:rPr>
      </w:pPr>
      <w:r w:rsidRPr="00A2626F">
        <w:rPr>
          <w:rFonts w:ascii="Times New Roman" w:hAnsi="Times New Roman" w:cs="Times New Roman"/>
          <w:sz w:val="28"/>
          <w:szCs w:val="28"/>
          <w:lang w:val="uk-UA"/>
        </w:rPr>
        <w:t xml:space="preserve">43. Країна по поличках. Запоріжжя.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r:id="rId22" w:history="1">
        <w:r w:rsidRPr="00A2626F">
          <w:rPr>
            <w:rFonts w:ascii="Times New Roman" w:hAnsi="Times New Roman" w:cs="Times New Roman"/>
            <w:color w:val="0563C1" w:themeColor="hyperlink"/>
            <w:sz w:val="28"/>
            <w:szCs w:val="28"/>
            <w:u w:val="single"/>
            <w:lang w:val="uk-UA"/>
          </w:rPr>
          <w:t>https://zn.ua/mestnye-vybory-2020/strana-po-polochkam-zaporozhe.html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44. Країна по поличкам. Херсон. URL:</w:t>
      </w:r>
      <w:r w:rsidRPr="00A2626F">
        <w:rPr>
          <w:rFonts w:ascii="Times New Roman" w:hAnsi="Times New Roman" w:cs="Times New Roman"/>
          <w:sz w:val="28"/>
          <w:szCs w:val="28"/>
        </w:rPr>
        <w:t xml:space="preserve"> </w:t>
      </w:r>
      <w:hyperlink r:id="rId23" w:history="1">
        <w:r w:rsidRPr="00A2626F">
          <w:rPr>
            <w:rFonts w:ascii="Times New Roman" w:hAnsi="Times New Roman" w:cs="Times New Roman"/>
            <w:color w:val="0563C1" w:themeColor="hyperlink"/>
            <w:sz w:val="28"/>
            <w:szCs w:val="28"/>
            <w:u w:val="single"/>
            <w:lang w:val="uk-UA"/>
          </w:rPr>
          <w:t>https://zn.ua/mestnye-vybory-2020/strana-po-polochkam-kherson.html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45. </w:t>
      </w:r>
      <w:proofErr w:type="spellStart"/>
      <w:r w:rsidRPr="00A2626F">
        <w:rPr>
          <w:rFonts w:ascii="Times New Roman" w:hAnsi="Times New Roman" w:cs="Times New Roman"/>
          <w:sz w:val="28"/>
          <w:szCs w:val="28"/>
          <w:lang w:val="uk-UA"/>
        </w:rPr>
        <w:t>Кухта</w:t>
      </w:r>
      <w:proofErr w:type="spellEnd"/>
      <w:r w:rsidRPr="00A2626F">
        <w:rPr>
          <w:rFonts w:ascii="Times New Roman" w:hAnsi="Times New Roman" w:cs="Times New Roman"/>
          <w:sz w:val="28"/>
          <w:szCs w:val="28"/>
          <w:lang w:val="uk-UA"/>
        </w:rPr>
        <w:t xml:space="preserve"> Б. </w:t>
      </w:r>
      <w:proofErr w:type="spellStart"/>
      <w:r w:rsidRPr="00A2626F">
        <w:rPr>
          <w:rFonts w:ascii="Times New Roman" w:hAnsi="Times New Roman" w:cs="Times New Roman"/>
          <w:sz w:val="28"/>
          <w:szCs w:val="28"/>
          <w:lang w:val="uk-UA"/>
        </w:rPr>
        <w:t>Теплоухова</w:t>
      </w:r>
      <w:proofErr w:type="spellEnd"/>
      <w:r w:rsidRPr="00A2626F">
        <w:rPr>
          <w:rFonts w:ascii="Times New Roman" w:hAnsi="Times New Roman" w:cs="Times New Roman"/>
          <w:sz w:val="28"/>
          <w:szCs w:val="28"/>
          <w:lang w:val="uk-UA"/>
        </w:rPr>
        <w:t xml:space="preserve">. Н. Політичні еліти і лідери. Вид. 2-ге, перероб. і </w:t>
      </w:r>
      <w:proofErr w:type="spellStart"/>
      <w:r w:rsidRPr="00A2626F">
        <w:rPr>
          <w:rFonts w:ascii="Times New Roman" w:hAnsi="Times New Roman" w:cs="Times New Roman"/>
          <w:sz w:val="28"/>
          <w:szCs w:val="28"/>
          <w:lang w:val="uk-UA"/>
        </w:rPr>
        <w:t>доп</w:t>
      </w:r>
      <w:proofErr w:type="spellEnd"/>
      <w:r w:rsidRPr="00A2626F">
        <w:rPr>
          <w:rFonts w:ascii="Times New Roman" w:hAnsi="Times New Roman" w:cs="Times New Roman"/>
          <w:sz w:val="28"/>
          <w:szCs w:val="28"/>
          <w:lang w:val="uk-UA"/>
        </w:rPr>
        <w:t xml:space="preserve">. Львів: </w:t>
      </w:r>
      <w:proofErr w:type="spellStart"/>
      <w:r w:rsidRPr="00A2626F">
        <w:rPr>
          <w:rFonts w:ascii="Times New Roman" w:hAnsi="Times New Roman" w:cs="Times New Roman"/>
          <w:sz w:val="28"/>
          <w:szCs w:val="28"/>
          <w:lang w:val="uk-UA"/>
        </w:rPr>
        <w:t>Кальварія</w:t>
      </w:r>
      <w:proofErr w:type="spellEnd"/>
      <w:r w:rsidRPr="00A2626F">
        <w:rPr>
          <w:rFonts w:ascii="Times New Roman" w:hAnsi="Times New Roman" w:cs="Times New Roman"/>
          <w:sz w:val="28"/>
          <w:szCs w:val="28"/>
          <w:lang w:val="uk-UA"/>
        </w:rPr>
        <w:t xml:space="preserve">, 1996. 224 с. </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46. </w:t>
      </w:r>
      <w:proofErr w:type="spellStart"/>
      <w:r w:rsidRPr="00A2626F">
        <w:rPr>
          <w:rFonts w:ascii="Times New Roman" w:hAnsi="Times New Roman" w:cs="Times New Roman"/>
          <w:sz w:val="28"/>
          <w:szCs w:val="28"/>
          <w:lang w:val="uk-UA"/>
        </w:rPr>
        <w:t>Мак'явеллі</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Нікколо</w:t>
      </w:r>
      <w:proofErr w:type="spellEnd"/>
      <w:r w:rsidRPr="00A2626F">
        <w:rPr>
          <w:rFonts w:ascii="Times New Roman" w:hAnsi="Times New Roman" w:cs="Times New Roman"/>
          <w:sz w:val="28"/>
          <w:szCs w:val="28"/>
          <w:lang w:val="uk-UA"/>
        </w:rPr>
        <w:t xml:space="preserve"> Флорентійські хроніки: Державець / пер. з іт. А. Перепаді. Харків: Фоліо, 2007. 511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47. Максимов А. А. «Чисті» та «брудні» технології виборів: російський досвід. Москва, 1999. С. 50.</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48. Миколаїв: розставання з минулим. URL:</w:t>
      </w:r>
      <w:r w:rsidRPr="00A2626F">
        <w:rPr>
          <w:rFonts w:ascii="Times New Roman" w:hAnsi="Times New Roman" w:cs="Times New Roman"/>
          <w:sz w:val="28"/>
          <w:szCs w:val="28"/>
        </w:rPr>
        <w:t xml:space="preserve"> </w:t>
      </w:r>
      <w:hyperlink r:id="rId24" w:history="1">
        <w:r w:rsidRPr="00A2626F">
          <w:rPr>
            <w:rFonts w:ascii="Times New Roman" w:hAnsi="Times New Roman" w:cs="Times New Roman"/>
            <w:color w:val="0563C1" w:themeColor="hyperlink"/>
            <w:sz w:val="28"/>
            <w:szCs w:val="28"/>
            <w:u w:val="single"/>
            <w:lang w:val="uk-UA"/>
          </w:rPr>
          <w:t>https://zn.ua/internal/nikolaev-rasstavanie-s-proshlym-_.html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49. Місцеві вибори: кампанія Труханова розпочалась з ідей його піарників. URL: </w:t>
      </w:r>
      <w:hyperlink r:id="rId25" w:history="1">
        <w:r w:rsidRPr="00A2626F">
          <w:rPr>
            <w:rFonts w:ascii="Times New Roman" w:hAnsi="Times New Roman" w:cs="Times New Roman"/>
            <w:color w:val="0563C1" w:themeColor="hyperlink"/>
            <w:sz w:val="28"/>
            <w:szCs w:val="28"/>
            <w:u w:val="single"/>
            <w:lang w:val="uk-UA"/>
          </w:rPr>
          <w:t>https://uc.od.ua/news/politic/1228227</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50. </w:t>
      </w:r>
      <w:proofErr w:type="spellStart"/>
      <w:r w:rsidRPr="00A2626F">
        <w:rPr>
          <w:rFonts w:ascii="Times New Roman" w:hAnsi="Times New Roman" w:cs="Times New Roman"/>
          <w:sz w:val="28"/>
          <w:szCs w:val="28"/>
          <w:lang w:val="uk-UA"/>
        </w:rPr>
        <w:t>Мошняга</w:t>
      </w:r>
      <w:proofErr w:type="spellEnd"/>
      <w:r w:rsidRPr="00A2626F">
        <w:rPr>
          <w:rFonts w:ascii="Times New Roman" w:hAnsi="Times New Roman" w:cs="Times New Roman"/>
          <w:sz w:val="28"/>
          <w:szCs w:val="28"/>
          <w:lang w:val="uk-UA"/>
        </w:rPr>
        <w:t xml:space="preserve"> В. Єжов А. Політичний імідж та репутація: концептуальні аспекти. </w:t>
      </w:r>
      <w:r w:rsidRPr="00A2626F">
        <w:rPr>
          <w:rFonts w:ascii="Times New Roman" w:hAnsi="Times New Roman" w:cs="Times New Roman"/>
          <w:i/>
          <w:sz w:val="28"/>
          <w:szCs w:val="28"/>
        </w:rPr>
        <w:t>MOLDOSCOPIE</w:t>
      </w:r>
      <w:r w:rsidRPr="00A2626F">
        <w:rPr>
          <w:rFonts w:ascii="Times New Roman" w:hAnsi="Times New Roman" w:cs="Times New Roman"/>
          <w:sz w:val="28"/>
          <w:szCs w:val="28"/>
          <w:lang w:val="uk-UA"/>
        </w:rPr>
        <w:t>, 2009. №1. С. 106-116.</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51. Найвідоміші мери Миколаєва.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w:history="1">
        <w:r w:rsidRPr="00A2626F">
          <w:rPr>
            <w:rFonts w:ascii="Times New Roman" w:hAnsi="Times New Roman" w:cs="Times New Roman"/>
            <w:color w:val="0563C1" w:themeColor="hyperlink"/>
            <w:sz w:val="28"/>
            <w:szCs w:val="28"/>
            <w:u w:val="single"/>
            <w:lang w:val="en-US"/>
          </w:rPr>
          <w:t>https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mykolaiv</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yes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lang w:val="en-US"/>
          </w:rPr>
          <w:t>com</w:t>
        </w:r>
        <w:r w:rsidRPr="00A2626F">
          <w:rPr>
            <w:rFonts w:ascii="Times New Roman" w:hAnsi="Times New Roman" w:cs="Times New Roman"/>
            <w:color w:val="0563C1" w:themeColor="hyperlink"/>
            <w:sz w:val="28"/>
            <w:szCs w:val="28"/>
            <w:u w:val="single"/>
            <w:lang w:val="uk-UA"/>
          </w:rPr>
          <w:t xml:space="preserve">. </w:t>
        </w:r>
        <w:proofErr w:type="spellStart"/>
        <w:r w:rsidRPr="00A2626F">
          <w:rPr>
            <w:rFonts w:ascii="Times New Roman" w:hAnsi="Times New Roman" w:cs="Times New Roman"/>
            <w:color w:val="0563C1" w:themeColor="hyperlink"/>
            <w:sz w:val="28"/>
            <w:szCs w:val="28"/>
            <w:u w:val="single"/>
            <w:lang w:val="en-US"/>
          </w:rPr>
          <w:t>ua</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ru</w:t>
        </w:r>
        <w:proofErr w:type="spellEnd"/>
        <w:r w:rsidRPr="00A2626F">
          <w:rPr>
            <w:rFonts w:ascii="Times New Roman" w:hAnsi="Times New Roman" w:cs="Times New Roman"/>
            <w:color w:val="0563C1" w:themeColor="hyperlink"/>
            <w:sz w:val="28"/>
            <w:szCs w:val="28"/>
            <w:u w:val="single"/>
            <w:lang w:val="uk-UA"/>
          </w:rPr>
          <w:t xml:space="preserve">/ </w:t>
        </w:r>
        <w:r w:rsidRPr="00A2626F">
          <w:rPr>
            <w:rFonts w:ascii="Times New Roman" w:hAnsi="Times New Roman" w:cs="Times New Roman"/>
            <w:color w:val="0563C1" w:themeColor="hyperlink"/>
            <w:sz w:val="28"/>
            <w:szCs w:val="28"/>
            <w:u w:val="single"/>
            <w:lang w:val="en-US"/>
          </w:rPr>
          <w:t>eternal</w:t>
        </w:r>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samye</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izvestnye</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mery</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en-US"/>
          </w:rPr>
          <w:t>nikolaeva</w:t>
        </w:r>
        <w:proofErr w:type="spellEnd"/>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52. Ніцше Ф. Твори. В 2 т. ; пер. з ним. Ю. А. Антоновського; </w:t>
      </w:r>
      <w:proofErr w:type="spellStart"/>
      <w:r w:rsidRPr="00A2626F">
        <w:rPr>
          <w:rFonts w:ascii="Times New Roman" w:hAnsi="Times New Roman" w:cs="Times New Roman"/>
          <w:sz w:val="28"/>
          <w:szCs w:val="28"/>
          <w:lang w:val="uk-UA"/>
        </w:rPr>
        <w:t>скл</w:t>
      </w:r>
      <w:proofErr w:type="spellEnd"/>
      <w:r w:rsidRPr="00A2626F">
        <w:rPr>
          <w:rFonts w:ascii="Times New Roman" w:hAnsi="Times New Roman" w:cs="Times New Roman"/>
          <w:sz w:val="28"/>
          <w:szCs w:val="28"/>
          <w:lang w:val="uk-UA"/>
        </w:rPr>
        <w:t xml:space="preserve">., ред. та </w:t>
      </w:r>
      <w:proofErr w:type="spellStart"/>
      <w:r w:rsidRPr="00A2626F">
        <w:rPr>
          <w:rFonts w:ascii="Times New Roman" w:hAnsi="Times New Roman" w:cs="Times New Roman"/>
          <w:sz w:val="28"/>
          <w:szCs w:val="28"/>
          <w:lang w:val="uk-UA"/>
        </w:rPr>
        <w:t>авт</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примеч</w:t>
      </w:r>
      <w:proofErr w:type="spellEnd"/>
      <w:r w:rsidRPr="00A2626F">
        <w:rPr>
          <w:rFonts w:ascii="Times New Roman" w:hAnsi="Times New Roman" w:cs="Times New Roman"/>
          <w:sz w:val="28"/>
          <w:szCs w:val="28"/>
          <w:lang w:val="uk-UA"/>
        </w:rPr>
        <w:t xml:space="preserve">. К. А. </w:t>
      </w:r>
      <w:proofErr w:type="spellStart"/>
      <w:r w:rsidRPr="00A2626F">
        <w:rPr>
          <w:rFonts w:ascii="Times New Roman" w:hAnsi="Times New Roman" w:cs="Times New Roman"/>
          <w:sz w:val="28"/>
          <w:szCs w:val="28"/>
          <w:lang w:val="uk-UA"/>
        </w:rPr>
        <w:t>Свасьян</w:t>
      </w:r>
      <w:proofErr w:type="spellEnd"/>
      <w:r w:rsidRPr="00A2626F">
        <w:rPr>
          <w:rFonts w:ascii="Times New Roman" w:hAnsi="Times New Roman" w:cs="Times New Roman"/>
          <w:sz w:val="28"/>
          <w:szCs w:val="28"/>
          <w:lang w:val="uk-UA"/>
        </w:rPr>
        <w:t>. Москва : Думка, 1997. 829 с</w:t>
      </w:r>
      <w:r w:rsidRPr="00A2626F">
        <w:rPr>
          <w:rFonts w:ascii="Times New Roman" w:hAnsi="Times New Roman" w:cs="Times New Roman"/>
          <w:sz w:val="28"/>
          <w:szCs w:val="28"/>
        </w:rPr>
        <w:t>.</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53. </w:t>
      </w:r>
      <w:r w:rsidRPr="00A2626F">
        <w:rPr>
          <w:rFonts w:ascii="Times New Roman" w:hAnsi="Times New Roman" w:cs="Times New Roman"/>
          <w:sz w:val="28"/>
          <w:szCs w:val="28"/>
        </w:rPr>
        <w:t xml:space="preserve">Панкратова Т.В. </w:t>
      </w:r>
      <w:proofErr w:type="spellStart"/>
      <w:r w:rsidRPr="00A2626F">
        <w:rPr>
          <w:rFonts w:ascii="Times New Roman" w:hAnsi="Times New Roman" w:cs="Times New Roman"/>
          <w:sz w:val="28"/>
          <w:szCs w:val="28"/>
        </w:rPr>
        <w:t>Репутація</w:t>
      </w:r>
      <w:proofErr w:type="spellEnd"/>
      <w:r w:rsidRPr="00A2626F">
        <w:rPr>
          <w:rFonts w:ascii="Times New Roman" w:hAnsi="Times New Roman" w:cs="Times New Roman"/>
          <w:sz w:val="28"/>
          <w:szCs w:val="28"/>
        </w:rPr>
        <w:t xml:space="preserve"> – </w:t>
      </w:r>
      <w:proofErr w:type="spellStart"/>
      <w:r w:rsidRPr="00A2626F">
        <w:rPr>
          <w:rFonts w:ascii="Times New Roman" w:hAnsi="Times New Roman" w:cs="Times New Roman"/>
          <w:sz w:val="28"/>
          <w:szCs w:val="28"/>
        </w:rPr>
        <w:t>це</w:t>
      </w:r>
      <w:proofErr w:type="spellEnd"/>
      <w:r w:rsidRPr="00A2626F">
        <w:rPr>
          <w:rFonts w:ascii="Times New Roman" w:hAnsi="Times New Roman" w:cs="Times New Roman"/>
          <w:sz w:val="28"/>
          <w:szCs w:val="28"/>
        </w:rPr>
        <w:t xml:space="preserve">… </w:t>
      </w:r>
      <w:r w:rsidRPr="00A2626F">
        <w:rPr>
          <w:rFonts w:ascii="Times New Roman" w:hAnsi="Times New Roman" w:cs="Times New Roman"/>
          <w:sz w:val="28"/>
          <w:szCs w:val="28"/>
          <w:lang w:val="en-US"/>
        </w:rPr>
        <w:t xml:space="preserve">URL: </w:t>
      </w:r>
      <w:hyperlink w:history="1">
        <w:r w:rsidRPr="00A2626F">
          <w:rPr>
            <w:rFonts w:ascii="Times New Roman" w:hAnsi="Times New Roman" w:cs="Times New Roman"/>
            <w:color w:val="0563C1" w:themeColor="hyperlink"/>
            <w:sz w:val="28"/>
            <w:szCs w:val="28"/>
            <w:u w:val="single"/>
            <w:lang w:val="uk-UA"/>
          </w:rPr>
          <w:t xml:space="preserve">https://economic-definition. </w:t>
        </w:r>
        <w:proofErr w:type="spellStart"/>
        <w:r w:rsidRPr="00A2626F">
          <w:rPr>
            <w:rFonts w:ascii="Times New Roman" w:hAnsi="Times New Roman" w:cs="Times New Roman"/>
            <w:color w:val="0563C1" w:themeColor="hyperlink"/>
            <w:sz w:val="28"/>
            <w:szCs w:val="28"/>
            <w:u w:val="single"/>
            <w:lang w:val="uk-UA"/>
          </w:rPr>
          <w:t>com</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uk-UA"/>
          </w:rPr>
          <w:t>Business</w:t>
        </w:r>
        <w:proofErr w:type="spellEnd"/>
        <w:r w:rsidRPr="00A2626F">
          <w:rPr>
            <w:rFonts w:ascii="Times New Roman" w:hAnsi="Times New Roman" w:cs="Times New Roman"/>
            <w:color w:val="0563C1" w:themeColor="hyperlink"/>
            <w:sz w:val="28"/>
            <w:szCs w:val="28"/>
            <w:u w:val="single"/>
            <w:lang w:val="uk-UA"/>
          </w:rPr>
          <w:t>/Reputaciya_Reputation__eto.html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54. </w:t>
      </w:r>
      <w:proofErr w:type="spellStart"/>
      <w:r w:rsidRPr="00A2626F">
        <w:rPr>
          <w:rFonts w:ascii="Times New Roman" w:hAnsi="Times New Roman" w:cs="Times New Roman"/>
          <w:sz w:val="28"/>
          <w:szCs w:val="28"/>
          <w:lang w:val="uk-UA"/>
        </w:rPr>
        <w:t>Петракова</w:t>
      </w:r>
      <w:proofErr w:type="spellEnd"/>
      <w:r w:rsidRPr="00A2626F">
        <w:rPr>
          <w:rFonts w:ascii="Times New Roman" w:hAnsi="Times New Roman" w:cs="Times New Roman"/>
          <w:sz w:val="28"/>
          <w:szCs w:val="28"/>
          <w:lang w:val="uk-UA"/>
        </w:rPr>
        <w:t xml:space="preserve"> Є. Деякі аспекти формування іміджу політичного лідера. </w:t>
      </w:r>
      <w:r w:rsidRPr="00A2626F">
        <w:rPr>
          <w:rFonts w:ascii="Times New Roman" w:hAnsi="Times New Roman" w:cs="Times New Roman"/>
          <w:i/>
          <w:sz w:val="28"/>
          <w:szCs w:val="28"/>
          <w:lang w:val="uk-UA"/>
        </w:rPr>
        <w:t>Політичний менеджмент</w:t>
      </w:r>
      <w:r w:rsidRPr="00A2626F">
        <w:rPr>
          <w:rFonts w:ascii="Times New Roman" w:hAnsi="Times New Roman" w:cs="Times New Roman"/>
          <w:sz w:val="28"/>
          <w:szCs w:val="28"/>
          <w:lang w:val="uk-UA"/>
        </w:rPr>
        <w:t>. 2004. № 2. С. 109-120.</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55. </w:t>
      </w:r>
      <w:r w:rsidRPr="00A2626F">
        <w:rPr>
          <w:rFonts w:ascii="Times New Roman" w:hAnsi="Times New Roman" w:cs="Times New Roman"/>
          <w:sz w:val="28"/>
          <w:szCs w:val="28"/>
        </w:rPr>
        <w:t xml:space="preserve">Платон </w:t>
      </w:r>
      <w:r w:rsidRPr="00A2626F">
        <w:rPr>
          <w:rFonts w:ascii="Times New Roman" w:hAnsi="Times New Roman" w:cs="Times New Roman"/>
          <w:sz w:val="28"/>
          <w:szCs w:val="28"/>
          <w:lang w:val="uk-UA"/>
        </w:rPr>
        <w:t xml:space="preserve">Твори у чотирьох томах. </w:t>
      </w:r>
      <w:r w:rsidRPr="00A2626F">
        <w:rPr>
          <w:rFonts w:ascii="Times New Roman" w:hAnsi="Times New Roman" w:cs="Times New Roman"/>
          <w:sz w:val="28"/>
          <w:szCs w:val="28"/>
        </w:rPr>
        <w:t xml:space="preserve">Т. 3. Ч. 1 / </w:t>
      </w:r>
      <w:r w:rsidRPr="00A2626F">
        <w:rPr>
          <w:rFonts w:ascii="Times New Roman" w:hAnsi="Times New Roman" w:cs="Times New Roman"/>
          <w:sz w:val="28"/>
          <w:szCs w:val="28"/>
          <w:lang w:val="uk-UA"/>
        </w:rPr>
        <w:t xml:space="preserve">за </w:t>
      </w:r>
      <w:proofErr w:type="spellStart"/>
      <w:r w:rsidRPr="00A2626F">
        <w:rPr>
          <w:rFonts w:ascii="Times New Roman" w:hAnsi="Times New Roman" w:cs="Times New Roman"/>
          <w:sz w:val="28"/>
          <w:szCs w:val="28"/>
          <w:lang w:val="uk-UA"/>
        </w:rPr>
        <w:t>заг</w:t>
      </w:r>
      <w:proofErr w:type="spellEnd"/>
      <w:r w:rsidRPr="00A2626F">
        <w:rPr>
          <w:rFonts w:ascii="Times New Roman" w:hAnsi="Times New Roman" w:cs="Times New Roman"/>
          <w:sz w:val="28"/>
          <w:szCs w:val="28"/>
          <w:lang w:val="uk-UA"/>
        </w:rPr>
        <w:t xml:space="preserve">. ред. </w:t>
      </w:r>
      <w:r w:rsidRPr="00A2626F">
        <w:rPr>
          <w:rFonts w:ascii="Times New Roman" w:hAnsi="Times New Roman" w:cs="Times New Roman"/>
          <w:sz w:val="28"/>
          <w:szCs w:val="28"/>
        </w:rPr>
        <w:t xml:space="preserve">А. Ф. Лосева та В. Ф. </w:t>
      </w:r>
      <w:proofErr w:type="spellStart"/>
      <w:r w:rsidRPr="00A2626F">
        <w:rPr>
          <w:rFonts w:ascii="Times New Roman" w:hAnsi="Times New Roman" w:cs="Times New Roman"/>
          <w:sz w:val="28"/>
          <w:szCs w:val="28"/>
        </w:rPr>
        <w:t>Асмуса</w:t>
      </w:r>
      <w:proofErr w:type="spellEnd"/>
      <w:r w:rsidRPr="00A2626F">
        <w:rPr>
          <w:rFonts w:ascii="Times New Roman" w:hAnsi="Times New Roman" w:cs="Times New Roman"/>
          <w:sz w:val="28"/>
          <w:szCs w:val="28"/>
        </w:rPr>
        <w:t xml:space="preserve">; пер. с </w:t>
      </w:r>
      <w:proofErr w:type="spellStart"/>
      <w:r w:rsidRPr="00A2626F">
        <w:rPr>
          <w:rFonts w:ascii="Times New Roman" w:hAnsi="Times New Roman" w:cs="Times New Roman"/>
          <w:sz w:val="28"/>
          <w:szCs w:val="28"/>
        </w:rPr>
        <w:t>давньогреч</w:t>
      </w:r>
      <w:proofErr w:type="spellEnd"/>
      <w:r w:rsidRPr="00A2626F">
        <w:rPr>
          <w:rFonts w:ascii="Times New Roman" w:hAnsi="Times New Roman" w:cs="Times New Roman"/>
          <w:sz w:val="28"/>
          <w:szCs w:val="28"/>
        </w:rPr>
        <w:t>. – С</w:t>
      </w:r>
      <w:proofErr w:type="spellStart"/>
      <w:r w:rsidRPr="00A2626F">
        <w:rPr>
          <w:rFonts w:ascii="Times New Roman" w:hAnsi="Times New Roman" w:cs="Times New Roman"/>
          <w:sz w:val="28"/>
          <w:szCs w:val="28"/>
          <w:lang w:val="uk-UA"/>
        </w:rPr>
        <w:t>анкт</w:t>
      </w:r>
      <w:proofErr w:type="spellEnd"/>
      <w:r w:rsidRPr="00A2626F">
        <w:rPr>
          <w:rFonts w:ascii="Times New Roman" w:hAnsi="Times New Roman" w:cs="Times New Roman"/>
          <w:sz w:val="28"/>
          <w:szCs w:val="28"/>
          <w:lang w:val="uk-UA"/>
        </w:rPr>
        <w:t>-Петербург</w:t>
      </w:r>
      <w:r w:rsidRPr="00A2626F">
        <w:rPr>
          <w:rFonts w:ascii="Times New Roman" w:hAnsi="Times New Roman" w:cs="Times New Roman"/>
          <w:sz w:val="28"/>
          <w:szCs w:val="28"/>
        </w:rPr>
        <w:t xml:space="preserve">: </w:t>
      </w:r>
      <w:r w:rsidRPr="00A2626F">
        <w:rPr>
          <w:rFonts w:ascii="Times New Roman" w:hAnsi="Times New Roman" w:cs="Times New Roman"/>
          <w:sz w:val="28"/>
          <w:szCs w:val="28"/>
          <w:lang w:val="uk-UA"/>
        </w:rPr>
        <w:t>Вид-во</w:t>
      </w:r>
      <w:r w:rsidRPr="00A2626F">
        <w:rPr>
          <w:rFonts w:ascii="Times New Roman" w:hAnsi="Times New Roman" w:cs="Times New Roman"/>
          <w:sz w:val="28"/>
          <w:szCs w:val="28"/>
        </w:rPr>
        <w:t xml:space="preserve"> С.-</w:t>
      </w:r>
      <w:proofErr w:type="spellStart"/>
      <w:r w:rsidRPr="00A2626F">
        <w:rPr>
          <w:rFonts w:ascii="Times New Roman" w:hAnsi="Times New Roman" w:cs="Times New Roman"/>
          <w:sz w:val="28"/>
          <w:szCs w:val="28"/>
        </w:rPr>
        <w:t>Петерб</w:t>
      </w:r>
      <w:proofErr w:type="spellEnd"/>
      <w:r w:rsidRPr="00A2626F">
        <w:rPr>
          <w:rFonts w:ascii="Times New Roman" w:hAnsi="Times New Roman" w:cs="Times New Roman"/>
          <w:sz w:val="28"/>
          <w:szCs w:val="28"/>
        </w:rPr>
        <w:t>. ун-та; «</w:t>
      </w:r>
      <w:r w:rsidRPr="00A2626F">
        <w:rPr>
          <w:rFonts w:ascii="Times New Roman" w:hAnsi="Times New Roman" w:cs="Times New Roman"/>
          <w:sz w:val="28"/>
          <w:szCs w:val="28"/>
          <w:lang w:val="uk-UA"/>
        </w:rPr>
        <w:t>Вид</w:t>
      </w:r>
      <w:r w:rsidRPr="00A2626F">
        <w:rPr>
          <w:rFonts w:ascii="Times New Roman" w:hAnsi="Times New Roman" w:cs="Times New Roman"/>
          <w:sz w:val="28"/>
          <w:szCs w:val="28"/>
        </w:rPr>
        <w:t xml:space="preserve">-во Олега </w:t>
      </w:r>
      <w:proofErr w:type="spellStart"/>
      <w:r w:rsidRPr="00A2626F">
        <w:rPr>
          <w:rFonts w:ascii="Times New Roman" w:hAnsi="Times New Roman" w:cs="Times New Roman"/>
          <w:sz w:val="28"/>
          <w:szCs w:val="28"/>
        </w:rPr>
        <w:t>Абишко</w:t>
      </w:r>
      <w:proofErr w:type="spellEnd"/>
      <w:r w:rsidRPr="00A2626F">
        <w:rPr>
          <w:rFonts w:ascii="Times New Roman" w:hAnsi="Times New Roman" w:cs="Times New Roman"/>
          <w:sz w:val="28"/>
          <w:szCs w:val="28"/>
        </w:rPr>
        <w:t>», 2007. 752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56. </w:t>
      </w:r>
      <w:proofErr w:type="spellStart"/>
      <w:r w:rsidRPr="00A2626F">
        <w:rPr>
          <w:rFonts w:ascii="Times New Roman" w:hAnsi="Times New Roman" w:cs="Times New Roman"/>
          <w:sz w:val="28"/>
          <w:szCs w:val="28"/>
          <w:lang w:val="uk-UA"/>
        </w:rPr>
        <w:t>Почепцов</w:t>
      </w:r>
      <w:proofErr w:type="spellEnd"/>
      <w:r w:rsidRPr="00A2626F">
        <w:rPr>
          <w:rFonts w:ascii="Times New Roman" w:hAnsi="Times New Roman" w:cs="Times New Roman"/>
          <w:sz w:val="28"/>
          <w:szCs w:val="28"/>
          <w:lang w:val="uk-UA"/>
        </w:rPr>
        <w:t xml:space="preserve"> Г. </w:t>
      </w:r>
      <w:proofErr w:type="spellStart"/>
      <w:r w:rsidRPr="00A2626F">
        <w:rPr>
          <w:rFonts w:ascii="Times New Roman" w:hAnsi="Times New Roman" w:cs="Times New Roman"/>
          <w:sz w:val="28"/>
          <w:szCs w:val="28"/>
          <w:lang w:val="uk-UA"/>
        </w:rPr>
        <w:t>Г.Іміджеологія</w:t>
      </w:r>
      <w:proofErr w:type="spellEnd"/>
      <w:r w:rsidRPr="00A2626F">
        <w:rPr>
          <w:rFonts w:ascii="Times New Roman" w:hAnsi="Times New Roman" w:cs="Times New Roman"/>
          <w:sz w:val="28"/>
          <w:szCs w:val="28"/>
          <w:lang w:val="uk-UA"/>
        </w:rPr>
        <w:t xml:space="preserve">. Москва: </w:t>
      </w:r>
      <w:proofErr w:type="spellStart"/>
      <w:r w:rsidRPr="00A2626F">
        <w:rPr>
          <w:rFonts w:ascii="Times New Roman" w:hAnsi="Times New Roman" w:cs="Times New Roman"/>
          <w:sz w:val="28"/>
          <w:szCs w:val="28"/>
          <w:lang w:val="uk-UA"/>
        </w:rPr>
        <w:t>Рефл</w:t>
      </w:r>
      <w:proofErr w:type="spellEnd"/>
      <w:r w:rsidRPr="00A2626F">
        <w:rPr>
          <w:rFonts w:ascii="Times New Roman" w:hAnsi="Times New Roman" w:cs="Times New Roman"/>
          <w:sz w:val="28"/>
          <w:szCs w:val="28"/>
          <w:lang w:val="uk-UA"/>
        </w:rPr>
        <w:t xml:space="preserve">–бук, Київ: </w:t>
      </w:r>
      <w:proofErr w:type="spellStart"/>
      <w:r w:rsidRPr="00A2626F">
        <w:rPr>
          <w:rFonts w:ascii="Times New Roman" w:hAnsi="Times New Roman" w:cs="Times New Roman"/>
          <w:sz w:val="28"/>
          <w:szCs w:val="28"/>
          <w:lang w:val="uk-UA"/>
        </w:rPr>
        <w:t>Ваклер</w:t>
      </w:r>
      <w:proofErr w:type="spellEnd"/>
      <w:r w:rsidRPr="00A2626F">
        <w:rPr>
          <w:rFonts w:ascii="Times New Roman" w:hAnsi="Times New Roman" w:cs="Times New Roman"/>
          <w:sz w:val="28"/>
          <w:szCs w:val="28"/>
          <w:lang w:val="uk-UA"/>
        </w:rPr>
        <w:t xml:space="preserve">, 2000. 768с. </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57. </w:t>
      </w:r>
      <w:proofErr w:type="spellStart"/>
      <w:r w:rsidRPr="00A2626F">
        <w:rPr>
          <w:rFonts w:ascii="Times New Roman" w:hAnsi="Times New Roman" w:cs="Times New Roman"/>
          <w:sz w:val="28"/>
          <w:szCs w:val="28"/>
          <w:lang w:val="uk-UA"/>
        </w:rPr>
        <w:t>Почепцов</w:t>
      </w:r>
      <w:proofErr w:type="spellEnd"/>
      <w:r w:rsidRPr="00A2626F">
        <w:rPr>
          <w:rFonts w:ascii="Times New Roman" w:hAnsi="Times New Roman" w:cs="Times New Roman"/>
          <w:sz w:val="28"/>
          <w:szCs w:val="28"/>
          <w:lang w:val="uk-UA"/>
        </w:rPr>
        <w:t xml:space="preserve"> Г. Г. Професія: іміджмейкер. 2-е вид., </w:t>
      </w:r>
      <w:proofErr w:type="spellStart"/>
      <w:r w:rsidRPr="00A2626F">
        <w:rPr>
          <w:rFonts w:ascii="Times New Roman" w:hAnsi="Times New Roman" w:cs="Times New Roman"/>
          <w:sz w:val="28"/>
          <w:szCs w:val="28"/>
          <w:lang w:val="uk-UA"/>
        </w:rPr>
        <w:t>випр</w:t>
      </w:r>
      <w:proofErr w:type="spellEnd"/>
      <w:r w:rsidRPr="00A2626F">
        <w:rPr>
          <w:rFonts w:ascii="Times New Roman" w:hAnsi="Times New Roman" w:cs="Times New Roman"/>
          <w:sz w:val="28"/>
          <w:szCs w:val="28"/>
          <w:lang w:val="uk-UA"/>
        </w:rPr>
        <w:t xml:space="preserve">. и дод. Санкт-Петербург: </w:t>
      </w:r>
      <w:proofErr w:type="spellStart"/>
      <w:r w:rsidRPr="00A2626F">
        <w:rPr>
          <w:rFonts w:ascii="Times New Roman" w:hAnsi="Times New Roman" w:cs="Times New Roman"/>
          <w:sz w:val="28"/>
          <w:szCs w:val="28"/>
          <w:lang w:val="uk-UA"/>
        </w:rPr>
        <w:t>Алетейя</w:t>
      </w:r>
      <w:proofErr w:type="spellEnd"/>
      <w:r w:rsidRPr="00A2626F">
        <w:rPr>
          <w:rFonts w:ascii="Times New Roman" w:hAnsi="Times New Roman" w:cs="Times New Roman"/>
          <w:sz w:val="28"/>
          <w:szCs w:val="28"/>
          <w:lang w:val="uk-UA"/>
        </w:rPr>
        <w:t>, 2001. 256 с.</w:t>
      </w:r>
    </w:p>
    <w:p w:rsidR="008C3CEF" w:rsidRPr="00A2626F" w:rsidRDefault="008C3CEF" w:rsidP="008C3CEF">
      <w:pPr>
        <w:spacing w:line="360" w:lineRule="auto"/>
        <w:ind w:firstLine="360"/>
        <w:rPr>
          <w:rFonts w:ascii="Times New Roman" w:hAnsi="Times New Roman" w:cs="Times New Roman"/>
          <w:sz w:val="28"/>
          <w:szCs w:val="28"/>
        </w:rPr>
      </w:pPr>
      <w:r w:rsidRPr="00A2626F">
        <w:rPr>
          <w:rFonts w:ascii="Times New Roman" w:hAnsi="Times New Roman" w:cs="Times New Roman"/>
          <w:sz w:val="28"/>
          <w:szCs w:val="28"/>
          <w:lang w:val="uk-UA"/>
        </w:rPr>
        <w:t xml:space="preserve">58. Практична політологія. Навчальний </w:t>
      </w:r>
      <w:proofErr w:type="spellStart"/>
      <w:r w:rsidRPr="00A2626F">
        <w:rPr>
          <w:rFonts w:ascii="Times New Roman" w:hAnsi="Times New Roman" w:cs="Times New Roman"/>
          <w:sz w:val="28"/>
          <w:szCs w:val="28"/>
        </w:rPr>
        <w:t>посібник</w:t>
      </w:r>
      <w:proofErr w:type="spellEnd"/>
      <w:r w:rsidRPr="00A2626F">
        <w:rPr>
          <w:rFonts w:ascii="Times New Roman" w:hAnsi="Times New Roman" w:cs="Times New Roman"/>
          <w:sz w:val="28"/>
          <w:szCs w:val="28"/>
        </w:rPr>
        <w:t xml:space="preserve">: МОН </w:t>
      </w:r>
      <w:proofErr w:type="spellStart"/>
      <w:r w:rsidRPr="00A2626F">
        <w:rPr>
          <w:rFonts w:ascii="Times New Roman" w:hAnsi="Times New Roman" w:cs="Times New Roman"/>
          <w:sz w:val="28"/>
          <w:szCs w:val="28"/>
        </w:rPr>
        <w:t>України</w:t>
      </w:r>
      <w:proofErr w:type="spellEnd"/>
      <w:r w:rsidRPr="00A2626F">
        <w:rPr>
          <w:rFonts w:ascii="Times New Roman" w:hAnsi="Times New Roman" w:cs="Times New Roman"/>
          <w:sz w:val="28"/>
          <w:szCs w:val="28"/>
        </w:rPr>
        <w:t xml:space="preserve"> / за ред. В.П. Горбатенка. </w:t>
      </w:r>
      <w:proofErr w:type="spellStart"/>
      <w:r w:rsidRPr="00A2626F">
        <w:rPr>
          <w:rFonts w:ascii="Times New Roman" w:hAnsi="Times New Roman" w:cs="Times New Roman"/>
          <w:sz w:val="28"/>
          <w:szCs w:val="28"/>
        </w:rPr>
        <w:t>Київ</w:t>
      </w:r>
      <w:proofErr w:type="spellEnd"/>
      <w:r w:rsidRPr="00A2626F">
        <w:rPr>
          <w:rFonts w:ascii="Times New Roman" w:hAnsi="Times New Roman" w:cs="Times New Roman"/>
          <w:sz w:val="28"/>
          <w:szCs w:val="28"/>
        </w:rPr>
        <w:t xml:space="preserve">: </w:t>
      </w:r>
      <w:proofErr w:type="spellStart"/>
      <w:r w:rsidRPr="00A2626F">
        <w:rPr>
          <w:rFonts w:ascii="Times New Roman" w:hAnsi="Times New Roman" w:cs="Times New Roman"/>
          <w:sz w:val="28"/>
          <w:szCs w:val="28"/>
        </w:rPr>
        <w:t>Академія</w:t>
      </w:r>
      <w:proofErr w:type="spellEnd"/>
      <w:r w:rsidRPr="00A2626F">
        <w:rPr>
          <w:rFonts w:ascii="Times New Roman" w:hAnsi="Times New Roman" w:cs="Times New Roman"/>
          <w:sz w:val="28"/>
          <w:szCs w:val="28"/>
        </w:rPr>
        <w:t>, 2008. 472 с.</w:t>
      </w:r>
    </w:p>
    <w:p w:rsidR="008C3CEF" w:rsidRPr="00A2626F" w:rsidRDefault="008C3CEF" w:rsidP="008C3CEF">
      <w:pPr>
        <w:spacing w:line="360" w:lineRule="auto"/>
        <w:ind w:firstLine="360"/>
        <w:jc w:val="both"/>
        <w:rPr>
          <w:rFonts w:ascii="Times New Roman" w:hAnsi="Times New Roman" w:cs="Times New Roman"/>
          <w:sz w:val="28"/>
          <w:szCs w:val="28"/>
          <w:lang w:val="en-US"/>
        </w:rPr>
      </w:pPr>
      <w:r w:rsidRPr="00A2626F">
        <w:rPr>
          <w:rFonts w:ascii="Times New Roman" w:hAnsi="Times New Roman" w:cs="Times New Roman"/>
          <w:sz w:val="28"/>
          <w:szCs w:val="28"/>
          <w:lang w:val="uk-UA"/>
        </w:rPr>
        <w:t xml:space="preserve">59. Пристрасті у Дніпрі: що відомо про кандидата у мери Бориса Філатова.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r:id="rId26" w:history="1">
        <w:r w:rsidRPr="00A2626F">
          <w:rPr>
            <w:rFonts w:ascii="Times New Roman" w:hAnsi="Times New Roman" w:cs="Times New Roman"/>
            <w:color w:val="0563C1" w:themeColor="hyperlink"/>
            <w:sz w:val="28"/>
            <w:szCs w:val="28"/>
            <w:u w:val="single"/>
            <w:lang w:val="en-US"/>
          </w:rPr>
          <w:t>https://24tv.ua/dnipro/ru/boris-filatov-skandaly-i</w:t>
        </w:r>
        <w:r w:rsidRPr="00A2626F">
          <w:rPr>
            <w:rFonts w:ascii="Times New Roman" w:hAnsi="Times New Roman" w:cs="Times New Roman"/>
            <w:color w:val="0563C1" w:themeColor="hyperlink"/>
            <w:sz w:val="28"/>
            <w:szCs w:val="28"/>
            <w:u w:val="single"/>
            <w:lang w:val="uk-UA"/>
          </w:rPr>
          <w:t xml:space="preserve"> </w:t>
        </w:r>
        <w:r w:rsidRPr="00A2626F">
          <w:rPr>
            <w:rFonts w:ascii="Times New Roman" w:hAnsi="Times New Roman" w:cs="Times New Roman"/>
            <w:color w:val="0563C1" w:themeColor="hyperlink"/>
            <w:sz w:val="28"/>
            <w:szCs w:val="28"/>
            <w:u w:val="single"/>
            <w:lang w:val="en-US"/>
          </w:rPr>
          <w:t>-zhizn-mjer-dnepra-biografija_n1429877</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60. Проти «російського світу». Як </w:t>
      </w:r>
      <w:proofErr w:type="spellStart"/>
      <w:r w:rsidRPr="00A2626F">
        <w:rPr>
          <w:rFonts w:ascii="Times New Roman" w:hAnsi="Times New Roman" w:cs="Times New Roman"/>
          <w:sz w:val="28"/>
          <w:szCs w:val="28"/>
          <w:lang w:val="uk-UA"/>
        </w:rPr>
        <w:t>Труханов</w:t>
      </w:r>
      <w:proofErr w:type="spellEnd"/>
      <w:r w:rsidRPr="00A2626F">
        <w:rPr>
          <w:rFonts w:ascii="Times New Roman" w:hAnsi="Times New Roman" w:cs="Times New Roman"/>
          <w:sz w:val="28"/>
          <w:szCs w:val="28"/>
          <w:lang w:val="uk-UA"/>
        </w:rPr>
        <w:t xml:space="preserve"> зміг виграти вибори в Одесі. URL:</w:t>
      </w:r>
      <w:r w:rsidRPr="00A2626F">
        <w:rPr>
          <w:rFonts w:ascii="Times New Roman" w:hAnsi="Times New Roman" w:cs="Times New Roman"/>
          <w:sz w:val="28"/>
          <w:szCs w:val="28"/>
          <w:lang w:val="en-US"/>
        </w:rPr>
        <w:t xml:space="preserve"> </w:t>
      </w:r>
      <w:hyperlink r:id="rId27" w:history="1">
        <w:r w:rsidRPr="00A2626F">
          <w:rPr>
            <w:rFonts w:ascii="Times New Roman" w:hAnsi="Times New Roman" w:cs="Times New Roman"/>
            <w:color w:val="0563C1" w:themeColor="hyperlink"/>
            <w:sz w:val="28"/>
            <w:szCs w:val="28"/>
            <w:u w:val="single"/>
            <w:lang w:val="uk-UA"/>
          </w:rPr>
          <w:t>https://daily.rbc.ua/rus/show/protiv-russkogo-mira-truhanov-smog-vyigrat-1606723011.html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61. </w:t>
      </w:r>
      <w:proofErr w:type="spellStart"/>
      <w:r w:rsidRPr="00A2626F">
        <w:rPr>
          <w:rFonts w:ascii="Times New Roman" w:hAnsi="Times New Roman" w:cs="Times New Roman"/>
          <w:sz w:val="28"/>
          <w:szCs w:val="28"/>
          <w:lang w:val="uk-UA"/>
        </w:rPr>
        <w:t>Пушкарьова</w:t>
      </w:r>
      <w:proofErr w:type="spellEnd"/>
      <w:r w:rsidRPr="00A2626F">
        <w:rPr>
          <w:rFonts w:ascii="Times New Roman" w:hAnsi="Times New Roman" w:cs="Times New Roman"/>
          <w:sz w:val="28"/>
          <w:szCs w:val="28"/>
          <w:lang w:val="uk-UA"/>
        </w:rPr>
        <w:t xml:space="preserve"> Г. В. Політичний менеджмент. Москва: Справа, 2002.398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62. Репутація. </w:t>
      </w:r>
      <w:r w:rsidRPr="00A2626F">
        <w:rPr>
          <w:rFonts w:ascii="Times New Roman" w:hAnsi="Times New Roman" w:cs="Times New Roman"/>
          <w:i/>
          <w:sz w:val="28"/>
          <w:szCs w:val="28"/>
          <w:lang w:val="uk-UA"/>
        </w:rPr>
        <w:t>Словник з етики</w:t>
      </w:r>
      <w:r w:rsidRPr="00A2626F">
        <w:rPr>
          <w:rFonts w:ascii="Times New Roman" w:hAnsi="Times New Roman" w:cs="Times New Roman"/>
          <w:sz w:val="28"/>
          <w:szCs w:val="28"/>
          <w:lang w:val="uk-UA"/>
        </w:rPr>
        <w:t xml:space="preserve"> / під ред. І.С. </w:t>
      </w:r>
      <w:proofErr w:type="spellStart"/>
      <w:r w:rsidRPr="00A2626F">
        <w:rPr>
          <w:rFonts w:ascii="Times New Roman" w:hAnsi="Times New Roman" w:cs="Times New Roman"/>
          <w:sz w:val="28"/>
          <w:szCs w:val="28"/>
          <w:lang w:val="uk-UA"/>
        </w:rPr>
        <w:t>Кона</w:t>
      </w:r>
      <w:proofErr w:type="spellEnd"/>
      <w:r w:rsidRPr="00A2626F">
        <w:rPr>
          <w:rFonts w:ascii="Times New Roman" w:hAnsi="Times New Roman" w:cs="Times New Roman"/>
          <w:sz w:val="28"/>
          <w:szCs w:val="28"/>
          <w:lang w:val="uk-UA"/>
        </w:rPr>
        <w:t>. 4-е вид. Москва: Політвидав, 1989. С. 284.</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63. Рудакова А. Е. Репутаційний капітал держави як політичний ресурс: технології формування та реалізації: </w:t>
      </w:r>
      <w:proofErr w:type="spellStart"/>
      <w:r w:rsidRPr="00A2626F">
        <w:rPr>
          <w:rFonts w:ascii="Times New Roman" w:hAnsi="Times New Roman" w:cs="Times New Roman"/>
          <w:sz w:val="28"/>
          <w:szCs w:val="28"/>
          <w:lang w:val="uk-UA"/>
        </w:rPr>
        <w:t>дис</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канд</w:t>
      </w:r>
      <w:proofErr w:type="spellEnd"/>
      <w:r w:rsidRPr="00A2626F">
        <w:rPr>
          <w:rFonts w:ascii="Times New Roman" w:hAnsi="Times New Roman" w:cs="Times New Roman"/>
          <w:sz w:val="28"/>
          <w:szCs w:val="28"/>
          <w:lang w:val="uk-UA"/>
        </w:rPr>
        <w:t>. політ. наук. Москва, 2015. 192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64.  </w:t>
      </w:r>
      <w:r w:rsidRPr="00A2626F">
        <w:rPr>
          <w:rFonts w:ascii="Times New Roman" w:hAnsi="Times New Roman" w:cs="Times New Roman"/>
          <w:sz w:val="28"/>
          <w:szCs w:val="28"/>
        </w:rPr>
        <w:t xml:space="preserve">Сенкевич </w:t>
      </w:r>
      <w:r w:rsidRPr="00A2626F">
        <w:rPr>
          <w:rFonts w:ascii="Times New Roman" w:hAnsi="Times New Roman" w:cs="Times New Roman"/>
          <w:sz w:val="28"/>
          <w:szCs w:val="28"/>
          <w:lang w:val="uk-UA"/>
        </w:rPr>
        <w:t xml:space="preserve">Олександр Федорович: мер Миколаєва, якого Порошенко </w:t>
      </w:r>
      <w:r w:rsidRPr="00A2626F">
        <w:rPr>
          <w:rFonts w:ascii="Times New Roman" w:hAnsi="Times New Roman" w:cs="Times New Roman"/>
          <w:sz w:val="28"/>
          <w:szCs w:val="28"/>
        </w:rPr>
        <w:t>«</w:t>
      </w:r>
      <w:proofErr w:type="spellStart"/>
      <w:r w:rsidRPr="00A2626F">
        <w:rPr>
          <w:rFonts w:ascii="Times New Roman" w:hAnsi="Times New Roman" w:cs="Times New Roman"/>
          <w:sz w:val="28"/>
          <w:szCs w:val="28"/>
        </w:rPr>
        <w:t>зламав</w:t>
      </w:r>
      <w:proofErr w:type="spellEnd"/>
      <w:r w:rsidRPr="00A2626F">
        <w:rPr>
          <w:rFonts w:ascii="Times New Roman" w:hAnsi="Times New Roman" w:cs="Times New Roman"/>
          <w:sz w:val="28"/>
          <w:szCs w:val="28"/>
        </w:rPr>
        <w:t xml:space="preserve">» </w:t>
      </w:r>
      <w:r w:rsidRPr="00A2626F">
        <w:rPr>
          <w:rFonts w:ascii="Times New Roman" w:hAnsi="Times New Roman" w:cs="Times New Roman"/>
          <w:sz w:val="28"/>
          <w:szCs w:val="28"/>
          <w:lang w:val="uk-UA"/>
        </w:rPr>
        <w:t xml:space="preserve">імпічментом.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28" w:history="1">
        <w:r w:rsidRPr="00A2626F">
          <w:rPr>
            <w:rFonts w:ascii="Times New Roman" w:hAnsi="Times New Roman" w:cs="Times New Roman"/>
            <w:color w:val="0563C1" w:themeColor="hyperlink"/>
            <w:sz w:val="28"/>
            <w:szCs w:val="28"/>
            <w:u w:val="single"/>
          </w:rPr>
          <w:t>https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rPr>
          <w:t>my</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rPr>
          <w:t>ua</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rPr>
          <w:t>persons</w:t>
        </w:r>
        <w:r w:rsidRPr="00A2626F">
          <w:rPr>
            <w:rFonts w:ascii="Times New Roman" w:hAnsi="Times New Roman" w:cs="Times New Roman"/>
            <w:color w:val="0563C1" w:themeColor="hyperlink"/>
            <w:sz w:val="28"/>
            <w:szCs w:val="28"/>
            <w:u w:val="single"/>
            <w:lang w:val="uk-UA"/>
          </w:rPr>
          <w:t>/</w:t>
        </w:r>
        <w:r w:rsidRPr="00A2626F">
          <w:rPr>
            <w:rFonts w:ascii="Times New Roman" w:hAnsi="Times New Roman" w:cs="Times New Roman"/>
            <w:color w:val="0563C1" w:themeColor="hyperlink"/>
            <w:sz w:val="28"/>
            <w:szCs w:val="28"/>
            <w:u w:val="single"/>
          </w:rPr>
          <w:t>oleksandr</w:t>
        </w:r>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rPr>
          <w:t>senkevich</w:t>
        </w:r>
        <w:proofErr w:type="spellEnd"/>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65. Сенкевич переміг на виборах мера Миколаєва, набравши понад 60% голосів, — паралельний підрахунок.  </w:t>
      </w:r>
      <w:proofErr w:type="spellStart"/>
      <w:r w:rsidRPr="00A2626F">
        <w:rPr>
          <w:rFonts w:ascii="Times New Roman" w:hAnsi="Times New Roman" w:cs="Times New Roman"/>
          <w:sz w:val="28"/>
          <w:szCs w:val="28"/>
          <w:lang w:val="uk-UA"/>
        </w:rPr>
        <w:t>параллельный</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подсчет</w:t>
      </w:r>
      <w:proofErr w:type="spellEnd"/>
      <w:r w:rsidRPr="00A2626F">
        <w:rPr>
          <w:rFonts w:ascii="Times New Roman" w:hAnsi="Times New Roman" w:cs="Times New Roman"/>
          <w:sz w:val="28"/>
          <w:szCs w:val="28"/>
          <w:lang w:val="uk-UA"/>
        </w:rPr>
        <w:t>. URL:</w:t>
      </w:r>
      <w:r w:rsidRPr="00A2626F">
        <w:rPr>
          <w:rFonts w:ascii="Times New Roman" w:hAnsi="Times New Roman" w:cs="Times New Roman"/>
          <w:sz w:val="28"/>
          <w:szCs w:val="28"/>
        </w:rPr>
        <w:t xml:space="preserve"> </w:t>
      </w:r>
      <w:hyperlink r:id="rId29" w:history="1">
        <w:r w:rsidRPr="00A2626F">
          <w:rPr>
            <w:rFonts w:ascii="Times New Roman" w:hAnsi="Times New Roman" w:cs="Times New Roman"/>
            <w:color w:val="0563C1" w:themeColor="hyperlink"/>
            <w:sz w:val="28"/>
            <w:szCs w:val="28"/>
            <w:u w:val="single"/>
            <w:lang w:val="uk-UA"/>
          </w:rPr>
          <w:t>https://nikvesti.com/news/politics/204677</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66. </w:t>
      </w:r>
      <w:r w:rsidRPr="00A2626F">
        <w:rPr>
          <w:rFonts w:ascii="Times New Roman" w:hAnsi="Times New Roman" w:cs="Times New Roman"/>
          <w:sz w:val="28"/>
          <w:szCs w:val="28"/>
        </w:rPr>
        <w:t xml:space="preserve">Сенкевич – </w:t>
      </w:r>
      <w:r w:rsidRPr="00A2626F">
        <w:rPr>
          <w:rFonts w:ascii="Times New Roman" w:hAnsi="Times New Roman" w:cs="Times New Roman"/>
          <w:sz w:val="28"/>
          <w:szCs w:val="28"/>
          <w:lang w:val="uk-UA"/>
        </w:rPr>
        <w:t xml:space="preserve">п’ять років при владі. Лише факти.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r:id="rId30" w:history="1">
        <w:r w:rsidRPr="00A2626F">
          <w:rPr>
            <w:rFonts w:ascii="Times New Roman" w:hAnsi="Times New Roman" w:cs="Times New Roman"/>
            <w:iCs/>
            <w:color w:val="0563C1" w:themeColor="hyperlink"/>
            <w:sz w:val="28"/>
            <w:szCs w:val="28"/>
            <w:u w:val="single"/>
            <w:lang w:val="uk-UA"/>
          </w:rPr>
          <w:t>https://novosti-n.org/analitic/Senkevych-pyat-let-u-vlasty-Tolko-fakti-4125</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67. Сенкевич розповів про передвиборчу програму та поспілкувався з виборцями. URL:</w:t>
      </w:r>
      <w:r w:rsidRPr="00A2626F">
        <w:rPr>
          <w:rFonts w:ascii="Times New Roman" w:hAnsi="Times New Roman" w:cs="Times New Roman"/>
          <w:sz w:val="28"/>
          <w:szCs w:val="28"/>
        </w:rPr>
        <w:t xml:space="preserve"> </w:t>
      </w:r>
      <w:hyperlink r:id="rId31" w:history="1">
        <w:r w:rsidRPr="00A2626F">
          <w:rPr>
            <w:rFonts w:ascii="Times New Roman" w:hAnsi="Times New Roman" w:cs="Times New Roman"/>
            <w:color w:val="0563C1" w:themeColor="hyperlink"/>
            <w:sz w:val="28"/>
            <w:szCs w:val="28"/>
            <w:u w:val="single"/>
            <w:lang w:val="uk-UA"/>
          </w:rPr>
          <w:t>https://nikvesti.com/news/politics/78387</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68. Словник іншомовних слів: під ред. І.В. </w:t>
      </w:r>
      <w:proofErr w:type="spellStart"/>
      <w:r w:rsidRPr="00A2626F">
        <w:rPr>
          <w:rFonts w:ascii="Times New Roman" w:hAnsi="Times New Roman" w:cs="Times New Roman"/>
          <w:sz w:val="28"/>
          <w:szCs w:val="28"/>
          <w:lang w:val="uk-UA"/>
        </w:rPr>
        <w:t>Льохіна</w:t>
      </w:r>
      <w:proofErr w:type="spellEnd"/>
      <w:r w:rsidRPr="00A2626F">
        <w:rPr>
          <w:rFonts w:ascii="Times New Roman" w:hAnsi="Times New Roman" w:cs="Times New Roman"/>
          <w:sz w:val="28"/>
          <w:szCs w:val="28"/>
          <w:lang w:val="uk-UA"/>
        </w:rPr>
        <w:t xml:space="preserve">, С.М. </w:t>
      </w:r>
      <w:proofErr w:type="spellStart"/>
      <w:r w:rsidRPr="00A2626F">
        <w:rPr>
          <w:rFonts w:ascii="Times New Roman" w:hAnsi="Times New Roman" w:cs="Times New Roman"/>
          <w:sz w:val="28"/>
          <w:szCs w:val="28"/>
          <w:lang w:val="uk-UA"/>
        </w:rPr>
        <w:t>Локшиной</w:t>
      </w:r>
      <w:proofErr w:type="spellEnd"/>
      <w:r w:rsidRPr="00A2626F">
        <w:rPr>
          <w:rFonts w:ascii="Times New Roman" w:hAnsi="Times New Roman" w:cs="Times New Roman"/>
          <w:sz w:val="28"/>
          <w:szCs w:val="28"/>
          <w:lang w:val="uk-UA"/>
        </w:rPr>
        <w:t xml:space="preserve">, Ф.Н. Петрова та Л.С. </w:t>
      </w:r>
      <w:proofErr w:type="spellStart"/>
      <w:r w:rsidRPr="00A2626F">
        <w:rPr>
          <w:rFonts w:ascii="Times New Roman" w:hAnsi="Times New Roman" w:cs="Times New Roman"/>
          <w:sz w:val="28"/>
          <w:szCs w:val="28"/>
          <w:lang w:val="uk-UA"/>
        </w:rPr>
        <w:t>Шаумяна</w:t>
      </w:r>
      <w:proofErr w:type="spellEnd"/>
      <w:r w:rsidRPr="00A2626F">
        <w:rPr>
          <w:rFonts w:ascii="Times New Roman" w:hAnsi="Times New Roman" w:cs="Times New Roman"/>
          <w:sz w:val="28"/>
          <w:szCs w:val="28"/>
          <w:lang w:val="uk-UA"/>
        </w:rPr>
        <w:t xml:space="preserve">. Вид. 6-ое, перероб. і </w:t>
      </w:r>
      <w:proofErr w:type="spellStart"/>
      <w:r w:rsidRPr="00A2626F">
        <w:rPr>
          <w:rFonts w:ascii="Times New Roman" w:hAnsi="Times New Roman" w:cs="Times New Roman"/>
          <w:sz w:val="28"/>
          <w:szCs w:val="28"/>
          <w:lang w:val="uk-UA"/>
        </w:rPr>
        <w:t>доп</w:t>
      </w:r>
      <w:proofErr w:type="spellEnd"/>
      <w:r w:rsidRPr="00A2626F">
        <w:rPr>
          <w:rFonts w:ascii="Times New Roman" w:hAnsi="Times New Roman" w:cs="Times New Roman"/>
          <w:sz w:val="28"/>
          <w:szCs w:val="28"/>
          <w:lang w:val="uk-UA"/>
        </w:rPr>
        <w:t>.– Москва: «Радянська енциклопедія», 1964. 784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69. </w:t>
      </w:r>
      <w:proofErr w:type="spellStart"/>
      <w:r w:rsidRPr="00A2626F">
        <w:rPr>
          <w:rFonts w:ascii="Times New Roman" w:hAnsi="Times New Roman" w:cs="Times New Roman"/>
          <w:sz w:val="28"/>
          <w:szCs w:val="28"/>
          <w:lang w:val="uk-UA"/>
        </w:rPr>
        <w:t>Сухотерін</w:t>
      </w:r>
      <w:proofErr w:type="spellEnd"/>
      <w:r w:rsidRPr="00A2626F">
        <w:rPr>
          <w:rFonts w:ascii="Times New Roman" w:hAnsi="Times New Roman" w:cs="Times New Roman"/>
          <w:sz w:val="28"/>
          <w:szCs w:val="28"/>
          <w:lang w:val="uk-UA"/>
        </w:rPr>
        <w:t xml:space="preserve"> Л. Я., </w:t>
      </w:r>
      <w:proofErr w:type="spellStart"/>
      <w:r w:rsidRPr="00A2626F">
        <w:rPr>
          <w:rFonts w:ascii="Times New Roman" w:hAnsi="Times New Roman" w:cs="Times New Roman"/>
          <w:sz w:val="28"/>
          <w:szCs w:val="28"/>
          <w:lang w:val="uk-UA"/>
        </w:rPr>
        <w:t>Юдінцев</w:t>
      </w:r>
      <w:proofErr w:type="spellEnd"/>
      <w:r w:rsidRPr="00A2626F">
        <w:rPr>
          <w:rFonts w:ascii="Times New Roman" w:hAnsi="Times New Roman" w:cs="Times New Roman"/>
          <w:sz w:val="28"/>
          <w:szCs w:val="28"/>
          <w:lang w:val="uk-UA"/>
        </w:rPr>
        <w:t xml:space="preserve"> И. В. Інформаційна робота в державному </w:t>
      </w:r>
      <w:proofErr w:type="spellStart"/>
      <w:r w:rsidRPr="00A2626F">
        <w:rPr>
          <w:rFonts w:ascii="Times New Roman" w:hAnsi="Times New Roman" w:cs="Times New Roman"/>
          <w:sz w:val="28"/>
          <w:szCs w:val="28"/>
          <w:lang w:val="uk-UA"/>
        </w:rPr>
        <w:t>апараті</w:t>
      </w:r>
      <w:proofErr w:type="spellEnd"/>
      <w:r w:rsidRPr="00A2626F">
        <w:rPr>
          <w:rFonts w:ascii="Times New Roman" w:hAnsi="Times New Roman" w:cs="Times New Roman"/>
          <w:sz w:val="28"/>
          <w:szCs w:val="28"/>
          <w:lang w:val="uk-UA"/>
        </w:rPr>
        <w:t>. Москва: Європа, 2007. 480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70. Таємниці нового мера Одеси Геннадія Труханова.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32" w:history="1">
        <w:r w:rsidRPr="00A2626F">
          <w:rPr>
            <w:rFonts w:ascii="Times New Roman" w:hAnsi="Times New Roman" w:cs="Times New Roman"/>
            <w:color w:val="0563C1" w:themeColor="hyperlink"/>
            <w:sz w:val="28"/>
            <w:szCs w:val="28"/>
            <w:u w:val="single"/>
            <w:lang w:val="uk-UA"/>
          </w:rPr>
          <w:t>https://vesti.ua/odessa/53887-tajny-novogo-mjera-odessy-gennadija-truhanova</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71. Тетяна Домбровська: біографія кандидата у мери Миколаєва. URL:</w:t>
      </w:r>
      <w:r w:rsidRPr="00A2626F">
        <w:rPr>
          <w:rFonts w:ascii="Times New Roman" w:hAnsi="Times New Roman" w:cs="Times New Roman"/>
          <w:sz w:val="28"/>
          <w:szCs w:val="28"/>
          <w:lang w:val="en-US"/>
        </w:rPr>
        <w:t xml:space="preserve"> </w:t>
      </w:r>
      <w:hyperlink r:id="rId33" w:history="1">
        <w:r w:rsidRPr="00A2626F">
          <w:rPr>
            <w:rFonts w:ascii="Times New Roman" w:hAnsi="Times New Roman" w:cs="Times New Roman"/>
            <w:color w:val="0563C1" w:themeColor="hyperlink"/>
            <w:sz w:val="28"/>
            <w:szCs w:val="28"/>
            <w:u w:val="single"/>
            <w:lang w:val="uk-UA"/>
          </w:rPr>
          <w:t>https://vybory.24tv.ua/ru/chto-izvestno-o-tatjane-dombrovskoj-biografija-ukraina-novosti_n1366798</w:t>
        </w:r>
      </w:hyperlink>
    </w:p>
    <w:p w:rsidR="008C3CEF" w:rsidRPr="00A2626F" w:rsidRDefault="008C3CEF" w:rsidP="008C3CEF">
      <w:pPr>
        <w:spacing w:line="360" w:lineRule="auto"/>
        <w:ind w:firstLine="360"/>
        <w:jc w:val="both"/>
        <w:rPr>
          <w:rFonts w:ascii="Times New Roman" w:hAnsi="Times New Roman" w:cs="Times New Roman"/>
          <w:color w:val="0563C1" w:themeColor="hyperlink"/>
          <w:sz w:val="28"/>
          <w:szCs w:val="28"/>
          <w:u w:val="single"/>
          <w:lang w:val="uk-UA"/>
        </w:rPr>
      </w:pPr>
      <w:r w:rsidRPr="00A2626F">
        <w:rPr>
          <w:rFonts w:ascii="Times New Roman" w:hAnsi="Times New Roman" w:cs="Times New Roman"/>
          <w:sz w:val="28"/>
          <w:szCs w:val="28"/>
          <w:lang w:val="uk-UA"/>
        </w:rPr>
        <w:t xml:space="preserve">72. Тлумачний словник української мови.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w:history="1">
        <w:r w:rsidRPr="00A2626F">
          <w:rPr>
            <w:rFonts w:ascii="Times New Roman" w:hAnsi="Times New Roman" w:cs="Times New Roman"/>
            <w:color w:val="0563C1" w:themeColor="hyperlink"/>
            <w:sz w:val="28"/>
            <w:szCs w:val="28"/>
            <w:u w:val="single"/>
            <w:lang w:val="uk-UA"/>
          </w:rPr>
          <w:t>https://slovnyk .ua/index.php?swrd=%D1%80%D0%B5%D0%BF%D1%83%D1%82%D0%B0%D1%86%D1%96%D1%8F</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73. </w:t>
      </w:r>
      <w:proofErr w:type="spellStart"/>
      <w:r w:rsidRPr="00A2626F">
        <w:rPr>
          <w:rFonts w:ascii="Times New Roman" w:hAnsi="Times New Roman" w:cs="Times New Roman"/>
          <w:sz w:val="28"/>
          <w:szCs w:val="28"/>
          <w:lang w:val="uk-UA"/>
        </w:rPr>
        <w:t>Трубецький</w:t>
      </w:r>
      <w:proofErr w:type="spellEnd"/>
      <w:r w:rsidRPr="00A2626F">
        <w:rPr>
          <w:rFonts w:ascii="Times New Roman" w:hAnsi="Times New Roman" w:cs="Times New Roman"/>
          <w:sz w:val="28"/>
          <w:szCs w:val="28"/>
          <w:lang w:val="uk-UA"/>
        </w:rPr>
        <w:t xml:space="preserve"> А. Ю. Категорія репутації в соціально-політичній комунікації: </w:t>
      </w:r>
      <w:proofErr w:type="spellStart"/>
      <w:r w:rsidRPr="00A2626F">
        <w:rPr>
          <w:rFonts w:ascii="Times New Roman" w:hAnsi="Times New Roman" w:cs="Times New Roman"/>
          <w:sz w:val="28"/>
          <w:szCs w:val="28"/>
          <w:lang w:val="uk-UA"/>
        </w:rPr>
        <w:t>дис</w:t>
      </w:r>
      <w:proofErr w:type="spellEnd"/>
      <w:r w:rsidRPr="00A2626F">
        <w:rPr>
          <w:rFonts w:ascii="Times New Roman" w:hAnsi="Times New Roman" w:cs="Times New Roman"/>
          <w:sz w:val="28"/>
          <w:szCs w:val="28"/>
          <w:lang w:val="uk-UA"/>
        </w:rPr>
        <w:t xml:space="preserve">. д-ра </w:t>
      </w:r>
      <w:proofErr w:type="spellStart"/>
      <w:r w:rsidRPr="00A2626F">
        <w:rPr>
          <w:rFonts w:ascii="Times New Roman" w:hAnsi="Times New Roman" w:cs="Times New Roman"/>
          <w:sz w:val="28"/>
          <w:szCs w:val="28"/>
          <w:lang w:val="uk-UA"/>
        </w:rPr>
        <w:t>психол</w:t>
      </w:r>
      <w:proofErr w:type="spellEnd"/>
      <w:r w:rsidRPr="00A2626F">
        <w:rPr>
          <w:rFonts w:ascii="Times New Roman" w:hAnsi="Times New Roman" w:cs="Times New Roman"/>
          <w:sz w:val="28"/>
          <w:szCs w:val="28"/>
          <w:lang w:val="uk-UA"/>
        </w:rPr>
        <w:t>. наук. Москва, 2006. 48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74. </w:t>
      </w:r>
      <w:proofErr w:type="spellStart"/>
      <w:r w:rsidRPr="00A2626F">
        <w:rPr>
          <w:rFonts w:ascii="Times New Roman" w:hAnsi="Times New Roman" w:cs="Times New Roman"/>
          <w:sz w:val="28"/>
          <w:szCs w:val="28"/>
          <w:lang w:val="uk-UA"/>
        </w:rPr>
        <w:t>Трубецький</w:t>
      </w:r>
      <w:proofErr w:type="spellEnd"/>
      <w:r w:rsidRPr="00A2626F">
        <w:rPr>
          <w:rFonts w:ascii="Times New Roman" w:hAnsi="Times New Roman" w:cs="Times New Roman"/>
          <w:sz w:val="28"/>
          <w:szCs w:val="28"/>
          <w:lang w:val="uk-UA"/>
        </w:rPr>
        <w:t xml:space="preserve"> А.Ю. Психологія репутації. Москва: Наука, 2005. 291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75. </w:t>
      </w:r>
      <w:proofErr w:type="spellStart"/>
      <w:r w:rsidRPr="00A2626F">
        <w:rPr>
          <w:rFonts w:ascii="Times New Roman" w:hAnsi="Times New Roman" w:cs="Times New Roman"/>
          <w:sz w:val="28"/>
          <w:szCs w:val="28"/>
          <w:lang w:val="uk-UA"/>
        </w:rPr>
        <w:t>Труханов</w:t>
      </w:r>
      <w:proofErr w:type="spellEnd"/>
      <w:r w:rsidRPr="00A2626F">
        <w:rPr>
          <w:rFonts w:ascii="Times New Roman" w:hAnsi="Times New Roman" w:cs="Times New Roman"/>
          <w:sz w:val="28"/>
          <w:szCs w:val="28"/>
          <w:lang w:val="uk-UA"/>
        </w:rPr>
        <w:t xml:space="preserve"> Геннадій Леонідович Міський голова Одеси.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 xml:space="preserve">: </w:t>
      </w:r>
      <w:hyperlink w:history="1">
        <w:r w:rsidRPr="00A2626F">
          <w:rPr>
            <w:rFonts w:ascii="Times New Roman" w:hAnsi="Times New Roman" w:cs="Times New Roman"/>
            <w:color w:val="0563C1" w:themeColor="hyperlink"/>
            <w:sz w:val="28"/>
            <w:szCs w:val="28"/>
            <w:u w:val="single"/>
            <w:lang w:val="uk-UA"/>
          </w:rPr>
          <w:t>https:// rus.lb.ua/</w:t>
        </w:r>
        <w:proofErr w:type="spellStart"/>
        <w:r w:rsidRPr="00A2626F">
          <w:rPr>
            <w:rFonts w:ascii="Times New Roman" w:hAnsi="Times New Roman" w:cs="Times New Roman"/>
            <w:color w:val="0563C1" w:themeColor="hyperlink"/>
            <w:sz w:val="28"/>
            <w:szCs w:val="28"/>
            <w:u w:val="single"/>
            <w:lang w:val="uk-UA"/>
          </w:rPr>
          <w:t>file</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uk-UA"/>
          </w:rPr>
          <w:t>person</w:t>
        </w:r>
        <w:proofErr w:type="spellEnd"/>
        <w:r w:rsidRPr="00A2626F">
          <w:rPr>
            <w:rFonts w:ascii="Times New Roman" w:hAnsi="Times New Roman" w:cs="Times New Roman"/>
            <w:color w:val="0563C1" w:themeColor="hyperlink"/>
            <w:sz w:val="28"/>
            <w:szCs w:val="28"/>
            <w:u w:val="single"/>
            <w:lang w:val="uk-UA"/>
          </w:rPr>
          <w:t>/829_truhanov_gennadiy_leonidovich.html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76. </w:t>
      </w:r>
      <w:r w:rsidRPr="00A2626F">
        <w:rPr>
          <w:rFonts w:ascii="Times New Roman" w:hAnsi="Times New Roman" w:cs="Times New Roman"/>
          <w:sz w:val="28"/>
          <w:szCs w:val="28"/>
        </w:rPr>
        <w:t>Устинова Н. В. Пол</w:t>
      </w:r>
      <w:proofErr w:type="spellStart"/>
      <w:r w:rsidRPr="00A2626F">
        <w:rPr>
          <w:rFonts w:ascii="Times New Roman" w:hAnsi="Times New Roman" w:cs="Times New Roman"/>
          <w:sz w:val="28"/>
          <w:szCs w:val="28"/>
          <w:lang w:val="uk-UA"/>
        </w:rPr>
        <w:t>ітична</w:t>
      </w:r>
      <w:proofErr w:type="spellEnd"/>
      <w:r w:rsidRPr="00A2626F">
        <w:rPr>
          <w:rFonts w:ascii="Times New Roman" w:hAnsi="Times New Roman" w:cs="Times New Roman"/>
          <w:sz w:val="28"/>
          <w:szCs w:val="28"/>
          <w:lang w:val="uk-UA"/>
        </w:rPr>
        <w:t xml:space="preserve"> репутація: сутність, особливості, технології формування: </w:t>
      </w:r>
      <w:proofErr w:type="spellStart"/>
      <w:r w:rsidRPr="00A2626F">
        <w:rPr>
          <w:rFonts w:ascii="Times New Roman" w:hAnsi="Times New Roman" w:cs="Times New Roman"/>
          <w:sz w:val="28"/>
          <w:szCs w:val="28"/>
          <w:lang w:val="uk-UA"/>
        </w:rPr>
        <w:t>дис</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канд</w:t>
      </w:r>
      <w:proofErr w:type="spellEnd"/>
      <w:r w:rsidRPr="00A2626F">
        <w:rPr>
          <w:rFonts w:ascii="Times New Roman" w:hAnsi="Times New Roman" w:cs="Times New Roman"/>
          <w:sz w:val="28"/>
          <w:szCs w:val="28"/>
          <w:lang w:val="uk-UA"/>
        </w:rPr>
        <w:t>. політ. наук. Єкатеринбург: УГУ, 2005. 166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77. Федорів Т. В. Інтерпретація поняття репутація у зарубіжних суспільствознавчих дослідженнях. </w:t>
      </w:r>
      <w:r w:rsidRPr="00A2626F">
        <w:rPr>
          <w:rFonts w:ascii="Times New Roman" w:hAnsi="Times New Roman" w:cs="Times New Roman"/>
          <w:i/>
          <w:sz w:val="28"/>
          <w:szCs w:val="28"/>
          <w:lang w:val="uk-UA"/>
        </w:rPr>
        <w:t>Економіка та держава</w:t>
      </w:r>
      <w:r w:rsidRPr="00A2626F">
        <w:rPr>
          <w:rFonts w:ascii="Times New Roman" w:hAnsi="Times New Roman" w:cs="Times New Roman"/>
          <w:sz w:val="28"/>
          <w:szCs w:val="28"/>
          <w:lang w:val="uk-UA"/>
        </w:rPr>
        <w:t>. 2012. № 7. С. 92-95.</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78. </w:t>
      </w:r>
      <w:r w:rsidRPr="00A2626F">
        <w:rPr>
          <w:rFonts w:ascii="Times New Roman" w:hAnsi="Times New Roman" w:cs="Times New Roman"/>
          <w:sz w:val="28"/>
          <w:szCs w:val="28"/>
        </w:rPr>
        <w:t>Ф</w:t>
      </w:r>
      <w:proofErr w:type="spellStart"/>
      <w:r w:rsidRPr="00A2626F">
        <w:rPr>
          <w:rFonts w:ascii="Times New Roman" w:hAnsi="Times New Roman" w:cs="Times New Roman"/>
          <w:sz w:val="28"/>
          <w:szCs w:val="28"/>
          <w:lang w:val="uk-UA"/>
        </w:rPr>
        <w:t>ілатов</w:t>
      </w:r>
      <w:proofErr w:type="spellEnd"/>
      <w:r w:rsidRPr="00A2626F">
        <w:rPr>
          <w:rFonts w:ascii="Times New Roman" w:hAnsi="Times New Roman" w:cs="Times New Roman"/>
          <w:sz w:val="28"/>
          <w:szCs w:val="28"/>
          <w:lang w:val="uk-UA"/>
        </w:rPr>
        <w:t xml:space="preserve"> Борис Альбертович.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34" w:history="1">
        <w:r w:rsidRPr="00A2626F">
          <w:rPr>
            <w:rFonts w:ascii="Times New Roman" w:hAnsi="Times New Roman" w:cs="Times New Roman"/>
            <w:bCs/>
            <w:color w:val="0563C1" w:themeColor="hyperlink"/>
            <w:sz w:val="28"/>
            <w:szCs w:val="28"/>
            <w:u w:val="single"/>
            <w:lang w:val="uk-UA"/>
          </w:rPr>
          <w:t>https://politrada.com/dossier/Boris-Albertovich-Filatov/</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79. </w:t>
      </w:r>
      <w:proofErr w:type="spellStart"/>
      <w:r w:rsidRPr="00A2626F">
        <w:rPr>
          <w:rFonts w:ascii="Times New Roman" w:hAnsi="Times New Roman" w:cs="Times New Roman"/>
          <w:sz w:val="28"/>
          <w:szCs w:val="28"/>
        </w:rPr>
        <w:t>Філатов</w:t>
      </w:r>
      <w:proofErr w:type="spellEnd"/>
      <w:r w:rsidRPr="00A2626F">
        <w:rPr>
          <w:rFonts w:ascii="Times New Roman" w:hAnsi="Times New Roman" w:cs="Times New Roman"/>
          <w:sz w:val="28"/>
          <w:szCs w:val="28"/>
        </w:rPr>
        <w:t xml:space="preserve"> Борис Альбертович: адвокатура, журнал</w:t>
      </w:r>
      <w:proofErr w:type="spellStart"/>
      <w:r w:rsidRPr="00A2626F">
        <w:rPr>
          <w:rFonts w:ascii="Times New Roman" w:hAnsi="Times New Roman" w:cs="Times New Roman"/>
          <w:sz w:val="28"/>
          <w:szCs w:val="28"/>
          <w:lang w:val="uk-UA"/>
        </w:rPr>
        <w:t>істські</w:t>
      </w:r>
      <w:proofErr w:type="spellEnd"/>
      <w:r w:rsidRPr="00A2626F">
        <w:rPr>
          <w:rFonts w:ascii="Times New Roman" w:hAnsi="Times New Roman" w:cs="Times New Roman"/>
          <w:sz w:val="28"/>
          <w:szCs w:val="28"/>
          <w:lang w:val="uk-UA"/>
        </w:rPr>
        <w:t xml:space="preserve"> розслідування та бійки.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35" w:history="1">
        <w:r w:rsidRPr="00A2626F">
          <w:rPr>
            <w:rFonts w:ascii="Times New Roman" w:hAnsi="Times New Roman" w:cs="Times New Roman"/>
            <w:bCs/>
            <w:color w:val="0563C1" w:themeColor="hyperlink"/>
            <w:sz w:val="28"/>
            <w:szCs w:val="28"/>
            <w:u w:val="single"/>
            <w:lang w:val="uk-UA"/>
          </w:rPr>
          <w:t>https://my.ua/persons/boris-filatov-1</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80. </w:t>
      </w:r>
      <w:proofErr w:type="spellStart"/>
      <w:r w:rsidRPr="00A2626F">
        <w:rPr>
          <w:rFonts w:ascii="Times New Roman" w:hAnsi="Times New Roman" w:cs="Times New Roman"/>
          <w:sz w:val="28"/>
          <w:szCs w:val="28"/>
        </w:rPr>
        <w:t>Філатов</w:t>
      </w:r>
      <w:proofErr w:type="spellEnd"/>
      <w:r w:rsidRPr="00A2626F">
        <w:rPr>
          <w:rFonts w:ascii="Times New Roman" w:hAnsi="Times New Roman" w:cs="Times New Roman"/>
          <w:sz w:val="28"/>
          <w:szCs w:val="28"/>
        </w:rPr>
        <w:t xml:space="preserve"> Борис Альбертович</w:t>
      </w:r>
      <w:r w:rsidRPr="00A2626F">
        <w:rPr>
          <w:rFonts w:ascii="Times New Roman" w:hAnsi="Times New Roman" w:cs="Times New Roman"/>
          <w:sz w:val="28"/>
          <w:szCs w:val="28"/>
          <w:lang w:val="uk-UA"/>
        </w:rPr>
        <w:t xml:space="preserve"> Міський голова Дніпра. </w:t>
      </w:r>
      <w:r w:rsidRPr="00A2626F">
        <w:rPr>
          <w:rFonts w:ascii="Times New Roman" w:hAnsi="Times New Roman" w:cs="Times New Roman"/>
          <w:sz w:val="28"/>
          <w:szCs w:val="28"/>
        </w:rPr>
        <w:t xml:space="preserve">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lang w:val="en-US"/>
        </w:rPr>
        <w:t xml:space="preserve"> </w:t>
      </w:r>
      <w:hyperlink w:history="1">
        <w:r w:rsidRPr="00A2626F">
          <w:rPr>
            <w:rFonts w:ascii="Times New Roman" w:hAnsi="Times New Roman" w:cs="Times New Roman"/>
            <w:bCs/>
            <w:color w:val="0563C1" w:themeColor="hyperlink"/>
            <w:sz w:val="28"/>
            <w:szCs w:val="28"/>
            <w:u w:val="single"/>
            <w:lang w:val="uk-UA"/>
          </w:rPr>
          <w:t>https:// rus.lb.ua/</w:t>
        </w:r>
        <w:proofErr w:type="spellStart"/>
        <w:r w:rsidRPr="00A2626F">
          <w:rPr>
            <w:rFonts w:ascii="Times New Roman" w:hAnsi="Times New Roman" w:cs="Times New Roman"/>
            <w:bCs/>
            <w:color w:val="0563C1" w:themeColor="hyperlink"/>
            <w:sz w:val="28"/>
            <w:szCs w:val="28"/>
            <w:u w:val="single"/>
            <w:lang w:val="uk-UA"/>
          </w:rPr>
          <w:t>file</w:t>
        </w:r>
        <w:proofErr w:type="spellEnd"/>
        <w:r w:rsidRPr="00A2626F">
          <w:rPr>
            <w:rFonts w:ascii="Times New Roman" w:hAnsi="Times New Roman" w:cs="Times New Roman"/>
            <w:bCs/>
            <w:color w:val="0563C1" w:themeColor="hyperlink"/>
            <w:sz w:val="28"/>
            <w:szCs w:val="28"/>
            <w:u w:val="single"/>
            <w:lang w:val="uk-UA"/>
          </w:rPr>
          <w:t>/</w:t>
        </w:r>
        <w:proofErr w:type="spellStart"/>
        <w:r w:rsidRPr="00A2626F">
          <w:rPr>
            <w:rFonts w:ascii="Times New Roman" w:hAnsi="Times New Roman" w:cs="Times New Roman"/>
            <w:bCs/>
            <w:color w:val="0563C1" w:themeColor="hyperlink"/>
            <w:sz w:val="28"/>
            <w:szCs w:val="28"/>
            <w:u w:val="single"/>
            <w:lang w:val="uk-UA"/>
          </w:rPr>
          <w:t>person</w:t>
        </w:r>
        <w:proofErr w:type="spellEnd"/>
        <w:r w:rsidRPr="00A2626F">
          <w:rPr>
            <w:rFonts w:ascii="Times New Roman" w:hAnsi="Times New Roman" w:cs="Times New Roman"/>
            <w:bCs/>
            <w:color w:val="0563C1" w:themeColor="hyperlink"/>
            <w:sz w:val="28"/>
            <w:szCs w:val="28"/>
            <w:u w:val="single"/>
            <w:lang w:val="uk-UA"/>
          </w:rPr>
          <w:t>/1604_filatov_boris_albertovich.html</w:t>
        </w:r>
      </w:hyperlink>
    </w:p>
    <w:p w:rsidR="008C3CEF" w:rsidRPr="00A2626F" w:rsidRDefault="008C3CEF" w:rsidP="008C3CEF">
      <w:pPr>
        <w:spacing w:line="360" w:lineRule="auto"/>
        <w:ind w:firstLine="360"/>
        <w:jc w:val="both"/>
        <w:rPr>
          <w:rFonts w:ascii="Times New Roman" w:hAnsi="Times New Roman" w:cs="Times New Roman"/>
          <w:color w:val="0563C1" w:themeColor="hyperlink"/>
          <w:sz w:val="28"/>
          <w:szCs w:val="28"/>
          <w:u w:val="single"/>
          <w:lang w:val="uk-UA"/>
        </w:rPr>
      </w:pPr>
      <w:r w:rsidRPr="00A2626F">
        <w:rPr>
          <w:rFonts w:ascii="Times New Roman" w:hAnsi="Times New Roman" w:cs="Times New Roman"/>
          <w:sz w:val="28"/>
          <w:szCs w:val="28"/>
          <w:lang w:val="uk-UA"/>
        </w:rPr>
        <w:t xml:space="preserve">81. </w:t>
      </w:r>
      <w:proofErr w:type="spellStart"/>
      <w:r w:rsidRPr="00A2626F">
        <w:rPr>
          <w:rFonts w:ascii="Times New Roman" w:hAnsi="Times New Roman" w:cs="Times New Roman"/>
          <w:sz w:val="28"/>
          <w:szCs w:val="28"/>
        </w:rPr>
        <w:t>Філатов</w:t>
      </w:r>
      <w:proofErr w:type="spellEnd"/>
      <w:r w:rsidRPr="00A2626F">
        <w:rPr>
          <w:rFonts w:ascii="Times New Roman" w:hAnsi="Times New Roman" w:cs="Times New Roman"/>
          <w:sz w:val="28"/>
          <w:szCs w:val="28"/>
        </w:rPr>
        <w:t xml:space="preserve"> Борис.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rPr>
        <w:t xml:space="preserve"> </w:t>
      </w:r>
      <w:hyperlink r:id="rId36" w:history="1">
        <w:r w:rsidRPr="00A2626F">
          <w:rPr>
            <w:rFonts w:ascii="Times New Roman" w:hAnsi="Times New Roman" w:cs="Times New Roman"/>
            <w:bCs/>
            <w:color w:val="0563C1" w:themeColor="hyperlink"/>
            <w:sz w:val="28"/>
            <w:szCs w:val="28"/>
            <w:u w:val="single"/>
            <w:lang w:val="uk-UA"/>
          </w:rPr>
          <w:t>https://file.liga.net/persons/filatov-boris</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82. Філатов, Краснов, </w:t>
      </w:r>
      <w:proofErr w:type="spellStart"/>
      <w:r w:rsidRPr="00A2626F">
        <w:rPr>
          <w:rFonts w:ascii="Times New Roman" w:hAnsi="Times New Roman" w:cs="Times New Roman"/>
          <w:sz w:val="28"/>
          <w:szCs w:val="28"/>
          <w:lang w:val="uk-UA"/>
        </w:rPr>
        <w:t>Риженко</w:t>
      </w:r>
      <w:proofErr w:type="spellEnd"/>
      <w:r w:rsidRPr="00A2626F">
        <w:rPr>
          <w:rFonts w:ascii="Times New Roman" w:hAnsi="Times New Roman" w:cs="Times New Roman"/>
          <w:sz w:val="28"/>
          <w:szCs w:val="28"/>
          <w:lang w:val="uk-UA"/>
        </w:rPr>
        <w:t xml:space="preserve"> чи </w:t>
      </w:r>
      <w:proofErr w:type="spellStart"/>
      <w:r w:rsidRPr="00A2626F">
        <w:rPr>
          <w:rFonts w:ascii="Times New Roman" w:hAnsi="Times New Roman" w:cs="Times New Roman"/>
          <w:sz w:val="28"/>
          <w:szCs w:val="28"/>
          <w:lang w:val="uk-UA"/>
        </w:rPr>
        <w:t>Вілкун</w:t>
      </w:r>
      <w:proofErr w:type="spellEnd"/>
      <w:r w:rsidRPr="00A2626F">
        <w:rPr>
          <w:rFonts w:ascii="Times New Roman" w:hAnsi="Times New Roman" w:cs="Times New Roman"/>
          <w:sz w:val="28"/>
          <w:szCs w:val="28"/>
          <w:lang w:val="uk-UA"/>
        </w:rPr>
        <w:t xml:space="preserve">: хто стане мером Дніпра. </w:t>
      </w:r>
      <w:r w:rsidRPr="00A2626F">
        <w:rPr>
          <w:rFonts w:ascii="Times New Roman" w:hAnsi="Times New Roman" w:cs="Times New Roman"/>
          <w:sz w:val="28"/>
          <w:szCs w:val="28"/>
          <w:lang w:val="en-US"/>
        </w:rPr>
        <w:t>URL</w:t>
      </w:r>
      <w:r w:rsidRPr="00A2626F">
        <w:rPr>
          <w:rFonts w:ascii="Times New Roman" w:hAnsi="Times New Roman" w:cs="Times New Roman"/>
          <w:sz w:val="28"/>
          <w:szCs w:val="28"/>
          <w:lang w:val="uk-UA"/>
        </w:rPr>
        <w:t>:</w:t>
      </w:r>
      <w:r w:rsidRPr="00A2626F">
        <w:rPr>
          <w:rFonts w:ascii="Times New Roman" w:hAnsi="Times New Roman" w:cs="Times New Roman"/>
          <w:sz w:val="28"/>
          <w:szCs w:val="28"/>
          <w:lang w:val="en-US"/>
        </w:rPr>
        <w:t xml:space="preserve"> </w:t>
      </w:r>
      <w:hyperlink r:id="rId37" w:history="1">
        <w:r w:rsidRPr="00A2626F">
          <w:rPr>
            <w:rFonts w:ascii="Times New Roman" w:hAnsi="Times New Roman" w:cs="Times New Roman"/>
            <w:color w:val="0563C1" w:themeColor="hyperlink"/>
            <w:sz w:val="28"/>
            <w:szCs w:val="28"/>
            <w:u w:val="single"/>
            <w:lang w:val="uk-UA"/>
          </w:rPr>
          <w:t>https://dnepr.comments.ua/article/politics/elections/331-filatov-krasnov-ryzhenko-ili-vilkul-kto-stanet-merom-dnepra.html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83. Філатов </w:t>
      </w:r>
      <w:proofErr w:type="spellStart"/>
      <w:r w:rsidRPr="00A2626F">
        <w:rPr>
          <w:rFonts w:ascii="Times New Roman" w:hAnsi="Times New Roman" w:cs="Times New Roman"/>
          <w:sz w:val="28"/>
          <w:szCs w:val="28"/>
          <w:lang w:val="uk-UA"/>
        </w:rPr>
        <w:t>vs</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Риженко</w:t>
      </w:r>
      <w:proofErr w:type="spellEnd"/>
      <w:r w:rsidRPr="00A2626F">
        <w:rPr>
          <w:rFonts w:ascii="Times New Roman" w:hAnsi="Times New Roman" w:cs="Times New Roman"/>
          <w:sz w:val="28"/>
          <w:szCs w:val="28"/>
          <w:lang w:val="uk-UA"/>
        </w:rPr>
        <w:t>. Два ключові кандидати на посаду мера Дніпра відповідають на головні питання про передвиборну кампанію. URL:</w:t>
      </w:r>
      <w:r w:rsidRPr="00A2626F">
        <w:rPr>
          <w:rFonts w:ascii="Times New Roman" w:hAnsi="Times New Roman" w:cs="Times New Roman"/>
          <w:sz w:val="28"/>
          <w:szCs w:val="28"/>
          <w:lang w:val="en-US"/>
        </w:rPr>
        <w:t xml:space="preserve"> </w:t>
      </w:r>
      <w:hyperlink r:id="rId38" w:history="1">
        <w:r w:rsidRPr="00A2626F">
          <w:rPr>
            <w:rFonts w:ascii="Times New Roman" w:hAnsi="Times New Roman" w:cs="Times New Roman"/>
            <w:color w:val="0563C1" w:themeColor="hyperlink"/>
            <w:sz w:val="28"/>
            <w:szCs w:val="28"/>
            <w:u w:val="single"/>
            <w:lang w:val="uk-UA"/>
          </w:rPr>
          <w:t>https://nv.ua/ukraine/politics/vybory-2020-debaty-kandidatov-v-mery-dnepra-na-radio-nv-novosti-ukrainy-50115315.html</w:t>
        </w:r>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84. </w:t>
      </w:r>
      <w:proofErr w:type="spellStart"/>
      <w:r w:rsidRPr="00A2626F">
        <w:rPr>
          <w:rFonts w:ascii="Times New Roman" w:hAnsi="Times New Roman" w:cs="Times New Roman"/>
          <w:sz w:val="28"/>
          <w:szCs w:val="28"/>
          <w:lang w:val="uk-UA"/>
        </w:rPr>
        <w:t>Халіпов</w:t>
      </w:r>
      <w:proofErr w:type="spellEnd"/>
      <w:r w:rsidRPr="00A2626F">
        <w:rPr>
          <w:rFonts w:ascii="Times New Roman" w:hAnsi="Times New Roman" w:cs="Times New Roman"/>
          <w:sz w:val="28"/>
          <w:szCs w:val="28"/>
          <w:lang w:val="uk-UA"/>
        </w:rPr>
        <w:t xml:space="preserve"> В.Ф., </w:t>
      </w:r>
      <w:proofErr w:type="spellStart"/>
      <w:r w:rsidRPr="00A2626F">
        <w:rPr>
          <w:rFonts w:ascii="Times New Roman" w:hAnsi="Times New Roman" w:cs="Times New Roman"/>
          <w:sz w:val="28"/>
          <w:szCs w:val="28"/>
          <w:lang w:val="uk-UA"/>
        </w:rPr>
        <w:t>Халіпова</w:t>
      </w:r>
      <w:proofErr w:type="spellEnd"/>
      <w:r w:rsidRPr="00A2626F">
        <w:rPr>
          <w:rFonts w:ascii="Times New Roman" w:hAnsi="Times New Roman" w:cs="Times New Roman"/>
          <w:sz w:val="28"/>
          <w:szCs w:val="28"/>
          <w:lang w:val="uk-UA"/>
        </w:rPr>
        <w:t xml:space="preserve"> Е.В., Шишкін А.Н. Вибори та влада. </w:t>
      </w:r>
      <w:r w:rsidRPr="00A2626F">
        <w:rPr>
          <w:rFonts w:ascii="Times New Roman" w:hAnsi="Times New Roman" w:cs="Times New Roman"/>
          <w:i/>
          <w:sz w:val="28"/>
          <w:szCs w:val="28"/>
          <w:lang w:val="uk-UA"/>
        </w:rPr>
        <w:t>Словник- довідник виборця.</w:t>
      </w:r>
      <w:r w:rsidRPr="00A2626F">
        <w:rPr>
          <w:rFonts w:ascii="Times New Roman" w:hAnsi="Times New Roman" w:cs="Times New Roman"/>
          <w:sz w:val="28"/>
          <w:szCs w:val="28"/>
          <w:lang w:val="uk-UA"/>
        </w:rPr>
        <w:t xml:space="preserve"> Москва: Досконалість, 1999р. 386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85. Шабельник А. Імідж та репутація – дві великі різниці. </w:t>
      </w:r>
      <w:r w:rsidRPr="00A2626F">
        <w:rPr>
          <w:rFonts w:ascii="Times New Roman" w:hAnsi="Times New Roman" w:cs="Times New Roman"/>
          <w:i/>
          <w:sz w:val="28"/>
          <w:szCs w:val="28"/>
          <w:lang w:val="uk-UA"/>
        </w:rPr>
        <w:t>Радник.</w:t>
      </w:r>
      <w:r w:rsidRPr="00A2626F">
        <w:rPr>
          <w:rFonts w:ascii="Times New Roman" w:hAnsi="Times New Roman" w:cs="Times New Roman"/>
          <w:sz w:val="28"/>
          <w:szCs w:val="28"/>
          <w:lang w:val="uk-UA"/>
        </w:rPr>
        <w:t xml:space="preserve"> 2002. №2. С.23–25.</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lastRenderedPageBreak/>
        <w:t xml:space="preserve">86. </w:t>
      </w:r>
      <w:proofErr w:type="spellStart"/>
      <w:r w:rsidRPr="00A2626F">
        <w:rPr>
          <w:rFonts w:ascii="Times New Roman" w:hAnsi="Times New Roman" w:cs="Times New Roman"/>
          <w:sz w:val="28"/>
          <w:szCs w:val="28"/>
          <w:lang w:val="uk-UA"/>
        </w:rPr>
        <w:t>Шашлов</w:t>
      </w:r>
      <w:proofErr w:type="spellEnd"/>
      <w:r w:rsidRPr="00A2626F">
        <w:rPr>
          <w:rFonts w:ascii="Times New Roman" w:hAnsi="Times New Roman" w:cs="Times New Roman"/>
          <w:sz w:val="28"/>
          <w:szCs w:val="28"/>
          <w:lang w:val="uk-UA"/>
        </w:rPr>
        <w:t xml:space="preserve"> М.Н. Політичний імідж як важливий предмет дослідження. </w:t>
      </w:r>
      <w:r w:rsidRPr="00A2626F">
        <w:rPr>
          <w:rFonts w:ascii="Times New Roman" w:hAnsi="Times New Roman" w:cs="Times New Roman"/>
          <w:i/>
          <w:sz w:val="28"/>
          <w:szCs w:val="28"/>
          <w:lang w:val="uk-UA"/>
        </w:rPr>
        <w:t>Актуальні проблеми політології: Збірник наукових праць студентів та аспірантів Російського університету дружби народів</w:t>
      </w:r>
      <w:r w:rsidRPr="00A2626F">
        <w:rPr>
          <w:rFonts w:ascii="Times New Roman" w:hAnsi="Times New Roman" w:cs="Times New Roman"/>
          <w:sz w:val="28"/>
          <w:szCs w:val="28"/>
          <w:lang w:val="uk-UA"/>
        </w:rPr>
        <w:t>. Москва, 2001. с. 84–92</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87. </w:t>
      </w:r>
      <w:proofErr w:type="spellStart"/>
      <w:r w:rsidRPr="00A2626F">
        <w:rPr>
          <w:rFonts w:ascii="Times New Roman" w:hAnsi="Times New Roman" w:cs="Times New Roman"/>
          <w:sz w:val="28"/>
          <w:szCs w:val="28"/>
          <w:lang w:val="uk-UA"/>
        </w:rPr>
        <w:t>Шишканова</w:t>
      </w:r>
      <w:proofErr w:type="spellEnd"/>
      <w:r w:rsidRPr="00A2626F">
        <w:rPr>
          <w:rFonts w:ascii="Times New Roman" w:hAnsi="Times New Roman" w:cs="Times New Roman"/>
          <w:sz w:val="28"/>
          <w:szCs w:val="28"/>
          <w:lang w:val="uk-UA"/>
        </w:rPr>
        <w:t xml:space="preserve">, А. Ю. Репутація політичного лідера: особливості та технології формування. </w:t>
      </w:r>
      <w:proofErr w:type="spellStart"/>
      <w:r w:rsidRPr="00A2626F">
        <w:rPr>
          <w:rFonts w:ascii="Times New Roman" w:hAnsi="Times New Roman" w:cs="Times New Roman"/>
          <w:i/>
          <w:sz w:val="28"/>
          <w:szCs w:val="28"/>
          <w:lang w:val="uk-UA"/>
        </w:rPr>
        <w:t>Огарев</w:t>
      </w:r>
      <w:proofErr w:type="spellEnd"/>
      <w:r w:rsidRPr="00A2626F">
        <w:rPr>
          <w:rFonts w:ascii="Times New Roman" w:hAnsi="Times New Roman" w:cs="Times New Roman"/>
          <w:i/>
          <w:sz w:val="28"/>
          <w:szCs w:val="28"/>
          <w:lang w:val="uk-UA"/>
        </w:rPr>
        <w:t>-</w:t>
      </w:r>
      <w:proofErr w:type="spellStart"/>
      <w:r w:rsidRPr="00A2626F">
        <w:rPr>
          <w:rFonts w:ascii="Times New Roman" w:hAnsi="Times New Roman" w:cs="Times New Roman"/>
          <w:i/>
          <w:sz w:val="28"/>
          <w:szCs w:val="28"/>
        </w:rPr>
        <w:t>Online</w:t>
      </w:r>
      <w:proofErr w:type="spellEnd"/>
      <w:r w:rsidRPr="00A2626F">
        <w:rPr>
          <w:rFonts w:ascii="Times New Roman" w:hAnsi="Times New Roman" w:cs="Times New Roman"/>
          <w:sz w:val="28"/>
          <w:szCs w:val="28"/>
          <w:lang w:val="uk-UA"/>
        </w:rPr>
        <w:t>. 2016. № 7 (72). С. 1-8.</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88. </w:t>
      </w:r>
      <w:proofErr w:type="spellStart"/>
      <w:r w:rsidRPr="00A2626F">
        <w:rPr>
          <w:rFonts w:ascii="Times New Roman" w:hAnsi="Times New Roman" w:cs="Times New Roman"/>
          <w:sz w:val="28"/>
          <w:szCs w:val="28"/>
          <w:lang w:val="uk-UA"/>
        </w:rPr>
        <w:t>Шопенгауэр</w:t>
      </w:r>
      <w:proofErr w:type="spellEnd"/>
      <w:r w:rsidRPr="00A2626F">
        <w:rPr>
          <w:rFonts w:ascii="Times New Roman" w:hAnsi="Times New Roman" w:cs="Times New Roman"/>
          <w:sz w:val="28"/>
          <w:szCs w:val="28"/>
          <w:lang w:val="uk-UA"/>
        </w:rPr>
        <w:t xml:space="preserve"> А. Збірник творів </w:t>
      </w:r>
      <w:proofErr w:type="spellStart"/>
      <w:r w:rsidRPr="00A2626F">
        <w:rPr>
          <w:rFonts w:ascii="Times New Roman" w:hAnsi="Times New Roman" w:cs="Times New Roman"/>
          <w:sz w:val="28"/>
          <w:szCs w:val="28"/>
          <w:lang w:val="uk-UA"/>
        </w:rPr>
        <w:t>Попуррі</w:t>
      </w:r>
      <w:proofErr w:type="spellEnd"/>
      <w:r w:rsidRPr="00A2626F">
        <w:rPr>
          <w:rFonts w:ascii="Times New Roman" w:hAnsi="Times New Roman" w:cs="Times New Roman"/>
          <w:sz w:val="28"/>
          <w:szCs w:val="28"/>
          <w:lang w:val="uk-UA"/>
        </w:rPr>
        <w:t>, 1999. 464 с.</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89. Які обіцянки не виконав нардеп </w:t>
      </w:r>
      <w:proofErr w:type="spellStart"/>
      <w:r w:rsidRPr="00A2626F">
        <w:rPr>
          <w:rFonts w:ascii="Times New Roman" w:hAnsi="Times New Roman" w:cs="Times New Roman"/>
          <w:sz w:val="28"/>
          <w:szCs w:val="28"/>
          <w:lang w:val="uk-UA"/>
        </w:rPr>
        <w:t>Колихаєв</w:t>
      </w:r>
      <w:proofErr w:type="spellEnd"/>
      <w:r w:rsidRPr="00A2626F">
        <w:rPr>
          <w:rFonts w:ascii="Times New Roman" w:hAnsi="Times New Roman" w:cs="Times New Roman"/>
          <w:sz w:val="28"/>
          <w:szCs w:val="28"/>
          <w:lang w:val="uk-UA"/>
        </w:rPr>
        <w:t>? URL:</w:t>
      </w:r>
      <w:r w:rsidRPr="00A2626F">
        <w:rPr>
          <w:rFonts w:ascii="Times New Roman" w:hAnsi="Times New Roman" w:cs="Times New Roman"/>
          <w:sz w:val="28"/>
          <w:szCs w:val="28"/>
          <w:lang w:val="en-US"/>
        </w:rPr>
        <w:t xml:space="preserve"> </w:t>
      </w:r>
      <w:hyperlink w:history="1">
        <w:r w:rsidRPr="00A2626F">
          <w:rPr>
            <w:rFonts w:ascii="Times New Roman" w:hAnsi="Times New Roman" w:cs="Times New Roman"/>
            <w:color w:val="0563C1" w:themeColor="hyperlink"/>
            <w:sz w:val="28"/>
            <w:szCs w:val="28"/>
            <w:u w:val="single"/>
            <w:lang w:val="uk-UA"/>
          </w:rPr>
          <w:t xml:space="preserve">https:// most.ks.ua/ </w:t>
        </w:r>
        <w:proofErr w:type="spellStart"/>
        <w:r w:rsidRPr="00A2626F">
          <w:rPr>
            <w:rFonts w:ascii="Times New Roman" w:hAnsi="Times New Roman" w:cs="Times New Roman"/>
            <w:color w:val="0563C1" w:themeColor="hyperlink"/>
            <w:sz w:val="28"/>
            <w:szCs w:val="28"/>
            <w:u w:val="single"/>
            <w:lang w:val="uk-UA"/>
          </w:rPr>
          <w:t>news</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uk-UA"/>
          </w:rPr>
          <w:t>url</w:t>
        </w:r>
        <w:proofErr w:type="spellEnd"/>
        <w:r w:rsidRPr="00A2626F">
          <w:rPr>
            <w:rFonts w:ascii="Times New Roman" w:hAnsi="Times New Roman" w:cs="Times New Roman"/>
            <w:color w:val="0563C1" w:themeColor="hyperlink"/>
            <w:sz w:val="28"/>
            <w:szCs w:val="28"/>
            <w:u w:val="single"/>
            <w:lang w:val="uk-UA"/>
          </w:rPr>
          <w:t>/</w:t>
        </w:r>
        <w:proofErr w:type="spellStart"/>
        <w:r w:rsidRPr="00A2626F">
          <w:rPr>
            <w:rFonts w:ascii="Times New Roman" w:hAnsi="Times New Roman" w:cs="Times New Roman"/>
            <w:color w:val="0563C1" w:themeColor="hyperlink"/>
            <w:sz w:val="28"/>
            <w:szCs w:val="28"/>
            <w:u w:val="single"/>
            <w:lang w:val="uk-UA"/>
          </w:rPr>
          <w:t>kakie_obeschanija_ne_vypolnil_nardep_kolyhaev</w:t>
        </w:r>
        <w:proofErr w:type="spellEnd"/>
      </w:hyperlink>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90. </w:t>
      </w:r>
      <w:proofErr w:type="spellStart"/>
      <w:r w:rsidRPr="00A2626F">
        <w:rPr>
          <w:rFonts w:ascii="Times New Roman" w:hAnsi="Times New Roman" w:cs="Times New Roman"/>
          <w:sz w:val="28"/>
          <w:szCs w:val="28"/>
          <w:lang w:val="uk-UA"/>
        </w:rPr>
        <w:t>Ferris</w:t>
      </w:r>
      <w:proofErr w:type="spellEnd"/>
      <w:r w:rsidRPr="00A2626F">
        <w:rPr>
          <w:rFonts w:ascii="Times New Roman" w:hAnsi="Times New Roman" w:cs="Times New Roman"/>
          <w:sz w:val="28"/>
          <w:szCs w:val="28"/>
          <w:lang w:val="uk-UA"/>
        </w:rPr>
        <w:t xml:space="preserve"> G.R., </w:t>
      </w:r>
      <w:proofErr w:type="spellStart"/>
      <w:r w:rsidRPr="00A2626F">
        <w:rPr>
          <w:rFonts w:ascii="Times New Roman" w:hAnsi="Times New Roman" w:cs="Times New Roman"/>
          <w:sz w:val="28"/>
          <w:szCs w:val="28"/>
          <w:lang w:val="uk-UA"/>
        </w:rPr>
        <w:t>Blass</w:t>
      </w:r>
      <w:proofErr w:type="spellEnd"/>
      <w:r w:rsidRPr="00A2626F">
        <w:rPr>
          <w:rFonts w:ascii="Times New Roman" w:hAnsi="Times New Roman" w:cs="Times New Roman"/>
          <w:sz w:val="28"/>
          <w:szCs w:val="28"/>
          <w:lang w:val="uk-UA"/>
        </w:rPr>
        <w:t xml:space="preserve"> R., </w:t>
      </w:r>
      <w:proofErr w:type="spellStart"/>
      <w:r w:rsidRPr="00A2626F">
        <w:rPr>
          <w:rFonts w:ascii="Times New Roman" w:hAnsi="Times New Roman" w:cs="Times New Roman"/>
          <w:sz w:val="28"/>
          <w:szCs w:val="28"/>
          <w:lang w:val="uk-UA"/>
        </w:rPr>
        <w:t>Douglas</w:t>
      </w:r>
      <w:proofErr w:type="spellEnd"/>
      <w:r w:rsidRPr="00A2626F">
        <w:rPr>
          <w:rFonts w:ascii="Times New Roman" w:hAnsi="Times New Roman" w:cs="Times New Roman"/>
          <w:sz w:val="28"/>
          <w:szCs w:val="28"/>
          <w:lang w:val="uk-UA"/>
        </w:rPr>
        <w:t xml:space="preserve"> C., </w:t>
      </w:r>
      <w:proofErr w:type="spellStart"/>
      <w:r w:rsidRPr="00A2626F">
        <w:rPr>
          <w:rFonts w:ascii="Times New Roman" w:hAnsi="Times New Roman" w:cs="Times New Roman"/>
          <w:sz w:val="28"/>
          <w:szCs w:val="28"/>
          <w:lang w:val="uk-UA"/>
        </w:rPr>
        <w:t>Kolodinsky</w:t>
      </w:r>
      <w:proofErr w:type="spellEnd"/>
      <w:r w:rsidRPr="00A2626F">
        <w:rPr>
          <w:rFonts w:ascii="Times New Roman" w:hAnsi="Times New Roman" w:cs="Times New Roman"/>
          <w:sz w:val="28"/>
          <w:szCs w:val="28"/>
          <w:lang w:val="uk-UA"/>
        </w:rPr>
        <w:t xml:space="preserve"> R.W., </w:t>
      </w:r>
      <w:proofErr w:type="spellStart"/>
      <w:r w:rsidRPr="00A2626F">
        <w:rPr>
          <w:rFonts w:ascii="Times New Roman" w:hAnsi="Times New Roman" w:cs="Times New Roman"/>
          <w:sz w:val="28"/>
          <w:szCs w:val="28"/>
          <w:lang w:val="uk-UA"/>
        </w:rPr>
        <w:t>Treadway</w:t>
      </w:r>
      <w:proofErr w:type="spellEnd"/>
      <w:r w:rsidRPr="00A2626F">
        <w:rPr>
          <w:rFonts w:ascii="Times New Roman" w:hAnsi="Times New Roman" w:cs="Times New Roman"/>
          <w:sz w:val="28"/>
          <w:szCs w:val="28"/>
          <w:lang w:val="uk-UA"/>
        </w:rPr>
        <w:t xml:space="preserve"> D.C. </w:t>
      </w:r>
      <w:proofErr w:type="spellStart"/>
      <w:r w:rsidRPr="00A2626F">
        <w:rPr>
          <w:rFonts w:ascii="Times New Roman" w:hAnsi="Times New Roman" w:cs="Times New Roman"/>
          <w:sz w:val="28"/>
          <w:szCs w:val="28"/>
          <w:lang w:val="uk-UA"/>
        </w:rPr>
        <w:t>Personal</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Reputation</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in</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Organization</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J</w:t>
      </w:r>
      <w:r w:rsidRPr="00A2626F">
        <w:rPr>
          <w:rFonts w:ascii="Times New Roman" w:hAnsi="Times New Roman" w:cs="Times New Roman"/>
          <w:i/>
          <w:sz w:val="28"/>
          <w:szCs w:val="28"/>
          <w:lang w:val="uk-UA"/>
        </w:rPr>
        <w:t>.Greenberg</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ed</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Organizational</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Behaviour</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The</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State</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of</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the</w:t>
      </w:r>
      <w:proofErr w:type="spellEnd"/>
      <w:r w:rsidRPr="00A2626F">
        <w:rPr>
          <w:rFonts w:ascii="Times New Roman" w:hAnsi="Times New Roman" w:cs="Times New Roman"/>
          <w:i/>
          <w:sz w:val="28"/>
          <w:szCs w:val="28"/>
          <w:lang w:val="uk-UA"/>
        </w:rPr>
        <w:t xml:space="preserve"> </w:t>
      </w:r>
      <w:proofErr w:type="spellStart"/>
      <w:r w:rsidRPr="00A2626F">
        <w:rPr>
          <w:rFonts w:ascii="Times New Roman" w:hAnsi="Times New Roman" w:cs="Times New Roman"/>
          <w:i/>
          <w:sz w:val="28"/>
          <w:szCs w:val="28"/>
          <w:lang w:val="uk-UA"/>
        </w:rPr>
        <w:t>Science</w:t>
      </w:r>
      <w:proofErr w:type="spellEnd"/>
      <w:r w:rsidRPr="00A2626F">
        <w:rPr>
          <w:rFonts w:ascii="Times New Roman" w:hAnsi="Times New Roman" w:cs="Times New Roman"/>
          <w:sz w:val="28"/>
          <w:szCs w:val="28"/>
          <w:lang w:val="uk-UA"/>
        </w:rPr>
        <w:t>, 2003. P. 211–246</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91. </w:t>
      </w:r>
      <w:proofErr w:type="spellStart"/>
      <w:r w:rsidRPr="00A2626F">
        <w:rPr>
          <w:rFonts w:ascii="Times New Roman" w:hAnsi="Times New Roman" w:cs="Times New Roman"/>
          <w:sz w:val="28"/>
          <w:szCs w:val="28"/>
          <w:lang w:val="uk-UA"/>
        </w:rPr>
        <w:t>Fumbrun</w:t>
      </w:r>
      <w:proofErr w:type="spellEnd"/>
      <w:r w:rsidRPr="00A2626F">
        <w:rPr>
          <w:rFonts w:ascii="Times New Roman" w:hAnsi="Times New Roman" w:cs="Times New Roman"/>
          <w:sz w:val="28"/>
          <w:szCs w:val="28"/>
          <w:lang w:val="uk-UA"/>
        </w:rPr>
        <w:t xml:space="preserve"> C.J., </w:t>
      </w:r>
      <w:proofErr w:type="spellStart"/>
      <w:r w:rsidRPr="00A2626F">
        <w:rPr>
          <w:rFonts w:ascii="Times New Roman" w:hAnsi="Times New Roman" w:cs="Times New Roman"/>
          <w:sz w:val="28"/>
          <w:szCs w:val="28"/>
          <w:lang w:val="uk-UA"/>
        </w:rPr>
        <w:t>Nielsen</w:t>
      </w:r>
      <w:proofErr w:type="spellEnd"/>
      <w:r w:rsidRPr="00A2626F">
        <w:rPr>
          <w:rFonts w:ascii="Times New Roman" w:hAnsi="Times New Roman" w:cs="Times New Roman"/>
          <w:sz w:val="28"/>
          <w:szCs w:val="28"/>
          <w:lang w:val="uk-UA"/>
        </w:rPr>
        <w:t xml:space="preserve"> K.U., </w:t>
      </w:r>
      <w:proofErr w:type="spellStart"/>
      <w:r w:rsidRPr="00A2626F">
        <w:rPr>
          <w:rFonts w:ascii="Times New Roman" w:hAnsi="Times New Roman" w:cs="Times New Roman"/>
          <w:sz w:val="28"/>
          <w:szCs w:val="28"/>
          <w:lang w:val="uk-UA"/>
        </w:rPr>
        <w:t>Trad</w:t>
      </w:r>
      <w:proofErr w:type="spellEnd"/>
      <w:r w:rsidRPr="00A2626F">
        <w:rPr>
          <w:rFonts w:ascii="Times New Roman" w:hAnsi="Times New Roman" w:cs="Times New Roman"/>
          <w:sz w:val="28"/>
          <w:szCs w:val="28"/>
          <w:lang w:val="uk-UA"/>
        </w:rPr>
        <w:t xml:space="preserve"> N.G. </w:t>
      </w:r>
      <w:proofErr w:type="spellStart"/>
      <w:r w:rsidRPr="00A2626F">
        <w:rPr>
          <w:rFonts w:ascii="Times New Roman" w:hAnsi="Times New Roman" w:cs="Times New Roman"/>
          <w:sz w:val="28"/>
          <w:szCs w:val="28"/>
          <w:lang w:val="uk-UA"/>
        </w:rPr>
        <w:t>Saving</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Face</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for</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Corporative</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Value</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Communication</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Director</w:t>
      </w:r>
      <w:proofErr w:type="spellEnd"/>
      <w:r w:rsidRPr="00A2626F">
        <w:rPr>
          <w:rFonts w:ascii="Times New Roman" w:hAnsi="Times New Roman" w:cs="Times New Roman"/>
          <w:sz w:val="28"/>
          <w:szCs w:val="28"/>
          <w:lang w:val="uk-UA"/>
        </w:rPr>
        <w:t>. 2008. № 1. P. 80-84</w:t>
      </w:r>
    </w:p>
    <w:p w:rsidR="008C3CEF" w:rsidRPr="00A2626F" w:rsidRDefault="008C3CEF" w:rsidP="008C3CEF">
      <w:pPr>
        <w:spacing w:line="360" w:lineRule="auto"/>
        <w:ind w:firstLine="360"/>
        <w:jc w:val="both"/>
        <w:rPr>
          <w:rFonts w:ascii="Times New Roman" w:hAnsi="Times New Roman" w:cs="Times New Roman"/>
          <w:sz w:val="28"/>
          <w:szCs w:val="28"/>
          <w:lang w:val="uk-UA"/>
        </w:rPr>
      </w:pPr>
      <w:r w:rsidRPr="00A2626F">
        <w:rPr>
          <w:rFonts w:ascii="Times New Roman" w:hAnsi="Times New Roman" w:cs="Times New Roman"/>
          <w:sz w:val="28"/>
          <w:szCs w:val="28"/>
          <w:lang w:val="uk-UA"/>
        </w:rPr>
        <w:t xml:space="preserve">92. </w:t>
      </w:r>
      <w:proofErr w:type="spellStart"/>
      <w:r w:rsidRPr="00A2626F">
        <w:rPr>
          <w:rFonts w:ascii="Times New Roman" w:hAnsi="Times New Roman" w:cs="Times New Roman"/>
          <w:sz w:val="28"/>
          <w:szCs w:val="28"/>
          <w:lang w:val="uk-UA"/>
        </w:rPr>
        <w:t>Webster’s</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New</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Complete</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Thesaurus</w:t>
      </w:r>
      <w:proofErr w:type="spellEnd"/>
      <w:r w:rsidRPr="00A2626F">
        <w:rPr>
          <w:rFonts w:ascii="Times New Roman" w:hAnsi="Times New Roman" w:cs="Times New Roman"/>
          <w:sz w:val="28"/>
          <w:szCs w:val="28"/>
          <w:lang w:val="uk-UA"/>
        </w:rPr>
        <w:t xml:space="preserve">. USA : </w:t>
      </w:r>
      <w:proofErr w:type="spellStart"/>
      <w:r w:rsidRPr="00A2626F">
        <w:rPr>
          <w:rFonts w:ascii="Times New Roman" w:hAnsi="Times New Roman" w:cs="Times New Roman"/>
          <w:sz w:val="28"/>
          <w:szCs w:val="28"/>
          <w:lang w:val="uk-UA"/>
        </w:rPr>
        <w:t>Smithmark</w:t>
      </w:r>
      <w:proofErr w:type="spellEnd"/>
      <w:r w:rsidRPr="00A2626F">
        <w:rPr>
          <w:rFonts w:ascii="Times New Roman" w:hAnsi="Times New Roman" w:cs="Times New Roman"/>
          <w:sz w:val="28"/>
          <w:szCs w:val="28"/>
          <w:lang w:val="uk-UA"/>
        </w:rPr>
        <w:t xml:space="preserve"> </w:t>
      </w:r>
      <w:proofErr w:type="spellStart"/>
      <w:r w:rsidRPr="00A2626F">
        <w:rPr>
          <w:rFonts w:ascii="Times New Roman" w:hAnsi="Times New Roman" w:cs="Times New Roman"/>
          <w:sz w:val="28"/>
          <w:szCs w:val="28"/>
          <w:lang w:val="uk-UA"/>
        </w:rPr>
        <w:t>Reference</w:t>
      </w:r>
      <w:proofErr w:type="spellEnd"/>
      <w:r w:rsidRPr="00A2626F">
        <w:rPr>
          <w:rFonts w:ascii="Times New Roman" w:hAnsi="Times New Roman" w:cs="Times New Roman"/>
          <w:sz w:val="28"/>
          <w:szCs w:val="28"/>
          <w:lang w:val="uk-UA"/>
        </w:rPr>
        <w:t>, 1995. 690p.</w:t>
      </w:r>
    </w:p>
    <w:p w:rsidR="008C3CEF" w:rsidRPr="00021FA7" w:rsidRDefault="008C3CEF">
      <w:pPr>
        <w:rPr>
          <w:lang w:val="uk-UA"/>
        </w:rPr>
      </w:pPr>
    </w:p>
    <w:sectPr w:rsidR="008C3CEF" w:rsidRPr="00021F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FA7"/>
    <w:rsid w:val="00021FA7"/>
    <w:rsid w:val="000900D2"/>
    <w:rsid w:val="004823B6"/>
    <w:rsid w:val="007571A5"/>
    <w:rsid w:val="008C3CE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A61D3B-43CC-4252-B3CC-E3FE712EA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1FA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snews.ua/politics/buryak-protiv-zeleni-kto-mozhet-vyigrat-na-vyborah-v-zaporozhe-30072020-393959" TargetMode="External"/><Relationship Id="rId13" Type="http://schemas.openxmlformats.org/officeDocument/2006/relationships/hyperlink" Target="https://antikor.com.ua/articles/96853-vladimir_burjak._mer%20millioner_zaporohjja_i_stavlennik_ahmetova" TargetMode="External"/><Relationship Id="rId18" Type="http://schemas.openxmlformats.org/officeDocument/2006/relationships/hyperlink" Target="https://tavriya.ks.ua/news/igor-kolyhaev-mecenat-blagodetel-ili-politicheskij%20aferist/" TargetMode="External"/><Relationship Id="rId26" Type="http://schemas.openxmlformats.org/officeDocument/2006/relationships/hyperlink" Target="https://24tv.ua/dnipro/ru/boris-filatov-skandaly-i%20-zhizn-mjer-dnepra-biografija_n1429877" TargetMode="External"/><Relationship Id="rId39"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plomin.club/niccolo-machiavelli-the-prince/" TargetMode="External"/><Relationship Id="rId34" Type="http://schemas.openxmlformats.org/officeDocument/2006/relationships/hyperlink" Target="https://politrada.com/dossier/Boris-Albertovich-Filatov/" TargetMode="External"/><Relationship Id="rId7" Type="http://schemas.openxmlformats.org/officeDocument/2006/relationships/hyperlink" Target="https://my.ua/persons/volodimir-buriak" TargetMode="External"/><Relationship Id="rId12" Type="http://schemas.openxmlformats.org/officeDocument/2006/relationships/hyperlink" Target="https://49000.com.ua/ot-zhurnalistiki-do-myerii-chto-izvestno/" TargetMode="External"/><Relationship Id="rId17" Type="http://schemas.openxmlformats.org/officeDocument/2006/relationships/hyperlink" Target="https://vybory.rbc.ua/rus/2020/vtoroy-tur-vyborov-mera-odesse-pobedil-1605279501.html" TargetMode="External"/><Relationship Id="rId25" Type="http://schemas.openxmlformats.org/officeDocument/2006/relationships/hyperlink" Target="https://uc.od.ua/news/politic/1228227" TargetMode="External"/><Relationship Id="rId33" Type="http://schemas.openxmlformats.org/officeDocument/2006/relationships/hyperlink" Target="https://vybory.24tv.ua/ru/chto-izvestno-o-tatjane-dombrovskoj-biografija-ukraina-novosti_n1366798" TargetMode="External"/><Relationship Id="rId38" Type="http://schemas.openxmlformats.org/officeDocument/2006/relationships/hyperlink" Target="https://nv.ua/ukraine/politics/vybory-2020-debaty-kandidatov-v-mery-dnepra-na-radio-nv-novosti-ukrainy-50115315.html" TargetMode="External"/><Relationship Id="rId2" Type="http://schemas.openxmlformats.org/officeDocument/2006/relationships/settings" Target="settings.xml"/><Relationship Id="rId16" Type="http://schemas.openxmlformats.org/officeDocument/2006/relationships/hyperlink" Target="https://www.ukrinform.ru/rubric-elections/3121345-dnepropetrovsina%20-predvybornaa-davlenie-na-merov-i-anonsirovannye-maskisou.html" TargetMode="External"/><Relationship Id="rId20" Type="http://schemas.openxmlformats.org/officeDocument/2006/relationships/hyperlink" Target="http://www.pr-lecture.narod.ru/prt9r1part1.html" TargetMode="External"/><Relationship Id="rId29" Type="http://schemas.openxmlformats.org/officeDocument/2006/relationships/hyperlink" Target="https://nikvesti.com/news/politics/204677" TargetMode="External"/><Relationship Id="rId1" Type="http://schemas.openxmlformats.org/officeDocument/2006/relationships/styles" Target="styles.xml"/><Relationship Id="rId6" Type="http://schemas.openxmlformats.org/officeDocument/2006/relationships/hyperlink" Target="https://kompromat1.pro/articles/151764-boris_filatov_on_zhe_borjamogiljshchik_vkladyvaet_bjudzhetnye_sredstva_v_lichnyj_piar" TargetMode="External"/><Relationship Id="rId11" Type="http://schemas.openxmlformats.org/officeDocument/2006/relationships/hyperlink" Target="https://www.pravda.com.ua/rus/articles/2015/11/16/7089006/" TargetMode="External"/><Relationship Id="rId24" Type="http://schemas.openxmlformats.org/officeDocument/2006/relationships/hyperlink" Target="https://zn.ua/internal/nikolaev-rasstavanie-s-proshlym-_.html" TargetMode="External"/><Relationship Id="rId32" Type="http://schemas.openxmlformats.org/officeDocument/2006/relationships/hyperlink" Target="https://vesti.ua/odessa/53887-tajny-novogo-mjera-odessy-gennadija-truhanova" TargetMode="External"/><Relationship Id="rId37" Type="http://schemas.openxmlformats.org/officeDocument/2006/relationships/hyperlink" Target="https://dnepr.comments.ua/article/politics/elections/331-filatov-krasnov-ryzhenko-ili-vilkul-kto-stanet-merom-dnepra.html" TargetMode="External"/><Relationship Id="rId40" Type="http://schemas.openxmlformats.org/officeDocument/2006/relationships/theme" Target="theme/theme1.xml"/><Relationship Id="rId5" Type="http://schemas.openxmlformats.org/officeDocument/2006/relationships/hyperlink" Target="https://vybory.24tv.ua/igor-kolihayev-biografiya-programa-mer-hersona_n1458663" TargetMode="External"/><Relationship Id="rId15" Type="http://schemas.openxmlformats.org/officeDocument/2006/relationships/hyperlink" Target="https://my.ua/persons/gennadii-trukhanov" TargetMode="External"/><Relationship Id="rId23" Type="http://schemas.openxmlformats.org/officeDocument/2006/relationships/hyperlink" Target="https://zn.ua/mestnye-vybory-2020/strana-po-polochkam-kherson.html" TargetMode="External"/><Relationship Id="rId28" Type="http://schemas.openxmlformats.org/officeDocument/2006/relationships/hyperlink" Target="https://my.ua/persons/oleksandr-senkevich" TargetMode="External"/><Relationship Id="rId36" Type="http://schemas.openxmlformats.org/officeDocument/2006/relationships/hyperlink" Target="https://file.liga.net/persons/filatov-boris" TargetMode="External"/><Relationship Id="rId10" Type="http://schemas.openxmlformats.org/officeDocument/2006/relationships/hyperlink" Target="https://ru.slovoidilo.ua/2020/09/17/statja/politika/vybory-mera-nikolaeva-osnovnye-kandidaty-post-gorodskogo-golovy" TargetMode="External"/><Relationship Id="rId19" Type="http://schemas.openxmlformats.org/officeDocument/2006/relationships/hyperlink" Target="http://ksza.ks.ua/news/society/91407-igor-kolyhaev-ne-otvetil-na-voprosy-hersonskih-zhurnalistov.html" TargetMode="External"/><Relationship Id="rId31" Type="http://schemas.openxmlformats.org/officeDocument/2006/relationships/hyperlink" Target="https://nikvesti.com/news/politics/78387" TargetMode="External"/><Relationship Id="rId4" Type="http://schemas.openxmlformats.org/officeDocument/2006/relationships/hyperlink" Target="https://www.gorod.dp.ua/news/quotes?page=3" TargetMode="External"/><Relationship Id="rId9" Type="http://schemas.openxmlformats.org/officeDocument/2006/relationships/hyperlink" Target="http://1news.zp.ua/ru/vybory-mera-zaporozhya-stali-izvestny-rezultaty-golosovaniya/" TargetMode="External"/><Relationship Id="rId14" Type="http://schemas.openxmlformats.org/officeDocument/2006/relationships/hyperlink" Target="https://www.dsnews.ua/dosie/gennadiy-truhanov-25072021-432117" TargetMode="External"/><Relationship Id="rId22" Type="http://schemas.openxmlformats.org/officeDocument/2006/relationships/hyperlink" Target="https://zn.ua/mestnye-vybory-2020/strana-po-polochkam-zaporozhe.html" TargetMode="External"/><Relationship Id="rId27" Type="http://schemas.openxmlformats.org/officeDocument/2006/relationships/hyperlink" Target="https://daily.rbc.ua/rus/show/protiv-russkogo-mira-truhanov-smog-vyigrat-1606723011.html" TargetMode="External"/><Relationship Id="rId30" Type="http://schemas.openxmlformats.org/officeDocument/2006/relationships/hyperlink" Target="https://novosti-n.org/analitic/Senkevych-pyat-let-u-vlasty-Tolko-fakti-4125" TargetMode="External"/><Relationship Id="rId35" Type="http://schemas.openxmlformats.org/officeDocument/2006/relationships/hyperlink" Target="https://my.ua/persons/boris-filatov-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4585</Words>
  <Characters>26138</Characters>
  <Application>Microsoft Office Word</Application>
  <DocSecurity>0</DocSecurity>
  <Lines>217</Lines>
  <Paragraphs>61</Paragraphs>
  <ScaleCrop>false</ScaleCrop>
  <Company/>
  <LinksUpToDate>false</LinksUpToDate>
  <CharactersWithSpaces>30662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2023-05-23T08:26:00Z</dcterms:created>
  <dcterms:modified xsi:type="dcterms:W3CDTF">2023-05-23T08:28:00Z</dcterms:modified>
</cp:coreProperties>
</file>