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1901" w:rsidRPr="009B61CD" w:rsidRDefault="009C1B24" w:rsidP="00171901">
      <w:pPr>
        <w:tabs>
          <w:tab w:val="left" w:pos="0"/>
        </w:tabs>
        <w:autoSpaceDE w:val="0"/>
        <w:autoSpaceDN w:val="0"/>
        <w:adjustRightInd w:val="0"/>
        <w:spacing w:after="0" w:line="360" w:lineRule="auto"/>
        <w:jc w:val="center"/>
        <w:rPr>
          <w:rFonts w:ascii="Times New Roman" w:hAnsi="Times New Roman"/>
          <w:color w:val="000000"/>
          <w:sz w:val="28"/>
          <w:szCs w:val="28"/>
          <w:lang w:val="uk-UA"/>
        </w:rPr>
      </w:pPr>
      <w:r>
        <w:rPr>
          <w:noProof/>
          <w:lang w:val="uk-UA" w:eastAsia="uk-UA"/>
        </w:rPr>
        <mc:AlternateContent>
          <mc:Choice Requires="wps">
            <w:drawing>
              <wp:anchor distT="0" distB="0" distL="114300" distR="114300" simplePos="0" relativeHeight="251659776" behindDoc="0" locked="0" layoutInCell="1" allowOverlap="1">
                <wp:simplePos x="0" y="0"/>
                <wp:positionH relativeFrom="column">
                  <wp:posOffset>6006465</wp:posOffset>
                </wp:positionH>
                <wp:positionV relativeFrom="paragraph">
                  <wp:posOffset>-829310</wp:posOffset>
                </wp:positionV>
                <wp:extent cx="428625" cy="419100"/>
                <wp:effectExtent l="0" t="0" r="9525" b="0"/>
                <wp:wrapNone/>
                <wp:docPr id="5"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8625" cy="4191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53ACDFB" id="Прямоугольник 3" o:spid="_x0000_s1026" style="position:absolute;margin-left:472.95pt;margin-top:-65.3pt;width:33.75pt;height:33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" strokecolor="white">
                <v:path arrowok="t"/>
              </v:rect>
            </w:pict>
          </mc:Fallback>
        </mc:AlternateContent>
      </w:r>
      <w:r>
        <w:rPr>
          <w:noProof/>
          <w:lang w:val="uk-UA" w:eastAsia="uk-UA"/>
        </w:rPr>
        <mc:AlternateContent>
          <mc:Choice Requires="wps">
            <w:drawing>
              <wp:anchor distT="0" distB="0" distL="114300" distR="114300" simplePos="0" relativeHeight="251658752" behindDoc="0" locked="0" layoutInCell="1" allowOverlap="1">
                <wp:simplePos x="0" y="0"/>
                <wp:positionH relativeFrom="column">
                  <wp:posOffset>5815965</wp:posOffset>
                </wp:positionH>
                <wp:positionV relativeFrom="paragraph">
                  <wp:posOffset>-525145</wp:posOffset>
                </wp:positionV>
                <wp:extent cx="276225" cy="333375"/>
                <wp:effectExtent l="0" t="0" r="9525" b="9525"/>
                <wp:wrapNone/>
                <wp:docPr id="16" name="Прямоугольник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6225" cy="333375"/>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C5E1536" id="Прямоугольник 16" o:spid="_x0000_s1026" style="position:absolute;margin-left:457.95pt;margin-top:-41.35pt;width:21.75pt;height:26.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" fillcolor="window" strokecolor="window" strokeweight="1pt">
                <v:path arrowok="t"/>
              </v:rect>
            </w:pict>
          </mc:Fallback>
        </mc:AlternateContent>
      </w:r>
      <w:r w:rsidR="00171901" w:rsidRPr="009B61CD">
        <w:rPr>
          <w:rFonts w:ascii="Times New Roman" w:hAnsi="Times New Roman"/>
          <w:color w:val="000000"/>
          <w:sz w:val="28"/>
          <w:szCs w:val="28"/>
          <w:lang w:val="uk-UA"/>
        </w:rPr>
        <w:t>ОДЕСЬКИЙ НАЦІОНАЛЬНИЙ УНІВЕРСИТЕТ імені І. І. МЕЧНИКОВА</w:t>
      </w:r>
    </w:p>
    <w:p w:rsidR="00171901" w:rsidRPr="009B61CD" w:rsidRDefault="00171901" w:rsidP="00171901">
      <w:pPr>
        <w:tabs>
          <w:tab w:val="left" w:pos="0"/>
        </w:tabs>
        <w:autoSpaceDE w:val="0"/>
        <w:autoSpaceDN w:val="0"/>
        <w:adjustRightInd w:val="0"/>
        <w:spacing w:after="0" w:line="360" w:lineRule="auto"/>
        <w:ind w:firstLine="851"/>
        <w:jc w:val="center"/>
        <w:rPr>
          <w:rFonts w:ascii="Times New Roman" w:hAnsi="Times New Roman"/>
          <w:color w:val="000000"/>
          <w:sz w:val="28"/>
          <w:szCs w:val="28"/>
          <w:lang w:val="uk-UA"/>
        </w:rPr>
      </w:pPr>
      <w:r w:rsidRPr="009B61CD">
        <w:rPr>
          <w:rFonts w:ascii="Times New Roman" w:hAnsi="Times New Roman"/>
          <w:color w:val="000000"/>
          <w:sz w:val="28"/>
          <w:szCs w:val="28"/>
          <w:lang w:val="uk-UA"/>
        </w:rPr>
        <w:t>Біологічний факультет</w:t>
      </w:r>
    </w:p>
    <w:p w:rsidR="00171901" w:rsidRPr="009B61CD" w:rsidRDefault="00171901" w:rsidP="00171901">
      <w:pPr>
        <w:tabs>
          <w:tab w:val="left" w:pos="0"/>
        </w:tabs>
        <w:autoSpaceDE w:val="0"/>
        <w:autoSpaceDN w:val="0"/>
        <w:adjustRightInd w:val="0"/>
        <w:spacing w:after="0" w:line="360" w:lineRule="auto"/>
        <w:ind w:firstLine="851"/>
        <w:jc w:val="center"/>
        <w:rPr>
          <w:rFonts w:ascii="Times New Roman" w:hAnsi="Times New Roman"/>
          <w:color w:val="000000"/>
          <w:sz w:val="28"/>
          <w:szCs w:val="28"/>
          <w:lang w:val="uk-UA"/>
        </w:rPr>
      </w:pPr>
      <w:r w:rsidRPr="009B61CD">
        <w:rPr>
          <w:rFonts w:ascii="Times New Roman" w:hAnsi="Times New Roman"/>
          <w:color w:val="000000"/>
          <w:sz w:val="28"/>
          <w:szCs w:val="28"/>
          <w:lang w:val="uk-UA"/>
        </w:rPr>
        <w:t>Кафедра біохімії</w:t>
      </w:r>
    </w:p>
    <w:p w:rsidR="00171901" w:rsidRPr="009B61CD" w:rsidRDefault="00171901" w:rsidP="00171901">
      <w:pPr>
        <w:widowControl w:val="0"/>
        <w:spacing w:after="0" w:line="360" w:lineRule="auto"/>
        <w:jc w:val="center"/>
        <w:rPr>
          <w:rFonts w:ascii="Times New Roman" w:hAnsi="Times New Roman"/>
          <w:b/>
          <w:sz w:val="28"/>
          <w:szCs w:val="28"/>
          <w:lang w:val="uk-UA"/>
        </w:rPr>
      </w:pPr>
    </w:p>
    <w:p w:rsidR="00171901" w:rsidRDefault="00171901" w:rsidP="00171901">
      <w:pPr>
        <w:widowControl w:val="0"/>
        <w:spacing w:after="0" w:line="360" w:lineRule="auto"/>
        <w:jc w:val="center"/>
        <w:rPr>
          <w:rFonts w:ascii="Times New Roman" w:hAnsi="Times New Roman"/>
          <w:b/>
          <w:sz w:val="32"/>
          <w:szCs w:val="32"/>
          <w:lang w:val="uk-UA"/>
        </w:rPr>
      </w:pPr>
      <w:r w:rsidRPr="003F7A7D">
        <w:rPr>
          <w:rFonts w:ascii="Times New Roman" w:hAnsi="Times New Roman"/>
          <w:b/>
          <w:sz w:val="32"/>
          <w:szCs w:val="32"/>
          <w:lang w:val="uk-UA"/>
        </w:rPr>
        <w:t>Д</w:t>
      </w:r>
      <w:r>
        <w:rPr>
          <w:rFonts w:ascii="Times New Roman" w:hAnsi="Times New Roman"/>
          <w:b/>
          <w:sz w:val="32"/>
          <w:szCs w:val="32"/>
          <w:lang w:val="uk-UA"/>
        </w:rPr>
        <w:t xml:space="preserve"> </w:t>
      </w:r>
      <w:r w:rsidRPr="003F7A7D">
        <w:rPr>
          <w:rFonts w:ascii="Times New Roman" w:hAnsi="Times New Roman"/>
          <w:b/>
          <w:sz w:val="32"/>
          <w:szCs w:val="32"/>
          <w:lang w:val="uk-UA"/>
        </w:rPr>
        <w:t>и</w:t>
      </w:r>
      <w:r>
        <w:rPr>
          <w:rFonts w:ascii="Times New Roman" w:hAnsi="Times New Roman"/>
          <w:b/>
          <w:sz w:val="32"/>
          <w:szCs w:val="32"/>
          <w:lang w:val="uk-UA"/>
        </w:rPr>
        <w:t xml:space="preserve"> </w:t>
      </w:r>
      <w:r w:rsidRPr="003F7A7D">
        <w:rPr>
          <w:rFonts w:ascii="Times New Roman" w:hAnsi="Times New Roman"/>
          <w:b/>
          <w:sz w:val="32"/>
          <w:szCs w:val="32"/>
          <w:lang w:val="uk-UA"/>
        </w:rPr>
        <w:t>п</w:t>
      </w:r>
      <w:r>
        <w:rPr>
          <w:rFonts w:ascii="Times New Roman" w:hAnsi="Times New Roman"/>
          <w:b/>
          <w:sz w:val="32"/>
          <w:szCs w:val="32"/>
          <w:lang w:val="uk-UA"/>
        </w:rPr>
        <w:t xml:space="preserve"> </w:t>
      </w:r>
      <w:r w:rsidRPr="003F7A7D">
        <w:rPr>
          <w:rFonts w:ascii="Times New Roman" w:hAnsi="Times New Roman"/>
          <w:b/>
          <w:sz w:val="32"/>
          <w:szCs w:val="32"/>
          <w:lang w:val="uk-UA"/>
        </w:rPr>
        <w:t>л</w:t>
      </w:r>
      <w:r>
        <w:rPr>
          <w:rFonts w:ascii="Times New Roman" w:hAnsi="Times New Roman"/>
          <w:b/>
          <w:sz w:val="32"/>
          <w:szCs w:val="32"/>
          <w:lang w:val="uk-UA"/>
        </w:rPr>
        <w:t xml:space="preserve"> </w:t>
      </w:r>
      <w:r w:rsidRPr="003F7A7D">
        <w:rPr>
          <w:rFonts w:ascii="Times New Roman" w:hAnsi="Times New Roman"/>
          <w:b/>
          <w:sz w:val="32"/>
          <w:szCs w:val="32"/>
          <w:lang w:val="uk-UA"/>
        </w:rPr>
        <w:t>о</w:t>
      </w:r>
      <w:r>
        <w:rPr>
          <w:rFonts w:ascii="Times New Roman" w:hAnsi="Times New Roman"/>
          <w:b/>
          <w:sz w:val="32"/>
          <w:szCs w:val="32"/>
          <w:lang w:val="uk-UA"/>
        </w:rPr>
        <w:t xml:space="preserve"> </w:t>
      </w:r>
      <w:r w:rsidRPr="003F7A7D">
        <w:rPr>
          <w:rFonts w:ascii="Times New Roman" w:hAnsi="Times New Roman"/>
          <w:b/>
          <w:sz w:val="32"/>
          <w:szCs w:val="32"/>
          <w:lang w:val="uk-UA"/>
        </w:rPr>
        <w:t>м</w:t>
      </w:r>
      <w:r>
        <w:rPr>
          <w:rFonts w:ascii="Times New Roman" w:hAnsi="Times New Roman"/>
          <w:b/>
          <w:sz w:val="32"/>
          <w:szCs w:val="32"/>
          <w:lang w:val="uk-UA"/>
        </w:rPr>
        <w:t xml:space="preserve"> </w:t>
      </w:r>
      <w:r w:rsidRPr="003F7A7D">
        <w:rPr>
          <w:rFonts w:ascii="Times New Roman" w:hAnsi="Times New Roman"/>
          <w:b/>
          <w:sz w:val="32"/>
          <w:szCs w:val="32"/>
          <w:lang w:val="uk-UA"/>
        </w:rPr>
        <w:t>н</w:t>
      </w:r>
      <w:r>
        <w:rPr>
          <w:rFonts w:ascii="Times New Roman" w:hAnsi="Times New Roman"/>
          <w:b/>
          <w:sz w:val="32"/>
          <w:szCs w:val="32"/>
          <w:lang w:val="uk-UA"/>
        </w:rPr>
        <w:t xml:space="preserve"> </w:t>
      </w:r>
      <w:r w:rsidRPr="003F7A7D">
        <w:rPr>
          <w:rFonts w:ascii="Times New Roman" w:hAnsi="Times New Roman"/>
          <w:b/>
          <w:sz w:val="32"/>
          <w:szCs w:val="32"/>
          <w:lang w:val="uk-UA"/>
        </w:rPr>
        <w:t xml:space="preserve">а </w:t>
      </w:r>
      <w:r>
        <w:rPr>
          <w:rFonts w:ascii="Times New Roman" w:hAnsi="Times New Roman"/>
          <w:b/>
          <w:sz w:val="32"/>
          <w:szCs w:val="32"/>
          <w:lang w:val="uk-UA"/>
        </w:rPr>
        <w:t xml:space="preserve">   </w:t>
      </w:r>
      <w:r w:rsidRPr="003F7A7D">
        <w:rPr>
          <w:rFonts w:ascii="Times New Roman" w:hAnsi="Times New Roman"/>
          <w:b/>
          <w:sz w:val="32"/>
          <w:szCs w:val="32"/>
          <w:lang w:val="uk-UA"/>
        </w:rPr>
        <w:t>р</w:t>
      </w:r>
      <w:r>
        <w:rPr>
          <w:rFonts w:ascii="Times New Roman" w:hAnsi="Times New Roman"/>
          <w:b/>
          <w:sz w:val="32"/>
          <w:szCs w:val="32"/>
          <w:lang w:val="uk-UA"/>
        </w:rPr>
        <w:t xml:space="preserve"> </w:t>
      </w:r>
      <w:r w:rsidRPr="003F7A7D">
        <w:rPr>
          <w:rFonts w:ascii="Times New Roman" w:hAnsi="Times New Roman"/>
          <w:b/>
          <w:sz w:val="32"/>
          <w:szCs w:val="32"/>
          <w:lang w:val="uk-UA"/>
        </w:rPr>
        <w:t>о</w:t>
      </w:r>
      <w:r>
        <w:rPr>
          <w:rFonts w:ascii="Times New Roman" w:hAnsi="Times New Roman"/>
          <w:b/>
          <w:sz w:val="32"/>
          <w:szCs w:val="32"/>
          <w:lang w:val="uk-UA"/>
        </w:rPr>
        <w:t xml:space="preserve"> </w:t>
      </w:r>
      <w:r w:rsidRPr="003F7A7D">
        <w:rPr>
          <w:rFonts w:ascii="Times New Roman" w:hAnsi="Times New Roman"/>
          <w:b/>
          <w:sz w:val="32"/>
          <w:szCs w:val="32"/>
          <w:lang w:val="uk-UA"/>
        </w:rPr>
        <w:t>б</w:t>
      </w:r>
      <w:r>
        <w:rPr>
          <w:rFonts w:ascii="Times New Roman" w:hAnsi="Times New Roman"/>
          <w:b/>
          <w:sz w:val="32"/>
          <w:szCs w:val="32"/>
          <w:lang w:val="uk-UA"/>
        </w:rPr>
        <w:t xml:space="preserve"> </w:t>
      </w:r>
      <w:r w:rsidRPr="003F7A7D">
        <w:rPr>
          <w:rFonts w:ascii="Times New Roman" w:hAnsi="Times New Roman"/>
          <w:b/>
          <w:sz w:val="32"/>
          <w:szCs w:val="32"/>
          <w:lang w:val="uk-UA"/>
        </w:rPr>
        <w:t>о</w:t>
      </w:r>
      <w:r>
        <w:rPr>
          <w:rFonts w:ascii="Times New Roman" w:hAnsi="Times New Roman"/>
          <w:b/>
          <w:sz w:val="32"/>
          <w:szCs w:val="32"/>
          <w:lang w:val="uk-UA"/>
        </w:rPr>
        <w:t xml:space="preserve"> </w:t>
      </w:r>
      <w:r w:rsidRPr="003F7A7D">
        <w:rPr>
          <w:rFonts w:ascii="Times New Roman" w:hAnsi="Times New Roman"/>
          <w:b/>
          <w:sz w:val="32"/>
          <w:szCs w:val="32"/>
          <w:lang w:val="uk-UA"/>
        </w:rPr>
        <w:t>т</w:t>
      </w:r>
      <w:r>
        <w:rPr>
          <w:rFonts w:ascii="Times New Roman" w:hAnsi="Times New Roman"/>
          <w:b/>
          <w:sz w:val="32"/>
          <w:szCs w:val="32"/>
          <w:lang w:val="uk-UA"/>
        </w:rPr>
        <w:t xml:space="preserve"> </w:t>
      </w:r>
      <w:r w:rsidRPr="003F7A7D">
        <w:rPr>
          <w:rFonts w:ascii="Times New Roman" w:hAnsi="Times New Roman"/>
          <w:b/>
          <w:sz w:val="32"/>
          <w:szCs w:val="32"/>
          <w:lang w:val="uk-UA"/>
        </w:rPr>
        <w:t>а</w:t>
      </w:r>
    </w:p>
    <w:p w:rsidR="00171901" w:rsidRPr="003F7A7D" w:rsidRDefault="00171901" w:rsidP="00171901">
      <w:pPr>
        <w:widowControl w:val="0"/>
        <w:spacing w:after="0" w:line="360" w:lineRule="auto"/>
        <w:jc w:val="center"/>
        <w:rPr>
          <w:rFonts w:ascii="Times New Roman" w:hAnsi="Times New Roman"/>
          <w:b/>
          <w:sz w:val="32"/>
          <w:szCs w:val="32"/>
          <w:lang w:val="uk-UA"/>
        </w:rPr>
      </w:pPr>
    </w:p>
    <w:p w:rsidR="00171901" w:rsidRPr="003F7A7D" w:rsidRDefault="00171901" w:rsidP="00171901">
      <w:pPr>
        <w:widowControl w:val="0"/>
        <w:spacing w:after="0" w:line="360" w:lineRule="auto"/>
        <w:jc w:val="center"/>
        <w:rPr>
          <w:rFonts w:ascii="Times New Roman" w:hAnsi="Times New Roman"/>
          <w:sz w:val="28"/>
          <w:szCs w:val="28"/>
          <w:lang w:val="uk-UA"/>
        </w:rPr>
      </w:pPr>
      <w:r w:rsidRPr="003F7A7D">
        <w:rPr>
          <w:rFonts w:ascii="Times New Roman" w:hAnsi="Times New Roman"/>
          <w:sz w:val="28"/>
          <w:szCs w:val="28"/>
          <w:lang w:val="uk-UA"/>
        </w:rPr>
        <w:t>на здобуття ступеня вищої освіти «магістр»</w:t>
      </w:r>
    </w:p>
    <w:p w:rsidR="00171901" w:rsidRPr="009B61CD" w:rsidRDefault="00171901" w:rsidP="00171901">
      <w:pPr>
        <w:widowControl w:val="0"/>
        <w:spacing w:after="0" w:line="360" w:lineRule="auto"/>
        <w:jc w:val="center"/>
        <w:rPr>
          <w:rFonts w:ascii="Times New Roman" w:hAnsi="Times New Roman"/>
          <w:sz w:val="28"/>
          <w:szCs w:val="28"/>
          <w:lang w:val="uk-UA"/>
        </w:rPr>
      </w:pPr>
    </w:p>
    <w:p w:rsidR="00171901" w:rsidRPr="003674F4" w:rsidRDefault="00171901" w:rsidP="00171901">
      <w:pPr>
        <w:pStyle w:val="Default"/>
        <w:tabs>
          <w:tab w:val="left" w:pos="0"/>
        </w:tabs>
        <w:ind w:firstLine="851"/>
        <w:jc w:val="center"/>
        <w:rPr>
          <w:b/>
          <w:sz w:val="28"/>
          <w:szCs w:val="28"/>
          <w:lang w:val="uk-UA"/>
        </w:rPr>
      </w:pPr>
      <w:r w:rsidRPr="009B61CD">
        <w:rPr>
          <w:sz w:val="28"/>
          <w:szCs w:val="28"/>
          <w:lang w:val="uk-UA"/>
        </w:rPr>
        <w:t>на тему</w:t>
      </w:r>
      <w:r w:rsidRPr="009B61CD">
        <w:rPr>
          <w:b/>
          <w:sz w:val="28"/>
          <w:szCs w:val="28"/>
          <w:lang w:val="uk-UA"/>
        </w:rPr>
        <w:t xml:space="preserve"> </w:t>
      </w:r>
      <w:r w:rsidRPr="003674F4">
        <w:rPr>
          <w:b/>
          <w:sz w:val="28"/>
          <w:szCs w:val="28"/>
          <w:lang w:val="uk-UA"/>
        </w:rPr>
        <w:t>«</w:t>
      </w:r>
      <w:r>
        <w:rPr>
          <w:b/>
          <w:sz w:val="28"/>
          <w:szCs w:val="28"/>
          <w:lang w:val="uk-UA"/>
        </w:rPr>
        <w:t>Дія суміші метаболітів тіаміну на рівень тіохрому в тканинах білих щурів</w:t>
      </w:r>
      <w:r w:rsidRPr="003674F4">
        <w:rPr>
          <w:b/>
          <w:sz w:val="28"/>
          <w:szCs w:val="28"/>
          <w:lang w:val="uk-UA"/>
        </w:rPr>
        <w:t>»</w:t>
      </w:r>
    </w:p>
    <w:p w:rsidR="00171901" w:rsidRDefault="00171901" w:rsidP="00171901">
      <w:pPr>
        <w:pStyle w:val="HTML"/>
        <w:shd w:val="clear" w:color="auto" w:fill="FFFFFF"/>
        <w:jc w:val="center"/>
        <w:rPr>
          <w:rFonts w:ascii="Times New Roman" w:hAnsi="Times New Roman"/>
          <w:color w:val="222222"/>
          <w:sz w:val="24"/>
          <w:szCs w:val="24"/>
          <w:lang w:val="uk-UA"/>
        </w:rPr>
      </w:pPr>
      <w:r w:rsidRPr="003674F4">
        <w:rPr>
          <w:rFonts w:ascii="Times New Roman" w:hAnsi="Times New Roman"/>
          <w:b/>
          <w:color w:val="000000"/>
          <w:sz w:val="24"/>
          <w:lang w:val="uk-UA"/>
        </w:rPr>
        <w:br/>
      </w:r>
      <w:r w:rsidRPr="00AA3B75">
        <w:rPr>
          <w:rFonts w:ascii="Times New Roman" w:hAnsi="Times New Roman"/>
          <w:color w:val="000000"/>
          <w:sz w:val="24"/>
          <w:szCs w:val="24"/>
          <w:shd w:val="clear" w:color="auto" w:fill="FFFFFF"/>
          <w:lang w:val="uk-UA"/>
        </w:rPr>
        <w:t>«</w:t>
      </w:r>
      <w:r w:rsidRPr="00AA3B75">
        <w:rPr>
          <w:rFonts w:ascii="Times New Roman" w:hAnsi="Times New Roman"/>
          <w:color w:val="222222"/>
          <w:sz w:val="24"/>
          <w:szCs w:val="24"/>
        </w:rPr>
        <w:t xml:space="preserve">Effect of a mixture of thiamine metabolites on the level of thiochrome </w:t>
      </w:r>
    </w:p>
    <w:p w:rsidR="00171901" w:rsidRPr="00AA3B75" w:rsidRDefault="00171901" w:rsidP="00171901">
      <w:pPr>
        <w:pStyle w:val="HTML"/>
        <w:shd w:val="clear" w:color="auto" w:fill="FFFFFF"/>
        <w:jc w:val="center"/>
        <w:rPr>
          <w:rFonts w:ascii="Times New Roman" w:hAnsi="Times New Roman"/>
          <w:color w:val="000000"/>
          <w:sz w:val="24"/>
          <w:szCs w:val="24"/>
          <w:lang w:val="uk-UA"/>
        </w:rPr>
      </w:pPr>
      <w:r w:rsidRPr="00AA3B75">
        <w:rPr>
          <w:rFonts w:ascii="Times New Roman" w:hAnsi="Times New Roman"/>
          <w:color w:val="222222"/>
          <w:sz w:val="24"/>
          <w:szCs w:val="24"/>
        </w:rPr>
        <w:t>in the tissues of white rats</w:t>
      </w:r>
      <w:r w:rsidRPr="00AA3B75">
        <w:rPr>
          <w:rFonts w:ascii="Times New Roman" w:hAnsi="Times New Roman"/>
          <w:color w:val="000000"/>
          <w:sz w:val="24"/>
          <w:szCs w:val="24"/>
          <w:lang w:val="uk-UA"/>
        </w:rPr>
        <w:t>»</w:t>
      </w:r>
    </w:p>
    <w:p w:rsidR="00171901" w:rsidRPr="009B61CD" w:rsidRDefault="00171901" w:rsidP="00171901">
      <w:pPr>
        <w:tabs>
          <w:tab w:val="left" w:pos="0"/>
        </w:tabs>
        <w:autoSpaceDE w:val="0"/>
        <w:autoSpaceDN w:val="0"/>
        <w:adjustRightInd w:val="0"/>
        <w:spacing w:after="0" w:line="360" w:lineRule="auto"/>
        <w:ind w:firstLine="851"/>
        <w:jc w:val="center"/>
        <w:rPr>
          <w:rFonts w:ascii="Times New Roman" w:hAnsi="Times New Roman"/>
          <w:color w:val="FF0000"/>
          <w:sz w:val="28"/>
          <w:szCs w:val="28"/>
          <w:lang w:val="uk-UA"/>
        </w:rPr>
      </w:pPr>
    </w:p>
    <w:p w:rsidR="00171901" w:rsidRPr="009B61CD" w:rsidRDefault="00171901" w:rsidP="00171901">
      <w:pPr>
        <w:pStyle w:val="Default"/>
        <w:tabs>
          <w:tab w:val="left" w:pos="0"/>
        </w:tabs>
        <w:spacing w:line="276" w:lineRule="auto"/>
        <w:ind w:firstLine="4678"/>
        <w:rPr>
          <w:sz w:val="28"/>
          <w:szCs w:val="28"/>
          <w:lang w:val="uk-UA"/>
        </w:rPr>
      </w:pPr>
      <w:r w:rsidRPr="003F7A7D">
        <w:rPr>
          <w:b/>
          <w:sz w:val="28"/>
          <w:szCs w:val="28"/>
          <w:lang w:val="uk-UA"/>
        </w:rPr>
        <w:t>Виконала:</w:t>
      </w:r>
      <w:r w:rsidRPr="009B61CD">
        <w:rPr>
          <w:sz w:val="28"/>
          <w:szCs w:val="28"/>
          <w:lang w:val="uk-UA"/>
        </w:rPr>
        <w:t xml:space="preserve"> студентка  </w:t>
      </w:r>
    </w:p>
    <w:p w:rsidR="00171901" w:rsidRPr="009B61CD" w:rsidRDefault="00171901" w:rsidP="00171901">
      <w:pPr>
        <w:tabs>
          <w:tab w:val="left" w:pos="0"/>
        </w:tabs>
        <w:autoSpaceDE w:val="0"/>
        <w:autoSpaceDN w:val="0"/>
        <w:adjustRightInd w:val="0"/>
        <w:spacing w:after="0"/>
        <w:ind w:firstLine="4678"/>
        <w:rPr>
          <w:rFonts w:ascii="Times New Roman" w:hAnsi="Times New Roman"/>
          <w:color w:val="000000"/>
          <w:sz w:val="28"/>
          <w:szCs w:val="28"/>
          <w:lang w:val="uk-UA"/>
        </w:rPr>
      </w:pPr>
      <w:r w:rsidRPr="009B61CD">
        <w:rPr>
          <w:rFonts w:ascii="Times New Roman" w:hAnsi="Times New Roman"/>
          <w:color w:val="000000"/>
          <w:sz w:val="28"/>
          <w:szCs w:val="28"/>
          <w:lang w:val="uk-UA"/>
        </w:rPr>
        <w:t xml:space="preserve">денної форми навчання </w:t>
      </w:r>
    </w:p>
    <w:p w:rsidR="00171901" w:rsidRPr="009B61CD" w:rsidRDefault="00171901" w:rsidP="00171901">
      <w:pPr>
        <w:tabs>
          <w:tab w:val="left" w:pos="0"/>
        </w:tabs>
        <w:autoSpaceDE w:val="0"/>
        <w:autoSpaceDN w:val="0"/>
        <w:adjustRightInd w:val="0"/>
        <w:spacing w:after="0"/>
        <w:ind w:firstLine="4678"/>
        <w:rPr>
          <w:rFonts w:ascii="Times New Roman" w:hAnsi="Times New Roman"/>
          <w:color w:val="000000"/>
          <w:sz w:val="28"/>
          <w:szCs w:val="28"/>
          <w:lang w:val="uk-UA"/>
        </w:rPr>
      </w:pPr>
      <w:r>
        <w:rPr>
          <w:rFonts w:ascii="Times New Roman" w:hAnsi="Times New Roman"/>
          <w:color w:val="000000"/>
          <w:sz w:val="28"/>
          <w:szCs w:val="28"/>
          <w:lang w:val="uk-UA"/>
        </w:rPr>
        <w:t>Спеціальність 091</w:t>
      </w:r>
      <w:r w:rsidRPr="009B61CD">
        <w:rPr>
          <w:rFonts w:ascii="Times New Roman" w:hAnsi="Times New Roman"/>
          <w:sz w:val="28"/>
          <w:szCs w:val="28"/>
          <w:lang w:val="uk-UA"/>
        </w:rPr>
        <w:t xml:space="preserve">   </w:t>
      </w:r>
      <w:r w:rsidRPr="009B61CD">
        <w:rPr>
          <w:rFonts w:ascii="Times New Roman" w:hAnsi="Times New Roman"/>
          <w:color w:val="000000"/>
          <w:sz w:val="28"/>
          <w:szCs w:val="28"/>
          <w:lang w:val="uk-UA"/>
        </w:rPr>
        <w:t xml:space="preserve">Біологія </w:t>
      </w:r>
    </w:p>
    <w:p w:rsidR="00171901" w:rsidRPr="00171901" w:rsidRDefault="00171901" w:rsidP="00171901">
      <w:pPr>
        <w:tabs>
          <w:tab w:val="left" w:pos="0"/>
        </w:tabs>
        <w:autoSpaceDE w:val="0"/>
        <w:autoSpaceDN w:val="0"/>
        <w:adjustRightInd w:val="0"/>
        <w:spacing w:after="0"/>
        <w:ind w:firstLine="4678"/>
        <w:rPr>
          <w:rFonts w:ascii="Times New Roman" w:hAnsi="Times New Roman"/>
          <w:b/>
          <w:sz w:val="28"/>
          <w:szCs w:val="28"/>
          <w:lang w:val="uk-UA"/>
        </w:rPr>
      </w:pPr>
      <w:r w:rsidRPr="00171901">
        <w:rPr>
          <w:rFonts w:ascii="Times New Roman" w:hAnsi="Times New Roman"/>
          <w:b/>
          <w:sz w:val="28"/>
          <w:szCs w:val="28"/>
          <w:lang w:val="uk-UA"/>
        </w:rPr>
        <w:t>Райчева Алла Іванівна</w:t>
      </w:r>
    </w:p>
    <w:p w:rsidR="00171901" w:rsidRPr="009B61CD" w:rsidRDefault="00171901" w:rsidP="00171901">
      <w:pPr>
        <w:tabs>
          <w:tab w:val="left" w:pos="0"/>
        </w:tabs>
        <w:autoSpaceDE w:val="0"/>
        <w:autoSpaceDN w:val="0"/>
        <w:adjustRightInd w:val="0"/>
        <w:spacing w:after="0"/>
        <w:ind w:firstLine="4678"/>
        <w:rPr>
          <w:rFonts w:ascii="Times New Roman" w:hAnsi="Times New Roman"/>
          <w:color w:val="000000"/>
          <w:sz w:val="28"/>
          <w:szCs w:val="28"/>
          <w:lang w:val="uk-UA"/>
        </w:rPr>
      </w:pPr>
    </w:p>
    <w:p w:rsidR="00171901" w:rsidRPr="009B61CD" w:rsidRDefault="00171901" w:rsidP="00171901">
      <w:pPr>
        <w:tabs>
          <w:tab w:val="left" w:pos="0"/>
        </w:tabs>
        <w:autoSpaceDE w:val="0"/>
        <w:autoSpaceDN w:val="0"/>
        <w:adjustRightInd w:val="0"/>
        <w:spacing w:after="0"/>
        <w:ind w:firstLine="4678"/>
        <w:rPr>
          <w:rFonts w:ascii="Times New Roman" w:hAnsi="Times New Roman"/>
          <w:b/>
          <w:color w:val="000000"/>
          <w:sz w:val="28"/>
          <w:szCs w:val="28"/>
          <w:lang w:val="uk-UA"/>
        </w:rPr>
      </w:pPr>
      <w:r w:rsidRPr="009B61CD">
        <w:rPr>
          <w:rFonts w:ascii="Times New Roman" w:hAnsi="Times New Roman"/>
          <w:b/>
          <w:color w:val="000000"/>
          <w:sz w:val="28"/>
          <w:szCs w:val="28"/>
          <w:lang w:val="uk-UA"/>
        </w:rPr>
        <w:t>Науковий керівник:</w:t>
      </w:r>
    </w:p>
    <w:p w:rsidR="00171901" w:rsidRPr="009B61CD" w:rsidRDefault="00171901" w:rsidP="00171901">
      <w:pPr>
        <w:tabs>
          <w:tab w:val="left" w:pos="0"/>
        </w:tabs>
        <w:autoSpaceDE w:val="0"/>
        <w:autoSpaceDN w:val="0"/>
        <w:adjustRightInd w:val="0"/>
        <w:spacing w:after="0"/>
        <w:ind w:firstLine="4678"/>
        <w:rPr>
          <w:rFonts w:ascii="Times New Roman" w:hAnsi="Times New Roman"/>
          <w:color w:val="000000"/>
          <w:sz w:val="28"/>
          <w:szCs w:val="28"/>
          <w:lang w:val="uk-UA"/>
        </w:rPr>
      </w:pPr>
      <w:r w:rsidRPr="009B61CD">
        <w:rPr>
          <w:rFonts w:ascii="Times New Roman" w:hAnsi="Times New Roman"/>
          <w:color w:val="000000"/>
          <w:sz w:val="28"/>
          <w:szCs w:val="28"/>
          <w:lang w:val="uk-UA"/>
        </w:rPr>
        <w:t xml:space="preserve">кандидат біологічних наук, доцент </w:t>
      </w:r>
    </w:p>
    <w:p w:rsidR="00171901" w:rsidRPr="009B61CD" w:rsidRDefault="00171901" w:rsidP="00171901">
      <w:pPr>
        <w:tabs>
          <w:tab w:val="left" w:pos="0"/>
        </w:tabs>
        <w:autoSpaceDE w:val="0"/>
        <w:autoSpaceDN w:val="0"/>
        <w:adjustRightInd w:val="0"/>
        <w:spacing w:after="0"/>
        <w:ind w:firstLine="4678"/>
        <w:rPr>
          <w:rFonts w:ascii="Times New Roman" w:hAnsi="Times New Roman"/>
          <w:color w:val="000000"/>
          <w:sz w:val="28"/>
          <w:szCs w:val="28"/>
          <w:lang w:val="uk-UA"/>
        </w:rPr>
      </w:pPr>
      <w:r w:rsidRPr="009B61CD">
        <w:rPr>
          <w:rFonts w:ascii="Times New Roman" w:hAnsi="Times New Roman"/>
          <w:color w:val="000000"/>
          <w:sz w:val="28"/>
          <w:szCs w:val="28"/>
          <w:lang w:val="uk-UA"/>
        </w:rPr>
        <w:t>Чернадчук Сніжана Сергіївна</w:t>
      </w:r>
    </w:p>
    <w:p w:rsidR="00171901" w:rsidRPr="009B61CD" w:rsidRDefault="00171901" w:rsidP="00171901">
      <w:pPr>
        <w:widowControl w:val="0"/>
        <w:spacing w:after="0" w:line="360" w:lineRule="auto"/>
        <w:ind w:left="4962"/>
        <w:rPr>
          <w:rFonts w:ascii="Times New Roman" w:hAnsi="Times New Roman"/>
          <w:sz w:val="28"/>
          <w:szCs w:val="28"/>
          <w:lang w:val="uk-UA"/>
        </w:rPr>
      </w:pPr>
    </w:p>
    <w:p w:rsidR="00171901" w:rsidRPr="009B61CD" w:rsidRDefault="00171901" w:rsidP="00171901">
      <w:pPr>
        <w:tabs>
          <w:tab w:val="left" w:pos="0"/>
        </w:tabs>
        <w:autoSpaceDE w:val="0"/>
        <w:autoSpaceDN w:val="0"/>
        <w:adjustRightInd w:val="0"/>
        <w:spacing w:after="0"/>
        <w:ind w:firstLine="4678"/>
        <w:rPr>
          <w:rFonts w:ascii="Times New Roman" w:hAnsi="Times New Roman"/>
          <w:b/>
          <w:color w:val="000000"/>
          <w:sz w:val="28"/>
          <w:szCs w:val="28"/>
          <w:lang w:val="uk-UA"/>
        </w:rPr>
      </w:pPr>
      <w:r w:rsidRPr="009B61CD">
        <w:rPr>
          <w:rFonts w:ascii="Times New Roman" w:hAnsi="Times New Roman"/>
          <w:b/>
          <w:color w:val="000000"/>
          <w:sz w:val="28"/>
          <w:szCs w:val="28"/>
          <w:lang w:val="uk-UA"/>
        </w:rPr>
        <w:t>Рецензент:</w:t>
      </w:r>
    </w:p>
    <w:p w:rsidR="00171901" w:rsidRPr="009B61CD" w:rsidRDefault="00171901" w:rsidP="00171901">
      <w:pPr>
        <w:tabs>
          <w:tab w:val="left" w:pos="0"/>
        </w:tabs>
        <w:autoSpaceDE w:val="0"/>
        <w:autoSpaceDN w:val="0"/>
        <w:adjustRightInd w:val="0"/>
        <w:spacing w:after="0"/>
        <w:ind w:firstLine="4678"/>
        <w:rPr>
          <w:rFonts w:ascii="Times New Roman" w:hAnsi="Times New Roman"/>
          <w:color w:val="000000"/>
          <w:sz w:val="28"/>
          <w:szCs w:val="28"/>
          <w:lang w:val="uk-UA"/>
        </w:rPr>
      </w:pPr>
      <w:r w:rsidRPr="009B61CD">
        <w:rPr>
          <w:rFonts w:ascii="Times New Roman" w:hAnsi="Times New Roman"/>
          <w:color w:val="000000"/>
          <w:sz w:val="28"/>
          <w:szCs w:val="28"/>
          <w:lang w:val="uk-UA"/>
        </w:rPr>
        <w:t xml:space="preserve">кандидат біологічних наук, доцент  </w:t>
      </w:r>
    </w:p>
    <w:p w:rsidR="00171901" w:rsidRPr="003674F4" w:rsidRDefault="00171901" w:rsidP="00171901">
      <w:pPr>
        <w:pStyle w:val="Default"/>
        <w:tabs>
          <w:tab w:val="left" w:pos="0"/>
          <w:tab w:val="left" w:pos="5103"/>
        </w:tabs>
        <w:ind w:firstLine="4678"/>
        <w:rPr>
          <w:color w:val="auto"/>
          <w:sz w:val="28"/>
          <w:szCs w:val="28"/>
          <w:lang w:val="uk-UA"/>
        </w:rPr>
      </w:pPr>
      <w:r w:rsidRPr="003674F4">
        <w:rPr>
          <w:rStyle w:val="af"/>
          <w:b w:val="0"/>
          <w:color w:val="auto"/>
          <w:sz w:val="28"/>
          <w:szCs w:val="28"/>
          <w:lang w:val="uk-UA"/>
        </w:rPr>
        <w:t>Черничко Катерина Йосипівна</w:t>
      </w:r>
    </w:p>
    <w:p w:rsidR="00171901" w:rsidRPr="009B61CD" w:rsidRDefault="00171901" w:rsidP="00171901">
      <w:pPr>
        <w:widowControl w:val="0"/>
        <w:tabs>
          <w:tab w:val="left" w:pos="4080"/>
        </w:tabs>
        <w:spacing w:after="0" w:line="360" w:lineRule="auto"/>
        <w:rPr>
          <w:rFonts w:ascii="Times New Roman" w:hAnsi="Times New Roman"/>
          <w:sz w:val="28"/>
          <w:szCs w:val="28"/>
          <w:lang w:val="uk-UA"/>
        </w:rPr>
      </w:pPr>
      <w:r w:rsidRPr="009B61CD">
        <w:rPr>
          <w:rFonts w:ascii="Times New Roman" w:hAnsi="Times New Roman"/>
          <w:sz w:val="28"/>
          <w:szCs w:val="28"/>
          <w:lang w:val="uk-UA"/>
        </w:rPr>
        <w:t xml:space="preserve">         </w:t>
      </w:r>
    </w:p>
    <w:tbl>
      <w:tblPr>
        <w:tblW w:w="0" w:type="auto"/>
        <w:tblLayout w:type="fixed"/>
        <w:tblLook w:val="04A0" w:firstRow="1" w:lastRow="0" w:firstColumn="1" w:lastColumn="0" w:noHBand="0" w:noVBand="1"/>
      </w:tblPr>
      <w:tblGrid>
        <w:gridCol w:w="4615"/>
        <w:gridCol w:w="4615"/>
      </w:tblGrid>
      <w:tr w:rsidR="00171901" w:rsidRPr="009B61CD" w:rsidTr="00F40E6B">
        <w:trPr>
          <w:trHeight w:val="931"/>
        </w:trPr>
        <w:tc>
          <w:tcPr>
            <w:tcW w:w="4615" w:type="dxa"/>
            <w:tcBorders>
              <w:top w:val="nil"/>
              <w:left w:val="nil"/>
              <w:bottom w:val="nil"/>
              <w:right w:val="nil"/>
            </w:tcBorders>
            <w:hideMark/>
          </w:tcPr>
          <w:p w:rsidR="00171901" w:rsidRPr="009B61CD" w:rsidRDefault="00171901" w:rsidP="00F40E6B">
            <w:pPr>
              <w:tabs>
                <w:tab w:val="left" w:pos="0"/>
              </w:tabs>
              <w:autoSpaceDE w:val="0"/>
              <w:autoSpaceDN w:val="0"/>
              <w:adjustRightInd w:val="0"/>
              <w:spacing w:after="0" w:line="240" w:lineRule="auto"/>
              <w:rPr>
                <w:rFonts w:ascii="Times New Roman" w:hAnsi="Times New Roman"/>
                <w:color w:val="000000"/>
                <w:sz w:val="28"/>
                <w:szCs w:val="28"/>
                <w:lang w:val="uk-UA"/>
              </w:rPr>
            </w:pPr>
            <w:r w:rsidRPr="009B61CD">
              <w:rPr>
                <w:rFonts w:ascii="Times New Roman" w:hAnsi="Times New Roman"/>
                <w:color w:val="000000"/>
                <w:sz w:val="28"/>
                <w:szCs w:val="28"/>
                <w:lang w:val="uk-UA"/>
              </w:rPr>
              <w:t xml:space="preserve">Рекомендовано до захисту: </w:t>
            </w:r>
          </w:p>
          <w:p w:rsidR="00171901" w:rsidRPr="009B61CD" w:rsidRDefault="00171901" w:rsidP="00F40E6B">
            <w:pPr>
              <w:tabs>
                <w:tab w:val="left" w:pos="0"/>
              </w:tabs>
              <w:autoSpaceDE w:val="0"/>
              <w:autoSpaceDN w:val="0"/>
              <w:adjustRightInd w:val="0"/>
              <w:spacing w:after="0" w:line="240" w:lineRule="auto"/>
              <w:rPr>
                <w:rFonts w:ascii="Times New Roman" w:hAnsi="Times New Roman"/>
                <w:color w:val="000000"/>
                <w:sz w:val="28"/>
                <w:szCs w:val="28"/>
                <w:lang w:val="uk-UA"/>
              </w:rPr>
            </w:pPr>
            <w:r w:rsidRPr="009B61CD">
              <w:rPr>
                <w:rFonts w:ascii="Times New Roman" w:hAnsi="Times New Roman"/>
                <w:color w:val="000000"/>
                <w:sz w:val="28"/>
                <w:szCs w:val="28"/>
                <w:lang w:val="uk-UA"/>
              </w:rPr>
              <w:t xml:space="preserve">Протокол засідання кафедри </w:t>
            </w:r>
          </w:p>
          <w:p w:rsidR="00171901" w:rsidRPr="009B61CD" w:rsidRDefault="00171901" w:rsidP="00F40E6B">
            <w:pPr>
              <w:tabs>
                <w:tab w:val="left" w:pos="0"/>
              </w:tabs>
              <w:autoSpaceDE w:val="0"/>
              <w:autoSpaceDN w:val="0"/>
              <w:adjustRightInd w:val="0"/>
              <w:spacing w:after="0" w:line="240" w:lineRule="auto"/>
              <w:rPr>
                <w:rFonts w:ascii="Times New Roman" w:hAnsi="Times New Roman"/>
                <w:color w:val="000000"/>
                <w:sz w:val="28"/>
                <w:szCs w:val="28"/>
                <w:lang w:val="uk-UA"/>
              </w:rPr>
            </w:pPr>
            <w:r w:rsidRPr="009B61CD">
              <w:rPr>
                <w:rFonts w:ascii="Times New Roman" w:hAnsi="Times New Roman"/>
                <w:color w:val="000000"/>
                <w:sz w:val="28"/>
                <w:szCs w:val="28"/>
                <w:lang w:val="uk-UA"/>
              </w:rPr>
              <w:t xml:space="preserve">№ _______від «__»__________р. </w:t>
            </w:r>
          </w:p>
          <w:p w:rsidR="00171901" w:rsidRPr="009B61CD" w:rsidRDefault="00171901" w:rsidP="004C7C86">
            <w:pPr>
              <w:tabs>
                <w:tab w:val="left" w:pos="0"/>
              </w:tabs>
              <w:autoSpaceDE w:val="0"/>
              <w:autoSpaceDN w:val="0"/>
              <w:adjustRightInd w:val="0"/>
              <w:spacing w:after="0" w:line="240" w:lineRule="auto"/>
              <w:rPr>
                <w:rFonts w:ascii="Times New Roman" w:hAnsi="Times New Roman"/>
                <w:color w:val="000000"/>
                <w:sz w:val="28"/>
                <w:szCs w:val="28"/>
                <w:lang w:val="uk-UA"/>
              </w:rPr>
            </w:pPr>
            <w:r w:rsidRPr="009B61CD">
              <w:rPr>
                <w:rFonts w:ascii="Times New Roman" w:hAnsi="Times New Roman"/>
                <w:color w:val="000000"/>
                <w:sz w:val="28"/>
                <w:szCs w:val="28"/>
                <w:lang w:val="uk-UA"/>
              </w:rPr>
              <w:t xml:space="preserve">Завідувач кафедри  __________ </w:t>
            </w:r>
            <w:r w:rsidR="004C7C86" w:rsidRPr="004C7C86">
              <w:rPr>
                <w:rFonts w:ascii="Times New Roman" w:hAnsi="Times New Roman"/>
                <w:color w:val="000000"/>
                <w:sz w:val="28"/>
                <w:szCs w:val="28"/>
                <w:u w:val="single"/>
                <w:lang w:val="uk-UA"/>
              </w:rPr>
              <w:t>Петров С.А.</w:t>
            </w:r>
          </w:p>
        </w:tc>
        <w:tc>
          <w:tcPr>
            <w:tcW w:w="4615" w:type="dxa"/>
            <w:tcBorders>
              <w:top w:val="nil"/>
              <w:left w:val="nil"/>
              <w:bottom w:val="nil"/>
              <w:right w:val="nil"/>
            </w:tcBorders>
            <w:hideMark/>
          </w:tcPr>
          <w:p w:rsidR="00171901" w:rsidRPr="009B61CD" w:rsidRDefault="00171901" w:rsidP="00F40E6B">
            <w:pPr>
              <w:tabs>
                <w:tab w:val="left" w:pos="0"/>
              </w:tabs>
              <w:autoSpaceDE w:val="0"/>
              <w:autoSpaceDN w:val="0"/>
              <w:adjustRightInd w:val="0"/>
              <w:spacing w:after="0" w:line="240" w:lineRule="auto"/>
              <w:ind w:right="-661"/>
              <w:rPr>
                <w:rFonts w:ascii="Times New Roman" w:hAnsi="Times New Roman"/>
                <w:color w:val="000000"/>
                <w:sz w:val="28"/>
                <w:szCs w:val="28"/>
                <w:lang w:val="uk-UA"/>
              </w:rPr>
            </w:pPr>
            <w:r w:rsidRPr="009B61CD">
              <w:rPr>
                <w:rFonts w:ascii="Times New Roman" w:hAnsi="Times New Roman"/>
                <w:color w:val="000000"/>
                <w:sz w:val="28"/>
                <w:szCs w:val="28"/>
                <w:lang w:val="uk-UA"/>
              </w:rPr>
              <w:t>Захищено на засіданні ЕК №__</w:t>
            </w:r>
            <w:r w:rsidR="004C7C86">
              <w:rPr>
                <w:rFonts w:ascii="Times New Roman" w:hAnsi="Times New Roman"/>
                <w:color w:val="000000"/>
                <w:sz w:val="28"/>
                <w:szCs w:val="28"/>
                <w:lang w:val="uk-UA"/>
              </w:rPr>
              <w:t>1</w:t>
            </w:r>
            <w:r w:rsidRPr="009B61CD">
              <w:rPr>
                <w:rFonts w:ascii="Times New Roman" w:hAnsi="Times New Roman"/>
                <w:color w:val="000000"/>
                <w:sz w:val="28"/>
                <w:szCs w:val="28"/>
                <w:lang w:val="uk-UA"/>
              </w:rPr>
              <w:t xml:space="preserve">___ </w:t>
            </w:r>
          </w:p>
          <w:p w:rsidR="00171901" w:rsidRPr="009B61CD" w:rsidRDefault="00171901" w:rsidP="00F40E6B">
            <w:pPr>
              <w:tabs>
                <w:tab w:val="left" w:pos="0"/>
              </w:tabs>
              <w:autoSpaceDE w:val="0"/>
              <w:autoSpaceDN w:val="0"/>
              <w:adjustRightInd w:val="0"/>
              <w:spacing w:after="0" w:line="240" w:lineRule="auto"/>
              <w:ind w:right="-661"/>
              <w:rPr>
                <w:rFonts w:ascii="Times New Roman" w:hAnsi="Times New Roman"/>
                <w:color w:val="000000"/>
                <w:sz w:val="28"/>
                <w:szCs w:val="28"/>
                <w:lang w:val="uk-UA"/>
              </w:rPr>
            </w:pPr>
            <w:r w:rsidRPr="009B61CD">
              <w:rPr>
                <w:rFonts w:ascii="Times New Roman" w:hAnsi="Times New Roman"/>
                <w:color w:val="000000"/>
                <w:sz w:val="28"/>
                <w:szCs w:val="28"/>
                <w:lang w:val="uk-UA"/>
              </w:rPr>
              <w:t xml:space="preserve">Протокол № ____ від «__»______ р. </w:t>
            </w:r>
          </w:p>
          <w:p w:rsidR="00171901" w:rsidRPr="009B61CD" w:rsidRDefault="00171901" w:rsidP="00F40E6B">
            <w:pPr>
              <w:tabs>
                <w:tab w:val="left" w:pos="0"/>
              </w:tabs>
              <w:autoSpaceDE w:val="0"/>
              <w:autoSpaceDN w:val="0"/>
              <w:adjustRightInd w:val="0"/>
              <w:spacing w:after="0" w:line="240" w:lineRule="auto"/>
              <w:rPr>
                <w:rFonts w:ascii="Times New Roman" w:hAnsi="Times New Roman"/>
                <w:color w:val="000000"/>
                <w:sz w:val="28"/>
                <w:szCs w:val="28"/>
                <w:lang w:val="uk-UA"/>
              </w:rPr>
            </w:pPr>
            <w:r w:rsidRPr="009B61CD">
              <w:rPr>
                <w:rFonts w:ascii="Times New Roman" w:hAnsi="Times New Roman"/>
                <w:color w:val="000000"/>
                <w:sz w:val="28"/>
                <w:szCs w:val="28"/>
                <w:lang w:val="uk-UA"/>
              </w:rPr>
              <w:t xml:space="preserve">Оцінка ____ / ____ / _______ </w:t>
            </w:r>
          </w:p>
          <w:p w:rsidR="00171901" w:rsidRPr="009B61CD" w:rsidRDefault="00171901" w:rsidP="004C7C86">
            <w:pPr>
              <w:tabs>
                <w:tab w:val="left" w:pos="0"/>
              </w:tabs>
              <w:autoSpaceDE w:val="0"/>
              <w:autoSpaceDN w:val="0"/>
              <w:adjustRightInd w:val="0"/>
              <w:spacing w:after="0" w:line="240" w:lineRule="auto"/>
              <w:rPr>
                <w:rFonts w:ascii="Times New Roman" w:hAnsi="Times New Roman"/>
                <w:color w:val="000000"/>
                <w:sz w:val="28"/>
                <w:szCs w:val="28"/>
                <w:lang w:val="uk-UA"/>
              </w:rPr>
            </w:pPr>
            <w:r w:rsidRPr="009B61CD">
              <w:rPr>
                <w:rFonts w:ascii="Times New Roman" w:hAnsi="Times New Roman"/>
                <w:color w:val="000000"/>
                <w:sz w:val="28"/>
                <w:szCs w:val="28"/>
                <w:lang w:val="uk-UA"/>
              </w:rPr>
              <w:t xml:space="preserve">Голова ЕК ______  </w:t>
            </w:r>
            <w:r w:rsidR="004C7C86" w:rsidRPr="004C7C86">
              <w:rPr>
                <w:rFonts w:ascii="Times New Roman" w:hAnsi="Times New Roman"/>
                <w:color w:val="000000"/>
                <w:sz w:val="28"/>
                <w:szCs w:val="28"/>
                <w:u w:val="single"/>
                <w:lang w:val="uk-UA"/>
              </w:rPr>
              <w:t>Чеботар С.В.</w:t>
            </w:r>
            <w:r w:rsidRPr="009B61CD">
              <w:rPr>
                <w:rFonts w:ascii="Times New Roman" w:hAnsi="Times New Roman"/>
                <w:color w:val="000000"/>
                <w:sz w:val="28"/>
                <w:szCs w:val="28"/>
                <w:lang w:val="uk-UA"/>
              </w:rPr>
              <w:t xml:space="preserve">              </w:t>
            </w:r>
          </w:p>
        </w:tc>
      </w:tr>
    </w:tbl>
    <w:p w:rsidR="00171901" w:rsidRPr="009B61CD" w:rsidRDefault="00171901" w:rsidP="00171901">
      <w:pPr>
        <w:widowControl w:val="0"/>
        <w:tabs>
          <w:tab w:val="left" w:pos="4080"/>
        </w:tabs>
        <w:spacing w:after="0" w:line="360" w:lineRule="auto"/>
        <w:rPr>
          <w:rFonts w:ascii="Times New Roman" w:hAnsi="Times New Roman"/>
          <w:sz w:val="28"/>
          <w:szCs w:val="28"/>
          <w:lang w:val="uk-UA"/>
        </w:rPr>
      </w:pPr>
      <w:r w:rsidRPr="009B61CD">
        <w:rPr>
          <w:rFonts w:ascii="Times New Roman" w:hAnsi="Times New Roman"/>
          <w:sz w:val="28"/>
          <w:szCs w:val="28"/>
          <w:lang w:val="uk-UA"/>
        </w:rPr>
        <w:t xml:space="preserve">                                                                           </w:t>
      </w:r>
    </w:p>
    <w:p w:rsidR="00171901" w:rsidRPr="009B61CD" w:rsidRDefault="00171901" w:rsidP="00171901">
      <w:pPr>
        <w:widowControl w:val="0"/>
        <w:tabs>
          <w:tab w:val="left" w:pos="4080"/>
          <w:tab w:val="left" w:pos="6750"/>
        </w:tabs>
        <w:spacing w:after="0" w:line="360" w:lineRule="auto"/>
        <w:rPr>
          <w:rFonts w:ascii="Times New Roman" w:hAnsi="Times New Roman"/>
          <w:b/>
          <w:sz w:val="28"/>
          <w:szCs w:val="28"/>
          <w:lang w:val="uk-UA"/>
        </w:rPr>
      </w:pPr>
      <w:r w:rsidRPr="009B61CD">
        <w:rPr>
          <w:rFonts w:ascii="Times New Roman" w:hAnsi="Times New Roman"/>
          <w:sz w:val="28"/>
          <w:szCs w:val="28"/>
          <w:lang w:val="uk-UA"/>
        </w:rPr>
        <w:t xml:space="preserve">         </w:t>
      </w:r>
      <w:r w:rsidRPr="009B61CD">
        <w:rPr>
          <w:rFonts w:ascii="Times New Roman" w:hAnsi="Times New Roman"/>
          <w:b/>
          <w:sz w:val="28"/>
          <w:szCs w:val="28"/>
          <w:lang w:val="uk-UA"/>
        </w:rPr>
        <w:t xml:space="preserve">                                                  </w:t>
      </w:r>
    </w:p>
    <w:p w:rsidR="00171901" w:rsidRPr="009B61CD" w:rsidRDefault="00171901" w:rsidP="00171901">
      <w:pPr>
        <w:widowControl w:val="0"/>
        <w:tabs>
          <w:tab w:val="left" w:pos="1890"/>
        </w:tabs>
        <w:spacing w:after="0" w:line="360" w:lineRule="auto"/>
        <w:jc w:val="center"/>
        <w:rPr>
          <w:rFonts w:ascii="Times New Roman" w:hAnsi="Times New Roman"/>
          <w:lang w:val="uk-UA"/>
        </w:rPr>
      </w:pPr>
      <w:r w:rsidRPr="009B61CD">
        <w:rPr>
          <w:rFonts w:ascii="Times New Roman" w:hAnsi="Times New Roman"/>
          <w:sz w:val="28"/>
          <w:szCs w:val="28"/>
          <w:lang w:val="uk-UA"/>
        </w:rPr>
        <w:t>Одеса – 201</w:t>
      </w:r>
      <w:r>
        <w:rPr>
          <w:rFonts w:ascii="Times New Roman" w:hAnsi="Times New Roman"/>
          <w:sz w:val="28"/>
          <w:szCs w:val="28"/>
          <w:lang w:val="uk-UA"/>
        </w:rPr>
        <w:t>9</w:t>
      </w:r>
    </w:p>
    <w:p w:rsidR="001D0869" w:rsidRDefault="001D0869" w:rsidP="00AA3B75">
      <w:pPr>
        <w:tabs>
          <w:tab w:val="left" w:pos="0"/>
        </w:tabs>
        <w:jc w:val="center"/>
        <w:rPr>
          <w:rFonts w:ascii="Times New Roman" w:hAnsi="Times New Roman"/>
          <w:b/>
          <w:noProof/>
          <w:sz w:val="28"/>
          <w:szCs w:val="28"/>
          <w:lang w:val="uk-UA"/>
        </w:rPr>
      </w:pPr>
    </w:p>
    <w:p w:rsidR="00AA3B75" w:rsidRPr="003674F4" w:rsidRDefault="009C1B24" w:rsidP="00AA3B75">
      <w:pPr>
        <w:tabs>
          <w:tab w:val="left" w:pos="0"/>
        </w:tabs>
        <w:jc w:val="center"/>
        <w:rPr>
          <w:rFonts w:ascii="Times New Roman" w:hAnsi="Times New Roman"/>
          <w:sz w:val="28"/>
          <w:szCs w:val="28"/>
          <w:lang w:val="uk-UA"/>
        </w:rPr>
      </w:pPr>
      <w:r>
        <w:rPr>
          <w:noProof/>
          <w:lang w:val="uk-UA" w:eastAsia="uk-UA"/>
        </w:rPr>
        <mc:AlternateContent>
          <mc:Choice Requires="wps">
            <w:drawing>
              <wp:anchor distT="0" distB="0" distL="114300" distR="114300" simplePos="0" relativeHeight="251657728" behindDoc="0" locked="0" layoutInCell="1" allowOverlap="1">
                <wp:simplePos x="0" y="0"/>
                <wp:positionH relativeFrom="column">
                  <wp:posOffset>5730240</wp:posOffset>
                </wp:positionH>
                <wp:positionV relativeFrom="paragraph">
                  <wp:posOffset>-591185</wp:posOffset>
                </wp:positionV>
                <wp:extent cx="428625" cy="419100"/>
                <wp:effectExtent l="0" t="0" r="9525" b="0"/>
                <wp:wrapNone/>
                <wp:docPr id="11"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8625" cy="4191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24C0513" id="Прямоугольник 11" o:spid="_x0000_s1026" style="position:absolute;margin-left:451.2pt;margin-top:-46.55pt;width:33.75pt;height:3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" strokecolor="white">
                <v:path arrowok="t"/>
              </v:rect>
            </w:pict>
          </mc:Fallback>
        </mc:AlternateContent>
      </w:r>
      <w:r>
        <w:rPr>
          <w:noProof/>
          <w:lang w:val="uk-UA" w:eastAsia="uk-UA"/>
        </w:rPr>
        <mc:AlternateContent>
          <mc:Choice Requires="wps">
            <w:drawing>
              <wp:anchor distT="0" distB="0" distL="114300" distR="114300" simplePos="0" relativeHeight="251655680" behindDoc="0" locked="0" layoutInCell="1" allowOverlap="1">
                <wp:simplePos x="0" y="0"/>
                <wp:positionH relativeFrom="column">
                  <wp:posOffset>5644515</wp:posOffset>
                </wp:positionH>
                <wp:positionV relativeFrom="paragraph">
                  <wp:posOffset>-743585</wp:posOffset>
                </wp:positionV>
                <wp:extent cx="428625" cy="419100"/>
                <wp:effectExtent l="0" t="0" r="9525" b="0"/>
                <wp:wrapNone/>
                <wp:docPr id="9" name="Прямоуголь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8625" cy="4191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2C0B62F" id="Прямоугольник 9" o:spid="_x0000_s1026" style="position:absolute;margin-left:444.45pt;margin-top:-58.55pt;width:33.75pt;height:3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" strokecolor="white">
                <v:path arrowok="t"/>
              </v:rect>
            </w:pict>
          </mc:Fallback>
        </mc:AlternateContent>
      </w:r>
      <w:r w:rsidR="00AA3B75" w:rsidRPr="003674F4">
        <w:rPr>
          <w:rFonts w:ascii="Times New Roman" w:hAnsi="Times New Roman"/>
          <w:b/>
          <w:noProof/>
          <w:sz w:val="28"/>
          <w:szCs w:val="28"/>
          <w:lang w:val="uk-UA"/>
        </w:rPr>
        <w:t>АНОТАЦІЯ</w:t>
      </w:r>
    </w:p>
    <w:p w:rsidR="00AA3B75" w:rsidRPr="00AA3B75" w:rsidRDefault="00AA3B75" w:rsidP="00AA3B75">
      <w:pPr>
        <w:widowControl w:val="0"/>
        <w:autoSpaceDE w:val="0"/>
        <w:autoSpaceDN w:val="0"/>
        <w:adjustRightInd w:val="0"/>
        <w:spacing w:after="0" w:line="360" w:lineRule="auto"/>
        <w:ind w:firstLine="720"/>
        <w:jc w:val="both"/>
        <w:rPr>
          <w:rFonts w:ascii="Times New Roman" w:hAnsi="Times New Roman"/>
          <w:sz w:val="28"/>
          <w:szCs w:val="28"/>
          <w:lang w:val="uk-UA"/>
        </w:rPr>
      </w:pPr>
      <w:r w:rsidRPr="0050370B">
        <w:rPr>
          <w:rStyle w:val="longtext"/>
          <w:rFonts w:ascii="Times New Roman" w:hAnsi="Times New Roman"/>
          <w:sz w:val="28"/>
          <w:szCs w:val="28"/>
          <w:lang w:val="uk-UA"/>
        </w:rPr>
        <w:t xml:space="preserve">Проведено дослідження </w:t>
      </w:r>
      <w:r w:rsidRPr="00AA3B75">
        <w:rPr>
          <w:rFonts w:ascii="Times New Roman" w:hAnsi="Times New Roman"/>
          <w:sz w:val="28"/>
          <w:szCs w:val="28"/>
          <w:lang w:val="uk-UA"/>
        </w:rPr>
        <w:t xml:space="preserve">вмісту тіохрому в різних тканинах щурів </w:t>
      </w:r>
      <w:r w:rsidR="0050370B">
        <w:rPr>
          <w:rFonts w:ascii="Times New Roman" w:hAnsi="Times New Roman"/>
          <w:sz w:val="28"/>
          <w:szCs w:val="28"/>
          <w:lang w:val="uk-UA"/>
        </w:rPr>
        <w:t>за</w:t>
      </w:r>
      <w:r w:rsidRPr="00AA3B75">
        <w:rPr>
          <w:rFonts w:ascii="Times New Roman" w:hAnsi="Times New Roman"/>
          <w:sz w:val="28"/>
          <w:szCs w:val="28"/>
          <w:lang w:val="uk-UA"/>
        </w:rPr>
        <w:t xml:space="preserve"> </w:t>
      </w:r>
      <w:r>
        <w:rPr>
          <w:rFonts w:ascii="Times New Roman" w:hAnsi="Times New Roman"/>
          <w:sz w:val="28"/>
          <w:szCs w:val="28"/>
          <w:lang w:val="uk-UA"/>
        </w:rPr>
        <w:t>ді</w:t>
      </w:r>
      <w:r w:rsidR="0050370B">
        <w:rPr>
          <w:rFonts w:ascii="Times New Roman" w:hAnsi="Times New Roman"/>
          <w:sz w:val="28"/>
          <w:szCs w:val="28"/>
          <w:lang w:val="uk-UA"/>
        </w:rPr>
        <w:t xml:space="preserve">єю </w:t>
      </w:r>
      <w:r>
        <w:rPr>
          <w:rFonts w:ascii="Times New Roman" w:hAnsi="Times New Roman"/>
          <w:sz w:val="28"/>
          <w:szCs w:val="28"/>
          <w:lang w:val="uk-UA"/>
        </w:rPr>
        <w:t>метаболітів тіа</w:t>
      </w:r>
      <w:r w:rsidR="0050370B">
        <w:rPr>
          <w:rFonts w:ascii="Times New Roman" w:hAnsi="Times New Roman"/>
          <w:sz w:val="28"/>
          <w:szCs w:val="28"/>
          <w:lang w:val="uk-UA"/>
        </w:rPr>
        <w:t>міну</w:t>
      </w:r>
      <w:r>
        <w:rPr>
          <w:rFonts w:ascii="Times New Roman" w:hAnsi="Times New Roman"/>
          <w:sz w:val="28"/>
          <w:szCs w:val="28"/>
          <w:lang w:val="uk-UA"/>
        </w:rPr>
        <w:t>.</w:t>
      </w:r>
    </w:p>
    <w:p w:rsidR="0050370B" w:rsidRDefault="00AA3B75" w:rsidP="0050370B">
      <w:pPr>
        <w:spacing w:after="0" w:line="360" w:lineRule="auto"/>
        <w:ind w:firstLine="851"/>
        <w:jc w:val="both"/>
        <w:rPr>
          <w:rFonts w:ascii="Times New Roman" w:hAnsi="Times New Roman"/>
          <w:sz w:val="28"/>
          <w:szCs w:val="28"/>
          <w:lang w:val="uk-UA"/>
        </w:rPr>
      </w:pPr>
      <w:r w:rsidRPr="00F74102">
        <w:rPr>
          <w:rFonts w:ascii="Times New Roman" w:hAnsi="Times New Roman"/>
          <w:noProof/>
          <w:sz w:val="28"/>
          <w:szCs w:val="28"/>
          <w:lang w:val="uk-UA"/>
        </w:rPr>
        <w:t xml:space="preserve">Отримані дані свідчить про те, </w:t>
      </w:r>
      <w:r w:rsidRPr="00AA3B75">
        <w:rPr>
          <w:rStyle w:val="longtext"/>
          <w:rFonts w:ascii="Times New Roman" w:hAnsi="Times New Roman"/>
          <w:sz w:val="28"/>
          <w:szCs w:val="28"/>
        </w:rPr>
        <w:t xml:space="preserve">що </w:t>
      </w:r>
      <w:r w:rsidR="0050370B">
        <w:rPr>
          <w:rFonts w:ascii="Times New Roman" w:hAnsi="Times New Roman"/>
          <w:sz w:val="28"/>
          <w:szCs w:val="28"/>
          <w:lang w:val="uk-UA"/>
        </w:rPr>
        <w:t>тіохром практично не взаємодіє з іншими метаболіт</w:t>
      </w:r>
      <w:r w:rsidR="006A0033">
        <w:rPr>
          <w:rFonts w:ascii="Times New Roman" w:hAnsi="Times New Roman"/>
          <w:sz w:val="28"/>
          <w:szCs w:val="28"/>
          <w:lang w:val="uk-UA"/>
        </w:rPr>
        <w:t>а</w:t>
      </w:r>
      <w:r w:rsidR="0050370B">
        <w:rPr>
          <w:rFonts w:ascii="Times New Roman" w:hAnsi="Times New Roman"/>
          <w:sz w:val="28"/>
          <w:szCs w:val="28"/>
          <w:lang w:val="uk-UA"/>
        </w:rPr>
        <w:t>ми тіаміну в тканинах білих щурів.</w:t>
      </w:r>
    </w:p>
    <w:p w:rsidR="0050370B" w:rsidRPr="00510D74" w:rsidRDefault="0050370B" w:rsidP="00C71A03">
      <w:pPr>
        <w:spacing w:after="0" w:line="360" w:lineRule="auto"/>
        <w:ind w:firstLine="851"/>
        <w:jc w:val="both"/>
        <w:rPr>
          <w:rFonts w:ascii="Times New Roman" w:hAnsi="Times New Roman"/>
          <w:sz w:val="28"/>
          <w:szCs w:val="28"/>
          <w:lang w:val="uk-UA"/>
        </w:rPr>
      </w:pPr>
      <w:r w:rsidRPr="00510D74">
        <w:rPr>
          <w:rFonts w:ascii="Times New Roman" w:hAnsi="Times New Roman"/>
          <w:sz w:val="28"/>
          <w:szCs w:val="28"/>
          <w:lang w:val="uk-UA"/>
        </w:rPr>
        <w:t>В печінці введення тіаміну і тіаміндисульфіду призводи</w:t>
      </w:r>
      <w:r w:rsidR="00836664">
        <w:rPr>
          <w:rFonts w:ascii="Times New Roman" w:hAnsi="Times New Roman"/>
          <w:sz w:val="28"/>
          <w:szCs w:val="28"/>
          <w:lang w:val="uk-UA"/>
        </w:rPr>
        <w:t>ло</w:t>
      </w:r>
      <w:r w:rsidRPr="00510D74">
        <w:rPr>
          <w:rFonts w:ascii="Times New Roman" w:hAnsi="Times New Roman"/>
          <w:sz w:val="28"/>
          <w:szCs w:val="28"/>
          <w:lang w:val="uk-UA"/>
        </w:rPr>
        <w:t xml:space="preserve"> до короткострокового підвищення рівня тіохрому за рахунок перетворення цих сполук у тіохром. </w:t>
      </w:r>
      <w:r w:rsidR="00510D74" w:rsidRPr="00510D74">
        <w:rPr>
          <w:rFonts w:ascii="Times New Roman" w:hAnsi="Times New Roman"/>
          <w:sz w:val="28"/>
          <w:szCs w:val="28"/>
          <w:lang w:val="uk-UA"/>
        </w:rPr>
        <w:t xml:space="preserve">В головному мозку кожен досліджений метаболіт тіаміну, крім самого тіаміну, через 30 хвилин не впливав на рівень тіохрому. </w:t>
      </w:r>
      <w:r w:rsidRPr="00510D74">
        <w:rPr>
          <w:rFonts w:ascii="Times New Roman" w:hAnsi="Times New Roman"/>
          <w:sz w:val="28"/>
          <w:szCs w:val="28"/>
          <w:lang w:val="uk-UA"/>
        </w:rPr>
        <w:t>В крові, як і в печінці</w:t>
      </w:r>
      <w:r w:rsidR="00510D74">
        <w:rPr>
          <w:rFonts w:ascii="Times New Roman" w:hAnsi="Times New Roman"/>
          <w:sz w:val="28"/>
          <w:szCs w:val="28"/>
          <w:lang w:val="uk-UA"/>
        </w:rPr>
        <w:t>,</w:t>
      </w:r>
      <w:r w:rsidRPr="00510D74">
        <w:rPr>
          <w:rFonts w:ascii="Times New Roman" w:hAnsi="Times New Roman"/>
          <w:sz w:val="28"/>
          <w:szCs w:val="28"/>
          <w:lang w:val="uk-UA"/>
        </w:rPr>
        <w:t xml:space="preserve"> тільки тіамін і тіаміндисульфід в короткі строки підвищували рівень тіохрому за рахунок перетворення цих сполук у тіохром.</w:t>
      </w:r>
    </w:p>
    <w:p w:rsidR="00AA3B75" w:rsidRPr="00AA3B75" w:rsidRDefault="00AA3B75" w:rsidP="00AA3B75">
      <w:pPr>
        <w:widowControl w:val="0"/>
        <w:autoSpaceDE w:val="0"/>
        <w:autoSpaceDN w:val="0"/>
        <w:adjustRightInd w:val="0"/>
        <w:spacing w:after="0" w:line="360" w:lineRule="auto"/>
        <w:ind w:firstLine="720"/>
        <w:jc w:val="both"/>
        <w:rPr>
          <w:rStyle w:val="longtext"/>
          <w:rFonts w:ascii="Times New Roman" w:hAnsi="Times New Roman"/>
          <w:sz w:val="28"/>
          <w:szCs w:val="28"/>
        </w:rPr>
      </w:pPr>
      <w:r w:rsidRPr="00AA3B75">
        <w:rPr>
          <w:rStyle w:val="longtext"/>
          <w:rFonts w:ascii="Times New Roman" w:hAnsi="Times New Roman"/>
          <w:sz w:val="28"/>
          <w:szCs w:val="28"/>
        </w:rPr>
        <w:t xml:space="preserve">Роботу викладено на </w:t>
      </w:r>
      <w:r w:rsidR="0050370B">
        <w:rPr>
          <w:rStyle w:val="longtext"/>
          <w:rFonts w:ascii="Times New Roman" w:hAnsi="Times New Roman"/>
          <w:sz w:val="28"/>
          <w:szCs w:val="28"/>
          <w:lang w:val="uk-UA"/>
        </w:rPr>
        <w:t>4</w:t>
      </w:r>
      <w:r w:rsidR="00937B33">
        <w:rPr>
          <w:rStyle w:val="longtext"/>
          <w:rFonts w:ascii="Times New Roman" w:hAnsi="Times New Roman"/>
          <w:sz w:val="28"/>
          <w:szCs w:val="28"/>
          <w:lang w:val="uk-UA"/>
        </w:rPr>
        <w:t>5</w:t>
      </w:r>
      <w:r w:rsidRPr="00AA3B75">
        <w:rPr>
          <w:rStyle w:val="longtext"/>
          <w:rFonts w:ascii="Times New Roman" w:hAnsi="Times New Roman"/>
          <w:sz w:val="28"/>
          <w:szCs w:val="28"/>
        </w:rPr>
        <w:t xml:space="preserve"> сторінках, вона містить </w:t>
      </w:r>
      <w:r w:rsidR="0050370B">
        <w:rPr>
          <w:rStyle w:val="longtext"/>
          <w:rFonts w:ascii="Times New Roman" w:hAnsi="Times New Roman"/>
          <w:sz w:val="28"/>
          <w:szCs w:val="28"/>
          <w:lang w:val="uk-UA"/>
        </w:rPr>
        <w:t>3</w:t>
      </w:r>
      <w:r w:rsidRPr="00AA3B75">
        <w:rPr>
          <w:rStyle w:val="longtext"/>
          <w:rFonts w:ascii="Times New Roman" w:hAnsi="Times New Roman"/>
          <w:sz w:val="28"/>
          <w:szCs w:val="28"/>
        </w:rPr>
        <w:t xml:space="preserve"> таблиці та </w:t>
      </w:r>
      <w:r w:rsidR="0050370B">
        <w:rPr>
          <w:rStyle w:val="longtext"/>
          <w:rFonts w:ascii="Times New Roman" w:hAnsi="Times New Roman"/>
          <w:sz w:val="28"/>
          <w:szCs w:val="28"/>
          <w:lang w:val="uk-UA"/>
        </w:rPr>
        <w:t>1</w:t>
      </w:r>
      <w:r w:rsidRPr="00AA3B75">
        <w:rPr>
          <w:rStyle w:val="longtext"/>
          <w:rFonts w:ascii="Times New Roman" w:hAnsi="Times New Roman"/>
          <w:sz w:val="28"/>
          <w:szCs w:val="28"/>
        </w:rPr>
        <w:t>рисун</w:t>
      </w:r>
      <w:r w:rsidR="0050370B">
        <w:rPr>
          <w:rStyle w:val="longtext"/>
          <w:rFonts w:ascii="Times New Roman" w:hAnsi="Times New Roman"/>
          <w:sz w:val="28"/>
          <w:szCs w:val="28"/>
          <w:lang w:val="uk-UA"/>
        </w:rPr>
        <w:t>о</w:t>
      </w:r>
      <w:r w:rsidRPr="00AA3B75">
        <w:rPr>
          <w:rStyle w:val="longtext"/>
          <w:rFonts w:ascii="Times New Roman" w:hAnsi="Times New Roman"/>
          <w:sz w:val="28"/>
          <w:szCs w:val="28"/>
        </w:rPr>
        <w:t xml:space="preserve">к. Наведено посилання на </w:t>
      </w:r>
      <w:r w:rsidR="00510D74">
        <w:rPr>
          <w:rStyle w:val="longtext"/>
          <w:rFonts w:ascii="Times New Roman" w:hAnsi="Times New Roman"/>
          <w:sz w:val="28"/>
          <w:szCs w:val="28"/>
          <w:lang w:val="uk-UA"/>
        </w:rPr>
        <w:t>5</w:t>
      </w:r>
      <w:r w:rsidR="00E92C8C">
        <w:rPr>
          <w:rStyle w:val="longtext"/>
          <w:rFonts w:ascii="Times New Roman" w:hAnsi="Times New Roman"/>
          <w:sz w:val="28"/>
          <w:szCs w:val="28"/>
          <w:lang w:val="uk-UA"/>
        </w:rPr>
        <w:t>3</w:t>
      </w:r>
      <w:r w:rsidRPr="00AA3B75">
        <w:rPr>
          <w:rStyle w:val="longtext"/>
          <w:rFonts w:ascii="Times New Roman" w:hAnsi="Times New Roman"/>
          <w:sz w:val="28"/>
          <w:szCs w:val="28"/>
        </w:rPr>
        <w:t xml:space="preserve"> джерел</w:t>
      </w:r>
      <w:r w:rsidR="00E8777D">
        <w:rPr>
          <w:rStyle w:val="longtext"/>
          <w:rFonts w:ascii="Times New Roman" w:hAnsi="Times New Roman"/>
          <w:sz w:val="28"/>
          <w:szCs w:val="28"/>
          <w:lang w:val="uk-UA"/>
        </w:rPr>
        <w:t>о</w:t>
      </w:r>
      <w:r w:rsidRPr="00AA3B75">
        <w:rPr>
          <w:rStyle w:val="longtext"/>
          <w:rFonts w:ascii="Times New Roman" w:hAnsi="Times New Roman"/>
          <w:sz w:val="28"/>
          <w:szCs w:val="28"/>
        </w:rPr>
        <w:t xml:space="preserve">  літератури (</w:t>
      </w:r>
      <w:r w:rsidR="00510D74">
        <w:rPr>
          <w:rStyle w:val="longtext"/>
          <w:rFonts w:ascii="Times New Roman" w:hAnsi="Times New Roman"/>
          <w:sz w:val="28"/>
          <w:szCs w:val="28"/>
          <w:lang w:val="uk-UA"/>
        </w:rPr>
        <w:t>4</w:t>
      </w:r>
      <w:r w:rsidR="00E8777D">
        <w:rPr>
          <w:rStyle w:val="longtext"/>
          <w:rFonts w:ascii="Times New Roman" w:hAnsi="Times New Roman"/>
          <w:sz w:val="28"/>
          <w:szCs w:val="28"/>
          <w:lang w:val="uk-UA"/>
        </w:rPr>
        <w:t>7</w:t>
      </w:r>
      <w:r w:rsidRPr="00AA3B75">
        <w:rPr>
          <w:rStyle w:val="longtext"/>
          <w:rFonts w:ascii="Times New Roman" w:hAnsi="Times New Roman"/>
          <w:sz w:val="28"/>
          <w:szCs w:val="28"/>
        </w:rPr>
        <w:t xml:space="preserve"> кирилицею та </w:t>
      </w:r>
      <w:r w:rsidR="00E92C8C">
        <w:rPr>
          <w:rStyle w:val="longtext"/>
          <w:rFonts w:ascii="Times New Roman" w:hAnsi="Times New Roman"/>
          <w:sz w:val="28"/>
          <w:szCs w:val="28"/>
          <w:lang w:val="uk-UA"/>
        </w:rPr>
        <w:t>6</w:t>
      </w:r>
      <w:r w:rsidRPr="00AA3B75">
        <w:rPr>
          <w:rStyle w:val="longtext"/>
          <w:rFonts w:ascii="Times New Roman" w:hAnsi="Times New Roman"/>
          <w:sz w:val="28"/>
          <w:szCs w:val="28"/>
        </w:rPr>
        <w:t xml:space="preserve"> латиницею).</w:t>
      </w:r>
    </w:p>
    <w:p w:rsidR="00AA3B75" w:rsidRPr="00AA3B75" w:rsidRDefault="00AA3B75" w:rsidP="00AA3B75">
      <w:pPr>
        <w:tabs>
          <w:tab w:val="left" w:pos="0"/>
        </w:tabs>
        <w:autoSpaceDE w:val="0"/>
        <w:autoSpaceDN w:val="0"/>
        <w:adjustRightInd w:val="0"/>
        <w:spacing w:after="0" w:line="360" w:lineRule="auto"/>
        <w:ind w:firstLine="851"/>
        <w:jc w:val="both"/>
        <w:rPr>
          <w:rFonts w:ascii="Times New Roman" w:hAnsi="Times New Roman"/>
          <w:i/>
          <w:sz w:val="28"/>
          <w:szCs w:val="28"/>
          <w:lang w:val="uk-UA"/>
        </w:rPr>
      </w:pPr>
      <w:r w:rsidRPr="00AA3B75">
        <w:rPr>
          <w:rFonts w:ascii="Times New Roman" w:hAnsi="Times New Roman"/>
          <w:b/>
          <w:sz w:val="28"/>
          <w:szCs w:val="28"/>
          <w:lang w:val="uk-UA"/>
        </w:rPr>
        <w:t>Ключові слова:</w:t>
      </w:r>
      <w:r w:rsidRPr="00AA3B75">
        <w:rPr>
          <w:rFonts w:ascii="Times New Roman" w:hAnsi="Times New Roman"/>
          <w:sz w:val="28"/>
          <w:szCs w:val="28"/>
          <w:lang w:val="uk-UA"/>
        </w:rPr>
        <w:t xml:space="preserve"> </w:t>
      </w:r>
      <w:r w:rsidRPr="00AA3B75">
        <w:rPr>
          <w:rFonts w:ascii="Times New Roman" w:hAnsi="Times New Roman"/>
          <w:i/>
          <w:sz w:val="28"/>
          <w:szCs w:val="28"/>
          <w:lang w:val="uk-UA"/>
        </w:rPr>
        <w:t>тіохром.</w:t>
      </w:r>
    </w:p>
    <w:p w:rsidR="00AA3B75" w:rsidRPr="003674F4" w:rsidRDefault="00AA3B75" w:rsidP="00AA3B75">
      <w:pPr>
        <w:tabs>
          <w:tab w:val="left" w:pos="0"/>
        </w:tabs>
        <w:spacing w:after="0" w:line="360" w:lineRule="auto"/>
        <w:ind w:firstLine="851"/>
        <w:jc w:val="both"/>
        <w:rPr>
          <w:rFonts w:ascii="Times New Roman" w:hAnsi="Times New Roman"/>
          <w:sz w:val="28"/>
          <w:szCs w:val="28"/>
          <w:lang w:val="uk-UA"/>
        </w:rPr>
      </w:pPr>
    </w:p>
    <w:p w:rsidR="0050370B" w:rsidRPr="0050370B" w:rsidRDefault="0050370B" w:rsidP="0050370B">
      <w:pPr>
        <w:widowControl w:val="0"/>
        <w:autoSpaceDE w:val="0"/>
        <w:autoSpaceDN w:val="0"/>
        <w:adjustRightInd w:val="0"/>
        <w:spacing w:after="0" w:line="360" w:lineRule="auto"/>
        <w:ind w:firstLine="720"/>
        <w:jc w:val="both"/>
        <w:rPr>
          <w:rFonts w:ascii="Times New Roman" w:hAnsi="Times New Roman"/>
          <w:sz w:val="28"/>
          <w:szCs w:val="28"/>
          <w:lang w:val="uk-UA" w:eastAsia="x-none"/>
        </w:rPr>
      </w:pPr>
      <w:r w:rsidRPr="0050370B">
        <w:rPr>
          <w:rFonts w:ascii="Times New Roman" w:hAnsi="Times New Roman"/>
          <w:sz w:val="28"/>
          <w:szCs w:val="28"/>
          <w:lang w:val="uk-UA" w:eastAsia="x-none"/>
        </w:rPr>
        <w:t>The content of thiochromium in various tissues of rats was studied by the action of thiamine metabolites.</w:t>
      </w:r>
    </w:p>
    <w:p w:rsidR="0050370B" w:rsidRPr="0050370B" w:rsidRDefault="0050370B" w:rsidP="0050370B">
      <w:pPr>
        <w:widowControl w:val="0"/>
        <w:autoSpaceDE w:val="0"/>
        <w:autoSpaceDN w:val="0"/>
        <w:adjustRightInd w:val="0"/>
        <w:spacing w:after="0" w:line="360" w:lineRule="auto"/>
        <w:ind w:firstLine="720"/>
        <w:jc w:val="both"/>
        <w:rPr>
          <w:rFonts w:ascii="Times New Roman" w:hAnsi="Times New Roman"/>
          <w:sz w:val="28"/>
          <w:szCs w:val="28"/>
          <w:lang w:val="uk-UA" w:eastAsia="x-none"/>
        </w:rPr>
      </w:pPr>
      <w:r w:rsidRPr="0050370B">
        <w:rPr>
          <w:rFonts w:ascii="Times New Roman" w:hAnsi="Times New Roman"/>
          <w:sz w:val="28"/>
          <w:szCs w:val="28"/>
          <w:lang w:val="uk-UA" w:eastAsia="x-none"/>
        </w:rPr>
        <w:t>The data obtained indicate that thiochrome practically does not interact with other thiamine metabolites in the tissues of white rats.</w:t>
      </w:r>
    </w:p>
    <w:p w:rsidR="0050370B" w:rsidRDefault="0050370B" w:rsidP="0050370B">
      <w:pPr>
        <w:widowControl w:val="0"/>
        <w:autoSpaceDE w:val="0"/>
        <w:autoSpaceDN w:val="0"/>
        <w:adjustRightInd w:val="0"/>
        <w:spacing w:after="0" w:line="360" w:lineRule="auto"/>
        <w:ind w:firstLine="720"/>
        <w:jc w:val="both"/>
        <w:rPr>
          <w:rFonts w:ascii="Times New Roman" w:hAnsi="Times New Roman"/>
          <w:sz w:val="28"/>
          <w:szCs w:val="28"/>
          <w:lang w:val="uk-UA" w:eastAsia="x-none"/>
        </w:rPr>
      </w:pPr>
      <w:r w:rsidRPr="0050370B">
        <w:rPr>
          <w:rFonts w:ascii="Times New Roman" w:hAnsi="Times New Roman"/>
          <w:sz w:val="28"/>
          <w:szCs w:val="28"/>
          <w:lang w:val="uk-UA" w:eastAsia="x-none"/>
        </w:rPr>
        <w:t>In the liver, the introduction of thiamine and thiamindisulfide led to a short-term increase in the level of thiochrome by converting these compounds to thiochrome. In the brain, every metabolite of thiamine except thiamine itself did not affect the level of thiochrome after 30 minutes. In the blood, as in the liver, only thiamine and thiamine disulfide in the short term increased the level of thiochrome by converting these compounds to thiochrome.</w:t>
      </w:r>
    </w:p>
    <w:p w:rsidR="00AA3B75" w:rsidRPr="003674F4" w:rsidRDefault="00AA3B75" w:rsidP="0050370B">
      <w:pPr>
        <w:widowControl w:val="0"/>
        <w:autoSpaceDE w:val="0"/>
        <w:autoSpaceDN w:val="0"/>
        <w:adjustRightInd w:val="0"/>
        <w:spacing w:after="0" w:line="360" w:lineRule="auto"/>
        <w:ind w:firstLine="720"/>
        <w:jc w:val="both"/>
        <w:rPr>
          <w:rFonts w:ascii="Times New Roman" w:hAnsi="Times New Roman"/>
          <w:kern w:val="28"/>
          <w:sz w:val="28"/>
          <w:szCs w:val="28"/>
          <w:lang w:val="uk-UA"/>
        </w:rPr>
      </w:pPr>
      <w:r w:rsidRPr="003674F4">
        <w:rPr>
          <w:rFonts w:ascii="Times New Roman" w:hAnsi="Times New Roman"/>
          <w:kern w:val="28"/>
          <w:sz w:val="28"/>
          <w:szCs w:val="28"/>
          <w:lang w:val="uk-UA"/>
        </w:rPr>
        <w:t xml:space="preserve">The work contained  </w:t>
      </w:r>
      <w:r w:rsidR="00510D74">
        <w:rPr>
          <w:rFonts w:ascii="Times New Roman" w:hAnsi="Times New Roman"/>
          <w:color w:val="000000"/>
          <w:kern w:val="28"/>
          <w:sz w:val="28"/>
          <w:szCs w:val="28"/>
          <w:lang w:val="uk-UA"/>
        </w:rPr>
        <w:t>4</w:t>
      </w:r>
      <w:r w:rsidR="00937B33">
        <w:rPr>
          <w:rFonts w:ascii="Times New Roman" w:hAnsi="Times New Roman"/>
          <w:color w:val="000000"/>
          <w:kern w:val="28"/>
          <w:sz w:val="28"/>
          <w:szCs w:val="28"/>
          <w:lang w:val="uk-UA"/>
        </w:rPr>
        <w:t xml:space="preserve">5 </w:t>
      </w:r>
      <w:r w:rsidRPr="003674F4">
        <w:rPr>
          <w:rFonts w:ascii="Times New Roman" w:hAnsi="Times New Roman"/>
          <w:kern w:val="28"/>
          <w:sz w:val="28"/>
          <w:szCs w:val="28"/>
          <w:lang w:val="uk-UA"/>
        </w:rPr>
        <w:t xml:space="preserve">pages, it contains </w:t>
      </w:r>
      <w:r w:rsidR="00510D74">
        <w:rPr>
          <w:rFonts w:ascii="Times New Roman" w:hAnsi="Times New Roman"/>
          <w:kern w:val="28"/>
          <w:sz w:val="28"/>
          <w:szCs w:val="28"/>
          <w:lang w:val="uk-UA"/>
        </w:rPr>
        <w:t>3</w:t>
      </w:r>
      <w:r w:rsidRPr="003674F4">
        <w:rPr>
          <w:rFonts w:ascii="Times New Roman" w:hAnsi="Times New Roman"/>
          <w:kern w:val="28"/>
          <w:sz w:val="28"/>
          <w:szCs w:val="28"/>
          <w:lang w:val="uk-UA"/>
        </w:rPr>
        <w:t xml:space="preserve"> tables and  </w:t>
      </w:r>
      <w:r w:rsidR="00510D74">
        <w:rPr>
          <w:rFonts w:ascii="Times New Roman" w:hAnsi="Times New Roman"/>
          <w:kern w:val="28"/>
          <w:sz w:val="28"/>
          <w:szCs w:val="28"/>
          <w:lang w:val="uk-UA"/>
        </w:rPr>
        <w:t>1</w:t>
      </w:r>
      <w:r w:rsidRPr="003674F4">
        <w:rPr>
          <w:rFonts w:ascii="Times New Roman" w:hAnsi="Times New Roman"/>
          <w:kern w:val="28"/>
          <w:sz w:val="28"/>
          <w:szCs w:val="28"/>
          <w:lang w:val="uk-UA"/>
        </w:rPr>
        <w:t xml:space="preserve"> figures. The link </w:t>
      </w:r>
      <w:r w:rsidR="00510D74">
        <w:rPr>
          <w:rFonts w:ascii="Times New Roman" w:hAnsi="Times New Roman"/>
          <w:kern w:val="28"/>
          <w:sz w:val="28"/>
          <w:szCs w:val="28"/>
          <w:lang w:val="uk-UA"/>
        </w:rPr>
        <w:t>5</w:t>
      </w:r>
      <w:r w:rsidR="00E92C8C">
        <w:rPr>
          <w:rFonts w:ascii="Times New Roman" w:hAnsi="Times New Roman"/>
          <w:kern w:val="28"/>
          <w:sz w:val="28"/>
          <w:szCs w:val="28"/>
          <w:lang w:val="uk-UA"/>
        </w:rPr>
        <w:t>3</w:t>
      </w:r>
      <w:r w:rsidRPr="003674F4">
        <w:rPr>
          <w:rFonts w:ascii="Times New Roman" w:hAnsi="Times New Roman"/>
          <w:kern w:val="28"/>
          <w:sz w:val="28"/>
          <w:szCs w:val="28"/>
          <w:lang w:val="uk-UA"/>
        </w:rPr>
        <w:t xml:space="preserve"> </w:t>
      </w:r>
      <w:r w:rsidRPr="003674F4">
        <w:rPr>
          <w:rFonts w:ascii="Times New Roman" w:hAnsi="Times New Roman"/>
          <w:kern w:val="28"/>
          <w:sz w:val="28"/>
          <w:szCs w:val="28"/>
          <w:lang w:val="uk-UA"/>
        </w:rPr>
        <w:lastRenderedPageBreak/>
        <w:t>literature sources (</w:t>
      </w:r>
      <w:r w:rsidR="00510D74">
        <w:rPr>
          <w:rFonts w:ascii="Times New Roman" w:hAnsi="Times New Roman"/>
          <w:kern w:val="28"/>
          <w:sz w:val="28"/>
          <w:szCs w:val="28"/>
          <w:lang w:val="uk-UA"/>
        </w:rPr>
        <w:t>4</w:t>
      </w:r>
      <w:r w:rsidR="00E8777D">
        <w:rPr>
          <w:rFonts w:ascii="Times New Roman" w:hAnsi="Times New Roman"/>
          <w:kern w:val="28"/>
          <w:sz w:val="28"/>
          <w:szCs w:val="28"/>
          <w:lang w:val="uk-UA"/>
        </w:rPr>
        <w:t>7</w:t>
      </w:r>
      <w:r w:rsidRPr="003674F4">
        <w:rPr>
          <w:rFonts w:ascii="Times New Roman" w:hAnsi="Times New Roman"/>
          <w:kern w:val="28"/>
          <w:sz w:val="28"/>
          <w:szCs w:val="28"/>
          <w:lang w:val="uk-UA"/>
        </w:rPr>
        <w:t xml:space="preserve"> Cyrillic and </w:t>
      </w:r>
      <w:r w:rsidR="00E92C8C">
        <w:rPr>
          <w:rFonts w:ascii="Times New Roman" w:hAnsi="Times New Roman"/>
          <w:kern w:val="28"/>
          <w:sz w:val="28"/>
          <w:szCs w:val="28"/>
          <w:lang w:val="uk-UA"/>
        </w:rPr>
        <w:t>6</w:t>
      </w:r>
      <w:r w:rsidRPr="003674F4">
        <w:rPr>
          <w:rFonts w:ascii="Times New Roman" w:hAnsi="Times New Roman"/>
          <w:kern w:val="28"/>
          <w:sz w:val="28"/>
          <w:szCs w:val="28"/>
          <w:lang w:val="uk-UA"/>
        </w:rPr>
        <w:t xml:space="preserve"> Latin).</w:t>
      </w:r>
    </w:p>
    <w:p w:rsidR="00AA3B75" w:rsidRDefault="00AA3B75" w:rsidP="0050370B">
      <w:pPr>
        <w:pStyle w:val="HTML"/>
        <w:shd w:val="clear" w:color="auto" w:fill="FFFFFF"/>
        <w:ind w:firstLine="851"/>
        <w:rPr>
          <w:rFonts w:ascii="Times New Roman" w:hAnsi="Times New Roman"/>
          <w:i/>
          <w:color w:val="212121"/>
          <w:sz w:val="28"/>
          <w:szCs w:val="28"/>
          <w:lang w:val="uk-UA"/>
        </w:rPr>
      </w:pPr>
      <w:r w:rsidRPr="003674F4">
        <w:rPr>
          <w:rFonts w:ascii="Times New Roman" w:hAnsi="Times New Roman"/>
          <w:b/>
          <w:kern w:val="28"/>
          <w:sz w:val="28"/>
          <w:szCs w:val="28"/>
          <w:lang w:val="uk-UA"/>
        </w:rPr>
        <w:t>Key words:</w:t>
      </w:r>
      <w:r w:rsidRPr="003674F4">
        <w:rPr>
          <w:rFonts w:ascii="Times New Roman" w:hAnsi="Times New Roman"/>
          <w:kern w:val="28"/>
          <w:sz w:val="28"/>
          <w:szCs w:val="28"/>
          <w:lang w:val="uk-UA"/>
        </w:rPr>
        <w:t xml:space="preserve"> </w:t>
      </w:r>
      <w:r w:rsidRPr="003674F4">
        <w:rPr>
          <w:rFonts w:ascii="Times New Roman" w:hAnsi="Times New Roman"/>
          <w:i/>
          <w:sz w:val="28"/>
          <w:szCs w:val="28"/>
          <w:shd w:val="clear" w:color="auto" w:fill="FFFFFF"/>
          <w:lang w:val="uk-UA"/>
        </w:rPr>
        <w:t>thiohrome</w:t>
      </w:r>
      <w:r w:rsidRPr="003674F4">
        <w:rPr>
          <w:rFonts w:ascii="Times New Roman" w:hAnsi="Times New Roman"/>
          <w:i/>
          <w:color w:val="212121"/>
          <w:sz w:val="28"/>
          <w:szCs w:val="28"/>
          <w:lang w:val="uk-UA"/>
        </w:rPr>
        <w:t>.</w:t>
      </w:r>
    </w:p>
    <w:p w:rsidR="00AA3B75" w:rsidRPr="00AA3B75" w:rsidRDefault="00AA3B75" w:rsidP="00AA3B75">
      <w:pPr>
        <w:pStyle w:val="HTML"/>
        <w:shd w:val="clear" w:color="auto" w:fill="FFFFFF"/>
        <w:jc w:val="center"/>
        <w:rPr>
          <w:b/>
          <w:color w:val="000000"/>
        </w:rPr>
      </w:pPr>
      <w:r>
        <w:rPr>
          <w:rFonts w:ascii="Times New Roman" w:hAnsi="Times New Roman"/>
          <w:i/>
          <w:color w:val="212121"/>
          <w:sz w:val="28"/>
          <w:szCs w:val="28"/>
          <w:lang w:val="uk-UA"/>
        </w:rPr>
        <w:br w:type="page"/>
      </w:r>
      <w:r w:rsidRPr="00AA3B75">
        <w:rPr>
          <w:rFonts w:ascii="Times New Roman" w:hAnsi="Times New Roman"/>
          <w:b/>
          <w:color w:val="000000"/>
          <w:sz w:val="28"/>
          <w:szCs w:val="28"/>
        </w:rPr>
        <w:lastRenderedPageBreak/>
        <w:t>ЗМІСТ</w:t>
      </w:r>
    </w:p>
    <w:p w:rsidR="00AA3B75" w:rsidRPr="00AA3B75" w:rsidRDefault="00AA3B75" w:rsidP="00AA3B75">
      <w:pPr>
        <w:rPr>
          <w:b/>
          <w:lang w:val="uk-UA" w:eastAsia="uk-UA"/>
        </w:rPr>
      </w:pPr>
    </w:p>
    <w:p w:rsidR="00AA3B75" w:rsidRPr="004C16B9" w:rsidRDefault="00AA3B75" w:rsidP="00AA3B75">
      <w:pPr>
        <w:pStyle w:val="12"/>
        <w:tabs>
          <w:tab w:val="right" w:leader="dot" w:pos="9344"/>
        </w:tabs>
        <w:rPr>
          <w:rFonts w:ascii="Times New Roman" w:hAnsi="Times New Roman"/>
          <w:noProof/>
          <w:color w:val="000000"/>
          <w:sz w:val="28"/>
          <w:szCs w:val="28"/>
          <w:lang w:val="uk-UA"/>
        </w:rPr>
      </w:pPr>
      <w:r w:rsidRPr="004C16B9">
        <w:rPr>
          <w:rFonts w:ascii="Times New Roman" w:hAnsi="Times New Roman"/>
          <w:color w:val="000000"/>
          <w:sz w:val="28"/>
          <w:szCs w:val="28"/>
        </w:rPr>
        <w:fldChar w:fldCharType="begin"/>
      </w:r>
      <w:r w:rsidRPr="004C16B9">
        <w:rPr>
          <w:rFonts w:ascii="Times New Roman" w:hAnsi="Times New Roman"/>
          <w:color w:val="000000"/>
          <w:sz w:val="28"/>
          <w:szCs w:val="28"/>
        </w:rPr>
        <w:instrText xml:space="preserve"> </w:instrText>
      </w:r>
      <w:r w:rsidRPr="004C16B9">
        <w:rPr>
          <w:rFonts w:ascii="Times New Roman" w:hAnsi="Times New Roman"/>
          <w:color w:val="000000"/>
          <w:sz w:val="28"/>
          <w:szCs w:val="28"/>
          <w:lang w:val="en-US"/>
        </w:rPr>
        <w:instrText>TOC</w:instrText>
      </w:r>
      <w:r w:rsidRPr="004C16B9">
        <w:rPr>
          <w:rFonts w:ascii="Times New Roman" w:hAnsi="Times New Roman"/>
          <w:color w:val="000000"/>
          <w:sz w:val="28"/>
          <w:szCs w:val="28"/>
        </w:rPr>
        <w:instrText xml:space="preserve"> \</w:instrText>
      </w:r>
      <w:r w:rsidRPr="004C16B9">
        <w:rPr>
          <w:rFonts w:ascii="Times New Roman" w:hAnsi="Times New Roman"/>
          <w:color w:val="000000"/>
          <w:sz w:val="28"/>
          <w:szCs w:val="28"/>
          <w:lang w:val="en-US"/>
        </w:rPr>
        <w:instrText>o</w:instrText>
      </w:r>
      <w:r w:rsidRPr="004C16B9">
        <w:rPr>
          <w:rFonts w:ascii="Times New Roman" w:hAnsi="Times New Roman"/>
          <w:color w:val="000000"/>
          <w:sz w:val="28"/>
          <w:szCs w:val="28"/>
        </w:rPr>
        <w:instrText xml:space="preserve"> "1-3" \</w:instrText>
      </w:r>
      <w:r w:rsidRPr="004C16B9">
        <w:rPr>
          <w:rFonts w:ascii="Times New Roman" w:hAnsi="Times New Roman"/>
          <w:color w:val="000000"/>
          <w:sz w:val="28"/>
          <w:szCs w:val="28"/>
          <w:lang w:val="en-US"/>
        </w:rPr>
        <w:instrText>h</w:instrText>
      </w:r>
      <w:r w:rsidRPr="004C16B9">
        <w:rPr>
          <w:rFonts w:ascii="Times New Roman" w:hAnsi="Times New Roman"/>
          <w:color w:val="000000"/>
          <w:sz w:val="28"/>
          <w:szCs w:val="28"/>
        </w:rPr>
        <w:instrText xml:space="preserve"> \</w:instrText>
      </w:r>
      <w:r w:rsidRPr="004C16B9">
        <w:rPr>
          <w:rFonts w:ascii="Times New Roman" w:hAnsi="Times New Roman"/>
          <w:color w:val="000000"/>
          <w:sz w:val="28"/>
          <w:szCs w:val="28"/>
          <w:lang w:val="en-US"/>
        </w:rPr>
        <w:instrText>z</w:instrText>
      </w:r>
      <w:r w:rsidRPr="004C16B9">
        <w:rPr>
          <w:rFonts w:ascii="Times New Roman" w:hAnsi="Times New Roman"/>
          <w:color w:val="000000"/>
          <w:sz w:val="28"/>
          <w:szCs w:val="28"/>
        </w:rPr>
        <w:instrText xml:space="preserve"> \</w:instrText>
      </w:r>
      <w:r w:rsidRPr="004C16B9">
        <w:rPr>
          <w:rFonts w:ascii="Times New Roman" w:hAnsi="Times New Roman"/>
          <w:color w:val="000000"/>
          <w:sz w:val="28"/>
          <w:szCs w:val="28"/>
          <w:lang w:val="en-US"/>
        </w:rPr>
        <w:instrText>u</w:instrText>
      </w:r>
      <w:r w:rsidRPr="004C16B9">
        <w:rPr>
          <w:rFonts w:ascii="Times New Roman" w:hAnsi="Times New Roman"/>
          <w:color w:val="000000"/>
          <w:sz w:val="28"/>
          <w:szCs w:val="28"/>
        </w:rPr>
        <w:instrText xml:space="preserve"> </w:instrText>
      </w:r>
      <w:r w:rsidRPr="004C16B9">
        <w:rPr>
          <w:rFonts w:ascii="Times New Roman" w:hAnsi="Times New Roman"/>
          <w:color w:val="000000"/>
          <w:sz w:val="28"/>
          <w:szCs w:val="28"/>
        </w:rPr>
        <w:fldChar w:fldCharType="separate"/>
      </w:r>
      <w:hyperlink w:anchor="_Toc516151282" w:history="1">
        <w:r w:rsidRPr="004C16B9">
          <w:rPr>
            <w:rStyle w:val="af1"/>
            <w:rFonts w:ascii="Times New Roman" w:hAnsi="Times New Roman"/>
            <w:noProof/>
            <w:color w:val="000000"/>
            <w:sz w:val="28"/>
            <w:szCs w:val="28"/>
          </w:rPr>
          <w:t>ВСТУП</w:t>
        </w:r>
        <w:r w:rsidRPr="004C16B9">
          <w:rPr>
            <w:rFonts w:ascii="Times New Roman" w:hAnsi="Times New Roman"/>
            <w:noProof/>
            <w:webHidden/>
            <w:color w:val="000000"/>
            <w:sz w:val="28"/>
            <w:szCs w:val="28"/>
          </w:rPr>
          <w:tab/>
        </w:r>
      </w:hyperlink>
      <w:r w:rsidR="004C16B9" w:rsidRPr="004C16B9">
        <w:rPr>
          <w:rFonts w:ascii="Times New Roman" w:hAnsi="Times New Roman"/>
          <w:sz w:val="28"/>
          <w:szCs w:val="28"/>
          <w:lang w:val="uk-UA"/>
        </w:rPr>
        <w:t>4</w:t>
      </w:r>
    </w:p>
    <w:p w:rsidR="00AA3B75" w:rsidRPr="004C16B9" w:rsidRDefault="00895ACE" w:rsidP="00AA3B75">
      <w:pPr>
        <w:pStyle w:val="12"/>
        <w:tabs>
          <w:tab w:val="right" w:leader="dot" w:pos="9344"/>
        </w:tabs>
        <w:rPr>
          <w:rFonts w:ascii="Times New Roman" w:hAnsi="Times New Roman"/>
          <w:noProof/>
          <w:color w:val="000000"/>
          <w:sz w:val="28"/>
          <w:szCs w:val="28"/>
          <w:lang w:val="uk-UA"/>
        </w:rPr>
      </w:pPr>
      <w:hyperlink w:anchor="_Toc516151283" w:history="1">
        <w:r w:rsidR="00AA3B75" w:rsidRPr="004C16B9">
          <w:rPr>
            <w:rStyle w:val="af1"/>
            <w:rFonts w:ascii="Times New Roman" w:hAnsi="Times New Roman"/>
            <w:noProof/>
            <w:color w:val="000000"/>
            <w:sz w:val="28"/>
            <w:szCs w:val="28"/>
            <w:lang w:val="uk-UA"/>
          </w:rPr>
          <w:t>1. ОГЛЯД ЛІТЕРАТУРИ</w:t>
        </w:r>
        <w:r w:rsidR="00AA3B75" w:rsidRPr="004C16B9">
          <w:rPr>
            <w:rFonts w:ascii="Times New Roman" w:hAnsi="Times New Roman"/>
            <w:noProof/>
            <w:webHidden/>
            <w:color w:val="000000"/>
            <w:sz w:val="28"/>
            <w:szCs w:val="28"/>
          </w:rPr>
          <w:tab/>
        </w:r>
      </w:hyperlink>
      <w:r w:rsidR="004C16B9" w:rsidRPr="004C16B9">
        <w:rPr>
          <w:rFonts w:ascii="Times New Roman" w:hAnsi="Times New Roman"/>
          <w:sz w:val="28"/>
          <w:szCs w:val="28"/>
          <w:lang w:val="uk-UA"/>
        </w:rPr>
        <w:t>6</w:t>
      </w:r>
    </w:p>
    <w:p w:rsidR="00AA3B75" w:rsidRPr="004C16B9" w:rsidRDefault="00895ACE" w:rsidP="00AA3B75">
      <w:pPr>
        <w:pStyle w:val="21"/>
        <w:tabs>
          <w:tab w:val="right" w:leader="dot" w:pos="9344"/>
        </w:tabs>
        <w:rPr>
          <w:rFonts w:ascii="Times New Roman" w:hAnsi="Times New Roman"/>
          <w:noProof/>
          <w:color w:val="000000"/>
          <w:sz w:val="28"/>
          <w:szCs w:val="28"/>
          <w:lang w:val="uk-UA" w:eastAsia="uk-UA"/>
        </w:rPr>
      </w:pPr>
      <w:hyperlink w:anchor="_Toc516151284" w:history="1">
        <w:r w:rsidR="00AA3B75" w:rsidRPr="004C16B9">
          <w:rPr>
            <w:rStyle w:val="af1"/>
            <w:rFonts w:ascii="Times New Roman" w:hAnsi="Times New Roman"/>
            <w:noProof/>
            <w:color w:val="000000"/>
            <w:sz w:val="28"/>
            <w:szCs w:val="28"/>
            <w:lang w:val="uk-UA"/>
          </w:rPr>
          <w:t>1.1. Загальна характеристика тіаміну</w:t>
        </w:r>
        <w:r w:rsidR="00AA3B75" w:rsidRPr="004C16B9">
          <w:rPr>
            <w:rFonts w:ascii="Times New Roman" w:hAnsi="Times New Roman"/>
            <w:noProof/>
            <w:webHidden/>
            <w:color w:val="000000"/>
            <w:sz w:val="28"/>
            <w:szCs w:val="28"/>
          </w:rPr>
          <w:tab/>
        </w:r>
      </w:hyperlink>
      <w:r w:rsidR="004C16B9" w:rsidRPr="004C16B9">
        <w:rPr>
          <w:rFonts w:ascii="Times New Roman" w:hAnsi="Times New Roman"/>
          <w:sz w:val="28"/>
          <w:szCs w:val="28"/>
          <w:lang w:val="uk-UA"/>
        </w:rPr>
        <w:t>6</w:t>
      </w:r>
    </w:p>
    <w:p w:rsidR="00AA3B75" w:rsidRPr="004C16B9" w:rsidRDefault="00895ACE" w:rsidP="00AA3B75">
      <w:pPr>
        <w:pStyle w:val="21"/>
        <w:tabs>
          <w:tab w:val="right" w:leader="dot" w:pos="9344"/>
        </w:tabs>
        <w:rPr>
          <w:rFonts w:ascii="Times New Roman" w:hAnsi="Times New Roman"/>
          <w:noProof/>
          <w:color w:val="000000"/>
          <w:sz w:val="28"/>
          <w:szCs w:val="28"/>
          <w:lang w:val="uk-UA" w:eastAsia="uk-UA"/>
        </w:rPr>
      </w:pPr>
      <w:hyperlink w:anchor="_Toc516151285" w:history="1">
        <w:r w:rsidR="00AA3B75" w:rsidRPr="004C16B9">
          <w:rPr>
            <w:rStyle w:val="af1"/>
            <w:rFonts w:ascii="Times New Roman" w:hAnsi="Times New Roman"/>
            <w:noProof/>
            <w:color w:val="000000"/>
            <w:sz w:val="28"/>
            <w:szCs w:val="28"/>
          </w:rPr>
          <w:t>1.2. Фізичні властивості</w:t>
        </w:r>
        <w:r w:rsidR="006A0033">
          <w:rPr>
            <w:rStyle w:val="af1"/>
            <w:rFonts w:ascii="Times New Roman" w:hAnsi="Times New Roman"/>
            <w:noProof/>
            <w:color w:val="000000"/>
            <w:sz w:val="28"/>
            <w:szCs w:val="28"/>
            <w:lang w:val="uk-UA"/>
          </w:rPr>
          <w:t xml:space="preserve"> тіаміну</w:t>
        </w:r>
        <w:r w:rsidR="00AA3B75" w:rsidRPr="004C16B9">
          <w:rPr>
            <w:rFonts w:ascii="Times New Roman" w:hAnsi="Times New Roman"/>
            <w:noProof/>
            <w:webHidden/>
            <w:color w:val="000000"/>
            <w:sz w:val="28"/>
            <w:szCs w:val="28"/>
          </w:rPr>
          <w:tab/>
        </w:r>
      </w:hyperlink>
      <w:r w:rsidR="004C16B9" w:rsidRPr="004C16B9">
        <w:rPr>
          <w:rFonts w:ascii="Times New Roman" w:hAnsi="Times New Roman"/>
          <w:sz w:val="28"/>
          <w:szCs w:val="28"/>
          <w:lang w:val="uk-UA"/>
        </w:rPr>
        <w:t>8</w:t>
      </w:r>
    </w:p>
    <w:p w:rsidR="00AA3B75" w:rsidRPr="004C16B9" w:rsidRDefault="00895ACE" w:rsidP="00AA3B75">
      <w:pPr>
        <w:pStyle w:val="21"/>
        <w:tabs>
          <w:tab w:val="right" w:leader="dot" w:pos="9344"/>
        </w:tabs>
        <w:rPr>
          <w:rFonts w:ascii="Times New Roman" w:hAnsi="Times New Roman"/>
          <w:noProof/>
          <w:color w:val="000000"/>
          <w:sz w:val="28"/>
          <w:szCs w:val="28"/>
          <w:lang w:val="uk-UA" w:eastAsia="uk-UA"/>
        </w:rPr>
      </w:pPr>
      <w:hyperlink w:anchor="_Toc516151286" w:history="1">
        <w:r w:rsidR="00AA3B75" w:rsidRPr="004C16B9">
          <w:rPr>
            <w:rStyle w:val="af1"/>
            <w:rFonts w:ascii="Times New Roman" w:hAnsi="Times New Roman"/>
            <w:noProof/>
            <w:color w:val="000000"/>
            <w:sz w:val="28"/>
            <w:szCs w:val="28"/>
          </w:rPr>
          <w:t>1.3. Функції тіаміну</w:t>
        </w:r>
        <w:r w:rsidR="00AA3B75" w:rsidRPr="004C16B9">
          <w:rPr>
            <w:rFonts w:ascii="Times New Roman" w:hAnsi="Times New Roman"/>
            <w:noProof/>
            <w:webHidden/>
            <w:color w:val="000000"/>
            <w:sz w:val="28"/>
            <w:szCs w:val="28"/>
          </w:rPr>
          <w:tab/>
        </w:r>
      </w:hyperlink>
      <w:r w:rsidR="004C16B9" w:rsidRPr="004C16B9">
        <w:rPr>
          <w:rFonts w:ascii="Times New Roman" w:hAnsi="Times New Roman"/>
          <w:sz w:val="28"/>
          <w:szCs w:val="28"/>
          <w:lang w:val="uk-UA"/>
        </w:rPr>
        <w:t>9</w:t>
      </w:r>
    </w:p>
    <w:p w:rsidR="00AA3B75" w:rsidRPr="004C16B9" w:rsidRDefault="00895ACE" w:rsidP="00AA3B75">
      <w:pPr>
        <w:pStyle w:val="21"/>
        <w:tabs>
          <w:tab w:val="right" w:leader="dot" w:pos="9344"/>
        </w:tabs>
        <w:rPr>
          <w:rFonts w:ascii="Times New Roman" w:hAnsi="Times New Roman"/>
          <w:noProof/>
          <w:color w:val="000000"/>
          <w:sz w:val="28"/>
          <w:szCs w:val="28"/>
          <w:lang w:val="uk-UA" w:eastAsia="uk-UA"/>
        </w:rPr>
      </w:pPr>
      <w:hyperlink w:anchor="_Toc516151287" w:history="1">
        <w:r w:rsidR="00AA3B75" w:rsidRPr="004C16B9">
          <w:rPr>
            <w:rStyle w:val="af1"/>
            <w:rFonts w:ascii="Times New Roman" w:hAnsi="Times New Roman"/>
            <w:noProof/>
            <w:color w:val="000000"/>
            <w:sz w:val="28"/>
            <w:szCs w:val="28"/>
          </w:rPr>
          <w:t>1.4. Фізіологічні властивості В</w:t>
        </w:r>
        <w:r w:rsidR="00AA3B75" w:rsidRPr="004C16B9">
          <w:rPr>
            <w:rStyle w:val="af1"/>
            <w:rFonts w:ascii="Times New Roman" w:hAnsi="Times New Roman"/>
            <w:noProof/>
            <w:color w:val="000000"/>
            <w:sz w:val="28"/>
            <w:szCs w:val="28"/>
            <w:vertAlign w:val="subscript"/>
          </w:rPr>
          <w:t>1</w:t>
        </w:r>
        <w:r w:rsidR="00AA3B75" w:rsidRPr="004C16B9">
          <w:rPr>
            <w:rFonts w:ascii="Times New Roman" w:hAnsi="Times New Roman"/>
            <w:noProof/>
            <w:webHidden/>
            <w:color w:val="000000"/>
            <w:sz w:val="28"/>
            <w:szCs w:val="28"/>
          </w:rPr>
          <w:tab/>
        </w:r>
      </w:hyperlink>
      <w:r w:rsidR="004C16B9" w:rsidRPr="004C16B9">
        <w:rPr>
          <w:rFonts w:ascii="Times New Roman" w:hAnsi="Times New Roman"/>
          <w:sz w:val="28"/>
          <w:szCs w:val="28"/>
          <w:lang w:val="uk-UA"/>
        </w:rPr>
        <w:t>14</w:t>
      </w:r>
    </w:p>
    <w:p w:rsidR="00AA3B75" w:rsidRPr="004C16B9" w:rsidRDefault="00895ACE" w:rsidP="00AA3B75">
      <w:pPr>
        <w:pStyle w:val="21"/>
        <w:tabs>
          <w:tab w:val="right" w:leader="dot" w:pos="9344"/>
        </w:tabs>
        <w:rPr>
          <w:rFonts w:ascii="Times New Roman" w:hAnsi="Times New Roman"/>
          <w:noProof/>
          <w:color w:val="000000"/>
          <w:sz w:val="28"/>
          <w:szCs w:val="28"/>
          <w:lang w:val="uk-UA" w:eastAsia="uk-UA"/>
        </w:rPr>
      </w:pPr>
      <w:hyperlink w:anchor="_Toc516151288" w:history="1">
        <w:r w:rsidR="00AA3B75" w:rsidRPr="004C16B9">
          <w:rPr>
            <w:rStyle w:val="af1"/>
            <w:rFonts w:ascii="Times New Roman" w:hAnsi="Times New Roman"/>
            <w:noProof/>
            <w:color w:val="000000"/>
            <w:sz w:val="28"/>
            <w:szCs w:val="28"/>
          </w:rPr>
          <w:t>1.5. Обмін і перетворення тіаміну в організмі</w:t>
        </w:r>
        <w:r w:rsidR="00AA3B75" w:rsidRPr="004C16B9">
          <w:rPr>
            <w:rFonts w:ascii="Times New Roman" w:hAnsi="Times New Roman"/>
            <w:noProof/>
            <w:webHidden/>
            <w:color w:val="000000"/>
            <w:sz w:val="28"/>
            <w:szCs w:val="28"/>
          </w:rPr>
          <w:tab/>
        </w:r>
      </w:hyperlink>
      <w:r w:rsidR="004C16B9" w:rsidRPr="004C16B9">
        <w:rPr>
          <w:rFonts w:ascii="Times New Roman" w:hAnsi="Times New Roman"/>
          <w:sz w:val="28"/>
          <w:szCs w:val="28"/>
          <w:lang w:val="uk-UA"/>
        </w:rPr>
        <w:t>17</w:t>
      </w:r>
    </w:p>
    <w:p w:rsidR="00AA3B75" w:rsidRPr="004C16B9" w:rsidRDefault="00895ACE" w:rsidP="00AA3B75">
      <w:pPr>
        <w:pStyle w:val="21"/>
        <w:tabs>
          <w:tab w:val="right" w:leader="dot" w:pos="9344"/>
        </w:tabs>
        <w:rPr>
          <w:rFonts w:ascii="Times New Roman" w:hAnsi="Times New Roman"/>
          <w:noProof/>
          <w:color w:val="000000"/>
          <w:sz w:val="28"/>
          <w:szCs w:val="28"/>
          <w:lang w:val="uk-UA" w:eastAsia="uk-UA"/>
        </w:rPr>
      </w:pPr>
      <w:hyperlink w:anchor="_Toc516151289" w:history="1">
        <w:r w:rsidR="00AA3B75" w:rsidRPr="004C16B9">
          <w:rPr>
            <w:rStyle w:val="af1"/>
            <w:rFonts w:ascii="Times New Roman" w:hAnsi="Times New Roman"/>
            <w:noProof/>
            <w:color w:val="000000"/>
            <w:sz w:val="28"/>
            <w:szCs w:val="28"/>
          </w:rPr>
          <w:t>1.6. Окиснення тіаміну в організмі до тіохрому</w:t>
        </w:r>
        <w:r w:rsidR="00AA3B75" w:rsidRPr="004C16B9">
          <w:rPr>
            <w:rFonts w:ascii="Times New Roman" w:hAnsi="Times New Roman"/>
            <w:noProof/>
            <w:webHidden/>
            <w:color w:val="000000"/>
            <w:sz w:val="28"/>
            <w:szCs w:val="28"/>
          </w:rPr>
          <w:tab/>
        </w:r>
      </w:hyperlink>
      <w:r w:rsidR="004C16B9" w:rsidRPr="004C16B9">
        <w:rPr>
          <w:rFonts w:ascii="Times New Roman" w:hAnsi="Times New Roman"/>
          <w:sz w:val="28"/>
          <w:szCs w:val="28"/>
          <w:lang w:val="uk-UA"/>
        </w:rPr>
        <w:t>18</w:t>
      </w:r>
    </w:p>
    <w:p w:rsidR="00AA3B75" w:rsidRPr="004C16B9" w:rsidRDefault="00895ACE" w:rsidP="00AA3B75">
      <w:pPr>
        <w:pStyle w:val="21"/>
        <w:tabs>
          <w:tab w:val="right" w:leader="dot" w:pos="9344"/>
        </w:tabs>
        <w:rPr>
          <w:rFonts w:ascii="Times New Roman" w:hAnsi="Times New Roman"/>
          <w:noProof/>
          <w:color w:val="000000"/>
          <w:sz w:val="28"/>
          <w:szCs w:val="28"/>
          <w:lang w:val="uk-UA" w:eastAsia="uk-UA"/>
        </w:rPr>
      </w:pPr>
      <w:hyperlink w:anchor="_Toc516151290" w:history="1">
        <w:r w:rsidR="00AA3B75" w:rsidRPr="004C16B9">
          <w:rPr>
            <w:rStyle w:val="af1"/>
            <w:rFonts w:ascii="Times New Roman" w:hAnsi="Times New Roman"/>
            <w:noProof/>
            <w:color w:val="000000"/>
            <w:sz w:val="28"/>
            <w:szCs w:val="28"/>
          </w:rPr>
          <w:t>1.7. Біологічна роль тіохрому</w:t>
        </w:r>
        <w:r w:rsidR="00AA3B75" w:rsidRPr="004C16B9">
          <w:rPr>
            <w:rFonts w:ascii="Times New Roman" w:hAnsi="Times New Roman"/>
            <w:noProof/>
            <w:webHidden/>
            <w:color w:val="000000"/>
            <w:sz w:val="28"/>
            <w:szCs w:val="28"/>
          </w:rPr>
          <w:tab/>
        </w:r>
      </w:hyperlink>
      <w:r w:rsidR="004C16B9" w:rsidRPr="004C16B9">
        <w:rPr>
          <w:rFonts w:ascii="Times New Roman" w:hAnsi="Times New Roman"/>
          <w:sz w:val="28"/>
          <w:szCs w:val="28"/>
          <w:lang w:val="uk-UA"/>
        </w:rPr>
        <w:t>21</w:t>
      </w:r>
    </w:p>
    <w:p w:rsidR="00AA3B75" w:rsidRPr="004C16B9" w:rsidRDefault="00895ACE" w:rsidP="00AA3B75">
      <w:pPr>
        <w:pStyle w:val="12"/>
        <w:tabs>
          <w:tab w:val="right" w:leader="dot" w:pos="9344"/>
        </w:tabs>
        <w:rPr>
          <w:rFonts w:ascii="Times New Roman" w:hAnsi="Times New Roman"/>
          <w:noProof/>
          <w:color w:val="000000"/>
          <w:sz w:val="28"/>
          <w:szCs w:val="28"/>
          <w:lang w:val="uk-UA"/>
        </w:rPr>
      </w:pPr>
      <w:hyperlink w:anchor="_Toc516151292" w:history="1">
        <w:r w:rsidR="00AA3B75" w:rsidRPr="004C16B9">
          <w:rPr>
            <w:rStyle w:val="af1"/>
            <w:rFonts w:ascii="Times New Roman" w:hAnsi="Times New Roman"/>
            <w:noProof/>
            <w:color w:val="000000"/>
            <w:sz w:val="28"/>
            <w:szCs w:val="28"/>
            <w:lang w:val="uk-UA"/>
          </w:rPr>
          <w:t>2. МАТЕРІАЛИ І МЕТОДИ ДОСЛІДЖЕННЯ</w:t>
        </w:r>
        <w:r w:rsidR="00AA3B75" w:rsidRPr="004C16B9">
          <w:rPr>
            <w:rFonts w:ascii="Times New Roman" w:hAnsi="Times New Roman"/>
            <w:noProof/>
            <w:webHidden/>
            <w:color w:val="000000"/>
            <w:sz w:val="28"/>
            <w:szCs w:val="28"/>
          </w:rPr>
          <w:tab/>
        </w:r>
      </w:hyperlink>
      <w:r w:rsidR="004C16B9" w:rsidRPr="004C16B9">
        <w:rPr>
          <w:rFonts w:ascii="Times New Roman" w:hAnsi="Times New Roman"/>
          <w:sz w:val="28"/>
          <w:szCs w:val="28"/>
          <w:lang w:val="uk-UA"/>
        </w:rPr>
        <w:t>24</w:t>
      </w:r>
    </w:p>
    <w:p w:rsidR="00AA3B75" w:rsidRPr="004C16B9" w:rsidRDefault="00895ACE" w:rsidP="00AA3B75">
      <w:pPr>
        <w:pStyle w:val="21"/>
        <w:tabs>
          <w:tab w:val="right" w:leader="dot" w:pos="9344"/>
        </w:tabs>
        <w:rPr>
          <w:rFonts w:ascii="Times New Roman" w:hAnsi="Times New Roman"/>
          <w:noProof/>
          <w:color w:val="000000"/>
          <w:sz w:val="28"/>
          <w:szCs w:val="28"/>
          <w:lang w:val="uk-UA" w:eastAsia="uk-UA"/>
        </w:rPr>
      </w:pPr>
      <w:hyperlink w:anchor="_Toc516151293" w:history="1">
        <w:r w:rsidR="00AA3B75" w:rsidRPr="004C16B9">
          <w:rPr>
            <w:rStyle w:val="af1"/>
            <w:rFonts w:ascii="Times New Roman" w:hAnsi="Times New Roman"/>
            <w:noProof/>
            <w:color w:val="000000"/>
            <w:sz w:val="28"/>
            <w:szCs w:val="28"/>
            <w:lang w:val="uk-UA"/>
          </w:rPr>
          <w:t>2.1. Матеріал дослідження</w:t>
        </w:r>
        <w:r w:rsidR="00AA3B75" w:rsidRPr="004C16B9">
          <w:rPr>
            <w:rFonts w:ascii="Times New Roman" w:hAnsi="Times New Roman"/>
            <w:noProof/>
            <w:webHidden/>
            <w:color w:val="000000"/>
            <w:sz w:val="28"/>
            <w:szCs w:val="28"/>
          </w:rPr>
          <w:tab/>
        </w:r>
      </w:hyperlink>
      <w:r w:rsidR="004C16B9" w:rsidRPr="004C16B9">
        <w:rPr>
          <w:rFonts w:ascii="Times New Roman" w:hAnsi="Times New Roman"/>
          <w:sz w:val="28"/>
          <w:szCs w:val="28"/>
          <w:lang w:val="uk-UA"/>
        </w:rPr>
        <w:t>24</w:t>
      </w:r>
    </w:p>
    <w:p w:rsidR="00AA3B75" w:rsidRPr="004C16B9" w:rsidRDefault="00895ACE" w:rsidP="00AA3B75">
      <w:pPr>
        <w:pStyle w:val="21"/>
        <w:tabs>
          <w:tab w:val="right" w:leader="dot" w:pos="9344"/>
        </w:tabs>
        <w:rPr>
          <w:rFonts w:ascii="Times New Roman" w:hAnsi="Times New Roman"/>
          <w:noProof/>
          <w:color w:val="000000"/>
          <w:sz w:val="28"/>
          <w:szCs w:val="28"/>
          <w:lang w:val="uk-UA" w:eastAsia="uk-UA"/>
        </w:rPr>
      </w:pPr>
      <w:hyperlink w:anchor="_Toc516151294" w:history="1">
        <w:r w:rsidR="00AA3B75" w:rsidRPr="004C16B9">
          <w:rPr>
            <w:rStyle w:val="af1"/>
            <w:rFonts w:ascii="Times New Roman" w:hAnsi="Times New Roman"/>
            <w:noProof/>
            <w:snapToGrid w:val="0"/>
            <w:color w:val="000000"/>
            <w:sz w:val="28"/>
            <w:szCs w:val="28"/>
            <w:lang w:val="uk-UA"/>
          </w:rPr>
          <w:t xml:space="preserve">2.2. </w:t>
        </w:r>
        <w:r w:rsidR="00AA3B75" w:rsidRPr="004C16B9">
          <w:rPr>
            <w:rStyle w:val="af1"/>
            <w:rFonts w:ascii="Times New Roman" w:hAnsi="Times New Roman"/>
            <w:noProof/>
            <w:color w:val="000000"/>
            <w:sz w:val="28"/>
            <w:szCs w:val="28"/>
            <w:lang w:val="uk-UA"/>
          </w:rPr>
          <w:t>Методи дослідження</w:t>
        </w:r>
        <w:r w:rsidR="00AA3B75" w:rsidRPr="004C16B9">
          <w:rPr>
            <w:rFonts w:ascii="Times New Roman" w:hAnsi="Times New Roman"/>
            <w:noProof/>
            <w:webHidden/>
            <w:color w:val="000000"/>
            <w:sz w:val="28"/>
            <w:szCs w:val="28"/>
          </w:rPr>
          <w:tab/>
        </w:r>
      </w:hyperlink>
      <w:r w:rsidR="004C16B9" w:rsidRPr="004C16B9">
        <w:rPr>
          <w:rFonts w:ascii="Times New Roman" w:hAnsi="Times New Roman"/>
          <w:sz w:val="28"/>
          <w:szCs w:val="28"/>
          <w:lang w:val="uk-UA"/>
        </w:rPr>
        <w:t>24</w:t>
      </w:r>
    </w:p>
    <w:p w:rsidR="00AA3B75" w:rsidRPr="004C16B9" w:rsidRDefault="00895ACE" w:rsidP="00AA3B75">
      <w:pPr>
        <w:pStyle w:val="31"/>
        <w:tabs>
          <w:tab w:val="right" w:leader="dot" w:pos="9344"/>
        </w:tabs>
        <w:rPr>
          <w:rFonts w:ascii="Times New Roman" w:hAnsi="Times New Roman"/>
          <w:noProof/>
          <w:color w:val="000000"/>
          <w:sz w:val="28"/>
          <w:szCs w:val="28"/>
          <w:lang w:val="uk-UA"/>
        </w:rPr>
      </w:pPr>
      <w:hyperlink w:anchor="_Toc516151295" w:history="1">
        <w:r w:rsidR="00AA3B75" w:rsidRPr="004C16B9">
          <w:rPr>
            <w:rStyle w:val="af1"/>
            <w:rFonts w:ascii="Times New Roman" w:hAnsi="Times New Roman"/>
            <w:noProof/>
            <w:color w:val="000000"/>
            <w:sz w:val="28"/>
            <w:szCs w:val="28"/>
            <w:lang w:val="uk-UA"/>
          </w:rPr>
          <w:t>2.2.1. Метод визначення тіохрому</w:t>
        </w:r>
        <w:r w:rsidR="00AA3B75" w:rsidRPr="004C16B9">
          <w:rPr>
            <w:rFonts w:ascii="Times New Roman" w:hAnsi="Times New Roman"/>
            <w:noProof/>
            <w:webHidden/>
            <w:color w:val="000000"/>
            <w:sz w:val="28"/>
            <w:szCs w:val="28"/>
          </w:rPr>
          <w:tab/>
        </w:r>
      </w:hyperlink>
      <w:r w:rsidR="004C16B9" w:rsidRPr="004C16B9">
        <w:rPr>
          <w:rFonts w:ascii="Times New Roman" w:hAnsi="Times New Roman"/>
          <w:sz w:val="28"/>
          <w:szCs w:val="28"/>
          <w:lang w:val="uk-UA"/>
        </w:rPr>
        <w:t>24</w:t>
      </w:r>
    </w:p>
    <w:p w:rsidR="00AA3B75" w:rsidRPr="004C16B9" w:rsidRDefault="00895ACE" w:rsidP="00AA3B75">
      <w:pPr>
        <w:pStyle w:val="21"/>
        <w:tabs>
          <w:tab w:val="right" w:leader="dot" w:pos="9344"/>
        </w:tabs>
        <w:rPr>
          <w:rFonts w:ascii="Times New Roman" w:hAnsi="Times New Roman"/>
          <w:noProof/>
          <w:color w:val="000000"/>
          <w:sz w:val="28"/>
          <w:szCs w:val="28"/>
          <w:lang w:val="uk-UA" w:eastAsia="uk-UA"/>
        </w:rPr>
      </w:pPr>
      <w:hyperlink w:anchor="_Toc516151296" w:history="1">
        <w:r w:rsidR="00AA3B75" w:rsidRPr="004C16B9">
          <w:rPr>
            <w:rStyle w:val="af1"/>
            <w:rFonts w:ascii="Times New Roman" w:hAnsi="Times New Roman"/>
            <w:noProof/>
            <w:color w:val="000000"/>
            <w:sz w:val="28"/>
            <w:szCs w:val="28"/>
            <w:lang w:val="uk-UA"/>
          </w:rPr>
          <w:t>2.3. Статистична обробка результатів дослідження</w:t>
        </w:r>
        <w:r w:rsidR="00AA3B75" w:rsidRPr="004C16B9">
          <w:rPr>
            <w:rFonts w:ascii="Times New Roman" w:hAnsi="Times New Roman"/>
            <w:noProof/>
            <w:webHidden/>
            <w:color w:val="000000"/>
            <w:sz w:val="28"/>
            <w:szCs w:val="28"/>
          </w:rPr>
          <w:tab/>
        </w:r>
      </w:hyperlink>
      <w:r w:rsidR="004C16B9" w:rsidRPr="004C16B9">
        <w:rPr>
          <w:rFonts w:ascii="Times New Roman" w:hAnsi="Times New Roman"/>
          <w:sz w:val="28"/>
          <w:szCs w:val="28"/>
          <w:lang w:val="uk-UA"/>
        </w:rPr>
        <w:t>24</w:t>
      </w:r>
    </w:p>
    <w:p w:rsidR="00AA3B75" w:rsidRPr="004C16B9" w:rsidRDefault="00895ACE" w:rsidP="00AA3B75">
      <w:pPr>
        <w:pStyle w:val="12"/>
        <w:tabs>
          <w:tab w:val="right" w:leader="dot" w:pos="9344"/>
        </w:tabs>
        <w:rPr>
          <w:rFonts w:ascii="Times New Roman" w:hAnsi="Times New Roman"/>
          <w:sz w:val="28"/>
          <w:szCs w:val="28"/>
          <w:lang w:val="uk-UA"/>
        </w:rPr>
      </w:pPr>
      <w:hyperlink w:anchor="_Toc516151297" w:history="1">
        <w:r w:rsidR="00AA3B75" w:rsidRPr="004C16B9">
          <w:rPr>
            <w:rStyle w:val="af1"/>
            <w:rFonts w:ascii="Times New Roman" w:hAnsi="Times New Roman"/>
            <w:noProof/>
            <w:color w:val="000000"/>
            <w:sz w:val="28"/>
            <w:szCs w:val="28"/>
            <w:lang w:val="uk-UA"/>
          </w:rPr>
          <w:t>3. РЕЗУЛЬТАТИ ДОСЛІДЖЕНЬ І ЇХ ОБГОВОРЕННЯ</w:t>
        </w:r>
        <w:r w:rsidR="00AA3B75" w:rsidRPr="004C16B9">
          <w:rPr>
            <w:rFonts w:ascii="Times New Roman" w:hAnsi="Times New Roman"/>
            <w:noProof/>
            <w:webHidden/>
            <w:color w:val="000000"/>
            <w:sz w:val="28"/>
            <w:szCs w:val="28"/>
          </w:rPr>
          <w:tab/>
        </w:r>
      </w:hyperlink>
      <w:r w:rsidR="004C16B9" w:rsidRPr="004C16B9">
        <w:rPr>
          <w:rFonts w:ascii="Times New Roman" w:hAnsi="Times New Roman"/>
          <w:sz w:val="28"/>
          <w:szCs w:val="28"/>
          <w:lang w:val="uk-UA"/>
        </w:rPr>
        <w:t>2</w:t>
      </w:r>
      <w:r w:rsidR="00937B33">
        <w:rPr>
          <w:rFonts w:ascii="Times New Roman" w:hAnsi="Times New Roman"/>
          <w:sz w:val="28"/>
          <w:szCs w:val="28"/>
          <w:lang w:val="uk-UA"/>
        </w:rPr>
        <w:t>7</w:t>
      </w:r>
    </w:p>
    <w:p w:rsidR="00487C41" w:rsidRPr="004C16B9" w:rsidRDefault="00487C41" w:rsidP="006A0033">
      <w:pPr>
        <w:shd w:val="clear" w:color="auto" w:fill="FFFFFF"/>
        <w:tabs>
          <w:tab w:val="left" w:pos="0"/>
        </w:tabs>
        <w:spacing w:after="0" w:line="360" w:lineRule="auto"/>
        <w:ind w:firstLine="142"/>
        <w:jc w:val="both"/>
        <w:textAlignment w:val="baseline"/>
        <w:rPr>
          <w:rFonts w:ascii="Times New Roman" w:hAnsi="Times New Roman"/>
          <w:sz w:val="28"/>
          <w:szCs w:val="28"/>
          <w:lang w:val="uk-UA"/>
        </w:rPr>
      </w:pPr>
      <w:r w:rsidRPr="004C16B9">
        <w:rPr>
          <w:rFonts w:ascii="Times New Roman" w:hAnsi="Times New Roman"/>
          <w:sz w:val="28"/>
          <w:szCs w:val="28"/>
          <w:lang w:val="uk-UA"/>
        </w:rPr>
        <w:t xml:space="preserve">3.1. </w:t>
      </w:r>
      <w:r w:rsidRPr="004C16B9">
        <w:rPr>
          <w:rFonts w:ascii="Times New Roman" w:hAnsi="Times New Roman"/>
          <w:color w:val="000000"/>
          <w:sz w:val="28"/>
          <w:szCs w:val="28"/>
          <w:lang w:val="uk-UA"/>
        </w:rPr>
        <w:t>Рівень тіохрому в тканинах білих щурів за дією метаболітів тіаміну</w:t>
      </w:r>
      <w:r w:rsidR="004C16B9" w:rsidRPr="004C16B9">
        <w:rPr>
          <w:rFonts w:ascii="Times New Roman" w:hAnsi="Times New Roman"/>
          <w:color w:val="000000"/>
          <w:sz w:val="28"/>
          <w:szCs w:val="28"/>
          <w:lang w:val="uk-UA"/>
        </w:rPr>
        <w:t>.</w:t>
      </w:r>
      <w:r w:rsidR="006A0033">
        <w:rPr>
          <w:rFonts w:ascii="Times New Roman" w:hAnsi="Times New Roman"/>
          <w:color w:val="000000"/>
          <w:sz w:val="28"/>
          <w:szCs w:val="28"/>
          <w:lang w:val="uk-UA"/>
        </w:rPr>
        <w:t>.</w:t>
      </w:r>
      <w:r w:rsidR="004C16B9" w:rsidRPr="004C16B9">
        <w:rPr>
          <w:rFonts w:ascii="Times New Roman" w:hAnsi="Times New Roman"/>
          <w:color w:val="000000"/>
          <w:sz w:val="28"/>
          <w:szCs w:val="28"/>
          <w:lang w:val="uk-UA"/>
        </w:rPr>
        <w:t>2</w:t>
      </w:r>
      <w:r w:rsidR="00937B33">
        <w:rPr>
          <w:rFonts w:ascii="Times New Roman" w:hAnsi="Times New Roman"/>
          <w:color w:val="000000"/>
          <w:sz w:val="28"/>
          <w:szCs w:val="28"/>
          <w:lang w:val="uk-UA"/>
        </w:rPr>
        <w:t>7</w:t>
      </w:r>
    </w:p>
    <w:p w:rsidR="00AA3B75" w:rsidRPr="004C16B9" w:rsidRDefault="00AA3B75" w:rsidP="00AA3B75">
      <w:pPr>
        <w:rPr>
          <w:rFonts w:ascii="Times New Roman" w:hAnsi="Times New Roman"/>
          <w:sz w:val="28"/>
          <w:szCs w:val="28"/>
          <w:lang w:val="uk-UA"/>
        </w:rPr>
      </w:pPr>
      <w:r w:rsidRPr="004C16B9">
        <w:rPr>
          <w:rFonts w:ascii="Times New Roman" w:hAnsi="Times New Roman"/>
          <w:sz w:val="28"/>
          <w:szCs w:val="28"/>
          <w:lang w:val="uk-UA"/>
        </w:rPr>
        <w:t>УЗАГАЛЬНЕННЯ</w:t>
      </w:r>
      <w:r w:rsidR="004C16B9" w:rsidRPr="004C16B9">
        <w:rPr>
          <w:rFonts w:ascii="Times New Roman" w:hAnsi="Times New Roman"/>
          <w:sz w:val="28"/>
          <w:szCs w:val="28"/>
          <w:lang w:val="uk-UA"/>
        </w:rPr>
        <w:t xml:space="preserve"> ………………………………………………………………3</w:t>
      </w:r>
      <w:r w:rsidR="00937B33">
        <w:rPr>
          <w:rFonts w:ascii="Times New Roman" w:hAnsi="Times New Roman"/>
          <w:sz w:val="28"/>
          <w:szCs w:val="28"/>
          <w:lang w:val="uk-UA"/>
        </w:rPr>
        <w:t>7</w:t>
      </w:r>
    </w:p>
    <w:p w:rsidR="00AA3B75" w:rsidRPr="004C16B9" w:rsidRDefault="00895ACE" w:rsidP="00AA3B75">
      <w:pPr>
        <w:pStyle w:val="12"/>
        <w:tabs>
          <w:tab w:val="right" w:leader="dot" w:pos="9344"/>
        </w:tabs>
        <w:rPr>
          <w:rFonts w:ascii="Times New Roman" w:hAnsi="Times New Roman"/>
          <w:noProof/>
          <w:color w:val="000000"/>
          <w:sz w:val="28"/>
          <w:szCs w:val="28"/>
          <w:lang w:val="uk-UA"/>
        </w:rPr>
      </w:pPr>
      <w:hyperlink w:anchor="_Toc516151300" w:history="1">
        <w:r w:rsidR="00AA3B75" w:rsidRPr="004C16B9">
          <w:rPr>
            <w:rStyle w:val="af1"/>
            <w:rFonts w:ascii="Times New Roman" w:hAnsi="Times New Roman"/>
            <w:noProof/>
            <w:color w:val="000000"/>
            <w:sz w:val="28"/>
            <w:szCs w:val="28"/>
            <w:lang w:val="uk-UA"/>
          </w:rPr>
          <w:t>ВИСНОВКИ</w:t>
        </w:r>
        <w:r w:rsidR="00AA3B75" w:rsidRPr="004C16B9">
          <w:rPr>
            <w:rFonts w:ascii="Times New Roman" w:hAnsi="Times New Roman"/>
            <w:noProof/>
            <w:webHidden/>
            <w:color w:val="000000"/>
            <w:sz w:val="28"/>
            <w:szCs w:val="28"/>
          </w:rPr>
          <w:tab/>
        </w:r>
      </w:hyperlink>
      <w:r w:rsidR="004C16B9" w:rsidRPr="004C16B9">
        <w:rPr>
          <w:rFonts w:ascii="Times New Roman" w:hAnsi="Times New Roman"/>
          <w:sz w:val="28"/>
          <w:szCs w:val="28"/>
          <w:lang w:val="uk-UA"/>
        </w:rPr>
        <w:t>3</w:t>
      </w:r>
      <w:r w:rsidR="00937B33">
        <w:rPr>
          <w:rFonts w:ascii="Times New Roman" w:hAnsi="Times New Roman"/>
          <w:sz w:val="28"/>
          <w:szCs w:val="28"/>
          <w:lang w:val="uk-UA"/>
        </w:rPr>
        <w:t>9</w:t>
      </w:r>
    </w:p>
    <w:p w:rsidR="00AA3B75" w:rsidRDefault="00895ACE" w:rsidP="00AA3B75">
      <w:pPr>
        <w:pStyle w:val="12"/>
        <w:tabs>
          <w:tab w:val="right" w:leader="dot" w:pos="9344"/>
        </w:tabs>
        <w:rPr>
          <w:rFonts w:ascii="Times New Roman" w:hAnsi="Times New Roman"/>
          <w:sz w:val="28"/>
          <w:szCs w:val="28"/>
          <w:lang w:val="uk-UA"/>
        </w:rPr>
      </w:pPr>
      <w:hyperlink w:anchor="_Toc516151301" w:history="1">
        <w:r w:rsidR="00AA3B75" w:rsidRPr="004C16B9">
          <w:rPr>
            <w:rStyle w:val="af1"/>
            <w:rFonts w:ascii="Times New Roman" w:hAnsi="Times New Roman"/>
            <w:noProof/>
            <w:color w:val="000000"/>
            <w:sz w:val="28"/>
            <w:szCs w:val="28"/>
          </w:rPr>
          <w:t>СПИСОК ЛІТЕРАТУРИ</w:t>
        </w:r>
        <w:r w:rsidR="00AA3B75" w:rsidRPr="004C16B9">
          <w:rPr>
            <w:rFonts w:ascii="Times New Roman" w:hAnsi="Times New Roman"/>
            <w:noProof/>
            <w:webHidden/>
            <w:color w:val="000000"/>
            <w:sz w:val="28"/>
            <w:szCs w:val="28"/>
          </w:rPr>
          <w:tab/>
        </w:r>
      </w:hyperlink>
      <w:r w:rsidR="00937B33">
        <w:rPr>
          <w:rFonts w:ascii="Times New Roman" w:hAnsi="Times New Roman"/>
          <w:sz w:val="28"/>
          <w:szCs w:val="28"/>
          <w:lang w:val="uk-UA"/>
        </w:rPr>
        <w:t>40</w:t>
      </w:r>
    </w:p>
    <w:p w:rsidR="00A03EAD" w:rsidRPr="00A03EAD" w:rsidRDefault="00A03EAD" w:rsidP="00A03EAD">
      <w:pPr>
        <w:rPr>
          <w:rFonts w:ascii="Times New Roman" w:hAnsi="Times New Roman"/>
          <w:sz w:val="28"/>
          <w:szCs w:val="28"/>
          <w:lang w:val="uk-UA"/>
        </w:rPr>
      </w:pPr>
      <w:r w:rsidRPr="00A03EAD">
        <w:rPr>
          <w:rFonts w:ascii="Times New Roman" w:hAnsi="Times New Roman"/>
          <w:sz w:val="28"/>
          <w:szCs w:val="28"/>
          <w:lang w:val="uk-UA"/>
        </w:rPr>
        <w:t>ДОДАТКИ</w:t>
      </w:r>
      <w:r>
        <w:rPr>
          <w:rFonts w:ascii="Times New Roman" w:hAnsi="Times New Roman"/>
          <w:sz w:val="28"/>
          <w:szCs w:val="28"/>
          <w:lang w:val="uk-UA"/>
        </w:rPr>
        <w:t xml:space="preserve"> ……………………………………………………………………….46</w:t>
      </w:r>
    </w:p>
    <w:p w:rsidR="00AA3B75" w:rsidRPr="004C16B9" w:rsidRDefault="00AA3B75" w:rsidP="00AA3B75">
      <w:pPr>
        <w:rPr>
          <w:rFonts w:ascii="Times New Roman" w:hAnsi="Times New Roman"/>
          <w:sz w:val="28"/>
          <w:szCs w:val="28"/>
        </w:rPr>
      </w:pPr>
      <w:r w:rsidRPr="004C16B9">
        <w:rPr>
          <w:rFonts w:ascii="Times New Roman" w:hAnsi="Times New Roman"/>
          <w:b/>
          <w:bCs/>
          <w:color w:val="000000"/>
          <w:sz w:val="28"/>
          <w:szCs w:val="28"/>
        </w:rPr>
        <w:fldChar w:fldCharType="end"/>
      </w:r>
    </w:p>
    <w:p w:rsidR="00AA3B75" w:rsidRPr="003674F4" w:rsidRDefault="00AA3B75" w:rsidP="00AA3B75">
      <w:pPr>
        <w:pStyle w:val="1"/>
        <w:rPr>
          <w:lang w:val="uk-UA"/>
        </w:rPr>
      </w:pPr>
      <w:r>
        <w:rPr>
          <w:i/>
          <w:color w:val="212121"/>
          <w:szCs w:val="28"/>
          <w:lang w:val="uk-UA"/>
        </w:rPr>
        <w:br w:type="page"/>
      </w:r>
      <w:bookmarkStart w:id="0" w:name="_Toc516151282"/>
      <w:r w:rsidR="009C1B24">
        <w:rPr>
          <w:noProof/>
          <w:lang w:val="uk-UA" w:eastAsia="uk-UA"/>
        </w:rPr>
        <w:lastRenderedPageBreak/>
        <mc:AlternateContent>
          <mc:Choice Requires="wps">
            <w:drawing>
              <wp:anchor distT="0" distB="0" distL="114300" distR="114300" simplePos="0" relativeHeight="251656704" behindDoc="0" locked="0" layoutInCell="1" allowOverlap="1">
                <wp:simplePos x="0" y="0"/>
                <wp:positionH relativeFrom="column">
                  <wp:posOffset>6054090</wp:posOffset>
                </wp:positionH>
                <wp:positionV relativeFrom="paragraph">
                  <wp:posOffset>-1153160</wp:posOffset>
                </wp:positionV>
                <wp:extent cx="428625" cy="419100"/>
                <wp:effectExtent l="0" t="0" r="9525" b="0"/>
                <wp:wrapNone/>
                <wp:docPr id="8" name="Прямоугольник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8625" cy="4191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5428F6C" id="Прямоугольник 8" o:spid="_x0000_s1026" style="position:absolute;margin-left:476.7pt;margin-top:-90.8pt;width:33.75pt;height:3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" strokecolor="white">
                <v:path arrowok="t"/>
              </v:rect>
            </w:pict>
          </mc:Fallback>
        </mc:AlternateContent>
      </w:r>
      <w:r w:rsidRPr="003674F4">
        <w:t>ВСТУП</w:t>
      </w:r>
      <w:bookmarkEnd w:id="0"/>
    </w:p>
    <w:p w:rsidR="009A4073" w:rsidRPr="00624942" w:rsidRDefault="009A4073" w:rsidP="009A4073">
      <w:pPr>
        <w:spacing w:after="0" w:line="360" w:lineRule="auto"/>
        <w:ind w:firstLine="709"/>
        <w:jc w:val="both"/>
        <w:rPr>
          <w:rStyle w:val="longtext"/>
          <w:rFonts w:ascii="Times New Roman" w:hAnsi="Times New Roman"/>
          <w:sz w:val="28"/>
          <w:szCs w:val="28"/>
          <w:shd w:val="clear" w:color="auto" w:fill="FFFFFF"/>
          <w:lang w:val="uk-UA"/>
        </w:rPr>
      </w:pPr>
      <w:r w:rsidRPr="001F64FD">
        <w:rPr>
          <w:rFonts w:ascii="Times New Roman" w:hAnsi="Times New Roman"/>
          <w:sz w:val="28"/>
          <w:szCs w:val="28"/>
          <w:lang w:val="uk-UA"/>
        </w:rPr>
        <w:t xml:space="preserve">Вітаміни як незамінні харчові фактори є обов'язковими учасниками обміну </w:t>
      </w:r>
      <w:r w:rsidRPr="00624942">
        <w:rPr>
          <w:rFonts w:ascii="Times New Roman" w:hAnsi="Times New Roman"/>
          <w:sz w:val="28"/>
          <w:szCs w:val="28"/>
          <w:lang w:val="uk-UA"/>
        </w:rPr>
        <w:t xml:space="preserve">речовин </w:t>
      </w:r>
      <w:r w:rsidRPr="00624942">
        <w:rPr>
          <w:rStyle w:val="longtext"/>
          <w:rFonts w:ascii="Times New Roman" w:hAnsi="Times New Roman"/>
          <w:sz w:val="28"/>
          <w:szCs w:val="28"/>
          <w:shd w:val="clear" w:color="auto" w:fill="FFFFFF"/>
          <w:lang w:val="uk-UA"/>
        </w:rPr>
        <w:t>[</w:t>
      </w:r>
      <w:r w:rsidR="006723BF" w:rsidRPr="00624942">
        <w:rPr>
          <w:rFonts w:ascii="Times New Roman" w:hAnsi="Times New Roman"/>
          <w:sz w:val="28"/>
          <w:szCs w:val="28"/>
          <w:lang w:val="uk-UA"/>
        </w:rPr>
        <w:t>Герасимов, 1980</w:t>
      </w:r>
      <w:r w:rsidR="006723BF">
        <w:rPr>
          <w:rFonts w:ascii="Times New Roman" w:hAnsi="Times New Roman"/>
          <w:color w:val="000000"/>
          <w:sz w:val="28"/>
          <w:szCs w:val="28"/>
          <w:lang w:val="uk-UA"/>
        </w:rPr>
        <w:t xml:space="preserve">; </w:t>
      </w:r>
      <w:r w:rsidR="00624942" w:rsidRPr="00624942">
        <w:rPr>
          <w:rFonts w:ascii="Times New Roman" w:hAnsi="Times New Roman"/>
          <w:sz w:val="28"/>
          <w:szCs w:val="28"/>
          <w:lang w:val="uk-UA"/>
        </w:rPr>
        <w:t>Андрейчин</w:t>
      </w:r>
      <w:r w:rsidR="00A50B09">
        <w:rPr>
          <w:rFonts w:ascii="Times New Roman" w:hAnsi="Times New Roman"/>
          <w:sz w:val="28"/>
          <w:szCs w:val="28"/>
          <w:lang w:val="uk-UA"/>
        </w:rPr>
        <w:t xml:space="preserve"> и др.</w:t>
      </w:r>
      <w:r w:rsidR="00624942" w:rsidRPr="00624942">
        <w:rPr>
          <w:rFonts w:ascii="Times New Roman" w:hAnsi="Times New Roman"/>
          <w:sz w:val="28"/>
          <w:szCs w:val="28"/>
          <w:lang w:val="uk-UA"/>
        </w:rPr>
        <w:t>, 2008;</w:t>
      </w:r>
      <w:r w:rsidR="00624942" w:rsidRPr="00624942">
        <w:rPr>
          <w:rFonts w:ascii="Times New Roman" w:hAnsi="Times New Roman"/>
          <w:color w:val="000000"/>
          <w:sz w:val="28"/>
          <w:szCs w:val="28"/>
          <w:lang w:val="uk-UA"/>
        </w:rPr>
        <w:t xml:space="preserve"> Бодунова</w:t>
      </w:r>
      <w:r w:rsidR="00624942">
        <w:rPr>
          <w:rFonts w:ascii="Times New Roman" w:hAnsi="Times New Roman"/>
          <w:color w:val="000000"/>
          <w:sz w:val="28"/>
          <w:szCs w:val="28"/>
          <w:lang w:val="uk-UA"/>
        </w:rPr>
        <w:t>,</w:t>
      </w:r>
      <w:r w:rsidR="00624942" w:rsidRPr="00624942">
        <w:rPr>
          <w:rFonts w:ascii="Times New Roman" w:hAnsi="Times New Roman"/>
          <w:color w:val="000000"/>
          <w:sz w:val="28"/>
          <w:szCs w:val="28"/>
          <w:lang w:val="uk-UA"/>
        </w:rPr>
        <w:t xml:space="preserve"> 2015</w:t>
      </w:r>
      <w:r w:rsidRPr="00624942">
        <w:rPr>
          <w:rStyle w:val="longtext"/>
          <w:rFonts w:ascii="Times New Roman" w:hAnsi="Times New Roman"/>
          <w:sz w:val="28"/>
          <w:szCs w:val="28"/>
          <w:shd w:val="clear" w:color="auto" w:fill="FFFFFF"/>
          <w:lang w:val="uk-UA"/>
        </w:rPr>
        <w:t xml:space="preserve">]. </w:t>
      </w:r>
    </w:p>
    <w:p w:rsidR="009A4073" w:rsidRPr="000F2454" w:rsidRDefault="009A4073" w:rsidP="009A4073">
      <w:pPr>
        <w:spacing w:after="0" w:line="360" w:lineRule="auto"/>
        <w:ind w:firstLine="709"/>
        <w:jc w:val="both"/>
        <w:rPr>
          <w:rStyle w:val="longtext"/>
          <w:rFonts w:ascii="Times New Roman" w:hAnsi="Times New Roman"/>
          <w:sz w:val="28"/>
          <w:szCs w:val="28"/>
          <w:shd w:val="clear" w:color="auto" w:fill="FFFFFF"/>
          <w:lang w:val="uk-UA"/>
        </w:rPr>
      </w:pPr>
      <w:r w:rsidRPr="000F2454">
        <w:rPr>
          <w:rStyle w:val="longtext"/>
          <w:rFonts w:ascii="Times New Roman" w:hAnsi="Times New Roman"/>
          <w:sz w:val="28"/>
          <w:szCs w:val="28"/>
          <w:shd w:val="clear" w:color="auto" w:fill="FFFFFF"/>
          <w:lang w:val="uk-UA"/>
        </w:rPr>
        <w:t>Коферментні вітаміни крім класичної функції – участі в якості коферментів в тисячах ферментів, виконують і інші регуляторні функції, які названі некоферментними [</w:t>
      </w:r>
      <w:r w:rsidR="00624942" w:rsidRPr="00C71A03">
        <w:rPr>
          <w:rFonts w:ascii="Times New Roman" w:hAnsi="Times New Roman"/>
          <w:sz w:val="28"/>
          <w:szCs w:val="28"/>
          <w:lang w:val="uk-UA"/>
        </w:rPr>
        <w:t>Ньюсхолм</w:t>
      </w:r>
      <w:r w:rsidR="00A50B09" w:rsidRPr="00A50B09">
        <w:rPr>
          <w:rFonts w:ascii="Times New Roman" w:hAnsi="Times New Roman"/>
          <w:sz w:val="28"/>
          <w:szCs w:val="28"/>
          <w:lang w:val="uk-UA"/>
        </w:rPr>
        <w:t xml:space="preserve"> </w:t>
      </w:r>
      <w:r w:rsidR="00A50B09">
        <w:rPr>
          <w:rFonts w:ascii="Times New Roman" w:hAnsi="Times New Roman"/>
          <w:sz w:val="28"/>
          <w:szCs w:val="28"/>
          <w:lang w:val="uk-UA"/>
        </w:rPr>
        <w:t>и др.</w:t>
      </w:r>
      <w:r w:rsidRPr="000F2454">
        <w:rPr>
          <w:rStyle w:val="longtext"/>
          <w:rFonts w:ascii="Times New Roman" w:hAnsi="Times New Roman"/>
          <w:sz w:val="28"/>
          <w:szCs w:val="28"/>
          <w:shd w:val="clear" w:color="auto" w:fill="FFFFFF"/>
          <w:lang w:val="uk-UA"/>
        </w:rPr>
        <w:t>,</w:t>
      </w:r>
      <w:r w:rsidR="00624942">
        <w:rPr>
          <w:rStyle w:val="longtext"/>
          <w:rFonts w:ascii="Times New Roman" w:hAnsi="Times New Roman"/>
          <w:sz w:val="28"/>
          <w:szCs w:val="28"/>
          <w:shd w:val="clear" w:color="auto" w:fill="FFFFFF"/>
          <w:lang w:val="uk-UA"/>
        </w:rPr>
        <w:t xml:space="preserve"> 2007; </w:t>
      </w:r>
      <w:r w:rsidR="00624942" w:rsidRPr="00624942">
        <w:rPr>
          <w:rFonts w:ascii="Times New Roman" w:hAnsi="Times New Roman"/>
          <w:spacing w:val="-10"/>
          <w:sz w:val="28"/>
          <w:szCs w:val="28"/>
          <w:lang w:val="uk-UA"/>
        </w:rPr>
        <w:t>Островский</w:t>
      </w:r>
      <w:r w:rsidR="00624942">
        <w:rPr>
          <w:rFonts w:ascii="Times New Roman" w:hAnsi="Times New Roman"/>
          <w:spacing w:val="-10"/>
          <w:sz w:val="28"/>
          <w:szCs w:val="28"/>
          <w:lang w:val="uk-UA"/>
        </w:rPr>
        <w:t>, 1971, 1974, 1975(а), 1975(б)</w:t>
      </w:r>
      <w:r w:rsidRPr="000F2454">
        <w:rPr>
          <w:rStyle w:val="longtext"/>
          <w:rFonts w:ascii="Times New Roman" w:hAnsi="Times New Roman"/>
          <w:sz w:val="28"/>
          <w:szCs w:val="28"/>
          <w:shd w:val="clear" w:color="auto" w:fill="FFFFFF"/>
          <w:lang w:val="uk-UA"/>
        </w:rPr>
        <w:t xml:space="preserve">]. </w:t>
      </w:r>
      <w:r w:rsidRPr="000F2454">
        <w:rPr>
          <w:rStyle w:val="longtext"/>
          <w:rFonts w:ascii="Times New Roman" w:hAnsi="Times New Roman"/>
          <w:sz w:val="28"/>
          <w:szCs w:val="28"/>
        </w:rPr>
        <w:t xml:space="preserve">Проте вивчення метаболізму вітамінів та їх функцій в організмі до теперішнього часу проводиться однобічно. </w:t>
      </w:r>
      <w:r w:rsidRPr="000F2454">
        <w:rPr>
          <w:rStyle w:val="longtext"/>
          <w:rFonts w:ascii="Times New Roman" w:hAnsi="Times New Roman"/>
          <w:sz w:val="28"/>
          <w:szCs w:val="28"/>
          <w:shd w:val="clear" w:color="auto" w:fill="FFFFFF"/>
        </w:rPr>
        <w:t xml:space="preserve">Переважна більшість досліджень присвячені вивченню механізмів перетворення їх у коферменти і ролі коферментів у здійсненні тих чи інших ферментативних реакцій. </w:t>
      </w:r>
      <w:r w:rsidRPr="000F2454">
        <w:rPr>
          <w:rStyle w:val="longtext"/>
          <w:rFonts w:ascii="Times New Roman" w:hAnsi="Times New Roman"/>
          <w:sz w:val="28"/>
          <w:szCs w:val="28"/>
        </w:rPr>
        <w:t>Лише окремі роботи</w:t>
      </w:r>
      <w:r w:rsidRPr="000F2454">
        <w:rPr>
          <w:rStyle w:val="longtext"/>
          <w:rFonts w:ascii="Times New Roman" w:hAnsi="Times New Roman"/>
          <w:sz w:val="28"/>
          <w:szCs w:val="28"/>
          <w:lang w:val="uk-UA"/>
        </w:rPr>
        <w:t xml:space="preserve"> </w:t>
      </w:r>
      <w:r w:rsidRPr="000F2454">
        <w:rPr>
          <w:rStyle w:val="longtext"/>
          <w:rFonts w:ascii="Times New Roman" w:hAnsi="Times New Roman"/>
          <w:sz w:val="28"/>
          <w:szCs w:val="28"/>
        </w:rPr>
        <w:t>присвячені вивченню катаболізму вітамінів і біохімічним функціям катаболітів</w:t>
      </w:r>
      <w:r w:rsidRPr="000F2454">
        <w:rPr>
          <w:rStyle w:val="longtext"/>
          <w:rFonts w:ascii="Times New Roman" w:hAnsi="Times New Roman"/>
          <w:sz w:val="28"/>
          <w:szCs w:val="28"/>
          <w:lang w:val="uk-UA"/>
        </w:rPr>
        <w:t xml:space="preserve"> </w:t>
      </w:r>
      <w:r w:rsidRPr="000F2454">
        <w:rPr>
          <w:rStyle w:val="longtext"/>
          <w:rFonts w:ascii="Times New Roman" w:hAnsi="Times New Roman"/>
          <w:sz w:val="28"/>
          <w:szCs w:val="28"/>
        </w:rPr>
        <w:t>[</w:t>
      </w:r>
      <w:r w:rsidR="002A695B" w:rsidRPr="00624942">
        <w:rPr>
          <w:rFonts w:ascii="Times New Roman" w:hAnsi="Times New Roman"/>
          <w:spacing w:val="-10"/>
          <w:sz w:val="28"/>
          <w:szCs w:val="28"/>
          <w:lang w:val="uk-UA"/>
        </w:rPr>
        <w:t>Островский</w:t>
      </w:r>
      <w:r w:rsidR="002A695B">
        <w:rPr>
          <w:rFonts w:ascii="Times New Roman" w:hAnsi="Times New Roman"/>
          <w:spacing w:val="-10"/>
          <w:sz w:val="28"/>
          <w:szCs w:val="28"/>
          <w:lang w:val="uk-UA"/>
        </w:rPr>
        <w:t>, 1975</w:t>
      </w:r>
      <w:r w:rsidR="00C5192D">
        <w:rPr>
          <w:rFonts w:ascii="Times New Roman" w:hAnsi="Times New Roman"/>
          <w:spacing w:val="-10"/>
          <w:sz w:val="28"/>
          <w:szCs w:val="28"/>
          <w:lang w:val="uk-UA"/>
        </w:rPr>
        <w:t xml:space="preserve"> </w:t>
      </w:r>
      <w:r w:rsidR="002A695B">
        <w:rPr>
          <w:rFonts w:ascii="Times New Roman" w:hAnsi="Times New Roman"/>
          <w:spacing w:val="-10"/>
          <w:sz w:val="28"/>
          <w:szCs w:val="28"/>
          <w:lang w:val="uk-UA"/>
        </w:rPr>
        <w:t>(б)</w:t>
      </w:r>
      <w:r w:rsidRPr="000F2454">
        <w:rPr>
          <w:rStyle w:val="longtext"/>
          <w:rFonts w:ascii="Times New Roman" w:hAnsi="Times New Roman"/>
          <w:sz w:val="28"/>
          <w:szCs w:val="28"/>
        </w:rPr>
        <w:t>].</w:t>
      </w:r>
    </w:p>
    <w:p w:rsidR="009A4073" w:rsidRPr="000F2454" w:rsidRDefault="009A4073" w:rsidP="009A4073">
      <w:pPr>
        <w:spacing w:after="0" w:line="360" w:lineRule="auto"/>
        <w:ind w:firstLine="709"/>
        <w:jc w:val="both"/>
        <w:rPr>
          <w:rStyle w:val="longtext"/>
          <w:rFonts w:ascii="Times New Roman" w:hAnsi="Times New Roman"/>
          <w:sz w:val="28"/>
          <w:szCs w:val="28"/>
          <w:lang w:val="uk-UA"/>
        </w:rPr>
      </w:pPr>
      <w:r w:rsidRPr="000F2454">
        <w:rPr>
          <w:rStyle w:val="longtext"/>
          <w:rFonts w:ascii="Times New Roman" w:hAnsi="Times New Roman"/>
          <w:sz w:val="28"/>
          <w:szCs w:val="28"/>
          <w:lang w:val="uk-UA"/>
        </w:rPr>
        <w:t xml:space="preserve">Вітамін </w:t>
      </w:r>
      <w:r w:rsidRPr="000F2454">
        <w:rPr>
          <w:rStyle w:val="longtext"/>
          <w:rFonts w:ascii="Times New Roman" w:hAnsi="Times New Roman"/>
          <w:sz w:val="28"/>
          <w:szCs w:val="28"/>
          <w:lang w:val="en-US"/>
        </w:rPr>
        <w:t>B</w:t>
      </w:r>
      <w:r w:rsidRPr="000F2454">
        <w:rPr>
          <w:rStyle w:val="longtext"/>
          <w:rFonts w:ascii="Times New Roman" w:hAnsi="Times New Roman"/>
          <w:sz w:val="28"/>
          <w:szCs w:val="28"/>
          <w:vertAlign w:val="subscript"/>
          <w:lang w:val="uk-UA"/>
        </w:rPr>
        <w:t>1</w:t>
      </w:r>
      <w:r w:rsidRPr="000F2454">
        <w:rPr>
          <w:rStyle w:val="longtext"/>
          <w:rFonts w:ascii="Times New Roman" w:hAnsi="Times New Roman"/>
          <w:sz w:val="28"/>
          <w:szCs w:val="28"/>
          <w:lang w:val="uk-UA"/>
        </w:rPr>
        <w:t>, або тіамін, впливає на різноманітні фізіологічні функції і біохімічні процеси в організмі</w:t>
      </w:r>
      <w:r w:rsidR="006A0033">
        <w:rPr>
          <w:rStyle w:val="longtext"/>
          <w:rFonts w:ascii="Times New Roman" w:hAnsi="Times New Roman"/>
          <w:sz w:val="28"/>
          <w:szCs w:val="28"/>
          <w:lang w:val="uk-UA"/>
        </w:rPr>
        <w:t xml:space="preserve"> та є</w:t>
      </w:r>
      <w:r w:rsidRPr="000F2454">
        <w:rPr>
          <w:rStyle w:val="longtext"/>
          <w:rFonts w:ascii="Times New Roman" w:hAnsi="Times New Roman"/>
          <w:sz w:val="28"/>
          <w:szCs w:val="28"/>
          <w:lang w:val="uk-UA"/>
        </w:rPr>
        <w:t xml:space="preserve"> необхідним компонентом регуляції обміну вуглеводів, ліпідів, білків, нуклеїнових кислот та інших вітамінів. Доведено, що найбільша його кількість знаходиться в корі головного мозку, довгастому мозку і субталамічної області, тобто в зонах, де відбувається посилене вікове диференціювання нервової тканини. Одним із основних запитань в вивченні функціональної ролі тіаміну в організмі є дослідження депонування, транспорту і включення його у відповідні ферментативні системи з ціллю запобігання порушення обміну.</w:t>
      </w:r>
    </w:p>
    <w:p w:rsidR="009A4073" w:rsidRPr="000F2454" w:rsidRDefault="009A4073" w:rsidP="009A4073">
      <w:pPr>
        <w:spacing w:after="0" w:line="360" w:lineRule="auto"/>
        <w:ind w:firstLine="709"/>
        <w:jc w:val="both"/>
        <w:rPr>
          <w:rStyle w:val="longtext"/>
          <w:rFonts w:ascii="Times New Roman" w:hAnsi="Times New Roman"/>
          <w:sz w:val="28"/>
          <w:szCs w:val="28"/>
          <w:shd w:val="clear" w:color="auto" w:fill="FFFFFF"/>
          <w:lang w:val="uk-UA"/>
        </w:rPr>
      </w:pPr>
      <w:r w:rsidRPr="000F2454">
        <w:rPr>
          <w:rStyle w:val="longtext"/>
          <w:rFonts w:ascii="Times New Roman" w:hAnsi="Times New Roman"/>
          <w:sz w:val="28"/>
          <w:szCs w:val="28"/>
          <w:lang w:val="uk-UA"/>
        </w:rPr>
        <w:t xml:space="preserve">На кафедрі біохімії Одеського національного університету імені </w:t>
      </w:r>
      <w:r w:rsidRPr="000F2454">
        <w:rPr>
          <w:rStyle w:val="longtext"/>
          <w:rFonts w:ascii="Times New Roman" w:hAnsi="Times New Roman"/>
          <w:sz w:val="28"/>
          <w:szCs w:val="28"/>
          <w:lang w:val="uk-UA"/>
        </w:rPr>
        <w:br/>
        <w:t>І.</w:t>
      </w:r>
      <w:r w:rsidR="002A695B">
        <w:rPr>
          <w:rStyle w:val="longtext"/>
          <w:rFonts w:ascii="Times New Roman" w:hAnsi="Times New Roman"/>
          <w:sz w:val="28"/>
          <w:szCs w:val="28"/>
          <w:lang w:val="uk-UA"/>
        </w:rPr>
        <w:t xml:space="preserve"> </w:t>
      </w:r>
      <w:r w:rsidRPr="000F2454">
        <w:rPr>
          <w:rStyle w:val="longtext"/>
          <w:rFonts w:ascii="Times New Roman" w:hAnsi="Times New Roman"/>
          <w:sz w:val="28"/>
          <w:szCs w:val="28"/>
          <w:lang w:val="uk-UA"/>
        </w:rPr>
        <w:t xml:space="preserve">І. Мечникова протягом </w:t>
      </w:r>
      <w:r w:rsidR="00A50B09">
        <w:rPr>
          <w:rStyle w:val="longtext"/>
          <w:rFonts w:ascii="Times New Roman" w:hAnsi="Times New Roman"/>
          <w:sz w:val="28"/>
          <w:szCs w:val="28"/>
          <w:lang w:val="uk-UA"/>
        </w:rPr>
        <w:t>багатьох</w:t>
      </w:r>
      <w:r w:rsidRPr="000F2454">
        <w:rPr>
          <w:rStyle w:val="longtext"/>
          <w:rFonts w:ascii="Times New Roman" w:hAnsi="Times New Roman"/>
          <w:sz w:val="28"/>
          <w:szCs w:val="28"/>
          <w:lang w:val="uk-UA"/>
        </w:rPr>
        <w:t xml:space="preserve"> років вивчається біохімічна роль основних катаболітів тіаміну – тіохрому і 4-метил-5</w:t>
      </w:r>
      <w:r w:rsidRPr="000F2454">
        <w:rPr>
          <w:rStyle w:val="longtext"/>
          <w:rFonts w:ascii="Times New Roman" w:hAnsi="Times New Roman"/>
          <w:sz w:val="28"/>
          <w:szCs w:val="28"/>
        </w:rPr>
        <w:t>β</w:t>
      </w:r>
      <w:r w:rsidRPr="000F2454">
        <w:rPr>
          <w:rStyle w:val="longtext"/>
          <w:rFonts w:ascii="Times New Roman" w:hAnsi="Times New Roman"/>
          <w:sz w:val="28"/>
          <w:szCs w:val="28"/>
          <w:lang w:val="uk-UA"/>
        </w:rPr>
        <w:t>-оксиетилтіазолу [</w:t>
      </w:r>
      <w:r w:rsidR="006723BF" w:rsidRPr="00C71A03">
        <w:rPr>
          <w:rFonts w:ascii="Times New Roman" w:hAnsi="Times New Roman"/>
          <w:sz w:val="28"/>
          <w:szCs w:val="28"/>
          <w:lang w:val="uk-UA"/>
        </w:rPr>
        <w:t>Розанов</w:t>
      </w:r>
      <w:r w:rsidR="006723BF">
        <w:rPr>
          <w:rFonts w:ascii="Times New Roman" w:hAnsi="Times New Roman"/>
          <w:spacing w:val="-6"/>
          <w:sz w:val="28"/>
          <w:szCs w:val="28"/>
          <w:lang w:val="uk-UA"/>
        </w:rPr>
        <w:t xml:space="preserve">, 1960; </w:t>
      </w:r>
      <w:r w:rsidR="00925474" w:rsidRPr="00C71A03">
        <w:rPr>
          <w:rFonts w:ascii="Times New Roman" w:hAnsi="Times New Roman"/>
          <w:sz w:val="28"/>
          <w:szCs w:val="28"/>
          <w:lang w:val="uk-UA"/>
        </w:rPr>
        <w:t>Волков</w:t>
      </w:r>
      <w:r w:rsidR="00A50B09" w:rsidRPr="00A50B09">
        <w:rPr>
          <w:rFonts w:ascii="Times New Roman" w:hAnsi="Times New Roman"/>
          <w:sz w:val="28"/>
          <w:szCs w:val="28"/>
          <w:lang w:val="uk-UA"/>
        </w:rPr>
        <w:t xml:space="preserve"> </w:t>
      </w:r>
      <w:r w:rsidR="00A50B09">
        <w:rPr>
          <w:rFonts w:ascii="Times New Roman" w:hAnsi="Times New Roman"/>
          <w:sz w:val="28"/>
          <w:szCs w:val="28"/>
          <w:lang w:val="uk-UA"/>
        </w:rPr>
        <w:t>и др.</w:t>
      </w:r>
      <w:r w:rsidR="00925474">
        <w:rPr>
          <w:rFonts w:ascii="Times New Roman" w:hAnsi="Times New Roman"/>
          <w:spacing w:val="-6"/>
          <w:sz w:val="28"/>
          <w:szCs w:val="28"/>
          <w:lang w:val="uk-UA"/>
        </w:rPr>
        <w:t xml:space="preserve">, 2004; </w:t>
      </w:r>
      <w:r w:rsidR="002A695B" w:rsidRPr="00C71A03">
        <w:rPr>
          <w:rFonts w:ascii="Times New Roman" w:hAnsi="Times New Roman"/>
          <w:spacing w:val="-6"/>
          <w:sz w:val="28"/>
          <w:szCs w:val="28"/>
          <w:lang w:val="uk-UA"/>
        </w:rPr>
        <w:t>Петров</w:t>
      </w:r>
      <w:r w:rsidR="002A695B">
        <w:rPr>
          <w:rFonts w:ascii="Times New Roman" w:hAnsi="Times New Roman"/>
          <w:spacing w:val="-6"/>
          <w:sz w:val="28"/>
          <w:szCs w:val="28"/>
          <w:lang w:val="uk-UA"/>
        </w:rPr>
        <w:t>, 1988, 1992(а), 1992(б),</w:t>
      </w:r>
      <w:r w:rsidR="002A695B" w:rsidRPr="002A695B">
        <w:rPr>
          <w:rFonts w:ascii="Times New Roman" w:hAnsi="Times New Roman"/>
          <w:spacing w:val="-6"/>
          <w:sz w:val="28"/>
          <w:szCs w:val="28"/>
          <w:lang w:val="uk-UA"/>
        </w:rPr>
        <w:t xml:space="preserve"> </w:t>
      </w:r>
      <w:r w:rsidR="002A695B">
        <w:rPr>
          <w:rFonts w:ascii="Times New Roman" w:hAnsi="Times New Roman"/>
          <w:spacing w:val="-6"/>
          <w:sz w:val="28"/>
          <w:szCs w:val="28"/>
          <w:lang w:val="uk-UA"/>
        </w:rPr>
        <w:t>1992(в),</w:t>
      </w:r>
      <w:r w:rsidR="002A695B" w:rsidRPr="002A695B">
        <w:rPr>
          <w:rFonts w:ascii="Times New Roman" w:hAnsi="Times New Roman"/>
          <w:spacing w:val="-6"/>
          <w:sz w:val="28"/>
          <w:szCs w:val="28"/>
          <w:lang w:val="uk-UA"/>
        </w:rPr>
        <w:t xml:space="preserve"> </w:t>
      </w:r>
      <w:r w:rsidR="002A695B">
        <w:rPr>
          <w:rFonts w:ascii="Times New Roman" w:hAnsi="Times New Roman"/>
          <w:spacing w:val="-6"/>
          <w:sz w:val="28"/>
          <w:szCs w:val="28"/>
          <w:lang w:val="uk-UA"/>
        </w:rPr>
        <w:t>1992(г), 2006</w:t>
      </w:r>
      <w:r w:rsidR="00E92C8C">
        <w:rPr>
          <w:rFonts w:ascii="Times New Roman" w:hAnsi="Times New Roman"/>
          <w:spacing w:val="-6"/>
          <w:sz w:val="28"/>
          <w:szCs w:val="28"/>
          <w:lang w:val="uk-UA"/>
        </w:rPr>
        <w:t xml:space="preserve">; </w:t>
      </w:r>
      <w:r w:rsidR="00E92C8C" w:rsidRPr="00E92C8C">
        <w:rPr>
          <w:rFonts w:ascii="Times New Roman" w:hAnsi="Times New Roman"/>
          <w:sz w:val="28"/>
          <w:szCs w:val="28"/>
          <w:lang w:val="en-GB"/>
        </w:rPr>
        <w:t>Petrov</w:t>
      </w:r>
      <w:r w:rsidR="00E92C8C" w:rsidRPr="00E92C8C">
        <w:rPr>
          <w:rStyle w:val="longtext"/>
          <w:rFonts w:ascii="Times New Roman" w:hAnsi="Times New Roman"/>
          <w:sz w:val="28"/>
          <w:szCs w:val="28"/>
          <w:lang w:val="uk-UA"/>
        </w:rPr>
        <w:t xml:space="preserve"> </w:t>
      </w:r>
      <w:r w:rsidR="00E92C8C">
        <w:rPr>
          <w:rStyle w:val="longtext"/>
          <w:rFonts w:ascii="Times New Roman" w:hAnsi="Times New Roman"/>
          <w:sz w:val="28"/>
          <w:szCs w:val="28"/>
          <w:lang w:val="en-US"/>
        </w:rPr>
        <w:t>et</w:t>
      </w:r>
      <w:r w:rsidR="00E92C8C" w:rsidRPr="009D0ECA">
        <w:rPr>
          <w:rStyle w:val="longtext"/>
          <w:rFonts w:ascii="Times New Roman" w:hAnsi="Times New Roman"/>
          <w:sz w:val="28"/>
          <w:szCs w:val="28"/>
          <w:lang w:val="uk-UA"/>
        </w:rPr>
        <w:t xml:space="preserve"> </w:t>
      </w:r>
      <w:r w:rsidR="00E92C8C">
        <w:rPr>
          <w:rStyle w:val="longtext"/>
          <w:rFonts w:ascii="Times New Roman" w:hAnsi="Times New Roman"/>
          <w:sz w:val="28"/>
          <w:szCs w:val="28"/>
          <w:lang w:val="en-US"/>
        </w:rPr>
        <w:t>al</w:t>
      </w:r>
      <w:r w:rsidR="00E92C8C" w:rsidRPr="009D0ECA">
        <w:rPr>
          <w:rStyle w:val="longtext"/>
          <w:rFonts w:ascii="Times New Roman" w:hAnsi="Times New Roman"/>
          <w:sz w:val="28"/>
          <w:szCs w:val="28"/>
          <w:lang w:val="uk-UA"/>
        </w:rPr>
        <w:t>.,</w:t>
      </w:r>
      <w:r w:rsidR="00E92C8C">
        <w:rPr>
          <w:rStyle w:val="longtext"/>
          <w:rFonts w:ascii="Times New Roman" w:hAnsi="Times New Roman"/>
          <w:sz w:val="28"/>
          <w:szCs w:val="28"/>
          <w:lang w:val="uk-UA"/>
        </w:rPr>
        <w:t xml:space="preserve"> 2016</w:t>
      </w:r>
      <w:r w:rsidRPr="000F2454">
        <w:rPr>
          <w:rStyle w:val="longtext"/>
          <w:rFonts w:ascii="Times New Roman" w:hAnsi="Times New Roman"/>
          <w:sz w:val="28"/>
          <w:szCs w:val="28"/>
          <w:lang w:val="uk-UA"/>
        </w:rPr>
        <w:t xml:space="preserve">]. </w:t>
      </w:r>
    </w:p>
    <w:p w:rsidR="009A4073" w:rsidRPr="000F2454" w:rsidRDefault="009A4073" w:rsidP="009A4073">
      <w:pPr>
        <w:spacing w:after="0" w:line="360" w:lineRule="auto"/>
        <w:ind w:firstLine="709"/>
        <w:jc w:val="both"/>
        <w:rPr>
          <w:rFonts w:ascii="Times New Roman" w:hAnsi="Times New Roman"/>
          <w:sz w:val="28"/>
          <w:szCs w:val="28"/>
          <w:lang w:val="uk-UA"/>
        </w:rPr>
      </w:pPr>
      <w:r w:rsidRPr="000F2454">
        <w:rPr>
          <w:rStyle w:val="longtext"/>
          <w:rFonts w:ascii="Times New Roman" w:hAnsi="Times New Roman"/>
          <w:sz w:val="28"/>
          <w:szCs w:val="28"/>
          <w:shd w:val="clear" w:color="auto" w:fill="FFFFFF"/>
        </w:rPr>
        <w:t xml:space="preserve">Всупереч встановленим уявленням про те, що ці катаболіти є біохімічним баластом, призначеним для виведення з організму, було встановлено, що ці речовини і, особливо, тіохром, є регуляторами активності </w:t>
      </w:r>
      <w:r w:rsidRPr="000F2454">
        <w:rPr>
          <w:rStyle w:val="longtext"/>
          <w:rFonts w:ascii="Times New Roman" w:hAnsi="Times New Roman"/>
          <w:sz w:val="28"/>
          <w:szCs w:val="28"/>
          <w:shd w:val="clear" w:color="auto" w:fill="FFFFFF"/>
        </w:rPr>
        <w:lastRenderedPageBreak/>
        <w:t xml:space="preserve">багатьох сполук. Крім того, було встановлено, що швидкість катаболізму тіаміну багато в чому залежить від стану тканини </w:t>
      </w:r>
      <w:r w:rsidRPr="002A695B">
        <w:rPr>
          <w:rStyle w:val="longtext"/>
          <w:rFonts w:ascii="Times New Roman" w:hAnsi="Times New Roman"/>
          <w:sz w:val="28"/>
          <w:szCs w:val="28"/>
          <w:shd w:val="clear" w:color="auto" w:fill="FFFFFF"/>
        </w:rPr>
        <w:t>[</w:t>
      </w:r>
      <w:hyperlink r:id="rId9" w:tooltip="Пошук за автором" w:history="1">
        <w:r w:rsidR="002A695B" w:rsidRPr="002A695B">
          <w:rPr>
            <w:rStyle w:val="af1"/>
            <w:rFonts w:ascii="Times New Roman" w:hAnsi="Times New Roman"/>
            <w:color w:val="auto"/>
            <w:sz w:val="28"/>
            <w:szCs w:val="28"/>
            <w:u w:val="none"/>
            <w:lang w:val="uk-UA"/>
          </w:rPr>
          <w:t>Якименко</w:t>
        </w:r>
      </w:hyperlink>
      <w:r w:rsidR="00A50B09" w:rsidRPr="00A50B09">
        <w:rPr>
          <w:rFonts w:ascii="Times New Roman" w:hAnsi="Times New Roman"/>
          <w:sz w:val="28"/>
          <w:szCs w:val="28"/>
          <w:lang w:val="uk-UA"/>
        </w:rPr>
        <w:t xml:space="preserve"> </w:t>
      </w:r>
      <w:r w:rsidR="00A50B09">
        <w:rPr>
          <w:rFonts w:ascii="Times New Roman" w:hAnsi="Times New Roman"/>
          <w:sz w:val="28"/>
          <w:szCs w:val="28"/>
          <w:lang w:val="uk-UA"/>
        </w:rPr>
        <w:t>и др.</w:t>
      </w:r>
      <w:r w:rsidR="002A695B" w:rsidRPr="002A695B">
        <w:rPr>
          <w:rFonts w:ascii="Times New Roman" w:hAnsi="Times New Roman"/>
          <w:sz w:val="28"/>
          <w:szCs w:val="28"/>
          <w:shd w:val="clear" w:color="auto" w:fill="FFFFFF"/>
          <w:lang w:val="uk-UA"/>
        </w:rPr>
        <w:t>, 2016</w:t>
      </w:r>
      <w:r w:rsidRPr="000F2454">
        <w:rPr>
          <w:rStyle w:val="longtext"/>
          <w:rFonts w:ascii="Times New Roman" w:hAnsi="Times New Roman"/>
          <w:sz w:val="28"/>
          <w:szCs w:val="28"/>
          <w:shd w:val="clear" w:color="auto" w:fill="FFFFFF"/>
        </w:rPr>
        <w:t xml:space="preserve">]. </w:t>
      </w:r>
    </w:p>
    <w:p w:rsidR="009A4073" w:rsidRDefault="009A4073" w:rsidP="009A4073">
      <w:pPr>
        <w:tabs>
          <w:tab w:val="left" w:pos="0"/>
        </w:tabs>
        <w:spacing w:after="0" w:line="360" w:lineRule="auto"/>
        <w:ind w:firstLine="851"/>
        <w:contextualSpacing/>
        <w:jc w:val="both"/>
        <w:rPr>
          <w:rFonts w:ascii="Times New Roman" w:hAnsi="Times New Roman"/>
          <w:sz w:val="28"/>
          <w:szCs w:val="28"/>
        </w:rPr>
      </w:pPr>
      <w:r w:rsidRPr="001C68CD">
        <w:rPr>
          <w:rFonts w:ascii="Times New Roman" w:hAnsi="Times New Roman"/>
          <w:sz w:val="28"/>
          <w:szCs w:val="28"/>
        </w:rPr>
        <w:t xml:space="preserve">Тіохром – один з важливих некоферментних </w:t>
      </w:r>
      <w:r>
        <w:rPr>
          <w:rFonts w:ascii="Times New Roman" w:hAnsi="Times New Roman"/>
          <w:sz w:val="28"/>
          <w:szCs w:val="28"/>
          <w:lang w:val="uk-UA"/>
        </w:rPr>
        <w:t>метаболітів</w:t>
      </w:r>
      <w:r w:rsidRPr="001C68CD">
        <w:rPr>
          <w:rFonts w:ascii="Times New Roman" w:hAnsi="Times New Roman"/>
          <w:sz w:val="28"/>
          <w:szCs w:val="28"/>
        </w:rPr>
        <w:t xml:space="preserve"> тіаміну. Серед неспецифічних функцій даного метаболіту важливо відмітити його зда</w:t>
      </w:r>
      <w:r>
        <w:rPr>
          <w:rFonts w:ascii="Times New Roman" w:hAnsi="Times New Roman"/>
          <w:sz w:val="28"/>
          <w:szCs w:val="28"/>
        </w:rPr>
        <w:t>тність до уча</w:t>
      </w:r>
      <w:r w:rsidRPr="001C68CD">
        <w:rPr>
          <w:rFonts w:ascii="Times New Roman" w:hAnsi="Times New Roman"/>
          <w:sz w:val="28"/>
          <w:szCs w:val="28"/>
        </w:rPr>
        <w:t>сті в процесах фосфорилювання. Т</w:t>
      </w:r>
      <w:r>
        <w:rPr>
          <w:rFonts w:ascii="Times New Roman" w:hAnsi="Times New Roman"/>
          <w:sz w:val="28"/>
          <w:szCs w:val="28"/>
        </w:rPr>
        <w:t xml:space="preserve">ак відомі випадки коли тіохром </w:t>
      </w:r>
      <w:r w:rsidRPr="001C68CD">
        <w:rPr>
          <w:rFonts w:ascii="Times New Roman" w:hAnsi="Times New Roman"/>
          <w:sz w:val="28"/>
          <w:szCs w:val="28"/>
        </w:rPr>
        <w:t xml:space="preserve">знижував рівень лабільних фосфатів </w:t>
      </w:r>
      <w:r w:rsidR="00271887">
        <w:rPr>
          <w:rFonts w:ascii="Times New Roman" w:hAnsi="Times New Roman"/>
          <w:sz w:val="28"/>
          <w:szCs w:val="28"/>
          <w:lang w:val="uk-UA"/>
        </w:rPr>
        <w:t>у</w:t>
      </w:r>
      <w:r w:rsidRPr="001C68CD">
        <w:rPr>
          <w:rFonts w:ascii="Times New Roman" w:hAnsi="Times New Roman"/>
          <w:sz w:val="28"/>
          <w:szCs w:val="28"/>
        </w:rPr>
        <w:t xml:space="preserve"> серці та мозку щурів. Так як основним джерелом енергії в клітинах є аденозинтрифосфорна кислота (АТФ), яка утворюється при окисненні різних </w:t>
      </w:r>
      <w:r>
        <w:rPr>
          <w:rFonts w:ascii="Times New Roman" w:hAnsi="Times New Roman"/>
          <w:sz w:val="28"/>
          <w:szCs w:val="28"/>
        </w:rPr>
        <w:t>пожи</w:t>
      </w:r>
      <w:r w:rsidRPr="001C68CD">
        <w:rPr>
          <w:rFonts w:ascii="Times New Roman" w:hAnsi="Times New Roman"/>
          <w:sz w:val="28"/>
          <w:szCs w:val="28"/>
        </w:rPr>
        <w:t>вних речовин в проц</w:t>
      </w:r>
      <w:r>
        <w:rPr>
          <w:rFonts w:ascii="Times New Roman" w:hAnsi="Times New Roman"/>
          <w:sz w:val="28"/>
          <w:szCs w:val="28"/>
        </w:rPr>
        <w:t>есі реакцій окиснення та фосфо</w:t>
      </w:r>
      <w:r w:rsidRPr="001C68CD">
        <w:rPr>
          <w:rFonts w:ascii="Times New Roman" w:hAnsi="Times New Roman"/>
          <w:sz w:val="28"/>
          <w:szCs w:val="28"/>
        </w:rPr>
        <w:t>рилювання, тому дослідження впливу тіаміну і його метаболіту тіохрому на вміст фосфатів в органах</w:t>
      </w:r>
      <w:r>
        <w:rPr>
          <w:rFonts w:ascii="Times New Roman" w:hAnsi="Times New Roman"/>
          <w:sz w:val="28"/>
          <w:szCs w:val="28"/>
          <w:lang w:val="uk-UA"/>
        </w:rPr>
        <w:t xml:space="preserve"> </w:t>
      </w:r>
      <w:r>
        <w:rPr>
          <w:rFonts w:ascii="Times New Roman" w:hAnsi="Times New Roman"/>
          <w:sz w:val="28"/>
          <w:szCs w:val="28"/>
        </w:rPr>
        <w:t>віді</w:t>
      </w:r>
      <w:r w:rsidRPr="001C68CD">
        <w:rPr>
          <w:rFonts w:ascii="Times New Roman" w:hAnsi="Times New Roman"/>
          <w:sz w:val="28"/>
          <w:szCs w:val="28"/>
        </w:rPr>
        <w:t>грають важливу роль. Енергія АТФ витрачається головним чином на фосфорилювання субстратів, що беруть участь в б</w:t>
      </w:r>
      <w:r>
        <w:rPr>
          <w:rFonts w:ascii="Times New Roman" w:hAnsi="Times New Roman"/>
          <w:sz w:val="28"/>
          <w:szCs w:val="28"/>
        </w:rPr>
        <w:t>агатьох метаболічних процесах</w:t>
      </w:r>
      <w:r w:rsidRPr="001C68CD">
        <w:rPr>
          <w:rFonts w:ascii="Times New Roman" w:hAnsi="Times New Roman"/>
          <w:sz w:val="28"/>
          <w:szCs w:val="28"/>
        </w:rPr>
        <w:t>, важливих для існування</w:t>
      </w:r>
      <w:r>
        <w:rPr>
          <w:rFonts w:ascii="Times New Roman" w:hAnsi="Times New Roman"/>
          <w:sz w:val="28"/>
          <w:szCs w:val="28"/>
        </w:rPr>
        <w:t xml:space="preserve"> [</w:t>
      </w:r>
      <w:r w:rsidR="002A695B" w:rsidRPr="00C71A03">
        <w:rPr>
          <w:rFonts w:ascii="Times New Roman" w:hAnsi="Times New Roman"/>
          <w:sz w:val="28"/>
          <w:szCs w:val="28"/>
          <w:lang w:val="uk-UA"/>
        </w:rPr>
        <w:t>Бранов</w:t>
      </w:r>
      <w:r w:rsidR="002A695B">
        <w:rPr>
          <w:rFonts w:ascii="Times New Roman" w:hAnsi="Times New Roman"/>
          <w:sz w:val="28"/>
          <w:szCs w:val="28"/>
          <w:lang w:val="uk-UA"/>
        </w:rPr>
        <w:t>, 1988;</w:t>
      </w:r>
      <w:r w:rsidRPr="000F2454">
        <w:rPr>
          <w:rFonts w:ascii="Times New Roman" w:hAnsi="Times New Roman"/>
          <w:sz w:val="28"/>
          <w:szCs w:val="28"/>
        </w:rPr>
        <w:t xml:space="preserve"> </w:t>
      </w:r>
      <w:r w:rsidR="002A695B" w:rsidRPr="00C71A03">
        <w:rPr>
          <w:rFonts w:ascii="Times New Roman" w:hAnsi="Times New Roman"/>
          <w:color w:val="000000"/>
          <w:sz w:val="28"/>
          <w:szCs w:val="28"/>
          <w:lang w:val="uk-UA"/>
        </w:rPr>
        <w:t>Козлов</w:t>
      </w:r>
      <w:r w:rsidR="00A50B09" w:rsidRPr="00A50B09">
        <w:rPr>
          <w:rFonts w:ascii="Times New Roman" w:hAnsi="Times New Roman"/>
          <w:sz w:val="28"/>
          <w:szCs w:val="28"/>
          <w:lang w:val="uk-UA"/>
        </w:rPr>
        <w:t xml:space="preserve"> </w:t>
      </w:r>
      <w:r w:rsidR="00A50B09">
        <w:rPr>
          <w:rFonts w:ascii="Times New Roman" w:hAnsi="Times New Roman"/>
          <w:sz w:val="28"/>
          <w:szCs w:val="28"/>
          <w:lang w:val="uk-UA"/>
        </w:rPr>
        <w:t>и др.</w:t>
      </w:r>
      <w:r w:rsidR="000F2454" w:rsidRPr="000F2454">
        <w:rPr>
          <w:rStyle w:val="longtext"/>
          <w:rFonts w:ascii="Times New Roman" w:hAnsi="Times New Roman"/>
          <w:sz w:val="28"/>
          <w:szCs w:val="28"/>
          <w:shd w:val="clear" w:color="auto" w:fill="FFFFFF"/>
          <w:lang w:val="uk-UA"/>
        </w:rPr>
        <w:t>,</w:t>
      </w:r>
      <w:r w:rsidR="002A695B">
        <w:rPr>
          <w:rStyle w:val="longtext"/>
          <w:rFonts w:ascii="Times New Roman" w:hAnsi="Times New Roman"/>
          <w:sz w:val="28"/>
          <w:szCs w:val="28"/>
          <w:shd w:val="clear" w:color="auto" w:fill="FFFFFF"/>
          <w:lang w:val="uk-UA"/>
        </w:rPr>
        <w:t xml:space="preserve"> 2004; </w:t>
      </w:r>
      <w:r w:rsidR="002A695B" w:rsidRPr="00C71A03">
        <w:rPr>
          <w:rFonts w:ascii="Times New Roman" w:hAnsi="Times New Roman"/>
          <w:color w:val="000000"/>
          <w:sz w:val="28"/>
          <w:szCs w:val="28"/>
          <w:lang w:val="uk-UA"/>
        </w:rPr>
        <w:t>Конюхова</w:t>
      </w:r>
      <w:r w:rsidR="002A695B">
        <w:rPr>
          <w:rFonts w:ascii="Times New Roman" w:hAnsi="Times New Roman"/>
          <w:color w:val="000000"/>
          <w:sz w:val="28"/>
          <w:szCs w:val="28"/>
          <w:lang w:val="uk-UA"/>
        </w:rPr>
        <w:t>,</w:t>
      </w:r>
      <w:r w:rsidR="000F2454" w:rsidRPr="000F2454">
        <w:rPr>
          <w:rStyle w:val="longtext"/>
          <w:rFonts w:ascii="Times New Roman" w:hAnsi="Times New Roman"/>
          <w:sz w:val="28"/>
          <w:szCs w:val="28"/>
          <w:shd w:val="clear" w:color="auto" w:fill="FFFFFF"/>
          <w:lang w:val="uk-UA"/>
        </w:rPr>
        <w:t xml:space="preserve"> 2</w:t>
      </w:r>
      <w:r w:rsidR="002A695B">
        <w:rPr>
          <w:rStyle w:val="longtext"/>
          <w:rFonts w:ascii="Times New Roman" w:hAnsi="Times New Roman"/>
          <w:sz w:val="28"/>
          <w:szCs w:val="28"/>
          <w:shd w:val="clear" w:color="auto" w:fill="FFFFFF"/>
          <w:lang w:val="uk-UA"/>
        </w:rPr>
        <w:t>00</w:t>
      </w:r>
      <w:r w:rsidR="000F2454" w:rsidRPr="000F2454">
        <w:rPr>
          <w:rStyle w:val="longtext"/>
          <w:rFonts w:ascii="Times New Roman" w:hAnsi="Times New Roman"/>
          <w:sz w:val="28"/>
          <w:szCs w:val="28"/>
          <w:shd w:val="clear" w:color="auto" w:fill="FFFFFF"/>
          <w:lang w:val="uk-UA"/>
        </w:rPr>
        <w:t>6</w:t>
      </w:r>
      <w:r w:rsidR="002A695B">
        <w:rPr>
          <w:rStyle w:val="longtext"/>
          <w:rFonts w:ascii="Times New Roman" w:hAnsi="Times New Roman"/>
          <w:sz w:val="28"/>
          <w:szCs w:val="28"/>
          <w:shd w:val="clear" w:color="auto" w:fill="FFFFFF"/>
          <w:lang w:val="uk-UA"/>
        </w:rPr>
        <w:t>;</w:t>
      </w:r>
      <w:r w:rsidR="000F2454" w:rsidRPr="000F2454">
        <w:rPr>
          <w:rStyle w:val="longtext"/>
          <w:rFonts w:ascii="Times New Roman" w:hAnsi="Times New Roman"/>
          <w:sz w:val="28"/>
          <w:szCs w:val="28"/>
          <w:shd w:val="clear" w:color="auto" w:fill="FFFFFF"/>
          <w:lang w:val="uk-UA"/>
        </w:rPr>
        <w:t xml:space="preserve"> </w:t>
      </w:r>
      <w:r w:rsidR="002A695B" w:rsidRPr="00C71A03">
        <w:rPr>
          <w:rFonts w:ascii="Times New Roman" w:hAnsi="Times New Roman"/>
          <w:color w:val="000000"/>
          <w:sz w:val="28"/>
          <w:szCs w:val="28"/>
          <w:lang w:val="uk-UA"/>
        </w:rPr>
        <w:t>Макарчиков</w:t>
      </w:r>
      <w:r w:rsidRPr="000F2454">
        <w:rPr>
          <w:rFonts w:ascii="Times New Roman" w:hAnsi="Times New Roman"/>
          <w:sz w:val="28"/>
          <w:szCs w:val="28"/>
        </w:rPr>
        <w:t>,</w:t>
      </w:r>
      <w:r w:rsidR="002A695B">
        <w:rPr>
          <w:rFonts w:ascii="Times New Roman" w:hAnsi="Times New Roman"/>
          <w:sz w:val="28"/>
          <w:szCs w:val="28"/>
          <w:lang w:val="uk-UA"/>
        </w:rPr>
        <w:t xml:space="preserve"> 2009</w:t>
      </w:r>
      <w:r w:rsidRPr="001C68CD">
        <w:rPr>
          <w:rFonts w:ascii="Times New Roman" w:hAnsi="Times New Roman"/>
          <w:sz w:val="28"/>
          <w:szCs w:val="28"/>
        </w:rPr>
        <w:t xml:space="preserve">]. </w:t>
      </w:r>
    </w:p>
    <w:p w:rsidR="000F2454" w:rsidRPr="000F2454" w:rsidRDefault="000F2454" w:rsidP="000F2454">
      <w:pPr>
        <w:spacing w:line="360" w:lineRule="auto"/>
        <w:ind w:firstLine="709"/>
        <w:jc w:val="both"/>
        <w:rPr>
          <w:rStyle w:val="longtext"/>
          <w:rFonts w:ascii="Times New Roman" w:hAnsi="Times New Roman"/>
          <w:color w:val="FF0000"/>
          <w:sz w:val="28"/>
          <w:szCs w:val="28"/>
        </w:rPr>
      </w:pPr>
      <w:r w:rsidRPr="00452EF5">
        <w:rPr>
          <w:rFonts w:ascii="Times New Roman" w:hAnsi="Times New Roman"/>
          <w:b/>
          <w:sz w:val="28"/>
          <w:szCs w:val="28"/>
          <w:shd w:val="clear" w:color="auto" w:fill="FFFFFF"/>
          <w:lang w:val="uk-UA"/>
        </w:rPr>
        <w:t>Мета роботи</w:t>
      </w:r>
      <w:r w:rsidRPr="00452EF5">
        <w:rPr>
          <w:rFonts w:ascii="Times New Roman" w:hAnsi="Times New Roman"/>
          <w:sz w:val="28"/>
          <w:szCs w:val="28"/>
          <w:shd w:val="clear" w:color="auto" w:fill="FFFFFF"/>
          <w:lang w:val="uk-UA"/>
        </w:rPr>
        <w:t xml:space="preserve"> –</w:t>
      </w:r>
      <w:r w:rsidRPr="00B30153">
        <w:rPr>
          <w:rFonts w:ascii="Times New Roman" w:hAnsi="Times New Roman"/>
          <w:color w:val="FF0000"/>
          <w:sz w:val="28"/>
          <w:szCs w:val="28"/>
          <w:lang w:val="uk-UA"/>
        </w:rPr>
        <w:t xml:space="preserve"> </w:t>
      </w:r>
      <w:r w:rsidRPr="0020345E">
        <w:rPr>
          <w:rFonts w:ascii="Times New Roman" w:hAnsi="Times New Roman"/>
          <w:sz w:val="28"/>
          <w:szCs w:val="28"/>
          <w:lang w:val="uk-UA"/>
        </w:rPr>
        <w:t>встановити яким чином вплива</w:t>
      </w:r>
      <w:r>
        <w:rPr>
          <w:rFonts w:ascii="Times New Roman" w:hAnsi="Times New Roman"/>
          <w:sz w:val="28"/>
          <w:szCs w:val="28"/>
          <w:lang w:val="uk-UA"/>
        </w:rPr>
        <w:t>є</w:t>
      </w:r>
      <w:r w:rsidRPr="0020345E">
        <w:rPr>
          <w:rFonts w:ascii="Times New Roman" w:hAnsi="Times New Roman"/>
          <w:sz w:val="28"/>
          <w:szCs w:val="28"/>
          <w:lang w:val="uk-UA"/>
        </w:rPr>
        <w:t xml:space="preserve"> введення метаболітів </w:t>
      </w:r>
      <w:r w:rsidRPr="000F2454">
        <w:rPr>
          <w:rFonts w:ascii="Times New Roman" w:hAnsi="Times New Roman"/>
          <w:sz w:val="28"/>
          <w:szCs w:val="28"/>
          <w:lang w:val="uk-UA"/>
        </w:rPr>
        <w:t>тіаміну, які присутні в тканинах, на рівень тіохрому.</w:t>
      </w:r>
    </w:p>
    <w:p w:rsidR="000F2454" w:rsidRPr="000F2454" w:rsidRDefault="000F2454" w:rsidP="000F2454">
      <w:pPr>
        <w:pStyle w:val="aa"/>
        <w:tabs>
          <w:tab w:val="left" w:pos="0"/>
          <w:tab w:val="left" w:pos="142"/>
        </w:tabs>
        <w:spacing w:after="0" w:line="360" w:lineRule="auto"/>
        <w:ind w:left="0" w:firstLine="851"/>
        <w:jc w:val="both"/>
        <w:rPr>
          <w:rFonts w:ascii="Times New Roman" w:hAnsi="Times New Roman"/>
          <w:sz w:val="28"/>
          <w:szCs w:val="28"/>
          <w:lang w:val="uk-UA"/>
        </w:rPr>
      </w:pPr>
      <w:r w:rsidRPr="000F2454">
        <w:rPr>
          <w:rFonts w:ascii="Times New Roman" w:hAnsi="Times New Roman"/>
          <w:sz w:val="28"/>
          <w:szCs w:val="28"/>
          <w:lang w:val="uk-UA"/>
        </w:rPr>
        <w:t>У відповідності з метою були поставлені наступні завдання дослідження:</w:t>
      </w:r>
    </w:p>
    <w:p w:rsidR="000F2454" w:rsidRPr="000F2454" w:rsidRDefault="000F2454" w:rsidP="000F2454">
      <w:pPr>
        <w:pStyle w:val="aa"/>
        <w:numPr>
          <w:ilvl w:val="0"/>
          <w:numId w:val="4"/>
        </w:numPr>
        <w:tabs>
          <w:tab w:val="left" w:pos="0"/>
          <w:tab w:val="left" w:pos="142"/>
        </w:tabs>
        <w:spacing w:after="0" w:line="360" w:lineRule="auto"/>
        <w:ind w:left="0" w:firstLine="851"/>
        <w:jc w:val="both"/>
        <w:rPr>
          <w:rFonts w:ascii="Times New Roman" w:hAnsi="Times New Roman"/>
          <w:sz w:val="28"/>
          <w:szCs w:val="28"/>
          <w:lang w:val="uk-UA"/>
        </w:rPr>
      </w:pPr>
      <w:r w:rsidRPr="000F2454">
        <w:rPr>
          <w:rFonts w:ascii="Times New Roman" w:hAnsi="Times New Roman"/>
          <w:sz w:val="28"/>
          <w:szCs w:val="28"/>
          <w:lang w:val="uk-UA"/>
        </w:rPr>
        <w:t>Дослідити вихідний рівень тіохрому</w:t>
      </w:r>
      <w:r w:rsidRPr="000F2454">
        <w:rPr>
          <w:rStyle w:val="longtext"/>
          <w:rFonts w:ascii="Times New Roman" w:hAnsi="Times New Roman"/>
          <w:sz w:val="28"/>
          <w:szCs w:val="28"/>
        </w:rPr>
        <w:t xml:space="preserve"> в</w:t>
      </w:r>
      <w:r w:rsidRPr="000F2454">
        <w:rPr>
          <w:rFonts w:ascii="Times New Roman" w:hAnsi="Times New Roman"/>
          <w:sz w:val="28"/>
          <w:szCs w:val="28"/>
          <w:lang w:val="uk-UA"/>
        </w:rPr>
        <w:t xml:space="preserve"> тканинах </w:t>
      </w:r>
      <w:r w:rsidRPr="000F2454">
        <w:rPr>
          <w:rStyle w:val="longtext"/>
          <w:rFonts w:ascii="Times New Roman" w:hAnsi="Times New Roman"/>
          <w:sz w:val="28"/>
          <w:szCs w:val="28"/>
        </w:rPr>
        <w:t xml:space="preserve">печінки, головного мозку та крові </w:t>
      </w:r>
      <w:r w:rsidRPr="000F2454">
        <w:rPr>
          <w:rFonts w:ascii="Times New Roman" w:hAnsi="Times New Roman"/>
          <w:sz w:val="28"/>
          <w:szCs w:val="28"/>
          <w:lang w:val="uk-UA"/>
        </w:rPr>
        <w:t>білих щурів.</w:t>
      </w:r>
    </w:p>
    <w:p w:rsidR="000F2454" w:rsidRPr="000F2454" w:rsidRDefault="000F2454" w:rsidP="000F2454">
      <w:pPr>
        <w:pStyle w:val="aa"/>
        <w:numPr>
          <w:ilvl w:val="0"/>
          <w:numId w:val="4"/>
        </w:numPr>
        <w:tabs>
          <w:tab w:val="left" w:pos="0"/>
          <w:tab w:val="left" w:pos="142"/>
        </w:tabs>
        <w:spacing w:after="0" w:line="360" w:lineRule="auto"/>
        <w:ind w:left="0" w:firstLine="851"/>
        <w:jc w:val="both"/>
        <w:rPr>
          <w:rFonts w:ascii="Times New Roman" w:hAnsi="Times New Roman"/>
          <w:sz w:val="28"/>
          <w:szCs w:val="28"/>
          <w:lang w:val="uk-UA"/>
        </w:rPr>
      </w:pPr>
      <w:r w:rsidRPr="000F2454">
        <w:rPr>
          <w:rFonts w:ascii="Times New Roman" w:hAnsi="Times New Roman"/>
          <w:sz w:val="28"/>
          <w:szCs w:val="28"/>
          <w:lang w:val="uk-UA"/>
        </w:rPr>
        <w:t>Вивчити вплив метаболітів тіаміну на рівень тіохрому в тканинах печінки, головного мозку та крові щурів.</w:t>
      </w:r>
    </w:p>
    <w:p w:rsidR="000F2454" w:rsidRPr="000F2454" w:rsidRDefault="000F2454" w:rsidP="000F2454">
      <w:pPr>
        <w:pStyle w:val="aa"/>
        <w:numPr>
          <w:ilvl w:val="0"/>
          <w:numId w:val="4"/>
        </w:numPr>
        <w:tabs>
          <w:tab w:val="left" w:pos="0"/>
          <w:tab w:val="left" w:pos="142"/>
        </w:tabs>
        <w:spacing w:after="0" w:line="360" w:lineRule="auto"/>
        <w:ind w:left="0" w:firstLine="851"/>
        <w:jc w:val="both"/>
        <w:rPr>
          <w:rFonts w:ascii="Times New Roman" w:hAnsi="Times New Roman"/>
          <w:sz w:val="28"/>
          <w:szCs w:val="28"/>
          <w:lang w:val="uk-UA"/>
        </w:rPr>
      </w:pPr>
      <w:r w:rsidRPr="000F2454">
        <w:rPr>
          <w:rFonts w:ascii="Times New Roman" w:hAnsi="Times New Roman"/>
          <w:sz w:val="28"/>
          <w:szCs w:val="28"/>
          <w:lang w:val="uk-UA"/>
        </w:rPr>
        <w:t>Зробити порівняльний аналіз вмісту тіохрому</w:t>
      </w:r>
      <w:r w:rsidRPr="000F2454">
        <w:rPr>
          <w:rStyle w:val="longtext"/>
          <w:rFonts w:ascii="Times New Roman" w:hAnsi="Times New Roman"/>
          <w:sz w:val="28"/>
          <w:szCs w:val="28"/>
        </w:rPr>
        <w:t xml:space="preserve"> під </w:t>
      </w:r>
      <w:r w:rsidRPr="000F2454">
        <w:rPr>
          <w:rFonts w:ascii="Times New Roman" w:hAnsi="Times New Roman"/>
          <w:sz w:val="28"/>
          <w:szCs w:val="28"/>
          <w:lang w:val="uk-UA"/>
        </w:rPr>
        <w:t>впливом його метаболітів в тканинах печінки, головного мозку та крові щурів.</w:t>
      </w:r>
    </w:p>
    <w:p w:rsidR="000F2454" w:rsidRPr="000F2454" w:rsidRDefault="000F2454" w:rsidP="000F2454">
      <w:pPr>
        <w:spacing w:after="0" w:line="360" w:lineRule="auto"/>
        <w:ind w:firstLine="851"/>
        <w:jc w:val="both"/>
        <w:rPr>
          <w:rStyle w:val="longtext"/>
          <w:rFonts w:ascii="Times New Roman" w:hAnsi="Times New Roman"/>
          <w:sz w:val="28"/>
          <w:szCs w:val="28"/>
        </w:rPr>
      </w:pPr>
      <w:r w:rsidRPr="000F2454">
        <w:rPr>
          <w:rFonts w:ascii="Times New Roman" w:hAnsi="Times New Roman"/>
          <w:i/>
          <w:sz w:val="28"/>
          <w:szCs w:val="28"/>
          <w:lang w:val="uk-UA"/>
        </w:rPr>
        <w:t xml:space="preserve">Об'єкт дослідження: </w:t>
      </w:r>
      <w:r w:rsidRPr="000F2454">
        <w:rPr>
          <w:rStyle w:val="longtext"/>
          <w:rFonts w:ascii="Times New Roman" w:hAnsi="Times New Roman"/>
          <w:sz w:val="28"/>
          <w:szCs w:val="28"/>
        </w:rPr>
        <w:t>метаболізм тіаміну в органах щурів.</w:t>
      </w:r>
    </w:p>
    <w:p w:rsidR="000F2454" w:rsidRPr="000F2454" w:rsidRDefault="000F2454" w:rsidP="000F2454">
      <w:pPr>
        <w:tabs>
          <w:tab w:val="left" w:pos="0"/>
        </w:tabs>
        <w:spacing w:after="0" w:line="360" w:lineRule="auto"/>
        <w:ind w:firstLine="851"/>
        <w:contextualSpacing/>
        <w:jc w:val="both"/>
        <w:rPr>
          <w:rFonts w:ascii="Times New Roman" w:hAnsi="Times New Roman"/>
          <w:sz w:val="28"/>
          <w:szCs w:val="28"/>
          <w:lang w:val="uk-UA"/>
        </w:rPr>
      </w:pPr>
      <w:r w:rsidRPr="000F2454">
        <w:rPr>
          <w:rFonts w:ascii="Times New Roman" w:hAnsi="Times New Roman"/>
          <w:i/>
          <w:sz w:val="28"/>
          <w:szCs w:val="28"/>
          <w:lang w:val="uk-UA"/>
        </w:rPr>
        <w:t xml:space="preserve">Предмет дослідження: </w:t>
      </w:r>
      <w:r w:rsidRPr="000F2454">
        <w:rPr>
          <w:rStyle w:val="longtext"/>
          <w:rFonts w:ascii="Times New Roman" w:hAnsi="Times New Roman"/>
          <w:sz w:val="28"/>
          <w:szCs w:val="28"/>
        </w:rPr>
        <w:t xml:space="preserve">вміст </w:t>
      </w:r>
      <w:r w:rsidRPr="000F2454">
        <w:rPr>
          <w:rStyle w:val="longtext"/>
          <w:rFonts w:ascii="Times New Roman" w:hAnsi="Times New Roman"/>
          <w:sz w:val="28"/>
          <w:szCs w:val="28"/>
          <w:lang w:val="uk-UA"/>
        </w:rPr>
        <w:t>тіохрому</w:t>
      </w:r>
      <w:r w:rsidRPr="000F2454">
        <w:rPr>
          <w:rStyle w:val="longtext"/>
          <w:rFonts w:ascii="Times New Roman" w:hAnsi="Times New Roman"/>
          <w:sz w:val="28"/>
          <w:szCs w:val="28"/>
        </w:rPr>
        <w:t xml:space="preserve"> в </w:t>
      </w:r>
      <w:r w:rsidRPr="000F2454">
        <w:rPr>
          <w:rFonts w:ascii="Times New Roman" w:hAnsi="Times New Roman"/>
          <w:sz w:val="28"/>
          <w:szCs w:val="28"/>
          <w:lang w:val="uk-UA"/>
        </w:rPr>
        <w:t>тканинах печінки, головного мозку та крові</w:t>
      </w:r>
      <w:r w:rsidRPr="000F2454">
        <w:rPr>
          <w:rStyle w:val="longtext"/>
          <w:rFonts w:ascii="Times New Roman" w:hAnsi="Times New Roman"/>
          <w:sz w:val="28"/>
          <w:szCs w:val="28"/>
        </w:rPr>
        <w:t xml:space="preserve"> щурів.</w:t>
      </w:r>
    </w:p>
    <w:p w:rsidR="00895ACE" w:rsidRDefault="00AA3B75" w:rsidP="00895ACE">
      <w:pPr>
        <w:tabs>
          <w:tab w:val="left" w:pos="0"/>
        </w:tabs>
        <w:spacing w:after="0" w:line="360" w:lineRule="auto"/>
        <w:contextualSpacing/>
        <w:jc w:val="center"/>
        <w:rPr>
          <w:rFonts w:ascii="Times New Roman" w:hAnsi="Times New Roman"/>
          <w:sz w:val="28"/>
          <w:szCs w:val="28"/>
          <w:lang w:val="uk-UA"/>
        </w:rPr>
      </w:pPr>
      <w:r>
        <w:rPr>
          <w:rStyle w:val="longtext"/>
          <w:szCs w:val="28"/>
        </w:rPr>
        <w:br w:type="page"/>
      </w:r>
      <w:bookmarkStart w:id="1" w:name="_Toc516151300"/>
    </w:p>
    <w:p w:rsidR="005527FF" w:rsidRDefault="005527FF" w:rsidP="005527FF">
      <w:pPr>
        <w:spacing w:after="0" w:line="360" w:lineRule="auto"/>
        <w:jc w:val="center"/>
        <w:rPr>
          <w:rFonts w:ascii="Times New Roman" w:hAnsi="Times New Roman"/>
          <w:b/>
          <w:sz w:val="28"/>
          <w:szCs w:val="28"/>
          <w:lang w:val="uk-UA"/>
        </w:rPr>
      </w:pPr>
      <w:bookmarkStart w:id="2" w:name="_Toc516151301"/>
      <w:bookmarkStart w:id="3" w:name="_GoBack"/>
      <w:bookmarkEnd w:id="1"/>
      <w:bookmarkEnd w:id="3"/>
      <w:r w:rsidRPr="007D0AD9">
        <w:rPr>
          <w:rFonts w:ascii="Times New Roman" w:hAnsi="Times New Roman"/>
          <w:b/>
          <w:sz w:val="28"/>
          <w:szCs w:val="28"/>
          <w:lang w:val="uk-UA"/>
        </w:rPr>
        <w:lastRenderedPageBreak/>
        <w:t>ВИСНОВКИ</w:t>
      </w:r>
    </w:p>
    <w:p w:rsidR="005527FF" w:rsidRDefault="005527FF" w:rsidP="005527FF">
      <w:pPr>
        <w:spacing w:after="0" w:line="360" w:lineRule="auto"/>
        <w:jc w:val="both"/>
        <w:rPr>
          <w:rFonts w:ascii="Times New Roman" w:hAnsi="Times New Roman"/>
          <w:sz w:val="28"/>
          <w:szCs w:val="28"/>
          <w:lang w:val="uk-UA"/>
        </w:rPr>
      </w:pPr>
    </w:p>
    <w:p w:rsidR="005527FF" w:rsidRDefault="005527FF" w:rsidP="005527FF">
      <w:pPr>
        <w:numPr>
          <w:ilvl w:val="0"/>
          <w:numId w:val="9"/>
        </w:numPr>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В </w:t>
      </w:r>
      <w:r w:rsidR="005E3846">
        <w:rPr>
          <w:rFonts w:ascii="Times New Roman" w:hAnsi="Times New Roman"/>
          <w:sz w:val="28"/>
          <w:szCs w:val="28"/>
          <w:lang w:val="uk-UA"/>
        </w:rPr>
        <w:t xml:space="preserve">тканинах </w:t>
      </w:r>
      <w:r>
        <w:rPr>
          <w:rFonts w:ascii="Times New Roman" w:hAnsi="Times New Roman"/>
          <w:sz w:val="28"/>
          <w:szCs w:val="28"/>
          <w:lang w:val="uk-UA"/>
        </w:rPr>
        <w:t>печін</w:t>
      </w:r>
      <w:r w:rsidR="005E3846">
        <w:rPr>
          <w:rFonts w:ascii="Times New Roman" w:hAnsi="Times New Roman"/>
          <w:sz w:val="28"/>
          <w:szCs w:val="28"/>
          <w:lang w:val="uk-UA"/>
        </w:rPr>
        <w:t>ки</w:t>
      </w:r>
      <w:r>
        <w:rPr>
          <w:rFonts w:ascii="Times New Roman" w:hAnsi="Times New Roman"/>
          <w:sz w:val="28"/>
          <w:szCs w:val="28"/>
          <w:lang w:val="uk-UA"/>
        </w:rPr>
        <w:t xml:space="preserve"> введення тіаміну і тіаміндисульфіду призводи</w:t>
      </w:r>
      <w:r w:rsidR="005E3846">
        <w:rPr>
          <w:rFonts w:ascii="Times New Roman" w:hAnsi="Times New Roman"/>
          <w:sz w:val="28"/>
          <w:szCs w:val="28"/>
          <w:lang w:val="uk-UA"/>
        </w:rPr>
        <w:t>ло</w:t>
      </w:r>
      <w:r>
        <w:rPr>
          <w:rFonts w:ascii="Times New Roman" w:hAnsi="Times New Roman"/>
          <w:sz w:val="28"/>
          <w:szCs w:val="28"/>
          <w:lang w:val="uk-UA"/>
        </w:rPr>
        <w:t xml:space="preserve"> до короткострокового підвищення рівня тіохрому за рахунок перетворення цих сполук у тіохром.</w:t>
      </w:r>
    </w:p>
    <w:p w:rsidR="00510D74" w:rsidRDefault="00510D74" w:rsidP="005527FF">
      <w:pPr>
        <w:numPr>
          <w:ilvl w:val="0"/>
          <w:numId w:val="9"/>
        </w:numPr>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В головному мозку кожен досліджений метаболіт тіаміну через 30 хвилин не впливав на рівень тіохрому. </w:t>
      </w:r>
    </w:p>
    <w:p w:rsidR="005527FF" w:rsidRPr="007D0AD9" w:rsidRDefault="008B039B" w:rsidP="005527FF">
      <w:pPr>
        <w:numPr>
          <w:ilvl w:val="0"/>
          <w:numId w:val="9"/>
        </w:numPr>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В крові </w:t>
      </w:r>
      <w:r w:rsidR="003C4F12">
        <w:rPr>
          <w:rFonts w:ascii="Times New Roman" w:hAnsi="Times New Roman"/>
          <w:sz w:val="28"/>
          <w:szCs w:val="28"/>
          <w:lang w:val="uk-UA"/>
        </w:rPr>
        <w:t>в</w:t>
      </w:r>
      <w:r>
        <w:rPr>
          <w:rFonts w:ascii="Times New Roman" w:hAnsi="Times New Roman"/>
          <w:sz w:val="28"/>
          <w:szCs w:val="28"/>
          <w:lang w:val="uk-UA"/>
        </w:rPr>
        <w:t xml:space="preserve">ведення тіхрому, </w:t>
      </w:r>
      <w:r w:rsidR="005527FF">
        <w:rPr>
          <w:rFonts w:ascii="Times New Roman" w:hAnsi="Times New Roman"/>
          <w:sz w:val="28"/>
          <w:szCs w:val="28"/>
          <w:lang w:val="uk-UA"/>
        </w:rPr>
        <w:t>тіамін</w:t>
      </w:r>
      <w:r>
        <w:rPr>
          <w:rFonts w:ascii="Times New Roman" w:hAnsi="Times New Roman"/>
          <w:sz w:val="28"/>
          <w:szCs w:val="28"/>
          <w:lang w:val="uk-UA"/>
        </w:rPr>
        <w:t>у</w:t>
      </w:r>
      <w:r w:rsidR="005527FF">
        <w:rPr>
          <w:rFonts w:ascii="Times New Roman" w:hAnsi="Times New Roman"/>
          <w:sz w:val="28"/>
          <w:szCs w:val="28"/>
          <w:lang w:val="uk-UA"/>
        </w:rPr>
        <w:t xml:space="preserve"> і </w:t>
      </w:r>
      <w:r>
        <w:rPr>
          <w:rFonts w:ascii="Times New Roman" w:hAnsi="Times New Roman"/>
          <w:sz w:val="28"/>
          <w:szCs w:val="28"/>
          <w:lang w:val="uk-UA"/>
        </w:rPr>
        <w:t>суміші метаболітів</w:t>
      </w:r>
      <w:r w:rsidR="005527FF">
        <w:rPr>
          <w:rFonts w:ascii="Times New Roman" w:hAnsi="Times New Roman"/>
          <w:sz w:val="28"/>
          <w:szCs w:val="28"/>
          <w:lang w:val="uk-UA"/>
        </w:rPr>
        <w:t xml:space="preserve"> в короткі строки підвищувал</w:t>
      </w:r>
      <w:r>
        <w:rPr>
          <w:rFonts w:ascii="Times New Roman" w:hAnsi="Times New Roman"/>
          <w:sz w:val="28"/>
          <w:szCs w:val="28"/>
          <w:lang w:val="uk-UA"/>
        </w:rPr>
        <w:t>о</w:t>
      </w:r>
      <w:r w:rsidR="005527FF">
        <w:rPr>
          <w:rFonts w:ascii="Times New Roman" w:hAnsi="Times New Roman"/>
          <w:sz w:val="28"/>
          <w:szCs w:val="28"/>
          <w:lang w:val="uk-UA"/>
        </w:rPr>
        <w:t xml:space="preserve"> рівень тіохрому.</w:t>
      </w:r>
    </w:p>
    <w:p w:rsidR="005527FF" w:rsidRDefault="005527FF" w:rsidP="00AA3B75">
      <w:pPr>
        <w:pStyle w:val="1"/>
        <w:rPr>
          <w:lang w:val="uk-UA"/>
        </w:rPr>
      </w:pPr>
    </w:p>
    <w:p w:rsidR="005527FF" w:rsidRDefault="005527FF" w:rsidP="00AA3B75">
      <w:pPr>
        <w:pStyle w:val="1"/>
        <w:rPr>
          <w:lang w:val="uk-UA"/>
        </w:rPr>
      </w:pPr>
    </w:p>
    <w:p w:rsidR="009653ED" w:rsidRDefault="009653ED" w:rsidP="009653ED">
      <w:pPr>
        <w:rPr>
          <w:lang w:val="uk-UA"/>
        </w:rPr>
      </w:pPr>
    </w:p>
    <w:p w:rsidR="009653ED" w:rsidRDefault="009653ED" w:rsidP="009653ED">
      <w:pPr>
        <w:rPr>
          <w:lang w:val="uk-UA"/>
        </w:rPr>
      </w:pPr>
    </w:p>
    <w:p w:rsidR="009653ED" w:rsidRDefault="009653ED" w:rsidP="009653ED">
      <w:pPr>
        <w:rPr>
          <w:lang w:val="uk-UA"/>
        </w:rPr>
      </w:pPr>
    </w:p>
    <w:p w:rsidR="005527FF" w:rsidRDefault="005527FF" w:rsidP="00AA3B75">
      <w:pPr>
        <w:pStyle w:val="1"/>
        <w:rPr>
          <w:lang w:val="uk-UA"/>
        </w:rPr>
      </w:pPr>
    </w:p>
    <w:p w:rsidR="009653ED" w:rsidRDefault="009653ED" w:rsidP="009653ED">
      <w:pPr>
        <w:rPr>
          <w:lang w:val="uk-UA"/>
        </w:rPr>
      </w:pPr>
    </w:p>
    <w:p w:rsidR="009653ED" w:rsidRDefault="009653ED" w:rsidP="009653ED">
      <w:pPr>
        <w:rPr>
          <w:lang w:val="uk-UA"/>
        </w:rPr>
      </w:pPr>
    </w:p>
    <w:p w:rsidR="009653ED" w:rsidRPr="009653ED" w:rsidRDefault="009653ED" w:rsidP="009653ED">
      <w:pPr>
        <w:rPr>
          <w:lang w:val="uk-UA"/>
        </w:rPr>
      </w:pPr>
    </w:p>
    <w:p w:rsidR="006F2285" w:rsidRDefault="006F2285" w:rsidP="00AA3B75">
      <w:pPr>
        <w:pStyle w:val="1"/>
        <w:rPr>
          <w:lang w:val="uk-UA"/>
        </w:rPr>
      </w:pPr>
    </w:p>
    <w:p w:rsidR="006F2285" w:rsidRDefault="006F2285" w:rsidP="006F2285">
      <w:pPr>
        <w:rPr>
          <w:lang w:val="uk-UA"/>
        </w:rPr>
      </w:pPr>
    </w:p>
    <w:p w:rsidR="005E3846" w:rsidRDefault="005E3846" w:rsidP="00254FC2">
      <w:pPr>
        <w:pStyle w:val="1"/>
        <w:spacing w:line="480" w:lineRule="auto"/>
        <w:rPr>
          <w:lang w:val="uk-UA"/>
        </w:rPr>
      </w:pPr>
    </w:p>
    <w:p w:rsidR="00AA3B75" w:rsidRPr="00254FC2" w:rsidRDefault="005E3846" w:rsidP="00254FC2">
      <w:pPr>
        <w:pStyle w:val="1"/>
        <w:spacing w:line="480" w:lineRule="auto"/>
        <w:rPr>
          <w:lang w:val="uk-UA"/>
        </w:rPr>
      </w:pPr>
      <w:r w:rsidRPr="008B039B">
        <w:rPr>
          <w:lang w:val="uk-UA"/>
        </w:rPr>
        <w:br w:type="page"/>
      </w:r>
      <w:r w:rsidR="00AA3B75" w:rsidRPr="00491DFC">
        <w:lastRenderedPageBreak/>
        <w:t>СПИСОК ЛІТЕРАТУРИ</w:t>
      </w:r>
      <w:bookmarkEnd w:id="2"/>
    </w:p>
    <w:p w:rsidR="00AA3B75" w:rsidRPr="00491DFC" w:rsidRDefault="00481013" w:rsidP="00254FC2">
      <w:pPr>
        <w:spacing w:after="0"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t>1.</w:t>
      </w:r>
      <w:r w:rsidR="00491DFC">
        <w:rPr>
          <w:rFonts w:ascii="Times New Roman" w:hAnsi="Times New Roman"/>
          <w:sz w:val="28"/>
          <w:szCs w:val="28"/>
          <w:lang w:val="uk-UA"/>
        </w:rPr>
        <w:t xml:space="preserve"> </w:t>
      </w:r>
      <w:r w:rsidR="00AA3B75" w:rsidRPr="00491DFC">
        <w:rPr>
          <w:rFonts w:ascii="Times New Roman" w:hAnsi="Times New Roman"/>
          <w:sz w:val="28"/>
          <w:szCs w:val="28"/>
          <w:lang w:val="uk-UA"/>
        </w:rPr>
        <w:t>Андрейчин М.</w:t>
      </w:r>
      <w:r w:rsidR="00C71A03"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А.</w:t>
      </w:r>
      <w:r w:rsidR="00C71A03"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Рациональная витаминопрофилактика и витаминотерапия</w:t>
      </w:r>
      <w:r w:rsidR="00C71A03" w:rsidRPr="00491DFC">
        <w:rPr>
          <w:rFonts w:ascii="Times New Roman" w:hAnsi="Times New Roman"/>
          <w:sz w:val="28"/>
          <w:szCs w:val="28"/>
          <w:lang w:val="uk-UA"/>
        </w:rPr>
        <w:t xml:space="preserve"> / М. А. Андрейчин, Ю. Г. Антипкин, Г. Л. Апанасенко. </w:t>
      </w:r>
      <w:r w:rsidR="00AA3B75" w:rsidRPr="00491DFC">
        <w:rPr>
          <w:rFonts w:ascii="Times New Roman" w:hAnsi="Times New Roman"/>
          <w:sz w:val="28"/>
          <w:szCs w:val="28"/>
          <w:lang w:val="uk-UA"/>
        </w:rPr>
        <w:t>–</w:t>
      </w:r>
      <w:r w:rsidR="00C71A03"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 xml:space="preserve"> К.: Здоров’</w:t>
      </w:r>
      <w:r w:rsidR="00C71A03"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я, 2008. – 408 с.</w:t>
      </w:r>
    </w:p>
    <w:p w:rsidR="00AA3B75" w:rsidRPr="00491DFC" w:rsidRDefault="00481013" w:rsidP="00915C9D">
      <w:pPr>
        <w:spacing w:after="0"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t>2.</w:t>
      </w:r>
      <w:r w:rsidR="00491DFC">
        <w:rPr>
          <w:rFonts w:ascii="Times New Roman" w:hAnsi="Times New Roman"/>
          <w:sz w:val="28"/>
          <w:szCs w:val="28"/>
          <w:lang w:val="uk-UA"/>
        </w:rPr>
        <w:t xml:space="preserve"> </w:t>
      </w:r>
      <w:r w:rsidR="00AA3B75" w:rsidRPr="00491DFC">
        <w:rPr>
          <w:rFonts w:ascii="Times New Roman" w:hAnsi="Times New Roman"/>
          <w:sz w:val="28"/>
          <w:szCs w:val="28"/>
          <w:lang w:val="uk-UA"/>
        </w:rPr>
        <w:t>Бодунова Н.</w:t>
      </w:r>
      <w:r w:rsidR="00686D0D"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 xml:space="preserve">А.  Изменение концентрации витаминов после бариатрических операций </w:t>
      </w:r>
      <w:r w:rsidR="00686D0D" w:rsidRPr="00491DFC">
        <w:rPr>
          <w:rFonts w:ascii="Times New Roman" w:hAnsi="Times New Roman"/>
          <w:sz w:val="28"/>
          <w:szCs w:val="28"/>
          <w:lang w:val="uk-UA"/>
        </w:rPr>
        <w:t xml:space="preserve">/ Н. А. Бодунова </w:t>
      </w:r>
      <w:r w:rsidR="00AA3B75" w:rsidRPr="00491DFC">
        <w:rPr>
          <w:rFonts w:ascii="Times New Roman" w:hAnsi="Times New Roman"/>
          <w:sz w:val="28"/>
          <w:szCs w:val="28"/>
          <w:lang w:val="uk-UA"/>
        </w:rPr>
        <w:t>//  Медицинский вестник Северного Кавказа. –2015. –Т.10, №</w:t>
      </w:r>
      <w:r w:rsidR="00034A32">
        <w:rPr>
          <w:rFonts w:ascii="Times New Roman" w:hAnsi="Times New Roman"/>
          <w:sz w:val="28"/>
          <w:szCs w:val="28"/>
          <w:lang w:val="uk-UA"/>
        </w:rPr>
        <w:t xml:space="preserve"> </w:t>
      </w:r>
      <w:r w:rsidR="00AA3B75" w:rsidRPr="00491DFC">
        <w:rPr>
          <w:rFonts w:ascii="Times New Roman" w:hAnsi="Times New Roman"/>
          <w:sz w:val="28"/>
          <w:szCs w:val="28"/>
          <w:lang w:val="uk-UA"/>
        </w:rPr>
        <w:t>4. – С. 348-352.</w:t>
      </w:r>
    </w:p>
    <w:p w:rsidR="00AA3B75" w:rsidRPr="00491DFC" w:rsidRDefault="00481013" w:rsidP="00915C9D">
      <w:pPr>
        <w:ind w:firstLine="851"/>
        <w:jc w:val="both"/>
        <w:rPr>
          <w:rFonts w:ascii="Times New Roman" w:hAnsi="Times New Roman"/>
          <w:sz w:val="28"/>
          <w:szCs w:val="28"/>
          <w:lang w:val="uk-UA"/>
        </w:rPr>
      </w:pPr>
      <w:r w:rsidRPr="00491DFC">
        <w:rPr>
          <w:rFonts w:ascii="Times New Roman" w:hAnsi="Times New Roman"/>
          <w:sz w:val="28"/>
          <w:szCs w:val="28"/>
          <w:lang w:val="uk-UA"/>
        </w:rPr>
        <w:t xml:space="preserve">3. </w:t>
      </w:r>
      <w:r w:rsidR="00AA3B75" w:rsidRPr="00491DFC">
        <w:rPr>
          <w:rFonts w:ascii="Times New Roman" w:hAnsi="Times New Roman"/>
          <w:sz w:val="28"/>
          <w:szCs w:val="28"/>
          <w:lang w:val="uk-UA"/>
        </w:rPr>
        <w:t>Боєчко Ф.</w:t>
      </w:r>
      <w:r w:rsidR="00C71A03"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Ф. Біологічна хімія.</w:t>
      </w:r>
      <w:r w:rsidR="00C71A03" w:rsidRPr="00491DFC">
        <w:rPr>
          <w:rFonts w:ascii="Times New Roman" w:hAnsi="Times New Roman"/>
          <w:sz w:val="28"/>
          <w:szCs w:val="28"/>
          <w:lang w:val="uk-UA"/>
        </w:rPr>
        <w:t xml:space="preserve"> / Ф. Ф. Боєчко</w:t>
      </w:r>
      <w:r w:rsidR="00686D0D" w:rsidRPr="00491DFC">
        <w:rPr>
          <w:rFonts w:ascii="Times New Roman" w:hAnsi="Times New Roman"/>
          <w:sz w:val="28"/>
          <w:szCs w:val="28"/>
          <w:lang w:val="uk-UA"/>
        </w:rPr>
        <w:t>.</w:t>
      </w:r>
      <w:r w:rsidR="00C71A03" w:rsidRPr="00491DFC">
        <w:rPr>
          <w:rFonts w:ascii="Times New Roman" w:hAnsi="Times New Roman"/>
          <w:sz w:val="28"/>
          <w:szCs w:val="28"/>
          <w:lang w:val="uk-UA"/>
        </w:rPr>
        <w:t xml:space="preserve"> – </w:t>
      </w:r>
      <w:r w:rsidR="00AA3B75" w:rsidRPr="00491DFC">
        <w:rPr>
          <w:rFonts w:ascii="Times New Roman" w:hAnsi="Times New Roman"/>
          <w:sz w:val="28"/>
          <w:szCs w:val="28"/>
          <w:lang w:val="uk-UA"/>
        </w:rPr>
        <w:t xml:space="preserve"> К: Вища школа, 1995. – 536 с.</w:t>
      </w:r>
    </w:p>
    <w:p w:rsidR="00AA3B75" w:rsidRPr="00491DFC" w:rsidRDefault="00481013" w:rsidP="00915C9D">
      <w:pPr>
        <w:pStyle w:val="ad"/>
        <w:tabs>
          <w:tab w:val="num" w:pos="600"/>
        </w:tabs>
        <w:spacing w:after="0"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t xml:space="preserve">4. </w:t>
      </w:r>
      <w:r w:rsidR="00AA3B75" w:rsidRPr="00491DFC">
        <w:rPr>
          <w:rFonts w:ascii="Times New Roman" w:hAnsi="Times New Roman"/>
          <w:sz w:val="28"/>
          <w:szCs w:val="28"/>
          <w:lang w:val="uk-UA"/>
        </w:rPr>
        <w:t>Бранов А.</w:t>
      </w:r>
      <w:r w:rsidR="00C71A03"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 xml:space="preserve">С. Нервная система и тиамин. </w:t>
      </w:r>
      <w:r w:rsidR="00C71A03" w:rsidRPr="00491DFC">
        <w:rPr>
          <w:rFonts w:ascii="Times New Roman" w:hAnsi="Times New Roman"/>
          <w:sz w:val="28"/>
          <w:szCs w:val="28"/>
          <w:lang w:val="uk-UA"/>
        </w:rPr>
        <w:t>/ А. С. Бранов</w:t>
      </w:r>
      <w:r w:rsidR="00156140"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 М.: Наука, 1988. – 238 с.</w:t>
      </w:r>
    </w:p>
    <w:p w:rsidR="00214819" w:rsidRDefault="00481013" w:rsidP="00034A32">
      <w:pPr>
        <w:widowControl w:val="0"/>
        <w:tabs>
          <w:tab w:val="left" w:pos="0"/>
        </w:tabs>
        <w:spacing w:after="0" w:line="360" w:lineRule="auto"/>
        <w:ind w:firstLine="851"/>
        <w:jc w:val="both"/>
        <w:rPr>
          <w:rFonts w:ascii="Times New Roman" w:hAnsi="Times New Roman"/>
          <w:snapToGrid w:val="0"/>
          <w:sz w:val="28"/>
          <w:szCs w:val="28"/>
          <w:lang w:val="uk-UA"/>
        </w:rPr>
      </w:pPr>
      <w:r w:rsidRPr="00491DFC">
        <w:rPr>
          <w:rFonts w:ascii="Times New Roman" w:hAnsi="Times New Roman"/>
          <w:sz w:val="28"/>
          <w:szCs w:val="28"/>
          <w:lang w:val="uk-UA"/>
        </w:rPr>
        <w:t xml:space="preserve">5. </w:t>
      </w:r>
      <w:r w:rsidR="00462EF8" w:rsidRPr="00AB5E2A">
        <w:rPr>
          <w:rFonts w:ascii="Times New Roman" w:hAnsi="Times New Roman"/>
          <w:snapToGrid w:val="0"/>
          <w:sz w:val="28"/>
          <w:szCs w:val="28"/>
        </w:rPr>
        <w:t>В</w:t>
      </w:r>
      <w:r w:rsidR="00462EF8" w:rsidRPr="00AB5E2A">
        <w:rPr>
          <w:rFonts w:ascii="Times New Roman" w:hAnsi="Times New Roman"/>
          <w:snapToGrid w:val="0"/>
          <w:sz w:val="28"/>
          <w:szCs w:val="28"/>
          <w:lang w:val="uk-UA"/>
        </w:rPr>
        <w:t>овк А.</w:t>
      </w:r>
      <w:r w:rsidR="00462EF8">
        <w:rPr>
          <w:rFonts w:ascii="Times New Roman" w:hAnsi="Times New Roman"/>
          <w:snapToGrid w:val="0"/>
          <w:sz w:val="28"/>
          <w:szCs w:val="28"/>
          <w:lang w:val="uk-UA"/>
        </w:rPr>
        <w:t xml:space="preserve"> </w:t>
      </w:r>
      <w:r w:rsidR="00462EF8" w:rsidRPr="00AB5E2A">
        <w:rPr>
          <w:rFonts w:ascii="Times New Roman" w:hAnsi="Times New Roman"/>
          <w:snapToGrid w:val="0"/>
          <w:sz w:val="28"/>
          <w:szCs w:val="28"/>
        </w:rPr>
        <w:t>И.</w:t>
      </w:r>
      <w:r w:rsidR="00462EF8">
        <w:rPr>
          <w:rFonts w:ascii="Times New Roman" w:hAnsi="Times New Roman"/>
          <w:snapToGrid w:val="0"/>
          <w:sz w:val="28"/>
          <w:szCs w:val="28"/>
          <w:lang w:val="uk-UA"/>
        </w:rPr>
        <w:t xml:space="preserve"> </w:t>
      </w:r>
      <w:r w:rsidR="00462EF8" w:rsidRPr="00AB5E2A">
        <w:rPr>
          <w:rFonts w:ascii="Times New Roman" w:hAnsi="Times New Roman"/>
          <w:snapToGrid w:val="0"/>
          <w:sz w:val="28"/>
          <w:szCs w:val="28"/>
        </w:rPr>
        <w:t>Относительная реакционная способность тиаминмонофосфата и тиаминдифосфата при взаимодействии со щелочной фосфатазой</w:t>
      </w:r>
      <w:r w:rsidR="00462EF8">
        <w:rPr>
          <w:rFonts w:ascii="Times New Roman" w:hAnsi="Times New Roman"/>
          <w:snapToGrid w:val="0"/>
          <w:sz w:val="28"/>
          <w:szCs w:val="28"/>
          <w:lang w:val="uk-UA"/>
        </w:rPr>
        <w:t xml:space="preserve">  /</w:t>
      </w:r>
      <w:r w:rsidR="00462EF8" w:rsidRPr="00AB5E2A">
        <w:rPr>
          <w:rFonts w:ascii="Times New Roman" w:hAnsi="Times New Roman"/>
          <w:snapToGrid w:val="0"/>
          <w:sz w:val="28"/>
          <w:szCs w:val="28"/>
        </w:rPr>
        <w:t xml:space="preserve"> </w:t>
      </w:r>
      <w:r w:rsidR="00462EF8" w:rsidRPr="00AB5E2A">
        <w:rPr>
          <w:rFonts w:ascii="Times New Roman" w:hAnsi="Times New Roman"/>
          <w:snapToGrid w:val="0"/>
          <w:sz w:val="28"/>
          <w:szCs w:val="28"/>
          <w:lang w:val="uk-UA"/>
        </w:rPr>
        <w:t>А.</w:t>
      </w:r>
      <w:r w:rsidR="00462EF8">
        <w:rPr>
          <w:rFonts w:ascii="Times New Roman" w:hAnsi="Times New Roman"/>
          <w:snapToGrid w:val="0"/>
          <w:sz w:val="28"/>
          <w:szCs w:val="28"/>
          <w:lang w:val="uk-UA"/>
        </w:rPr>
        <w:t xml:space="preserve"> </w:t>
      </w:r>
      <w:r w:rsidR="00462EF8" w:rsidRPr="00AB5E2A">
        <w:rPr>
          <w:rFonts w:ascii="Times New Roman" w:hAnsi="Times New Roman"/>
          <w:snapToGrid w:val="0"/>
          <w:sz w:val="28"/>
          <w:szCs w:val="28"/>
        </w:rPr>
        <w:t>И.</w:t>
      </w:r>
      <w:r w:rsidR="00462EF8">
        <w:rPr>
          <w:rFonts w:ascii="Times New Roman" w:hAnsi="Times New Roman"/>
          <w:snapToGrid w:val="0"/>
          <w:sz w:val="28"/>
          <w:szCs w:val="28"/>
          <w:lang w:val="uk-UA"/>
        </w:rPr>
        <w:t xml:space="preserve"> </w:t>
      </w:r>
      <w:r w:rsidR="00462EF8" w:rsidRPr="00AB5E2A">
        <w:rPr>
          <w:rFonts w:ascii="Times New Roman" w:hAnsi="Times New Roman"/>
          <w:snapToGrid w:val="0"/>
          <w:sz w:val="28"/>
          <w:szCs w:val="28"/>
        </w:rPr>
        <w:t>В</w:t>
      </w:r>
      <w:r w:rsidR="00462EF8" w:rsidRPr="00AB5E2A">
        <w:rPr>
          <w:rFonts w:ascii="Times New Roman" w:hAnsi="Times New Roman"/>
          <w:snapToGrid w:val="0"/>
          <w:sz w:val="28"/>
          <w:szCs w:val="28"/>
          <w:lang w:val="uk-UA"/>
        </w:rPr>
        <w:t>овк</w:t>
      </w:r>
      <w:r w:rsidR="00462EF8" w:rsidRPr="00AB5E2A">
        <w:rPr>
          <w:rFonts w:ascii="Times New Roman" w:hAnsi="Times New Roman"/>
          <w:snapToGrid w:val="0"/>
          <w:sz w:val="28"/>
          <w:szCs w:val="28"/>
        </w:rPr>
        <w:t>, Л.</w:t>
      </w:r>
      <w:r w:rsidR="00462EF8">
        <w:rPr>
          <w:rFonts w:ascii="Times New Roman" w:hAnsi="Times New Roman"/>
          <w:snapToGrid w:val="0"/>
          <w:sz w:val="28"/>
          <w:szCs w:val="28"/>
          <w:lang w:val="uk-UA"/>
        </w:rPr>
        <w:t xml:space="preserve"> </w:t>
      </w:r>
      <w:r w:rsidR="00462EF8" w:rsidRPr="00AB5E2A">
        <w:rPr>
          <w:rFonts w:ascii="Times New Roman" w:hAnsi="Times New Roman"/>
          <w:snapToGrid w:val="0"/>
          <w:sz w:val="28"/>
          <w:szCs w:val="28"/>
        </w:rPr>
        <w:t>В.</w:t>
      </w:r>
      <w:r w:rsidR="00462EF8">
        <w:rPr>
          <w:rFonts w:ascii="Times New Roman" w:hAnsi="Times New Roman"/>
          <w:snapToGrid w:val="0"/>
          <w:sz w:val="28"/>
          <w:szCs w:val="28"/>
          <w:lang w:val="uk-UA"/>
        </w:rPr>
        <w:t xml:space="preserve"> </w:t>
      </w:r>
      <w:r w:rsidR="00462EF8" w:rsidRPr="00AB5E2A">
        <w:rPr>
          <w:rFonts w:ascii="Times New Roman" w:hAnsi="Times New Roman"/>
          <w:snapToGrid w:val="0"/>
          <w:sz w:val="28"/>
          <w:szCs w:val="28"/>
        </w:rPr>
        <w:t>Бабий, И.</w:t>
      </w:r>
      <w:r w:rsidR="00462EF8">
        <w:rPr>
          <w:rFonts w:ascii="Times New Roman" w:hAnsi="Times New Roman"/>
          <w:snapToGrid w:val="0"/>
          <w:sz w:val="28"/>
          <w:szCs w:val="28"/>
          <w:lang w:val="uk-UA"/>
        </w:rPr>
        <w:t xml:space="preserve"> </w:t>
      </w:r>
      <w:r w:rsidR="00462EF8" w:rsidRPr="00AB5E2A">
        <w:rPr>
          <w:rFonts w:ascii="Times New Roman" w:hAnsi="Times New Roman"/>
          <w:snapToGrid w:val="0"/>
          <w:sz w:val="28"/>
          <w:szCs w:val="28"/>
        </w:rPr>
        <w:t xml:space="preserve">В.  Муравьева // </w:t>
      </w:r>
      <w:r w:rsidR="00462EF8" w:rsidRPr="00AB5E2A">
        <w:rPr>
          <w:rFonts w:ascii="Times New Roman" w:hAnsi="Times New Roman"/>
          <w:snapToGrid w:val="0"/>
          <w:sz w:val="28"/>
          <w:szCs w:val="28"/>
          <w:lang w:val="uk-UA"/>
        </w:rPr>
        <w:t>Укр. біохім. журн. –</w:t>
      </w:r>
      <w:r w:rsidR="00462EF8" w:rsidRPr="00AB5E2A">
        <w:rPr>
          <w:rFonts w:ascii="Times New Roman" w:hAnsi="Times New Roman"/>
          <w:snapToGrid w:val="0"/>
          <w:sz w:val="28"/>
          <w:szCs w:val="28"/>
        </w:rPr>
        <w:t xml:space="preserve"> 2002</w:t>
      </w:r>
      <w:r w:rsidR="00462EF8" w:rsidRPr="00AB5E2A">
        <w:rPr>
          <w:rFonts w:ascii="Times New Roman" w:hAnsi="Times New Roman"/>
          <w:snapToGrid w:val="0"/>
          <w:sz w:val="28"/>
          <w:szCs w:val="28"/>
          <w:lang w:val="uk-UA"/>
        </w:rPr>
        <w:t>. – Т. 74, № 1. –  С. 93-96</w:t>
      </w:r>
      <w:r w:rsidR="00214819">
        <w:rPr>
          <w:rFonts w:ascii="Times New Roman" w:hAnsi="Times New Roman"/>
          <w:snapToGrid w:val="0"/>
          <w:sz w:val="28"/>
          <w:szCs w:val="28"/>
          <w:lang w:val="uk-UA"/>
        </w:rPr>
        <w:t xml:space="preserve"> (а)</w:t>
      </w:r>
      <w:r w:rsidR="00462EF8" w:rsidRPr="00AB5E2A">
        <w:rPr>
          <w:rFonts w:ascii="Times New Roman" w:hAnsi="Times New Roman"/>
          <w:snapToGrid w:val="0"/>
          <w:sz w:val="28"/>
          <w:szCs w:val="28"/>
          <w:lang w:val="uk-UA"/>
        </w:rPr>
        <w:t xml:space="preserve">.  </w:t>
      </w:r>
    </w:p>
    <w:p w:rsidR="00462EF8" w:rsidRPr="00AB5E2A" w:rsidRDefault="00214819" w:rsidP="00034A32">
      <w:pPr>
        <w:widowControl w:val="0"/>
        <w:tabs>
          <w:tab w:val="left" w:pos="0"/>
        </w:tabs>
        <w:spacing w:after="0" w:line="360" w:lineRule="auto"/>
        <w:ind w:firstLine="851"/>
        <w:jc w:val="both"/>
        <w:rPr>
          <w:rFonts w:ascii="Times New Roman" w:hAnsi="Times New Roman"/>
          <w:snapToGrid w:val="0"/>
          <w:sz w:val="28"/>
          <w:szCs w:val="28"/>
          <w:lang w:val="uk-UA"/>
        </w:rPr>
      </w:pPr>
      <w:r>
        <w:rPr>
          <w:rFonts w:ascii="Times New Roman" w:hAnsi="Times New Roman"/>
          <w:snapToGrid w:val="0"/>
          <w:sz w:val="28"/>
          <w:szCs w:val="28"/>
          <w:lang w:val="uk-UA"/>
        </w:rPr>
        <w:t>6</w:t>
      </w:r>
      <w:r w:rsidR="00462EF8" w:rsidRPr="00AB5E2A">
        <w:rPr>
          <w:rFonts w:ascii="Times New Roman" w:hAnsi="Times New Roman"/>
          <w:snapToGrid w:val="0"/>
          <w:sz w:val="28"/>
          <w:szCs w:val="28"/>
          <w:lang w:val="uk-UA"/>
        </w:rPr>
        <w:t>.</w:t>
      </w:r>
      <w:r w:rsidR="00462EF8" w:rsidRPr="00AB5E2A">
        <w:rPr>
          <w:rFonts w:ascii="Times New Roman" w:hAnsi="Times New Roman"/>
          <w:snapToGrid w:val="0"/>
          <w:sz w:val="28"/>
          <w:szCs w:val="28"/>
          <w:lang w:val="uk-UA"/>
        </w:rPr>
        <w:tab/>
        <w:t>Вовк А.</w:t>
      </w:r>
      <w:r w:rsidR="00462EF8">
        <w:rPr>
          <w:rFonts w:ascii="Times New Roman" w:hAnsi="Times New Roman"/>
          <w:snapToGrid w:val="0"/>
          <w:sz w:val="28"/>
          <w:szCs w:val="28"/>
          <w:lang w:val="uk-UA"/>
        </w:rPr>
        <w:t xml:space="preserve"> </w:t>
      </w:r>
      <w:r w:rsidR="00462EF8" w:rsidRPr="00AB5E2A">
        <w:rPr>
          <w:rFonts w:ascii="Times New Roman" w:hAnsi="Times New Roman"/>
          <w:snapToGrid w:val="0"/>
          <w:sz w:val="28"/>
          <w:szCs w:val="28"/>
          <w:lang w:val="uk-UA"/>
        </w:rPr>
        <w:t xml:space="preserve">І. Механізми взаємодії тіаміну і його структурних аналогів з ферицитохромом С </w:t>
      </w:r>
      <w:r w:rsidR="00462EF8">
        <w:rPr>
          <w:rFonts w:ascii="Times New Roman" w:hAnsi="Times New Roman"/>
          <w:snapToGrid w:val="0"/>
          <w:sz w:val="28"/>
          <w:szCs w:val="28"/>
          <w:lang w:val="uk-UA"/>
        </w:rPr>
        <w:t xml:space="preserve">/ </w:t>
      </w:r>
      <w:r w:rsidR="00462EF8" w:rsidRPr="00AB5E2A">
        <w:rPr>
          <w:rFonts w:ascii="Times New Roman" w:hAnsi="Times New Roman"/>
          <w:snapToGrid w:val="0"/>
          <w:sz w:val="28"/>
          <w:szCs w:val="28"/>
          <w:lang w:val="uk-UA"/>
        </w:rPr>
        <w:t>А.</w:t>
      </w:r>
      <w:r w:rsidR="00462EF8">
        <w:rPr>
          <w:rFonts w:ascii="Times New Roman" w:hAnsi="Times New Roman"/>
          <w:snapToGrid w:val="0"/>
          <w:sz w:val="28"/>
          <w:szCs w:val="28"/>
          <w:lang w:val="uk-UA"/>
        </w:rPr>
        <w:t xml:space="preserve"> </w:t>
      </w:r>
      <w:r w:rsidR="00462EF8" w:rsidRPr="00AB5E2A">
        <w:rPr>
          <w:rFonts w:ascii="Times New Roman" w:hAnsi="Times New Roman"/>
          <w:snapToGrid w:val="0"/>
          <w:sz w:val="28"/>
          <w:szCs w:val="28"/>
          <w:lang w:val="uk-UA"/>
        </w:rPr>
        <w:t>І.</w:t>
      </w:r>
      <w:r w:rsidR="00462EF8">
        <w:rPr>
          <w:rFonts w:ascii="Times New Roman" w:hAnsi="Times New Roman"/>
          <w:snapToGrid w:val="0"/>
          <w:sz w:val="28"/>
          <w:szCs w:val="28"/>
          <w:lang w:val="uk-UA"/>
        </w:rPr>
        <w:t xml:space="preserve"> </w:t>
      </w:r>
      <w:r w:rsidR="00462EF8" w:rsidRPr="00AB5E2A">
        <w:rPr>
          <w:rFonts w:ascii="Times New Roman" w:hAnsi="Times New Roman"/>
          <w:snapToGrid w:val="0"/>
          <w:sz w:val="28"/>
          <w:szCs w:val="28"/>
          <w:lang w:val="uk-UA"/>
        </w:rPr>
        <w:t>Вовк, Л.</w:t>
      </w:r>
      <w:r w:rsidR="00462EF8">
        <w:rPr>
          <w:rFonts w:ascii="Times New Roman" w:hAnsi="Times New Roman"/>
          <w:snapToGrid w:val="0"/>
          <w:sz w:val="28"/>
          <w:szCs w:val="28"/>
          <w:lang w:val="uk-UA"/>
        </w:rPr>
        <w:t xml:space="preserve"> </w:t>
      </w:r>
      <w:r w:rsidR="00462EF8" w:rsidRPr="00AB5E2A">
        <w:rPr>
          <w:rFonts w:ascii="Times New Roman" w:hAnsi="Times New Roman"/>
          <w:snapToGrid w:val="0"/>
          <w:sz w:val="28"/>
          <w:szCs w:val="28"/>
          <w:lang w:val="uk-UA"/>
        </w:rPr>
        <w:t>В.</w:t>
      </w:r>
      <w:r w:rsidR="00462EF8">
        <w:rPr>
          <w:rFonts w:ascii="Times New Roman" w:hAnsi="Times New Roman"/>
          <w:snapToGrid w:val="0"/>
          <w:sz w:val="28"/>
          <w:szCs w:val="28"/>
          <w:lang w:val="uk-UA"/>
        </w:rPr>
        <w:t xml:space="preserve"> </w:t>
      </w:r>
      <w:r w:rsidR="00462EF8" w:rsidRPr="00AB5E2A">
        <w:rPr>
          <w:rFonts w:ascii="Times New Roman" w:hAnsi="Times New Roman"/>
          <w:snapToGrid w:val="0"/>
          <w:sz w:val="28"/>
          <w:szCs w:val="28"/>
          <w:lang w:val="uk-UA"/>
        </w:rPr>
        <w:t>Бабій, Р.</w:t>
      </w:r>
      <w:r w:rsidR="00462EF8">
        <w:rPr>
          <w:rFonts w:ascii="Times New Roman" w:hAnsi="Times New Roman"/>
          <w:snapToGrid w:val="0"/>
          <w:sz w:val="28"/>
          <w:szCs w:val="28"/>
          <w:lang w:val="uk-UA"/>
        </w:rPr>
        <w:t xml:space="preserve"> </w:t>
      </w:r>
      <w:r w:rsidR="00462EF8" w:rsidRPr="00AB5E2A">
        <w:rPr>
          <w:rFonts w:ascii="Times New Roman" w:hAnsi="Times New Roman"/>
          <w:snapToGrid w:val="0"/>
          <w:sz w:val="28"/>
          <w:szCs w:val="28"/>
          <w:lang w:val="uk-UA"/>
        </w:rPr>
        <w:t>В.</w:t>
      </w:r>
      <w:r w:rsidR="00462EF8">
        <w:rPr>
          <w:rFonts w:ascii="Times New Roman" w:hAnsi="Times New Roman"/>
          <w:snapToGrid w:val="0"/>
          <w:sz w:val="28"/>
          <w:szCs w:val="28"/>
          <w:lang w:val="uk-UA"/>
        </w:rPr>
        <w:t xml:space="preserve"> </w:t>
      </w:r>
      <w:r w:rsidR="00462EF8" w:rsidRPr="00AB5E2A">
        <w:rPr>
          <w:rFonts w:ascii="Times New Roman" w:hAnsi="Times New Roman"/>
          <w:snapToGrid w:val="0"/>
          <w:sz w:val="28"/>
          <w:szCs w:val="28"/>
          <w:lang w:val="uk-UA"/>
        </w:rPr>
        <w:t>Бугас, І.</w:t>
      </w:r>
      <w:r w:rsidR="00462EF8">
        <w:rPr>
          <w:rFonts w:ascii="Times New Roman" w:hAnsi="Times New Roman"/>
          <w:snapToGrid w:val="0"/>
          <w:sz w:val="28"/>
          <w:szCs w:val="28"/>
          <w:lang w:val="uk-UA"/>
        </w:rPr>
        <w:t xml:space="preserve"> </w:t>
      </w:r>
      <w:r w:rsidR="00462EF8" w:rsidRPr="00AB5E2A">
        <w:rPr>
          <w:rFonts w:ascii="Times New Roman" w:hAnsi="Times New Roman"/>
          <w:snapToGrid w:val="0"/>
          <w:sz w:val="28"/>
          <w:szCs w:val="28"/>
          <w:lang w:val="uk-UA"/>
        </w:rPr>
        <w:t xml:space="preserve">В. </w:t>
      </w:r>
      <w:r w:rsidR="00462EF8">
        <w:rPr>
          <w:rFonts w:ascii="Times New Roman" w:hAnsi="Times New Roman"/>
          <w:snapToGrid w:val="0"/>
          <w:sz w:val="28"/>
          <w:szCs w:val="28"/>
          <w:lang w:val="uk-UA"/>
        </w:rPr>
        <w:t xml:space="preserve"> </w:t>
      </w:r>
      <w:r w:rsidR="00462EF8" w:rsidRPr="00AB5E2A">
        <w:rPr>
          <w:rFonts w:ascii="Times New Roman" w:hAnsi="Times New Roman"/>
          <w:snapToGrid w:val="0"/>
          <w:sz w:val="28"/>
          <w:szCs w:val="28"/>
          <w:lang w:val="uk-UA"/>
        </w:rPr>
        <w:t>Муравйова //  Укр. біохім. журн. – 2002. – Т. 74, № 4а. – С. 29</w:t>
      </w:r>
      <w:r>
        <w:rPr>
          <w:rFonts w:ascii="Times New Roman" w:hAnsi="Times New Roman"/>
          <w:snapToGrid w:val="0"/>
          <w:sz w:val="28"/>
          <w:szCs w:val="28"/>
          <w:lang w:val="uk-UA"/>
        </w:rPr>
        <w:t xml:space="preserve"> (б)</w:t>
      </w:r>
      <w:r w:rsidR="00462EF8" w:rsidRPr="00AB5E2A">
        <w:rPr>
          <w:rFonts w:ascii="Times New Roman" w:hAnsi="Times New Roman"/>
          <w:snapToGrid w:val="0"/>
          <w:sz w:val="28"/>
          <w:szCs w:val="28"/>
          <w:lang w:val="uk-UA"/>
        </w:rPr>
        <w:t>.</w:t>
      </w:r>
    </w:p>
    <w:p w:rsidR="00AA3B75" w:rsidRPr="00491DFC" w:rsidRDefault="00214819" w:rsidP="00915C9D">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7</w:t>
      </w:r>
      <w:r w:rsidR="00481013" w:rsidRPr="00491DFC">
        <w:rPr>
          <w:rFonts w:ascii="Times New Roman" w:hAnsi="Times New Roman"/>
          <w:sz w:val="28"/>
          <w:szCs w:val="28"/>
          <w:lang w:val="uk-UA"/>
        </w:rPr>
        <w:t>.</w:t>
      </w:r>
      <w:r w:rsidR="00462EF8">
        <w:rPr>
          <w:rFonts w:ascii="Times New Roman" w:hAnsi="Times New Roman"/>
          <w:sz w:val="28"/>
          <w:szCs w:val="28"/>
          <w:lang w:val="uk-UA"/>
        </w:rPr>
        <w:t xml:space="preserve"> </w:t>
      </w:r>
      <w:r w:rsidR="00AA3B75" w:rsidRPr="00491DFC">
        <w:rPr>
          <w:rFonts w:ascii="Times New Roman" w:hAnsi="Times New Roman"/>
          <w:sz w:val="28"/>
          <w:szCs w:val="28"/>
          <w:lang w:val="uk-UA"/>
        </w:rPr>
        <w:t>Волков О.</w:t>
      </w:r>
      <w:r w:rsidR="00686D0D"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 xml:space="preserve">А. Спектрофотометричний метод визначення тіаміну та його похідних у фармацевтичних препаратах </w:t>
      </w:r>
      <w:r w:rsidR="00686D0D" w:rsidRPr="00491DFC">
        <w:rPr>
          <w:rFonts w:ascii="Times New Roman" w:hAnsi="Times New Roman"/>
          <w:sz w:val="28"/>
          <w:szCs w:val="28"/>
          <w:lang w:val="uk-UA"/>
        </w:rPr>
        <w:t xml:space="preserve">/ О. А. Волков </w:t>
      </w:r>
      <w:r w:rsidR="00AA3B75" w:rsidRPr="00491DFC">
        <w:rPr>
          <w:rFonts w:ascii="Times New Roman" w:hAnsi="Times New Roman"/>
          <w:sz w:val="28"/>
          <w:szCs w:val="28"/>
          <w:lang w:val="uk-UA"/>
        </w:rPr>
        <w:t>// Вісник Одеського національного університету. – 2004.- Т. 9, №1. –</w:t>
      </w:r>
      <w:r w:rsidR="00392807"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С. 34-38.</w:t>
      </w:r>
    </w:p>
    <w:p w:rsidR="00AA3B75" w:rsidRPr="00491DFC" w:rsidRDefault="00214819" w:rsidP="00915C9D">
      <w:pPr>
        <w:tabs>
          <w:tab w:val="num" w:pos="60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8</w:t>
      </w:r>
      <w:r w:rsidR="00481013" w:rsidRPr="00491DFC">
        <w:rPr>
          <w:rFonts w:ascii="Times New Roman" w:hAnsi="Times New Roman"/>
          <w:sz w:val="28"/>
          <w:szCs w:val="28"/>
          <w:lang w:val="uk-UA"/>
        </w:rPr>
        <w:t>.</w:t>
      </w:r>
      <w:r w:rsidR="00491DFC">
        <w:rPr>
          <w:rFonts w:ascii="Times New Roman" w:hAnsi="Times New Roman"/>
          <w:sz w:val="28"/>
          <w:szCs w:val="28"/>
          <w:lang w:val="uk-UA"/>
        </w:rPr>
        <w:t xml:space="preserve"> </w:t>
      </w:r>
      <w:r w:rsidR="00AA3B75" w:rsidRPr="00491DFC">
        <w:rPr>
          <w:rFonts w:ascii="Times New Roman" w:hAnsi="Times New Roman"/>
          <w:sz w:val="28"/>
          <w:szCs w:val="28"/>
          <w:lang w:val="uk-UA"/>
        </w:rPr>
        <w:t>Воскобоев А.</w:t>
      </w:r>
      <w:r>
        <w:rPr>
          <w:rFonts w:ascii="Times New Roman" w:hAnsi="Times New Roman"/>
          <w:sz w:val="28"/>
          <w:szCs w:val="28"/>
          <w:lang w:val="uk-UA"/>
        </w:rPr>
        <w:t xml:space="preserve"> </w:t>
      </w:r>
      <w:r w:rsidR="00AA3B75" w:rsidRPr="00491DFC">
        <w:rPr>
          <w:rFonts w:ascii="Times New Roman" w:hAnsi="Times New Roman"/>
          <w:sz w:val="28"/>
          <w:szCs w:val="28"/>
          <w:lang w:val="uk-UA"/>
        </w:rPr>
        <w:t>И. Биосинтез, деградация и тра</w:t>
      </w:r>
      <w:r w:rsidR="00034A32">
        <w:rPr>
          <w:rFonts w:ascii="Times New Roman" w:hAnsi="Times New Roman"/>
          <w:sz w:val="28"/>
          <w:szCs w:val="28"/>
          <w:lang w:val="uk-UA"/>
        </w:rPr>
        <w:t>нспорт фосфорных эфиров тиамина</w:t>
      </w:r>
      <w:r w:rsidR="00156140" w:rsidRPr="00491DFC">
        <w:rPr>
          <w:rFonts w:ascii="Times New Roman" w:hAnsi="Times New Roman"/>
          <w:sz w:val="28"/>
          <w:szCs w:val="28"/>
          <w:lang w:val="uk-UA"/>
        </w:rPr>
        <w:t xml:space="preserve"> / А. И. Воскобоев, И. П. Чернекевич</w:t>
      </w:r>
      <w:r w:rsidR="00034A32">
        <w:rPr>
          <w:rFonts w:ascii="Times New Roman" w:hAnsi="Times New Roman"/>
          <w:sz w:val="28"/>
          <w:szCs w:val="28"/>
          <w:lang w:val="uk-UA"/>
        </w:rPr>
        <w:t>.</w:t>
      </w:r>
      <w:r w:rsidR="00156140"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 Минск: Наука и техника, 1987. – 200 с.</w:t>
      </w:r>
    </w:p>
    <w:p w:rsidR="00AA3B75" w:rsidRPr="00491DFC" w:rsidRDefault="00214819" w:rsidP="00915C9D">
      <w:pPr>
        <w:ind w:firstLine="851"/>
        <w:jc w:val="both"/>
        <w:rPr>
          <w:rFonts w:ascii="Times New Roman" w:hAnsi="Times New Roman"/>
          <w:sz w:val="28"/>
          <w:szCs w:val="28"/>
          <w:lang w:val="uk-UA"/>
        </w:rPr>
      </w:pPr>
      <w:r>
        <w:rPr>
          <w:rFonts w:ascii="Times New Roman" w:hAnsi="Times New Roman"/>
          <w:sz w:val="28"/>
          <w:szCs w:val="28"/>
          <w:lang w:val="uk-UA"/>
        </w:rPr>
        <w:t>9</w:t>
      </w:r>
      <w:r w:rsidR="00481013"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Герасимов П.</w:t>
      </w:r>
      <w:r w:rsidR="00686D0D"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Н. К биохимии витамина В</w:t>
      </w:r>
      <w:r w:rsidR="00AA3B75" w:rsidRPr="00491DFC">
        <w:rPr>
          <w:rFonts w:ascii="Times New Roman" w:hAnsi="Times New Roman"/>
          <w:sz w:val="28"/>
          <w:szCs w:val="28"/>
          <w:vertAlign w:val="subscript"/>
          <w:lang w:val="uk-UA"/>
        </w:rPr>
        <w:t xml:space="preserve">1 </w:t>
      </w:r>
      <w:r w:rsidR="00686D0D" w:rsidRPr="00491DFC">
        <w:rPr>
          <w:rFonts w:ascii="Times New Roman" w:hAnsi="Times New Roman"/>
          <w:sz w:val="28"/>
          <w:szCs w:val="28"/>
          <w:lang w:val="uk-UA"/>
        </w:rPr>
        <w:t xml:space="preserve">/ П. Н. Герасимов </w:t>
      </w:r>
      <w:r w:rsidR="00AA3B75" w:rsidRPr="00491DFC">
        <w:rPr>
          <w:rFonts w:ascii="Times New Roman" w:hAnsi="Times New Roman"/>
          <w:sz w:val="28"/>
          <w:szCs w:val="28"/>
          <w:lang w:val="uk-UA"/>
        </w:rPr>
        <w:t>// Витамины. – 1980. – № 11. – С. 77-79.</w:t>
      </w:r>
    </w:p>
    <w:p w:rsidR="00AA3B75" w:rsidRPr="00491DFC" w:rsidRDefault="00214819" w:rsidP="00915C9D">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10</w:t>
      </w:r>
      <w:r w:rsidR="00481013" w:rsidRPr="00491DFC">
        <w:rPr>
          <w:rFonts w:ascii="Times New Roman" w:hAnsi="Times New Roman"/>
          <w:sz w:val="28"/>
          <w:szCs w:val="28"/>
          <w:lang w:val="uk-UA"/>
        </w:rPr>
        <w:t xml:space="preserve">. </w:t>
      </w:r>
      <w:r w:rsidR="00AA3B75" w:rsidRPr="00491DFC">
        <w:rPr>
          <w:rFonts w:ascii="Times New Roman" w:hAnsi="Times New Roman"/>
          <w:iCs/>
          <w:sz w:val="28"/>
          <w:szCs w:val="28"/>
          <w:lang w:val="uk-UA"/>
        </w:rPr>
        <w:t>Глицкий Э.</w:t>
      </w:r>
      <w:r w:rsidR="00156140" w:rsidRPr="00491DFC">
        <w:rPr>
          <w:rFonts w:ascii="Times New Roman" w:hAnsi="Times New Roman"/>
          <w:iCs/>
          <w:sz w:val="28"/>
          <w:szCs w:val="28"/>
          <w:lang w:val="uk-UA"/>
        </w:rPr>
        <w:t xml:space="preserve"> </w:t>
      </w:r>
      <w:r w:rsidR="00AA3B75" w:rsidRPr="00491DFC">
        <w:rPr>
          <w:rFonts w:ascii="Times New Roman" w:hAnsi="Times New Roman"/>
          <w:iCs/>
          <w:sz w:val="28"/>
          <w:szCs w:val="28"/>
          <w:lang w:val="uk-UA"/>
        </w:rPr>
        <w:t xml:space="preserve">А. </w:t>
      </w:r>
      <w:r w:rsidR="00AA3B75" w:rsidRPr="00491DFC">
        <w:rPr>
          <w:rFonts w:ascii="Times New Roman" w:hAnsi="Times New Roman"/>
          <w:sz w:val="28"/>
          <w:szCs w:val="28"/>
          <w:lang w:val="uk-UA"/>
        </w:rPr>
        <w:t xml:space="preserve">Тиамин. </w:t>
      </w:r>
      <w:r w:rsidR="00156140" w:rsidRPr="00491DFC">
        <w:rPr>
          <w:rFonts w:ascii="Times New Roman" w:hAnsi="Times New Roman"/>
          <w:sz w:val="28"/>
          <w:szCs w:val="28"/>
          <w:lang w:val="uk-UA"/>
        </w:rPr>
        <w:t xml:space="preserve">/ </w:t>
      </w:r>
      <w:r w:rsidR="00156140" w:rsidRPr="00491DFC">
        <w:rPr>
          <w:rFonts w:ascii="Times New Roman" w:hAnsi="Times New Roman"/>
          <w:iCs/>
          <w:sz w:val="28"/>
          <w:szCs w:val="28"/>
          <w:lang w:val="uk-UA"/>
        </w:rPr>
        <w:t>Э. А. Глицкий, Ю. М. Островский</w:t>
      </w:r>
      <w:r w:rsidR="00034A32">
        <w:rPr>
          <w:rFonts w:ascii="Times New Roman" w:hAnsi="Times New Roman"/>
          <w:iCs/>
          <w:sz w:val="28"/>
          <w:szCs w:val="28"/>
          <w:lang w:val="uk-UA"/>
        </w:rPr>
        <w:t>.</w:t>
      </w:r>
      <w:r w:rsidR="00156140" w:rsidRPr="00491DFC">
        <w:rPr>
          <w:rFonts w:ascii="Times New Roman" w:hAnsi="Times New Roman"/>
          <w:iCs/>
          <w:sz w:val="28"/>
          <w:szCs w:val="28"/>
          <w:lang w:val="uk-UA"/>
        </w:rPr>
        <w:t xml:space="preserve"> </w:t>
      </w:r>
      <w:r w:rsidR="00AA3B75" w:rsidRPr="00491DFC">
        <w:rPr>
          <w:rFonts w:ascii="Times New Roman" w:hAnsi="Times New Roman"/>
          <w:sz w:val="28"/>
          <w:szCs w:val="28"/>
          <w:lang w:val="uk-UA"/>
        </w:rPr>
        <w:t>– Гродно: Редакционно-издательский Совет АН БССР, 1972. – С. 18-19.</w:t>
      </w:r>
    </w:p>
    <w:p w:rsidR="00AA3B75" w:rsidRPr="00491DFC" w:rsidRDefault="00481013" w:rsidP="00915C9D">
      <w:pPr>
        <w:spacing w:after="0"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lastRenderedPageBreak/>
        <w:t>1</w:t>
      </w:r>
      <w:r w:rsidR="00214819">
        <w:rPr>
          <w:rFonts w:ascii="Times New Roman" w:hAnsi="Times New Roman"/>
          <w:sz w:val="28"/>
          <w:szCs w:val="28"/>
          <w:lang w:val="uk-UA"/>
        </w:rPr>
        <w:t>1</w:t>
      </w:r>
      <w:r w:rsidRPr="00491DFC">
        <w:rPr>
          <w:rFonts w:ascii="Times New Roman" w:hAnsi="Times New Roman"/>
          <w:sz w:val="28"/>
          <w:szCs w:val="28"/>
          <w:lang w:val="uk-UA"/>
        </w:rPr>
        <w:t xml:space="preserve">. </w:t>
      </w:r>
      <w:r w:rsidR="00AA3B75" w:rsidRPr="00491DFC">
        <w:rPr>
          <w:rFonts w:ascii="Times New Roman" w:hAnsi="Times New Roman"/>
          <w:iCs/>
          <w:sz w:val="28"/>
          <w:szCs w:val="28"/>
          <w:lang w:val="uk-UA"/>
        </w:rPr>
        <w:t>Гриневич В.</w:t>
      </w:r>
      <w:r w:rsidR="00156140" w:rsidRPr="00491DFC">
        <w:rPr>
          <w:rFonts w:ascii="Times New Roman" w:hAnsi="Times New Roman"/>
          <w:iCs/>
          <w:sz w:val="28"/>
          <w:szCs w:val="28"/>
          <w:lang w:val="uk-UA"/>
        </w:rPr>
        <w:t xml:space="preserve"> </w:t>
      </w:r>
      <w:r w:rsidR="00AA3B75" w:rsidRPr="00491DFC">
        <w:rPr>
          <w:rFonts w:ascii="Times New Roman" w:hAnsi="Times New Roman"/>
          <w:iCs/>
          <w:sz w:val="28"/>
          <w:szCs w:val="28"/>
          <w:lang w:val="uk-UA"/>
        </w:rPr>
        <w:t>П.</w:t>
      </w:r>
      <w:r w:rsidR="00034A32">
        <w:rPr>
          <w:rFonts w:ascii="Times New Roman" w:hAnsi="Times New Roman"/>
          <w:sz w:val="28"/>
          <w:szCs w:val="28"/>
          <w:lang w:val="uk-UA"/>
        </w:rPr>
        <w:t xml:space="preserve"> Межвитаминные взаимоотношения</w:t>
      </w:r>
      <w:r w:rsidR="00AA3B75" w:rsidRPr="00491DFC">
        <w:rPr>
          <w:rFonts w:ascii="Times New Roman" w:hAnsi="Times New Roman"/>
          <w:sz w:val="28"/>
          <w:szCs w:val="28"/>
          <w:lang w:val="uk-UA"/>
        </w:rPr>
        <w:t xml:space="preserve"> </w:t>
      </w:r>
      <w:r w:rsidR="00156140" w:rsidRPr="00491DFC">
        <w:rPr>
          <w:rFonts w:ascii="Times New Roman" w:hAnsi="Times New Roman"/>
          <w:sz w:val="28"/>
          <w:szCs w:val="28"/>
          <w:lang w:val="uk-UA"/>
        </w:rPr>
        <w:t xml:space="preserve">/ </w:t>
      </w:r>
      <w:r w:rsidR="00156140" w:rsidRPr="00491DFC">
        <w:rPr>
          <w:rFonts w:ascii="Times New Roman" w:hAnsi="Times New Roman"/>
          <w:iCs/>
          <w:sz w:val="28"/>
          <w:szCs w:val="28"/>
          <w:lang w:val="uk-UA"/>
        </w:rPr>
        <w:t>Гриневич В. П.</w:t>
      </w:r>
      <w:r w:rsidR="00156140"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 Гродно: 1975. –  40 с.</w:t>
      </w:r>
    </w:p>
    <w:p w:rsidR="00AA3B75" w:rsidRPr="00491DFC" w:rsidRDefault="00481013" w:rsidP="00915C9D">
      <w:pPr>
        <w:spacing w:after="0"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t>1</w:t>
      </w:r>
      <w:r w:rsidR="00214819">
        <w:rPr>
          <w:rFonts w:ascii="Times New Roman" w:hAnsi="Times New Roman"/>
          <w:sz w:val="28"/>
          <w:szCs w:val="28"/>
          <w:lang w:val="uk-UA"/>
        </w:rPr>
        <w:t>2</w:t>
      </w:r>
      <w:r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Громова О.</w:t>
      </w:r>
      <w:r w:rsidR="00686D0D"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А. Клиническая фармакология тиамина и бенфотиамина: «старые» показания – новые обоснования молекулярного действия в норме и при некоторых заболеваниях</w:t>
      </w:r>
      <w:r w:rsidR="00686D0D" w:rsidRPr="00491DFC">
        <w:rPr>
          <w:rFonts w:ascii="Times New Roman" w:hAnsi="Times New Roman"/>
          <w:sz w:val="28"/>
          <w:szCs w:val="28"/>
          <w:lang w:val="uk-UA"/>
        </w:rPr>
        <w:t xml:space="preserve"> / О. А. Громова </w:t>
      </w:r>
      <w:r w:rsidR="00AA3B75" w:rsidRPr="00491DFC">
        <w:rPr>
          <w:rFonts w:ascii="Times New Roman" w:hAnsi="Times New Roman"/>
          <w:sz w:val="28"/>
          <w:szCs w:val="28"/>
          <w:lang w:val="uk-UA"/>
        </w:rPr>
        <w:t>// Репродуктивное здоровье детей и подростков. – 2008. – №1. – С.59-76.</w:t>
      </w:r>
    </w:p>
    <w:p w:rsidR="00AA3B75" w:rsidRPr="00491DFC" w:rsidRDefault="00481013" w:rsidP="00915C9D">
      <w:pPr>
        <w:spacing w:after="0"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t>1</w:t>
      </w:r>
      <w:r w:rsidR="00214819">
        <w:rPr>
          <w:rFonts w:ascii="Times New Roman" w:hAnsi="Times New Roman"/>
          <w:sz w:val="28"/>
          <w:szCs w:val="28"/>
          <w:lang w:val="uk-UA"/>
        </w:rPr>
        <w:t>3</w:t>
      </w:r>
      <w:r w:rsidRPr="00491DFC">
        <w:rPr>
          <w:rFonts w:ascii="Times New Roman" w:hAnsi="Times New Roman"/>
          <w:sz w:val="28"/>
          <w:szCs w:val="28"/>
          <w:lang w:val="uk-UA"/>
        </w:rPr>
        <w:t xml:space="preserve">. </w:t>
      </w:r>
      <w:r w:rsidR="00686D0D" w:rsidRPr="00491DFC">
        <w:rPr>
          <w:rFonts w:ascii="Times New Roman" w:hAnsi="Times New Roman"/>
          <w:sz w:val="28"/>
          <w:szCs w:val="28"/>
          <w:lang w:val="uk-UA"/>
        </w:rPr>
        <w:t xml:space="preserve">Емельянов Т. П. </w:t>
      </w:r>
      <w:r w:rsidR="00AA3B75" w:rsidRPr="00491DFC">
        <w:rPr>
          <w:rFonts w:ascii="Times New Roman" w:hAnsi="Times New Roman"/>
          <w:sz w:val="28"/>
          <w:szCs w:val="28"/>
          <w:lang w:val="uk-UA"/>
        </w:rPr>
        <w:t xml:space="preserve">Витамины и минеральные вещества. Полная энциклопедия </w:t>
      </w:r>
      <w:r w:rsidR="00156140" w:rsidRPr="00491DFC">
        <w:rPr>
          <w:rFonts w:ascii="Times New Roman" w:hAnsi="Times New Roman"/>
          <w:sz w:val="28"/>
          <w:szCs w:val="28"/>
          <w:lang w:val="uk-UA"/>
        </w:rPr>
        <w:t>/ Т. П. Емельянов</w:t>
      </w:r>
      <w:r w:rsidR="00034A32">
        <w:rPr>
          <w:rFonts w:ascii="Times New Roman" w:hAnsi="Times New Roman"/>
          <w:sz w:val="28"/>
          <w:szCs w:val="28"/>
          <w:lang w:val="uk-UA"/>
        </w:rPr>
        <w:t>.</w:t>
      </w:r>
      <w:r w:rsidR="00686D0D"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 Минск: СПб.</w:t>
      </w:r>
      <w:r w:rsidR="00156140" w:rsidRPr="00491DFC">
        <w:rPr>
          <w:rFonts w:ascii="Times New Roman" w:hAnsi="Times New Roman"/>
          <w:sz w:val="28"/>
          <w:szCs w:val="28"/>
          <w:lang w:val="uk-UA"/>
        </w:rPr>
        <w:t>,</w:t>
      </w:r>
      <w:r w:rsidR="00AA3B75" w:rsidRPr="00491DFC">
        <w:rPr>
          <w:rFonts w:ascii="Times New Roman" w:hAnsi="Times New Roman"/>
          <w:sz w:val="28"/>
          <w:szCs w:val="28"/>
          <w:lang w:val="uk-UA"/>
        </w:rPr>
        <w:t xml:space="preserve"> 2001. – С. 225-298.</w:t>
      </w:r>
    </w:p>
    <w:p w:rsidR="00AA3B75" w:rsidRPr="00491DFC" w:rsidRDefault="00481013" w:rsidP="00915C9D">
      <w:pPr>
        <w:pStyle w:val="ad"/>
        <w:tabs>
          <w:tab w:val="num" w:pos="600"/>
        </w:tabs>
        <w:spacing w:after="0"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t>1</w:t>
      </w:r>
      <w:r w:rsidR="00214819">
        <w:rPr>
          <w:rFonts w:ascii="Times New Roman" w:hAnsi="Times New Roman"/>
          <w:sz w:val="28"/>
          <w:szCs w:val="28"/>
          <w:lang w:val="uk-UA"/>
        </w:rPr>
        <w:t>4</w:t>
      </w:r>
      <w:r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Капланский Я.</w:t>
      </w:r>
      <w:r w:rsidR="00686D0D"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С. Механизм действия витамина В</w:t>
      </w:r>
      <w:r w:rsidR="00AA3B75" w:rsidRPr="00491DFC">
        <w:rPr>
          <w:rFonts w:ascii="Times New Roman" w:hAnsi="Times New Roman"/>
          <w:sz w:val="28"/>
          <w:szCs w:val="28"/>
          <w:vertAlign w:val="subscript"/>
          <w:lang w:val="uk-UA"/>
        </w:rPr>
        <w:t>1</w:t>
      </w:r>
      <w:r w:rsidR="00AA3B75" w:rsidRPr="00491DFC">
        <w:rPr>
          <w:rFonts w:ascii="Times New Roman" w:hAnsi="Times New Roman"/>
          <w:sz w:val="28"/>
          <w:szCs w:val="28"/>
          <w:lang w:val="uk-UA"/>
        </w:rPr>
        <w:t xml:space="preserve"> и его применения в терапии поражений нервной системы </w:t>
      </w:r>
      <w:r w:rsidR="00686D0D" w:rsidRPr="00491DFC">
        <w:rPr>
          <w:rFonts w:ascii="Times New Roman" w:hAnsi="Times New Roman"/>
          <w:sz w:val="28"/>
          <w:szCs w:val="28"/>
          <w:lang w:val="uk-UA"/>
        </w:rPr>
        <w:t xml:space="preserve">/ </w:t>
      </w:r>
      <w:r w:rsidR="00034A32" w:rsidRPr="00491DFC">
        <w:rPr>
          <w:rFonts w:ascii="Times New Roman" w:hAnsi="Times New Roman"/>
          <w:sz w:val="28"/>
          <w:szCs w:val="28"/>
          <w:lang w:val="uk-UA"/>
        </w:rPr>
        <w:t>Я.</w:t>
      </w:r>
      <w:r w:rsidR="00034A32">
        <w:rPr>
          <w:rFonts w:ascii="Times New Roman" w:hAnsi="Times New Roman"/>
          <w:sz w:val="28"/>
          <w:szCs w:val="28"/>
          <w:lang w:val="uk-UA"/>
        </w:rPr>
        <w:t xml:space="preserve"> </w:t>
      </w:r>
      <w:r w:rsidR="00034A32" w:rsidRPr="00491DFC">
        <w:rPr>
          <w:rFonts w:ascii="Times New Roman" w:hAnsi="Times New Roman"/>
          <w:sz w:val="28"/>
          <w:szCs w:val="28"/>
          <w:lang w:val="uk-UA"/>
        </w:rPr>
        <w:t xml:space="preserve">С. </w:t>
      </w:r>
      <w:r w:rsidR="00686D0D" w:rsidRPr="00491DFC">
        <w:rPr>
          <w:rFonts w:ascii="Times New Roman" w:hAnsi="Times New Roman"/>
          <w:sz w:val="28"/>
          <w:szCs w:val="28"/>
          <w:lang w:val="uk-UA"/>
        </w:rPr>
        <w:t xml:space="preserve">Капланский </w:t>
      </w:r>
      <w:r w:rsidR="00AA3B75" w:rsidRPr="00491DFC">
        <w:rPr>
          <w:rFonts w:ascii="Times New Roman" w:hAnsi="Times New Roman"/>
          <w:sz w:val="28"/>
          <w:szCs w:val="28"/>
          <w:lang w:val="uk-UA"/>
        </w:rPr>
        <w:t>// Достижения сов. медицины. – 1984. – №</w:t>
      </w:r>
      <w:r w:rsidR="00686D0D"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2. – С. 126-136.</w:t>
      </w:r>
    </w:p>
    <w:p w:rsidR="00AA3B75" w:rsidRPr="00491DFC" w:rsidRDefault="00481013" w:rsidP="00915C9D">
      <w:pPr>
        <w:spacing w:after="0"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t>1</w:t>
      </w:r>
      <w:r w:rsidR="00214819">
        <w:rPr>
          <w:rFonts w:ascii="Times New Roman" w:hAnsi="Times New Roman"/>
          <w:sz w:val="28"/>
          <w:szCs w:val="28"/>
          <w:lang w:val="uk-UA"/>
        </w:rPr>
        <w:t>5</w:t>
      </w:r>
      <w:r w:rsidRPr="00491DFC">
        <w:rPr>
          <w:rFonts w:ascii="Times New Roman" w:hAnsi="Times New Roman"/>
          <w:sz w:val="28"/>
          <w:szCs w:val="28"/>
          <w:lang w:val="uk-UA"/>
        </w:rPr>
        <w:t xml:space="preserve">. </w:t>
      </w:r>
      <w:r w:rsidR="00AA3B75" w:rsidRPr="00491DFC">
        <w:rPr>
          <w:rFonts w:ascii="Times New Roman" w:hAnsi="Times New Roman"/>
          <w:iCs/>
          <w:sz w:val="28"/>
          <w:szCs w:val="28"/>
          <w:lang w:val="uk-UA"/>
        </w:rPr>
        <w:t>Карась Я.</w:t>
      </w:r>
      <w:r w:rsidR="00156140" w:rsidRPr="00491DFC">
        <w:rPr>
          <w:rFonts w:ascii="Times New Roman" w:hAnsi="Times New Roman"/>
          <w:iCs/>
          <w:sz w:val="28"/>
          <w:szCs w:val="28"/>
          <w:lang w:val="uk-UA"/>
        </w:rPr>
        <w:t xml:space="preserve"> </w:t>
      </w:r>
      <w:r w:rsidR="00AA3B75" w:rsidRPr="00491DFC">
        <w:rPr>
          <w:rFonts w:ascii="Times New Roman" w:hAnsi="Times New Roman"/>
          <w:iCs/>
          <w:sz w:val="28"/>
          <w:szCs w:val="28"/>
          <w:lang w:val="uk-UA"/>
        </w:rPr>
        <w:t xml:space="preserve">Ю. </w:t>
      </w:r>
      <w:r w:rsidR="00034A32">
        <w:rPr>
          <w:rFonts w:ascii="Times New Roman" w:hAnsi="Times New Roman"/>
          <w:sz w:val="28"/>
          <w:szCs w:val="28"/>
          <w:lang w:val="uk-UA"/>
        </w:rPr>
        <w:t>Тиамин</w:t>
      </w:r>
      <w:r w:rsidR="00AA3B75" w:rsidRPr="00491DFC">
        <w:rPr>
          <w:rFonts w:ascii="Times New Roman" w:hAnsi="Times New Roman"/>
          <w:sz w:val="28"/>
          <w:szCs w:val="28"/>
          <w:lang w:val="uk-UA"/>
        </w:rPr>
        <w:t xml:space="preserve"> </w:t>
      </w:r>
      <w:r w:rsidR="00156140" w:rsidRPr="00491DFC">
        <w:rPr>
          <w:rFonts w:ascii="Times New Roman" w:hAnsi="Times New Roman"/>
          <w:sz w:val="28"/>
          <w:szCs w:val="28"/>
          <w:lang w:val="uk-UA"/>
        </w:rPr>
        <w:t xml:space="preserve">/  </w:t>
      </w:r>
      <w:r w:rsidR="00156140" w:rsidRPr="00491DFC">
        <w:rPr>
          <w:rFonts w:ascii="Times New Roman" w:hAnsi="Times New Roman"/>
          <w:iCs/>
          <w:sz w:val="28"/>
          <w:szCs w:val="28"/>
          <w:lang w:val="uk-UA"/>
        </w:rPr>
        <w:t>Я. Ю. Карась</w:t>
      </w:r>
      <w:r w:rsidR="00034A32">
        <w:rPr>
          <w:rFonts w:ascii="Times New Roman" w:hAnsi="Times New Roman"/>
          <w:iCs/>
          <w:sz w:val="28"/>
          <w:szCs w:val="28"/>
          <w:lang w:val="uk-UA"/>
        </w:rPr>
        <w:t>.</w:t>
      </w:r>
      <w:r w:rsidR="00156140" w:rsidRPr="00491DFC">
        <w:rPr>
          <w:rFonts w:ascii="Times New Roman" w:hAnsi="Times New Roman"/>
          <w:iCs/>
          <w:sz w:val="28"/>
          <w:szCs w:val="28"/>
          <w:lang w:val="uk-UA"/>
        </w:rPr>
        <w:t xml:space="preserve"> </w:t>
      </w:r>
      <w:r w:rsidR="00AA3B75" w:rsidRPr="00491DFC">
        <w:rPr>
          <w:rFonts w:ascii="Times New Roman" w:hAnsi="Times New Roman"/>
          <w:sz w:val="28"/>
          <w:szCs w:val="28"/>
          <w:lang w:val="uk-UA"/>
        </w:rPr>
        <w:t>– Гродно: Редакци</w:t>
      </w:r>
      <w:r w:rsidR="00156140" w:rsidRPr="00491DFC">
        <w:rPr>
          <w:rFonts w:ascii="Times New Roman" w:hAnsi="Times New Roman"/>
          <w:sz w:val="28"/>
          <w:szCs w:val="28"/>
          <w:lang w:val="uk-UA"/>
        </w:rPr>
        <w:t>онно-издательский Совет АН БССР,</w:t>
      </w:r>
      <w:r w:rsidR="00AA3B75" w:rsidRPr="00491DFC">
        <w:rPr>
          <w:rFonts w:ascii="Times New Roman" w:hAnsi="Times New Roman"/>
          <w:sz w:val="28"/>
          <w:szCs w:val="28"/>
          <w:lang w:val="uk-UA"/>
        </w:rPr>
        <w:t xml:space="preserve"> 1972. – С. 37-38.</w:t>
      </w:r>
    </w:p>
    <w:p w:rsidR="00AA3B75" w:rsidRPr="00491DFC" w:rsidRDefault="00481013" w:rsidP="00915C9D">
      <w:pPr>
        <w:spacing w:after="0"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t>1</w:t>
      </w:r>
      <w:r w:rsidR="00214819">
        <w:rPr>
          <w:rFonts w:ascii="Times New Roman" w:hAnsi="Times New Roman"/>
          <w:sz w:val="28"/>
          <w:szCs w:val="28"/>
          <w:lang w:val="uk-UA"/>
        </w:rPr>
        <w:t>6</w:t>
      </w:r>
      <w:r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 xml:space="preserve">Карпов Л. М. Онтогенетические особенности обмена и распределения тиамина и его фосфорных эфиров в тканях белых крыс: дисс. </w:t>
      </w:r>
      <w:r w:rsidR="00392807" w:rsidRPr="00491DFC">
        <w:rPr>
          <w:rFonts w:ascii="Times New Roman" w:hAnsi="Times New Roman"/>
          <w:sz w:val="28"/>
          <w:szCs w:val="28"/>
          <w:lang w:val="uk-UA"/>
        </w:rPr>
        <w:t>…</w:t>
      </w:r>
      <w:r w:rsidR="00AA3B75" w:rsidRPr="00491DFC">
        <w:rPr>
          <w:rFonts w:ascii="Times New Roman" w:hAnsi="Times New Roman"/>
          <w:sz w:val="28"/>
          <w:szCs w:val="28"/>
          <w:lang w:val="uk-UA"/>
        </w:rPr>
        <w:t xml:space="preserve"> канд. биол. наук: 03.00.04. «Биохимия» / </w:t>
      </w:r>
      <w:r w:rsidR="00392807" w:rsidRPr="00491DFC">
        <w:rPr>
          <w:rFonts w:ascii="Times New Roman" w:hAnsi="Times New Roman"/>
          <w:sz w:val="28"/>
          <w:szCs w:val="28"/>
          <w:lang w:val="uk-UA"/>
        </w:rPr>
        <w:t xml:space="preserve"> Л. М. Карпов; </w:t>
      </w:r>
      <w:r w:rsidR="00AA3B75" w:rsidRPr="00491DFC">
        <w:rPr>
          <w:rFonts w:ascii="Times New Roman" w:hAnsi="Times New Roman"/>
          <w:sz w:val="28"/>
          <w:szCs w:val="28"/>
          <w:lang w:val="uk-UA"/>
        </w:rPr>
        <w:t>О</w:t>
      </w:r>
      <w:r w:rsidR="00392807" w:rsidRPr="00491DFC">
        <w:rPr>
          <w:rFonts w:ascii="Times New Roman" w:hAnsi="Times New Roman"/>
          <w:sz w:val="28"/>
          <w:szCs w:val="28"/>
          <w:lang w:val="uk-UA"/>
        </w:rPr>
        <w:t xml:space="preserve">деск. гос. унив. имени </w:t>
      </w:r>
      <w:r w:rsidR="00AA3B75" w:rsidRPr="00491DFC">
        <w:rPr>
          <w:rFonts w:ascii="Times New Roman" w:hAnsi="Times New Roman"/>
          <w:sz w:val="28"/>
          <w:szCs w:val="28"/>
          <w:lang w:val="uk-UA"/>
        </w:rPr>
        <w:t>И. И. Мечникова. – Одесса, 1971. –297с.</w:t>
      </w:r>
    </w:p>
    <w:p w:rsidR="00AA3B75" w:rsidRPr="00491DFC" w:rsidRDefault="00481013" w:rsidP="00915C9D">
      <w:pPr>
        <w:spacing w:after="0"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t>1</w:t>
      </w:r>
      <w:r w:rsidR="00214819">
        <w:rPr>
          <w:rFonts w:ascii="Times New Roman" w:hAnsi="Times New Roman"/>
          <w:sz w:val="28"/>
          <w:szCs w:val="28"/>
          <w:lang w:val="uk-UA"/>
        </w:rPr>
        <w:t>7</w:t>
      </w:r>
      <w:r w:rsidRPr="00491DFC">
        <w:rPr>
          <w:rFonts w:ascii="Times New Roman" w:hAnsi="Times New Roman"/>
          <w:sz w:val="28"/>
          <w:szCs w:val="28"/>
          <w:lang w:val="uk-UA"/>
        </w:rPr>
        <w:t xml:space="preserve">. </w:t>
      </w:r>
      <w:r w:rsidR="005E3846" w:rsidRPr="00491DFC">
        <w:rPr>
          <w:rFonts w:ascii="Times New Roman" w:hAnsi="Times New Roman"/>
          <w:sz w:val="28"/>
          <w:szCs w:val="28"/>
          <w:lang w:val="uk-UA"/>
        </w:rPr>
        <w:t>Коденцова В. М. О рекомендуемых нормах потребления витаминов А, Е, С и В</w:t>
      </w:r>
      <w:r w:rsidR="005E3846" w:rsidRPr="00491DFC">
        <w:rPr>
          <w:rFonts w:ascii="Times New Roman" w:hAnsi="Times New Roman"/>
          <w:sz w:val="28"/>
          <w:szCs w:val="28"/>
          <w:vertAlign w:val="subscript"/>
          <w:lang w:val="uk-UA"/>
        </w:rPr>
        <w:t>1</w:t>
      </w:r>
      <w:r w:rsidR="005E3846" w:rsidRPr="00491DFC">
        <w:rPr>
          <w:rFonts w:ascii="Times New Roman" w:hAnsi="Times New Roman"/>
          <w:sz w:val="28"/>
          <w:szCs w:val="28"/>
          <w:vertAlign w:val="subscript"/>
          <w:lang w:val="uk-UA"/>
        </w:rPr>
        <w:softHyphen/>
      </w:r>
      <w:r w:rsidR="005E3846" w:rsidRPr="00491DFC">
        <w:rPr>
          <w:rFonts w:ascii="Times New Roman" w:hAnsi="Times New Roman"/>
          <w:sz w:val="28"/>
          <w:szCs w:val="28"/>
          <w:vertAlign w:val="subscript"/>
          <w:lang w:val="uk-UA"/>
        </w:rPr>
        <w:softHyphen/>
        <w:t xml:space="preserve"> </w:t>
      </w:r>
      <w:r w:rsidR="005E3846" w:rsidRPr="00491DFC">
        <w:rPr>
          <w:rFonts w:ascii="Times New Roman" w:hAnsi="Times New Roman"/>
          <w:sz w:val="28"/>
          <w:szCs w:val="28"/>
          <w:lang w:val="uk-UA"/>
        </w:rPr>
        <w:t>, В</w:t>
      </w:r>
      <w:r w:rsidR="005E3846" w:rsidRPr="00491DFC">
        <w:rPr>
          <w:rFonts w:ascii="Times New Roman" w:hAnsi="Times New Roman"/>
          <w:sz w:val="28"/>
          <w:szCs w:val="28"/>
          <w:vertAlign w:val="subscript"/>
          <w:lang w:val="uk-UA"/>
        </w:rPr>
        <w:t>2</w:t>
      </w:r>
      <w:r w:rsidR="005E3846" w:rsidRPr="00491DFC">
        <w:rPr>
          <w:rFonts w:ascii="Times New Roman" w:hAnsi="Times New Roman"/>
          <w:sz w:val="28"/>
          <w:szCs w:val="28"/>
          <w:lang w:val="uk-UA"/>
        </w:rPr>
        <w:t xml:space="preserve">  / В. М. Коденцова // Вопросы питания. – 2009. – №2. – С. 51-56.</w:t>
      </w:r>
      <w:r w:rsidR="005E3846">
        <w:rPr>
          <w:rFonts w:ascii="Times New Roman" w:hAnsi="Times New Roman"/>
          <w:sz w:val="28"/>
          <w:szCs w:val="28"/>
          <w:lang w:val="uk-UA"/>
        </w:rPr>
        <w:t xml:space="preserve"> </w:t>
      </w:r>
    </w:p>
    <w:p w:rsidR="00AA3B75" w:rsidRPr="00491DFC" w:rsidRDefault="00481013" w:rsidP="00915C9D">
      <w:pPr>
        <w:spacing w:after="0"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t>1</w:t>
      </w:r>
      <w:r w:rsidR="00214819">
        <w:rPr>
          <w:rFonts w:ascii="Times New Roman" w:hAnsi="Times New Roman"/>
          <w:sz w:val="28"/>
          <w:szCs w:val="28"/>
          <w:lang w:val="uk-UA"/>
        </w:rPr>
        <w:t>8</w:t>
      </w:r>
      <w:r w:rsidRPr="00491DFC">
        <w:rPr>
          <w:rFonts w:ascii="Times New Roman" w:hAnsi="Times New Roman"/>
          <w:sz w:val="28"/>
          <w:szCs w:val="28"/>
          <w:lang w:val="uk-UA"/>
        </w:rPr>
        <w:t xml:space="preserve">. </w:t>
      </w:r>
      <w:r w:rsidR="005E3846" w:rsidRPr="00491DFC">
        <w:rPr>
          <w:rFonts w:ascii="Times New Roman" w:hAnsi="Times New Roman"/>
          <w:sz w:val="28"/>
          <w:szCs w:val="28"/>
          <w:lang w:val="uk-UA"/>
        </w:rPr>
        <w:t>Коденцова В. М. Градации уровней потребления витаминов: возможные риски при чрезмерном употреблении / В. М. Коденцова // Вопросы питания. –2014. – Т. 83, № 3. – С. 41-51.</w:t>
      </w:r>
    </w:p>
    <w:p w:rsidR="00AA3B75" w:rsidRPr="00491DFC" w:rsidRDefault="00481013" w:rsidP="00915C9D">
      <w:pPr>
        <w:spacing w:after="0"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t>1</w:t>
      </w:r>
      <w:r w:rsidR="00214819">
        <w:rPr>
          <w:rFonts w:ascii="Times New Roman" w:hAnsi="Times New Roman"/>
          <w:sz w:val="28"/>
          <w:szCs w:val="28"/>
          <w:lang w:val="uk-UA"/>
        </w:rPr>
        <w:t>9</w:t>
      </w:r>
      <w:r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Козлов В.</w:t>
      </w:r>
      <w:r w:rsidR="00686D0D"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А. Взаимосвязь между экскрецией витаминов В</w:t>
      </w:r>
      <w:r w:rsidR="00AA3B75" w:rsidRPr="00491DFC">
        <w:rPr>
          <w:rFonts w:ascii="Times New Roman" w:hAnsi="Times New Roman"/>
          <w:sz w:val="28"/>
          <w:szCs w:val="28"/>
          <w:vertAlign w:val="subscript"/>
          <w:lang w:val="uk-UA"/>
        </w:rPr>
        <w:t>1</w:t>
      </w:r>
      <w:r w:rsidR="00AA3B75" w:rsidRPr="00491DFC">
        <w:rPr>
          <w:rFonts w:ascii="Times New Roman" w:hAnsi="Times New Roman"/>
          <w:sz w:val="28"/>
          <w:szCs w:val="28"/>
          <w:vertAlign w:val="subscript"/>
          <w:lang w:val="uk-UA"/>
        </w:rPr>
        <w:softHyphen/>
      </w:r>
      <w:r w:rsidR="00AA3B75" w:rsidRPr="00491DFC">
        <w:rPr>
          <w:rFonts w:ascii="Times New Roman" w:hAnsi="Times New Roman"/>
          <w:sz w:val="28"/>
          <w:szCs w:val="28"/>
          <w:vertAlign w:val="subscript"/>
          <w:lang w:val="uk-UA"/>
        </w:rPr>
        <w:softHyphen/>
      </w:r>
      <w:r w:rsidR="00AA3B75" w:rsidRPr="00491DFC">
        <w:rPr>
          <w:rFonts w:ascii="Times New Roman" w:hAnsi="Times New Roman"/>
          <w:sz w:val="28"/>
          <w:szCs w:val="28"/>
          <w:vertAlign w:val="subscript"/>
          <w:lang w:val="uk-UA"/>
        </w:rPr>
        <w:softHyphen/>
      </w:r>
      <w:r w:rsidR="00AA3B75" w:rsidRPr="00491DFC">
        <w:rPr>
          <w:rFonts w:ascii="Times New Roman" w:hAnsi="Times New Roman"/>
          <w:sz w:val="28"/>
          <w:szCs w:val="28"/>
          <w:vertAlign w:val="subscript"/>
          <w:lang w:val="uk-UA"/>
        </w:rPr>
        <w:softHyphen/>
      </w:r>
      <w:r w:rsidR="00AA3B75" w:rsidRPr="00491DFC">
        <w:rPr>
          <w:rFonts w:ascii="Times New Roman" w:hAnsi="Times New Roman"/>
          <w:sz w:val="28"/>
          <w:szCs w:val="28"/>
          <w:vertAlign w:val="subscript"/>
          <w:lang w:val="uk-UA"/>
        </w:rPr>
        <w:softHyphen/>
      </w:r>
      <w:r w:rsidR="00AA3B75" w:rsidRPr="00491DFC">
        <w:rPr>
          <w:rFonts w:ascii="Times New Roman" w:hAnsi="Times New Roman"/>
          <w:sz w:val="28"/>
          <w:szCs w:val="28"/>
          <w:vertAlign w:val="subscript"/>
          <w:lang w:val="uk-UA"/>
        </w:rPr>
        <w:softHyphen/>
      </w:r>
      <w:r w:rsidR="00AA3B75" w:rsidRPr="00491DFC">
        <w:rPr>
          <w:rFonts w:ascii="Times New Roman" w:hAnsi="Times New Roman"/>
          <w:sz w:val="28"/>
          <w:szCs w:val="28"/>
          <w:vertAlign w:val="subscript"/>
          <w:lang w:val="uk-UA"/>
        </w:rPr>
        <w:softHyphen/>
        <w:t xml:space="preserve"> </w:t>
      </w:r>
      <w:r w:rsidR="00AA3B75" w:rsidRPr="00491DFC">
        <w:rPr>
          <w:rFonts w:ascii="Times New Roman" w:hAnsi="Times New Roman"/>
          <w:sz w:val="28"/>
          <w:szCs w:val="28"/>
          <w:lang w:val="uk-UA"/>
        </w:rPr>
        <w:softHyphen/>
        <w:t>, В</w:t>
      </w:r>
      <w:r w:rsidR="00AA3B75" w:rsidRPr="00491DFC">
        <w:rPr>
          <w:rFonts w:ascii="Times New Roman" w:hAnsi="Times New Roman"/>
          <w:sz w:val="28"/>
          <w:szCs w:val="28"/>
          <w:vertAlign w:val="subscript"/>
          <w:lang w:val="uk-UA"/>
        </w:rPr>
        <w:t>2</w:t>
      </w:r>
      <w:r w:rsidR="00AA3B75" w:rsidRPr="00491DFC">
        <w:rPr>
          <w:rFonts w:ascii="Times New Roman" w:hAnsi="Times New Roman"/>
          <w:sz w:val="28"/>
          <w:szCs w:val="28"/>
          <w:lang w:val="uk-UA"/>
        </w:rPr>
        <w:t xml:space="preserve">, С и поступлением некоторых нутриентов с рационом </w:t>
      </w:r>
      <w:r w:rsidR="00686D0D" w:rsidRPr="00491DFC">
        <w:rPr>
          <w:rFonts w:ascii="Times New Roman" w:hAnsi="Times New Roman"/>
          <w:sz w:val="28"/>
          <w:szCs w:val="28"/>
          <w:lang w:val="uk-UA"/>
        </w:rPr>
        <w:t>/ В. А. Козлов, В. Л. Сусликов, Е. А. Хохлова</w:t>
      </w:r>
      <w:r w:rsidR="00AA3B75" w:rsidRPr="00491DFC">
        <w:rPr>
          <w:rFonts w:ascii="Times New Roman" w:hAnsi="Times New Roman"/>
          <w:sz w:val="28"/>
          <w:szCs w:val="28"/>
          <w:lang w:val="uk-UA"/>
        </w:rPr>
        <w:t>// Вопросы питания. – 2004. – Т. 73, №</w:t>
      </w:r>
      <w:r w:rsidR="00686D0D"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4. – С. 8-11.</w:t>
      </w:r>
    </w:p>
    <w:p w:rsidR="00AA3B75" w:rsidRPr="00491DFC" w:rsidRDefault="00214819" w:rsidP="00915C9D">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20</w:t>
      </w:r>
      <w:r w:rsidR="00481013"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Конюхова О.</w:t>
      </w:r>
      <w:r w:rsidR="00686D0D"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 xml:space="preserve">С. Результаты применения магнийсодержащих препаратов и различных нагрузочных доз витаминов </w:t>
      </w:r>
      <w:r w:rsidR="00AA3B75" w:rsidRPr="00491DFC">
        <w:rPr>
          <w:rFonts w:ascii="Times New Roman" w:hAnsi="Times New Roman"/>
          <w:sz w:val="28"/>
          <w:szCs w:val="28"/>
          <w:lang w:val="uk-UA" w:bidi="en-US"/>
        </w:rPr>
        <w:t>B</w:t>
      </w:r>
      <w:r w:rsidR="00AA3B75" w:rsidRPr="00491DFC">
        <w:rPr>
          <w:rFonts w:ascii="Times New Roman" w:hAnsi="Times New Roman"/>
          <w:sz w:val="28"/>
          <w:szCs w:val="28"/>
          <w:vertAlign w:val="subscript"/>
          <w:lang w:val="uk-UA" w:bidi="en-US"/>
        </w:rPr>
        <w:t>1</w:t>
      </w:r>
      <w:r w:rsidR="00AA3B75" w:rsidRPr="00491DFC">
        <w:rPr>
          <w:rFonts w:ascii="Times New Roman" w:hAnsi="Times New Roman"/>
          <w:sz w:val="28"/>
          <w:szCs w:val="28"/>
          <w:lang w:val="uk-UA" w:bidi="en-US"/>
        </w:rPr>
        <w:t xml:space="preserve"> </w:t>
      </w:r>
      <w:r w:rsidR="00AA3B75" w:rsidRPr="00491DFC">
        <w:rPr>
          <w:rFonts w:ascii="Times New Roman" w:hAnsi="Times New Roman"/>
          <w:sz w:val="28"/>
          <w:szCs w:val="28"/>
          <w:lang w:val="uk-UA"/>
        </w:rPr>
        <w:t>и В</w:t>
      </w:r>
      <w:r w:rsidR="00AA3B75" w:rsidRPr="00491DFC">
        <w:rPr>
          <w:rFonts w:ascii="Times New Roman" w:hAnsi="Times New Roman"/>
          <w:sz w:val="28"/>
          <w:szCs w:val="28"/>
          <w:vertAlign w:val="subscript"/>
          <w:lang w:val="uk-UA"/>
        </w:rPr>
        <w:t>2</w:t>
      </w:r>
      <w:r w:rsidR="00AA3B75" w:rsidRPr="00491DFC">
        <w:rPr>
          <w:rFonts w:ascii="Times New Roman" w:hAnsi="Times New Roman"/>
          <w:sz w:val="28"/>
          <w:szCs w:val="28"/>
          <w:lang w:val="uk-UA"/>
        </w:rPr>
        <w:t xml:space="preserve"> у добровольцев </w:t>
      </w:r>
      <w:r w:rsidR="00686D0D" w:rsidRPr="00491DFC">
        <w:rPr>
          <w:rFonts w:ascii="Times New Roman" w:hAnsi="Times New Roman"/>
          <w:sz w:val="28"/>
          <w:szCs w:val="28"/>
          <w:lang w:val="uk-UA"/>
        </w:rPr>
        <w:t xml:space="preserve">/ О. С. Конюхова </w:t>
      </w:r>
      <w:r w:rsidR="00AA3B75" w:rsidRPr="00491DFC">
        <w:rPr>
          <w:rFonts w:ascii="Times New Roman" w:hAnsi="Times New Roman"/>
          <w:sz w:val="28"/>
          <w:szCs w:val="28"/>
          <w:lang w:val="uk-UA"/>
        </w:rPr>
        <w:t>// Вопросы питания. – 2006. – Т. 75, №</w:t>
      </w:r>
      <w:r w:rsidR="005E3846">
        <w:rPr>
          <w:rFonts w:ascii="Times New Roman" w:hAnsi="Times New Roman"/>
          <w:sz w:val="28"/>
          <w:szCs w:val="28"/>
          <w:lang w:val="uk-UA"/>
        </w:rPr>
        <w:t xml:space="preserve"> </w:t>
      </w:r>
      <w:r w:rsidR="00AA3B75" w:rsidRPr="00491DFC">
        <w:rPr>
          <w:rFonts w:ascii="Times New Roman" w:hAnsi="Times New Roman"/>
          <w:sz w:val="28"/>
          <w:szCs w:val="28"/>
          <w:lang w:val="uk-UA"/>
        </w:rPr>
        <w:t xml:space="preserve">6. </w:t>
      </w:r>
      <w:r w:rsidR="00AA3B75" w:rsidRPr="00491DFC">
        <w:rPr>
          <w:rFonts w:ascii="Times New Roman" w:hAnsi="Times New Roman"/>
          <w:sz w:val="28"/>
          <w:szCs w:val="28"/>
          <w:lang w:val="uk-UA"/>
        </w:rPr>
        <w:softHyphen/>
        <w:t>– С. 24-29.</w:t>
      </w:r>
    </w:p>
    <w:p w:rsidR="00AA3B75" w:rsidRPr="00491DFC" w:rsidRDefault="00481013" w:rsidP="00915C9D">
      <w:pPr>
        <w:spacing w:after="0"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lastRenderedPageBreak/>
        <w:t>2</w:t>
      </w:r>
      <w:r w:rsidR="00214819">
        <w:rPr>
          <w:rFonts w:ascii="Times New Roman" w:hAnsi="Times New Roman"/>
          <w:sz w:val="28"/>
          <w:szCs w:val="28"/>
          <w:lang w:val="uk-UA"/>
        </w:rPr>
        <w:t>1</w:t>
      </w:r>
      <w:r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Литвицкий П.</w:t>
      </w:r>
      <w:r w:rsidR="00686D0D"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 xml:space="preserve">Ф. Нарушения обмена витаминов </w:t>
      </w:r>
      <w:r w:rsidR="00686D0D" w:rsidRPr="00491DFC">
        <w:rPr>
          <w:rFonts w:ascii="Times New Roman" w:hAnsi="Times New Roman"/>
          <w:sz w:val="28"/>
          <w:szCs w:val="28"/>
          <w:lang w:val="uk-UA"/>
        </w:rPr>
        <w:t xml:space="preserve">/ П. Ф. Литвицкий </w:t>
      </w:r>
      <w:r w:rsidR="00AA3B75" w:rsidRPr="00491DFC">
        <w:rPr>
          <w:rFonts w:ascii="Times New Roman" w:hAnsi="Times New Roman"/>
          <w:sz w:val="28"/>
          <w:szCs w:val="28"/>
          <w:lang w:val="uk-UA"/>
        </w:rPr>
        <w:t>// Вопросы современной педиатрии. – 2014. – Т. 13, №</w:t>
      </w:r>
      <w:r w:rsidR="00686D0D"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4. – С. 40-47.</w:t>
      </w:r>
    </w:p>
    <w:p w:rsidR="00AA3B75" w:rsidRPr="00491DFC" w:rsidRDefault="00481013" w:rsidP="00915C9D">
      <w:pPr>
        <w:spacing w:after="0"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t>2</w:t>
      </w:r>
      <w:r w:rsidR="00214819">
        <w:rPr>
          <w:rFonts w:ascii="Times New Roman" w:hAnsi="Times New Roman"/>
          <w:sz w:val="28"/>
          <w:szCs w:val="28"/>
          <w:lang w:val="uk-UA"/>
        </w:rPr>
        <w:t>2</w:t>
      </w:r>
      <w:r w:rsidRPr="00491DFC">
        <w:rPr>
          <w:rFonts w:ascii="Times New Roman" w:hAnsi="Times New Roman"/>
          <w:sz w:val="28"/>
          <w:szCs w:val="28"/>
          <w:lang w:val="uk-UA"/>
        </w:rPr>
        <w:t>.</w:t>
      </w:r>
      <w:r w:rsidR="00AA3B75" w:rsidRPr="00491DFC">
        <w:rPr>
          <w:rFonts w:ascii="Times New Roman" w:hAnsi="Times New Roman"/>
          <w:sz w:val="28"/>
          <w:szCs w:val="28"/>
          <w:lang w:val="uk-UA"/>
        </w:rPr>
        <w:t xml:space="preserve"> Макарчиков А.</w:t>
      </w:r>
      <w:r w:rsidR="00686D0D"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Ф. Витамин В</w:t>
      </w:r>
      <w:r w:rsidR="00AA3B75" w:rsidRPr="00491DFC">
        <w:rPr>
          <w:rFonts w:ascii="Times New Roman" w:hAnsi="Times New Roman"/>
          <w:sz w:val="28"/>
          <w:szCs w:val="28"/>
          <w:vertAlign w:val="subscript"/>
          <w:lang w:val="uk-UA"/>
        </w:rPr>
        <w:t>1</w:t>
      </w:r>
      <w:r w:rsidR="00AA3B75" w:rsidRPr="00491DFC">
        <w:rPr>
          <w:rFonts w:ascii="Times New Roman" w:hAnsi="Times New Roman"/>
          <w:sz w:val="28"/>
          <w:szCs w:val="28"/>
          <w:lang w:val="uk-UA"/>
        </w:rPr>
        <w:t xml:space="preserve"> метаболизм и функции </w:t>
      </w:r>
      <w:r w:rsidR="00686D0D" w:rsidRPr="00491DFC">
        <w:rPr>
          <w:rFonts w:ascii="Times New Roman" w:hAnsi="Times New Roman"/>
          <w:sz w:val="28"/>
          <w:szCs w:val="28"/>
          <w:lang w:val="uk-UA"/>
        </w:rPr>
        <w:t xml:space="preserve">/ А. Ф. Макарчиков </w:t>
      </w:r>
      <w:r w:rsidR="00AA3B75" w:rsidRPr="00491DFC">
        <w:rPr>
          <w:rFonts w:ascii="Times New Roman" w:hAnsi="Times New Roman"/>
          <w:sz w:val="28"/>
          <w:szCs w:val="28"/>
          <w:lang w:val="uk-UA"/>
        </w:rPr>
        <w:t>// Биомедицинская химия. – 2009. – Т. 55, №.</w:t>
      </w:r>
      <w:r w:rsidR="00686D0D"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3. – С. 278-297</w:t>
      </w:r>
    </w:p>
    <w:p w:rsidR="00AA3B75" w:rsidRPr="00491DFC" w:rsidRDefault="00481013" w:rsidP="00915C9D">
      <w:pPr>
        <w:spacing w:after="0"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t>2</w:t>
      </w:r>
      <w:r w:rsidR="00214819">
        <w:rPr>
          <w:rFonts w:ascii="Times New Roman" w:hAnsi="Times New Roman"/>
          <w:sz w:val="28"/>
          <w:szCs w:val="28"/>
          <w:lang w:val="uk-UA"/>
        </w:rPr>
        <w:t>3</w:t>
      </w:r>
      <w:r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 xml:space="preserve">Мартинчик А. П. Межвитаминные взаимоотношения </w:t>
      </w:r>
      <w:r w:rsidR="00156140" w:rsidRPr="00491DFC">
        <w:rPr>
          <w:rFonts w:ascii="Times New Roman" w:hAnsi="Times New Roman"/>
          <w:sz w:val="28"/>
          <w:szCs w:val="28"/>
          <w:lang w:val="uk-UA"/>
        </w:rPr>
        <w:t xml:space="preserve">/ </w:t>
      </w:r>
      <w:r w:rsidR="00034A32" w:rsidRPr="00491DFC">
        <w:rPr>
          <w:rFonts w:ascii="Times New Roman" w:hAnsi="Times New Roman"/>
          <w:sz w:val="28"/>
          <w:szCs w:val="28"/>
          <w:lang w:val="uk-UA"/>
        </w:rPr>
        <w:t xml:space="preserve">А. П. </w:t>
      </w:r>
      <w:r w:rsidR="00156140" w:rsidRPr="00491DFC">
        <w:rPr>
          <w:rFonts w:ascii="Times New Roman" w:hAnsi="Times New Roman"/>
          <w:sz w:val="28"/>
          <w:szCs w:val="28"/>
          <w:lang w:val="uk-UA"/>
        </w:rPr>
        <w:t>Мартинчик</w:t>
      </w:r>
      <w:r w:rsidR="00034A32">
        <w:rPr>
          <w:rFonts w:ascii="Times New Roman" w:hAnsi="Times New Roman"/>
          <w:sz w:val="28"/>
          <w:szCs w:val="28"/>
          <w:lang w:val="uk-UA"/>
        </w:rPr>
        <w:t xml:space="preserve">. </w:t>
      </w:r>
      <w:r w:rsidR="00AA3B75" w:rsidRPr="00491DFC">
        <w:rPr>
          <w:rFonts w:ascii="Times New Roman" w:hAnsi="Times New Roman"/>
          <w:sz w:val="28"/>
          <w:szCs w:val="28"/>
          <w:lang w:val="uk-UA"/>
        </w:rPr>
        <w:t xml:space="preserve">– П: Гродно, 1985. – 100 с. </w:t>
      </w:r>
    </w:p>
    <w:p w:rsidR="00AA3B75" w:rsidRDefault="00481013" w:rsidP="00915C9D">
      <w:pPr>
        <w:pStyle w:val="ad"/>
        <w:spacing w:after="0"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t>2</w:t>
      </w:r>
      <w:r w:rsidR="00214819">
        <w:rPr>
          <w:rFonts w:ascii="Times New Roman" w:hAnsi="Times New Roman"/>
          <w:sz w:val="28"/>
          <w:szCs w:val="28"/>
          <w:lang w:val="uk-UA"/>
        </w:rPr>
        <w:t>4</w:t>
      </w:r>
      <w:r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Ньюсхолм Э. Регуляция метаболизма</w:t>
      </w:r>
      <w:r w:rsidR="00034A32">
        <w:rPr>
          <w:rFonts w:ascii="Times New Roman" w:hAnsi="Times New Roman"/>
          <w:sz w:val="28"/>
          <w:szCs w:val="28"/>
          <w:lang w:val="uk-UA"/>
        </w:rPr>
        <w:t xml:space="preserve"> </w:t>
      </w:r>
      <w:r w:rsidR="00AA3B75" w:rsidRPr="00491DFC">
        <w:rPr>
          <w:rFonts w:ascii="Times New Roman" w:hAnsi="Times New Roman"/>
          <w:sz w:val="28"/>
          <w:szCs w:val="28"/>
          <w:lang w:val="uk-UA"/>
        </w:rPr>
        <w:t xml:space="preserve"> </w:t>
      </w:r>
      <w:r w:rsidR="00156140" w:rsidRPr="00491DFC">
        <w:rPr>
          <w:rFonts w:ascii="Times New Roman" w:hAnsi="Times New Roman"/>
          <w:sz w:val="28"/>
          <w:szCs w:val="28"/>
          <w:lang w:val="uk-UA"/>
        </w:rPr>
        <w:t>/ Э. Ньюсхолм, К. Старт</w:t>
      </w:r>
      <w:r w:rsidR="00034A32">
        <w:rPr>
          <w:rFonts w:ascii="Times New Roman" w:hAnsi="Times New Roman"/>
          <w:sz w:val="28"/>
          <w:szCs w:val="28"/>
          <w:lang w:val="uk-UA"/>
        </w:rPr>
        <w:t>.</w:t>
      </w:r>
      <w:r w:rsidR="00156140"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 М: Мир, 2007. – С.111-343.</w:t>
      </w:r>
    </w:p>
    <w:p w:rsidR="00214819" w:rsidRPr="00491DFC" w:rsidRDefault="00214819" w:rsidP="00915C9D">
      <w:pPr>
        <w:pStyle w:val="ad"/>
        <w:tabs>
          <w:tab w:val="num" w:pos="60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25. </w:t>
      </w:r>
      <w:r w:rsidRPr="00491DFC">
        <w:rPr>
          <w:rFonts w:ascii="Times New Roman" w:hAnsi="Times New Roman"/>
          <w:sz w:val="28"/>
          <w:szCs w:val="28"/>
          <w:lang w:val="uk-UA"/>
        </w:rPr>
        <w:t>Островский Ю. М. О некоторых последствиях длительного введения в организм избытка тиамина / Ю. М. Островский, А. И. Балахлеевский, А. Н. Разумович // Укр. биохим. журн. – 1968. – Т. 40, № 4. – С. 362-366.</w:t>
      </w:r>
    </w:p>
    <w:p w:rsidR="00AA3B75" w:rsidRDefault="00481013" w:rsidP="00915C9D">
      <w:pPr>
        <w:shd w:val="clear" w:color="auto" w:fill="FFFFFF"/>
        <w:tabs>
          <w:tab w:val="num" w:pos="600"/>
          <w:tab w:val="left" w:pos="845"/>
        </w:tabs>
        <w:spacing w:before="5" w:after="0" w:line="360" w:lineRule="auto"/>
        <w:ind w:firstLine="851"/>
        <w:jc w:val="both"/>
        <w:rPr>
          <w:rFonts w:ascii="Times New Roman" w:hAnsi="Times New Roman"/>
          <w:spacing w:val="-10"/>
          <w:sz w:val="28"/>
          <w:szCs w:val="28"/>
          <w:lang w:val="uk-UA"/>
        </w:rPr>
      </w:pPr>
      <w:r w:rsidRPr="00491DFC">
        <w:rPr>
          <w:rFonts w:ascii="Times New Roman" w:hAnsi="Times New Roman"/>
          <w:sz w:val="28"/>
          <w:szCs w:val="28"/>
          <w:lang w:val="uk-UA"/>
        </w:rPr>
        <w:t>2</w:t>
      </w:r>
      <w:r w:rsidR="00214819">
        <w:rPr>
          <w:rFonts w:ascii="Times New Roman" w:hAnsi="Times New Roman"/>
          <w:sz w:val="28"/>
          <w:szCs w:val="28"/>
          <w:lang w:val="uk-UA"/>
        </w:rPr>
        <w:t>6</w:t>
      </w:r>
      <w:r w:rsidRPr="00491DFC">
        <w:rPr>
          <w:rFonts w:ascii="Times New Roman" w:hAnsi="Times New Roman"/>
          <w:sz w:val="28"/>
          <w:szCs w:val="28"/>
          <w:lang w:val="uk-UA"/>
        </w:rPr>
        <w:t xml:space="preserve">. </w:t>
      </w:r>
      <w:r w:rsidR="00AA3B75" w:rsidRPr="00491DFC">
        <w:rPr>
          <w:rFonts w:ascii="Times New Roman" w:hAnsi="Times New Roman"/>
          <w:spacing w:val="-10"/>
          <w:sz w:val="28"/>
          <w:szCs w:val="28"/>
          <w:lang w:val="uk-UA"/>
        </w:rPr>
        <w:t xml:space="preserve">Островский Ю. М. Тиамин </w:t>
      </w:r>
      <w:r w:rsidR="00686D0D" w:rsidRPr="00491DFC">
        <w:rPr>
          <w:rFonts w:ascii="Times New Roman" w:hAnsi="Times New Roman"/>
          <w:spacing w:val="-10"/>
          <w:sz w:val="28"/>
          <w:szCs w:val="28"/>
          <w:lang w:val="uk-UA"/>
        </w:rPr>
        <w:t>/ Ю. М. Островский</w:t>
      </w:r>
      <w:r w:rsidR="00034A32">
        <w:rPr>
          <w:rFonts w:ascii="Times New Roman" w:hAnsi="Times New Roman"/>
          <w:spacing w:val="-10"/>
          <w:sz w:val="28"/>
          <w:szCs w:val="28"/>
          <w:lang w:val="uk-UA"/>
        </w:rPr>
        <w:t>.</w:t>
      </w:r>
      <w:r w:rsidR="00686D0D" w:rsidRPr="00491DFC">
        <w:rPr>
          <w:rFonts w:ascii="Times New Roman" w:hAnsi="Times New Roman"/>
          <w:spacing w:val="-10"/>
          <w:sz w:val="28"/>
          <w:szCs w:val="28"/>
          <w:lang w:val="uk-UA"/>
        </w:rPr>
        <w:t xml:space="preserve"> </w:t>
      </w:r>
      <w:r w:rsidR="00034A32" w:rsidRPr="00491DFC">
        <w:rPr>
          <w:rFonts w:ascii="Times New Roman" w:hAnsi="Times New Roman"/>
          <w:sz w:val="28"/>
          <w:szCs w:val="28"/>
          <w:lang w:val="uk-UA"/>
        </w:rPr>
        <w:t>–</w:t>
      </w:r>
      <w:r w:rsidR="00AA3B75" w:rsidRPr="00491DFC">
        <w:rPr>
          <w:rFonts w:ascii="Times New Roman" w:hAnsi="Times New Roman"/>
          <w:spacing w:val="-10"/>
          <w:sz w:val="28"/>
          <w:szCs w:val="28"/>
          <w:lang w:val="uk-UA"/>
        </w:rPr>
        <w:t xml:space="preserve"> Минск: Беларусь, 1971. - 100 с.</w:t>
      </w:r>
    </w:p>
    <w:p w:rsidR="00214819" w:rsidRPr="00491DFC" w:rsidRDefault="00214819" w:rsidP="00915C9D">
      <w:pPr>
        <w:shd w:val="clear" w:color="auto" w:fill="FFFFFF"/>
        <w:tabs>
          <w:tab w:val="num" w:pos="600"/>
          <w:tab w:val="left" w:pos="792"/>
        </w:tabs>
        <w:spacing w:after="0" w:line="360" w:lineRule="auto"/>
        <w:ind w:right="29" w:firstLine="851"/>
        <w:jc w:val="both"/>
        <w:rPr>
          <w:rFonts w:ascii="Times New Roman" w:hAnsi="Times New Roman"/>
          <w:spacing w:val="-18"/>
          <w:sz w:val="28"/>
          <w:szCs w:val="28"/>
          <w:lang w:val="uk-UA"/>
        </w:rPr>
      </w:pPr>
      <w:r>
        <w:rPr>
          <w:rFonts w:ascii="Times New Roman" w:hAnsi="Times New Roman"/>
          <w:spacing w:val="-8"/>
          <w:sz w:val="28"/>
          <w:szCs w:val="28"/>
          <w:lang w:val="uk-UA"/>
        </w:rPr>
        <w:t xml:space="preserve">27. </w:t>
      </w:r>
      <w:r w:rsidRPr="00491DFC">
        <w:rPr>
          <w:rFonts w:ascii="Times New Roman" w:hAnsi="Times New Roman"/>
          <w:spacing w:val="-8"/>
          <w:sz w:val="28"/>
          <w:szCs w:val="28"/>
          <w:lang w:val="uk-UA"/>
        </w:rPr>
        <w:t>Островский Ю. М. Механизм</w:t>
      </w:r>
      <w:r w:rsidR="00034A32">
        <w:rPr>
          <w:rFonts w:ascii="Times New Roman" w:hAnsi="Times New Roman"/>
          <w:spacing w:val="-8"/>
          <w:sz w:val="28"/>
          <w:szCs w:val="28"/>
          <w:lang w:val="uk-UA"/>
        </w:rPr>
        <w:t>ы межвитаминных взаимоотношений</w:t>
      </w:r>
      <w:r w:rsidRPr="00491DFC">
        <w:rPr>
          <w:rFonts w:ascii="Times New Roman" w:hAnsi="Times New Roman"/>
          <w:spacing w:val="-8"/>
          <w:sz w:val="28"/>
          <w:szCs w:val="28"/>
          <w:lang w:val="uk-UA"/>
        </w:rPr>
        <w:t xml:space="preserve"> / Ю. М. Островский, А. Г. Мойсенюк, А. Г. Мажуль</w:t>
      </w:r>
      <w:r w:rsidR="00034A32">
        <w:rPr>
          <w:rFonts w:ascii="Times New Roman" w:hAnsi="Times New Roman"/>
          <w:spacing w:val="-8"/>
          <w:sz w:val="28"/>
          <w:szCs w:val="28"/>
          <w:lang w:val="uk-UA"/>
        </w:rPr>
        <w:t>.</w:t>
      </w:r>
      <w:r w:rsidRPr="00491DFC">
        <w:rPr>
          <w:rFonts w:ascii="Times New Roman" w:hAnsi="Times New Roman"/>
          <w:spacing w:val="-8"/>
          <w:sz w:val="28"/>
          <w:szCs w:val="28"/>
          <w:lang w:val="uk-UA"/>
        </w:rPr>
        <w:t xml:space="preserve"> </w:t>
      </w:r>
      <w:r w:rsidRPr="00491DFC">
        <w:rPr>
          <w:rFonts w:ascii="Times New Roman" w:hAnsi="Times New Roman"/>
          <w:sz w:val="28"/>
          <w:szCs w:val="28"/>
          <w:lang w:val="uk-UA"/>
        </w:rPr>
        <w:t>–</w:t>
      </w:r>
      <w:r w:rsidRPr="00491DFC">
        <w:rPr>
          <w:rFonts w:ascii="Times New Roman" w:hAnsi="Times New Roman"/>
          <w:spacing w:val="-8"/>
          <w:sz w:val="28"/>
          <w:szCs w:val="28"/>
          <w:lang w:val="uk-UA"/>
        </w:rPr>
        <w:t xml:space="preserve"> Минск: Наука и техника, 1973. </w:t>
      </w:r>
      <w:r w:rsidRPr="00491DFC">
        <w:rPr>
          <w:rFonts w:ascii="Times New Roman" w:hAnsi="Times New Roman"/>
          <w:sz w:val="28"/>
          <w:szCs w:val="28"/>
          <w:lang w:val="uk-UA"/>
        </w:rPr>
        <w:t>–</w:t>
      </w:r>
      <w:r w:rsidRPr="00491DFC">
        <w:rPr>
          <w:rFonts w:ascii="Times New Roman" w:hAnsi="Times New Roman"/>
          <w:spacing w:val="-8"/>
          <w:sz w:val="28"/>
          <w:szCs w:val="28"/>
          <w:lang w:val="uk-UA"/>
        </w:rPr>
        <w:t xml:space="preserve"> </w:t>
      </w:r>
      <w:r w:rsidRPr="00491DFC">
        <w:rPr>
          <w:rFonts w:ascii="Times New Roman" w:hAnsi="Times New Roman"/>
          <w:sz w:val="28"/>
          <w:szCs w:val="28"/>
          <w:lang w:val="uk-UA"/>
        </w:rPr>
        <w:t>212 с.</w:t>
      </w:r>
    </w:p>
    <w:p w:rsidR="00AA3B75" w:rsidRPr="00491DFC" w:rsidRDefault="00481013" w:rsidP="00915C9D">
      <w:pPr>
        <w:shd w:val="clear" w:color="auto" w:fill="FFFFFF"/>
        <w:tabs>
          <w:tab w:val="num" w:pos="600"/>
        </w:tabs>
        <w:spacing w:after="0" w:line="360" w:lineRule="auto"/>
        <w:ind w:firstLine="851"/>
        <w:jc w:val="both"/>
        <w:rPr>
          <w:rFonts w:ascii="Times New Roman" w:hAnsi="Times New Roman"/>
          <w:sz w:val="28"/>
          <w:szCs w:val="28"/>
          <w:lang w:val="uk-UA"/>
        </w:rPr>
      </w:pPr>
      <w:r w:rsidRPr="00491DFC">
        <w:rPr>
          <w:rFonts w:ascii="Times New Roman" w:hAnsi="Times New Roman"/>
          <w:spacing w:val="-13"/>
          <w:sz w:val="28"/>
          <w:szCs w:val="28"/>
          <w:lang w:val="uk-UA"/>
        </w:rPr>
        <w:t>2</w:t>
      </w:r>
      <w:r w:rsidR="00214819">
        <w:rPr>
          <w:rFonts w:ascii="Times New Roman" w:hAnsi="Times New Roman"/>
          <w:spacing w:val="-13"/>
          <w:sz w:val="28"/>
          <w:szCs w:val="28"/>
          <w:lang w:val="uk-UA"/>
        </w:rPr>
        <w:t>8</w:t>
      </w:r>
      <w:r w:rsidRPr="00491DFC">
        <w:rPr>
          <w:rFonts w:ascii="Times New Roman" w:hAnsi="Times New Roman"/>
          <w:spacing w:val="-13"/>
          <w:sz w:val="28"/>
          <w:szCs w:val="28"/>
          <w:lang w:val="uk-UA"/>
        </w:rPr>
        <w:t xml:space="preserve">. </w:t>
      </w:r>
      <w:r w:rsidR="00AA3B75" w:rsidRPr="00491DFC">
        <w:rPr>
          <w:rFonts w:ascii="Times New Roman" w:hAnsi="Times New Roman"/>
          <w:spacing w:val="-13"/>
          <w:sz w:val="28"/>
          <w:szCs w:val="28"/>
          <w:lang w:val="uk-UA"/>
        </w:rPr>
        <w:t>Островский Ю. М. Кокарбоксилаза и другие тиаминфосфаты</w:t>
      </w:r>
      <w:r w:rsidR="00156140" w:rsidRPr="00491DFC">
        <w:rPr>
          <w:rFonts w:ascii="Times New Roman" w:hAnsi="Times New Roman"/>
          <w:spacing w:val="-13"/>
          <w:sz w:val="28"/>
          <w:szCs w:val="28"/>
          <w:lang w:val="uk-UA"/>
        </w:rPr>
        <w:t xml:space="preserve"> / Ю. М. Островский</w:t>
      </w:r>
      <w:r w:rsidR="00034A32">
        <w:rPr>
          <w:rFonts w:ascii="Times New Roman" w:hAnsi="Times New Roman"/>
          <w:spacing w:val="-13"/>
          <w:sz w:val="28"/>
          <w:szCs w:val="28"/>
          <w:lang w:val="uk-UA"/>
        </w:rPr>
        <w:t xml:space="preserve">. </w:t>
      </w:r>
      <w:r w:rsidR="00156140" w:rsidRPr="00491DFC">
        <w:rPr>
          <w:rFonts w:ascii="Times New Roman" w:hAnsi="Times New Roman"/>
          <w:spacing w:val="-13"/>
          <w:sz w:val="28"/>
          <w:szCs w:val="28"/>
          <w:lang w:val="uk-UA"/>
        </w:rPr>
        <w:t xml:space="preserve"> </w:t>
      </w:r>
      <w:r w:rsidR="00AA3B75" w:rsidRPr="00491DFC">
        <w:rPr>
          <w:rFonts w:ascii="Times New Roman" w:hAnsi="Times New Roman"/>
          <w:sz w:val="28"/>
          <w:szCs w:val="28"/>
          <w:lang w:val="uk-UA"/>
        </w:rPr>
        <w:t>–</w:t>
      </w:r>
      <w:r w:rsidR="00034A32">
        <w:rPr>
          <w:rFonts w:ascii="Times New Roman" w:hAnsi="Times New Roman"/>
          <w:sz w:val="28"/>
          <w:szCs w:val="28"/>
          <w:lang w:val="uk-UA"/>
        </w:rPr>
        <w:t xml:space="preserve"> </w:t>
      </w:r>
      <w:r w:rsidR="00AA3B75" w:rsidRPr="00491DFC">
        <w:rPr>
          <w:rFonts w:ascii="Times New Roman" w:hAnsi="Times New Roman"/>
          <w:spacing w:val="-13"/>
          <w:sz w:val="28"/>
          <w:szCs w:val="28"/>
          <w:lang w:val="uk-UA"/>
        </w:rPr>
        <w:t xml:space="preserve">Минск: </w:t>
      </w:r>
      <w:r w:rsidR="00AA3B75" w:rsidRPr="00491DFC">
        <w:rPr>
          <w:rFonts w:ascii="Times New Roman" w:hAnsi="Times New Roman"/>
          <w:sz w:val="28"/>
          <w:szCs w:val="28"/>
          <w:lang w:val="uk-UA"/>
        </w:rPr>
        <w:t xml:space="preserve">Наука и техника, 1974. - 263 с. </w:t>
      </w:r>
    </w:p>
    <w:p w:rsidR="00AA3B75" w:rsidRPr="00491DFC" w:rsidRDefault="00481013" w:rsidP="00915C9D">
      <w:pPr>
        <w:shd w:val="clear" w:color="auto" w:fill="FFFFFF"/>
        <w:tabs>
          <w:tab w:val="num" w:pos="600"/>
        </w:tabs>
        <w:spacing w:before="10" w:after="0" w:line="360" w:lineRule="auto"/>
        <w:ind w:firstLine="851"/>
        <w:jc w:val="both"/>
        <w:rPr>
          <w:rFonts w:ascii="Times New Roman" w:hAnsi="Times New Roman"/>
          <w:sz w:val="28"/>
          <w:szCs w:val="28"/>
          <w:lang w:val="uk-UA"/>
        </w:rPr>
      </w:pPr>
      <w:r w:rsidRPr="00491DFC">
        <w:rPr>
          <w:rFonts w:ascii="Times New Roman" w:hAnsi="Times New Roman"/>
          <w:spacing w:val="-1"/>
          <w:sz w:val="28"/>
          <w:szCs w:val="28"/>
          <w:lang w:val="uk-UA"/>
        </w:rPr>
        <w:t>2</w:t>
      </w:r>
      <w:r w:rsidR="00214819">
        <w:rPr>
          <w:rFonts w:ascii="Times New Roman" w:hAnsi="Times New Roman"/>
          <w:spacing w:val="-1"/>
          <w:sz w:val="28"/>
          <w:szCs w:val="28"/>
          <w:lang w:val="uk-UA"/>
        </w:rPr>
        <w:t>9</w:t>
      </w:r>
      <w:r w:rsidRPr="00491DFC">
        <w:rPr>
          <w:rFonts w:ascii="Times New Roman" w:hAnsi="Times New Roman"/>
          <w:spacing w:val="-1"/>
          <w:sz w:val="28"/>
          <w:szCs w:val="28"/>
          <w:lang w:val="uk-UA"/>
        </w:rPr>
        <w:t xml:space="preserve">. </w:t>
      </w:r>
      <w:r w:rsidR="00AA3B75" w:rsidRPr="00491DFC">
        <w:rPr>
          <w:rFonts w:ascii="Times New Roman" w:hAnsi="Times New Roman"/>
          <w:spacing w:val="-1"/>
          <w:sz w:val="28"/>
          <w:szCs w:val="28"/>
          <w:lang w:val="uk-UA"/>
        </w:rPr>
        <w:t>Островский Ю.</w:t>
      </w:r>
      <w:r w:rsidR="00214819">
        <w:rPr>
          <w:rFonts w:ascii="Times New Roman" w:hAnsi="Times New Roman"/>
          <w:spacing w:val="-1"/>
          <w:sz w:val="28"/>
          <w:szCs w:val="28"/>
          <w:lang w:val="uk-UA"/>
        </w:rPr>
        <w:t xml:space="preserve"> </w:t>
      </w:r>
      <w:r w:rsidR="00AA3B75" w:rsidRPr="00491DFC">
        <w:rPr>
          <w:rFonts w:ascii="Times New Roman" w:hAnsi="Times New Roman"/>
          <w:spacing w:val="-1"/>
          <w:sz w:val="28"/>
          <w:szCs w:val="28"/>
          <w:lang w:val="uk-UA"/>
        </w:rPr>
        <w:t xml:space="preserve">М.  Активные центры и группировки в молекуле </w:t>
      </w:r>
      <w:r w:rsidR="00AA3B75" w:rsidRPr="00491DFC">
        <w:rPr>
          <w:rFonts w:ascii="Times New Roman" w:hAnsi="Times New Roman"/>
          <w:sz w:val="28"/>
          <w:szCs w:val="28"/>
          <w:lang w:val="uk-UA"/>
        </w:rPr>
        <w:t>тиамина</w:t>
      </w:r>
      <w:r w:rsidR="00254FC2">
        <w:rPr>
          <w:rFonts w:ascii="Times New Roman" w:hAnsi="Times New Roman"/>
          <w:sz w:val="28"/>
          <w:szCs w:val="28"/>
          <w:lang w:val="uk-UA"/>
        </w:rPr>
        <w:t xml:space="preserve"> </w:t>
      </w:r>
      <w:r w:rsidR="00254FC2" w:rsidRPr="00491DFC">
        <w:rPr>
          <w:rFonts w:ascii="Times New Roman" w:hAnsi="Times New Roman"/>
          <w:spacing w:val="-13"/>
          <w:sz w:val="28"/>
          <w:szCs w:val="28"/>
          <w:lang w:val="uk-UA"/>
        </w:rPr>
        <w:t>/</w:t>
      </w:r>
      <w:r w:rsidR="00156140" w:rsidRPr="00491DFC">
        <w:rPr>
          <w:rFonts w:ascii="Times New Roman" w:hAnsi="Times New Roman"/>
          <w:sz w:val="28"/>
          <w:szCs w:val="28"/>
          <w:lang w:val="uk-UA"/>
        </w:rPr>
        <w:t xml:space="preserve"> </w:t>
      </w:r>
      <w:r w:rsidR="00156140" w:rsidRPr="00491DFC">
        <w:rPr>
          <w:rFonts w:ascii="Times New Roman" w:hAnsi="Times New Roman"/>
          <w:spacing w:val="-13"/>
          <w:sz w:val="28"/>
          <w:szCs w:val="28"/>
          <w:lang w:val="uk-UA"/>
        </w:rPr>
        <w:t>Ю. М.</w:t>
      </w:r>
      <w:r w:rsidR="00156140" w:rsidRPr="00491DFC">
        <w:rPr>
          <w:rFonts w:ascii="Times New Roman" w:hAnsi="Times New Roman"/>
          <w:sz w:val="28"/>
          <w:szCs w:val="28"/>
          <w:lang w:val="uk-UA"/>
        </w:rPr>
        <w:t xml:space="preserve"> </w:t>
      </w:r>
      <w:r w:rsidR="00156140" w:rsidRPr="00491DFC">
        <w:rPr>
          <w:rFonts w:ascii="Times New Roman" w:hAnsi="Times New Roman"/>
          <w:spacing w:val="-13"/>
          <w:sz w:val="28"/>
          <w:szCs w:val="28"/>
          <w:lang w:val="uk-UA"/>
        </w:rPr>
        <w:t>Островский</w:t>
      </w:r>
      <w:r w:rsidR="00214819">
        <w:rPr>
          <w:rFonts w:ascii="Times New Roman" w:hAnsi="Times New Roman"/>
          <w:spacing w:val="-13"/>
          <w:sz w:val="28"/>
          <w:szCs w:val="28"/>
          <w:lang w:val="uk-UA"/>
        </w:rPr>
        <w:t xml:space="preserve"> </w:t>
      </w:r>
      <w:r w:rsidR="00AA3B75" w:rsidRPr="00491DFC">
        <w:rPr>
          <w:rFonts w:ascii="Times New Roman" w:hAnsi="Times New Roman"/>
          <w:sz w:val="28"/>
          <w:szCs w:val="28"/>
          <w:lang w:val="uk-UA"/>
        </w:rPr>
        <w:t>– Минск: Наука и техника, 1975. – 424 с</w:t>
      </w:r>
      <w:r w:rsidR="00214819">
        <w:rPr>
          <w:rFonts w:ascii="Times New Roman" w:hAnsi="Times New Roman"/>
          <w:sz w:val="28"/>
          <w:szCs w:val="28"/>
          <w:lang w:val="uk-UA"/>
        </w:rPr>
        <w:t xml:space="preserve"> (а)</w:t>
      </w:r>
      <w:r w:rsidR="00AA3B75" w:rsidRPr="00491DFC">
        <w:rPr>
          <w:rFonts w:ascii="Times New Roman" w:hAnsi="Times New Roman"/>
          <w:sz w:val="28"/>
          <w:szCs w:val="28"/>
          <w:lang w:val="uk-UA"/>
        </w:rPr>
        <w:t>.</w:t>
      </w:r>
    </w:p>
    <w:p w:rsidR="00AA3B75" w:rsidRPr="00491DFC" w:rsidRDefault="00214819" w:rsidP="00915C9D">
      <w:pPr>
        <w:shd w:val="clear" w:color="auto" w:fill="FFFFFF"/>
        <w:tabs>
          <w:tab w:val="num" w:pos="600"/>
          <w:tab w:val="left" w:pos="792"/>
        </w:tabs>
        <w:spacing w:after="0" w:line="360" w:lineRule="auto"/>
        <w:ind w:right="29" w:firstLine="851"/>
        <w:jc w:val="both"/>
        <w:rPr>
          <w:rFonts w:ascii="Times New Roman" w:hAnsi="Times New Roman"/>
          <w:spacing w:val="-21"/>
          <w:sz w:val="28"/>
          <w:szCs w:val="28"/>
          <w:lang w:val="uk-UA"/>
        </w:rPr>
      </w:pPr>
      <w:r>
        <w:rPr>
          <w:rFonts w:ascii="Times New Roman" w:hAnsi="Times New Roman"/>
          <w:spacing w:val="-9"/>
          <w:sz w:val="28"/>
          <w:szCs w:val="28"/>
          <w:lang w:val="uk-UA"/>
        </w:rPr>
        <w:t>30</w:t>
      </w:r>
      <w:r w:rsidR="00481013" w:rsidRPr="00491DFC">
        <w:rPr>
          <w:rFonts w:ascii="Times New Roman" w:hAnsi="Times New Roman"/>
          <w:spacing w:val="-9"/>
          <w:sz w:val="28"/>
          <w:szCs w:val="28"/>
          <w:lang w:val="uk-UA"/>
        </w:rPr>
        <w:t xml:space="preserve">. </w:t>
      </w:r>
      <w:r w:rsidR="00AA3B75" w:rsidRPr="00491DFC">
        <w:rPr>
          <w:rFonts w:ascii="Times New Roman" w:hAnsi="Times New Roman"/>
          <w:spacing w:val="-9"/>
          <w:sz w:val="28"/>
          <w:szCs w:val="28"/>
          <w:lang w:val="uk-UA"/>
        </w:rPr>
        <w:t xml:space="preserve">Общие подходы к изучению межвитаминных </w:t>
      </w:r>
      <w:r w:rsidR="00AA3B75" w:rsidRPr="00491DFC">
        <w:rPr>
          <w:rFonts w:ascii="Times New Roman" w:hAnsi="Times New Roman"/>
          <w:spacing w:val="-13"/>
          <w:sz w:val="28"/>
          <w:szCs w:val="28"/>
          <w:lang w:val="uk-UA"/>
        </w:rPr>
        <w:t xml:space="preserve">отношений </w:t>
      </w:r>
      <w:r w:rsidR="00487FE2">
        <w:rPr>
          <w:rFonts w:ascii="Times New Roman" w:hAnsi="Times New Roman"/>
          <w:spacing w:val="-13"/>
          <w:sz w:val="28"/>
          <w:szCs w:val="28"/>
          <w:lang w:val="uk-UA"/>
        </w:rPr>
        <w:t xml:space="preserve">/ </w:t>
      </w:r>
      <w:r w:rsidR="00487FE2" w:rsidRPr="00491DFC">
        <w:rPr>
          <w:rFonts w:ascii="Times New Roman" w:hAnsi="Times New Roman"/>
          <w:spacing w:val="-9"/>
          <w:sz w:val="28"/>
          <w:szCs w:val="28"/>
          <w:lang w:val="uk-UA"/>
        </w:rPr>
        <w:t>Ю.</w:t>
      </w:r>
      <w:r w:rsidR="00487FE2">
        <w:rPr>
          <w:rFonts w:ascii="Times New Roman" w:hAnsi="Times New Roman"/>
          <w:spacing w:val="-9"/>
          <w:sz w:val="28"/>
          <w:szCs w:val="28"/>
          <w:lang w:val="uk-UA"/>
        </w:rPr>
        <w:t xml:space="preserve"> </w:t>
      </w:r>
      <w:r w:rsidR="00487FE2" w:rsidRPr="00491DFC">
        <w:rPr>
          <w:rFonts w:ascii="Times New Roman" w:hAnsi="Times New Roman"/>
          <w:spacing w:val="-9"/>
          <w:sz w:val="28"/>
          <w:szCs w:val="28"/>
          <w:lang w:val="uk-UA"/>
        </w:rPr>
        <w:t xml:space="preserve">М. Островский </w:t>
      </w:r>
      <w:r w:rsidR="00AA3B75" w:rsidRPr="00491DFC">
        <w:rPr>
          <w:rFonts w:ascii="Times New Roman" w:hAnsi="Times New Roman"/>
          <w:spacing w:val="-13"/>
          <w:sz w:val="28"/>
          <w:szCs w:val="28"/>
          <w:lang w:val="uk-UA"/>
        </w:rPr>
        <w:t xml:space="preserve">// Межвитаминные </w:t>
      </w:r>
      <w:r w:rsidR="00AA3B75" w:rsidRPr="00491DFC">
        <w:rPr>
          <w:rFonts w:ascii="Times New Roman" w:hAnsi="Times New Roman"/>
          <w:spacing w:val="-9"/>
          <w:sz w:val="28"/>
          <w:szCs w:val="28"/>
          <w:lang w:val="uk-UA"/>
        </w:rPr>
        <w:t>взаимоотношения:</w:t>
      </w:r>
      <w:r w:rsidR="00AA3B75" w:rsidRPr="00491DFC">
        <w:rPr>
          <w:rFonts w:ascii="Times New Roman" w:hAnsi="Times New Roman"/>
          <w:spacing w:val="67"/>
          <w:sz w:val="28"/>
          <w:szCs w:val="28"/>
          <w:lang w:val="uk-UA"/>
        </w:rPr>
        <w:t xml:space="preserve"> 3-й</w:t>
      </w:r>
      <w:r w:rsidR="00AA3B75" w:rsidRPr="00491DFC">
        <w:rPr>
          <w:rFonts w:ascii="Times New Roman" w:hAnsi="Times New Roman"/>
          <w:spacing w:val="-13"/>
          <w:sz w:val="28"/>
          <w:szCs w:val="28"/>
          <w:lang w:val="uk-UA"/>
        </w:rPr>
        <w:t xml:space="preserve"> Гродненский симпозиум </w:t>
      </w:r>
      <w:r w:rsidR="00487FE2">
        <w:rPr>
          <w:rFonts w:ascii="Times New Roman" w:hAnsi="Times New Roman"/>
          <w:spacing w:val="-13"/>
          <w:sz w:val="28"/>
          <w:szCs w:val="28"/>
          <w:lang w:val="uk-UA"/>
        </w:rPr>
        <w:t>(</w:t>
      </w:r>
      <w:r w:rsidR="00AA3B75" w:rsidRPr="00491DFC">
        <w:rPr>
          <w:rFonts w:ascii="Times New Roman" w:hAnsi="Times New Roman"/>
          <w:spacing w:val="-13"/>
          <w:sz w:val="28"/>
          <w:szCs w:val="28"/>
          <w:lang w:val="uk-UA"/>
        </w:rPr>
        <w:t>12-18 сентября 1975 г</w:t>
      </w:r>
      <w:r w:rsidR="00487FE2">
        <w:rPr>
          <w:rFonts w:ascii="Times New Roman" w:hAnsi="Times New Roman"/>
          <w:spacing w:val="-13"/>
          <w:sz w:val="28"/>
          <w:szCs w:val="28"/>
          <w:lang w:val="uk-UA"/>
        </w:rPr>
        <w:t xml:space="preserve">) </w:t>
      </w:r>
      <w:r w:rsidR="00AA3B75" w:rsidRPr="00491DFC">
        <w:rPr>
          <w:rFonts w:ascii="Times New Roman" w:hAnsi="Times New Roman"/>
          <w:spacing w:val="-13"/>
          <w:sz w:val="28"/>
          <w:szCs w:val="28"/>
          <w:lang w:val="uk-UA"/>
        </w:rPr>
        <w:t>: тезисы докл.</w:t>
      </w:r>
      <w:r w:rsidR="00AA3B75" w:rsidRPr="00491DFC">
        <w:rPr>
          <w:rFonts w:ascii="Times New Roman" w:hAnsi="Times New Roman"/>
          <w:spacing w:val="-9"/>
          <w:sz w:val="28"/>
          <w:szCs w:val="28"/>
          <w:lang w:val="uk-UA"/>
        </w:rPr>
        <w:t xml:space="preserve"> – Гродно, 1975. </w:t>
      </w:r>
      <w:r w:rsidR="00AA3B75" w:rsidRPr="00491DFC">
        <w:rPr>
          <w:rFonts w:ascii="Times New Roman" w:hAnsi="Times New Roman"/>
          <w:sz w:val="28"/>
          <w:szCs w:val="28"/>
          <w:lang w:val="uk-UA"/>
        </w:rPr>
        <w:t>–</w:t>
      </w:r>
      <w:r w:rsidR="00AA3B75" w:rsidRPr="00491DFC">
        <w:rPr>
          <w:rFonts w:ascii="Times New Roman" w:hAnsi="Times New Roman"/>
          <w:spacing w:val="-9"/>
          <w:sz w:val="28"/>
          <w:szCs w:val="28"/>
          <w:lang w:val="uk-UA"/>
        </w:rPr>
        <w:t xml:space="preserve"> С. 121-122</w:t>
      </w:r>
      <w:r>
        <w:rPr>
          <w:rFonts w:ascii="Times New Roman" w:hAnsi="Times New Roman"/>
          <w:spacing w:val="-9"/>
          <w:sz w:val="28"/>
          <w:szCs w:val="28"/>
          <w:lang w:val="uk-UA"/>
        </w:rPr>
        <w:t xml:space="preserve"> (б)</w:t>
      </w:r>
      <w:r w:rsidR="00AA3B75" w:rsidRPr="00491DFC">
        <w:rPr>
          <w:rFonts w:ascii="Times New Roman" w:hAnsi="Times New Roman"/>
          <w:spacing w:val="-9"/>
          <w:sz w:val="28"/>
          <w:szCs w:val="28"/>
          <w:lang w:val="uk-UA"/>
        </w:rPr>
        <w:t>.</w:t>
      </w:r>
    </w:p>
    <w:p w:rsidR="00AA3B75" w:rsidRPr="00491DFC" w:rsidRDefault="00481013" w:rsidP="00915C9D">
      <w:pPr>
        <w:shd w:val="clear" w:color="auto" w:fill="FFFFFF"/>
        <w:tabs>
          <w:tab w:val="num" w:pos="600"/>
        </w:tabs>
        <w:spacing w:after="0" w:line="360" w:lineRule="auto"/>
        <w:ind w:right="10" w:firstLine="851"/>
        <w:jc w:val="both"/>
        <w:rPr>
          <w:rFonts w:ascii="Times New Roman" w:hAnsi="Times New Roman"/>
          <w:spacing w:val="-25"/>
          <w:sz w:val="28"/>
          <w:szCs w:val="28"/>
          <w:lang w:val="uk-UA"/>
        </w:rPr>
      </w:pPr>
      <w:r w:rsidRPr="00491DFC">
        <w:rPr>
          <w:rFonts w:ascii="Times New Roman" w:hAnsi="Times New Roman"/>
          <w:spacing w:val="-11"/>
          <w:sz w:val="28"/>
          <w:szCs w:val="28"/>
          <w:lang w:val="uk-UA"/>
        </w:rPr>
        <w:t>3</w:t>
      </w:r>
      <w:r w:rsidR="00214819">
        <w:rPr>
          <w:rFonts w:ascii="Times New Roman" w:hAnsi="Times New Roman"/>
          <w:spacing w:val="-11"/>
          <w:sz w:val="28"/>
          <w:szCs w:val="28"/>
          <w:lang w:val="uk-UA"/>
        </w:rPr>
        <w:t>1</w:t>
      </w:r>
      <w:r w:rsidRPr="00491DFC">
        <w:rPr>
          <w:rFonts w:ascii="Times New Roman" w:hAnsi="Times New Roman"/>
          <w:spacing w:val="-11"/>
          <w:sz w:val="28"/>
          <w:szCs w:val="28"/>
          <w:lang w:val="uk-UA"/>
        </w:rPr>
        <w:t xml:space="preserve">. </w:t>
      </w:r>
      <w:r w:rsidR="00AA3B75" w:rsidRPr="00491DFC">
        <w:rPr>
          <w:rFonts w:ascii="Times New Roman" w:hAnsi="Times New Roman"/>
          <w:spacing w:val="-11"/>
          <w:sz w:val="28"/>
          <w:szCs w:val="28"/>
          <w:lang w:val="uk-UA"/>
        </w:rPr>
        <w:t>Островский Ю.</w:t>
      </w:r>
      <w:r w:rsidR="00686D0D" w:rsidRPr="00491DFC">
        <w:rPr>
          <w:rFonts w:ascii="Times New Roman" w:hAnsi="Times New Roman"/>
          <w:spacing w:val="-11"/>
          <w:sz w:val="28"/>
          <w:szCs w:val="28"/>
          <w:lang w:val="uk-UA"/>
        </w:rPr>
        <w:t xml:space="preserve"> </w:t>
      </w:r>
      <w:r w:rsidR="00AA3B75" w:rsidRPr="00491DFC">
        <w:rPr>
          <w:rFonts w:ascii="Times New Roman" w:hAnsi="Times New Roman"/>
          <w:spacing w:val="-11"/>
          <w:sz w:val="28"/>
          <w:szCs w:val="28"/>
          <w:lang w:val="uk-UA"/>
        </w:rPr>
        <w:t>М.</w:t>
      </w:r>
      <w:r w:rsidR="00686D0D" w:rsidRPr="00491DFC">
        <w:rPr>
          <w:rFonts w:ascii="Times New Roman" w:hAnsi="Times New Roman"/>
          <w:spacing w:val="-11"/>
          <w:sz w:val="28"/>
          <w:szCs w:val="28"/>
          <w:lang w:val="uk-UA"/>
        </w:rPr>
        <w:t xml:space="preserve"> </w:t>
      </w:r>
      <w:r w:rsidR="00AA3B75" w:rsidRPr="00491DFC">
        <w:rPr>
          <w:rFonts w:ascii="Times New Roman" w:hAnsi="Times New Roman"/>
          <w:sz w:val="28"/>
          <w:szCs w:val="28"/>
          <w:lang w:val="uk-UA"/>
        </w:rPr>
        <w:t xml:space="preserve">Взаимодействие аналогов тиамина с дрожжевой </w:t>
      </w:r>
      <w:r w:rsidR="00AA3B75" w:rsidRPr="00491DFC">
        <w:rPr>
          <w:rFonts w:ascii="Times New Roman" w:hAnsi="Times New Roman"/>
          <w:spacing w:val="-10"/>
          <w:sz w:val="28"/>
          <w:szCs w:val="28"/>
          <w:lang w:val="uk-UA"/>
        </w:rPr>
        <w:t xml:space="preserve">тиаминпирофосфокиназой </w:t>
      </w:r>
      <w:r w:rsidR="00AA3B75" w:rsidRPr="00491DFC">
        <w:rPr>
          <w:rFonts w:ascii="Times New Roman" w:hAnsi="Times New Roman"/>
          <w:spacing w:val="-11"/>
          <w:sz w:val="28"/>
          <w:szCs w:val="28"/>
          <w:lang w:val="uk-UA"/>
        </w:rPr>
        <w:t xml:space="preserve"> </w:t>
      </w:r>
      <w:r w:rsidR="00686D0D" w:rsidRPr="00491DFC">
        <w:rPr>
          <w:rFonts w:ascii="Times New Roman" w:hAnsi="Times New Roman"/>
          <w:spacing w:val="-11"/>
          <w:sz w:val="28"/>
          <w:szCs w:val="28"/>
          <w:lang w:val="uk-UA"/>
        </w:rPr>
        <w:t xml:space="preserve">/ </w:t>
      </w:r>
      <w:r w:rsidR="003D4973" w:rsidRPr="00491DFC">
        <w:rPr>
          <w:rFonts w:ascii="Times New Roman" w:hAnsi="Times New Roman"/>
          <w:spacing w:val="-11"/>
          <w:sz w:val="28"/>
          <w:szCs w:val="28"/>
          <w:lang w:val="uk-UA"/>
        </w:rPr>
        <w:t xml:space="preserve">Ю. М. </w:t>
      </w:r>
      <w:r w:rsidR="00686D0D" w:rsidRPr="00491DFC">
        <w:rPr>
          <w:rFonts w:ascii="Times New Roman" w:hAnsi="Times New Roman"/>
          <w:spacing w:val="-11"/>
          <w:sz w:val="28"/>
          <w:szCs w:val="28"/>
          <w:lang w:val="uk-UA"/>
        </w:rPr>
        <w:t xml:space="preserve">Островский, </w:t>
      </w:r>
      <w:r w:rsidR="003D4973" w:rsidRPr="00491DFC">
        <w:rPr>
          <w:rFonts w:ascii="Times New Roman" w:hAnsi="Times New Roman"/>
          <w:spacing w:val="-11"/>
          <w:sz w:val="28"/>
          <w:szCs w:val="28"/>
          <w:lang w:val="uk-UA"/>
        </w:rPr>
        <w:t xml:space="preserve">И. И. </w:t>
      </w:r>
      <w:r w:rsidR="00686D0D" w:rsidRPr="00491DFC">
        <w:rPr>
          <w:rFonts w:ascii="Times New Roman" w:hAnsi="Times New Roman"/>
          <w:spacing w:val="-11"/>
          <w:sz w:val="28"/>
          <w:szCs w:val="28"/>
          <w:lang w:val="uk-UA"/>
        </w:rPr>
        <w:t xml:space="preserve">Черникевич, </w:t>
      </w:r>
      <w:r w:rsidR="003D4973" w:rsidRPr="00491DFC">
        <w:rPr>
          <w:rFonts w:ascii="Times New Roman" w:hAnsi="Times New Roman"/>
          <w:spacing w:val="-11"/>
          <w:sz w:val="28"/>
          <w:szCs w:val="28"/>
          <w:lang w:val="uk-UA"/>
        </w:rPr>
        <w:t xml:space="preserve">А. И. </w:t>
      </w:r>
      <w:r w:rsidR="00686D0D" w:rsidRPr="00491DFC">
        <w:rPr>
          <w:rFonts w:ascii="Times New Roman" w:hAnsi="Times New Roman"/>
          <w:spacing w:val="-11"/>
          <w:sz w:val="28"/>
          <w:szCs w:val="28"/>
          <w:lang w:val="uk-UA"/>
        </w:rPr>
        <w:t>Воскобоев</w:t>
      </w:r>
      <w:r w:rsidR="003D4973" w:rsidRPr="00491DFC">
        <w:rPr>
          <w:rFonts w:ascii="Times New Roman" w:hAnsi="Times New Roman"/>
          <w:spacing w:val="-11"/>
          <w:sz w:val="28"/>
          <w:szCs w:val="28"/>
          <w:lang w:val="uk-UA"/>
        </w:rPr>
        <w:t xml:space="preserve">, </w:t>
      </w:r>
      <w:r w:rsidR="00686D0D" w:rsidRPr="00491DFC">
        <w:rPr>
          <w:rFonts w:ascii="Times New Roman" w:hAnsi="Times New Roman"/>
          <w:spacing w:val="-11"/>
          <w:sz w:val="28"/>
          <w:szCs w:val="28"/>
          <w:lang w:val="uk-UA"/>
        </w:rPr>
        <w:t xml:space="preserve"> </w:t>
      </w:r>
      <w:r w:rsidR="003D4973" w:rsidRPr="00491DFC">
        <w:rPr>
          <w:rFonts w:ascii="Times New Roman" w:hAnsi="Times New Roman"/>
          <w:sz w:val="28"/>
          <w:szCs w:val="28"/>
          <w:lang w:val="uk-UA"/>
        </w:rPr>
        <w:t xml:space="preserve">А. </w:t>
      </w:r>
      <w:r w:rsidR="00686D0D" w:rsidRPr="00491DFC">
        <w:rPr>
          <w:rFonts w:ascii="Times New Roman" w:hAnsi="Times New Roman"/>
          <w:spacing w:val="-11"/>
          <w:sz w:val="28"/>
          <w:szCs w:val="28"/>
          <w:lang w:val="uk-UA"/>
        </w:rPr>
        <w:t>Шелленбергер</w:t>
      </w:r>
      <w:r w:rsidR="00686D0D" w:rsidRPr="00491DFC">
        <w:rPr>
          <w:rFonts w:ascii="Times New Roman" w:hAnsi="Times New Roman"/>
          <w:sz w:val="28"/>
          <w:szCs w:val="28"/>
          <w:lang w:val="uk-UA"/>
        </w:rPr>
        <w:t xml:space="preserve"> </w:t>
      </w:r>
      <w:r w:rsidR="00AA3B75" w:rsidRPr="00491DFC">
        <w:rPr>
          <w:rFonts w:ascii="Times New Roman" w:hAnsi="Times New Roman"/>
          <w:spacing w:val="-10"/>
          <w:sz w:val="28"/>
          <w:szCs w:val="28"/>
          <w:lang w:val="uk-UA"/>
        </w:rPr>
        <w:t xml:space="preserve">// Журн. биоорган. химии. </w:t>
      </w:r>
      <w:r w:rsidR="00AA3B75" w:rsidRPr="00491DFC">
        <w:rPr>
          <w:rFonts w:ascii="Times New Roman" w:hAnsi="Times New Roman"/>
          <w:sz w:val="28"/>
          <w:szCs w:val="28"/>
          <w:lang w:val="uk-UA"/>
        </w:rPr>
        <w:t>–</w:t>
      </w:r>
      <w:r w:rsidR="00AA3B75" w:rsidRPr="00491DFC">
        <w:rPr>
          <w:rFonts w:ascii="Times New Roman" w:hAnsi="Times New Roman"/>
          <w:spacing w:val="-10"/>
          <w:sz w:val="28"/>
          <w:szCs w:val="28"/>
          <w:lang w:val="uk-UA"/>
        </w:rPr>
        <w:t xml:space="preserve"> 1977. </w:t>
      </w:r>
      <w:r w:rsidR="00AA3B75" w:rsidRPr="00491DFC">
        <w:rPr>
          <w:rFonts w:ascii="Times New Roman" w:hAnsi="Times New Roman"/>
          <w:sz w:val="28"/>
          <w:szCs w:val="28"/>
          <w:lang w:val="uk-UA"/>
        </w:rPr>
        <w:t>–</w:t>
      </w:r>
      <w:r w:rsidR="00AA3B75" w:rsidRPr="00491DFC">
        <w:rPr>
          <w:rFonts w:ascii="Times New Roman" w:hAnsi="Times New Roman"/>
          <w:spacing w:val="-10"/>
          <w:sz w:val="28"/>
          <w:szCs w:val="28"/>
          <w:lang w:val="uk-UA"/>
        </w:rPr>
        <w:t xml:space="preserve"> Т. 3, № 8. </w:t>
      </w:r>
      <w:r w:rsidR="00AA3B75" w:rsidRPr="00491DFC">
        <w:rPr>
          <w:rFonts w:ascii="Times New Roman" w:hAnsi="Times New Roman"/>
          <w:sz w:val="28"/>
          <w:szCs w:val="28"/>
          <w:lang w:val="uk-UA"/>
        </w:rPr>
        <w:t>–</w:t>
      </w:r>
      <w:r w:rsidR="00AA3B75" w:rsidRPr="00491DFC">
        <w:rPr>
          <w:rFonts w:ascii="Times New Roman" w:hAnsi="Times New Roman"/>
          <w:spacing w:val="-10"/>
          <w:sz w:val="28"/>
          <w:szCs w:val="28"/>
          <w:lang w:val="uk-UA"/>
        </w:rPr>
        <w:t xml:space="preserve"> </w:t>
      </w:r>
      <w:r w:rsidR="00AA3B75" w:rsidRPr="00491DFC">
        <w:rPr>
          <w:rFonts w:ascii="Times New Roman" w:hAnsi="Times New Roman"/>
          <w:sz w:val="28"/>
          <w:szCs w:val="28"/>
          <w:lang w:val="uk-UA"/>
        </w:rPr>
        <w:t>С. 1083-1089.</w:t>
      </w:r>
    </w:p>
    <w:p w:rsidR="00AA3B75" w:rsidRPr="00491DFC" w:rsidRDefault="00481013" w:rsidP="00915C9D">
      <w:pPr>
        <w:shd w:val="clear" w:color="auto" w:fill="FFFFFF"/>
        <w:spacing w:before="10" w:after="0" w:line="360" w:lineRule="auto"/>
        <w:ind w:firstLine="851"/>
        <w:jc w:val="both"/>
        <w:rPr>
          <w:rFonts w:ascii="Times New Roman" w:hAnsi="Times New Roman"/>
          <w:sz w:val="28"/>
          <w:szCs w:val="28"/>
          <w:lang w:val="uk-UA"/>
        </w:rPr>
      </w:pPr>
      <w:r w:rsidRPr="00491DFC">
        <w:rPr>
          <w:rFonts w:ascii="Times New Roman" w:hAnsi="Times New Roman"/>
          <w:spacing w:val="-6"/>
          <w:sz w:val="28"/>
          <w:szCs w:val="28"/>
          <w:lang w:val="uk-UA"/>
        </w:rPr>
        <w:t>3</w:t>
      </w:r>
      <w:r w:rsidR="00214819">
        <w:rPr>
          <w:rFonts w:ascii="Times New Roman" w:hAnsi="Times New Roman"/>
          <w:spacing w:val="-6"/>
          <w:sz w:val="28"/>
          <w:szCs w:val="28"/>
          <w:lang w:val="uk-UA"/>
        </w:rPr>
        <w:t>2</w:t>
      </w:r>
      <w:r w:rsidRPr="00491DFC">
        <w:rPr>
          <w:rFonts w:ascii="Times New Roman" w:hAnsi="Times New Roman"/>
          <w:spacing w:val="-6"/>
          <w:sz w:val="28"/>
          <w:szCs w:val="28"/>
          <w:lang w:val="uk-UA"/>
        </w:rPr>
        <w:t xml:space="preserve">. </w:t>
      </w:r>
      <w:r w:rsidR="00AA3B75" w:rsidRPr="00491DFC">
        <w:rPr>
          <w:rFonts w:ascii="Times New Roman" w:hAnsi="Times New Roman"/>
          <w:spacing w:val="-6"/>
          <w:sz w:val="28"/>
          <w:szCs w:val="28"/>
          <w:lang w:val="uk-UA"/>
        </w:rPr>
        <w:t>Петров С.</w:t>
      </w:r>
      <w:r w:rsidR="008F19BD" w:rsidRPr="00491DFC">
        <w:rPr>
          <w:rFonts w:ascii="Times New Roman" w:hAnsi="Times New Roman"/>
          <w:spacing w:val="-6"/>
          <w:sz w:val="28"/>
          <w:szCs w:val="28"/>
          <w:lang w:val="uk-UA"/>
        </w:rPr>
        <w:t xml:space="preserve"> </w:t>
      </w:r>
      <w:r w:rsidR="00AA3B75" w:rsidRPr="00491DFC">
        <w:rPr>
          <w:rFonts w:ascii="Times New Roman" w:hAnsi="Times New Roman"/>
          <w:spacing w:val="-6"/>
          <w:sz w:val="28"/>
          <w:szCs w:val="28"/>
          <w:lang w:val="uk-UA"/>
        </w:rPr>
        <w:t xml:space="preserve">А. Влияние тиамина и его производных  на  активность трансаминаз  гемолимфы черноморских </w:t>
      </w:r>
      <w:r w:rsidR="00AA3B75" w:rsidRPr="00491DFC">
        <w:rPr>
          <w:rFonts w:ascii="Times New Roman" w:hAnsi="Times New Roman"/>
          <w:spacing w:val="-8"/>
          <w:sz w:val="28"/>
          <w:szCs w:val="28"/>
          <w:lang w:val="uk-UA"/>
        </w:rPr>
        <w:t xml:space="preserve">мидий </w:t>
      </w:r>
      <w:r w:rsidR="008F19BD" w:rsidRPr="00491DFC">
        <w:rPr>
          <w:rFonts w:ascii="Times New Roman" w:hAnsi="Times New Roman"/>
          <w:spacing w:val="-8"/>
          <w:sz w:val="28"/>
          <w:szCs w:val="28"/>
          <w:lang w:val="uk-UA"/>
        </w:rPr>
        <w:t xml:space="preserve">/ </w:t>
      </w:r>
      <w:r w:rsidR="00294583" w:rsidRPr="00491DFC">
        <w:rPr>
          <w:rFonts w:ascii="Times New Roman" w:hAnsi="Times New Roman"/>
          <w:spacing w:val="-6"/>
          <w:sz w:val="28"/>
          <w:szCs w:val="28"/>
          <w:lang w:val="uk-UA"/>
        </w:rPr>
        <w:t xml:space="preserve">С. А. </w:t>
      </w:r>
      <w:r w:rsidR="008F19BD" w:rsidRPr="00491DFC">
        <w:rPr>
          <w:rFonts w:ascii="Times New Roman" w:hAnsi="Times New Roman"/>
          <w:spacing w:val="-6"/>
          <w:sz w:val="28"/>
          <w:szCs w:val="28"/>
          <w:lang w:val="uk-UA"/>
        </w:rPr>
        <w:t>Петров</w:t>
      </w:r>
      <w:r w:rsidR="00294583">
        <w:rPr>
          <w:rFonts w:ascii="Times New Roman" w:hAnsi="Times New Roman"/>
          <w:spacing w:val="-6"/>
          <w:sz w:val="28"/>
          <w:szCs w:val="28"/>
          <w:lang w:val="uk-UA"/>
        </w:rPr>
        <w:t xml:space="preserve">, </w:t>
      </w:r>
      <w:r w:rsidR="00294583" w:rsidRPr="00294583">
        <w:rPr>
          <w:rFonts w:ascii="Times New Roman" w:hAnsi="Times New Roman"/>
          <w:sz w:val="28"/>
          <w:szCs w:val="28"/>
        </w:rPr>
        <w:t xml:space="preserve">М. С. Галина, Ю. </w:t>
      </w:r>
      <w:r w:rsidR="00294583" w:rsidRPr="00294583">
        <w:rPr>
          <w:rFonts w:ascii="Times New Roman" w:hAnsi="Times New Roman"/>
          <w:sz w:val="28"/>
          <w:szCs w:val="28"/>
        </w:rPr>
        <w:lastRenderedPageBreak/>
        <w:t>П. Давыдова</w:t>
      </w:r>
      <w:r w:rsidR="008F19BD" w:rsidRPr="00491DFC">
        <w:rPr>
          <w:rFonts w:ascii="Times New Roman" w:hAnsi="Times New Roman"/>
          <w:spacing w:val="-6"/>
          <w:sz w:val="28"/>
          <w:szCs w:val="28"/>
          <w:lang w:val="uk-UA"/>
        </w:rPr>
        <w:t xml:space="preserve"> </w:t>
      </w:r>
      <w:r w:rsidR="00AA3B75" w:rsidRPr="00491DFC">
        <w:rPr>
          <w:rFonts w:ascii="Times New Roman" w:hAnsi="Times New Roman"/>
          <w:spacing w:val="-8"/>
          <w:sz w:val="28"/>
          <w:szCs w:val="28"/>
          <w:lang w:val="uk-UA"/>
        </w:rPr>
        <w:t xml:space="preserve">// Всесоюзная </w:t>
      </w:r>
      <w:r w:rsidR="008F19BD" w:rsidRPr="00491DFC">
        <w:rPr>
          <w:rFonts w:ascii="Times New Roman" w:hAnsi="Times New Roman"/>
          <w:spacing w:val="-8"/>
          <w:sz w:val="28"/>
          <w:szCs w:val="28"/>
          <w:lang w:val="uk-UA"/>
        </w:rPr>
        <w:t>конференция по морской биологии (</w:t>
      </w:r>
      <w:r w:rsidR="00AA3B75" w:rsidRPr="00491DFC">
        <w:rPr>
          <w:rFonts w:ascii="Times New Roman" w:hAnsi="Times New Roman"/>
          <w:spacing w:val="-8"/>
          <w:sz w:val="28"/>
          <w:szCs w:val="28"/>
          <w:lang w:val="uk-UA"/>
        </w:rPr>
        <w:t>7-15 окт. 1988 г.</w:t>
      </w:r>
      <w:r w:rsidR="008F19BD" w:rsidRPr="00491DFC">
        <w:rPr>
          <w:rFonts w:ascii="Times New Roman" w:hAnsi="Times New Roman"/>
          <w:spacing w:val="-8"/>
          <w:sz w:val="28"/>
          <w:szCs w:val="28"/>
          <w:lang w:val="uk-UA"/>
        </w:rPr>
        <w:t>)</w:t>
      </w:r>
      <w:r w:rsidR="00AA3B75" w:rsidRPr="00491DFC">
        <w:rPr>
          <w:rFonts w:ascii="Times New Roman" w:hAnsi="Times New Roman"/>
          <w:spacing w:val="-8"/>
          <w:sz w:val="28"/>
          <w:szCs w:val="28"/>
          <w:lang w:val="uk-UA"/>
        </w:rPr>
        <w:t xml:space="preserve">: тезисы докл. - </w:t>
      </w:r>
      <w:r w:rsidR="00AA3B75" w:rsidRPr="00491DFC">
        <w:rPr>
          <w:rFonts w:ascii="Times New Roman" w:hAnsi="Times New Roman"/>
          <w:sz w:val="28"/>
          <w:szCs w:val="28"/>
          <w:lang w:val="uk-UA"/>
        </w:rPr>
        <w:t>Севастополь, 1988. – С. 58-59.</w:t>
      </w:r>
    </w:p>
    <w:p w:rsidR="00AA3B75" w:rsidRPr="00491DFC" w:rsidRDefault="007112EC" w:rsidP="00915C9D">
      <w:pPr>
        <w:shd w:val="clear" w:color="auto" w:fill="FFFFFF"/>
        <w:spacing w:before="10" w:after="0"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t>3</w:t>
      </w:r>
      <w:r w:rsidR="00214819">
        <w:rPr>
          <w:rFonts w:ascii="Times New Roman" w:hAnsi="Times New Roman"/>
          <w:sz w:val="28"/>
          <w:szCs w:val="28"/>
          <w:lang w:val="uk-UA"/>
        </w:rPr>
        <w:t>3</w:t>
      </w:r>
      <w:r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 xml:space="preserve">Петров С.А. Регуляция тиамином и его метаболитами процессов образования и обмена аминокислот и кетокислот в организме: автореф. дисс. </w:t>
      </w:r>
      <w:r w:rsidR="008F19BD"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 xml:space="preserve"> док. биол. наук: спец. 03.00.04 «Биохимия»</w:t>
      </w:r>
      <w:r w:rsidR="008F19BD" w:rsidRPr="00491DFC">
        <w:rPr>
          <w:rFonts w:ascii="Times New Roman" w:hAnsi="Times New Roman"/>
          <w:sz w:val="28"/>
          <w:szCs w:val="28"/>
          <w:lang w:val="uk-UA"/>
        </w:rPr>
        <w:t xml:space="preserve"> / </w:t>
      </w:r>
      <w:r w:rsidR="008F19BD" w:rsidRPr="00491DFC">
        <w:rPr>
          <w:rFonts w:ascii="Times New Roman" w:hAnsi="Times New Roman"/>
          <w:spacing w:val="-6"/>
          <w:sz w:val="28"/>
          <w:szCs w:val="28"/>
          <w:lang w:val="uk-UA"/>
        </w:rPr>
        <w:t>С. А.</w:t>
      </w:r>
      <w:r w:rsidR="00294583">
        <w:rPr>
          <w:rFonts w:ascii="Times New Roman" w:hAnsi="Times New Roman"/>
          <w:spacing w:val="-6"/>
          <w:sz w:val="28"/>
          <w:szCs w:val="28"/>
          <w:lang w:val="uk-UA"/>
        </w:rPr>
        <w:t xml:space="preserve"> </w:t>
      </w:r>
      <w:r w:rsidR="008F19BD" w:rsidRPr="00491DFC">
        <w:rPr>
          <w:rFonts w:ascii="Times New Roman" w:hAnsi="Times New Roman"/>
          <w:spacing w:val="-6"/>
          <w:sz w:val="28"/>
          <w:szCs w:val="28"/>
          <w:lang w:val="uk-UA"/>
        </w:rPr>
        <w:t>Петров.</w:t>
      </w:r>
      <w:r w:rsidR="00AA3B75" w:rsidRPr="00491DFC">
        <w:rPr>
          <w:rFonts w:ascii="Times New Roman" w:hAnsi="Times New Roman"/>
          <w:sz w:val="28"/>
          <w:szCs w:val="28"/>
          <w:lang w:val="uk-UA"/>
        </w:rPr>
        <w:t xml:space="preserve"> – Минск, 1992. – 42 с</w:t>
      </w:r>
      <w:r w:rsidR="00214819">
        <w:rPr>
          <w:rFonts w:ascii="Times New Roman" w:hAnsi="Times New Roman"/>
          <w:sz w:val="28"/>
          <w:szCs w:val="28"/>
          <w:lang w:val="uk-UA"/>
        </w:rPr>
        <w:t xml:space="preserve"> (а)</w:t>
      </w:r>
      <w:r w:rsidR="00AA3B75" w:rsidRPr="00491DFC">
        <w:rPr>
          <w:rFonts w:ascii="Times New Roman" w:hAnsi="Times New Roman"/>
          <w:sz w:val="28"/>
          <w:szCs w:val="28"/>
          <w:lang w:val="uk-UA"/>
        </w:rPr>
        <w:t>.</w:t>
      </w:r>
    </w:p>
    <w:p w:rsidR="00AA3B75" w:rsidRPr="00491DFC" w:rsidRDefault="007112EC" w:rsidP="00915C9D">
      <w:pPr>
        <w:shd w:val="clear" w:color="auto" w:fill="FFFFFF"/>
        <w:spacing w:before="5" w:after="0" w:line="360" w:lineRule="auto"/>
        <w:ind w:firstLine="851"/>
        <w:jc w:val="both"/>
        <w:rPr>
          <w:rFonts w:ascii="Times New Roman" w:hAnsi="Times New Roman"/>
          <w:sz w:val="28"/>
          <w:szCs w:val="28"/>
          <w:lang w:val="uk-UA"/>
        </w:rPr>
      </w:pPr>
      <w:r w:rsidRPr="00491DFC">
        <w:rPr>
          <w:rFonts w:ascii="Times New Roman" w:hAnsi="Times New Roman"/>
          <w:spacing w:val="-7"/>
          <w:sz w:val="28"/>
          <w:szCs w:val="28"/>
          <w:lang w:val="uk-UA"/>
        </w:rPr>
        <w:t>3</w:t>
      </w:r>
      <w:r w:rsidR="00214819">
        <w:rPr>
          <w:rFonts w:ascii="Times New Roman" w:hAnsi="Times New Roman"/>
          <w:spacing w:val="-7"/>
          <w:sz w:val="28"/>
          <w:szCs w:val="28"/>
          <w:lang w:val="uk-UA"/>
        </w:rPr>
        <w:t>4</w:t>
      </w:r>
      <w:r w:rsidRPr="00491DFC">
        <w:rPr>
          <w:rFonts w:ascii="Times New Roman" w:hAnsi="Times New Roman"/>
          <w:spacing w:val="-7"/>
          <w:sz w:val="28"/>
          <w:szCs w:val="28"/>
          <w:lang w:val="uk-UA"/>
        </w:rPr>
        <w:t xml:space="preserve">. </w:t>
      </w:r>
      <w:r w:rsidR="00AA3B75" w:rsidRPr="00491DFC">
        <w:rPr>
          <w:rFonts w:ascii="Times New Roman" w:hAnsi="Times New Roman"/>
          <w:spacing w:val="-7"/>
          <w:sz w:val="28"/>
          <w:szCs w:val="28"/>
          <w:lang w:val="uk-UA"/>
        </w:rPr>
        <w:t>Петров С.</w:t>
      </w:r>
      <w:r w:rsidR="008F19BD" w:rsidRPr="00491DFC">
        <w:rPr>
          <w:rFonts w:ascii="Times New Roman" w:hAnsi="Times New Roman"/>
          <w:spacing w:val="-7"/>
          <w:sz w:val="28"/>
          <w:szCs w:val="28"/>
          <w:lang w:val="uk-UA"/>
        </w:rPr>
        <w:t xml:space="preserve"> </w:t>
      </w:r>
      <w:r w:rsidR="00AA3B75" w:rsidRPr="00491DFC">
        <w:rPr>
          <w:rFonts w:ascii="Times New Roman" w:hAnsi="Times New Roman"/>
          <w:spacing w:val="-7"/>
          <w:sz w:val="28"/>
          <w:szCs w:val="28"/>
          <w:lang w:val="uk-UA"/>
        </w:rPr>
        <w:t xml:space="preserve">А. Метаболизм тиамина в организме при ускоренном старении  </w:t>
      </w:r>
      <w:r w:rsidR="008F19BD" w:rsidRPr="00491DFC">
        <w:rPr>
          <w:rFonts w:ascii="Times New Roman" w:hAnsi="Times New Roman"/>
          <w:spacing w:val="-7"/>
          <w:sz w:val="28"/>
          <w:szCs w:val="28"/>
          <w:lang w:val="uk-UA"/>
        </w:rPr>
        <w:t xml:space="preserve">/ </w:t>
      </w:r>
      <w:r w:rsidR="008F19BD" w:rsidRPr="00491DFC">
        <w:rPr>
          <w:rFonts w:ascii="Times New Roman" w:hAnsi="Times New Roman"/>
          <w:spacing w:val="-6"/>
          <w:sz w:val="28"/>
          <w:szCs w:val="28"/>
          <w:lang w:val="uk-UA"/>
        </w:rPr>
        <w:t xml:space="preserve">С. А. Петров </w:t>
      </w:r>
      <w:r w:rsidR="00AA3B75" w:rsidRPr="00491DFC">
        <w:rPr>
          <w:rFonts w:ascii="Times New Roman" w:hAnsi="Times New Roman"/>
          <w:spacing w:val="-7"/>
          <w:sz w:val="28"/>
          <w:szCs w:val="28"/>
          <w:lang w:val="uk-UA"/>
        </w:rPr>
        <w:t xml:space="preserve">// Ускоренное старение: конф. </w:t>
      </w:r>
      <w:r w:rsidR="008F19BD" w:rsidRPr="00491DFC">
        <w:rPr>
          <w:rFonts w:ascii="Times New Roman" w:hAnsi="Times New Roman"/>
          <w:spacing w:val="-7"/>
          <w:sz w:val="28"/>
          <w:szCs w:val="28"/>
          <w:lang w:val="uk-UA"/>
        </w:rPr>
        <w:t>(</w:t>
      </w:r>
      <w:r w:rsidR="00AA3B75" w:rsidRPr="00491DFC">
        <w:rPr>
          <w:rFonts w:ascii="Times New Roman" w:hAnsi="Times New Roman"/>
          <w:spacing w:val="-7"/>
          <w:sz w:val="28"/>
          <w:szCs w:val="28"/>
          <w:lang w:val="uk-UA"/>
        </w:rPr>
        <w:t>12-18 ноября 1992 г.</w:t>
      </w:r>
      <w:r w:rsidR="008F19BD" w:rsidRPr="00491DFC">
        <w:rPr>
          <w:rFonts w:ascii="Times New Roman" w:hAnsi="Times New Roman"/>
          <w:spacing w:val="-7"/>
          <w:sz w:val="28"/>
          <w:szCs w:val="28"/>
          <w:lang w:val="uk-UA"/>
        </w:rPr>
        <w:t>0</w:t>
      </w:r>
      <w:r w:rsidR="00AA3B75" w:rsidRPr="00491DFC">
        <w:rPr>
          <w:rFonts w:ascii="Times New Roman" w:hAnsi="Times New Roman"/>
          <w:spacing w:val="-7"/>
          <w:sz w:val="28"/>
          <w:szCs w:val="28"/>
          <w:lang w:val="uk-UA"/>
        </w:rPr>
        <w:t xml:space="preserve">: тезисы докладов. – Киев, 1992. </w:t>
      </w:r>
      <w:r w:rsidR="00AA3B75" w:rsidRPr="00491DFC">
        <w:rPr>
          <w:rFonts w:ascii="Times New Roman" w:hAnsi="Times New Roman"/>
          <w:sz w:val="28"/>
          <w:szCs w:val="28"/>
          <w:lang w:val="uk-UA"/>
        </w:rPr>
        <w:t>–</w:t>
      </w:r>
      <w:r w:rsidR="00AA3B75" w:rsidRPr="00491DFC">
        <w:rPr>
          <w:rFonts w:ascii="Times New Roman" w:hAnsi="Times New Roman"/>
          <w:spacing w:val="-7"/>
          <w:sz w:val="28"/>
          <w:szCs w:val="28"/>
          <w:lang w:val="uk-UA"/>
        </w:rPr>
        <w:t xml:space="preserve"> С. 56-57</w:t>
      </w:r>
      <w:r w:rsidR="00214819">
        <w:rPr>
          <w:rFonts w:ascii="Times New Roman" w:hAnsi="Times New Roman"/>
          <w:sz w:val="28"/>
          <w:szCs w:val="28"/>
          <w:lang w:val="uk-UA"/>
        </w:rPr>
        <w:t>(б)</w:t>
      </w:r>
      <w:r w:rsidR="00214819" w:rsidRPr="00491DFC">
        <w:rPr>
          <w:rFonts w:ascii="Times New Roman" w:hAnsi="Times New Roman"/>
          <w:sz w:val="28"/>
          <w:szCs w:val="28"/>
          <w:lang w:val="uk-UA"/>
        </w:rPr>
        <w:t>.</w:t>
      </w:r>
    </w:p>
    <w:p w:rsidR="00AA3B75" w:rsidRPr="00491DFC" w:rsidRDefault="007112EC" w:rsidP="00915C9D">
      <w:pPr>
        <w:shd w:val="clear" w:color="auto" w:fill="FFFFFF"/>
        <w:spacing w:before="5" w:after="0"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t>3</w:t>
      </w:r>
      <w:r w:rsidR="00214819">
        <w:rPr>
          <w:rFonts w:ascii="Times New Roman" w:hAnsi="Times New Roman"/>
          <w:sz w:val="28"/>
          <w:szCs w:val="28"/>
          <w:lang w:val="uk-UA"/>
        </w:rPr>
        <w:t>5</w:t>
      </w:r>
      <w:r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Петров С.</w:t>
      </w:r>
      <w:r w:rsidR="003D4973"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 xml:space="preserve">А. Вивчення метаболізму тіаміну в органах і тканинах мишей in vivo та in vitro </w:t>
      </w:r>
      <w:r w:rsidR="003D4973" w:rsidRPr="00491DFC">
        <w:rPr>
          <w:rFonts w:ascii="Times New Roman" w:hAnsi="Times New Roman"/>
          <w:sz w:val="28"/>
          <w:szCs w:val="28"/>
          <w:lang w:val="uk-UA"/>
        </w:rPr>
        <w:t xml:space="preserve">/ С. А. Петров </w:t>
      </w:r>
      <w:r w:rsidR="00AA3B75" w:rsidRPr="00491DFC">
        <w:rPr>
          <w:rFonts w:ascii="Times New Roman" w:hAnsi="Times New Roman"/>
          <w:sz w:val="28"/>
          <w:szCs w:val="28"/>
          <w:lang w:val="uk-UA"/>
        </w:rPr>
        <w:t>// Фізіол. ж. – 1992. – Т. 38, № 1. – С. 69-80</w:t>
      </w:r>
      <w:r w:rsidR="00214819">
        <w:rPr>
          <w:rFonts w:ascii="Times New Roman" w:hAnsi="Times New Roman"/>
          <w:sz w:val="28"/>
          <w:szCs w:val="28"/>
          <w:lang w:val="uk-UA"/>
        </w:rPr>
        <w:t xml:space="preserve"> (в)</w:t>
      </w:r>
      <w:r w:rsidR="00214819" w:rsidRPr="00491DFC">
        <w:rPr>
          <w:rFonts w:ascii="Times New Roman" w:hAnsi="Times New Roman"/>
          <w:sz w:val="28"/>
          <w:szCs w:val="28"/>
          <w:lang w:val="uk-UA"/>
        </w:rPr>
        <w:t>.</w:t>
      </w:r>
    </w:p>
    <w:p w:rsidR="00AA3B75" w:rsidRPr="00491DFC" w:rsidRDefault="007112EC" w:rsidP="00915C9D">
      <w:pPr>
        <w:shd w:val="clear" w:color="auto" w:fill="FFFFFF"/>
        <w:spacing w:after="0" w:line="360" w:lineRule="auto"/>
        <w:ind w:right="10" w:firstLine="851"/>
        <w:jc w:val="both"/>
        <w:rPr>
          <w:rFonts w:ascii="Times New Roman" w:hAnsi="Times New Roman"/>
          <w:sz w:val="28"/>
          <w:szCs w:val="28"/>
          <w:lang w:val="uk-UA"/>
        </w:rPr>
      </w:pPr>
      <w:r w:rsidRPr="00491DFC">
        <w:rPr>
          <w:rFonts w:ascii="Times New Roman" w:hAnsi="Times New Roman"/>
          <w:spacing w:val="-9"/>
          <w:sz w:val="28"/>
          <w:szCs w:val="28"/>
          <w:lang w:val="uk-UA"/>
        </w:rPr>
        <w:t>3</w:t>
      </w:r>
      <w:r w:rsidR="00214819">
        <w:rPr>
          <w:rFonts w:ascii="Times New Roman" w:hAnsi="Times New Roman"/>
          <w:spacing w:val="-9"/>
          <w:sz w:val="28"/>
          <w:szCs w:val="28"/>
          <w:lang w:val="uk-UA"/>
        </w:rPr>
        <w:t>6</w:t>
      </w:r>
      <w:r w:rsidRPr="00491DFC">
        <w:rPr>
          <w:rFonts w:ascii="Times New Roman" w:hAnsi="Times New Roman"/>
          <w:spacing w:val="-9"/>
          <w:sz w:val="28"/>
          <w:szCs w:val="28"/>
          <w:lang w:val="uk-UA"/>
        </w:rPr>
        <w:t xml:space="preserve">. </w:t>
      </w:r>
      <w:r w:rsidR="00AA3B75" w:rsidRPr="00491DFC">
        <w:rPr>
          <w:rFonts w:ascii="Times New Roman" w:hAnsi="Times New Roman"/>
          <w:spacing w:val="-9"/>
          <w:sz w:val="28"/>
          <w:szCs w:val="28"/>
          <w:lang w:val="uk-UA"/>
        </w:rPr>
        <w:t>Петров С.</w:t>
      </w:r>
      <w:r w:rsidR="003D4973" w:rsidRPr="00491DFC">
        <w:rPr>
          <w:rFonts w:ascii="Times New Roman" w:hAnsi="Times New Roman"/>
          <w:spacing w:val="-9"/>
          <w:sz w:val="28"/>
          <w:szCs w:val="28"/>
          <w:lang w:val="uk-UA"/>
        </w:rPr>
        <w:t xml:space="preserve"> </w:t>
      </w:r>
      <w:r w:rsidR="00AA3B75" w:rsidRPr="00491DFC">
        <w:rPr>
          <w:rFonts w:ascii="Times New Roman" w:hAnsi="Times New Roman"/>
          <w:spacing w:val="-9"/>
          <w:sz w:val="28"/>
          <w:szCs w:val="28"/>
          <w:lang w:val="uk-UA"/>
        </w:rPr>
        <w:t xml:space="preserve">А. Ингибирование алкогольдегидрогеназы тиохромом </w:t>
      </w:r>
      <w:r w:rsidR="003D4973" w:rsidRPr="00491DFC">
        <w:rPr>
          <w:rFonts w:ascii="Times New Roman" w:hAnsi="Times New Roman"/>
          <w:spacing w:val="-9"/>
          <w:sz w:val="28"/>
          <w:szCs w:val="28"/>
          <w:lang w:val="uk-UA"/>
        </w:rPr>
        <w:t xml:space="preserve">/ </w:t>
      </w:r>
      <w:r w:rsidR="003D4973" w:rsidRPr="00491DFC">
        <w:rPr>
          <w:rFonts w:ascii="Times New Roman" w:hAnsi="Times New Roman"/>
          <w:sz w:val="28"/>
          <w:szCs w:val="28"/>
          <w:lang w:val="uk-UA"/>
        </w:rPr>
        <w:t xml:space="preserve">С. А. Петров </w:t>
      </w:r>
      <w:r w:rsidR="00AA3B75" w:rsidRPr="00491DFC">
        <w:rPr>
          <w:rFonts w:ascii="Times New Roman" w:hAnsi="Times New Roman"/>
          <w:spacing w:val="-9"/>
          <w:sz w:val="28"/>
          <w:szCs w:val="28"/>
          <w:lang w:val="uk-UA"/>
        </w:rPr>
        <w:t>// Укр. биохим. ж. – 1992. – Т. 64, № 6. – С. 91-94</w:t>
      </w:r>
      <w:r w:rsidR="00214819">
        <w:rPr>
          <w:rFonts w:ascii="Times New Roman" w:hAnsi="Times New Roman"/>
          <w:spacing w:val="-9"/>
          <w:sz w:val="28"/>
          <w:szCs w:val="28"/>
          <w:lang w:val="uk-UA"/>
        </w:rPr>
        <w:t xml:space="preserve"> </w:t>
      </w:r>
      <w:r w:rsidR="00214819">
        <w:rPr>
          <w:rFonts w:ascii="Times New Roman" w:hAnsi="Times New Roman"/>
          <w:sz w:val="28"/>
          <w:szCs w:val="28"/>
          <w:lang w:val="uk-UA"/>
        </w:rPr>
        <w:t>(г)</w:t>
      </w:r>
      <w:r w:rsidR="00214819" w:rsidRPr="00491DFC">
        <w:rPr>
          <w:rFonts w:ascii="Times New Roman" w:hAnsi="Times New Roman"/>
          <w:sz w:val="28"/>
          <w:szCs w:val="28"/>
          <w:lang w:val="uk-UA"/>
        </w:rPr>
        <w:t>.</w:t>
      </w:r>
    </w:p>
    <w:p w:rsidR="00D31D33" w:rsidRPr="00491DFC" w:rsidRDefault="007112EC" w:rsidP="00915C9D">
      <w:pPr>
        <w:pStyle w:val="ac"/>
        <w:shd w:val="clear" w:color="auto" w:fill="FFFFFF"/>
        <w:tabs>
          <w:tab w:val="left" w:pos="0"/>
        </w:tabs>
        <w:spacing w:before="0" w:beforeAutospacing="0" w:after="0" w:afterAutospacing="0" w:line="360" w:lineRule="auto"/>
        <w:ind w:firstLine="851"/>
        <w:jc w:val="both"/>
        <w:textAlignment w:val="baseline"/>
        <w:rPr>
          <w:sz w:val="28"/>
          <w:szCs w:val="28"/>
          <w:lang w:val="uk-UA"/>
        </w:rPr>
      </w:pPr>
      <w:r w:rsidRPr="00491DFC">
        <w:rPr>
          <w:spacing w:val="-4"/>
          <w:sz w:val="28"/>
          <w:szCs w:val="28"/>
          <w:lang w:val="uk-UA"/>
        </w:rPr>
        <w:t>3</w:t>
      </w:r>
      <w:r w:rsidR="00214819">
        <w:rPr>
          <w:spacing w:val="-4"/>
          <w:sz w:val="28"/>
          <w:szCs w:val="28"/>
          <w:lang w:val="uk-UA"/>
        </w:rPr>
        <w:t>7</w:t>
      </w:r>
      <w:r w:rsidRPr="00491DFC">
        <w:rPr>
          <w:spacing w:val="-4"/>
          <w:sz w:val="28"/>
          <w:szCs w:val="28"/>
          <w:lang w:val="uk-UA"/>
        </w:rPr>
        <w:t xml:space="preserve">. </w:t>
      </w:r>
      <w:r w:rsidR="00D31D33" w:rsidRPr="00491DFC">
        <w:rPr>
          <w:sz w:val="28"/>
          <w:szCs w:val="28"/>
          <w:lang w:val="uk-UA"/>
        </w:rPr>
        <w:t>Петров С. А. Некоферментные эффекты тиамина и его метаболитов / С. А. Петров // Биомедицинская химия. – 2006. – Т.52, вып. 4. – С. 335-345.</w:t>
      </w:r>
    </w:p>
    <w:p w:rsidR="00D31D33" w:rsidRPr="00491DFC" w:rsidRDefault="007112EC" w:rsidP="00915C9D">
      <w:pPr>
        <w:pStyle w:val="ac"/>
        <w:shd w:val="clear" w:color="auto" w:fill="FFFFFF"/>
        <w:tabs>
          <w:tab w:val="left" w:pos="0"/>
        </w:tabs>
        <w:spacing w:before="0" w:beforeAutospacing="0" w:after="0" w:afterAutospacing="0" w:line="360" w:lineRule="auto"/>
        <w:ind w:firstLine="851"/>
        <w:jc w:val="both"/>
        <w:textAlignment w:val="baseline"/>
        <w:rPr>
          <w:sz w:val="28"/>
          <w:szCs w:val="28"/>
          <w:lang w:val="uk-UA"/>
        </w:rPr>
      </w:pPr>
      <w:r w:rsidRPr="00491DFC">
        <w:rPr>
          <w:sz w:val="28"/>
          <w:szCs w:val="28"/>
          <w:lang w:val="uk-UA"/>
        </w:rPr>
        <w:t>3</w:t>
      </w:r>
      <w:r w:rsidR="00214819">
        <w:rPr>
          <w:sz w:val="28"/>
          <w:szCs w:val="28"/>
          <w:lang w:val="uk-UA"/>
        </w:rPr>
        <w:t>8</w:t>
      </w:r>
      <w:r w:rsidRPr="00491DFC">
        <w:rPr>
          <w:sz w:val="28"/>
          <w:szCs w:val="28"/>
          <w:lang w:val="uk-UA"/>
        </w:rPr>
        <w:t xml:space="preserve">. </w:t>
      </w:r>
      <w:r w:rsidR="00D31D33" w:rsidRPr="00491DFC">
        <w:rPr>
          <w:sz w:val="28"/>
          <w:szCs w:val="28"/>
          <w:lang w:val="uk-UA"/>
        </w:rPr>
        <w:t>Петров С. А. Вітамінологія / С. А. Петров, О. В. Запорожченко, О. К. Будняк, С. С. Чернадчук, Н. Л. Федорко</w:t>
      </w:r>
      <w:r w:rsidR="00034A32">
        <w:rPr>
          <w:sz w:val="28"/>
          <w:szCs w:val="28"/>
          <w:lang w:val="uk-UA"/>
        </w:rPr>
        <w:t>.</w:t>
      </w:r>
      <w:r w:rsidR="00D31D33" w:rsidRPr="00491DFC">
        <w:rPr>
          <w:sz w:val="28"/>
          <w:szCs w:val="28"/>
          <w:lang w:val="uk-UA"/>
        </w:rPr>
        <w:t xml:space="preserve"> – Одеса: ВМВ, 2013. – 228 с.</w:t>
      </w:r>
    </w:p>
    <w:p w:rsidR="00D31D33" w:rsidRPr="00491DFC" w:rsidRDefault="007112EC" w:rsidP="00915C9D">
      <w:pPr>
        <w:pStyle w:val="ac"/>
        <w:shd w:val="clear" w:color="auto" w:fill="FFFFFF"/>
        <w:tabs>
          <w:tab w:val="left" w:pos="0"/>
        </w:tabs>
        <w:spacing w:before="0" w:beforeAutospacing="0" w:after="0" w:afterAutospacing="0" w:line="360" w:lineRule="auto"/>
        <w:ind w:firstLine="851"/>
        <w:jc w:val="both"/>
        <w:textAlignment w:val="baseline"/>
        <w:rPr>
          <w:sz w:val="28"/>
          <w:szCs w:val="28"/>
          <w:lang w:val="uk-UA"/>
        </w:rPr>
      </w:pPr>
      <w:r w:rsidRPr="00491DFC">
        <w:rPr>
          <w:sz w:val="28"/>
          <w:szCs w:val="28"/>
          <w:lang w:val="uk-UA"/>
        </w:rPr>
        <w:t>3</w:t>
      </w:r>
      <w:r w:rsidR="00214819">
        <w:rPr>
          <w:sz w:val="28"/>
          <w:szCs w:val="28"/>
          <w:lang w:val="uk-UA"/>
        </w:rPr>
        <w:t>9</w:t>
      </w:r>
      <w:r w:rsidR="00D31D33" w:rsidRPr="00491DFC">
        <w:rPr>
          <w:sz w:val="28"/>
          <w:szCs w:val="28"/>
          <w:lang w:val="uk-UA"/>
        </w:rPr>
        <w:t>. Пилипчук  С. Взаємодія тіамінкінази мозку щурів із тіаміном та його похідними / С. Пилипчук, С. Протасова // Укр. біохім. журнал.  – 2001. – Т. 73, № 2. – С. 51-56.</w:t>
      </w:r>
    </w:p>
    <w:p w:rsidR="00AA3B75" w:rsidRPr="00491DFC" w:rsidRDefault="00214819" w:rsidP="00915C9D">
      <w:pPr>
        <w:shd w:val="clear" w:color="auto" w:fill="FFFFFF"/>
        <w:tabs>
          <w:tab w:val="left" w:pos="826"/>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40</w:t>
      </w:r>
      <w:r w:rsidR="007112EC"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Рокицкий П.</w:t>
      </w:r>
      <w:r w:rsidR="00156140"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Ф. Биологическая статистика</w:t>
      </w:r>
      <w:r w:rsidR="00156140" w:rsidRPr="00491DFC">
        <w:rPr>
          <w:rFonts w:ascii="Times New Roman" w:hAnsi="Times New Roman"/>
          <w:sz w:val="28"/>
          <w:szCs w:val="28"/>
          <w:lang w:val="uk-UA"/>
        </w:rPr>
        <w:t xml:space="preserve"> / П. Ф.  Рокицкий</w:t>
      </w:r>
      <w:r w:rsidR="00034A32">
        <w:rPr>
          <w:rFonts w:ascii="Times New Roman" w:hAnsi="Times New Roman"/>
          <w:sz w:val="28"/>
          <w:szCs w:val="28"/>
          <w:lang w:val="uk-UA"/>
        </w:rPr>
        <w:t>.</w:t>
      </w:r>
      <w:r w:rsidR="00156140" w:rsidRPr="00491DFC">
        <w:rPr>
          <w:rFonts w:ascii="Times New Roman" w:hAnsi="Times New Roman"/>
          <w:sz w:val="28"/>
          <w:szCs w:val="28"/>
          <w:lang w:val="uk-UA"/>
        </w:rPr>
        <w:t xml:space="preserve"> </w:t>
      </w:r>
      <w:r w:rsidR="00034A32" w:rsidRPr="00491DFC">
        <w:rPr>
          <w:sz w:val="28"/>
          <w:szCs w:val="28"/>
          <w:lang w:val="uk-UA"/>
        </w:rPr>
        <w:t>–</w:t>
      </w:r>
      <w:r w:rsidR="00AA3B75" w:rsidRPr="00491DFC">
        <w:rPr>
          <w:rFonts w:ascii="Times New Roman" w:hAnsi="Times New Roman"/>
          <w:sz w:val="28"/>
          <w:szCs w:val="28"/>
          <w:lang w:val="uk-UA"/>
        </w:rPr>
        <w:t xml:space="preserve"> Минск: Высш. Школа, 1973. –  320 с. </w:t>
      </w:r>
    </w:p>
    <w:p w:rsidR="00AA3B75" w:rsidRPr="00491DFC" w:rsidRDefault="007112EC" w:rsidP="00915C9D">
      <w:pPr>
        <w:spacing w:after="0"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t>4</w:t>
      </w:r>
      <w:r w:rsidR="00214819">
        <w:rPr>
          <w:rFonts w:ascii="Times New Roman" w:hAnsi="Times New Roman"/>
          <w:sz w:val="28"/>
          <w:szCs w:val="28"/>
          <w:lang w:val="uk-UA"/>
        </w:rPr>
        <w:t>1</w:t>
      </w:r>
      <w:r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Розанов А. Я. Метаболизм тиамина, его фосфорных эфиров и дисульфидов в животом организме: автореф. дисс. на соискание степени док. биол. наук: 03.00.04. «Биохимия»</w:t>
      </w:r>
      <w:r w:rsidR="005E3846">
        <w:rPr>
          <w:rFonts w:ascii="Times New Roman" w:hAnsi="Times New Roman"/>
          <w:sz w:val="28"/>
          <w:szCs w:val="28"/>
          <w:lang w:val="uk-UA"/>
        </w:rPr>
        <w:t xml:space="preserve"> / </w:t>
      </w:r>
      <w:r w:rsidR="005E3846" w:rsidRPr="00491DFC">
        <w:rPr>
          <w:rFonts w:ascii="Times New Roman" w:hAnsi="Times New Roman"/>
          <w:sz w:val="28"/>
          <w:szCs w:val="28"/>
          <w:lang w:val="uk-UA"/>
        </w:rPr>
        <w:t>А. Я</w:t>
      </w:r>
      <w:r w:rsidR="005E3846">
        <w:rPr>
          <w:rFonts w:ascii="Times New Roman" w:hAnsi="Times New Roman"/>
          <w:sz w:val="28"/>
          <w:szCs w:val="28"/>
          <w:lang w:val="uk-UA"/>
        </w:rPr>
        <w:t>.</w:t>
      </w:r>
      <w:r w:rsidR="005E3846" w:rsidRPr="00491DFC">
        <w:rPr>
          <w:rFonts w:ascii="Times New Roman" w:hAnsi="Times New Roman"/>
          <w:sz w:val="28"/>
          <w:szCs w:val="28"/>
          <w:lang w:val="uk-UA"/>
        </w:rPr>
        <w:t xml:space="preserve"> Розанов</w:t>
      </w:r>
      <w:r w:rsidR="00AA3B75" w:rsidRPr="00491DFC">
        <w:rPr>
          <w:rFonts w:ascii="Times New Roman" w:hAnsi="Times New Roman"/>
          <w:sz w:val="28"/>
          <w:szCs w:val="28"/>
          <w:lang w:val="uk-UA"/>
        </w:rPr>
        <w:t xml:space="preserve">. – </w:t>
      </w:r>
      <w:r w:rsidR="00301CBB" w:rsidRPr="00491DFC">
        <w:rPr>
          <w:rFonts w:ascii="Times New Roman" w:hAnsi="Times New Roman"/>
          <w:sz w:val="28"/>
          <w:szCs w:val="28"/>
          <w:lang w:val="uk-UA"/>
        </w:rPr>
        <w:t>Одесса</w:t>
      </w:r>
      <w:r w:rsidR="00301CBB">
        <w:rPr>
          <w:rFonts w:ascii="Times New Roman" w:hAnsi="Times New Roman"/>
          <w:sz w:val="28"/>
          <w:szCs w:val="28"/>
          <w:lang w:val="uk-UA"/>
        </w:rPr>
        <w:t xml:space="preserve">, </w:t>
      </w:r>
      <w:r w:rsidR="00AA3B75" w:rsidRPr="00491DFC">
        <w:rPr>
          <w:rFonts w:ascii="Times New Roman" w:hAnsi="Times New Roman"/>
          <w:sz w:val="28"/>
          <w:szCs w:val="28"/>
          <w:lang w:val="uk-UA"/>
        </w:rPr>
        <w:t xml:space="preserve">1960, </w:t>
      </w:r>
      <w:r w:rsidR="00301CBB">
        <w:rPr>
          <w:rFonts w:ascii="Times New Roman" w:hAnsi="Times New Roman"/>
          <w:sz w:val="28"/>
          <w:szCs w:val="28"/>
          <w:lang w:val="uk-UA"/>
        </w:rPr>
        <w:t>– С.42</w:t>
      </w:r>
      <w:r w:rsidR="00487FE2">
        <w:rPr>
          <w:rFonts w:ascii="Times New Roman" w:hAnsi="Times New Roman"/>
          <w:sz w:val="28"/>
          <w:szCs w:val="28"/>
          <w:lang w:val="uk-UA"/>
        </w:rPr>
        <w:t>.</w:t>
      </w:r>
    </w:p>
    <w:p w:rsidR="00AA3B75" w:rsidRPr="00491DFC" w:rsidRDefault="007112EC" w:rsidP="00915C9D">
      <w:pPr>
        <w:tabs>
          <w:tab w:val="num" w:pos="879"/>
        </w:tabs>
        <w:spacing w:after="0"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lastRenderedPageBreak/>
        <w:t>4</w:t>
      </w:r>
      <w:r w:rsidR="00214819">
        <w:rPr>
          <w:rFonts w:ascii="Times New Roman" w:hAnsi="Times New Roman"/>
          <w:sz w:val="28"/>
          <w:szCs w:val="28"/>
          <w:lang w:val="uk-UA"/>
        </w:rPr>
        <w:t>2</w:t>
      </w:r>
      <w:r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Рыбина Ф.</w:t>
      </w:r>
      <w:r w:rsidR="003D4973"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Ф.</w:t>
      </w:r>
      <w:r w:rsidR="003D4973"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 xml:space="preserve">Белки, специфически связывающие тиамин и их биологическая роль </w:t>
      </w:r>
      <w:r w:rsidR="003D4973" w:rsidRPr="00491DFC">
        <w:rPr>
          <w:rFonts w:ascii="Times New Roman" w:hAnsi="Times New Roman"/>
          <w:sz w:val="28"/>
          <w:szCs w:val="28"/>
          <w:lang w:val="uk-UA"/>
        </w:rPr>
        <w:t xml:space="preserve">/ Ф. Ф. Рыбина, А. Г. Халмурадов, Ю. М. Пархоменко </w:t>
      </w:r>
      <w:r w:rsidR="00AA3B75" w:rsidRPr="00491DFC">
        <w:rPr>
          <w:rFonts w:ascii="Times New Roman" w:hAnsi="Times New Roman"/>
          <w:sz w:val="28"/>
          <w:szCs w:val="28"/>
          <w:lang w:val="uk-UA"/>
        </w:rPr>
        <w:t>// Укр. биохим. журн. – 1980. – Т. 52, № 5 – 652-667.</w:t>
      </w:r>
    </w:p>
    <w:p w:rsidR="00AA3B75" w:rsidRPr="00491DFC" w:rsidRDefault="007112EC" w:rsidP="00915C9D">
      <w:pPr>
        <w:tabs>
          <w:tab w:val="num" w:pos="879"/>
        </w:tabs>
        <w:spacing w:after="0"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t>4</w:t>
      </w:r>
      <w:r w:rsidR="00214819">
        <w:rPr>
          <w:rFonts w:ascii="Times New Roman" w:hAnsi="Times New Roman"/>
          <w:sz w:val="28"/>
          <w:szCs w:val="28"/>
          <w:lang w:val="uk-UA"/>
        </w:rPr>
        <w:t>3</w:t>
      </w:r>
      <w:r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Рыбина А.</w:t>
      </w:r>
      <w:r w:rsidR="003D4973"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 xml:space="preserve">А. Особенности накопления тиамина и его фосфорных эфиров в эритроцитах крыс </w:t>
      </w:r>
      <w:r w:rsidR="003D4973" w:rsidRPr="00491DFC">
        <w:rPr>
          <w:rFonts w:ascii="Times New Roman" w:hAnsi="Times New Roman"/>
          <w:sz w:val="28"/>
          <w:szCs w:val="28"/>
          <w:lang w:val="uk-UA"/>
        </w:rPr>
        <w:t xml:space="preserve">/ А. А. Рыбина, Т. М. Шматько </w:t>
      </w:r>
      <w:r w:rsidR="00AA3B75" w:rsidRPr="00491DFC">
        <w:rPr>
          <w:rFonts w:ascii="Times New Roman" w:hAnsi="Times New Roman"/>
          <w:sz w:val="28"/>
          <w:szCs w:val="28"/>
          <w:lang w:val="uk-UA"/>
        </w:rPr>
        <w:t>// Вопр. мед. химии. – 1977. – Т. 13, № 6 – С.617-623.</w:t>
      </w:r>
    </w:p>
    <w:p w:rsidR="00AA3B75" w:rsidRPr="00491DFC" w:rsidRDefault="007112EC" w:rsidP="00915C9D">
      <w:pPr>
        <w:tabs>
          <w:tab w:val="num" w:pos="879"/>
        </w:tabs>
        <w:spacing w:after="0"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t>4</w:t>
      </w:r>
      <w:r w:rsidR="00214819">
        <w:rPr>
          <w:rFonts w:ascii="Times New Roman" w:hAnsi="Times New Roman"/>
          <w:sz w:val="28"/>
          <w:szCs w:val="28"/>
          <w:lang w:val="uk-UA"/>
        </w:rPr>
        <w:t>4</w:t>
      </w:r>
      <w:r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Севастьянова И.</w:t>
      </w:r>
      <w:r w:rsidR="00214819">
        <w:rPr>
          <w:rFonts w:ascii="Times New Roman" w:hAnsi="Times New Roman"/>
          <w:sz w:val="28"/>
          <w:szCs w:val="28"/>
          <w:lang w:val="uk-UA"/>
        </w:rPr>
        <w:t xml:space="preserve"> </w:t>
      </w:r>
      <w:r w:rsidR="00AA3B75" w:rsidRPr="00491DFC">
        <w:rPr>
          <w:rFonts w:ascii="Times New Roman" w:hAnsi="Times New Roman"/>
          <w:sz w:val="28"/>
          <w:szCs w:val="28"/>
          <w:lang w:val="uk-UA"/>
        </w:rPr>
        <w:t xml:space="preserve">А. Оптические характеристики тиамина в модельных системах и в составе холофермента  </w:t>
      </w:r>
      <w:r w:rsidR="003D4973" w:rsidRPr="00491DFC">
        <w:rPr>
          <w:rFonts w:ascii="Times New Roman" w:hAnsi="Times New Roman"/>
          <w:sz w:val="28"/>
          <w:szCs w:val="28"/>
          <w:lang w:val="uk-UA"/>
        </w:rPr>
        <w:t xml:space="preserve">/ И. А. Севастьянова, Г. А. Кочетов </w:t>
      </w:r>
      <w:r w:rsidR="00AA3B75" w:rsidRPr="00491DFC">
        <w:rPr>
          <w:rFonts w:ascii="Times New Roman" w:hAnsi="Times New Roman"/>
          <w:sz w:val="28"/>
          <w:szCs w:val="28"/>
          <w:lang w:val="uk-UA"/>
        </w:rPr>
        <w:t>//  Биохимия. – 2004. –  Т. 69, №</w:t>
      </w:r>
      <w:r w:rsidR="003D4973"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2. – С. 1187-1195.</w:t>
      </w:r>
    </w:p>
    <w:p w:rsidR="00AA3B75" w:rsidRDefault="007112EC" w:rsidP="00915C9D">
      <w:pPr>
        <w:tabs>
          <w:tab w:val="num" w:pos="879"/>
        </w:tabs>
        <w:spacing w:after="0"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t>4</w:t>
      </w:r>
      <w:r w:rsidR="00214819">
        <w:rPr>
          <w:rFonts w:ascii="Times New Roman" w:hAnsi="Times New Roman"/>
          <w:sz w:val="28"/>
          <w:szCs w:val="28"/>
          <w:lang w:val="uk-UA"/>
        </w:rPr>
        <w:t>5</w:t>
      </w:r>
      <w:r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Спиричев В.</w:t>
      </w:r>
      <w:r w:rsidR="003D4973"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 xml:space="preserve">Б. Теоретические и практические аспекты современной витаминологии </w:t>
      </w:r>
      <w:r w:rsidR="003D4973" w:rsidRPr="00491DFC">
        <w:rPr>
          <w:rFonts w:ascii="Times New Roman" w:hAnsi="Times New Roman"/>
          <w:sz w:val="28"/>
          <w:szCs w:val="28"/>
          <w:lang w:val="uk-UA"/>
        </w:rPr>
        <w:t xml:space="preserve">/ В. Б. Спиричев </w:t>
      </w:r>
      <w:r w:rsidR="00AA3B75" w:rsidRPr="00491DFC">
        <w:rPr>
          <w:rFonts w:ascii="Times New Roman" w:hAnsi="Times New Roman"/>
          <w:sz w:val="28"/>
          <w:szCs w:val="28"/>
          <w:lang w:val="uk-UA"/>
        </w:rPr>
        <w:t>// Вопросы питания. – 2005. – Т. 74, №</w:t>
      </w:r>
      <w:r w:rsidR="003D4973"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5. – С. 32-48.</w:t>
      </w:r>
    </w:p>
    <w:p w:rsidR="00D31D33" w:rsidRDefault="007112EC" w:rsidP="00915C9D">
      <w:pPr>
        <w:pStyle w:val="ad"/>
        <w:spacing w:after="0"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t>4</w:t>
      </w:r>
      <w:r w:rsidR="00214819">
        <w:rPr>
          <w:rFonts w:ascii="Times New Roman" w:hAnsi="Times New Roman"/>
          <w:sz w:val="28"/>
          <w:szCs w:val="28"/>
          <w:lang w:val="uk-UA"/>
        </w:rPr>
        <w:t>6</w:t>
      </w:r>
      <w:r w:rsidRPr="00491DFC">
        <w:rPr>
          <w:rFonts w:ascii="Times New Roman" w:hAnsi="Times New Roman"/>
          <w:sz w:val="28"/>
          <w:szCs w:val="28"/>
          <w:lang w:val="uk-UA"/>
        </w:rPr>
        <w:t xml:space="preserve">. </w:t>
      </w:r>
      <w:r w:rsidR="00D31D33" w:rsidRPr="00491DFC">
        <w:rPr>
          <w:rFonts w:ascii="Times New Roman" w:hAnsi="Times New Roman"/>
          <w:sz w:val="28"/>
          <w:szCs w:val="28"/>
          <w:lang w:val="uk-UA"/>
        </w:rPr>
        <w:t>Степуро И. И. Окислительная трансформация тиамина и его производных гемопротеинами по пероксидазному механизму, катализируется фенол-содержащими соединениями / И. И. Степуро, В. И.  Степуро / ред. Солодков А. П., Чиркин А. А. – Витебск, 2010. – С. 28-58.</w:t>
      </w:r>
    </w:p>
    <w:p w:rsidR="00D305C4" w:rsidRPr="00491DFC" w:rsidRDefault="007112EC" w:rsidP="00915C9D">
      <w:pPr>
        <w:spacing w:after="0"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t>4</w:t>
      </w:r>
      <w:r w:rsidR="00214819">
        <w:rPr>
          <w:rFonts w:ascii="Times New Roman" w:hAnsi="Times New Roman"/>
          <w:sz w:val="28"/>
          <w:szCs w:val="28"/>
          <w:lang w:val="uk-UA"/>
        </w:rPr>
        <w:t>7</w:t>
      </w:r>
      <w:r w:rsidRPr="00491DFC">
        <w:rPr>
          <w:rFonts w:ascii="Times New Roman" w:hAnsi="Times New Roman"/>
          <w:sz w:val="28"/>
          <w:szCs w:val="28"/>
          <w:lang w:val="uk-UA"/>
        </w:rPr>
        <w:t xml:space="preserve">. </w:t>
      </w:r>
      <w:hyperlink r:id="rId10" w:tooltip="Пошук за автором" w:history="1">
        <w:r w:rsidR="00D305C4" w:rsidRPr="004C16B9">
          <w:rPr>
            <w:rStyle w:val="af1"/>
            <w:rFonts w:ascii="Times New Roman" w:hAnsi="Times New Roman"/>
            <w:color w:val="auto"/>
            <w:sz w:val="28"/>
            <w:szCs w:val="28"/>
            <w:u w:val="none"/>
            <w:shd w:val="clear" w:color="auto" w:fill="FFFFFF"/>
            <w:lang w:val="uk-UA"/>
          </w:rPr>
          <w:t>Якименко В.</w:t>
        </w:r>
      </w:hyperlink>
      <w:r w:rsidR="00D305C4" w:rsidRPr="004C16B9">
        <w:rPr>
          <w:rFonts w:ascii="Times New Roman" w:hAnsi="Times New Roman"/>
          <w:sz w:val="28"/>
          <w:szCs w:val="28"/>
          <w:shd w:val="clear" w:color="auto" w:fill="FFFFFF"/>
        </w:rPr>
        <w:t> </w:t>
      </w:r>
      <w:r w:rsidR="00D305C4" w:rsidRPr="004C16B9">
        <w:rPr>
          <w:rFonts w:ascii="Times New Roman" w:hAnsi="Times New Roman"/>
          <w:bCs/>
          <w:sz w:val="28"/>
          <w:szCs w:val="28"/>
          <w:shd w:val="clear" w:color="auto" w:fill="FFFFFF"/>
          <w:lang w:val="uk-UA"/>
        </w:rPr>
        <w:t>Вплив тіаміну і його метаболітів на динаміку зміни кількості лімфоцитів у крові білих щурів</w:t>
      </w:r>
      <w:r w:rsidR="00D305C4" w:rsidRPr="004C16B9">
        <w:rPr>
          <w:rFonts w:ascii="Times New Roman" w:hAnsi="Times New Roman"/>
          <w:sz w:val="28"/>
          <w:szCs w:val="28"/>
          <w:shd w:val="clear" w:color="auto" w:fill="FFFFFF"/>
        </w:rPr>
        <w:t> </w:t>
      </w:r>
      <w:r w:rsidR="00D305C4" w:rsidRPr="004C16B9">
        <w:rPr>
          <w:rFonts w:ascii="Times New Roman" w:hAnsi="Times New Roman"/>
          <w:sz w:val="28"/>
          <w:szCs w:val="28"/>
          <w:shd w:val="clear" w:color="auto" w:fill="FFFFFF"/>
          <w:lang w:val="uk-UA"/>
        </w:rPr>
        <w:t>/ В. Якименко, О. Битлан, С. Петров //</w:t>
      </w:r>
      <w:r w:rsidR="00D305C4" w:rsidRPr="004C16B9">
        <w:rPr>
          <w:rFonts w:ascii="Times New Roman" w:hAnsi="Times New Roman"/>
          <w:sz w:val="28"/>
          <w:szCs w:val="28"/>
          <w:shd w:val="clear" w:color="auto" w:fill="FFFFFF"/>
        </w:rPr>
        <w:t> </w:t>
      </w:r>
      <w:hyperlink r:id="rId11" w:tooltip="Періодичне видання" w:history="1">
        <w:r w:rsidR="00D305C4" w:rsidRPr="004C16B9">
          <w:rPr>
            <w:rStyle w:val="af1"/>
            <w:rFonts w:ascii="Times New Roman" w:hAnsi="Times New Roman"/>
            <w:color w:val="auto"/>
            <w:sz w:val="28"/>
            <w:szCs w:val="28"/>
            <w:u w:val="none"/>
            <w:shd w:val="clear" w:color="auto" w:fill="FFFFFF"/>
            <w:lang w:val="uk-UA"/>
          </w:rPr>
          <w:t xml:space="preserve">Вісник Львівського університету. </w:t>
        </w:r>
        <w:r w:rsidR="00D305C4" w:rsidRPr="004C16B9">
          <w:rPr>
            <w:rStyle w:val="af1"/>
            <w:rFonts w:ascii="Times New Roman" w:hAnsi="Times New Roman"/>
            <w:color w:val="auto"/>
            <w:sz w:val="28"/>
            <w:szCs w:val="28"/>
            <w:u w:val="none"/>
            <w:shd w:val="clear" w:color="auto" w:fill="FFFFFF"/>
          </w:rPr>
          <w:t>Серія біологічна</w:t>
        </w:r>
      </w:hyperlink>
      <w:r w:rsidR="00D305C4" w:rsidRPr="004C16B9">
        <w:rPr>
          <w:rFonts w:ascii="Times New Roman" w:hAnsi="Times New Roman"/>
          <w:sz w:val="28"/>
          <w:szCs w:val="28"/>
          <w:shd w:val="clear" w:color="auto" w:fill="FFFFFF"/>
        </w:rPr>
        <w:t xml:space="preserve">. - 2016. - Вип. 73. - С. 352-355. </w:t>
      </w:r>
    </w:p>
    <w:p w:rsidR="00AA3B75" w:rsidRPr="00491DFC" w:rsidRDefault="007112EC" w:rsidP="00915C9D">
      <w:pPr>
        <w:shd w:val="clear" w:color="auto" w:fill="FFFFFF"/>
        <w:tabs>
          <w:tab w:val="left" w:pos="720"/>
          <w:tab w:val="num" w:pos="879"/>
        </w:tabs>
        <w:spacing w:after="0"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t>4</w:t>
      </w:r>
      <w:r w:rsidR="00214819">
        <w:rPr>
          <w:rFonts w:ascii="Times New Roman" w:hAnsi="Times New Roman"/>
          <w:sz w:val="28"/>
          <w:szCs w:val="28"/>
          <w:lang w:val="uk-UA"/>
        </w:rPr>
        <w:t>8</w:t>
      </w:r>
      <w:r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Barchi R.</w:t>
      </w:r>
      <w:r w:rsidR="003D4973"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L.</w:t>
      </w:r>
      <w:r w:rsidR="003D4973"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 xml:space="preserve">Thiamine in neural membranes. Enzymic hydrolysis of thiamine diphosphate </w:t>
      </w:r>
      <w:r w:rsidR="003D4973" w:rsidRPr="00491DFC">
        <w:rPr>
          <w:rFonts w:ascii="Times New Roman" w:hAnsi="Times New Roman"/>
          <w:sz w:val="28"/>
          <w:szCs w:val="28"/>
          <w:lang w:val="uk-UA"/>
        </w:rPr>
        <w:t xml:space="preserve">/ R. L. Barchi, P. E.  Draun </w:t>
      </w:r>
      <w:r w:rsidR="00AA3B75" w:rsidRPr="00491DFC">
        <w:rPr>
          <w:rFonts w:ascii="Times New Roman" w:hAnsi="Times New Roman"/>
          <w:sz w:val="28"/>
          <w:szCs w:val="28"/>
          <w:lang w:val="uk-UA"/>
        </w:rPr>
        <w:t xml:space="preserve">// J. Neurochem. – 1972. – Vol. 19, № 4 – P. 1039-1048. </w:t>
      </w:r>
    </w:p>
    <w:p w:rsidR="00AA3B75" w:rsidRPr="00491DFC" w:rsidRDefault="007112EC" w:rsidP="00915C9D">
      <w:pPr>
        <w:shd w:val="clear" w:color="auto" w:fill="FFFFFF"/>
        <w:tabs>
          <w:tab w:val="left" w:pos="720"/>
          <w:tab w:val="num" w:pos="879"/>
        </w:tabs>
        <w:spacing w:after="0"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t>4</w:t>
      </w:r>
      <w:r w:rsidR="00214819">
        <w:rPr>
          <w:rFonts w:ascii="Times New Roman" w:hAnsi="Times New Roman"/>
          <w:sz w:val="28"/>
          <w:szCs w:val="28"/>
          <w:lang w:val="uk-UA"/>
        </w:rPr>
        <w:t>9</w:t>
      </w:r>
      <w:r w:rsidRPr="00491DFC">
        <w:rPr>
          <w:rFonts w:ascii="Times New Roman" w:hAnsi="Times New Roman"/>
          <w:sz w:val="28"/>
          <w:szCs w:val="28"/>
          <w:lang w:val="uk-UA"/>
        </w:rPr>
        <w:t xml:space="preserve">. </w:t>
      </w:r>
      <w:r w:rsidR="00AA3B75" w:rsidRPr="00491DFC">
        <w:rPr>
          <w:rFonts w:ascii="Times New Roman" w:hAnsi="Times New Roman"/>
          <w:sz w:val="28"/>
          <w:szCs w:val="28"/>
          <w:lang w:val="uk-UA"/>
        </w:rPr>
        <w:t xml:space="preserve">Bartley W. Metabolism of thiamine phosphates in washed suspensions of kidney particles </w:t>
      </w:r>
      <w:r w:rsidR="003D4973" w:rsidRPr="00491DFC">
        <w:rPr>
          <w:rFonts w:ascii="Times New Roman" w:hAnsi="Times New Roman"/>
          <w:sz w:val="28"/>
          <w:szCs w:val="28"/>
          <w:lang w:val="uk-UA"/>
        </w:rPr>
        <w:t xml:space="preserve">/ W. Bartley </w:t>
      </w:r>
      <w:r w:rsidR="00AA3B75" w:rsidRPr="00491DFC">
        <w:rPr>
          <w:rFonts w:ascii="Times New Roman" w:hAnsi="Times New Roman"/>
          <w:sz w:val="28"/>
          <w:szCs w:val="28"/>
          <w:lang w:val="uk-UA"/>
        </w:rPr>
        <w:t xml:space="preserve">// Biochem. J. – 1984. – Vol. 56, № 3 – P. 379-387. </w:t>
      </w:r>
    </w:p>
    <w:p w:rsidR="00AA3B75" w:rsidRDefault="00214819" w:rsidP="00915C9D">
      <w:pPr>
        <w:shd w:val="clear" w:color="auto" w:fill="FFFFFF"/>
        <w:tabs>
          <w:tab w:val="left" w:pos="509"/>
          <w:tab w:val="num" w:pos="879"/>
        </w:tabs>
        <w:spacing w:before="5" w:after="0" w:line="360" w:lineRule="auto"/>
        <w:ind w:right="29" w:firstLine="851"/>
        <w:contextualSpacing/>
        <w:jc w:val="both"/>
        <w:rPr>
          <w:rFonts w:ascii="Times New Roman" w:hAnsi="Times New Roman"/>
          <w:spacing w:val="-9"/>
          <w:sz w:val="28"/>
          <w:szCs w:val="28"/>
          <w:lang w:val="uk-UA"/>
        </w:rPr>
      </w:pPr>
      <w:r>
        <w:rPr>
          <w:rFonts w:ascii="Times New Roman" w:hAnsi="Times New Roman"/>
          <w:spacing w:val="-2"/>
          <w:sz w:val="28"/>
          <w:szCs w:val="28"/>
          <w:lang w:val="uk-UA"/>
        </w:rPr>
        <w:t>50</w:t>
      </w:r>
      <w:r w:rsidR="007112EC" w:rsidRPr="00491DFC">
        <w:rPr>
          <w:rFonts w:ascii="Times New Roman" w:hAnsi="Times New Roman"/>
          <w:spacing w:val="-2"/>
          <w:sz w:val="28"/>
          <w:szCs w:val="28"/>
          <w:lang w:val="uk-UA"/>
        </w:rPr>
        <w:t xml:space="preserve">. </w:t>
      </w:r>
      <w:r w:rsidR="00AA3B75" w:rsidRPr="00491DFC">
        <w:rPr>
          <w:rFonts w:ascii="Times New Roman" w:hAnsi="Times New Roman"/>
          <w:spacing w:val="-8"/>
          <w:sz w:val="28"/>
          <w:szCs w:val="28"/>
          <w:lang w:val="uk-UA"/>
        </w:rPr>
        <w:t xml:space="preserve">Breslow R. The mechanism of thiamine action: prediction from model </w:t>
      </w:r>
      <w:r w:rsidR="00AA3B75" w:rsidRPr="00491DFC">
        <w:rPr>
          <w:rFonts w:ascii="Times New Roman" w:hAnsi="Times New Roman"/>
          <w:spacing w:val="-9"/>
          <w:sz w:val="28"/>
          <w:szCs w:val="28"/>
          <w:lang w:val="uk-UA"/>
        </w:rPr>
        <w:t xml:space="preserve">experiments </w:t>
      </w:r>
      <w:r w:rsidR="003D4973" w:rsidRPr="00491DFC">
        <w:rPr>
          <w:rFonts w:ascii="Times New Roman" w:hAnsi="Times New Roman"/>
          <w:spacing w:val="-9"/>
          <w:sz w:val="28"/>
          <w:szCs w:val="28"/>
          <w:lang w:val="uk-UA"/>
        </w:rPr>
        <w:t xml:space="preserve">/ </w:t>
      </w:r>
      <w:r w:rsidR="003D4973" w:rsidRPr="00491DFC">
        <w:rPr>
          <w:rFonts w:ascii="Times New Roman" w:hAnsi="Times New Roman"/>
          <w:spacing w:val="-8"/>
          <w:sz w:val="28"/>
          <w:szCs w:val="28"/>
          <w:lang w:val="uk-UA"/>
        </w:rPr>
        <w:t xml:space="preserve">R. Breslow </w:t>
      </w:r>
      <w:r w:rsidR="00AA3B75" w:rsidRPr="00491DFC">
        <w:rPr>
          <w:rFonts w:ascii="Times New Roman" w:hAnsi="Times New Roman"/>
          <w:spacing w:val="-9"/>
          <w:sz w:val="28"/>
          <w:szCs w:val="28"/>
          <w:lang w:val="uk-UA"/>
        </w:rPr>
        <w:t xml:space="preserve">// Arm.N.Y.Acad. Sci. – 1982. </w:t>
      </w:r>
      <w:r w:rsidR="00AA3B75" w:rsidRPr="00491DFC">
        <w:rPr>
          <w:rFonts w:ascii="Times New Roman" w:hAnsi="Times New Roman"/>
          <w:sz w:val="28"/>
          <w:szCs w:val="28"/>
          <w:lang w:val="uk-UA"/>
        </w:rPr>
        <w:t xml:space="preserve">– </w:t>
      </w:r>
      <w:r w:rsidR="00AA3B75" w:rsidRPr="00491DFC">
        <w:rPr>
          <w:rFonts w:ascii="Times New Roman" w:hAnsi="Times New Roman"/>
          <w:spacing w:val="-9"/>
          <w:sz w:val="28"/>
          <w:szCs w:val="28"/>
          <w:lang w:val="uk-UA"/>
        </w:rPr>
        <w:t xml:space="preserve">№2. </w:t>
      </w:r>
      <w:r w:rsidR="00AA3B75" w:rsidRPr="00491DFC">
        <w:rPr>
          <w:rFonts w:ascii="Times New Roman" w:hAnsi="Times New Roman"/>
          <w:sz w:val="28"/>
          <w:szCs w:val="28"/>
          <w:lang w:val="uk-UA"/>
        </w:rPr>
        <w:t xml:space="preserve">– </w:t>
      </w:r>
      <w:r w:rsidR="00AA3B75" w:rsidRPr="00491DFC">
        <w:rPr>
          <w:rFonts w:ascii="Times New Roman" w:hAnsi="Times New Roman"/>
          <w:spacing w:val="-9"/>
          <w:sz w:val="28"/>
          <w:szCs w:val="28"/>
          <w:lang w:val="uk-UA"/>
        </w:rPr>
        <w:t>P. 445-448.</w:t>
      </w:r>
    </w:p>
    <w:p w:rsidR="00E92C8C" w:rsidRDefault="00E92C8C" w:rsidP="00E92C8C">
      <w:pPr>
        <w:spacing w:line="360" w:lineRule="auto"/>
        <w:ind w:firstLine="851"/>
        <w:jc w:val="both"/>
        <w:rPr>
          <w:rFonts w:ascii="Times New Roman" w:hAnsi="Times New Roman"/>
          <w:sz w:val="28"/>
          <w:szCs w:val="28"/>
          <w:lang w:val="uk-UA" w:eastAsia="uk-UA" w:bidi="uk-UA"/>
        </w:rPr>
      </w:pPr>
      <w:r w:rsidRPr="00E92C8C">
        <w:rPr>
          <w:rFonts w:ascii="Times New Roman" w:hAnsi="Times New Roman"/>
          <w:sz w:val="28"/>
          <w:szCs w:val="28"/>
          <w:lang w:val="uk-UA"/>
        </w:rPr>
        <w:lastRenderedPageBreak/>
        <w:t xml:space="preserve">51. </w:t>
      </w:r>
      <w:r w:rsidRPr="00E92C8C">
        <w:rPr>
          <w:rFonts w:ascii="Times New Roman" w:hAnsi="Times New Roman"/>
          <w:sz w:val="28"/>
          <w:szCs w:val="28"/>
          <w:lang w:val="en-GB"/>
        </w:rPr>
        <w:t>Petrov</w:t>
      </w:r>
      <w:r w:rsidRPr="00E92C8C">
        <w:rPr>
          <w:rFonts w:ascii="Times New Roman" w:hAnsi="Times New Roman"/>
          <w:sz w:val="28"/>
          <w:szCs w:val="28"/>
          <w:lang w:val="uk-UA"/>
        </w:rPr>
        <w:t xml:space="preserve"> </w:t>
      </w:r>
      <w:r w:rsidRPr="00E92C8C">
        <w:rPr>
          <w:rFonts w:ascii="Times New Roman" w:hAnsi="Times New Roman"/>
          <w:sz w:val="28"/>
          <w:szCs w:val="28"/>
          <w:lang w:val="en-GB"/>
        </w:rPr>
        <w:t>S</w:t>
      </w:r>
      <w:r w:rsidRPr="00E92C8C">
        <w:rPr>
          <w:rFonts w:ascii="Times New Roman" w:hAnsi="Times New Roman"/>
          <w:sz w:val="28"/>
          <w:szCs w:val="28"/>
          <w:lang w:val="uk-UA"/>
        </w:rPr>
        <w:t>.</w:t>
      </w:r>
      <w:r w:rsidRPr="00E92C8C">
        <w:rPr>
          <w:rFonts w:ascii="Times New Roman" w:hAnsi="Times New Roman"/>
          <w:sz w:val="28"/>
          <w:szCs w:val="28"/>
          <w:lang w:val="en-GB"/>
        </w:rPr>
        <w:t>A</w:t>
      </w:r>
      <w:r w:rsidRPr="00E92C8C">
        <w:rPr>
          <w:rFonts w:ascii="Times New Roman" w:hAnsi="Times New Roman"/>
          <w:sz w:val="28"/>
          <w:szCs w:val="28"/>
          <w:lang w:val="uk-UA"/>
        </w:rPr>
        <w:t>.</w:t>
      </w:r>
      <w:r w:rsidRPr="00E92C8C">
        <w:rPr>
          <w:rFonts w:ascii="Times New Roman" w:hAnsi="Times New Roman"/>
          <w:color w:val="000000"/>
          <w:sz w:val="28"/>
          <w:szCs w:val="28"/>
          <w:lang w:val="uk-UA"/>
        </w:rPr>
        <w:t xml:space="preserve"> </w:t>
      </w:r>
      <w:r w:rsidRPr="00E92C8C">
        <w:rPr>
          <w:rFonts w:ascii="Times New Roman" w:hAnsi="Times New Roman"/>
          <w:color w:val="000000"/>
          <w:sz w:val="28"/>
          <w:szCs w:val="28"/>
          <w:lang w:val="en-US"/>
        </w:rPr>
        <w:t xml:space="preserve">Administration of thiamine and </w:t>
      </w:r>
      <w:r w:rsidRPr="00E92C8C">
        <w:rPr>
          <w:rFonts w:ascii="Times New Roman" w:eastAsia="Arial Unicode MS" w:hAnsi="Times New Roman"/>
          <w:color w:val="000000"/>
          <w:sz w:val="28"/>
          <w:szCs w:val="28"/>
          <w:lang w:val="en-US"/>
        </w:rPr>
        <w:t>thiochrome</w:t>
      </w:r>
      <w:r w:rsidRPr="00E92C8C">
        <w:rPr>
          <w:rFonts w:ascii="Times New Roman" w:hAnsi="Times New Roman"/>
          <w:color w:val="000000"/>
          <w:sz w:val="28"/>
          <w:szCs w:val="28"/>
          <w:lang w:val="en-US"/>
        </w:rPr>
        <w:t xml:space="preserve"> enhanced reproduction of Chlorella, Drosophila melanogaster, and Danio </w:t>
      </w:r>
      <w:r>
        <w:rPr>
          <w:rFonts w:ascii="Times New Roman" w:hAnsi="Times New Roman"/>
          <w:color w:val="000000"/>
          <w:sz w:val="28"/>
          <w:szCs w:val="28"/>
          <w:lang w:val="uk-UA"/>
        </w:rPr>
        <w:t xml:space="preserve">/ </w:t>
      </w:r>
      <w:r w:rsidRPr="00E92C8C">
        <w:rPr>
          <w:rFonts w:ascii="Times New Roman" w:hAnsi="Times New Roman"/>
          <w:sz w:val="28"/>
          <w:szCs w:val="28"/>
          <w:lang w:val="en-GB"/>
        </w:rPr>
        <w:t>S</w:t>
      </w:r>
      <w:r w:rsidRPr="00E92C8C">
        <w:rPr>
          <w:rFonts w:ascii="Times New Roman" w:hAnsi="Times New Roman"/>
          <w:sz w:val="28"/>
          <w:szCs w:val="28"/>
          <w:lang w:val="uk-UA"/>
        </w:rPr>
        <w:t>.</w:t>
      </w:r>
      <w:r w:rsidRPr="00E92C8C">
        <w:rPr>
          <w:rFonts w:ascii="Times New Roman" w:hAnsi="Times New Roman"/>
          <w:sz w:val="28"/>
          <w:szCs w:val="28"/>
          <w:lang w:val="en-GB"/>
        </w:rPr>
        <w:t>A</w:t>
      </w:r>
      <w:r w:rsidRPr="00E92C8C">
        <w:rPr>
          <w:rFonts w:ascii="Times New Roman" w:hAnsi="Times New Roman"/>
          <w:sz w:val="28"/>
          <w:szCs w:val="28"/>
          <w:lang w:val="uk-UA"/>
        </w:rPr>
        <w:t xml:space="preserve">. </w:t>
      </w:r>
      <w:r w:rsidRPr="00E92C8C">
        <w:rPr>
          <w:rFonts w:ascii="Times New Roman" w:hAnsi="Times New Roman"/>
          <w:sz w:val="28"/>
          <w:szCs w:val="28"/>
          <w:lang w:val="en-GB"/>
        </w:rPr>
        <w:t>Petrov</w:t>
      </w:r>
      <w:r w:rsidRPr="00E92C8C">
        <w:rPr>
          <w:rFonts w:ascii="Times New Roman" w:hAnsi="Times New Roman"/>
          <w:sz w:val="28"/>
          <w:szCs w:val="28"/>
          <w:lang w:val="uk-UA"/>
        </w:rPr>
        <w:t xml:space="preserve">, </w:t>
      </w:r>
      <w:r w:rsidRPr="00E92C8C">
        <w:rPr>
          <w:rFonts w:ascii="Times New Roman" w:hAnsi="Times New Roman"/>
          <w:sz w:val="28"/>
          <w:szCs w:val="28"/>
          <w:lang w:val="en-GB"/>
        </w:rPr>
        <w:t>V</w:t>
      </w:r>
      <w:r w:rsidRPr="00E92C8C">
        <w:rPr>
          <w:rFonts w:ascii="Times New Roman" w:hAnsi="Times New Roman"/>
          <w:sz w:val="28"/>
          <w:szCs w:val="28"/>
          <w:lang w:val="uk-UA"/>
        </w:rPr>
        <w:t>.</w:t>
      </w:r>
      <w:r w:rsidRPr="00E92C8C">
        <w:rPr>
          <w:rFonts w:ascii="Times New Roman" w:hAnsi="Times New Roman"/>
          <w:sz w:val="28"/>
          <w:szCs w:val="28"/>
          <w:lang w:val="en-GB"/>
        </w:rPr>
        <w:t>V</w:t>
      </w:r>
      <w:r w:rsidRPr="00E92C8C">
        <w:rPr>
          <w:rFonts w:ascii="Times New Roman" w:hAnsi="Times New Roman"/>
          <w:sz w:val="28"/>
          <w:szCs w:val="28"/>
          <w:lang w:val="uk-UA"/>
        </w:rPr>
        <w:t xml:space="preserve">. </w:t>
      </w:r>
      <w:r w:rsidRPr="00E92C8C">
        <w:rPr>
          <w:rFonts w:ascii="Times New Roman" w:hAnsi="Times New Roman"/>
          <w:sz w:val="28"/>
          <w:szCs w:val="28"/>
          <w:lang w:val="en-GB"/>
        </w:rPr>
        <w:t>Zamorov</w:t>
      </w:r>
      <w:r w:rsidRPr="00E92C8C">
        <w:rPr>
          <w:rFonts w:ascii="Times New Roman" w:hAnsi="Times New Roman"/>
          <w:sz w:val="28"/>
          <w:szCs w:val="28"/>
          <w:lang w:val="uk-UA"/>
        </w:rPr>
        <w:t xml:space="preserve">, </w:t>
      </w:r>
      <w:r w:rsidRPr="00E92C8C">
        <w:rPr>
          <w:rFonts w:ascii="Times New Roman" w:hAnsi="Times New Roman"/>
          <w:sz w:val="28"/>
          <w:szCs w:val="28"/>
          <w:lang w:val="en-GB"/>
        </w:rPr>
        <w:t>O</w:t>
      </w:r>
      <w:r w:rsidRPr="00E92C8C">
        <w:rPr>
          <w:rFonts w:ascii="Times New Roman" w:hAnsi="Times New Roman"/>
          <w:sz w:val="28"/>
          <w:szCs w:val="28"/>
          <w:lang w:val="uk-UA"/>
        </w:rPr>
        <w:t>.</w:t>
      </w:r>
      <w:r w:rsidRPr="00E92C8C">
        <w:rPr>
          <w:rFonts w:ascii="Times New Roman" w:hAnsi="Times New Roman"/>
          <w:sz w:val="28"/>
          <w:szCs w:val="28"/>
          <w:lang w:val="en-GB"/>
        </w:rPr>
        <w:t>V</w:t>
      </w:r>
      <w:r w:rsidRPr="00E92C8C">
        <w:rPr>
          <w:rFonts w:ascii="Times New Roman" w:hAnsi="Times New Roman"/>
          <w:sz w:val="28"/>
          <w:szCs w:val="28"/>
          <w:lang w:val="uk-UA"/>
        </w:rPr>
        <w:t xml:space="preserve">. </w:t>
      </w:r>
      <w:r w:rsidRPr="00E92C8C">
        <w:rPr>
          <w:rFonts w:ascii="Times New Roman" w:hAnsi="Times New Roman"/>
          <w:sz w:val="28"/>
          <w:szCs w:val="28"/>
          <w:lang w:val="en-GB"/>
        </w:rPr>
        <w:t>Ustyanskaya</w:t>
      </w:r>
      <w:r w:rsidRPr="00E92C8C">
        <w:rPr>
          <w:rFonts w:ascii="Times New Roman" w:hAnsi="Times New Roman"/>
          <w:sz w:val="28"/>
          <w:szCs w:val="28"/>
          <w:lang w:val="uk-UA"/>
        </w:rPr>
        <w:t xml:space="preserve">, </w:t>
      </w:r>
      <w:r w:rsidRPr="00E92C8C">
        <w:rPr>
          <w:rFonts w:ascii="Times New Roman" w:hAnsi="Times New Roman"/>
          <w:sz w:val="28"/>
          <w:szCs w:val="28"/>
          <w:lang w:val="en-GB"/>
        </w:rPr>
        <w:t>A</w:t>
      </w:r>
      <w:r w:rsidRPr="00E92C8C">
        <w:rPr>
          <w:rFonts w:ascii="Times New Roman" w:hAnsi="Times New Roman"/>
          <w:sz w:val="28"/>
          <w:szCs w:val="28"/>
          <w:lang w:val="uk-UA"/>
        </w:rPr>
        <w:t>.</w:t>
      </w:r>
      <w:r w:rsidRPr="00E92C8C">
        <w:rPr>
          <w:rFonts w:ascii="Times New Roman" w:hAnsi="Times New Roman"/>
          <w:sz w:val="28"/>
          <w:szCs w:val="28"/>
          <w:lang w:val="en-GB"/>
        </w:rPr>
        <w:t>K</w:t>
      </w:r>
      <w:r w:rsidRPr="00E92C8C">
        <w:rPr>
          <w:rFonts w:ascii="Times New Roman" w:hAnsi="Times New Roman"/>
          <w:sz w:val="28"/>
          <w:szCs w:val="28"/>
          <w:lang w:val="uk-UA"/>
        </w:rPr>
        <w:t xml:space="preserve">. </w:t>
      </w:r>
      <w:r w:rsidRPr="00E92C8C">
        <w:rPr>
          <w:rFonts w:ascii="Times New Roman" w:hAnsi="Times New Roman"/>
          <w:sz w:val="28"/>
          <w:szCs w:val="28"/>
          <w:lang w:val="en-GB"/>
        </w:rPr>
        <w:t>Budnyak</w:t>
      </w:r>
      <w:r w:rsidRPr="00E92C8C">
        <w:rPr>
          <w:rFonts w:ascii="Times New Roman" w:hAnsi="Times New Roman"/>
          <w:sz w:val="28"/>
          <w:szCs w:val="28"/>
          <w:lang w:val="uk-UA"/>
        </w:rPr>
        <w:t xml:space="preserve">, </w:t>
      </w:r>
      <w:r w:rsidRPr="00E92C8C">
        <w:rPr>
          <w:rFonts w:ascii="Times New Roman" w:hAnsi="Times New Roman"/>
          <w:sz w:val="28"/>
          <w:szCs w:val="28"/>
          <w:lang w:val="en-US"/>
        </w:rPr>
        <w:t>S</w:t>
      </w:r>
      <w:r w:rsidRPr="00E92C8C">
        <w:rPr>
          <w:rFonts w:ascii="Times New Roman" w:hAnsi="Times New Roman"/>
          <w:sz w:val="28"/>
          <w:szCs w:val="28"/>
          <w:lang w:val="uk-UA"/>
        </w:rPr>
        <w:t>.</w:t>
      </w:r>
      <w:r w:rsidRPr="00E92C8C">
        <w:rPr>
          <w:rFonts w:ascii="Times New Roman" w:hAnsi="Times New Roman"/>
          <w:sz w:val="28"/>
          <w:szCs w:val="28"/>
          <w:lang w:val="en-US"/>
        </w:rPr>
        <w:t>S</w:t>
      </w:r>
      <w:r w:rsidRPr="00E92C8C">
        <w:rPr>
          <w:rFonts w:ascii="Times New Roman" w:hAnsi="Times New Roman"/>
          <w:sz w:val="28"/>
          <w:szCs w:val="28"/>
          <w:lang w:val="uk-UA"/>
        </w:rPr>
        <w:t>. С</w:t>
      </w:r>
      <w:r w:rsidRPr="00E92C8C">
        <w:rPr>
          <w:rFonts w:ascii="Times New Roman" w:hAnsi="Times New Roman"/>
          <w:sz w:val="28"/>
          <w:szCs w:val="28"/>
          <w:lang w:val="en-US"/>
        </w:rPr>
        <w:t>hernadchuk</w:t>
      </w:r>
      <w:r w:rsidRPr="00E92C8C">
        <w:rPr>
          <w:rFonts w:ascii="Times New Roman" w:hAnsi="Times New Roman"/>
          <w:sz w:val="28"/>
          <w:szCs w:val="28"/>
          <w:lang w:val="uk-UA"/>
        </w:rPr>
        <w:t xml:space="preserve">, </w:t>
      </w:r>
      <w:r w:rsidRPr="00E92C8C">
        <w:rPr>
          <w:rFonts w:ascii="Times New Roman" w:hAnsi="Times New Roman"/>
          <w:sz w:val="28"/>
          <w:szCs w:val="28"/>
          <w:lang w:val="en-GB"/>
        </w:rPr>
        <w:t>A</w:t>
      </w:r>
      <w:r w:rsidRPr="00E92C8C">
        <w:rPr>
          <w:rFonts w:ascii="Times New Roman" w:hAnsi="Times New Roman"/>
          <w:sz w:val="28"/>
          <w:szCs w:val="28"/>
          <w:lang w:val="uk-UA"/>
        </w:rPr>
        <w:t>.</w:t>
      </w:r>
      <w:r w:rsidRPr="00E92C8C">
        <w:rPr>
          <w:rFonts w:ascii="Times New Roman" w:hAnsi="Times New Roman"/>
          <w:sz w:val="28"/>
          <w:szCs w:val="28"/>
          <w:lang w:val="en-GB"/>
        </w:rPr>
        <w:t>M</w:t>
      </w:r>
      <w:r w:rsidRPr="00E92C8C">
        <w:rPr>
          <w:rFonts w:ascii="Times New Roman" w:hAnsi="Times New Roman"/>
          <w:sz w:val="28"/>
          <w:szCs w:val="28"/>
          <w:lang w:val="uk-UA"/>
        </w:rPr>
        <w:t xml:space="preserve">. </w:t>
      </w:r>
      <w:r w:rsidRPr="00E92C8C">
        <w:rPr>
          <w:rFonts w:ascii="Times New Roman" w:hAnsi="Times New Roman"/>
          <w:sz w:val="28"/>
          <w:szCs w:val="28"/>
          <w:lang w:val="en-GB"/>
        </w:rPr>
        <w:t>Andrievskiy</w:t>
      </w:r>
      <w:r w:rsidRPr="00E92C8C">
        <w:rPr>
          <w:rFonts w:ascii="Times New Roman" w:hAnsi="Times New Roman"/>
          <w:sz w:val="28"/>
          <w:szCs w:val="28"/>
          <w:lang w:val="uk-UA"/>
        </w:rPr>
        <w:t xml:space="preserve">, </w:t>
      </w:r>
      <w:r w:rsidRPr="00E92C8C">
        <w:rPr>
          <w:rFonts w:ascii="Times New Roman" w:hAnsi="Times New Roman"/>
          <w:sz w:val="28"/>
          <w:szCs w:val="28"/>
          <w:lang w:val="en-GB"/>
        </w:rPr>
        <w:t>O</w:t>
      </w:r>
      <w:r w:rsidRPr="00E92C8C">
        <w:rPr>
          <w:rFonts w:ascii="Times New Roman" w:hAnsi="Times New Roman"/>
          <w:sz w:val="28"/>
          <w:szCs w:val="28"/>
          <w:lang w:val="uk-UA"/>
        </w:rPr>
        <w:t>.</w:t>
      </w:r>
      <w:r w:rsidRPr="00E92C8C">
        <w:rPr>
          <w:rFonts w:ascii="Times New Roman" w:hAnsi="Times New Roman"/>
          <w:sz w:val="28"/>
          <w:szCs w:val="28"/>
          <w:lang w:val="en-GB"/>
        </w:rPr>
        <w:t>A</w:t>
      </w:r>
      <w:r w:rsidRPr="00E92C8C">
        <w:rPr>
          <w:rFonts w:ascii="Times New Roman" w:hAnsi="Times New Roman"/>
          <w:sz w:val="28"/>
          <w:szCs w:val="28"/>
          <w:lang w:val="uk-UA"/>
        </w:rPr>
        <w:t xml:space="preserve">. </w:t>
      </w:r>
      <w:r w:rsidRPr="00E92C8C">
        <w:rPr>
          <w:rFonts w:ascii="Times New Roman" w:hAnsi="Times New Roman"/>
          <w:sz w:val="28"/>
          <w:szCs w:val="28"/>
          <w:lang w:val="en-GB"/>
        </w:rPr>
        <w:t>Semyonova</w:t>
      </w:r>
      <w:r w:rsidRPr="00E92C8C">
        <w:rPr>
          <w:rFonts w:ascii="Times New Roman" w:hAnsi="Times New Roman"/>
          <w:sz w:val="28"/>
          <w:szCs w:val="28"/>
          <w:lang w:val="uk-UA"/>
        </w:rPr>
        <w:t xml:space="preserve">, </w:t>
      </w:r>
      <w:r w:rsidRPr="00E92C8C">
        <w:rPr>
          <w:rFonts w:ascii="Times New Roman" w:hAnsi="Times New Roman"/>
          <w:sz w:val="28"/>
          <w:szCs w:val="28"/>
          <w:lang w:val="en-GB"/>
        </w:rPr>
        <w:t>Yu</w:t>
      </w:r>
      <w:r w:rsidRPr="00E92C8C">
        <w:rPr>
          <w:rFonts w:ascii="Times New Roman" w:hAnsi="Times New Roman"/>
          <w:sz w:val="28"/>
          <w:szCs w:val="28"/>
          <w:lang w:val="uk-UA"/>
        </w:rPr>
        <w:t>.</w:t>
      </w:r>
      <w:r w:rsidRPr="00E92C8C">
        <w:rPr>
          <w:rFonts w:ascii="Times New Roman" w:hAnsi="Times New Roman"/>
          <w:sz w:val="28"/>
          <w:szCs w:val="28"/>
          <w:lang w:val="en-GB"/>
        </w:rPr>
        <w:t>V</w:t>
      </w:r>
      <w:r w:rsidRPr="00E92C8C">
        <w:rPr>
          <w:rFonts w:ascii="Times New Roman" w:hAnsi="Times New Roman"/>
          <w:sz w:val="28"/>
          <w:szCs w:val="28"/>
          <w:lang w:val="uk-UA"/>
        </w:rPr>
        <w:t xml:space="preserve">. </w:t>
      </w:r>
      <w:r w:rsidRPr="00E92C8C">
        <w:rPr>
          <w:rFonts w:ascii="Times New Roman" w:hAnsi="Times New Roman"/>
          <w:sz w:val="28"/>
          <w:szCs w:val="28"/>
          <w:lang w:val="en-GB"/>
        </w:rPr>
        <w:t>Karavanskiy</w:t>
      </w:r>
      <w:r w:rsidRPr="00E92C8C">
        <w:rPr>
          <w:rFonts w:ascii="Times New Roman" w:hAnsi="Times New Roman"/>
          <w:sz w:val="28"/>
          <w:szCs w:val="28"/>
          <w:lang w:val="uk-UA"/>
        </w:rPr>
        <w:t xml:space="preserve">, </w:t>
      </w:r>
      <w:r w:rsidRPr="00E92C8C">
        <w:rPr>
          <w:rFonts w:ascii="Times New Roman" w:hAnsi="Times New Roman"/>
          <w:sz w:val="28"/>
          <w:szCs w:val="28"/>
          <w:lang w:val="en-GB"/>
        </w:rPr>
        <w:t>V</w:t>
      </w:r>
      <w:r w:rsidRPr="00E92C8C">
        <w:rPr>
          <w:rFonts w:ascii="Times New Roman" w:hAnsi="Times New Roman"/>
          <w:sz w:val="28"/>
          <w:szCs w:val="28"/>
          <w:lang w:val="uk-UA"/>
        </w:rPr>
        <w:t>.</w:t>
      </w:r>
      <w:r w:rsidRPr="00E92C8C">
        <w:rPr>
          <w:rFonts w:ascii="Times New Roman" w:hAnsi="Times New Roman"/>
          <w:sz w:val="28"/>
          <w:szCs w:val="28"/>
          <w:lang w:val="en-GB"/>
        </w:rPr>
        <w:t>Ye</w:t>
      </w:r>
      <w:r w:rsidRPr="00E92C8C">
        <w:rPr>
          <w:rFonts w:ascii="Times New Roman" w:hAnsi="Times New Roman"/>
          <w:sz w:val="28"/>
          <w:szCs w:val="28"/>
          <w:lang w:val="uk-UA"/>
        </w:rPr>
        <w:t xml:space="preserve">. </w:t>
      </w:r>
      <w:r w:rsidRPr="00E92C8C">
        <w:rPr>
          <w:rFonts w:ascii="Times New Roman" w:hAnsi="Times New Roman"/>
          <w:sz w:val="28"/>
          <w:szCs w:val="28"/>
          <w:lang w:val="en-GB"/>
        </w:rPr>
        <w:t>Yakimenko</w:t>
      </w:r>
      <w:r w:rsidRPr="00E92C8C">
        <w:rPr>
          <w:rFonts w:ascii="Times New Roman" w:hAnsi="Times New Roman"/>
          <w:sz w:val="28"/>
          <w:szCs w:val="28"/>
          <w:lang w:val="uk-UA"/>
        </w:rPr>
        <w:t xml:space="preserve">, </w:t>
      </w:r>
      <w:r w:rsidRPr="00E92C8C">
        <w:rPr>
          <w:rFonts w:ascii="Times New Roman" w:hAnsi="Times New Roman"/>
          <w:sz w:val="28"/>
          <w:szCs w:val="28"/>
          <w:lang w:val="en-US"/>
        </w:rPr>
        <w:t>I</w:t>
      </w:r>
      <w:r w:rsidRPr="00E92C8C">
        <w:rPr>
          <w:rFonts w:ascii="Times New Roman" w:hAnsi="Times New Roman"/>
          <w:sz w:val="28"/>
          <w:szCs w:val="28"/>
          <w:lang w:val="uk-UA"/>
        </w:rPr>
        <w:t>.</w:t>
      </w:r>
      <w:r w:rsidRPr="00E92C8C">
        <w:rPr>
          <w:rFonts w:ascii="Times New Roman" w:hAnsi="Times New Roman"/>
          <w:sz w:val="28"/>
          <w:szCs w:val="28"/>
          <w:lang w:val="en-US"/>
        </w:rPr>
        <w:t>O</w:t>
      </w:r>
      <w:r w:rsidRPr="00E92C8C">
        <w:rPr>
          <w:rFonts w:ascii="Times New Roman" w:hAnsi="Times New Roman"/>
          <w:sz w:val="28"/>
          <w:szCs w:val="28"/>
          <w:lang w:val="uk-UA"/>
        </w:rPr>
        <w:t xml:space="preserve">. </w:t>
      </w:r>
      <w:r w:rsidRPr="00E92C8C">
        <w:rPr>
          <w:rFonts w:ascii="Times New Roman" w:hAnsi="Times New Roman"/>
          <w:sz w:val="28"/>
          <w:szCs w:val="28"/>
          <w:lang w:val="en-US"/>
        </w:rPr>
        <w:t>Kravchuk</w:t>
      </w:r>
      <w:r w:rsidRPr="00E92C8C">
        <w:rPr>
          <w:rFonts w:ascii="Times New Roman" w:hAnsi="Times New Roman"/>
          <w:color w:val="000000"/>
          <w:sz w:val="28"/>
          <w:szCs w:val="28"/>
          <w:lang w:val="en-US"/>
        </w:rPr>
        <w:t xml:space="preserve"> //</w:t>
      </w:r>
      <w:r>
        <w:rPr>
          <w:rFonts w:ascii="Times New Roman" w:hAnsi="Times New Roman"/>
          <w:color w:val="000000"/>
          <w:sz w:val="28"/>
          <w:szCs w:val="28"/>
          <w:lang w:val="uk-UA"/>
        </w:rPr>
        <w:t xml:space="preserve"> </w:t>
      </w:r>
      <w:r w:rsidRPr="00E92C8C">
        <w:rPr>
          <w:rFonts w:ascii="Times New Roman" w:hAnsi="Times New Roman"/>
          <w:sz w:val="28"/>
          <w:szCs w:val="28"/>
          <w:lang w:val="uk-UA" w:eastAsia="uk-UA" w:bidi="uk-UA"/>
        </w:rPr>
        <w:t xml:space="preserve">Journal of Nutritional Science and Vitaminology. </w:t>
      </w:r>
      <w:r w:rsidRPr="00491DFC">
        <w:rPr>
          <w:rFonts w:ascii="Times New Roman" w:hAnsi="Times New Roman"/>
          <w:sz w:val="28"/>
          <w:szCs w:val="28"/>
          <w:lang w:val="uk-UA"/>
        </w:rPr>
        <w:t>–</w:t>
      </w:r>
      <w:r w:rsidR="00B92E6D">
        <w:rPr>
          <w:rFonts w:ascii="Times New Roman" w:hAnsi="Times New Roman"/>
          <w:sz w:val="28"/>
          <w:szCs w:val="28"/>
          <w:lang w:val="uk-UA"/>
        </w:rPr>
        <w:t xml:space="preserve"> </w:t>
      </w:r>
      <w:r w:rsidRPr="00E92C8C">
        <w:rPr>
          <w:rFonts w:ascii="Times New Roman" w:hAnsi="Times New Roman"/>
          <w:sz w:val="28"/>
          <w:szCs w:val="28"/>
          <w:lang w:val="uk-UA" w:eastAsia="uk-UA" w:bidi="uk-UA"/>
        </w:rPr>
        <w:t xml:space="preserve">62. </w:t>
      </w:r>
      <w:r w:rsidRPr="00491DFC">
        <w:rPr>
          <w:rFonts w:ascii="Times New Roman" w:hAnsi="Times New Roman"/>
          <w:sz w:val="28"/>
          <w:szCs w:val="28"/>
          <w:lang w:val="uk-UA"/>
        </w:rPr>
        <w:t>–</w:t>
      </w:r>
      <w:r>
        <w:rPr>
          <w:rFonts w:ascii="Times New Roman" w:hAnsi="Times New Roman"/>
          <w:sz w:val="28"/>
          <w:szCs w:val="28"/>
          <w:lang w:val="uk-UA"/>
        </w:rPr>
        <w:t xml:space="preserve"> </w:t>
      </w:r>
      <w:r w:rsidRPr="00E92C8C">
        <w:rPr>
          <w:rFonts w:ascii="Times New Roman" w:hAnsi="Times New Roman"/>
          <w:sz w:val="28"/>
          <w:szCs w:val="28"/>
          <w:lang w:val="uk-UA" w:eastAsia="uk-UA" w:bidi="uk-UA"/>
        </w:rPr>
        <w:t xml:space="preserve">2016. </w:t>
      </w:r>
      <w:r w:rsidRPr="00491DFC">
        <w:rPr>
          <w:rFonts w:ascii="Times New Roman" w:hAnsi="Times New Roman"/>
          <w:sz w:val="28"/>
          <w:szCs w:val="28"/>
          <w:lang w:val="uk-UA"/>
        </w:rPr>
        <w:t>–</w:t>
      </w:r>
      <w:r w:rsidRPr="00E92C8C">
        <w:rPr>
          <w:rFonts w:ascii="Times New Roman" w:hAnsi="Times New Roman"/>
          <w:sz w:val="28"/>
          <w:szCs w:val="28"/>
          <w:lang w:val="uk-UA" w:eastAsia="uk-UA" w:bidi="uk-UA"/>
        </w:rPr>
        <w:t xml:space="preserve"> P. 6-11.</w:t>
      </w:r>
    </w:p>
    <w:p w:rsidR="007112EC" w:rsidRDefault="007112EC" w:rsidP="00E92C8C">
      <w:pPr>
        <w:spacing w:line="360" w:lineRule="auto"/>
        <w:ind w:firstLine="851"/>
        <w:jc w:val="both"/>
        <w:rPr>
          <w:rFonts w:ascii="Times New Roman" w:hAnsi="Times New Roman"/>
          <w:sz w:val="28"/>
          <w:szCs w:val="28"/>
          <w:lang w:val="uk-UA"/>
        </w:rPr>
      </w:pPr>
      <w:r w:rsidRPr="00491DFC">
        <w:rPr>
          <w:rFonts w:ascii="Times New Roman" w:hAnsi="Times New Roman"/>
          <w:sz w:val="28"/>
          <w:szCs w:val="28"/>
          <w:lang w:val="uk-UA"/>
        </w:rPr>
        <w:t>5</w:t>
      </w:r>
      <w:r w:rsidR="00E92C8C">
        <w:rPr>
          <w:rFonts w:ascii="Times New Roman" w:hAnsi="Times New Roman"/>
          <w:sz w:val="28"/>
          <w:szCs w:val="28"/>
          <w:lang w:val="uk-UA"/>
        </w:rPr>
        <w:t>2</w:t>
      </w:r>
      <w:r w:rsidRPr="00491DFC">
        <w:rPr>
          <w:rFonts w:ascii="Times New Roman" w:hAnsi="Times New Roman"/>
          <w:sz w:val="28"/>
          <w:szCs w:val="28"/>
          <w:lang w:val="uk-UA"/>
        </w:rPr>
        <w:t>. Stepuro I. I. Thiamine and vasculopathies / I. I. Stepuro // Prostaglandis Leukot Essent Fatty Acids. – 2005. – Vol. 72 (2). – P. 115-127.</w:t>
      </w:r>
    </w:p>
    <w:p w:rsidR="009D0ECA" w:rsidRDefault="009D0ECA" w:rsidP="00915C9D">
      <w:pPr>
        <w:tabs>
          <w:tab w:val="left" w:pos="0"/>
        </w:tabs>
        <w:spacing w:after="0" w:line="360" w:lineRule="auto"/>
        <w:ind w:firstLine="851"/>
        <w:jc w:val="both"/>
        <w:rPr>
          <w:rFonts w:ascii="Times New Roman" w:hAnsi="Times New Roman"/>
          <w:sz w:val="28"/>
          <w:szCs w:val="28"/>
          <w:lang w:val="uk-UA"/>
        </w:rPr>
      </w:pPr>
      <w:r w:rsidRPr="009D0ECA">
        <w:rPr>
          <w:rFonts w:ascii="Times New Roman" w:hAnsi="Times New Roman"/>
          <w:sz w:val="28"/>
          <w:szCs w:val="28"/>
          <w:lang w:val="en-US"/>
        </w:rPr>
        <w:t>5</w:t>
      </w:r>
      <w:r w:rsidR="00E92C8C">
        <w:rPr>
          <w:rFonts w:ascii="Times New Roman" w:hAnsi="Times New Roman"/>
          <w:sz w:val="28"/>
          <w:szCs w:val="28"/>
          <w:lang w:val="uk-UA"/>
        </w:rPr>
        <w:t>3</w:t>
      </w:r>
      <w:r w:rsidRPr="009D0ECA">
        <w:rPr>
          <w:rFonts w:ascii="Times New Roman" w:hAnsi="Times New Roman"/>
          <w:sz w:val="28"/>
          <w:szCs w:val="28"/>
          <w:lang w:val="en-US"/>
        </w:rPr>
        <w:t xml:space="preserve">. Zurliden A. Cloning and regulation of Schizosaccharomyces pombe thi2, a gene involved in thiamine biosynthesis / </w:t>
      </w:r>
      <w:r w:rsidRPr="009D0ECA">
        <w:rPr>
          <w:rFonts w:ascii="Times New Roman" w:hAnsi="Times New Roman"/>
          <w:sz w:val="28"/>
          <w:szCs w:val="28"/>
        </w:rPr>
        <w:t>А</w:t>
      </w:r>
      <w:r w:rsidRPr="009D0ECA">
        <w:rPr>
          <w:rFonts w:ascii="Times New Roman" w:hAnsi="Times New Roman"/>
          <w:sz w:val="28"/>
          <w:szCs w:val="28"/>
          <w:lang w:val="en-US"/>
        </w:rPr>
        <w:t>. Zurliden, M. E. Schweingruber // Gene. –1992. – V. 117, № 1. – P. 141–143.</w:t>
      </w:r>
    </w:p>
    <w:p w:rsidR="00E92C8C" w:rsidRPr="00E92C8C" w:rsidRDefault="00E92C8C" w:rsidP="00915C9D">
      <w:pPr>
        <w:tabs>
          <w:tab w:val="left" w:pos="0"/>
        </w:tabs>
        <w:spacing w:after="0" w:line="360" w:lineRule="auto"/>
        <w:ind w:firstLine="851"/>
        <w:jc w:val="both"/>
        <w:rPr>
          <w:rFonts w:ascii="Times New Roman" w:hAnsi="Times New Roman"/>
          <w:sz w:val="28"/>
          <w:szCs w:val="28"/>
          <w:lang w:val="uk-UA"/>
        </w:rPr>
      </w:pPr>
    </w:p>
    <w:p w:rsidR="00AA3B75" w:rsidRPr="00C71A03" w:rsidRDefault="00AA3B75" w:rsidP="00915C9D">
      <w:pPr>
        <w:spacing w:after="0" w:line="360" w:lineRule="auto"/>
        <w:ind w:left="851" w:firstLine="851"/>
        <w:jc w:val="both"/>
        <w:rPr>
          <w:rFonts w:ascii="Times New Roman" w:hAnsi="Times New Roman"/>
          <w:b/>
          <w:color w:val="FF0000"/>
          <w:sz w:val="28"/>
          <w:szCs w:val="28"/>
          <w:lang w:val="uk-UA"/>
        </w:rPr>
      </w:pPr>
    </w:p>
    <w:p w:rsidR="00AA3B75" w:rsidRPr="00C71A03" w:rsidRDefault="00AA3B75" w:rsidP="00AA3B75">
      <w:pPr>
        <w:spacing w:after="0" w:line="360" w:lineRule="auto"/>
        <w:ind w:left="851"/>
        <w:jc w:val="both"/>
        <w:rPr>
          <w:rFonts w:ascii="Times New Roman" w:hAnsi="Times New Roman"/>
          <w:b/>
          <w:color w:val="FF0000"/>
          <w:sz w:val="28"/>
          <w:szCs w:val="28"/>
          <w:lang w:val="uk-UA"/>
        </w:rPr>
      </w:pPr>
    </w:p>
    <w:p w:rsidR="00AA3B75" w:rsidRPr="00C71A03" w:rsidRDefault="00AA3B75" w:rsidP="00AA3B75">
      <w:pPr>
        <w:spacing w:after="0" w:line="360" w:lineRule="auto"/>
        <w:ind w:left="851"/>
        <w:jc w:val="both"/>
        <w:rPr>
          <w:rFonts w:ascii="Times New Roman" w:hAnsi="Times New Roman"/>
          <w:b/>
          <w:color w:val="FF0000"/>
          <w:sz w:val="28"/>
          <w:szCs w:val="28"/>
          <w:lang w:val="uk-UA"/>
        </w:rPr>
      </w:pPr>
    </w:p>
    <w:p w:rsidR="008B44D0" w:rsidRPr="00C71A03" w:rsidRDefault="008B44D0">
      <w:pPr>
        <w:rPr>
          <w:lang w:val="uk-UA"/>
        </w:rPr>
      </w:pPr>
    </w:p>
    <w:sectPr w:rsidR="008B44D0" w:rsidRPr="00C71A03" w:rsidSect="006F2285">
      <w:headerReference w:type="default" r:id="rId12"/>
      <w:pgSz w:w="11906" w:h="16838"/>
      <w:pgMar w:top="1418" w:right="85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4DDA" w:rsidRDefault="00AC4DDA">
      <w:pPr>
        <w:spacing w:after="0" w:line="240" w:lineRule="auto"/>
      </w:pPr>
      <w:r>
        <w:separator/>
      </w:r>
    </w:p>
  </w:endnote>
  <w:endnote w:type="continuationSeparator" w:id="0">
    <w:p w:rsidR="00AC4DDA" w:rsidRDefault="00AC4D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4DDA" w:rsidRDefault="00AC4DDA">
      <w:pPr>
        <w:spacing w:after="0" w:line="240" w:lineRule="auto"/>
      </w:pPr>
      <w:r>
        <w:separator/>
      </w:r>
    </w:p>
  </w:footnote>
  <w:footnote w:type="continuationSeparator" w:id="0">
    <w:p w:rsidR="00AC4DDA" w:rsidRDefault="00AC4DD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16B9" w:rsidRDefault="004C16B9">
    <w:pPr>
      <w:pStyle w:val="a6"/>
      <w:jc w:val="right"/>
    </w:pPr>
    <w:r>
      <w:fldChar w:fldCharType="begin"/>
    </w:r>
    <w:r>
      <w:instrText>PAGE   \* MERGEFORMAT</w:instrText>
    </w:r>
    <w:r>
      <w:fldChar w:fldCharType="separate"/>
    </w:r>
    <w:r w:rsidR="00895ACE">
      <w:rPr>
        <w:noProof/>
      </w:rPr>
      <w:t>13</w:t>
    </w:r>
    <w:r>
      <w:fldChar w:fldCharType="end"/>
    </w:r>
  </w:p>
  <w:p w:rsidR="004C16B9" w:rsidRDefault="004C16B9">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A2450"/>
    <w:multiLevelType w:val="hybridMultilevel"/>
    <w:tmpl w:val="3206652E"/>
    <w:lvl w:ilvl="0" w:tplc="04190001">
      <w:start w:val="1"/>
      <w:numFmt w:val="bullet"/>
      <w:lvlText w:val=""/>
      <w:lvlJc w:val="left"/>
      <w:pPr>
        <w:ind w:left="870" w:hanging="360"/>
      </w:pPr>
      <w:rPr>
        <w:rFonts w:ascii="Symbol" w:hAnsi="Symbol" w:hint="default"/>
      </w:rPr>
    </w:lvl>
    <w:lvl w:ilvl="1" w:tplc="04190003" w:tentative="1">
      <w:start w:val="1"/>
      <w:numFmt w:val="bullet"/>
      <w:lvlText w:val="o"/>
      <w:lvlJc w:val="left"/>
      <w:pPr>
        <w:ind w:left="1590" w:hanging="360"/>
      </w:pPr>
      <w:rPr>
        <w:rFonts w:ascii="Courier New" w:hAnsi="Courier New" w:cs="Courier New" w:hint="default"/>
      </w:rPr>
    </w:lvl>
    <w:lvl w:ilvl="2" w:tplc="04190005" w:tentative="1">
      <w:start w:val="1"/>
      <w:numFmt w:val="bullet"/>
      <w:lvlText w:val=""/>
      <w:lvlJc w:val="left"/>
      <w:pPr>
        <w:ind w:left="2310" w:hanging="360"/>
      </w:pPr>
      <w:rPr>
        <w:rFonts w:ascii="Wingdings" w:hAnsi="Wingdings" w:hint="default"/>
      </w:rPr>
    </w:lvl>
    <w:lvl w:ilvl="3" w:tplc="04190001" w:tentative="1">
      <w:start w:val="1"/>
      <w:numFmt w:val="bullet"/>
      <w:lvlText w:val=""/>
      <w:lvlJc w:val="left"/>
      <w:pPr>
        <w:ind w:left="3030" w:hanging="360"/>
      </w:pPr>
      <w:rPr>
        <w:rFonts w:ascii="Symbol" w:hAnsi="Symbol" w:hint="default"/>
      </w:rPr>
    </w:lvl>
    <w:lvl w:ilvl="4" w:tplc="04190003" w:tentative="1">
      <w:start w:val="1"/>
      <w:numFmt w:val="bullet"/>
      <w:lvlText w:val="o"/>
      <w:lvlJc w:val="left"/>
      <w:pPr>
        <w:ind w:left="3750" w:hanging="360"/>
      </w:pPr>
      <w:rPr>
        <w:rFonts w:ascii="Courier New" w:hAnsi="Courier New" w:cs="Courier New" w:hint="default"/>
      </w:rPr>
    </w:lvl>
    <w:lvl w:ilvl="5" w:tplc="04190005" w:tentative="1">
      <w:start w:val="1"/>
      <w:numFmt w:val="bullet"/>
      <w:lvlText w:val=""/>
      <w:lvlJc w:val="left"/>
      <w:pPr>
        <w:ind w:left="4470" w:hanging="360"/>
      </w:pPr>
      <w:rPr>
        <w:rFonts w:ascii="Wingdings" w:hAnsi="Wingdings" w:hint="default"/>
      </w:rPr>
    </w:lvl>
    <w:lvl w:ilvl="6" w:tplc="04190001" w:tentative="1">
      <w:start w:val="1"/>
      <w:numFmt w:val="bullet"/>
      <w:lvlText w:val=""/>
      <w:lvlJc w:val="left"/>
      <w:pPr>
        <w:ind w:left="5190" w:hanging="360"/>
      </w:pPr>
      <w:rPr>
        <w:rFonts w:ascii="Symbol" w:hAnsi="Symbol" w:hint="default"/>
      </w:rPr>
    </w:lvl>
    <w:lvl w:ilvl="7" w:tplc="04190003" w:tentative="1">
      <w:start w:val="1"/>
      <w:numFmt w:val="bullet"/>
      <w:lvlText w:val="o"/>
      <w:lvlJc w:val="left"/>
      <w:pPr>
        <w:ind w:left="5910" w:hanging="360"/>
      </w:pPr>
      <w:rPr>
        <w:rFonts w:ascii="Courier New" w:hAnsi="Courier New" w:cs="Courier New" w:hint="default"/>
      </w:rPr>
    </w:lvl>
    <w:lvl w:ilvl="8" w:tplc="04190005" w:tentative="1">
      <w:start w:val="1"/>
      <w:numFmt w:val="bullet"/>
      <w:lvlText w:val=""/>
      <w:lvlJc w:val="left"/>
      <w:pPr>
        <w:ind w:left="6630" w:hanging="360"/>
      </w:pPr>
      <w:rPr>
        <w:rFonts w:ascii="Wingdings" w:hAnsi="Wingdings" w:hint="default"/>
      </w:rPr>
    </w:lvl>
  </w:abstractNum>
  <w:abstractNum w:abstractNumId="1">
    <w:nsid w:val="151045D8"/>
    <w:multiLevelType w:val="hybridMultilevel"/>
    <w:tmpl w:val="298C3EB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58E1D60"/>
    <w:multiLevelType w:val="multilevel"/>
    <w:tmpl w:val="AEA0B26E"/>
    <w:lvl w:ilvl="0">
      <w:start w:val="1"/>
      <w:numFmt w:val="decimal"/>
      <w:lvlText w:val="%1."/>
      <w:lvlJc w:val="left"/>
      <w:pPr>
        <w:tabs>
          <w:tab w:val="num" w:pos="879"/>
        </w:tabs>
        <w:ind w:left="879" w:hanging="399"/>
      </w:pPr>
      <w:rPr>
        <w:rFonts w:hint="default"/>
        <w:i w:val="0"/>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
    <w:nsid w:val="2BEE14A8"/>
    <w:multiLevelType w:val="multilevel"/>
    <w:tmpl w:val="1D92B91C"/>
    <w:lvl w:ilvl="0">
      <w:start w:val="1"/>
      <w:numFmt w:val="decimal"/>
      <w:lvlText w:val="%1."/>
      <w:lvlJc w:val="left"/>
      <w:pPr>
        <w:ind w:left="1991" w:hanging="1140"/>
      </w:pPr>
      <w:rPr>
        <w:rFonts w:hint="default"/>
      </w:rPr>
    </w:lvl>
    <w:lvl w:ilvl="1">
      <w:start w:val="2"/>
      <w:numFmt w:val="decimal"/>
      <w:isLgl/>
      <w:lvlText w:val="%1.%2."/>
      <w:lvlJc w:val="left"/>
      <w:pPr>
        <w:ind w:left="1646" w:hanging="795"/>
      </w:pPr>
      <w:rPr>
        <w:rFonts w:hint="default"/>
      </w:rPr>
    </w:lvl>
    <w:lvl w:ilvl="2">
      <w:start w:val="1"/>
      <w:numFmt w:val="decimal"/>
      <w:isLgl/>
      <w:lvlText w:val="%1.%2.%3."/>
      <w:lvlJc w:val="left"/>
      <w:pPr>
        <w:ind w:left="1646" w:hanging="795"/>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4">
    <w:nsid w:val="43CA6497"/>
    <w:multiLevelType w:val="hybridMultilevel"/>
    <w:tmpl w:val="63B696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57D54CF4"/>
    <w:multiLevelType w:val="hybridMultilevel"/>
    <w:tmpl w:val="B75CFA54"/>
    <w:lvl w:ilvl="0" w:tplc="17A0AE62">
      <w:start w:val="38"/>
      <w:numFmt w:val="decimal"/>
      <w:lvlText w:val="%1."/>
      <w:lvlJc w:val="left"/>
      <w:pPr>
        <w:ind w:left="1085" w:hanging="375"/>
      </w:pPr>
      <w:rPr>
        <w:rFonts w:hint="default"/>
        <w:i w:val="0"/>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6">
    <w:nsid w:val="6B852652"/>
    <w:multiLevelType w:val="hybridMultilevel"/>
    <w:tmpl w:val="0D0E22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720919EB"/>
    <w:multiLevelType w:val="multilevel"/>
    <w:tmpl w:val="1E68F03A"/>
    <w:lvl w:ilvl="0">
      <w:start w:val="1"/>
      <w:numFmt w:val="decimal"/>
      <w:lvlText w:val="%1."/>
      <w:lvlJc w:val="left"/>
      <w:rPr>
        <w:rFonts w:ascii="Trebuchet MS" w:eastAsia="Trebuchet MS" w:hAnsi="Trebuchet MS" w:cs="Trebuchet MS"/>
        <w:b/>
        <w:bCs/>
        <w:i w:val="0"/>
        <w:iCs w:val="0"/>
        <w:smallCaps w:val="0"/>
        <w:strike w:val="0"/>
        <w:color w:val="000000"/>
        <w:spacing w:val="0"/>
        <w:w w:val="100"/>
        <w:position w:val="0"/>
        <w:sz w:val="18"/>
        <w:szCs w:val="1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774612D7"/>
    <w:multiLevelType w:val="hybridMultilevel"/>
    <w:tmpl w:val="22128B0A"/>
    <w:lvl w:ilvl="0" w:tplc="1124EC1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7"/>
  </w:num>
  <w:num w:numId="2">
    <w:abstractNumId w:val="4"/>
  </w:num>
  <w:num w:numId="3">
    <w:abstractNumId w:val="8"/>
  </w:num>
  <w:num w:numId="4">
    <w:abstractNumId w:val="3"/>
  </w:num>
  <w:num w:numId="5">
    <w:abstractNumId w:val="2"/>
  </w:num>
  <w:num w:numId="6">
    <w:abstractNumId w:val="5"/>
  </w:num>
  <w:num w:numId="7">
    <w:abstractNumId w:val="0"/>
  </w:num>
  <w:num w:numId="8">
    <w:abstractNumId w:val="1"/>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3B75"/>
    <w:rsid w:val="00034A32"/>
    <w:rsid w:val="00043DD6"/>
    <w:rsid w:val="0004740C"/>
    <w:rsid w:val="00047CB3"/>
    <w:rsid w:val="00067A52"/>
    <w:rsid w:val="000C5EFC"/>
    <w:rsid w:val="000F2454"/>
    <w:rsid w:val="000F5521"/>
    <w:rsid w:val="00156140"/>
    <w:rsid w:val="00163DC0"/>
    <w:rsid w:val="00171901"/>
    <w:rsid w:val="001D0869"/>
    <w:rsid w:val="001F2F11"/>
    <w:rsid w:val="00214819"/>
    <w:rsid w:val="00237D88"/>
    <w:rsid w:val="00254FC2"/>
    <w:rsid w:val="00262014"/>
    <w:rsid w:val="00271887"/>
    <w:rsid w:val="00294583"/>
    <w:rsid w:val="002A695B"/>
    <w:rsid w:val="002C6EC9"/>
    <w:rsid w:val="00301CBB"/>
    <w:rsid w:val="00332074"/>
    <w:rsid w:val="00362977"/>
    <w:rsid w:val="00385B08"/>
    <w:rsid w:val="00392807"/>
    <w:rsid w:val="003C4F12"/>
    <w:rsid w:val="003D4973"/>
    <w:rsid w:val="00434F1F"/>
    <w:rsid w:val="00462EF8"/>
    <w:rsid w:val="004668FD"/>
    <w:rsid w:val="0046786C"/>
    <w:rsid w:val="00476539"/>
    <w:rsid w:val="00481013"/>
    <w:rsid w:val="00487C41"/>
    <w:rsid w:val="00487FE2"/>
    <w:rsid w:val="00491DFC"/>
    <w:rsid w:val="004C16B9"/>
    <w:rsid w:val="004C7C86"/>
    <w:rsid w:val="0050370B"/>
    <w:rsid w:val="00510D74"/>
    <w:rsid w:val="005527FF"/>
    <w:rsid w:val="00572D93"/>
    <w:rsid w:val="00573982"/>
    <w:rsid w:val="005E3846"/>
    <w:rsid w:val="006179A3"/>
    <w:rsid w:val="006219B4"/>
    <w:rsid w:val="00624942"/>
    <w:rsid w:val="006723BF"/>
    <w:rsid w:val="00686D0D"/>
    <w:rsid w:val="00694A97"/>
    <w:rsid w:val="006A0033"/>
    <w:rsid w:val="006F2285"/>
    <w:rsid w:val="007112EC"/>
    <w:rsid w:val="00714F5E"/>
    <w:rsid w:val="0074030A"/>
    <w:rsid w:val="00770583"/>
    <w:rsid w:val="007774FF"/>
    <w:rsid w:val="007A20F1"/>
    <w:rsid w:val="007E5E29"/>
    <w:rsid w:val="008247ED"/>
    <w:rsid w:val="00836664"/>
    <w:rsid w:val="00895A4A"/>
    <w:rsid w:val="00895ACE"/>
    <w:rsid w:val="008B039B"/>
    <w:rsid w:val="008B44D0"/>
    <w:rsid w:val="008F19BD"/>
    <w:rsid w:val="00915C9D"/>
    <w:rsid w:val="00925474"/>
    <w:rsid w:val="00937B33"/>
    <w:rsid w:val="009653ED"/>
    <w:rsid w:val="009A4073"/>
    <w:rsid w:val="009C1B24"/>
    <w:rsid w:val="009D0ECA"/>
    <w:rsid w:val="00A03EAD"/>
    <w:rsid w:val="00A41585"/>
    <w:rsid w:val="00A46520"/>
    <w:rsid w:val="00A50B09"/>
    <w:rsid w:val="00A862CC"/>
    <w:rsid w:val="00AA3B75"/>
    <w:rsid w:val="00AB26D1"/>
    <w:rsid w:val="00AC49E1"/>
    <w:rsid w:val="00AC4DDA"/>
    <w:rsid w:val="00AD6CD0"/>
    <w:rsid w:val="00AE1605"/>
    <w:rsid w:val="00B22A0A"/>
    <w:rsid w:val="00B6691D"/>
    <w:rsid w:val="00B80E93"/>
    <w:rsid w:val="00B864ED"/>
    <w:rsid w:val="00B92E6D"/>
    <w:rsid w:val="00BC15A2"/>
    <w:rsid w:val="00C5192D"/>
    <w:rsid w:val="00C71A03"/>
    <w:rsid w:val="00D305C4"/>
    <w:rsid w:val="00D31D33"/>
    <w:rsid w:val="00D5447F"/>
    <w:rsid w:val="00DC59B5"/>
    <w:rsid w:val="00E40BEE"/>
    <w:rsid w:val="00E73BB0"/>
    <w:rsid w:val="00E86FE6"/>
    <w:rsid w:val="00E8777D"/>
    <w:rsid w:val="00E90CFD"/>
    <w:rsid w:val="00E92C8C"/>
    <w:rsid w:val="00EB2151"/>
    <w:rsid w:val="00F2067B"/>
    <w:rsid w:val="00F348D8"/>
    <w:rsid w:val="00F40E6B"/>
    <w:rsid w:val="00F70976"/>
    <w:rsid w:val="00F870BD"/>
    <w:rsid w:val="00FF3B1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3B75"/>
    <w:pPr>
      <w:spacing w:after="200" w:line="276" w:lineRule="auto"/>
    </w:pPr>
    <w:rPr>
      <w:rFonts w:eastAsia="Times New Roman"/>
      <w:sz w:val="22"/>
      <w:szCs w:val="22"/>
    </w:rPr>
  </w:style>
  <w:style w:type="paragraph" w:styleId="1">
    <w:name w:val="heading 1"/>
    <w:basedOn w:val="a"/>
    <w:next w:val="a"/>
    <w:link w:val="10"/>
    <w:uiPriority w:val="9"/>
    <w:qFormat/>
    <w:rsid w:val="00AA3B75"/>
    <w:pPr>
      <w:keepNext/>
      <w:spacing w:before="240" w:after="60" w:line="360" w:lineRule="auto"/>
      <w:jc w:val="center"/>
      <w:outlineLvl w:val="0"/>
    </w:pPr>
    <w:rPr>
      <w:rFonts w:ascii="Times New Roman" w:hAnsi="Times New Roman"/>
      <w:b/>
      <w:bCs/>
      <w:kern w:val="32"/>
      <w:sz w:val="28"/>
      <w:szCs w:val="32"/>
    </w:rPr>
  </w:style>
  <w:style w:type="paragraph" w:styleId="2">
    <w:name w:val="heading 2"/>
    <w:basedOn w:val="a"/>
    <w:next w:val="a"/>
    <w:link w:val="20"/>
    <w:uiPriority w:val="9"/>
    <w:unhideWhenUsed/>
    <w:qFormat/>
    <w:rsid w:val="00AA3B75"/>
    <w:pPr>
      <w:keepNext/>
      <w:keepLines/>
      <w:spacing w:before="200" w:after="240"/>
      <w:ind w:firstLine="709"/>
      <w:jc w:val="both"/>
      <w:outlineLvl w:val="1"/>
    </w:pPr>
    <w:rPr>
      <w:rFonts w:ascii="Times New Roman" w:hAnsi="Times New Roman"/>
      <w:bCs/>
      <w:sz w:val="28"/>
      <w:szCs w:val="26"/>
    </w:rPr>
  </w:style>
  <w:style w:type="paragraph" w:styleId="3">
    <w:name w:val="heading 3"/>
    <w:basedOn w:val="a"/>
    <w:next w:val="a"/>
    <w:link w:val="30"/>
    <w:uiPriority w:val="9"/>
    <w:unhideWhenUsed/>
    <w:qFormat/>
    <w:rsid w:val="00AA3B75"/>
    <w:pPr>
      <w:keepNext/>
      <w:spacing w:after="0" w:line="360" w:lineRule="auto"/>
      <w:ind w:firstLine="709"/>
      <w:jc w:val="both"/>
      <w:outlineLvl w:val="2"/>
    </w:pPr>
    <w:rPr>
      <w:rFonts w:ascii="Times New Roman" w:hAnsi="Times New Roman"/>
      <w:bCs/>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AA3B75"/>
    <w:rPr>
      <w:rFonts w:ascii="Times New Roman" w:eastAsia="Times New Roman" w:hAnsi="Times New Roman" w:cs="Times New Roman"/>
      <w:b/>
      <w:bCs/>
      <w:kern w:val="32"/>
      <w:sz w:val="28"/>
      <w:szCs w:val="32"/>
      <w:lang w:eastAsia="ru-RU"/>
    </w:rPr>
  </w:style>
  <w:style w:type="character" w:customStyle="1" w:styleId="20">
    <w:name w:val="Заголовок 2 Знак"/>
    <w:link w:val="2"/>
    <w:uiPriority w:val="9"/>
    <w:rsid w:val="00AA3B75"/>
    <w:rPr>
      <w:rFonts w:ascii="Times New Roman" w:eastAsia="Times New Roman" w:hAnsi="Times New Roman" w:cs="Times New Roman"/>
      <w:bCs/>
      <w:sz w:val="28"/>
      <w:szCs w:val="26"/>
      <w:lang w:eastAsia="ru-RU"/>
    </w:rPr>
  </w:style>
  <w:style w:type="character" w:customStyle="1" w:styleId="30">
    <w:name w:val="Заголовок 3 Знак"/>
    <w:link w:val="3"/>
    <w:uiPriority w:val="9"/>
    <w:rsid w:val="00AA3B75"/>
    <w:rPr>
      <w:rFonts w:ascii="Times New Roman" w:eastAsia="Times New Roman" w:hAnsi="Times New Roman" w:cs="Times New Roman"/>
      <w:bCs/>
      <w:sz w:val="28"/>
      <w:szCs w:val="26"/>
      <w:lang w:eastAsia="ru-RU"/>
    </w:rPr>
  </w:style>
  <w:style w:type="character" w:customStyle="1" w:styleId="Bodytext3">
    <w:name w:val="Body text (3)_"/>
    <w:link w:val="Bodytext30"/>
    <w:rsid w:val="00AA3B75"/>
    <w:rPr>
      <w:rFonts w:ascii="Times New Roman" w:eastAsia="Times New Roman" w:hAnsi="Times New Roman" w:cs="Times New Roman"/>
      <w:b/>
      <w:bCs/>
      <w:sz w:val="19"/>
      <w:szCs w:val="19"/>
      <w:shd w:val="clear" w:color="auto" w:fill="FFFFFF"/>
    </w:rPr>
  </w:style>
  <w:style w:type="character" w:customStyle="1" w:styleId="Bodytext4">
    <w:name w:val="Body text (4)_"/>
    <w:link w:val="Bodytext40"/>
    <w:rsid w:val="00AA3B75"/>
    <w:rPr>
      <w:rFonts w:ascii="Times New Roman" w:eastAsia="Times New Roman" w:hAnsi="Times New Roman" w:cs="Times New Roman"/>
      <w:b/>
      <w:bCs/>
      <w:sz w:val="17"/>
      <w:szCs w:val="17"/>
      <w:shd w:val="clear" w:color="auto" w:fill="FFFFFF"/>
    </w:rPr>
  </w:style>
  <w:style w:type="character" w:customStyle="1" w:styleId="Bodytext2">
    <w:name w:val="Body text (2)_"/>
    <w:link w:val="Bodytext20"/>
    <w:rsid w:val="00AA3B75"/>
    <w:rPr>
      <w:rFonts w:ascii="Times New Roman" w:eastAsia="Times New Roman" w:hAnsi="Times New Roman" w:cs="Times New Roman"/>
      <w:sz w:val="20"/>
      <w:szCs w:val="20"/>
      <w:shd w:val="clear" w:color="auto" w:fill="FFFFFF"/>
    </w:rPr>
  </w:style>
  <w:style w:type="paragraph" w:customStyle="1" w:styleId="Bodytext30">
    <w:name w:val="Body text (3)"/>
    <w:basedOn w:val="a"/>
    <w:link w:val="Bodytext3"/>
    <w:rsid w:val="00AA3B75"/>
    <w:pPr>
      <w:widowControl w:val="0"/>
      <w:shd w:val="clear" w:color="auto" w:fill="FFFFFF"/>
      <w:spacing w:after="0" w:line="306" w:lineRule="exact"/>
      <w:jc w:val="both"/>
    </w:pPr>
    <w:rPr>
      <w:rFonts w:ascii="Times New Roman" w:hAnsi="Times New Roman"/>
      <w:b/>
      <w:bCs/>
      <w:sz w:val="19"/>
      <w:szCs w:val="19"/>
      <w:lang w:eastAsia="en-US"/>
    </w:rPr>
  </w:style>
  <w:style w:type="paragraph" w:customStyle="1" w:styleId="Bodytext40">
    <w:name w:val="Body text (4)"/>
    <w:basedOn w:val="a"/>
    <w:link w:val="Bodytext4"/>
    <w:rsid w:val="00AA3B75"/>
    <w:pPr>
      <w:widowControl w:val="0"/>
      <w:shd w:val="clear" w:color="auto" w:fill="FFFFFF"/>
      <w:spacing w:after="0" w:line="306" w:lineRule="exact"/>
    </w:pPr>
    <w:rPr>
      <w:rFonts w:ascii="Times New Roman" w:hAnsi="Times New Roman"/>
      <w:b/>
      <w:bCs/>
      <w:sz w:val="17"/>
      <w:szCs w:val="17"/>
      <w:lang w:eastAsia="en-US"/>
    </w:rPr>
  </w:style>
  <w:style w:type="paragraph" w:customStyle="1" w:styleId="Bodytext20">
    <w:name w:val="Body text (2)"/>
    <w:basedOn w:val="a"/>
    <w:link w:val="Bodytext2"/>
    <w:rsid w:val="00AA3B75"/>
    <w:pPr>
      <w:widowControl w:val="0"/>
      <w:shd w:val="clear" w:color="auto" w:fill="FFFFFF"/>
      <w:spacing w:after="0" w:line="331" w:lineRule="exact"/>
      <w:ind w:firstLine="620"/>
    </w:pPr>
    <w:rPr>
      <w:rFonts w:ascii="Times New Roman" w:hAnsi="Times New Roman"/>
      <w:sz w:val="20"/>
      <w:szCs w:val="20"/>
      <w:lang w:eastAsia="en-US"/>
    </w:rPr>
  </w:style>
  <w:style w:type="character" w:customStyle="1" w:styleId="PicturecaptionExact">
    <w:name w:val="Picture caption Exact"/>
    <w:link w:val="Picturecaption"/>
    <w:rsid w:val="00AA3B75"/>
    <w:rPr>
      <w:rFonts w:ascii="Cambria" w:eastAsia="Cambria" w:hAnsi="Cambria" w:cs="Cambria"/>
      <w:shd w:val="clear" w:color="auto" w:fill="FFFFFF"/>
    </w:rPr>
  </w:style>
  <w:style w:type="paragraph" w:customStyle="1" w:styleId="Picturecaption">
    <w:name w:val="Picture caption"/>
    <w:basedOn w:val="a"/>
    <w:link w:val="PicturecaptionExact"/>
    <w:rsid w:val="00AA3B75"/>
    <w:pPr>
      <w:widowControl w:val="0"/>
      <w:shd w:val="clear" w:color="auto" w:fill="FFFFFF"/>
      <w:spacing w:after="0" w:line="440" w:lineRule="exact"/>
    </w:pPr>
    <w:rPr>
      <w:rFonts w:ascii="Cambria" w:eastAsia="Cambria" w:hAnsi="Cambria" w:cs="Cambria"/>
      <w:lang w:eastAsia="en-US"/>
    </w:rPr>
  </w:style>
  <w:style w:type="character" w:customStyle="1" w:styleId="Bodytext395ptItalic">
    <w:name w:val="Body text (3) + 9.5 pt;Italic"/>
    <w:rsid w:val="00AA3B75"/>
    <w:rPr>
      <w:rFonts w:ascii="Times New Roman" w:eastAsia="Times New Roman" w:hAnsi="Times New Roman" w:cs="Times New Roman"/>
      <w:b/>
      <w:bCs/>
      <w:i/>
      <w:iCs/>
      <w:smallCaps w:val="0"/>
      <w:strike w:val="0"/>
      <w:color w:val="000000"/>
      <w:spacing w:val="0"/>
      <w:w w:val="100"/>
      <w:position w:val="0"/>
      <w:sz w:val="19"/>
      <w:szCs w:val="19"/>
      <w:u w:val="none"/>
      <w:shd w:val="clear" w:color="auto" w:fill="FFFFFF"/>
      <w:lang w:val="uk-UA" w:eastAsia="uk-UA" w:bidi="uk-UA"/>
    </w:rPr>
  </w:style>
  <w:style w:type="character" w:customStyle="1" w:styleId="Bodytext395pt">
    <w:name w:val="Body text (3) + 9.5 pt"/>
    <w:rsid w:val="00AA3B75"/>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FFFFFF"/>
      <w:lang w:val="uk-UA" w:eastAsia="uk-UA" w:bidi="uk-UA"/>
    </w:rPr>
  </w:style>
  <w:style w:type="character" w:customStyle="1" w:styleId="Bodytext3105pt">
    <w:name w:val="Body text (3) + 10.5 pt"/>
    <w:rsid w:val="00AA3B75"/>
    <w:rPr>
      <w:rFonts w:ascii="Times New Roman" w:eastAsia="Times New Roman" w:hAnsi="Times New Roman" w:cs="Times New Roman"/>
      <w:b/>
      <w:bCs/>
      <w:i w:val="0"/>
      <w:iCs w:val="0"/>
      <w:smallCaps w:val="0"/>
      <w:strike w:val="0"/>
      <w:color w:val="000000"/>
      <w:spacing w:val="0"/>
      <w:w w:val="100"/>
      <w:position w:val="0"/>
      <w:sz w:val="21"/>
      <w:szCs w:val="21"/>
      <w:u w:val="none"/>
      <w:shd w:val="clear" w:color="auto" w:fill="FFFFFF"/>
      <w:lang w:val="uk-UA" w:eastAsia="uk-UA" w:bidi="uk-UA"/>
    </w:rPr>
  </w:style>
  <w:style w:type="character" w:customStyle="1" w:styleId="Bodytext2Italic">
    <w:name w:val="Body text (2) + Italic"/>
    <w:rsid w:val="00AA3B75"/>
    <w:rPr>
      <w:rFonts w:ascii="Times New Roman" w:eastAsia="Times New Roman" w:hAnsi="Times New Roman" w:cs="Times New Roman"/>
      <w:b w:val="0"/>
      <w:bCs w:val="0"/>
      <w:i/>
      <w:iCs/>
      <w:smallCaps w:val="0"/>
      <w:strike w:val="0"/>
      <w:color w:val="000000"/>
      <w:spacing w:val="0"/>
      <w:w w:val="100"/>
      <w:position w:val="0"/>
      <w:sz w:val="21"/>
      <w:szCs w:val="21"/>
      <w:u w:val="none"/>
      <w:shd w:val="clear" w:color="auto" w:fill="FFFFFF"/>
      <w:lang w:val="uk-UA" w:eastAsia="uk-UA" w:bidi="uk-UA"/>
    </w:rPr>
  </w:style>
  <w:style w:type="character" w:customStyle="1" w:styleId="Bodytext2BoldItalic">
    <w:name w:val="Body text (2) + Bold;Italic"/>
    <w:rsid w:val="00AA3B75"/>
    <w:rPr>
      <w:rFonts w:ascii="Times New Roman" w:eastAsia="Times New Roman" w:hAnsi="Times New Roman" w:cs="Times New Roman"/>
      <w:b/>
      <w:bCs/>
      <w:i/>
      <w:iCs/>
      <w:smallCaps w:val="0"/>
      <w:strike w:val="0"/>
      <w:color w:val="000000"/>
      <w:spacing w:val="0"/>
      <w:w w:val="100"/>
      <w:position w:val="0"/>
      <w:sz w:val="21"/>
      <w:szCs w:val="21"/>
      <w:u w:val="none"/>
      <w:shd w:val="clear" w:color="auto" w:fill="FFFFFF"/>
      <w:lang w:val="uk-UA" w:eastAsia="uk-UA" w:bidi="uk-UA"/>
    </w:rPr>
  </w:style>
  <w:style w:type="character" w:customStyle="1" w:styleId="Bodytext24pt">
    <w:name w:val="Body text (2) + 4 pt"/>
    <w:rsid w:val="00AA3B75"/>
    <w:rPr>
      <w:rFonts w:ascii="Times New Roman" w:eastAsia="Times New Roman" w:hAnsi="Times New Roman" w:cs="Times New Roman"/>
      <w:b w:val="0"/>
      <w:bCs w:val="0"/>
      <w:i w:val="0"/>
      <w:iCs w:val="0"/>
      <w:smallCaps w:val="0"/>
      <w:strike w:val="0"/>
      <w:color w:val="000000"/>
      <w:spacing w:val="0"/>
      <w:w w:val="100"/>
      <w:position w:val="0"/>
      <w:sz w:val="8"/>
      <w:szCs w:val="8"/>
      <w:u w:val="none"/>
      <w:shd w:val="clear" w:color="auto" w:fill="FFFFFF"/>
      <w:lang w:val="uk-UA" w:eastAsia="uk-UA" w:bidi="uk-UA"/>
    </w:rPr>
  </w:style>
  <w:style w:type="character" w:customStyle="1" w:styleId="Bodytext211pt">
    <w:name w:val="Body text (2) + 11 pt"/>
    <w:rsid w:val="00AA3B75"/>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FFFFFF"/>
      <w:lang w:val="uk-UA" w:eastAsia="uk-UA" w:bidi="uk-UA"/>
    </w:rPr>
  </w:style>
  <w:style w:type="character" w:customStyle="1" w:styleId="Bodytext2Verdana8ptItalic">
    <w:name w:val="Body text (2) + Verdana;8 pt;Italic"/>
    <w:rsid w:val="00AA3B75"/>
    <w:rPr>
      <w:rFonts w:ascii="Verdana" w:eastAsia="Verdana" w:hAnsi="Verdana" w:cs="Verdana"/>
      <w:b w:val="0"/>
      <w:bCs w:val="0"/>
      <w:i/>
      <w:iCs/>
      <w:smallCaps w:val="0"/>
      <w:strike w:val="0"/>
      <w:color w:val="000000"/>
      <w:spacing w:val="0"/>
      <w:w w:val="100"/>
      <w:position w:val="0"/>
      <w:sz w:val="16"/>
      <w:szCs w:val="16"/>
      <w:u w:val="none"/>
      <w:shd w:val="clear" w:color="auto" w:fill="FFFFFF"/>
      <w:lang w:val="uk-UA" w:eastAsia="uk-UA" w:bidi="uk-UA"/>
    </w:rPr>
  </w:style>
  <w:style w:type="character" w:customStyle="1" w:styleId="Bodytext3ItalicSpacing0pt">
    <w:name w:val="Body text (3) + Italic;Spacing 0 pt"/>
    <w:rsid w:val="00AA3B75"/>
    <w:rPr>
      <w:rFonts w:ascii="Times New Roman" w:eastAsia="Times New Roman" w:hAnsi="Times New Roman" w:cs="Times New Roman"/>
      <w:b/>
      <w:bCs/>
      <w:i/>
      <w:iCs/>
      <w:smallCaps w:val="0"/>
      <w:strike w:val="0"/>
      <w:color w:val="000000"/>
      <w:spacing w:val="10"/>
      <w:w w:val="100"/>
      <w:position w:val="0"/>
      <w:sz w:val="21"/>
      <w:szCs w:val="21"/>
      <w:u w:val="none"/>
      <w:shd w:val="clear" w:color="auto" w:fill="FFFFFF"/>
      <w:lang w:val="uk-UA" w:eastAsia="uk-UA" w:bidi="uk-UA"/>
    </w:rPr>
  </w:style>
  <w:style w:type="character" w:customStyle="1" w:styleId="Bodytext285pt">
    <w:name w:val="Body text (2) + 8.5 pt"/>
    <w:rsid w:val="00AA3B75"/>
    <w:rPr>
      <w:rFonts w:ascii="Times New Roman" w:eastAsia="Times New Roman" w:hAnsi="Times New Roman" w:cs="Times New Roman"/>
      <w:b w:val="0"/>
      <w:bCs w:val="0"/>
      <w:i w:val="0"/>
      <w:iCs w:val="0"/>
      <w:smallCaps w:val="0"/>
      <w:strike w:val="0"/>
      <w:color w:val="000000"/>
      <w:spacing w:val="0"/>
      <w:w w:val="100"/>
      <w:position w:val="0"/>
      <w:sz w:val="17"/>
      <w:szCs w:val="17"/>
      <w:u w:val="none"/>
      <w:shd w:val="clear" w:color="auto" w:fill="FFFFFF"/>
      <w:lang w:val="fr-FR" w:eastAsia="fr-FR" w:bidi="fr-FR"/>
    </w:rPr>
  </w:style>
  <w:style w:type="character" w:customStyle="1" w:styleId="Bodytext3TrebuchetMS5pt">
    <w:name w:val="Body text (3) + Trebuchet MS;5 pt"/>
    <w:rsid w:val="00AA3B75"/>
    <w:rPr>
      <w:rFonts w:ascii="Trebuchet MS" w:eastAsia="Trebuchet MS" w:hAnsi="Trebuchet MS" w:cs="Trebuchet MS"/>
      <w:b/>
      <w:bCs/>
      <w:i w:val="0"/>
      <w:iCs w:val="0"/>
      <w:smallCaps w:val="0"/>
      <w:strike w:val="0"/>
      <w:color w:val="000000"/>
      <w:spacing w:val="0"/>
      <w:w w:val="100"/>
      <w:position w:val="0"/>
      <w:sz w:val="10"/>
      <w:szCs w:val="10"/>
      <w:u w:val="none"/>
      <w:shd w:val="clear" w:color="auto" w:fill="FFFFFF"/>
      <w:lang w:val="uk-UA" w:eastAsia="uk-UA" w:bidi="uk-UA"/>
    </w:rPr>
  </w:style>
  <w:style w:type="character" w:customStyle="1" w:styleId="Bodytext385pt">
    <w:name w:val="Body text (3) + 8.5 pt"/>
    <w:rsid w:val="00AA3B75"/>
    <w:rPr>
      <w:rFonts w:ascii="Times New Roman" w:eastAsia="Times New Roman" w:hAnsi="Times New Roman" w:cs="Times New Roman"/>
      <w:b/>
      <w:bCs/>
      <w:i w:val="0"/>
      <w:iCs w:val="0"/>
      <w:smallCaps w:val="0"/>
      <w:strike w:val="0"/>
      <w:color w:val="000000"/>
      <w:spacing w:val="0"/>
      <w:w w:val="100"/>
      <w:position w:val="0"/>
      <w:sz w:val="17"/>
      <w:szCs w:val="17"/>
      <w:u w:val="none"/>
      <w:shd w:val="clear" w:color="auto" w:fill="FFFFFF"/>
      <w:lang w:val="uk-UA" w:eastAsia="uk-UA" w:bidi="uk-UA"/>
    </w:rPr>
  </w:style>
  <w:style w:type="character" w:customStyle="1" w:styleId="Bodytext29pt">
    <w:name w:val="Body text (2) + 9 pt"/>
    <w:rsid w:val="00AA3B75"/>
    <w:rPr>
      <w:rFonts w:ascii="Times New Roman" w:eastAsia="Times New Roman" w:hAnsi="Times New Roman" w:cs="Times New Roman"/>
      <w:b w:val="0"/>
      <w:bCs w:val="0"/>
      <w:i w:val="0"/>
      <w:iCs w:val="0"/>
      <w:smallCaps w:val="0"/>
      <w:strike w:val="0"/>
      <w:color w:val="000000"/>
      <w:spacing w:val="0"/>
      <w:w w:val="100"/>
      <w:position w:val="0"/>
      <w:sz w:val="18"/>
      <w:szCs w:val="18"/>
      <w:u w:val="none"/>
      <w:shd w:val="clear" w:color="auto" w:fill="FFFFFF"/>
      <w:lang w:val="uk-UA" w:eastAsia="uk-UA" w:bidi="uk-UA"/>
    </w:rPr>
  </w:style>
  <w:style w:type="character" w:customStyle="1" w:styleId="Bodytext2TrebuchetMSItalic">
    <w:name w:val="Body text (2) + Trebuchet MS;Italic"/>
    <w:rsid w:val="00AA3B75"/>
    <w:rPr>
      <w:rFonts w:ascii="Trebuchet MS" w:eastAsia="Trebuchet MS" w:hAnsi="Trebuchet MS" w:cs="Trebuchet MS"/>
      <w:b w:val="0"/>
      <w:bCs w:val="0"/>
      <w:i/>
      <w:iCs/>
      <w:smallCaps w:val="0"/>
      <w:strike w:val="0"/>
      <w:color w:val="000000"/>
      <w:spacing w:val="0"/>
      <w:w w:val="100"/>
      <w:position w:val="0"/>
      <w:sz w:val="19"/>
      <w:szCs w:val="19"/>
      <w:u w:val="none"/>
      <w:shd w:val="clear" w:color="auto" w:fill="FFFFFF"/>
      <w:lang w:val="uk-UA" w:eastAsia="uk-UA" w:bidi="uk-UA"/>
    </w:rPr>
  </w:style>
  <w:style w:type="character" w:customStyle="1" w:styleId="Bodytext3Italic">
    <w:name w:val="Body text (3) + Italic"/>
    <w:rsid w:val="00AA3B75"/>
    <w:rPr>
      <w:rFonts w:ascii="Times New Roman" w:eastAsia="Times New Roman" w:hAnsi="Times New Roman" w:cs="Times New Roman"/>
      <w:b/>
      <w:bCs/>
      <w:i/>
      <w:iCs/>
      <w:smallCaps w:val="0"/>
      <w:strike w:val="0"/>
      <w:color w:val="000000"/>
      <w:spacing w:val="0"/>
      <w:w w:val="100"/>
      <w:position w:val="0"/>
      <w:sz w:val="22"/>
      <w:szCs w:val="22"/>
      <w:u w:val="none"/>
      <w:shd w:val="clear" w:color="auto" w:fill="FFFFFF"/>
      <w:lang w:val="uk-UA" w:eastAsia="uk-UA" w:bidi="uk-UA"/>
    </w:rPr>
  </w:style>
  <w:style w:type="character" w:customStyle="1" w:styleId="Bodytext295ptNotBold">
    <w:name w:val="Body text (2) + 9.5 pt;Not Bold"/>
    <w:rsid w:val="00AA3B75"/>
    <w:rPr>
      <w:rFonts w:ascii="Trebuchet MS" w:eastAsia="Trebuchet MS" w:hAnsi="Trebuchet MS" w:cs="Trebuchet MS"/>
      <w:b/>
      <w:bCs/>
      <w:i w:val="0"/>
      <w:iCs w:val="0"/>
      <w:smallCaps w:val="0"/>
      <w:strike w:val="0"/>
      <w:color w:val="000000"/>
      <w:spacing w:val="0"/>
      <w:w w:val="100"/>
      <w:position w:val="0"/>
      <w:sz w:val="19"/>
      <w:szCs w:val="19"/>
      <w:u w:val="none"/>
      <w:shd w:val="clear" w:color="auto" w:fill="FFFFFF"/>
      <w:lang w:val="uk-UA" w:eastAsia="uk-UA" w:bidi="uk-UA"/>
    </w:rPr>
  </w:style>
  <w:style w:type="character" w:customStyle="1" w:styleId="Bodytext28ptNotBold">
    <w:name w:val="Body text (2) + 8 pt;Not Bold"/>
    <w:rsid w:val="00AA3B75"/>
    <w:rPr>
      <w:rFonts w:ascii="Trebuchet MS" w:eastAsia="Trebuchet MS" w:hAnsi="Trebuchet MS" w:cs="Trebuchet MS"/>
      <w:b/>
      <w:bCs/>
      <w:i w:val="0"/>
      <w:iCs w:val="0"/>
      <w:smallCaps w:val="0"/>
      <w:strike w:val="0"/>
      <w:color w:val="000000"/>
      <w:spacing w:val="0"/>
      <w:w w:val="100"/>
      <w:position w:val="0"/>
      <w:sz w:val="16"/>
      <w:szCs w:val="16"/>
      <w:u w:val="none"/>
      <w:shd w:val="clear" w:color="auto" w:fill="FFFFFF"/>
      <w:lang w:val="uk-UA" w:eastAsia="uk-UA" w:bidi="uk-UA"/>
    </w:rPr>
  </w:style>
  <w:style w:type="character" w:customStyle="1" w:styleId="longtext">
    <w:name w:val="long_text"/>
    <w:rsid w:val="00AA3B75"/>
    <w:rPr>
      <w:rFonts w:cs="Times New Roman"/>
    </w:rPr>
  </w:style>
  <w:style w:type="paragraph" w:customStyle="1" w:styleId="a3">
    <w:name w:val="Стиль"/>
    <w:rsid w:val="00AA3B75"/>
    <w:pPr>
      <w:widowControl w:val="0"/>
      <w:autoSpaceDE w:val="0"/>
      <w:autoSpaceDN w:val="0"/>
      <w:adjustRightInd w:val="0"/>
    </w:pPr>
    <w:rPr>
      <w:rFonts w:ascii="Arial" w:eastAsia="Times New Roman" w:hAnsi="Arial" w:cs="Arial"/>
      <w:sz w:val="24"/>
      <w:szCs w:val="24"/>
    </w:rPr>
  </w:style>
  <w:style w:type="paragraph" w:styleId="a4">
    <w:name w:val="Balloon Text"/>
    <w:basedOn w:val="a"/>
    <w:link w:val="a5"/>
    <w:uiPriority w:val="99"/>
    <w:semiHidden/>
    <w:unhideWhenUsed/>
    <w:rsid w:val="00AA3B75"/>
    <w:pPr>
      <w:spacing w:after="0" w:line="240" w:lineRule="auto"/>
    </w:pPr>
    <w:rPr>
      <w:rFonts w:ascii="Tahoma" w:hAnsi="Tahoma"/>
      <w:sz w:val="16"/>
      <w:szCs w:val="16"/>
      <w:lang w:val="x-none" w:eastAsia="x-none"/>
    </w:rPr>
  </w:style>
  <w:style w:type="character" w:customStyle="1" w:styleId="a5">
    <w:name w:val="Текст выноски Знак"/>
    <w:link w:val="a4"/>
    <w:uiPriority w:val="99"/>
    <w:semiHidden/>
    <w:rsid w:val="00AA3B75"/>
    <w:rPr>
      <w:rFonts w:ascii="Tahoma" w:eastAsia="Times New Roman" w:hAnsi="Tahoma" w:cs="Times New Roman"/>
      <w:sz w:val="16"/>
      <w:szCs w:val="16"/>
      <w:lang w:val="x-none" w:eastAsia="x-none"/>
    </w:rPr>
  </w:style>
  <w:style w:type="paragraph" w:styleId="a6">
    <w:name w:val="header"/>
    <w:basedOn w:val="a"/>
    <w:link w:val="a7"/>
    <w:uiPriority w:val="99"/>
    <w:unhideWhenUsed/>
    <w:rsid w:val="00AA3B75"/>
    <w:pPr>
      <w:tabs>
        <w:tab w:val="center" w:pos="4677"/>
        <w:tab w:val="right" w:pos="9355"/>
      </w:tabs>
      <w:spacing w:after="0" w:line="240" w:lineRule="auto"/>
    </w:pPr>
  </w:style>
  <w:style w:type="character" w:customStyle="1" w:styleId="a7">
    <w:name w:val="Верхний колонтитул Знак"/>
    <w:link w:val="a6"/>
    <w:uiPriority w:val="99"/>
    <w:rsid w:val="00AA3B75"/>
    <w:rPr>
      <w:rFonts w:ascii="Calibri" w:eastAsia="Times New Roman" w:hAnsi="Calibri" w:cs="Times New Roman"/>
      <w:lang w:eastAsia="ru-RU"/>
    </w:rPr>
  </w:style>
  <w:style w:type="paragraph" w:styleId="a8">
    <w:name w:val="footer"/>
    <w:basedOn w:val="a"/>
    <w:link w:val="a9"/>
    <w:uiPriority w:val="99"/>
    <w:unhideWhenUsed/>
    <w:rsid w:val="00AA3B75"/>
    <w:pPr>
      <w:tabs>
        <w:tab w:val="center" w:pos="4677"/>
        <w:tab w:val="right" w:pos="9355"/>
      </w:tabs>
      <w:spacing w:after="0" w:line="240" w:lineRule="auto"/>
    </w:pPr>
  </w:style>
  <w:style w:type="character" w:customStyle="1" w:styleId="a9">
    <w:name w:val="Нижний колонтитул Знак"/>
    <w:link w:val="a8"/>
    <w:uiPriority w:val="99"/>
    <w:rsid w:val="00AA3B75"/>
    <w:rPr>
      <w:rFonts w:ascii="Calibri" w:eastAsia="Times New Roman" w:hAnsi="Calibri" w:cs="Times New Roman"/>
      <w:lang w:eastAsia="ru-RU"/>
    </w:rPr>
  </w:style>
  <w:style w:type="paragraph" w:customStyle="1" w:styleId="Default">
    <w:name w:val="Default"/>
    <w:rsid w:val="00AA3B75"/>
    <w:pPr>
      <w:autoSpaceDE w:val="0"/>
      <w:autoSpaceDN w:val="0"/>
      <w:adjustRightInd w:val="0"/>
    </w:pPr>
    <w:rPr>
      <w:rFonts w:ascii="Times New Roman" w:hAnsi="Times New Roman"/>
      <w:color w:val="000000"/>
      <w:sz w:val="24"/>
      <w:szCs w:val="24"/>
      <w:lang w:eastAsia="en-US"/>
    </w:rPr>
  </w:style>
  <w:style w:type="paragraph" w:styleId="HTML">
    <w:name w:val="HTML Preformatted"/>
    <w:basedOn w:val="a"/>
    <w:link w:val="HTML0"/>
    <w:uiPriority w:val="99"/>
    <w:unhideWhenUsed/>
    <w:rsid w:val="00AA3B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lang w:val="x-none" w:eastAsia="x-none"/>
    </w:rPr>
  </w:style>
  <w:style w:type="character" w:customStyle="1" w:styleId="HTML0">
    <w:name w:val="Стандартный HTML Знак"/>
    <w:link w:val="HTML"/>
    <w:uiPriority w:val="99"/>
    <w:rsid w:val="00AA3B75"/>
    <w:rPr>
      <w:rFonts w:ascii="Courier New" w:eastAsia="Times New Roman" w:hAnsi="Courier New" w:cs="Times New Roman"/>
      <w:sz w:val="20"/>
      <w:szCs w:val="20"/>
      <w:lang w:val="x-none" w:eastAsia="x-none"/>
    </w:rPr>
  </w:style>
  <w:style w:type="paragraph" w:styleId="aa">
    <w:name w:val="List Paragraph"/>
    <w:basedOn w:val="a"/>
    <w:uiPriority w:val="34"/>
    <w:qFormat/>
    <w:rsid w:val="00AA3B75"/>
    <w:pPr>
      <w:ind w:left="720"/>
      <w:contextualSpacing/>
    </w:pPr>
  </w:style>
  <w:style w:type="character" w:customStyle="1" w:styleId="hps">
    <w:name w:val="hps"/>
    <w:rsid w:val="00AA3B75"/>
  </w:style>
  <w:style w:type="character" w:customStyle="1" w:styleId="apple-converted-space">
    <w:name w:val="apple-converted-space"/>
    <w:rsid w:val="00AA3B75"/>
  </w:style>
  <w:style w:type="paragraph" w:customStyle="1" w:styleId="ab">
    <w:name w:val="Обы"/>
    <w:rsid w:val="00AA3B75"/>
    <w:pPr>
      <w:widowControl w:val="0"/>
    </w:pPr>
    <w:rPr>
      <w:rFonts w:ascii="Times New Roman" w:eastAsia="Times New Roman" w:hAnsi="Times New Roman"/>
      <w:sz w:val="28"/>
      <w:szCs w:val="28"/>
    </w:rPr>
  </w:style>
  <w:style w:type="paragraph" w:styleId="ac">
    <w:name w:val="Normal (Web)"/>
    <w:basedOn w:val="a"/>
    <w:uiPriority w:val="99"/>
    <w:unhideWhenUsed/>
    <w:rsid w:val="00AA3B75"/>
    <w:pPr>
      <w:spacing w:before="100" w:beforeAutospacing="1" w:after="100" w:afterAutospacing="1" w:line="240" w:lineRule="auto"/>
    </w:pPr>
    <w:rPr>
      <w:rFonts w:ascii="Times New Roman" w:hAnsi="Times New Roman"/>
      <w:sz w:val="24"/>
      <w:szCs w:val="24"/>
    </w:rPr>
  </w:style>
  <w:style w:type="paragraph" w:customStyle="1" w:styleId="11">
    <w:name w:val="Обычный1"/>
    <w:rsid w:val="00AA3B75"/>
    <w:pPr>
      <w:widowControl w:val="0"/>
      <w:spacing w:after="200" w:line="276" w:lineRule="auto"/>
    </w:pPr>
    <w:rPr>
      <w:rFonts w:ascii="Times New Roman" w:eastAsia="Times New Roman" w:hAnsi="Times New Roman"/>
      <w:color w:val="000000"/>
      <w:sz w:val="28"/>
      <w:szCs w:val="28"/>
    </w:rPr>
  </w:style>
  <w:style w:type="paragraph" w:styleId="ad">
    <w:name w:val="Body Text"/>
    <w:basedOn w:val="a"/>
    <w:link w:val="ae"/>
    <w:uiPriority w:val="99"/>
    <w:unhideWhenUsed/>
    <w:rsid w:val="00AA3B75"/>
    <w:pPr>
      <w:spacing w:after="120"/>
    </w:pPr>
    <w:rPr>
      <w:lang w:val="x-none" w:eastAsia="x-none"/>
    </w:rPr>
  </w:style>
  <w:style w:type="character" w:customStyle="1" w:styleId="ae">
    <w:name w:val="Основной текст Знак"/>
    <w:link w:val="ad"/>
    <w:uiPriority w:val="99"/>
    <w:rsid w:val="00AA3B75"/>
    <w:rPr>
      <w:rFonts w:ascii="Calibri" w:eastAsia="Times New Roman" w:hAnsi="Calibri" w:cs="Times New Roman"/>
      <w:lang w:val="x-none" w:eastAsia="x-none"/>
    </w:rPr>
  </w:style>
  <w:style w:type="character" w:styleId="af">
    <w:name w:val="Strong"/>
    <w:uiPriority w:val="22"/>
    <w:qFormat/>
    <w:rsid w:val="00AA3B75"/>
    <w:rPr>
      <w:b/>
      <w:bCs/>
    </w:rPr>
  </w:style>
  <w:style w:type="paragraph" w:styleId="af0">
    <w:name w:val="TOC Heading"/>
    <w:basedOn w:val="1"/>
    <w:next w:val="a"/>
    <w:uiPriority w:val="39"/>
    <w:semiHidden/>
    <w:unhideWhenUsed/>
    <w:qFormat/>
    <w:rsid w:val="00AA3B75"/>
    <w:pPr>
      <w:keepLines/>
      <w:spacing w:before="480" w:after="0"/>
      <w:outlineLvl w:val="9"/>
    </w:pPr>
    <w:rPr>
      <w:color w:val="365F91"/>
      <w:kern w:val="0"/>
      <w:szCs w:val="28"/>
      <w:lang w:val="uk-UA" w:eastAsia="uk-UA"/>
    </w:rPr>
  </w:style>
  <w:style w:type="paragraph" w:styleId="21">
    <w:name w:val="toc 2"/>
    <w:basedOn w:val="a"/>
    <w:next w:val="a"/>
    <w:autoRedefine/>
    <w:uiPriority w:val="39"/>
    <w:unhideWhenUsed/>
    <w:rsid w:val="00AA3B75"/>
    <w:pPr>
      <w:ind w:left="220"/>
    </w:pPr>
  </w:style>
  <w:style w:type="character" w:styleId="af1">
    <w:name w:val="Hyperlink"/>
    <w:uiPriority w:val="99"/>
    <w:unhideWhenUsed/>
    <w:rsid w:val="00AA3B75"/>
    <w:rPr>
      <w:color w:val="0000FF"/>
      <w:u w:val="single"/>
    </w:rPr>
  </w:style>
  <w:style w:type="paragraph" w:styleId="12">
    <w:name w:val="toc 1"/>
    <w:basedOn w:val="a"/>
    <w:next w:val="a"/>
    <w:autoRedefine/>
    <w:uiPriority w:val="39"/>
    <w:unhideWhenUsed/>
    <w:rsid w:val="00AA3B75"/>
  </w:style>
  <w:style w:type="paragraph" w:styleId="31">
    <w:name w:val="toc 3"/>
    <w:basedOn w:val="a"/>
    <w:next w:val="a"/>
    <w:autoRedefine/>
    <w:uiPriority w:val="39"/>
    <w:unhideWhenUsed/>
    <w:rsid w:val="00AA3B75"/>
    <w:pPr>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3B75"/>
    <w:pPr>
      <w:spacing w:after="200" w:line="276" w:lineRule="auto"/>
    </w:pPr>
    <w:rPr>
      <w:rFonts w:eastAsia="Times New Roman"/>
      <w:sz w:val="22"/>
      <w:szCs w:val="22"/>
    </w:rPr>
  </w:style>
  <w:style w:type="paragraph" w:styleId="1">
    <w:name w:val="heading 1"/>
    <w:basedOn w:val="a"/>
    <w:next w:val="a"/>
    <w:link w:val="10"/>
    <w:uiPriority w:val="9"/>
    <w:qFormat/>
    <w:rsid w:val="00AA3B75"/>
    <w:pPr>
      <w:keepNext/>
      <w:spacing w:before="240" w:after="60" w:line="360" w:lineRule="auto"/>
      <w:jc w:val="center"/>
      <w:outlineLvl w:val="0"/>
    </w:pPr>
    <w:rPr>
      <w:rFonts w:ascii="Times New Roman" w:hAnsi="Times New Roman"/>
      <w:b/>
      <w:bCs/>
      <w:kern w:val="32"/>
      <w:sz w:val="28"/>
      <w:szCs w:val="32"/>
    </w:rPr>
  </w:style>
  <w:style w:type="paragraph" w:styleId="2">
    <w:name w:val="heading 2"/>
    <w:basedOn w:val="a"/>
    <w:next w:val="a"/>
    <w:link w:val="20"/>
    <w:uiPriority w:val="9"/>
    <w:unhideWhenUsed/>
    <w:qFormat/>
    <w:rsid w:val="00AA3B75"/>
    <w:pPr>
      <w:keepNext/>
      <w:keepLines/>
      <w:spacing w:before="200" w:after="240"/>
      <w:ind w:firstLine="709"/>
      <w:jc w:val="both"/>
      <w:outlineLvl w:val="1"/>
    </w:pPr>
    <w:rPr>
      <w:rFonts w:ascii="Times New Roman" w:hAnsi="Times New Roman"/>
      <w:bCs/>
      <w:sz w:val="28"/>
      <w:szCs w:val="26"/>
    </w:rPr>
  </w:style>
  <w:style w:type="paragraph" w:styleId="3">
    <w:name w:val="heading 3"/>
    <w:basedOn w:val="a"/>
    <w:next w:val="a"/>
    <w:link w:val="30"/>
    <w:uiPriority w:val="9"/>
    <w:unhideWhenUsed/>
    <w:qFormat/>
    <w:rsid w:val="00AA3B75"/>
    <w:pPr>
      <w:keepNext/>
      <w:spacing w:after="0" w:line="360" w:lineRule="auto"/>
      <w:ind w:firstLine="709"/>
      <w:jc w:val="both"/>
      <w:outlineLvl w:val="2"/>
    </w:pPr>
    <w:rPr>
      <w:rFonts w:ascii="Times New Roman" w:hAnsi="Times New Roman"/>
      <w:bCs/>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AA3B75"/>
    <w:rPr>
      <w:rFonts w:ascii="Times New Roman" w:eastAsia="Times New Roman" w:hAnsi="Times New Roman" w:cs="Times New Roman"/>
      <w:b/>
      <w:bCs/>
      <w:kern w:val="32"/>
      <w:sz w:val="28"/>
      <w:szCs w:val="32"/>
      <w:lang w:eastAsia="ru-RU"/>
    </w:rPr>
  </w:style>
  <w:style w:type="character" w:customStyle="1" w:styleId="20">
    <w:name w:val="Заголовок 2 Знак"/>
    <w:link w:val="2"/>
    <w:uiPriority w:val="9"/>
    <w:rsid w:val="00AA3B75"/>
    <w:rPr>
      <w:rFonts w:ascii="Times New Roman" w:eastAsia="Times New Roman" w:hAnsi="Times New Roman" w:cs="Times New Roman"/>
      <w:bCs/>
      <w:sz w:val="28"/>
      <w:szCs w:val="26"/>
      <w:lang w:eastAsia="ru-RU"/>
    </w:rPr>
  </w:style>
  <w:style w:type="character" w:customStyle="1" w:styleId="30">
    <w:name w:val="Заголовок 3 Знак"/>
    <w:link w:val="3"/>
    <w:uiPriority w:val="9"/>
    <w:rsid w:val="00AA3B75"/>
    <w:rPr>
      <w:rFonts w:ascii="Times New Roman" w:eastAsia="Times New Roman" w:hAnsi="Times New Roman" w:cs="Times New Roman"/>
      <w:bCs/>
      <w:sz w:val="28"/>
      <w:szCs w:val="26"/>
      <w:lang w:eastAsia="ru-RU"/>
    </w:rPr>
  </w:style>
  <w:style w:type="character" w:customStyle="1" w:styleId="Bodytext3">
    <w:name w:val="Body text (3)_"/>
    <w:link w:val="Bodytext30"/>
    <w:rsid w:val="00AA3B75"/>
    <w:rPr>
      <w:rFonts w:ascii="Times New Roman" w:eastAsia="Times New Roman" w:hAnsi="Times New Roman" w:cs="Times New Roman"/>
      <w:b/>
      <w:bCs/>
      <w:sz w:val="19"/>
      <w:szCs w:val="19"/>
      <w:shd w:val="clear" w:color="auto" w:fill="FFFFFF"/>
    </w:rPr>
  </w:style>
  <w:style w:type="character" w:customStyle="1" w:styleId="Bodytext4">
    <w:name w:val="Body text (4)_"/>
    <w:link w:val="Bodytext40"/>
    <w:rsid w:val="00AA3B75"/>
    <w:rPr>
      <w:rFonts w:ascii="Times New Roman" w:eastAsia="Times New Roman" w:hAnsi="Times New Roman" w:cs="Times New Roman"/>
      <w:b/>
      <w:bCs/>
      <w:sz w:val="17"/>
      <w:szCs w:val="17"/>
      <w:shd w:val="clear" w:color="auto" w:fill="FFFFFF"/>
    </w:rPr>
  </w:style>
  <w:style w:type="character" w:customStyle="1" w:styleId="Bodytext2">
    <w:name w:val="Body text (2)_"/>
    <w:link w:val="Bodytext20"/>
    <w:rsid w:val="00AA3B75"/>
    <w:rPr>
      <w:rFonts w:ascii="Times New Roman" w:eastAsia="Times New Roman" w:hAnsi="Times New Roman" w:cs="Times New Roman"/>
      <w:sz w:val="20"/>
      <w:szCs w:val="20"/>
      <w:shd w:val="clear" w:color="auto" w:fill="FFFFFF"/>
    </w:rPr>
  </w:style>
  <w:style w:type="paragraph" w:customStyle="1" w:styleId="Bodytext30">
    <w:name w:val="Body text (3)"/>
    <w:basedOn w:val="a"/>
    <w:link w:val="Bodytext3"/>
    <w:rsid w:val="00AA3B75"/>
    <w:pPr>
      <w:widowControl w:val="0"/>
      <w:shd w:val="clear" w:color="auto" w:fill="FFFFFF"/>
      <w:spacing w:after="0" w:line="306" w:lineRule="exact"/>
      <w:jc w:val="both"/>
    </w:pPr>
    <w:rPr>
      <w:rFonts w:ascii="Times New Roman" w:hAnsi="Times New Roman"/>
      <w:b/>
      <w:bCs/>
      <w:sz w:val="19"/>
      <w:szCs w:val="19"/>
      <w:lang w:eastAsia="en-US"/>
    </w:rPr>
  </w:style>
  <w:style w:type="paragraph" w:customStyle="1" w:styleId="Bodytext40">
    <w:name w:val="Body text (4)"/>
    <w:basedOn w:val="a"/>
    <w:link w:val="Bodytext4"/>
    <w:rsid w:val="00AA3B75"/>
    <w:pPr>
      <w:widowControl w:val="0"/>
      <w:shd w:val="clear" w:color="auto" w:fill="FFFFFF"/>
      <w:spacing w:after="0" w:line="306" w:lineRule="exact"/>
    </w:pPr>
    <w:rPr>
      <w:rFonts w:ascii="Times New Roman" w:hAnsi="Times New Roman"/>
      <w:b/>
      <w:bCs/>
      <w:sz w:val="17"/>
      <w:szCs w:val="17"/>
      <w:lang w:eastAsia="en-US"/>
    </w:rPr>
  </w:style>
  <w:style w:type="paragraph" w:customStyle="1" w:styleId="Bodytext20">
    <w:name w:val="Body text (2)"/>
    <w:basedOn w:val="a"/>
    <w:link w:val="Bodytext2"/>
    <w:rsid w:val="00AA3B75"/>
    <w:pPr>
      <w:widowControl w:val="0"/>
      <w:shd w:val="clear" w:color="auto" w:fill="FFFFFF"/>
      <w:spacing w:after="0" w:line="331" w:lineRule="exact"/>
      <w:ind w:firstLine="620"/>
    </w:pPr>
    <w:rPr>
      <w:rFonts w:ascii="Times New Roman" w:hAnsi="Times New Roman"/>
      <w:sz w:val="20"/>
      <w:szCs w:val="20"/>
      <w:lang w:eastAsia="en-US"/>
    </w:rPr>
  </w:style>
  <w:style w:type="character" w:customStyle="1" w:styleId="PicturecaptionExact">
    <w:name w:val="Picture caption Exact"/>
    <w:link w:val="Picturecaption"/>
    <w:rsid w:val="00AA3B75"/>
    <w:rPr>
      <w:rFonts w:ascii="Cambria" w:eastAsia="Cambria" w:hAnsi="Cambria" w:cs="Cambria"/>
      <w:shd w:val="clear" w:color="auto" w:fill="FFFFFF"/>
    </w:rPr>
  </w:style>
  <w:style w:type="paragraph" w:customStyle="1" w:styleId="Picturecaption">
    <w:name w:val="Picture caption"/>
    <w:basedOn w:val="a"/>
    <w:link w:val="PicturecaptionExact"/>
    <w:rsid w:val="00AA3B75"/>
    <w:pPr>
      <w:widowControl w:val="0"/>
      <w:shd w:val="clear" w:color="auto" w:fill="FFFFFF"/>
      <w:spacing w:after="0" w:line="440" w:lineRule="exact"/>
    </w:pPr>
    <w:rPr>
      <w:rFonts w:ascii="Cambria" w:eastAsia="Cambria" w:hAnsi="Cambria" w:cs="Cambria"/>
      <w:lang w:eastAsia="en-US"/>
    </w:rPr>
  </w:style>
  <w:style w:type="character" w:customStyle="1" w:styleId="Bodytext395ptItalic">
    <w:name w:val="Body text (3) + 9.5 pt;Italic"/>
    <w:rsid w:val="00AA3B75"/>
    <w:rPr>
      <w:rFonts w:ascii="Times New Roman" w:eastAsia="Times New Roman" w:hAnsi="Times New Roman" w:cs="Times New Roman"/>
      <w:b/>
      <w:bCs/>
      <w:i/>
      <w:iCs/>
      <w:smallCaps w:val="0"/>
      <w:strike w:val="0"/>
      <w:color w:val="000000"/>
      <w:spacing w:val="0"/>
      <w:w w:val="100"/>
      <w:position w:val="0"/>
      <w:sz w:val="19"/>
      <w:szCs w:val="19"/>
      <w:u w:val="none"/>
      <w:shd w:val="clear" w:color="auto" w:fill="FFFFFF"/>
      <w:lang w:val="uk-UA" w:eastAsia="uk-UA" w:bidi="uk-UA"/>
    </w:rPr>
  </w:style>
  <w:style w:type="character" w:customStyle="1" w:styleId="Bodytext395pt">
    <w:name w:val="Body text (3) + 9.5 pt"/>
    <w:rsid w:val="00AA3B75"/>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FFFFFF"/>
      <w:lang w:val="uk-UA" w:eastAsia="uk-UA" w:bidi="uk-UA"/>
    </w:rPr>
  </w:style>
  <w:style w:type="character" w:customStyle="1" w:styleId="Bodytext3105pt">
    <w:name w:val="Body text (3) + 10.5 pt"/>
    <w:rsid w:val="00AA3B75"/>
    <w:rPr>
      <w:rFonts w:ascii="Times New Roman" w:eastAsia="Times New Roman" w:hAnsi="Times New Roman" w:cs="Times New Roman"/>
      <w:b/>
      <w:bCs/>
      <w:i w:val="0"/>
      <w:iCs w:val="0"/>
      <w:smallCaps w:val="0"/>
      <w:strike w:val="0"/>
      <w:color w:val="000000"/>
      <w:spacing w:val="0"/>
      <w:w w:val="100"/>
      <w:position w:val="0"/>
      <w:sz w:val="21"/>
      <w:szCs w:val="21"/>
      <w:u w:val="none"/>
      <w:shd w:val="clear" w:color="auto" w:fill="FFFFFF"/>
      <w:lang w:val="uk-UA" w:eastAsia="uk-UA" w:bidi="uk-UA"/>
    </w:rPr>
  </w:style>
  <w:style w:type="character" w:customStyle="1" w:styleId="Bodytext2Italic">
    <w:name w:val="Body text (2) + Italic"/>
    <w:rsid w:val="00AA3B75"/>
    <w:rPr>
      <w:rFonts w:ascii="Times New Roman" w:eastAsia="Times New Roman" w:hAnsi="Times New Roman" w:cs="Times New Roman"/>
      <w:b w:val="0"/>
      <w:bCs w:val="0"/>
      <w:i/>
      <w:iCs/>
      <w:smallCaps w:val="0"/>
      <w:strike w:val="0"/>
      <w:color w:val="000000"/>
      <w:spacing w:val="0"/>
      <w:w w:val="100"/>
      <w:position w:val="0"/>
      <w:sz w:val="21"/>
      <w:szCs w:val="21"/>
      <w:u w:val="none"/>
      <w:shd w:val="clear" w:color="auto" w:fill="FFFFFF"/>
      <w:lang w:val="uk-UA" w:eastAsia="uk-UA" w:bidi="uk-UA"/>
    </w:rPr>
  </w:style>
  <w:style w:type="character" w:customStyle="1" w:styleId="Bodytext2BoldItalic">
    <w:name w:val="Body text (2) + Bold;Italic"/>
    <w:rsid w:val="00AA3B75"/>
    <w:rPr>
      <w:rFonts w:ascii="Times New Roman" w:eastAsia="Times New Roman" w:hAnsi="Times New Roman" w:cs="Times New Roman"/>
      <w:b/>
      <w:bCs/>
      <w:i/>
      <w:iCs/>
      <w:smallCaps w:val="0"/>
      <w:strike w:val="0"/>
      <w:color w:val="000000"/>
      <w:spacing w:val="0"/>
      <w:w w:val="100"/>
      <w:position w:val="0"/>
      <w:sz w:val="21"/>
      <w:szCs w:val="21"/>
      <w:u w:val="none"/>
      <w:shd w:val="clear" w:color="auto" w:fill="FFFFFF"/>
      <w:lang w:val="uk-UA" w:eastAsia="uk-UA" w:bidi="uk-UA"/>
    </w:rPr>
  </w:style>
  <w:style w:type="character" w:customStyle="1" w:styleId="Bodytext24pt">
    <w:name w:val="Body text (2) + 4 pt"/>
    <w:rsid w:val="00AA3B75"/>
    <w:rPr>
      <w:rFonts w:ascii="Times New Roman" w:eastAsia="Times New Roman" w:hAnsi="Times New Roman" w:cs="Times New Roman"/>
      <w:b w:val="0"/>
      <w:bCs w:val="0"/>
      <w:i w:val="0"/>
      <w:iCs w:val="0"/>
      <w:smallCaps w:val="0"/>
      <w:strike w:val="0"/>
      <w:color w:val="000000"/>
      <w:spacing w:val="0"/>
      <w:w w:val="100"/>
      <w:position w:val="0"/>
      <w:sz w:val="8"/>
      <w:szCs w:val="8"/>
      <w:u w:val="none"/>
      <w:shd w:val="clear" w:color="auto" w:fill="FFFFFF"/>
      <w:lang w:val="uk-UA" w:eastAsia="uk-UA" w:bidi="uk-UA"/>
    </w:rPr>
  </w:style>
  <w:style w:type="character" w:customStyle="1" w:styleId="Bodytext211pt">
    <w:name w:val="Body text (2) + 11 pt"/>
    <w:rsid w:val="00AA3B75"/>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FFFFFF"/>
      <w:lang w:val="uk-UA" w:eastAsia="uk-UA" w:bidi="uk-UA"/>
    </w:rPr>
  </w:style>
  <w:style w:type="character" w:customStyle="1" w:styleId="Bodytext2Verdana8ptItalic">
    <w:name w:val="Body text (2) + Verdana;8 pt;Italic"/>
    <w:rsid w:val="00AA3B75"/>
    <w:rPr>
      <w:rFonts w:ascii="Verdana" w:eastAsia="Verdana" w:hAnsi="Verdana" w:cs="Verdana"/>
      <w:b w:val="0"/>
      <w:bCs w:val="0"/>
      <w:i/>
      <w:iCs/>
      <w:smallCaps w:val="0"/>
      <w:strike w:val="0"/>
      <w:color w:val="000000"/>
      <w:spacing w:val="0"/>
      <w:w w:val="100"/>
      <w:position w:val="0"/>
      <w:sz w:val="16"/>
      <w:szCs w:val="16"/>
      <w:u w:val="none"/>
      <w:shd w:val="clear" w:color="auto" w:fill="FFFFFF"/>
      <w:lang w:val="uk-UA" w:eastAsia="uk-UA" w:bidi="uk-UA"/>
    </w:rPr>
  </w:style>
  <w:style w:type="character" w:customStyle="1" w:styleId="Bodytext3ItalicSpacing0pt">
    <w:name w:val="Body text (3) + Italic;Spacing 0 pt"/>
    <w:rsid w:val="00AA3B75"/>
    <w:rPr>
      <w:rFonts w:ascii="Times New Roman" w:eastAsia="Times New Roman" w:hAnsi="Times New Roman" w:cs="Times New Roman"/>
      <w:b/>
      <w:bCs/>
      <w:i/>
      <w:iCs/>
      <w:smallCaps w:val="0"/>
      <w:strike w:val="0"/>
      <w:color w:val="000000"/>
      <w:spacing w:val="10"/>
      <w:w w:val="100"/>
      <w:position w:val="0"/>
      <w:sz w:val="21"/>
      <w:szCs w:val="21"/>
      <w:u w:val="none"/>
      <w:shd w:val="clear" w:color="auto" w:fill="FFFFFF"/>
      <w:lang w:val="uk-UA" w:eastAsia="uk-UA" w:bidi="uk-UA"/>
    </w:rPr>
  </w:style>
  <w:style w:type="character" w:customStyle="1" w:styleId="Bodytext285pt">
    <w:name w:val="Body text (2) + 8.5 pt"/>
    <w:rsid w:val="00AA3B75"/>
    <w:rPr>
      <w:rFonts w:ascii="Times New Roman" w:eastAsia="Times New Roman" w:hAnsi="Times New Roman" w:cs="Times New Roman"/>
      <w:b w:val="0"/>
      <w:bCs w:val="0"/>
      <w:i w:val="0"/>
      <w:iCs w:val="0"/>
      <w:smallCaps w:val="0"/>
      <w:strike w:val="0"/>
      <w:color w:val="000000"/>
      <w:spacing w:val="0"/>
      <w:w w:val="100"/>
      <w:position w:val="0"/>
      <w:sz w:val="17"/>
      <w:szCs w:val="17"/>
      <w:u w:val="none"/>
      <w:shd w:val="clear" w:color="auto" w:fill="FFFFFF"/>
      <w:lang w:val="fr-FR" w:eastAsia="fr-FR" w:bidi="fr-FR"/>
    </w:rPr>
  </w:style>
  <w:style w:type="character" w:customStyle="1" w:styleId="Bodytext3TrebuchetMS5pt">
    <w:name w:val="Body text (3) + Trebuchet MS;5 pt"/>
    <w:rsid w:val="00AA3B75"/>
    <w:rPr>
      <w:rFonts w:ascii="Trebuchet MS" w:eastAsia="Trebuchet MS" w:hAnsi="Trebuchet MS" w:cs="Trebuchet MS"/>
      <w:b/>
      <w:bCs/>
      <w:i w:val="0"/>
      <w:iCs w:val="0"/>
      <w:smallCaps w:val="0"/>
      <w:strike w:val="0"/>
      <w:color w:val="000000"/>
      <w:spacing w:val="0"/>
      <w:w w:val="100"/>
      <w:position w:val="0"/>
      <w:sz w:val="10"/>
      <w:szCs w:val="10"/>
      <w:u w:val="none"/>
      <w:shd w:val="clear" w:color="auto" w:fill="FFFFFF"/>
      <w:lang w:val="uk-UA" w:eastAsia="uk-UA" w:bidi="uk-UA"/>
    </w:rPr>
  </w:style>
  <w:style w:type="character" w:customStyle="1" w:styleId="Bodytext385pt">
    <w:name w:val="Body text (3) + 8.5 pt"/>
    <w:rsid w:val="00AA3B75"/>
    <w:rPr>
      <w:rFonts w:ascii="Times New Roman" w:eastAsia="Times New Roman" w:hAnsi="Times New Roman" w:cs="Times New Roman"/>
      <w:b/>
      <w:bCs/>
      <w:i w:val="0"/>
      <w:iCs w:val="0"/>
      <w:smallCaps w:val="0"/>
      <w:strike w:val="0"/>
      <w:color w:val="000000"/>
      <w:spacing w:val="0"/>
      <w:w w:val="100"/>
      <w:position w:val="0"/>
      <w:sz w:val="17"/>
      <w:szCs w:val="17"/>
      <w:u w:val="none"/>
      <w:shd w:val="clear" w:color="auto" w:fill="FFFFFF"/>
      <w:lang w:val="uk-UA" w:eastAsia="uk-UA" w:bidi="uk-UA"/>
    </w:rPr>
  </w:style>
  <w:style w:type="character" w:customStyle="1" w:styleId="Bodytext29pt">
    <w:name w:val="Body text (2) + 9 pt"/>
    <w:rsid w:val="00AA3B75"/>
    <w:rPr>
      <w:rFonts w:ascii="Times New Roman" w:eastAsia="Times New Roman" w:hAnsi="Times New Roman" w:cs="Times New Roman"/>
      <w:b w:val="0"/>
      <w:bCs w:val="0"/>
      <w:i w:val="0"/>
      <w:iCs w:val="0"/>
      <w:smallCaps w:val="0"/>
      <w:strike w:val="0"/>
      <w:color w:val="000000"/>
      <w:spacing w:val="0"/>
      <w:w w:val="100"/>
      <w:position w:val="0"/>
      <w:sz w:val="18"/>
      <w:szCs w:val="18"/>
      <w:u w:val="none"/>
      <w:shd w:val="clear" w:color="auto" w:fill="FFFFFF"/>
      <w:lang w:val="uk-UA" w:eastAsia="uk-UA" w:bidi="uk-UA"/>
    </w:rPr>
  </w:style>
  <w:style w:type="character" w:customStyle="1" w:styleId="Bodytext2TrebuchetMSItalic">
    <w:name w:val="Body text (2) + Trebuchet MS;Italic"/>
    <w:rsid w:val="00AA3B75"/>
    <w:rPr>
      <w:rFonts w:ascii="Trebuchet MS" w:eastAsia="Trebuchet MS" w:hAnsi="Trebuchet MS" w:cs="Trebuchet MS"/>
      <w:b w:val="0"/>
      <w:bCs w:val="0"/>
      <w:i/>
      <w:iCs/>
      <w:smallCaps w:val="0"/>
      <w:strike w:val="0"/>
      <w:color w:val="000000"/>
      <w:spacing w:val="0"/>
      <w:w w:val="100"/>
      <w:position w:val="0"/>
      <w:sz w:val="19"/>
      <w:szCs w:val="19"/>
      <w:u w:val="none"/>
      <w:shd w:val="clear" w:color="auto" w:fill="FFFFFF"/>
      <w:lang w:val="uk-UA" w:eastAsia="uk-UA" w:bidi="uk-UA"/>
    </w:rPr>
  </w:style>
  <w:style w:type="character" w:customStyle="1" w:styleId="Bodytext3Italic">
    <w:name w:val="Body text (3) + Italic"/>
    <w:rsid w:val="00AA3B75"/>
    <w:rPr>
      <w:rFonts w:ascii="Times New Roman" w:eastAsia="Times New Roman" w:hAnsi="Times New Roman" w:cs="Times New Roman"/>
      <w:b/>
      <w:bCs/>
      <w:i/>
      <w:iCs/>
      <w:smallCaps w:val="0"/>
      <w:strike w:val="0"/>
      <w:color w:val="000000"/>
      <w:spacing w:val="0"/>
      <w:w w:val="100"/>
      <w:position w:val="0"/>
      <w:sz w:val="22"/>
      <w:szCs w:val="22"/>
      <w:u w:val="none"/>
      <w:shd w:val="clear" w:color="auto" w:fill="FFFFFF"/>
      <w:lang w:val="uk-UA" w:eastAsia="uk-UA" w:bidi="uk-UA"/>
    </w:rPr>
  </w:style>
  <w:style w:type="character" w:customStyle="1" w:styleId="Bodytext295ptNotBold">
    <w:name w:val="Body text (2) + 9.5 pt;Not Bold"/>
    <w:rsid w:val="00AA3B75"/>
    <w:rPr>
      <w:rFonts w:ascii="Trebuchet MS" w:eastAsia="Trebuchet MS" w:hAnsi="Trebuchet MS" w:cs="Trebuchet MS"/>
      <w:b/>
      <w:bCs/>
      <w:i w:val="0"/>
      <w:iCs w:val="0"/>
      <w:smallCaps w:val="0"/>
      <w:strike w:val="0"/>
      <w:color w:val="000000"/>
      <w:spacing w:val="0"/>
      <w:w w:val="100"/>
      <w:position w:val="0"/>
      <w:sz w:val="19"/>
      <w:szCs w:val="19"/>
      <w:u w:val="none"/>
      <w:shd w:val="clear" w:color="auto" w:fill="FFFFFF"/>
      <w:lang w:val="uk-UA" w:eastAsia="uk-UA" w:bidi="uk-UA"/>
    </w:rPr>
  </w:style>
  <w:style w:type="character" w:customStyle="1" w:styleId="Bodytext28ptNotBold">
    <w:name w:val="Body text (2) + 8 pt;Not Bold"/>
    <w:rsid w:val="00AA3B75"/>
    <w:rPr>
      <w:rFonts w:ascii="Trebuchet MS" w:eastAsia="Trebuchet MS" w:hAnsi="Trebuchet MS" w:cs="Trebuchet MS"/>
      <w:b/>
      <w:bCs/>
      <w:i w:val="0"/>
      <w:iCs w:val="0"/>
      <w:smallCaps w:val="0"/>
      <w:strike w:val="0"/>
      <w:color w:val="000000"/>
      <w:spacing w:val="0"/>
      <w:w w:val="100"/>
      <w:position w:val="0"/>
      <w:sz w:val="16"/>
      <w:szCs w:val="16"/>
      <w:u w:val="none"/>
      <w:shd w:val="clear" w:color="auto" w:fill="FFFFFF"/>
      <w:lang w:val="uk-UA" w:eastAsia="uk-UA" w:bidi="uk-UA"/>
    </w:rPr>
  </w:style>
  <w:style w:type="character" w:customStyle="1" w:styleId="longtext">
    <w:name w:val="long_text"/>
    <w:rsid w:val="00AA3B75"/>
    <w:rPr>
      <w:rFonts w:cs="Times New Roman"/>
    </w:rPr>
  </w:style>
  <w:style w:type="paragraph" w:customStyle="1" w:styleId="a3">
    <w:name w:val="Стиль"/>
    <w:rsid w:val="00AA3B75"/>
    <w:pPr>
      <w:widowControl w:val="0"/>
      <w:autoSpaceDE w:val="0"/>
      <w:autoSpaceDN w:val="0"/>
      <w:adjustRightInd w:val="0"/>
    </w:pPr>
    <w:rPr>
      <w:rFonts w:ascii="Arial" w:eastAsia="Times New Roman" w:hAnsi="Arial" w:cs="Arial"/>
      <w:sz w:val="24"/>
      <w:szCs w:val="24"/>
    </w:rPr>
  </w:style>
  <w:style w:type="paragraph" w:styleId="a4">
    <w:name w:val="Balloon Text"/>
    <w:basedOn w:val="a"/>
    <w:link w:val="a5"/>
    <w:uiPriority w:val="99"/>
    <w:semiHidden/>
    <w:unhideWhenUsed/>
    <w:rsid w:val="00AA3B75"/>
    <w:pPr>
      <w:spacing w:after="0" w:line="240" w:lineRule="auto"/>
    </w:pPr>
    <w:rPr>
      <w:rFonts w:ascii="Tahoma" w:hAnsi="Tahoma"/>
      <w:sz w:val="16"/>
      <w:szCs w:val="16"/>
      <w:lang w:val="x-none" w:eastAsia="x-none"/>
    </w:rPr>
  </w:style>
  <w:style w:type="character" w:customStyle="1" w:styleId="a5">
    <w:name w:val="Текст выноски Знак"/>
    <w:link w:val="a4"/>
    <w:uiPriority w:val="99"/>
    <w:semiHidden/>
    <w:rsid w:val="00AA3B75"/>
    <w:rPr>
      <w:rFonts w:ascii="Tahoma" w:eastAsia="Times New Roman" w:hAnsi="Tahoma" w:cs="Times New Roman"/>
      <w:sz w:val="16"/>
      <w:szCs w:val="16"/>
      <w:lang w:val="x-none" w:eastAsia="x-none"/>
    </w:rPr>
  </w:style>
  <w:style w:type="paragraph" w:styleId="a6">
    <w:name w:val="header"/>
    <w:basedOn w:val="a"/>
    <w:link w:val="a7"/>
    <w:uiPriority w:val="99"/>
    <w:unhideWhenUsed/>
    <w:rsid w:val="00AA3B75"/>
    <w:pPr>
      <w:tabs>
        <w:tab w:val="center" w:pos="4677"/>
        <w:tab w:val="right" w:pos="9355"/>
      </w:tabs>
      <w:spacing w:after="0" w:line="240" w:lineRule="auto"/>
    </w:pPr>
  </w:style>
  <w:style w:type="character" w:customStyle="1" w:styleId="a7">
    <w:name w:val="Верхний колонтитул Знак"/>
    <w:link w:val="a6"/>
    <w:uiPriority w:val="99"/>
    <w:rsid w:val="00AA3B75"/>
    <w:rPr>
      <w:rFonts w:ascii="Calibri" w:eastAsia="Times New Roman" w:hAnsi="Calibri" w:cs="Times New Roman"/>
      <w:lang w:eastAsia="ru-RU"/>
    </w:rPr>
  </w:style>
  <w:style w:type="paragraph" w:styleId="a8">
    <w:name w:val="footer"/>
    <w:basedOn w:val="a"/>
    <w:link w:val="a9"/>
    <w:uiPriority w:val="99"/>
    <w:unhideWhenUsed/>
    <w:rsid w:val="00AA3B75"/>
    <w:pPr>
      <w:tabs>
        <w:tab w:val="center" w:pos="4677"/>
        <w:tab w:val="right" w:pos="9355"/>
      </w:tabs>
      <w:spacing w:after="0" w:line="240" w:lineRule="auto"/>
    </w:pPr>
  </w:style>
  <w:style w:type="character" w:customStyle="1" w:styleId="a9">
    <w:name w:val="Нижний колонтитул Знак"/>
    <w:link w:val="a8"/>
    <w:uiPriority w:val="99"/>
    <w:rsid w:val="00AA3B75"/>
    <w:rPr>
      <w:rFonts w:ascii="Calibri" w:eastAsia="Times New Roman" w:hAnsi="Calibri" w:cs="Times New Roman"/>
      <w:lang w:eastAsia="ru-RU"/>
    </w:rPr>
  </w:style>
  <w:style w:type="paragraph" w:customStyle="1" w:styleId="Default">
    <w:name w:val="Default"/>
    <w:rsid w:val="00AA3B75"/>
    <w:pPr>
      <w:autoSpaceDE w:val="0"/>
      <w:autoSpaceDN w:val="0"/>
      <w:adjustRightInd w:val="0"/>
    </w:pPr>
    <w:rPr>
      <w:rFonts w:ascii="Times New Roman" w:hAnsi="Times New Roman"/>
      <w:color w:val="000000"/>
      <w:sz w:val="24"/>
      <w:szCs w:val="24"/>
      <w:lang w:eastAsia="en-US"/>
    </w:rPr>
  </w:style>
  <w:style w:type="paragraph" w:styleId="HTML">
    <w:name w:val="HTML Preformatted"/>
    <w:basedOn w:val="a"/>
    <w:link w:val="HTML0"/>
    <w:uiPriority w:val="99"/>
    <w:unhideWhenUsed/>
    <w:rsid w:val="00AA3B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lang w:val="x-none" w:eastAsia="x-none"/>
    </w:rPr>
  </w:style>
  <w:style w:type="character" w:customStyle="1" w:styleId="HTML0">
    <w:name w:val="Стандартный HTML Знак"/>
    <w:link w:val="HTML"/>
    <w:uiPriority w:val="99"/>
    <w:rsid w:val="00AA3B75"/>
    <w:rPr>
      <w:rFonts w:ascii="Courier New" w:eastAsia="Times New Roman" w:hAnsi="Courier New" w:cs="Times New Roman"/>
      <w:sz w:val="20"/>
      <w:szCs w:val="20"/>
      <w:lang w:val="x-none" w:eastAsia="x-none"/>
    </w:rPr>
  </w:style>
  <w:style w:type="paragraph" w:styleId="aa">
    <w:name w:val="List Paragraph"/>
    <w:basedOn w:val="a"/>
    <w:uiPriority w:val="34"/>
    <w:qFormat/>
    <w:rsid w:val="00AA3B75"/>
    <w:pPr>
      <w:ind w:left="720"/>
      <w:contextualSpacing/>
    </w:pPr>
  </w:style>
  <w:style w:type="character" w:customStyle="1" w:styleId="hps">
    <w:name w:val="hps"/>
    <w:rsid w:val="00AA3B75"/>
  </w:style>
  <w:style w:type="character" w:customStyle="1" w:styleId="apple-converted-space">
    <w:name w:val="apple-converted-space"/>
    <w:rsid w:val="00AA3B75"/>
  </w:style>
  <w:style w:type="paragraph" w:customStyle="1" w:styleId="ab">
    <w:name w:val="Обы"/>
    <w:rsid w:val="00AA3B75"/>
    <w:pPr>
      <w:widowControl w:val="0"/>
    </w:pPr>
    <w:rPr>
      <w:rFonts w:ascii="Times New Roman" w:eastAsia="Times New Roman" w:hAnsi="Times New Roman"/>
      <w:sz w:val="28"/>
      <w:szCs w:val="28"/>
    </w:rPr>
  </w:style>
  <w:style w:type="paragraph" w:styleId="ac">
    <w:name w:val="Normal (Web)"/>
    <w:basedOn w:val="a"/>
    <w:uiPriority w:val="99"/>
    <w:unhideWhenUsed/>
    <w:rsid w:val="00AA3B75"/>
    <w:pPr>
      <w:spacing w:before="100" w:beforeAutospacing="1" w:after="100" w:afterAutospacing="1" w:line="240" w:lineRule="auto"/>
    </w:pPr>
    <w:rPr>
      <w:rFonts w:ascii="Times New Roman" w:hAnsi="Times New Roman"/>
      <w:sz w:val="24"/>
      <w:szCs w:val="24"/>
    </w:rPr>
  </w:style>
  <w:style w:type="paragraph" w:customStyle="1" w:styleId="11">
    <w:name w:val="Обычный1"/>
    <w:rsid w:val="00AA3B75"/>
    <w:pPr>
      <w:widowControl w:val="0"/>
      <w:spacing w:after="200" w:line="276" w:lineRule="auto"/>
    </w:pPr>
    <w:rPr>
      <w:rFonts w:ascii="Times New Roman" w:eastAsia="Times New Roman" w:hAnsi="Times New Roman"/>
      <w:color w:val="000000"/>
      <w:sz w:val="28"/>
      <w:szCs w:val="28"/>
    </w:rPr>
  </w:style>
  <w:style w:type="paragraph" w:styleId="ad">
    <w:name w:val="Body Text"/>
    <w:basedOn w:val="a"/>
    <w:link w:val="ae"/>
    <w:uiPriority w:val="99"/>
    <w:unhideWhenUsed/>
    <w:rsid w:val="00AA3B75"/>
    <w:pPr>
      <w:spacing w:after="120"/>
    </w:pPr>
    <w:rPr>
      <w:lang w:val="x-none" w:eastAsia="x-none"/>
    </w:rPr>
  </w:style>
  <w:style w:type="character" w:customStyle="1" w:styleId="ae">
    <w:name w:val="Основной текст Знак"/>
    <w:link w:val="ad"/>
    <w:uiPriority w:val="99"/>
    <w:rsid w:val="00AA3B75"/>
    <w:rPr>
      <w:rFonts w:ascii="Calibri" w:eastAsia="Times New Roman" w:hAnsi="Calibri" w:cs="Times New Roman"/>
      <w:lang w:val="x-none" w:eastAsia="x-none"/>
    </w:rPr>
  </w:style>
  <w:style w:type="character" w:styleId="af">
    <w:name w:val="Strong"/>
    <w:uiPriority w:val="22"/>
    <w:qFormat/>
    <w:rsid w:val="00AA3B75"/>
    <w:rPr>
      <w:b/>
      <w:bCs/>
    </w:rPr>
  </w:style>
  <w:style w:type="paragraph" w:styleId="af0">
    <w:name w:val="TOC Heading"/>
    <w:basedOn w:val="1"/>
    <w:next w:val="a"/>
    <w:uiPriority w:val="39"/>
    <w:semiHidden/>
    <w:unhideWhenUsed/>
    <w:qFormat/>
    <w:rsid w:val="00AA3B75"/>
    <w:pPr>
      <w:keepLines/>
      <w:spacing w:before="480" w:after="0"/>
      <w:outlineLvl w:val="9"/>
    </w:pPr>
    <w:rPr>
      <w:color w:val="365F91"/>
      <w:kern w:val="0"/>
      <w:szCs w:val="28"/>
      <w:lang w:val="uk-UA" w:eastAsia="uk-UA"/>
    </w:rPr>
  </w:style>
  <w:style w:type="paragraph" w:styleId="21">
    <w:name w:val="toc 2"/>
    <w:basedOn w:val="a"/>
    <w:next w:val="a"/>
    <w:autoRedefine/>
    <w:uiPriority w:val="39"/>
    <w:unhideWhenUsed/>
    <w:rsid w:val="00AA3B75"/>
    <w:pPr>
      <w:ind w:left="220"/>
    </w:pPr>
  </w:style>
  <w:style w:type="character" w:styleId="af1">
    <w:name w:val="Hyperlink"/>
    <w:uiPriority w:val="99"/>
    <w:unhideWhenUsed/>
    <w:rsid w:val="00AA3B75"/>
    <w:rPr>
      <w:color w:val="0000FF"/>
      <w:u w:val="single"/>
    </w:rPr>
  </w:style>
  <w:style w:type="paragraph" w:styleId="12">
    <w:name w:val="toc 1"/>
    <w:basedOn w:val="a"/>
    <w:next w:val="a"/>
    <w:autoRedefine/>
    <w:uiPriority w:val="39"/>
    <w:unhideWhenUsed/>
    <w:rsid w:val="00AA3B75"/>
  </w:style>
  <w:style w:type="paragraph" w:styleId="31">
    <w:name w:val="toc 3"/>
    <w:basedOn w:val="a"/>
    <w:next w:val="a"/>
    <w:autoRedefine/>
    <w:uiPriority w:val="39"/>
    <w:unhideWhenUsed/>
    <w:rsid w:val="00AA3B75"/>
    <w:pPr>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8852:%D0%91." TargetMode="External"/><Relationship Id="rId5" Type="http://schemas.openxmlformats.org/officeDocument/2006/relationships/settings" Target="settings.xml"/><Relationship Id="rId1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F%D0%BA%D0%B8%D0%BC%D0%B5%D0%BD%D0%BA%D0%BE%20%D0%92$" TargetMode="External"/><Relationship Id="rId4" Type="http://schemas.microsoft.com/office/2007/relationships/stylesWithEffects" Target="stylesWithEffects.xml"/><Relationship Id="rId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F%D0%BA%D0%B8%D0%BC%D0%B5%D0%BD%D0%BA%D0%BE%20%D0%92$"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F7A112-1C75-440C-8801-0C3F225592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11306</Words>
  <Characters>6445</Characters>
  <Application>Microsoft Office Word</Application>
  <DocSecurity>0</DocSecurity>
  <Lines>53</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17716</CharactersWithSpaces>
  <SharedDoc>false</SharedDoc>
  <HLinks>
    <vt:vector size="120" baseType="variant">
      <vt:variant>
        <vt:i4>4063299</vt:i4>
      </vt:variant>
      <vt:variant>
        <vt:i4>66</vt:i4>
      </vt:variant>
      <vt:variant>
        <vt:i4>0</vt:i4>
      </vt:variant>
      <vt:variant>
        <vt:i4>5</vt:i4>
      </vt:variant>
      <vt:variant>
        <vt:lpwstr>http://www.irbis-nbuv.gov.ua/cgi-bin/irbis_nbuv/cgiirbis_64.exe?Z21ID=&amp;I21DBN=UJRN&amp;P21DBN=UJRN&amp;S21STN=1&amp;S21REF=10&amp;S21FMT=JUU_all&amp;C21COM=S&amp;S21CNR=20&amp;S21P01=0&amp;S21P02=0&amp;S21P03=IJ=&amp;S21COLORTERMS=1&amp;S21STR=%D0%9628852:%D0%91.</vt:lpwstr>
      </vt:variant>
      <vt:variant>
        <vt:lpwstr/>
      </vt:variant>
      <vt:variant>
        <vt:i4>2097198</vt:i4>
      </vt:variant>
      <vt:variant>
        <vt:i4>63</vt:i4>
      </vt:variant>
      <vt:variant>
        <vt:i4>0</vt:i4>
      </vt:variant>
      <vt:variant>
        <vt:i4>5</vt:i4>
      </vt:variant>
      <vt:variant>
        <vt:lpwstr>http://www.irbis-nbuv.gov.ua/cgi-bin/irbis_nbuv/cgiirbis_64.exe?Z21ID=&amp;I21DBN=UJRN&amp;P21DBN=UJRN&amp;S21STN=1&amp;S21REF=10&amp;S21FMT=fullwebr&amp;C21COM=S&amp;S21CNR=20&amp;S21P01=0&amp;S21P02=0&amp;S21P03=A=&amp;S21COLORTERMS=1&amp;S21STR=%D0%AF%D0%BA%D0%B8%D0%BC%D0%B5%D0%BD%D0%BA%D0%BE%20%D0%92$</vt:lpwstr>
      </vt:variant>
      <vt:variant>
        <vt:lpwstr/>
      </vt:variant>
      <vt:variant>
        <vt:i4>2097198</vt:i4>
      </vt:variant>
      <vt:variant>
        <vt:i4>54</vt:i4>
      </vt:variant>
      <vt:variant>
        <vt:i4>0</vt:i4>
      </vt:variant>
      <vt:variant>
        <vt:i4>5</vt:i4>
      </vt:variant>
      <vt:variant>
        <vt:lpwstr>http://www.irbis-nbuv.gov.ua/cgi-bin/irbis_nbuv/cgiirbis_64.exe?Z21ID=&amp;I21DBN=UJRN&amp;P21DBN=UJRN&amp;S21STN=1&amp;S21REF=10&amp;S21FMT=fullwebr&amp;C21COM=S&amp;S21CNR=20&amp;S21P01=0&amp;S21P02=0&amp;S21P03=A=&amp;S21COLORTERMS=1&amp;S21STR=%D0%AF%D0%BA%D0%B8%D0%BC%D0%B5%D0%BD%D0%BA%D0%BE%20%D0%92$</vt:lpwstr>
      </vt:variant>
      <vt:variant>
        <vt:lpwstr/>
      </vt:variant>
      <vt:variant>
        <vt:i4>1441845</vt:i4>
      </vt:variant>
      <vt:variant>
        <vt:i4>50</vt:i4>
      </vt:variant>
      <vt:variant>
        <vt:i4>0</vt:i4>
      </vt:variant>
      <vt:variant>
        <vt:i4>5</vt:i4>
      </vt:variant>
      <vt:variant>
        <vt:lpwstr/>
      </vt:variant>
      <vt:variant>
        <vt:lpwstr>_Toc516151301</vt:lpwstr>
      </vt:variant>
      <vt:variant>
        <vt:i4>1441845</vt:i4>
      </vt:variant>
      <vt:variant>
        <vt:i4>47</vt:i4>
      </vt:variant>
      <vt:variant>
        <vt:i4>0</vt:i4>
      </vt:variant>
      <vt:variant>
        <vt:i4>5</vt:i4>
      </vt:variant>
      <vt:variant>
        <vt:lpwstr/>
      </vt:variant>
      <vt:variant>
        <vt:lpwstr>_Toc516151300</vt:lpwstr>
      </vt:variant>
      <vt:variant>
        <vt:i4>2031668</vt:i4>
      </vt:variant>
      <vt:variant>
        <vt:i4>44</vt:i4>
      </vt:variant>
      <vt:variant>
        <vt:i4>0</vt:i4>
      </vt:variant>
      <vt:variant>
        <vt:i4>5</vt:i4>
      </vt:variant>
      <vt:variant>
        <vt:lpwstr/>
      </vt:variant>
      <vt:variant>
        <vt:lpwstr>_Toc516151297</vt:lpwstr>
      </vt:variant>
      <vt:variant>
        <vt:i4>2031668</vt:i4>
      </vt:variant>
      <vt:variant>
        <vt:i4>41</vt:i4>
      </vt:variant>
      <vt:variant>
        <vt:i4>0</vt:i4>
      </vt:variant>
      <vt:variant>
        <vt:i4>5</vt:i4>
      </vt:variant>
      <vt:variant>
        <vt:lpwstr/>
      </vt:variant>
      <vt:variant>
        <vt:lpwstr>_Toc516151296</vt:lpwstr>
      </vt:variant>
      <vt:variant>
        <vt:i4>2031668</vt:i4>
      </vt:variant>
      <vt:variant>
        <vt:i4>38</vt:i4>
      </vt:variant>
      <vt:variant>
        <vt:i4>0</vt:i4>
      </vt:variant>
      <vt:variant>
        <vt:i4>5</vt:i4>
      </vt:variant>
      <vt:variant>
        <vt:lpwstr/>
      </vt:variant>
      <vt:variant>
        <vt:lpwstr>_Toc516151295</vt:lpwstr>
      </vt:variant>
      <vt:variant>
        <vt:i4>2031668</vt:i4>
      </vt:variant>
      <vt:variant>
        <vt:i4>35</vt:i4>
      </vt:variant>
      <vt:variant>
        <vt:i4>0</vt:i4>
      </vt:variant>
      <vt:variant>
        <vt:i4>5</vt:i4>
      </vt:variant>
      <vt:variant>
        <vt:lpwstr/>
      </vt:variant>
      <vt:variant>
        <vt:lpwstr>_Toc516151294</vt:lpwstr>
      </vt:variant>
      <vt:variant>
        <vt:i4>2031668</vt:i4>
      </vt:variant>
      <vt:variant>
        <vt:i4>32</vt:i4>
      </vt:variant>
      <vt:variant>
        <vt:i4>0</vt:i4>
      </vt:variant>
      <vt:variant>
        <vt:i4>5</vt:i4>
      </vt:variant>
      <vt:variant>
        <vt:lpwstr/>
      </vt:variant>
      <vt:variant>
        <vt:lpwstr>_Toc516151293</vt:lpwstr>
      </vt:variant>
      <vt:variant>
        <vt:i4>2031668</vt:i4>
      </vt:variant>
      <vt:variant>
        <vt:i4>29</vt:i4>
      </vt:variant>
      <vt:variant>
        <vt:i4>0</vt:i4>
      </vt:variant>
      <vt:variant>
        <vt:i4>5</vt:i4>
      </vt:variant>
      <vt:variant>
        <vt:lpwstr/>
      </vt:variant>
      <vt:variant>
        <vt:lpwstr>_Toc516151292</vt:lpwstr>
      </vt:variant>
      <vt:variant>
        <vt:i4>2031668</vt:i4>
      </vt:variant>
      <vt:variant>
        <vt:i4>26</vt:i4>
      </vt:variant>
      <vt:variant>
        <vt:i4>0</vt:i4>
      </vt:variant>
      <vt:variant>
        <vt:i4>5</vt:i4>
      </vt:variant>
      <vt:variant>
        <vt:lpwstr/>
      </vt:variant>
      <vt:variant>
        <vt:lpwstr>_Toc516151290</vt:lpwstr>
      </vt:variant>
      <vt:variant>
        <vt:i4>1966132</vt:i4>
      </vt:variant>
      <vt:variant>
        <vt:i4>23</vt:i4>
      </vt:variant>
      <vt:variant>
        <vt:i4>0</vt:i4>
      </vt:variant>
      <vt:variant>
        <vt:i4>5</vt:i4>
      </vt:variant>
      <vt:variant>
        <vt:lpwstr/>
      </vt:variant>
      <vt:variant>
        <vt:lpwstr>_Toc516151289</vt:lpwstr>
      </vt:variant>
      <vt:variant>
        <vt:i4>1966132</vt:i4>
      </vt:variant>
      <vt:variant>
        <vt:i4>20</vt:i4>
      </vt:variant>
      <vt:variant>
        <vt:i4>0</vt:i4>
      </vt:variant>
      <vt:variant>
        <vt:i4>5</vt:i4>
      </vt:variant>
      <vt:variant>
        <vt:lpwstr/>
      </vt:variant>
      <vt:variant>
        <vt:lpwstr>_Toc516151288</vt:lpwstr>
      </vt:variant>
      <vt:variant>
        <vt:i4>1966132</vt:i4>
      </vt:variant>
      <vt:variant>
        <vt:i4>17</vt:i4>
      </vt:variant>
      <vt:variant>
        <vt:i4>0</vt:i4>
      </vt:variant>
      <vt:variant>
        <vt:i4>5</vt:i4>
      </vt:variant>
      <vt:variant>
        <vt:lpwstr/>
      </vt:variant>
      <vt:variant>
        <vt:lpwstr>_Toc516151287</vt:lpwstr>
      </vt:variant>
      <vt:variant>
        <vt:i4>1966132</vt:i4>
      </vt:variant>
      <vt:variant>
        <vt:i4>14</vt:i4>
      </vt:variant>
      <vt:variant>
        <vt:i4>0</vt:i4>
      </vt:variant>
      <vt:variant>
        <vt:i4>5</vt:i4>
      </vt:variant>
      <vt:variant>
        <vt:lpwstr/>
      </vt:variant>
      <vt:variant>
        <vt:lpwstr>_Toc516151286</vt:lpwstr>
      </vt:variant>
      <vt:variant>
        <vt:i4>1966132</vt:i4>
      </vt:variant>
      <vt:variant>
        <vt:i4>11</vt:i4>
      </vt:variant>
      <vt:variant>
        <vt:i4>0</vt:i4>
      </vt:variant>
      <vt:variant>
        <vt:i4>5</vt:i4>
      </vt:variant>
      <vt:variant>
        <vt:lpwstr/>
      </vt:variant>
      <vt:variant>
        <vt:lpwstr>_Toc516151285</vt:lpwstr>
      </vt:variant>
      <vt:variant>
        <vt:i4>1966132</vt:i4>
      </vt:variant>
      <vt:variant>
        <vt:i4>8</vt:i4>
      </vt:variant>
      <vt:variant>
        <vt:i4>0</vt:i4>
      </vt:variant>
      <vt:variant>
        <vt:i4>5</vt:i4>
      </vt:variant>
      <vt:variant>
        <vt:lpwstr/>
      </vt:variant>
      <vt:variant>
        <vt:lpwstr>_Toc516151284</vt:lpwstr>
      </vt:variant>
      <vt:variant>
        <vt:i4>1966132</vt:i4>
      </vt:variant>
      <vt:variant>
        <vt:i4>5</vt:i4>
      </vt:variant>
      <vt:variant>
        <vt:i4>0</vt:i4>
      </vt:variant>
      <vt:variant>
        <vt:i4>5</vt:i4>
      </vt:variant>
      <vt:variant>
        <vt:lpwstr/>
      </vt:variant>
      <vt:variant>
        <vt:lpwstr>_Toc516151283</vt:lpwstr>
      </vt:variant>
      <vt:variant>
        <vt:i4>1966132</vt:i4>
      </vt:variant>
      <vt:variant>
        <vt:i4>2</vt:i4>
      </vt:variant>
      <vt:variant>
        <vt:i4>0</vt:i4>
      </vt:variant>
      <vt:variant>
        <vt:i4>5</vt:i4>
      </vt:variant>
      <vt:variant>
        <vt:lpwstr/>
      </vt:variant>
      <vt:variant>
        <vt:lpwstr>_Toc516151282</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libonu</cp:lastModifiedBy>
  <cp:revision>2</cp:revision>
  <dcterms:created xsi:type="dcterms:W3CDTF">2020-11-06T09:12:00Z</dcterms:created>
  <dcterms:modified xsi:type="dcterms:W3CDTF">2020-11-06T09:12:00Z</dcterms:modified>
</cp:coreProperties>
</file>