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30B" w:rsidRPr="009E330B" w:rsidRDefault="009E330B" w:rsidP="009E330B">
      <w:pPr>
        <w:spacing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Одеський нац</w:t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іональний університет імені І. І. Мечникова</w:t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</w:p>
    <w:p w:rsidR="009E330B" w:rsidRPr="009E330B" w:rsidRDefault="009E330B" w:rsidP="009E330B">
      <w:pPr>
        <w:spacing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  <w:t>(повне найменування вищого навчального закладу)</w:t>
      </w:r>
    </w:p>
    <w:p w:rsidR="009E330B" w:rsidRPr="009E330B" w:rsidRDefault="009E330B" w:rsidP="009E330B">
      <w:pPr>
        <w:spacing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Факультет міжнародних відносин, політології та </w:t>
      </w:r>
      <w:proofErr w:type="gramStart"/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соц</w:t>
      </w:r>
      <w:proofErr w:type="gramEnd"/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іології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</w:p>
    <w:p w:rsidR="009E330B" w:rsidRPr="009E330B" w:rsidRDefault="009E330B" w:rsidP="009E330B">
      <w:pPr>
        <w:spacing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E330B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9E330B" w:rsidRPr="009E330B" w:rsidRDefault="009E330B" w:rsidP="009E330B">
      <w:pPr>
        <w:spacing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Кафедра </w:t>
      </w:r>
      <w:proofErr w:type="gramStart"/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соц</w:t>
      </w:r>
      <w:proofErr w:type="gramEnd"/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іології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9E330B" w:rsidRPr="009E330B" w:rsidRDefault="009E330B" w:rsidP="009E330B">
      <w:pPr>
        <w:spacing w:line="276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  <w:u w:val="single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назва кафедри)</w:t>
      </w:r>
    </w:p>
    <w:p w:rsidR="009E330B" w:rsidRPr="009E330B" w:rsidRDefault="009E330B" w:rsidP="009E330B">
      <w:pPr>
        <w:spacing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E330B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здобуття ступеня вищої освіти «магі</w:t>
      </w:r>
      <w:proofErr w:type="gramStart"/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стр</w:t>
      </w:r>
      <w:proofErr w:type="gramEnd"/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E330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 тему: «Генерація мілленіалів: експерименти з життям та трансформація споживання»</w:t>
      </w: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Millenial Generation: experiments with life and transformation of consumption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9E330B" w:rsidRPr="009E330B" w:rsidRDefault="009E330B" w:rsidP="009E330B">
      <w:pPr>
        <w:tabs>
          <w:tab w:val="left" w:pos="3738"/>
          <w:tab w:val="right" w:pos="9355"/>
        </w:tabs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Виконала: студентка денної форми навчання</w:t>
      </w:r>
    </w:p>
    <w:p w:rsidR="009E330B" w:rsidRPr="009E330B" w:rsidRDefault="009E330B" w:rsidP="009E330B">
      <w:pPr>
        <w:tabs>
          <w:tab w:val="left" w:pos="3697"/>
          <w:tab w:val="left" w:pos="4098"/>
          <w:tab w:val="right" w:pos="9355"/>
        </w:tabs>
        <w:spacing w:line="276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спеціальності  054 Соціологія</w:t>
      </w:r>
    </w:p>
    <w:p w:rsidR="009E330B" w:rsidRPr="009E330B" w:rsidRDefault="009E330B" w:rsidP="009E330B">
      <w:pPr>
        <w:tabs>
          <w:tab w:val="left" w:pos="3697"/>
          <w:tab w:val="left" w:pos="4126"/>
          <w:tab w:val="right" w:pos="935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Вердиш Володимир Васильович</w:t>
      </w:r>
    </w:p>
    <w:p w:rsidR="009E330B" w:rsidRPr="009E330B" w:rsidRDefault="009E330B" w:rsidP="009E330B">
      <w:pPr>
        <w:spacing w:line="276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к.соц.н., доц. Фостачук О.О. _______  </w:t>
      </w:r>
      <w:r w:rsidRPr="009E33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                 </w:t>
      </w:r>
    </w:p>
    <w:p w:rsidR="009E330B" w:rsidRPr="009E330B" w:rsidRDefault="009E330B" w:rsidP="009E330B">
      <w:pPr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 Рецензент  к.соц.н., доц. Романенко С.В.</w:t>
      </w:r>
    </w:p>
    <w:p w:rsidR="009E330B" w:rsidRPr="009E330B" w:rsidRDefault="009E330B" w:rsidP="009E330B">
      <w:pPr>
        <w:spacing w:line="276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E330B" w:rsidRPr="009E330B" w:rsidRDefault="009E330B" w:rsidP="009E330B">
      <w:pPr>
        <w:jc w:val="right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9E330B" w:rsidRPr="009E330B" w:rsidRDefault="009E330B" w:rsidP="009E330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Захищено на засіданні  ЕК № 1</w:t>
      </w:r>
    </w:p>
    <w:p w:rsidR="009E330B" w:rsidRPr="009E330B" w:rsidRDefault="009E330B" w:rsidP="009E330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№     від      .12.2018 р.</w:t>
      </w:r>
    </w:p>
    <w:p w:rsidR="009E330B" w:rsidRPr="009E330B" w:rsidRDefault="009E330B" w:rsidP="009E330B">
      <w:pPr>
        <w:tabs>
          <w:tab w:val="center" w:pos="4677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3 від 29.11.2018 р.  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</w:t>
      </w: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Оцінка ______________/_____/______                  </w:t>
      </w:r>
    </w:p>
    <w:p w:rsidR="009E330B" w:rsidRPr="009E330B" w:rsidRDefault="009E330B" w:rsidP="009E330B">
      <w:pPr>
        <w:spacing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E330B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    (за національною шкалою, шкалою </w:t>
      </w:r>
      <w:r w:rsidRPr="009E330B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9E330B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</w:t>
      </w:r>
      <w:r w:rsidRPr="009E330B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и</w:t>
      </w:r>
      <w:r w:rsidRPr="009E330B">
        <w:rPr>
          <w:rFonts w:ascii="Times New Roman" w:eastAsia="Times New Roman" w:hAnsi="Times New Roman" w:cs="Times New Roman"/>
          <w:sz w:val="16"/>
          <w:szCs w:val="16"/>
          <w:lang w:eastAsia="ru-RU"/>
        </w:rPr>
        <w:t>)</w:t>
      </w:r>
    </w:p>
    <w:p w:rsidR="009E330B" w:rsidRPr="009E330B" w:rsidRDefault="009E330B" w:rsidP="009E330B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0B" w:rsidRPr="009E330B" w:rsidRDefault="009E330B" w:rsidP="009E330B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0B" w:rsidRPr="009E330B" w:rsidRDefault="009E330B" w:rsidP="009E330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9E330B" w:rsidRPr="009E330B" w:rsidRDefault="009E330B" w:rsidP="009E330B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     Онищук  В.М.                  __________      Каменська Т.Г.</w:t>
      </w:r>
    </w:p>
    <w:p w:rsidR="009E330B" w:rsidRPr="009E330B" w:rsidRDefault="009E330B" w:rsidP="009E330B">
      <w:pPr>
        <w:tabs>
          <w:tab w:val="left" w:pos="263"/>
          <w:tab w:val="center" w:pos="4677"/>
        </w:tabs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E330B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E330B" w:rsidRPr="009E330B" w:rsidRDefault="009E330B" w:rsidP="009E330B">
      <w:pPr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9E330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Одеса – 2018 </w:t>
      </w:r>
    </w:p>
    <w:p w:rsidR="009E330B" w:rsidRDefault="009E330B" w:rsidP="00797E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A068C" w:rsidRPr="00797EC7" w:rsidRDefault="00153302" w:rsidP="00797E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153302" w:rsidRPr="009E330B" w:rsidRDefault="00153302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BE6E54" w:rsidRPr="009E330B">
        <w:rPr>
          <w:rFonts w:ascii="Times New Roman" w:hAnsi="Times New Roman" w:cs="Times New Roman"/>
          <w:sz w:val="28"/>
          <w:szCs w:val="28"/>
          <w:lang w:val="uk-UA"/>
        </w:rPr>
        <w:t>...3</w:t>
      </w:r>
    </w:p>
    <w:p w:rsidR="00153302" w:rsidRPr="009E330B" w:rsidRDefault="00153302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І. Життєвий шлях як категорія соціології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BE6E54" w:rsidRPr="009E330B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153302" w:rsidRPr="009E330B" w:rsidRDefault="00153302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302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153302">
        <w:rPr>
          <w:rFonts w:ascii="Times New Roman" w:hAnsi="Times New Roman" w:cs="Times New Roman"/>
          <w:sz w:val="28"/>
          <w:szCs w:val="28"/>
          <w:lang w:val="uk-UA"/>
        </w:rPr>
        <w:t>Теоретичне походження категорії та її актуальність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BE6E54" w:rsidRPr="009E330B">
        <w:rPr>
          <w:rFonts w:ascii="Times New Roman" w:hAnsi="Times New Roman" w:cs="Times New Roman"/>
          <w:sz w:val="28"/>
          <w:szCs w:val="28"/>
          <w:lang w:val="uk-UA"/>
        </w:rPr>
        <w:t>..5</w:t>
      </w:r>
    </w:p>
    <w:p w:rsidR="00153302" w:rsidRDefault="00153302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3302">
        <w:rPr>
          <w:rFonts w:ascii="Times New Roman" w:hAnsi="Times New Roman" w:cs="Times New Roman"/>
          <w:sz w:val="28"/>
          <w:szCs w:val="28"/>
          <w:lang w:val="uk-UA"/>
        </w:rPr>
        <w:t>1.2. Специфіка життєвого шляху молодих людей на початку ХХІ століття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</w:t>
      </w:r>
      <w:r w:rsidR="00BE6E54" w:rsidRPr="00BE6E54">
        <w:rPr>
          <w:rFonts w:ascii="Times New Roman" w:hAnsi="Times New Roman" w:cs="Times New Roman"/>
          <w:sz w:val="28"/>
          <w:szCs w:val="28"/>
        </w:rPr>
        <w:t>8</w:t>
      </w:r>
      <w:r w:rsidRPr="00153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53302" w:rsidRPr="00BE6E54" w:rsidRDefault="00153302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ІІ. Соціологічна теорія генерацій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BE6E54" w:rsidRPr="00BE6E54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153302" w:rsidRPr="00BE6E54" w:rsidRDefault="00153302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 xml:space="preserve">.1. </w:t>
      </w:r>
      <w:r w:rsidR="00797EC7" w:rsidRPr="00797EC7">
        <w:rPr>
          <w:rFonts w:ascii="Times New Roman" w:hAnsi="Times New Roman" w:cs="Times New Roman"/>
          <w:sz w:val="28"/>
          <w:szCs w:val="28"/>
          <w:lang w:val="uk-UA"/>
        </w:rPr>
        <w:t>Теорія поколінь Вільяма Штрауса і Нейва Хоува: ознаменування поколінь XX століття</w:t>
      </w:r>
      <w:r w:rsidR="00797EC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BE6E54" w:rsidRPr="00BE6E54">
        <w:rPr>
          <w:rFonts w:ascii="Times New Roman" w:hAnsi="Times New Roman" w:cs="Times New Roman"/>
          <w:sz w:val="28"/>
          <w:szCs w:val="28"/>
          <w:lang w:val="uk-UA"/>
        </w:rPr>
        <w:t>….10</w:t>
      </w: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В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>ідмінності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поколіннями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>: типології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BE6E54" w:rsidRPr="00BE6E54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97EC7" w:rsidRPr="00BE6E54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2.3. «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>Мілленіали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в низці поколінь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BE6E54" w:rsidRPr="00BE6E54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797EC7" w:rsidRPr="00BE6E54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ІІІ. 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Життєвий шлях мілленіалов: улаштування життя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відображення її в мережі, досвід емпіричних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BE6E54" w:rsidRPr="00BE6E54">
        <w:rPr>
          <w:rFonts w:ascii="Times New Roman" w:hAnsi="Times New Roman" w:cs="Times New Roman"/>
          <w:sz w:val="28"/>
          <w:szCs w:val="28"/>
          <w:lang w:val="uk-UA"/>
        </w:rPr>
        <w:t>.31</w:t>
      </w:r>
    </w:p>
    <w:p w:rsidR="00797EC7" w:rsidRPr="00BE6E54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Висновок…………………………………………………………………</w:t>
      </w:r>
      <w:r w:rsidR="00BE6E54" w:rsidRPr="00BE6E54">
        <w:rPr>
          <w:rFonts w:ascii="Times New Roman" w:hAnsi="Times New Roman" w:cs="Times New Roman"/>
          <w:sz w:val="28"/>
          <w:szCs w:val="28"/>
        </w:rPr>
        <w:t>..59</w:t>
      </w:r>
    </w:p>
    <w:p w:rsidR="00797EC7" w:rsidRPr="00BE6E54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7EC7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та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BE6E54" w:rsidRPr="009E330B">
        <w:rPr>
          <w:rFonts w:ascii="Times New Roman" w:hAnsi="Times New Roman" w:cs="Times New Roman"/>
          <w:sz w:val="28"/>
          <w:szCs w:val="28"/>
        </w:rPr>
        <w:t>.</w:t>
      </w:r>
      <w:r w:rsidR="00BE6E54" w:rsidRPr="00BE6E54">
        <w:rPr>
          <w:rFonts w:ascii="Times New Roman" w:hAnsi="Times New Roman" w:cs="Times New Roman"/>
          <w:sz w:val="28"/>
          <w:szCs w:val="28"/>
        </w:rPr>
        <w:t>61</w:t>
      </w: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7EC7" w:rsidRPr="00797EC7" w:rsidRDefault="00797EC7" w:rsidP="00797E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797EC7" w:rsidRPr="00797EC7" w:rsidRDefault="00797EC7" w:rsidP="00797E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>. Покоління, яке винаходить, вводить, творить і в той же час руйнує - нові уявлення, розрив шаблонів, відхід від стереотипів. Можна сказати зіткнення одного тисячоліття з другим через мелленіалов. Невід'ємн</w:t>
      </w:r>
      <w:r w:rsidR="00A22340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зв'язок нинішнього покоління </w:t>
      </w:r>
      <w:r w:rsidR="00A2234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роз</w:t>
      </w:r>
      <w:r w:rsidR="00A22340">
        <w:rPr>
          <w:rFonts w:ascii="Times New Roman" w:hAnsi="Times New Roman" w:cs="Times New Roman"/>
          <w:sz w:val="28"/>
          <w:szCs w:val="28"/>
          <w:lang w:val="uk-UA"/>
        </w:rPr>
        <w:t>вит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ку цифрових технологій, все це викликає справжній інтерес до </w:t>
      </w:r>
      <w:r w:rsidR="00A22340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даної проблематики.</w:t>
      </w:r>
    </w:p>
    <w:p w:rsidR="00797EC7" w:rsidRPr="00797EC7" w:rsidRDefault="007A3A57" w:rsidP="00797E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6E54">
        <w:rPr>
          <w:rFonts w:ascii="Times New Roman" w:hAnsi="Times New Roman" w:cs="Times New Roman"/>
          <w:sz w:val="28"/>
          <w:szCs w:val="28"/>
        </w:rPr>
        <w:t>(</w:t>
      </w:r>
      <w:r w:rsidR="00797EC7" w:rsidRPr="00A22340">
        <w:rPr>
          <w:rFonts w:ascii="Times New Roman" w:hAnsi="Times New Roman" w:cs="Times New Roman"/>
          <w:b/>
          <w:sz w:val="28"/>
          <w:szCs w:val="28"/>
          <w:lang w:val="uk-UA"/>
        </w:rPr>
        <w:t>Мета даної роботи</w:t>
      </w:r>
      <w:r w:rsidR="00797EC7"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- дослідження протестної тематики (смислів) в субкультурі репу (на прикладі творчості українських виконавців)</w:t>
      </w:r>
      <w:r w:rsidRPr="007A3A57">
        <w:rPr>
          <w:rFonts w:ascii="Times New Roman" w:hAnsi="Times New Roman" w:cs="Times New Roman"/>
          <w:sz w:val="28"/>
          <w:szCs w:val="28"/>
        </w:rPr>
        <w:t>)</w:t>
      </w:r>
      <w:r w:rsidR="00797EC7" w:rsidRPr="00797E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073" w:rsidRDefault="00CA7073" w:rsidP="00797EC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A70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Об'єкт дослідження </w:t>
      </w:r>
      <w:r w:rsidRPr="00CA7073">
        <w:rPr>
          <w:rFonts w:ascii="Times New Roman" w:hAnsi="Times New Roman" w:cs="Times New Roman"/>
          <w:sz w:val="28"/>
          <w:szCs w:val="28"/>
          <w:lang w:val="uk-UA"/>
        </w:rPr>
        <w:t>виступають особисті блоги відомих лідерів думок у соціальній мережі Інстаграм.</w:t>
      </w:r>
    </w:p>
    <w:p w:rsidR="00797EC7" w:rsidRPr="007A3A57" w:rsidRDefault="007A3A57" w:rsidP="00797E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3A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дослідження </w:t>
      </w:r>
      <w:r w:rsidRPr="007A3A57">
        <w:rPr>
          <w:rFonts w:ascii="Times New Roman" w:hAnsi="Times New Roman" w:cs="Times New Roman"/>
          <w:sz w:val="28"/>
          <w:szCs w:val="28"/>
          <w:lang w:val="uk-UA"/>
        </w:rPr>
        <w:t>- специфіка життєвого шляху мілленіалов, конструювання образу "життєвого шляху" за допомогою мережевого дискурсу</w:t>
      </w:r>
      <w:r w:rsidRPr="007A3A57">
        <w:rPr>
          <w:rFonts w:ascii="Times New Roman" w:hAnsi="Times New Roman" w:cs="Times New Roman"/>
          <w:sz w:val="28"/>
          <w:szCs w:val="28"/>
        </w:rPr>
        <w:t>.</w:t>
      </w:r>
    </w:p>
    <w:p w:rsidR="00CA7073" w:rsidRPr="00CA7073" w:rsidRDefault="00CA7073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073">
        <w:rPr>
          <w:rFonts w:ascii="Times New Roman" w:hAnsi="Times New Roman" w:cs="Times New Roman"/>
          <w:sz w:val="28"/>
          <w:szCs w:val="28"/>
          <w:lang w:val="uk-UA"/>
        </w:rPr>
        <w:t>Основні завдання дослідження:</w:t>
      </w:r>
    </w:p>
    <w:p w:rsidR="00CA7073" w:rsidRPr="00CA7073" w:rsidRDefault="00CA7073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073">
        <w:rPr>
          <w:rFonts w:ascii="Times New Roman" w:hAnsi="Times New Roman" w:cs="Times New Roman"/>
          <w:sz w:val="28"/>
          <w:szCs w:val="28"/>
          <w:lang w:val="uk-UA"/>
        </w:rPr>
        <w:t>- розглянути теоретичне поле соціологічних понять «життєвий шлях» і «покоління»</w:t>
      </w:r>
    </w:p>
    <w:p w:rsidR="00CA7073" w:rsidRPr="00CA7073" w:rsidRDefault="00CA7073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073">
        <w:rPr>
          <w:rFonts w:ascii="Times New Roman" w:hAnsi="Times New Roman" w:cs="Times New Roman"/>
          <w:sz w:val="28"/>
          <w:szCs w:val="28"/>
          <w:lang w:val="uk-UA"/>
        </w:rPr>
        <w:t>- виділити специфічні моделі життєвого «мілленіалов»</w:t>
      </w:r>
    </w:p>
    <w:p w:rsidR="00CA7073" w:rsidRPr="00CA7073" w:rsidRDefault="00CA7073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073">
        <w:rPr>
          <w:rFonts w:ascii="Times New Roman" w:hAnsi="Times New Roman" w:cs="Times New Roman"/>
          <w:sz w:val="28"/>
          <w:szCs w:val="28"/>
          <w:lang w:val="uk-UA"/>
        </w:rPr>
        <w:t>- методом якісного контент-аналізу дослідити особисті акаунти лідерів думки у віці 16-23 років</w:t>
      </w:r>
    </w:p>
    <w:p w:rsidR="00CA7073" w:rsidRDefault="00CA7073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073">
        <w:rPr>
          <w:rFonts w:ascii="Times New Roman" w:hAnsi="Times New Roman" w:cs="Times New Roman"/>
          <w:sz w:val="28"/>
          <w:szCs w:val="28"/>
          <w:lang w:val="uk-UA"/>
        </w:rPr>
        <w:t>- виявити «інструменти впливу» блогерів, причини популярності подібних моделей життя</w:t>
      </w:r>
    </w:p>
    <w:p w:rsidR="00797EC7" w:rsidRPr="00797EC7" w:rsidRDefault="00797EC7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2340">
        <w:rPr>
          <w:rFonts w:ascii="Times New Roman" w:hAnsi="Times New Roman" w:cs="Times New Roman"/>
          <w:b/>
          <w:sz w:val="28"/>
          <w:szCs w:val="28"/>
          <w:lang w:val="uk-UA"/>
        </w:rPr>
        <w:t>Структура дипломної роботи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меті та завданням дослідження. Диплом складається з вступу, трьох розділів, висновків, та списку використаних джерел та літератури.</w:t>
      </w:r>
    </w:p>
    <w:p w:rsidR="00797EC7" w:rsidRPr="00797EC7" w:rsidRDefault="00797EC7" w:rsidP="00797E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«Життєвий шлях як категорія соціології» </w:t>
      </w:r>
      <w:r w:rsidR="00A22340">
        <w:rPr>
          <w:rFonts w:ascii="Times New Roman" w:hAnsi="Times New Roman" w:cs="Times New Roman"/>
          <w:sz w:val="28"/>
          <w:szCs w:val="28"/>
          <w:lang w:val="uk-UA"/>
        </w:rPr>
        <w:t>дослідили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поняття, основні теорії та особливості категорії, розглянули актуальність і специфіку життєвого шляху.</w:t>
      </w:r>
    </w:p>
    <w:p w:rsidR="00797EC7" w:rsidRPr="00797EC7" w:rsidRDefault="00797EC7" w:rsidP="00797E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sz w:val="28"/>
          <w:szCs w:val="28"/>
          <w:lang w:val="uk-UA"/>
        </w:rPr>
        <w:lastRenderedPageBreak/>
        <w:t>У другому розділі «Соціологічна теорія поколінь» розглянута теорія поколінь, відмінність між поколіннями і яке місце займають мелленіали серед інших.</w:t>
      </w:r>
    </w:p>
    <w:p w:rsidR="00A22340" w:rsidRDefault="00797EC7" w:rsidP="00CA707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Третій розділ «Життєвий шлях мілленіалов: улаштування життя </w:t>
      </w:r>
      <w:r w:rsidR="00A2234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97EC7">
        <w:rPr>
          <w:rFonts w:ascii="Times New Roman" w:hAnsi="Times New Roman" w:cs="Times New Roman"/>
          <w:sz w:val="28"/>
          <w:szCs w:val="28"/>
          <w:lang w:val="uk-UA"/>
        </w:rPr>
        <w:t xml:space="preserve"> відображення її в мережі, досвід емпіричних досліджень» - емпіричний аналіз особистих блогів лідерів думок. Подібності та відмінності, причина успіху.</w:t>
      </w: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E54" w:rsidRDefault="00BE6E54" w:rsidP="00A2234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5090" w:rsidRPr="00085090" w:rsidRDefault="00085090" w:rsidP="0008509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08509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</w:p>
    <w:p w:rsidR="00085090" w:rsidRP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t>Соціологи почали будувати теорію нової фази життєвого шляху - ранньої дорослості (young adulthood), характерною перш за все для роз</w:t>
      </w:r>
      <w:r>
        <w:rPr>
          <w:rFonts w:ascii="Times New Roman" w:hAnsi="Times New Roman" w:cs="Times New Roman"/>
          <w:sz w:val="28"/>
          <w:szCs w:val="28"/>
          <w:lang w:val="uk-UA"/>
        </w:rPr>
        <w:t>вину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>тих країн. Так характеризуються 20-річні молоді люди (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, можливо, ті, кому трохи за 30), які ведуть відносно незалежний спосіб життя, але при цьому не перебувають у шлюбі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не мають дітей (але не завжди). Як наслідок вони до сих пір експериментують з відносинами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стилями життя. </w:t>
      </w:r>
      <w:r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цей етап </w:t>
      </w:r>
      <w:r>
        <w:rPr>
          <w:rFonts w:ascii="Times New Roman" w:hAnsi="Times New Roman" w:cs="Times New Roman"/>
          <w:sz w:val="28"/>
          <w:szCs w:val="28"/>
          <w:lang w:val="uk-UA"/>
        </w:rPr>
        <w:t>проживається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по-різному в залежності від соціального класу та етнічної приналежності. Можливо, поняття «рання дорослість» описує не велику групу заможних індивідів, ко</w:t>
      </w:r>
      <w:r>
        <w:rPr>
          <w:rFonts w:ascii="Times New Roman" w:hAnsi="Times New Roman" w:cs="Times New Roman"/>
          <w:sz w:val="28"/>
          <w:szCs w:val="28"/>
          <w:lang w:val="uk-UA"/>
        </w:rPr>
        <w:t>трі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, досягнувши, 20-річного віку, мають час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здатні подорож</w:t>
      </w:r>
      <w:r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досліджувати альтернативні стилі життя. Також це поняття, </w:t>
      </w:r>
      <w:r>
        <w:rPr>
          <w:rFonts w:ascii="Times New Roman" w:hAnsi="Times New Roman" w:cs="Times New Roman"/>
          <w:sz w:val="28"/>
          <w:szCs w:val="28"/>
          <w:lang w:val="uk-UA"/>
        </w:rPr>
        <w:t>вірогідно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, буде характеризувати все більше молодих жінок, які отримують університетську освіту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роблять кар'єру, замість того щоб вбудуватися в молодому віці в традиційн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сімейне життя.</w:t>
      </w:r>
    </w:p>
    <w:p w:rsidR="00085090" w:rsidRP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«Мілленіали» - поняття, яке принесли в широкий обіг два американських автора - Вільям Штраус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Ніл Хоув. В цілому мова йде про покоління, що народилося в 1982 - 2002 років. Робота Штрауса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Хоува є вельми жорсткою по своєму схематизму, оскільки розглядає зміну поколінь як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>тир</w:t>
      </w:r>
      <w:r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>хфазовий цикл.</w:t>
      </w:r>
    </w:p>
    <w:p w:rsidR="00085090" w:rsidRP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t>Якщо виходити з цієї схеми, то мілленіали представляють собою поколін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героїв, народжених в епоху розпаду. Згідно визначеною їм, Штраусом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Хоув, архетипической долі, вони народилися в епоху інд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>відуалізму.</w:t>
      </w:r>
    </w:p>
    <w:p w:rsidR="00085090" w:rsidRP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t>Можна сказати, що в цілому покоління мілленілов по-своєму адаптува</w:t>
      </w:r>
      <w:r>
        <w:rPr>
          <w:rFonts w:ascii="Times New Roman" w:hAnsi="Times New Roman" w:cs="Times New Roman"/>
          <w:sz w:val="28"/>
          <w:szCs w:val="28"/>
          <w:lang w:val="uk-UA"/>
        </w:rPr>
        <w:t>лися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до умов сучасного життя. Вони вмі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легко справлятися з інформацією що надходить крізь інтернет, телебачення, радіо, що дуже складно зробити людям старшого покоління. Але, з іншого боку, це великі діти, які постійно експериментують зі своїм життям, весь час знаходяться в пошуках себе.</w:t>
      </w:r>
    </w:p>
    <w:p w:rsidR="00085090" w:rsidRP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Наші лідери думок мають ряд, як відмінностей, так і подібностей. Т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тяна, Сергій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Наталя володіють високим мистецтвом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пера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тексту. Не кожному дано настільки проникливо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витончено доносити свої думки до своїх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підписників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. Всі суб'єкти нашого дослідження, тим чи іншим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чином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>, але допомагають вирішувати своїм читачам проблеми, від звичайних, насущних проблем до більш глибоких.</w:t>
      </w:r>
    </w:p>
    <w:p w:rsidR="00085090" w:rsidRP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Відмінності настільки ж очевидні, як і подібності. Вікові рамки, вік наших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лідерів думок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коливається від 16 до 26. Сімейний стан, </w:t>
      </w:r>
      <w:r w:rsidR="00B47AE1" w:rsidRPr="0008509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етяна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заміжня, має маленьку дитину, Сергій складається у відносинах, Наталя в активному пошуку.</w:t>
      </w:r>
    </w:p>
    <w:p w:rsidR="00085090" w:rsidRDefault="00085090" w:rsidP="0008509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5090">
        <w:rPr>
          <w:rFonts w:ascii="Times New Roman" w:hAnsi="Times New Roman" w:cs="Times New Roman"/>
          <w:sz w:val="28"/>
          <w:szCs w:val="28"/>
          <w:lang w:val="uk-UA"/>
        </w:rPr>
        <w:t>Ми виділили одну, але важливу рису покоління «Y =&gt; Z»: вони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 xml:space="preserve"> добиваються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успіху, талановито представляючи своє життя </w:t>
      </w:r>
      <w:r w:rsidR="00B47AE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5090">
        <w:rPr>
          <w:rFonts w:ascii="Times New Roman" w:hAnsi="Times New Roman" w:cs="Times New Roman"/>
          <w:sz w:val="28"/>
          <w:szCs w:val="28"/>
          <w:lang w:val="uk-UA"/>
        </w:rPr>
        <w:t xml:space="preserve"> мережі. «Якість» милленіалов обумовлено розвитком мережевих технологій.</w:t>
      </w:r>
    </w:p>
    <w:p w:rsidR="008F20B0" w:rsidRDefault="008F20B0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20B0" w:rsidRDefault="008F20B0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20B0" w:rsidRDefault="008F20B0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20B0" w:rsidRDefault="008F20B0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Default="00B47AE1" w:rsidP="0015330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7AE1" w:rsidRPr="00B47AE1" w:rsidRDefault="00B47AE1" w:rsidP="00B47AE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7AE1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 та літератури: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</w:rPr>
        <w:t xml:space="preserve">16 вещей, которые меллениалы скоро уничтожат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8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https://knife.media/millennials/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</w:rPr>
        <w:t xml:space="preserve">«А знаешь»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9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https://www.instagram.com/p/Bqpfq39BTJe/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</w:rPr>
        <w:t>Арьес Ф. «Ребенок и семейная жизнь при старом порядке» Екатеринбург, 1999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«Барабур»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0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https://www.instagram.com/p/BqnWcnGAVRB/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«Бережіть себе»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https://www.instagram.com/p/BqK8gQwAbmH/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</w:rPr>
        <w:t xml:space="preserve">«Брось себе вызов»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2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https://www.instagram.com/p/BrNngDHhZx1/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1D93">
        <w:rPr>
          <w:rFonts w:ascii="Times New Roman" w:hAnsi="Times New Roman" w:cs="Times New Roman"/>
          <w:sz w:val="28"/>
          <w:szCs w:val="28"/>
        </w:rPr>
        <w:t xml:space="preserve">«В детстве у меня был главный страх»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3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https://www.instagram.com/p/Bqec-iaBZ70/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>Гидденс Э. «</w:t>
      </w:r>
      <w:r w:rsidRPr="00411D93">
        <w:rPr>
          <w:rFonts w:ascii="Times New Roman" w:hAnsi="Times New Roman" w:cs="Times New Roman"/>
          <w:sz w:val="28"/>
          <w:szCs w:val="28"/>
        </w:rPr>
        <w:t>Основные понятия в социологии</w:t>
      </w:r>
      <w:r w:rsidRPr="00411D93">
        <w:rPr>
          <w:rFonts w:ascii="Times New Roman" w:hAnsi="Times New Roman" w:cs="Times New Roman"/>
          <w:sz w:val="28"/>
          <w:szCs w:val="28"/>
          <w:lang w:val="uk-UA"/>
        </w:rPr>
        <w:t>» 2018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«До и после»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4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https://www.instagram.com/p/BZ-5OJRg39Z/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«Задала один вопрос»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5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https://www.instagram.com/p/Bq5Q8YaBsBK/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Кто такие миллениалы?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6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https://postnauka.ru/faq/62552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«Найдорожче у світі»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7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https://www.instagram.com/p/BrN_9MtAEj4/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  <w:t xml:space="preserve">Маркетинг для разных поколений: от беби-бумеров до поколения Z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8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https://www.cossa.ru/trends/107777/</w:t>
        </w:r>
      </w:hyperlink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  <w:t xml:space="preserve">«Мой первый пранк»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19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https://www.instagram.com/p/BpCQa2-lWW5/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  <w:t xml:space="preserve">Миллениалы или поколение У, кто это?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0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https://psymod.ru/tipy-lyudey/2030-millenialy-ili-pokolenie-y-kto-oni.html</w:t>
        </w:r>
      </w:hyperlink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val="uk-UA" w:eastAsia="ru-RU"/>
        </w:rPr>
        <w:t xml:space="preserve">«Мирного неба над головою»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1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https://www.instagram.com/p/BqqU1GvAZDq/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hd w:val="clear" w:color="auto" w:fill="FFFFFF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val="uk-UA" w:eastAsia="ru-RU"/>
        </w:rPr>
        <w:t>«М</w:t>
      </w: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  <w:t>ы</w:t>
      </w:r>
      <w:r w:rsidRPr="00411D93"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val="uk-UA" w:eastAsia="ru-RU"/>
        </w:rPr>
        <w:t xml:space="preserve"> с Ксенией»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2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https://www.instagram.com/p/BqredtlFDB0/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pacing w:val="-8"/>
          <w:kern w:val="36"/>
          <w:sz w:val="28"/>
          <w:szCs w:val="28"/>
          <w:lang w:eastAsia="ru-RU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>Мясников А.А. «К проблеме актуальности исследования жизненного пути в социальн</w:t>
      </w:r>
      <w:r w:rsidRPr="00411D93">
        <w:rPr>
          <w:rFonts w:ascii="Times New Roman" w:hAnsi="Times New Roman" w:cs="Times New Roman"/>
          <w:sz w:val="28"/>
          <w:szCs w:val="28"/>
        </w:rPr>
        <w:t xml:space="preserve">ых науках»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3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http://hmbul.ru/articles/179/179.pdf</w:t>
        </w:r>
      </w:hyperlink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«Почему бы и нет?»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4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https://www.instagram.com/p/BrDcwX0FxHv/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«С братиком»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5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https://www.instagram.com/p/BrnKxI3FMha/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«Сбор на протез»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6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https://www.instagram.com/p/BqaUHZ7l9vU/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«Скажу важное о себе»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7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https://www.instagram.com/p/BqVJGS4hsqG/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«Спасибо за уют»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8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https://www.instagram.com/p/BqfI4dVlc7U/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Творцы или лентяи. Как меллинеалы меняют природу бизнеса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29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https://biz.nv.ua/publications/tvortsy-ili-lentjai-kak-millenialy-menjajut-prirodu-biznesa-2445434.html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Таня Пренткович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0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https://www.instagram.com/tanyaprentkovych/</w:t>
        </w:r>
      </w:hyperlink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Теория поколений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411D93">
        <w:rPr>
          <w:rFonts w:ascii="Times New Roman" w:hAnsi="Times New Roman" w:cs="Times New Roman"/>
          <w:sz w:val="28"/>
          <w:szCs w:val="28"/>
        </w:rPr>
        <w:t xml:space="preserve"> </w:t>
      </w:r>
      <w:hyperlink r:id="rId31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https://ru.wikipedia.org/wiki/%D0%A2%D0%B5%D0%BE%D1%80%D0%B8%D1%8F_%D0%BF%D0%BE%D0%BA%D0%BE%D0%BB%D0%B5%D0%BD%D0%B8%D0%B9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Теория поколения. Основные понятия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2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https://kfund-media.com/ru/teoryya-pokolenyj-osnovnye-ponyatyya-y-harakterystyky-chast-ii/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Теория поколений. Психодиагностика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3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http://psixologiya.org/socialnaya/menedzhmenta/2155-teoriya-pokolenij.html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Теория поколения </w:t>
      </w:r>
      <w:r w:rsidRPr="00411D93">
        <w:rPr>
          <w:rFonts w:ascii="Times New Roman" w:hAnsi="Times New Roman" w:cs="Times New Roman"/>
          <w:sz w:val="28"/>
          <w:szCs w:val="28"/>
          <w:lang w:val="en-US"/>
        </w:rPr>
        <w:t>XYZ</w:t>
      </w:r>
      <w:r w:rsidRPr="00411D93">
        <w:rPr>
          <w:rFonts w:ascii="Times New Roman" w:hAnsi="Times New Roman" w:cs="Times New Roman"/>
          <w:sz w:val="28"/>
          <w:szCs w:val="28"/>
        </w:rPr>
        <w:t xml:space="preserve">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4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https://4brain.ru/blog/%D1%82%D0%B5%D0%BE%D1%80%D0%B8%D1%8F-%D0%BF%D0%BE%D0%BA%D0%BE%D0%BB%D0%B5%D0%BD%D0%B8%D0%B9-xyz/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411D93">
        <w:rPr>
          <w:rFonts w:ascii="Times New Roman" w:hAnsi="Times New Roman" w:cs="Times New Roman"/>
          <w:color w:val="3D3E40"/>
          <w:spacing w:val="2"/>
          <w:sz w:val="28"/>
          <w:szCs w:val="28"/>
        </w:rPr>
        <w:t xml:space="preserve">Теория поколений: чего хотят от работы представители поколений Х, У и Z?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5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https://talks.happymonday.com.ua/teorija-pokolenij/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«У мене є звичка»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36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https://www.instagram.com/p/BqH01MkA9V_/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Чего хотят миллениалы?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7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https://vc.ru/marketing/46631-chego-hotyat-millenialy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«Швейцарія»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38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https://www.instagram.com/p/BqUlNUfAZmw/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Штраус У., Хоув Н. «Теория поколений У. Штрауса и Н. Хоува»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39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://webcache.googleusercontent.com/search?q=cache:p5gAOFGfasIJ:www.bmstu.ru/ps/~nemtsov/fileman/download/%25D0%25A2%25D0%25B5%25D0%25BE%25D1%2580%25D0%25B8%25D1%258F%2520%25D0%25BF%25D0%25BE%25D0%25BA%25D0%25BE%25D0%25BB%25D0%25B5%25D0%25BD%25D0%25B8%25D0%25B9%2520%25D0%25A5%25D0%25BE%25D1%2583%25D0%25B2%25D0%25B0-%25D0%25A8%25D1%2582%25D1%2580%25D0%25B0%25D1%2583%25D1%2581%25D0%25B0.docx+&amp;cd=1&amp;hl=ru&amp;ct=clnk&amp;gl=ua</w:t>
        </w:r>
      </w:hyperlink>
    </w:p>
    <w:p w:rsidR="00411D93" w:rsidRPr="00411D93" w:rsidRDefault="00411D93" w:rsidP="00411D93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D93" w:rsidRPr="00411D93" w:rsidRDefault="00411D93" w:rsidP="00411D93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D93">
        <w:rPr>
          <w:rFonts w:ascii="Times New Roman" w:hAnsi="Times New Roman" w:cs="Times New Roman"/>
          <w:sz w:val="28"/>
          <w:szCs w:val="28"/>
          <w:lang w:val="uk-UA"/>
        </w:rPr>
        <w:t xml:space="preserve"> «Я была очень зла» </w:t>
      </w:r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[Электронный ресурс] – режим доступа: </w:t>
      </w:r>
      <w:hyperlink r:id="rId40" w:history="1">
        <w:r w:rsidRPr="00411D93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https://www.instagram.com/p/BqVJGS4hsqG/</w:t>
        </w:r>
      </w:hyperlink>
      <w:r w:rsidRPr="00411D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411D93" w:rsidRPr="00411D93" w:rsidRDefault="00411D93" w:rsidP="00411D93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8F20B0" w:rsidRPr="00F728D5" w:rsidRDefault="00411D93" w:rsidP="00F728D5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8D5">
        <w:rPr>
          <w:rFonts w:ascii="Times New Roman" w:hAnsi="Times New Roman" w:cs="Times New Roman"/>
          <w:sz w:val="28"/>
          <w:szCs w:val="28"/>
          <w:lang w:val="en-US"/>
        </w:rPr>
        <w:t>Schafer M.H. «Parental Death and Subjective Age» 2008</w:t>
      </w:r>
    </w:p>
    <w:p w:rsidR="00F728D5" w:rsidRPr="00F728D5" w:rsidRDefault="00F728D5" w:rsidP="00F728D5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28D5" w:rsidRPr="00F728D5" w:rsidRDefault="00F728D5" w:rsidP="00F728D5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8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Сергей Кутов </w:t>
      </w:r>
      <w:r w:rsidRPr="00F728D5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F728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41" w:history="1">
        <w:r w:rsidRPr="00F728D5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https://www.instagram.com/sega_kutove/</w:t>
        </w:r>
      </w:hyperlink>
      <w:r w:rsidRPr="00F728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728D5" w:rsidRPr="00F728D5" w:rsidRDefault="00F728D5" w:rsidP="00F728D5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28D5" w:rsidRPr="00F728D5" w:rsidRDefault="00F728D5" w:rsidP="00F728D5">
      <w:pPr>
        <w:pStyle w:val="a3"/>
        <w:numPr>
          <w:ilvl w:val="0"/>
          <w:numId w:val="4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28D5">
        <w:rPr>
          <w:rFonts w:ascii="Times New Roman" w:hAnsi="Times New Roman" w:cs="Times New Roman"/>
          <w:sz w:val="28"/>
          <w:szCs w:val="28"/>
          <w:lang w:val="uk-UA"/>
        </w:rPr>
        <w:t xml:space="preserve">Наталья Землянухина </w:t>
      </w:r>
      <w:r w:rsidRPr="00F728D5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F728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42" w:history="1">
        <w:r w:rsidRPr="00F728D5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https://www.instagram.com/pp.tysya/</w:t>
        </w:r>
      </w:hyperlink>
    </w:p>
    <w:p w:rsidR="008238FA" w:rsidRPr="008238FA" w:rsidRDefault="008238FA" w:rsidP="00153302">
      <w:pPr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</w:p>
    <w:p w:rsidR="00EB570F" w:rsidRDefault="00EB570F" w:rsidP="00153302">
      <w:pPr>
        <w:spacing w:line="360" w:lineRule="auto"/>
        <w:ind w:firstLine="709"/>
        <w:jc w:val="both"/>
        <w:rPr>
          <w:lang w:val="uk-UA"/>
        </w:rPr>
      </w:pPr>
    </w:p>
    <w:p w:rsidR="00EB570F" w:rsidRDefault="00EB570F" w:rsidP="00153302">
      <w:pPr>
        <w:spacing w:line="360" w:lineRule="auto"/>
        <w:ind w:firstLine="709"/>
        <w:jc w:val="both"/>
        <w:rPr>
          <w:lang w:val="uk-UA"/>
        </w:rPr>
      </w:pPr>
    </w:p>
    <w:p w:rsidR="00EB570F" w:rsidRDefault="00EB570F" w:rsidP="00153302">
      <w:pPr>
        <w:spacing w:line="360" w:lineRule="auto"/>
        <w:ind w:firstLine="709"/>
        <w:jc w:val="both"/>
        <w:rPr>
          <w:lang w:val="uk-UA"/>
        </w:rPr>
      </w:pPr>
    </w:p>
    <w:p w:rsidR="00EB570F" w:rsidRPr="007A3A57" w:rsidRDefault="00EB570F" w:rsidP="00153302">
      <w:pPr>
        <w:spacing w:line="360" w:lineRule="auto"/>
        <w:ind w:firstLine="709"/>
        <w:jc w:val="both"/>
      </w:pPr>
    </w:p>
    <w:p w:rsidR="00EB570F" w:rsidRDefault="00EB570F" w:rsidP="00153302">
      <w:pPr>
        <w:spacing w:line="360" w:lineRule="auto"/>
        <w:ind w:firstLine="709"/>
        <w:jc w:val="both"/>
        <w:rPr>
          <w:lang w:val="uk-UA"/>
        </w:rPr>
      </w:pPr>
    </w:p>
    <w:p w:rsidR="00EB570F" w:rsidRDefault="00EB570F" w:rsidP="00153302">
      <w:pPr>
        <w:spacing w:line="360" w:lineRule="auto"/>
        <w:ind w:firstLine="709"/>
        <w:jc w:val="both"/>
        <w:rPr>
          <w:lang w:val="uk-UA"/>
        </w:rPr>
      </w:pPr>
    </w:p>
    <w:p w:rsidR="00EB570F" w:rsidRDefault="00EB570F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Default="00797EC7" w:rsidP="00153302">
      <w:pPr>
        <w:spacing w:line="360" w:lineRule="auto"/>
        <w:ind w:firstLine="709"/>
        <w:jc w:val="both"/>
        <w:rPr>
          <w:lang w:val="uk-UA"/>
        </w:rPr>
      </w:pPr>
    </w:p>
    <w:p w:rsidR="00797EC7" w:rsidRPr="00153302" w:rsidRDefault="00797EC7" w:rsidP="00153302">
      <w:pPr>
        <w:spacing w:line="360" w:lineRule="auto"/>
        <w:ind w:firstLine="709"/>
        <w:jc w:val="both"/>
        <w:rPr>
          <w:lang w:val="uk-UA"/>
        </w:rPr>
      </w:pPr>
    </w:p>
    <w:sectPr w:rsidR="00797EC7" w:rsidRPr="00153302" w:rsidSect="007F1046">
      <w:headerReference w:type="even" r:id="rId43"/>
      <w:headerReference w:type="default" r:id="rId44"/>
      <w:pgSz w:w="11900" w:h="16840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1A2" w:rsidRDefault="00BC11A2" w:rsidP="007F1046">
      <w:r>
        <w:separator/>
      </w:r>
    </w:p>
  </w:endnote>
  <w:endnote w:type="continuationSeparator" w:id="0">
    <w:p w:rsidR="00BC11A2" w:rsidRDefault="00BC11A2" w:rsidP="007F1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1A2" w:rsidRDefault="00BC11A2" w:rsidP="007F1046">
      <w:r>
        <w:separator/>
      </w:r>
    </w:p>
  </w:footnote>
  <w:footnote w:type="continuationSeparator" w:id="0">
    <w:p w:rsidR="00BC11A2" w:rsidRDefault="00BC11A2" w:rsidP="007F10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9"/>
      </w:rPr>
      <w:id w:val="481896846"/>
      <w:docPartObj>
        <w:docPartGallery w:val="Page Numbers (Top of Page)"/>
        <w:docPartUnique/>
      </w:docPartObj>
    </w:sdtPr>
    <w:sdtEndPr>
      <w:rPr>
        <w:rStyle w:val="a9"/>
      </w:rPr>
    </w:sdtEndPr>
    <w:sdtContent>
      <w:p w:rsidR="007A3A57" w:rsidRDefault="007A3A57" w:rsidP="00411D93">
        <w:pPr>
          <w:pStyle w:val="a5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end"/>
        </w:r>
      </w:p>
    </w:sdtContent>
  </w:sdt>
  <w:p w:rsidR="007A3A57" w:rsidRDefault="007A3A57" w:rsidP="007F1046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9"/>
      </w:rPr>
      <w:id w:val="1944645243"/>
      <w:docPartObj>
        <w:docPartGallery w:val="Page Numbers (Top of Page)"/>
        <w:docPartUnique/>
      </w:docPartObj>
    </w:sdtPr>
    <w:sdtEndPr>
      <w:rPr>
        <w:rStyle w:val="a9"/>
      </w:rPr>
    </w:sdtEndPr>
    <w:sdtContent>
      <w:p w:rsidR="007A3A57" w:rsidRDefault="007A3A57" w:rsidP="00411D93">
        <w:pPr>
          <w:pStyle w:val="a5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separate"/>
        </w:r>
        <w:r w:rsidR="00F441BF">
          <w:rPr>
            <w:rStyle w:val="a9"/>
            <w:noProof/>
          </w:rPr>
          <w:t>6</w:t>
        </w:r>
        <w:r>
          <w:rPr>
            <w:rStyle w:val="a9"/>
          </w:rPr>
          <w:fldChar w:fldCharType="end"/>
        </w:r>
      </w:p>
    </w:sdtContent>
  </w:sdt>
  <w:p w:rsidR="007A3A57" w:rsidRDefault="007A3A57" w:rsidP="007F1046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9B299E"/>
    <w:multiLevelType w:val="multilevel"/>
    <w:tmpl w:val="74BE2206"/>
    <w:lvl w:ilvl="0">
      <w:start w:val="1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>
    <w:nsid w:val="39024954"/>
    <w:multiLevelType w:val="multilevel"/>
    <w:tmpl w:val="BB229442"/>
    <w:lvl w:ilvl="0">
      <w:start w:val="1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525718B9"/>
    <w:multiLevelType w:val="hybridMultilevel"/>
    <w:tmpl w:val="6E2AB556"/>
    <w:lvl w:ilvl="0" w:tplc="15407566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F567EE"/>
    <w:multiLevelType w:val="multilevel"/>
    <w:tmpl w:val="D36C6EF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302"/>
    <w:rsid w:val="00084D97"/>
    <w:rsid w:val="00085090"/>
    <w:rsid w:val="00095093"/>
    <w:rsid w:val="000F79AC"/>
    <w:rsid w:val="001322BC"/>
    <w:rsid w:val="00153302"/>
    <w:rsid w:val="001C13A4"/>
    <w:rsid w:val="001F5A2A"/>
    <w:rsid w:val="00257B4A"/>
    <w:rsid w:val="002625C6"/>
    <w:rsid w:val="002928DA"/>
    <w:rsid w:val="002A19DC"/>
    <w:rsid w:val="0035202A"/>
    <w:rsid w:val="003E6A7C"/>
    <w:rsid w:val="00411D93"/>
    <w:rsid w:val="00486DF2"/>
    <w:rsid w:val="0049428A"/>
    <w:rsid w:val="004B3F88"/>
    <w:rsid w:val="004E339C"/>
    <w:rsid w:val="00532EB0"/>
    <w:rsid w:val="006767E3"/>
    <w:rsid w:val="006A068C"/>
    <w:rsid w:val="00705C66"/>
    <w:rsid w:val="00724963"/>
    <w:rsid w:val="00797EC7"/>
    <w:rsid w:val="007A3A57"/>
    <w:rsid w:val="007F1046"/>
    <w:rsid w:val="008238FA"/>
    <w:rsid w:val="00872F26"/>
    <w:rsid w:val="008F20B0"/>
    <w:rsid w:val="0096312E"/>
    <w:rsid w:val="0098574B"/>
    <w:rsid w:val="009E330B"/>
    <w:rsid w:val="00A06D85"/>
    <w:rsid w:val="00A22340"/>
    <w:rsid w:val="00AB09CD"/>
    <w:rsid w:val="00AC7117"/>
    <w:rsid w:val="00B47AE1"/>
    <w:rsid w:val="00BC11A2"/>
    <w:rsid w:val="00BE17CB"/>
    <w:rsid w:val="00BE6E54"/>
    <w:rsid w:val="00C66396"/>
    <w:rsid w:val="00CA7073"/>
    <w:rsid w:val="00CB7785"/>
    <w:rsid w:val="00D24104"/>
    <w:rsid w:val="00D30B8E"/>
    <w:rsid w:val="00D41791"/>
    <w:rsid w:val="00EB570F"/>
    <w:rsid w:val="00F1655D"/>
    <w:rsid w:val="00F441B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302"/>
    <w:pPr>
      <w:ind w:left="720"/>
      <w:contextualSpacing/>
    </w:pPr>
  </w:style>
  <w:style w:type="character" w:styleId="a4">
    <w:name w:val="Hyperlink"/>
    <w:basedOn w:val="a0"/>
    <w:rsid w:val="00CB7785"/>
    <w:rPr>
      <w:color w:val="0563C1"/>
      <w:u w:val="single"/>
    </w:rPr>
  </w:style>
  <w:style w:type="paragraph" w:styleId="a5">
    <w:name w:val="header"/>
    <w:basedOn w:val="a"/>
    <w:link w:val="a6"/>
    <w:uiPriority w:val="99"/>
    <w:unhideWhenUsed/>
    <w:rsid w:val="007F104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7F1046"/>
  </w:style>
  <w:style w:type="paragraph" w:styleId="a7">
    <w:name w:val="footer"/>
    <w:basedOn w:val="a"/>
    <w:link w:val="a8"/>
    <w:uiPriority w:val="99"/>
    <w:unhideWhenUsed/>
    <w:rsid w:val="007F104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F1046"/>
  </w:style>
  <w:style w:type="character" w:styleId="a9">
    <w:name w:val="page number"/>
    <w:basedOn w:val="a0"/>
    <w:uiPriority w:val="99"/>
    <w:semiHidden/>
    <w:unhideWhenUsed/>
    <w:rsid w:val="007F1046"/>
  </w:style>
  <w:style w:type="paragraph" w:styleId="aa">
    <w:name w:val="Balloon Text"/>
    <w:basedOn w:val="a"/>
    <w:link w:val="ab"/>
    <w:uiPriority w:val="99"/>
    <w:semiHidden/>
    <w:unhideWhenUsed/>
    <w:rsid w:val="00F441BF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441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302"/>
    <w:pPr>
      <w:ind w:left="720"/>
      <w:contextualSpacing/>
    </w:pPr>
  </w:style>
  <w:style w:type="character" w:styleId="a4">
    <w:name w:val="Hyperlink"/>
    <w:basedOn w:val="a0"/>
    <w:rsid w:val="00CB7785"/>
    <w:rPr>
      <w:color w:val="0563C1"/>
      <w:u w:val="single"/>
    </w:rPr>
  </w:style>
  <w:style w:type="paragraph" w:styleId="a5">
    <w:name w:val="header"/>
    <w:basedOn w:val="a"/>
    <w:link w:val="a6"/>
    <w:uiPriority w:val="99"/>
    <w:unhideWhenUsed/>
    <w:rsid w:val="007F104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7F1046"/>
  </w:style>
  <w:style w:type="paragraph" w:styleId="a7">
    <w:name w:val="footer"/>
    <w:basedOn w:val="a"/>
    <w:link w:val="a8"/>
    <w:uiPriority w:val="99"/>
    <w:unhideWhenUsed/>
    <w:rsid w:val="007F1046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F1046"/>
  </w:style>
  <w:style w:type="character" w:styleId="a9">
    <w:name w:val="page number"/>
    <w:basedOn w:val="a0"/>
    <w:uiPriority w:val="99"/>
    <w:semiHidden/>
    <w:unhideWhenUsed/>
    <w:rsid w:val="007F1046"/>
  </w:style>
  <w:style w:type="paragraph" w:styleId="aa">
    <w:name w:val="Balloon Text"/>
    <w:basedOn w:val="a"/>
    <w:link w:val="ab"/>
    <w:uiPriority w:val="99"/>
    <w:semiHidden/>
    <w:unhideWhenUsed/>
    <w:rsid w:val="00F441BF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441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nife.media/millennials/" TargetMode="External"/><Relationship Id="rId13" Type="http://schemas.openxmlformats.org/officeDocument/2006/relationships/hyperlink" Target="https://www.instagram.com/p/Bqec-iaBZ70/" TargetMode="External"/><Relationship Id="rId18" Type="http://schemas.openxmlformats.org/officeDocument/2006/relationships/hyperlink" Target="https://www.cossa.ru/trends/107777/" TargetMode="External"/><Relationship Id="rId26" Type="http://schemas.openxmlformats.org/officeDocument/2006/relationships/hyperlink" Target="https://www.instagram.com/p/BqaUHZ7l9vU/" TargetMode="External"/><Relationship Id="rId39" Type="http://schemas.openxmlformats.org/officeDocument/2006/relationships/hyperlink" Target="http://webcache.googleusercontent.com/search?q=cache:p5gAOFGfasIJ:www.bmstu.ru/ps/~nemtsov/fileman/download/%25D0%25A2%25D0%25B5%25D0%25BE%25D1%2580%25D0%25B8%25D1%258F%2520%25D0%25BF%25D0%25BE%25D0%25BA%25D0%25BE%25D0%25BB%25D0%25B5%25D0%25BD%25D0%25B8%25D0%25B9%2520%25D0%25A5%25D0%25BE%25D1%2583%25D0%25B2%25D0%25B0-%25D0%25A8%25D1%2582%25D1%2580%25D0%25B0%25D1%2583%25D1%2581%25D0%25B0.docx+&amp;cd=1&amp;hl=ru&amp;ct=clnk&amp;gl=ua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instagram.com/p/BqqU1GvAZDq/" TargetMode="External"/><Relationship Id="rId34" Type="http://schemas.openxmlformats.org/officeDocument/2006/relationships/hyperlink" Target="https://4brain.ru/blog/%D1%82%D0%B5%D0%BE%D1%80%D0%B8%D1%8F-%D0%BF%D0%BE%D0%BA%D0%BE%D0%BB%D0%B5%D0%BD%D0%B8%D0%B9-xyz/" TargetMode="External"/><Relationship Id="rId42" Type="http://schemas.openxmlformats.org/officeDocument/2006/relationships/hyperlink" Target="https://www.instagram.com/pp.tysya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instagram.com/p/BrNngDHhZx1/" TargetMode="External"/><Relationship Id="rId17" Type="http://schemas.openxmlformats.org/officeDocument/2006/relationships/hyperlink" Target="https://www.instagram.com/p/BrN_9MtAEj4/" TargetMode="External"/><Relationship Id="rId25" Type="http://schemas.openxmlformats.org/officeDocument/2006/relationships/hyperlink" Target="https://www.instagram.com/p/BrnKxI3FMha/" TargetMode="External"/><Relationship Id="rId33" Type="http://schemas.openxmlformats.org/officeDocument/2006/relationships/hyperlink" Target="http://psixologiya.org/socialnaya/menedzhmenta/2155-teoriya-pokolenij.html" TargetMode="External"/><Relationship Id="rId38" Type="http://schemas.openxmlformats.org/officeDocument/2006/relationships/hyperlink" Target="https://www.instagram.com/p/BqUlNUfAZmw/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postnauka.ru/faq/62552" TargetMode="External"/><Relationship Id="rId20" Type="http://schemas.openxmlformats.org/officeDocument/2006/relationships/hyperlink" Target="https://psymod.ru/tipy-lyudey/2030-millenialy-ili-pokolenie-y-kto-oni.html" TargetMode="External"/><Relationship Id="rId29" Type="http://schemas.openxmlformats.org/officeDocument/2006/relationships/hyperlink" Target="https://biz.nv.ua/publications/tvortsy-ili-lentjai-kak-millenialy-menjajut-prirodu-biznesa-2445434.html" TargetMode="External"/><Relationship Id="rId41" Type="http://schemas.openxmlformats.org/officeDocument/2006/relationships/hyperlink" Target="https://www.instagram.com/sega_kutove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instagram.com/p/BqK8gQwAbmH/" TargetMode="External"/><Relationship Id="rId24" Type="http://schemas.openxmlformats.org/officeDocument/2006/relationships/hyperlink" Target="https://www.instagram.com/p/BrDcwX0FxHv/" TargetMode="External"/><Relationship Id="rId32" Type="http://schemas.openxmlformats.org/officeDocument/2006/relationships/hyperlink" Target="https://kfund-media.com/ru/teoryya-pokolenyj-osnovnye-ponyatyya-y-harakterystyky-chast-ii/" TargetMode="External"/><Relationship Id="rId37" Type="http://schemas.openxmlformats.org/officeDocument/2006/relationships/hyperlink" Target="https://vc.ru/marketing/46631-chego-hotyat-millenialy" TargetMode="External"/><Relationship Id="rId40" Type="http://schemas.openxmlformats.org/officeDocument/2006/relationships/hyperlink" Target="https://www.instagram.com/p/BqVJGS4hsqG/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instagram.com/p/Bq5Q8YaBsBK/" TargetMode="External"/><Relationship Id="rId23" Type="http://schemas.openxmlformats.org/officeDocument/2006/relationships/hyperlink" Target="http://hmbul.ru/articles/179/179.pdf" TargetMode="External"/><Relationship Id="rId28" Type="http://schemas.openxmlformats.org/officeDocument/2006/relationships/hyperlink" Target="https://www.instagram.com/p/BqfI4dVlc7U/" TargetMode="External"/><Relationship Id="rId36" Type="http://schemas.openxmlformats.org/officeDocument/2006/relationships/hyperlink" Target="https://www.instagram.com/p/BqH01MkA9V_/" TargetMode="External"/><Relationship Id="rId10" Type="http://schemas.openxmlformats.org/officeDocument/2006/relationships/hyperlink" Target="https://www.instagram.com/p/BqnWcnGAVRB/" TargetMode="External"/><Relationship Id="rId19" Type="http://schemas.openxmlformats.org/officeDocument/2006/relationships/hyperlink" Target="https://www.instagram.com/p/BpCQa2-lWW5/" TargetMode="External"/><Relationship Id="rId31" Type="http://schemas.openxmlformats.org/officeDocument/2006/relationships/hyperlink" Target="https://ru.wikipedia.org/wiki/%D0%A2%D0%B5%D0%BE%D1%80%D0%B8%D1%8F_%D0%BF%D0%BE%D0%BA%D0%BE%D0%BB%D0%B5%D0%BD%D0%B8%D0%B9" TargetMode="External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instagram.com/p/Bqpfq39BTJe/" TargetMode="External"/><Relationship Id="rId14" Type="http://schemas.openxmlformats.org/officeDocument/2006/relationships/hyperlink" Target="https://www.instagram.com/p/BZ-5OJRg39Z/" TargetMode="External"/><Relationship Id="rId22" Type="http://schemas.openxmlformats.org/officeDocument/2006/relationships/hyperlink" Target="https://www.instagram.com/p/BqredtlFDB0/" TargetMode="External"/><Relationship Id="rId27" Type="http://schemas.openxmlformats.org/officeDocument/2006/relationships/hyperlink" Target="https://www.instagram.com/p/BqVJGS4hsqG/" TargetMode="External"/><Relationship Id="rId30" Type="http://schemas.openxmlformats.org/officeDocument/2006/relationships/hyperlink" Target="https://www.instagram.com/tanyaprentkovych/" TargetMode="External"/><Relationship Id="rId35" Type="http://schemas.openxmlformats.org/officeDocument/2006/relationships/hyperlink" Target="https://talks.happymonday.com.ua/teorija-pokolenij/" TargetMode="External"/><Relationship Id="rId43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9172</Words>
  <Characters>5229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 Verdysh</dc:creator>
  <cp:lastModifiedBy>admin</cp:lastModifiedBy>
  <cp:revision>2</cp:revision>
  <dcterms:created xsi:type="dcterms:W3CDTF">2019-07-23T10:50:00Z</dcterms:created>
  <dcterms:modified xsi:type="dcterms:W3CDTF">2019-07-23T10:50:00Z</dcterms:modified>
</cp:coreProperties>
</file>