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014B" w:rsidRPr="0024352F" w:rsidRDefault="009E014B" w:rsidP="009E014B">
      <w:pPr>
        <w:pStyle w:val="a4"/>
        <w:spacing w:before="0" w:beforeAutospacing="0" w:after="0" w:afterAutospacing="0" w:line="360" w:lineRule="auto"/>
        <w:jc w:val="center"/>
        <w:rPr>
          <w:sz w:val="28"/>
          <w:szCs w:val="28"/>
          <w:lang w:val="uk-UA"/>
        </w:rPr>
      </w:pPr>
      <w:r w:rsidRPr="0024352F">
        <w:rPr>
          <w:sz w:val="28"/>
          <w:szCs w:val="28"/>
          <w:lang w:val="uk-UA"/>
        </w:rPr>
        <w:t>Одеський національний університет імені І.І. Мечникова</w:t>
      </w:r>
    </w:p>
    <w:p w:rsidR="009E014B" w:rsidRPr="0024352F" w:rsidRDefault="009E014B" w:rsidP="009E014B">
      <w:pPr>
        <w:pStyle w:val="a4"/>
        <w:spacing w:before="0" w:beforeAutospacing="0" w:after="0" w:afterAutospacing="0" w:line="360" w:lineRule="auto"/>
        <w:jc w:val="center"/>
        <w:rPr>
          <w:sz w:val="28"/>
          <w:szCs w:val="28"/>
          <w:lang w:val="uk-UA"/>
        </w:rPr>
      </w:pPr>
      <w:r w:rsidRPr="0024352F">
        <w:rPr>
          <w:sz w:val="28"/>
          <w:szCs w:val="28"/>
          <w:lang w:val="uk-UA"/>
        </w:rPr>
        <w:t>Економіко-правовий факультет</w:t>
      </w:r>
    </w:p>
    <w:p w:rsidR="009E014B" w:rsidRPr="0024352F" w:rsidRDefault="009E014B" w:rsidP="009E014B">
      <w:pPr>
        <w:pStyle w:val="a4"/>
        <w:spacing w:before="0" w:beforeAutospacing="0" w:after="0" w:afterAutospacing="0" w:line="360" w:lineRule="auto"/>
        <w:jc w:val="center"/>
        <w:rPr>
          <w:sz w:val="28"/>
          <w:szCs w:val="28"/>
          <w:lang w:val="uk-UA"/>
        </w:rPr>
      </w:pPr>
      <w:r w:rsidRPr="0024352F">
        <w:rPr>
          <w:sz w:val="28"/>
          <w:szCs w:val="28"/>
          <w:lang w:val="uk-UA"/>
        </w:rPr>
        <w:t>Кафедра цивільно-правових дисциплін</w:t>
      </w:r>
    </w:p>
    <w:p w:rsidR="009E014B" w:rsidRPr="0024352F" w:rsidRDefault="009E014B" w:rsidP="009E014B">
      <w:pPr>
        <w:pStyle w:val="a4"/>
        <w:rPr>
          <w:sz w:val="28"/>
          <w:szCs w:val="28"/>
          <w:lang w:val="uk-UA"/>
        </w:rPr>
      </w:pPr>
    </w:p>
    <w:p w:rsidR="009E014B" w:rsidRPr="0024352F" w:rsidRDefault="009E014B" w:rsidP="009E014B">
      <w:pPr>
        <w:pStyle w:val="a4"/>
        <w:jc w:val="center"/>
        <w:rPr>
          <w:sz w:val="28"/>
          <w:szCs w:val="28"/>
          <w:lang w:val="uk-UA"/>
        </w:rPr>
      </w:pPr>
    </w:p>
    <w:p w:rsidR="009E014B" w:rsidRPr="0024352F" w:rsidRDefault="009E014B" w:rsidP="009B3EDE">
      <w:pPr>
        <w:pStyle w:val="a4"/>
        <w:spacing w:before="0" w:beforeAutospacing="0" w:after="0" w:afterAutospacing="0" w:line="360" w:lineRule="auto"/>
        <w:jc w:val="center"/>
        <w:rPr>
          <w:b/>
          <w:sz w:val="28"/>
          <w:szCs w:val="28"/>
          <w:lang w:val="uk-UA"/>
        </w:rPr>
      </w:pPr>
      <w:r w:rsidRPr="0024352F">
        <w:rPr>
          <w:b/>
          <w:sz w:val="28"/>
          <w:szCs w:val="28"/>
          <w:lang w:val="uk-UA"/>
        </w:rPr>
        <w:t>Д и п л о м н а   р о б о т а</w:t>
      </w:r>
    </w:p>
    <w:p w:rsidR="009E014B" w:rsidRPr="0024352F" w:rsidRDefault="009E014B" w:rsidP="009B3EDE">
      <w:pPr>
        <w:pStyle w:val="a4"/>
        <w:spacing w:before="0" w:beforeAutospacing="0" w:after="0" w:afterAutospacing="0" w:line="360" w:lineRule="auto"/>
        <w:jc w:val="center"/>
        <w:rPr>
          <w:sz w:val="28"/>
          <w:szCs w:val="28"/>
          <w:lang w:val="uk-UA"/>
        </w:rPr>
      </w:pPr>
      <w:r w:rsidRPr="0024352F">
        <w:rPr>
          <w:sz w:val="28"/>
          <w:szCs w:val="28"/>
          <w:lang w:val="uk-UA"/>
        </w:rPr>
        <w:t>магістра</w:t>
      </w:r>
    </w:p>
    <w:p w:rsidR="009E014B" w:rsidRPr="00057835" w:rsidRDefault="009E014B" w:rsidP="009B3EDE">
      <w:pPr>
        <w:pStyle w:val="a4"/>
        <w:spacing w:before="0" w:beforeAutospacing="0" w:after="0" w:afterAutospacing="0" w:line="360" w:lineRule="auto"/>
        <w:jc w:val="center"/>
        <w:rPr>
          <w:b/>
          <w:sz w:val="28"/>
          <w:szCs w:val="28"/>
          <w:lang w:val="uk-UA"/>
        </w:rPr>
      </w:pPr>
      <w:r w:rsidRPr="0024352F">
        <w:rPr>
          <w:sz w:val="28"/>
          <w:szCs w:val="28"/>
          <w:lang w:val="uk-UA"/>
        </w:rPr>
        <w:t>на тему</w:t>
      </w:r>
      <w:r w:rsidRPr="00057835">
        <w:rPr>
          <w:sz w:val="28"/>
          <w:szCs w:val="28"/>
          <w:lang w:val="uk-UA"/>
        </w:rPr>
        <w:t xml:space="preserve">: </w:t>
      </w:r>
      <w:r w:rsidRPr="00057835">
        <w:rPr>
          <w:b/>
          <w:sz w:val="28"/>
          <w:szCs w:val="28"/>
          <w:lang w:val="uk-UA"/>
        </w:rPr>
        <w:t>“</w:t>
      </w:r>
      <w:r w:rsidR="00A82880" w:rsidRPr="00057835">
        <w:rPr>
          <w:b/>
          <w:sz w:val="28"/>
          <w:szCs w:val="28"/>
          <w:lang w:val="uk-UA"/>
        </w:rPr>
        <w:t>Правове регулювання екологічного аудиту в Україні</w:t>
      </w:r>
      <w:r w:rsidRPr="00057835">
        <w:rPr>
          <w:b/>
          <w:sz w:val="28"/>
          <w:szCs w:val="28"/>
          <w:lang w:val="uk-UA"/>
        </w:rPr>
        <w:t>”</w:t>
      </w:r>
    </w:p>
    <w:p w:rsidR="009E014B" w:rsidRPr="00057835" w:rsidRDefault="009E014B" w:rsidP="009B3EDE">
      <w:pPr>
        <w:pStyle w:val="a4"/>
        <w:spacing w:before="0" w:beforeAutospacing="0" w:after="0" w:afterAutospacing="0" w:line="360" w:lineRule="auto"/>
        <w:jc w:val="center"/>
        <w:rPr>
          <w:lang w:val="uk-UA"/>
        </w:rPr>
      </w:pPr>
      <w:r w:rsidRPr="00057835">
        <w:rPr>
          <w:lang w:val="uk-UA"/>
        </w:rPr>
        <w:t>“</w:t>
      </w:r>
      <w:r w:rsidR="00057835" w:rsidRPr="00057835">
        <w:rPr>
          <w:lang w:val="en-US"/>
        </w:rPr>
        <w:t xml:space="preserve">The </w:t>
      </w:r>
      <w:r w:rsidR="00A82880" w:rsidRPr="00057835">
        <w:rPr>
          <w:lang w:val="uk-UA"/>
        </w:rPr>
        <w:t xml:space="preserve">Legal </w:t>
      </w:r>
      <w:r w:rsidR="00057835" w:rsidRPr="00057835">
        <w:rPr>
          <w:lang w:val="en-US"/>
        </w:rPr>
        <w:t xml:space="preserve">Bases </w:t>
      </w:r>
      <w:r w:rsidR="00057835" w:rsidRPr="00057835">
        <w:rPr>
          <w:lang w:val="uk-UA"/>
        </w:rPr>
        <w:t>of E</w:t>
      </w:r>
      <w:r w:rsidR="00A82880" w:rsidRPr="00057835">
        <w:rPr>
          <w:lang w:val="uk-UA"/>
        </w:rPr>
        <w:t xml:space="preserve">cological </w:t>
      </w:r>
      <w:r w:rsidR="00057835" w:rsidRPr="00057835">
        <w:rPr>
          <w:lang w:val="uk-UA"/>
        </w:rPr>
        <w:t>A</w:t>
      </w:r>
      <w:r w:rsidR="00A82880" w:rsidRPr="00057835">
        <w:rPr>
          <w:lang w:val="uk-UA"/>
        </w:rPr>
        <w:t>udit in Ukraine</w:t>
      </w:r>
      <w:r w:rsidRPr="00057835">
        <w:rPr>
          <w:lang w:val="uk-UA"/>
        </w:rPr>
        <w:t>”</w:t>
      </w:r>
    </w:p>
    <w:p w:rsidR="009E014B" w:rsidRPr="009B3EDE" w:rsidRDefault="009E014B" w:rsidP="009B3EDE">
      <w:pPr>
        <w:pStyle w:val="a4"/>
        <w:spacing w:before="0" w:beforeAutospacing="0" w:after="0" w:afterAutospacing="0" w:line="360" w:lineRule="auto"/>
        <w:jc w:val="center"/>
        <w:rPr>
          <w:highlight w:val="yellow"/>
          <w:lang w:val="uk-UA"/>
        </w:rPr>
      </w:pPr>
    </w:p>
    <w:p w:rsidR="009E014B" w:rsidRPr="0024352F" w:rsidRDefault="009E014B" w:rsidP="009E014B">
      <w:pPr>
        <w:pStyle w:val="a4"/>
        <w:jc w:val="center"/>
        <w:rPr>
          <w:sz w:val="28"/>
          <w:szCs w:val="28"/>
          <w:lang w:val="uk-UA"/>
        </w:rPr>
      </w:pPr>
    </w:p>
    <w:p w:rsidR="009E014B" w:rsidRPr="0024352F" w:rsidRDefault="009E014B" w:rsidP="009B3EDE">
      <w:pPr>
        <w:pStyle w:val="a4"/>
        <w:spacing w:before="0" w:beforeAutospacing="0" w:after="0" w:afterAutospacing="0"/>
        <w:ind w:left="2832" w:firstLine="708"/>
        <w:rPr>
          <w:sz w:val="28"/>
          <w:szCs w:val="28"/>
          <w:lang w:val="uk-UA"/>
        </w:rPr>
      </w:pPr>
      <w:r w:rsidRPr="0024352F">
        <w:rPr>
          <w:sz w:val="28"/>
          <w:szCs w:val="28"/>
          <w:lang w:val="uk-UA"/>
        </w:rPr>
        <w:t xml:space="preserve">Виконала студентка </w:t>
      </w:r>
      <w:r w:rsidR="00A82880" w:rsidRPr="0024352F">
        <w:rPr>
          <w:sz w:val="28"/>
          <w:szCs w:val="28"/>
          <w:lang w:val="uk-UA"/>
        </w:rPr>
        <w:t>денної</w:t>
      </w:r>
      <w:r w:rsidRPr="0024352F">
        <w:rPr>
          <w:sz w:val="28"/>
          <w:szCs w:val="28"/>
          <w:lang w:val="uk-UA"/>
        </w:rPr>
        <w:t xml:space="preserve"> форми навчання,</w:t>
      </w:r>
    </w:p>
    <w:p w:rsidR="009E014B" w:rsidRPr="0024352F" w:rsidRDefault="00A82880" w:rsidP="009B3EDE">
      <w:pPr>
        <w:pStyle w:val="a4"/>
        <w:spacing w:before="0" w:beforeAutospacing="0" w:after="0" w:afterAutospacing="0"/>
        <w:ind w:left="2832" w:firstLine="708"/>
        <w:rPr>
          <w:sz w:val="28"/>
          <w:szCs w:val="28"/>
          <w:lang w:val="uk-UA"/>
        </w:rPr>
      </w:pPr>
      <w:r w:rsidRPr="0024352F">
        <w:rPr>
          <w:sz w:val="28"/>
          <w:szCs w:val="28"/>
          <w:lang w:val="uk-UA"/>
        </w:rPr>
        <w:t>спеціальність 081 “Право</w:t>
      </w:r>
      <w:r w:rsidR="009B3EDE" w:rsidRPr="0024352F">
        <w:rPr>
          <w:sz w:val="28"/>
          <w:szCs w:val="28"/>
          <w:lang w:val="uk-UA"/>
        </w:rPr>
        <w:t>”</w:t>
      </w:r>
    </w:p>
    <w:p w:rsidR="009E014B" w:rsidRPr="00057835" w:rsidRDefault="00572B5C" w:rsidP="009B3EDE">
      <w:pPr>
        <w:pStyle w:val="a4"/>
        <w:spacing w:before="0" w:beforeAutospacing="0" w:after="0" w:afterAutospacing="0"/>
        <w:ind w:left="2832" w:firstLine="708"/>
        <w:rPr>
          <w:sz w:val="28"/>
          <w:szCs w:val="28"/>
          <w:lang w:val="uk-UA"/>
        </w:rPr>
      </w:pPr>
      <w:r>
        <w:rPr>
          <w:sz w:val="28"/>
          <w:szCs w:val="28"/>
          <w:lang w:val="uk-UA"/>
        </w:rPr>
        <w:t>Гуйван</w:t>
      </w:r>
      <w:r w:rsidR="00057835" w:rsidRPr="00057835">
        <w:rPr>
          <w:sz w:val="28"/>
          <w:szCs w:val="28"/>
          <w:lang w:val="uk-UA"/>
        </w:rPr>
        <w:t xml:space="preserve"> Альо</w:t>
      </w:r>
      <w:r w:rsidR="00A82880" w:rsidRPr="00057835">
        <w:rPr>
          <w:sz w:val="28"/>
          <w:szCs w:val="28"/>
          <w:lang w:val="uk-UA"/>
        </w:rPr>
        <w:t>на</w:t>
      </w:r>
      <w:r w:rsidR="00057835" w:rsidRPr="00057835">
        <w:rPr>
          <w:sz w:val="28"/>
          <w:szCs w:val="28"/>
          <w:lang w:val="uk-UA"/>
        </w:rPr>
        <w:t xml:space="preserve"> Павлівна</w:t>
      </w:r>
    </w:p>
    <w:p w:rsidR="009B3EDE" w:rsidRPr="00057835" w:rsidRDefault="009B3EDE" w:rsidP="009B3EDE">
      <w:pPr>
        <w:pStyle w:val="a4"/>
        <w:spacing w:before="0" w:beforeAutospacing="0" w:after="0" w:afterAutospacing="0"/>
        <w:ind w:left="2832" w:firstLine="708"/>
        <w:rPr>
          <w:sz w:val="28"/>
          <w:szCs w:val="28"/>
          <w:lang w:val="uk-UA"/>
        </w:rPr>
      </w:pPr>
    </w:p>
    <w:p w:rsidR="009E014B" w:rsidRPr="00057835" w:rsidRDefault="009E014B" w:rsidP="009B3EDE">
      <w:pPr>
        <w:pStyle w:val="a4"/>
        <w:spacing w:before="0" w:beforeAutospacing="0" w:after="0" w:afterAutospacing="0"/>
        <w:ind w:left="2832" w:firstLine="708"/>
        <w:rPr>
          <w:sz w:val="28"/>
          <w:szCs w:val="28"/>
          <w:lang w:val="uk-UA"/>
        </w:rPr>
      </w:pPr>
      <w:r w:rsidRPr="00057835">
        <w:rPr>
          <w:sz w:val="28"/>
          <w:szCs w:val="28"/>
          <w:lang w:val="uk-UA"/>
        </w:rPr>
        <w:t xml:space="preserve"> Науковий керівник: кандидат юридичних</w:t>
      </w:r>
    </w:p>
    <w:p w:rsidR="009E014B" w:rsidRPr="00057835" w:rsidRDefault="003C5C67" w:rsidP="009B3EDE">
      <w:pPr>
        <w:pStyle w:val="a4"/>
        <w:spacing w:before="0" w:beforeAutospacing="0" w:after="0" w:afterAutospacing="0"/>
        <w:ind w:left="2124" w:firstLine="708"/>
        <w:jc w:val="center"/>
        <w:rPr>
          <w:sz w:val="28"/>
          <w:szCs w:val="28"/>
          <w:lang w:val="uk-UA"/>
        </w:rPr>
      </w:pPr>
      <w:r w:rsidRPr="00057835">
        <w:rPr>
          <w:sz w:val="28"/>
          <w:szCs w:val="28"/>
          <w:lang w:val="uk-UA"/>
        </w:rPr>
        <w:t xml:space="preserve">     </w:t>
      </w:r>
      <w:r w:rsidR="009E014B" w:rsidRPr="00057835">
        <w:rPr>
          <w:sz w:val="28"/>
          <w:szCs w:val="28"/>
          <w:lang w:val="uk-UA"/>
        </w:rPr>
        <w:t>наук, доцент ____________ Толкаченко О.В.</w:t>
      </w:r>
    </w:p>
    <w:p w:rsidR="009B3EDE" w:rsidRPr="00057835" w:rsidRDefault="009B3EDE" w:rsidP="009B3EDE">
      <w:pPr>
        <w:pStyle w:val="a4"/>
        <w:spacing w:before="0" w:beforeAutospacing="0" w:after="0" w:afterAutospacing="0"/>
        <w:ind w:left="2124" w:firstLine="708"/>
        <w:jc w:val="center"/>
        <w:rPr>
          <w:sz w:val="28"/>
          <w:szCs w:val="28"/>
          <w:lang w:val="uk-UA"/>
        </w:rPr>
      </w:pPr>
    </w:p>
    <w:p w:rsidR="009E014B" w:rsidRPr="00057835" w:rsidRDefault="003C5C67" w:rsidP="009B3EDE">
      <w:pPr>
        <w:pStyle w:val="a4"/>
        <w:spacing w:before="0" w:beforeAutospacing="0" w:after="0" w:afterAutospacing="0"/>
        <w:ind w:left="2124"/>
        <w:jc w:val="center"/>
        <w:rPr>
          <w:sz w:val="28"/>
          <w:szCs w:val="28"/>
          <w:lang w:val="uk-UA"/>
        </w:rPr>
      </w:pPr>
      <w:r w:rsidRPr="00057835">
        <w:rPr>
          <w:sz w:val="28"/>
          <w:szCs w:val="28"/>
          <w:lang w:val="uk-UA"/>
        </w:rPr>
        <w:t xml:space="preserve">    </w:t>
      </w:r>
      <w:r w:rsidR="009E014B" w:rsidRPr="00057835">
        <w:rPr>
          <w:sz w:val="28"/>
          <w:szCs w:val="28"/>
          <w:lang w:val="uk-UA"/>
        </w:rPr>
        <w:t xml:space="preserve"> Рецензент: кандидат юридичних наук,</w:t>
      </w:r>
    </w:p>
    <w:p w:rsidR="009E014B" w:rsidRPr="00057835" w:rsidRDefault="003C5C67" w:rsidP="009B3EDE">
      <w:pPr>
        <w:pStyle w:val="a4"/>
        <w:spacing w:before="0" w:beforeAutospacing="0" w:after="0" w:afterAutospacing="0"/>
        <w:jc w:val="center"/>
        <w:rPr>
          <w:sz w:val="28"/>
          <w:szCs w:val="28"/>
          <w:lang w:val="uk-UA"/>
        </w:rPr>
      </w:pPr>
      <w:r w:rsidRPr="00057835">
        <w:rPr>
          <w:sz w:val="28"/>
          <w:szCs w:val="28"/>
          <w:lang w:val="uk-UA"/>
        </w:rPr>
        <w:t xml:space="preserve">   </w:t>
      </w:r>
      <w:r w:rsidR="009E014B" w:rsidRPr="00057835">
        <w:rPr>
          <w:sz w:val="28"/>
          <w:szCs w:val="28"/>
          <w:lang w:val="uk-UA"/>
        </w:rPr>
        <w:t xml:space="preserve">доцент </w:t>
      </w:r>
      <w:r w:rsidR="00057835" w:rsidRPr="00057835">
        <w:rPr>
          <w:sz w:val="28"/>
          <w:szCs w:val="28"/>
          <w:lang w:val="uk-UA"/>
        </w:rPr>
        <w:t>Масін В.М.</w:t>
      </w:r>
    </w:p>
    <w:p w:rsidR="009E014B" w:rsidRDefault="009E014B" w:rsidP="009E014B">
      <w:pPr>
        <w:pStyle w:val="a4"/>
        <w:jc w:val="center"/>
        <w:rPr>
          <w:sz w:val="28"/>
          <w:szCs w:val="28"/>
          <w:highlight w:val="yellow"/>
          <w:lang w:val="uk-UA"/>
        </w:rPr>
      </w:pPr>
    </w:p>
    <w:p w:rsidR="009B3EDE" w:rsidRPr="009B3EDE" w:rsidRDefault="009B3EDE" w:rsidP="009E014B">
      <w:pPr>
        <w:pStyle w:val="a4"/>
        <w:jc w:val="center"/>
        <w:rPr>
          <w:sz w:val="28"/>
          <w:szCs w:val="28"/>
          <w:highlight w:val="yellow"/>
          <w:lang w:val="uk-UA"/>
        </w:rPr>
      </w:pPr>
    </w:p>
    <w:p w:rsidR="009E014B" w:rsidRPr="0024352F" w:rsidRDefault="009E014B" w:rsidP="009E014B">
      <w:pPr>
        <w:pStyle w:val="a4"/>
        <w:spacing w:before="0" w:beforeAutospacing="0" w:after="0" w:afterAutospacing="0" w:line="360" w:lineRule="auto"/>
        <w:rPr>
          <w:sz w:val="28"/>
          <w:szCs w:val="28"/>
          <w:lang w:val="uk-UA"/>
        </w:rPr>
      </w:pPr>
      <w:r w:rsidRPr="0024352F">
        <w:rPr>
          <w:sz w:val="28"/>
          <w:szCs w:val="28"/>
          <w:lang w:val="uk-UA"/>
        </w:rPr>
        <w:t>Рекомендовано до захисту на                   Захищено на засіданні ЕК № 2</w:t>
      </w:r>
    </w:p>
    <w:p w:rsidR="009E014B" w:rsidRPr="0024352F" w:rsidRDefault="009E014B" w:rsidP="009E014B">
      <w:pPr>
        <w:pStyle w:val="a4"/>
        <w:spacing w:before="0" w:beforeAutospacing="0" w:after="0" w:afterAutospacing="0" w:line="360" w:lineRule="auto"/>
        <w:rPr>
          <w:sz w:val="28"/>
          <w:szCs w:val="28"/>
          <w:lang w:val="uk-UA"/>
        </w:rPr>
      </w:pPr>
      <w:r w:rsidRPr="0024352F">
        <w:rPr>
          <w:sz w:val="28"/>
          <w:szCs w:val="28"/>
          <w:lang w:val="uk-UA"/>
        </w:rPr>
        <w:t>засіданні кафедри “___” ____2017 р.,      “___” ______2017 р., протокол № ___</w:t>
      </w:r>
    </w:p>
    <w:p w:rsidR="009E014B" w:rsidRPr="0024352F" w:rsidRDefault="009E014B" w:rsidP="009E014B">
      <w:pPr>
        <w:pStyle w:val="a4"/>
        <w:spacing w:before="0" w:beforeAutospacing="0" w:after="0" w:afterAutospacing="0" w:line="360" w:lineRule="auto"/>
        <w:rPr>
          <w:sz w:val="28"/>
          <w:szCs w:val="28"/>
          <w:lang w:val="uk-UA"/>
        </w:rPr>
      </w:pPr>
      <w:r w:rsidRPr="0024352F">
        <w:rPr>
          <w:sz w:val="28"/>
          <w:szCs w:val="28"/>
          <w:lang w:val="uk-UA"/>
        </w:rPr>
        <w:t>протокол № ___                                          Оцінка _______/_______/_______</w:t>
      </w:r>
    </w:p>
    <w:p w:rsidR="009E014B" w:rsidRPr="0024352F" w:rsidRDefault="009E014B" w:rsidP="009E014B">
      <w:pPr>
        <w:pStyle w:val="a4"/>
        <w:spacing w:before="0" w:beforeAutospacing="0" w:after="0" w:afterAutospacing="0" w:line="360" w:lineRule="auto"/>
        <w:rPr>
          <w:sz w:val="28"/>
          <w:szCs w:val="28"/>
          <w:lang w:val="uk-UA"/>
        </w:rPr>
      </w:pPr>
      <w:r w:rsidRPr="0024352F">
        <w:rPr>
          <w:sz w:val="28"/>
          <w:szCs w:val="28"/>
          <w:lang w:val="uk-UA"/>
        </w:rPr>
        <w:t>Завідувач кафедри                                      Голова ЕК</w:t>
      </w:r>
    </w:p>
    <w:p w:rsidR="009E014B" w:rsidRPr="0024352F" w:rsidRDefault="009E014B" w:rsidP="009E014B">
      <w:pPr>
        <w:pStyle w:val="a4"/>
        <w:spacing w:before="0" w:beforeAutospacing="0" w:after="0" w:afterAutospacing="0" w:line="360" w:lineRule="auto"/>
        <w:rPr>
          <w:sz w:val="28"/>
          <w:szCs w:val="28"/>
          <w:lang w:val="uk-UA"/>
        </w:rPr>
      </w:pPr>
      <w:r w:rsidRPr="0024352F">
        <w:rPr>
          <w:sz w:val="28"/>
          <w:szCs w:val="28"/>
          <w:lang w:val="uk-UA"/>
        </w:rPr>
        <w:t>д.ю.н., проф._______Канзафарова І.С.    д.ю.н., проф.________</w:t>
      </w:r>
      <w:r w:rsidR="009B3EDE" w:rsidRPr="0024352F">
        <w:rPr>
          <w:sz w:val="28"/>
          <w:szCs w:val="28"/>
          <w:lang w:val="uk-UA"/>
        </w:rPr>
        <w:t>Миколенко О.І.</w:t>
      </w:r>
    </w:p>
    <w:p w:rsidR="009E014B" w:rsidRPr="0024352F" w:rsidRDefault="009E014B" w:rsidP="009E014B">
      <w:pPr>
        <w:pStyle w:val="a4"/>
        <w:jc w:val="center"/>
        <w:rPr>
          <w:b/>
          <w:sz w:val="28"/>
          <w:szCs w:val="28"/>
          <w:lang w:val="uk-UA"/>
        </w:rPr>
      </w:pPr>
    </w:p>
    <w:p w:rsidR="00DB60B8" w:rsidRPr="009B3EDE" w:rsidRDefault="009E014B" w:rsidP="009E014B">
      <w:pPr>
        <w:pStyle w:val="a4"/>
        <w:jc w:val="center"/>
        <w:rPr>
          <w:b/>
          <w:sz w:val="28"/>
          <w:szCs w:val="28"/>
          <w:lang w:val="uk-UA"/>
        </w:rPr>
      </w:pPr>
      <w:r w:rsidRPr="0024352F">
        <w:rPr>
          <w:b/>
          <w:sz w:val="28"/>
          <w:szCs w:val="28"/>
          <w:lang w:val="uk-UA"/>
        </w:rPr>
        <w:t>Одеса – 2017</w:t>
      </w:r>
    </w:p>
    <w:p w:rsidR="00312F3C" w:rsidRPr="00DB60B8" w:rsidRDefault="00312F3C" w:rsidP="00DB60B8">
      <w:pPr>
        <w:spacing w:after="0" w:line="360" w:lineRule="auto"/>
        <w:jc w:val="center"/>
        <w:rPr>
          <w:rFonts w:ascii="Times New Roman" w:hAnsi="Times New Roman" w:cs="Times New Roman"/>
          <w:b/>
          <w:color w:val="222222"/>
          <w:sz w:val="28"/>
          <w:szCs w:val="28"/>
          <w:shd w:val="clear" w:color="auto" w:fill="FEFEFE"/>
        </w:rPr>
      </w:pPr>
      <w:r w:rsidRPr="00DB60B8">
        <w:rPr>
          <w:rFonts w:ascii="Times New Roman" w:hAnsi="Times New Roman" w:cs="Times New Roman"/>
          <w:b/>
          <w:color w:val="222222"/>
          <w:sz w:val="28"/>
          <w:szCs w:val="28"/>
          <w:shd w:val="clear" w:color="auto" w:fill="FEFEFE"/>
        </w:rPr>
        <w:lastRenderedPageBreak/>
        <w:t>ЗМІСТ</w:t>
      </w:r>
    </w:p>
    <w:p w:rsidR="00312F3C" w:rsidRDefault="00312F3C" w:rsidP="00DB60B8">
      <w:pPr>
        <w:spacing w:after="0" w:line="360" w:lineRule="auto"/>
        <w:jc w:val="both"/>
        <w:rPr>
          <w:rFonts w:ascii="Times New Roman" w:hAnsi="Times New Roman" w:cs="Times New Roman"/>
          <w:b/>
          <w:color w:val="222222"/>
          <w:sz w:val="28"/>
          <w:szCs w:val="28"/>
          <w:shd w:val="clear" w:color="auto" w:fill="FEFEFE"/>
        </w:rPr>
      </w:pPr>
    </w:p>
    <w:p w:rsidR="00255FAE" w:rsidRPr="00DB60B8" w:rsidRDefault="00255FAE" w:rsidP="00DB60B8">
      <w:pPr>
        <w:spacing w:after="0" w:line="360" w:lineRule="auto"/>
        <w:jc w:val="both"/>
        <w:rPr>
          <w:rFonts w:ascii="Times New Roman" w:hAnsi="Times New Roman" w:cs="Times New Roman"/>
          <w:b/>
          <w:color w:val="222222"/>
          <w:sz w:val="28"/>
          <w:szCs w:val="28"/>
          <w:shd w:val="clear" w:color="auto" w:fill="FEFEFE"/>
        </w:rPr>
      </w:pPr>
    </w:p>
    <w:p w:rsidR="00CF32D6" w:rsidRPr="00DB60B8" w:rsidRDefault="00CF32D6" w:rsidP="00DB60B8">
      <w:pPr>
        <w:spacing w:after="0" w:line="360" w:lineRule="auto"/>
        <w:jc w:val="both"/>
        <w:rPr>
          <w:rFonts w:ascii="Times New Roman" w:hAnsi="Times New Roman" w:cs="Times New Roman"/>
          <w:b/>
          <w:color w:val="222222"/>
          <w:sz w:val="28"/>
          <w:szCs w:val="28"/>
          <w:shd w:val="clear" w:color="auto" w:fill="FEFEFE"/>
        </w:rPr>
      </w:pPr>
      <w:r w:rsidRPr="00DB60B8">
        <w:rPr>
          <w:rFonts w:ascii="Times New Roman" w:hAnsi="Times New Roman" w:cs="Times New Roman"/>
          <w:b/>
          <w:color w:val="222222"/>
          <w:sz w:val="28"/>
          <w:szCs w:val="28"/>
          <w:shd w:val="clear" w:color="auto" w:fill="FEFEFE"/>
        </w:rPr>
        <w:t>ВСТУП</w:t>
      </w:r>
      <w:r w:rsidR="00773C1F">
        <w:rPr>
          <w:rFonts w:ascii="Times New Roman" w:hAnsi="Times New Roman" w:cs="Times New Roman"/>
          <w:b/>
          <w:color w:val="222222"/>
          <w:sz w:val="28"/>
          <w:szCs w:val="28"/>
          <w:shd w:val="clear" w:color="auto" w:fill="FEFEFE"/>
        </w:rPr>
        <w:t>…………………………………………………………………………..3</w:t>
      </w:r>
    </w:p>
    <w:p w:rsidR="00CF32D6" w:rsidRPr="00DB60B8" w:rsidRDefault="00CF32D6" w:rsidP="00DB60B8">
      <w:pPr>
        <w:pStyle w:val="a3"/>
        <w:spacing w:after="0" w:line="360" w:lineRule="auto"/>
        <w:ind w:left="709"/>
        <w:jc w:val="both"/>
        <w:rPr>
          <w:rFonts w:ascii="Times New Roman" w:hAnsi="Times New Roman" w:cs="Times New Roman"/>
          <w:b/>
          <w:color w:val="222222"/>
          <w:sz w:val="28"/>
          <w:szCs w:val="28"/>
          <w:shd w:val="clear" w:color="auto" w:fill="FEFEFE"/>
        </w:rPr>
      </w:pPr>
    </w:p>
    <w:p w:rsidR="00CF32D6" w:rsidRPr="00DB60B8" w:rsidRDefault="00CF32D6" w:rsidP="00DB60B8">
      <w:pPr>
        <w:pStyle w:val="a3"/>
        <w:spacing w:after="0" w:line="360" w:lineRule="auto"/>
        <w:ind w:left="0"/>
        <w:jc w:val="both"/>
        <w:rPr>
          <w:rFonts w:ascii="Times New Roman" w:hAnsi="Times New Roman" w:cs="Times New Roman"/>
          <w:b/>
          <w:color w:val="222222"/>
          <w:sz w:val="28"/>
          <w:szCs w:val="28"/>
          <w:shd w:val="clear" w:color="auto" w:fill="FEFEFE"/>
        </w:rPr>
      </w:pPr>
      <w:r w:rsidRPr="00DB60B8">
        <w:rPr>
          <w:rFonts w:ascii="Times New Roman" w:hAnsi="Times New Roman" w:cs="Times New Roman"/>
          <w:b/>
          <w:color w:val="222222"/>
          <w:sz w:val="28"/>
          <w:szCs w:val="28"/>
          <w:shd w:val="clear" w:color="auto" w:fill="FEFEFE"/>
        </w:rPr>
        <w:t>РОЗДІЛ І. ТЕОРЕТИЧНІ ОСНОВИ ЕКОЛОГІЧНОГО АУДИТУ</w:t>
      </w:r>
      <w:r w:rsidR="00773C1F">
        <w:rPr>
          <w:rFonts w:ascii="Times New Roman" w:hAnsi="Times New Roman" w:cs="Times New Roman"/>
          <w:b/>
          <w:color w:val="222222"/>
          <w:sz w:val="28"/>
          <w:szCs w:val="28"/>
          <w:shd w:val="clear" w:color="auto" w:fill="FEFEFE"/>
        </w:rPr>
        <w:t>……..8</w:t>
      </w:r>
    </w:p>
    <w:p w:rsidR="00875E24" w:rsidRPr="00DB60B8" w:rsidRDefault="00CF32D6" w:rsidP="00DB60B8">
      <w:pPr>
        <w:pStyle w:val="a3"/>
        <w:numPr>
          <w:ilvl w:val="1"/>
          <w:numId w:val="1"/>
        </w:numPr>
        <w:spacing w:after="0" w:line="360" w:lineRule="auto"/>
        <w:ind w:left="0" w:firstLine="0"/>
        <w:jc w:val="both"/>
        <w:rPr>
          <w:rFonts w:ascii="Times New Roman" w:hAnsi="Times New Roman" w:cs="Times New Roman"/>
          <w:color w:val="222222"/>
          <w:sz w:val="28"/>
          <w:szCs w:val="28"/>
          <w:shd w:val="clear" w:color="auto" w:fill="FEFEFE"/>
        </w:rPr>
      </w:pPr>
      <w:r w:rsidRPr="00DB60B8">
        <w:rPr>
          <w:rFonts w:ascii="Times New Roman" w:hAnsi="Times New Roman" w:cs="Times New Roman"/>
          <w:color w:val="222222"/>
          <w:sz w:val="28"/>
          <w:szCs w:val="28"/>
          <w:shd w:val="clear" w:color="auto" w:fill="FEFEFE"/>
        </w:rPr>
        <w:t>Історія розвитку екологічного аудиту</w:t>
      </w:r>
      <w:r w:rsidR="00773C1F">
        <w:rPr>
          <w:rFonts w:ascii="Times New Roman" w:hAnsi="Times New Roman" w:cs="Times New Roman"/>
          <w:color w:val="222222"/>
          <w:sz w:val="28"/>
          <w:szCs w:val="28"/>
          <w:shd w:val="clear" w:color="auto" w:fill="FEFEFE"/>
        </w:rPr>
        <w:t>…………………………………..8</w:t>
      </w:r>
    </w:p>
    <w:p w:rsidR="00CF32D6" w:rsidRPr="00DB60B8" w:rsidRDefault="00875E24" w:rsidP="00DB60B8">
      <w:pPr>
        <w:pStyle w:val="a3"/>
        <w:numPr>
          <w:ilvl w:val="1"/>
          <w:numId w:val="1"/>
        </w:numPr>
        <w:spacing w:after="0" w:line="360" w:lineRule="auto"/>
        <w:ind w:left="0" w:firstLine="0"/>
        <w:jc w:val="both"/>
        <w:rPr>
          <w:rFonts w:ascii="Times New Roman" w:hAnsi="Times New Roman" w:cs="Times New Roman"/>
          <w:color w:val="222222"/>
          <w:sz w:val="28"/>
          <w:szCs w:val="28"/>
          <w:shd w:val="clear" w:color="auto" w:fill="FEFEFE"/>
        </w:rPr>
      </w:pPr>
      <w:r w:rsidRPr="00DB60B8">
        <w:rPr>
          <w:rFonts w:ascii="Times New Roman" w:hAnsi="Times New Roman" w:cs="Times New Roman"/>
          <w:color w:val="222222"/>
          <w:sz w:val="28"/>
          <w:szCs w:val="28"/>
          <w:shd w:val="clear" w:color="auto" w:fill="FEFEFE"/>
        </w:rPr>
        <w:t>Поняття та сутність</w:t>
      </w:r>
      <w:r w:rsidR="00CF32D6" w:rsidRPr="00DB60B8">
        <w:rPr>
          <w:rFonts w:ascii="Times New Roman" w:hAnsi="Times New Roman" w:cs="Times New Roman"/>
          <w:sz w:val="28"/>
          <w:szCs w:val="28"/>
        </w:rPr>
        <w:t xml:space="preserve"> екологічного аудиту</w:t>
      </w:r>
      <w:r w:rsidR="00773C1F">
        <w:rPr>
          <w:rFonts w:ascii="Times New Roman" w:hAnsi="Times New Roman" w:cs="Times New Roman"/>
          <w:sz w:val="28"/>
          <w:szCs w:val="28"/>
        </w:rPr>
        <w:t>……………………………..19</w:t>
      </w:r>
    </w:p>
    <w:p w:rsidR="00875E24" w:rsidRPr="00DB60B8" w:rsidRDefault="00875E24" w:rsidP="00DB60B8">
      <w:pPr>
        <w:pStyle w:val="a3"/>
        <w:numPr>
          <w:ilvl w:val="1"/>
          <w:numId w:val="1"/>
        </w:numPr>
        <w:spacing w:after="0" w:line="360" w:lineRule="auto"/>
        <w:ind w:left="0" w:firstLine="0"/>
        <w:jc w:val="both"/>
        <w:rPr>
          <w:rFonts w:ascii="Times New Roman" w:hAnsi="Times New Roman" w:cs="Times New Roman"/>
          <w:sz w:val="28"/>
          <w:szCs w:val="28"/>
        </w:rPr>
      </w:pPr>
      <w:r w:rsidRPr="00DB60B8">
        <w:rPr>
          <w:rFonts w:ascii="Times New Roman" w:hAnsi="Times New Roman" w:cs="Times New Roman"/>
          <w:sz w:val="28"/>
          <w:szCs w:val="28"/>
        </w:rPr>
        <w:t>Види екологічного аудиту</w:t>
      </w:r>
      <w:r w:rsidR="00773C1F">
        <w:rPr>
          <w:rFonts w:ascii="Times New Roman" w:hAnsi="Times New Roman" w:cs="Times New Roman"/>
          <w:sz w:val="28"/>
          <w:szCs w:val="28"/>
        </w:rPr>
        <w:t>……………………………………………...28</w:t>
      </w:r>
    </w:p>
    <w:p w:rsidR="00CF32D6" w:rsidRPr="00DB60B8" w:rsidRDefault="00CF32D6" w:rsidP="00DB60B8">
      <w:pPr>
        <w:pStyle w:val="a3"/>
        <w:spacing w:after="0" w:line="360" w:lineRule="auto"/>
        <w:ind w:left="0"/>
        <w:jc w:val="both"/>
        <w:rPr>
          <w:rFonts w:ascii="Times New Roman" w:hAnsi="Times New Roman" w:cs="Times New Roman"/>
          <w:b/>
          <w:sz w:val="28"/>
          <w:szCs w:val="28"/>
        </w:rPr>
      </w:pPr>
    </w:p>
    <w:p w:rsidR="0061137F" w:rsidRPr="00DB60B8" w:rsidRDefault="00CF32D6" w:rsidP="00DB60B8">
      <w:pPr>
        <w:pStyle w:val="Default"/>
        <w:spacing w:line="360" w:lineRule="auto"/>
        <w:jc w:val="both"/>
        <w:rPr>
          <w:b/>
          <w:bCs/>
          <w:sz w:val="28"/>
          <w:szCs w:val="28"/>
          <w:lang w:val="uk-UA"/>
        </w:rPr>
      </w:pPr>
      <w:r w:rsidRPr="00DB60B8">
        <w:rPr>
          <w:b/>
          <w:bCs/>
          <w:sz w:val="28"/>
          <w:szCs w:val="28"/>
          <w:lang w:val="uk-UA"/>
        </w:rPr>
        <w:t xml:space="preserve">РОЗДІЛ 2. </w:t>
      </w:r>
      <w:r w:rsidR="00D2081C" w:rsidRPr="00DB60B8">
        <w:rPr>
          <w:b/>
          <w:bCs/>
          <w:sz w:val="28"/>
          <w:szCs w:val="28"/>
          <w:lang w:val="uk-UA"/>
        </w:rPr>
        <w:t xml:space="preserve">ЗАКОНОДАВЧІ ОСНОВИ ВПРОВАДЖЕННЯ </w:t>
      </w:r>
    </w:p>
    <w:p w:rsidR="00CF32D6" w:rsidRPr="00DB60B8" w:rsidRDefault="00D2081C" w:rsidP="00DB60B8">
      <w:pPr>
        <w:pStyle w:val="Default"/>
        <w:spacing w:line="360" w:lineRule="auto"/>
        <w:jc w:val="both"/>
        <w:rPr>
          <w:sz w:val="28"/>
          <w:szCs w:val="28"/>
          <w:lang w:val="uk-UA"/>
        </w:rPr>
      </w:pPr>
      <w:r w:rsidRPr="00DB60B8">
        <w:rPr>
          <w:b/>
          <w:bCs/>
          <w:sz w:val="28"/>
          <w:szCs w:val="28"/>
          <w:lang w:val="uk-UA"/>
        </w:rPr>
        <w:t>ТА</w:t>
      </w:r>
      <w:r w:rsidR="00CF32D6" w:rsidRPr="00DB60B8">
        <w:rPr>
          <w:b/>
          <w:bCs/>
          <w:sz w:val="28"/>
          <w:szCs w:val="28"/>
          <w:lang w:val="uk-UA"/>
        </w:rPr>
        <w:t xml:space="preserve"> ЗДІЙСНЕННЯ ЕКОЛОГІЧНОГО АУДИТУ </w:t>
      </w:r>
      <w:r w:rsidRPr="00DB60B8">
        <w:rPr>
          <w:b/>
          <w:bCs/>
          <w:sz w:val="28"/>
          <w:szCs w:val="28"/>
          <w:lang w:val="uk-UA"/>
        </w:rPr>
        <w:t>В УКРАЇНІ</w:t>
      </w:r>
      <w:r w:rsidR="00773C1F">
        <w:rPr>
          <w:b/>
          <w:bCs/>
          <w:sz w:val="28"/>
          <w:szCs w:val="28"/>
          <w:lang w:val="uk-UA"/>
        </w:rPr>
        <w:t>………….41</w:t>
      </w:r>
    </w:p>
    <w:p w:rsidR="0061137F" w:rsidRPr="00DB60B8" w:rsidRDefault="00D2081C" w:rsidP="00DB60B8">
      <w:pPr>
        <w:pStyle w:val="Default"/>
        <w:numPr>
          <w:ilvl w:val="1"/>
          <w:numId w:val="8"/>
        </w:numPr>
        <w:spacing w:line="360" w:lineRule="auto"/>
        <w:ind w:left="0" w:firstLine="0"/>
        <w:jc w:val="both"/>
        <w:rPr>
          <w:bCs/>
          <w:sz w:val="28"/>
          <w:szCs w:val="28"/>
          <w:lang w:val="uk-UA"/>
        </w:rPr>
      </w:pPr>
      <w:r w:rsidRPr="00DB60B8">
        <w:rPr>
          <w:bCs/>
          <w:sz w:val="28"/>
          <w:szCs w:val="28"/>
          <w:lang w:val="uk-UA"/>
        </w:rPr>
        <w:t xml:space="preserve">Загальні методологічні основи і принципи здійснення </w:t>
      </w:r>
    </w:p>
    <w:p w:rsidR="00CF32D6" w:rsidRPr="00DB60B8" w:rsidRDefault="00D2081C" w:rsidP="00DB60B8">
      <w:pPr>
        <w:pStyle w:val="Default"/>
        <w:spacing w:line="360" w:lineRule="auto"/>
        <w:jc w:val="both"/>
        <w:rPr>
          <w:bCs/>
          <w:sz w:val="28"/>
          <w:szCs w:val="28"/>
          <w:lang w:val="uk-UA"/>
        </w:rPr>
      </w:pPr>
      <w:r w:rsidRPr="00DB60B8">
        <w:rPr>
          <w:bCs/>
          <w:sz w:val="28"/>
          <w:szCs w:val="28"/>
          <w:lang w:val="uk-UA"/>
        </w:rPr>
        <w:t>екологічного аудиту</w:t>
      </w:r>
      <w:r w:rsidR="00773C1F">
        <w:rPr>
          <w:bCs/>
          <w:sz w:val="28"/>
          <w:szCs w:val="28"/>
          <w:lang w:val="uk-UA"/>
        </w:rPr>
        <w:t>…………………………………………………………...41</w:t>
      </w:r>
    </w:p>
    <w:p w:rsidR="00312F3C" w:rsidRPr="00DB60B8" w:rsidRDefault="00312F3C" w:rsidP="00DB60B8">
      <w:pPr>
        <w:pStyle w:val="Default"/>
        <w:spacing w:line="360" w:lineRule="auto"/>
        <w:jc w:val="both"/>
        <w:rPr>
          <w:sz w:val="28"/>
          <w:szCs w:val="28"/>
          <w:lang w:val="uk-UA"/>
        </w:rPr>
      </w:pPr>
      <w:r w:rsidRPr="00DB60B8">
        <w:rPr>
          <w:sz w:val="28"/>
          <w:szCs w:val="28"/>
          <w:lang w:val="uk-UA"/>
        </w:rPr>
        <w:t>2.2. Складові елементи</w:t>
      </w:r>
      <w:r w:rsidR="009325CD" w:rsidRPr="00DB60B8">
        <w:rPr>
          <w:sz w:val="28"/>
          <w:szCs w:val="28"/>
          <w:lang w:val="uk-UA"/>
        </w:rPr>
        <w:t xml:space="preserve"> </w:t>
      </w:r>
      <w:r w:rsidRPr="00DB60B8">
        <w:rPr>
          <w:sz w:val="28"/>
          <w:szCs w:val="28"/>
          <w:lang w:val="uk-UA"/>
        </w:rPr>
        <w:t>екологічного аудиту</w:t>
      </w:r>
      <w:r w:rsidR="00D2081C" w:rsidRPr="00DB60B8">
        <w:rPr>
          <w:sz w:val="28"/>
          <w:szCs w:val="28"/>
          <w:lang w:val="uk-UA"/>
        </w:rPr>
        <w:t xml:space="preserve"> за законодавством України</w:t>
      </w:r>
      <w:r w:rsidR="00773C1F">
        <w:rPr>
          <w:sz w:val="28"/>
          <w:szCs w:val="28"/>
          <w:lang w:val="uk-UA"/>
        </w:rPr>
        <w:t>...49</w:t>
      </w:r>
    </w:p>
    <w:p w:rsidR="00CF32D6" w:rsidRPr="00DB60B8" w:rsidRDefault="00CF32D6" w:rsidP="00DB60B8">
      <w:pPr>
        <w:pStyle w:val="Default"/>
        <w:spacing w:line="360" w:lineRule="auto"/>
        <w:jc w:val="both"/>
        <w:rPr>
          <w:i/>
          <w:iCs/>
          <w:sz w:val="28"/>
          <w:szCs w:val="28"/>
          <w:lang w:val="uk-UA"/>
        </w:rPr>
      </w:pPr>
    </w:p>
    <w:p w:rsidR="0061137F" w:rsidRPr="00DB60B8" w:rsidRDefault="00522A0E" w:rsidP="00DB60B8">
      <w:pPr>
        <w:shd w:val="clear" w:color="auto" w:fill="FFFFFF"/>
        <w:autoSpaceDE w:val="0"/>
        <w:autoSpaceDN w:val="0"/>
        <w:adjustRightInd w:val="0"/>
        <w:spacing w:after="0" w:line="360" w:lineRule="auto"/>
        <w:jc w:val="both"/>
        <w:rPr>
          <w:rFonts w:ascii="Times New Roman" w:hAnsi="Times New Roman" w:cs="Times New Roman"/>
          <w:b/>
          <w:bCs/>
          <w:sz w:val="28"/>
          <w:szCs w:val="28"/>
        </w:rPr>
      </w:pPr>
      <w:r w:rsidRPr="00DB60B8">
        <w:rPr>
          <w:rFonts w:ascii="Times New Roman" w:hAnsi="Times New Roman" w:cs="Times New Roman"/>
          <w:b/>
          <w:bCs/>
          <w:sz w:val="28"/>
          <w:szCs w:val="28"/>
        </w:rPr>
        <w:t xml:space="preserve">РОЗДІЛ 3. </w:t>
      </w:r>
      <w:r w:rsidR="00ED2932" w:rsidRPr="00DB60B8">
        <w:rPr>
          <w:rFonts w:ascii="Times New Roman" w:hAnsi="Times New Roman" w:cs="Times New Roman"/>
          <w:b/>
          <w:bCs/>
          <w:sz w:val="28"/>
          <w:szCs w:val="28"/>
        </w:rPr>
        <w:t xml:space="preserve">ПРАВОВЕ РЕГУЛЮВАННЯ </w:t>
      </w:r>
    </w:p>
    <w:p w:rsidR="00ED2932" w:rsidRPr="00DB60B8" w:rsidRDefault="00ED2932" w:rsidP="00DB60B8">
      <w:pPr>
        <w:shd w:val="clear" w:color="auto" w:fill="FFFFFF"/>
        <w:autoSpaceDE w:val="0"/>
        <w:autoSpaceDN w:val="0"/>
        <w:adjustRightInd w:val="0"/>
        <w:spacing w:after="0" w:line="360" w:lineRule="auto"/>
        <w:jc w:val="both"/>
        <w:rPr>
          <w:rFonts w:ascii="Times New Roman" w:hAnsi="Times New Roman" w:cs="Times New Roman"/>
          <w:b/>
          <w:bCs/>
          <w:sz w:val="28"/>
          <w:szCs w:val="28"/>
        </w:rPr>
      </w:pPr>
      <w:r w:rsidRPr="00DB60B8">
        <w:rPr>
          <w:rFonts w:ascii="Times New Roman" w:hAnsi="Times New Roman" w:cs="Times New Roman"/>
          <w:b/>
          <w:bCs/>
          <w:sz w:val="28"/>
          <w:szCs w:val="28"/>
        </w:rPr>
        <w:t>ЗДІЙСНЕННЯ ЕКОЛОГІЧНОГО АУДИТУ</w:t>
      </w:r>
      <w:r w:rsidR="006E696C" w:rsidRPr="00DB60B8">
        <w:rPr>
          <w:rFonts w:ascii="Times New Roman" w:hAnsi="Times New Roman" w:cs="Times New Roman"/>
          <w:b/>
          <w:bCs/>
          <w:sz w:val="28"/>
          <w:szCs w:val="28"/>
        </w:rPr>
        <w:t xml:space="preserve"> В УКРАЇНІ</w:t>
      </w:r>
      <w:r w:rsidR="00773C1F">
        <w:rPr>
          <w:rFonts w:ascii="Times New Roman" w:hAnsi="Times New Roman" w:cs="Times New Roman"/>
          <w:b/>
          <w:bCs/>
          <w:sz w:val="28"/>
          <w:szCs w:val="28"/>
        </w:rPr>
        <w:t>………………64</w:t>
      </w:r>
    </w:p>
    <w:p w:rsidR="0061137F" w:rsidRPr="00DB60B8" w:rsidRDefault="00ED2932" w:rsidP="00DB60B8">
      <w:pPr>
        <w:shd w:val="clear" w:color="auto" w:fill="FFFFFF"/>
        <w:autoSpaceDE w:val="0"/>
        <w:autoSpaceDN w:val="0"/>
        <w:adjustRightInd w:val="0"/>
        <w:spacing w:after="0" w:line="360" w:lineRule="auto"/>
        <w:jc w:val="both"/>
        <w:rPr>
          <w:rFonts w:ascii="Times New Roman" w:hAnsi="Times New Roman" w:cs="Times New Roman"/>
          <w:bCs/>
          <w:sz w:val="28"/>
          <w:szCs w:val="28"/>
        </w:rPr>
      </w:pPr>
      <w:r w:rsidRPr="00DB60B8">
        <w:rPr>
          <w:rFonts w:ascii="Times New Roman" w:hAnsi="Times New Roman" w:cs="Times New Roman"/>
          <w:bCs/>
          <w:sz w:val="28"/>
          <w:szCs w:val="28"/>
        </w:rPr>
        <w:t xml:space="preserve">3.1. Здійснення екологічного аудиту щодо окремих </w:t>
      </w:r>
    </w:p>
    <w:p w:rsidR="00ED2932" w:rsidRPr="00DB60B8" w:rsidRDefault="00ED2932" w:rsidP="00DB60B8">
      <w:pPr>
        <w:shd w:val="clear" w:color="auto" w:fill="FFFFFF"/>
        <w:autoSpaceDE w:val="0"/>
        <w:autoSpaceDN w:val="0"/>
        <w:adjustRightInd w:val="0"/>
        <w:spacing w:after="0" w:line="360" w:lineRule="auto"/>
        <w:jc w:val="both"/>
        <w:rPr>
          <w:rFonts w:ascii="Times New Roman" w:hAnsi="Times New Roman" w:cs="Times New Roman"/>
          <w:bCs/>
          <w:sz w:val="28"/>
          <w:szCs w:val="28"/>
        </w:rPr>
      </w:pPr>
      <w:r w:rsidRPr="00DB60B8">
        <w:rPr>
          <w:rFonts w:ascii="Times New Roman" w:hAnsi="Times New Roman" w:cs="Times New Roman"/>
          <w:bCs/>
          <w:sz w:val="28"/>
          <w:szCs w:val="28"/>
        </w:rPr>
        <w:t>видів природ</w:t>
      </w:r>
      <w:r w:rsidR="00D2081C" w:rsidRPr="00DB60B8">
        <w:rPr>
          <w:rFonts w:ascii="Times New Roman" w:hAnsi="Times New Roman" w:cs="Times New Roman"/>
          <w:bCs/>
          <w:sz w:val="28"/>
          <w:szCs w:val="28"/>
        </w:rPr>
        <w:t>окористування в Україні</w:t>
      </w:r>
      <w:r w:rsidR="00773C1F">
        <w:rPr>
          <w:rFonts w:ascii="Times New Roman" w:hAnsi="Times New Roman" w:cs="Times New Roman"/>
          <w:bCs/>
          <w:sz w:val="28"/>
          <w:szCs w:val="28"/>
        </w:rPr>
        <w:t>……………………………………….64</w:t>
      </w:r>
    </w:p>
    <w:p w:rsidR="00ED2932" w:rsidRPr="00DB60B8" w:rsidRDefault="00ED2932" w:rsidP="00DB60B8">
      <w:pPr>
        <w:shd w:val="clear" w:color="auto" w:fill="FFFFFF"/>
        <w:autoSpaceDE w:val="0"/>
        <w:autoSpaceDN w:val="0"/>
        <w:adjustRightInd w:val="0"/>
        <w:spacing w:after="0" w:line="360" w:lineRule="auto"/>
        <w:jc w:val="both"/>
        <w:rPr>
          <w:rFonts w:ascii="Times New Roman" w:hAnsi="Times New Roman" w:cs="Times New Roman"/>
          <w:bCs/>
          <w:sz w:val="28"/>
          <w:szCs w:val="28"/>
        </w:rPr>
      </w:pPr>
      <w:r w:rsidRPr="00DB60B8">
        <w:rPr>
          <w:rFonts w:ascii="Times New Roman" w:hAnsi="Times New Roman" w:cs="Times New Roman"/>
          <w:bCs/>
          <w:sz w:val="28"/>
          <w:szCs w:val="28"/>
        </w:rPr>
        <w:t>3.2. Практика здійснення екологічного аудиту в Україні</w:t>
      </w:r>
      <w:r w:rsidR="00773C1F">
        <w:rPr>
          <w:rFonts w:ascii="Times New Roman" w:hAnsi="Times New Roman" w:cs="Times New Roman"/>
          <w:bCs/>
          <w:sz w:val="28"/>
          <w:szCs w:val="28"/>
        </w:rPr>
        <w:t>…………………..79</w:t>
      </w:r>
    </w:p>
    <w:p w:rsidR="00ED2932" w:rsidRPr="00DB60B8" w:rsidRDefault="00ED2932" w:rsidP="00DB60B8">
      <w:pPr>
        <w:shd w:val="clear" w:color="auto" w:fill="FFFFFF"/>
        <w:autoSpaceDE w:val="0"/>
        <w:autoSpaceDN w:val="0"/>
        <w:adjustRightInd w:val="0"/>
        <w:spacing w:after="0" w:line="360" w:lineRule="auto"/>
        <w:jc w:val="both"/>
        <w:rPr>
          <w:rFonts w:ascii="Times New Roman" w:hAnsi="Times New Roman" w:cs="Times New Roman"/>
          <w:bCs/>
          <w:sz w:val="28"/>
          <w:szCs w:val="28"/>
        </w:rPr>
      </w:pPr>
    </w:p>
    <w:p w:rsidR="00312F3C" w:rsidRPr="00DB60B8" w:rsidRDefault="00312F3C" w:rsidP="00DB60B8">
      <w:pPr>
        <w:shd w:val="clear" w:color="auto" w:fill="FFFFFF"/>
        <w:autoSpaceDE w:val="0"/>
        <w:autoSpaceDN w:val="0"/>
        <w:adjustRightInd w:val="0"/>
        <w:spacing w:after="0" w:line="360" w:lineRule="auto"/>
        <w:jc w:val="both"/>
        <w:rPr>
          <w:rFonts w:ascii="Times New Roman" w:hAnsi="Times New Roman" w:cs="Times New Roman"/>
          <w:b/>
          <w:bCs/>
          <w:sz w:val="28"/>
          <w:szCs w:val="28"/>
        </w:rPr>
      </w:pPr>
      <w:r w:rsidRPr="00DB60B8">
        <w:rPr>
          <w:rFonts w:ascii="Times New Roman" w:hAnsi="Times New Roman" w:cs="Times New Roman"/>
          <w:b/>
          <w:bCs/>
          <w:sz w:val="28"/>
          <w:szCs w:val="28"/>
        </w:rPr>
        <w:t>ВИСНОВКИ</w:t>
      </w:r>
      <w:r w:rsidR="00773C1F">
        <w:rPr>
          <w:rFonts w:ascii="Times New Roman" w:hAnsi="Times New Roman" w:cs="Times New Roman"/>
          <w:b/>
          <w:bCs/>
          <w:sz w:val="28"/>
          <w:szCs w:val="28"/>
        </w:rPr>
        <w:t>…………………………………………………………………..89</w:t>
      </w:r>
    </w:p>
    <w:p w:rsidR="006E696C" w:rsidRPr="00DB60B8" w:rsidRDefault="006E696C" w:rsidP="00DB60B8">
      <w:pPr>
        <w:shd w:val="clear" w:color="auto" w:fill="FFFFFF"/>
        <w:autoSpaceDE w:val="0"/>
        <w:autoSpaceDN w:val="0"/>
        <w:adjustRightInd w:val="0"/>
        <w:spacing w:after="0" w:line="360" w:lineRule="auto"/>
        <w:jc w:val="both"/>
        <w:rPr>
          <w:rFonts w:ascii="Times New Roman" w:hAnsi="Times New Roman" w:cs="Times New Roman"/>
          <w:b/>
          <w:bCs/>
          <w:sz w:val="28"/>
          <w:szCs w:val="28"/>
        </w:rPr>
      </w:pPr>
    </w:p>
    <w:p w:rsidR="00312F3C" w:rsidRPr="00DB60B8" w:rsidRDefault="0061137F" w:rsidP="00DB60B8">
      <w:pPr>
        <w:shd w:val="clear" w:color="auto" w:fill="FFFFFF"/>
        <w:autoSpaceDE w:val="0"/>
        <w:autoSpaceDN w:val="0"/>
        <w:adjustRightInd w:val="0"/>
        <w:spacing w:after="0" w:line="360" w:lineRule="auto"/>
        <w:jc w:val="both"/>
        <w:rPr>
          <w:rFonts w:ascii="Times New Roman" w:hAnsi="Times New Roman" w:cs="Times New Roman"/>
          <w:b/>
          <w:bCs/>
          <w:sz w:val="28"/>
          <w:szCs w:val="28"/>
        </w:rPr>
      </w:pPr>
      <w:r w:rsidRPr="00DB60B8">
        <w:rPr>
          <w:rFonts w:ascii="Times New Roman" w:hAnsi="Times New Roman" w:cs="Times New Roman"/>
          <w:b/>
          <w:bCs/>
          <w:sz w:val="28"/>
          <w:szCs w:val="28"/>
        </w:rPr>
        <w:t>СПИС</w:t>
      </w:r>
      <w:r w:rsidR="00312F3C" w:rsidRPr="00DB60B8">
        <w:rPr>
          <w:rFonts w:ascii="Times New Roman" w:hAnsi="Times New Roman" w:cs="Times New Roman"/>
          <w:b/>
          <w:bCs/>
          <w:sz w:val="28"/>
          <w:szCs w:val="28"/>
        </w:rPr>
        <w:t>О</w:t>
      </w:r>
      <w:r w:rsidRPr="00DB60B8">
        <w:rPr>
          <w:rFonts w:ascii="Times New Roman" w:hAnsi="Times New Roman" w:cs="Times New Roman"/>
          <w:b/>
          <w:bCs/>
          <w:sz w:val="28"/>
          <w:szCs w:val="28"/>
        </w:rPr>
        <w:t>К</w:t>
      </w:r>
      <w:r w:rsidR="00312F3C" w:rsidRPr="00DB60B8">
        <w:rPr>
          <w:rFonts w:ascii="Times New Roman" w:hAnsi="Times New Roman" w:cs="Times New Roman"/>
          <w:b/>
          <w:bCs/>
          <w:sz w:val="28"/>
          <w:szCs w:val="28"/>
        </w:rPr>
        <w:t xml:space="preserve"> ВИКОРИСТАНОЇ ЛІТЕРАТУРИ</w:t>
      </w:r>
      <w:r w:rsidR="00773C1F">
        <w:rPr>
          <w:rFonts w:ascii="Times New Roman" w:hAnsi="Times New Roman" w:cs="Times New Roman"/>
          <w:b/>
          <w:bCs/>
          <w:sz w:val="28"/>
          <w:szCs w:val="28"/>
        </w:rPr>
        <w:t>……………………………..95</w:t>
      </w:r>
    </w:p>
    <w:p w:rsidR="00312F3C" w:rsidRPr="00DB60B8" w:rsidRDefault="00312F3C" w:rsidP="00DB60B8">
      <w:pPr>
        <w:shd w:val="clear" w:color="auto" w:fill="FFFFFF"/>
        <w:autoSpaceDE w:val="0"/>
        <w:autoSpaceDN w:val="0"/>
        <w:adjustRightInd w:val="0"/>
        <w:spacing w:line="360" w:lineRule="auto"/>
        <w:jc w:val="both"/>
        <w:rPr>
          <w:rFonts w:ascii="Times New Roman" w:hAnsi="Times New Roman" w:cs="Times New Roman"/>
          <w:b/>
          <w:bCs/>
          <w:sz w:val="28"/>
          <w:szCs w:val="28"/>
        </w:rPr>
      </w:pPr>
    </w:p>
    <w:p w:rsidR="00312F3C" w:rsidRPr="00DB60B8" w:rsidRDefault="00312F3C" w:rsidP="00DB60B8">
      <w:pPr>
        <w:shd w:val="clear" w:color="auto" w:fill="FFFFFF"/>
        <w:autoSpaceDE w:val="0"/>
        <w:autoSpaceDN w:val="0"/>
        <w:adjustRightInd w:val="0"/>
        <w:spacing w:line="360" w:lineRule="auto"/>
        <w:jc w:val="both"/>
        <w:rPr>
          <w:rFonts w:ascii="Times New Roman" w:hAnsi="Times New Roman" w:cs="Times New Roman"/>
          <w:b/>
          <w:bCs/>
          <w:sz w:val="28"/>
          <w:szCs w:val="28"/>
        </w:rPr>
      </w:pPr>
    </w:p>
    <w:p w:rsidR="00312F3C" w:rsidRDefault="00312F3C" w:rsidP="00DB60B8">
      <w:pPr>
        <w:shd w:val="clear" w:color="auto" w:fill="FFFFFF"/>
        <w:autoSpaceDE w:val="0"/>
        <w:autoSpaceDN w:val="0"/>
        <w:adjustRightInd w:val="0"/>
        <w:spacing w:line="360" w:lineRule="auto"/>
        <w:jc w:val="both"/>
        <w:rPr>
          <w:rFonts w:ascii="Times New Roman" w:hAnsi="Times New Roman" w:cs="Times New Roman"/>
          <w:b/>
          <w:bCs/>
          <w:sz w:val="28"/>
          <w:szCs w:val="28"/>
        </w:rPr>
      </w:pPr>
    </w:p>
    <w:p w:rsidR="00DB60B8" w:rsidRPr="00DB60B8" w:rsidRDefault="00DB60B8" w:rsidP="00DB60B8">
      <w:pPr>
        <w:shd w:val="clear" w:color="auto" w:fill="FFFFFF"/>
        <w:autoSpaceDE w:val="0"/>
        <w:autoSpaceDN w:val="0"/>
        <w:adjustRightInd w:val="0"/>
        <w:spacing w:line="360" w:lineRule="auto"/>
        <w:jc w:val="both"/>
        <w:rPr>
          <w:rFonts w:ascii="Times New Roman" w:hAnsi="Times New Roman" w:cs="Times New Roman"/>
          <w:b/>
          <w:bCs/>
          <w:sz w:val="28"/>
          <w:szCs w:val="28"/>
        </w:rPr>
      </w:pPr>
    </w:p>
    <w:p w:rsidR="009E014B" w:rsidRDefault="00312F3C" w:rsidP="009E014B">
      <w:pPr>
        <w:shd w:val="clear" w:color="auto" w:fill="FFFFFF"/>
        <w:autoSpaceDE w:val="0"/>
        <w:autoSpaceDN w:val="0"/>
        <w:adjustRightInd w:val="0"/>
        <w:spacing w:line="360" w:lineRule="auto"/>
        <w:jc w:val="center"/>
        <w:rPr>
          <w:rFonts w:ascii="Times New Roman" w:hAnsi="Times New Roman" w:cs="Times New Roman"/>
          <w:b/>
          <w:bCs/>
          <w:sz w:val="28"/>
          <w:szCs w:val="28"/>
        </w:rPr>
      </w:pPr>
      <w:r w:rsidRPr="00DB60B8">
        <w:rPr>
          <w:rFonts w:ascii="Times New Roman" w:hAnsi="Times New Roman" w:cs="Times New Roman"/>
          <w:b/>
          <w:bCs/>
          <w:sz w:val="28"/>
          <w:szCs w:val="28"/>
        </w:rPr>
        <w:lastRenderedPageBreak/>
        <w:t>ВСТУП</w:t>
      </w:r>
    </w:p>
    <w:p w:rsidR="009E014B" w:rsidRPr="00DB60B8" w:rsidRDefault="009E014B" w:rsidP="009E014B">
      <w:pPr>
        <w:shd w:val="clear" w:color="auto" w:fill="FFFFFF"/>
        <w:autoSpaceDE w:val="0"/>
        <w:autoSpaceDN w:val="0"/>
        <w:adjustRightInd w:val="0"/>
        <w:spacing w:line="360" w:lineRule="auto"/>
        <w:jc w:val="center"/>
        <w:rPr>
          <w:rFonts w:ascii="Times New Roman" w:hAnsi="Times New Roman" w:cs="Times New Roman"/>
          <w:b/>
          <w:bCs/>
          <w:sz w:val="28"/>
          <w:szCs w:val="28"/>
        </w:rPr>
      </w:pPr>
    </w:p>
    <w:p w:rsidR="007805F5" w:rsidRPr="00DB60B8" w:rsidRDefault="007805F5" w:rsidP="00DB60B8">
      <w:pPr>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sidRPr="00DB60B8">
        <w:rPr>
          <w:rFonts w:ascii="Times New Roman" w:hAnsi="Times New Roman" w:cs="Times New Roman"/>
          <w:sz w:val="28"/>
          <w:szCs w:val="28"/>
        </w:rPr>
        <w:t>Існування людини тісно пов'язане з навколишнім природним середовищем і неможливо без неї. З розвитком науки, техніки, освіти, всього того, що прийнято називати науково-технічним і соціальним прогресом, ця залежність не стала менше. Навколишнє природне середовище служить умовою і засобом існування людини у всіх формах його сутнісних проявів: територією, на якій він проживає, просторовим межею влади держави, місцем для розміщення різного роду об'єктів, харчовим, сировинних, енергетичних, естетичним, культурним і іншими базисними умовами людської життєдіяльності.</w:t>
      </w:r>
    </w:p>
    <w:p w:rsidR="00425559" w:rsidRPr="00DB60B8" w:rsidRDefault="00425559" w:rsidP="00DB60B8">
      <w:pPr>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sidRPr="00DB60B8">
        <w:rPr>
          <w:rFonts w:ascii="Times New Roman" w:hAnsi="Times New Roman" w:cs="Times New Roman"/>
          <w:sz w:val="28"/>
          <w:szCs w:val="28"/>
        </w:rPr>
        <w:t>Швидке зростання людства у</w:t>
      </w:r>
      <w:r w:rsidR="007805F5" w:rsidRPr="00DB60B8">
        <w:rPr>
          <w:rFonts w:ascii="Times New Roman" w:hAnsi="Times New Roman" w:cs="Times New Roman"/>
          <w:sz w:val="28"/>
          <w:szCs w:val="28"/>
        </w:rPr>
        <w:t xml:space="preserve"> XX столітті, науково-те</w:t>
      </w:r>
      <w:r w:rsidRPr="00DB60B8">
        <w:rPr>
          <w:rFonts w:ascii="Times New Roman" w:hAnsi="Times New Roman" w:cs="Times New Roman"/>
          <w:sz w:val="28"/>
          <w:szCs w:val="28"/>
        </w:rPr>
        <w:t>хнічний прогрес і безпрецедентний</w:t>
      </w:r>
      <w:r w:rsidR="007805F5" w:rsidRPr="00DB60B8">
        <w:rPr>
          <w:rFonts w:ascii="Times New Roman" w:hAnsi="Times New Roman" w:cs="Times New Roman"/>
          <w:sz w:val="28"/>
          <w:szCs w:val="28"/>
        </w:rPr>
        <w:t xml:space="preserve"> антропогенний вплив на біосферу поставили світ на грань екологічної кризи, під загрозою опинилася сама можливість виживання людства як виду. </w:t>
      </w:r>
    </w:p>
    <w:p w:rsidR="007805F5" w:rsidRPr="00DB60B8" w:rsidRDefault="007805F5" w:rsidP="00DB60B8">
      <w:pPr>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sidRPr="00DB60B8">
        <w:rPr>
          <w:rFonts w:ascii="Times New Roman" w:hAnsi="Times New Roman" w:cs="Times New Roman"/>
          <w:sz w:val="28"/>
          <w:szCs w:val="28"/>
        </w:rPr>
        <w:t xml:space="preserve">Розуміння </w:t>
      </w:r>
      <w:r w:rsidR="00425559" w:rsidRPr="00DB60B8">
        <w:rPr>
          <w:rFonts w:ascii="Times New Roman" w:hAnsi="Times New Roman" w:cs="Times New Roman"/>
          <w:sz w:val="28"/>
          <w:szCs w:val="28"/>
        </w:rPr>
        <w:t>проблем, які</w:t>
      </w:r>
      <w:r w:rsidRPr="00DB60B8">
        <w:rPr>
          <w:rFonts w:ascii="Times New Roman" w:hAnsi="Times New Roman" w:cs="Times New Roman"/>
          <w:sz w:val="28"/>
          <w:szCs w:val="28"/>
        </w:rPr>
        <w:t xml:space="preserve"> стоять перед людством</w:t>
      </w:r>
      <w:r w:rsidR="00425559" w:rsidRPr="00DB60B8">
        <w:rPr>
          <w:rFonts w:ascii="Times New Roman" w:hAnsi="Times New Roman" w:cs="Times New Roman"/>
          <w:sz w:val="28"/>
          <w:szCs w:val="28"/>
        </w:rPr>
        <w:t xml:space="preserve">, </w:t>
      </w:r>
      <w:r w:rsidRPr="00DB60B8">
        <w:rPr>
          <w:rFonts w:ascii="Times New Roman" w:hAnsi="Times New Roman" w:cs="Times New Roman"/>
          <w:sz w:val="28"/>
          <w:szCs w:val="28"/>
        </w:rPr>
        <w:t>стало причиною створення і широкої популяризації концепції сталого розвитку. Основою концепції стала ідея про необхідність переходу до сталого розвитку за коштами загальних спільних дій щодо скорочення витрачання природних ресурсів, впливу на н</w:t>
      </w:r>
      <w:r w:rsidR="00425559" w:rsidRPr="00DB60B8">
        <w:rPr>
          <w:rFonts w:ascii="Times New Roman" w:hAnsi="Times New Roman" w:cs="Times New Roman"/>
          <w:sz w:val="28"/>
          <w:szCs w:val="28"/>
        </w:rPr>
        <w:t>авколишнє середовище. У хартії «Бізнес та сталий розвиток», прийнятій Міжнародною торговою палатою у</w:t>
      </w:r>
      <w:r w:rsidRPr="00DB60B8">
        <w:rPr>
          <w:rFonts w:ascii="Times New Roman" w:hAnsi="Times New Roman" w:cs="Times New Roman"/>
          <w:sz w:val="28"/>
          <w:szCs w:val="28"/>
        </w:rPr>
        <w:t xml:space="preserve"> 1991</w:t>
      </w:r>
      <w:r w:rsidR="00425559" w:rsidRPr="00DB60B8">
        <w:rPr>
          <w:rFonts w:ascii="Times New Roman" w:hAnsi="Times New Roman" w:cs="Times New Roman"/>
          <w:sz w:val="28"/>
          <w:szCs w:val="28"/>
        </w:rPr>
        <w:t xml:space="preserve"> </w:t>
      </w:r>
      <w:r w:rsidRPr="00DB60B8">
        <w:rPr>
          <w:rFonts w:ascii="Times New Roman" w:hAnsi="Times New Roman" w:cs="Times New Roman"/>
          <w:sz w:val="28"/>
          <w:szCs w:val="28"/>
        </w:rPr>
        <w:t>р. представники промисловості в</w:t>
      </w:r>
      <w:r w:rsidR="00425559" w:rsidRPr="00DB60B8">
        <w:rPr>
          <w:rFonts w:ascii="Times New Roman" w:hAnsi="Times New Roman" w:cs="Times New Roman"/>
          <w:sz w:val="28"/>
          <w:szCs w:val="28"/>
        </w:rPr>
        <w:t>изнали необхідність «екологізації»</w:t>
      </w:r>
      <w:r w:rsidRPr="00DB60B8">
        <w:rPr>
          <w:rFonts w:ascii="Times New Roman" w:hAnsi="Times New Roman" w:cs="Times New Roman"/>
          <w:sz w:val="28"/>
          <w:szCs w:val="28"/>
        </w:rPr>
        <w:t xml:space="preserve"> всієї діяльності. Від</w:t>
      </w:r>
      <w:r w:rsidR="00425559" w:rsidRPr="00DB60B8">
        <w:rPr>
          <w:rFonts w:ascii="Times New Roman" w:hAnsi="Times New Roman" w:cs="Times New Roman"/>
          <w:sz w:val="28"/>
          <w:szCs w:val="28"/>
        </w:rPr>
        <w:t>ображенням цього стало поняття «екологічний менеджмент»</w:t>
      </w:r>
      <w:r w:rsidRPr="00DB60B8">
        <w:rPr>
          <w:rFonts w:ascii="Times New Roman" w:hAnsi="Times New Roman" w:cs="Times New Roman"/>
          <w:sz w:val="28"/>
          <w:szCs w:val="28"/>
        </w:rPr>
        <w:t>, тобто напрям діяльності будь-якої організації, пов'язане з контролем і скороченням її впливу на навколишнє середовище.</w:t>
      </w:r>
    </w:p>
    <w:p w:rsidR="007805F5" w:rsidRPr="00DB60B8" w:rsidRDefault="007805F5" w:rsidP="00DB60B8">
      <w:pPr>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sidRPr="00DB60B8">
        <w:rPr>
          <w:rFonts w:ascii="Times New Roman" w:hAnsi="Times New Roman" w:cs="Times New Roman"/>
          <w:sz w:val="28"/>
          <w:szCs w:val="28"/>
        </w:rPr>
        <w:t>На початку 90-х років були розроблені стандарти систем екологічного менеджменту, найбільш відомі з них — «Схема екоменеджменту і аудиту</w:t>
      </w:r>
      <w:r w:rsidR="00425559" w:rsidRPr="00DB60B8">
        <w:rPr>
          <w:rFonts w:ascii="Times New Roman" w:hAnsi="Times New Roman" w:cs="Times New Roman"/>
          <w:sz w:val="28"/>
          <w:szCs w:val="28"/>
        </w:rPr>
        <w:t>»</w:t>
      </w:r>
      <w:r w:rsidRPr="00DB60B8">
        <w:rPr>
          <w:rFonts w:ascii="Times New Roman" w:hAnsi="Times New Roman" w:cs="Times New Roman"/>
          <w:sz w:val="28"/>
          <w:szCs w:val="28"/>
        </w:rPr>
        <w:t xml:space="preserve"> (EMAS) Європейського співтовариства і міжнародний стандарт ISO 14001-96 «Системи екологічного менеджменту. Опис і керівництво по застосуванню». </w:t>
      </w:r>
      <w:r w:rsidRPr="00DB60B8">
        <w:rPr>
          <w:rFonts w:ascii="Times New Roman" w:hAnsi="Times New Roman" w:cs="Times New Roman"/>
          <w:sz w:val="28"/>
          <w:szCs w:val="28"/>
        </w:rPr>
        <w:lastRenderedPageBreak/>
        <w:t>В обох стандартах для пошуку, аналізу та вибору шляхів скорочення впливу використовується спеціальний інструмент — екологічний аудит, який розглядався як систематична, документована, періодична та об'єктивна оцінка реалізованих видів діяльності з точки зору відповідності екологічним вимогам. При цьому у відповідності з принципами сталого розвитку, критерії відповідності та ефективності здійснюваної діяльності при проведенні екологічного аудиту можуть бути більш жорсткими, ніж вимоги законодавства. Крім того, згідно з рекомендаціями стандартів та міжнародним досвідом, в рамках системи екологічного менеджменту екологічний аудит використовується для розробки підходів до усунення невідповідностей та пошуку шляхів скорочення впливу на навколишнє середовище (у відповідності з принципом «постійного поліпшення», пропонованих у стандарті ISO 14001). Особливий вид екологічного аудиту — попередня екологічна оцінка — проводиться при впровадженні системи екологічного менеджменту. Цей вид аудиту також передбачає аналіз всіх екологічних аспектів здійснюваної діяльності, розроблення рекомендацій щодо зниження і контролю впливу на навколишнє середовище, аналіз ефективності здійснюваної природоохоронної діяльності.</w:t>
      </w:r>
    </w:p>
    <w:p w:rsidR="007805F5" w:rsidRPr="00DB60B8" w:rsidRDefault="007805F5" w:rsidP="00DB60B8">
      <w:pPr>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sidRPr="00DB60B8">
        <w:rPr>
          <w:rFonts w:ascii="Times New Roman" w:hAnsi="Times New Roman" w:cs="Times New Roman"/>
          <w:sz w:val="28"/>
          <w:szCs w:val="28"/>
        </w:rPr>
        <w:t xml:space="preserve">Для руху по шляху сталого розвитку необхідно участь всіх секторів суспільства, особливо — бізнесу, </w:t>
      </w:r>
      <w:r w:rsidR="00BF018A" w:rsidRPr="00DB60B8">
        <w:rPr>
          <w:rFonts w:ascii="Times New Roman" w:hAnsi="Times New Roman" w:cs="Times New Roman"/>
          <w:sz w:val="28"/>
          <w:szCs w:val="28"/>
        </w:rPr>
        <w:t xml:space="preserve">який </w:t>
      </w:r>
      <w:r w:rsidRPr="00DB60B8">
        <w:rPr>
          <w:rFonts w:ascii="Times New Roman" w:hAnsi="Times New Roman" w:cs="Times New Roman"/>
          <w:sz w:val="28"/>
          <w:szCs w:val="28"/>
        </w:rPr>
        <w:t xml:space="preserve">не тільки споживає основну частку природних ресурсів і є найбільш значимим джерелом забруднення навколишнього середовища, але і багато в чому формує попит населення на ту чи іншу, зокрема, вироблену відповідно до принципів сталого розвитку, продукцію. </w:t>
      </w:r>
    </w:p>
    <w:p w:rsidR="007805F5" w:rsidRPr="00DB60B8" w:rsidRDefault="007805F5" w:rsidP="00DB60B8">
      <w:pPr>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sidRPr="00DB60B8">
        <w:rPr>
          <w:rFonts w:ascii="Times New Roman" w:hAnsi="Times New Roman" w:cs="Times New Roman"/>
          <w:sz w:val="28"/>
          <w:szCs w:val="28"/>
        </w:rPr>
        <w:t>У числі інформаційних методів (заходів) екологічного менеджменту екологічний аудит займає все більш вагоме місце. Екологічний аудит як невід'ємна складова частина механізму управління охороною навколишнього середовища та екологічною безпекою, надзвичайно важливий для екології та економіки, так як він дозволяє зменшити екологічний, інформаційний і комерційний ризики, пов'язані з прийняттям господарських рішень. Екологічний аудит допомагає в досягненні мети екологічного менеджменту - виробити і реалізувати рекомендації по ефективному використанню ресурсів, збереження потрібної якості навколишнього середовища та забезпечення екологічної безпеки людей і оточуючих їх природних об'єктів і комплексів.</w:t>
      </w:r>
    </w:p>
    <w:p w:rsidR="007805F5" w:rsidRPr="00DB60B8" w:rsidRDefault="007805F5" w:rsidP="00DB60B8">
      <w:pPr>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sidRPr="00DB60B8">
        <w:rPr>
          <w:rFonts w:ascii="Times New Roman" w:hAnsi="Times New Roman" w:cs="Times New Roman"/>
          <w:sz w:val="28"/>
          <w:szCs w:val="28"/>
        </w:rPr>
        <w:t>На сьогоднішній день існує єдина для всієї держави система сертифікації екологічних аудиторів та створено єдиний реєстр екологічних аудиторів та юридичних осіб, що мають право на здійснення екологічного аудиту. Закон «Про екологічний аудит» встановив єдині вимоги до суб'єктів екологічно</w:t>
      </w:r>
      <w:r w:rsidR="00BF018A" w:rsidRPr="00DB60B8">
        <w:rPr>
          <w:rFonts w:ascii="Times New Roman" w:hAnsi="Times New Roman" w:cs="Times New Roman"/>
          <w:sz w:val="28"/>
          <w:szCs w:val="28"/>
        </w:rPr>
        <w:t>го аудиту</w:t>
      </w:r>
      <w:r w:rsidRPr="00DB60B8">
        <w:rPr>
          <w:rFonts w:ascii="Times New Roman" w:hAnsi="Times New Roman" w:cs="Times New Roman"/>
          <w:sz w:val="28"/>
          <w:szCs w:val="28"/>
        </w:rPr>
        <w:t>.</w:t>
      </w:r>
    </w:p>
    <w:p w:rsidR="007805F5" w:rsidRPr="00DB60B8" w:rsidRDefault="007805F5" w:rsidP="00DB60B8">
      <w:pPr>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sidRPr="00DB60B8">
        <w:rPr>
          <w:rFonts w:ascii="Times New Roman" w:hAnsi="Times New Roman" w:cs="Times New Roman"/>
          <w:sz w:val="28"/>
          <w:szCs w:val="28"/>
        </w:rPr>
        <w:t>Також новацією вітчизняної правової системи стало запровадження так званого обов'язкового екологічного аудиту (поряд з традиційною формою добровільного екологічного аудиту), яким повинні піддаватися об'єкти, що становлять підвищену екологічну небезпеку, на замовлення заінтересованих органів виконавчої влади або органів місцевого самоврядування, у передбачених законом випадках.</w:t>
      </w:r>
    </w:p>
    <w:p w:rsidR="0094736E" w:rsidRPr="00DB60B8" w:rsidRDefault="007805F5" w:rsidP="00DB60B8">
      <w:pPr>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sidRPr="00DB60B8">
        <w:rPr>
          <w:rFonts w:ascii="Times New Roman" w:hAnsi="Times New Roman" w:cs="Times New Roman"/>
          <w:sz w:val="28"/>
          <w:szCs w:val="28"/>
        </w:rPr>
        <w:t xml:space="preserve">Разом з цим, досвід застосування законодавства про екологічний аудит виявив і деякі прогалини, суперечності і слабості відповідного законодавства, а також ті сфери, які потребують розвитку </w:t>
      </w:r>
      <w:r w:rsidR="00BF018A" w:rsidRPr="00DB60B8">
        <w:rPr>
          <w:rFonts w:ascii="Times New Roman" w:hAnsi="Times New Roman" w:cs="Times New Roman"/>
          <w:sz w:val="28"/>
          <w:szCs w:val="28"/>
        </w:rPr>
        <w:t xml:space="preserve">щодо впровадження та здійснення екологічного аудиту. </w:t>
      </w:r>
      <w:r w:rsidR="00EE280D" w:rsidRPr="00DB60B8">
        <w:rPr>
          <w:rFonts w:ascii="Times New Roman" w:hAnsi="Times New Roman" w:cs="Times New Roman"/>
          <w:sz w:val="28"/>
          <w:szCs w:val="28"/>
        </w:rPr>
        <w:t xml:space="preserve">Треба констатувати, що </w:t>
      </w:r>
      <w:r w:rsidR="00EE280D" w:rsidRPr="00DB60B8">
        <w:rPr>
          <w:rFonts w:ascii="Times New Roman" w:eastAsia="Times New Roman" w:hAnsi="Times New Roman" w:cs="Times New Roman"/>
          <w:sz w:val="28"/>
          <w:szCs w:val="28"/>
          <w:lang w:eastAsia="ru-RU"/>
        </w:rPr>
        <w:t>на сьогодні в Україні відсутнє методичне забезпечення еколого-аудиторській діяльності.</w:t>
      </w:r>
    </w:p>
    <w:p w:rsidR="0094736E" w:rsidRPr="00DB60B8" w:rsidRDefault="00EE280D" w:rsidP="00DB60B8">
      <w:pPr>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DB60B8">
        <w:rPr>
          <w:rFonts w:ascii="Times New Roman" w:eastAsia="Times New Roman" w:hAnsi="Times New Roman" w:cs="Times New Roman"/>
          <w:sz w:val="28"/>
          <w:szCs w:val="28"/>
          <w:lang w:eastAsia="ru-RU"/>
        </w:rPr>
        <w:t xml:space="preserve">На жаль, зараз </w:t>
      </w:r>
      <w:r w:rsidR="0094736E" w:rsidRPr="00DB60B8">
        <w:rPr>
          <w:rFonts w:ascii="Times New Roman" w:eastAsia="Times New Roman" w:hAnsi="Times New Roman" w:cs="Times New Roman"/>
          <w:sz w:val="28"/>
          <w:szCs w:val="28"/>
          <w:lang w:eastAsia="ru-RU"/>
        </w:rPr>
        <w:t>при здійсненні екологічного аудиту ми спостерігаємо формальний, декларативний підхід до впровадження системних принципів збалансованого розвитку.</w:t>
      </w:r>
    </w:p>
    <w:p w:rsidR="0094736E" w:rsidRPr="00DB60B8" w:rsidRDefault="0094736E" w:rsidP="00DB60B8">
      <w:pPr>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sidRPr="00DB60B8">
        <w:rPr>
          <w:rFonts w:ascii="Times New Roman" w:eastAsia="Times New Roman" w:hAnsi="Times New Roman" w:cs="Times New Roman"/>
          <w:sz w:val="28"/>
          <w:szCs w:val="28"/>
          <w:lang w:eastAsia="ru-RU"/>
        </w:rPr>
        <w:t xml:space="preserve">Існують певні проблеми щодо </w:t>
      </w:r>
      <w:r w:rsidRPr="00DB60B8">
        <w:rPr>
          <w:rFonts w:ascii="Times New Roman" w:hAnsi="Times New Roman" w:cs="Times New Roman"/>
          <w:sz w:val="28"/>
          <w:szCs w:val="28"/>
        </w:rPr>
        <w:t>обов'язковості проведення екологічного аудиту на підприємствах, що с</w:t>
      </w:r>
      <w:r w:rsidR="00855A6B" w:rsidRPr="00DB60B8">
        <w:rPr>
          <w:rFonts w:ascii="Times New Roman" w:hAnsi="Times New Roman" w:cs="Times New Roman"/>
          <w:sz w:val="28"/>
          <w:szCs w:val="28"/>
        </w:rPr>
        <w:t>тановлять екологічну небезпеку,</w:t>
      </w:r>
      <w:r w:rsidRPr="00DB60B8">
        <w:rPr>
          <w:rFonts w:ascii="Times New Roman" w:hAnsi="Times New Roman" w:cs="Times New Roman"/>
          <w:sz w:val="28"/>
          <w:szCs w:val="28"/>
        </w:rPr>
        <w:t xml:space="preserve"> наразі зараз висновки екологічного аудиту (навіть обов'язкового) не є обов'язковими для виконання. </w:t>
      </w:r>
    </w:p>
    <w:p w:rsidR="00EA03E4" w:rsidRPr="00DB60B8" w:rsidRDefault="00855A6B" w:rsidP="009E014B">
      <w:pPr>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sidRPr="00DB60B8">
        <w:rPr>
          <w:rFonts w:ascii="Times New Roman" w:hAnsi="Times New Roman" w:cs="Times New Roman"/>
          <w:sz w:val="28"/>
          <w:szCs w:val="28"/>
        </w:rPr>
        <w:t xml:space="preserve">Також у чинному законодавстві є деякі неточності щодо питання освіти для видачі сертифіката екологічного аудитора. </w:t>
      </w:r>
      <w:r w:rsidR="00EE280D" w:rsidRPr="00DB60B8">
        <w:rPr>
          <w:rFonts w:ascii="Times New Roman" w:hAnsi="Times New Roman" w:cs="Times New Roman"/>
          <w:sz w:val="28"/>
          <w:szCs w:val="28"/>
        </w:rPr>
        <w:t>З</w:t>
      </w:r>
      <w:r w:rsidRPr="00DB60B8">
        <w:rPr>
          <w:rFonts w:ascii="Times New Roman" w:hAnsi="Times New Roman" w:cs="Times New Roman"/>
          <w:sz w:val="28"/>
          <w:szCs w:val="28"/>
        </w:rPr>
        <w:t>аконодавство не містить переліку спеціальностей, оволодівши якими особа може претендувати на отримання сертифіката екологічного аудитора, передаючи рішення цього питання на розсуд Міністерства екології та природних ресурсів України.</w:t>
      </w:r>
    </w:p>
    <w:p w:rsidR="00823B4C" w:rsidRPr="00DB60B8" w:rsidRDefault="00823B4C" w:rsidP="009E014B">
      <w:pPr>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sidRPr="00DB60B8">
        <w:rPr>
          <w:rFonts w:ascii="Times New Roman" w:hAnsi="Times New Roman" w:cs="Times New Roman"/>
          <w:sz w:val="28"/>
          <w:szCs w:val="28"/>
        </w:rPr>
        <w:t>Ці та інші чинники обумовлюють актуальність теми дипломної роботи.</w:t>
      </w:r>
    </w:p>
    <w:p w:rsidR="009E014B" w:rsidRDefault="00937965" w:rsidP="009E014B">
      <w:pPr>
        <w:autoSpaceDE w:val="0"/>
        <w:autoSpaceDN w:val="0"/>
        <w:adjustRightInd w:val="0"/>
        <w:spacing w:after="0" w:line="360" w:lineRule="auto"/>
        <w:ind w:firstLine="709"/>
        <w:jc w:val="both"/>
        <w:rPr>
          <w:rFonts w:ascii="Times New Roman" w:hAnsi="Times New Roman" w:cs="Times New Roman"/>
          <w:bCs/>
          <w:iCs/>
          <w:sz w:val="28"/>
          <w:szCs w:val="28"/>
        </w:rPr>
      </w:pPr>
      <w:r w:rsidRPr="00DB60B8">
        <w:rPr>
          <w:rFonts w:ascii="Times New Roman" w:hAnsi="Times New Roman" w:cs="Times New Roman"/>
          <w:bCs/>
          <w:iCs/>
          <w:sz w:val="28"/>
          <w:szCs w:val="28"/>
        </w:rPr>
        <w:t>Окремі т</w:t>
      </w:r>
      <w:r w:rsidR="00823B4C" w:rsidRPr="00DB60B8">
        <w:rPr>
          <w:rFonts w:ascii="Times New Roman" w:hAnsi="Times New Roman" w:cs="Times New Roman"/>
          <w:bCs/>
          <w:iCs/>
          <w:sz w:val="28"/>
          <w:szCs w:val="28"/>
        </w:rPr>
        <w:t xml:space="preserve">еоретичні </w:t>
      </w:r>
      <w:r w:rsidRPr="00DB60B8">
        <w:rPr>
          <w:rFonts w:ascii="Times New Roman" w:hAnsi="Times New Roman" w:cs="Times New Roman"/>
          <w:bCs/>
          <w:iCs/>
          <w:sz w:val="28"/>
          <w:szCs w:val="28"/>
        </w:rPr>
        <w:t>питання</w:t>
      </w:r>
      <w:r w:rsidR="00823B4C" w:rsidRPr="00DB60B8">
        <w:rPr>
          <w:rFonts w:ascii="Times New Roman" w:hAnsi="Times New Roman" w:cs="Times New Roman"/>
          <w:bCs/>
          <w:iCs/>
          <w:sz w:val="28"/>
          <w:szCs w:val="28"/>
        </w:rPr>
        <w:t xml:space="preserve"> екологічного аудиту у своїх працях досліджували вітчизняні</w:t>
      </w:r>
      <w:r w:rsidRPr="00DB60B8">
        <w:rPr>
          <w:rFonts w:ascii="Times New Roman" w:hAnsi="Times New Roman" w:cs="Times New Roman"/>
          <w:bCs/>
          <w:iCs/>
          <w:sz w:val="28"/>
          <w:szCs w:val="28"/>
        </w:rPr>
        <w:t xml:space="preserve"> і зарубіжні науковці, с</w:t>
      </w:r>
      <w:r w:rsidR="00823B4C" w:rsidRPr="00DB60B8">
        <w:rPr>
          <w:rFonts w:ascii="Times New Roman" w:hAnsi="Times New Roman" w:cs="Times New Roman"/>
          <w:bCs/>
          <w:iCs/>
          <w:sz w:val="28"/>
          <w:szCs w:val="28"/>
        </w:rPr>
        <w:t xml:space="preserve">еред яких: </w:t>
      </w:r>
      <w:r w:rsidRPr="00DB60B8">
        <w:rPr>
          <w:rStyle w:val="longtext"/>
          <w:rFonts w:ascii="Times New Roman" w:hAnsi="Times New Roman" w:cs="Times New Roman"/>
          <w:sz w:val="28"/>
          <w:szCs w:val="28"/>
          <w:shd w:val="clear" w:color="auto" w:fill="FFFFFF"/>
        </w:rPr>
        <w:t xml:space="preserve">Бондар Л.О. </w:t>
      </w:r>
      <w:r w:rsidR="00823B4C" w:rsidRPr="00DB60B8">
        <w:rPr>
          <w:rFonts w:ascii="Times New Roman" w:hAnsi="Times New Roman" w:cs="Times New Roman"/>
          <w:bCs/>
          <w:iCs/>
          <w:sz w:val="28"/>
          <w:szCs w:val="28"/>
        </w:rPr>
        <w:t xml:space="preserve">Бондар О.І., </w:t>
      </w:r>
      <w:r w:rsidRPr="00DB60B8">
        <w:rPr>
          <w:rFonts w:ascii="Times New Roman" w:hAnsi="Times New Roman" w:cs="Times New Roman"/>
          <w:bCs/>
          <w:iCs/>
          <w:sz w:val="28"/>
          <w:szCs w:val="28"/>
        </w:rPr>
        <w:t xml:space="preserve">Бринчук М.М., </w:t>
      </w:r>
      <w:r w:rsidRPr="00DB60B8">
        <w:rPr>
          <w:rFonts w:ascii="Times New Roman" w:eastAsia="Times New Roman" w:hAnsi="Times New Roman" w:cs="Times New Roman"/>
          <w:color w:val="000000"/>
          <w:sz w:val="28"/>
          <w:szCs w:val="28"/>
          <w:lang w:eastAsia="ru-RU"/>
        </w:rPr>
        <w:t xml:space="preserve">Гуцаленко Л.В. Дайман С.Ю., </w:t>
      </w:r>
      <w:r w:rsidRPr="00DB60B8">
        <w:rPr>
          <w:rFonts w:ascii="Times New Roman" w:hAnsi="Times New Roman" w:cs="Times New Roman"/>
          <w:iCs/>
          <w:sz w:val="28"/>
          <w:szCs w:val="28"/>
        </w:rPr>
        <w:t xml:space="preserve">Макаров С., Малишева Н.Р., </w:t>
      </w:r>
      <w:r w:rsidRPr="00DB60B8">
        <w:rPr>
          <w:rFonts w:ascii="Times New Roman" w:eastAsia="Times New Roman" w:hAnsi="Times New Roman" w:cs="Times New Roman"/>
          <w:color w:val="000000"/>
          <w:sz w:val="28"/>
          <w:szCs w:val="28"/>
          <w:lang w:eastAsia="ru-RU"/>
        </w:rPr>
        <w:t xml:space="preserve">Навроцький В.М., </w:t>
      </w:r>
      <w:r w:rsidRPr="00DB60B8">
        <w:rPr>
          <w:rFonts w:ascii="Times New Roman" w:hAnsi="Times New Roman" w:cs="Times New Roman"/>
          <w:sz w:val="28"/>
          <w:szCs w:val="28"/>
        </w:rPr>
        <w:t xml:space="preserve">Робертсон Дж.,  </w:t>
      </w:r>
      <w:r w:rsidRPr="00DB60B8">
        <w:rPr>
          <w:rFonts w:ascii="Times New Roman" w:eastAsia="Times New Roman" w:hAnsi="Times New Roman" w:cs="Times New Roman"/>
          <w:color w:val="000000"/>
          <w:sz w:val="28"/>
          <w:szCs w:val="28"/>
          <w:lang w:eastAsia="ru-RU"/>
        </w:rPr>
        <w:t>Розіт Т.</w:t>
      </w:r>
      <w:r w:rsidR="00823B4C" w:rsidRPr="00DB60B8">
        <w:rPr>
          <w:rFonts w:ascii="Times New Roman" w:eastAsia="Times New Roman" w:hAnsi="Times New Roman" w:cs="Times New Roman"/>
          <w:color w:val="000000"/>
          <w:sz w:val="28"/>
          <w:szCs w:val="28"/>
          <w:lang w:eastAsia="ru-RU"/>
        </w:rPr>
        <w:t>В.</w:t>
      </w:r>
      <w:r w:rsidRPr="00DB60B8">
        <w:rPr>
          <w:rFonts w:ascii="Times New Roman" w:eastAsia="Times New Roman" w:hAnsi="Times New Roman" w:cs="Times New Roman"/>
          <w:color w:val="000000"/>
          <w:sz w:val="28"/>
          <w:szCs w:val="28"/>
          <w:lang w:eastAsia="ru-RU"/>
        </w:rPr>
        <w:t>,</w:t>
      </w:r>
      <w:r w:rsidR="00823B4C" w:rsidRPr="00DB60B8">
        <w:rPr>
          <w:rFonts w:ascii="Times New Roman" w:eastAsia="Times New Roman" w:hAnsi="Times New Roman" w:cs="Times New Roman"/>
          <w:color w:val="000000"/>
          <w:sz w:val="28"/>
          <w:szCs w:val="28"/>
          <w:lang w:eastAsia="ru-RU"/>
        </w:rPr>
        <w:t xml:space="preserve"> </w:t>
      </w:r>
      <w:r w:rsidRPr="00DB60B8">
        <w:rPr>
          <w:rFonts w:ascii="Times New Roman" w:eastAsia="Times New Roman" w:hAnsi="Times New Roman" w:cs="Times New Roman"/>
          <w:color w:val="000000"/>
          <w:sz w:val="28"/>
          <w:szCs w:val="28"/>
          <w:lang w:eastAsia="ru-RU"/>
        </w:rPr>
        <w:t xml:space="preserve">Саталкін Ю.М., </w:t>
      </w:r>
      <w:r w:rsidR="00823B4C" w:rsidRPr="00DB60B8">
        <w:rPr>
          <w:rFonts w:ascii="Times New Roman" w:hAnsi="Times New Roman" w:cs="Times New Roman"/>
          <w:color w:val="000000"/>
          <w:sz w:val="28"/>
          <w:szCs w:val="28"/>
          <w:shd w:val="clear" w:color="auto" w:fill="FFFFFF"/>
        </w:rPr>
        <w:t>Серов Г.П.</w:t>
      </w:r>
      <w:r w:rsidRPr="00DB60B8">
        <w:rPr>
          <w:rFonts w:ascii="Times New Roman" w:hAnsi="Times New Roman" w:cs="Times New Roman"/>
          <w:color w:val="000000"/>
          <w:sz w:val="28"/>
          <w:szCs w:val="28"/>
          <w:shd w:val="clear" w:color="auto" w:fill="FFFFFF"/>
        </w:rPr>
        <w:t>,</w:t>
      </w:r>
      <w:r w:rsidR="00823B4C" w:rsidRPr="00DB60B8">
        <w:rPr>
          <w:rFonts w:ascii="Times New Roman" w:hAnsi="Times New Roman" w:cs="Times New Roman"/>
          <w:color w:val="000000"/>
          <w:sz w:val="28"/>
          <w:szCs w:val="28"/>
          <w:shd w:val="clear" w:color="auto" w:fill="FFFFFF"/>
        </w:rPr>
        <w:t xml:space="preserve"> Семенов В.Ф.</w:t>
      </w:r>
      <w:r w:rsidRPr="00DB60B8">
        <w:rPr>
          <w:rFonts w:ascii="Times New Roman" w:hAnsi="Times New Roman" w:cs="Times New Roman"/>
          <w:color w:val="000000"/>
          <w:sz w:val="28"/>
          <w:szCs w:val="28"/>
          <w:shd w:val="clear" w:color="auto" w:fill="FFFFFF"/>
        </w:rPr>
        <w:t>,</w:t>
      </w:r>
      <w:r w:rsidRPr="00DB60B8">
        <w:rPr>
          <w:rFonts w:ascii="Times New Roman" w:hAnsi="Times New Roman" w:cs="Times New Roman"/>
          <w:iCs/>
          <w:sz w:val="28"/>
          <w:szCs w:val="28"/>
        </w:rPr>
        <w:t xml:space="preserve"> Шагарова Л.,</w:t>
      </w:r>
      <w:r w:rsidRPr="00DB60B8">
        <w:rPr>
          <w:rFonts w:ascii="Times New Roman" w:hAnsi="Times New Roman" w:cs="Times New Roman"/>
          <w:i/>
          <w:iCs/>
          <w:sz w:val="28"/>
          <w:szCs w:val="28"/>
        </w:rPr>
        <w:t xml:space="preserve"> </w:t>
      </w:r>
      <w:r w:rsidRPr="00DB60B8">
        <w:rPr>
          <w:rFonts w:ascii="Times New Roman" w:hAnsi="Times New Roman" w:cs="Times New Roman"/>
          <w:color w:val="000000"/>
          <w:sz w:val="28"/>
          <w:szCs w:val="28"/>
          <w:shd w:val="clear" w:color="auto" w:fill="FFFFFF"/>
        </w:rPr>
        <w:t xml:space="preserve"> </w:t>
      </w:r>
      <w:r w:rsidRPr="00DB60B8">
        <w:rPr>
          <w:rFonts w:ascii="Times New Roman" w:eastAsia="Times New Roman" w:hAnsi="Times New Roman" w:cs="Times New Roman"/>
          <w:color w:val="000000"/>
          <w:sz w:val="28"/>
          <w:szCs w:val="28"/>
          <w:lang w:eastAsia="ru-RU"/>
        </w:rPr>
        <w:t>Шевчук В.Я.,</w:t>
      </w:r>
      <w:r w:rsidRPr="00DB60B8">
        <w:rPr>
          <w:rFonts w:ascii="Times New Roman" w:hAnsi="Times New Roman" w:cs="Times New Roman"/>
          <w:sz w:val="28"/>
          <w:szCs w:val="28"/>
        </w:rPr>
        <w:t xml:space="preserve"> </w:t>
      </w:r>
      <w:r w:rsidR="00823B4C" w:rsidRPr="00DB60B8">
        <w:rPr>
          <w:rFonts w:ascii="Times New Roman" w:hAnsi="Times New Roman" w:cs="Times New Roman"/>
          <w:color w:val="000000"/>
          <w:sz w:val="28"/>
          <w:szCs w:val="28"/>
        </w:rPr>
        <w:t xml:space="preserve"> </w:t>
      </w:r>
      <w:r w:rsidRPr="00DB60B8">
        <w:rPr>
          <w:rFonts w:ascii="Times New Roman" w:hAnsi="Times New Roman" w:cs="Times New Roman"/>
          <w:color w:val="000000"/>
          <w:sz w:val="28"/>
          <w:szCs w:val="28"/>
          <w:shd w:val="clear" w:color="auto" w:fill="FFFFFF"/>
        </w:rPr>
        <w:t xml:space="preserve">Шемшученко Ю.С., </w:t>
      </w:r>
      <w:r w:rsidRPr="00DB60B8">
        <w:rPr>
          <w:rFonts w:ascii="Times New Roman" w:hAnsi="Times New Roman" w:cs="Times New Roman"/>
          <w:color w:val="000000"/>
          <w:sz w:val="28"/>
          <w:szCs w:val="28"/>
        </w:rPr>
        <w:t xml:space="preserve">Шестаков А.С., </w:t>
      </w:r>
      <w:r w:rsidRPr="00DB60B8">
        <w:rPr>
          <w:rFonts w:ascii="Times New Roman" w:hAnsi="Times New Roman" w:cs="Times New Roman"/>
          <w:sz w:val="28"/>
          <w:szCs w:val="28"/>
        </w:rPr>
        <w:t xml:space="preserve">Шматков Г.Г. </w:t>
      </w:r>
      <w:r w:rsidR="00823B4C" w:rsidRPr="00DB60B8">
        <w:rPr>
          <w:rFonts w:ascii="Times New Roman" w:hAnsi="Times New Roman" w:cs="Times New Roman"/>
          <w:bCs/>
          <w:iCs/>
          <w:sz w:val="28"/>
          <w:szCs w:val="28"/>
        </w:rPr>
        <w:t>та ін.</w:t>
      </w:r>
    </w:p>
    <w:p w:rsidR="00937965" w:rsidRPr="009E014B" w:rsidRDefault="00937965" w:rsidP="009E014B">
      <w:pPr>
        <w:autoSpaceDE w:val="0"/>
        <w:autoSpaceDN w:val="0"/>
        <w:adjustRightInd w:val="0"/>
        <w:spacing w:after="0" w:line="360" w:lineRule="auto"/>
        <w:ind w:firstLine="709"/>
        <w:jc w:val="both"/>
        <w:rPr>
          <w:rFonts w:ascii="Times New Roman" w:hAnsi="Times New Roman" w:cs="Times New Roman"/>
          <w:bCs/>
          <w:iCs/>
          <w:sz w:val="28"/>
          <w:szCs w:val="28"/>
        </w:rPr>
      </w:pPr>
      <w:r w:rsidRPr="00DB60B8">
        <w:rPr>
          <w:rFonts w:ascii="Times New Roman" w:hAnsi="Times New Roman" w:cs="Times New Roman"/>
          <w:sz w:val="28"/>
          <w:szCs w:val="28"/>
        </w:rPr>
        <w:t xml:space="preserve">Однак, на наш погляд, практично не піддавалися аналізу </w:t>
      </w:r>
      <w:r w:rsidR="00B30927" w:rsidRPr="00DB60B8">
        <w:rPr>
          <w:rFonts w:ascii="Times New Roman" w:hAnsi="Times New Roman" w:cs="Times New Roman"/>
          <w:sz w:val="28"/>
          <w:szCs w:val="28"/>
        </w:rPr>
        <w:t>теоретичні</w:t>
      </w:r>
      <w:r w:rsidRPr="00DB60B8">
        <w:rPr>
          <w:rFonts w:ascii="Times New Roman" w:hAnsi="Times New Roman" w:cs="Times New Roman"/>
          <w:sz w:val="28"/>
          <w:szCs w:val="28"/>
        </w:rPr>
        <w:t xml:space="preserve"> та наукові аспекти </w:t>
      </w:r>
      <w:r w:rsidR="00B30927" w:rsidRPr="00DB60B8">
        <w:rPr>
          <w:rFonts w:ascii="Times New Roman" w:hAnsi="Times New Roman" w:cs="Times New Roman"/>
          <w:sz w:val="28"/>
          <w:szCs w:val="28"/>
        </w:rPr>
        <w:t>впровадження і</w:t>
      </w:r>
      <w:r w:rsidRPr="00DB60B8">
        <w:rPr>
          <w:rFonts w:ascii="Times New Roman" w:hAnsi="Times New Roman" w:cs="Times New Roman"/>
          <w:sz w:val="28"/>
          <w:szCs w:val="28"/>
        </w:rPr>
        <w:t xml:space="preserve"> здійснення екологічного аудиту</w:t>
      </w:r>
      <w:r w:rsidR="00B30927" w:rsidRPr="00DB60B8">
        <w:rPr>
          <w:rFonts w:ascii="Times New Roman" w:hAnsi="Times New Roman" w:cs="Times New Roman"/>
          <w:sz w:val="28"/>
          <w:szCs w:val="28"/>
        </w:rPr>
        <w:t>; історія та</w:t>
      </w:r>
      <w:r w:rsidRPr="00DB60B8">
        <w:rPr>
          <w:rFonts w:ascii="Times New Roman" w:hAnsi="Times New Roman" w:cs="Times New Roman"/>
          <w:sz w:val="28"/>
          <w:szCs w:val="28"/>
        </w:rPr>
        <w:t xml:space="preserve"> основні </w:t>
      </w:r>
      <w:r w:rsidR="00B30927" w:rsidRPr="00DB60B8">
        <w:rPr>
          <w:rFonts w:ascii="Times New Roman" w:hAnsi="Times New Roman" w:cs="Times New Roman"/>
          <w:sz w:val="28"/>
          <w:szCs w:val="28"/>
        </w:rPr>
        <w:t>етапи розвитку аудиту як в Україні, так і у світі; інші проблемні питання, пов’язані з національною законодавчою базою</w:t>
      </w:r>
      <w:r w:rsidRPr="00DB60B8">
        <w:rPr>
          <w:rFonts w:ascii="Times New Roman" w:hAnsi="Times New Roman" w:cs="Times New Roman"/>
          <w:sz w:val="28"/>
          <w:szCs w:val="28"/>
        </w:rPr>
        <w:t xml:space="preserve"> </w:t>
      </w:r>
      <w:r w:rsidR="00B30927" w:rsidRPr="00DB60B8">
        <w:rPr>
          <w:rFonts w:ascii="Times New Roman" w:hAnsi="Times New Roman" w:cs="Times New Roman"/>
          <w:sz w:val="28"/>
          <w:szCs w:val="28"/>
        </w:rPr>
        <w:t>і перспективою</w:t>
      </w:r>
      <w:r w:rsidRPr="00DB60B8">
        <w:rPr>
          <w:rFonts w:ascii="Times New Roman" w:hAnsi="Times New Roman" w:cs="Times New Roman"/>
          <w:sz w:val="28"/>
          <w:szCs w:val="28"/>
        </w:rPr>
        <w:t xml:space="preserve"> </w:t>
      </w:r>
      <w:r w:rsidR="00B30927" w:rsidRPr="00DB60B8">
        <w:rPr>
          <w:rFonts w:ascii="Times New Roman" w:hAnsi="Times New Roman" w:cs="Times New Roman"/>
          <w:sz w:val="28"/>
          <w:szCs w:val="28"/>
        </w:rPr>
        <w:t>розвитку</w:t>
      </w:r>
      <w:r w:rsidRPr="00DB60B8">
        <w:rPr>
          <w:rFonts w:ascii="Times New Roman" w:hAnsi="Times New Roman" w:cs="Times New Roman"/>
          <w:sz w:val="28"/>
          <w:szCs w:val="28"/>
        </w:rPr>
        <w:t xml:space="preserve"> </w:t>
      </w:r>
      <w:r w:rsidR="00B30927" w:rsidRPr="00DB60B8">
        <w:rPr>
          <w:rFonts w:ascii="Times New Roman" w:hAnsi="Times New Roman" w:cs="Times New Roman"/>
          <w:sz w:val="28"/>
          <w:szCs w:val="28"/>
        </w:rPr>
        <w:t>системи нормативно-правових актів в Україні щодо зазначеної теми.</w:t>
      </w:r>
    </w:p>
    <w:p w:rsidR="00185460" w:rsidRPr="00DB60B8" w:rsidRDefault="00185460" w:rsidP="00DB60B8">
      <w:pPr>
        <w:spacing w:after="0" w:line="360" w:lineRule="auto"/>
        <w:ind w:firstLine="709"/>
        <w:jc w:val="both"/>
        <w:rPr>
          <w:rFonts w:ascii="Times New Roman" w:hAnsi="Times New Roman" w:cs="Times New Roman"/>
          <w:sz w:val="28"/>
          <w:szCs w:val="28"/>
        </w:rPr>
      </w:pPr>
      <w:r w:rsidRPr="00DB60B8">
        <w:rPr>
          <w:rFonts w:ascii="Times New Roman" w:hAnsi="Times New Roman" w:cs="Times New Roman"/>
          <w:b/>
          <w:sz w:val="28"/>
          <w:szCs w:val="28"/>
        </w:rPr>
        <w:t>Мета дипломного дослідження</w:t>
      </w:r>
      <w:r w:rsidRPr="00DB60B8">
        <w:rPr>
          <w:rFonts w:ascii="Times New Roman" w:hAnsi="Times New Roman" w:cs="Times New Roman"/>
          <w:sz w:val="28"/>
          <w:szCs w:val="28"/>
        </w:rPr>
        <w:t xml:space="preserve"> полягає у проведенні комплексного дослідження щодо впровадження та здійснення екологічного аудиту в Україні. </w:t>
      </w:r>
    </w:p>
    <w:p w:rsidR="00185460" w:rsidRPr="00DB60B8" w:rsidRDefault="00185460" w:rsidP="00DB60B8">
      <w:pPr>
        <w:spacing w:after="0" w:line="360" w:lineRule="auto"/>
        <w:ind w:firstLine="709"/>
        <w:jc w:val="both"/>
        <w:rPr>
          <w:rFonts w:ascii="Times New Roman" w:hAnsi="Times New Roman" w:cs="Times New Roman"/>
          <w:sz w:val="28"/>
          <w:szCs w:val="28"/>
        </w:rPr>
      </w:pPr>
      <w:r w:rsidRPr="00DB60B8">
        <w:rPr>
          <w:rFonts w:ascii="Times New Roman" w:hAnsi="Times New Roman" w:cs="Times New Roman"/>
          <w:sz w:val="28"/>
          <w:szCs w:val="28"/>
        </w:rPr>
        <w:t xml:space="preserve">Для досягнення зазначеної мети поставлені наступні </w:t>
      </w:r>
      <w:r w:rsidRPr="00DB60B8">
        <w:rPr>
          <w:rFonts w:ascii="Times New Roman" w:hAnsi="Times New Roman" w:cs="Times New Roman"/>
          <w:b/>
          <w:sz w:val="28"/>
          <w:szCs w:val="28"/>
        </w:rPr>
        <w:t>завдання:</w:t>
      </w:r>
      <w:r w:rsidRPr="00DB60B8">
        <w:rPr>
          <w:rFonts w:ascii="Times New Roman" w:hAnsi="Times New Roman" w:cs="Times New Roman"/>
          <w:sz w:val="28"/>
          <w:szCs w:val="28"/>
        </w:rPr>
        <w:t xml:space="preserve"> </w:t>
      </w:r>
    </w:p>
    <w:p w:rsidR="00185460" w:rsidRPr="00DB60B8" w:rsidRDefault="00185460" w:rsidP="00DB60B8">
      <w:pPr>
        <w:pStyle w:val="a3"/>
        <w:numPr>
          <w:ilvl w:val="0"/>
          <w:numId w:val="10"/>
        </w:numPr>
        <w:spacing w:after="0" w:line="360" w:lineRule="auto"/>
        <w:ind w:left="0" w:firstLine="709"/>
        <w:jc w:val="both"/>
        <w:rPr>
          <w:rFonts w:ascii="Times New Roman" w:hAnsi="Times New Roman" w:cs="Times New Roman"/>
          <w:sz w:val="28"/>
          <w:szCs w:val="28"/>
        </w:rPr>
      </w:pPr>
      <w:r w:rsidRPr="00DB60B8">
        <w:rPr>
          <w:rFonts w:ascii="Times New Roman" w:hAnsi="Times New Roman" w:cs="Times New Roman"/>
          <w:sz w:val="28"/>
          <w:szCs w:val="28"/>
        </w:rPr>
        <w:t>розкрити специфіку поняття «екологічний аудит» та проаналізувати його сутність;</w:t>
      </w:r>
    </w:p>
    <w:p w:rsidR="00185460" w:rsidRPr="00DB60B8" w:rsidRDefault="00185460" w:rsidP="00DB60B8">
      <w:pPr>
        <w:pStyle w:val="a3"/>
        <w:numPr>
          <w:ilvl w:val="0"/>
          <w:numId w:val="10"/>
        </w:numPr>
        <w:spacing w:after="0" w:line="360" w:lineRule="auto"/>
        <w:ind w:left="0" w:firstLine="709"/>
        <w:jc w:val="both"/>
        <w:rPr>
          <w:rFonts w:ascii="Times New Roman" w:hAnsi="Times New Roman" w:cs="Times New Roman"/>
          <w:sz w:val="28"/>
          <w:szCs w:val="28"/>
        </w:rPr>
      </w:pPr>
      <w:r w:rsidRPr="00DB60B8">
        <w:rPr>
          <w:rFonts w:ascii="Times New Roman" w:hAnsi="Times New Roman" w:cs="Times New Roman"/>
          <w:sz w:val="28"/>
          <w:szCs w:val="28"/>
        </w:rPr>
        <w:t>дослідити історію розвитку екологічного аудиту в Україні і світі;</w:t>
      </w:r>
    </w:p>
    <w:p w:rsidR="00185460" w:rsidRPr="00DB60B8" w:rsidRDefault="00185460" w:rsidP="00DB60B8">
      <w:pPr>
        <w:pStyle w:val="a3"/>
        <w:numPr>
          <w:ilvl w:val="0"/>
          <w:numId w:val="10"/>
        </w:numPr>
        <w:spacing w:after="0" w:line="360" w:lineRule="auto"/>
        <w:ind w:left="0" w:firstLine="709"/>
        <w:jc w:val="both"/>
        <w:rPr>
          <w:rFonts w:ascii="Times New Roman" w:hAnsi="Times New Roman" w:cs="Times New Roman"/>
          <w:sz w:val="28"/>
          <w:szCs w:val="28"/>
        </w:rPr>
      </w:pPr>
      <w:r w:rsidRPr="00DB60B8">
        <w:rPr>
          <w:rFonts w:ascii="Times New Roman" w:hAnsi="Times New Roman" w:cs="Times New Roman"/>
          <w:sz w:val="28"/>
          <w:szCs w:val="28"/>
        </w:rPr>
        <w:t>дослідити види екологічного аудиту;</w:t>
      </w:r>
    </w:p>
    <w:p w:rsidR="00185460" w:rsidRPr="00DB60B8" w:rsidRDefault="00185460" w:rsidP="00DB60B8">
      <w:pPr>
        <w:pStyle w:val="a3"/>
        <w:numPr>
          <w:ilvl w:val="0"/>
          <w:numId w:val="10"/>
        </w:numPr>
        <w:spacing w:after="0" w:line="360" w:lineRule="auto"/>
        <w:ind w:left="0" w:firstLine="709"/>
        <w:jc w:val="both"/>
        <w:rPr>
          <w:rFonts w:ascii="Times New Roman" w:hAnsi="Times New Roman" w:cs="Times New Roman"/>
          <w:sz w:val="28"/>
          <w:szCs w:val="28"/>
        </w:rPr>
      </w:pPr>
      <w:r w:rsidRPr="00DB60B8">
        <w:rPr>
          <w:rFonts w:ascii="Times New Roman" w:eastAsia="Times New Roman" w:hAnsi="Times New Roman" w:cs="Times New Roman"/>
          <w:color w:val="000000"/>
          <w:sz w:val="28"/>
          <w:szCs w:val="28"/>
          <w:lang w:eastAsia="ru-RU"/>
        </w:rPr>
        <w:t>розкрити принципові особливості здійснення еколого-аудиторської діяльності в Україні у сферах господарювання, для яких екологічний аудит обов’язковий;</w:t>
      </w:r>
    </w:p>
    <w:p w:rsidR="00185460" w:rsidRPr="00DB60B8" w:rsidRDefault="00185460" w:rsidP="00DB60B8">
      <w:pPr>
        <w:pStyle w:val="a3"/>
        <w:numPr>
          <w:ilvl w:val="0"/>
          <w:numId w:val="10"/>
        </w:numPr>
        <w:spacing w:after="0" w:line="360" w:lineRule="auto"/>
        <w:ind w:left="0" w:firstLine="709"/>
        <w:jc w:val="both"/>
        <w:rPr>
          <w:rFonts w:ascii="Times New Roman" w:hAnsi="Times New Roman" w:cs="Times New Roman"/>
          <w:sz w:val="28"/>
          <w:szCs w:val="28"/>
        </w:rPr>
      </w:pPr>
      <w:r w:rsidRPr="00DB60B8">
        <w:rPr>
          <w:rFonts w:ascii="Times New Roman" w:hAnsi="Times New Roman" w:cs="Times New Roman"/>
          <w:sz w:val="28"/>
          <w:szCs w:val="28"/>
        </w:rPr>
        <w:t>проаналізувати з</w:t>
      </w:r>
      <w:r w:rsidRPr="00DB60B8">
        <w:rPr>
          <w:rFonts w:ascii="Times New Roman" w:hAnsi="Times New Roman" w:cs="Times New Roman"/>
          <w:bCs/>
          <w:sz w:val="28"/>
          <w:szCs w:val="28"/>
        </w:rPr>
        <w:t>агальнометодологічну основу здійснення екологічного аудиту в Україні;</w:t>
      </w:r>
    </w:p>
    <w:p w:rsidR="00185460" w:rsidRPr="009E014B" w:rsidRDefault="00185460" w:rsidP="00DB60B8">
      <w:pPr>
        <w:pStyle w:val="a3"/>
        <w:numPr>
          <w:ilvl w:val="0"/>
          <w:numId w:val="10"/>
        </w:numPr>
        <w:spacing w:after="0" w:line="360" w:lineRule="auto"/>
        <w:ind w:left="0" w:firstLine="709"/>
        <w:jc w:val="both"/>
        <w:rPr>
          <w:rFonts w:ascii="Times New Roman" w:hAnsi="Times New Roman" w:cs="Times New Roman"/>
          <w:sz w:val="28"/>
          <w:szCs w:val="28"/>
        </w:rPr>
      </w:pPr>
      <w:r w:rsidRPr="00DB60B8">
        <w:rPr>
          <w:rFonts w:ascii="Times New Roman" w:hAnsi="Times New Roman" w:cs="Times New Roman"/>
          <w:sz w:val="28"/>
          <w:szCs w:val="28"/>
        </w:rPr>
        <w:t>виявити недоліки діючого законодавства та запропонувати шляхи їх усунення.</w:t>
      </w:r>
    </w:p>
    <w:p w:rsidR="00185460" w:rsidRPr="00DB60B8" w:rsidRDefault="00185460" w:rsidP="00DB60B8">
      <w:pPr>
        <w:spacing w:line="360" w:lineRule="auto"/>
        <w:ind w:firstLine="709"/>
        <w:jc w:val="both"/>
        <w:rPr>
          <w:rFonts w:ascii="Times New Roman" w:hAnsi="Times New Roman" w:cs="Times New Roman"/>
          <w:sz w:val="28"/>
          <w:szCs w:val="28"/>
        </w:rPr>
      </w:pPr>
      <w:r w:rsidRPr="00DB60B8">
        <w:rPr>
          <w:rFonts w:ascii="Times New Roman" w:hAnsi="Times New Roman" w:cs="Times New Roman"/>
          <w:b/>
          <w:sz w:val="28"/>
          <w:szCs w:val="28"/>
        </w:rPr>
        <w:t>Об'єктом</w:t>
      </w:r>
      <w:r w:rsidRPr="00DB60B8">
        <w:rPr>
          <w:rFonts w:ascii="Times New Roman" w:hAnsi="Times New Roman" w:cs="Times New Roman"/>
          <w:sz w:val="28"/>
          <w:szCs w:val="28"/>
        </w:rPr>
        <w:t xml:space="preserve"> дипломного дослідження виступають </w:t>
      </w:r>
      <w:r w:rsidR="00DB60B8" w:rsidRPr="00DB60B8">
        <w:rPr>
          <w:rFonts w:ascii="Times New Roman" w:hAnsi="Times New Roman" w:cs="Times New Roman"/>
          <w:sz w:val="28"/>
          <w:szCs w:val="28"/>
        </w:rPr>
        <w:t>суспільні</w:t>
      </w:r>
      <w:r w:rsidRPr="00DB60B8">
        <w:rPr>
          <w:rFonts w:ascii="Times New Roman" w:hAnsi="Times New Roman" w:cs="Times New Roman"/>
          <w:sz w:val="28"/>
          <w:szCs w:val="28"/>
        </w:rPr>
        <w:t xml:space="preserve"> відносини щодо </w:t>
      </w:r>
      <w:r w:rsidR="00DB60B8" w:rsidRPr="00DB60B8">
        <w:rPr>
          <w:rFonts w:ascii="Times New Roman" w:hAnsi="Times New Roman" w:cs="Times New Roman"/>
          <w:sz w:val="28"/>
          <w:szCs w:val="28"/>
        </w:rPr>
        <w:t>впровадження та здійснення екологічного аудиту</w:t>
      </w:r>
      <w:r w:rsidRPr="00DB60B8">
        <w:rPr>
          <w:rFonts w:ascii="Times New Roman" w:hAnsi="Times New Roman" w:cs="Times New Roman"/>
          <w:sz w:val="28"/>
          <w:szCs w:val="28"/>
        </w:rPr>
        <w:t>.</w:t>
      </w:r>
    </w:p>
    <w:p w:rsidR="009E014B" w:rsidRDefault="00185460" w:rsidP="009E014B">
      <w:pPr>
        <w:spacing w:after="0" w:line="360" w:lineRule="auto"/>
        <w:ind w:firstLine="709"/>
        <w:jc w:val="both"/>
        <w:rPr>
          <w:rFonts w:ascii="Times New Roman" w:hAnsi="Times New Roman" w:cs="Times New Roman"/>
          <w:sz w:val="28"/>
          <w:szCs w:val="28"/>
        </w:rPr>
      </w:pPr>
      <w:r w:rsidRPr="00DB60B8">
        <w:rPr>
          <w:rFonts w:ascii="Times New Roman" w:hAnsi="Times New Roman" w:cs="Times New Roman"/>
          <w:b/>
          <w:sz w:val="28"/>
          <w:szCs w:val="28"/>
        </w:rPr>
        <w:t>Предметом</w:t>
      </w:r>
      <w:r w:rsidRPr="00DB60B8">
        <w:rPr>
          <w:rFonts w:ascii="Times New Roman" w:hAnsi="Times New Roman" w:cs="Times New Roman"/>
          <w:sz w:val="28"/>
          <w:szCs w:val="28"/>
        </w:rPr>
        <w:t xml:space="preserve"> дослідження є норми міжнародного права, законодавства України та окремих держав, що відображають </w:t>
      </w:r>
      <w:r w:rsidR="00DB60B8" w:rsidRPr="00DB60B8">
        <w:rPr>
          <w:rFonts w:ascii="Times New Roman" w:hAnsi="Times New Roman" w:cs="Times New Roman"/>
          <w:sz w:val="28"/>
          <w:szCs w:val="28"/>
        </w:rPr>
        <w:t>правове регулювання здійснення екологічного аудиту.</w:t>
      </w:r>
    </w:p>
    <w:p w:rsidR="009E014B" w:rsidRDefault="00DB60B8" w:rsidP="009E014B">
      <w:pPr>
        <w:spacing w:after="0" w:line="360" w:lineRule="auto"/>
        <w:ind w:firstLine="709"/>
        <w:jc w:val="both"/>
        <w:rPr>
          <w:rFonts w:ascii="Times New Roman" w:hAnsi="Times New Roman" w:cs="Times New Roman"/>
          <w:sz w:val="28"/>
          <w:szCs w:val="28"/>
        </w:rPr>
      </w:pPr>
      <w:r w:rsidRPr="00DB60B8">
        <w:rPr>
          <w:rFonts w:ascii="Times New Roman" w:hAnsi="Times New Roman" w:cs="Times New Roman"/>
          <w:b/>
          <w:sz w:val="28"/>
          <w:szCs w:val="28"/>
        </w:rPr>
        <w:t>Методологічною основою</w:t>
      </w:r>
      <w:r w:rsidRPr="00DB60B8">
        <w:rPr>
          <w:rFonts w:ascii="Times New Roman" w:hAnsi="Times New Roman" w:cs="Times New Roman"/>
          <w:sz w:val="28"/>
          <w:szCs w:val="28"/>
        </w:rPr>
        <w:t xml:space="preserve"> дипломної роботи стали діалектичний метод наукового пізнання, загальнонаукові (формально-логічний, методи аналізу й синтезу, системний) та спец</w:t>
      </w:r>
    </w:p>
    <w:p w:rsidR="00DB60B8" w:rsidRPr="00DB60B8" w:rsidRDefault="00DB60B8" w:rsidP="009E014B">
      <w:pPr>
        <w:spacing w:after="0" w:line="360" w:lineRule="auto"/>
        <w:ind w:firstLine="709"/>
        <w:jc w:val="both"/>
        <w:rPr>
          <w:rFonts w:ascii="Times New Roman" w:hAnsi="Times New Roman" w:cs="Times New Roman"/>
          <w:sz w:val="28"/>
          <w:szCs w:val="28"/>
        </w:rPr>
      </w:pPr>
      <w:r w:rsidRPr="00DB60B8">
        <w:rPr>
          <w:rFonts w:ascii="Times New Roman" w:hAnsi="Times New Roman" w:cs="Times New Roman"/>
          <w:sz w:val="28"/>
          <w:szCs w:val="28"/>
        </w:rPr>
        <w:t xml:space="preserve">іально-наукові методи (історико-правовий, формально-юридичний, порівняльно-правовий). Дослідження стану наукових розробок у сфері здійснення екологічного аудиту в України було проведено за допомогою діалектичного методу в поєднанні, взаємозв’язку та розвитку соціальних, екологічних і юридичних чинників. Метод аналізу покладено в основу вивчення наукового доробку вчених-правників за темою дослідження, а також визначення колізій і прогалин у нормативно-правових актах, що врегульовують відносини щодо зазначеної теми. Метод синтезу допоміг виділити основні види екологічного аудиту, з’ясувати їх сутність і зміст. Історико-правовий метод застосовувався для здійснення ретроспективного огляду розвитку наукових поглядів та законодавства щодо здійснення екологічного аудиту. Формально-юридичний метод сприяв з’ясуванню змісту правових норм відповідного законодавства і розроблення пропозицій щодо його вдосконалення. </w:t>
      </w:r>
    </w:p>
    <w:p w:rsidR="00DB60B8" w:rsidRPr="00DB60B8" w:rsidRDefault="00DB60B8" w:rsidP="00DB60B8">
      <w:pPr>
        <w:autoSpaceDE w:val="0"/>
        <w:autoSpaceDN w:val="0"/>
        <w:adjustRightInd w:val="0"/>
        <w:spacing w:after="0" w:line="360" w:lineRule="auto"/>
        <w:ind w:firstLine="709"/>
        <w:jc w:val="both"/>
        <w:rPr>
          <w:rFonts w:ascii="Times New Roman" w:hAnsi="Times New Roman" w:cs="Times New Roman"/>
          <w:color w:val="000000"/>
          <w:sz w:val="28"/>
          <w:szCs w:val="28"/>
        </w:rPr>
      </w:pPr>
      <w:r w:rsidRPr="00DB60B8">
        <w:rPr>
          <w:rFonts w:ascii="Times New Roman" w:hAnsi="Times New Roman" w:cs="Times New Roman"/>
          <w:color w:val="000000"/>
          <w:sz w:val="28"/>
          <w:szCs w:val="28"/>
        </w:rPr>
        <w:t>Застосовані методи сприяли проведенню оцінки сучасного стану правового регулювання впровадження і здійснення екологічного аудиту, виокремленню існуючих недоліків у цій сфері та формулюванню пропозицій щодо їх усунення науково-теоретичного і практичного характеру.</w:t>
      </w:r>
    </w:p>
    <w:p w:rsidR="00185460" w:rsidRPr="00DB60B8" w:rsidRDefault="00185460" w:rsidP="00DB60B8">
      <w:pPr>
        <w:spacing w:after="0" w:line="360" w:lineRule="auto"/>
        <w:jc w:val="both"/>
        <w:rPr>
          <w:rFonts w:ascii="Times New Roman" w:hAnsi="Times New Roman" w:cs="Times New Roman"/>
          <w:sz w:val="28"/>
          <w:szCs w:val="28"/>
        </w:rPr>
      </w:pPr>
    </w:p>
    <w:p w:rsidR="00937965" w:rsidRPr="00DB60B8" w:rsidRDefault="00937965" w:rsidP="00DB60B8">
      <w:pPr>
        <w:autoSpaceDE w:val="0"/>
        <w:autoSpaceDN w:val="0"/>
        <w:adjustRightInd w:val="0"/>
        <w:spacing w:line="360" w:lineRule="auto"/>
        <w:ind w:firstLine="709"/>
        <w:jc w:val="both"/>
        <w:rPr>
          <w:rFonts w:ascii="Times New Roman" w:hAnsi="Times New Roman" w:cs="Times New Roman"/>
          <w:bCs/>
          <w:iCs/>
          <w:sz w:val="28"/>
          <w:szCs w:val="28"/>
        </w:rPr>
      </w:pPr>
    </w:p>
    <w:p w:rsidR="00823B4C" w:rsidRPr="00DB60B8" w:rsidRDefault="00823B4C" w:rsidP="00DB60B8">
      <w:pPr>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p>
    <w:p w:rsidR="00855A6B" w:rsidRPr="00DB60B8" w:rsidRDefault="00855A6B" w:rsidP="00DB60B8">
      <w:pPr>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p>
    <w:p w:rsidR="00855A6B" w:rsidRPr="00DB60B8" w:rsidRDefault="00855A6B" w:rsidP="00DB60B8">
      <w:pPr>
        <w:shd w:val="clear" w:color="auto" w:fill="FFFFFF"/>
        <w:autoSpaceDE w:val="0"/>
        <w:autoSpaceDN w:val="0"/>
        <w:adjustRightInd w:val="0"/>
        <w:spacing w:after="0" w:line="360" w:lineRule="auto"/>
        <w:ind w:firstLine="709"/>
        <w:jc w:val="both"/>
        <w:rPr>
          <w:rFonts w:ascii="Times New Roman" w:hAnsi="Times New Roman" w:cs="Times New Roman"/>
          <w:b/>
          <w:bCs/>
          <w:sz w:val="28"/>
          <w:szCs w:val="28"/>
        </w:rPr>
      </w:pPr>
    </w:p>
    <w:p w:rsidR="0061137F" w:rsidRPr="00DB60B8" w:rsidRDefault="0061137F" w:rsidP="00FA2C3E">
      <w:pPr>
        <w:shd w:val="clear" w:color="auto" w:fill="FFFFFF"/>
        <w:spacing w:after="0" w:line="360" w:lineRule="auto"/>
        <w:ind w:firstLine="709"/>
        <w:jc w:val="center"/>
        <w:rPr>
          <w:rFonts w:ascii="Times New Roman" w:hAnsi="Times New Roman" w:cs="Times New Roman"/>
          <w:b/>
          <w:bCs/>
          <w:sz w:val="28"/>
          <w:szCs w:val="28"/>
        </w:rPr>
      </w:pPr>
      <w:bookmarkStart w:id="0" w:name="_GoBack"/>
      <w:bookmarkEnd w:id="0"/>
      <w:r w:rsidRPr="00DB60B8">
        <w:rPr>
          <w:rFonts w:ascii="Times New Roman" w:hAnsi="Times New Roman" w:cs="Times New Roman"/>
          <w:b/>
          <w:bCs/>
          <w:sz w:val="28"/>
          <w:szCs w:val="28"/>
        </w:rPr>
        <w:t>ВИСНОВКИ</w:t>
      </w:r>
    </w:p>
    <w:p w:rsidR="0061137F" w:rsidRPr="00DB60B8" w:rsidRDefault="0061137F" w:rsidP="00DB60B8">
      <w:pPr>
        <w:shd w:val="clear" w:color="auto" w:fill="FFFFFF"/>
        <w:spacing w:after="0" w:line="360" w:lineRule="auto"/>
        <w:ind w:firstLine="709"/>
        <w:jc w:val="both"/>
        <w:rPr>
          <w:rFonts w:ascii="Times New Roman" w:hAnsi="Times New Roman" w:cs="Times New Roman"/>
          <w:bCs/>
          <w:sz w:val="28"/>
          <w:szCs w:val="28"/>
        </w:rPr>
      </w:pPr>
    </w:p>
    <w:p w:rsidR="0061137F" w:rsidRPr="00DB60B8" w:rsidRDefault="0061137F" w:rsidP="00DB60B8">
      <w:pPr>
        <w:spacing w:after="0" w:line="360" w:lineRule="auto"/>
        <w:ind w:firstLine="709"/>
        <w:jc w:val="both"/>
        <w:rPr>
          <w:rFonts w:ascii="Times New Roman" w:hAnsi="Times New Roman" w:cs="Times New Roman"/>
          <w:sz w:val="28"/>
          <w:szCs w:val="28"/>
        </w:rPr>
      </w:pPr>
      <w:r w:rsidRPr="00DB60B8">
        <w:rPr>
          <w:rFonts w:ascii="Times New Roman" w:hAnsi="Times New Roman" w:cs="Times New Roman"/>
          <w:sz w:val="28"/>
          <w:szCs w:val="28"/>
        </w:rPr>
        <w:t>Як показує зарубіжний досвід, за допомогою екологічних фірм багато підприємств Європи вирішили проблеми утилізації, перетворивши відходи в сировину для інших галузей, знайшли більш ефективні методи їхнього очищення і переробки.  Екологічний аудит може і повинен стати основою для становлення і розвитку екологічного підприємництва, до сфери якого слід віднести такі напрями господарської і соціальної діяльності: розробку і впровадження ресурсозберігаючих і екологічно безпечних технологій; виробництво захисної техніки і приладів для контролю і підвищення якості довкілля; виробництво екологічно сприятливих споживчих товарів; використання вторинних ресурсів; використання рекреаційних ресурсів; надання екологічних послуг.</w:t>
      </w:r>
    </w:p>
    <w:p w:rsidR="0061137F" w:rsidRPr="00DB60B8" w:rsidRDefault="0061137F" w:rsidP="00DB60B8">
      <w:pPr>
        <w:spacing w:after="0" w:line="360" w:lineRule="auto"/>
        <w:ind w:firstLine="709"/>
        <w:jc w:val="both"/>
        <w:rPr>
          <w:rFonts w:ascii="Times New Roman" w:hAnsi="Times New Roman" w:cs="Times New Roman"/>
          <w:sz w:val="28"/>
          <w:szCs w:val="28"/>
        </w:rPr>
      </w:pPr>
      <w:r w:rsidRPr="00DB60B8">
        <w:rPr>
          <w:rFonts w:ascii="Times New Roman" w:hAnsi="Times New Roman" w:cs="Times New Roman"/>
          <w:sz w:val="28"/>
          <w:szCs w:val="28"/>
        </w:rPr>
        <w:t>Проаналізувавши законодавство України і деякі міжнародні нормативно-правові акти, розглянувши різні точки зору щодо впровадження та здійснення екологічного аудиту, ми дійшли до наступних висновків:</w:t>
      </w:r>
    </w:p>
    <w:p w:rsidR="0061137F" w:rsidRPr="00DB60B8" w:rsidRDefault="0061137F" w:rsidP="00DB60B8">
      <w:pPr>
        <w:pStyle w:val="a3"/>
        <w:numPr>
          <w:ilvl w:val="0"/>
          <w:numId w:val="9"/>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ru-RU"/>
        </w:rPr>
      </w:pPr>
      <w:r w:rsidRPr="00DB60B8">
        <w:rPr>
          <w:rFonts w:ascii="Times New Roman" w:eastAsia="Times New Roman" w:hAnsi="Times New Roman" w:cs="Times New Roman"/>
          <w:color w:val="000000"/>
          <w:sz w:val="28"/>
          <w:szCs w:val="28"/>
          <w:lang w:eastAsia="ru-RU"/>
        </w:rPr>
        <w:t>Світова історія становлення і розвитку екологічного аудиту бере витоки у 70-х рр. ХХ ст., коли корпорації європейських і північноамериканських країн під тиском громадськості усвідомили свою юридичну і фінансову відповідальність за забруднення довкілля. Після низки еколого-техногенних катастроф в Італії, Франції, США ці об’єднання змушені були системно перевірити відповідність своєї діяльності стосовно вимог і норм екологічного законодавства, почалось зародження всесвітньої концепції стійкого екологічно збалансованого розвитку.</w:t>
      </w:r>
    </w:p>
    <w:p w:rsidR="0061137F" w:rsidRPr="00DB60B8" w:rsidRDefault="0061137F" w:rsidP="00DB60B8">
      <w:pPr>
        <w:pStyle w:val="a3"/>
        <w:numPr>
          <w:ilvl w:val="0"/>
          <w:numId w:val="9"/>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ru-RU"/>
        </w:rPr>
      </w:pPr>
      <w:r w:rsidRPr="00DB60B8">
        <w:rPr>
          <w:rFonts w:ascii="Times New Roman" w:eastAsia="Times New Roman" w:hAnsi="Times New Roman" w:cs="Times New Roman"/>
          <w:color w:val="000000"/>
          <w:sz w:val="28"/>
          <w:szCs w:val="28"/>
          <w:lang w:eastAsia="ru-RU"/>
        </w:rPr>
        <w:t>Аналізуючи історію виникнення і розвитку екологічного аудиту, варто зазначити, що в європейських країнах системний екологічний аудит характеризується як дієвий, ефективний еколого-економічний інструментарій запровадження принципів «забруднювач і природокористувач платять», комплексного запобігання забрудненню, програм «чистого» виробництва з оцінюванням життєвого циклу продукції, розвитку ринку екологічно безпечної продукції, екологічного маркування, страхування.</w:t>
      </w:r>
    </w:p>
    <w:p w:rsidR="0061137F" w:rsidRPr="00DB60B8" w:rsidRDefault="0061137F" w:rsidP="00DB60B8">
      <w:pPr>
        <w:pStyle w:val="a3"/>
        <w:numPr>
          <w:ilvl w:val="0"/>
          <w:numId w:val="9"/>
        </w:numPr>
        <w:shd w:val="clear" w:color="auto" w:fill="FFFFFF"/>
        <w:spacing w:after="0" w:line="360" w:lineRule="auto"/>
        <w:ind w:left="0" w:firstLine="709"/>
        <w:jc w:val="both"/>
        <w:rPr>
          <w:rFonts w:ascii="Times New Roman" w:eastAsia="Times New Roman" w:hAnsi="Times New Roman" w:cs="Times New Roman"/>
          <w:color w:val="000000"/>
          <w:sz w:val="28"/>
          <w:szCs w:val="28"/>
          <w:lang w:eastAsia="ru-RU"/>
        </w:rPr>
      </w:pPr>
      <w:r w:rsidRPr="00DB60B8">
        <w:rPr>
          <w:rFonts w:ascii="Times New Roman" w:eastAsia="Times New Roman" w:hAnsi="Times New Roman" w:cs="Times New Roman"/>
          <w:color w:val="000000"/>
          <w:sz w:val="28"/>
          <w:szCs w:val="28"/>
          <w:lang w:eastAsia="ru-RU"/>
        </w:rPr>
        <w:t>Запровадження, постійне вдосконалення принципів, механізмів стійкого розвитку, створення всеосяжної розгалуженої адекватної законодавчої бази у вигляді директив, регламентів, рішень і рекомендацій (близько 300 регламентаційних актів) сприяло появі в ЄС сталого попиту на об’єктивне, незалежне як зовнішнє, так і внутрішнє екологічне оцінювання — аудит відповідності діяльності корпорацій вимогам чинного законодавства, високим стандартам якості життя, довкілля, критеріям стійкого екологічно збалансованого розвитку.</w:t>
      </w:r>
    </w:p>
    <w:p w:rsidR="0061137F" w:rsidRPr="00DB60B8" w:rsidRDefault="0061137F" w:rsidP="00DB60B8">
      <w:pPr>
        <w:pStyle w:val="a3"/>
        <w:numPr>
          <w:ilvl w:val="0"/>
          <w:numId w:val="9"/>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DB60B8">
        <w:rPr>
          <w:rFonts w:ascii="Times New Roman" w:eastAsia="Times New Roman" w:hAnsi="Times New Roman" w:cs="Times New Roman"/>
          <w:sz w:val="28"/>
          <w:szCs w:val="28"/>
          <w:lang w:eastAsia="ru-RU"/>
        </w:rPr>
        <w:t>У Європейському Союзі екологічний аудит найбільш поширений на корпоративному рівні. Саме на нього зорієнтовано Директиву «Системи екологічного менеджменту й аудиту», яка їх уніфікувала, визначила корпоративну екологічну політику як комплексний об’єкт екологічного аудиту по кожному з 12 аспектів: від планування нової екологічно чистої продукції, поводження з відходами до економії енергії та екологічної поведінки корпорації в різних секторах ринку. Найпоширенішою Директива</w:t>
      </w:r>
      <w:r w:rsidRPr="00DB60B8">
        <w:rPr>
          <w:rFonts w:ascii="Times New Roman" w:eastAsia="Times New Roman" w:hAnsi="Times New Roman" w:cs="Times New Roman"/>
          <w:sz w:val="28"/>
          <w:szCs w:val="28"/>
          <w:lang w:val="ru-RU" w:eastAsia="ru-RU"/>
        </w:rPr>
        <w:t xml:space="preserve"> </w:t>
      </w:r>
      <w:r w:rsidRPr="00DB60B8">
        <w:rPr>
          <w:rFonts w:ascii="Times New Roman" w:eastAsia="Times New Roman" w:hAnsi="Times New Roman" w:cs="Times New Roman"/>
          <w:sz w:val="28"/>
          <w:szCs w:val="28"/>
          <w:lang w:eastAsia="ru-RU"/>
        </w:rPr>
        <w:t>стала у Німеччині, де корпорації виявили готовність брати на себе екологічну відповідальність добровільно, не очікуючи тиску з боку державних структур. На жаль, в Україні корпоративний, галузевий екологічний аудит не набув адекватного поширення через низку причин: брак вимогливості держави, громадськості до підприємств-забруднювачів; недосконалість законодавства, нормативно-правової бази системного екологічного аудиту; формальний, декларативний підхід до впровадження системних принципів збалансованого розвитку.</w:t>
      </w:r>
    </w:p>
    <w:p w:rsidR="0061137F" w:rsidRPr="00DB60B8" w:rsidRDefault="0061137F" w:rsidP="00DB60B8">
      <w:pPr>
        <w:pStyle w:val="a3"/>
        <w:numPr>
          <w:ilvl w:val="0"/>
          <w:numId w:val="9"/>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DB60B8">
        <w:rPr>
          <w:rFonts w:ascii="Times New Roman" w:eastAsia="Times New Roman" w:hAnsi="Times New Roman" w:cs="Times New Roman"/>
          <w:sz w:val="28"/>
          <w:szCs w:val="28"/>
          <w:lang w:eastAsia="ru-RU"/>
        </w:rPr>
        <w:t xml:space="preserve">Аналізуючи наукові погляди та національне і міжнародне законодавство, можна дати визначення поняттю «екологічний аудит». Це </w:t>
      </w:r>
      <w:r w:rsidRPr="00DB60B8">
        <w:rPr>
          <w:rFonts w:ascii="Times New Roman" w:hAnsi="Times New Roman" w:cs="Times New Roman"/>
          <w:sz w:val="28"/>
          <w:szCs w:val="28"/>
        </w:rPr>
        <w:t>функція екологічного менеджменту, яка відіграє допоміжну роль під час ухвалення рішень не лише органами виконавчої влади або місцевого самоврядування, а також юридичними або фізичними особами, в першу чергу - суб'єктами господарювання, які замовляють екологічний аудит. Він націлений на проведення незалежної, недержавної перевірки дотримання вимог екологічного законодавства та розроблення рекомендацій для усунення виявлених порушень. Характерними особливостями екологічного аудиту є його незалежність, конфіденційність, об'єктивність, системність, компетентність, ліцензійність та відповідність цілям, які визначаються замовником під час укладання договору на проведення екоаудиту.</w:t>
      </w:r>
    </w:p>
    <w:p w:rsidR="00A82880" w:rsidRPr="00A82880" w:rsidRDefault="0061137F" w:rsidP="00A82880">
      <w:pPr>
        <w:pStyle w:val="a3"/>
        <w:numPr>
          <w:ilvl w:val="0"/>
          <w:numId w:val="9"/>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DB60B8">
        <w:rPr>
          <w:rFonts w:ascii="Times New Roman" w:eastAsia="Times New Roman" w:hAnsi="Times New Roman" w:cs="Times New Roman"/>
          <w:sz w:val="28"/>
          <w:szCs w:val="28"/>
          <w:lang w:eastAsia="ru-RU"/>
        </w:rPr>
        <w:t xml:space="preserve">За видами екологічний аудит </w:t>
      </w:r>
      <w:r w:rsidRPr="00DB60B8">
        <w:rPr>
          <w:rFonts w:ascii="Times New Roman" w:hAnsi="Times New Roman" w:cs="Times New Roman"/>
          <w:sz w:val="28"/>
          <w:szCs w:val="28"/>
        </w:rPr>
        <w:t xml:space="preserve">ділиться на </w:t>
      </w:r>
      <w:r w:rsidRPr="00DB60B8">
        <w:rPr>
          <w:rFonts w:ascii="Times New Roman" w:eastAsia="Times New Roman" w:hAnsi="Times New Roman" w:cs="Times New Roman"/>
          <w:color w:val="000000"/>
          <w:sz w:val="28"/>
          <w:szCs w:val="28"/>
          <w:lang w:eastAsia="ru-RU"/>
        </w:rPr>
        <w:t>обов’язковий і добровільний, зовнішній і внутрішній. Вважаємо за доцільне акцентувати увагу на принципових особливостях здійснення еколого-аудиторської діяльності в Україні у сферах господарювання, для яких екологічний аудит обов’язковий. Це зумовлено, по-перше, значною фізичною і моральною зношеністю основних фондів, стан яких можна охарактеризувати як еколого-техногенно небезпечний. По-друге, процес масштабної приватизації в Україні проведено без адекватної екологічної інвентаризації об’єктів приватизації, що дозволило знехтувати їх екологічною модернізацію, порушувати вимоги екологічної безпеки, «чистоту» виробництва і господарювання.</w:t>
      </w:r>
    </w:p>
    <w:p w:rsidR="00A82880" w:rsidRPr="00A82880" w:rsidRDefault="0061137F" w:rsidP="00A82880">
      <w:pPr>
        <w:pStyle w:val="a3"/>
        <w:numPr>
          <w:ilvl w:val="0"/>
          <w:numId w:val="9"/>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A82880">
        <w:rPr>
          <w:rFonts w:ascii="Times New Roman" w:hAnsi="Times New Roman" w:cs="Times New Roman"/>
          <w:sz w:val="28"/>
          <w:szCs w:val="28"/>
        </w:rPr>
        <w:t xml:space="preserve">Необхідно забезпечити обов'язковість проведення екологічного аудиту на всіх підприємствах, що становлять екологічну небезпеку, незалежно від їх форми власності. Закріпити законодавчо обов'язковість виконання рекомендацій екологічного аудиту щодо цих підприємств, наразі зараз висновки екологічного аудиту (навіть обов'язкового) не є обов'язковими для виконання: за їх неправдивість не передбачено правової відповідальності. </w:t>
      </w:r>
    </w:p>
    <w:p w:rsidR="00A82880" w:rsidRPr="00A82880" w:rsidRDefault="0061137F" w:rsidP="00A82880">
      <w:pPr>
        <w:pStyle w:val="a3"/>
        <w:numPr>
          <w:ilvl w:val="0"/>
          <w:numId w:val="9"/>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A82880">
        <w:rPr>
          <w:rFonts w:ascii="Times New Roman" w:hAnsi="Times New Roman" w:cs="Times New Roman"/>
          <w:sz w:val="28"/>
          <w:szCs w:val="28"/>
        </w:rPr>
        <w:t>Варто розширити сферу екологічного аудиту і на об'єкти, які вже випали з виробничої діяльності, але становлять загрозу для навколишнього середовища – старі хвостосховища, нафтосховища і накопичувачі токсичних відходів, у тому числі пестицидів і мінеральних добрив, занедбані звалища, зони обвалення над гірничими виробками, зони зсувів і підтоплень і т. ін.</w:t>
      </w:r>
    </w:p>
    <w:p w:rsidR="0061137F" w:rsidRPr="00A82880" w:rsidRDefault="0061137F" w:rsidP="00A82880">
      <w:pPr>
        <w:pStyle w:val="a3"/>
        <w:numPr>
          <w:ilvl w:val="0"/>
          <w:numId w:val="9"/>
        </w:numPr>
        <w:shd w:val="clear" w:color="auto" w:fill="FFFFFF"/>
        <w:spacing w:after="0" w:line="360" w:lineRule="auto"/>
        <w:ind w:left="0" w:firstLine="709"/>
        <w:jc w:val="both"/>
        <w:rPr>
          <w:rFonts w:ascii="Times New Roman" w:eastAsia="Times New Roman" w:hAnsi="Times New Roman" w:cs="Times New Roman"/>
          <w:sz w:val="28"/>
          <w:szCs w:val="28"/>
          <w:lang w:eastAsia="ru-RU"/>
        </w:rPr>
      </w:pPr>
      <w:r w:rsidRPr="00A82880">
        <w:rPr>
          <w:rFonts w:ascii="Times New Roman" w:hAnsi="Times New Roman" w:cs="Times New Roman"/>
          <w:sz w:val="28"/>
          <w:szCs w:val="28"/>
        </w:rPr>
        <w:t>З</w:t>
      </w:r>
      <w:r w:rsidRPr="00A82880">
        <w:rPr>
          <w:rFonts w:ascii="Times New Roman" w:hAnsi="Times New Roman" w:cs="Times New Roman"/>
          <w:bCs/>
          <w:sz w:val="28"/>
          <w:szCs w:val="28"/>
        </w:rPr>
        <w:t xml:space="preserve">агальнометодологічну основу здійснення екологічного аудиту в Україні становлять: </w:t>
      </w:r>
    </w:p>
    <w:p w:rsidR="0061137F" w:rsidRPr="00DB60B8" w:rsidRDefault="0061137F" w:rsidP="00DB60B8">
      <w:pPr>
        <w:pStyle w:val="Default"/>
        <w:spacing w:line="360" w:lineRule="auto"/>
        <w:ind w:firstLine="709"/>
        <w:jc w:val="both"/>
        <w:rPr>
          <w:sz w:val="28"/>
          <w:szCs w:val="28"/>
          <w:lang w:val="uk-UA"/>
        </w:rPr>
      </w:pPr>
      <w:r w:rsidRPr="00DB60B8">
        <w:rPr>
          <w:sz w:val="28"/>
          <w:szCs w:val="28"/>
          <w:lang w:val="uk-UA"/>
        </w:rPr>
        <w:t xml:space="preserve">• </w:t>
      </w:r>
      <w:r w:rsidRPr="00DB60B8">
        <w:rPr>
          <w:iCs/>
          <w:sz w:val="28"/>
          <w:szCs w:val="28"/>
          <w:lang w:val="uk-UA"/>
        </w:rPr>
        <w:t xml:space="preserve">чинні законодавчі положення; </w:t>
      </w:r>
    </w:p>
    <w:p w:rsidR="0061137F" w:rsidRPr="00DB60B8" w:rsidRDefault="0061137F" w:rsidP="00DB60B8">
      <w:pPr>
        <w:pStyle w:val="Default"/>
        <w:spacing w:line="360" w:lineRule="auto"/>
        <w:ind w:firstLine="709"/>
        <w:jc w:val="both"/>
        <w:rPr>
          <w:sz w:val="28"/>
          <w:szCs w:val="28"/>
          <w:lang w:val="uk-UA"/>
        </w:rPr>
      </w:pPr>
      <w:r w:rsidRPr="00DB60B8">
        <w:rPr>
          <w:sz w:val="28"/>
          <w:szCs w:val="28"/>
          <w:lang w:val="uk-UA"/>
        </w:rPr>
        <w:t xml:space="preserve">• </w:t>
      </w:r>
      <w:r w:rsidRPr="00DB60B8">
        <w:rPr>
          <w:iCs/>
          <w:sz w:val="28"/>
          <w:szCs w:val="28"/>
          <w:lang w:val="uk-UA"/>
        </w:rPr>
        <w:t xml:space="preserve">нормативні положення (загальні принципи й процедури) ; </w:t>
      </w:r>
    </w:p>
    <w:p w:rsidR="0061137F" w:rsidRPr="00DB60B8" w:rsidRDefault="0061137F" w:rsidP="00DB60B8">
      <w:pPr>
        <w:pStyle w:val="Default"/>
        <w:spacing w:line="360" w:lineRule="auto"/>
        <w:ind w:firstLine="709"/>
        <w:jc w:val="both"/>
        <w:rPr>
          <w:sz w:val="28"/>
          <w:szCs w:val="28"/>
          <w:lang w:val="uk-UA"/>
        </w:rPr>
      </w:pPr>
      <w:r w:rsidRPr="00DB60B8">
        <w:rPr>
          <w:sz w:val="28"/>
          <w:szCs w:val="28"/>
          <w:lang w:val="uk-UA"/>
        </w:rPr>
        <w:t xml:space="preserve">• </w:t>
      </w:r>
      <w:r w:rsidRPr="00DB60B8">
        <w:rPr>
          <w:iCs/>
          <w:sz w:val="28"/>
          <w:szCs w:val="28"/>
          <w:lang w:val="uk-UA"/>
        </w:rPr>
        <w:t xml:space="preserve">прийняті у міжнародній практиці і відпрацьовані в Україні процедури окремих типів природоохоронних та спеціальних екоаудитів; </w:t>
      </w:r>
    </w:p>
    <w:p w:rsidR="00A82880" w:rsidRDefault="0061137F" w:rsidP="00A82880">
      <w:pPr>
        <w:pStyle w:val="Default"/>
        <w:spacing w:line="360" w:lineRule="auto"/>
        <w:ind w:firstLine="709"/>
        <w:jc w:val="both"/>
        <w:rPr>
          <w:sz w:val="28"/>
          <w:szCs w:val="28"/>
          <w:lang w:val="uk-UA"/>
        </w:rPr>
      </w:pPr>
      <w:r w:rsidRPr="00DB60B8">
        <w:rPr>
          <w:sz w:val="28"/>
          <w:szCs w:val="28"/>
          <w:lang w:val="uk-UA"/>
        </w:rPr>
        <w:t xml:space="preserve">• </w:t>
      </w:r>
      <w:r w:rsidRPr="00DB60B8">
        <w:rPr>
          <w:iCs/>
          <w:sz w:val="28"/>
          <w:szCs w:val="28"/>
          <w:lang w:val="uk-UA"/>
        </w:rPr>
        <w:t xml:space="preserve">рекомендації викладені в окремих спеціальних виданнях. </w:t>
      </w:r>
    </w:p>
    <w:p w:rsidR="0061137F" w:rsidRPr="00DB60B8" w:rsidRDefault="0061137F" w:rsidP="00A82880">
      <w:pPr>
        <w:pStyle w:val="Default"/>
        <w:numPr>
          <w:ilvl w:val="0"/>
          <w:numId w:val="9"/>
        </w:numPr>
        <w:spacing w:line="360" w:lineRule="auto"/>
        <w:ind w:left="0" w:firstLine="709"/>
        <w:jc w:val="both"/>
        <w:rPr>
          <w:sz w:val="28"/>
          <w:szCs w:val="28"/>
          <w:lang w:val="uk-UA"/>
        </w:rPr>
      </w:pPr>
      <w:r w:rsidRPr="00DB60B8">
        <w:rPr>
          <w:color w:val="auto"/>
          <w:sz w:val="28"/>
          <w:szCs w:val="28"/>
          <w:lang w:val="uk-UA"/>
        </w:rPr>
        <w:t xml:space="preserve">Право на проведення екологічного аудиту в Україні мають екологічні аудитори, сертифіковані відповідно до вимог законодавства України. Такими вимогами є: а) вища освіта; б) досвід роботи у сфері охорони навколишнього природного середовища або суміжних сферах не менше чотирьох років підряд, в) одержання в установленому порядку сертифіката на право здійснення відповідної діяльності, який видається строком на 3 роки. </w:t>
      </w:r>
    </w:p>
    <w:p w:rsidR="00A82880" w:rsidRDefault="0061137F" w:rsidP="00A82880">
      <w:pPr>
        <w:pStyle w:val="Default"/>
        <w:spacing w:line="360" w:lineRule="auto"/>
        <w:ind w:firstLine="709"/>
        <w:jc w:val="both"/>
        <w:rPr>
          <w:color w:val="auto"/>
          <w:sz w:val="28"/>
          <w:szCs w:val="28"/>
          <w:lang w:val="uk-UA"/>
        </w:rPr>
      </w:pPr>
      <w:r w:rsidRPr="00DB60B8">
        <w:rPr>
          <w:color w:val="auto"/>
          <w:sz w:val="28"/>
          <w:szCs w:val="28"/>
          <w:lang w:val="uk-UA"/>
        </w:rPr>
        <w:t xml:space="preserve">Проте у чинному законодавстві є деякі неточності. Найбільш дискусійним є питання освіти, яка буде адекватно задовольняти вимоги допуску до кваліфікаційного іспиту для видачі сертифіката екологічного аудитора. На жаль, законодавство не містить переліку спеціальностей, оволодівши якими особа може претендувати на отримання сертифіката екологічного аудитора, передаючи рішення цього питання на розсуд Міністерства екології та природних ресурсів України. Це не сприяє об'єктивному вирішенню справи. Є й ряд інших питань, які потребують свого вирішення, зокрема: якою сферою можна вважати «суміжною» з сферою охорони навколишнього природного середовища та інші. </w:t>
      </w:r>
    </w:p>
    <w:p w:rsidR="00A82880" w:rsidRDefault="00A82880" w:rsidP="00A82880">
      <w:pPr>
        <w:pStyle w:val="Default"/>
        <w:numPr>
          <w:ilvl w:val="0"/>
          <w:numId w:val="9"/>
        </w:numPr>
        <w:spacing w:line="360" w:lineRule="auto"/>
        <w:ind w:left="0" w:firstLine="709"/>
        <w:jc w:val="both"/>
        <w:rPr>
          <w:color w:val="auto"/>
          <w:sz w:val="28"/>
          <w:szCs w:val="28"/>
          <w:lang w:val="uk-UA"/>
        </w:rPr>
      </w:pPr>
      <w:r>
        <w:rPr>
          <w:sz w:val="28"/>
          <w:szCs w:val="28"/>
          <w:lang w:val="uk-UA"/>
        </w:rPr>
        <w:t xml:space="preserve"> </w:t>
      </w:r>
      <w:r w:rsidR="0061137F" w:rsidRPr="00DB60B8">
        <w:rPr>
          <w:sz w:val="28"/>
          <w:szCs w:val="28"/>
          <w:lang w:val="uk-UA"/>
        </w:rPr>
        <w:t xml:space="preserve">Вимагають певного уточнення норми Закону щодо вимог до юридичних осіб, яким надається право здійснювати екологічний аудит. Частина друга статті 14 Закону надає таке право особі за двох умов: по-перше, якщо його статутом передбачено цей вид діяльності і, по-друге, якщо в її штаті є хоча б один екологічний аудитор. Якщо перша з вказаних вимог не викликає проблем у правореалізації, то застосування на практиці другої умови поставила кілька питань, </w:t>
      </w:r>
      <w:r w:rsidR="0061137F" w:rsidRPr="00DB60B8">
        <w:rPr>
          <w:color w:val="auto"/>
          <w:sz w:val="28"/>
          <w:szCs w:val="28"/>
          <w:lang w:val="uk-UA"/>
        </w:rPr>
        <w:t>пов'язаних з характером відносин екологічних аудиторів з певною юридичною особою</w:t>
      </w:r>
      <w:r w:rsidR="0061137F" w:rsidRPr="00DB60B8">
        <w:rPr>
          <w:sz w:val="28"/>
          <w:szCs w:val="28"/>
          <w:lang w:val="uk-UA"/>
        </w:rPr>
        <w:t>. Вважаємо, що основним моментом, який повинен бути витриманий, є зв'язок екологічного аудитора з певною юридичною особою трудовими, а не цивільно-правовими відносинами. Разом з тим серед осіб, які перебувають у штаті, повинні враховуватися і сумісники. Для протидії</w:t>
      </w:r>
      <w:r w:rsidR="0061137F" w:rsidRPr="00DB60B8">
        <w:rPr>
          <w:sz w:val="28"/>
          <w:szCs w:val="28"/>
        </w:rPr>
        <w:t xml:space="preserve"> необґрунтованому розширенню кола юридичних осіб, які можуть здійснювати еколого-аудиторську діяльність, слід обмежити екологічних аудиторів правом виступати від її імені (перебувати у штаті) </w:t>
      </w:r>
      <w:r w:rsidR="0061137F" w:rsidRPr="00DB60B8">
        <w:rPr>
          <w:sz w:val="28"/>
          <w:szCs w:val="28"/>
          <w:lang w:val="uk-UA"/>
        </w:rPr>
        <w:t>тільки однієї юридичної</w:t>
      </w:r>
      <w:r w:rsidR="0061137F" w:rsidRPr="00DB60B8">
        <w:rPr>
          <w:sz w:val="28"/>
          <w:szCs w:val="28"/>
        </w:rPr>
        <w:t xml:space="preserve"> особи</w:t>
      </w:r>
      <w:r w:rsidR="0061137F" w:rsidRPr="00DB60B8">
        <w:rPr>
          <w:sz w:val="28"/>
          <w:szCs w:val="28"/>
          <w:lang w:val="uk-UA"/>
        </w:rPr>
        <w:t>.</w:t>
      </w:r>
    </w:p>
    <w:p w:rsidR="0061137F" w:rsidRPr="00A82880" w:rsidRDefault="0061137F" w:rsidP="00A82880">
      <w:pPr>
        <w:pStyle w:val="Default"/>
        <w:numPr>
          <w:ilvl w:val="0"/>
          <w:numId w:val="9"/>
        </w:numPr>
        <w:spacing w:line="360" w:lineRule="auto"/>
        <w:ind w:left="0" w:firstLine="709"/>
        <w:jc w:val="both"/>
        <w:rPr>
          <w:color w:val="auto"/>
          <w:sz w:val="28"/>
          <w:szCs w:val="28"/>
          <w:lang w:val="uk-UA"/>
        </w:rPr>
      </w:pPr>
      <w:r w:rsidRPr="00A82880">
        <w:rPr>
          <w:color w:val="auto"/>
          <w:sz w:val="28"/>
          <w:szCs w:val="28"/>
          <w:lang w:val="uk-UA"/>
        </w:rPr>
        <w:t>Особливої уваги заслуговують питання аудиторської етики, оскільки дані, отримані у процесі аудиту, є конфіденційними і не можуть розголошуватися без згоди замовника.</w:t>
      </w:r>
    </w:p>
    <w:p w:rsidR="0061137F" w:rsidRPr="00DB60B8" w:rsidRDefault="0061137F" w:rsidP="00A82880">
      <w:pPr>
        <w:pStyle w:val="Default"/>
        <w:numPr>
          <w:ilvl w:val="0"/>
          <w:numId w:val="9"/>
        </w:numPr>
        <w:spacing w:line="360" w:lineRule="auto"/>
        <w:ind w:left="0" w:firstLine="709"/>
        <w:jc w:val="both"/>
        <w:rPr>
          <w:color w:val="auto"/>
          <w:sz w:val="28"/>
          <w:szCs w:val="28"/>
          <w:lang w:val="uk-UA"/>
        </w:rPr>
      </w:pPr>
      <w:r w:rsidRPr="00DB60B8">
        <w:rPr>
          <w:color w:val="auto"/>
          <w:sz w:val="28"/>
          <w:szCs w:val="28"/>
          <w:lang w:val="uk-UA"/>
        </w:rPr>
        <w:t xml:space="preserve"> Проаналізувавши національне законодавство, варто зазначити, що </w:t>
      </w:r>
      <w:r w:rsidRPr="00DB60B8">
        <w:rPr>
          <w:rFonts w:eastAsia="Times New Roman"/>
          <w:color w:val="auto"/>
          <w:sz w:val="28"/>
          <w:szCs w:val="28"/>
          <w:lang w:val="uk-UA" w:eastAsia="ru-RU"/>
        </w:rPr>
        <w:t>перший досвід застосування Закону України «Про екологічний аудит» виявив чимало прогалин, проблемних питань, які слід залагодити, підготувавши нову редакцію документа. Активне розширення галузей застосування екоаудиту зумовить розвиток відповідного законодавства, запровадження норм екоаудиту, чітке визначення сфер його застосування. Суттєвий поштовх еколого-аудиторській діяльності могло би дати методичне забезпечення цієї нової для нас сфери. На сьогодні таке забезпечення практично відсутнє. Кілька наказів Мін</w:t>
      </w:r>
      <w:r w:rsidRPr="00DB60B8">
        <w:rPr>
          <w:rFonts w:eastAsia="Times New Roman"/>
          <w:color w:val="auto"/>
          <w:sz w:val="28"/>
          <w:szCs w:val="28"/>
          <w:lang w:eastAsia="ru-RU"/>
        </w:rPr>
        <w:t xml:space="preserve">природи </w:t>
      </w:r>
      <w:r w:rsidRPr="00DB60B8">
        <w:rPr>
          <w:rFonts w:eastAsia="Times New Roman"/>
          <w:color w:val="auto"/>
          <w:sz w:val="28"/>
          <w:szCs w:val="28"/>
          <w:lang w:val="uk-UA" w:eastAsia="ru-RU"/>
        </w:rPr>
        <w:t>охопили лише стадію організації екоаудиту (порядок складання кваліфікаційних іспитів, отримання сертифікатів, ведення Реєстру екологічних аудиторів і юридичних осіб, що мають право на здійснення екологічного аудиту), поза увагою залишився сам екоаудит, немає затверджених тарифів обов’язкової еколого-аудиторської діяльності, що спричиняє низку порушень у</w:t>
      </w:r>
      <w:r w:rsidRPr="00DB60B8">
        <w:rPr>
          <w:rFonts w:eastAsia="Times New Roman"/>
          <w:color w:val="auto"/>
          <w:sz w:val="28"/>
          <w:szCs w:val="28"/>
          <w:lang w:eastAsia="ru-RU"/>
        </w:rPr>
        <w:t xml:space="preserve"> </w:t>
      </w:r>
      <w:r w:rsidRPr="00DB60B8">
        <w:rPr>
          <w:rFonts w:eastAsia="Times New Roman"/>
          <w:color w:val="auto"/>
          <w:sz w:val="28"/>
          <w:szCs w:val="28"/>
          <w:lang w:val="uk-UA" w:eastAsia="ru-RU"/>
        </w:rPr>
        <w:t>встановленні їхньої вартості. Ці недоліки слід невідкладно усувати шляхом залучення до розробок екологічних аудиторів-практиків.</w:t>
      </w:r>
    </w:p>
    <w:p w:rsidR="0061137F" w:rsidRPr="00DB60B8" w:rsidRDefault="0061137F" w:rsidP="00A82880">
      <w:pPr>
        <w:pStyle w:val="Default"/>
        <w:numPr>
          <w:ilvl w:val="0"/>
          <w:numId w:val="9"/>
        </w:numPr>
        <w:spacing w:line="360" w:lineRule="auto"/>
        <w:ind w:left="0" w:firstLine="709"/>
        <w:jc w:val="both"/>
        <w:rPr>
          <w:noProof/>
          <w:color w:val="auto"/>
          <w:sz w:val="28"/>
          <w:szCs w:val="28"/>
          <w:lang w:val="uk-UA"/>
        </w:rPr>
      </w:pPr>
      <w:r w:rsidRPr="00DB60B8">
        <w:rPr>
          <w:rFonts w:eastAsia="Times New Roman"/>
          <w:noProof/>
          <w:color w:val="auto"/>
          <w:sz w:val="28"/>
          <w:szCs w:val="28"/>
          <w:lang w:val="uk-UA" w:eastAsia="ru-RU"/>
        </w:rPr>
        <w:t xml:space="preserve"> </w:t>
      </w:r>
      <w:r w:rsidR="00A82880" w:rsidRPr="00A82880">
        <w:rPr>
          <w:rFonts w:eastAsia="Times New Roman"/>
          <w:noProof/>
          <w:color w:val="auto"/>
          <w:sz w:val="28"/>
          <w:szCs w:val="28"/>
          <w:lang w:val="uk-UA" w:eastAsia="ru-RU"/>
        </w:rPr>
        <w:t xml:space="preserve">На наш погляд, існує потреба у прийнятті </w:t>
      </w:r>
      <w:r w:rsidR="00A82880" w:rsidRPr="00A82880">
        <w:rPr>
          <w:rFonts w:eastAsia="Times New Roman"/>
          <w:noProof/>
          <w:color w:val="auto"/>
          <w:sz w:val="28"/>
          <w:szCs w:val="28"/>
          <w:lang w:eastAsia="ru-RU"/>
        </w:rPr>
        <w:t>нової редакції Закону України «Про екологічний аудит»</w:t>
      </w:r>
      <w:r w:rsidR="00A82880" w:rsidRPr="00A82880">
        <w:rPr>
          <w:rFonts w:eastAsia="Times New Roman"/>
          <w:noProof/>
          <w:color w:val="auto"/>
          <w:sz w:val="28"/>
          <w:szCs w:val="28"/>
          <w:lang w:val="uk-UA" w:eastAsia="ru-RU"/>
        </w:rPr>
        <w:t>, який</w:t>
      </w:r>
      <w:r w:rsidR="00A82880" w:rsidRPr="00A86C6C">
        <w:rPr>
          <w:rFonts w:eastAsia="Times New Roman"/>
          <w:b/>
          <w:noProof/>
          <w:color w:val="auto"/>
          <w:sz w:val="28"/>
          <w:szCs w:val="28"/>
          <w:lang w:eastAsia="ru-RU"/>
        </w:rPr>
        <w:t xml:space="preserve"> </w:t>
      </w:r>
      <w:r w:rsidRPr="00DB60B8">
        <w:rPr>
          <w:rFonts w:eastAsia="Times New Roman"/>
          <w:noProof/>
          <w:color w:val="auto"/>
          <w:sz w:val="28"/>
          <w:szCs w:val="28"/>
          <w:lang w:eastAsia="ru-RU"/>
        </w:rPr>
        <w:t>має створити правові засади запровадження обов’язкового (поряд із традиційною добровільною формою) екологічного аудиту, щоб посилити інвентаризаційну роль екологічного аудиту в розробленні й реалізації галузевих, регіональних, корпоративних програм «чистого» виробництва, господарювання, програм екологічної модернізації приватизованих підприємств. Еколого-аудиторська діяльність має поставити заслін нехтуванню екологічними вимогами у процесі приватизації, передачі у тривалу оренду чи концесію об’єктів, що становлять підвищену екологічну небезпеку.</w:t>
      </w:r>
    </w:p>
    <w:p w:rsidR="0061137F" w:rsidRPr="00FA2C3E" w:rsidRDefault="0061137F" w:rsidP="00A82880">
      <w:pPr>
        <w:pStyle w:val="Default"/>
        <w:numPr>
          <w:ilvl w:val="0"/>
          <w:numId w:val="9"/>
        </w:numPr>
        <w:spacing w:line="360" w:lineRule="auto"/>
        <w:ind w:left="0" w:firstLine="709"/>
        <w:jc w:val="both"/>
        <w:rPr>
          <w:color w:val="auto"/>
          <w:sz w:val="28"/>
          <w:szCs w:val="28"/>
          <w:lang w:val="uk-UA"/>
        </w:rPr>
      </w:pPr>
      <w:r w:rsidRPr="00FA2C3E">
        <w:rPr>
          <w:rFonts w:eastAsia="Times New Roman"/>
          <w:noProof/>
          <w:color w:val="auto"/>
          <w:sz w:val="28"/>
          <w:szCs w:val="28"/>
          <w:lang w:val="uk-UA" w:eastAsia="ru-RU"/>
        </w:rPr>
        <w:t xml:space="preserve"> У новій редакції Закону України «Про екологічний</w:t>
      </w:r>
      <w:r w:rsidRPr="00FA2C3E">
        <w:rPr>
          <w:rFonts w:eastAsia="Times New Roman"/>
          <w:color w:val="auto"/>
          <w:sz w:val="28"/>
          <w:szCs w:val="28"/>
          <w:lang w:val="uk-UA" w:eastAsia="ru-RU"/>
        </w:rPr>
        <w:t xml:space="preserve"> аудит» слід чітко визначити правові вимоги до базової вищої освіти екологічних аудиторів як системних менеджерів високої кваліфікації, бо саме екоаудитори безпосередньо організовують аудит і для виконання технічних завдань залучають технічних експертів. На поточний час таку міждисциплінарну підготовку екоаудиторів в Україні ніхто не проводить, бо немає затверджених на рівні Кабінету Міністрів (Міносвіти і Мінприроди) міжгалузевих адекватних кваліфікаційних вимог до екоаудиторів і відповідних навчальних програм. Необхідно також упорядкувати правові засади сертифікації на право здійснення екологічного аудиту. Екологічний аудитор повинен мати два сертифікати: кваліфікаційний сертифікат (диплом) спеціаліста чи магістра з екологічного аудиту відповідної галузевої кваліфікації, наприклад, аудит об’єктів енергетичної галузі, і сертифікат на право здійснення екологічного аудиту. Нині такий порядок регламентують накази Мінприроди, що суперечить принципові незалежності екологічного аудиту.</w:t>
      </w:r>
    </w:p>
    <w:p w:rsidR="0061137F" w:rsidRPr="002F4E88" w:rsidRDefault="0061137F" w:rsidP="00A82880">
      <w:pPr>
        <w:pStyle w:val="Default"/>
        <w:numPr>
          <w:ilvl w:val="0"/>
          <w:numId w:val="9"/>
        </w:numPr>
        <w:spacing w:line="360" w:lineRule="auto"/>
        <w:ind w:left="0" w:firstLine="709"/>
        <w:jc w:val="both"/>
        <w:rPr>
          <w:color w:val="auto"/>
          <w:sz w:val="28"/>
          <w:szCs w:val="28"/>
          <w:lang w:val="uk-UA"/>
        </w:rPr>
      </w:pPr>
      <w:r w:rsidRPr="00FA2C3E">
        <w:rPr>
          <w:rFonts w:eastAsia="Times New Roman"/>
          <w:color w:val="auto"/>
          <w:sz w:val="28"/>
          <w:szCs w:val="28"/>
          <w:lang w:val="uk-UA" w:eastAsia="ru-RU"/>
        </w:rPr>
        <w:t xml:space="preserve"> На наш погляд, треба підготувати Концепцію національної системи підготовки і підвищення кваліфікації екологічних аудиторів,</w:t>
      </w:r>
      <w:r w:rsidR="00CC691C">
        <w:rPr>
          <w:rFonts w:eastAsia="Times New Roman"/>
          <w:color w:val="auto"/>
          <w:sz w:val="28"/>
          <w:szCs w:val="28"/>
          <w:lang w:val="uk-UA" w:eastAsia="ru-RU"/>
        </w:rPr>
        <w:t xml:space="preserve"> яка би базувала</w:t>
      </w:r>
      <w:r w:rsidRPr="00FA2C3E">
        <w:rPr>
          <w:rFonts w:eastAsia="Times New Roman"/>
          <w:color w:val="auto"/>
          <w:sz w:val="28"/>
          <w:szCs w:val="28"/>
          <w:lang w:val="uk-UA" w:eastAsia="ru-RU"/>
        </w:rPr>
        <w:t xml:space="preserve">ся на методологічних принципах Стратегії Європейської економічної комісії ООН з освіти заради збалансованого розвитку, що відповідає вимогам міжнародних стандартів. </w:t>
      </w:r>
      <w:r w:rsidRPr="00FA2C3E">
        <w:rPr>
          <w:bCs/>
          <w:color w:val="auto"/>
          <w:sz w:val="28"/>
          <w:szCs w:val="28"/>
          <w:lang w:val="uk-UA"/>
        </w:rPr>
        <w:t>Положення цієї Концепції повинні стати базою для розробки довгострокової державної політики, що забезпечило би сталий економічний розвиток країни при дотриманні екологічної безпеки суспільства.</w:t>
      </w:r>
    </w:p>
    <w:p w:rsidR="002F4E88" w:rsidRDefault="002F4E88" w:rsidP="00A82880">
      <w:pPr>
        <w:pStyle w:val="Default"/>
        <w:spacing w:line="360" w:lineRule="auto"/>
        <w:ind w:firstLine="709"/>
        <w:jc w:val="both"/>
        <w:rPr>
          <w:bCs/>
          <w:color w:val="auto"/>
          <w:sz w:val="28"/>
          <w:szCs w:val="28"/>
          <w:lang w:val="uk-UA"/>
        </w:rPr>
      </w:pPr>
    </w:p>
    <w:p w:rsidR="002F4E88" w:rsidRDefault="002F4E88" w:rsidP="002F4E88">
      <w:pPr>
        <w:pStyle w:val="Default"/>
        <w:spacing w:line="360" w:lineRule="auto"/>
        <w:jc w:val="both"/>
        <w:rPr>
          <w:bCs/>
          <w:color w:val="auto"/>
          <w:sz w:val="28"/>
          <w:szCs w:val="28"/>
          <w:lang w:val="uk-UA"/>
        </w:rPr>
      </w:pPr>
    </w:p>
    <w:p w:rsidR="002F4E88" w:rsidRDefault="002F4E88" w:rsidP="002F4E88">
      <w:pPr>
        <w:pStyle w:val="Default"/>
        <w:spacing w:line="360" w:lineRule="auto"/>
        <w:jc w:val="both"/>
        <w:rPr>
          <w:bCs/>
          <w:color w:val="auto"/>
          <w:sz w:val="28"/>
          <w:szCs w:val="28"/>
          <w:lang w:val="uk-UA"/>
        </w:rPr>
      </w:pPr>
    </w:p>
    <w:p w:rsidR="002F4E88" w:rsidRPr="002F4E88" w:rsidRDefault="002F4E88" w:rsidP="002F4E88">
      <w:pPr>
        <w:pStyle w:val="Default"/>
        <w:spacing w:line="360" w:lineRule="auto"/>
        <w:jc w:val="center"/>
        <w:rPr>
          <w:b/>
          <w:bCs/>
          <w:color w:val="auto"/>
          <w:sz w:val="28"/>
          <w:szCs w:val="28"/>
          <w:lang w:val="uk-UA"/>
        </w:rPr>
      </w:pPr>
      <w:r w:rsidRPr="002F4E88">
        <w:rPr>
          <w:b/>
          <w:bCs/>
          <w:color w:val="auto"/>
          <w:sz w:val="28"/>
          <w:szCs w:val="28"/>
          <w:lang w:val="uk-UA"/>
        </w:rPr>
        <w:t>СПИСОК ВИКОРИСТАНОЇ ЛІТЕРАТУРИ</w:t>
      </w:r>
    </w:p>
    <w:p w:rsidR="002F4E88" w:rsidRDefault="002F4E88" w:rsidP="002F4E88">
      <w:pPr>
        <w:pStyle w:val="Default"/>
        <w:spacing w:line="360" w:lineRule="auto"/>
        <w:jc w:val="center"/>
        <w:rPr>
          <w:bCs/>
          <w:color w:val="auto"/>
          <w:sz w:val="28"/>
          <w:szCs w:val="28"/>
          <w:lang w:val="uk-UA"/>
        </w:rPr>
      </w:pP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ru-RU"/>
        </w:rPr>
      </w:pPr>
      <w:r w:rsidRPr="00302684">
        <w:rPr>
          <w:rStyle w:val="hl"/>
          <w:rFonts w:ascii="Times New Roman" w:hAnsi="Times New Roman" w:cs="Times New Roman"/>
          <w:sz w:val="28"/>
          <w:szCs w:val="28"/>
          <w:lang w:val="ru-RU"/>
        </w:rPr>
        <w:t>Дайман</w:t>
      </w:r>
      <w:r w:rsidRPr="00302684">
        <w:rPr>
          <w:rFonts w:ascii="Times New Roman" w:hAnsi="Times New Roman" w:cs="Times New Roman"/>
          <w:sz w:val="28"/>
          <w:szCs w:val="28"/>
          <w:shd w:val="clear" w:color="auto" w:fill="FFFFFF"/>
          <w:lang w:val="ru-RU"/>
        </w:rPr>
        <w:t xml:space="preserve"> С.Ю., Гусева Т.В. Использование материалов экологического аудита для экологического обучения и повышения квалификации персонала [Текст] / С.Ю. </w:t>
      </w:r>
      <w:r w:rsidRPr="00302684">
        <w:rPr>
          <w:rStyle w:val="hl"/>
          <w:rFonts w:ascii="Times New Roman" w:hAnsi="Times New Roman" w:cs="Times New Roman"/>
          <w:sz w:val="28"/>
          <w:szCs w:val="28"/>
          <w:lang w:val="ru-RU"/>
        </w:rPr>
        <w:t>Дайман</w:t>
      </w:r>
      <w:r w:rsidRPr="00302684">
        <w:rPr>
          <w:rFonts w:ascii="Times New Roman" w:hAnsi="Times New Roman" w:cs="Times New Roman"/>
          <w:sz w:val="28"/>
          <w:szCs w:val="28"/>
          <w:shd w:val="clear" w:color="auto" w:fill="FFFFFF"/>
          <w:lang w:val="ru-RU"/>
        </w:rPr>
        <w:t>, Т.В. Гусева // Сб. науч. тр. Российского химико-технологического университета им. Д.И. Менделеева. - М., 2006, № 4, С. 15-17.</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ru-RU"/>
        </w:rPr>
      </w:pPr>
      <w:r w:rsidRPr="00302684">
        <w:rPr>
          <w:rFonts w:ascii="Times New Roman" w:hAnsi="Times New Roman" w:cs="Times New Roman"/>
          <w:sz w:val="28"/>
          <w:szCs w:val="28"/>
          <w:lang w:val="ru-RU"/>
        </w:rPr>
        <w:t xml:space="preserve">Аудит. Практическое пособие </w:t>
      </w:r>
      <w:r w:rsidRPr="00302684">
        <w:rPr>
          <w:rFonts w:ascii="Times New Roman" w:hAnsi="Times New Roman" w:cs="Times New Roman"/>
          <w:sz w:val="28"/>
          <w:szCs w:val="28"/>
          <w:shd w:val="clear" w:color="auto" w:fill="FFFFFF"/>
          <w:lang w:val="ru-RU"/>
        </w:rPr>
        <w:t xml:space="preserve">[Текст] </w:t>
      </w:r>
      <w:r w:rsidRPr="00302684">
        <w:rPr>
          <w:rFonts w:ascii="Times New Roman" w:hAnsi="Times New Roman" w:cs="Times New Roman"/>
          <w:sz w:val="28"/>
          <w:szCs w:val="28"/>
          <w:lang w:val="ru-RU"/>
        </w:rPr>
        <w:t>/ под ред. А.Н.</w:t>
      </w:r>
      <w:r>
        <w:rPr>
          <w:rFonts w:ascii="Times New Roman" w:hAnsi="Times New Roman" w:cs="Times New Roman"/>
          <w:sz w:val="28"/>
          <w:szCs w:val="28"/>
          <w:lang w:val="ru-RU"/>
        </w:rPr>
        <w:t xml:space="preserve"> </w:t>
      </w:r>
      <w:r w:rsidRPr="00302684">
        <w:rPr>
          <w:rFonts w:ascii="Times New Roman" w:hAnsi="Times New Roman" w:cs="Times New Roman"/>
          <w:sz w:val="28"/>
          <w:szCs w:val="28"/>
          <w:lang w:val="ru-RU"/>
        </w:rPr>
        <w:t xml:space="preserve">Кузьминского. - К.: «Учетиформ». - 1996. – 283 с. </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ru-RU"/>
        </w:rPr>
      </w:pPr>
      <w:r w:rsidRPr="00302684">
        <w:rPr>
          <w:rFonts w:ascii="Times New Roman" w:hAnsi="Times New Roman" w:cs="Times New Roman"/>
          <w:sz w:val="28"/>
          <w:szCs w:val="28"/>
          <w:shd w:val="clear" w:color="auto" w:fill="FFFFFF"/>
          <w:lang w:val="ru-RU"/>
        </w:rPr>
        <w:t> Серов Г.П. Экологический аудит. Концептуальные и организационно-правовые основы [Текст] / Г.П. Серов. – М.: Экзамен. - 2000. – 448 с.</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rPr>
      </w:pPr>
      <w:r w:rsidRPr="00302684">
        <w:rPr>
          <w:rFonts w:ascii="Times New Roman" w:hAnsi="Times New Roman" w:cs="Times New Roman"/>
          <w:sz w:val="28"/>
          <w:szCs w:val="28"/>
          <w:shd w:val="clear" w:color="auto" w:fill="FFFFFF"/>
        </w:rPr>
        <w:t>Семенов В.Ф.</w:t>
      </w:r>
      <w:r w:rsidRPr="00302684">
        <w:rPr>
          <w:rFonts w:ascii="Times New Roman" w:hAnsi="Times New Roman" w:cs="Times New Roman"/>
          <w:sz w:val="28"/>
          <w:szCs w:val="28"/>
        </w:rPr>
        <w:t xml:space="preserve"> </w:t>
      </w:r>
      <w:r w:rsidRPr="00302684">
        <w:rPr>
          <w:rFonts w:ascii="Times New Roman" w:eastAsia="Times New Roman" w:hAnsi="Times New Roman" w:cs="Times New Roman"/>
          <w:sz w:val="28"/>
          <w:szCs w:val="28"/>
          <w:lang w:eastAsia="ru-RU"/>
        </w:rPr>
        <w:t xml:space="preserve">Екологічний менеджмент: навч. посібн. [Електронний ресурс]. – Режим доступу: </w:t>
      </w:r>
      <w:hyperlink r:id="rId8" w:history="1">
        <w:r w:rsidRPr="00302684">
          <w:rPr>
            <w:rStyle w:val="a9"/>
            <w:rFonts w:ascii="Times New Roman" w:hAnsi="Times New Roman" w:cs="Times New Roman"/>
            <w:color w:val="auto"/>
            <w:sz w:val="28"/>
            <w:szCs w:val="28"/>
            <w:shd w:val="clear" w:color="auto" w:fill="FFFFFF"/>
          </w:rPr>
          <w:t>http://libfree.com/156722427-ekologiyaekologichniy_menedzhment__semenov_vf.html</w:t>
        </w:r>
      </w:hyperlink>
      <w:r w:rsidRPr="00302684">
        <w:rPr>
          <w:rFonts w:ascii="Times New Roman" w:hAnsi="Times New Roman" w:cs="Times New Roman"/>
          <w:sz w:val="28"/>
          <w:szCs w:val="28"/>
          <w:shd w:val="clear" w:color="auto" w:fill="FFFFFF"/>
        </w:rPr>
        <w:t>. – Назва з екрану.</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eastAsia="Times New Roman" w:hAnsi="Times New Roman" w:cs="Times New Roman"/>
          <w:sz w:val="28"/>
          <w:szCs w:val="28"/>
          <w:lang w:eastAsia="ru-RU"/>
        </w:rPr>
      </w:pPr>
      <w:r w:rsidRPr="00302684">
        <w:rPr>
          <w:rFonts w:ascii="Times New Roman" w:eastAsia="Times New Roman" w:hAnsi="Times New Roman" w:cs="Times New Roman"/>
          <w:sz w:val="28"/>
          <w:szCs w:val="28"/>
          <w:lang w:eastAsia="ru-RU"/>
        </w:rPr>
        <w:t xml:space="preserve">Розіт Т.В. Екологічний аудит: сутність, історія розвитку та методика проведення </w:t>
      </w:r>
      <w:r w:rsidRPr="00302684">
        <w:rPr>
          <w:rFonts w:ascii="Times New Roman" w:hAnsi="Times New Roman" w:cs="Times New Roman"/>
          <w:sz w:val="28"/>
          <w:szCs w:val="28"/>
          <w:shd w:val="clear" w:color="auto" w:fill="FFFFFF"/>
        </w:rPr>
        <w:t>[Текст]</w:t>
      </w:r>
      <w:r w:rsidRPr="00302684">
        <w:rPr>
          <w:rFonts w:ascii="Times New Roman" w:eastAsia="Times New Roman" w:hAnsi="Times New Roman" w:cs="Times New Roman"/>
          <w:sz w:val="28"/>
          <w:szCs w:val="28"/>
          <w:lang w:eastAsia="ru-RU"/>
        </w:rPr>
        <w:t xml:space="preserve"> / </w:t>
      </w:r>
      <w:r w:rsidRPr="00302684">
        <w:rPr>
          <w:rFonts w:ascii="Times New Roman" w:eastAsia="Times New Roman" w:hAnsi="Times New Roman" w:cs="Times New Roman"/>
          <w:sz w:val="28"/>
          <w:szCs w:val="28"/>
          <w:lang w:val="ru-RU" w:eastAsia="ru-RU"/>
        </w:rPr>
        <w:t xml:space="preserve">Т.В. </w:t>
      </w:r>
      <w:r w:rsidRPr="00302684">
        <w:rPr>
          <w:rFonts w:ascii="Times New Roman" w:eastAsia="Times New Roman" w:hAnsi="Times New Roman" w:cs="Times New Roman"/>
          <w:sz w:val="28"/>
          <w:szCs w:val="28"/>
          <w:lang w:eastAsia="ru-RU"/>
        </w:rPr>
        <w:t>Розіт //</w:t>
      </w:r>
      <w:r w:rsidRPr="00302684">
        <w:rPr>
          <w:rFonts w:ascii="Times New Roman" w:eastAsia="Times New Roman" w:hAnsi="Times New Roman" w:cs="Times New Roman"/>
          <w:sz w:val="28"/>
          <w:szCs w:val="28"/>
          <w:lang w:val="ru-RU" w:eastAsia="ru-RU"/>
        </w:rPr>
        <w:t xml:space="preserve"> </w:t>
      </w:r>
      <w:r w:rsidRPr="00302684">
        <w:rPr>
          <w:rFonts w:ascii="Times New Roman" w:eastAsia="Times New Roman" w:hAnsi="Times New Roman" w:cs="Times New Roman"/>
          <w:sz w:val="28"/>
          <w:szCs w:val="28"/>
          <w:lang w:eastAsia="ru-RU"/>
        </w:rPr>
        <w:t>Вісник НТУ</w:t>
      </w:r>
      <w:r w:rsidRPr="00302684">
        <w:rPr>
          <w:rFonts w:ascii="Times New Roman" w:hAnsi="Times New Roman" w:cs="Times New Roman"/>
          <w:sz w:val="28"/>
          <w:szCs w:val="28"/>
        </w:rPr>
        <w:t xml:space="preserve"> </w:t>
      </w:r>
      <w:r w:rsidRPr="00302684">
        <w:rPr>
          <w:rFonts w:ascii="Times New Roman" w:eastAsia="Times New Roman" w:hAnsi="Times New Roman" w:cs="Times New Roman"/>
          <w:sz w:val="28"/>
          <w:szCs w:val="28"/>
          <w:lang w:eastAsia="ru-RU"/>
        </w:rPr>
        <w:t>«ХПІ». Серія: Актуальні проблеми управління та фінансово-господарської діяльності підприємства</w:t>
      </w:r>
      <w:r w:rsidRPr="00302684">
        <w:rPr>
          <w:rFonts w:ascii="Times New Roman" w:eastAsia="Times New Roman" w:hAnsi="Times New Roman" w:cs="Times New Roman"/>
          <w:sz w:val="28"/>
          <w:szCs w:val="28"/>
          <w:lang w:val="ru-RU" w:eastAsia="ru-RU"/>
        </w:rPr>
        <w:t>.</w:t>
      </w:r>
      <w:r w:rsidRPr="00302684">
        <w:rPr>
          <w:rFonts w:ascii="Times New Roman" w:eastAsia="Times New Roman" w:hAnsi="Times New Roman" w:cs="Times New Roman"/>
          <w:sz w:val="28"/>
          <w:szCs w:val="28"/>
          <w:lang w:eastAsia="ru-RU"/>
        </w:rPr>
        <w:t xml:space="preserve"> –</w:t>
      </w:r>
      <w:r w:rsidRPr="00302684">
        <w:rPr>
          <w:rFonts w:ascii="Times New Roman" w:hAnsi="Times New Roman" w:cs="Times New Roman"/>
          <w:sz w:val="28"/>
          <w:szCs w:val="28"/>
        </w:rPr>
        <w:t xml:space="preserve"> </w:t>
      </w:r>
      <w:r w:rsidRPr="00302684">
        <w:rPr>
          <w:rFonts w:ascii="Times New Roman" w:eastAsia="Times New Roman" w:hAnsi="Times New Roman" w:cs="Times New Roman"/>
          <w:sz w:val="28"/>
          <w:szCs w:val="28"/>
          <w:lang w:eastAsia="ru-RU"/>
        </w:rPr>
        <w:t xml:space="preserve">Харків: НТУ «ХПІ». – 2013 – № 53(1026). – С. 113–120. </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rPr>
      </w:pPr>
      <w:r w:rsidRPr="00302684">
        <w:rPr>
          <w:rFonts w:ascii="Times New Roman" w:eastAsia="Times New Roman" w:hAnsi="Times New Roman" w:cs="Times New Roman"/>
          <w:sz w:val="28"/>
          <w:szCs w:val="28"/>
          <w:lang w:eastAsia="ru-RU"/>
        </w:rPr>
        <w:t>Бондар О., Білявський Г., Саталкін Ю., Пилипчук М</w:t>
      </w:r>
      <w:r w:rsidRPr="00302684">
        <w:rPr>
          <w:rFonts w:ascii="Times New Roman" w:hAnsi="Times New Roman" w:cs="Times New Roman"/>
          <w:sz w:val="28"/>
          <w:szCs w:val="28"/>
        </w:rPr>
        <w:t xml:space="preserve">. Екологічний аудит: світовий досвід і вітчизняні реалії </w:t>
      </w:r>
      <w:r w:rsidRPr="00302684">
        <w:rPr>
          <w:rFonts w:ascii="Times New Roman" w:hAnsi="Times New Roman" w:cs="Times New Roman"/>
          <w:sz w:val="28"/>
          <w:szCs w:val="28"/>
          <w:shd w:val="clear" w:color="auto" w:fill="FFFFFF"/>
        </w:rPr>
        <w:t>[Текст]</w:t>
      </w:r>
      <w:r w:rsidRPr="00302684">
        <w:rPr>
          <w:rFonts w:ascii="Times New Roman" w:hAnsi="Times New Roman" w:cs="Times New Roman"/>
          <w:sz w:val="28"/>
          <w:szCs w:val="28"/>
        </w:rPr>
        <w:t xml:space="preserve"> / О. Бондар та ін. // </w:t>
      </w:r>
      <w:r w:rsidRPr="00302684">
        <w:rPr>
          <w:rFonts w:ascii="Times New Roman" w:hAnsi="Times New Roman" w:cs="Times New Roman"/>
          <w:sz w:val="28"/>
          <w:szCs w:val="28"/>
          <w:shd w:val="clear" w:color="auto" w:fill="FFFFFF"/>
        </w:rPr>
        <w:t>Вісник НАН України. – 2011. - № 4. – С. 42-51.</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rPr>
      </w:pPr>
      <w:r w:rsidRPr="00302684">
        <w:rPr>
          <w:rFonts w:ascii="Times New Roman" w:hAnsi="Times New Roman" w:cs="Times New Roman"/>
          <w:sz w:val="28"/>
          <w:szCs w:val="28"/>
          <w:lang w:eastAsia="ru-RU"/>
        </w:rPr>
        <w:t xml:space="preserve">Національна екологічна політика України оцінка і стратегія розвитку [Електронний ресурс]. – Режим доступу </w:t>
      </w:r>
      <w:hyperlink r:id="rId9" w:history="1">
        <w:r w:rsidRPr="00302684">
          <w:rPr>
            <w:rStyle w:val="a9"/>
            <w:rFonts w:ascii="Times New Roman" w:hAnsi="Times New Roman" w:cs="Times New Roman"/>
            <w:color w:val="auto"/>
            <w:sz w:val="28"/>
            <w:szCs w:val="28"/>
            <w:lang w:eastAsia="ru-RU"/>
          </w:rPr>
          <w:t>http://www.un.org.ua/files/national_ecology.pdf</w:t>
        </w:r>
      </w:hyperlink>
      <w:r w:rsidRPr="00302684">
        <w:rPr>
          <w:rFonts w:ascii="Times New Roman" w:hAnsi="Times New Roman" w:cs="Times New Roman"/>
          <w:sz w:val="28"/>
          <w:szCs w:val="28"/>
          <w:lang w:eastAsia="ru-RU"/>
        </w:rPr>
        <w:t>. – Назва з екрану.</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ru-RU"/>
        </w:rPr>
      </w:pPr>
      <w:r w:rsidRPr="00302684">
        <w:rPr>
          <w:rFonts w:ascii="Times New Roman" w:hAnsi="Times New Roman" w:cs="Times New Roman"/>
          <w:sz w:val="28"/>
          <w:szCs w:val="28"/>
          <w:lang w:val="ru-RU"/>
        </w:rPr>
        <w:t xml:space="preserve">Робертсон Дж. Аудит </w:t>
      </w:r>
      <w:r w:rsidRPr="00302684">
        <w:rPr>
          <w:rFonts w:ascii="Times New Roman" w:hAnsi="Times New Roman" w:cs="Times New Roman"/>
          <w:sz w:val="28"/>
          <w:szCs w:val="28"/>
          <w:shd w:val="clear" w:color="auto" w:fill="FFFFFF"/>
          <w:lang w:val="ru-RU"/>
        </w:rPr>
        <w:t>[Текст]</w:t>
      </w:r>
      <w:r w:rsidRPr="00302684">
        <w:rPr>
          <w:rFonts w:ascii="Times New Roman" w:hAnsi="Times New Roman" w:cs="Times New Roman"/>
          <w:sz w:val="28"/>
          <w:szCs w:val="28"/>
          <w:lang w:val="ru-RU"/>
        </w:rPr>
        <w:t xml:space="preserve"> / Дж. Робертсон; пер. с англ. – М.: КРМУ, аудиторская фирма «Контакт». - 1993. – 496 с.</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rPr>
      </w:pPr>
      <w:r w:rsidRPr="00302684">
        <w:rPr>
          <w:rFonts w:ascii="Times New Roman" w:eastAsia="Times New Roman" w:hAnsi="Times New Roman" w:cs="Times New Roman"/>
          <w:sz w:val="28"/>
          <w:szCs w:val="28"/>
          <w:lang w:eastAsia="ru-RU"/>
        </w:rPr>
        <w:t>Про екологічний аудит: Закон України від 24 червня 2004 р.</w:t>
      </w:r>
      <w:r w:rsidRPr="00302684">
        <w:rPr>
          <w:rFonts w:ascii="Times New Roman" w:hAnsi="Times New Roman" w:cs="Times New Roman"/>
          <w:sz w:val="28"/>
          <w:szCs w:val="28"/>
        </w:rPr>
        <w:t xml:space="preserve"> </w:t>
      </w:r>
      <w:r w:rsidRPr="00302684">
        <w:rPr>
          <w:rFonts w:ascii="Times New Roman" w:eastAsia="Times New Roman" w:hAnsi="Times New Roman" w:cs="Times New Roman"/>
          <w:sz w:val="28"/>
          <w:szCs w:val="28"/>
          <w:lang w:eastAsia="ru-RU"/>
        </w:rPr>
        <w:t xml:space="preserve">№ 1862-IV </w:t>
      </w:r>
      <w:r w:rsidRPr="00302684">
        <w:rPr>
          <w:rFonts w:ascii="Times New Roman" w:hAnsi="Times New Roman" w:cs="Times New Roman"/>
          <w:sz w:val="28"/>
          <w:szCs w:val="28"/>
          <w:lang w:eastAsia="ru-RU"/>
        </w:rPr>
        <w:t>[Електронний ресурс]. -</w:t>
      </w:r>
      <w:r w:rsidRPr="00302684">
        <w:rPr>
          <w:rFonts w:ascii="Times New Roman" w:eastAsia="Times New Roman" w:hAnsi="Times New Roman" w:cs="Times New Roman"/>
          <w:sz w:val="28"/>
          <w:szCs w:val="28"/>
          <w:lang w:eastAsia="ru-RU"/>
        </w:rPr>
        <w:t xml:space="preserve"> Режим</w:t>
      </w:r>
      <w:r w:rsidRPr="00302684">
        <w:rPr>
          <w:rFonts w:ascii="Times New Roman" w:hAnsi="Times New Roman" w:cs="Times New Roman"/>
          <w:sz w:val="28"/>
          <w:szCs w:val="28"/>
        </w:rPr>
        <w:t xml:space="preserve"> </w:t>
      </w:r>
      <w:r w:rsidRPr="00302684">
        <w:rPr>
          <w:rFonts w:ascii="Times New Roman" w:eastAsia="Times New Roman" w:hAnsi="Times New Roman" w:cs="Times New Roman"/>
          <w:sz w:val="28"/>
          <w:szCs w:val="28"/>
          <w:lang w:eastAsia="ru-RU"/>
        </w:rPr>
        <w:t xml:space="preserve">доступу: </w:t>
      </w:r>
      <w:hyperlink r:id="rId10" w:history="1">
        <w:r w:rsidRPr="00302684">
          <w:rPr>
            <w:rStyle w:val="a9"/>
            <w:rFonts w:ascii="Times New Roman" w:eastAsia="Times New Roman" w:hAnsi="Times New Roman" w:cs="Times New Roman"/>
            <w:color w:val="auto"/>
            <w:sz w:val="28"/>
            <w:szCs w:val="28"/>
            <w:lang w:eastAsia="ru-RU"/>
          </w:rPr>
          <w:t>http://zakon4.rada.gov.ua/laws/show/1862-15</w:t>
        </w:r>
      </w:hyperlink>
      <w:r w:rsidRPr="00302684">
        <w:rPr>
          <w:rFonts w:ascii="Times New Roman" w:eastAsia="Times New Roman" w:hAnsi="Times New Roman" w:cs="Times New Roman"/>
          <w:sz w:val="28"/>
          <w:szCs w:val="28"/>
          <w:lang w:eastAsia="ru-RU"/>
        </w:rPr>
        <w:t>. - Назва з екрану.</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ru-RU"/>
        </w:rPr>
      </w:pPr>
      <w:r w:rsidRPr="00302684">
        <w:rPr>
          <w:rFonts w:ascii="Times New Roman" w:eastAsia="Times New Roman" w:hAnsi="Times New Roman" w:cs="Times New Roman"/>
          <w:sz w:val="28"/>
          <w:szCs w:val="28"/>
          <w:lang w:val="ru-RU" w:eastAsia="ru-RU"/>
        </w:rPr>
        <w:t xml:space="preserve">Об охране окружающей среды: Закон Республики Беларусь от 26 ноября 1992 г. №1982-XII [Электронный ресурс]. – Режим доступа: </w:t>
      </w:r>
      <w:hyperlink r:id="rId11" w:history="1">
        <w:r w:rsidRPr="00302684">
          <w:rPr>
            <w:rStyle w:val="a9"/>
            <w:rFonts w:ascii="Times New Roman" w:eastAsia="Times New Roman" w:hAnsi="Times New Roman" w:cs="Times New Roman"/>
            <w:color w:val="auto"/>
            <w:sz w:val="28"/>
            <w:szCs w:val="28"/>
            <w:lang w:val="ru-RU" w:eastAsia="ru-RU"/>
          </w:rPr>
          <w:t>http://pravo.levonevsky.org/bazaby/zakon/text25/page7.htm</w:t>
        </w:r>
      </w:hyperlink>
      <w:r w:rsidRPr="00302684">
        <w:rPr>
          <w:rStyle w:val="a9"/>
          <w:rFonts w:ascii="Times New Roman" w:eastAsia="Times New Roman" w:hAnsi="Times New Roman" w:cs="Times New Roman"/>
          <w:color w:val="auto"/>
          <w:sz w:val="28"/>
          <w:szCs w:val="28"/>
          <w:lang w:val="ru-RU" w:eastAsia="ru-RU"/>
        </w:rPr>
        <w:t xml:space="preserve">. </w:t>
      </w:r>
      <w:r w:rsidRPr="00302684">
        <w:rPr>
          <w:rFonts w:ascii="Times New Roman" w:eastAsia="Times New Roman" w:hAnsi="Times New Roman" w:cs="Times New Roman"/>
          <w:sz w:val="28"/>
          <w:szCs w:val="28"/>
          <w:lang w:val="ru-RU" w:eastAsia="ru-RU"/>
        </w:rPr>
        <w:t>- Название с экрана.</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ru-RU"/>
        </w:rPr>
      </w:pPr>
      <w:r w:rsidRPr="00302684">
        <w:rPr>
          <w:rFonts w:ascii="Times New Roman" w:eastAsia="Times New Roman" w:hAnsi="Times New Roman" w:cs="Times New Roman"/>
          <w:sz w:val="28"/>
          <w:szCs w:val="28"/>
          <w:lang w:val="ru-RU" w:eastAsia="ru-RU"/>
        </w:rPr>
        <w:t>Об экологическом аудировании в системе Госко</w:t>
      </w:r>
      <w:r>
        <w:rPr>
          <w:rFonts w:ascii="Times New Roman" w:eastAsia="Times New Roman" w:hAnsi="Times New Roman" w:cs="Times New Roman"/>
          <w:sz w:val="28"/>
          <w:szCs w:val="28"/>
          <w:lang w:val="ru-RU" w:eastAsia="ru-RU"/>
        </w:rPr>
        <w:t>мэкологии России: Приказ Госкомэ</w:t>
      </w:r>
      <w:r w:rsidRPr="00302684">
        <w:rPr>
          <w:rFonts w:ascii="Times New Roman" w:eastAsia="Times New Roman" w:hAnsi="Times New Roman" w:cs="Times New Roman"/>
          <w:sz w:val="28"/>
          <w:szCs w:val="28"/>
          <w:lang w:val="ru-RU" w:eastAsia="ru-RU"/>
        </w:rPr>
        <w:t>кологии РФ от 30.03.1998 № 181 [Электронный ресурс]. – Режим доступа:</w:t>
      </w:r>
      <w:r w:rsidRPr="00302684">
        <w:rPr>
          <w:rFonts w:ascii="Times New Roman" w:hAnsi="Times New Roman" w:cs="Times New Roman"/>
          <w:sz w:val="28"/>
          <w:szCs w:val="28"/>
          <w:lang w:val="ru-RU"/>
        </w:rPr>
        <w:t xml:space="preserve"> </w:t>
      </w:r>
      <w:hyperlink r:id="rId12" w:history="1">
        <w:r w:rsidRPr="00302684">
          <w:rPr>
            <w:rStyle w:val="a9"/>
            <w:rFonts w:ascii="Times New Roman" w:eastAsia="Times New Roman" w:hAnsi="Times New Roman" w:cs="Times New Roman"/>
            <w:color w:val="auto"/>
            <w:sz w:val="28"/>
            <w:szCs w:val="28"/>
            <w:lang w:val="ru-RU" w:eastAsia="ru-RU"/>
          </w:rPr>
          <w:t>http://news-city.info/akty/pravila-05/tekst-te-pravitelstvo-rossija.htm</w:t>
        </w:r>
      </w:hyperlink>
      <w:r w:rsidRPr="00302684">
        <w:rPr>
          <w:rFonts w:ascii="Times New Roman" w:eastAsia="Times New Roman" w:hAnsi="Times New Roman" w:cs="Times New Roman"/>
          <w:sz w:val="28"/>
          <w:szCs w:val="28"/>
          <w:lang w:val="ru-RU" w:eastAsia="ru-RU"/>
        </w:rPr>
        <w:t>.</w:t>
      </w:r>
      <w:r w:rsidRPr="00302684">
        <w:rPr>
          <w:rFonts w:ascii="Times New Roman" w:eastAsia="Times New Roman" w:hAnsi="Times New Roman" w:cs="Times New Roman"/>
          <w:sz w:val="28"/>
          <w:szCs w:val="28"/>
          <w:lang w:eastAsia="ru-RU"/>
        </w:rPr>
        <w:t xml:space="preserve"> – Назва</w:t>
      </w:r>
      <w:r w:rsidRPr="00302684">
        <w:rPr>
          <w:rFonts w:ascii="Times New Roman" w:eastAsia="Times New Roman" w:hAnsi="Times New Roman" w:cs="Times New Roman"/>
          <w:sz w:val="28"/>
          <w:szCs w:val="28"/>
          <w:lang w:val="ru-RU" w:eastAsia="ru-RU"/>
        </w:rPr>
        <w:t>ние с</w:t>
      </w:r>
      <w:r w:rsidRPr="00302684">
        <w:rPr>
          <w:rFonts w:ascii="Times New Roman" w:eastAsia="Times New Roman" w:hAnsi="Times New Roman" w:cs="Times New Roman"/>
          <w:sz w:val="28"/>
          <w:szCs w:val="28"/>
          <w:lang w:eastAsia="ru-RU"/>
        </w:rPr>
        <w:t xml:space="preserve"> экрана.</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rPr>
      </w:pPr>
      <w:r w:rsidRPr="00302684">
        <w:rPr>
          <w:rFonts w:ascii="Times New Roman" w:eastAsia="Times New Roman" w:hAnsi="Times New Roman" w:cs="Times New Roman"/>
          <w:sz w:val="28"/>
          <w:szCs w:val="28"/>
          <w:lang w:eastAsia="ru-RU"/>
        </w:rPr>
        <w:t xml:space="preserve">Дайман С.Ю. Системы экологического менеджмента для практиков </w:t>
      </w:r>
      <w:r w:rsidRPr="00302684">
        <w:rPr>
          <w:rFonts w:ascii="Times New Roman" w:hAnsi="Times New Roman" w:cs="Times New Roman"/>
          <w:sz w:val="28"/>
          <w:szCs w:val="28"/>
          <w:shd w:val="clear" w:color="auto" w:fill="FFFFFF"/>
        </w:rPr>
        <w:t xml:space="preserve">[Текст] </w:t>
      </w:r>
      <w:r w:rsidRPr="00302684">
        <w:rPr>
          <w:rFonts w:ascii="Times New Roman" w:eastAsia="Times New Roman" w:hAnsi="Times New Roman" w:cs="Times New Roman"/>
          <w:sz w:val="28"/>
          <w:szCs w:val="28"/>
          <w:lang w:eastAsia="ru-RU"/>
        </w:rPr>
        <w:t>/ С.Ю. Дайман,</w:t>
      </w:r>
      <w:r w:rsidRPr="00302684">
        <w:rPr>
          <w:rFonts w:ascii="Times New Roman" w:hAnsi="Times New Roman" w:cs="Times New Roman"/>
          <w:sz w:val="28"/>
          <w:szCs w:val="28"/>
        </w:rPr>
        <w:t xml:space="preserve"> </w:t>
      </w:r>
      <w:r w:rsidRPr="00302684">
        <w:rPr>
          <w:rFonts w:ascii="Times New Roman" w:eastAsia="Times New Roman" w:hAnsi="Times New Roman" w:cs="Times New Roman"/>
          <w:sz w:val="28"/>
          <w:szCs w:val="28"/>
          <w:lang w:eastAsia="ru-RU"/>
        </w:rPr>
        <w:t>Т.В. Островкова, Е.А. Заика, Т.В. Сокорнова; Под ред. С.Ю. Даймана. – М.: Изд-во РХТУ</w:t>
      </w:r>
      <w:r w:rsidRPr="00302684">
        <w:rPr>
          <w:rFonts w:ascii="Times New Roman" w:hAnsi="Times New Roman" w:cs="Times New Roman"/>
          <w:sz w:val="28"/>
          <w:szCs w:val="28"/>
        </w:rPr>
        <w:t xml:space="preserve"> </w:t>
      </w:r>
      <w:r w:rsidRPr="00302684">
        <w:rPr>
          <w:rFonts w:ascii="Times New Roman" w:eastAsia="Times New Roman" w:hAnsi="Times New Roman" w:cs="Times New Roman"/>
          <w:sz w:val="28"/>
          <w:szCs w:val="28"/>
          <w:lang w:eastAsia="ru-RU"/>
        </w:rPr>
        <w:t>им. Д.И. Менделеева. – 2004. – 248 с.</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rPr>
      </w:pPr>
      <w:r w:rsidRPr="00302684">
        <w:rPr>
          <w:rFonts w:ascii="Times New Roman" w:eastAsia="Times New Roman" w:hAnsi="Times New Roman" w:cs="Times New Roman"/>
          <w:sz w:val="28"/>
          <w:szCs w:val="28"/>
          <w:lang w:eastAsia="ru-RU"/>
        </w:rPr>
        <w:t>Шевчук В.Я.,</w:t>
      </w:r>
      <w:r w:rsidRPr="00302684">
        <w:rPr>
          <w:rFonts w:ascii="Times New Roman" w:hAnsi="Times New Roman" w:cs="Times New Roman"/>
          <w:sz w:val="28"/>
          <w:szCs w:val="28"/>
        </w:rPr>
        <w:t xml:space="preserve"> </w:t>
      </w:r>
      <w:r w:rsidRPr="00302684">
        <w:rPr>
          <w:rFonts w:ascii="Times New Roman" w:eastAsia="Times New Roman" w:hAnsi="Times New Roman" w:cs="Times New Roman"/>
          <w:sz w:val="28"/>
          <w:szCs w:val="28"/>
          <w:lang w:eastAsia="ru-RU"/>
        </w:rPr>
        <w:t>Саталкін Ю.М., Навроцький В.М. Екологічний аудит: Посібник з екологічного менеджменту і</w:t>
      </w:r>
      <w:r w:rsidRPr="00302684">
        <w:rPr>
          <w:rFonts w:ascii="Times New Roman" w:hAnsi="Times New Roman" w:cs="Times New Roman"/>
          <w:sz w:val="28"/>
          <w:szCs w:val="28"/>
        </w:rPr>
        <w:t xml:space="preserve"> </w:t>
      </w:r>
      <w:r w:rsidRPr="00302684">
        <w:rPr>
          <w:rFonts w:ascii="Times New Roman" w:eastAsia="Times New Roman" w:hAnsi="Times New Roman" w:cs="Times New Roman"/>
          <w:sz w:val="28"/>
          <w:szCs w:val="28"/>
          <w:lang w:eastAsia="ru-RU"/>
        </w:rPr>
        <w:t xml:space="preserve">екологічного аудиту </w:t>
      </w:r>
      <w:r w:rsidRPr="00302684">
        <w:rPr>
          <w:rFonts w:ascii="Times New Roman" w:hAnsi="Times New Roman" w:cs="Times New Roman"/>
          <w:sz w:val="28"/>
          <w:szCs w:val="28"/>
          <w:shd w:val="clear" w:color="auto" w:fill="FFFFFF"/>
        </w:rPr>
        <w:t>[Текст]</w:t>
      </w:r>
      <w:r w:rsidRPr="00302684">
        <w:rPr>
          <w:rFonts w:ascii="Times New Roman" w:eastAsia="Times New Roman" w:hAnsi="Times New Roman" w:cs="Times New Roman"/>
          <w:sz w:val="28"/>
          <w:szCs w:val="28"/>
          <w:lang w:eastAsia="ru-RU"/>
        </w:rPr>
        <w:t xml:space="preserve"> / В.Я. Шевчук, Ю.М. Саталкін, В.М. Навроцький та ін. – К.: Символ-Т. – 1997. – 247 с.</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rPr>
      </w:pPr>
      <w:r w:rsidRPr="00302684">
        <w:rPr>
          <w:rFonts w:ascii="Times New Roman" w:eastAsia="Times New Roman" w:hAnsi="Times New Roman" w:cs="Times New Roman"/>
          <w:sz w:val="28"/>
          <w:szCs w:val="28"/>
          <w:lang w:eastAsia="ru-RU"/>
        </w:rPr>
        <w:t>Гуцаленко Л.В. Екологічний аудит та інспектування: навчальний посібник</w:t>
      </w:r>
      <w:r w:rsidRPr="00302684">
        <w:rPr>
          <w:rFonts w:ascii="Times New Roman" w:hAnsi="Times New Roman" w:cs="Times New Roman"/>
          <w:sz w:val="28"/>
          <w:szCs w:val="28"/>
        </w:rPr>
        <w:t xml:space="preserve"> </w:t>
      </w:r>
      <w:r w:rsidRPr="00302684">
        <w:rPr>
          <w:rFonts w:ascii="Times New Roman" w:eastAsia="Times New Roman" w:hAnsi="Times New Roman" w:cs="Times New Roman"/>
          <w:sz w:val="28"/>
          <w:szCs w:val="28"/>
          <w:lang w:eastAsia="ru-RU"/>
        </w:rPr>
        <w:t xml:space="preserve">[для студ. вищ. навч. закл.] </w:t>
      </w:r>
      <w:r w:rsidRPr="00302684">
        <w:rPr>
          <w:rFonts w:ascii="Times New Roman" w:hAnsi="Times New Roman" w:cs="Times New Roman"/>
          <w:sz w:val="28"/>
          <w:szCs w:val="28"/>
          <w:shd w:val="clear" w:color="auto" w:fill="FFFFFF"/>
        </w:rPr>
        <w:t>[Текст]</w:t>
      </w:r>
      <w:r w:rsidRPr="00302684">
        <w:rPr>
          <w:rFonts w:ascii="Times New Roman" w:eastAsia="Times New Roman" w:hAnsi="Times New Roman" w:cs="Times New Roman"/>
          <w:sz w:val="28"/>
          <w:szCs w:val="28"/>
          <w:lang w:eastAsia="ru-RU"/>
        </w:rPr>
        <w:t xml:space="preserve"> / Л.В. Гуцаленко, В.А. Фостолович. – К.: Центр учбової літератури. - 2012 –</w:t>
      </w:r>
      <w:r w:rsidRPr="00302684">
        <w:rPr>
          <w:rFonts w:ascii="Times New Roman" w:hAnsi="Times New Roman" w:cs="Times New Roman"/>
          <w:sz w:val="28"/>
          <w:szCs w:val="28"/>
        </w:rPr>
        <w:t xml:space="preserve"> </w:t>
      </w:r>
      <w:r w:rsidRPr="00302684">
        <w:rPr>
          <w:rFonts w:ascii="Times New Roman" w:eastAsia="Times New Roman" w:hAnsi="Times New Roman" w:cs="Times New Roman"/>
          <w:sz w:val="28"/>
          <w:szCs w:val="28"/>
          <w:lang w:eastAsia="ru-RU"/>
        </w:rPr>
        <w:t xml:space="preserve">278 с. </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Style w:val="longtext"/>
          <w:rFonts w:ascii="Times New Roman" w:hAnsi="Times New Roman" w:cs="Times New Roman"/>
          <w:sz w:val="28"/>
          <w:szCs w:val="28"/>
        </w:rPr>
      </w:pPr>
      <w:r w:rsidRPr="00302684">
        <w:rPr>
          <w:rStyle w:val="longtext"/>
          <w:rFonts w:ascii="Times New Roman" w:hAnsi="Times New Roman" w:cs="Times New Roman"/>
          <w:sz w:val="28"/>
          <w:szCs w:val="28"/>
          <w:shd w:val="clear" w:color="auto" w:fill="FFFFFF"/>
        </w:rPr>
        <w:t xml:space="preserve">Екологічне право України. Академічний курс: Підручник. – Друге видання </w:t>
      </w:r>
      <w:r w:rsidRPr="00302684">
        <w:rPr>
          <w:rFonts w:ascii="Times New Roman" w:hAnsi="Times New Roman" w:cs="Times New Roman"/>
          <w:sz w:val="28"/>
          <w:szCs w:val="28"/>
          <w:shd w:val="clear" w:color="auto" w:fill="FFFFFF"/>
        </w:rPr>
        <w:t xml:space="preserve">[Текст] </w:t>
      </w:r>
      <w:r w:rsidRPr="00302684">
        <w:rPr>
          <w:rStyle w:val="longtext"/>
          <w:rFonts w:ascii="Times New Roman" w:hAnsi="Times New Roman" w:cs="Times New Roman"/>
          <w:sz w:val="28"/>
          <w:szCs w:val="28"/>
          <w:shd w:val="clear" w:color="auto" w:fill="FFFFFF"/>
        </w:rPr>
        <w:t>/ За заг. ред. Ю.С. Шемшученка. – К.: ТОВ «Видавництво «Юридична думка». - 2008. – 720 с.</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Style w:val="longtext"/>
          <w:rFonts w:ascii="Times New Roman" w:hAnsi="Times New Roman" w:cs="Times New Roman"/>
          <w:sz w:val="28"/>
          <w:szCs w:val="28"/>
        </w:rPr>
      </w:pPr>
      <w:r w:rsidRPr="00302684">
        <w:rPr>
          <w:rStyle w:val="longtext"/>
          <w:rFonts w:ascii="Times New Roman" w:hAnsi="Times New Roman" w:cs="Times New Roman"/>
          <w:sz w:val="28"/>
          <w:szCs w:val="28"/>
          <w:shd w:val="clear" w:color="auto" w:fill="FFFFFF"/>
        </w:rPr>
        <w:t xml:space="preserve">Бондар Л.О. Правове регулювання екологічного менеджменту в Україні </w:t>
      </w:r>
      <w:r w:rsidRPr="00302684">
        <w:rPr>
          <w:rFonts w:ascii="Times New Roman" w:hAnsi="Times New Roman" w:cs="Times New Roman"/>
          <w:sz w:val="28"/>
          <w:szCs w:val="28"/>
          <w:shd w:val="clear" w:color="auto" w:fill="FFFFFF"/>
        </w:rPr>
        <w:t xml:space="preserve">[Текст] / Л.О. Бондар </w:t>
      </w:r>
      <w:r w:rsidRPr="00302684">
        <w:rPr>
          <w:rStyle w:val="longtext"/>
          <w:rFonts w:ascii="Times New Roman" w:hAnsi="Times New Roman" w:cs="Times New Roman"/>
          <w:sz w:val="28"/>
          <w:szCs w:val="28"/>
          <w:shd w:val="clear" w:color="auto" w:fill="FFFFFF"/>
        </w:rPr>
        <w:t>// Вісник Одеського інституту внутрішніх справ. - № 1. – 2003 р. – С. 49-61.</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rPr>
      </w:pPr>
      <w:r w:rsidRPr="00302684">
        <w:rPr>
          <w:rFonts w:ascii="Times New Roman" w:hAnsi="Times New Roman" w:cs="Times New Roman"/>
          <w:sz w:val="28"/>
          <w:szCs w:val="28"/>
        </w:rPr>
        <w:t xml:space="preserve">Про затвердження переліку видів діяльності та об’єктів, що становлять підвищену екологічну небезпеку: Постанова Кабінету Міністрів України від </w:t>
      </w:r>
      <w:r w:rsidRPr="00302684">
        <w:rPr>
          <w:rFonts w:ascii="Times New Roman" w:hAnsi="Times New Roman" w:cs="Times New Roman"/>
          <w:bCs/>
          <w:sz w:val="28"/>
          <w:szCs w:val="28"/>
          <w:shd w:val="clear" w:color="auto" w:fill="FFFFFF"/>
        </w:rPr>
        <w:t xml:space="preserve">28 серпня 2013 р. № 808 </w:t>
      </w:r>
      <w:r w:rsidRPr="00302684">
        <w:rPr>
          <w:rFonts w:ascii="Times New Roman" w:eastAsia="Times New Roman" w:hAnsi="Times New Roman" w:cs="Times New Roman"/>
          <w:sz w:val="28"/>
          <w:szCs w:val="28"/>
          <w:lang w:eastAsia="ru-RU"/>
        </w:rPr>
        <w:t>[Електронний ресурс]. – Режим доступу: http://</w:t>
      </w:r>
      <w:hyperlink r:id="rId13" w:tgtFrame="_blank" w:history="1">
        <w:r w:rsidRPr="00302684">
          <w:rPr>
            <w:rStyle w:val="a9"/>
            <w:rFonts w:ascii="Times New Roman" w:hAnsi="Times New Roman" w:cs="Times New Roman"/>
            <w:bCs/>
            <w:color w:val="auto"/>
            <w:sz w:val="28"/>
            <w:szCs w:val="28"/>
          </w:rPr>
          <w:t>search.ligazakon.ua</w:t>
        </w:r>
      </w:hyperlink>
      <w:r w:rsidRPr="00302684">
        <w:rPr>
          <w:rStyle w:val="pathseparator"/>
          <w:rFonts w:ascii="Times New Roman" w:hAnsi="Times New Roman" w:cs="Times New Roman"/>
          <w:sz w:val="28"/>
          <w:szCs w:val="28"/>
        </w:rPr>
        <w:t>›</w:t>
      </w:r>
      <w:hyperlink r:id="rId14" w:tgtFrame="_blank" w:history="1">
        <w:r w:rsidRPr="00302684">
          <w:rPr>
            <w:rStyle w:val="a9"/>
            <w:rFonts w:ascii="Times New Roman" w:hAnsi="Times New Roman" w:cs="Times New Roman"/>
            <w:color w:val="auto"/>
            <w:sz w:val="28"/>
            <w:szCs w:val="28"/>
          </w:rPr>
          <w:t>l_doc2.nsf/link1/KP950554.html</w:t>
        </w:r>
      </w:hyperlink>
      <w:r w:rsidRPr="00302684">
        <w:rPr>
          <w:rStyle w:val="a9"/>
          <w:rFonts w:ascii="Times New Roman" w:hAnsi="Times New Roman" w:cs="Times New Roman"/>
          <w:color w:val="auto"/>
          <w:sz w:val="28"/>
          <w:szCs w:val="28"/>
        </w:rPr>
        <w:t xml:space="preserve">. </w:t>
      </w:r>
      <w:r w:rsidRPr="00302684">
        <w:rPr>
          <w:rFonts w:ascii="Times New Roman" w:eastAsia="Times New Roman" w:hAnsi="Times New Roman" w:cs="Times New Roman"/>
          <w:sz w:val="28"/>
          <w:szCs w:val="28"/>
          <w:lang w:eastAsia="ru-RU"/>
        </w:rPr>
        <w:t>- Назва з екрану.</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ru-RU"/>
        </w:rPr>
      </w:pPr>
      <w:r w:rsidRPr="00302684">
        <w:rPr>
          <w:rFonts w:ascii="Times New Roman" w:hAnsi="Times New Roman" w:cs="Times New Roman"/>
          <w:sz w:val="28"/>
          <w:szCs w:val="28"/>
        </w:rPr>
        <w:t xml:space="preserve">Екологічне право України. Навчальний посібник. 2-е видання: доповнене та перероблене </w:t>
      </w:r>
      <w:r w:rsidRPr="00302684">
        <w:rPr>
          <w:rFonts w:ascii="Times New Roman" w:hAnsi="Times New Roman" w:cs="Times New Roman"/>
          <w:sz w:val="28"/>
          <w:szCs w:val="28"/>
          <w:shd w:val="clear" w:color="auto" w:fill="FFFFFF"/>
        </w:rPr>
        <w:t xml:space="preserve">[Текст] </w:t>
      </w:r>
      <w:r w:rsidRPr="00302684">
        <w:rPr>
          <w:rFonts w:ascii="Times New Roman" w:hAnsi="Times New Roman" w:cs="Times New Roman"/>
          <w:sz w:val="28"/>
          <w:szCs w:val="28"/>
        </w:rPr>
        <w:t>/ Л.О. Бондар, В.В. Курзова. – Х.: Вид-во</w:t>
      </w:r>
      <w:r w:rsidRPr="00302684">
        <w:rPr>
          <w:rFonts w:ascii="Times New Roman" w:hAnsi="Times New Roman" w:cs="Times New Roman"/>
          <w:sz w:val="28"/>
          <w:szCs w:val="28"/>
          <w:lang w:val="ru-RU"/>
        </w:rPr>
        <w:t xml:space="preserve"> «Бурун Книга». – 2008. – 368 с.</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Style w:val="longtext"/>
          <w:rFonts w:ascii="Times New Roman" w:hAnsi="Times New Roman" w:cs="Times New Roman"/>
          <w:sz w:val="28"/>
          <w:szCs w:val="28"/>
          <w:lang w:val="ru-RU"/>
        </w:rPr>
      </w:pPr>
      <w:r w:rsidRPr="00302684">
        <w:rPr>
          <w:rFonts w:ascii="Times New Roman" w:hAnsi="Times New Roman" w:cs="Times New Roman"/>
          <w:sz w:val="28"/>
          <w:szCs w:val="28"/>
          <w:lang w:val="ru-RU"/>
        </w:rPr>
        <w:t xml:space="preserve">Шматков Г.Г. Современное состояние и перспективы экологического аудит </w:t>
      </w:r>
      <w:r w:rsidRPr="00302684">
        <w:rPr>
          <w:rFonts w:ascii="Times New Roman" w:hAnsi="Times New Roman" w:cs="Times New Roman"/>
          <w:sz w:val="28"/>
          <w:szCs w:val="28"/>
          <w:shd w:val="clear" w:color="auto" w:fill="FFFFFF"/>
          <w:lang w:val="ru-RU"/>
        </w:rPr>
        <w:t>[Электронный ресурс]</w:t>
      </w:r>
      <w:r w:rsidRPr="00302684">
        <w:rPr>
          <w:rFonts w:ascii="Times New Roman" w:hAnsi="Times New Roman" w:cs="Times New Roman"/>
          <w:sz w:val="28"/>
          <w:szCs w:val="28"/>
          <w:lang w:val="ru-RU"/>
        </w:rPr>
        <w:t xml:space="preserve"> / Г.Г. Шматков. - Рубрика ООО УкрЭкоАудит». - Официальный сайт аудиторской фирмы «УкрЭкоАудит» // </w:t>
      </w:r>
      <w:hyperlink r:id="rId15" w:history="1">
        <w:r w:rsidRPr="00302684">
          <w:rPr>
            <w:rStyle w:val="a9"/>
            <w:rFonts w:ascii="Times New Roman" w:hAnsi="Times New Roman" w:cs="Times New Roman"/>
            <w:color w:val="auto"/>
            <w:sz w:val="28"/>
            <w:szCs w:val="28"/>
            <w:lang w:val="ru-RU"/>
          </w:rPr>
          <w:t>http://www.ukrecoaudit.com</w:t>
        </w:r>
      </w:hyperlink>
      <w:r w:rsidRPr="00302684">
        <w:rPr>
          <w:rStyle w:val="HTML"/>
          <w:rFonts w:ascii="Times New Roman" w:hAnsi="Times New Roman" w:cs="Times New Roman"/>
          <w:color w:val="auto"/>
          <w:sz w:val="28"/>
          <w:szCs w:val="28"/>
          <w:lang w:val="ru-RU"/>
        </w:rPr>
        <w:t>. – Название с экрана.</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Style w:val="longtext"/>
          <w:rFonts w:ascii="Times New Roman" w:hAnsi="Times New Roman" w:cs="Times New Roman"/>
          <w:sz w:val="28"/>
          <w:szCs w:val="28"/>
          <w:lang w:val="ru-RU"/>
        </w:rPr>
      </w:pPr>
      <w:r w:rsidRPr="00302684">
        <w:rPr>
          <w:rFonts w:ascii="Times New Roman" w:hAnsi="Times New Roman" w:cs="Times New Roman"/>
          <w:sz w:val="28"/>
          <w:szCs w:val="28"/>
          <w:lang w:val="ru-RU"/>
        </w:rPr>
        <w:t xml:space="preserve">Малышева Н.Р. Проблемы и перспективы правового регулирования организации и осуществления экологического аудита в Украине </w:t>
      </w:r>
      <w:r w:rsidRPr="00302684">
        <w:rPr>
          <w:rFonts w:ascii="Times New Roman" w:hAnsi="Times New Roman" w:cs="Times New Roman"/>
          <w:sz w:val="28"/>
          <w:szCs w:val="28"/>
          <w:shd w:val="clear" w:color="auto" w:fill="FFFFFF"/>
          <w:lang w:val="ru-RU"/>
        </w:rPr>
        <w:t>[Электронный ресурс] / Н.Р. Малишева</w:t>
      </w:r>
      <w:r w:rsidRPr="00302684">
        <w:rPr>
          <w:rFonts w:ascii="Times New Roman" w:hAnsi="Times New Roman" w:cs="Times New Roman"/>
          <w:sz w:val="28"/>
          <w:szCs w:val="28"/>
          <w:lang w:val="ru-RU"/>
        </w:rPr>
        <w:t xml:space="preserve">. - Рубрика ООО УкрЭкоАудит». - Официальный сайт ауидиторской фирмы «УкрЭкоАудит» // </w:t>
      </w:r>
      <w:hyperlink r:id="rId16" w:history="1">
        <w:r w:rsidRPr="00302684">
          <w:rPr>
            <w:rStyle w:val="a9"/>
            <w:rFonts w:ascii="Times New Roman" w:hAnsi="Times New Roman" w:cs="Times New Roman"/>
            <w:color w:val="auto"/>
            <w:sz w:val="28"/>
            <w:szCs w:val="28"/>
            <w:lang w:val="ru-RU"/>
          </w:rPr>
          <w:t>http://www.ukrecoaudit.com</w:t>
        </w:r>
      </w:hyperlink>
      <w:r w:rsidRPr="00302684">
        <w:rPr>
          <w:rStyle w:val="longtext"/>
          <w:rFonts w:ascii="Times New Roman" w:hAnsi="Times New Roman" w:cs="Times New Roman"/>
          <w:sz w:val="28"/>
          <w:szCs w:val="28"/>
          <w:shd w:val="clear" w:color="auto" w:fill="FFFFFF"/>
          <w:lang w:val="ru-RU"/>
        </w:rPr>
        <w:t>. – Название с экрана.</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ru-RU"/>
        </w:rPr>
      </w:pPr>
      <w:r w:rsidRPr="00302684">
        <w:rPr>
          <w:rFonts w:ascii="Times New Roman" w:hAnsi="Times New Roman" w:cs="Times New Roman"/>
          <w:sz w:val="28"/>
          <w:szCs w:val="28"/>
          <w:lang w:val="ru-RU"/>
        </w:rPr>
        <w:t xml:space="preserve">Бондар Л.О. Правове регулювання екологічного аудиту в Україні </w:t>
      </w:r>
      <w:r w:rsidRPr="00302684">
        <w:rPr>
          <w:rFonts w:ascii="Times New Roman" w:hAnsi="Times New Roman" w:cs="Times New Roman"/>
          <w:sz w:val="28"/>
          <w:szCs w:val="28"/>
          <w:shd w:val="clear" w:color="auto" w:fill="FFFFFF"/>
          <w:lang w:val="ru-RU"/>
        </w:rPr>
        <w:t xml:space="preserve">[Текст] </w:t>
      </w:r>
      <w:r w:rsidRPr="00302684">
        <w:rPr>
          <w:rFonts w:ascii="Times New Roman" w:hAnsi="Times New Roman" w:cs="Times New Roman"/>
          <w:sz w:val="28"/>
          <w:szCs w:val="28"/>
          <w:lang w:val="ru-RU"/>
        </w:rPr>
        <w:t>/ Л. О. Бондар // Актуальні проблеми держави і права. – 2001 . – Вип.11: Матеріали 4-ї (56-ї) звітної наук. конф. проф. - викладацького складу ОНЮА «Правові проблеми становлення та розвитку сучасної Української держави». – березень 2001. – С. 345-349. </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ru-RU"/>
        </w:rPr>
      </w:pPr>
      <w:r w:rsidRPr="00302684">
        <w:rPr>
          <w:rFonts w:ascii="Times New Roman" w:hAnsi="Times New Roman" w:cs="Times New Roman"/>
          <w:iCs/>
          <w:sz w:val="28"/>
          <w:szCs w:val="28"/>
          <w:lang w:val="ru-RU"/>
        </w:rPr>
        <w:t>Макаров С., Шагарова Л.</w:t>
      </w:r>
      <w:r w:rsidRPr="00302684">
        <w:rPr>
          <w:rFonts w:ascii="Times New Roman" w:hAnsi="Times New Roman" w:cs="Times New Roman"/>
          <w:sz w:val="28"/>
          <w:szCs w:val="28"/>
          <w:lang w:val="ru-RU"/>
        </w:rPr>
        <w:t xml:space="preserve"> Проблема экологического аудирования выходит</w:t>
      </w:r>
      <w:r w:rsidRPr="00302684">
        <w:rPr>
          <w:rFonts w:ascii="Times New Roman" w:hAnsi="Times New Roman" w:cs="Times New Roman"/>
          <w:sz w:val="28"/>
          <w:szCs w:val="28"/>
          <w:vertAlign w:val="superscript"/>
          <w:lang w:val="ru-RU"/>
        </w:rPr>
        <w:t xml:space="preserve"> </w:t>
      </w:r>
      <w:r w:rsidRPr="00302684">
        <w:rPr>
          <w:rFonts w:ascii="Times New Roman" w:hAnsi="Times New Roman" w:cs="Times New Roman"/>
          <w:sz w:val="28"/>
          <w:szCs w:val="28"/>
          <w:lang w:val="ru-RU"/>
        </w:rPr>
        <w:t xml:space="preserve">из ряда второстепенных </w:t>
      </w:r>
      <w:r w:rsidRPr="00302684">
        <w:rPr>
          <w:rFonts w:ascii="Times New Roman" w:hAnsi="Times New Roman" w:cs="Times New Roman"/>
          <w:sz w:val="28"/>
          <w:szCs w:val="28"/>
          <w:shd w:val="clear" w:color="auto" w:fill="FFFFFF"/>
          <w:lang w:val="ru-RU"/>
        </w:rPr>
        <w:t>[Текст]</w:t>
      </w:r>
      <w:r w:rsidRPr="00302684">
        <w:rPr>
          <w:rFonts w:ascii="Times New Roman" w:hAnsi="Times New Roman" w:cs="Times New Roman"/>
          <w:sz w:val="28"/>
          <w:szCs w:val="28"/>
          <w:lang w:val="ru-RU"/>
        </w:rPr>
        <w:t xml:space="preserve"> / С. Макаров, Л. Шагарова. - К.: Финансовые известия. – 22 октября 1996 г.</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ru-RU"/>
        </w:rPr>
      </w:pPr>
      <w:r w:rsidRPr="00302684">
        <w:rPr>
          <w:rFonts w:ascii="Times New Roman" w:hAnsi="Times New Roman" w:cs="Times New Roman"/>
          <w:sz w:val="28"/>
          <w:szCs w:val="28"/>
          <w:lang w:val="ru-RU"/>
        </w:rPr>
        <w:t xml:space="preserve">Бринчук М.М. Экологическое право: учебник </w:t>
      </w:r>
      <w:r w:rsidRPr="00302684">
        <w:rPr>
          <w:rFonts w:ascii="Times New Roman" w:hAnsi="Times New Roman" w:cs="Times New Roman"/>
          <w:sz w:val="28"/>
          <w:szCs w:val="28"/>
          <w:shd w:val="clear" w:color="auto" w:fill="FFFFFF"/>
          <w:lang w:val="ru-RU"/>
        </w:rPr>
        <w:t xml:space="preserve">[Текст] </w:t>
      </w:r>
      <w:r w:rsidRPr="00302684">
        <w:rPr>
          <w:rFonts w:ascii="Times New Roman" w:hAnsi="Times New Roman" w:cs="Times New Roman"/>
          <w:sz w:val="28"/>
          <w:szCs w:val="28"/>
          <w:lang w:val="ru-RU"/>
        </w:rPr>
        <w:t xml:space="preserve">/ М.М. Бринчук. – 4-е изд. – М.: Эксмо. - 2010. -  672 с. </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ru-RU"/>
        </w:rPr>
      </w:pPr>
      <w:r w:rsidRPr="00302684">
        <w:rPr>
          <w:rFonts w:ascii="Times New Roman" w:hAnsi="Times New Roman" w:cs="Times New Roman"/>
          <w:sz w:val="28"/>
          <w:szCs w:val="28"/>
          <w:lang w:val="ru-RU"/>
        </w:rPr>
        <w:t xml:space="preserve">Буркинский Б.В., Ковалева Н.Г. Экономические проблемы природопользования </w:t>
      </w:r>
      <w:r w:rsidRPr="00302684">
        <w:rPr>
          <w:rFonts w:ascii="Times New Roman" w:hAnsi="Times New Roman" w:cs="Times New Roman"/>
          <w:sz w:val="28"/>
          <w:szCs w:val="28"/>
          <w:shd w:val="clear" w:color="auto" w:fill="FFFFFF"/>
          <w:lang w:val="ru-RU"/>
        </w:rPr>
        <w:t>[Текст]</w:t>
      </w:r>
      <w:r w:rsidRPr="00302684">
        <w:rPr>
          <w:rFonts w:ascii="Times New Roman" w:hAnsi="Times New Roman" w:cs="Times New Roman"/>
          <w:sz w:val="28"/>
          <w:szCs w:val="28"/>
          <w:lang w:val="ru-RU"/>
        </w:rPr>
        <w:t xml:space="preserve"> / Б.В. Буркинский, Н.Г. Ковалева.  - К.: Наукова думка. - 1995. – 245 с.</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rPr>
      </w:pPr>
      <w:r w:rsidRPr="00302684">
        <w:rPr>
          <w:rFonts w:ascii="Times New Roman" w:hAnsi="Times New Roman" w:cs="Times New Roman"/>
          <w:sz w:val="28"/>
          <w:szCs w:val="28"/>
        </w:rPr>
        <w:t>Про охорону навколишнього середовища</w:t>
      </w:r>
      <w:r w:rsidRPr="00302684">
        <w:rPr>
          <w:rFonts w:ascii="Times New Roman" w:hAnsi="Times New Roman" w:cs="Times New Roman"/>
          <w:sz w:val="28"/>
          <w:szCs w:val="28"/>
          <w:lang w:val="ru-RU"/>
        </w:rPr>
        <w:t xml:space="preserve"> </w:t>
      </w:r>
      <w:r w:rsidRPr="00302684">
        <w:rPr>
          <w:rFonts w:ascii="Times New Roman" w:hAnsi="Times New Roman" w:cs="Times New Roman"/>
          <w:sz w:val="28"/>
          <w:szCs w:val="28"/>
        </w:rPr>
        <w:t>[</w:t>
      </w:r>
      <w:r w:rsidRPr="00302684">
        <w:rPr>
          <w:rFonts w:ascii="Times New Roman" w:hAnsi="Times New Roman" w:cs="Times New Roman"/>
          <w:sz w:val="28"/>
          <w:szCs w:val="28"/>
          <w:lang w:val="ru-RU"/>
        </w:rPr>
        <w:t>Текст</w:t>
      </w:r>
      <w:r w:rsidRPr="00302684">
        <w:rPr>
          <w:rFonts w:ascii="Times New Roman" w:hAnsi="Times New Roman" w:cs="Times New Roman"/>
          <w:sz w:val="28"/>
          <w:szCs w:val="28"/>
        </w:rPr>
        <w:t xml:space="preserve">]: Закон України від 25.06.1991 № </w:t>
      </w:r>
      <w:r w:rsidRPr="00302684">
        <w:rPr>
          <w:rFonts w:ascii="Times New Roman" w:hAnsi="Times New Roman" w:cs="Times New Roman"/>
          <w:bCs/>
          <w:sz w:val="28"/>
          <w:szCs w:val="28"/>
        </w:rPr>
        <w:t>1264-XII /</w:t>
      </w:r>
      <w:r w:rsidRPr="00302684">
        <w:rPr>
          <w:rFonts w:ascii="Times New Roman" w:hAnsi="Times New Roman" w:cs="Times New Roman"/>
          <w:bCs/>
          <w:sz w:val="28"/>
          <w:szCs w:val="28"/>
          <w:lang w:val="ru-RU"/>
        </w:rPr>
        <w:t>/</w:t>
      </w:r>
      <w:r w:rsidRPr="00302684">
        <w:rPr>
          <w:rFonts w:ascii="Times New Roman" w:hAnsi="Times New Roman" w:cs="Times New Roman"/>
          <w:bCs/>
          <w:sz w:val="28"/>
          <w:szCs w:val="28"/>
        </w:rPr>
        <w:t xml:space="preserve"> Відомості Верховної Ради України. – </w:t>
      </w:r>
      <w:r w:rsidRPr="00302684">
        <w:rPr>
          <w:rFonts w:ascii="Times New Roman" w:hAnsi="Times New Roman" w:cs="Times New Roman"/>
          <w:iCs/>
          <w:sz w:val="28"/>
          <w:szCs w:val="28"/>
        </w:rPr>
        <w:t>1991. - № 41. - Ст. 546.</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Style w:val="longtext"/>
          <w:rFonts w:ascii="Times New Roman" w:hAnsi="Times New Roman" w:cs="Times New Roman"/>
          <w:sz w:val="28"/>
          <w:szCs w:val="28"/>
        </w:rPr>
      </w:pPr>
      <w:r w:rsidRPr="00302684">
        <w:rPr>
          <w:rStyle w:val="longtext"/>
          <w:rFonts w:ascii="Times New Roman" w:hAnsi="Times New Roman" w:cs="Times New Roman"/>
          <w:sz w:val="28"/>
          <w:szCs w:val="28"/>
          <w:shd w:val="clear" w:color="auto" w:fill="FFFFFF"/>
        </w:rPr>
        <w:t>Про затвердження Положення про сертифікацію екологічних аудиторів</w:t>
      </w:r>
      <w:r w:rsidRPr="00302684">
        <w:rPr>
          <w:rStyle w:val="longtext"/>
          <w:rFonts w:ascii="Times New Roman" w:hAnsi="Times New Roman" w:cs="Times New Roman"/>
          <w:sz w:val="28"/>
          <w:szCs w:val="28"/>
          <w:shd w:val="clear" w:color="auto" w:fill="FFFFFF"/>
          <w:lang w:val="ru-RU"/>
        </w:rPr>
        <w:t xml:space="preserve"> </w:t>
      </w:r>
      <w:r w:rsidRPr="00302684">
        <w:rPr>
          <w:rFonts w:ascii="Times New Roman" w:hAnsi="Times New Roman" w:cs="Times New Roman"/>
          <w:sz w:val="28"/>
          <w:szCs w:val="28"/>
        </w:rPr>
        <w:t>[Електронний ресурс]</w:t>
      </w:r>
      <w:r w:rsidRPr="00302684">
        <w:rPr>
          <w:rStyle w:val="longtext"/>
          <w:rFonts w:ascii="Times New Roman" w:hAnsi="Times New Roman" w:cs="Times New Roman"/>
          <w:sz w:val="28"/>
          <w:szCs w:val="28"/>
          <w:shd w:val="clear" w:color="auto" w:fill="FFFFFF"/>
        </w:rPr>
        <w:t>: Наказ Міністерства охорони навколишнього природного середовища України від 29 січня 2007 року № 27.</w:t>
      </w:r>
      <w:r w:rsidRPr="00302684">
        <w:rPr>
          <w:rStyle w:val="longtext"/>
          <w:rFonts w:ascii="Times New Roman" w:hAnsi="Times New Roman" w:cs="Times New Roman"/>
          <w:sz w:val="28"/>
          <w:szCs w:val="28"/>
          <w:shd w:val="clear" w:color="auto" w:fill="FFFFFF"/>
          <w:lang w:val="ru-RU"/>
        </w:rPr>
        <w:t xml:space="preserve"> </w:t>
      </w:r>
      <w:r w:rsidRPr="00302684">
        <w:rPr>
          <w:rStyle w:val="longtext"/>
          <w:rFonts w:ascii="Times New Roman" w:hAnsi="Times New Roman" w:cs="Times New Roman"/>
          <w:sz w:val="28"/>
          <w:szCs w:val="28"/>
          <w:shd w:val="clear" w:color="auto" w:fill="FFFFFF"/>
        </w:rPr>
        <w:t>- Режим доступу: http://</w:t>
      </w:r>
      <w:hyperlink r:id="rId17" w:tgtFrame="_blank" w:history="1">
        <w:r w:rsidRPr="00302684">
          <w:rPr>
            <w:rStyle w:val="a9"/>
            <w:rFonts w:ascii="Times New Roman" w:hAnsi="Times New Roman" w:cs="Times New Roman"/>
            <w:bCs/>
            <w:color w:val="auto"/>
            <w:sz w:val="28"/>
            <w:szCs w:val="28"/>
            <w:u w:val="none"/>
          </w:rPr>
          <w:t>debetkredit.ligazakon.ua</w:t>
        </w:r>
      </w:hyperlink>
      <w:r w:rsidRPr="00302684">
        <w:rPr>
          <w:rStyle w:val="pathseparator"/>
          <w:rFonts w:ascii="Times New Roman" w:hAnsi="Times New Roman" w:cs="Times New Roman"/>
          <w:sz w:val="28"/>
          <w:szCs w:val="28"/>
        </w:rPr>
        <w:t>›</w:t>
      </w:r>
      <w:hyperlink r:id="rId18" w:tgtFrame="_blank" w:history="1">
        <w:r w:rsidRPr="00302684">
          <w:rPr>
            <w:rStyle w:val="a9"/>
            <w:rFonts w:ascii="Times New Roman" w:hAnsi="Times New Roman" w:cs="Times New Roman"/>
            <w:color w:val="auto"/>
            <w:sz w:val="28"/>
            <w:szCs w:val="28"/>
            <w:u w:val="none"/>
          </w:rPr>
          <w:t>l_doc2.nsf/link1/…</w:t>
        </w:r>
      </w:hyperlink>
      <w:r w:rsidRPr="00302684">
        <w:rPr>
          <w:rFonts w:ascii="Times New Roman" w:hAnsi="Times New Roman" w:cs="Times New Roman"/>
          <w:sz w:val="28"/>
          <w:szCs w:val="28"/>
          <w:lang w:val="ru-RU"/>
        </w:rPr>
        <w:t xml:space="preserve"> </w:t>
      </w:r>
      <w:r w:rsidRPr="00302684">
        <w:rPr>
          <w:rFonts w:ascii="Times New Roman" w:hAnsi="Times New Roman" w:cs="Times New Roman"/>
          <w:sz w:val="28"/>
          <w:szCs w:val="28"/>
        </w:rPr>
        <w:t>- Назва з екрану.</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Style w:val="longtext"/>
          <w:rFonts w:ascii="Times New Roman" w:hAnsi="Times New Roman" w:cs="Times New Roman"/>
          <w:sz w:val="28"/>
          <w:szCs w:val="28"/>
        </w:rPr>
      </w:pPr>
      <w:r w:rsidRPr="00302684">
        <w:rPr>
          <w:rStyle w:val="longtext"/>
          <w:rFonts w:ascii="Times New Roman" w:hAnsi="Times New Roman" w:cs="Times New Roman"/>
          <w:sz w:val="28"/>
          <w:szCs w:val="28"/>
          <w:shd w:val="clear" w:color="auto" w:fill="FFFFFF"/>
        </w:rPr>
        <w:t>Про затвердження Положення про ведення реєстру екологічних аудиторів та юридичних осіб, що мають право на здійснення екологічного аудиту</w:t>
      </w:r>
      <w:r w:rsidRPr="00302684">
        <w:rPr>
          <w:rStyle w:val="longtext"/>
          <w:rFonts w:ascii="Times New Roman" w:hAnsi="Times New Roman" w:cs="Times New Roman"/>
          <w:sz w:val="28"/>
          <w:szCs w:val="28"/>
          <w:shd w:val="clear" w:color="auto" w:fill="FFFFFF"/>
          <w:lang w:val="ru-RU"/>
        </w:rPr>
        <w:t xml:space="preserve"> </w:t>
      </w:r>
      <w:r w:rsidRPr="00302684">
        <w:rPr>
          <w:rFonts w:ascii="Times New Roman" w:hAnsi="Times New Roman" w:cs="Times New Roman"/>
          <w:sz w:val="28"/>
          <w:szCs w:val="28"/>
        </w:rPr>
        <w:t>[Електронний ресурс]</w:t>
      </w:r>
      <w:r w:rsidRPr="00302684">
        <w:rPr>
          <w:rStyle w:val="longtext"/>
          <w:rFonts w:ascii="Times New Roman" w:hAnsi="Times New Roman" w:cs="Times New Roman"/>
          <w:sz w:val="28"/>
          <w:szCs w:val="28"/>
          <w:shd w:val="clear" w:color="auto" w:fill="FFFFFF"/>
        </w:rPr>
        <w:t>: Наказ Міністерства охорони навколишнього середовища від 27 березня 2007 року № 121</w:t>
      </w:r>
      <w:r w:rsidRPr="00302684">
        <w:rPr>
          <w:rStyle w:val="longtext"/>
          <w:rFonts w:ascii="Times New Roman" w:hAnsi="Times New Roman" w:cs="Times New Roman"/>
          <w:sz w:val="28"/>
          <w:szCs w:val="28"/>
          <w:shd w:val="clear" w:color="auto" w:fill="FFFFFF"/>
          <w:lang w:val="ru-RU"/>
        </w:rPr>
        <w:t xml:space="preserve">. </w:t>
      </w:r>
      <w:r w:rsidRPr="00302684">
        <w:rPr>
          <w:rStyle w:val="longtext"/>
          <w:rFonts w:ascii="Times New Roman" w:hAnsi="Times New Roman" w:cs="Times New Roman"/>
          <w:sz w:val="28"/>
          <w:szCs w:val="28"/>
          <w:shd w:val="clear" w:color="auto" w:fill="FFFFFF"/>
        </w:rPr>
        <w:t>- Режим доступу: http://</w:t>
      </w:r>
      <w:r w:rsidRPr="00302684">
        <w:rPr>
          <w:rFonts w:ascii="Arial" w:hAnsi="Arial" w:cs="Arial"/>
          <w:sz w:val="21"/>
          <w:szCs w:val="21"/>
        </w:rPr>
        <w:t xml:space="preserve"> </w:t>
      </w:r>
      <w:hyperlink r:id="rId19" w:tgtFrame="_blank" w:history="1">
        <w:r w:rsidRPr="00302684">
          <w:rPr>
            <w:rStyle w:val="a9"/>
            <w:rFonts w:ascii="Times New Roman" w:hAnsi="Times New Roman" w:cs="Times New Roman"/>
            <w:bCs/>
            <w:color w:val="auto"/>
            <w:sz w:val="28"/>
            <w:szCs w:val="28"/>
            <w:u w:val="none"/>
          </w:rPr>
          <w:t>search.ligazakon.ua</w:t>
        </w:r>
      </w:hyperlink>
      <w:r w:rsidRPr="00302684">
        <w:rPr>
          <w:rStyle w:val="pathseparator"/>
          <w:rFonts w:ascii="Times New Roman" w:hAnsi="Times New Roman" w:cs="Times New Roman"/>
          <w:sz w:val="28"/>
          <w:szCs w:val="28"/>
        </w:rPr>
        <w:t>›</w:t>
      </w:r>
      <w:hyperlink r:id="rId20" w:tgtFrame="_blank" w:history="1">
        <w:r w:rsidRPr="00302684">
          <w:rPr>
            <w:rStyle w:val="a9"/>
            <w:rFonts w:ascii="Times New Roman" w:hAnsi="Times New Roman" w:cs="Times New Roman"/>
            <w:color w:val="auto"/>
            <w:sz w:val="28"/>
            <w:szCs w:val="28"/>
            <w:u w:val="none"/>
          </w:rPr>
          <w:t>l_doc2.nsf/link1/RE13605.html</w:t>
        </w:r>
      </w:hyperlink>
      <w:r w:rsidRPr="00302684">
        <w:rPr>
          <w:rFonts w:ascii="Times New Roman" w:hAnsi="Times New Roman" w:cs="Times New Roman"/>
          <w:sz w:val="28"/>
          <w:szCs w:val="28"/>
          <w:lang w:val="ru-RU"/>
        </w:rPr>
        <w:t xml:space="preserve">. </w:t>
      </w:r>
      <w:r w:rsidRPr="00302684">
        <w:rPr>
          <w:rFonts w:ascii="Times New Roman" w:hAnsi="Times New Roman" w:cs="Times New Roman"/>
          <w:sz w:val="28"/>
          <w:szCs w:val="28"/>
        </w:rPr>
        <w:t>- Назва з екрану.</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Style w:val="longtext"/>
          <w:rFonts w:ascii="Times New Roman" w:hAnsi="Times New Roman" w:cs="Times New Roman"/>
          <w:sz w:val="28"/>
          <w:szCs w:val="28"/>
          <w:lang w:val="ru-RU"/>
        </w:rPr>
      </w:pPr>
      <w:r w:rsidRPr="00302684">
        <w:rPr>
          <w:rStyle w:val="longtext"/>
          <w:rFonts w:ascii="Times New Roman" w:hAnsi="Times New Roman" w:cs="Times New Roman"/>
          <w:sz w:val="28"/>
          <w:szCs w:val="28"/>
          <w:shd w:val="clear" w:color="auto" w:fill="FFFFFF"/>
          <w:lang w:val="ru-RU"/>
        </w:rPr>
        <w:t xml:space="preserve">Руководящие указания по осуществлению экологического аудита. Общие принципы [Текст]: ДСТУ ISO 14010-97. – К.: Госстандарт. - 1997. </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Style w:val="longtext"/>
          <w:rFonts w:ascii="Times New Roman" w:hAnsi="Times New Roman" w:cs="Times New Roman"/>
          <w:sz w:val="28"/>
          <w:szCs w:val="28"/>
          <w:lang w:val="ru-RU"/>
        </w:rPr>
      </w:pPr>
      <w:r w:rsidRPr="00302684">
        <w:rPr>
          <w:rStyle w:val="longtext"/>
          <w:rFonts w:ascii="Times New Roman" w:hAnsi="Times New Roman" w:cs="Times New Roman"/>
          <w:sz w:val="28"/>
          <w:szCs w:val="28"/>
          <w:shd w:val="clear" w:color="auto" w:fill="FFFFFF"/>
          <w:lang w:val="ru-RU"/>
        </w:rPr>
        <w:t xml:space="preserve">Руководящие указания по осуществлению экологического аудита. </w:t>
      </w:r>
      <w:r w:rsidRPr="00302684">
        <w:rPr>
          <w:rStyle w:val="longtext"/>
          <w:rFonts w:ascii="Times New Roman" w:hAnsi="Times New Roman" w:cs="Times New Roman"/>
          <w:sz w:val="28"/>
          <w:szCs w:val="28"/>
          <w:lang w:val="ru-RU"/>
        </w:rPr>
        <w:t xml:space="preserve">Процедуры аудита. </w:t>
      </w:r>
      <w:r w:rsidRPr="00302684">
        <w:rPr>
          <w:rStyle w:val="longtext"/>
          <w:rFonts w:ascii="Times New Roman" w:hAnsi="Times New Roman" w:cs="Times New Roman"/>
          <w:sz w:val="28"/>
          <w:szCs w:val="28"/>
          <w:shd w:val="clear" w:color="auto" w:fill="FFFFFF"/>
          <w:lang w:val="ru-RU"/>
        </w:rPr>
        <w:t xml:space="preserve">Аудит систем управления окружающей средой [Текст]: ДСТУ ISO 14011-97. – К.: Госстандарт. - 1997.  </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Style w:val="longtext"/>
          <w:rFonts w:ascii="Times New Roman" w:hAnsi="Times New Roman" w:cs="Times New Roman"/>
          <w:sz w:val="28"/>
          <w:szCs w:val="28"/>
          <w:lang w:val="ru-RU"/>
        </w:rPr>
      </w:pPr>
      <w:r w:rsidRPr="00302684">
        <w:rPr>
          <w:rStyle w:val="longtext"/>
          <w:rFonts w:ascii="Times New Roman" w:hAnsi="Times New Roman" w:cs="Times New Roman"/>
          <w:sz w:val="28"/>
          <w:szCs w:val="28"/>
          <w:shd w:val="clear" w:color="auto" w:fill="FFFFFF"/>
          <w:lang w:val="ru-RU"/>
        </w:rPr>
        <w:t xml:space="preserve">Руководящие указания по осуществлению экологического аудита. </w:t>
      </w:r>
      <w:r w:rsidRPr="00302684">
        <w:rPr>
          <w:rStyle w:val="longtext"/>
          <w:rFonts w:ascii="Times New Roman" w:hAnsi="Times New Roman" w:cs="Times New Roman"/>
          <w:sz w:val="28"/>
          <w:szCs w:val="28"/>
          <w:lang w:val="ru-RU"/>
        </w:rPr>
        <w:t xml:space="preserve">Квалификационные требования к аудиторам по экологии </w:t>
      </w:r>
      <w:r w:rsidRPr="00302684">
        <w:rPr>
          <w:rStyle w:val="longtext"/>
          <w:rFonts w:ascii="Times New Roman" w:hAnsi="Times New Roman" w:cs="Times New Roman"/>
          <w:sz w:val="28"/>
          <w:szCs w:val="28"/>
          <w:shd w:val="clear" w:color="auto" w:fill="FFFFFF"/>
          <w:lang w:val="ru-RU"/>
        </w:rPr>
        <w:t xml:space="preserve">[Текст]: ДСТУ ISO 14012-97. – К.: Госстандарт. - 1997. </w:t>
      </w:r>
      <w:r w:rsidRPr="00302684">
        <w:rPr>
          <w:rStyle w:val="longtext"/>
          <w:rFonts w:ascii="Times New Roman" w:hAnsi="Times New Roman" w:cs="Times New Roman"/>
          <w:sz w:val="28"/>
          <w:szCs w:val="28"/>
          <w:lang w:val="ru-RU"/>
        </w:rPr>
        <w:t xml:space="preserve"> </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Style w:val="longtext"/>
          <w:rFonts w:ascii="Times New Roman" w:hAnsi="Times New Roman" w:cs="Times New Roman"/>
          <w:sz w:val="28"/>
          <w:szCs w:val="28"/>
          <w:lang w:val="ru-RU"/>
        </w:rPr>
      </w:pPr>
      <w:r w:rsidRPr="00302684">
        <w:rPr>
          <w:rStyle w:val="longtext"/>
          <w:rFonts w:ascii="Times New Roman" w:hAnsi="Times New Roman" w:cs="Times New Roman"/>
          <w:sz w:val="28"/>
          <w:szCs w:val="28"/>
          <w:shd w:val="clear" w:color="auto" w:fill="FFFFFF"/>
          <w:lang w:val="ru-RU"/>
        </w:rPr>
        <w:t>Руководство по аудиту систем управления качеством и (или) систем управления окружающей средой [Текст]: ДСТУ ISO - 19011:2003</w:t>
      </w:r>
      <w:r w:rsidRPr="00302684">
        <w:rPr>
          <w:rStyle w:val="gt-icon-text1"/>
          <w:rFonts w:ascii="Times New Roman" w:hAnsi="Times New Roman" w:cs="Times New Roman"/>
          <w:vanish/>
          <w:sz w:val="28"/>
          <w:szCs w:val="28"/>
          <w:lang w:val="ru-RU"/>
        </w:rPr>
        <w:t>ПрослушатьНа латинице</w:t>
      </w:r>
      <w:r w:rsidRPr="00302684">
        <w:rPr>
          <w:rFonts w:ascii="Times New Roman" w:hAnsi="Times New Roman" w:cs="Times New Roman"/>
          <w:vanish/>
          <w:sz w:val="28"/>
          <w:szCs w:val="28"/>
          <w:lang w:val="ru-RU"/>
        </w:rPr>
        <w:t xml:space="preserve">Словарь - </w:t>
      </w:r>
      <w:r w:rsidRPr="00302684">
        <w:rPr>
          <w:rFonts w:ascii="Times New Roman" w:hAnsi="Times New Roman" w:cs="Times New Roman"/>
          <w:sz w:val="28"/>
          <w:szCs w:val="28"/>
          <w:lang w:val="ru-RU"/>
        </w:rPr>
        <w:t xml:space="preserve">. </w:t>
      </w:r>
      <w:hyperlink r:id="rId21" w:history="1">
        <w:r w:rsidRPr="00302684">
          <w:rPr>
            <w:rFonts w:ascii="Times New Roman" w:hAnsi="Times New Roman" w:cs="Times New Roman"/>
            <w:vanish/>
            <w:sz w:val="28"/>
            <w:szCs w:val="28"/>
            <w:lang w:val="ru-RU"/>
          </w:rPr>
          <w:t>Открыть словарную статью</w:t>
        </w:r>
      </w:hyperlink>
      <w:r w:rsidRPr="00302684">
        <w:rPr>
          <w:rStyle w:val="longtext"/>
          <w:rFonts w:ascii="Times New Roman" w:hAnsi="Times New Roman" w:cs="Times New Roman"/>
          <w:sz w:val="28"/>
          <w:szCs w:val="28"/>
          <w:shd w:val="clear" w:color="auto" w:fill="FFFFFF"/>
          <w:lang w:val="ru-RU"/>
        </w:rPr>
        <w:t xml:space="preserve">– К.: Госстандарт. - 2003.  </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Style w:val="longtext"/>
          <w:rFonts w:ascii="Times New Roman" w:hAnsi="Times New Roman" w:cs="Times New Roman"/>
          <w:sz w:val="28"/>
          <w:szCs w:val="28"/>
          <w:lang w:val="ru-RU"/>
        </w:rPr>
      </w:pPr>
      <w:r w:rsidRPr="00302684">
        <w:rPr>
          <w:rStyle w:val="longtext"/>
          <w:rFonts w:ascii="Times New Roman" w:hAnsi="Times New Roman" w:cs="Times New Roman"/>
          <w:sz w:val="28"/>
          <w:szCs w:val="28"/>
          <w:shd w:val="clear" w:color="auto" w:fill="FFFFFF"/>
          <w:lang w:val="ru-RU"/>
        </w:rPr>
        <w:t>Системы экологического руководства. Требования и указания по применению [Текст]: ДСТУ - 14001:2006</w:t>
      </w:r>
      <w:r w:rsidRPr="00302684">
        <w:rPr>
          <w:rStyle w:val="gt-icon-text1"/>
          <w:rFonts w:ascii="Times New Roman" w:hAnsi="Times New Roman" w:cs="Times New Roman"/>
          <w:vanish/>
          <w:sz w:val="28"/>
          <w:szCs w:val="28"/>
          <w:lang w:val="ru-RU"/>
        </w:rPr>
        <w:t>ПрослушатьНа латинице</w:t>
      </w:r>
      <w:r w:rsidRPr="00302684">
        <w:rPr>
          <w:rFonts w:ascii="Times New Roman" w:hAnsi="Times New Roman" w:cs="Times New Roman"/>
          <w:vanish/>
          <w:sz w:val="28"/>
          <w:szCs w:val="28"/>
          <w:lang w:val="ru-RU"/>
        </w:rPr>
        <w:t xml:space="preserve">Словарь - </w:t>
      </w:r>
      <w:hyperlink r:id="rId22" w:history="1">
        <w:r w:rsidRPr="00302684">
          <w:rPr>
            <w:rFonts w:ascii="Times New Roman" w:hAnsi="Times New Roman" w:cs="Times New Roman"/>
            <w:vanish/>
            <w:sz w:val="28"/>
            <w:szCs w:val="28"/>
            <w:lang w:val="ru-RU"/>
          </w:rPr>
          <w:t>Открыть словарную статью</w:t>
        </w:r>
      </w:hyperlink>
      <w:r w:rsidRPr="00302684">
        <w:rPr>
          <w:rFonts w:ascii="Times New Roman" w:hAnsi="Times New Roman" w:cs="Times New Roman"/>
          <w:sz w:val="28"/>
          <w:szCs w:val="28"/>
          <w:lang w:val="ru-RU"/>
        </w:rPr>
        <w:t xml:space="preserve">. </w:t>
      </w:r>
      <w:r w:rsidRPr="00302684">
        <w:rPr>
          <w:rStyle w:val="longtext"/>
          <w:rFonts w:ascii="Times New Roman" w:hAnsi="Times New Roman" w:cs="Times New Roman"/>
          <w:sz w:val="28"/>
          <w:szCs w:val="28"/>
          <w:shd w:val="clear" w:color="auto" w:fill="FFFFFF"/>
          <w:lang w:val="ru-RU"/>
        </w:rPr>
        <w:t>– К.: Госстандарт. - 2006.</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rPr>
      </w:pPr>
      <w:r w:rsidRPr="00302684">
        <w:rPr>
          <w:rFonts w:ascii="Times New Roman" w:hAnsi="Times New Roman" w:cs="Times New Roman"/>
          <w:sz w:val="28"/>
          <w:szCs w:val="28"/>
        </w:rPr>
        <w:t>Про аудиторську діяльність</w:t>
      </w:r>
      <w:r w:rsidRPr="00302684">
        <w:rPr>
          <w:rFonts w:ascii="Times New Roman" w:hAnsi="Times New Roman" w:cs="Times New Roman"/>
          <w:sz w:val="28"/>
          <w:szCs w:val="28"/>
          <w:lang w:val="ru-RU"/>
        </w:rPr>
        <w:t xml:space="preserve"> </w:t>
      </w:r>
      <w:r w:rsidRPr="00302684">
        <w:rPr>
          <w:rStyle w:val="longtext"/>
          <w:rFonts w:ascii="Times New Roman" w:hAnsi="Times New Roman" w:cs="Times New Roman"/>
          <w:sz w:val="28"/>
          <w:szCs w:val="28"/>
          <w:shd w:val="clear" w:color="auto" w:fill="FFFFFF"/>
          <w:lang w:val="ru-RU"/>
        </w:rPr>
        <w:t>[Текст]:</w:t>
      </w:r>
      <w:r w:rsidRPr="00302684">
        <w:rPr>
          <w:rFonts w:ascii="Times New Roman" w:hAnsi="Times New Roman" w:cs="Times New Roman"/>
          <w:sz w:val="28"/>
          <w:szCs w:val="28"/>
        </w:rPr>
        <w:t xml:space="preserve"> Закон   України   від  22   квітня 1993 р.</w:t>
      </w:r>
      <w:r w:rsidRPr="00302684">
        <w:rPr>
          <w:rFonts w:ascii="Times New Roman" w:hAnsi="Times New Roman" w:cs="Times New Roman"/>
          <w:sz w:val="28"/>
          <w:szCs w:val="28"/>
          <w:lang w:val="ru-RU"/>
        </w:rPr>
        <w:t xml:space="preserve"> </w:t>
      </w:r>
      <w:r w:rsidRPr="00302684">
        <w:rPr>
          <w:rFonts w:ascii="Times New Roman" w:hAnsi="Times New Roman" w:cs="Times New Roman"/>
          <w:sz w:val="28"/>
          <w:szCs w:val="28"/>
        </w:rPr>
        <w:t xml:space="preserve"> // Відомості Верховної Ради України». - </w:t>
      </w:r>
      <w:r w:rsidRPr="00302684">
        <w:rPr>
          <w:rFonts w:ascii="Times New Roman" w:hAnsi="Times New Roman" w:cs="Times New Roman"/>
          <w:bCs/>
          <w:sz w:val="28"/>
          <w:szCs w:val="28"/>
        </w:rPr>
        <w:t>1993</w:t>
      </w:r>
      <w:r w:rsidRPr="00302684">
        <w:rPr>
          <w:rFonts w:ascii="Times New Roman" w:hAnsi="Times New Roman" w:cs="Times New Roman"/>
          <w:sz w:val="28"/>
          <w:szCs w:val="28"/>
        </w:rPr>
        <w:t xml:space="preserve"> </w:t>
      </w:r>
      <w:r w:rsidRPr="00302684">
        <w:rPr>
          <w:rFonts w:ascii="Times New Roman" w:hAnsi="Times New Roman" w:cs="Times New Roman"/>
          <w:bCs/>
          <w:sz w:val="28"/>
          <w:szCs w:val="28"/>
        </w:rPr>
        <w:t>р</w:t>
      </w:r>
      <w:r w:rsidRPr="00302684">
        <w:rPr>
          <w:rFonts w:ascii="Times New Roman" w:hAnsi="Times New Roman" w:cs="Times New Roman"/>
          <w:sz w:val="28"/>
          <w:szCs w:val="28"/>
        </w:rPr>
        <w:t>. - № 23. - Ст. 243.</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ru-RU"/>
        </w:rPr>
      </w:pPr>
      <w:r w:rsidRPr="00302684">
        <w:rPr>
          <w:rFonts w:ascii="Times New Roman" w:hAnsi="Times New Roman" w:cs="Times New Roman"/>
          <w:sz w:val="28"/>
          <w:szCs w:val="28"/>
          <w:lang w:val="ru-RU"/>
        </w:rPr>
        <w:t xml:space="preserve">Данилкина И. Управление окружающей средой - инструмент для получения экономических выгод </w:t>
      </w:r>
      <w:r w:rsidRPr="00302684">
        <w:rPr>
          <w:rFonts w:ascii="Times New Roman" w:hAnsi="Times New Roman" w:cs="Times New Roman"/>
          <w:sz w:val="28"/>
          <w:szCs w:val="28"/>
          <w:shd w:val="clear" w:color="auto" w:fill="FFFFFF"/>
          <w:lang w:val="ru-RU"/>
        </w:rPr>
        <w:t>[Электронный ресурс]</w:t>
      </w:r>
      <w:r w:rsidRPr="00302684">
        <w:rPr>
          <w:rFonts w:ascii="Times New Roman" w:hAnsi="Times New Roman" w:cs="Times New Roman"/>
          <w:sz w:val="28"/>
          <w:szCs w:val="28"/>
          <w:lang w:val="ru-RU"/>
        </w:rPr>
        <w:t xml:space="preserve"> / И. Данилкина // – Январь 2010 г. – Режим доступа: </w:t>
      </w:r>
      <w:hyperlink r:id="rId23" w:history="1">
        <w:r w:rsidRPr="00302684">
          <w:rPr>
            <w:rStyle w:val="a9"/>
            <w:rFonts w:ascii="Times New Roman" w:hAnsi="Times New Roman" w:cs="Times New Roman"/>
            <w:color w:val="auto"/>
            <w:sz w:val="28"/>
            <w:szCs w:val="28"/>
            <w:u w:val="none"/>
            <w:lang w:val="ru-RU"/>
          </w:rPr>
          <w:t>http://www.ecology.donbass.com</w:t>
        </w:r>
      </w:hyperlink>
      <w:r w:rsidRPr="00302684">
        <w:rPr>
          <w:rFonts w:ascii="Times New Roman" w:hAnsi="Times New Roman" w:cs="Times New Roman"/>
          <w:sz w:val="28"/>
          <w:szCs w:val="28"/>
          <w:lang w:val="ru-RU"/>
        </w:rPr>
        <w:t>. – Название с экрана.</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ru-RU"/>
        </w:rPr>
      </w:pPr>
      <w:r w:rsidRPr="00302684">
        <w:rPr>
          <w:rFonts w:ascii="Times New Roman" w:hAnsi="Times New Roman" w:cs="Times New Roman"/>
          <w:sz w:val="28"/>
          <w:szCs w:val="28"/>
          <w:lang w:val="ru-RU"/>
        </w:rPr>
        <w:t xml:space="preserve">Общее экологическое состояние </w:t>
      </w:r>
      <w:r w:rsidRPr="00302684">
        <w:rPr>
          <w:rFonts w:ascii="Times New Roman" w:hAnsi="Times New Roman" w:cs="Times New Roman"/>
          <w:sz w:val="28"/>
          <w:szCs w:val="28"/>
          <w:shd w:val="clear" w:color="auto" w:fill="FFFFFF"/>
          <w:lang w:val="ru-RU"/>
        </w:rPr>
        <w:t>[Электронный ресурс]</w:t>
      </w:r>
      <w:r w:rsidRPr="00302684">
        <w:rPr>
          <w:rFonts w:ascii="Times New Roman" w:hAnsi="Times New Roman" w:cs="Times New Roman"/>
          <w:sz w:val="28"/>
          <w:szCs w:val="28"/>
          <w:lang w:val="ru-RU"/>
        </w:rPr>
        <w:t xml:space="preserve">. - Портал    информационной поддержки предпринимателей по вопросам экологии. – Режим доступа: </w:t>
      </w:r>
      <w:hyperlink r:id="rId24" w:history="1">
        <w:r w:rsidRPr="00302684">
          <w:rPr>
            <w:rStyle w:val="a9"/>
            <w:rFonts w:ascii="Times New Roman" w:hAnsi="Times New Roman" w:cs="Times New Roman"/>
            <w:color w:val="auto"/>
            <w:sz w:val="28"/>
            <w:szCs w:val="28"/>
            <w:lang w:val="ru-RU"/>
          </w:rPr>
          <w:t>http://businesseco.ru</w:t>
        </w:r>
      </w:hyperlink>
      <w:r w:rsidRPr="00302684">
        <w:rPr>
          <w:rFonts w:ascii="Times New Roman" w:hAnsi="Times New Roman" w:cs="Times New Roman"/>
          <w:sz w:val="28"/>
          <w:szCs w:val="28"/>
          <w:lang w:val="ru-RU"/>
        </w:rPr>
        <w:t>. – Название с экрана.</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ru-RU"/>
        </w:rPr>
      </w:pPr>
      <w:r w:rsidRPr="00302684">
        <w:rPr>
          <w:rFonts w:ascii="Times New Roman" w:hAnsi="Times New Roman" w:cs="Times New Roman"/>
          <w:sz w:val="28"/>
          <w:szCs w:val="28"/>
          <w:lang w:val="ru-RU"/>
        </w:rPr>
        <w:t xml:space="preserve">Учет экологических вопросов при аудите финансовой отчетности </w:t>
      </w:r>
      <w:r w:rsidRPr="00302684">
        <w:rPr>
          <w:rFonts w:ascii="Times New Roman" w:hAnsi="Times New Roman" w:cs="Times New Roman"/>
          <w:sz w:val="28"/>
          <w:szCs w:val="28"/>
          <w:shd w:val="clear" w:color="auto" w:fill="FFFFFF"/>
          <w:lang w:val="ru-RU"/>
        </w:rPr>
        <w:t>[Электронный ресурс]</w:t>
      </w:r>
      <w:r w:rsidRPr="00302684">
        <w:rPr>
          <w:rFonts w:ascii="Times New Roman" w:hAnsi="Times New Roman" w:cs="Times New Roman"/>
          <w:sz w:val="28"/>
          <w:szCs w:val="28"/>
          <w:lang w:val="ru-RU"/>
        </w:rPr>
        <w:t>: Международный стандарт аудита 1010. - Режим доступа: http://</w:t>
      </w:r>
      <w:hyperlink r:id="rId25" w:history="1">
        <w:r w:rsidRPr="00302684">
          <w:rPr>
            <w:rStyle w:val="a9"/>
            <w:rFonts w:ascii="Times New Roman" w:hAnsi="Times New Roman" w:cs="Times New Roman"/>
            <w:color w:val="auto"/>
            <w:sz w:val="28"/>
            <w:szCs w:val="28"/>
            <w:lang w:val="ru-RU"/>
          </w:rPr>
          <w:t>www.sau-apu.org.ua</w:t>
        </w:r>
      </w:hyperlink>
      <w:r w:rsidRPr="00302684">
        <w:rPr>
          <w:rFonts w:ascii="Times New Roman" w:hAnsi="Times New Roman" w:cs="Times New Roman"/>
          <w:sz w:val="28"/>
          <w:szCs w:val="28"/>
          <w:lang w:val="ru-RU"/>
        </w:rPr>
        <w:t>. – Название с экрана.</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ru-RU"/>
        </w:rPr>
      </w:pPr>
      <w:r w:rsidRPr="00302684">
        <w:rPr>
          <w:rFonts w:ascii="Times New Roman" w:hAnsi="Times New Roman" w:cs="Times New Roman"/>
          <w:sz w:val="28"/>
          <w:szCs w:val="28"/>
          <w:lang w:val="ru-RU"/>
        </w:rPr>
        <w:t xml:space="preserve">Планирование </w:t>
      </w:r>
      <w:r w:rsidRPr="00302684">
        <w:rPr>
          <w:rFonts w:ascii="Times New Roman" w:hAnsi="Times New Roman" w:cs="Times New Roman"/>
          <w:sz w:val="28"/>
          <w:szCs w:val="28"/>
          <w:shd w:val="clear" w:color="auto" w:fill="FFFFFF"/>
          <w:lang w:val="ru-RU"/>
        </w:rPr>
        <w:t>[Электронный ресурс]</w:t>
      </w:r>
      <w:r w:rsidRPr="00302684">
        <w:rPr>
          <w:rFonts w:ascii="Times New Roman" w:hAnsi="Times New Roman" w:cs="Times New Roman"/>
          <w:sz w:val="28"/>
          <w:szCs w:val="28"/>
          <w:lang w:val="ru-RU"/>
        </w:rPr>
        <w:t>: Международный   стандарт   аудита 300. - Режим доступа: http://</w:t>
      </w:r>
      <w:hyperlink r:id="rId26" w:history="1">
        <w:r w:rsidRPr="00302684">
          <w:rPr>
            <w:rStyle w:val="a9"/>
            <w:rFonts w:ascii="Times New Roman" w:hAnsi="Times New Roman" w:cs="Times New Roman"/>
            <w:color w:val="auto"/>
            <w:sz w:val="28"/>
            <w:szCs w:val="28"/>
            <w:lang w:val="ru-RU"/>
          </w:rPr>
          <w:t>www.sau-apu.org.ua</w:t>
        </w:r>
      </w:hyperlink>
      <w:r w:rsidRPr="00302684">
        <w:rPr>
          <w:rFonts w:ascii="Times New Roman" w:hAnsi="Times New Roman" w:cs="Times New Roman"/>
          <w:sz w:val="28"/>
          <w:szCs w:val="28"/>
          <w:lang w:val="ru-RU"/>
        </w:rPr>
        <w:t>. – Название с экрана.</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ru-RU"/>
        </w:rPr>
      </w:pPr>
      <w:r w:rsidRPr="00302684">
        <w:rPr>
          <w:rFonts w:ascii="Times New Roman" w:hAnsi="Times New Roman" w:cs="Times New Roman"/>
          <w:sz w:val="28"/>
          <w:szCs w:val="28"/>
          <w:lang w:val="ru-RU"/>
        </w:rPr>
        <w:t xml:space="preserve">Документация </w:t>
      </w:r>
      <w:r w:rsidRPr="00302684">
        <w:rPr>
          <w:rFonts w:ascii="Times New Roman" w:hAnsi="Times New Roman" w:cs="Times New Roman"/>
          <w:sz w:val="28"/>
          <w:szCs w:val="28"/>
          <w:shd w:val="clear" w:color="auto" w:fill="FFFFFF"/>
          <w:lang w:val="ru-RU"/>
        </w:rPr>
        <w:t>[Электронный ресурс]</w:t>
      </w:r>
      <w:r w:rsidRPr="00302684">
        <w:rPr>
          <w:rFonts w:ascii="Times New Roman" w:hAnsi="Times New Roman" w:cs="Times New Roman"/>
          <w:sz w:val="28"/>
          <w:szCs w:val="28"/>
          <w:lang w:val="ru-RU"/>
        </w:rPr>
        <w:t>: Международный   стандарт   аудита   230. - Режим доступа: http://</w:t>
      </w:r>
      <w:hyperlink r:id="rId27" w:history="1">
        <w:r w:rsidRPr="00302684">
          <w:rPr>
            <w:rStyle w:val="a9"/>
            <w:rFonts w:ascii="Times New Roman" w:hAnsi="Times New Roman" w:cs="Times New Roman"/>
            <w:color w:val="auto"/>
            <w:sz w:val="28"/>
            <w:szCs w:val="28"/>
            <w:lang w:val="ru-RU"/>
          </w:rPr>
          <w:t>www.sau-apu.org.ua</w:t>
        </w:r>
      </w:hyperlink>
      <w:r w:rsidRPr="00302684">
        <w:rPr>
          <w:rFonts w:ascii="Times New Roman" w:hAnsi="Times New Roman" w:cs="Times New Roman"/>
          <w:sz w:val="28"/>
          <w:szCs w:val="28"/>
          <w:lang w:val="ru-RU"/>
        </w:rPr>
        <w:t>. – Название с экрана.</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ru-RU"/>
        </w:rPr>
      </w:pPr>
      <w:r w:rsidRPr="00302684">
        <w:rPr>
          <w:rFonts w:ascii="Times New Roman" w:hAnsi="Times New Roman" w:cs="Times New Roman"/>
          <w:sz w:val="28"/>
          <w:szCs w:val="28"/>
          <w:lang w:val="ru-RU"/>
        </w:rPr>
        <w:t xml:space="preserve">Аудиторские доказательства </w:t>
      </w:r>
      <w:r w:rsidRPr="00302684">
        <w:rPr>
          <w:rFonts w:ascii="Times New Roman" w:hAnsi="Times New Roman" w:cs="Times New Roman"/>
          <w:sz w:val="28"/>
          <w:szCs w:val="28"/>
          <w:shd w:val="clear" w:color="auto" w:fill="FFFFFF"/>
          <w:lang w:val="ru-RU"/>
        </w:rPr>
        <w:t xml:space="preserve">[Электронный ресурс]: </w:t>
      </w:r>
      <w:r w:rsidRPr="00302684">
        <w:rPr>
          <w:rFonts w:ascii="Times New Roman" w:hAnsi="Times New Roman" w:cs="Times New Roman"/>
          <w:sz w:val="28"/>
          <w:szCs w:val="28"/>
          <w:lang w:val="ru-RU"/>
        </w:rPr>
        <w:t>Международный стандарт аудита 500. - Режим доступа: http://</w:t>
      </w:r>
      <w:hyperlink r:id="rId28" w:history="1">
        <w:r w:rsidRPr="00302684">
          <w:rPr>
            <w:rStyle w:val="a9"/>
            <w:rFonts w:ascii="Times New Roman" w:hAnsi="Times New Roman" w:cs="Times New Roman"/>
            <w:color w:val="auto"/>
            <w:sz w:val="28"/>
            <w:szCs w:val="28"/>
            <w:lang w:val="ru-RU"/>
          </w:rPr>
          <w:t>www.sau-apu.org.ua</w:t>
        </w:r>
      </w:hyperlink>
      <w:r w:rsidRPr="00302684">
        <w:rPr>
          <w:rFonts w:ascii="Times New Roman" w:hAnsi="Times New Roman" w:cs="Times New Roman"/>
          <w:sz w:val="28"/>
          <w:szCs w:val="28"/>
          <w:lang w:val="ru-RU"/>
        </w:rPr>
        <w:t>. – Название с экрана.</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ru-RU"/>
        </w:rPr>
      </w:pPr>
      <w:r w:rsidRPr="00302684">
        <w:rPr>
          <w:rFonts w:ascii="Times New Roman" w:hAnsi="Times New Roman" w:cs="Times New Roman"/>
          <w:sz w:val="28"/>
          <w:szCs w:val="28"/>
          <w:lang w:val="ru-RU"/>
        </w:rPr>
        <w:t xml:space="preserve">Аудит оценочных значений </w:t>
      </w:r>
      <w:r w:rsidRPr="00302684">
        <w:rPr>
          <w:rFonts w:ascii="Times New Roman" w:hAnsi="Times New Roman" w:cs="Times New Roman"/>
          <w:sz w:val="28"/>
          <w:szCs w:val="28"/>
          <w:shd w:val="clear" w:color="auto" w:fill="FFFFFF"/>
          <w:lang w:val="ru-RU"/>
        </w:rPr>
        <w:t xml:space="preserve">[Электронный ресурс]: </w:t>
      </w:r>
      <w:r w:rsidRPr="00302684">
        <w:rPr>
          <w:rFonts w:ascii="Times New Roman" w:hAnsi="Times New Roman" w:cs="Times New Roman"/>
          <w:sz w:val="28"/>
          <w:szCs w:val="28"/>
          <w:lang w:val="ru-RU"/>
        </w:rPr>
        <w:t>Международный   стандарт аудита 540. - Режим доступа: http://</w:t>
      </w:r>
      <w:hyperlink r:id="rId29" w:history="1">
        <w:r w:rsidRPr="00302684">
          <w:rPr>
            <w:rStyle w:val="a9"/>
            <w:rFonts w:ascii="Times New Roman" w:hAnsi="Times New Roman" w:cs="Times New Roman"/>
            <w:color w:val="auto"/>
            <w:sz w:val="28"/>
            <w:szCs w:val="28"/>
            <w:lang w:val="ru-RU"/>
          </w:rPr>
          <w:t>www.sau-apu.org.ua</w:t>
        </w:r>
      </w:hyperlink>
      <w:r w:rsidRPr="00302684">
        <w:rPr>
          <w:rFonts w:ascii="Times New Roman" w:hAnsi="Times New Roman" w:cs="Times New Roman"/>
          <w:sz w:val="28"/>
          <w:szCs w:val="28"/>
          <w:lang w:val="ru-RU"/>
        </w:rPr>
        <w:t>. – Название с экрана.</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ru-RU"/>
        </w:rPr>
      </w:pPr>
      <w:r w:rsidRPr="00302684">
        <w:rPr>
          <w:rFonts w:ascii="Times New Roman" w:hAnsi="Times New Roman" w:cs="Times New Roman"/>
          <w:sz w:val="28"/>
          <w:szCs w:val="28"/>
          <w:lang w:val="ru-RU"/>
        </w:rPr>
        <w:t xml:space="preserve">Официальный сайт национальной экологической палаты </w:t>
      </w:r>
      <w:r w:rsidRPr="00302684">
        <w:rPr>
          <w:rFonts w:ascii="Times New Roman" w:hAnsi="Times New Roman" w:cs="Times New Roman"/>
          <w:sz w:val="28"/>
          <w:szCs w:val="28"/>
          <w:shd w:val="clear" w:color="auto" w:fill="FFFFFF"/>
          <w:lang w:val="ru-RU"/>
        </w:rPr>
        <w:t>[Электронный ресурс]</w:t>
      </w:r>
      <w:r w:rsidRPr="00302684">
        <w:rPr>
          <w:rFonts w:ascii="Times New Roman" w:hAnsi="Times New Roman" w:cs="Times New Roman"/>
          <w:sz w:val="28"/>
          <w:szCs w:val="28"/>
          <w:lang w:val="ru-RU"/>
        </w:rPr>
        <w:t>. - Режим доступа: http://www.ecopalata.ru. – Название с экрана.</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ru-RU"/>
        </w:rPr>
      </w:pPr>
      <w:r w:rsidRPr="00302684">
        <w:rPr>
          <w:rFonts w:ascii="Times New Roman" w:hAnsi="Times New Roman" w:cs="Times New Roman"/>
          <w:sz w:val="28"/>
          <w:szCs w:val="28"/>
          <w:lang w:val="ru-RU"/>
        </w:rPr>
        <w:t xml:space="preserve">Проверка прогнозной финансовой информации </w:t>
      </w:r>
      <w:r w:rsidRPr="00302684">
        <w:rPr>
          <w:rFonts w:ascii="Times New Roman" w:hAnsi="Times New Roman" w:cs="Times New Roman"/>
          <w:sz w:val="28"/>
          <w:szCs w:val="28"/>
          <w:shd w:val="clear" w:color="auto" w:fill="FFFFFF"/>
          <w:lang w:val="ru-RU"/>
        </w:rPr>
        <w:t xml:space="preserve">[Электронный ресурс]: </w:t>
      </w:r>
      <w:r w:rsidRPr="00302684">
        <w:rPr>
          <w:rFonts w:ascii="Times New Roman" w:hAnsi="Times New Roman" w:cs="Times New Roman"/>
          <w:sz w:val="28"/>
          <w:szCs w:val="28"/>
          <w:lang w:val="ru-RU"/>
        </w:rPr>
        <w:t>Международный стандарт аудита 810. - Режим доступа: http://</w:t>
      </w:r>
      <w:hyperlink r:id="rId30" w:history="1">
        <w:r w:rsidRPr="00302684">
          <w:rPr>
            <w:rStyle w:val="a9"/>
            <w:rFonts w:ascii="Times New Roman" w:hAnsi="Times New Roman" w:cs="Times New Roman"/>
            <w:color w:val="auto"/>
            <w:sz w:val="28"/>
            <w:szCs w:val="28"/>
            <w:lang w:val="ru-RU"/>
          </w:rPr>
          <w:t>www.sau-apu.org.ua</w:t>
        </w:r>
      </w:hyperlink>
      <w:r w:rsidRPr="00302684">
        <w:rPr>
          <w:rFonts w:ascii="Times New Roman" w:hAnsi="Times New Roman" w:cs="Times New Roman"/>
          <w:sz w:val="28"/>
          <w:szCs w:val="28"/>
          <w:lang w:val="ru-RU"/>
        </w:rPr>
        <w:t>. – Название с экрана.</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ru-RU"/>
        </w:rPr>
      </w:pPr>
      <w:r w:rsidRPr="00302684">
        <w:rPr>
          <w:rFonts w:ascii="Times New Roman" w:hAnsi="Times New Roman" w:cs="Times New Roman"/>
          <w:sz w:val="28"/>
          <w:szCs w:val="28"/>
          <w:lang w:val="ru-RU"/>
        </w:rPr>
        <w:t xml:space="preserve">Данилкина И. Украинский центр экологического аудита: у истоков важнейших проблем </w:t>
      </w:r>
      <w:r w:rsidRPr="00302684">
        <w:rPr>
          <w:rFonts w:ascii="Times New Roman" w:hAnsi="Times New Roman" w:cs="Times New Roman"/>
          <w:sz w:val="28"/>
          <w:szCs w:val="28"/>
          <w:shd w:val="clear" w:color="auto" w:fill="FFFFFF"/>
          <w:lang w:val="ru-RU"/>
        </w:rPr>
        <w:t>[Электронный ресурс] / И.</w:t>
      </w:r>
      <w:r w:rsidRPr="00302684">
        <w:rPr>
          <w:rFonts w:ascii="Times New Roman" w:hAnsi="Times New Roman" w:cs="Times New Roman"/>
          <w:sz w:val="28"/>
          <w:szCs w:val="28"/>
          <w:lang w:val="ru-RU"/>
        </w:rPr>
        <w:t xml:space="preserve"> Данилкина. - 08 июля 2005 г. -Режим доступа: http://</w:t>
      </w:r>
      <w:r w:rsidRPr="00302684">
        <w:rPr>
          <w:rFonts w:ascii="Times New Roman" w:hAnsi="Times New Roman" w:cs="Times New Roman"/>
          <w:sz w:val="28"/>
          <w:szCs w:val="28"/>
          <w:u w:val="single"/>
          <w:lang w:val="ru-RU"/>
        </w:rPr>
        <w:t>www.ecology.donbass.com</w:t>
      </w:r>
      <w:r w:rsidRPr="00302684">
        <w:rPr>
          <w:rFonts w:ascii="Times New Roman" w:hAnsi="Times New Roman" w:cs="Times New Roman"/>
          <w:sz w:val="28"/>
          <w:szCs w:val="28"/>
          <w:lang w:val="ru-RU"/>
        </w:rPr>
        <w:t>. – Название с экрана.</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ru-RU"/>
        </w:rPr>
      </w:pPr>
      <w:r w:rsidRPr="00302684">
        <w:rPr>
          <w:rFonts w:ascii="Times New Roman" w:hAnsi="Times New Roman" w:cs="Times New Roman"/>
          <w:sz w:val="28"/>
          <w:szCs w:val="28"/>
          <w:lang w:val="ru-RU"/>
        </w:rPr>
        <w:t xml:space="preserve">Шафоростова М.Н. Экологический аудит отходов в системе регионального управления </w:t>
      </w:r>
      <w:r w:rsidRPr="00302684">
        <w:rPr>
          <w:rFonts w:ascii="Times New Roman" w:hAnsi="Times New Roman" w:cs="Times New Roman"/>
          <w:sz w:val="28"/>
          <w:szCs w:val="28"/>
          <w:shd w:val="clear" w:color="auto" w:fill="FFFFFF"/>
          <w:lang w:val="ru-RU"/>
        </w:rPr>
        <w:t>[Электронный ресурс] /</w:t>
      </w:r>
      <w:r w:rsidRPr="00302684">
        <w:rPr>
          <w:rFonts w:ascii="Times New Roman" w:hAnsi="Times New Roman" w:cs="Times New Roman"/>
          <w:sz w:val="28"/>
          <w:szCs w:val="28"/>
          <w:lang w:val="ru-RU"/>
        </w:rPr>
        <w:t xml:space="preserve"> М.Н. Шафоростова. - январь 2004 г. - Режим доступа: </w:t>
      </w:r>
      <w:hyperlink r:id="rId31" w:history="1">
        <w:r w:rsidRPr="00302684">
          <w:rPr>
            <w:rStyle w:val="a9"/>
            <w:rFonts w:ascii="Times New Roman" w:hAnsi="Times New Roman" w:cs="Times New Roman"/>
            <w:color w:val="auto"/>
            <w:sz w:val="28"/>
            <w:szCs w:val="28"/>
            <w:lang w:val="ru-RU"/>
          </w:rPr>
          <w:t>http://waste.com.ua</w:t>
        </w:r>
      </w:hyperlink>
      <w:r w:rsidRPr="00302684">
        <w:rPr>
          <w:rFonts w:ascii="Times New Roman" w:hAnsi="Times New Roman" w:cs="Times New Roman"/>
          <w:sz w:val="28"/>
          <w:szCs w:val="28"/>
          <w:lang w:val="ru-RU"/>
        </w:rPr>
        <w:t>. – Название с экрана.</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ru-RU"/>
        </w:rPr>
      </w:pPr>
      <w:r w:rsidRPr="00302684">
        <w:rPr>
          <w:rFonts w:ascii="Times New Roman" w:hAnsi="Times New Roman" w:cs="Times New Roman"/>
          <w:sz w:val="28"/>
          <w:szCs w:val="28"/>
          <w:lang w:val="ru-RU"/>
        </w:rPr>
        <w:t xml:space="preserve">Шестаков А.С. Экологический аудит: вопросы теории и практики </w:t>
      </w:r>
      <w:r w:rsidRPr="00302684">
        <w:rPr>
          <w:rFonts w:ascii="Times New Roman" w:hAnsi="Times New Roman" w:cs="Times New Roman"/>
          <w:sz w:val="28"/>
          <w:szCs w:val="28"/>
          <w:shd w:val="clear" w:color="auto" w:fill="FFFFFF"/>
          <w:lang w:val="ru-RU"/>
        </w:rPr>
        <w:t>[Текст]</w:t>
      </w:r>
      <w:r w:rsidRPr="00302684">
        <w:rPr>
          <w:rFonts w:ascii="Times New Roman" w:hAnsi="Times New Roman" w:cs="Times New Roman"/>
          <w:sz w:val="28"/>
          <w:szCs w:val="28"/>
          <w:lang w:val="ru-RU"/>
        </w:rPr>
        <w:t xml:space="preserve"> / А.С. Шестаков. - К.; Законодательство и экономика. – 1997. - № 15-16.</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ru-RU"/>
        </w:rPr>
      </w:pPr>
      <w:r w:rsidRPr="00302684">
        <w:rPr>
          <w:rFonts w:ascii="Times New Roman" w:hAnsi="Times New Roman" w:cs="Times New Roman"/>
          <w:sz w:val="28"/>
          <w:szCs w:val="28"/>
          <w:lang w:val="ru-RU"/>
        </w:rPr>
        <w:t xml:space="preserve">Лавриненко И. Под зелеными знаменами </w:t>
      </w:r>
      <w:r w:rsidRPr="00302684">
        <w:rPr>
          <w:rFonts w:ascii="Times New Roman" w:hAnsi="Times New Roman" w:cs="Times New Roman"/>
          <w:sz w:val="28"/>
          <w:szCs w:val="28"/>
          <w:shd w:val="clear" w:color="auto" w:fill="FFFFFF"/>
          <w:lang w:val="ru-RU"/>
        </w:rPr>
        <w:t>[Текст] /</w:t>
      </w:r>
      <w:r w:rsidRPr="00302684">
        <w:rPr>
          <w:rFonts w:ascii="Times New Roman" w:hAnsi="Times New Roman" w:cs="Times New Roman"/>
          <w:sz w:val="28"/>
          <w:szCs w:val="28"/>
          <w:lang w:val="ru-RU"/>
        </w:rPr>
        <w:t xml:space="preserve"> И. Лавриненко. - К.; Газета «Бизнес». - 04 марта 2010г. - № 9.</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rPr>
      </w:pPr>
      <w:r w:rsidRPr="00302684">
        <w:rPr>
          <w:rFonts w:ascii="Times New Roman" w:hAnsi="Times New Roman" w:cs="Times New Roman"/>
          <w:sz w:val="28"/>
          <w:szCs w:val="28"/>
        </w:rPr>
        <w:t xml:space="preserve">Про затвердження Положення про сертифікацію екологічних аудиторів </w:t>
      </w:r>
      <w:r w:rsidRPr="00302684">
        <w:rPr>
          <w:rFonts w:ascii="Times New Roman" w:hAnsi="Times New Roman" w:cs="Times New Roman"/>
          <w:sz w:val="28"/>
          <w:szCs w:val="28"/>
          <w:shd w:val="clear" w:color="auto" w:fill="FFFFFF"/>
        </w:rPr>
        <w:t>[Електронний ресурс]</w:t>
      </w:r>
      <w:r w:rsidRPr="00302684">
        <w:rPr>
          <w:rFonts w:ascii="Times New Roman" w:hAnsi="Times New Roman" w:cs="Times New Roman"/>
          <w:sz w:val="28"/>
          <w:szCs w:val="28"/>
        </w:rPr>
        <w:t xml:space="preserve">: Наказ Міністерства охорони навколишнього середовища від 29 січня 2007 р. № 27. - Режим доступу: </w:t>
      </w:r>
      <w:hyperlink r:id="rId32" w:tgtFrame="_blank" w:history="1">
        <w:r w:rsidRPr="00302684">
          <w:rPr>
            <w:rStyle w:val="a9"/>
            <w:rFonts w:ascii="Times New Roman" w:hAnsi="Times New Roman" w:cs="Times New Roman"/>
            <w:bCs/>
            <w:color w:val="auto"/>
            <w:sz w:val="28"/>
            <w:szCs w:val="28"/>
          </w:rPr>
          <w:t>search.ligazakon.ua</w:t>
        </w:r>
      </w:hyperlink>
      <w:r w:rsidRPr="00302684">
        <w:rPr>
          <w:rStyle w:val="pathseparator"/>
          <w:rFonts w:ascii="Times New Roman" w:hAnsi="Times New Roman" w:cs="Times New Roman"/>
          <w:sz w:val="28"/>
          <w:szCs w:val="28"/>
        </w:rPr>
        <w:t>›</w:t>
      </w:r>
      <w:hyperlink r:id="rId33" w:tgtFrame="_blank" w:history="1">
        <w:r w:rsidRPr="00302684">
          <w:rPr>
            <w:rStyle w:val="a9"/>
            <w:rFonts w:ascii="Times New Roman" w:hAnsi="Times New Roman" w:cs="Times New Roman"/>
            <w:color w:val="auto"/>
            <w:sz w:val="28"/>
            <w:szCs w:val="28"/>
          </w:rPr>
          <w:t>l_doc2.nsf/link1/RE13562.html</w:t>
        </w:r>
      </w:hyperlink>
      <w:r w:rsidRPr="00302684">
        <w:rPr>
          <w:rFonts w:ascii="Times New Roman" w:hAnsi="Times New Roman" w:cs="Times New Roman"/>
          <w:sz w:val="28"/>
          <w:szCs w:val="28"/>
        </w:rPr>
        <w:t>– Назва з екрану.</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ru-RU"/>
        </w:rPr>
      </w:pPr>
      <w:r w:rsidRPr="00302684">
        <w:rPr>
          <w:rFonts w:ascii="Times New Roman" w:hAnsi="Times New Roman" w:cs="Times New Roman"/>
          <w:sz w:val="28"/>
          <w:szCs w:val="28"/>
          <w:lang w:val="ru-RU"/>
        </w:rPr>
        <w:t xml:space="preserve">Третьяков С. Закон об экологическом аудите - важнейшая веха в развитии природоохранного законодательства </w:t>
      </w:r>
      <w:r w:rsidRPr="00302684">
        <w:rPr>
          <w:rFonts w:ascii="Times New Roman" w:hAnsi="Times New Roman" w:cs="Times New Roman"/>
          <w:sz w:val="28"/>
          <w:szCs w:val="28"/>
          <w:shd w:val="clear" w:color="auto" w:fill="FFFFFF"/>
          <w:lang w:val="ru-RU"/>
        </w:rPr>
        <w:t>[Электронный ресурс]</w:t>
      </w:r>
      <w:r w:rsidRPr="00302684">
        <w:rPr>
          <w:rFonts w:ascii="Times New Roman" w:hAnsi="Times New Roman" w:cs="Times New Roman"/>
          <w:sz w:val="28"/>
          <w:szCs w:val="28"/>
          <w:lang w:val="ru-RU"/>
        </w:rPr>
        <w:t xml:space="preserve"> / Третьяков С. // Официальный сайт ауидиторской фирмы «УкрЭкоАудит». - Режим доступа: http://</w:t>
      </w:r>
      <w:hyperlink r:id="rId34" w:history="1">
        <w:r w:rsidRPr="00302684">
          <w:rPr>
            <w:rStyle w:val="a9"/>
            <w:rFonts w:ascii="Times New Roman" w:hAnsi="Times New Roman" w:cs="Times New Roman"/>
            <w:color w:val="auto"/>
            <w:sz w:val="28"/>
            <w:szCs w:val="28"/>
            <w:lang w:val="ru-RU"/>
          </w:rPr>
          <w:t>www.ukrecoaudit.com</w:t>
        </w:r>
      </w:hyperlink>
      <w:r w:rsidRPr="00302684">
        <w:rPr>
          <w:rFonts w:ascii="Times New Roman" w:hAnsi="Times New Roman" w:cs="Times New Roman"/>
          <w:sz w:val="28"/>
          <w:szCs w:val="28"/>
          <w:lang w:val="ru-RU"/>
        </w:rPr>
        <w:t>. – Название с экрана.</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ru-RU"/>
        </w:rPr>
      </w:pPr>
      <w:r w:rsidRPr="00302684">
        <w:rPr>
          <w:rFonts w:ascii="Times New Roman" w:hAnsi="Times New Roman" w:cs="Times New Roman"/>
          <w:sz w:val="28"/>
          <w:szCs w:val="28"/>
          <w:lang w:val="ru-RU"/>
        </w:rPr>
        <w:t xml:space="preserve">Об организации работ по сопровождению экологических международных стандартов ISO серии 14000 </w:t>
      </w:r>
      <w:r w:rsidRPr="00302684">
        <w:rPr>
          <w:rFonts w:ascii="Times New Roman" w:hAnsi="Times New Roman" w:cs="Times New Roman"/>
          <w:sz w:val="28"/>
          <w:szCs w:val="28"/>
          <w:shd w:val="clear" w:color="auto" w:fill="FFFFFF"/>
          <w:lang w:val="ru-RU"/>
        </w:rPr>
        <w:t xml:space="preserve">[Электронный ресурс]: </w:t>
      </w:r>
      <w:r w:rsidRPr="00302684">
        <w:rPr>
          <w:rFonts w:ascii="Times New Roman" w:hAnsi="Times New Roman" w:cs="Times New Roman"/>
          <w:sz w:val="28"/>
          <w:szCs w:val="28"/>
          <w:lang w:val="ru-RU"/>
        </w:rPr>
        <w:t>Приказ Министерства охраны окружающей среды Украины от 13 октября 2004г. № 392</w:t>
      </w:r>
      <w:r w:rsidRPr="00302684">
        <w:rPr>
          <w:rFonts w:ascii="Times New Roman" w:hAnsi="Times New Roman" w:cs="Times New Roman"/>
          <w:sz w:val="28"/>
          <w:szCs w:val="28"/>
          <w:shd w:val="clear" w:color="auto" w:fill="FFFFFF"/>
          <w:lang w:val="ru-RU"/>
        </w:rPr>
        <w:t xml:space="preserve">. - </w:t>
      </w:r>
      <w:r w:rsidRPr="00302684">
        <w:rPr>
          <w:rFonts w:ascii="Times New Roman" w:hAnsi="Times New Roman" w:cs="Times New Roman"/>
          <w:sz w:val="28"/>
          <w:szCs w:val="28"/>
          <w:lang w:val="ru-RU"/>
        </w:rPr>
        <w:t>Режим доступа: http://</w:t>
      </w:r>
      <w:hyperlink r:id="rId35" w:history="1">
        <w:r w:rsidRPr="00302684">
          <w:rPr>
            <w:rStyle w:val="a9"/>
            <w:rFonts w:ascii="Times New Roman" w:hAnsi="Times New Roman" w:cs="Times New Roman"/>
            <w:color w:val="auto"/>
            <w:sz w:val="28"/>
            <w:szCs w:val="28"/>
            <w:lang w:val="ru-RU"/>
          </w:rPr>
          <w:t>www.rada.gov.ua</w:t>
        </w:r>
      </w:hyperlink>
      <w:r w:rsidRPr="00302684">
        <w:rPr>
          <w:rFonts w:ascii="Times New Roman" w:hAnsi="Times New Roman" w:cs="Times New Roman"/>
          <w:sz w:val="28"/>
          <w:szCs w:val="28"/>
          <w:u w:val="single"/>
          <w:lang w:val="ru-RU"/>
        </w:rPr>
        <w:t xml:space="preserve">. </w:t>
      </w:r>
      <w:r w:rsidRPr="00302684">
        <w:rPr>
          <w:rFonts w:ascii="Times New Roman" w:hAnsi="Times New Roman" w:cs="Times New Roman"/>
          <w:sz w:val="28"/>
          <w:szCs w:val="28"/>
          <w:lang w:val="ru-RU"/>
        </w:rPr>
        <w:t>– Название с экрана.</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rPr>
      </w:pPr>
      <w:r w:rsidRPr="00302684">
        <w:rPr>
          <w:rFonts w:ascii="Times New Roman" w:hAnsi="Times New Roman" w:cs="Times New Roman"/>
          <w:sz w:val="28"/>
          <w:szCs w:val="28"/>
          <w:shd w:val="clear" w:color="auto" w:fill="FAFAFA"/>
        </w:rPr>
        <w:t> Головне управління статистики в Київській області [Електронний ресурс]. – Режим досту</w:t>
      </w:r>
      <w:r w:rsidRPr="00302684">
        <w:rPr>
          <w:rFonts w:ascii="Times New Roman" w:hAnsi="Times New Roman" w:cs="Times New Roman"/>
          <w:sz w:val="28"/>
          <w:szCs w:val="28"/>
          <w:shd w:val="clear" w:color="auto" w:fill="FAFAFA"/>
        </w:rPr>
        <w:softHyphen/>
        <w:t>пу: </w:t>
      </w:r>
      <w:hyperlink w:history="1">
        <w:r w:rsidRPr="00302684">
          <w:rPr>
            <w:rStyle w:val="a9"/>
            <w:rFonts w:ascii="Times New Roman" w:hAnsi="Times New Roman" w:cs="Times New Roman"/>
            <w:color w:val="auto"/>
            <w:sz w:val="28"/>
            <w:szCs w:val="28"/>
            <w:shd w:val="clear" w:color="auto" w:fill="FAFAFA"/>
          </w:rPr>
          <w:t>http://oblstat. kiev. ukrstat. gov. ua</w:t>
        </w:r>
      </w:hyperlink>
      <w:r w:rsidRPr="00302684">
        <w:rPr>
          <w:rFonts w:ascii="Times New Roman" w:hAnsi="Times New Roman" w:cs="Times New Roman"/>
          <w:sz w:val="28"/>
          <w:szCs w:val="28"/>
          <w:shd w:val="clear" w:color="auto" w:fill="FAFAFA"/>
        </w:rPr>
        <w:t>.</w:t>
      </w:r>
      <w:r w:rsidRPr="00302684">
        <w:rPr>
          <w:rFonts w:ascii="Times New Roman" w:hAnsi="Times New Roman" w:cs="Times New Roman"/>
          <w:sz w:val="28"/>
          <w:szCs w:val="28"/>
        </w:rPr>
        <w:t xml:space="preserve"> – Назва з екрану.</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rPr>
      </w:pPr>
      <w:r w:rsidRPr="00302684">
        <w:rPr>
          <w:rFonts w:ascii="Times New Roman" w:hAnsi="Times New Roman" w:cs="Times New Roman"/>
          <w:sz w:val="28"/>
          <w:szCs w:val="28"/>
        </w:rPr>
        <w:t xml:space="preserve">Бондар Л.О. Правові проблеми впровадження екологічного аудиту в Україні </w:t>
      </w:r>
      <w:r w:rsidRPr="00302684">
        <w:rPr>
          <w:rFonts w:ascii="Times New Roman" w:hAnsi="Times New Roman" w:cs="Times New Roman"/>
          <w:sz w:val="28"/>
          <w:szCs w:val="28"/>
          <w:shd w:val="clear" w:color="auto" w:fill="FFFFFF"/>
        </w:rPr>
        <w:t xml:space="preserve">[Текст] </w:t>
      </w:r>
      <w:r w:rsidRPr="00302684">
        <w:rPr>
          <w:rFonts w:ascii="Times New Roman" w:hAnsi="Times New Roman" w:cs="Times New Roman"/>
          <w:sz w:val="28"/>
          <w:szCs w:val="28"/>
          <w:shd w:val="clear" w:color="auto" w:fill="FFFFFF"/>
          <w:lang w:val="ru-RU"/>
        </w:rPr>
        <w:t xml:space="preserve">/ Л.О. Бондар </w:t>
      </w:r>
      <w:r w:rsidRPr="00302684">
        <w:rPr>
          <w:rFonts w:ascii="Times New Roman" w:hAnsi="Times New Roman" w:cs="Times New Roman"/>
          <w:sz w:val="28"/>
          <w:szCs w:val="28"/>
          <w:shd w:val="clear" w:color="auto" w:fill="FFFFFF"/>
        </w:rPr>
        <w:t>/</w:t>
      </w:r>
      <w:r w:rsidRPr="00302684">
        <w:rPr>
          <w:rFonts w:ascii="Times New Roman" w:hAnsi="Times New Roman" w:cs="Times New Roman"/>
          <w:sz w:val="28"/>
          <w:szCs w:val="28"/>
        </w:rPr>
        <w:t xml:space="preserve">/ Матеріали ІІ звітної конференції професорсько-викладацького складу Одеського юридичного інституту Національного університету внутрішніх справ (Одеса, 22-23 квітня 2005 року). – Одеса. - 2005. – Ч.І. </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lang w:val="ru-RU"/>
        </w:rPr>
      </w:pPr>
      <w:r w:rsidRPr="00302684">
        <w:rPr>
          <w:rFonts w:ascii="Times New Roman" w:hAnsi="Times New Roman" w:cs="Times New Roman"/>
          <w:sz w:val="28"/>
          <w:szCs w:val="28"/>
          <w:lang w:val="ru-RU"/>
        </w:rPr>
        <w:t xml:space="preserve">Гродзинский Д. Научная мысль на переломе тысячелетий </w:t>
      </w:r>
      <w:r w:rsidRPr="00302684">
        <w:rPr>
          <w:rFonts w:ascii="Times New Roman" w:hAnsi="Times New Roman" w:cs="Times New Roman"/>
          <w:sz w:val="28"/>
          <w:szCs w:val="28"/>
          <w:shd w:val="clear" w:color="auto" w:fill="FFFFFF"/>
          <w:lang w:val="ru-RU"/>
        </w:rPr>
        <w:t>[Электронный ресурс]</w:t>
      </w:r>
      <w:r w:rsidRPr="00302684">
        <w:rPr>
          <w:rFonts w:ascii="Times New Roman" w:hAnsi="Times New Roman" w:cs="Times New Roman"/>
          <w:sz w:val="28"/>
          <w:szCs w:val="28"/>
          <w:lang w:val="ru-RU"/>
        </w:rPr>
        <w:t xml:space="preserve"> / Д. Гродзинский. - Режим доступа: http://</w:t>
      </w:r>
      <w:hyperlink r:id="rId36" w:history="1">
        <w:r w:rsidRPr="00302684">
          <w:rPr>
            <w:rStyle w:val="a9"/>
            <w:rFonts w:ascii="Times New Roman" w:hAnsi="Times New Roman" w:cs="Times New Roman"/>
            <w:color w:val="auto"/>
            <w:sz w:val="28"/>
            <w:szCs w:val="28"/>
            <w:lang w:val="ru-RU"/>
          </w:rPr>
          <w:t>www.ecology.donbass.com</w:t>
        </w:r>
      </w:hyperlink>
      <w:r w:rsidRPr="00302684">
        <w:rPr>
          <w:rFonts w:ascii="Times New Roman" w:hAnsi="Times New Roman" w:cs="Times New Roman"/>
          <w:sz w:val="28"/>
          <w:szCs w:val="28"/>
          <w:lang w:val="ru-RU"/>
        </w:rPr>
        <w:t>. – Название с экрана.</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Style w:val="longtext"/>
          <w:rFonts w:ascii="Times New Roman" w:hAnsi="Times New Roman" w:cs="Times New Roman"/>
          <w:sz w:val="28"/>
          <w:szCs w:val="28"/>
          <w:lang w:val="ru-RU"/>
        </w:rPr>
      </w:pPr>
      <w:r w:rsidRPr="00302684">
        <w:rPr>
          <w:rFonts w:ascii="Times New Roman" w:hAnsi="Times New Roman" w:cs="Times New Roman"/>
          <w:sz w:val="28"/>
          <w:szCs w:val="28"/>
          <w:lang w:val="ru-RU"/>
        </w:rPr>
        <w:t xml:space="preserve">Завгородняя Т.В. Практический опыт проведения экологических аудитов </w:t>
      </w:r>
      <w:r w:rsidRPr="00302684">
        <w:rPr>
          <w:rFonts w:ascii="Times New Roman" w:hAnsi="Times New Roman" w:cs="Times New Roman"/>
          <w:sz w:val="28"/>
          <w:szCs w:val="28"/>
          <w:shd w:val="clear" w:color="auto" w:fill="FFFFFF"/>
          <w:lang w:val="ru-RU"/>
        </w:rPr>
        <w:t>[Электронный ресурс]</w:t>
      </w:r>
      <w:r w:rsidRPr="00302684">
        <w:rPr>
          <w:rFonts w:ascii="Times New Roman" w:hAnsi="Times New Roman" w:cs="Times New Roman"/>
          <w:sz w:val="28"/>
          <w:szCs w:val="28"/>
          <w:lang w:val="ru-RU"/>
        </w:rPr>
        <w:t xml:space="preserve"> / Т.В. Завгородняя // Рубрика ООО УкрЭкоАудит». - Официальный сайт ауидиторской фирмы «УкрЭкоАудит». - Режим доступа: </w:t>
      </w:r>
      <w:hyperlink r:id="rId37" w:history="1">
        <w:r w:rsidRPr="00302684">
          <w:rPr>
            <w:rStyle w:val="a9"/>
            <w:rFonts w:ascii="Times New Roman" w:hAnsi="Times New Roman" w:cs="Times New Roman"/>
            <w:color w:val="auto"/>
            <w:sz w:val="28"/>
            <w:szCs w:val="28"/>
            <w:lang w:val="ru-RU"/>
          </w:rPr>
          <w:t>http://www.ukrecoaudit.com</w:t>
        </w:r>
      </w:hyperlink>
      <w:r w:rsidRPr="00302684">
        <w:rPr>
          <w:rStyle w:val="HTML"/>
          <w:rFonts w:ascii="Times New Roman" w:hAnsi="Times New Roman" w:cs="Times New Roman"/>
          <w:color w:val="auto"/>
          <w:sz w:val="28"/>
          <w:szCs w:val="28"/>
          <w:lang w:val="ru-RU"/>
        </w:rPr>
        <w:t>.</w:t>
      </w:r>
      <w:r w:rsidRPr="00302684">
        <w:rPr>
          <w:rFonts w:ascii="Times New Roman" w:hAnsi="Times New Roman" w:cs="Times New Roman"/>
          <w:sz w:val="28"/>
          <w:szCs w:val="28"/>
          <w:lang w:val="ru-RU"/>
        </w:rPr>
        <w:t xml:space="preserve"> – Название с экрана.</w:t>
      </w:r>
    </w:p>
    <w:p w:rsidR="002F4E88" w:rsidRPr="00302684" w:rsidRDefault="002F4E88" w:rsidP="002F4E88">
      <w:pPr>
        <w:numPr>
          <w:ilvl w:val="0"/>
          <w:numId w:val="11"/>
        </w:numPr>
        <w:shd w:val="clear" w:color="auto" w:fill="FFFFFF"/>
        <w:autoSpaceDE w:val="0"/>
        <w:autoSpaceDN w:val="0"/>
        <w:adjustRightInd w:val="0"/>
        <w:spacing w:after="0" w:line="360" w:lineRule="auto"/>
        <w:ind w:left="0" w:firstLine="0"/>
        <w:jc w:val="both"/>
        <w:rPr>
          <w:rFonts w:ascii="Times New Roman" w:hAnsi="Times New Roman" w:cs="Times New Roman"/>
          <w:sz w:val="28"/>
          <w:szCs w:val="28"/>
        </w:rPr>
      </w:pPr>
      <w:r w:rsidRPr="00302684">
        <w:rPr>
          <w:rFonts w:ascii="Times New Roman" w:hAnsi="Times New Roman" w:cs="Times New Roman"/>
          <w:sz w:val="28"/>
          <w:szCs w:val="28"/>
          <w:shd w:val="clear" w:color="auto" w:fill="FFFFFF"/>
        </w:rPr>
        <w:t>Шемшученко Ю.С. Економіко-правові питання екології [Текст] / Шемшученко, Ю.С., Малишева Н.Р., Єрофеєв М.І. – К. - 1996. – 187</w:t>
      </w:r>
      <w:r w:rsidRPr="00302684">
        <w:rPr>
          <w:rFonts w:ascii="Times New Roman" w:hAnsi="Times New Roman" w:cs="Times New Roman"/>
          <w:sz w:val="28"/>
          <w:szCs w:val="28"/>
          <w:shd w:val="clear" w:color="auto" w:fill="FFFFFF"/>
          <w:lang w:val="ru-RU"/>
        </w:rPr>
        <w:t xml:space="preserve"> </w:t>
      </w:r>
      <w:r w:rsidRPr="00302684">
        <w:rPr>
          <w:rFonts w:ascii="Times New Roman" w:hAnsi="Times New Roman" w:cs="Times New Roman"/>
          <w:sz w:val="28"/>
          <w:szCs w:val="28"/>
          <w:shd w:val="clear" w:color="auto" w:fill="FFFFFF"/>
        </w:rPr>
        <w:t>c.</w:t>
      </w:r>
    </w:p>
    <w:p w:rsidR="002F4E88" w:rsidRPr="00FA2C3E" w:rsidRDefault="002F4E88" w:rsidP="002F4E88">
      <w:pPr>
        <w:pStyle w:val="Default"/>
        <w:spacing w:line="360" w:lineRule="auto"/>
        <w:jc w:val="both"/>
        <w:rPr>
          <w:color w:val="auto"/>
          <w:sz w:val="28"/>
          <w:szCs w:val="28"/>
          <w:lang w:val="uk-UA"/>
        </w:rPr>
      </w:pPr>
    </w:p>
    <w:p w:rsidR="0061137F" w:rsidRPr="00FA2C3E" w:rsidRDefault="0061137F" w:rsidP="00DB60B8">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p>
    <w:p w:rsidR="00C57090" w:rsidRPr="00FA2C3E" w:rsidRDefault="00C57090" w:rsidP="00DB60B8">
      <w:pPr>
        <w:shd w:val="clear" w:color="auto" w:fill="FFFFFF"/>
        <w:autoSpaceDE w:val="0"/>
        <w:autoSpaceDN w:val="0"/>
        <w:adjustRightInd w:val="0"/>
        <w:spacing w:after="0" w:line="360" w:lineRule="auto"/>
        <w:jc w:val="both"/>
        <w:rPr>
          <w:rFonts w:ascii="Times New Roman" w:hAnsi="Times New Roman" w:cs="Times New Roman"/>
          <w:bCs/>
          <w:sz w:val="28"/>
          <w:szCs w:val="28"/>
        </w:rPr>
      </w:pPr>
    </w:p>
    <w:sectPr w:rsidR="00C57090" w:rsidRPr="00FA2C3E" w:rsidSect="00312F3C">
      <w:headerReference w:type="default" r:id="rId3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7326" w:rsidRDefault="00A07326" w:rsidP="00312F3C">
      <w:pPr>
        <w:spacing w:after="0" w:line="240" w:lineRule="auto"/>
      </w:pPr>
      <w:r>
        <w:separator/>
      </w:r>
    </w:p>
  </w:endnote>
  <w:endnote w:type="continuationSeparator" w:id="0">
    <w:p w:rsidR="00A07326" w:rsidRDefault="00A07326" w:rsidP="00312F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7326" w:rsidRDefault="00A07326" w:rsidP="00312F3C">
      <w:pPr>
        <w:spacing w:after="0" w:line="240" w:lineRule="auto"/>
      </w:pPr>
      <w:r>
        <w:separator/>
      </w:r>
    </w:p>
  </w:footnote>
  <w:footnote w:type="continuationSeparator" w:id="0">
    <w:p w:rsidR="00A07326" w:rsidRDefault="00A07326" w:rsidP="00312F3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4186126"/>
      <w:docPartObj>
        <w:docPartGallery w:val="Page Numbers (Top of Page)"/>
        <w:docPartUnique/>
      </w:docPartObj>
    </w:sdtPr>
    <w:sdtEndPr/>
    <w:sdtContent>
      <w:p w:rsidR="00D562A3" w:rsidRDefault="00D562A3">
        <w:pPr>
          <w:pStyle w:val="a5"/>
          <w:jc w:val="right"/>
        </w:pPr>
        <w:r>
          <w:fldChar w:fldCharType="begin"/>
        </w:r>
        <w:r>
          <w:instrText>PAGE   \* MERGEFORMAT</w:instrText>
        </w:r>
        <w:r>
          <w:fldChar w:fldCharType="separate"/>
        </w:r>
        <w:r w:rsidR="00082656" w:rsidRPr="00082656">
          <w:rPr>
            <w:noProof/>
            <w:lang w:val="ru-RU"/>
          </w:rPr>
          <w:t>14</w:t>
        </w:r>
        <w:r>
          <w:fldChar w:fldCharType="end"/>
        </w:r>
      </w:p>
    </w:sdtContent>
  </w:sdt>
  <w:p w:rsidR="00D562A3" w:rsidRDefault="00D562A3">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801AA"/>
    <w:multiLevelType w:val="hybridMultilevel"/>
    <w:tmpl w:val="DB840652"/>
    <w:lvl w:ilvl="0" w:tplc="2C22877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2B762BF"/>
    <w:multiLevelType w:val="hybridMultilevel"/>
    <w:tmpl w:val="C2F840A8"/>
    <w:lvl w:ilvl="0" w:tplc="ED80FB20">
      <w:start w:val="1"/>
      <w:numFmt w:val="decimal"/>
      <w:lvlText w:val="%1."/>
      <w:lvlJc w:val="left"/>
      <w:pPr>
        <w:tabs>
          <w:tab w:val="num" w:pos="720"/>
        </w:tabs>
        <w:ind w:left="720" w:hanging="360"/>
      </w:pPr>
      <w:rPr>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0D5A64E2"/>
    <w:multiLevelType w:val="hybridMultilevel"/>
    <w:tmpl w:val="1F66FAC4"/>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0EFA4002"/>
    <w:multiLevelType w:val="multilevel"/>
    <w:tmpl w:val="EB4A0A60"/>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nsid w:val="0F223869"/>
    <w:multiLevelType w:val="hybridMultilevel"/>
    <w:tmpl w:val="91284BAE"/>
    <w:lvl w:ilvl="0" w:tplc="2A160BCE">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3CA5488"/>
    <w:multiLevelType w:val="hybridMultilevel"/>
    <w:tmpl w:val="43E4EF1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16C36EB4"/>
    <w:multiLevelType w:val="hybridMultilevel"/>
    <w:tmpl w:val="6520E05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EC650FF"/>
    <w:multiLevelType w:val="multilevel"/>
    <w:tmpl w:val="028284FC"/>
    <w:lvl w:ilvl="0">
      <w:start w:val="1"/>
      <w:numFmt w:val="decimal"/>
      <w:lvlText w:val="%1."/>
      <w:lvlJc w:val="left"/>
      <w:pPr>
        <w:ind w:left="1099" w:hanging="390"/>
      </w:pPr>
      <w:rPr>
        <w:rFonts w:hint="default"/>
      </w:rPr>
    </w:lvl>
    <w:lvl w:ilvl="1">
      <w:start w:val="6"/>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8">
    <w:nsid w:val="425442E5"/>
    <w:multiLevelType w:val="hybridMultilevel"/>
    <w:tmpl w:val="21AAFD9A"/>
    <w:lvl w:ilvl="0" w:tplc="0784914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4BE00DA7"/>
    <w:multiLevelType w:val="multilevel"/>
    <w:tmpl w:val="EB4A0A60"/>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nsid w:val="5106276A"/>
    <w:multiLevelType w:val="hybridMultilevel"/>
    <w:tmpl w:val="9076A58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nsid w:val="57663636"/>
    <w:multiLevelType w:val="hybridMultilevel"/>
    <w:tmpl w:val="D0748CE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5DF713FC"/>
    <w:multiLevelType w:val="multilevel"/>
    <w:tmpl w:val="D75C99FA"/>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nsid w:val="6DDF5FCD"/>
    <w:multiLevelType w:val="hybridMultilevel"/>
    <w:tmpl w:val="E710D2A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nsid w:val="795D2E0C"/>
    <w:multiLevelType w:val="hybridMultilevel"/>
    <w:tmpl w:val="D9B82BE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7E3E5842"/>
    <w:multiLevelType w:val="multilevel"/>
    <w:tmpl w:val="529EEC14"/>
    <w:lvl w:ilvl="0">
      <w:start w:val="2"/>
      <w:numFmt w:val="decimal"/>
      <w:lvlText w:val="%1."/>
      <w:lvlJc w:val="left"/>
      <w:pPr>
        <w:ind w:left="675" w:hanging="675"/>
      </w:pPr>
      <w:rPr>
        <w:rFonts w:hint="default"/>
      </w:rPr>
    </w:lvl>
    <w:lvl w:ilvl="1">
      <w:start w:val="2"/>
      <w:numFmt w:val="decimal"/>
      <w:lvlText w:val="%1.%2."/>
      <w:lvlJc w:val="left"/>
      <w:pPr>
        <w:ind w:left="1074" w:hanging="720"/>
      </w:pPr>
      <w:rPr>
        <w:rFonts w:hint="default"/>
      </w:rPr>
    </w:lvl>
    <w:lvl w:ilvl="2">
      <w:start w:val="6"/>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num w:numId="1">
    <w:abstractNumId w:val="9"/>
  </w:num>
  <w:num w:numId="2">
    <w:abstractNumId w:val="2"/>
  </w:num>
  <w:num w:numId="3">
    <w:abstractNumId w:val="7"/>
  </w:num>
  <w:num w:numId="4">
    <w:abstractNumId w:val="6"/>
  </w:num>
  <w:num w:numId="5">
    <w:abstractNumId w:val="3"/>
  </w:num>
  <w:num w:numId="6">
    <w:abstractNumId w:val="15"/>
  </w:num>
  <w:num w:numId="7">
    <w:abstractNumId w:val="11"/>
  </w:num>
  <w:num w:numId="8">
    <w:abstractNumId w:val="12"/>
  </w:num>
  <w:num w:numId="9">
    <w:abstractNumId w:val="0"/>
  </w:num>
  <w:num w:numId="10">
    <w:abstractNumId w:val="8"/>
  </w:num>
  <w:num w:numId="11">
    <w:abstractNumId w:val="1"/>
  </w:num>
  <w:num w:numId="12">
    <w:abstractNumId w:val="13"/>
  </w:num>
  <w:num w:numId="13">
    <w:abstractNumId w:val="14"/>
  </w:num>
  <w:num w:numId="14">
    <w:abstractNumId w:val="10"/>
  </w:num>
  <w:num w:numId="15">
    <w:abstractNumId w:val="5"/>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32D6"/>
    <w:rsid w:val="000042C2"/>
    <w:rsid w:val="00057835"/>
    <w:rsid w:val="000767E7"/>
    <w:rsid w:val="00082656"/>
    <w:rsid w:val="000F374C"/>
    <w:rsid w:val="00115733"/>
    <w:rsid w:val="001251E4"/>
    <w:rsid w:val="00132718"/>
    <w:rsid w:val="001700D1"/>
    <w:rsid w:val="00185460"/>
    <w:rsid w:val="001C67F0"/>
    <w:rsid w:val="001F0BF7"/>
    <w:rsid w:val="00222EE3"/>
    <w:rsid w:val="0024352F"/>
    <w:rsid w:val="00246B26"/>
    <w:rsid w:val="00255FAE"/>
    <w:rsid w:val="002C043D"/>
    <w:rsid w:val="002C23E3"/>
    <w:rsid w:val="002F4E88"/>
    <w:rsid w:val="00312F3C"/>
    <w:rsid w:val="003B5CA1"/>
    <w:rsid w:val="003C5C67"/>
    <w:rsid w:val="004011C7"/>
    <w:rsid w:val="00425559"/>
    <w:rsid w:val="00441737"/>
    <w:rsid w:val="00445C81"/>
    <w:rsid w:val="004C0611"/>
    <w:rsid w:val="004C6D76"/>
    <w:rsid w:val="00517731"/>
    <w:rsid w:val="00522A0E"/>
    <w:rsid w:val="00572B5C"/>
    <w:rsid w:val="0057695A"/>
    <w:rsid w:val="005974C4"/>
    <w:rsid w:val="005C3CE2"/>
    <w:rsid w:val="005E211B"/>
    <w:rsid w:val="0061137F"/>
    <w:rsid w:val="006839E6"/>
    <w:rsid w:val="006E696C"/>
    <w:rsid w:val="0071480C"/>
    <w:rsid w:val="00773C1F"/>
    <w:rsid w:val="007805F5"/>
    <w:rsid w:val="00792134"/>
    <w:rsid w:val="007952E9"/>
    <w:rsid w:val="007B1766"/>
    <w:rsid w:val="007B4A06"/>
    <w:rsid w:val="00806774"/>
    <w:rsid w:val="00814824"/>
    <w:rsid w:val="00823B4C"/>
    <w:rsid w:val="00833EED"/>
    <w:rsid w:val="00840A32"/>
    <w:rsid w:val="008504DF"/>
    <w:rsid w:val="00855A6B"/>
    <w:rsid w:val="0086122B"/>
    <w:rsid w:val="008677FF"/>
    <w:rsid w:val="00875E24"/>
    <w:rsid w:val="00892841"/>
    <w:rsid w:val="008A460C"/>
    <w:rsid w:val="00905B88"/>
    <w:rsid w:val="009325CD"/>
    <w:rsid w:val="00937965"/>
    <w:rsid w:val="0094736E"/>
    <w:rsid w:val="00951754"/>
    <w:rsid w:val="009B3EDE"/>
    <w:rsid w:val="009D39B6"/>
    <w:rsid w:val="009E014B"/>
    <w:rsid w:val="009F0DBC"/>
    <w:rsid w:val="00A07326"/>
    <w:rsid w:val="00A529FB"/>
    <w:rsid w:val="00A82880"/>
    <w:rsid w:val="00A90FAF"/>
    <w:rsid w:val="00A94D8A"/>
    <w:rsid w:val="00AB34A2"/>
    <w:rsid w:val="00AD133D"/>
    <w:rsid w:val="00AE29EE"/>
    <w:rsid w:val="00B30927"/>
    <w:rsid w:val="00BD38B6"/>
    <w:rsid w:val="00BF018A"/>
    <w:rsid w:val="00C57090"/>
    <w:rsid w:val="00C713FF"/>
    <w:rsid w:val="00CC691C"/>
    <w:rsid w:val="00CD6432"/>
    <w:rsid w:val="00CF32D6"/>
    <w:rsid w:val="00CF4C65"/>
    <w:rsid w:val="00D127C9"/>
    <w:rsid w:val="00D2081C"/>
    <w:rsid w:val="00D245AB"/>
    <w:rsid w:val="00D562A3"/>
    <w:rsid w:val="00D638F1"/>
    <w:rsid w:val="00D72D67"/>
    <w:rsid w:val="00DB60B8"/>
    <w:rsid w:val="00E86EE9"/>
    <w:rsid w:val="00EA03E4"/>
    <w:rsid w:val="00EA2F4B"/>
    <w:rsid w:val="00ED2932"/>
    <w:rsid w:val="00EE280D"/>
    <w:rsid w:val="00EE301C"/>
    <w:rsid w:val="00F4421A"/>
    <w:rsid w:val="00F818DB"/>
    <w:rsid w:val="00FA2C3E"/>
    <w:rsid w:val="00FC0F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30C7E3C-C073-468F-89A5-00E91B677F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F32D6"/>
    <w:pPr>
      <w:ind w:left="720"/>
      <w:contextualSpacing/>
    </w:pPr>
  </w:style>
  <w:style w:type="paragraph" w:customStyle="1" w:styleId="Default">
    <w:name w:val="Default"/>
    <w:rsid w:val="00CF32D6"/>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Normal (Web)"/>
    <w:basedOn w:val="a"/>
    <w:uiPriority w:val="99"/>
    <w:unhideWhenUsed/>
    <w:rsid w:val="00312F3C"/>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5">
    <w:name w:val="header"/>
    <w:basedOn w:val="a"/>
    <w:link w:val="a6"/>
    <w:uiPriority w:val="99"/>
    <w:unhideWhenUsed/>
    <w:rsid w:val="00312F3C"/>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312F3C"/>
    <w:rPr>
      <w:lang w:val="uk-UA"/>
    </w:rPr>
  </w:style>
  <w:style w:type="paragraph" w:styleId="a7">
    <w:name w:val="footer"/>
    <w:basedOn w:val="a"/>
    <w:link w:val="a8"/>
    <w:uiPriority w:val="99"/>
    <w:unhideWhenUsed/>
    <w:rsid w:val="00312F3C"/>
    <w:pPr>
      <w:tabs>
        <w:tab w:val="center" w:pos="4677"/>
        <w:tab w:val="right" w:pos="9355"/>
      </w:tabs>
      <w:spacing w:after="0" w:line="240" w:lineRule="auto"/>
    </w:pPr>
  </w:style>
  <w:style w:type="character" w:customStyle="1" w:styleId="a8">
    <w:name w:val="Нижний колонтитул Знак"/>
    <w:basedOn w:val="a0"/>
    <w:link w:val="a7"/>
    <w:uiPriority w:val="99"/>
    <w:rsid w:val="00312F3C"/>
    <w:rPr>
      <w:lang w:val="uk-UA"/>
    </w:rPr>
  </w:style>
  <w:style w:type="character" w:customStyle="1" w:styleId="longtext">
    <w:name w:val="long_text"/>
    <w:basedOn w:val="a0"/>
    <w:rsid w:val="00312F3C"/>
  </w:style>
  <w:style w:type="character" w:customStyle="1" w:styleId="gt-icon-text1">
    <w:name w:val="gt-icon-text1"/>
    <w:basedOn w:val="a0"/>
    <w:rsid w:val="00312F3C"/>
  </w:style>
  <w:style w:type="character" w:styleId="a9">
    <w:name w:val="Hyperlink"/>
    <w:basedOn w:val="a0"/>
    <w:uiPriority w:val="99"/>
    <w:semiHidden/>
    <w:unhideWhenUsed/>
    <w:rsid w:val="00445C81"/>
    <w:rPr>
      <w:color w:val="0000FF"/>
      <w:u w:val="single"/>
    </w:rPr>
  </w:style>
  <w:style w:type="character" w:styleId="aa">
    <w:name w:val="Subtle Emphasis"/>
    <w:basedOn w:val="a0"/>
    <w:uiPriority w:val="19"/>
    <w:qFormat/>
    <w:rsid w:val="0057695A"/>
    <w:rPr>
      <w:i/>
      <w:iCs/>
      <w:color w:val="404040" w:themeColor="text1" w:themeTint="BF"/>
    </w:rPr>
  </w:style>
  <w:style w:type="character" w:customStyle="1" w:styleId="pathseparator">
    <w:name w:val="path__separator"/>
    <w:basedOn w:val="a0"/>
    <w:rsid w:val="002F4E88"/>
  </w:style>
  <w:style w:type="character" w:styleId="HTML">
    <w:name w:val="HTML Cite"/>
    <w:rsid w:val="002F4E88"/>
    <w:rPr>
      <w:i w:val="0"/>
      <w:iCs w:val="0"/>
      <w:color w:val="0E774A"/>
    </w:rPr>
  </w:style>
  <w:style w:type="character" w:customStyle="1" w:styleId="hl">
    <w:name w:val="hl"/>
    <w:basedOn w:val="a0"/>
    <w:rsid w:val="002F4E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2483400">
      <w:bodyDiv w:val="1"/>
      <w:marLeft w:val="0"/>
      <w:marRight w:val="0"/>
      <w:marTop w:val="0"/>
      <w:marBottom w:val="0"/>
      <w:divBdr>
        <w:top w:val="none" w:sz="0" w:space="0" w:color="auto"/>
        <w:left w:val="none" w:sz="0" w:space="0" w:color="auto"/>
        <w:bottom w:val="none" w:sz="0" w:space="0" w:color="auto"/>
        <w:right w:val="none" w:sz="0" w:space="0" w:color="auto"/>
      </w:divBdr>
    </w:div>
    <w:div w:id="178089218">
      <w:bodyDiv w:val="1"/>
      <w:marLeft w:val="0"/>
      <w:marRight w:val="0"/>
      <w:marTop w:val="0"/>
      <w:marBottom w:val="0"/>
      <w:divBdr>
        <w:top w:val="none" w:sz="0" w:space="0" w:color="auto"/>
        <w:left w:val="none" w:sz="0" w:space="0" w:color="auto"/>
        <w:bottom w:val="none" w:sz="0" w:space="0" w:color="auto"/>
        <w:right w:val="none" w:sz="0" w:space="0" w:color="auto"/>
      </w:divBdr>
    </w:div>
    <w:div w:id="185139703">
      <w:bodyDiv w:val="1"/>
      <w:marLeft w:val="0"/>
      <w:marRight w:val="0"/>
      <w:marTop w:val="0"/>
      <w:marBottom w:val="0"/>
      <w:divBdr>
        <w:top w:val="none" w:sz="0" w:space="0" w:color="auto"/>
        <w:left w:val="none" w:sz="0" w:space="0" w:color="auto"/>
        <w:bottom w:val="none" w:sz="0" w:space="0" w:color="auto"/>
        <w:right w:val="none" w:sz="0" w:space="0" w:color="auto"/>
      </w:divBdr>
    </w:div>
    <w:div w:id="401224083">
      <w:bodyDiv w:val="1"/>
      <w:marLeft w:val="0"/>
      <w:marRight w:val="0"/>
      <w:marTop w:val="0"/>
      <w:marBottom w:val="0"/>
      <w:divBdr>
        <w:top w:val="none" w:sz="0" w:space="0" w:color="auto"/>
        <w:left w:val="none" w:sz="0" w:space="0" w:color="auto"/>
        <w:bottom w:val="none" w:sz="0" w:space="0" w:color="auto"/>
        <w:right w:val="none" w:sz="0" w:space="0" w:color="auto"/>
      </w:divBdr>
    </w:div>
    <w:div w:id="423455613">
      <w:bodyDiv w:val="1"/>
      <w:marLeft w:val="0"/>
      <w:marRight w:val="0"/>
      <w:marTop w:val="0"/>
      <w:marBottom w:val="0"/>
      <w:divBdr>
        <w:top w:val="none" w:sz="0" w:space="0" w:color="auto"/>
        <w:left w:val="none" w:sz="0" w:space="0" w:color="auto"/>
        <w:bottom w:val="none" w:sz="0" w:space="0" w:color="auto"/>
        <w:right w:val="none" w:sz="0" w:space="0" w:color="auto"/>
      </w:divBdr>
    </w:div>
    <w:div w:id="488978509">
      <w:bodyDiv w:val="1"/>
      <w:marLeft w:val="0"/>
      <w:marRight w:val="0"/>
      <w:marTop w:val="0"/>
      <w:marBottom w:val="0"/>
      <w:divBdr>
        <w:top w:val="none" w:sz="0" w:space="0" w:color="auto"/>
        <w:left w:val="none" w:sz="0" w:space="0" w:color="auto"/>
        <w:bottom w:val="none" w:sz="0" w:space="0" w:color="auto"/>
        <w:right w:val="none" w:sz="0" w:space="0" w:color="auto"/>
      </w:divBdr>
    </w:div>
    <w:div w:id="584651602">
      <w:bodyDiv w:val="1"/>
      <w:marLeft w:val="0"/>
      <w:marRight w:val="0"/>
      <w:marTop w:val="0"/>
      <w:marBottom w:val="0"/>
      <w:divBdr>
        <w:top w:val="none" w:sz="0" w:space="0" w:color="auto"/>
        <w:left w:val="none" w:sz="0" w:space="0" w:color="auto"/>
        <w:bottom w:val="none" w:sz="0" w:space="0" w:color="auto"/>
        <w:right w:val="none" w:sz="0" w:space="0" w:color="auto"/>
      </w:divBdr>
    </w:div>
    <w:div w:id="866606424">
      <w:bodyDiv w:val="1"/>
      <w:marLeft w:val="0"/>
      <w:marRight w:val="0"/>
      <w:marTop w:val="0"/>
      <w:marBottom w:val="0"/>
      <w:divBdr>
        <w:top w:val="none" w:sz="0" w:space="0" w:color="auto"/>
        <w:left w:val="none" w:sz="0" w:space="0" w:color="auto"/>
        <w:bottom w:val="none" w:sz="0" w:space="0" w:color="auto"/>
        <w:right w:val="none" w:sz="0" w:space="0" w:color="auto"/>
      </w:divBdr>
    </w:div>
    <w:div w:id="1176964715">
      <w:bodyDiv w:val="1"/>
      <w:marLeft w:val="0"/>
      <w:marRight w:val="0"/>
      <w:marTop w:val="0"/>
      <w:marBottom w:val="0"/>
      <w:divBdr>
        <w:top w:val="none" w:sz="0" w:space="0" w:color="auto"/>
        <w:left w:val="none" w:sz="0" w:space="0" w:color="auto"/>
        <w:bottom w:val="none" w:sz="0" w:space="0" w:color="auto"/>
        <w:right w:val="none" w:sz="0" w:space="0" w:color="auto"/>
      </w:divBdr>
    </w:div>
    <w:div w:id="1190218712">
      <w:bodyDiv w:val="1"/>
      <w:marLeft w:val="0"/>
      <w:marRight w:val="0"/>
      <w:marTop w:val="0"/>
      <w:marBottom w:val="0"/>
      <w:divBdr>
        <w:top w:val="none" w:sz="0" w:space="0" w:color="auto"/>
        <w:left w:val="none" w:sz="0" w:space="0" w:color="auto"/>
        <w:bottom w:val="none" w:sz="0" w:space="0" w:color="auto"/>
        <w:right w:val="none" w:sz="0" w:space="0" w:color="auto"/>
      </w:divBdr>
    </w:div>
    <w:div w:id="1367832433">
      <w:bodyDiv w:val="1"/>
      <w:marLeft w:val="0"/>
      <w:marRight w:val="0"/>
      <w:marTop w:val="0"/>
      <w:marBottom w:val="0"/>
      <w:divBdr>
        <w:top w:val="none" w:sz="0" w:space="0" w:color="auto"/>
        <w:left w:val="none" w:sz="0" w:space="0" w:color="auto"/>
        <w:bottom w:val="none" w:sz="0" w:space="0" w:color="auto"/>
        <w:right w:val="none" w:sz="0" w:space="0" w:color="auto"/>
      </w:divBdr>
    </w:div>
    <w:div w:id="1520512599">
      <w:bodyDiv w:val="1"/>
      <w:marLeft w:val="0"/>
      <w:marRight w:val="0"/>
      <w:marTop w:val="0"/>
      <w:marBottom w:val="0"/>
      <w:divBdr>
        <w:top w:val="none" w:sz="0" w:space="0" w:color="auto"/>
        <w:left w:val="none" w:sz="0" w:space="0" w:color="auto"/>
        <w:bottom w:val="none" w:sz="0" w:space="0" w:color="auto"/>
        <w:right w:val="none" w:sz="0" w:space="0" w:color="auto"/>
      </w:divBdr>
    </w:div>
    <w:div w:id="1851409317">
      <w:bodyDiv w:val="1"/>
      <w:marLeft w:val="0"/>
      <w:marRight w:val="0"/>
      <w:marTop w:val="0"/>
      <w:marBottom w:val="0"/>
      <w:divBdr>
        <w:top w:val="none" w:sz="0" w:space="0" w:color="auto"/>
        <w:left w:val="none" w:sz="0" w:space="0" w:color="auto"/>
        <w:bottom w:val="none" w:sz="0" w:space="0" w:color="auto"/>
        <w:right w:val="none" w:sz="0" w:space="0" w:color="auto"/>
      </w:divBdr>
    </w:div>
    <w:div w:id="1891385170">
      <w:bodyDiv w:val="1"/>
      <w:marLeft w:val="0"/>
      <w:marRight w:val="0"/>
      <w:marTop w:val="0"/>
      <w:marBottom w:val="0"/>
      <w:divBdr>
        <w:top w:val="none" w:sz="0" w:space="0" w:color="auto"/>
        <w:left w:val="none" w:sz="0" w:space="0" w:color="auto"/>
        <w:bottom w:val="none" w:sz="0" w:space="0" w:color="auto"/>
        <w:right w:val="none" w:sz="0" w:space="0" w:color="auto"/>
      </w:divBdr>
    </w:div>
    <w:div w:id="1927416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libfree.com/156722427-ekologiyaekologichniy_menedzhment__semenov_vf.html" TargetMode="External"/><Relationship Id="rId13" Type="http://schemas.openxmlformats.org/officeDocument/2006/relationships/hyperlink" Target="http://search.ligazakon.ua/" TargetMode="External"/><Relationship Id="rId18" Type="http://schemas.openxmlformats.org/officeDocument/2006/relationships/hyperlink" Target="http://debetkredit.ligazakon.ua/l_doc2.nsf/link1/RE13562.html" TargetMode="External"/><Relationship Id="rId26" Type="http://schemas.openxmlformats.org/officeDocument/2006/relationships/hyperlink" Target="http://www.sau-apu.org.ua"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google.com.ua/dictionary?source=translation&amp;hl=ru&amp;q=&#1054;&#1088;&#1075;&#1072;&#1085;&#1110;&#1079;&#1072;&#1094;&#1110;&#1103;%20&#1110;%20&#1079;&#1076;&#1110;&#1081;&#1089;&#1085;&#1077;&#1085;&#1085;&#1103;%20&#1077;&#1082;&#1086;&#1083;&#1086;&#1075;&#1086;-&#1072;&#1091;&#1076;&#1080;&#1090;&#1086;&#1088;&#1089;&#1100;&#1082;&#1086;&#1111;%20&#1076;&#1110;&#1103;&#1083;&#1100;&#1085;&#1086;&#1089;&#1090;&#1110;%20&#1088;&#1077;&#1075;&#1091;&#1083;&#1102;&#172;&#1102;&#1090;&#1100;&#1089;&#1103;%20&#1095;&#1072;&#1089;&#1090;&#1080;&#1085;&#1072;&#1084;&#1080;%202,%203%20&#1089;&#1090;.%2049%20&#1047;&#1072;&#1082;&#1086;&#1085;&#1091;%20&#1059;&#1082;&#1088;&#1072;&#1111;&#1085;&#1080;%20" TargetMode="External"/><Relationship Id="rId34" Type="http://schemas.openxmlformats.org/officeDocument/2006/relationships/hyperlink" Target="http://www.ukrecoaudit.com" TargetMode="External"/><Relationship Id="rId7" Type="http://schemas.openxmlformats.org/officeDocument/2006/relationships/endnotes" Target="endnotes.xml"/><Relationship Id="rId12" Type="http://schemas.openxmlformats.org/officeDocument/2006/relationships/hyperlink" Target="http://news-city.info/akty/pravila-05/tekst-te-pravitelstvo-rossija.htm" TargetMode="External"/><Relationship Id="rId17" Type="http://schemas.openxmlformats.org/officeDocument/2006/relationships/hyperlink" Target="http://debetkredit.ligazakon.ua/" TargetMode="External"/><Relationship Id="rId25" Type="http://schemas.openxmlformats.org/officeDocument/2006/relationships/hyperlink" Target="http://www.sau-apu.org.ua" TargetMode="External"/><Relationship Id="rId33" Type="http://schemas.openxmlformats.org/officeDocument/2006/relationships/hyperlink" Target="http://search.ligazakon.ua/l_doc2.nsf/link1/RE13562.html" TargetMode="External"/><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ukrecoaudit.com" TargetMode="External"/><Relationship Id="rId20" Type="http://schemas.openxmlformats.org/officeDocument/2006/relationships/hyperlink" Target="http://search.ligazakon.ua/l_doc2.nsf/link1/RE13605.html" TargetMode="External"/><Relationship Id="rId29" Type="http://schemas.openxmlformats.org/officeDocument/2006/relationships/hyperlink" Target="http://www.sau-apu.org.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pravo.levonevsky.org/bazaby/zakon/text25/page7.htm" TargetMode="External"/><Relationship Id="rId24" Type="http://schemas.openxmlformats.org/officeDocument/2006/relationships/hyperlink" Target="http://businesseco.ru" TargetMode="External"/><Relationship Id="rId32" Type="http://schemas.openxmlformats.org/officeDocument/2006/relationships/hyperlink" Target="http://search.ligazakon.ua/" TargetMode="External"/><Relationship Id="rId37" Type="http://schemas.openxmlformats.org/officeDocument/2006/relationships/hyperlink" Target="http://www.ukrecoaudit.com"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ukrecoaudit.com" TargetMode="External"/><Relationship Id="rId23" Type="http://schemas.openxmlformats.org/officeDocument/2006/relationships/hyperlink" Target="http://www.ecology.donbass.com" TargetMode="External"/><Relationship Id="rId28" Type="http://schemas.openxmlformats.org/officeDocument/2006/relationships/hyperlink" Target="http://www.sau-apu.org.ua" TargetMode="External"/><Relationship Id="rId36" Type="http://schemas.openxmlformats.org/officeDocument/2006/relationships/hyperlink" Target="http://www.ecology.donbass.com" TargetMode="External"/><Relationship Id="rId10" Type="http://schemas.openxmlformats.org/officeDocument/2006/relationships/hyperlink" Target="http://zakon4.rada.gov.ua/laws/show/1862-15" TargetMode="External"/><Relationship Id="rId19" Type="http://schemas.openxmlformats.org/officeDocument/2006/relationships/hyperlink" Target="http://search.ligazakon.ua/" TargetMode="External"/><Relationship Id="rId31" Type="http://schemas.openxmlformats.org/officeDocument/2006/relationships/hyperlink" Target="http://waste.com.ua" TargetMode="External"/><Relationship Id="rId4" Type="http://schemas.openxmlformats.org/officeDocument/2006/relationships/settings" Target="settings.xml"/><Relationship Id="rId9" Type="http://schemas.openxmlformats.org/officeDocument/2006/relationships/hyperlink" Target="http://www.un.org.ua/files/national_ecology.pdf" TargetMode="External"/><Relationship Id="rId14" Type="http://schemas.openxmlformats.org/officeDocument/2006/relationships/hyperlink" Target="http://search.ligazakon.ua/l_doc2.nsf/link1/KP950554.html" TargetMode="External"/><Relationship Id="rId22" Type="http://schemas.openxmlformats.org/officeDocument/2006/relationships/hyperlink" Target="http://www.google.com.ua/dictionary?source=translation&amp;hl=ru&amp;q=&#1054;&#1088;&#1075;&#1072;&#1085;&#1110;&#1079;&#1072;&#1094;&#1110;&#1103;%20&#1110;%20&#1079;&#1076;&#1110;&#1081;&#1089;&#1085;&#1077;&#1085;&#1085;&#1103;%20&#1077;&#1082;&#1086;&#1083;&#1086;&#1075;&#1086;-&#1072;&#1091;&#1076;&#1080;&#1090;&#1086;&#1088;&#1089;&#1100;&#1082;&#1086;&#1111;%20&#1076;&#1110;&#1103;&#1083;&#1100;&#1085;&#1086;&#1089;&#1090;&#1110;%20&#1088;&#1077;&#1075;&#1091;&#1083;&#1102;&#172;&#1102;&#1090;&#1100;&#1089;&#1103;%20&#1095;&#1072;&#1089;&#1090;&#1080;&#1085;&#1072;&#1084;&#1080;%202,%203%20&#1089;&#1090;.%2049%20&#1047;&#1072;&#1082;&#1086;&#1085;&#1091;%20&#1059;&#1082;&#1088;&#1072;&#1111;&#1085;&#1080;%20" TargetMode="External"/><Relationship Id="rId27" Type="http://schemas.openxmlformats.org/officeDocument/2006/relationships/hyperlink" Target="http://www.sau-apu.org.ua" TargetMode="External"/><Relationship Id="rId30" Type="http://schemas.openxmlformats.org/officeDocument/2006/relationships/hyperlink" Target="http://www.sau-apu.org.ua" TargetMode="External"/><Relationship Id="rId35" Type="http://schemas.openxmlformats.org/officeDocument/2006/relationships/hyperlink" Target="http://www.rada.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361642-59FE-4102-901F-4404B5E69E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5191</Words>
  <Characters>29594</Characters>
  <Application>Microsoft Office Word</Application>
  <DocSecurity>0</DocSecurity>
  <Lines>246</Lines>
  <Paragraphs>69</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34716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Андрей Толкаченко</dc:creator>
  <cp:keywords/>
  <dc:description/>
  <cp:lastModifiedBy>libonu</cp:lastModifiedBy>
  <cp:revision>2</cp:revision>
  <dcterms:created xsi:type="dcterms:W3CDTF">2018-10-10T09:17:00Z</dcterms:created>
  <dcterms:modified xsi:type="dcterms:W3CDTF">2018-10-10T09:17:00Z</dcterms:modified>
</cp:coreProperties>
</file>