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F0913F" w14:textId="77777777" w:rsidR="00950CE2" w:rsidRPr="00950CE2" w:rsidRDefault="00950CE2" w:rsidP="00950CE2">
      <w:pPr>
        <w:pBdr>
          <w:bottom w:val="single" w:sz="4" w:space="1" w:color="000000"/>
        </w:pBdr>
        <w:spacing w:after="0" w:line="240" w:lineRule="auto"/>
        <w:jc w:val="center"/>
        <w:rPr>
          <w:rFonts w:ascii="Times New Roman" w:eastAsia="Times New Roman" w:hAnsi="Times New Roman"/>
          <w:sz w:val="28"/>
          <w:szCs w:val="28"/>
          <w:lang w:eastAsia="ru-RU"/>
        </w:rPr>
      </w:pPr>
      <w:bookmarkStart w:id="0" w:name="_Hlk105151310"/>
      <w:proofErr w:type="spellStart"/>
      <w:r w:rsidRPr="00950CE2">
        <w:rPr>
          <w:rFonts w:ascii="Times New Roman" w:eastAsia="Times New Roman" w:hAnsi="Times New Roman"/>
          <w:sz w:val="28"/>
          <w:szCs w:val="28"/>
          <w:lang w:eastAsia="ru-RU"/>
        </w:rPr>
        <w:t>Одеський</w:t>
      </w:r>
      <w:proofErr w:type="spellEnd"/>
      <w:r w:rsidRPr="00950CE2">
        <w:rPr>
          <w:rFonts w:ascii="Times New Roman" w:eastAsia="Times New Roman" w:hAnsi="Times New Roman"/>
          <w:sz w:val="28"/>
          <w:szCs w:val="28"/>
          <w:lang w:eastAsia="ru-RU"/>
        </w:rPr>
        <w:t xml:space="preserve"> </w:t>
      </w:r>
      <w:proofErr w:type="spellStart"/>
      <w:r w:rsidRPr="00950CE2">
        <w:rPr>
          <w:rFonts w:ascii="Times New Roman" w:eastAsia="Times New Roman" w:hAnsi="Times New Roman"/>
          <w:sz w:val="28"/>
          <w:szCs w:val="28"/>
          <w:lang w:eastAsia="ru-RU"/>
        </w:rPr>
        <w:t>національний</w:t>
      </w:r>
      <w:proofErr w:type="spellEnd"/>
      <w:r w:rsidRPr="00950CE2">
        <w:rPr>
          <w:rFonts w:ascii="Times New Roman" w:eastAsia="Times New Roman" w:hAnsi="Times New Roman"/>
          <w:sz w:val="28"/>
          <w:szCs w:val="28"/>
          <w:lang w:eastAsia="ru-RU"/>
        </w:rPr>
        <w:t xml:space="preserve"> </w:t>
      </w:r>
      <w:proofErr w:type="spellStart"/>
      <w:r w:rsidRPr="00950CE2">
        <w:rPr>
          <w:rFonts w:ascii="Times New Roman" w:eastAsia="Times New Roman" w:hAnsi="Times New Roman"/>
          <w:sz w:val="28"/>
          <w:szCs w:val="28"/>
          <w:lang w:eastAsia="ru-RU"/>
        </w:rPr>
        <w:t>університет</w:t>
      </w:r>
      <w:proofErr w:type="spellEnd"/>
      <w:r w:rsidRPr="00950CE2">
        <w:rPr>
          <w:rFonts w:ascii="Times New Roman" w:eastAsia="Times New Roman" w:hAnsi="Times New Roman"/>
          <w:sz w:val="28"/>
          <w:szCs w:val="28"/>
          <w:lang w:eastAsia="ru-RU"/>
        </w:rPr>
        <w:t xml:space="preserve"> </w:t>
      </w:r>
      <w:proofErr w:type="spellStart"/>
      <w:r w:rsidRPr="00950CE2">
        <w:rPr>
          <w:rFonts w:ascii="Times New Roman" w:eastAsia="Times New Roman" w:hAnsi="Times New Roman"/>
          <w:sz w:val="28"/>
          <w:szCs w:val="28"/>
          <w:lang w:eastAsia="ru-RU"/>
        </w:rPr>
        <w:t>імені</w:t>
      </w:r>
      <w:proofErr w:type="spellEnd"/>
      <w:r w:rsidRPr="00950CE2">
        <w:rPr>
          <w:rFonts w:ascii="Times New Roman" w:eastAsia="Times New Roman" w:hAnsi="Times New Roman"/>
          <w:sz w:val="28"/>
          <w:szCs w:val="28"/>
          <w:lang w:eastAsia="ru-RU"/>
        </w:rPr>
        <w:t xml:space="preserve"> І. І. Мечникова</w:t>
      </w:r>
    </w:p>
    <w:p w14:paraId="360115C6" w14:textId="77777777" w:rsidR="00950CE2" w:rsidRPr="00950CE2" w:rsidRDefault="00950CE2" w:rsidP="00950CE2">
      <w:pPr>
        <w:spacing w:after="0" w:line="240" w:lineRule="auto"/>
        <w:jc w:val="center"/>
        <w:rPr>
          <w:rFonts w:ascii="Times New Roman" w:eastAsia="Times New Roman" w:hAnsi="Times New Roman"/>
          <w:sz w:val="20"/>
          <w:szCs w:val="20"/>
          <w:lang w:eastAsia="ru-RU"/>
        </w:rPr>
      </w:pPr>
      <w:r w:rsidRPr="00950CE2">
        <w:rPr>
          <w:rFonts w:ascii="Times New Roman" w:eastAsia="Times New Roman" w:hAnsi="Times New Roman"/>
          <w:sz w:val="20"/>
          <w:szCs w:val="20"/>
          <w:lang w:eastAsia="ru-RU"/>
        </w:rPr>
        <w:t>(</w:t>
      </w:r>
      <w:proofErr w:type="spellStart"/>
      <w:r w:rsidRPr="00950CE2">
        <w:rPr>
          <w:rFonts w:ascii="Times New Roman" w:eastAsia="Times New Roman" w:hAnsi="Times New Roman"/>
          <w:sz w:val="20"/>
          <w:szCs w:val="20"/>
          <w:lang w:eastAsia="ru-RU"/>
        </w:rPr>
        <w:t>повне</w:t>
      </w:r>
      <w:proofErr w:type="spellEnd"/>
      <w:r w:rsidRPr="00950CE2">
        <w:rPr>
          <w:rFonts w:ascii="Times New Roman" w:eastAsia="Times New Roman" w:hAnsi="Times New Roman"/>
          <w:sz w:val="20"/>
          <w:szCs w:val="20"/>
          <w:lang w:eastAsia="ru-RU"/>
        </w:rPr>
        <w:t xml:space="preserve"> </w:t>
      </w:r>
      <w:proofErr w:type="spellStart"/>
      <w:r w:rsidRPr="00950CE2">
        <w:rPr>
          <w:rFonts w:ascii="Times New Roman" w:eastAsia="Times New Roman" w:hAnsi="Times New Roman"/>
          <w:sz w:val="20"/>
          <w:szCs w:val="20"/>
          <w:lang w:eastAsia="ru-RU"/>
        </w:rPr>
        <w:t>найменування</w:t>
      </w:r>
      <w:proofErr w:type="spellEnd"/>
      <w:r w:rsidRPr="00950CE2">
        <w:rPr>
          <w:rFonts w:ascii="Times New Roman" w:eastAsia="Times New Roman" w:hAnsi="Times New Roman"/>
          <w:sz w:val="20"/>
          <w:szCs w:val="20"/>
          <w:lang w:eastAsia="ru-RU"/>
        </w:rPr>
        <w:t xml:space="preserve"> </w:t>
      </w:r>
      <w:proofErr w:type="spellStart"/>
      <w:r w:rsidRPr="00950CE2">
        <w:rPr>
          <w:rFonts w:ascii="Times New Roman" w:eastAsia="Times New Roman" w:hAnsi="Times New Roman"/>
          <w:sz w:val="20"/>
          <w:szCs w:val="20"/>
          <w:lang w:eastAsia="ru-RU"/>
        </w:rPr>
        <w:t>вищого</w:t>
      </w:r>
      <w:proofErr w:type="spellEnd"/>
      <w:r w:rsidRPr="00950CE2">
        <w:rPr>
          <w:rFonts w:ascii="Times New Roman" w:eastAsia="Times New Roman" w:hAnsi="Times New Roman"/>
          <w:sz w:val="20"/>
          <w:szCs w:val="20"/>
          <w:lang w:eastAsia="ru-RU"/>
        </w:rPr>
        <w:t xml:space="preserve"> </w:t>
      </w:r>
      <w:proofErr w:type="spellStart"/>
      <w:r w:rsidRPr="00950CE2">
        <w:rPr>
          <w:rFonts w:ascii="Times New Roman" w:eastAsia="Times New Roman" w:hAnsi="Times New Roman"/>
          <w:sz w:val="20"/>
          <w:szCs w:val="20"/>
          <w:lang w:eastAsia="ru-RU"/>
        </w:rPr>
        <w:t>навчального</w:t>
      </w:r>
      <w:proofErr w:type="spellEnd"/>
      <w:r w:rsidRPr="00950CE2">
        <w:rPr>
          <w:rFonts w:ascii="Times New Roman" w:eastAsia="Times New Roman" w:hAnsi="Times New Roman"/>
          <w:sz w:val="20"/>
          <w:szCs w:val="20"/>
          <w:lang w:eastAsia="ru-RU"/>
        </w:rPr>
        <w:t xml:space="preserve"> закладу)</w:t>
      </w:r>
    </w:p>
    <w:p w14:paraId="62AD1861" w14:textId="77777777" w:rsidR="00950CE2" w:rsidRPr="00950CE2" w:rsidRDefault="00950CE2" w:rsidP="00950CE2">
      <w:pPr>
        <w:pBdr>
          <w:bottom w:val="single" w:sz="4" w:space="1" w:color="000000"/>
        </w:pBdr>
        <w:spacing w:before="240" w:after="0" w:line="240" w:lineRule="auto"/>
        <w:jc w:val="center"/>
        <w:rPr>
          <w:rFonts w:ascii="Times New Roman" w:eastAsia="Times New Roman" w:hAnsi="Times New Roman"/>
          <w:sz w:val="28"/>
          <w:szCs w:val="28"/>
          <w:lang w:eastAsia="ru-RU"/>
        </w:rPr>
      </w:pPr>
      <w:r w:rsidRPr="00950CE2">
        <w:rPr>
          <w:rFonts w:ascii="Times New Roman" w:eastAsia="Times New Roman" w:hAnsi="Times New Roman"/>
          <w:sz w:val="28"/>
          <w:szCs w:val="28"/>
          <w:lang w:eastAsia="ru-RU"/>
        </w:rPr>
        <w:t xml:space="preserve">Факультет </w:t>
      </w:r>
      <w:proofErr w:type="spellStart"/>
      <w:r w:rsidRPr="00950CE2">
        <w:rPr>
          <w:rFonts w:ascii="Times New Roman" w:eastAsia="Times New Roman" w:hAnsi="Times New Roman"/>
          <w:sz w:val="28"/>
          <w:szCs w:val="28"/>
          <w:lang w:eastAsia="ru-RU"/>
        </w:rPr>
        <w:t>історії</w:t>
      </w:r>
      <w:proofErr w:type="spellEnd"/>
      <w:r w:rsidRPr="00950CE2">
        <w:rPr>
          <w:rFonts w:ascii="Times New Roman" w:eastAsia="Times New Roman" w:hAnsi="Times New Roman"/>
          <w:sz w:val="28"/>
          <w:szCs w:val="28"/>
          <w:lang w:eastAsia="ru-RU"/>
        </w:rPr>
        <w:t xml:space="preserve"> та </w:t>
      </w:r>
      <w:proofErr w:type="spellStart"/>
      <w:r w:rsidRPr="00950CE2">
        <w:rPr>
          <w:rFonts w:ascii="Times New Roman" w:eastAsia="Times New Roman" w:hAnsi="Times New Roman"/>
          <w:sz w:val="28"/>
          <w:szCs w:val="28"/>
          <w:lang w:eastAsia="ru-RU"/>
        </w:rPr>
        <w:t>філософії</w:t>
      </w:r>
      <w:proofErr w:type="spellEnd"/>
    </w:p>
    <w:p w14:paraId="258D3E12" w14:textId="77777777" w:rsidR="00950CE2" w:rsidRPr="00950CE2" w:rsidRDefault="00950CE2" w:rsidP="00950CE2">
      <w:pPr>
        <w:spacing w:after="0" w:line="240" w:lineRule="auto"/>
        <w:jc w:val="center"/>
        <w:rPr>
          <w:rFonts w:ascii="Times New Roman" w:eastAsia="Times New Roman" w:hAnsi="Times New Roman"/>
          <w:sz w:val="20"/>
          <w:szCs w:val="20"/>
          <w:lang w:eastAsia="ru-RU"/>
        </w:rPr>
      </w:pPr>
      <w:r w:rsidRPr="00950CE2">
        <w:rPr>
          <w:rFonts w:ascii="Times New Roman" w:eastAsia="Times New Roman" w:hAnsi="Times New Roman"/>
          <w:sz w:val="20"/>
          <w:szCs w:val="20"/>
          <w:lang w:eastAsia="ru-RU"/>
        </w:rPr>
        <w:t>(</w:t>
      </w:r>
      <w:proofErr w:type="spellStart"/>
      <w:r w:rsidRPr="00950CE2">
        <w:rPr>
          <w:rFonts w:ascii="Times New Roman" w:eastAsia="Times New Roman" w:hAnsi="Times New Roman"/>
          <w:sz w:val="20"/>
          <w:szCs w:val="20"/>
          <w:lang w:eastAsia="ru-RU"/>
        </w:rPr>
        <w:t>повне</w:t>
      </w:r>
      <w:proofErr w:type="spellEnd"/>
      <w:r w:rsidRPr="00950CE2">
        <w:rPr>
          <w:rFonts w:ascii="Times New Roman" w:eastAsia="Times New Roman" w:hAnsi="Times New Roman"/>
          <w:sz w:val="20"/>
          <w:szCs w:val="20"/>
          <w:lang w:eastAsia="ru-RU"/>
        </w:rPr>
        <w:t xml:space="preserve"> </w:t>
      </w:r>
      <w:proofErr w:type="spellStart"/>
      <w:r w:rsidRPr="00950CE2">
        <w:rPr>
          <w:rFonts w:ascii="Times New Roman" w:eastAsia="Times New Roman" w:hAnsi="Times New Roman"/>
          <w:sz w:val="20"/>
          <w:szCs w:val="20"/>
          <w:lang w:eastAsia="ru-RU"/>
        </w:rPr>
        <w:t>найменування</w:t>
      </w:r>
      <w:proofErr w:type="spellEnd"/>
      <w:r w:rsidRPr="00950CE2">
        <w:rPr>
          <w:rFonts w:ascii="Times New Roman" w:eastAsia="Times New Roman" w:hAnsi="Times New Roman"/>
          <w:sz w:val="20"/>
          <w:szCs w:val="20"/>
          <w:lang w:eastAsia="ru-RU"/>
        </w:rPr>
        <w:t xml:space="preserve"> факультету)</w:t>
      </w:r>
    </w:p>
    <w:p w14:paraId="3693038B" w14:textId="77777777" w:rsidR="00950CE2" w:rsidRPr="00950CE2" w:rsidRDefault="00950CE2" w:rsidP="00950CE2">
      <w:pPr>
        <w:pBdr>
          <w:bottom w:val="single" w:sz="4" w:space="1" w:color="000000"/>
        </w:pBdr>
        <w:spacing w:before="240" w:after="0" w:line="240" w:lineRule="auto"/>
        <w:jc w:val="center"/>
        <w:rPr>
          <w:rFonts w:ascii="Times New Roman" w:eastAsia="Times New Roman" w:hAnsi="Times New Roman"/>
          <w:sz w:val="28"/>
          <w:szCs w:val="28"/>
          <w:lang w:eastAsia="ru-RU"/>
        </w:rPr>
      </w:pPr>
      <w:r w:rsidRPr="00950CE2">
        <w:rPr>
          <w:rFonts w:ascii="Times New Roman" w:eastAsia="Times New Roman" w:hAnsi="Times New Roman"/>
          <w:sz w:val="28"/>
          <w:szCs w:val="28"/>
          <w:lang w:eastAsia="ru-RU"/>
        </w:rPr>
        <w:t xml:space="preserve">Кафедра </w:t>
      </w:r>
      <w:proofErr w:type="spellStart"/>
      <w:r w:rsidRPr="00950CE2">
        <w:rPr>
          <w:rFonts w:ascii="Times New Roman" w:eastAsia="Times New Roman" w:hAnsi="Times New Roman"/>
          <w:sz w:val="28"/>
          <w:szCs w:val="28"/>
          <w:lang w:eastAsia="ru-RU"/>
        </w:rPr>
        <w:t>культурології</w:t>
      </w:r>
      <w:proofErr w:type="spellEnd"/>
    </w:p>
    <w:p w14:paraId="40FBBE84" w14:textId="77777777" w:rsidR="00950CE2" w:rsidRPr="00950CE2" w:rsidRDefault="00950CE2" w:rsidP="00950CE2">
      <w:pPr>
        <w:spacing w:after="0" w:line="240" w:lineRule="auto"/>
        <w:jc w:val="center"/>
        <w:rPr>
          <w:rFonts w:ascii="Times New Roman" w:eastAsia="Times New Roman" w:hAnsi="Times New Roman"/>
          <w:sz w:val="20"/>
          <w:szCs w:val="20"/>
          <w:lang w:eastAsia="ru-RU"/>
        </w:rPr>
      </w:pPr>
      <w:r w:rsidRPr="00950CE2">
        <w:rPr>
          <w:rFonts w:ascii="Times New Roman" w:eastAsia="Times New Roman" w:hAnsi="Times New Roman"/>
          <w:sz w:val="20"/>
          <w:szCs w:val="20"/>
          <w:lang w:eastAsia="ru-RU"/>
        </w:rPr>
        <w:t>(</w:t>
      </w:r>
      <w:proofErr w:type="spellStart"/>
      <w:r w:rsidRPr="00950CE2">
        <w:rPr>
          <w:rFonts w:ascii="Times New Roman" w:eastAsia="Times New Roman" w:hAnsi="Times New Roman"/>
          <w:sz w:val="20"/>
          <w:szCs w:val="20"/>
          <w:lang w:eastAsia="ru-RU"/>
        </w:rPr>
        <w:t>повна</w:t>
      </w:r>
      <w:proofErr w:type="spellEnd"/>
      <w:r w:rsidRPr="00950CE2">
        <w:rPr>
          <w:rFonts w:ascii="Times New Roman" w:eastAsia="Times New Roman" w:hAnsi="Times New Roman"/>
          <w:sz w:val="20"/>
          <w:szCs w:val="20"/>
          <w:lang w:eastAsia="ru-RU"/>
        </w:rPr>
        <w:t xml:space="preserve"> </w:t>
      </w:r>
      <w:proofErr w:type="spellStart"/>
      <w:r w:rsidRPr="00950CE2">
        <w:rPr>
          <w:rFonts w:ascii="Times New Roman" w:eastAsia="Times New Roman" w:hAnsi="Times New Roman"/>
          <w:sz w:val="20"/>
          <w:szCs w:val="20"/>
          <w:lang w:eastAsia="ru-RU"/>
        </w:rPr>
        <w:t>назва</w:t>
      </w:r>
      <w:proofErr w:type="spellEnd"/>
      <w:r w:rsidRPr="00950CE2">
        <w:rPr>
          <w:rFonts w:ascii="Times New Roman" w:eastAsia="Times New Roman" w:hAnsi="Times New Roman"/>
          <w:sz w:val="20"/>
          <w:szCs w:val="20"/>
          <w:lang w:eastAsia="ru-RU"/>
        </w:rPr>
        <w:t xml:space="preserve"> </w:t>
      </w:r>
      <w:proofErr w:type="spellStart"/>
      <w:r w:rsidRPr="00950CE2">
        <w:rPr>
          <w:rFonts w:ascii="Times New Roman" w:eastAsia="Times New Roman" w:hAnsi="Times New Roman"/>
          <w:sz w:val="20"/>
          <w:szCs w:val="20"/>
          <w:lang w:eastAsia="ru-RU"/>
        </w:rPr>
        <w:t>кафедри</w:t>
      </w:r>
      <w:proofErr w:type="spellEnd"/>
      <w:r w:rsidRPr="00950CE2">
        <w:rPr>
          <w:rFonts w:ascii="Times New Roman" w:eastAsia="Times New Roman" w:hAnsi="Times New Roman"/>
          <w:sz w:val="20"/>
          <w:szCs w:val="20"/>
          <w:lang w:eastAsia="ru-RU"/>
        </w:rPr>
        <w:t>)</w:t>
      </w:r>
    </w:p>
    <w:bookmarkEnd w:id="0"/>
    <w:p w14:paraId="461FF044" w14:textId="77777777" w:rsidR="00CC2684" w:rsidRPr="00CC2684" w:rsidRDefault="00CC2684" w:rsidP="0029540F">
      <w:pPr>
        <w:spacing w:after="0" w:line="360" w:lineRule="auto"/>
        <w:jc w:val="center"/>
        <w:rPr>
          <w:rFonts w:ascii="Times New Roman" w:hAnsi="Times New Roman"/>
          <w:sz w:val="28"/>
          <w:szCs w:val="28"/>
        </w:rPr>
      </w:pPr>
    </w:p>
    <w:p w14:paraId="6213C910" w14:textId="77777777" w:rsidR="00950CE2" w:rsidRDefault="00950CE2" w:rsidP="0029540F">
      <w:pPr>
        <w:spacing w:after="0" w:line="360" w:lineRule="auto"/>
        <w:jc w:val="center"/>
        <w:rPr>
          <w:rFonts w:ascii="Times New Roman" w:hAnsi="Times New Roman"/>
          <w:b/>
          <w:sz w:val="32"/>
          <w:szCs w:val="32"/>
        </w:rPr>
      </w:pPr>
    </w:p>
    <w:p w14:paraId="25636E09" w14:textId="77777777" w:rsidR="00950CE2" w:rsidRPr="00950CE2" w:rsidRDefault="00950CE2" w:rsidP="00950CE2">
      <w:pPr>
        <w:spacing w:after="0" w:line="240" w:lineRule="auto"/>
        <w:jc w:val="center"/>
        <w:rPr>
          <w:rFonts w:ascii="Times New Roman" w:eastAsia="Times New Roman" w:hAnsi="Times New Roman"/>
          <w:b/>
          <w:sz w:val="32"/>
          <w:szCs w:val="32"/>
          <w:lang w:eastAsia="ru-RU"/>
        </w:rPr>
      </w:pPr>
      <w:proofErr w:type="spellStart"/>
      <w:r w:rsidRPr="00950CE2">
        <w:rPr>
          <w:rFonts w:ascii="Times New Roman" w:eastAsia="Times New Roman" w:hAnsi="Times New Roman"/>
          <w:b/>
          <w:sz w:val="32"/>
          <w:szCs w:val="32"/>
          <w:lang w:eastAsia="ru-RU"/>
        </w:rPr>
        <w:t>Дипломна</w:t>
      </w:r>
      <w:proofErr w:type="spellEnd"/>
      <w:r w:rsidRPr="00950CE2">
        <w:rPr>
          <w:rFonts w:ascii="Times New Roman" w:eastAsia="Times New Roman" w:hAnsi="Times New Roman"/>
          <w:b/>
          <w:sz w:val="32"/>
          <w:szCs w:val="32"/>
          <w:lang w:eastAsia="ru-RU"/>
        </w:rPr>
        <w:t xml:space="preserve"> робота</w:t>
      </w:r>
    </w:p>
    <w:p w14:paraId="72810F8E" w14:textId="77777777" w:rsidR="00950CE2" w:rsidRPr="00950CE2" w:rsidRDefault="00950CE2" w:rsidP="00950CE2">
      <w:pPr>
        <w:pBdr>
          <w:bottom w:val="single" w:sz="4" w:space="1" w:color="000000"/>
        </w:pBdr>
        <w:spacing w:before="240" w:after="0" w:line="240" w:lineRule="auto"/>
        <w:ind w:left="1134" w:right="850"/>
        <w:jc w:val="center"/>
        <w:rPr>
          <w:rFonts w:ascii="Times New Roman" w:eastAsia="Times New Roman" w:hAnsi="Times New Roman"/>
          <w:sz w:val="28"/>
          <w:szCs w:val="28"/>
          <w:lang w:eastAsia="ru-RU"/>
        </w:rPr>
      </w:pPr>
      <w:bookmarkStart w:id="1" w:name="_Hlk105151351"/>
      <w:r w:rsidRPr="00950CE2">
        <w:rPr>
          <w:rFonts w:ascii="Times New Roman" w:eastAsia="Times New Roman" w:hAnsi="Times New Roman"/>
          <w:sz w:val="28"/>
          <w:szCs w:val="28"/>
          <w:lang w:eastAsia="ru-RU"/>
        </w:rPr>
        <w:t xml:space="preserve">на </w:t>
      </w:r>
      <w:proofErr w:type="spellStart"/>
      <w:r w:rsidRPr="00950CE2">
        <w:rPr>
          <w:rFonts w:ascii="Times New Roman" w:eastAsia="Times New Roman" w:hAnsi="Times New Roman"/>
          <w:sz w:val="28"/>
          <w:szCs w:val="28"/>
          <w:lang w:eastAsia="ru-RU"/>
        </w:rPr>
        <w:t>здобуття</w:t>
      </w:r>
      <w:proofErr w:type="spellEnd"/>
      <w:r w:rsidRPr="00950CE2">
        <w:rPr>
          <w:rFonts w:ascii="Times New Roman" w:eastAsia="Times New Roman" w:hAnsi="Times New Roman"/>
          <w:sz w:val="28"/>
          <w:szCs w:val="28"/>
          <w:lang w:eastAsia="ru-RU"/>
        </w:rPr>
        <w:t xml:space="preserve"> </w:t>
      </w:r>
      <w:proofErr w:type="spellStart"/>
      <w:r w:rsidRPr="00950CE2">
        <w:rPr>
          <w:rFonts w:ascii="Times New Roman" w:eastAsia="Times New Roman" w:hAnsi="Times New Roman"/>
          <w:sz w:val="28"/>
          <w:szCs w:val="28"/>
          <w:lang w:eastAsia="ru-RU"/>
        </w:rPr>
        <w:t>ступеня</w:t>
      </w:r>
      <w:proofErr w:type="spellEnd"/>
      <w:r w:rsidRPr="00950CE2">
        <w:rPr>
          <w:rFonts w:ascii="Times New Roman" w:eastAsia="Times New Roman" w:hAnsi="Times New Roman"/>
          <w:sz w:val="28"/>
          <w:szCs w:val="28"/>
          <w:lang w:eastAsia="ru-RU"/>
        </w:rPr>
        <w:t xml:space="preserve"> </w:t>
      </w:r>
      <w:proofErr w:type="spellStart"/>
      <w:r w:rsidRPr="00950CE2">
        <w:rPr>
          <w:rFonts w:ascii="Times New Roman" w:eastAsia="Times New Roman" w:hAnsi="Times New Roman"/>
          <w:sz w:val="28"/>
          <w:szCs w:val="28"/>
          <w:lang w:eastAsia="ru-RU"/>
        </w:rPr>
        <w:t>вищої</w:t>
      </w:r>
      <w:proofErr w:type="spellEnd"/>
      <w:r w:rsidRPr="00950CE2">
        <w:rPr>
          <w:rFonts w:ascii="Times New Roman" w:eastAsia="Times New Roman" w:hAnsi="Times New Roman"/>
          <w:sz w:val="28"/>
          <w:szCs w:val="28"/>
          <w:lang w:eastAsia="ru-RU"/>
        </w:rPr>
        <w:t xml:space="preserve"> </w:t>
      </w:r>
      <w:proofErr w:type="spellStart"/>
      <w:r w:rsidRPr="00950CE2">
        <w:rPr>
          <w:rFonts w:ascii="Times New Roman" w:eastAsia="Times New Roman" w:hAnsi="Times New Roman"/>
          <w:sz w:val="28"/>
          <w:szCs w:val="28"/>
          <w:lang w:eastAsia="ru-RU"/>
        </w:rPr>
        <w:t>освіти</w:t>
      </w:r>
      <w:proofErr w:type="spellEnd"/>
      <w:r w:rsidRPr="00950CE2">
        <w:rPr>
          <w:rFonts w:ascii="Times New Roman" w:eastAsia="Times New Roman" w:hAnsi="Times New Roman"/>
          <w:sz w:val="28"/>
          <w:szCs w:val="28"/>
          <w:lang w:eastAsia="ru-RU"/>
        </w:rPr>
        <w:t xml:space="preserve"> «бакалавр» </w:t>
      </w:r>
    </w:p>
    <w:bookmarkEnd w:id="1"/>
    <w:p w14:paraId="0B211E46" w14:textId="77777777" w:rsidR="00950CE2" w:rsidRDefault="00950CE2" w:rsidP="00950CE2">
      <w:pPr>
        <w:tabs>
          <w:tab w:val="right" w:pos="9355"/>
        </w:tabs>
        <w:spacing w:after="0" w:line="240" w:lineRule="auto"/>
        <w:jc w:val="center"/>
        <w:rPr>
          <w:rFonts w:ascii="Times New Roman" w:eastAsia="Times New Roman" w:hAnsi="Times New Roman"/>
          <w:sz w:val="28"/>
          <w:szCs w:val="28"/>
          <w:lang w:eastAsia="ru-RU"/>
        </w:rPr>
      </w:pPr>
    </w:p>
    <w:p w14:paraId="0EE4DFE1" w14:textId="2D543E37" w:rsidR="00950CE2" w:rsidRPr="00950CE2" w:rsidRDefault="00950CE2" w:rsidP="00950CE2">
      <w:pPr>
        <w:tabs>
          <w:tab w:val="right" w:pos="9355"/>
        </w:tabs>
        <w:spacing w:after="0" w:line="240" w:lineRule="auto"/>
        <w:jc w:val="center"/>
        <w:rPr>
          <w:rFonts w:ascii="Times New Roman" w:eastAsia="Times New Roman" w:hAnsi="Times New Roman"/>
          <w:b/>
          <w:sz w:val="32"/>
          <w:szCs w:val="32"/>
          <w:lang w:eastAsia="ru-RU"/>
        </w:rPr>
      </w:pPr>
      <w:r w:rsidRPr="00950CE2">
        <w:rPr>
          <w:rFonts w:ascii="Times New Roman" w:eastAsia="Times New Roman" w:hAnsi="Times New Roman"/>
          <w:sz w:val="28"/>
          <w:szCs w:val="28"/>
          <w:lang w:eastAsia="ru-RU"/>
        </w:rPr>
        <w:t xml:space="preserve">на тему: </w:t>
      </w:r>
      <w:r w:rsidRPr="00950CE2">
        <w:rPr>
          <w:rFonts w:ascii="Times New Roman" w:eastAsia="Times New Roman" w:hAnsi="Times New Roman"/>
          <w:b/>
          <w:sz w:val="32"/>
          <w:szCs w:val="32"/>
          <w:lang w:eastAsia="ru-RU"/>
        </w:rPr>
        <w:t>«</w:t>
      </w:r>
      <w:proofErr w:type="spellStart"/>
      <w:r w:rsidRPr="00950CE2">
        <w:rPr>
          <w:rFonts w:ascii="Times New Roman" w:eastAsia="Times New Roman" w:hAnsi="Times New Roman"/>
          <w:b/>
          <w:sz w:val="32"/>
          <w:szCs w:val="32"/>
          <w:lang w:eastAsia="ru-RU"/>
        </w:rPr>
        <w:t>Еротизм</w:t>
      </w:r>
      <w:proofErr w:type="spellEnd"/>
      <w:r w:rsidRPr="00950CE2">
        <w:rPr>
          <w:rFonts w:ascii="Times New Roman" w:eastAsia="Times New Roman" w:hAnsi="Times New Roman"/>
          <w:b/>
          <w:sz w:val="32"/>
          <w:szCs w:val="32"/>
          <w:lang w:eastAsia="ru-RU"/>
        </w:rPr>
        <w:t xml:space="preserve"> як </w:t>
      </w:r>
      <w:proofErr w:type="spellStart"/>
      <w:r w:rsidRPr="00950CE2">
        <w:rPr>
          <w:rFonts w:ascii="Times New Roman" w:eastAsia="Times New Roman" w:hAnsi="Times New Roman"/>
          <w:b/>
          <w:sz w:val="32"/>
          <w:szCs w:val="32"/>
          <w:lang w:eastAsia="ru-RU"/>
        </w:rPr>
        <w:t>культурний</w:t>
      </w:r>
      <w:proofErr w:type="spellEnd"/>
      <w:r w:rsidRPr="00950CE2">
        <w:rPr>
          <w:rFonts w:ascii="Times New Roman" w:eastAsia="Times New Roman" w:hAnsi="Times New Roman"/>
          <w:b/>
          <w:sz w:val="32"/>
          <w:szCs w:val="32"/>
          <w:lang w:eastAsia="ru-RU"/>
        </w:rPr>
        <w:t xml:space="preserve"> феномен</w:t>
      </w:r>
      <w:r>
        <w:rPr>
          <w:rFonts w:ascii="Times New Roman" w:eastAsia="Times New Roman" w:hAnsi="Times New Roman"/>
          <w:b/>
          <w:sz w:val="32"/>
          <w:szCs w:val="32"/>
          <w:lang w:eastAsia="ru-RU"/>
        </w:rPr>
        <w:t xml:space="preserve"> </w:t>
      </w:r>
      <w:proofErr w:type="spellStart"/>
      <w:r w:rsidRPr="00950CE2">
        <w:rPr>
          <w:rFonts w:ascii="Times New Roman" w:eastAsia="Times New Roman" w:hAnsi="Times New Roman"/>
          <w:b/>
          <w:sz w:val="32"/>
          <w:szCs w:val="32"/>
          <w:lang w:eastAsia="ru-RU"/>
        </w:rPr>
        <w:t>давньоіндійського</w:t>
      </w:r>
      <w:proofErr w:type="spellEnd"/>
      <w:r w:rsidRPr="00950CE2">
        <w:rPr>
          <w:rFonts w:ascii="Times New Roman" w:eastAsia="Times New Roman" w:hAnsi="Times New Roman"/>
          <w:b/>
          <w:sz w:val="32"/>
          <w:szCs w:val="32"/>
          <w:lang w:eastAsia="ru-RU"/>
        </w:rPr>
        <w:t xml:space="preserve"> </w:t>
      </w:r>
      <w:proofErr w:type="spellStart"/>
      <w:r w:rsidRPr="00950CE2">
        <w:rPr>
          <w:rFonts w:ascii="Times New Roman" w:eastAsia="Times New Roman" w:hAnsi="Times New Roman"/>
          <w:b/>
          <w:sz w:val="32"/>
          <w:szCs w:val="32"/>
          <w:lang w:eastAsia="ru-RU"/>
        </w:rPr>
        <w:t>живопису</w:t>
      </w:r>
      <w:proofErr w:type="spellEnd"/>
      <w:r w:rsidRPr="00950CE2">
        <w:rPr>
          <w:rFonts w:ascii="Times New Roman" w:eastAsia="Times New Roman" w:hAnsi="Times New Roman"/>
          <w:b/>
          <w:sz w:val="32"/>
          <w:szCs w:val="32"/>
          <w:lang w:eastAsia="ru-RU"/>
        </w:rPr>
        <w:t>»</w:t>
      </w:r>
    </w:p>
    <w:p w14:paraId="7D6D80CB" w14:textId="7E4A3126" w:rsidR="00950CE2" w:rsidRPr="00950CE2" w:rsidRDefault="00950CE2" w:rsidP="00B94931">
      <w:pPr>
        <w:tabs>
          <w:tab w:val="right" w:pos="9355"/>
        </w:tabs>
        <w:spacing w:after="0" w:line="240" w:lineRule="auto"/>
        <w:jc w:val="center"/>
        <w:rPr>
          <w:rFonts w:ascii="Times New Roman" w:eastAsia="Times New Roman" w:hAnsi="Times New Roman"/>
          <w:sz w:val="28"/>
          <w:szCs w:val="28"/>
          <w:lang w:val="en-US" w:eastAsia="ru-RU"/>
        </w:rPr>
      </w:pPr>
      <w:r w:rsidRPr="00950CE2">
        <w:rPr>
          <w:rFonts w:ascii="Times New Roman" w:eastAsia="Times New Roman" w:hAnsi="Times New Roman"/>
          <w:sz w:val="28"/>
          <w:szCs w:val="28"/>
          <w:lang w:val="en-US" w:eastAsia="ru-RU"/>
        </w:rPr>
        <w:t>«</w:t>
      </w:r>
      <w:proofErr w:type="spellStart"/>
      <w:r w:rsidR="00B94931" w:rsidRPr="00B94931">
        <w:rPr>
          <w:rFonts w:ascii="Times New Roman" w:eastAsia="Times New Roman" w:hAnsi="Times New Roman"/>
          <w:sz w:val="28"/>
          <w:szCs w:val="28"/>
          <w:lang w:val="en-US" w:eastAsia="ru-RU"/>
        </w:rPr>
        <w:t>Erotism</w:t>
      </w:r>
      <w:proofErr w:type="spellEnd"/>
      <w:r w:rsidR="00B94931" w:rsidRPr="00B94931">
        <w:rPr>
          <w:rFonts w:ascii="Times New Roman" w:eastAsia="Times New Roman" w:hAnsi="Times New Roman"/>
          <w:sz w:val="28"/>
          <w:szCs w:val="28"/>
          <w:lang w:val="en-US" w:eastAsia="ru-RU"/>
        </w:rPr>
        <w:t xml:space="preserve"> as a cultural phenomenon ancient Indian painting</w:t>
      </w:r>
      <w:r w:rsidRPr="00950CE2">
        <w:rPr>
          <w:rFonts w:ascii="Times New Roman" w:eastAsia="Times New Roman" w:hAnsi="Times New Roman"/>
          <w:sz w:val="28"/>
          <w:szCs w:val="28"/>
          <w:lang w:val="en-US" w:eastAsia="ru-RU"/>
        </w:rPr>
        <w:t>»</w:t>
      </w:r>
    </w:p>
    <w:p w14:paraId="4AC320A1" w14:textId="77777777" w:rsidR="00950CE2" w:rsidRPr="00950CE2" w:rsidRDefault="00950CE2" w:rsidP="0029540F">
      <w:pPr>
        <w:spacing w:after="0" w:line="360" w:lineRule="auto"/>
        <w:jc w:val="center"/>
        <w:rPr>
          <w:rFonts w:ascii="Times New Roman" w:hAnsi="Times New Roman"/>
          <w:b/>
          <w:sz w:val="32"/>
          <w:szCs w:val="32"/>
          <w:lang w:val="en-US"/>
        </w:rPr>
      </w:pPr>
    </w:p>
    <w:p w14:paraId="0FB36A6B" w14:textId="77777777" w:rsidR="0029540F" w:rsidRPr="0076681A" w:rsidRDefault="0029540F" w:rsidP="0029540F">
      <w:pPr>
        <w:spacing w:after="0" w:line="360" w:lineRule="auto"/>
        <w:jc w:val="right"/>
        <w:rPr>
          <w:rFonts w:ascii="Times New Roman" w:hAnsi="Times New Roman"/>
          <w:sz w:val="28"/>
          <w:szCs w:val="28"/>
          <w:lang w:val="en-US"/>
        </w:rPr>
      </w:pPr>
    </w:p>
    <w:p w14:paraId="277D28E9" w14:textId="77777777" w:rsidR="00B94931" w:rsidRPr="00230EAC" w:rsidRDefault="00B94931" w:rsidP="00B94931">
      <w:pPr>
        <w:spacing w:after="0" w:line="240" w:lineRule="auto"/>
        <w:ind w:firstLine="3686"/>
        <w:rPr>
          <w:rFonts w:ascii="Times New Roman" w:eastAsia="Times New Roman" w:hAnsi="Times New Roman"/>
          <w:sz w:val="28"/>
          <w:szCs w:val="28"/>
          <w:lang w:val="en-US" w:eastAsia="ru-RU"/>
        </w:rPr>
      </w:pPr>
      <w:bookmarkStart w:id="2" w:name="_Hlk105151505"/>
    </w:p>
    <w:p w14:paraId="4B6B9426" w14:textId="552C81D2" w:rsidR="00B94931" w:rsidRPr="00B94931" w:rsidRDefault="00B94931" w:rsidP="00B94931">
      <w:pPr>
        <w:spacing w:after="0" w:line="240" w:lineRule="auto"/>
        <w:ind w:firstLine="3686"/>
        <w:rPr>
          <w:rFonts w:ascii="Times New Roman" w:eastAsia="Times New Roman" w:hAnsi="Times New Roman"/>
          <w:sz w:val="28"/>
          <w:szCs w:val="28"/>
          <w:lang w:eastAsia="ru-RU"/>
        </w:rPr>
      </w:pPr>
      <w:proofErr w:type="spellStart"/>
      <w:r w:rsidRPr="00B94931">
        <w:rPr>
          <w:rFonts w:ascii="Times New Roman" w:eastAsia="Times New Roman" w:hAnsi="Times New Roman"/>
          <w:sz w:val="28"/>
          <w:szCs w:val="28"/>
          <w:lang w:eastAsia="ru-RU"/>
        </w:rPr>
        <w:t>Виконала</w:t>
      </w:r>
      <w:proofErr w:type="spellEnd"/>
      <w:r w:rsidRPr="00B94931">
        <w:rPr>
          <w:rFonts w:ascii="Times New Roman" w:eastAsia="Times New Roman" w:hAnsi="Times New Roman"/>
          <w:sz w:val="28"/>
          <w:szCs w:val="28"/>
          <w:lang w:eastAsia="ru-RU"/>
        </w:rPr>
        <w:t xml:space="preserve">: студентка </w:t>
      </w:r>
      <w:proofErr w:type="spellStart"/>
      <w:r w:rsidRPr="00B94931">
        <w:rPr>
          <w:rFonts w:ascii="Times New Roman" w:eastAsia="Times New Roman" w:hAnsi="Times New Roman"/>
          <w:sz w:val="28"/>
          <w:szCs w:val="28"/>
          <w:lang w:eastAsia="ru-RU"/>
        </w:rPr>
        <w:t>денної</w:t>
      </w:r>
      <w:proofErr w:type="spellEnd"/>
      <w:r w:rsidRPr="00B94931">
        <w:rPr>
          <w:rFonts w:ascii="Times New Roman" w:eastAsia="Times New Roman" w:hAnsi="Times New Roman"/>
          <w:sz w:val="28"/>
          <w:szCs w:val="28"/>
          <w:lang w:eastAsia="ru-RU"/>
        </w:rPr>
        <w:t xml:space="preserve"> </w:t>
      </w:r>
      <w:proofErr w:type="spellStart"/>
      <w:r w:rsidRPr="00B94931">
        <w:rPr>
          <w:rFonts w:ascii="Times New Roman" w:eastAsia="Times New Roman" w:hAnsi="Times New Roman"/>
          <w:sz w:val="28"/>
          <w:szCs w:val="28"/>
          <w:lang w:eastAsia="ru-RU"/>
        </w:rPr>
        <w:t>форми</w:t>
      </w:r>
      <w:proofErr w:type="spellEnd"/>
      <w:r w:rsidRPr="00B94931">
        <w:rPr>
          <w:rFonts w:ascii="Times New Roman" w:eastAsia="Times New Roman" w:hAnsi="Times New Roman"/>
          <w:sz w:val="28"/>
          <w:szCs w:val="28"/>
          <w:lang w:eastAsia="ru-RU"/>
        </w:rPr>
        <w:t xml:space="preserve"> </w:t>
      </w:r>
      <w:proofErr w:type="spellStart"/>
      <w:r w:rsidRPr="00B94931">
        <w:rPr>
          <w:rFonts w:ascii="Times New Roman" w:eastAsia="Times New Roman" w:hAnsi="Times New Roman"/>
          <w:sz w:val="28"/>
          <w:szCs w:val="28"/>
          <w:lang w:eastAsia="ru-RU"/>
        </w:rPr>
        <w:t>навчання</w:t>
      </w:r>
      <w:proofErr w:type="spellEnd"/>
    </w:p>
    <w:p w14:paraId="0F51178C" w14:textId="77777777" w:rsidR="00B94931" w:rsidRDefault="00B94931" w:rsidP="00B94931">
      <w:pPr>
        <w:spacing w:after="0" w:line="240" w:lineRule="auto"/>
        <w:ind w:firstLine="3686"/>
        <w:rPr>
          <w:rFonts w:ascii="Times New Roman" w:eastAsia="Times New Roman" w:hAnsi="Times New Roman"/>
          <w:sz w:val="28"/>
          <w:szCs w:val="28"/>
          <w:lang w:eastAsia="ru-RU"/>
        </w:rPr>
      </w:pPr>
      <w:proofErr w:type="spellStart"/>
      <w:proofErr w:type="gramStart"/>
      <w:r w:rsidRPr="00B94931">
        <w:rPr>
          <w:rFonts w:ascii="Times New Roman" w:eastAsia="Times New Roman" w:hAnsi="Times New Roman"/>
          <w:sz w:val="28"/>
          <w:szCs w:val="28"/>
          <w:lang w:eastAsia="ru-RU"/>
        </w:rPr>
        <w:t>спец</w:t>
      </w:r>
      <w:proofErr w:type="gramEnd"/>
      <w:r w:rsidRPr="00B94931">
        <w:rPr>
          <w:rFonts w:ascii="Times New Roman" w:eastAsia="Times New Roman" w:hAnsi="Times New Roman"/>
          <w:sz w:val="28"/>
          <w:szCs w:val="28"/>
          <w:lang w:eastAsia="ru-RU"/>
        </w:rPr>
        <w:t>іальності</w:t>
      </w:r>
      <w:proofErr w:type="spellEnd"/>
      <w:r w:rsidRPr="00B94931">
        <w:rPr>
          <w:rFonts w:ascii="Times New Roman" w:eastAsia="Times New Roman" w:hAnsi="Times New Roman"/>
          <w:sz w:val="28"/>
          <w:szCs w:val="28"/>
          <w:lang w:eastAsia="ru-RU"/>
        </w:rPr>
        <w:t xml:space="preserve"> 034 </w:t>
      </w:r>
      <w:proofErr w:type="spellStart"/>
      <w:r w:rsidRPr="00B94931">
        <w:rPr>
          <w:rFonts w:ascii="Times New Roman" w:eastAsia="Times New Roman" w:hAnsi="Times New Roman"/>
          <w:sz w:val="28"/>
          <w:szCs w:val="28"/>
          <w:lang w:eastAsia="ru-RU"/>
        </w:rPr>
        <w:t>Культурологія</w:t>
      </w:r>
      <w:bookmarkStart w:id="3" w:name="_Hlk105151584"/>
      <w:bookmarkEnd w:id="2"/>
      <w:proofErr w:type="spellEnd"/>
    </w:p>
    <w:p w14:paraId="27F24622" w14:textId="170AAB0F" w:rsidR="00B94931" w:rsidRPr="00B94931" w:rsidRDefault="00B94931" w:rsidP="00B94931">
      <w:pPr>
        <w:spacing w:after="0" w:line="240" w:lineRule="auto"/>
        <w:ind w:firstLine="3686"/>
        <w:rPr>
          <w:rFonts w:ascii="Times New Roman" w:eastAsia="Times New Roman" w:hAnsi="Times New Roman"/>
          <w:sz w:val="28"/>
          <w:szCs w:val="28"/>
          <w:lang w:eastAsia="ru-RU"/>
        </w:rPr>
      </w:pPr>
      <w:bookmarkStart w:id="4" w:name="_GoBack"/>
      <w:r w:rsidRPr="00B94931">
        <w:rPr>
          <w:rFonts w:ascii="Times New Roman" w:eastAsia="Times New Roman" w:hAnsi="Times New Roman"/>
          <w:sz w:val="28"/>
          <w:szCs w:val="28"/>
          <w:lang w:eastAsia="ru-RU"/>
        </w:rPr>
        <w:t xml:space="preserve">Бондарчук </w:t>
      </w:r>
      <w:proofErr w:type="spellStart"/>
      <w:r w:rsidRPr="00B94931">
        <w:rPr>
          <w:rFonts w:ascii="Times New Roman" w:eastAsia="Times New Roman" w:hAnsi="Times New Roman"/>
          <w:sz w:val="28"/>
          <w:szCs w:val="28"/>
          <w:lang w:eastAsia="ru-RU"/>
        </w:rPr>
        <w:t>Ні</w:t>
      </w:r>
      <w:proofErr w:type="gramStart"/>
      <w:r w:rsidRPr="00B94931">
        <w:rPr>
          <w:rFonts w:ascii="Times New Roman" w:eastAsia="Times New Roman" w:hAnsi="Times New Roman"/>
          <w:sz w:val="28"/>
          <w:szCs w:val="28"/>
          <w:lang w:eastAsia="ru-RU"/>
        </w:rPr>
        <w:t>на</w:t>
      </w:r>
      <w:proofErr w:type="spellEnd"/>
      <w:proofErr w:type="gramEnd"/>
      <w:r w:rsidRPr="00B94931">
        <w:rPr>
          <w:rFonts w:ascii="Times New Roman" w:eastAsia="Times New Roman" w:hAnsi="Times New Roman"/>
          <w:sz w:val="28"/>
          <w:szCs w:val="28"/>
          <w:lang w:eastAsia="ru-RU"/>
        </w:rPr>
        <w:t xml:space="preserve"> </w:t>
      </w:r>
      <w:proofErr w:type="spellStart"/>
      <w:r w:rsidRPr="00B94931">
        <w:rPr>
          <w:rFonts w:ascii="Times New Roman" w:eastAsia="Times New Roman" w:hAnsi="Times New Roman"/>
          <w:sz w:val="28"/>
          <w:szCs w:val="28"/>
          <w:lang w:eastAsia="ru-RU"/>
        </w:rPr>
        <w:t>Ігорівна</w:t>
      </w:r>
      <w:proofErr w:type="spellEnd"/>
    </w:p>
    <w:bookmarkEnd w:id="4"/>
    <w:p w14:paraId="20F5A7A3" w14:textId="6E1FDCA1" w:rsidR="00B94931" w:rsidRPr="00B94931" w:rsidRDefault="00B94931" w:rsidP="00B94931">
      <w:pPr>
        <w:tabs>
          <w:tab w:val="left" w:pos="5245"/>
          <w:tab w:val="right" w:pos="9355"/>
        </w:tabs>
        <w:spacing w:before="120" w:after="0" w:line="240" w:lineRule="auto"/>
        <w:ind w:firstLine="3686"/>
        <w:rPr>
          <w:rFonts w:ascii="Times New Roman" w:eastAsia="Times New Roman" w:hAnsi="Times New Roman"/>
          <w:sz w:val="28"/>
          <w:szCs w:val="28"/>
          <w:lang w:val="uk-UA" w:eastAsia="ru-RU"/>
        </w:rPr>
      </w:pPr>
      <w:r w:rsidRPr="00B94931">
        <w:rPr>
          <w:rFonts w:ascii="Times New Roman" w:eastAsia="Times New Roman" w:hAnsi="Times New Roman"/>
          <w:sz w:val="28"/>
          <w:szCs w:val="28"/>
          <w:lang w:val="uk-UA" w:eastAsia="ru-RU"/>
        </w:rPr>
        <w:t xml:space="preserve">Керівник     </w:t>
      </w:r>
      <w:proofErr w:type="spellStart"/>
      <w:r w:rsidRPr="00B94931">
        <w:rPr>
          <w:rFonts w:ascii="Times New Roman" w:eastAsia="Times New Roman" w:hAnsi="Times New Roman"/>
          <w:sz w:val="28"/>
          <w:szCs w:val="28"/>
          <w:lang w:val="uk-UA" w:eastAsia="ru-RU"/>
        </w:rPr>
        <w:t>к.</w:t>
      </w:r>
      <w:r>
        <w:rPr>
          <w:rFonts w:ascii="Times New Roman" w:eastAsia="Times New Roman" w:hAnsi="Times New Roman"/>
          <w:sz w:val="28"/>
          <w:szCs w:val="28"/>
          <w:lang w:val="uk-UA" w:eastAsia="ru-RU"/>
        </w:rPr>
        <w:t>мист</w:t>
      </w:r>
      <w:proofErr w:type="spellEnd"/>
      <w:r w:rsidRPr="00B94931">
        <w:rPr>
          <w:rFonts w:ascii="Times New Roman" w:eastAsia="Times New Roman" w:hAnsi="Times New Roman"/>
          <w:sz w:val="28"/>
          <w:szCs w:val="28"/>
          <w:lang w:val="uk-UA" w:eastAsia="ru-RU"/>
        </w:rPr>
        <w:t xml:space="preserve">., доц. </w:t>
      </w:r>
      <w:r w:rsidR="0030543F">
        <w:rPr>
          <w:rFonts w:ascii="Times New Roman" w:eastAsia="Times New Roman" w:hAnsi="Times New Roman"/>
          <w:sz w:val="28"/>
          <w:szCs w:val="28"/>
          <w:lang w:val="uk-UA" w:eastAsia="ru-RU"/>
        </w:rPr>
        <w:t xml:space="preserve">Наконечна </w:t>
      </w:r>
      <w:r w:rsidRPr="00B94931">
        <w:rPr>
          <w:rFonts w:ascii="Times New Roman" w:eastAsia="Times New Roman" w:hAnsi="Times New Roman"/>
          <w:sz w:val="28"/>
          <w:szCs w:val="28"/>
          <w:lang w:val="uk-UA" w:eastAsia="ru-RU"/>
        </w:rPr>
        <w:t>О.</w:t>
      </w:r>
      <w:r w:rsidR="0030543F">
        <w:rPr>
          <w:rFonts w:ascii="Times New Roman" w:eastAsia="Times New Roman" w:hAnsi="Times New Roman"/>
          <w:sz w:val="28"/>
          <w:szCs w:val="28"/>
          <w:lang w:val="uk-UA" w:eastAsia="ru-RU"/>
        </w:rPr>
        <w:t>В</w:t>
      </w:r>
      <w:r w:rsidRPr="00B94931">
        <w:rPr>
          <w:rFonts w:ascii="Times New Roman" w:eastAsia="Times New Roman" w:hAnsi="Times New Roman"/>
          <w:sz w:val="28"/>
          <w:szCs w:val="28"/>
          <w:lang w:val="uk-UA" w:eastAsia="ru-RU"/>
        </w:rPr>
        <w:t>.</w:t>
      </w:r>
    </w:p>
    <w:p w14:paraId="0B2CEA7D" w14:textId="02B98BA1" w:rsidR="00B94931" w:rsidRPr="00B94931" w:rsidRDefault="00B94931" w:rsidP="00B94931">
      <w:pPr>
        <w:tabs>
          <w:tab w:val="left" w:pos="5245"/>
          <w:tab w:val="right" w:pos="9355"/>
        </w:tabs>
        <w:spacing w:before="120" w:after="0" w:line="240" w:lineRule="auto"/>
        <w:ind w:firstLine="3686"/>
        <w:rPr>
          <w:rFonts w:ascii="Times New Roman" w:eastAsia="Times New Roman" w:hAnsi="Times New Roman"/>
          <w:sz w:val="28"/>
          <w:szCs w:val="28"/>
          <w:lang w:val="uk-UA" w:eastAsia="ru-RU"/>
        </w:rPr>
      </w:pPr>
      <w:r w:rsidRPr="00B94931">
        <w:rPr>
          <w:rFonts w:ascii="Times New Roman" w:eastAsia="Times New Roman" w:hAnsi="Times New Roman"/>
          <w:sz w:val="28"/>
          <w:szCs w:val="28"/>
          <w:lang w:val="uk-UA" w:eastAsia="ru-RU"/>
        </w:rPr>
        <w:t xml:space="preserve">Рецензент   </w:t>
      </w:r>
      <w:proofErr w:type="spellStart"/>
      <w:r w:rsidR="0030543F">
        <w:rPr>
          <w:rFonts w:ascii="Times New Roman" w:eastAsia="Times New Roman" w:hAnsi="Times New Roman"/>
          <w:sz w:val="28"/>
          <w:szCs w:val="28"/>
          <w:lang w:val="uk-UA" w:eastAsia="ru-RU"/>
        </w:rPr>
        <w:t>к</w:t>
      </w:r>
      <w:r w:rsidRPr="00B94931">
        <w:rPr>
          <w:rFonts w:ascii="Times New Roman" w:eastAsia="Times New Roman" w:hAnsi="Times New Roman"/>
          <w:sz w:val="28"/>
          <w:szCs w:val="28"/>
          <w:lang w:val="uk-UA" w:eastAsia="ru-RU"/>
        </w:rPr>
        <w:t>.філос.н</w:t>
      </w:r>
      <w:proofErr w:type="spellEnd"/>
      <w:r w:rsidRPr="00B94931">
        <w:rPr>
          <w:rFonts w:ascii="Times New Roman" w:eastAsia="Times New Roman" w:hAnsi="Times New Roman"/>
          <w:sz w:val="28"/>
          <w:szCs w:val="28"/>
          <w:lang w:val="uk-UA" w:eastAsia="ru-RU"/>
        </w:rPr>
        <w:t xml:space="preserve">., доц. </w:t>
      </w:r>
      <w:proofErr w:type="spellStart"/>
      <w:r w:rsidRPr="00B94931">
        <w:rPr>
          <w:rFonts w:ascii="Times New Roman" w:eastAsia="Times New Roman" w:hAnsi="Times New Roman"/>
          <w:sz w:val="28"/>
          <w:szCs w:val="28"/>
          <w:lang w:val="uk-UA" w:eastAsia="ru-RU"/>
        </w:rPr>
        <w:t>С</w:t>
      </w:r>
      <w:r w:rsidR="0030543F">
        <w:rPr>
          <w:rFonts w:ascii="Times New Roman" w:eastAsia="Times New Roman" w:hAnsi="Times New Roman"/>
          <w:sz w:val="28"/>
          <w:szCs w:val="28"/>
          <w:lang w:val="uk-UA" w:eastAsia="ru-RU"/>
        </w:rPr>
        <w:t>умченко</w:t>
      </w:r>
      <w:proofErr w:type="spellEnd"/>
      <w:r w:rsidRPr="00B94931">
        <w:rPr>
          <w:rFonts w:ascii="Times New Roman" w:eastAsia="Times New Roman" w:hAnsi="Times New Roman"/>
          <w:sz w:val="28"/>
          <w:szCs w:val="28"/>
          <w:lang w:val="uk-UA" w:eastAsia="ru-RU"/>
        </w:rPr>
        <w:t xml:space="preserve"> </w:t>
      </w:r>
      <w:r w:rsidR="0030543F">
        <w:rPr>
          <w:rFonts w:ascii="Times New Roman" w:eastAsia="Times New Roman" w:hAnsi="Times New Roman"/>
          <w:sz w:val="28"/>
          <w:szCs w:val="28"/>
          <w:lang w:val="uk-UA" w:eastAsia="ru-RU"/>
        </w:rPr>
        <w:t>І</w:t>
      </w:r>
      <w:r w:rsidRPr="00B94931">
        <w:rPr>
          <w:rFonts w:ascii="Times New Roman" w:eastAsia="Times New Roman" w:hAnsi="Times New Roman"/>
          <w:sz w:val="28"/>
          <w:szCs w:val="28"/>
          <w:lang w:val="uk-UA" w:eastAsia="ru-RU"/>
        </w:rPr>
        <w:t>.</w:t>
      </w:r>
      <w:r w:rsidR="0030543F">
        <w:rPr>
          <w:rFonts w:ascii="Times New Roman" w:eastAsia="Times New Roman" w:hAnsi="Times New Roman"/>
          <w:sz w:val="28"/>
          <w:szCs w:val="28"/>
          <w:lang w:val="uk-UA" w:eastAsia="ru-RU"/>
        </w:rPr>
        <w:t>В</w:t>
      </w:r>
      <w:r w:rsidRPr="00B94931">
        <w:rPr>
          <w:rFonts w:ascii="Times New Roman" w:eastAsia="Times New Roman" w:hAnsi="Times New Roman"/>
          <w:sz w:val="28"/>
          <w:szCs w:val="28"/>
          <w:lang w:val="uk-UA" w:eastAsia="ru-RU"/>
        </w:rPr>
        <w:t>.</w:t>
      </w:r>
    </w:p>
    <w:bookmarkEnd w:id="3"/>
    <w:p w14:paraId="503D1B07" w14:textId="77777777" w:rsidR="0029540F" w:rsidRPr="0030543F" w:rsidRDefault="0029540F" w:rsidP="0029540F">
      <w:pPr>
        <w:spacing w:after="0" w:line="360" w:lineRule="auto"/>
        <w:jc w:val="both"/>
        <w:rPr>
          <w:rFonts w:ascii="Times New Roman" w:hAnsi="Times New Roman"/>
          <w:sz w:val="28"/>
          <w:szCs w:val="28"/>
          <w:lang w:val="uk-UA"/>
        </w:rPr>
      </w:pPr>
    </w:p>
    <w:p w14:paraId="5342C8F0" w14:textId="77777777" w:rsidR="0029540F" w:rsidRPr="0030543F" w:rsidRDefault="0029540F" w:rsidP="0029540F">
      <w:pPr>
        <w:spacing w:after="0" w:line="360" w:lineRule="auto"/>
        <w:jc w:val="both"/>
        <w:rPr>
          <w:rFonts w:ascii="Times New Roman" w:hAnsi="Times New Roman"/>
          <w:sz w:val="28"/>
          <w:szCs w:val="28"/>
          <w:lang w:val="uk-UA"/>
        </w:rPr>
      </w:pPr>
    </w:p>
    <w:tbl>
      <w:tblPr>
        <w:tblpPr w:leftFromText="180" w:rightFromText="180" w:vertAnchor="text" w:horzAnchor="margin" w:tblpY="390"/>
        <w:tblW w:w="9870" w:type="dxa"/>
        <w:tblLayout w:type="fixed"/>
        <w:tblCellMar>
          <w:left w:w="115" w:type="dxa"/>
          <w:right w:w="115" w:type="dxa"/>
        </w:tblCellMar>
        <w:tblLook w:val="04A0" w:firstRow="1" w:lastRow="0" w:firstColumn="1" w:lastColumn="0" w:noHBand="0" w:noVBand="1"/>
      </w:tblPr>
      <w:tblGrid>
        <w:gridCol w:w="5083"/>
        <w:gridCol w:w="4787"/>
      </w:tblGrid>
      <w:tr w:rsidR="0030543F" w:rsidRPr="0030543F" w14:paraId="4C60D9ED" w14:textId="77777777" w:rsidTr="0030543F">
        <w:tc>
          <w:tcPr>
            <w:tcW w:w="5083" w:type="dxa"/>
            <w:hideMark/>
          </w:tcPr>
          <w:p w14:paraId="1E4C42BF" w14:textId="77777777" w:rsidR="0030543F" w:rsidRPr="0030543F" w:rsidRDefault="0030543F" w:rsidP="0030543F">
            <w:pPr>
              <w:spacing w:after="0" w:line="240" w:lineRule="auto"/>
              <w:rPr>
                <w:rFonts w:ascii="Times New Roman" w:eastAsia="Times New Roman" w:hAnsi="Times New Roman" w:cs="Arial"/>
                <w:sz w:val="28"/>
                <w:szCs w:val="28"/>
                <w:lang w:val="uk-UA" w:eastAsia="ru-RU"/>
              </w:rPr>
            </w:pPr>
            <w:r w:rsidRPr="0030543F">
              <w:rPr>
                <w:rFonts w:ascii="Times New Roman" w:eastAsia="Times New Roman" w:hAnsi="Times New Roman" w:cs="Arial"/>
                <w:sz w:val="28"/>
                <w:szCs w:val="28"/>
                <w:lang w:val="uk-UA" w:eastAsia="ru-RU"/>
              </w:rPr>
              <w:t>Рекомендовано до захисту:</w:t>
            </w:r>
          </w:p>
          <w:p w14:paraId="6EA952DB" w14:textId="77777777" w:rsidR="0030543F" w:rsidRPr="0030543F" w:rsidRDefault="0030543F" w:rsidP="0030543F">
            <w:pPr>
              <w:spacing w:after="0" w:line="240" w:lineRule="auto"/>
              <w:rPr>
                <w:rFonts w:ascii="Times New Roman" w:eastAsia="Times New Roman" w:hAnsi="Times New Roman" w:cs="Arial"/>
                <w:sz w:val="28"/>
                <w:szCs w:val="28"/>
                <w:lang w:val="uk-UA" w:eastAsia="ru-RU"/>
              </w:rPr>
            </w:pPr>
            <w:r w:rsidRPr="0030543F">
              <w:rPr>
                <w:rFonts w:ascii="Times New Roman" w:eastAsia="Times New Roman" w:hAnsi="Times New Roman" w:cs="Arial"/>
                <w:sz w:val="28"/>
                <w:szCs w:val="28"/>
                <w:lang w:val="uk-UA" w:eastAsia="ru-RU"/>
              </w:rPr>
              <w:t>Протокол засідання кафедри</w:t>
            </w:r>
          </w:p>
          <w:p w14:paraId="70DC819C" w14:textId="77777777" w:rsidR="0030543F" w:rsidRPr="0030543F" w:rsidRDefault="0030543F" w:rsidP="0030543F">
            <w:pPr>
              <w:spacing w:after="0" w:line="240" w:lineRule="auto"/>
              <w:rPr>
                <w:rFonts w:ascii="Times New Roman" w:eastAsia="Times New Roman" w:hAnsi="Times New Roman" w:cs="Arial"/>
                <w:sz w:val="28"/>
                <w:szCs w:val="28"/>
                <w:lang w:val="uk-UA" w:eastAsia="ru-RU"/>
              </w:rPr>
            </w:pPr>
            <w:r w:rsidRPr="0030543F">
              <w:rPr>
                <w:rFonts w:ascii="Times New Roman" w:eastAsia="Times New Roman" w:hAnsi="Times New Roman" w:cs="Arial"/>
                <w:sz w:val="28"/>
                <w:szCs w:val="28"/>
                <w:lang w:val="uk-UA" w:eastAsia="ru-RU"/>
              </w:rPr>
              <w:t xml:space="preserve">№ __ від _________ 2022 р. </w:t>
            </w:r>
          </w:p>
          <w:p w14:paraId="566526CC" w14:textId="77777777" w:rsidR="0030543F" w:rsidRPr="0030543F" w:rsidRDefault="0030543F" w:rsidP="0030543F">
            <w:pPr>
              <w:spacing w:after="0" w:line="240" w:lineRule="auto"/>
              <w:rPr>
                <w:rFonts w:ascii="Times New Roman" w:eastAsia="Times New Roman" w:hAnsi="Times New Roman" w:cs="Arial"/>
                <w:sz w:val="28"/>
                <w:szCs w:val="28"/>
                <w:lang w:val="uk-UA" w:eastAsia="ru-RU"/>
              </w:rPr>
            </w:pPr>
            <w:r w:rsidRPr="0030543F">
              <w:rPr>
                <w:rFonts w:ascii="Times New Roman" w:eastAsia="Times New Roman" w:hAnsi="Times New Roman" w:cs="Arial"/>
                <w:sz w:val="28"/>
                <w:szCs w:val="28"/>
                <w:lang w:val="uk-UA" w:eastAsia="ru-RU"/>
              </w:rPr>
              <w:t>Завідувач кафедри</w:t>
            </w:r>
          </w:p>
          <w:p w14:paraId="018E33F5" w14:textId="77777777" w:rsidR="0030543F" w:rsidRPr="0030543F" w:rsidRDefault="0030543F" w:rsidP="0030543F">
            <w:pPr>
              <w:spacing w:after="0" w:line="240" w:lineRule="auto"/>
              <w:rPr>
                <w:rFonts w:ascii="Times New Roman" w:eastAsia="Times New Roman" w:hAnsi="Times New Roman" w:cs="Arial"/>
                <w:sz w:val="28"/>
                <w:szCs w:val="28"/>
                <w:u w:val="single"/>
                <w:lang w:val="uk-UA" w:eastAsia="ru-RU"/>
              </w:rPr>
            </w:pPr>
            <w:r w:rsidRPr="0030543F">
              <w:rPr>
                <w:rFonts w:ascii="Times New Roman" w:eastAsia="Times New Roman" w:hAnsi="Times New Roman" w:cs="Arial"/>
                <w:sz w:val="28"/>
                <w:szCs w:val="28"/>
                <w:u w:val="single"/>
                <w:lang w:val="uk-UA" w:eastAsia="ru-RU"/>
              </w:rPr>
              <w:tab/>
              <w:t xml:space="preserve">  </w:t>
            </w:r>
            <w:r w:rsidRPr="0030543F">
              <w:rPr>
                <w:rFonts w:ascii="Times New Roman" w:eastAsia="Times New Roman" w:hAnsi="Times New Roman" w:cs="Arial"/>
                <w:sz w:val="28"/>
                <w:szCs w:val="28"/>
                <w:lang w:val="uk-UA" w:eastAsia="ru-RU"/>
              </w:rPr>
              <w:t xml:space="preserve">   </w:t>
            </w:r>
            <w:r w:rsidRPr="0030543F">
              <w:rPr>
                <w:rFonts w:ascii="Times New Roman" w:eastAsia="Times New Roman" w:hAnsi="Times New Roman" w:cs="Arial"/>
                <w:sz w:val="28"/>
                <w:szCs w:val="28"/>
                <w:u w:val="single"/>
                <w:lang w:val="uk-UA" w:eastAsia="ru-RU"/>
              </w:rPr>
              <w:t>Соболевська О.К</w:t>
            </w:r>
            <w:r w:rsidRPr="0030543F">
              <w:rPr>
                <w:rFonts w:ascii="Times New Roman" w:eastAsia="Times New Roman" w:hAnsi="Times New Roman" w:cs="Arial"/>
                <w:sz w:val="28"/>
                <w:szCs w:val="28"/>
                <w:lang w:val="uk-UA" w:eastAsia="ru-RU"/>
              </w:rPr>
              <w:t>.__</w:t>
            </w:r>
          </w:p>
          <w:p w14:paraId="476BFB4C" w14:textId="77777777" w:rsidR="0030543F" w:rsidRPr="0030543F" w:rsidRDefault="0030543F" w:rsidP="0030543F">
            <w:pPr>
              <w:tabs>
                <w:tab w:val="left" w:pos="284"/>
                <w:tab w:val="left" w:pos="1767"/>
              </w:tabs>
              <w:spacing w:after="0" w:line="240" w:lineRule="auto"/>
              <w:rPr>
                <w:rFonts w:ascii="Times New Roman" w:eastAsia="Times New Roman" w:hAnsi="Times New Roman"/>
                <w:sz w:val="20"/>
                <w:szCs w:val="20"/>
                <w:lang w:val="uk-UA" w:eastAsia="uk-UA"/>
              </w:rPr>
            </w:pPr>
            <w:r w:rsidRPr="0030543F">
              <w:rPr>
                <w:rFonts w:ascii="Times New Roman" w:eastAsia="Times New Roman" w:hAnsi="Times New Roman" w:cs="Arial"/>
                <w:sz w:val="20"/>
                <w:szCs w:val="20"/>
                <w:lang w:val="uk-UA" w:eastAsia="ru-RU"/>
              </w:rPr>
              <w:t>(підпис)</w:t>
            </w:r>
            <w:r w:rsidRPr="0030543F">
              <w:rPr>
                <w:rFonts w:ascii="Times New Roman" w:eastAsia="Times New Roman" w:hAnsi="Times New Roman" w:cs="Arial"/>
                <w:sz w:val="20"/>
                <w:szCs w:val="20"/>
                <w:lang w:val="uk-UA" w:eastAsia="ru-RU"/>
              </w:rPr>
              <w:tab/>
              <w:t xml:space="preserve"> (прізвище, ініціали)</w:t>
            </w:r>
          </w:p>
        </w:tc>
        <w:tc>
          <w:tcPr>
            <w:tcW w:w="4787" w:type="dxa"/>
            <w:hideMark/>
          </w:tcPr>
          <w:p w14:paraId="14945C6B" w14:textId="77777777" w:rsidR="0030543F" w:rsidRPr="0030543F" w:rsidRDefault="0030543F" w:rsidP="0030543F">
            <w:pPr>
              <w:tabs>
                <w:tab w:val="right" w:pos="4462"/>
              </w:tabs>
              <w:spacing w:after="0" w:line="240" w:lineRule="auto"/>
              <w:rPr>
                <w:rFonts w:ascii="Times New Roman" w:eastAsia="Times New Roman" w:hAnsi="Times New Roman" w:cs="Arial"/>
                <w:sz w:val="28"/>
                <w:szCs w:val="28"/>
                <w:lang w:val="uk-UA" w:eastAsia="ru-RU"/>
              </w:rPr>
            </w:pPr>
            <w:r w:rsidRPr="0030543F">
              <w:rPr>
                <w:rFonts w:ascii="Times New Roman" w:eastAsia="Times New Roman" w:hAnsi="Times New Roman" w:cs="Arial"/>
                <w:sz w:val="28"/>
                <w:szCs w:val="28"/>
                <w:lang w:val="uk-UA" w:eastAsia="ru-RU"/>
              </w:rPr>
              <w:t>Захищено на засіданні ЕК № __</w:t>
            </w:r>
          </w:p>
          <w:p w14:paraId="1AAA3097" w14:textId="77777777" w:rsidR="0030543F" w:rsidRPr="0030543F" w:rsidRDefault="0030543F" w:rsidP="0030543F">
            <w:pPr>
              <w:tabs>
                <w:tab w:val="right" w:pos="4462"/>
              </w:tabs>
              <w:spacing w:after="0" w:line="240" w:lineRule="auto"/>
              <w:rPr>
                <w:rFonts w:ascii="Times New Roman" w:eastAsia="Times New Roman" w:hAnsi="Times New Roman" w:cs="Arial"/>
                <w:sz w:val="28"/>
                <w:szCs w:val="28"/>
                <w:lang w:val="uk-UA" w:eastAsia="ru-RU"/>
              </w:rPr>
            </w:pPr>
            <w:r w:rsidRPr="0030543F">
              <w:rPr>
                <w:rFonts w:ascii="Times New Roman" w:eastAsia="Times New Roman" w:hAnsi="Times New Roman" w:cs="Arial"/>
                <w:sz w:val="28"/>
                <w:szCs w:val="28"/>
                <w:lang w:val="uk-UA" w:eastAsia="ru-RU"/>
              </w:rPr>
              <w:t>протокол № __ від ______ 2022 р.</w:t>
            </w:r>
            <w:r w:rsidRPr="0030543F">
              <w:rPr>
                <w:rFonts w:ascii="Times New Roman" w:eastAsia="Times New Roman" w:hAnsi="Times New Roman" w:cs="Arial"/>
                <w:sz w:val="28"/>
                <w:szCs w:val="28"/>
                <w:lang w:val="uk-UA" w:eastAsia="ru-RU"/>
              </w:rPr>
              <w:tab/>
            </w:r>
          </w:p>
          <w:p w14:paraId="0E16E1C8" w14:textId="77777777" w:rsidR="0030543F" w:rsidRPr="0030543F" w:rsidRDefault="0030543F" w:rsidP="0030543F">
            <w:pPr>
              <w:tabs>
                <w:tab w:val="right" w:pos="4462"/>
              </w:tabs>
              <w:spacing w:after="0" w:line="240" w:lineRule="auto"/>
              <w:rPr>
                <w:rFonts w:ascii="Times New Roman" w:eastAsia="Times New Roman" w:hAnsi="Times New Roman" w:cs="Arial"/>
                <w:sz w:val="28"/>
                <w:szCs w:val="28"/>
                <w:lang w:val="uk-UA" w:eastAsia="ru-RU"/>
              </w:rPr>
            </w:pPr>
            <w:r w:rsidRPr="0030543F">
              <w:rPr>
                <w:rFonts w:ascii="Times New Roman" w:eastAsia="Times New Roman" w:hAnsi="Times New Roman" w:cs="Arial"/>
                <w:sz w:val="28"/>
                <w:szCs w:val="28"/>
                <w:lang w:val="uk-UA" w:eastAsia="ru-RU"/>
              </w:rPr>
              <w:t>Оцінка______________/___</w:t>
            </w:r>
            <w:r w:rsidRPr="0030543F">
              <w:rPr>
                <w:rFonts w:ascii="Times New Roman" w:eastAsia="Times New Roman" w:hAnsi="Times New Roman" w:cs="Arial"/>
                <w:sz w:val="28"/>
                <w:szCs w:val="28"/>
                <w:lang w:val="uk-UA" w:eastAsia="ru-RU"/>
              </w:rPr>
              <w:tab/>
              <w:t>___/_____</w:t>
            </w:r>
          </w:p>
          <w:p w14:paraId="1EE06FBA" w14:textId="77777777" w:rsidR="0030543F" w:rsidRPr="0030543F" w:rsidRDefault="0030543F" w:rsidP="0030543F">
            <w:pPr>
              <w:spacing w:after="0" w:line="240" w:lineRule="auto"/>
              <w:jc w:val="center"/>
              <w:rPr>
                <w:rFonts w:ascii="Times New Roman" w:eastAsia="Times New Roman" w:hAnsi="Times New Roman" w:cs="Arial"/>
                <w:sz w:val="20"/>
                <w:szCs w:val="20"/>
                <w:lang w:val="uk-UA" w:eastAsia="ru-RU"/>
              </w:rPr>
            </w:pPr>
            <w:r w:rsidRPr="0030543F">
              <w:rPr>
                <w:rFonts w:ascii="Times New Roman" w:eastAsia="Times New Roman" w:hAnsi="Times New Roman" w:cs="Arial"/>
                <w:sz w:val="20"/>
                <w:szCs w:val="20"/>
                <w:lang w:val="uk-UA" w:eastAsia="ru-RU"/>
              </w:rPr>
              <w:t>(за національною шкалою, шкалою ЕСТS, бали)</w:t>
            </w:r>
          </w:p>
          <w:p w14:paraId="232B03A5" w14:textId="77777777" w:rsidR="0030543F" w:rsidRPr="0030543F" w:rsidRDefault="0030543F" w:rsidP="0030543F">
            <w:pPr>
              <w:spacing w:after="0" w:line="240" w:lineRule="auto"/>
              <w:rPr>
                <w:rFonts w:ascii="Times New Roman" w:eastAsia="Times New Roman" w:hAnsi="Times New Roman" w:cs="Arial"/>
                <w:sz w:val="28"/>
                <w:szCs w:val="28"/>
                <w:lang w:val="uk-UA" w:eastAsia="ru-RU"/>
              </w:rPr>
            </w:pPr>
            <w:r w:rsidRPr="0030543F">
              <w:rPr>
                <w:rFonts w:ascii="Times New Roman" w:eastAsia="Times New Roman" w:hAnsi="Times New Roman" w:cs="Arial"/>
                <w:sz w:val="28"/>
                <w:szCs w:val="28"/>
                <w:lang w:val="uk-UA" w:eastAsia="ru-RU"/>
              </w:rPr>
              <w:t>Голова ЕК</w:t>
            </w:r>
          </w:p>
          <w:p w14:paraId="443798F3" w14:textId="77777777" w:rsidR="0030543F" w:rsidRPr="0030543F" w:rsidRDefault="0030543F" w:rsidP="0030543F">
            <w:pPr>
              <w:tabs>
                <w:tab w:val="left" w:pos="1446"/>
                <w:tab w:val="right" w:pos="4462"/>
              </w:tabs>
              <w:spacing w:after="0" w:line="240" w:lineRule="auto"/>
              <w:rPr>
                <w:rFonts w:ascii="Times New Roman" w:eastAsia="Times New Roman" w:hAnsi="Times New Roman" w:cs="Arial"/>
                <w:sz w:val="28"/>
                <w:szCs w:val="28"/>
                <w:u w:val="single"/>
                <w:lang w:val="uk-UA" w:eastAsia="ru-RU"/>
              </w:rPr>
            </w:pPr>
            <w:r w:rsidRPr="0030543F">
              <w:rPr>
                <w:rFonts w:ascii="Times New Roman" w:eastAsia="Times New Roman" w:hAnsi="Times New Roman" w:cs="Arial"/>
                <w:sz w:val="28"/>
                <w:szCs w:val="28"/>
                <w:u w:val="single"/>
                <w:lang w:val="uk-UA" w:eastAsia="ru-RU"/>
              </w:rPr>
              <w:tab/>
            </w:r>
            <w:r w:rsidRPr="0030543F">
              <w:rPr>
                <w:rFonts w:ascii="Times New Roman" w:eastAsia="Times New Roman" w:hAnsi="Times New Roman" w:cs="Arial"/>
                <w:sz w:val="28"/>
                <w:szCs w:val="28"/>
                <w:lang w:val="uk-UA" w:eastAsia="ru-RU"/>
              </w:rPr>
              <w:t xml:space="preserve">       __</w:t>
            </w:r>
            <w:proofErr w:type="spellStart"/>
            <w:r w:rsidRPr="0030543F">
              <w:rPr>
                <w:rFonts w:ascii="Times New Roman" w:eastAsia="Times New Roman" w:hAnsi="Times New Roman" w:cs="Arial"/>
                <w:sz w:val="28"/>
                <w:szCs w:val="28"/>
                <w:lang w:val="uk-UA" w:eastAsia="ru-RU"/>
              </w:rPr>
              <w:t>Білянська_О.Ю</w:t>
            </w:r>
            <w:proofErr w:type="spellEnd"/>
            <w:r w:rsidRPr="0030543F">
              <w:rPr>
                <w:rFonts w:ascii="Times New Roman" w:eastAsia="Times New Roman" w:hAnsi="Times New Roman" w:cs="Arial"/>
                <w:sz w:val="28"/>
                <w:szCs w:val="28"/>
                <w:lang w:val="uk-UA" w:eastAsia="ru-RU"/>
              </w:rPr>
              <w:t xml:space="preserve">.        </w:t>
            </w:r>
          </w:p>
          <w:p w14:paraId="23F36B1C" w14:textId="77777777" w:rsidR="0030543F" w:rsidRPr="0030543F" w:rsidRDefault="0030543F" w:rsidP="0030543F">
            <w:pPr>
              <w:tabs>
                <w:tab w:val="left" w:pos="454"/>
                <w:tab w:val="left" w:pos="2155"/>
              </w:tabs>
              <w:spacing w:after="0" w:line="240" w:lineRule="auto"/>
              <w:rPr>
                <w:rFonts w:ascii="Times New Roman" w:eastAsia="Times New Roman" w:hAnsi="Times New Roman"/>
                <w:sz w:val="20"/>
                <w:szCs w:val="20"/>
                <w:lang w:eastAsia="uk-UA"/>
              </w:rPr>
            </w:pPr>
            <w:r w:rsidRPr="0030543F">
              <w:rPr>
                <w:rFonts w:ascii="Times New Roman" w:eastAsia="Times New Roman" w:hAnsi="Times New Roman" w:cs="Arial"/>
                <w:sz w:val="28"/>
                <w:szCs w:val="28"/>
                <w:lang w:val="uk-UA" w:eastAsia="ru-RU"/>
              </w:rPr>
              <w:tab/>
            </w:r>
            <w:r w:rsidRPr="0030543F">
              <w:rPr>
                <w:rFonts w:ascii="Times New Roman" w:eastAsia="Times New Roman" w:hAnsi="Times New Roman" w:cs="Arial"/>
                <w:sz w:val="20"/>
                <w:szCs w:val="20"/>
                <w:lang w:val="uk-UA" w:eastAsia="ru-RU"/>
              </w:rPr>
              <w:t>(підпис)</w:t>
            </w:r>
            <w:r w:rsidRPr="0030543F">
              <w:rPr>
                <w:rFonts w:ascii="Times New Roman" w:eastAsia="Times New Roman" w:hAnsi="Times New Roman" w:cs="Arial"/>
                <w:sz w:val="20"/>
                <w:szCs w:val="20"/>
                <w:lang w:val="uk-UA" w:eastAsia="ru-RU"/>
              </w:rPr>
              <w:tab/>
              <w:t>(прізвище, ініціали)</w:t>
            </w:r>
          </w:p>
        </w:tc>
      </w:tr>
    </w:tbl>
    <w:p w14:paraId="27308D9D" w14:textId="751140CE" w:rsidR="0029540F" w:rsidRPr="0030543F" w:rsidRDefault="0029540F" w:rsidP="0029540F">
      <w:pPr>
        <w:spacing w:after="0" w:line="360" w:lineRule="auto"/>
        <w:jc w:val="center"/>
        <w:rPr>
          <w:rFonts w:ascii="Times New Roman" w:hAnsi="Times New Roman"/>
          <w:b/>
          <w:sz w:val="28"/>
          <w:szCs w:val="28"/>
          <w:lang w:val="uk-UA"/>
        </w:rPr>
      </w:pPr>
    </w:p>
    <w:p w14:paraId="762F063D" w14:textId="77777777" w:rsidR="00B94931" w:rsidRPr="0030543F" w:rsidRDefault="00B94931" w:rsidP="00B94931">
      <w:pPr>
        <w:spacing w:after="0" w:line="360" w:lineRule="auto"/>
        <w:jc w:val="right"/>
        <w:rPr>
          <w:rFonts w:ascii="Times New Roman" w:hAnsi="Times New Roman"/>
          <w:b/>
          <w:sz w:val="28"/>
          <w:szCs w:val="28"/>
          <w:lang w:val="uk-UA"/>
        </w:rPr>
      </w:pPr>
    </w:p>
    <w:p w14:paraId="41C9E0F2" w14:textId="0F181239" w:rsidR="0030543F" w:rsidRPr="0030543F" w:rsidRDefault="0030543F" w:rsidP="00FD4B11">
      <w:pPr>
        <w:tabs>
          <w:tab w:val="left" w:pos="3794"/>
          <w:tab w:val="center" w:pos="4819"/>
        </w:tabs>
        <w:spacing w:after="0" w:line="360" w:lineRule="auto"/>
        <w:jc w:val="center"/>
        <w:rPr>
          <w:rFonts w:ascii="Times New Roman" w:eastAsia="Times New Roman" w:hAnsi="Times New Roman"/>
          <w:b/>
          <w:sz w:val="28"/>
          <w:szCs w:val="28"/>
          <w:lang w:eastAsia="ru-RU"/>
        </w:rPr>
        <w:sectPr w:rsidR="0030543F" w:rsidRPr="0030543F" w:rsidSect="00480F4A">
          <w:headerReference w:type="default" r:id="rId9"/>
          <w:headerReference w:type="first" r:id="rId10"/>
          <w:pgSz w:w="11906" w:h="16838"/>
          <w:pgMar w:top="1418" w:right="567" w:bottom="1418" w:left="1701" w:header="709" w:footer="709" w:gutter="0"/>
          <w:cols w:space="708"/>
          <w:titlePg/>
          <w:docGrid w:linePitch="360"/>
        </w:sectPr>
      </w:pPr>
      <w:r w:rsidRPr="0030543F">
        <w:rPr>
          <w:rFonts w:ascii="Times New Roman" w:eastAsia="Times New Roman" w:hAnsi="Times New Roman"/>
          <w:b/>
          <w:sz w:val="28"/>
          <w:szCs w:val="28"/>
          <w:lang w:eastAsia="ru-RU"/>
        </w:rPr>
        <w:t>Одеса – 2022</w:t>
      </w:r>
    </w:p>
    <w:p w14:paraId="63EE53B3" w14:textId="77777777" w:rsidR="00FD4B11" w:rsidRPr="008D2F77" w:rsidRDefault="00FD4B11" w:rsidP="00FD4B11">
      <w:pPr>
        <w:spacing w:line="360" w:lineRule="auto"/>
        <w:jc w:val="center"/>
        <w:rPr>
          <w:rFonts w:ascii="Times New Roman" w:hAnsi="Times New Roman"/>
          <w:b/>
          <w:sz w:val="28"/>
          <w:szCs w:val="28"/>
          <w:lang w:val="uk-UA"/>
        </w:rPr>
      </w:pPr>
      <w:r w:rsidRPr="008D2F77">
        <w:rPr>
          <w:rFonts w:ascii="Times New Roman" w:hAnsi="Times New Roman"/>
          <w:b/>
          <w:sz w:val="28"/>
          <w:szCs w:val="28"/>
          <w:lang w:val="uk-UA"/>
        </w:rPr>
        <w:lastRenderedPageBreak/>
        <w:t>ЗМІСТ</w:t>
      </w:r>
    </w:p>
    <w:p w14:paraId="490DF595" w14:textId="77777777" w:rsidR="00FD4B11" w:rsidRPr="008D2F77" w:rsidRDefault="00FD4B11" w:rsidP="00FD4B11">
      <w:pPr>
        <w:spacing w:line="360" w:lineRule="auto"/>
        <w:rPr>
          <w:rFonts w:ascii="Times New Roman" w:hAnsi="Times New Roman"/>
          <w:b/>
          <w:sz w:val="28"/>
          <w:szCs w:val="28"/>
          <w:lang w:val="uk-UA"/>
        </w:rPr>
      </w:pPr>
    </w:p>
    <w:p w14:paraId="37934320" w14:textId="77777777" w:rsidR="00FD4B11" w:rsidRPr="008D2F77" w:rsidRDefault="00FD4B11" w:rsidP="00FD4B11">
      <w:pPr>
        <w:spacing w:line="360" w:lineRule="auto"/>
        <w:rPr>
          <w:rFonts w:ascii="Times New Roman" w:hAnsi="Times New Roman"/>
          <w:b/>
          <w:sz w:val="28"/>
          <w:szCs w:val="28"/>
          <w:lang w:val="uk-UA"/>
        </w:rPr>
      </w:pPr>
      <w:r w:rsidRPr="008D2F77">
        <w:rPr>
          <w:rFonts w:ascii="Times New Roman" w:hAnsi="Times New Roman"/>
          <w:b/>
          <w:sz w:val="28"/>
          <w:szCs w:val="28"/>
          <w:lang w:val="uk-UA"/>
        </w:rPr>
        <w:t>ВСТУП……</w:t>
      </w:r>
      <w:r>
        <w:rPr>
          <w:rFonts w:ascii="Times New Roman" w:hAnsi="Times New Roman"/>
          <w:b/>
          <w:sz w:val="28"/>
          <w:szCs w:val="28"/>
          <w:lang w:val="uk-UA"/>
        </w:rPr>
        <w:t>…………………………………………………………………..……...</w:t>
      </w:r>
      <w:r w:rsidRPr="008D2F77">
        <w:rPr>
          <w:rFonts w:ascii="Times New Roman" w:hAnsi="Times New Roman"/>
          <w:b/>
          <w:sz w:val="28"/>
          <w:szCs w:val="28"/>
          <w:lang w:val="uk-UA"/>
        </w:rPr>
        <w:t>3</w:t>
      </w:r>
    </w:p>
    <w:p w14:paraId="2782EEFB" w14:textId="77777777" w:rsidR="00FD4B11" w:rsidRPr="008D2F77" w:rsidRDefault="00FD4B11" w:rsidP="00FD4B11">
      <w:pPr>
        <w:spacing w:line="360" w:lineRule="auto"/>
        <w:rPr>
          <w:rFonts w:ascii="Times New Roman" w:hAnsi="Times New Roman"/>
          <w:b/>
          <w:sz w:val="28"/>
          <w:szCs w:val="28"/>
          <w:lang w:val="uk-UA"/>
        </w:rPr>
      </w:pPr>
      <w:r w:rsidRPr="008D2F77">
        <w:rPr>
          <w:rFonts w:ascii="Times New Roman" w:hAnsi="Times New Roman"/>
          <w:b/>
          <w:sz w:val="28"/>
          <w:szCs w:val="28"/>
          <w:lang w:val="uk-UA"/>
        </w:rPr>
        <w:t xml:space="preserve">РОЗДІЛ 1. ТЕОРЕТИЧНЕ ОСМИСЛЕННЯ ПОНЯТТЯ </w:t>
      </w:r>
      <w:r>
        <w:rPr>
          <w:rFonts w:ascii="Times New Roman" w:hAnsi="Times New Roman"/>
          <w:b/>
          <w:sz w:val="28"/>
          <w:szCs w:val="28"/>
          <w:lang w:val="uk-UA"/>
        </w:rPr>
        <w:t>ЕРОТИЗМУ</w:t>
      </w:r>
      <w:r w:rsidRPr="008D2F77">
        <w:rPr>
          <w:rFonts w:ascii="Times New Roman" w:hAnsi="Times New Roman"/>
          <w:b/>
          <w:sz w:val="28"/>
          <w:szCs w:val="28"/>
          <w:lang w:val="uk-UA"/>
        </w:rPr>
        <w:t>…</w:t>
      </w:r>
      <w:r>
        <w:rPr>
          <w:rFonts w:ascii="Times New Roman" w:hAnsi="Times New Roman"/>
          <w:b/>
          <w:sz w:val="28"/>
          <w:szCs w:val="28"/>
          <w:lang w:val="uk-UA"/>
        </w:rPr>
        <w:t>…..8</w:t>
      </w:r>
    </w:p>
    <w:p w14:paraId="6516CA2E" w14:textId="77777777" w:rsidR="00FD4B11" w:rsidRPr="008D2F77" w:rsidRDefault="00FD4B11" w:rsidP="00FD4B11">
      <w:pPr>
        <w:spacing w:line="360" w:lineRule="auto"/>
        <w:ind w:firstLine="708"/>
        <w:rPr>
          <w:rFonts w:ascii="Times New Roman" w:hAnsi="Times New Roman"/>
          <w:b/>
          <w:sz w:val="28"/>
          <w:szCs w:val="28"/>
          <w:lang w:val="uk-UA"/>
        </w:rPr>
      </w:pPr>
      <w:r w:rsidRPr="008D2F77">
        <w:rPr>
          <w:rFonts w:ascii="Times New Roman" w:hAnsi="Times New Roman"/>
          <w:b/>
          <w:sz w:val="28"/>
          <w:szCs w:val="28"/>
          <w:lang w:val="uk-UA"/>
        </w:rPr>
        <w:t>1.1. Аналіз змісту по</w:t>
      </w:r>
      <w:r>
        <w:rPr>
          <w:rFonts w:ascii="Times New Roman" w:hAnsi="Times New Roman"/>
          <w:b/>
          <w:sz w:val="28"/>
          <w:szCs w:val="28"/>
          <w:lang w:val="uk-UA"/>
        </w:rPr>
        <w:t>няття «еротизм»……………………………………..8</w:t>
      </w:r>
    </w:p>
    <w:p w14:paraId="36572CFD" w14:textId="77777777" w:rsidR="00FD4B11" w:rsidRPr="008D2F77" w:rsidRDefault="00FD4B11" w:rsidP="00FD4B11">
      <w:pPr>
        <w:spacing w:line="360" w:lineRule="auto"/>
        <w:ind w:firstLine="708"/>
        <w:rPr>
          <w:rFonts w:ascii="Times New Roman" w:hAnsi="Times New Roman"/>
          <w:b/>
          <w:sz w:val="28"/>
          <w:szCs w:val="28"/>
          <w:lang w:val="uk-UA"/>
        </w:rPr>
      </w:pPr>
      <w:r w:rsidRPr="008D2F77">
        <w:rPr>
          <w:rFonts w:ascii="Times New Roman" w:hAnsi="Times New Roman"/>
          <w:b/>
          <w:sz w:val="28"/>
          <w:szCs w:val="28"/>
          <w:lang w:val="uk-UA"/>
        </w:rPr>
        <w:t>1.2. Явище еротизму в культурологічному контексті…………………</w:t>
      </w:r>
      <w:r>
        <w:rPr>
          <w:rFonts w:ascii="Times New Roman" w:hAnsi="Times New Roman"/>
          <w:b/>
          <w:sz w:val="28"/>
          <w:szCs w:val="28"/>
          <w:lang w:val="uk-UA"/>
        </w:rPr>
        <w:t>14</w:t>
      </w:r>
    </w:p>
    <w:p w14:paraId="4965BD6D" w14:textId="71F1AF9F" w:rsidR="00FD4B11" w:rsidRPr="008D2F77" w:rsidRDefault="00FD4B11" w:rsidP="00FD4B11">
      <w:pPr>
        <w:shd w:val="clear" w:color="auto" w:fill="FFFFFF"/>
        <w:spacing w:after="0" w:line="360" w:lineRule="auto"/>
        <w:outlineLvl w:val="0"/>
        <w:rPr>
          <w:rFonts w:ascii="Times New Roman" w:hAnsi="Times New Roman"/>
          <w:b/>
          <w:sz w:val="28"/>
          <w:szCs w:val="28"/>
          <w:lang w:val="uk-UA"/>
        </w:rPr>
      </w:pPr>
      <w:r w:rsidRPr="008D2F77">
        <w:rPr>
          <w:rFonts w:ascii="Times New Roman" w:hAnsi="Times New Roman"/>
          <w:b/>
          <w:sz w:val="28"/>
          <w:szCs w:val="28"/>
          <w:lang w:val="uk-UA"/>
        </w:rPr>
        <w:t>РОЗДІЛ 2. ПРОБЛЕМА ЕРОСУ В</w:t>
      </w:r>
      <w:r w:rsidR="0051708F">
        <w:rPr>
          <w:rFonts w:ascii="Times New Roman" w:hAnsi="Times New Roman"/>
          <w:b/>
          <w:sz w:val="28"/>
          <w:szCs w:val="28"/>
          <w:lang w:val="uk-UA"/>
        </w:rPr>
        <w:t xml:space="preserve"> ІСТОРІЇ ДУХОВНОЇ КУЛЬТУРИ…...21</w:t>
      </w:r>
    </w:p>
    <w:p w14:paraId="5F20DE6E" w14:textId="1C8437C0" w:rsidR="00FD4B11" w:rsidRPr="008D2F77" w:rsidRDefault="00FD4B11" w:rsidP="00FD4B11">
      <w:pPr>
        <w:shd w:val="clear" w:color="auto" w:fill="FFFFFF"/>
        <w:spacing w:after="0" w:line="360" w:lineRule="auto"/>
        <w:ind w:firstLine="708"/>
        <w:outlineLvl w:val="0"/>
        <w:rPr>
          <w:rFonts w:ascii="Times New Roman" w:hAnsi="Times New Roman"/>
          <w:b/>
          <w:sz w:val="28"/>
          <w:szCs w:val="28"/>
          <w:lang w:val="uk-UA"/>
        </w:rPr>
      </w:pPr>
      <w:r w:rsidRPr="008D2F77">
        <w:rPr>
          <w:rFonts w:ascii="Times New Roman" w:hAnsi="Times New Roman"/>
          <w:b/>
          <w:sz w:val="28"/>
          <w:szCs w:val="28"/>
          <w:lang w:val="uk-UA"/>
        </w:rPr>
        <w:t xml:space="preserve">2.1. </w:t>
      </w:r>
      <w:r w:rsidRPr="00080BB1">
        <w:rPr>
          <w:rFonts w:ascii="Times New Roman" w:hAnsi="Times New Roman"/>
          <w:b/>
          <w:sz w:val="28"/>
          <w:szCs w:val="28"/>
          <w:lang w:val="uk-UA"/>
        </w:rPr>
        <w:t>Порівняльна характеристика понять</w:t>
      </w:r>
      <w:r w:rsidRPr="008D2F77">
        <w:rPr>
          <w:rFonts w:ascii="Times New Roman" w:hAnsi="Times New Roman"/>
          <w:b/>
          <w:sz w:val="28"/>
          <w:szCs w:val="28"/>
          <w:lang w:val="uk-UA"/>
        </w:rPr>
        <w:t xml:space="preserve"> </w:t>
      </w:r>
      <w:r>
        <w:rPr>
          <w:rFonts w:ascii="Times New Roman" w:hAnsi="Times New Roman"/>
          <w:b/>
          <w:sz w:val="28"/>
          <w:szCs w:val="28"/>
          <w:lang w:val="uk-UA"/>
        </w:rPr>
        <w:t>«ерос» та «кохання»...</w:t>
      </w:r>
      <w:r w:rsidR="0051708F">
        <w:rPr>
          <w:rFonts w:ascii="Times New Roman" w:hAnsi="Times New Roman"/>
          <w:b/>
          <w:sz w:val="28"/>
          <w:szCs w:val="28"/>
          <w:lang w:val="uk-UA"/>
        </w:rPr>
        <w:t>……21</w:t>
      </w:r>
    </w:p>
    <w:p w14:paraId="0B020804" w14:textId="1A2CFB24" w:rsidR="00FD4B11" w:rsidRDefault="00FD4B11" w:rsidP="00FD4B11">
      <w:pPr>
        <w:spacing w:line="360" w:lineRule="auto"/>
        <w:rPr>
          <w:rFonts w:ascii="Times New Roman" w:hAnsi="Times New Roman"/>
          <w:b/>
          <w:sz w:val="28"/>
          <w:szCs w:val="28"/>
          <w:lang w:val="uk-UA"/>
        </w:rPr>
      </w:pPr>
      <w:r w:rsidRPr="008D2F77">
        <w:rPr>
          <w:rFonts w:ascii="Times New Roman" w:hAnsi="Times New Roman"/>
          <w:b/>
          <w:sz w:val="28"/>
          <w:szCs w:val="28"/>
          <w:lang w:val="uk-UA"/>
        </w:rPr>
        <w:tab/>
        <w:t>2.2. Детермінанти сексуальної поведінки та еротизму</w:t>
      </w:r>
      <w:r>
        <w:rPr>
          <w:rFonts w:ascii="Times New Roman" w:hAnsi="Times New Roman"/>
          <w:b/>
          <w:sz w:val="28"/>
          <w:szCs w:val="28"/>
          <w:lang w:val="uk-UA"/>
        </w:rPr>
        <w:t xml:space="preserve"> </w:t>
      </w:r>
      <w:r w:rsidRPr="008D2F77">
        <w:rPr>
          <w:rFonts w:ascii="Times New Roman" w:hAnsi="Times New Roman"/>
          <w:b/>
          <w:sz w:val="28"/>
          <w:szCs w:val="28"/>
          <w:lang w:val="uk-UA"/>
        </w:rPr>
        <w:t>(біологічні, психологічні, соці</w:t>
      </w:r>
      <w:r w:rsidR="0051708F">
        <w:rPr>
          <w:rFonts w:ascii="Times New Roman" w:hAnsi="Times New Roman"/>
          <w:b/>
          <w:sz w:val="28"/>
          <w:szCs w:val="28"/>
          <w:lang w:val="uk-UA"/>
        </w:rPr>
        <w:t>альні)…………………………………………………………..26</w:t>
      </w:r>
    </w:p>
    <w:p w14:paraId="67FA4410" w14:textId="08B24550" w:rsidR="00FD4B11" w:rsidRDefault="00FD4B11" w:rsidP="00FD4B11">
      <w:pPr>
        <w:spacing w:line="360" w:lineRule="auto"/>
        <w:rPr>
          <w:rFonts w:ascii="Times New Roman" w:hAnsi="Times New Roman"/>
          <w:b/>
          <w:sz w:val="28"/>
          <w:szCs w:val="28"/>
          <w:lang w:val="uk-UA"/>
        </w:rPr>
      </w:pPr>
      <w:r>
        <w:rPr>
          <w:rFonts w:ascii="Times New Roman" w:hAnsi="Times New Roman"/>
          <w:b/>
          <w:sz w:val="28"/>
          <w:szCs w:val="28"/>
          <w:lang w:val="uk-UA"/>
        </w:rPr>
        <w:t>РОЗДІЛ 3. Еротизм як культурний феномен Давньої Індії (на прикладі живопис</w:t>
      </w:r>
      <w:r w:rsidR="00154488">
        <w:rPr>
          <w:rFonts w:ascii="Times New Roman" w:hAnsi="Times New Roman"/>
          <w:b/>
          <w:sz w:val="28"/>
          <w:szCs w:val="28"/>
          <w:lang w:val="uk-UA"/>
        </w:rPr>
        <w:t>у)…………………………………………………………………………32</w:t>
      </w:r>
    </w:p>
    <w:p w14:paraId="07120603" w14:textId="6828FB73" w:rsidR="00FD4B11" w:rsidRDefault="00FD4B11" w:rsidP="00FD4B11">
      <w:pPr>
        <w:spacing w:line="360" w:lineRule="auto"/>
        <w:ind w:firstLine="708"/>
        <w:rPr>
          <w:rFonts w:ascii="Times New Roman" w:hAnsi="Times New Roman"/>
          <w:b/>
          <w:sz w:val="28"/>
          <w:szCs w:val="28"/>
          <w:lang w:val="uk-UA"/>
        </w:rPr>
      </w:pPr>
      <w:r>
        <w:rPr>
          <w:rFonts w:ascii="Times New Roman" w:hAnsi="Times New Roman"/>
          <w:b/>
          <w:sz w:val="28"/>
          <w:szCs w:val="28"/>
          <w:lang w:val="uk-UA"/>
        </w:rPr>
        <w:t>3.1. Еротизм в культурі та ж</w:t>
      </w:r>
      <w:r w:rsidR="00154488">
        <w:rPr>
          <w:rFonts w:ascii="Times New Roman" w:hAnsi="Times New Roman"/>
          <w:b/>
          <w:sz w:val="28"/>
          <w:szCs w:val="28"/>
          <w:lang w:val="uk-UA"/>
        </w:rPr>
        <w:t>ивописі Давньої Індії…………………….32</w:t>
      </w:r>
    </w:p>
    <w:p w14:paraId="597D5FA7" w14:textId="630721FC" w:rsidR="00FD4B11" w:rsidRDefault="00FD4B11" w:rsidP="00FD4B11">
      <w:pPr>
        <w:spacing w:line="360" w:lineRule="auto"/>
        <w:ind w:firstLine="708"/>
        <w:jc w:val="both"/>
        <w:rPr>
          <w:rFonts w:ascii="Times New Roman" w:hAnsi="Times New Roman"/>
          <w:b/>
          <w:sz w:val="28"/>
          <w:szCs w:val="28"/>
          <w:lang w:val="uk-UA"/>
        </w:rPr>
      </w:pPr>
      <w:r>
        <w:rPr>
          <w:rFonts w:ascii="Times New Roman" w:hAnsi="Times New Roman"/>
          <w:b/>
          <w:sz w:val="28"/>
          <w:szCs w:val="28"/>
          <w:lang w:val="uk-UA"/>
        </w:rPr>
        <w:t xml:space="preserve">3.2. </w:t>
      </w:r>
      <w:r w:rsidRPr="009F1D86">
        <w:rPr>
          <w:rFonts w:ascii="Times New Roman" w:hAnsi="Times New Roman"/>
          <w:b/>
          <w:sz w:val="28"/>
          <w:szCs w:val="28"/>
          <w:lang w:val="uk-UA"/>
        </w:rPr>
        <w:t>Естетика еротичного в культурі Сходу та Заходу</w:t>
      </w:r>
      <w:r w:rsidR="00154488">
        <w:rPr>
          <w:rFonts w:ascii="Times New Roman" w:hAnsi="Times New Roman"/>
          <w:b/>
          <w:sz w:val="28"/>
          <w:szCs w:val="28"/>
          <w:lang w:val="uk-UA"/>
        </w:rPr>
        <w:t>…………………44</w:t>
      </w:r>
    </w:p>
    <w:p w14:paraId="39CB7D35" w14:textId="2568FB1E" w:rsidR="00FD4B11" w:rsidRDefault="00FD4B11" w:rsidP="00FD4B11">
      <w:pPr>
        <w:spacing w:line="360" w:lineRule="auto"/>
        <w:rPr>
          <w:rFonts w:ascii="Times New Roman" w:hAnsi="Times New Roman"/>
          <w:b/>
          <w:sz w:val="28"/>
          <w:szCs w:val="28"/>
          <w:lang w:val="uk-UA"/>
        </w:rPr>
      </w:pPr>
      <w:r w:rsidRPr="008D2F77">
        <w:rPr>
          <w:rFonts w:ascii="Times New Roman" w:hAnsi="Times New Roman"/>
          <w:b/>
          <w:sz w:val="28"/>
          <w:szCs w:val="28"/>
          <w:lang w:val="uk-UA"/>
        </w:rPr>
        <w:t>ВИСНО</w:t>
      </w:r>
      <w:r>
        <w:rPr>
          <w:rFonts w:ascii="Times New Roman" w:hAnsi="Times New Roman"/>
          <w:b/>
          <w:sz w:val="28"/>
          <w:szCs w:val="28"/>
          <w:lang w:val="uk-UA"/>
        </w:rPr>
        <w:t>ВКИ……………………………………………………………………….4</w:t>
      </w:r>
      <w:r w:rsidR="00154488">
        <w:rPr>
          <w:rFonts w:ascii="Times New Roman" w:hAnsi="Times New Roman"/>
          <w:b/>
          <w:sz w:val="28"/>
          <w:szCs w:val="28"/>
          <w:lang w:val="uk-UA"/>
        </w:rPr>
        <w:t>9</w:t>
      </w:r>
    </w:p>
    <w:p w14:paraId="4E8F378A" w14:textId="4BF5B99B" w:rsidR="00FD4B11" w:rsidRPr="008D2F77" w:rsidRDefault="00FD4B11" w:rsidP="00FD4B11">
      <w:pPr>
        <w:spacing w:line="360" w:lineRule="auto"/>
        <w:jc w:val="both"/>
        <w:rPr>
          <w:rFonts w:ascii="Times New Roman" w:hAnsi="Times New Roman"/>
          <w:b/>
          <w:sz w:val="28"/>
          <w:szCs w:val="28"/>
          <w:lang w:val="uk-UA"/>
        </w:rPr>
      </w:pPr>
      <w:r w:rsidRPr="008D2F77">
        <w:rPr>
          <w:rFonts w:ascii="Times New Roman" w:hAnsi="Times New Roman"/>
          <w:b/>
          <w:sz w:val="28"/>
          <w:szCs w:val="28"/>
          <w:lang w:val="uk-UA"/>
        </w:rPr>
        <w:t>СПИСОК ВИКОРИС</w:t>
      </w:r>
      <w:r>
        <w:rPr>
          <w:rFonts w:ascii="Times New Roman" w:hAnsi="Times New Roman"/>
          <w:b/>
          <w:sz w:val="28"/>
          <w:szCs w:val="28"/>
          <w:lang w:val="uk-UA"/>
        </w:rPr>
        <w:tab/>
        <w:t>ТАНИХДЖЕРЕЛ ЛІТЕРАТУРИ…………………</w:t>
      </w:r>
      <w:r w:rsidRPr="008D2F77">
        <w:rPr>
          <w:rFonts w:ascii="Times New Roman" w:hAnsi="Times New Roman"/>
          <w:b/>
          <w:sz w:val="28"/>
          <w:szCs w:val="28"/>
          <w:lang w:val="uk-UA"/>
        </w:rPr>
        <w:t>.</w:t>
      </w:r>
      <w:r w:rsidR="00154488">
        <w:rPr>
          <w:rFonts w:ascii="Times New Roman" w:hAnsi="Times New Roman"/>
          <w:b/>
          <w:sz w:val="28"/>
          <w:szCs w:val="28"/>
          <w:lang w:val="uk-UA"/>
        </w:rPr>
        <w:t>53</w:t>
      </w:r>
    </w:p>
    <w:p w14:paraId="67528871" w14:textId="77777777" w:rsidR="00FD4B11" w:rsidRPr="008D2F77" w:rsidRDefault="00FD4B11" w:rsidP="00FD4B11">
      <w:pPr>
        <w:spacing w:line="360" w:lineRule="auto"/>
        <w:jc w:val="both"/>
        <w:rPr>
          <w:rFonts w:ascii="Times New Roman" w:hAnsi="Times New Roman"/>
          <w:sz w:val="28"/>
          <w:szCs w:val="28"/>
          <w:lang w:val="uk-UA"/>
        </w:rPr>
      </w:pPr>
    </w:p>
    <w:p w14:paraId="644932B0" w14:textId="77777777" w:rsidR="00FD4B11" w:rsidRPr="008D2F77" w:rsidRDefault="00FD4B11" w:rsidP="00FD4B11">
      <w:pPr>
        <w:spacing w:line="360" w:lineRule="auto"/>
        <w:jc w:val="both"/>
        <w:rPr>
          <w:rFonts w:ascii="Times New Roman" w:hAnsi="Times New Roman"/>
          <w:sz w:val="28"/>
          <w:szCs w:val="28"/>
          <w:lang w:val="uk-UA"/>
        </w:rPr>
      </w:pPr>
    </w:p>
    <w:p w14:paraId="672A6965" w14:textId="77777777" w:rsidR="00FD4B11" w:rsidRPr="008D2F77" w:rsidRDefault="00FD4B11" w:rsidP="00FD4B11">
      <w:pPr>
        <w:spacing w:line="360" w:lineRule="auto"/>
        <w:jc w:val="both"/>
        <w:rPr>
          <w:rFonts w:ascii="Times New Roman" w:hAnsi="Times New Roman"/>
          <w:sz w:val="28"/>
          <w:szCs w:val="28"/>
          <w:lang w:val="uk-UA"/>
        </w:rPr>
      </w:pPr>
    </w:p>
    <w:p w14:paraId="611A3144" w14:textId="77777777" w:rsidR="00FD4B11" w:rsidRPr="008D2F77" w:rsidRDefault="00FD4B11" w:rsidP="00FD4B11">
      <w:pPr>
        <w:spacing w:line="360" w:lineRule="auto"/>
        <w:jc w:val="both"/>
        <w:rPr>
          <w:rFonts w:ascii="Times New Roman" w:hAnsi="Times New Roman"/>
          <w:sz w:val="28"/>
          <w:szCs w:val="28"/>
          <w:lang w:val="uk-UA"/>
        </w:rPr>
      </w:pPr>
    </w:p>
    <w:p w14:paraId="44E0D4EB" w14:textId="77777777" w:rsidR="00FD4B11" w:rsidRDefault="00FD4B11" w:rsidP="00FD4B11">
      <w:pPr>
        <w:spacing w:line="360" w:lineRule="auto"/>
        <w:jc w:val="both"/>
        <w:rPr>
          <w:rFonts w:ascii="Times New Roman" w:hAnsi="Times New Roman"/>
          <w:sz w:val="28"/>
          <w:szCs w:val="28"/>
          <w:lang w:val="uk-UA"/>
        </w:rPr>
      </w:pPr>
    </w:p>
    <w:p w14:paraId="005525B3" w14:textId="77777777" w:rsidR="00FD4B11" w:rsidRPr="008D2F77" w:rsidRDefault="00FD4B11" w:rsidP="00FD4B11">
      <w:pPr>
        <w:spacing w:line="360" w:lineRule="auto"/>
        <w:jc w:val="both"/>
        <w:rPr>
          <w:rFonts w:ascii="Times New Roman" w:hAnsi="Times New Roman"/>
          <w:sz w:val="28"/>
          <w:szCs w:val="28"/>
          <w:lang w:val="uk-UA"/>
        </w:rPr>
      </w:pPr>
    </w:p>
    <w:p w14:paraId="28485853" w14:textId="6F9987EF" w:rsidR="00C37F97" w:rsidRDefault="00C37F97" w:rsidP="0029540F">
      <w:pPr>
        <w:spacing w:after="0" w:line="360" w:lineRule="auto"/>
        <w:jc w:val="center"/>
        <w:rPr>
          <w:rFonts w:ascii="Times New Roman" w:hAnsi="Times New Roman"/>
          <w:b/>
          <w:sz w:val="28"/>
          <w:szCs w:val="28"/>
        </w:rPr>
        <w:sectPr w:rsidR="00C37F97" w:rsidSect="0051708F">
          <w:headerReference w:type="default" r:id="rId11"/>
          <w:footerReference w:type="default" r:id="rId12"/>
          <w:pgSz w:w="11906" w:h="16838"/>
          <w:pgMar w:top="1418" w:right="567" w:bottom="1418" w:left="1701" w:header="1417" w:footer="1417" w:gutter="0"/>
          <w:pgNumType w:start="3"/>
          <w:cols w:space="708"/>
          <w:titlePg/>
          <w:docGrid w:linePitch="360"/>
        </w:sectPr>
      </w:pPr>
    </w:p>
    <w:p w14:paraId="4CD5F6A5" w14:textId="297FD0A7" w:rsidR="00F622E3" w:rsidRPr="008D2F77" w:rsidRDefault="00F622E3" w:rsidP="00FD4B11">
      <w:pPr>
        <w:spacing w:line="360" w:lineRule="auto"/>
        <w:jc w:val="center"/>
        <w:rPr>
          <w:rFonts w:ascii="Times New Roman" w:hAnsi="Times New Roman"/>
          <w:b/>
          <w:sz w:val="28"/>
          <w:szCs w:val="28"/>
          <w:lang w:val="uk-UA"/>
        </w:rPr>
      </w:pPr>
      <w:r w:rsidRPr="008D2F77">
        <w:rPr>
          <w:rFonts w:ascii="Times New Roman" w:hAnsi="Times New Roman"/>
          <w:b/>
          <w:sz w:val="28"/>
          <w:szCs w:val="28"/>
          <w:lang w:val="uk-UA"/>
        </w:rPr>
        <w:lastRenderedPageBreak/>
        <w:t>ВСТУП</w:t>
      </w:r>
    </w:p>
    <w:p w14:paraId="476404F7" w14:textId="77777777" w:rsidR="00F622E3" w:rsidRPr="008D2F77" w:rsidRDefault="00F622E3" w:rsidP="00480F4A">
      <w:pPr>
        <w:spacing w:line="360" w:lineRule="auto"/>
        <w:ind w:firstLine="720"/>
        <w:jc w:val="both"/>
        <w:rPr>
          <w:rFonts w:ascii="Times New Roman" w:hAnsi="Times New Roman"/>
          <w:sz w:val="28"/>
          <w:szCs w:val="28"/>
          <w:lang w:val="uk-UA"/>
        </w:rPr>
      </w:pPr>
      <w:r w:rsidRPr="00000C82">
        <w:rPr>
          <w:rFonts w:ascii="Times New Roman" w:hAnsi="Times New Roman"/>
          <w:b/>
          <w:i/>
          <w:sz w:val="28"/>
          <w:szCs w:val="28"/>
          <w:lang w:val="uk-UA"/>
        </w:rPr>
        <w:t>Актуальність дослідження.</w:t>
      </w:r>
      <w:r w:rsidRPr="008D2F77">
        <w:rPr>
          <w:rFonts w:ascii="Times New Roman" w:hAnsi="Times New Roman"/>
          <w:sz w:val="28"/>
          <w:szCs w:val="28"/>
          <w:lang w:val="uk-UA"/>
        </w:rPr>
        <w:t xml:space="preserve"> Незважаючи на те, що в сучасній науці, філософії та культурологічній практиці активізувалися зусилля щодо вивчення людини, залишається багато невирішених проблем. До них можна віднести і </w:t>
      </w:r>
      <w:r w:rsidRPr="001E586B">
        <w:rPr>
          <w:rFonts w:ascii="Times New Roman" w:hAnsi="Times New Roman"/>
          <w:sz w:val="28"/>
          <w:szCs w:val="28"/>
          <w:lang w:val="uk-UA"/>
        </w:rPr>
        <w:t>питання дослідження еротизму.</w:t>
      </w:r>
      <w:r w:rsidRPr="008D2F77">
        <w:rPr>
          <w:rFonts w:ascii="Times New Roman" w:hAnsi="Times New Roman"/>
          <w:sz w:val="28"/>
          <w:szCs w:val="28"/>
          <w:lang w:val="uk-UA"/>
        </w:rPr>
        <w:t xml:space="preserve"> Та обставина, що людині завжди були притаманні пристрасті, </w:t>
      </w:r>
      <w:r w:rsidRPr="001E586B">
        <w:rPr>
          <w:rFonts w:ascii="Times New Roman" w:hAnsi="Times New Roman"/>
          <w:sz w:val="28"/>
          <w:szCs w:val="28"/>
          <w:lang w:val="uk-UA"/>
        </w:rPr>
        <w:t>лише констатує факт,</w:t>
      </w:r>
      <w:r>
        <w:rPr>
          <w:rFonts w:ascii="Times New Roman" w:hAnsi="Times New Roman"/>
          <w:sz w:val="28"/>
          <w:szCs w:val="28"/>
          <w:lang w:val="uk-UA"/>
        </w:rPr>
        <w:t xml:space="preserve"> але </w:t>
      </w:r>
      <w:r w:rsidRPr="008D2F77">
        <w:rPr>
          <w:rFonts w:ascii="Times New Roman" w:hAnsi="Times New Roman"/>
          <w:sz w:val="28"/>
          <w:szCs w:val="28"/>
          <w:lang w:val="uk-UA"/>
        </w:rPr>
        <w:t>не наближає нас до суті цього феномену. Довга ізольованість від досвіду, накопиченого в рамках різних традицій, і закритість теми загострюють увагу та активізують спроби надолужити втрачене, при цьому різко зростає небезпека руйнування культурної аксіоматики у питаннях, що стосуються еротизму та сексуальності. Можливості цивілізації технічно забезпечити сексуальну активність дедалі частіше розцінюються як нормальні, як морально прийнятні, тоді як культурні еротичні цінності оголошуються забобонами. Спостерігається розмивання цінностей культури, вони стають як би віджилими або зовсім необов'язковими, оскільки їх з успіхом замінить наукова «упаковка» еротичних рекомендацій для осіб різного віку, статей та соціального стану.</w:t>
      </w:r>
    </w:p>
    <w:p w14:paraId="631F41AF" w14:textId="77777777" w:rsidR="00F622E3" w:rsidRPr="008D2F77" w:rsidRDefault="00F622E3" w:rsidP="00480F4A">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Тому досить актуальною є проблема запобігання згубним наслідкам маніпуляцій людською природою, управління культурними процесами в еротичній сфері. Зіткнення прагматичного технократизму та сил, що протистоять йому, робить гостро необхідним філософсько-антропологічне, культурологічне, естетичне вивчення проблеми еротизму, культурно прийнятної сексуальної діяльності, оскільки наука виявляється поганим помічником у справі оптимізації внутрішньо культурних цінностей. Актуальним є формування таких особистісних установок, які б дозволили бачити в еротичному житті фундаментальні проблеми людського існування: </w:t>
      </w:r>
      <w:r w:rsidRPr="008D2F77">
        <w:rPr>
          <w:rFonts w:ascii="Times New Roman" w:hAnsi="Times New Roman"/>
          <w:sz w:val="28"/>
          <w:szCs w:val="28"/>
          <w:lang w:val="uk-UA"/>
        </w:rPr>
        <w:lastRenderedPageBreak/>
        <w:t>цілісності «Я», набуття внутрішнього змісту життя, його сенсу; розуміння те, що секс сам собою є самоцінністю.</w:t>
      </w:r>
    </w:p>
    <w:p w14:paraId="4127BB21" w14:textId="77777777" w:rsidR="00F622E3" w:rsidRPr="008D2F77" w:rsidRDefault="00F622E3" w:rsidP="00480F4A">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Все це робить проблему, на наш погляд, особливо актуальною, бо здорову адекватну людину завжди цікавить життя, яке вона проживає, </w:t>
      </w:r>
      <w:r w:rsidRPr="00203204">
        <w:rPr>
          <w:rFonts w:ascii="Times New Roman" w:hAnsi="Times New Roman"/>
          <w:sz w:val="28"/>
          <w:szCs w:val="28"/>
          <w:lang w:val="uk-UA"/>
        </w:rPr>
        <w:t>в усій його повноті, його і її суперечливість, з одного боку статичніст</w:t>
      </w:r>
      <w:r w:rsidRPr="008D2F77">
        <w:rPr>
          <w:rFonts w:ascii="Times New Roman" w:hAnsi="Times New Roman"/>
          <w:sz w:val="28"/>
          <w:szCs w:val="28"/>
          <w:lang w:val="uk-UA"/>
        </w:rPr>
        <w:t>ь, з іншого - спонтанність, а головне -   відсутність заданих формул.</w:t>
      </w:r>
    </w:p>
    <w:p w14:paraId="2C42B1B0" w14:textId="77777777" w:rsidR="00F622E3" w:rsidRPr="008D2F77" w:rsidRDefault="00F622E3" w:rsidP="00480F4A">
      <w:pPr>
        <w:spacing w:line="360" w:lineRule="auto"/>
        <w:ind w:firstLine="720"/>
        <w:jc w:val="both"/>
        <w:rPr>
          <w:rFonts w:ascii="Times New Roman" w:hAnsi="Times New Roman"/>
          <w:sz w:val="28"/>
          <w:szCs w:val="28"/>
          <w:lang w:val="uk-UA"/>
        </w:rPr>
      </w:pPr>
      <w:r w:rsidRPr="00000C82">
        <w:rPr>
          <w:rFonts w:ascii="Times New Roman" w:hAnsi="Times New Roman"/>
          <w:b/>
          <w:i/>
          <w:sz w:val="28"/>
          <w:szCs w:val="28"/>
          <w:lang w:val="uk-UA"/>
        </w:rPr>
        <w:t>Стан дослідження проблеми.</w:t>
      </w:r>
      <w:r w:rsidRPr="008D2F77">
        <w:rPr>
          <w:rFonts w:ascii="Times New Roman" w:hAnsi="Times New Roman"/>
          <w:sz w:val="28"/>
          <w:szCs w:val="28"/>
          <w:lang w:val="uk-UA"/>
        </w:rPr>
        <w:t xml:space="preserve"> Вітчизняна традиція досліджень із проблем статі, сексуальності та еротизму представлена ​​іменами М. Бердяєва, Л. </w:t>
      </w:r>
      <w:proofErr w:type="spellStart"/>
      <w:r w:rsidRPr="008D2F77">
        <w:rPr>
          <w:rFonts w:ascii="Times New Roman" w:hAnsi="Times New Roman"/>
          <w:sz w:val="28"/>
          <w:szCs w:val="28"/>
          <w:lang w:val="uk-UA"/>
        </w:rPr>
        <w:t>Карсавіна</w:t>
      </w:r>
      <w:proofErr w:type="spellEnd"/>
      <w:r w:rsidRPr="008D2F77">
        <w:rPr>
          <w:rFonts w:ascii="Times New Roman" w:hAnsi="Times New Roman"/>
          <w:sz w:val="28"/>
          <w:szCs w:val="28"/>
          <w:lang w:val="uk-UA"/>
        </w:rPr>
        <w:t>, В. Розанова, В. Соловйова, Н. Федор</w:t>
      </w:r>
      <w:r w:rsidR="00C95389">
        <w:rPr>
          <w:rFonts w:ascii="Times New Roman" w:hAnsi="Times New Roman"/>
          <w:sz w:val="28"/>
          <w:szCs w:val="28"/>
          <w:lang w:val="uk-UA"/>
        </w:rPr>
        <w:t>ова,</w:t>
      </w:r>
      <w:r w:rsidR="001F4905">
        <w:rPr>
          <w:rFonts w:ascii="Times New Roman" w:hAnsi="Times New Roman"/>
          <w:sz w:val="28"/>
          <w:szCs w:val="28"/>
          <w:lang w:val="uk-UA"/>
        </w:rPr>
        <w:t xml:space="preserve"> П. </w:t>
      </w:r>
      <w:proofErr w:type="spellStart"/>
      <w:r w:rsidR="001F4905">
        <w:rPr>
          <w:rFonts w:ascii="Times New Roman" w:hAnsi="Times New Roman"/>
          <w:sz w:val="28"/>
          <w:szCs w:val="28"/>
          <w:lang w:val="uk-UA"/>
        </w:rPr>
        <w:t>Флоренського</w:t>
      </w:r>
      <w:proofErr w:type="spellEnd"/>
      <w:r w:rsidR="001F4905">
        <w:rPr>
          <w:rFonts w:ascii="Times New Roman" w:hAnsi="Times New Roman"/>
          <w:sz w:val="28"/>
          <w:szCs w:val="28"/>
          <w:lang w:val="uk-UA"/>
        </w:rPr>
        <w:t xml:space="preserve"> та інших [5; 32; 41</w:t>
      </w:r>
      <w:r w:rsidR="00C95389">
        <w:rPr>
          <w:rFonts w:ascii="Times New Roman" w:hAnsi="Times New Roman"/>
          <w:sz w:val="28"/>
          <w:szCs w:val="28"/>
          <w:lang w:val="uk-UA"/>
        </w:rPr>
        <w:t>; 4</w:t>
      </w:r>
      <w:r w:rsidR="001F4905">
        <w:rPr>
          <w:rFonts w:ascii="Times New Roman" w:hAnsi="Times New Roman"/>
          <w:sz w:val="28"/>
          <w:szCs w:val="28"/>
          <w:lang w:val="uk-UA"/>
        </w:rPr>
        <w:t>2</w:t>
      </w:r>
      <w:r w:rsidRPr="008D2F77">
        <w:rPr>
          <w:rFonts w:ascii="Times New Roman" w:hAnsi="Times New Roman"/>
          <w:sz w:val="28"/>
          <w:szCs w:val="28"/>
          <w:lang w:val="uk-UA"/>
        </w:rPr>
        <w:t>]. Аналіз літератури за темою дослідження дозволяє виокремити два на</w:t>
      </w:r>
      <w:r>
        <w:rPr>
          <w:rFonts w:ascii="Times New Roman" w:hAnsi="Times New Roman"/>
          <w:sz w:val="28"/>
          <w:szCs w:val="28"/>
          <w:lang w:val="uk-UA"/>
        </w:rPr>
        <w:t>прямки з вивчення проблематики еротизму</w:t>
      </w:r>
      <w:r w:rsidRPr="008D2F77">
        <w:rPr>
          <w:rFonts w:ascii="Times New Roman" w:hAnsi="Times New Roman"/>
          <w:sz w:val="28"/>
          <w:szCs w:val="28"/>
          <w:lang w:val="uk-UA"/>
        </w:rPr>
        <w:t>. Відповідно до першого, еротизм є, головним чином, формою духовного життя, тоді як інший, на думку В. Розанова, поряд із духовністю визнає необхідність культивування чуттєво-тілесних практик.</w:t>
      </w:r>
      <w:r w:rsidR="00AE5F14">
        <w:rPr>
          <w:rFonts w:ascii="Times New Roman" w:hAnsi="Times New Roman"/>
          <w:sz w:val="28"/>
          <w:szCs w:val="28"/>
          <w:lang w:val="uk-UA"/>
        </w:rPr>
        <w:t xml:space="preserve"> </w:t>
      </w:r>
      <w:r w:rsidRPr="008D2F77">
        <w:rPr>
          <w:rFonts w:ascii="Times New Roman" w:hAnsi="Times New Roman"/>
          <w:sz w:val="28"/>
          <w:szCs w:val="28"/>
          <w:lang w:val="uk-UA"/>
        </w:rPr>
        <w:t xml:space="preserve">Серед сучасних дослідників в рамках цих напрямків можна виділити наступних: І. </w:t>
      </w:r>
      <w:proofErr w:type="spellStart"/>
      <w:r w:rsidRPr="008D2F77">
        <w:rPr>
          <w:rFonts w:ascii="Times New Roman" w:hAnsi="Times New Roman"/>
          <w:sz w:val="28"/>
          <w:szCs w:val="28"/>
          <w:lang w:val="uk-UA"/>
        </w:rPr>
        <w:t>Возілкін</w:t>
      </w:r>
      <w:proofErr w:type="spellEnd"/>
      <w:r w:rsidRPr="008D2F77">
        <w:rPr>
          <w:rFonts w:ascii="Times New Roman" w:hAnsi="Times New Roman"/>
          <w:sz w:val="28"/>
          <w:szCs w:val="28"/>
          <w:lang w:val="uk-UA"/>
        </w:rPr>
        <w:t xml:space="preserve">, Г. </w:t>
      </w:r>
      <w:proofErr w:type="spellStart"/>
      <w:r w:rsidRPr="008D2F77">
        <w:rPr>
          <w:rFonts w:ascii="Times New Roman" w:hAnsi="Times New Roman"/>
          <w:sz w:val="28"/>
          <w:szCs w:val="28"/>
          <w:lang w:val="uk-UA"/>
        </w:rPr>
        <w:t>Гачов</w:t>
      </w:r>
      <w:proofErr w:type="spellEnd"/>
      <w:r w:rsidRPr="008D2F77">
        <w:rPr>
          <w:rFonts w:ascii="Times New Roman" w:hAnsi="Times New Roman"/>
          <w:sz w:val="28"/>
          <w:szCs w:val="28"/>
          <w:lang w:val="uk-UA"/>
        </w:rPr>
        <w:t xml:space="preserve">, С. Некрасов, Ю. </w:t>
      </w:r>
      <w:proofErr w:type="spellStart"/>
      <w:r w:rsidRPr="008D2F77">
        <w:rPr>
          <w:rFonts w:ascii="Times New Roman" w:hAnsi="Times New Roman"/>
          <w:sz w:val="28"/>
          <w:szCs w:val="28"/>
          <w:lang w:val="uk-UA"/>
        </w:rPr>
        <w:t>Рюріков</w:t>
      </w:r>
      <w:proofErr w:type="spellEnd"/>
      <w:r w:rsidRPr="008D2F77">
        <w:rPr>
          <w:rFonts w:ascii="Times New Roman" w:hAnsi="Times New Roman"/>
          <w:sz w:val="28"/>
          <w:szCs w:val="28"/>
          <w:lang w:val="uk-UA"/>
        </w:rPr>
        <w:t xml:space="preserve"> та інші.</w:t>
      </w:r>
    </w:p>
    <w:p w14:paraId="15A77878" w14:textId="77777777" w:rsidR="00F622E3" w:rsidRPr="008D2F77" w:rsidRDefault="00F622E3" w:rsidP="00480F4A">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Слід зазначити, що філософсько-антропологічне дослідження проблеми еротизму найбільш плідно здійснюється в руслі традицій, що склалися в західній філософії та культурі. Пошук еволюційно-природних, біологічних основ еротизму пов'язані з досягненнями Р. Бернса, О. </w:t>
      </w:r>
      <w:proofErr w:type="spellStart"/>
      <w:r w:rsidRPr="008D2F77">
        <w:rPr>
          <w:rFonts w:ascii="Times New Roman" w:hAnsi="Times New Roman"/>
          <w:sz w:val="28"/>
          <w:szCs w:val="28"/>
          <w:lang w:val="uk-UA"/>
        </w:rPr>
        <w:t>Вейнінгера</w:t>
      </w:r>
      <w:proofErr w:type="spellEnd"/>
      <w:r w:rsidRPr="008D2F77">
        <w:rPr>
          <w:rFonts w:ascii="Times New Roman" w:hAnsi="Times New Roman"/>
          <w:sz w:val="28"/>
          <w:szCs w:val="28"/>
          <w:lang w:val="uk-UA"/>
        </w:rPr>
        <w:t xml:space="preserve">, В. </w:t>
      </w:r>
      <w:proofErr w:type="spellStart"/>
      <w:r w:rsidRPr="008D2F77">
        <w:rPr>
          <w:rFonts w:ascii="Times New Roman" w:hAnsi="Times New Roman"/>
          <w:sz w:val="28"/>
          <w:szCs w:val="28"/>
          <w:lang w:val="uk-UA"/>
        </w:rPr>
        <w:t>Геодакяна</w:t>
      </w:r>
      <w:proofErr w:type="spellEnd"/>
      <w:r w:rsidRPr="008D2F77">
        <w:rPr>
          <w:rFonts w:ascii="Times New Roman" w:hAnsi="Times New Roman"/>
          <w:sz w:val="28"/>
          <w:szCs w:val="28"/>
          <w:lang w:val="uk-UA"/>
        </w:rPr>
        <w:t xml:space="preserve">, К. Лоренца, Б. Малиновського, Ю. </w:t>
      </w:r>
      <w:proofErr w:type="spellStart"/>
      <w:r w:rsidRPr="008D2F77">
        <w:rPr>
          <w:rFonts w:ascii="Times New Roman" w:hAnsi="Times New Roman"/>
          <w:sz w:val="28"/>
          <w:szCs w:val="28"/>
          <w:lang w:val="uk-UA"/>
        </w:rPr>
        <w:t>Новоженова</w:t>
      </w:r>
      <w:proofErr w:type="spellEnd"/>
      <w:r w:rsidRPr="008D2F77">
        <w:rPr>
          <w:rFonts w:ascii="Times New Roman" w:hAnsi="Times New Roman"/>
          <w:sz w:val="28"/>
          <w:szCs w:val="28"/>
          <w:lang w:val="uk-UA"/>
        </w:rPr>
        <w:t xml:space="preserve">, М. </w:t>
      </w:r>
      <w:proofErr w:type="spellStart"/>
      <w:r w:rsidRPr="008D2F77">
        <w:rPr>
          <w:rFonts w:ascii="Times New Roman" w:hAnsi="Times New Roman"/>
          <w:sz w:val="28"/>
          <w:szCs w:val="28"/>
          <w:lang w:val="uk-UA"/>
        </w:rPr>
        <w:t>Шелера</w:t>
      </w:r>
      <w:proofErr w:type="spellEnd"/>
      <w:r w:rsidRPr="008D2F77">
        <w:rPr>
          <w:rFonts w:ascii="Times New Roman" w:hAnsi="Times New Roman"/>
          <w:sz w:val="28"/>
          <w:szCs w:val="28"/>
          <w:lang w:val="uk-UA"/>
        </w:rPr>
        <w:t xml:space="preserve"> та інших дослідників. </w:t>
      </w:r>
    </w:p>
    <w:p w14:paraId="54C54AAA" w14:textId="77777777" w:rsidR="00F622E3" w:rsidRDefault="00F622E3" w:rsidP="00480F4A">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Особливий внесок у розвиток уявлень про </w:t>
      </w:r>
      <w:proofErr w:type="spellStart"/>
      <w:r w:rsidRPr="008D2F77">
        <w:rPr>
          <w:rFonts w:ascii="Times New Roman" w:hAnsi="Times New Roman"/>
          <w:sz w:val="28"/>
          <w:szCs w:val="28"/>
          <w:lang w:val="uk-UA"/>
        </w:rPr>
        <w:t>психостатеву</w:t>
      </w:r>
      <w:proofErr w:type="spellEnd"/>
      <w:r w:rsidRPr="008D2F77">
        <w:rPr>
          <w:rFonts w:ascii="Times New Roman" w:hAnsi="Times New Roman"/>
          <w:sz w:val="28"/>
          <w:szCs w:val="28"/>
          <w:lang w:val="uk-UA"/>
        </w:rPr>
        <w:t xml:space="preserve"> детермінацію еротизму належить класичному та сучасному психоаналізу, а саме С. Грофу, Ж. </w:t>
      </w:r>
      <w:proofErr w:type="spellStart"/>
      <w:r w:rsidRPr="008D2F77">
        <w:rPr>
          <w:rFonts w:ascii="Times New Roman" w:hAnsi="Times New Roman"/>
          <w:sz w:val="28"/>
          <w:szCs w:val="28"/>
          <w:lang w:val="uk-UA"/>
        </w:rPr>
        <w:t>Делезу</w:t>
      </w:r>
      <w:proofErr w:type="spellEnd"/>
      <w:r w:rsidRPr="008D2F77">
        <w:rPr>
          <w:rFonts w:ascii="Times New Roman" w:hAnsi="Times New Roman"/>
          <w:sz w:val="28"/>
          <w:szCs w:val="28"/>
          <w:lang w:val="uk-UA"/>
        </w:rPr>
        <w:t xml:space="preserve">, Д. Ісаєву, В. Кагану, Г. Маркузе, М. </w:t>
      </w:r>
      <w:proofErr w:type="spellStart"/>
      <w:r w:rsidRPr="008D2F77">
        <w:rPr>
          <w:rFonts w:ascii="Times New Roman" w:hAnsi="Times New Roman"/>
          <w:sz w:val="28"/>
          <w:szCs w:val="28"/>
          <w:lang w:val="uk-UA"/>
        </w:rPr>
        <w:t>Решетнікову</w:t>
      </w:r>
      <w:proofErr w:type="spellEnd"/>
      <w:r w:rsidRPr="008D2F77">
        <w:rPr>
          <w:rFonts w:ascii="Times New Roman" w:hAnsi="Times New Roman"/>
          <w:sz w:val="28"/>
          <w:szCs w:val="28"/>
          <w:lang w:val="uk-UA"/>
        </w:rPr>
        <w:t xml:space="preserve">, З. Фрейду, К. </w:t>
      </w:r>
      <w:proofErr w:type="spellStart"/>
      <w:r w:rsidRPr="008D2F77">
        <w:rPr>
          <w:rFonts w:ascii="Times New Roman" w:hAnsi="Times New Roman"/>
          <w:sz w:val="28"/>
          <w:szCs w:val="28"/>
          <w:lang w:val="uk-UA"/>
        </w:rPr>
        <w:t>Хорні</w:t>
      </w:r>
      <w:proofErr w:type="spellEnd"/>
      <w:r w:rsidRPr="008D2F77">
        <w:rPr>
          <w:rFonts w:ascii="Times New Roman" w:hAnsi="Times New Roman"/>
          <w:sz w:val="28"/>
          <w:szCs w:val="28"/>
          <w:lang w:val="uk-UA"/>
        </w:rPr>
        <w:t xml:space="preserve">, О. </w:t>
      </w:r>
      <w:proofErr w:type="spellStart"/>
      <w:r w:rsidRPr="008D2F77">
        <w:rPr>
          <w:rFonts w:ascii="Times New Roman" w:hAnsi="Times New Roman"/>
          <w:sz w:val="28"/>
          <w:szCs w:val="28"/>
          <w:lang w:val="uk-UA"/>
        </w:rPr>
        <w:t>Еткінду</w:t>
      </w:r>
      <w:proofErr w:type="spellEnd"/>
      <w:r w:rsidRPr="008D2F77">
        <w:rPr>
          <w:rFonts w:ascii="Times New Roman" w:hAnsi="Times New Roman"/>
          <w:sz w:val="28"/>
          <w:szCs w:val="28"/>
          <w:lang w:val="uk-UA"/>
        </w:rPr>
        <w:t>, К. Юнгу та багато іншим.</w:t>
      </w:r>
      <w:r w:rsidR="009214D8">
        <w:rPr>
          <w:rFonts w:ascii="Times New Roman" w:hAnsi="Times New Roman"/>
          <w:sz w:val="28"/>
          <w:szCs w:val="28"/>
          <w:lang w:val="uk-UA"/>
        </w:rPr>
        <w:t xml:space="preserve"> </w:t>
      </w:r>
      <w:r w:rsidRPr="008D2F77">
        <w:rPr>
          <w:rFonts w:ascii="Times New Roman" w:hAnsi="Times New Roman"/>
          <w:sz w:val="28"/>
          <w:szCs w:val="28"/>
          <w:lang w:val="uk-UA"/>
        </w:rPr>
        <w:t xml:space="preserve">Культурологічний аспект еротичної </w:t>
      </w:r>
      <w:r w:rsidRPr="008D2F77">
        <w:rPr>
          <w:rFonts w:ascii="Times New Roman" w:hAnsi="Times New Roman"/>
          <w:sz w:val="28"/>
          <w:szCs w:val="28"/>
          <w:lang w:val="uk-UA"/>
        </w:rPr>
        <w:lastRenderedPageBreak/>
        <w:t>проблематики вивчається особливо активно С. Голодом, П. Гуревичем та іншими.</w:t>
      </w:r>
    </w:p>
    <w:p w14:paraId="2FCE4901" w14:textId="77777777" w:rsidR="009214D8" w:rsidRPr="006B3486" w:rsidRDefault="009214D8" w:rsidP="00480F4A">
      <w:pPr>
        <w:spacing w:line="360" w:lineRule="auto"/>
        <w:ind w:firstLine="720"/>
        <w:jc w:val="both"/>
        <w:rPr>
          <w:rFonts w:ascii="Times New Roman" w:hAnsi="Times New Roman"/>
          <w:sz w:val="28"/>
          <w:szCs w:val="28"/>
          <w:lang w:val="uk-UA"/>
        </w:rPr>
      </w:pPr>
      <w:r w:rsidRPr="006B3486">
        <w:rPr>
          <w:rFonts w:ascii="Times New Roman" w:hAnsi="Times New Roman"/>
          <w:sz w:val="28"/>
          <w:szCs w:val="28"/>
          <w:lang w:val="uk-UA"/>
        </w:rPr>
        <w:t>Слід зазначити, що є велика кількість розробок, присвячених аналізу та вивчення культур Сходу та Заходу, але дані дослідження простежуют</w:t>
      </w:r>
      <w:r>
        <w:rPr>
          <w:rFonts w:ascii="Times New Roman" w:hAnsi="Times New Roman"/>
          <w:sz w:val="28"/>
          <w:szCs w:val="28"/>
          <w:lang w:val="uk-UA"/>
        </w:rPr>
        <w:t xml:space="preserve">ь своєрідність цивілізацій у </w:t>
      </w:r>
      <w:r w:rsidRPr="006B3486">
        <w:rPr>
          <w:rFonts w:ascii="Times New Roman" w:hAnsi="Times New Roman"/>
          <w:sz w:val="28"/>
          <w:szCs w:val="28"/>
          <w:lang w:val="uk-UA"/>
        </w:rPr>
        <w:t xml:space="preserve">релігії, психології, літератури та інших. У тих </w:t>
      </w:r>
      <w:r>
        <w:rPr>
          <w:rFonts w:ascii="Times New Roman" w:hAnsi="Times New Roman"/>
          <w:sz w:val="28"/>
          <w:szCs w:val="28"/>
          <w:lang w:val="uk-UA"/>
        </w:rPr>
        <w:t xml:space="preserve">видах культурних наслідків людства </w:t>
      </w:r>
      <w:r w:rsidRPr="006B3486">
        <w:rPr>
          <w:rFonts w:ascii="Times New Roman" w:hAnsi="Times New Roman"/>
          <w:sz w:val="28"/>
          <w:szCs w:val="28"/>
          <w:lang w:val="uk-UA"/>
        </w:rPr>
        <w:t xml:space="preserve">подібні роботи </w:t>
      </w:r>
      <w:r>
        <w:rPr>
          <w:rFonts w:ascii="Times New Roman" w:hAnsi="Times New Roman"/>
          <w:sz w:val="28"/>
          <w:szCs w:val="28"/>
          <w:lang w:val="uk-UA"/>
        </w:rPr>
        <w:t xml:space="preserve">з </w:t>
      </w:r>
      <w:r w:rsidRPr="006B3486">
        <w:rPr>
          <w:rFonts w:ascii="Times New Roman" w:hAnsi="Times New Roman"/>
          <w:sz w:val="28"/>
          <w:szCs w:val="28"/>
          <w:lang w:val="uk-UA"/>
        </w:rPr>
        <w:t>еротичного мистецтва відсутні.</w:t>
      </w:r>
    </w:p>
    <w:p w14:paraId="17D37EC3" w14:textId="77777777" w:rsidR="009214D8" w:rsidRDefault="009214D8" w:rsidP="00480F4A">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Отже, з наукового</w:t>
      </w:r>
      <w:r w:rsidRPr="006B3486">
        <w:rPr>
          <w:rFonts w:ascii="Times New Roman" w:hAnsi="Times New Roman"/>
          <w:sz w:val="28"/>
          <w:szCs w:val="28"/>
          <w:lang w:val="uk-UA"/>
        </w:rPr>
        <w:t xml:space="preserve"> </w:t>
      </w:r>
      <w:r>
        <w:rPr>
          <w:rFonts w:ascii="Times New Roman" w:hAnsi="Times New Roman"/>
          <w:sz w:val="28"/>
          <w:szCs w:val="28"/>
          <w:lang w:val="uk-UA"/>
        </w:rPr>
        <w:t>і культурологічного огляду, стає зрозумілим, що такі</w:t>
      </w:r>
      <w:r w:rsidRPr="006B3486">
        <w:rPr>
          <w:rFonts w:ascii="Times New Roman" w:hAnsi="Times New Roman"/>
          <w:sz w:val="28"/>
          <w:szCs w:val="28"/>
          <w:lang w:val="uk-UA"/>
        </w:rPr>
        <w:t xml:space="preserve"> наявні дослідження зачіпають лише окремі аспекти обраної нами тематики. Незважаючи на постійний інтерес до проблеми любові, відсутні спеціальні дослідження, побудовані у формі порівняльного аналізу еро</w:t>
      </w:r>
      <w:r>
        <w:rPr>
          <w:rFonts w:ascii="Times New Roman" w:hAnsi="Times New Roman"/>
          <w:sz w:val="28"/>
          <w:szCs w:val="28"/>
          <w:lang w:val="uk-UA"/>
        </w:rPr>
        <w:t>тичних образів Сходу та Заходу.</w:t>
      </w:r>
    </w:p>
    <w:p w14:paraId="27B2B8B0" w14:textId="77777777" w:rsidR="009214D8" w:rsidRPr="008D2F77" w:rsidRDefault="009214D8" w:rsidP="00480F4A">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Як науково-теоретична база </w:t>
      </w:r>
      <w:r w:rsidRPr="006B3486">
        <w:rPr>
          <w:rFonts w:ascii="Times New Roman" w:hAnsi="Times New Roman"/>
          <w:sz w:val="28"/>
          <w:szCs w:val="28"/>
          <w:lang w:val="uk-UA"/>
        </w:rPr>
        <w:t>філософії любові були використані твори філософів кінця XI</w:t>
      </w:r>
      <w:r>
        <w:rPr>
          <w:rFonts w:ascii="Times New Roman" w:hAnsi="Times New Roman"/>
          <w:sz w:val="28"/>
          <w:szCs w:val="28"/>
          <w:lang w:val="uk-UA"/>
        </w:rPr>
        <w:t>X - початку XX століття Заходу. А саме М</w:t>
      </w:r>
      <w:r w:rsidRPr="006B3486">
        <w:rPr>
          <w:rFonts w:ascii="Times New Roman" w:hAnsi="Times New Roman"/>
          <w:sz w:val="28"/>
          <w:szCs w:val="28"/>
          <w:lang w:val="uk-UA"/>
        </w:rPr>
        <w:t>.</w:t>
      </w:r>
      <w:r>
        <w:rPr>
          <w:rFonts w:ascii="Times New Roman" w:hAnsi="Times New Roman"/>
          <w:sz w:val="28"/>
          <w:szCs w:val="28"/>
          <w:lang w:val="uk-UA"/>
        </w:rPr>
        <w:t xml:space="preserve"> Бердяєва, </w:t>
      </w:r>
      <w:r w:rsidRPr="006B3486">
        <w:rPr>
          <w:rFonts w:ascii="Times New Roman" w:hAnsi="Times New Roman"/>
          <w:sz w:val="28"/>
          <w:szCs w:val="28"/>
          <w:lang w:val="uk-UA"/>
        </w:rPr>
        <w:t>О.</w:t>
      </w:r>
      <w:r>
        <w:rPr>
          <w:rFonts w:ascii="Times New Roman" w:hAnsi="Times New Roman"/>
          <w:sz w:val="28"/>
          <w:szCs w:val="28"/>
          <w:lang w:val="uk-UA"/>
        </w:rPr>
        <w:t xml:space="preserve"> </w:t>
      </w:r>
      <w:proofErr w:type="spellStart"/>
      <w:r w:rsidRPr="006B3486">
        <w:rPr>
          <w:rFonts w:ascii="Times New Roman" w:hAnsi="Times New Roman"/>
          <w:sz w:val="28"/>
          <w:szCs w:val="28"/>
          <w:lang w:val="uk-UA"/>
        </w:rPr>
        <w:t>Вейнінгера</w:t>
      </w:r>
      <w:proofErr w:type="spellEnd"/>
      <w:r w:rsidRPr="006B3486">
        <w:rPr>
          <w:rFonts w:ascii="Times New Roman" w:hAnsi="Times New Roman"/>
          <w:sz w:val="28"/>
          <w:szCs w:val="28"/>
          <w:lang w:val="uk-UA"/>
        </w:rPr>
        <w:t>, Ф.</w:t>
      </w:r>
      <w:r>
        <w:rPr>
          <w:rFonts w:ascii="Times New Roman" w:hAnsi="Times New Roman"/>
          <w:sz w:val="28"/>
          <w:szCs w:val="28"/>
          <w:lang w:val="uk-UA"/>
        </w:rPr>
        <w:t xml:space="preserve"> </w:t>
      </w:r>
      <w:r w:rsidRPr="006B3486">
        <w:rPr>
          <w:rFonts w:ascii="Times New Roman" w:hAnsi="Times New Roman"/>
          <w:sz w:val="28"/>
          <w:szCs w:val="28"/>
          <w:lang w:val="uk-UA"/>
        </w:rPr>
        <w:t>Ніцше, В.</w:t>
      </w:r>
      <w:r>
        <w:rPr>
          <w:rFonts w:ascii="Times New Roman" w:hAnsi="Times New Roman"/>
          <w:sz w:val="28"/>
          <w:szCs w:val="28"/>
          <w:lang w:val="uk-UA"/>
        </w:rPr>
        <w:t xml:space="preserve"> Соловйова, </w:t>
      </w:r>
      <w:r w:rsidRPr="006B3486">
        <w:rPr>
          <w:rFonts w:ascii="Times New Roman" w:hAnsi="Times New Roman"/>
          <w:sz w:val="28"/>
          <w:szCs w:val="28"/>
          <w:lang w:val="uk-UA"/>
        </w:rPr>
        <w:t>З.</w:t>
      </w:r>
      <w:r>
        <w:rPr>
          <w:rFonts w:ascii="Times New Roman" w:hAnsi="Times New Roman"/>
          <w:sz w:val="28"/>
          <w:szCs w:val="28"/>
          <w:lang w:val="uk-UA"/>
        </w:rPr>
        <w:t xml:space="preserve"> </w:t>
      </w:r>
      <w:r w:rsidRPr="006B3486">
        <w:rPr>
          <w:rFonts w:ascii="Times New Roman" w:hAnsi="Times New Roman"/>
          <w:sz w:val="28"/>
          <w:szCs w:val="28"/>
          <w:lang w:val="uk-UA"/>
        </w:rPr>
        <w:t xml:space="preserve">Фрейда, </w:t>
      </w:r>
      <w:r>
        <w:rPr>
          <w:rFonts w:ascii="Times New Roman" w:hAnsi="Times New Roman"/>
          <w:sz w:val="28"/>
          <w:szCs w:val="28"/>
          <w:lang w:val="uk-UA"/>
        </w:rPr>
        <w:t>та ін.) та Сходу (Д</w:t>
      </w:r>
      <w:r w:rsidRPr="006B3486">
        <w:rPr>
          <w:rFonts w:ascii="Times New Roman" w:hAnsi="Times New Roman"/>
          <w:sz w:val="28"/>
          <w:szCs w:val="28"/>
          <w:lang w:val="uk-UA"/>
        </w:rPr>
        <w:t>.</w:t>
      </w:r>
      <w:r>
        <w:rPr>
          <w:rFonts w:ascii="Times New Roman" w:hAnsi="Times New Roman"/>
          <w:sz w:val="28"/>
          <w:szCs w:val="28"/>
          <w:lang w:val="uk-UA"/>
        </w:rPr>
        <w:t xml:space="preserve"> </w:t>
      </w:r>
      <w:proofErr w:type="spellStart"/>
      <w:r w:rsidRPr="006B3486">
        <w:rPr>
          <w:rFonts w:ascii="Times New Roman" w:hAnsi="Times New Roman"/>
          <w:sz w:val="28"/>
          <w:szCs w:val="28"/>
          <w:lang w:val="uk-UA"/>
        </w:rPr>
        <w:t>Крішнамурті</w:t>
      </w:r>
      <w:proofErr w:type="spellEnd"/>
      <w:r w:rsidRPr="006B3486">
        <w:rPr>
          <w:rFonts w:ascii="Times New Roman" w:hAnsi="Times New Roman"/>
          <w:sz w:val="28"/>
          <w:szCs w:val="28"/>
          <w:lang w:val="uk-UA"/>
        </w:rPr>
        <w:t>, М.</w:t>
      </w:r>
      <w:r>
        <w:rPr>
          <w:rFonts w:ascii="Times New Roman" w:hAnsi="Times New Roman"/>
          <w:sz w:val="28"/>
          <w:szCs w:val="28"/>
          <w:lang w:val="uk-UA"/>
        </w:rPr>
        <w:t xml:space="preserve"> </w:t>
      </w:r>
      <w:proofErr w:type="spellStart"/>
      <w:r w:rsidRPr="006B3486">
        <w:rPr>
          <w:rFonts w:ascii="Times New Roman" w:hAnsi="Times New Roman"/>
          <w:sz w:val="28"/>
          <w:szCs w:val="28"/>
          <w:lang w:val="uk-UA"/>
        </w:rPr>
        <w:t>Ікбала</w:t>
      </w:r>
      <w:proofErr w:type="spellEnd"/>
      <w:r w:rsidRPr="006B3486">
        <w:rPr>
          <w:rFonts w:ascii="Times New Roman" w:hAnsi="Times New Roman"/>
          <w:sz w:val="28"/>
          <w:szCs w:val="28"/>
          <w:lang w:val="uk-UA"/>
        </w:rPr>
        <w:t>, Р.</w:t>
      </w:r>
      <w:r>
        <w:rPr>
          <w:rFonts w:ascii="Times New Roman" w:hAnsi="Times New Roman"/>
          <w:sz w:val="28"/>
          <w:szCs w:val="28"/>
          <w:lang w:val="uk-UA"/>
        </w:rPr>
        <w:t xml:space="preserve"> </w:t>
      </w:r>
      <w:proofErr w:type="spellStart"/>
      <w:r w:rsidRPr="006B3486">
        <w:rPr>
          <w:rFonts w:ascii="Times New Roman" w:hAnsi="Times New Roman"/>
          <w:sz w:val="28"/>
          <w:szCs w:val="28"/>
          <w:lang w:val="uk-UA"/>
        </w:rPr>
        <w:t>Махарші</w:t>
      </w:r>
      <w:proofErr w:type="spellEnd"/>
      <w:r w:rsidRPr="006B3486">
        <w:rPr>
          <w:rFonts w:ascii="Times New Roman" w:hAnsi="Times New Roman"/>
          <w:sz w:val="28"/>
          <w:szCs w:val="28"/>
          <w:lang w:val="uk-UA"/>
        </w:rPr>
        <w:t xml:space="preserve">, </w:t>
      </w:r>
      <w:r>
        <w:rPr>
          <w:rFonts w:ascii="Times New Roman" w:hAnsi="Times New Roman"/>
          <w:sz w:val="28"/>
          <w:szCs w:val="28"/>
          <w:lang w:val="uk-UA"/>
        </w:rPr>
        <w:t xml:space="preserve">Р. Тагора, </w:t>
      </w:r>
      <w:r w:rsidRPr="006B3486">
        <w:rPr>
          <w:rFonts w:ascii="Times New Roman" w:hAnsi="Times New Roman"/>
          <w:sz w:val="28"/>
          <w:szCs w:val="28"/>
          <w:lang w:val="uk-UA"/>
        </w:rPr>
        <w:t>К.</w:t>
      </w:r>
      <w:r>
        <w:rPr>
          <w:rFonts w:ascii="Times New Roman" w:hAnsi="Times New Roman"/>
          <w:sz w:val="28"/>
          <w:szCs w:val="28"/>
          <w:lang w:val="uk-UA"/>
        </w:rPr>
        <w:t xml:space="preserve"> </w:t>
      </w:r>
      <w:proofErr w:type="spellStart"/>
      <w:r w:rsidRPr="006B3486">
        <w:rPr>
          <w:rFonts w:ascii="Times New Roman" w:hAnsi="Times New Roman"/>
          <w:sz w:val="28"/>
          <w:szCs w:val="28"/>
          <w:lang w:val="uk-UA"/>
        </w:rPr>
        <w:t>Ювея</w:t>
      </w:r>
      <w:proofErr w:type="spellEnd"/>
      <w:r w:rsidRPr="006B3486">
        <w:rPr>
          <w:rFonts w:ascii="Times New Roman" w:hAnsi="Times New Roman"/>
          <w:sz w:val="28"/>
          <w:szCs w:val="28"/>
          <w:lang w:val="uk-UA"/>
        </w:rPr>
        <w:t>), а також збірники філософських текстів про кохання.</w:t>
      </w:r>
    </w:p>
    <w:p w14:paraId="0E63F41C" w14:textId="77777777" w:rsidR="009214D8" w:rsidRPr="006B3486" w:rsidRDefault="00F622E3" w:rsidP="00480F4A">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Методологічну та теоретичну основу дослідження становить історико-генетичний принцип, оскільки через звернення до глибин минулого з'являється можливість розглянути  еротизм не тільки ззовні, а й «зсередини»: сутність явища «еротизм», його специфіка, чому і як він формується.</w:t>
      </w:r>
      <w:r w:rsidR="00F251E8">
        <w:rPr>
          <w:rFonts w:ascii="Times New Roman" w:hAnsi="Times New Roman"/>
          <w:sz w:val="28"/>
          <w:szCs w:val="28"/>
          <w:lang w:val="uk-UA"/>
        </w:rPr>
        <w:t xml:space="preserve"> А також </w:t>
      </w:r>
      <w:r w:rsidR="009214D8" w:rsidRPr="006B3486">
        <w:rPr>
          <w:rFonts w:ascii="Times New Roman" w:hAnsi="Times New Roman"/>
          <w:sz w:val="28"/>
          <w:szCs w:val="28"/>
          <w:lang w:val="uk-UA"/>
        </w:rPr>
        <w:t>ідея розрізнення понять еросу Сходу та еросу Заходу, принцип їх зіставлення та порівняльного аналізу, на основі якого відбувається розгляд еросу культур у контексті психології, релігії, філософії, а також у контексті образотворчого мистецтва Сходу та Заходу.</w:t>
      </w:r>
    </w:p>
    <w:p w14:paraId="2B98842E" w14:textId="77777777" w:rsidR="009214D8" w:rsidRDefault="009214D8" w:rsidP="00480F4A">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lastRenderedPageBreak/>
        <w:t xml:space="preserve">Крім основоположних, </w:t>
      </w:r>
      <w:r w:rsidRPr="006B3486">
        <w:rPr>
          <w:rFonts w:ascii="Times New Roman" w:hAnsi="Times New Roman"/>
          <w:sz w:val="28"/>
          <w:szCs w:val="28"/>
          <w:lang w:val="uk-UA"/>
        </w:rPr>
        <w:t>порівняльно-історичного та порівняль</w:t>
      </w:r>
      <w:r>
        <w:rPr>
          <w:rFonts w:ascii="Times New Roman" w:hAnsi="Times New Roman"/>
          <w:sz w:val="28"/>
          <w:szCs w:val="28"/>
          <w:lang w:val="uk-UA"/>
        </w:rPr>
        <w:t xml:space="preserve">но-культурологічного методів, у </w:t>
      </w:r>
      <w:r w:rsidRPr="006B3486">
        <w:rPr>
          <w:rFonts w:ascii="Times New Roman" w:hAnsi="Times New Roman"/>
          <w:sz w:val="28"/>
          <w:szCs w:val="28"/>
          <w:lang w:val="uk-UA"/>
        </w:rPr>
        <w:t>дослідженні також застосовувався метод інтерпретації (при розгляді релігійних та філософських концепцій Сходу та Заходу), метод синтезу як поєднання східних та західних мотивів у творчості художників (при аналізі еротичного мистецтва Сходу та Заходу), а також використовувалася методика аналітичного методу та системного підходу як загальнонаукового методу.</w:t>
      </w:r>
    </w:p>
    <w:p w14:paraId="1513A06C" w14:textId="77777777" w:rsidR="009214D8" w:rsidRPr="006B3486" w:rsidRDefault="009214D8" w:rsidP="00480F4A">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Наукова новизна дослідження </w:t>
      </w:r>
      <w:r w:rsidRPr="006B3486">
        <w:rPr>
          <w:rFonts w:ascii="Times New Roman" w:hAnsi="Times New Roman"/>
          <w:sz w:val="28"/>
          <w:szCs w:val="28"/>
          <w:lang w:val="uk-UA"/>
        </w:rPr>
        <w:t>передбачає вивченн</w:t>
      </w:r>
      <w:r>
        <w:rPr>
          <w:rFonts w:ascii="Times New Roman" w:hAnsi="Times New Roman"/>
          <w:sz w:val="28"/>
          <w:szCs w:val="28"/>
          <w:lang w:val="uk-UA"/>
        </w:rPr>
        <w:t>я сутності еросу Сходу, а саме Давньої Індії</w:t>
      </w:r>
      <w:r w:rsidRPr="006B3486">
        <w:rPr>
          <w:rFonts w:ascii="Times New Roman" w:hAnsi="Times New Roman"/>
          <w:sz w:val="28"/>
          <w:szCs w:val="28"/>
          <w:lang w:val="uk-UA"/>
        </w:rPr>
        <w:t xml:space="preserve"> у системі порівняльного аналізу релігійних, філософських та художн</w:t>
      </w:r>
      <w:r w:rsidR="00F251E8">
        <w:rPr>
          <w:rFonts w:ascii="Times New Roman" w:hAnsi="Times New Roman"/>
          <w:sz w:val="28"/>
          <w:szCs w:val="28"/>
          <w:lang w:val="uk-UA"/>
        </w:rPr>
        <w:t>ьо-образотворчих аспектів еросу, а саме живопису.</w:t>
      </w:r>
    </w:p>
    <w:p w14:paraId="2CFDFC31" w14:textId="77777777" w:rsidR="00F622E3" w:rsidRDefault="00F622E3" w:rsidP="00480F4A">
      <w:pPr>
        <w:spacing w:line="360" w:lineRule="auto"/>
        <w:ind w:firstLine="720"/>
        <w:jc w:val="both"/>
        <w:rPr>
          <w:rFonts w:ascii="Times New Roman" w:hAnsi="Times New Roman"/>
          <w:sz w:val="28"/>
          <w:szCs w:val="28"/>
          <w:lang w:val="uk-UA"/>
        </w:rPr>
      </w:pPr>
      <w:r w:rsidRPr="0005329D">
        <w:rPr>
          <w:rFonts w:ascii="Times New Roman" w:hAnsi="Times New Roman"/>
          <w:b/>
          <w:i/>
          <w:sz w:val="28"/>
          <w:szCs w:val="28"/>
          <w:lang w:val="uk-UA"/>
        </w:rPr>
        <w:t>Об'єкт дослідження:</w:t>
      </w:r>
      <w:r w:rsidRPr="008D2F77">
        <w:rPr>
          <w:rFonts w:ascii="Times New Roman" w:hAnsi="Times New Roman"/>
          <w:sz w:val="28"/>
          <w:szCs w:val="28"/>
          <w:lang w:val="uk-UA"/>
        </w:rPr>
        <w:t xml:space="preserve"> еротизм </w:t>
      </w:r>
      <w:r w:rsidRPr="00DC3A4D">
        <w:rPr>
          <w:rFonts w:ascii="Times New Roman" w:hAnsi="Times New Roman"/>
          <w:sz w:val="28"/>
          <w:szCs w:val="28"/>
          <w:lang w:val="uk-UA"/>
        </w:rPr>
        <w:t>як біологічний, психологічний, та соціокультурний фактор людського життя.</w:t>
      </w:r>
    </w:p>
    <w:p w14:paraId="26C0BD0B" w14:textId="77777777" w:rsidR="00F622E3" w:rsidRPr="008D2F77" w:rsidRDefault="00F622E3" w:rsidP="00480F4A">
      <w:pPr>
        <w:spacing w:line="360" w:lineRule="auto"/>
        <w:ind w:firstLine="720"/>
        <w:jc w:val="both"/>
        <w:rPr>
          <w:rFonts w:ascii="Times New Roman" w:hAnsi="Times New Roman"/>
          <w:sz w:val="28"/>
          <w:szCs w:val="28"/>
          <w:lang w:val="uk-UA"/>
        </w:rPr>
      </w:pPr>
      <w:r w:rsidRPr="0005329D">
        <w:rPr>
          <w:rFonts w:ascii="Times New Roman" w:hAnsi="Times New Roman"/>
          <w:b/>
          <w:i/>
          <w:sz w:val="28"/>
          <w:szCs w:val="28"/>
          <w:lang w:val="uk-UA"/>
        </w:rPr>
        <w:t>Предмет дослідження:</w:t>
      </w:r>
      <w:r w:rsidRPr="008D2F77">
        <w:rPr>
          <w:rFonts w:ascii="Times New Roman" w:hAnsi="Times New Roman"/>
          <w:sz w:val="28"/>
          <w:szCs w:val="28"/>
          <w:lang w:val="uk-UA"/>
        </w:rPr>
        <w:t xml:space="preserve"> </w:t>
      </w:r>
      <w:r>
        <w:rPr>
          <w:rFonts w:ascii="Times New Roman" w:hAnsi="Times New Roman"/>
          <w:sz w:val="28"/>
          <w:szCs w:val="28"/>
          <w:lang w:val="uk-UA"/>
        </w:rPr>
        <w:t>ґе</w:t>
      </w:r>
      <w:r w:rsidRPr="008D2F77">
        <w:rPr>
          <w:rFonts w:ascii="Times New Roman" w:hAnsi="Times New Roman"/>
          <w:sz w:val="28"/>
          <w:szCs w:val="28"/>
          <w:lang w:val="uk-UA"/>
        </w:rPr>
        <w:t>нез</w:t>
      </w:r>
      <w:r>
        <w:rPr>
          <w:rFonts w:ascii="Times New Roman" w:hAnsi="Times New Roman"/>
          <w:sz w:val="28"/>
          <w:szCs w:val="28"/>
          <w:lang w:val="uk-UA"/>
        </w:rPr>
        <w:t>а</w:t>
      </w:r>
      <w:r w:rsidRPr="008D2F77">
        <w:rPr>
          <w:rFonts w:ascii="Times New Roman" w:hAnsi="Times New Roman"/>
          <w:sz w:val="28"/>
          <w:szCs w:val="28"/>
          <w:lang w:val="uk-UA"/>
        </w:rPr>
        <w:t xml:space="preserve"> та зміст еротизму як </w:t>
      </w:r>
      <w:r>
        <w:rPr>
          <w:rFonts w:ascii="Times New Roman" w:hAnsi="Times New Roman"/>
          <w:sz w:val="28"/>
          <w:szCs w:val="28"/>
          <w:lang w:val="uk-UA"/>
        </w:rPr>
        <w:t>багатопланового культурного</w:t>
      </w:r>
      <w:r w:rsidRPr="008D2F77">
        <w:rPr>
          <w:rFonts w:ascii="Times New Roman" w:hAnsi="Times New Roman"/>
          <w:sz w:val="28"/>
          <w:szCs w:val="28"/>
          <w:lang w:val="uk-UA"/>
        </w:rPr>
        <w:t xml:space="preserve"> </w:t>
      </w:r>
      <w:r>
        <w:rPr>
          <w:rFonts w:ascii="Times New Roman" w:hAnsi="Times New Roman"/>
          <w:sz w:val="28"/>
          <w:szCs w:val="28"/>
          <w:lang w:val="uk-UA"/>
        </w:rPr>
        <w:t>феномену</w:t>
      </w:r>
      <w:r w:rsidRPr="008D2F77">
        <w:rPr>
          <w:rFonts w:ascii="Times New Roman" w:hAnsi="Times New Roman"/>
          <w:sz w:val="28"/>
          <w:szCs w:val="28"/>
          <w:lang w:val="uk-UA"/>
        </w:rPr>
        <w:t xml:space="preserve"> та суб'єктивно-особистісної практики</w:t>
      </w:r>
      <w:r w:rsidR="00C95389">
        <w:rPr>
          <w:rFonts w:ascii="Times New Roman" w:hAnsi="Times New Roman"/>
          <w:sz w:val="28"/>
          <w:szCs w:val="28"/>
          <w:lang w:val="uk-UA"/>
        </w:rPr>
        <w:t xml:space="preserve"> на прикладі давньо </w:t>
      </w:r>
      <w:proofErr w:type="spellStart"/>
      <w:r w:rsidR="00C95389">
        <w:rPr>
          <w:rFonts w:ascii="Times New Roman" w:hAnsi="Times New Roman"/>
          <w:sz w:val="28"/>
          <w:szCs w:val="28"/>
          <w:lang w:val="uk-UA"/>
        </w:rPr>
        <w:t>індийського</w:t>
      </w:r>
      <w:proofErr w:type="spellEnd"/>
      <w:r w:rsidR="00C95389">
        <w:rPr>
          <w:rFonts w:ascii="Times New Roman" w:hAnsi="Times New Roman"/>
          <w:sz w:val="28"/>
          <w:szCs w:val="28"/>
          <w:lang w:val="uk-UA"/>
        </w:rPr>
        <w:t xml:space="preserve"> живопису</w:t>
      </w:r>
      <w:r w:rsidRPr="008D2F77">
        <w:rPr>
          <w:rFonts w:ascii="Times New Roman" w:hAnsi="Times New Roman"/>
          <w:sz w:val="28"/>
          <w:szCs w:val="28"/>
          <w:lang w:val="uk-UA"/>
        </w:rPr>
        <w:t>.</w:t>
      </w:r>
    </w:p>
    <w:p w14:paraId="4B210F49" w14:textId="77777777" w:rsidR="00F622E3" w:rsidRPr="008D2F77" w:rsidRDefault="00F622E3" w:rsidP="00480F4A">
      <w:pPr>
        <w:spacing w:line="360" w:lineRule="auto"/>
        <w:ind w:firstLine="720"/>
        <w:jc w:val="both"/>
        <w:rPr>
          <w:rFonts w:ascii="Times New Roman" w:hAnsi="Times New Roman"/>
          <w:sz w:val="28"/>
          <w:szCs w:val="28"/>
          <w:lang w:val="uk-UA"/>
        </w:rPr>
      </w:pPr>
      <w:r w:rsidRPr="00F959B2">
        <w:rPr>
          <w:rFonts w:ascii="Times New Roman" w:hAnsi="Times New Roman"/>
          <w:b/>
          <w:sz w:val="28"/>
          <w:szCs w:val="28"/>
          <w:lang w:val="uk-UA"/>
        </w:rPr>
        <w:t>Гіпотеза дослідження:</w:t>
      </w:r>
      <w:r w:rsidRPr="008D2F77">
        <w:rPr>
          <w:rFonts w:ascii="Times New Roman" w:hAnsi="Times New Roman"/>
          <w:sz w:val="28"/>
          <w:szCs w:val="28"/>
          <w:lang w:val="uk-UA"/>
        </w:rPr>
        <w:t xml:space="preserve"> як детермінант еротизм має природно-біологічні, </w:t>
      </w:r>
      <w:proofErr w:type="spellStart"/>
      <w:r w:rsidRPr="008D2F77">
        <w:rPr>
          <w:rFonts w:ascii="Times New Roman" w:hAnsi="Times New Roman"/>
          <w:sz w:val="28"/>
          <w:szCs w:val="28"/>
          <w:lang w:val="uk-UA"/>
        </w:rPr>
        <w:t>психо</w:t>
      </w:r>
      <w:proofErr w:type="spellEnd"/>
      <w:r w:rsidRPr="008D2F77">
        <w:rPr>
          <w:rFonts w:ascii="Times New Roman" w:hAnsi="Times New Roman"/>
          <w:sz w:val="28"/>
          <w:szCs w:val="28"/>
          <w:lang w:val="uk-UA"/>
        </w:rPr>
        <w:t>-статеві, соціокультурні та духовні процеси, що характеризують зміст людського життя та визначають цінності та життєві орієнтації. Інтимні еротичні практики схильні до орієнтації на цінності, які можуть протистояти повсякденній моралі, і на естетичні цінності гедонізму.</w:t>
      </w:r>
    </w:p>
    <w:p w14:paraId="4E543783" w14:textId="77777777" w:rsidR="006E4D38" w:rsidRDefault="006E4D38" w:rsidP="00480F4A">
      <w:pPr>
        <w:spacing w:line="360" w:lineRule="auto"/>
        <w:ind w:firstLine="720"/>
        <w:jc w:val="both"/>
        <w:rPr>
          <w:rFonts w:ascii="Times New Roman" w:hAnsi="Times New Roman"/>
          <w:sz w:val="28"/>
          <w:szCs w:val="28"/>
          <w:lang w:val="uk-UA"/>
        </w:rPr>
      </w:pPr>
      <w:r>
        <w:rPr>
          <w:rFonts w:ascii="Times New Roman" w:hAnsi="Times New Roman"/>
          <w:b/>
          <w:sz w:val="28"/>
          <w:szCs w:val="28"/>
          <w:lang w:val="uk-UA"/>
        </w:rPr>
        <w:t>Мета</w:t>
      </w:r>
      <w:r w:rsidR="00F622E3" w:rsidRPr="00F959B2">
        <w:rPr>
          <w:rFonts w:ascii="Times New Roman" w:hAnsi="Times New Roman"/>
          <w:b/>
          <w:sz w:val="28"/>
          <w:szCs w:val="28"/>
          <w:lang w:val="uk-UA"/>
        </w:rPr>
        <w:t xml:space="preserve"> дослідження</w:t>
      </w:r>
      <w:r>
        <w:rPr>
          <w:rFonts w:ascii="Times New Roman" w:hAnsi="Times New Roman"/>
          <w:b/>
          <w:sz w:val="28"/>
          <w:szCs w:val="28"/>
          <w:lang w:val="uk-UA"/>
        </w:rPr>
        <w:t>:</w:t>
      </w:r>
      <w:r w:rsidR="00F622E3" w:rsidRPr="008D2F77">
        <w:rPr>
          <w:rFonts w:ascii="Times New Roman" w:hAnsi="Times New Roman"/>
          <w:sz w:val="28"/>
          <w:szCs w:val="28"/>
          <w:lang w:val="uk-UA"/>
        </w:rPr>
        <w:t xml:space="preserve"> </w:t>
      </w:r>
      <w:r w:rsidRPr="006E4D38">
        <w:rPr>
          <w:rFonts w:ascii="Times New Roman" w:hAnsi="Times New Roman"/>
          <w:sz w:val="28"/>
          <w:szCs w:val="28"/>
          <w:lang w:val="uk-UA"/>
        </w:rPr>
        <w:t>виявити культурологічні чинники еротизму як фактору людського життя на прикладі репрезентації в давньоіндійській образотворчій культурі</w:t>
      </w:r>
      <w:r>
        <w:rPr>
          <w:rFonts w:ascii="Times New Roman" w:hAnsi="Times New Roman"/>
          <w:sz w:val="28"/>
          <w:szCs w:val="28"/>
          <w:lang w:val="uk-UA"/>
        </w:rPr>
        <w:t>.</w:t>
      </w:r>
    </w:p>
    <w:p w14:paraId="017562A4" w14:textId="77777777" w:rsidR="00F622E3" w:rsidRPr="008D2F77" w:rsidRDefault="00F622E3" w:rsidP="00F622E3">
      <w:pPr>
        <w:spacing w:line="360" w:lineRule="auto"/>
        <w:ind w:firstLine="708"/>
        <w:jc w:val="both"/>
        <w:rPr>
          <w:rFonts w:ascii="Times New Roman" w:hAnsi="Times New Roman"/>
          <w:sz w:val="28"/>
          <w:szCs w:val="28"/>
          <w:lang w:val="uk-UA"/>
        </w:rPr>
      </w:pPr>
      <w:r w:rsidRPr="008D2F77">
        <w:rPr>
          <w:rFonts w:ascii="Times New Roman" w:hAnsi="Times New Roman"/>
          <w:sz w:val="28"/>
          <w:szCs w:val="28"/>
          <w:lang w:val="uk-UA"/>
        </w:rPr>
        <w:t xml:space="preserve">Мета дослідження визначила постановку наступних </w:t>
      </w:r>
      <w:r w:rsidRPr="00F959B2">
        <w:rPr>
          <w:rFonts w:ascii="Times New Roman" w:hAnsi="Times New Roman"/>
          <w:b/>
          <w:sz w:val="28"/>
          <w:szCs w:val="28"/>
          <w:lang w:val="uk-UA"/>
        </w:rPr>
        <w:t>завдань:</w:t>
      </w:r>
    </w:p>
    <w:p w14:paraId="0F55DE96" w14:textId="77777777" w:rsidR="00F622E3" w:rsidRPr="008D2F77" w:rsidRDefault="00F622E3" w:rsidP="00F622E3">
      <w:pPr>
        <w:spacing w:line="360" w:lineRule="auto"/>
        <w:ind w:firstLine="708"/>
        <w:jc w:val="both"/>
        <w:rPr>
          <w:rFonts w:ascii="Times New Roman" w:hAnsi="Times New Roman"/>
          <w:sz w:val="28"/>
          <w:szCs w:val="28"/>
          <w:lang w:val="uk-UA"/>
        </w:rPr>
      </w:pPr>
      <w:r w:rsidRPr="008D2F77">
        <w:rPr>
          <w:rFonts w:ascii="Times New Roman" w:hAnsi="Times New Roman"/>
          <w:sz w:val="28"/>
          <w:szCs w:val="28"/>
          <w:lang w:val="uk-UA"/>
        </w:rPr>
        <w:lastRenderedPageBreak/>
        <w:t>1) провести аналіз процесу виникнення та формування еротизму як явища та поняття;</w:t>
      </w:r>
    </w:p>
    <w:p w14:paraId="6C48CC06" w14:textId="77777777" w:rsidR="00F622E3" w:rsidRPr="008D2F77" w:rsidRDefault="00F622E3" w:rsidP="00F622E3">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2) </w:t>
      </w:r>
      <w:r w:rsidRPr="008D2F77">
        <w:rPr>
          <w:rFonts w:ascii="Times New Roman" w:hAnsi="Times New Roman"/>
          <w:sz w:val="28"/>
          <w:szCs w:val="28"/>
          <w:lang w:val="uk-UA"/>
        </w:rPr>
        <w:t>сформулювати концептуальну конструкцію, яка дозволила б розглянути проблему в контексті різних світоглядних установок;</w:t>
      </w:r>
    </w:p>
    <w:p w14:paraId="3FC7FBFA" w14:textId="77777777" w:rsidR="00F622E3" w:rsidRPr="008D2F77" w:rsidRDefault="00F622E3" w:rsidP="00F622E3">
      <w:pPr>
        <w:spacing w:line="360" w:lineRule="auto"/>
        <w:ind w:firstLine="708"/>
        <w:jc w:val="both"/>
        <w:rPr>
          <w:rFonts w:ascii="Times New Roman" w:hAnsi="Times New Roman"/>
          <w:sz w:val="28"/>
          <w:szCs w:val="28"/>
          <w:lang w:val="uk-UA"/>
        </w:rPr>
      </w:pPr>
      <w:r w:rsidRPr="008D2F77">
        <w:rPr>
          <w:rFonts w:ascii="Times New Roman" w:hAnsi="Times New Roman"/>
          <w:sz w:val="28"/>
          <w:szCs w:val="28"/>
          <w:lang w:val="uk-UA"/>
        </w:rPr>
        <w:t xml:space="preserve">3) проаналізувати підходи до вивчення еротизму на </w:t>
      </w:r>
      <w:r w:rsidRPr="00255C14">
        <w:rPr>
          <w:rFonts w:ascii="Times New Roman" w:hAnsi="Times New Roman"/>
          <w:sz w:val="28"/>
          <w:szCs w:val="28"/>
          <w:lang w:val="uk-UA"/>
        </w:rPr>
        <w:t>біологічному</w:t>
      </w:r>
      <w:r w:rsidRPr="008D2F77">
        <w:rPr>
          <w:rFonts w:ascii="Times New Roman" w:hAnsi="Times New Roman"/>
          <w:sz w:val="28"/>
          <w:szCs w:val="28"/>
          <w:lang w:val="uk-UA"/>
        </w:rPr>
        <w:t xml:space="preserve"> та культурологічному рівнях;</w:t>
      </w:r>
    </w:p>
    <w:p w14:paraId="761A765E" w14:textId="77777777" w:rsidR="00F622E3" w:rsidRDefault="00F622E3" w:rsidP="00F622E3">
      <w:pPr>
        <w:spacing w:line="360" w:lineRule="auto"/>
        <w:ind w:firstLine="708"/>
        <w:jc w:val="both"/>
        <w:rPr>
          <w:rFonts w:ascii="Times New Roman" w:hAnsi="Times New Roman"/>
          <w:sz w:val="28"/>
          <w:szCs w:val="28"/>
          <w:lang w:val="uk-UA"/>
        </w:rPr>
      </w:pPr>
      <w:r w:rsidRPr="008D2F77">
        <w:rPr>
          <w:rFonts w:ascii="Times New Roman" w:hAnsi="Times New Roman"/>
          <w:sz w:val="28"/>
          <w:szCs w:val="28"/>
          <w:lang w:val="uk-UA"/>
        </w:rPr>
        <w:t>4) дослідити зміст еротизму в соціокультурних та суб</w:t>
      </w:r>
      <w:r w:rsidR="00C95389">
        <w:rPr>
          <w:rFonts w:ascii="Times New Roman" w:hAnsi="Times New Roman"/>
          <w:sz w:val="28"/>
          <w:szCs w:val="28"/>
          <w:lang w:val="uk-UA"/>
        </w:rPr>
        <w:t>'єктивно-особистісних практиках;</w:t>
      </w:r>
    </w:p>
    <w:p w14:paraId="703BD81A" w14:textId="77777777" w:rsidR="00C95389" w:rsidRPr="008D2F77" w:rsidRDefault="00C95389" w:rsidP="00F622E3">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5) дослідити зміст еротизму в культурі та живопису Давньої Індії.</w:t>
      </w:r>
    </w:p>
    <w:p w14:paraId="42DE4346" w14:textId="77777777" w:rsidR="00DC6301" w:rsidRPr="008D2F77" w:rsidRDefault="00F622E3" w:rsidP="00480F4A">
      <w:pPr>
        <w:spacing w:line="360" w:lineRule="auto"/>
        <w:ind w:firstLine="720"/>
        <w:jc w:val="both"/>
        <w:rPr>
          <w:rFonts w:ascii="Times New Roman" w:hAnsi="Times New Roman"/>
          <w:sz w:val="28"/>
          <w:szCs w:val="28"/>
          <w:lang w:val="uk-UA"/>
        </w:rPr>
      </w:pPr>
      <w:r w:rsidRPr="00F959B2">
        <w:rPr>
          <w:rFonts w:ascii="Times New Roman" w:hAnsi="Times New Roman"/>
          <w:b/>
          <w:sz w:val="28"/>
          <w:szCs w:val="28"/>
          <w:lang w:val="uk-UA"/>
        </w:rPr>
        <w:t>Практична значущість дослідження.</w:t>
      </w:r>
      <w:r w:rsidRPr="008D2F77">
        <w:rPr>
          <w:rFonts w:ascii="Times New Roman" w:hAnsi="Times New Roman"/>
          <w:sz w:val="28"/>
          <w:szCs w:val="28"/>
          <w:lang w:val="uk-UA"/>
        </w:rPr>
        <w:t xml:space="preserve"> Ця робота є ще однією спробою вивчити сутність людини, життя якої вимірюється як об'єктивними показниками, з одного боку, а з іншого боку, є ствердженням себе у суб'єктивному світі почуттів і переживань. Її результати можуть бути застосов</w:t>
      </w:r>
      <w:r>
        <w:rPr>
          <w:rFonts w:ascii="Times New Roman" w:hAnsi="Times New Roman"/>
          <w:sz w:val="28"/>
          <w:szCs w:val="28"/>
          <w:lang w:val="uk-UA"/>
        </w:rPr>
        <w:t>а</w:t>
      </w:r>
      <w:r w:rsidRPr="008D2F77">
        <w:rPr>
          <w:rFonts w:ascii="Times New Roman" w:hAnsi="Times New Roman"/>
          <w:sz w:val="28"/>
          <w:szCs w:val="28"/>
          <w:lang w:val="uk-UA"/>
        </w:rPr>
        <w:t xml:space="preserve">ні у різних галузях, що стосуються проблем культурного та особистісного розвитку людини. Поняття еротизму дозволяє пов'язати можливості </w:t>
      </w:r>
      <w:proofErr w:type="spellStart"/>
      <w:r w:rsidRPr="008D2F77">
        <w:rPr>
          <w:rFonts w:ascii="Times New Roman" w:hAnsi="Times New Roman"/>
          <w:sz w:val="28"/>
          <w:szCs w:val="28"/>
          <w:lang w:val="uk-UA"/>
        </w:rPr>
        <w:t>соціо</w:t>
      </w:r>
      <w:proofErr w:type="spellEnd"/>
      <w:r w:rsidR="00C95389">
        <w:rPr>
          <w:rFonts w:ascii="Times New Roman" w:hAnsi="Times New Roman"/>
          <w:sz w:val="28"/>
          <w:szCs w:val="28"/>
          <w:lang w:val="uk-UA"/>
        </w:rPr>
        <w:t xml:space="preserve"> </w:t>
      </w:r>
      <w:r w:rsidRPr="008D2F77">
        <w:rPr>
          <w:rFonts w:ascii="Times New Roman" w:hAnsi="Times New Roman"/>
          <w:sz w:val="28"/>
          <w:szCs w:val="28"/>
          <w:lang w:val="uk-UA"/>
        </w:rPr>
        <w:t>гуманітарних дисциплін із практичними завданнями статевого виховання та освіти, оволодіння багатством еротичної культури.</w:t>
      </w:r>
      <w:r w:rsidR="00DC6301">
        <w:rPr>
          <w:rFonts w:ascii="Times New Roman" w:hAnsi="Times New Roman"/>
          <w:sz w:val="28"/>
          <w:szCs w:val="28"/>
          <w:lang w:val="uk-UA"/>
        </w:rPr>
        <w:t xml:space="preserve"> Матеріали даного дослідження </w:t>
      </w:r>
      <w:r w:rsidR="00DC6301" w:rsidRPr="006B3486">
        <w:rPr>
          <w:rFonts w:ascii="Times New Roman" w:hAnsi="Times New Roman"/>
          <w:sz w:val="28"/>
          <w:szCs w:val="28"/>
          <w:lang w:val="uk-UA"/>
        </w:rPr>
        <w:t>можуть виявитися корисними у сфері культурно-світоглядного виховання та у самій практиці художньої творчості.</w:t>
      </w:r>
    </w:p>
    <w:p w14:paraId="63C7A893" w14:textId="77777777" w:rsidR="00F622E3" w:rsidRDefault="00F622E3" w:rsidP="00480F4A">
      <w:pPr>
        <w:spacing w:line="360" w:lineRule="auto"/>
        <w:ind w:firstLine="720"/>
        <w:jc w:val="both"/>
        <w:rPr>
          <w:rFonts w:ascii="Times New Roman" w:hAnsi="Times New Roman"/>
          <w:sz w:val="28"/>
          <w:szCs w:val="28"/>
          <w:lang w:val="uk-UA"/>
        </w:rPr>
      </w:pPr>
      <w:r w:rsidRPr="00F959B2">
        <w:rPr>
          <w:rFonts w:ascii="Times New Roman" w:hAnsi="Times New Roman"/>
          <w:b/>
          <w:i/>
          <w:sz w:val="28"/>
          <w:szCs w:val="28"/>
          <w:lang w:val="uk-UA"/>
        </w:rPr>
        <w:t>Структура роботи.</w:t>
      </w:r>
      <w:r w:rsidR="005B633E">
        <w:rPr>
          <w:rFonts w:ascii="Times New Roman" w:hAnsi="Times New Roman"/>
          <w:sz w:val="28"/>
          <w:szCs w:val="28"/>
          <w:lang w:val="uk-UA"/>
        </w:rPr>
        <w:t xml:space="preserve"> Робота складається з вступу, трь</w:t>
      </w:r>
      <w:r w:rsidRPr="008D2F77">
        <w:rPr>
          <w:rFonts w:ascii="Times New Roman" w:hAnsi="Times New Roman"/>
          <w:sz w:val="28"/>
          <w:szCs w:val="28"/>
          <w:lang w:val="uk-UA"/>
        </w:rPr>
        <w:t>ох розділів, висновків, списку в</w:t>
      </w:r>
      <w:r w:rsidR="00C95389">
        <w:rPr>
          <w:rFonts w:ascii="Times New Roman" w:hAnsi="Times New Roman"/>
          <w:sz w:val="28"/>
          <w:szCs w:val="28"/>
          <w:lang w:val="uk-UA"/>
        </w:rPr>
        <w:t>икористаних джерел і літератури.</w:t>
      </w:r>
    </w:p>
    <w:p w14:paraId="7D9AE890" w14:textId="77777777" w:rsidR="00BC5EC2" w:rsidRDefault="00F622E3" w:rsidP="00F622E3">
      <w:pPr>
        <w:spacing w:line="360" w:lineRule="auto"/>
        <w:ind w:firstLine="708"/>
        <w:jc w:val="center"/>
        <w:rPr>
          <w:rFonts w:ascii="Times New Roman" w:hAnsi="Times New Roman"/>
          <w:sz w:val="28"/>
          <w:szCs w:val="28"/>
          <w:lang w:val="uk-UA"/>
        </w:rPr>
      </w:pPr>
      <w:r>
        <w:rPr>
          <w:rFonts w:ascii="Times New Roman" w:hAnsi="Times New Roman"/>
          <w:sz w:val="28"/>
          <w:szCs w:val="28"/>
          <w:lang w:val="uk-UA"/>
        </w:rPr>
        <w:br w:type="page"/>
      </w:r>
    </w:p>
    <w:p w14:paraId="3AD8E25C" w14:textId="77777777" w:rsidR="00BC5EC2" w:rsidRDefault="00BC5EC2" w:rsidP="004A6E9D">
      <w:pPr>
        <w:spacing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РОЗДІЛ 1</w:t>
      </w:r>
    </w:p>
    <w:p w14:paraId="2D70BB9D" w14:textId="77777777" w:rsidR="00F622E3" w:rsidRDefault="00F622E3" w:rsidP="00BC5EC2">
      <w:pPr>
        <w:spacing w:line="360" w:lineRule="auto"/>
        <w:ind w:firstLine="708"/>
        <w:jc w:val="center"/>
        <w:rPr>
          <w:rFonts w:ascii="Times New Roman" w:hAnsi="Times New Roman"/>
          <w:b/>
          <w:sz w:val="28"/>
          <w:szCs w:val="28"/>
          <w:lang w:val="uk-UA"/>
        </w:rPr>
      </w:pPr>
      <w:r>
        <w:rPr>
          <w:rFonts w:ascii="Times New Roman" w:hAnsi="Times New Roman"/>
          <w:b/>
          <w:sz w:val="28"/>
          <w:szCs w:val="28"/>
          <w:lang w:val="uk-UA"/>
        </w:rPr>
        <w:t>ТЕОРЕТИЧНЕ ОСМИСЛЕННЯ ПОНЯТТЯ ЕРОТИЗМУ</w:t>
      </w:r>
    </w:p>
    <w:p w14:paraId="58DA47DB" w14:textId="77777777" w:rsidR="00F622E3" w:rsidRDefault="00F622E3" w:rsidP="00480F4A">
      <w:pPr>
        <w:spacing w:line="360" w:lineRule="auto"/>
        <w:jc w:val="both"/>
        <w:rPr>
          <w:rFonts w:ascii="Times New Roman" w:hAnsi="Times New Roman"/>
          <w:sz w:val="28"/>
          <w:szCs w:val="28"/>
          <w:lang w:val="uk-UA"/>
        </w:rPr>
      </w:pPr>
      <w:r>
        <w:rPr>
          <w:rFonts w:ascii="Times New Roman" w:hAnsi="Times New Roman"/>
          <w:b/>
          <w:sz w:val="28"/>
          <w:szCs w:val="28"/>
          <w:lang w:val="uk-UA"/>
        </w:rPr>
        <w:tab/>
      </w:r>
      <w:r w:rsidRPr="00832F84">
        <w:rPr>
          <w:rFonts w:ascii="Times New Roman" w:hAnsi="Times New Roman"/>
          <w:sz w:val="28"/>
          <w:szCs w:val="28"/>
          <w:lang w:val="uk-UA"/>
        </w:rPr>
        <w:t>К</w:t>
      </w:r>
      <w:r>
        <w:rPr>
          <w:rFonts w:ascii="Times New Roman" w:hAnsi="Times New Roman"/>
          <w:sz w:val="28"/>
          <w:szCs w:val="28"/>
          <w:lang w:val="uk-UA"/>
        </w:rPr>
        <w:t xml:space="preserve">ласичні визначення поняття «еротизм» формуються на основі поглядів Г. </w:t>
      </w:r>
      <w:proofErr w:type="spellStart"/>
      <w:r>
        <w:rPr>
          <w:rFonts w:ascii="Times New Roman" w:hAnsi="Times New Roman"/>
          <w:sz w:val="28"/>
          <w:szCs w:val="28"/>
          <w:lang w:val="uk-UA"/>
        </w:rPr>
        <w:t>Лебона</w:t>
      </w:r>
      <w:proofErr w:type="spellEnd"/>
      <w:r>
        <w:rPr>
          <w:rFonts w:ascii="Times New Roman" w:hAnsi="Times New Roman"/>
          <w:sz w:val="28"/>
          <w:szCs w:val="28"/>
          <w:lang w:val="uk-UA"/>
        </w:rPr>
        <w:t xml:space="preserve"> та психоаналітичній теорії З. Фрейда. </w:t>
      </w:r>
      <w:r w:rsidRPr="008D2F77">
        <w:rPr>
          <w:rFonts w:ascii="Times New Roman" w:hAnsi="Times New Roman"/>
          <w:sz w:val="28"/>
          <w:szCs w:val="28"/>
          <w:lang w:val="uk-UA"/>
        </w:rPr>
        <w:t>Природа «еротичного»</w:t>
      </w:r>
      <w:r>
        <w:rPr>
          <w:rFonts w:ascii="Times New Roman" w:hAnsi="Times New Roman"/>
          <w:sz w:val="28"/>
          <w:szCs w:val="28"/>
          <w:lang w:val="uk-UA"/>
        </w:rPr>
        <w:t xml:space="preserve"> </w:t>
      </w:r>
      <w:r w:rsidRPr="008D2F77">
        <w:rPr>
          <w:rFonts w:ascii="Times New Roman" w:hAnsi="Times New Roman"/>
          <w:sz w:val="28"/>
          <w:szCs w:val="28"/>
          <w:lang w:val="uk-UA"/>
        </w:rPr>
        <w:t>може лежати в основі одного з найважливіших базисних інстинктів, закладених у людині від нар</w:t>
      </w:r>
      <w:r>
        <w:rPr>
          <w:rFonts w:ascii="Times New Roman" w:hAnsi="Times New Roman"/>
          <w:sz w:val="28"/>
          <w:szCs w:val="28"/>
          <w:lang w:val="uk-UA"/>
        </w:rPr>
        <w:t xml:space="preserve">одження. У </w:t>
      </w:r>
      <w:r w:rsidRPr="008D2F77">
        <w:rPr>
          <w:rFonts w:ascii="Times New Roman" w:hAnsi="Times New Roman"/>
          <w:sz w:val="28"/>
          <w:szCs w:val="28"/>
          <w:lang w:val="uk-UA"/>
        </w:rPr>
        <w:t>вуз</w:t>
      </w:r>
      <w:r>
        <w:rPr>
          <w:rFonts w:ascii="Times New Roman" w:hAnsi="Times New Roman"/>
          <w:sz w:val="28"/>
          <w:szCs w:val="28"/>
          <w:lang w:val="uk-UA"/>
        </w:rPr>
        <w:t>ь</w:t>
      </w:r>
      <w:r w:rsidRPr="008D2F77">
        <w:rPr>
          <w:rFonts w:ascii="Times New Roman" w:hAnsi="Times New Roman"/>
          <w:sz w:val="28"/>
          <w:szCs w:val="28"/>
          <w:lang w:val="uk-UA"/>
        </w:rPr>
        <w:t xml:space="preserve">кому сенсі </w:t>
      </w:r>
      <w:r>
        <w:rPr>
          <w:rFonts w:ascii="Times New Roman" w:hAnsi="Times New Roman"/>
          <w:sz w:val="28"/>
          <w:szCs w:val="28"/>
          <w:lang w:val="uk-UA"/>
        </w:rPr>
        <w:t xml:space="preserve">він </w:t>
      </w:r>
      <w:r w:rsidRPr="008D2F77">
        <w:rPr>
          <w:rFonts w:ascii="Times New Roman" w:hAnsi="Times New Roman"/>
          <w:sz w:val="28"/>
          <w:szCs w:val="28"/>
          <w:lang w:val="uk-UA"/>
        </w:rPr>
        <w:t>позначає психологічні аспекти сексуальності</w:t>
      </w:r>
      <w:r>
        <w:rPr>
          <w:rFonts w:ascii="Times New Roman" w:hAnsi="Times New Roman"/>
          <w:sz w:val="28"/>
          <w:szCs w:val="28"/>
          <w:lang w:val="uk-UA"/>
        </w:rPr>
        <w:t xml:space="preserve">. </w:t>
      </w:r>
      <w:r w:rsidRPr="008D2F77">
        <w:rPr>
          <w:rFonts w:ascii="Times New Roman" w:hAnsi="Times New Roman"/>
          <w:sz w:val="28"/>
          <w:szCs w:val="28"/>
          <w:lang w:val="uk-UA"/>
        </w:rPr>
        <w:t>Категорія еротик</w:t>
      </w:r>
      <w:r>
        <w:rPr>
          <w:rFonts w:ascii="Times New Roman" w:hAnsi="Times New Roman"/>
          <w:sz w:val="28"/>
          <w:szCs w:val="28"/>
          <w:lang w:val="uk-UA"/>
        </w:rPr>
        <w:t xml:space="preserve">и </w:t>
      </w:r>
      <w:r w:rsidRPr="008D2F77">
        <w:rPr>
          <w:rFonts w:ascii="Times New Roman" w:hAnsi="Times New Roman"/>
          <w:sz w:val="28"/>
          <w:szCs w:val="28"/>
          <w:lang w:val="uk-UA"/>
        </w:rPr>
        <w:t>включає р</w:t>
      </w:r>
      <w:r>
        <w:rPr>
          <w:rFonts w:ascii="Times New Roman" w:hAnsi="Times New Roman"/>
          <w:sz w:val="28"/>
          <w:szCs w:val="28"/>
          <w:lang w:val="uk-UA"/>
        </w:rPr>
        <w:t>ізні види прояву</w:t>
      </w:r>
      <w:r w:rsidRPr="008D2F77">
        <w:rPr>
          <w:rFonts w:ascii="Times New Roman" w:hAnsi="Times New Roman"/>
          <w:sz w:val="28"/>
          <w:szCs w:val="28"/>
          <w:lang w:val="uk-UA"/>
        </w:rPr>
        <w:t>: імпліцитний і експліцитний.</w:t>
      </w:r>
      <w:r>
        <w:rPr>
          <w:rFonts w:ascii="Times New Roman" w:hAnsi="Times New Roman"/>
          <w:sz w:val="28"/>
          <w:szCs w:val="28"/>
          <w:lang w:val="uk-UA"/>
        </w:rPr>
        <w:t xml:space="preserve"> Загальний </w:t>
      </w:r>
      <w:proofErr w:type="spellStart"/>
      <w:r>
        <w:rPr>
          <w:rFonts w:ascii="Times New Roman" w:hAnsi="Times New Roman"/>
          <w:sz w:val="28"/>
          <w:szCs w:val="28"/>
          <w:lang w:val="uk-UA"/>
        </w:rPr>
        <w:t>культурогенез</w:t>
      </w:r>
      <w:proofErr w:type="spellEnd"/>
      <w:r>
        <w:rPr>
          <w:rFonts w:ascii="Times New Roman" w:hAnsi="Times New Roman"/>
          <w:sz w:val="28"/>
          <w:szCs w:val="28"/>
          <w:lang w:val="uk-UA"/>
        </w:rPr>
        <w:t xml:space="preserve"> показує, що </w:t>
      </w:r>
      <w:r w:rsidRPr="008D2F77">
        <w:rPr>
          <w:rFonts w:ascii="Times New Roman" w:hAnsi="Times New Roman"/>
          <w:sz w:val="28"/>
          <w:szCs w:val="28"/>
          <w:lang w:val="uk-UA"/>
        </w:rPr>
        <w:t>еротика не зводилася в ід</w:t>
      </w:r>
      <w:r>
        <w:rPr>
          <w:rFonts w:ascii="Times New Roman" w:hAnsi="Times New Roman"/>
          <w:sz w:val="28"/>
          <w:szCs w:val="28"/>
          <w:lang w:val="uk-UA"/>
        </w:rPr>
        <w:t xml:space="preserve">еологічну парадигму, </w:t>
      </w:r>
      <w:r w:rsidRPr="008D2F77">
        <w:rPr>
          <w:rFonts w:ascii="Times New Roman" w:hAnsi="Times New Roman"/>
          <w:sz w:val="28"/>
          <w:szCs w:val="28"/>
          <w:lang w:val="uk-UA"/>
        </w:rPr>
        <w:t>набуваючи ідейно-міфологічних властивостей, а залишалася явищем соціально-популяризованим.</w:t>
      </w:r>
    </w:p>
    <w:p w14:paraId="490383E2" w14:textId="77777777" w:rsidR="00F622E3" w:rsidRPr="00832F84" w:rsidRDefault="00F622E3" w:rsidP="00F622E3">
      <w:pPr>
        <w:spacing w:line="360" w:lineRule="auto"/>
        <w:jc w:val="both"/>
        <w:rPr>
          <w:rFonts w:ascii="Times New Roman" w:hAnsi="Times New Roman"/>
          <w:sz w:val="28"/>
          <w:szCs w:val="28"/>
          <w:lang w:val="uk-UA"/>
        </w:rPr>
      </w:pPr>
    </w:p>
    <w:p w14:paraId="26E76173" w14:textId="77777777" w:rsidR="00F622E3" w:rsidRPr="008D2F77" w:rsidRDefault="00F622E3" w:rsidP="006E4D38">
      <w:pPr>
        <w:pStyle w:val="a7"/>
        <w:numPr>
          <w:ilvl w:val="1"/>
          <w:numId w:val="1"/>
        </w:numPr>
        <w:spacing w:line="360" w:lineRule="auto"/>
        <w:jc w:val="center"/>
        <w:rPr>
          <w:rFonts w:ascii="Times New Roman" w:hAnsi="Times New Roman"/>
          <w:b/>
          <w:sz w:val="28"/>
          <w:szCs w:val="28"/>
          <w:lang w:val="uk-UA"/>
        </w:rPr>
      </w:pPr>
      <w:r w:rsidRPr="008D2F77">
        <w:rPr>
          <w:rFonts w:ascii="Times New Roman" w:hAnsi="Times New Roman"/>
          <w:b/>
          <w:sz w:val="28"/>
          <w:szCs w:val="28"/>
          <w:lang w:val="uk-UA"/>
        </w:rPr>
        <w:t>Аналіз змісту поняття «еротизм»</w:t>
      </w:r>
    </w:p>
    <w:p w14:paraId="15924548" w14:textId="77777777" w:rsidR="00F622E3" w:rsidRPr="008D2F77" w:rsidRDefault="00F622E3" w:rsidP="00480F4A">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В основі більшості класичних та сучасних визначень поняття «еротизм» формуються на основі глибинних психоаналітичних елементів </w:t>
      </w:r>
      <w:proofErr w:type="spellStart"/>
      <w:r w:rsidRPr="008D2F77">
        <w:rPr>
          <w:rFonts w:ascii="Times New Roman" w:hAnsi="Times New Roman"/>
          <w:sz w:val="28"/>
          <w:szCs w:val="28"/>
          <w:lang w:val="uk-UA"/>
        </w:rPr>
        <w:t>Ероса</w:t>
      </w:r>
      <w:proofErr w:type="spellEnd"/>
      <w:r w:rsidRPr="008D2F77">
        <w:rPr>
          <w:rFonts w:ascii="Times New Roman" w:hAnsi="Times New Roman"/>
          <w:sz w:val="28"/>
          <w:szCs w:val="28"/>
          <w:lang w:val="uk-UA"/>
        </w:rPr>
        <w:t xml:space="preserve"> і </w:t>
      </w:r>
      <w:proofErr w:type="spellStart"/>
      <w:r w:rsidRPr="008D2F77">
        <w:rPr>
          <w:rFonts w:ascii="Times New Roman" w:hAnsi="Times New Roman"/>
          <w:sz w:val="28"/>
          <w:szCs w:val="28"/>
          <w:lang w:val="uk-UA"/>
        </w:rPr>
        <w:t>Танатоса</w:t>
      </w:r>
      <w:proofErr w:type="spellEnd"/>
      <w:r w:rsidRPr="008D2F77">
        <w:rPr>
          <w:rFonts w:ascii="Times New Roman" w:hAnsi="Times New Roman"/>
          <w:sz w:val="28"/>
          <w:szCs w:val="28"/>
          <w:lang w:val="uk-UA"/>
        </w:rPr>
        <w:t xml:space="preserve">, вперше розроблених Гюставом </w:t>
      </w:r>
      <w:proofErr w:type="spellStart"/>
      <w:r w:rsidRPr="008D2F77">
        <w:rPr>
          <w:rFonts w:ascii="Times New Roman" w:hAnsi="Times New Roman"/>
          <w:sz w:val="28"/>
          <w:szCs w:val="28"/>
          <w:lang w:val="uk-UA"/>
        </w:rPr>
        <w:t>Лебоном</w:t>
      </w:r>
      <w:proofErr w:type="spellEnd"/>
      <w:r w:rsidRPr="008D2F77">
        <w:rPr>
          <w:rFonts w:ascii="Times New Roman" w:hAnsi="Times New Roman"/>
          <w:sz w:val="28"/>
          <w:szCs w:val="28"/>
          <w:lang w:val="uk-UA"/>
        </w:rPr>
        <w:t xml:space="preserve"> і потім сформульованих Зигмундом Фрейдом в роботі «Я і Воно». З. Фрейд розвиває цю концепцію в рамках теорії про два види первинних різнополярних позивів (потягі</w:t>
      </w:r>
      <w:r w:rsidR="001F4905">
        <w:rPr>
          <w:rFonts w:ascii="Times New Roman" w:hAnsi="Times New Roman"/>
          <w:sz w:val="28"/>
          <w:szCs w:val="28"/>
          <w:lang w:val="uk-UA"/>
        </w:rPr>
        <w:t>в): потяг до життя та смерті [37; 38</w:t>
      </w:r>
      <w:r w:rsidR="00C95389">
        <w:rPr>
          <w:rFonts w:ascii="Times New Roman" w:hAnsi="Times New Roman"/>
          <w:sz w:val="28"/>
          <w:szCs w:val="28"/>
          <w:lang w:val="uk-UA"/>
        </w:rPr>
        <w:t>; 4</w:t>
      </w:r>
      <w:r w:rsidR="001F4905">
        <w:rPr>
          <w:rFonts w:ascii="Times New Roman" w:hAnsi="Times New Roman"/>
          <w:sz w:val="28"/>
          <w:szCs w:val="28"/>
          <w:lang w:val="uk-UA"/>
        </w:rPr>
        <w:t>1</w:t>
      </w:r>
      <w:r w:rsidRPr="008D2F77">
        <w:rPr>
          <w:rFonts w:ascii="Times New Roman" w:hAnsi="Times New Roman"/>
          <w:sz w:val="28"/>
          <w:szCs w:val="28"/>
          <w:lang w:val="uk-UA"/>
        </w:rPr>
        <w:t>]. Обидва первинні позиви проявляють себе в найсуворішому значенні консервативно, прагнучи відновлення стану, порушеного виникненням життя. Виникнення життя було б, таким чином, причиною подальшого продовження життя і водночас причиною прагнення до смерті саме життя було б боротьбою та компромісо</w:t>
      </w:r>
      <w:r w:rsidR="001F4905">
        <w:rPr>
          <w:rFonts w:ascii="Times New Roman" w:hAnsi="Times New Roman"/>
          <w:sz w:val="28"/>
          <w:szCs w:val="28"/>
          <w:lang w:val="uk-UA"/>
        </w:rPr>
        <w:t>м між цими двома прагненнями [38</w:t>
      </w:r>
      <w:r w:rsidRPr="008D2F77">
        <w:rPr>
          <w:rFonts w:ascii="Times New Roman" w:hAnsi="Times New Roman"/>
          <w:sz w:val="28"/>
          <w:szCs w:val="28"/>
          <w:lang w:val="uk-UA"/>
        </w:rPr>
        <w:t>, с.197].</w:t>
      </w:r>
    </w:p>
    <w:p w14:paraId="2778A018" w14:textId="77777777" w:rsidR="00F622E3" w:rsidRPr="008D2F77" w:rsidRDefault="00F622E3" w:rsidP="00480F4A">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Природа «еротичного», наприклад, у мистецтві будь-якого століття, якщо брати до уваги теорію Фрейда, може лежати в основі одного з найважливіших </w:t>
      </w:r>
      <w:r w:rsidRPr="008D2F77">
        <w:rPr>
          <w:rFonts w:ascii="Times New Roman" w:hAnsi="Times New Roman"/>
          <w:sz w:val="28"/>
          <w:szCs w:val="28"/>
          <w:lang w:val="uk-UA"/>
        </w:rPr>
        <w:lastRenderedPageBreak/>
        <w:t>базисних інстинктів, закладених у людині від народження, але, заглиблюючись у процес вивчення даного явища, варто розглядати його особливості шляхом різних підходів дослідження.</w:t>
      </w:r>
    </w:p>
    <w:p w14:paraId="59A27064" w14:textId="77777777" w:rsidR="00F622E3" w:rsidRPr="008D2F77" w:rsidRDefault="00F622E3" w:rsidP="00480F4A">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Термінологічне значення поняття «еротика», тлумачення якого дається у багатьох словниках, має схоже значення, але, в той же час, має різні відтінки, що розмиває точне визначення. Великий енциклопедичний словник дає трактування слова «еротика», як «сукупність всього, що пов'язано зі статевим коханням, у вуз</w:t>
      </w:r>
      <w:r>
        <w:rPr>
          <w:rFonts w:ascii="Times New Roman" w:hAnsi="Times New Roman"/>
          <w:sz w:val="28"/>
          <w:szCs w:val="28"/>
          <w:lang w:val="uk-UA"/>
        </w:rPr>
        <w:t>ь</w:t>
      </w:r>
      <w:r w:rsidRPr="008D2F77">
        <w:rPr>
          <w:rFonts w:ascii="Times New Roman" w:hAnsi="Times New Roman"/>
          <w:sz w:val="28"/>
          <w:szCs w:val="28"/>
          <w:lang w:val="uk-UA"/>
        </w:rPr>
        <w:t>кому сенсі позначає психологічні аспекти сексуальності, її розвитку та прояви у спілк</w:t>
      </w:r>
      <w:r w:rsidR="00344FB0">
        <w:rPr>
          <w:rFonts w:ascii="Times New Roman" w:hAnsi="Times New Roman"/>
          <w:sz w:val="28"/>
          <w:szCs w:val="28"/>
          <w:lang w:val="uk-UA"/>
        </w:rPr>
        <w:t>уванні, моді, мистецтві тощо» [4</w:t>
      </w:r>
      <w:r w:rsidRPr="008D2F77">
        <w:rPr>
          <w:rFonts w:ascii="Times New Roman" w:hAnsi="Times New Roman"/>
          <w:sz w:val="28"/>
          <w:szCs w:val="28"/>
          <w:lang w:val="uk-UA"/>
        </w:rPr>
        <w:t xml:space="preserve">]. Таким чином, дане визначення відносить поняття, що розглядається, в першу чергу в галузь людської фізіології, а будь-які прояви «еротичного» робить наслідком одного з первинних потягів. У тлумачному словнику Д. Ушакова, як і в тлумачному словнику С. </w:t>
      </w:r>
      <w:proofErr w:type="spellStart"/>
      <w:r w:rsidRPr="008D2F77">
        <w:rPr>
          <w:rFonts w:ascii="Times New Roman" w:hAnsi="Times New Roman"/>
          <w:sz w:val="28"/>
          <w:szCs w:val="28"/>
          <w:lang w:val="uk-UA"/>
        </w:rPr>
        <w:t>Ожегова</w:t>
      </w:r>
      <w:proofErr w:type="spellEnd"/>
      <w:r w:rsidRPr="008D2F77">
        <w:rPr>
          <w:rFonts w:ascii="Times New Roman" w:hAnsi="Times New Roman"/>
          <w:sz w:val="28"/>
          <w:szCs w:val="28"/>
          <w:lang w:val="uk-UA"/>
        </w:rPr>
        <w:t>, термін «еротика» подається з точки зору чуттєвості, що відбиває інше значення досліджуваного явища. Визначення чуттєвості у цьому контексті, з одного боку, ще більше розширює діапазон смислової амбівалентності, проте воно дає можливість сприйняття терміну з погляду психоемоційного процесу і відрізняється від су</w:t>
      </w:r>
      <w:r w:rsidR="00344FB0">
        <w:rPr>
          <w:rFonts w:ascii="Times New Roman" w:hAnsi="Times New Roman"/>
          <w:sz w:val="28"/>
          <w:szCs w:val="28"/>
          <w:lang w:val="uk-UA"/>
        </w:rPr>
        <w:t>то фізіологічного трактування [4</w:t>
      </w:r>
      <w:r w:rsidR="001F4905">
        <w:rPr>
          <w:rFonts w:ascii="Times New Roman" w:hAnsi="Times New Roman"/>
          <w:sz w:val="28"/>
          <w:szCs w:val="28"/>
          <w:lang w:val="uk-UA"/>
        </w:rPr>
        <w:t>2</w:t>
      </w:r>
      <w:r w:rsidRPr="008D2F77">
        <w:rPr>
          <w:rFonts w:ascii="Times New Roman" w:hAnsi="Times New Roman"/>
          <w:sz w:val="28"/>
          <w:szCs w:val="28"/>
          <w:lang w:val="uk-UA"/>
        </w:rPr>
        <w:t xml:space="preserve">, </w:t>
      </w:r>
      <w:r w:rsidR="00344FB0">
        <w:rPr>
          <w:rFonts w:ascii="Times New Roman" w:hAnsi="Times New Roman"/>
          <w:sz w:val="28"/>
          <w:szCs w:val="28"/>
          <w:lang w:val="uk-UA"/>
        </w:rPr>
        <w:t>с.</w:t>
      </w:r>
      <w:r w:rsidRPr="008D2F77">
        <w:rPr>
          <w:rFonts w:ascii="Times New Roman" w:hAnsi="Times New Roman"/>
          <w:sz w:val="28"/>
          <w:szCs w:val="28"/>
          <w:lang w:val="uk-UA"/>
        </w:rPr>
        <w:t>3].</w:t>
      </w:r>
    </w:p>
    <w:p w14:paraId="47BE8498" w14:textId="77777777" w:rsidR="00F622E3" w:rsidRPr="008D2F77" w:rsidRDefault="00F622E3" w:rsidP="00480F4A">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Під чуттєвістю мається на увазі здатність сприйняття людиною зовнішніх об'єктів, що дозволяє відносити це явище в область сенситивного пізнання, яке неодноразово ставало об'єктом дослідження світової філософії. Чуттєвість безпосередньо пов'язана з емоційною сферою сприйняття. Однак при визначенні природи «чуттєвого» шляхом аналітичного дослідження слід позначити той факт, що ця психологічна властивість виростає з фізіологічних особливостей людини.</w:t>
      </w:r>
    </w:p>
    <w:p w14:paraId="72F19402" w14:textId="77777777" w:rsidR="00F622E3" w:rsidRPr="008D2F77" w:rsidRDefault="00F622E3" w:rsidP="00480F4A">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lastRenderedPageBreak/>
        <w:t>Компаративний метод дослідження заявленого раніше визначення «еротика» з погляду психології та біології відображає дуальність даного поняття, яке ілюструє взаємозв'язок фізичного та психологічного аспектів. Але якщо розглядати поняття «еротичного» не у вільно-аналітичному ключі, а стосовно до сфери людської життєдіяльності, виявляється додаткова властивість «зображення» еротичного, яке утворює простір для формування міфологічної структури. Таким чином, еротика набуває набір асоціативно-ілюстративних елементів, які закріплюються в галузі людської підсвідомості і далі, при відтворенні, впливають на базові потреби представника людського роду (К. Юнг). Іншими словами, можна охарактеризувати термін, що вивчається, як сукупність культурологічних символів, що формують ритуально-семіотичну систему навколо приро</w:t>
      </w:r>
      <w:r w:rsidR="00025258">
        <w:rPr>
          <w:rFonts w:ascii="Times New Roman" w:hAnsi="Times New Roman"/>
          <w:sz w:val="28"/>
          <w:szCs w:val="28"/>
          <w:lang w:val="uk-UA"/>
        </w:rPr>
        <w:t>дно-біологічних потреб людини [4</w:t>
      </w:r>
      <w:r w:rsidRPr="008D2F77">
        <w:rPr>
          <w:rFonts w:ascii="Times New Roman" w:hAnsi="Times New Roman"/>
          <w:sz w:val="28"/>
          <w:szCs w:val="28"/>
          <w:lang w:val="uk-UA"/>
        </w:rPr>
        <w:t xml:space="preserve">, </w:t>
      </w:r>
      <w:r w:rsidR="00025258">
        <w:rPr>
          <w:rFonts w:ascii="Times New Roman" w:hAnsi="Times New Roman"/>
          <w:sz w:val="28"/>
          <w:szCs w:val="28"/>
          <w:lang w:val="uk-UA"/>
        </w:rPr>
        <w:t>с.</w:t>
      </w:r>
      <w:r w:rsidRPr="008D2F77">
        <w:rPr>
          <w:rFonts w:ascii="Times New Roman" w:hAnsi="Times New Roman"/>
          <w:sz w:val="28"/>
          <w:szCs w:val="28"/>
          <w:lang w:val="uk-UA"/>
        </w:rPr>
        <w:t>55].</w:t>
      </w:r>
    </w:p>
    <w:p w14:paraId="38C7F3EF" w14:textId="77777777" w:rsidR="00F622E3" w:rsidRPr="008D2F77" w:rsidRDefault="00F622E3" w:rsidP="00480F4A">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Цікавим є той факт, що міфологізація «еротичного» виникає ще на ранніх етапах розвитку людської свідомості та формування культурного аспекту в житті соціуму. Так, в епоху античності був широко розвинений «еротичний» дискурс, який розкриває велику панораму художніх та релігійно-етнічних образів. «У грецькій міфології Ἔρως - Бог кохання. У </w:t>
      </w:r>
      <w:proofErr w:type="spellStart"/>
      <w:r w:rsidRPr="008D2F77">
        <w:rPr>
          <w:rFonts w:ascii="Times New Roman" w:hAnsi="Times New Roman"/>
          <w:sz w:val="28"/>
          <w:szCs w:val="28"/>
          <w:lang w:val="uk-UA"/>
        </w:rPr>
        <w:t>Гесіода</w:t>
      </w:r>
      <w:proofErr w:type="spellEnd"/>
      <w:r w:rsidRPr="008D2F77">
        <w:rPr>
          <w:rFonts w:ascii="Times New Roman" w:hAnsi="Times New Roman"/>
          <w:sz w:val="28"/>
          <w:szCs w:val="28"/>
          <w:lang w:val="uk-UA"/>
        </w:rPr>
        <w:t xml:space="preserve"> Ерос - одна з чотирьох космогонічних першооснов, поряд з Хаосом, Геєю та Тартаром; «І, між вічними всіма богами найпрекрасніший, - Ерос</w:t>
      </w:r>
      <w:r>
        <w:rPr>
          <w:rFonts w:ascii="Times New Roman" w:hAnsi="Times New Roman"/>
          <w:sz w:val="28"/>
          <w:szCs w:val="28"/>
          <w:lang w:val="uk-UA"/>
        </w:rPr>
        <w:t xml:space="preserve"> </w:t>
      </w:r>
      <w:r w:rsidRPr="008D2F77">
        <w:rPr>
          <w:rFonts w:ascii="Times New Roman" w:hAnsi="Times New Roman"/>
          <w:sz w:val="28"/>
          <w:szCs w:val="28"/>
          <w:lang w:val="uk-UA"/>
        </w:rPr>
        <w:t>/</w:t>
      </w:r>
      <w:proofErr w:type="spellStart"/>
      <w:r w:rsidRPr="008D2F77">
        <w:rPr>
          <w:rFonts w:ascii="Times New Roman" w:hAnsi="Times New Roman"/>
          <w:sz w:val="28"/>
          <w:szCs w:val="28"/>
          <w:lang w:val="uk-UA"/>
        </w:rPr>
        <w:t>Сладкоістомний</w:t>
      </w:r>
      <w:proofErr w:type="spellEnd"/>
      <w:r w:rsidRPr="008D2F77">
        <w:rPr>
          <w:rFonts w:ascii="Times New Roman" w:hAnsi="Times New Roman"/>
          <w:sz w:val="28"/>
          <w:szCs w:val="28"/>
          <w:lang w:val="uk-UA"/>
        </w:rPr>
        <w:t xml:space="preserve"> - у всіх він богів </w:t>
      </w:r>
      <w:r>
        <w:rPr>
          <w:rFonts w:ascii="Times New Roman" w:hAnsi="Times New Roman"/>
          <w:sz w:val="28"/>
          <w:szCs w:val="28"/>
          <w:lang w:val="uk-UA"/>
        </w:rPr>
        <w:t xml:space="preserve">і людей </w:t>
      </w:r>
      <w:proofErr w:type="spellStart"/>
      <w:r>
        <w:rPr>
          <w:rFonts w:ascii="Times New Roman" w:hAnsi="Times New Roman"/>
          <w:sz w:val="28"/>
          <w:szCs w:val="28"/>
          <w:lang w:val="uk-UA"/>
        </w:rPr>
        <w:t>земнородних</w:t>
      </w:r>
      <w:proofErr w:type="spellEnd"/>
      <w:r>
        <w:rPr>
          <w:rFonts w:ascii="Times New Roman" w:hAnsi="Times New Roman"/>
          <w:sz w:val="28"/>
          <w:szCs w:val="28"/>
          <w:lang w:val="uk-UA"/>
        </w:rPr>
        <w:t xml:space="preserve"> /</w:t>
      </w:r>
      <w:r w:rsidRPr="008D2F77">
        <w:rPr>
          <w:rFonts w:ascii="Times New Roman" w:hAnsi="Times New Roman"/>
          <w:sz w:val="28"/>
          <w:szCs w:val="28"/>
          <w:lang w:val="uk-UA"/>
        </w:rPr>
        <w:t>Душу в грудях підкорює і всіх позбавляє м</w:t>
      </w:r>
      <w:r w:rsidR="00025258">
        <w:rPr>
          <w:rFonts w:ascii="Times New Roman" w:hAnsi="Times New Roman"/>
          <w:sz w:val="28"/>
          <w:szCs w:val="28"/>
          <w:lang w:val="uk-UA"/>
        </w:rPr>
        <w:t>іркування» (Теогонія 120-122) [4</w:t>
      </w:r>
      <w:r w:rsidRPr="008D2F77">
        <w:rPr>
          <w:rFonts w:ascii="Times New Roman" w:hAnsi="Times New Roman"/>
          <w:sz w:val="28"/>
          <w:szCs w:val="28"/>
          <w:lang w:val="uk-UA"/>
        </w:rPr>
        <w:t xml:space="preserve">, </w:t>
      </w:r>
      <w:r w:rsidR="00025258">
        <w:rPr>
          <w:rFonts w:ascii="Times New Roman" w:hAnsi="Times New Roman"/>
          <w:sz w:val="28"/>
          <w:szCs w:val="28"/>
          <w:lang w:val="uk-UA"/>
        </w:rPr>
        <w:t>с.</w:t>
      </w:r>
      <w:r w:rsidRPr="008D2F77">
        <w:rPr>
          <w:rFonts w:ascii="Times New Roman" w:hAnsi="Times New Roman"/>
          <w:sz w:val="28"/>
          <w:szCs w:val="28"/>
          <w:lang w:val="uk-UA"/>
        </w:rPr>
        <w:t>56].</w:t>
      </w:r>
    </w:p>
    <w:p w14:paraId="69E5DE2E" w14:textId="77777777" w:rsidR="00F622E3" w:rsidRPr="008D2F77" w:rsidRDefault="00F622E3" w:rsidP="00480F4A">
      <w:pPr>
        <w:spacing w:line="360" w:lineRule="auto"/>
        <w:ind w:firstLine="720"/>
        <w:jc w:val="both"/>
        <w:rPr>
          <w:rFonts w:ascii="Times New Roman" w:hAnsi="Times New Roman"/>
          <w:sz w:val="28"/>
          <w:szCs w:val="28"/>
          <w:lang w:val="uk-UA"/>
        </w:rPr>
      </w:pPr>
      <w:proofErr w:type="spellStart"/>
      <w:r w:rsidRPr="008D2F77">
        <w:rPr>
          <w:rFonts w:ascii="Times New Roman" w:hAnsi="Times New Roman"/>
          <w:sz w:val="28"/>
          <w:szCs w:val="28"/>
          <w:lang w:val="uk-UA"/>
        </w:rPr>
        <w:t>Орфіки</w:t>
      </w:r>
      <w:proofErr w:type="spellEnd"/>
      <w:r w:rsidRPr="008D2F77">
        <w:rPr>
          <w:rFonts w:ascii="Times New Roman" w:hAnsi="Times New Roman"/>
          <w:sz w:val="28"/>
          <w:szCs w:val="28"/>
          <w:lang w:val="uk-UA"/>
        </w:rPr>
        <w:t xml:space="preserve"> називають </w:t>
      </w:r>
      <w:proofErr w:type="spellStart"/>
      <w:r w:rsidRPr="008D2F77">
        <w:rPr>
          <w:rFonts w:ascii="Times New Roman" w:hAnsi="Times New Roman"/>
          <w:sz w:val="28"/>
          <w:szCs w:val="28"/>
          <w:lang w:val="uk-UA"/>
        </w:rPr>
        <w:t>Ероса</w:t>
      </w:r>
      <w:proofErr w:type="spellEnd"/>
      <w:r w:rsidRPr="008D2F77">
        <w:rPr>
          <w:rFonts w:ascii="Times New Roman" w:hAnsi="Times New Roman"/>
          <w:sz w:val="28"/>
          <w:szCs w:val="28"/>
          <w:lang w:val="uk-UA"/>
        </w:rPr>
        <w:t xml:space="preserve"> </w:t>
      </w:r>
      <w:proofErr w:type="spellStart"/>
      <w:r w:rsidRPr="008D2F77">
        <w:rPr>
          <w:rFonts w:ascii="Times New Roman" w:hAnsi="Times New Roman"/>
          <w:sz w:val="28"/>
          <w:szCs w:val="28"/>
          <w:lang w:val="uk-UA"/>
        </w:rPr>
        <w:t>σοφὸν</w:t>
      </w:r>
      <w:proofErr w:type="spellEnd"/>
      <w:r w:rsidRPr="008D2F77">
        <w:rPr>
          <w:rFonts w:ascii="Times New Roman" w:hAnsi="Times New Roman"/>
          <w:sz w:val="28"/>
          <w:szCs w:val="28"/>
          <w:lang w:val="uk-UA"/>
        </w:rPr>
        <w:t xml:space="preserve"> αὐτοδίακτον Ἔρωτα «мудрий самонавчальний Ерот»; він - </w:t>
      </w:r>
      <w:proofErr w:type="spellStart"/>
      <w:r w:rsidRPr="008D2F77">
        <w:rPr>
          <w:rFonts w:ascii="Times New Roman" w:hAnsi="Times New Roman"/>
          <w:sz w:val="28"/>
          <w:szCs w:val="28"/>
          <w:lang w:val="uk-UA"/>
        </w:rPr>
        <w:t>Протогін</w:t>
      </w:r>
      <w:proofErr w:type="spellEnd"/>
      <w:r w:rsidRPr="008D2F77">
        <w:rPr>
          <w:rFonts w:ascii="Times New Roman" w:hAnsi="Times New Roman"/>
          <w:sz w:val="28"/>
          <w:szCs w:val="28"/>
          <w:lang w:val="uk-UA"/>
        </w:rPr>
        <w:t xml:space="preserve"> «</w:t>
      </w:r>
      <w:proofErr w:type="spellStart"/>
      <w:r w:rsidRPr="008D2F77">
        <w:rPr>
          <w:rFonts w:ascii="Times New Roman" w:hAnsi="Times New Roman"/>
          <w:sz w:val="28"/>
          <w:szCs w:val="28"/>
          <w:lang w:val="uk-UA"/>
        </w:rPr>
        <w:t>першонароджений</w:t>
      </w:r>
      <w:proofErr w:type="spellEnd"/>
      <w:r w:rsidRPr="008D2F77">
        <w:rPr>
          <w:rFonts w:ascii="Times New Roman" w:hAnsi="Times New Roman"/>
          <w:sz w:val="28"/>
          <w:szCs w:val="28"/>
          <w:lang w:val="uk-UA"/>
        </w:rPr>
        <w:t xml:space="preserve">» (за вченням </w:t>
      </w:r>
      <w:proofErr w:type="spellStart"/>
      <w:r w:rsidRPr="008D2F77">
        <w:rPr>
          <w:rFonts w:ascii="Times New Roman" w:hAnsi="Times New Roman"/>
          <w:sz w:val="28"/>
          <w:szCs w:val="28"/>
          <w:lang w:val="uk-UA"/>
        </w:rPr>
        <w:t>орфіків</w:t>
      </w:r>
      <w:proofErr w:type="spellEnd"/>
      <w:r w:rsidRPr="008D2F77">
        <w:rPr>
          <w:rFonts w:ascii="Times New Roman" w:hAnsi="Times New Roman"/>
          <w:sz w:val="28"/>
          <w:szCs w:val="28"/>
          <w:lang w:val="uk-UA"/>
        </w:rPr>
        <w:t xml:space="preserve">, з первісної темряви з'явилося світове яйце, яке, розколовшись, породило </w:t>
      </w:r>
      <w:proofErr w:type="spellStart"/>
      <w:r w:rsidRPr="008D2F77">
        <w:rPr>
          <w:rFonts w:ascii="Times New Roman" w:hAnsi="Times New Roman"/>
          <w:sz w:val="28"/>
          <w:szCs w:val="28"/>
          <w:lang w:val="uk-UA"/>
        </w:rPr>
        <w:t>Ероса</w:t>
      </w:r>
      <w:proofErr w:type="spellEnd"/>
      <w:r w:rsidRPr="008D2F77">
        <w:rPr>
          <w:rFonts w:ascii="Times New Roman" w:hAnsi="Times New Roman"/>
          <w:sz w:val="28"/>
          <w:szCs w:val="28"/>
          <w:lang w:val="uk-UA"/>
        </w:rPr>
        <w:t xml:space="preserve"> </w:t>
      </w:r>
      <w:proofErr w:type="spellStart"/>
      <w:r w:rsidRPr="008D2F77">
        <w:rPr>
          <w:rFonts w:ascii="Times New Roman" w:hAnsi="Times New Roman"/>
          <w:sz w:val="28"/>
          <w:szCs w:val="28"/>
          <w:lang w:val="uk-UA"/>
        </w:rPr>
        <w:t>Протогона</w:t>
      </w:r>
      <w:proofErr w:type="spellEnd"/>
      <w:r w:rsidRPr="008D2F77">
        <w:rPr>
          <w:rFonts w:ascii="Times New Roman" w:hAnsi="Times New Roman"/>
          <w:sz w:val="28"/>
          <w:szCs w:val="28"/>
          <w:lang w:val="uk-UA"/>
        </w:rPr>
        <w:t xml:space="preserve">, двостатеву істоту, з якої походять всі люди… сам </w:t>
      </w:r>
      <w:r w:rsidRPr="008D2F77">
        <w:rPr>
          <w:rFonts w:ascii="Times New Roman" w:hAnsi="Times New Roman"/>
          <w:sz w:val="28"/>
          <w:szCs w:val="28"/>
          <w:lang w:val="uk-UA"/>
        </w:rPr>
        <w:lastRenderedPageBreak/>
        <w:t xml:space="preserve">Зевс, створюючи світ, перетворився на Ерота. Μητίετα «мудрий» - епітет Зевса; при цьому одне з імен </w:t>
      </w:r>
      <w:proofErr w:type="spellStart"/>
      <w:r w:rsidRPr="008D2F77">
        <w:rPr>
          <w:rFonts w:ascii="Times New Roman" w:hAnsi="Times New Roman"/>
          <w:sz w:val="28"/>
          <w:szCs w:val="28"/>
          <w:lang w:val="uk-UA"/>
        </w:rPr>
        <w:t>Ероса</w:t>
      </w:r>
      <w:proofErr w:type="spellEnd"/>
      <w:r w:rsidRPr="008D2F77">
        <w:rPr>
          <w:rFonts w:ascii="Times New Roman" w:hAnsi="Times New Roman"/>
          <w:sz w:val="28"/>
          <w:szCs w:val="28"/>
          <w:lang w:val="uk-UA"/>
        </w:rPr>
        <w:t xml:space="preserve"> - </w:t>
      </w:r>
      <w:proofErr w:type="spellStart"/>
      <w:r w:rsidRPr="008D2F77">
        <w:rPr>
          <w:rFonts w:ascii="Times New Roman" w:hAnsi="Times New Roman"/>
          <w:sz w:val="28"/>
          <w:szCs w:val="28"/>
          <w:lang w:val="uk-UA"/>
        </w:rPr>
        <w:t>Μῆ</w:t>
      </w:r>
      <w:r w:rsidR="00025258">
        <w:rPr>
          <w:rFonts w:ascii="Times New Roman" w:hAnsi="Times New Roman"/>
          <w:sz w:val="28"/>
          <w:szCs w:val="28"/>
          <w:lang w:val="uk-UA"/>
        </w:rPr>
        <w:t>τις</w:t>
      </w:r>
      <w:proofErr w:type="spellEnd"/>
      <w:r w:rsidR="00025258">
        <w:rPr>
          <w:rFonts w:ascii="Times New Roman" w:hAnsi="Times New Roman"/>
          <w:sz w:val="28"/>
          <w:szCs w:val="28"/>
          <w:lang w:val="uk-UA"/>
        </w:rPr>
        <w:t xml:space="preserve"> «мудрість, розум»» [5</w:t>
      </w:r>
      <w:r>
        <w:rPr>
          <w:rFonts w:ascii="Times New Roman" w:hAnsi="Times New Roman"/>
          <w:sz w:val="28"/>
          <w:szCs w:val="28"/>
          <w:lang w:val="uk-UA"/>
        </w:rPr>
        <w:t xml:space="preserve">, </w:t>
      </w:r>
      <w:r w:rsidR="00025258">
        <w:rPr>
          <w:rFonts w:ascii="Times New Roman" w:hAnsi="Times New Roman"/>
          <w:sz w:val="28"/>
          <w:szCs w:val="28"/>
          <w:lang w:val="uk-UA"/>
        </w:rPr>
        <w:t>с.</w:t>
      </w:r>
      <w:r w:rsidRPr="008D2F77">
        <w:rPr>
          <w:rFonts w:ascii="Times New Roman" w:hAnsi="Times New Roman"/>
          <w:sz w:val="28"/>
          <w:szCs w:val="28"/>
          <w:lang w:val="uk-UA"/>
        </w:rPr>
        <w:t xml:space="preserve">57]. </w:t>
      </w:r>
    </w:p>
    <w:p w14:paraId="32897A0E" w14:textId="77777777" w:rsidR="00F622E3" w:rsidRPr="008D2F77" w:rsidRDefault="00F622E3" w:rsidP="00480F4A">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М. Фуко у другому томі книги «Використання задоволень» вказує, що поняття «</w:t>
      </w:r>
      <w:proofErr w:type="spellStart"/>
      <w:r w:rsidRPr="008D2F77">
        <w:rPr>
          <w:rFonts w:ascii="Times New Roman" w:hAnsi="Times New Roman"/>
          <w:sz w:val="28"/>
          <w:szCs w:val="28"/>
          <w:lang w:val="uk-UA"/>
        </w:rPr>
        <w:t>ероса</w:t>
      </w:r>
      <w:proofErr w:type="spellEnd"/>
      <w:r w:rsidRPr="008D2F77">
        <w:rPr>
          <w:rFonts w:ascii="Times New Roman" w:hAnsi="Times New Roman"/>
          <w:sz w:val="28"/>
          <w:szCs w:val="28"/>
          <w:lang w:val="uk-UA"/>
        </w:rPr>
        <w:t>» та «еротизму» у давньогрецькому світі мали ширше значення, ніж у світі сучасному, і включали різні засоби досягнення задоволень, шляхом фізичним і нематеріальним, будь то споглядання статуї або поглинання їжі. Іншими словами, автор говорить про різноманітні методи «поглинання прекрасного», які передбачали стимуляцію естетичного аспекту людської психіки та формували, певним чином, культуру насолод. Він вводить ключовий термін, що означає різноманіття видів тілесних задоволень, характерний для античного світосприйняття - «</w:t>
      </w:r>
      <w:proofErr w:type="spellStart"/>
      <w:r w:rsidRPr="008D2F77">
        <w:rPr>
          <w:rFonts w:ascii="Times New Roman" w:hAnsi="Times New Roman"/>
          <w:sz w:val="28"/>
          <w:szCs w:val="28"/>
          <w:lang w:val="uk-UA"/>
        </w:rPr>
        <w:t>Aphrodisia</w:t>
      </w:r>
      <w:proofErr w:type="spellEnd"/>
      <w:r w:rsidRPr="008D2F77">
        <w:rPr>
          <w:rFonts w:ascii="Times New Roman" w:hAnsi="Times New Roman"/>
          <w:sz w:val="28"/>
          <w:szCs w:val="28"/>
          <w:lang w:val="uk-UA"/>
        </w:rPr>
        <w:t xml:space="preserve">», практика якого дозволяла вибудовувати своє життя, як витвір мистецтва, ілюструючи </w:t>
      </w:r>
      <w:proofErr w:type="spellStart"/>
      <w:r w:rsidRPr="008D2F77">
        <w:rPr>
          <w:rFonts w:ascii="Times New Roman" w:hAnsi="Times New Roman"/>
          <w:sz w:val="28"/>
          <w:szCs w:val="28"/>
          <w:lang w:val="uk-UA"/>
        </w:rPr>
        <w:t>міфологічність</w:t>
      </w:r>
      <w:proofErr w:type="spellEnd"/>
      <w:r w:rsidRPr="008D2F77">
        <w:rPr>
          <w:rFonts w:ascii="Times New Roman" w:hAnsi="Times New Roman"/>
          <w:sz w:val="28"/>
          <w:szCs w:val="28"/>
          <w:lang w:val="uk-UA"/>
        </w:rPr>
        <w:t xml:space="preserve"> його смислової основи. Як ми бачимо, дослідження античного еросу зводиться до розуміння синкретизму його сприйняття, але водночас підкреслює його ритуальний характер, який поєднується з міфологічною основою давньогрецької культури.</w:t>
      </w:r>
    </w:p>
    <w:p w14:paraId="5F1C41C7" w14:textId="77777777" w:rsidR="00F622E3" w:rsidRPr="008D2F77" w:rsidRDefault="00F622E3" w:rsidP="00480F4A">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Еротизм цієї епохи мав, безумовно, публічний характер, хоч і обмежувався певними нормами суспільної поведінки. Факт проведення містеріальних культів на честь свят, присвячених Діонісію або Венері, однією із складових яких були </w:t>
      </w:r>
      <w:proofErr w:type="spellStart"/>
      <w:r w:rsidRPr="008D2F77">
        <w:rPr>
          <w:rFonts w:ascii="Times New Roman" w:hAnsi="Times New Roman"/>
          <w:sz w:val="28"/>
          <w:szCs w:val="28"/>
          <w:lang w:val="uk-UA"/>
        </w:rPr>
        <w:t>оргіастичні</w:t>
      </w:r>
      <w:proofErr w:type="spellEnd"/>
      <w:r w:rsidRPr="008D2F77">
        <w:rPr>
          <w:rFonts w:ascii="Times New Roman" w:hAnsi="Times New Roman"/>
          <w:sz w:val="28"/>
          <w:szCs w:val="28"/>
          <w:lang w:val="uk-UA"/>
        </w:rPr>
        <w:t xml:space="preserve"> дійства, свідчить про ритуальну властивість сексуальног</w:t>
      </w:r>
      <w:r>
        <w:rPr>
          <w:rFonts w:ascii="Times New Roman" w:hAnsi="Times New Roman"/>
          <w:sz w:val="28"/>
          <w:szCs w:val="28"/>
          <w:lang w:val="uk-UA"/>
        </w:rPr>
        <w:t xml:space="preserve">о акту. Таким чином, виникає </w:t>
      </w:r>
      <w:proofErr w:type="spellStart"/>
      <w:r>
        <w:rPr>
          <w:rFonts w:ascii="Times New Roman" w:hAnsi="Times New Roman"/>
          <w:sz w:val="28"/>
          <w:szCs w:val="28"/>
          <w:lang w:val="uk-UA"/>
        </w:rPr>
        <w:t>дво</w:t>
      </w:r>
      <w:r w:rsidRPr="008D2F77">
        <w:rPr>
          <w:rFonts w:ascii="Times New Roman" w:hAnsi="Times New Roman"/>
          <w:sz w:val="28"/>
          <w:szCs w:val="28"/>
          <w:lang w:val="uk-UA"/>
        </w:rPr>
        <w:t>полярність</w:t>
      </w:r>
      <w:proofErr w:type="spellEnd"/>
      <w:r w:rsidRPr="008D2F77">
        <w:rPr>
          <w:rFonts w:ascii="Times New Roman" w:hAnsi="Times New Roman"/>
          <w:sz w:val="28"/>
          <w:szCs w:val="28"/>
          <w:lang w:val="uk-UA"/>
        </w:rPr>
        <w:t xml:space="preserve"> розуміння еротичного в античній культурі: з одного боку, відбувається сакралізація еросу, яка має на увазі містико-релігійний характер досліджуваного явища, але, водночас, еротика, як природна частина культурного життя соціуму, практично не має зовнішніх обмежень, не піддається забороні, та її демонстрація не забороняється.</w:t>
      </w:r>
    </w:p>
    <w:p w14:paraId="5A144F33" w14:textId="77777777" w:rsidR="00F622E3" w:rsidRPr="008D2F77" w:rsidRDefault="00F622E3" w:rsidP="00480F4A">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lastRenderedPageBreak/>
        <w:t xml:space="preserve">Як відомо, зміна історичних епох, приводить до трансформації чи скасуванню моральних та духовних цінностей, властивих попередньої культурної парадигми. Так, інститут середньовічної моралі повністю зруйнував античне розуміння еросу, як обожнювання сексуальності та досягнення вищого знання шляхом тілесним, на зміну якого прийшли нові істини щодо природи людини, що повною мірою виражають потреби християнської релігії того часу. </w:t>
      </w:r>
    </w:p>
    <w:p w14:paraId="582F448C" w14:textId="77777777" w:rsidR="00F622E3" w:rsidRPr="008D2F77" w:rsidRDefault="00F622E3" w:rsidP="00480F4A">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Шведський історик та теолог </w:t>
      </w:r>
      <w:proofErr w:type="spellStart"/>
      <w:r w:rsidRPr="008D2F77">
        <w:rPr>
          <w:rFonts w:ascii="Times New Roman" w:hAnsi="Times New Roman"/>
          <w:sz w:val="28"/>
          <w:szCs w:val="28"/>
          <w:lang w:val="uk-UA"/>
        </w:rPr>
        <w:t>Андерс</w:t>
      </w:r>
      <w:proofErr w:type="spellEnd"/>
      <w:r w:rsidRPr="008D2F77">
        <w:rPr>
          <w:rFonts w:ascii="Times New Roman" w:hAnsi="Times New Roman"/>
          <w:sz w:val="28"/>
          <w:szCs w:val="28"/>
          <w:lang w:val="uk-UA"/>
        </w:rPr>
        <w:t xml:space="preserve"> </w:t>
      </w:r>
      <w:proofErr w:type="spellStart"/>
      <w:r w:rsidRPr="008D2F77">
        <w:rPr>
          <w:rFonts w:ascii="Times New Roman" w:hAnsi="Times New Roman"/>
          <w:sz w:val="28"/>
          <w:szCs w:val="28"/>
          <w:lang w:val="uk-UA"/>
        </w:rPr>
        <w:t>Нігрен</w:t>
      </w:r>
      <w:proofErr w:type="spellEnd"/>
      <w:r w:rsidRPr="008D2F77">
        <w:rPr>
          <w:rFonts w:ascii="Times New Roman" w:hAnsi="Times New Roman"/>
          <w:sz w:val="28"/>
          <w:szCs w:val="28"/>
          <w:lang w:val="uk-UA"/>
        </w:rPr>
        <w:t xml:space="preserve"> у своїй роботі «</w:t>
      </w:r>
      <w:proofErr w:type="spellStart"/>
      <w:r w:rsidRPr="008D2F77">
        <w:rPr>
          <w:rFonts w:ascii="Times New Roman" w:hAnsi="Times New Roman"/>
          <w:sz w:val="28"/>
          <w:szCs w:val="28"/>
          <w:lang w:val="uk-UA"/>
        </w:rPr>
        <w:t>Агапе</w:t>
      </w:r>
      <w:proofErr w:type="spellEnd"/>
      <w:r w:rsidRPr="008D2F77">
        <w:rPr>
          <w:rFonts w:ascii="Times New Roman" w:hAnsi="Times New Roman"/>
          <w:sz w:val="28"/>
          <w:szCs w:val="28"/>
          <w:lang w:val="uk-UA"/>
        </w:rPr>
        <w:t xml:space="preserve"> та Ерос» досліджує відмінність даних понять. «Ерос протилежний </w:t>
      </w:r>
      <w:proofErr w:type="spellStart"/>
      <w:r w:rsidRPr="008D2F77">
        <w:rPr>
          <w:rFonts w:ascii="Times New Roman" w:hAnsi="Times New Roman"/>
          <w:sz w:val="28"/>
          <w:szCs w:val="28"/>
          <w:lang w:val="uk-UA"/>
        </w:rPr>
        <w:t>агапі</w:t>
      </w:r>
      <w:proofErr w:type="spellEnd"/>
      <w:r w:rsidRPr="008D2F77">
        <w:rPr>
          <w:rFonts w:ascii="Times New Roman" w:hAnsi="Times New Roman"/>
          <w:sz w:val="28"/>
          <w:szCs w:val="28"/>
          <w:lang w:val="uk-UA"/>
        </w:rPr>
        <w:t xml:space="preserve">, відображає цілком специфічну концепцію кохання, класичним прикладом якої є платонівський «небесний ерос». Це людське кохання для Бога, кохання людини до Бога… Ерос - це апетит, наполегливе бажання, яке виростає із вражаючих якостей об'єкта; в еросі людина прагне Бога, щоб задовольнити свій духовний голод через розуміння божественної переваги. Але любов людини до Бога, яку ми знаходимо у Новому Завіті, має абсолютно інше значення. Тут кохання не таке, як у випадку еросу, вона означає щедрий дар, а не щось таке, що людині не вистачає, а </w:t>
      </w:r>
      <w:proofErr w:type="spellStart"/>
      <w:r w:rsidRPr="008D2F77">
        <w:rPr>
          <w:rFonts w:ascii="Times New Roman" w:hAnsi="Times New Roman"/>
          <w:sz w:val="28"/>
          <w:szCs w:val="28"/>
          <w:lang w:val="uk-UA"/>
        </w:rPr>
        <w:t>Агапе</w:t>
      </w:r>
      <w:proofErr w:type="spellEnd"/>
      <w:r w:rsidRPr="008D2F77">
        <w:rPr>
          <w:rFonts w:ascii="Times New Roman" w:hAnsi="Times New Roman"/>
          <w:sz w:val="28"/>
          <w:szCs w:val="28"/>
          <w:lang w:val="uk-UA"/>
        </w:rPr>
        <w:t xml:space="preserve"> не має нічого спільного з еросом, з його апетитом, і бажанням, того що Бог любить, </w:t>
      </w:r>
      <w:r w:rsidR="001F4905">
        <w:rPr>
          <w:rFonts w:ascii="Times New Roman" w:hAnsi="Times New Roman"/>
          <w:sz w:val="28"/>
          <w:szCs w:val="28"/>
          <w:lang w:val="uk-UA"/>
        </w:rPr>
        <w:t>тому, що любов його природа» [47</w:t>
      </w:r>
      <w:r>
        <w:rPr>
          <w:rFonts w:ascii="Times New Roman" w:hAnsi="Times New Roman"/>
          <w:sz w:val="28"/>
          <w:szCs w:val="28"/>
          <w:lang w:val="uk-UA"/>
        </w:rPr>
        <w:t xml:space="preserve">, </w:t>
      </w:r>
      <w:r w:rsidR="00F12F32">
        <w:rPr>
          <w:rFonts w:ascii="Times New Roman" w:hAnsi="Times New Roman"/>
          <w:sz w:val="28"/>
          <w:szCs w:val="28"/>
          <w:lang w:val="uk-UA"/>
        </w:rPr>
        <w:t>с.</w:t>
      </w:r>
      <w:r w:rsidRPr="008D2F77">
        <w:rPr>
          <w:rFonts w:ascii="Times New Roman" w:hAnsi="Times New Roman"/>
          <w:sz w:val="28"/>
          <w:szCs w:val="28"/>
          <w:lang w:val="uk-UA"/>
        </w:rPr>
        <w:t xml:space="preserve">8]. </w:t>
      </w:r>
    </w:p>
    <w:p w14:paraId="286593B7" w14:textId="77777777" w:rsidR="00F622E3" w:rsidRPr="008D2F77" w:rsidRDefault="00F622E3" w:rsidP="00480F4A">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Сильний вплив християнського вчення формує новий ідеал кохання, відтісняючи звичний ерос, проголошує задоволення, із суспільної свідомості. Далі автор розмірковує на тему поняття «</w:t>
      </w:r>
      <w:proofErr w:type="spellStart"/>
      <w:r w:rsidRPr="008D2F77">
        <w:rPr>
          <w:rFonts w:ascii="Times New Roman" w:hAnsi="Times New Roman"/>
          <w:sz w:val="28"/>
          <w:szCs w:val="28"/>
          <w:lang w:val="uk-UA"/>
        </w:rPr>
        <w:t>Карітас</w:t>
      </w:r>
      <w:proofErr w:type="spellEnd"/>
      <w:r w:rsidRPr="008D2F77">
        <w:rPr>
          <w:rFonts w:ascii="Times New Roman" w:hAnsi="Times New Roman"/>
          <w:sz w:val="28"/>
          <w:szCs w:val="28"/>
          <w:lang w:val="uk-UA"/>
        </w:rPr>
        <w:t xml:space="preserve">» (лат. </w:t>
      </w:r>
      <w:proofErr w:type="spellStart"/>
      <w:r w:rsidRPr="008D2F77">
        <w:rPr>
          <w:rFonts w:ascii="Times New Roman" w:hAnsi="Times New Roman"/>
          <w:sz w:val="28"/>
          <w:szCs w:val="28"/>
          <w:lang w:val="uk-UA"/>
        </w:rPr>
        <w:t>cāritās</w:t>
      </w:r>
      <w:proofErr w:type="spellEnd"/>
      <w:r w:rsidRPr="008D2F77">
        <w:rPr>
          <w:rFonts w:ascii="Times New Roman" w:hAnsi="Times New Roman"/>
          <w:sz w:val="28"/>
          <w:szCs w:val="28"/>
          <w:lang w:val="uk-UA"/>
        </w:rPr>
        <w:t xml:space="preserve"> - повага, шана, любов, прихильність), яке вжив Августин як синонімічне визначення кохання, проте А. </w:t>
      </w:r>
      <w:proofErr w:type="spellStart"/>
      <w:r w:rsidRPr="008D2F77">
        <w:rPr>
          <w:rFonts w:ascii="Times New Roman" w:hAnsi="Times New Roman"/>
          <w:sz w:val="28"/>
          <w:szCs w:val="28"/>
          <w:lang w:val="uk-UA"/>
        </w:rPr>
        <w:t>Нігрен</w:t>
      </w:r>
      <w:proofErr w:type="spellEnd"/>
      <w:r w:rsidRPr="008D2F77">
        <w:rPr>
          <w:rFonts w:ascii="Times New Roman" w:hAnsi="Times New Roman"/>
          <w:sz w:val="28"/>
          <w:szCs w:val="28"/>
          <w:lang w:val="uk-UA"/>
        </w:rPr>
        <w:t xml:space="preserve"> відносить його до суміжн</w:t>
      </w:r>
      <w:r w:rsidR="001F4905">
        <w:rPr>
          <w:rFonts w:ascii="Times New Roman" w:hAnsi="Times New Roman"/>
          <w:sz w:val="28"/>
          <w:szCs w:val="28"/>
          <w:lang w:val="uk-UA"/>
        </w:rPr>
        <w:t xml:space="preserve">ого розуміння </w:t>
      </w:r>
      <w:proofErr w:type="spellStart"/>
      <w:r w:rsidR="001F4905">
        <w:rPr>
          <w:rFonts w:ascii="Times New Roman" w:hAnsi="Times New Roman"/>
          <w:sz w:val="28"/>
          <w:szCs w:val="28"/>
          <w:lang w:val="uk-UA"/>
        </w:rPr>
        <w:t>агапе</w:t>
      </w:r>
      <w:proofErr w:type="spellEnd"/>
      <w:r w:rsidR="001F4905">
        <w:rPr>
          <w:rFonts w:ascii="Times New Roman" w:hAnsi="Times New Roman"/>
          <w:sz w:val="28"/>
          <w:szCs w:val="28"/>
          <w:lang w:val="uk-UA"/>
        </w:rPr>
        <w:t xml:space="preserve"> та </w:t>
      </w:r>
      <w:proofErr w:type="spellStart"/>
      <w:r w:rsidR="001F4905">
        <w:rPr>
          <w:rFonts w:ascii="Times New Roman" w:hAnsi="Times New Roman"/>
          <w:sz w:val="28"/>
          <w:szCs w:val="28"/>
          <w:lang w:val="uk-UA"/>
        </w:rPr>
        <w:t>ероса</w:t>
      </w:r>
      <w:proofErr w:type="spellEnd"/>
      <w:r w:rsidR="001F4905">
        <w:rPr>
          <w:rFonts w:ascii="Times New Roman" w:hAnsi="Times New Roman"/>
          <w:sz w:val="28"/>
          <w:szCs w:val="28"/>
          <w:lang w:val="uk-UA"/>
        </w:rPr>
        <w:t xml:space="preserve"> [47</w:t>
      </w:r>
      <w:r w:rsidRPr="008D2F77">
        <w:rPr>
          <w:rFonts w:ascii="Times New Roman" w:hAnsi="Times New Roman"/>
          <w:sz w:val="28"/>
          <w:szCs w:val="28"/>
          <w:lang w:val="uk-UA"/>
        </w:rPr>
        <w:t>].</w:t>
      </w:r>
    </w:p>
    <w:p w14:paraId="5BE099B0" w14:textId="77777777" w:rsidR="00F622E3" w:rsidRPr="008D2F77" w:rsidRDefault="00F622E3" w:rsidP="00480F4A">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Філософ </w:t>
      </w:r>
      <w:proofErr w:type="spellStart"/>
      <w:r w:rsidRPr="008D2F77">
        <w:rPr>
          <w:rFonts w:ascii="Times New Roman" w:hAnsi="Times New Roman"/>
          <w:sz w:val="28"/>
          <w:szCs w:val="28"/>
          <w:lang w:val="uk-UA"/>
        </w:rPr>
        <w:t>Серьєн</w:t>
      </w:r>
      <w:proofErr w:type="spellEnd"/>
      <w:r w:rsidRPr="008D2F77">
        <w:rPr>
          <w:rFonts w:ascii="Times New Roman" w:hAnsi="Times New Roman"/>
          <w:sz w:val="28"/>
          <w:szCs w:val="28"/>
          <w:lang w:val="uk-UA"/>
        </w:rPr>
        <w:t xml:space="preserve"> </w:t>
      </w:r>
      <w:proofErr w:type="spellStart"/>
      <w:r w:rsidRPr="008D2F77">
        <w:rPr>
          <w:rFonts w:ascii="Times New Roman" w:hAnsi="Times New Roman"/>
          <w:sz w:val="28"/>
          <w:szCs w:val="28"/>
          <w:lang w:val="uk-UA"/>
        </w:rPr>
        <w:t>Кьєркегор</w:t>
      </w:r>
      <w:proofErr w:type="spellEnd"/>
      <w:r w:rsidRPr="008D2F77">
        <w:rPr>
          <w:rFonts w:ascii="Times New Roman" w:hAnsi="Times New Roman"/>
          <w:sz w:val="28"/>
          <w:szCs w:val="28"/>
          <w:lang w:val="uk-UA"/>
        </w:rPr>
        <w:t xml:space="preserve"> аналізує істинний сенс християнської любові, вказуючи на її кардинальну відміну від античного еросу, який, в першу чергу, ґрунтується, на думку філософа, на естетичній категорії, у той час як християнська підносить моральні принципи.</w:t>
      </w:r>
    </w:p>
    <w:p w14:paraId="5274D658" w14:textId="77777777" w:rsidR="00F622E3" w:rsidRPr="008D2F77" w:rsidRDefault="00F622E3" w:rsidP="00480F4A">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lastRenderedPageBreak/>
        <w:t xml:space="preserve">З приходом у європейську культуру монотеїзму відбувається </w:t>
      </w:r>
      <w:proofErr w:type="spellStart"/>
      <w:r w:rsidRPr="008D2F77">
        <w:rPr>
          <w:rFonts w:ascii="Times New Roman" w:hAnsi="Times New Roman"/>
          <w:sz w:val="28"/>
          <w:szCs w:val="28"/>
          <w:lang w:val="uk-UA"/>
        </w:rPr>
        <w:t>табуювання</w:t>
      </w:r>
      <w:proofErr w:type="spellEnd"/>
      <w:r w:rsidRPr="008D2F77">
        <w:rPr>
          <w:rFonts w:ascii="Times New Roman" w:hAnsi="Times New Roman"/>
          <w:sz w:val="28"/>
          <w:szCs w:val="28"/>
          <w:lang w:val="uk-UA"/>
        </w:rPr>
        <w:t xml:space="preserve"> будь-яких проявів еротичного, а цілий пласт античної культури, пов'язаний із сексуальною природою людини, що ґрунтувався безпосередньо на язичницьких культах, став визнаватись гріховним. Але при розгляді висловлювання С. </w:t>
      </w:r>
      <w:proofErr w:type="spellStart"/>
      <w:r w:rsidRPr="008D2F77">
        <w:rPr>
          <w:rFonts w:ascii="Times New Roman" w:hAnsi="Times New Roman"/>
          <w:sz w:val="28"/>
          <w:szCs w:val="28"/>
          <w:lang w:val="uk-UA"/>
        </w:rPr>
        <w:t>К'єркегора</w:t>
      </w:r>
      <w:proofErr w:type="spellEnd"/>
      <w:r w:rsidRPr="008D2F77">
        <w:rPr>
          <w:rFonts w:ascii="Times New Roman" w:hAnsi="Times New Roman"/>
          <w:sz w:val="28"/>
          <w:szCs w:val="28"/>
          <w:lang w:val="uk-UA"/>
        </w:rPr>
        <w:t xml:space="preserve">, можна засумніватися у винятковості естетичного початку античного еросу, враховуючи той факт, що еротизм мав відношення до релігійних </w:t>
      </w:r>
      <w:proofErr w:type="spellStart"/>
      <w:r w:rsidRPr="008D2F77">
        <w:rPr>
          <w:rFonts w:ascii="Times New Roman" w:hAnsi="Times New Roman"/>
          <w:sz w:val="28"/>
          <w:szCs w:val="28"/>
          <w:lang w:val="uk-UA"/>
        </w:rPr>
        <w:t>обрядіві</w:t>
      </w:r>
      <w:proofErr w:type="spellEnd"/>
      <w:r w:rsidRPr="008D2F77">
        <w:rPr>
          <w:rFonts w:ascii="Times New Roman" w:hAnsi="Times New Roman"/>
          <w:sz w:val="28"/>
          <w:szCs w:val="28"/>
          <w:lang w:val="uk-UA"/>
        </w:rPr>
        <w:t xml:space="preserve"> мав як естетичний, так і містичний характер.</w:t>
      </w:r>
    </w:p>
    <w:p w14:paraId="674FCCE7" w14:textId="77777777" w:rsidR="00F622E3" w:rsidRPr="008D2F77" w:rsidRDefault="00F622E3" w:rsidP="00480F4A">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Відкритий прояв еротизму в епоху догматичного християнства було суворо засуджено суспільними ідеалами, що стало причиною виникнення куртуазної традиції у літературі, яка залишала за собою право на романтичний земний зв'язок, але заперечувала будь-які дії сексуального характеру. О. </w:t>
      </w:r>
      <w:proofErr w:type="spellStart"/>
      <w:r w:rsidRPr="008D2F77">
        <w:rPr>
          <w:rFonts w:ascii="Times New Roman" w:hAnsi="Times New Roman"/>
          <w:sz w:val="28"/>
          <w:szCs w:val="28"/>
          <w:lang w:val="uk-UA"/>
        </w:rPr>
        <w:t>Смолицька</w:t>
      </w:r>
      <w:proofErr w:type="spellEnd"/>
      <w:r w:rsidRPr="008D2F77">
        <w:rPr>
          <w:rFonts w:ascii="Times New Roman" w:hAnsi="Times New Roman"/>
          <w:sz w:val="28"/>
          <w:szCs w:val="28"/>
          <w:lang w:val="uk-UA"/>
        </w:rPr>
        <w:t xml:space="preserve"> відзначає, що «основу концепції «справжнього кохання» складає ідея лицарського служіння закоханого своїй коханій дамі. Слово «Дама» («Донна») позначає "пані" (від лат. </w:t>
      </w:r>
      <w:proofErr w:type="spellStart"/>
      <w:r w:rsidRPr="008D2F77">
        <w:rPr>
          <w:rFonts w:ascii="Times New Roman" w:hAnsi="Times New Roman"/>
          <w:sz w:val="28"/>
          <w:szCs w:val="28"/>
          <w:lang w:val="uk-UA"/>
        </w:rPr>
        <w:t>domina</w:t>
      </w:r>
      <w:proofErr w:type="spellEnd"/>
      <w:r w:rsidRPr="008D2F77">
        <w:rPr>
          <w:rFonts w:ascii="Times New Roman" w:hAnsi="Times New Roman"/>
          <w:sz w:val="28"/>
          <w:szCs w:val="28"/>
          <w:lang w:val="uk-UA"/>
        </w:rPr>
        <w:t xml:space="preserve">). Жінка часто стоїть вище закоханого за соціальним станом. Лицар повинен приховувати своє почуття, він може визнаватись </w:t>
      </w:r>
      <w:r w:rsidR="00F12F32">
        <w:rPr>
          <w:rFonts w:ascii="Times New Roman" w:hAnsi="Times New Roman"/>
          <w:sz w:val="28"/>
          <w:szCs w:val="28"/>
          <w:lang w:val="uk-UA"/>
        </w:rPr>
        <w:t>лише у піснях» [7</w:t>
      </w:r>
      <w:r>
        <w:rPr>
          <w:rFonts w:ascii="Times New Roman" w:hAnsi="Times New Roman"/>
          <w:sz w:val="28"/>
          <w:szCs w:val="28"/>
          <w:lang w:val="uk-UA"/>
        </w:rPr>
        <w:t xml:space="preserve">, </w:t>
      </w:r>
      <w:r w:rsidRPr="008D2F77">
        <w:rPr>
          <w:rFonts w:ascii="Times New Roman" w:hAnsi="Times New Roman"/>
          <w:sz w:val="28"/>
          <w:szCs w:val="28"/>
          <w:lang w:val="uk-UA"/>
        </w:rPr>
        <w:t xml:space="preserve"> </w:t>
      </w:r>
      <w:r w:rsidR="00F12F32">
        <w:rPr>
          <w:rFonts w:ascii="Times New Roman" w:hAnsi="Times New Roman"/>
          <w:sz w:val="28"/>
          <w:szCs w:val="28"/>
          <w:lang w:val="uk-UA"/>
        </w:rPr>
        <w:t xml:space="preserve">с. </w:t>
      </w:r>
      <w:r w:rsidRPr="008D2F77">
        <w:rPr>
          <w:rFonts w:ascii="Times New Roman" w:hAnsi="Times New Roman"/>
          <w:sz w:val="28"/>
          <w:szCs w:val="28"/>
          <w:lang w:val="uk-UA"/>
        </w:rPr>
        <w:t xml:space="preserve">65].Найчастіше образ прекрасної пані корелює з іконічним образом Діви Марії, Мадонни, а любовні домагання лицаря співзвучні прагненню розуміння вічного ідеалу жіночного. Але слід брати до уваги, що існують і інші аспекти виникнення шанування жіночої куртуазної традиції. </w:t>
      </w:r>
    </w:p>
    <w:p w14:paraId="7B749913" w14:textId="77777777" w:rsidR="00F622E3" w:rsidRDefault="00F622E3" w:rsidP="00480F4A">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Європейське суспільство отримало новий виток розвитку в епоху середньовіччя не тільки в релігійній галузі, воно стало розвиватися в рамках встановленого феодального устрою, що сприяє розвитку економічної структури та збільшення фінансового обороту, що передбачає грамотну систему управління маєтками. Незабаром відбувається соціальне розкріпачення жінки, яке стверджує значущість її статусу у </w:t>
      </w:r>
      <w:proofErr w:type="spellStart"/>
      <w:r w:rsidRPr="008D2F77">
        <w:rPr>
          <w:rFonts w:ascii="Times New Roman" w:hAnsi="Times New Roman"/>
          <w:sz w:val="28"/>
          <w:szCs w:val="28"/>
          <w:lang w:val="uk-UA"/>
        </w:rPr>
        <w:t>міжгендерних</w:t>
      </w:r>
      <w:proofErr w:type="spellEnd"/>
      <w:r w:rsidRPr="008D2F77">
        <w:rPr>
          <w:rFonts w:ascii="Times New Roman" w:hAnsi="Times New Roman"/>
          <w:sz w:val="28"/>
          <w:szCs w:val="28"/>
          <w:lang w:val="uk-UA"/>
        </w:rPr>
        <w:t xml:space="preserve"> відносинах, адже вона стає </w:t>
      </w:r>
      <w:r w:rsidRPr="008D2F77">
        <w:rPr>
          <w:rFonts w:ascii="Times New Roman" w:hAnsi="Times New Roman"/>
          <w:sz w:val="28"/>
          <w:szCs w:val="28"/>
          <w:lang w:val="uk-UA"/>
        </w:rPr>
        <w:lastRenderedPageBreak/>
        <w:t xml:space="preserve">повноправним претендентом на спадщину нарівні із чоловіком. Таким чином, зі зміцненням ролі жінки у соціальних відносинах та під впливом церковних догматів еротичні взаємини стали виражатися імпліцитно, що стало ще одним наслідком формування куртуазної культури не лише у літературній сфері, а й у комунікативній. </w:t>
      </w:r>
    </w:p>
    <w:p w14:paraId="432161F7" w14:textId="77777777" w:rsidR="00F622E3" w:rsidRDefault="00F622E3" w:rsidP="00480F4A">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Таким чином, ми можемо зробити висновки, що з</w:t>
      </w:r>
      <w:r w:rsidRPr="008D2F77">
        <w:rPr>
          <w:rFonts w:ascii="Times New Roman" w:hAnsi="Times New Roman"/>
          <w:sz w:val="28"/>
          <w:szCs w:val="28"/>
          <w:lang w:val="uk-UA"/>
        </w:rPr>
        <w:t xml:space="preserve">вертаючись до культурно-історичного контексту, слід наголосити на тому, що наявність інтересу до сфери еротичного було властиво ще на ранніх етапах розвитку людської цивілізації і далі набуло широкого розвитку. Еволюція соціокультурної ролі «еротики» може являти собою наочний процес трансформації приватної та суспільної свідомості. На жаль, вітчизняна наука практично не займалася дослідженням цієї проблематики у зв'язку з жорстким регламентом умовних моральних норм того часу, а усвідомлення у науковій сфері причетного розвитку несвідомих та раціональних аспектів людської психіки, які в кінцевому підсумку формують єдиний вектор на кожному історичному відрізку, </w:t>
      </w:r>
      <w:r>
        <w:rPr>
          <w:rFonts w:ascii="Times New Roman" w:hAnsi="Times New Roman"/>
          <w:sz w:val="28"/>
          <w:szCs w:val="28"/>
          <w:lang w:val="uk-UA"/>
        </w:rPr>
        <w:t>прийшло набагато пізніше.</w:t>
      </w:r>
    </w:p>
    <w:p w14:paraId="72B82881" w14:textId="77777777" w:rsidR="00F622E3" w:rsidRDefault="00F622E3" w:rsidP="00480F4A">
      <w:pPr>
        <w:spacing w:line="360" w:lineRule="auto"/>
        <w:ind w:firstLine="720"/>
        <w:jc w:val="both"/>
        <w:rPr>
          <w:rFonts w:ascii="Times New Roman" w:hAnsi="Times New Roman"/>
          <w:sz w:val="28"/>
          <w:szCs w:val="28"/>
          <w:lang w:val="uk-UA"/>
        </w:rPr>
      </w:pPr>
    </w:p>
    <w:p w14:paraId="1DF6CCA9" w14:textId="77777777" w:rsidR="009F1D86" w:rsidRDefault="009F1D86" w:rsidP="00480F4A">
      <w:pPr>
        <w:spacing w:line="360" w:lineRule="auto"/>
        <w:ind w:firstLine="720"/>
        <w:jc w:val="both"/>
        <w:rPr>
          <w:rFonts w:ascii="Times New Roman" w:hAnsi="Times New Roman"/>
          <w:b/>
          <w:sz w:val="28"/>
          <w:szCs w:val="28"/>
          <w:lang w:val="uk-UA"/>
        </w:rPr>
      </w:pPr>
    </w:p>
    <w:p w14:paraId="2016232C" w14:textId="77777777" w:rsidR="00F622E3" w:rsidRPr="009F1D86" w:rsidRDefault="00F622E3" w:rsidP="006E4D38">
      <w:pPr>
        <w:pStyle w:val="a7"/>
        <w:numPr>
          <w:ilvl w:val="1"/>
          <w:numId w:val="1"/>
        </w:numPr>
        <w:spacing w:line="360" w:lineRule="auto"/>
        <w:jc w:val="center"/>
        <w:rPr>
          <w:rFonts w:ascii="Times New Roman" w:hAnsi="Times New Roman"/>
          <w:sz w:val="28"/>
          <w:szCs w:val="28"/>
          <w:lang w:val="uk-UA"/>
        </w:rPr>
      </w:pPr>
      <w:r w:rsidRPr="009F1D86">
        <w:rPr>
          <w:rFonts w:ascii="Times New Roman" w:hAnsi="Times New Roman"/>
          <w:b/>
          <w:sz w:val="28"/>
          <w:szCs w:val="28"/>
          <w:lang w:val="uk-UA"/>
        </w:rPr>
        <w:t>Явище еротизму в культурологічному контексті</w:t>
      </w:r>
    </w:p>
    <w:p w14:paraId="0C50162B" w14:textId="77777777" w:rsidR="00F622E3" w:rsidRPr="008D2F77" w:rsidRDefault="00F622E3" w:rsidP="0063491F">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Семіотична основа куртуазної культури стала сполучною ланкою в період виникнення проторенесансу між класичною середньовічною традицією і епохою Відродження. Формується мотив красивої жінки, як недосяжного обожнюваного об'єкта вічної жіночності, який отримав реалізацію в образах Лаури у сонетах </w:t>
      </w:r>
      <w:proofErr w:type="spellStart"/>
      <w:r w:rsidRPr="008D2F77">
        <w:rPr>
          <w:rFonts w:ascii="Times New Roman" w:hAnsi="Times New Roman"/>
          <w:sz w:val="28"/>
          <w:szCs w:val="28"/>
          <w:lang w:val="uk-UA"/>
        </w:rPr>
        <w:t>Франческо</w:t>
      </w:r>
      <w:proofErr w:type="spellEnd"/>
      <w:r w:rsidRPr="008D2F77">
        <w:rPr>
          <w:rFonts w:ascii="Times New Roman" w:hAnsi="Times New Roman"/>
          <w:sz w:val="28"/>
          <w:szCs w:val="28"/>
          <w:lang w:val="uk-UA"/>
        </w:rPr>
        <w:t xml:space="preserve"> Петрарки, </w:t>
      </w:r>
      <w:proofErr w:type="spellStart"/>
      <w:r w:rsidRPr="008D2F77">
        <w:rPr>
          <w:rFonts w:ascii="Times New Roman" w:hAnsi="Times New Roman"/>
          <w:sz w:val="28"/>
          <w:szCs w:val="28"/>
          <w:lang w:val="uk-UA"/>
        </w:rPr>
        <w:t>Беатріче</w:t>
      </w:r>
      <w:proofErr w:type="spellEnd"/>
      <w:r w:rsidRPr="008D2F77">
        <w:rPr>
          <w:rFonts w:ascii="Times New Roman" w:hAnsi="Times New Roman"/>
          <w:sz w:val="28"/>
          <w:szCs w:val="28"/>
          <w:lang w:val="uk-UA"/>
        </w:rPr>
        <w:t xml:space="preserve"> у творах Данте Аліг'єрі. </w:t>
      </w:r>
    </w:p>
    <w:p w14:paraId="776F3886" w14:textId="77777777" w:rsidR="00F622E3" w:rsidRPr="008D2F77" w:rsidRDefault="00F622E3" w:rsidP="0063491F">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lastRenderedPageBreak/>
        <w:t xml:space="preserve">Однак, нова епоха орієнтована на нове втілення античної традиції у мистецтві та культурі. Так «Декамерон» Джованні Боккаччо став одним із перших літературних пам'яток нового часу, які під впливом античної естетики продемонстрували відкрите зображення еротичного. Тяжіння до язичницького релігійного пласту, що характеризується втіленням </w:t>
      </w:r>
      <w:proofErr w:type="spellStart"/>
      <w:r w:rsidRPr="008D2F77">
        <w:rPr>
          <w:rFonts w:ascii="Times New Roman" w:hAnsi="Times New Roman"/>
          <w:sz w:val="28"/>
          <w:szCs w:val="28"/>
          <w:lang w:val="uk-UA"/>
        </w:rPr>
        <w:t>хтоноса</w:t>
      </w:r>
      <w:proofErr w:type="spellEnd"/>
      <w:r w:rsidRPr="008D2F77">
        <w:rPr>
          <w:rFonts w:ascii="Times New Roman" w:hAnsi="Times New Roman"/>
          <w:sz w:val="28"/>
          <w:szCs w:val="28"/>
          <w:lang w:val="uk-UA"/>
        </w:rPr>
        <w:t xml:space="preserve"> і тілесності, позначилося і на живописі, що відтворює традиційні християнські образи. </w:t>
      </w:r>
      <w:proofErr w:type="spellStart"/>
      <w:r w:rsidRPr="008D2F77">
        <w:rPr>
          <w:rFonts w:ascii="Times New Roman" w:hAnsi="Times New Roman"/>
          <w:sz w:val="28"/>
          <w:szCs w:val="28"/>
          <w:lang w:val="uk-UA"/>
        </w:rPr>
        <w:t>Візуалізований</w:t>
      </w:r>
      <w:proofErr w:type="spellEnd"/>
      <w:r w:rsidRPr="008D2F77">
        <w:rPr>
          <w:rFonts w:ascii="Times New Roman" w:hAnsi="Times New Roman"/>
          <w:sz w:val="28"/>
          <w:szCs w:val="28"/>
          <w:lang w:val="uk-UA"/>
        </w:rPr>
        <w:t xml:space="preserve"> життєпис Христа, зображений на фресках у капелі </w:t>
      </w:r>
      <w:proofErr w:type="spellStart"/>
      <w:r w:rsidRPr="008D2F77">
        <w:rPr>
          <w:rFonts w:ascii="Times New Roman" w:hAnsi="Times New Roman"/>
          <w:sz w:val="28"/>
          <w:szCs w:val="28"/>
          <w:lang w:val="uk-UA"/>
        </w:rPr>
        <w:t>Скровеньї</w:t>
      </w:r>
      <w:proofErr w:type="spellEnd"/>
      <w:r w:rsidRPr="008D2F77">
        <w:rPr>
          <w:rFonts w:ascii="Times New Roman" w:hAnsi="Times New Roman"/>
          <w:sz w:val="28"/>
          <w:szCs w:val="28"/>
          <w:lang w:val="uk-UA"/>
        </w:rPr>
        <w:t xml:space="preserve"> великим італійським художником Джотто ді </w:t>
      </w:r>
      <w:proofErr w:type="spellStart"/>
      <w:r w:rsidRPr="008D2F77">
        <w:rPr>
          <w:rFonts w:ascii="Times New Roman" w:hAnsi="Times New Roman"/>
          <w:sz w:val="28"/>
          <w:szCs w:val="28"/>
          <w:lang w:val="uk-UA"/>
        </w:rPr>
        <w:t>Бондоне</w:t>
      </w:r>
      <w:proofErr w:type="spellEnd"/>
      <w:r w:rsidRPr="008D2F77">
        <w:rPr>
          <w:rFonts w:ascii="Times New Roman" w:hAnsi="Times New Roman"/>
          <w:sz w:val="28"/>
          <w:szCs w:val="28"/>
          <w:lang w:val="uk-UA"/>
        </w:rPr>
        <w:t xml:space="preserve">, зазнає </w:t>
      </w:r>
      <w:proofErr w:type="spellStart"/>
      <w:r w:rsidRPr="008D2F77">
        <w:rPr>
          <w:rFonts w:ascii="Times New Roman" w:hAnsi="Times New Roman"/>
          <w:sz w:val="28"/>
          <w:szCs w:val="28"/>
          <w:lang w:val="uk-UA"/>
        </w:rPr>
        <w:t>десакралізацію</w:t>
      </w:r>
      <w:proofErr w:type="spellEnd"/>
      <w:r w:rsidRPr="008D2F77">
        <w:rPr>
          <w:rFonts w:ascii="Times New Roman" w:hAnsi="Times New Roman"/>
          <w:sz w:val="28"/>
          <w:szCs w:val="28"/>
          <w:lang w:val="uk-UA"/>
        </w:rPr>
        <w:t xml:space="preserve">, проте нова форма художнього викладу зберігає спочатку закладений християнський зміст Святого Письма. </w:t>
      </w:r>
    </w:p>
    <w:p w14:paraId="00D862C5" w14:textId="77777777" w:rsidR="00F622E3" w:rsidRPr="008D2F77" w:rsidRDefault="00F622E3" w:rsidP="0063491F">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Необхідно звернути увагу, що звернення художників до міфології еллінів викликало естетичну потребу до зображення оголеного тіла, яке є прямою репрезентацією античної естетичної категорії прекрасного. Беручи до уваги традиційні культурні особливості еллінів, слід зауважити, що художники Ренесансу уникали ілюстрацій одностатевих відносин еротичного характеру через безумовний вплив християнських заборон, але зберігали перевагу у відображенні краси людського тіла. Одним із найбільш яскравих проявів відновленої еротичної тенденції у живописі стали </w:t>
      </w:r>
      <w:proofErr w:type="spellStart"/>
      <w:r w:rsidRPr="008D2F77">
        <w:rPr>
          <w:rFonts w:ascii="Times New Roman" w:hAnsi="Times New Roman"/>
          <w:sz w:val="28"/>
          <w:szCs w:val="28"/>
          <w:lang w:val="uk-UA"/>
        </w:rPr>
        <w:t>скандально</w:t>
      </w:r>
      <w:proofErr w:type="spellEnd"/>
      <w:r w:rsidRPr="008D2F77">
        <w:rPr>
          <w:rFonts w:ascii="Times New Roman" w:hAnsi="Times New Roman"/>
          <w:sz w:val="28"/>
          <w:szCs w:val="28"/>
          <w:lang w:val="uk-UA"/>
        </w:rPr>
        <w:t xml:space="preserve"> відомі фрески </w:t>
      </w:r>
      <w:proofErr w:type="spellStart"/>
      <w:r w:rsidRPr="008D2F77">
        <w:rPr>
          <w:rFonts w:ascii="Times New Roman" w:hAnsi="Times New Roman"/>
          <w:sz w:val="28"/>
          <w:szCs w:val="28"/>
          <w:lang w:val="uk-UA"/>
        </w:rPr>
        <w:t>Джуліо</w:t>
      </w:r>
      <w:proofErr w:type="spellEnd"/>
      <w:r w:rsidRPr="008D2F77">
        <w:rPr>
          <w:rFonts w:ascii="Times New Roman" w:hAnsi="Times New Roman"/>
          <w:sz w:val="28"/>
          <w:szCs w:val="28"/>
          <w:lang w:val="uk-UA"/>
        </w:rPr>
        <w:t xml:space="preserve"> </w:t>
      </w:r>
      <w:proofErr w:type="spellStart"/>
      <w:r w:rsidRPr="008D2F77">
        <w:rPr>
          <w:rFonts w:ascii="Times New Roman" w:hAnsi="Times New Roman"/>
          <w:sz w:val="28"/>
          <w:szCs w:val="28"/>
          <w:lang w:val="uk-UA"/>
        </w:rPr>
        <w:t>Романо</w:t>
      </w:r>
      <w:proofErr w:type="spellEnd"/>
      <w:r w:rsidRPr="008D2F77">
        <w:rPr>
          <w:rFonts w:ascii="Times New Roman" w:hAnsi="Times New Roman"/>
          <w:sz w:val="28"/>
          <w:szCs w:val="28"/>
          <w:lang w:val="uk-UA"/>
        </w:rPr>
        <w:t>.</w:t>
      </w:r>
    </w:p>
    <w:p w14:paraId="0851DD3C" w14:textId="77777777" w:rsidR="00F622E3" w:rsidRPr="008D2F77" w:rsidRDefault="00F622E3" w:rsidP="0063491F">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Наприкінці XVII століття історичний культурний процес європейської цивілізації знову зазнає перетворення з приходом епохи Просвітництва, основними принципами якої були відмова від релігійного світорозуміння на користь людського розуму, що сприяє досягненню пізнання та наукового прогресу. У зв'язку з цим зазнають зміни світоглядні ідеали, як на рівні загально соціальному, так і на приватному. Зняття церковних заборон </w:t>
      </w:r>
      <w:r w:rsidRPr="008D2F77">
        <w:rPr>
          <w:rFonts w:ascii="Times New Roman" w:hAnsi="Times New Roman"/>
          <w:sz w:val="28"/>
          <w:szCs w:val="28"/>
          <w:lang w:val="uk-UA"/>
        </w:rPr>
        <w:lastRenderedPageBreak/>
        <w:t>спричинило зростання інтересу до експліцитного прояву еротизму в суспільному середовищі, умовні норми якого були розмиті.</w:t>
      </w:r>
    </w:p>
    <w:p w14:paraId="47A10D15" w14:textId="77777777" w:rsidR="00F622E3" w:rsidRPr="008D2F77" w:rsidRDefault="00F622E3" w:rsidP="0063491F">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Однак еротика не зводилася в ідеологічну парадигму, набуваючи ідейно-міфологічних властивостей, а залишалася явищем соціально-популяризованим. Розмиття меж дозволеного прояву сексуальності призвело до змішаного розуміння явища еротики та порнографії, коли семіотична гра психофізіологічного характеру зводилася до наочної демонстрації </w:t>
      </w:r>
      <w:proofErr w:type="spellStart"/>
      <w:r w:rsidRPr="008D2F77">
        <w:rPr>
          <w:rFonts w:ascii="Times New Roman" w:hAnsi="Times New Roman"/>
          <w:sz w:val="28"/>
          <w:szCs w:val="28"/>
          <w:lang w:val="uk-UA"/>
        </w:rPr>
        <w:t>сакралізованого</w:t>
      </w:r>
      <w:proofErr w:type="spellEnd"/>
      <w:r w:rsidRPr="008D2F77">
        <w:rPr>
          <w:rFonts w:ascii="Times New Roman" w:hAnsi="Times New Roman"/>
          <w:sz w:val="28"/>
          <w:szCs w:val="28"/>
          <w:lang w:val="uk-UA"/>
        </w:rPr>
        <w:t xml:space="preserve"> раніше процесу, хоч і не переходила гр</w:t>
      </w:r>
      <w:r w:rsidR="00F12F32">
        <w:rPr>
          <w:rFonts w:ascii="Times New Roman" w:hAnsi="Times New Roman"/>
          <w:sz w:val="28"/>
          <w:szCs w:val="28"/>
          <w:lang w:val="uk-UA"/>
        </w:rPr>
        <w:t>ань естетики та фізіології [1; 4; 6; 19</w:t>
      </w:r>
      <w:r w:rsidRPr="008D2F77">
        <w:rPr>
          <w:rFonts w:ascii="Times New Roman" w:hAnsi="Times New Roman"/>
          <w:sz w:val="28"/>
          <w:szCs w:val="28"/>
          <w:lang w:val="uk-UA"/>
        </w:rPr>
        <w:t xml:space="preserve">]. </w:t>
      </w:r>
    </w:p>
    <w:p w14:paraId="087FAC25" w14:textId="77777777" w:rsidR="00F622E3" w:rsidRPr="008D2F77" w:rsidRDefault="00F622E3" w:rsidP="0063491F">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Вільні погляди епохи Просвітництва зіграли велику роль подальшому розвитку еротичного соціокультурного феномена в еволюції європейської свідомості. Історичний аналіз подальшої еволюції суспільних тенденцій аж до технологічного прогресу XX ст. свідчить про варіативне ставлення до відкритого прояву еротизму.</w:t>
      </w:r>
      <w:r>
        <w:rPr>
          <w:rFonts w:ascii="Times New Roman" w:hAnsi="Times New Roman"/>
          <w:sz w:val="28"/>
          <w:szCs w:val="28"/>
          <w:lang w:val="uk-UA"/>
        </w:rPr>
        <w:t xml:space="preserve"> І</w:t>
      </w:r>
      <w:r w:rsidRPr="008D2F77">
        <w:rPr>
          <w:rFonts w:ascii="Times New Roman" w:hAnsi="Times New Roman"/>
          <w:sz w:val="28"/>
          <w:szCs w:val="28"/>
          <w:lang w:val="uk-UA"/>
        </w:rPr>
        <w:t>деї ​​романтизму про прекрасне розглядаються в любовному контексті, співзвучні куртуазній традиції, а тілесність реалізму та натуралізму розкривають метафізику еросу з позиції античної культури. Роздуми окремих філософів щодо любовно-еротичної проблематики носять приватний характер, позбавлений конкретної ідейної узагальненості.</w:t>
      </w:r>
    </w:p>
    <w:p w14:paraId="24FBCA94" w14:textId="77777777" w:rsidR="00F622E3" w:rsidRPr="008D2F77" w:rsidRDefault="00F622E3" w:rsidP="0063491F">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Німець</w:t>
      </w:r>
      <w:r>
        <w:rPr>
          <w:rFonts w:ascii="Times New Roman" w:hAnsi="Times New Roman"/>
          <w:sz w:val="28"/>
          <w:szCs w:val="28"/>
          <w:lang w:val="uk-UA"/>
        </w:rPr>
        <w:t xml:space="preserve">кий філософ-ірраціоналіст А. </w:t>
      </w:r>
      <w:proofErr w:type="spellStart"/>
      <w:r w:rsidRPr="008D2F77">
        <w:rPr>
          <w:rFonts w:ascii="Times New Roman" w:hAnsi="Times New Roman"/>
          <w:sz w:val="28"/>
          <w:szCs w:val="28"/>
          <w:lang w:val="uk-UA"/>
        </w:rPr>
        <w:t>Шопенгауер</w:t>
      </w:r>
      <w:proofErr w:type="spellEnd"/>
      <w:r w:rsidRPr="008D2F77">
        <w:rPr>
          <w:rFonts w:ascii="Times New Roman" w:hAnsi="Times New Roman"/>
          <w:sz w:val="28"/>
          <w:szCs w:val="28"/>
          <w:lang w:val="uk-UA"/>
        </w:rPr>
        <w:t xml:space="preserve"> у роботі «Метафізика статевого кохання» дає критичну оцінку романтичного уявлення явища «еротизм», висловлюючись здебільшого на користь біологічної природи людських потреб. Будь-яка ідеалізація, пов'язана з піднесенням любовного та тілесного почуття, на думку автора, є ілюзією, коли в глибині своїй людиною інстинктивно рухає сліпа воля до життя та продовження роду. Він трактує почуття любовно-еротичного змісту, як якусь ілюзію, створену біологічними потребами, заперечуючи тим самим будь-яку містичну властивість еросу. Так </w:t>
      </w:r>
      <w:r w:rsidRPr="008D2F77">
        <w:rPr>
          <w:rFonts w:ascii="Times New Roman" w:hAnsi="Times New Roman"/>
          <w:sz w:val="28"/>
          <w:szCs w:val="28"/>
          <w:lang w:val="uk-UA"/>
        </w:rPr>
        <w:lastRenderedPageBreak/>
        <w:t>звана «ілюзія» в розумінні автора, може мати на увазі семіотико-міфологічну основу еротичних потреб, що формується виключно природно еволюційними критеріями.</w:t>
      </w:r>
    </w:p>
    <w:p w14:paraId="6A976003" w14:textId="77777777" w:rsidR="00F622E3" w:rsidRPr="008D2F77" w:rsidRDefault="00F622E3" w:rsidP="0063491F">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Різні думки щодо природи та характеру еросу існували й у російській філософії ХІХ століття. Так В. Розанов дотримувався думки, що стать і релігія мають певний потаємний зв'язок, що зумовлює п</w:t>
      </w:r>
      <w:r>
        <w:rPr>
          <w:rFonts w:ascii="Times New Roman" w:hAnsi="Times New Roman"/>
          <w:sz w:val="28"/>
          <w:szCs w:val="28"/>
          <w:lang w:val="uk-UA"/>
        </w:rPr>
        <w:t xml:space="preserve">ервісну значущість еросу. Автор </w:t>
      </w:r>
      <w:r w:rsidRPr="008D2F77">
        <w:rPr>
          <w:rFonts w:ascii="Times New Roman" w:hAnsi="Times New Roman"/>
          <w:sz w:val="28"/>
          <w:szCs w:val="28"/>
          <w:lang w:val="uk-UA"/>
        </w:rPr>
        <w:t xml:space="preserve">розвиває гіпотезу </w:t>
      </w:r>
      <w:proofErr w:type="spellStart"/>
      <w:r w:rsidRPr="008D2F77">
        <w:rPr>
          <w:rFonts w:ascii="Times New Roman" w:hAnsi="Times New Roman"/>
          <w:sz w:val="28"/>
          <w:szCs w:val="28"/>
          <w:lang w:val="uk-UA"/>
        </w:rPr>
        <w:t>антро</w:t>
      </w:r>
      <w:r w:rsidR="007E5213">
        <w:rPr>
          <w:rFonts w:ascii="Times New Roman" w:hAnsi="Times New Roman"/>
          <w:sz w:val="28"/>
          <w:szCs w:val="28"/>
          <w:lang w:val="uk-UA"/>
        </w:rPr>
        <w:t>поморфності</w:t>
      </w:r>
      <w:proofErr w:type="spellEnd"/>
      <w:r w:rsidR="007E5213">
        <w:rPr>
          <w:rFonts w:ascii="Times New Roman" w:hAnsi="Times New Roman"/>
          <w:sz w:val="28"/>
          <w:szCs w:val="28"/>
          <w:lang w:val="uk-UA"/>
        </w:rPr>
        <w:t xml:space="preserve"> </w:t>
      </w:r>
      <w:proofErr w:type="spellStart"/>
      <w:r w:rsidR="007E5213">
        <w:rPr>
          <w:rFonts w:ascii="Times New Roman" w:hAnsi="Times New Roman"/>
          <w:sz w:val="28"/>
          <w:szCs w:val="28"/>
          <w:lang w:val="uk-UA"/>
        </w:rPr>
        <w:t>божественого</w:t>
      </w:r>
      <w:proofErr w:type="spellEnd"/>
      <w:r w:rsidR="007E5213">
        <w:rPr>
          <w:rFonts w:ascii="Times New Roman" w:hAnsi="Times New Roman"/>
          <w:sz w:val="28"/>
          <w:szCs w:val="28"/>
          <w:lang w:val="uk-UA"/>
        </w:rPr>
        <w:t xml:space="preserve"> начала</w:t>
      </w:r>
      <w:r w:rsidRPr="008D2F77">
        <w:rPr>
          <w:rFonts w:ascii="Times New Roman" w:hAnsi="Times New Roman"/>
          <w:sz w:val="28"/>
          <w:szCs w:val="28"/>
          <w:lang w:val="uk-UA"/>
        </w:rPr>
        <w:t xml:space="preserve">, стверджуючи наявність у Бога статевої приналежності. Він звертає увагу на культи стародавніх релігій, які були звернені до сексуально-еротичної сфери людського існування, що характеризуються наявністю фалічної символіки або різними обрядними процесами. Щодо християнського віровчення В. Розанов висловлювався найчастіше категорично, засуджуючи цю релігію за її примусову </w:t>
      </w:r>
      <w:proofErr w:type="spellStart"/>
      <w:r w:rsidRPr="008D2F77">
        <w:rPr>
          <w:rFonts w:ascii="Times New Roman" w:hAnsi="Times New Roman"/>
          <w:sz w:val="28"/>
          <w:szCs w:val="28"/>
          <w:lang w:val="uk-UA"/>
        </w:rPr>
        <w:t>аскезу</w:t>
      </w:r>
      <w:proofErr w:type="spellEnd"/>
      <w:r w:rsidRPr="008D2F77">
        <w:rPr>
          <w:rFonts w:ascii="Times New Roman" w:hAnsi="Times New Roman"/>
          <w:sz w:val="28"/>
          <w:szCs w:val="28"/>
          <w:lang w:val="uk-UA"/>
        </w:rPr>
        <w:t xml:space="preserve"> і заперечення плоті та статі. Філософ не виступає проти інституту чернецтва, аналізований з погляду добровільного приватного вибору, однак автор несхвально висловлюється про його згубний вплив на неухильні норми шлюбного союзу. «Закони про шлюб у християнських народів, всі продиктовані аскетами, або коли вони і світського походження, то все ж таки несуть історичний присмак цих чернечих диктувань, залишок цих диктувань… усі суть узагальнені, к</w:t>
      </w:r>
      <w:r w:rsidR="00F12F32">
        <w:rPr>
          <w:rFonts w:ascii="Times New Roman" w:hAnsi="Times New Roman"/>
          <w:sz w:val="28"/>
          <w:szCs w:val="28"/>
          <w:lang w:val="uk-UA"/>
        </w:rPr>
        <w:t>о</w:t>
      </w:r>
      <w:r w:rsidR="007E5213">
        <w:rPr>
          <w:rFonts w:ascii="Times New Roman" w:hAnsi="Times New Roman"/>
          <w:sz w:val="28"/>
          <w:szCs w:val="28"/>
          <w:lang w:val="uk-UA"/>
        </w:rPr>
        <w:t>лективні, нормовані злочини» [19</w:t>
      </w:r>
      <w:r w:rsidR="00F12F32">
        <w:rPr>
          <w:rFonts w:ascii="Times New Roman" w:hAnsi="Times New Roman"/>
          <w:sz w:val="28"/>
          <w:szCs w:val="28"/>
          <w:lang w:val="uk-UA"/>
        </w:rPr>
        <w:t>, с.</w:t>
      </w:r>
      <w:r w:rsidRPr="008D2F77">
        <w:rPr>
          <w:rFonts w:ascii="Times New Roman" w:hAnsi="Times New Roman"/>
          <w:sz w:val="28"/>
          <w:szCs w:val="28"/>
          <w:lang w:val="uk-UA"/>
        </w:rPr>
        <w:t>60]. Християнство характеризується В. Розановим, як релігійна помилка, оскільки, виходячи з принципів Нового Завіту вона нехтує заповідями Старого Завіту, який містить заклик «плодіться і розмножуйтеся».</w:t>
      </w:r>
    </w:p>
    <w:p w14:paraId="4C4B4189" w14:textId="77777777" w:rsidR="00F622E3" w:rsidRPr="008D2F77" w:rsidRDefault="00F622E3" w:rsidP="0063491F">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М. Бердяєв висловлює думку щодо метафізики еросу, що він є синтезом різних уявлень, що характеризують дане явище. Він описує ерос, як симбіоз двох </w:t>
      </w:r>
      <w:proofErr w:type="spellStart"/>
      <w:r w:rsidRPr="008D2F77">
        <w:rPr>
          <w:rFonts w:ascii="Times New Roman" w:hAnsi="Times New Roman"/>
          <w:sz w:val="28"/>
          <w:szCs w:val="28"/>
          <w:lang w:val="uk-UA"/>
        </w:rPr>
        <w:t>ґендерів</w:t>
      </w:r>
      <w:proofErr w:type="spellEnd"/>
      <w:r w:rsidRPr="008D2F77">
        <w:rPr>
          <w:rFonts w:ascii="Times New Roman" w:hAnsi="Times New Roman"/>
          <w:sz w:val="28"/>
          <w:szCs w:val="28"/>
          <w:lang w:val="uk-UA"/>
        </w:rPr>
        <w:t xml:space="preserve">, що формує цілісне значення категорії особистості. Однак </w:t>
      </w:r>
      <w:r w:rsidRPr="008D2F77">
        <w:rPr>
          <w:rFonts w:ascii="Times New Roman" w:hAnsi="Times New Roman"/>
          <w:sz w:val="28"/>
          <w:szCs w:val="28"/>
          <w:lang w:val="uk-UA"/>
        </w:rPr>
        <w:lastRenderedPageBreak/>
        <w:t>тілесний прояв статевого кохання, на думку автора, вважається гріховним актом, який має позитивну конотацію лиш</w:t>
      </w:r>
      <w:r w:rsidR="007E5213">
        <w:rPr>
          <w:rFonts w:ascii="Times New Roman" w:hAnsi="Times New Roman"/>
          <w:sz w:val="28"/>
          <w:szCs w:val="28"/>
          <w:lang w:val="uk-UA"/>
        </w:rPr>
        <w:t>е у значенні продовження роду [7; 8</w:t>
      </w:r>
      <w:r w:rsidRPr="008D2F77">
        <w:rPr>
          <w:rFonts w:ascii="Times New Roman" w:hAnsi="Times New Roman"/>
          <w:sz w:val="28"/>
          <w:szCs w:val="28"/>
          <w:lang w:val="uk-UA"/>
        </w:rPr>
        <w:t>].</w:t>
      </w:r>
    </w:p>
    <w:p w14:paraId="7E1DF491" w14:textId="77777777" w:rsidR="00F622E3" w:rsidRPr="008D2F77" w:rsidRDefault="00F622E3" w:rsidP="00480F4A">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Погляди щодо двох статей, злиття яких є основою повноцінної особистості, співзвучні теорії К. Юнга про «</w:t>
      </w:r>
      <w:proofErr w:type="spellStart"/>
      <w:r w:rsidRPr="008D2F77">
        <w:rPr>
          <w:rFonts w:ascii="Times New Roman" w:hAnsi="Times New Roman"/>
          <w:sz w:val="28"/>
          <w:szCs w:val="28"/>
          <w:lang w:val="uk-UA"/>
        </w:rPr>
        <w:t>анімус</w:t>
      </w:r>
      <w:proofErr w:type="spellEnd"/>
      <w:r w:rsidRPr="008D2F77">
        <w:rPr>
          <w:rFonts w:ascii="Times New Roman" w:hAnsi="Times New Roman"/>
          <w:sz w:val="28"/>
          <w:szCs w:val="28"/>
          <w:lang w:val="uk-UA"/>
        </w:rPr>
        <w:t>» і «</w:t>
      </w:r>
      <w:proofErr w:type="spellStart"/>
      <w:r w:rsidRPr="008D2F77">
        <w:rPr>
          <w:rFonts w:ascii="Times New Roman" w:hAnsi="Times New Roman"/>
          <w:sz w:val="28"/>
          <w:szCs w:val="28"/>
          <w:lang w:val="uk-UA"/>
        </w:rPr>
        <w:t>анім</w:t>
      </w:r>
      <w:r w:rsidR="00F12F32">
        <w:rPr>
          <w:rFonts w:ascii="Times New Roman" w:hAnsi="Times New Roman"/>
          <w:sz w:val="28"/>
          <w:szCs w:val="28"/>
          <w:lang w:val="uk-UA"/>
        </w:rPr>
        <w:t>е</w:t>
      </w:r>
      <w:proofErr w:type="spellEnd"/>
      <w:r w:rsidRPr="008D2F77">
        <w:rPr>
          <w:rFonts w:ascii="Times New Roman" w:hAnsi="Times New Roman"/>
          <w:sz w:val="28"/>
          <w:szCs w:val="28"/>
          <w:lang w:val="uk-UA"/>
        </w:rPr>
        <w:t>», як чоловіче і жіноче начало, що виявляються на підсвідомому психологічному рівні у людини. Трактування еросу у М. Бердяєва відбувається з позиції християнського віровчення, але відрізнятиметься від традиційної догматики.  Філософ здійснює компіляцію різних існуючих насамперед думок і приходить до висновку, що справжня природа еросу може існувати виключно на рівні духовного і служить для розуміння божественної любові.</w:t>
      </w:r>
    </w:p>
    <w:p w14:paraId="5E3C49AC" w14:textId="77777777" w:rsidR="00F622E3" w:rsidRPr="008D2F77" w:rsidRDefault="00F622E3" w:rsidP="00480F4A">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XX століття знаменується черговою зміною епох, прогресом у галузі розвитку технологічних можливостей, соціального устрою суспільства, культури та психології. З приходом нових технічних інновацій відбувається стрімкий розвиток мистецтва кінематографа, що відображає багатогранність процесів у світовій культурі і фіксує їх на кіноплівці. Семіотична художня основа кіномистецтва базується на досвіді минулих століть, як і свідомість людини, що належить до певного часу, вбирає та раціоналізує досвід попередніх поколінь, використовуючи його як сировину для продовження еволюційного процесу приватного та суспільного розуму. Мова кіно як </w:t>
      </w:r>
      <w:proofErr w:type="spellStart"/>
      <w:r w:rsidRPr="008D2F77">
        <w:rPr>
          <w:rFonts w:ascii="Times New Roman" w:hAnsi="Times New Roman"/>
          <w:sz w:val="28"/>
          <w:szCs w:val="28"/>
          <w:lang w:val="uk-UA"/>
        </w:rPr>
        <w:t>інтертекстуальна</w:t>
      </w:r>
      <w:proofErr w:type="spellEnd"/>
      <w:r w:rsidRPr="008D2F77">
        <w:rPr>
          <w:rFonts w:ascii="Times New Roman" w:hAnsi="Times New Roman"/>
          <w:sz w:val="28"/>
          <w:szCs w:val="28"/>
          <w:lang w:val="uk-UA"/>
        </w:rPr>
        <w:t xml:space="preserve"> культурна система створює нові форми сприйняття еросу, використовуючи естетично-культурологічний базис різних історичних епох. Однією з ключових особливостей кінематографу є можливість візуального оповідання, максимально наближеного до природного життєвого процесу, що дозволяє більшою мірою надавати емоційний вплив на глядацьку аудиторію. Подібний ефект сприяє появі різних варіацій прояви еротичного на екрані, </w:t>
      </w:r>
      <w:r w:rsidRPr="008D2F77">
        <w:rPr>
          <w:rFonts w:ascii="Times New Roman" w:hAnsi="Times New Roman"/>
          <w:sz w:val="28"/>
          <w:szCs w:val="28"/>
          <w:lang w:val="uk-UA"/>
        </w:rPr>
        <w:lastRenderedPageBreak/>
        <w:t>проте характер зображеного часто продиктований диференційованими потребами авторів.</w:t>
      </w:r>
    </w:p>
    <w:p w14:paraId="49E33402" w14:textId="77777777" w:rsidR="00F622E3" w:rsidRDefault="00F622E3" w:rsidP="00480F4A">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Кіно, як правило, є одним із найбільш значущих показників соціального устрою суспільства. Ранній радянський кінематограф, на відміну від європейського, намагався уникати проявів еротизму на екрані у будь-якій формі, ґрунтуючись на непорушних ідеологічних установках, що певною мірою повторювало тенденцію Голлівуду. Однак слід зауважити, що еротична культура, яка перебувала під забороною в радянські роки, практично не була сформована і в дореволюційний час, якщо не брати до уваги зачатки її розвитку у творах літераторів початку XX ст. </w:t>
      </w:r>
    </w:p>
    <w:p w14:paraId="2C4F197A" w14:textId="77777777" w:rsidR="00F622E3" w:rsidRDefault="00F622E3" w:rsidP="00480F4A">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Таким чином, ми можемо зробити висновки, що н</w:t>
      </w:r>
      <w:r w:rsidRPr="008D2F77">
        <w:rPr>
          <w:rFonts w:ascii="Times New Roman" w:hAnsi="Times New Roman"/>
          <w:sz w:val="28"/>
          <w:szCs w:val="28"/>
          <w:lang w:val="uk-UA"/>
        </w:rPr>
        <w:t>асамперед необхідно</w:t>
      </w:r>
      <w:r w:rsidR="007E5213">
        <w:rPr>
          <w:rFonts w:ascii="Times New Roman" w:hAnsi="Times New Roman"/>
          <w:sz w:val="28"/>
          <w:szCs w:val="28"/>
          <w:lang w:val="uk-UA"/>
        </w:rPr>
        <w:t xml:space="preserve"> охарактеризувати поняття «еросу</w:t>
      </w:r>
      <w:r w:rsidRPr="008D2F77">
        <w:rPr>
          <w:rFonts w:ascii="Times New Roman" w:hAnsi="Times New Roman"/>
          <w:sz w:val="28"/>
          <w:szCs w:val="28"/>
          <w:lang w:val="uk-UA"/>
        </w:rPr>
        <w:t>», як найбільшого значен</w:t>
      </w:r>
      <w:r>
        <w:rPr>
          <w:rFonts w:ascii="Times New Roman" w:hAnsi="Times New Roman"/>
          <w:sz w:val="28"/>
          <w:szCs w:val="28"/>
          <w:lang w:val="uk-UA"/>
        </w:rPr>
        <w:t xml:space="preserve">ня психофізичних потреб людини. Однак, в </w:t>
      </w:r>
      <w:r w:rsidRPr="008D2F77">
        <w:rPr>
          <w:rFonts w:ascii="Times New Roman" w:hAnsi="Times New Roman"/>
          <w:sz w:val="28"/>
          <w:szCs w:val="28"/>
          <w:lang w:val="uk-UA"/>
        </w:rPr>
        <w:t xml:space="preserve">естетико-соціологічному контексті зазначає, </w:t>
      </w:r>
      <w:r>
        <w:rPr>
          <w:rFonts w:ascii="Times New Roman" w:hAnsi="Times New Roman"/>
          <w:sz w:val="28"/>
          <w:szCs w:val="28"/>
          <w:lang w:val="uk-UA"/>
        </w:rPr>
        <w:t xml:space="preserve">що воно вміщає у собі базові підсвідомі рівні, </w:t>
      </w:r>
      <w:r w:rsidRPr="008D2F77">
        <w:rPr>
          <w:rFonts w:ascii="Times New Roman" w:hAnsi="Times New Roman"/>
          <w:sz w:val="28"/>
          <w:szCs w:val="28"/>
          <w:lang w:val="uk-UA"/>
        </w:rPr>
        <w:t xml:space="preserve">пов'язаними з первинними позивами, про які докладно міркував З. Фрейд. Але якщо З. Фрейд виділяв два основні чинники людських потреб (Ерос і </w:t>
      </w:r>
      <w:proofErr w:type="spellStart"/>
      <w:r w:rsidRPr="008D2F77">
        <w:rPr>
          <w:rFonts w:ascii="Times New Roman" w:hAnsi="Times New Roman"/>
          <w:sz w:val="28"/>
          <w:szCs w:val="28"/>
          <w:lang w:val="uk-UA"/>
        </w:rPr>
        <w:t>Танатос</w:t>
      </w:r>
      <w:proofErr w:type="spellEnd"/>
      <w:r w:rsidRPr="008D2F77">
        <w:rPr>
          <w:rFonts w:ascii="Times New Roman" w:hAnsi="Times New Roman"/>
          <w:sz w:val="28"/>
          <w:szCs w:val="28"/>
          <w:lang w:val="uk-UA"/>
        </w:rPr>
        <w:t xml:space="preserve">), то М. </w:t>
      </w:r>
      <w:proofErr w:type="spellStart"/>
      <w:r w:rsidRPr="008D2F77">
        <w:rPr>
          <w:rFonts w:ascii="Times New Roman" w:hAnsi="Times New Roman"/>
          <w:sz w:val="28"/>
          <w:szCs w:val="28"/>
          <w:lang w:val="uk-UA"/>
        </w:rPr>
        <w:t>Левідов</w:t>
      </w:r>
      <w:proofErr w:type="spellEnd"/>
      <w:r w:rsidRPr="008D2F77">
        <w:rPr>
          <w:rFonts w:ascii="Times New Roman" w:hAnsi="Times New Roman"/>
          <w:sz w:val="28"/>
          <w:szCs w:val="28"/>
          <w:lang w:val="uk-UA"/>
        </w:rPr>
        <w:t xml:space="preserve"> поділяє їх на три категорії: боротьба за існування, прагнення до продовження роду та прагнення смерті. Таким чином, більш конкретне розуміння еросу в даному контексті може зводитися до підсвідомої або метафізичної парадигми, що ґрунтується на закладеній природ</w:t>
      </w:r>
      <w:r w:rsidR="007E5213">
        <w:rPr>
          <w:rFonts w:ascii="Times New Roman" w:hAnsi="Times New Roman"/>
          <w:sz w:val="28"/>
          <w:szCs w:val="28"/>
          <w:lang w:val="uk-UA"/>
        </w:rPr>
        <w:t>і потреби у продовженні життя [4</w:t>
      </w:r>
      <w:r w:rsidRPr="008D2F77">
        <w:rPr>
          <w:rFonts w:ascii="Times New Roman" w:hAnsi="Times New Roman"/>
          <w:sz w:val="28"/>
          <w:szCs w:val="28"/>
          <w:lang w:val="uk-UA"/>
        </w:rPr>
        <w:t xml:space="preserve">]. </w:t>
      </w:r>
    </w:p>
    <w:p w14:paraId="7191349C" w14:textId="77777777" w:rsidR="009F1D86" w:rsidRPr="007E5213" w:rsidRDefault="00F622E3" w:rsidP="00480F4A">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К</w:t>
      </w:r>
      <w:r w:rsidRPr="008D2F77">
        <w:rPr>
          <w:rFonts w:ascii="Times New Roman" w:hAnsi="Times New Roman"/>
          <w:sz w:val="28"/>
          <w:szCs w:val="28"/>
          <w:lang w:val="uk-UA"/>
        </w:rPr>
        <w:t>атегорія еротики, у свою чергу, включає різні види прояву, проте слід позначити два основних: імпліцитний і експліцитний. Експліцитний прояв зводиться до наочної демонстрації еротичного, на той час як імпліцитне використовує більшою мірою символічну смислову систему, що дозволяє здійснення передачі у форматі знакових метафоричн</w:t>
      </w:r>
      <w:r>
        <w:rPr>
          <w:rFonts w:ascii="Times New Roman" w:hAnsi="Times New Roman"/>
          <w:sz w:val="28"/>
          <w:szCs w:val="28"/>
          <w:lang w:val="uk-UA"/>
        </w:rPr>
        <w:t>их елементів. Д</w:t>
      </w:r>
      <w:r w:rsidRPr="008D2F77">
        <w:rPr>
          <w:rFonts w:ascii="Times New Roman" w:hAnsi="Times New Roman"/>
          <w:sz w:val="28"/>
          <w:szCs w:val="28"/>
          <w:lang w:val="uk-UA"/>
        </w:rPr>
        <w:t xml:space="preserve">ля </w:t>
      </w:r>
      <w:r w:rsidRPr="008D2F77">
        <w:rPr>
          <w:rFonts w:ascii="Times New Roman" w:hAnsi="Times New Roman"/>
          <w:sz w:val="28"/>
          <w:szCs w:val="28"/>
          <w:lang w:val="uk-UA"/>
        </w:rPr>
        <w:lastRenderedPageBreak/>
        <w:t>подальшого детального дослідження цієї проблематики, слід розмежувати термінологію визначень, що вживаються щодо позначення явища «еротизм».</w:t>
      </w:r>
    </w:p>
    <w:p w14:paraId="6A9C35F6" w14:textId="77777777" w:rsidR="009F1D86" w:rsidRDefault="009F1D86" w:rsidP="00F622E3">
      <w:pPr>
        <w:shd w:val="clear" w:color="auto" w:fill="FFFFFF"/>
        <w:spacing w:after="0" w:line="300" w:lineRule="atLeast"/>
        <w:jc w:val="center"/>
        <w:outlineLvl w:val="0"/>
        <w:rPr>
          <w:rFonts w:ascii="Times New Roman" w:hAnsi="Times New Roman"/>
          <w:b/>
          <w:sz w:val="28"/>
          <w:szCs w:val="28"/>
          <w:lang w:val="uk-UA"/>
        </w:rPr>
      </w:pPr>
    </w:p>
    <w:p w14:paraId="05CF10C9" w14:textId="77777777" w:rsidR="009F1D86" w:rsidRDefault="009F1D86" w:rsidP="00F622E3">
      <w:pPr>
        <w:shd w:val="clear" w:color="auto" w:fill="FFFFFF"/>
        <w:spacing w:after="0" w:line="300" w:lineRule="atLeast"/>
        <w:jc w:val="center"/>
        <w:outlineLvl w:val="0"/>
        <w:rPr>
          <w:rFonts w:ascii="Times New Roman" w:hAnsi="Times New Roman"/>
          <w:b/>
          <w:sz w:val="28"/>
          <w:szCs w:val="28"/>
          <w:lang w:val="uk-UA"/>
        </w:rPr>
      </w:pPr>
    </w:p>
    <w:p w14:paraId="73C3B081" w14:textId="77777777" w:rsidR="009F1D86" w:rsidRDefault="009F1D86" w:rsidP="00F622E3">
      <w:pPr>
        <w:shd w:val="clear" w:color="auto" w:fill="FFFFFF"/>
        <w:spacing w:after="0" w:line="300" w:lineRule="atLeast"/>
        <w:jc w:val="center"/>
        <w:outlineLvl w:val="0"/>
        <w:rPr>
          <w:rFonts w:ascii="Times New Roman" w:hAnsi="Times New Roman"/>
          <w:b/>
          <w:sz w:val="28"/>
          <w:szCs w:val="28"/>
          <w:lang w:val="uk-UA"/>
        </w:rPr>
      </w:pPr>
    </w:p>
    <w:p w14:paraId="35573BA0" w14:textId="77777777" w:rsidR="009F1D86" w:rsidRDefault="009F1D86" w:rsidP="00F622E3">
      <w:pPr>
        <w:shd w:val="clear" w:color="auto" w:fill="FFFFFF"/>
        <w:spacing w:after="0" w:line="300" w:lineRule="atLeast"/>
        <w:jc w:val="center"/>
        <w:outlineLvl w:val="0"/>
        <w:rPr>
          <w:rFonts w:ascii="Times New Roman" w:hAnsi="Times New Roman"/>
          <w:b/>
          <w:sz w:val="28"/>
          <w:szCs w:val="28"/>
          <w:lang w:val="uk-UA"/>
        </w:rPr>
      </w:pPr>
    </w:p>
    <w:p w14:paraId="6E973F37"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3B6115DF"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1690CD47"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4C1FD849"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7CB94AE6"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6B7B4659"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7346BAA4"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7B731E96"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0A6947D2"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03F5095A"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6A746ECD"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0FCB95A7"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1038DFB8"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70EB4439"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0CA52942"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372C87D8"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42642C28"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17FEC756"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2431E8B0"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29B8757D"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2480162D"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60DF870D"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7A4CDB3B"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71835AA5"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573961A7"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4F642B4B"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50DDBE1A"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65D2CDD3"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632F0472"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1DCA7FBA"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7C92D523" w14:textId="77777777" w:rsidR="00D279FF" w:rsidRDefault="00D279FF" w:rsidP="00F622E3">
      <w:pPr>
        <w:shd w:val="clear" w:color="auto" w:fill="FFFFFF"/>
        <w:spacing w:after="0" w:line="300" w:lineRule="atLeast"/>
        <w:jc w:val="center"/>
        <w:outlineLvl w:val="0"/>
        <w:rPr>
          <w:rFonts w:ascii="Times New Roman" w:hAnsi="Times New Roman"/>
          <w:b/>
          <w:sz w:val="28"/>
          <w:szCs w:val="28"/>
          <w:lang w:val="uk-UA"/>
        </w:rPr>
      </w:pPr>
    </w:p>
    <w:p w14:paraId="2807A65D" w14:textId="77777777" w:rsidR="005B3176" w:rsidRDefault="005B3176" w:rsidP="00F622E3">
      <w:pPr>
        <w:shd w:val="clear" w:color="auto" w:fill="FFFFFF"/>
        <w:spacing w:after="0" w:line="300" w:lineRule="atLeast"/>
        <w:jc w:val="center"/>
        <w:outlineLvl w:val="0"/>
        <w:rPr>
          <w:rFonts w:ascii="Times New Roman" w:hAnsi="Times New Roman"/>
          <w:b/>
          <w:sz w:val="28"/>
          <w:szCs w:val="28"/>
          <w:lang w:val="uk-UA"/>
        </w:rPr>
      </w:pPr>
    </w:p>
    <w:p w14:paraId="181A147E" w14:textId="21266535" w:rsidR="006E4D38" w:rsidRDefault="006E4D38" w:rsidP="00DD1141">
      <w:pPr>
        <w:shd w:val="clear" w:color="auto" w:fill="FFFFFF"/>
        <w:spacing w:after="0" w:line="360" w:lineRule="auto"/>
        <w:jc w:val="center"/>
        <w:outlineLvl w:val="0"/>
        <w:rPr>
          <w:rFonts w:ascii="Times New Roman" w:hAnsi="Times New Roman"/>
          <w:b/>
          <w:sz w:val="28"/>
          <w:szCs w:val="28"/>
          <w:lang w:val="uk-UA"/>
        </w:rPr>
      </w:pPr>
      <w:r>
        <w:rPr>
          <w:rFonts w:ascii="Times New Roman" w:hAnsi="Times New Roman"/>
          <w:b/>
          <w:sz w:val="28"/>
          <w:szCs w:val="28"/>
          <w:lang w:val="uk-UA"/>
        </w:rPr>
        <w:lastRenderedPageBreak/>
        <w:t>РОЗДІЛ 2</w:t>
      </w:r>
    </w:p>
    <w:p w14:paraId="3B90E709" w14:textId="77777777" w:rsidR="00F622E3" w:rsidRPr="008D2F77" w:rsidRDefault="00F622E3" w:rsidP="006D70F5">
      <w:pPr>
        <w:shd w:val="clear" w:color="auto" w:fill="FFFFFF"/>
        <w:spacing w:after="0" w:line="360" w:lineRule="auto"/>
        <w:jc w:val="center"/>
        <w:outlineLvl w:val="0"/>
        <w:rPr>
          <w:rFonts w:ascii="Times New Roman" w:hAnsi="Times New Roman"/>
          <w:b/>
          <w:sz w:val="28"/>
          <w:szCs w:val="28"/>
          <w:lang w:val="uk-UA"/>
        </w:rPr>
      </w:pPr>
      <w:r w:rsidRPr="008D2F77">
        <w:rPr>
          <w:rFonts w:ascii="Times New Roman" w:hAnsi="Times New Roman"/>
          <w:b/>
          <w:sz w:val="28"/>
          <w:szCs w:val="28"/>
          <w:lang w:val="uk-UA"/>
        </w:rPr>
        <w:t>ПРОБЛЕМА ЕРОСУ В ІСТОРІЇ ДУХОВНОЇ КУЛЬТУРИ</w:t>
      </w:r>
    </w:p>
    <w:p w14:paraId="40FC2620" w14:textId="77777777" w:rsidR="00F622E3" w:rsidRDefault="00F622E3" w:rsidP="006D70F5">
      <w:pPr>
        <w:spacing w:line="360" w:lineRule="auto"/>
        <w:jc w:val="both"/>
        <w:rPr>
          <w:rFonts w:ascii="Times New Roman" w:hAnsi="Times New Roman"/>
          <w:sz w:val="28"/>
          <w:szCs w:val="28"/>
          <w:lang w:val="uk-UA"/>
        </w:rPr>
      </w:pPr>
    </w:p>
    <w:p w14:paraId="244F7C02" w14:textId="77777777" w:rsidR="00F622E3" w:rsidRPr="002C512D"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При дослідженні еротизму слід врахувати ту обставину, що відбувається зміна парадигм соціального та філософсько-антропологічного знання, культурно-естетичного, суть якої полягає в тому, що концепції класичного типу нині розцінюються як жорсткі, нівелюючі індивідуальне різ</w:t>
      </w:r>
      <w:r w:rsidR="00DE0B80">
        <w:rPr>
          <w:rFonts w:ascii="Times New Roman" w:hAnsi="Times New Roman"/>
          <w:sz w:val="28"/>
          <w:szCs w:val="28"/>
          <w:lang w:val="uk-UA"/>
        </w:rPr>
        <w:t>номаніття життєвих проявів [1; 14; 2</w:t>
      </w:r>
      <w:r w:rsidRPr="008D2F77">
        <w:rPr>
          <w:rFonts w:ascii="Times New Roman" w:hAnsi="Times New Roman"/>
          <w:sz w:val="28"/>
          <w:szCs w:val="28"/>
          <w:lang w:val="uk-UA"/>
        </w:rPr>
        <w:t>3].</w:t>
      </w:r>
      <w:r>
        <w:rPr>
          <w:rFonts w:ascii="Times New Roman" w:hAnsi="Times New Roman"/>
          <w:sz w:val="28"/>
          <w:szCs w:val="28"/>
          <w:lang w:val="uk-UA"/>
        </w:rPr>
        <w:t xml:space="preserve"> </w:t>
      </w:r>
      <w:r w:rsidRPr="008D2F77">
        <w:rPr>
          <w:rFonts w:ascii="Times New Roman" w:hAnsi="Times New Roman"/>
          <w:sz w:val="28"/>
          <w:szCs w:val="28"/>
          <w:lang w:val="uk-UA"/>
        </w:rPr>
        <w:t>Вивчення феномена любові, що виникає на стику різних зрізів людського буття, насамперед його духовного та тілесного аспектів, надає нові можливості для розуміння сутності людини та суспільства.</w:t>
      </w:r>
    </w:p>
    <w:p w14:paraId="18551F29" w14:textId="77777777" w:rsidR="00F622E3" w:rsidRDefault="00F622E3" w:rsidP="00F622E3">
      <w:pPr>
        <w:spacing w:line="360" w:lineRule="auto"/>
        <w:jc w:val="both"/>
        <w:rPr>
          <w:rFonts w:ascii="Times New Roman" w:hAnsi="Times New Roman"/>
          <w:b/>
          <w:sz w:val="28"/>
          <w:szCs w:val="28"/>
          <w:lang w:val="uk-UA"/>
        </w:rPr>
      </w:pPr>
    </w:p>
    <w:p w14:paraId="149937D9" w14:textId="77777777" w:rsidR="00F622E3" w:rsidRPr="008D2F77" w:rsidRDefault="00F622E3" w:rsidP="00F622E3">
      <w:pPr>
        <w:spacing w:line="360" w:lineRule="auto"/>
        <w:jc w:val="both"/>
        <w:rPr>
          <w:rFonts w:ascii="Times New Roman" w:hAnsi="Times New Roman"/>
          <w:b/>
          <w:sz w:val="28"/>
          <w:szCs w:val="28"/>
          <w:lang w:val="uk-UA"/>
        </w:rPr>
      </w:pPr>
      <w:r w:rsidRPr="008D2F77">
        <w:rPr>
          <w:rFonts w:ascii="Times New Roman" w:hAnsi="Times New Roman"/>
          <w:b/>
          <w:sz w:val="28"/>
          <w:szCs w:val="28"/>
          <w:lang w:val="uk-UA"/>
        </w:rPr>
        <w:tab/>
        <w:t xml:space="preserve">2.1. </w:t>
      </w:r>
      <w:r w:rsidRPr="00080BB1">
        <w:rPr>
          <w:rFonts w:ascii="Times New Roman" w:hAnsi="Times New Roman"/>
          <w:b/>
          <w:sz w:val="28"/>
          <w:szCs w:val="28"/>
          <w:lang w:val="uk-UA"/>
        </w:rPr>
        <w:t>Порівняльна характеристика понять</w:t>
      </w:r>
      <w:r w:rsidRPr="008D2F77">
        <w:rPr>
          <w:rFonts w:ascii="Times New Roman" w:hAnsi="Times New Roman"/>
          <w:b/>
          <w:sz w:val="28"/>
          <w:szCs w:val="28"/>
          <w:lang w:val="uk-UA"/>
        </w:rPr>
        <w:t xml:space="preserve"> </w:t>
      </w:r>
      <w:r>
        <w:rPr>
          <w:rFonts w:ascii="Times New Roman" w:hAnsi="Times New Roman"/>
          <w:b/>
          <w:sz w:val="28"/>
          <w:szCs w:val="28"/>
          <w:lang w:val="uk-UA"/>
        </w:rPr>
        <w:t>«ерос» та «кохання»</w:t>
      </w:r>
    </w:p>
    <w:p w14:paraId="55002C0A"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Дослідниця Н. </w:t>
      </w:r>
      <w:proofErr w:type="spellStart"/>
      <w:r w:rsidRPr="008D2F77">
        <w:rPr>
          <w:rFonts w:ascii="Times New Roman" w:hAnsi="Times New Roman"/>
          <w:sz w:val="28"/>
          <w:szCs w:val="28"/>
          <w:lang w:val="uk-UA"/>
        </w:rPr>
        <w:t>Четверікова</w:t>
      </w:r>
      <w:proofErr w:type="spellEnd"/>
      <w:r w:rsidR="00DE0B80">
        <w:rPr>
          <w:rFonts w:ascii="Times New Roman" w:hAnsi="Times New Roman"/>
          <w:sz w:val="28"/>
          <w:szCs w:val="28"/>
          <w:lang w:val="uk-UA"/>
        </w:rPr>
        <w:t xml:space="preserve">  [4</w:t>
      </w:r>
      <w:r w:rsidR="00E22AAB">
        <w:rPr>
          <w:rFonts w:ascii="Times New Roman" w:hAnsi="Times New Roman"/>
          <w:sz w:val="28"/>
          <w:szCs w:val="28"/>
          <w:lang w:val="uk-UA"/>
        </w:rPr>
        <w:t>2</w:t>
      </w:r>
      <w:r w:rsidRPr="008D2F77">
        <w:rPr>
          <w:rFonts w:ascii="Times New Roman" w:hAnsi="Times New Roman"/>
          <w:sz w:val="28"/>
          <w:szCs w:val="28"/>
          <w:lang w:val="uk-UA"/>
        </w:rPr>
        <w:t>] вважає, що потреба наблизити поняття суб'єкта до життя і тим самим побачити справді живу, суперечливу, віддану спокусам і слабкостям звичайну людину пояснює вживання поняття «`актор» (</w:t>
      </w:r>
      <w:proofErr w:type="spellStart"/>
      <w:r w:rsidRPr="008D2F77">
        <w:rPr>
          <w:rFonts w:ascii="Times New Roman" w:hAnsi="Times New Roman"/>
          <w:color w:val="202124"/>
          <w:sz w:val="28"/>
          <w:szCs w:val="28"/>
          <w:shd w:val="clear" w:color="auto" w:fill="FFFFFF"/>
          <w:lang w:val="uk-UA"/>
        </w:rPr>
        <w:t>действующий</w:t>
      </w:r>
      <w:proofErr w:type="spellEnd"/>
      <w:r w:rsidRPr="008D2F77">
        <w:rPr>
          <w:rFonts w:ascii="Times New Roman" w:hAnsi="Times New Roman"/>
          <w:color w:val="202124"/>
          <w:sz w:val="28"/>
          <w:szCs w:val="28"/>
          <w:shd w:val="clear" w:color="auto" w:fill="FFFFFF"/>
          <w:lang w:val="uk-UA"/>
        </w:rPr>
        <w:t xml:space="preserve"> </w:t>
      </w:r>
      <w:proofErr w:type="spellStart"/>
      <w:r w:rsidRPr="008D2F77">
        <w:rPr>
          <w:rFonts w:ascii="Times New Roman" w:hAnsi="Times New Roman"/>
          <w:color w:val="202124"/>
          <w:sz w:val="28"/>
          <w:szCs w:val="28"/>
          <w:shd w:val="clear" w:color="auto" w:fill="FFFFFF"/>
          <w:lang w:val="uk-UA"/>
        </w:rPr>
        <w:t>субъект</w:t>
      </w:r>
      <w:proofErr w:type="spellEnd"/>
      <w:r w:rsidRPr="008D2F77">
        <w:rPr>
          <w:rFonts w:ascii="Times New Roman" w:hAnsi="Times New Roman"/>
          <w:color w:val="202124"/>
          <w:sz w:val="28"/>
          <w:szCs w:val="28"/>
          <w:shd w:val="clear" w:color="auto" w:fill="FFFFFF"/>
          <w:lang w:val="uk-UA"/>
        </w:rPr>
        <w:t xml:space="preserve"> (</w:t>
      </w:r>
      <w:proofErr w:type="spellStart"/>
      <w:r w:rsidRPr="008D2F77">
        <w:rPr>
          <w:rFonts w:ascii="Times New Roman" w:hAnsi="Times New Roman"/>
          <w:color w:val="202124"/>
          <w:sz w:val="28"/>
          <w:szCs w:val="28"/>
          <w:shd w:val="clear" w:color="auto" w:fill="FFFFFF"/>
          <w:lang w:val="uk-UA"/>
        </w:rPr>
        <w:t>индивидуальный</w:t>
      </w:r>
      <w:proofErr w:type="spellEnd"/>
      <w:r w:rsidRPr="008D2F77">
        <w:rPr>
          <w:rFonts w:ascii="Times New Roman" w:hAnsi="Times New Roman"/>
          <w:color w:val="202124"/>
          <w:sz w:val="28"/>
          <w:szCs w:val="28"/>
          <w:shd w:val="clear" w:color="auto" w:fill="FFFFFF"/>
          <w:lang w:val="uk-UA"/>
        </w:rPr>
        <w:t xml:space="preserve"> </w:t>
      </w:r>
      <w:proofErr w:type="spellStart"/>
      <w:r w:rsidRPr="008D2F77">
        <w:rPr>
          <w:rFonts w:ascii="Times New Roman" w:hAnsi="Times New Roman"/>
          <w:color w:val="202124"/>
          <w:sz w:val="28"/>
          <w:szCs w:val="28"/>
          <w:shd w:val="clear" w:color="auto" w:fill="FFFFFF"/>
          <w:lang w:val="uk-UA"/>
        </w:rPr>
        <w:t>или</w:t>
      </w:r>
      <w:proofErr w:type="spellEnd"/>
      <w:r w:rsidRPr="008D2F77">
        <w:rPr>
          <w:rFonts w:ascii="Times New Roman" w:hAnsi="Times New Roman"/>
          <w:color w:val="202124"/>
          <w:sz w:val="28"/>
          <w:szCs w:val="28"/>
          <w:shd w:val="clear" w:color="auto" w:fill="FFFFFF"/>
          <w:lang w:val="uk-UA"/>
        </w:rPr>
        <w:t xml:space="preserve"> </w:t>
      </w:r>
      <w:proofErr w:type="spellStart"/>
      <w:r w:rsidRPr="008D2F77">
        <w:rPr>
          <w:rFonts w:ascii="Times New Roman" w:hAnsi="Times New Roman"/>
          <w:color w:val="202124"/>
          <w:sz w:val="28"/>
          <w:szCs w:val="28"/>
          <w:shd w:val="clear" w:color="auto" w:fill="FFFFFF"/>
          <w:lang w:val="uk-UA"/>
        </w:rPr>
        <w:t>коллективный</w:t>
      </w:r>
      <w:proofErr w:type="spellEnd"/>
      <w:r w:rsidRPr="008D2F77">
        <w:rPr>
          <w:rFonts w:ascii="Times New Roman" w:hAnsi="Times New Roman"/>
          <w:color w:val="202124"/>
          <w:sz w:val="28"/>
          <w:szCs w:val="28"/>
          <w:shd w:val="clear" w:color="auto" w:fill="FFFFFF"/>
          <w:lang w:val="uk-UA"/>
        </w:rPr>
        <w:t xml:space="preserve">); </w:t>
      </w:r>
      <w:proofErr w:type="spellStart"/>
      <w:r w:rsidRPr="008D2F77">
        <w:rPr>
          <w:rFonts w:ascii="Times New Roman" w:hAnsi="Times New Roman"/>
          <w:color w:val="202124"/>
          <w:sz w:val="28"/>
          <w:szCs w:val="28"/>
          <w:shd w:val="clear" w:color="auto" w:fill="FFFFFF"/>
          <w:lang w:val="uk-UA"/>
        </w:rPr>
        <w:t>индивид</w:t>
      </w:r>
      <w:proofErr w:type="spellEnd"/>
      <w:r w:rsidRPr="008D2F77">
        <w:rPr>
          <w:rFonts w:ascii="Times New Roman" w:hAnsi="Times New Roman"/>
          <w:color w:val="202124"/>
          <w:sz w:val="28"/>
          <w:szCs w:val="28"/>
          <w:shd w:val="clear" w:color="auto" w:fill="FFFFFF"/>
          <w:lang w:val="uk-UA"/>
        </w:rPr>
        <w:t xml:space="preserve">, </w:t>
      </w:r>
      <w:proofErr w:type="spellStart"/>
      <w:r w:rsidRPr="008D2F77">
        <w:rPr>
          <w:rFonts w:ascii="Times New Roman" w:hAnsi="Times New Roman"/>
          <w:color w:val="202124"/>
          <w:sz w:val="28"/>
          <w:szCs w:val="28"/>
          <w:shd w:val="clear" w:color="auto" w:fill="FFFFFF"/>
          <w:lang w:val="uk-UA"/>
        </w:rPr>
        <w:t>социальная</w:t>
      </w:r>
      <w:proofErr w:type="spellEnd"/>
      <w:r w:rsidRPr="008D2F77">
        <w:rPr>
          <w:rFonts w:ascii="Times New Roman" w:hAnsi="Times New Roman"/>
          <w:color w:val="202124"/>
          <w:sz w:val="28"/>
          <w:szCs w:val="28"/>
          <w:shd w:val="clear" w:color="auto" w:fill="FFFFFF"/>
          <w:lang w:val="uk-UA"/>
        </w:rPr>
        <w:t xml:space="preserve"> </w:t>
      </w:r>
      <w:proofErr w:type="spellStart"/>
      <w:r w:rsidRPr="008D2F77">
        <w:rPr>
          <w:rFonts w:ascii="Times New Roman" w:hAnsi="Times New Roman"/>
          <w:color w:val="202124"/>
          <w:sz w:val="28"/>
          <w:szCs w:val="28"/>
          <w:shd w:val="clear" w:color="auto" w:fill="FFFFFF"/>
          <w:lang w:val="uk-UA"/>
        </w:rPr>
        <w:t>группа</w:t>
      </w:r>
      <w:proofErr w:type="spellEnd"/>
      <w:r w:rsidRPr="008D2F77">
        <w:rPr>
          <w:rFonts w:ascii="Times New Roman" w:hAnsi="Times New Roman"/>
          <w:color w:val="202124"/>
          <w:sz w:val="28"/>
          <w:szCs w:val="28"/>
          <w:shd w:val="clear" w:color="auto" w:fill="FFFFFF"/>
          <w:lang w:val="uk-UA"/>
        </w:rPr>
        <w:t xml:space="preserve">, </w:t>
      </w:r>
      <w:proofErr w:type="spellStart"/>
      <w:r w:rsidRPr="008D2F77">
        <w:rPr>
          <w:rFonts w:ascii="Times New Roman" w:hAnsi="Times New Roman"/>
          <w:color w:val="202124"/>
          <w:sz w:val="28"/>
          <w:szCs w:val="28"/>
          <w:shd w:val="clear" w:color="auto" w:fill="FFFFFF"/>
          <w:lang w:val="uk-UA"/>
        </w:rPr>
        <w:t>организация</w:t>
      </w:r>
      <w:proofErr w:type="spellEnd"/>
      <w:r w:rsidRPr="008D2F77">
        <w:rPr>
          <w:rFonts w:ascii="Times New Roman" w:hAnsi="Times New Roman"/>
          <w:color w:val="202124"/>
          <w:sz w:val="28"/>
          <w:szCs w:val="28"/>
          <w:shd w:val="clear" w:color="auto" w:fill="FFFFFF"/>
          <w:lang w:val="uk-UA"/>
        </w:rPr>
        <w:t xml:space="preserve">, </w:t>
      </w:r>
      <w:proofErr w:type="spellStart"/>
      <w:r w:rsidRPr="008D2F77">
        <w:rPr>
          <w:rFonts w:ascii="Times New Roman" w:hAnsi="Times New Roman"/>
          <w:color w:val="202124"/>
          <w:sz w:val="28"/>
          <w:szCs w:val="28"/>
          <w:shd w:val="clear" w:color="auto" w:fill="FFFFFF"/>
          <w:lang w:val="uk-UA"/>
        </w:rPr>
        <w:t>институт</w:t>
      </w:r>
      <w:proofErr w:type="spellEnd"/>
      <w:r w:rsidRPr="008D2F77">
        <w:rPr>
          <w:rFonts w:ascii="Times New Roman" w:hAnsi="Times New Roman"/>
          <w:color w:val="202124"/>
          <w:sz w:val="28"/>
          <w:szCs w:val="28"/>
          <w:shd w:val="clear" w:color="auto" w:fill="FFFFFF"/>
          <w:lang w:val="uk-UA"/>
        </w:rPr>
        <w:t xml:space="preserve">, </w:t>
      </w:r>
      <w:proofErr w:type="spellStart"/>
      <w:r w:rsidRPr="008D2F77">
        <w:rPr>
          <w:rFonts w:ascii="Times New Roman" w:hAnsi="Times New Roman"/>
          <w:color w:val="202124"/>
          <w:sz w:val="28"/>
          <w:szCs w:val="28"/>
          <w:shd w:val="clear" w:color="auto" w:fill="FFFFFF"/>
          <w:lang w:val="uk-UA"/>
        </w:rPr>
        <w:t>общность</w:t>
      </w:r>
      <w:proofErr w:type="spellEnd"/>
      <w:r w:rsidRPr="008D2F77">
        <w:rPr>
          <w:rFonts w:ascii="Times New Roman" w:hAnsi="Times New Roman"/>
          <w:color w:val="202124"/>
          <w:sz w:val="28"/>
          <w:szCs w:val="28"/>
          <w:shd w:val="clear" w:color="auto" w:fill="FFFFFF"/>
          <w:lang w:val="uk-UA"/>
        </w:rPr>
        <w:t xml:space="preserve"> людей, </w:t>
      </w:r>
      <w:proofErr w:type="spellStart"/>
      <w:r w:rsidRPr="008D2F77">
        <w:rPr>
          <w:rFonts w:ascii="Times New Roman" w:hAnsi="Times New Roman"/>
          <w:color w:val="202124"/>
          <w:sz w:val="28"/>
          <w:szCs w:val="28"/>
          <w:shd w:val="clear" w:color="auto" w:fill="FFFFFF"/>
          <w:lang w:val="uk-UA"/>
        </w:rPr>
        <w:t>совершающих</w:t>
      </w:r>
      <w:proofErr w:type="spellEnd"/>
      <w:r w:rsidRPr="008D2F77">
        <w:rPr>
          <w:rFonts w:ascii="Times New Roman" w:hAnsi="Times New Roman"/>
          <w:color w:val="202124"/>
          <w:sz w:val="28"/>
          <w:szCs w:val="28"/>
          <w:shd w:val="clear" w:color="auto" w:fill="FFFFFF"/>
          <w:lang w:val="uk-UA"/>
        </w:rPr>
        <w:t xml:space="preserve"> </w:t>
      </w:r>
      <w:proofErr w:type="spellStart"/>
      <w:r w:rsidRPr="008D2F77">
        <w:rPr>
          <w:rFonts w:ascii="Times New Roman" w:hAnsi="Times New Roman"/>
          <w:color w:val="202124"/>
          <w:sz w:val="28"/>
          <w:szCs w:val="28"/>
          <w:shd w:val="clear" w:color="auto" w:fill="FFFFFF"/>
          <w:lang w:val="uk-UA"/>
        </w:rPr>
        <w:t>действия</w:t>
      </w:r>
      <w:proofErr w:type="spellEnd"/>
      <w:r w:rsidRPr="008D2F77">
        <w:rPr>
          <w:rFonts w:ascii="Times New Roman" w:hAnsi="Times New Roman"/>
          <w:color w:val="202124"/>
          <w:sz w:val="28"/>
          <w:szCs w:val="28"/>
          <w:shd w:val="clear" w:color="auto" w:fill="FFFFFF"/>
          <w:lang w:val="uk-UA"/>
        </w:rPr>
        <w:t xml:space="preserve">, </w:t>
      </w:r>
      <w:proofErr w:type="spellStart"/>
      <w:r w:rsidRPr="008D2F77">
        <w:rPr>
          <w:rFonts w:ascii="Times New Roman" w:hAnsi="Times New Roman"/>
          <w:color w:val="202124"/>
          <w:sz w:val="28"/>
          <w:szCs w:val="28"/>
          <w:shd w:val="clear" w:color="auto" w:fill="FFFFFF"/>
          <w:lang w:val="uk-UA"/>
        </w:rPr>
        <w:t>направленные</w:t>
      </w:r>
      <w:proofErr w:type="spellEnd"/>
      <w:r w:rsidRPr="008D2F77">
        <w:rPr>
          <w:rFonts w:ascii="Times New Roman" w:hAnsi="Times New Roman"/>
          <w:color w:val="202124"/>
          <w:sz w:val="28"/>
          <w:szCs w:val="28"/>
          <w:shd w:val="clear" w:color="auto" w:fill="FFFFFF"/>
          <w:lang w:val="uk-UA"/>
        </w:rPr>
        <w:t xml:space="preserve"> на других. </w:t>
      </w:r>
      <w:proofErr w:type="spellStart"/>
      <w:r w:rsidRPr="008D2F77">
        <w:rPr>
          <w:rFonts w:ascii="Times New Roman" w:hAnsi="Times New Roman"/>
          <w:color w:val="202124"/>
          <w:sz w:val="28"/>
          <w:szCs w:val="28"/>
          <w:shd w:val="clear" w:color="auto" w:fill="FFFFFF"/>
          <w:lang w:val="uk-UA"/>
        </w:rPr>
        <w:t>Например</w:t>
      </w:r>
      <w:proofErr w:type="spellEnd"/>
      <w:r w:rsidRPr="008D2F77">
        <w:rPr>
          <w:rFonts w:ascii="Times New Roman" w:hAnsi="Times New Roman"/>
          <w:color w:val="202124"/>
          <w:sz w:val="28"/>
          <w:szCs w:val="28"/>
          <w:shd w:val="clear" w:color="auto" w:fill="FFFFFF"/>
          <w:lang w:val="uk-UA"/>
        </w:rPr>
        <w:t xml:space="preserve">, </w:t>
      </w:r>
      <w:proofErr w:type="spellStart"/>
      <w:r w:rsidRPr="008D2F77">
        <w:rPr>
          <w:rFonts w:ascii="Times New Roman" w:hAnsi="Times New Roman"/>
          <w:color w:val="202124"/>
          <w:sz w:val="28"/>
          <w:szCs w:val="28"/>
          <w:shd w:val="clear" w:color="auto" w:fill="FFFFFF"/>
          <w:lang w:val="uk-UA"/>
        </w:rPr>
        <w:t>государство</w:t>
      </w:r>
      <w:proofErr w:type="spellEnd"/>
      <w:r w:rsidRPr="008D2F77">
        <w:rPr>
          <w:rFonts w:ascii="Times New Roman" w:hAnsi="Times New Roman"/>
          <w:color w:val="202124"/>
          <w:sz w:val="28"/>
          <w:szCs w:val="28"/>
          <w:shd w:val="clear" w:color="auto" w:fill="FFFFFF"/>
          <w:lang w:val="uk-UA"/>
        </w:rPr>
        <w:t xml:space="preserve"> </w:t>
      </w:r>
      <w:proofErr w:type="spellStart"/>
      <w:r w:rsidRPr="008D2F77">
        <w:rPr>
          <w:rFonts w:ascii="Times New Roman" w:hAnsi="Times New Roman"/>
          <w:color w:val="202124"/>
          <w:sz w:val="28"/>
          <w:szCs w:val="28"/>
          <w:shd w:val="clear" w:color="auto" w:fill="FFFFFF"/>
          <w:lang w:val="uk-UA"/>
        </w:rPr>
        <w:t>является</w:t>
      </w:r>
      <w:proofErr w:type="spellEnd"/>
      <w:r w:rsidRPr="008D2F77">
        <w:rPr>
          <w:rFonts w:ascii="Times New Roman" w:hAnsi="Times New Roman"/>
          <w:color w:val="202124"/>
          <w:sz w:val="28"/>
          <w:szCs w:val="28"/>
          <w:shd w:val="clear" w:color="auto" w:fill="FFFFFF"/>
          <w:lang w:val="uk-UA"/>
        </w:rPr>
        <w:t xml:space="preserve"> </w:t>
      </w:r>
      <w:proofErr w:type="spellStart"/>
      <w:r w:rsidRPr="008D2F77">
        <w:rPr>
          <w:rFonts w:ascii="Times New Roman" w:hAnsi="Times New Roman"/>
          <w:color w:val="202124"/>
          <w:sz w:val="28"/>
          <w:szCs w:val="28"/>
          <w:shd w:val="clear" w:color="auto" w:fill="FFFFFF"/>
          <w:lang w:val="uk-UA"/>
        </w:rPr>
        <w:t>главным</w:t>
      </w:r>
      <w:proofErr w:type="spellEnd"/>
      <w:r w:rsidRPr="008D2F77">
        <w:rPr>
          <w:rFonts w:ascii="Times New Roman" w:hAnsi="Times New Roman"/>
          <w:color w:val="202124"/>
          <w:sz w:val="28"/>
          <w:szCs w:val="28"/>
          <w:shd w:val="clear" w:color="auto" w:fill="FFFFFF"/>
          <w:lang w:val="uk-UA"/>
        </w:rPr>
        <w:t xml:space="preserve"> </w:t>
      </w:r>
      <w:proofErr w:type="spellStart"/>
      <w:r w:rsidRPr="008D2F77">
        <w:rPr>
          <w:rFonts w:ascii="Times New Roman" w:hAnsi="Times New Roman"/>
          <w:color w:val="202124"/>
          <w:sz w:val="28"/>
          <w:szCs w:val="28"/>
          <w:shd w:val="clear" w:color="auto" w:fill="FFFFFF"/>
          <w:lang w:val="uk-UA"/>
        </w:rPr>
        <w:t>политическим</w:t>
      </w:r>
      <w:proofErr w:type="spellEnd"/>
      <w:r w:rsidRPr="008D2F77">
        <w:rPr>
          <w:rFonts w:ascii="Times New Roman" w:hAnsi="Times New Roman"/>
          <w:color w:val="202124"/>
          <w:sz w:val="28"/>
          <w:szCs w:val="28"/>
          <w:shd w:val="clear" w:color="auto" w:fill="FFFFFF"/>
          <w:lang w:val="uk-UA"/>
        </w:rPr>
        <w:t> </w:t>
      </w:r>
      <w:r w:rsidRPr="008D2F77">
        <w:rPr>
          <w:rFonts w:ascii="Times New Roman" w:hAnsi="Times New Roman"/>
          <w:b/>
          <w:bCs/>
          <w:color w:val="202124"/>
          <w:sz w:val="28"/>
          <w:szCs w:val="28"/>
          <w:shd w:val="clear" w:color="auto" w:fill="FFFFFF"/>
          <w:lang w:val="uk-UA"/>
        </w:rPr>
        <w:t>актором</w:t>
      </w:r>
      <w:r w:rsidRPr="008D2F77">
        <w:rPr>
          <w:rFonts w:ascii="Times New Roman" w:hAnsi="Times New Roman"/>
          <w:color w:val="202124"/>
          <w:sz w:val="28"/>
          <w:szCs w:val="28"/>
          <w:shd w:val="clear" w:color="auto" w:fill="FFFFFF"/>
          <w:lang w:val="uk-UA"/>
        </w:rPr>
        <w:t xml:space="preserve"> на поле </w:t>
      </w:r>
      <w:proofErr w:type="spellStart"/>
      <w:r w:rsidRPr="008D2F77">
        <w:rPr>
          <w:rFonts w:ascii="Times New Roman" w:hAnsi="Times New Roman"/>
          <w:color w:val="202124"/>
          <w:sz w:val="28"/>
          <w:szCs w:val="28"/>
          <w:shd w:val="clear" w:color="auto" w:fill="FFFFFF"/>
          <w:lang w:val="uk-UA"/>
        </w:rPr>
        <w:t>политики</w:t>
      </w:r>
      <w:proofErr w:type="spellEnd"/>
      <w:r w:rsidRPr="008D2F77">
        <w:rPr>
          <w:rFonts w:ascii="Times New Roman" w:hAnsi="Times New Roman"/>
          <w:color w:val="202124"/>
          <w:sz w:val="28"/>
          <w:szCs w:val="28"/>
          <w:shd w:val="clear" w:color="auto" w:fill="FFFFFF"/>
          <w:lang w:val="uk-UA"/>
        </w:rPr>
        <w:t xml:space="preserve"> и </w:t>
      </w:r>
      <w:proofErr w:type="spellStart"/>
      <w:r w:rsidRPr="008D2F77">
        <w:rPr>
          <w:rFonts w:ascii="Times New Roman" w:hAnsi="Times New Roman"/>
          <w:color w:val="202124"/>
          <w:sz w:val="28"/>
          <w:szCs w:val="28"/>
          <w:shd w:val="clear" w:color="auto" w:fill="FFFFFF"/>
          <w:lang w:val="uk-UA"/>
        </w:rPr>
        <w:t>ведущим</w:t>
      </w:r>
      <w:proofErr w:type="spellEnd"/>
      <w:r w:rsidRPr="008D2F77">
        <w:rPr>
          <w:rFonts w:ascii="Times New Roman" w:hAnsi="Times New Roman"/>
          <w:color w:val="202124"/>
          <w:sz w:val="28"/>
          <w:szCs w:val="28"/>
          <w:shd w:val="clear" w:color="auto" w:fill="FFFFFF"/>
          <w:lang w:val="uk-UA"/>
        </w:rPr>
        <w:t xml:space="preserve"> </w:t>
      </w:r>
      <w:proofErr w:type="spellStart"/>
      <w:r w:rsidRPr="008D2F77">
        <w:rPr>
          <w:rFonts w:ascii="Times New Roman" w:hAnsi="Times New Roman"/>
          <w:color w:val="202124"/>
          <w:sz w:val="28"/>
          <w:szCs w:val="28"/>
          <w:shd w:val="clear" w:color="auto" w:fill="FFFFFF"/>
          <w:lang w:val="uk-UA"/>
        </w:rPr>
        <w:t>социальным</w:t>
      </w:r>
      <w:proofErr w:type="spellEnd"/>
      <w:r w:rsidRPr="008D2F77">
        <w:rPr>
          <w:rFonts w:ascii="Times New Roman" w:hAnsi="Times New Roman"/>
          <w:color w:val="202124"/>
          <w:sz w:val="28"/>
          <w:szCs w:val="28"/>
          <w:shd w:val="clear" w:color="auto" w:fill="FFFFFF"/>
          <w:lang w:val="uk-UA"/>
        </w:rPr>
        <w:t> </w:t>
      </w:r>
      <w:r w:rsidRPr="008D2F77">
        <w:rPr>
          <w:rFonts w:ascii="Times New Roman" w:hAnsi="Times New Roman"/>
          <w:b/>
          <w:bCs/>
          <w:color w:val="202124"/>
          <w:sz w:val="28"/>
          <w:szCs w:val="28"/>
          <w:shd w:val="clear" w:color="auto" w:fill="FFFFFF"/>
          <w:lang w:val="uk-UA"/>
        </w:rPr>
        <w:t>актором</w:t>
      </w:r>
      <w:r w:rsidR="00E22AAB">
        <w:rPr>
          <w:rFonts w:ascii="Times New Roman" w:hAnsi="Times New Roman"/>
          <w:color w:val="202124"/>
          <w:sz w:val="28"/>
          <w:szCs w:val="28"/>
          <w:shd w:val="clear" w:color="auto" w:fill="FFFFFF"/>
          <w:lang w:val="uk-UA"/>
        </w:rPr>
        <w:t xml:space="preserve"> в </w:t>
      </w:r>
      <w:proofErr w:type="spellStart"/>
      <w:r w:rsidR="00E22AAB">
        <w:rPr>
          <w:rFonts w:ascii="Times New Roman" w:hAnsi="Times New Roman"/>
          <w:color w:val="202124"/>
          <w:sz w:val="28"/>
          <w:szCs w:val="28"/>
          <w:shd w:val="clear" w:color="auto" w:fill="FFFFFF"/>
          <w:lang w:val="uk-UA"/>
        </w:rPr>
        <w:t>обществе</w:t>
      </w:r>
      <w:proofErr w:type="spellEnd"/>
      <w:r w:rsidR="00E22AAB">
        <w:rPr>
          <w:rFonts w:ascii="Times New Roman" w:hAnsi="Times New Roman"/>
          <w:color w:val="202124"/>
          <w:sz w:val="28"/>
          <w:szCs w:val="28"/>
          <w:shd w:val="clear" w:color="auto" w:fill="FFFFFF"/>
          <w:lang w:val="uk-UA"/>
        </w:rPr>
        <w:t>) [53</w:t>
      </w:r>
      <w:r w:rsidRPr="008D2F77">
        <w:rPr>
          <w:rFonts w:ascii="Times New Roman" w:hAnsi="Times New Roman"/>
          <w:color w:val="202124"/>
          <w:sz w:val="28"/>
          <w:szCs w:val="28"/>
          <w:shd w:val="clear" w:color="auto" w:fill="FFFFFF"/>
          <w:lang w:val="uk-UA"/>
        </w:rPr>
        <w:t>].</w:t>
      </w:r>
      <w:r w:rsidRPr="008D2F77">
        <w:rPr>
          <w:rFonts w:ascii="Times New Roman" w:hAnsi="Times New Roman"/>
          <w:sz w:val="28"/>
          <w:szCs w:val="28"/>
          <w:lang w:val="uk-UA"/>
        </w:rPr>
        <w:t xml:space="preserve"> З її точки зору, проблема вивчення еротичного життя має на увазі саме «акторське» життя, що вимагає серйозної уваги через те, що в ньому проглядається тенденція, що не вкладається в рамки класичних уявлень про життя як цінність, що підлягає обов'язковому зростанню, збільшенню. Саме життя постає як протиріччя між людським і тваринним, сьогоденням та </w:t>
      </w:r>
      <w:r w:rsidRPr="008D2F77">
        <w:rPr>
          <w:rFonts w:ascii="Times New Roman" w:hAnsi="Times New Roman"/>
          <w:sz w:val="28"/>
          <w:szCs w:val="28"/>
          <w:lang w:val="uk-UA"/>
        </w:rPr>
        <w:lastRenderedPageBreak/>
        <w:t>майбутнім, задоволенням та стражданням, користю та марністю, нормою та патологією. Ці протиріччя відбиваються і в еротизмі.</w:t>
      </w:r>
    </w:p>
    <w:p w14:paraId="02A65BEB"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На тлі бурхливих змін життя, кризи цінностей і поведінкових установок, особливо важливо мати адекватне уявлення про глибокі духовні і метафізичні засади особистості, спираючись на які можна подолати деструктивні тенденції часу. Ми вважаємо, що любов, яка є своєрідною квінтесенцією гармонізації морального спілкування, є найважливішою серед цих основ.</w:t>
      </w:r>
    </w:p>
    <w:p w14:paraId="43210982"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Вивчення феномена кохання, з одного боку, передбачає можливість осмислення відносин людини з природою (космосом), богом, суспільством: з іншого - пов'язане з розумінням тілесного в людині, емоційного, духовного буття. Іншими словами, у найширшій своїй перспективі любов як прояв людських життєстверджуючих прагнень, висловлює потребу до об'єднання та зближення, є загальним м</w:t>
      </w:r>
      <w:r w:rsidR="00DE0B80">
        <w:rPr>
          <w:rFonts w:ascii="Times New Roman" w:hAnsi="Times New Roman"/>
          <w:sz w:val="28"/>
          <w:szCs w:val="28"/>
          <w:lang w:val="uk-UA"/>
        </w:rPr>
        <w:t>оральним ставленням, до світу [</w:t>
      </w:r>
      <w:r w:rsidRPr="008D2F77">
        <w:rPr>
          <w:rFonts w:ascii="Times New Roman" w:hAnsi="Times New Roman"/>
          <w:sz w:val="28"/>
          <w:szCs w:val="28"/>
          <w:lang w:val="uk-UA"/>
        </w:rPr>
        <w:t>4</w:t>
      </w:r>
      <w:r w:rsidR="00DE0B80">
        <w:rPr>
          <w:rFonts w:ascii="Times New Roman" w:hAnsi="Times New Roman"/>
          <w:sz w:val="28"/>
          <w:szCs w:val="28"/>
          <w:lang w:val="uk-UA"/>
        </w:rPr>
        <w:t>5; 46</w:t>
      </w:r>
      <w:r w:rsidRPr="008D2F77">
        <w:rPr>
          <w:rFonts w:ascii="Times New Roman" w:hAnsi="Times New Roman"/>
          <w:sz w:val="28"/>
          <w:szCs w:val="28"/>
          <w:lang w:val="uk-UA"/>
        </w:rPr>
        <w:t xml:space="preserve">]. </w:t>
      </w:r>
    </w:p>
    <w:p w14:paraId="6576907A"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Слід зазначити, що любов не зводиться до взаємин між чоловіком і жінкою, але саме цей вид кохання можна вважати парадигмою всіх інших її проявів, що визначає тип відносин зі світом, що відображає ціннісний центр певної історичної епохи. Шлях до духовної єдності проходить через розуміння у системі цінностей. А тому проблема кохання, еросу неминуче виходить на рівень кінцевих питань буття: сенсу життя та творчості, долі та призначення людини.</w:t>
      </w:r>
    </w:p>
    <w:p w14:paraId="10917768"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У західноєвропейській та вітчизняній культурах тема кохання та </w:t>
      </w:r>
      <w:proofErr w:type="spellStart"/>
      <w:r w:rsidRPr="008D2F77">
        <w:rPr>
          <w:rFonts w:ascii="Times New Roman" w:hAnsi="Times New Roman"/>
          <w:sz w:val="28"/>
          <w:szCs w:val="28"/>
          <w:lang w:val="uk-UA"/>
        </w:rPr>
        <w:t>ероса</w:t>
      </w:r>
      <w:proofErr w:type="spellEnd"/>
      <w:r w:rsidRPr="008D2F77">
        <w:rPr>
          <w:rFonts w:ascii="Times New Roman" w:hAnsi="Times New Roman"/>
          <w:sz w:val="28"/>
          <w:szCs w:val="28"/>
          <w:lang w:val="uk-UA"/>
        </w:rPr>
        <w:t xml:space="preserve"> набула різного осмислення. Слід зазначити, що своєрідність традицій сягає відмінності уявлень про людину у її сутнісних проявах, у її відношенні до світу та людей. Якщо перша, при всьому різноманітті точок зору, історичних орієнтирів, схильна до раціонального підходу в осягненні людини та її зв'язків у </w:t>
      </w:r>
      <w:r w:rsidRPr="008D2F77">
        <w:rPr>
          <w:rFonts w:ascii="Times New Roman" w:hAnsi="Times New Roman"/>
          <w:sz w:val="28"/>
          <w:szCs w:val="28"/>
          <w:lang w:val="uk-UA"/>
        </w:rPr>
        <w:lastRenderedPageBreak/>
        <w:t xml:space="preserve">світі, то друга, намагаючись ухопити глибини людського буття, виходить із уявлень про людину як онтологічну цілісність. Любов у цьому плані постає як духовний каталізатор культурного життя суспільства загалом. </w:t>
      </w:r>
    </w:p>
    <w:p w14:paraId="379E9784"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Як ми вже зазначали в першому розділі нашого дослідження, проблема кохання, еросу переживала кілька етапів пильної уваги. Особливо актуальним це стає для кризових ситуацій і пов'язане з прагненням прорвати кільце зовнішньої та внутрішньої духовної несвободи. Темою кохання, еросу займалися представники різних шкіл у гуманітарних науках. </w:t>
      </w:r>
    </w:p>
    <w:p w14:paraId="5A276869"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Морально-психологічний аспект любовно-еротичних відносин представлений у публікаціях І. </w:t>
      </w:r>
      <w:proofErr w:type="spellStart"/>
      <w:r w:rsidRPr="008D2F77">
        <w:rPr>
          <w:rFonts w:ascii="Times New Roman" w:hAnsi="Times New Roman"/>
          <w:sz w:val="28"/>
          <w:szCs w:val="28"/>
          <w:lang w:val="uk-UA"/>
        </w:rPr>
        <w:t>Кона</w:t>
      </w:r>
      <w:proofErr w:type="spellEnd"/>
      <w:r w:rsidRPr="008D2F77">
        <w:rPr>
          <w:rFonts w:ascii="Times New Roman" w:hAnsi="Times New Roman"/>
          <w:sz w:val="28"/>
          <w:szCs w:val="28"/>
          <w:lang w:val="uk-UA"/>
        </w:rPr>
        <w:t xml:space="preserve">, В. Лісовського, Ю. </w:t>
      </w:r>
      <w:proofErr w:type="spellStart"/>
      <w:r w:rsidRPr="008D2F77">
        <w:rPr>
          <w:rFonts w:ascii="Times New Roman" w:hAnsi="Times New Roman"/>
          <w:sz w:val="28"/>
          <w:szCs w:val="28"/>
          <w:lang w:val="uk-UA"/>
        </w:rPr>
        <w:t>Рюрікова</w:t>
      </w:r>
      <w:proofErr w:type="spellEnd"/>
      <w:r w:rsidRPr="008D2F77">
        <w:rPr>
          <w:rFonts w:ascii="Times New Roman" w:hAnsi="Times New Roman"/>
          <w:sz w:val="28"/>
          <w:szCs w:val="28"/>
          <w:lang w:val="uk-UA"/>
        </w:rPr>
        <w:t xml:space="preserve">. Г. </w:t>
      </w:r>
      <w:proofErr w:type="spellStart"/>
      <w:r w:rsidRPr="008D2F77">
        <w:rPr>
          <w:rFonts w:ascii="Times New Roman" w:hAnsi="Times New Roman"/>
          <w:sz w:val="28"/>
          <w:szCs w:val="28"/>
          <w:lang w:val="uk-UA"/>
        </w:rPr>
        <w:t>Стрельцова</w:t>
      </w:r>
      <w:proofErr w:type="spellEnd"/>
      <w:r w:rsidRPr="008D2F77">
        <w:rPr>
          <w:rFonts w:ascii="Times New Roman" w:hAnsi="Times New Roman"/>
          <w:sz w:val="28"/>
          <w:szCs w:val="28"/>
          <w:lang w:val="uk-UA"/>
        </w:rPr>
        <w:t xml:space="preserve">, М. </w:t>
      </w:r>
      <w:proofErr w:type="spellStart"/>
      <w:r w:rsidRPr="008D2F77">
        <w:rPr>
          <w:rFonts w:ascii="Times New Roman" w:hAnsi="Times New Roman"/>
          <w:sz w:val="28"/>
          <w:szCs w:val="28"/>
          <w:lang w:val="uk-UA"/>
        </w:rPr>
        <w:t>Тартаковського</w:t>
      </w:r>
      <w:proofErr w:type="spellEnd"/>
      <w:r w:rsidRPr="008D2F77">
        <w:rPr>
          <w:rFonts w:ascii="Times New Roman" w:hAnsi="Times New Roman"/>
          <w:sz w:val="28"/>
          <w:szCs w:val="28"/>
          <w:lang w:val="uk-UA"/>
        </w:rPr>
        <w:t xml:space="preserve"> та інших. Особливо слід зазначити дослідження Р. </w:t>
      </w:r>
      <w:proofErr w:type="spellStart"/>
      <w:r w:rsidRPr="008D2F77">
        <w:rPr>
          <w:rFonts w:ascii="Times New Roman" w:hAnsi="Times New Roman"/>
          <w:sz w:val="28"/>
          <w:szCs w:val="28"/>
          <w:lang w:val="uk-UA"/>
        </w:rPr>
        <w:t>Апресяна</w:t>
      </w:r>
      <w:proofErr w:type="spellEnd"/>
      <w:r w:rsidRPr="008D2F77">
        <w:rPr>
          <w:rFonts w:ascii="Times New Roman" w:hAnsi="Times New Roman"/>
          <w:sz w:val="28"/>
          <w:szCs w:val="28"/>
          <w:lang w:val="uk-UA"/>
        </w:rPr>
        <w:t>, Т. Кузьміної, В. Малахова та інших, в яких обрана тематика розглядається в аспекті міжособистісних відносин: почуття любові визначає такі відносини між людьми, при яких відбувається ототожнення інтересів та устремлінь, добровільна фізична та духовна віддача один одному.</w:t>
      </w:r>
    </w:p>
    <w:p w14:paraId="34DD6C98"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Серед робіт, присвячених сексуальному аспекту любовних відносин, можна відзначити дослідження І. Андрєєва, Є. Андрєєвої,  С. Голоду, І. </w:t>
      </w:r>
      <w:proofErr w:type="spellStart"/>
      <w:r w:rsidRPr="008D2F77">
        <w:rPr>
          <w:rFonts w:ascii="Times New Roman" w:hAnsi="Times New Roman"/>
          <w:sz w:val="28"/>
          <w:szCs w:val="28"/>
          <w:lang w:val="uk-UA"/>
        </w:rPr>
        <w:t>Кона</w:t>
      </w:r>
      <w:proofErr w:type="spellEnd"/>
      <w:r w:rsidRPr="008D2F77">
        <w:rPr>
          <w:rFonts w:ascii="Times New Roman" w:hAnsi="Times New Roman"/>
          <w:sz w:val="28"/>
          <w:szCs w:val="28"/>
          <w:lang w:val="uk-UA"/>
        </w:rPr>
        <w:t xml:space="preserve">, М. Кононова, Л. </w:t>
      </w:r>
      <w:proofErr w:type="spellStart"/>
      <w:r w:rsidRPr="008D2F77">
        <w:rPr>
          <w:rFonts w:ascii="Times New Roman" w:hAnsi="Times New Roman"/>
          <w:sz w:val="28"/>
          <w:szCs w:val="28"/>
          <w:lang w:val="uk-UA"/>
        </w:rPr>
        <w:t>Кукліна</w:t>
      </w:r>
      <w:proofErr w:type="spellEnd"/>
      <w:r w:rsidRPr="008D2F77">
        <w:rPr>
          <w:rFonts w:ascii="Times New Roman" w:hAnsi="Times New Roman"/>
          <w:sz w:val="28"/>
          <w:szCs w:val="28"/>
          <w:lang w:val="uk-UA"/>
        </w:rPr>
        <w:t xml:space="preserve">,  А. </w:t>
      </w:r>
      <w:proofErr w:type="spellStart"/>
      <w:r w:rsidRPr="008D2F77">
        <w:rPr>
          <w:rFonts w:ascii="Times New Roman" w:hAnsi="Times New Roman"/>
          <w:sz w:val="28"/>
          <w:szCs w:val="28"/>
          <w:lang w:val="uk-UA"/>
        </w:rPr>
        <w:t>Пуріна</w:t>
      </w:r>
      <w:proofErr w:type="spellEnd"/>
      <w:r w:rsidRPr="008D2F77">
        <w:rPr>
          <w:rFonts w:ascii="Times New Roman" w:hAnsi="Times New Roman"/>
          <w:sz w:val="28"/>
          <w:szCs w:val="28"/>
          <w:lang w:val="uk-UA"/>
        </w:rPr>
        <w:t xml:space="preserve">, </w:t>
      </w:r>
      <w:proofErr w:type="spellStart"/>
      <w:r w:rsidRPr="008D2F77">
        <w:rPr>
          <w:rFonts w:ascii="Times New Roman" w:hAnsi="Times New Roman"/>
          <w:sz w:val="28"/>
          <w:szCs w:val="28"/>
          <w:lang w:val="uk-UA"/>
        </w:rPr>
        <w:t>В.Розіна</w:t>
      </w:r>
      <w:proofErr w:type="spellEnd"/>
      <w:r w:rsidRPr="008D2F77">
        <w:rPr>
          <w:rFonts w:ascii="Times New Roman" w:hAnsi="Times New Roman"/>
          <w:sz w:val="28"/>
          <w:szCs w:val="28"/>
          <w:lang w:val="uk-UA"/>
        </w:rPr>
        <w:t xml:space="preserve">, </w:t>
      </w:r>
      <w:r w:rsidR="00135C18">
        <w:rPr>
          <w:rFonts w:ascii="Times New Roman" w:hAnsi="Times New Roman"/>
          <w:sz w:val="28"/>
          <w:szCs w:val="28"/>
          <w:lang w:val="uk-UA"/>
        </w:rPr>
        <w:t xml:space="preserve">Р. </w:t>
      </w:r>
      <w:proofErr w:type="spellStart"/>
      <w:r w:rsidR="00135C18">
        <w:rPr>
          <w:rFonts w:ascii="Times New Roman" w:hAnsi="Times New Roman"/>
          <w:sz w:val="28"/>
          <w:szCs w:val="28"/>
          <w:lang w:val="uk-UA"/>
        </w:rPr>
        <w:t>Шапинської</w:t>
      </w:r>
      <w:proofErr w:type="spellEnd"/>
      <w:r w:rsidR="00135C18">
        <w:rPr>
          <w:rFonts w:ascii="Times New Roman" w:hAnsi="Times New Roman"/>
          <w:sz w:val="28"/>
          <w:szCs w:val="28"/>
          <w:lang w:val="uk-UA"/>
        </w:rPr>
        <w:t xml:space="preserve"> та інши</w:t>
      </w:r>
      <w:r w:rsidR="00E22AAB">
        <w:rPr>
          <w:rFonts w:ascii="Times New Roman" w:hAnsi="Times New Roman"/>
          <w:sz w:val="28"/>
          <w:szCs w:val="28"/>
          <w:lang w:val="uk-UA"/>
        </w:rPr>
        <w:t>х [8; 9; 32</w:t>
      </w:r>
      <w:r w:rsidRPr="008D2F77">
        <w:rPr>
          <w:rFonts w:ascii="Times New Roman" w:hAnsi="Times New Roman"/>
          <w:sz w:val="28"/>
          <w:szCs w:val="28"/>
          <w:lang w:val="uk-UA"/>
        </w:rPr>
        <w:t>].</w:t>
      </w:r>
    </w:p>
    <w:p w14:paraId="2D9BE500"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Незважаючи на постійний інтерес до цієї проблеми, відсутні спеціальні дослідження, що містять етико-філософський аналіз. У вітчизняній філософській думці можна виокремити дослідження наступних авторів з цієї проблематики: М. Бердяєва, С. Булгакова, Б. </w:t>
      </w:r>
      <w:proofErr w:type="spellStart"/>
      <w:r w:rsidRPr="008D2F77">
        <w:rPr>
          <w:rFonts w:ascii="Times New Roman" w:hAnsi="Times New Roman"/>
          <w:sz w:val="28"/>
          <w:szCs w:val="28"/>
          <w:lang w:val="uk-UA"/>
        </w:rPr>
        <w:t>Вишеславцева</w:t>
      </w:r>
      <w:proofErr w:type="spellEnd"/>
      <w:r w:rsidRPr="008D2F77">
        <w:rPr>
          <w:rFonts w:ascii="Times New Roman" w:hAnsi="Times New Roman"/>
          <w:sz w:val="28"/>
          <w:szCs w:val="28"/>
          <w:lang w:val="uk-UA"/>
        </w:rPr>
        <w:t xml:space="preserve">, Ф. Достоєвського, В. </w:t>
      </w:r>
      <w:proofErr w:type="spellStart"/>
      <w:r w:rsidRPr="008D2F77">
        <w:rPr>
          <w:rFonts w:ascii="Times New Roman" w:hAnsi="Times New Roman"/>
          <w:sz w:val="28"/>
          <w:szCs w:val="28"/>
          <w:lang w:val="uk-UA"/>
        </w:rPr>
        <w:t>Зеньковського</w:t>
      </w:r>
      <w:proofErr w:type="spellEnd"/>
      <w:r w:rsidRPr="008D2F77">
        <w:rPr>
          <w:rFonts w:ascii="Times New Roman" w:hAnsi="Times New Roman"/>
          <w:sz w:val="28"/>
          <w:szCs w:val="28"/>
          <w:lang w:val="uk-UA"/>
        </w:rPr>
        <w:t xml:space="preserve">, </w:t>
      </w:r>
      <w:proofErr w:type="spellStart"/>
      <w:r w:rsidRPr="008D2F77">
        <w:rPr>
          <w:rFonts w:ascii="Times New Roman" w:hAnsi="Times New Roman"/>
          <w:sz w:val="28"/>
          <w:szCs w:val="28"/>
          <w:lang w:val="uk-UA"/>
        </w:rPr>
        <w:t>І.Ільїна</w:t>
      </w:r>
      <w:proofErr w:type="spellEnd"/>
      <w:r w:rsidRPr="008D2F77">
        <w:rPr>
          <w:rFonts w:ascii="Times New Roman" w:hAnsi="Times New Roman"/>
          <w:sz w:val="28"/>
          <w:szCs w:val="28"/>
          <w:lang w:val="uk-UA"/>
        </w:rPr>
        <w:t xml:space="preserve">, А. Лосєва, В. Розанова, М. Соловйова, Л. Толстого, П. Трубецького, О. </w:t>
      </w:r>
      <w:proofErr w:type="spellStart"/>
      <w:r w:rsidRPr="008D2F77">
        <w:rPr>
          <w:rFonts w:ascii="Times New Roman" w:hAnsi="Times New Roman"/>
          <w:sz w:val="28"/>
          <w:szCs w:val="28"/>
          <w:lang w:val="uk-UA"/>
        </w:rPr>
        <w:t>Флоровського</w:t>
      </w:r>
      <w:proofErr w:type="spellEnd"/>
      <w:r w:rsidRPr="008D2F77">
        <w:rPr>
          <w:rFonts w:ascii="Times New Roman" w:hAnsi="Times New Roman"/>
          <w:sz w:val="28"/>
          <w:szCs w:val="28"/>
          <w:lang w:val="uk-UA"/>
        </w:rPr>
        <w:t xml:space="preserve">,  С. Франка, Л. </w:t>
      </w:r>
      <w:proofErr w:type="spellStart"/>
      <w:r w:rsidRPr="008D2F77">
        <w:rPr>
          <w:rFonts w:ascii="Times New Roman" w:hAnsi="Times New Roman"/>
          <w:sz w:val="28"/>
          <w:szCs w:val="28"/>
          <w:lang w:val="uk-UA"/>
        </w:rPr>
        <w:t>Шестова</w:t>
      </w:r>
      <w:proofErr w:type="spellEnd"/>
      <w:r w:rsidRPr="008D2F77">
        <w:rPr>
          <w:rFonts w:ascii="Times New Roman" w:hAnsi="Times New Roman"/>
          <w:sz w:val="28"/>
          <w:szCs w:val="28"/>
          <w:lang w:val="uk-UA"/>
        </w:rPr>
        <w:t>.</w:t>
      </w:r>
    </w:p>
    <w:p w14:paraId="50AD0C69"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lastRenderedPageBreak/>
        <w:t xml:space="preserve">Західноєвропейська духовно-моральна культура представлена низкою досліджень таких авторів, як </w:t>
      </w:r>
      <w:proofErr w:type="spellStart"/>
      <w:r w:rsidRPr="008D2F77">
        <w:rPr>
          <w:rFonts w:ascii="Times New Roman" w:hAnsi="Times New Roman"/>
          <w:sz w:val="28"/>
          <w:szCs w:val="28"/>
          <w:lang w:val="uk-UA"/>
        </w:rPr>
        <w:t>Августін</w:t>
      </w:r>
      <w:proofErr w:type="spellEnd"/>
      <w:r w:rsidRPr="008D2F77">
        <w:rPr>
          <w:rFonts w:ascii="Times New Roman" w:hAnsi="Times New Roman"/>
          <w:sz w:val="28"/>
          <w:szCs w:val="28"/>
          <w:lang w:val="uk-UA"/>
        </w:rPr>
        <w:t xml:space="preserve">, Ф. Аквінський, Платон, І. Кант, Ф. Ніцше А. </w:t>
      </w:r>
      <w:proofErr w:type="spellStart"/>
      <w:r w:rsidRPr="008D2F77">
        <w:rPr>
          <w:rFonts w:ascii="Times New Roman" w:hAnsi="Times New Roman"/>
          <w:sz w:val="28"/>
          <w:szCs w:val="28"/>
          <w:lang w:val="uk-UA"/>
        </w:rPr>
        <w:t>Шопенгауер</w:t>
      </w:r>
      <w:proofErr w:type="spellEnd"/>
      <w:r w:rsidRPr="008D2F77">
        <w:rPr>
          <w:rFonts w:ascii="Times New Roman" w:hAnsi="Times New Roman"/>
          <w:sz w:val="28"/>
          <w:szCs w:val="28"/>
          <w:lang w:val="uk-UA"/>
        </w:rPr>
        <w:t xml:space="preserve">, З. Фрейд, Е. </w:t>
      </w:r>
      <w:proofErr w:type="spellStart"/>
      <w:r w:rsidRPr="008D2F77">
        <w:rPr>
          <w:rFonts w:ascii="Times New Roman" w:hAnsi="Times New Roman"/>
          <w:sz w:val="28"/>
          <w:szCs w:val="28"/>
          <w:lang w:val="uk-UA"/>
        </w:rPr>
        <w:t>Фромм</w:t>
      </w:r>
      <w:proofErr w:type="spellEnd"/>
      <w:r w:rsidRPr="008D2F77">
        <w:rPr>
          <w:rFonts w:ascii="Times New Roman" w:hAnsi="Times New Roman"/>
          <w:sz w:val="28"/>
          <w:szCs w:val="28"/>
          <w:lang w:val="uk-UA"/>
        </w:rPr>
        <w:t xml:space="preserve"> та інших.</w:t>
      </w:r>
    </w:p>
    <w:p w14:paraId="19C20910"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Соціокультурний, міжособистісний, духовно-моральний аспекти любові та еросу представлені в роботах С. Андріанова, В. Андрєєва, С. </w:t>
      </w:r>
      <w:proofErr w:type="spellStart"/>
      <w:r w:rsidRPr="008D2F77">
        <w:rPr>
          <w:rFonts w:ascii="Times New Roman" w:hAnsi="Times New Roman"/>
          <w:sz w:val="28"/>
          <w:szCs w:val="28"/>
          <w:lang w:val="uk-UA"/>
        </w:rPr>
        <w:t>Аронсона</w:t>
      </w:r>
      <w:proofErr w:type="spellEnd"/>
      <w:r w:rsidRPr="008D2F77">
        <w:rPr>
          <w:rFonts w:ascii="Times New Roman" w:hAnsi="Times New Roman"/>
          <w:sz w:val="28"/>
          <w:szCs w:val="28"/>
          <w:lang w:val="uk-UA"/>
        </w:rPr>
        <w:t xml:space="preserve">, М. </w:t>
      </w:r>
      <w:proofErr w:type="spellStart"/>
      <w:r w:rsidRPr="008D2F77">
        <w:rPr>
          <w:rFonts w:ascii="Times New Roman" w:hAnsi="Times New Roman"/>
          <w:sz w:val="28"/>
          <w:szCs w:val="28"/>
          <w:lang w:val="uk-UA"/>
        </w:rPr>
        <w:t>Гершензон</w:t>
      </w:r>
      <w:proofErr w:type="spellEnd"/>
      <w:r w:rsidRPr="008D2F77">
        <w:rPr>
          <w:rFonts w:ascii="Times New Roman" w:hAnsi="Times New Roman"/>
          <w:sz w:val="28"/>
          <w:szCs w:val="28"/>
          <w:lang w:val="uk-UA"/>
        </w:rPr>
        <w:t xml:space="preserve">, М. </w:t>
      </w:r>
      <w:proofErr w:type="spellStart"/>
      <w:r w:rsidRPr="008D2F77">
        <w:rPr>
          <w:rFonts w:ascii="Times New Roman" w:hAnsi="Times New Roman"/>
          <w:sz w:val="28"/>
          <w:szCs w:val="28"/>
          <w:lang w:val="uk-UA"/>
        </w:rPr>
        <w:t>Крашеннікова</w:t>
      </w:r>
      <w:proofErr w:type="spellEnd"/>
      <w:r w:rsidRPr="008D2F77">
        <w:rPr>
          <w:rFonts w:ascii="Times New Roman" w:hAnsi="Times New Roman"/>
          <w:sz w:val="28"/>
          <w:szCs w:val="28"/>
          <w:lang w:val="uk-UA"/>
        </w:rPr>
        <w:t xml:space="preserve">, І. </w:t>
      </w:r>
      <w:proofErr w:type="spellStart"/>
      <w:r w:rsidRPr="008D2F77">
        <w:rPr>
          <w:rFonts w:ascii="Times New Roman" w:hAnsi="Times New Roman"/>
          <w:sz w:val="28"/>
          <w:szCs w:val="28"/>
          <w:lang w:val="uk-UA"/>
        </w:rPr>
        <w:t>Лапшина</w:t>
      </w:r>
      <w:proofErr w:type="spellEnd"/>
      <w:r w:rsidRPr="008D2F77">
        <w:rPr>
          <w:rFonts w:ascii="Times New Roman" w:hAnsi="Times New Roman"/>
          <w:sz w:val="28"/>
          <w:szCs w:val="28"/>
          <w:lang w:val="uk-UA"/>
        </w:rPr>
        <w:t xml:space="preserve">, Д. </w:t>
      </w:r>
      <w:proofErr w:type="spellStart"/>
      <w:r w:rsidRPr="008D2F77">
        <w:rPr>
          <w:rFonts w:ascii="Times New Roman" w:hAnsi="Times New Roman"/>
          <w:sz w:val="28"/>
          <w:szCs w:val="28"/>
          <w:lang w:val="uk-UA"/>
        </w:rPr>
        <w:t>Льюїса</w:t>
      </w:r>
      <w:proofErr w:type="spellEnd"/>
      <w:r w:rsidRPr="008D2F77">
        <w:rPr>
          <w:rFonts w:ascii="Times New Roman" w:hAnsi="Times New Roman"/>
          <w:sz w:val="28"/>
          <w:szCs w:val="28"/>
          <w:lang w:val="uk-UA"/>
        </w:rPr>
        <w:t xml:space="preserve">, П. Мілюкова, А. </w:t>
      </w:r>
      <w:proofErr w:type="spellStart"/>
      <w:r w:rsidRPr="008D2F77">
        <w:rPr>
          <w:rFonts w:ascii="Times New Roman" w:hAnsi="Times New Roman"/>
          <w:sz w:val="28"/>
          <w:szCs w:val="28"/>
          <w:lang w:val="uk-UA"/>
        </w:rPr>
        <w:t>Селіхановича</w:t>
      </w:r>
      <w:proofErr w:type="spellEnd"/>
      <w:r w:rsidRPr="008D2F77">
        <w:rPr>
          <w:rFonts w:ascii="Times New Roman" w:hAnsi="Times New Roman"/>
          <w:sz w:val="28"/>
          <w:szCs w:val="28"/>
          <w:lang w:val="uk-UA"/>
        </w:rPr>
        <w:t xml:space="preserve"> та інших.</w:t>
      </w:r>
    </w:p>
    <w:p w14:paraId="43E27A63"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Любов займала першорядне значення, як у релігії Сходу,так і в релігії Заходу, але трактування та розуміння цього поняття були діаметрально протилежними у цих двох культур. Основними принципами християнського кохання виступали обітниці безшлюбності та сексуальна помірність. Християнське кохання визначалося як повне заперечення сексуальності та утвердження виключно духовних та моральних цінностей. Кохання представлялося як спосіб спілкування та наближення до Бога. До сексуального життя у шлюбі церква ставилася з особливою обережністю, відбувалася тривала дискусія про те, що таке шлюб і чи має він включати сексуальні відносини. Така звелич духовних і моральних сторін любові і приниження значення індивідуального, тілесного кохання доводилося християнством до крайності та абсурду. Отже, основним постулатом християнства була сексуальна помірність. </w:t>
      </w:r>
    </w:p>
    <w:p w14:paraId="627DFE0E"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На Сході спостерігалася зовсім інша картина. Даоський пошук безсмертя не мав нічого спільного з християнською ідеєю безсмертя духу - даосизмом визнавалося все духовне тілесним, а тілесне - духовним. Сексуальні стосунки не були витіснені у сферу таємного та гріховного. Секс був основою розумової та практичної діяльності китайців. Майже всі даоські твори містили в тій чи іншій формі згадки про союз </w:t>
      </w:r>
      <w:proofErr w:type="spellStart"/>
      <w:r w:rsidRPr="008D2F77">
        <w:rPr>
          <w:rFonts w:ascii="Times New Roman" w:hAnsi="Times New Roman"/>
          <w:sz w:val="28"/>
          <w:szCs w:val="28"/>
          <w:lang w:val="uk-UA"/>
        </w:rPr>
        <w:t>інь</w:t>
      </w:r>
      <w:proofErr w:type="spellEnd"/>
      <w:r w:rsidRPr="008D2F77">
        <w:rPr>
          <w:rFonts w:ascii="Times New Roman" w:hAnsi="Times New Roman"/>
          <w:sz w:val="28"/>
          <w:szCs w:val="28"/>
          <w:lang w:val="uk-UA"/>
        </w:rPr>
        <w:t xml:space="preserve"> та </w:t>
      </w:r>
      <w:proofErr w:type="spellStart"/>
      <w:r w:rsidRPr="008D2F77">
        <w:rPr>
          <w:rFonts w:ascii="Times New Roman" w:hAnsi="Times New Roman"/>
          <w:sz w:val="28"/>
          <w:szCs w:val="28"/>
          <w:lang w:val="uk-UA"/>
        </w:rPr>
        <w:t>янь</w:t>
      </w:r>
      <w:proofErr w:type="spellEnd"/>
      <w:r w:rsidRPr="008D2F77">
        <w:rPr>
          <w:rFonts w:ascii="Times New Roman" w:hAnsi="Times New Roman"/>
          <w:sz w:val="28"/>
          <w:szCs w:val="28"/>
          <w:lang w:val="uk-UA"/>
        </w:rPr>
        <w:t xml:space="preserve">. А Дао (Шлях) був єдиним законом, що регулює ці дві сили, що доповнюють одна одну. Цей дуалізм поширювався на </w:t>
      </w:r>
      <w:r w:rsidRPr="008D2F77">
        <w:rPr>
          <w:rFonts w:ascii="Times New Roman" w:hAnsi="Times New Roman"/>
          <w:sz w:val="28"/>
          <w:szCs w:val="28"/>
          <w:lang w:val="uk-UA"/>
        </w:rPr>
        <w:lastRenderedPageBreak/>
        <w:t xml:space="preserve">все існуюче в природі, у тому числі і на </w:t>
      </w:r>
      <w:proofErr w:type="spellStart"/>
      <w:r w:rsidRPr="008D2F77">
        <w:rPr>
          <w:rFonts w:ascii="Times New Roman" w:hAnsi="Times New Roman"/>
          <w:sz w:val="28"/>
          <w:szCs w:val="28"/>
          <w:lang w:val="uk-UA"/>
        </w:rPr>
        <w:t>міжстатеві</w:t>
      </w:r>
      <w:proofErr w:type="spellEnd"/>
      <w:r w:rsidRPr="008D2F77">
        <w:rPr>
          <w:rFonts w:ascii="Times New Roman" w:hAnsi="Times New Roman"/>
          <w:sz w:val="28"/>
          <w:szCs w:val="28"/>
          <w:lang w:val="uk-UA"/>
        </w:rPr>
        <w:t xml:space="preserve"> відносини, як пов'язані з механізмом Всесвіту. У цих двох протилежних принципах (сексуальна стриманість, сексуальні стосунки) чітко проявилось детальне сприйняття світу західної цивілізації та цілісність східного сприйняття. На Сході не існувало концентрації уваги на статевому акті та його виділення з природного процесу розвитку та життя людини, всесвіту. Захід акцентував увагу на інтимному житті людей, намагаючись штучно виключити статеві відносини із життя</w:t>
      </w:r>
      <w:r w:rsidR="0014323F">
        <w:rPr>
          <w:rFonts w:ascii="Times New Roman" w:hAnsi="Times New Roman"/>
          <w:sz w:val="28"/>
          <w:szCs w:val="28"/>
          <w:lang w:val="uk-UA"/>
        </w:rPr>
        <w:t>, всупереч людській природі [</w:t>
      </w:r>
      <w:r w:rsidRPr="008D2F77">
        <w:rPr>
          <w:rFonts w:ascii="Times New Roman" w:hAnsi="Times New Roman"/>
          <w:sz w:val="28"/>
          <w:szCs w:val="28"/>
          <w:lang w:val="uk-UA"/>
        </w:rPr>
        <w:t>6; 9</w:t>
      </w:r>
      <w:r w:rsidR="0014323F">
        <w:rPr>
          <w:rFonts w:ascii="Times New Roman" w:hAnsi="Times New Roman"/>
          <w:sz w:val="28"/>
          <w:szCs w:val="28"/>
          <w:lang w:val="uk-UA"/>
        </w:rPr>
        <w:t>; 14</w:t>
      </w:r>
      <w:r w:rsidRPr="008D2F77">
        <w:rPr>
          <w:rFonts w:ascii="Times New Roman" w:hAnsi="Times New Roman"/>
          <w:sz w:val="28"/>
          <w:szCs w:val="28"/>
          <w:lang w:val="uk-UA"/>
        </w:rPr>
        <w:t>].</w:t>
      </w:r>
    </w:p>
    <w:p w14:paraId="168853FA"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Слід зазначити, що сенс статевих відносин на Заході та на Сході був абсолютно різним. У християнському обґрунтуванні сексу як процесу продовження роду явно простежується раціоналістичний характер, властивий Заходу, де на відміну від естетично красивих і відкритих відносин Сходу існували психологічно обумовлені стримані полові контакти.</w:t>
      </w:r>
    </w:p>
    <w:p w14:paraId="070A5F16"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Різне розуміння значимості сексуальних відносин знайшло своє відображення і на засобах досягнення вищої мети релігій, єдиної у двох культур: християнство та даосизм має кардинально різні шляхи набуття людиною духовного безсмертя.</w:t>
      </w:r>
    </w:p>
    <w:p w14:paraId="33EE8A7C" w14:textId="77777777" w:rsidR="00F622E3"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Цікавим та мало дослідженим залишається питання того, що є норма, що відхилення від неї, що вважати природним в людини, що протиприродним. За таких обставин збільшується небезпека впливу сексуальних </w:t>
      </w:r>
      <w:proofErr w:type="spellStart"/>
      <w:r w:rsidRPr="008D2F77">
        <w:rPr>
          <w:rFonts w:ascii="Times New Roman" w:hAnsi="Times New Roman"/>
          <w:sz w:val="28"/>
          <w:szCs w:val="28"/>
          <w:lang w:val="uk-UA"/>
        </w:rPr>
        <w:t>девіантів</w:t>
      </w:r>
      <w:proofErr w:type="spellEnd"/>
      <w:r w:rsidRPr="008D2F77">
        <w:rPr>
          <w:rFonts w:ascii="Times New Roman" w:hAnsi="Times New Roman"/>
          <w:sz w:val="28"/>
          <w:szCs w:val="28"/>
          <w:lang w:val="uk-UA"/>
        </w:rPr>
        <w:t xml:space="preserve">, які не тільки не бажають оцінити свою поведінку як таку, що відхиляється, але й намагаються перетворити її на норму, начисто зруйнувавши культурні сексуальні норми. Тим часом, як вважають психологи, за сексуальною </w:t>
      </w:r>
      <w:proofErr w:type="spellStart"/>
      <w:r w:rsidRPr="008D2F77">
        <w:rPr>
          <w:rFonts w:ascii="Times New Roman" w:hAnsi="Times New Roman"/>
          <w:sz w:val="28"/>
          <w:szCs w:val="28"/>
          <w:lang w:val="uk-UA"/>
        </w:rPr>
        <w:t>девіацією</w:t>
      </w:r>
      <w:proofErr w:type="spellEnd"/>
      <w:r w:rsidRPr="008D2F77">
        <w:rPr>
          <w:rFonts w:ascii="Times New Roman" w:hAnsi="Times New Roman"/>
          <w:sz w:val="28"/>
          <w:szCs w:val="28"/>
          <w:lang w:val="uk-UA"/>
        </w:rPr>
        <w:t xml:space="preserve"> завжди стоїть нездатність до духовного задоволення, яку бажають компенсувати ідеалізацією тілесного володіння. Секс вилучається з культурного контексту та ставиться на службу прагматичному механізму </w:t>
      </w:r>
      <w:r w:rsidRPr="008D2F77">
        <w:rPr>
          <w:rFonts w:ascii="Times New Roman" w:hAnsi="Times New Roman"/>
          <w:sz w:val="28"/>
          <w:szCs w:val="28"/>
          <w:lang w:val="uk-UA"/>
        </w:rPr>
        <w:lastRenderedPageBreak/>
        <w:t xml:space="preserve">цивілізації. Найбільш виразно це виявляється в галузі реклами, відеопродукції, що використовують людську функцію у відриві від усіляких соціально-культурних обмежень. Сексуальна діяльність набуває самодостатнього характеру і ніяк не пов'язується з соціокультурними нормами подружжя, вірності, </w:t>
      </w:r>
      <w:proofErr w:type="spellStart"/>
      <w:r w:rsidRPr="008D2F77">
        <w:rPr>
          <w:rFonts w:ascii="Times New Roman" w:hAnsi="Times New Roman"/>
          <w:sz w:val="28"/>
          <w:szCs w:val="28"/>
          <w:lang w:val="uk-UA"/>
        </w:rPr>
        <w:t>біосоціальними</w:t>
      </w:r>
      <w:proofErr w:type="spellEnd"/>
      <w:r w:rsidRPr="008D2F77">
        <w:rPr>
          <w:rFonts w:ascii="Times New Roman" w:hAnsi="Times New Roman"/>
          <w:sz w:val="28"/>
          <w:szCs w:val="28"/>
          <w:lang w:val="uk-UA"/>
        </w:rPr>
        <w:t xml:space="preserve"> нормами дітородіння, натиском прагматизму виганяється романтика. Все частіше людина виявляється </w:t>
      </w:r>
      <w:proofErr w:type="spellStart"/>
      <w:r w:rsidRPr="008D2F77">
        <w:rPr>
          <w:rFonts w:ascii="Times New Roman" w:hAnsi="Times New Roman"/>
          <w:sz w:val="28"/>
          <w:szCs w:val="28"/>
          <w:lang w:val="uk-UA"/>
        </w:rPr>
        <w:t>дезінтегрованою</w:t>
      </w:r>
      <w:proofErr w:type="spellEnd"/>
      <w:r w:rsidRPr="008D2F77">
        <w:rPr>
          <w:rFonts w:ascii="Times New Roman" w:hAnsi="Times New Roman"/>
          <w:sz w:val="28"/>
          <w:szCs w:val="28"/>
          <w:lang w:val="uk-UA"/>
        </w:rPr>
        <w:t>, а її сексуальні функції постають суто інструментальними, відірваними від людських цінностей.</w:t>
      </w:r>
    </w:p>
    <w:p w14:paraId="6143996D" w14:textId="77777777" w:rsidR="00F622E3" w:rsidRPr="008D2F77" w:rsidRDefault="00F622E3"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Таким чином, ми можемо зробити висновки, що в</w:t>
      </w:r>
      <w:r w:rsidRPr="008D2F77">
        <w:rPr>
          <w:rFonts w:ascii="Times New Roman" w:hAnsi="Times New Roman"/>
          <w:sz w:val="28"/>
          <w:szCs w:val="28"/>
          <w:lang w:val="uk-UA"/>
        </w:rPr>
        <w:t xml:space="preserve"> аспекті духовно-моральної, </w:t>
      </w:r>
      <w:proofErr w:type="spellStart"/>
      <w:r w:rsidRPr="008D2F77">
        <w:rPr>
          <w:rFonts w:ascii="Times New Roman" w:hAnsi="Times New Roman"/>
          <w:sz w:val="28"/>
          <w:szCs w:val="28"/>
          <w:lang w:val="uk-UA"/>
        </w:rPr>
        <w:t>смисложиттєвої</w:t>
      </w:r>
      <w:proofErr w:type="spellEnd"/>
      <w:r w:rsidRPr="008D2F77">
        <w:rPr>
          <w:rFonts w:ascii="Times New Roman" w:hAnsi="Times New Roman"/>
          <w:sz w:val="28"/>
          <w:szCs w:val="28"/>
          <w:lang w:val="uk-UA"/>
        </w:rPr>
        <w:t xml:space="preserve"> проблематики розглядають природу кохання А. Абрамова, С. </w:t>
      </w:r>
      <w:proofErr w:type="spellStart"/>
      <w:r w:rsidRPr="008D2F77">
        <w:rPr>
          <w:rFonts w:ascii="Times New Roman" w:hAnsi="Times New Roman"/>
          <w:sz w:val="28"/>
          <w:szCs w:val="28"/>
          <w:lang w:val="uk-UA"/>
        </w:rPr>
        <w:t>Аверінцев</w:t>
      </w:r>
      <w:proofErr w:type="spellEnd"/>
      <w:r w:rsidRPr="008D2F77">
        <w:rPr>
          <w:rFonts w:ascii="Times New Roman" w:hAnsi="Times New Roman"/>
          <w:sz w:val="28"/>
          <w:szCs w:val="28"/>
          <w:lang w:val="uk-UA"/>
        </w:rPr>
        <w:t xml:space="preserve">, Р. </w:t>
      </w:r>
      <w:proofErr w:type="spellStart"/>
      <w:r w:rsidRPr="008D2F77">
        <w:rPr>
          <w:rFonts w:ascii="Times New Roman" w:hAnsi="Times New Roman"/>
          <w:sz w:val="28"/>
          <w:szCs w:val="28"/>
          <w:lang w:val="uk-UA"/>
        </w:rPr>
        <w:t>Апресян</w:t>
      </w:r>
      <w:proofErr w:type="spellEnd"/>
      <w:r w:rsidRPr="008D2F77">
        <w:rPr>
          <w:rFonts w:ascii="Times New Roman" w:hAnsi="Times New Roman"/>
          <w:sz w:val="28"/>
          <w:szCs w:val="28"/>
          <w:lang w:val="uk-UA"/>
        </w:rPr>
        <w:t xml:space="preserve">, Г. </w:t>
      </w:r>
      <w:proofErr w:type="spellStart"/>
      <w:r w:rsidRPr="008D2F77">
        <w:rPr>
          <w:rFonts w:ascii="Times New Roman" w:hAnsi="Times New Roman"/>
          <w:sz w:val="28"/>
          <w:szCs w:val="28"/>
          <w:lang w:val="uk-UA"/>
        </w:rPr>
        <w:t>Батішев</w:t>
      </w:r>
      <w:proofErr w:type="spellEnd"/>
      <w:r w:rsidRPr="008D2F77">
        <w:rPr>
          <w:rFonts w:ascii="Times New Roman" w:hAnsi="Times New Roman"/>
          <w:sz w:val="28"/>
          <w:szCs w:val="28"/>
          <w:lang w:val="uk-UA"/>
        </w:rPr>
        <w:t xml:space="preserve">, Н. </w:t>
      </w:r>
      <w:proofErr w:type="spellStart"/>
      <w:r w:rsidRPr="008D2F77">
        <w:rPr>
          <w:rFonts w:ascii="Times New Roman" w:hAnsi="Times New Roman"/>
          <w:sz w:val="28"/>
          <w:szCs w:val="28"/>
          <w:lang w:val="uk-UA"/>
        </w:rPr>
        <w:t>Бонецька</w:t>
      </w:r>
      <w:proofErr w:type="spellEnd"/>
      <w:r w:rsidRPr="008D2F77">
        <w:rPr>
          <w:rFonts w:ascii="Times New Roman" w:hAnsi="Times New Roman"/>
          <w:sz w:val="28"/>
          <w:szCs w:val="28"/>
          <w:lang w:val="uk-UA"/>
        </w:rPr>
        <w:t xml:space="preserve">, А. </w:t>
      </w:r>
      <w:proofErr w:type="spellStart"/>
      <w:r w:rsidRPr="008D2F77">
        <w:rPr>
          <w:rFonts w:ascii="Times New Roman" w:hAnsi="Times New Roman"/>
          <w:sz w:val="28"/>
          <w:szCs w:val="28"/>
          <w:lang w:val="uk-UA"/>
        </w:rPr>
        <w:t>Гулига</w:t>
      </w:r>
      <w:proofErr w:type="spellEnd"/>
      <w:r w:rsidRPr="008D2F77">
        <w:rPr>
          <w:rFonts w:ascii="Times New Roman" w:hAnsi="Times New Roman"/>
          <w:sz w:val="28"/>
          <w:szCs w:val="28"/>
          <w:lang w:val="uk-UA"/>
        </w:rPr>
        <w:t xml:space="preserve">, К. </w:t>
      </w:r>
      <w:proofErr w:type="spellStart"/>
      <w:r w:rsidRPr="008D2F77">
        <w:rPr>
          <w:rFonts w:ascii="Times New Roman" w:hAnsi="Times New Roman"/>
          <w:sz w:val="28"/>
          <w:szCs w:val="28"/>
          <w:lang w:val="uk-UA"/>
        </w:rPr>
        <w:t>Ісупов</w:t>
      </w:r>
      <w:proofErr w:type="spellEnd"/>
      <w:r w:rsidRPr="008D2F77">
        <w:rPr>
          <w:rFonts w:ascii="Times New Roman" w:hAnsi="Times New Roman"/>
          <w:sz w:val="28"/>
          <w:szCs w:val="28"/>
          <w:lang w:val="uk-UA"/>
        </w:rPr>
        <w:t xml:space="preserve">, </w:t>
      </w:r>
      <w:proofErr w:type="spellStart"/>
      <w:r w:rsidRPr="008D2F77">
        <w:rPr>
          <w:rFonts w:ascii="Times New Roman" w:hAnsi="Times New Roman"/>
          <w:sz w:val="28"/>
          <w:szCs w:val="28"/>
          <w:lang w:val="uk-UA"/>
        </w:rPr>
        <w:t>В.Сабіров</w:t>
      </w:r>
      <w:proofErr w:type="spellEnd"/>
      <w:r w:rsidRPr="008D2F77">
        <w:rPr>
          <w:rFonts w:ascii="Times New Roman" w:hAnsi="Times New Roman"/>
          <w:sz w:val="28"/>
          <w:szCs w:val="28"/>
          <w:lang w:val="uk-UA"/>
        </w:rPr>
        <w:t xml:space="preserve">, В. </w:t>
      </w:r>
      <w:proofErr w:type="spellStart"/>
      <w:r w:rsidRPr="008D2F77">
        <w:rPr>
          <w:rFonts w:ascii="Times New Roman" w:hAnsi="Times New Roman"/>
          <w:sz w:val="28"/>
          <w:szCs w:val="28"/>
          <w:lang w:val="uk-UA"/>
        </w:rPr>
        <w:t>Шердаков</w:t>
      </w:r>
      <w:proofErr w:type="spellEnd"/>
      <w:r w:rsidRPr="008D2F77">
        <w:rPr>
          <w:rFonts w:ascii="Times New Roman" w:hAnsi="Times New Roman"/>
          <w:sz w:val="28"/>
          <w:szCs w:val="28"/>
          <w:lang w:val="uk-UA"/>
        </w:rPr>
        <w:t xml:space="preserve"> та інші. У цих роботах любов визначається як сутнісна характеристика людського буття, культуро</w:t>
      </w:r>
      <w:r w:rsidR="0034773B">
        <w:rPr>
          <w:rFonts w:ascii="Times New Roman" w:hAnsi="Times New Roman"/>
          <w:sz w:val="28"/>
          <w:szCs w:val="28"/>
          <w:lang w:val="uk-UA"/>
        </w:rPr>
        <w:t xml:space="preserve"> </w:t>
      </w:r>
      <w:r w:rsidRPr="008D2F77">
        <w:rPr>
          <w:rFonts w:ascii="Times New Roman" w:hAnsi="Times New Roman"/>
          <w:sz w:val="28"/>
          <w:szCs w:val="28"/>
          <w:lang w:val="uk-UA"/>
        </w:rPr>
        <w:t>утворююча та культуро</w:t>
      </w:r>
      <w:r w:rsidR="0034773B">
        <w:rPr>
          <w:rFonts w:ascii="Times New Roman" w:hAnsi="Times New Roman"/>
          <w:sz w:val="28"/>
          <w:szCs w:val="28"/>
          <w:lang w:val="uk-UA"/>
        </w:rPr>
        <w:t xml:space="preserve"> </w:t>
      </w:r>
      <w:r w:rsidRPr="008D2F77">
        <w:rPr>
          <w:rFonts w:ascii="Times New Roman" w:hAnsi="Times New Roman"/>
          <w:sz w:val="28"/>
          <w:szCs w:val="28"/>
          <w:lang w:val="uk-UA"/>
        </w:rPr>
        <w:t>охоронна сила.</w:t>
      </w:r>
    </w:p>
    <w:p w14:paraId="7961D764" w14:textId="77777777" w:rsidR="00F622E3" w:rsidRPr="008D2F77" w:rsidRDefault="00F622E3" w:rsidP="00F622E3">
      <w:pPr>
        <w:spacing w:line="360" w:lineRule="auto"/>
        <w:ind w:firstLine="708"/>
        <w:jc w:val="both"/>
        <w:rPr>
          <w:rFonts w:ascii="Times New Roman" w:hAnsi="Times New Roman"/>
          <w:sz w:val="28"/>
          <w:szCs w:val="28"/>
          <w:lang w:val="uk-UA"/>
        </w:rPr>
      </w:pPr>
    </w:p>
    <w:p w14:paraId="39910DA4" w14:textId="77777777" w:rsidR="00F622E3" w:rsidRPr="008D2F77" w:rsidRDefault="00F622E3" w:rsidP="00F622E3">
      <w:pPr>
        <w:spacing w:line="360" w:lineRule="auto"/>
        <w:ind w:firstLine="708"/>
        <w:jc w:val="center"/>
        <w:rPr>
          <w:rFonts w:ascii="Times New Roman" w:hAnsi="Times New Roman"/>
          <w:b/>
          <w:sz w:val="28"/>
          <w:szCs w:val="28"/>
          <w:lang w:val="uk-UA"/>
        </w:rPr>
      </w:pPr>
      <w:r w:rsidRPr="008D2F77">
        <w:rPr>
          <w:rFonts w:ascii="Times New Roman" w:hAnsi="Times New Roman"/>
          <w:b/>
          <w:sz w:val="28"/>
          <w:szCs w:val="28"/>
          <w:lang w:val="uk-UA"/>
        </w:rPr>
        <w:t>2.2. Детермінанти сексуальної поведінки та еротизму (біологічні, психологічні, соціальні)</w:t>
      </w:r>
    </w:p>
    <w:p w14:paraId="0CC51F3A"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Дослідження еротизму можна здійснити за допомогою виявлення його еволюційно-природних, психологічних, соціокультурних начал, їх співвіднесеності між собою. Велика роль цьому відводиться уявленням про життя.</w:t>
      </w:r>
    </w:p>
    <w:p w14:paraId="014BB4F6"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Аналіз явища еротизму неможливий без аналізу феномену сексуальності та його детермінант. Так розробкою феномена сексуальності у вітчизняній психології займалися: В. </w:t>
      </w:r>
      <w:proofErr w:type="spellStart"/>
      <w:r w:rsidRPr="008D2F77">
        <w:rPr>
          <w:rFonts w:ascii="Times New Roman" w:hAnsi="Times New Roman"/>
          <w:sz w:val="28"/>
          <w:szCs w:val="28"/>
          <w:lang w:val="uk-UA"/>
        </w:rPr>
        <w:t>Абраменкова</w:t>
      </w:r>
      <w:proofErr w:type="spellEnd"/>
      <w:r w:rsidRPr="008D2F77">
        <w:rPr>
          <w:rFonts w:ascii="Times New Roman" w:hAnsi="Times New Roman"/>
          <w:sz w:val="28"/>
          <w:szCs w:val="28"/>
          <w:lang w:val="uk-UA"/>
        </w:rPr>
        <w:t xml:space="preserve">, М. </w:t>
      </w:r>
      <w:proofErr w:type="spellStart"/>
      <w:r w:rsidRPr="008D2F77">
        <w:rPr>
          <w:rFonts w:ascii="Times New Roman" w:hAnsi="Times New Roman"/>
          <w:sz w:val="28"/>
          <w:szCs w:val="28"/>
          <w:lang w:val="uk-UA"/>
        </w:rPr>
        <w:t>Антропова</w:t>
      </w:r>
      <w:proofErr w:type="spellEnd"/>
      <w:r w:rsidRPr="008D2F77">
        <w:rPr>
          <w:rFonts w:ascii="Times New Roman" w:hAnsi="Times New Roman"/>
          <w:sz w:val="28"/>
          <w:szCs w:val="28"/>
          <w:lang w:val="uk-UA"/>
        </w:rPr>
        <w:t xml:space="preserve">, Г. </w:t>
      </w:r>
      <w:proofErr w:type="spellStart"/>
      <w:r w:rsidRPr="008D2F77">
        <w:rPr>
          <w:rFonts w:ascii="Times New Roman" w:hAnsi="Times New Roman"/>
          <w:sz w:val="28"/>
          <w:szCs w:val="28"/>
          <w:lang w:val="uk-UA"/>
        </w:rPr>
        <w:t>Введенський</w:t>
      </w:r>
      <w:proofErr w:type="spellEnd"/>
      <w:r w:rsidRPr="008D2F77">
        <w:rPr>
          <w:rFonts w:ascii="Times New Roman" w:hAnsi="Times New Roman"/>
          <w:sz w:val="28"/>
          <w:szCs w:val="28"/>
          <w:lang w:val="uk-UA"/>
        </w:rPr>
        <w:t xml:space="preserve">, С. </w:t>
      </w:r>
      <w:r w:rsidRPr="008D2F77">
        <w:rPr>
          <w:rFonts w:ascii="Times New Roman" w:hAnsi="Times New Roman"/>
          <w:sz w:val="28"/>
          <w:szCs w:val="28"/>
          <w:lang w:val="uk-UA"/>
        </w:rPr>
        <w:lastRenderedPageBreak/>
        <w:t xml:space="preserve">Голод, Н. </w:t>
      </w:r>
      <w:proofErr w:type="spellStart"/>
      <w:r w:rsidRPr="008D2F77">
        <w:rPr>
          <w:rFonts w:ascii="Times New Roman" w:hAnsi="Times New Roman"/>
          <w:sz w:val="28"/>
          <w:szCs w:val="28"/>
          <w:lang w:val="uk-UA"/>
        </w:rPr>
        <w:t>Дворянчіков</w:t>
      </w:r>
      <w:proofErr w:type="spellEnd"/>
      <w:r w:rsidRPr="008D2F77">
        <w:rPr>
          <w:rFonts w:ascii="Times New Roman" w:hAnsi="Times New Roman"/>
          <w:sz w:val="28"/>
          <w:szCs w:val="28"/>
          <w:lang w:val="uk-UA"/>
        </w:rPr>
        <w:t xml:space="preserve">, В. Каган, І. </w:t>
      </w:r>
      <w:proofErr w:type="spellStart"/>
      <w:r w:rsidRPr="008D2F77">
        <w:rPr>
          <w:rFonts w:ascii="Times New Roman" w:hAnsi="Times New Roman"/>
          <w:sz w:val="28"/>
          <w:szCs w:val="28"/>
          <w:lang w:val="uk-UA"/>
        </w:rPr>
        <w:t>Кон</w:t>
      </w:r>
      <w:proofErr w:type="spellEnd"/>
      <w:r w:rsidRPr="008D2F77">
        <w:rPr>
          <w:rFonts w:ascii="Times New Roman" w:hAnsi="Times New Roman"/>
          <w:sz w:val="28"/>
          <w:szCs w:val="28"/>
          <w:lang w:val="uk-UA"/>
        </w:rPr>
        <w:t xml:space="preserve">, Ю. Орлів, А.Ткаченко, А. </w:t>
      </w:r>
      <w:proofErr w:type="spellStart"/>
      <w:r w:rsidRPr="008D2F77">
        <w:rPr>
          <w:rFonts w:ascii="Times New Roman" w:hAnsi="Times New Roman"/>
          <w:sz w:val="28"/>
          <w:szCs w:val="28"/>
          <w:lang w:val="uk-UA"/>
        </w:rPr>
        <w:t>Хрипкова</w:t>
      </w:r>
      <w:proofErr w:type="spellEnd"/>
      <w:r w:rsidRPr="008D2F77">
        <w:rPr>
          <w:rFonts w:ascii="Times New Roman" w:hAnsi="Times New Roman"/>
          <w:sz w:val="28"/>
          <w:szCs w:val="28"/>
          <w:lang w:val="uk-UA"/>
        </w:rPr>
        <w:t xml:space="preserve">, Д. </w:t>
      </w:r>
      <w:proofErr w:type="spellStart"/>
      <w:r w:rsidRPr="008D2F77">
        <w:rPr>
          <w:rFonts w:ascii="Times New Roman" w:hAnsi="Times New Roman"/>
          <w:sz w:val="28"/>
          <w:szCs w:val="28"/>
          <w:lang w:val="uk-UA"/>
        </w:rPr>
        <w:t>Фарбер</w:t>
      </w:r>
      <w:proofErr w:type="spellEnd"/>
      <w:r w:rsidRPr="008D2F77">
        <w:rPr>
          <w:rFonts w:ascii="Times New Roman" w:hAnsi="Times New Roman"/>
          <w:sz w:val="28"/>
          <w:szCs w:val="28"/>
          <w:lang w:val="uk-UA"/>
        </w:rPr>
        <w:t>,</w:t>
      </w:r>
    </w:p>
    <w:p w14:paraId="506A0062"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У зарубіжній науковій думці можна виокремити дослідження Н. </w:t>
      </w:r>
      <w:proofErr w:type="spellStart"/>
      <w:r w:rsidRPr="008D2F77">
        <w:rPr>
          <w:rFonts w:ascii="Times New Roman" w:hAnsi="Times New Roman"/>
          <w:sz w:val="28"/>
          <w:szCs w:val="28"/>
          <w:lang w:val="uk-UA"/>
        </w:rPr>
        <w:t>Бажо</w:t>
      </w:r>
      <w:proofErr w:type="spellEnd"/>
      <w:r w:rsidRPr="008D2F77">
        <w:rPr>
          <w:rFonts w:ascii="Times New Roman" w:hAnsi="Times New Roman"/>
          <w:sz w:val="28"/>
          <w:szCs w:val="28"/>
          <w:lang w:val="uk-UA"/>
        </w:rPr>
        <w:t xml:space="preserve">, Д. </w:t>
      </w:r>
      <w:proofErr w:type="spellStart"/>
      <w:r w:rsidRPr="008D2F77">
        <w:rPr>
          <w:rFonts w:ascii="Times New Roman" w:hAnsi="Times New Roman"/>
          <w:sz w:val="28"/>
          <w:szCs w:val="28"/>
          <w:lang w:val="uk-UA"/>
        </w:rPr>
        <w:t>Ганьйон</w:t>
      </w:r>
      <w:proofErr w:type="spellEnd"/>
      <w:r w:rsidRPr="008D2F77">
        <w:rPr>
          <w:rFonts w:ascii="Times New Roman" w:hAnsi="Times New Roman"/>
          <w:sz w:val="28"/>
          <w:szCs w:val="28"/>
          <w:lang w:val="uk-UA"/>
        </w:rPr>
        <w:t xml:space="preserve">, Е. </w:t>
      </w:r>
      <w:proofErr w:type="spellStart"/>
      <w:r w:rsidRPr="008D2F77">
        <w:rPr>
          <w:rFonts w:ascii="Times New Roman" w:hAnsi="Times New Roman"/>
          <w:sz w:val="28"/>
          <w:szCs w:val="28"/>
          <w:lang w:val="uk-UA"/>
        </w:rPr>
        <w:t>Гідденс</w:t>
      </w:r>
      <w:proofErr w:type="spellEnd"/>
      <w:r w:rsidRPr="008D2F77">
        <w:rPr>
          <w:rFonts w:ascii="Times New Roman" w:hAnsi="Times New Roman"/>
          <w:sz w:val="28"/>
          <w:szCs w:val="28"/>
          <w:lang w:val="uk-UA"/>
        </w:rPr>
        <w:t xml:space="preserve">, А. Рейс, О. </w:t>
      </w:r>
      <w:proofErr w:type="spellStart"/>
      <w:r w:rsidRPr="008D2F77">
        <w:rPr>
          <w:rFonts w:ascii="Times New Roman" w:hAnsi="Times New Roman"/>
          <w:sz w:val="28"/>
          <w:szCs w:val="28"/>
          <w:lang w:val="uk-UA"/>
        </w:rPr>
        <w:t>Контул</w:t>
      </w:r>
      <w:proofErr w:type="spellEnd"/>
      <w:r w:rsidRPr="008D2F77">
        <w:rPr>
          <w:rFonts w:ascii="Times New Roman" w:hAnsi="Times New Roman"/>
          <w:sz w:val="28"/>
          <w:szCs w:val="28"/>
          <w:lang w:val="uk-UA"/>
        </w:rPr>
        <w:t xml:space="preserve">,  Д. </w:t>
      </w:r>
      <w:proofErr w:type="spellStart"/>
      <w:r w:rsidRPr="008D2F77">
        <w:rPr>
          <w:rFonts w:ascii="Times New Roman" w:hAnsi="Times New Roman"/>
          <w:sz w:val="28"/>
          <w:szCs w:val="28"/>
          <w:lang w:val="uk-UA"/>
        </w:rPr>
        <w:t>Мід</w:t>
      </w:r>
      <w:proofErr w:type="spellEnd"/>
      <w:r w:rsidRPr="008D2F77">
        <w:rPr>
          <w:rFonts w:ascii="Times New Roman" w:hAnsi="Times New Roman"/>
          <w:sz w:val="28"/>
          <w:szCs w:val="28"/>
          <w:lang w:val="uk-UA"/>
        </w:rPr>
        <w:t xml:space="preserve">, У. </w:t>
      </w:r>
      <w:proofErr w:type="spellStart"/>
      <w:r w:rsidRPr="008D2F77">
        <w:rPr>
          <w:rFonts w:ascii="Times New Roman" w:hAnsi="Times New Roman"/>
          <w:sz w:val="28"/>
          <w:szCs w:val="28"/>
          <w:lang w:val="uk-UA"/>
        </w:rPr>
        <w:t>Саймон</w:t>
      </w:r>
      <w:proofErr w:type="spellEnd"/>
      <w:r w:rsidRPr="008D2F77">
        <w:rPr>
          <w:rFonts w:ascii="Times New Roman" w:hAnsi="Times New Roman"/>
          <w:sz w:val="28"/>
          <w:szCs w:val="28"/>
          <w:lang w:val="uk-UA"/>
        </w:rPr>
        <w:t xml:space="preserve">, А. Спір, Е. </w:t>
      </w:r>
      <w:proofErr w:type="spellStart"/>
      <w:r w:rsidRPr="008D2F77">
        <w:rPr>
          <w:rFonts w:ascii="Times New Roman" w:hAnsi="Times New Roman"/>
          <w:sz w:val="28"/>
          <w:szCs w:val="28"/>
          <w:lang w:val="uk-UA"/>
        </w:rPr>
        <w:t>Хаавіо-Маніл</w:t>
      </w:r>
      <w:proofErr w:type="spellEnd"/>
      <w:r w:rsidRPr="008D2F77">
        <w:rPr>
          <w:rFonts w:ascii="Times New Roman" w:hAnsi="Times New Roman"/>
          <w:sz w:val="28"/>
          <w:szCs w:val="28"/>
          <w:lang w:val="uk-UA"/>
        </w:rPr>
        <w:t>.</w:t>
      </w:r>
    </w:p>
    <w:p w14:paraId="0D9D803B"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Сексуальність, будучи багатоаспектною проблемою, часто ототожнюється з поняттям еротизму і виявляється на трьох рівнях: біологічному, психологічному і соціальному  і зачіпає всі рівні людського буття.</w:t>
      </w:r>
    </w:p>
    <w:p w14:paraId="6E4D0117" w14:textId="77777777" w:rsidR="00F622E3" w:rsidRPr="008D2F77" w:rsidRDefault="00F622E3" w:rsidP="00DD1141">
      <w:pPr>
        <w:pStyle w:val="a9"/>
        <w:shd w:val="clear" w:color="auto" w:fill="FFFFFF"/>
        <w:spacing w:before="0" w:beforeAutospacing="0" w:after="225" w:afterAutospacing="0" w:line="360" w:lineRule="auto"/>
        <w:ind w:firstLine="720"/>
        <w:jc w:val="both"/>
        <w:rPr>
          <w:color w:val="3E3E3E"/>
          <w:sz w:val="28"/>
          <w:szCs w:val="28"/>
          <w:lang w:val="uk-UA"/>
        </w:rPr>
      </w:pPr>
      <w:r w:rsidRPr="008D2F77">
        <w:rPr>
          <w:color w:val="3E3E3E"/>
          <w:sz w:val="28"/>
          <w:szCs w:val="28"/>
          <w:lang w:val="uk-UA"/>
        </w:rPr>
        <w:t xml:space="preserve">Під сексуальністю, наприклад Г. </w:t>
      </w:r>
      <w:proofErr w:type="spellStart"/>
      <w:r w:rsidRPr="008D2F77">
        <w:rPr>
          <w:color w:val="3E3E3E"/>
          <w:sz w:val="28"/>
          <w:szCs w:val="28"/>
          <w:lang w:val="uk-UA"/>
        </w:rPr>
        <w:t>Дерягін</w:t>
      </w:r>
      <w:proofErr w:type="spellEnd"/>
      <w:r w:rsidRPr="008D2F77">
        <w:rPr>
          <w:color w:val="3E3E3E"/>
          <w:sz w:val="28"/>
          <w:szCs w:val="28"/>
          <w:lang w:val="uk-UA"/>
        </w:rPr>
        <w:t>, розуміють сукупність психічних і фізіологічних реакцій, переживань і дій, пов’язаних з проявом і задоволенням статевого потягу.</w:t>
      </w:r>
    </w:p>
    <w:p w14:paraId="1B2FCF43" w14:textId="77777777" w:rsidR="00F622E3" w:rsidRPr="008D2F77" w:rsidRDefault="00F622E3" w:rsidP="00DD1141">
      <w:pPr>
        <w:pStyle w:val="a9"/>
        <w:shd w:val="clear" w:color="auto" w:fill="FFFFFF"/>
        <w:spacing w:before="0" w:beforeAutospacing="0" w:after="225" w:afterAutospacing="0" w:line="360" w:lineRule="auto"/>
        <w:ind w:firstLine="720"/>
        <w:jc w:val="both"/>
        <w:rPr>
          <w:color w:val="3E3E3E"/>
          <w:sz w:val="28"/>
          <w:szCs w:val="28"/>
          <w:lang w:val="uk-UA"/>
        </w:rPr>
      </w:pPr>
      <w:r w:rsidRPr="008D2F77">
        <w:rPr>
          <w:color w:val="3E3E3E"/>
          <w:sz w:val="28"/>
          <w:szCs w:val="28"/>
          <w:lang w:val="uk-UA"/>
        </w:rPr>
        <w:t>Сексуальність, на думку А. Конта-Спонвіля - це не стільки інстинкт, скільки функція, і не стільки функція, скільки здатність - здатність насолоджуватися і дарувати насолоду. Це саме бажання, якщо визнати, що будь-яке бажання має сексуальну основу. Отже, це сутність кожного чоловіка і кожної жінки, якщо тільки їх сутність не одна і та ж.</w:t>
      </w:r>
    </w:p>
    <w:p w14:paraId="142EF337" w14:textId="77777777" w:rsidR="00F622E3" w:rsidRPr="008D2F77" w:rsidRDefault="00F622E3" w:rsidP="00DD1141">
      <w:pPr>
        <w:pStyle w:val="a9"/>
        <w:shd w:val="clear" w:color="auto" w:fill="FFFFFF"/>
        <w:spacing w:before="0" w:beforeAutospacing="0" w:after="225" w:afterAutospacing="0" w:line="360" w:lineRule="auto"/>
        <w:ind w:firstLine="720"/>
        <w:jc w:val="both"/>
        <w:rPr>
          <w:color w:val="3E3E3E"/>
          <w:sz w:val="28"/>
          <w:szCs w:val="28"/>
          <w:lang w:val="uk-UA"/>
        </w:rPr>
      </w:pPr>
      <w:r w:rsidRPr="008D2F77">
        <w:rPr>
          <w:color w:val="3E3E3E"/>
          <w:sz w:val="28"/>
          <w:szCs w:val="28"/>
          <w:lang w:val="uk-UA"/>
        </w:rPr>
        <w:t xml:space="preserve">Згідно з визначенням Всесвітньої Організації Охорони здоров’я, сексуальність - це стержневий аспект людського буття </w:t>
      </w:r>
      <w:r w:rsidRPr="0051708F">
        <w:rPr>
          <w:color w:val="3E3E3E"/>
          <w:sz w:val="28"/>
          <w:szCs w:val="28"/>
          <w:lang w:val="uk-UA"/>
        </w:rPr>
        <w:t>упродовж</w:t>
      </w:r>
      <w:r w:rsidRPr="008D2F77">
        <w:rPr>
          <w:color w:val="3E3E3E"/>
          <w:sz w:val="28"/>
          <w:szCs w:val="28"/>
          <w:lang w:val="uk-UA"/>
        </w:rPr>
        <w:t xml:space="preserve"> життя, від народження до смерті. Також вона є такою ж вродженою потребою і функцією нашого організму, як їжа і дихання. І включає в себе стать, гендерні ідентичності та ролі, сексуальну орієнтацію, еротизм, задоволе</w:t>
      </w:r>
      <w:r w:rsidR="00E22AAB">
        <w:rPr>
          <w:color w:val="3E3E3E"/>
          <w:sz w:val="28"/>
          <w:szCs w:val="28"/>
          <w:lang w:val="uk-UA"/>
        </w:rPr>
        <w:t>ння, інтимність, репродукцію [49</w:t>
      </w:r>
      <w:r w:rsidRPr="008D2F77">
        <w:rPr>
          <w:color w:val="3E3E3E"/>
          <w:sz w:val="28"/>
          <w:szCs w:val="28"/>
          <w:lang w:val="uk-UA"/>
        </w:rPr>
        <w:t>].</w:t>
      </w:r>
    </w:p>
    <w:p w14:paraId="68354F75" w14:textId="77777777" w:rsidR="00F622E3" w:rsidRPr="008D2F77" w:rsidRDefault="00F622E3" w:rsidP="00DD1141">
      <w:pPr>
        <w:pStyle w:val="a9"/>
        <w:shd w:val="clear" w:color="auto" w:fill="FFFFFF"/>
        <w:spacing w:before="0" w:beforeAutospacing="0" w:after="225" w:afterAutospacing="0" w:line="360" w:lineRule="auto"/>
        <w:ind w:firstLine="720"/>
        <w:jc w:val="both"/>
        <w:rPr>
          <w:color w:val="3E3E3E"/>
          <w:sz w:val="28"/>
          <w:szCs w:val="28"/>
          <w:lang w:val="uk-UA"/>
        </w:rPr>
      </w:pPr>
      <w:r w:rsidRPr="008D2F77">
        <w:rPr>
          <w:color w:val="3E3E3E"/>
          <w:sz w:val="28"/>
          <w:szCs w:val="28"/>
          <w:lang w:val="uk-UA"/>
        </w:rPr>
        <w:lastRenderedPageBreak/>
        <w:t>Сексуальність </w:t>
      </w:r>
      <w:proofErr w:type="spellStart"/>
      <w:r w:rsidRPr="008D2F77">
        <w:rPr>
          <w:color w:val="3E3E3E"/>
          <w:sz w:val="28"/>
          <w:szCs w:val="28"/>
          <w:lang w:val="uk-UA"/>
        </w:rPr>
        <w:t>переживається</w:t>
      </w:r>
      <w:proofErr w:type="spellEnd"/>
      <w:r w:rsidRPr="008D2F77">
        <w:rPr>
          <w:color w:val="3E3E3E"/>
          <w:sz w:val="28"/>
          <w:szCs w:val="28"/>
          <w:lang w:val="uk-UA"/>
        </w:rPr>
        <w:t xml:space="preserve"> і виражається в нашій самооцінці, думках, бажаннях, установках, цінностях, діях, ролях, здатності встановлювати, підтримувати і зберігати стосунки, переживати такі почуття, як любов, біль і печаль. Це те, що пронизує і наповнює практично кожен момент  життя людини, не лише</w:t>
      </w:r>
      <w:r w:rsidR="00E22AAB">
        <w:rPr>
          <w:color w:val="3E3E3E"/>
          <w:sz w:val="28"/>
          <w:szCs w:val="28"/>
          <w:lang w:val="uk-UA"/>
        </w:rPr>
        <w:t xml:space="preserve"> особистого, а й суспільного [50</w:t>
      </w:r>
      <w:r w:rsidRPr="008D2F77">
        <w:rPr>
          <w:color w:val="3E3E3E"/>
          <w:sz w:val="28"/>
          <w:szCs w:val="28"/>
          <w:lang w:val="uk-UA"/>
        </w:rPr>
        <w:t>].</w:t>
      </w:r>
    </w:p>
    <w:p w14:paraId="60362A79"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При аналізі сексуальності з погляду біології тривалий час панували дві наступні інстинктивні теорії: 1) відбувається акумуляція стимулу, згідно з якою сексуальність підтримується постійно і спонтанно накопичувальним внутрішнім занепокоєнням, заснованим на незадоволеній фізіологічній потреби, яка потребує періодичного задоволення, подібно до голоду або спраги. 2) редукція стимулу: задоволення сексуального бажання за сценарієм розрядки або згасання напруги та встановлення рівноваги в організмі і можна порівняти з механізмом гомеостазу. Накопичення напруги та розгойдування системи, після чого відбувається розрядка, та система відновлює звичне статус-кво, сталість середовища. Дані дві теорії не враховують психологічного та соціального факторів проблеми сексуальності.</w:t>
      </w:r>
    </w:p>
    <w:p w14:paraId="19083E2C"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Продовжуючи біологічну традицію у понятті сексуальності, було запроваджено терміни статевий потяг, збудження: поточний, тимчасовий психофізіологічний стан, є, за Р. </w:t>
      </w:r>
      <w:proofErr w:type="spellStart"/>
      <w:r w:rsidRPr="008D2F77">
        <w:rPr>
          <w:rFonts w:ascii="Times New Roman" w:hAnsi="Times New Roman"/>
          <w:sz w:val="28"/>
          <w:szCs w:val="28"/>
          <w:lang w:val="uk-UA"/>
        </w:rPr>
        <w:t>Вейлен</w:t>
      </w:r>
      <w:proofErr w:type="spellEnd"/>
      <w:r w:rsidRPr="008D2F77">
        <w:rPr>
          <w:rFonts w:ascii="Times New Roman" w:hAnsi="Times New Roman"/>
          <w:sz w:val="28"/>
          <w:szCs w:val="28"/>
          <w:lang w:val="uk-UA"/>
        </w:rPr>
        <w:t xml:space="preserve">, функцією стійкої збудливості суб'єкта в контексті детерміновано конкретної внутрішньої та зовнішньої ситуаціями. В даному випадку статевий або сексуальний потяг має </w:t>
      </w:r>
      <w:proofErr w:type="spellStart"/>
      <w:r w:rsidRPr="008D2F77">
        <w:rPr>
          <w:rFonts w:ascii="Times New Roman" w:hAnsi="Times New Roman"/>
          <w:sz w:val="28"/>
          <w:szCs w:val="28"/>
          <w:lang w:val="uk-UA"/>
        </w:rPr>
        <w:t>багатоаспектність</w:t>
      </w:r>
      <w:proofErr w:type="spellEnd"/>
      <w:r w:rsidRPr="008D2F77">
        <w:rPr>
          <w:rFonts w:ascii="Times New Roman" w:hAnsi="Times New Roman"/>
          <w:sz w:val="28"/>
          <w:szCs w:val="28"/>
          <w:lang w:val="uk-UA"/>
        </w:rPr>
        <w:t xml:space="preserve"> та варіабельність у своєму походженні на </w:t>
      </w:r>
      <w:proofErr w:type="spellStart"/>
      <w:r w:rsidRPr="008D2F77">
        <w:rPr>
          <w:rFonts w:ascii="Times New Roman" w:hAnsi="Times New Roman"/>
          <w:sz w:val="28"/>
          <w:szCs w:val="28"/>
          <w:lang w:val="uk-UA"/>
        </w:rPr>
        <w:t>біофізіологічному</w:t>
      </w:r>
      <w:proofErr w:type="spellEnd"/>
      <w:r w:rsidRPr="008D2F77">
        <w:rPr>
          <w:rFonts w:ascii="Times New Roman" w:hAnsi="Times New Roman"/>
          <w:sz w:val="28"/>
          <w:szCs w:val="28"/>
          <w:lang w:val="uk-UA"/>
        </w:rPr>
        <w:t xml:space="preserve"> рівні - гормональний склад крові в кількісному співвідношенні; на психологічному рівні це емоційні, поведінкові, комунікативні умови прояви у прийнятних умовах та ситуаціях </w:t>
      </w:r>
      <w:r w:rsidR="005B32C2">
        <w:rPr>
          <w:rFonts w:ascii="Times New Roman" w:hAnsi="Times New Roman"/>
          <w:color w:val="3E3E3E"/>
          <w:sz w:val="28"/>
          <w:szCs w:val="28"/>
          <w:lang w:val="uk-UA"/>
        </w:rPr>
        <w:t>[19</w:t>
      </w:r>
      <w:r w:rsidRPr="008D2F77">
        <w:rPr>
          <w:rFonts w:ascii="Times New Roman" w:hAnsi="Times New Roman"/>
          <w:color w:val="3E3E3E"/>
          <w:sz w:val="28"/>
          <w:szCs w:val="28"/>
          <w:lang w:val="uk-UA"/>
        </w:rPr>
        <w:t>].</w:t>
      </w:r>
    </w:p>
    <w:p w14:paraId="6C45EC22"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lastRenderedPageBreak/>
        <w:t xml:space="preserve">Цікавим на нашу думку в аспекті розробленості психосоціального прояву сексуальності є теорія сексуального сценарію У. </w:t>
      </w:r>
      <w:proofErr w:type="spellStart"/>
      <w:r w:rsidRPr="008D2F77">
        <w:rPr>
          <w:rFonts w:ascii="Times New Roman" w:hAnsi="Times New Roman"/>
          <w:sz w:val="28"/>
          <w:szCs w:val="28"/>
          <w:lang w:val="uk-UA"/>
        </w:rPr>
        <w:t>Саймона</w:t>
      </w:r>
      <w:proofErr w:type="spellEnd"/>
      <w:r w:rsidRPr="008D2F77">
        <w:rPr>
          <w:rFonts w:ascii="Times New Roman" w:hAnsi="Times New Roman"/>
          <w:sz w:val="28"/>
          <w:szCs w:val="28"/>
          <w:lang w:val="uk-UA"/>
        </w:rPr>
        <w:t xml:space="preserve"> та Д. </w:t>
      </w:r>
      <w:proofErr w:type="spellStart"/>
      <w:r w:rsidRPr="008D2F77">
        <w:rPr>
          <w:rFonts w:ascii="Times New Roman" w:hAnsi="Times New Roman"/>
          <w:sz w:val="28"/>
          <w:szCs w:val="28"/>
          <w:lang w:val="uk-UA"/>
        </w:rPr>
        <w:t>Ганьона</w:t>
      </w:r>
      <w:proofErr w:type="spellEnd"/>
      <w:r w:rsidRPr="008D2F77">
        <w:rPr>
          <w:rFonts w:ascii="Times New Roman" w:hAnsi="Times New Roman"/>
          <w:sz w:val="28"/>
          <w:szCs w:val="28"/>
          <w:lang w:val="uk-UA"/>
        </w:rPr>
        <w:t>.</w:t>
      </w:r>
    </w:p>
    <w:p w14:paraId="5180BF80"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Поняття сексуальний сценарій розуміється як когнітивно-поведінкова програма, модель, опис реальності в когнітивних ментальних картах, що має несвідоме походження, і планомірно проявляється у</w:t>
      </w:r>
      <w:r w:rsidR="00E22AAB">
        <w:rPr>
          <w:rFonts w:ascii="Times New Roman" w:hAnsi="Times New Roman"/>
          <w:sz w:val="28"/>
          <w:szCs w:val="28"/>
          <w:lang w:val="uk-UA"/>
        </w:rPr>
        <w:t xml:space="preserve"> певних соціальних ситуаціях [27</w:t>
      </w:r>
      <w:r w:rsidRPr="008D2F77">
        <w:rPr>
          <w:rFonts w:ascii="Times New Roman" w:hAnsi="Times New Roman"/>
          <w:sz w:val="28"/>
          <w:szCs w:val="28"/>
          <w:lang w:val="uk-UA"/>
        </w:rPr>
        <w:t xml:space="preserve">]. </w:t>
      </w:r>
    </w:p>
    <w:p w14:paraId="533F61BF"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Цікаво описує сексуальний сценарій Л. </w:t>
      </w:r>
      <w:proofErr w:type="spellStart"/>
      <w:r w:rsidRPr="008D2F77">
        <w:rPr>
          <w:rFonts w:ascii="Times New Roman" w:hAnsi="Times New Roman"/>
          <w:sz w:val="28"/>
          <w:szCs w:val="28"/>
          <w:lang w:val="uk-UA"/>
        </w:rPr>
        <w:t>Акімова</w:t>
      </w:r>
      <w:proofErr w:type="spellEnd"/>
      <w:r w:rsidRPr="008D2F77">
        <w:rPr>
          <w:rFonts w:ascii="Times New Roman" w:hAnsi="Times New Roman"/>
          <w:sz w:val="28"/>
          <w:szCs w:val="28"/>
          <w:lang w:val="uk-UA"/>
        </w:rPr>
        <w:t xml:space="preserve">: детермінована культурою та значною мірою неусвідомлена уявна схема, на основі якої люди організують, осмислюють та оцінюють свою сексуальну поведінку. Сексуальний сценарій передбачає, хто, що, з ким, як і коли може </w:t>
      </w:r>
      <w:r w:rsidR="00E22AAB">
        <w:rPr>
          <w:rFonts w:ascii="Times New Roman" w:hAnsi="Times New Roman"/>
          <w:sz w:val="28"/>
          <w:szCs w:val="28"/>
          <w:lang w:val="uk-UA"/>
        </w:rPr>
        <w:t>чи не може сексуально робити [27</w:t>
      </w:r>
      <w:r w:rsidRPr="008D2F77">
        <w:rPr>
          <w:rFonts w:ascii="Times New Roman" w:hAnsi="Times New Roman"/>
          <w:sz w:val="28"/>
          <w:szCs w:val="28"/>
          <w:lang w:val="uk-UA"/>
        </w:rPr>
        <w:t xml:space="preserve">, </w:t>
      </w:r>
      <w:r w:rsidR="005B32C2">
        <w:rPr>
          <w:rFonts w:ascii="Times New Roman" w:hAnsi="Times New Roman"/>
          <w:sz w:val="28"/>
          <w:szCs w:val="28"/>
          <w:lang w:val="uk-UA"/>
        </w:rPr>
        <w:t>с.</w:t>
      </w:r>
      <w:r w:rsidRPr="008D2F77">
        <w:rPr>
          <w:rFonts w:ascii="Times New Roman" w:hAnsi="Times New Roman"/>
          <w:sz w:val="28"/>
          <w:szCs w:val="28"/>
          <w:lang w:val="uk-UA"/>
        </w:rPr>
        <w:t>112].</w:t>
      </w:r>
    </w:p>
    <w:p w14:paraId="4195CAD5"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Сценарій спочатку проявляється, як еротичний потяг збудження до протилежної статі, готовність реагувати вибірково, цілеспрямовано на сексуальну ситуацію, з урахуванням всіх психологічних умов привабливості.</w:t>
      </w:r>
    </w:p>
    <w:p w14:paraId="2A931D2E"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З цього можна дійти невтішного висновку, що сексуальний сценарій є модель, якийсь заданий алгоритм дій, що має в своїй основі несвідоме походження, що базується на соціально-психологічних механізмах </w:t>
      </w:r>
      <w:proofErr w:type="spellStart"/>
      <w:r w:rsidRPr="008D2F77">
        <w:rPr>
          <w:rFonts w:ascii="Times New Roman" w:hAnsi="Times New Roman"/>
          <w:sz w:val="28"/>
          <w:szCs w:val="28"/>
          <w:lang w:val="uk-UA"/>
        </w:rPr>
        <w:t>міжстатевої</w:t>
      </w:r>
      <w:proofErr w:type="spellEnd"/>
      <w:r w:rsidRPr="008D2F77">
        <w:rPr>
          <w:rFonts w:ascii="Times New Roman" w:hAnsi="Times New Roman"/>
          <w:sz w:val="28"/>
          <w:szCs w:val="28"/>
          <w:lang w:val="uk-UA"/>
        </w:rPr>
        <w:t xml:space="preserve"> взаємодії, що включає нормативні, культурні та </w:t>
      </w:r>
      <w:proofErr w:type="spellStart"/>
      <w:r w:rsidRPr="008D2F77">
        <w:rPr>
          <w:rFonts w:ascii="Times New Roman" w:hAnsi="Times New Roman"/>
          <w:sz w:val="28"/>
          <w:szCs w:val="28"/>
          <w:lang w:val="uk-UA"/>
        </w:rPr>
        <w:t>середовищні</w:t>
      </w:r>
      <w:proofErr w:type="spellEnd"/>
      <w:r w:rsidRPr="008D2F77">
        <w:rPr>
          <w:rFonts w:ascii="Times New Roman" w:hAnsi="Times New Roman"/>
          <w:sz w:val="28"/>
          <w:szCs w:val="28"/>
          <w:lang w:val="uk-UA"/>
        </w:rPr>
        <w:t xml:space="preserve"> константи. Важливу роль сексуальний сценарій відіграє у механізмах соціалізації індивіда, </w:t>
      </w:r>
      <w:proofErr w:type="spellStart"/>
      <w:r w:rsidRPr="008D2F77">
        <w:rPr>
          <w:rFonts w:ascii="Times New Roman" w:hAnsi="Times New Roman"/>
          <w:sz w:val="28"/>
          <w:szCs w:val="28"/>
          <w:lang w:val="uk-UA"/>
        </w:rPr>
        <w:t>міжстатевого</w:t>
      </w:r>
      <w:proofErr w:type="spellEnd"/>
      <w:r w:rsidRPr="008D2F77">
        <w:rPr>
          <w:rFonts w:ascii="Times New Roman" w:hAnsi="Times New Roman"/>
          <w:sz w:val="28"/>
          <w:szCs w:val="28"/>
          <w:lang w:val="uk-UA"/>
        </w:rPr>
        <w:t xml:space="preserve">, </w:t>
      </w:r>
      <w:proofErr w:type="spellStart"/>
      <w:r w:rsidRPr="008D2F77">
        <w:rPr>
          <w:rFonts w:ascii="Times New Roman" w:hAnsi="Times New Roman"/>
          <w:sz w:val="28"/>
          <w:szCs w:val="28"/>
          <w:lang w:val="uk-UA"/>
        </w:rPr>
        <w:t>міжгендерного</w:t>
      </w:r>
      <w:proofErr w:type="spellEnd"/>
      <w:r w:rsidRPr="008D2F77">
        <w:rPr>
          <w:rFonts w:ascii="Times New Roman" w:hAnsi="Times New Roman"/>
          <w:sz w:val="28"/>
          <w:szCs w:val="28"/>
          <w:lang w:val="uk-UA"/>
        </w:rPr>
        <w:t xml:space="preserve"> спілкування та взаємодії, пошуку та знаходження об'єкта протилежної статі та задоволення сексуальні потреби. У формуванні сценарію важливу роль відіграють мікросередовище розвитку індивіда, компенсаторні чинники, значимі інші як носії деяких заданих «сексуальних еталонів поведінки» навчання та сексуальний досвід. </w:t>
      </w:r>
    </w:p>
    <w:p w14:paraId="68D33258"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lastRenderedPageBreak/>
        <w:t xml:space="preserve">Сексуальний сценарій як складна диспозиційна система, що привертає, включає у себе когнітивні конструкти різного рівня - уявлення, поняття, оціночні судження, висновки, планування, прогнозування, індивідуальний набір психологічних умов сексуальної привабливості. Особистість, як правило, має декілька сценаріїв. По-перше, це сексуальні фантазії, що спонукають до втілення сценарію; по-друге, плани реальної поведінки та послідовні етапи реалізації; по-третє, проміжні орієнтири, особистісні оцінки та зворотний зв'язок, що використовуються в сексуальній взаємодії; по-четверте, це пам'ять, про попередню сексуальну поведінку, що утворює інтегрований цілісний досвід індивіда </w:t>
      </w:r>
      <w:r w:rsidR="00E22AAB">
        <w:rPr>
          <w:rFonts w:ascii="Times New Roman" w:hAnsi="Times New Roman"/>
          <w:color w:val="3E3E3E"/>
          <w:sz w:val="28"/>
          <w:szCs w:val="28"/>
          <w:lang w:val="uk-UA"/>
        </w:rPr>
        <w:t>[27</w:t>
      </w:r>
      <w:r w:rsidRPr="008D2F77">
        <w:rPr>
          <w:rFonts w:ascii="Times New Roman" w:hAnsi="Times New Roman"/>
          <w:color w:val="3E3E3E"/>
          <w:sz w:val="28"/>
          <w:szCs w:val="28"/>
          <w:lang w:val="uk-UA"/>
        </w:rPr>
        <w:t xml:space="preserve">, </w:t>
      </w:r>
      <w:r w:rsidR="005B32C2">
        <w:rPr>
          <w:rFonts w:ascii="Times New Roman" w:hAnsi="Times New Roman"/>
          <w:color w:val="3E3E3E"/>
          <w:sz w:val="28"/>
          <w:szCs w:val="28"/>
          <w:lang w:val="uk-UA"/>
        </w:rPr>
        <w:t>с.</w:t>
      </w:r>
      <w:r w:rsidRPr="008D2F77">
        <w:rPr>
          <w:rFonts w:ascii="Times New Roman" w:hAnsi="Times New Roman"/>
          <w:color w:val="3E3E3E"/>
          <w:sz w:val="28"/>
          <w:szCs w:val="28"/>
          <w:lang w:val="uk-UA"/>
        </w:rPr>
        <w:t>113].</w:t>
      </w:r>
    </w:p>
    <w:p w14:paraId="093F427F" w14:textId="77777777" w:rsidR="00F622E3"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На наш погляд така розроблена сценарна теорія дозволяє з'ясувати детермінанти сексуальної поведінки, які обумовлені як біологічними, так і психосоціальними факторами, що формуються в онтогенезі</w:t>
      </w:r>
      <w:r>
        <w:rPr>
          <w:rFonts w:ascii="Times New Roman" w:hAnsi="Times New Roman"/>
          <w:sz w:val="28"/>
          <w:szCs w:val="28"/>
          <w:lang w:val="uk-UA"/>
        </w:rPr>
        <w:t>.</w:t>
      </w:r>
    </w:p>
    <w:p w14:paraId="5AE6C486" w14:textId="77777777" w:rsidR="00F622E3" w:rsidRPr="008D2F77" w:rsidRDefault="00F622E3" w:rsidP="00DD1141">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Дослідження еротизму актуалізується новими поглядами на тілесність, пов'язану з інтелектуальними структурами, а також необхідністю переосмислити цінності взаємовідносин статей після сексуально-революційних новацій.</w:t>
      </w:r>
    </w:p>
    <w:p w14:paraId="620E1FF8" w14:textId="77777777" w:rsidR="00F622E3" w:rsidRPr="008D2F77" w:rsidRDefault="00F622E3"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Таким чином, ми можемо зробити висновки, що е</w:t>
      </w:r>
      <w:r w:rsidRPr="008D2F77">
        <w:rPr>
          <w:rFonts w:ascii="Times New Roman" w:hAnsi="Times New Roman"/>
          <w:sz w:val="28"/>
          <w:szCs w:val="28"/>
          <w:lang w:val="uk-UA"/>
        </w:rPr>
        <w:t xml:space="preserve">ротизм бачиться багато якісною властивістю, в якій уживаються численні протилежності: він несе в собі одночасно природне та культурне, родове та особистісне, представляє земне буття та надмірне. Як універсальна пристрасть він пронизує людське існування протягом усього життя, але водночас це унікальне індивідуальне почуття. У різних історичних епохах він зберігає свою цілісність і при цьому відновлюється в кожному поколінні. Таке багатство змісту еротизму дає можливість розпізнати таємниці людського буття, розколотого на дві статі, незнищенного прагнення переступити кордон жіночої чи чоловічої форми </w:t>
      </w:r>
      <w:r w:rsidRPr="008D2F77">
        <w:rPr>
          <w:rFonts w:ascii="Times New Roman" w:hAnsi="Times New Roman"/>
          <w:sz w:val="28"/>
          <w:szCs w:val="28"/>
          <w:lang w:val="uk-UA"/>
        </w:rPr>
        <w:lastRenderedPageBreak/>
        <w:t>життя. Еротизм наближає нас до філософського розуміння людини, бо людина не вичерпується своїми громадськими функціями, вона має спокуси, бажання, таємні помисли, вона стихійна,</w:t>
      </w:r>
      <w:r w:rsidR="005B32C2">
        <w:rPr>
          <w:rFonts w:ascii="Times New Roman" w:hAnsi="Times New Roman"/>
          <w:sz w:val="28"/>
          <w:szCs w:val="28"/>
          <w:lang w:val="uk-UA"/>
        </w:rPr>
        <w:t xml:space="preserve"> </w:t>
      </w:r>
      <w:r w:rsidR="00E22AAB">
        <w:rPr>
          <w:rFonts w:ascii="Times New Roman" w:hAnsi="Times New Roman"/>
          <w:sz w:val="28"/>
          <w:szCs w:val="28"/>
          <w:lang w:val="uk-UA"/>
        </w:rPr>
        <w:t>непередбачувана і пристрасна [41; 42</w:t>
      </w:r>
      <w:r w:rsidR="005B32C2">
        <w:rPr>
          <w:rFonts w:ascii="Times New Roman" w:hAnsi="Times New Roman"/>
          <w:sz w:val="28"/>
          <w:szCs w:val="28"/>
          <w:lang w:val="uk-UA"/>
        </w:rPr>
        <w:t xml:space="preserve">; </w:t>
      </w:r>
      <w:r w:rsidRPr="008D2F77">
        <w:rPr>
          <w:rFonts w:ascii="Times New Roman" w:hAnsi="Times New Roman"/>
          <w:sz w:val="28"/>
          <w:szCs w:val="28"/>
          <w:lang w:val="uk-UA"/>
        </w:rPr>
        <w:t>4</w:t>
      </w:r>
      <w:r w:rsidR="00E22AAB">
        <w:rPr>
          <w:rFonts w:ascii="Times New Roman" w:hAnsi="Times New Roman"/>
          <w:sz w:val="28"/>
          <w:szCs w:val="28"/>
          <w:lang w:val="uk-UA"/>
        </w:rPr>
        <w:t>4</w:t>
      </w:r>
      <w:r w:rsidRPr="008D2F77">
        <w:rPr>
          <w:rFonts w:ascii="Times New Roman" w:hAnsi="Times New Roman"/>
          <w:sz w:val="28"/>
          <w:szCs w:val="28"/>
          <w:lang w:val="uk-UA"/>
        </w:rPr>
        <w:t>].</w:t>
      </w:r>
    </w:p>
    <w:p w14:paraId="52ED5E62" w14:textId="77777777" w:rsidR="009F1D86" w:rsidRDefault="00F622E3" w:rsidP="00F622E3">
      <w:pPr>
        <w:spacing w:line="360" w:lineRule="auto"/>
        <w:jc w:val="center"/>
        <w:rPr>
          <w:rFonts w:ascii="Times New Roman" w:hAnsi="Times New Roman"/>
          <w:b/>
          <w:sz w:val="28"/>
          <w:szCs w:val="28"/>
          <w:lang w:val="uk-UA"/>
        </w:rPr>
      </w:pPr>
      <w:r>
        <w:rPr>
          <w:rFonts w:ascii="Times New Roman" w:hAnsi="Times New Roman"/>
          <w:b/>
          <w:sz w:val="28"/>
          <w:szCs w:val="28"/>
          <w:lang w:val="uk-UA"/>
        </w:rPr>
        <w:br w:type="page"/>
      </w:r>
    </w:p>
    <w:p w14:paraId="774AC804" w14:textId="77777777" w:rsidR="006E4D38" w:rsidRDefault="006E4D38" w:rsidP="006D70F5">
      <w:pPr>
        <w:spacing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РОЗДІЛ 3</w:t>
      </w:r>
    </w:p>
    <w:p w14:paraId="0AE8294F" w14:textId="77777777" w:rsidR="0034773B" w:rsidRDefault="0034773B" w:rsidP="006E4D38">
      <w:pPr>
        <w:spacing w:line="360" w:lineRule="auto"/>
        <w:jc w:val="center"/>
        <w:rPr>
          <w:rFonts w:ascii="Times New Roman" w:hAnsi="Times New Roman"/>
          <w:b/>
          <w:sz w:val="28"/>
          <w:szCs w:val="28"/>
          <w:lang w:val="uk-UA"/>
        </w:rPr>
      </w:pPr>
      <w:r>
        <w:rPr>
          <w:rFonts w:ascii="Times New Roman" w:hAnsi="Times New Roman"/>
          <w:b/>
          <w:sz w:val="28"/>
          <w:szCs w:val="28"/>
          <w:lang w:val="uk-UA"/>
        </w:rPr>
        <w:t>ЕРОТИЗМ ЯК КУЛЬТУРНИЙ ФЕНОМЕН ДАВНЬОЇ ІНДІЇ (НА ПРИКЛАДІ ЖИВОПИСУ)</w:t>
      </w:r>
    </w:p>
    <w:p w14:paraId="078565E3" w14:textId="77777777" w:rsidR="0034773B" w:rsidRPr="001F76FC" w:rsidRDefault="001F76FC" w:rsidP="00DD1141">
      <w:pPr>
        <w:spacing w:line="360" w:lineRule="auto"/>
        <w:ind w:firstLine="720"/>
        <w:jc w:val="both"/>
        <w:rPr>
          <w:rFonts w:ascii="Times New Roman" w:hAnsi="Times New Roman"/>
          <w:sz w:val="28"/>
          <w:szCs w:val="28"/>
          <w:lang w:val="uk-UA"/>
        </w:rPr>
      </w:pPr>
      <w:r w:rsidRPr="001F76FC">
        <w:rPr>
          <w:rFonts w:ascii="Times New Roman" w:hAnsi="Times New Roman"/>
          <w:sz w:val="28"/>
          <w:szCs w:val="28"/>
          <w:lang w:val="uk-UA"/>
        </w:rPr>
        <w:t xml:space="preserve">Мистецтво Індії бере свій початок ще в палеолітичній культурі кам'яної доби, зі знаменитих петрогліфів </w:t>
      </w:r>
      <w:proofErr w:type="spellStart"/>
      <w:r w:rsidRPr="001F76FC">
        <w:rPr>
          <w:rFonts w:ascii="Times New Roman" w:hAnsi="Times New Roman"/>
          <w:sz w:val="28"/>
          <w:szCs w:val="28"/>
          <w:lang w:val="uk-UA"/>
        </w:rPr>
        <w:t>Бхімбетка</w:t>
      </w:r>
      <w:proofErr w:type="spellEnd"/>
      <w:r w:rsidRPr="001F76FC">
        <w:rPr>
          <w:rFonts w:ascii="Times New Roman" w:hAnsi="Times New Roman"/>
          <w:sz w:val="28"/>
          <w:szCs w:val="28"/>
          <w:lang w:val="uk-UA"/>
        </w:rPr>
        <w:t xml:space="preserve"> в печері </w:t>
      </w:r>
      <w:proofErr w:type="spellStart"/>
      <w:r w:rsidRPr="001F76FC">
        <w:rPr>
          <w:rFonts w:ascii="Times New Roman" w:hAnsi="Times New Roman"/>
          <w:sz w:val="28"/>
          <w:szCs w:val="28"/>
          <w:lang w:val="uk-UA"/>
        </w:rPr>
        <w:t>Аудиторіум</w:t>
      </w:r>
      <w:proofErr w:type="spellEnd"/>
      <w:r w:rsidRPr="001F76FC">
        <w:rPr>
          <w:rFonts w:ascii="Times New Roman" w:hAnsi="Times New Roman"/>
          <w:sz w:val="28"/>
          <w:szCs w:val="28"/>
          <w:lang w:val="uk-UA"/>
        </w:rPr>
        <w:t xml:space="preserve">, </w:t>
      </w:r>
      <w:proofErr w:type="spellStart"/>
      <w:r w:rsidRPr="001F76FC">
        <w:rPr>
          <w:rFonts w:ascii="Times New Roman" w:hAnsi="Times New Roman"/>
          <w:sz w:val="28"/>
          <w:szCs w:val="28"/>
          <w:lang w:val="uk-UA"/>
        </w:rPr>
        <w:t>Бхімбетка</w:t>
      </w:r>
      <w:proofErr w:type="spellEnd"/>
      <w:r w:rsidRPr="001F76FC">
        <w:rPr>
          <w:rFonts w:ascii="Times New Roman" w:hAnsi="Times New Roman"/>
          <w:sz w:val="28"/>
          <w:szCs w:val="28"/>
          <w:lang w:val="uk-UA"/>
        </w:rPr>
        <w:t xml:space="preserve">, штат </w:t>
      </w:r>
      <w:proofErr w:type="spellStart"/>
      <w:r w:rsidRPr="001F76FC">
        <w:rPr>
          <w:rFonts w:ascii="Times New Roman" w:hAnsi="Times New Roman"/>
          <w:sz w:val="28"/>
          <w:szCs w:val="28"/>
          <w:lang w:val="uk-UA"/>
        </w:rPr>
        <w:t>Мадхья-Прадеш</w:t>
      </w:r>
      <w:proofErr w:type="spellEnd"/>
      <w:r w:rsidRPr="001F76FC">
        <w:rPr>
          <w:rFonts w:ascii="Times New Roman" w:hAnsi="Times New Roman"/>
          <w:sz w:val="28"/>
          <w:szCs w:val="28"/>
          <w:lang w:val="uk-UA"/>
        </w:rPr>
        <w:t xml:space="preserve">, а також інших петрогліфів у </w:t>
      </w:r>
      <w:proofErr w:type="spellStart"/>
      <w:r w:rsidRPr="001F76FC">
        <w:rPr>
          <w:rFonts w:ascii="Times New Roman" w:hAnsi="Times New Roman"/>
          <w:sz w:val="28"/>
          <w:szCs w:val="28"/>
          <w:lang w:val="uk-UA"/>
        </w:rPr>
        <w:t>Даракі-Чаттан</w:t>
      </w:r>
      <w:proofErr w:type="spellEnd"/>
      <w:r w:rsidRPr="001F76FC">
        <w:rPr>
          <w:rFonts w:ascii="Times New Roman" w:hAnsi="Times New Roman"/>
          <w:sz w:val="28"/>
          <w:szCs w:val="28"/>
          <w:lang w:val="uk-UA"/>
        </w:rPr>
        <w:t xml:space="preserve">, вузькому глибокому скальному притулку на пагорбі </w:t>
      </w:r>
      <w:proofErr w:type="spellStart"/>
      <w:r w:rsidRPr="001F76FC">
        <w:rPr>
          <w:rFonts w:ascii="Times New Roman" w:hAnsi="Times New Roman"/>
          <w:sz w:val="28"/>
          <w:szCs w:val="28"/>
          <w:lang w:val="uk-UA"/>
        </w:rPr>
        <w:t>Індрагар</w:t>
      </w:r>
      <w:proofErr w:type="spellEnd"/>
      <w:r w:rsidRPr="001F76FC">
        <w:rPr>
          <w:rFonts w:ascii="Times New Roman" w:hAnsi="Times New Roman"/>
          <w:sz w:val="28"/>
          <w:szCs w:val="28"/>
          <w:lang w:val="uk-UA"/>
        </w:rPr>
        <w:t xml:space="preserve">, </w:t>
      </w:r>
      <w:proofErr w:type="spellStart"/>
      <w:r w:rsidRPr="001F76FC">
        <w:rPr>
          <w:rFonts w:ascii="Times New Roman" w:hAnsi="Times New Roman"/>
          <w:sz w:val="28"/>
          <w:szCs w:val="28"/>
          <w:lang w:val="uk-UA"/>
        </w:rPr>
        <w:t>Мадх'я-Прадеш</w:t>
      </w:r>
      <w:proofErr w:type="spellEnd"/>
      <w:r w:rsidRPr="001F76FC">
        <w:rPr>
          <w:rFonts w:ascii="Times New Roman" w:hAnsi="Times New Roman"/>
          <w:sz w:val="28"/>
          <w:szCs w:val="28"/>
          <w:lang w:val="uk-UA"/>
        </w:rPr>
        <w:t xml:space="preserve">. Ці примітивні бані та зразки наскального мистецтва датуються 290 000-700 000 роками до нашої ери. Пізніше буддисти були пов'язані з багатьма прикладами наскального мистецтва, якого в сьомому столітті наслідували індуси в </w:t>
      </w:r>
      <w:proofErr w:type="spellStart"/>
      <w:r w:rsidRPr="001F76FC">
        <w:rPr>
          <w:rFonts w:ascii="Times New Roman" w:hAnsi="Times New Roman"/>
          <w:sz w:val="28"/>
          <w:szCs w:val="28"/>
          <w:lang w:val="uk-UA"/>
        </w:rPr>
        <w:t>Бадамі</w:t>
      </w:r>
      <w:proofErr w:type="spellEnd"/>
      <w:r w:rsidRPr="001F76FC">
        <w:rPr>
          <w:rFonts w:ascii="Times New Roman" w:hAnsi="Times New Roman"/>
          <w:sz w:val="28"/>
          <w:szCs w:val="28"/>
          <w:lang w:val="uk-UA"/>
        </w:rPr>
        <w:t xml:space="preserve">, </w:t>
      </w:r>
      <w:proofErr w:type="spellStart"/>
      <w:r w:rsidRPr="001F76FC">
        <w:rPr>
          <w:rFonts w:ascii="Times New Roman" w:hAnsi="Times New Roman"/>
          <w:sz w:val="28"/>
          <w:szCs w:val="28"/>
          <w:lang w:val="uk-UA"/>
        </w:rPr>
        <w:t>Айхолі</w:t>
      </w:r>
      <w:proofErr w:type="spellEnd"/>
      <w:r w:rsidRPr="001F76FC">
        <w:rPr>
          <w:rFonts w:ascii="Times New Roman" w:hAnsi="Times New Roman"/>
          <w:sz w:val="28"/>
          <w:szCs w:val="28"/>
          <w:lang w:val="uk-UA"/>
        </w:rPr>
        <w:t xml:space="preserve">, </w:t>
      </w:r>
      <w:proofErr w:type="spellStart"/>
      <w:r w:rsidRPr="001F76FC">
        <w:rPr>
          <w:rFonts w:ascii="Times New Roman" w:hAnsi="Times New Roman"/>
          <w:sz w:val="28"/>
          <w:szCs w:val="28"/>
          <w:lang w:val="uk-UA"/>
        </w:rPr>
        <w:t>Еллоре</w:t>
      </w:r>
      <w:proofErr w:type="spellEnd"/>
      <w:r w:rsidRPr="001F76FC">
        <w:rPr>
          <w:rFonts w:ascii="Times New Roman" w:hAnsi="Times New Roman"/>
          <w:sz w:val="28"/>
          <w:szCs w:val="28"/>
          <w:lang w:val="uk-UA"/>
        </w:rPr>
        <w:t xml:space="preserve">, </w:t>
      </w:r>
      <w:proofErr w:type="spellStart"/>
      <w:r w:rsidRPr="001F76FC">
        <w:rPr>
          <w:rFonts w:ascii="Times New Roman" w:hAnsi="Times New Roman"/>
          <w:sz w:val="28"/>
          <w:szCs w:val="28"/>
          <w:lang w:val="uk-UA"/>
        </w:rPr>
        <w:t>Сальсетті</w:t>
      </w:r>
      <w:proofErr w:type="spellEnd"/>
      <w:r w:rsidRPr="001F76FC">
        <w:rPr>
          <w:rFonts w:ascii="Times New Roman" w:hAnsi="Times New Roman"/>
          <w:sz w:val="28"/>
          <w:szCs w:val="28"/>
          <w:lang w:val="uk-UA"/>
        </w:rPr>
        <w:t xml:space="preserve">, </w:t>
      </w:r>
      <w:proofErr w:type="spellStart"/>
      <w:r w:rsidRPr="001F76FC">
        <w:rPr>
          <w:rFonts w:ascii="Times New Roman" w:hAnsi="Times New Roman"/>
          <w:sz w:val="28"/>
          <w:szCs w:val="28"/>
          <w:lang w:val="uk-UA"/>
        </w:rPr>
        <w:t>Елефанті</w:t>
      </w:r>
      <w:proofErr w:type="spellEnd"/>
      <w:r w:rsidRPr="001F76FC">
        <w:rPr>
          <w:rFonts w:ascii="Times New Roman" w:hAnsi="Times New Roman"/>
          <w:sz w:val="28"/>
          <w:szCs w:val="28"/>
          <w:lang w:val="uk-UA"/>
        </w:rPr>
        <w:t xml:space="preserve">, </w:t>
      </w:r>
      <w:proofErr w:type="spellStart"/>
      <w:r w:rsidRPr="001F76FC">
        <w:rPr>
          <w:rFonts w:ascii="Times New Roman" w:hAnsi="Times New Roman"/>
          <w:sz w:val="28"/>
          <w:szCs w:val="28"/>
          <w:lang w:val="uk-UA"/>
        </w:rPr>
        <w:t>Аурангабаді</w:t>
      </w:r>
      <w:proofErr w:type="spellEnd"/>
      <w:r w:rsidRPr="001F76FC">
        <w:rPr>
          <w:rFonts w:ascii="Times New Roman" w:hAnsi="Times New Roman"/>
          <w:sz w:val="28"/>
          <w:szCs w:val="28"/>
          <w:lang w:val="uk-UA"/>
        </w:rPr>
        <w:t xml:space="preserve"> та </w:t>
      </w:r>
      <w:proofErr w:type="spellStart"/>
      <w:r w:rsidRPr="001F76FC">
        <w:rPr>
          <w:rFonts w:ascii="Times New Roman" w:hAnsi="Times New Roman"/>
          <w:sz w:val="28"/>
          <w:szCs w:val="28"/>
          <w:lang w:val="uk-UA"/>
        </w:rPr>
        <w:t>Мамаллапурамі</w:t>
      </w:r>
      <w:proofErr w:type="spellEnd"/>
      <w:r w:rsidRPr="001F76FC">
        <w:rPr>
          <w:rFonts w:ascii="Times New Roman" w:hAnsi="Times New Roman"/>
          <w:sz w:val="28"/>
          <w:szCs w:val="28"/>
          <w:lang w:val="uk-UA"/>
        </w:rPr>
        <w:t>. Крім того, буддійська література сповнена описів королівських палаців пізнього залізного віку в Індії, прикрашених різними творами релігійного мистецтва, включаючи фрески та панно, але жод</w:t>
      </w:r>
      <w:r>
        <w:rPr>
          <w:rFonts w:ascii="Times New Roman" w:hAnsi="Times New Roman"/>
          <w:sz w:val="28"/>
          <w:szCs w:val="28"/>
          <w:lang w:val="uk-UA"/>
        </w:rPr>
        <w:t>ен з таких творів не зберігся</w:t>
      </w:r>
      <w:r w:rsidRPr="001F76FC">
        <w:rPr>
          <w:rFonts w:ascii="Times New Roman" w:hAnsi="Times New Roman"/>
          <w:sz w:val="28"/>
          <w:szCs w:val="28"/>
          <w:lang w:val="uk-UA"/>
        </w:rPr>
        <w:t xml:space="preserve">. Найкращими з ранніх фресок, що збереглися, є фрески з храму </w:t>
      </w:r>
      <w:proofErr w:type="spellStart"/>
      <w:r w:rsidRPr="001F76FC">
        <w:rPr>
          <w:rFonts w:ascii="Times New Roman" w:hAnsi="Times New Roman"/>
          <w:sz w:val="28"/>
          <w:szCs w:val="28"/>
          <w:lang w:val="uk-UA"/>
        </w:rPr>
        <w:t>Бріхадішвара</w:t>
      </w:r>
      <w:proofErr w:type="spellEnd"/>
      <w:r w:rsidRPr="001F76FC">
        <w:rPr>
          <w:rFonts w:ascii="Times New Roman" w:hAnsi="Times New Roman"/>
          <w:sz w:val="28"/>
          <w:szCs w:val="28"/>
          <w:lang w:val="uk-UA"/>
        </w:rPr>
        <w:t xml:space="preserve"> в </w:t>
      </w:r>
      <w:proofErr w:type="spellStart"/>
      <w:r w:rsidRPr="001F76FC">
        <w:rPr>
          <w:rFonts w:ascii="Times New Roman" w:hAnsi="Times New Roman"/>
          <w:sz w:val="28"/>
          <w:szCs w:val="28"/>
          <w:lang w:val="uk-UA"/>
        </w:rPr>
        <w:t>Чоле</w:t>
      </w:r>
      <w:proofErr w:type="spellEnd"/>
      <w:r w:rsidRPr="001F76FC">
        <w:rPr>
          <w:rFonts w:ascii="Times New Roman" w:hAnsi="Times New Roman"/>
          <w:sz w:val="28"/>
          <w:szCs w:val="28"/>
          <w:lang w:val="uk-UA"/>
        </w:rPr>
        <w:t xml:space="preserve">, а також фрески на стінах храмів у </w:t>
      </w:r>
      <w:proofErr w:type="spellStart"/>
      <w:r w:rsidRPr="001F76FC">
        <w:rPr>
          <w:rFonts w:ascii="Times New Roman" w:hAnsi="Times New Roman"/>
          <w:sz w:val="28"/>
          <w:szCs w:val="28"/>
          <w:lang w:val="uk-UA"/>
        </w:rPr>
        <w:t>Пундарикапурамі</w:t>
      </w:r>
      <w:proofErr w:type="spellEnd"/>
      <w:r w:rsidRPr="001F76FC">
        <w:rPr>
          <w:rFonts w:ascii="Times New Roman" w:hAnsi="Times New Roman"/>
          <w:sz w:val="28"/>
          <w:szCs w:val="28"/>
          <w:lang w:val="uk-UA"/>
        </w:rPr>
        <w:t xml:space="preserve">, </w:t>
      </w:r>
      <w:proofErr w:type="spellStart"/>
      <w:r w:rsidRPr="001F76FC">
        <w:rPr>
          <w:rFonts w:ascii="Times New Roman" w:hAnsi="Times New Roman"/>
          <w:sz w:val="28"/>
          <w:szCs w:val="28"/>
          <w:lang w:val="uk-UA"/>
        </w:rPr>
        <w:t>Еттуманоорі</w:t>
      </w:r>
      <w:proofErr w:type="spellEnd"/>
      <w:r w:rsidRPr="001F76FC">
        <w:rPr>
          <w:rFonts w:ascii="Times New Roman" w:hAnsi="Times New Roman"/>
          <w:sz w:val="28"/>
          <w:szCs w:val="28"/>
          <w:lang w:val="uk-UA"/>
        </w:rPr>
        <w:t xml:space="preserve">, </w:t>
      </w:r>
      <w:proofErr w:type="spellStart"/>
      <w:r w:rsidRPr="001F76FC">
        <w:rPr>
          <w:rFonts w:ascii="Times New Roman" w:hAnsi="Times New Roman"/>
          <w:sz w:val="28"/>
          <w:szCs w:val="28"/>
          <w:lang w:val="uk-UA"/>
        </w:rPr>
        <w:t>Айманамі</w:t>
      </w:r>
      <w:proofErr w:type="spellEnd"/>
      <w:r w:rsidRPr="001F76FC">
        <w:rPr>
          <w:rFonts w:ascii="Times New Roman" w:hAnsi="Times New Roman"/>
          <w:sz w:val="28"/>
          <w:szCs w:val="28"/>
          <w:lang w:val="uk-UA"/>
        </w:rPr>
        <w:t xml:space="preserve"> та </w:t>
      </w:r>
      <w:proofErr w:type="spellStart"/>
      <w:r w:rsidRPr="001F76FC">
        <w:rPr>
          <w:rFonts w:ascii="Times New Roman" w:hAnsi="Times New Roman"/>
          <w:sz w:val="28"/>
          <w:szCs w:val="28"/>
          <w:lang w:val="uk-UA"/>
        </w:rPr>
        <w:t>Тривандрумі</w:t>
      </w:r>
      <w:proofErr w:type="spellEnd"/>
      <w:r w:rsidR="00D95E1C">
        <w:rPr>
          <w:rFonts w:ascii="Times New Roman" w:hAnsi="Times New Roman"/>
          <w:sz w:val="28"/>
          <w:szCs w:val="28"/>
          <w:lang w:val="uk-UA"/>
        </w:rPr>
        <w:t xml:space="preserve"> [22; 49]</w:t>
      </w:r>
      <w:r w:rsidRPr="001F76FC">
        <w:rPr>
          <w:rFonts w:ascii="Times New Roman" w:hAnsi="Times New Roman"/>
          <w:sz w:val="28"/>
          <w:szCs w:val="28"/>
          <w:lang w:val="uk-UA"/>
        </w:rPr>
        <w:t>.</w:t>
      </w:r>
    </w:p>
    <w:p w14:paraId="23A2730F" w14:textId="77777777" w:rsidR="001F76FC" w:rsidRDefault="001F76FC" w:rsidP="0034773B">
      <w:pPr>
        <w:spacing w:line="360" w:lineRule="auto"/>
        <w:rPr>
          <w:rFonts w:ascii="Times New Roman" w:hAnsi="Times New Roman"/>
          <w:b/>
          <w:sz w:val="28"/>
          <w:szCs w:val="28"/>
          <w:lang w:val="uk-UA"/>
        </w:rPr>
      </w:pPr>
    </w:p>
    <w:p w14:paraId="2A24C5C4" w14:textId="77777777" w:rsidR="0034773B" w:rsidRDefault="0034773B" w:rsidP="006E4D38">
      <w:pPr>
        <w:spacing w:line="360" w:lineRule="auto"/>
        <w:jc w:val="center"/>
        <w:rPr>
          <w:rFonts w:ascii="Times New Roman" w:hAnsi="Times New Roman"/>
          <w:b/>
          <w:sz w:val="28"/>
          <w:szCs w:val="28"/>
          <w:lang w:val="uk-UA"/>
        </w:rPr>
      </w:pPr>
      <w:r>
        <w:rPr>
          <w:rFonts w:ascii="Times New Roman" w:hAnsi="Times New Roman"/>
          <w:b/>
          <w:sz w:val="28"/>
          <w:szCs w:val="28"/>
          <w:lang w:val="uk-UA"/>
        </w:rPr>
        <w:t>3.1.</w:t>
      </w:r>
      <w:r w:rsidR="003571F8">
        <w:rPr>
          <w:rFonts w:ascii="Times New Roman" w:hAnsi="Times New Roman"/>
          <w:b/>
          <w:sz w:val="28"/>
          <w:szCs w:val="28"/>
          <w:lang w:val="uk-UA"/>
        </w:rPr>
        <w:t xml:space="preserve"> Еротизм в культурі</w:t>
      </w:r>
      <w:r>
        <w:rPr>
          <w:rFonts w:ascii="Times New Roman" w:hAnsi="Times New Roman"/>
          <w:b/>
          <w:sz w:val="28"/>
          <w:szCs w:val="28"/>
          <w:lang w:val="uk-UA"/>
        </w:rPr>
        <w:t xml:space="preserve"> та живопис</w:t>
      </w:r>
      <w:r w:rsidR="003571F8">
        <w:rPr>
          <w:rFonts w:ascii="Times New Roman" w:hAnsi="Times New Roman"/>
          <w:b/>
          <w:sz w:val="28"/>
          <w:szCs w:val="28"/>
          <w:lang w:val="uk-UA"/>
        </w:rPr>
        <w:t>і</w:t>
      </w:r>
      <w:r>
        <w:rPr>
          <w:rFonts w:ascii="Times New Roman" w:hAnsi="Times New Roman"/>
          <w:b/>
          <w:sz w:val="28"/>
          <w:szCs w:val="28"/>
          <w:lang w:val="uk-UA"/>
        </w:rPr>
        <w:t xml:space="preserve"> Давньої Індії</w:t>
      </w:r>
    </w:p>
    <w:p w14:paraId="5FC3B656" w14:textId="77777777" w:rsidR="003571F8" w:rsidRPr="00FB499E" w:rsidRDefault="003571F8"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Відомим досягненням еротичного мистецтва Індії є</w:t>
      </w:r>
      <w:r w:rsidRPr="00FB499E">
        <w:rPr>
          <w:rFonts w:ascii="Times New Roman" w:hAnsi="Times New Roman"/>
          <w:sz w:val="28"/>
          <w:szCs w:val="28"/>
          <w:lang w:val="uk-UA"/>
        </w:rPr>
        <w:t xml:space="preserve"> Камасутра. Не знайдеться дорослої людини, яка </w:t>
      </w:r>
      <w:r>
        <w:rPr>
          <w:rFonts w:ascii="Times New Roman" w:hAnsi="Times New Roman"/>
          <w:sz w:val="28"/>
          <w:szCs w:val="28"/>
          <w:lang w:val="uk-UA"/>
        </w:rPr>
        <w:t>нічого не чула б про Камасутру -</w:t>
      </w:r>
      <w:r w:rsidRPr="00FB499E">
        <w:rPr>
          <w:rFonts w:ascii="Times New Roman" w:hAnsi="Times New Roman"/>
          <w:sz w:val="28"/>
          <w:szCs w:val="28"/>
          <w:lang w:val="uk-UA"/>
        </w:rPr>
        <w:t xml:space="preserve"> давньоіндійський трактат, присвячений чуттєвому тілесному коханню. Сексуальність у поданні стародавніх індусів була обов'язковою частиною духовного зростання, невід'ємною від ментальної сфери.</w:t>
      </w:r>
    </w:p>
    <w:p w14:paraId="7236DBAE" w14:textId="77777777" w:rsidR="003571F8" w:rsidRPr="00FB499E"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lastRenderedPageBreak/>
        <w:t xml:space="preserve">Зрозуміло, це </w:t>
      </w:r>
      <w:r>
        <w:rPr>
          <w:rFonts w:ascii="Times New Roman" w:hAnsi="Times New Roman"/>
          <w:sz w:val="28"/>
          <w:szCs w:val="28"/>
          <w:lang w:val="uk-UA"/>
        </w:rPr>
        <w:t>відбивалося й у їх образотворчій</w:t>
      </w:r>
      <w:r w:rsidRPr="00FB499E">
        <w:rPr>
          <w:rFonts w:ascii="Times New Roman" w:hAnsi="Times New Roman"/>
          <w:sz w:val="28"/>
          <w:szCs w:val="28"/>
          <w:lang w:val="uk-UA"/>
        </w:rPr>
        <w:t xml:space="preserve"> культурі. Давньоіндійський трактат представляє еротику та порно як мистецтво. Найвідомішими відвертими статуями, що відображають людську пристрасть, є барельєфи з храму кохання </w:t>
      </w:r>
      <w:proofErr w:type="spellStart"/>
      <w:r w:rsidRPr="00FB499E">
        <w:rPr>
          <w:rFonts w:ascii="Times New Roman" w:hAnsi="Times New Roman"/>
          <w:sz w:val="28"/>
          <w:szCs w:val="28"/>
          <w:lang w:val="uk-UA"/>
        </w:rPr>
        <w:t>Каджурахо</w:t>
      </w:r>
      <w:proofErr w:type="spellEnd"/>
      <w:r w:rsidRPr="00FB499E">
        <w:rPr>
          <w:rFonts w:ascii="Times New Roman" w:hAnsi="Times New Roman"/>
          <w:sz w:val="28"/>
          <w:szCs w:val="28"/>
          <w:lang w:val="uk-UA"/>
        </w:rPr>
        <w:t xml:space="preserve">. Ці храми вважаються другим за відвідуваністю в Індії місць після </w:t>
      </w:r>
      <w:proofErr w:type="spellStart"/>
      <w:r w:rsidRPr="00FB499E">
        <w:rPr>
          <w:rFonts w:ascii="Times New Roman" w:hAnsi="Times New Roman"/>
          <w:sz w:val="28"/>
          <w:szCs w:val="28"/>
          <w:lang w:val="uk-UA"/>
        </w:rPr>
        <w:t>Тадж</w:t>
      </w:r>
      <w:proofErr w:type="spellEnd"/>
      <w:r w:rsidRPr="00FB499E">
        <w:rPr>
          <w:rFonts w:ascii="Times New Roman" w:hAnsi="Times New Roman"/>
          <w:sz w:val="28"/>
          <w:szCs w:val="28"/>
          <w:lang w:val="uk-UA"/>
        </w:rPr>
        <w:t xml:space="preserve"> Махала. Кам'яні коханці храмів витв</w:t>
      </w:r>
      <w:r>
        <w:rPr>
          <w:rFonts w:ascii="Times New Roman" w:hAnsi="Times New Roman"/>
          <w:sz w:val="28"/>
          <w:szCs w:val="28"/>
          <w:lang w:val="uk-UA"/>
        </w:rPr>
        <w:t xml:space="preserve">оряють багато чого </w:t>
      </w:r>
      <w:proofErr w:type="spellStart"/>
      <w:r>
        <w:rPr>
          <w:rFonts w:ascii="Times New Roman" w:hAnsi="Times New Roman"/>
          <w:sz w:val="28"/>
          <w:szCs w:val="28"/>
          <w:lang w:val="uk-UA"/>
        </w:rPr>
        <w:t>оргаістичного</w:t>
      </w:r>
      <w:proofErr w:type="spellEnd"/>
      <w:r w:rsidRPr="00FB499E">
        <w:rPr>
          <w:rFonts w:ascii="Times New Roman" w:hAnsi="Times New Roman"/>
          <w:sz w:val="28"/>
          <w:szCs w:val="28"/>
          <w:lang w:val="uk-UA"/>
        </w:rPr>
        <w:t>.</w:t>
      </w:r>
    </w:p>
    <w:p w14:paraId="3D968544" w14:textId="77777777" w:rsidR="003571F8" w:rsidRPr="00FB499E"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Крім того, класикою індійського еротичного мистецтва є знамениті мініатюри.</w:t>
      </w:r>
    </w:p>
    <w:p w14:paraId="528360A3" w14:textId="77777777" w:rsidR="003571F8" w:rsidRPr="00FB499E"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 xml:space="preserve">П'ять тисяч років тому на північному заході Індії (в </w:t>
      </w:r>
      <w:proofErr w:type="spellStart"/>
      <w:r w:rsidRPr="00FB499E">
        <w:rPr>
          <w:rFonts w:ascii="Times New Roman" w:hAnsi="Times New Roman"/>
          <w:sz w:val="28"/>
          <w:szCs w:val="28"/>
          <w:lang w:val="uk-UA"/>
        </w:rPr>
        <w:t>Хараппі</w:t>
      </w:r>
      <w:proofErr w:type="spellEnd"/>
      <w:r w:rsidRPr="00FB499E">
        <w:rPr>
          <w:rFonts w:ascii="Times New Roman" w:hAnsi="Times New Roman"/>
          <w:sz w:val="28"/>
          <w:szCs w:val="28"/>
          <w:lang w:val="uk-UA"/>
        </w:rPr>
        <w:t xml:space="preserve"> та </w:t>
      </w:r>
      <w:proofErr w:type="spellStart"/>
      <w:r w:rsidRPr="00FB499E">
        <w:rPr>
          <w:rFonts w:ascii="Times New Roman" w:hAnsi="Times New Roman"/>
          <w:sz w:val="28"/>
          <w:szCs w:val="28"/>
          <w:lang w:val="uk-UA"/>
        </w:rPr>
        <w:t>Мохенджо</w:t>
      </w:r>
      <w:proofErr w:type="spellEnd"/>
      <w:r w:rsidRPr="00FB499E">
        <w:rPr>
          <w:rFonts w:ascii="Times New Roman" w:hAnsi="Times New Roman"/>
          <w:sz w:val="28"/>
          <w:szCs w:val="28"/>
          <w:lang w:val="uk-UA"/>
        </w:rPr>
        <w:t>-Дарі) життя вже било ключем, будувалися міста, торговці торгували, ремісники виробляли витончені та корисні речі, працівники культури розважали трудовий народ. Вся решта території Індії була пустельна: рідкісні племена перебували в кам'яному столітті, а на місці сучасних мегаполісів і прибережних курортів знаходилися болота і непрохідні джунглі.</w:t>
      </w:r>
    </w:p>
    <w:p w14:paraId="151F2C60" w14:textId="77777777" w:rsidR="003571F8"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 xml:space="preserve">Територія Індії була населена з давніх-давен. Найдавніше населення Індії створило свою самобутню культуру. В результаті розкопок було виявлено залишки двох великих міст, побудовані за точним планом, їх назвали </w:t>
      </w:r>
      <w:proofErr w:type="spellStart"/>
      <w:r w:rsidRPr="00FB499E">
        <w:rPr>
          <w:rFonts w:ascii="Times New Roman" w:hAnsi="Times New Roman"/>
          <w:sz w:val="28"/>
          <w:szCs w:val="28"/>
          <w:lang w:val="uk-UA"/>
        </w:rPr>
        <w:t>Мохенджо-Даро</w:t>
      </w:r>
      <w:proofErr w:type="spellEnd"/>
      <w:r w:rsidRPr="00FB499E">
        <w:rPr>
          <w:rFonts w:ascii="Times New Roman" w:hAnsi="Times New Roman"/>
          <w:sz w:val="28"/>
          <w:szCs w:val="28"/>
          <w:lang w:val="uk-UA"/>
        </w:rPr>
        <w:t xml:space="preserve"> та </w:t>
      </w:r>
      <w:proofErr w:type="spellStart"/>
      <w:r w:rsidRPr="00FB499E">
        <w:rPr>
          <w:rFonts w:ascii="Times New Roman" w:hAnsi="Times New Roman"/>
          <w:sz w:val="28"/>
          <w:szCs w:val="28"/>
          <w:lang w:val="uk-UA"/>
        </w:rPr>
        <w:t>Хараппа</w:t>
      </w:r>
      <w:proofErr w:type="spellEnd"/>
      <w:r w:rsidRPr="00FB499E">
        <w:rPr>
          <w:rFonts w:ascii="Times New Roman" w:hAnsi="Times New Roman"/>
          <w:sz w:val="28"/>
          <w:szCs w:val="28"/>
          <w:lang w:val="uk-UA"/>
        </w:rPr>
        <w:t>. В</w:t>
      </w:r>
      <w:r>
        <w:rPr>
          <w:rFonts w:ascii="Times New Roman" w:hAnsi="Times New Roman"/>
          <w:sz w:val="28"/>
          <w:szCs w:val="28"/>
          <w:lang w:val="uk-UA"/>
        </w:rPr>
        <w:t xml:space="preserve">они були засновані в </w:t>
      </w:r>
      <w:r>
        <w:rPr>
          <w:rFonts w:ascii="Arial" w:hAnsi="Arial" w:cs="Arial"/>
          <w:color w:val="202124"/>
          <w:shd w:val="clear" w:color="auto" w:fill="FFFFFF"/>
        </w:rPr>
        <w:t> </w:t>
      </w:r>
      <w:r>
        <w:rPr>
          <w:rFonts w:ascii="Times New Roman" w:hAnsi="Times New Roman"/>
          <w:color w:val="202124"/>
          <w:sz w:val="28"/>
          <w:szCs w:val="28"/>
          <w:shd w:val="clear" w:color="auto" w:fill="FFFFFF"/>
        </w:rPr>
        <w:t>3300 - 1300 роках до н. е</w:t>
      </w:r>
      <w:r w:rsidRPr="00205F28">
        <w:rPr>
          <w:rFonts w:ascii="Times New Roman" w:hAnsi="Times New Roman"/>
          <w:color w:val="202124"/>
          <w:sz w:val="28"/>
          <w:szCs w:val="28"/>
          <w:shd w:val="clear" w:color="auto" w:fill="FFFFFF"/>
        </w:rPr>
        <w:t>.</w:t>
      </w:r>
      <w:r w:rsidRPr="00FB499E">
        <w:rPr>
          <w:rFonts w:ascii="Times New Roman" w:hAnsi="Times New Roman"/>
          <w:sz w:val="28"/>
          <w:szCs w:val="28"/>
          <w:lang w:val="uk-UA"/>
        </w:rPr>
        <w:t xml:space="preserve"> на берегах </w:t>
      </w:r>
      <w:proofErr w:type="gramStart"/>
      <w:r w:rsidRPr="00FB499E">
        <w:rPr>
          <w:rFonts w:ascii="Times New Roman" w:hAnsi="Times New Roman"/>
          <w:sz w:val="28"/>
          <w:szCs w:val="28"/>
          <w:lang w:val="uk-UA"/>
        </w:rPr>
        <w:t>р</w:t>
      </w:r>
      <w:proofErr w:type="gramEnd"/>
      <w:r w:rsidRPr="00FB499E">
        <w:rPr>
          <w:rFonts w:ascii="Times New Roman" w:hAnsi="Times New Roman"/>
          <w:sz w:val="28"/>
          <w:szCs w:val="28"/>
          <w:lang w:val="uk-UA"/>
        </w:rPr>
        <w:t>ічки Інд.</w:t>
      </w:r>
    </w:p>
    <w:p w14:paraId="67F62C93" w14:textId="77777777" w:rsidR="003571F8" w:rsidRDefault="003571F8"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Поняття кохання та еротики диференціюються. Аналіз розпочнемо з поняття кохання. Кохання -</w:t>
      </w:r>
      <w:r w:rsidRPr="00FB499E">
        <w:rPr>
          <w:rFonts w:ascii="Times New Roman" w:hAnsi="Times New Roman"/>
          <w:sz w:val="28"/>
          <w:szCs w:val="28"/>
          <w:lang w:val="uk-UA"/>
        </w:rPr>
        <w:t xml:space="preserve"> одна з головних тем індо</w:t>
      </w:r>
      <w:r>
        <w:rPr>
          <w:rFonts w:ascii="Times New Roman" w:hAnsi="Times New Roman"/>
          <w:sz w:val="28"/>
          <w:szCs w:val="28"/>
          <w:lang w:val="uk-UA"/>
        </w:rPr>
        <w:t xml:space="preserve"> - </w:t>
      </w:r>
      <w:r w:rsidRPr="00FB499E">
        <w:rPr>
          <w:rFonts w:ascii="Times New Roman" w:hAnsi="Times New Roman"/>
          <w:sz w:val="28"/>
          <w:szCs w:val="28"/>
          <w:lang w:val="uk-UA"/>
        </w:rPr>
        <w:t>буддійської культури.</w:t>
      </w:r>
      <w:r>
        <w:rPr>
          <w:rFonts w:ascii="Times New Roman" w:hAnsi="Times New Roman"/>
          <w:sz w:val="28"/>
          <w:szCs w:val="28"/>
          <w:lang w:val="uk-UA"/>
        </w:rPr>
        <w:t xml:space="preserve"> </w:t>
      </w:r>
      <w:r w:rsidRPr="00FB499E">
        <w:rPr>
          <w:rFonts w:ascii="Times New Roman" w:hAnsi="Times New Roman"/>
          <w:sz w:val="28"/>
          <w:szCs w:val="28"/>
          <w:lang w:val="uk-UA"/>
        </w:rPr>
        <w:t>Ставлення до неї суперечливе. З од</w:t>
      </w:r>
      <w:r>
        <w:rPr>
          <w:rFonts w:ascii="Times New Roman" w:hAnsi="Times New Roman"/>
          <w:sz w:val="28"/>
          <w:szCs w:val="28"/>
          <w:lang w:val="uk-UA"/>
        </w:rPr>
        <w:t>ного боку, любов заперечується. Наприклад, однією із думок є така, що в</w:t>
      </w:r>
      <w:r w:rsidRPr="00FB499E">
        <w:rPr>
          <w:rFonts w:ascii="Times New Roman" w:hAnsi="Times New Roman"/>
          <w:sz w:val="28"/>
          <w:szCs w:val="28"/>
          <w:lang w:val="uk-UA"/>
        </w:rPr>
        <w:t xml:space="preserve">ід кохання народиться смуток, від кохання народиться страх; для того, хто цілком звільнився від любові, не існує </w:t>
      </w:r>
      <w:r>
        <w:rPr>
          <w:rFonts w:ascii="Times New Roman" w:hAnsi="Times New Roman"/>
          <w:sz w:val="28"/>
          <w:szCs w:val="28"/>
          <w:lang w:val="uk-UA"/>
        </w:rPr>
        <w:t xml:space="preserve">печалі, ні тим більше страху. Не треба нічого та нікого любити, так пропонує </w:t>
      </w:r>
      <w:proofErr w:type="spellStart"/>
      <w:r>
        <w:rPr>
          <w:rFonts w:ascii="Times New Roman" w:hAnsi="Times New Roman"/>
          <w:sz w:val="28"/>
          <w:szCs w:val="28"/>
          <w:lang w:val="uk-UA"/>
        </w:rPr>
        <w:lastRenderedPageBreak/>
        <w:t>Дхаммапада</w:t>
      </w:r>
      <w:proofErr w:type="spellEnd"/>
      <w:r w:rsidRPr="00FB499E">
        <w:rPr>
          <w:rFonts w:ascii="Times New Roman" w:hAnsi="Times New Roman"/>
          <w:sz w:val="28"/>
          <w:szCs w:val="28"/>
          <w:lang w:val="uk-UA"/>
        </w:rPr>
        <w:t>. За оц</w:t>
      </w:r>
      <w:r>
        <w:rPr>
          <w:rFonts w:ascii="Times New Roman" w:hAnsi="Times New Roman"/>
          <w:sz w:val="28"/>
          <w:szCs w:val="28"/>
          <w:lang w:val="uk-UA"/>
        </w:rPr>
        <w:t xml:space="preserve">інкою філософа М. </w:t>
      </w:r>
      <w:proofErr w:type="spellStart"/>
      <w:r w:rsidRPr="00FB499E">
        <w:rPr>
          <w:rFonts w:ascii="Times New Roman" w:hAnsi="Times New Roman"/>
          <w:sz w:val="28"/>
          <w:szCs w:val="28"/>
          <w:lang w:val="uk-UA"/>
        </w:rPr>
        <w:t>Лоського</w:t>
      </w:r>
      <w:proofErr w:type="spellEnd"/>
      <w:r w:rsidRPr="00FB499E">
        <w:rPr>
          <w:rFonts w:ascii="Times New Roman" w:hAnsi="Times New Roman"/>
          <w:sz w:val="28"/>
          <w:szCs w:val="28"/>
          <w:lang w:val="uk-UA"/>
        </w:rPr>
        <w:t xml:space="preserve"> ідеал буддиста - не любити, не страждати, не жити. Немає ідеї любові до ближ</w:t>
      </w:r>
      <w:r>
        <w:rPr>
          <w:rFonts w:ascii="Times New Roman" w:hAnsi="Times New Roman"/>
          <w:sz w:val="28"/>
          <w:szCs w:val="28"/>
          <w:lang w:val="uk-UA"/>
        </w:rPr>
        <w:t xml:space="preserve">нього. </w:t>
      </w:r>
      <w:proofErr w:type="spellStart"/>
      <w:r>
        <w:rPr>
          <w:rFonts w:ascii="Times New Roman" w:hAnsi="Times New Roman"/>
          <w:sz w:val="28"/>
          <w:szCs w:val="28"/>
          <w:lang w:val="uk-UA"/>
        </w:rPr>
        <w:t>Вівекананда</w:t>
      </w:r>
      <w:proofErr w:type="spellEnd"/>
      <w:r>
        <w:rPr>
          <w:rFonts w:ascii="Times New Roman" w:hAnsi="Times New Roman"/>
          <w:sz w:val="28"/>
          <w:szCs w:val="28"/>
          <w:lang w:val="uk-UA"/>
        </w:rPr>
        <w:t xml:space="preserve"> стверджував, </w:t>
      </w:r>
      <w:r w:rsidRPr="00FB499E">
        <w:rPr>
          <w:rFonts w:ascii="Times New Roman" w:hAnsi="Times New Roman"/>
          <w:sz w:val="28"/>
          <w:szCs w:val="28"/>
          <w:lang w:val="uk-UA"/>
        </w:rPr>
        <w:t xml:space="preserve">ми не можемо допомогти іншому, а </w:t>
      </w:r>
      <w:r w:rsidR="00D95E1C">
        <w:rPr>
          <w:rFonts w:ascii="Times New Roman" w:hAnsi="Times New Roman"/>
          <w:sz w:val="28"/>
          <w:szCs w:val="28"/>
          <w:lang w:val="uk-UA"/>
        </w:rPr>
        <w:t>можемо допомогти лише собі [2; 3; 11]</w:t>
      </w:r>
      <w:r w:rsidR="00D95E1C" w:rsidRPr="001F76FC">
        <w:rPr>
          <w:rFonts w:ascii="Times New Roman" w:hAnsi="Times New Roman"/>
          <w:sz w:val="28"/>
          <w:szCs w:val="28"/>
          <w:lang w:val="uk-UA"/>
        </w:rPr>
        <w:t>.</w:t>
      </w:r>
      <w:r>
        <w:rPr>
          <w:rFonts w:ascii="Times New Roman" w:hAnsi="Times New Roman"/>
          <w:sz w:val="28"/>
          <w:szCs w:val="28"/>
          <w:lang w:val="uk-UA"/>
        </w:rPr>
        <w:t xml:space="preserve"> </w:t>
      </w:r>
    </w:p>
    <w:p w14:paraId="6A18EB1A" w14:textId="77777777" w:rsidR="003571F8" w:rsidRPr="00FB499E" w:rsidRDefault="003571F8"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З іншого боку, кохання -</w:t>
      </w:r>
      <w:r w:rsidRPr="00FB499E">
        <w:rPr>
          <w:rFonts w:ascii="Times New Roman" w:hAnsi="Times New Roman"/>
          <w:sz w:val="28"/>
          <w:szCs w:val="28"/>
          <w:lang w:val="uk-UA"/>
        </w:rPr>
        <w:t xml:space="preserve"> найбільша цінність. У ієрархії видів любові вища - любов до Бога, вона ж любов до світ</w:t>
      </w:r>
      <w:r>
        <w:rPr>
          <w:rFonts w:ascii="Times New Roman" w:hAnsi="Times New Roman"/>
          <w:sz w:val="28"/>
          <w:szCs w:val="28"/>
          <w:lang w:val="uk-UA"/>
        </w:rPr>
        <w:t>у і вона ж повна не прив'язаності</w:t>
      </w:r>
      <w:r w:rsidRPr="00FB499E">
        <w:rPr>
          <w:rFonts w:ascii="Times New Roman" w:hAnsi="Times New Roman"/>
          <w:sz w:val="28"/>
          <w:szCs w:val="28"/>
          <w:lang w:val="uk-UA"/>
        </w:rPr>
        <w:t xml:space="preserve"> до чого б там не було. Справжня любов не робить н</w:t>
      </w:r>
      <w:r>
        <w:rPr>
          <w:rFonts w:ascii="Times New Roman" w:hAnsi="Times New Roman"/>
          <w:sz w:val="28"/>
          <w:szCs w:val="28"/>
          <w:lang w:val="uk-UA"/>
        </w:rPr>
        <w:t>ас неприв'язаними, вона не викликає</w:t>
      </w:r>
      <w:r w:rsidRPr="00FB499E">
        <w:rPr>
          <w:rFonts w:ascii="Times New Roman" w:hAnsi="Times New Roman"/>
          <w:sz w:val="28"/>
          <w:szCs w:val="28"/>
          <w:lang w:val="uk-UA"/>
        </w:rPr>
        <w:t xml:space="preserve"> ні ревнощів, ні страждань. Це безкорисливе кохання, любов-жертва.</w:t>
      </w:r>
    </w:p>
    <w:p w14:paraId="59002D45" w14:textId="77777777" w:rsidR="003571F8"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Високо цін</w:t>
      </w:r>
      <w:r>
        <w:rPr>
          <w:rFonts w:ascii="Times New Roman" w:hAnsi="Times New Roman"/>
          <w:sz w:val="28"/>
          <w:szCs w:val="28"/>
          <w:lang w:val="uk-UA"/>
        </w:rPr>
        <w:t>ується і чуттєве кохання. Кама -</w:t>
      </w:r>
      <w:r w:rsidRPr="00FB499E">
        <w:rPr>
          <w:rFonts w:ascii="Times New Roman" w:hAnsi="Times New Roman"/>
          <w:sz w:val="28"/>
          <w:szCs w:val="28"/>
          <w:lang w:val="uk-UA"/>
        </w:rPr>
        <w:t xml:space="preserve"> нагорода за дотримання </w:t>
      </w:r>
      <w:proofErr w:type="spellStart"/>
      <w:r w:rsidRPr="00FB499E">
        <w:rPr>
          <w:rFonts w:ascii="Times New Roman" w:hAnsi="Times New Roman"/>
          <w:sz w:val="28"/>
          <w:szCs w:val="28"/>
          <w:lang w:val="uk-UA"/>
        </w:rPr>
        <w:t>дх</w:t>
      </w:r>
      <w:r>
        <w:rPr>
          <w:rFonts w:ascii="Times New Roman" w:hAnsi="Times New Roman"/>
          <w:sz w:val="28"/>
          <w:szCs w:val="28"/>
          <w:lang w:val="uk-UA"/>
        </w:rPr>
        <w:t>арми</w:t>
      </w:r>
      <w:proofErr w:type="spellEnd"/>
      <w:r>
        <w:rPr>
          <w:rFonts w:ascii="Times New Roman" w:hAnsi="Times New Roman"/>
          <w:sz w:val="28"/>
          <w:szCs w:val="28"/>
          <w:lang w:val="uk-UA"/>
        </w:rPr>
        <w:t xml:space="preserve"> та </w:t>
      </w:r>
      <w:proofErr w:type="spellStart"/>
      <w:r>
        <w:rPr>
          <w:rFonts w:ascii="Times New Roman" w:hAnsi="Times New Roman"/>
          <w:sz w:val="28"/>
          <w:szCs w:val="28"/>
          <w:lang w:val="uk-UA"/>
        </w:rPr>
        <w:t>артхи</w:t>
      </w:r>
      <w:proofErr w:type="spellEnd"/>
      <w:r>
        <w:rPr>
          <w:rFonts w:ascii="Times New Roman" w:hAnsi="Times New Roman"/>
          <w:sz w:val="28"/>
          <w:szCs w:val="28"/>
          <w:lang w:val="uk-UA"/>
        </w:rPr>
        <w:t>. Чуттєве кохання -</w:t>
      </w:r>
      <w:r w:rsidRPr="00FB499E">
        <w:rPr>
          <w:rFonts w:ascii="Times New Roman" w:hAnsi="Times New Roman"/>
          <w:sz w:val="28"/>
          <w:szCs w:val="28"/>
          <w:lang w:val="uk-UA"/>
        </w:rPr>
        <w:t xml:space="preserve"> це сила космічного порядку, один із способів поєднання з Абсолютом.</w:t>
      </w:r>
    </w:p>
    <w:p w14:paraId="76D58E53" w14:textId="77777777" w:rsidR="003571F8" w:rsidRPr="00FB499E"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 xml:space="preserve">Культ любові тісно пов'язаний з культом індуїстського бога </w:t>
      </w:r>
      <w:proofErr w:type="spellStart"/>
      <w:r w:rsidRPr="00FB499E">
        <w:rPr>
          <w:rFonts w:ascii="Times New Roman" w:hAnsi="Times New Roman"/>
          <w:sz w:val="28"/>
          <w:szCs w:val="28"/>
          <w:lang w:val="uk-UA"/>
        </w:rPr>
        <w:t>Шиви</w:t>
      </w:r>
      <w:proofErr w:type="spellEnd"/>
      <w:r w:rsidRPr="00FB499E">
        <w:rPr>
          <w:rFonts w:ascii="Times New Roman" w:hAnsi="Times New Roman"/>
          <w:sz w:val="28"/>
          <w:szCs w:val="28"/>
          <w:lang w:val="uk-UA"/>
        </w:rPr>
        <w:t>, який уособлює чоловіче життєдайне начало.</w:t>
      </w:r>
    </w:p>
    <w:p w14:paraId="79C1F352" w14:textId="77777777" w:rsidR="003571F8" w:rsidRPr="00FB499E" w:rsidRDefault="003571F8"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Наступним важливим поняттям давньоіндійської культури є еротика. </w:t>
      </w:r>
      <w:r w:rsidRPr="00FB499E">
        <w:rPr>
          <w:rFonts w:ascii="Times New Roman" w:hAnsi="Times New Roman"/>
          <w:sz w:val="28"/>
          <w:szCs w:val="28"/>
          <w:lang w:val="uk-UA"/>
        </w:rPr>
        <w:t xml:space="preserve">У джайнізмі </w:t>
      </w:r>
      <w:r>
        <w:rPr>
          <w:rFonts w:ascii="Times New Roman" w:hAnsi="Times New Roman"/>
          <w:sz w:val="28"/>
          <w:szCs w:val="28"/>
          <w:lang w:val="uk-UA"/>
        </w:rPr>
        <w:t>та буддизмі сексуальне кохання -</w:t>
      </w:r>
      <w:r w:rsidRPr="00FB499E">
        <w:rPr>
          <w:rFonts w:ascii="Times New Roman" w:hAnsi="Times New Roman"/>
          <w:sz w:val="28"/>
          <w:szCs w:val="28"/>
          <w:lang w:val="uk-UA"/>
        </w:rPr>
        <w:t xml:space="preserve"> вираз </w:t>
      </w:r>
      <w:r>
        <w:rPr>
          <w:rFonts w:ascii="Times New Roman" w:hAnsi="Times New Roman"/>
          <w:sz w:val="28"/>
          <w:szCs w:val="28"/>
          <w:lang w:val="uk-UA"/>
        </w:rPr>
        <w:t>слабкості, зла. Звідси пропонується безшлюбність</w:t>
      </w:r>
      <w:r w:rsidRPr="00FB499E">
        <w:rPr>
          <w:rFonts w:ascii="Times New Roman" w:hAnsi="Times New Roman"/>
          <w:sz w:val="28"/>
          <w:szCs w:val="28"/>
          <w:lang w:val="uk-UA"/>
        </w:rPr>
        <w:t>. Втім, деякі найвідоміші буддійські стариці були гетерами.</w:t>
      </w:r>
    </w:p>
    <w:p w14:paraId="20A083A8" w14:textId="77777777" w:rsidR="003571F8" w:rsidRPr="00FB499E"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У індуїзмі склалася багата сексуальна культура. Вона вчить, що знання про кохання та сім'ю має божественні витоки, йде від бога. Сексуальне кохання має значення магічної сили,</w:t>
      </w:r>
      <w:r>
        <w:rPr>
          <w:rFonts w:ascii="Times New Roman" w:hAnsi="Times New Roman"/>
          <w:sz w:val="28"/>
          <w:szCs w:val="28"/>
          <w:lang w:val="uk-UA"/>
        </w:rPr>
        <w:t xml:space="preserve"> носить сакральний характер. Воно</w:t>
      </w:r>
      <w:r w:rsidRPr="00FB499E">
        <w:rPr>
          <w:rFonts w:ascii="Times New Roman" w:hAnsi="Times New Roman"/>
          <w:sz w:val="28"/>
          <w:szCs w:val="28"/>
          <w:lang w:val="uk-UA"/>
        </w:rPr>
        <w:t xml:space="preserve"> дозволяє з'єднатися з божеством, розкриває людині сенс Всесвіту.</w:t>
      </w:r>
    </w:p>
    <w:p w14:paraId="48E7890A" w14:textId="77777777" w:rsidR="003571F8" w:rsidRPr="00FB499E"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В індо-б</w:t>
      </w:r>
      <w:r>
        <w:rPr>
          <w:rFonts w:ascii="Times New Roman" w:hAnsi="Times New Roman"/>
          <w:sz w:val="28"/>
          <w:szCs w:val="28"/>
          <w:lang w:val="uk-UA"/>
        </w:rPr>
        <w:t xml:space="preserve">уддійській культурі ми зустрічаємось із поняттям </w:t>
      </w:r>
      <w:proofErr w:type="spellStart"/>
      <w:r>
        <w:rPr>
          <w:rFonts w:ascii="Times New Roman" w:hAnsi="Times New Roman"/>
          <w:sz w:val="28"/>
          <w:szCs w:val="28"/>
          <w:lang w:val="uk-UA"/>
        </w:rPr>
        <w:t>еротологія</w:t>
      </w:r>
      <w:proofErr w:type="spellEnd"/>
      <w:r>
        <w:rPr>
          <w:rFonts w:ascii="Times New Roman" w:hAnsi="Times New Roman"/>
          <w:sz w:val="28"/>
          <w:szCs w:val="28"/>
          <w:lang w:val="uk-UA"/>
        </w:rPr>
        <w:t xml:space="preserve">. Під </w:t>
      </w:r>
      <w:proofErr w:type="spellStart"/>
      <w:r>
        <w:rPr>
          <w:rFonts w:ascii="Times New Roman" w:hAnsi="Times New Roman"/>
          <w:sz w:val="28"/>
          <w:szCs w:val="28"/>
          <w:lang w:val="uk-UA"/>
        </w:rPr>
        <w:t>еротологією</w:t>
      </w:r>
      <w:proofErr w:type="spellEnd"/>
      <w:r>
        <w:rPr>
          <w:rFonts w:ascii="Times New Roman" w:hAnsi="Times New Roman"/>
          <w:sz w:val="28"/>
          <w:szCs w:val="28"/>
          <w:lang w:val="uk-UA"/>
        </w:rPr>
        <w:t xml:space="preserve"> розуміється </w:t>
      </w:r>
      <w:r w:rsidRPr="00FB499E">
        <w:rPr>
          <w:rFonts w:ascii="Times New Roman" w:hAnsi="Times New Roman"/>
          <w:sz w:val="28"/>
          <w:szCs w:val="28"/>
          <w:lang w:val="uk-UA"/>
        </w:rPr>
        <w:t>розвинене вчення та загальновизнана частина науки. Воно передавал</w:t>
      </w:r>
      <w:r>
        <w:rPr>
          <w:rFonts w:ascii="Times New Roman" w:hAnsi="Times New Roman"/>
          <w:sz w:val="28"/>
          <w:szCs w:val="28"/>
          <w:lang w:val="uk-UA"/>
        </w:rPr>
        <w:t>ося з покоління до покоління жре</w:t>
      </w:r>
      <w:r w:rsidRPr="00FB499E">
        <w:rPr>
          <w:rFonts w:ascii="Times New Roman" w:hAnsi="Times New Roman"/>
          <w:sz w:val="28"/>
          <w:szCs w:val="28"/>
          <w:lang w:val="uk-UA"/>
        </w:rPr>
        <w:t>цями, оскільки обряди та жертвопринесення переплі</w:t>
      </w:r>
      <w:r>
        <w:rPr>
          <w:rFonts w:ascii="Times New Roman" w:hAnsi="Times New Roman"/>
          <w:sz w:val="28"/>
          <w:szCs w:val="28"/>
          <w:lang w:val="uk-UA"/>
        </w:rPr>
        <w:t>талася з еротикою. Вивчення Ками</w:t>
      </w:r>
      <w:r w:rsidRPr="00FB499E">
        <w:rPr>
          <w:rFonts w:ascii="Times New Roman" w:hAnsi="Times New Roman"/>
          <w:sz w:val="28"/>
          <w:szCs w:val="28"/>
          <w:lang w:val="uk-UA"/>
        </w:rPr>
        <w:t xml:space="preserve"> у Стародавній Індії б</w:t>
      </w:r>
      <w:r>
        <w:rPr>
          <w:rFonts w:ascii="Times New Roman" w:hAnsi="Times New Roman"/>
          <w:sz w:val="28"/>
          <w:szCs w:val="28"/>
          <w:lang w:val="uk-UA"/>
        </w:rPr>
        <w:t>уло необхідною деталлю розвитку та формування</w:t>
      </w:r>
      <w:r w:rsidRPr="00FB499E">
        <w:rPr>
          <w:rFonts w:ascii="Times New Roman" w:hAnsi="Times New Roman"/>
          <w:sz w:val="28"/>
          <w:szCs w:val="28"/>
          <w:lang w:val="uk-UA"/>
        </w:rPr>
        <w:t xml:space="preserve"> багатого городянина. </w:t>
      </w:r>
      <w:r w:rsidRPr="00FB499E">
        <w:rPr>
          <w:rFonts w:ascii="Times New Roman" w:hAnsi="Times New Roman"/>
          <w:sz w:val="28"/>
          <w:szCs w:val="28"/>
          <w:lang w:val="uk-UA"/>
        </w:rPr>
        <w:lastRenderedPageBreak/>
        <w:t xml:space="preserve">Найдавніший трактат </w:t>
      </w:r>
      <w:r>
        <w:rPr>
          <w:rFonts w:ascii="Times New Roman" w:hAnsi="Times New Roman"/>
          <w:sz w:val="28"/>
          <w:szCs w:val="28"/>
          <w:lang w:val="uk-UA"/>
        </w:rPr>
        <w:t xml:space="preserve">з еротики «Кама </w:t>
      </w:r>
      <w:proofErr w:type="spellStart"/>
      <w:r>
        <w:rPr>
          <w:rFonts w:ascii="Times New Roman" w:hAnsi="Times New Roman"/>
          <w:sz w:val="28"/>
          <w:szCs w:val="28"/>
          <w:lang w:val="uk-UA"/>
        </w:rPr>
        <w:t>С</w:t>
      </w:r>
      <w:r w:rsidRPr="00FB499E">
        <w:rPr>
          <w:rFonts w:ascii="Times New Roman" w:hAnsi="Times New Roman"/>
          <w:sz w:val="28"/>
          <w:szCs w:val="28"/>
          <w:lang w:val="uk-UA"/>
        </w:rPr>
        <w:t>утра</w:t>
      </w:r>
      <w:proofErr w:type="spellEnd"/>
      <w:r w:rsidRPr="00FB499E">
        <w:rPr>
          <w:rFonts w:ascii="Times New Roman" w:hAnsi="Times New Roman"/>
          <w:sz w:val="28"/>
          <w:szCs w:val="28"/>
          <w:lang w:val="uk-UA"/>
        </w:rPr>
        <w:t xml:space="preserve">» записаний лікарем </w:t>
      </w:r>
      <w:proofErr w:type="spellStart"/>
      <w:r w:rsidRPr="00FB499E">
        <w:rPr>
          <w:rFonts w:ascii="Times New Roman" w:hAnsi="Times New Roman"/>
          <w:sz w:val="28"/>
          <w:szCs w:val="28"/>
          <w:lang w:val="uk-UA"/>
        </w:rPr>
        <w:t>Малланагою</w:t>
      </w:r>
      <w:proofErr w:type="spellEnd"/>
      <w:r w:rsidRPr="00FB499E">
        <w:rPr>
          <w:rFonts w:ascii="Times New Roman" w:hAnsi="Times New Roman"/>
          <w:sz w:val="28"/>
          <w:szCs w:val="28"/>
          <w:lang w:val="uk-UA"/>
        </w:rPr>
        <w:t xml:space="preserve"> </w:t>
      </w:r>
      <w:proofErr w:type="spellStart"/>
      <w:r w:rsidRPr="00FB499E">
        <w:rPr>
          <w:rFonts w:ascii="Times New Roman" w:hAnsi="Times New Roman"/>
          <w:sz w:val="28"/>
          <w:szCs w:val="28"/>
          <w:lang w:val="uk-UA"/>
        </w:rPr>
        <w:t>Ватсьяяною</w:t>
      </w:r>
      <w:proofErr w:type="spellEnd"/>
      <w:r w:rsidRPr="00FB499E">
        <w:rPr>
          <w:rFonts w:ascii="Times New Roman" w:hAnsi="Times New Roman"/>
          <w:sz w:val="28"/>
          <w:szCs w:val="28"/>
          <w:lang w:val="uk-UA"/>
        </w:rPr>
        <w:t xml:space="preserve"> у 6 ст.</w:t>
      </w:r>
      <w:r w:rsidR="00D95E1C" w:rsidRPr="00D95E1C">
        <w:rPr>
          <w:rFonts w:ascii="Times New Roman" w:hAnsi="Times New Roman"/>
          <w:sz w:val="28"/>
          <w:szCs w:val="28"/>
          <w:lang w:val="uk-UA"/>
        </w:rPr>
        <w:t xml:space="preserve"> </w:t>
      </w:r>
      <w:r w:rsidR="00D95E1C">
        <w:rPr>
          <w:rFonts w:ascii="Times New Roman" w:hAnsi="Times New Roman"/>
          <w:sz w:val="28"/>
          <w:szCs w:val="28"/>
          <w:lang w:val="uk-UA"/>
        </w:rPr>
        <w:t>[12; 13]</w:t>
      </w:r>
      <w:r w:rsidR="00D95E1C" w:rsidRPr="001F76FC">
        <w:rPr>
          <w:rFonts w:ascii="Times New Roman" w:hAnsi="Times New Roman"/>
          <w:sz w:val="28"/>
          <w:szCs w:val="28"/>
          <w:lang w:val="uk-UA"/>
        </w:rPr>
        <w:t>.</w:t>
      </w:r>
    </w:p>
    <w:p w14:paraId="758129A2" w14:textId="77777777" w:rsidR="003571F8"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 xml:space="preserve">Найбільш яскравим проявом еротизму в </w:t>
      </w:r>
      <w:proofErr w:type="spellStart"/>
      <w:r w:rsidRPr="00FB499E">
        <w:rPr>
          <w:rFonts w:ascii="Times New Roman" w:hAnsi="Times New Roman"/>
          <w:sz w:val="28"/>
          <w:szCs w:val="28"/>
          <w:lang w:val="uk-UA"/>
        </w:rPr>
        <w:t>індобуддійській</w:t>
      </w:r>
      <w:proofErr w:type="spellEnd"/>
      <w:r w:rsidRPr="00FB499E">
        <w:rPr>
          <w:rFonts w:ascii="Times New Roman" w:hAnsi="Times New Roman"/>
          <w:sz w:val="28"/>
          <w:szCs w:val="28"/>
          <w:lang w:val="uk-UA"/>
        </w:rPr>
        <w:t xml:space="preserve"> культурі став тантризм. Тантризм вчить, що космос є потік постійних творів-народжень. Все, що існує, виникає з чоловічих і жіночих елементів шляхом їх з'єднання. Єдність людини і космосу досягається під час сексуального злиття, що повторює космічні акти творіння. Якщо енергія сексуального кохання доходить до голови через серце, то переміщається в космос і відбувається нове народження. Активізація тіла сприяє перетворенню інтелекту на чисту енергію, </w:t>
      </w:r>
      <w:r>
        <w:rPr>
          <w:rFonts w:ascii="Times New Roman" w:hAnsi="Times New Roman"/>
          <w:sz w:val="28"/>
          <w:szCs w:val="28"/>
          <w:lang w:val="uk-UA"/>
        </w:rPr>
        <w:t>веде до духовного перетворення.</w:t>
      </w:r>
    </w:p>
    <w:p w14:paraId="7727265B" w14:textId="77777777" w:rsidR="003571F8" w:rsidRPr="00FB499E" w:rsidRDefault="003571F8"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Особливостями</w:t>
      </w:r>
      <w:r w:rsidRPr="00FB499E">
        <w:rPr>
          <w:rFonts w:ascii="Times New Roman" w:hAnsi="Times New Roman"/>
          <w:sz w:val="28"/>
          <w:szCs w:val="28"/>
          <w:lang w:val="uk-UA"/>
        </w:rPr>
        <w:t xml:space="preserve"> мистецтва </w:t>
      </w:r>
      <w:proofErr w:type="spellStart"/>
      <w:r w:rsidRPr="00FB499E">
        <w:rPr>
          <w:rFonts w:ascii="Times New Roman" w:hAnsi="Times New Roman"/>
          <w:sz w:val="28"/>
          <w:szCs w:val="28"/>
          <w:lang w:val="uk-UA"/>
        </w:rPr>
        <w:t>індобуддійського</w:t>
      </w:r>
      <w:proofErr w:type="spellEnd"/>
      <w:r w:rsidRPr="00FB499E">
        <w:rPr>
          <w:rFonts w:ascii="Times New Roman" w:hAnsi="Times New Roman"/>
          <w:sz w:val="28"/>
          <w:szCs w:val="28"/>
          <w:lang w:val="uk-UA"/>
        </w:rPr>
        <w:t xml:space="preserve"> Сходу</w:t>
      </w:r>
      <w:r>
        <w:rPr>
          <w:rFonts w:ascii="Times New Roman" w:hAnsi="Times New Roman"/>
          <w:sz w:val="28"/>
          <w:szCs w:val="28"/>
          <w:lang w:val="uk-UA"/>
        </w:rPr>
        <w:t xml:space="preserve"> можна виділити наступні:</w:t>
      </w:r>
    </w:p>
    <w:p w14:paraId="33F770AA" w14:textId="77777777" w:rsidR="003571F8" w:rsidRPr="00FB499E" w:rsidRDefault="003571F8"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1. «Естетика тотожності»</w:t>
      </w:r>
      <w:r w:rsidRPr="00FB499E">
        <w:rPr>
          <w:rFonts w:ascii="Times New Roman" w:hAnsi="Times New Roman"/>
          <w:sz w:val="28"/>
          <w:szCs w:val="28"/>
          <w:lang w:val="uk-UA"/>
        </w:rPr>
        <w:t>: регламентація типів сюжетів, характерів героїв, мови, стилю тощо. Норми буддійської іконографії лімітують дрібні деталі в розмірах особи, тіла, його атрибутів (пози, положення рук і ніг, жест, зачіска, одяг, предмети в руках</w:t>
      </w:r>
      <w:r>
        <w:rPr>
          <w:rFonts w:ascii="Times New Roman" w:hAnsi="Times New Roman"/>
          <w:sz w:val="28"/>
          <w:szCs w:val="28"/>
          <w:lang w:val="uk-UA"/>
        </w:rPr>
        <w:t xml:space="preserve"> або поруч, що знаходяться і ін</w:t>
      </w:r>
      <w:r w:rsidRPr="00FB499E">
        <w:rPr>
          <w:rFonts w:ascii="Times New Roman" w:hAnsi="Times New Roman"/>
          <w:sz w:val="28"/>
          <w:szCs w:val="28"/>
          <w:lang w:val="uk-UA"/>
        </w:rPr>
        <w:t>.)</w:t>
      </w:r>
      <w:r>
        <w:rPr>
          <w:rFonts w:ascii="Times New Roman" w:hAnsi="Times New Roman"/>
          <w:sz w:val="28"/>
          <w:szCs w:val="28"/>
          <w:lang w:val="uk-UA"/>
        </w:rPr>
        <w:t>.</w:t>
      </w:r>
      <w:r w:rsidRPr="00FB499E">
        <w:rPr>
          <w:rFonts w:ascii="Times New Roman" w:hAnsi="Times New Roman"/>
          <w:sz w:val="28"/>
          <w:szCs w:val="28"/>
          <w:lang w:val="uk-UA"/>
        </w:rPr>
        <w:t xml:space="preserve"> Поруше</w:t>
      </w:r>
      <w:r>
        <w:rPr>
          <w:rFonts w:ascii="Times New Roman" w:hAnsi="Times New Roman"/>
          <w:sz w:val="28"/>
          <w:szCs w:val="28"/>
          <w:lang w:val="uk-UA"/>
        </w:rPr>
        <w:t>ння регламенту нібито спричиняє</w:t>
      </w:r>
      <w:r w:rsidRPr="00FB499E">
        <w:rPr>
          <w:rFonts w:ascii="Times New Roman" w:hAnsi="Times New Roman"/>
          <w:sz w:val="28"/>
          <w:szCs w:val="28"/>
          <w:lang w:val="uk-UA"/>
        </w:rPr>
        <w:t xml:space="preserve"> хвороби, смерть, руйнування майстра, його сім'ї, країни.</w:t>
      </w:r>
    </w:p>
    <w:p w14:paraId="36A9EA1F" w14:textId="77777777" w:rsidR="003571F8" w:rsidRPr="00FB499E"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2. Мистецтво глибоко символ</w:t>
      </w:r>
      <w:r>
        <w:rPr>
          <w:rFonts w:ascii="Times New Roman" w:hAnsi="Times New Roman"/>
          <w:sz w:val="28"/>
          <w:szCs w:val="28"/>
          <w:lang w:val="uk-UA"/>
        </w:rPr>
        <w:t>ічне. Найбільш яскраві символи -</w:t>
      </w:r>
      <w:r w:rsidRPr="00FB499E">
        <w:rPr>
          <w:rFonts w:ascii="Times New Roman" w:hAnsi="Times New Roman"/>
          <w:sz w:val="28"/>
          <w:szCs w:val="28"/>
          <w:lang w:val="uk-UA"/>
        </w:rPr>
        <w:t xml:space="preserve"> жести у танцювальному мистецтві, елементи скульптурних зображень та архітектурні д</w:t>
      </w:r>
      <w:r>
        <w:rPr>
          <w:rFonts w:ascii="Times New Roman" w:hAnsi="Times New Roman"/>
          <w:sz w:val="28"/>
          <w:szCs w:val="28"/>
          <w:lang w:val="uk-UA"/>
        </w:rPr>
        <w:t>еталі. Символи вчення буддизму –</w:t>
      </w:r>
      <w:r w:rsidRPr="00FB499E">
        <w:rPr>
          <w:rFonts w:ascii="Times New Roman" w:hAnsi="Times New Roman"/>
          <w:sz w:val="28"/>
          <w:szCs w:val="28"/>
          <w:lang w:val="uk-UA"/>
        </w:rPr>
        <w:t xml:space="preserve"> багато</w:t>
      </w:r>
      <w:r>
        <w:rPr>
          <w:rFonts w:ascii="Times New Roman" w:hAnsi="Times New Roman"/>
          <w:sz w:val="28"/>
          <w:szCs w:val="28"/>
          <w:lang w:val="uk-UA"/>
        </w:rPr>
        <w:t xml:space="preserve"> </w:t>
      </w:r>
      <w:r w:rsidRPr="00FB499E">
        <w:rPr>
          <w:rFonts w:ascii="Times New Roman" w:hAnsi="Times New Roman"/>
          <w:sz w:val="28"/>
          <w:szCs w:val="28"/>
          <w:lang w:val="uk-UA"/>
        </w:rPr>
        <w:t>радіусне колесо, ступа (символ порожнечі, скоромин</w:t>
      </w:r>
      <w:r>
        <w:rPr>
          <w:rFonts w:ascii="Times New Roman" w:hAnsi="Times New Roman"/>
          <w:sz w:val="28"/>
          <w:szCs w:val="28"/>
          <w:lang w:val="uk-UA"/>
        </w:rPr>
        <w:t>ущості буття), священне дерево -</w:t>
      </w:r>
      <w:r w:rsidRPr="00FB499E">
        <w:rPr>
          <w:rFonts w:ascii="Times New Roman" w:hAnsi="Times New Roman"/>
          <w:sz w:val="28"/>
          <w:szCs w:val="28"/>
          <w:lang w:val="uk-UA"/>
        </w:rPr>
        <w:t xml:space="preserve"> широко представлені в індо</w:t>
      </w:r>
      <w:r>
        <w:rPr>
          <w:rFonts w:ascii="Times New Roman" w:hAnsi="Times New Roman"/>
          <w:sz w:val="28"/>
          <w:szCs w:val="28"/>
          <w:lang w:val="uk-UA"/>
        </w:rPr>
        <w:t xml:space="preserve"> </w:t>
      </w:r>
      <w:r w:rsidRPr="00FB499E">
        <w:rPr>
          <w:rFonts w:ascii="Times New Roman" w:hAnsi="Times New Roman"/>
          <w:sz w:val="28"/>
          <w:szCs w:val="28"/>
          <w:lang w:val="uk-UA"/>
        </w:rPr>
        <w:t>б</w:t>
      </w:r>
      <w:r>
        <w:rPr>
          <w:rFonts w:ascii="Times New Roman" w:hAnsi="Times New Roman"/>
          <w:sz w:val="28"/>
          <w:szCs w:val="28"/>
          <w:lang w:val="uk-UA"/>
        </w:rPr>
        <w:t xml:space="preserve">уддійському мистецтві. Колесо - </w:t>
      </w:r>
      <w:r w:rsidRPr="00FB499E">
        <w:rPr>
          <w:rFonts w:ascii="Times New Roman" w:hAnsi="Times New Roman"/>
          <w:sz w:val="28"/>
          <w:szCs w:val="28"/>
          <w:lang w:val="uk-UA"/>
        </w:rPr>
        <w:t xml:space="preserve">символ </w:t>
      </w:r>
      <w:proofErr w:type="spellStart"/>
      <w:r w:rsidRPr="00FB499E">
        <w:rPr>
          <w:rFonts w:ascii="Times New Roman" w:hAnsi="Times New Roman"/>
          <w:sz w:val="28"/>
          <w:szCs w:val="28"/>
          <w:lang w:val="uk-UA"/>
        </w:rPr>
        <w:t>дхарми</w:t>
      </w:r>
      <w:proofErr w:type="spellEnd"/>
      <w:r w:rsidRPr="00FB499E">
        <w:rPr>
          <w:rFonts w:ascii="Times New Roman" w:hAnsi="Times New Roman"/>
          <w:sz w:val="28"/>
          <w:szCs w:val="28"/>
          <w:lang w:val="uk-UA"/>
        </w:rPr>
        <w:t>, будді</w:t>
      </w:r>
      <w:r>
        <w:rPr>
          <w:rFonts w:ascii="Times New Roman" w:hAnsi="Times New Roman"/>
          <w:sz w:val="28"/>
          <w:szCs w:val="28"/>
          <w:lang w:val="uk-UA"/>
        </w:rPr>
        <w:t>йського вчення. Крім того коло -</w:t>
      </w:r>
      <w:r w:rsidRPr="00FB499E">
        <w:rPr>
          <w:rFonts w:ascii="Times New Roman" w:hAnsi="Times New Roman"/>
          <w:sz w:val="28"/>
          <w:szCs w:val="28"/>
          <w:lang w:val="uk-UA"/>
        </w:rPr>
        <w:t xml:space="preserve"> символ руху часу та руху від центру до чотирьох сторін </w:t>
      </w:r>
      <w:r>
        <w:rPr>
          <w:rFonts w:ascii="Times New Roman" w:hAnsi="Times New Roman"/>
          <w:sz w:val="28"/>
          <w:szCs w:val="28"/>
          <w:lang w:val="uk-UA"/>
        </w:rPr>
        <w:t>світла (до появи буддизму коло означало</w:t>
      </w:r>
      <w:r w:rsidRPr="00FB499E">
        <w:rPr>
          <w:rFonts w:ascii="Times New Roman" w:hAnsi="Times New Roman"/>
          <w:sz w:val="28"/>
          <w:szCs w:val="28"/>
          <w:lang w:val="uk-UA"/>
        </w:rPr>
        <w:t xml:space="preserve"> символ сонця, могутності, всезнання, влади</w:t>
      </w:r>
      <w:r>
        <w:rPr>
          <w:rFonts w:ascii="Times New Roman" w:hAnsi="Times New Roman"/>
          <w:sz w:val="28"/>
          <w:szCs w:val="28"/>
          <w:lang w:val="uk-UA"/>
        </w:rPr>
        <w:t xml:space="preserve">). </w:t>
      </w:r>
      <w:r>
        <w:rPr>
          <w:rFonts w:ascii="Times New Roman" w:hAnsi="Times New Roman"/>
          <w:sz w:val="28"/>
          <w:szCs w:val="28"/>
          <w:lang w:val="uk-UA"/>
        </w:rPr>
        <w:lastRenderedPageBreak/>
        <w:t>Жести у скульптурі та танці розглядалися як «жести душі» -</w:t>
      </w:r>
      <w:r w:rsidRPr="00FB499E">
        <w:rPr>
          <w:rFonts w:ascii="Times New Roman" w:hAnsi="Times New Roman"/>
          <w:sz w:val="28"/>
          <w:szCs w:val="28"/>
          <w:lang w:val="uk-UA"/>
        </w:rPr>
        <w:t xml:space="preserve"> символи моральної краси, схвалення, влади, сили та ін.</w:t>
      </w:r>
    </w:p>
    <w:p w14:paraId="2F87823A" w14:textId="77777777" w:rsidR="003571F8" w:rsidRPr="00FB499E"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3. Призначення мистецтва вбачається у ви</w:t>
      </w:r>
      <w:r>
        <w:rPr>
          <w:rFonts w:ascii="Times New Roman" w:hAnsi="Times New Roman"/>
          <w:sz w:val="28"/>
          <w:szCs w:val="28"/>
          <w:lang w:val="uk-UA"/>
        </w:rPr>
        <w:t xml:space="preserve">хованні помірності. Р. Тагор висловлював наступну думку: </w:t>
      </w:r>
      <w:r w:rsidRPr="00FB499E">
        <w:rPr>
          <w:rFonts w:ascii="Times New Roman" w:hAnsi="Times New Roman"/>
          <w:sz w:val="28"/>
          <w:szCs w:val="28"/>
          <w:lang w:val="uk-UA"/>
        </w:rPr>
        <w:t>«Прекрасне вчить стриманості». Але щоб переконатися в марноті всіх спокус життя, не заважає випробувати їх. Тому мистецтво не дає відчуття відчуженості, воно життєлюбне. Насолоди життя представлені в індуських храмах, прикраси буддійськи</w:t>
      </w:r>
      <w:r>
        <w:rPr>
          <w:rFonts w:ascii="Times New Roman" w:hAnsi="Times New Roman"/>
          <w:sz w:val="28"/>
          <w:szCs w:val="28"/>
          <w:lang w:val="uk-UA"/>
        </w:rPr>
        <w:t xml:space="preserve">х архітектурних пам'яток і ін. </w:t>
      </w:r>
      <w:r w:rsidRPr="00FB499E">
        <w:rPr>
          <w:rFonts w:ascii="Times New Roman" w:hAnsi="Times New Roman"/>
          <w:sz w:val="28"/>
          <w:szCs w:val="28"/>
          <w:lang w:val="uk-UA"/>
        </w:rPr>
        <w:t>Хоча в цілому буддійське мистецтво спрямоване до ідеалу умиротворення, а індуїстське виражає пишність божественного в самому житті.</w:t>
      </w:r>
    </w:p>
    <w:p w14:paraId="7C9BB22D" w14:textId="77777777" w:rsidR="003571F8" w:rsidRPr="00FB499E" w:rsidRDefault="003571F8"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4. Проголошена мета мистецтва -</w:t>
      </w:r>
      <w:r w:rsidRPr="00FB499E">
        <w:rPr>
          <w:rFonts w:ascii="Times New Roman" w:hAnsi="Times New Roman"/>
          <w:sz w:val="28"/>
          <w:szCs w:val="28"/>
          <w:lang w:val="uk-UA"/>
        </w:rPr>
        <w:t xml:space="preserve"> викликати </w:t>
      </w:r>
      <w:proofErr w:type="spellStart"/>
      <w:r w:rsidRPr="00FB499E">
        <w:rPr>
          <w:rFonts w:ascii="Times New Roman" w:hAnsi="Times New Roman"/>
          <w:sz w:val="28"/>
          <w:szCs w:val="28"/>
          <w:lang w:val="uk-UA"/>
        </w:rPr>
        <w:t>бхава</w:t>
      </w:r>
      <w:proofErr w:type="spellEnd"/>
      <w:r w:rsidRPr="00FB499E">
        <w:rPr>
          <w:rFonts w:ascii="Times New Roman" w:hAnsi="Times New Roman"/>
          <w:sz w:val="28"/>
          <w:szCs w:val="28"/>
          <w:lang w:val="uk-UA"/>
        </w:rPr>
        <w:t xml:space="preserve"> (емоцію) та створити раса (настрій).</w:t>
      </w:r>
      <w:r>
        <w:rPr>
          <w:rFonts w:ascii="Times New Roman" w:hAnsi="Times New Roman"/>
          <w:sz w:val="28"/>
          <w:szCs w:val="28"/>
          <w:lang w:val="uk-UA"/>
        </w:rPr>
        <w:t xml:space="preserve"> Як ми бачимо, відбувається психологізація мистецтва. </w:t>
      </w:r>
      <w:r w:rsidRPr="00FB499E">
        <w:rPr>
          <w:rFonts w:ascii="Times New Roman" w:hAnsi="Times New Roman"/>
          <w:sz w:val="28"/>
          <w:szCs w:val="28"/>
          <w:lang w:val="uk-UA"/>
        </w:rPr>
        <w:t xml:space="preserve">Там, де виникає емоція, з'являється настрій. Зокрема, у театральному мистецтві виділяється 8 </w:t>
      </w:r>
      <w:proofErr w:type="spellStart"/>
      <w:r w:rsidRPr="00FB499E">
        <w:rPr>
          <w:rFonts w:ascii="Times New Roman" w:hAnsi="Times New Roman"/>
          <w:sz w:val="28"/>
          <w:szCs w:val="28"/>
          <w:lang w:val="uk-UA"/>
        </w:rPr>
        <w:t>бхава</w:t>
      </w:r>
      <w:proofErr w:type="spellEnd"/>
      <w:r>
        <w:rPr>
          <w:rFonts w:ascii="Times New Roman" w:hAnsi="Times New Roman"/>
          <w:sz w:val="28"/>
          <w:szCs w:val="28"/>
          <w:lang w:val="uk-UA"/>
        </w:rPr>
        <w:t xml:space="preserve"> </w:t>
      </w:r>
      <w:r w:rsidRPr="00FB499E">
        <w:rPr>
          <w:rFonts w:ascii="Times New Roman" w:hAnsi="Times New Roman"/>
          <w:sz w:val="28"/>
          <w:szCs w:val="28"/>
          <w:lang w:val="uk-UA"/>
        </w:rPr>
        <w:t>-</w:t>
      </w:r>
      <w:r>
        <w:rPr>
          <w:rFonts w:ascii="Times New Roman" w:hAnsi="Times New Roman"/>
          <w:sz w:val="28"/>
          <w:szCs w:val="28"/>
          <w:lang w:val="uk-UA"/>
        </w:rPr>
        <w:t xml:space="preserve"> </w:t>
      </w:r>
      <w:r w:rsidRPr="00FB499E">
        <w:rPr>
          <w:rFonts w:ascii="Times New Roman" w:hAnsi="Times New Roman"/>
          <w:sz w:val="28"/>
          <w:szCs w:val="28"/>
          <w:lang w:val="uk-UA"/>
        </w:rPr>
        <w:t>емоцій (любовна пристрасть, сміх, горе, гнів, енергія, страх, огида, подив) та 8 раса-настроїв, що виникають зі злиття емоцій: любовне, комічне, трагічне, запекле, героїчне, жахливе, огидне, чарівне. Крім того виділяється 33 додаткові емоції.</w:t>
      </w:r>
      <w:r>
        <w:rPr>
          <w:rFonts w:ascii="Times New Roman" w:hAnsi="Times New Roman"/>
          <w:sz w:val="28"/>
          <w:szCs w:val="28"/>
          <w:lang w:val="uk-UA"/>
        </w:rPr>
        <w:t xml:space="preserve"> Цілий трактат, на нашу думку з емоційного інтелекту. А це лише питання кохання, еросу та еротики.</w:t>
      </w:r>
    </w:p>
    <w:p w14:paraId="7C0F50A5" w14:textId="77777777" w:rsidR="003571F8" w:rsidRPr="00FB499E"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 xml:space="preserve">5. Індо-буддійське мистецтво глибоко релігійне. Традиційна архітектура, живопис, скульптура є нерозривними з релігійно-культовою практикою. У ньому представлена ​​тема світобудови, осмислюються ситуації з міфічного життєпису Будди, </w:t>
      </w:r>
      <w:proofErr w:type="spellStart"/>
      <w:r w:rsidRPr="00FB499E">
        <w:rPr>
          <w:rFonts w:ascii="Times New Roman" w:hAnsi="Times New Roman"/>
          <w:sz w:val="28"/>
          <w:szCs w:val="28"/>
          <w:lang w:val="uk-UA"/>
        </w:rPr>
        <w:t>бодхісатв</w:t>
      </w:r>
      <w:proofErr w:type="spellEnd"/>
      <w:r w:rsidRPr="00FB499E">
        <w:rPr>
          <w:rFonts w:ascii="Times New Roman" w:hAnsi="Times New Roman"/>
          <w:sz w:val="28"/>
          <w:szCs w:val="28"/>
          <w:lang w:val="uk-UA"/>
        </w:rPr>
        <w:t>. У буддійському мистецтві часто зображується «дерево просвітлення» та колесо долі (</w:t>
      </w:r>
      <w:proofErr w:type="spellStart"/>
      <w:r w:rsidRPr="00FB499E">
        <w:rPr>
          <w:rFonts w:ascii="Times New Roman" w:hAnsi="Times New Roman"/>
          <w:sz w:val="28"/>
          <w:szCs w:val="28"/>
          <w:lang w:val="uk-UA"/>
        </w:rPr>
        <w:t>дхарма</w:t>
      </w:r>
      <w:proofErr w:type="spellEnd"/>
      <w:r w:rsidRPr="00FB499E">
        <w:rPr>
          <w:rFonts w:ascii="Times New Roman" w:hAnsi="Times New Roman"/>
          <w:sz w:val="28"/>
          <w:szCs w:val="28"/>
          <w:lang w:val="uk-UA"/>
        </w:rPr>
        <w:t>). Улюблені теми сучасних фільмів - епізоди з давньої міфології. Найпо</w:t>
      </w:r>
      <w:r>
        <w:rPr>
          <w:rFonts w:ascii="Times New Roman" w:hAnsi="Times New Roman"/>
          <w:sz w:val="28"/>
          <w:szCs w:val="28"/>
          <w:lang w:val="uk-UA"/>
        </w:rPr>
        <w:t>пулярніший герой таких фільмів -</w:t>
      </w:r>
      <w:r w:rsidRPr="00FB499E">
        <w:rPr>
          <w:rFonts w:ascii="Times New Roman" w:hAnsi="Times New Roman"/>
          <w:sz w:val="28"/>
          <w:szCs w:val="28"/>
          <w:lang w:val="uk-UA"/>
        </w:rPr>
        <w:t xml:space="preserve"> </w:t>
      </w:r>
      <w:proofErr w:type="spellStart"/>
      <w:r w:rsidRPr="00FB499E">
        <w:rPr>
          <w:rFonts w:ascii="Times New Roman" w:hAnsi="Times New Roman"/>
          <w:sz w:val="28"/>
          <w:szCs w:val="28"/>
          <w:lang w:val="uk-UA"/>
        </w:rPr>
        <w:t>Крішна</w:t>
      </w:r>
      <w:proofErr w:type="spellEnd"/>
      <w:r w:rsidRPr="00FB499E">
        <w:rPr>
          <w:rFonts w:ascii="Times New Roman" w:hAnsi="Times New Roman"/>
          <w:sz w:val="28"/>
          <w:szCs w:val="28"/>
          <w:lang w:val="uk-UA"/>
        </w:rPr>
        <w:t xml:space="preserve">. Тиражі платівок та записів священних гімнів Вед </w:t>
      </w:r>
      <w:r>
        <w:rPr>
          <w:rFonts w:ascii="Times New Roman" w:hAnsi="Times New Roman"/>
          <w:sz w:val="28"/>
          <w:szCs w:val="28"/>
          <w:lang w:val="uk-UA"/>
        </w:rPr>
        <w:t xml:space="preserve">на сьогодні </w:t>
      </w:r>
      <w:r w:rsidRPr="00FB499E">
        <w:rPr>
          <w:rFonts w:ascii="Times New Roman" w:hAnsi="Times New Roman"/>
          <w:sz w:val="28"/>
          <w:szCs w:val="28"/>
          <w:lang w:val="uk-UA"/>
        </w:rPr>
        <w:t>носять масовий характер.</w:t>
      </w:r>
      <w:r>
        <w:rPr>
          <w:rFonts w:ascii="Times New Roman" w:hAnsi="Times New Roman"/>
          <w:sz w:val="28"/>
          <w:szCs w:val="28"/>
          <w:lang w:val="uk-UA"/>
        </w:rPr>
        <w:t xml:space="preserve"> Нам здається цікавим такий сучасний серіал з цього питання, </w:t>
      </w:r>
      <w:r>
        <w:rPr>
          <w:rFonts w:ascii="Times New Roman" w:hAnsi="Times New Roman"/>
          <w:sz w:val="28"/>
          <w:szCs w:val="28"/>
          <w:lang w:val="uk-UA"/>
        </w:rPr>
        <w:lastRenderedPageBreak/>
        <w:t>як «</w:t>
      </w:r>
      <w:proofErr w:type="spellStart"/>
      <w:r>
        <w:rPr>
          <w:rFonts w:ascii="Times New Roman" w:hAnsi="Times New Roman"/>
          <w:sz w:val="28"/>
          <w:szCs w:val="28"/>
          <w:lang w:val="uk-UA"/>
        </w:rPr>
        <w:t>Махадев</w:t>
      </w:r>
      <w:proofErr w:type="spellEnd"/>
      <w:r>
        <w:rPr>
          <w:rFonts w:ascii="Times New Roman" w:hAnsi="Times New Roman"/>
          <w:sz w:val="28"/>
          <w:szCs w:val="28"/>
          <w:lang w:val="uk-UA"/>
        </w:rPr>
        <w:t xml:space="preserve">». На нашу думку, цілий </w:t>
      </w:r>
      <w:proofErr w:type="spellStart"/>
      <w:r>
        <w:rPr>
          <w:rFonts w:ascii="Times New Roman" w:hAnsi="Times New Roman"/>
          <w:sz w:val="28"/>
          <w:szCs w:val="28"/>
          <w:lang w:val="uk-UA"/>
        </w:rPr>
        <w:t>кінопідручник</w:t>
      </w:r>
      <w:proofErr w:type="spellEnd"/>
      <w:r>
        <w:rPr>
          <w:rFonts w:ascii="Times New Roman" w:hAnsi="Times New Roman"/>
          <w:sz w:val="28"/>
          <w:szCs w:val="28"/>
          <w:lang w:val="uk-UA"/>
        </w:rPr>
        <w:t xml:space="preserve"> з культури Давньої Індії у всіх її аспектах.</w:t>
      </w:r>
    </w:p>
    <w:p w14:paraId="7295C426" w14:textId="77777777" w:rsidR="003571F8"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6. Мистецтво носить переважно прикладний характер: традиційна скульптура, стінопис, архітектура мають не так власне естетичне значення, як релігійно-культове. Широко поширені прикладні мистецтва.</w:t>
      </w:r>
    </w:p>
    <w:p w14:paraId="7692C988" w14:textId="77777777" w:rsidR="003571F8" w:rsidRPr="00FB499E"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 xml:space="preserve">7. У мистецтві поширений еротизм. </w:t>
      </w:r>
      <w:proofErr w:type="spellStart"/>
      <w:r w:rsidRPr="00FB499E">
        <w:rPr>
          <w:rFonts w:ascii="Times New Roman" w:hAnsi="Times New Roman"/>
          <w:sz w:val="28"/>
          <w:szCs w:val="28"/>
          <w:lang w:val="uk-UA"/>
        </w:rPr>
        <w:t>Лінгам</w:t>
      </w:r>
      <w:proofErr w:type="spellEnd"/>
      <w:r w:rsidRPr="00FB499E">
        <w:rPr>
          <w:rFonts w:ascii="Times New Roman" w:hAnsi="Times New Roman"/>
          <w:sz w:val="28"/>
          <w:szCs w:val="28"/>
          <w:lang w:val="uk-UA"/>
        </w:rPr>
        <w:t xml:space="preserve">, спарені постаті тварин і людей, любовні ігри </w:t>
      </w:r>
      <w:proofErr w:type="spellStart"/>
      <w:r w:rsidRPr="00FB499E">
        <w:rPr>
          <w:rFonts w:ascii="Times New Roman" w:hAnsi="Times New Roman"/>
          <w:sz w:val="28"/>
          <w:szCs w:val="28"/>
          <w:lang w:val="uk-UA"/>
        </w:rPr>
        <w:t>Крішни</w:t>
      </w:r>
      <w:proofErr w:type="spellEnd"/>
      <w:r w:rsidRPr="00FB499E">
        <w:rPr>
          <w:rFonts w:ascii="Times New Roman" w:hAnsi="Times New Roman"/>
          <w:sz w:val="28"/>
          <w:szCs w:val="28"/>
          <w:lang w:val="uk-UA"/>
        </w:rPr>
        <w:t xml:space="preserve"> і </w:t>
      </w:r>
      <w:proofErr w:type="spellStart"/>
      <w:r w:rsidRPr="00FB499E">
        <w:rPr>
          <w:rFonts w:ascii="Times New Roman" w:hAnsi="Times New Roman"/>
          <w:sz w:val="28"/>
          <w:szCs w:val="28"/>
          <w:lang w:val="uk-UA"/>
        </w:rPr>
        <w:t>Радхі</w:t>
      </w:r>
      <w:proofErr w:type="spellEnd"/>
      <w:r w:rsidRPr="00FB499E">
        <w:rPr>
          <w:rFonts w:ascii="Times New Roman" w:hAnsi="Times New Roman"/>
          <w:sz w:val="28"/>
          <w:szCs w:val="28"/>
          <w:lang w:val="uk-UA"/>
        </w:rPr>
        <w:t xml:space="preserve">, оголені постаті богів і богинь родючості - </w:t>
      </w:r>
      <w:proofErr w:type="spellStart"/>
      <w:r w:rsidRPr="00FB499E">
        <w:rPr>
          <w:rFonts w:ascii="Times New Roman" w:hAnsi="Times New Roman"/>
          <w:sz w:val="28"/>
          <w:szCs w:val="28"/>
          <w:lang w:val="uk-UA"/>
        </w:rPr>
        <w:t>якшини</w:t>
      </w:r>
      <w:proofErr w:type="spellEnd"/>
      <w:r w:rsidRPr="00FB499E">
        <w:rPr>
          <w:rFonts w:ascii="Times New Roman" w:hAnsi="Times New Roman"/>
          <w:sz w:val="28"/>
          <w:szCs w:val="28"/>
          <w:lang w:val="uk-UA"/>
        </w:rPr>
        <w:t xml:space="preserve"> - поширені персонажі мистецтва.</w:t>
      </w:r>
    </w:p>
    <w:p w14:paraId="784A5D9D" w14:textId="77777777" w:rsidR="003571F8" w:rsidRPr="00FB499E"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 xml:space="preserve">Мистецтво індо-буддійського Сходу - це світ багатої фантазії, що творить нескінченну різноманітність сцен з життя богів, людей, тварин, рослин, що знаходяться в єдиному </w:t>
      </w:r>
      <w:proofErr w:type="spellStart"/>
      <w:r w:rsidRPr="00FB499E">
        <w:rPr>
          <w:rFonts w:ascii="Times New Roman" w:hAnsi="Times New Roman"/>
          <w:sz w:val="28"/>
          <w:szCs w:val="28"/>
          <w:lang w:val="uk-UA"/>
        </w:rPr>
        <w:t>космо</w:t>
      </w:r>
      <w:proofErr w:type="spellEnd"/>
      <w:r w:rsidRPr="00FB499E">
        <w:rPr>
          <w:rFonts w:ascii="Times New Roman" w:hAnsi="Times New Roman"/>
          <w:sz w:val="28"/>
          <w:szCs w:val="28"/>
          <w:lang w:val="uk-UA"/>
        </w:rPr>
        <w:t>-людському кругообігу</w:t>
      </w:r>
      <w:r w:rsidR="00E22AAB">
        <w:rPr>
          <w:rFonts w:ascii="Times New Roman" w:hAnsi="Times New Roman"/>
          <w:sz w:val="28"/>
          <w:szCs w:val="28"/>
          <w:lang w:val="uk-UA"/>
        </w:rPr>
        <w:t xml:space="preserve"> [16; 23: 24</w:t>
      </w:r>
      <w:r w:rsidR="00D95E1C">
        <w:rPr>
          <w:rFonts w:ascii="Times New Roman" w:hAnsi="Times New Roman"/>
          <w:sz w:val="28"/>
          <w:szCs w:val="28"/>
          <w:lang w:val="uk-UA"/>
        </w:rPr>
        <w:t>]</w:t>
      </w:r>
      <w:r w:rsidR="00D95E1C" w:rsidRPr="001F76FC">
        <w:rPr>
          <w:rFonts w:ascii="Times New Roman" w:hAnsi="Times New Roman"/>
          <w:sz w:val="28"/>
          <w:szCs w:val="28"/>
          <w:lang w:val="uk-UA"/>
        </w:rPr>
        <w:t>.</w:t>
      </w:r>
    </w:p>
    <w:p w14:paraId="57F64FF0" w14:textId="77777777" w:rsidR="003571F8" w:rsidRPr="00FB499E"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Архітектура. До найбільш характерних буддійських архітектурних форм відносяться: храми (</w:t>
      </w:r>
      <w:proofErr w:type="spellStart"/>
      <w:r w:rsidRPr="00FB499E">
        <w:rPr>
          <w:rFonts w:ascii="Times New Roman" w:hAnsi="Times New Roman"/>
          <w:sz w:val="28"/>
          <w:szCs w:val="28"/>
          <w:lang w:val="uk-UA"/>
        </w:rPr>
        <w:t>чайтьї</w:t>
      </w:r>
      <w:proofErr w:type="spellEnd"/>
      <w:r w:rsidRPr="00FB499E">
        <w:rPr>
          <w:rFonts w:ascii="Times New Roman" w:hAnsi="Times New Roman"/>
          <w:sz w:val="28"/>
          <w:szCs w:val="28"/>
          <w:lang w:val="uk-UA"/>
        </w:rPr>
        <w:t>),</w:t>
      </w:r>
      <w:r>
        <w:rPr>
          <w:rFonts w:ascii="Times New Roman" w:hAnsi="Times New Roman"/>
          <w:sz w:val="28"/>
          <w:szCs w:val="28"/>
          <w:lang w:val="uk-UA"/>
        </w:rPr>
        <w:t xml:space="preserve"> монастирі (</w:t>
      </w:r>
      <w:proofErr w:type="spellStart"/>
      <w:r>
        <w:rPr>
          <w:rFonts w:ascii="Times New Roman" w:hAnsi="Times New Roman"/>
          <w:sz w:val="28"/>
          <w:szCs w:val="28"/>
          <w:lang w:val="uk-UA"/>
        </w:rPr>
        <w:t>чайтья</w:t>
      </w:r>
      <w:proofErr w:type="spellEnd"/>
      <w:r>
        <w:rPr>
          <w:rFonts w:ascii="Times New Roman" w:hAnsi="Times New Roman"/>
          <w:sz w:val="28"/>
          <w:szCs w:val="28"/>
          <w:lang w:val="uk-UA"/>
        </w:rPr>
        <w:t xml:space="preserve"> плюс </w:t>
      </w:r>
      <w:proofErr w:type="spellStart"/>
      <w:r>
        <w:rPr>
          <w:rFonts w:ascii="Times New Roman" w:hAnsi="Times New Roman"/>
          <w:sz w:val="28"/>
          <w:szCs w:val="28"/>
          <w:lang w:val="uk-UA"/>
        </w:rPr>
        <w:t>віхара</w:t>
      </w:r>
      <w:proofErr w:type="spellEnd"/>
      <w:r>
        <w:rPr>
          <w:rFonts w:ascii="Times New Roman" w:hAnsi="Times New Roman"/>
          <w:sz w:val="28"/>
          <w:szCs w:val="28"/>
          <w:lang w:val="uk-UA"/>
        </w:rPr>
        <w:t xml:space="preserve"> -</w:t>
      </w:r>
      <w:r w:rsidRPr="00FB499E">
        <w:rPr>
          <w:rFonts w:ascii="Times New Roman" w:hAnsi="Times New Roman"/>
          <w:sz w:val="28"/>
          <w:szCs w:val="28"/>
          <w:lang w:val="uk-UA"/>
        </w:rPr>
        <w:t xml:space="preserve"> чернечий гуртожиток), ступи, стовпи-</w:t>
      </w:r>
      <w:proofErr w:type="spellStart"/>
      <w:r w:rsidRPr="00FB499E">
        <w:rPr>
          <w:rFonts w:ascii="Times New Roman" w:hAnsi="Times New Roman"/>
          <w:sz w:val="28"/>
          <w:szCs w:val="28"/>
          <w:lang w:val="uk-UA"/>
        </w:rPr>
        <w:t>стамбхі</w:t>
      </w:r>
      <w:proofErr w:type="spellEnd"/>
      <w:r w:rsidRPr="00FB499E">
        <w:rPr>
          <w:rFonts w:ascii="Times New Roman" w:hAnsi="Times New Roman"/>
          <w:sz w:val="28"/>
          <w:szCs w:val="28"/>
          <w:lang w:val="uk-UA"/>
        </w:rPr>
        <w:t xml:space="preserve">. До появи буддизму і буддійської архітектури у ведичну епоху обряди відбувалися просто </w:t>
      </w:r>
      <w:r>
        <w:rPr>
          <w:rFonts w:ascii="Times New Roman" w:hAnsi="Times New Roman"/>
          <w:sz w:val="28"/>
          <w:szCs w:val="28"/>
          <w:lang w:val="uk-UA"/>
        </w:rPr>
        <w:t>під небом</w:t>
      </w:r>
      <w:r w:rsidRPr="00FB499E">
        <w:rPr>
          <w:rFonts w:ascii="Times New Roman" w:hAnsi="Times New Roman"/>
          <w:sz w:val="28"/>
          <w:szCs w:val="28"/>
          <w:lang w:val="uk-UA"/>
        </w:rPr>
        <w:t>.</w:t>
      </w:r>
    </w:p>
    <w:p w14:paraId="1F65866D" w14:textId="77777777" w:rsidR="003571F8" w:rsidRPr="00FB499E" w:rsidRDefault="003571F8" w:rsidP="00DD1141">
      <w:pPr>
        <w:spacing w:line="360" w:lineRule="auto"/>
        <w:ind w:firstLine="720"/>
        <w:jc w:val="both"/>
        <w:rPr>
          <w:rFonts w:ascii="Times New Roman" w:hAnsi="Times New Roman"/>
          <w:sz w:val="28"/>
          <w:szCs w:val="28"/>
          <w:lang w:val="uk-UA"/>
        </w:rPr>
      </w:pPr>
      <w:proofErr w:type="spellStart"/>
      <w:r>
        <w:rPr>
          <w:rFonts w:ascii="Times New Roman" w:hAnsi="Times New Roman"/>
          <w:sz w:val="28"/>
          <w:szCs w:val="28"/>
          <w:lang w:val="uk-UA"/>
        </w:rPr>
        <w:t>Чайтья</w:t>
      </w:r>
      <w:proofErr w:type="spellEnd"/>
      <w:r>
        <w:rPr>
          <w:rFonts w:ascii="Times New Roman" w:hAnsi="Times New Roman"/>
          <w:sz w:val="28"/>
          <w:szCs w:val="28"/>
          <w:lang w:val="uk-UA"/>
        </w:rPr>
        <w:t xml:space="preserve"> -</w:t>
      </w:r>
      <w:r w:rsidRPr="00FB499E">
        <w:rPr>
          <w:rFonts w:ascii="Times New Roman" w:hAnsi="Times New Roman"/>
          <w:sz w:val="28"/>
          <w:szCs w:val="28"/>
          <w:lang w:val="uk-UA"/>
        </w:rPr>
        <w:t xml:space="preserve"> це буддійський храм і, можливо, вівтар чи пагорб на місці кремації святого.</w:t>
      </w:r>
      <w:r>
        <w:rPr>
          <w:rFonts w:ascii="Times New Roman" w:hAnsi="Times New Roman"/>
          <w:sz w:val="28"/>
          <w:szCs w:val="28"/>
          <w:lang w:val="uk-UA"/>
        </w:rPr>
        <w:t xml:space="preserve"> Перші </w:t>
      </w:r>
      <w:proofErr w:type="spellStart"/>
      <w:r>
        <w:rPr>
          <w:rFonts w:ascii="Times New Roman" w:hAnsi="Times New Roman"/>
          <w:sz w:val="28"/>
          <w:szCs w:val="28"/>
          <w:lang w:val="uk-UA"/>
        </w:rPr>
        <w:t>чайтьі</w:t>
      </w:r>
      <w:proofErr w:type="spellEnd"/>
      <w:r>
        <w:rPr>
          <w:rFonts w:ascii="Times New Roman" w:hAnsi="Times New Roman"/>
          <w:sz w:val="28"/>
          <w:szCs w:val="28"/>
          <w:lang w:val="uk-UA"/>
        </w:rPr>
        <w:t xml:space="preserve"> з'являються у II -</w:t>
      </w:r>
      <w:r w:rsidRPr="00FB499E">
        <w:rPr>
          <w:rFonts w:ascii="Times New Roman" w:hAnsi="Times New Roman"/>
          <w:sz w:val="28"/>
          <w:szCs w:val="28"/>
          <w:lang w:val="uk-UA"/>
        </w:rPr>
        <w:t xml:space="preserve"> I ст. до н.е. Будд</w:t>
      </w:r>
      <w:r>
        <w:rPr>
          <w:rFonts w:ascii="Times New Roman" w:hAnsi="Times New Roman"/>
          <w:sz w:val="28"/>
          <w:szCs w:val="28"/>
          <w:lang w:val="uk-UA"/>
        </w:rPr>
        <w:t>исти шукали</w:t>
      </w:r>
      <w:r w:rsidRPr="00FB499E">
        <w:rPr>
          <w:rFonts w:ascii="Times New Roman" w:hAnsi="Times New Roman"/>
          <w:sz w:val="28"/>
          <w:szCs w:val="28"/>
          <w:lang w:val="uk-UA"/>
        </w:rPr>
        <w:t xml:space="preserve"> для храмів і мона</w:t>
      </w:r>
      <w:r>
        <w:rPr>
          <w:rFonts w:ascii="Times New Roman" w:hAnsi="Times New Roman"/>
          <w:sz w:val="28"/>
          <w:szCs w:val="28"/>
          <w:lang w:val="uk-UA"/>
        </w:rPr>
        <w:t>стирів відокремлені місця і уходили</w:t>
      </w:r>
      <w:r w:rsidRPr="00FB499E">
        <w:rPr>
          <w:rFonts w:ascii="Times New Roman" w:hAnsi="Times New Roman"/>
          <w:sz w:val="28"/>
          <w:szCs w:val="28"/>
          <w:lang w:val="uk-UA"/>
        </w:rPr>
        <w:t xml:space="preserve"> з архітектурою під землю у </w:t>
      </w:r>
      <w:r>
        <w:rPr>
          <w:rFonts w:ascii="Times New Roman" w:hAnsi="Times New Roman"/>
          <w:sz w:val="28"/>
          <w:szCs w:val="28"/>
          <w:lang w:val="uk-UA"/>
        </w:rPr>
        <w:t xml:space="preserve">повному </w:t>
      </w:r>
      <w:r w:rsidRPr="00FB499E">
        <w:rPr>
          <w:rFonts w:ascii="Times New Roman" w:hAnsi="Times New Roman"/>
          <w:sz w:val="28"/>
          <w:szCs w:val="28"/>
          <w:lang w:val="uk-UA"/>
        </w:rPr>
        <w:t>сенсі цього терміну, ство</w:t>
      </w:r>
      <w:r>
        <w:rPr>
          <w:rFonts w:ascii="Times New Roman" w:hAnsi="Times New Roman"/>
          <w:sz w:val="28"/>
          <w:szCs w:val="28"/>
          <w:lang w:val="uk-UA"/>
        </w:rPr>
        <w:t>рюючи печерні храми в монолітній скелі. Печерний храм -</w:t>
      </w:r>
      <w:r w:rsidRPr="00FB499E">
        <w:rPr>
          <w:rFonts w:ascii="Times New Roman" w:hAnsi="Times New Roman"/>
          <w:sz w:val="28"/>
          <w:szCs w:val="28"/>
          <w:lang w:val="uk-UA"/>
        </w:rPr>
        <w:t xml:space="preserve"> символ тотожності сфери священного із утробою землі, «світової гори». Налічується приблизно 1200 буддійських печерних храмів. Найвідоміші розташовані в Індії: в </w:t>
      </w:r>
      <w:proofErr w:type="spellStart"/>
      <w:r w:rsidRPr="00FB499E">
        <w:rPr>
          <w:rFonts w:ascii="Times New Roman" w:hAnsi="Times New Roman"/>
          <w:sz w:val="28"/>
          <w:szCs w:val="28"/>
          <w:lang w:val="uk-UA"/>
        </w:rPr>
        <w:t>Аджанті</w:t>
      </w:r>
      <w:proofErr w:type="spellEnd"/>
      <w:r w:rsidRPr="00FB499E">
        <w:rPr>
          <w:rFonts w:ascii="Times New Roman" w:hAnsi="Times New Roman"/>
          <w:sz w:val="28"/>
          <w:szCs w:val="28"/>
          <w:lang w:val="uk-UA"/>
        </w:rPr>
        <w:t xml:space="preserve">, </w:t>
      </w:r>
      <w:proofErr w:type="spellStart"/>
      <w:r w:rsidRPr="00FB499E">
        <w:rPr>
          <w:rFonts w:ascii="Times New Roman" w:hAnsi="Times New Roman"/>
          <w:sz w:val="28"/>
          <w:szCs w:val="28"/>
          <w:lang w:val="uk-UA"/>
        </w:rPr>
        <w:t>Еллорі</w:t>
      </w:r>
      <w:proofErr w:type="spellEnd"/>
      <w:r w:rsidRPr="00FB499E">
        <w:rPr>
          <w:rFonts w:ascii="Times New Roman" w:hAnsi="Times New Roman"/>
          <w:sz w:val="28"/>
          <w:szCs w:val="28"/>
          <w:lang w:val="uk-UA"/>
        </w:rPr>
        <w:t xml:space="preserve"> та Карлі. В </w:t>
      </w:r>
      <w:proofErr w:type="spellStart"/>
      <w:r w:rsidRPr="00FB499E">
        <w:rPr>
          <w:rFonts w:ascii="Times New Roman" w:hAnsi="Times New Roman"/>
          <w:sz w:val="28"/>
          <w:szCs w:val="28"/>
          <w:lang w:val="uk-UA"/>
        </w:rPr>
        <w:t>Аджанті</w:t>
      </w:r>
      <w:proofErr w:type="spellEnd"/>
      <w:r w:rsidRPr="00FB499E">
        <w:rPr>
          <w:rFonts w:ascii="Times New Roman" w:hAnsi="Times New Roman"/>
          <w:sz w:val="28"/>
          <w:szCs w:val="28"/>
          <w:lang w:val="uk-UA"/>
        </w:rPr>
        <w:t xml:space="preserve"> збереглися древні фрески, які є однією з найвідоміших пам'яток Індії.</w:t>
      </w:r>
    </w:p>
    <w:p w14:paraId="14E2CE14" w14:textId="77777777" w:rsidR="003571F8" w:rsidRPr="00FB499E" w:rsidRDefault="003571F8"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Ступа -</w:t>
      </w:r>
      <w:r w:rsidRPr="00FB499E">
        <w:rPr>
          <w:rFonts w:ascii="Times New Roman" w:hAnsi="Times New Roman"/>
          <w:sz w:val="28"/>
          <w:szCs w:val="28"/>
          <w:lang w:val="uk-UA"/>
        </w:rPr>
        <w:t xml:space="preserve"> це в типовому варіанті культова споруда напівсферичної форми, порожня всередині, де зберігаютьс</w:t>
      </w:r>
      <w:r>
        <w:rPr>
          <w:rFonts w:ascii="Times New Roman" w:hAnsi="Times New Roman"/>
          <w:sz w:val="28"/>
          <w:szCs w:val="28"/>
          <w:lang w:val="uk-UA"/>
        </w:rPr>
        <w:t>я священні буддійські реліквії -</w:t>
      </w:r>
      <w:r w:rsidRPr="00FB499E">
        <w:rPr>
          <w:rFonts w:ascii="Times New Roman" w:hAnsi="Times New Roman"/>
          <w:sz w:val="28"/>
          <w:szCs w:val="28"/>
          <w:lang w:val="uk-UA"/>
        </w:rPr>
        <w:t xml:space="preserve"> останки </w:t>
      </w:r>
      <w:r w:rsidRPr="00FB499E">
        <w:rPr>
          <w:rFonts w:ascii="Times New Roman" w:hAnsi="Times New Roman"/>
          <w:sz w:val="28"/>
          <w:szCs w:val="28"/>
          <w:lang w:val="uk-UA"/>
        </w:rPr>
        <w:lastRenderedPageBreak/>
        <w:t xml:space="preserve">відомих духовних вчителів (після спалення), Будди та </w:t>
      </w:r>
      <w:proofErr w:type="spellStart"/>
      <w:r w:rsidRPr="00FB499E">
        <w:rPr>
          <w:rFonts w:ascii="Times New Roman" w:hAnsi="Times New Roman"/>
          <w:sz w:val="28"/>
          <w:szCs w:val="28"/>
          <w:lang w:val="uk-UA"/>
        </w:rPr>
        <w:t>бодхісатв</w:t>
      </w:r>
      <w:proofErr w:type="spellEnd"/>
      <w:r w:rsidRPr="00FB499E">
        <w:rPr>
          <w:rFonts w:ascii="Times New Roman" w:hAnsi="Times New Roman"/>
          <w:sz w:val="28"/>
          <w:szCs w:val="28"/>
          <w:lang w:val="uk-UA"/>
        </w:rPr>
        <w:t>.</w:t>
      </w:r>
      <w:r>
        <w:rPr>
          <w:rFonts w:ascii="Times New Roman" w:hAnsi="Times New Roman"/>
          <w:sz w:val="28"/>
          <w:szCs w:val="28"/>
          <w:lang w:val="uk-UA"/>
        </w:rPr>
        <w:t xml:space="preserve"> </w:t>
      </w:r>
      <w:r w:rsidRPr="00FB499E">
        <w:rPr>
          <w:rFonts w:ascii="Times New Roman" w:hAnsi="Times New Roman"/>
          <w:sz w:val="28"/>
          <w:szCs w:val="28"/>
          <w:lang w:val="uk-UA"/>
        </w:rPr>
        <w:t>Найбільш ш</w:t>
      </w:r>
      <w:r>
        <w:rPr>
          <w:rFonts w:ascii="Times New Roman" w:hAnsi="Times New Roman"/>
          <w:sz w:val="28"/>
          <w:szCs w:val="28"/>
          <w:lang w:val="uk-UA"/>
        </w:rPr>
        <w:t>ановані тілесні реліквії Будди -</w:t>
      </w:r>
      <w:r w:rsidRPr="00FB499E">
        <w:rPr>
          <w:rFonts w:ascii="Times New Roman" w:hAnsi="Times New Roman"/>
          <w:sz w:val="28"/>
          <w:szCs w:val="28"/>
          <w:lang w:val="uk-UA"/>
        </w:rPr>
        <w:t xml:space="preserve"> волосся (нібито зберігаються в храмі на території </w:t>
      </w:r>
      <w:proofErr w:type="spellStart"/>
      <w:r w:rsidRPr="00FB499E">
        <w:rPr>
          <w:rFonts w:ascii="Times New Roman" w:hAnsi="Times New Roman"/>
          <w:sz w:val="28"/>
          <w:szCs w:val="28"/>
          <w:lang w:val="uk-UA"/>
        </w:rPr>
        <w:t>Орісси</w:t>
      </w:r>
      <w:proofErr w:type="spellEnd"/>
      <w:r w:rsidRPr="00FB499E">
        <w:rPr>
          <w:rFonts w:ascii="Times New Roman" w:hAnsi="Times New Roman"/>
          <w:sz w:val="28"/>
          <w:szCs w:val="28"/>
          <w:lang w:val="uk-UA"/>
        </w:rPr>
        <w:t xml:space="preserve">), зуб (храм у Шрі-Ланці), предмети одягу, чаші, палиці, дерева тощо. Налічуються сотні тисяч </w:t>
      </w:r>
      <w:proofErr w:type="spellStart"/>
      <w:r w:rsidRPr="00FB499E">
        <w:rPr>
          <w:rFonts w:ascii="Times New Roman" w:hAnsi="Times New Roman"/>
          <w:sz w:val="28"/>
          <w:szCs w:val="28"/>
          <w:lang w:val="uk-UA"/>
        </w:rPr>
        <w:t>ступів</w:t>
      </w:r>
      <w:proofErr w:type="spellEnd"/>
      <w:r w:rsidRPr="00FB499E">
        <w:rPr>
          <w:rFonts w:ascii="Times New Roman" w:hAnsi="Times New Roman"/>
          <w:sz w:val="28"/>
          <w:szCs w:val="28"/>
          <w:lang w:val="uk-UA"/>
        </w:rPr>
        <w:t xml:space="preserve">. Найбільш відомі ступи Індії знаходяться у </w:t>
      </w:r>
      <w:proofErr w:type="spellStart"/>
      <w:r w:rsidRPr="00FB499E">
        <w:rPr>
          <w:rFonts w:ascii="Times New Roman" w:hAnsi="Times New Roman"/>
          <w:sz w:val="28"/>
          <w:szCs w:val="28"/>
          <w:lang w:val="uk-UA"/>
        </w:rPr>
        <w:t>Санчі</w:t>
      </w:r>
      <w:proofErr w:type="spellEnd"/>
      <w:r w:rsidRPr="00FB499E">
        <w:rPr>
          <w:rFonts w:ascii="Times New Roman" w:hAnsi="Times New Roman"/>
          <w:sz w:val="28"/>
          <w:szCs w:val="28"/>
          <w:lang w:val="uk-UA"/>
        </w:rPr>
        <w:t xml:space="preserve">, </w:t>
      </w:r>
      <w:proofErr w:type="spellStart"/>
      <w:r w:rsidRPr="00FB499E">
        <w:rPr>
          <w:rFonts w:ascii="Times New Roman" w:hAnsi="Times New Roman"/>
          <w:sz w:val="28"/>
          <w:szCs w:val="28"/>
          <w:lang w:val="uk-UA"/>
        </w:rPr>
        <w:t>Бхархуті</w:t>
      </w:r>
      <w:proofErr w:type="spellEnd"/>
      <w:r w:rsidRPr="00FB499E">
        <w:rPr>
          <w:rFonts w:ascii="Times New Roman" w:hAnsi="Times New Roman"/>
          <w:sz w:val="28"/>
          <w:szCs w:val="28"/>
          <w:lang w:val="uk-UA"/>
        </w:rPr>
        <w:t xml:space="preserve">, </w:t>
      </w:r>
      <w:proofErr w:type="spellStart"/>
      <w:r w:rsidRPr="00FB499E">
        <w:rPr>
          <w:rFonts w:ascii="Times New Roman" w:hAnsi="Times New Roman"/>
          <w:sz w:val="28"/>
          <w:szCs w:val="28"/>
          <w:lang w:val="uk-UA"/>
        </w:rPr>
        <w:t>Амараваті</w:t>
      </w:r>
      <w:proofErr w:type="spellEnd"/>
      <w:r w:rsidRPr="00FB499E">
        <w:rPr>
          <w:rFonts w:ascii="Times New Roman" w:hAnsi="Times New Roman"/>
          <w:sz w:val="28"/>
          <w:szCs w:val="28"/>
          <w:lang w:val="uk-UA"/>
        </w:rPr>
        <w:t xml:space="preserve">. Вони є об'єктами паломництва. Дотримуючись ритуалу їхнього відвідування, паломники обходять ступу навколо і залишають у спеціальних судинах жертвопринесення. За переказами 8 первісних ступ споруджено над мощами (попелом) Будди, поділених між вісьмома царями. Цар </w:t>
      </w:r>
      <w:proofErr w:type="spellStart"/>
      <w:r w:rsidRPr="00FB499E">
        <w:rPr>
          <w:rFonts w:ascii="Times New Roman" w:hAnsi="Times New Roman"/>
          <w:sz w:val="28"/>
          <w:szCs w:val="28"/>
          <w:lang w:val="uk-UA"/>
        </w:rPr>
        <w:t>Ашока</w:t>
      </w:r>
      <w:proofErr w:type="spellEnd"/>
      <w:r w:rsidRPr="00FB499E">
        <w:rPr>
          <w:rFonts w:ascii="Times New Roman" w:hAnsi="Times New Roman"/>
          <w:sz w:val="28"/>
          <w:szCs w:val="28"/>
          <w:lang w:val="uk-UA"/>
        </w:rPr>
        <w:t xml:space="preserve"> нібито вилучив мощі із семи з них і поділив на 84000 частин для інших нових </w:t>
      </w:r>
      <w:proofErr w:type="spellStart"/>
      <w:r w:rsidRPr="00FB499E">
        <w:rPr>
          <w:rFonts w:ascii="Times New Roman" w:hAnsi="Times New Roman"/>
          <w:sz w:val="28"/>
          <w:szCs w:val="28"/>
          <w:lang w:val="uk-UA"/>
        </w:rPr>
        <w:t>ступів</w:t>
      </w:r>
      <w:proofErr w:type="spellEnd"/>
      <w:r w:rsidRPr="00FB499E">
        <w:rPr>
          <w:rFonts w:ascii="Times New Roman" w:hAnsi="Times New Roman"/>
          <w:sz w:val="28"/>
          <w:szCs w:val="28"/>
          <w:lang w:val="uk-UA"/>
        </w:rPr>
        <w:t>.</w:t>
      </w:r>
    </w:p>
    <w:p w14:paraId="5C089DDF" w14:textId="77777777" w:rsidR="003571F8" w:rsidRPr="00FB499E" w:rsidRDefault="003571F8" w:rsidP="00DD1141">
      <w:pPr>
        <w:spacing w:line="360" w:lineRule="auto"/>
        <w:ind w:firstLine="720"/>
        <w:jc w:val="both"/>
        <w:rPr>
          <w:rFonts w:ascii="Times New Roman" w:hAnsi="Times New Roman"/>
          <w:sz w:val="28"/>
          <w:szCs w:val="28"/>
          <w:lang w:val="uk-UA"/>
        </w:rPr>
      </w:pPr>
      <w:proofErr w:type="spellStart"/>
      <w:r w:rsidRPr="00FB499E">
        <w:rPr>
          <w:rFonts w:ascii="Times New Roman" w:hAnsi="Times New Roman"/>
          <w:sz w:val="28"/>
          <w:szCs w:val="28"/>
          <w:lang w:val="uk-UA"/>
        </w:rPr>
        <w:t>Стамбха</w:t>
      </w:r>
      <w:proofErr w:type="spellEnd"/>
      <w:r w:rsidRPr="00FB499E">
        <w:rPr>
          <w:rFonts w:ascii="Times New Roman" w:hAnsi="Times New Roman"/>
          <w:sz w:val="28"/>
          <w:szCs w:val="28"/>
          <w:lang w:val="uk-UA"/>
        </w:rPr>
        <w:t xml:space="preserve"> - це монолітна колона-стовп, встановлена ​​на честь знаменної події. Завершувалась фігурками тварин. </w:t>
      </w:r>
      <w:proofErr w:type="spellStart"/>
      <w:r w:rsidRPr="00FB499E">
        <w:rPr>
          <w:rFonts w:ascii="Times New Roman" w:hAnsi="Times New Roman"/>
          <w:sz w:val="28"/>
          <w:szCs w:val="28"/>
          <w:lang w:val="uk-UA"/>
        </w:rPr>
        <w:t>Стамбха</w:t>
      </w:r>
      <w:proofErr w:type="spellEnd"/>
      <w:r w:rsidRPr="00FB499E">
        <w:rPr>
          <w:rFonts w:ascii="Times New Roman" w:hAnsi="Times New Roman"/>
          <w:sz w:val="28"/>
          <w:szCs w:val="28"/>
          <w:lang w:val="uk-UA"/>
        </w:rPr>
        <w:t xml:space="preserve"> з </w:t>
      </w:r>
      <w:proofErr w:type="spellStart"/>
      <w:r w:rsidRPr="00FB499E">
        <w:rPr>
          <w:rFonts w:ascii="Times New Roman" w:hAnsi="Times New Roman"/>
          <w:sz w:val="28"/>
          <w:szCs w:val="28"/>
          <w:lang w:val="uk-UA"/>
        </w:rPr>
        <w:t>Сарнатха</w:t>
      </w:r>
      <w:proofErr w:type="spellEnd"/>
      <w:r w:rsidRPr="00FB499E">
        <w:rPr>
          <w:rFonts w:ascii="Times New Roman" w:hAnsi="Times New Roman"/>
          <w:sz w:val="28"/>
          <w:szCs w:val="28"/>
          <w:lang w:val="uk-UA"/>
        </w:rPr>
        <w:t xml:space="preserve">, що зберігається в Національному музеї Нью-Делі, є стовпом з </w:t>
      </w:r>
      <w:proofErr w:type="spellStart"/>
      <w:r w:rsidRPr="00FB499E">
        <w:rPr>
          <w:rFonts w:ascii="Times New Roman" w:hAnsi="Times New Roman"/>
          <w:sz w:val="28"/>
          <w:szCs w:val="28"/>
          <w:lang w:val="uk-UA"/>
        </w:rPr>
        <w:t>вінчаючою</w:t>
      </w:r>
      <w:proofErr w:type="spellEnd"/>
      <w:r w:rsidRPr="00FB499E">
        <w:rPr>
          <w:rFonts w:ascii="Times New Roman" w:hAnsi="Times New Roman"/>
          <w:sz w:val="28"/>
          <w:szCs w:val="28"/>
          <w:lang w:val="uk-UA"/>
        </w:rPr>
        <w:t xml:space="preserve"> його капітель у вигляді перевернутого лотоса і п'єдесталу, на якому сидять чотири лева. Він стояв дома першої проповіді Будди. Пелюстки лотоса символізують основу життя та асоціюют</w:t>
      </w:r>
      <w:r>
        <w:rPr>
          <w:rFonts w:ascii="Times New Roman" w:hAnsi="Times New Roman"/>
          <w:sz w:val="28"/>
          <w:szCs w:val="28"/>
          <w:lang w:val="uk-UA"/>
        </w:rPr>
        <w:t xml:space="preserve">ься з </w:t>
      </w:r>
      <w:proofErr w:type="spellStart"/>
      <w:r>
        <w:rPr>
          <w:rFonts w:ascii="Times New Roman" w:hAnsi="Times New Roman"/>
          <w:sz w:val="28"/>
          <w:szCs w:val="28"/>
          <w:lang w:val="uk-UA"/>
        </w:rPr>
        <w:t>Агні</w:t>
      </w:r>
      <w:proofErr w:type="spellEnd"/>
      <w:r>
        <w:rPr>
          <w:rFonts w:ascii="Times New Roman" w:hAnsi="Times New Roman"/>
          <w:sz w:val="28"/>
          <w:szCs w:val="28"/>
          <w:lang w:val="uk-UA"/>
        </w:rPr>
        <w:t xml:space="preserve">. Леви несуть чакру - </w:t>
      </w:r>
      <w:r w:rsidRPr="00FB499E">
        <w:rPr>
          <w:rFonts w:ascii="Times New Roman" w:hAnsi="Times New Roman"/>
          <w:sz w:val="28"/>
          <w:szCs w:val="28"/>
          <w:lang w:val="uk-UA"/>
        </w:rPr>
        <w:t>колесо світобудо</w:t>
      </w:r>
      <w:r>
        <w:rPr>
          <w:rFonts w:ascii="Times New Roman" w:hAnsi="Times New Roman"/>
          <w:sz w:val="28"/>
          <w:szCs w:val="28"/>
          <w:lang w:val="uk-UA"/>
        </w:rPr>
        <w:t>ви. Сьогодні «левова» капітель -</w:t>
      </w:r>
      <w:r w:rsidRPr="00FB499E">
        <w:rPr>
          <w:rFonts w:ascii="Times New Roman" w:hAnsi="Times New Roman"/>
          <w:sz w:val="28"/>
          <w:szCs w:val="28"/>
          <w:lang w:val="uk-UA"/>
        </w:rPr>
        <w:t xml:space="preserve"> державний герб Індії.</w:t>
      </w:r>
    </w:p>
    <w:p w14:paraId="519D4E3A" w14:textId="77777777" w:rsidR="003571F8" w:rsidRPr="00FB499E"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 xml:space="preserve">Найбільш характерні архітектурні форми індуїзму - наземні індуські храми - будівлі з кулястим або </w:t>
      </w:r>
      <w:proofErr w:type="spellStart"/>
      <w:r w:rsidRPr="00FB499E">
        <w:rPr>
          <w:rFonts w:ascii="Times New Roman" w:hAnsi="Times New Roman"/>
          <w:sz w:val="28"/>
          <w:szCs w:val="28"/>
          <w:lang w:val="uk-UA"/>
        </w:rPr>
        <w:t>вежоподібним</w:t>
      </w:r>
      <w:proofErr w:type="spellEnd"/>
      <w:r w:rsidRPr="00FB499E">
        <w:rPr>
          <w:rFonts w:ascii="Times New Roman" w:hAnsi="Times New Roman"/>
          <w:sz w:val="28"/>
          <w:szCs w:val="28"/>
          <w:lang w:val="uk-UA"/>
        </w:rPr>
        <w:t xml:space="preserve"> підняттям і пірамідальними вежами. Їх вирубували з монолітної скелі чи створювали шляхом кам'яної кладки. Індуський храм осмислюється як центр світу (князівства, царства) або як центр у собі. У першому випадку храм височіє над володіннями правителя і нібито дає йому заступництво богів. У другому він розміщується в ізоляції.</w:t>
      </w:r>
      <w:r>
        <w:rPr>
          <w:rFonts w:ascii="Times New Roman" w:hAnsi="Times New Roman"/>
          <w:sz w:val="28"/>
          <w:szCs w:val="28"/>
          <w:lang w:val="uk-UA"/>
        </w:rPr>
        <w:t xml:space="preserve"> З найвідоміших -</w:t>
      </w:r>
      <w:r w:rsidRPr="00FB499E">
        <w:rPr>
          <w:rFonts w:ascii="Times New Roman" w:hAnsi="Times New Roman"/>
          <w:sz w:val="28"/>
          <w:szCs w:val="28"/>
          <w:lang w:val="uk-UA"/>
        </w:rPr>
        <w:t xml:space="preserve"> храм Сонця або храм «на колесах», храм-колісниця. Відомий своєю еротичною скульптурою храмовий комплекс у </w:t>
      </w:r>
      <w:proofErr w:type="spellStart"/>
      <w:r w:rsidRPr="00FB499E">
        <w:rPr>
          <w:rFonts w:ascii="Times New Roman" w:hAnsi="Times New Roman"/>
          <w:sz w:val="28"/>
          <w:szCs w:val="28"/>
          <w:lang w:val="uk-UA"/>
        </w:rPr>
        <w:t>Кхадрурахо</w:t>
      </w:r>
      <w:proofErr w:type="spellEnd"/>
      <w:r w:rsidRPr="00FB499E">
        <w:rPr>
          <w:rFonts w:ascii="Times New Roman" w:hAnsi="Times New Roman"/>
          <w:sz w:val="28"/>
          <w:szCs w:val="28"/>
          <w:lang w:val="uk-UA"/>
        </w:rPr>
        <w:t xml:space="preserve"> (X – XI ст.). Він побудований за правління царя </w:t>
      </w:r>
      <w:proofErr w:type="spellStart"/>
      <w:r w:rsidRPr="00FB499E">
        <w:rPr>
          <w:rFonts w:ascii="Times New Roman" w:hAnsi="Times New Roman"/>
          <w:sz w:val="28"/>
          <w:szCs w:val="28"/>
          <w:lang w:val="uk-UA"/>
        </w:rPr>
        <w:t>Дханга</w:t>
      </w:r>
      <w:proofErr w:type="spellEnd"/>
      <w:r w:rsidRPr="00FB499E">
        <w:rPr>
          <w:rFonts w:ascii="Times New Roman" w:hAnsi="Times New Roman"/>
          <w:sz w:val="28"/>
          <w:szCs w:val="28"/>
          <w:lang w:val="uk-UA"/>
        </w:rPr>
        <w:t xml:space="preserve">, шанувальника культу чуттєвих </w:t>
      </w:r>
      <w:r w:rsidRPr="00FB499E">
        <w:rPr>
          <w:rFonts w:ascii="Times New Roman" w:hAnsi="Times New Roman"/>
          <w:sz w:val="28"/>
          <w:szCs w:val="28"/>
          <w:lang w:val="uk-UA"/>
        </w:rPr>
        <w:lastRenderedPageBreak/>
        <w:t>насолод. Всередині храму передбачалися ритуали-оргії із залученням танцівниць та куртизанок</w:t>
      </w:r>
      <w:r w:rsidR="00D95E1C">
        <w:rPr>
          <w:rFonts w:ascii="Times New Roman" w:hAnsi="Times New Roman"/>
          <w:sz w:val="28"/>
          <w:szCs w:val="28"/>
          <w:lang w:val="uk-UA"/>
        </w:rPr>
        <w:t xml:space="preserve"> </w:t>
      </w:r>
      <w:r w:rsidR="00E22AAB">
        <w:rPr>
          <w:rFonts w:ascii="Times New Roman" w:hAnsi="Times New Roman"/>
          <w:sz w:val="28"/>
          <w:szCs w:val="28"/>
          <w:lang w:val="uk-UA"/>
        </w:rPr>
        <w:t>[26</w:t>
      </w:r>
      <w:r w:rsidR="00180223">
        <w:rPr>
          <w:rFonts w:ascii="Times New Roman" w:hAnsi="Times New Roman"/>
          <w:sz w:val="28"/>
          <w:szCs w:val="28"/>
          <w:lang w:val="uk-UA"/>
        </w:rPr>
        <w:t>]</w:t>
      </w:r>
      <w:r w:rsidR="00180223" w:rsidRPr="001F76FC">
        <w:rPr>
          <w:rFonts w:ascii="Times New Roman" w:hAnsi="Times New Roman"/>
          <w:sz w:val="28"/>
          <w:szCs w:val="28"/>
          <w:lang w:val="uk-UA"/>
        </w:rPr>
        <w:t>.</w:t>
      </w:r>
    </w:p>
    <w:p w14:paraId="1ACED539" w14:textId="77777777" w:rsidR="003571F8" w:rsidRPr="00FB499E"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Крім релігійних споруд в архітектурі індо-буддійського Сходу представлені яскрав</w:t>
      </w:r>
      <w:r>
        <w:rPr>
          <w:rFonts w:ascii="Times New Roman" w:hAnsi="Times New Roman"/>
          <w:sz w:val="28"/>
          <w:szCs w:val="28"/>
          <w:lang w:val="uk-UA"/>
        </w:rPr>
        <w:t>і зразки палацових будівель та</w:t>
      </w:r>
      <w:r w:rsidRPr="00FB499E">
        <w:rPr>
          <w:rFonts w:ascii="Times New Roman" w:hAnsi="Times New Roman"/>
          <w:sz w:val="28"/>
          <w:szCs w:val="28"/>
          <w:lang w:val="uk-UA"/>
        </w:rPr>
        <w:t xml:space="preserve"> під впли</w:t>
      </w:r>
      <w:r>
        <w:rPr>
          <w:rFonts w:ascii="Times New Roman" w:hAnsi="Times New Roman"/>
          <w:sz w:val="28"/>
          <w:szCs w:val="28"/>
          <w:lang w:val="uk-UA"/>
        </w:rPr>
        <w:t>вом мусульманського завоювання -</w:t>
      </w:r>
      <w:r w:rsidRPr="00FB499E">
        <w:rPr>
          <w:rFonts w:ascii="Times New Roman" w:hAnsi="Times New Roman"/>
          <w:sz w:val="28"/>
          <w:szCs w:val="28"/>
          <w:lang w:val="uk-UA"/>
        </w:rPr>
        <w:t xml:space="preserve"> мавзолеї та мечеті. Найвідоміша споруда, що представляє синтез індійських та мусульма</w:t>
      </w:r>
      <w:r>
        <w:rPr>
          <w:rFonts w:ascii="Times New Roman" w:hAnsi="Times New Roman"/>
          <w:sz w:val="28"/>
          <w:szCs w:val="28"/>
          <w:lang w:val="uk-UA"/>
        </w:rPr>
        <w:t>нських архітектурних традицій, -</w:t>
      </w:r>
      <w:r w:rsidRPr="00FB499E">
        <w:rPr>
          <w:rFonts w:ascii="Times New Roman" w:hAnsi="Times New Roman"/>
          <w:sz w:val="28"/>
          <w:szCs w:val="28"/>
          <w:lang w:val="uk-UA"/>
        </w:rPr>
        <w:t xml:space="preserve"> мавзолей </w:t>
      </w:r>
      <w:proofErr w:type="spellStart"/>
      <w:r w:rsidRPr="00FB499E">
        <w:rPr>
          <w:rFonts w:ascii="Times New Roman" w:hAnsi="Times New Roman"/>
          <w:sz w:val="28"/>
          <w:szCs w:val="28"/>
          <w:lang w:val="uk-UA"/>
        </w:rPr>
        <w:t>Тадж</w:t>
      </w:r>
      <w:proofErr w:type="spellEnd"/>
      <w:r w:rsidRPr="00FB499E">
        <w:rPr>
          <w:rFonts w:ascii="Times New Roman" w:hAnsi="Times New Roman"/>
          <w:sz w:val="28"/>
          <w:szCs w:val="28"/>
          <w:lang w:val="uk-UA"/>
        </w:rPr>
        <w:t xml:space="preserve"> </w:t>
      </w:r>
      <w:proofErr w:type="spellStart"/>
      <w:r w:rsidRPr="00FB499E">
        <w:rPr>
          <w:rFonts w:ascii="Times New Roman" w:hAnsi="Times New Roman"/>
          <w:sz w:val="28"/>
          <w:szCs w:val="28"/>
          <w:lang w:val="uk-UA"/>
        </w:rPr>
        <w:t>Махал</w:t>
      </w:r>
      <w:proofErr w:type="spellEnd"/>
      <w:r w:rsidRPr="00FB499E">
        <w:rPr>
          <w:rFonts w:ascii="Times New Roman" w:hAnsi="Times New Roman"/>
          <w:sz w:val="28"/>
          <w:szCs w:val="28"/>
          <w:lang w:val="uk-UA"/>
        </w:rPr>
        <w:t xml:space="preserve">, збудований у 1650 р. на річці </w:t>
      </w:r>
      <w:proofErr w:type="spellStart"/>
      <w:r w:rsidRPr="00FB499E">
        <w:rPr>
          <w:rFonts w:ascii="Times New Roman" w:hAnsi="Times New Roman"/>
          <w:sz w:val="28"/>
          <w:szCs w:val="28"/>
          <w:lang w:val="uk-UA"/>
        </w:rPr>
        <w:t>Джамна</w:t>
      </w:r>
      <w:proofErr w:type="spellEnd"/>
      <w:r w:rsidRPr="00FB499E">
        <w:rPr>
          <w:rFonts w:ascii="Times New Roman" w:hAnsi="Times New Roman"/>
          <w:sz w:val="28"/>
          <w:szCs w:val="28"/>
          <w:lang w:val="uk-UA"/>
        </w:rPr>
        <w:t xml:space="preserve"> поблизу Агри, однієї </w:t>
      </w:r>
      <w:r>
        <w:rPr>
          <w:rFonts w:ascii="Times New Roman" w:hAnsi="Times New Roman"/>
          <w:sz w:val="28"/>
          <w:szCs w:val="28"/>
          <w:lang w:val="uk-UA"/>
        </w:rPr>
        <w:t xml:space="preserve">зі столиць імперії Моголів. Це - могила </w:t>
      </w:r>
      <w:proofErr w:type="spellStart"/>
      <w:r>
        <w:rPr>
          <w:rFonts w:ascii="Times New Roman" w:hAnsi="Times New Roman"/>
          <w:sz w:val="28"/>
          <w:szCs w:val="28"/>
          <w:lang w:val="uk-UA"/>
        </w:rPr>
        <w:t>Мумтаз</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Махал</w:t>
      </w:r>
      <w:proofErr w:type="spellEnd"/>
      <w:r>
        <w:rPr>
          <w:rFonts w:ascii="Times New Roman" w:hAnsi="Times New Roman"/>
          <w:sz w:val="28"/>
          <w:szCs w:val="28"/>
          <w:lang w:val="uk-UA"/>
        </w:rPr>
        <w:t xml:space="preserve"> -</w:t>
      </w:r>
      <w:r w:rsidRPr="00FB499E">
        <w:rPr>
          <w:rFonts w:ascii="Times New Roman" w:hAnsi="Times New Roman"/>
          <w:sz w:val="28"/>
          <w:szCs w:val="28"/>
          <w:lang w:val="uk-UA"/>
        </w:rPr>
        <w:t xml:space="preserve"> коханої дружини імператора Великих </w:t>
      </w:r>
      <w:proofErr w:type="spellStart"/>
      <w:r w:rsidRPr="00FB499E">
        <w:rPr>
          <w:rFonts w:ascii="Times New Roman" w:hAnsi="Times New Roman"/>
          <w:sz w:val="28"/>
          <w:szCs w:val="28"/>
          <w:lang w:val="uk-UA"/>
        </w:rPr>
        <w:t>Могов</w:t>
      </w:r>
      <w:proofErr w:type="spellEnd"/>
      <w:r w:rsidRPr="00FB499E">
        <w:rPr>
          <w:rFonts w:ascii="Times New Roman" w:hAnsi="Times New Roman"/>
          <w:sz w:val="28"/>
          <w:szCs w:val="28"/>
          <w:lang w:val="uk-UA"/>
        </w:rPr>
        <w:t xml:space="preserve"> Шах-</w:t>
      </w:r>
      <w:proofErr w:type="spellStart"/>
      <w:r w:rsidRPr="00FB499E">
        <w:rPr>
          <w:rFonts w:ascii="Times New Roman" w:hAnsi="Times New Roman"/>
          <w:sz w:val="28"/>
          <w:szCs w:val="28"/>
          <w:lang w:val="uk-UA"/>
        </w:rPr>
        <w:t>Джахана</w:t>
      </w:r>
      <w:proofErr w:type="spellEnd"/>
      <w:r w:rsidRPr="00FB499E">
        <w:rPr>
          <w:rFonts w:ascii="Times New Roman" w:hAnsi="Times New Roman"/>
          <w:sz w:val="28"/>
          <w:szCs w:val="28"/>
          <w:lang w:val="uk-UA"/>
        </w:rPr>
        <w:t>. На передсмертне прохання дружини він побудував усипальницю, якої ще не бачив світ.</w:t>
      </w:r>
    </w:p>
    <w:p w14:paraId="0BD6B07F" w14:textId="77777777" w:rsidR="003571F8" w:rsidRPr="00FB499E"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Скульптура носить декоративно-ужитковий характер, є, як правило, частиною архітектурних споруд. Зайняла панівне становище у оздобленні храмів.</w:t>
      </w:r>
    </w:p>
    <w:p w14:paraId="463DA1DF" w14:textId="77777777" w:rsidR="003571F8"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Буддійська скульптура суворіша, ніж індуїстська. У буддійських композиціях важливе місце приділяється Будді. У вигляді людини Будда з'являється у зображеннях у перші століття нашої ери.</w:t>
      </w:r>
    </w:p>
    <w:p w14:paraId="4577C885" w14:textId="77777777" w:rsidR="003571F8" w:rsidRPr="00FB499E"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У храмовій скульптурі індуїстів часто зустрічається любовний мотив: поєднання пари тварин,</w:t>
      </w:r>
      <w:r>
        <w:rPr>
          <w:rFonts w:ascii="Times New Roman" w:hAnsi="Times New Roman"/>
          <w:sz w:val="28"/>
          <w:szCs w:val="28"/>
          <w:lang w:val="uk-UA"/>
        </w:rPr>
        <w:t xml:space="preserve"> людей. Він має містичний сенс -</w:t>
      </w:r>
      <w:r w:rsidRPr="00FB499E">
        <w:rPr>
          <w:rFonts w:ascii="Times New Roman" w:hAnsi="Times New Roman"/>
          <w:sz w:val="28"/>
          <w:szCs w:val="28"/>
          <w:lang w:val="uk-UA"/>
        </w:rPr>
        <w:t xml:space="preserve"> возз'єднання сутності життя (</w:t>
      </w:r>
      <w:proofErr w:type="spellStart"/>
      <w:r w:rsidRPr="00FB499E">
        <w:rPr>
          <w:rFonts w:ascii="Times New Roman" w:hAnsi="Times New Roman"/>
          <w:sz w:val="28"/>
          <w:szCs w:val="28"/>
          <w:lang w:val="uk-UA"/>
        </w:rPr>
        <w:t>пуруша</w:t>
      </w:r>
      <w:proofErr w:type="spellEnd"/>
      <w:r w:rsidRPr="00FB499E">
        <w:rPr>
          <w:rFonts w:ascii="Times New Roman" w:hAnsi="Times New Roman"/>
          <w:sz w:val="28"/>
          <w:szCs w:val="28"/>
          <w:lang w:val="uk-UA"/>
        </w:rPr>
        <w:t>) та природної енергії (</w:t>
      </w:r>
      <w:proofErr w:type="spellStart"/>
      <w:r w:rsidRPr="00FB499E">
        <w:rPr>
          <w:rFonts w:ascii="Times New Roman" w:hAnsi="Times New Roman"/>
          <w:sz w:val="28"/>
          <w:szCs w:val="28"/>
          <w:lang w:val="uk-UA"/>
        </w:rPr>
        <w:t>практіті</w:t>
      </w:r>
      <w:proofErr w:type="spellEnd"/>
      <w:r w:rsidRPr="00FB499E">
        <w:rPr>
          <w:rFonts w:ascii="Times New Roman" w:hAnsi="Times New Roman"/>
          <w:sz w:val="28"/>
          <w:szCs w:val="28"/>
          <w:lang w:val="uk-UA"/>
        </w:rPr>
        <w:t>). Цей мотив за повір'ям приносить особисте щастя і використовується для оформлення дверей.</w:t>
      </w:r>
    </w:p>
    <w:p w14:paraId="1F546E5C" w14:textId="77777777" w:rsidR="003571F8" w:rsidRPr="00FB499E"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Будучи деталлю архітектурних споруд, скульптура ч</w:t>
      </w:r>
      <w:r>
        <w:rPr>
          <w:rFonts w:ascii="Times New Roman" w:hAnsi="Times New Roman"/>
          <w:sz w:val="28"/>
          <w:szCs w:val="28"/>
          <w:lang w:val="uk-UA"/>
        </w:rPr>
        <w:t>асто поєднується з горельєфом - високим рельєфом та барельєфом -</w:t>
      </w:r>
      <w:r w:rsidRPr="00FB499E">
        <w:rPr>
          <w:rFonts w:ascii="Times New Roman" w:hAnsi="Times New Roman"/>
          <w:sz w:val="28"/>
          <w:szCs w:val="28"/>
          <w:lang w:val="uk-UA"/>
        </w:rPr>
        <w:t xml:space="preserve"> низьким рельєфом.</w:t>
      </w:r>
    </w:p>
    <w:p w14:paraId="051A8350" w14:textId="77777777" w:rsidR="003571F8" w:rsidRPr="00FB499E" w:rsidRDefault="003571F8"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Музика Індії -</w:t>
      </w:r>
      <w:r w:rsidRPr="00FB499E">
        <w:rPr>
          <w:rFonts w:ascii="Times New Roman" w:hAnsi="Times New Roman"/>
          <w:sz w:val="28"/>
          <w:szCs w:val="28"/>
          <w:lang w:val="uk-UA"/>
        </w:rPr>
        <w:t xml:space="preserve"> давня та самобутня. Вся імпровізована: будь-який вокальний та інструментальний твір імпровізується. Ритуальним пісням, </w:t>
      </w:r>
      <w:r w:rsidRPr="00FB499E">
        <w:rPr>
          <w:rFonts w:ascii="Times New Roman" w:hAnsi="Times New Roman"/>
          <w:sz w:val="28"/>
          <w:szCs w:val="28"/>
          <w:lang w:val="uk-UA"/>
        </w:rPr>
        <w:lastRenderedPageBreak/>
        <w:t>танцям, музиці завжди наказувалася очисна сила та здатність породжувати творчу енергію людини.</w:t>
      </w:r>
    </w:p>
    <w:p w14:paraId="652C36E7" w14:textId="77777777" w:rsidR="003571F8" w:rsidRPr="00FB499E"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Музику Індії можна малювати: кож</w:t>
      </w:r>
      <w:r>
        <w:rPr>
          <w:rFonts w:ascii="Times New Roman" w:hAnsi="Times New Roman"/>
          <w:sz w:val="28"/>
          <w:szCs w:val="28"/>
          <w:lang w:val="uk-UA"/>
        </w:rPr>
        <w:t xml:space="preserve">ній расі відповідає певна </w:t>
      </w:r>
      <w:proofErr w:type="spellStart"/>
      <w:r>
        <w:rPr>
          <w:rFonts w:ascii="Times New Roman" w:hAnsi="Times New Roman"/>
          <w:sz w:val="28"/>
          <w:szCs w:val="28"/>
          <w:lang w:val="uk-UA"/>
        </w:rPr>
        <w:t>рага</w:t>
      </w:r>
      <w:proofErr w:type="spellEnd"/>
      <w:r>
        <w:rPr>
          <w:rFonts w:ascii="Times New Roman" w:hAnsi="Times New Roman"/>
          <w:sz w:val="28"/>
          <w:szCs w:val="28"/>
          <w:lang w:val="uk-UA"/>
        </w:rPr>
        <w:t xml:space="preserve"> -</w:t>
      </w:r>
      <w:r w:rsidRPr="00FB499E">
        <w:rPr>
          <w:rFonts w:ascii="Times New Roman" w:hAnsi="Times New Roman"/>
          <w:sz w:val="28"/>
          <w:szCs w:val="28"/>
          <w:lang w:val="uk-UA"/>
        </w:rPr>
        <w:t xml:space="preserve"> </w:t>
      </w:r>
      <w:r>
        <w:rPr>
          <w:rFonts w:ascii="Times New Roman" w:hAnsi="Times New Roman"/>
          <w:sz w:val="28"/>
          <w:szCs w:val="28"/>
          <w:lang w:val="uk-UA"/>
        </w:rPr>
        <w:t xml:space="preserve">поєднання мелодії, ритму, ладу  та колір. Цариця інструментів - вина, </w:t>
      </w:r>
      <w:proofErr w:type="spellStart"/>
      <w:r>
        <w:rPr>
          <w:rFonts w:ascii="Times New Roman" w:hAnsi="Times New Roman"/>
          <w:sz w:val="28"/>
          <w:szCs w:val="28"/>
          <w:lang w:val="uk-UA"/>
        </w:rPr>
        <w:t>подібнф</w:t>
      </w:r>
      <w:proofErr w:type="spellEnd"/>
      <w:r>
        <w:rPr>
          <w:rFonts w:ascii="Times New Roman" w:hAnsi="Times New Roman"/>
          <w:sz w:val="28"/>
          <w:szCs w:val="28"/>
          <w:lang w:val="uk-UA"/>
        </w:rPr>
        <w:t xml:space="preserve"> до арфи</w:t>
      </w:r>
      <w:r w:rsidRPr="00FB499E">
        <w:rPr>
          <w:rFonts w:ascii="Times New Roman" w:hAnsi="Times New Roman"/>
          <w:sz w:val="28"/>
          <w:szCs w:val="28"/>
          <w:lang w:val="uk-UA"/>
        </w:rPr>
        <w:t>.</w:t>
      </w:r>
    </w:p>
    <w:p w14:paraId="6C432783" w14:textId="77777777" w:rsidR="003571F8" w:rsidRPr="00FB499E"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 xml:space="preserve">Танець. Грецький історик </w:t>
      </w:r>
      <w:proofErr w:type="spellStart"/>
      <w:r w:rsidRPr="00FB499E">
        <w:rPr>
          <w:rFonts w:ascii="Times New Roman" w:hAnsi="Times New Roman"/>
          <w:sz w:val="28"/>
          <w:szCs w:val="28"/>
          <w:lang w:val="uk-UA"/>
        </w:rPr>
        <w:t>Арріан</w:t>
      </w:r>
      <w:proofErr w:type="spellEnd"/>
      <w:r w:rsidRPr="00FB499E">
        <w:rPr>
          <w:rFonts w:ascii="Times New Roman" w:hAnsi="Times New Roman"/>
          <w:sz w:val="28"/>
          <w:szCs w:val="28"/>
          <w:lang w:val="uk-UA"/>
        </w:rPr>
        <w:t xml:space="preserve"> так охарактеризував ставлення стародавніх індійців до танцю: «Жоден народ не має більшої любові до </w:t>
      </w:r>
      <w:r>
        <w:rPr>
          <w:rFonts w:ascii="Times New Roman" w:hAnsi="Times New Roman"/>
          <w:sz w:val="28"/>
          <w:szCs w:val="28"/>
          <w:lang w:val="uk-UA"/>
        </w:rPr>
        <w:t>танців і пісень, ніж індійський». Це кохання він проносить</w:t>
      </w:r>
      <w:r w:rsidRPr="00FB499E">
        <w:rPr>
          <w:rFonts w:ascii="Times New Roman" w:hAnsi="Times New Roman"/>
          <w:sz w:val="28"/>
          <w:szCs w:val="28"/>
          <w:lang w:val="uk-UA"/>
        </w:rPr>
        <w:t xml:space="preserve"> через усю </w:t>
      </w:r>
      <w:r>
        <w:rPr>
          <w:rFonts w:ascii="Times New Roman" w:hAnsi="Times New Roman"/>
          <w:sz w:val="28"/>
          <w:szCs w:val="28"/>
          <w:lang w:val="uk-UA"/>
        </w:rPr>
        <w:t>свою історію. Класичний танець -</w:t>
      </w:r>
      <w:r w:rsidRPr="00FB499E">
        <w:rPr>
          <w:rFonts w:ascii="Times New Roman" w:hAnsi="Times New Roman"/>
          <w:sz w:val="28"/>
          <w:szCs w:val="28"/>
          <w:lang w:val="uk-UA"/>
        </w:rPr>
        <w:t xml:space="preserve"> один з різновидів йоги, спосіб духовного та фізичного вдосконалення. Пронизаний традицією, символічний. Надзвичайно розвинені рухи-символи очей та рук.</w:t>
      </w:r>
    </w:p>
    <w:p w14:paraId="674FC67F" w14:textId="77777777" w:rsidR="003571F8"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Театр. Індійський театр дуже давній. Він увібрав у себе музику, танець, пантоміму, слово. Основ</w:t>
      </w:r>
      <w:r>
        <w:rPr>
          <w:rFonts w:ascii="Times New Roman" w:hAnsi="Times New Roman"/>
          <w:sz w:val="28"/>
          <w:szCs w:val="28"/>
          <w:lang w:val="uk-UA"/>
        </w:rPr>
        <w:t>а більшості театральних вистав -</w:t>
      </w:r>
      <w:r w:rsidRPr="00FB499E">
        <w:rPr>
          <w:rFonts w:ascii="Times New Roman" w:hAnsi="Times New Roman"/>
          <w:sz w:val="28"/>
          <w:szCs w:val="28"/>
          <w:lang w:val="uk-UA"/>
        </w:rPr>
        <w:t xml:space="preserve"> сюжети поем </w:t>
      </w:r>
      <w:proofErr w:type="spellStart"/>
      <w:r w:rsidRPr="00FB499E">
        <w:rPr>
          <w:rFonts w:ascii="Times New Roman" w:hAnsi="Times New Roman"/>
          <w:sz w:val="28"/>
          <w:szCs w:val="28"/>
          <w:lang w:val="uk-UA"/>
        </w:rPr>
        <w:t>Махабхарата</w:t>
      </w:r>
      <w:proofErr w:type="spellEnd"/>
      <w:r w:rsidRPr="00FB499E">
        <w:rPr>
          <w:rFonts w:ascii="Times New Roman" w:hAnsi="Times New Roman"/>
          <w:sz w:val="28"/>
          <w:szCs w:val="28"/>
          <w:lang w:val="uk-UA"/>
        </w:rPr>
        <w:t xml:space="preserve"> та </w:t>
      </w:r>
      <w:proofErr w:type="spellStart"/>
      <w:r w:rsidRPr="00FB499E">
        <w:rPr>
          <w:rFonts w:ascii="Times New Roman" w:hAnsi="Times New Roman"/>
          <w:sz w:val="28"/>
          <w:szCs w:val="28"/>
          <w:lang w:val="uk-UA"/>
        </w:rPr>
        <w:t>Рамаяна</w:t>
      </w:r>
      <w:proofErr w:type="spellEnd"/>
      <w:r w:rsidRPr="00FB499E">
        <w:rPr>
          <w:rFonts w:ascii="Times New Roman" w:hAnsi="Times New Roman"/>
          <w:sz w:val="28"/>
          <w:szCs w:val="28"/>
          <w:lang w:val="uk-UA"/>
        </w:rPr>
        <w:t xml:space="preserve">. Рама та </w:t>
      </w:r>
      <w:proofErr w:type="spellStart"/>
      <w:r>
        <w:rPr>
          <w:rFonts w:ascii="Times New Roman" w:hAnsi="Times New Roman"/>
          <w:sz w:val="28"/>
          <w:szCs w:val="28"/>
          <w:lang w:val="uk-UA"/>
        </w:rPr>
        <w:t>Крішна</w:t>
      </w:r>
      <w:proofErr w:type="spellEnd"/>
      <w:r>
        <w:rPr>
          <w:rFonts w:ascii="Times New Roman" w:hAnsi="Times New Roman"/>
          <w:sz w:val="28"/>
          <w:szCs w:val="28"/>
          <w:lang w:val="uk-UA"/>
        </w:rPr>
        <w:t xml:space="preserve"> -</w:t>
      </w:r>
      <w:r w:rsidRPr="00FB499E">
        <w:rPr>
          <w:rFonts w:ascii="Times New Roman" w:hAnsi="Times New Roman"/>
          <w:sz w:val="28"/>
          <w:szCs w:val="28"/>
          <w:lang w:val="uk-UA"/>
        </w:rPr>
        <w:t xml:space="preserve"> головні г</w:t>
      </w:r>
      <w:r>
        <w:rPr>
          <w:rFonts w:ascii="Times New Roman" w:hAnsi="Times New Roman"/>
          <w:sz w:val="28"/>
          <w:szCs w:val="28"/>
          <w:lang w:val="uk-UA"/>
        </w:rPr>
        <w:t>ерої. Серед дійових осіб драми -</w:t>
      </w:r>
      <w:r w:rsidRPr="00FB499E">
        <w:rPr>
          <w:rFonts w:ascii="Times New Roman" w:hAnsi="Times New Roman"/>
          <w:sz w:val="28"/>
          <w:szCs w:val="28"/>
          <w:lang w:val="uk-UA"/>
        </w:rPr>
        <w:t xml:space="preserve"> боги, святі, мудреці, правителі. Влаштовуються </w:t>
      </w:r>
      <w:r>
        <w:rPr>
          <w:rFonts w:ascii="Times New Roman" w:hAnsi="Times New Roman"/>
          <w:sz w:val="28"/>
          <w:szCs w:val="28"/>
          <w:lang w:val="uk-UA"/>
        </w:rPr>
        <w:t xml:space="preserve">вистави </w:t>
      </w:r>
      <w:r w:rsidRPr="00FB499E">
        <w:rPr>
          <w:rFonts w:ascii="Times New Roman" w:hAnsi="Times New Roman"/>
          <w:sz w:val="28"/>
          <w:szCs w:val="28"/>
          <w:lang w:val="uk-UA"/>
        </w:rPr>
        <w:t xml:space="preserve">зазвичай </w:t>
      </w:r>
      <w:r>
        <w:rPr>
          <w:rFonts w:ascii="Times New Roman" w:hAnsi="Times New Roman"/>
          <w:sz w:val="28"/>
          <w:szCs w:val="28"/>
          <w:lang w:val="uk-UA"/>
        </w:rPr>
        <w:t>на відкритому повітрі та могли тривати всю ніч.</w:t>
      </w:r>
    </w:p>
    <w:p w14:paraId="7A7EE45A" w14:textId="77777777" w:rsidR="003571F8" w:rsidRPr="00FB499E" w:rsidRDefault="003571F8"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У літературі Індії сильними виявляється</w:t>
      </w:r>
      <w:r w:rsidRPr="00FB499E">
        <w:rPr>
          <w:rFonts w:ascii="Times New Roman" w:hAnsi="Times New Roman"/>
          <w:sz w:val="28"/>
          <w:szCs w:val="28"/>
          <w:lang w:val="uk-UA"/>
        </w:rPr>
        <w:t xml:space="preserve"> казково-байкова, фольклорна традиція. </w:t>
      </w:r>
      <w:proofErr w:type="spellStart"/>
      <w:r w:rsidRPr="00FB499E">
        <w:rPr>
          <w:rFonts w:ascii="Times New Roman" w:hAnsi="Times New Roman"/>
          <w:sz w:val="28"/>
          <w:szCs w:val="28"/>
          <w:lang w:val="uk-UA"/>
        </w:rPr>
        <w:t>Джат</w:t>
      </w:r>
      <w:r>
        <w:rPr>
          <w:rFonts w:ascii="Times New Roman" w:hAnsi="Times New Roman"/>
          <w:sz w:val="28"/>
          <w:szCs w:val="28"/>
          <w:lang w:val="uk-UA"/>
        </w:rPr>
        <w:t>аки</w:t>
      </w:r>
      <w:proofErr w:type="spellEnd"/>
      <w:r>
        <w:rPr>
          <w:rFonts w:ascii="Times New Roman" w:hAnsi="Times New Roman"/>
          <w:sz w:val="28"/>
          <w:szCs w:val="28"/>
          <w:lang w:val="uk-UA"/>
        </w:rPr>
        <w:t xml:space="preserve"> -</w:t>
      </w:r>
      <w:r w:rsidRPr="00FB499E">
        <w:rPr>
          <w:rFonts w:ascii="Times New Roman" w:hAnsi="Times New Roman"/>
          <w:sz w:val="28"/>
          <w:szCs w:val="28"/>
          <w:lang w:val="uk-UA"/>
        </w:rPr>
        <w:t xml:space="preserve"> гібрид байки</w:t>
      </w:r>
      <w:r>
        <w:rPr>
          <w:rFonts w:ascii="Times New Roman" w:hAnsi="Times New Roman"/>
          <w:sz w:val="28"/>
          <w:szCs w:val="28"/>
          <w:lang w:val="uk-UA"/>
        </w:rPr>
        <w:t xml:space="preserve">, казки, міфу, моралі. </w:t>
      </w:r>
      <w:proofErr w:type="spellStart"/>
      <w:r>
        <w:rPr>
          <w:rFonts w:ascii="Times New Roman" w:hAnsi="Times New Roman"/>
          <w:sz w:val="28"/>
          <w:szCs w:val="28"/>
          <w:lang w:val="uk-UA"/>
        </w:rPr>
        <w:t>Джатаки</w:t>
      </w:r>
      <w:proofErr w:type="spellEnd"/>
      <w:r>
        <w:rPr>
          <w:rFonts w:ascii="Times New Roman" w:hAnsi="Times New Roman"/>
          <w:sz w:val="28"/>
          <w:szCs w:val="28"/>
          <w:lang w:val="uk-UA"/>
        </w:rPr>
        <w:t xml:space="preserve"> -</w:t>
      </w:r>
      <w:r w:rsidRPr="00FB499E">
        <w:rPr>
          <w:rFonts w:ascii="Times New Roman" w:hAnsi="Times New Roman"/>
          <w:sz w:val="28"/>
          <w:szCs w:val="28"/>
          <w:lang w:val="uk-UA"/>
        </w:rPr>
        <w:t xml:space="preserve"> притчі, епізоди з життя </w:t>
      </w:r>
      <w:proofErr w:type="spellStart"/>
      <w:r w:rsidRPr="00FB499E">
        <w:rPr>
          <w:rFonts w:ascii="Times New Roman" w:hAnsi="Times New Roman"/>
          <w:sz w:val="28"/>
          <w:szCs w:val="28"/>
          <w:lang w:val="uk-UA"/>
        </w:rPr>
        <w:t>бодхісатв</w:t>
      </w:r>
      <w:proofErr w:type="spellEnd"/>
      <w:r w:rsidRPr="00FB499E">
        <w:rPr>
          <w:rFonts w:ascii="Times New Roman" w:hAnsi="Times New Roman"/>
          <w:sz w:val="28"/>
          <w:szCs w:val="28"/>
          <w:lang w:val="uk-UA"/>
        </w:rPr>
        <w:t>, викл</w:t>
      </w:r>
      <w:r>
        <w:rPr>
          <w:rFonts w:ascii="Times New Roman" w:hAnsi="Times New Roman"/>
          <w:sz w:val="28"/>
          <w:szCs w:val="28"/>
          <w:lang w:val="uk-UA"/>
        </w:rPr>
        <w:t>адених Буддою з метою моральної</w:t>
      </w:r>
      <w:r w:rsidRPr="00FB499E">
        <w:rPr>
          <w:rFonts w:ascii="Times New Roman" w:hAnsi="Times New Roman"/>
          <w:sz w:val="28"/>
          <w:szCs w:val="28"/>
          <w:lang w:val="uk-UA"/>
        </w:rPr>
        <w:t xml:space="preserve"> настанови, художньо опрацьована проповідь раннього буддизму, що будувалася на популярних у народі ідеях та уявленнях.</w:t>
      </w:r>
    </w:p>
    <w:p w14:paraId="710B5850" w14:textId="77777777" w:rsidR="003571F8" w:rsidRPr="001F76FC"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 xml:space="preserve">Відомі літературні пам'ятки буддизму - </w:t>
      </w:r>
      <w:proofErr w:type="spellStart"/>
      <w:r w:rsidRPr="00FB499E">
        <w:rPr>
          <w:rFonts w:ascii="Times New Roman" w:hAnsi="Times New Roman"/>
          <w:sz w:val="28"/>
          <w:szCs w:val="28"/>
          <w:lang w:val="uk-UA"/>
        </w:rPr>
        <w:t>Тхерогатха</w:t>
      </w:r>
      <w:proofErr w:type="spellEnd"/>
      <w:r w:rsidRPr="00FB499E">
        <w:rPr>
          <w:rFonts w:ascii="Times New Roman" w:hAnsi="Times New Roman"/>
          <w:sz w:val="28"/>
          <w:szCs w:val="28"/>
          <w:lang w:val="uk-UA"/>
        </w:rPr>
        <w:t xml:space="preserve">, </w:t>
      </w:r>
      <w:proofErr w:type="spellStart"/>
      <w:r w:rsidRPr="00FB499E">
        <w:rPr>
          <w:rFonts w:ascii="Times New Roman" w:hAnsi="Times New Roman"/>
          <w:sz w:val="28"/>
          <w:szCs w:val="28"/>
          <w:lang w:val="uk-UA"/>
        </w:rPr>
        <w:t>Тхерігатха</w:t>
      </w:r>
      <w:proofErr w:type="spellEnd"/>
      <w:r w:rsidRPr="00FB499E">
        <w:rPr>
          <w:rFonts w:ascii="Times New Roman" w:hAnsi="Times New Roman"/>
          <w:sz w:val="28"/>
          <w:szCs w:val="28"/>
          <w:lang w:val="uk-UA"/>
        </w:rPr>
        <w:t xml:space="preserve"> - вірші старців і с</w:t>
      </w:r>
      <w:r>
        <w:rPr>
          <w:rFonts w:ascii="Times New Roman" w:hAnsi="Times New Roman"/>
          <w:sz w:val="28"/>
          <w:szCs w:val="28"/>
          <w:lang w:val="uk-UA"/>
        </w:rPr>
        <w:t xml:space="preserve">тарих, буддійських подвижників. </w:t>
      </w:r>
      <w:r w:rsidRPr="00FB499E">
        <w:rPr>
          <w:rFonts w:ascii="Times New Roman" w:hAnsi="Times New Roman"/>
          <w:sz w:val="28"/>
          <w:szCs w:val="28"/>
          <w:lang w:val="uk-UA"/>
        </w:rPr>
        <w:t>Поширена любовна лірик</w:t>
      </w:r>
      <w:r>
        <w:rPr>
          <w:rFonts w:ascii="Times New Roman" w:hAnsi="Times New Roman"/>
          <w:sz w:val="28"/>
          <w:szCs w:val="28"/>
          <w:lang w:val="uk-UA"/>
        </w:rPr>
        <w:t xml:space="preserve">а, пов'язана з міфами про </w:t>
      </w:r>
      <w:proofErr w:type="spellStart"/>
      <w:r>
        <w:rPr>
          <w:rFonts w:ascii="Times New Roman" w:hAnsi="Times New Roman"/>
          <w:sz w:val="28"/>
          <w:szCs w:val="28"/>
          <w:lang w:val="uk-UA"/>
        </w:rPr>
        <w:t>Крішну</w:t>
      </w:r>
      <w:proofErr w:type="spellEnd"/>
      <w:r>
        <w:rPr>
          <w:rFonts w:ascii="Times New Roman" w:hAnsi="Times New Roman"/>
          <w:sz w:val="28"/>
          <w:szCs w:val="28"/>
          <w:lang w:val="uk-UA"/>
        </w:rPr>
        <w:t xml:space="preserve"> і </w:t>
      </w:r>
      <w:proofErr w:type="spellStart"/>
      <w:r>
        <w:rPr>
          <w:rFonts w:ascii="Times New Roman" w:hAnsi="Times New Roman"/>
          <w:sz w:val="28"/>
          <w:szCs w:val="28"/>
          <w:lang w:val="uk-UA"/>
        </w:rPr>
        <w:t>Радху</w:t>
      </w:r>
      <w:proofErr w:type="spellEnd"/>
      <w:r w:rsidRPr="00FB499E">
        <w:rPr>
          <w:rFonts w:ascii="Times New Roman" w:hAnsi="Times New Roman"/>
          <w:sz w:val="28"/>
          <w:szCs w:val="28"/>
          <w:lang w:val="uk-UA"/>
        </w:rPr>
        <w:t xml:space="preserve"> та ін</w:t>
      </w:r>
      <w:r>
        <w:rPr>
          <w:rFonts w:ascii="Times New Roman" w:hAnsi="Times New Roman"/>
          <w:sz w:val="28"/>
          <w:szCs w:val="28"/>
          <w:lang w:val="uk-UA"/>
        </w:rPr>
        <w:t>ших</w:t>
      </w:r>
      <w:r w:rsidRPr="00FB499E">
        <w:rPr>
          <w:rFonts w:ascii="Times New Roman" w:hAnsi="Times New Roman"/>
          <w:sz w:val="28"/>
          <w:szCs w:val="28"/>
          <w:lang w:val="uk-UA"/>
        </w:rPr>
        <w:t xml:space="preserve"> богів.</w:t>
      </w:r>
    </w:p>
    <w:p w14:paraId="5B47EC92" w14:textId="77777777" w:rsidR="003571F8" w:rsidRPr="00FB499E"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lastRenderedPageBreak/>
        <w:t xml:space="preserve">У Стародавній Індії розвинений живопис, існували спеціальні картинні галереї, було розвинене мистецтво настінних розписів. Після VIII ст. живопис розвивається порівняно слабо. </w:t>
      </w:r>
      <w:r>
        <w:rPr>
          <w:rFonts w:ascii="Times New Roman" w:hAnsi="Times New Roman"/>
          <w:sz w:val="28"/>
          <w:szCs w:val="28"/>
          <w:lang w:val="uk-UA"/>
        </w:rPr>
        <w:t>Як і інші сфери діяльності, його розвиток був обмеженим та знаходився в кайданах</w:t>
      </w:r>
      <w:r w:rsidRPr="00FB499E">
        <w:rPr>
          <w:rFonts w:ascii="Times New Roman" w:hAnsi="Times New Roman"/>
          <w:sz w:val="28"/>
          <w:szCs w:val="28"/>
          <w:lang w:val="uk-UA"/>
        </w:rPr>
        <w:t xml:space="preserve"> кастового устрою. Існували спеціальні касти живописців та тлумачів зображень. Проте серед видатних явищ індійськ</w:t>
      </w:r>
      <w:r>
        <w:rPr>
          <w:rFonts w:ascii="Times New Roman" w:hAnsi="Times New Roman"/>
          <w:sz w:val="28"/>
          <w:szCs w:val="28"/>
          <w:lang w:val="uk-UA"/>
        </w:rPr>
        <w:t>ого живопису -</w:t>
      </w:r>
      <w:r w:rsidRPr="00FB499E">
        <w:rPr>
          <w:rFonts w:ascii="Times New Roman" w:hAnsi="Times New Roman"/>
          <w:sz w:val="28"/>
          <w:szCs w:val="28"/>
          <w:lang w:val="uk-UA"/>
        </w:rPr>
        <w:t xml:space="preserve"> середньовічна мініатюра, що </w:t>
      </w:r>
      <w:proofErr w:type="spellStart"/>
      <w:r w:rsidRPr="00FB499E">
        <w:rPr>
          <w:rFonts w:ascii="Times New Roman" w:hAnsi="Times New Roman"/>
          <w:sz w:val="28"/>
          <w:szCs w:val="28"/>
          <w:lang w:val="uk-UA"/>
        </w:rPr>
        <w:t>розвинулася</w:t>
      </w:r>
      <w:proofErr w:type="spellEnd"/>
      <w:r w:rsidRPr="00FB499E">
        <w:rPr>
          <w:rFonts w:ascii="Times New Roman" w:hAnsi="Times New Roman"/>
          <w:sz w:val="28"/>
          <w:szCs w:val="28"/>
          <w:lang w:val="uk-UA"/>
        </w:rPr>
        <w:t xml:space="preserve"> під мусульманським впливом та представлена ​​книжковими і</w:t>
      </w:r>
      <w:r>
        <w:rPr>
          <w:rFonts w:ascii="Times New Roman" w:hAnsi="Times New Roman"/>
          <w:sz w:val="28"/>
          <w:szCs w:val="28"/>
          <w:lang w:val="uk-UA"/>
        </w:rPr>
        <w:t xml:space="preserve">люстраціями. Її провідні школи -  </w:t>
      </w:r>
      <w:proofErr w:type="spellStart"/>
      <w:r>
        <w:rPr>
          <w:rFonts w:ascii="Times New Roman" w:hAnsi="Times New Roman"/>
          <w:sz w:val="28"/>
          <w:szCs w:val="28"/>
          <w:lang w:val="uk-UA"/>
        </w:rPr>
        <w:t>Могольська</w:t>
      </w:r>
      <w:proofErr w:type="spellEnd"/>
      <w:r>
        <w:rPr>
          <w:rFonts w:ascii="Times New Roman" w:hAnsi="Times New Roman"/>
          <w:sz w:val="28"/>
          <w:szCs w:val="28"/>
          <w:lang w:val="uk-UA"/>
        </w:rPr>
        <w:t xml:space="preserve"> (XVI -</w:t>
      </w:r>
      <w:r w:rsidRPr="00FB499E">
        <w:rPr>
          <w:rFonts w:ascii="Times New Roman" w:hAnsi="Times New Roman"/>
          <w:sz w:val="28"/>
          <w:szCs w:val="28"/>
          <w:lang w:val="uk-UA"/>
        </w:rPr>
        <w:t xml:space="preserve"> XVIII ст.) та шк</w:t>
      </w:r>
      <w:r>
        <w:rPr>
          <w:rFonts w:ascii="Times New Roman" w:hAnsi="Times New Roman"/>
          <w:sz w:val="28"/>
          <w:szCs w:val="28"/>
          <w:lang w:val="uk-UA"/>
        </w:rPr>
        <w:t xml:space="preserve">ола </w:t>
      </w:r>
      <w:proofErr w:type="spellStart"/>
      <w:r>
        <w:rPr>
          <w:rFonts w:ascii="Times New Roman" w:hAnsi="Times New Roman"/>
          <w:sz w:val="28"/>
          <w:szCs w:val="28"/>
          <w:lang w:val="uk-UA"/>
        </w:rPr>
        <w:t>Кангра</w:t>
      </w:r>
      <w:proofErr w:type="spellEnd"/>
      <w:r>
        <w:rPr>
          <w:rFonts w:ascii="Times New Roman" w:hAnsi="Times New Roman"/>
          <w:sz w:val="28"/>
          <w:szCs w:val="28"/>
          <w:lang w:val="uk-UA"/>
        </w:rPr>
        <w:t xml:space="preserve"> (середина XVIII ст. -</w:t>
      </w:r>
      <w:r w:rsidR="000E2674">
        <w:rPr>
          <w:rFonts w:ascii="Times New Roman" w:hAnsi="Times New Roman"/>
          <w:sz w:val="28"/>
          <w:szCs w:val="28"/>
          <w:lang w:val="uk-UA"/>
        </w:rPr>
        <w:t xml:space="preserve"> початок ХХ ст.). </w:t>
      </w:r>
      <w:r w:rsidRPr="00FB499E">
        <w:rPr>
          <w:rFonts w:ascii="Times New Roman" w:hAnsi="Times New Roman"/>
          <w:sz w:val="28"/>
          <w:szCs w:val="28"/>
          <w:lang w:val="uk-UA"/>
        </w:rPr>
        <w:t>Пейзаж</w:t>
      </w:r>
      <w:r>
        <w:rPr>
          <w:rFonts w:ascii="Times New Roman" w:hAnsi="Times New Roman"/>
          <w:sz w:val="28"/>
          <w:szCs w:val="28"/>
          <w:lang w:val="uk-UA"/>
        </w:rPr>
        <w:t>и сповнені релігійно-філософським сенсом</w:t>
      </w:r>
      <w:r w:rsidRPr="00FB499E">
        <w:rPr>
          <w:rFonts w:ascii="Times New Roman" w:hAnsi="Times New Roman"/>
          <w:sz w:val="28"/>
          <w:szCs w:val="28"/>
          <w:lang w:val="uk-UA"/>
        </w:rPr>
        <w:t>.</w:t>
      </w:r>
      <w:r>
        <w:rPr>
          <w:rFonts w:ascii="Times New Roman" w:hAnsi="Times New Roman"/>
          <w:sz w:val="28"/>
          <w:szCs w:val="28"/>
          <w:lang w:val="uk-UA"/>
        </w:rPr>
        <w:t xml:space="preserve"> Гірські вершини, річка </w:t>
      </w:r>
      <w:proofErr w:type="spellStart"/>
      <w:r>
        <w:rPr>
          <w:rFonts w:ascii="Times New Roman" w:hAnsi="Times New Roman"/>
          <w:sz w:val="28"/>
          <w:szCs w:val="28"/>
          <w:lang w:val="uk-UA"/>
        </w:rPr>
        <w:t>Джамна</w:t>
      </w:r>
      <w:proofErr w:type="spellEnd"/>
      <w:r>
        <w:rPr>
          <w:rFonts w:ascii="Times New Roman" w:hAnsi="Times New Roman"/>
          <w:sz w:val="28"/>
          <w:szCs w:val="28"/>
          <w:lang w:val="uk-UA"/>
        </w:rPr>
        <w:t xml:space="preserve"> -</w:t>
      </w:r>
      <w:r w:rsidRPr="00FB499E">
        <w:rPr>
          <w:rFonts w:ascii="Times New Roman" w:hAnsi="Times New Roman"/>
          <w:sz w:val="28"/>
          <w:szCs w:val="28"/>
          <w:lang w:val="uk-UA"/>
        </w:rPr>
        <w:t xml:space="preserve"> релігійні символи.</w:t>
      </w:r>
    </w:p>
    <w:p w14:paraId="714B9273" w14:textId="77777777" w:rsidR="0035537E" w:rsidRPr="0035537E" w:rsidRDefault="0035537E"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Теоретичний та історичний огляд шкіл живопису Індії, починаючи із стародавніх часів показав, що в</w:t>
      </w:r>
      <w:r w:rsidRPr="0035537E">
        <w:rPr>
          <w:rFonts w:ascii="Times New Roman" w:hAnsi="Times New Roman"/>
          <w:sz w:val="28"/>
          <w:szCs w:val="28"/>
          <w:lang w:val="uk-UA"/>
        </w:rPr>
        <w:t xml:space="preserve"> Індії немає єдиного стилю живопису. Географія, клімат, місцеві </w:t>
      </w:r>
      <w:r>
        <w:rPr>
          <w:rFonts w:ascii="Times New Roman" w:hAnsi="Times New Roman"/>
          <w:sz w:val="28"/>
          <w:szCs w:val="28"/>
          <w:lang w:val="uk-UA"/>
        </w:rPr>
        <w:t>культурні традиції, демографія -</w:t>
      </w:r>
      <w:r w:rsidRPr="0035537E">
        <w:rPr>
          <w:rFonts w:ascii="Times New Roman" w:hAnsi="Times New Roman"/>
          <w:sz w:val="28"/>
          <w:szCs w:val="28"/>
          <w:lang w:val="uk-UA"/>
        </w:rPr>
        <w:t xml:space="preserve"> це допомагає формувати мистецтво за регіональним принципом. З іншого боку, зовнішній художній вплив сильніше відчувається у прикордонних регіонах. Тому не дивно, що індійський живопис є складною ковдрою з різних стилів, з різними підходами як до мал</w:t>
      </w:r>
      <w:r>
        <w:rPr>
          <w:rFonts w:ascii="Times New Roman" w:hAnsi="Times New Roman"/>
          <w:sz w:val="28"/>
          <w:szCs w:val="28"/>
          <w:lang w:val="uk-UA"/>
        </w:rPr>
        <w:t>ювання фігур, так і до змалювання фігур. Наведемо де</w:t>
      </w:r>
      <w:r w:rsidRPr="0035537E">
        <w:rPr>
          <w:rFonts w:ascii="Times New Roman" w:hAnsi="Times New Roman"/>
          <w:sz w:val="28"/>
          <w:szCs w:val="28"/>
          <w:lang w:val="uk-UA"/>
        </w:rPr>
        <w:t>кілька прикладів.</w:t>
      </w:r>
    </w:p>
    <w:p w14:paraId="7B3E37D1" w14:textId="77777777" w:rsidR="0035537E" w:rsidRDefault="0035537E"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Однією із перших практик є </w:t>
      </w:r>
      <w:proofErr w:type="spellStart"/>
      <w:r>
        <w:rPr>
          <w:rFonts w:ascii="Times New Roman" w:hAnsi="Times New Roman"/>
          <w:sz w:val="28"/>
          <w:szCs w:val="28"/>
          <w:lang w:val="uk-UA"/>
        </w:rPr>
        <w:t>м</w:t>
      </w:r>
      <w:r w:rsidRPr="0035537E">
        <w:rPr>
          <w:rFonts w:ascii="Times New Roman" w:hAnsi="Times New Roman"/>
          <w:sz w:val="28"/>
          <w:szCs w:val="28"/>
          <w:lang w:val="uk-UA"/>
        </w:rPr>
        <w:t>адхубані</w:t>
      </w:r>
      <w:proofErr w:type="spellEnd"/>
      <w:r>
        <w:rPr>
          <w:rFonts w:ascii="Times New Roman" w:hAnsi="Times New Roman"/>
          <w:sz w:val="28"/>
          <w:szCs w:val="28"/>
          <w:lang w:val="uk-UA"/>
        </w:rPr>
        <w:t xml:space="preserve">. </w:t>
      </w:r>
      <w:r w:rsidRPr="0035537E">
        <w:rPr>
          <w:rFonts w:ascii="Times New Roman" w:hAnsi="Times New Roman"/>
          <w:sz w:val="28"/>
          <w:szCs w:val="28"/>
          <w:lang w:val="uk-UA"/>
        </w:rPr>
        <w:t xml:space="preserve">Практикована в районі </w:t>
      </w:r>
      <w:proofErr w:type="spellStart"/>
      <w:r w:rsidRPr="0035537E">
        <w:rPr>
          <w:rFonts w:ascii="Times New Roman" w:hAnsi="Times New Roman"/>
          <w:sz w:val="28"/>
          <w:szCs w:val="28"/>
          <w:lang w:val="uk-UA"/>
        </w:rPr>
        <w:t>Мітхіла</w:t>
      </w:r>
      <w:proofErr w:type="spellEnd"/>
      <w:r w:rsidRPr="0035537E">
        <w:rPr>
          <w:rFonts w:ascii="Times New Roman" w:hAnsi="Times New Roman"/>
          <w:sz w:val="28"/>
          <w:szCs w:val="28"/>
          <w:lang w:val="uk-UA"/>
        </w:rPr>
        <w:t xml:space="preserve"> штату </w:t>
      </w:r>
      <w:proofErr w:type="spellStart"/>
      <w:r w:rsidRPr="0035537E">
        <w:rPr>
          <w:rFonts w:ascii="Times New Roman" w:hAnsi="Times New Roman"/>
          <w:sz w:val="28"/>
          <w:szCs w:val="28"/>
          <w:lang w:val="uk-UA"/>
        </w:rPr>
        <w:t>Біхар</w:t>
      </w:r>
      <w:proofErr w:type="spellEnd"/>
      <w:r w:rsidRPr="0035537E">
        <w:rPr>
          <w:rFonts w:ascii="Times New Roman" w:hAnsi="Times New Roman"/>
          <w:sz w:val="28"/>
          <w:szCs w:val="28"/>
          <w:lang w:val="uk-UA"/>
        </w:rPr>
        <w:t xml:space="preserve">, Індія, живопис </w:t>
      </w:r>
      <w:proofErr w:type="spellStart"/>
      <w:r w:rsidRPr="0035537E">
        <w:rPr>
          <w:rFonts w:ascii="Times New Roman" w:hAnsi="Times New Roman"/>
          <w:sz w:val="28"/>
          <w:szCs w:val="28"/>
          <w:lang w:val="uk-UA"/>
        </w:rPr>
        <w:t>Мадхубані</w:t>
      </w:r>
      <w:proofErr w:type="spellEnd"/>
      <w:r w:rsidRPr="0035537E">
        <w:rPr>
          <w:rFonts w:ascii="Times New Roman" w:hAnsi="Times New Roman"/>
          <w:sz w:val="28"/>
          <w:szCs w:val="28"/>
          <w:lang w:val="uk-UA"/>
        </w:rPr>
        <w:t xml:space="preserve"> традиційно бере свій початок із часів </w:t>
      </w:r>
      <w:proofErr w:type="spellStart"/>
      <w:r w:rsidRPr="0035537E">
        <w:rPr>
          <w:rFonts w:ascii="Times New Roman" w:hAnsi="Times New Roman"/>
          <w:sz w:val="28"/>
          <w:szCs w:val="28"/>
          <w:lang w:val="uk-UA"/>
        </w:rPr>
        <w:t>Рамаяни</w:t>
      </w:r>
      <w:proofErr w:type="spellEnd"/>
      <w:r w:rsidRPr="0035537E">
        <w:rPr>
          <w:rFonts w:ascii="Times New Roman" w:hAnsi="Times New Roman"/>
          <w:sz w:val="28"/>
          <w:szCs w:val="28"/>
          <w:lang w:val="uk-UA"/>
        </w:rPr>
        <w:t xml:space="preserve">, коли король </w:t>
      </w:r>
      <w:proofErr w:type="spellStart"/>
      <w:r w:rsidRPr="0035537E">
        <w:rPr>
          <w:rFonts w:ascii="Times New Roman" w:hAnsi="Times New Roman"/>
          <w:sz w:val="28"/>
          <w:szCs w:val="28"/>
          <w:lang w:val="uk-UA"/>
        </w:rPr>
        <w:t>Джанак</w:t>
      </w:r>
      <w:proofErr w:type="spellEnd"/>
      <w:r w:rsidRPr="0035537E">
        <w:rPr>
          <w:rFonts w:ascii="Times New Roman" w:hAnsi="Times New Roman"/>
          <w:sz w:val="28"/>
          <w:szCs w:val="28"/>
          <w:lang w:val="uk-UA"/>
        </w:rPr>
        <w:t xml:space="preserve"> доручив художникам зобразити шлюб своєї дочки </w:t>
      </w:r>
      <w:proofErr w:type="spellStart"/>
      <w:r w:rsidRPr="0035537E">
        <w:rPr>
          <w:rFonts w:ascii="Times New Roman" w:hAnsi="Times New Roman"/>
          <w:sz w:val="28"/>
          <w:szCs w:val="28"/>
          <w:lang w:val="uk-UA"/>
        </w:rPr>
        <w:t>Сити</w:t>
      </w:r>
      <w:proofErr w:type="spellEnd"/>
      <w:r w:rsidRPr="0035537E">
        <w:rPr>
          <w:rFonts w:ascii="Times New Roman" w:hAnsi="Times New Roman"/>
          <w:sz w:val="28"/>
          <w:szCs w:val="28"/>
          <w:lang w:val="uk-UA"/>
        </w:rPr>
        <w:t xml:space="preserve"> зі Шрі Рамою, який вважався втіленням індуїстського бога </w:t>
      </w:r>
      <w:proofErr w:type="spellStart"/>
      <w:r w:rsidRPr="0035537E">
        <w:rPr>
          <w:rFonts w:ascii="Times New Roman" w:hAnsi="Times New Roman"/>
          <w:sz w:val="28"/>
          <w:szCs w:val="28"/>
          <w:lang w:val="uk-UA"/>
        </w:rPr>
        <w:t>Вішну</w:t>
      </w:r>
      <w:proofErr w:type="spellEnd"/>
      <w:r w:rsidRPr="0035537E">
        <w:rPr>
          <w:rFonts w:ascii="Times New Roman" w:hAnsi="Times New Roman"/>
          <w:sz w:val="28"/>
          <w:szCs w:val="28"/>
          <w:lang w:val="uk-UA"/>
        </w:rPr>
        <w:t>.</w:t>
      </w:r>
      <w:r>
        <w:rPr>
          <w:rFonts w:ascii="Times New Roman" w:hAnsi="Times New Roman"/>
          <w:sz w:val="28"/>
          <w:szCs w:val="28"/>
          <w:lang w:val="uk-UA"/>
        </w:rPr>
        <w:t xml:space="preserve"> </w:t>
      </w:r>
    </w:p>
    <w:p w14:paraId="1CF03873" w14:textId="77777777" w:rsidR="0035537E" w:rsidRDefault="0035537E"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Другим можна виділити ж</w:t>
      </w:r>
      <w:r w:rsidRPr="0035537E">
        <w:rPr>
          <w:rFonts w:ascii="Times New Roman" w:hAnsi="Times New Roman"/>
          <w:sz w:val="28"/>
          <w:szCs w:val="28"/>
          <w:lang w:val="uk-UA"/>
        </w:rPr>
        <w:t>ивопис Великих Моголів - це мініатюрний стиль індійського живопису, який зазвичай виконується для ілюстрації текстів і рукописів. Вона виникла і процвітала за часів імперії Великих Моголів у XVI-</w:t>
      </w:r>
      <w:r w:rsidRPr="0035537E">
        <w:rPr>
          <w:rFonts w:ascii="Times New Roman" w:hAnsi="Times New Roman"/>
          <w:sz w:val="28"/>
          <w:szCs w:val="28"/>
          <w:lang w:val="uk-UA"/>
        </w:rPr>
        <w:lastRenderedPageBreak/>
        <w:t xml:space="preserve">XIX століттях, що збіглося з розквітом мистецтва ілюмінації в Персії, яке досягло свого розквіту за часів династії </w:t>
      </w:r>
      <w:proofErr w:type="spellStart"/>
      <w:r w:rsidRPr="0035537E">
        <w:rPr>
          <w:rFonts w:ascii="Times New Roman" w:hAnsi="Times New Roman"/>
          <w:sz w:val="28"/>
          <w:szCs w:val="28"/>
          <w:lang w:val="uk-UA"/>
        </w:rPr>
        <w:t>Сефевідів</w:t>
      </w:r>
      <w:proofErr w:type="spellEnd"/>
      <w:r w:rsidRPr="0035537E">
        <w:rPr>
          <w:rFonts w:ascii="Times New Roman" w:hAnsi="Times New Roman"/>
          <w:sz w:val="28"/>
          <w:szCs w:val="28"/>
          <w:lang w:val="uk-UA"/>
        </w:rPr>
        <w:t xml:space="preserve"> (1501-1722).</w:t>
      </w:r>
    </w:p>
    <w:p w14:paraId="46B2606E" w14:textId="77777777" w:rsidR="0035537E" w:rsidRPr="0035537E" w:rsidRDefault="0035537E"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А</w:t>
      </w:r>
      <w:r w:rsidRPr="0035537E">
        <w:rPr>
          <w:rFonts w:ascii="Times New Roman" w:hAnsi="Times New Roman"/>
          <w:sz w:val="28"/>
          <w:szCs w:val="28"/>
          <w:lang w:val="uk-UA"/>
        </w:rPr>
        <w:t xml:space="preserve"> насправді картини Великих Моголів являли собою суміш індійського та ісламського мистецтва. Одним із ключових покровителів живопису Великих Моголів був </w:t>
      </w:r>
      <w:proofErr w:type="spellStart"/>
      <w:r w:rsidRPr="0035537E">
        <w:rPr>
          <w:rFonts w:ascii="Times New Roman" w:hAnsi="Times New Roman"/>
          <w:sz w:val="28"/>
          <w:szCs w:val="28"/>
          <w:lang w:val="uk-UA"/>
        </w:rPr>
        <w:t>Акбар</w:t>
      </w:r>
      <w:proofErr w:type="spellEnd"/>
      <w:r w:rsidRPr="0035537E">
        <w:rPr>
          <w:rFonts w:ascii="Times New Roman" w:hAnsi="Times New Roman"/>
          <w:sz w:val="28"/>
          <w:szCs w:val="28"/>
          <w:lang w:val="uk-UA"/>
        </w:rPr>
        <w:t xml:space="preserve"> (1556-1605). У </w:t>
      </w:r>
      <w:proofErr w:type="spellStart"/>
      <w:r w:rsidRPr="0035537E">
        <w:rPr>
          <w:rFonts w:ascii="Times New Roman" w:hAnsi="Times New Roman"/>
          <w:sz w:val="28"/>
          <w:szCs w:val="28"/>
          <w:lang w:val="uk-UA"/>
        </w:rPr>
        <w:t>Фатехпур-Сікрі</w:t>
      </w:r>
      <w:proofErr w:type="spellEnd"/>
      <w:r w:rsidRPr="0035537E">
        <w:rPr>
          <w:rFonts w:ascii="Times New Roman" w:hAnsi="Times New Roman"/>
          <w:sz w:val="28"/>
          <w:szCs w:val="28"/>
          <w:lang w:val="uk-UA"/>
        </w:rPr>
        <w:t xml:space="preserve"> він найняв двох перських майстрів-художників </w:t>
      </w:r>
      <w:proofErr w:type="spellStart"/>
      <w:r w:rsidRPr="0035537E">
        <w:rPr>
          <w:rFonts w:ascii="Times New Roman" w:hAnsi="Times New Roman"/>
          <w:sz w:val="28"/>
          <w:szCs w:val="28"/>
          <w:lang w:val="uk-UA"/>
        </w:rPr>
        <w:t>Абдуса</w:t>
      </w:r>
      <w:proofErr w:type="spellEnd"/>
      <w:r w:rsidRPr="0035537E">
        <w:rPr>
          <w:rFonts w:ascii="Times New Roman" w:hAnsi="Times New Roman"/>
          <w:sz w:val="28"/>
          <w:szCs w:val="28"/>
          <w:lang w:val="uk-UA"/>
        </w:rPr>
        <w:t xml:space="preserve"> </w:t>
      </w:r>
      <w:proofErr w:type="spellStart"/>
      <w:r w:rsidRPr="0035537E">
        <w:rPr>
          <w:rFonts w:ascii="Times New Roman" w:hAnsi="Times New Roman"/>
          <w:sz w:val="28"/>
          <w:szCs w:val="28"/>
          <w:lang w:val="uk-UA"/>
        </w:rPr>
        <w:t>Самада</w:t>
      </w:r>
      <w:proofErr w:type="spellEnd"/>
      <w:r w:rsidRPr="0035537E">
        <w:rPr>
          <w:rFonts w:ascii="Times New Roman" w:hAnsi="Times New Roman"/>
          <w:sz w:val="28"/>
          <w:szCs w:val="28"/>
          <w:lang w:val="uk-UA"/>
        </w:rPr>
        <w:t xml:space="preserve"> та Світ </w:t>
      </w:r>
      <w:proofErr w:type="spellStart"/>
      <w:r w:rsidRPr="0035537E">
        <w:rPr>
          <w:rFonts w:ascii="Times New Roman" w:hAnsi="Times New Roman"/>
          <w:sz w:val="28"/>
          <w:szCs w:val="28"/>
          <w:lang w:val="uk-UA"/>
        </w:rPr>
        <w:t>Сайїда</w:t>
      </w:r>
      <w:proofErr w:type="spellEnd"/>
      <w:r w:rsidRPr="0035537E">
        <w:rPr>
          <w:rFonts w:ascii="Times New Roman" w:hAnsi="Times New Roman"/>
          <w:sz w:val="28"/>
          <w:szCs w:val="28"/>
          <w:lang w:val="uk-UA"/>
        </w:rPr>
        <w:t xml:space="preserve"> Алі та залучив художників з усієї Індії та Персії. Вони малювали на тканині, використовуючи яскраві червоні, сині та зелені кольори, а також більш приглушені перські </w:t>
      </w:r>
      <w:r w:rsidR="00180223">
        <w:rPr>
          <w:rFonts w:ascii="Times New Roman" w:hAnsi="Times New Roman"/>
          <w:sz w:val="28"/>
          <w:szCs w:val="28"/>
          <w:lang w:val="uk-UA"/>
        </w:rPr>
        <w:t>кол</w:t>
      </w:r>
      <w:r w:rsidR="00E22AAB">
        <w:rPr>
          <w:rFonts w:ascii="Times New Roman" w:hAnsi="Times New Roman"/>
          <w:sz w:val="28"/>
          <w:szCs w:val="28"/>
          <w:lang w:val="uk-UA"/>
        </w:rPr>
        <w:t>ьори рожевого та персикового [30; 31; 48</w:t>
      </w:r>
      <w:r w:rsidR="00180223">
        <w:rPr>
          <w:rFonts w:ascii="Times New Roman" w:hAnsi="Times New Roman"/>
          <w:sz w:val="28"/>
          <w:szCs w:val="28"/>
          <w:lang w:val="uk-UA"/>
        </w:rPr>
        <w:t>]</w:t>
      </w:r>
      <w:r w:rsidR="00180223" w:rsidRPr="001F76FC">
        <w:rPr>
          <w:rFonts w:ascii="Times New Roman" w:hAnsi="Times New Roman"/>
          <w:sz w:val="28"/>
          <w:szCs w:val="28"/>
          <w:lang w:val="uk-UA"/>
        </w:rPr>
        <w:t>.</w:t>
      </w:r>
    </w:p>
    <w:p w14:paraId="442A2ED5" w14:textId="77777777" w:rsidR="0035537E" w:rsidRDefault="0035537E" w:rsidP="00DD1141">
      <w:pPr>
        <w:spacing w:line="360" w:lineRule="auto"/>
        <w:ind w:firstLine="720"/>
        <w:jc w:val="both"/>
        <w:rPr>
          <w:rFonts w:ascii="Times New Roman" w:hAnsi="Times New Roman"/>
          <w:sz w:val="28"/>
          <w:szCs w:val="28"/>
          <w:lang w:val="uk-UA"/>
        </w:rPr>
      </w:pPr>
      <w:r w:rsidRPr="0035537E">
        <w:rPr>
          <w:rFonts w:ascii="Times New Roman" w:hAnsi="Times New Roman"/>
          <w:sz w:val="28"/>
          <w:szCs w:val="28"/>
          <w:lang w:val="uk-UA"/>
        </w:rPr>
        <w:t xml:space="preserve">Інший вид мініатюрного придворного мистецтва, </w:t>
      </w:r>
      <w:proofErr w:type="spellStart"/>
      <w:r w:rsidRPr="0035537E">
        <w:rPr>
          <w:rFonts w:ascii="Times New Roman" w:hAnsi="Times New Roman"/>
          <w:sz w:val="28"/>
          <w:szCs w:val="28"/>
          <w:lang w:val="uk-UA"/>
        </w:rPr>
        <w:t>раджпутський</w:t>
      </w:r>
      <w:proofErr w:type="spellEnd"/>
      <w:r w:rsidRPr="0035537E">
        <w:rPr>
          <w:rFonts w:ascii="Times New Roman" w:hAnsi="Times New Roman"/>
          <w:sz w:val="28"/>
          <w:szCs w:val="28"/>
          <w:lang w:val="uk-UA"/>
        </w:rPr>
        <w:t xml:space="preserve"> живопис, особливо процвітав у вісімнадцятому столітті при королівських дворах </w:t>
      </w:r>
      <w:proofErr w:type="spellStart"/>
      <w:r w:rsidRPr="0035537E">
        <w:rPr>
          <w:rFonts w:ascii="Times New Roman" w:hAnsi="Times New Roman"/>
          <w:sz w:val="28"/>
          <w:szCs w:val="28"/>
          <w:lang w:val="uk-UA"/>
        </w:rPr>
        <w:t>Раджпутани</w:t>
      </w:r>
      <w:proofErr w:type="spellEnd"/>
      <w:r w:rsidRPr="0035537E">
        <w:rPr>
          <w:rFonts w:ascii="Times New Roman" w:hAnsi="Times New Roman"/>
          <w:sz w:val="28"/>
          <w:szCs w:val="28"/>
          <w:lang w:val="uk-UA"/>
        </w:rPr>
        <w:t xml:space="preserve">. Як правило, на ньому зображені різні теми, у тому числі життя </w:t>
      </w:r>
      <w:proofErr w:type="spellStart"/>
      <w:r w:rsidRPr="0035537E">
        <w:rPr>
          <w:rFonts w:ascii="Times New Roman" w:hAnsi="Times New Roman"/>
          <w:sz w:val="28"/>
          <w:szCs w:val="28"/>
          <w:lang w:val="uk-UA"/>
        </w:rPr>
        <w:t>Крішни</w:t>
      </w:r>
      <w:proofErr w:type="spellEnd"/>
      <w:r w:rsidRPr="0035537E">
        <w:rPr>
          <w:rFonts w:ascii="Times New Roman" w:hAnsi="Times New Roman"/>
          <w:sz w:val="28"/>
          <w:szCs w:val="28"/>
          <w:lang w:val="uk-UA"/>
        </w:rPr>
        <w:t xml:space="preserve">, епоси, такі як </w:t>
      </w:r>
      <w:proofErr w:type="spellStart"/>
      <w:r w:rsidRPr="0035537E">
        <w:rPr>
          <w:rFonts w:ascii="Times New Roman" w:hAnsi="Times New Roman"/>
          <w:sz w:val="28"/>
          <w:szCs w:val="28"/>
          <w:lang w:val="uk-UA"/>
        </w:rPr>
        <w:t>Рамаяна</w:t>
      </w:r>
      <w:proofErr w:type="spellEnd"/>
      <w:r w:rsidRPr="0035537E">
        <w:rPr>
          <w:rFonts w:ascii="Times New Roman" w:hAnsi="Times New Roman"/>
          <w:sz w:val="28"/>
          <w:szCs w:val="28"/>
          <w:lang w:val="uk-UA"/>
        </w:rPr>
        <w:t xml:space="preserve"> та </w:t>
      </w:r>
      <w:proofErr w:type="spellStart"/>
      <w:r w:rsidRPr="0035537E">
        <w:rPr>
          <w:rFonts w:ascii="Times New Roman" w:hAnsi="Times New Roman"/>
          <w:sz w:val="28"/>
          <w:szCs w:val="28"/>
          <w:lang w:val="uk-UA"/>
        </w:rPr>
        <w:t>Махабхарата</w:t>
      </w:r>
      <w:proofErr w:type="spellEnd"/>
      <w:r w:rsidRPr="0035537E">
        <w:rPr>
          <w:rFonts w:ascii="Times New Roman" w:hAnsi="Times New Roman"/>
          <w:sz w:val="28"/>
          <w:szCs w:val="28"/>
          <w:lang w:val="uk-UA"/>
        </w:rPr>
        <w:t>, а також пейзажі та люди. Використовувані кольори зазвичай видобувались із мінералів, рослин і навіть раковин. Щітки, які використовуються художниками-</w:t>
      </w:r>
      <w:proofErr w:type="spellStart"/>
      <w:r w:rsidRPr="0035537E">
        <w:rPr>
          <w:rFonts w:ascii="Times New Roman" w:hAnsi="Times New Roman"/>
          <w:sz w:val="28"/>
          <w:szCs w:val="28"/>
          <w:lang w:val="uk-UA"/>
        </w:rPr>
        <w:t>раджпутами</w:t>
      </w:r>
      <w:proofErr w:type="spellEnd"/>
      <w:r w:rsidRPr="0035537E">
        <w:rPr>
          <w:rFonts w:ascii="Times New Roman" w:hAnsi="Times New Roman"/>
          <w:sz w:val="28"/>
          <w:szCs w:val="28"/>
          <w:lang w:val="uk-UA"/>
        </w:rPr>
        <w:t>, зазвичай були дуже тонкими і загостреними.</w:t>
      </w:r>
    </w:p>
    <w:p w14:paraId="2153772D" w14:textId="77777777" w:rsidR="0035537E" w:rsidRPr="0035537E" w:rsidRDefault="0035537E" w:rsidP="00DD1141">
      <w:pPr>
        <w:spacing w:line="360" w:lineRule="auto"/>
        <w:ind w:firstLine="720"/>
        <w:jc w:val="both"/>
        <w:rPr>
          <w:rFonts w:ascii="Times New Roman" w:hAnsi="Times New Roman"/>
          <w:sz w:val="28"/>
          <w:szCs w:val="28"/>
          <w:lang w:val="uk-UA"/>
        </w:rPr>
      </w:pPr>
      <w:proofErr w:type="spellStart"/>
      <w:r w:rsidRPr="0035537E">
        <w:rPr>
          <w:rFonts w:ascii="Times New Roman" w:hAnsi="Times New Roman"/>
          <w:sz w:val="28"/>
          <w:szCs w:val="28"/>
          <w:lang w:val="uk-UA"/>
        </w:rPr>
        <w:t>Майсурський</w:t>
      </w:r>
      <w:proofErr w:type="spellEnd"/>
      <w:r w:rsidRPr="0035537E">
        <w:rPr>
          <w:rFonts w:ascii="Times New Roman" w:hAnsi="Times New Roman"/>
          <w:sz w:val="28"/>
          <w:szCs w:val="28"/>
          <w:lang w:val="uk-UA"/>
        </w:rPr>
        <w:t xml:space="preserve"> живопис, відомий своєю елегантністю, тонкими квітами та хитромудрими деталями, є важливою формою класичного мистецтва Південної Індії. Картини </w:t>
      </w:r>
      <w:proofErr w:type="spellStart"/>
      <w:r w:rsidRPr="0035537E">
        <w:rPr>
          <w:rFonts w:ascii="Times New Roman" w:hAnsi="Times New Roman"/>
          <w:sz w:val="28"/>
          <w:szCs w:val="28"/>
          <w:lang w:val="uk-UA"/>
        </w:rPr>
        <w:t>Майсура</w:t>
      </w:r>
      <w:proofErr w:type="spellEnd"/>
      <w:r w:rsidRPr="0035537E">
        <w:rPr>
          <w:rFonts w:ascii="Times New Roman" w:hAnsi="Times New Roman"/>
          <w:sz w:val="28"/>
          <w:szCs w:val="28"/>
          <w:lang w:val="uk-UA"/>
        </w:rPr>
        <w:t xml:space="preserve"> зображають індуїстських богів та богинь, а також сцени з індуїстської міфології. Процес створення </w:t>
      </w:r>
      <w:proofErr w:type="spellStart"/>
      <w:r w:rsidRPr="0035537E">
        <w:rPr>
          <w:rFonts w:ascii="Times New Roman" w:hAnsi="Times New Roman"/>
          <w:sz w:val="28"/>
          <w:szCs w:val="28"/>
          <w:lang w:val="uk-UA"/>
        </w:rPr>
        <w:t>майсурської</w:t>
      </w:r>
      <w:proofErr w:type="spellEnd"/>
      <w:r w:rsidRPr="0035537E">
        <w:rPr>
          <w:rFonts w:ascii="Times New Roman" w:hAnsi="Times New Roman"/>
          <w:sz w:val="28"/>
          <w:szCs w:val="28"/>
          <w:lang w:val="uk-UA"/>
        </w:rPr>
        <w:t xml:space="preserve"> картини включає попередній начерк зображення, яке потім покривається гіпсовою пастою з оксиду цинку і арабської камеді, щоб надати злегка рельєфний ефект. Потім наклеюється тонка золота фольга. Потім решта малюнка наклеюється аквареллю.</w:t>
      </w:r>
    </w:p>
    <w:p w14:paraId="1A0FAC00" w14:textId="77777777" w:rsidR="000E2674" w:rsidRDefault="0035537E" w:rsidP="00DD1141">
      <w:pPr>
        <w:spacing w:line="360" w:lineRule="auto"/>
        <w:ind w:firstLine="720"/>
        <w:jc w:val="both"/>
        <w:rPr>
          <w:rFonts w:ascii="Times New Roman" w:hAnsi="Times New Roman"/>
          <w:sz w:val="28"/>
          <w:szCs w:val="28"/>
          <w:lang w:val="uk-UA"/>
        </w:rPr>
      </w:pPr>
      <w:r w:rsidRPr="0035537E">
        <w:rPr>
          <w:rFonts w:ascii="Times New Roman" w:hAnsi="Times New Roman"/>
          <w:sz w:val="28"/>
          <w:szCs w:val="28"/>
          <w:lang w:val="uk-UA"/>
        </w:rPr>
        <w:lastRenderedPageBreak/>
        <w:t>Авангардний націоналістичний рух, який виступив проти домінуючого академічного стилю мистецтва в Індії, що пропагується як індійськими, так і британськими художніми школами, Бенгальська школа мистецтв була впливовим стилем живопису, який розвивався в Індії за часів британського панування на початку двадцяти. Його вплив послабшав із поширенням модерністських ідей у ​​1920-х роках.</w:t>
      </w:r>
    </w:p>
    <w:p w14:paraId="66464DBF" w14:textId="77777777" w:rsidR="003571F8" w:rsidRDefault="003571F8" w:rsidP="00DD1141">
      <w:pPr>
        <w:spacing w:line="360" w:lineRule="auto"/>
        <w:ind w:firstLine="720"/>
        <w:jc w:val="both"/>
        <w:rPr>
          <w:rFonts w:ascii="Times New Roman" w:hAnsi="Times New Roman"/>
          <w:sz w:val="28"/>
          <w:szCs w:val="28"/>
          <w:lang w:val="uk-UA"/>
        </w:rPr>
      </w:pPr>
      <w:r w:rsidRPr="00FB499E">
        <w:rPr>
          <w:rFonts w:ascii="Times New Roman" w:hAnsi="Times New Roman"/>
          <w:sz w:val="28"/>
          <w:szCs w:val="28"/>
          <w:lang w:val="uk-UA"/>
        </w:rPr>
        <w:t>Живопис на тему любов</w:t>
      </w:r>
      <w:r>
        <w:rPr>
          <w:rFonts w:ascii="Times New Roman" w:hAnsi="Times New Roman"/>
          <w:sz w:val="28"/>
          <w:szCs w:val="28"/>
          <w:lang w:val="uk-UA"/>
        </w:rPr>
        <w:t xml:space="preserve">і пов'язаний з міфами про </w:t>
      </w:r>
      <w:proofErr w:type="spellStart"/>
      <w:r>
        <w:rPr>
          <w:rFonts w:ascii="Times New Roman" w:hAnsi="Times New Roman"/>
          <w:sz w:val="28"/>
          <w:szCs w:val="28"/>
          <w:lang w:val="uk-UA"/>
        </w:rPr>
        <w:t>Крішну</w:t>
      </w:r>
      <w:proofErr w:type="spellEnd"/>
      <w:r>
        <w:rPr>
          <w:rFonts w:ascii="Times New Roman" w:hAnsi="Times New Roman"/>
          <w:sz w:val="28"/>
          <w:szCs w:val="28"/>
          <w:lang w:val="uk-UA"/>
        </w:rPr>
        <w:t xml:space="preserve"> і </w:t>
      </w:r>
      <w:proofErr w:type="spellStart"/>
      <w:r>
        <w:rPr>
          <w:rFonts w:ascii="Times New Roman" w:hAnsi="Times New Roman"/>
          <w:sz w:val="28"/>
          <w:szCs w:val="28"/>
          <w:lang w:val="uk-UA"/>
        </w:rPr>
        <w:t>Радху</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Шиву</w:t>
      </w:r>
      <w:proofErr w:type="spellEnd"/>
      <w:r w:rsidRPr="00FB499E">
        <w:rPr>
          <w:rFonts w:ascii="Times New Roman" w:hAnsi="Times New Roman"/>
          <w:sz w:val="28"/>
          <w:szCs w:val="28"/>
          <w:lang w:val="uk-UA"/>
        </w:rPr>
        <w:t xml:space="preserve"> і </w:t>
      </w:r>
      <w:proofErr w:type="spellStart"/>
      <w:r w:rsidRPr="00FB499E">
        <w:rPr>
          <w:rFonts w:ascii="Times New Roman" w:hAnsi="Times New Roman"/>
          <w:sz w:val="28"/>
          <w:szCs w:val="28"/>
          <w:lang w:val="uk-UA"/>
        </w:rPr>
        <w:t>Парват</w:t>
      </w:r>
      <w:r>
        <w:rPr>
          <w:rFonts w:ascii="Times New Roman" w:hAnsi="Times New Roman"/>
          <w:sz w:val="28"/>
          <w:szCs w:val="28"/>
          <w:lang w:val="uk-UA"/>
        </w:rPr>
        <w:t>і</w:t>
      </w:r>
      <w:proofErr w:type="spellEnd"/>
      <w:r w:rsidRPr="00FB499E">
        <w:rPr>
          <w:rFonts w:ascii="Times New Roman" w:hAnsi="Times New Roman"/>
          <w:sz w:val="28"/>
          <w:szCs w:val="28"/>
          <w:lang w:val="uk-UA"/>
        </w:rPr>
        <w:t xml:space="preserve">, Раму і </w:t>
      </w:r>
      <w:proofErr w:type="spellStart"/>
      <w:r w:rsidRPr="00FB499E">
        <w:rPr>
          <w:rFonts w:ascii="Times New Roman" w:hAnsi="Times New Roman"/>
          <w:sz w:val="28"/>
          <w:szCs w:val="28"/>
          <w:lang w:val="uk-UA"/>
        </w:rPr>
        <w:t>Сіт</w:t>
      </w:r>
      <w:r>
        <w:rPr>
          <w:rFonts w:ascii="Times New Roman" w:hAnsi="Times New Roman"/>
          <w:sz w:val="28"/>
          <w:szCs w:val="28"/>
          <w:lang w:val="uk-UA"/>
        </w:rPr>
        <w:t>у</w:t>
      </w:r>
      <w:proofErr w:type="spellEnd"/>
      <w:r w:rsidRPr="00FB499E">
        <w:rPr>
          <w:rFonts w:ascii="Times New Roman" w:hAnsi="Times New Roman"/>
          <w:sz w:val="28"/>
          <w:szCs w:val="28"/>
          <w:lang w:val="uk-UA"/>
        </w:rPr>
        <w:t xml:space="preserve">. </w:t>
      </w:r>
      <w:proofErr w:type="spellStart"/>
      <w:r w:rsidRPr="00FB499E">
        <w:rPr>
          <w:rFonts w:ascii="Times New Roman" w:hAnsi="Times New Roman"/>
          <w:sz w:val="28"/>
          <w:szCs w:val="28"/>
          <w:lang w:val="uk-UA"/>
        </w:rPr>
        <w:t>Шива</w:t>
      </w:r>
      <w:proofErr w:type="spellEnd"/>
      <w:r w:rsidRPr="00FB499E">
        <w:rPr>
          <w:rFonts w:ascii="Times New Roman" w:hAnsi="Times New Roman"/>
          <w:sz w:val="28"/>
          <w:szCs w:val="28"/>
          <w:lang w:val="uk-UA"/>
        </w:rPr>
        <w:t xml:space="preserve"> зображується білим із шиєю, синім від отрути. </w:t>
      </w:r>
      <w:proofErr w:type="spellStart"/>
      <w:r w:rsidRPr="00FB499E">
        <w:rPr>
          <w:rFonts w:ascii="Times New Roman" w:hAnsi="Times New Roman"/>
          <w:sz w:val="28"/>
          <w:szCs w:val="28"/>
          <w:lang w:val="uk-UA"/>
        </w:rPr>
        <w:t>Брахма</w:t>
      </w:r>
      <w:proofErr w:type="spellEnd"/>
      <w:r w:rsidRPr="00FB499E">
        <w:rPr>
          <w:rFonts w:ascii="Times New Roman" w:hAnsi="Times New Roman"/>
          <w:sz w:val="28"/>
          <w:szCs w:val="28"/>
          <w:lang w:val="uk-UA"/>
        </w:rPr>
        <w:t xml:space="preserve"> зображується червоним із чотирма руками, чотирма головами. </w:t>
      </w:r>
      <w:proofErr w:type="spellStart"/>
      <w:r w:rsidRPr="00FB499E">
        <w:rPr>
          <w:rFonts w:ascii="Times New Roman" w:hAnsi="Times New Roman"/>
          <w:sz w:val="28"/>
          <w:szCs w:val="28"/>
          <w:lang w:val="uk-UA"/>
        </w:rPr>
        <w:t>Вишну</w:t>
      </w:r>
      <w:proofErr w:type="spellEnd"/>
      <w:r w:rsidRPr="00FB499E">
        <w:rPr>
          <w:rFonts w:ascii="Times New Roman" w:hAnsi="Times New Roman"/>
          <w:sz w:val="28"/>
          <w:szCs w:val="28"/>
          <w:lang w:val="uk-UA"/>
        </w:rPr>
        <w:t xml:space="preserve"> зображується синім, чотирируким. В руках він тримає диск, раковину, лотос та булаву. Ма</w:t>
      </w:r>
      <w:r>
        <w:rPr>
          <w:rFonts w:ascii="Times New Roman" w:hAnsi="Times New Roman"/>
          <w:sz w:val="28"/>
          <w:szCs w:val="28"/>
          <w:lang w:val="uk-UA"/>
        </w:rPr>
        <w:t>є безліч епітетів, один із них -</w:t>
      </w:r>
      <w:r w:rsidRPr="00FB499E">
        <w:rPr>
          <w:rFonts w:ascii="Times New Roman" w:hAnsi="Times New Roman"/>
          <w:sz w:val="28"/>
          <w:szCs w:val="28"/>
          <w:lang w:val="uk-UA"/>
        </w:rPr>
        <w:t xml:space="preserve"> Нараяна (що лежить на водах). Це </w:t>
      </w:r>
      <w:proofErr w:type="spellStart"/>
      <w:r w:rsidRPr="00FB499E">
        <w:rPr>
          <w:rFonts w:ascii="Times New Roman" w:hAnsi="Times New Roman"/>
          <w:sz w:val="28"/>
          <w:szCs w:val="28"/>
          <w:lang w:val="uk-UA"/>
        </w:rPr>
        <w:t>Вішну</w:t>
      </w:r>
      <w:proofErr w:type="spellEnd"/>
      <w:r w:rsidRPr="00FB499E">
        <w:rPr>
          <w:rFonts w:ascii="Times New Roman" w:hAnsi="Times New Roman"/>
          <w:sz w:val="28"/>
          <w:szCs w:val="28"/>
          <w:lang w:val="uk-UA"/>
        </w:rPr>
        <w:t xml:space="preserve"> під час сну, коли світ залитий океаном, а він лежить на величезній змії. </w:t>
      </w:r>
      <w:proofErr w:type="spellStart"/>
      <w:r w:rsidRPr="00FB499E">
        <w:rPr>
          <w:rFonts w:ascii="Times New Roman" w:hAnsi="Times New Roman"/>
          <w:sz w:val="28"/>
          <w:szCs w:val="28"/>
          <w:lang w:val="uk-UA"/>
        </w:rPr>
        <w:t>Кришну</w:t>
      </w:r>
      <w:proofErr w:type="spellEnd"/>
      <w:r w:rsidRPr="00FB499E">
        <w:rPr>
          <w:rFonts w:ascii="Times New Roman" w:hAnsi="Times New Roman"/>
          <w:sz w:val="28"/>
          <w:szCs w:val="28"/>
          <w:lang w:val="uk-UA"/>
        </w:rPr>
        <w:t xml:space="preserve"> зображують </w:t>
      </w:r>
      <w:proofErr w:type="spellStart"/>
      <w:r w:rsidRPr="00FB499E">
        <w:rPr>
          <w:rFonts w:ascii="Times New Roman" w:hAnsi="Times New Roman"/>
          <w:sz w:val="28"/>
          <w:szCs w:val="28"/>
          <w:lang w:val="uk-UA"/>
        </w:rPr>
        <w:t>синьошкірим</w:t>
      </w:r>
      <w:proofErr w:type="spellEnd"/>
      <w:r w:rsidRPr="00FB499E">
        <w:rPr>
          <w:rFonts w:ascii="Times New Roman" w:hAnsi="Times New Roman"/>
          <w:sz w:val="28"/>
          <w:szCs w:val="28"/>
          <w:lang w:val="uk-UA"/>
        </w:rPr>
        <w:t xml:space="preserve"> юнаком з флейтою, дитиною-повзунком та юнаком-пастухом.</w:t>
      </w:r>
      <w:r>
        <w:rPr>
          <w:rFonts w:ascii="Times New Roman" w:hAnsi="Times New Roman"/>
          <w:sz w:val="28"/>
          <w:szCs w:val="28"/>
          <w:lang w:val="uk-UA"/>
        </w:rPr>
        <w:t xml:space="preserve"> З точки зору сучасного </w:t>
      </w:r>
      <w:proofErr w:type="spellStart"/>
      <w:r>
        <w:rPr>
          <w:rFonts w:ascii="Times New Roman" w:hAnsi="Times New Roman"/>
          <w:sz w:val="28"/>
          <w:szCs w:val="28"/>
          <w:lang w:val="uk-UA"/>
        </w:rPr>
        <w:t>фрецдистського</w:t>
      </w:r>
      <w:proofErr w:type="spellEnd"/>
      <w:r>
        <w:rPr>
          <w:rFonts w:ascii="Times New Roman" w:hAnsi="Times New Roman"/>
          <w:sz w:val="28"/>
          <w:szCs w:val="28"/>
          <w:lang w:val="uk-UA"/>
        </w:rPr>
        <w:t xml:space="preserve"> та </w:t>
      </w:r>
      <w:proofErr w:type="spellStart"/>
      <w:r>
        <w:rPr>
          <w:rFonts w:ascii="Times New Roman" w:hAnsi="Times New Roman"/>
          <w:sz w:val="28"/>
          <w:szCs w:val="28"/>
          <w:lang w:val="uk-UA"/>
        </w:rPr>
        <w:t>юнгіанського</w:t>
      </w:r>
      <w:proofErr w:type="spellEnd"/>
      <w:r>
        <w:rPr>
          <w:rFonts w:ascii="Times New Roman" w:hAnsi="Times New Roman"/>
          <w:sz w:val="28"/>
          <w:szCs w:val="28"/>
          <w:lang w:val="uk-UA"/>
        </w:rPr>
        <w:t xml:space="preserve"> психоаналізу на мініатюрах є багато еротичної символіки.</w:t>
      </w:r>
    </w:p>
    <w:p w14:paraId="322178BF" w14:textId="77777777" w:rsidR="001F76FC" w:rsidRDefault="003571F8"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Як ми бачимо, історія культ</w:t>
      </w:r>
      <w:r w:rsidRPr="00CE75F9">
        <w:rPr>
          <w:rFonts w:ascii="Times New Roman" w:hAnsi="Times New Roman"/>
          <w:sz w:val="28"/>
          <w:szCs w:val="28"/>
          <w:lang w:val="uk-UA"/>
        </w:rPr>
        <w:t xml:space="preserve">ури та живопису в Індії є в певному сенсі історією великих релігійних систем: індуїзму, буддизму, джайнізму. З найдавніших часів кінцевою метою художника та скульптора було розкриття </w:t>
      </w:r>
      <w:r>
        <w:rPr>
          <w:rFonts w:ascii="Times New Roman" w:hAnsi="Times New Roman"/>
          <w:sz w:val="28"/>
          <w:szCs w:val="28"/>
          <w:lang w:val="uk-UA"/>
        </w:rPr>
        <w:t>віруючим догм</w:t>
      </w:r>
      <w:r w:rsidRPr="00CE75F9">
        <w:rPr>
          <w:rFonts w:ascii="Times New Roman" w:hAnsi="Times New Roman"/>
          <w:sz w:val="28"/>
          <w:szCs w:val="28"/>
          <w:lang w:val="uk-UA"/>
        </w:rPr>
        <w:t xml:space="preserve"> віросповідання. У цій дидактичній функції індійського мистецтва можна побачити близьку паралель традиційного мистецтва середньовічної Європи. В Індії ніколи не було нічого аналогічного до сучасного судження про твори мистецтва, заснованого на його естетичній привабливості. Індійський витвір</w:t>
      </w:r>
      <w:r>
        <w:rPr>
          <w:rFonts w:ascii="Times New Roman" w:hAnsi="Times New Roman"/>
          <w:sz w:val="28"/>
          <w:szCs w:val="28"/>
          <w:lang w:val="uk-UA"/>
        </w:rPr>
        <w:t xml:space="preserve"> мистецтва добре оцінювався </w:t>
      </w:r>
      <w:r w:rsidRPr="00CE75F9">
        <w:rPr>
          <w:rFonts w:ascii="Times New Roman" w:hAnsi="Times New Roman"/>
          <w:sz w:val="28"/>
          <w:szCs w:val="28"/>
          <w:lang w:val="uk-UA"/>
        </w:rPr>
        <w:t xml:space="preserve"> лише тією мірою, якою воно адекватно виконувало функцію матеріального символу божества, і якщо його виконання відповідало традиціям ремісничого майстерності і канонічним розпорядженням.</w:t>
      </w:r>
    </w:p>
    <w:p w14:paraId="17811728" w14:textId="77777777" w:rsidR="009F1D86" w:rsidRPr="009F1D86" w:rsidRDefault="0034773B" w:rsidP="00DD1141">
      <w:pPr>
        <w:spacing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3.2</w:t>
      </w:r>
      <w:r w:rsidR="009F1D86">
        <w:rPr>
          <w:rFonts w:ascii="Times New Roman" w:hAnsi="Times New Roman"/>
          <w:b/>
          <w:sz w:val="28"/>
          <w:szCs w:val="28"/>
          <w:lang w:val="uk-UA"/>
        </w:rPr>
        <w:t xml:space="preserve">. </w:t>
      </w:r>
      <w:r w:rsidR="009F1D86" w:rsidRPr="009F1D86">
        <w:rPr>
          <w:rFonts w:ascii="Times New Roman" w:hAnsi="Times New Roman"/>
          <w:b/>
          <w:sz w:val="28"/>
          <w:szCs w:val="28"/>
          <w:lang w:val="uk-UA"/>
        </w:rPr>
        <w:t>Естетика еротичного в культурі Сходу та Заходу.</w:t>
      </w:r>
    </w:p>
    <w:p w14:paraId="4E6209B6" w14:textId="77777777" w:rsidR="009F1D86" w:rsidRDefault="009F1D86"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Ерос, як ми вже зазначали, </w:t>
      </w:r>
      <w:r w:rsidRPr="006B3486">
        <w:rPr>
          <w:rFonts w:ascii="Times New Roman" w:hAnsi="Times New Roman"/>
          <w:sz w:val="28"/>
          <w:szCs w:val="28"/>
          <w:lang w:val="uk-UA"/>
        </w:rPr>
        <w:t xml:space="preserve">одна з найдавніших тем, яка завжди більшою чи меншою мірою існувала в мистецтві всіх цивілізацій. Незважаючи на всілякі релігійні та соціальні табу, еротика завжди була присутня в житті людини, тому що еротичне переживання є невід'ємною частиною людської психіки, його неможливо розглядати окремо від загальної </w:t>
      </w:r>
      <w:r>
        <w:rPr>
          <w:rFonts w:ascii="Times New Roman" w:hAnsi="Times New Roman"/>
          <w:sz w:val="28"/>
          <w:szCs w:val="28"/>
          <w:lang w:val="uk-UA"/>
        </w:rPr>
        <w:t xml:space="preserve">психологічної </w:t>
      </w:r>
      <w:r w:rsidRPr="006B3486">
        <w:rPr>
          <w:rFonts w:ascii="Times New Roman" w:hAnsi="Times New Roman"/>
          <w:sz w:val="28"/>
          <w:szCs w:val="28"/>
          <w:lang w:val="uk-UA"/>
        </w:rPr>
        <w:t>ха</w:t>
      </w:r>
      <w:r>
        <w:rPr>
          <w:rFonts w:ascii="Times New Roman" w:hAnsi="Times New Roman"/>
          <w:sz w:val="28"/>
          <w:szCs w:val="28"/>
          <w:lang w:val="uk-UA"/>
        </w:rPr>
        <w:t xml:space="preserve">рактеристики </w:t>
      </w:r>
      <w:r w:rsidRPr="006B3486">
        <w:rPr>
          <w:rFonts w:ascii="Times New Roman" w:hAnsi="Times New Roman"/>
          <w:sz w:val="28"/>
          <w:szCs w:val="28"/>
          <w:lang w:val="uk-UA"/>
        </w:rPr>
        <w:t>людини. Еротизм виявляє себе у всі</w:t>
      </w:r>
      <w:r>
        <w:rPr>
          <w:rFonts w:ascii="Times New Roman" w:hAnsi="Times New Roman"/>
          <w:sz w:val="28"/>
          <w:szCs w:val="28"/>
          <w:lang w:val="uk-UA"/>
        </w:rPr>
        <w:t xml:space="preserve">х галузях людської діяльності, </w:t>
      </w:r>
      <w:r w:rsidRPr="006B3486">
        <w:rPr>
          <w:rFonts w:ascii="Times New Roman" w:hAnsi="Times New Roman"/>
          <w:sz w:val="28"/>
          <w:szCs w:val="28"/>
          <w:lang w:val="uk-UA"/>
        </w:rPr>
        <w:t>можна знайти незліченну кількість прикладів, що демонструють, як різноманітні форми дозвілля, спорту, моди, народних звичаїв заряджені прихованою, не завжд</w:t>
      </w:r>
      <w:r>
        <w:rPr>
          <w:rFonts w:ascii="Times New Roman" w:hAnsi="Times New Roman"/>
          <w:sz w:val="28"/>
          <w:szCs w:val="28"/>
          <w:lang w:val="uk-UA"/>
        </w:rPr>
        <w:t xml:space="preserve">и усвідомлюваною еротикою. </w:t>
      </w:r>
    </w:p>
    <w:p w14:paraId="221B5D17" w14:textId="77777777" w:rsidR="009F1D86" w:rsidRDefault="009F1D86"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Так, е</w:t>
      </w:r>
      <w:r w:rsidRPr="006B3486">
        <w:rPr>
          <w:rFonts w:ascii="Times New Roman" w:hAnsi="Times New Roman"/>
          <w:sz w:val="28"/>
          <w:szCs w:val="28"/>
          <w:lang w:val="uk-UA"/>
        </w:rPr>
        <w:t>ротика перебуває в корені нашого життя, рухає нею, тому немає нічого дивного в тому, що філософи, починаючи з часів античності, розмірковували над сен</w:t>
      </w:r>
      <w:r>
        <w:rPr>
          <w:rFonts w:ascii="Times New Roman" w:hAnsi="Times New Roman"/>
          <w:sz w:val="28"/>
          <w:szCs w:val="28"/>
          <w:lang w:val="uk-UA"/>
        </w:rPr>
        <w:t>сом любові.</w:t>
      </w:r>
    </w:p>
    <w:p w14:paraId="0ECF0A42" w14:textId="77777777" w:rsidR="009F1D86" w:rsidRDefault="009F1D86"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Так ми бачимо, що тема еросу</w:t>
      </w:r>
      <w:r w:rsidRPr="006B3486">
        <w:rPr>
          <w:rFonts w:ascii="Times New Roman" w:hAnsi="Times New Roman"/>
          <w:sz w:val="28"/>
          <w:szCs w:val="28"/>
          <w:lang w:val="uk-UA"/>
        </w:rPr>
        <w:t xml:space="preserve"> була присутня у всіх галузях культурного життя суспільства</w:t>
      </w:r>
      <w:r w:rsidR="00E22AAB">
        <w:rPr>
          <w:rFonts w:ascii="Times New Roman" w:hAnsi="Times New Roman"/>
          <w:sz w:val="28"/>
          <w:szCs w:val="28"/>
          <w:lang w:val="uk-UA"/>
        </w:rPr>
        <w:t xml:space="preserve"> [2; 51</w:t>
      </w:r>
      <w:r w:rsidR="0057687B">
        <w:rPr>
          <w:rFonts w:ascii="Times New Roman" w:hAnsi="Times New Roman"/>
          <w:sz w:val="28"/>
          <w:szCs w:val="28"/>
          <w:lang w:val="uk-UA"/>
        </w:rPr>
        <w:t>]</w:t>
      </w:r>
      <w:r w:rsidR="0057687B" w:rsidRPr="001F76FC">
        <w:rPr>
          <w:rFonts w:ascii="Times New Roman" w:hAnsi="Times New Roman"/>
          <w:sz w:val="28"/>
          <w:szCs w:val="28"/>
          <w:lang w:val="uk-UA"/>
        </w:rPr>
        <w:t>.</w:t>
      </w:r>
    </w:p>
    <w:p w14:paraId="37C943B8" w14:textId="77777777" w:rsidR="009F1D86" w:rsidRDefault="009F1D86"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Так і л</w:t>
      </w:r>
      <w:r w:rsidRPr="006B3486">
        <w:rPr>
          <w:rFonts w:ascii="Times New Roman" w:hAnsi="Times New Roman"/>
          <w:sz w:val="28"/>
          <w:szCs w:val="28"/>
          <w:lang w:val="uk-UA"/>
        </w:rPr>
        <w:t>юбов</w:t>
      </w:r>
      <w:r>
        <w:rPr>
          <w:rFonts w:ascii="Times New Roman" w:hAnsi="Times New Roman"/>
          <w:sz w:val="28"/>
          <w:szCs w:val="28"/>
          <w:lang w:val="uk-UA"/>
        </w:rPr>
        <w:t xml:space="preserve"> не зводиться до взаємовідносин</w:t>
      </w:r>
      <w:r w:rsidRPr="006B3486">
        <w:rPr>
          <w:rFonts w:ascii="Times New Roman" w:hAnsi="Times New Roman"/>
          <w:sz w:val="28"/>
          <w:szCs w:val="28"/>
          <w:lang w:val="uk-UA"/>
        </w:rPr>
        <w:t xml:space="preserve"> між чоловіком і жінкою, але саме цей вид любові можна вважати парадигмою всіх інших її проявів, визнача</w:t>
      </w:r>
      <w:r>
        <w:rPr>
          <w:rFonts w:ascii="Times New Roman" w:hAnsi="Times New Roman"/>
          <w:sz w:val="28"/>
          <w:szCs w:val="28"/>
          <w:lang w:val="uk-UA"/>
        </w:rPr>
        <w:t xml:space="preserve">льним типом відносин зі світом, </w:t>
      </w:r>
      <w:r w:rsidRPr="006B3486">
        <w:rPr>
          <w:rFonts w:ascii="Times New Roman" w:hAnsi="Times New Roman"/>
          <w:sz w:val="28"/>
          <w:szCs w:val="28"/>
          <w:lang w:val="uk-UA"/>
        </w:rPr>
        <w:t>духовного розвитку та людської гармонії. Кохання - головний закон Всесвіту,</w:t>
      </w:r>
      <w:r>
        <w:rPr>
          <w:rFonts w:ascii="Times New Roman" w:hAnsi="Times New Roman"/>
          <w:sz w:val="28"/>
          <w:szCs w:val="28"/>
          <w:lang w:val="uk-UA"/>
        </w:rPr>
        <w:t xml:space="preserve"> ерос - якийсь чуттєво-духовний </w:t>
      </w:r>
      <w:r w:rsidRPr="006B3486">
        <w:rPr>
          <w:rFonts w:ascii="Times New Roman" w:hAnsi="Times New Roman"/>
          <w:sz w:val="28"/>
          <w:szCs w:val="28"/>
          <w:lang w:val="uk-UA"/>
        </w:rPr>
        <w:t>синтез, з якого досягається єдність індивідуального і загального.</w:t>
      </w:r>
    </w:p>
    <w:p w14:paraId="3F37B718" w14:textId="77777777" w:rsidR="009F1D86" w:rsidRPr="006B3486" w:rsidRDefault="009F1D86"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Так ми бачимо, що </w:t>
      </w:r>
      <w:r w:rsidRPr="006B3486">
        <w:rPr>
          <w:rFonts w:ascii="Times New Roman" w:hAnsi="Times New Roman"/>
          <w:sz w:val="28"/>
          <w:szCs w:val="28"/>
          <w:lang w:val="uk-UA"/>
        </w:rPr>
        <w:t xml:space="preserve">«любов» </w:t>
      </w:r>
      <w:r>
        <w:rPr>
          <w:rFonts w:ascii="Times New Roman" w:hAnsi="Times New Roman"/>
          <w:sz w:val="28"/>
          <w:szCs w:val="28"/>
          <w:lang w:val="uk-UA"/>
        </w:rPr>
        <w:t xml:space="preserve">можна назвати </w:t>
      </w:r>
      <w:r w:rsidRPr="006B3486">
        <w:rPr>
          <w:rFonts w:ascii="Times New Roman" w:hAnsi="Times New Roman"/>
          <w:sz w:val="28"/>
          <w:szCs w:val="28"/>
          <w:lang w:val="uk-UA"/>
        </w:rPr>
        <w:t xml:space="preserve">вічною темою людства, оскільки вона носить всеосяжний характер, неминуче виходить на рівень кінцевих питань буття: призначення людини, сенсу життя і творчості, а також торкається глобальних понять, взаємин людини з людиною, людини зі світом. </w:t>
      </w:r>
      <w:r w:rsidRPr="006B3486">
        <w:rPr>
          <w:rFonts w:ascii="Times New Roman" w:hAnsi="Times New Roman"/>
          <w:sz w:val="28"/>
          <w:szCs w:val="28"/>
          <w:lang w:val="uk-UA"/>
        </w:rPr>
        <w:lastRenderedPageBreak/>
        <w:t>Тому ерос стає проблемою, успішність вирішення якої визначатиме подальше існування та розвиток людини та людства.</w:t>
      </w:r>
    </w:p>
    <w:p w14:paraId="5777F7F9" w14:textId="77777777" w:rsidR="009F1D86" w:rsidRDefault="009F1D86"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Необхідно </w:t>
      </w:r>
      <w:r w:rsidRPr="006B3486">
        <w:rPr>
          <w:rFonts w:ascii="Times New Roman" w:hAnsi="Times New Roman"/>
          <w:sz w:val="28"/>
          <w:szCs w:val="28"/>
          <w:lang w:val="uk-UA"/>
        </w:rPr>
        <w:t>зазначити, що існує велика кількість публіц</w:t>
      </w:r>
      <w:r>
        <w:rPr>
          <w:rFonts w:ascii="Times New Roman" w:hAnsi="Times New Roman"/>
          <w:sz w:val="28"/>
          <w:szCs w:val="28"/>
          <w:lang w:val="uk-UA"/>
        </w:rPr>
        <w:t>истичної літератури, яка розглядає тему еросу, і особливо еросу</w:t>
      </w:r>
      <w:r w:rsidRPr="006B3486">
        <w:rPr>
          <w:rFonts w:ascii="Times New Roman" w:hAnsi="Times New Roman"/>
          <w:sz w:val="28"/>
          <w:szCs w:val="28"/>
          <w:lang w:val="uk-UA"/>
        </w:rPr>
        <w:t xml:space="preserve"> в образотворчому мистецтві. Існують наукові праці, що розглядають проблему еросу в контексті філософії, історії духовної культури, наукові дослідження, присвячені вивченню східного еротичного мистецтва.</w:t>
      </w:r>
      <w:r>
        <w:rPr>
          <w:rFonts w:ascii="Times New Roman" w:hAnsi="Times New Roman"/>
          <w:sz w:val="28"/>
          <w:szCs w:val="28"/>
          <w:lang w:val="uk-UA"/>
        </w:rPr>
        <w:t xml:space="preserve"> </w:t>
      </w:r>
    </w:p>
    <w:p w14:paraId="3070E6A5" w14:textId="77777777" w:rsidR="009F1D86" w:rsidRPr="006B3486" w:rsidRDefault="009F1D86"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Слід зазначити, шо н</w:t>
      </w:r>
      <w:r w:rsidRPr="006B3486">
        <w:rPr>
          <w:rFonts w:ascii="Times New Roman" w:hAnsi="Times New Roman"/>
          <w:sz w:val="28"/>
          <w:szCs w:val="28"/>
          <w:lang w:val="uk-UA"/>
        </w:rPr>
        <w:t>аукова розробка ж, що базується на зіставленні культур європейського та далек</w:t>
      </w:r>
      <w:r>
        <w:rPr>
          <w:rFonts w:ascii="Times New Roman" w:hAnsi="Times New Roman"/>
          <w:sz w:val="28"/>
          <w:szCs w:val="28"/>
          <w:lang w:val="uk-UA"/>
        </w:rPr>
        <w:t>осхідного регіонів відсутня. І в науковій літературі, культурології розділяють навіть поняття «</w:t>
      </w:r>
      <w:r w:rsidRPr="006B3486">
        <w:rPr>
          <w:rFonts w:ascii="Times New Roman" w:hAnsi="Times New Roman"/>
          <w:sz w:val="28"/>
          <w:szCs w:val="28"/>
          <w:lang w:val="uk-UA"/>
        </w:rPr>
        <w:t>ерос східний</w:t>
      </w:r>
      <w:r>
        <w:rPr>
          <w:rFonts w:ascii="Times New Roman" w:hAnsi="Times New Roman"/>
          <w:sz w:val="28"/>
          <w:szCs w:val="28"/>
          <w:lang w:val="uk-UA"/>
        </w:rPr>
        <w:t>»</w:t>
      </w:r>
      <w:r w:rsidRPr="006B3486">
        <w:rPr>
          <w:rFonts w:ascii="Times New Roman" w:hAnsi="Times New Roman"/>
          <w:sz w:val="28"/>
          <w:szCs w:val="28"/>
          <w:lang w:val="uk-UA"/>
        </w:rPr>
        <w:t xml:space="preserve"> і </w:t>
      </w:r>
      <w:r>
        <w:rPr>
          <w:rFonts w:ascii="Times New Roman" w:hAnsi="Times New Roman"/>
          <w:sz w:val="28"/>
          <w:szCs w:val="28"/>
          <w:lang w:val="uk-UA"/>
        </w:rPr>
        <w:t>«</w:t>
      </w:r>
      <w:r w:rsidRPr="006B3486">
        <w:rPr>
          <w:rFonts w:ascii="Times New Roman" w:hAnsi="Times New Roman"/>
          <w:sz w:val="28"/>
          <w:szCs w:val="28"/>
          <w:lang w:val="uk-UA"/>
        </w:rPr>
        <w:t>ерос західний</w:t>
      </w:r>
      <w:r>
        <w:rPr>
          <w:rFonts w:ascii="Times New Roman" w:hAnsi="Times New Roman"/>
          <w:sz w:val="28"/>
          <w:szCs w:val="28"/>
          <w:lang w:val="uk-UA"/>
        </w:rPr>
        <w:t>»</w:t>
      </w:r>
      <w:r w:rsidRPr="006B3486">
        <w:rPr>
          <w:rFonts w:ascii="Times New Roman" w:hAnsi="Times New Roman"/>
          <w:sz w:val="28"/>
          <w:szCs w:val="28"/>
          <w:lang w:val="uk-UA"/>
        </w:rPr>
        <w:t xml:space="preserve">? </w:t>
      </w:r>
      <w:r>
        <w:rPr>
          <w:rFonts w:ascii="Times New Roman" w:hAnsi="Times New Roman"/>
          <w:sz w:val="28"/>
          <w:szCs w:val="28"/>
          <w:lang w:val="uk-UA"/>
        </w:rPr>
        <w:t>Перед дослідниками постають наступні питання: «</w:t>
      </w:r>
      <w:r w:rsidRPr="006B3486">
        <w:rPr>
          <w:rFonts w:ascii="Times New Roman" w:hAnsi="Times New Roman"/>
          <w:sz w:val="28"/>
          <w:szCs w:val="28"/>
          <w:lang w:val="uk-UA"/>
        </w:rPr>
        <w:t>Яка з цих культур ближча до справжнього розуміння еросу?</w:t>
      </w:r>
      <w:r>
        <w:rPr>
          <w:rFonts w:ascii="Times New Roman" w:hAnsi="Times New Roman"/>
          <w:sz w:val="28"/>
          <w:szCs w:val="28"/>
          <w:lang w:val="uk-UA"/>
        </w:rPr>
        <w:t>»:</w:t>
      </w:r>
      <w:r w:rsidRPr="006B3486">
        <w:rPr>
          <w:rFonts w:ascii="Times New Roman" w:hAnsi="Times New Roman"/>
          <w:sz w:val="28"/>
          <w:szCs w:val="28"/>
          <w:lang w:val="uk-UA"/>
        </w:rPr>
        <w:t xml:space="preserve"> </w:t>
      </w:r>
      <w:r>
        <w:rPr>
          <w:rFonts w:ascii="Times New Roman" w:hAnsi="Times New Roman"/>
          <w:sz w:val="28"/>
          <w:szCs w:val="28"/>
          <w:lang w:val="uk-UA"/>
        </w:rPr>
        <w:t>«</w:t>
      </w:r>
      <w:r w:rsidRPr="006B3486">
        <w:rPr>
          <w:rFonts w:ascii="Times New Roman" w:hAnsi="Times New Roman"/>
          <w:sz w:val="28"/>
          <w:szCs w:val="28"/>
          <w:lang w:val="uk-UA"/>
        </w:rPr>
        <w:t>З яких причин склалися різні уявлення Сходу та Заходу про еротичне?</w:t>
      </w:r>
      <w:r>
        <w:rPr>
          <w:rFonts w:ascii="Times New Roman" w:hAnsi="Times New Roman"/>
          <w:sz w:val="28"/>
          <w:szCs w:val="28"/>
          <w:lang w:val="uk-UA"/>
        </w:rPr>
        <w:t>»;</w:t>
      </w:r>
      <w:r w:rsidRPr="006B3486">
        <w:rPr>
          <w:rFonts w:ascii="Times New Roman" w:hAnsi="Times New Roman"/>
          <w:sz w:val="28"/>
          <w:szCs w:val="28"/>
          <w:lang w:val="uk-UA"/>
        </w:rPr>
        <w:t xml:space="preserve"> </w:t>
      </w:r>
      <w:r>
        <w:rPr>
          <w:rFonts w:ascii="Times New Roman" w:hAnsi="Times New Roman"/>
          <w:sz w:val="28"/>
          <w:szCs w:val="28"/>
          <w:lang w:val="uk-UA"/>
        </w:rPr>
        <w:t>«</w:t>
      </w:r>
      <w:r w:rsidRPr="006B3486">
        <w:rPr>
          <w:rFonts w:ascii="Times New Roman" w:hAnsi="Times New Roman"/>
          <w:sz w:val="28"/>
          <w:szCs w:val="28"/>
          <w:lang w:val="uk-UA"/>
        </w:rPr>
        <w:t>У яких поняттях висловилися «помилкові» погляди кожної культури на цю проблему?</w:t>
      </w:r>
      <w:r>
        <w:rPr>
          <w:rFonts w:ascii="Times New Roman" w:hAnsi="Times New Roman"/>
          <w:sz w:val="28"/>
          <w:szCs w:val="28"/>
          <w:lang w:val="uk-UA"/>
        </w:rPr>
        <w:t>»;</w:t>
      </w:r>
      <w:r w:rsidRPr="006B3486">
        <w:rPr>
          <w:rFonts w:ascii="Times New Roman" w:hAnsi="Times New Roman"/>
          <w:sz w:val="28"/>
          <w:szCs w:val="28"/>
          <w:lang w:val="uk-UA"/>
        </w:rPr>
        <w:t xml:space="preserve"> </w:t>
      </w:r>
      <w:r>
        <w:rPr>
          <w:rFonts w:ascii="Times New Roman" w:hAnsi="Times New Roman"/>
          <w:sz w:val="28"/>
          <w:szCs w:val="28"/>
          <w:lang w:val="uk-UA"/>
        </w:rPr>
        <w:t>«</w:t>
      </w:r>
      <w:r w:rsidRPr="006B3486">
        <w:rPr>
          <w:rFonts w:ascii="Times New Roman" w:hAnsi="Times New Roman"/>
          <w:sz w:val="28"/>
          <w:szCs w:val="28"/>
          <w:lang w:val="uk-UA"/>
        </w:rPr>
        <w:t>До чого можуть призвести моральні норми Сходу та Заходу стосовно сексу у подальшому історичному розвитку?</w:t>
      </w:r>
      <w:r>
        <w:rPr>
          <w:rFonts w:ascii="Times New Roman" w:hAnsi="Times New Roman"/>
          <w:sz w:val="28"/>
          <w:szCs w:val="28"/>
          <w:lang w:val="uk-UA"/>
        </w:rPr>
        <w:t>» та інші</w:t>
      </w:r>
      <w:r w:rsidR="00E22AAB">
        <w:rPr>
          <w:rFonts w:ascii="Times New Roman" w:hAnsi="Times New Roman"/>
          <w:sz w:val="28"/>
          <w:szCs w:val="28"/>
          <w:lang w:val="uk-UA"/>
        </w:rPr>
        <w:t xml:space="preserve"> [2; 51</w:t>
      </w:r>
      <w:r w:rsidR="0057687B">
        <w:rPr>
          <w:rFonts w:ascii="Times New Roman" w:hAnsi="Times New Roman"/>
          <w:sz w:val="28"/>
          <w:szCs w:val="28"/>
          <w:lang w:val="uk-UA"/>
        </w:rPr>
        <w:t>]</w:t>
      </w:r>
      <w:r w:rsidR="0057687B" w:rsidRPr="001F76FC">
        <w:rPr>
          <w:rFonts w:ascii="Times New Roman" w:hAnsi="Times New Roman"/>
          <w:sz w:val="28"/>
          <w:szCs w:val="28"/>
          <w:lang w:val="uk-UA"/>
        </w:rPr>
        <w:t>.</w:t>
      </w:r>
    </w:p>
    <w:p w14:paraId="764D23F3" w14:textId="77777777" w:rsidR="009F1D86" w:rsidRPr="006B3486" w:rsidRDefault="009F1D86"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Нам нашу думку,  аналіз літератури з </w:t>
      </w:r>
      <w:r w:rsidRPr="006B3486">
        <w:rPr>
          <w:rFonts w:ascii="Times New Roman" w:hAnsi="Times New Roman"/>
          <w:sz w:val="28"/>
          <w:szCs w:val="28"/>
          <w:lang w:val="uk-UA"/>
        </w:rPr>
        <w:t>запропонованих питань допоможе зрозуміти і дати найточніше уявлення про самобутню ментальність двох культур, виявить своєрідність етнопсихології народу, доповнить знання з тематики еросу в образотворчому мистецтві Сходу та Заходу.</w:t>
      </w:r>
    </w:p>
    <w:p w14:paraId="08692395" w14:textId="77777777" w:rsidR="009F1D86" w:rsidRPr="006B3486" w:rsidRDefault="009F1D86" w:rsidP="00DD1141">
      <w:pPr>
        <w:spacing w:line="360" w:lineRule="auto"/>
        <w:ind w:firstLine="720"/>
        <w:jc w:val="both"/>
        <w:rPr>
          <w:rFonts w:ascii="Times New Roman" w:hAnsi="Times New Roman"/>
          <w:sz w:val="28"/>
          <w:szCs w:val="28"/>
          <w:lang w:val="uk-UA"/>
        </w:rPr>
      </w:pPr>
      <w:r w:rsidRPr="006B3486">
        <w:rPr>
          <w:rFonts w:ascii="Times New Roman" w:hAnsi="Times New Roman"/>
          <w:sz w:val="28"/>
          <w:szCs w:val="28"/>
          <w:lang w:val="uk-UA"/>
        </w:rPr>
        <w:t>Сек</w:t>
      </w:r>
      <w:r>
        <w:rPr>
          <w:rFonts w:ascii="Times New Roman" w:hAnsi="Times New Roman"/>
          <w:sz w:val="28"/>
          <w:szCs w:val="28"/>
          <w:lang w:val="uk-UA"/>
        </w:rPr>
        <w:t>суальність як культурологічна та</w:t>
      </w:r>
      <w:r w:rsidRPr="006B3486">
        <w:rPr>
          <w:rFonts w:ascii="Times New Roman" w:hAnsi="Times New Roman"/>
          <w:sz w:val="28"/>
          <w:szCs w:val="28"/>
          <w:lang w:val="uk-UA"/>
        </w:rPr>
        <w:t xml:space="preserve"> естетична проблема виникла у науковій літературі порівняно н</w:t>
      </w:r>
      <w:r>
        <w:rPr>
          <w:rFonts w:ascii="Times New Roman" w:hAnsi="Times New Roman"/>
          <w:sz w:val="28"/>
          <w:szCs w:val="28"/>
          <w:lang w:val="uk-UA"/>
        </w:rPr>
        <w:t>едавно, на початку 1960 років. О</w:t>
      </w:r>
      <w:r w:rsidRPr="006B3486">
        <w:rPr>
          <w:rFonts w:ascii="Times New Roman" w:hAnsi="Times New Roman"/>
          <w:sz w:val="28"/>
          <w:szCs w:val="28"/>
          <w:lang w:val="uk-UA"/>
        </w:rPr>
        <w:t>собли</w:t>
      </w:r>
      <w:r>
        <w:rPr>
          <w:rFonts w:ascii="Times New Roman" w:hAnsi="Times New Roman"/>
          <w:sz w:val="28"/>
          <w:szCs w:val="28"/>
          <w:lang w:val="uk-UA"/>
        </w:rPr>
        <w:t xml:space="preserve">ву гостроту вона набула у 1970 - </w:t>
      </w:r>
      <w:r w:rsidRPr="006B3486">
        <w:rPr>
          <w:rFonts w:ascii="Times New Roman" w:hAnsi="Times New Roman"/>
          <w:sz w:val="28"/>
          <w:szCs w:val="28"/>
          <w:lang w:val="uk-UA"/>
        </w:rPr>
        <w:t>1980 рр. Так, в енциклопедичному довіднику «Нова історична наука», видан</w:t>
      </w:r>
      <w:r>
        <w:rPr>
          <w:rFonts w:ascii="Times New Roman" w:hAnsi="Times New Roman"/>
          <w:sz w:val="28"/>
          <w:szCs w:val="28"/>
          <w:lang w:val="uk-UA"/>
        </w:rPr>
        <w:t>ому 1978 р. групою французьких в</w:t>
      </w:r>
      <w:r w:rsidRPr="006B3486">
        <w:rPr>
          <w:rFonts w:ascii="Times New Roman" w:hAnsi="Times New Roman"/>
          <w:sz w:val="28"/>
          <w:szCs w:val="28"/>
          <w:lang w:val="uk-UA"/>
        </w:rPr>
        <w:t xml:space="preserve">чених, сексуальність розглядається у колі </w:t>
      </w:r>
      <w:r>
        <w:rPr>
          <w:rFonts w:ascii="Times New Roman" w:hAnsi="Times New Roman"/>
          <w:sz w:val="28"/>
          <w:szCs w:val="28"/>
          <w:lang w:val="uk-UA"/>
        </w:rPr>
        <w:t>таких нових для історіографії те</w:t>
      </w:r>
      <w:r w:rsidRPr="006B3486">
        <w:rPr>
          <w:rFonts w:ascii="Times New Roman" w:hAnsi="Times New Roman"/>
          <w:sz w:val="28"/>
          <w:szCs w:val="28"/>
          <w:lang w:val="uk-UA"/>
        </w:rPr>
        <w:t xml:space="preserve">м, як </w:t>
      </w:r>
      <w:r w:rsidRPr="006B3486">
        <w:rPr>
          <w:rFonts w:ascii="Times New Roman" w:hAnsi="Times New Roman"/>
          <w:sz w:val="28"/>
          <w:szCs w:val="28"/>
          <w:lang w:val="uk-UA"/>
        </w:rPr>
        <w:lastRenderedPageBreak/>
        <w:t>«смерть», «дитинство», «жінка», «акультурація» та ін.»</w:t>
      </w:r>
      <w:r>
        <w:rPr>
          <w:rFonts w:ascii="Times New Roman" w:hAnsi="Times New Roman"/>
          <w:sz w:val="28"/>
          <w:szCs w:val="28"/>
          <w:lang w:val="uk-UA"/>
        </w:rPr>
        <w:t>. На нашу думку таке поєднання з першого погляду не зв'язаних між собою тем є достатньо цікавим</w:t>
      </w:r>
      <w:r w:rsidR="00E22AAB">
        <w:rPr>
          <w:rFonts w:ascii="Times New Roman" w:hAnsi="Times New Roman"/>
          <w:sz w:val="28"/>
          <w:szCs w:val="28"/>
          <w:lang w:val="uk-UA"/>
        </w:rPr>
        <w:t xml:space="preserve"> [46; 48</w:t>
      </w:r>
      <w:r w:rsidR="0057687B">
        <w:rPr>
          <w:rFonts w:ascii="Times New Roman" w:hAnsi="Times New Roman"/>
          <w:sz w:val="28"/>
          <w:szCs w:val="28"/>
          <w:lang w:val="uk-UA"/>
        </w:rPr>
        <w:t>]</w:t>
      </w:r>
      <w:r w:rsidR="0057687B" w:rsidRPr="001F76FC">
        <w:rPr>
          <w:rFonts w:ascii="Times New Roman" w:hAnsi="Times New Roman"/>
          <w:sz w:val="28"/>
          <w:szCs w:val="28"/>
          <w:lang w:val="uk-UA"/>
        </w:rPr>
        <w:t>.</w:t>
      </w:r>
    </w:p>
    <w:p w14:paraId="4486B9CF" w14:textId="77777777" w:rsidR="009F1D86" w:rsidRDefault="009F1D86" w:rsidP="00DD1141">
      <w:pPr>
        <w:spacing w:line="360" w:lineRule="auto"/>
        <w:ind w:firstLine="720"/>
        <w:jc w:val="both"/>
        <w:rPr>
          <w:rFonts w:ascii="Times New Roman" w:hAnsi="Times New Roman"/>
          <w:sz w:val="28"/>
          <w:szCs w:val="28"/>
          <w:lang w:val="uk-UA"/>
        </w:rPr>
      </w:pPr>
      <w:r w:rsidRPr="006B3486">
        <w:rPr>
          <w:rFonts w:ascii="Times New Roman" w:hAnsi="Times New Roman"/>
          <w:sz w:val="28"/>
          <w:szCs w:val="28"/>
          <w:lang w:val="uk-UA"/>
        </w:rPr>
        <w:t>Дослідження схід</w:t>
      </w:r>
      <w:r>
        <w:rPr>
          <w:rFonts w:ascii="Times New Roman" w:hAnsi="Times New Roman"/>
          <w:sz w:val="28"/>
          <w:szCs w:val="28"/>
          <w:lang w:val="uk-UA"/>
        </w:rPr>
        <w:t xml:space="preserve">ної художньої культури провів </w:t>
      </w:r>
      <w:r w:rsidRPr="006B3486">
        <w:rPr>
          <w:rFonts w:ascii="Times New Roman" w:hAnsi="Times New Roman"/>
          <w:sz w:val="28"/>
          <w:szCs w:val="28"/>
          <w:lang w:val="uk-UA"/>
        </w:rPr>
        <w:t>Т.</w:t>
      </w:r>
      <w:r>
        <w:rPr>
          <w:rFonts w:ascii="Times New Roman" w:hAnsi="Times New Roman"/>
          <w:sz w:val="28"/>
          <w:szCs w:val="28"/>
          <w:lang w:val="uk-UA"/>
        </w:rPr>
        <w:t xml:space="preserve"> </w:t>
      </w:r>
      <w:proofErr w:type="spellStart"/>
      <w:r>
        <w:rPr>
          <w:rFonts w:ascii="Times New Roman" w:hAnsi="Times New Roman"/>
          <w:sz w:val="28"/>
          <w:szCs w:val="28"/>
          <w:lang w:val="uk-UA"/>
        </w:rPr>
        <w:t>Буркхард</w:t>
      </w:r>
      <w:proofErr w:type="spellEnd"/>
      <w:r>
        <w:rPr>
          <w:rFonts w:ascii="Times New Roman" w:hAnsi="Times New Roman"/>
          <w:sz w:val="28"/>
          <w:szCs w:val="28"/>
          <w:lang w:val="uk-UA"/>
        </w:rPr>
        <w:t xml:space="preserve"> у праці </w:t>
      </w:r>
      <w:r w:rsidRPr="006B3486">
        <w:rPr>
          <w:rFonts w:ascii="Times New Roman" w:hAnsi="Times New Roman"/>
          <w:sz w:val="28"/>
          <w:szCs w:val="28"/>
          <w:lang w:val="uk-UA"/>
        </w:rPr>
        <w:t>«Сакра</w:t>
      </w:r>
      <w:r>
        <w:rPr>
          <w:rFonts w:ascii="Times New Roman" w:hAnsi="Times New Roman"/>
          <w:sz w:val="28"/>
          <w:szCs w:val="28"/>
          <w:lang w:val="uk-UA"/>
        </w:rPr>
        <w:t>льне мистецтво Сходу та Заходу». Автор вивчав</w:t>
      </w:r>
      <w:r w:rsidRPr="006B3486">
        <w:rPr>
          <w:rFonts w:ascii="Times New Roman" w:hAnsi="Times New Roman"/>
          <w:sz w:val="28"/>
          <w:szCs w:val="28"/>
          <w:lang w:val="uk-UA"/>
        </w:rPr>
        <w:t xml:space="preserve"> жанр пейзажу у далекосхідному мист</w:t>
      </w:r>
      <w:r>
        <w:rPr>
          <w:rFonts w:ascii="Times New Roman" w:hAnsi="Times New Roman"/>
          <w:sz w:val="28"/>
          <w:szCs w:val="28"/>
          <w:lang w:val="uk-UA"/>
        </w:rPr>
        <w:t>ецтві. І розглянув</w:t>
      </w:r>
      <w:r w:rsidRPr="006B3486">
        <w:rPr>
          <w:rFonts w:ascii="Times New Roman" w:hAnsi="Times New Roman"/>
          <w:sz w:val="28"/>
          <w:szCs w:val="28"/>
          <w:lang w:val="uk-UA"/>
        </w:rPr>
        <w:t xml:space="preserve"> основні даоські ставлення до живопису, розкрито деякі традиційні живописні прийоми, виявлено особливості світосприйняття, визначили своєрідність трактування і самобутності даних східних стилів. Також у роботі розкриваються засоби художньої виразності Сходу, велика увага приділена системі лінійної ритміки як основі композиційної побудови.</w:t>
      </w:r>
    </w:p>
    <w:p w14:paraId="7F931A41" w14:textId="77777777" w:rsidR="009F1D86" w:rsidRPr="006B3486" w:rsidRDefault="009F1D86" w:rsidP="00DD1141">
      <w:pPr>
        <w:spacing w:line="360" w:lineRule="auto"/>
        <w:ind w:firstLine="720"/>
        <w:jc w:val="both"/>
        <w:rPr>
          <w:rFonts w:ascii="Times New Roman" w:hAnsi="Times New Roman"/>
          <w:sz w:val="28"/>
          <w:szCs w:val="28"/>
          <w:lang w:val="uk-UA"/>
        </w:rPr>
      </w:pPr>
      <w:r w:rsidRPr="006B3486">
        <w:rPr>
          <w:rFonts w:ascii="Times New Roman" w:hAnsi="Times New Roman"/>
          <w:sz w:val="28"/>
          <w:szCs w:val="28"/>
          <w:lang w:val="uk-UA"/>
        </w:rPr>
        <w:t xml:space="preserve">Дане дослідження </w:t>
      </w:r>
      <w:proofErr w:type="spellStart"/>
      <w:r w:rsidRPr="006B3486">
        <w:rPr>
          <w:rFonts w:ascii="Times New Roman" w:hAnsi="Times New Roman"/>
          <w:sz w:val="28"/>
          <w:szCs w:val="28"/>
          <w:lang w:val="uk-UA"/>
        </w:rPr>
        <w:t>Буркхарда</w:t>
      </w:r>
      <w:proofErr w:type="spellEnd"/>
      <w:r w:rsidRPr="006B3486">
        <w:rPr>
          <w:rFonts w:ascii="Times New Roman" w:hAnsi="Times New Roman"/>
          <w:sz w:val="28"/>
          <w:szCs w:val="28"/>
          <w:lang w:val="uk-UA"/>
        </w:rPr>
        <w:t xml:space="preserve"> містить цінний матеріал з образотворчого мистецтва Сходу, але в ньому не зачіпається цікавий для нас еротичний елемент мистецтва.</w:t>
      </w:r>
      <w:r>
        <w:rPr>
          <w:rFonts w:ascii="Times New Roman" w:hAnsi="Times New Roman"/>
          <w:sz w:val="28"/>
          <w:szCs w:val="28"/>
          <w:lang w:val="uk-UA"/>
        </w:rPr>
        <w:t xml:space="preserve"> Аналіз </w:t>
      </w:r>
      <w:r w:rsidRPr="006B3486">
        <w:rPr>
          <w:rFonts w:ascii="Times New Roman" w:hAnsi="Times New Roman"/>
          <w:sz w:val="28"/>
          <w:szCs w:val="28"/>
          <w:lang w:val="uk-UA"/>
        </w:rPr>
        <w:t xml:space="preserve">робіт у галузі еротичного мистецтва Заходу </w:t>
      </w:r>
      <w:r>
        <w:rPr>
          <w:rFonts w:ascii="Times New Roman" w:hAnsi="Times New Roman"/>
          <w:sz w:val="28"/>
          <w:szCs w:val="28"/>
          <w:lang w:val="uk-UA"/>
        </w:rPr>
        <w:t xml:space="preserve">показує, що найбільш цікавою за тематикою нашого дослідження можна вважати </w:t>
      </w:r>
      <w:r w:rsidRPr="006B3486">
        <w:rPr>
          <w:rFonts w:ascii="Times New Roman" w:hAnsi="Times New Roman"/>
          <w:sz w:val="28"/>
          <w:szCs w:val="28"/>
          <w:lang w:val="uk-UA"/>
        </w:rPr>
        <w:t>«Ілюстровану</w:t>
      </w:r>
      <w:r>
        <w:rPr>
          <w:rFonts w:ascii="Times New Roman" w:hAnsi="Times New Roman"/>
          <w:sz w:val="28"/>
          <w:szCs w:val="28"/>
          <w:lang w:val="uk-UA"/>
        </w:rPr>
        <w:t xml:space="preserve"> історію еротичного мистецтва» Є</w:t>
      </w:r>
      <w:r w:rsidRPr="006B3486">
        <w:rPr>
          <w:rFonts w:ascii="Times New Roman" w:hAnsi="Times New Roman"/>
          <w:sz w:val="28"/>
          <w:szCs w:val="28"/>
          <w:lang w:val="uk-UA"/>
        </w:rPr>
        <w:t>.</w:t>
      </w:r>
      <w:r>
        <w:rPr>
          <w:rFonts w:ascii="Times New Roman" w:hAnsi="Times New Roman"/>
          <w:sz w:val="28"/>
          <w:szCs w:val="28"/>
          <w:lang w:val="uk-UA"/>
        </w:rPr>
        <w:t xml:space="preserve"> </w:t>
      </w:r>
      <w:proofErr w:type="spellStart"/>
      <w:r w:rsidRPr="006B3486">
        <w:rPr>
          <w:rFonts w:ascii="Times New Roman" w:hAnsi="Times New Roman"/>
          <w:sz w:val="28"/>
          <w:szCs w:val="28"/>
          <w:lang w:val="uk-UA"/>
        </w:rPr>
        <w:t>Фукса</w:t>
      </w:r>
      <w:proofErr w:type="spellEnd"/>
      <w:r w:rsidRPr="006B3486">
        <w:rPr>
          <w:rFonts w:ascii="Times New Roman" w:hAnsi="Times New Roman"/>
          <w:sz w:val="28"/>
          <w:szCs w:val="28"/>
          <w:lang w:val="uk-UA"/>
        </w:rPr>
        <w:t>. Тут з історико-культурної точки зору досліджуються суспільні звичаї та мораль різних епох, дається уявлення про кохання, еротику в той чи інший час. Крім загальної характеристики культурно-історичних етапів, через суспільне ставлення до еротики, автор виявляє фактори, під впливом яких відбуваються різні зміни у художньому житті суспільства. Прояв ероти</w:t>
      </w:r>
      <w:r>
        <w:rPr>
          <w:rFonts w:ascii="Times New Roman" w:hAnsi="Times New Roman"/>
          <w:sz w:val="28"/>
          <w:szCs w:val="28"/>
          <w:lang w:val="uk-UA"/>
        </w:rPr>
        <w:t>чного елемента Фукс вивчає у таких видах образотворчого мистецтва як карикатури, шаржи і література (сатира</w:t>
      </w:r>
      <w:r w:rsidRPr="006B3486">
        <w:rPr>
          <w:rFonts w:ascii="Times New Roman" w:hAnsi="Times New Roman"/>
          <w:sz w:val="28"/>
          <w:szCs w:val="28"/>
          <w:lang w:val="uk-UA"/>
        </w:rPr>
        <w:t>).</w:t>
      </w:r>
    </w:p>
    <w:p w14:paraId="49632A92" w14:textId="77777777" w:rsidR="009F1D86" w:rsidRPr="006B3486" w:rsidRDefault="009F1D86"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Дослідниця В. </w:t>
      </w:r>
      <w:r w:rsidRPr="006B3486">
        <w:rPr>
          <w:rFonts w:ascii="Times New Roman" w:hAnsi="Times New Roman"/>
          <w:sz w:val="28"/>
          <w:szCs w:val="28"/>
          <w:lang w:val="uk-UA"/>
        </w:rPr>
        <w:t>Шестакова у роботі «Ерос і культура» простежує тему любові протя</w:t>
      </w:r>
      <w:r>
        <w:rPr>
          <w:rFonts w:ascii="Times New Roman" w:hAnsi="Times New Roman"/>
          <w:sz w:val="28"/>
          <w:szCs w:val="28"/>
          <w:lang w:val="uk-UA"/>
        </w:rPr>
        <w:t>гом усієї</w:t>
      </w:r>
      <w:r w:rsidRPr="006B3486">
        <w:rPr>
          <w:rFonts w:ascii="Times New Roman" w:hAnsi="Times New Roman"/>
          <w:sz w:val="28"/>
          <w:szCs w:val="28"/>
          <w:lang w:val="uk-UA"/>
        </w:rPr>
        <w:t xml:space="preserve"> західноєвропейської культур</w:t>
      </w:r>
      <w:r>
        <w:rPr>
          <w:rFonts w:ascii="Times New Roman" w:hAnsi="Times New Roman"/>
          <w:sz w:val="28"/>
          <w:szCs w:val="28"/>
          <w:lang w:val="uk-UA"/>
        </w:rPr>
        <w:t xml:space="preserve">и, починаючи з часів античності </w:t>
      </w:r>
      <w:r w:rsidRPr="006B3486">
        <w:rPr>
          <w:rFonts w:ascii="Times New Roman" w:hAnsi="Times New Roman"/>
          <w:sz w:val="28"/>
          <w:szCs w:val="28"/>
          <w:lang w:val="uk-UA"/>
        </w:rPr>
        <w:t>до ХХ століття.</w:t>
      </w:r>
      <w:r>
        <w:rPr>
          <w:rFonts w:ascii="Times New Roman" w:hAnsi="Times New Roman"/>
          <w:sz w:val="28"/>
          <w:szCs w:val="28"/>
          <w:lang w:val="uk-UA"/>
        </w:rPr>
        <w:t xml:space="preserve"> </w:t>
      </w:r>
      <w:r w:rsidRPr="006B3486">
        <w:rPr>
          <w:rFonts w:ascii="Times New Roman" w:hAnsi="Times New Roman"/>
          <w:sz w:val="28"/>
          <w:szCs w:val="28"/>
          <w:lang w:val="uk-UA"/>
        </w:rPr>
        <w:t xml:space="preserve">Значимість ідеї еросу та різні форми інтерпретації </w:t>
      </w:r>
      <w:r w:rsidRPr="006B3486">
        <w:rPr>
          <w:rFonts w:ascii="Times New Roman" w:hAnsi="Times New Roman"/>
          <w:sz w:val="28"/>
          <w:szCs w:val="28"/>
          <w:lang w:val="uk-UA"/>
        </w:rPr>
        <w:lastRenderedPageBreak/>
        <w:t>любові відзначаються у філософському та релігійному аспектах, також простежується вплив суспільного світогляду епох на мораль, поезію та образотворче мистецтво</w:t>
      </w:r>
      <w:r w:rsidR="00E22AAB">
        <w:rPr>
          <w:rFonts w:ascii="Times New Roman" w:hAnsi="Times New Roman"/>
          <w:sz w:val="28"/>
          <w:szCs w:val="28"/>
          <w:lang w:val="uk-UA"/>
        </w:rPr>
        <w:t xml:space="preserve"> [40; 42</w:t>
      </w:r>
      <w:r w:rsidR="00472FEC">
        <w:rPr>
          <w:rFonts w:ascii="Times New Roman" w:hAnsi="Times New Roman"/>
          <w:sz w:val="28"/>
          <w:szCs w:val="28"/>
          <w:lang w:val="uk-UA"/>
        </w:rPr>
        <w:t>]</w:t>
      </w:r>
      <w:r w:rsidR="00472FEC" w:rsidRPr="001F76FC">
        <w:rPr>
          <w:rFonts w:ascii="Times New Roman" w:hAnsi="Times New Roman"/>
          <w:sz w:val="28"/>
          <w:szCs w:val="28"/>
          <w:lang w:val="uk-UA"/>
        </w:rPr>
        <w:t>.</w:t>
      </w:r>
    </w:p>
    <w:p w14:paraId="7C64FFB9" w14:textId="77777777" w:rsidR="009F1D86" w:rsidRPr="006B3486" w:rsidRDefault="009F1D86" w:rsidP="00DD1141">
      <w:pPr>
        <w:spacing w:line="360" w:lineRule="auto"/>
        <w:ind w:firstLine="720"/>
        <w:jc w:val="both"/>
        <w:rPr>
          <w:rFonts w:ascii="Times New Roman" w:hAnsi="Times New Roman"/>
          <w:sz w:val="28"/>
          <w:szCs w:val="28"/>
          <w:lang w:val="uk-UA"/>
        </w:rPr>
      </w:pPr>
      <w:r w:rsidRPr="006B3486">
        <w:rPr>
          <w:rFonts w:ascii="Times New Roman" w:hAnsi="Times New Roman"/>
          <w:sz w:val="28"/>
          <w:szCs w:val="28"/>
          <w:lang w:val="uk-UA"/>
        </w:rPr>
        <w:t>Також</w:t>
      </w:r>
      <w:r>
        <w:rPr>
          <w:rFonts w:ascii="Times New Roman" w:hAnsi="Times New Roman"/>
          <w:sz w:val="28"/>
          <w:szCs w:val="28"/>
          <w:lang w:val="uk-UA"/>
        </w:rPr>
        <w:t xml:space="preserve"> слід зазначити дослідження Н. Миколаєвої «Японія -</w:t>
      </w:r>
      <w:r w:rsidRPr="006B3486">
        <w:rPr>
          <w:rFonts w:ascii="Times New Roman" w:hAnsi="Times New Roman"/>
          <w:sz w:val="28"/>
          <w:szCs w:val="28"/>
          <w:lang w:val="uk-UA"/>
        </w:rPr>
        <w:t xml:space="preserve"> Європа. Діалог у мистецтві», де автор паралельно розглядає культури Сходу (Японії) та Заходу, вивчаючи взаємовплив образотворчого мистецтва двох цивілізацій. Розглянуто три основні етапи культурних контактів Японії із західними країнами, починаючи з XVI – XVII століть. У час, що цікавить нас (третій етап спілкування культур) докладно вивчено вплив японського мистецтва на творчість таких художників як </w:t>
      </w:r>
      <w:proofErr w:type="spellStart"/>
      <w:r w:rsidRPr="006B3486">
        <w:rPr>
          <w:rFonts w:ascii="Times New Roman" w:hAnsi="Times New Roman"/>
          <w:sz w:val="28"/>
          <w:szCs w:val="28"/>
          <w:lang w:val="uk-UA"/>
        </w:rPr>
        <w:t>Дж.Уістлера</w:t>
      </w:r>
      <w:proofErr w:type="spellEnd"/>
      <w:r w:rsidRPr="006B3486">
        <w:rPr>
          <w:rFonts w:ascii="Times New Roman" w:hAnsi="Times New Roman"/>
          <w:sz w:val="28"/>
          <w:szCs w:val="28"/>
          <w:lang w:val="uk-UA"/>
        </w:rPr>
        <w:t xml:space="preserve">, </w:t>
      </w:r>
      <w:proofErr w:type="spellStart"/>
      <w:r w:rsidRPr="006B3486">
        <w:rPr>
          <w:rFonts w:ascii="Times New Roman" w:hAnsi="Times New Roman"/>
          <w:sz w:val="28"/>
          <w:szCs w:val="28"/>
          <w:lang w:val="uk-UA"/>
        </w:rPr>
        <w:t>Е.Мане</w:t>
      </w:r>
      <w:proofErr w:type="spellEnd"/>
      <w:r w:rsidRPr="006B3486">
        <w:rPr>
          <w:rFonts w:ascii="Times New Roman" w:hAnsi="Times New Roman"/>
          <w:sz w:val="28"/>
          <w:szCs w:val="28"/>
          <w:lang w:val="uk-UA"/>
        </w:rPr>
        <w:t xml:space="preserve"> та </w:t>
      </w:r>
      <w:proofErr w:type="spellStart"/>
      <w:r w:rsidRPr="006B3486">
        <w:rPr>
          <w:rFonts w:ascii="Times New Roman" w:hAnsi="Times New Roman"/>
          <w:sz w:val="28"/>
          <w:szCs w:val="28"/>
          <w:lang w:val="uk-UA"/>
        </w:rPr>
        <w:t>Е.Дега</w:t>
      </w:r>
      <w:proofErr w:type="spellEnd"/>
      <w:r w:rsidRPr="006B3486">
        <w:rPr>
          <w:rFonts w:ascii="Times New Roman" w:hAnsi="Times New Roman"/>
          <w:sz w:val="28"/>
          <w:szCs w:val="28"/>
          <w:lang w:val="uk-UA"/>
        </w:rPr>
        <w:t xml:space="preserve">, </w:t>
      </w:r>
      <w:proofErr w:type="spellStart"/>
      <w:r w:rsidRPr="006B3486">
        <w:rPr>
          <w:rFonts w:ascii="Times New Roman" w:hAnsi="Times New Roman"/>
          <w:sz w:val="28"/>
          <w:szCs w:val="28"/>
          <w:lang w:val="uk-UA"/>
        </w:rPr>
        <w:t>К.Моне</w:t>
      </w:r>
      <w:proofErr w:type="spellEnd"/>
      <w:r w:rsidRPr="006B3486">
        <w:rPr>
          <w:rFonts w:ascii="Times New Roman" w:hAnsi="Times New Roman"/>
          <w:sz w:val="28"/>
          <w:szCs w:val="28"/>
          <w:lang w:val="uk-UA"/>
        </w:rPr>
        <w:t xml:space="preserve">, </w:t>
      </w:r>
      <w:proofErr w:type="spellStart"/>
      <w:r w:rsidRPr="006B3486">
        <w:rPr>
          <w:rFonts w:ascii="Times New Roman" w:hAnsi="Times New Roman"/>
          <w:sz w:val="28"/>
          <w:szCs w:val="28"/>
          <w:lang w:val="uk-UA"/>
        </w:rPr>
        <w:t>С.Бінга</w:t>
      </w:r>
      <w:proofErr w:type="spellEnd"/>
      <w:r w:rsidRPr="006B3486">
        <w:rPr>
          <w:rFonts w:ascii="Times New Roman" w:hAnsi="Times New Roman"/>
          <w:sz w:val="28"/>
          <w:szCs w:val="28"/>
          <w:lang w:val="uk-UA"/>
        </w:rPr>
        <w:t>,</w:t>
      </w:r>
      <w:r>
        <w:rPr>
          <w:rFonts w:ascii="Times New Roman" w:hAnsi="Times New Roman"/>
          <w:sz w:val="28"/>
          <w:szCs w:val="28"/>
          <w:lang w:val="uk-UA"/>
        </w:rPr>
        <w:t xml:space="preserve"> </w:t>
      </w:r>
      <w:proofErr w:type="spellStart"/>
      <w:r>
        <w:rPr>
          <w:rFonts w:ascii="Times New Roman" w:hAnsi="Times New Roman"/>
          <w:sz w:val="28"/>
          <w:szCs w:val="28"/>
          <w:lang w:val="uk-UA"/>
        </w:rPr>
        <w:t>А.Тулуз-Лотрека</w:t>
      </w:r>
      <w:proofErr w:type="spellEnd"/>
      <w:r>
        <w:rPr>
          <w:rFonts w:ascii="Times New Roman" w:hAnsi="Times New Roman"/>
          <w:sz w:val="28"/>
          <w:szCs w:val="28"/>
          <w:lang w:val="uk-UA"/>
        </w:rPr>
        <w:t xml:space="preserve">, Ван </w:t>
      </w:r>
      <w:proofErr w:type="spellStart"/>
      <w:r>
        <w:rPr>
          <w:rFonts w:ascii="Times New Roman" w:hAnsi="Times New Roman"/>
          <w:sz w:val="28"/>
          <w:szCs w:val="28"/>
          <w:lang w:val="uk-UA"/>
        </w:rPr>
        <w:t>Гога</w:t>
      </w:r>
      <w:proofErr w:type="spellEnd"/>
      <w:r>
        <w:rPr>
          <w:rFonts w:ascii="Times New Roman" w:hAnsi="Times New Roman"/>
          <w:sz w:val="28"/>
          <w:szCs w:val="28"/>
          <w:lang w:val="uk-UA"/>
        </w:rPr>
        <w:t xml:space="preserve">, П. </w:t>
      </w:r>
      <w:proofErr w:type="spellStart"/>
      <w:r w:rsidRPr="006B3486">
        <w:rPr>
          <w:rFonts w:ascii="Times New Roman" w:hAnsi="Times New Roman"/>
          <w:sz w:val="28"/>
          <w:szCs w:val="28"/>
          <w:lang w:val="uk-UA"/>
        </w:rPr>
        <w:t>Гогена</w:t>
      </w:r>
      <w:proofErr w:type="spellEnd"/>
      <w:r w:rsidRPr="006B3486">
        <w:rPr>
          <w:rFonts w:ascii="Times New Roman" w:hAnsi="Times New Roman"/>
          <w:sz w:val="28"/>
          <w:szCs w:val="28"/>
          <w:lang w:val="uk-UA"/>
        </w:rPr>
        <w:t>. Проводяться аналогії творів перелічених вище художників з роботами японських майстрів, виявляються запозичені елементи і мотиви японського мистецтва. Східна тенденція простежується й у творчості худ</w:t>
      </w:r>
      <w:r>
        <w:rPr>
          <w:rFonts w:ascii="Times New Roman" w:hAnsi="Times New Roman"/>
          <w:sz w:val="28"/>
          <w:szCs w:val="28"/>
          <w:lang w:val="uk-UA"/>
        </w:rPr>
        <w:t>ожників «</w:t>
      </w:r>
      <w:proofErr w:type="spellStart"/>
      <w:r>
        <w:rPr>
          <w:rFonts w:ascii="Times New Roman" w:hAnsi="Times New Roman"/>
          <w:sz w:val="28"/>
          <w:szCs w:val="28"/>
          <w:lang w:val="uk-UA"/>
        </w:rPr>
        <w:t>Набі</w:t>
      </w:r>
      <w:proofErr w:type="spellEnd"/>
      <w:r>
        <w:rPr>
          <w:rFonts w:ascii="Times New Roman" w:hAnsi="Times New Roman"/>
          <w:sz w:val="28"/>
          <w:szCs w:val="28"/>
          <w:lang w:val="uk-UA"/>
        </w:rPr>
        <w:t xml:space="preserve">», стилі модерн. </w:t>
      </w:r>
      <w:r w:rsidRPr="006B3486">
        <w:rPr>
          <w:rFonts w:ascii="Times New Roman" w:hAnsi="Times New Roman"/>
          <w:sz w:val="28"/>
          <w:szCs w:val="28"/>
          <w:lang w:val="uk-UA"/>
        </w:rPr>
        <w:t>Також докладно описано стан культурного життя Японії, виділено та охарактеризовано дві основні тенденції розвитку східного живопису кінця X</w:t>
      </w:r>
      <w:r>
        <w:rPr>
          <w:rFonts w:ascii="Times New Roman" w:hAnsi="Times New Roman"/>
          <w:sz w:val="28"/>
          <w:szCs w:val="28"/>
          <w:lang w:val="uk-UA"/>
        </w:rPr>
        <w:t>IX -</w:t>
      </w:r>
      <w:r w:rsidRPr="006B3486">
        <w:rPr>
          <w:rFonts w:ascii="Times New Roman" w:hAnsi="Times New Roman"/>
          <w:sz w:val="28"/>
          <w:szCs w:val="28"/>
          <w:lang w:val="uk-UA"/>
        </w:rPr>
        <w:t xml:space="preserve"> початку XX століття.</w:t>
      </w:r>
      <w:r>
        <w:rPr>
          <w:rFonts w:ascii="Times New Roman" w:hAnsi="Times New Roman"/>
          <w:sz w:val="28"/>
          <w:szCs w:val="28"/>
          <w:lang w:val="uk-UA"/>
        </w:rPr>
        <w:t xml:space="preserve"> </w:t>
      </w:r>
      <w:r w:rsidRPr="006B3486">
        <w:rPr>
          <w:rFonts w:ascii="Times New Roman" w:hAnsi="Times New Roman"/>
          <w:sz w:val="28"/>
          <w:szCs w:val="28"/>
          <w:lang w:val="uk-UA"/>
        </w:rPr>
        <w:t>Однак у своєму дослідженні Ніколаєва не ставить за мету розгляд еротичної сторони мистецтва Сходу та Заходу.</w:t>
      </w:r>
    </w:p>
    <w:p w14:paraId="49B3507F" w14:textId="77777777" w:rsidR="009F1D86" w:rsidRPr="006B3486" w:rsidRDefault="009F1D86" w:rsidP="00DD1141">
      <w:pPr>
        <w:spacing w:line="360" w:lineRule="auto"/>
        <w:ind w:firstLine="720"/>
        <w:jc w:val="both"/>
        <w:rPr>
          <w:rFonts w:ascii="Times New Roman" w:hAnsi="Times New Roman"/>
          <w:sz w:val="28"/>
          <w:szCs w:val="28"/>
          <w:lang w:val="uk-UA"/>
        </w:rPr>
      </w:pPr>
      <w:r w:rsidRPr="006B3486">
        <w:rPr>
          <w:rFonts w:ascii="Times New Roman" w:hAnsi="Times New Roman"/>
          <w:sz w:val="28"/>
          <w:szCs w:val="28"/>
          <w:lang w:val="uk-UA"/>
        </w:rPr>
        <w:t>Зразки еротичного мистецтва Сходу та Заходу представлені у збірнику «Ілюстрована антологія еротики. Сексуальне мистецтво та література Сходу та Захо</w:t>
      </w:r>
      <w:r>
        <w:rPr>
          <w:rFonts w:ascii="Times New Roman" w:hAnsi="Times New Roman"/>
          <w:sz w:val="28"/>
          <w:szCs w:val="28"/>
          <w:lang w:val="uk-UA"/>
        </w:rPr>
        <w:t xml:space="preserve">ду». Але цей збірник розглядається як </w:t>
      </w:r>
      <w:r w:rsidRPr="006B3486">
        <w:rPr>
          <w:rFonts w:ascii="Times New Roman" w:hAnsi="Times New Roman"/>
          <w:sz w:val="28"/>
          <w:szCs w:val="28"/>
          <w:lang w:val="uk-UA"/>
        </w:rPr>
        <w:t xml:space="preserve">уривки з давніх трактатів, поем та текстів про кохання, зібрання міфів та легенд східної та західної культур. Існуючий ілюстративний ряд немає системного підходу та аналізу, а </w:t>
      </w:r>
      <w:r>
        <w:rPr>
          <w:rFonts w:ascii="Times New Roman" w:hAnsi="Times New Roman"/>
          <w:sz w:val="28"/>
          <w:szCs w:val="28"/>
          <w:lang w:val="uk-UA"/>
        </w:rPr>
        <w:t xml:space="preserve">в </w:t>
      </w:r>
      <w:r w:rsidRPr="006B3486">
        <w:rPr>
          <w:rFonts w:ascii="Times New Roman" w:hAnsi="Times New Roman"/>
          <w:sz w:val="28"/>
          <w:szCs w:val="28"/>
          <w:lang w:val="uk-UA"/>
        </w:rPr>
        <w:t>тексті немає належного вивчення еротичного мистецтва Сходу і Заходу, немає зіставлень цих еротичних образів.</w:t>
      </w:r>
    </w:p>
    <w:p w14:paraId="7F23EE60" w14:textId="77777777" w:rsidR="009F1D86" w:rsidRDefault="009F1D86" w:rsidP="00DD1141">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lastRenderedPageBreak/>
        <w:t xml:space="preserve">З </w:t>
      </w:r>
      <w:r w:rsidRPr="006B3486">
        <w:rPr>
          <w:rFonts w:ascii="Times New Roman" w:hAnsi="Times New Roman"/>
          <w:sz w:val="28"/>
          <w:szCs w:val="28"/>
          <w:lang w:val="uk-UA"/>
        </w:rPr>
        <w:t>галузі психології теоретичними джерелами були статті з психології худож</w:t>
      </w:r>
      <w:r>
        <w:rPr>
          <w:rFonts w:ascii="Times New Roman" w:hAnsi="Times New Roman"/>
          <w:sz w:val="28"/>
          <w:szCs w:val="28"/>
          <w:lang w:val="uk-UA"/>
        </w:rPr>
        <w:t xml:space="preserve">ньої творчості, дослідження О. </w:t>
      </w:r>
      <w:proofErr w:type="spellStart"/>
      <w:r w:rsidRPr="006B3486">
        <w:rPr>
          <w:rFonts w:ascii="Times New Roman" w:hAnsi="Times New Roman"/>
          <w:sz w:val="28"/>
          <w:szCs w:val="28"/>
          <w:lang w:val="uk-UA"/>
        </w:rPr>
        <w:t>Кривцуна</w:t>
      </w:r>
      <w:proofErr w:type="spellEnd"/>
      <w:r w:rsidRPr="006B3486">
        <w:rPr>
          <w:rFonts w:ascii="Times New Roman" w:hAnsi="Times New Roman"/>
          <w:sz w:val="28"/>
          <w:szCs w:val="28"/>
          <w:lang w:val="uk-UA"/>
        </w:rPr>
        <w:t xml:space="preserve"> психологічного коріння еротичного мистецтва.</w:t>
      </w:r>
      <w:r>
        <w:rPr>
          <w:rFonts w:ascii="Times New Roman" w:hAnsi="Times New Roman"/>
          <w:sz w:val="28"/>
          <w:szCs w:val="28"/>
          <w:lang w:val="uk-UA"/>
        </w:rPr>
        <w:t xml:space="preserve"> </w:t>
      </w:r>
      <w:r w:rsidRPr="006B3486">
        <w:rPr>
          <w:rFonts w:ascii="Times New Roman" w:hAnsi="Times New Roman"/>
          <w:sz w:val="28"/>
          <w:szCs w:val="28"/>
          <w:lang w:val="uk-UA"/>
        </w:rPr>
        <w:t xml:space="preserve">При дослідженні релігійних </w:t>
      </w:r>
      <w:r>
        <w:rPr>
          <w:rFonts w:ascii="Times New Roman" w:hAnsi="Times New Roman"/>
          <w:sz w:val="28"/>
          <w:szCs w:val="28"/>
          <w:lang w:val="uk-UA"/>
        </w:rPr>
        <w:t xml:space="preserve">аспектів любові Сходу та Заходу </w:t>
      </w:r>
      <w:r w:rsidRPr="006B3486">
        <w:rPr>
          <w:rFonts w:ascii="Times New Roman" w:hAnsi="Times New Roman"/>
          <w:sz w:val="28"/>
          <w:szCs w:val="28"/>
          <w:lang w:val="uk-UA"/>
        </w:rPr>
        <w:t>теоретичними підставами виступала література з релігійної спадщини Сходу та Заходу, дослідження праць батьків церкви, праці щодо вивчення ролі сексуальних відносин в історії релігії. Також були використані роботи І.</w:t>
      </w:r>
      <w:r>
        <w:rPr>
          <w:rFonts w:ascii="Times New Roman" w:hAnsi="Times New Roman"/>
          <w:sz w:val="28"/>
          <w:szCs w:val="28"/>
          <w:lang w:val="uk-UA"/>
        </w:rPr>
        <w:t xml:space="preserve"> Блоха, </w:t>
      </w:r>
      <w:proofErr w:type="spellStart"/>
      <w:r>
        <w:rPr>
          <w:rFonts w:ascii="Times New Roman" w:hAnsi="Times New Roman"/>
          <w:sz w:val="28"/>
          <w:szCs w:val="28"/>
          <w:lang w:val="uk-UA"/>
        </w:rPr>
        <w:t>Д</w:t>
      </w:r>
      <w:r w:rsidRPr="006B3486">
        <w:rPr>
          <w:rFonts w:ascii="Times New Roman" w:hAnsi="Times New Roman"/>
          <w:sz w:val="28"/>
          <w:szCs w:val="28"/>
          <w:lang w:val="uk-UA"/>
        </w:rPr>
        <w:t>.Ларю</w:t>
      </w:r>
      <w:proofErr w:type="spellEnd"/>
      <w:r w:rsidRPr="006B3486">
        <w:rPr>
          <w:rFonts w:ascii="Times New Roman" w:hAnsi="Times New Roman"/>
          <w:sz w:val="28"/>
          <w:szCs w:val="28"/>
          <w:lang w:val="uk-UA"/>
        </w:rPr>
        <w:t>, К</w:t>
      </w:r>
      <w:r>
        <w:rPr>
          <w:rFonts w:ascii="Times New Roman" w:hAnsi="Times New Roman"/>
          <w:sz w:val="28"/>
          <w:szCs w:val="28"/>
          <w:lang w:val="uk-UA"/>
        </w:rPr>
        <w:t xml:space="preserve"> </w:t>
      </w:r>
      <w:r w:rsidRPr="006B3486">
        <w:rPr>
          <w:rFonts w:ascii="Times New Roman" w:hAnsi="Times New Roman"/>
          <w:sz w:val="28"/>
          <w:szCs w:val="28"/>
          <w:lang w:val="uk-UA"/>
        </w:rPr>
        <w:t>.</w:t>
      </w:r>
      <w:proofErr w:type="spellStart"/>
      <w:r w:rsidRPr="006B3486">
        <w:rPr>
          <w:rFonts w:ascii="Times New Roman" w:hAnsi="Times New Roman"/>
          <w:sz w:val="28"/>
          <w:szCs w:val="28"/>
          <w:lang w:val="uk-UA"/>
        </w:rPr>
        <w:t>Скіппер</w:t>
      </w:r>
      <w:proofErr w:type="spellEnd"/>
      <w:r w:rsidRPr="006B3486">
        <w:rPr>
          <w:rFonts w:ascii="Times New Roman" w:hAnsi="Times New Roman"/>
          <w:sz w:val="28"/>
          <w:szCs w:val="28"/>
          <w:lang w:val="uk-UA"/>
        </w:rPr>
        <w:t>, Р.</w:t>
      </w:r>
      <w:r>
        <w:rPr>
          <w:rFonts w:ascii="Times New Roman" w:hAnsi="Times New Roman"/>
          <w:sz w:val="28"/>
          <w:szCs w:val="28"/>
          <w:lang w:val="uk-UA"/>
        </w:rPr>
        <w:t xml:space="preserve"> </w:t>
      </w:r>
      <w:proofErr w:type="spellStart"/>
      <w:r>
        <w:rPr>
          <w:rFonts w:ascii="Times New Roman" w:hAnsi="Times New Roman"/>
          <w:sz w:val="28"/>
          <w:szCs w:val="28"/>
          <w:lang w:val="uk-UA"/>
        </w:rPr>
        <w:t>Теннехілла</w:t>
      </w:r>
      <w:proofErr w:type="spellEnd"/>
      <w:r>
        <w:rPr>
          <w:rFonts w:ascii="Times New Roman" w:hAnsi="Times New Roman"/>
          <w:sz w:val="28"/>
          <w:szCs w:val="28"/>
          <w:lang w:val="uk-UA"/>
        </w:rPr>
        <w:t xml:space="preserve">, Ч. </w:t>
      </w:r>
      <w:proofErr w:type="spellStart"/>
      <w:r>
        <w:rPr>
          <w:rFonts w:ascii="Times New Roman" w:hAnsi="Times New Roman"/>
          <w:sz w:val="28"/>
          <w:szCs w:val="28"/>
          <w:lang w:val="uk-UA"/>
        </w:rPr>
        <w:t>Хьюмана</w:t>
      </w:r>
      <w:proofErr w:type="spellEnd"/>
      <w:r w:rsidR="00E22AAB">
        <w:rPr>
          <w:rFonts w:ascii="Times New Roman" w:hAnsi="Times New Roman"/>
          <w:sz w:val="28"/>
          <w:szCs w:val="28"/>
          <w:lang w:val="uk-UA"/>
        </w:rPr>
        <w:t xml:space="preserve"> [19; 36</w:t>
      </w:r>
      <w:r w:rsidR="00472FEC">
        <w:rPr>
          <w:rFonts w:ascii="Times New Roman" w:hAnsi="Times New Roman"/>
          <w:sz w:val="28"/>
          <w:szCs w:val="28"/>
          <w:lang w:val="uk-UA"/>
        </w:rPr>
        <w:t>]</w:t>
      </w:r>
      <w:r w:rsidR="00472FEC" w:rsidRPr="001F76FC">
        <w:rPr>
          <w:rFonts w:ascii="Times New Roman" w:hAnsi="Times New Roman"/>
          <w:sz w:val="28"/>
          <w:szCs w:val="28"/>
          <w:lang w:val="uk-UA"/>
        </w:rPr>
        <w:t>.</w:t>
      </w:r>
    </w:p>
    <w:p w14:paraId="207CDBB4" w14:textId="77777777" w:rsidR="009F1D86" w:rsidRDefault="009F1D86" w:rsidP="00DD1141">
      <w:pPr>
        <w:spacing w:line="360" w:lineRule="auto"/>
        <w:ind w:firstLine="720"/>
        <w:jc w:val="both"/>
        <w:rPr>
          <w:rFonts w:ascii="Times New Roman" w:hAnsi="Times New Roman"/>
          <w:sz w:val="28"/>
          <w:szCs w:val="28"/>
          <w:lang w:val="uk-UA"/>
        </w:rPr>
      </w:pPr>
      <w:r w:rsidRPr="006B3486">
        <w:rPr>
          <w:rFonts w:ascii="Times New Roman" w:hAnsi="Times New Roman"/>
          <w:sz w:val="28"/>
          <w:szCs w:val="28"/>
          <w:lang w:val="uk-UA"/>
        </w:rPr>
        <w:t>Розгляд та аналіз мистецтва Сходу та Заходу базувалися на дослідженнях, присвячених вивченню культур Сходу та Заходу, збірниках статей з еротичного мистецтва Сходу, матеріалах з європейського еротичного мистецтва, а також на літературі з історії та теорії живопису, художній культурі Сходу та Заходу, роботах у галузі культурології. Використовувалися дослідження Т.</w:t>
      </w:r>
      <w:r>
        <w:rPr>
          <w:rFonts w:ascii="Times New Roman" w:hAnsi="Times New Roman"/>
          <w:sz w:val="28"/>
          <w:szCs w:val="28"/>
          <w:lang w:val="uk-UA"/>
        </w:rPr>
        <w:t xml:space="preserve"> </w:t>
      </w:r>
      <w:proofErr w:type="spellStart"/>
      <w:r w:rsidRPr="006B3486">
        <w:rPr>
          <w:rFonts w:ascii="Times New Roman" w:hAnsi="Times New Roman"/>
          <w:sz w:val="28"/>
          <w:szCs w:val="28"/>
          <w:lang w:val="uk-UA"/>
        </w:rPr>
        <w:t>Буркхарда</w:t>
      </w:r>
      <w:proofErr w:type="spellEnd"/>
      <w:r w:rsidRPr="006B3486">
        <w:rPr>
          <w:rFonts w:ascii="Times New Roman" w:hAnsi="Times New Roman"/>
          <w:sz w:val="28"/>
          <w:szCs w:val="28"/>
          <w:lang w:val="uk-UA"/>
        </w:rPr>
        <w:t>.</w:t>
      </w:r>
      <w:r>
        <w:rPr>
          <w:rFonts w:ascii="Times New Roman" w:hAnsi="Times New Roman"/>
          <w:sz w:val="28"/>
          <w:szCs w:val="28"/>
          <w:lang w:val="uk-UA"/>
        </w:rPr>
        <w:t xml:space="preserve"> О. </w:t>
      </w:r>
      <w:r w:rsidRPr="006B3486">
        <w:rPr>
          <w:rFonts w:ascii="Times New Roman" w:hAnsi="Times New Roman"/>
          <w:sz w:val="28"/>
          <w:szCs w:val="28"/>
          <w:lang w:val="uk-UA"/>
        </w:rPr>
        <w:t xml:space="preserve">Городецької, </w:t>
      </w:r>
      <w:r>
        <w:rPr>
          <w:rFonts w:ascii="Times New Roman" w:hAnsi="Times New Roman"/>
          <w:sz w:val="28"/>
          <w:szCs w:val="28"/>
          <w:lang w:val="uk-UA"/>
        </w:rPr>
        <w:t xml:space="preserve">О. Завадської, Н. Миколаєвої, </w:t>
      </w:r>
      <w:r w:rsidRPr="006B3486">
        <w:rPr>
          <w:rFonts w:ascii="Times New Roman" w:hAnsi="Times New Roman"/>
          <w:sz w:val="28"/>
          <w:szCs w:val="28"/>
          <w:lang w:val="uk-UA"/>
        </w:rPr>
        <w:t>Е.</w:t>
      </w:r>
      <w:r w:rsidR="00E22AAB">
        <w:rPr>
          <w:rFonts w:ascii="Times New Roman" w:hAnsi="Times New Roman"/>
          <w:sz w:val="28"/>
          <w:szCs w:val="28"/>
          <w:lang w:val="uk-UA"/>
        </w:rPr>
        <w:t xml:space="preserve"> </w:t>
      </w:r>
      <w:proofErr w:type="spellStart"/>
      <w:r w:rsidR="00E22AAB">
        <w:rPr>
          <w:rFonts w:ascii="Times New Roman" w:hAnsi="Times New Roman"/>
          <w:sz w:val="28"/>
          <w:szCs w:val="28"/>
          <w:lang w:val="uk-UA"/>
        </w:rPr>
        <w:t>Фукса</w:t>
      </w:r>
      <w:proofErr w:type="spellEnd"/>
      <w:r w:rsidR="00E22AAB">
        <w:rPr>
          <w:rFonts w:ascii="Times New Roman" w:hAnsi="Times New Roman"/>
          <w:sz w:val="28"/>
          <w:szCs w:val="28"/>
          <w:lang w:val="uk-UA"/>
        </w:rPr>
        <w:t xml:space="preserve"> [40; 42; 43</w:t>
      </w:r>
      <w:r w:rsidR="00472FEC">
        <w:rPr>
          <w:rFonts w:ascii="Times New Roman" w:hAnsi="Times New Roman"/>
          <w:sz w:val="28"/>
          <w:szCs w:val="28"/>
          <w:lang w:val="uk-UA"/>
        </w:rPr>
        <w:t>]</w:t>
      </w:r>
      <w:r w:rsidR="00472FEC" w:rsidRPr="001F76FC">
        <w:rPr>
          <w:rFonts w:ascii="Times New Roman" w:hAnsi="Times New Roman"/>
          <w:sz w:val="28"/>
          <w:szCs w:val="28"/>
          <w:lang w:val="uk-UA"/>
        </w:rPr>
        <w:t>.</w:t>
      </w:r>
    </w:p>
    <w:p w14:paraId="7105418F" w14:textId="77777777" w:rsidR="00FB499E" w:rsidRDefault="00FB499E" w:rsidP="009F1D86">
      <w:pPr>
        <w:spacing w:line="360" w:lineRule="auto"/>
        <w:ind w:firstLine="708"/>
        <w:jc w:val="both"/>
        <w:rPr>
          <w:rFonts w:ascii="Times New Roman" w:hAnsi="Times New Roman"/>
          <w:sz w:val="28"/>
          <w:szCs w:val="28"/>
          <w:lang w:val="uk-UA"/>
        </w:rPr>
      </w:pPr>
    </w:p>
    <w:p w14:paraId="71B0FB7D" w14:textId="77777777" w:rsidR="009F1D86" w:rsidRDefault="009F1D86" w:rsidP="00F622E3">
      <w:pPr>
        <w:spacing w:line="360" w:lineRule="auto"/>
        <w:jc w:val="center"/>
        <w:rPr>
          <w:rFonts w:ascii="Times New Roman" w:hAnsi="Times New Roman"/>
          <w:b/>
          <w:sz w:val="28"/>
          <w:szCs w:val="28"/>
          <w:lang w:val="uk-UA"/>
        </w:rPr>
      </w:pPr>
    </w:p>
    <w:p w14:paraId="2DACE405" w14:textId="77777777" w:rsidR="00B74060" w:rsidRDefault="00B74060" w:rsidP="00F622E3">
      <w:pPr>
        <w:spacing w:line="360" w:lineRule="auto"/>
        <w:jc w:val="center"/>
        <w:rPr>
          <w:rFonts w:ascii="Times New Roman" w:hAnsi="Times New Roman"/>
          <w:b/>
          <w:sz w:val="28"/>
          <w:szCs w:val="28"/>
          <w:lang w:val="uk-UA"/>
        </w:rPr>
      </w:pPr>
    </w:p>
    <w:p w14:paraId="5CB46629" w14:textId="77777777" w:rsidR="00B74060" w:rsidRDefault="00B74060" w:rsidP="00F622E3">
      <w:pPr>
        <w:spacing w:line="360" w:lineRule="auto"/>
        <w:jc w:val="center"/>
        <w:rPr>
          <w:rFonts w:ascii="Times New Roman" w:hAnsi="Times New Roman"/>
          <w:b/>
          <w:sz w:val="28"/>
          <w:szCs w:val="28"/>
          <w:lang w:val="uk-UA"/>
        </w:rPr>
      </w:pPr>
    </w:p>
    <w:p w14:paraId="0FC024A4" w14:textId="77777777" w:rsidR="00B74060" w:rsidRDefault="00B74060" w:rsidP="00F622E3">
      <w:pPr>
        <w:spacing w:line="360" w:lineRule="auto"/>
        <w:jc w:val="center"/>
        <w:rPr>
          <w:rFonts w:ascii="Times New Roman" w:hAnsi="Times New Roman"/>
          <w:b/>
          <w:sz w:val="28"/>
          <w:szCs w:val="28"/>
          <w:lang w:val="uk-UA"/>
        </w:rPr>
      </w:pPr>
    </w:p>
    <w:p w14:paraId="594A50B6" w14:textId="77777777" w:rsidR="00B74060" w:rsidRDefault="00B74060" w:rsidP="00F622E3">
      <w:pPr>
        <w:spacing w:line="360" w:lineRule="auto"/>
        <w:jc w:val="center"/>
        <w:rPr>
          <w:rFonts w:ascii="Times New Roman" w:hAnsi="Times New Roman"/>
          <w:b/>
          <w:sz w:val="28"/>
          <w:szCs w:val="28"/>
          <w:lang w:val="uk-UA"/>
        </w:rPr>
      </w:pPr>
    </w:p>
    <w:p w14:paraId="13074B9C" w14:textId="77777777" w:rsidR="00B74060" w:rsidRDefault="00B74060" w:rsidP="00F622E3">
      <w:pPr>
        <w:spacing w:line="360" w:lineRule="auto"/>
        <w:jc w:val="center"/>
        <w:rPr>
          <w:rFonts w:ascii="Times New Roman" w:hAnsi="Times New Roman"/>
          <w:b/>
          <w:sz w:val="28"/>
          <w:szCs w:val="28"/>
          <w:lang w:val="uk-UA"/>
        </w:rPr>
      </w:pPr>
    </w:p>
    <w:p w14:paraId="19EC4BF5" w14:textId="77777777" w:rsidR="00B74060" w:rsidRDefault="00B74060" w:rsidP="00F622E3">
      <w:pPr>
        <w:spacing w:line="360" w:lineRule="auto"/>
        <w:jc w:val="center"/>
        <w:rPr>
          <w:rFonts w:ascii="Times New Roman" w:hAnsi="Times New Roman"/>
          <w:b/>
          <w:sz w:val="28"/>
          <w:szCs w:val="28"/>
          <w:lang w:val="uk-UA"/>
        </w:rPr>
      </w:pPr>
    </w:p>
    <w:p w14:paraId="192AB6E5" w14:textId="77777777" w:rsidR="00B74060" w:rsidRDefault="00B74060" w:rsidP="00F622E3">
      <w:pPr>
        <w:spacing w:line="360" w:lineRule="auto"/>
        <w:jc w:val="center"/>
        <w:rPr>
          <w:rFonts w:ascii="Times New Roman" w:hAnsi="Times New Roman"/>
          <w:b/>
          <w:sz w:val="28"/>
          <w:szCs w:val="28"/>
          <w:lang w:val="uk-UA"/>
        </w:rPr>
      </w:pPr>
    </w:p>
    <w:p w14:paraId="16B72E35" w14:textId="77777777" w:rsidR="00B74060" w:rsidRDefault="00B74060" w:rsidP="00F622E3">
      <w:pPr>
        <w:spacing w:line="360" w:lineRule="auto"/>
        <w:jc w:val="center"/>
        <w:rPr>
          <w:rFonts w:ascii="Times New Roman" w:hAnsi="Times New Roman"/>
          <w:b/>
          <w:sz w:val="28"/>
          <w:szCs w:val="28"/>
          <w:lang w:val="uk-UA"/>
        </w:rPr>
      </w:pPr>
    </w:p>
    <w:p w14:paraId="303CC28B" w14:textId="77777777" w:rsidR="00F622E3" w:rsidRPr="008D2F77" w:rsidRDefault="00F622E3" w:rsidP="00DD1141">
      <w:pPr>
        <w:spacing w:line="360" w:lineRule="auto"/>
        <w:jc w:val="center"/>
        <w:rPr>
          <w:rFonts w:ascii="Times New Roman" w:hAnsi="Times New Roman"/>
          <w:sz w:val="28"/>
          <w:szCs w:val="28"/>
          <w:lang w:val="uk-UA"/>
        </w:rPr>
      </w:pPr>
      <w:r w:rsidRPr="008D2F77">
        <w:rPr>
          <w:rFonts w:ascii="Times New Roman" w:hAnsi="Times New Roman"/>
          <w:b/>
          <w:sz w:val="28"/>
          <w:szCs w:val="28"/>
          <w:lang w:val="uk-UA"/>
        </w:rPr>
        <w:lastRenderedPageBreak/>
        <w:t>ВИСНОВКИ</w:t>
      </w:r>
    </w:p>
    <w:p w14:paraId="26000AAA" w14:textId="77777777" w:rsidR="00F622E3" w:rsidRDefault="00E35B1E" w:rsidP="00E35B1E">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F622E3" w:rsidRPr="008D2F77">
        <w:rPr>
          <w:rFonts w:ascii="Times New Roman" w:hAnsi="Times New Roman"/>
          <w:sz w:val="28"/>
          <w:szCs w:val="28"/>
          <w:lang w:val="uk-UA"/>
        </w:rPr>
        <w:t xml:space="preserve">В результаті проведеного дослідження ми прийшли до висновків, що вивчення еротизму фахівцями різних галузей лише починається, попри те, що інтерес до нього протягом всього існування людства достатньо великий. На цьому шляху є перешкоди як об'єктивного, так і суб'єктивного характеру, існує багато міфів про цей бік людського життя. </w:t>
      </w:r>
    </w:p>
    <w:p w14:paraId="6AA5F020" w14:textId="77777777" w:rsidR="009214D8" w:rsidRPr="008D2F77" w:rsidRDefault="009214D8" w:rsidP="00A3092B">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Історизм у пізнанні еротизму як однієї з життєвих практик може дати позитивні результати в тому випадку, якщо він поєднуватиметься з принципом взаємозв'язку біологічного та соціального, природного і людського, тобто з принциповим розумінням того, що «вище не стоїть без нижчого», на думку К. </w:t>
      </w:r>
      <w:proofErr w:type="spellStart"/>
      <w:r w:rsidRPr="008D2F77">
        <w:rPr>
          <w:rFonts w:ascii="Times New Roman" w:hAnsi="Times New Roman"/>
          <w:sz w:val="28"/>
          <w:szCs w:val="28"/>
          <w:lang w:val="uk-UA"/>
        </w:rPr>
        <w:t>Льюїса</w:t>
      </w:r>
      <w:proofErr w:type="spellEnd"/>
      <w:r w:rsidRPr="008D2F77">
        <w:rPr>
          <w:rFonts w:ascii="Times New Roman" w:hAnsi="Times New Roman"/>
          <w:sz w:val="28"/>
          <w:szCs w:val="28"/>
          <w:lang w:val="uk-UA"/>
        </w:rPr>
        <w:t>. При цьому слід враховувати, що біологічне неоднорідне за змістом. По-перше, воно є синонімом поняття «тварини», індивідуально-</w:t>
      </w:r>
      <w:proofErr w:type="spellStart"/>
      <w:r w:rsidRPr="008D2F77">
        <w:rPr>
          <w:rFonts w:ascii="Times New Roman" w:hAnsi="Times New Roman"/>
          <w:sz w:val="28"/>
          <w:szCs w:val="28"/>
          <w:lang w:val="uk-UA"/>
        </w:rPr>
        <w:t>організмічного</w:t>
      </w:r>
      <w:proofErr w:type="spellEnd"/>
      <w:r w:rsidRPr="008D2F77">
        <w:rPr>
          <w:rFonts w:ascii="Times New Roman" w:hAnsi="Times New Roman"/>
          <w:sz w:val="28"/>
          <w:szCs w:val="28"/>
          <w:lang w:val="uk-UA"/>
        </w:rPr>
        <w:t xml:space="preserve"> освіту, і в цьому випадку має місце протиставлення «людина-тварина». По-друге, біологічне розуміється як усе живе у його різноманітті, і тоді соціальне є частиною біологічного.</w:t>
      </w:r>
    </w:p>
    <w:p w14:paraId="7AF9E9B1" w14:textId="77777777" w:rsidR="009214D8" w:rsidRPr="008D2F77" w:rsidRDefault="009214D8" w:rsidP="00A3092B">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Нами враховується і принцип амбівалентності людини, не лише з точки зору амбівалентності почуттів (любов-ненависть), полярних аспектів психіки, а ще й такий, який виражається у суперечливості роду та індивіда. Рід, що потребує зростання життя, прагматичної діяльності; тоді як життя індивіда може мати марно-витратні установки. Слід зазначити, що у людини як цілісності все це нерозривно пов'язано.</w:t>
      </w:r>
    </w:p>
    <w:p w14:paraId="608724FC" w14:textId="77777777" w:rsidR="00F622E3" w:rsidRPr="008D2F77" w:rsidRDefault="00F622E3" w:rsidP="00A3092B">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Еротизм є невід'ємною якістю життя людини, і це знайшло відображення у </w:t>
      </w:r>
      <w:proofErr w:type="spellStart"/>
      <w:r w:rsidRPr="008D2F77">
        <w:rPr>
          <w:rFonts w:ascii="Times New Roman" w:hAnsi="Times New Roman"/>
          <w:sz w:val="28"/>
          <w:szCs w:val="28"/>
          <w:lang w:val="uk-UA"/>
        </w:rPr>
        <w:t>філософсько</w:t>
      </w:r>
      <w:proofErr w:type="spellEnd"/>
      <w:r w:rsidRPr="008D2F77">
        <w:rPr>
          <w:rFonts w:ascii="Times New Roman" w:hAnsi="Times New Roman"/>
          <w:sz w:val="28"/>
          <w:szCs w:val="28"/>
          <w:lang w:val="uk-UA"/>
        </w:rPr>
        <w:t xml:space="preserve">-антропологічних, </w:t>
      </w:r>
      <w:proofErr w:type="spellStart"/>
      <w:r w:rsidRPr="008D2F77">
        <w:rPr>
          <w:rFonts w:ascii="Times New Roman" w:hAnsi="Times New Roman"/>
          <w:sz w:val="28"/>
          <w:szCs w:val="28"/>
          <w:lang w:val="uk-UA"/>
        </w:rPr>
        <w:t>архетипічних</w:t>
      </w:r>
      <w:proofErr w:type="spellEnd"/>
      <w:r w:rsidRPr="008D2F77">
        <w:rPr>
          <w:rFonts w:ascii="Times New Roman" w:hAnsi="Times New Roman"/>
          <w:sz w:val="28"/>
          <w:szCs w:val="28"/>
          <w:lang w:val="uk-UA"/>
        </w:rPr>
        <w:t>, психологічних, культурологічних та інших образах людини, що складаються в рамках різних світоглядних установок.</w:t>
      </w:r>
    </w:p>
    <w:p w14:paraId="3BA2B0C9" w14:textId="77777777" w:rsidR="00F622E3" w:rsidRPr="008D2F77" w:rsidRDefault="00F622E3" w:rsidP="00A3092B">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lastRenderedPageBreak/>
        <w:t xml:space="preserve">Еротизм є надбання людини, яка допомагає їй знайти істину про себе саму, яка не виявляється іншими способами. Це багатство має коріння в еволюційному минулому людини, коли стояло питання пошуку можливостей виживання. Детермінантами еротизму виступають також </w:t>
      </w:r>
      <w:proofErr w:type="spellStart"/>
      <w:r w:rsidRPr="008D2F77">
        <w:rPr>
          <w:rFonts w:ascii="Times New Roman" w:hAnsi="Times New Roman"/>
          <w:sz w:val="28"/>
          <w:szCs w:val="28"/>
          <w:lang w:val="uk-UA"/>
        </w:rPr>
        <w:t>психостатеві</w:t>
      </w:r>
      <w:proofErr w:type="spellEnd"/>
      <w:r w:rsidRPr="008D2F77">
        <w:rPr>
          <w:rFonts w:ascii="Times New Roman" w:hAnsi="Times New Roman"/>
          <w:sz w:val="28"/>
          <w:szCs w:val="28"/>
          <w:lang w:val="uk-UA"/>
        </w:rPr>
        <w:t xml:space="preserve"> та соціокультурні процеси. В умовах різних форм суспільного життя та різних культур еротизм набуває самостійної гедоністичної цінності, безвідносної до природно-біологічних підстав. </w:t>
      </w:r>
    </w:p>
    <w:p w14:paraId="6B64F5AB" w14:textId="77777777" w:rsidR="00F622E3" w:rsidRPr="008D2F77" w:rsidRDefault="00F622E3" w:rsidP="00A3092B">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Еротизм знаходить місце у суб'єктивно- особистісних практиках, що мають моральні та естетичні виміри, що забезпечують людині емоційну гнучкість. Еротизм сприяє формуванню структурних складових особистості, від яких залежить міра олюднення людини.</w:t>
      </w:r>
    </w:p>
    <w:p w14:paraId="1B319B7B" w14:textId="77777777" w:rsidR="00F622E3" w:rsidRPr="008D2F77" w:rsidRDefault="00F622E3" w:rsidP="00A3092B">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Результати аналізу еротизму показують, що людина має здатність поєднувати непоєднуване: матеріальне та духовне, соціальне та біологічне, високе та низьке, прекрасне та потворне. Він представляється як складна структура структур, які у взаємодії між собою породжують щось, безпосередньо пов'язане з цими структурами: людина як цілісність виявляється більшою, ніж сукуп</w:t>
      </w:r>
      <w:r>
        <w:rPr>
          <w:rFonts w:ascii="Times New Roman" w:hAnsi="Times New Roman"/>
          <w:sz w:val="28"/>
          <w:szCs w:val="28"/>
          <w:lang w:val="uk-UA"/>
        </w:rPr>
        <w:t>ність її частин.</w:t>
      </w:r>
    </w:p>
    <w:p w14:paraId="592688FC" w14:textId="77777777" w:rsidR="00F622E3" w:rsidRPr="008D2F77" w:rsidRDefault="00F622E3" w:rsidP="00A3092B">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 xml:space="preserve">В рамках пошуку нових підходів до вивчення людини еротизм є достатньо цікавим і актуальним  напрямом. Ця сфера людського досвіду служить одним із головних джерел новизни уявлень про людину, оскільки чітко виявляє ідею про те, що людина має бути визнана багатоаспектною; не може бути остаточної культурної відмови для жодного з її проявів, навіть тих, які (як еротизм) не приносять користі для продовження життя. Вони роблять людину по-справжньому живою: людина переживає живе життя на відміну від проективних кроків та функції «від справи до справи». Завдяки еротизму зменшується відчуття марності витрати життя, особливо його біологічних </w:t>
      </w:r>
      <w:r w:rsidRPr="008D2F77">
        <w:rPr>
          <w:rFonts w:ascii="Times New Roman" w:hAnsi="Times New Roman"/>
          <w:sz w:val="28"/>
          <w:szCs w:val="28"/>
          <w:lang w:val="uk-UA"/>
        </w:rPr>
        <w:lastRenderedPageBreak/>
        <w:t>аспектів. Незважаючи на усвідомлення власної недосконалості, у людини залишається прагнення творчої зміни внутрішнього та зовнішнього світу.</w:t>
      </w:r>
    </w:p>
    <w:p w14:paraId="36621A71" w14:textId="77777777" w:rsidR="00F622E3" w:rsidRDefault="00F622E3" w:rsidP="00A3092B">
      <w:pPr>
        <w:spacing w:line="360" w:lineRule="auto"/>
        <w:ind w:firstLine="720"/>
        <w:jc w:val="both"/>
        <w:rPr>
          <w:rFonts w:ascii="Times New Roman" w:hAnsi="Times New Roman"/>
          <w:sz w:val="28"/>
          <w:szCs w:val="28"/>
          <w:lang w:val="uk-UA"/>
        </w:rPr>
      </w:pPr>
      <w:r w:rsidRPr="008D2F77">
        <w:rPr>
          <w:rFonts w:ascii="Times New Roman" w:hAnsi="Times New Roman"/>
          <w:sz w:val="28"/>
          <w:szCs w:val="28"/>
          <w:lang w:val="uk-UA"/>
        </w:rPr>
        <w:t>Життєва творчість не може бути остаточною, і в цьому полягає джерело вічної незадоволеності людини та її страждань. Очищення і примирення із собою, із своїми різними аспектами, служать, зрештою, оздоровленню культурно-соціального життя, що дозволяє знизити поріг критичних збурень.</w:t>
      </w:r>
    </w:p>
    <w:p w14:paraId="6C9D344B" w14:textId="77777777" w:rsidR="00F251E8" w:rsidRDefault="00F251E8" w:rsidP="00A3092B">
      <w:pPr>
        <w:spacing w:line="360" w:lineRule="auto"/>
        <w:ind w:firstLine="720"/>
        <w:jc w:val="both"/>
        <w:rPr>
          <w:rFonts w:ascii="Times New Roman" w:hAnsi="Times New Roman"/>
          <w:sz w:val="28"/>
          <w:szCs w:val="28"/>
          <w:lang w:val="uk-UA"/>
        </w:rPr>
      </w:pPr>
      <w:r w:rsidRPr="006B3486">
        <w:rPr>
          <w:rFonts w:ascii="Times New Roman" w:hAnsi="Times New Roman"/>
          <w:sz w:val="28"/>
          <w:szCs w:val="28"/>
          <w:lang w:val="uk-UA"/>
        </w:rPr>
        <w:t>Ерос виступає як предмет спеціального вивчення. Виявлення природи та сутності еросу за допомогою класичних протиставлень Сходу та Заходу допоможе найбільш точно виявити специфіку еро</w:t>
      </w:r>
      <w:r>
        <w:rPr>
          <w:rFonts w:ascii="Times New Roman" w:hAnsi="Times New Roman"/>
          <w:sz w:val="28"/>
          <w:szCs w:val="28"/>
          <w:lang w:val="uk-UA"/>
        </w:rPr>
        <w:t>тичних образів Давньої Індії.</w:t>
      </w:r>
    </w:p>
    <w:p w14:paraId="65EC19E1" w14:textId="77777777" w:rsidR="00F251E8" w:rsidRPr="006B3486" w:rsidRDefault="00F251E8" w:rsidP="00A3092B">
      <w:pPr>
        <w:spacing w:line="360" w:lineRule="auto"/>
        <w:ind w:firstLine="720"/>
        <w:jc w:val="both"/>
        <w:rPr>
          <w:rFonts w:ascii="Times New Roman" w:hAnsi="Times New Roman"/>
          <w:sz w:val="28"/>
          <w:szCs w:val="28"/>
          <w:lang w:val="uk-UA"/>
        </w:rPr>
      </w:pPr>
      <w:r w:rsidRPr="006B3486">
        <w:rPr>
          <w:rFonts w:ascii="Times New Roman" w:hAnsi="Times New Roman"/>
          <w:sz w:val="28"/>
          <w:szCs w:val="28"/>
          <w:lang w:val="uk-UA"/>
        </w:rPr>
        <w:t>Конкретні результати дослідження можна сформулювати так:</w:t>
      </w:r>
    </w:p>
    <w:p w14:paraId="2DA9B7AA" w14:textId="77777777" w:rsidR="00F251E8" w:rsidRPr="006B3486" w:rsidRDefault="00F251E8" w:rsidP="00F251E8">
      <w:pPr>
        <w:spacing w:line="360" w:lineRule="auto"/>
        <w:jc w:val="both"/>
        <w:rPr>
          <w:rFonts w:ascii="Times New Roman" w:hAnsi="Times New Roman"/>
          <w:sz w:val="28"/>
          <w:szCs w:val="28"/>
          <w:lang w:val="uk-UA"/>
        </w:rPr>
      </w:pPr>
      <w:r w:rsidRPr="006B3486">
        <w:rPr>
          <w:rFonts w:ascii="Times New Roman" w:hAnsi="Times New Roman"/>
          <w:sz w:val="28"/>
          <w:szCs w:val="28"/>
          <w:lang w:val="uk-UA"/>
        </w:rPr>
        <w:t>1. Визначе</w:t>
      </w:r>
      <w:r>
        <w:rPr>
          <w:rFonts w:ascii="Times New Roman" w:hAnsi="Times New Roman"/>
          <w:sz w:val="28"/>
          <w:szCs w:val="28"/>
          <w:lang w:val="uk-UA"/>
        </w:rPr>
        <w:t>но зміст базових характеристик «еротика», «еротизм», «сексуальність»</w:t>
      </w:r>
      <w:r w:rsidRPr="006B3486">
        <w:rPr>
          <w:rFonts w:ascii="Times New Roman" w:hAnsi="Times New Roman"/>
          <w:sz w:val="28"/>
          <w:szCs w:val="28"/>
          <w:lang w:val="uk-UA"/>
        </w:rPr>
        <w:t>, наведено умовні критерії розрізнення понять "еротика", "порнографія".</w:t>
      </w:r>
    </w:p>
    <w:p w14:paraId="62F7AFF3" w14:textId="77777777" w:rsidR="00F251E8" w:rsidRPr="006B3486" w:rsidRDefault="00F251E8" w:rsidP="00F251E8">
      <w:pPr>
        <w:spacing w:line="360" w:lineRule="auto"/>
        <w:jc w:val="both"/>
        <w:rPr>
          <w:rFonts w:ascii="Times New Roman" w:hAnsi="Times New Roman"/>
          <w:sz w:val="28"/>
          <w:szCs w:val="28"/>
          <w:lang w:val="uk-UA"/>
        </w:rPr>
      </w:pPr>
      <w:r w:rsidRPr="006B3486">
        <w:rPr>
          <w:rFonts w:ascii="Times New Roman" w:hAnsi="Times New Roman"/>
          <w:sz w:val="28"/>
          <w:szCs w:val="28"/>
          <w:lang w:val="uk-UA"/>
        </w:rPr>
        <w:t>2. Для розкриття особливостей феномену любові Сходу та Заходу, на прикладі розгляду філософського та релігійного аспектів, було виявлено те загальне, що культура Сходу та культура Заходу зберігали в одних і тих самих поняттях, вироблених у рамках національних традицій, і те різне, що вони у них вкладали.</w:t>
      </w:r>
    </w:p>
    <w:p w14:paraId="5325EA26" w14:textId="77777777" w:rsidR="00F251E8" w:rsidRPr="006B3486" w:rsidRDefault="00F251E8" w:rsidP="00F251E8">
      <w:pPr>
        <w:spacing w:line="360" w:lineRule="auto"/>
        <w:jc w:val="both"/>
        <w:rPr>
          <w:rFonts w:ascii="Times New Roman" w:hAnsi="Times New Roman"/>
          <w:sz w:val="28"/>
          <w:szCs w:val="28"/>
          <w:lang w:val="uk-UA"/>
        </w:rPr>
      </w:pPr>
      <w:r>
        <w:rPr>
          <w:rFonts w:ascii="Times New Roman" w:hAnsi="Times New Roman"/>
          <w:sz w:val="28"/>
          <w:szCs w:val="28"/>
          <w:lang w:val="uk-UA"/>
        </w:rPr>
        <w:t>3</w:t>
      </w:r>
      <w:r w:rsidRPr="006B3486">
        <w:rPr>
          <w:rFonts w:ascii="Times New Roman" w:hAnsi="Times New Roman"/>
          <w:sz w:val="28"/>
          <w:szCs w:val="28"/>
          <w:lang w:val="uk-UA"/>
        </w:rPr>
        <w:t xml:space="preserve">. Знайдено прояв естетичних поглядів Сходу та Заходу у еротичному мистецтві. </w:t>
      </w:r>
    </w:p>
    <w:p w14:paraId="70948AB8" w14:textId="77777777" w:rsidR="00F251E8" w:rsidRDefault="00F251E8" w:rsidP="00A3092B">
      <w:pPr>
        <w:spacing w:line="360" w:lineRule="auto"/>
        <w:ind w:firstLine="720"/>
        <w:jc w:val="both"/>
        <w:rPr>
          <w:rFonts w:ascii="Times New Roman" w:hAnsi="Times New Roman"/>
          <w:sz w:val="28"/>
          <w:szCs w:val="28"/>
          <w:lang w:val="uk-UA"/>
        </w:rPr>
      </w:pPr>
      <w:r w:rsidRPr="006B3486">
        <w:rPr>
          <w:rFonts w:ascii="Times New Roman" w:hAnsi="Times New Roman"/>
          <w:sz w:val="28"/>
          <w:szCs w:val="28"/>
          <w:lang w:val="uk-UA"/>
        </w:rPr>
        <w:t>Д</w:t>
      </w:r>
      <w:r>
        <w:rPr>
          <w:rFonts w:ascii="Times New Roman" w:hAnsi="Times New Roman"/>
          <w:sz w:val="28"/>
          <w:szCs w:val="28"/>
          <w:lang w:val="uk-UA"/>
        </w:rPr>
        <w:t xml:space="preserve">ане дослідження вносить певну ясність з проблем зазначеної тематики з </w:t>
      </w:r>
      <w:r w:rsidRPr="006B3486">
        <w:rPr>
          <w:rFonts w:ascii="Times New Roman" w:hAnsi="Times New Roman"/>
          <w:sz w:val="28"/>
          <w:szCs w:val="28"/>
          <w:lang w:val="uk-UA"/>
        </w:rPr>
        <w:t>галузі культурології, дозволяє найбільш адекватно виявити специфіку еротичних образів Сходу та Заходу, робить внесок у вирішення актуальних проблем сучасної культури.</w:t>
      </w:r>
    </w:p>
    <w:p w14:paraId="0D9AA9A9" w14:textId="77777777" w:rsidR="00DC6301" w:rsidRDefault="00DC6301" w:rsidP="00B8525E">
      <w:pPr>
        <w:spacing w:line="360" w:lineRule="auto"/>
        <w:ind w:firstLine="720"/>
        <w:jc w:val="both"/>
        <w:rPr>
          <w:rFonts w:ascii="Times New Roman" w:hAnsi="Times New Roman"/>
          <w:sz w:val="28"/>
          <w:szCs w:val="28"/>
          <w:lang w:val="uk-UA"/>
        </w:rPr>
      </w:pPr>
      <w:r w:rsidRPr="006B3486">
        <w:rPr>
          <w:rFonts w:ascii="Times New Roman" w:hAnsi="Times New Roman"/>
          <w:sz w:val="28"/>
          <w:szCs w:val="28"/>
          <w:lang w:val="uk-UA"/>
        </w:rPr>
        <w:lastRenderedPageBreak/>
        <w:t>Практичний характер роботи визначається темою дослідження: ерос є багатозначне поняття, що виявляється у всіх сферах людської діяльності, що є основним законом буття. Тому виявлення його сутності та своєрідності дозволить спрямовувати духовне</w:t>
      </w:r>
      <w:r>
        <w:rPr>
          <w:rFonts w:ascii="Times New Roman" w:hAnsi="Times New Roman"/>
          <w:sz w:val="28"/>
          <w:szCs w:val="28"/>
          <w:lang w:val="uk-UA"/>
        </w:rPr>
        <w:t xml:space="preserve"> вдосконалення особистості з огляду на вищі людські цінності</w:t>
      </w:r>
      <w:r w:rsidRPr="006B3486">
        <w:rPr>
          <w:rFonts w:ascii="Times New Roman" w:hAnsi="Times New Roman"/>
          <w:sz w:val="28"/>
          <w:szCs w:val="28"/>
          <w:lang w:val="uk-UA"/>
        </w:rPr>
        <w:t>.</w:t>
      </w:r>
    </w:p>
    <w:p w14:paraId="016B72C5" w14:textId="77777777" w:rsidR="00F12BD4" w:rsidRDefault="00F12BD4" w:rsidP="00B8525E">
      <w:pPr>
        <w:spacing w:line="360" w:lineRule="auto"/>
        <w:ind w:firstLine="720"/>
        <w:jc w:val="both"/>
        <w:rPr>
          <w:rFonts w:ascii="Times New Roman" w:hAnsi="Times New Roman"/>
          <w:sz w:val="28"/>
          <w:szCs w:val="28"/>
          <w:lang w:val="uk-UA"/>
        </w:rPr>
      </w:pPr>
      <w:r w:rsidRPr="006B3486">
        <w:rPr>
          <w:rFonts w:ascii="Times New Roman" w:hAnsi="Times New Roman"/>
          <w:sz w:val="28"/>
          <w:szCs w:val="28"/>
          <w:lang w:val="uk-UA"/>
        </w:rPr>
        <w:t xml:space="preserve">В історії мистецтва чуттєво-еротичне завжди було стимулом художньої творчості, емоційним двигуном мистецтва, що підтримує загальний тонус культури. Еротика </w:t>
      </w:r>
      <w:r>
        <w:rPr>
          <w:rFonts w:ascii="Times New Roman" w:hAnsi="Times New Roman"/>
          <w:sz w:val="28"/>
          <w:szCs w:val="28"/>
          <w:lang w:val="uk-UA"/>
        </w:rPr>
        <w:t>в мистецтві</w:t>
      </w:r>
      <w:r w:rsidRPr="006B3486">
        <w:rPr>
          <w:rFonts w:ascii="Times New Roman" w:hAnsi="Times New Roman"/>
          <w:sz w:val="28"/>
          <w:szCs w:val="28"/>
          <w:lang w:val="uk-UA"/>
        </w:rPr>
        <w:t xml:space="preserve"> - це загальне явище, як поняття вищої чуттєвості. Люди схиляються не перед красою, а перед коханням у мистецтві. Художнє освоєння </w:t>
      </w:r>
      <w:r>
        <w:rPr>
          <w:rFonts w:ascii="Times New Roman" w:hAnsi="Times New Roman"/>
          <w:sz w:val="28"/>
          <w:szCs w:val="28"/>
          <w:lang w:val="uk-UA"/>
        </w:rPr>
        <w:t xml:space="preserve">еротичного виконує дві </w:t>
      </w:r>
      <w:r w:rsidRPr="006B3486">
        <w:rPr>
          <w:rFonts w:ascii="Times New Roman" w:hAnsi="Times New Roman"/>
          <w:sz w:val="28"/>
          <w:szCs w:val="28"/>
          <w:lang w:val="uk-UA"/>
        </w:rPr>
        <w:t>функції: по-перше, це відбиток внутрішнь</w:t>
      </w:r>
      <w:r>
        <w:rPr>
          <w:rFonts w:ascii="Times New Roman" w:hAnsi="Times New Roman"/>
          <w:sz w:val="28"/>
          <w:szCs w:val="28"/>
          <w:lang w:val="uk-UA"/>
        </w:rPr>
        <w:t xml:space="preserve">ої іпостасі людини, тобто її </w:t>
      </w:r>
      <w:r w:rsidRPr="006B3486">
        <w:rPr>
          <w:rFonts w:ascii="Times New Roman" w:hAnsi="Times New Roman"/>
          <w:sz w:val="28"/>
          <w:szCs w:val="28"/>
          <w:lang w:val="uk-UA"/>
        </w:rPr>
        <w:t>світогляду, способу мислення, внутрішнього стану. По-друге, це відби</w:t>
      </w:r>
      <w:r>
        <w:rPr>
          <w:rFonts w:ascii="Times New Roman" w:hAnsi="Times New Roman"/>
          <w:sz w:val="28"/>
          <w:szCs w:val="28"/>
          <w:lang w:val="uk-UA"/>
        </w:rPr>
        <w:t xml:space="preserve">ток зовнішньої іпостасі, тобто </w:t>
      </w:r>
      <w:r w:rsidRPr="006B3486">
        <w:rPr>
          <w:rFonts w:ascii="Times New Roman" w:hAnsi="Times New Roman"/>
          <w:sz w:val="28"/>
          <w:szCs w:val="28"/>
          <w:lang w:val="uk-UA"/>
        </w:rPr>
        <w:t xml:space="preserve">соціальних та моральних норм суспільства, суспільної свідомості, культурного рівня розвитку епохи. Таким чином, розгляд та дослідження еротичного </w:t>
      </w:r>
      <w:r>
        <w:rPr>
          <w:rFonts w:ascii="Times New Roman" w:hAnsi="Times New Roman"/>
          <w:sz w:val="28"/>
          <w:szCs w:val="28"/>
          <w:lang w:val="uk-UA"/>
        </w:rPr>
        <w:t>у мистецтві дає</w:t>
      </w:r>
      <w:r w:rsidRPr="006B3486">
        <w:rPr>
          <w:rFonts w:ascii="Times New Roman" w:hAnsi="Times New Roman"/>
          <w:sz w:val="28"/>
          <w:szCs w:val="28"/>
          <w:lang w:val="uk-UA"/>
        </w:rPr>
        <w:t xml:space="preserve"> уявлення не лише про психолого-біологічний (індивідуальн</w:t>
      </w:r>
      <w:r>
        <w:rPr>
          <w:rFonts w:ascii="Times New Roman" w:hAnsi="Times New Roman"/>
          <w:sz w:val="28"/>
          <w:szCs w:val="28"/>
          <w:lang w:val="uk-UA"/>
        </w:rPr>
        <w:t>ий), а й про соціально-історичний і суспільний).</w:t>
      </w:r>
    </w:p>
    <w:p w14:paraId="121E8FCA" w14:textId="77777777" w:rsidR="00F12BD4" w:rsidRPr="008D2F77" w:rsidRDefault="00F12BD4" w:rsidP="00DC6301">
      <w:pPr>
        <w:spacing w:line="360" w:lineRule="auto"/>
        <w:ind w:firstLine="708"/>
        <w:jc w:val="both"/>
        <w:rPr>
          <w:rFonts w:ascii="Times New Roman" w:hAnsi="Times New Roman"/>
          <w:sz w:val="28"/>
          <w:szCs w:val="28"/>
          <w:lang w:val="uk-UA"/>
        </w:rPr>
      </w:pPr>
    </w:p>
    <w:p w14:paraId="397EEFE8" w14:textId="77777777" w:rsidR="00DC6301" w:rsidRDefault="00DC6301" w:rsidP="00F251E8">
      <w:pPr>
        <w:spacing w:line="360" w:lineRule="auto"/>
        <w:ind w:firstLine="708"/>
        <w:jc w:val="both"/>
        <w:rPr>
          <w:rFonts w:ascii="Times New Roman" w:hAnsi="Times New Roman"/>
          <w:sz w:val="28"/>
          <w:szCs w:val="28"/>
          <w:lang w:val="uk-UA"/>
        </w:rPr>
      </w:pPr>
    </w:p>
    <w:p w14:paraId="55C66D1C" w14:textId="77777777" w:rsidR="0019722E" w:rsidRDefault="0019722E" w:rsidP="00F251E8">
      <w:pPr>
        <w:spacing w:line="360" w:lineRule="auto"/>
        <w:ind w:firstLine="708"/>
        <w:jc w:val="both"/>
        <w:rPr>
          <w:rFonts w:ascii="Times New Roman" w:hAnsi="Times New Roman"/>
          <w:sz w:val="28"/>
          <w:szCs w:val="28"/>
          <w:lang w:val="uk-UA"/>
        </w:rPr>
      </w:pPr>
    </w:p>
    <w:p w14:paraId="3854BAD1" w14:textId="77777777" w:rsidR="0019722E" w:rsidRDefault="0019722E" w:rsidP="00F251E8">
      <w:pPr>
        <w:spacing w:line="360" w:lineRule="auto"/>
        <w:ind w:firstLine="708"/>
        <w:jc w:val="both"/>
        <w:rPr>
          <w:rFonts w:ascii="Times New Roman" w:hAnsi="Times New Roman"/>
          <w:sz w:val="28"/>
          <w:szCs w:val="28"/>
          <w:lang w:val="uk-UA"/>
        </w:rPr>
      </w:pPr>
    </w:p>
    <w:p w14:paraId="258FB021" w14:textId="77777777" w:rsidR="0019722E" w:rsidRDefault="0019722E" w:rsidP="00F251E8">
      <w:pPr>
        <w:spacing w:line="360" w:lineRule="auto"/>
        <w:ind w:firstLine="708"/>
        <w:jc w:val="both"/>
        <w:rPr>
          <w:rFonts w:ascii="Times New Roman" w:hAnsi="Times New Roman"/>
          <w:sz w:val="28"/>
          <w:szCs w:val="28"/>
          <w:lang w:val="uk-UA"/>
        </w:rPr>
      </w:pPr>
    </w:p>
    <w:p w14:paraId="1464B16A" w14:textId="77777777" w:rsidR="0019722E" w:rsidRDefault="0019722E" w:rsidP="00F251E8">
      <w:pPr>
        <w:spacing w:line="360" w:lineRule="auto"/>
        <w:ind w:firstLine="708"/>
        <w:jc w:val="both"/>
        <w:rPr>
          <w:rFonts w:ascii="Times New Roman" w:hAnsi="Times New Roman"/>
          <w:sz w:val="28"/>
          <w:szCs w:val="28"/>
          <w:lang w:val="uk-UA"/>
        </w:rPr>
      </w:pPr>
    </w:p>
    <w:p w14:paraId="75F6F7A9" w14:textId="77777777" w:rsidR="0019722E" w:rsidRDefault="0019722E" w:rsidP="00F251E8">
      <w:pPr>
        <w:spacing w:line="360" w:lineRule="auto"/>
        <w:ind w:firstLine="708"/>
        <w:jc w:val="both"/>
        <w:rPr>
          <w:rFonts w:ascii="Times New Roman" w:hAnsi="Times New Roman"/>
          <w:sz w:val="28"/>
          <w:szCs w:val="28"/>
          <w:lang w:val="uk-UA"/>
        </w:rPr>
      </w:pPr>
    </w:p>
    <w:p w14:paraId="1E880B87" w14:textId="77777777" w:rsidR="0019722E" w:rsidRDefault="0019722E" w:rsidP="00F251E8">
      <w:pPr>
        <w:spacing w:line="360" w:lineRule="auto"/>
        <w:ind w:firstLine="708"/>
        <w:jc w:val="both"/>
        <w:rPr>
          <w:rFonts w:ascii="Times New Roman" w:hAnsi="Times New Roman"/>
          <w:sz w:val="28"/>
          <w:szCs w:val="28"/>
          <w:lang w:val="uk-UA"/>
        </w:rPr>
      </w:pPr>
    </w:p>
    <w:p w14:paraId="7D35EE8E" w14:textId="77777777" w:rsidR="00A45734" w:rsidRPr="008D2F77" w:rsidRDefault="00A45734" w:rsidP="0051708F">
      <w:pPr>
        <w:spacing w:line="360" w:lineRule="auto"/>
        <w:jc w:val="center"/>
        <w:rPr>
          <w:rFonts w:ascii="Times New Roman" w:hAnsi="Times New Roman"/>
          <w:b/>
          <w:sz w:val="28"/>
          <w:szCs w:val="28"/>
          <w:lang w:val="uk-UA"/>
        </w:rPr>
      </w:pPr>
      <w:r w:rsidRPr="008D2F77">
        <w:rPr>
          <w:rFonts w:ascii="Times New Roman" w:hAnsi="Times New Roman"/>
          <w:b/>
          <w:sz w:val="28"/>
          <w:szCs w:val="28"/>
          <w:lang w:val="uk-UA"/>
        </w:rPr>
        <w:lastRenderedPageBreak/>
        <w:t>СПИСОК ВИКОРИСТАНИХ ДЖЕРЕЛ І ЛІТЕРАТУРИ</w:t>
      </w:r>
    </w:p>
    <w:p w14:paraId="190DB5A0" w14:textId="77777777" w:rsidR="00A45734" w:rsidRDefault="00A45734" w:rsidP="001E6BFE">
      <w:pPr>
        <w:pStyle w:val="a7"/>
        <w:numPr>
          <w:ilvl w:val="0"/>
          <w:numId w:val="5"/>
        </w:numPr>
        <w:spacing w:line="360" w:lineRule="auto"/>
        <w:jc w:val="both"/>
        <w:rPr>
          <w:rFonts w:ascii="Times New Roman" w:hAnsi="Times New Roman"/>
          <w:sz w:val="28"/>
          <w:szCs w:val="28"/>
        </w:rPr>
      </w:pPr>
      <w:r w:rsidRPr="001E6BFE">
        <w:rPr>
          <w:rFonts w:ascii="Times New Roman" w:hAnsi="Times New Roman"/>
          <w:sz w:val="28"/>
          <w:szCs w:val="28"/>
        </w:rPr>
        <w:t>Абрамова А.Г. Проблема эроса в истории духовной культуры. Саранск, 1998. 16 с.</w:t>
      </w:r>
    </w:p>
    <w:p w14:paraId="3DFD6E4D" w14:textId="77777777" w:rsidR="00113C85" w:rsidRPr="00113C85" w:rsidRDefault="00113C85" w:rsidP="00113C85">
      <w:pPr>
        <w:pStyle w:val="a7"/>
        <w:numPr>
          <w:ilvl w:val="0"/>
          <w:numId w:val="5"/>
        </w:numPr>
        <w:spacing w:line="360" w:lineRule="auto"/>
        <w:jc w:val="both"/>
        <w:rPr>
          <w:rFonts w:ascii="Times New Roman" w:hAnsi="Times New Roman"/>
          <w:sz w:val="28"/>
          <w:szCs w:val="28"/>
        </w:rPr>
      </w:pPr>
      <w:proofErr w:type="spellStart"/>
      <w:r w:rsidRPr="00113C85">
        <w:rPr>
          <w:rFonts w:ascii="Times New Roman" w:hAnsi="Times New Roman"/>
          <w:sz w:val="28"/>
          <w:szCs w:val="28"/>
        </w:rPr>
        <w:t>Багацький</w:t>
      </w:r>
      <w:proofErr w:type="spellEnd"/>
      <w:r w:rsidRPr="00113C85">
        <w:rPr>
          <w:rFonts w:ascii="Times New Roman" w:hAnsi="Times New Roman"/>
          <w:sz w:val="28"/>
          <w:szCs w:val="28"/>
        </w:rPr>
        <w:t xml:space="preserve"> В. В. </w:t>
      </w:r>
      <w:proofErr w:type="spellStart"/>
      <w:r w:rsidRPr="00113C85">
        <w:rPr>
          <w:rFonts w:ascii="Times New Roman" w:hAnsi="Times New Roman"/>
          <w:sz w:val="28"/>
          <w:szCs w:val="28"/>
        </w:rPr>
        <w:t>Культурологія</w:t>
      </w:r>
      <w:proofErr w:type="spellEnd"/>
      <w:r w:rsidRPr="00113C85">
        <w:rPr>
          <w:rFonts w:ascii="Times New Roman" w:hAnsi="Times New Roman"/>
          <w:sz w:val="28"/>
          <w:szCs w:val="28"/>
        </w:rPr>
        <w:t xml:space="preserve">: </w:t>
      </w:r>
      <w:proofErr w:type="spellStart"/>
      <w:r w:rsidRPr="00113C85">
        <w:rPr>
          <w:rFonts w:ascii="Times New Roman" w:hAnsi="Times New Roman"/>
          <w:sz w:val="28"/>
          <w:szCs w:val="28"/>
        </w:rPr>
        <w:t>історія</w:t>
      </w:r>
      <w:proofErr w:type="spellEnd"/>
      <w:r w:rsidRPr="00113C85">
        <w:rPr>
          <w:rFonts w:ascii="Times New Roman" w:hAnsi="Times New Roman"/>
          <w:sz w:val="28"/>
          <w:szCs w:val="28"/>
        </w:rPr>
        <w:t xml:space="preserve"> і </w:t>
      </w:r>
      <w:proofErr w:type="spellStart"/>
      <w:r w:rsidRPr="00113C85">
        <w:rPr>
          <w:rFonts w:ascii="Times New Roman" w:hAnsi="Times New Roman"/>
          <w:sz w:val="28"/>
          <w:szCs w:val="28"/>
        </w:rPr>
        <w:t>теорія</w:t>
      </w:r>
      <w:proofErr w:type="spellEnd"/>
      <w:r w:rsidRPr="00113C85">
        <w:rPr>
          <w:rFonts w:ascii="Times New Roman" w:hAnsi="Times New Roman"/>
          <w:sz w:val="28"/>
          <w:szCs w:val="28"/>
        </w:rPr>
        <w:t xml:space="preserve"> </w:t>
      </w:r>
      <w:proofErr w:type="spellStart"/>
      <w:proofErr w:type="gramStart"/>
      <w:r w:rsidRPr="00113C85">
        <w:rPr>
          <w:rFonts w:ascii="Times New Roman" w:hAnsi="Times New Roman"/>
          <w:sz w:val="28"/>
          <w:szCs w:val="28"/>
        </w:rPr>
        <w:t>св</w:t>
      </w:r>
      <w:proofErr w:type="gramEnd"/>
      <w:r w:rsidRPr="00113C85">
        <w:rPr>
          <w:rFonts w:ascii="Times New Roman" w:hAnsi="Times New Roman"/>
          <w:sz w:val="28"/>
          <w:szCs w:val="28"/>
        </w:rPr>
        <w:t>ітової</w:t>
      </w:r>
      <w:proofErr w:type="spellEnd"/>
      <w:r w:rsidRPr="00113C85">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ХХ </w:t>
      </w:r>
      <w:proofErr w:type="spellStart"/>
      <w:r>
        <w:rPr>
          <w:rFonts w:ascii="Times New Roman" w:hAnsi="Times New Roman"/>
          <w:sz w:val="28"/>
          <w:szCs w:val="28"/>
        </w:rPr>
        <w:t>століття</w:t>
      </w:r>
      <w:proofErr w:type="spellEnd"/>
      <w:r>
        <w:rPr>
          <w:rFonts w:ascii="Times New Roman" w:hAnsi="Times New Roman"/>
          <w:sz w:val="28"/>
          <w:szCs w:val="28"/>
        </w:rPr>
        <w:t xml:space="preserve">: </w:t>
      </w:r>
      <w:proofErr w:type="spellStart"/>
      <w:r>
        <w:rPr>
          <w:rFonts w:ascii="Times New Roman" w:hAnsi="Times New Roman"/>
          <w:sz w:val="28"/>
          <w:szCs w:val="28"/>
        </w:rPr>
        <w:t>навч</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Пос</w:t>
      </w:r>
      <w:proofErr w:type="gramEnd"/>
      <w:r>
        <w:rPr>
          <w:rFonts w:ascii="Times New Roman" w:hAnsi="Times New Roman"/>
          <w:sz w:val="28"/>
          <w:szCs w:val="28"/>
        </w:rPr>
        <w:t>ібник</w:t>
      </w:r>
      <w:proofErr w:type="spellEnd"/>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rPr>
        <w:t xml:space="preserve">К.: Кондор. 2004. </w:t>
      </w:r>
      <w:r w:rsidRPr="00113C85">
        <w:rPr>
          <w:rFonts w:ascii="Times New Roman" w:hAnsi="Times New Roman"/>
          <w:sz w:val="28"/>
          <w:szCs w:val="28"/>
        </w:rPr>
        <w:t>304 с.</w:t>
      </w:r>
    </w:p>
    <w:p w14:paraId="3E7D5C23" w14:textId="3DF7B16E" w:rsidR="00273257" w:rsidRPr="00113C85" w:rsidRDefault="00273257" w:rsidP="00113C85">
      <w:pPr>
        <w:pStyle w:val="a7"/>
        <w:numPr>
          <w:ilvl w:val="0"/>
          <w:numId w:val="5"/>
        </w:numPr>
        <w:spacing w:line="360" w:lineRule="auto"/>
        <w:jc w:val="both"/>
        <w:rPr>
          <w:rFonts w:ascii="Times New Roman" w:hAnsi="Times New Roman"/>
          <w:sz w:val="28"/>
          <w:szCs w:val="28"/>
        </w:rPr>
      </w:pPr>
      <w:proofErr w:type="spellStart"/>
      <w:r w:rsidRPr="00113C85">
        <w:rPr>
          <w:rFonts w:ascii="Times New Roman" w:hAnsi="Times New Roman"/>
          <w:sz w:val="28"/>
          <w:szCs w:val="28"/>
          <w:lang w:val="uk-UA"/>
        </w:rPr>
        <w:t>Бакина</w:t>
      </w:r>
      <w:proofErr w:type="spellEnd"/>
      <w:r w:rsidRPr="00113C85">
        <w:rPr>
          <w:rFonts w:ascii="Times New Roman" w:hAnsi="Times New Roman"/>
          <w:sz w:val="28"/>
          <w:szCs w:val="28"/>
          <w:lang w:val="uk-UA"/>
        </w:rPr>
        <w:t xml:space="preserve"> С. Ю. </w:t>
      </w:r>
      <w:proofErr w:type="spellStart"/>
      <w:r w:rsidRPr="00113C85">
        <w:rPr>
          <w:rFonts w:ascii="Times New Roman" w:hAnsi="Times New Roman"/>
          <w:sz w:val="28"/>
          <w:szCs w:val="28"/>
          <w:lang w:val="uk-UA"/>
        </w:rPr>
        <w:t>История</w:t>
      </w:r>
      <w:proofErr w:type="spellEnd"/>
      <w:r w:rsidRPr="00113C85">
        <w:rPr>
          <w:rFonts w:ascii="Times New Roman" w:hAnsi="Times New Roman"/>
          <w:sz w:val="28"/>
          <w:szCs w:val="28"/>
          <w:lang w:val="uk-UA"/>
        </w:rPr>
        <w:t xml:space="preserve"> </w:t>
      </w:r>
      <w:proofErr w:type="spellStart"/>
      <w:r w:rsidRPr="00113C85">
        <w:rPr>
          <w:rFonts w:ascii="Times New Roman" w:hAnsi="Times New Roman"/>
          <w:sz w:val="28"/>
          <w:szCs w:val="28"/>
          <w:lang w:val="uk-UA"/>
        </w:rPr>
        <w:t>развития</w:t>
      </w:r>
      <w:proofErr w:type="spellEnd"/>
      <w:r w:rsidRPr="00113C85">
        <w:rPr>
          <w:rFonts w:ascii="Times New Roman" w:hAnsi="Times New Roman"/>
          <w:sz w:val="28"/>
          <w:szCs w:val="28"/>
          <w:lang w:val="uk-UA"/>
        </w:rPr>
        <w:t xml:space="preserve"> </w:t>
      </w:r>
      <w:proofErr w:type="spellStart"/>
      <w:r w:rsidRPr="00113C85">
        <w:rPr>
          <w:rFonts w:ascii="Times New Roman" w:hAnsi="Times New Roman"/>
          <w:sz w:val="28"/>
          <w:szCs w:val="28"/>
          <w:lang w:val="uk-UA"/>
        </w:rPr>
        <w:t>эротических</w:t>
      </w:r>
      <w:proofErr w:type="spellEnd"/>
      <w:r w:rsidRPr="00113C85">
        <w:rPr>
          <w:rFonts w:ascii="Times New Roman" w:hAnsi="Times New Roman"/>
          <w:sz w:val="28"/>
          <w:szCs w:val="28"/>
          <w:lang w:val="uk-UA"/>
        </w:rPr>
        <w:t xml:space="preserve"> форм в </w:t>
      </w:r>
      <w:proofErr w:type="spellStart"/>
      <w:r w:rsidRPr="00113C85">
        <w:rPr>
          <w:rFonts w:ascii="Times New Roman" w:hAnsi="Times New Roman"/>
          <w:sz w:val="28"/>
          <w:szCs w:val="28"/>
          <w:lang w:val="uk-UA"/>
        </w:rPr>
        <w:t>хореографии</w:t>
      </w:r>
      <w:proofErr w:type="spellEnd"/>
      <w:r w:rsidRPr="00113C85">
        <w:rPr>
          <w:rFonts w:ascii="Times New Roman" w:hAnsi="Times New Roman"/>
          <w:sz w:val="28"/>
          <w:szCs w:val="28"/>
          <w:lang w:val="uk-UA"/>
        </w:rPr>
        <w:t>.</w:t>
      </w:r>
      <w:r w:rsidR="00531FB1">
        <w:rPr>
          <w:rFonts w:ascii="Times New Roman" w:hAnsi="Times New Roman"/>
          <w:sz w:val="28"/>
          <w:szCs w:val="28"/>
          <w:lang w:val="uk-UA"/>
        </w:rPr>
        <w:t xml:space="preserve">: </w:t>
      </w:r>
      <w:proofErr w:type="spellStart"/>
      <w:r w:rsidR="00531FB1">
        <w:rPr>
          <w:rFonts w:ascii="Times New Roman" w:hAnsi="Times New Roman"/>
          <w:sz w:val="28"/>
          <w:szCs w:val="28"/>
          <w:lang w:val="uk-UA"/>
        </w:rPr>
        <w:t>диссертация</w:t>
      </w:r>
      <w:proofErr w:type="spellEnd"/>
      <w:r w:rsidR="00531FB1">
        <w:rPr>
          <w:rFonts w:ascii="Times New Roman" w:hAnsi="Times New Roman"/>
          <w:sz w:val="28"/>
          <w:szCs w:val="28"/>
          <w:lang w:val="uk-UA"/>
        </w:rPr>
        <w:t xml:space="preserve">… </w:t>
      </w:r>
      <w:proofErr w:type="spellStart"/>
      <w:r w:rsidR="00531FB1">
        <w:rPr>
          <w:rFonts w:ascii="Times New Roman" w:hAnsi="Times New Roman"/>
          <w:sz w:val="28"/>
          <w:szCs w:val="28"/>
          <w:lang w:val="uk-UA"/>
        </w:rPr>
        <w:t>канд</w:t>
      </w:r>
      <w:proofErr w:type="spellEnd"/>
      <w:r w:rsidR="00531FB1">
        <w:rPr>
          <w:rFonts w:ascii="Times New Roman" w:hAnsi="Times New Roman"/>
          <w:sz w:val="28"/>
          <w:szCs w:val="28"/>
          <w:lang w:val="uk-UA"/>
        </w:rPr>
        <w:t xml:space="preserve">. </w:t>
      </w:r>
      <w:proofErr w:type="spellStart"/>
      <w:r w:rsidR="0051708F">
        <w:rPr>
          <w:rFonts w:ascii="Times New Roman" w:hAnsi="Times New Roman"/>
          <w:sz w:val="28"/>
          <w:szCs w:val="28"/>
          <w:lang w:val="uk-UA"/>
        </w:rPr>
        <w:t>И</w:t>
      </w:r>
      <w:r w:rsidR="00531FB1">
        <w:rPr>
          <w:rFonts w:ascii="Times New Roman" w:hAnsi="Times New Roman"/>
          <w:sz w:val="28"/>
          <w:szCs w:val="28"/>
          <w:lang w:val="uk-UA"/>
        </w:rPr>
        <w:t>скусствоведения</w:t>
      </w:r>
      <w:proofErr w:type="spellEnd"/>
      <w:r w:rsidR="00531FB1">
        <w:rPr>
          <w:rFonts w:ascii="Times New Roman" w:hAnsi="Times New Roman"/>
          <w:sz w:val="28"/>
          <w:szCs w:val="28"/>
          <w:lang w:val="uk-UA"/>
        </w:rPr>
        <w:t xml:space="preserve"> СПб.: 2007., 157 с.</w:t>
      </w:r>
    </w:p>
    <w:p w14:paraId="6A446E39" w14:textId="77777777" w:rsidR="00A45734" w:rsidRPr="001E6BFE" w:rsidRDefault="00A45734" w:rsidP="001E6BFE">
      <w:pPr>
        <w:pStyle w:val="a7"/>
        <w:numPr>
          <w:ilvl w:val="0"/>
          <w:numId w:val="5"/>
        </w:numPr>
        <w:spacing w:line="360" w:lineRule="auto"/>
        <w:jc w:val="both"/>
        <w:rPr>
          <w:rFonts w:ascii="Times New Roman" w:hAnsi="Times New Roman"/>
          <w:sz w:val="28"/>
          <w:szCs w:val="28"/>
        </w:rPr>
      </w:pPr>
      <w:proofErr w:type="spellStart"/>
      <w:r w:rsidRPr="001E6BFE">
        <w:rPr>
          <w:rFonts w:ascii="Times New Roman" w:hAnsi="Times New Roman"/>
          <w:sz w:val="28"/>
          <w:szCs w:val="28"/>
        </w:rPr>
        <w:t>Батова</w:t>
      </w:r>
      <w:proofErr w:type="spellEnd"/>
      <w:r w:rsidRPr="001E6BFE">
        <w:rPr>
          <w:rFonts w:ascii="Times New Roman" w:hAnsi="Times New Roman"/>
          <w:sz w:val="28"/>
          <w:szCs w:val="28"/>
        </w:rPr>
        <w:t xml:space="preserve"> М.А. </w:t>
      </w:r>
      <w:proofErr w:type="spellStart"/>
      <w:r w:rsidRPr="001E6BFE">
        <w:rPr>
          <w:rFonts w:ascii="Times New Roman" w:hAnsi="Times New Roman"/>
          <w:sz w:val="28"/>
          <w:szCs w:val="28"/>
        </w:rPr>
        <w:t>Трансормация</w:t>
      </w:r>
      <w:proofErr w:type="spellEnd"/>
      <w:r w:rsidRPr="001E6BFE">
        <w:rPr>
          <w:rFonts w:ascii="Times New Roman" w:hAnsi="Times New Roman"/>
          <w:sz w:val="28"/>
          <w:szCs w:val="28"/>
        </w:rPr>
        <w:t xml:space="preserve"> понятия «эротика» в культуре и кинематографе //Кинематография и искусствоведение: Материалы ІІІ международной конференции. СПб</w:t>
      </w:r>
      <w:proofErr w:type="gramStart"/>
      <w:r w:rsidRPr="001E6BFE">
        <w:rPr>
          <w:rFonts w:ascii="Times New Roman" w:hAnsi="Times New Roman"/>
          <w:sz w:val="28"/>
          <w:szCs w:val="28"/>
        </w:rPr>
        <w:t xml:space="preserve">.: </w:t>
      </w:r>
      <w:proofErr w:type="gramEnd"/>
      <w:r w:rsidRPr="001E6BFE">
        <w:rPr>
          <w:rFonts w:ascii="Times New Roman" w:hAnsi="Times New Roman"/>
          <w:sz w:val="28"/>
          <w:szCs w:val="28"/>
        </w:rPr>
        <w:t>Свое изд-во, 2017. С.54-60.</w:t>
      </w:r>
    </w:p>
    <w:p w14:paraId="5E4573CC" w14:textId="77777777" w:rsidR="00A45734" w:rsidRPr="00273257" w:rsidRDefault="00A45734" w:rsidP="00273257">
      <w:pPr>
        <w:pStyle w:val="a7"/>
        <w:numPr>
          <w:ilvl w:val="0"/>
          <w:numId w:val="5"/>
        </w:numPr>
        <w:spacing w:line="360" w:lineRule="auto"/>
        <w:jc w:val="both"/>
        <w:rPr>
          <w:rFonts w:ascii="Times New Roman" w:hAnsi="Times New Roman"/>
          <w:sz w:val="28"/>
          <w:szCs w:val="28"/>
        </w:rPr>
      </w:pPr>
      <w:r w:rsidRPr="00273257">
        <w:rPr>
          <w:rFonts w:ascii="Times New Roman" w:hAnsi="Times New Roman"/>
          <w:sz w:val="28"/>
          <w:szCs w:val="28"/>
        </w:rPr>
        <w:t>Бердяев H.A. Эрос и личность //Философия пола и любви. М.:Прометей,1989. 159 с.</w:t>
      </w:r>
    </w:p>
    <w:p w14:paraId="297832F3" w14:textId="77777777" w:rsidR="00A45734" w:rsidRPr="00273257" w:rsidRDefault="00A45734" w:rsidP="00273257">
      <w:pPr>
        <w:pStyle w:val="a7"/>
        <w:numPr>
          <w:ilvl w:val="0"/>
          <w:numId w:val="5"/>
        </w:numPr>
        <w:spacing w:line="360" w:lineRule="auto"/>
        <w:jc w:val="both"/>
        <w:rPr>
          <w:rFonts w:ascii="Times New Roman" w:hAnsi="Times New Roman"/>
          <w:sz w:val="28"/>
          <w:szCs w:val="28"/>
        </w:rPr>
      </w:pPr>
      <w:r w:rsidRPr="00273257">
        <w:rPr>
          <w:rFonts w:ascii="Times New Roman" w:hAnsi="Times New Roman"/>
          <w:sz w:val="28"/>
          <w:szCs w:val="28"/>
        </w:rPr>
        <w:t xml:space="preserve">Берн Э. Секс в человеческой любви. </w:t>
      </w:r>
      <w:proofErr w:type="spellStart"/>
      <w:r w:rsidRPr="00273257">
        <w:rPr>
          <w:rFonts w:ascii="Times New Roman" w:hAnsi="Times New Roman"/>
          <w:sz w:val="28"/>
          <w:szCs w:val="28"/>
        </w:rPr>
        <w:t>М.:Прогресс</w:t>
      </w:r>
      <w:proofErr w:type="spellEnd"/>
      <w:r w:rsidRPr="00273257">
        <w:rPr>
          <w:rFonts w:ascii="Times New Roman" w:hAnsi="Times New Roman"/>
          <w:sz w:val="28"/>
          <w:szCs w:val="28"/>
        </w:rPr>
        <w:t>, 1990.128 с.</w:t>
      </w:r>
    </w:p>
    <w:p w14:paraId="034765F4" w14:textId="77777777" w:rsidR="00A45734" w:rsidRPr="00273257" w:rsidRDefault="00A45734" w:rsidP="00273257">
      <w:pPr>
        <w:pStyle w:val="a7"/>
        <w:numPr>
          <w:ilvl w:val="0"/>
          <w:numId w:val="5"/>
        </w:numPr>
        <w:spacing w:line="360" w:lineRule="auto"/>
        <w:jc w:val="both"/>
        <w:rPr>
          <w:rFonts w:ascii="Times New Roman" w:hAnsi="Times New Roman"/>
          <w:sz w:val="28"/>
          <w:szCs w:val="28"/>
        </w:rPr>
      </w:pPr>
      <w:r w:rsidRPr="00273257">
        <w:rPr>
          <w:rFonts w:ascii="Times New Roman" w:hAnsi="Times New Roman"/>
          <w:sz w:val="28"/>
          <w:szCs w:val="28"/>
        </w:rPr>
        <w:t xml:space="preserve">Васильев Г.Н., Зобов Р.А., </w:t>
      </w:r>
      <w:proofErr w:type="spellStart"/>
      <w:r w:rsidRPr="00273257">
        <w:rPr>
          <w:rFonts w:ascii="Times New Roman" w:hAnsi="Times New Roman"/>
          <w:sz w:val="28"/>
          <w:szCs w:val="28"/>
        </w:rPr>
        <w:t>Келасьев</w:t>
      </w:r>
      <w:proofErr w:type="spellEnd"/>
      <w:r w:rsidRPr="00273257">
        <w:rPr>
          <w:rFonts w:ascii="Times New Roman" w:hAnsi="Times New Roman"/>
          <w:sz w:val="28"/>
          <w:szCs w:val="28"/>
        </w:rPr>
        <w:t xml:space="preserve"> В.Н. Человек: генезис Духа. </w:t>
      </w:r>
      <w:proofErr w:type="spellStart"/>
      <w:r w:rsidRPr="00273257">
        <w:rPr>
          <w:rFonts w:ascii="Times New Roman" w:hAnsi="Times New Roman"/>
          <w:sz w:val="28"/>
          <w:szCs w:val="28"/>
        </w:rPr>
        <w:t>СП</w:t>
      </w:r>
      <w:proofErr w:type="gramStart"/>
      <w:r w:rsidRPr="00273257">
        <w:rPr>
          <w:rFonts w:ascii="Times New Roman" w:hAnsi="Times New Roman"/>
          <w:sz w:val="28"/>
          <w:szCs w:val="28"/>
        </w:rPr>
        <w:t>.б</w:t>
      </w:r>
      <w:proofErr w:type="gramEnd"/>
      <w:r w:rsidRPr="00273257">
        <w:rPr>
          <w:rFonts w:ascii="Times New Roman" w:hAnsi="Times New Roman"/>
          <w:sz w:val="28"/>
          <w:szCs w:val="28"/>
        </w:rPr>
        <w:t>:Изд-во</w:t>
      </w:r>
      <w:proofErr w:type="spellEnd"/>
      <w:r w:rsidRPr="00273257">
        <w:rPr>
          <w:rFonts w:ascii="Times New Roman" w:hAnsi="Times New Roman"/>
          <w:sz w:val="28"/>
          <w:szCs w:val="28"/>
        </w:rPr>
        <w:t xml:space="preserve"> </w:t>
      </w:r>
      <w:proofErr w:type="spellStart"/>
      <w:r w:rsidRPr="00273257">
        <w:rPr>
          <w:rFonts w:ascii="Times New Roman" w:hAnsi="Times New Roman"/>
          <w:sz w:val="28"/>
          <w:szCs w:val="28"/>
        </w:rPr>
        <w:t>СП.бГУ</w:t>
      </w:r>
      <w:proofErr w:type="spellEnd"/>
      <w:r w:rsidRPr="00273257">
        <w:rPr>
          <w:rFonts w:ascii="Times New Roman" w:hAnsi="Times New Roman"/>
          <w:sz w:val="28"/>
          <w:szCs w:val="28"/>
        </w:rPr>
        <w:t>, 1992. 328 с.</w:t>
      </w:r>
    </w:p>
    <w:p w14:paraId="651EF4AA" w14:textId="77777777" w:rsidR="00A45734" w:rsidRPr="00273257" w:rsidRDefault="00A45734" w:rsidP="00273257">
      <w:pPr>
        <w:pStyle w:val="a7"/>
        <w:numPr>
          <w:ilvl w:val="0"/>
          <w:numId w:val="5"/>
        </w:numPr>
        <w:spacing w:line="360" w:lineRule="auto"/>
        <w:jc w:val="both"/>
        <w:rPr>
          <w:rFonts w:ascii="Times New Roman" w:hAnsi="Times New Roman"/>
          <w:sz w:val="28"/>
          <w:szCs w:val="28"/>
        </w:rPr>
      </w:pPr>
      <w:r w:rsidRPr="00273257">
        <w:rPr>
          <w:rFonts w:ascii="Times New Roman" w:hAnsi="Times New Roman"/>
          <w:sz w:val="28"/>
          <w:szCs w:val="28"/>
        </w:rPr>
        <w:t xml:space="preserve">Голод С.И. </w:t>
      </w:r>
      <w:proofErr w:type="spellStart"/>
      <w:r w:rsidRPr="00273257">
        <w:rPr>
          <w:rFonts w:ascii="Times New Roman" w:hAnsi="Times New Roman"/>
          <w:sz w:val="28"/>
          <w:szCs w:val="28"/>
        </w:rPr>
        <w:t>Карнавализация</w:t>
      </w:r>
      <w:proofErr w:type="spellEnd"/>
      <w:r w:rsidRPr="00273257">
        <w:rPr>
          <w:rFonts w:ascii="Times New Roman" w:hAnsi="Times New Roman"/>
          <w:sz w:val="28"/>
          <w:szCs w:val="28"/>
        </w:rPr>
        <w:t xml:space="preserve"> любви и </w:t>
      </w:r>
      <w:proofErr w:type="spellStart"/>
      <w:r w:rsidRPr="00273257">
        <w:rPr>
          <w:rFonts w:ascii="Times New Roman" w:hAnsi="Times New Roman"/>
          <w:sz w:val="28"/>
          <w:szCs w:val="28"/>
        </w:rPr>
        <w:t>оргийность</w:t>
      </w:r>
      <w:proofErr w:type="spellEnd"/>
      <w:r w:rsidRPr="00273257">
        <w:rPr>
          <w:rFonts w:ascii="Times New Roman" w:hAnsi="Times New Roman"/>
          <w:sz w:val="28"/>
          <w:szCs w:val="28"/>
        </w:rPr>
        <w:t xml:space="preserve"> секса. СПб: Борей, 1996.128 с.</w:t>
      </w:r>
    </w:p>
    <w:p w14:paraId="6F9D1259" w14:textId="77777777" w:rsidR="00A45734" w:rsidRPr="00273257" w:rsidRDefault="00A45734" w:rsidP="00273257">
      <w:pPr>
        <w:pStyle w:val="a7"/>
        <w:numPr>
          <w:ilvl w:val="0"/>
          <w:numId w:val="5"/>
        </w:numPr>
        <w:spacing w:line="360" w:lineRule="auto"/>
        <w:jc w:val="both"/>
        <w:rPr>
          <w:rFonts w:ascii="Times New Roman" w:hAnsi="Times New Roman"/>
          <w:sz w:val="28"/>
          <w:szCs w:val="28"/>
        </w:rPr>
      </w:pPr>
      <w:r w:rsidRPr="00273257">
        <w:rPr>
          <w:rFonts w:ascii="Times New Roman" w:hAnsi="Times New Roman"/>
          <w:sz w:val="28"/>
          <w:szCs w:val="28"/>
        </w:rPr>
        <w:t>Голод С.И. Сексуальность в контексте культуры // Искусство Ленинграда. 1994. №4.  С. 8 -14.</w:t>
      </w:r>
    </w:p>
    <w:p w14:paraId="77D5C316" w14:textId="77777777" w:rsidR="00A45734" w:rsidRDefault="00A45734" w:rsidP="00273257">
      <w:pPr>
        <w:pStyle w:val="a7"/>
        <w:numPr>
          <w:ilvl w:val="0"/>
          <w:numId w:val="5"/>
        </w:numPr>
        <w:spacing w:line="360" w:lineRule="auto"/>
        <w:jc w:val="both"/>
        <w:rPr>
          <w:rFonts w:ascii="Times New Roman" w:hAnsi="Times New Roman"/>
          <w:sz w:val="28"/>
          <w:szCs w:val="28"/>
        </w:rPr>
      </w:pPr>
      <w:r w:rsidRPr="00273257">
        <w:rPr>
          <w:rFonts w:ascii="Times New Roman" w:hAnsi="Times New Roman"/>
          <w:sz w:val="28"/>
          <w:szCs w:val="28"/>
        </w:rPr>
        <w:t xml:space="preserve">Гриценко Т.Б., Гриценко С.П., Кондратюк А.Ю. </w:t>
      </w:r>
      <w:proofErr w:type="spellStart"/>
      <w:r w:rsidRPr="00273257">
        <w:rPr>
          <w:rFonts w:ascii="Times New Roman" w:hAnsi="Times New Roman"/>
          <w:sz w:val="28"/>
          <w:szCs w:val="28"/>
        </w:rPr>
        <w:t>Київ</w:t>
      </w:r>
      <w:proofErr w:type="spellEnd"/>
      <w:r w:rsidRPr="00273257">
        <w:rPr>
          <w:rFonts w:ascii="Times New Roman" w:hAnsi="Times New Roman"/>
          <w:sz w:val="28"/>
          <w:szCs w:val="28"/>
        </w:rPr>
        <w:t xml:space="preserve">: Центр </w:t>
      </w:r>
      <w:proofErr w:type="spellStart"/>
      <w:r w:rsidRPr="00273257">
        <w:rPr>
          <w:rFonts w:ascii="Times New Roman" w:hAnsi="Times New Roman"/>
          <w:sz w:val="28"/>
          <w:szCs w:val="28"/>
        </w:rPr>
        <w:t>навчальної</w:t>
      </w:r>
      <w:proofErr w:type="spellEnd"/>
      <w:r w:rsidRPr="00273257">
        <w:rPr>
          <w:rFonts w:ascii="Times New Roman" w:hAnsi="Times New Roman"/>
          <w:sz w:val="28"/>
          <w:szCs w:val="28"/>
        </w:rPr>
        <w:t xml:space="preserve"> </w:t>
      </w:r>
      <w:proofErr w:type="spellStart"/>
      <w:r w:rsidRPr="00273257">
        <w:rPr>
          <w:rFonts w:ascii="Times New Roman" w:hAnsi="Times New Roman"/>
          <w:sz w:val="28"/>
          <w:szCs w:val="28"/>
        </w:rPr>
        <w:t>літератури</w:t>
      </w:r>
      <w:proofErr w:type="spellEnd"/>
      <w:r w:rsidRPr="00273257">
        <w:rPr>
          <w:rFonts w:ascii="Times New Roman" w:hAnsi="Times New Roman"/>
          <w:sz w:val="28"/>
          <w:szCs w:val="28"/>
        </w:rPr>
        <w:t>, 2007. 392 с.</w:t>
      </w:r>
    </w:p>
    <w:p w14:paraId="5EAA0C6A" w14:textId="77777777" w:rsidR="004F70D6" w:rsidRDefault="004F70D6" w:rsidP="00273257">
      <w:pPr>
        <w:pStyle w:val="a7"/>
        <w:numPr>
          <w:ilvl w:val="0"/>
          <w:numId w:val="5"/>
        </w:numPr>
        <w:spacing w:line="360" w:lineRule="auto"/>
        <w:jc w:val="both"/>
        <w:rPr>
          <w:rFonts w:ascii="Times New Roman" w:hAnsi="Times New Roman"/>
          <w:sz w:val="28"/>
          <w:szCs w:val="28"/>
        </w:rPr>
      </w:pPr>
      <w:proofErr w:type="spellStart"/>
      <w:r w:rsidRPr="001E6BFE">
        <w:rPr>
          <w:rFonts w:ascii="Times New Roman" w:hAnsi="Times New Roman"/>
          <w:sz w:val="28"/>
          <w:szCs w:val="28"/>
        </w:rPr>
        <w:t>Голов</w:t>
      </w:r>
      <w:proofErr w:type="gramStart"/>
      <w:r w:rsidRPr="001E6BFE">
        <w:rPr>
          <w:rFonts w:ascii="Times New Roman" w:hAnsi="Times New Roman"/>
          <w:sz w:val="28"/>
          <w:szCs w:val="28"/>
        </w:rPr>
        <w:t>a</w:t>
      </w:r>
      <w:proofErr w:type="gramEnd"/>
      <w:r w:rsidRPr="001E6BFE">
        <w:rPr>
          <w:rFonts w:ascii="Times New Roman" w:hAnsi="Times New Roman"/>
          <w:sz w:val="28"/>
          <w:szCs w:val="28"/>
        </w:rPr>
        <w:t>нов</w:t>
      </w:r>
      <w:proofErr w:type="spellEnd"/>
      <w:r>
        <w:rPr>
          <w:rFonts w:ascii="Times New Roman" w:hAnsi="Times New Roman"/>
          <w:sz w:val="28"/>
          <w:szCs w:val="28"/>
        </w:rPr>
        <w:t xml:space="preserve"> С. О., </w:t>
      </w:r>
      <w:proofErr w:type="spellStart"/>
      <w:r w:rsidRPr="001E6BFE">
        <w:rPr>
          <w:rFonts w:ascii="Times New Roman" w:hAnsi="Times New Roman"/>
          <w:sz w:val="28"/>
          <w:szCs w:val="28"/>
        </w:rPr>
        <w:t>Костиpко</w:t>
      </w:r>
      <w:proofErr w:type="spellEnd"/>
      <w:r>
        <w:rPr>
          <w:rFonts w:ascii="Times New Roman" w:hAnsi="Times New Roman"/>
          <w:sz w:val="28"/>
          <w:szCs w:val="28"/>
        </w:rPr>
        <w:t xml:space="preserve"> С. В</w:t>
      </w:r>
      <w:r w:rsidRPr="001E6BFE">
        <w:rPr>
          <w:rFonts w:ascii="Times New Roman" w:hAnsi="Times New Roman"/>
          <w:sz w:val="28"/>
          <w:szCs w:val="28"/>
        </w:rPr>
        <w:t xml:space="preserve">. </w:t>
      </w:r>
      <w:proofErr w:type="spellStart"/>
      <w:r w:rsidRPr="001E6BFE">
        <w:rPr>
          <w:rFonts w:ascii="Times New Roman" w:hAnsi="Times New Roman"/>
          <w:sz w:val="28"/>
          <w:szCs w:val="28"/>
        </w:rPr>
        <w:t>Iстоpiя</w:t>
      </w:r>
      <w:proofErr w:type="spellEnd"/>
      <w:r w:rsidRPr="001E6BFE">
        <w:rPr>
          <w:rFonts w:ascii="Times New Roman" w:hAnsi="Times New Roman"/>
          <w:sz w:val="28"/>
          <w:szCs w:val="28"/>
        </w:rPr>
        <w:t xml:space="preserve"> </w:t>
      </w:r>
      <w:proofErr w:type="spellStart"/>
      <w:r w:rsidRPr="001E6BFE">
        <w:rPr>
          <w:rFonts w:ascii="Times New Roman" w:hAnsi="Times New Roman"/>
          <w:sz w:val="28"/>
          <w:szCs w:val="28"/>
        </w:rPr>
        <w:t>стapодaвнього</w:t>
      </w:r>
      <w:proofErr w:type="spellEnd"/>
      <w:r w:rsidRPr="001E6BFE">
        <w:rPr>
          <w:rFonts w:ascii="Times New Roman" w:hAnsi="Times New Roman"/>
          <w:sz w:val="28"/>
          <w:szCs w:val="28"/>
        </w:rPr>
        <w:t xml:space="preserve"> </w:t>
      </w:r>
      <w:proofErr w:type="spellStart"/>
      <w:r w:rsidRPr="001E6BFE">
        <w:rPr>
          <w:rFonts w:ascii="Times New Roman" w:hAnsi="Times New Roman"/>
          <w:sz w:val="28"/>
          <w:szCs w:val="28"/>
        </w:rPr>
        <w:t>свiту</w:t>
      </w:r>
      <w:proofErr w:type="spellEnd"/>
      <w:r>
        <w:rPr>
          <w:rFonts w:ascii="Times New Roman" w:hAnsi="Times New Roman"/>
          <w:sz w:val="28"/>
          <w:szCs w:val="28"/>
        </w:rPr>
        <w:t>.</w:t>
      </w:r>
      <w:r w:rsidRPr="001E6BFE">
        <w:rPr>
          <w:rFonts w:ascii="Times New Roman" w:hAnsi="Times New Roman"/>
          <w:sz w:val="28"/>
          <w:szCs w:val="28"/>
        </w:rPr>
        <w:t xml:space="preserve"> 6 </w:t>
      </w:r>
      <w:proofErr w:type="spellStart"/>
      <w:r w:rsidRPr="001E6BFE">
        <w:rPr>
          <w:rFonts w:ascii="Times New Roman" w:hAnsi="Times New Roman"/>
          <w:sz w:val="28"/>
          <w:szCs w:val="28"/>
        </w:rPr>
        <w:t>клaс</w:t>
      </w:r>
      <w:proofErr w:type="spellEnd"/>
      <w:r w:rsidRPr="001E6BFE">
        <w:rPr>
          <w:rFonts w:ascii="Times New Roman" w:hAnsi="Times New Roman"/>
          <w:sz w:val="28"/>
          <w:szCs w:val="28"/>
        </w:rPr>
        <w:t>. 2006 p.</w:t>
      </w:r>
    </w:p>
    <w:p w14:paraId="3CAB2E3A" w14:textId="77777777" w:rsidR="00273257" w:rsidRPr="00273257" w:rsidRDefault="00273257" w:rsidP="00273257">
      <w:pPr>
        <w:pStyle w:val="a7"/>
        <w:numPr>
          <w:ilvl w:val="0"/>
          <w:numId w:val="5"/>
        </w:numPr>
        <w:spacing w:line="360" w:lineRule="auto"/>
        <w:jc w:val="both"/>
        <w:rPr>
          <w:rFonts w:ascii="Times New Roman" w:hAnsi="Times New Roman"/>
          <w:sz w:val="28"/>
          <w:szCs w:val="28"/>
        </w:rPr>
      </w:pPr>
      <w:r w:rsidRPr="001E6BFE">
        <w:rPr>
          <w:rFonts w:ascii="Times New Roman" w:hAnsi="Times New Roman"/>
          <w:sz w:val="28"/>
          <w:szCs w:val="28"/>
        </w:rPr>
        <w:t xml:space="preserve">Гусева </w:t>
      </w:r>
      <w:r w:rsidR="00531FB1">
        <w:rPr>
          <w:rFonts w:ascii="Times New Roman" w:hAnsi="Times New Roman"/>
          <w:sz w:val="28"/>
          <w:szCs w:val="28"/>
        </w:rPr>
        <w:t>Н. Индуизм и мифы Древней Индии:</w:t>
      </w:r>
      <w:r w:rsidRPr="001E6BFE">
        <w:rPr>
          <w:rFonts w:ascii="Times New Roman" w:hAnsi="Times New Roman"/>
          <w:sz w:val="28"/>
          <w:szCs w:val="28"/>
        </w:rPr>
        <w:t xml:space="preserve"> Вече</w:t>
      </w:r>
      <w:r>
        <w:rPr>
          <w:rFonts w:ascii="Times New Roman" w:hAnsi="Times New Roman"/>
          <w:sz w:val="28"/>
          <w:szCs w:val="28"/>
        </w:rPr>
        <w:t>.</w:t>
      </w:r>
      <w:r w:rsidRPr="001E6BFE">
        <w:rPr>
          <w:rFonts w:ascii="Times New Roman" w:hAnsi="Times New Roman"/>
          <w:sz w:val="28"/>
          <w:szCs w:val="28"/>
        </w:rPr>
        <w:t xml:space="preserve"> 2009</w:t>
      </w:r>
      <w:r>
        <w:rPr>
          <w:rFonts w:ascii="Times New Roman" w:hAnsi="Times New Roman"/>
          <w:sz w:val="28"/>
          <w:szCs w:val="28"/>
        </w:rPr>
        <w:t>.</w:t>
      </w:r>
      <w:r w:rsidR="00531FB1">
        <w:rPr>
          <w:rFonts w:ascii="Times New Roman" w:hAnsi="Times New Roman"/>
          <w:sz w:val="28"/>
          <w:szCs w:val="28"/>
        </w:rPr>
        <w:t>, 352с</w:t>
      </w:r>
    </w:p>
    <w:p w14:paraId="0E193A3E" w14:textId="77777777" w:rsidR="00273257" w:rsidRPr="00273257" w:rsidRDefault="00273257" w:rsidP="00E35B1E">
      <w:pPr>
        <w:pStyle w:val="a7"/>
        <w:numPr>
          <w:ilvl w:val="0"/>
          <w:numId w:val="5"/>
        </w:numPr>
        <w:spacing w:line="360" w:lineRule="auto"/>
        <w:jc w:val="both"/>
        <w:rPr>
          <w:rFonts w:ascii="Times New Roman" w:hAnsi="Times New Roman"/>
          <w:sz w:val="28"/>
          <w:szCs w:val="28"/>
        </w:rPr>
      </w:pPr>
      <w:r w:rsidRPr="00273257">
        <w:rPr>
          <w:rFonts w:ascii="Times New Roman" w:hAnsi="Times New Roman"/>
          <w:sz w:val="28"/>
          <w:szCs w:val="28"/>
        </w:rPr>
        <w:t>Гусева Н. Многоликая Индия (аудиокнига)</w:t>
      </w:r>
      <w:r w:rsidR="00531FB1">
        <w:rPr>
          <w:rFonts w:ascii="Times New Roman" w:hAnsi="Times New Roman"/>
          <w:sz w:val="28"/>
          <w:szCs w:val="28"/>
        </w:rPr>
        <w:t xml:space="preserve"> М</w:t>
      </w:r>
      <w:r w:rsidRPr="00273257">
        <w:rPr>
          <w:rFonts w:ascii="Times New Roman" w:hAnsi="Times New Roman"/>
          <w:sz w:val="28"/>
          <w:szCs w:val="28"/>
        </w:rPr>
        <w:t>.</w:t>
      </w:r>
      <w:r w:rsidR="00E35B1E">
        <w:rPr>
          <w:rFonts w:ascii="Times New Roman" w:hAnsi="Times New Roman"/>
          <w:sz w:val="28"/>
          <w:szCs w:val="28"/>
        </w:rPr>
        <w:t>: , 1980., 272с</w:t>
      </w:r>
      <w:r w:rsidR="00E35B1E" w:rsidRPr="00E35B1E">
        <w:rPr>
          <w:rFonts w:ascii="Times New Roman" w:hAnsi="Times New Roman"/>
          <w:sz w:val="28"/>
          <w:szCs w:val="28"/>
        </w:rPr>
        <w:t>.</w:t>
      </w:r>
      <w:r w:rsidR="00E35B1E">
        <w:rPr>
          <w:rFonts w:ascii="Times New Roman" w:hAnsi="Times New Roman"/>
          <w:sz w:val="28"/>
          <w:szCs w:val="28"/>
        </w:rPr>
        <w:t xml:space="preserve">  </w:t>
      </w:r>
    </w:p>
    <w:p w14:paraId="78DC27D3" w14:textId="77777777" w:rsidR="00A45734" w:rsidRDefault="00A45734" w:rsidP="00273257">
      <w:pPr>
        <w:pStyle w:val="a7"/>
        <w:numPr>
          <w:ilvl w:val="0"/>
          <w:numId w:val="5"/>
        </w:numPr>
        <w:spacing w:line="360" w:lineRule="auto"/>
        <w:jc w:val="both"/>
        <w:rPr>
          <w:rFonts w:ascii="Times New Roman" w:hAnsi="Times New Roman"/>
          <w:sz w:val="28"/>
          <w:szCs w:val="28"/>
        </w:rPr>
      </w:pPr>
      <w:r w:rsidRPr="00273257">
        <w:rPr>
          <w:rFonts w:ascii="Times New Roman" w:hAnsi="Times New Roman"/>
          <w:sz w:val="28"/>
          <w:szCs w:val="28"/>
        </w:rPr>
        <w:lastRenderedPageBreak/>
        <w:t>Дашкова Т. Телесность-идеология-повседневность: Визуальный канон и советская повседневность. Новое литературное обозрение, 2013. С. 247.</w:t>
      </w:r>
    </w:p>
    <w:p w14:paraId="30F0B88C" w14:textId="77777777" w:rsidR="006453F6" w:rsidRDefault="006453F6" w:rsidP="006453F6">
      <w:pPr>
        <w:pStyle w:val="a7"/>
        <w:numPr>
          <w:ilvl w:val="0"/>
          <w:numId w:val="5"/>
        </w:numPr>
        <w:spacing w:line="360" w:lineRule="auto"/>
        <w:jc w:val="both"/>
        <w:rPr>
          <w:rFonts w:ascii="Times New Roman" w:hAnsi="Times New Roman"/>
          <w:sz w:val="28"/>
          <w:szCs w:val="28"/>
        </w:rPr>
      </w:pPr>
      <w:proofErr w:type="spellStart"/>
      <w:r w:rsidRPr="006453F6">
        <w:rPr>
          <w:rFonts w:ascii="Times New Roman" w:hAnsi="Times New Roman"/>
          <w:sz w:val="28"/>
          <w:szCs w:val="28"/>
        </w:rPr>
        <w:t>Історія</w:t>
      </w:r>
      <w:proofErr w:type="spellEnd"/>
      <w:r w:rsidRPr="006453F6">
        <w:rPr>
          <w:rFonts w:ascii="Times New Roman" w:hAnsi="Times New Roman"/>
          <w:sz w:val="28"/>
          <w:szCs w:val="28"/>
        </w:rPr>
        <w:t xml:space="preserve"> </w:t>
      </w:r>
      <w:proofErr w:type="spellStart"/>
      <w:proofErr w:type="gramStart"/>
      <w:r w:rsidRPr="006453F6">
        <w:rPr>
          <w:rFonts w:ascii="Times New Roman" w:hAnsi="Times New Roman"/>
          <w:sz w:val="28"/>
          <w:szCs w:val="28"/>
        </w:rPr>
        <w:t>с</w:t>
      </w:r>
      <w:r w:rsidR="00817681">
        <w:rPr>
          <w:rFonts w:ascii="Times New Roman" w:hAnsi="Times New Roman"/>
          <w:sz w:val="28"/>
          <w:szCs w:val="28"/>
        </w:rPr>
        <w:t>в</w:t>
      </w:r>
      <w:proofErr w:type="gramEnd"/>
      <w:r w:rsidR="00817681">
        <w:rPr>
          <w:rFonts w:ascii="Times New Roman" w:hAnsi="Times New Roman"/>
          <w:sz w:val="28"/>
          <w:szCs w:val="28"/>
        </w:rPr>
        <w:t>ітової</w:t>
      </w:r>
      <w:proofErr w:type="spellEnd"/>
      <w:r w:rsidR="00817681">
        <w:rPr>
          <w:rFonts w:ascii="Times New Roman" w:hAnsi="Times New Roman"/>
          <w:sz w:val="28"/>
          <w:szCs w:val="28"/>
        </w:rPr>
        <w:t xml:space="preserve"> та </w:t>
      </w:r>
      <w:proofErr w:type="spellStart"/>
      <w:r w:rsidR="00817681">
        <w:rPr>
          <w:rFonts w:ascii="Times New Roman" w:hAnsi="Times New Roman"/>
          <w:sz w:val="28"/>
          <w:szCs w:val="28"/>
        </w:rPr>
        <w:t>української</w:t>
      </w:r>
      <w:proofErr w:type="spellEnd"/>
      <w:r w:rsidR="00817681">
        <w:rPr>
          <w:rFonts w:ascii="Times New Roman" w:hAnsi="Times New Roman"/>
          <w:sz w:val="28"/>
          <w:szCs w:val="28"/>
        </w:rPr>
        <w:t xml:space="preserve"> </w:t>
      </w:r>
      <w:proofErr w:type="spellStart"/>
      <w:r w:rsidR="00817681">
        <w:rPr>
          <w:rFonts w:ascii="Times New Roman" w:hAnsi="Times New Roman"/>
          <w:sz w:val="28"/>
          <w:szCs w:val="28"/>
        </w:rPr>
        <w:t>культури</w:t>
      </w:r>
      <w:proofErr w:type="spellEnd"/>
      <w:r w:rsidRPr="006453F6">
        <w:rPr>
          <w:rFonts w:ascii="Times New Roman" w:hAnsi="Times New Roman"/>
          <w:sz w:val="28"/>
          <w:szCs w:val="28"/>
        </w:rPr>
        <w:t xml:space="preserve">: </w:t>
      </w:r>
      <w:proofErr w:type="spellStart"/>
      <w:r w:rsidRPr="006453F6">
        <w:rPr>
          <w:rFonts w:ascii="Times New Roman" w:hAnsi="Times New Roman"/>
          <w:sz w:val="28"/>
          <w:szCs w:val="28"/>
        </w:rPr>
        <w:t>підручник</w:t>
      </w:r>
      <w:proofErr w:type="spellEnd"/>
      <w:r w:rsidRPr="006453F6">
        <w:rPr>
          <w:rFonts w:ascii="Times New Roman" w:hAnsi="Times New Roman"/>
          <w:sz w:val="28"/>
          <w:szCs w:val="28"/>
        </w:rPr>
        <w:t xml:space="preserve"> для </w:t>
      </w:r>
      <w:proofErr w:type="spellStart"/>
      <w:r w:rsidRPr="006453F6">
        <w:rPr>
          <w:rFonts w:ascii="Times New Roman" w:hAnsi="Times New Roman"/>
          <w:sz w:val="28"/>
          <w:szCs w:val="28"/>
        </w:rPr>
        <w:t>вищих</w:t>
      </w:r>
      <w:proofErr w:type="spellEnd"/>
      <w:r w:rsidRPr="006453F6">
        <w:rPr>
          <w:rFonts w:ascii="Times New Roman" w:hAnsi="Times New Roman"/>
          <w:sz w:val="28"/>
          <w:szCs w:val="28"/>
        </w:rPr>
        <w:t xml:space="preserve"> </w:t>
      </w:r>
      <w:proofErr w:type="spellStart"/>
      <w:r w:rsidRPr="006453F6">
        <w:rPr>
          <w:rFonts w:ascii="Times New Roman" w:hAnsi="Times New Roman"/>
          <w:sz w:val="28"/>
          <w:szCs w:val="28"/>
        </w:rPr>
        <w:t>закладів</w:t>
      </w:r>
      <w:proofErr w:type="spellEnd"/>
      <w:r w:rsidRPr="006453F6">
        <w:rPr>
          <w:rFonts w:ascii="Times New Roman" w:hAnsi="Times New Roman"/>
          <w:sz w:val="28"/>
          <w:szCs w:val="28"/>
        </w:rPr>
        <w:t xml:space="preserve"> </w:t>
      </w:r>
      <w:proofErr w:type="spellStart"/>
      <w:r w:rsidRPr="006453F6">
        <w:rPr>
          <w:rFonts w:ascii="Times New Roman" w:hAnsi="Times New Roman"/>
          <w:sz w:val="28"/>
          <w:szCs w:val="28"/>
        </w:rPr>
        <w:t>освіти</w:t>
      </w:r>
      <w:proofErr w:type="spellEnd"/>
      <w:r w:rsidRPr="006453F6">
        <w:rPr>
          <w:rFonts w:ascii="Times New Roman" w:hAnsi="Times New Roman"/>
          <w:sz w:val="28"/>
          <w:szCs w:val="28"/>
        </w:rPr>
        <w:t> / В. Греченко, І. </w:t>
      </w:r>
      <w:proofErr w:type="spellStart"/>
      <w:r w:rsidRPr="006453F6">
        <w:rPr>
          <w:rFonts w:ascii="Times New Roman" w:hAnsi="Times New Roman"/>
          <w:sz w:val="28"/>
          <w:szCs w:val="28"/>
        </w:rPr>
        <w:t>Чорний</w:t>
      </w:r>
      <w:proofErr w:type="spellEnd"/>
      <w:r w:rsidRPr="006453F6">
        <w:rPr>
          <w:rFonts w:ascii="Times New Roman" w:hAnsi="Times New Roman"/>
          <w:sz w:val="28"/>
          <w:szCs w:val="28"/>
        </w:rPr>
        <w:t>, В. </w:t>
      </w:r>
      <w:proofErr w:type="spellStart"/>
      <w:r w:rsidRPr="006453F6">
        <w:rPr>
          <w:rFonts w:ascii="Times New Roman" w:hAnsi="Times New Roman"/>
          <w:sz w:val="28"/>
          <w:szCs w:val="28"/>
        </w:rPr>
        <w:t>Кушнерук</w:t>
      </w:r>
      <w:proofErr w:type="spellEnd"/>
      <w:r w:rsidRPr="006453F6">
        <w:rPr>
          <w:rFonts w:ascii="Times New Roman" w:hAnsi="Times New Roman"/>
          <w:sz w:val="28"/>
          <w:szCs w:val="28"/>
        </w:rPr>
        <w:t>, В. </w:t>
      </w:r>
      <w:proofErr w:type="spellStart"/>
      <w:r w:rsidRPr="006453F6">
        <w:rPr>
          <w:rFonts w:ascii="Times New Roman" w:hAnsi="Times New Roman"/>
          <w:sz w:val="28"/>
          <w:szCs w:val="28"/>
        </w:rPr>
        <w:t>Режко</w:t>
      </w:r>
      <w:proofErr w:type="spellEnd"/>
      <w:r w:rsidRPr="006453F6">
        <w:rPr>
          <w:rFonts w:ascii="Times New Roman" w:hAnsi="Times New Roman"/>
          <w:sz w:val="28"/>
          <w:szCs w:val="28"/>
        </w:rPr>
        <w:t>.  К. 2006.</w:t>
      </w:r>
    </w:p>
    <w:p w14:paraId="1DE4A61B" w14:textId="77777777" w:rsidR="006453F6" w:rsidRDefault="006453F6" w:rsidP="006453F6">
      <w:pPr>
        <w:pStyle w:val="a7"/>
        <w:numPr>
          <w:ilvl w:val="0"/>
          <w:numId w:val="5"/>
        </w:numPr>
        <w:spacing w:line="360" w:lineRule="auto"/>
        <w:jc w:val="both"/>
        <w:rPr>
          <w:rFonts w:ascii="Times New Roman" w:hAnsi="Times New Roman"/>
          <w:sz w:val="28"/>
          <w:szCs w:val="28"/>
        </w:rPr>
      </w:pPr>
      <w:r w:rsidRPr="006453F6">
        <w:rPr>
          <w:rFonts w:ascii="Times New Roman" w:hAnsi="Times New Roman"/>
          <w:sz w:val="28"/>
          <w:szCs w:val="28"/>
          <w:lang w:val="uk-UA"/>
        </w:rPr>
        <w:t>І</w:t>
      </w:r>
      <w:proofErr w:type="spellStart"/>
      <w:r w:rsidRPr="006453F6">
        <w:rPr>
          <w:rFonts w:ascii="Times New Roman" w:hAnsi="Times New Roman"/>
          <w:sz w:val="28"/>
          <w:szCs w:val="28"/>
        </w:rPr>
        <w:t>сторія</w:t>
      </w:r>
      <w:proofErr w:type="spellEnd"/>
      <w:r w:rsidRPr="006453F6">
        <w:rPr>
          <w:rFonts w:ascii="Times New Roman" w:hAnsi="Times New Roman"/>
          <w:sz w:val="28"/>
          <w:szCs w:val="28"/>
        </w:rPr>
        <w:t xml:space="preserve"> </w:t>
      </w:r>
      <w:proofErr w:type="spellStart"/>
      <w:r w:rsidRPr="006453F6">
        <w:rPr>
          <w:rFonts w:ascii="Times New Roman" w:hAnsi="Times New Roman"/>
          <w:sz w:val="28"/>
          <w:szCs w:val="28"/>
        </w:rPr>
        <w:t>світової</w:t>
      </w:r>
      <w:proofErr w:type="spellEnd"/>
      <w:r w:rsidRPr="006453F6">
        <w:rPr>
          <w:rFonts w:ascii="Times New Roman" w:hAnsi="Times New Roman"/>
          <w:sz w:val="28"/>
          <w:szCs w:val="28"/>
        </w:rPr>
        <w:t xml:space="preserve"> </w:t>
      </w:r>
      <w:proofErr w:type="spellStart"/>
      <w:r w:rsidRPr="006453F6">
        <w:rPr>
          <w:rFonts w:ascii="Times New Roman" w:hAnsi="Times New Roman"/>
          <w:sz w:val="28"/>
          <w:szCs w:val="28"/>
        </w:rPr>
        <w:t>культури</w:t>
      </w:r>
      <w:proofErr w:type="spellEnd"/>
      <w:r w:rsidRPr="006453F6">
        <w:rPr>
          <w:rFonts w:ascii="Times New Roman" w:hAnsi="Times New Roman"/>
          <w:sz w:val="28"/>
          <w:szCs w:val="28"/>
        </w:rPr>
        <w:t xml:space="preserve">. </w:t>
      </w:r>
      <w:proofErr w:type="spellStart"/>
      <w:r w:rsidRPr="006453F6">
        <w:rPr>
          <w:rFonts w:ascii="Times New Roman" w:hAnsi="Times New Roman"/>
          <w:sz w:val="28"/>
          <w:szCs w:val="28"/>
        </w:rPr>
        <w:t>Культурні</w:t>
      </w:r>
      <w:proofErr w:type="spellEnd"/>
      <w:r w:rsidRPr="006453F6">
        <w:rPr>
          <w:rFonts w:ascii="Times New Roman" w:hAnsi="Times New Roman"/>
          <w:sz w:val="28"/>
          <w:szCs w:val="28"/>
        </w:rPr>
        <w:t xml:space="preserve"> </w:t>
      </w:r>
      <w:proofErr w:type="spellStart"/>
      <w:r w:rsidRPr="006453F6">
        <w:rPr>
          <w:rFonts w:ascii="Times New Roman" w:hAnsi="Times New Roman"/>
          <w:sz w:val="28"/>
          <w:szCs w:val="28"/>
        </w:rPr>
        <w:t>регіони</w:t>
      </w:r>
      <w:proofErr w:type="spellEnd"/>
      <w:r w:rsidRPr="006453F6">
        <w:rPr>
          <w:rFonts w:ascii="Times New Roman" w:hAnsi="Times New Roman"/>
          <w:sz w:val="28"/>
          <w:szCs w:val="28"/>
        </w:rPr>
        <w:t xml:space="preserve">. </w:t>
      </w:r>
      <w:proofErr w:type="spellStart"/>
      <w:r w:rsidRPr="006453F6">
        <w:rPr>
          <w:rFonts w:ascii="Times New Roman" w:hAnsi="Times New Roman"/>
          <w:sz w:val="28"/>
          <w:szCs w:val="28"/>
        </w:rPr>
        <w:t>Навчальний</w:t>
      </w:r>
      <w:proofErr w:type="spellEnd"/>
      <w:r w:rsidRPr="006453F6">
        <w:rPr>
          <w:rFonts w:ascii="Times New Roman" w:hAnsi="Times New Roman"/>
          <w:sz w:val="28"/>
          <w:szCs w:val="28"/>
        </w:rPr>
        <w:t xml:space="preserve"> </w:t>
      </w:r>
      <w:proofErr w:type="spellStart"/>
      <w:proofErr w:type="gramStart"/>
      <w:r w:rsidRPr="006453F6">
        <w:rPr>
          <w:rFonts w:ascii="Times New Roman" w:hAnsi="Times New Roman"/>
          <w:sz w:val="28"/>
          <w:szCs w:val="28"/>
        </w:rPr>
        <w:t>пос</w:t>
      </w:r>
      <w:proofErr w:type="gramEnd"/>
      <w:r w:rsidRPr="006453F6">
        <w:rPr>
          <w:rFonts w:ascii="Times New Roman" w:hAnsi="Times New Roman"/>
          <w:sz w:val="28"/>
          <w:szCs w:val="28"/>
        </w:rPr>
        <w:t>ібник</w:t>
      </w:r>
      <w:proofErr w:type="spellEnd"/>
      <w:r w:rsidRPr="006453F6">
        <w:rPr>
          <w:rFonts w:ascii="Times New Roman" w:hAnsi="Times New Roman"/>
          <w:sz w:val="28"/>
          <w:szCs w:val="28"/>
        </w:rPr>
        <w:t xml:space="preserve"> /</w:t>
      </w:r>
      <w:proofErr w:type="spellStart"/>
      <w:r w:rsidRPr="006453F6">
        <w:rPr>
          <w:rFonts w:ascii="Times New Roman" w:hAnsi="Times New Roman"/>
          <w:sz w:val="28"/>
          <w:szCs w:val="28"/>
        </w:rPr>
        <w:t>Керівник</w:t>
      </w:r>
      <w:proofErr w:type="spellEnd"/>
      <w:r w:rsidRPr="006453F6">
        <w:rPr>
          <w:rFonts w:ascii="Times New Roman" w:hAnsi="Times New Roman"/>
          <w:sz w:val="28"/>
          <w:szCs w:val="28"/>
        </w:rPr>
        <w:t xml:space="preserve"> </w:t>
      </w:r>
      <w:proofErr w:type="spellStart"/>
      <w:r w:rsidRPr="006453F6">
        <w:rPr>
          <w:rFonts w:ascii="Times New Roman" w:hAnsi="Times New Roman"/>
          <w:sz w:val="28"/>
          <w:szCs w:val="28"/>
        </w:rPr>
        <w:t>авторського</w:t>
      </w:r>
      <w:proofErr w:type="spellEnd"/>
      <w:r w:rsidRPr="006453F6">
        <w:rPr>
          <w:rFonts w:ascii="Times New Roman" w:hAnsi="Times New Roman"/>
          <w:sz w:val="28"/>
          <w:szCs w:val="28"/>
        </w:rPr>
        <w:t xml:space="preserve"> </w:t>
      </w:r>
      <w:proofErr w:type="spellStart"/>
      <w:r w:rsidRPr="006453F6">
        <w:rPr>
          <w:rFonts w:ascii="Times New Roman" w:hAnsi="Times New Roman"/>
          <w:sz w:val="28"/>
          <w:szCs w:val="28"/>
        </w:rPr>
        <w:t>колективу</w:t>
      </w:r>
      <w:proofErr w:type="spellEnd"/>
      <w:r w:rsidRPr="006453F6">
        <w:rPr>
          <w:rFonts w:ascii="Times New Roman" w:hAnsi="Times New Roman"/>
          <w:sz w:val="28"/>
          <w:szCs w:val="28"/>
        </w:rPr>
        <w:t xml:space="preserve"> Л.Т. Левчук.  К. 2000.</w:t>
      </w:r>
      <w:r w:rsidR="00531FB1">
        <w:rPr>
          <w:rFonts w:ascii="Times New Roman" w:hAnsi="Times New Roman"/>
          <w:sz w:val="28"/>
          <w:szCs w:val="28"/>
        </w:rPr>
        <w:t>, 400с.</w:t>
      </w:r>
    </w:p>
    <w:p w14:paraId="67C52C14" w14:textId="77777777" w:rsidR="006514D6" w:rsidRPr="006514D6" w:rsidRDefault="006514D6" w:rsidP="006514D6">
      <w:pPr>
        <w:pStyle w:val="a7"/>
        <w:numPr>
          <w:ilvl w:val="0"/>
          <w:numId w:val="5"/>
        </w:numPr>
        <w:spacing w:line="360" w:lineRule="auto"/>
        <w:jc w:val="both"/>
        <w:rPr>
          <w:rFonts w:ascii="Times New Roman" w:hAnsi="Times New Roman"/>
          <w:sz w:val="28"/>
          <w:szCs w:val="28"/>
        </w:rPr>
      </w:pPr>
      <w:proofErr w:type="spellStart"/>
      <w:r w:rsidRPr="006514D6">
        <w:rPr>
          <w:rFonts w:ascii="Times New Roman" w:hAnsi="Times New Roman"/>
          <w:sz w:val="28"/>
          <w:szCs w:val="28"/>
        </w:rPr>
        <w:t>Історія</w:t>
      </w:r>
      <w:proofErr w:type="spellEnd"/>
      <w:r w:rsidRPr="006514D6">
        <w:rPr>
          <w:rFonts w:ascii="Times New Roman" w:hAnsi="Times New Roman"/>
          <w:sz w:val="28"/>
          <w:szCs w:val="28"/>
        </w:rPr>
        <w:t xml:space="preserve"> </w:t>
      </w:r>
      <w:proofErr w:type="spellStart"/>
      <w:r w:rsidRPr="006514D6">
        <w:rPr>
          <w:rFonts w:ascii="Times New Roman" w:hAnsi="Times New Roman"/>
          <w:sz w:val="28"/>
          <w:szCs w:val="28"/>
        </w:rPr>
        <w:t>української</w:t>
      </w:r>
      <w:proofErr w:type="spellEnd"/>
      <w:r w:rsidRPr="006514D6">
        <w:rPr>
          <w:rFonts w:ascii="Times New Roman" w:hAnsi="Times New Roman"/>
          <w:sz w:val="28"/>
          <w:szCs w:val="28"/>
        </w:rPr>
        <w:t xml:space="preserve"> та </w:t>
      </w:r>
      <w:proofErr w:type="spellStart"/>
      <w:r w:rsidRPr="006514D6">
        <w:rPr>
          <w:rFonts w:ascii="Times New Roman" w:hAnsi="Times New Roman"/>
          <w:sz w:val="28"/>
          <w:szCs w:val="28"/>
        </w:rPr>
        <w:t>зарубіжної</w:t>
      </w:r>
      <w:proofErr w:type="spellEnd"/>
      <w:r w:rsidRPr="006514D6">
        <w:rPr>
          <w:rFonts w:ascii="Times New Roman" w:hAnsi="Times New Roman"/>
          <w:sz w:val="28"/>
          <w:szCs w:val="28"/>
        </w:rPr>
        <w:t xml:space="preserve"> </w:t>
      </w:r>
      <w:proofErr w:type="spellStart"/>
      <w:r w:rsidRPr="006514D6">
        <w:rPr>
          <w:rFonts w:ascii="Times New Roman" w:hAnsi="Times New Roman"/>
          <w:sz w:val="28"/>
          <w:szCs w:val="28"/>
        </w:rPr>
        <w:t>культури</w:t>
      </w:r>
      <w:proofErr w:type="spellEnd"/>
      <w:r w:rsidRPr="006514D6">
        <w:rPr>
          <w:rFonts w:ascii="Times New Roman" w:hAnsi="Times New Roman"/>
          <w:sz w:val="28"/>
          <w:szCs w:val="28"/>
        </w:rPr>
        <w:t xml:space="preserve">. К.: </w:t>
      </w:r>
      <w:proofErr w:type="spellStart"/>
      <w:r w:rsidRPr="006514D6">
        <w:rPr>
          <w:rFonts w:ascii="Times New Roman" w:hAnsi="Times New Roman"/>
          <w:sz w:val="28"/>
          <w:szCs w:val="28"/>
        </w:rPr>
        <w:t>Знання-Прес</w:t>
      </w:r>
      <w:proofErr w:type="spellEnd"/>
      <w:r w:rsidRPr="006514D6">
        <w:rPr>
          <w:rFonts w:ascii="Times New Roman" w:hAnsi="Times New Roman"/>
          <w:sz w:val="28"/>
          <w:szCs w:val="28"/>
        </w:rPr>
        <w:t xml:space="preserve">, 2007. 358 с. </w:t>
      </w:r>
    </w:p>
    <w:p w14:paraId="1238E60B" w14:textId="77777777" w:rsidR="007A6222" w:rsidRPr="007A6222" w:rsidRDefault="007A6222" w:rsidP="007A6222">
      <w:pPr>
        <w:pStyle w:val="a7"/>
        <w:numPr>
          <w:ilvl w:val="0"/>
          <w:numId w:val="5"/>
        </w:numPr>
        <w:spacing w:line="360" w:lineRule="auto"/>
        <w:jc w:val="both"/>
        <w:rPr>
          <w:rFonts w:ascii="Times New Roman" w:hAnsi="Times New Roman"/>
          <w:sz w:val="28"/>
          <w:szCs w:val="28"/>
        </w:rPr>
      </w:pPr>
      <w:r w:rsidRPr="007A6222">
        <w:rPr>
          <w:rFonts w:ascii="Times New Roman" w:hAnsi="Times New Roman"/>
          <w:sz w:val="28"/>
          <w:szCs w:val="28"/>
        </w:rPr>
        <w:t xml:space="preserve">Йонас Г. Принцип </w:t>
      </w:r>
      <w:proofErr w:type="spellStart"/>
      <w:r w:rsidRPr="007A6222">
        <w:rPr>
          <w:rFonts w:ascii="Times New Roman" w:hAnsi="Times New Roman"/>
          <w:sz w:val="28"/>
          <w:szCs w:val="28"/>
        </w:rPr>
        <w:t>відповідальності</w:t>
      </w:r>
      <w:proofErr w:type="spellEnd"/>
      <w:r w:rsidRPr="007A6222">
        <w:rPr>
          <w:rFonts w:ascii="Times New Roman" w:hAnsi="Times New Roman"/>
          <w:sz w:val="28"/>
          <w:szCs w:val="28"/>
        </w:rPr>
        <w:t xml:space="preserve">. У </w:t>
      </w:r>
      <w:proofErr w:type="spellStart"/>
      <w:r w:rsidRPr="007A6222">
        <w:rPr>
          <w:rFonts w:ascii="Times New Roman" w:hAnsi="Times New Roman"/>
          <w:sz w:val="28"/>
          <w:szCs w:val="28"/>
        </w:rPr>
        <w:t>пошуках</w:t>
      </w:r>
      <w:proofErr w:type="spellEnd"/>
      <w:r w:rsidRPr="007A6222">
        <w:rPr>
          <w:rFonts w:ascii="Times New Roman" w:hAnsi="Times New Roman"/>
          <w:sz w:val="28"/>
          <w:szCs w:val="28"/>
        </w:rPr>
        <w:t xml:space="preserve"> </w:t>
      </w:r>
      <w:proofErr w:type="spellStart"/>
      <w:r w:rsidRPr="007A6222">
        <w:rPr>
          <w:rFonts w:ascii="Times New Roman" w:hAnsi="Times New Roman"/>
          <w:sz w:val="28"/>
          <w:szCs w:val="28"/>
        </w:rPr>
        <w:t>етики</w:t>
      </w:r>
      <w:proofErr w:type="spellEnd"/>
      <w:r w:rsidRPr="007A6222">
        <w:rPr>
          <w:rFonts w:ascii="Times New Roman" w:hAnsi="Times New Roman"/>
          <w:sz w:val="28"/>
          <w:szCs w:val="28"/>
        </w:rPr>
        <w:t xml:space="preserve"> </w:t>
      </w:r>
      <w:proofErr w:type="gramStart"/>
      <w:r w:rsidRPr="007A6222">
        <w:rPr>
          <w:rFonts w:ascii="Times New Roman" w:hAnsi="Times New Roman"/>
          <w:sz w:val="28"/>
          <w:szCs w:val="28"/>
        </w:rPr>
        <w:t>для</w:t>
      </w:r>
      <w:proofErr w:type="gramEnd"/>
      <w:r w:rsidRPr="007A6222">
        <w:rPr>
          <w:rFonts w:ascii="Times New Roman" w:hAnsi="Times New Roman"/>
          <w:sz w:val="28"/>
          <w:szCs w:val="28"/>
        </w:rPr>
        <w:t xml:space="preserve"> </w:t>
      </w:r>
      <w:proofErr w:type="spellStart"/>
      <w:r w:rsidRPr="007A6222">
        <w:rPr>
          <w:rFonts w:ascii="Times New Roman" w:hAnsi="Times New Roman"/>
          <w:sz w:val="28"/>
          <w:szCs w:val="28"/>
        </w:rPr>
        <w:t>технологічної</w:t>
      </w:r>
      <w:proofErr w:type="spellEnd"/>
      <w:r w:rsidRPr="007A6222">
        <w:rPr>
          <w:rFonts w:ascii="Times New Roman" w:hAnsi="Times New Roman"/>
          <w:sz w:val="28"/>
          <w:szCs w:val="28"/>
        </w:rPr>
        <w:t xml:space="preserve"> </w:t>
      </w:r>
      <w:proofErr w:type="spellStart"/>
      <w:r w:rsidRPr="007A6222">
        <w:rPr>
          <w:rFonts w:ascii="Times New Roman" w:hAnsi="Times New Roman"/>
          <w:sz w:val="28"/>
          <w:szCs w:val="28"/>
        </w:rPr>
        <w:t>цивілізації</w:t>
      </w:r>
      <w:proofErr w:type="spellEnd"/>
      <w:r w:rsidRPr="007A6222">
        <w:rPr>
          <w:rFonts w:ascii="Times New Roman" w:hAnsi="Times New Roman"/>
          <w:sz w:val="28"/>
          <w:szCs w:val="28"/>
        </w:rPr>
        <w:t>. К. 2001.</w:t>
      </w:r>
    </w:p>
    <w:p w14:paraId="2BDDE141" w14:textId="77777777" w:rsidR="00A45734" w:rsidRPr="00273257" w:rsidRDefault="00A45734" w:rsidP="00273257">
      <w:pPr>
        <w:pStyle w:val="a7"/>
        <w:numPr>
          <w:ilvl w:val="0"/>
          <w:numId w:val="5"/>
        </w:numPr>
        <w:spacing w:line="360" w:lineRule="auto"/>
        <w:jc w:val="both"/>
        <w:rPr>
          <w:rFonts w:ascii="Times New Roman" w:hAnsi="Times New Roman"/>
          <w:sz w:val="28"/>
          <w:szCs w:val="28"/>
        </w:rPr>
      </w:pPr>
      <w:r w:rsidRPr="00273257">
        <w:rPr>
          <w:rFonts w:ascii="Times New Roman" w:hAnsi="Times New Roman"/>
          <w:sz w:val="28"/>
          <w:szCs w:val="28"/>
        </w:rPr>
        <w:t>Кон И.С. Введение в сексологию. М: Медицина, 1989. 336 с.</w:t>
      </w:r>
    </w:p>
    <w:p w14:paraId="7A17495C" w14:textId="77777777" w:rsidR="00A45734" w:rsidRPr="00273257" w:rsidRDefault="00A45734" w:rsidP="00273257">
      <w:pPr>
        <w:pStyle w:val="a7"/>
        <w:numPr>
          <w:ilvl w:val="0"/>
          <w:numId w:val="5"/>
        </w:numPr>
        <w:spacing w:line="360" w:lineRule="auto"/>
        <w:jc w:val="both"/>
        <w:rPr>
          <w:rFonts w:ascii="Times New Roman" w:hAnsi="Times New Roman"/>
          <w:sz w:val="28"/>
          <w:szCs w:val="28"/>
        </w:rPr>
      </w:pPr>
      <w:r w:rsidRPr="00273257">
        <w:rPr>
          <w:rFonts w:ascii="Times New Roman" w:hAnsi="Times New Roman"/>
          <w:sz w:val="28"/>
          <w:szCs w:val="28"/>
        </w:rPr>
        <w:t>Кон И.С. Сексуальность и нравственность //Этическая мысль. М: Мысль,1990. С. 59-71.</w:t>
      </w:r>
    </w:p>
    <w:p w14:paraId="6A664AF3" w14:textId="77777777" w:rsidR="00A45734" w:rsidRDefault="00A45734" w:rsidP="00273257">
      <w:pPr>
        <w:pStyle w:val="a7"/>
        <w:numPr>
          <w:ilvl w:val="0"/>
          <w:numId w:val="5"/>
        </w:numPr>
        <w:spacing w:line="360" w:lineRule="auto"/>
        <w:jc w:val="both"/>
        <w:rPr>
          <w:rFonts w:ascii="Times New Roman" w:hAnsi="Times New Roman"/>
          <w:sz w:val="28"/>
          <w:szCs w:val="28"/>
        </w:rPr>
      </w:pPr>
      <w:r w:rsidRPr="00273257">
        <w:rPr>
          <w:rFonts w:ascii="Times New Roman" w:hAnsi="Times New Roman"/>
          <w:sz w:val="28"/>
          <w:szCs w:val="28"/>
        </w:rPr>
        <w:t xml:space="preserve">Кордон М.В. </w:t>
      </w:r>
      <w:proofErr w:type="spellStart"/>
      <w:r w:rsidRPr="00273257">
        <w:rPr>
          <w:rFonts w:ascii="Times New Roman" w:hAnsi="Times New Roman"/>
          <w:sz w:val="28"/>
          <w:szCs w:val="28"/>
        </w:rPr>
        <w:t>Українська</w:t>
      </w:r>
      <w:proofErr w:type="spellEnd"/>
      <w:r w:rsidRPr="00273257">
        <w:rPr>
          <w:rFonts w:ascii="Times New Roman" w:hAnsi="Times New Roman"/>
          <w:sz w:val="28"/>
          <w:szCs w:val="28"/>
        </w:rPr>
        <w:t xml:space="preserve"> та </w:t>
      </w:r>
      <w:proofErr w:type="spellStart"/>
      <w:r w:rsidRPr="00273257">
        <w:rPr>
          <w:rFonts w:ascii="Times New Roman" w:hAnsi="Times New Roman"/>
          <w:sz w:val="28"/>
          <w:szCs w:val="28"/>
        </w:rPr>
        <w:t>зарубіжна</w:t>
      </w:r>
      <w:proofErr w:type="spellEnd"/>
      <w:r w:rsidRPr="00273257">
        <w:rPr>
          <w:rFonts w:ascii="Times New Roman" w:hAnsi="Times New Roman"/>
          <w:sz w:val="28"/>
          <w:szCs w:val="28"/>
        </w:rPr>
        <w:t xml:space="preserve"> культура. </w:t>
      </w:r>
      <w:proofErr w:type="spellStart"/>
      <w:r w:rsidRPr="00273257">
        <w:rPr>
          <w:rFonts w:ascii="Times New Roman" w:hAnsi="Times New Roman"/>
          <w:sz w:val="28"/>
          <w:szCs w:val="28"/>
        </w:rPr>
        <w:t>Київ</w:t>
      </w:r>
      <w:proofErr w:type="spellEnd"/>
      <w:r w:rsidRPr="00273257">
        <w:rPr>
          <w:rFonts w:ascii="Times New Roman" w:hAnsi="Times New Roman"/>
          <w:sz w:val="28"/>
          <w:szCs w:val="28"/>
        </w:rPr>
        <w:t xml:space="preserve">: Центр </w:t>
      </w:r>
      <w:proofErr w:type="spellStart"/>
      <w:r w:rsidRPr="00273257">
        <w:rPr>
          <w:rFonts w:ascii="Times New Roman" w:hAnsi="Times New Roman"/>
          <w:sz w:val="28"/>
          <w:szCs w:val="28"/>
        </w:rPr>
        <w:t>навчальної</w:t>
      </w:r>
      <w:proofErr w:type="spellEnd"/>
      <w:r w:rsidRPr="00273257">
        <w:rPr>
          <w:rFonts w:ascii="Times New Roman" w:hAnsi="Times New Roman"/>
          <w:sz w:val="28"/>
          <w:szCs w:val="28"/>
        </w:rPr>
        <w:t xml:space="preserve"> </w:t>
      </w:r>
      <w:proofErr w:type="spellStart"/>
      <w:r w:rsidRPr="00273257">
        <w:rPr>
          <w:rFonts w:ascii="Times New Roman" w:hAnsi="Times New Roman"/>
          <w:sz w:val="28"/>
          <w:szCs w:val="28"/>
        </w:rPr>
        <w:t>літератури</w:t>
      </w:r>
      <w:proofErr w:type="spellEnd"/>
      <w:r w:rsidRPr="00273257">
        <w:rPr>
          <w:rFonts w:ascii="Times New Roman" w:hAnsi="Times New Roman"/>
          <w:sz w:val="28"/>
          <w:szCs w:val="28"/>
        </w:rPr>
        <w:t>, 2005. 584 с.</w:t>
      </w:r>
    </w:p>
    <w:p w14:paraId="71564848" w14:textId="77777777" w:rsidR="006514D6" w:rsidRPr="00273257" w:rsidRDefault="006514D6" w:rsidP="006514D6">
      <w:pPr>
        <w:pStyle w:val="a7"/>
        <w:numPr>
          <w:ilvl w:val="0"/>
          <w:numId w:val="5"/>
        </w:numPr>
        <w:spacing w:line="360" w:lineRule="auto"/>
        <w:jc w:val="both"/>
        <w:rPr>
          <w:rFonts w:ascii="Times New Roman" w:hAnsi="Times New Roman"/>
          <w:sz w:val="28"/>
          <w:szCs w:val="28"/>
        </w:rPr>
      </w:pPr>
      <w:proofErr w:type="spellStart"/>
      <w:r>
        <w:rPr>
          <w:rFonts w:ascii="Times New Roman" w:hAnsi="Times New Roman"/>
          <w:sz w:val="28"/>
          <w:szCs w:val="28"/>
        </w:rPr>
        <w:t>Культурологія</w:t>
      </w:r>
      <w:proofErr w:type="spellEnd"/>
      <w:r w:rsidRPr="001E6BFE">
        <w:rPr>
          <w:rFonts w:ascii="Times New Roman" w:hAnsi="Times New Roman"/>
          <w:sz w:val="28"/>
          <w:szCs w:val="28"/>
        </w:rPr>
        <w:t xml:space="preserve">: </w:t>
      </w:r>
      <w:proofErr w:type="spellStart"/>
      <w:r w:rsidRPr="001E6BFE">
        <w:rPr>
          <w:rFonts w:ascii="Times New Roman" w:hAnsi="Times New Roman"/>
          <w:sz w:val="28"/>
          <w:szCs w:val="28"/>
        </w:rPr>
        <w:t>українська</w:t>
      </w:r>
      <w:proofErr w:type="spellEnd"/>
      <w:r w:rsidRPr="001E6BFE">
        <w:rPr>
          <w:rFonts w:ascii="Times New Roman" w:hAnsi="Times New Roman"/>
          <w:sz w:val="28"/>
          <w:szCs w:val="28"/>
        </w:rPr>
        <w:t xml:space="preserve"> та </w:t>
      </w:r>
      <w:proofErr w:type="spellStart"/>
      <w:r w:rsidRPr="001E6BFE">
        <w:rPr>
          <w:rFonts w:ascii="Times New Roman" w:hAnsi="Times New Roman"/>
          <w:sz w:val="28"/>
          <w:szCs w:val="28"/>
        </w:rPr>
        <w:t>зарубіжна</w:t>
      </w:r>
      <w:proofErr w:type="spellEnd"/>
      <w:r w:rsidRPr="001E6BFE">
        <w:rPr>
          <w:rFonts w:ascii="Times New Roman" w:hAnsi="Times New Roman"/>
          <w:sz w:val="28"/>
          <w:szCs w:val="28"/>
        </w:rPr>
        <w:t xml:space="preserve"> ку</w:t>
      </w:r>
      <w:r>
        <w:rPr>
          <w:rFonts w:ascii="Times New Roman" w:hAnsi="Times New Roman"/>
          <w:sz w:val="28"/>
          <w:szCs w:val="28"/>
        </w:rPr>
        <w:t xml:space="preserve">льтура. К.: </w:t>
      </w:r>
      <w:proofErr w:type="spellStart"/>
      <w:r>
        <w:rPr>
          <w:rFonts w:ascii="Times New Roman" w:hAnsi="Times New Roman"/>
          <w:sz w:val="28"/>
          <w:szCs w:val="28"/>
        </w:rPr>
        <w:t>Знання</w:t>
      </w:r>
      <w:proofErr w:type="spellEnd"/>
      <w:r>
        <w:rPr>
          <w:rFonts w:ascii="Times New Roman" w:hAnsi="Times New Roman"/>
          <w:sz w:val="28"/>
          <w:szCs w:val="28"/>
        </w:rPr>
        <w:t>. 2010.</w:t>
      </w:r>
      <w:r w:rsidRPr="001E6BFE">
        <w:rPr>
          <w:rFonts w:ascii="Times New Roman" w:hAnsi="Times New Roman"/>
          <w:sz w:val="28"/>
          <w:szCs w:val="28"/>
        </w:rPr>
        <w:t xml:space="preserve"> 589 с.</w:t>
      </w:r>
    </w:p>
    <w:p w14:paraId="161FE39A" w14:textId="77777777" w:rsidR="001F4905" w:rsidRPr="004A679D" w:rsidRDefault="00A45734" w:rsidP="004A679D">
      <w:pPr>
        <w:pStyle w:val="a7"/>
        <w:numPr>
          <w:ilvl w:val="0"/>
          <w:numId w:val="5"/>
        </w:numPr>
        <w:spacing w:line="360" w:lineRule="auto"/>
        <w:jc w:val="both"/>
        <w:rPr>
          <w:rFonts w:ascii="Times New Roman" w:hAnsi="Times New Roman"/>
          <w:sz w:val="28"/>
          <w:szCs w:val="28"/>
        </w:rPr>
      </w:pPr>
      <w:proofErr w:type="spellStart"/>
      <w:r w:rsidRPr="00273257">
        <w:rPr>
          <w:rFonts w:ascii="Times New Roman" w:hAnsi="Times New Roman"/>
          <w:sz w:val="28"/>
          <w:szCs w:val="28"/>
        </w:rPr>
        <w:t>Нелюбина</w:t>
      </w:r>
      <w:proofErr w:type="spellEnd"/>
      <w:r w:rsidRPr="00273257">
        <w:rPr>
          <w:rFonts w:ascii="Times New Roman" w:hAnsi="Times New Roman"/>
          <w:sz w:val="28"/>
          <w:szCs w:val="28"/>
        </w:rPr>
        <w:t xml:space="preserve"> С.Е. Эрос в изобразительном искусстве Востока и Запада конца Х</w:t>
      </w:r>
      <w:proofErr w:type="gramStart"/>
      <w:r w:rsidRPr="00273257">
        <w:rPr>
          <w:rFonts w:ascii="Times New Roman" w:hAnsi="Times New Roman"/>
          <w:sz w:val="28"/>
          <w:szCs w:val="28"/>
        </w:rPr>
        <w:t>IX</w:t>
      </w:r>
      <w:proofErr w:type="gramEnd"/>
      <w:r w:rsidRPr="00273257">
        <w:rPr>
          <w:rFonts w:ascii="Times New Roman" w:hAnsi="Times New Roman"/>
          <w:sz w:val="28"/>
          <w:szCs w:val="28"/>
        </w:rPr>
        <w:t>-начала XX веков. Автореферат диссертации. М., 2004. 28с.</w:t>
      </w:r>
    </w:p>
    <w:p w14:paraId="606B3EB8" w14:textId="77777777" w:rsidR="00A45734" w:rsidRPr="00273257" w:rsidRDefault="00A45734" w:rsidP="00273257">
      <w:pPr>
        <w:pStyle w:val="a7"/>
        <w:numPr>
          <w:ilvl w:val="0"/>
          <w:numId w:val="5"/>
        </w:numPr>
        <w:spacing w:line="360" w:lineRule="auto"/>
        <w:jc w:val="both"/>
        <w:rPr>
          <w:rFonts w:ascii="Times New Roman" w:hAnsi="Times New Roman"/>
          <w:sz w:val="28"/>
          <w:szCs w:val="28"/>
        </w:rPr>
      </w:pPr>
      <w:proofErr w:type="spellStart"/>
      <w:r w:rsidRPr="00273257">
        <w:rPr>
          <w:rFonts w:ascii="Times New Roman" w:hAnsi="Times New Roman"/>
          <w:sz w:val="28"/>
          <w:szCs w:val="28"/>
        </w:rPr>
        <w:t>Миргородський</w:t>
      </w:r>
      <w:proofErr w:type="spellEnd"/>
      <w:r w:rsidRPr="00273257">
        <w:rPr>
          <w:rFonts w:ascii="Times New Roman" w:hAnsi="Times New Roman"/>
          <w:sz w:val="28"/>
          <w:szCs w:val="28"/>
        </w:rPr>
        <w:t xml:space="preserve"> А.О. </w:t>
      </w:r>
      <w:proofErr w:type="spellStart"/>
      <w:r w:rsidRPr="00273257">
        <w:rPr>
          <w:rFonts w:ascii="Times New Roman" w:hAnsi="Times New Roman"/>
          <w:sz w:val="28"/>
          <w:szCs w:val="28"/>
        </w:rPr>
        <w:t>Явище</w:t>
      </w:r>
      <w:proofErr w:type="spellEnd"/>
      <w:r w:rsidRPr="00273257">
        <w:rPr>
          <w:rFonts w:ascii="Times New Roman" w:hAnsi="Times New Roman"/>
          <w:sz w:val="28"/>
          <w:szCs w:val="28"/>
        </w:rPr>
        <w:t xml:space="preserve"> </w:t>
      </w:r>
      <w:proofErr w:type="spellStart"/>
      <w:r w:rsidRPr="00273257">
        <w:rPr>
          <w:rFonts w:ascii="Times New Roman" w:hAnsi="Times New Roman"/>
          <w:sz w:val="28"/>
          <w:szCs w:val="28"/>
        </w:rPr>
        <w:t>еросу</w:t>
      </w:r>
      <w:proofErr w:type="spellEnd"/>
      <w:r w:rsidRPr="00273257">
        <w:rPr>
          <w:rFonts w:ascii="Times New Roman" w:hAnsi="Times New Roman"/>
          <w:sz w:val="28"/>
          <w:szCs w:val="28"/>
        </w:rPr>
        <w:t xml:space="preserve"> </w:t>
      </w:r>
      <w:proofErr w:type="gramStart"/>
      <w:r w:rsidRPr="00273257">
        <w:rPr>
          <w:rFonts w:ascii="Times New Roman" w:hAnsi="Times New Roman"/>
          <w:sz w:val="28"/>
          <w:szCs w:val="28"/>
        </w:rPr>
        <w:t>в</w:t>
      </w:r>
      <w:proofErr w:type="gramEnd"/>
      <w:r w:rsidRPr="00273257">
        <w:rPr>
          <w:rFonts w:ascii="Times New Roman" w:hAnsi="Times New Roman"/>
          <w:sz w:val="28"/>
          <w:szCs w:val="28"/>
        </w:rPr>
        <w:t xml:space="preserve"> </w:t>
      </w:r>
      <w:proofErr w:type="spellStart"/>
      <w:proofErr w:type="gramStart"/>
      <w:r w:rsidRPr="00273257">
        <w:rPr>
          <w:rFonts w:ascii="Times New Roman" w:hAnsi="Times New Roman"/>
          <w:sz w:val="28"/>
          <w:szCs w:val="28"/>
        </w:rPr>
        <w:t>пор</w:t>
      </w:r>
      <w:proofErr w:type="gramEnd"/>
      <w:r w:rsidRPr="00273257">
        <w:rPr>
          <w:rFonts w:ascii="Times New Roman" w:hAnsi="Times New Roman"/>
          <w:sz w:val="28"/>
          <w:szCs w:val="28"/>
        </w:rPr>
        <w:t>івняльному</w:t>
      </w:r>
      <w:proofErr w:type="spellEnd"/>
      <w:r w:rsidRPr="00273257">
        <w:rPr>
          <w:rFonts w:ascii="Times New Roman" w:hAnsi="Times New Roman"/>
          <w:sz w:val="28"/>
          <w:szCs w:val="28"/>
        </w:rPr>
        <w:t xml:space="preserve"> </w:t>
      </w:r>
      <w:proofErr w:type="spellStart"/>
      <w:r w:rsidRPr="00273257">
        <w:rPr>
          <w:rFonts w:ascii="Times New Roman" w:hAnsi="Times New Roman"/>
          <w:sz w:val="28"/>
          <w:szCs w:val="28"/>
        </w:rPr>
        <w:t>аналізі</w:t>
      </w:r>
      <w:proofErr w:type="spellEnd"/>
      <w:r w:rsidRPr="00273257">
        <w:rPr>
          <w:rFonts w:ascii="Times New Roman" w:hAnsi="Times New Roman"/>
          <w:sz w:val="28"/>
          <w:szCs w:val="28"/>
        </w:rPr>
        <w:t xml:space="preserve"> </w:t>
      </w:r>
      <w:proofErr w:type="spellStart"/>
      <w:r w:rsidRPr="00273257">
        <w:rPr>
          <w:rFonts w:ascii="Times New Roman" w:hAnsi="Times New Roman"/>
          <w:sz w:val="28"/>
          <w:szCs w:val="28"/>
        </w:rPr>
        <w:t>концепцій</w:t>
      </w:r>
      <w:proofErr w:type="spellEnd"/>
      <w:r w:rsidRPr="00273257">
        <w:rPr>
          <w:rFonts w:ascii="Times New Roman" w:hAnsi="Times New Roman"/>
          <w:sz w:val="28"/>
          <w:szCs w:val="28"/>
        </w:rPr>
        <w:t xml:space="preserve"> Платона та В. </w:t>
      </w:r>
      <w:proofErr w:type="spellStart"/>
      <w:r w:rsidRPr="00273257">
        <w:rPr>
          <w:rFonts w:ascii="Times New Roman" w:hAnsi="Times New Roman"/>
          <w:sz w:val="28"/>
          <w:szCs w:val="28"/>
        </w:rPr>
        <w:t>Соловйова</w:t>
      </w:r>
      <w:proofErr w:type="spellEnd"/>
      <w:r w:rsidRPr="00273257">
        <w:rPr>
          <w:rFonts w:ascii="Times New Roman" w:hAnsi="Times New Roman"/>
          <w:sz w:val="28"/>
          <w:szCs w:val="28"/>
        </w:rPr>
        <w:t xml:space="preserve">  //Наука. </w:t>
      </w:r>
      <w:proofErr w:type="spellStart"/>
      <w:proofErr w:type="gramStart"/>
      <w:r w:rsidRPr="00273257">
        <w:rPr>
          <w:rFonts w:ascii="Times New Roman" w:hAnsi="Times New Roman"/>
          <w:sz w:val="28"/>
          <w:szCs w:val="28"/>
        </w:rPr>
        <w:t>Рел</w:t>
      </w:r>
      <w:proofErr w:type="gramEnd"/>
      <w:r w:rsidRPr="00273257">
        <w:rPr>
          <w:rFonts w:ascii="Times New Roman" w:hAnsi="Times New Roman"/>
          <w:sz w:val="28"/>
          <w:szCs w:val="28"/>
        </w:rPr>
        <w:t>ігія</w:t>
      </w:r>
      <w:proofErr w:type="spellEnd"/>
      <w:r w:rsidRPr="00273257">
        <w:rPr>
          <w:rFonts w:ascii="Times New Roman" w:hAnsi="Times New Roman"/>
          <w:sz w:val="28"/>
          <w:szCs w:val="28"/>
        </w:rPr>
        <w:t xml:space="preserve">. </w:t>
      </w:r>
      <w:proofErr w:type="spellStart"/>
      <w:r w:rsidRPr="00273257">
        <w:rPr>
          <w:rFonts w:ascii="Times New Roman" w:hAnsi="Times New Roman"/>
          <w:sz w:val="28"/>
          <w:szCs w:val="28"/>
        </w:rPr>
        <w:t>Суспільство</w:t>
      </w:r>
      <w:proofErr w:type="spellEnd"/>
      <w:r w:rsidRPr="00273257">
        <w:rPr>
          <w:rFonts w:ascii="Times New Roman" w:hAnsi="Times New Roman"/>
          <w:sz w:val="28"/>
          <w:szCs w:val="28"/>
        </w:rPr>
        <w:t>. № 2, 2010. С.107-114.</w:t>
      </w:r>
    </w:p>
    <w:p w14:paraId="0D520664" w14:textId="77777777" w:rsidR="00273257" w:rsidRDefault="001E6BFE" w:rsidP="001E6BFE">
      <w:pPr>
        <w:pStyle w:val="a7"/>
        <w:numPr>
          <w:ilvl w:val="0"/>
          <w:numId w:val="5"/>
        </w:numPr>
        <w:spacing w:line="360" w:lineRule="auto"/>
        <w:jc w:val="both"/>
        <w:rPr>
          <w:rFonts w:ascii="Times New Roman" w:hAnsi="Times New Roman"/>
          <w:sz w:val="28"/>
          <w:szCs w:val="28"/>
        </w:rPr>
      </w:pPr>
      <w:r w:rsidRPr="00273257">
        <w:rPr>
          <w:rFonts w:ascii="Times New Roman" w:hAnsi="Times New Roman"/>
          <w:sz w:val="28"/>
          <w:szCs w:val="28"/>
        </w:rPr>
        <w:t xml:space="preserve">Морина Л. П. Мифология и феноменология танца: </w:t>
      </w:r>
      <w:proofErr w:type="spellStart"/>
      <w:r w:rsidRPr="00273257">
        <w:rPr>
          <w:rFonts w:ascii="Times New Roman" w:hAnsi="Times New Roman"/>
          <w:sz w:val="28"/>
          <w:szCs w:val="28"/>
        </w:rPr>
        <w:t>Автореф</w:t>
      </w:r>
      <w:proofErr w:type="spellEnd"/>
      <w:r w:rsidRPr="00273257">
        <w:rPr>
          <w:rFonts w:ascii="Times New Roman" w:hAnsi="Times New Roman"/>
          <w:sz w:val="28"/>
          <w:szCs w:val="28"/>
        </w:rPr>
        <w:t xml:space="preserve">. </w:t>
      </w:r>
      <w:proofErr w:type="spellStart"/>
      <w:r w:rsidRPr="00273257">
        <w:rPr>
          <w:rFonts w:ascii="Times New Roman" w:hAnsi="Times New Roman"/>
          <w:sz w:val="28"/>
          <w:szCs w:val="28"/>
        </w:rPr>
        <w:t>дис</w:t>
      </w:r>
      <w:proofErr w:type="spellEnd"/>
      <w:r w:rsidRPr="00273257">
        <w:rPr>
          <w:rFonts w:ascii="Times New Roman" w:hAnsi="Times New Roman"/>
          <w:sz w:val="28"/>
          <w:szCs w:val="28"/>
        </w:rPr>
        <w:t xml:space="preserve">. </w:t>
      </w:r>
      <w:proofErr w:type="spellStart"/>
      <w:r w:rsidRPr="00273257">
        <w:rPr>
          <w:rFonts w:ascii="Times New Roman" w:hAnsi="Times New Roman"/>
          <w:sz w:val="28"/>
          <w:szCs w:val="28"/>
        </w:rPr>
        <w:t>канд</w:t>
      </w:r>
      <w:proofErr w:type="gramStart"/>
      <w:r w:rsidRPr="00273257">
        <w:rPr>
          <w:rFonts w:ascii="Times New Roman" w:hAnsi="Times New Roman"/>
          <w:sz w:val="28"/>
          <w:szCs w:val="28"/>
        </w:rPr>
        <w:t>.ф</w:t>
      </w:r>
      <w:proofErr w:type="gramEnd"/>
      <w:r w:rsidRPr="00273257">
        <w:rPr>
          <w:rFonts w:ascii="Times New Roman" w:hAnsi="Times New Roman"/>
          <w:sz w:val="28"/>
          <w:szCs w:val="28"/>
        </w:rPr>
        <w:t>ил</w:t>
      </w:r>
      <w:proofErr w:type="spellEnd"/>
      <w:r w:rsidRPr="00273257">
        <w:rPr>
          <w:rFonts w:ascii="Times New Roman" w:hAnsi="Times New Roman"/>
          <w:sz w:val="28"/>
          <w:szCs w:val="28"/>
        </w:rPr>
        <w:t>. наук: СПбГУ. 2003. 20 с.</w:t>
      </w:r>
    </w:p>
    <w:p w14:paraId="1ECBF33C" w14:textId="77777777" w:rsidR="00A45734" w:rsidRDefault="00A45734" w:rsidP="001E6BFE">
      <w:pPr>
        <w:pStyle w:val="a7"/>
        <w:numPr>
          <w:ilvl w:val="0"/>
          <w:numId w:val="5"/>
        </w:numPr>
        <w:spacing w:line="360" w:lineRule="auto"/>
        <w:jc w:val="both"/>
        <w:rPr>
          <w:rFonts w:ascii="Times New Roman" w:hAnsi="Times New Roman"/>
          <w:sz w:val="28"/>
          <w:szCs w:val="28"/>
        </w:rPr>
      </w:pPr>
      <w:proofErr w:type="spellStart"/>
      <w:r w:rsidRPr="00273257">
        <w:rPr>
          <w:rFonts w:ascii="Times New Roman" w:hAnsi="Times New Roman"/>
          <w:sz w:val="28"/>
          <w:szCs w:val="28"/>
        </w:rPr>
        <w:t>М</w:t>
      </w:r>
      <w:r w:rsidR="00273257">
        <w:rPr>
          <w:rFonts w:ascii="Times New Roman" w:hAnsi="Times New Roman"/>
          <w:sz w:val="28"/>
          <w:szCs w:val="28"/>
        </w:rPr>
        <w:t>узальов</w:t>
      </w:r>
      <w:proofErr w:type="spellEnd"/>
      <w:r w:rsidR="00273257">
        <w:rPr>
          <w:rFonts w:ascii="Times New Roman" w:hAnsi="Times New Roman"/>
          <w:sz w:val="28"/>
          <w:szCs w:val="28"/>
        </w:rPr>
        <w:t xml:space="preserve"> О. </w:t>
      </w:r>
      <w:proofErr w:type="spellStart"/>
      <w:r w:rsidR="00273257">
        <w:rPr>
          <w:rFonts w:ascii="Times New Roman" w:hAnsi="Times New Roman"/>
          <w:sz w:val="28"/>
          <w:szCs w:val="28"/>
        </w:rPr>
        <w:t>Культурологія</w:t>
      </w:r>
      <w:proofErr w:type="spellEnd"/>
      <w:r w:rsidR="00273257">
        <w:rPr>
          <w:rFonts w:ascii="Times New Roman" w:hAnsi="Times New Roman"/>
          <w:sz w:val="28"/>
          <w:szCs w:val="28"/>
        </w:rPr>
        <w:t xml:space="preserve">. </w:t>
      </w:r>
      <w:proofErr w:type="spellStart"/>
      <w:r w:rsidR="00273257">
        <w:rPr>
          <w:rFonts w:ascii="Times New Roman" w:hAnsi="Times New Roman"/>
          <w:sz w:val="28"/>
          <w:szCs w:val="28"/>
        </w:rPr>
        <w:t>Львів</w:t>
      </w:r>
      <w:proofErr w:type="spellEnd"/>
      <w:r w:rsidR="00273257">
        <w:rPr>
          <w:rFonts w:ascii="Times New Roman" w:hAnsi="Times New Roman"/>
          <w:sz w:val="28"/>
          <w:szCs w:val="28"/>
        </w:rPr>
        <w:t xml:space="preserve">. </w:t>
      </w:r>
      <w:r w:rsidRPr="00273257">
        <w:rPr>
          <w:rFonts w:ascii="Times New Roman" w:hAnsi="Times New Roman"/>
          <w:sz w:val="28"/>
          <w:szCs w:val="28"/>
        </w:rPr>
        <w:t>2012. 185 с.</w:t>
      </w:r>
    </w:p>
    <w:p w14:paraId="113F1486" w14:textId="77777777" w:rsidR="00A45734" w:rsidRDefault="00A45734" w:rsidP="004F70D6">
      <w:pPr>
        <w:pStyle w:val="a7"/>
        <w:numPr>
          <w:ilvl w:val="0"/>
          <w:numId w:val="5"/>
        </w:numPr>
        <w:spacing w:line="360" w:lineRule="auto"/>
        <w:jc w:val="both"/>
        <w:rPr>
          <w:rFonts w:ascii="Times New Roman" w:hAnsi="Times New Roman"/>
          <w:sz w:val="28"/>
          <w:szCs w:val="28"/>
        </w:rPr>
      </w:pPr>
      <w:proofErr w:type="spellStart"/>
      <w:r w:rsidRPr="004F70D6">
        <w:rPr>
          <w:rFonts w:ascii="Times New Roman" w:hAnsi="Times New Roman"/>
          <w:sz w:val="28"/>
          <w:szCs w:val="28"/>
        </w:rPr>
        <w:t>Огаркова</w:t>
      </w:r>
      <w:proofErr w:type="spellEnd"/>
      <w:r w:rsidRPr="004F70D6">
        <w:rPr>
          <w:rFonts w:ascii="Times New Roman" w:hAnsi="Times New Roman"/>
          <w:sz w:val="28"/>
          <w:szCs w:val="28"/>
        </w:rPr>
        <w:t xml:space="preserve"> Е.С. Сексуальность как психологический феномен //Вестник науки и образования. № 6. Т.2. 2017. С.112-114.</w:t>
      </w:r>
    </w:p>
    <w:p w14:paraId="3C031659" w14:textId="77777777" w:rsidR="006453F6" w:rsidRPr="006453F6" w:rsidRDefault="006453F6" w:rsidP="006453F6">
      <w:pPr>
        <w:pStyle w:val="a7"/>
        <w:numPr>
          <w:ilvl w:val="0"/>
          <w:numId w:val="5"/>
        </w:numPr>
        <w:spacing w:line="360" w:lineRule="auto"/>
        <w:jc w:val="both"/>
        <w:rPr>
          <w:rFonts w:ascii="Times New Roman" w:hAnsi="Times New Roman"/>
          <w:sz w:val="28"/>
          <w:szCs w:val="28"/>
        </w:rPr>
      </w:pPr>
      <w:r w:rsidRPr="006453F6">
        <w:rPr>
          <w:rFonts w:ascii="Times New Roman" w:hAnsi="Times New Roman"/>
          <w:sz w:val="28"/>
          <w:szCs w:val="28"/>
        </w:rPr>
        <w:t xml:space="preserve">Пальм Н.Д. </w:t>
      </w:r>
      <w:proofErr w:type="spellStart"/>
      <w:r w:rsidRPr="006453F6">
        <w:rPr>
          <w:rFonts w:ascii="Times New Roman" w:hAnsi="Times New Roman"/>
          <w:sz w:val="28"/>
          <w:szCs w:val="28"/>
        </w:rPr>
        <w:t>Культурологія</w:t>
      </w:r>
      <w:proofErr w:type="spellEnd"/>
      <w:r w:rsidRPr="006453F6">
        <w:rPr>
          <w:rFonts w:ascii="Times New Roman" w:hAnsi="Times New Roman"/>
          <w:sz w:val="28"/>
          <w:szCs w:val="28"/>
        </w:rPr>
        <w:t xml:space="preserve">. </w:t>
      </w:r>
      <w:proofErr w:type="spellStart"/>
      <w:r w:rsidRPr="006453F6">
        <w:rPr>
          <w:rFonts w:ascii="Times New Roman" w:hAnsi="Times New Roman"/>
          <w:sz w:val="28"/>
          <w:szCs w:val="28"/>
        </w:rPr>
        <w:t>Харків</w:t>
      </w:r>
      <w:proofErr w:type="spellEnd"/>
      <w:r w:rsidR="004A679D">
        <w:rPr>
          <w:rFonts w:ascii="Times New Roman" w:hAnsi="Times New Roman"/>
          <w:sz w:val="28"/>
          <w:szCs w:val="28"/>
        </w:rPr>
        <w:t>:</w:t>
      </w:r>
      <w:r w:rsidRPr="006453F6">
        <w:rPr>
          <w:rFonts w:ascii="Times New Roman" w:hAnsi="Times New Roman"/>
          <w:sz w:val="28"/>
          <w:szCs w:val="28"/>
        </w:rPr>
        <w:t>. 2008.</w:t>
      </w:r>
      <w:r w:rsidR="004A679D">
        <w:rPr>
          <w:rFonts w:ascii="Times New Roman" w:hAnsi="Times New Roman"/>
          <w:sz w:val="28"/>
          <w:szCs w:val="28"/>
        </w:rPr>
        <w:t>, 400с.</w:t>
      </w:r>
    </w:p>
    <w:p w14:paraId="5D7D1A9D" w14:textId="77777777" w:rsidR="00A45734" w:rsidRDefault="00A45734" w:rsidP="00273257">
      <w:pPr>
        <w:pStyle w:val="a7"/>
        <w:numPr>
          <w:ilvl w:val="0"/>
          <w:numId w:val="5"/>
        </w:numPr>
        <w:spacing w:line="360" w:lineRule="auto"/>
        <w:jc w:val="both"/>
        <w:rPr>
          <w:rFonts w:ascii="Times New Roman" w:hAnsi="Times New Roman"/>
          <w:sz w:val="28"/>
          <w:szCs w:val="28"/>
        </w:rPr>
      </w:pPr>
      <w:proofErr w:type="spellStart"/>
      <w:r w:rsidRPr="00273257">
        <w:rPr>
          <w:rFonts w:ascii="Times New Roman" w:hAnsi="Times New Roman"/>
          <w:sz w:val="28"/>
          <w:szCs w:val="28"/>
        </w:rPr>
        <w:lastRenderedPageBreak/>
        <w:t>Пасічник</w:t>
      </w:r>
      <w:proofErr w:type="spellEnd"/>
      <w:r w:rsidRPr="00273257">
        <w:rPr>
          <w:rFonts w:ascii="Times New Roman" w:hAnsi="Times New Roman"/>
          <w:sz w:val="28"/>
          <w:szCs w:val="28"/>
        </w:rPr>
        <w:t xml:space="preserve"> М. </w:t>
      </w:r>
      <w:proofErr w:type="spellStart"/>
      <w:r w:rsidRPr="00273257">
        <w:rPr>
          <w:rFonts w:ascii="Times New Roman" w:hAnsi="Times New Roman"/>
          <w:sz w:val="28"/>
          <w:szCs w:val="28"/>
        </w:rPr>
        <w:t>Історія</w:t>
      </w:r>
      <w:proofErr w:type="spellEnd"/>
      <w:r w:rsidRPr="00273257">
        <w:rPr>
          <w:rFonts w:ascii="Times New Roman" w:hAnsi="Times New Roman"/>
          <w:sz w:val="28"/>
          <w:szCs w:val="28"/>
        </w:rPr>
        <w:t xml:space="preserve"> </w:t>
      </w:r>
      <w:proofErr w:type="spellStart"/>
      <w:r w:rsidRPr="00273257">
        <w:rPr>
          <w:rFonts w:ascii="Times New Roman" w:hAnsi="Times New Roman"/>
          <w:sz w:val="28"/>
          <w:szCs w:val="28"/>
        </w:rPr>
        <w:t>України</w:t>
      </w:r>
      <w:proofErr w:type="spellEnd"/>
      <w:r w:rsidRPr="00273257">
        <w:rPr>
          <w:rFonts w:ascii="Times New Roman" w:hAnsi="Times New Roman"/>
          <w:sz w:val="28"/>
          <w:szCs w:val="28"/>
        </w:rPr>
        <w:t xml:space="preserve">: </w:t>
      </w:r>
      <w:proofErr w:type="spellStart"/>
      <w:r w:rsidRPr="00273257">
        <w:rPr>
          <w:rFonts w:ascii="Times New Roman" w:hAnsi="Times New Roman"/>
          <w:sz w:val="28"/>
          <w:szCs w:val="28"/>
        </w:rPr>
        <w:t>державницькі</w:t>
      </w:r>
      <w:proofErr w:type="spellEnd"/>
      <w:r w:rsidRPr="00273257">
        <w:rPr>
          <w:rFonts w:ascii="Times New Roman" w:hAnsi="Times New Roman"/>
          <w:sz w:val="28"/>
          <w:szCs w:val="28"/>
        </w:rPr>
        <w:t xml:space="preserve"> </w:t>
      </w:r>
      <w:proofErr w:type="spellStart"/>
      <w:r w:rsidRPr="00273257">
        <w:rPr>
          <w:rFonts w:ascii="Times New Roman" w:hAnsi="Times New Roman"/>
          <w:sz w:val="28"/>
          <w:szCs w:val="28"/>
        </w:rPr>
        <w:t>процеси</w:t>
      </w:r>
      <w:proofErr w:type="spellEnd"/>
      <w:r w:rsidRPr="00273257">
        <w:rPr>
          <w:rFonts w:ascii="Times New Roman" w:hAnsi="Times New Roman"/>
          <w:sz w:val="28"/>
          <w:szCs w:val="28"/>
        </w:rPr>
        <w:t xml:space="preserve">, </w:t>
      </w:r>
      <w:proofErr w:type="spellStart"/>
      <w:r w:rsidRPr="00273257">
        <w:rPr>
          <w:rFonts w:ascii="Times New Roman" w:hAnsi="Times New Roman"/>
          <w:sz w:val="28"/>
          <w:szCs w:val="28"/>
        </w:rPr>
        <w:t>розвиток</w:t>
      </w:r>
      <w:proofErr w:type="spellEnd"/>
      <w:r w:rsidRPr="00273257">
        <w:rPr>
          <w:rFonts w:ascii="Times New Roman" w:hAnsi="Times New Roman"/>
          <w:sz w:val="28"/>
          <w:szCs w:val="28"/>
        </w:rPr>
        <w:t xml:space="preserve"> </w:t>
      </w:r>
      <w:proofErr w:type="spellStart"/>
      <w:r w:rsidRPr="00273257">
        <w:rPr>
          <w:rFonts w:ascii="Times New Roman" w:hAnsi="Times New Roman"/>
          <w:sz w:val="28"/>
          <w:szCs w:val="28"/>
        </w:rPr>
        <w:t>культури</w:t>
      </w:r>
      <w:proofErr w:type="spellEnd"/>
      <w:r w:rsidRPr="00273257">
        <w:rPr>
          <w:rFonts w:ascii="Times New Roman" w:hAnsi="Times New Roman"/>
          <w:sz w:val="28"/>
          <w:szCs w:val="28"/>
        </w:rPr>
        <w:t xml:space="preserve"> та </w:t>
      </w:r>
      <w:proofErr w:type="spellStart"/>
      <w:r w:rsidRPr="00273257">
        <w:rPr>
          <w:rFonts w:ascii="Times New Roman" w:hAnsi="Times New Roman"/>
          <w:sz w:val="28"/>
          <w:szCs w:val="28"/>
        </w:rPr>
        <w:t>політичні</w:t>
      </w:r>
      <w:proofErr w:type="spellEnd"/>
      <w:r w:rsidRPr="00273257">
        <w:rPr>
          <w:rFonts w:ascii="Times New Roman" w:hAnsi="Times New Roman"/>
          <w:sz w:val="28"/>
          <w:szCs w:val="28"/>
        </w:rPr>
        <w:t xml:space="preserve"> </w:t>
      </w:r>
      <w:proofErr w:type="spellStart"/>
      <w:r w:rsidRPr="00273257">
        <w:rPr>
          <w:rFonts w:ascii="Times New Roman" w:hAnsi="Times New Roman"/>
          <w:sz w:val="28"/>
          <w:szCs w:val="28"/>
        </w:rPr>
        <w:t>перспективи</w:t>
      </w:r>
      <w:proofErr w:type="spellEnd"/>
      <w:r w:rsidRPr="00273257">
        <w:rPr>
          <w:rFonts w:ascii="Times New Roman" w:hAnsi="Times New Roman"/>
          <w:sz w:val="28"/>
          <w:szCs w:val="28"/>
        </w:rPr>
        <w:t xml:space="preserve">. </w:t>
      </w:r>
      <w:proofErr w:type="spellStart"/>
      <w:r w:rsidRPr="00273257">
        <w:rPr>
          <w:rFonts w:ascii="Times New Roman" w:hAnsi="Times New Roman"/>
          <w:sz w:val="28"/>
          <w:szCs w:val="28"/>
        </w:rPr>
        <w:t>Київ</w:t>
      </w:r>
      <w:proofErr w:type="spellEnd"/>
      <w:r w:rsidRPr="00273257">
        <w:rPr>
          <w:rFonts w:ascii="Times New Roman" w:hAnsi="Times New Roman"/>
          <w:sz w:val="28"/>
          <w:szCs w:val="28"/>
        </w:rPr>
        <w:t xml:space="preserve">: </w:t>
      </w:r>
      <w:proofErr w:type="spellStart"/>
      <w:r w:rsidRPr="00273257">
        <w:rPr>
          <w:rFonts w:ascii="Times New Roman" w:hAnsi="Times New Roman"/>
          <w:sz w:val="28"/>
          <w:szCs w:val="28"/>
        </w:rPr>
        <w:t>Знання</w:t>
      </w:r>
      <w:proofErr w:type="spellEnd"/>
      <w:r w:rsidRPr="00273257">
        <w:rPr>
          <w:rFonts w:ascii="Times New Roman" w:hAnsi="Times New Roman"/>
          <w:sz w:val="28"/>
          <w:szCs w:val="28"/>
        </w:rPr>
        <w:t>, 2006. 735 с.</w:t>
      </w:r>
    </w:p>
    <w:p w14:paraId="2372E16A" w14:textId="77777777" w:rsidR="00B3064E" w:rsidRPr="002B2C19" w:rsidRDefault="00B3064E" w:rsidP="002B2C19">
      <w:pPr>
        <w:pStyle w:val="a7"/>
        <w:numPr>
          <w:ilvl w:val="0"/>
          <w:numId w:val="5"/>
        </w:numPr>
        <w:spacing w:line="360" w:lineRule="auto"/>
        <w:jc w:val="both"/>
        <w:rPr>
          <w:rFonts w:ascii="Times New Roman" w:hAnsi="Times New Roman"/>
          <w:sz w:val="28"/>
          <w:szCs w:val="28"/>
        </w:rPr>
      </w:pPr>
      <w:proofErr w:type="spellStart"/>
      <w:r w:rsidRPr="00B3064E">
        <w:rPr>
          <w:rFonts w:ascii="Times New Roman" w:hAnsi="Times New Roman"/>
          <w:sz w:val="28"/>
          <w:szCs w:val="28"/>
        </w:rPr>
        <w:t>Полікарпов</w:t>
      </w:r>
      <w:proofErr w:type="spellEnd"/>
      <w:r w:rsidRPr="00B3064E">
        <w:rPr>
          <w:rFonts w:ascii="Times New Roman" w:hAnsi="Times New Roman"/>
          <w:sz w:val="28"/>
          <w:szCs w:val="28"/>
        </w:rPr>
        <w:t xml:space="preserve"> В.С. </w:t>
      </w:r>
      <w:proofErr w:type="spellStart"/>
      <w:r w:rsidRPr="00B3064E">
        <w:rPr>
          <w:rFonts w:ascii="Times New Roman" w:hAnsi="Times New Roman"/>
          <w:sz w:val="28"/>
          <w:szCs w:val="28"/>
        </w:rPr>
        <w:t>Лекції</w:t>
      </w:r>
      <w:proofErr w:type="spellEnd"/>
      <w:r w:rsidRPr="00B3064E">
        <w:rPr>
          <w:rFonts w:ascii="Times New Roman" w:hAnsi="Times New Roman"/>
          <w:sz w:val="28"/>
          <w:szCs w:val="28"/>
        </w:rPr>
        <w:t xml:space="preserve"> з </w:t>
      </w:r>
      <w:proofErr w:type="spellStart"/>
      <w:r w:rsidRPr="00B3064E">
        <w:rPr>
          <w:rFonts w:ascii="Times New Roman" w:hAnsi="Times New Roman"/>
          <w:sz w:val="28"/>
          <w:szCs w:val="28"/>
        </w:rPr>
        <w:t>історії</w:t>
      </w:r>
      <w:proofErr w:type="spellEnd"/>
      <w:r w:rsidRPr="00B3064E">
        <w:rPr>
          <w:rFonts w:ascii="Times New Roman" w:hAnsi="Times New Roman"/>
          <w:sz w:val="28"/>
          <w:szCs w:val="28"/>
        </w:rPr>
        <w:t xml:space="preserve"> </w:t>
      </w:r>
      <w:proofErr w:type="spellStart"/>
      <w:proofErr w:type="gramStart"/>
      <w:r w:rsidRPr="00B3064E">
        <w:rPr>
          <w:rFonts w:ascii="Times New Roman" w:hAnsi="Times New Roman"/>
          <w:sz w:val="28"/>
          <w:szCs w:val="28"/>
        </w:rPr>
        <w:t>св</w:t>
      </w:r>
      <w:proofErr w:type="gramEnd"/>
      <w:r w:rsidRPr="00B3064E">
        <w:rPr>
          <w:rFonts w:ascii="Times New Roman" w:hAnsi="Times New Roman"/>
          <w:sz w:val="28"/>
          <w:szCs w:val="28"/>
        </w:rPr>
        <w:t>ітової</w:t>
      </w:r>
      <w:proofErr w:type="spellEnd"/>
      <w:r w:rsidRPr="00B3064E">
        <w:rPr>
          <w:rFonts w:ascii="Times New Roman" w:hAnsi="Times New Roman"/>
          <w:sz w:val="28"/>
          <w:szCs w:val="28"/>
        </w:rPr>
        <w:t xml:space="preserve"> </w:t>
      </w:r>
      <w:proofErr w:type="spellStart"/>
      <w:r w:rsidRPr="00B3064E">
        <w:rPr>
          <w:rFonts w:ascii="Times New Roman" w:hAnsi="Times New Roman"/>
          <w:sz w:val="28"/>
          <w:szCs w:val="28"/>
        </w:rPr>
        <w:t>культури</w:t>
      </w:r>
      <w:proofErr w:type="spellEnd"/>
      <w:r w:rsidRPr="00B3064E">
        <w:rPr>
          <w:rFonts w:ascii="Times New Roman" w:hAnsi="Times New Roman"/>
          <w:sz w:val="28"/>
          <w:szCs w:val="28"/>
        </w:rPr>
        <w:t xml:space="preserve">. К.: </w:t>
      </w:r>
      <w:proofErr w:type="spellStart"/>
      <w:r w:rsidR="004A679D">
        <w:rPr>
          <w:rFonts w:ascii="Times New Roman" w:hAnsi="Times New Roman"/>
          <w:sz w:val="28"/>
          <w:szCs w:val="28"/>
        </w:rPr>
        <w:t>Знання</w:t>
      </w:r>
      <w:proofErr w:type="spellEnd"/>
      <w:r w:rsidR="004A679D">
        <w:rPr>
          <w:rFonts w:ascii="Times New Roman" w:hAnsi="Times New Roman"/>
          <w:sz w:val="28"/>
          <w:szCs w:val="28"/>
        </w:rPr>
        <w:t xml:space="preserve">, 2000. </w:t>
      </w:r>
      <w:r w:rsidRPr="00B3064E">
        <w:rPr>
          <w:rFonts w:ascii="Times New Roman" w:hAnsi="Times New Roman"/>
          <w:sz w:val="28"/>
          <w:szCs w:val="28"/>
        </w:rPr>
        <w:t>359 с.</w:t>
      </w:r>
    </w:p>
    <w:p w14:paraId="093E53F6" w14:textId="77777777" w:rsidR="007A6222" w:rsidRPr="006514D6" w:rsidRDefault="007A6222" w:rsidP="002B2C19">
      <w:pPr>
        <w:pStyle w:val="a7"/>
        <w:numPr>
          <w:ilvl w:val="0"/>
          <w:numId w:val="5"/>
        </w:numPr>
        <w:spacing w:line="360" w:lineRule="auto"/>
        <w:jc w:val="both"/>
        <w:rPr>
          <w:rFonts w:ascii="Times New Roman" w:hAnsi="Times New Roman"/>
          <w:sz w:val="28"/>
          <w:szCs w:val="28"/>
        </w:rPr>
      </w:pPr>
      <w:proofErr w:type="spellStart"/>
      <w:r w:rsidRPr="006514D6">
        <w:rPr>
          <w:rFonts w:ascii="Times New Roman" w:hAnsi="Times New Roman"/>
          <w:sz w:val="28"/>
          <w:szCs w:val="28"/>
        </w:rPr>
        <w:t>Прилуцька</w:t>
      </w:r>
      <w:proofErr w:type="spellEnd"/>
      <w:r w:rsidRPr="006514D6">
        <w:rPr>
          <w:rFonts w:ascii="Times New Roman" w:hAnsi="Times New Roman"/>
          <w:sz w:val="28"/>
          <w:szCs w:val="28"/>
        </w:rPr>
        <w:t xml:space="preserve"> А. Є. </w:t>
      </w:r>
      <w:proofErr w:type="spellStart"/>
      <w:r w:rsidRPr="006514D6">
        <w:rPr>
          <w:rFonts w:ascii="Times New Roman" w:hAnsi="Times New Roman"/>
          <w:sz w:val="28"/>
          <w:szCs w:val="28"/>
        </w:rPr>
        <w:t>Культурологія</w:t>
      </w:r>
      <w:proofErr w:type="spellEnd"/>
      <w:r w:rsidRPr="006514D6">
        <w:rPr>
          <w:rFonts w:ascii="Times New Roman" w:hAnsi="Times New Roman"/>
          <w:sz w:val="28"/>
          <w:szCs w:val="28"/>
        </w:rPr>
        <w:t xml:space="preserve"> (</w:t>
      </w:r>
      <w:proofErr w:type="spellStart"/>
      <w:r w:rsidRPr="006514D6">
        <w:rPr>
          <w:rFonts w:ascii="Times New Roman" w:hAnsi="Times New Roman"/>
          <w:sz w:val="28"/>
          <w:szCs w:val="28"/>
        </w:rPr>
        <w:t>культурологія</w:t>
      </w:r>
      <w:proofErr w:type="spellEnd"/>
      <w:r w:rsidRPr="006514D6">
        <w:rPr>
          <w:rFonts w:ascii="Times New Roman" w:hAnsi="Times New Roman"/>
          <w:sz w:val="28"/>
          <w:szCs w:val="28"/>
        </w:rPr>
        <w:t xml:space="preserve">, </w:t>
      </w:r>
      <w:proofErr w:type="spellStart"/>
      <w:r w:rsidRPr="006514D6">
        <w:rPr>
          <w:rFonts w:ascii="Times New Roman" w:hAnsi="Times New Roman"/>
          <w:sz w:val="28"/>
          <w:szCs w:val="28"/>
        </w:rPr>
        <w:t>етика</w:t>
      </w:r>
      <w:proofErr w:type="spellEnd"/>
      <w:r w:rsidRPr="006514D6">
        <w:rPr>
          <w:rFonts w:ascii="Times New Roman" w:hAnsi="Times New Roman"/>
          <w:sz w:val="28"/>
          <w:szCs w:val="28"/>
        </w:rPr>
        <w:t xml:space="preserve">, </w:t>
      </w:r>
      <w:proofErr w:type="spellStart"/>
      <w:r w:rsidRPr="006514D6">
        <w:rPr>
          <w:rFonts w:ascii="Times New Roman" w:hAnsi="Times New Roman"/>
          <w:sz w:val="28"/>
          <w:szCs w:val="28"/>
        </w:rPr>
        <w:t>естетика</w:t>
      </w:r>
      <w:proofErr w:type="spellEnd"/>
      <w:r w:rsidRPr="006514D6">
        <w:rPr>
          <w:rFonts w:ascii="Times New Roman" w:hAnsi="Times New Roman"/>
          <w:sz w:val="28"/>
          <w:szCs w:val="28"/>
        </w:rPr>
        <w:t xml:space="preserve">). </w:t>
      </w:r>
      <w:proofErr w:type="spellStart"/>
      <w:r w:rsidR="006514D6" w:rsidRPr="006514D6">
        <w:rPr>
          <w:rFonts w:ascii="Times New Roman" w:hAnsi="Times New Roman"/>
          <w:sz w:val="28"/>
          <w:szCs w:val="28"/>
        </w:rPr>
        <w:t>Харків</w:t>
      </w:r>
      <w:proofErr w:type="spellEnd"/>
      <w:proofErr w:type="gramStart"/>
      <w:r w:rsidR="006514D6" w:rsidRPr="006514D6">
        <w:rPr>
          <w:rFonts w:ascii="Times New Roman" w:hAnsi="Times New Roman"/>
          <w:sz w:val="28"/>
          <w:szCs w:val="28"/>
        </w:rPr>
        <w:t xml:space="preserve"> :</w:t>
      </w:r>
      <w:proofErr w:type="gramEnd"/>
      <w:r w:rsidR="006514D6" w:rsidRPr="006514D6">
        <w:rPr>
          <w:rFonts w:ascii="Times New Roman" w:hAnsi="Times New Roman"/>
          <w:sz w:val="28"/>
          <w:szCs w:val="28"/>
        </w:rPr>
        <w:t xml:space="preserve"> </w:t>
      </w:r>
      <w:proofErr w:type="spellStart"/>
      <w:r w:rsidR="006514D6" w:rsidRPr="006514D6">
        <w:rPr>
          <w:rFonts w:ascii="Times New Roman" w:hAnsi="Times New Roman"/>
          <w:sz w:val="28"/>
          <w:szCs w:val="28"/>
        </w:rPr>
        <w:t>Торсінг</w:t>
      </w:r>
      <w:proofErr w:type="spellEnd"/>
      <w:r w:rsidR="006514D6" w:rsidRPr="006514D6">
        <w:rPr>
          <w:rFonts w:ascii="Times New Roman" w:hAnsi="Times New Roman"/>
          <w:sz w:val="28"/>
          <w:szCs w:val="28"/>
        </w:rPr>
        <w:t xml:space="preserve"> плюс, 2009. </w:t>
      </w:r>
      <w:r w:rsidRPr="006514D6">
        <w:rPr>
          <w:rFonts w:ascii="Times New Roman" w:hAnsi="Times New Roman"/>
          <w:sz w:val="28"/>
          <w:szCs w:val="28"/>
        </w:rPr>
        <w:t>288</w:t>
      </w:r>
      <w:r w:rsidR="006514D6" w:rsidRPr="006514D6">
        <w:rPr>
          <w:rFonts w:ascii="Times New Roman" w:hAnsi="Times New Roman"/>
          <w:sz w:val="28"/>
          <w:szCs w:val="28"/>
          <w:lang w:val="uk-UA"/>
        </w:rPr>
        <w:t xml:space="preserve"> </w:t>
      </w:r>
      <w:r w:rsidR="006514D6" w:rsidRPr="006514D6">
        <w:rPr>
          <w:rFonts w:ascii="Times New Roman" w:hAnsi="Times New Roman"/>
          <w:sz w:val="28"/>
          <w:szCs w:val="28"/>
        </w:rPr>
        <w:t xml:space="preserve">с. </w:t>
      </w:r>
    </w:p>
    <w:p w14:paraId="3727BD8A" w14:textId="77777777" w:rsidR="00A45734" w:rsidRDefault="00A45734" w:rsidP="00273257">
      <w:pPr>
        <w:pStyle w:val="a7"/>
        <w:numPr>
          <w:ilvl w:val="0"/>
          <w:numId w:val="5"/>
        </w:numPr>
        <w:spacing w:line="360" w:lineRule="auto"/>
        <w:jc w:val="both"/>
        <w:rPr>
          <w:rFonts w:ascii="Times New Roman" w:hAnsi="Times New Roman"/>
          <w:sz w:val="28"/>
          <w:szCs w:val="28"/>
        </w:rPr>
      </w:pPr>
      <w:proofErr w:type="gramStart"/>
      <w:r w:rsidRPr="00273257">
        <w:rPr>
          <w:rFonts w:ascii="Times New Roman" w:hAnsi="Times New Roman"/>
          <w:sz w:val="28"/>
          <w:szCs w:val="28"/>
        </w:rPr>
        <w:t>Розин</w:t>
      </w:r>
      <w:proofErr w:type="gramEnd"/>
      <w:r w:rsidRPr="00273257">
        <w:rPr>
          <w:rFonts w:ascii="Times New Roman" w:hAnsi="Times New Roman"/>
          <w:sz w:val="28"/>
          <w:szCs w:val="28"/>
        </w:rPr>
        <w:t xml:space="preserve"> В.М. Природа сексуальности //Вопросы философии. № 4. 1993.</w:t>
      </w:r>
    </w:p>
    <w:p w14:paraId="0A9F2151" w14:textId="77777777" w:rsidR="00273257" w:rsidRDefault="00273257" w:rsidP="00273257">
      <w:pPr>
        <w:pStyle w:val="a7"/>
        <w:numPr>
          <w:ilvl w:val="0"/>
          <w:numId w:val="5"/>
        </w:numPr>
        <w:spacing w:line="360" w:lineRule="auto"/>
        <w:jc w:val="both"/>
        <w:rPr>
          <w:rFonts w:ascii="Times New Roman" w:hAnsi="Times New Roman"/>
          <w:sz w:val="28"/>
          <w:szCs w:val="28"/>
        </w:rPr>
      </w:pPr>
      <w:proofErr w:type="spellStart"/>
      <w:r w:rsidRPr="001E6BFE">
        <w:rPr>
          <w:rFonts w:ascii="Times New Roman" w:hAnsi="Times New Roman"/>
          <w:sz w:val="28"/>
          <w:szCs w:val="28"/>
        </w:rPr>
        <w:t>Рушди</w:t>
      </w:r>
      <w:proofErr w:type="spellEnd"/>
      <w:r w:rsidRPr="001E6BFE">
        <w:rPr>
          <w:rFonts w:ascii="Times New Roman" w:hAnsi="Times New Roman"/>
          <w:sz w:val="28"/>
          <w:szCs w:val="28"/>
        </w:rPr>
        <w:t xml:space="preserve"> С. Прощальный вздох мавра. Амфора.2012</w:t>
      </w:r>
      <w:r>
        <w:rPr>
          <w:rFonts w:ascii="Times New Roman" w:hAnsi="Times New Roman"/>
          <w:sz w:val="28"/>
          <w:szCs w:val="28"/>
        </w:rPr>
        <w:t>.</w:t>
      </w:r>
    </w:p>
    <w:p w14:paraId="15CDCD29" w14:textId="77777777" w:rsidR="00273257" w:rsidRDefault="00273257" w:rsidP="00273257">
      <w:pPr>
        <w:pStyle w:val="a7"/>
        <w:numPr>
          <w:ilvl w:val="0"/>
          <w:numId w:val="5"/>
        </w:numPr>
        <w:spacing w:line="360" w:lineRule="auto"/>
        <w:jc w:val="both"/>
        <w:rPr>
          <w:rFonts w:ascii="Times New Roman" w:hAnsi="Times New Roman"/>
          <w:sz w:val="28"/>
          <w:szCs w:val="28"/>
        </w:rPr>
      </w:pPr>
      <w:r w:rsidRPr="00273257">
        <w:rPr>
          <w:rFonts w:ascii="Times New Roman" w:hAnsi="Times New Roman"/>
          <w:sz w:val="28"/>
          <w:szCs w:val="28"/>
        </w:rPr>
        <w:t>Толстикова</w:t>
      </w:r>
      <w:r>
        <w:rPr>
          <w:rFonts w:ascii="Times New Roman" w:hAnsi="Times New Roman"/>
          <w:sz w:val="28"/>
          <w:szCs w:val="28"/>
        </w:rPr>
        <w:t xml:space="preserve"> И.И.; Науч. ред. А.П. </w:t>
      </w:r>
      <w:proofErr w:type="spellStart"/>
      <w:r>
        <w:rPr>
          <w:rFonts w:ascii="Times New Roman" w:hAnsi="Times New Roman"/>
          <w:sz w:val="28"/>
          <w:szCs w:val="28"/>
        </w:rPr>
        <w:t>Садохин</w:t>
      </w:r>
      <w:proofErr w:type="spellEnd"/>
      <w:r>
        <w:rPr>
          <w:rFonts w:ascii="Times New Roman" w:hAnsi="Times New Roman"/>
          <w:sz w:val="28"/>
          <w:szCs w:val="28"/>
        </w:rPr>
        <w:t xml:space="preserve">. </w:t>
      </w:r>
      <w:r w:rsidRPr="00273257">
        <w:rPr>
          <w:rFonts w:ascii="Times New Roman" w:hAnsi="Times New Roman"/>
          <w:sz w:val="28"/>
          <w:szCs w:val="28"/>
        </w:rPr>
        <w:t>Мировая культур</w:t>
      </w:r>
      <w:r>
        <w:rPr>
          <w:rFonts w:ascii="Times New Roman" w:hAnsi="Times New Roman"/>
          <w:sz w:val="28"/>
          <w:szCs w:val="28"/>
        </w:rPr>
        <w:t>а и искусство: Учебное пособие.</w:t>
      </w:r>
      <w:r w:rsidRPr="00273257">
        <w:rPr>
          <w:rFonts w:ascii="Times New Roman" w:hAnsi="Times New Roman"/>
          <w:sz w:val="28"/>
          <w:szCs w:val="28"/>
        </w:rPr>
        <w:t xml:space="preserve"> 2011</w:t>
      </w:r>
      <w:r>
        <w:rPr>
          <w:rFonts w:ascii="Times New Roman" w:hAnsi="Times New Roman"/>
          <w:sz w:val="28"/>
          <w:szCs w:val="28"/>
        </w:rPr>
        <w:t>.</w:t>
      </w:r>
      <w:r w:rsidR="004A679D">
        <w:rPr>
          <w:rFonts w:ascii="Times New Roman" w:hAnsi="Times New Roman"/>
          <w:sz w:val="28"/>
          <w:szCs w:val="28"/>
        </w:rPr>
        <w:t>, 418 с.</w:t>
      </w:r>
    </w:p>
    <w:p w14:paraId="1344623B" w14:textId="77777777" w:rsidR="006514D6" w:rsidRPr="00273257" w:rsidRDefault="006514D6" w:rsidP="006514D6">
      <w:pPr>
        <w:pStyle w:val="a7"/>
        <w:numPr>
          <w:ilvl w:val="0"/>
          <w:numId w:val="5"/>
        </w:numPr>
        <w:spacing w:line="360" w:lineRule="auto"/>
        <w:jc w:val="both"/>
        <w:rPr>
          <w:rFonts w:ascii="Times New Roman" w:hAnsi="Times New Roman"/>
          <w:sz w:val="28"/>
          <w:szCs w:val="28"/>
        </w:rPr>
      </w:pPr>
      <w:proofErr w:type="spellStart"/>
      <w:r w:rsidRPr="001E6BFE">
        <w:rPr>
          <w:rFonts w:ascii="Times New Roman" w:hAnsi="Times New Roman"/>
          <w:sz w:val="28"/>
          <w:szCs w:val="28"/>
        </w:rPr>
        <w:t>Українська</w:t>
      </w:r>
      <w:proofErr w:type="spellEnd"/>
      <w:r w:rsidRPr="001E6BFE">
        <w:rPr>
          <w:rFonts w:ascii="Times New Roman" w:hAnsi="Times New Roman"/>
          <w:sz w:val="28"/>
          <w:szCs w:val="28"/>
        </w:rPr>
        <w:t xml:space="preserve"> та </w:t>
      </w:r>
      <w:proofErr w:type="spellStart"/>
      <w:r w:rsidRPr="001E6BFE">
        <w:rPr>
          <w:rFonts w:ascii="Times New Roman" w:hAnsi="Times New Roman"/>
          <w:sz w:val="28"/>
          <w:szCs w:val="28"/>
        </w:rPr>
        <w:t>зару</w:t>
      </w:r>
      <w:r>
        <w:rPr>
          <w:rFonts w:ascii="Times New Roman" w:hAnsi="Times New Roman"/>
          <w:sz w:val="28"/>
          <w:szCs w:val="28"/>
        </w:rPr>
        <w:t>біжна</w:t>
      </w:r>
      <w:proofErr w:type="spellEnd"/>
      <w:r>
        <w:rPr>
          <w:rFonts w:ascii="Times New Roman" w:hAnsi="Times New Roman"/>
          <w:sz w:val="28"/>
          <w:szCs w:val="28"/>
        </w:rPr>
        <w:t xml:space="preserve"> культура. </w:t>
      </w:r>
      <w:proofErr w:type="spellStart"/>
      <w:r>
        <w:rPr>
          <w:rFonts w:ascii="Times New Roman" w:hAnsi="Times New Roman"/>
          <w:sz w:val="28"/>
          <w:szCs w:val="28"/>
        </w:rPr>
        <w:t>Харкі</w:t>
      </w:r>
      <w:proofErr w:type="gramStart"/>
      <w:r>
        <w:rPr>
          <w:rFonts w:ascii="Times New Roman" w:hAnsi="Times New Roman"/>
          <w:sz w:val="28"/>
          <w:szCs w:val="28"/>
        </w:rPr>
        <w:t>в</w:t>
      </w:r>
      <w:proofErr w:type="spellEnd"/>
      <w:proofErr w:type="gramEnd"/>
      <w:r>
        <w:rPr>
          <w:rFonts w:ascii="Times New Roman" w:hAnsi="Times New Roman"/>
          <w:sz w:val="28"/>
          <w:szCs w:val="28"/>
        </w:rPr>
        <w:t xml:space="preserve">: </w:t>
      </w:r>
      <w:proofErr w:type="spellStart"/>
      <w:proofErr w:type="gramStart"/>
      <w:r>
        <w:rPr>
          <w:rFonts w:ascii="Times New Roman" w:hAnsi="Times New Roman"/>
          <w:sz w:val="28"/>
          <w:szCs w:val="28"/>
        </w:rPr>
        <w:t>Од</w:t>
      </w:r>
      <w:proofErr w:type="gramEnd"/>
      <w:r>
        <w:rPr>
          <w:rFonts w:ascii="Times New Roman" w:hAnsi="Times New Roman"/>
          <w:sz w:val="28"/>
          <w:szCs w:val="28"/>
        </w:rPr>
        <w:t>іссей</w:t>
      </w:r>
      <w:proofErr w:type="spellEnd"/>
      <w:r>
        <w:rPr>
          <w:rFonts w:ascii="Times New Roman" w:hAnsi="Times New Roman"/>
          <w:sz w:val="28"/>
          <w:szCs w:val="28"/>
        </w:rPr>
        <w:t xml:space="preserve">, 2008. </w:t>
      </w:r>
      <w:r w:rsidRPr="001E6BFE">
        <w:rPr>
          <w:rFonts w:ascii="Times New Roman" w:hAnsi="Times New Roman"/>
          <w:sz w:val="28"/>
          <w:szCs w:val="28"/>
        </w:rPr>
        <w:t>375 с.</w:t>
      </w:r>
    </w:p>
    <w:p w14:paraId="41793E16" w14:textId="77777777" w:rsidR="00A45734" w:rsidRPr="00273257" w:rsidRDefault="00A45734" w:rsidP="00273257">
      <w:pPr>
        <w:pStyle w:val="a7"/>
        <w:numPr>
          <w:ilvl w:val="0"/>
          <w:numId w:val="5"/>
        </w:numPr>
        <w:spacing w:line="360" w:lineRule="auto"/>
        <w:jc w:val="both"/>
        <w:rPr>
          <w:rFonts w:ascii="Times New Roman" w:hAnsi="Times New Roman"/>
          <w:sz w:val="28"/>
          <w:szCs w:val="28"/>
        </w:rPr>
      </w:pPr>
      <w:r w:rsidRPr="00273257">
        <w:rPr>
          <w:rFonts w:ascii="Times New Roman" w:hAnsi="Times New Roman"/>
          <w:sz w:val="28"/>
          <w:szCs w:val="28"/>
        </w:rPr>
        <w:t>Фрейд 3. Об унижении любовной жизни //Фрейд 3. "Я" и "Оно". Труды разных лет. Кн. 1.Тбилиси, 1991.</w:t>
      </w:r>
    </w:p>
    <w:p w14:paraId="634FA4DC" w14:textId="77777777" w:rsidR="00A45734" w:rsidRPr="00273257" w:rsidRDefault="00A45734" w:rsidP="00273257">
      <w:pPr>
        <w:pStyle w:val="a7"/>
        <w:numPr>
          <w:ilvl w:val="0"/>
          <w:numId w:val="5"/>
        </w:numPr>
        <w:spacing w:line="360" w:lineRule="auto"/>
        <w:jc w:val="both"/>
        <w:rPr>
          <w:rFonts w:ascii="Times New Roman" w:hAnsi="Times New Roman"/>
          <w:sz w:val="28"/>
          <w:szCs w:val="28"/>
        </w:rPr>
      </w:pPr>
      <w:r w:rsidRPr="00273257">
        <w:rPr>
          <w:rFonts w:ascii="Times New Roman" w:hAnsi="Times New Roman"/>
          <w:sz w:val="28"/>
          <w:szCs w:val="28"/>
        </w:rPr>
        <w:t>Фрейд 3. По ту сторону принципа удовольствия // Психология бессознательного. М.: Просвещение, 1989.  С.312-424.</w:t>
      </w:r>
    </w:p>
    <w:p w14:paraId="01748815" w14:textId="77777777" w:rsidR="00A45734" w:rsidRDefault="00A45734" w:rsidP="00273257">
      <w:pPr>
        <w:pStyle w:val="a7"/>
        <w:numPr>
          <w:ilvl w:val="0"/>
          <w:numId w:val="5"/>
        </w:numPr>
        <w:spacing w:line="360" w:lineRule="auto"/>
        <w:jc w:val="both"/>
        <w:rPr>
          <w:rFonts w:ascii="Times New Roman" w:hAnsi="Times New Roman"/>
          <w:sz w:val="28"/>
          <w:szCs w:val="28"/>
        </w:rPr>
      </w:pPr>
      <w:r w:rsidRPr="00273257">
        <w:rPr>
          <w:rFonts w:ascii="Times New Roman" w:hAnsi="Times New Roman"/>
          <w:sz w:val="28"/>
          <w:szCs w:val="28"/>
        </w:rPr>
        <w:t>Фрейд 3. Три очерка по теории сексуальности // Психология бессознательного. М.:Просвещение,1989. С.122-201.</w:t>
      </w:r>
    </w:p>
    <w:p w14:paraId="6E954047" w14:textId="77777777" w:rsidR="006453F6" w:rsidRPr="003E2C30" w:rsidRDefault="006453F6" w:rsidP="00273257">
      <w:pPr>
        <w:pStyle w:val="a7"/>
        <w:numPr>
          <w:ilvl w:val="0"/>
          <w:numId w:val="5"/>
        </w:numPr>
        <w:spacing w:line="360" w:lineRule="auto"/>
        <w:jc w:val="both"/>
        <w:rPr>
          <w:rFonts w:ascii="Times New Roman" w:hAnsi="Times New Roman"/>
          <w:sz w:val="28"/>
          <w:szCs w:val="28"/>
        </w:rPr>
      </w:pPr>
      <w:r>
        <w:rPr>
          <w:rFonts w:ascii="Times New Roman" w:hAnsi="Times New Roman"/>
          <w:sz w:val="28"/>
          <w:szCs w:val="28"/>
          <w:lang w:val="uk-UA"/>
        </w:rPr>
        <w:t>Х</w:t>
      </w:r>
      <w:proofErr w:type="spellStart"/>
      <w:r w:rsidRPr="001E6BFE">
        <w:rPr>
          <w:rFonts w:ascii="Times New Roman" w:hAnsi="Times New Roman"/>
          <w:sz w:val="28"/>
          <w:szCs w:val="28"/>
        </w:rPr>
        <w:t>оменко</w:t>
      </w:r>
      <w:proofErr w:type="spellEnd"/>
      <w:r w:rsidRPr="001E6BFE">
        <w:rPr>
          <w:rFonts w:ascii="Times New Roman" w:hAnsi="Times New Roman"/>
          <w:sz w:val="28"/>
          <w:szCs w:val="28"/>
        </w:rPr>
        <w:t xml:space="preserve"> В. Я. </w:t>
      </w:r>
      <w:proofErr w:type="spellStart"/>
      <w:r w:rsidRPr="001E6BFE">
        <w:rPr>
          <w:rFonts w:ascii="Times New Roman" w:hAnsi="Times New Roman"/>
          <w:sz w:val="28"/>
          <w:szCs w:val="28"/>
        </w:rPr>
        <w:t>Українська</w:t>
      </w:r>
      <w:proofErr w:type="spellEnd"/>
      <w:r w:rsidRPr="001E6BFE">
        <w:rPr>
          <w:rFonts w:ascii="Times New Roman" w:hAnsi="Times New Roman"/>
          <w:sz w:val="28"/>
          <w:szCs w:val="28"/>
        </w:rPr>
        <w:t xml:space="preserve"> і </w:t>
      </w:r>
      <w:proofErr w:type="spellStart"/>
      <w:proofErr w:type="gramStart"/>
      <w:r w:rsidRPr="001E6BFE">
        <w:rPr>
          <w:rFonts w:ascii="Times New Roman" w:hAnsi="Times New Roman"/>
          <w:sz w:val="28"/>
          <w:szCs w:val="28"/>
        </w:rPr>
        <w:t>св</w:t>
      </w:r>
      <w:proofErr w:type="gramEnd"/>
      <w:r w:rsidRPr="001E6BFE">
        <w:rPr>
          <w:rFonts w:ascii="Times New Roman" w:hAnsi="Times New Roman"/>
          <w:sz w:val="28"/>
          <w:szCs w:val="28"/>
        </w:rPr>
        <w:t>ітова</w:t>
      </w:r>
      <w:proofErr w:type="spellEnd"/>
      <w:r w:rsidRPr="001E6BFE">
        <w:rPr>
          <w:rFonts w:ascii="Times New Roman" w:hAnsi="Times New Roman"/>
          <w:sz w:val="28"/>
          <w:szCs w:val="28"/>
        </w:rPr>
        <w:t xml:space="preserve"> культ</w:t>
      </w:r>
      <w:r>
        <w:rPr>
          <w:rFonts w:ascii="Times New Roman" w:hAnsi="Times New Roman"/>
          <w:sz w:val="28"/>
          <w:szCs w:val="28"/>
        </w:rPr>
        <w:t xml:space="preserve">ура : </w:t>
      </w:r>
      <w:proofErr w:type="spellStart"/>
      <w:r>
        <w:rPr>
          <w:rFonts w:ascii="Times New Roman" w:hAnsi="Times New Roman"/>
          <w:sz w:val="28"/>
          <w:szCs w:val="28"/>
        </w:rPr>
        <w:t>підручник</w:t>
      </w:r>
      <w:proofErr w:type="spellEnd"/>
      <w:r>
        <w:rPr>
          <w:rFonts w:ascii="Times New Roman" w:hAnsi="Times New Roman"/>
          <w:sz w:val="28"/>
          <w:szCs w:val="28"/>
        </w:rPr>
        <w:t xml:space="preserve"> В. Я. Хоменко. К.: </w:t>
      </w:r>
      <w:proofErr w:type="spellStart"/>
      <w:r>
        <w:rPr>
          <w:rFonts w:ascii="Times New Roman" w:hAnsi="Times New Roman"/>
          <w:sz w:val="28"/>
          <w:szCs w:val="28"/>
        </w:rPr>
        <w:t>Україна</w:t>
      </w:r>
      <w:proofErr w:type="spellEnd"/>
      <w:r>
        <w:rPr>
          <w:rFonts w:ascii="Times New Roman" w:hAnsi="Times New Roman"/>
          <w:sz w:val="28"/>
          <w:szCs w:val="28"/>
        </w:rPr>
        <w:t xml:space="preserve">, 2003. </w:t>
      </w:r>
      <w:r w:rsidRPr="001E6BFE">
        <w:rPr>
          <w:rFonts w:ascii="Times New Roman" w:hAnsi="Times New Roman"/>
          <w:sz w:val="28"/>
          <w:szCs w:val="28"/>
        </w:rPr>
        <w:t>336 с</w:t>
      </w:r>
      <w:r>
        <w:rPr>
          <w:rFonts w:ascii="Times New Roman" w:hAnsi="Times New Roman"/>
          <w:sz w:val="28"/>
          <w:szCs w:val="28"/>
          <w:lang w:val="uk-UA"/>
        </w:rPr>
        <w:t>.</w:t>
      </w:r>
    </w:p>
    <w:p w14:paraId="6ECFDBE7" w14:textId="77777777" w:rsidR="003E2C30" w:rsidRPr="003E2C30" w:rsidRDefault="003E2C30" w:rsidP="003E2C30">
      <w:pPr>
        <w:pStyle w:val="a7"/>
        <w:numPr>
          <w:ilvl w:val="0"/>
          <w:numId w:val="5"/>
        </w:numPr>
        <w:spacing w:line="360" w:lineRule="auto"/>
        <w:jc w:val="both"/>
        <w:rPr>
          <w:rFonts w:ascii="Times New Roman" w:hAnsi="Times New Roman"/>
          <w:sz w:val="28"/>
          <w:szCs w:val="28"/>
        </w:rPr>
      </w:pPr>
      <w:proofErr w:type="spellStart"/>
      <w:r w:rsidRPr="003E2C30">
        <w:rPr>
          <w:rFonts w:ascii="Times New Roman" w:hAnsi="Times New Roman"/>
          <w:sz w:val="28"/>
          <w:szCs w:val="28"/>
        </w:rPr>
        <w:t>Художня</w:t>
      </w:r>
      <w:proofErr w:type="spellEnd"/>
      <w:r w:rsidRPr="003E2C30">
        <w:rPr>
          <w:rFonts w:ascii="Times New Roman" w:hAnsi="Times New Roman"/>
          <w:sz w:val="28"/>
          <w:szCs w:val="28"/>
        </w:rPr>
        <w:t xml:space="preserve"> культура </w:t>
      </w:r>
      <w:proofErr w:type="spellStart"/>
      <w:proofErr w:type="gramStart"/>
      <w:r w:rsidRPr="003E2C30">
        <w:rPr>
          <w:rFonts w:ascii="Times New Roman" w:hAnsi="Times New Roman"/>
          <w:sz w:val="28"/>
          <w:szCs w:val="28"/>
        </w:rPr>
        <w:t>св</w:t>
      </w:r>
      <w:proofErr w:type="gramEnd"/>
      <w:r w:rsidRPr="003E2C30">
        <w:rPr>
          <w:rFonts w:ascii="Times New Roman" w:hAnsi="Times New Roman"/>
          <w:sz w:val="28"/>
          <w:szCs w:val="28"/>
        </w:rPr>
        <w:t>іту</w:t>
      </w:r>
      <w:proofErr w:type="spellEnd"/>
      <w:r w:rsidRPr="003E2C30">
        <w:rPr>
          <w:rFonts w:ascii="Times New Roman" w:hAnsi="Times New Roman"/>
          <w:sz w:val="28"/>
          <w:szCs w:val="28"/>
        </w:rPr>
        <w:t xml:space="preserve">: </w:t>
      </w:r>
      <w:proofErr w:type="spellStart"/>
      <w:r w:rsidRPr="003E2C30">
        <w:rPr>
          <w:rFonts w:ascii="Times New Roman" w:hAnsi="Times New Roman"/>
          <w:sz w:val="28"/>
          <w:szCs w:val="28"/>
        </w:rPr>
        <w:t>Європейський</w:t>
      </w:r>
      <w:proofErr w:type="spellEnd"/>
      <w:r w:rsidRPr="003E2C30">
        <w:rPr>
          <w:rFonts w:ascii="Times New Roman" w:hAnsi="Times New Roman"/>
          <w:sz w:val="28"/>
          <w:szCs w:val="28"/>
        </w:rPr>
        <w:t xml:space="preserve"> </w:t>
      </w:r>
      <w:proofErr w:type="spellStart"/>
      <w:r w:rsidRPr="003E2C30">
        <w:rPr>
          <w:rFonts w:ascii="Times New Roman" w:hAnsi="Times New Roman"/>
          <w:sz w:val="28"/>
          <w:szCs w:val="28"/>
        </w:rPr>
        <w:t>культурний</w:t>
      </w:r>
      <w:proofErr w:type="spellEnd"/>
      <w:r w:rsidRPr="003E2C30">
        <w:rPr>
          <w:rFonts w:ascii="Times New Roman" w:hAnsi="Times New Roman"/>
          <w:sz w:val="28"/>
          <w:szCs w:val="28"/>
        </w:rPr>
        <w:t xml:space="preserve"> </w:t>
      </w:r>
      <w:proofErr w:type="spellStart"/>
      <w:r w:rsidRPr="003E2C30">
        <w:rPr>
          <w:rFonts w:ascii="Times New Roman" w:hAnsi="Times New Roman"/>
          <w:sz w:val="28"/>
          <w:szCs w:val="28"/>
        </w:rPr>
        <w:t>регіон</w:t>
      </w:r>
      <w:proofErr w:type="spellEnd"/>
      <w:r w:rsidRPr="003E2C30">
        <w:rPr>
          <w:rFonts w:ascii="Times New Roman" w:hAnsi="Times New Roman"/>
          <w:sz w:val="28"/>
          <w:szCs w:val="28"/>
        </w:rPr>
        <w:t>. К. 2001.</w:t>
      </w:r>
    </w:p>
    <w:p w14:paraId="373418E4" w14:textId="77777777" w:rsidR="00A45734" w:rsidRPr="00273257" w:rsidRDefault="00A45734" w:rsidP="00273257">
      <w:pPr>
        <w:pStyle w:val="a7"/>
        <w:numPr>
          <w:ilvl w:val="0"/>
          <w:numId w:val="5"/>
        </w:numPr>
        <w:spacing w:line="360" w:lineRule="auto"/>
        <w:jc w:val="both"/>
        <w:rPr>
          <w:rFonts w:ascii="Times New Roman" w:hAnsi="Times New Roman"/>
          <w:sz w:val="28"/>
          <w:szCs w:val="28"/>
        </w:rPr>
      </w:pPr>
      <w:proofErr w:type="spellStart"/>
      <w:r w:rsidRPr="00273257">
        <w:rPr>
          <w:rFonts w:ascii="Times New Roman" w:hAnsi="Times New Roman"/>
          <w:sz w:val="28"/>
          <w:szCs w:val="28"/>
        </w:rPr>
        <w:t>Четверикова</w:t>
      </w:r>
      <w:proofErr w:type="spellEnd"/>
      <w:r w:rsidRPr="00273257">
        <w:rPr>
          <w:rFonts w:ascii="Times New Roman" w:hAnsi="Times New Roman"/>
          <w:sz w:val="28"/>
          <w:szCs w:val="28"/>
        </w:rPr>
        <w:t xml:space="preserve"> H.A. Философия и культура эротического поведения. Калининград: БГАРФ,1</w:t>
      </w:r>
      <w:r w:rsidR="00273257">
        <w:rPr>
          <w:rFonts w:ascii="Times New Roman" w:hAnsi="Times New Roman"/>
          <w:sz w:val="28"/>
          <w:szCs w:val="28"/>
        </w:rPr>
        <w:t xml:space="preserve"> </w:t>
      </w:r>
      <w:r w:rsidRPr="00273257">
        <w:rPr>
          <w:rFonts w:ascii="Times New Roman" w:hAnsi="Times New Roman"/>
          <w:sz w:val="28"/>
          <w:szCs w:val="28"/>
        </w:rPr>
        <w:t>996.</w:t>
      </w:r>
      <w:r w:rsidR="00273257">
        <w:rPr>
          <w:rFonts w:ascii="Times New Roman" w:hAnsi="Times New Roman"/>
          <w:sz w:val="28"/>
          <w:szCs w:val="28"/>
        </w:rPr>
        <w:t xml:space="preserve"> </w:t>
      </w:r>
      <w:r w:rsidRPr="00273257">
        <w:rPr>
          <w:rFonts w:ascii="Times New Roman" w:hAnsi="Times New Roman"/>
          <w:sz w:val="28"/>
          <w:szCs w:val="28"/>
        </w:rPr>
        <w:t>Ч</w:t>
      </w:r>
      <w:proofErr w:type="gramStart"/>
      <w:r w:rsidRPr="00273257">
        <w:rPr>
          <w:rFonts w:ascii="Times New Roman" w:hAnsi="Times New Roman"/>
          <w:sz w:val="28"/>
          <w:szCs w:val="28"/>
        </w:rPr>
        <w:t>1</w:t>
      </w:r>
      <w:proofErr w:type="gramEnd"/>
      <w:r w:rsidRPr="00273257">
        <w:rPr>
          <w:rFonts w:ascii="Times New Roman" w:hAnsi="Times New Roman"/>
          <w:sz w:val="28"/>
          <w:szCs w:val="28"/>
        </w:rPr>
        <w:t>.</w:t>
      </w:r>
      <w:r w:rsidR="00273257">
        <w:rPr>
          <w:rFonts w:ascii="Times New Roman" w:hAnsi="Times New Roman"/>
          <w:sz w:val="28"/>
          <w:szCs w:val="28"/>
        </w:rPr>
        <w:t xml:space="preserve"> </w:t>
      </w:r>
      <w:r w:rsidRPr="00273257">
        <w:rPr>
          <w:rFonts w:ascii="Times New Roman" w:hAnsi="Times New Roman"/>
          <w:sz w:val="28"/>
          <w:szCs w:val="28"/>
        </w:rPr>
        <w:t>112 с.; Ч.2. 98 с.</w:t>
      </w:r>
    </w:p>
    <w:p w14:paraId="64ABB2ED" w14:textId="77777777" w:rsidR="00273257" w:rsidRDefault="00A45734" w:rsidP="001E6BFE">
      <w:pPr>
        <w:pStyle w:val="a7"/>
        <w:numPr>
          <w:ilvl w:val="0"/>
          <w:numId w:val="5"/>
        </w:numPr>
        <w:spacing w:line="360" w:lineRule="auto"/>
        <w:jc w:val="both"/>
        <w:rPr>
          <w:rFonts w:ascii="Times New Roman" w:hAnsi="Times New Roman"/>
          <w:sz w:val="28"/>
          <w:szCs w:val="28"/>
        </w:rPr>
      </w:pPr>
      <w:proofErr w:type="spellStart"/>
      <w:r w:rsidRPr="00273257">
        <w:rPr>
          <w:rFonts w:ascii="Times New Roman" w:hAnsi="Times New Roman"/>
          <w:sz w:val="28"/>
          <w:szCs w:val="28"/>
        </w:rPr>
        <w:t>Четверикова</w:t>
      </w:r>
      <w:proofErr w:type="spellEnd"/>
      <w:r w:rsidRPr="00273257">
        <w:rPr>
          <w:rFonts w:ascii="Times New Roman" w:hAnsi="Times New Roman"/>
          <w:sz w:val="28"/>
          <w:szCs w:val="28"/>
        </w:rPr>
        <w:t xml:space="preserve"> Н.А. Эротизм: философско-антропологический анализ. Автореферат диссертации. СПб</w:t>
      </w:r>
      <w:proofErr w:type="gramStart"/>
      <w:r w:rsidRPr="00273257">
        <w:rPr>
          <w:rFonts w:ascii="Times New Roman" w:hAnsi="Times New Roman"/>
          <w:sz w:val="28"/>
          <w:szCs w:val="28"/>
        </w:rPr>
        <w:t xml:space="preserve">., </w:t>
      </w:r>
      <w:proofErr w:type="gramEnd"/>
      <w:r w:rsidRPr="00273257">
        <w:rPr>
          <w:rFonts w:ascii="Times New Roman" w:hAnsi="Times New Roman"/>
          <w:sz w:val="28"/>
          <w:szCs w:val="28"/>
        </w:rPr>
        <w:t>1998. 28с.</w:t>
      </w:r>
    </w:p>
    <w:p w14:paraId="29FC0E9B" w14:textId="77777777" w:rsidR="004F70D6" w:rsidRPr="004F70D6" w:rsidRDefault="004F70D6" w:rsidP="004F70D6">
      <w:pPr>
        <w:pStyle w:val="a7"/>
        <w:numPr>
          <w:ilvl w:val="0"/>
          <w:numId w:val="5"/>
        </w:numPr>
        <w:spacing w:line="360" w:lineRule="auto"/>
        <w:jc w:val="both"/>
        <w:rPr>
          <w:rFonts w:ascii="Times New Roman" w:hAnsi="Times New Roman"/>
          <w:sz w:val="28"/>
          <w:szCs w:val="28"/>
        </w:rPr>
      </w:pPr>
      <w:proofErr w:type="spellStart"/>
      <w:r w:rsidRPr="004F70D6">
        <w:rPr>
          <w:rFonts w:ascii="Times New Roman" w:hAnsi="Times New Roman"/>
          <w:sz w:val="28"/>
          <w:szCs w:val="28"/>
        </w:rPr>
        <w:t>Шалагінова</w:t>
      </w:r>
      <w:proofErr w:type="spellEnd"/>
      <w:r>
        <w:rPr>
          <w:rFonts w:ascii="Times New Roman" w:hAnsi="Times New Roman"/>
          <w:sz w:val="28"/>
          <w:szCs w:val="28"/>
          <w:lang w:val="uk-UA"/>
        </w:rPr>
        <w:t xml:space="preserve"> О.І.</w:t>
      </w:r>
      <w:r>
        <w:rPr>
          <w:rFonts w:ascii="Times New Roman" w:hAnsi="Times New Roman"/>
          <w:sz w:val="28"/>
          <w:szCs w:val="28"/>
        </w:rPr>
        <w:t xml:space="preserve">, </w:t>
      </w:r>
      <w:proofErr w:type="spellStart"/>
      <w:r w:rsidRPr="004F70D6">
        <w:rPr>
          <w:rFonts w:ascii="Times New Roman" w:hAnsi="Times New Roman"/>
          <w:sz w:val="28"/>
          <w:szCs w:val="28"/>
        </w:rPr>
        <w:t>Шалагінов</w:t>
      </w:r>
      <w:proofErr w:type="spellEnd"/>
      <w:r>
        <w:rPr>
          <w:rFonts w:ascii="Times New Roman" w:hAnsi="Times New Roman"/>
          <w:sz w:val="28"/>
          <w:szCs w:val="28"/>
          <w:lang w:val="uk-UA"/>
        </w:rPr>
        <w:t xml:space="preserve"> Б.Б.</w:t>
      </w:r>
      <w:r w:rsidRPr="004F70D6">
        <w:rPr>
          <w:rFonts w:ascii="Times New Roman" w:hAnsi="Times New Roman"/>
          <w:sz w:val="28"/>
          <w:szCs w:val="28"/>
        </w:rPr>
        <w:t> </w:t>
      </w:r>
      <w:r w:rsidRPr="004F70D6">
        <w:rPr>
          <w:rFonts w:ascii="Times New Roman" w:hAnsi="Times New Roman"/>
          <w:sz w:val="28"/>
          <w:szCs w:val="28"/>
          <w:lang w:val="uk-UA"/>
        </w:rPr>
        <w:t xml:space="preserve">Історія </w:t>
      </w:r>
      <w:proofErr w:type="spellStart"/>
      <w:r w:rsidRPr="004F70D6">
        <w:rPr>
          <w:rFonts w:ascii="Times New Roman" w:hAnsi="Times New Roman"/>
          <w:sz w:val="28"/>
          <w:szCs w:val="28"/>
        </w:rPr>
        <w:t>стародавнього</w:t>
      </w:r>
      <w:proofErr w:type="spellEnd"/>
      <w:r w:rsidRPr="004F70D6">
        <w:rPr>
          <w:rFonts w:ascii="Times New Roman" w:hAnsi="Times New Roman"/>
          <w:sz w:val="28"/>
          <w:szCs w:val="28"/>
        </w:rPr>
        <w:t xml:space="preserve"> </w:t>
      </w:r>
      <w:proofErr w:type="spellStart"/>
      <w:proofErr w:type="gramStart"/>
      <w:r w:rsidRPr="004F70D6">
        <w:rPr>
          <w:rFonts w:ascii="Times New Roman" w:hAnsi="Times New Roman"/>
          <w:sz w:val="28"/>
          <w:szCs w:val="28"/>
        </w:rPr>
        <w:t>св</w:t>
      </w:r>
      <w:proofErr w:type="gramEnd"/>
      <w:r w:rsidRPr="004F70D6">
        <w:rPr>
          <w:rFonts w:ascii="Times New Roman" w:hAnsi="Times New Roman"/>
          <w:sz w:val="28"/>
          <w:szCs w:val="28"/>
        </w:rPr>
        <w:t>іту</w:t>
      </w:r>
      <w:proofErr w:type="spellEnd"/>
      <w:r w:rsidRPr="004F70D6">
        <w:rPr>
          <w:rFonts w:ascii="Times New Roman" w:hAnsi="Times New Roman"/>
          <w:sz w:val="28"/>
          <w:szCs w:val="28"/>
        </w:rPr>
        <w:t xml:space="preserve"> 6 </w:t>
      </w:r>
      <w:proofErr w:type="spellStart"/>
      <w:r w:rsidRPr="004F70D6">
        <w:rPr>
          <w:rFonts w:ascii="Times New Roman" w:hAnsi="Times New Roman"/>
          <w:sz w:val="28"/>
          <w:szCs w:val="28"/>
        </w:rPr>
        <w:t>клас</w:t>
      </w:r>
      <w:proofErr w:type="spellEnd"/>
      <w:r w:rsidRPr="004F70D6">
        <w:rPr>
          <w:rFonts w:ascii="Times New Roman" w:hAnsi="Times New Roman"/>
          <w:sz w:val="28"/>
          <w:szCs w:val="28"/>
        </w:rPr>
        <w:t>, 2009.</w:t>
      </w:r>
    </w:p>
    <w:p w14:paraId="45C92859" w14:textId="77777777" w:rsidR="00273257" w:rsidRDefault="00A45734" w:rsidP="001E6BFE">
      <w:pPr>
        <w:pStyle w:val="a7"/>
        <w:numPr>
          <w:ilvl w:val="0"/>
          <w:numId w:val="5"/>
        </w:numPr>
        <w:spacing w:line="360" w:lineRule="auto"/>
        <w:jc w:val="both"/>
        <w:rPr>
          <w:rFonts w:ascii="Times New Roman" w:hAnsi="Times New Roman"/>
          <w:sz w:val="28"/>
          <w:szCs w:val="28"/>
        </w:rPr>
      </w:pPr>
      <w:r w:rsidRPr="00273257">
        <w:rPr>
          <w:rFonts w:ascii="Times New Roman" w:hAnsi="Times New Roman"/>
          <w:sz w:val="28"/>
          <w:szCs w:val="28"/>
        </w:rPr>
        <w:t>Шестаков В. Эрос и культура: философия любви и европейское искусство. М.: Республика; ТЕРРА-Книжный клуб, 1999.  464 с.</w:t>
      </w:r>
    </w:p>
    <w:p w14:paraId="511DC894" w14:textId="77777777" w:rsidR="00A45734" w:rsidRDefault="00A45734" w:rsidP="001E6BFE">
      <w:pPr>
        <w:pStyle w:val="a7"/>
        <w:numPr>
          <w:ilvl w:val="0"/>
          <w:numId w:val="5"/>
        </w:numPr>
        <w:spacing w:line="360" w:lineRule="auto"/>
        <w:jc w:val="both"/>
        <w:rPr>
          <w:rFonts w:ascii="Times New Roman" w:hAnsi="Times New Roman"/>
          <w:sz w:val="28"/>
          <w:szCs w:val="28"/>
        </w:rPr>
      </w:pPr>
      <w:r w:rsidRPr="00273257">
        <w:rPr>
          <w:rFonts w:ascii="Times New Roman" w:hAnsi="Times New Roman"/>
          <w:sz w:val="28"/>
          <w:szCs w:val="28"/>
        </w:rPr>
        <w:t xml:space="preserve">Эткинд А. Эрос </w:t>
      </w:r>
      <w:proofErr w:type="gramStart"/>
      <w:r w:rsidRPr="00273257">
        <w:rPr>
          <w:rFonts w:ascii="Times New Roman" w:hAnsi="Times New Roman"/>
          <w:sz w:val="28"/>
          <w:szCs w:val="28"/>
        </w:rPr>
        <w:t>невозможного</w:t>
      </w:r>
      <w:proofErr w:type="gramEnd"/>
      <w:r w:rsidRPr="00273257">
        <w:rPr>
          <w:rFonts w:ascii="Times New Roman" w:hAnsi="Times New Roman"/>
          <w:sz w:val="28"/>
          <w:szCs w:val="28"/>
        </w:rPr>
        <w:t>. СПб</w:t>
      </w:r>
      <w:proofErr w:type="gramStart"/>
      <w:r w:rsidRPr="00273257">
        <w:rPr>
          <w:rFonts w:ascii="Times New Roman" w:hAnsi="Times New Roman"/>
          <w:sz w:val="28"/>
          <w:szCs w:val="28"/>
        </w:rPr>
        <w:t xml:space="preserve">.: </w:t>
      </w:r>
      <w:proofErr w:type="gramEnd"/>
      <w:r w:rsidRPr="00273257">
        <w:rPr>
          <w:rFonts w:ascii="Times New Roman" w:hAnsi="Times New Roman"/>
          <w:sz w:val="28"/>
          <w:szCs w:val="28"/>
        </w:rPr>
        <w:t>Медуза, 1993. 428с.</w:t>
      </w:r>
    </w:p>
    <w:p w14:paraId="7EA4C555" w14:textId="77777777" w:rsidR="00273257" w:rsidRPr="0076681A" w:rsidRDefault="00273257" w:rsidP="001E6BFE">
      <w:pPr>
        <w:pStyle w:val="a7"/>
        <w:numPr>
          <w:ilvl w:val="0"/>
          <w:numId w:val="5"/>
        </w:numPr>
        <w:spacing w:line="360" w:lineRule="auto"/>
        <w:jc w:val="both"/>
        <w:rPr>
          <w:rFonts w:ascii="Times New Roman" w:hAnsi="Times New Roman"/>
          <w:sz w:val="28"/>
          <w:szCs w:val="28"/>
          <w:lang w:val="en-US"/>
        </w:rPr>
      </w:pPr>
      <w:r w:rsidRPr="0076681A">
        <w:rPr>
          <w:rFonts w:ascii="Times New Roman" w:hAnsi="Times New Roman"/>
          <w:sz w:val="28"/>
          <w:szCs w:val="28"/>
          <w:lang w:val="en-US"/>
        </w:rPr>
        <w:lastRenderedPageBreak/>
        <w:t xml:space="preserve">Ananda K. </w:t>
      </w:r>
      <w:proofErr w:type="spellStart"/>
      <w:r w:rsidRPr="0076681A">
        <w:rPr>
          <w:rFonts w:ascii="Times New Roman" w:hAnsi="Times New Roman"/>
          <w:sz w:val="28"/>
          <w:szCs w:val="28"/>
          <w:lang w:val="en-US"/>
        </w:rPr>
        <w:t>Coomaraswamy</w:t>
      </w:r>
      <w:proofErr w:type="spellEnd"/>
      <w:r w:rsidRPr="0076681A">
        <w:rPr>
          <w:rFonts w:ascii="Times New Roman" w:hAnsi="Times New Roman"/>
          <w:sz w:val="28"/>
          <w:szCs w:val="28"/>
          <w:lang w:val="en-US"/>
        </w:rPr>
        <w:t>, History of Indian and Indonesian Art/ K. Ananda, London, 2010.</w:t>
      </w:r>
    </w:p>
    <w:p w14:paraId="1233397B" w14:textId="77777777" w:rsidR="00A45734" w:rsidRPr="0076681A" w:rsidRDefault="00A45734" w:rsidP="00273257">
      <w:pPr>
        <w:pStyle w:val="a7"/>
        <w:numPr>
          <w:ilvl w:val="0"/>
          <w:numId w:val="5"/>
        </w:numPr>
        <w:spacing w:line="360" w:lineRule="auto"/>
        <w:jc w:val="both"/>
        <w:rPr>
          <w:rFonts w:ascii="Times New Roman" w:hAnsi="Times New Roman"/>
          <w:sz w:val="28"/>
          <w:szCs w:val="28"/>
          <w:lang w:val="en-US"/>
        </w:rPr>
      </w:pPr>
      <w:proofErr w:type="spellStart"/>
      <w:r w:rsidRPr="0076681A">
        <w:rPr>
          <w:rFonts w:ascii="Times New Roman" w:hAnsi="Times New Roman"/>
          <w:sz w:val="28"/>
          <w:szCs w:val="28"/>
          <w:lang w:val="en-US"/>
        </w:rPr>
        <w:t>Nygren</w:t>
      </w:r>
      <w:proofErr w:type="spellEnd"/>
      <w:r w:rsidRPr="0076681A">
        <w:rPr>
          <w:rFonts w:ascii="Times New Roman" w:hAnsi="Times New Roman"/>
          <w:sz w:val="28"/>
          <w:szCs w:val="28"/>
          <w:lang w:val="en-US"/>
        </w:rPr>
        <w:t xml:space="preserve"> A. Agape and Eros. London, S.P. C. K., Westminster Press, Harper &amp; Row, 1953. p. 764.</w:t>
      </w:r>
    </w:p>
    <w:p w14:paraId="5230D0DD" w14:textId="77777777" w:rsidR="00273257" w:rsidRPr="00273257" w:rsidRDefault="00273257" w:rsidP="00273257">
      <w:pPr>
        <w:pStyle w:val="a7"/>
        <w:numPr>
          <w:ilvl w:val="0"/>
          <w:numId w:val="5"/>
        </w:numPr>
        <w:spacing w:line="360" w:lineRule="auto"/>
        <w:jc w:val="both"/>
        <w:rPr>
          <w:rFonts w:ascii="Times New Roman" w:hAnsi="Times New Roman"/>
          <w:sz w:val="28"/>
          <w:szCs w:val="28"/>
        </w:rPr>
      </w:pPr>
      <w:r w:rsidRPr="0076681A">
        <w:rPr>
          <w:rFonts w:ascii="Times New Roman" w:hAnsi="Times New Roman"/>
          <w:sz w:val="28"/>
          <w:szCs w:val="28"/>
          <w:lang w:val="en-US"/>
        </w:rPr>
        <w:t xml:space="preserve">Myths of the World - </w:t>
      </w:r>
      <w:proofErr w:type="spellStart"/>
      <w:r w:rsidRPr="0076681A">
        <w:rPr>
          <w:rFonts w:ascii="Times New Roman" w:hAnsi="Times New Roman"/>
          <w:sz w:val="28"/>
          <w:szCs w:val="28"/>
          <w:lang w:val="en-US"/>
        </w:rPr>
        <w:t>Schomp</w:t>
      </w:r>
      <w:proofErr w:type="spellEnd"/>
      <w:r w:rsidRPr="0076681A">
        <w:rPr>
          <w:rFonts w:ascii="Times New Roman" w:hAnsi="Times New Roman"/>
          <w:sz w:val="28"/>
          <w:szCs w:val="28"/>
          <w:lang w:val="en-US"/>
        </w:rPr>
        <w:t xml:space="preserve"> V. / </w:t>
      </w:r>
      <w:proofErr w:type="spellStart"/>
      <w:r w:rsidRPr="00273257">
        <w:rPr>
          <w:rFonts w:ascii="Times New Roman" w:hAnsi="Times New Roman"/>
          <w:sz w:val="28"/>
          <w:szCs w:val="28"/>
        </w:rPr>
        <w:t>Скомп</w:t>
      </w:r>
      <w:proofErr w:type="spellEnd"/>
      <w:r w:rsidRPr="0076681A">
        <w:rPr>
          <w:rFonts w:ascii="Times New Roman" w:hAnsi="Times New Roman"/>
          <w:sz w:val="28"/>
          <w:szCs w:val="28"/>
          <w:lang w:val="en-US"/>
        </w:rPr>
        <w:t xml:space="preserve"> </w:t>
      </w:r>
      <w:r w:rsidRPr="00273257">
        <w:rPr>
          <w:rFonts w:ascii="Times New Roman" w:hAnsi="Times New Roman"/>
          <w:sz w:val="28"/>
          <w:szCs w:val="28"/>
        </w:rPr>
        <w:t>В</w:t>
      </w:r>
      <w:r w:rsidRPr="0076681A">
        <w:rPr>
          <w:rFonts w:ascii="Times New Roman" w:hAnsi="Times New Roman"/>
          <w:sz w:val="28"/>
          <w:szCs w:val="28"/>
          <w:lang w:val="en-US"/>
        </w:rPr>
        <w:t xml:space="preserve">. - Ancient India / </w:t>
      </w:r>
      <w:r w:rsidRPr="00273257">
        <w:rPr>
          <w:rFonts w:ascii="Times New Roman" w:hAnsi="Times New Roman"/>
          <w:sz w:val="28"/>
          <w:szCs w:val="28"/>
        </w:rPr>
        <w:t>Д</w:t>
      </w:r>
      <w:r w:rsidRPr="0076681A">
        <w:rPr>
          <w:rFonts w:ascii="Times New Roman" w:hAnsi="Times New Roman"/>
          <w:sz w:val="28"/>
          <w:szCs w:val="28"/>
          <w:lang w:val="en-US"/>
        </w:rPr>
        <w:t>p</w:t>
      </w:r>
      <w:proofErr w:type="spellStart"/>
      <w:r w:rsidRPr="00273257">
        <w:rPr>
          <w:rFonts w:ascii="Times New Roman" w:hAnsi="Times New Roman"/>
          <w:sz w:val="28"/>
          <w:szCs w:val="28"/>
        </w:rPr>
        <w:t>евняя</w:t>
      </w:r>
      <w:proofErr w:type="spellEnd"/>
      <w:r w:rsidRPr="0076681A">
        <w:rPr>
          <w:rFonts w:ascii="Times New Roman" w:hAnsi="Times New Roman"/>
          <w:sz w:val="28"/>
          <w:szCs w:val="28"/>
          <w:lang w:val="en-US"/>
        </w:rPr>
        <w:t xml:space="preserve"> </w:t>
      </w:r>
      <w:r w:rsidRPr="00273257">
        <w:rPr>
          <w:rFonts w:ascii="Times New Roman" w:hAnsi="Times New Roman"/>
          <w:sz w:val="28"/>
          <w:szCs w:val="28"/>
        </w:rPr>
        <w:t>Индия</w:t>
      </w:r>
      <w:r w:rsidRPr="0076681A">
        <w:rPr>
          <w:rFonts w:ascii="Times New Roman" w:hAnsi="Times New Roman"/>
          <w:sz w:val="28"/>
          <w:szCs w:val="28"/>
          <w:lang w:val="en-US"/>
        </w:rPr>
        <w:t xml:space="preserve">. </w:t>
      </w:r>
      <w:r w:rsidRPr="00273257">
        <w:rPr>
          <w:rFonts w:ascii="Times New Roman" w:hAnsi="Times New Roman"/>
          <w:sz w:val="28"/>
          <w:szCs w:val="28"/>
        </w:rPr>
        <w:t>2010.</w:t>
      </w:r>
    </w:p>
    <w:p w14:paraId="35C99C6E" w14:textId="77777777" w:rsidR="00A45734" w:rsidRDefault="00A45734" w:rsidP="00273257">
      <w:pPr>
        <w:pStyle w:val="a7"/>
        <w:numPr>
          <w:ilvl w:val="0"/>
          <w:numId w:val="5"/>
        </w:numPr>
        <w:spacing w:line="360" w:lineRule="auto"/>
        <w:jc w:val="both"/>
        <w:rPr>
          <w:rFonts w:ascii="Times New Roman" w:hAnsi="Times New Roman"/>
          <w:sz w:val="28"/>
          <w:szCs w:val="28"/>
        </w:rPr>
      </w:pPr>
      <w:proofErr w:type="spellStart"/>
      <w:r w:rsidRPr="00273257">
        <w:rPr>
          <w:rFonts w:ascii="Times New Roman" w:hAnsi="Times New Roman"/>
          <w:sz w:val="28"/>
          <w:szCs w:val="28"/>
        </w:rPr>
        <w:t>Електронний</w:t>
      </w:r>
      <w:proofErr w:type="spellEnd"/>
      <w:r w:rsidRPr="00273257">
        <w:rPr>
          <w:rFonts w:ascii="Times New Roman" w:hAnsi="Times New Roman"/>
          <w:sz w:val="28"/>
          <w:szCs w:val="28"/>
        </w:rPr>
        <w:t xml:space="preserve"> ресурс: </w:t>
      </w:r>
      <w:hyperlink r:id="rId13" w:history="1">
        <w:r w:rsidRPr="00273257">
          <w:rPr>
            <w:rStyle w:val="a8"/>
            <w:rFonts w:ascii="Times New Roman" w:hAnsi="Times New Roman"/>
            <w:sz w:val="28"/>
            <w:szCs w:val="28"/>
          </w:rPr>
          <w:t>https://sexology.org.ua/shho-take-seksualnist/</w:t>
        </w:r>
      </w:hyperlink>
    </w:p>
    <w:p w14:paraId="12830241" w14:textId="77777777" w:rsidR="001F4905" w:rsidRDefault="00B3064E" w:rsidP="009F25FE">
      <w:pPr>
        <w:pStyle w:val="a7"/>
        <w:numPr>
          <w:ilvl w:val="0"/>
          <w:numId w:val="5"/>
        </w:numPr>
        <w:spacing w:line="360" w:lineRule="auto"/>
        <w:jc w:val="both"/>
        <w:rPr>
          <w:rFonts w:ascii="Times New Roman" w:hAnsi="Times New Roman"/>
          <w:sz w:val="28"/>
          <w:szCs w:val="28"/>
          <w:lang w:val="uk-UA"/>
        </w:rPr>
      </w:pPr>
      <w:proofErr w:type="spellStart"/>
      <w:r w:rsidRPr="00B3064E">
        <w:rPr>
          <w:rFonts w:ascii="Times New Roman" w:hAnsi="Times New Roman"/>
          <w:sz w:val="28"/>
          <w:szCs w:val="28"/>
        </w:rPr>
        <w:t>Електронний</w:t>
      </w:r>
      <w:proofErr w:type="spellEnd"/>
      <w:r w:rsidRPr="00B3064E">
        <w:rPr>
          <w:rFonts w:ascii="Times New Roman" w:hAnsi="Times New Roman"/>
          <w:sz w:val="28"/>
          <w:szCs w:val="28"/>
        </w:rPr>
        <w:t xml:space="preserve"> </w:t>
      </w:r>
      <w:proofErr w:type="spellStart"/>
      <w:r w:rsidRPr="00B3064E">
        <w:rPr>
          <w:rFonts w:ascii="Times New Roman" w:hAnsi="Times New Roman"/>
          <w:sz w:val="28"/>
          <w:szCs w:val="28"/>
        </w:rPr>
        <w:t>інформаційний</w:t>
      </w:r>
      <w:proofErr w:type="spellEnd"/>
      <w:r w:rsidRPr="00B3064E">
        <w:rPr>
          <w:rFonts w:ascii="Times New Roman" w:hAnsi="Times New Roman"/>
          <w:sz w:val="28"/>
          <w:szCs w:val="28"/>
        </w:rPr>
        <w:t xml:space="preserve"> ресурс</w:t>
      </w:r>
      <w:r w:rsidRPr="00B3064E">
        <w:rPr>
          <w:rFonts w:ascii="Times New Roman" w:hAnsi="Times New Roman"/>
          <w:sz w:val="28"/>
          <w:szCs w:val="28"/>
          <w:lang w:val="uk-UA"/>
        </w:rPr>
        <w:t>:</w:t>
      </w:r>
      <w:r w:rsidR="001F4905">
        <w:rPr>
          <w:rFonts w:ascii="Times New Roman" w:hAnsi="Times New Roman"/>
          <w:sz w:val="28"/>
          <w:szCs w:val="28"/>
          <w:lang w:val="uk-UA"/>
        </w:rPr>
        <w:t xml:space="preserve">  </w:t>
      </w:r>
    </w:p>
    <w:p w14:paraId="46FA265E" w14:textId="77777777" w:rsidR="00B3064E" w:rsidRPr="009F25FE" w:rsidRDefault="00B3064E" w:rsidP="001F4905">
      <w:pPr>
        <w:pStyle w:val="a7"/>
        <w:spacing w:line="360" w:lineRule="auto"/>
        <w:jc w:val="both"/>
        <w:rPr>
          <w:rFonts w:ascii="Times New Roman" w:hAnsi="Times New Roman"/>
          <w:sz w:val="28"/>
          <w:szCs w:val="28"/>
          <w:lang w:val="uk-UA"/>
        </w:rPr>
      </w:pPr>
      <w:proofErr w:type="spellStart"/>
      <w:r w:rsidRPr="009F25FE">
        <w:rPr>
          <w:rFonts w:ascii="Times New Roman" w:hAnsi="Times New Roman"/>
          <w:color w:val="0070C0"/>
          <w:sz w:val="28"/>
          <w:szCs w:val="28"/>
        </w:rPr>
        <w:t>http</w:t>
      </w:r>
      <w:proofErr w:type="spellEnd"/>
      <w:r w:rsidRPr="0076681A">
        <w:rPr>
          <w:rFonts w:ascii="Times New Roman" w:hAnsi="Times New Roman"/>
          <w:color w:val="0070C0"/>
          <w:sz w:val="28"/>
          <w:szCs w:val="28"/>
          <w:lang w:val="uk-UA"/>
        </w:rPr>
        <w:t xml:space="preserve">:// </w:t>
      </w:r>
      <w:proofErr w:type="spellStart"/>
      <w:r w:rsidRPr="009F25FE">
        <w:rPr>
          <w:rFonts w:ascii="Times New Roman" w:hAnsi="Times New Roman"/>
          <w:color w:val="0070C0"/>
          <w:sz w:val="28"/>
          <w:szCs w:val="28"/>
        </w:rPr>
        <w:t>mincult</w:t>
      </w:r>
      <w:proofErr w:type="spellEnd"/>
      <w:r w:rsidRPr="0076681A">
        <w:rPr>
          <w:rFonts w:ascii="Times New Roman" w:hAnsi="Times New Roman"/>
          <w:color w:val="0070C0"/>
          <w:sz w:val="28"/>
          <w:szCs w:val="28"/>
          <w:lang w:val="uk-UA"/>
        </w:rPr>
        <w:t>.</w:t>
      </w:r>
      <w:proofErr w:type="spellStart"/>
      <w:r w:rsidRPr="009F25FE">
        <w:rPr>
          <w:rFonts w:ascii="Times New Roman" w:hAnsi="Times New Roman"/>
          <w:color w:val="0070C0"/>
          <w:sz w:val="28"/>
          <w:szCs w:val="28"/>
        </w:rPr>
        <w:t>kmu</w:t>
      </w:r>
      <w:proofErr w:type="spellEnd"/>
      <w:r w:rsidRPr="0076681A">
        <w:rPr>
          <w:rFonts w:ascii="Times New Roman" w:hAnsi="Times New Roman"/>
          <w:color w:val="0070C0"/>
          <w:sz w:val="28"/>
          <w:szCs w:val="28"/>
          <w:lang w:val="uk-UA"/>
        </w:rPr>
        <w:t>.</w:t>
      </w:r>
      <w:proofErr w:type="spellStart"/>
      <w:r w:rsidRPr="009F25FE">
        <w:rPr>
          <w:rFonts w:ascii="Times New Roman" w:hAnsi="Times New Roman"/>
          <w:color w:val="0070C0"/>
          <w:sz w:val="28"/>
          <w:szCs w:val="28"/>
        </w:rPr>
        <w:t>gov</w:t>
      </w:r>
      <w:proofErr w:type="spellEnd"/>
      <w:r w:rsidRPr="0076681A">
        <w:rPr>
          <w:rFonts w:ascii="Times New Roman" w:hAnsi="Times New Roman"/>
          <w:color w:val="0070C0"/>
          <w:sz w:val="28"/>
          <w:szCs w:val="28"/>
          <w:lang w:val="uk-UA"/>
        </w:rPr>
        <w:t>.</w:t>
      </w:r>
      <w:proofErr w:type="spellStart"/>
      <w:r w:rsidRPr="009F25FE">
        <w:rPr>
          <w:rFonts w:ascii="Times New Roman" w:hAnsi="Times New Roman"/>
          <w:color w:val="0070C0"/>
          <w:sz w:val="28"/>
          <w:szCs w:val="28"/>
        </w:rPr>
        <w:t>ua</w:t>
      </w:r>
      <w:proofErr w:type="spellEnd"/>
      <w:r w:rsidRPr="0076681A">
        <w:rPr>
          <w:rFonts w:ascii="Times New Roman" w:hAnsi="Times New Roman"/>
          <w:color w:val="0070C0"/>
          <w:sz w:val="28"/>
          <w:szCs w:val="28"/>
          <w:lang w:val="uk-UA"/>
        </w:rPr>
        <w:t xml:space="preserve">/ Міністерство культури України. </w:t>
      </w:r>
    </w:p>
    <w:p w14:paraId="059ECB2E" w14:textId="77777777" w:rsidR="001F4905" w:rsidRDefault="00B3064E" w:rsidP="009F25FE">
      <w:pPr>
        <w:pStyle w:val="a7"/>
        <w:numPr>
          <w:ilvl w:val="0"/>
          <w:numId w:val="5"/>
        </w:numPr>
        <w:spacing w:line="360" w:lineRule="auto"/>
        <w:jc w:val="both"/>
        <w:rPr>
          <w:rFonts w:ascii="Times New Roman" w:hAnsi="Times New Roman"/>
          <w:sz w:val="28"/>
          <w:szCs w:val="28"/>
          <w:lang w:val="uk-UA"/>
        </w:rPr>
      </w:pPr>
      <w:proofErr w:type="spellStart"/>
      <w:r w:rsidRPr="009F25FE">
        <w:rPr>
          <w:rFonts w:ascii="Times New Roman" w:hAnsi="Times New Roman"/>
          <w:sz w:val="28"/>
          <w:szCs w:val="28"/>
        </w:rPr>
        <w:t>Електронний</w:t>
      </w:r>
      <w:proofErr w:type="spellEnd"/>
      <w:r w:rsidRPr="009F25FE">
        <w:rPr>
          <w:rFonts w:ascii="Times New Roman" w:hAnsi="Times New Roman"/>
          <w:sz w:val="28"/>
          <w:szCs w:val="28"/>
        </w:rPr>
        <w:t xml:space="preserve"> </w:t>
      </w:r>
      <w:proofErr w:type="spellStart"/>
      <w:r w:rsidRPr="009F25FE">
        <w:rPr>
          <w:rFonts w:ascii="Times New Roman" w:hAnsi="Times New Roman"/>
          <w:sz w:val="28"/>
          <w:szCs w:val="28"/>
        </w:rPr>
        <w:t>інформаційний</w:t>
      </w:r>
      <w:proofErr w:type="spellEnd"/>
      <w:r w:rsidRPr="009F25FE">
        <w:rPr>
          <w:rFonts w:ascii="Times New Roman" w:hAnsi="Times New Roman"/>
          <w:sz w:val="28"/>
          <w:szCs w:val="28"/>
        </w:rPr>
        <w:t xml:space="preserve"> ресурс</w:t>
      </w:r>
      <w:r w:rsidRPr="009F25FE">
        <w:rPr>
          <w:rFonts w:ascii="Times New Roman" w:hAnsi="Times New Roman"/>
          <w:sz w:val="28"/>
          <w:szCs w:val="28"/>
          <w:lang w:val="uk-UA"/>
        </w:rPr>
        <w:t>:</w:t>
      </w:r>
      <w:r w:rsidR="009F25FE" w:rsidRPr="009F25FE">
        <w:rPr>
          <w:rFonts w:ascii="Times New Roman" w:hAnsi="Times New Roman"/>
          <w:sz w:val="28"/>
          <w:szCs w:val="28"/>
          <w:lang w:val="uk-UA"/>
        </w:rPr>
        <w:t xml:space="preserve"> </w:t>
      </w:r>
    </w:p>
    <w:p w14:paraId="37E54DD2" w14:textId="77777777" w:rsidR="009F25FE" w:rsidRPr="009F25FE" w:rsidRDefault="009F25FE" w:rsidP="001F4905">
      <w:pPr>
        <w:pStyle w:val="a7"/>
        <w:spacing w:line="360" w:lineRule="auto"/>
        <w:jc w:val="both"/>
        <w:rPr>
          <w:rFonts w:ascii="Times New Roman" w:hAnsi="Times New Roman"/>
          <w:sz w:val="28"/>
          <w:szCs w:val="28"/>
          <w:lang w:val="uk-UA"/>
        </w:rPr>
      </w:pPr>
      <w:r w:rsidRPr="0076681A">
        <w:rPr>
          <w:rFonts w:ascii="Times New Roman" w:hAnsi="Times New Roman"/>
          <w:sz w:val="28"/>
          <w:szCs w:val="28"/>
          <w:lang w:val="uk-UA"/>
        </w:rPr>
        <w:t xml:space="preserve">Національна бібліотека України імені В.І.  </w:t>
      </w:r>
      <w:proofErr w:type="spellStart"/>
      <w:r w:rsidRPr="009F25FE">
        <w:rPr>
          <w:rFonts w:ascii="Times New Roman" w:hAnsi="Times New Roman"/>
          <w:sz w:val="28"/>
          <w:szCs w:val="28"/>
        </w:rPr>
        <w:t>Вернадського</w:t>
      </w:r>
      <w:proofErr w:type="spellEnd"/>
      <w:r w:rsidRPr="009F25FE">
        <w:rPr>
          <w:rFonts w:ascii="Times New Roman" w:hAnsi="Times New Roman"/>
          <w:sz w:val="28"/>
          <w:szCs w:val="28"/>
        </w:rPr>
        <w:t xml:space="preserve">. </w:t>
      </w:r>
      <w:r w:rsidR="00B3064E" w:rsidRPr="009F25FE">
        <w:rPr>
          <w:rFonts w:ascii="Times New Roman" w:hAnsi="Times New Roman"/>
          <w:color w:val="0070C0"/>
          <w:sz w:val="28"/>
          <w:szCs w:val="28"/>
        </w:rPr>
        <w:t>http://www.nbuv.gov.ua/</w:t>
      </w:r>
    </w:p>
    <w:p w14:paraId="72E74E46" w14:textId="77777777" w:rsidR="00A45734" w:rsidRPr="00273257" w:rsidRDefault="009F25FE" w:rsidP="009F25FE">
      <w:pPr>
        <w:pStyle w:val="a7"/>
        <w:numPr>
          <w:ilvl w:val="0"/>
          <w:numId w:val="5"/>
        </w:numPr>
        <w:spacing w:line="360" w:lineRule="auto"/>
        <w:jc w:val="both"/>
        <w:rPr>
          <w:rFonts w:ascii="Times New Roman" w:hAnsi="Times New Roman"/>
          <w:sz w:val="28"/>
          <w:szCs w:val="28"/>
        </w:rPr>
      </w:pPr>
      <w:r w:rsidRPr="00273257">
        <w:rPr>
          <w:rFonts w:ascii="Times New Roman" w:hAnsi="Times New Roman"/>
          <w:sz w:val="28"/>
          <w:szCs w:val="28"/>
        </w:rPr>
        <w:t xml:space="preserve"> </w:t>
      </w:r>
      <w:proofErr w:type="spellStart"/>
      <w:proofErr w:type="gramStart"/>
      <w:r w:rsidR="00A45734" w:rsidRPr="00273257">
        <w:rPr>
          <w:rFonts w:ascii="Times New Roman" w:hAnsi="Times New Roman"/>
          <w:sz w:val="28"/>
          <w:szCs w:val="28"/>
        </w:rPr>
        <w:t>Е</w:t>
      </w:r>
      <w:r w:rsidR="00B3064E">
        <w:rPr>
          <w:rFonts w:ascii="Times New Roman" w:hAnsi="Times New Roman"/>
          <w:sz w:val="28"/>
          <w:szCs w:val="28"/>
        </w:rPr>
        <w:t>лектронний</w:t>
      </w:r>
      <w:proofErr w:type="spellEnd"/>
      <w:r w:rsidR="00B3064E">
        <w:rPr>
          <w:rFonts w:ascii="Times New Roman" w:hAnsi="Times New Roman"/>
          <w:sz w:val="28"/>
          <w:szCs w:val="28"/>
          <w:lang w:val="uk-UA"/>
        </w:rPr>
        <w:t xml:space="preserve"> інформаційний</w:t>
      </w:r>
      <w:r w:rsidR="00B3064E">
        <w:rPr>
          <w:rFonts w:ascii="Times New Roman" w:hAnsi="Times New Roman"/>
          <w:sz w:val="28"/>
          <w:szCs w:val="28"/>
        </w:rPr>
        <w:t xml:space="preserve"> ресурс: </w:t>
      </w:r>
      <w:r w:rsidR="00A45734" w:rsidRPr="00273257">
        <w:rPr>
          <w:rFonts w:ascii="Times New Roman" w:hAnsi="Times New Roman"/>
          <w:sz w:val="28"/>
          <w:szCs w:val="28"/>
        </w:rPr>
        <w:t>https://ru.wikipedia.org/wiki/%D0%A1%D0%B5%D0%BA%D1%81%D1%83%D0%B0%D0%BB%D1%8C%D0%BD%D0%BE%D1%81%D1%82%D1%8C_%D1%87%D0%B5%D0%BB%D0%BE%D0%B2%D0%B5%D0%BA%D0%B0</w:t>
      </w:r>
      <w:proofErr w:type="gramEnd"/>
    </w:p>
    <w:p w14:paraId="2EB2BD3B" w14:textId="77777777" w:rsidR="00A45734" w:rsidRPr="00273257" w:rsidRDefault="00A45734" w:rsidP="00273257">
      <w:pPr>
        <w:pStyle w:val="a7"/>
        <w:numPr>
          <w:ilvl w:val="0"/>
          <w:numId w:val="5"/>
        </w:numPr>
        <w:spacing w:line="360" w:lineRule="auto"/>
        <w:jc w:val="both"/>
        <w:rPr>
          <w:rFonts w:ascii="Times New Roman" w:hAnsi="Times New Roman"/>
          <w:sz w:val="28"/>
          <w:szCs w:val="28"/>
        </w:rPr>
      </w:pPr>
      <w:proofErr w:type="spellStart"/>
      <w:proofErr w:type="gramStart"/>
      <w:r w:rsidRPr="00273257">
        <w:rPr>
          <w:rFonts w:ascii="Times New Roman" w:hAnsi="Times New Roman"/>
          <w:sz w:val="28"/>
          <w:szCs w:val="28"/>
        </w:rPr>
        <w:t>Електронний</w:t>
      </w:r>
      <w:proofErr w:type="spellEnd"/>
      <w:r w:rsidR="00B3064E">
        <w:rPr>
          <w:rFonts w:ascii="Times New Roman" w:hAnsi="Times New Roman"/>
          <w:sz w:val="28"/>
          <w:szCs w:val="28"/>
          <w:lang w:val="uk-UA"/>
        </w:rPr>
        <w:t xml:space="preserve"> інформаційний</w:t>
      </w:r>
      <w:r w:rsidRPr="00273257">
        <w:rPr>
          <w:rFonts w:ascii="Times New Roman" w:hAnsi="Times New Roman"/>
          <w:sz w:val="28"/>
          <w:szCs w:val="28"/>
        </w:rPr>
        <w:t xml:space="preserve"> ресурс: </w:t>
      </w:r>
      <w:hyperlink r:id="rId14" w:history="1">
        <w:r w:rsidRPr="00273257">
          <w:rPr>
            <w:rStyle w:val="a8"/>
            <w:rFonts w:ascii="Times New Roman" w:hAnsi="Times New Roman"/>
            <w:sz w:val="28"/>
            <w:szCs w:val="28"/>
          </w:rPr>
          <w:t>https://www.google.com/search?q=%D0%BF%D0%BE%D0%BD%D1%8F%D1%82%D0%B8%D0%B5+%D0%B0%D0%BA%D1%82%D0%BE%D1%80&amp;oq=%D0%BF%D0%BE%D0%BD%D1%8F%D1%82%D0%B8%D0%B5+%D0%B0%D0%BA%D1%82%D0%BE%D1%80&amp;aqs</w:t>
        </w:r>
        <w:proofErr w:type="gramEnd"/>
        <w:r w:rsidRPr="00273257">
          <w:rPr>
            <w:rStyle w:val="a8"/>
            <w:rFonts w:ascii="Times New Roman" w:hAnsi="Times New Roman"/>
            <w:sz w:val="28"/>
            <w:szCs w:val="28"/>
          </w:rPr>
          <w:t>=chrome..69i57j0i512j0i22i30j0i10i22i30j0i22i30.4149j1j7&amp;sourceid=chrome&amp;ie=UTF-8</w:t>
        </w:r>
      </w:hyperlink>
    </w:p>
    <w:p w14:paraId="1A124632" w14:textId="77777777" w:rsidR="00273257" w:rsidRDefault="00273257" w:rsidP="001E6BFE">
      <w:pPr>
        <w:spacing w:line="360" w:lineRule="auto"/>
        <w:jc w:val="both"/>
        <w:rPr>
          <w:rFonts w:ascii="Times New Roman" w:hAnsi="Times New Roman"/>
          <w:sz w:val="28"/>
          <w:szCs w:val="28"/>
        </w:rPr>
      </w:pPr>
    </w:p>
    <w:p w14:paraId="4A1BA3C3" w14:textId="77777777" w:rsidR="00273257" w:rsidRPr="001E6BFE" w:rsidRDefault="00273257" w:rsidP="00273257">
      <w:pPr>
        <w:spacing w:line="360" w:lineRule="auto"/>
        <w:jc w:val="both"/>
        <w:rPr>
          <w:rFonts w:ascii="Times New Roman" w:hAnsi="Times New Roman"/>
          <w:sz w:val="28"/>
          <w:szCs w:val="28"/>
        </w:rPr>
      </w:pPr>
    </w:p>
    <w:p w14:paraId="21664124" w14:textId="77777777" w:rsidR="0010781B" w:rsidRPr="001E6BFE" w:rsidRDefault="0010781B" w:rsidP="001E6BFE">
      <w:pPr>
        <w:spacing w:line="360" w:lineRule="auto"/>
        <w:jc w:val="both"/>
        <w:rPr>
          <w:rFonts w:ascii="Times New Roman" w:hAnsi="Times New Roman"/>
          <w:sz w:val="28"/>
          <w:szCs w:val="28"/>
        </w:rPr>
      </w:pPr>
      <w:r w:rsidRPr="001E6BFE">
        <w:rPr>
          <w:rFonts w:ascii="Times New Roman" w:hAnsi="Times New Roman"/>
          <w:sz w:val="28"/>
          <w:szCs w:val="28"/>
        </w:rPr>
        <w:t>.</w:t>
      </w:r>
    </w:p>
    <w:p w14:paraId="6ADDB8A0" w14:textId="77777777" w:rsidR="00D04EF3" w:rsidRPr="001E6BFE" w:rsidRDefault="00D04EF3" w:rsidP="001E6BFE">
      <w:pPr>
        <w:spacing w:line="360" w:lineRule="auto"/>
        <w:jc w:val="both"/>
        <w:rPr>
          <w:rFonts w:ascii="Times New Roman" w:hAnsi="Times New Roman"/>
          <w:sz w:val="28"/>
          <w:szCs w:val="28"/>
        </w:rPr>
      </w:pPr>
      <w:r w:rsidRPr="001E6BFE">
        <w:rPr>
          <w:rFonts w:ascii="Times New Roman" w:hAnsi="Times New Roman"/>
          <w:sz w:val="28"/>
          <w:szCs w:val="28"/>
        </w:rPr>
        <w:lastRenderedPageBreak/>
        <w:t>.</w:t>
      </w:r>
    </w:p>
    <w:p w14:paraId="5700B4F4" w14:textId="77777777" w:rsidR="006514D6" w:rsidRDefault="006514D6" w:rsidP="001E6BFE">
      <w:pPr>
        <w:spacing w:line="360" w:lineRule="auto"/>
        <w:jc w:val="both"/>
        <w:rPr>
          <w:rFonts w:ascii="Times New Roman" w:hAnsi="Times New Roman"/>
          <w:sz w:val="28"/>
          <w:szCs w:val="28"/>
        </w:rPr>
      </w:pPr>
    </w:p>
    <w:p w14:paraId="512AE4F5" w14:textId="77777777" w:rsidR="006514D6" w:rsidRDefault="006514D6" w:rsidP="001E6BFE">
      <w:pPr>
        <w:spacing w:line="360" w:lineRule="auto"/>
        <w:jc w:val="both"/>
        <w:rPr>
          <w:rFonts w:ascii="Times New Roman" w:hAnsi="Times New Roman"/>
          <w:sz w:val="28"/>
          <w:szCs w:val="28"/>
        </w:rPr>
      </w:pPr>
    </w:p>
    <w:p w14:paraId="759E6F8E" w14:textId="77777777" w:rsidR="00D04EF3" w:rsidRPr="001E6BFE" w:rsidRDefault="00D04EF3" w:rsidP="001E6BFE">
      <w:pPr>
        <w:spacing w:line="360" w:lineRule="auto"/>
        <w:jc w:val="both"/>
        <w:rPr>
          <w:rFonts w:ascii="Times New Roman" w:hAnsi="Times New Roman"/>
          <w:sz w:val="28"/>
          <w:szCs w:val="28"/>
        </w:rPr>
      </w:pPr>
    </w:p>
    <w:sectPr w:rsidR="00D04EF3" w:rsidRPr="001E6BFE" w:rsidSect="00480F4A">
      <w:pgSz w:w="11906" w:h="16838"/>
      <w:pgMar w:top="1418" w:right="567" w:bottom="1418" w:left="1701" w:header="1417" w:footer="1417"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922820" w14:textId="77777777" w:rsidR="00A84253" w:rsidRDefault="00A84253">
      <w:pPr>
        <w:spacing w:after="0" w:line="240" w:lineRule="auto"/>
      </w:pPr>
      <w:r>
        <w:separator/>
      </w:r>
    </w:p>
  </w:endnote>
  <w:endnote w:type="continuationSeparator" w:id="0">
    <w:p w14:paraId="6201E5EC" w14:textId="77777777" w:rsidR="00A84253" w:rsidRDefault="00A842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LazurskiC">
    <w:altName w:val="Times New Roman"/>
    <w:panose1 w:val="00000000000000000000"/>
    <w:charset w:val="00"/>
    <w:family w:val="roman"/>
    <w:notTrueType/>
    <w:pitch w:val="default"/>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9355C5" w14:textId="77777777" w:rsidR="006D70F5" w:rsidRDefault="006D70F5">
    <w:pPr>
      <w:pStyle w:val="a5"/>
    </w:pPr>
  </w:p>
  <w:p w14:paraId="334E4D36" w14:textId="77777777" w:rsidR="006D70F5" w:rsidRDefault="006D70F5">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C34389" w14:textId="77777777" w:rsidR="00A84253" w:rsidRDefault="00A84253">
      <w:pPr>
        <w:spacing w:after="0" w:line="240" w:lineRule="auto"/>
      </w:pPr>
      <w:r>
        <w:separator/>
      </w:r>
    </w:p>
  </w:footnote>
  <w:footnote w:type="continuationSeparator" w:id="0">
    <w:p w14:paraId="6DA213A7" w14:textId="77777777" w:rsidR="00A84253" w:rsidRDefault="00A8425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B60159" w14:textId="77777777" w:rsidR="0030543F" w:rsidRPr="004156D3" w:rsidRDefault="0030543F">
    <w:pPr>
      <w:pStyle w:val="a3"/>
      <w:jc w:val="right"/>
      <w:rPr>
        <w:rFonts w:ascii="Times New Roman" w:hAnsi="Times New Roman"/>
        <w:sz w:val="28"/>
        <w:szCs w:val="28"/>
      </w:rPr>
    </w:pPr>
    <w:r w:rsidRPr="004156D3">
      <w:rPr>
        <w:rFonts w:ascii="Times New Roman" w:hAnsi="Times New Roman"/>
        <w:sz w:val="28"/>
        <w:szCs w:val="28"/>
      </w:rPr>
      <w:fldChar w:fldCharType="begin"/>
    </w:r>
    <w:r w:rsidRPr="004156D3">
      <w:rPr>
        <w:rFonts w:ascii="Times New Roman" w:hAnsi="Times New Roman"/>
        <w:sz w:val="28"/>
        <w:szCs w:val="28"/>
      </w:rPr>
      <w:instrText>PAGE   \* MERGEFORMAT</w:instrText>
    </w:r>
    <w:r w:rsidRPr="004156D3">
      <w:rPr>
        <w:rFonts w:ascii="Times New Roman" w:hAnsi="Times New Roman"/>
        <w:sz w:val="28"/>
        <w:szCs w:val="28"/>
      </w:rPr>
      <w:fldChar w:fldCharType="separate"/>
    </w:r>
    <w:r w:rsidRPr="004156D3">
      <w:rPr>
        <w:rFonts w:ascii="Times New Roman" w:hAnsi="Times New Roman"/>
        <w:sz w:val="28"/>
        <w:szCs w:val="28"/>
      </w:rPr>
      <w:t>2</w:t>
    </w:r>
    <w:r w:rsidRPr="004156D3">
      <w:rPr>
        <w:rFonts w:ascii="Times New Roman" w:hAnsi="Times New Roman"/>
        <w:sz w:val="28"/>
        <w:szCs w:val="28"/>
      </w:rPr>
      <w:fldChar w:fldCharType="end"/>
    </w:r>
  </w:p>
  <w:p w14:paraId="2C5E9A5C" w14:textId="77777777" w:rsidR="0030543F" w:rsidRDefault="0030543F">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5EC746" w14:textId="4C9AC7FD" w:rsidR="002E680A" w:rsidRDefault="002E680A">
    <w:pPr>
      <w:pStyle w:val="a3"/>
    </w:pPr>
  </w:p>
  <w:p w14:paraId="26763F8D" w14:textId="77777777" w:rsidR="002E680A" w:rsidRDefault="002E680A">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4104094"/>
      <w:docPartObj>
        <w:docPartGallery w:val="Page Numbers (Top of Page)"/>
        <w:docPartUnique/>
      </w:docPartObj>
    </w:sdtPr>
    <w:sdtEndPr/>
    <w:sdtContent>
      <w:p w14:paraId="056CE54D" w14:textId="0F42FB2D" w:rsidR="00DD1141" w:rsidRDefault="00DD1141">
        <w:pPr>
          <w:pStyle w:val="a3"/>
          <w:jc w:val="right"/>
        </w:pPr>
        <w:r>
          <w:fldChar w:fldCharType="begin"/>
        </w:r>
        <w:r>
          <w:instrText>PAGE   \* MERGEFORMAT</w:instrText>
        </w:r>
        <w:r>
          <w:fldChar w:fldCharType="separate"/>
        </w:r>
        <w:r w:rsidR="00E15BFC">
          <w:rPr>
            <w:noProof/>
          </w:rPr>
          <w:t>3</w:t>
        </w:r>
        <w:r>
          <w:fldChar w:fldCharType="end"/>
        </w:r>
      </w:p>
    </w:sdtContent>
  </w:sdt>
  <w:p w14:paraId="03059004" w14:textId="77777777" w:rsidR="002B2C19" w:rsidRDefault="002B2C1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1314F"/>
    <w:multiLevelType w:val="hybridMultilevel"/>
    <w:tmpl w:val="8460FF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1510DEF"/>
    <w:multiLevelType w:val="multilevel"/>
    <w:tmpl w:val="9668BD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442C09DF"/>
    <w:multiLevelType w:val="multilevel"/>
    <w:tmpl w:val="B9CC41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4EC0504A"/>
    <w:multiLevelType w:val="hybridMultilevel"/>
    <w:tmpl w:val="F314C8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65703C77"/>
    <w:multiLevelType w:val="hybridMultilevel"/>
    <w:tmpl w:val="CF6601B6"/>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5FC4BF2"/>
    <w:multiLevelType w:val="hybridMultilevel"/>
    <w:tmpl w:val="A39404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7AD10080"/>
    <w:multiLevelType w:val="multilevel"/>
    <w:tmpl w:val="99528826"/>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6"/>
  </w:num>
  <w:num w:numId="2">
    <w:abstractNumId w:val="0"/>
  </w:num>
  <w:num w:numId="3">
    <w:abstractNumId w:val="1"/>
  </w:num>
  <w:num w:numId="4">
    <w:abstractNumId w:val="2"/>
  </w:num>
  <w:num w:numId="5">
    <w:abstractNumId w:val="3"/>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3BE5"/>
    <w:rsid w:val="00025258"/>
    <w:rsid w:val="00075799"/>
    <w:rsid w:val="000B4A27"/>
    <w:rsid w:val="000C5E21"/>
    <w:rsid w:val="000E1426"/>
    <w:rsid w:val="000E2674"/>
    <w:rsid w:val="000F0264"/>
    <w:rsid w:val="0010781B"/>
    <w:rsid w:val="00113C85"/>
    <w:rsid w:val="00122F83"/>
    <w:rsid w:val="00135C18"/>
    <w:rsid w:val="0014323F"/>
    <w:rsid w:val="00154488"/>
    <w:rsid w:val="00180223"/>
    <w:rsid w:val="001815C8"/>
    <w:rsid w:val="0019722E"/>
    <w:rsid w:val="001B330B"/>
    <w:rsid w:val="001E6BFE"/>
    <w:rsid w:val="001F4905"/>
    <w:rsid w:val="001F76FC"/>
    <w:rsid w:val="00205F28"/>
    <w:rsid w:val="00230EAC"/>
    <w:rsid w:val="00237F58"/>
    <w:rsid w:val="00273257"/>
    <w:rsid w:val="00282869"/>
    <w:rsid w:val="0029540F"/>
    <w:rsid w:val="002A519C"/>
    <w:rsid w:val="002B2C19"/>
    <w:rsid w:val="002E1862"/>
    <w:rsid w:val="002E680A"/>
    <w:rsid w:val="00302E84"/>
    <w:rsid w:val="0030543F"/>
    <w:rsid w:val="00344FB0"/>
    <w:rsid w:val="0034773B"/>
    <w:rsid w:val="0035537E"/>
    <w:rsid w:val="003571F8"/>
    <w:rsid w:val="003E2C30"/>
    <w:rsid w:val="00420EDA"/>
    <w:rsid w:val="00472FEC"/>
    <w:rsid w:val="00480F4A"/>
    <w:rsid w:val="004A679D"/>
    <w:rsid w:val="004A6E9D"/>
    <w:rsid w:val="004B3A0E"/>
    <w:rsid w:val="004C76DB"/>
    <w:rsid w:val="004F70D6"/>
    <w:rsid w:val="0051708F"/>
    <w:rsid w:val="00531FB1"/>
    <w:rsid w:val="0057687B"/>
    <w:rsid w:val="005B3176"/>
    <w:rsid w:val="005B32C2"/>
    <w:rsid w:val="005B633E"/>
    <w:rsid w:val="00627062"/>
    <w:rsid w:val="006308A2"/>
    <w:rsid w:val="0063491F"/>
    <w:rsid w:val="006453F6"/>
    <w:rsid w:val="006514D6"/>
    <w:rsid w:val="006B3BE5"/>
    <w:rsid w:val="006D70F5"/>
    <w:rsid w:val="006E4D38"/>
    <w:rsid w:val="00742596"/>
    <w:rsid w:val="0076681A"/>
    <w:rsid w:val="007A6222"/>
    <w:rsid w:val="007D269D"/>
    <w:rsid w:val="007E5213"/>
    <w:rsid w:val="00814CD7"/>
    <w:rsid w:val="00817681"/>
    <w:rsid w:val="008212B5"/>
    <w:rsid w:val="00837DED"/>
    <w:rsid w:val="00865BF3"/>
    <w:rsid w:val="008C6335"/>
    <w:rsid w:val="008C7BE2"/>
    <w:rsid w:val="009214D8"/>
    <w:rsid w:val="00923871"/>
    <w:rsid w:val="00950CE2"/>
    <w:rsid w:val="00984551"/>
    <w:rsid w:val="009A02A6"/>
    <w:rsid w:val="009A0910"/>
    <w:rsid w:val="009E28CD"/>
    <w:rsid w:val="009F1D86"/>
    <w:rsid w:val="009F25FE"/>
    <w:rsid w:val="00A3092B"/>
    <w:rsid w:val="00A45734"/>
    <w:rsid w:val="00A735E9"/>
    <w:rsid w:val="00A84253"/>
    <w:rsid w:val="00A94D0F"/>
    <w:rsid w:val="00AE5F14"/>
    <w:rsid w:val="00AF0BEA"/>
    <w:rsid w:val="00B3064E"/>
    <w:rsid w:val="00B6607E"/>
    <w:rsid w:val="00B74060"/>
    <w:rsid w:val="00B8525E"/>
    <w:rsid w:val="00B90D1E"/>
    <w:rsid w:val="00B94931"/>
    <w:rsid w:val="00B9545C"/>
    <w:rsid w:val="00BC5EC2"/>
    <w:rsid w:val="00C248FD"/>
    <w:rsid w:val="00C37F97"/>
    <w:rsid w:val="00C95389"/>
    <w:rsid w:val="00CC2684"/>
    <w:rsid w:val="00CD7360"/>
    <w:rsid w:val="00CE75F9"/>
    <w:rsid w:val="00D04EF3"/>
    <w:rsid w:val="00D279FF"/>
    <w:rsid w:val="00D959B4"/>
    <w:rsid w:val="00D95E1C"/>
    <w:rsid w:val="00DC2CB3"/>
    <w:rsid w:val="00DC6301"/>
    <w:rsid w:val="00DD1141"/>
    <w:rsid w:val="00DE0B80"/>
    <w:rsid w:val="00E15BFC"/>
    <w:rsid w:val="00E22AAB"/>
    <w:rsid w:val="00E35B1E"/>
    <w:rsid w:val="00EB29C5"/>
    <w:rsid w:val="00EF453E"/>
    <w:rsid w:val="00F12BD4"/>
    <w:rsid w:val="00F12F32"/>
    <w:rsid w:val="00F251E8"/>
    <w:rsid w:val="00F622E3"/>
    <w:rsid w:val="00F65654"/>
    <w:rsid w:val="00FB499E"/>
    <w:rsid w:val="00FD4B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B7FDE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4931"/>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622E3"/>
    <w:pPr>
      <w:tabs>
        <w:tab w:val="center" w:pos="4513"/>
        <w:tab w:val="right" w:pos="9026"/>
      </w:tabs>
      <w:spacing w:after="0" w:line="240" w:lineRule="auto"/>
    </w:pPr>
  </w:style>
  <w:style w:type="character" w:customStyle="1" w:styleId="a4">
    <w:name w:val="Верхний колонтитул Знак"/>
    <w:basedOn w:val="a0"/>
    <w:link w:val="a3"/>
    <w:uiPriority w:val="99"/>
    <w:rsid w:val="00F622E3"/>
    <w:rPr>
      <w:rFonts w:ascii="Calibri" w:eastAsia="Calibri" w:hAnsi="Calibri" w:cs="Times New Roman"/>
    </w:rPr>
  </w:style>
  <w:style w:type="paragraph" w:styleId="a5">
    <w:name w:val="footer"/>
    <w:basedOn w:val="a"/>
    <w:link w:val="a6"/>
    <w:uiPriority w:val="99"/>
    <w:unhideWhenUsed/>
    <w:rsid w:val="00F622E3"/>
    <w:pPr>
      <w:tabs>
        <w:tab w:val="center" w:pos="4513"/>
        <w:tab w:val="right" w:pos="9026"/>
      </w:tabs>
      <w:spacing w:after="0" w:line="240" w:lineRule="auto"/>
    </w:pPr>
  </w:style>
  <w:style w:type="character" w:customStyle="1" w:styleId="a6">
    <w:name w:val="Нижний колонтитул Знак"/>
    <w:basedOn w:val="a0"/>
    <w:link w:val="a5"/>
    <w:uiPriority w:val="99"/>
    <w:rsid w:val="00F622E3"/>
    <w:rPr>
      <w:rFonts w:ascii="Calibri" w:eastAsia="Calibri" w:hAnsi="Calibri" w:cs="Times New Roman"/>
    </w:rPr>
  </w:style>
  <w:style w:type="paragraph" w:styleId="a7">
    <w:name w:val="List Paragraph"/>
    <w:basedOn w:val="a"/>
    <w:uiPriority w:val="34"/>
    <w:qFormat/>
    <w:rsid w:val="00F622E3"/>
    <w:pPr>
      <w:ind w:left="720"/>
      <w:contextualSpacing/>
    </w:pPr>
  </w:style>
  <w:style w:type="character" w:styleId="a8">
    <w:name w:val="Hyperlink"/>
    <w:uiPriority w:val="99"/>
    <w:unhideWhenUsed/>
    <w:rsid w:val="00F622E3"/>
    <w:rPr>
      <w:color w:val="0000FF"/>
      <w:u w:val="single"/>
    </w:rPr>
  </w:style>
  <w:style w:type="paragraph" w:styleId="a9">
    <w:name w:val="Normal (Web)"/>
    <w:basedOn w:val="a"/>
    <w:uiPriority w:val="99"/>
    <w:unhideWhenUsed/>
    <w:rsid w:val="00F622E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fontstyle01">
    <w:name w:val="fontstyle01"/>
    <w:rsid w:val="00F622E3"/>
    <w:rPr>
      <w:rFonts w:ascii="Times New Roman" w:hAnsi="Times New Roman" w:cs="Times New Roman" w:hint="default"/>
      <w:b/>
      <w:bCs/>
      <w:i w:val="0"/>
      <w:iCs w:val="0"/>
      <w:color w:val="000000"/>
      <w:sz w:val="22"/>
      <w:szCs w:val="22"/>
    </w:rPr>
  </w:style>
  <w:style w:type="character" w:customStyle="1" w:styleId="fontstyle31">
    <w:name w:val="fontstyle31"/>
    <w:rsid w:val="00F622E3"/>
    <w:rPr>
      <w:rFonts w:ascii="LazurskiC" w:hAnsi="LazurskiC" w:hint="default"/>
      <w:b w:val="0"/>
      <w:bCs w:val="0"/>
      <w:i w:val="0"/>
      <w:iCs w:val="0"/>
      <w:color w:val="000000"/>
      <w:sz w:val="28"/>
      <w:szCs w:val="28"/>
    </w:rPr>
  </w:style>
  <w:style w:type="paragraph" w:styleId="aa">
    <w:name w:val="Balloon Text"/>
    <w:basedOn w:val="a"/>
    <w:link w:val="ab"/>
    <w:uiPriority w:val="99"/>
    <w:semiHidden/>
    <w:unhideWhenUsed/>
    <w:rsid w:val="00C37F97"/>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C37F97"/>
    <w:rPr>
      <w:rFonts w:ascii="Tahoma" w:eastAsia="Calibr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4931"/>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622E3"/>
    <w:pPr>
      <w:tabs>
        <w:tab w:val="center" w:pos="4513"/>
        <w:tab w:val="right" w:pos="9026"/>
      </w:tabs>
      <w:spacing w:after="0" w:line="240" w:lineRule="auto"/>
    </w:pPr>
  </w:style>
  <w:style w:type="character" w:customStyle="1" w:styleId="a4">
    <w:name w:val="Верхний колонтитул Знак"/>
    <w:basedOn w:val="a0"/>
    <w:link w:val="a3"/>
    <w:uiPriority w:val="99"/>
    <w:rsid w:val="00F622E3"/>
    <w:rPr>
      <w:rFonts w:ascii="Calibri" w:eastAsia="Calibri" w:hAnsi="Calibri" w:cs="Times New Roman"/>
    </w:rPr>
  </w:style>
  <w:style w:type="paragraph" w:styleId="a5">
    <w:name w:val="footer"/>
    <w:basedOn w:val="a"/>
    <w:link w:val="a6"/>
    <w:uiPriority w:val="99"/>
    <w:unhideWhenUsed/>
    <w:rsid w:val="00F622E3"/>
    <w:pPr>
      <w:tabs>
        <w:tab w:val="center" w:pos="4513"/>
        <w:tab w:val="right" w:pos="9026"/>
      </w:tabs>
      <w:spacing w:after="0" w:line="240" w:lineRule="auto"/>
    </w:pPr>
  </w:style>
  <w:style w:type="character" w:customStyle="1" w:styleId="a6">
    <w:name w:val="Нижний колонтитул Знак"/>
    <w:basedOn w:val="a0"/>
    <w:link w:val="a5"/>
    <w:uiPriority w:val="99"/>
    <w:rsid w:val="00F622E3"/>
    <w:rPr>
      <w:rFonts w:ascii="Calibri" w:eastAsia="Calibri" w:hAnsi="Calibri" w:cs="Times New Roman"/>
    </w:rPr>
  </w:style>
  <w:style w:type="paragraph" w:styleId="a7">
    <w:name w:val="List Paragraph"/>
    <w:basedOn w:val="a"/>
    <w:uiPriority w:val="34"/>
    <w:qFormat/>
    <w:rsid w:val="00F622E3"/>
    <w:pPr>
      <w:ind w:left="720"/>
      <w:contextualSpacing/>
    </w:pPr>
  </w:style>
  <w:style w:type="character" w:styleId="a8">
    <w:name w:val="Hyperlink"/>
    <w:uiPriority w:val="99"/>
    <w:unhideWhenUsed/>
    <w:rsid w:val="00F622E3"/>
    <w:rPr>
      <w:color w:val="0000FF"/>
      <w:u w:val="single"/>
    </w:rPr>
  </w:style>
  <w:style w:type="paragraph" w:styleId="a9">
    <w:name w:val="Normal (Web)"/>
    <w:basedOn w:val="a"/>
    <w:uiPriority w:val="99"/>
    <w:unhideWhenUsed/>
    <w:rsid w:val="00F622E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fontstyle01">
    <w:name w:val="fontstyle01"/>
    <w:rsid w:val="00F622E3"/>
    <w:rPr>
      <w:rFonts w:ascii="Times New Roman" w:hAnsi="Times New Roman" w:cs="Times New Roman" w:hint="default"/>
      <w:b/>
      <w:bCs/>
      <w:i w:val="0"/>
      <w:iCs w:val="0"/>
      <w:color w:val="000000"/>
      <w:sz w:val="22"/>
      <w:szCs w:val="22"/>
    </w:rPr>
  </w:style>
  <w:style w:type="character" w:customStyle="1" w:styleId="fontstyle31">
    <w:name w:val="fontstyle31"/>
    <w:rsid w:val="00F622E3"/>
    <w:rPr>
      <w:rFonts w:ascii="LazurskiC" w:hAnsi="LazurskiC" w:hint="default"/>
      <w:b w:val="0"/>
      <w:bCs w:val="0"/>
      <w:i w:val="0"/>
      <w:iCs w:val="0"/>
      <w:color w:val="000000"/>
      <w:sz w:val="28"/>
      <w:szCs w:val="28"/>
    </w:rPr>
  </w:style>
  <w:style w:type="paragraph" w:styleId="aa">
    <w:name w:val="Balloon Text"/>
    <w:basedOn w:val="a"/>
    <w:link w:val="ab"/>
    <w:uiPriority w:val="99"/>
    <w:semiHidden/>
    <w:unhideWhenUsed/>
    <w:rsid w:val="00C37F97"/>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C37F97"/>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9606487">
      <w:bodyDiv w:val="1"/>
      <w:marLeft w:val="0"/>
      <w:marRight w:val="0"/>
      <w:marTop w:val="0"/>
      <w:marBottom w:val="0"/>
      <w:divBdr>
        <w:top w:val="none" w:sz="0" w:space="0" w:color="auto"/>
        <w:left w:val="none" w:sz="0" w:space="0" w:color="auto"/>
        <w:bottom w:val="none" w:sz="0" w:space="0" w:color="auto"/>
        <w:right w:val="none" w:sz="0" w:space="0" w:color="auto"/>
      </w:divBdr>
    </w:div>
    <w:div w:id="898251041">
      <w:bodyDiv w:val="1"/>
      <w:marLeft w:val="0"/>
      <w:marRight w:val="0"/>
      <w:marTop w:val="0"/>
      <w:marBottom w:val="0"/>
      <w:divBdr>
        <w:top w:val="none" w:sz="0" w:space="0" w:color="auto"/>
        <w:left w:val="none" w:sz="0" w:space="0" w:color="auto"/>
        <w:bottom w:val="none" w:sz="0" w:space="0" w:color="auto"/>
        <w:right w:val="none" w:sz="0" w:space="0" w:color="auto"/>
      </w:divBdr>
    </w:div>
    <w:div w:id="2010794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sexology.org.ua/shho-take-seksualnis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www.google.com/search?q=%D0%BF%D0%BE%D0%BD%D1%8F%D1%82%D0%B8%D0%B5+%D0%B0%D0%BA%D1%82%D0%BE%D1%80&amp;oq=%D0%BF%D0%BE%D0%BD%D1%8F%D1%82%D0%B8%D0%B5+%D0%B0%D0%BA%D1%82%D0%BE%D1%80&amp;aqs=chrome..69i57j0i512j0i22i30j0i10i22i30j0i22i30.4149j1j7&amp;sourceid=chrome&amp;ie=UTF-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8C2F7E-81BA-47D4-AD1A-7EB3D5210A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57</Pages>
  <Words>12691</Words>
  <Characters>72343</Characters>
  <Application>Microsoft Office Word</Application>
  <DocSecurity>0</DocSecurity>
  <Lines>602</Lines>
  <Paragraphs>169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84865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2</cp:revision>
  <dcterms:created xsi:type="dcterms:W3CDTF">2023-04-19T10:12:00Z</dcterms:created>
  <dcterms:modified xsi:type="dcterms:W3CDTF">2023-04-19T10:12:00Z</dcterms:modified>
</cp:coreProperties>
</file>