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4067" w:rsidRPr="00591760" w:rsidRDefault="007D4067" w:rsidP="007D4067">
      <w:pPr>
        <w:spacing w:after="200" w:line="240" w:lineRule="auto"/>
        <w:jc w:val="center"/>
        <w:rPr>
          <w:rFonts w:ascii="Times New Roman" w:eastAsia="Times New Roman" w:hAnsi="Times New Roman" w:cs="Times New Roman"/>
          <w:sz w:val="28"/>
          <w:szCs w:val="28"/>
          <w:lang w:eastAsia="ru-RU"/>
        </w:rPr>
      </w:pPr>
      <w:r w:rsidRPr="00591760">
        <w:rPr>
          <w:rFonts w:ascii="Times New Roman" w:eastAsia="Times New Roman" w:hAnsi="Times New Roman" w:cs="Times New Roman"/>
          <w:color w:val="000000"/>
          <w:sz w:val="28"/>
          <w:szCs w:val="28"/>
          <w:lang w:eastAsia="ru-RU"/>
        </w:rPr>
        <w:t>ОДЕСЬКИЙ НАЦІОНАЛЬНИЙ УНІВЕРСИТЕТ</w:t>
      </w:r>
    </w:p>
    <w:p w:rsidR="007D4067" w:rsidRPr="00591760" w:rsidRDefault="007D4067" w:rsidP="007D4067">
      <w:pPr>
        <w:spacing w:after="200" w:line="240" w:lineRule="auto"/>
        <w:jc w:val="center"/>
        <w:rPr>
          <w:rFonts w:ascii="Times New Roman" w:eastAsia="Times New Roman" w:hAnsi="Times New Roman" w:cs="Times New Roman"/>
          <w:sz w:val="28"/>
          <w:szCs w:val="28"/>
          <w:lang w:eastAsia="ru-RU"/>
        </w:rPr>
      </w:pPr>
      <w:r w:rsidRPr="00591760">
        <w:rPr>
          <w:rFonts w:ascii="Times New Roman" w:eastAsia="Times New Roman" w:hAnsi="Times New Roman" w:cs="Times New Roman"/>
          <w:color w:val="000000"/>
          <w:sz w:val="28"/>
          <w:szCs w:val="28"/>
          <w:lang w:eastAsia="ru-RU"/>
        </w:rPr>
        <w:t>імені І. І. МЕЧНИКОВА</w:t>
      </w:r>
    </w:p>
    <w:p w:rsidR="007D4067" w:rsidRPr="00591760" w:rsidRDefault="007D4067" w:rsidP="007D4067">
      <w:pPr>
        <w:spacing w:after="200" w:line="240" w:lineRule="auto"/>
        <w:jc w:val="center"/>
        <w:rPr>
          <w:rFonts w:ascii="Times New Roman" w:eastAsia="Times New Roman" w:hAnsi="Times New Roman" w:cs="Times New Roman"/>
          <w:sz w:val="28"/>
          <w:szCs w:val="28"/>
          <w:lang w:eastAsia="ru-RU"/>
        </w:rPr>
      </w:pPr>
      <w:r w:rsidRPr="00591760">
        <w:rPr>
          <w:rFonts w:ascii="Times New Roman" w:eastAsia="Times New Roman" w:hAnsi="Times New Roman" w:cs="Times New Roman"/>
          <w:color w:val="000000"/>
          <w:sz w:val="28"/>
          <w:szCs w:val="28"/>
          <w:lang w:eastAsia="ru-RU"/>
        </w:rPr>
        <w:t>ФАКУЛЬТЕТ РОМАНО-ГЕРМАНСЬКОЇ ФІЛОЛОГІЇ</w:t>
      </w:r>
    </w:p>
    <w:p w:rsidR="007D4067" w:rsidRPr="00591760" w:rsidRDefault="007D4067" w:rsidP="007D4067">
      <w:pPr>
        <w:spacing w:after="200" w:line="240" w:lineRule="auto"/>
        <w:jc w:val="center"/>
        <w:rPr>
          <w:rFonts w:ascii="Times New Roman" w:eastAsia="Times New Roman" w:hAnsi="Times New Roman" w:cs="Times New Roman"/>
          <w:sz w:val="28"/>
          <w:szCs w:val="28"/>
          <w:lang w:eastAsia="ru-RU"/>
        </w:rPr>
      </w:pPr>
      <w:r w:rsidRPr="00591760">
        <w:rPr>
          <w:rFonts w:ascii="Times New Roman" w:eastAsia="Times New Roman" w:hAnsi="Times New Roman" w:cs="Times New Roman"/>
          <w:color w:val="000000"/>
          <w:sz w:val="28"/>
          <w:szCs w:val="28"/>
          <w:lang w:eastAsia="ru-RU"/>
        </w:rPr>
        <w:t>КАФЕДРА ТЕОРІЇ І ПРАКТИКИ ПЕРЕКЛАДУ</w:t>
      </w:r>
    </w:p>
    <w:p w:rsidR="007D4067" w:rsidRPr="00591760" w:rsidRDefault="007D4067" w:rsidP="007D4067">
      <w:pPr>
        <w:spacing w:after="0" w:line="240" w:lineRule="auto"/>
        <w:rPr>
          <w:rFonts w:ascii="Times New Roman" w:eastAsia="Times New Roman" w:hAnsi="Times New Roman" w:cs="Times New Roman"/>
          <w:sz w:val="28"/>
          <w:szCs w:val="28"/>
          <w:lang w:eastAsia="ru-RU"/>
        </w:rPr>
      </w:pPr>
    </w:p>
    <w:p w:rsidR="007D4067" w:rsidRPr="00591760" w:rsidRDefault="007D4067" w:rsidP="007D4067">
      <w:pPr>
        <w:spacing w:after="200" w:line="240" w:lineRule="auto"/>
        <w:jc w:val="center"/>
        <w:rPr>
          <w:rFonts w:ascii="Times New Roman" w:eastAsia="Times New Roman" w:hAnsi="Times New Roman" w:cs="Times New Roman"/>
          <w:sz w:val="28"/>
          <w:szCs w:val="28"/>
          <w:lang w:eastAsia="ru-RU"/>
        </w:rPr>
      </w:pPr>
      <w:r w:rsidRPr="00591760">
        <w:rPr>
          <w:rFonts w:ascii="Times New Roman" w:eastAsia="Times New Roman" w:hAnsi="Times New Roman" w:cs="Times New Roman"/>
          <w:b/>
          <w:bCs/>
          <w:color w:val="000000"/>
          <w:sz w:val="28"/>
          <w:szCs w:val="28"/>
          <w:lang w:eastAsia="ru-RU"/>
        </w:rPr>
        <w:t>Дипломна робота</w:t>
      </w:r>
    </w:p>
    <w:p w:rsidR="007D4067" w:rsidRPr="00591760" w:rsidRDefault="007D4067" w:rsidP="007D4067">
      <w:pPr>
        <w:spacing w:after="200" w:line="240" w:lineRule="auto"/>
        <w:jc w:val="center"/>
        <w:rPr>
          <w:rFonts w:ascii="Times New Roman" w:eastAsia="Times New Roman" w:hAnsi="Times New Roman" w:cs="Times New Roman"/>
          <w:sz w:val="28"/>
          <w:szCs w:val="28"/>
          <w:lang w:eastAsia="ru-RU"/>
        </w:rPr>
      </w:pPr>
      <w:r w:rsidRPr="00591760">
        <w:rPr>
          <w:rFonts w:ascii="Times New Roman" w:eastAsia="Times New Roman" w:hAnsi="Times New Roman" w:cs="Times New Roman"/>
          <w:color w:val="000000"/>
          <w:sz w:val="28"/>
          <w:szCs w:val="28"/>
          <w:lang w:eastAsia="ru-RU"/>
        </w:rPr>
        <w:t>на</w:t>
      </w:r>
      <w:r>
        <w:rPr>
          <w:rFonts w:ascii="Times New Roman" w:eastAsia="Times New Roman" w:hAnsi="Times New Roman" w:cs="Times New Roman"/>
          <w:color w:val="000000"/>
          <w:sz w:val="28"/>
          <w:szCs w:val="28"/>
          <w:lang w:eastAsia="ru-RU"/>
        </w:rPr>
        <w:t xml:space="preserve"> здобуття ступеня вищої освіти «магістр»</w:t>
      </w:r>
    </w:p>
    <w:p w:rsidR="007D4067" w:rsidRPr="00591760" w:rsidRDefault="007D4067" w:rsidP="007D4067">
      <w:pPr>
        <w:spacing w:after="200" w:line="240" w:lineRule="auto"/>
        <w:jc w:val="center"/>
        <w:rPr>
          <w:rFonts w:ascii="Times New Roman" w:eastAsia="Times New Roman" w:hAnsi="Times New Roman" w:cs="Times New Roman"/>
          <w:sz w:val="28"/>
          <w:szCs w:val="28"/>
          <w:lang w:eastAsia="ru-RU"/>
        </w:rPr>
      </w:pPr>
      <w:r w:rsidRPr="00CC4865">
        <w:rPr>
          <w:rFonts w:ascii="Times New Roman" w:eastAsia="Times New Roman" w:hAnsi="Times New Roman" w:cs="Times New Roman"/>
          <w:color w:val="000000"/>
          <w:sz w:val="28"/>
          <w:szCs w:val="28"/>
          <w:lang w:eastAsia="ru-RU"/>
        </w:rPr>
        <w:t>на тему:</w:t>
      </w:r>
      <w:r w:rsidRPr="00591760">
        <w:rPr>
          <w:rFonts w:ascii="Times New Roman" w:eastAsia="Times New Roman" w:hAnsi="Times New Roman" w:cs="Times New Roman"/>
          <w:color w:val="000000"/>
          <w:sz w:val="28"/>
          <w:szCs w:val="28"/>
          <w:lang w:eastAsia="ru-RU"/>
        </w:rPr>
        <w:t> </w:t>
      </w:r>
      <w:r w:rsidRPr="00591760">
        <w:rPr>
          <w:rFonts w:ascii="Times New Roman" w:eastAsia="Times New Roman" w:hAnsi="Times New Roman" w:cs="Times New Roman"/>
          <w:b/>
          <w:bCs/>
          <w:i/>
          <w:iCs/>
          <w:color w:val="000000"/>
          <w:sz w:val="28"/>
          <w:szCs w:val="28"/>
          <w:lang w:eastAsia="ru-RU"/>
        </w:rPr>
        <w:t>«</w:t>
      </w:r>
      <w:r w:rsidRPr="00CC4865">
        <w:rPr>
          <w:rFonts w:ascii="Times New Roman" w:eastAsia="Times New Roman" w:hAnsi="Times New Roman" w:cs="Times New Roman"/>
          <w:b/>
          <w:bCs/>
          <w:i/>
          <w:iCs/>
          <w:color w:val="000000"/>
          <w:sz w:val="28"/>
          <w:szCs w:val="28"/>
          <w:lang w:eastAsia="ru-RU"/>
        </w:rPr>
        <w:t>Особливості передачі одеських реалій в художніх та документальних текстах</w:t>
      </w:r>
      <w:r w:rsidRPr="00591760">
        <w:rPr>
          <w:rFonts w:ascii="Times New Roman" w:eastAsia="Times New Roman" w:hAnsi="Times New Roman" w:cs="Times New Roman"/>
          <w:b/>
          <w:bCs/>
          <w:i/>
          <w:iCs/>
          <w:color w:val="000000"/>
          <w:sz w:val="28"/>
          <w:szCs w:val="28"/>
          <w:lang w:eastAsia="ru-RU"/>
        </w:rPr>
        <w:t>»</w:t>
      </w:r>
    </w:p>
    <w:p w:rsidR="007D4067" w:rsidRPr="007D4067" w:rsidRDefault="007D4067" w:rsidP="007D4067">
      <w:pPr>
        <w:spacing w:after="200" w:line="240" w:lineRule="auto"/>
        <w:jc w:val="center"/>
        <w:rPr>
          <w:rFonts w:ascii="Times New Roman" w:eastAsia="Times New Roman" w:hAnsi="Times New Roman" w:cs="Times New Roman"/>
          <w:sz w:val="28"/>
          <w:szCs w:val="28"/>
          <w:lang w:val="en-US" w:eastAsia="ru-RU"/>
        </w:rPr>
      </w:pPr>
      <w:r w:rsidRPr="007D4067">
        <w:rPr>
          <w:rFonts w:ascii="Times New Roman" w:eastAsia="Times New Roman" w:hAnsi="Times New Roman" w:cs="Times New Roman"/>
          <w:b/>
          <w:bCs/>
          <w:i/>
          <w:iCs/>
          <w:color w:val="000000"/>
          <w:sz w:val="28"/>
          <w:szCs w:val="28"/>
          <w:lang w:val="en-US" w:eastAsia="ru-RU"/>
        </w:rPr>
        <w:t xml:space="preserve">«Rendering </w:t>
      </w:r>
      <w:r w:rsidRPr="00CC4865">
        <w:rPr>
          <w:rFonts w:ascii="Times New Roman" w:eastAsia="Times New Roman" w:hAnsi="Times New Roman" w:cs="Times New Roman"/>
          <w:b/>
          <w:bCs/>
          <w:i/>
          <w:iCs/>
          <w:color w:val="000000"/>
          <w:sz w:val="28"/>
          <w:szCs w:val="28"/>
          <w:lang w:val="en-GB" w:eastAsia="ru-RU"/>
        </w:rPr>
        <w:t>realia in fiction and non-fiction texts</w:t>
      </w:r>
      <w:r w:rsidRPr="007D4067">
        <w:rPr>
          <w:rFonts w:ascii="Times New Roman" w:eastAsia="Times New Roman" w:hAnsi="Times New Roman" w:cs="Times New Roman"/>
          <w:b/>
          <w:bCs/>
          <w:i/>
          <w:iCs/>
          <w:color w:val="000000"/>
          <w:sz w:val="28"/>
          <w:szCs w:val="28"/>
          <w:lang w:val="en-US" w:eastAsia="ru-RU"/>
        </w:rPr>
        <w:t>»</w:t>
      </w:r>
    </w:p>
    <w:p w:rsidR="007D4067" w:rsidRPr="007D4067" w:rsidRDefault="007D4067" w:rsidP="007D4067">
      <w:pPr>
        <w:spacing w:after="240" w:line="240" w:lineRule="auto"/>
        <w:rPr>
          <w:rFonts w:ascii="Times New Roman" w:eastAsia="Times New Roman" w:hAnsi="Times New Roman" w:cs="Times New Roman"/>
          <w:sz w:val="28"/>
          <w:szCs w:val="28"/>
          <w:lang w:val="en-US" w:eastAsia="ru-RU"/>
        </w:rPr>
      </w:pPr>
      <w:r w:rsidRPr="007D4067">
        <w:rPr>
          <w:rFonts w:ascii="Times New Roman" w:eastAsia="Times New Roman" w:hAnsi="Times New Roman" w:cs="Times New Roman"/>
          <w:sz w:val="28"/>
          <w:szCs w:val="28"/>
          <w:lang w:val="en-US" w:eastAsia="ru-RU"/>
        </w:rPr>
        <w:br/>
      </w:r>
      <w:r w:rsidRPr="007D4067">
        <w:rPr>
          <w:rFonts w:ascii="Times New Roman" w:eastAsia="Times New Roman" w:hAnsi="Times New Roman" w:cs="Times New Roman"/>
          <w:sz w:val="28"/>
          <w:szCs w:val="28"/>
          <w:lang w:val="en-US" w:eastAsia="ru-RU"/>
        </w:rPr>
        <w:br/>
      </w:r>
    </w:p>
    <w:p w:rsidR="007D4067" w:rsidRPr="00591760" w:rsidRDefault="007D4067" w:rsidP="007D4067">
      <w:pPr>
        <w:spacing w:after="0" w:line="360" w:lineRule="auto"/>
        <w:rPr>
          <w:rFonts w:ascii="Times New Roman" w:eastAsia="Times New Roman" w:hAnsi="Times New Roman" w:cs="Times New Roman"/>
          <w:sz w:val="28"/>
          <w:szCs w:val="28"/>
          <w:lang w:eastAsia="ru-RU"/>
        </w:rPr>
      </w:pPr>
      <w:r w:rsidRPr="007D4067">
        <w:rPr>
          <w:rFonts w:ascii="Times New Roman" w:eastAsia="Times New Roman" w:hAnsi="Times New Roman" w:cs="Times New Roman"/>
          <w:color w:val="000000"/>
          <w:sz w:val="28"/>
          <w:szCs w:val="28"/>
          <w:lang w:val="en-US" w:eastAsia="ru-RU"/>
        </w:rPr>
        <w:t xml:space="preserve">                             </w:t>
      </w:r>
      <w:r w:rsidRPr="00591760">
        <w:rPr>
          <w:rFonts w:ascii="Times New Roman" w:eastAsia="Times New Roman" w:hAnsi="Times New Roman" w:cs="Times New Roman"/>
          <w:color w:val="000000"/>
          <w:sz w:val="28"/>
          <w:szCs w:val="28"/>
          <w:lang w:eastAsia="ru-RU"/>
        </w:rPr>
        <w:t>Виконала: студентка денної форми навчання</w:t>
      </w:r>
    </w:p>
    <w:p w:rsidR="007D4067" w:rsidRDefault="007D4067" w:rsidP="007D4067">
      <w:pPr>
        <w:spacing w:after="0" w:line="360" w:lineRule="auto"/>
        <w:rPr>
          <w:rFonts w:ascii="Times New Roman" w:eastAsia="Times New Roman" w:hAnsi="Times New Roman" w:cs="Times New Roman"/>
          <w:color w:val="000000"/>
          <w:sz w:val="28"/>
          <w:szCs w:val="28"/>
          <w:lang w:val="uk-UA" w:eastAsia="ru-RU"/>
        </w:rPr>
      </w:pPr>
      <w:r w:rsidRPr="00591760">
        <w:rPr>
          <w:rFonts w:ascii="Times New Roman" w:eastAsia="Times New Roman" w:hAnsi="Times New Roman" w:cs="Times New Roman"/>
          <w:color w:val="000000"/>
          <w:sz w:val="28"/>
          <w:szCs w:val="28"/>
          <w:lang w:eastAsia="ru-RU"/>
        </w:rPr>
        <w:t xml:space="preserve">                             Напряму підготовки: 035 Ф</w:t>
      </w:r>
      <w:r>
        <w:rPr>
          <w:rFonts w:ascii="Times New Roman" w:eastAsia="Times New Roman" w:hAnsi="Times New Roman" w:cs="Times New Roman"/>
          <w:color w:val="000000"/>
          <w:sz w:val="28"/>
          <w:szCs w:val="28"/>
          <w:lang w:eastAsia="ru-RU"/>
        </w:rPr>
        <w:t>ілологія 035 04 Германські мови</w:t>
      </w:r>
    </w:p>
    <w:p w:rsidR="007D4067" w:rsidRPr="007570A2" w:rsidRDefault="007D4067" w:rsidP="007D4067">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lang w:val="uk-UA" w:eastAsia="ru-RU"/>
        </w:rPr>
        <w:tab/>
      </w:r>
      <w:r>
        <w:rPr>
          <w:rFonts w:ascii="Times New Roman" w:eastAsia="Times New Roman" w:hAnsi="Times New Roman" w:cs="Times New Roman"/>
          <w:color w:val="000000"/>
          <w:sz w:val="28"/>
          <w:szCs w:val="28"/>
          <w:lang w:val="uk-UA" w:eastAsia="ru-RU"/>
        </w:rPr>
        <w:tab/>
        <w:t xml:space="preserve">         та літератури </w:t>
      </w:r>
      <w:r w:rsidRPr="00591760">
        <w:rPr>
          <w:rFonts w:ascii="Times New Roman" w:eastAsia="Times New Roman" w:hAnsi="Times New Roman" w:cs="Times New Roman"/>
          <w:color w:val="000000"/>
          <w:sz w:val="28"/>
          <w:szCs w:val="28"/>
          <w:lang w:eastAsia="ru-RU"/>
        </w:rPr>
        <w:t>(переклад включно): переклад</w:t>
      </w:r>
    </w:p>
    <w:p w:rsidR="007D4067" w:rsidRPr="00591760" w:rsidRDefault="007D4067" w:rsidP="007D4067">
      <w:pPr>
        <w:spacing w:after="0" w:line="360" w:lineRule="auto"/>
        <w:rPr>
          <w:rFonts w:ascii="Times New Roman" w:eastAsia="Times New Roman" w:hAnsi="Times New Roman" w:cs="Times New Roman"/>
          <w:sz w:val="28"/>
          <w:szCs w:val="28"/>
          <w:lang w:eastAsia="ru-RU"/>
        </w:rPr>
      </w:pPr>
      <w:r w:rsidRPr="002F7D45">
        <w:rPr>
          <w:rFonts w:ascii="Times New Roman" w:eastAsia="Times New Roman" w:hAnsi="Times New Roman" w:cs="Times New Roman"/>
          <w:color w:val="000000"/>
          <w:sz w:val="28"/>
          <w:szCs w:val="28"/>
          <w:lang w:val="uk-UA" w:eastAsia="ru-RU"/>
        </w:rPr>
        <w:t xml:space="preserve"> </w:t>
      </w:r>
      <w:r w:rsidRPr="00591760">
        <w:rPr>
          <w:rFonts w:ascii="Times New Roman" w:eastAsia="Times New Roman" w:hAnsi="Times New Roman" w:cs="Times New Roman"/>
          <w:color w:val="000000"/>
          <w:sz w:val="28"/>
          <w:szCs w:val="28"/>
          <w:lang w:eastAsia="ru-RU"/>
        </w:rPr>
        <w:t>                            </w:t>
      </w:r>
      <w:r w:rsidR="002F7D45" w:rsidRPr="002F7D45">
        <w:rPr>
          <w:rFonts w:ascii="Times New Roman" w:eastAsia="Times New Roman" w:hAnsi="Times New Roman" w:cs="Times New Roman"/>
          <w:color w:val="000000"/>
          <w:sz w:val="28"/>
          <w:szCs w:val="28"/>
          <w:lang w:val="uk-UA" w:eastAsia="ru-RU"/>
        </w:rPr>
        <w:t>Погуляй Вікто</w:t>
      </w:r>
      <w:r w:rsidR="002F7D45" w:rsidRPr="00CC4865">
        <w:rPr>
          <w:rFonts w:ascii="Times New Roman" w:eastAsia="Times New Roman" w:hAnsi="Times New Roman" w:cs="Times New Roman"/>
          <w:color w:val="000000"/>
          <w:sz w:val="28"/>
          <w:szCs w:val="28"/>
          <w:lang w:val="uk-UA" w:eastAsia="ru-RU"/>
        </w:rPr>
        <w:t>рія Валеріївна</w:t>
      </w:r>
      <w:r w:rsidRPr="002F7D45">
        <w:rPr>
          <w:rFonts w:ascii="Times New Roman" w:eastAsia="Times New Roman" w:hAnsi="Times New Roman" w:cs="Times New Roman"/>
          <w:color w:val="000000"/>
          <w:sz w:val="28"/>
          <w:szCs w:val="28"/>
          <w:lang w:val="uk-UA" w:eastAsia="ru-RU"/>
        </w:rPr>
        <w:br/>
        <w:t xml:space="preserve"> </w:t>
      </w:r>
      <w:r w:rsidRPr="00591760">
        <w:rPr>
          <w:rFonts w:ascii="Times New Roman" w:eastAsia="Times New Roman" w:hAnsi="Times New Roman" w:cs="Times New Roman"/>
          <w:color w:val="000000"/>
          <w:sz w:val="28"/>
          <w:szCs w:val="28"/>
          <w:lang w:eastAsia="ru-RU"/>
        </w:rPr>
        <w:t>                            </w:t>
      </w:r>
      <w:r w:rsidRPr="002F7D45">
        <w:rPr>
          <w:rFonts w:ascii="Times New Roman" w:eastAsia="Times New Roman" w:hAnsi="Times New Roman" w:cs="Times New Roman"/>
          <w:color w:val="000000"/>
          <w:sz w:val="28"/>
          <w:szCs w:val="28"/>
          <w:lang w:val="uk-UA" w:eastAsia="ru-RU"/>
        </w:rPr>
        <w:t>Керівник</w:t>
      </w:r>
      <w:r w:rsidRPr="002F7D45">
        <w:rPr>
          <w:rFonts w:ascii="Times New Roman" w:eastAsia="Times New Roman" w:hAnsi="Times New Roman" w:cs="Times New Roman"/>
          <w:color w:val="000000"/>
          <w:sz w:val="28"/>
          <w:szCs w:val="28"/>
          <w:lang w:val="uk-UA" w:eastAsia="ru-RU"/>
        </w:rPr>
        <w:tab/>
        <w:t xml:space="preserve"> </w:t>
      </w:r>
      <w:r w:rsidRPr="00CC4865">
        <w:rPr>
          <w:rFonts w:ascii="Times New Roman" w:hAnsi="Times New Roman" w:cs="Times New Roman"/>
          <w:sz w:val="28"/>
          <w:szCs w:val="28"/>
          <w:lang w:val="uk-UA"/>
        </w:rPr>
        <w:t>д.філол.н., проф. МАТУЗКОВА О. П</w:t>
      </w:r>
      <w:r w:rsidRPr="00591760">
        <w:rPr>
          <w:rFonts w:ascii="Times New Roman" w:eastAsia="Times New Roman" w:hAnsi="Times New Roman" w:cs="Times New Roman"/>
          <w:color w:val="000000"/>
          <w:sz w:val="28"/>
          <w:szCs w:val="28"/>
          <w:lang w:eastAsia="ru-RU"/>
        </w:rPr>
        <w:t>._______</w:t>
      </w:r>
    </w:p>
    <w:p w:rsidR="007D4067" w:rsidRPr="00591760" w:rsidRDefault="007D4067" w:rsidP="007D4067">
      <w:pPr>
        <w:spacing w:after="0" w:line="360" w:lineRule="auto"/>
        <w:jc w:val="both"/>
        <w:rPr>
          <w:rFonts w:ascii="Times New Roman" w:eastAsia="Times New Roman" w:hAnsi="Times New Roman" w:cs="Times New Roman"/>
          <w:sz w:val="28"/>
          <w:szCs w:val="28"/>
          <w:lang w:eastAsia="ru-RU"/>
        </w:rPr>
      </w:pPr>
      <w:r w:rsidRPr="00CC4865">
        <w:rPr>
          <w:rFonts w:ascii="Times New Roman" w:eastAsia="Times New Roman" w:hAnsi="Times New Roman" w:cs="Times New Roman"/>
          <w:color w:val="000000"/>
          <w:sz w:val="28"/>
          <w:szCs w:val="28"/>
          <w:lang w:eastAsia="ru-RU"/>
        </w:rPr>
        <w:t xml:space="preserve">                             </w:t>
      </w:r>
      <w:r w:rsidRPr="00591760">
        <w:rPr>
          <w:rFonts w:ascii="Times New Roman" w:eastAsia="Times New Roman" w:hAnsi="Times New Roman" w:cs="Times New Roman"/>
          <w:color w:val="000000"/>
          <w:sz w:val="28"/>
          <w:szCs w:val="28"/>
          <w:lang w:eastAsia="ru-RU"/>
        </w:rPr>
        <w:t>Рецензент</w:t>
      </w:r>
      <w:r w:rsidRPr="00CC4865">
        <w:rPr>
          <w:rFonts w:ascii="Times New Roman" w:eastAsia="Times New Roman" w:hAnsi="Times New Roman" w:cs="Times New Roman"/>
          <w:color w:val="000000"/>
          <w:sz w:val="28"/>
          <w:szCs w:val="28"/>
          <w:lang w:eastAsia="ru-RU"/>
        </w:rPr>
        <w:tab/>
      </w:r>
      <w:r w:rsidRPr="00591760">
        <w:rPr>
          <w:rFonts w:ascii="Times New Roman" w:eastAsia="Times New Roman" w:hAnsi="Times New Roman" w:cs="Times New Roman"/>
          <w:color w:val="000000"/>
          <w:sz w:val="28"/>
          <w:szCs w:val="28"/>
          <w:lang w:eastAsia="ru-RU"/>
        </w:rPr>
        <w:t xml:space="preserve"> </w:t>
      </w:r>
      <w:r w:rsidRPr="00CC4865">
        <w:rPr>
          <w:rFonts w:ascii="Times New Roman" w:hAnsi="Times New Roman" w:cs="Times New Roman"/>
          <w:sz w:val="28"/>
          <w:szCs w:val="28"/>
          <w:lang w:val="uk-UA"/>
        </w:rPr>
        <w:t>д.філол.н., проф.</w:t>
      </w:r>
      <w:r>
        <w:rPr>
          <w:rFonts w:ascii="Times New Roman" w:hAnsi="Times New Roman" w:cs="Times New Roman"/>
          <w:sz w:val="28"/>
          <w:szCs w:val="28"/>
          <w:lang w:val="uk-UA"/>
        </w:rPr>
        <w:t xml:space="preserve"> ДОМБРОВАН Т.І.</w:t>
      </w:r>
      <w:r w:rsidRPr="00D21581">
        <w:rPr>
          <w:rFonts w:ascii="Times New Roman" w:eastAsia="Times New Roman" w:hAnsi="Times New Roman" w:cs="Times New Roman"/>
          <w:color w:val="000000"/>
          <w:sz w:val="28"/>
          <w:szCs w:val="28"/>
          <w:lang w:eastAsia="ru-RU"/>
        </w:rPr>
        <w:t xml:space="preserve"> </w:t>
      </w:r>
      <w:r w:rsidRPr="00591760">
        <w:rPr>
          <w:rFonts w:ascii="Times New Roman" w:eastAsia="Times New Roman" w:hAnsi="Times New Roman" w:cs="Times New Roman"/>
          <w:color w:val="000000"/>
          <w:sz w:val="28"/>
          <w:szCs w:val="28"/>
          <w:lang w:eastAsia="ru-RU"/>
        </w:rPr>
        <w:t>_______</w:t>
      </w:r>
    </w:p>
    <w:p w:rsidR="007D4067" w:rsidRPr="00591760" w:rsidRDefault="007D4067" w:rsidP="007D4067">
      <w:pPr>
        <w:spacing w:after="240" w:line="240" w:lineRule="auto"/>
        <w:rPr>
          <w:rFonts w:ascii="Times New Roman" w:eastAsia="Times New Roman" w:hAnsi="Times New Roman" w:cs="Times New Roman"/>
          <w:sz w:val="28"/>
          <w:szCs w:val="28"/>
          <w:lang w:eastAsia="ru-RU"/>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48"/>
        <w:gridCol w:w="4102"/>
      </w:tblGrid>
      <w:tr w:rsidR="007D4067" w:rsidRPr="00AC09A9" w:rsidTr="00427251">
        <w:trPr>
          <w:trHeight w:val="1272"/>
        </w:trPr>
        <w:tc>
          <w:tcPr>
            <w:tcW w:w="4948" w:type="dxa"/>
          </w:tcPr>
          <w:p w:rsidR="007D4067" w:rsidRPr="00AC09A9" w:rsidRDefault="007D4067" w:rsidP="00427251">
            <w:pPr>
              <w:spacing w:line="360" w:lineRule="auto"/>
              <w:rPr>
                <w:rFonts w:ascii="Times New Roman" w:hAnsi="Times New Roman" w:cs="Times New Roman"/>
                <w:sz w:val="24"/>
                <w:szCs w:val="24"/>
                <w:lang w:val="uk-UA"/>
              </w:rPr>
            </w:pPr>
            <w:r w:rsidRPr="00AC09A9">
              <w:rPr>
                <w:rFonts w:ascii="Times New Roman" w:hAnsi="Times New Roman" w:cs="Times New Roman"/>
                <w:sz w:val="24"/>
                <w:szCs w:val="24"/>
                <w:lang w:val="uk-UA"/>
              </w:rPr>
              <w:t>Рекомендовано до захисту</w:t>
            </w:r>
          </w:p>
          <w:p w:rsidR="007D4067" w:rsidRPr="00AC09A9" w:rsidRDefault="007D4067" w:rsidP="00427251">
            <w:pPr>
              <w:spacing w:line="360" w:lineRule="auto"/>
              <w:rPr>
                <w:rFonts w:ascii="Times New Roman" w:hAnsi="Times New Roman" w:cs="Times New Roman"/>
                <w:sz w:val="24"/>
                <w:szCs w:val="24"/>
                <w:lang w:val="uk-UA"/>
              </w:rPr>
            </w:pPr>
            <w:r w:rsidRPr="00AC09A9">
              <w:rPr>
                <w:rFonts w:ascii="Times New Roman" w:hAnsi="Times New Roman" w:cs="Times New Roman"/>
                <w:sz w:val="24"/>
                <w:szCs w:val="24"/>
                <w:lang w:val="uk-UA"/>
              </w:rPr>
              <w:t>Протокол засідання кафедри</w:t>
            </w:r>
          </w:p>
          <w:p w:rsidR="007D4067" w:rsidRDefault="007D4067" w:rsidP="00427251">
            <w:pPr>
              <w:spacing w:line="360" w:lineRule="auto"/>
              <w:rPr>
                <w:rFonts w:ascii="Times New Roman" w:hAnsi="Times New Roman" w:cs="Times New Roman"/>
                <w:sz w:val="24"/>
                <w:szCs w:val="24"/>
                <w:lang w:val="uk-UA"/>
              </w:rPr>
            </w:pPr>
            <w:r w:rsidRPr="00AC09A9">
              <w:rPr>
                <w:rFonts w:ascii="Times New Roman" w:hAnsi="Times New Roman" w:cs="Times New Roman"/>
                <w:sz w:val="24"/>
                <w:szCs w:val="24"/>
                <w:lang w:val="uk-UA"/>
              </w:rPr>
              <w:t>Т</w:t>
            </w:r>
            <w:r>
              <w:rPr>
                <w:rFonts w:ascii="Times New Roman" w:hAnsi="Times New Roman" w:cs="Times New Roman"/>
                <w:sz w:val="24"/>
                <w:szCs w:val="24"/>
                <w:lang w:val="uk-UA"/>
              </w:rPr>
              <w:t>еорії</w:t>
            </w:r>
            <w:r w:rsidRPr="00AC09A9">
              <w:rPr>
                <w:rFonts w:ascii="Times New Roman" w:hAnsi="Times New Roman" w:cs="Times New Roman"/>
                <w:sz w:val="24"/>
                <w:szCs w:val="24"/>
                <w:lang w:val="uk-UA"/>
              </w:rPr>
              <w:t xml:space="preserve"> та практики перекладу</w:t>
            </w:r>
          </w:p>
          <w:p w:rsidR="007D4067" w:rsidRPr="00837D32" w:rsidRDefault="007D4067" w:rsidP="00427251">
            <w:pPr>
              <w:spacing w:line="360" w:lineRule="auto"/>
              <w:rPr>
                <w:rFonts w:ascii="Times New Roman" w:hAnsi="Times New Roman" w:cs="Times New Roman"/>
                <w:sz w:val="20"/>
                <w:szCs w:val="20"/>
                <w:lang w:val="uk-UA"/>
              </w:rPr>
            </w:pPr>
            <w:r w:rsidRPr="00837D32">
              <w:rPr>
                <w:rFonts w:ascii="Times New Roman" w:hAnsi="Times New Roman" w:cs="Times New Roman"/>
                <w:sz w:val="20"/>
                <w:szCs w:val="20"/>
                <w:lang w:val="uk-UA"/>
              </w:rPr>
              <w:t xml:space="preserve">№  від </w:t>
            </w:r>
          </w:p>
          <w:p w:rsidR="007D4067" w:rsidRDefault="007D4067" w:rsidP="00427251">
            <w:pPr>
              <w:spacing w:line="360" w:lineRule="auto"/>
              <w:rPr>
                <w:rFonts w:ascii="Times New Roman" w:hAnsi="Times New Roman" w:cs="Times New Roman"/>
                <w:sz w:val="24"/>
                <w:szCs w:val="24"/>
                <w:lang w:val="uk-UA"/>
              </w:rPr>
            </w:pPr>
            <w:r>
              <w:rPr>
                <w:rFonts w:ascii="Times New Roman" w:hAnsi="Times New Roman" w:cs="Times New Roman"/>
                <w:sz w:val="24"/>
                <w:szCs w:val="24"/>
                <w:lang w:val="uk-UA"/>
              </w:rPr>
              <w:t>Завідувач кафедри</w:t>
            </w:r>
          </w:p>
          <w:p w:rsidR="007D4067" w:rsidRPr="00AC09A9" w:rsidRDefault="007D4067" w:rsidP="00427251">
            <w:pPr>
              <w:spacing w:line="360" w:lineRule="auto"/>
              <w:rPr>
                <w:rFonts w:ascii="Times New Roman" w:hAnsi="Times New Roman" w:cs="Times New Roman"/>
                <w:sz w:val="24"/>
                <w:szCs w:val="24"/>
                <w:lang w:val="uk-UA"/>
              </w:rPr>
            </w:pPr>
            <w:r>
              <w:rPr>
                <w:rFonts w:ascii="Times New Roman" w:hAnsi="Times New Roman" w:cs="Times New Roman"/>
                <w:sz w:val="24"/>
                <w:szCs w:val="24"/>
                <w:lang w:val="uk-UA"/>
              </w:rPr>
              <w:t>……………Матузкова О.П.</w:t>
            </w:r>
          </w:p>
        </w:tc>
        <w:tc>
          <w:tcPr>
            <w:tcW w:w="4102" w:type="dxa"/>
          </w:tcPr>
          <w:p w:rsidR="007D4067" w:rsidRPr="00AC09A9" w:rsidRDefault="007D4067" w:rsidP="00427251">
            <w:pPr>
              <w:rPr>
                <w:rFonts w:ascii="Times New Roman" w:hAnsi="Times New Roman" w:cs="Times New Roman"/>
                <w:sz w:val="24"/>
                <w:szCs w:val="24"/>
                <w:lang w:val="uk-UA"/>
              </w:rPr>
            </w:pPr>
            <w:r>
              <w:rPr>
                <w:rFonts w:ascii="Times New Roman" w:hAnsi="Times New Roman" w:cs="Times New Roman"/>
                <w:sz w:val="24"/>
                <w:szCs w:val="24"/>
                <w:lang w:val="uk-UA"/>
              </w:rPr>
              <w:t xml:space="preserve">Захищено на засіданні ЕК </w:t>
            </w:r>
          </w:p>
          <w:p w:rsidR="007D4067" w:rsidRPr="00AC09A9" w:rsidRDefault="007D4067" w:rsidP="00427251">
            <w:pPr>
              <w:spacing w:before="240"/>
              <w:rPr>
                <w:rFonts w:ascii="Times New Roman" w:hAnsi="Times New Roman" w:cs="Times New Roman"/>
                <w:sz w:val="24"/>
                <w:szCs w:val="24"/>
                <w:lang w:val="uk-UA"/>
              </w:rPr>
            </w:pPr>
            <w:r>
              <w:rPr>
                <w:rFonts w:ascii="Times New Roman" w:hAnsi="Times New Roman" w:cs="Times New Roman"/>
                <w:sz w:val="24"/>
                <w:szCs w:val="24"/>
                <w:lang w:val="uk-UA"/>
              </w:rPr>
              <w:t>Протокол № …….від…………2018 р.</w:t>
            </w:r>
          </w:p>
          <w:p w:rsidR="007D4067" w:rsidRDefault="007D4067" w:rsidP="00427251">
            <w:pPr>
              <w:spacing w:line="360" w:lineRule="auto"/>
              <w:rPr>
                <w:rFonts w:ascii="Times New Roman" w:hAnsi="Times New Roman" w:cs="Times New Roman"/>
                <w:sz w:val="24"/>
                <w:szCs w:val="24"/>
                <w:lang w:val="uk-UA"/>
              </w:rPr>
            </w:pPr>
            <w:r w:rsidRPr="00AC09A9">
              <w:rPr>
                <w:rFonts w:ascii="Times New Roman" w:hAnsi="Times New Roman" w:cs="Times New Roman"/>
                <w:sz w:val="24"/>
                <w:szCs w:val="24"/>
                <w:lang w:val="uk-UA"/>
              </w:rPr>
              <w:t>Т</w:t>
            </w:r>
            <w:r>
              <w:rPr>
                <w:rFonts w:ascii="Times New Roman" w:hAnsi="Times New Roman" w:cs="Times New Roman"/>
                <w:sz w:val="24"/>
                <w:szCs w:val="24"/>
                <w:lang w:val="uk-UA"/>
              </w:rPr>
              <w:t>еорії</w:t>
            </w:r>
            <w:r w:rsidRPr="00AC09A9">
              <w:rPr>
                <w:rFonts w:ascii="Times New Roman" w:hAnsi="Times New Roman" w:cs="Times New Roman"/>
                <w:sz w:val="24"/>
                <w:szCs w:val="24"/>
                <w:lang w:val="uk-UA"/>
              </w:rPr>
              <w:t xml:space="preserve"> та практики перекладу</w:t>
            </w:r>
          </w:p>
          <w:p w:rsidR="007D4067" w:rsidRDefault="007D4067" w:rsidP="00427251">
            <w:pPr>
              <w:rPr>
                <w:rFonts w:ascii="Times New Roman" w:hAnsi="Times New Roman" w:cs="Times New Roman"/>
                <w:sz w:val="24"/>
                <w:szCs w:val="24"/>
                <w:lang w:val="uk-UA"/>
              </w:rPr>
            </w:pPr>
            <w:r>
              <w:rPr>
                <w:rFonts w:ascii="Times New Roman" w:hAnsi="Times New Roman" w:cs="Times New Roman"/>
                <w:sz w:val="24"/>
                <w:szCs w:val="24"/>
                <w:lang w:val="uk-UA"/>
              </w:rPr>
              <w:t>Оцінка …………./…………./………..</w:t>
            </w:r>
          </w:p>
          <w:p w:rsidR="007D4067" w:rsidRPr="00837D32" w:rsidRDefault="007D4067" w:rsidP="00427251">
            <w:pPr>
              <w:rPr>
                <w:rFonts w:ascii="Times New Roman" w:hAnsi="Times New Roman" w:cs="Times New Roman"/>
                <w:sz w:val="18"/>
                <w:szCs w:val="18"/>
                <w:lang w:val="uk-UA"/>
              </w:rPr>
            </w:pPr>
            <w:r w:rsidRPr="00AC09A9">
              <w:rPr>
                <w:rFonts w:ascii="Times New Roman" w:hAnsi="Times New Roman" w:cs="Times New Roman"/>
                <w:sz w:val="18"/>
                <w:szCs w:val="18"/>
                <w:lang w:val="uk-UA"/>
              </w:rPr>
              <w:t xml:space="preserve">(за національною шкалою, шкалою </w:t>
            </w:r>
            <w:r w:rsidRPr="00AC09A9">
              <w:rPr>
                <w:rFonts w:ascii="Times New Roman" w:hAnsi="Times New Roman" w:cs="Times New Roman"/>
                <w:sz w:val="18"/>
                <w:szCs w:val="18"/>
                <w:lang w:val="en-US"/>
              </w:rPr>
              <w:t>ECTS</w:t>
            </w:r>
            <w:r w:rsidRPr="00AC09A9">
              <w:rPr>
                <w:rFonts w:ascii="Times New Roman" w:hAnsi="Times New Roman" w:cs="Times New Roman"/>
                <w:sz w:val="18"/>
                <w:szCs w:val="18"/>
                <w:lang w:val="uk-UA"/>
              </w:rPr>
              <w:t>, бали)</w:t>
            </w:r>
          </w:p>
          <w:p w:rsidR="007D4067" w:rsidRDefault="007D4067" w:rsidP="00427251">
            <w:pPr>
              <w:spacing w:line="360" w:lineRule="auto"/>
              <w:rPr>
                <w:rFonts w:ascii="Times New Roman" w:hAnsi="Times New Roman" w:cs="Times New Roman"/>
                <w:sz w:val="24"/>
                <w:szCs w:val="24"/>
                <w:lang w:val="uk-UA"/>
              </w:rPr>
            </w:pPr>
            <w:r>
              <w:rPr>
                <w:rFonts w:ascii="Times New Roman" w:hAnsi="Times New Roman" w:cs="Times New Roman"/>
                <w:sz w:val="24"/>
                <w:szCs w:val="24"/>
                <w:lang w:val="uk-UA"/>
              </w:rPr>
              <w:t>Голова ЕК</w:t>
            </w:r>
          </w:p>
          <w:p w:rsidR="007D4067" w:rsidRPr="00AC09A9" w:rsidRDefault="007D4067" w:rsidP="00427251">
            <w:pPr>
              <w:spacing w:line="360" w:lineRule="auto"/>
              <w:rPr>
                <w:rFonts w:ascii="Times New Roman" w:hAnsi="Times New Roman" w:cs="Times New Roman"/>
                <w:sz w:val="24"/>
                <w:szCs w:val="24"/>
                <w:lang w:val="uk-UA"/>
              </w:rPr>
            </w:pPr>
            <w:r>
              <w:rPr>
                <w:rFonts w:ascii="Times New Roman" w:hAnsi="Times New Roman" w:cs="Times New Roman"/>
                <w:sz w:val="24"/>
                <w:szCs w:val="24"/>
                <w:lang w:val="uk-UA"/>
              </w:rPr>
              <w:t>…………… Матузкова О.П</w:t>
            </w:r>
          </w:p>
        </w:tc>
      </w:tr>
    </w:tbl>
    <w:p w:rsidR="007D4067" w:rsidRDefault="007D4067" w:rsidP="007D4067">
      <w:pPr>
        <w:spacing w:line="240" w:lineRule="auto"/>
        <w:jc w:val="center"/>
        <w:rPr>
          <w:rFonts w:ascii="Times New Roman" w:eastAsia="Times New Roman" w:hAnsi="Times New Roman" w:cs="Times New Roman"/>
          <w:color w:val="000000"/>
          <w:sz w:val="28"/>
          <w:szCs w:val="28"/>
          <w:lang w:eastAsia="ru-RU"/>
        </w:rPr>
      </w:pPr>
    </w:p>
    <w:p w:rsidR="007D4067" w:rsidRDefault="007D4067" w:rsidP="007D4067">
      <w:pPr>
        <w:spacing w:line="240" w:lineRule="auto"/>
        <w:jc w:val="center"/>
        <w:rPr>
          <w:rFonts w:ascii="Times New Roman" w:eastAsia="Times New Roman" w:hAnsi="Times New Roman" w:cs="Times New Roman"/>
          <w:color w:val="000000"/>
          <w:sz w:val="28"/>
          <w:szCs w:val="28"/>
          <w:lang w:eastAsia="ru-RU"/>
        </w:rPr>
      </w:pPr>
    </w:p>
    <w:p w:rsidR="007D4067" w:rsidRPr="007570A2" w:rsidRDefault="007D4067" w:rsidP="007D4067">
      <w:pPr>
        <w:spacing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lang w:eastAsia="ru-RU"/>
        </w:rPr>
        <w:t>Одеса</w:t>
      </w:r>
      <w:r>
        <w:rPr>
          <w:rFonts w:ascii="Times New Roman" w:eastAsia="Times New Roman" w:hAnsi="Times New Roman" w:cs="Times New Roman"/>
          <w:color w:val="000000"/>
          <w:sz w:val="28"/>
          <w:szCs w:val="28"/>
          <w:lang w:val="uk-UA" w:eastAsia="ru-RU"/>
        </w:rPr>
        <w:t xml:space="preserve"> – 2018 </w:t>
      </w:r>
    </w:p>
    <w:p w:rsidR="007D4067" w:rsidRDefault="007D4067" w:rsidP="007D4067">
      <w:pPr>
        <w:spacing w:line="240" w:lineRule="auto"/>
        <w:jc w:val="center"/>
        <w:rPr>
          <w:rFonts w:ascii="Times New Roman" w:eastAsia="Times New Roman" w:hAnsi="Times New Roman" w:cs="Times New Roman"/>
          <w:color w:val="000000"/>
          <w:sz w:val="28"/>
          <w:szCs w:val="28"/>
          <w:lang w:eastAsia="ru-RU"/>
        </w:rPr>
      </w:pPr>
    </w:p>
    <w:p w:rsidR="00E526BD" w:rsidRDefault="007D4067">
      <w:pPr>
        <w:rPr>
          <w:rFonts w:ascii="Times New Roman" w:hAnsi="Times New Roman" w:cs="Times New Roman"/>
          <w:b/>
          <w:sz w:val="28"/>
          <w:szCs w:val="28"/>
          <w:lang w:val="uk-UA"/>
        </w:rPr>
      </w:pPr>
      <w:r w:rsidRPr="00591760">
        <w:rPr>
          <w:rFonts w:ascii="Times New Roman" w:eastAsia="Times New Roman" w:hAnsi="Times New Roman" w:cs="Times New Roman"/>
          <w:color w:val="000000"/>
          <w:sz w:val="28"/>
          <w:szCs w:val="28"/>
          <w:lang w:eastAsia="ru-RU"/>
        </w:rPr>
        <w:lastRenderedPageBreak/>
        <w:br/>
      </w:r>
    </w:p>
    <w:tbl>
      <w:tblPr>
        <w:tblpPr w:leftFromText="180" w:rightFromText="180" w:vertAnchor="page" w:horzAnchor="margin" w:tblpXSpec="center" w:tblpY="1416"/>
        <w:tblW w:w="10484" w:type="dxa"/>
        <w:tblCellMar>
          <w:top w:w="15" w:type="dxa"/>
          <w:left w:w="15" w:type="dxa"/>
          <w:bottom w:w="15" w:type="dxa"/>
          <w:right w:w="15" w:type="dxa"/>
        </w:tblCellMar>
        <w:tblLook w:val="04A0" w:firstRow="1" w:lastRow="0" w:firstColumn="1" w:lastColumn="0" w:noHBand="0" w:noVBand="1"/>
      </w:tblPr>
      <w:tblGrid>
        <w:gridCol w:w="10484"/>
      </w:tblGrid>
      <w:tr w:rsidR="007D4067" w:rsidRPr="00591760" w:rsidTr="007D4067">
        <w:trPr>
          <w:trHeight w:val="11472"/>
        </w:trPr>
        <w:tc>
          <w:tcPr>
            <w:tcW w:w="10484" w:type="dxa"/>
            <w:tcMar>
              <w:top w:w="0" w:type="dxa"/>
              <w:left w:w="108" w:type="dxa"/>
              <w:bottom w:w="0" w:type="dxa"/>
              <w:right w:w="108" w:type="dxa"/>
            </w:tcMar>
            <w:hideMark/>
          </w:tcPr>
          <w:p w:rsidR="007D4067" w:rsidRPr="00591760" w:rsidRDefault="007D4067" w:rsidP="007D4067">
            <w:pPr>
              <w:spacing w:after="0" w:line="240" w:lineRule="auto"/>
              <w:ind w:right="159"/>
              <w:jc w:val="center"/>
              <w:rPr>
                <w:rFonts w:ascii="Times New Roman" w:eastAsia="Times New Roman" w:hAnsi="Times New Roman" w:cs="Times New Roman"/>
                <w:sz w:val="28"/>
                <w:szCs w:val="28"/>
                <w:lang w:eastAsia="ru-RU"/>
              </w:rPr>
            </w:pPr>
            <w:r w:rsidRPr="00591760">
              <w:rPr>
                <w:rFonts w:ascii="Times New Roman" w:eastAsia="Times New Roman" w:hAnsi="Times New Roman" w:cs="Times New Roman"/>
                <w:color w:val="000000"/>
                <w:sz w:val="28"/>
                <w:szCs w:val="28"/>
                <w:lang w:eastAsia="ru-RU"/>
              </w:rPr>
              <w:t>ЗМІСТ</w:t>
            </w:r>
          </w:p>
          <w:p w:rsidR="007D4067" w:rsidRPr="00591760" w:rsidRDefault="007D4067" w:rsidP="007D4067">
            <w:pPr>
              <w:spacing w:after="200" w:line="240" w:lineRule="auto"/>
              <w:ind w:right="84"/>
              <w:jc w:val="both"/>
              <w:rPr>
                <w:rFonts w:ascii="Times New Roman" w:eastAsia="Times New Roman" w:hAnsi="Times New Roman" w:cs="Times New Roman"/>
                <w:sz w:val="28"/>
                <w:szCs w:val="28"/>
                <w:lang w:eastAsia="ru-RU"/>
              </w:rPr>
            </w:pPr>
            <w:r w:rsidRPr="00591760">
              <w:rPr>
                <w:rFonts w:ascii="Times New Roman" w:eastAsia="Times New Roman" w:hAnsi="Times New Roman" w:cs="Times New Roman"/>
                <w:color w:val="000000"/>
                <w:sz w:val="28"/>
                <w:szCs w:val="28"/>
                <w:lang w:eastAsia="ru-RU"/>
              </w:rPr>
              <w:t>ВСТУП. . . . . . . . . . . . . . . . . . . . . . . . . . . . . . . . . . . . . . . . . . . . . . . . . . . . . . . . . . . .3</w:t>
            </w:r>
          </w:p>
          <w:p w:rsidR="007D4067" w:rsidRPr="00591760" w:rsidRDefault="007D4067" w:rsidP="007D4067">
            <w:pPr>
              <w:spacing w:after="200" w:line="240" w:lineRule="auto"/>
              <w:ind w:right="84"/>
              <w:jc w:val="both"/>
              <w:rPr>
                <w:rFonts w:ascii="Times New Roman" w:eastAsia="Times New Roman" w:hAnsi="Times New Roman" w:cs="Times New Roman"/>
                <w:sz w:val="28"/>
                <w:szCs w:val="28"/>
                <w:lang w:eastAsia="ru-RU"/>
              </w:rPr>
            </w:pPr>
            <w:r w:rsidRPr="00591760">
              <w:rPr>
                <w:rFonts w:ascii="Times New Roman" w:eastAsia="Times New Roman" w:hAnsi="Times New Roman" w:cs="Times New Roman"/>
                <w:color w:val="000000"/>
                <w:sz w:val="28"/>
                <w:szCs w:val="28"/>
                <w:lang w:eastAsia="ru-RU"/>
              </w:rPr>
              <w:t>РО</w:t>
            </w:r>
            <w:r w:rsidRPr="00591760">
              <w:rPr>
                <w:rFonts w:ascii="Times New Roman" w:eastAsia="Times New Roman" w:hAnsi="Times New Roman" w:cs="Times New Roman"/>
                <w:color w:val="000000"/>
                <w:sz w:val="28"/>
                <w:szCs w:val="28"/>
                <w:shd w:val="clear" w:color="auto" w:fill="FFFFFF"/>
                <w:lang w:eastAsia="ru-RU"/>
              </w:rPr>
              <w:t xml:space="preserve">ЗДІЛ 1.  ТЕОРЕТИЧНІ ПЕРЕДУМОВИ ДОСЛІДЖЕННЯ </w:t>
            </w:r>
          </w:p>
          <w:p w:rsidR="007D4067" w:rsidRPr="00591760" w:rsidRDefault="007D4067" w:rsidP="007D4067">
            <w:pPr>
              <w:spacing w:after="200" w:line="240" w:lineRule="auto"/>
              <w:ind w:right="84"/>
              <w:jc w:val="both"/>
              <w:rPr>
                <w:rFonts w:ascii="Times New Roman" w:eastAsia="Times New Roman" w:hAnsi="Times New Roman" w:cs="Times New Roman"/>
                <w:sz w:val="28"/>
                <w:szCs w:val="28"/>
                <w:lang w:eastAsia="ru-RU"/>
              </w:rPr>
            </w:pPr>
            <w:r w:rsidRPr="00591760">
              <w:rPr>
                <w:rFonts w:ascii="Times New Roman" w:eastAsia="Times New Roman" w:hAnsi="Times New Roman" w:cs="Times New Roman"/>
                <w:color w:val="000000"/>
                <w:sz w:val="28"/>
                <w:szCs w:val="28"/>
                <w:shd w:val="clear" w:color="auto" w:fill="FFFFFF"/>
                <w:lang w:eastAsia="ru-RU"/>
              </w:rPr>
              <w:t xml:space="preserve">1.1. </w:t>
            </w:r>
            <w:r>
              <w:rPr>
                <w:rFonts w:ascii="Times New Roman" w:eastAsia="Times New Roman" w:hAnsi="Times New Roman" w:cs="Times New Roman"/>
                <w:color w:val="000000"/>
                <w:sz w:val="28"/>
                <w:szCs w:val="28"/>
                <w:shd w:val="clear" w:color="auto" w:fill="FFFFFF"/>
                <w:lang w:val="uk-UA" w:eastAsia="ru-RU"/>
              </w:rPr>
              <w:t>«Реалія»: визначення та типізація в перекладознавстві</w:t>
            </w:r>
            <w:r w:rsidRPr="00CC4865">
              <w:rPr>
                <w:rFonts w:ascii="Times New Roman" w:eastAsia="Times New Roman" w:hAnsi="Times New Roman" w:cs="Times New Roman"/>
                <w:color w:val="000000"/>
                <w:sz w:val="28"/>
                <w:szCs w:val="28"/>
                <w:shd w:val="clear" w:color="auto" w:fill="FFFFFF"/>
                <w:lang w:eastAsia="ru-RU"/>
              </w:rPr>
              <w:t xml:space="preserve">. . . . . . . . . . . . </w:t>
            </w:r>
            <w:r>
              <w:rPr>
                <w:rFonts w:ascii="Times New Roman" w:eastAsia="Times New Roman" w:hAnsi="Times New Roman" w:cs="Times New Roman"/>
                <w:color w:val="000000"/>
                <w:sz w:val="28"/>
                <w:szCs w:val="28"/>
                <w:shd w:val="clear" w:color="auto" w:fill="FFFFFF"/>
                <w:lang w:eastAsia="ru-RU"/>
              </w:rPr>
              <w:t>……</w:t>
            </w:r>
            <w:r w:rsidRPr="009D06B7">
              <w:rPr>
                <w:rFonts w:ascii="Times New Roman" w:eastAsia="Times New Roman" w:hAnsi="Times New Roman" w:cs="Times New Roman"/>
                <w:color w:val="000000"/>
                <w:sz w:val="28"/>
                <w:szCs w:val="28"/>
                <w:shd w:val="clear" w:color="auto" w:fill="FFFFFF"/>
                <w:lang w:eastAsia="ru-RU"/>
              </w:rPr>
              <w:t>..</w:t>
            </w:r>
            <w:r w:rsidRPr="00CC4865">
              <w:rPr>
                <w:rFonts w:ascii="Times New Roman" w:eastAsia="Times New Roman" w:hAnsi="Times New Roman" w:cs="Times New Roman"/>
                <w:color w:val="000000"/>
                <w:sz w:val="28"/>
                <w:szCs w:val="28"/>
                <w:shd w:val="clear" w:color="auto" w:fill="FFFFFF"/>
                <w:lang w:eastAsia="ru-RU"/>
              </w:rPr>
              <w:t xml:space="preserve"> . </w:t>
            </w:r>
            <w:r w:rsidRPr="00CC4865">
              <w:rPr>
                <w:rFonts w:ascii="Times New Roman" w:eastAsia="Times New Roman" w:hAnsi="Times New Roman" w:cs="Times New Roman"/>
                <w:color w:val="000000"/>
                <w:sz w:val="28"/>
                <w:szCs w:val="28"/>
                <w:shd w:val="clear" w:color="auto" w:fill="FFFFFF"/>
                <w:lang w:val="uk-UA" w:eastAsia="ru-RU"/>
              </w:rPr>
              <w:t>. .</w:t>
            </w:r>
            <w:r>
              <w:rPr>
                <w:rFonts w:ascii="Times New Roman" w:eastAsia="Times New Roman" w:hAnsi="Times New Roman" w:cs="Times New Roman"/>
                <w:color w:val="000000"/>
                <w:sz w:val="28"/>
                <w:szCs w:val="28"/>
                <w:shd w:val="clear" w:color="auto" w:fill="FFFFFF"/>
                <w:lang w:val="uk-UA" w:eastAsia="ru-RU"/>
              </w:rPr>
              <w:t xml:space="preserve"> </w:t>
            </w:r>
            <w:r w:rsidRPr="00CC4865">
              <w:rPr>
                <w:rFonts w:ascii="Times New Roman" w:eastAsia="Times New Roman" w:hAnsi="Times New Roman" w:cs="Times New Roman"/>
                <w:color w:val="000000"/>
                <w:sz w:val="28"/>
                <w:szCs w:val="28"/>
                <w:shd w:val="clear" w:color="auto" w:fill="FFFFFF"/>
                <w:lang w:val="uk-UA" w:eastAsia="ru-RU"/>
              </w:rPr>
              <w:t xml:space="preserve"> </w:t>
            </w:r>
            <w:r>
              <w:rPr>
                <w:rFonts w:ascii="Times New Roman" w:eastAsia="Times New Roman" w:hAnsi="Times New Roman" w:cs="Times New Roman"/>
                <w:color w:val="000000"/>
                <w:sz w:val="28"/>
                <w:szCs w:val="28"/>
                <w:shd w:val="clear" w:color="auto" w:fill="FFFFFF"/>
                <w:lang w:eastAsia="ru-RU"/>
              </w:rPr>
              <w:t>8</w:t>
            </w:r>
          </w:p>
          <w:p w:rsidR="007D4067" w:rsidRDefault="007D4067" w:rsidP="007D4067">
            <w:pPr>
              <w:spacing w:after="200" w:line="240" w:lineRule="auto"/>
              <w:ind w:right="84"/>
              <w:jc w:val="both"/>
              <w:rPr>
                <w:rFonts w:ascii="Times New Roman" w:hAnsi="Times New Roman" w:cs="Times New Roman"/>
                <w:sz w:val="28"/>
                <w:szCs w:val="28"/>
                <w:lang w:val="uk-UA"/>
              </w:rPr>
            </w:pPr>
            <w:r w:rsidRPr="00591760">
              <w:rPr>
                <w:rFonts w:ascii="Times New Roman" w:eastAsia="Times New Roman" w:hAnsi="Times New Roman" w:cs="Times New Roman"/>
                <w:color w:val="000000"/>
                <w:sz w:val="28"/>
                <w:szCs w:val="28"/>
                <w:shd w:val="clear" w:color="auto" w:fill="FFFFFF"/>
                <w:lang w:eastAsia="ru-RU"/>
              </w:rPr>
              <w:t xml:space="preserve">1.2. </w:t>
            </w:r>
            <w:r w:rsidRPr="00CC4865">
              <w:rPr>
                <w:rFonts w:ascii="Times New Roman" w:hAnsi="Times New Roman" w:cs="Times New Roman"/>
                <w:b/>
                <w:sz w:val="28"/>
                <w:szCs w:val="28"/>
                <w:lang w:val="uk-UA"/>
              </w:rPr>
              <w:t xml:space="preserve"> </w:t>
            </w:r>
            <w:r w:rsidRPr="00CC4865">
              <w:rPr>
                <w:rFonts w:ascii="Times New Roman" w:hAnsi="Times New Roman" w:cs="Times New Roman"/>
                <w:sz w:val="28"/>
                <w:szCs w:val="28"/>
                <w:lang w:val="uk-UA"/>
              </w:rPr>
              <w:t xml:space="preserve">Класифікація реалій та способи їх передачі </w:t>
            </w:r>
            <w:r>
              <w:rPr>
                <w:rFonts w:ascii="Times New Roman" w:hAnsi="Times New Roman" w:cs="Times New Roman"/>
                <w:sz w:val="28"/>
                <w:szCs w:val="28"/>
                <w:lang w:val="uk-UA"/>
              </w:rPr>
              <w:t xml:space="preserve">згідно з </w:t>
            </w:r>
            <w:r w:rsidRPr="00CC4865">
              <w:rPr>
                <w:rFonts w:ascii="Times New Roman" w:hAnsi="Times New Roman" w:cs="Times New Roman"/>
                <w:sz w:val="28"/>
                <w:szCs w:val="28"/>
                <w:lang w:val="uk-UA"/>
              </w:rPr>
              <w:t xml:space="preserve">С. Влаховим і </w:t>
            </w:r>
          </w:p>
          <w:p w:rsidR="007D4067" w:rsidRPr="00F67ADD" w:rsidRDefault="007D4067" w:rsidP="007D4067">
            <w:pPr>
              <w:spacing w:after="200" w:line="240" w:lineRule="auto"/>
              <w:ind w:right="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C4865">
              <w:rPr>
                <w:rFonts w:ascii="Times New Roman" w:hAnsi="Times New Roman" w:cs="Times New Roman"/>
                <w:sz w:val="28"/>
                <w:szCs w:val="28"/>
                <w:lang w:val="uk-UA"/>
              </w:rPr>
              <w:t>С. Флоріним</w:t>
            </w:r>
            <w:r w:rsidRPr="00CC4865">
              <w:rPr>
                <w:rFonts w:ascii="Times New Roman" w:hAnsi="Times New Roman" w:cs="Times New Roman"/>
                <w:b/>
                <w:sz w:val="28"/>
                <w:szCs w:val="28"/>
                <w:lang w:val="uk-UA"/>
              </w:rPr>
              <w:t xml:space="preserve"> </w:t>
            </w:r>
            <w:r w:rsidRPr="00591760">
              <w:rPr>
                <w:rFonts w:ascii="Times New Roman" w:eastAsia="Times New Roman" w:hAnsi="Times New Roman" w:cs="Times New Roman"/>
                <w:color w:val="000000"/>
                <w:sz w:val="28"/>
                <w:szCs w:val="28"/>
                <w:shd w:val="clear" w:color="auto" w:fill="FFFFFF"/>
                <w:lang w:eastAsia="ru-RU"/>
              </w:rPr>
              <w:t xml:space="preserve">. . . . . . . . . . . . . . . . . . . . .  </w:t>
            </w:r>
            <w:r w:rsidRPr="00591760">
              <w:rPr>
                <w:rFonts w:ascii="Times New Roman" w:eastAsia="Times New Roman" w:hAnsi="Times New Roman" w:cs="Times New Roman"/>
                <w:color w:val="000000"/>
                <w:sz w:val="28"/>
                <w:szCs w:val="28"/>
                <w:lang w:eastAsia="ru-RU"/>
              </w:rPr>
              <w:t xml:space="preserve">. . . . . . </w:t>
            </w:r>
            <w:r>
              <w:rPr>
                <w:rFonts w:ascii="Times New Roman" w:eastAsia="Times New Roman" w:hAnsi="Times New Roman" w:cs="Times New Roman"/>
                <w:color w:val="000000"/>
                <w:sz w:val="28"/>
                <w:szCs w:val="28"/>
                <w:lang w:eastAsia="ru-RU"/>
              </w:rPr>
              <w:t>. . . . . . . . . . . . . . . …</w:t>
            </w:r>
            <w:r w:rsidRPr="002F7D45">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eastAsia="ru-RU"/>
              </w:rPr>
              <w:t xml:space="preserve"> . . . . . . . </w:t>
            </w:r>
            <w:r>
              <w:rPr>
                <w:rFonts w:ascii="Times New Roman" w:eastAsia="Times New Roman" w:hAnsi="Times New Roman" w:cs="Times New Roman"/>
                <w:color w:val="000000"/>
                <w:sz w:val="28"/>
                <w:szCs w:val="28"/>
                <w:shd w:val="clear" w:color="auto" w:fill="FFFFFF"/>
                <w:lang w:eastAsia="ru-RU"/>
              </w:rPr>
              <w:t>15</w:t>
            </w:r>
          </w:p>
          <w:p w:rsidR="007D4067" w:rsidRPr="00591760" w:rsidRDefault="007D4067" w:rsidP="007D4067">
            <w:pPr>
              <w:spacing w:after="200" w:line="240" w:lineRule="auto"/>
              <w:ind w:right="84"/>
              <w:jc w:val="both"/>
              <w:rPr>
                <w:rFonts w:ascii="Times New Roman" w:eastAsia="Times New Roman" w:hAnsi="Times New Roman" w:cs="Times New Roman"/>
                <w:sz w:val="28"/>
                <w:szCs w:val="28"/>
                <w:lang w:eastAsia="ru-RU"/>
              </w:rPr>
            </w:pPr>
            <w:r w:rsidRPr="00591760">
              <w:rPr>
                <w:rFonts w:ascii="Times New Roman" w:eastAsia="Times New Roman" w:hAnsi="Times New Roman" w:cs="Times New Roman"/>
                <w:color w:val="000000"/>
                <w:sz w:val="28"/>
                <w:szCs w:val="28"/>
                <w:shd w:val="clear" w:color="auto" w:fill="FFFFFF"/>
                <w:lang w:eastAsia="ru-RU"/>
              </w:rPr>
              <w:t xml:space="preserve">1.3. </w:t>
            </w:r>
            <w:r w:rsidRPr="00CC4865">
              <w:rPr>
                <w:rFonts w:ascii="Times New Roman" w:eastAsia="Times New Roman" w:hAnsi="Times New Roman" w:cs="Times New Roman"/>
                <w:color w:val="000000"/>
                <w:sz w:val="28"/>
                <w:szCs w:val="28"/>
                <w:lang w:val="uk-UA" w:eastAsia="ru-RU"/>
              </w:rPr>
              <w:t xml:space="preserve">Лінгвокультура </w:t>
            </w:r>
            <w:r>
              <w:rPr>
                <w:rFonts w:ascii="Times New Roman" w:eastAsia="Times New Roman" w:hAnsi="Times New Roman" w:cs="Times New Roman"/>
                <w:color w:val="000000"/>
                <w:sz w:val="28"/>
                <w:szCs w:val="28"/>
                <w:lang w:val="uk-UA" w:eastAsia="ru-RU"/>
              </w:rPr>
              <w:t>і</w:t>
            </w:r>
            <w:r w:rsidRPr="00CC4865">
              <w:rPr>
                <w:rFonts w:ascii="Times New Roman" w:eastAsia="Times New Roman" w:hAnsi="Times New Roman" w:cs="Times New Roman"/>
                <w:color w:val="000000"/>
                <w:sz w:val="28"/>
                <w:szCs w:val="28"/>
                <w:lang w:val="uk-UA" w:eastAsia="ru-RU"/>
              </w:rPr>
              <w:t xml:space="preserve"> проблем</w:t>
            </w:r>
            <w:r>
              <w:rPr>
                <w:rFonts w:ascii="Times New Roman" w:eastAsia="Times New Roman" w:hAnsi="Times New Roman" w:cs="Times New Roman"/>
                <w:color w:val="000000"/>
                <w:sz w:val="28"/>
                <w:szCs w:val="28"/>
                <w:lang w:val="uk-UA" w:eastAsia="ru-RU"/>
              </w:rPr>
              <w:t xml:space="preserve">а </w:t>
            </w:r>
            <w:r w:rsidRPr="00CC4865">
              <w:rPr>
                <w:rFonts w:ascii="Times New Roman" w:eastAsia="Times New Roman" w:hAnsi="Times New Roman" w:cs="Times New Roman"/>
                <w:color w:val="000000"/>
                <w:sz w:val="28"/>
                <w:szCs w:val="28"/>
                <w:lang w:val="uk-UA" w:eastAsia="ru-RU"/>
              </w:rPr>
              <w:t>передачі реалії</w:t>
            </w:r>
            <w:r w:rsidRPr="00591760">
              <w:rPr>
                <w:rFonts w:ascii="Times New Roman" w:eastAsia="Times New Roman" w:hAnsi="Times New Roman" w:cs="Times New Roman"/>
                <w:color w:val="000000"/>
                <w:sz w:val="28"/>
                <w:szCs w:val="28"/>
                <w:lang w:eastAsia="ru-RU"/>
              </w:rPr>
              <w:t xml:space="preserve"> . . . . . . .</w:t>
            </w:r>
            <w:r w:rsidRPr="00CC4865">
              <w:rPr>
                <w:rFonts w:ascii="Times New Roman" w:eastAsia="Times New Roman" w:hAnsi="Times New Roman" w:cs="Times New Roman"/>
                <w:color w:val="000000"/>
                <w:sz w:val="28"/>
                <w:szCs w:val="28"/>
                <w:lang w:eastAsia="ru-RU"/>
              </w:rPr>
              <w:t xml:space="preserve"> . . . . . . . . . . . </w:t>
            </w:r>
            <w:r w:rsidRPr="009D06B7">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eastAsia="ru-RU"/>
              </w:rPr>
              <w:t>…</w:t>
            </w:r>
            <w:r w:rsidRPr="00CC4865">
              <w:rPr>
                <w:rFonts w:ascii="Times New Roman" w:eastAsia="Times New Roman" w:hAnsi="Times New Roman" w:cs="Times New Roman"/>
                <w:color w:val="000000"/>
                <w:sz w:val="28"/>
                <w:szCs w:val="28"/>
                <w:lang w:eastAsia="ru-RU"/>
              </w:rPr>
              <w:t>. . . . . .</w:t>
            </w:r>
            <w:r>
              <w:rPr>
                <w:rFonts w:ascii="Times New Roman" w:eastAsia="Times New Roman" w:hAnsi="Times New Roman" w:cs="Times New Roman"/>
                <w:color w:val="000000"/>
                <w:sz w:val="28"/>
                <w:szCs w:val="28"/>
                <w:lang w:eastAsia="ru-RU"/>
              </w:rPr>
              <w:t xml:space="preserve"> .</w:t>
            </w:r>
            <w:r w:rsidRPr="00CC4865">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.21</w:t>
            </w:r>
          </w:p>
          <w:p w:rsidR="007D4067" w:rsidRDefault="007D4067" w:rsidP="007D4067">
            <w:pPr>
              <w:spacing w:line="360" w:lineRule="auto"/>
              <w:rPr>
                <w:rFonts w:ascii="Times New Roman" w:hAnsi="Times New Roman" w:cs="Times New Roman"/>
                <w:color w:val="000000" w:themeColor="text1"/>
                <w:sz w:val="28"/>
                <w:szCs w:val="28"/>
                <w:lang w:val="uk-UA"/>
              </w:rPr>
            </w:pPr>
            <w:r w:rsidRPr="00591760">
              <w:rPr>
                <w:rFonts w:ascii="Times New Roman" w:eastAsia="Times New Roman" w:hAnsi="Times New Roman" w:cs="Times New Roman"/>
                <w:color w:val="000000"/>
                <w:sz w:val="28"/>
                <w:szCs w:val="28"/>
                <w:lang w:eastAsia="ru-RU"/>
              </w:rPr>
              <w:t>РОЗДІЛ 2.  </w:t>
            </w:r>
            <w:r w:rsidRPr="00CC4865">
              <w:rPr>
                <w:rFonts w:ascii="Times New Roman" w:hAnsi="Times New Roman" w:cs="Times New Roman"/>
                <w:b/>
                <w:color w:val="000000" w:themeColor="text1"/>
                <w:sz w:val="28"/>
                <w:szCs w:val="28"/>
                <w:lang w:val="uk-UA"/>
              </w:rPr>
              <w:t xml:space="preserve"> </w:t>
            </w:r>
            <w:r w:rsidRPr="00CC4865">
              <w:rPr>
                <w:rFonts w:ascii="Times New Roman" w:hAnsi="Times New Roman" w:cs="Times New Roman"/>
                <w:color w:val="000000" w:themeColor="text1"/>
                <w:sz w:val="28"/>
                <w:szCs w:val="28"/>
                <w:lang w:val="uk-UA"/>
              </w:rPr>
              <w:t xml:space="preserve">КЛАСИФІКАЦІЯ ЛОКАЛЬНИХ РЕАЛІЙ У ДОКУМЕНТАЛЬНИХ </w:t>
            </w:r>
          </w:p>
          <w:p w:rsidR="007D4067" w:rsidRPr="00CC4865" w:rsidRDefault="007D4067" w:rsidP="007D4067">
            <w:pPr>
              <w:spacing w:line="360" w:lineRule="auto"/>
              <w:rPr>
                <w:rFonts w:ascii="Times New Roman" w:hAnsi="Times New Roman" w:cs="Times New Roman"/>
                <w:b/>
                <w:color w:val="000000" w:themeColor="text1"/>
                <w:sz w:val="28"/>
                <w:szCs w:val="28"/>
                <w:lang w:val="uk-UA"/>
              </w:rPr>
            </w:pPr>
            <w:r>
              <w:rPr>
                <w:rFonts w:ascii="Times New Roman" w:hAnsi="Times New Roman" w:cs="Times New Roman"/>
                <w:color w:val="000000" w:themeColor="text1"/>
                <w:sz w:val="28"/>
                <w:szCs w:val="28"/>
                <w:lang w:val="uk-UA"/>
              </w:rPr>
              <w:t xml:space="preserve">                    </w:t>
            </w:r>
            <w:r w:rsidRPr="00CC4865">
              <w:rPr>
                <w:rFonts w:ascii="Times New Roman" w:hAnsi="Times New Roman" w:cs="Times New Roman"/>
                <w:color w:val="000000" w:themeColor="text1"/>
                <w:sz w:val="28"/>
                <w:szCs w:val="28"/>
                <w:lang w:val="uk-UA"/>
              </w:rPr>
              <w:t>ТА ХУДОЖНІХ ТЕКСТАХ</w:t>
            </w:r>
            <w:r w:rsidRPr="00591760">
              <w:rPr>
                <w:rFonts w:ascii="Times New Roman" w:eastAsia="Times New Roman" w:hAnsi="Times New Roman" w:cs="Times New Roman"/>
                <w:color w:val="000000"/>
                <w:sz w:val="28"/>
                <w:szCs w:val="28"/>
                <w:shd w:val="clear" w:color="auto" w:fill="FFFFFF"/>
                <w:lang w:eastAsia="ru-RU"/>
              </w:rPr>
              <w:t xml:space="preserve">. . . . . . . . . . . .  </w:t>
            </w:r>
            <w:r w:rsidRPr="00591760">
              <w:rPr>
                <w:rFonts w:ascii="Times New Roman" w:eastAsia="Times New Roman" w:hAnsi="Times New Roman" w:cs="Times New Roman"/>
                <w:color w:val="000000"/>
                <w:sz w:val="28"/>
                <w:szCs w:val="28"/>
                <w:lang w:eastAsia="ru-RU"/>
              </w:rPr>
              <w:t xml:space="preserve">. . . . . . </w:t>
            </w:r>
            <w:r>
              <w:rPr>
                <w:rFonts w:ascii="Times New Roman" w:eastAsia="Times New Roman" w:hAnsi="Times New Roman" w:cs="Times New Roman"/>
                <w:color w:val="000000"/>
                <w:sz w:val="28"/>
                <w:szCs w:val="28"/>
                <w:lang w:eastAsia="ru-RU"/>
              </w:rPr>
              <w:t>. . . . . …</w:t>
            </w:r>
            <w:r w:rsidRPr="002F7D45">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eastAsia="ru-RU"/>
              </w:rPr>
              <w:t xml:space="preserve"> . . . . . . . .</w:t>
            </w:r>
            <w:r>
              <w:rPr>
                <w:rFonts w:ascii="Times New Roman" w:eastAsia="Times New Roman" w:hAnsi="Times New Roman" w:cs="Times New Roman"/>
                <w:color w:val="000000"/>
                <w:sz w:val="28"/>
                <w:szCs w:val="28"/>
                <w:lang w:val="uk-UA" w:eastAsia="ru-RU"/>
              </w:rPr>
              <w:t>25</w:t>
            </w:r>
          </w:p>
          <w:p w:rsidR="007D4067" w:rsidRPr="00591760" w:rsidRDefault="007D4067" w:rsidP="007D4067">
            <w:pPr>
              <w:spacing w:line="360" w:lineRule="auto"/>
              <w:jc w:val="both"/>
              <w:rPr>
                <w:rFonts w:ascii="Times New Roman" w:hAnsi="Times New Roman" w:cs="Times New Roman"/>
                <w:b/>
                <w:sz w:val="28"/>
                <w:szCs w:val="28"/>
              </w:rPr>
            </w:pPr>
            <w:r w:rsidRPr="00591760">
              <w:rPr>
                <w:rFonts w:ascii="Times New Roman" w:eastAsia="Times New Roman" w:hAnsi="Times New Roman" w:cs="Times New Roman"/>
                <w:color w:val="000000"/>
                <w:sz w:val="28"/>
                <w:szCs w:val="28"/>
                <w:lang w:eastAsia="ru-RU"/>
              </w:rPr>
              <w:t xml:space="preserve">2.1. </w:t>
            </w:r>
            <w:r w:rsidRPr="00CC4865">
              <w:rPr>
                <w:rFonts w:ascii="Times New Roman" w:hAnsi="Times New Roman" w:cs="Times New Roman"/>
                <w:sz w:val="28"/>
                <w:szCs w:val="28"/>
                <w:lang w:val="uk-UA"/>
              </w:rPr>
              <w:t>Класифікація одеських реалій у художніх текстах</w:t>
            </w:r>
            <w:r w:rsidRPr="00CC4865">
              <w:rPr>
                <w:rFonts w:ascii="Times New Roman" w:hAnsi="Times New Roman" w:cs="Times New Roman"/>
                <w:b/>
                <w:sz w:val="28"/>
                <w:szCs w:val="28"/>
                <w:lang w:val="uk-UA"/>
              </w:rPr>
              <w:t xml:space="preserve"> </w:t>
            </w:r>
            <w:r w:rsidRPr="00591760">
              <w:rPr>
                <w:rFonts w:ascii="Times New Roman" w:eastAsia="Times New Roman" w:hAnsi="Times New Roman" w:cs="Times New Roman"/>
                <w:color w:val="000000"/>
                <w:sz w:val="28"/>
                <w:szCs w:val="28"/>
                <w:lang w:eastAsia="ru-RU"/>
              </w:rPr>
              <w:t>. . . . . . .</w:t>
            </w:r>
            <w:r w:rsidRPr="00CC4865">
              <w:rPr>
                <w:rFonts w:ascii="Times New Roman" w:eastAsia="Times New Roman" w:hAnsi="Times New Roman" w:cs="Times New Roman"/>
                <w:color w:val="000000"/>
                <w:sz w:val="28"/>
                <w:szCs w:val="28"/>
                <w:lang w:eastAsia="ru-RU"/>
              </w:rPr>
              <w:t xml:space="preserve"> </w:t>
            </w:r>
            <w:r w:rsidRPr="00591760">
              <w:rPr>
                <w:rFonts w:ascii="Times New Roman" w:eastAsia="Times New Roman" w:hAnsi="Times New Roman" w:cs="Times New Roman"/>
                <w:color w:val="000000"/>
                <w:sz w:val="28"/>
                <w:szCs w:val="28"/>
                <w:lang w:eastAsia="ru-RU"/>
              </w:rPr>
              <w:t xml:space="preserve">. . . . . . . </w:t>
            </w:r>
            <w:r>
              <w:rPr>
                <w:rFonts w:ascii="Times New Roman" w:eastAsia="Times New Roman" w:hAnsi="Times New Roman" w:cs="Times New Roman"/>
                <w:color w:val="000000"/>
                <w:sz w:val="28"/>
                <w:szCs w:val="28"/>
                <w:lang w:eastAsia="ru-RU"/>
              </w:rPr>
              <w:t>……</w:t>
            </w:r>
            <w:r w:rsidRPr="009D06B7">
              <w:rPr>
                <w:rFonts w:ascii="Times New Roman" w:eastAsia="Times New Roman" w:hAnsi="Times New Roman" w:cs="Times New Roman"/>
                <w:color w:val="000000"/>
                <w:sz w:val="28"/>
                <w:szCs w:val="28"/>
                <w:lang w:eastAsia="ru-RU"/>
              </w:rPr>
              <w:t>...</w:t>
            </w:r>
            <w:r w:rsidRPr="00591760">
              <w:rPr>
                <w:rFonts w:ascii="Times New Roman" w:eastAsia="Times New Roman" w:hAnsi="Times New Roman" w:cs="Times New Roman"/>
                <w:color w:val="000000"/>
                <w:sz w:val="28"/>
                <w:szCs w:val="28"/>
                <w:lang w:eastAsia="ru-RU"/>
              </w:rPr>
              <w:t xml:space="preserve"> . </w:t>
            </w:r>
            <w:r>
              <w:rPr>
                <w:rFonts w:ascii="Times New Roman" w:eastAsia="Times New Roman" w:hAnsi="Times New Roman" w:cs="Times New Roman"/>
                <w:color w:val="000000"/>
                <w:sz w:val="28"/>
                <w:szCs w:val="28"/>
                <w:lang w:eastAsia="ru-RU"/>
              </w:rPr>
              <w:t>. . . .27</w:t>
            </w:r>
          </w:p>
          <w:p w:rsidR="007D4067" w:rsidRPr="00591760" w:rsidRDefault="007D4067" w:rsidP="007D4067">
            <w:pPr>
              <w:spacing w:after="200" w:line="240" w:lineRule="auto"/>
              <w:ind w:right="84"/>
              <w:jc w:val="both"/>
              <w:rPr>
                <w:rFonts w:ascii="Times New Roman" w:eastAsia="Times New Roman" w:hAnsi="Times New Roman" w:cs="Times New Roman"/>
                <w:sz w:val="28"/>
                <w:szCs w:val="28"/>
                <w:lang w:val="uk-UA" w:eastAsia="ru-RU"/>
              </w:rPr>
            </w:pPr>
            <w:r w:rsidRPr="00591760">
              <w:rPr>
                <w:rFonts w:ascii="Times New Roman" w:eastAsia="Times New Roman" w:hAnsi="Times New Roman" w:cs="Times New Roman"/>
                <w:color w:val="000000"/>
                <w:sz w:val="28"/>
                <w:szCs w:val="28"/>
                <w:lang w:eastAsia="ru-RU"/>
              </w:rPr>
              <w:t xml:space="preserve">2.2. </w:t>
            </w:r>
            <w:r w:rsidRPr="00CC4865">
              <w:rPr>
                <w:rFonts w:ascii="Times New Roman" w:hAnsi="Times New Roman" w:cs="Times New Roman"/>
                <w:bCs/>
                <w:color w:val="000000" w:themeColor="text1"/>
                <w:sz w:val="28"/>
                <w:szCs w:val="28"/>
                <w:lang w:val="uk-UA"/>
              </w:rPr>
              <w:t xml:space="preserve"> Класифікація одеських реалій в документальних текстах</w:t>
            </w:r>
            <w:r w:rsidRPr="00CC4865">
              <w:rPr>
                <w:rFonts w:ascii="Times New Roman" w:eastAsia="Times New Roman" w:hAnsi="Times New Roman" w:cs="Times New Roman"/>
                <w:color w:val="000000"/>
                <w:sz w:val="28"/>
                <w:szCs w:val="28"/>
                <w:lang w:eastAsia="ru-RU"/>
              </w:rPr>
              <w:t xml:space="preserve"> </w:t>
            </w:r>
            <w:r w:rsidRPr="00CC4865">
              <w:rPr>
                <w:rFonts w:ascii="Times New Roman" w:eastAsia="Times New Roman" w:hAnsi="Times New Roman" w:cs="Times New Roman"/>
                <w:color w:val="000000"/>
                <w:sz w:val="28"/>
                <w:szCs w:val="28"/>
                <w:lang w:val="uk-UA" w:eastAsia="ru-RU"/>
              </w:rPr>
              <w:t xml:space="preserve"> </w:t>
            </w:r>
            <w:r w:rsidRPr="00591760">
              <w:rPr>
                <w:rFonts w:ascii="Times New Roman" w:eastAsia="Times New Roman" w:hAnsi="Times New Roman" w:cs="Times New Roman"/>
                <w:color w:val="000000"/>
                <w:sz w:val="28"/>
                <w:szCs w:val="28"/>
                <w:lang w:eastAsia="ru-RU"/>
              </w:rPr>
              <w:t xml:space="preserve"> . . . . . . . . </w:t>
            </w:r>
            <w:r w:rsidRPr="009D06B7">
              <w:rPr>
                <w:rFonts w:ascii="Times New Roman" w:eastAsia="Times New Roman" w:hAnsi="Times New Roman" w:cs="Times New Roman"/>
                <w:color w:val="000000"/>
                <w:sz w:val="28"/>
                <w:szCs w:val="28"/>
                <w:lang w:eastAsia="ru-RU"/>
              </w:rPr>
              <w:t>…….</w:t>
            </w:r>
            <w:r w:rsidRPr="00591760">
              <w:rPr>
                <w:rFonts w:ascii="Times New Roman" w:eastAsia="Times New Roman" w:hAnsi="Times New Roman" w:cs="Times New Roman"/>
                <w:color w:val="000000"/>
                <w:sz w:val="28"/>
                <w:szCs w:val="28"/>
                <w:lang w:eastAsia="ru-RU"/>
              </w:rPr>
              <w:t xml:space="preserve">. . . . </w:t>
            </w:r>
            <w:r>
              <w:rPr>
                <w:rFonts w:ascii="Times New Roman" w:eastAsia="Times New Roman" w:hAnsi="Times New Roman" w:cs="Times New Roman"/>
                <w:color w:val="000000"/>
                <w:sz w:val="28"/>
                <w:szCs w:val="28"/>
                <w:lang w:val="uk-UA" w:eastAsia="ru-RU"/>
              </w:rPr>
              <w:t>32</w:t>
            </w:r>
          </w:p>
          <w:p w:rsidR="007D4067" w:rsidRPr="00CC4865" w:rsidRDefault="007D4067" w:rsidP="007D4067">
            <w:pPr>
              <w:pStyle w:val="1"/>
              <w:shd w:val="clear" w:color="auto" w:fill="FFFFFF"/>
              <w:tabs>
                <w:tab w:val="left" w:pos="708"/>
                <w:tab w:val="left" w:pos="1350"/>
              </w:tabs>
              <w:spacing w:before="0" w:beforeAutospacing="0" w:after="0" w:afterAutospacing="0" w:line="360" w:lineRule="auto"/>
              <w:rPr>
                <w:b w:val="0"/>
                <w:color w:val="000000"/>
                <w:sz w:val="28"/>
                <w:szCs w:val="28"/>
                <w:lang w:val="uk-UA"/>
              </w:rPr>
            </w:pPr>
            <w:r w:rsidRPr="00CC4865">
              <w:rPr>
                <w:b w:val="0"/>
                <w:bCs w:val="0"/>
                <w:color w:val="000000" w:themeColor="text1"/>
                <w:sz w:val="28"/>
                <w:szCs w:val="28"/>
                <w:lang w:val="uk-UA"/>
              </w:rPr>
              <w:t xml:space="preserve">РОЗДІЛ ІІІ. ПЕРЕДАЧА ЛОКАЛЬНИХ РЕАЛІЙ В ХУДОЖНІХ ТА ДОКУМЕНТАЛЬНИХ ТЕКСТАХ </w:t>
            </w:r>
            <w:r w:rsidRPr="00591760">
              <w:rPr>
                <w:b w:val="0"/>
                <w:color w:val="000000"/>
                <w:sz w:val="28"/>
                <w:szCs w:val="28"/>
              </w:rPr>
              <w:t>. . . . . . . . . . . . . . . . . . . . . .</w:t>
            </w:r>
            <w:r w:rsidRPr="00CC4865">
              <w:rPr>
                <w:b w:val="0"/>
                <w:color w:val="000000"/>
                <w:sz w:val="28"/>
                <w:szCs w:val="28"/>
                <w:lang w:val="uk-UA"/>
              </w:rPr>
              <w:t xml:space="preserve"> </w:t>
            </w:r>
            <w:r w:rsidRPr="00591760">
              <w:rPr>
                <w:b w:val="0"/>
                <w:color w:val="000000"/>
                <w:sz w:val="28"/>
                <w:szCs w:val="28"/>
              </w:rPr>
              <w:t>. . . . . .</w:t>
            </w:r>
            <w:r w:rsidRPr="00CC4865">
              <w:rPr>
                <w:b w:val="0"/>
                <w:color w:val="000000"/>
                <w:sz w:val="28"/>
                <w:szCs w:val="28"/>
              </w:rPr>
              <w:t xml:space="preserve"> . . . . . </w:t>
            </w:r>
            <w:r>
              <w:rPr>
                <w:b w:val="0"/>
                <w:color w:val="000000"/>
                <w:sz w:val="28"/>
                <w:szCs w:val="28"/>
              </w:rPr>
              <w:t>……</w:t>
            </w:r>
            <w:r w:rsidRPr="009D06B7">
              <w:rPr>
                <w:b w:val="0"/>
                <w:color w:val="000000"/>
                <w:sz w:val="28"/>
                <w:szCs w:val="28"/>
              </w:rPr>
              <w:t>...</w:t>
            </w:r>
            <w:r w:rsidRPr="00CC4865">
              <w:rPr>
                <w:b w:val="0"/>
                <w:color w:val="000000"/>
                <w:sz w:val="28"/>
                <w:szCs w:val="28"/>
              </w:rPr>
              <w:t xml:space="preserve"> . .</w:t>
            </w:r>
            <w:r w:rsidRPr="00CC4865">
              <w:rPr>
                <w:b w:val="0"/>
                <w:color w:val="000000"/>
                <w:sz w:val="28"/>
                <w:szCs w:val="28"/>
                <w:lang w:val="uk-UA"/>
              </w:rPr>
              <w:t xml:space="preserve"> </w:t>
            </w:r>
            <w:r>
              <w:rPr>
                <w:b w:val="0"/>
                <w:color w:val="000000"/>
                <w:sz w:val="28"/>
                <w:szCs w:val="28"/>
                <w:lang w:val="uk-UA"/>
              </w:rPr>
              <w:t xml:space="preserve"> 46</w:t>
            </w:r>
          </w:p>
          <w:p w:rsidR="007D4067" w:rsidRPr="00B57739" w:rsidRDefault="007D4067" w:rsidP="007D4067">
            <w:pPr>
              <w:spacing w:after="0" w:line="360" w:lineRule="auto"/>
              <w:jc w:val="both"/>
              <w:rPr>
                <w:rFonts w:ascii="Times New Roman" w:hAnsi="Times New Roman" w:cs="Times New Roman"/>
                <w:color w:val="000000"/>
                <w:sz w:val="28"/>
                <w:szCs w:val="28"/>
              </w:rPr>
            </w:pPr>
            <w:r w:rsidRPr="00B57739">
              <w:rPr>
                <w:rFonts w:ascii="Times New Roman" w:hAnsi="Times New Roman" w:cs="Times New Roman"/>
                <w:bCs/>
                <w:color w:val="000000" w:themeColor="text1"/>
                <w:sz w:val="28"/>
                <w:szCs w:val="28"/>
                <w:lang w:val="uk-UA"/>
              </w:rPr>
              <w:t>3.1.</w:t>
            </w:r>
            <w:r w:rsidRPr="00B57739">
              <w:rPr>
                <w:rFonts w:ascii="Times New Roman" w:hAnsi="Times New Roman" w:cs="Times New Roman"/>
                <w:b/>
                <w:bCs/>
                <w:color w:val="000000" w:themeColor="text1"/>
                <w:sz w:val="28"/>
                <w:szCs w:val="28"/>
                <w:lang w:val="uk-UA"/>
              </w:rPr>
              <w:t xml:space="preserve"> </w:t>
            </w:r>
            <w:r w:rsidRPr="00B57739">
              <w:rPr>
                <w:rFonts w:ascii="Times New Roman" w:hAnsi="Times New Roman" w:cs="Times New Roman"/>
                <w:bCs/>
                <w:color w:val="000000" w:themeColor="text1"/>
                <w:sz w:val="28"/>
                <w:szCs w:val="28"/>
                <w:lang w:val="uk-UA"/>
              </w:rPr>
              <w:t xml:space="preserve">Способи передачі </w:t>
            </w:r>
            <w:r>
              <w:rPr>
                <w:rFonts w:ascii="Times New Roman" w:hAnsi="Times New Roman" w:cs="Times New Roman"/>
                <w:bCs/>
                <w:color w:val="000000" w:themeColor="text1"/>
                <w:sz w:val="28"/>
                <w:szCs w:val="28"/>
                <w:lang w:val="uk-UA"/>
              </w:rPr>
              <w:t xml:space="preserve">одеських </w:t>
            </w:r>
            <w:r w:rsidRPr="00B57739">
              <w:rPr>
                <w:rFonts w:ascii="Times New Roman" w:hAnsi="Times New Roman" w:cs="Times New Roman"/>
                <w:bCs/>
                <w:color w:val="000000" w:themeColor="text1"/>
                <w:sz w:val="28"/>
                <w:szCs w:val="28"/>
                <w:lang w:val="uk-UA"/>
              </w:rPr>
              <w:t xml:space="preserve">реалій в художніх творах </w:t>
            </w:r>
            <w:r w:rsidRPr="00591760">
              <w:rPr>
                <w:rFonts w:ascii="Times New Roman" w:eastAsia="Times New Roman" w:hAnsi="Times New Roman" w:cs="Times New Roman"/>
                <w:color w:val="000000"/>
                <w:sz w:val="28"/>
                <w:szCs w:val="28"/>
                <w:lang w:eastAsia="ru-RU"/>
              </w:rPr>
              <w:t>. . .</w:t>
            </w:r>
            <w:r>
              <w:rPr>
                <w:rFonts w:ascii="Times New Roman" w:eastAsia="Times New Roman" w:hAnsi="Times New Roman" w:cs="Times New Roman"/>
                <w:color w:val="000000"/>
                <w:sz w:val="28"/>
                <w:szCs w:val="28"/>
                <w:lang w:eastAsia="ru-RU"/>
              </w:rPr>
              <w:t xml:space="preserve"> . . . . . . . . . . ……</w:t>
            </w:r>
            <w:r w:rsidRPr="009D06B7">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eastAsia="ru-RU"/>
              </w:rPr>
              <w:t xml:space="preserve"> . . .</w:t>
            </w:r>
            <w:r>
              <w:rPr>
                <w:rFonts w:ascii="Times New Roman" w:hAnsi="Times New Roman" w:cs="Times New Roman"/>
                <w:color w:val="000000"/>
                <w:sz w:val="28"/>
                <w:szCs w:val="28"/>
              </w:rPr>
              <w:t>46</w:t>
            </w:r>
          </w:p>
          <w:p w:rsidR="007D4067" w:rsidRPr="00B57739" w:rsidRDefault="007D4067" w:rsidP="007D4067">
            <w:pPr>
              <w:spacing w:after="0" w:line="360" w:lineRule="auto"/>
              <w:jc w:val="both"/>
              <w:rPr>
                <w:rFonts w:ascii="Times New Roman" w:eastAsia="Times New Roman" w:hAnsi="Times New Roman" w:cs="Times New Roman"/>
                <w:color w:val="000000"/>
                <w:sz w:val="28"/>
                <w:szCs w:val="28"/>
                <w:lang w:eastAsia="ru-RU"/>
              </w:rPr>
            </w:pPr>
            <w:r w:rsidRPr="00B57739">
              <w:rPr>
                <w:rFonts w:ascii="Times New Roman" w:hAnsi="Times New Roman" w:cs="Times New Roman"/>
                <w:color w:val="000000"/>
                <w:sz w:val="28"/>
                <w:szCs w:val="28"/>
                <w:lang w:val="uk-UA"/>
              </w:rPr>
              <w:t xml:space="preserve">3.2. </w:t>
            </w:r>
            <w:r w:rsidRPr="00B57739">
              <w:rPr>
                <w:rFonts w:ascii="Times New Roman" w:hAnsi="Times New Roman" w:cs="Times New Roman"/>
                <w:bCs/>
                <w:color w:val="000000" w:themeColor="text1"/>
                <w:sz w:val="28"/>
                <w:szCs w:val="28"/>
                <w:lang w:val="uk-UA"/>
              </w:rPr>
              <w:t>Способи передачі</w:t>
            </w:r>
            <w:r>
              <w:rPr>
                <w:rFonts w:ascii="Times New Roman" w:hAnsi="Times New Roman" w:cs="Times New Roman"/>
                <w:bCs/>
                <w:color w:val="000000" w:themeColor="text1"/>
                <w:sz w:val="28"/>
                <w:szCs w:val="28"/>
                <w:lang w:val="uk-UA"/>
              </w:rPr>
              <w:t xml:space="preserve"> одеських</w:t>
            </w:r>
            <w:r w:rsidRPr="00B57739">
              <w:rPr>
                <w:rFonts w:ascii="Times New Roman" w:hAnsi="Times New Roman" w:cs="Times New Roman"/>
                <w:bCs/>
                <w:color w:val="000000" w:themeColor="text1"/>
                <w:sz w:val="28"/>
                <w:szCs w:val="28"/>
                <w:lang w:val="uk-UA"/>
              </w:rPr>
              <w:t xml:space="preserve"> реалій в</w:t>
            </w:r>
            <w:r w:rsidRPr="00B57739">
              <w:rPr>
                <w:rFonts w:ascii="Times New Roman" w:hAnsi="Times New Roman" w:cs="Times New Roman"/>
                <w:b/>
                <w:bCs/>
                <w:color w:val="000000" w:themeColor="text1"/>
                <w:sz w:val="28"/>
                <w:szCs w:val="28"/>
                <w:lang w:val="uk-UA"/>
              </w:rPr>
              <w:t xml:space="preserve"> </w:t>
            </w:r>
            <w:r w:rsidRPr="00B57739">
              <w:rPr>
                <w:rFonts w:ascii="Times New Roman" w:hAnsi="Times New Roman" w:cs="Times New Roman"/>
                <w:bCs/>
                <w:color w:val="000000" w:themeColor="text1"/>
                <w:sz w:val="28"/>
                <w:szCs w:val="28"/>
                <w:lang w:val="uk-UA"/>
              </w:rPr>
              <w:t xml:space="preserve">документальних текстах </w:t>
            </w:r>
            <w:r>
              <w:rPr>
                <w:rFonts w:ascii="Times New Roman" w:eastAsia="Times New Roman" w:hAnsi="Times New Roman" w:cs="Times New Roman"/>
                <w:color w:val="000000"/>
                <w:sz w:val="28"/>
                <w:szCs w:val="28"/>
                <w:lang w:eastAsia="ru-RU"/>
              </w:rPr>
              <w:t xml:space="preserve">. . . . . . . </w:t>
            </w:r>
            <w:r w:rsidRPr="009D06B7">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eastAsia="ru-RU"/>
              </w:rPr>
              <w:t>. . . 51</w:t>
            </w:r>
          </w:p>
          <w:p w:rsidR="007D4067" w:rsidRDefault="007D4067" w:rsidP="007D4067">
            <w:pPr>
              <w:spacing w:after="0" w:line="360" w:lineRule="auto"/>
              <w:jc w:val="both"/>
              <w:rPr>
                <w:rFonts w:ascii="Times New Roman" w:hAnsi="Times New Roman" w:cs="Times New Roman"/>
                <w:bCs/>
                <w:color w:val="000000" w:themeColor="text1"/>
                <w:sz w:val="28"/>
                <w:szCs w:val="28"/>
                <w:lang w:val="uk-UA"/>
              </w:rPr>
            </w:pPr>
            <w:r w:rsidRPr="00B57739">
              <w:rPr>
                <w:rFonts w:ascii="Times New Roman" w:eastAsia="Times New Roman" w:hAnsi="Times New Roman" w:cs="Times New Roman"/>
                <w:color w:val="000000"/>
                <w:sz w:val="28"/>
                <w:szCs w:val="28"/>
                <w:lang w:val="uk-UA" w:eastAsia="ru-RU"/>
              </w:rPr>
              <w:t xml:space="preserve">3.3. </w:t>
            </w:r>
            <w:r w:rsidRPr="00B57739">
              <w:rPr>
                <w:rFonts w:ascii="Times New Roman" w:hAnsi="Times New Roman" w:cs="Times New Roman"/>
                <w:bCs/>
                <w:color w:val="000000" w:themeColor="text1"/>
                <w:sz w:val="28"/>
                <w:szCs w:val="28"/>
                <w:lang w:val="uk-UA"/>
              </w:rPr>
              <w:t xml:space="preserve">Способи передачі назв вулиць і площ в художніх та документальних </w:t>
            </w:r>
          </w:p>
          <w:p w:rsidR="007D4067" w:rsidRDefault="007D4067" w:rsidP="007D4067">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bCs/>
                <w:color w:val="000000" w:themeColor="text1"/>
                <w:sz w:val="28"/>
                <w:szCs w:val="28"/>
                <w:lang w:val="uk-UA"/>
              </w:rPr>
              <w:t xml:space="preserve">       </w:t>
            </w:r>
            <w:r w:rsidRPr="00B57739">
              <w:rPr>
                <w:rFonts w:ascii="Times New Roman" w:hAnsi="Times New Roman" w:cs="Times New Roman"/>
                <w:bCs/>
                <w:color w:val="000000" w:themeColor="text1"/>
                <w:sz w:val="28"/>
                <w:szCs w:val="28"/>
                <w:lang w:val="uk-UA"/>
              </w:rPr>
              <w:t>текстах</w:t>
            </w:r>
            <w:r w:rsidRPr="00591760">
              <w:rPr>
                <w:rFonts w:ascii="Times New Roman" w:eastAsia="Times New Roman" w:hAnsi="Times New Roman" w:cs="Times New Roman"/>
                <w:color w:val="000000"/>
                <w:sz w:val="28"/>
                <w:szCs w:val="28"/>
                <w:lang w:eastAsia="ru-RU"/>
              </w:rPr>
              <w:t>. . . . . . . . . . . . . . . . . . . . . .</w:t>
            </w:r>
            <w:r w:rsidRPr="00B57739">
              <w:rPr>
                <w:rFonts w:ascii="Times New Roman" w:hAnsi="Times New Roman" w:cs="Times New Roman"/>
                <w:color w:val="000000"/>
                <w:sz w:val="28"/>
                <w:szCs w:val="28"/>
                <w:lang w:val="uk-UA"/>
              </w:rPr>
              <w:t xml:space="preserve"> </w:t>
            </w:r>
            <w:r w:rsidRPr="00591760">
              <w:rPr>
                <w:rFonts w:ascii="Times New Roman" w:eastAsia="Times New Roman" w:hAnsi="Times New Roman" w:cs="Times New Roman"/>
                <w:color w:val="000000"/>
                <w:sz w:val="28"/>
                <w:szCs w:val="28"/>
                <w:lang w:eastAsia="ru-RU"/>
              </w:rPr>
              <w:t>. . . . . .</w:t>
            </w:r>
            <w:r w:rsidRPr="00B57739">
              <w:rPr>
                <w:rFonts w:ascii="Times New Roman" w:hAnsi="Times New Roman" w:cs="Times New Roman"/>
                <w:color w:val="000000"/>
                <w:sz w:val="28"/>
                <w:szCs w:val="28"/>
              </w:rPr>
              <w:t xml:space="preserve"> . . . . . . . .</w:t>
            </w:r>
            <w:r w:rsidRPr="00B57739">
              <w:rPr>
                <w:rFonts w:ascii="Times New Roman" w:eastAsia="Times New Roman" w:hAnsi="Times New Roman" w:cs="Times New Roman"/>
                <w:color w:val="000000"/>
                <w:sz w:val="28"/>
                <w:szCs w:val="28"/>
                <w:lang w:eastAsia="ru-RU"/>
              </w:rPr>
              <w:t xml:space="preserve"> </w:t>
            </w:r>
            <w:r w:rsidRPr="00591760">
              <w:rPr>
                <w:rFonts w:ascii="Times New Roman" w:eastAsia="Times New Roman" w:hAnsi="Times New Roman" w:cs="Times New Roman"/>
                <w:color w:val="000000"/>
                <w:sz w:val="28"/>
                <w:szCs w:val="28"/>
                <w:lang w:eastAsia="ru-RU"/>
              </w:rPr>
              <w:t>. . . .</w:t>
            </w:r>
            <w:r w:rsidRPr="00B57739">
              <w:rPr>
                <w:rFonts w:ascii="Times New Roman" w:hAnsi="Times New Roman" w:cs="Times New Roman"/>
                <w:color w:val="000000"/>
                <w:sz w:val="28"/>
                <w:szCs w:val="28"/>
                <w:lang w:val="uk-UA"/>
              </w:rPr>
              <w:t xml:space="preserve"> </w:t>
            </w:r>
            <w:r w:rsidRPr="00591760">
              <w:rPr>
                <w:rFonts w:ascii="Times New Roman" w:eastAsia="Times New Roman" w:hAnsi="Times New Roman" w:cs="Times New Roman"/>
                <w:color w:val="000000"/>
                <w:sz w:val="28"/>
                <w:szCs w:val="28"/>
                <w:lang w:eastAsia="ru-RU"/>
              </w:rPr>
              <w:t>. . . . . .</w:t>
            </w:r>
            <w:r w:rsidRPr="00B57739">
              <w:rPr>
                <w:rFonts w:ascii="Times New Roman" w:hAnsi="Times New Roman" w:cs="Times New Roman"/>
                <w:color w:val="000000"/>
                <w:sz w:val="28"/>
                <w:szCs w:val="28"/>
              </w:rPr>
              <w:t xml:space="preserve"> . . . . </w:t>
            </w:r>
            <w:r>
              <w:rPr>
                <w:rFonts w:ascii="Times New Roman" w:hAnsi="Times New Roman" w:cs="Times New Roman"/>
                <w:color w:val="000000"/>
                <w:sz w:val="28"/>
                <w:szCs w:val="28"/>
              </w:rPr>
              <w:t>…</w:t>
            </w:r>
            <w:r w:rsidRPr="002F7D45">
              <w:rPr>
                <w:rFonts w:ascii="Times New Roman" w:hAnsi="Times New Roman" w:cs="Times New Roman"/>
                <w:color w:val="000000"/>
                <w:sz w:val="28"/>
                <w:szCs w:val="28"/>
              </w:rPr>
              <w:t>….</w:t>
            </w:r>
            <w:r w:rsidRPr="00B57739">
              <w:rPr>
                <w:rFonts w:ascii="Times New Roman" w:hAnsi="Times New Roman" w:cs="Times New Roman"/>
                <w:color w:val="000000"/>
                <w:sz w:val="28"/>
                <w:szCs w:val="28"/>
              </w:rPr>
              <w:t xml:space="preserve"> . . .</w:t>
            </w:r>
            <w:r w:rsidRPr="00B57739">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 . .</w:t>
            </w:r>
            <w:r>
              <w:rPr>
                <w:rFonts w:ascii="Times New Roman" w:hAnsi="Times New Roman" w:cs="Times New Roman"/>
                <w:color w:val="000000"/>
                <w:sz w:val="28"/>
                <w:szCs w:val="28"/>
                <w:lang w:val="uk-UA"/>
              </w:rPr>
              <w:t>62</w:t>
            </w:r>
          </w:p>
          <w:p w:rsidR="007D4067" w:rsidRPr="00B57739" w:rsidRDefault="007D4067" w:rsidP="007D4067">
            <w:pPr>
              <w:spacing w:after="0" w:line="360" w:lineRule="auto"/>
              <w:jc w:val="both"/>
              <w:rPr>
                <w:rFonts w:ascii="Times New Roman" w:hAnsi="Times New Roman" w:cs="Times New Roman"/>
                <w:b/>
                <w:sz w:val="28"/>
                <w:szCs w:val="28"/>
                <w:lang w:val="uk-UA"/>
              </w:rPr>
            </w:pPr>
            <w:r>
              <w:rPr>
                <w:rFonts w:ascii="Times New Roman" w:hAnsi="Times New Roman" w:cs="Times New Roman"/>
                <w:color w:val="000000"/>
                <w:sz w:val="28"/>
                <w:szCs w:val="28"/>
                <w:lang w:val="uk-UA"/>
              </w:rPr>
              <w:t>3</w:t>
            </w:r>
            <w:r w:rsidRPr="00B57739">
              <w:rPr>
                <w:rFonts w:ascii="Times New Roman" w:hAnsi="Times New Roman" w:cs="Times New Roman"/>
                <w:color w:val="000000"/>
                <w:sz w:val="28"/>
                <w:szCs w:val="28"/>
                <w:lang w:val="uk-UA"/>
              </w:rPr>
              <w:t xml:space="preserve">.4. </w:t>
            </w:r>
            <w:r w:rsidRPr="00B57739">
              <w:rPr>
                <w:rFonts w:ascii="Times New Roman" w:hAnsi="Times New Roman" w:cs="Times New Roman"/>
                <w:sz w:val="28"/>
                <w:szCs w:val="28"/>
                <w:lang w:val="uk-UA"/>
              </w:rPr>
              <w:t>Варіативність способів перекладу однієї реалії</w:t>
            </w:r>
            <w:r>
              <w:rPr>
                <w:rFonts w:ascii="Times New Roman" w:hAnsi="Times New Roman" w:cs="Times New Roman"/>
                <w:sz w:val="28"/>
                <w:szCs w:val="28"/>
                <w:lang w:val="uk-UA"/>
              </w:rPr>
              <w:t xml:space="preserve"> </w:t>
            </w:r>
            <w:r w:rsidRPr="00591760">
              <w:rPr>
                <w:rFonts w:ascii="Times New Roman" w:eastAsia="Times New Roman" w:hAnsi="Times New Roman" w:cs="Times New Roman"/>
                <w:color w:val="000000"/>
                <w:sz w:val="28"/>
                <w:szCs w:val="28"/>
                <w:lang w:eastAsia="ru-RU"/>
              </w:rPr>
              <w:t>. . . . . . . . . . . . . . . .</w:t>
            </w:r>
            <w:r w:rsidRPr="00B57739">
              <w:rPr>
                <w:rFonts w:ascii="Times New Roman" w:hAnsi="Times New Roman" w:cs="Times New Roman"/>
                <w:color w:val="000000"/>
                <w:sz w:val="28"/>
                <w:szCs w:val="28"/>
                <w:lang w:val="uk-UA"/>
              </w:rPr>
              <w:t xml:space="preserve"> </w:t>
            </w:r>
            <w:r w:rsidRPr="00591760">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w:t>
            </w:r>
            <w:r w:rsidRPr="009D06B7">
              <w:rPr>
                <w:rFonts w:ascii="Times New Roman" w:eastAsia="Times New Roman" w:hAnsi="Times New Roman" w:cs="Times New Roman"/>
                <w:color w:val="000000"/>
                <w:sz w:val="28"/>
                <w:szCs w:val="28"/>
                <w:lang w:eastAsia="ru-RU"/>
              </w:rPr>
              <w:t>.</w:t>
            </w:r>
            <w:r w:rsidRPr="00591760">
              <w:rPr>
                <w:rFonts w:ascii="Times New Roman" w:eastAsia="Times New Roman" w:hAnsi="Times New Roman" w:cs="Times New Roman"/>
                <w:color w:val="000000"/>
                <w:sz w:val="28"/>
                <w:szCs w:val="28"/>
                <w:lang w:eastAsia="ru-RU"/>
              </w:rPr>
              <w:t xml:space="preserve"> . . . .</w:t>
            </w:r>
            <w:r w:rsidRPr="00B57739">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uk-UA"/>
              </w:rPr>
              <w:t>66</w:t>
            </w:r>
          </w:p>
          <w:p w:rsidR="007D4067" w:rsidRPr="00591760" w:rsidRDefault="007D4067" w:rsidP="007D4067">
            <w:pPr>
              <w:spacing w:after="200" w:line="240" w:lineRule="auto"/>
              <w:ind w:right="84"/>
              <w:jc w:val="both"/>
              <w:rPr>
                <w:rFonts w:ascii="Times New Roman" w:eastAsia="Times New Roman" w:hAnsi="Times New Roman" w:cs="Times New Roman"/>
                <w:sz w:val="28"/>
                <w:szCs w:val="28"/>
                <w:lang w:val="uk-UA" w:eastAsia="ru-RU"/>
              </w:rPr>
            </w:pPr>
            <w:r w:rsidRPr="00591760">
              <w:rPr>
                <w:rFonts w:ascii="Times New Roman" w:eastAsia="Times New Roman" w:hAnsi="Times New Roman" w:cs="Times New Roman"/>
                <w:color w:val="000000"/>
                <w:sz w:val="28"/>
                <w:szCs w:val="28"/>
                <w:lang w:eastAsia="ru-RU"/>
              </w:rPr>
              <w:t xml:space="preserve">ВИСНОВКИ. . . . . . . . . . . . . . . . . . . . . . . . . . . . . . . . . . . . . . </w:t>
            </w:r>
            <w:r>
              <w:rPr>
                <w:rFonts w:ascii="Times New Roman" w:eastAsia="Times New Roman" w:hAnsi="Times New Roman" w:cs="Times New Roman"/>
                <w:color w:val="000000"/>
                <w:sz w:val="28"/>
                <w:szCs w:val="28"/>
                <w:lang w:eastAsia="ru-RU"/>
              </w:rPr>
              <w:t>. . . . . . . . . . . …</w:t>
            </w:r>
            <w:r w:rsidRPr="002F7D45">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eastAsia="ru-RU"/>
              </w:rPr>
              <w:t xml:space="preserve"> . . . .    </w:t>
            </w:r>
            <w:r>
              <w:rPr>
                <w:rFonts w:ascii="Times New Roman" w:eastAsia="Times New Roman" w:hAnsi="Times New Roman" w:cs="Times New Roman"/>
                <w:color w:val="000000"/>
                <w:sz w:val="28"/>
                <w:szCs w:val="28"/>
                <w:lang w:val="uk-UA" w:eastAsia="ru-RU"/>
              </w:rPr>
              <w:t>69</w:t>
            </w:r>
          </w:p>
          <w:p w:rsidR="007D4067" w:rsidRPr="00591760" w:rsidRDefault="007D4067" w:rsidP="007D4067">
            <w:pPr>
              <w:spacing w:after="200" w:line="240" w:lineRule="auto"/>
              <w:ind w:right="84"/>
              <w:jc w:val="both"/>
              <w:rPr>
                <w:rFonts w:ascii="Times New Roman" w:eastAsia="Times New Roman" w:hAnsi="Times New Roman" w:cs="Times New Roman"/>
                <w:sz w:val="28"/>
                <w:szCs w:val="28"/>
                <w:lang w:val="uk-UA" w:eastAsia="ru-RU"/>
              </w:rPr>
            </w:pPr>
            <w:r w:rsidRPr="00591760">
              <w:rPr>
                <w:rFonts w:ascii="Times New Roman" w:eastAsia="Times New Roman" w:hAnsi="Times New Roman" w:cs="Times New Roman"/>
                <w:color w:val="000000"/>
                <w:sz w:val="28"/>
                <w:szCs w:val="28"/>
                <w:lang w:eastAsia="ru-RU"/>
              </w:rPr>
              <w:t xml:space="preserve">СПИСОК ВИКОРИСТАНОЇ ЛІТЕРАТУРИ. . . . . . . . . . . . . . . . . . . . . . . . </w:t>
            </w:r>
            <w:r w:rsidRPr="002F7D45">
              <w:rPr>
                <w:rFonts w:ascii="Times New Roman" w:eastAsia="Times New Roman" w:hAnsi="Times New Roman" w:cs="Times New Roman"/>
                <w:color w:val="000000"/>
                <w:sz w:val="28"/>
                <w:szCs w:val="28"/>
                <w:lang w:eastAsia="ru-RU"/>
              </w:rPr>
              <w:t>…….</w:t>
            </w:r>
            <w:r w:rsidRPr="00591760">
              <w:rPr>
                <w:rFonts w:ascii="Times New Roman" w:eastAsia="Times New Roman" w:hAnsi="Times New Roman" w:cs="Times New Roman"/>
                <w:color w:val="000000"/>
                <w:sz w:val="28"/>
                <w:szCs w:val="28"/>
                <w:lang w:eastAsia="ru-RU"/>
              </w:rPr>
              <w:t>. . . . .</w:t>
            </w:r>
            <w:r>
              <w:rPr>
                <w:rFonts w:ascii="Times New Roman" w:eastAsia="Times New Roman" w:hAnsi="Times New Roman" w:cs="Times New Roman"/>
                <w:color w:val="000000"/>
                <w:sz w:val="28"/>
                <w:szCs w:val="28"/>
                <w:lang w:val="uk-UA" w:eastAsia="ru-RU"/>
              </w:rPr>
              <w:t xml:space="preserve"> 73</w:t>
            </w:r>
          </w:p>
          <w:p w:rsidR="007D4067" w:rsidRPr="00591760" w:rsidRDefault="007D4067" w:rsidP="007D4067">
            <w:pPr>
              <w:spacing w:after="200" w:line="240" w:lineRule="auto"/>
              <w:ind w:right="84"/>
              <w:jc w:val="both"/>
              <w:rPr>
                <w:rFonts w:ascii="Times New Roman" w:eastAsia="Times New Roman" w:hAnsi="Times New Roman" w:cs="Times New Roman"/>
                <w:sz w:val="28"/>
                <w:szCs w:val="28"/>
                <w:lang w:val="uk-UA" w:eastAsia="ru-RU"/>
              </w:rPr>
            </w:pPr>
            <w:r w:rsidRPr="00591760">
              <w:rPr>
                <w:rFonts w:ascii="Times New Roman" w:eastAsia="Times New Roman" w:hAnsi="Times New Roman" w:cs="Times New Roman"/>
                <w:color w:val="000000"/>
                <w:sz w:val="28"/>
                <w:szCs w:val="28"/>
                <w:lang w:eastAsia="ru-RU"/>
              </w:rPr>
              <w:t xml:space="preserve">SUMMARY. . . . . . . . . . . . . . . . . . . . . . . . . . . . . . . . . . . . . . . . . . . . . . . </w:t>
            </w:r>
            <w:r>
              <w:rPr>
                <w:rFonts w:ascii="Times New Roman" w:eastAsia="Times New Roman" w:hAnsi="Times New Roman" w:cs="Times New Roman"/>
                <w:color w:val="000000"/>
                <w:sz w:val="28"/>
                <w:szCs w:val="28"/>
                <w:lang w:eastAsia="ru-RU"/>
              </w:rPr>
              <w:t>…</w:t>
            </w:r>
            <w:r w:rsidRPr="002F7D45">
              <w:rPr>
                <w:rFonts w:ascii="Times New Roman" w:eastAsia="Times New Roman" w:hAnsi="Times New Roman" w:cs="Times New Roman"/>
                <w:color w:val="000000"/>
                <w:sz w:val="28"/>
                <w:szCs w:val="28"/>
                <w:lang w:eastAsia="ru-RU"/>
              </w:rPr>
              <w:t>….</w:t>
            </w:r>
            <w:r w:rsidRPr="00591760">
              <w:rPr>
                <w:rFonts w:ascii="Times New Roman" w:eastAsia="Times New Roman" w:hAnsi="Times New Roman" w:cs="Times New Roman"/>
                <w:color w:val="000000"/>
                <w:sz w:val="28"/>
                <w:szCs w:val="28"/>
                <w:lang w:eastAsia="ru-RU"/>
              </w:rPr>
              <w:t xml:space="preserve"> . . . . . . . .</w:t>
            </w:r>
            <w:r>
              <w:rPr>
                <w:rFonts w:ascii="Times New Roman" w:eastAsia="Times New Roman" w:hAnsi="Times New Roman" w:cs="Times New Roman"/>
                <w:color w:val="000000"/>
                <w:sz w:val="28"/>
                <w:szCs w:val="28"/>
                <w:lang w:val="uk-UA" w:eastAsia="ru-RU"/>
              </w:rPr>
              <w:t xml:space="preserve"> 86</w:t>
            </w:r>
          </w:p>
        </w:tc>
      </w:tr>
    </w:tbl>
    <w:p w:rsidR="007D4067" w:rsidRDefault="007D4067">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E526BD" w:rsidRDefault="00E526BD">
      <w:pPr>
        <w:rPr>
          <w:rFonts w:ascii="Times New Roman" w:hAnsi="Times New Roman" w:cs="Times New Roman"/>
          <w:b/>
          <w:sz w:val="28"/>
          <w:szCs w:val="28"/>
          <w:lang w:val="uk-UA"/>
        </w:rPr>
      </w:pPr>
    </w:p>
    <w:p w:rsidR="00823C59" w:rsidRPr="00CE44A0" w:rsidRDefault="00CE44A0" w:rsidP="00E86D41">
      <w:pPr>
        <w:spacing w:line="360" w:lineRule="auto"/>
        <w:jc w:val="center"/>
        <w:rPr>
          <w:rFonts w:ascii="Times New Roman" w:hAnsi="Times New Roman" w:cs="Times New Roman"/>
          <w:b/>
          <w:sz w:val="28"/>
          <w:szCs w:val="28"/>
          <w:lang w:val="uk-UA"/>
        </w:rPr>
      </w:pPr>
      <w:r w:rsidRPr="00CE44A0">
        <w:rPr>
          <w:rFonts w:ascii="Times New Roman" w:hAnsi="Times New Roman" w:cs="Times New Roman"/>
          <w:b/>
          <w:sz w:val="28"/>
          <w:szCs w:val="28"/>
          <w:lang w:val="uk-UA"/>
        </w:rPr>
        <w:t>ВСТУП</w:t>
      </w:r>
    </w:p>
    <w:p w:rsidR="00CE44A0" w:rsidRDefault="00CE44A0" w:rsidP="005711A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Переклад локальних реалі</w:t>
      </w:r>
      <w:r w:rsidR="00F67ADD">
        <w:rPr>
          <w:rFonts w:ascii="Times New Roman" w:hAnsi="Times New Roman" w:cs="Times New Roman"/>
          <w:sz w:val="28"/>
          <w:szCs w:val="28"/>
          <w:lang w:val="uk-UA"/>
        </w:rPr>
        <w:t xml:space="preserve">й, безпосередньо тієї території, </w:t>
      </w:r>
      <w:r>
        <w:rPr>
          <w:rFonts w:ascii="Times New Roman" w:hAnsi="Times New Roman" w:cs="Times New Roman"/>
          <w:sz w:val="28"/>
          <w:szCs w:val="28"/>
          <w:lang w:val="uk-UA"/>
        </w:rPr>
        <w:t xml:space="preserve"> міста чи села, де проживає та працює перекладач, має велике значення для розвитку його чи її професіоналізму. </w:t>
      </w:r>
      <w:r w:rsidR="009A5ED7">
        <w:rPr>
          <w:rFonts w:ascii="Times New Roman" w:hAnsi="Times New Roman" w:cs="Times New Roman"/>
          <w:sz w:val="28"/>
          <w:szCs w:val="28"/>
          <w:lang w:val="uk-UA"/>
        </w:rPr>
        <w:t xml:space="preserve">Одеса – місто із активним культурним життям, що є </w:t>
      </w:r>
      <w:r w:rsidR="005711AB">
        <w:rPr>
          <w:rFonts w:ascii="Times New Roman" w:hAnsi="Times New Roman" w:cs="Times New Roman"/>
          <w:sz w:val="28"/>
          <w:szCs w:val="28"/>
          <w:lang w:val="uk-UA"/>
        </w:rPr>
        <w:t>привабливим</w:t>
      </w:r>
      <w:r w:rsidR="009A5ED7">
        <w:rPr>
          <w:rFonts w:ascii="Times New Roman" w:hAnsi="Times New Roman" w:cs="Times New Roman"/>
          <w:sz w:val="28"/>
          <w:szCs w:val="28"/>
          <w:lang w:val="uk-UA"/>
        </w:rPr>
        <w:t xml:space="preserve"> для іноземців (як туристів, так і журналістів, вчених тощо). Це посилює потребу перекладачів бути впевненими в тому, як найбільш адекватно перекладати локальні реалії. А отже існує потреба в універсальному глосарії Одеських реалій. </w:t>
      </w:r>
      <w:r>
        <w:rPr>
          <w:rFonts w:ascii="Times New Roman" w:hAnsi="Times New Roman" w:cs="Times New Roman"/>
          <w:sz w:val="28"/>
          <w:szCs w:val="28"/>
          <w:lang w:val="uk-UA"/>
        </w:rPr>
        <w:t xml:space="preserve">Саме ця теза </w:t>
      </w:r>
      <w:r w:rsidR="00F67ADD">
        <w:rPr>
          <w:rFonts w:ascii="Times New Roman" w:hAnsi="Times New Roman" w:cs="Times New Roman"/>
          <w:sz w:val="28"/>
          <w:szCs w:val="28"/>
          <w:lang w:val="uk-UA"/>
        </w:rPr>
        <w:t>обумовила вибір</w:t>
      </w:r>
      <w:r>
        <w:rPr>
          <w:rFonts w:ascii="Times New Roman" w:hAnsi="Times New Roman" w:cs="Times New Roman"/>
          <w:sz w:val="28"/>
          <w:szCs w:val="28"/>
          <w:lang w:val="uk-UA"/>
        </w:rPr>
        <w:t xml:space="preserve"> нами теми нашої магістерської роботи.</w:t>
      </w:r>
    </w:p>
    <w:p w:rsidR="009A5ED7" w:rsidRDefault="00CE44A0" w:rsidP="005711A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Другою причиною стало саме різноманіття, культурне багатство Одеси та краю. Одеса не має древньої історії – в 2018 році місту виповнилося лише 224 роки (хоча люди на цій території жили і до цього). Тим паче, місто із початку свого заснування стало грати важливу й помітну роль як у міжнародній торгівлі, так і на культурній світовій арені. </w:t>
      </w:r>
      <w:r w:rsidR="009A5ED7">
        <w:rPr>
          <w:rFonts w:ascii="Times New Roman" w:hAnsi="Times New Roman" w:cs="Times New Roman"/>
          <w:sz w:val="28"/>
          <w:szCs w:val="28"/>
          <w:lang w:val="uk-UA"/>
        </w:rPr>
        <w:t xml:space="preserve">Зважаючи на це, ще перед початком дослідження ми могли сподіватися на велику кількість етнографічних та громадсько-політичних реалій. </w:t>
      </w:r>
    </w:p>
    <w:p w:rsidR="00CE44A0" w:rsidRDefault="00CE44A0" w:rsidP="005711A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Одеса завжди була інтернаціональним містом – іноземці заснували </w:t>
      </w:r>
      <w:r w:rsidR="009A5ED7">
        <w:rPr>
          <w:rFonts w:ascii="Times New Roman" w:hAnsi="Times New Roman" w:cs="Times New Roman"/>
          <w:sz w:val="28"/>
          <w:szCs w:val="28"/>
          <w:lang w:val="uk-UA"/>
        </w:rPr>
        <w:t>його</w:t>
      </w:r>
      <w:r>
        <w:rPr>
          <w:rFonts w:ascii="Times New Roman" w:hAnsi="Times New Roman" w:cs="Times New Roman"/>
          <w:sz w:val="28"/>
          <w:szCs w:val="28"/>
          <w:lang w:val="uk-UA"/>
        </w:rPr>
        <w:t>, вони тут жили і вони про нього писали. І продовжуют</w:t>
      </w:r>
      <w:r w:rsidR="009A5ED7">
        <w:rPr>
          <w:rFonts w:ascii="Times New Roman" w:hAnsi="Times New Roman" w:cs="Times New Roman"/>
          <w:sz w:val="28"/>
          <w:szCs w:val="28"/>
          <w:lang w:val="uk-UA"/>
        </w:rPr>
        <w:t>ь це робити. Таким чином, недостач матеріалів дослідже</w:t>
      </w:r>
      <w:r w:rsidR="00F67ADD">
        <w:rPr>
          <w:rFonts w:ascii="Times New Roman" w:hAnsi="Times New Roman" w:cs="Times New Roman"/>
          <w:sz w:val="28"/>
          <w:szCs w:val="28"/>
          <w:lang w:val="uk-UA"/>
        </w:rPr>
        <w:t xml:space="preserve">ння не загрожувала нашій роботі, адже </w:t>
      </w:r>
      <w:r w:rsidR="009A5ED7">
        <w:rPr>
          <w:rFonts w:ascii="Times New Roman" w:hAnsi="Times New Roman" w:cs="Times New Roman"/>
          <w:sz w:val="28"/>
          <w:szCs w:val="28"/>
          <w:lang w:val="uk-UA"/>
        </w:rPr>
        <w:t>Одеса є предметом цікавості як публіцистів</w:t>
      </w:r>
      <w:r w:rsidR="00F67ADD">
        <w:rPr>
          <w:rFonts w:ascii="Times New Roman" w:hAnsi="Times New Roman" w:cs="Times New Roman"/>
          <w:sz w:val="28"/>
          <w:szCs w:val="28"/>
          <w:lang w:val="uk-UA"/>
        </w:rPr>
        <w:t>, так і авторів художніх творів.</w:t>
      </w:r>
    </w:p>
    <w:p w:rsidR="00110E2C" w:rsidRPr="00110E2C" w:rsidRDefault="009A5ED7" w:rsidP="00F67AD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Саме бажання порівняти і проаналізувати </w:t>
      </w:r>
      <w:r w:rsidR="00F67ADD">
        <w:rPr>
          <w:rFonts w:ascii="Times New Roman" w:hAnsi="Times New Roman" w:cs="Times New Roman"/>
          <w:sz w:val="28"/>
          <w:szCs w:val="28"/>
          <w:lang w:val="uk-UA"/>
        </w:rPr>
        <w:t xml:space="preserve">функціонування реалій </w:t>
      </w:r>
      <w:r>
        <w:rPr>
          <w:rFonts w:ascii="Times New Roman" w:hAnsi="Times New Roman" w:cs="Times New Roman"/>
          <w:sz w:val="28"/>
          <w:szCs w:val="28"/>
          <w:lang w:val="uk-UA"/>
        </w:rPr>
        <w:t>та способи їх пер</w:t>
      </w:r>
      <w:r w:rsidR="00397576">
        <w:rPr>
          <w:rFonts w:ascii="Times New Roman" w:hAnsi="Times New Roman" w:cs="Times New Roman"/>
          <w:sz w:val="28"/>
          <w:szCs w:val="28"/>
          <w:lang w:val="uk-UA"/>
        </w:rPr>
        <w:t xml:space="preserve">едачі в різних стилях – </w:t>
      </w:r>
      <w:r w:rsidR="00F67ADD">
        <w:rPr>
          <w:rFonts w:ascii="Times New Roman" w:hAnsi="Times New Roman" w:cs="Times New Roman"/>
          <w:sz w:val="28"/>
          <w:szCs w:val="28"/>
          <w:lang w:val="uk-UA"/>
        </w:rPr>
        <w:t>документальному</w:t>
      </w:r>
      <w:r w:rsidR="00397576">
        <w:rPr>
          <w:rFonts w:ascii="Times New Roman" w:hAnsi="Times New Roman" w:cs="Times New Roman"/>
          <w:sz w:val="28"/>
          <w:szCs w:val="28"/>
          <w:lang w:val="uk-UA"/>
        </w:rPr>
        <w:t xml:space="preserve"> та художньому – стало третьою </w:t>
      </w:r>
      <w:r w:rsidR="00CB0E45">
        <w:rPr>
          <w:rFonts w:ascii="Times New Roman" w:hAnsi="Times New Roman" w:cs="Times New Roman"/>
          <w:sz w:val="28"/>
          <w:szCs w:val="28"/>
          <w:lang w:val="uk-UA"/>
        </w:rPr>
        <w:t xml:space="preserve">вагомою </w:t>
      </w:r>
      <w:r w:rsidR="00F25FF2">
        <w:rPr>
          <w:rFonts w:ascii="Times New Roman" w:hAnsi="Times New Roman" w:cs="Times New Roman"/>
          <w:sz w:val="28"/>
          <w:szCs w:val="28"/>
          <w:lang w:val="uk-UA"/>
        </w:rPr>
        <w:t xml:space="preserve">причиною </w:t>
      </w:r>
      <w:r w:rsidR="00CB0E45">
        <w:rPr>
          <w:rFonts w:ascii="Times New Roman" w:hAnsi="Times New Roman" w:cs="Times New Roman"/>
          <w:sz w:val="28"/>
          <w:szCs w:val="28"/>
          <w:lang w:val="uk-UA"/>
        </w:rPr>
        <w:t xml:space="preserve">для нашого зацікавлення темою дослідження. </w:t>
      </w:r>
      <w:r w:rsidR="00110E2C" w:rsidRPr="00110E2C">
        <w:rPr>
          <w:rFonts w:ascii="Times New Roman" w:hAnsi="Times New Roman" w:cs="Times New Roman"/>
          <w:sz w:val="28"/>
          <w:szCs w:val="28"/>
          <w:lang w:val="uk-UA"/>
        </w:rPr>
        <w:t>А отже існує потреба в універсальному глосарії одеських реалій та словнику передачі таких реалій на англійську мову.</w:t>
      </w:r>
    </w:p>
    <w:p w:rsidR="005711AB" w:rsidRDefault="00F67ADD" w:rsidP="005711AB">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Згідно з О. П. Матузковою, н</w:t>
      </w:r>
      <w:r w:rsidR="00110E2C" w:rsidRPr="00110E2C">
        <w:rPr>
          <w:rFonts w:ascii="Times New Roman" w:hAnsi="Times New Roman" w:cs="Times New Roman"/>
          <w:sz w:val="28"/>
          <w:szCs w:val="28"/>
          <w:lang w:val="uk-UA"/>
        </w:rPr>
        <w:t>езважаючи на очевидну важливість для правильного перекладу проблеми передачі реалій загалом, та реалій-</w:t>
      </w:r>
      <w:r w:rsidR="00110E2C" w:rsidRPr="00110E2C">
        <w:rPr>
          <w:rFonts w:ascii="Times New Roman" w:hAnsi="Times New Roman" w:cs="Times New Roman"/>
          <w:sz w:val="28"/>
          <w:szCs w:val="28"/>
          <w:lang w:val="uk-UA"/>
        </w:rPr>
        <w:lastRenderedPageBreak/>
        <w:t>локалізмів, зокрема, деякі аспекти залишаються маловивченими та дискусійними. Не до кінця визначеними є лінгвістичний статус реалій, особливості передачі реалій-локалізмів  та закономірності, вимоги до передачі таких реалій в текстах різних жанрів</w:t>
      </w:r>
      <w:r>
        <w:rPr>
          <w:rFonts w:ascii="Times New Roman" w:hAnsi="Times New Roman" w:cs="Times New Roman"/>
          <w:sz w:val="28"/>
          <w:szCs w:val="28"/>
          <w:lang w:val="uk-UA"/>
        </w:rPr>
        <w:t xml:space="preserve"> </w:t>
      </w:r>
      <w:r w:rsidRPr="009D06B7">
        <w:rPr>
          <w:rFonts w:ascii="Times New Roman" w:hAnsi="Times New Roman" w:cs="Times New Roman"/>
          <w:sz w:val="28"/>
          <w:szCs w:val="28"/>
        </w:rPr>
        <w:t>[</w:t>
      </w:r>
      <w:r w:rsidR="004D30C4" w:rsidRPr="00AC0398">
        <w:rPr>
          <w:rFonts w:ascii="Times New Roman" w:hAnsi="Times New Roman" w:cs="Times New Roman"/>
          <w:sz w:val="28"/>
          <w:szCs w:val="28"/>
          <w:lang w:val="uk-UA"/>
        </w:rPr>
        <w:t xml:space="preserve">38, </w:t>
      </w:r>
      <w:r w:rsidR="00AC0398" w:rsidRPr="00AC0398">
        <w:rPr>
          <w:rFonts w:ascii="Times New Roman" w:hAnsi="Times New Roman" w:cs="Times New Roman"/>
          <w:sz w:val="28"/>
          <w:szCs w:val="28"/>
          <w:lang w:val="uk-UA"/>
        </w:rPr>
        <w:t>126</w:t>
      </w:r>
      <w:r w:rsidRPr="009D06B7">
        <w:rPr>
          <w:rFonts w:ascii="Times New Roman" w:hAnsi="Times New Roman" w:cs="Times New Roman"/>
          <w:sz w:val="28"/>
          <w:szCs w:val="28"/>
        </w:rPr>
        <w:t>]</w:t>
      </w:r>
      <w:r w:rsidR="00110E2C" w:rsidRPr="00AC0398">
        <w:rPr>
          <w:rFonts w:ascii="Times New Roman" w:hAnsi="Times New Roman" w:cs="Times New Roman"/>
          <w:sz w:val="28"/>
          <w:szCs w:val="28"/>
          <w:lang w:val="uk-UA"/>
        </w:rPr>
        <w:t>.</w:t>
      </w:r>
      <w:r w:rsidR="00110E2C" w:rsidRPr="00110E2C">
        <w:rPr>
          <w:rFonts w:ascii="Times New Roman" w:hAnsi="Times New Roman" w:cs="Times New Roman"/>
          <w:sz w:val="28"/>
          <w:szCs w:val="28"/>
          <w:lang w:val="uk-UA"/>
        </w:rPr>
        <w:t xml:space="preserve"> Звернення в рамках даної </w:t>
      </w:r>
      <w:r>
        <w:rPr>
          <w:rFonts w:ascii="Times New Roman" w:hAnsi="Times New Roman" w:cs="Times New Roman"/>
          <w:sz w:val="28"/>
          <w:szCs w:val="28"/>
          <w:lang w:val="uk-UA"/>
        </w:rPr>
        <w:t>роботи</w:t>
      </w:r>
      <w:r w:rsidR="00110E2C" w:rsidRPr="00110E2C">
        <w:rPr>
          <w:rFonts w:ascii="Times New Roman" w:hAnsi="Times New Roman" w:cs="Times New Roman"/>
          <w:sz w:val="28"/>
          <w:szCs w:val="28"/>
          <w:lang w:val="uk-UA"/>
        </w:rPr>
        <w:t xml:space="preserve"> до вивчення особливостей передачі одеських реалій в англомовних текстах різних стилів вважаємо тому </w:t>
      </w:r>
      <w:r w:rsidR="00110E2C" w:rsidRPr="00F67ADD">
        <w:rPr>
          <w:rFonts w:ascii="Times New Roman" w:hAnsi="Times New Roman" w:cs="Times New Roman"/>
          <w:i/>
          <w:sz w:val="28"/>
          <w:szCs w:val="28"/>
          <w:lang w:val="uk-UA"/>
        </w:rPr>
        <w:t>актуальним</w:t>
      </w:r>
      <w:r w:rsidR="00110E2C" w:rsidRPr="00110E2C">
        <w:rPr>
          <w:rFonts w:ascii="Times New Roman" w:hAnsi="Times New Roman" w:cs="Times New Roman"/>
          <w:sz w:val="28"/>
          <w:szCs w:val="28"/>
          <w:lang w:val="uk-UA"/>
        </w:rPr>
        <w:t xml:space="preserve"> та науково-</w:t>
      </w:r>
      <w:r w:rsidRPr="00110E2C">
        <w:rPr>
          <w:rFonts w:ascii="Times New Roman" w:hAnsi="Times New Roman" w:cs="Times New Roman"/>
          <w:sz w:val="28"/>
          <w:szCs w:val="28"/>
          <w:lang w:val="uk-UA"/>
        </w:rPr>
        <w:t>обґрунтованим</w:t>
      </w:r>
      <w:r w:rsidR="00110E2C" w:rsidRPr="00110E2C">
        <w:rPr>
          <w:rFonts w:ascii="Times New Roman" w:hAnsi="Times New Roman" w:cs="Times New Roman"/>
          <w:sz w:val="28"/>
          <w:szCs w:val="28"/>
          <w:lang w:val="uk-UA"/>
        </w:rPr>
        <w:t xml:space="preserve">. </w:t>
      </w:r>
    </w:p>
    <w:p w:rsidR="00110E2C" w:rsidRPr="00110E2C" w:rsidRDefault="00110E2C" w:rsidP="005711AB">
      <w:pPr>
        <w:spacing w:after="0" w:line="360" w:lineRule="auto"/>
        <w:ind w:firstLine="360"/>
        <w:jc w:val="both"/>
        <w:rPr>
          <w:rFonts w:ascii="Times New Roman" w:hAnsi="Times New Roman" w:cs="Times New Roman"/>
          <w:sz w:val="28"/>
          <w:szCs w:val="28"/>
          <w:lang w:val="uk-UA"/>
        </w:rPr>
      </w:pPr>
      <w:r w:rsidRPr="00110E2C">
        <w:rPr>
          <w:rFonts w:ascii="Times New Roman" w:hAnsi="Times New Roman" w:cs="Times New Roman"/>
          <w:b/>
          <w:sz w:val="28"/>
          <w:szCs w:val="28"/>
          <w:lang w:val="uk-UA"/>
        </w:rPr>
        <w:t>Актуальність</w:t>
      </w:r>
      <w:r w:rsidRPr="00110E2C">
        <w:rPr>
          <w:rFonts w:ascii="Times New Roman" w:hAnsi="Times New Roman" w:cs="Times New Roman"/>
          <w:sz w:val="28"/>
          <w:szCs w:val="28"/>
          <w:lang w:val="uk-UA"/>
        </w:rPr>
        <w:t xml:space="preserve"> теми дослідження також визначається розширенням кола наукових інтересів українських учених, еволюцією перекладознавства як самостійної наукової парадигми соціогуманітарного знання. Інтерес сучасного українського перекладознавства та германістики до вивчення проблем взаємодії мови, культури та колективної локальної ідентичності в сучасній життєдіяльності суспільства також пояснюють актуальність вибору теми статті. Сьогодні як ніколи важливою виявляється потреба в аналізі базових складників лінгвокультурних спільнот, взаємопереплетених у сучасному динамічному лінгвокультурному просторі. Дослідження мовних способів відображення та передачи одеських реалій-локалізмів в сучасних документальних і художніх текстах є проблемою новою і не опрацьованою ні в теоретико-методологічному, ні в прикладному аспектах, що увиразнює актуальність проблематики дослідження.</w:t>
      </w:r>
    </w:p>
    <w:p w:rsidR="00110E2C" w:rsidRPr="00110E2C" w:rsidRDefault="00110E2C" w:rsidP="005711AB">
      <w:pPr>
        <w:spacing w:after="0" w:line="360" w:lineRule="auto"/>
        <w:ind w:firstLine="360"/>
        <w:jc w:val="both"/>
        <w:rPr>
          <w:rFonts w:ascii="Times New Roman" w:hAnsi="Times New Roman" w:cs="Times New Roman"/>
          <w:sz w:val="28"/>
          <w:szCs w:val="28"/>
          <w:lang w:val="uk-UA"/>
        </w:rPr>
      </w:pPr>
      <w:r w:rsidRPr="00110E2C">
        <w:rPr>
          <w:rFonts w:ascii="Times New Roman" w:hAnsi="Times New Roman" w:cs="Times New Roman"/>
          <w:b/>
          <w:sz w:val="28"/>
          <w:szCs w:val="28"/>
          <w:lang w:val="uk-UA"/>
        </w:rPr>
        <w:t>Об</w:t>
      </w:r>
      <w:r w:rsidRPr="00110E2C">
        <w:rPr>
          <w:rFonts w:ascii="Times New Roman" w:hAnsi="Times New Roman" w:cs="Times New Roman"/>
          <w:b/>
          <w:sz w:val="28"/>
          <w:szCs w:val="28"/>
        </w:rPr>
        <w:t>’</w:t>
      </w:r>
      <w:r w:rsidRPr="00110E2C">
        <w:rPr>
          <w:rFonts w:ascii="Times New Roman" w:hAnsi="Times New Roman" w:cs="Times New Roman"/>
          <w:b/>
          <w:sz w:val="28"/>
          <w:szCs w:val="28"/>
          <w:lang w:val="uk-UA"/>
        </w:rPr>
        <w:t>єктом</w:t>
      </w:r>
      <w:r w:rsidRPr="00110E2C">
        <w:rPr>
          <w:rFonts w:ascii="Times New Roman" w:hAnsi="Times New Roman" w:cs="Times New Roman"/>
          <w:sz w:val="28"/>
          <w:szCs w:val="28"/>
          <w:lang w:val="uk-UA"/>
        </w:rPr>
        <w:t xml:space="preserve"> дослідження є реалія-локалізм у сучасній перекладознав</w:t>
      </w:r>
      <w:r w:rsidRPr="00110E2C">
        <w:rPr>
          <w:rFonts w:ascii="Times New Roman" w:hAnsi="Times New Roman" w:cs="Times New Roman"/>
          <w:color w:val="000000" w:themeColor="text1"/>
          <w:sz w:val="28"/>
          <w:szCs w:val="28"/>
          <w:lang w:val="uk-UA"/>
        </w:rPr>
        <w:t xml:space="preserve">чій </w:t>
      </w:r>
      <w:r w:rsidRPr="00110E2C">
        <w:rPr>
          <w:rFonts w:ascii="Times New Roman" w:hAnsi="Times New Roman" w:cs="Times New Roman"/>
          <w:sz w:val="28"/>
          <w:szCs w:val="28"/>
          <w:lang w:val="uk-UA"/>
        </w:rPr>
        <w:t>парадигмі.</w:t>
      </w:r>
    </w:p>
    <w:p w:rsidR="00110E2C" w:rsidRPr="00110E2C" w:rsidRDefault="00110E2C" w:rsidP="005711AB">
      <w:pPr>
        <w:spacing w:after="0" w:line="360" w:lineRule="auto"/>
        <w:ind w:firstLine="360"/>
        <w:jc w:val="both"/>
        <w:rPr>
          <w:rFonts w:ascii="Times New Roman" w:hAnsi="Times New Roman" w:cs="Times New Roman"/>
          <w:sz w:val="28"/>
          <w:szCs w:val="28"/>
          <w:lang w:val="uk-UA"/>
        </w:rPr>
      </w:pPr>
      <w:r w:rsidRPr="00110E2C">
        <w:rPr>
          <w:rFonts w:ascii="Times New Roman" w:hAnsi="Times New Roman" w:cs="Times New Roman"/>
          <w:b/>
          <w:sz w:val="28"/>
          <w:szCs w:val="28"/>
          <w:lang w:val="uk-UA"/>
        </w:rPr>
        <w:t>Предметом</w:t>
      </w:r>
      <w:r w:rsidRPr="00110E2C">
        <w:rPr>
          <w:rFonts w:ascii="Times New Roman" w:hAnsi="Times New Roman" w:cs="Times New Roman"/>
          <w:sz w:val="28"/>
          <w:szCs w:val="28"/>
          <w:lang w:val="uk-UA"/>
        </w:rPr>
        <w:t xml:space="preserve"> дослідження виступають семантичні особливості та способи передачі одеських реалій в англомовних документальних та художніх текстах.     </w:t>
      </w:r>
    </w:p>
    <w:p w:rsidR="00110E2C" w:rsidRPr="00110E2C" w:rsidRDefault="00110E2C" w:rsidP="005711AB">
      <w:pPr>
        <w:spacing w:after="0" w:line="360" w:lineRule="auto"/>
        <w:ind w:firstLine="360"/>
        <w:jc w:val="both"/>
        <w:rPr>
          <w:rFonts w:ascii="Times New Roman" w:hAnsi="Times New Roman" w:cs="Times New Roman"/>
          <w:sz w:val="28"/>
          <w:szCs w:val="28"/>
          <w:lang w:val="uk-UA"/>
        </w:rPr>
      </w:pPr>
      <w:r w:rsidRPr="00110E2C">
        <w:rPr>
          <w:rFonts w:ascii="Times New Roman" w:hAnsi="Times New Roman" w:cs="Times New Roman"/>
          <w:b/>
          <w:sz w:val="28"/>
          <w:szCs w:val="28"/>
          <w:lang w:val="uk-UA"/>
        </w:rPr>
        <w:t>Матеріалом</w:t>
      </w:r>
      <w:r w:rsidRPr="00110E2C">
        <w:rPr>
          <w:rFonts w:ascii="Times New Roman" w:hAnsi="Times New Roman" w:cs="Times New Roman"/>
          <w:sz w:val="28"/>
          <w:szCs w:val="28"/>
          <w:lang w:val="uk-UA"/>
        </w:rPr>
        <w:t xml:space="preserve"> дослідження слугували 400 прикладів, з яких 53 (454 сторінок) – реалії із художніх творів (</w:t>
      </w:r>
      <w:r w:rsidRPr="00110E2C">
        <w:rPr>
          <w:rFonts w:ascii="Times New Roman" w:hAnsi="Times New Roman" w:cs="Times New Roman"/>
          <w:i/>
          <w:sz w:val="28"/>
          <w:szCs w:val="28"/>
          <w:lang w:val="en-US"/>
        </w:rPr>
        <w:t>fiction</w:t>
      </w:r>
      <w:r w:rsidRPr="00110E2C">
        <w:rPr>
          <w:rFonts w:ascii="Times New Roman" w:hAnsi="Times New Roman" w:cs="Times New Roman"/>
          <w:sz w:val="28"/>
          <w:szCs w:val="28"/>
          <w:lang w:val="uk-UA"/>
        </w:rPr>
        <w:t>), а 347 (266 сторінок та 22 інтернет-джерела) – із документальних текстів (</w:t>
      </w:r>
      <w:r w:rsidRPr="00110E2C">
        <w:rPr>
          <w:rFonts w:ascii="Times New Roman" w:hAnsi="Times New Roman" w:cs="Times New Roman"/>
          <w:i/>
          <w:sz w:val="28"/>
          <w:szCs w:val="28"/>
          <w:lang w:val="en-US"/>
        </w:rPr>
        <w:t>non</w:t>
      </w:r>
      <w:r w:rsidRPr="00110E2C">
        <w:rPr>
          <w:rFonts w:ascii="Times New Roman" w:hAnsi="Times New Roman" w:cs="Times New Roman"/>
          <w:i/>
          <w:sz w:val="28"/>
          <w:szCs w:val="28"/>
          <w:lang w:val="uk-UA"/>
        </w:rPr>
        <w:t>-</w:t>
      </w:r>
      <w:r w:rsidRPr="00110E2C">
        <w:rPr>
          <w:rFonts w:ascii="Times New Roman" w:hAnsi="Times New Roman" w:cs="Times New Roman"/>
          <w:i/>
          <w:sz w:val="28"/>
          <w:szCs w:val="28"/>
          <w:lang w:val="en-US"/>
        </w:rPr>
        <w:t>fiction</w:t>
      </w:r>
      <w:r w:rsidR="005711AB">
        <w:rPr>
          <w:rFonts w:ascii="Times New Roman" w:hAnsi="Times New Roman" w:cs="Times New Roman"/>
          <w:i/>
          <w:sz w:val="28"/>
          <w:szCs w:val="28"/>
          <w:lang w:val="uk-UA"/>
        </w:rPr>
        <w:t>).</w:t>
      </w:r>
      <w:r w:rsidRPr="00110E2C">
        <w:rPr>
          <w:rFonts w:ascii="Times New Roman" w:hAnsi="Times New Roman" w:cs="Times New Roman"/>
          <w:sz w:val="28"/>
          <w:szCs w:val="28"/>
          <w:lang w:val="uk-UA"/>
        </w:rPr>
        <w:t xml:space="preserve"> Для аналізу класифікації реалій та їх передачі ми обрали наступні художні тексти: </w:t>
      </w:r>
      <w:r w:rsidRPr="00110E2C">
        <w:rPr>
          <w:rFonts w:ascii="Times New Roman" w:hAnsi="Times New Roman" w:cs="Times New Roman"/>
          <w:color w:val="000000" w:themeColor="text1"/>
          <w:sz w:val="28"/>
          <w:szCs w:val="28"/>
          <w:lang w:val="uk-UA"/>
        </w:rPr>
        <w:t xml:space="preserve">І. Бабель </w:t>
      </w:r>
      <w:r w:rsidRPr="00110E2C">
        <w:rPr>
          <w:rFonts w:ascii="Times New Roman" w:hAnsi="Times New Roman" w:cs="Times New Roman"/>
          <w:i/>
          <w:color w:val="000000" w:themeColor="text1"/>
          <w:sz w:val="28"/>
          <w:szCs w:val="28"/>
          <w:lang w:val="uk-UA"/>
        </w:rPr>
        <w:t xml:space="preserve">«Одесские рассказы» </w:t>
      </w:r>
      <w:r w:rsidRPr="00110E2C">
        <w:rPr>
          <w:rFonts w:ascii="Times New Roman" w:hAnsi="Times New Roman" w:cs="Times New Roman"/>
          <w:color w:val="000000" w:themeColor="text1"/>
          <w:sz w:val="28"/>
          <w:szCs w:val="28"/>
          <w:lang w:val="uk-UA"/>
        </w:rPr>
        <w:t xml:space="preserve">(стр. 13-128) та переклад </w:t>
      </w:r>
      <w:r w:rsidRPr="00110E2C">
        <w:rPr>
          <w:rFonts w:ascii="Times New Roman" w:hAnsi="Times New Roman" w:cs="Times New Roman"/>
          <w:i/>
          <w:color w:val="000000" w:themeColor="text1"/>
          <w:sz w:val="28"/>
          <w:szCs w:val="28"/>
          <w:lang w:val="uk-UA"/>
        </w:rPr>
        <w:t>«</w:t>
      </w:r>
      <w:r w:rsidRPr="00110E2C">
        <w:rPr>
          <w:rFonts w:ascii="Times New Roman" w:hAnsi="Times New Roman" w:cs="Times New Roman"/>
          <w:i/>
          <w:color w:val="000000" w:themeColor="text1"/>
          <w:sz w:val="28"/>
          <w:szCs w:val="28"/>
          <w:lang w:val="en-GB"/>
        </w:rPr>
        <w:t>The</w:t>
      </w:r>
      <w:r w:rsidRPr="00110E2C">
        <w:rPr>
          <w:rFonts w:ascii="Times New Roman" w:hAnsi="Times New Roman" w:cs="Times New Roman"/>
          <w:i/>
          <w:color w:val="000000" w:themeColor="text1"/>
          <w:sz w:val="28"/>
          <w:szCs w:val="28"/>
          <w:lang w:val="uk-UA"/>
        </w:rPr>
        <w:t xml:space="preserve"> </w:t>
      </w:r>
      <w:r w:rsidRPr="00110E2C">
        <w:rPr>
          <w:rFonts w:ascii="Times New Roman" w:hAnsi="Times New Roman" w:cs="Times New Roman"/>
          <w:i/>
          <w:color w:val="000000" w:themeColor="text1"/>
          <w:sz w:val="28"/>
          <w:szCs w:val="28"/>
          <w:lang w:val="en-GB"/>
        </w:rPr>
        <w:t>Odessa</w:t>
      </w:r>
      <w:r w:rsidRPr="00110E2C">
        <w:rPr>
          <w:rFonts w:ascii="Times New Roman" w:hAnsi="Times New Roman" w:cs="Times New Roman"/>
          <w:i/>
          <w:color w:val="000000" w:themeColor="text1"/>
          <w:sz w:val="28"/>
          <w:szCs w:val="28"/>
          <w:lang w:val="uk-UA"/>
        </w:rPr>
        <w:t xml:space="preserve"> </w:t>
      </w:r>
      <w:r w:rsidRPr="00110E2C">
        <w:rPr>
          <w:rFonts w:ascii="Times New Roman" w:hAnsi="Times New Roman" w:cs="Times New Roman"/>
          <w:i/>
          <w:color w:val="000000" w:themeColor="text1"/>
          <w:sz w:val="28"/>
          <w:szCs w:val="28"/>
          <w:lang w:val="en-GB"/>
        </w:rPr>
        <w:t>Tales</w:t>
      </w:r>
      <w:r w:rsidRPr="00110E2C">
        <w:rPr>
          <w:rFonts w:ascii="Times New Roman" w:hAnsi="Times New Roman" w:cs="Times New Roman"/>
          <w:i/>
          <w:color w:val="000000" w:themeColor="text1"/>
          <w:sz w:val="28"/>
          <w:szCs w:val="28"/>
          <w:lang w:val="uk-UA"/>
        </w:rPr>
        <w:t>»</w:t>
      </w:r>
      <w:r w:rsidRPr="00110E2C">
        <w:rPr>
          <w:rFonts w:ascii="Times New Roman" w:hAnsi="Times New Roman" w:cs="Times New Roman"/>
          <w:color w:val="000000" w:themeColor="text1"/>
          <w:sz w:val="28"/>
          <w:szCs w:val="28"/>
          <w:lang w:val="uk-UA"/>
        </w:rPr>
        <w:t xml:space="preserve">; </w:t>
      </w:r>
      <w:r w:rsidRPr="00110E2C">
        <w:rPr>
          <w:rFonts w:ascii="Times New Roman" w:hAnsi="Times New Roman" w:cs="Times New Roman"/>
          <w:color w:val="000000" w:themeColor="text1"/>
          <w:sz w:val="28"/>
          <w:szCs w:val="28"/>
          <w:lang w:val="en-GB"/>
        </w:rPr>
        <w:lastRenderedPageBreak/>
        <w:t>Janet</w:t>
      </w:r>
      <w:r w:rsidRPr="00110E2C">
        <w:rPr>
          <w:rFonts w:ascii="Times New Roman" w:hAnsi="Times New Roman" w:cs="Times New Roman"/>
          <w:color w:val="000000" w:themeColor="text1"/>
          <w:sz w:val="28"/>
          <w:szCs w:val="28"/>
          <w:lang w:val="uk-UA"/>
        </w:rPr>
        <w:t xml:space="preserve"> </w:t>
      </w:r>
      <w:r w:rsidRPr="00110E2C">
        <w:rPr>
          <w:rFonts w:ascii="Times New Roman" w:hAnsi="Times New Roman" w:cs="Times New Roman"/>
          <w:color w:val="000000" w:themeColor="text1"/>
          <w:sz w:val="28"/>
          <w:szCs w:val="28"/>
          <w:lang w:val="en-GB"/>
        </w:rPr>
        <w:t>Skeslien</w:t>
      </w:r>
      <w:r w:rsidRPr="00110E2C">
        <w:rPr>
          <w:rFonts w:ascii="Times New Roman" w:hAnsi="Times New Roman" w:cs="Times New Roman"/>
          <w:color w:val="000000" w:themeColor="text1"/>
          <w:sz w:val="28"/>
          <w:szCs w:val="28"/>
          <w:lang w:val="uk-UA"/>
        </w:rPr>
        <w:t xml:space="preserve"> </w:t>
      </w:r>
      <w:r w:rsidRPr="00110E2C">
        <w:rPr>
          <w:rFonts w:ascii="Times New Roman" w:hAnsi="Times New Roman" w:cs="Times New Roman"/>
          <w:color w:val="000000" w:themeColor="text1"/>
          <w:sz w:val="28"/>
          <w:szCs w:val="28"/>
          <w:lang w:val="en-GB"/>
        </w:rPr>
        <w:t>Charles</w:t>
      </w:r>
      <w:r w:rsidRPr="00110E2C">
        <w:rPr>
          <w:rFonts w:ascii="Times New Roman" w:hAnsi="Times New Roman" w:cs="Times New Roman"/>
          <w:color w:val="000000" w:themeColor="text1"/>
          <w:sz w:val="28"/>
          <w:szCs w:val="28"/>
          <w:lang w:val="uk-UA"/>
        </w:rPr>
        <w:t xml:space="preserve"> </w:t>
      </w:r>
      <w:r w:rsidRPr="00110E2C">
        <w:rPr>
          <w:rFonts w:ascii="Times New Roman" w:hAnsi="Times New Roman" w:cs="Times New Roman"/>
          <w:i/>
          <w:color w:val="000000" w:themeColor="text1"/>
          <w:sz w:val="28"/>
          <w:szCs w:val="28"/>
          <w:lang w:val="uk-UA"/>
        </w:rPr>
        <w:t>«</w:t>
      </w:r>
      <w:r w:rsidRPr="00110E2C">
        <w:rPr>
          <w:rFonts w:ascii="Times New Roman" w:hAnsi="Times New Roman" w:cs="Times New Roman"/>
          <w:i/>
          <w:color w:val="000000" w:themeColor="text1"/>
          <w:sz w:val="28"/>
          <w:szCs w:val="28"/>
          <w:lang w:val="en-GB"/>
        </w:rPr>
        <w:t>Moonlight</w:t>
      </w:r>
      <w:r w:rsidRPr="00110E2C">
        <w:rPr>
          <w:rFonts w:ascii="Times New Roman" w:hAnsi="Times New Roman" w:cs="Times New Roman"/>
          <w:i/>
          <w:color w:val="000000" w:themeColor="text1"/>
          <w:sz w:val="28"/>
          <w:szCs w:val="28"/>
          <w:lang w:val="uk-UA"/>
        </w:rPr>
        <w:t xml:space="preserve"> </w:t>
      </w:r>
      <w:r w:rsidRPr="00110E2C">
        <w:rPr>
          <w:rFonts w:ascii="Times New Roman" w:hAnsi="Times New Roman" w:cs="Times New Roman"/>
          <w:i/>
          <w:color w:val="000000" w:themeColor="text1"/>
          <w:sz w:val="28"/>
          <w:szCs w:val="28"/>
          <w:lang w:val="en-GB"/>
        </w:rPr>
        <w:t>in</w:t>
      </w:r>
      <w:r w:rsidRPr="00110E2C">
        <w:rPr>
          <w:rFonts w:ascii="Times New Roman" w:hAnsi="Times New Roman" w:cs="Times New Roman"/>
          <w:i/>
          <w:color w:val="000000" w:themeColor="text1"/>
          <w:sz w:val="28"/>
          <w:szCs w:val="28"/>
          <w:lang w:val="uk-UA"/>
        </w:rPr>
        <w:t xml:space="preserve"> </w:t>
      </w:r>
      <w:r w:rsidRPr="00110E2C">
        <w:rPr>
          <w:rFonts w:ascii="Times New Roman" w:hAnsi="Times New Roman" w:cs="Times New Roman"/>
          <w:i/>
          <w:color w:val="000000" w:themeColor="text1"/>
          <w:sz w:val="28"/>
          <w:szCs w:val="28"/>
          <w:lang w:val="en-GB"/>
        </w:rPr>
        <w:t>Odessa</w:t>
      </w:r>
      <w:r w:rsidRPr="00110E2C">
        <w:rPr>
          <w:rFonts w:ascii="Times New Roman" w:hAnsi="Times New Roman" w:cs="Times New Roman"/>
          <w:i/>
          <w:color w:val="000000" w:themeColor="text1"/>
          <w:sz w:val="28"/>
          <w:szCs w:val="28"/>
          <w:lang w:val="uk-UA"/>
        </w:rPr>
        <w:t>»</w:t>
      </w:r>
      <w:r w:rsidRPr="00110E2C">
        <w:rPr>
          <w:rFonts w:ascii="Times New Roman" w:hAnsi="Times New Roman" w:cs="Times New Roman"/>
          <w:color w:val="000000" w:themeColor="text1"/>
          <w:sz w:val="28"/>
          <w:szCs w:val="28"/>
          <w:lang w:val="uk-UA"/>
        </w:rPr>
        <w:t>, та  документальні тексти: «</w:t>
      </w:r>
      <w:r w:rsidRPr="00110E2C">
        <w:rPr>
          <w:rFonts w:ascii="Times New Roman" w:hAnsi="Times New Roman" w:cs="Times New Roman"/>
          <w:i/>
          <w:color w:val="000000" w:themeColor="text1"/>
          <w:sz w:val="28"/>
          <w:szCs w:val="28"/>
          <w:lang w:val="en-GB"/>
        </w:rPr>
        <w:t>Awesome</w:t>
      </w:r>
      <w:r w:rsidRPr="00110E2C">
        <w:rPr>
          <w:rFonts w:ascii="Times New Roman" w:hAnsi="Times New Roman" w:cs="Times New Roman"/>
          <w:i/>
          <w:color w:val="000000" w:themeColor="text1"/>
          <w:sz w:val="28"/>
          <w:szCs w:val="28"/>
          <w:lang w:val="uk-UA"/>
        </w:rPr>
        <w:t xml:space="preserve"> </w:t>
      </w:r>
      <w:r w:rsidRPr="00110E2C">
        <w:rPr>
          <w:rFonts w:ascii="Times New Roman" w:hAnsi="Times New Roman" w:cs="Times New Roman"/>
          <w:i/>
          <w:color w:val="000000" w:themeColor="text1"/>
          <w:sz w:val="28"/>
          <w:szCs w:val="28"/>
          <w:lang w:val="en-GB"/>
        </w:rPr>
        <w:t>Odesa</w:t>
      </w:r>
      <w:r w:rsidRPr="00110E2C">
        <w:rPr>
          <w:rFonts w:ascii="Times New Roman" w:hAnsi="Times New Roman" w:cs="Times New Roman"/>
          <w:i/>
          <w:color w:val="000000" w:themeColor="text1"/>
          <w:sz w:val="28"/>
          <w:szCs w:val="28"/>
          <w:lang w:val="uk-UA"/>
        </w:rPr>
        <w:t xml:space="preserve">: </w:t>
      </w:r>
      <w:r w:rsidRPr="00110E2C">
        <w:rPr>
          <w:rFonts w:ascii="Times New Roman" w:hAnsi="Times New Roman" w:cs="Times New Roman"/>
          <w:i/>
          <w:color w:val="000000" w:themeColor="text1"/>
          <w:sz w:val="28"/>
          <w:szCs w:val="28"/>
          <w:lang w:val="en-GB"/>
        </w:rPr>
        <w:t>Interesting</w:t>
      </w:r>
      <w:r w:rsidRPr="00110E2C">
        <w:rPr>
          <w:rFonts w:ascii="Times New Roman" w:hAnsi="Times New Roman" w:cs="Times New Roman"/>
          <w:i/>
          <w:color w:val="000000" w:themeColor="text1"/>
          <w:sz w:val="28"/>
          <w:szCs w:val="28"/>
          <w:lang w:val="uk-UA"/>
        </w:rPr>
        <w:t xml:space="preserve"> </w:t>
      </w:r>
      <w:r w:rsidRPr="00110E2C">
        <w:rPr>
          <w:rFonts w:ascii="Times New Roman" w:hAnsi="Times New Roman" w:cs="Times New Roman"/>
          <w:i/>
          <w:color w:val="000000" w:themeColor="text1"/>
          <w:sz w:val="28"/>
          <w:szCs w:val="28"/>
          <w:lang w:val="en-GB"/>
        </w:rPr>
        <w:t>Things</w:t>
      </w:r>
      <w:r w:rsidRPr="00110E2C">
        <w:rPr>
          <w:rFonts w:ascii="Times New Roman" w:hAnsi="Times New Roman" w:cs="Times New Roman"/>
          <w:i/>
          <w:color w:val="000000" w:themeColor="text1"/>
          <w:sz w:val="28"/>
          <w:szCs w:val="28"/>
          <w:lang w:val="uk-UA"/>
        </w:rPr>
        <w:t xml:space="preserve"> </w:t>
      </w:r>
      <w:r w:rsidRPr="00110E2C">
        <w:rPr>
          <w:rFonts w:ascii="Times New Roman" w:hAnsi="Times New Roman" w:cs="Times New Roman"/>
          <w:i/>
          <w:color w:val="000000" w:themeColor="text1"/>
          <w:sz w:val="28"/>
          <w:szCs w:val="28"/>
          <w:lang w:val="en-GB"/>
        </w:rPr>
        <w:t>You</w:t>
      </w:r>
      <w:r w:rsidRPr="00110E2C">
        <w:rPr>
          <w:rFonts w:ascii="Times New Roman" w:hAnsi="Times New Roman" w:cs="Times New Roman"/>
          <w:i/>
          <w:color w:val="000000" w:themeColor="text1"/>
          <w:sz w:val="28"/>
          <w:szCs w:val="28"/>
          <w:lang w:val="uk-UA"/>
        </w:rPr>
        <w:t xml:space="preserve"> </w:t>
      </w:r>
      <w:r w:rsidRPr="00110E2C">
        <w:rPr>
          <w:rFonts w:ascii="Times New Roman" w:hAnsi="Times New Roman" w:cs="Times New Roman"/>
          <w:i/>
          <w:color w:val="000000" w:themeColor="text1"/>
          <w:sz w:val="28"/>
          <w:szCs w:val="28"/>
          <w:lang w:val="en-GB"/>
        </w:rPr>
        <w:t>Need</w:t>
      </w:r>
      <w:r w:rsidRPr="00110E2C">
        <w:rPr>
          <w:rFonts w:ascii="Times New Roman" w:hAnsi="Times New Roman" w:cs="Times New Roman"/>
          <w:i/>
          <w:color w:val="000000" w:themeColor="text1"/>
          <w:sz w:val="28"/>
          <w:szCs w:val="28"/>
          <w:lang w:val="uk-UA"/>
        </w:rPr>
        <w:t xml:space="preserve"> </w:t>
      </w:r>
      <w:r w:rsidRPr="00110E2C">
        <w:rPr>
          <w:rFonts w:ascii="Times New Roman" w:hAnsi="Times New Roman" w:cs="Times New Roman"/>
          <w:i/>
          <w:color w:val="000000" w:themeColor="text1"/>
          <w:sz w:val="28"/>
          <w:szCs w:val="28"/>
          <w:lang w:val="en-GB"/>
        </w:rPr>
        <w:t>to</w:t>
      </w:r>
      <w:r w:rsidRPr="00110E2C">
        <w:rPr>
          <w:rFonts w:ascii="Times New Roman" w:hAnsi="Times New Roman" w:cs="Times New Roman"/>
          <w:i/>
          <w:color w:val="000000" w:themeColor="text1"/>
          <w:sz w:val="28"/>
          <w:szCs w:val="28"/>
          <w:lang w:val="uk-UA"/>
        </w:rPr>
        <w:t xml:space="preserve"> </w:t>
      </w:r>
      <w:r w:rsidRPr="00110E2C">
        <w:rPr>
          <w:rFonts w:ascii="Times New Roman" w:hAnsi="Times New Roman" w:cs="Times New Roman"/>
          <w:i/>
          <w:color w:val="000000" w:themeColor="text1"/>
          <w:sz w:val="28"/>
          <w:szCs w:val="28"/>
          <w:lang w:val="en-GB"/>
        </w:rPr>
        <w:t>Know</w:t>
      </w:r>
      <w:r w:rsidRPr="00110E2C">
        <w:rPr>
          <w:rFonts w:ascii="Times New Roman" w:hAnsi="Times New Roman" w:cs="Times New Roman"/>
          <w:color w:val="000000" w:themeColor="text1"/>
          <w:sz w:val="28"/>
          <w:szCs w:val="28"/>
          <w:lang w:val="uk-UA"/>
        </w:rPr>
        <w:t xml:space="preserve">» видавництва «Основи»; Журнал </w:t>
      </w:r>
      <w:r w:rsidRPr="00110E2C">
        <w:rPr>
          <w:rFonts w:ascii="Times New Roman" w:hAnsi="Times New Roman" w:cs="Times New Roman"/>
          <w:i/>
          <w:color w:val="000000" w:themeColor="text1"/>
          <w:sz w:val="28"/>
          <w:szCs w:val="28"/>
          <w:lang w:val="uk-UA"/>
        </w:rPr>
        <w:t>“</w:t>
      </w:r>
      <w:r w:rsidRPr="00110E2C">
        <w:rPr>
          <w:rFonts w:ascii="Times New Roman" w:hAnsi="Times New Roman" w:cs="Times New Roman"/>
          <w:i/>
          <w:color w:val="000000" w:themeColor="text1"/>
          <w:sz w:val="28"/>
          <w:szCs w:val="28"/>
          <w:lang w:val="en-GB"/>
        </w:rPr>
        <w:t>The</w:t>
      </w:r>
      <w:r w:rsidRPr="00110E2C">
        <w:rPr>
          <w:rFonts w:ascii="Times New Roman" w:hAnsi="Times New Roman" w:cs="Times New Roman"/>
          <w:i/>
          <w:color w:val="000000" w:themeColor="text1"/>
          <w:sz w:val="28"/>
          <w:szCs w:val="28"/>
          <w:lang w:val="uk-UA"/>
        </w:rPr>
        <w:t xml:space="preserve"> </w:t>
      </w:r>
      <w:r w:rsidRPr="00110E2C">
        <w:rPr>
          <w:rFonts w:ascii="Times New Roman" w:hAnsi="Times New Roman" w:cs="Times New Roman"/>
          <w:i/>
          <w:color w:val="000000" w:themeColor="text1"/>
          <w:sz w:val="28"/>
          <w:szCs w:val="28"/>
          <w:lang w:val="en-GB"/>
        </w:rPr>
        <w:t>Odessa</w:t>
      </w:r>
      <w:r w:rsidRPr="00110E2C">
        <w:rPr>
          <w:rFonts w:ascii="Times New Roman" w:hAnsi="Times New Roman" w:cs="Times New Roman"/>
          <w:i/>
          <w:color w:val="000000" w:themeColor="text1"/>
          <w:sz w:val="28"/>
          <w:szCs w:val="28"/>
          <w:lang w:val="uk-UA"/>
        </w:rPr>
        <w:t xml:space="preserve"> </w:t>
      </w:r>
      <w:r w:rsidRPr="00110E2C">
        <w:rPr>
          <w:rFonts w:ascii="Times New Roman" w:hAnsi="Times New Roman" w:cs="Times New Roman"/>
          <w:i/>
          <w:color w:val="000000" w:themeColor="text1"/>
          <w:sz w:val="28"/>
          <w:szCs w:val="28"/>
          <w:lang w:val="en-GB"/>
        </w:rPr>
        <w:t>Review</w:t>
      </w:r>
      <w:r w:rsidRPr="00110E2C">
        <w:rPr>
          <w:rFonts w:ascii="Times New Roman" w:hAnsi="Times New Roman" w:cs="Times New Roman"/>
          <w:i/>
          <w:color w:val="000000" w:themeColor="text1"/>
          <w:sz w:val="28"/>
          <w:szCs w:val="28"/>
          <w:lang w:val="uk-UA"/>
        </w:rPr>
        <w:t>»;</w:t>
      </w:r>
      <w:r w:rsidRPr="00110E2C">
        <w:rPr>
          <w:rFonts w:ascii="Times New Roman" w:hAnsi="Times New Roman" w:cs="Times New Roman"/>
          <w:color w:val="000000" w:themeColor="text1"/>
          <w:sz w:val="28"/>
          <w:szCs w:val="28"/>
          <w:lang w:val="uk-UA"/>
        </w:rPr>
        <w:t xml:space="preserve"> матеріали різних ресурсів мережі «Інтернет». </w:t>
      </w:r>
      <w:r w:rsidRPr="00110E2C">
        <w:rPr>
          <w:rFonts w:ascii="Times New Roman" w:hAnsi="Times New Roman" w:cs="Times New Roman"/>
          <w:sz w:val="28"/>
          <w:szCs w:val="28"/>
          <w:lang w:val="uk-UA"/>
        </w:rPr>
        <w:t xml:space="preserve">Слід зауважити, що в нашому дослідженні ми працювали як із оригіналом, так і перекладом тексту лише в одному  випадку – при аналізі </w:t>
      </w:r>
      <w:r w:rsidR="00F67ADD">
        <w:rPr>
          <w:rFonts w:ascii="Times New Roman" w:hAnsi="Times New Roman" w:cs="Times New Roman"/>
          <w:sz w:val="28"/>
          <w:szCs w:val="28"/>
          <w:lang w:val="uk-UA"/>
        </w:rPr>
        <w:t xml:space="preserve">тексту </w:t>
      </w:r>
      <w:r w:rsidRPr="00110E2C">
        <w:rPr>
          <w:rFonts w:ascii="Times New Roman" w:hAnsi="Times New Roman" w:cs="Times New Roman"/>
          <w:sz w:val="28"/>
          <w:szCs w:val="28"/>
          <w:lang w:val="uk-UA"/>
        </w:rPr>
        <w:t xml:space="preserve">перекладу </w:t>
      </w:r>
      <w:r w:rsidR="00F67ADD">
        <w:rPr>
          <w:rFonts w:ascii="Times New Roman" w:hAnsi="Times New Roman" w:cs="Times New Roman"/>
          <w:sz w:val="28"/>
          <w:szCs w:val="28"/>
          <w:lang w:val="uk-UA"/>
        </w:rPr>
        <w:t xml:space="preserve">оповідань </w:t>
      </w:r>
      <w:r w:rsidRPr="00110E2C">
        <w:rPr>
          <w:rFonts w:ascii="Times New Roman" w:hAnsi="Times New Roman" w:cs="Times New Roman"/>
          <w:sz w:val="28"/>
          <w:szCs w:val="28"/>
          <w:lang w:val="uk-UA"/>
        </w:rPr>
        <w:t>І.</w:t>
      </w:r>
      <w:r w:rsidR="00F67ADD">
        <w:rPr>
          <w:rFonts w:ascii="Times New Roman" w:hAnsi="Times New Roman" w:cs="Times New Roman"/>
          <w:sz w:val="28"/>
          <w:szCs w:val="28"/>
          <w:lang w:val="uk-UA"/>
        </w:rPr>
        <w:t> </w:t>
      </w:r>
      <w:r w:rsidRPr="00110E2C">
        <w:rPr>
          <w:rFonts w:ascii="Times New Roman" w:hAnsi="Times New Roman" w:cs="Times New Roman"/>
          <w:sz w:val="28"/>
          <w:szCs w:val="28"/>
          <w:lang w:val="uk-UA"/>
        </w:rPr>
        <w:t>Бабеля. Інші рази було досліджено англійський текст як оригінал, тому що надані документальні тексти не є перекладом. Очевидно, що автори передавали реалії, що з ними зустрілися російською чи українською, на англійську.</w:t>
      </w:r>
    </w:p>
    <w:p w:rsidR="00110E2C" w:rsidRDefault="00110E2C" w:rsidP="005711AB">
      <w:pPr>
        <w:spacing w:after="0" w:line="360" w:lineRule="auto"/>
        <w:ind w:firstLine="360"/>
        <w:jc w:val="both"/>
        <w:rPr>
          <w:rFonts w:ascii="Times New Roman" w:hAnsi="Times New Roman" w:cs="Times New Roman"/>
          <w:sz w:val="28"/>
          <w:szCs w:val="28"/>
          <w:lang w:val="uk-UA"/>
        </w:rPr>
      </w:pPr>
      <w:r w:rsidRPr="00110E2C">
        <w:rPr>
          <w:rFonts w:ascii="Times New Roman" w:hAnsi="Times New Roman" w:cs="Times New Roman"/>
          <w:b/>
          <w:sz w:val="28"/>
          <w:szCs w:val="28"/>
          <w:lang w:val="uk-UA"/>
        </w:rPr>
        <w:t xml:space="preserve"> Метою </w:t>
      </w:r>
      <w:r w:rsidRPr="00110E2C">
        <w:rPr>
          <w:rFonts w:ascii="Times New Roman" w:hAnsi="Times New Roman" w:cs="Times New Roman"/>
          <w:sz w:val="28"/>
          <w:szCs w:val="28"/>
          <w:lang w:val="uk-UA"/>
        </w:rPr>
        <w:t xml:space="preserve">роботи є системний опис одеських реалій-локалізмів в лінгвокультурному та перекладацькому аспектах. </w:t>
      </w:r>
    </w:p>
    <w:p w:rsidR="00110E2C" w:rsidRPr="00110E2C" w:rsidRDefault="00110E2C" w:rsidP="005711AB">
      <w:pPr>
        <w:spacing w:after="0" w:line="360" w:lineRule="auto"/>
        <w:ind w:firstLine="360"/>
        <w:jc w:val="both"/>
        <w:rPr>
          <w:rFonts w:ascii="Times New Roman" w:hAnsi="Times New Roman" w:cs="Times New Roman"/>
          <w:sz w:val="28"/>
          <w:szCs w:val="28"/>
          <w:lang w:val="uk-UA"/>
        </w:rPr>
      </w:pPr>
      <w:r w:rsidRPr="00110E2C">
        <w:rPr>
          <w:rFonts w:ascii="Times New Roman" w:hAnsi="Times New Roman" w:cs="Times New Roman"/>
          <w:sz w:val="28"/>
          <w:szCs w:val="28"/>
          <w:lang w:val="uk-UA"/>
        </w:rPr>
        <w:t xml:space="preserve">Досягнення поставленої мети стало можливим унаслідок вирішення таких </w:t>
      </w:r>
      <w:r w:rsidRPr="00110E2C">
        <w:rPr>
          <w:rFonts w:ascii="Times New Roman" w:hAnsi="Times New Roman" w:cs="Times New Roman"/>
          <w:b/>
          <w:sz w:val="28"/>
          <w:szCs w:val="28"/>
          <w:lang w:val="uk-UA"/>
        </w:rPr>
        <w:t>завдань</w:t>
      </w:r>
      <w:r w:rsidRPr="00110E2C">
        <w:rPr>
          <w:rFonts w:ascii="Times New Roman" w:hAnsi="Times New Roman" w:cs="Times New Roman"/>
          <w:sz w:val="28"/>
          <w:szCs w:val="28"/>
          <w:lang w:val="uk-UA"/>
        </w:rPr>
        <w:t>:</w:t>
      </w:r>
    </w:p>
    <w:p w:rsidR="00074970" w:rsidRPr="00074970" w:rsidRDefault="00074970" w:rsidP="005711AB">
      <w:pPr>
        <w:pStyle w:val="a3"/>
        <w:numPr>
          <w:ilvl w:val="0"/>
          <w:numId w:val="1"/>
        </w:numPr>
        <w:spacing w:after="0" w:line="360" w:lineRule="auto"/>
        <w:jc w:val="both"/>
        <w:rPr>
          <w:rFonts w:ascii="Times New Roman" w:hAnsi="Times New Roman" w:cs="Times New Roman"/>
          <w:sz w:val="28"/>
          <w:szCs w:val="28"/>
          <w:lang w:val="uk-UA"/>
        </w:rPr>
      </w:pPr>
      <w:r w:rsidRPr="00074970">
        <w:rPr>
          <w:rFonts w:ascii="Times New Roman" w:hAnsi="Times New Roman" w:cs="Times New Roman"/>
          <w:sz w:val="28"/>
          <w:szCs w:val="28"/>
          <w:lang w:val="uk-UA"/>
        </w:rPr>
        <w:t>проаналізувати запропоновані науковою спільнотою визначення терміну «реалія»;</w:t>
      </w:r>
    </w:p>
    <w:p w:rsidR="00074970" w:rsidRPr="00074970" w:rsidRDefault="00074970" w:rsidP="005711AB">
      <w:pPr>
        <w:pStyle w:val="a3"/>
        <w:numPr>
          <w:ilvl w:val="0"/>
          <w:numId w:val="1"/>
        </w:numPr>
        <w:spacing w:after="0" w:line="360" w:lineRule="auto"/>
        <w:jc w:val="both"/>
        <w:rPr>
          <w:rFonts w:ascii="Times New Roman" w:hAnsi="Times New Roman" w:cs="Times New Roman"/>
          <w:sz w:val="28"/>
          <w:szCs w:val="28"/>
          <w:lang w:val="uk-UA"/>
        </w:rPr>
      </w:pPr>
      <w:r w:rsidRPr="00074970">
        <w:rPr>
          <w:rFonts w:ascii="Times New Roman" w:hAnsi="Times New Roman" w:cs="Times New Roman"/>
          <w:sz w:val="28"/>
          <w:szCs w:val="28"/>
          <w:lang w:val="uk-UA"/>
        </w:rPr>
        <w:t>узагальнити відібраний матеріал і дати власне визначення терміну на основі вже існуючих;</w:t>
      </w:r>
    </w:p>
    <w:p w:rsidR="00074970" w:rsidRPr="00074970" w:rsidRDefault="00074970" w:rsidP="005711AB">
      <w:pPr>
        <w:pStyle w:val="a3"/>
        <w:numPr>
          <w:ilvl w:val="0"/>
          <w:numId w:val="1"/>
        </w:numPr>
        <w:spacing w:after="0" w:line="360" w:lineRule="auto"/>
        <w:jc w:val="both"/>
        <w:rPr>
          <w:rFonts w:ascii="Times New Roman" w:hAnsi="Times New Roman" w:cs="Times New Roman"/>
          <w:sz w:val="28"/>
          <w:szCs w:val="28"/>
          <w:lang w:val="uk-UA"/>
        </w:rPr>
      </w:pPr>
      <w:r w:rsidRPr="00074970">
        <w:rPr>
          <w:rFonts w:ascii="Times New Roman" w:hAnsi="Times New Roman" w:cs="Times New Roman"/>
          <w:sz w:val="28"/>
          <w:szCs w:val="28"/>
          <w:lang w:val="uk-UA"/>
        </w:rPr>
        <w:t>звернутись до семантичної класифікації та класифікації способів передачі реалій різних вчених і дослідників в цілому і С. Влахова і С. Флоріна зокрема;</w:t>
      </w:r>
    </w:p>
    <w:p w:rsidR="00074970" w:rsidRPr="00074970" w:rsidRDefault="00F67ADD" w:rsidP="005711AB">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типізувати</w:t>
      </w:r>
      <w:r w:rsidR="00074970" w:rsidRPr="00074970">
        <w:rPr>
          <w:rFonts w:ascii="Times New Roman" w:hAnsi="Times New Roman" w:cs="Times New Roman"/>
          <w:sz w:val="28"/>
          <w:szCs w:val="28"/>
          <w:lang w:val="uk-UA"/>
        </w:rPr>
        <w:t xml:space="preserve"> реалії згідно із семантичною класифікацією С. Влахова і С. Флоріна;</w:t>
      </w:r>
    </w:p>
    <w:p w:rsidR="00074970" w:rsidRPr="00074970" w:rsidRDefault="00074970" w:rsidP="005711AB">
      <w:pPr>
        <w:pStyle w:val="a3"/>
        <w:numPr>
          <w:ilvl w:val="0"/>
          <w:numId w:val="1"/>
        </w:numPr>
        <w:spacing w:after="0" w:line="360" w:lineRule="auto"/>
        <w:jc w:val="both"/>
        <w:rPr>
          <w:rFonts w:ascii="Times New Roman" w:hAnsi="Times New Roman" w:cs="Times New Roman"/>
          <w:sz w:val="28"/>
          <w:szCs w:val="28"/>
          <w:lang w:val="uk-UA"/>
        </w:rPr>
      </w:pPr>
      <w:r w:rsidRPr="00074970">
        <w:rPr>
          <w:rFonts w:ascii="Times New Roman" w:hAnsi="Times New Roman" w:cs="Times New Roman"/>
          <w:sz w:val="28"/>
          <w:szCs w:val="28"/>
          <w:lang w:val="uk-UA"/>
        </w:rPr>
        <w:t>проаналізувати способи передачі реалій згідно з класифікацією С. Влахова і С. Флоріна;</w:t>
      </w:r>
    </w:p>
    <w:p w:rsidR="00074970" w:rsidRPr="00074970" w:rsidRDefault="00074970" w:rsidP="005711AB">
      <w:pPr>
        <w:pStyle w:val="a3"/>
        <w:numPr>
          <w:ilvl w:val="0"/>
          <w:numId w:val="1"/>
        </w:numPr>
        <w:spacing w:after="0" w:line="360" w:lineRule="auto"/>
        <w:jc w:val="both"/>
        <w:rPr>
          <w:rFonts w:ascii="Times New Roman" w:hAnsi="Times New Roman" w:cs="Times New Roman"/>
          <w:sz w:val="28"/>
          <w:szCs w:val="28"/>
          <w:lang w:val="uk-UA"/>
        </w:rPr>
      </w:pPr>
      <w:r w:rsidRPr="00074970">
        <w:rPr>
          <w:rFonts w:ascii="Times New Roman" w:hAnsi="Times New Roman" w:cs="Times New Roman"/>
          <w:sz w:val="28"/>
          <w:szCs w:val="28"/>
          <w:lang w:val="uk-UA"/>
        </w:rPr>
        <w:t>проаналізувати помилки та неточності при передачі реалій в обраних матеріалах;</w:t>
      </w:r>
    </w:p>
    <w:p w:rsidR="00074970" w:rsidRPr="00074970" w:rsidRDefault="00074970" w:rsidP="005711AB">
      <w:pPr>
        <w:pStyle w:val="a3"/>
        <w:numPr>
          <w:ilvl w:val="0"/>
          <w:numId w:val="1"/>
        </w:numPr>
        <w:spacing w:after="0" w:line="360" w:lineRule="auto"/>
        <w:jc w:val="both"/>
        <w:rPr>
          <w:rFonts w:ascii="Times New Roman" w:hAnsi="Times New Roman" w:cs="Times New Roman"/>
          <w:sz w:val="28"/>
          <w:szCs w:val="28"/>
          <w:lang w:val="uk-UA"/>
        </w:rPr>
      </w:pPr>
      <w:r w:rsidRPr="00074970">
        <w:rPr>
          <w:rFonts w:ascii="Times New Roman" w:hAnsi="Times New Roman" w:cs="Times New Roman"/>
          <w:sz w:val="28"/>
          <w:szCs w:val="28"/>
          <w:lang w:val="uk-UA"/>
        </w:rPr>
        <w:t>подати рекомендації щодо удосконалення обраної нами класифікації;</w:t>
      </w:r>
      <w:r w:rsidRPr="00074970">
        <w:rPr>
          <w:rFonts w:ascii="Times New Roman" w:hAnsi="Times New Roman" w:cs="Times New Roman"/>
          <w:b/>
          <w:sz w:val="28"/>
          <w:szCs w:val="28"/>
          <w:lang w:val="uk-UA"/>
        </w:rPr>
        <w:t xml:space="preserve"> </w:t>
      </w:r>
    </w:p>
    <w:p w:rsidR="00074970" w:rsidRPr="00074970" w:rsidRDefault="00074970" w:rsidP="005711AB">
      <w:pPr>
        <w:spacing w:after="0" w:line="360" w:lineRule="auto"/>
        <w:jc w:val="both"/>
        <w:rPr>
          <w:rFonts w:ascii="Times New Roman" w:hAnsi="Times New Roman" w:cs="Times New Roman"/>
          <w:sz w:val="28"/>
          <w:szCs w:val="28"/>
          <w:lang w:val="uk-UA"/>
        </w:rPr>
      </w:pPr>
      <w:r w:rsidRPr="00074970">
        <w:rPr>
          <w:rFonts w:ascii="Times New Roman" w:hAnsi="Times New Roman" w:cs="Times New Roman"/>
          <w:sz w:val="28"/>
          <w:szCs w:val="28"/>
          <w:lang w:val="uk-UA"/>
        </w:rPr>
        <w:t xml:space="preserve">           </w:t>
      </w:r>
      <w:r w:rsidRPr="00074970">
        <w:rPr>
          <w:rFonts w:ascii="Times New Roman" w:hAnsi="Times New Roman" w:cs="Times New Roman"/>
          <w:b/>
          <w:sz w:val="28"/>
          <w:szCs w:val="28"/>
          <w:lang w:val="uk-UA"/>
        </w:rPr>
        <w:t>Наукова новизна</w:t>
      </w:r>
      <w:r w:rsidRPr="00074970">
        <w:rPr>
          <w:rFonts w:ascii="Times New Roman" w:hAnsi="Times New Roman" w:cs="Times New Roman"/>
          <w:sz w:val="28"/>
          <w:szCs w:val="28"/>
          <w:lang w:val="uk-UA"/>
        </w:rPr>
        <w:t xml:space="preserve"> полягає у першій спробі комплексного аналізу особливостей передачі одеських реалій (ОР) англійською мовою на матеріалі </w:t>
      </w:r>
      <w:r w:rsidRPr="00074970">
        <w:rPr>
          <w:rFonts w:ascii="Times New Roman" w:hAnsi="Times New Roman" w:cs="Times New Roman"/>
          <w:sz w:val="28"/>
          <w:szCs w:val="28"/>
          <w:lang w:val="uk-UA"/>
        </w:rPr>
        <w:lastRenderedPageBreak/>
        <w:t xml:space="preserve">різних джерел. </w:t>
      </w:r>
      <w:r w:rsidRPr="00074970">
        <w:rPr>
          <w:rFonts w:ascii="Times New Roman" w:hAnsi="Times New Roman" w:cs="Times New Roman"/>
          <w:b/>
          <w:sz w:val="28"/>
          <w:szCs w:val="28"/>
          <w:lang w:val="uk-UA"/>
        </w:rPr>
        <w:t>Практична цінність</w:t>
      </w:r>
      <w:r w:rsidRPr="00074970">
        <w:rPr>
          <w:rFonts w:ascii="Times New Roman" w:hAnsi="Times New Roman" w:cs="Times New Roman"/>
          <w:sz w:val="28"/>
          <w:szCs w:val="28"/>
          <w:lang w:val="uk-UA"/>
        </w:rPr>
        <w:t xml:space="preserve"> дослідження передбачає використання його результатів при укладанні універсального глосарія одеських реалій та словника передачі таких реалій на англійську мову.</w:t>
      </w:r>
    </w:p>
    <w:p w:rsidR="00CB0E45" w:rsidRPr="00862ED3" w:rsidRDefault="00CB0E45" w:rsidP="00862ED3">
      <w:pPr>
        <w:pStyle w:val="ac"/>
        <w:spacing w:before="0" w:beforeAutospacing="0" w:after="0" w:afterAutospacing="0" w:line="360" w:lineRule="auto"/>
        <w:ind w:firstLine="851"/>
        <w:jc w:val="both"/>
        <w:rPr>
          <w:color w:val="000000"/>
          <w:sz w:val="28"/>
          <w:szCs w:val="28"/>
          <w:lang w:val="uk-UA"/>
        </w:rPr>
      </w:pPr>
      <w:r w:rsidRPr="00862ED3">
        <w:rPr>
          <w:color w:val="000000"/>
          <w:sz w:val="28"/>
          <w:szCs w:val="28"/>
          <w:lang w:val="uk-UA"/>
        </w:rPr>
        <w:t>В ході роботи були використані наступні загальнонаукові методи дослідження:</w:t>
      </w:r>
      <w:r w:rsidR="00862ED3" w:rsidRPr="00862ED3">
        <w:rPr>
          <w:color w:val="000000"/>
          <w:sz w:val="28"/>
          <w:szCs w:val="28"/>
          <w:lang w:val="uk-UA"/>
        </w:rPr>
        <w:t xml:space="preserve"> </w:t>
      </w:r>
      <w:r w:rsidR="00862ED3" w:rsidRPr="009D06B7">
        <w:rPr>
          <w:color w:val="000000"/>
          <w:sz w:val="28"/>
          <w:szCs w:val="28"/>
          <w:shd w:val="clear" w:color="auto" w:fill="FFFFFF"/>
          <w:lang w:val="uk-UA"/>
        </w:rPr>
        <w:t>методи аналізу та синтезу теоретичного матеріалу, якісно-кількісний метод, метод компонентного аналізу</w:t>
      </w:r>
      <w:r w:rsidR="00862ED3" w:rsidRPr="00862ED3">
        <w:rPr>
          <w:color w:val="000000"/>
          <w:sz w:val="28"/>
          <w:szCs w:val="28"/>
          <w:shd w:val="clear" w:color="auto" w:fill="FFFFFF"/>
          <w:lang w:val="uk-UA"/>
        </w:rPr>
        <w:t xml:space="preserve">. </w:t>
      </w:r>
      <w:r w:rsidRPr="00862ED3">
        <w:rPr>
          <w:color w:val="000000"/>
          <w:sz w:val="28"/>
          <w:szCs w:val="28"/>
          <w:lang w:val="uk-UA"/>
        </w:rPr>
        <w:t>А також долучені спеціальні</w:t>
      </w:r>
      <w:r w:rsidR="00454B81" w:rsidRPr="00862ED3">
        <w:rPr>
          <w:color w:val="000000"/>
          <w:sz w:val="28"/>
          <w:szCs w:val="28"/>
          <w:lang w:val="uk-UA"/>
        </w:rPr>
        <w:t xml:space="preserve"> лінгвістичні</w:t>
      </w:r>
      <w:r w:rsidRPr="00862ED3">
        <w:rPr>
          <w:color w:val="000000"/>
          <w:sz w:val="28"/>
          <w:szCs w:val="28"/>
          <w:lang w:val="uk-UA"/>
        </w:rPr>
        <w:t xml:space="preserve"> методи: </w:t>
      </w:r>
      <w:r w:rsidR="00454B81" w:rsidRPr="00862ED3">
        <w:rPr>
          <w:color w:val="000000"/>
          <w:sz w:val="28"/>
          <w:szCs w:val="28"/>
          <w:lang w:val="uk-UA"/>
        </w:rPr>
        <w:t xml:space="preserve">метод контекстуального аналізу, описовий та кількісний методи </w:t>
      </w:r>
      <w:r w:rsidRPr="00862ED3">
        <w:rPr>
          <w:color w:val="000000"/>
          <w:sz w:val="28"/>
          <w:szCs w:val="28"/>
          <w:lang w:val="uk-UA"/>
        </w:rPr>
        <w:t>метод трансформаційного аналізу, метод аналізу безпосередніх складників</w:t>
      </w:r>
      <w:r w:rsidR="00454B81" w:rsidRPr="00862ED3">
        <w:rPr>
          <w:color w:val="000000"/>
          <w:sz w:val="28"/>
          <w:szCs w:val="28"/>
          <w:lang w:val="uk-UA"/>
        </w:rPr>
        <w:t>, метод контрас</w:t>
      </w:r>
      <w:r w:rsidRPr="00862ED3">
        <w:rPr>
          <w:color w:val="000000"/>
          <w:sz w:val="28"/>
          <w:szCs w:val="28"/>
          <w:lang w:val="uk-UA"/>
        </w:rPr>
        <w:t>тивного аналізу.</w:t>
      </w:r>
    </w:p>
    <w:p w:rsidR="00CB0E45" w:rsidRDefault="00CB0E45" w:rsidP="005711AB">
      <w:pPr>
        <w:spacing w:after="0" w:line="360" w:lineRule="auto"/>
        <w:ind w:firstLine="360"/>
        <w:jc w:val="both"/>
        <w:rPr>
          <w:rFonts w:ascii="Times New Roman" w:hAnsi="Times New Roman" w:cs="Times New Roman"/>
          <w:color w:val="000000"/>
          <w:sz w:val="28"/>
          <w:szCs w:val="28"/>
        </w:rPr>
      </w:pPr>
      <w:r w:rsidRPr="00773513">
        <w:rPr>
          <w:rFonts w:ascii="Times New Roman" w:hAnsi="Times New Roman" w:cs="Times New Roman"/>
          <w:b/>
          <w:color w:val="000000"/>
          <w:sz w:val="28"/>
          <w:szCs w:val="28"/>
        </w:rPr>
        <w:t>Структура роботи</w:t>
      </w:r>
      <w:r w:rsidRPr="003A16DF">
        <w:rPr>
          <w:rFonts w:ascii="Times New Roman" w:hAnsi="Times New Roman" w:cs="Times New Roman"/>
          <w:color w:val="000000"/>
          <w:sz w:val="28"/>
          <w:szCs w:val="28"/>
        </w:rPr>
        <w:t xml:space="preserve"> зумовлена її метою та завданнями. Робота складається зі вступу, </w:t>
      </w:r>
      <w:r w:rsidR="003963E1">
        <w:rPr>
          <w:rFonts w:ascii="Times New Roman" w:hAnsi="Times New Roman" w:cs="Times New Roman"/>
          <w:color w:val="000000"/>
          <w:sz w:val="28"/>
          <w:szCs w:val="28"/>
          <w:lang w:val="uk-UA"/>
        </w:rPr>
        <w:t>трьох</w:t>
      </w:r>
      <w:r w:rsidRPr="003A16DF">
        <w:rPr>
          <w:rFonts w:ascii="Times New Roman" w:hAnsi="Times New Roman" w:cs="Times New Roman"/>
          <w:color w:val="000000"/>
          <w:sz w:val="28"/>
          <w:szCs w:val="28"/>
        </w:rPr>
        <w:t xml:space="preserve"> розділів, загальних висновків</w:t>
      </w:r>
      <w:r>
        <w:rPr>
          <w:rFonts w:ascii="Times New Roman" w:hAnsi="Times New Roman" w:cs="Times New Roman"/>
          <w:color w:val="000000"/>
          <w:sz w:val="28"/>
          <w:szCs w:val="28"/>
          <w:lang w:val="uk-UA"/>
        </w:rPr>
        <w:t>,</w:t>
      </w:r>
      <w:r w:rsidRPr="003A16DF">
        <w:rPr>
          <w:rFonts w:ascii="Times New Roman" w:hAnsi="Times New Roman" w:cs="Times New Roman"/>
          <w:color w:val="000000"/>
          <w:sz w:val="28"/>
          <w:szCs w:val="28"/>
        </w:rPr>
        <w:t xml:space="preserve"> </w:t>
      </w:r>
      <w:r>
        <w:rPr>
          <w:rFonts w:ascii="Times New Roman" w:hAnsi="Times New Roman" w:cs="Times New Roman"/>
          <w:color w:val="000000"/>
          <w:sz w:val="28"/>
          <w:szCs w:val="28"/>
        </w:rPr>
        <w:t>резюме</w:t>
      </w:r>
      <w:r>
        <w:rPr>
          <w:rFonts w:ascii="Times New Roman" w:hAnsi="Times New Roman" w:cs="Times New Roman"/>
          <w:color w:val="000000"/>
          <w:sz w:val="28"/>
          <w:szCs w:val="28"/>
          <w:lang w:val="uk-UA"/>
        </w:rPr>
        <w:t xml:space="preserve"> </w:t>
      </w:r>
      <w:r w:rsidRPr="003A16DF">
        <w:rPr>
          <w:rFonts w:ascii="Times New Roman" w:hAnsi="Times New Roman" w:cs="Times New Roman"/>
          <w:color w:val="000000"/>
          <w:sz w:val="28"/>
          <w:szCs w:val="28"/>
        </w:rPr>
        <w:t>та списку використаних джерел.</w:t>
      </w:r>
    </w:p>
    <w:p w:rsidR="00CB0E45" w:rsidRDefault="00CB0E45" w:rsidP="005711AB">
      <w:pPr>
        <w:spacing w:after="0" w:line="360" w:lineRule="auto"/>
        <w:ind w:firstLine="36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Перший розділ, що складається із </w:t>
      </w:r>
      <w:r w:rsidR="003963E1" w:rsidRPr="009D06B7">
        <w:rPr>
          <w:rFonts w:ascii="Times New Roman" w:hAnsi="Times New Roman" w:cs="Times New Roman"/>
          <w:color w:val="000000"/>
          <w:sz w:val="28"/>
          <w:szCs w:val="28"/>
        </w:rPr>
        <w:t>17</w:t>
      </w:r>
      <w:r>
        <w:rPr>
          <w:rFonts w:ascii="Times New Roman" w:hAnsi="Times New Roman" w:cs="Times New Roman"/>
          <w:color w:val="000000"/>
          <w:sz w:val="28"/>
          <w:szCs w:val="28"/>
          <w:lang w:val="uk-UA"/>
        </w:rPr>
        <w:t xml:space="preserve"> сторінок та </w:t>
      </w:r>
      <w:r w:rsidR="003963E1">
        <w:rPr>
          <w:rFonts w:ascii="Times New Roman" w:hAnsi="Times New Roman" w:cs="Times New Roman"/>
          <w:color w:val="000000"/>
          <w:sz w:val="28"/>
          <w:szCs w:val="28"/>
          <w:lang w:val="uk-UA"/>
        </w:rPr>
        <w:t>трьох</w:t>
      </w:r>
      <w:r>
        <w:rPr>
          <w:rFonts w:ascii="Times New Roman" w:hAnsi="Times New Roman" w:cs="Times New Roman"/>
          <w:color w:val="000000"/>
          <w:sz w:val="28"/>
          <w:szCs w:val="28"/>
          <w:lang w:val="uk-UA"/>
        </w:rPr>
        <w:t xml:space="preserve"> підрозділів, подає теоретичні передумови дослідження щодо визначення терміну реалія, його класифікації та класифікації </w:t>
      </w:r>
      <w:r w:rsidR="00862ED3">
        <w:rPr>
          <w:rFonts w:ascii="Times New Roman" w:hAnsi="Times New Roman" w:cs="Times New Roman"/>
          <w:color w:val="000000"/>
          <w:sz w:val="28"/>
          <w:szCs w:val="28"/>
          <w:lang w:val="uk-UA"/>
        </w:rPr>
        <w:t>способів</w:t>
      </w:r>
      <w:r>
        <w:rPr>
          <w:rFonts w:ascii="Times New Roman" w:hAnsi="Times New Roman" w:cs="Times New Roman"/>
          <w:color w:val="000000"/>
          <w:sz w:val="28"/>
          <w:szCs w:val="28"/>
          <w:lang w:val="uk-UA"/>
        </w:rPr>
        <w:t xml:space="preserve"> передачі реалій.</w:t>
      </w:r>
    </w:p>
    <w:p w:rsidR="00CB0E45" w:rsidRDefault="00CB0E45" w:rsidP="005711AB">
      <w:pPr>
        <w:spacing w:after="0" w:line="360" w:lineRule="auto"/>
        <w:ind w:firstLine="36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В другому розділі, що налічує </w:t>
      </w:r>
      <w:r w:rsidR="00FD243F">
        <w:rPr>
          <w:rFonts w:ascii="Times New Roman" w:hAnsi="Times New Roman" w:cs="Times New Roman"/>
          <w:color w:val="000000"/>
          <w:sz w:val="28"/>
          <w:szCs w:val="28"/>
          <w:lang w:val="uk-UA"/>
        </w:rPr>
        <w:t>1</w:t>
      </w:r>
      <w:r w:rsidR="003963E1">
        <w:rPr>
          <w:rFonts w:ascii="Times New Roman" w:hAnsi="Times New Roman" w:cs="Times New Roman"/>
          <w:color w:val="000000"/>
          <w:sz w:val="28"/>
          <w:szCs w:val="28"/>
          <w:lang w:val="uk-UA"/>
        </w:rPr>
        <w:t>9</w:t>
      </w:r>
      <w:r>
        <w:rPr>
          <w:rFonts w:ascii="Times New Roman" w:hAnsi="Times New Roman" w:cs="Times New Roman"/>
          <w:color w:val="000000"/>
          <w:sz w:val="28"/>
          <w:szCs w:val="28"/>
          <w:lang w:val="uk-UA"/>
        </w:rPr>
        <w:t xml:space="preserve"> сторінок та два підрозділи, з цієї точки зору </w:t>
      </w:r>
      <w:r w:rsidR="00FD243F">
        <w:rPr>
          <w:rFonts w:ascii="Times New Roman" w:hAnsi="Times New Roman" w:cs="Times New Roman"/>
          <w:color w:val="000000"/>
          <w:sz w:val="28"/>
          <w:szCs w:val="28"/>
          <w:lang w:val="uk-UA"/>
        </w:rPr>
        <w:t>проводиться семантичне класифікування одеських реалій</w:t>
      </w:r>
      <w:r>
        <w:rPr>
          <w:rFonts w:ascii="Times New Roman" w:hAnsi="Times New Roman" w:cs="Times New Roman"/>
          <w:color w:val="000000"/>
          <w:sz w:val="28"/>
          <w:szCs w:val="28"/>
          <w:lang w:val="uk-UA"/>
        </w:rPr>
        <w:t xml:space="preserve"> (за С. Влаховим та С. Флоріним).</w:t>
      </w:r>
    </w:p>
    <w:p w:rsidR="00FD243F" w:rsidRDefault="00FD243F" w:rsidP="005711AB">
      <w:pPr>
        <w:spacing w:after="0" w:line="360" w:lineRule="auto"/>
        <w:ind w:firstLine="36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 третьому розділі, який складається із 20 сторінок то чотирьох підрозділів аналізуються способи передачі одеських реалій.</w:t>
      </w:r>
    </w:p>
    <w:p w:rsidR="00CB0E45" w:rsidRPr="00A92ED7" w:rsidRDefault="00CB0E45" w:rsidP="005711AB">
      <w:pPr>
        <w:pStyle w:val="Default"/>
        <w:spacing w:line="360" w:lineRule="auto"/>
        <w:ind w:firstLine="360"/>
        <w:jc w:val="both"/>
        <w:rPr>
          <w:sz w:val="28"/>
          <w:szCs w:val="28"/>
          <w:lang w:val="uk-UA"/>
        </w:rPr>
      </w:pPr>
      <w:r w:rsidRPr="00862ED3">
        <w:rPr>
          <w:b/>
          <w:sz w:val="28"/>
          <w:szCs w:val="28"/>
          <w:lang w:val="uk-UA"/>
        </w:rPr>
        <w:t>Теоретично-методологічну базу</w:t>
      </w:r>
      <w:r>
        <w:rPr>
          <w:sz w:val="28"/>
          <w:szCs w:val="28"/>
          <w:lang w:val="uk-UA"/>
        </w:rPr>
        <w:t xml:space="preserve"> дослідження складають </w:t>
      </w:r>
      <w:r w:rsidR="00A4399C">
        <w:rPr>
          <w:sz w:val="28"/>
          <w:szCs w:val="28"/>
          <w:lang w:val="uk-UA"/>
        </w:rPr>
        <w:t>80</w:t>
      </w:r>
      <w:r>
        <w:rPr>
          <w:sz w:val="28"/>
          <w:szCs w:val="28"/>
          <w:lang w:val="uk-UA"/>
        </w:rPr>
        <w:t xml:space="preserve"> джерел включаючи праці відомих та авторитетних вчених та дослідників, як то: </w:t>
      </w:r>
      <w:r w:rsidRPr="00A92ED7">
        <w:rPr>
          <w:sz w:val="28"/>
          <w:szCs w:val="28"/>
          <w:lang w:val="uk-UA"/>
        </w:rPr>
        <w:t>М</w:t>
      </w:r>
      <w:r>
        <w:rPr>
          <w:sz w:val="28"/>
          <w:szCs w:val="28"/>
          <w:lang w:val="uk-UA"/>
        </w:rPr>
        <w:t>. </w:t>
      </w:r>
      <w:r w:rsidRPr="00A92ED7">
        <w:rPr>
          <w:sz w:val="28"/>
          <w:szCs w:val="28"/>
          <w:lang w:val="uk-UA"/>
        </w:rPr>
        <w:t>Л.</w:t>
      </w:r>
      <w:r>
        <w:rPr>
          <w:sz w:val="28"/>
          <w:szCs w:val="28"/>
          <w:lang w:val="uk-UA"/>
        </w:rPr>
        <w:t> Алєксєє</w:t>
      </w:r>
      <w:r w:rsidRPr="00A92ED7">
        <w:rPr>
          <w:sz w:val="28"/>
          <w:szCs w:val="28"/>
          <w:lang w:val="uk-UA"/>
        </w:rPr>
        <w:t>ва</w:t>
      </w:r>
      <w:r>
        <w:rPr>
          <w:sz w:val="28"/>
          <w:szCs w:val="28"/>
          <w:lang w:val="uk-UA"/>
        </w:rPr>
        <w:t>,</w:t>
      </w:r>
      <w:r w:rsidRPr="00A92ED7">
        <w:rPr>
          <w:sz w:val="28"/>
          <w:szCs w:val="28"/>
          <w:lang w:val="uk-UA"/>
        </w:rPr>
        <w:t xml:space="preserve"> Л.</w:t>
      </w:r>
      <w:r>
        <w:rPr>
          <w:sz w:val="28"/>
          <w:szCs w:val="28"/>
          <w:lang w:val="uk-UA"/>
        </w:rPr>
        <w:t> </w:t>
      </w:r>
      <w:r w:rsidRPr="00A92ED7">
        <w:rPr>
          <w:sz w:val="28"/>
          <w:szCs w:val="28"/>
          <w:lang w:val="uk-UA"/>
        </w:rPr>
        <w:t>С</w:t>
      </w:r>
      <w:r>
        <w:rPr>
          <w:sz w:val="28"/>
          <w:szCs w:val="28"/>
          <w:lang w:val="uk-UA"/>
        </w:rPr>
        <w:t>. </w:t>
      </w:r>
      <w:r w:rsidRPr="00A92ED7">
        <w:rPr>
          <w:sz w:val="28"/>
          <w:szCs w:val="28"/>
          <w:lang w:val="uk-UA"/>
        </w:rPr>
        <w:t>Бархударов</w:t>
      </w:r>
      <w:r>
        <w:rPr>
          <w:sz w:val="28"/>
          <w:szCs w:val="28"/>
          <w:lang w:val="uk-UA"/>
        </w:rPr>
        <w:t>,</w:t>
      </w:r>
      <w:r w:rsidRPr="00A92ED7">
        <w:rPr>
          <w:sz w:val="28"/>
          <w:szCs w:val="28"/>
          <w:lang w:val="uk-UA"/>
        </w:rPr>
        <w:t xml:space="preserve"> Е.</w:t>
      </w:r>
      <w:r>
        <w:rPr>
          <w:sz w:val="28"/>
          <w:szCs w:val="28"/>
          <w:lang w:val="uk-UA"/>
        </w:rPr>
        <w:t> </w:t>
      </w:r>
      <w:r w:rsidRPr="00A92ED7">
        <w:rPr>
          <w:sz w:val="28"/>
          <w:szCs w:val="28"/>
          <w:lang w:val="uk-UA"/>
        </w:rPr>
        <w:t>В.</w:t>
      </w:r>
      <w:r>
        <w:rPr>
          <w:sz w:val="28"/>
          <w:szCs w:val="28"/>
          <w:lang w:val="uk-UA"/>
        </w:rPr>
        <w:t> </w:t>
      </w:r>
      <w:r w:rsidRPr="00A92ED7">
        <w:rPr>
          <w:sz w:val="28"/>
          <w:szCs w:val="28"/>
          <w:lang w:val="uk-UA"/>
        </w:rPr>
        <w:t>Бреус</w:t>
      </w:r>
      <w:r>
        <w:rPr>
          <w:sz w:val="28"/>
          <w:szCs w:val="28"/>
          <w:lang w:val="uk-UA"/>
        </w:rPr>
        <w:t>,</w:t>
      </w:r>
      <w:r w:rsidRPr="00A92ED7">
        <w:rPr>
          <w:sz w:val="28"/>
          <w:szCs w:val="28"/>
          <w:lang w:val="uk-UA"/>
        </w:rPr>
        <w:t xml:space="preserve"> </w:t>
      </w:r>
      <w:r>
        <w:rPr>
          <w:rFonts w:eastAsia="Times-Bold"/>
          <w:bCs/>
          <w:sz w:val="28"/>
          <w:szCs w:val="28"/>
          <w:lang w:val="uk-UA"/>
        </w:rPr>
        <w:t>Е. </w:t>
      </w:r>
      <w:r w:rsidRPr="00A92ED7">
        <w:rPr>
          <w:rFonts w:eastAsia="Times-Bold"/>
          <w:bCs/>
          <w:sz w:val="28"/>
          <w:szCs w:val="28"/>
          <w:lang w:val="uk-UA"/>
        </w:rPr>
        <w:t>М.</w:t>
      </w:r>
      <w:r>
        <w:rPr>
          <w:rFonts w:eastAsia="Times-Bold"/>
          <w:bCs/>
          <w:sz w:val="28"/>
          <w:szCs w:val="28"/>
          <w:lang w:val="uk-UA"/>
        </w:rPr>
        <w:t> Верещагі</w:t>
      </w:r>
      <w:r w:rsidRPr="00A92ED7">
        <w:rPr>
          <w:rFonts w:eastAsia="Times-Bold"/>
          <w:bCs/>
          <w:sz w:val="28"/>
          <w:szCs w:val="28"/>
          <w:lang w:val="uk-UA"/>
        </w:rPr>
        <w:t>н</w:t>
      </w:r>
      <w:r>
        <w:rPr>
          <w:rFonts w:eastAsia="Times-Bold"/>
          <w:bCs/>
          <w:sz w:val="28"/>
          <w:szCs w:val="28"/>
          <w:lang w:val="uk-UA"/>
        </w:rPr>
        <w:t>,</w:t>
      </w:r>
      <w:r w:rsidRPr="00A92ED7">
        <w:rPr>
          <w:rFonts w:eastAsia="Times-Bold"/>
          <w:bCs/>
          <w:sz w:val="28"/>
          <w:szCs w:val="28"/>
          <w:lang w:val="uk-UA"/>
        </w:rPr>
        <w:t xml:space="preserve"> </w:t>
      </w:r>
      <w:r w:rsidRPr="00A92ED7">
        <w:rPr>
          <w:sz w:val="28"/>
          <w:szCs w:val="28"/>
          <w:lang w:val="uk-UA" w:eastAsia="ru-RU"/>
        </w:rPr>
        <w:t>В.</w:t>
      </w:r>
      <w:r>
        <w:rPr>
          <w:sz w:val="28"/>
          <w:szCs w:val="28"/>
          <w:lang w:val="uk-UA" w:eastAsia="ru-RU"/>
        </w:rPr>
        <w:t> </w:t>
      </w:r>
      <w:r w:rsidRPr="00A92ED7">
        <w:rPr>
          <w:sz w:val="28"/>
          <w:szCs w:val="28"/>
          <w:lang w:val="uk-UA" w:eastAsia="ru-RU"/>
        </w:rPr>
        <w:t>Г.</w:t>
      </w:r>
      <w:r>
        <w:rPr>
          <w:sz w:val="28"/>
          <w:szCs w:val="28"/>
          <w:lang w:val="uk-UA" w:eastAsia="ru-RU"/>
        </w:rPr>
        <w:t> </w:t>
      </w:r>
      <w:r w:rsidRPr="00A92ED7">
        <w:rPr>
          <w:sz w:val="28"/>
          <w:szCs w:val="28"/>
          <w:lang w:val="uk-UA" w:eastAsia="ru-RU"/>
        </w:rPr>
        <w:t>Костомаров</w:t>
      </w:r>
      <w:r>
        <w:rPr>
          <w:sz w:val="28"/>
          <w:szCs w:val="28"/>
          <w:lang w:val="uk-UA" w:eastAsia="ru-RU"/>
        </w:rPr>
        <w:t>,</w:t>
      </w:r>
      <w:r w:rsidRPr="00A92ED7">
        <w:rPr>
          <w:sz w:val="28"/>
          <w:szCs w:val="28"/>
          <w:lang w:val="uk-UA" w:eastAsia="ru-RU"/>
        </w:rPr>
        <w:t xml:space="preserve"> </w:t>
      </w:r>
      <w:r>
        <w:rPr>
          <w:bCs/>
          <w:sz w:val="28"/>
          <w:szCs w:val="28"/>
          <w:lang w:val="uk-UA"/>
        </w:rPr>
        <w:t>В. </w:t>
      </w:r>
      <w:r w:rsidRPr="00A92ED7">
        <w:rPr>
          <w:bCs/>
          <w:sz w:val="28"/>
          <w:szCs w:val="28"/>
          <w:lang w:val="uk-UA"/>
        </w:rPr>
        <w:t>С.</w:t>
      </w:r>
      <w:r>
        <w:rPr>
          <w:bCs/>
          <w:sz w:val="28"/>
          <w:szCs w:val="28"/>
          <w:lang w:val="uk-UA"/>
        </w:rPr>
        <w:t> Ві</w:t>
      </w:r>
      <w:r w:rsidRPr="00A92ED7">
        <w:rPr>
          <w:bCs/>
          <w:sz w:val="28"/>
          <w:szCs w:val="28"/>
          <w:lang w:val="uk-UA"/>
        </w:rPr>
        <w:t>ноградов</w:t>
      </w:r>
      <w:r>
        <w:rPr>
          <w:bCs/>
          <w:sz w:val="28"/>
          <w:szCs w:val="28"/>
          <w:lang w:val="uk-UA"/>
        </w:rPr>
        <w:t>,</w:t>
      </w:r>
      <w:r w:rsidRPr="00A92ED7">
        <w:rPr>
          <w:b/>
          <w:bCs/>
          <w:sz w:val="28"/>
          <w:szCs w:val="28"/>
          <w:lang w:val="uk-UA"/>
        </w:rPr>
        <w:t xml:space="preserve"> </w:t>
      </w:r>
      <w:r w:rsidRPr="00612C9F">
        <w:rPr>
          <w:bCs/>
          <w:sz w:val="28"/>
          <w:szCs w:val="28"/>
          <w:lang w:val="uk-UA"/>
        </w:rPr>
        <w:t>С.</w:t>
      </w:r>
      <w:r>
        <w:rPr>
          <w:b/>
          <w:bCs/>
          <w:sz w:val="28"/>
          <w:szCs w:val="28"/>
          <w:lang w:val="uk-UA"/>
        </w:rPr>
        <w:t> </w:t>
      </w:r>
      <w:r>
        <w:rPr>
          <w:sz w:val="28"/>
          <w:szCs w:val="28"/>
          <w:lang w:val="uk-UA"/>
        </w:rPr>
        <w:t>Влахов, С. Флорін, Н. Л. Галєє</w:t>
      </w:r>
      <w:r w:rsidRPr="00A92ED7">
        <w:rPr>
          <w:sz w:val="28"/>
          <w:szCs w:val="28"/>
          <w:lang w:val="uk-UA"/>
        </w:rPr>
        <w:t>ва</w:t>
      </w:r>
      <w:r>
        <w:rPr>
          <w:sz w:val="28"/>
          <w:szCs w:val="28"/>
          <w:lang w:val="uk-UA"/>
        </w:rPr>
        <w:t>,</w:t>
      </w:r>
      <w:r w:rsidRPr="00BC3B8B">
        <w:rPr>
          <w:sz w:val="28"/>
          <w:szCs w:val="28"/>
          <w:lang w:val="uk-UA"/>
        </w:rPr>
        <w:t xml:space="preserve"> </w:t>
      </w:r>
      <w:r>
        <w:rPr>
          <w:sz w:val="28"/>
          <w:szCs w:val="28"/>
          <w:lang w:val="uk-UA"/>
        </w:rPr>
        <w:t>Р. </w:t>
      </w:r>
      <w:r w:rsidRPr="00BC3B8B">
        <w:rPr>
          <w:sz w:val="28"/>
          <w:szCs w:val="28"/>
          <w:lang w:val="uk-UA"/>
        </w:rPr>
        <w:t>Зорівчак</w:t>
      </w:r>
      <w:r>
        <w:rPr>
          <w:sz w:val="28"/>
          <w:szCs w:val="28"/>
          <w:lang w:val="uk-UA"/>
        </w:rPr>
        <w:t>, Л. К. Лати</w:t>
      </w:r>
      <w:r w:rsidRPr="00A92ED7">
        <w:rPr>
          <w:sz w:val="28"/>
          <w:szCs w:val="28"/>
          <w:lang w:val="uk-UA"/>
        </w:rPr>
        <w:t>шев</w:t>
      </w:r>
      <w:r w:rsidR="00A4399C">
        <w:rPr>
          <w:sz w:val="28"/>
          <w:szCs w:val="28"/>
          <w:lang w:val="uk-UA"/>
        </w:rPr>
        <w:t>, Т. А. Казакова</w:t>
      </w:r>
      <w:r>
        <w:rPr>
          <w:sz w:val="28"/>
          <w:szCs w:val="28"/>
          <w:lang w:val="uk-UA"/>
        </w:rPr>
        <w:t xml:space="preserve"> та інші. Також були використані словники таких авторів як О. С. Ахманової, Д. І. Ганича, І. С. Олійника, Ж. Марузо, Д. Е Розенталь. та інших. </w:t>
      </w:r>
    </w:p>
    <w:p w:rsidR="00862ED3" w:rsidRDefault="00CB0E45" w:rsidP="00A4399C">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Робота виконана згідно з планом науково-дослідної роботи кафедри теорії та практики перекладу Одеського національного університету імені І. І. Мечникова. Тема роботи вписується у комплексну міжкафедральну </w:t>
      </w:r>
      <w:r>
        <w:rPr>
          <w:rFonts w:ascii="Times New Roman" w:hAnsi="Times New Roman" w:cs="Times New Roman"/>
          <w:sz w:val="28"/>
          <w:szCs w:val="28"/>
          <w:lang w:val="uk-UA"/>
        </w:rPr>
        <w:lastRenderedPageBreak/>
        <w:t>наукову тему «Лінгвокультура та переклад у сучасному парадигмальному просторі».</w:t>
      </w:r>
      <w:r w:rsidR="00A4399C">
        <w:rPr>
          <w:rFonts w:ascii="Times New Roman" w:hAnsi="Times New Roman" w:cs="Times New Roman"/>
          <w:sz w:val="28"/>
          <w:szCs w:val="28"/>
          <w:lang w:val="uk-UA"/>
        </w:rPr>
        <w:t xml:space="preserve"> </w:t>
      </w:r>
    </w:p>
    <w:p w:rsidR="00E86D41" w:rsidRDefault="00862ED3" w:rsidP="00A4399C">
      <w:pPr>
        <w:spacing w:after="0" w:line="360" w:lineRule="auto"/>
        <w:ind w:firstLine="360"/>
        <w:jc w:val="both"/>
        <w:rPr>
          <w:rFonts w:ascii="Times New Roman" w:hAnsi="Times New Roman" w:cs="Times New Roman"/>
          <w:sz w:val="28"/>
          <w:szCs w:val="28"/>
          <w:lang w:val="uk-UA"/>
        </w:rPr>
      </w:pPr>
      <w:r w:rsidRPr="00862ED3">
        <w:rPr>
          <w:rFonts w:ascii="Times New Roman" w:hAnsi="Times New Roman" w:cs="Times New Roman"/>
          <w:b/>
          <w:sz w:val="28"/>
          <w:szCs w:val="28"/>
          <w:lang w:val="uk-UA"/>
        </w:rPr>
        <w:t>Апробація роботи.</w:t>
      </w:r>
      <w:r>
        <w:rPr>
          <w:rFonts w:ascii="Times New Roman" w:hAnsi="Times New Roman" w:cs="Times New Roman"/>
          <w:sz w:val="28"/>
          <w:szCs w:val="28"/>
          <w:lang w:val="uk-UA"/>
        </w:rPr>
        <w:t xml:space="preserve"> Результати роботи знайшли відображення у статті «До питання про передачу одеських реалій в художніх та документальних текстах», поданої до печаті 27 листопада 2018 року у фаховий збірник  </w:t>
      </w:r>
      <w:r w:rsidR="00A4399C">
        <w:rPr>
          <w:rFonts w:ascii="Times New Roman" w:hAnsi="Times New Roman" w:cs="Times New Roman"/>
          <w:sz w:val="28"/>
          <w:szCs w:val="28"/>
          <w:lang w:val="uk-UA"/>
        </w:rPr>
        <w:t>«Записки з романо-германської філології» (2018).</w:t>
      </w:r>
    </w:p>
    <w:p w:rsidR="005D72A1" w:rsidRDefault="00E86D41" w:rsidP="00B80AAF">
      <w:pPr>
        <w:jc w:val="center"/>
        <w:rPr>
          <w:rFonts w:ascii="Times New Roman" w:hAnsi="Times New Roman" w:cs="Times New Roman"/>
          <w:bCs/>
          <w:color w:val="000000" w:themeColor="text1"/>
          <w:sz w:val="28"/>
          <w:szCs w:val="28"/>
          <w:lang w:val="uk-UA"/>
        </w:rPr>
      </w:pPr>
      <w:r>
        <w:rPr>
          <w:rFonts w:ascii="Times New Roman" w:hAnsi="Times New Roman" w:cs="Times New Roman"/>
          <w:sz w:val="28"/>
          <w:szCs w:val="28"/>
          <w:lang w:val="uk-UA"/>
        </w:rPr>
        <w:br w:type="page"/>
      </w:r>
      <w:bookmarkStart w:id="0" w:name="_GoBack"/>
      <w:bookmarkEnd w:id="0"/>
    </w:p>
    <w:p w:rsidR="00E86D41" w:rsidRDefault="00E86D41" w:rsidP="00E86D41">
      <w:pPr>
        <w:spacing w:after="0" w:line="360" w:lineRule="auto"/>
        <w:jc w:val="center"/>
        <w:rPr>
          <w:rFonts w:ascii="Times New Roman" w:hAnsi="Times New Roman" w:cs="Times New Roman"/>
          <w:b/>
          <w:bCs/>
          <w:color w:val="000000" w:themeColor="text1"/>
          <w:sz w:val="28"/>
          <w:szCs w:val="28"/>
          <w:lang w:val="uk-UA"/>
        </w:rPr>
      </w:pPr>
      <w:r w:rsidRPr="00ED5C08">
        <w:rPr>
          <w:rFonts w:ascii="Times New Roman" w:hAnsi="Times New Roman" w:cs="Times New Roman"/>
          <w:b/>
          <w:bCs/>
          <w:color w:val="000000" w:themeColor="text1"/>
          <w:sz w:val="28"/>
          <w:szCs w:val="28"/>
          <w:lang w:val="uk-UA"/>
        </w:rPr>
        <w:lastRenderedPageBreak/>
        <w:t>ВИСНОВКИ</w:t>
      </w:r>
    </w:p>
    <w:p w:rsidR="00E86D41" w:rsidRDefault="00E86D41" w:rsidP="00E86D41">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77227A">
        <w:rPr>
          <w:rFonts w:ascii="Times New Roman" w:hAnsi="Times New Roman" w:cs="Times New Roman"/>
          <w:color w:val="000000"/>
          <w:sz w:val="28"/>
          <w:szCs w:val="28"/>
          <w:lang w:val="uk-UA"/>
        </w:rPr>
        <w:t xml:space="preserve">Проаналізувавши </w:t>
      </w:r>
      <w:r>
        <w:rPr>
          <w:rFonts w:ascii="Times New Roman" w:hAnsi="Times New Roman" w:cs="Times New Roman"/>
          <w:color w:val="000000"/>
          <w:sz w:val="28"/>
          <w:szCs w:val="28"/>
          <w:lang w:val="uk-UA"/>
        </w:rPr>
        <w:t xml:space="preserve">одеські реалії-локалізми та </w:t>
      </w:r>
      <w:r w:rsidR="00AA27A4">
        <w:rPr>
          <w:rFonts w:ascii="Times New Roman" w:hAnsi="Times New Roman" w:cs="Times New Roman"/>
          <w:color w:val="000000"/>
          <w:sz w:val="28"/>
          <w:szCs w:val="28"/>
          <w:lang w:val="uk-UA"/>
        </w:rPr>
        <w:t>способи</w:t>
      </w:r>
      <w:r>
        <w:rPr>
          <w:rFonts w:ascii="Times New Roman" w:hAnsi="Times New Roman" w:cs="Times New Roman"/>
          <w:color w:val="000000"/>
          <w:sz w:val="28"/>
          <w:szCs w:val="28"/>
          <w:lang w:val="uk-UA"/>
        </w:rPr>
        <w:t xml:space="preserve"> їх передачі на матеріалі художніх та матеріальних творів,</w:t>
      </w:r>
      <w:r w:rsidRPr="0077227A">
        <w:rPr>
          <w:rFonts w:ascii="Times New Roman" w:hAnsi="Times New Roman" w:cs="Times New Roman"/>
          <w:color w:val="000000"/>
          <w:sz w:val="28"/>
          <w:szCs w:val="28"/>
          <w:lang w:val="uk-UA"/>
        </w:rPr>
        <w:t xml:space="preserve"> ми досягли наступних висновків та результатів.</w:t>
      </w:r>
    </w:p>
    <w:p w:rsidR="00E86D41" w:rsidRDefault="00907E29" w:rsidP="00907E29">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При опрацюванні теоретично-методологічних джерел, ми р</w:t>
      </w:r>
      <w:r w:rsidR="00E86D41">
        <w:rPr>
          <w:rFonts w:ascii="Times New Roman" w:hAnsi="Times New Roman" w:cs="Times New Roman"/>
          <w:color w:val="000000"/>
          <w:sz w:val="28"/>
          <w:szCs w:val="28"/>
          <w:lang w:val="uk-UA"/>
        </w:rPr>
        <w:t xml:space="preserve">озглянули декілька визначень терміну </w:t>
      </w:r>
      <w:r>
        <w:rPr>
          <w:rFonts w:ascii="Times New Roman" w:hAnsi="Times New Roman" w:cs="Times New Roman"/>
          <w:color w:val="000000"/>
          <w:sz w:val="28"/>
          <w:szCs w:val="28"/>
          <w:lang w:val="uk-UA"/>
        </w:rPr>
        <w:t>«</w:t>
      </w:r>
      <w:r w:rsidR="00E86D41">
        <w:rPr>
          <w:rFonts w:ascii="Times New Roman" w:hAnsi="Times New Roman" w:cs="Times New Roman"/>
          <w:color w:val="000000"/>
          <w:sz w:val="28"/>
          <w:szCs w:val="28"/>
          <w:lang w:val="uk-UA"/>
        </w:rPr>
        <w:t>реалія</w:t>
      </w:r>
      <w:r>
        <w:rPr>
          <w:rFonts w:ascii="Times New Roman" w:hAnsi="Times New Roman" w:cs="Times New Roman"/>
          <w:color w:val="000000"/>
          <w:sz w:val="28"/>
          <w:szCs w:val="28"/>
          <w:lang w:val="uk-UA"/>
        </w:rPr>
        <w:t>»</w:t>
      </w:r>
      <w:r w:rsidR="00E86D41">
        <w:rPr>
          <w:rFonts w:ascii="Times New Roman" w:hAnsi="Times New Roman" w:cs="Times New Roman"/>
          <w:color w:val="000000"/>
          <w:sz w:val="28"/>
          <w:szCs w:val="28"/>
          <w:lang w:val="uk-UA"/>
        </w:rPr>
        <w:t xml:space="preserve">, запропонованих вченими та дослідниками різних шкіл на різних етапах розвитку перекладознавства і </w:t>
      </w:r>
      <w:r>
        <w:rPr>
          <w:rFonts w:ascii="Times New Roman" w:hAnsi="Times New Roman" w:cs="Times New Roman"/>
          <w:color w:val="000000"/>
          <w:sz w:val="28"/>
          <w:szCs w:val="28"/>
          <w:lang w:val="uk-UA"/>
        </w:rPr>
        <w:t>дійшли наступного висновку</w:t>
      </w:r>
      <w:r w:rsidR="00E86D41">
        <w:rPr>
          <w:rFonts w:ascii="Times New Roman" w:hAnsi="Times New Roman" w:cs="Times New Roman"/>
          <w:color w:val="000000"/>
          <w:sz w:val="28"/>
          <w:szCs w:val="28"/>
          <w:lang w:val="uk-UA"/>
        </w:rPr>
        <w:t xml:space="preserve">: єдиного визначення наукова спільнота не подає, вчені та дослідники в більшій мірі погоджуються один з одним, але кожен наголошує на тих чи інших особливостях терміну. Тим не менш, існують і серйозні спори щодо віднесення того чи іншого пласту лексики до переліку реалій, як це відбувається із ономастичною лексикою (власними назвами), антропонімами та ідіоматичними фразами. </w:t>
      </w:r>
    </w:p>
    <w:p w:rsidR="00E86D41" w:rsidRDefault="00E86D41" w:rsidP="00E86D41">
      <w:pPr>
        <w:autoSpaceDE w:val="0"/>
        <w:autoSpaceDN w:val="0"/>
        <w:adjustRightInd w:val="0"/>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ab/>
        <w:t xml:space="preserve">Саме зважаючи на неоднорідність визначення терміну, ми спробували згрупувати відібраний матеріал і подати власне визначення. Завдяки цьому, ми зрозуміли, що визначення має деяку двобокість: термін можна розглядати з лексичної точки зору як мовний знак, і з точки зору перекладознавства </w:t>
      </w:r>
      <w:r w:rsidR="00907E29">
        <w:rPr>
          <w:rFonts w:ascii="Times New Roman" w:hAnsi="Times New Roman" w:cs="Times New Roman"/>
          <w:color w:val="000000"/>
          <w:sz w:val="28"/>
          <w:szCs w:val="28"/>
          <w:lang w:val="uk-UA"/>
        </w:rPr>
        <w:t xml:space="preserve">як </w:t>
      </w:r>
      <w:r w:rsidR="00907E29" w:rsidRPr="00193C08">
        <w:rPr>
          <w:rFonts w:ascii="Times New Roman" w:eastAsia="Times-Bold" w:hAnsi="Times New Roman" w:cs="Times New Roman"/>
          <w:bCs/>
          <w:sz w:val="28"/>
          <w:szCs w:val="28"/>
          <w:lang w:val="uk-UA"/>
        </w:rPr>
        <w:t>різноманітні фактори, національно-специфічний об’єкт або явище як т</w:t>
      </w:r>
      <w:r w:rsidR="00907E29">
        <w:rPr>
          <w:rFonts w:ascii="Times New Roman" w:eastAsia="Times-Bold" w:hAnsi="Times New Roman" w:cs="Times New Roman"/>
          <w:bCs/>
          <w:sz w:val="28"/>
          <w:szCs w:val="28"/>
          <w:lang w:val="uk-UA"/>
        </w:rPr>
        <w:t>о державний устрій даної країни</w:t>
      </w:r>
      <w:r w:rsidR="00907E29" w:rsidRPr="00193C08">
        <w:rPr>
          <w:rFonts w:ascii="Times New Roman" w:eastAsia="Times-Bold" w:hAnsi="Times New Roman" w:cs="Times New Roman"/>
          <w:bCs/>
          <w:sz w:val="28"/>
          <w:szCs w:val="28"/>
          <w:lang w:val="uk-UA"/>
        </w:rPr>
        <w:t xml:space="preserve">, історія, культура, економіка, політика, мислення, побут, рутина народу </w:t>
      </w:r>
      <w:r w:rsidR="00907E29">
        <w:rPr>
          <w:rFonts w:ascii="Times New Roman" w:eastAsia="Times-Bold" w:hAnsi="Times New Roman" w:cs="Times New Roman"/>
          <w:bCs/>
          <w:sz w:val="28"/>
          <w:szCs w:val="28"/>
          <w:lang w:val="uk-UA"/>
        </w:rPr>
        <w:t>як</w:t>
      </w:r>
      <w:r w:rsidR="00907E29" w:rsidRPr="00193C08">
        <w:rPr>
          <w:rFonts w:ascii="Times New Roman" w:eastAsia="Times-Bold" w:hAnsi="Times New Roman" w:cs="Times New Roman"/>
          <w:bCs/>
          <w:sz w:val="28"/>
          <w:szCs w:val="28"/>
          <w:lang w:val="uk-UA"/>
        </w:rPr>
        <w:t xml:space="preserve"> відображення їх у мові.</w:t>
      </w:r>
      <w:r>
        <w:rPr>
          <w:rFonts w:ascii="Times New Roman" w:hAnsi="Times New Roman" w:cs="Times New Roman"/>
          <w:color w:val="000000"/>
          <w:sz w:val="28"/>
          <w:szCs w:val="28"/>
          <w:lang w:val="uk-UA"/>
        </w:rPr>
        <w:tab/>
        <w:t xml:space="preserve">Проаналізувавши класифікації, що пропонуються багатьма вченими та дослідниками, ми зупинили свій вибір на семантичній класифікації С. Влахова і С. Флоріна як на такій, що буде основою нашого дослідження. </w:t>
      </w:r>
      <w:r w:rsidR="00FD651A">
        <w:rPr>
          <w:rFonts w:ascii="Times New Roman" w:hAnsi="Times New Roman" w:cs="Times New Roman"/>
          <w:color w:val="000000"/>
          <w:sz w:val="28"/>
          <w:szCs w:val="28"/>
          <w:lang w:val="uk-UA"/>
        </w:rPr>
        <w:t>К</w:t>
      </w:r>
      <w:r>
        <w:rPr>
          <w:rFonts w:ascii="Times New Roman" w:hAnsi="Times New Roman" w:cs="Times New Roman"/>
          <w:color w:val="000000"/>
          <w:sz w:val="28"/>
          <w:szCs w:val="28"/>
          <w:lang w:val="uk-UA"/>
        </w:rPr>
        <w:t xml:space="preserve">ласифікація </w:t>
      </w:r>
      <w:r w:rsidR="00FD651A">
        <w:rPr>
          <w:rFonts w:ascii="Times New Roman" w:hAnsi="Times New Roman" w:cs="Times New Roman"/>
          <w:color w:val="000000"/>
          <w:sz w:val="28"/>
          <w:szCs w:val="28"/>
          <w:lang w:val="uk-UA"/>
        </w:rPr>
        <w:t xml:space="preserve">способів </w:t>
      </w:r>
      <w:r>
        <w:rPr>
          <w:rFonts w:ascii="Times New Roman" w:hAnsi="Times New Roman" w:cs="Times New Roman"/>
          <w:color w:val="000000"/>
          <w:sz w:val="28"/>
          <w:szCs w:val="28"/>
          <w:lang w:val="uk-UA"/>
        </w:rPr>
        <w:t>передачі реалій саме цих вчених також стала основою для аналізу нашої виборки, адже обидві класифікації, на нашу думку є найповнішими із існуючих і розглядаються саме з точки зору перекладознавства. Річ в тім, що багато класифікацій аналізують реалію саме як мовний знак, як підвид безеквівалентної лексики, і дл</w:t>
      </w:r>
      <w:r w:rsidR="00FD651A">
        <w:rPr>
          <w:rFonts w:ascii="Times New Roman" w:hAnsi="Times New Roman" w:cs="Times New Roman"/>
          <w:color w:val="000000"/>
          <w:sz w:val="28"/>
          <w:szCs w:val="28"/>
          <w:lang w:val="uk-UA"/>
        </w:rPr>
        <w:t>я нашого дослідження не є корис</w:t>
      </w:r>
      <w:r>
        <w:rPr>
          <w:rFonts w:ascii="Times New Roman" w:hAnsi="Times New Roman" w:cs="Times New Roman"/>
          <w:color w:val="000000"/>
          <w:sz w:val="28"/>
          <w:szCs w:val="28"/>
          <w:lang w:val="uk-UA"/>
        </w:rPr>
        <w:t>ними. У С. Влахова і С. Флоріна ми звернулись саме до предметного, місцевого та перекладацького розподілу.</w:t>
      </w:r>
    </w:p>
    <w:p w:rsidR="00FD651A" w:rsidRPr="009D06B7" w:rsidRDefault="00E86D41" w:rsidP="00E86D41">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lastRenderedPageBreak/>
        <w:tab/>
        <w:t>Наша виборка склала 400 прикладів</w:t>
      </w:r>
      <w:r w:rsidRPr="000424F3">
        <w:rPr>
          <w:rFonts w:ascii="Times New Roman" w:hAnsi="Times New Roman" w:cs="Times New Roman"/>
          <w:sz w:val="28"/>
          <w:szCs w:val="28"/>
          <w:lang w:val="uk-UA"/>
        </w:rPr>
        <w:t>, з яких 53 (454 сторінок) – реалії із художніх творів (</w:t>
      </w:r>
      <w:r w:rsidRPr="000424F3">
        <w:rPr>
          <w:rFonts w:ascii="Times New Roman" w:hAnsi="Times New Roman" w:cs="Times New Roman"/>
          <w:i/>
          <w:sz w:val="28"/>
          <w:szCs w:val="28"/>
          <w:lang w:val="en-US"/>
        </w:rPr>
        <w:t>fiction</w:t>
      </w:r>
      <w:r w:rsidRPr="000424F3">
        <w:rPr>
          <w:rFonts w:ascii="Times New Roman" w:hAnsi="Times New Roman" w:cs="Times New Roman"/>
          <w:sz w:val="28"/>
          <w:szCs w:val="28"/>
          <w:lang w:val="uk-UA"/>
        </w:rPr>
        <w:t>), а 347 (266 сторінок та 22 інтернет-джерела)</w:t>
      </w:r>
      <w:r>
        <w:rPr>
          <w:rFonts w:ascii="Times New Roman" w:hAnsi="Times New Roman" w:cs="Times New Roman"/>
          <w:sz w:val="28"/>
          <w:szCs w:val="28"/>
          <w:lang w:val="uk-UA"/>
        </w:rPr>
        <w:t xml:space="preserve"> </w:t>
      </w:r>
      <w:r w:rsidRPr="003D15A5">
        <w:rPr>
          <w:rFonts w:ascii="Times New Roman" w:hAnsi="Times New Roman" w:cs="Times New Roman"/>
          <w:sz w:val="28"/>
          <w:szCs w:val="28"/>
          <w:lang w:val="uk-UA"/>
        </w:rPr>
        <w:t>(</w:t>
      </w:r>
      <w:r w:rsidRPr="003D15A5">
        <w:rPr>
          <w:rFonts w:ascii="Times New Roman" w:hAnsi="Times New Roman" w:cs="Times New Roman"/>
          <w:i/>
          <w:sz w:val="28"/>
          <w:szCs w:val="28"/>
          <w:lang w:val="en-GB"/>
        </w:rPr>
        <w:t>non</w:t>
      </w:r>
      <w:r w:rsidRPr="009D06B7">
        <w:rPr>
          <w:rFonts w:ascii="Times New Roman" w:hAnsi="Times New Roman" w:cs="Times New Roman"/>
          <w:i/>
          <w:sz w:val="28"/>
          <w:szCs w:val="28"/>
          <w:lang w:val="uk-UA"/>
        </w:rPr>
        <w:t>-</w:t>
      </w:r>
      <w:r w:rsidRPr="003D15A5">
        <w:rPr>
          <w:rFonts w:ascii="Times New Roman" w:hAnsi="Times New Roman" w:cs="Times New Roman"/>
          <w:i/>
          <w:sz w:val="28"/>
          <w:szCs w:val="28"/>
          <w:lang w:val="en-GB"/>
        </w:rPr>
        <w:t>fiction</w:t>
      </w:r>
      <w:r w:rsidRPr="009D06B7">
        <w:rPr>
          <w:rFonts w:ascii="Times New Roman" w:hAnsi="Times New Roman" w:cs="Times New Roman"/>
          <w:sz w:val="28"/>
          <w:szCs w:val="28"/>
          <w:lang w:val="uk-UA"/>
        </w:rPr>
        <w:t>)</w:t>
      </w:r>
      <w:r>
        <w:rPr>
          <w:rFonts w:ascii="Times New Roman" w:hAnsi="Times New Roman" w:cs="Times New Roman"/>
          <w:sz w:val="28"/>
          <w:szCs w:val="28"/>
          <w:lang w:val="uk-UA"/>
        </w:rPr>
        <w:t>. Можемо зробити висновок, що щільність реалій в документальних текстах значно більша, ніж в художніх. Це зумовлюється тим, що в центрі художнього твору стоїть сюжет та система персонажів, реалії ж в цьому випадку грають роль «декорацій». Що ж до документальних текстів, найчастіше окрема стаття</w:t>
      </w:r>
      <w:r w:rsidRPr="002350A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або матеріал, що містять одеські реалії, насамперед є присвяченими темі, пов’язаною із Одесою (суспільство, культура тощо). На такий результат вплинув і той факт, що одними із матеріалів нашого дослідження були англомовний путівник Одесою та журнал </w:t>
      </w:r>
      <w:r w:rsidRPr="00FD651A">
        <w:rPr>
          <w:rFonts w:ascii="Times New Roman" w:hAnsi="Times New Roman" w:cs="Times New Roman"/>
          <w:i/>
          <w:sz w:val="28"/>
          <w:szCs w:val="28"/>
          <w:lang w:val="en-GB"/>
        </w:rPr>
        <w:t>The</w:t>
      </w:r>
      <w:r w:rsidRPr="009D06B7">
        <w:rPr>
          <w:rFonts w:ascii="Times New Roman" w:hAnsi="Times New Roman" w:cs="Times New Roman"/>
          <w:i/>
          <w:sz w:val="28"/>
          <w:szCs w:val="28"/>
          <w:lang w:val="uk-UA"/>
        </w:rPr>
        <w:t xml:space="preserve"> </w:t>
      </w:r>
      <w:r w:rsidRPr="00FD651A">
        <w:rPr>
          <w:rFonts w:ascii="Times New Roman" w:hAnsi="Times New Roman" w:cs="Times New Roman"/>
          <w:i/>
          <w:sz w:val="28"/>
          <w:szCs w:val="28"/>
          <w:lang w:val="en-GB"/>
        </w:rPr>
        <w:t>Odessa</w:t>
      </w:r>
      <w:r w:rsidRPr="009D06B7">
        <w:rPr>
          <w:rFonts w:ascii="Times New Roman" w:hAnsi="Times New Roman" w:cs="Times New Roman"/>
          <w:i/>
          <w:sz w:val="28"/>
          <w:szCs w:val="28"/>
          <w:lang w:val="uk-UA"/>
        </w:rPr>
        <w:t xml:space="preserve"> </w:t>
      </w:r>
      <w:r w:rsidRPr="00FD651A">
        <w:rPr>
          <w:rFonts w:ascii="Times New Roman" w:hAnsi="Times New Roman" w:cs="Times New Roman"/>
          <w:i/>
          <w:sz w:val="28"/>
          <w:szCs w:val="28"/>
          <w:lang w:val="en-GB"/>
        </w:rPr>
        <w:t>Review</w:t>
      </w:r>
      <w:r w:rsidRPr="009D06B7">
        <w:rPr>
          <w:rFonts w:ascii="Times New Roman" w:hAnsi="Times New Roman" w:cs="Times New Roman"/>
          <w:sz w:val="28"/>
          <w:szCs w:val="28"/>
          <w:lang w:val="uk-UA"/>
        </w:rPr>
        <w:t xml:space="preserve"> (</w:t>
      </w:r>
      <w:r>
        <w:rPr>
          <w:rFonts w:ascii="Times New Roman" w:hAnsi="Times New Roman" w:cs="Times New Roman"/>
          <w:sz w:val="28"/>
          <w:szCs w:val="28"/>
          <w:lang w:val="uk-UA"/>
        </w:rPr>
        <w:t>більш того, щодо матеріалів, знайдених в Інтернеті, то ключовими словами пошуку були такі, що містили слово «</w:t>
      </w:r>
      <w:r>
        <w:rPr>
          <w:rFonts w:ascii="Times New Roman" w:hAnsi="Times New Roman" w:cs="Times New Roman"/>
          <w:sz w:val="28"/>
          <w:szCs w:val="28"/>
          <w:lang w:val="en-GB"/>
        </w:rPr>
        <w:t>Odesa</w:t>
      </w:r>
      <w:r w:rsidRPr="009D06B7">
        <w:rPr>
          <w:rFonts w:ascii="Times New Roman" w:hAnsi="Times New Roman" w:cs="Times New Roman"/>
          <w:sz w:val="28"/>
          <w:szCs w:val="28"/>
          <w:lang w:val="uk-UA"/>
        </w:rPr>
        <w:t>», «</w:t>
      </w:r>
      <w:r>
        <w:rPr>
          <w:rFonts w:ascii="Times New Roman" w:hAnsi="Times New Roman" w:cs="Times New Roman"/>
          <w:sz w:val="28"/>
          <w:szCs w:val="28"/>
          <w:lang w:val="en-GB"/>
        </w:rPr>
        <w:t>Odessa</w:t>
      </w:r>
      <w:r w:rsidRPr="009D06B7">
        <w:rPr>
          <w:rFonts w:ascii="Times New Roman" w:hAnsi="Times New Roman" w:cs="Times New Roman"/>
          <w:sz w:val="28"/>
          <w:szCs w:val="28"/>
          <w:lang w:val="uk-UA"/>
        </w:rPr>
        <w:t xml:space="preserve">»). </w:t>
      </w:r>
    </w:p>
    <w:p w:rsidR="00E86D41" w:rsidRDefault="00E86D41" w:rsidP="00FD651A">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9D06B7">
        <w:rPr>
          <w:rFonts w:ascii="Times New Roman" w:hAnsi="Times New Roman" w:cs="Times New Roman"/>
          <w:sz w:val="28"/>
          <w:szCs w:val="28"/>
          <w:lang w:val="uk-UA"/>
        </w:rPr>
        <w:t>Отже,</w:t>
      </w:r>
      <w:r>
        <w:rPr>
          <w:rFonts w:ascii="Times New Roman" w:hAnsi="Times New Roman" w:cs="Times New Roman"/>
          <w:sz w:val="28"/>
          <w:szCs w:val="28"/>
          <w:lang w:val="uk-UA"/>
        </w:rPr>
        <w:t xml:space="preserve"> </w:t>
      </w:r>
      <w:r>
        <w:rPr>
          <w:rFonts w:ascii="Times New Roman" w:hAnsi="Times New Roman" w:cs="Times New Roman"/>
          <w:color w:val="000000"/>
          <w:sz w:val="28"/>
          <w:szCs w:val="28"/>
          <w:lang w:val="uk-UA"/>
        </w:rPr>
        <w:t xml:space="preserve">розподіливши реалії згідно із предметними групами, ми виявили, що найчисельніша група – це суспільно-політичні реалії (49% в художніх та 47% в документальних), далі йдуть група назва вулиць і площ (26, 4% та 26%), група етнографічних реалій (20, 7% та 18, 7%), речові ідіоми (3, 7% та 5, 2%) та географічні реалії (0% та 3, 2%). Бачимо, що семантичний розподіл реалій значно не відрізняється в залежності від стилю тексту. А отже, можемо зробити висновок, що стиль не впливає на вибір автора тієї чи іншої реалії. </w:t>
      </w:r>
    </w:p>
    <w:p w:rsidR="00E86D41" w:rsidRDefault="00E86D41" w:rsidP="00E86D41">
      <w:pPr>
        <w:pStyle w:val="1"/>
        <w:shd w:val="clear" w:color="auto" w:fill="FFFFFF"/>
        <w:tabs>
          <w:tab w:val="left" w:pos="708"/>
          <w:tab w:val="left" w:pos="1350"/>
        </w:tabs>
        <w:spacing w:before="0" w:beforeAutospacing="0" w:after="0" w:afterAutospacing="0" w:line="360" w:lineRule="auto"/>
        <w:jc w:val="both"/>
        <w:rPr>
          <w:b w:val="0"/>
          <w:bCs w:val="0"/>
          <w:color w:val="000000" w:themeColor="text1"/>
          <w:sz w:val="28"/>
          <w:szCs w:val="28"/>
          <w:lang w:val="uk-UA"/>
        </w:rPr>
      </w:pPr>
      <w:r>
        <w:rPr>
          <w:color w:val="000000"/>
          <w:sz w:val="28"/>
          <w:szCs w:val="28"/>
          <w:lang w:val="uk-UA"/>
        </w:rPr>
        <w:tab/>
      </w:r>
      <w:r w:rsidRPr="003D29CB">
        <w:rPr>
          <w:b w:val="0"/>
          <w:color w:val="000000"/>
          <w:sz w:val="28"/>
          <w:szCs w:val="28"/>
          <w:lang w:val="uk-UA"/>
        </w:rPr>
        <w:t xml:space="preserve">Щодо самої класифікації, то нами були виявлені деякі її вади. По-перше, автори не відносять до реалій ономастичну лексику. Тим не менш, більша кількість реалій має в собі або повністю складається саме із власних назв. І як показує наше дослідження, перекладачі часто допускають помилки щодо передачі таких реалій. А отже дане питання має розглядатися і описуватися в дослідженнях для досягнення найкращої якості перекладу. </w:t>
      </w:r>
      <w:r>
        <w:rPr>
          <w:b w:val="0"/>
          <w:color w:val="000000"/>
          <w:sz w:val="28"/>
          <w:szCs w:val="28"/>
          <w:lang w:val="uk-UA"/>
        </w:rPr>
        <w:t>Також С. Влахов і С. Флорін не додають до своєї класифікації</w:t>
      </w:r>
      <w:r>
        <w:rPr>
          <w:b w:val="0"/>
          <w:bCs w:val="0"/>
          <w:color w:val="000000" w:themeColor="text1"/>
          <w:sz w:val="28"/>
          <w:szCs w:val="28"/>
          <w:lang w:val="uk-UA"/>
        </w:rPr>
        <w:t xml:space="preserve"> речові ідіоми, антропоніми, воєнну техніку, спортивні реалії, реалії пов’язані із медіа. Така неповність класифікації дещо ускладнила нам процес розподілення реалій за групами та підгрупами. Більше того, деякі реалії за своєю сутністю можуть </w:t>
      </w:r>
      <w:r>
        <w:rPr>
          <w:b w:val="0"/>
          <w:bCs w:val="0"/>
          <w:color w:val="000000" w:themeColor="text1"/>
          <w:sz w:val="28"/>
          <w:szCs w:val="28"/>
          <w:lang w:val="uk-UA"/>
        </w:rPr>
        <w:lastRenderedPageBreak/>
        <w:t xml:space="preserve">бути віднесеними до різних підгруп. Хід наших думок, описаний в другому підрозділі, витікає в ще один висновок: кожен окремий приклад реалії потребує індивідуального підходу. </w:t>
      </w:r>
    </w:p>
    <w:p w:rsidR="00FD651A" w:rsidRDefault="00E86D41" w:rsidP="00E86D41">
      <w:pPr>
        <w:pStyle w:val="1"/>
        <w:shd w:val="clear" w:color="auto" w:fill="FFFFFF"/>
        <w:tabs>
          <w:tab w:val="left" w:pos="708"/>
          <w:tab w:val="left" w:pos="1350"/>
        </w:tabs>
        <w:spacing w:before="0" w:beforeAutospacing="0" w:after="0" w:afterAutospacing="0" w:line="360" w:lineRule="auto"/>
        <w:jc w:val="both"/>
        <w:rPr>
          <w:b w:val="0"/>
          <w:bCs w:val="0"/>
          <w:color w:val="000000" w:themeColor="text1"/>
          <w:sz w:val="28"/>
          <w:szCs w:val="28"/>
          <w:lang w:val="uk-UA"/>
        </w:rPr>
      </w:pPr>
      <w:r>
        <w:rPr>
          <w:b w:val="0"/>
          <w:bCs w:val="0"/>
          <w:color w:val="000000" w:themeColor="text1"/>
          <w:sz w:val="28"/>
          <w:szCs w:val="28"/>
          <w:lang w:val="uk-UA"/>
        </w:rPr>
        <w:tab/>
        <w:t xml:space="preserve">При аналізі способів передачі реалій були </w:t>
      </w:r>
      <w:r w:rsidR="00FD651A">
        <w:rPr>
          <w:b w:val="0"/>
          <w:bCs w:val="0"/>
          <w:color w:val="000000" w:themeColor="text1"/>
          <w:sz w:val="28"/>
          <w:szCs w:val="28"/>
          <w:lang w:val="uk-UA"/>
        </w:rPr>
        <w:t>типізовані</w:t>
      </w:r>
      <w:r>
        <w:rPr>
          <w:b w:val="0"/>
          <w:bCs w:val="0"/>
          <w:color w:val="000000" w:themeColor="text1"/>
          <w:sz w:val="28"/>
          <w:szCs w:val="28"/>
          <w:lang w:val="uk-UA"/>
        </w:rPr>
        <w:t xml:space="preserve"> наступні </w:t>
      </w:r>
      <w:r w:rsidR="00FD651A">
        <w:rPr>
          <w:b w:val="0"/>
          <w:bCs w:val="0"/>
          <w:color w:val="000000" w:themeColor="text1"/>
          <w:sz w:val="28"/>
          <w:szCs w:val="28"/>
          <w:lang w:val="uk-UA"/>
        </w:rPr>
        <w:t>способи передачі реалій</w:t>
      </w:r>
      <w:r>
        <w:rPr>
          <w:b w:val="0"/>
          <w:bCs w:val="0"/>
          <w:color w:val="000000" w:themeColor="text1"/>
          <w:sz w:val="28"/>
          <w:szCs w:val="28"/>
          <w:lang w:val="uk-UA"/>
        </w:rPr>
        <w:t xml:space="preserve">: </w:t>
      </w:r>
      <w:r w:rsidRPr="009D06B7">
        <w:rPr>
          <w:b w:val="0"/>
          <w:bCs w:val="0"/>
          <w:color w:val="000000" w:themeColor="text1"/>
          <w:sz w:val="28"/>
          <w:szCs w:val="28"/>
          <w:lang w:val="uk-UA"/>
        </w:rPr>
        <w:t>калькування (</w:t>
      </w:r>
      <w:r>
        <w:rPr>
          <w:b w:val="0"/>
          <w:bCs w:val="0"/>
          <w:color w:val="000000" w:themeColor="text1"/>
          <w:sz w:val="28"/>
          <w:szCs w:val="28"/>
          <w:lang w:val="uk-UA"/>
        </w:rPr>
        <w:t>23, 7% та 33, 4%), напівкалька (23, 6</w:t>
      </w:r>
      <w:r w:rsidRPr="009D06B7">
        <w:rPr>
          <w:b w:val="0"/>
          <w:bCs w:val="0"/>
          <w:color w:val="000000" w:themeColor="text1"/>
          <w:sz w:val="28"/>
          <w:szCs w:val="28"/>
          <w:lang w:val="uk-UA"/>
        </w:rPr>
        <w:t>% та 20,</w:t>
      </w:r>
      <w:r>
        <w:rPr>
          <w:b w:val="0"/>
          <w:bCs w:val="0"/>
          <w:color w:val="000000" w:themeColor="text1"/>
          <w:sz w:val="28"/>
          <w:szCs w:val="28"/>
        </w:rPr>
        <w:t> </w:t>
      </w:r>
      <w:r w:rsidRPr="009D06B7">
        <w:rPr>
          <w:b w:val="0"/>
          <w:bCs w:val="0"/>
          <w:color w:val="000000" w:themeColor="text1"/>
          <w:sz w:val="28"/>
          <w:szCs w:val="28"/>
          <w:lang w:val="uk-UA"/>
        </w:rPr>
        <w:t>2%)</w:t>
      </w:r>
      <w:r>
        <w:rPr>
          <w:b w:val="0"/>
          <w:bCs w:val="0"/>
          <w:color w:val="000000" w:themeColor="text1"/>
          <w:sz w:val="28"/>
          <w:szCs w:val="28"/>
          <w:lang w:val="uk-UA"/>
        </w:rPr>
        <w:t>, транскрипція / транслітерація (7, 9% та 13, 1%),  функціональний аналог (7, 9% та 0, 4%), практична тран</w:t>
      </w:r>
      <w:r w:rsidRPr="009D06B7">
        <w:rPr>
          <w:b w:val="0"/>
          <w:bCs w:val="0"/>
          <w:color w:val="000000" w:themeColor="text1"/>
          <w:sz w:val="28"/>
          <w:szCs w:val="28"/>
          <w:lang w:val="uk-UA"/>
        </w:rPr>
        <w:t>скрипц</w:t>
      </w:r>
      <w:r>
        <w:rPr>
          <w:b w:val="0"/>
          <w:bCs w:val="0"/>
          <w:color w:val="000000" w:themeColor="text1"/>
          <w:sz w:val="28"/>
          <w:szCs w:val="28"/>
          <w:lang w:val="uk-UA"/>
        </w:rPr>
        <w:t xml:space="preserve">ія (2, 6% та 1, 2%), комбінаторний спосіб (57, 9% та 27, 4%). Наступні способи передачі реалій зустрілись нам тільки в документальних текстах: графічний перенос (2, 8%), принцип родово-видової заміни (0, 8%), традиційна відповідність (0, 4%). Робимо висновок, що значної розбіжності між частотністю використання того чи іншого способу </w:t>
      </w:r>
      <w:r w:rsidR="00FD651A">
        <w:rPr>
          <w:b w:val="0"/>
          <w:bCs w:val="0"/>
          <w:color w:val="000000" w:themeColor="text1"/>
          <w:sz w:val="28"/>
          <w:szCs w:val="28"/>
          <w:lang w:val="uk-UA"/>
        </w:rPr>
        <w:t xml:space="preserve">в художньому та документальному текстах </w:t>
      </w:r>
      <w:r>
        <w:rPr>
          <w:b w:val="0"/>
          <w:bCs w:val="0"/>
          <w:color w:val="000000" w:themeColor="text1"/>
          <w:sz w:val="28"/>
          <w:szCs w:val="28"/>
          <w:lang w:val="uk-UA"/>
        </w:rPr>
        <w:t xml:space="preserve">немає. Тим не менш, калькування використовується дещо частіше в документальних текстах, функціональний аналог в художніх, комбінаторний спосіб значно частіше використовується в художніх творах. </w:t>
      </w:r>
    </w:p>
    <w:p w:rsidR="00E86D41" w:rsidRDefault="00FD651A" w:rsidP="00E86D41">
      <w:pPr>
        <w:pStyle w:val="1"/>
        <w:shd w:val="clear" w:color="auto" w:fill="FFFFFF"/>
        <w:tabs>
          <w:tab w:val="left" w:pos="708"/>
          <w:tab w:val="left" w:pos="1350"/>
        </w:tabs>
        <w:spacing w:before="0" w:beforeAutospacing="0" w:after="0" w:afterAutospacing="0" w:line="360" w:lineRule="auto"/>
        <w:jc w:val="both"/>
        <w:rPr>
          <w:b w:val="0"/>
          <w:bCs w:val="0"/>
          <w:color w:val="000000" w:themeColor="text1"/>
          <w:sz w:val="28"/>
          <w:szCs w:val="28"/>
          <w:lang w:val="uk-UA"/>
        </w:rPr>
      </w:pPr>
      <w:r>
        <w:rPr>
          <w:b w:val="0"/>
          <w:bCs w:val="0"/>
          <w:color w:val="000000" w:themeColor="text1"/>
          <w:sz w:val="28"/>
          <w:szCs w:val="28"/>
          <w:lang w:val="uk-UA"/>
        </w:rPr>
        <w:tab/>
      </w:r>
      <w:r w:rsidR="00E86D41">
        <w:rPr>
          <w:b w:val="0"/>
          <w:bCs w:val="0"/>
          <w:color w:val="000000" w:themeColor="text1"/>
          <w:sz w:val="28"/>
          <w:szCs w:val="28"/>
          <w:lang w:val="uk-UA"/>
        </w:rPr>
        <w:t>Ці відмінності зумовлюються розбіжностями в характері стилів. Як бачимо, художній переклад воліє до більш детальної та описової передачі реалій на відміну від документальних текстів. Це може пояснюватися тим, що документальні тексти, що ми розглядаємо написані за декілька останніх років, а значить, читач може знайти інформацію, що йому не достає, в Інтернеті. Тому автори та перекладачі вирішили не деталізувати і не навантажувати текст. Частотність використання напівкалькування зумовлюється тим, що велика кількість реалій несе в собі власні назви. Щодо СПР, що зустрічаються лише в документальних текстах, то і цей факт має об’єктивні причини. Випадки, коли був застосований графічний перенос, відносяться до передачі назви закладів харчування та культурних установ, які від самого початку вже написані латиницею. Так як документальні тексти, що ми розглядали, загалом належать до туристичного матеріалу, то така частотність використання даного СПР повністю пояснюється.</w:t>
      </w:r>
    </w:p>
    <w:p w:rsidR="00E86D41" w:rsidRPr="00F410C6" w:rsidRDefault="00E86D41" w:rsidP="00E86D41">
      <w:pPr>
        <w:pStyle w:val="1"/>
        <w:shd w:val="clear" w:color="auto" w:fill="FFFFFF"/>
        <w:tabs>
          <w:tab w:val="left" w:pos="708"/>
          <w:tab w:val="left" w:pos="1350"/>
        </w:tabs>
        <w:spacing w:before="0" w:beforeAutospacing="0" w:after="0" w:afterAutospacing="0" w:line="360" w:lineRule="auto"/>
        <w:jc w:val="both"/>
        <w:rPr>
          <w:b w:val="0"/>
          <w:bCs w:val="0"/>
          <w:color w:val="000000" w:themeColor="text1"/>
          <w:sz w:val="28"/>
          <w:szCs w:val="28"/>
          <w:lang w:val="uk-UA"/>
        </w:rPr>
      </w:pPr>
      <w:r>
        <w:rPr>
          <w:b w:val="0"/>
          <w:bCs w:val="0"/>
          <w:color w:val="000000" w:themeColor="text1"/>
          <w:sz w:val="28"/>
          <w:szCs w:val="28"/>
          <w:lang w:val="uk-UA"/>
        </w:rPr>
        <w:lastRenderedPageBreak/>
        <w:tab/>
        <w:t>В нашому дослідженні ми виокремили такий етап як аналіз способів передачі назв вулиць і площ. Даний етап показав, що перекладачі та редактори дуже часто недобросовісно відносяться до передачі даних топонімів (як і реалій взагалі). Були виокремлені стандартні помилки, як то неправильне осмислення назви вулиці або площі, хибне застосування транслітерації та недоречне застосування тих чи інших СПР. Таким чином, найадекватнішими способами та комбінаціями способів передачі назв вулиць і площ</w:t>
      </w:r>
      <w:r w:rsidR="00FD651A">
        <w:rPr>
          <w:b w:val="0"/>
          <w:bCs w:val="0"/>
          <w:color w:val="000000" w:themeColor="text1"/>
          <w:sz w:val="28"/>
          <w:szCs w:val="28"/>
          <w:lang w:val="uk-UA"/>
        </w:rPr>
        <w:t xml:space="preserve"> в документальних текстах</w:t>
      </w:r>
      <w:r>
        <w:rPr>
          <w:b w:val="0"/>
          <w:bCs w:val="0"/>
          <w:color w:val="000000" w:themeColor="text1"/>
          <w:sz w:val="28"/>
          <w:szCs w:val="28"/>
          <w:lang w:val="uk-UA"/>
        </w:rPr>
        <w:t xml:space="preserve"> вважаємо наступні: транскрипція, </w:t>
      </w:r>
      <w:r w:rsidRPr="00941090">
        <w:rPr>
          <w:b w:val="0"/>
          <w:sz w:val="28"/>
          <w:szCs w:val="28"/>
          <w:lang w:val="uk-UA"/>
        </w:rPr>
        <w:t>транскрипція / практична транскрипція + калькування, транскрипція + калькування (коли подається два варіанти передачі).</w:t>
      </w:r>
    </w:p>
    <w:p w:rsidR="00E86D41" w:rsidRDefault="00E86D41" w:rsidP="00E86D41">
      <w:pPr>
        <w:autoSpaceDE w:val="0"/>
        <w:autoSpaceDN w:val="0"/>
        <w:adjustRightInd w:val="0"/>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ab/>
        <w:t xml:space="preserve">Проаналізувавши класифікацію СПР С. Влахова і С. Флоріна, маємо як висновок деякі рекомендації щодо вдосконалення і доповнення даної класифікації, адже вона не містить деяких способів, що нам вони зустрілись в процесі дослідження. А саме: графічний перенос, традиційна відповідність, практична транскрипція, додавання, опущення. </w:t>
      </w:r>
    </w:p>
    <w:p w:rsidR="00E86D41" w:rsidRPr="00320341" w:rsidRDefault="00E86D41" w:rsidP="00E86D41">
      <w:pPr>
        <w:autoSpaceDE w:val="0"/>
        <w:autoSpaceDN w:val="0"/>
        <w:adjustRightInd w:val="0"/>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ab/>
      </w:r>
      <w:r w:rsidR="00FD651A">
        <w:rPr>
          <w:rFonts w:ascii="Times New Roman" w:hAnsi="Times New Roman" w:cs="Times New Roman"/>
          <w:color w:val="000000"/>
          <w:sz w:val="28"/>
          <w:szCs w:val="28"/>
          <w:lang w:val="uk-UA"/>
        </w:rPr>
        <w:t>Також ще одним</w:t>
      </w:r>
      <w:r>
        <w:rPr>
          <w:rFonts w:ascii="Times New Roman" w:hAnsi="Times New Roman" w:cs="Times New Roman"/>
          <w:color w:val="000000"/>
          <w:sz w:val="28"/>
          <w:szCs w:val="28"/>
          <w:lang w:val="uk-UA"/>
        </w:rPr>
        <w:t xml:space="preserve"> результатом нашо</w:t>
      </w:r>
      <w:r w:rsidR="00FD651A">
        <w:rPr>
          <w:rFonts w:ascii="Times New Roman" w:hAnsi="Times New Roman" w:cs="Times New Roman"/>
          <w:color w:val="000000"/>
          <w:sz w:val="28"/>
          <w:szCs w:val="28"/>
          <w:lang w:val="uk-UA"/>
        </w:rPr>
        <w:t xml:space="preserve">ї роботи </w:t>
      </w:r>
      <w:r>
        <w:rPr>
          <w:rFonts w:ascii="Times New Roman" w:hAnsi="Times New Roman" w:cs="Times New Roman"/>
          <w:color w:val="000000"/>
          <w:sz w:val="28"/>
          <w:szCs w:val="28"/>
          <w:lang w:val="uk-UA"/>
        </w:rPr>
        <w:t xml:space="preserve">є рекомендації щодо більш адекватної передачі одеських локалізмів. </w:t>
      </w:r>
      <w:r w:rsidRPr="00320341">
        <w:rPr>
          <w:rFonts w:ascii="Times New Roman" w:hAnsi="Times New Roman" w:cs="Times New Roman"/>
          <w:sz w:val="28"/>
          <w:szCs w:val="28"/>
          <w:lang w:val="uk-UA"/>
        </w:rPr>
        <w:t xml:space="preserve">Перспективою даного дослідження є складання  універсального двомовного глосарія одеських реалій, що стане в нагоді як філологам, перекладачам і гідам, так і культурологам і історикам. </w:t>
      </w:r>
    </w:p>
    <w:p w:rsidR="00E86D41" w:rsidRDefault="00E86D41" w:rsidP="00E86D41">
      <w:pPr>
        <w:autoSpaceDE w:val="0"/>
        <w:autoSpaceDN w:val="0"/>
        <w:adjustRightInd w:val="0"/>
        <w:spacing w:after="0" w:line="360" w:lineRule="auto"/>
        <w:jc w:val="both"/>
        <w:rPr>
          <w:rFonts w:ascii="Times New Roman" w:hAnsi="Times New Roman" w:cs="Times New Roman"/>
          <w:color w:val="000000"/>
          <w:sz w:val="28"/>
          <w:szCs w:val="28"/>
          <w:lang w:val="uk-UA"/>
        </w:rPr>
      </w:pPr>
    </w:p>
    <w:p w:rsidR="00E86D41" w:rsidRPr="00ED5C08" w:rsidRDefault="00E86D41" w:rsidP="00E86D41">
      <w:pPr>
        <w:spacing w:after="0" w:line="360" w:lineRule="auto"/>
        <w:rPr>
          <w:rFonts w:ascii="Times New Roman" w:hAnsi="Times New Roman" w:cs="Times New Roman"/>
          <w:b/>
          <w:bCs/>
          <w:color w:val="000000" w:themeColor="text1"/>
          <w:sz w:val="28"/>
          <w:szCs w:val="28"/>
          <w:lang w:val="uk-UA"/>
        </w:rPr>
      </w:pPr>
    </w:p>
    <w:p w:rsidR="00DC6490" w:rsidRDefault="00DC6490">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DC6490" w:rsidRPr="001F7E8C" w:rsidRDefault="00DC6490" w:rsidP="00DC6490">
      <w:pPr>
        <w:spacing w:line="360" w:lineRule="auto"/>
        <w:jc w:val="center"/>
        <w:rPr>
          <w:rFonts w:ascii="Times New Roman" w:hAnsi="Times New Roman" w:cs="Times New Roman"/>
          <w:b/>
          <w:color w:val="000000" w:themeColor="text1"/>
          <w:sz w:val="28"/>
          <w:szCs w:val="28"/>
          <w:lang w:val="uk-UA"/>
        </w:rPr>
      </w:pPr>
      <w:r w:rsidRPr="001F7E8C">
        <w:rPr>
          <w:rFonts w:ascii="Times New Roman" w:hAnsi="Times New Roman" w:cs="Times New Roman"/>
          <w:b/>
          <w:color w:val="000000" w:themeColor="text1"/>
          <w:sz w:val="28"/>
          <w:szCs w:val="28"/>
          <w:lang w:val="uk-UA"/>
        </w:rPr>
        <w:lastRenderedPageBreak/>
        <w:t>СПИСОК ВИКОРИСТАНИХ ДЖЕРЕЛ</w:t>
      </w:r>
    </w:p>
    <w:p w:rsidR="00DC6490" w:rsidRPr="00414B76" w:rsidRDefault="00DC6490" w:rsidP="00CC6BAA">
      <w:pPr>
        <w:pStyle w:val="a3"/>
        <w:numPr>
          <w:ilvl w:val="0"/>
          <w:numId w:val="77"/>
        </w:numPr>
        <w:spacing w:after="0" w:line="360" w:lineRule="auto"/>
        <w:jc w:val="both"/>
        <w:rPr>
          <w:rFonts w:ascii="Times New Roman" w:hAnsi="Times New Roman" w:cs="Times New Roman"/>
          <w:color w:val="000000" w:themeColor="text1"/>
          <w:sz w:val="28"/>
          <w:szCs w:val="28"/>
        </w:rPr>
      </w:pPr>
      <w:r w:rsidRPr="00414B76">
        <w:rPr>
          <w:rFonts w:ascii="Times New Roman" w:hAnsi="Times New Roman" w:cs="Times New Roman"/>
          <w:color w:val="000000" w:themeColor="text1"/>
          <w:sz w:val="28"/>
          <w:szCs w:val="28"/>
        </w:rPr>
        <w:t>Автономова. Н.С. Философия и филология // Наука глазами гуманитария. - М. : Пр</w:t>
      </w:r>
      <w:r w:rsidRPr="00414B76">
        <w:rPr>
          <w:rFonts w:ascii="Times New Roman" w:hAnsi="Times New Roman" w:cs="Times New Roman"/>
          <w:color w:val="000000" w:themeColor="text1"/>
          <w:sz w:val="28"/>
          <w:szCs w:val="28"/>
          <w:lang w:val="uk-UA"/>
        </w:rPr>
        <w:t>огр</w:t>
      </w:r>
      <w:r w:rsidRPr="00414B76">
        <w:rPr>
          <w:rFonts w:ascii="Times New Roman" w:hAnsi="Times New Roman" w:cs="Times New Roman"/>
          <w:color w:val="000000" w:themeColor="text1"/>
          <w:sz w:val="28"/>
          <w:szCs w:val="28"/>
        </w:rPr>
        <w:t>ес</w:t>
      </w:r>
      <w:r w:rsidRPr="00414B76">
        <w:rPr>
          <w:rFonts w:ascii="Times New Roman" w:hAnsi="Times New Roman" w:cs="Times New Roman"/>
          <w:color w:val="000000" w:themeColor="text1"/>
          <w:sz w:val="28"/>
          <w:szCs w:val="28"/>
          <w:lang w:val="uk-UA"/>
        </w:rPr>
        <w:t xml:space="preserve">с </w:t>
      </w:r>
      <w:r w:rsidRPr="00414B76">
        <w:rPr>
          <w:rFonts w:ascii="Times New Roman" w:hAnsi="Times New Roman" w:cs="Times New Roman"/>
          <w:color w:val="000000" w:themeColor="text1"/>
          <w:sz w:val="28"/>
          <w:szCs w:val="28"/>
        </w:rPr>
        <w:t>–</w:t>
      </w:r>
      <w:r w:rsidRPr="00414B76">
        <w:rPr>
          <w:rFonts w:ascii="Times New Roman" w:hAnsi="Times New Roman" w:cs="Times New Roman"/>
          <w:color w:val="000000" w:themeColor="text1"/>
          <w:sz w:val="28"/>
          <w:szCs w:val="28"/>
          <w:lang w:val="uk-UA"/>
        </w:rPr>
        <w:t xml:space="preserve"> </w:t>
      </w:r>
      <w:r w:rsidRPr="00414B76">
        <w:rPr>
          <w:rFonts w:ascii="Times New Roman" w:hAnsi="Times New Roman" w:cs="Times New Roman"/>
          <w:color w:val="000000" w:themeColor="text1"/>
          <w:sz w:val="28"/>
          <w:szCs w:val="28"/>
        </w:rPr>
        <w:t xml:space="preserve">Традиция, 2005. </w:t>
      </w:r>
    </w:p>
    <w:p w:rsidR="00DC6490" w:rsidRPr="00414B76" w:rsidRDefault="00DC6490" w:rsidP="00CC6BAA">
      <w:pPr>
        <w:pStyle w:val="Default"/>
        <w:numPr>
          <w:ilvl w:val="0"/>
          <w:numId w:val="77"/>
        </w:numPr>
        <w:spacing w:line="360" w:lineRule="auto"/>
        <w:jc w:val="both"/>
        <w:rPr>
          <w:color w:val="000000" w:themeColor="text1"/>
          <w:sz w:val="28"/>
          <w:szCs w:val="28"/>
        </w:rPr>
      </w:pPr>
      <w:r w:rsidRPr="00414B76">
        <w:rPr>
          <w:color w:val="000000" w:themeColor="text1"/>
          <w:sz w:val="28"/>
          <w:szCs w:val="28"/>
        </w:rPr>
        <w:t>Алексеева М. Л. О влиянии вида реалий на выбор переводческих приемов // Изв. Рос. гос. пед. ун-та. Обществ. и гуманит. науки. – СПб., 2009. – № 12 (89). – С. 184-191.</w:t>
      </w:r>
    </w:p>
    <w:p w:rsidR="00DC6490" w:rsidRPr="00414B76" w:rsidRDefault="00DC6490" w:rsidP="00CC6BAA">
      <w:pPr>
        <w:pStyle w:val="a3"/>
        <w:numPr>
          <w:ilvl w:val="0"/>
          <w:numId w:val="77"/>
        </w:numPr>
        <w:spacing w:line="360" w:lineRule="auto"/>
        <w:jc w:val="both"/>
        <w:rPr>
          <w:rFonts w:ascii="Times New Roman" w:hAnsi="Times New Roman" w:cs="Times New Roman"/>
          <w:color w:val="000000" w:themeColor="text1"/>
          <w:sz w:val="28"/>
          <w:szCs w:val="28"/>
        </w:rPr>
      </w:pPr>
      <w:r w:rsidRPr="00414B76">
        <w:rPr>
          <w:rFonts w:ascii="Times New Roman" w:eastAsia="Times New Roman" w:hAnsi="Times New Roman" w:cs="Times New Roman"/>
          <w:color w:val="000000" w:themeColor="text1"/>
          <w:sz w:val="28"/>
          <w:szCs w:val="28"/>
          <w:lang w:eastAsia="ru-RU"/>
        </w:rPr>
        <w:t xml:space="preserve">Атабекова А.А. Иноязычные специальные концепты в межкультурной профессионально ориентированной коммуникации (языковое оформление и интерпретация). М: РУДН , 2008. </w:t>
      </w:r>
      <w:r w:rsidRPr="00414B76">
        <w:rPr>
          <w:rFonts w:ascii="Times New Roman" w:hAnsi="Times New Roman" w:cs="Times New Roman"/>
          <w:color w:val="000000" w:themeColor="text1"/>
          <w:sz w:val="28"/>
          <w:szCs w:val="28"/>
        </w:rPr>
        <w:t>–</w:t>
      </w:r>
      <w:r w:rsidRPr="00414B76">
        <w:rPr>
          <w:rFonts w:ascii="Times New Roman" w:eastAsia="Times New Roman" w:hAnsi="Times New Roman" w:cs="Times New Roman"/>
          <w:color w:val="000000" w:themeColor="text1"/>
          <w:sz w:val="28"/>
          <w:szCs w:val="28"/>
          <w:lang w:eastAsia="ru-RU"/>
        </w:rPr>
        <w:t>198 с</w:t>
      </w:r>
      <w:r w:rsidRPr="00414B76">
        <w:rPr>
          <w:rFonts w:ascii="Times New Roman" w:eastAsia="Times New Roman" w:hAnsi="Times New Roman" w:cs="Times New Roman"/>
          <w:color w:val="000000" w:themeColor="text1"/>
          <w:sz w:val="28"/>
          <w:szCs w:val="28"/>
          <w:lang w:val="uk-UA" w:eastAsia="ru-RU"/>
        </w:rPr>
        <w:t>.</w:t>
      </w:r>
    </w:p>
    <w:p w:rsidR="00DC6490" w:rsidRPr="00414B76" w:rsidRDefault="00DC6490" w:rsidP="00CC6BAA">
      <w:pPr>
        <w:pStyle w:val="a3"/>
        <w:numPr>
          <w:ilvl w:val="0"/>
          <w:numId w:val="77"/>
        </w:numPr>
        <w:spacing w:before="225" w:after="100" w:afterAutospacing="1" w:line="360" w:lineRule="auto"/>
        <w:ind w:right="375"/>
        <w:jc w:val="both"/>
        <w:rPr>
          <w:rFonts w:ascii="Times New Roman" w:eastAsia="Times New Roman" w:hAnsi="Times New Roman" w:cs="Times New Roman"/>
          <w:color w:val="000000" w:themeColor="text1"/>
          <w:sz w:val="28"/>
          <w:szCs w:val="28"/>
          <w:lang w:eastAsia="ru-RU"/>
        </w:rPr>
      </w:pPr>
      <w:r w:rsidRPr="00414B76">
        <w:rPr>
          <w:rFonts w:ascii="Times New Roman" w:hAnsi="Times New Roman" w:cs="Times New Roman"/>
          <w:color w:val="000000" w:themeColor="text1"/>
          <w:sz w:val="28"/>
          <w:szCs w:val="28"/>
        </w:rPr>
        <w:t>Бархударов Л.С. О поверхностной и глубинной структуре предложения // Вопросы языкознания. – 1973. - № 3 – с. 50-61</w:t>
      </w:r>
    </w:p>
    <w:p w:rsidR="00DC6490" w:rsidRPr="00414B76" w:rsidRDefault="00DC6490" w:rsidP="00CC6BAA">
      <w:pPr>
        <w:pStyle w:val="a3"/>
        <w:numPr>
          <w:ilvl w:val="0"/>
          <w:numId w:val="77"/>
        </w:numPr>
        <w:spacing w:line="360" w:lineRule="auto"/>
        <w:jc w:val="both"/>
        <w:rPr>
          <w:rFonts w:ascii="Times New Roman" w:hAnsi="Times New Roman" w:cs="Times New Roman"/>
          <w:color w:val="000000" w:themeColor="text1"/>
          <w:sz w:val="28"/>
          <w:szCs w:val="28"/>
        </w:rPr>
      </w:pPr>
      <w:r w:rsidRPr="00414B76">
        <w:rPr>
          <w:rFonts w:ascii="Times New Roman" w:hAnsi="Times New Roman" w:cs="Times New Roman"/>
          <w:color w:val="000000" w:themeColor="text1"/>
          <w:sz w:val="28"/>
          <w:szCs w:val="28"/>
        </w:rPr>
        <w:t xml:space="preserve">Бархударов Л.С. Язык и перевод (Вопросы общей и частной теории перевода). </w:t>
      </w:r>
      <w:r w:rsidRPr="00414B76">
        <w:rPr>
          <w:rFonts w:ascii="Times New Roman" w:hAnsi="Times New Roman" w:cs="Times New Roman"/>
          <w:color w:val="000000" w:themeColor="text1"/>
          <w:sz w:val="28"/>
          <w:szCs w:val="28"/>
          <w:lang w:val="uk-UA"/>
        </w:rPr>
        <w:t>–</w:t>
      </w:r>
      <w:r w:rsidRPr="00414B76">
        <w:rPr>
          <w:rFonts w:ascii="Times New Roman" w:hAnsi="Times New Roman" w:cs="Times New Roman"/>
          <w:color w:val="000000" w:themeColor="text1"/>
          <w:sz w:val="28"/>
          <w:szCs w:val="28"/>
        </w:rPr>
        <w:t xml:space="preserve"> </w:t>
      </w:r>
      <w:r w:rsidRPr="00414B76">
        <w:rPr>
          <w:rFonts w:ascii="Times New Roman" w:hAnsi="Times New Roman" w:cs="Times New Roman"/>
          <w:color w:val="000000" w:themeColor="text1"/>
          <w:sz w:val="28"/>
          <w:szCs w:val="28"/>
          <w:shd w:val="clear" w:color="auto" w:fill="FFFFFF"/>
        </w:rPr>
        <w:t xml:space="preserve">М.: «Междунар. отношения», 1975 г. </w:t>
      </w:r>
      <w:r w:rsidRPr="00414B76">
        <w:rPr>
          <w:rFonts w:ascii="Times New Roman" w:hAnsi="Times New Roman" w:cs="Times New Roman"/>
          <w:color w:val="000000" w:themeColor="text1"/>
          <w:sz w:val="28"/>
          <w:szCs w:val="28"/>
          <w:lang w:val="uk-UA"/>
        </w:rPr>
        <w:t>–</w:t>
      </w:r>
      <w:r w:rsidRPr="00414B76">
        <w:rPr>
          <w:rFonts w:ascii="Times New Roman" w:hAnsi="Times New Roman" w:cs="Times New Roman"/>
          <w:color w:val="000000" w:themeColor="text1"/>
          <w:sz w:val="28"/>
          <w:szCs w:val="28"/>
          <w:shd w:val="clear" w:color="auto" w:fill="FFFFFF"/>
        </w:rPr>
        <w:t xml:space="preserve"> 240 с.</w:t>
      </w:r>
    </w:p>
    <w:p w:rsidR="00DC6490" w:rsidRPr="00414B76" w:rsidRDefault="00DC6490" w:rsidP="00CC6BAA">
      <w:pPr>
        <w:pStyle w:val="a3"/>
        <w:numPr>
          <w:ilvl w:val="0"/>
          <w:numId w:val="77"/>
        </w:numPr>
        <w:spacing w:before="225" w:after="100" w:afterAutospacing="1" w:line="360" w:lineRule="auto"/>
        <w:ind w:right="375"/>
        <w:jc w:val="both"/>
        <w:rPr>
          <w:rFonts w:ascii="Times New Roman" w:eastAsia="Times New Roman" w:hAnsi="Times New Roman" w:cs="Times New Roman"/>
          <w:color w:val="000000" w:themeColor="text1"/>
          <w:sz w:val="28"/>
          <w:szCs w:val="28"/>
          <w:lang w:eastAsia="ru-RU"/>
        </w:rPr>
      </w:pPr>
      <w:r w:rsidRPr="00414B76">
        <w:rPr>
          <w:rFonts w:ascii="Times New Roman" w:eastAsia="Times New Roman" w:hAnsi="Times New Roman" w:cs="Times New Roman"/>
          <w:color w:val="000000" w:themeColor="text1"/>
          <w:sz w:val="28"/>
          <w:szCs w:val="28"/>
          <w:lang w:eastAsia="ru-RU"/>
        </w:rPr>
        <w:t>Башмакова Н.И.  Языковая составляющая социальной медиационно-коммуникативной компетентности специалиста гуманитарной сферы // Современные проблемы науки и образования. 2015. № 3. С. 474.</w:t>
      </w:r>
    </w:p>
    <w:p w:rsidR="00DC6490" w:rsidRPr="00414B76" w:rsidRDefault="00DC6490" w:rsidP="00CC6BAA">
      <w:pPr>
        <w:pStyle w:val="a3"/>
        <w:numPr>
          <w:ilvl w:val="0"/>
          <w:numId w:val="77"/>
        </w:numPr>
        <w:spacing w:before="225" w:after="100" w:afterAutospacing="1" w:line="360" w:lineRule="auto"/>
        <w:ind w:right="375"/>
        <w:jc w:val="both"/>
        <w:rPr>
          <w:rFonts w:ascii="Times New Roman" w:eastAsia="Times New Roman" w:hAnsi="Times New Roman" w:cs="Times New Roman"/>
          <w:color w:val="000000" w:themeColor="text1"/>
          <w:sz w:val="28"/>
          <w:szCs w:val="28"/>
          <w:lang w:eastAsia="ru-RU"/>
        </w:rPr>
      </w:pPr>
      <w:r w:rsidRPr="00414B76">
        <w:rPr>
          <w:rFonts w:ascii="Times New Roman" w:eastAsia="Times New Roman" w:hAnsi="Times New Roman" w:cs="Times New Roman"/>
          <w:color w:val="000000" w:themeColor="text1"/>
          <w:sz w:val="28"/>
          <w:szCs w:val="28"/>
          <w:lang w:eastAsia="ru-RU"/>
        </w:rPr>
        <w:t>Берков В. П. Вопросы двуязычной лексикографии. Л.: Изд. ЛГУ, 1973</w:t>
      </w:r>
      <w:r w:rsidRPr="00414B76">
        <w:rPr>
          <w:rFonts w:ascii="Times New Roman" w:eastAsia="Times New Roman" w:hAnsi="Times New Roman" w:cs="Times New Roman"/>
          <w:color w:val="000000" w:themeColor="text1"/>
          <w:sz w:val="28"/>
          <w:szCs w:val="28"/>
          <w:lang w:val="uk-UA" w:eastAsia="ru-RU"/>
        </w:rPr>
        <w:t>. – 190 с</w:t>
      </w:r>
      <w:r w:rsidRPr="00414B76">
        <w:rPr>
          <w:rFonts w:ascii="Times New Roman" w:eastAsia="Times New Roman" w:hAnsi="Times New Roman" w:cs="Times New Roman"/>
          <w:color w:val="000000" w:themeColor="text1"/>
          <w:sz w:val="28"/>
          <w:szCs w:val="28"/>
          <w:lang w:eastAsia="ru-RU"/>
        </w:rPr>
        <w:t>.</w:t>
      </w:r>
    </w:p>
    <w:p w:rsidR="00DC6490" w:rsidRPr="00414B76" w:rsidRDefault="00DC6490" w:rsidP="00CC6BAA">
      <w:pPr>
        <w:pStyle w:val="a3"/>
        <w:numPr>
          <w:ilvl w:val="0"/>
          <w:numId w:val="77"/>
        </w:numPr>
        <w:spacing w:before="225" w:after="100" w:afterAutospacing="1" w:line="360" w:lineRule="auto"/>
        <w:ind w:right="375"/>
        <w:jc w:val="both"/>
        <w:rPr>
          <w:rFonts w:ascii="Times New Roman" w:eastAsia="Times New Roman" w:hAnsi="Times New Roman" w:cs="Times New Roman"/>
          <w:color w:val="000000" w:themeColor="text1"/>
          <w:sz w:val="28"/>
          <w:szCs w:val="28"/>
          <w:lang w:eastAsia="ru-RU"/>
        </w:rPr>
      </w:pPr>
      <w:r w:rsidRPr="00414B76">
        <w:rPr>
          <w:rFonts w:ascii="Times New Roman" w:hAnsi="Times New Roman" w:cs="Times New Roman"/>
          <w:color w:val="000000" w:themeColor="text1"/>
          <w:sz w:val="28"/>
          <w:szCs w:val="28"/>
        </w:rPr>
        <w:t>Бондаренко, Л. А. «Особенности передачи национальнокультурного колорита при переводе фольклорного произведения» автореферат диссертации по филологии, специальность ВАК РФ 10.02.20; 2005</w:t>
      </w:r>
      <w:r w:rsidRPr="00414B76">
        <w:rPr>
          <w:rFonts w:ascii="Times New Roman" w:hAnsi="Times New Roman" w:cs="Times New Roman"/>
          <w:color w:val="000000" w:themeColor="text1"/>
          <w:sz w:val="28"/>
          <w:szCs w:val="28"/>
          <w:lang w:val="uk-UA"/>
        </w:rPr>
        <w:t>.</w:t>
      </w:r>
    </w:p>
    <w:p w:rsidR="00DC6490" w:rsidRPr="00414B76" w:rsidRDefault="00DC6490" w:rsidP="00CC6BAA">
      <w:pPr>
        <w:pStyle w:val="a3"/>
        <w:numPr>
          <w:ilvl w:val="0"/>
          <w:numId w:val="77"/>
        </w:numPr>
        <w:spacing w:after="0" w:line="360" w:lineRule="auto"/>
        <w:jc w:val="both"/>
        <w:rPr>
          <w:rFonts w:ascii="Times New Roman" w:hAnsi="Times New Roman" w:cs="Times New Roman"/>
          <w:color w:val="000000" w:themeColor="text1"/>
          <w:sz w:val="28"/>
          <w:szCs w:val="28"/>
        </w:rPr>
      </w:pPr>
      <w:r w:rsidRPr="00414B76">
        <w:rPr>
          <w:rFonts w:ascii="Times New Roman" w:hAnsi="Times New Roman" w:cs="Times New Roman"/>
          <w:color w:val="000000" w:themeColor="text1"/>
          <w:sz w:val="28"/>
          <w:szCs w:val="28"/>
        </w:rPr>
        <w:t>Бреус Е.В.</w:t>
      </w:r>
      <w:r w:rsidRPr="00414B76">
        <w:rPr>
          <w:rFonts w:ascii="Times New Roman" w:hAnsi="Times New Roman" w:cs="Times New Roman"/>
          <w:color w:val="000000" w:themeColor="text1"/>
          <w:sz w:val="28"/>
          <w:szCs w:val="28"/>
          <w:lang w:val="uk-UA"/>
        </w:rPr>
        <w:t xml:space="preserve"> </w:t>
      </w:r>
      <w:r w:rsidRPr="00414B76">
        <w:rPr>
          <w:rFonts w:ascii="Times New Roman" w:hAnsi="Times New Roman" w:cs="Times New Roman"/>
          <w:color w:val="000000" w:themeColor="text1"/>
          <w:sz w:val="28"/>
          <w:szCs w:val="28"/>
        </w:rPr>
        <w:t>Основы теории и практики перевода с русского языка на английский: Учебное пособие. 2-е изд., испр. и доп. — М.: Изд-во УРАО, 2000. — 208 с</w:t>
      </w:r>
      <w:r w:rsidRPr="00414B76">
        <w:rPr>
          <w:rFonts w:ascii="Times New Roman" w:hAnsi="Times New Roman" w:cs="Times New Roman"/>
          <w:color w:val="000000" w:themeColor="text1"/>
          <w:sz w:val="28"/>
          <w:szCs w:val="28"/>
          <w:lang w:val="uk-UA"/>
        </w:rPr>
        <w:t>.</w:t>
      </w:r>
    </w:p>
    <w:p w:rsidR="00DC6490" w:rsidRPr="00414B76" w:rsidRDefault="00DC6490" w:rsidP="00CC6BAA">
      <w:pPr>
        <w:pStyle w:val="Default"/>
        <w:numPr>
          <w:ilvl w:val="0"/>
          <w:numId w:val="77"/>
        </w:numPr>
        <w:spacing w:line="360" w:lineRule="auto"/>
        <w:jc w:val="both"/>
        <w:rPr>
          <w:color w:val="000000" w:themeColor="text1"/>
          <w:sz w:val="28"/>
          <w:szCs w:val="28"/>
        </w:rPr>
      </w:pPr>
      <w:r w:rsidRPr="00414B76">
        <w:rPr>
          <w:rFonts w:eastAsia="Times New Roman"/>
          <w:color w:val="000000" w:themeColor="text1"/>
          <w:sz w:val="28"/>
          <w:szCs w:val="28"/>
          <w:lang w:eastAsia="ru-RU"/>
        </w:rPr>
        <w:t>Вайсбурд М. Л. Реалии как элемент страноведения. — РЯзР, 1972, № 3, с. 98.</w:t>
      </w:r>
    </w:p>
    <w:p w:rsidR="00DC6490" w:rsidRPr="00414B76" w:rsidRDefault="00DC6490" w:rsidP="00CC6BAA">
      <w:pPr>
        <w:pStyle w:val="Default"/>
        <w:numPr>
          <w:ilvl w:val="0"/>
          <w:numId w:val="77"/>
        </w:numPr>
        <w:spacing w:line="360" w:lineRule="auto"/>
        <w:jc w:val="both"/>
        <w:rPr>
          <w:color w:val="000000" w:themeColor="text1"/>
          <w:sz w:val="28"/>
          <w:szCs w:val="28"/>
        </w:rPr>
      </w:pPr>
      <w:r w:rsidRPr="00414B76">
        <w:rPr>
          <w:rFonts w:eastAsia="Times-Bold"/>
          <w:bCs/>
          <w:color w:val="000000" w:themeColor="text1"/>
          <w:sz w:val="28"/>
          <w:szCs w:val="28"/>
        </w:rPr>
        <w:t>Верещагин Е. М. Психолингвистическая и методическая характеристика двуязычия (бил</w:t>
      </w:r>
      <w:r w:rsidRPr="00414B76">
        <w:rPr>
          <w:rFonts w:eastAsia="Times-Bold"/>
          <w:bCs/>
          <w:color w:val="000000" w:themeColor="text1"/>
          <w:sz w:val="28"/>
          <w:szCs w:val="28"/>
          <w:lang w:val="uk-UA"/>
        </w:rPr>
        <w:t>и</w:t>
      </w:r>
      <w:r w:rsidRPr="00414B76">
        <w:rPr>
          <w:rFonts w:eastAsia="Times-Bold"/>
          <w:bCs/>
          <w:color w:val="000000" w:themeColor="text1"/>
          <w:sz w:val="28"/>
          <w:szCs w:val="28"/>
        </w:rPr>
        <w:t>нгвизма). – М., 1969. – С. 103</w:t>
      </w:r>
      <w:r w:rsidRPr="00414B76">
        <w:rPr>
          <w:rFonts w:eastAsia="Times-Bold"/>
          <w:bCs/>
          <w:color w:val="000000" w:themeColor="text1"/>
          <w:sz w:val="28"/>
          <w:szCs w:val="28"/>
          <w:lang w:val="uk-UA"/>
        </w:rPr>
        <w:t>.</w:t>
      </w:r>
    </w:p>
    <w:p w:rsidR="00DC6490" w:rsidRPr="00414B76" w:rsidRDefault="00DC6490" w:rsidP="00CC6BAA">
      <w:pPr>
        <w:pStyle w:val="a3"/>
        <w:numPr>
          <w:ilvl w:val="0"/>
          <w:numId w:val="77"/>
        </w:numPr>
        <w:spacing w:after="0" w:line="360" w:lineRule="auto"/>
        <w:jc w:val="both"/>
        <w:rPr>
          <w:rFonts w:ascii="Times New Roman" w:hAnsi="Times New Roman" w:cs="Times New Roman"/>
          <w:color w:val="000000" w:themeColor="text1"/>
          <w:sz w:val="28"/>
          <w:szCs w:val="28"/>
          <w:shd w:val="clear" w:color="auto" w:fill="FFFFFF"/>
        </w:rPr>
      </w:pPr>
      <w:r w:rsidRPr="00414B76">
        <w:rPr>
          <w:rFonts w:ascii="Times New Roman" w:hAnsi="Times New Roman" w:cs="Times New Roman"/>
          <w:color w:val="000000" w:themeColor="text1"/>
          <w:sz w:val="28"/>
          <w:szCs w:val="28"/>
          <w:lang w:eastAsia="ru-RU"/>
        </w:rPr>
        <w:lastRenderedPageBreak/>
        <w:t>Верещагин Е.М., Костомаров В.Г. Язык и культура</w:t>
      </w:r>
      <w:r w:rsidRPr="00414B76">
        <w:rPr>
          <w:rFonts w:ascii="Times New Roman" w:hAnsi="Times New Roman" w:cs="Times New Roman"/>
          <w:color w:val="000000" w:themeColor="text1"/>
          <w:sz w:val="28"/>
          <w:szCs w:val="28"/>
          <w:lang w:val="uk-UA" w:eastAsia="ru-RU"/>
        </w:rPr>
        <w:t xml:space="preserve">. </w:t>
      </w:r>
      <w:r w:rsidRPr="00414B76">
        <w:rPr>
          <w:rFonts w:ascii="Times New Roman" w:hAnsi="Times New Roman" w:cs="Times New Roman"/>
          <w:color w:val="000000" w:themeColor="text1"/>
          <w:sz w:val="28"/>
          <w:szCs w:val="28"/>
          <w:lang w:val="uk-UA"/>
        </w:rPr>
        <w:t xml:space="preserve">– </w:t>
      </w:r>
      <w:r w:rsidRPr="00414B76">
        <w:rPr>
          <w:rFonts w:ascii="Times New Roman" w:hAnsi="Times New Roman" w:cs="Times New Roman"/>
          <w:color w:val="000000" w:themeColor="text1"/>
          <w:sz w:val="28"/>
          <w:szCs w:val="28"/>
          <w:shd w:val="clear" w:color="auto" w:fill="FFFFFF"/>
        </w:rPr>
        <w:t xml:space="preserve">М.: Индрик, 2005. </w:t>
      </w:r>
      <w:r w:rsidRPr="00414B76">
        <w:rPr>
          <w:rFonts w:ascii="Times New Roman" w:hAnsi="Times New Roman" w:cs="Times New Roman"/>
          <w:color w:val="000000" w:themeColor="text1"/>
          <w:sz w:val="28"/>
          <w:szCs w:val="28"/>
          <w:lang w:val="uk-UA"/>
        </w:rPr>
        <w:t>–</w:t>
      </w:r>
      <w:r w:rsidRPr="00414B76">
        <w:rPr>
          <w:rFonts w:ascii="Times New Roman" w:hAnsi="Times New Roman" w:cs="Times New Roman"/>
          <w:color w:val="000000" w:themeColor="text1"/>
          <w:sz w:val="28"/>
          <w:szCs w:val="28"/>
          <w:shd w:val="clear" w:color="auto" w:fill="FFFFFF"/>
        </w:rPr>
        <w:t xml:space="preserve"> 1038 с.</w:t>
      </w:r>
    </w:p>
    <w:p w:rsidR="00DC6490" w:rsidRPr="00414B76" w:rsidRDefault="00DC6490" w:rsidP="00CC6BAA">
      <w:pPr>
        <w:pStyle w:val="Default"/>
        <w:numPr>
          <w:ilvl w:val="0"/>
          <w:numId w:val="77"/>
        </w:numPr>
        <w:spacing w:line="360" w:lineRule="auto"/>
        <w:jc w:val="both"/>
        <w:rPr>
          <w:color w:val="000000" w:themeColor="text1"/>
          <w:sz w:val="28"/>
          <w:szCs w:val="28"/>
        </w:rPr>
      </w:pPr>
      <w:r w:rsidRPr="00414B76">
        <w:rPr>
          <w:bCs/>
          <w:color w:val="000000" w:themeColor="text1"/>
          <w:sz w:val="28"/>
          <w:szCs w:val="28"/>
        </w:rPr>
        <w:t>Виноградов</w:t>
      </w:r>
      <w:r w:rsidRPr="00414B76">
        <w:rPr>
          <w:bCs/>
          <w:color w:val="000000" w:themeColor="text1"/>
          <w:sz w:val="28"/>
          <w:szCs w:val="28"/>
          <w:lang w:val="uk-UA"/>
        </w:rPr>
        <w:t xml:space="preserve"> </w:t>
      </w:r>
      <w:r w:rsidRPr="00414B76">
        <w:rPr>
          <w:bCs/>
          <w:color w:val="000000" w:themeColor="text1"/>
          <w:sz w:val="28"/>
          <w:szCs w:val="28"/>
        </w:rPr>
        <w:t xml:space="preserve">В. С. </w:t>
      </w:r>
      <w:r w:rsidRPr="00414B76">
        <w:rPr>
          <w:color w:val="000000" w:themeColor="text1"/>
          <w:sz w:val="28"/>
          <w:szCs w:val="28"/>
        </w:rPr>
        <w:t>Введение в переводоведение (общие и лексические</w:t>
      </w:r>
      <w:r w:rsidRPr="00414B76">
        <w:rPr>
          <w:bCs/>
          <w:color w:val="000000" w:themeColor="text1"/>
          <w:sz w:val="28"/>
          <w:szCs w:val="28"/>
          <w:lang w:val="uk-UA"/>
        </w:rPr>
        <w:t xml:space="preserve"> </w:t>
      </w:r>
      <w:r w:rsidRPr="00414B76">
        <w:rPr>
          <w:color w:val="000000" w:themeColor="text1"/>
          <w:sz w:val="28"/>
          <w:szCs w:val="28"/>
        </w:rPr>
        <w:t xml:space="preserve">вопросы). </w:t>
      </w:r>
      <w:r w:rsidRPr="00414B76">
        <w:rPr>
          <w:color w:val="000000" w:themeColor="text1"/>
          <w:sz w:val="28"/>
          <w:szCs w:val="28"/>
          <w:lang w:val="uk-UA"/>
        </w:rPr>
        <w:t>–</w:t>
      </w:r>
      <w:r w:rsidRPr="00414B76">
        <w:rPr>
          <w:color w:val="000000" w:themeColor="text1"/>
          <w:sz w:val="28"/>
          <w:szCs w:val="28"/>
        </w:rPr>
        <w:t xml:space="preserve"> М.: Издателство института общего среднего образования РАО, 2001, </w:t>
      </w:r>
      <w:r w:rsidRPr="00414B76">
        <w:rPr>
          <w:color w:val="000000" w:themeColor="text1"/>
          <w:sz w:val="28"/>
          <w:szCs w:val="28"/>
          <w:lang w:val="uk-UA"/>
        </w:rPr>
        <w:t xml:space="preserve">– </w:t>
      </w:r>
      <w:r w:rsidRPr="00414B76">
        <w:rPr>
          <w:color w:val="000000" w:themeColor="text1"/>
          <w:sz w:val="28"/>
          <w:szCs w:val="28"/>
        </w:rPr>
        <w:t>224 с.</w:t>
      </w:r>
    </w:p>
    <w:p w:rsidR="00DC6490" w:rsidRPr="00414B76" w:rsidRDefault="00DC6490" w:rsidP="00CC6BAA">
      <w:pPr>
        <w:pStyle w:val="a3"/>
        <w:numPr>
          <w:ilvl w:val="0"/>
          <w:numId w:val="77"/>
        </w:numPr>
        <w:spacing w:line="360" w:lineRule="auto"/>
        <w:jc w:val="both"/>
        <w:rPr>
          <w:rFonts w:ascii="Times New Roman" w:hAnsi="Times New Roman" w:cs="Times New Roman"/>
          <w:color w:val="000000" w:themeColor="text1"/>
          <w:sz w:val="28"/>
          <w:szCs w:val="28"/>
        </w:rPr>
      </w:pPr>
      <w:r w:rsidRPr="00414B76">
        <w:rPr>
          <w:rFonts w:ascii="Times New Roman" w:hAnsi="Times New Roman" w:cs="Times New Roman"/>
          <w:color w:val="000000" w:themeColor="text1"/>
          <w:sz w:val="28"/>
          <w:szCs w:val="28"/>
        </w:rPr>
        <w:t xml:space="preserve">Влахов С., Флорин С. Непереводимое в переводе. </w:t>
      </w:r>
      <w:r w:rsidRPr="00414B76">
        <w:rPr>
          <w:rFonts w:ascii="Times New Roman" w:hAnsi="Times New Roman" w:cs="Times New Roman"/>
          <w:color w:val="000000" w:themeColor="text1"/>
          <w:sz w:val="28"/>
          <w:szCs w:val="28"/>
          <w:lang w:val="uk-UA"/>
        </w:rPr>
        <w:t>–</w:t>
      </w:r>
      <w:r w:rsidRPr="00414B76">
        <w:rPr>
          <w:rFonts w:ascii="Times New Roman" w:hAnsi="Times New Roman" w:cs="Times New Roman"/>
          <w:color w:val="000000" w:themeColor="text1"/>
          <w:sz w:val="28"/>
          <w:szCs w:val="28"/>
        </w:rPr>
        <w:t xml:space="preserve"> </w:t>
      </w:r>
      <w:r w:rsidRPr="00414B76">
        <w:rPr>
          <w:rFonts w:ascii="Times New Roman" w:hAnsi="Times New Roman" w:cs="Times New Roman"/>
          <w:color w:val="000000" w:themeColor="text1"/>
          <w:sz w:val="28"/>
          <w:szCs w:val="28"/>
          <w:shd w:val="clear" w:color="auto" w:fill="FFFFFF"/>
        </w:rPr>
        <w:t>М.: Международные отношения, 1980. — 343 с.</w:t>
      </w:r>
    </w:p>
    <w:p w:rsidR="00DC6490" w:rsidRPr="00414B76" w:rsidRDefault="00DC6490" w:rsidP="00CC6BAA">
      <w:pPr>
        <w:pStyle w:val="a3"/>
        <w:numPr>
          <w:ilvl w:val="0"/>
          <w:numId w:val="77"/>
        </w:numPr>
        <w:spacing w:after="0" w:line="360" w:lineRule="auto"/>
        <w:jc w:val="both"/>
        <w:rPr>
          <w:rFonts w:ascii="Times New Roman" w:hAnsi="Times New Roman" w:cs="Times New Roman"/>
          <w:color w:val="000000" w:themeColor="text1"/>
          <w:sz w:val="28"/>
          <w:szCs w:val="28"/>
        </w:rPr>
      </w:pPr>
      <w:r w:rsidRPr="00414B76">
        <w:rPr>
          <w:rFonts w:ascii="Times New Roman" w:eastAsia="Times New Roman" w:hAnsi="Times New Roman" w:cs="Times New Roman"/>
          <w:color w:val="000000" w:themeColor="text1"/>
          <w:sz w:val="28"/>
          <w:szCs w:val="28"/>
          <w:lang w:eastAsia="ru-RU"/>
        </w:rPr>
        <w:t>Волкова Е.В. Формирование межкультурной компетенции средствами интерактивных технологий в клубной общности лингвокультурной направленности. Диссертация … кандидата педагогических наук 13.00.05 Санкт-Петербург, 2013</w:t>
      </w:r>
      <w:r w:rsidRPr="00414B76">
        <w:rPr>
          <w:rFonts w:ascii="Times New Roman" w:eastAsia="Times New Roman" w:hAnsi="Times New Roman" w:cs="Times New Roman"/>
          <w:color w:val="000000" w:themeColor="text1"/>
          <w:sz w:val="28"/>
          <w:szCs w:val="28"/>
          <w:lang w:val="uk-UA" w:eastAsia="ru-RU"/>
        </w:rPr>
        <w:t>.</w:t>
      </w:r>
    </w:p>
    <w:p w:rsidR="00DC6490" w:rsidRPr="00414B76" w:rsidRDefault="00DC6490" w:rsidP="00CC6BAA">
      <w:pPr>
        <w:pStyle w:val="Default"/>
        <w:numPr>
          <w:ilvl w:val="0"/>
          <w:numId w:val="77"/>
        </w:numPr>
        <w:spacing w:line="360" w:lineRule="auto"/>
        <w:jc w:val="both"/>
        <w:rPr>
          <w:color w:val="000000" w:themeColor="text1"/>
          <w:sz w:val="28"/>
          <w:szCs w:val="28"/>
        </w:rPr>
      </w:pPr>
      <w:r w:rsidRPr="00414B76">
        <w:rPr>
          <w:color w:val="000000" w:themeColor="text1"/>
          <w:sz w:val="28"/>
          <w:szCs w:val="28"/>
        </w:rPr>
        <w:t>Галеева Н.Л</w:t>
      </w:r>
      <w:r w:rsidRPr="00414B76">
        <w:rPr>
          <w:color w:val="000000" w:themeColor="text1"/>
          <w:sz w:val="28"/>
          <w:szCs w:val="28"/>
          <w:lang w:val="uk-UA"/>
        </w:rPr>
        <w:t xml:space="preserve">. </w:t>
      </w:r>
      <w:r w:rsidRPr="00414B76">
        <w:rPr>
          <w:color w:val="000000" w:themeColor="text1"/>
          <w:sz w:val="28"/>
          <w:szCs w:val="28"/>
        </w:rPr>
        <w:t xml:space="preserve">Перевод в культуре: уточнение статуса и понятий. </w:t>
      </w:r>
      <w:r w:rsidRPr="00414B76">
        <w:rPr>
          <w:color w:val="000000" w:themeColor="text1"/>
          <w:sz w:val="28"/>
          <w:szCs w:val="28"/>
          <w:lang w:val="uk-UA"/>
        </w:rPr>
        <w:t xml:space="preserve">// </w:t>
      </w:r>
      <w:r w:rsidRPr="00414B76">
        <w:rPr>
          <w:iCs/>
          <w:color w:val="000000" w:themeColor="text1"/>
          <w:sz w:val="28"/>
          <w:szCs w:val="28"/>
        </w:rPr>
        <w:t>Критика и семиотика</w:t>
      </w:r>
      <w:r w:rsidRPr="00414B76">
        <w:rPr>
          <w:color w:val="000000" w:themeColor="text1"/>
          <w:sz w:val="28"/>
          <w:szCs w:val="28"/>
        </w:rPr>
        <w:t xml:space="preserve">. </w:t>
      </w:r>
      <w:r w:rsidRPr="00414B76">
        <w:rPr>
          <w:color w:val="000000" w:themeColor="text1"/>
          <w:sz w:val="28"/>
          <w:szCs w:val="28"/>
          <w:lang w:val="uk-UA"/>
        </w:rPr>
        <w:t xml:space="preserve">– Тверь. – </w:t>
      </w:r>
      <w:r w:rsidRPr="00414B76">
        <w:rPr>
          <w:color w:val="000000" w:themeColor="text1"/>
          <w:sz w:val="28"/>
          <w:szCs w:val="28"/>
        </w:rPr>
        <w:t>Вып. 9, 2006. С. 24-</w:t>
      </w:r>
      <w:r w:rsidRPr="00414B76">
        <w:rPr>
          <w:color w:val="000000" w:themeColor="text1"/>
          <w:sz w:val="28"/>
          <w:szCs w:val="28"/>
          <w:lang w:val="uk-UA"/>
        </w:rPr>
        <w:t>35.</w:t>
      </w:r>
    </w:p>
    <w:p w:rsidR="00DC6490" w:rsidRPr="00414B76" w:rsidRDefault="00DC6490" w:rsidP="00CC6BAA">
      <w:pPr>
        <w:pStyle w:val="a3"/>
        <w:numPr>
          <w:ilvl w:val="0"/>
          <w:numId w:val="77"/>
        </w:numPr>
        <w:spacing w:after="0" w:line="360" w:lineRule="auto"/>
        <w:jc w:val="both"/>
        <w:rPr>
          <w:rFonts w:ascii="Times New Roman" w:hAnsi="Times New Roman" w:cs="Times New Roman"/>
          <w:caps/>
          <w:color w:val="000000" w:themeColor="text1"/>
          <w:sz w:val="28"/>
          <w:szCs w:val="28"/>
          <w:lang w:val="uk-UA"/>
        </w:rPr>
      </w:pPr>
      <w:r w:rsidRPr="00414B76">
        <w:rPr>
          <w:rFonts w:ascii="Times New Roman" w:hAnsi="Times New Roman" w:cs="Times New Roman"/>
          <w:color w:val="000000" w:themeColor="text1"/>
          <w:sz w:val="28"/>
          <w:szCs w:val="28"/>
        </w:rPr>
        <w:t>Гергерт А. А. </w:t>
      </w:r>
      <w:r w:rsidRPr="00414B76">
        <w:rPr>
          <w:rFonts w:ascii="Times New Roman" w:hAnsi="Times New Roman" w:cs="Times New Roman"/>
          <w:bCs/>
          <w:color w:val="000000" w:themeColor="text1"/>
          <w:sz w:val="28"/>
          <w:szCs w:val="28"/>
        </w:rPr>
        <w:t>Особенности перевода культурных реалий (на материале произведений е. замятина и а. гавальда)</w:t>
      </w:r>
      <w:r w:rsidRPr="00414B76">
        <w:rPr>
          <w:rFonts w:ascii="Times New Roman" w:hAnsi="Times New Roman" w:cs="Times New Roman"/>
          <w:bCs/>
          <w:caps/>
          <w:color w:val="000000" w:themeColor="text1"/>
          <w:sz w:val="28"/>
          <w:szCs w:val="28"/>
        </w:rPr>
        <w:t xml:space="preserve"> // </w:t>
      </w:r>
      <w:hyperlink r:id="rId9" w:history="1">
        <w:r w:rsidRPr="00253D08">
          <w:rPr>
            <w:rStyle w:val="a4"/>
            <w:rFonts w:ascii="Times New Roman" w:hAnsi="Times New Roman" w:cs="Times New Roman"/>
            <w:color w:val="000000" w:themeColor="text1"/>
            <w:sz w:val="28"/>
            <w:szCs w:val="28"/>
            <w:u w:val="none"/>
          </w:rPr>
          <w:t>Вестник ВолГу. Серия 9: Исследования молодых ученых</w:t>
        </w:r>
      </w:hyperlink>
      <w:r w:rsidRPr="00253D08">
        <w:rPr>
          <w:rFonts w:ascii="Times New Roman" w:hAnsi="Times New Roman" w:cs="Times New Roman"/>
          <w:color w:val="000000" w:themeColor="text1"/>
          <w:sz w:val="28"/>
          <w:szCs w:val="28"/>
        </w:rPr>
        <w:t>.</w:t>
      </w:r>
      <w:r w:rsidRPr="00414B76">
        <w:rPr>
          <w:rFonts w:ascii="Times New Roman" w:hAnsi="Times New Roman" w:cs="Times New Roman"/>
          <w:color w:val="000000" w:themeColor="text1"/>
          <w:sz w:val="28"/>
          <w:szCs w:val="28"/>
        </w:rPr>
        <w:t xml:space="preserve"> – Вып. 12, 2014. – С. 103-105</w:t>
      </w:r>
      <w:r w:rsidRPr="00414B76">
        <w:rPr>
          <w:rFonts w:ascii="Times New Roman" w:hAnsi="Times New Roman" w:cs="Times New Roman"/>
          <w:color w:val="000000" w:themeColor="text1"/>
          <w:sz w:val="28"/>
          <w:szCs w:val="28"/>
          <w:lang w:val="uk-UA"/>
        </w:rPr>
        <w:t>.</w:t>
      </w:r>
    </w:p>
    <w:p w:rsidR="00DC6490" w:rsidRPr="00414B76" w:rsidRDefault="00DC6490" w:rsidP="00CC6BAA">
      <w:pPr>
        <w:pStyle w:val="a3"/>
        <w:numPr>
          <w:ilvl w:val="0"/>
          <w:numId w:val="77"/>
        </w:numPr>
        <w:spacing w:after="0" w:line="360" w:lineRule="auto"/>
        <w:jc w:val="both"/>
        <w:rPr>
          <w:rFonts w:ascii="Times New Roman" w:hAnsi="Times New Roman" w:cs="Times New Roman"/>
          <w:color w:val="000000" w:themeColor="text1"/>
          <w:sz w:val="28"/>
          <w:szCs w:val="28"/>
        </w:rPr>
      </w:pPr>
      <w:r w:rsidRPr="00414B76">
        <w:rPr>
          <w:rFonts w:ascii="Times New Roman" w:hAnsi="Times New Roman" w:cs="Times New Roman"/>
          <w:color w:val="000000" w:themeColor="text1"/>
          <w:sz w:val="28"/>
          <w:szCs w:val="28"/>
        </w:rPr>
        <w:t xml:space="preserve">Гвоздев А. Н. </w:t>
      </w:r>
      <w:r w:rsidRPr="00414B76">
        <w:rPr>
          <w:rFonts w:ascii="Times New Roman" w:hAnsi="Times New Roman" w:cs="Times New Roman"/>
          <w:color w:val="000000" w:themeColor="text1"/>
          <w:sz w:val="28"/>
          <w:szCs w:val="28"/>
          <w:shd w:val="clear" w:color="auto" w:fill="FFFFFF"/>
        </w:rPr>
        <w:t xml:space="preserve">Очерки по стилистике русского языка: Изд. 4-е, стер. </w:t>
      </w:r>
      <w:r w:rsidRPr="00414B76">
        <w:rPr>
          <w:rFonts w:ascii="Times New Roman" w:hAnsi="Times New Roman" w:cs="Times New Roman"/>
          <w:color w:val="000000" w:themeColor="text1"/>
          <w:sz w:val="28"/>
          <w:szCs w:val="28"/>
          <w:lang w:val="uk-UA"/>
        </w:rPr>
        <w:t xml:space="preserve">– </w:t>
      </w:r>
      <w:r w:rsidRPr="00414B76">
        <w:rPr>
          <w:rFonts w:ascii="Times New Roman" w:hAnsi="Times New Roman" w:cs="Times New Roman"/>
          <w:color w:val="000000" w:themeColor="text1"/>
          <w:sz w:val="28"/>
          <w:szCs w:val="28"/>
          <w:shd w:val="clear" w:color="auto" w:fill="FFFFFF"/>
        </w:rPr>
        <w:t>Москва : URSS : КомКнига, печ. печ. 2005. – 407</w:t>
      </w:r>
      <w:r w:rsidRPr="00414B76">
        <w:rPr>
          <w:rFonts w:ascii="Times New Roman" w:hAnsi="Times New Roman" w:cs="Times New Roman"/>
          <w:color w:val="000000" w:themeColor="text1"/>
          <w:sz w:val="28"/>
          <w:szCs w:val="28"/>
          <w:shd w:val="clear" w:color="auto" w:fill="FFFFFF"/>
          <w:lang w:val="uk-UA"/>
        </w:rPr>
        <w:t xml:space="preserve"> с</w:t>
      </w:r>
      <w:r w:rsidRPr="00414B76">
        <w:rPr>
          <w:rFonts w:ascii="Times New Roman" w:hAnsi="Times New Roman" w:cs="Times New Roman"/>
          <w:color w:val="000000" w:themeColor="text1"/>
          <w:sz w:val="28"/>
          <w:szCs w:val="28"/>
        </w:rPr>
        <w:t>.</w:t>
      </w:r>
    </w:p>
    <w:p w:rsidR="00DC6490" w:rsidRPr="00414B76" w:rsidRDefault="00DC6490" w:rsidP="00CC6BAA">
      <w:pPr>
        <w:pStyle w:val="Default"/>
        <w:numPr>
          <w:ilvl w:val="0"/>
          <w:numId w:val="77"/>
        </w:numPr>
        <w:spacing w:line="360" w:lineRule="auto"/>
        <w:jc w:val="both"/>
        <w:rPr>
          <w:color w:val="000000" w:themeColor="text1"/>
          <w:sz w:val="28"/>
          <w:szCs w:val="28"/>
          <w:lang w:val="uk-UA"/>
        </w:rPr>
      </w:pPr>
      <w:r w:rsidRPr="00414B76">
        <w:rPr>
          <w:color w:val="000000" w:themeColor="text1"/>
          <w:sz w:val="28"/>
          <w:szCs w:val="28"/>
          <w:lang w:val="uk-UA"/>
        </w:rPr>
        <w:t>Зорівчак Р. Реалія і переклад.</w:t>
      </w:r>
      <w:r w:rsidRPr="00414B76">
        <w:rPr>
          <w:color w:val="000000" w:themeColor="text1"/>
          <w:sz w:val="28"/>
          <w:szCs w:val="28"/>
          <w:shd w:val="clear" w:color="auto" w:fill="FFFFFF"/>
          <w:lang w:val="uk-UA"/>
        </w:rPr>
        <w:t xml:space="preserve"> Монографія. </w:t>
      </w:r>
      <w:r w:rsidRPr="00414B76">
        <w:rPr>
          <w:color w:val="000000" w:themeColor="text1"/>
          <w:sz w:val="28"/>
          <w:szCs w:val="28"/>
          <w:shd w:val="clear" w:color="auto" w:fill="FFFFFF"/>
        </w:rPr>
        <w:t>–</w:t>
      </w:r>
      <w:r w:rsidRPr="00414B76">
        <w:rPr>
          <w:color w:val="000000" w:themeColor="text1"/>
          <w:sz w:val="28"/>
          <w:szCs w:val="28"/>
          <w:shd w:val="clear" w:color="auto" w:fill="FFFFFF"/>
          <w:lang w:val="uk-UA"/>
        </w:rPr>
        <w:t xml:space="preserve"> Львів: Вид-во при ЛНУ, 1989. </w:t>
      </w:r>
      <w:r w:rsidRPr="00414B76">
        <w:rPr>
          <w:color w:val="000000" w:themeColor="text1"/>
          <w:sz w:val="28"/>
          <w:szCs w:val="28"/>
          <w:shd w:val="clear" w:color="auto" w:fill="FFFFFF"/>
        </w:rPr>
        <w:t>–</w:t>
      </w:r>
      <w:r w:rsidRPr="00414B76">
        <w:rPr>
          <w:color w:val="000000" w:themeColor="text1"/>
          <w:sz w:val="28"/>
          <w:szCs w:val="28"/>
          <w:shd w:val="clear" w:color="auto" w:fill="FFFFFF"/>
          <w:lang w:val="uk-UA"/>
        </w:rPr>
        <w:t xml:space="preserve"> 216</w:t>
      </w:r>
      <w:r w:rsidRPr="00414B76">
        <w:rPr>
          <w:color w:val="000000" w:themeColor="text1"/>
          <w:sz w:val="28"/>
          <w:szCs w:val="28"/>
          <w:shd w:val="clear" w:color="auto" w:fill="FFFFFF"/>
        </w:rPr>
        <w:t> </w:t>
      </w:r>
      <w:r w:rsidRPr="00414B76">
        <w:rPr>
          <w:color w:val="000000" w:themeColor="text1"/>
          <w:sz w:val="28"/>
          <w:szCs w:val="28"/>
          <w:shd w:val="clear" w:color="auto" w:fill="FFFFFF"/>
          <w:lang w:val="uk-UA"/>
        </w:rPr>
        <w:t>с.</w:t>
      </w:r>
    </w:p>
    <w:p w:rsidR="00DC6490" w:rsidRPr="00414B76" w:rsidRDefault="00DC6490" w:rsidP="00CC6BAA">
      <w:pPr>
        <w:pStyle w:val="Default"/>
        <w:numPr>
          <w:ilvl w:val="0"/>
          <w:numId w:val="77"/>
        </w:numPr>
        <w:spacing w:line="360" w:lineRule="auto"/>
        <w:jc w:val="both"/>
        <w:rPr>
          <w:color w:val="000000" w:themeColor="text1"/>
          <w:sz w:val="28"/>
          <w:szCs w:val="28"/>
          <w:lang w:val="uk-UA"/>
        </w:rPr>
      </w:pPr>
      <w:r w:rsidRPr="00414B76">
        <w:rPr>
          <w:color w:val="000000" w:themeColor="text1"/>
          <w:sz w:val="28"/>
          <w:szCs w:val="28"/>
        </w:rPr>
        <w:t>Иванов А.</w:t>
      </w:r>
      <w:r w:rsidRPr="00414B76">
        <w:rPr>
          <w:color w:val="000000" w:themeColor="text1"/>
          <w:sz w:val="28"/>
          <w:szCs w:val="28"/>
          <w:lang w:val="uk-UA"/>
        </w:rPr>
        <w:t> </w:t>
      </w:r>
      <w:r w:rsidRPr="00414B76">
        <w:rPr>
          <w:color w:val="000000" w:themeColor="text1"/>
          <w:sz w:val="28"/>
          <w:szCs w:val="28"/>
        </w:rPr>
        <w:t>О. Безэквивалентная лексика.- СПб.:Типография издательства СПбГУ 2006. </w:t>
      </w:r>
      <w:r w:rsidRPr="00414B76">
        <w:rPr>
          <w:color w:val="000000" w:themeColor="text1"/>
          <w:sz w:val="28"/>
          <w:szCs w:val="28"/>
          <w:shd w:val="clear" w:color="auto" w:fill="FFFFFF"/>
        </w:rPr>
        <w:t>— </w:t>
      </w:r>
      <w:r w:rsidRPr="00414B76">
        <w:rPr>
          <w:color w:val="000000" w:themeColor="text1"/>
          <w:sz w:val="28"/>
          <w:szCs w:val="28"/>
        </w:rPr>
        <w:t>192 с.</w:t>
      </w:r>
    </w:p>
    <w:p w:rsidR="00DC6490" w:rsidRPr="00414B76" w:rsidRDefault="00DC6490" w:rsidP="00CC6BAA">
      <w:pPr>
        <w:pStyle w:val="ac"/>
        <w:numPr>
          <w:ilvl w:val="0"/>
          <w:numId w:val="77"/>
        </w:numPr>
        <w:spacing w:before="225" w:beforeAutospacing="0" w:after="160" w:afterAutospacing="0" w:line="360" w:lineRule="auto"/>
        <w:ind w:right="375"/>
        <w:jc w:val="both"/>
        <w:rPr>
          <w:color w:val="000000" w:themeColor="text1"/>
          <w:sz w:val="28"/>
          <w:szCs w:val="28"/>
        </w:rPr>
      </w:pPr>
      <w:r w:rsidRPr="00414B76">
        <w:rPr>
          <w:color w:val="000000" w:themeColor="text1"/>
          <w:sz w:val="28"/>
          <w:szCs w:val="28"/>
          <w:shd w:val="clear" w:color="auto" w:fill="FFFFFF"/>
        </w:rPr>
        <w:t>Казакова  Т.А.  Практические  основы  перевода.  СПб.: Издательство  Союз,  2001.  —  178  с.</w:t>
      </w:r>
    </w:p>
    <w:p w:rsidR="00DC6490" w:rsidRPr="00414B76" w:rsidRDefault="00DC6490" w:rsidP="00CC6BAA">
      <w:pPr>
        <w:pStyle w:val="ac"/>
        <w:numPr>
          <w:ilvl w:val="0"/>
          <w:numId w:val="77"/>
        </w:numPr>
        <w:spacing w:before="225" w:beforeAutospacing="0" w:after="160" w:afterAutospacing="0" w:line="360" w:lineRule="auto"/>
        <w:ind w:right="375"/>
        <w:jc w:val="both"/>
        <w:rPr>
          <w:color w:val="000000" w:themeColor="text1"/>
          <w:sz w:val="28"/>
          <w:szCs w:val="28"/>
        </w:rPr>
      </w:pPr>
      <w:r w:rsidRPr="00414B76">
        <w:rPr>
          <w:color w:val="000000" w:themeColor="text1"/>
          <w:sz w:val="28"/>
          <w:szCs w:val="28"/>
        </w:rPr>
        <w:t>Капкова С.</w:t>
      </w:r>
      <w:r w:rsidRPr="00414B76">
        <w:rPr>
          <w:color w:val="000000" w:themeColor="text1"/>
          <w:sz w:val="28"/>
          <w:szCs w:val="28"/>
          <w:lang w:val="uk-UA"/>
        </w:rPr>
        <w:t> </w:t>
      </w:r>
      <w:r w:rsidRPr="00414B76">
        <w:rPr>
          <w:color w:val="000000" w:themeColor="text1"/>
          <w:sz w:val="28"/>
          <w:szCs w:val="28"/>
        </w:rPr>
        <w:t>Ю. Перевод личных имен и реалий в произведении Дж. Ролинг «Гарри Поттер и тайная комната». – Вестник ВГУ, Серия «Лингвистика и межкультурная коммуникация», 2004, № 1.</w:t>
      </w:r>
    </w:p>
    <w:p w:rsidR="00DC6490" w:rsidRPr="00414B76" w:rsidRDefault="00DC6490" w:rsidP="00CC6BAA">
      <w:pPr>
        <w:pStyle w:val="Default"/>
        <w:numPr>
          <w:ilvl w:val="0"/>
          <w:numId w:val="77"/>
        </w:numPr>
        <w:spacing w:line="360" w:lineRule="auto"/>
        <w:jc w:val="both"/>
        <w:rPr>
          <w:color w:val="000000" w:themeColor="text1"/>
          <w:sz w:val="28"/>
          <w:szCs w:val="28"/>
          <w:lang w:val="uk-UA"/>
        </w:rPr>
      </w:pPr>
      <w:r w:rsidRPr="00414B76">
        <w:rPr>
          <w:color w:val="000000" w:themeColor="text1"/>
          <w:sz w:val="28"/>
          <w:szCs w:val="28"/>
        </w:rPr>
        <w:t>Комиссаров В.Н. Теория перевода (лингвистические аспекты). Учеб.для ин-тов и фак. иностр. яз. - М.: Высш. шк., 1990. –</w:t>
      </w:r>
      <w:r w:rsidRPr="00414B76">
        <w:rPr>
          <w:color w:val="000000" w:themeColor="text1"/>
          <w:sz w:val="28"/>
          <w:szCs w:val="28"/>
          <w:lang w:val="uk-UA"/>
        </w:rPr>
        <w:t xml:space="preserve"> </w:t>
      </w:r>
      <w:r w:rsidRPr="00414B76">
        <w:rPr>
          <w:color w:val="000000" w:themeColor="text1"/>
          <w:sz w:val="28"/>
          <w:szCs w:val="28"/>
        </w:rPr>
        <w:t>253 с.</w:t>
      </w:r>
    </w:p>
    <w:p w:rsidR="00DC6490" w:rsidRPr="00414B76" w:rsidRDefault="00DC6490" w:rsidP="00CC6BAA">
      <w:pPr>
        <w:pStyle w:val="Default"/>
        <w:numPr>
          <w:ilvl w:val="0"/>
          <w:numId w:val="77"/>
        </w:numPr>
        <w:spacing w:line="360" w:lineRule="auto"/>
        <w:jc w:val="both"/>
        <w:rPr>
          <w:color w:val="000000" w:themeColor="text1"/>
          <w:sz w:val="28"/>
          <w:szCs w:val="28"/>
          <w:lang w:val="uk-UA"/>
        </w:rPr>
      </w:pPr>
      <w:r w:rsidRPr="00414B76">
        <w:rPr>
          <w:color w:val="000000" w:themeColor="text1"/>
          <w:sz w:val="28"/>
          <w:szCs w:val="28"/>
          <w:shd w:val="clear" w:color="auto" w:fill="FFFFFF"/>
          <w:lang w:val="uk-UA"/>
        </w:rPr>
        <w:lastRenderedPageBreak/>
        <w:t>Копчак О. Реалія як компонент етнокультурного контексту. // Матеріали студентської наукової конференції, присвяченої 130-річчю Чернівецького університету (11-12 травня 2005 року). Філологічні науки. – Чернівці: Рута, 2005. – С. 243-244.</w:t>
      </w:r>
      <w:r w:rsidRPr="00414B76">
        <w:rPr>
          <w:color w:val="000000" w:themeColor="text1"/>
          <w:sz w:val="28"/>
          <w:szCs w:val="28"/>
        </w:rPr>
        <w:t xml:space="preserve"> </w:t>
      </w:r>
    </w:p>
    <w:p w:rsidR="00DC6490" w:rsidRPr="00414B76" w:rsidRDefault="00DC6490" w:rsidP="00CC6BAA">
      <w:pPr>
        <w:pStyle w:val="ac"/>
        <w:widowControl w:val="0"/>
        <w:numPr>
          <w:ilvl w:val="0"/>
          <w:numId w:val="77"/>
        </w:numPr>
        <w:autoSpaceDE w:val="0"/>
        <w:autoSpaceDN w:val="0"/>
        <w:adjustRightInd w:val="0"/>
        <w:spacing w:before="0" w:beforeAutospacing="0" w:after="0" w:afterAutospacing="0" w:line="360" w:lineRule="auto"/>
        <w:ind w:right="375"/>
        <w:jc w:val="both"/>
        <w:rPr>
          <w:color w:val="000000" w:themeColor="text1"/>
          <w:sz w:val="28"/>
          <w:szCs w:val="28"/>
        </w:rPr>
      </w:pPr>
      <w:r w:rsidRPr="00414B76">
        <w:rPr>
          <w:color w:val="000000" w:themeColor="text1"/>
          <w:sz w:val="28"/>
          <w:szCs w:val="28"/>
        </w:rPr>
        <w:t>Корнилов О. А. Языковые картины мира как производные национальных менталитетов / О. А. Корнилов. – М. : ЧеРо, 2003. – 349 с.</w:t>
      </w:r>
    </w:p>
    <w:p w:rsidR="00DC6490" w:rsidRPr="00414B76" w:rsidRDefault="00DC6490" w:rsidP="00CC6BAA">
      <w:pPr>
        <w:pStyle w:val="ac"/>
        <w:widowControl w:val="0"/>
        <w:numPr>
          <w:ilvl w:val="0"/>
          <w:numId w:val="77"/>
        </w:numPr>
        <w:autoSpaceDE w:val="0"/>
        <w:autoSpaceDN w:val="0"/>
        <w:adjustRightInd w:val="0"/>
        <w:spacing w:before="0" w:beforeAutospacing="0" w:after="0" w:afterAutospacing="0" w:line="360" w:lineRule="auto"/>
        <w:ind w:right="375"/>
        <w:jc w:val="both"/>
        <w:rPr>
          <w:color w:val="000000" w:themeColor="text1"/>
          <w:sz w:val="28"/>
          <w:szCs w:val="28"/>
        </w:rPr>
      </w:pPr>
      <w:r w:rsidRPr="00414B76">
        <w:rPr>
          <w:color w:val="000000" w:themeColor="text1"/>
          <w:sz w:val="28"/>
          <w:szCs w:val="28"/>
          <w:lang w:val="uk-UA"/>
        </w:rPr>
        <w:t>Корунець І. В.</w:t>
      </w:r>
      <w:r w:rsidRPr="00414B76">
        <w:rPr>
          <w:color w:val="000000" w:themeColor="text1"/>
          <w:spacing w:val="-2"/>
          <w:sz w:val="28"/>
          <w:szCs w:val="28"/>
          <w:lang w:val="uk-UA"/>
        </w:rPr>
        <w:t xml:space="preserve">Теорія і практика перекладу (аспектний переклад): </w:t>
      </w:r>
      <w:r w:rsidRPr="00414B76">
        <w:rPr>
          <w:color w:val="000000" w:themeColor="text1"/>
          <w:sz w:val="28"/>
          <w:szCs w:val="28"/>
          <w:lang w:val="uk-UA"/>
        </w:rPr>
        <w:t xml:space="preserve">Підручник. </w:t>
      </w:r>
      <w:r w:rsidRPr="00414B76">
        <w:rPr>
          <w:color w:val="000000" w:themeColor="text1"/>
          <w:sz w:val="28"/>
          <w:szCs w:val="28"/>
        </w:rPr>
        <w:t xml:space="preserve">– </w:t>
      </w:r>
      <w:r w:rsidRPr="00414B76">
        <w:rPr>
          <w:color w:val="000000" w:themeColor="text1"/>
          <w:sz w:val="28"/>
          <w:szCs w:val="28"/>
          <w:lang w:val="uk-UA"/>
        </w:rPr>
        <w:t xml:space="preserve">Вінниця. «Нова Книга», 2003 </w:t>
      </w:r>
      <w:r w:rsidRPr="00414B76">
        <w:rPr>
          <w:color w:val="000000" w:themeColor="text1"/>
          <w:sz w:val="28"/>
          <w:szCs w:val="28"/>
        </w:rPr>
        <w:t>–</w:t>
      </w:r>
      <w:r w:rsidRPr="00414B76">
        <w:rPr>
          <w:color w:val="000000" w:themeColor="text1"/>
          <w:sz w:val="28"/>
          <w:szCs w:val="28"/>
          <w:lang w:val="uk-UA"/>
        </w:rPr>
        <w:t xml:space="preserve"> 448 с.</w:t>
      </w:r>
    </w:p>
    <w:p w:rsidR="00DC6490" w:rsidRPr="00414B76" w:rsidRDefault="00DC6490" w:rsidP="00CC6BAA">
      <w:pPr>
        <w:pStyle w:val="ac"/>
        <w:numPr>
          <w:ilvl w:val="0"/>
          <w:numId w:val="77"/>
        </w:numPr>
        <w:spacing w:before="0" w:beforeAutospacing="0" w:after="0" w:afterAutospacing="0" w:line="360" w:lineRule="auto"/>
        <w:ind w:right="375"/>
        <w:jc w:val="both"/>
        <w:rPr>
          <w:color w:val="000000" w:themeColor="text1"/>
          <w:sz w:val="28"/>
          <w:szCs w:val="28"/>
        </w:rPr>
      </w:pPr>
      <w:r w:rsidRPr="00414B76">
        <w:rPr>
          <w:color w:val="000000" w:themeColor="text1"/>
          <w:sz w:val="28"/>
          <w:szCs w:val="28"/>
        </w:rPr>
        <w:t>Красных В.В. Роль языка в свете интегративных исследований // Человек и язык в коммуникативном пространстве: сб. науч. ст. – 2013. – №4. – Т. 4. – С.46–51.</w:t>
      </w:r>
    </w:p>
    <w:p w:rsidR="00DC6490" w:rsidRPr="00414B76" w:rsidRDefault="00DC6490" w:rsidP="00CC6BAA">
      <w:pPr>
        <w:pStyle w:val="ac"/>
        <w:numPr>
          <w:ilvl w:val="0"/>
          <w:numId w:val="77"/>
        </w:numPr>
        <w:spacing w:before="0" w:beforeAutospacing="0" w:after="0" w:afterAutospacing="0" w:line="360" w:lineRule="auto"/>
        <w:ind w:right="375"/>
        <w:jc w:val="both"/>
        <w:rPr>
          <w:color w:val="000000" w:themeColor="text1"/>
          <w:sz w:val="28"/>
          <w:szCs w:val="28"/>
        </w:rPr>
      </w:pPr>
      <w:r w:rsidRPr="00414B76">
        <w:rPr>
          <w:color w:val="000000" w:themeColor="text1"/>
          <w:sz w:val="28"/>
          <w:szCs w:val="28"/>
        </w:rPr>
        <w:t>Красных В.В. Культура, культурная память и лингвокультура: их основные функции и роль в культурной идентификации // Вестник Центра международного образования Московского гос. ун-та. Серия «Филология. Культурология. Педагогика. Методика». – 2012. – №3. – С.</w:t>
      </w:r>
      <w:r w:rsidRPr="00414B76">
        <w:rPr>
          <w:color w:val="000000" w:themeColor="text1"/>
          <w:sz w:val="28"/>
          <w:szCs w:val="28"/>
          <w:lang w:val="uk-UA"/>
        </w:rPr>
        <w:t> </w:t>
      </w:r>
      <w:r w:rsidRPr="00414B76">
        <w:rPr>
          <w:color w:val="000000" w:themeColor="text1"/>
          <w:sz w:val="28"/>
          <w:szCs w:val="28"/>
        </w:rPr>
        <w:t>67– 74.</w:t>
      </w:r>
    </w:p>
    <w:p w:rsidR="00DC6490" w:rsidRPr="00B302AB" w:rsidRDefault="00DC6490" w:rsidP="00CC6BAA">
      <w:pPr>
        <w:pStyle w:val="a3"/>
        <w:numPr>
          <w:ilvl w:val="0"/>
          <w:numId w:val="77"/>
        </w:numPr>
        <w:spacing w:after="0" w:line="360" w:lineRule="auto"/>
        <w:ind w:right="375"/>
        <w:jc w:val="both"/>
        <w:rPr>
          <w:rFonts w:ascii="Times New Roman" w:eastAsia="Times New Roman" w:hAnsi="Times New Roman" w:cs="Times New Roman"/>
          <w:color w:val="000000" w:themeColor="text1"/>
          <w:sz w:val="28"/>
          <w:szCs w:val="28"/>
          <w:lang w:eastAsia="ru-RU"/>
        </w:rPr>
      </w:pPr>
      <w:r w:rsidRPr="00B302AB">
        <w:rPr>
          <w:rFonts w:ascii="Times New Roman" w:hAnsi="Times New Roman" w:cs="Times New Roman"/>
          <w:sz w:val="28"/>
          <w:szCs w:val="28"/>
        </w:rPr>
        <w:t>Кретов А. А. Лингвистическая теория реалии // А. А. Кретов, Н. А. Фененко // Вестник Воронеж. гос. ун-та. Сер.: Лингвистика и межкультурная коммуникация. – 2013. – № 1. – С. 7–13.</w:t>
      </w:r>
    </w:p>
    <w:p w:rsidR="00DC6490" w:rsidRPr="00414B76" w:rsidRDefault="00DC6490" w:rsidP="00CC6BAA">
      <w:pPr>
        <w:pStyle w:val="a3"/>
        <w:numPr>
          <w:ilvl w:val="0"/>
          <w:numId w:val="77"/>
        </w:numPr>
        <w:spacing w:after="0" w:line="360" w:lineRule="auto"/>
        <w:ind w:right="375"/>
        <w:jc w:val="both"/>
        <w:rPr>
          <w:rFonts w:ascii="Times New Roman" w:eastAsia="Times New Roman" w:hAnsi="Times New Roman" w:cs="Times New Roman"/>
          <w:color w:val="000000" w:themeColor="text1"/>
          <w:sz w:val="28"/>
          <w:szCs w:val="28"/>
          <w:lang w:eastAsia="ru-RU"/>
        </w:rPr>
      </w:pPr>
      <w:r w:rsidRPr="00414B76">
        <w:rPr>
          <w:rFonts w:ascii="Times New Roman" w:eastAsia="Times New Roman" w:hAnsi="Times New Roman" w:cs="Times New Roman"/>
          <w:color w:val="000000" w:themeColor="text1"/>
          <w:sz w:val="28"/>
          <w:szCs w:val="28"/>
          <w:lang w:eastAsia="ru-RU"/>
        </w:rPr>
        <w:t>Крупнов В. Н. В творческой лаборатории переводчика. М.: Междунар. отнош., 1976</w:t>
      </w:r>
      <w:r w:rsidRPr="00414B76">
        <w:rPr>
          <w:rFonts w:ascii="Times New Roman" w:eastAsia="Times New Roman" w:hAnsi="Times New Roman" w:cs="Times New Roman"/>
          <w:color w:val="000000" w:themeColor="text1"/>
          <w:sz w:val="28"/>
          <w:szCs w:val="28"/>
          <w:lang w:val="uk-UA" w:eastAsia="ru-RU"/>
        </w:rPr>
        <w:t xml:space="preserve">. </w:t>
      </w:r>
      <w:r w:rsidRPr="00414B76">
        <w:rPr>
          <w:rFonts w:ascii="Times New Roman" w:hAnsi="Times New Roman" w:cs="Times New Roman"/>
          <w:color w:val="000000" w:themeColor="text1"/>
          <w:sz w:val="28"/>
          <w:szCs w:val="28"/>
        </w:rPr>
        <w:t xml:space="preserve">– </w:t>
      </w:r>
      <w:r w:rsidRPr="00414B76">
        <w:rPr>
          <w:rFonts w:ascii="Times New Roman" w:eastAsia="Times New Roman" w:hAnsi="Times New Roman" w:cs="Times New Roman"/>
          <w:color w:val="000000" w:themeColor="text1"/>
          <w:sz w:val="28"/>
          <w:szCs w:val="28"/>
          <w:lang w:val="uk-UA" w:eastAsia="ru-RU"/>
        </w:rPr>
        <w:t xml:space="preserve"> </w:t>
      </w:r>
      <w:r w:rsidRPr="00414B76">
        <w:rPr>
          <w:rFonts w:ascii="Times New Roman" w:eastAsia="Times New Roman" w:hAnsi="Times New Roman" w:cs="Times New Roman"/>
          <w:color w:val="000000" w:themeColor="text1"/>
          <w:sz w:val="28"/>
          <w:szCs w:val="28"/>
          <w:lang w:eastAsia="ru-RU"/>
        </w:rPr>
        <w:t>1</w:t>
      </w:r>
      <w:r w:rsidRPr="00414B76">
        <w:rPr>
          <w:rFonts w:ascii="Times New Roman" w:eastAsia="Times New Roman" w:hAnsi="Times New Roman" w:cs="Times New Roman"/>
          <w:color w:val="000000" w:themeColor="text1"/>
          <w:sz w:val="28"/>
          <w:szCs w:val="28"/>
          <w:lang w:val="uk-UA" w:eastAsia="ru-RU"/>
        </w:rPr>
        <w:t>92 с</w:t>
      </w:r>
      <w:r w:rsidRPr="00414B76">
        <w:rPr>
          <w:rFonts w:ascii="Times New Roman" w:eastAsia="Times New Roman" w:hAnsi="Times New Roman" w:cs="Times New Roman"/>
          <w:color w:val="000000" w:themeColor="text1"/>
          <w:sz w:val="28"/>
          <w:szCs w:val="28"/>
          <w:lang w:eastAsia="ru-RU"/>
        </w:rPr>
        <w:t>.</w:t>
      </w:r>
    </w:p>
    <w:p w:rsidR="00DC6490" w:rsidRPr="00414B76" w:rsidRDefault="00DC6490" w:rsidP="00CC6BAA">
      <w:pPr>
        <w:pStyle w:val="a3"/>
        <w:numPr>
          <w:ilvl w:val="0"/>
          <w:numId w:val="77"/>
        </w:numPr>
        <w:spacing w:after="0" w:line="360" w:lineRule="auto"/>
        <w:jc w:val="both"/>
        <w:rPr>
          <w:rFonts w:ascii="Times New Roman" w:hAnsi="Times New Roman" w:cs="Times New Roman"/>
          <w:color w:val="000000" w:themeColor="text1"/>
          <w:sz w:val="28"/>
          <w:szCs w:val="28"/>
        </w:rPr>
      </w:pPr>
      <w:r w:rsidRPr="00414B76">
        <w:rPr>
          <w:rFonts w:ascii="Times New Roman" w:hAnsi="Times New Roman" w:cs="Times New Roman"/>
          <w:color w:val="000000" w:themeColor="text1"/>
          <w:sz w:val="28"/>
          <w:szCs w:val="28"/>
        </w:rPr>
        <w:t xml:space="preserve">Латышев Л. К. </w:t>
      </w:r>
      <w:r w:rsidRPr="00414B76">
        <w:rPr>
          <w:rFonts w:ascii="Times New Roman" w:eastAsia="Times-Roman" w:hAnsi="Times New Roman" w:cs="Times New Roman"/>
          <w:color w:val="000000" w:themeColor="text1"/>
          <w:sz w:val="28"/>
          <w:szCs w:val="28"/>
        </w:rPr>
        <w:t xml:space="preserve">Технология перевода: Учеб. пособие для студ. лингв, вузов и фак. / Лев Константинович Латышев. </w:t>
      </w:r>
      <w:r w:rsidRPr="00414B76">
        <w:rPr>
          <w:rFonts w:ascii="Times New Roman" w:hAnsi="Times New Roman" w:cs="Times New Roman"/>
          <w:color w:val="000000" w:themeColor="text1"/>
          <w:sz w:val="28"/>
          <w:szCs w:val="28"/>
        </w:rPr>
        <w:t xml:space="preserve">– </w:t>
      </w:r>
      <w:r w:rsidRPr="00414B76">
        <w:rPr>
          <w:rFonts w:ascii="Times New Roman" w:eastAsia="Times-Roman" w:hAnsi="Times New Roman" w:cs="Times New Roman"/>
          <w:color w:val="000000" w:themeColor="text1"/>
          <w:sz w:val="28"/>
          <w:szCs w:val="28"/>
        </w:rPr>
        <w:t xml:space="preserve">2-е изд., перераб. и доп. </w:t>
      </w:r>
      <w:r w:rsidRPr="00414B76">
        <w:rPr>
          <w:rFonts w:ascii="Times New Roman" w:hAnsi="Times New Roman" w:cs="Times New Roman"/>
          <w:color w:val="000000" w:themeColor="text1"/>
          <w:sz w:val="28"/>
          <w:szCs w:val="28"/>
        </w:rPr>
        <w:t xml:space="preserve">– </w:t>
      </w:r>
      <w:r w:rsidRPr="00414B76">
        <w:rPr>
          <w:rFonts w:ascii="Times New Roman" w:eastAsia="Times-Roman" w:hAnsi="Times New Roman" w:cs="Times New Roman"/>
          <w:color w:val="000000" w:themeColor="text1"/>
          <w:sz w:val="28"/>
          <w:szCs w:val="28"/>
        </w:rPr>
        <w:t xml:space="preserve"> М.: Издательский центр </w:t>
      </w:r>
      <w:r w:rsidRPr="00414B76">
        <w:rPr>
          <w:rFonts w:ascii="Times New Roman" w:eastAsia="Times-Roman" w:hAnsi="Times New Roman" w:cs="Times New Roman"/>
          <w:color w:val="000000" w:themeColor="text1"/>
          <w:sz w:val="28"/>
          <w:szCs w:val="28"/>
          <w:lang w:val="uk-UA"/>
        </w:rPr>
        <w:t>«</w:t>
      </w:r>
      <w:r w:rsidRPr="00414B76">
        <w:rPr>
          <w:rFonts w:ascii="Times New Roman" w:eastAsia="Times-Roman" w:hAnsi="Times New Roman" w:cs="Times New Roman"/>
          <w:color w:val="000000" w:themeColor="text1"/>
          <w:sz w:val="28"/>
          <w:szCs w:val="28"/>
        </w:rPr>
        <w:t>Академия</w:t>
      </w:r>
      <w:r w:rsidRPr="00414B76">
        <w:rPr>
          <w:rFonts w:ascii="Times New Roman" w:eastAsia="Times-Roman" w:hAnsi="Times New Roman" w:cs="Times New Roman"/>
          <w:color w:val="000000" w:themeColor="text1"/>
          <w:sz w:val="28"/>
          <w:szCs w:val="28"/>
          <w:lang w:val="uk-UA"/>
        </w:rPr>
        <w:t>»</w:t>
      </w:r>
      <w:r w:rsidRPr="00414B76">
        <w:rPr>
          <w:rFonts w:ascii="Times New Roman" w:eastAsia="Times-Roman" w:hAnsi="Times New Roman" w:cs="Times New Roman"/>
          <w:color w:val="000000" w:themeColor="text1"/>
          <w:sz w:val="28"/>
          <w:szCs w:val="28"/>
        </w:rPr>
        <w:t xml:space="preserve">, 2005. </w:t>
      </w:r>
      <w:r w:rsidRPr="00414B76">
        <w:rPr>
          <w:rFonts w:ascii="Times New Roman" w:hAnsi="Times New Roman" w:cs="Times New Roman"/>
          <w:color w:val="000000" w:themeColor="text1"/>
          <w:sz w:val="28"/>
          <w:szCs w:val="28"/>
        </w:rPr>
        <w:t xml:space="preserve">– </w:t>
      </w:r>
      <w:r w:rsidRPr="00414B76">
        <w:rPr>
          <w:rFonts w:ascii="Times New Roman" w:eastAsia="Times-Roman" w:hAnsi="Times New Roman" w:cs="Times New Roman"/>
          <w:color w:val="000000" w:themeColor="text1"/>
          <w:sz w:val="28"/>
          <w:szCs w:val="28"/>
        </w:rPr>
        <w:t>320 с.</w:t>
      </w:r>
    </w:p>
    <w:p w:rsidR="00DC6490" w:rsidRPr="00414B76" w:rsidRDefault="00DC6490" w:rsidP="00CC6BAA">
      <w:pPr>
        <w:pStyle w:val="ac"/>
        <w:numPr>
          <w:ilvl w:val="0"/>
          <w:numId w:val="77"/>
        </w:numPr>
        <w:spacing w:before="0" w:beforeAutospacing="0" w:after="0" w:afterAutospacing="0" w:line="360" w:lineRule="auto"/>
        <w:ind w:right="375"/>
        <w:jc w:val="both"/>
        <w:rPr>
          <w:color w:val="000000" w:themeColor="text1"/>
          <w:sz w:val="28"/>
          <w:szCs w:val="28"/>
        </w:rPr>
      </w:pPr>
      <w:r w:rsidRPr="00414B76">
        <w:rPr>
          <w:color w:val="000000" w:themeColor="text1"/>
          <w:sz w:val="28"/>
          <w:szCs w:val="28"/>
        </w:rPr>
        <w:t>Латышев Л.К. Курс перевода : Эквивалентность перевода и способы ее достижения Международные отношения 1981 г.</w:t>
      </w:r>
      <w:r w:rsidRPr="00414B76">
        <w:rPr>
          <w:color w:val="000000" w:themeColor="text1"/>
          <w:sz w:val="28"/>
          <w:szCs w:val="28"/>
          <w:shd w:val="clear" w:color="auto" w:fill="FFFFFF"/>
        </w:rPr>
        <w:t> —</w:t>
      </w:r>
      <w:r w:rsidRPr="00414B76">
        <w:rPr>
          <w:iCs/>
          <w:color w:val="000000" w:themeColor="text1"/>
          <w:sz w:val="28"/>
          <w:szCs w:val="28"/>
          <w:shd w:val="clear" w:color="auto" w:fill="FFFFFF"/>
        </w:rPr>
        <w:t> </w:t>
      </w:r>
      <w:r w:rsidRPr="00414B76">
        <w:rPr>
          <w:color w:val="000000" w:themeColor="text1"/>
          <w:sz w:val="28"/>
          <w:szCs w:val="28"/>
        </w:rPr>
        <w:t>247 с.</w:t>
      </w:r>
    </w:p>
    <w:p w:rsidR="00DC6490" w:rsidRPr="00414B76" w:rsidRDefault="00DC6490" w:rsidP="00CC6BAA">
      <w:pPr>
        <w:pStyle w:val="Default"/>
        <w:numPr>
          <w:ilvl w:val="0"/>
          <w:numId w:val="77"/>
        </w:numPr>
        <w:spacing w:line="360" w:lineRule="auto"/>
        <w:jc w:val="both"/>
        <w:rPr>
          <w:color w:val="000000" w:themeColor="text1"/>
          <w:sz w:val="28"/>
          <w:szCs w:val="28"/>
        </w:rPr>
      </w:pPr>
      <w:r w:rsidRPr="00414B76">
        <w:rPr>
          <w:color w:val="000000" w:themeColor="text1"/>
          <w:sz w:val="28"/>
          <w:szCs w:val="28"/>
          <w:shd w:val="clear" w:color="auto" w:fill="FFFFFF"/>
        </w:rPr>
        <w:t>Латышев Л. К., Семенов А. Л. Перевод: теория, практика и методика преподавания. – М.: Академия, 2003. – 192 с.</w:t>
      </w:r>
    </w:p>
    <w:p w:rsidR="00DC6490" w:rsidRPr="00414B76" w:rsidRDefault="00DC6490" w:rsidP="00CC6BAA">
      <w:pPr>
        <w:pStyle w:val="Default"/>
        <w:numPr>
          <w:ilvl w:val="0"/>
          <w:numId w:val="77"/>
        </w:numPr>
        <w:spacing w:line="360" w:lineRule="auto"/>
        <w:jc w:val="both"/>
        <w:rPr>
          <w:color w:val="000000" w:themeColor="text1"/>
          <w:sz w:val="28"/>
          <w:szCs w:val="28"/>
        </w:rPr>
      </w:pPr>
      <w:r w:rsidRPr="00414B76">
        <w:rPr>
          <w:color w:val="000000" w:themeColor="text1"/>
          <w:sz w:val="28"/>
          <w:szCs w:val="28"/>
        </w:rPr>
        <w:lastRenderedPageBreak/>
        <w:t>Латышев Л.К., Тимко Н.В. Отражение ценностей американской лингвокультуры в художественном тексте при переводе на русский язык // Вестник МГОУ. Серия «Лингвистика». – 2013. – №2. – С.44–49.</w:t>
      </w:r>
    </w:p>
    <w:p w:rsidR="00DC6490" w:rsidRPr="00414B76" w:rsidRDefault="00DC6490" w:rsidP="00CC6BAA">
      <w:pPr>
        <w:pStyle w:val="Default"/>
        <w:numPr>
          <w:ilvl w:val="0"/>
          <w:numId w:val="77"/>
        </w:numPr>
        <w:spacing w:line="360" w:lineRule="auto"/>
        <w:jc w:val="both"/>
        <w:rPr>
          <w:rStyle w:val="A50"/>
          <w:color w:val="000000" w:themeColor="text1"/>
          <w:sz w:val="28"/>
          <w:szCs w:val="28"/>
        </w:rPr>
      </w:pPr>
      <w:r w:rsidRPr="00414B76">
        <w:rPr>
          <w:color w:val="000000" w:themeColor="text1"/>
          <w:sz w:val="28"/>
          <w:szCs w:val="28"/>
          <w:lang w:val="uk-UA"/>
        </w:rPr>
        <w:t>Лютавіна Є. О. </w:t>
      </w:r>
      <w:r w:rsidRPr="00414B76">
        <w:rPr>
          <w:color w:val="000000" w:themeColor="text1"/>
          <w:sz w:val="28"/>
          <w:szCs w:val="28"/>
        </w:rPr>
        <w:t>Реалии как лингвистическое явление</w:t>
      </w:r>
      <w:r w:rsidRPr="00414B76">
        <w:rPr>
          <w:color w:val="000000" w:themeColor="text1"/>
          <w:sz w:val="28"/>
          <w:szCs w:val="28"/>
          <w:lang w:val="uk-UA"/>
        </w:rPr>
        <w:t xml:space="preserve"> // Научный журнал «Молодой ученый». – Казань: ООО «Издательство Молодой Ученый», 2015. – Вып. </w:t>
      </w:r>
      <w:r w:rsidRPr="00414B76">
        <w:rPr>
          <w:rStyle w:val="A50"/>
          <w:color w:val="000000" w:themeColor="text1"/>
          <w:sz w:val="28"/>
          <w:szCs w:val="28"/>
        </w:rPr>
        <w:t>№ 14 (94). – С. 488-489.</w:t>
      </w:r>
    </w:p>
    <w:p w:rsidR="00DC6490" w:rsidRPr="00414B76" w:rsidRDefault="00DC6490" w:rsidP="00CC6BAA">
      <w:pPr>
        <w:pStyle w:val="a3"/>
        <w:numPr>
          <w:ilvl w:val="0"/>
          <w:numId w:val="77"/>
        </w:numPr>
        <w:spacing w:line="360" w:lineRule="auto"/>
        <w:jc w:val="both"/>
        <w:rPr>
          <w:rFonts w:ascii="Times New Roman" w:hAnsi="Times New Roman" w:cs="Times New Roman"/>
          <w:color w:val="000000" w:themeColor="text1"/>
          <w:sz w:val="28"/>
          <w:szCs w:val="28"/>
        </w:rPr>
      </w:pPr>
      <w:r w:rsidRPr="00414B76">
        <w:rPr>
          <w:rFonts w:ascii="Times New Roman" w:hAnsi="Times New Roman" w:cs="Times New Roman"/>
          <w:color w:val="000000" w:themeColor="text1"/>
          <w:sz w:val="28"/>
          <w:szCs w:val="28"/>
        </w:rPr>
        <w:t>Марковина И. Ю., Сорокин Ю. А.  Введение в лакунологию: Учеб. Пособие. – М.: ГЭОТАР-Медиа, 2010. – 144 с.</w:t>
      </w:r>
    </w:p>
    <w:p w:rsidR="00DC6490" w:rsidRPr="00414B76" w:rsidRDefault="00DC6490" w:rsidP="00CC6BAA">
      <w:pPr>
        <w:pStyle w:val="a3"/>
        <w:numPr>
          <w:ilvl w:val="0"/>
          <w:numId w:val="77"/>
        </w:numPr>
        <w:spacing w:line="360" w:lineRule="auto"/>
        <w:jc w:val="both"/>
        <w:rPr>
          <w:rFonts w:ascii="Times New Roman" w:hAnsi="Times New Roman" w:cs="Times New Roman"/>
          <w:color w:val="000000" w:themeColor="text1"/>
          <w:sz w:val="28"/>
          <w:szCs w:val="28"/>
        </w:rPr>
      </w:pPr>
      <w:r w:rsidRPr="00414B76">
        <w:rPr>
          <w:rFonts w:ascii="Times New Roman" w:hAnsi="Times New Roman" w:cs="Times New Roman"/>
          <w:color w:val="000000" w:themeColor="text1"/>
          <w:sz w:val="28"/>
          <w:szCs w:val="28"/>
        </w:rPr>
        <w:t>Масленникова Е. М. Художественная коммуникация перевода : параметры и особенности: монография.</w:t>
      </w:r>
      <w:r w:rsidR="00253D08">
        <w:rPr>
          <w:rFonts w:ascii="Times New Roman" w:hAnsi="Times New Roman" w:cs="Times New Roman"/>
          <w:color w:val="000000" w:themeColor="text1"/>
          <w:sz w:val="28"/>
          <w:szCs w:val="28"/>
          <w:lang w:val="uk-UA"/>
        </w:rPr>
        <w:t> </w:t>
      </w:r>
      <w:r w:rsidRPr="00414B76">
        <w:rPr>
          <w:rFonts w:ascii="Times New Roman" w:hAnsi="Times New Roman" w:cs="Times New Roman"/>
          <w:color w:val="000000" w:themeColor="text1"/>
          <w:sz w:val="28"/>
          <w:szCs w:val="28"/>
        </w:rPr>
        <w:t>Москва, Берлин: </w:t>
      </w:r>
      <w:hyperlink r:id="rId10" w:history="1">
        <w:r w:rsidRPr="00253D08">
          <w:rPr>
            <w:rStyle w:val="a4"/>
            <w:rFonts w:ascii="Times New Roman" w:hAnsi="Times New Roman" w:cs="Times New Roman"/>
            <w:color w:val="000000" w:themeColor="text1"/>
            <w:sz w:val="28"/>
            <w:szCs w:val="28"/>
            <w:u w:val="none"/>
          </w:rPr>
          <w:t>Директ-Медиа</w:t>
        </w:r>
      </w:hyperlink>
      <w:r w:rsidRPr="00253D08">
        <w:rPr>
          <w:rFonts w:ascii="Times New Roman" w:hAnsi="Times New Roman" w:cs="Times New Roman"/>
          <w:color w:val="000000" w:themeColor="text1"/>
          <w:sz w:val="28"/>
          <w:szCs w:val="28"/>
        </w:rPr>
        <w:t xml:space="preserve">, </w:t>
      </w:r>
      <w:r w:rsidRPr="00414B76">
        <w:rPr>
          <w:rFonts w:ascii="Times New Roman" w:hAnsi="Times New Roman" w:cs="Times New Roman"/>
          <w:color w:val="000000" w:themeColor="text1"/>
          <w:sz w:val="28"/>
          <w:szCs w:val="28"/>
        </w:rPr>
        <w:t xml:space="preserve">2016. – 198 с. </w:t>
      </w:r>
    </w:p>
    <w:p w:rsidR="00DC6490" w:rsidRPr="00414B76" w:rsidRDefault="00DC6490" w:rsidP="00CC6BAA">
      <w:pPr>
        <w:pStyle w:val="a3"/>
        <w:numPr>
          <w:ilvl w:val="0"/>
          <w:numId w:val="77"/>
        </w:numPr>
        <w:shd w:val="clear" w:color="auto" w:fill="FFFFFF"/>
        <w:spacing w:before="225" w:after="0" w:line="360" w:lineRule="auto"/>
        <w:jc w:val="both"/>
        <w:textAlignment w:val="baseline"/>
        <w:outlineLvl w:val="0"/>
        <w:rPr>
          <w:rFonts w:ascii="Times New Roman" w:eastAsia="Times New Roman" w:hAnsi="Times New Roman" w:cs="Times New Roman"/>
          <w:color w:val="000000" w:themeColor="text1"/>
          <w:kern w:val="36"/>
          <w:sz w:val="28"/>
          <w:szCs w:val="28"/>
          <w:lang w:val="uk-UA" w:eastAsia="ru-RU"/>
        </w:rPr>
      </w:pPr>
      <w:r w:rsidRPr="00414B76">
        <w:rPr>
          <w:rFonts w:ascii="Times New Roman" w:hAnsi="Times New Roman" w:cs="Times New Roman"/>
          <w:color w:val="000000" w:themeColor="text1"/>
          <w:sz w:val="28"/>
          <w:szCs w:val="28"/>
          <w:lang w:val="uk-UA"/>
        </w:rPr>
        <w:t>Матузкова О. П.Особливості передачі українсько-російських реалій системи освіти в англомовному описі (словник, енциклопедія, текст) // Записки з романо-германської філології. / [ред. І.М.Колегаєва]. Одеський національний університет імені І.І.Мечникова: факультет романо-германської філології. – Одеса: КП ОМД, 2004. – Вип. 15. – С. 126-138. </w:t>
      </w:r>
    </w:p>
    <w:p w:rsidR="00DC6490" w:rsidRPr="00414B76" w:rsidRDefault="00DC6490" w:rsidP="00CC6BAA">
      <w:pPr>
        <w:pStyle w:val="Default"/>
        <w:numPr>
          <w:ilvl w:val="0"/>
          <w:numId w:val="77"/>
        </w:numPr>
        <w:spacing w:line="360" w:lineRule="auto"/>
        <w:jc w:val="both"/>
        <w:rPr>
          <w:color w:val="000000" w:themeColor="text1"/>
          <w:sz w:val="28"/>
          <w:szCs w:val="28"/>
          <w:lang w:val="uk-UA"/>
        </w:rPr>
      </w:pPr>
      <w:r w:rsidRPr="00414B76">
        <w:rPr>
          <w:color w:val="000000" w:themeColor="text1"/>
          <w:sz w:val="28"/>
          <w:szCs w:val="28"/>
        </w:rPr>
        <w:t>Мосиенко Л.В.</w:t>
      </w:r>
      <w:r w:rsidRPr="00414B76">
        <w:rPr>
          <w:color w:val="000000" w:themeColor="text1"/>
          <w:sz w:val="28"/>
          <w:szCs w:val="28"/>
          <w:lang w:val="uk-UA"/>
        </w:rPr>
        <w:t xml:space="preserve"> Лингвокультурологическая проблема классификации реалий. // вестник огу, 2005. – Вып. 11. – Оренбург: Оренбургский государственный университет. – С. 155-161.</w:t>
      </w:r>
    </w:p>
    <w:p w:rsidR="00DC6490" w:rsidRPr="00414B76" w:rsidRDefault="00DC6490" w:rsidP="00CC6BAA">
      <w:pPr>
        <w:pStyle w:val="a3"/>
        <w:numPr>
          <w:ilvl w:val="0"/>
          <w:numId w:val="77"/>
        </w:numPr>
        <w:spacing w:after="0" w:line="360" w:lineRule="auto"/>
        <w:ind w:right="375"/>
        <w:jc w:val="both"/>
        <w:rPr>
          <w:rFonts w:ascii="Times New Roman" w:eastAsia="Times New Roman" w:hAnsi="Times New Roman" w:cs="Times New Roman"/>
          <w:color w:val="000000" w:themeColor="text1"/>
          <w:sz w:val="28"/>
          <w:szCs w:val="28"/>
          <w:lang w:eastAsia="ru-RU"/>
        </w:rPr>
      </w:pPr>
      <w:r w:rsidRPr="00414B76">
        <w:rPr>
          <w:rFonts w:ascii="Times New Roman" w:hAnsi="Times New Roman" w:cs="Times New Roman"/>
          <w:color w:val="000000" w:themeColor="text1"/>
          <w:sz w:val="28"/>
          <w:szCs w:val="28"/>
        </w:rPr>
        <w:t>Найда Ю. К науке переводить / Ю. Найда // Вопросы теории перевода в зарубежной лингвистике. – М.: Международные отношения, 1978. – С. 114 – 137.</w:t>
      </w:r>
    </w:p>
    <w:p w:rsidR="00DC6490" w:rsidRPr="00414B76" w:rsidRDefault="00DC6490" w:rsidP="00CC6BAA">
      <w:pPr>
        <w:pStyle w:val="ac"/>
        <w:numPr>
          <w:ilvl w:val="0"/>
          <w:numId w:val="77"/>
        </w:numPr>
        <w:spacing w:before="0" w:beforeAutospacing="0" w:after="0" w:afterAutospacing="0" w:line="360" w:lineRule="auto"/>
        <w:ind w:right="375"/>
        <w:jc w:val="both"/>
        <w:rPr>
          <w:color w:val="000000" w:themeColor="text1"/>
          <w:sz w:val="28"/>
          <w:szCs w:val="28"/>
        </w:rPr>
      </w:pPr>
      <w:r w:rsidRPr="00414B76">
        <w:rPr>
          <w:color w:val="000000" w:themeColor="text1"/>
          <w:sz w:val="28"/>
          <w:szCs w:val="28"/>
        </w:rPr>
        <w:t>Пожидаева Е.В. Пути формирования и развития национальной лингвокультуры питания (на примере английского языка) // Вестник Костромского гос. ун-та им. Н.А. Некрасова. – 2012. – Т.18. – №5. – С.</w:t>
      </w:r>
      <w:r w:rsidRPr="00414B76">
        <w:rPr>
          <w:color w:val="000000" w:themeColor="text1"/>
          <w:sz w:val="28"/>
          <w:szCs w:val="28"/>
          <w:lang w:val="uk-UA"/>
        </w:rPr>
        <w:t> </w:t>
      </w:r>
      <w:r w:rsidRPr="00414B76">
        <w:rPr>
          <w:color w:val="000000" w:themeColor="text1"/>
          <w:sz w:val="28"/>
          <w:szCs w:val="28"/>
        </w:rPr>
        <w:t>84–87.</w:t>
      </w:r>
    </w:p>
    <w:p w:rsidR="00DC6490" w:rsidRPr="00414B76" w:rsidRDefault="00DC6490" w:rsidP="00023F4B">
      <w:pPr>
        <w:pStyle w:val="a3"/>
        <w:numPr>
          <w:ilvl w:val="0"/>
          <w:numId w:val="77"/>
        </w:numPr>
        <w:spacing w:after="100" w:afterAutospacing="1" w:line="360" w:lineRule="auto"/>
        <w:ind w:right="375"/>
        <w:jc w:val="both"/>
        <w:rPr>
          <w:rFonts w:ascii="Times New Roman" w:eastAsia="Times New Roman" w:hAnsi="Times New Roman" w:cs="Times New Roman"/>
          <w:color w:val="000000" w:themeColor="text1"/>
          <w:sz w:val="28"/>
          <w:szCs w:val="28"/>
          <w:lang w:eastAsia="ru-RU"/>
        </w:rPr>
      </w:pPr>
      <w:r w:rsidRPr="00414B76">
        <w:rPr>
          <w:rFonts w:ascii="Times New Roman" w:hAnsi="Times New Roman" w:cs="Times New Roman"/>
          <w:color w:val="000000" w:themeColor="text1"/>
          <w:sz w:val="28"/>
          <w:szCs w:val="28"/>
        </w:rPr>
        <w:t>Прошина З.Г. Теория перевода</w:t>
      </w:r>
      <w:r w:rsidRPr="00414B76">
        <w:rPr>
          <w:rFonts w:ascii="Times New Roman" w:hAnsi="Times New Roman" w:cs="Times New Roman"/>
          <w:color w:val="000000" w:themeColor="text1"/>
          <w:sz w:val="28"/>
          <w:szCs w:val="28"/>
          <w:lang w:val="uk-UA"/>
        </w:rPr>
        <w:t xml:space="preserve">. </w:t>
      </w:r>
      <w:r w:rsidRPr="00414B76">
        <w:rPr>
          <w:rFonts w:ascii="Times New Roman" w:hAnsi="Times New Roman" w:cs="Times New Roman"/>
          <w:color w:val="000000" w:themeColor="text1"/>
          <w:sz w:val="28"/>
          <w:szCs w:val="28"/>
        </w:rPr>
        <w:t>– Владивосток: ДВГУ, 2002. – 254 с.</w:t>
      </w:r>
    </w:p>
    <w:p w:rsidR="00DC6490" w:rsidRPr="00414B76" w:rsidRDefault="00DC6490" w:rsidP="00023F4B">
      <w:pPr>
        <w:pStyle w:val="a3"/>
        <w:numPr>
          <w:ilvl w:val="0"/>
          <w:numId w:val="77"/>
        </w:numPr>
        <w:autoSpaceDE w:val="0"/>
        <w:autoSpaceDN w:val="0"/>
        <w:adjustRightInd w:val="0"/>
        <w:spacing w:after="0" w:line="360" w:lineRule="auto"/>
        <w:jc w:val="both"/>
        <w:rPr>
          <w:rFonts w:ascii="Times New Roman" w:eastAsia="TimesNewRomanPSMT" w:hAnsi="Times New Roman" w:cs="Times New Roman"/>
          <w:color w:val="000000" w:themeColor="text1"/>
          <w:sz w:val="28"/>
          <w:szCs w:val="28"/>
        </w:rPr>
      </w:pPr>
      <w:r w:rsidRPr="00414B76">
        <w:rPr>
          <w:rFonts w:ascii="Times New Roman" w:eastAsia="TimesNewRomanPS-ItalicMT" w:hAnsi="Times New Roman" w:cs="Times New Roman"/>
          <w:iCs/>
          <w:color w:val="000000" w:themeColor="text1"/>
          <w:sz w:val="28"/>
          <w:szCs w:val="28"/>
        </w:rPr>
        <w:t xml:space="preserve">Проскурин Е. Г. </w:t>
      </w:r>
      <w:r w:rsidRPr="00414B76">
        <w:rPr>
          <w:rFonts w:ascii="Times New Roman" w:eastAsia="TimesNewRomanPSMT" w:hAnsi="Times New Roman" w:cs="Times New Roman"/>
          <w:color w:val="000000" w:themeColor="text1"/>
          <w:sz w:val="28"/>
          <w:szCs w:val="28"/>
        </w:rPr>
        <w:t>Когнитивная лакунарность текста как проблема</w:t>
      </w:r>
      <w:r w:rsidRPr="00414B76">
        <w:rPr>
          <w:rFonts w:ascii="Times New Roman" w:eastAsia="TimesNewRomanPSMT" w:hAnsi="Times New Roman" w:cs="Times New Roman"/>
          <w:color w:val="000000" w:themeColor="text1"/>
          <w:sz w:val="28"/>
          <w:szCs w:val="28"/>
          <w:lang w:val="uk-UA"/>
        </w:rPr>
        <w:t xml:space="preserve"> </w:t>
      </w:r>
      <w:r w:rsidRPr="00414B76">
        <w:rPr>
          <w:rFonts w:ascii="Times New Roman" w:eastAsia="TimesNewRomanPSMT" w:hAnsi="Times New Roman" w:cs="Times New Roman"/>
          <w:color w:val="000000" w:themeColor="text1"/>
          <w:sz w:val="28"/>
          <w:szCs w:val="28"/>
        </w:rPr>
        <w:t>межкультурной коммуникации: диссер. на соискание уч. степени к-та</w:t>
      </w:r>
      <w:r w:rsidRPr="00414B76">
        <w:rPr>
          <w:rFonts w:ascii="Times New Roman" w:eastAsia="TimesNewRomanPSMT" w:hAnsi="Times New Roman" w:cs="Times New Roman"/>
          <w:color w:val="000000" w:themeColor="text1"/>
          <w:sz w:val="28"/>
          <w:szCs w:val="28"/>
          <w:lang w:val="uk-UA"/>
        </w:rPr>
        <w:t xml:space="preserve"> </w:t>
      </w:r>
      <w:r w:rsidRPr="00414B76">
        <w:rPr>
          <w:rFonts w:ascii="Times New Roman" w:eastAsia="TimesNewRomanPSMT" w:hAnsi="Times New Roman" w:cs="Times New Roman"/>
          <w:color w:val="000000" w:themeColor="text1"/>
          <w:sz w:val="28"/>
          <w:szCs w:val="28"/>
        </w:rPr>
        <w:lastRenderedPageBreak/>
        <w:t>филол. наук: 10.02.19 "Теория языка": Алтайский гос.тех. ун-тет. – Барнаул, 2004 – 146 с.</w:t>
      </w:r>
    </w:p>
    <w:p w:rsidR="00DC6490" w:rsidRPr="00414B76" w:rsidRDefault="00DC6490" w:rsidP="00CC6BAA">
      <w:pPr>
        <w:pStyle w:val="a3"/>
        <w:numPr>
          <w:ilvl w:val="0"/>
          <w:numId w:val="77"/>
        </w:numPr>
        <w:spacing w:after="0" w:line="360" w:lineRule="auto"/>
        <w:jc w:val="both"/>
        <w:rPr>
          <w:rFonts w:ascii="Times New Roman" w:hAnsi="Times New Roman" w:cs="Times New Roman"/>
          <w:color w:val="000000" w:themeColor="text1"/>
          <w:sz w:val="28"/>
          <w:szCs w:val="28"/>
        </w:rPr>
      </w:pPr>
      <w:r w:rsidRPr="00414B76">
        <w:rPr>
          <w:rFonts w:ascii="Times New Roman" w:hAnsi="Times New Roman" w:cs="Times New Roman"/>
          <w:color w:val="000000" w:themeColor="text1"/>
          <w:sz w:val="28"/>
          <w:szCs w:val="28"/>
          <w:lang w:val="uk-UA"/>
        </w:rPr>
        <w:t>Ребрій О. В. Сучасні концепції творчості у перекладі: монографія – Х.: Харьковський національний університет імені В.Н. Каразіна, 2012. – 376 с.</w:t>
      </w:r>
    </w:p>
    <w:p w:rsidR="00DC6490" w:rsidRPr="00414B76" w:rsidRDefault="00DC6490" w:rsidP="00CC6BAA">
      <w:pPr>
        <w:pStyle w:val="a3"/>
        <w:numPr>
          <w:ilvl w:val="0"/>
          <w:numId w:val="77"/>
        </w:numPr>
        <w:spacing w:line="360" w:lineRule="auto"/>
        <w:jc w:val="both"/>
        <w:rPr>
          <w:rFonts w:ascii="Times New Roman" w:hAnsi="Times New Roman" w:cs="Times New Roman"/>
          <w:color w:val="000000" w:themeColor="text1"/>
          <w:sz w:val="28"/>
          <w:szCs w:val="28"/>
        </w:rPr>
      </w:pPr>
      <w:r w:rsidRPr="00414B76">
        <w:rPr>
          <w:rFonts w:ascii="Times New Roman" w:hAnsi="Times New Roman" w:cs="Times New Roman"/>
          <w:color w:val="000000" w:themeColor="text1"/>
          <w:sz w:val="28"/>
          <w:szCs w:val="28"/>
        </w:rPr>
        <w:t>Репин   Б. И.    Национально-специфические    слова-реалии    как особая    часть   лексики   в   переводимом   произведении.  //Сб. Теоретические и практические вопросы преподавания иностр. яз. -  М., 1970 г.</w:t>
      </w:r>
      <w:r w:rsidRPr="00414B76">
        <w:rPr>
          <w:rFonts w:ascii="Times New Roman" w:hAnsi="Times New Roman" w:cs="Times New Roman"/>
          <w:color w:val="000000" w:themeColor="text1"/>
          <w:sz w:val="28"/>
          <w:szCs w:val="28"/>
          <w:shd w:val="clear" w:color="auto" w:fill="FFFFFF"/>
        </w:rPr>
        <w:t xml:space="preserve"> —</w:t>
      </w:r>
      <w:r w:rsidRPr="00414B76">
        <w:rPr>
          <w:rFonts w:ascii="Times New Roman" w:hAnsi="Times New Roman" w:cs="Times New Roman"/>
          <w:iCs/>
          <w:color w:val="000000" w:themeColor="text1"/>
          <w:sz w:val="28"/>
          <w:szCs w:val="28"/>
          <w:shd w:val="clear" w:color="auto" w:fill="FFFFFF"/>
        </w:rPr>
        <w:t xml:space="preserve"> </w:t>
      </w:r>
      <w:r w:rsidRPr="00414B76">
        <w:rPr>
          <w:rFonts w:ascii="Times New Roman" w:hAnsi="Times New Roman" w:cs="Times New Roman"/>
          <w:color w:val="000000" w:themeColor="text1"/>
          <w:sz w:val="28"/>
          <w:szCs w:val="28"/>
        </w:rPr>
        <w:t> 98 с.</w:t>
      </w:r>
    </w:p>
    <w:p w:rsidR="00DC6490" w:rsidRPr="00414B76" w:rsidRDefault="00DC6490" w:rsidP="00CC6BAA">
      <w:pPr>
        <w:pStyle w:val="a3"/>
        <w:numPr>
          <w:ilvl w:val="0"/>
          <w:numId w:val="77"/>
        </w:numPr>
        <w:spacing w:line="360" w:lineRule="auto"/>
        <w:jc w:val="both"/>
        <w:rPr>
          <w:rFonts w:ascii="Times New Roman" w:hAnsi="Times New Roman" w:cs="Times New Roman"/>
          <w:color w:val="000000" w:themeColor="text1"/>
          <w:sz w:val="28"/>
          <w:szCs w:val="28"/>
        </w:rPr>
      </w:pPr>
      <w:r w:rsidRPr="00414B76">
        <w:rPr>
          <w:rFonts w:ascii="Times New Roman" w:hAnsi="Times New Roman" w:cs="Times New Roman"/>
          <w:color w:val="000000" w:themeColor="text1"/>
          <w:sz w:val="28"/>
          <w:szCs w:val="28"/>
        </w:rPr>
        <w:t>Терехова Г.В. Теория и практика перевода: Учебное пособие. Оренбург:</w:t>
      </w:r>
      <w:r w:rsidRPr="00414B76">
        <w:rPr>
          <w:rFonts w:ascii="Times New Roman" w:hAnsi="Times New Roman" w:cs="Times New Roman"/>
          <w:color w:val="000000" w:themeColor="text1"/>
          <w:sz w:val="28"/>
          <w:szCs w:val="28"/>
          <w:lang w:val="uk-UA"/>
        </w:rPr>
        <w:t> </w:t>
      </w:r>
      <w:r w:rsidRPr="00414B76">
        <w:rPr>
          <w:rFonts w:ascii="Times New Roman" w:hAnsi="Times New Roman" w:cs="Times New Roman"/>
          <w:color w:val="000000" w:themeColor="text1"/>
          <w:sz w:val="28"/>
          <w:szCs w:val="28"/>
        </w:rPr>
        <w:t>ГОУ ОГУ, 2004.</w:t>
      </w:r>
      <w:r w:rsidRPr="00414B76">
        <w:rPr>
          <w:rFonts w:ascii="Times New Roman" w:hAnsi="Times New Roman" w:cs="Times New Roman"/>
          <w:color w:val="000000" w:themeColor="text1"/>
          <w:sz w:val="28"/>
          <w:szCs w:val="28"/>
          <w:lang w:val="uk-UA"/>
        </w:rPr>
        <w:t xml:space="preserve"> –</w:t>
      </w:r>
      <w:r w:rsidRPr="00414B76">
        <w:rPr>
          <w:rFonts w:ascii="Times New Roman" w:hAnsi="Times New Roman" w:cs="Times New Roman"/>
          <w:color w:val="000000" w:themeColor="text1"/>
          <w:sz w:val="28"/>
          <w:szCs w:val="28"/>
        </w:rPr>
        <w:t>103 с.</w:t>
      </w:r>
    </w:p>
    <w:p w:rsidR="00DC6490" w:rsidRPr="00253D08" w:rsidRDefault="00DC6490" w:rsidP="00CC6BAA">
      <w:pPr>
        <w:pStyle w:val="a3"/>
        <w:numPr>
          <w:ilvl w:val="0"/>
          <w:numId w:val="77"/>
        </w:numPr>
        <w:spacing w:before="225" w:after="100" w:afterAutospacing="1" w:line="360" w:lineRule="auto"/>
        <w:ind w:right="375"/>
        <w:jc w:val="both"/>
        <w:rPr>
          <w:rFonts w:ascii="Times New Roman" w:eastAsia="Times New Roman" w:hAnsi="Times New Roman" w:cs="Times New Roman"/>
          <w:color w:val="000000" w:themeColor="text1"/>
          <w:sz w:val="28"/>
          <w:szCs w:val="28"/>
          <w:lang w:eastAsia="ru-RU"/>
        </w:rPr>
      </w:pPr>
      <w:r w:rsidRPr="00253D08">
        <w:rPr>
          <w:rStyle w:val="a6"/>
          <w:rFonts w:ascii="Times New Roman" w:hAnsi="Times New Roman" w:cs="Times New Roman"/>
          <w:i w:val="0"/>
          <w:color w:val="000000" w:themeColor="text1"/>
          <w:sz w:val="28"/>
          <w:szCs w:val="28"/>
          <w:shd w:val="clear" w:color="auto" w:fill="FFFFFF"/>
        </w:rPr>
        <w:t>Реформатский А</w:t>
      </w:r>
      <w:r w:rsidRPr="00253D08">
        <w:rPr>
          <w:rFonts w:ascii="Times New Roman" w:hAnsi="Times New Roman" w:cs="Times New Roman"/>
          <w:i/>
          <w:color w:val="000000" w:themeColor="text1"/>
          <w:sz w:val="28"/>
          <w:szCs w:val="28"/>
          <w:shd w:val="clear" w:color="auto" w:fill="FFFFFF"/>
        </w:rPr>
        <w:t>. </w:t>
      </w:r>
      <w:r w:rsidRPr="00253D08">
        <w:rPr>
          <w:rStyle w:val="a6"/>
          <w:rFonts w:ascii="Times New Roman" w:hAnsi="Times New Roman" w:cs="Times New Roman"/>
          <w:i w:val="0"/>
          <w:color w:val="000000" w:themeColor="text1"/>
          <w:sz w:val="28"/>
          <w:szCs w:val="28"/>
          <w:shd w:val="clear" w:color="auto" w:fill="FFFFFF"/>
        </w:rPr>
        <w:t>А</w:t>
      </w:r>
      <w:r w:rsidRPr="00253D08">
        <w:rPr>
          <w:rFonts w:ascii="Times New Roman" w:hAnsi="Times New Roman" w:cs="Times New Roman"/>
          <w:i/>
          <w:color w:val="000000" w:themeColor="text1"/>
          <w:sz w:val="28"/>
          <w:szCs w:val="28"/>
          <w:shd w:val="clear" w:color="auto" w:fill="FFFFFF"/>
        </w:rPr>
        <w:t>. Р 45 </w:t>
      </w:r>
      <w:r w:rsidRPr="00253D08">
        <w:rPr>
          <w:rStyle w:val="a6"/>
          <w:rFonts w:ascii="Times New Roman" w:hAnsi="Times New Roman" w:cs="Times New Roman"/>
          <w:i w:val="0"/>
          <w:color w:val="000000" w:themeColor="text1"/>
          <w:sz w:val="28"/>
          <w:szCs w:val="28"/>
          <w:shd w:val="clear" w:color="auto" w:fill="FFFFFF"/>
        </w:rPr>
        <w:t>Введение в языковедение</w:t>
      </w:r>
      <w:r w:rsidRPr="00253D08">
        <w:rPr>
          <w:rFonts w:ascii="Times New Roman" w:hAnsi="Times New Roman" w:cs="Times New Roman"/>
          <w:i/>
          <w:color w:val="000000" w:themeColor="text1"/>
          <w:sz w:val="28"/>
          <w:szCs w:val="28"/>
          <w:shd w:val="clear" w:color="auto" w:fill="FFFFFF"/>
        </w:rPr>
        <w:t>/</w:t>
      </w:r>
      <w:r w:rsidRPr="00253D08">
        <w:rPr>
          <w:rFonts w:ascii="Times New Roman" w:hAnsi="Times New Roman" w:cs="Times New Roman"/>
          <w:color w:val="000000" w:themeColor="text1"/>
          <w:sz w:val="28"/>
          <w:szCs w:val="28"/>
          <w:shd w:val="clear" w:color="auto" w:fill="FFFFFF"/>
        </w:rPr>
        <w:t>Под ред. В.</w:t>
      </w:r>
      <w:r w:rsidRPr="00253D08">
        <w:rPr>
          <w:rStyle w:val="a6"/>
          <w:rFonts w:ascii="Times New Roman" w:hAnsi="Times New Roman" w:cs="Times New Roman"/>
          <w:color w:val="000000" w:themeColor="text1"/>
          <w:sz w:val="28"/>
          <w:szCs w:val="28"/>
          <w:shd w:val="clear" w:color="auto" w:fill="FFFFFF"/>
        </w:rPr>
        <w:t>А</w:t>
      </w:r>
      <w:r w:rsidRPr="00253D08">
        <w:rPr>
          <w:rFonts w:ascii="Times New Roman" w:hAnsi="Times New Roman" w:cs="Times New Roman"/>
          <w:color w:val="000000" w:themeColor="text1"/>
          <w:sz w:val="28"/>
          <w:szCs w:val="28"/>
          <w:shd w:val="clear" w:color="auto" w:fill="FFFFFF"/>
        </w:rPr>
        <w:t>. Виноградова. – М.: Аспект Пресс, 1996.- 536 с.</w:t>
      </w:r>
    </w:p>
    <w:p w:rsidR="00DC6490" w:rsidRPr="00414B76" w:rsidRDefault="00DC6490" w:rsidP="00CC6BAA">
      <w:pPr>
        <w:pStyle w:val="a3"/>
        <w:numPr>
          <w:ilvl w:val="0"/>
          <w:numId w:val="77"/>
        </w:numPr>
        <w:spacing w:before="225" w:after="100" w:afterAutospacing="1" w:line="360" w:lineRule="auto"/>
        <w:ind w:right="375"/>
        <w:jc w:val="both"/>
        <w:rPr>
          <w:rFonts w:ascii="Times New Roman" w:eastAsia="Times New Roman" w:hAnsi="Times New Roman" w:cs="Times New Roman"/>
          <w:color w:val="000000" w:themeColor="text1"/>
          <w:sz w:val="28"/>
          <w:szCs w:val="28"/>
          <w:lang w:eastAsia="ru-RU"/>
        </w:rPr>
      </w:pPr>
      <w:r w:rsidRPr="00414B76">
        <w:rPr>
          <w:rFonts w:ascii="Times New Roman" w:hAnsi="Times New Roman" w:cs="Times New Roman"/>
          <w:color w:val="000000" w:themeColor="text1"/>
          <w:sz w:val="28"/>
          <w:szCs w:val="28"/>
        </w:rPr>
        <w:t xml:space="preserve">Рецкер Я. И. Пособие по переводу с английского языка на русский язык. </w:t>
      </w:r>
      <w:r w:rsidRPr="00414B76">
        <w:rPr>
          <w:rFonts w:ascii="Times New Roman" w:hAnsi="Times New Roman" w:cs="Times New Roman"/>
          <w:color w:val="000000" w:themeColor="text1"/>
          <w:sz w:val="28"/>
          <w:szCs w:val="28"/>
          <w:shd w:val="clear" w:color="auto" w:fill="FFFFFF"/>
        </w:rPr>
        <w:t xml:space="preserve">– </w:t>
      </w:r>
      <w:r w:rsidRPr="00414B76">
        <w:rPr>
          <w:rFonts w:ascii="Times New Roman" w:hAnsi="Times New Roman" w:cs="Times New Roman"/>
          <w:color w:val="000000" w:themeColor="text1"/>
          <w:sz w:val="28"/>
          <w:szCs w:val="28"/>
        </w:rPr>
        <w:t xml:space="preserve">3-е изд., перераб. и д о п .— М.: Просвещение, 1982. </w:t>
      </w:r>
      <w:r w:rsidRPr="00414B76">
        <w:rPr>
          <w:rFonts w:ascii="Times New Roman" w:hAnsi="Times New Roman" w:cs="Times New Roman"/>
          <w:color w:val="000000" w:themeColor="text1"/>
          <w:sz w:val="28"/>
          <w:szCs w:val="28"/>
          <w:shd w:val="clear" w:color="auto" w:fill="FFFFFF"/>
        </w:rPr>
        <w:t xml:space="preserve">– </w:t>
      </w:r>
      <w:r w:rsidRPr="00414B76">
        <w:rPr>
          <w:rFonts w:ascii="Times New Roman" w:hAnsi="Times New Roman" w:cs="Times New Roman"/>
          <w:color w:val="000000" w:themeColor="text1"/>
          <w:sz w:val="28"/>
          <w:szCs w:val="28"/>
        </w:rPr>
        <w:t xml:space="preserve">159 с. </w:t>
      </w:r>
    </w:p>
    <w:p w:rsidR="00DC6490" w:rsidRPr="00DC6490" w:rsidRDefault="00DC6490" w:rsidP="00CC6BAA">
      <w:pPr>
        <w:pStyle w:val="1"/>
        <w:keepNext/>
        <w:keepLines/>
        <w:numPr>
          <w:ilvl w:val="0"/>
          <w:numId w:val="77"/>
        </w:numPr>
        <w:shd w:val="clear" w:color="auto" w:fill="FFFFFF"/>
        <w:spacing w:before="0" w:beforeAutospacing="0" w:after="0" w:afterAutospacing="0" w:line="360" w:lineRule="auto"/>
        <w:jc w:val="both"/>
        <w:rPr>
          <w:b w:val="0"/>
          <w:color w:val="000000" w:themeColor="text1"/>
          <w:sz w:val="28"/>
          <w:szCs w:val="28"/>
          <w:lang w:val="en-GB"/>
        </w:rPr>
      </w:pPr>
      <w:r w:rsidRPr="00DC6490">
        <w:rPr>
          <w:b w:val="0"/>
          <w:color w:val="000000" w:themeColor="text1"/>
          <w:sz w:val="28"/>
          <w:szCs w:val="28"/>
        </w:rPr>
        <w:t>Савченко Е. П. Сборник программы дисциплин «Лексикографический аспект перевода» и «Лакунология». М</w:t>
      </w:r>
      <w:r w:rsidRPr="00DC6490">
        <w:rPr>
          <w:b w:val="0"/>
          <w:color w:val="000000" w:themeColor="text1"/>
          <w:sz w:val="28"/>
          <w:szCs w:val="28"/>
          <w:lang w:val="en-GB"/>
        </w:rPr>
        <w:t>.</w:t>
      </w:r>
      <w:r w:rsidRPr="00DC6490">
        <w:rPr>
          <w:b w:val="0"/>
          <w:color w:val="000000" w:themeColor="text1"/>
          <w:sz w:val="28"/>
          <w:szCs w:val="28"/>
        </w:rPr>
        <w:t xml:space="preserve">-Берлин: </w:t>
      </w:r>
      <w:r w:rsidRPr="00DC6490">
        <w:rPr>
          <w:b w:val="0"/>
          <w:color w:val="000000" w:themeColor="text1"/>
          <w:sz w:val="28"/>
          <w:szCs w:val="28"/>
          <w:lang w:val="en-GB"/>
        </w:rPr>
        <w:t xml:space="preserve">DirectMedia, 2015. </w:t>
      </w:r>
      <w:r w:rsidRPr="00DC6490">
        <w:rPr>
          <w:b w:val="0"/>
          <w:color w:val="000000" w:themeColor="text1"/>
          <w:sz w:val="28"/>
          <w:szCs w:val="28"/>
          <w:shd w:val="clear" w:color="auto" w:fill="FFFFFF"/>
        </w:rPr>
        <w:t xml:space="preserve">– </w:t>
      </w:r>
      <w:r w:rsidRPr="00DC6490">
        <w:rPr>
          <w:b w:val="0"/>
          <w:color w:val="000000" w:themeColor="text1"/>
          <w:sz w:val="28"/>
          <w:szCs w:val="28"/>
          <w:lang w:val="en-GB"/>
        </w:rPr>
        <w:t xml:space="preserve"> 61 c.</w:t>
      </w:r>
    </w:p>
    <w:p w:rsidR="00DC6490" w:rsidRPr="00B302AB" w:rsidRDefault="00DC6490" w:rsidP="00CC6BAA">
      <w:pPr>
        <w:pStyle w:val="ac"/>
        <w:numPr>
          <w:ilvl w:val="0"/>
          <w:numId w:val="77"/>
        </w:numPr>
        <w:spacing w:before="0" w:beforeAutospacing="0" w:after="0" w:afterAutospacing="0" w:line="360" w:lineRule="auto"/>
        <w:ind w:right="375"/>
        <w:jc w:val="both"/>
        <w:rPr>
          <w:color w:val="000000" w:themeColor="text1"/>
          <w:sz w:val="28"/>
          <w:szCs w:val="28"/>
        </w:rPr>
      </w:pPr>
      <w:r w:rsidRPr="00B302AB">
        <w:rPr>
          <w:sz w:val="28"/>
          <w:szCs w:val="28"/>
        </w:rPr>
        <w:t>Сапогова</w:t>
      </w:r>
      <w:r>
        <w:rPr>
          <w:sz w:val="28"/>
          <w:szCs w:val="28"/>
          <w:lang w:val="uk-UA"/>
        </w:rPr>
        <w:t> </w:t>
      </w:r>
      <w:r w:rsidRPr="00B302AB">
        <w:rPr>
          <w:sz w:val="28"/>
          <w:szCs w:val="28"/>
        </w:rPr>
        <w:t>Л. И. Реалии : фактор времени / Л. И. Сапогова // Вопросы лингвистической семантики : сборник. – Тула, 1979. – 394 с.</w:t>
      </w:r>
    </w:p>
    <w:p w:rsidR="00DC6490" w:rsidRPr="00414B76" w:rsidRDefault="00DC6490" w:rsidP="00CC6BAA">
      <w:pPr>
        <w:pStyle w:val="ac"/>
        <w:numPr>
          <w:ilvl w:val="0"/>
          <w:numId w:val="77"/>
        </w:numPr>
        <w:spacing w:before="0" w:beforeAutospacing="0" w:after="0" w:afterAutospacing="0" w:line="360" w:lineRule="auto"/>
        <w:ind w:right="375"/>
        <w:jc w:val="both"/>
        <w:rPr>
          <w:color w:val="000000" w:themeColor="text1"/>
          <w:sz w:val="28"/>
          <w:szCs w:val="28"/>
        </w:rPr>
      </w:pPr>
      <w:r w:rsidRPr="00414B76">
        <w:rPr>
          <w:color w:val="000000" w:themeColor="text1"/>
          <w:sz w:val="28"/>
          <w:szCs w:val="28"/>
          <w:shd w:val="clear" w:color="auto" w:fill="FFFFFF"/>
        </w:rPr>
        <w:t>Скульмовская Л.Г., Чурсинова М.А. Язык перевода как инструмент кодирования социальной реальности // Современные проблемы науки и образования. – 2014. – № 6.</w:t>
      </w:r>
    </w:p>
    <w:p w:rsidR="00DC6490" w:rsidRPr="00414B76" w:rsidRDefault="00DC6490" w:rsidP="00CC6BAA">
      <w:pPr>
        <w:pStyle w:val="a3"/>
        <w:numPr>
          <w:ilvl w:val="0"/>
          <w:numId w:val="77"/>
        </w:numPr>
        <w:spacing w:after="0" w:line="360" w:lineRule="auto"/>
        <w:ind w:right="375"/>
        <w:jc w:val="both"/>
        <w:rPr>
          <w:rFonts w:ascii="Times New Roman" w:eastAsia="Times New Roman" w:hAnsi="Times New Roman" w:cs="Times New Roman"/>
          <w:color w:val="000000" w:themeColor="text1"/>
          <w:sz w:val="28"/>
          <w:szCs w:val="28"/>
          <w:lang w:eastAsia="ru-RU"/>
        </w:rPr>
      </w:pPr>
      <w:r w:rsidRPr="00414B76">
        <w:rPr>
          <w:rFonts w:ascii="Times New Roman" w:hAnsi="Times New Roman" w:cs="Times New Roman"/>
          <w:color w:val="000000" w:themeColor="text1"/>
          <w:sz w:val="28"/>
          <w:szCs w:val="28"/>
        </w:rPr>
        <w:t xml:space="preserve">Слепович B.C. Настольная книга переводчика с русского языка на английский. </w:t>
      </w:r>
      <w:r w:rsidRPr="00414B76">
        <w:rPr>
          <w:rFonts w:ascii="Times New Roman" w:hAnsi="Times New Roman" w:cs="Times New Roman"/>
          <w:color w:val="000000" w:themeColor="text1"/>
          <w:sz w:val="28"/>
          <w:szCs w:val="28"/>
          <w:lang w:val="uk-UA"/>
        </w:rPr>
        <w:t>–</w:t>
      </w:r>
      <w:r w:rsidRPr="00414B76">
        <w:rPr>
          <w:rFonts w:ascii="Times New Roman" w:hAnsi="Times New Roman" w:cs="Times New Roman"/>
          <w:color w:val="000000" w:themeColor="text1"/>
          <w:sz w:val="28"/>
          <w:szCs w:val="28"/>
        </w:rPr>
        <w:t xml:space="preserve"> </w:t>
      </w:r>
      <w:r w:rsidRPr="00414B76">
        <w:rPr>
          <w:rFonts w:ascii="Times New Roman" w:hAnsi="Times New Roman" w:cs="Times New Roman"/>
          <w:color w:val="000000" w:themeColor="text1"/>
          <w:sz w:val="28"/>
          <w:szCs w:val="28"/>
          <w:shd w:val="clear" w:color="auto" w:fill="FFFFFF"/>
        </w:rPr>
        <w:t>Мн.: ТетраСистемс,</w:t>
      </w:r>
      <w:r w:rsidRPr="00414B76">
        <w:rPr>
          <w:rFonts w:ascii="Times New Roman" w:hAnsi="Times New Roman" w:cs="Times New Roman"/>
          <w:color w:val="000000" w:themeColor="text1"/>
          <w:sz w:val="28"/>
          <w:szCs w:val="28"/>
        </w:rPr>
        <w:t xml:space="preserve"> </w:t>
      </w:r>
      <w:r w:rsidRPr="00414B76">
        <w:rPr>
          <w:rFonts w:ascii="Times New Roman" w:hAnsi="Times New Roman" w:cs="Times New Roman"/>
          <w:color w:val="000000" w:themeColor="text1"/>
          <w:sz w:val="28"/>
          <w:szCs w:val="28"/>
          <w:shd w:val="clear" w:color="auto" w:fill="FFFFFF"/>
        </w:rPr>
        <w:t xml:space="preserve">2006. </w:t>
      </w:r>
      <w:r w:rsidRPr="00414B76">
        <w:rPr>
          <w:rFonts w:ascii="Times New Roman" w:hAnsi="Times New Roman" w:cs="Times New Roman"/>
          <w:color w:val="000000" w:themeColor="text1"/>
          <w:sz w:val="28"/>
          <w:szCs w:val="28"/>
          <w:lang w:val="uk-UA"/>
        </w:rPr>
        <w:t>–</w:t>
      </w:r>
      <w:r w:rsidRPr="00414B76">
        <w:rPr>
          <w:rFonts w:ascii="Times New Roman" w:hAnsi="Times New Roman" w:cs="Times New Roman"/>
          <w:color w:val="000000" w:themeColor="text1"/>
          <w:sz w:val="28"/>
          <w:szCs w:val="28"/>
          <w:shd w:val="clear" w:color="auto" w:fill="FFFFFF"/>
        </w:rPr>
        <w:t xml:space="preserve"> 304 с.</w:t>
      </w:r>
    </w:p>
    <w:p w:rsidR="00DC6490" w:rsidRPr="00414B76" w:rsidRDefault="00DC6490" w:rsidP="00CC6BAA">
      <w:pPr>
        <w:pStyle w:val="a3"/>
        <w:numPr>
          <w:ilvl w:val="0"/>
          <w:numId w:val="77"/>
        </w:numPr>
        <w:spacing w:after="0" w:line="360" w:lineRule="auto"/>
        <w:ind w:right="375"/>
        <w:jc w:val="both"/>
        <w:rPr>
          <w:rFonts w:ascii="Times New Roman" w:eastAsia="Times New Roman" w:hAnsi="Times New Roman" w:cs="Times New Roman"/>
          <w:color w:val="000000" w:themeColor="text1"/>
          <w:sz w:val="28"/>
          <w:szCs w:val="28"/>
          <w:lang w:eastAsia="ru-RU"/>
        </w:rPr>
      </w:pPr>
      <w:r w:rsidRPr="00414B76">
        <w:rPr>
          <w:rStyle w:val="hl"/>
          <w:rFonts w:ascii="Times New Roman" w:hAnsi="Times New Roman" w:cs="Times New Roman"/>
          <w:color w:val="000000" w:themeColor="text1"/>
          <w:sz w:val="28"/>
          <w:szCs w:val="28"/>
        </w:rPr>
        <w:t>Суперанская</w:t>
      </w:r>
      <w:r w:rsidRPr="00414B76">
        <w:rPr>
          <w:rFonts w:ascii="Times New Roman" w:hAnsi="Times New Roman" w:cs="Times New Roman"/>
          <w:color w:val="000000" w:themeColor="text1"/>
          <w:sz w:val="28"/>
          <w:szCs w:val="28"/>
          <w:shd w:val="clear" w:color="auto" w:fill="FFFFFF"/>
        </w:rPr>
        <w:t> А.В. Языковые и внеязыковые ассоциации собственных имён // Антропонимика. М.: Наука, 1970. - С.7-16.</w:t>
      </w:r>
    </w:p>
    <w:p w:rsidR="00DC6490" w:rsidRPr="00414B76" w:rsidRDefault="00DC6490" w:rsidP="00CC6BAA">
      <w:pPr>
        <w:pStyle w:val="ac"/>
        <w:numPr>
          <w:ilvl w:val="0"/>
          <w:numId w:val="77"/>
        </w:numPr>
        <w:spacing w:before="0" w:beforeAutospacing="0" w:after="0" w:afterAutospacing="0" w:line="360" w:lineRule="auto"/>
        <w:ind w:right="375"/>
        <w:jc w:val="both"/>
        <w:rPr>
          <w:color w:val="000000" w:themeColor="text1"/>
          <w:sz w:val="28"/>
          <w:szCs w:val="28"/>
        </w:rPr>
      </w:pPr>
      <w:r w:rsidRPr="00414B76">
        <w:rPr>
          <w:color w:val="000000" w:themeColor="text1"/>
          <w:sz w:val="28"/>
          <w:szCs w:val="28"/>
        </w:rPr>
        <w:t>Супрун В.И., Кудряшова Р.И., Брысина Е.В. Донская казачья лингвокультура в произведении Б.П. Екимова // Известия Волгоградского гос. пед. ун-та. – 2013. – №6 (81). – С.79–85</w:t>
      </w:r>
    </w:p>
    <w:p w:rsidR="00DC6490" w:rsidRPr="00414B76" w:rsidRDefault="00DC6490" w:rsidP="00CC6BAA">
      <w:pPr>
        <w:pStyle w:val="a3"/>
        <w:numPr>
          <w:ilvl w:val="0"/>
          <w:numId w:val="77"/>
        </w:numPr>
        <w:shd w:val="clear" w:color="auto" w:fill="FFFFFF"/>
        <w:spacing w:line="360" w:lineRule="auto"/>
        <w:jc w:val="both"/>
        <w:rPr>
          <w:rFonts w:ascii="Times New Roman" w:eastAsia="Times New Roman" w:hAnsi="Times New Roman" w:cs="Times New Roman"/>
          <w:color w:val="000000" w:themeColor="text1"/>
          <w:sz w:val="28"/>
          <w:szCs w:val="28"/>
          <w:lang w:eastAsia="ru-RU"/>
        </w:rPr>
      </w:pPr>
      <w:r w:rsidRPr="00414B76">
        <w:rPr>
          <w:rFonts w:ascii="Times New Roman" w:eastAsia="Times New Roman" w:hAnsi="Times New Roman" w:cs="Times New Roman"/>
          <w:bCs/>
          <w:color w:val="000000" w:themeColor="text1"/>
          <w:sz w:val="28"/>
          <w:szCs w:val="28"/>
          <w:lang w:eastAsia="ru-RU"/>
        </w:rPr>
        <w:lastRenderedPageBreak/>
        <w:t>Тер</w:t>
      </w:r>
      <w:r w:rsidRPr="00414B76">
        <w:rPr>
          <w:rFonts w:ascii="Times New Roman" w:eastAsia="Times New Roman" w:hAnsi="Times New Roman" w:cs="Times New Roman"/>
          <w:color w:val="000000" w:themeColor="text1"/>
          <w:sz w:val="28"/>
          <w:szCs w:val="28"/>
          <w:lang w:eastAsia="ru-RU"/>
        </w:rPr>
        <w:t>-</w:t>
      </w:r>
      <w:r w:rsidRPr="00414B76">
        <w:rPr>
          <w:rFonts w:ascii="Times New Roman" w:eastAsia="Times New Roman" w:hAnsi="Times New Roman" w:cs="Times New Roman"/>
          <w:bCs/>
          <w:color w:val="000000" w:themeColor="text1"/>
          <w:sz w:val="28"/>
          <w:szCs w:val="28"/>
          <w:lang w:eastAsia="ru-RU"/>
        </w:rPr>
        <w:t>Минасова</w:t>
      </w:r>
      <w:r w:rsidRPr="00414B76">
        <w:rPr>
          <w:rFonts w:ascii="Times New Roman" w:eastAsia="Times New Roman" w:hAnsi="Times New Roman" w:cs="Times New Roman"/>
          <w:color w:val="000000" w:themeColor="text1"/>
          <w:sz w:val="28"/>
          <w:szCs w:val="28"/>
          <w:lang w:eastAsia="ru-RU"/>
        </w:rPr>
        <w:t> С. </w:t>
      </w:r>
      <w:r w:rsidRPr="00414B76">
        <w:rPr>
          <w:rFonts w:ascii="Times New Roman" w:eastAsia="Times New Roman" w:hAnsi="Times New Roman" w:cs="Times New Roman"/>
          <w:bCs/>
          <w:color w:val="000000" w:themeColor="text1"/>
          <w:sz w:val="28"/>
          <w:szCs w:val="28"/>
          <w:lang w:eastAsia="ru-RU"/>
        </w:rPr>
        <w:t>Г</w:t>
      </w:r>
      <w:r w:rsidRPr="00414B76">
        <w:rPr>
          <w:rFonts w:ascii="Times New Roman" w:eastAsia="Times New Roman" w:hAnsi="Times New Roman" w:cs="Times New Roman"/>
          <w:color w:val="000000" w:themeColor="text1"/>
          <w:sz w:val="28"/>
          <w:szCs w:val="28"/>
          <w:lang w:eastAsia="ru-RU"/>
        </w:rPr>
        <w:t>. К </w:t>
      </w:r>
      <w:r w:rsidRPr="00414B76">
        <w:rPr>
          <w:rFonts w:ascii="Times New Roman" w:eastAsia="Times New Roman" w:hAnsi="Times New Roman" w:cs="Times New Roman"/>
          <w:bCs/>
          <w:color w:val="000000" w:themeColor="text1"/>
          <w:sz w:val="28"/>
          <w:szCs w:val="28"/>
          <w:lang w:eastAsia="ru-RU"/>
        </w:rPr>
        <w:t>вопросу</w:t>
      </w:r>
      <w:r w:rsidRPr="00414B76">
        <w:rPr>
          <w:rFonts w:ascii="Times New Roman" w:eastAsia="Times New Roman" w:hAnsi="Times New Roman" w:cs="Times New Roman"/>
          <w:color w:val="000000" w:themeColor="text1"/>
          <w:sz w:val="28"/>
          <w:szCs w:val="28"/>
          <w:lang w:eastAsia="ru-RU"/>
        </w:rPr>
        <w:t> о </w:t>
      </w:r>
      <w:r w:rsidRPr="00414B76">
        <w:rPr>
          <w:rFonts w:ascii="Times New Roman" w:eastAsia="Times New Roman" w:hAnsi="Times New Roman" w:cs="Times New Roman"/>
          <w:bCs/>
          <w:color w:val="000000" w:themeColor="text1"/>
          <w:sz w:val="28"/>
          <w:szCs w:val="28"/>
          <w:lang w:eastAsia="ru-RU"/>
        </w:rPr>
        <w:t>норме</w:t>
      </w:r>
      <w:r w:rsidRPr="00414B76">
        <w:rPr>
          <w:rFonts w:ascii="Times New Roman" w:eastAsia="Times New Roman" w:hAnsi="Times New Roman" w:cs="Times New Roman"/>
          <w:color w:val="000000" w:themeColor="text1"/>
          <w:sz w:val="28"/>
          <w:szCs w:val="28"/>
          <w:lang w:eastAsia="ru-RU"/>
        </w:rPr>
        <w:t> в </w:t>
      </w:r>
      <w:r w:rsidRPr="00414B76">
        <w:rPr>
          <w:rFonts w:ascii="Times New Roman" w:eastAsia="Times New Roman" w:hAnsi="Times New Roman" w:cs="Times New Roman"/>
          <w:bCs/>
          <w:color w:val="000000" w:themeColor="text1"/>
          <w:sz w:val="28"/>
          <w:szCs w:val="28"/>
          <w:lang w:eastAsia="ru-RU"/>
        </w:rPr>
        <w:t>языке</w:t>
      </w:r>
      <w:r w:rsidRPr="00414B76">
        <w:rPr>
          <w:rFonts w:ascii="Times New Roman" w:eastAsia="Times New Roman" w:hAnsi="Times New Roman" w:cs="Times New Roman"/>
          <w:color w:val="000000" w:themeColor="text1"/>
          <w:sz w:val="28"/>
          <w:szCs w:val="28"/>
          <w:lang w:eastAsia="ru-RU"/>
        </w:rPr>
        <w:t> и </w:t>
      </w:r>
      <w:r w:rsidRPr="00414B76">
        <w:rPr>
          <w:rFonts w:ascii="Times New Roman" w:eastAsia="Times New Roman" w:hAnsi="Times New Roman" w:cs="Times New Roman"/>
          <w:bCs/>
          <w:color w:val="000000" w:themeColor="text1"/>
          <w:sz w:val="28"/>
          <w:szCs w:val="28"/>
          <w:lang w:eastAsia="ru-RU"/>
        </w:rPr>
        <w:t>культуре</w:t>
      </w:r>
      <w:r w:rsidRPr="00414B76">
        <w:rPr>
          <w:rFonts w:ascii="Times New Roman" w:eastAsia="Times New Roman" w:hAnsi="Times New Roman" w:cs="Times New Roman"/>
          <w:color w:val="000000" w:themeColor="text1"/>
          <w:sz w:val="28"/>
          <w:szCs w:val="28"/>
          <w:lang w:eastAsia="ru-RU"/>
        </w:rPr>
        <w:t> // Тверской лингвистический меридиан</w:t>
      </w:r>
      <w:r w:rsidRPr="00414B76">
        <w:rPr>
          <w:rFonts w:ascii="Times New Roman" w:eastAsia="Times New Roman" w:hAnsi="Times New Roman" w:cs="Times New Roman"/>
          <w:color w:val="000000" w:themeColor="text1"/>
          <w:sz w:val="28"/>
          <w:szCs w:val="28"/>
          <w:lang w:val="uk-UA" w:eastAsia="ru-RU"/>
        </w:rPr>
        <w:t xml:space="preserve"> </w:t>
      </w:r>
      <w:r w:rsidRPr="00414B76">
        <w:rPr>
          <w:rFonts w:ascii="Times New Roman" w:hAnsi="Times New Roman" w:cs="Times New Roman"/>
          <w:color w:val="000000" w:themeColor="text1"/>
          <w:sz w:val="28"/>
          <w:szCs w:val="28"/>
        </w:rPr>
        <w:t xml:space="preserve">– </w:t>
      </w:r>
      <w:r w:rsidRPr="00414B76">
        <w:rPr>
          <w:rFonts w:ascii="Times New Roman" w:eastAsia="Times New Roman" w:hAnsi="Times New Roman" w:cs="Times New Roman"/>
          <w:color w:val="000000" w:themeColor="text1"/>
          <w:sz w:val="28"/>
          <w:szCs w:val="28"/>
          <w:lang w:eastAsia="ru-RU"/>
        </w:rPr>
        <w:t xml:space="preserve"> Т. 7 из В мире </w:t>
      </w:r>
      <w:r w:rsidRPr="00414B76">
        <w:rPr>
          <w:rFonts w:ascii="Times New Roman" w:eastAsia="Times New Roman" w:hAnsi="Times New Roman" w:cs="Times New Roman"/>
          <w:bCs/>
          <w:color w:val="000000" w:themeColor="text1"/>
          <w:sz w:val="28"/>
          <w:szCs w:val="28"/>
          <w:lang w:eastAsia="ru-RU"/>
        </w:rPr>
        <w:t>языка</w:t>
      </w:r>
      <w:r w:rsidRPr="00414B76">
        <w:rPr>
          <w:rFonts w:ascii="Times New Roman" w:eastAsia="Times New Roman" w:hAnsi="Times New Roman" w:cs="Times New Roman"/>
          <w:color w:val="000000" w:themeColor="text1"/>
          <w:sz w:val="28"/>
          <w:szCs w:val="28"/>
          <w:lang w:eastAsia="ru-RU"/>
        </w:rPr>
        <w:t xml:space="preserve">. </w:t>
      </w:r>
      <w:r w:rsidRPr="00414B76">
        <w:rPr>
          <w:rFonts w:ascii="Times New Roman" w:hAnsi="Times New Roman" w:cs="Times New Roman"/>
          <w:color w:val="000000" w:themeColor="text1"/>
          <w:sz w:val="28"/>
          <w:szCs w:val="28"/>
        </w:rPr>
        <w:t xml:space="preserve">– </w:t>
      </w:r>
      <w:r w:rsidRPr="00414B76">
        <w:rPr>
          <w:rFonts w:ascii="Times New Roman" w:eastAsia="Times New Roman" w:hAnsi="Times New Roman" w:cs="Times New Roman"/>
          <w:color w:val="000000" w:themeColor="text1"/>
          <w:sz w:val="28"/>
          <w:szCs w:val="28"/>
          <w:lang w:eastAsia="ru-RU"/>
        </w:rPr>
        <w:t xml:space="preserve">Тверь, 2007. </w:t>
      </w:r>
      <w:r w:rsidRPr="00414B76">
        <w:rPr>
          <w:rFonts w:ascii="Times New Roman" w:hAnsi="Times New Roman" w:cs="Times New Roman"/>
          <w:color w:val="000000" w:themeColor="text1"/>
          <w:sz w:val="28"/>
          <w:szCs w:val="28"/>
        </w:rPr>
        <w:t xml:space="preserve">– </w:t>
      </w:r>
      <w:r w:rsidRPr="00414B76">
        <w:rPr>
          <w:rFonts w:ascii="Times New Roman" w:eastAsia="Times New Roman" w:hAnsi="Times New Roman" w:cs="Times New Roman"/>
          <w:color w:val="000000" w:themeColor="text1"/>
          <w:sz w:val="28"/>
          <w:szCs w:val="28"/>
          <w:lang w:eastAsia="ru-RU"/>
        </w:rPr>
        <w:t xml:space="preserve"> С. 8-16.</w:t>
      </w:r>
    </w:p>
    <w:p w:rsidR="00DC6490" w:rsidRPr="00414B76" w:rsidRDefault="00DC6490" w:rsidP="00CC6BAA">
      <w:pPr>
        <w:pStyle w:val="a3"/>
        <w:numPr>
          <w:ilvl w:val="0"/>
          <w:numId w:val="77"/>
        </w:numPr>
        <w:autoSpaceDE w:val="0"/>
        <w:autoSpaceDN w:val="0"/>
        <w:adjustRightInd w:val="0"/>
        <w:spacing w:before="225" w:line="360" w:lineRule="auto"/>
        <w:ind w:right="375"/>
        <w:jc w:val="both"/>
        <w:rPr>
          <w:rFonts w:ascii="Times New Roman" w:hAnsi="Times New Roman" w:cs="Times New Roman"/>
          <w:color w:val="000000" w:themeColor="text1"/>
          <w:sz w:val="28"/>
          <w:szCs w:val="28"/>
        </w:rPr>
      </w:pPr>
      <w:r w:rsidRPr="00414B76">
        <w:rPr>
          <w:rFonts w:ascii="Times New Roman" w:hAnsi="Times New Roman" w:cs="Times New Roman"/>
          <w:color w:val="000000" w:themeColor="text1"/>
          <w:sz w:val="28"/>
          <w:szCs w:val="28"/>
        </w:rPr>
        <w:t>Тимко Н. В. «Основные проблемы лингвокультурной трансляции в процессе перевода: на материале переводов английских, немецких и русских художественных текстов» автореферат диссертации по филологии, специальность ВАК РФ 10.02.20; 2001</w:t>
      </w:r>
    </w:p>
    <w:p w:rsidR="00DC6490" w:rsidRPr="00414B76" w:rsidRDefault="00DC6490" w:rsidP="00CC6BAA">
      <w:pPr>
        <w:pStyle w:val="a3"/>
        <w:numPr>
          <w:ilvl w:val="0"/>
          <w:numId w:val="77"/>
        </w:numPr>
        <w:autoSpaceDE w:val="0"/>
        <w:autoSpaceDN w:val="0"/>
        <w:adjustRightInd w:val="0"/>
        <w:spacing w:after="0" w:line="360" w:lineRule="auto"/>
        <w:jc w:val="both"/>
        <w:rPr>
          <w:rFonts w:ascii="Times New Roman" w:eastAsia="TimesNewRomanPSMT" w:hAnsi="Times New Roman" w:cs="Times New Roman"/>
          <w:color w:val="000000" w:themeColor="text1"/>
          <w:sz w:val="28"/>
          <w:szCs w:val="28"/>
        </w:rPr>
      </w:pPr>
      <w:r w:rsidRPr="00414B76">
        <w:rPr>
          <w:rFonts w:ascii="Times New Roman" w:eastAsia="TimesNewRomanPS-ItalicMT" w:hAnsi="Times New Roman" w:cs="Times New Roman"/>
          <w:iCs/>
          <w:color w:val="000000" w:themeColor="text1"/>
          <w:sz w:val="28"/>
          <w:szCs w:val="28"/>
        </w:rPr>
        <w:t xml:space="preserve">Томахин Г. Д. </w:t>
      </w:r>
      <w:r w:rsidRPr="00414B76">
        <w:rPr>
          <w:rFonts w:ascii="Times New Roman" w:eastAsia="TimesNewRomanPSMT" w:hAnsi="Times New Roman" w:cs="Times New Roman"/>
          <w:color w:val="000000" w:themeColor="text1"/>
          <w:sz w:val="28"/>
          <w:szCs w:val="28"/>
        </w:rPr>
        <w:t>Америка через американизмы / Томахин Г. Д. – М.: Высш. школа, 1982. – 256 с.</w:t>
      </w:r>
    </w:p>
    <w:p w:rsidR="00DC6490" w:rsidRPr="00414B76" w:rsidRDefault="00DC6490" w:rsidP="00CC6BAA">
      <w:pPr>
        <w:pStyle w:val="a3"/>
        <w:numPr>
          <w:ilvl w:val="0"/>
          <w:numId w:val="77"/>
        </w:numPr>
        <w:spacing w:before="225" w:after="100" w:afterAutospacing="1" w:line="360" w:lineRule="auto"/>
        <w:ind w:right="375"/>
        <w:jc w:val="both"/>
        <w:rPr>
          <w:rFonts w:ascii="Times New Roman" w:eastAsia="Times New Roman" w:hAnsi="Times New Roman" w:cs="Times New Roman"/>
          <w:color w:val="000000" w:themeColor="text1"/>
          <w:sz w:val="28"/>
          <w:szCs w:val="28"/>
          <w:lang w:eastAsia="ru-RU"/>
        </w:rPr>
      </w:pPr>
      <w:r w:rsidRPr="00414B76">
        <w:rPr>
          <w:rFonts w:ascii="Times New Roman" w:hAnsi="Times New Roman" w:cs="Times New Roman"/>
          <w:color w:val="000000" w:themeColor="text1"/>
          <w:sz w:val="28"/>
          <w:szCs w:val="28"/>
          <w:shd w:val="clear" w:color="auto" w:fill="FFFFFF"/>
        </w:rPr>
        <w:t>Уваров В.Д. Учебно-методические разработки к курсу теории перевода. Материальные и психологические реалии и их значение для перевода. М.: изд-во МГПИИЯ, 1972.</w:t>
      </w:r>
      <w:r w:rsidRPr="00414B76">
        <w:rPr>
          <w:rFonts w:ascii="Times New Roman" w:hAnsi="Times New Roman" w:cs="Times New Roman"/>
          <w:color w:val="000000" w:themeColor="text1"/>
          <w:sz w:val="28"/>
          <w:szCs w:val="28"/>
        </w:rPr>
        <w:t> </w:t>
      </w:r>
      <w:r w:rsidRPr="00414B76">
        <w:rPr>
          <w:rFonts w:ascii="Times New Roman" w:eastAsia="TimesNewRomanPSMT" w:hAnsi="Times New Roman" w:cs="Times New Roman"/>
          <w:color w:val="000000" w:themeColor="text1"/>
          <w:sz w:val="28"/>
          <w:szCs w:val="28"/>
        </w:rPr>
        <w:t>–</w:t>
      </w:r>
      <w:r w:rsidRPr="00414B76">
        <w:rPr>
          <w:rFonts w:ascii="Times New Roman" w:hAnsi="Times New Roman" w:cs="Times New Roman"/>
          <w:iCs/>
          <w:color w:val="000000" w:themeColor="text1"/>
          <w:sz w:val="28"/>
          <w:szCs w:val="28"/>
          <w:shd w:val="clear" w:color="auto" w:fill="FFFFFF"/>
        </w:rPr>
        <w:t> </w:t>
      </w:r>
      <w:r w:rsidRPr="00414B76">
        <w:rPr>
          <w:rFonts w:ascii="Times New Roman" w:hAnsi="Times New Roman" w:cs="Times New Roman"/>
          <w:color w:val="000000" w:themeColor="text1"/>
          <w:sz w:val="28"/>
          <w:szCs w:val="28"/>
          <w:shd w:val="clear" w:color="auto" w:fill="FFFFFF"/>
        </w:rPr>
        <w:t>79с</w:t>
      </w:r>
    </w:p>
    <w:p w:rsidR="00DC6490" w:rsidRPr="00414B76" w:rsidRDefault="00023F4B" w:rsidP="00CC6BAA">
      <w:pPr>
        <w:pStyle w:val="a3"/>
        <w:numPr>
          <w:ilvl w:val="0"/>
          <w:numId w:val="77"/>
        </w:numPr>
        <w:shd w:val="clear" w:color="auto" w:fill="FFFFFF"/>
        <w:spacing w:before="225" w:after="225" w:line="360" w:lineRule="auto"/>
        <w:jc w:val="both"/>
        <w:textAlignment w:val="baseline"/>
        <w:outlineLvl w:val="0"/>
        <w:rPr>
          <w:rFonts w:ascii="Times New Roman" w:eastAsia="Times New Roman" w:hAnsi="Times New Roman" w:cs="Times New Roman"/>
          <w:color w:val="000000" w:themeColor="text1"/>
          <w:kern w:val="36"/>
          <w:sz w:val="28"/>
          <w:szCs w:val="28"/>
          <w:lang w:eastAsia="ru-RU"/>
        </w:rPr>
      </w:pPr>
      <w:r>
        <w:rPr>
          <w:rStyle w:val="ab"/>
          <w:rFonts w:ascii="Times New Roman" w:hAnsi="Times New Roman" w:cs="Times New Roman"/>
          <w:b w:val="0"/>
          <w:color w:val="000000" w:themeColor="text1"/>
          <w:sz w:val="28"/>
          <w:szCs w:val="28"/>
          <w:shd w:val="clear" w:color="auto" w:fill="FFFFFF"/>
        </w:rPr>
        <w:t>Ф</w:t>
      </w:r>
      <w:r>
        <w:rPr>
          <w:rStyle w:val="ab"/>
          <w:rFonts w:ascii="Times New Roman" w:hAnsi="Times New Roman" w:cs="Times New Roman"/>
          <w:b w:val="0"/>
          <w:color w:val="000000" w:themeColor="text1"/>
          <w:sz w:val="28"/>
          <w:szCs w:val="28"/>
          <w:shd w:val="clear" w:color="auto" w:fill="FFFFFF"/>
          <w:lang w:val="uk-UA"/>
        </w:rPr>
        <w:t>е</w:t>
      </w:r>
      <w:r>
        <w:rPr>
          <w:rStyle w:val="ab"/>
          <w:rFonts w:ascii="Times New Roman" w:hAnsi="Times New Roman" w:cs="Times New Roman"/>
          <w:b w:val="0"/>
          <w:color w:val="000000" w:themeColor="text1"/>
          <w:sz w:val="28"/>
          <w:szCs w:val="28"/>
          <w:shd w:val="clear" w:color="auto" w:fill="FFFFFF"/>
        </w:rPr>
        <w:t>доров</w:t>
      </w:r>
      <w:r w:rsidR="00DC6490" w:rsidRPr="00DC6490">
        <w:rPr>
          <w:rStyle w:val="ab"/>
          <w:rFonts w:ascii="Times New Roman" w:hAnsi="Times New Roman" w:cs="Times New Roman"/>
          <w:b w:val="0"/>
          <w:color w:val="000000" w:themeColor="text1"/>
          <w:sz w:val="28"/>
          <w:szCs w:val="28"/>
          <w:shd w:val="clear" w:color="auto" w:fill="FFFFFF"/>
        </w:rPr>
        <w:t xml:space="preserve"> А.В. Основы общей теории перевода</w:t>
      </w:r>
      <w:r w:rsidR="00DC6490" w:rsidRPr="00DC6490">
        <w:rPr>
          <w:rStyle w:val="apple-converted-space"/>
          <w:rFonts w:ascii="Times New Roman" w:hAnsi="Times New Roman" w:cs="Times New Roman"/>
          <w:b/>
          <w:color w:val="000000" w:themeColor="text1"/>
          <w:sz w:val="28"/>
          <w:szCs w:val="28"/>
          <w:shd w:val="clear" w:color="auto" w:fill="FFFFFF"/>
        </w:rPr>
        <w:t> </w:t>
      </w:r>
      <w:r w:rsidR="00DC6490" w:rsidRPr="00DC6490">
        <w:rPr>
          <w:rStyle w:val="ab"/>
          <w:rFonts w:ascii="Times New Roman" w:hAnsi="Times New Roman" w:cs="Times New Roman"/>
          <w:b w:val="0"/>
          <w:color w:val="000000" w:themeColor="text1"/>
          <w:sz w:val="28"/>
          <w:szCs w:val="28"/>
          <w:shd w:val="clear" w:color="auto" w:fill="FFFFFF"/>
        </w:rPr>
        <w:t>(лингвистические проблемы)</w:t>
      </w:r>
      <w:r w:rsidR="00DC6490" w:rsidRPr="00DC6490">
        <w:rPr>
          <w:rFonts w:ascii="Times New Roman" w:hAnsi="Times New Roman" w:cs="Times New Roman"/>
          <w:b/>
          <w:color w:val="000000" w:themeColor="text1"/>
          <w:sz w:val="28"/>
          <w:szCs w:val="28"/>
          <w:shd w:val="clear" w:color="auto" w:fill="FFFFFF"/>
        </w:rPr>
        <w:t>:</w:t>
      </w:r>
      <w:r w:rsidR="00DC6490" w:rsidRPr="00414B76">
        <w:rPr>
          <w:rFonts w:ascii="Times New Roman" w:hAnsi="Times New Roman" w:cs="Times New Roman"/>
          <w:color w:val="000000" w:themeColor="text1"/>
          <w:sz w:val="28"/>
          <w:szCs w:val="28"/>
          <w:shd w:val="clear" w:color="auto" w:fill="FFFFFF"/>
        </w:rPr>
        <w:t xml:space="preserve"> Для институтов и факультетов иностр. языков. Учеб. пособие. </w:t>
      </w:r>
      <w:r w:rsidR="00DC6490" w:rsidRPr="00414B76">
        <w:rPr>
          <w:rFonts w:ascii="Times New Roman" w:eastAsia="TimesNewRomanPSMT" w:hAnsi="Times New Roman" w:cs="Times New Roman"/>
          <w:color w:val="000000" w:themeColor="text1"/>
          <w:sz w:val="28"/>
          <w:szCs w:val="28"/>
        </w:rPr>
        <w:t xml:space="preserve">– </w:t>
      </w:r>
      <w:r w:rsidR="00DC6490" w:rsidRPr="00414B76">
        <w:rPr>
          <w:rFonts w:ascii="Times New Roman" w:hAnsi="Times New Roman" w:cs="Times New Roman"/>
          <w:color w:val="000000" w:themeColor="text1"/>
          <w:sz w:val="28"/>
          <w:szCs w:val="28"/>
          <w:shd w:val="clear" w:color="auto" w:fill="FFFFFF"/>
        </w:rPr>
        <w:t xml:space="preserve"> 5-е изд. </w:t>
      </w:r>
      <w:r w:rsidR="00DC6490" w:rsidRPr="00414B76">
        <w:rPr>
          <w:rFonts w:ascii="Times New Roman" w:eastAsia="TimesNewRomanPSMT" w:hAnsi="Times New Roman" w:cs="Times New Roman"/>
          <w:color w:val="000000" w:themeColor="text1"/>
          <w:sz w:val="28"/>
          <w:szCs w:val="28"/>
        </w:rPr>
        <w:t xml:space="preserve">– </w:t>
      </w:r>
      <w:r w:rsidR="00DC6490" w:rsidRPr="00414B76">
        <w:rPr>
          <w:rFonts w:ascii="Times New Roman" w:hAnsi="Times New Roman" w:cs="Times New Roman"/>
          <w:color w:val="000000" w:themeColor="text1"/>
          <w:sz w:val="28"/>
          <w:szCs w:val="28"/>
          <w:shd w:val="clear" w:color="auto" w:fill="FFFFFF"/>
        </w:rPr>
        <w:t xml:space="preserve">СПб.: Филологический факультет СПбГУ; М.: ООО «Издательский Дом «ФИЛОЛОГИЯ ТРИ», 2002. </w:t>
      </w:r>
      <w:r w:rsidR="00DC6490" w:rsidRPr="00414B76">
        <w:rPr>
          <w:rFonts w:ascii="Times New Roman" w:hAnsi="Times New Roman" w:cs="Times New Roman"/>
          <w:color w:val="000000" w:themeColor="text1"/>
          <w:sz w:val="28"/>
          <w:szCs w:val="28"/>
          <w:lang w:val="uk-UA"/>
        </w:rPr>
        <w:t xml:space="preserve">– </w:t>
      </w:r>
      <w:r w:rsidR="00DC6490" w:rsidRPr="00414B76">
        <w:rPr>
          <w:rFonts w:ascii="Times New Roman" w:hAnsi="Times New Roman" w:cs="Times New Roman"/>
          <w:color w:val="000000" w:themeColor="text1"/>
          <w:sz w:val="28"/>
          <w:szCs w:val="28"/>
          <w:shd w:val="clear" w:color="auto" w:fill="FFFFFF"/>
        </w:rPr>
        <w:t>416 с.</w:t>
      </w:r>
    </w:p>
    <w:p w:rsidR="00DC6490" w:rsidRPr="00414B76" w:rsidRDefault="00DC6490" w:rsidP="00CC6BAA">
      <w:pPr>
        <w:pStyle w:val="a3"/>
        <w:numPr>
          <w:ilvl w:val="0"/>
          <w:numId w:val="77"/>
        </w:numPr>
        <w:spacing w:line="360" w:lineRule="auto"/>
        <w:jc w:val="both"/>
        <w:rPr>
          <w:rFonts w:ascii="Times New Roman" w:hAnsi="Times New Roman" w:cs="Times New Roman"/>
          <w:color w:val="000000" w:themeColor="text1"/>
          <w:sz w:val="28"/>
          <w:szCs w:val="28"/>
        </w:rPr>
      </w:pPr>
      <w:r w:rsidRPr="00414B76">
        <w:rPr>
          <w:rFonts w:ascii="Times New Roman" w:hAnsi="Times New Roman" w:cs="Times New Roman"/>
          <w:color w:val="000000" w:themeColor="text1"/>
          <w:sz w:val="28"/>
          <w:szCs w:val="28"/>
        </w:rPr>
        <w:t xml:space="preserve">Чернов Г. В. К вопросу о передаче безэквивалентной лексики при переводе советской публицистики на английский язык. </w:t>
      </w:r>
      <w:r w:rsidRPr="00414B76">
        <w:rPr>
          <w:rFonts w:ascii="Times New Roman" w:eastAsia="TimesNewRomanPSMT" w:hAnsi="Times New Roman" w:cs="Times New Roman"/>
          <w:color w:val="000000" w:themeColor="text1"/>
          <w:sz w:val="28"/>
          <w:szCs w:val="28"/>
        </w:rPr>
        <w:t xml:space="preserve">– </w:t>
      </w:r>
      <w:r w:rsidRPr="00414B76">
        <w:rPr>
          <w:rFonts w:ascii="Times New Roman" w:hAnsi="Times New Roman" w:cs="Times New Roman"/>
          <w:color w:val="000000" w:themeColor="text1"/>
          <w:sz w:val="28"/>
          <w:szCs w:val="28"/>
        </w:rPr>
        <w:t xml:space="preserve"> «Уче</w:t>
      </w:r>
      <w:r w:rsidRPr="00414B76">
        <w:rPr>
          <w:rFonts w:ascii="Times New Roman" w:hAnsi="Times New Roman" w:cs="Times New Roman"/>
          <w:color w:val="000000" w:themeColor="text1"/>
          <w:sz w:val="28"/>
          <w:szCs w:val="28"/>
        </w:rPr>
        <w:softHyphen/>
        <w:t>ные записки» 1-го МГПИИЯ, т. XVI, М., 1958.</w:t>
      </w:r>
      <w:r w:rsidRPr="00414B76">
        <w:rPr>
          <w:rFonts w:ascii="Times New Roman" w:hAnsi="Times New Roman" w:cs="Times New Roman"/>
          <w:color w:val="000000" w:themeColor="text1"/>
          <w:sz w:val="28"/>
          <w:szCs w:val="28"/>
          <w:lang w:val="uk-UA"/>
        </w:rPr>
        <w:t xml:space="preserve"> </w:t>
      </w:r>
      <w:r w:rsidRPr="00414B76">
        <w:rPr>
          <w:rFonts w:ascii="Times New Roman" w:eastAsia="TimesNewRomanPSMT" w:hAnsi="Times New Roman" w:cs="Times New Roman"/>
          <w:color w:val="000000" w:themeColor="text1"/>
          <w:sz w:val="28"/>
          <w:szCs w:val="28"/>
        </w:rPr>
        <w:t xml:space="preserve">– </w:t>
      </w:r>
      <w:r w:rsidRPr="00414B76">
        <w:rPr>
          <w:rFonts w:ascii="Times New Roman" w:hAnsi="Times New Roman" w:cs="Times New Roman"/>
          <w:color w:val="000000" w:themeColor="text1"/>
          <w:sz w:val="28"/>
          <w:szCs w:val="28"/>
        </w:rPr>
        <w:t xml:space="preserve"> С. 223-224. </w:t>
      </w:r>
    </w:p>
    <w:p w:rsidR="00DC6490" w:rsidRPr="00414B76" w:rsidRDefault="00023F4B" w:rsidP="00CC6BAA">
      <w:pPr>
        <w:pStyle w:val="a3"/>
        <w:numPr>
          <w:ilvl w:val="0"/>
          <w:numId w:val="77"/>
        </w:numPr>
        <w:spacing w:after="0" w:line="360" w:lineRule="auto"/>
        <w:jc w:val="both"/>
        <w:rPr>
          <w:rFonts w:ascii="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lang w:eastAsia="ru-RU"/>
        </w:rPr>
        <w:t>Ф</w:t>
      </w:r>
      <w:r>
        <w:rPr>
          <w:rFonts w:ascii="Times New Roman" w:eastAsia="Times New Roman" w:hAnsi="Times New Roman" w:cs="Times New Roman"/>
          <w:color w:val="000000" w:themeColor="text1"/>
          <w:sz w:val="28"/>
          <w:szCs w:val="28"/>
          <w:lang w:val="uk-UA" w:eastAsia="ru-RU"/>
        </w:rPr>
        <w:t>е</w:t>
      </w:r>
      <w:r>
        <w:rPr>
          <w:rFonts w:ascii="Times New Roman" w:eastAsia="Times New Roman" w:hAnsi="Times New Roman" w:cs="Times New Roman"/>
          <w:color w:val="000000" w:themeColor="text1"/>
          <w:sz w:val="28"/>
          <w:szCs w:val="28"/>
          <w:lang w:eastAsia="ru-RU"/>
        </w:rPr>
        <w:t>доров</w:t>
      </w:r>
      <w:r w:rsidR="00DC6490" w:rsidRPr="00414B76">
        <w:rPr>
          <w:rFonts w:ascii="Times New Roman" w:eastAsia="Times New Roman" w:hAnsi="Times New Roman" w:cs="Times New Roman"/>
          <w:color w:val="000000" w:themeColor="text1"/>
          <w:sz w:val="28"/>
          <w:szCs w:val="28"/>
          <w:lang w:eastAsia="ru-RU"/>
        </w:rPr>
        <w:t xml:space="preserve"> А. В. </w:t>
      </w:r>
      <w:r w:rsidR="00DC6490" w:rsidRPr="00414B76">
        <w:rPr>
          <w:rFonts w:ascii="Times New Roman" w:eastAsia="Times New Roman" w:hAnsi="Times New Roman" w:cs="Times New Roman"/>
          <w:color w:val="000000" w:themeColor="text1"/>
          <w:sz w:val="28"/>
          <w:szCs w:val="28"/>
          <w:lang w:val="uk-UA" w:eastAsia="ru-RU"/>
        </w:rPr>
        <w:t>Основ</w:t>
      </w:r>
      <w:r w:rsidR="00DC6490" w:rsidRPr="00414B76">
        <w:rPr>
          <w:rFonts w:ascii="Times New Roman" w:eastAsia="Times New Roman" w:hAnsi="Times New Roman" w:cs="Times New Roman"/>
          <w:color w:val="000000" w:themeColor="text1"/>
          <w:sz w:val="28"/>
          <w:szCs w:val="28"/>
          <w:lang w:eastAsia="ru-RU"/>
        </w:rPr>
        <w:t>ы общей теории перевода. – СПб: Филология Три, 2002. –</w:t>
      </w:r>
      <w:r w:rsidR="00DC6490" w:rsidRPr="00414B76">
        <w:rPr>
          <w:rFonts w:ascii="Times New Roman" w:eastAsia="Times New Roman" w:hAnsi="Times New Roman" w:cs="Times New Roman"/>
          <w:color w:val="000000" w:themeColor="text1"/>
          <w:sz w:val="28"/>
          <w:szCs w:val="28"/>
          <w:lang w:val="uk-UA" w:eastAsia="ru-RU"/>
        </w:rPr>
        <w:t xml:space="preserve"> </w:t>
      </w:r>
      <w:r w:rsidR="00DC6490" w:rsidRPr="00414B76">
        <w:rPr>
          <w:rFonts w:ascii="Times New Roman" w:eastAsia="Times New Roman" w:hAnsi="Times New Roman" w:cs="Times New Roman"/>
          <w:color w:val="000000" w:themeColor="text1"/>
          <w:sz w:val="28"/>
          <w:szCs w:val="28"/>
          <w:lang w:eastAsia="ru-RU"/>
        </w:rPr>
        <w:t>414 с.</w:t>
      </w:r>
    </w:p>
    <w:p w:rsidR="00DC6490" w:rsidRPr="00414B76" w:rsidRDefault="00023F4B" w:rsidP="00CC6BAA">
      <w:pPr>
        <w:pStyle w:val="ac"/>
        <w:numPr>
          <w:ilvl w:val="0"/>
          <w:numId w:val="77"/>
        </w:numPr>
        <w:spacing w:before="225" w:beforeAutospacing="0" w:after="160" w:afterAutospacing="0" w:line="360" w:lineRule="auto"/>
        <w:ind w:right="375"/>
        <w:jc w:val="both"/>
        <w:rPr>
          <w:rStyle w:val="citation"/>
          <w:color w:val="000000" w:themeColor="text1"/>
          <w:sz w:val="28"/>
          <w:szCs w:val="28"/>
        </w:rPr>
      </w:pPr>
      <w:r>
        <w:rPr>
          <w:color w:val="000000" w:themeColor="text1"/>
          <w:sz w:val="28"/>
          <w:szCs w:val="28"/>
          <w:lang w:val="uk-UA"/>
        </w:rPr>
        <w:t>Федоров</w:t>
      </w:r>
      <w:r w:rsidR="00DC6490" w:rsidRPr="00414B76">
        <w:rPr>
          <w:color w:val="000000" w:themeColor="text1"/>
          <w:sz w:val="28"/>
          <w:szCs w:val="28"/>
          <w:lang w:val="uk-UA"/>
        </w:rPr>
        <w:t xml:space="preserve"> М. А. </w:t>
      </w:r>
      <w:r w:rsidR="00DC6490" w:rsidRPr="00414B76">
        <w:rPr>
          <w:color w:val="000000" w:themeColor="text1"/>
          <w:sz w:val="28"/>
          <w:szCs w:val="28"/>
        </w:rPr>
        <w:t>Термин «лингвокультура» в аспекте теории культуры</w:t>
      </w:r>
      <w:r w:rsidR="00DC6490" w:rsidRPr="00414B76">
        <w:rPr>
          <w:color w:val="000000" w:themeColor="text1"/>
          <w:sz w:val="28"/>
          <w:szCs w:val="28"/>
          <w:lang w:val="uk-UA"/>
        </w:rPr>
        <w:t>. – Вестник бурятского университета, 2014. – С. 83-86.</w:t>
      </w:r>
    </w:p>
    <w:p w:rsidR="00DC6490" w:rsidRPr="00414B76" w:rsidRDefault="00DC6490" w:rsidP="00CC6BAA">
      <w:pPr>
        <w:pStyle w:val="a3"/>
        <w:numPr>
          <w:ilvl w:val="0"/>
          <w:numId w:val="77"/>
        </w:numPr>
        <w:spacing w:after="0" w:line="360" w:lineRule="auto"/>
        <w:jc w:val="both"/>
        <w:rPr>
          <w:rStyle w:val="citation"/>
          <w:rFonts w:ascii="Times New Roman" w:hAnsi="Times New Roman" w:cs="Times New Roman"/>
          <w:color w:val="000000" w:themeColor="text1"/>
          <w:sz w:val="28"/>
          <w:szCs w:val="28"/>
        </w:rPr>
      </w:pPr>
      <w:r w:rsidRPr="00414B76">
        <w:rPr>
          <w:rFonts w:ascii="Times New Roman" w:hAnsi="Times New Roman" w:cs="Times New Roman"/>
          <w:color w:val="000000" w:themeColor="text1"/>
          <w:sz w:val="28"/>
          <w:szCs w:val="28"/>
        </w:rPr>
        <w:t>Цыбина Д.Ю. Проблема перевода реалий (на материале итальянских реалий в современном английском языке) // Перевод и интерпретация текста. – М.: ИЯ РАН, 1988. – С.132-144.</w:t>
      </w:r>
    </w:p>
    <w:p w:rsidR="00DC6490" w:rsidRPr="00414B76" w:rsidRDefault="00DC6490" w:rsidP="00CC6BAA">
      <w:pPr>
        <w:pStyle w:val="a3"/>
        <w:numPr>
          <w:ilvl w:val="0"/>
          <w:numId w:val="77"/>
        </w:numPr>
        <w:spacing w:before="225" w:after="100" w:afterAutospacing="1" w:line="360" w:lineRule="auto"/>
        <w:ind w:right="375"/>
        <w:jc w:val="both"/>
        <w:rPr>
          <w:rFonts w:ascii="Times New Roman" w:eastAsia="Times New Roman" w:hAnsi="Times New Roman" w:cs="Times New Roman"/>
          <w:color w:val="000000" w:themeColor="text1"/>
          <w:sz w:val="28"/>
          <w:szCs w:val="28"/>
          <w:lang w:eastAsia="ru-RU"/>
        </w:rPr>
      </w:pPr>
      <w:r w:rsidRPr="00414B76">
        <w:rPr>
          <w:rStyle w:val="citation"/>
          <w:rFonts w:ascii="Times New Roman" w:hAnsi="Times New Roman" w:cs="Times New Roman"/>
          <w:color w:val="000000" w:themeColor="text1"/>
          <w:sz w:val="28"/>
          <w:szCs w:val="28"/>
        </w:rPr>
        <w:t>Шанский Н. М.</w:t>
      </w:r>
      <w:r w:rsidRPr="00414B76">
        <w:rPr>
          <w:rStyle w:val="apple-converted-space"/>
          <w:rFonts w:ascii="Times New Roman" w:hAnsi="Times New Roman" w:cs="Times New Roman"/>
          <w:color w:val="000000" w:themeColor="text1"/>
          <w:sz w:val="28"/>
          <w:szCs w:val="28"/>
        </w:rPr>
        <w:t> </w:t>
      </w:r>
      <w:r w:rsidRPr="00414B76">
        <w:rPr>
          <w:rStyle w:val="citation"/>
          <w:rFonts w:ascii="Times New Roman" w:hAnsi="Times New Roman" w:cs="Times New Roman"/>
          <w:color w:val="000000" w:themeColor="text1"/>
          <w:sz w:val="28"/>
          <w:szCs w:val="28"/>
        </w:rPr>
        <w:t>Лексикология современного русского языка: Учеб. пособие для пед. ин-тов по спец. «Рус. яз. и лит.». </w:t>
      </w:r>
      <w:r w:rsidRPr="00414B76">
        <w:rPr>
          <w:rFonts w:ascii="Times New Roman" w:eastAsia="Times New Roman" w:hAnsi="Times New Roman" w:cs="Times New Roman"/>
          <w:color w:val="000000" w:themeColor="text1"/>
          <w:sz w:val="28"/>
          <w:szCs w:val="28"/>
          <w:lang w:eastAsia="ru-RU"/>
        </w:rPr>
        <w:t>–</w:t>
      </w:r>
      <w:r w:rsidRPr="00414B76">
        <w:rPr>
          <w:rStyle w:val="citation"/>
          <w:rFonts w:ascii="Times New Roman" w:hAnsi="Times New Roman" w:cs="Times New Roman"/>
          <w:color w:val="000000" w:themeColor="text1"/>
          <w:sz w:val="28"/>
          <w:szCs w:val="28"/>
        </w:rPr>
        <w:t xml:space="preserve"> Изд. 2-е, испр.</w:t>
      </w:r>
      <w:r w:rsidRPr="00414B76">
        <w:rPr>
          <w:rFonts w:ascii="Times New Roman" w:eastAsia="Times New Roman" w:hAnsi="Times New Roman" w:cs="Times New Roman"/>
          <w:color w:val="000000" w:themeColor="text1"/>
          <w:sz w:val="28"/>
          <w:szCs w:val="28"/>
          <w:lang w:eastAsia="ru-RU"/>
        </w:rPr>
        <w:t xml:space="preserve"> –</w:t>
      </w:r>
      <w:r w:rsidRPr="00414B76">
        <w:rPr>
          <w:rStyle w:val="citation"/>
          <w:rFonts w:ascii="Times New Roman" w:hAnsi="Times New Roman" w:cs="Times New Roman"/>
          <w:color w:val="000000" w:themeColor="text1"/>
          <w:sz w:val="28"/>
          <w:szCs w:val="28"/>
        </w:rPr>
        <w:t>М.:</w:t>
      </w:r>
      <w:r w:rsidRPr="00414B76">
        <w:rPr>
          <w:rStyle w:val="apple-converted-space"/>
          <w:rFonts w:ascii="Times New Roman" w:hAnsi="Times New Roman" w:cs="Times New Roman"/>
          <w:color w:val="000000" w:themeColor="text1"/>
          <w:sz w:val="28"/>
          <w:szCs w:val="28"/>
        </w:rPr>
        <w:t> </w:t>
      </w:r>
      <w:hyperlink r:id="rId11" w:tooltip="Просвещение (издательство)" w:history="1">
        <w:r w:rsidRPr="00253D08">
          <w:rPr>
            <w:rStyle w:val="a4"/>
            <w:rFonts w:ascii="Times New Roman" w:hAnsi="Times New Roman" w:cs="Times New Roman"/>
            <w:color w:val="000000" w:themeColor="text1"/>
            <w:sz w:val="28"/>
            <w:szCs w:val="28"/>
            <w:u w:val="none"/>
          </w:rPr>
          <w:t>Просвещение</w:t>
        </w:r>
      </w:hyperlink>
      <w:r w:rsidRPr="00414B76">
        <w:rPr>
          <w:rStyle w:val="citation"/>
          <w:rFonts w:ascii="Times New Roman" w:hAnsi="Times New Roman" w:cs="Times New Roman"/>
          <w:color w:val="000000" w:themeColor="text1"/>
          <w:sz w:val="28"/>
          <w:szCs w:val="28"/>
        </w:rPr>
        <w:t>, 1972. </w:t>
      </w:r>
      <w:r w:rsidRPr="00414B76">
        <w:rPr>
          <w:rFonts w:ascii="Times New Roman" w:eastAsia="Times New Roman" w:hAnsi="Times New Roman" w:cs="Times New Roman"/>
          <w:color w:val="000000" w:themeColor="text1"/>
          <w:sz w:val="28"/>
          <w:szCs w:val="28"/>
          <w:lang w:eastAsia="ru-RU"/>
        </w:rPr>
        <w:t>–</w:t>
      </w:r>
      <w:r w:rsidRPr="00414B76">
        <w:rPr>
          <w:rFonts w:ascii="Times New Roman" w:eastAsia="Times New Roman" w:hAnsi="Times New Roman" w:cs="Times New Roman"/>
          <w:color w:val="000000" w:themeColor="text1"/>
          <w:sz w:val="28"/>
          <w:szCs w:val="28"/>
          <w:lang w:val="uk-UA" w:eastAsia="ru-RU"/>
        </w:rPr>
        <w:t xml:space="preserve"> </w:t>
      </w:r>
      <w:r w:rsidRPr="00414B76">
        <w:rPr>
          <w:rStyle w:val="citation"/>
          <w:rFonts w:ascii="Times New Roman" w:hAnsi="Times New Roman" w:cs="Times New Roman"/>
          <w:color w:val="000000" w:themeColor="text1"/>
          <w:sz w:val="28"/>
          <w:szCs w:val="28"/>
        </w:rPr>
        <w:t>328 с.</w:t>
      </w:r>
    </w:p>
    <w:p w:rsidR="00DC6490" w:rsidRPr="00414B76" w:rsidRDefault="00DC6490" w:rsidP="00CC6BAA">
      <w:pPr>
        <w:pStyle w:val="a3"/>
        <w:numPr>
          <w:ilvl w:val="0"/>
          <w:numId w:val="77"/>
        </w:numPr>
        <w:spacing w:before="225" w:after="100" w:afterAutospacing="1" w:line="360" w:lineRule="auto"/>
        <w:ind w:right="375"/>
        <w:jc w:val="both"/>
        <w:rPr>
          <w:rFonts w:ascii="Times New Roman" w:eastAsia="Times New Roman" w:hAnsi="Times New Roman" w:cs="Times New Roman"/>
          <w:color w:val="000000" w:themeColor="text1"/>
          <w:sz w:val="28"/>
          <w:szCs w:val="28"/>
          <w:lang w:eastAsia="ru-RU"/>
        </w:rPr>
      </w:pPr>
      <w:r w:rsidRPr="00414B76">
        <w:rPr>
          <w:rFonts w:ascii="Times New Roman" w:eastAsia="Times New Roman" w:hAnsi="Times New Roman" w:cs="Times New Roman"/>
          <w:color w:val="000000" w:themeColor="text1"/>
          <w:sz w:val="28"/>
          <w:szCs w:val="28"/>
          <w:lang w:eastAsia="ru-RU"/>
        </w:rPr>
        <w:lastRenderedPageBreak/>
        <w:t>Швейцер А. Д. Перевод и лингвистика. М.: Воениздат, 1973, С.</w:t>
      </w:r>
      <w:r w:rsidRPr="00414B76">
        <w:rPr>
          <w:rFonts w:ascii="Times New Roman" w:eastAsia="Times New Roman" w:hAnsi="Times New Roman" w:cs="Times New Roman"/>
          <w:color w:val="000000" w:themeColor="text1"/>
          <w:sz w:val="28"/>
          <w:szCs w:val="28"/>
          <w:lang w:val="uk-UA" w:eastAsia="ru-RU"/>
        </w:rPr>
        <w:t> </w:t>
      </w:r>
      <w:r w:rsidRPr="00414B76">
        <w:rPr>
          <w:rFonts w:ascii="Times New Roman" w:eastAsia="Times New Roman" w:hAnsi="Times New Roman" w:cs="Times New Roman"/>
          <w:color w:val="000000" w:themeColor="text1"/>
          <w:sz w:val="28"/>
          <w:szCs w:val="28"/>
          <w:lang w:eastAsia="ru-RU"/>
        </w:rPr>
        <w:t>270 –</w:t>
      </w:r>
      <w:r w:rsidRPr="00414B76">
        <w:rPr>
          <w:rFonts w:ascii="Times New Roman" w:eastAsia="Times New Roman" w:hAnsi="Times New Roman" w:cs="Times New Roman"/>
          <w:color w:val="000000" w:themeColor="text1"/>
          <w:sz w:val="28"/>
          <w:szCs w:val="28"/>
          <w:lang w:val="uk-UA" w:eastAsia="ru-RU"/>
        </w:rPr>
        <w:t xml:space="preserve">  </w:t>
      </w:r>
      <w:r w:rsidRPr="00414B76">
        <w:rPr>
          <w:rFonts w:ascii="Times New Roman" w:eastAsia="Times New Roman" w:hAnsi="Times New Roman" w:cs="Times New Roman"/>
          <w:color w:val="000000" w:themeColor="text1"/>
          <w:sz w:val="28"/>
          <w:szCs w:val="28"/>
          <w:lang w:eastAsia="ru-RU"/>
        </w:rPr>
        <w:t>275.</w:t>
      </w:r>
    </w:p>
    <w:p w:rsidR="00DC6490" w:rsidRPr="00414B76" w:rsidRDefault="00DC6490" w:rsidP="00CC6BAA">
      <w:pPr>
        <w:pStyle w:val="a3"/>
        <w:numPr>
          <w:ilvl w:val="0"/>
          <w:numId w:val="77"/>
        </w:numPr>
        <w:spacing w:line="360" w:lineRule="auto"/>
        <w:jc w:val="both"/>
        <w:rPr>
          <w:rFonts w:ascii="Times New Roman" w:hAnsi="Times New Roman" w:cs="Times New Roman"/>
          <w:color w:val="000000" w:themeColor="text1"/>
          <w:sz w:val="28"/>
          <w:szCs w:val="28"/>
        </w:rPr>
      </w:pPr>
      <w:r w:rsidRPr="00414B76">
        <w:rPr>
          <w:rFonts w:ascii="Times New Roman" w:hAnsi="Times New Roman" w:cs="Times New Roman"/>
          <w:color w:val="000000" w:themeColor="text1"/>
          <w:sz w:val="28"/>
          <w:szCs w:val="28"/>
        </w:rPr>
        <w:t>Швейцер А.Д. Теория перевода: статус, проблемы, аспекты. М.: Наука, 1988</w:t>
      </w:r>
      <w:r w:rsidRPr="00414B76">
        <w:rPr>
          <w:rFonts w:ascii="Times New Roman" w:hAnsi="Times New Roman" w:cs="Times New Roman"/>
          <w:color w:val="000000" w:themeColor="text1"/>
          <w:sz w:val="28"/>
          <w:szCs w:val="28"/>
          <w:lang w:val="uk-UA"/>
        </w:rPr>
        <w:t>. – 215 с</w:t>
      </w:r>
      <w:r w:rsidRPr="00414B76">
        <w:rPr>
          <w:rFonts w:ascii="Times New Roman" w:hAnsi="Times New Roman" w:cs="Times New Roman"/>
          <w:color w:val="000000" w:themeColor="text1"/>
          <w:sz w:val="28"/>
          <w:szCs w:val="28"/>
        </w:rPr>
        <w:t>.</w:t>
      </w:r>
    </w:p>
    <w:p w:rsidR="00DC6490" w:rsidRPr="00414B76" w:rsidRDefault="00DC6490" w:rsidP="00CC6BAA">
      <w:pPr>
        <w:pStyle w:val="a3"/>
        <w:numPr>
          <w:ilvl w:val="0"/>
          <w:numId w:val="77"/>
        </w:numPr>
        <w:spacing w:line="360" w:lineRule="auto"/>
        <w:jc w:val="both"/>
        <w:rPr>
          <w:rFonts w:ascii="Times New Roman" w:hAnsi="Times New Roman" w:cs="Times New Roman"/>
          <w:color w:val="000000" w:themeColor="text1"/>
          <w:sz w:val="28"/>
          <w:szCs w:val="28"/>
        </w:rPr>
      </w:pPr>
      <w:r w:rsidRPr="00414B76">
        <w:rPr>
          <w:rFonts w:ascii="Times New Roman" w:hAnsi="Times New Roman" w:cs="Times New Roman"/>
          <w:color w:val="000000" w:themeColor="text1"/>
          <w:sz w:val="28"/>
          <w:szCs w:val="28"/>
        </w:rPr>
        <w:t>Шеметов В.Б. Лекции по теории перевода.</w:t>
      </w:r>
      <w:r w:rsidRPr="00414B76">
        <w:rPr>
          <w:rFonts w:ascii="Times New Roman" w:hAnsi="Times New Roman" w:cs="Times New Roman"/>
          <w:color w:val="000000" w:themeColor="text1"/>
          <w:sz w:val="28"/>
          <w:szCs w:val="28"/>
          <w:shd w:val="clear" w:color="auto" w:fill="FFFFFF"/>
        </w:rPr>
        <w:t xml:space="preserve"> — Челябинский государственный университет. — 195 с.</w:t>
      </w:r>
    </w:p>
    <w:p w:rsidR="00DC6490" w:rsidRPr="00414B76" w:rsidRDefault="00DC6490" w:rsidP="00CC6BAA">
      <w:pPr>
        <w:pStyle w:val="ac"/>
        <w:numPr>
          <w:ilvl w:val="0"/>
          <w:numId w:val="77"/>
        </w:numPr>
        <w:spacing w:before="225" w:beforeAutospacing="0" w:after="160" w:afterAutospacing="0" w:line="360" w:lineRule="auto"/>
        <w:ind w:right="375"/>
        <w:jc w:val="both"/>
        <w:rPr>
          <w:color w:val="000000" w:themeColor="text1"/>
          <w:sz w:val="28"/>
          <w:szCs w:val="28"/>
        </w:rPr>
      </w:pPr>
      <w:r w:rsidRPr="00414B76">
        <w:rPr>
          <w:color w:val="000000" w:themeColor="text1"/>
          <w:sz w:val="28"/>
          <w:szCs w:val="28"/>
        </w:rPr>
        <w:t>Юзефович Н.Г. Российская лингвокультура в произведениях Орландо Файджеса // Политическая лингвистика. – 2011. – №2. – С.244–249.</w:t>
      </w:r>
    </w:p>
    <w:p w:rsidR="00DC6490" w:rsidRPr="00414B76" w:rsidRDefault="00DC6490" w:rsidP="00CC6BAA">
      <w:pPr>
        <w:pStyle w:val="ac"/>
        <w:numPr>
          <w:ilvl w:val="0"/>
          <w:numId w:val="77"/>
        </w:numPr>
        <w:spacing w:before="225" w:beforeAutospacing="0" w:after="160" w:afterAutospacing="0" w:line="360" w:lineRule="auto"/>
        <w:ind w:right="375"/>
        <w:jc w:val="both"/>
        <w:rPr>
          <w:color w:val="000000" w:themeColor="text1"/>
          <w:sz w:val="28"/>
          <w:szCs w:val="28"/>
        </w:rPr>
      </w:pPr>
      <w:r w:rsidRPr="00414B76">
        <w:rPr>
          <w:color w:val="000000" w:themeColor="text1"/>
          <w:sz w:val="28"/>
          <w:szCs w:val="28"/>
        </w:rPr>
        <w:t>Юзефович Н.Г. Картины мира: лингвокультурологический аспект // Индустрия перевода. – 2013. – №1. – С.363–368.</w:t>
      </w:r>
    </w:p>
    <w:p w:rsidR="00DC6490" w:rsidRPr="00414B76" w:rsidRDefault="00DC6490" w:rsidP="00CC6BAA">
      <w:pPr>
        <w:pStyle w:val="a3"/>
        <w:numPr>
          <w:ilvl w:val="0"/>
          <w:numId w:val="77"/>
        </w:numPr>
        <w:spacing w:line="360" w:lineRule="auto"/>
        <w:jc w:val="both"/>
        <w:rPr>
          <w:rFonts w:ascii="Times New Roman" w:hAnsi="Times New Roman" w:cs="Times New Roman"/>
          <w:color w:val="000000" w:themeColor="text1"/>
          <w:sz w:val="28"/>
          <w:szCs w:val="28"/>
        </w:rPr>
      </w:pPr>
      <w:r w:rsidRPr="00414B76">
        <w:rPr>
          <w:rFonts w:ascii="Times New Roman" w:hAnsi="Times New Roman" w:cs="Times New Roman"/>
          <w:color w:val="000000" w:themeColor="text1"/>
          <w:sz w:val="28"/>
          <w:szCs w:val="28"/>
        </w:rPr>
        <w:t>Фененко Н.А. Язык реалий и реалии языка [Электронный ресурс] / под ред. А. А. Кретова. Воронеж: ВГУ, 2001. – Режим доступа: http://www.rusnauka.com/18_EN_2009/ Philologia/48556.doc.htm</w:t>
      </w:r>
    </w:p>
    <w:p w:rsidR="00DC6490" w:rsidRPr="00414B76" w:rsidRDefault="00DC6490" w:rsidP="00CC6BAA">
      <w:pPr>
        <w:pStyle w:val="a3"/>
        <w:numPr>
          <w:ilvl w:val="0"/>
          <w:numId w:val="77"/>
        </w:numPr>
        <w:spacing w:line="360" w:lineRule="auto"/>
        <w:jc w:val="both"/>
        <w:rPr>
          <w:rFonts w:ascii="Times New Roman" w:hAnsi="Times New Roman" w:cs="Times New Roman"/>
          <w:color w:val="000000" w:themeColor="text1"/>
          <w:sz w:val="28"/>
          <w:szCs w:val="28"/>
        </w:rPr>
      </w:pPr>
      <w:r w:rsidRPr="00414B76">
        <w:rPr>
          <w:rFonts w:ascii="Times New Roman" w:hAnsi="Times New Roman" w:cs="Times New Roman"/>
          <w:color w:val="000000" w:themeColor="text1"/>
          <w:sz w:val="28"/>
          <w:szCs w:val="28"/>
        </w:rPr>
        <w:t>Фененко Н.А. Язык реалий и реалии языка [Электронный ресурс] / под ред. А. А. Кретова. Воронеж: ВГУ, 2001. – Режим</w:t>
      </w:r>
      <w:r w:rsidRPr="009D06B7">
        <w:rPr>
          <w:rFonts w:ascii="Times New Roman" w:hAnsi="Times New Roman" w:cs="Times New Roman"/>
          <w:color w:val="000000" w:themeColor="text1"/>
          <w:sz w:val="28"/>
          <w:szCs w:val="28"/>
        </w:rPr>
        <w:t xml:space="preserve"> </w:t>
      </w:r>
      <w:r w:rsidRPr="00414B76">
        <w:rPr>
          <w:rFonts w:ascii="Times New Roman" w:hAnsi="Times New Roman" w:cs="Times New Roman"/>
          <w:color w:val="000000" w:themeColor="text1"/>
          <w:sz w:val="28"/>
          <w:szCs w:val="28"/>
        </w:rPr>
        <w:t>доступа: http://www.rusnauka.com/18_EN_2009/ Philologia/48556.doc.htm</w:t>
      </w:r>
    </w:p>
    <w:p w:rsidR="00DC6490" w:rsidRPr="00414B76" w:rsidRDefault="00DC6490" w:rsidP="00CC6BAA">
      <w:pPr>
        <w:pStyle w:val="a3"/>
        <w:numPr>
          <w:ilvl w:val="0"/>
          <w:numId w:val="77"/>
        </w:numPr>
        <w:spacing w:after="0" w:line="360" w:lineRule="auto"/>
        <w:jc w:val="both"/>
        <w:rPr>
          <w:rFonts w:ascii="Times New Roman" w:hAnsi="Times New Roman" w:cs="Times New Roman"/>
          <w:color w:val="000000" w:themeColor="text1"/>
          <w:sz w:val="28"/>
          <w:szCs w:val="28"/>
        </w:rPr>
      </w:pPr>
      <w:r w:rsidRPr="00414B76">
        <w:rPr>
          <w:rFonts w:ascii="Times New Roman" w:hAnsi="Times New Roman" w:cs="Times New Roman"/>
          <w:color w:val="000000" w:themeColor="text1"/>
          <w:sz w:val="28"/>
          <w:szCs w:val="28"/>
        </w:rPr>
        <w:t>Шелестюк Е. В. Лингвокультурный перенос как психолингвистическая основа переводческой адаптации // Вестник Челябинского государственного университета (Серия «Филология. Искусствоведение»). Выпуск 82. № 24 (315), 2013. - С. 37-47.</w:t>
      </w:r>
    </w:p>
    <w:p w:rsidR="00DC6490" w:rsidRPr="00DC6490" w:rsidRDefault="00DC6490" w:rsidP="00CC6BAA">
      <w:pPr>
        <w:pStyle w:val="1"/>
        <w:keepNext/>
        <w:keepLines/>
        <w:numPr>
          <w:ilvl w:val="0"/>
          <w:numId w:val="77"/>
        </w:numPr>
        <w:shd w:val="clear" w:color="auto" w:fill="FFFFFF"/>
        <w:spacing w:before="0" w:beforeAutospacing="0" w:after="0" w:afterAutospacing="0" w:line="360" w:lineRule="auto"/>
        <w:jc w:val="both"/>
        <w:rPr>
          <w:b w:val="0"/>
          <w:color w:val="000000" w:themeColor="text1"/>
          <w:sz w:val="28"/>
          <w:szCs w:val="28"/>
        </w:rPr>
      </w:pPr>
      <w:r w:rsidRPr="009D06B7">
        <w:rPr>
          <w:color w:val="000000" w:themeColor="text1"/>
          <w:sz w:val="28"/>
          <w:szCs w:val="28"/>
          <w:lang w:val="en-US"/>
        </w:rPr>
        <w:t xml:space="preserve"> </w:t>
      </w:r>
      <w:hyperlink r:id="rId12" w:history="1">
        <w:r w:rsidRPr="009D06B7">
          <w:rPr>
            <w:rStyle w:val="a4"/>
            <w:b w:val="0"/>
            <w:color w:val="000000" w:themeColor="text1"/>
            <w:sz w:val="28"/>
            <w:szCs w:val="28"/>
            <w:u w:val="none"/>
            <w:shd w:val="clear" w:color="auto" w:fill="FFFFFF"/>
            <w:lang w:val="en-US"/>
          </w:rPr>
          <w:t>John Cunnison Catford</w:t>
        </w:r>
      </w:hyperlink>
      <w:r w:rsidRPr="009D06B7">
        <w:rPr>
          <w:b w:val="0"/>
          <w:color w:val="000000" w:themeColor="text1"/>
          <w:sz w:val="28"/>
          <w:szCs w:val="28"/>
          <w:lang w:val="en-US"/>
        </w:rPr>
        <w:t xml:space="preserve">. </w:t>
      </w:r>
      <w:r w:rsidRPr="009D06B7">
        <w:rPr>
          <w:rStyle w:val="fn"/>
          <w:b w:val="0"/>
          <w:color w:val="000000" w:themeColor="text1"/>
          <w:sz w:val="28"/>
          <w:szCs w:val="28"/>
          <w:lang w:val="en-US"/>
        </w:rPr>
        <w:t>A Linguistic Theory of Translation</w:t>
      </w:r>
      <w:r w:rsidRPr="009D06B7">
        <w:rPr>
          <w:b w:val="0"/>
          <w:color w:val="000000" w:themeColor="text1"/>
          <w:sz w:val="28"/>
          <w:szCs w:val="28"/>
          <w:lang w:val="en-US"/>
        </w:rPr>
        <w:t>: </w:t>
      </w:r>
      <w:r w:rsidRPr="009D06B7">
        <w:rPr>
          <w:rStyle w:val="11"/>
          <w:b w:val="0"/>
          <w:color w:val="000000" w:themeColor="text1"/>
          <w:sz w:val="28"/>
          <w:szCs w:val="28"/>
          <w:lang w:val="en-US"/>
        </w:rPr>
        <w:t xml:space="preserve">An Essay in Applied Linguistics. </w:t>
      </w:r>
      <w:r w:rsidRPr="00DC6490">
        <w:rPr>
          <w:b w:val="0"/>
          <w:color w:val="000000" w:themeColor="text1"/>
          <w:sz w:val="28"/>
          <w:szCs w:val="28"/>
          <w:shd w:val="clear" w:color="auto" w:fill="FFFFFF"/>
        </w:rPr>
        <w:t xml:space="preserve">Oxford University Press, 1965. – 103 </w:t>
      </w:r>
      <w:r w:rsidRPr="00DC6490">
        <w:rPr>
          <w:b w:val="0"/>
          <w:color w:val="000000" w:themeColor="text1"/>
          <w:sz w:val="28"/>
          <w:szCs w:val="28"/>
          <w:shd w:val="clear" w:color="auto" w:fill="FFFFFF"/>
          <w:lang w:val="en-GB"/>
        </w:rPr>
        <w:t>p.</w:t>
      </w:r>
    </w:p>
    <w:p w:rsidR="00DC6490" w:rsidRPr="009D06B7" w:rsidRDefault="00DC6490" w:rsidP="00CC6BAA">
      <w:pPr>
        <w:pStyle w:val="ac"/>
        <w:numPr>
          <w:ilvl w:val="0"/>
          <w:numId w:val="77"/>
        </w:numPr>
        <w:spacing w:before="0" w:beforeAutospacing="0" w:after="0" w:afterAutospacing="0" w:line="360" w:lineRule="auto"/>
        <w:ind w:right="375"/>
        <w:jc w:val="both"/>
        <w:rPr>
          <w:color w:val="000000" w:themeColor="text1"/>
          <w:sz w:val="28"/>
          <w:szCs w:val="28"/>
          <w:lang w:val="en-US"/>
        </w:rPr>
      </w:pPr>
      <w:r w:rsidRPr="009D06B7">
        <w:rPr>
          <w:color w:val="000000" w:themeColor="text1"/>
          <w:sz w:val="28"/>
          <w:szCs w:val="28"/>
          <w:lang w:val="en-US"/>
        </w:rPr>
        <w:t>Agar M. Language Shock : Understanding the culture of conversation. – Harper Paperbacks, 1995. – 288 p.</w:t>
      </w:r>
    </w:p>
    <w:p w:rsidR="00DC6490" w:rsidRPr="009D06B7" w:rsidRDefault="00DC6490" w:rsidP="00CC6BAA">
      <w:pPr>
        <w:pStyle w:val="a3"/>
        <w:numPr>
          <w:ilvl w:val="0"/>
          <w:numId w:val="77"/>
        </w:numPr>
        <w:spacing w:line="360" w:lineRule="auto"/>
        <w:jc w:val="both"/>
        <w:rPr>
          <w:rFonts w:ascii="Times New Roman" w:hAnsi="Times New Roman" w:cs="Times New Roman"/>
          <w:color w:val="000000" w:themeColor="text1"/>
          <w:sz w:val="28"/>
          <w:szCs w:val="28"/>
          <w:lang w:val="en-US"/>
        </w:rPr>
      </w:pPr>
      <w:r w:rsidRPr="009D06B7">
        <w:rPr>
          <w:rFonts w:ascii="Times New Roman" w:hAnsi="Times New Roman" w:cs="Times New Roman"/>
          <w:color w:val="000000" w:themeColor="text1"/>
          <w:sz w:val="28"/>
          <w:szCs w:val="28"/>
          <w:lang w:val="en-US"/>
        </w:rPr>
        <w:t>Holman M. L. N. Tolstoy’s “Resurrection”: Eighty years of translation into English / M. Holman // Slavonic and East – European Review. – 1983. – Vol. 61. – № 1. – P. 125 – 138.</w:t>
      </w:r>
    </w:p>
    <w:p w:rsidR="00DC6490" w:rsidRPr="009D06B7" w:rsidRDefault="00DC6490" w:rsidP="00CC6BAA">
      <w:pPr>
        <w:pStyle w:val="a3"/>
        <w:numPr>
          <w:ilvl w:val="0"/>
          <w:numId w:val="77"/>
        </w:numPr>
        <w:spacing w:line="360" w:lineRule="auto"/>
        <w:jc w:val="both"/>
        <w:rPr>
          <w:rFonts w:ascii="Times New Roman" w:hAnsi="Times New Roman" w:cs="Times New Roman"/>
          <w:color w:val="000000" w:themeColor="text1"/>
          <w:sz w:val="28"/>
          <w:szCs w:val="28"/>
          <w:lang w:val="en-US"/>
        </w:rPr>
      </w:pPr>
      <w:r w:rsidRPr="009D06B7">
        <w:rPr>
          <w:rFonts w:ascii="Times New Roman" w:hAnsi="Times New Roman" w:cs="Times New Roman"/>
          <w:color w:val="000000" w:themeColor="text1"/>
          <w:sz w:val="28"/>
          <w:szCs w:val="28"/>
          <w:lang w:val="en-US"/>
        </w:rPr>
        <w:t xml:space="preserve">Lyons J. Language, meaning and context / J. Lyons. – Bungay: Fontana, 1981. – 256 p. </w:t>
      </w:r>
    </w:p>
    <w:p w:rsidR="00DC6490" w:rsidRPr="009D06B7" w:rsidRDefault="00DC6490" w:rsidP="00CC6BAA">
      <w:pPr>
        <w:pStyle w:val="a3"/>
        <w:numPr>
          <w:ilvl w:val="0"/>
          <w:numId w:val="77"/>
        </w:numPr>
        <w:spacing w:line="360" w:lineRule="auto"/>
        <w:jc w:val="both"/>
        <w:rPr>
          <w:rFonts w:ascii="Times New Roman" w:hAnsi="Times New Roman" w:cs="Times New Roman"/>
          <w:color w:val="000000" w:themeColor="text1"/>
          <w:sz w:val="28"/>
          <w:szCs w:val="28"/>
          <w:lang w:val="en-US"/>
        </w:rPr>
      </w:pPr>
      <w:r w:rsidRPr="009D06B7">
        <w:rPr>
          <w:rFonts w:ascii="Times New Roman" w:hAnsi="Times New Roman" w:cs="Times New Roman"/>
          <w:color w:val="000000" w:themeColor="text1"/>
          <w:sz w:val="28"/>
          <w:szCs w:val="28"/>
          <w:lang w:val="en-US"/>
        </w:rPr>
        <w:lastRenderedPageBreak/>
        <w:t>Mounin G. Les problèmes théoriques de la traduction / G. Mounin. – Paris: Gallimard, 1973. – 296 p.</w:t>
      </w:r>
    </w:p>
    <w:p w:rsidR="00DC6490" w:rsidRPr="009D06B7" w:rsidRDefault="00DC6490" w:rsidP="00CC6BAA">
      <w:pPr>
        <w:pStyle w:val="a3"/>
        <w:numPr>
          <w:ilvl w:val="0"/>
          <w:numId w:val="77"/>
        </w:numPr>
        <w:spacing w:line="360" w:lineRule="auto"/>
        <w:jc w:val="both"/>
        <w:rPr>
          <w:rFonts w:ascii="Times New Roman" w:hAnsi="Times New Roman" w:cs="Times New Roman"/>
          <w:color w:val="000000" w:themeColor="text1"/>
          <w:sz w:val="28"/>
          <w:szCs w:val="28"/>
          <w:lang w:val="en-US"/>
        </w:rPr>
      </w:pPr>
      <w:r w:rsidRPr="009D06B7">
        <w:rPr>
          <w:rFonts w:ascii="Times New Roman" w:hAnsi="Times New Roman" w:cs="Times New Roman"/>
          <w:color w:val="000000" w:themeColor="text1"/>
          <w:sz w:val="28"/>
          <w:szCs w:val="28"/>
          <w:lang w:val="en-US"/>
        </w:rPr>
        <w:t xml:space="preserve">Newmark P. A Textbook of Translation / P. Newmark. – Harlow, Essex: Longman, 2003. – 292 p. </w:t>
      </w:r>
    </w:p>
    <w:p w:rsidR="00DC6490" w:rsidRPr="009D06B7" w:rsidRDefault="00DC6490" w:rsidP="00CC6BAA">
      <w:pPr>
        <w:pStyle w:val="a3"/>
        <w:numPr>
          <w:ilvl w:val="0"/>
          <w:numId w:val="77"/>
        </w:numPr>
        <w:spacing w:after="0" w:line="360" w:lineRule="auto"/>
        <w:jc w:val="both"/>
        <w:rPr>
          <w:rFonts w:ascii="Times New Roman" w:hAnsi="Times New Roman" w:cs="Times New Roman"/>
          <w:color w:val="000000" w:themeColor="text1"/>
          <w:sz w:val="28"/>
          <w:szCs w:val="28"/>
          <w:lang w:val="en-US"/>
        </w:rPr>
      </w:pPr>
      <w:r w:rsidRPr="009D06B7">
        <w:rPr>
          <w:rFonts w:ascii="Times New Roman" w:hAnsi="Times New Roman" w:cs="Times New Roman"/>
          <w:color w:val="000000" w:themeColor="text1"/>
          <w:sz w:val="28"/>
          <w:szCs w:val="28"/>
          <w:lang w:val="en-US"/>
        </w:rPr>
        <w:t xml:space="preserve">Newmark P. Approaches to translation / P. Newmark. – Oxford: Prentice Hall, 1981. – 200 p. </w:t>
      </w:r>
    </w:p>
    <w:p w:rsidR="00DC6490" w:rsidRPr="009D06B7" w:rsidRDefault="00DC6490" w:rsidP="00CC6BAA">
      <w:pPr>
        <w:pStyle w:val="ac"/>
        <w:numPr>
          <w:ilvl w:val="0"/>
          <w:numId w:val="77"/>
        </w:numPr>
        <w:spacing w:before="0" w:beforeAutospacing="0" w:after="0" w:afterAutospacing="0" w:line="360" w:lineRule="auto"/>
        <w:ind w:right="375"/>
        <w:jc w:val="both"/>
        <w:rPr>
          <w:color w:val="000000" w:themeColor="text1"/>
          <w:sz w:val="28"/>
          <w:szCs w:val="28"/>
          <w:lang w:val="en-US"/>
        </w:rPr>
      </w:pPr>
      <w:r w:rsidRPr="009D06B7">
        <w:rPr>
          <w:color w:val="000000" w:themeColor="text1"/>
          <w:sz w:val="28"/>
          <w:szCs w:val="28"/>
          <w:lang w:val="en-US"/>
        </w:rPr>
        <w:t>Translating cultures. Perspectives on Translation and Anthropology [Ed. By Paula G. Ruben and Abraham Rosman]. – Oxford–N.Y.: Berg, 2003. – 289 p.</w:t>
      </w:r>
    </w:p>
    <w:p w:rsidR="00DC6490" w:rsidRDefault="00DC6490" w:rsidP="00DC6490">
      <w:pPr>
        <w:pStyle w:val="ac"/>
        <w:spacing w:before="0" w:beforeAutospacing="0" w:after="0" w:afterAutospacing="0" w:line="360" w:lineRule="auto"/>
        <w:ind w:left="502" w:right="375"/>
        <w:jc w:val="center"/>
        <w:rPr>
          <w:b/>
          <w:color w:val="000000" w:themeColor="text1"/>
          <w:sz w:val="28"/>
          <w:szCs w:val="28"/>
          <w:lang w:val="uk-UA"/>
        </w:rPr>
      </w:pPr>
      <w:r w:rsidRPr="00772713">
        <w:rPr>
          <w:b/>
          <w:color w:val="000000" w:themeColor="text1"/>
          <w:sz w:val="28"/>
          <w:szCs w:val="28"/>
          <w:lang w:val="uk-UA"/>
        </w:rPr>
        <w:t>ДОВІДКОВІ МАТЕРАІЛИ</w:t>
      </w:r>
    </w:p>
    <w:p w:rsidR="00DC6490" w:rsidRPr="00414B76" w:rsidRDefault="00DC6490" w:rsidP="00CC6BAA">
      <w:pPr>
        <w:pStyle w:val="a3"/>
        <w:numPr>
          <w:ilvl w:val="0"/>
          <w:numId w:val="77"/>
        </w:numPr>
        <w:spacing w:after="0" w:line="360" w:lineRule="auto"/>
        <w:jc w:val="both"/>
        <w:rPr>
          <w:rFonts w:ascii="Times New Roman" w:hAnsi="Times New Roman" w:cs="Times New Roman"/>
          <w:color w:val="000000" w:themeColor="text1"/>
          <w:sz w:val="28"/>
          <w:szCs w:val="28"/>
        </w:rPr>
      </w:pPr>
      <w:r w:rsidRPr="00414B76">
        <w:rPr>
          <w:rFonts w:ascii="Times New Roman" w:hAnsi="Times New Roman" w:cs="Times New Roman"/>
          <w:color w:val="000000" w:themeColor="text1"/>
          <w:sz w:val="28"/>
          <w:szCs w:val="28"/>
          <w:shd w:val="clear" w:color="auto" w:fill="FFFFFF"/>
        </w:rPr>
        <w:t>Ахманова О.С. Словарь лингвистических терминов / О.С. Ахманова. – 2-е изд., стер. – М: УРСС: Едиториал УРСС, 2004. – 571 с</w:t>
      </w:r>
      <w:r w:rsidRPr="00414B76">
        <w:rPr>
          <w:rFonts w:ascii="Times New Roman" w:hAnsi="Times New Roman" w:cs="Times New Roman"/>
          <w:color w:val="000000" w:themeColor="text1"/>
          <w:sz w:val="28"/>
          <w:szCs w:val="28"/>
          <w:shd w:val="clear" w:color="auto" w:fill="FFFFFF"/>
          <w:lang w:val="uk-UA"/>
        </w:rPr>
        <w:t>.</w:t>
      </w:r>
    </w:p>
    <w:p w:rsidR="00DC6490" w:rsidRPr="00414B76" w:rsidRDefault="00DC6490" w:rsidP="00CC6BAA">
      <w:pPr>
        <w:pStyle w:val="a3"/>
        <w:numPr>
          <w:ilvl w:val="0"/>
          <w:numId w:val="77"/>
        </w:numPr>
        <w:spacing w:line="360" w:lineRule="auto"/>
        <w:jc w:val="both"/>
        <w:rPr>
          <w:rFonts w:ascii="Times New Roman" w:hAnsi="Times New Roman" w:cs="Times New Roman"/>
          <w:color w:val="000000" w:themeColor="text1"/>
          <w:sz w:val="28"/>
          <w:szCs w:val="28"/>
        </w:rPr>
      </w:pPr>
      <w:r w:rsidRPr="00414B76">
        <w:rPr>
          <w:rFonts w:ascii="Times New Roman" w:hAnsi="Times New Roman" w:cs="Times New Roman"/>
          <w:color w:val="000000" w:themeColor="text1"/>
          <w:sz w:val="28"/>
          <w:szCs w:val="28"/>
          <w:shd w:val="clear" w:color="auto" w:fill="FFFFFF"/>
        </w:rPr>
        <w:t>Ганич Д.І., Олійник І.С. Словник лінгвістичних термінів. — К.: Вища школа, 1985. — 360 с.</w:t>
      </w:r>
    </w:p>
    <w:p w:rsidR="00DC6490" w:rsidRPr="00414B76" w:rsidRDefault="00DC6490" w:rsidP="00CC6BAA">
      <w:pPr>
        <w:pStyle w:val="a3"/>
        <w:numPr>
          <w:ilvl w:val="0"/>
          <w:numId w:val="77"/>
        </w:numPr>
        <w:spacing w:line="360" w:lineRule="auto"/>
        <w:jc w:val="both"/>
        <w:rPr>
          <w:rFonts w:ascii="Times New Roman" w:hAnsi="Times New Roman" w:cs="Times New Roman"/>
          <w:color w:val="000000" w:themeColor="text1"/>
          <w:sz w:val="28"/>
          <w:szCs w:val="28"/>
        </w:rPr>
      </w:pPr>
      <w:r w:rsidRPr="00414B76">
        <w:rPr>
          <w:rFonts w:ascii="Times New Roman" w:hAnsi="Times New Roman" w:cs="Times New Roman"/>
          <w:color w:val="000000" w:themeColor="text1"/>
          <w:sz w:val="28"/>
          <w:szCs w:val="28"/>
        </w:rPr>
        <w:t>Марузо Ж. Словарь лингвистических терминов / Марузо Ж.</w:t>
      </w:r>
      <w:r w:rsidRPr="00414B76">
        <w:rPr>
          <w:rFonts w:ascii="Times New Roman" w:hAnsi="Times New Roman" w:cs="Times New Roman"/>
          <w:color w:val="000000" w:themeColor="text1"/>
          <w:sz w:val="28"/>
          <w:szCs w:val="28"/>
          <w:lang w:val="uk-UA"/>
        </w:rPr>
        <w:t xml:space="preserve"> –</w:t>
      </w:r>
      <w:r w:rsidRPr="00414B76">
        <w:rPr>
          <w:rFonts w:ascii="Times New Roman" w:hAnsi="Times New Roman" w:cs="Times New Roman"/>
          <w:color w:val="000000" w:themeColor="text1"/>
          <w:sz w:val="28"/>
          <w:szCs w:val="28"/>
        </w:rPr>
        <w:t xml:space="preserve"> М.: Издательство иностранной литературы, 1960. </w:t>
      </w:r>
      <w:r w:rsidRPr="00414B76">
        <w:rPr>
          <w:rFonts w:ascii="Times New Roman" w:hAnsi="Times New Roman" w:cs="Times New Roman"/>
          <w:color w:val="000000" w:themeColor="text1"/>
          <w:sz w:val="28"/>
          <w:szCs w:val="28"/>
          <w:lang w:val="uk-UA"/>
        </w:rPr>
        <w:t xml:space="preserve">– </w:t>
      </w:r>
      <w:r w:rsidRPr="00414B76">
        <w:rPr>
          <w:rFonts w:ascii="Times New Roman" w:hAnsi="Times New Roman" w:cs="Times New Roman"/>
          <w:color w:val="000000" w:themeColor="text1"/>
          <w:sz w:val="28"/>
          <w:szCs w:val="28"/>
        </w:rPr>
        <w:t>436 с.</w:t>
      </w:r>
    </w:p>
    <w:p w:rsidR="00DC6490" w:rsidRPr="00414B76" w:rsidRDefault="00DC6490" w:rsidP="00CC6BAA">
      <w:pPr>
        <w:pStyle w:val="a3"/>
        <w:numPr>
          <w:ilvl w:val="0"/>
          <w:numId w:val="77"/>
        </w:numPr>
        <w:spacing w:line="360" w:lineRule="auto"/>
        <w:jc w:val="both"/>
        <w:rPr>
          <w:rFonts w:ascii="Times New Roman" w:hAnsi="Times New Roman" w:cs="Times New Roman"/>
          <w:color w:val="000000" w:themeColor="text1"/>
          <w:sz w:val="28"/>
          <w:szCs w:val="28"/>
        </w:rPr>
      </w:pPr>
      <w:r w:rsidRPr="00414B76">
        <w:rPr>
          <w:rFonts w:ascii="Times New Roman" w:hAnsi="Times New Roman" w:cs="Times New Roman"/>
          <w:color w:val="000000" w:themeColor="text1"/>
          <w:sz w:val="28"/>
          <w:szCs w:val="28"/>
          <w:lang w:val="uk-UA"/>
        </w:rPr>
        <w:t>Попова Л. В. Словари лингвистических терминов: проблемы и перспективы // Вестник челябинского государственного университета. – Челябинск, 2010. – Вып.48. – С. 111-114.</w:t>
      </w:r>
    </w:p>
    <w:p w:rsidR="00DC6490" w:rsidRPr="00414B76" w:rsidRDefault="00DC6490" w:rsidP="00CC6BAA">
      <w:pPr>
        <w:pStyle w:val="a3"/>
        <w:numPr>
          <w:ilvl w:val="0"/>
          <w:numId w:val="77"/>
        </w:numPr>
        <w:spacing w:line="360" w:lineRule="auto"/>
        <w:jc w:val="both"/>
        <w:rPr>
          <w:rFonts w:ascii="Times New Roman" w:hAnsi="Times New Roman" w:cs="Times New Roman"/>
          <w:color w:val="000000" w:themeColor="text1"/>
          <w:sz w:val="28"/>
          <w:szCs w:val="28"/>
        </w:rPr>
      </w:pPr>
      <w:r w:rsidRPr="00414B76">
        <w:rPr>
          <w:rFonts w:ascii="Times New Roman" w:hAnsi="Times New Roman" w:cs="Times New Roman"/>
          <w:color w:val="000000" w:themeColor="text1"/>
          <w:sz w:val="28"/>
          <w:szCs w:val="28"/>
          <w:lang w:eastAsia="ru-RU"/>
        </w:rPr>
        <w:t>Розенталь Д.Э., Теленкова М.А. Словарь-справочник лингвистических терминов</w:t>
      </w:r>
      <w:r w:rsidRPr="00414B76">
        <w:rPr>
          <w:rFonts w:ascii="Times New Roman" w:hAnsi="Times New Roman" w:cs="Times New Roman"/>
          <w:color w:val="000000" w:themeColor="text1"/>
          <w:sz w:val="28"/>
          <w:szCs w:val="28"/>
          <w:lang w:val="uk-UA" w:eastAsia="ru-RU"/>
        </w:rPr>
        <w:t>.</w:t>
      </w:r>
      <w:r w:rsidRPr="00414B76">
        <w:rPr>
          <w:rFonts w:ascii="Times New Roman" w:eastAsia="Times New Roman" w:hAnsi="Times New Roman" w:cs="Times New Roman"/>
          <w:color w:val="000000" w:themeColor="text1"/>
          <w:kern w:val="36"/>
          <w:sz w:val="28"/>
          <w:szCs w:val="28"/>
          <w:lang w:val="uk-UA" w:eastAsia="ru-RU"/>
        </w:rPr>
        <w:t xml:space="preserve"> </w:t>
      </w:r>
      <w:r w:rsidRPr="00414B76">
        <w:rPr>
          <w:rFonts w:ascii="Times New Roman" w:hAnsi="Times New Roman" w:cs="Times New Roman"/>
          <w:color w:val="000000" w:themeColor="text1"/>
          <w:sz w:val="28"/>
          <w:szCs w:val="28"/>
          <w:shd w:val="clear" w:color="auto" w:fill="FFFFFF"/>
        </w:rPr>
        <w:t>Пособие для учителя. — 3-е изд., испр. и доп. — М.: Просвещение, 1985. — 399 с.</w:t>
      </w:r>
    </w:p>
    <w:p w:rsidR="00DC6490" w:rsidRPr="00414B76" w:rsidRDefault="00DC6490" w:rsidP="00CC6BAA">
      <w:pPr>
        <w:pStyle w:val="a3"/>
        <w:numPr>
          <w:ilvl w:val="0"/>
          <w:numId w:val="77"/>
        </w:numPr>
        <w:spacing w:after="0" w:line="360" w:lineRule="auto"/>
        <w:jc w:val="both"/>
        <w:rPr>
          <w:rFonts w:ascii="Times New Roman" w:hAnsi="Times New Roman" w:cs="Times New Roman"/>
          <w:color w:val="000000" w:themeColor="text1"/>
          <w:sz w:val="28"/>
          <w:szCs w:val="28"/>
        </w:rPr>
      </w:pPr>
      <w:r w:rsidRPr="00414B76">
        <w:rPr>
          <w:rFonts w:ascii="Times New Roman" w:hAnsi="Times New Roman" w:cs="Times New Roman"/>
          <w:color w:val="000000" w:themeColor="text1"/>
          <w:sz w:val="28"/>
          <w:szCs w:val="28"/>
        </w:rPr>
        <w:t>Хэмп Э. Словарь американской лингвистической терминологии.</w:t>
      </w:r>
      <w:r w:rsidRPr="00414B76">
        <w:rPr>
          <w:rFonts w:ascii="Times New Roman" w:hAnsi="Times New Roman" w:cs="Times New Roman"/>
          <w:color w:val="000000" w:themeColor="text1"/>
          <w:sz w:val="28"/>
          <w:szCs w:val="28"/>
          <w:shd w:val="clear" w:color="auto" w:fill="FFFFFF"/>
        </w:rPr>
        <w:t xml:space="preserve"> Пер. с англ. и доп. В. В. Иванова. Под ред. и с предисловием В. А. Звегинцева. — М.: Прогресс, 1964. — 264 с.</w:t>
      </w:r>
    </w:p>
    <w:p w:rsidR="00DC6490" w:rsidRPr="00772713" w:rsidRDefault="00DC6490" w:rsidP="00DC6490">
      <w:pPr>
        <w:pStyle w:val="ac"/>
        <w:spacing w:before="0" w:beforeAutospacing="0" w:after="0" w:afterAutospacing="0" w:line="360" w:lineRule="auto"/>
        <w:ind w:left="502" w:right="375"/>
        <w:jc w:val="center"/>
        <w:rPr>
          <w:b/>
          <w:color w:val="000000" w:themeColor="text1"/>
          <w:sz w:val="28"/>
          <w:szCs w:val="28"/>
          <w:lang w:val="uk-UA"/>
        </w:rPr>
      </w:pPr>
      <w:r w:rsidRPr="00772713">
        <w:rPr>
          <w:b/>
          <w:color w:val="000000" w:themeColor="text1"/>
          <w:sz w:val="28"/>
          <w:szCs w:val="28"/>
          <w:lang w:val="uk-UA"/>
        </w:rPr>
        <w:t>МАТЕРІАЛИ ДОСЛІДЖЕННЯ</w:t>
      </w:r>
    </w:p>
    <w:p w:rsidR="00DC6490" w:rsidRPr="009D06B7"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eastAsia="ru-RU"/>
        </w:rPr>
      </w:pPr>
      <w:r w:rsidRPr="009D06B7">
        <w:rPr>
          <w:rFonts w:ascii="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kern w:val="36"/>
          <w:sz w:val="28"/>
          <w:szCs w:val="28"/>
          <w:lang w:val="uk-UA" w:eastAsia="ru-RU"/>
        </w:rPr>
        <w:t>Бабель И. Одесские рассказ</w:t>
      </w:r>
      <w:r>
        <w:rPr>
          <w:rFonts w:ascii="Times New Roman" w:eastAsia="Times New Roman" w:hAnsi="Times New Roman" w:cs="Times New Roman"/>
          <w:color w:val="000000" w:themeColor="text1"/>
          <w:kern w:val="36"/>
          <w:sz w:val="28"/>
          <w:szCs w:val="28"/>
          <w:lang w:eastAsia="ru-RU"/>
        </w:rPr>
        <w:t>ы. – Спб.: Азбука, Азбука-Аттикус, 2017. – 448 с.</w:t>
      </w:r>
    </w:p>
    <w:p w:rsidR="00DC6490" w:rsidRPr="001F7E8C"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val="en-US" w:eastAsia="ru-RU"/>
        </w:rPr>
      </w:pPr>
      <w:r w:rsidRPr="009D06B7">
        <w:rPr>
          <w:rFonts w:ascii="Times New Roman" w:eastAsia="Times New Roman" w:hAnsi="Times New Roman" w:cs="Times New Roman"/>
          <w:color w:val="000000" w:themeColor="text1"/>
          <w:kern w:val="36"/>
          <w:sz w:val="28"/>
          <w:szCs w:val="28"/>
          <w:lang w:eastAsia="ru-RU"/>
        </w:rPr>
        <w:t xml:space="preserve"> </w:t>
      </w:r>
      <w:r>
        <w:rPr>
          <w:rFonts w:ascii="Times New Roman" w:eastAsia="Times New Roman" w:hAnsi="Times New Roman" w:cs="Times New Roman"/>
          <w:color w:val="000000" w:themeColor="text1"/>
          <w:kern w:val="36"/>
          <w:sz w:val="28"/>
          <w:szCs w:val="28"/>
          <w:lang w:val="en-GB" w:eastAsia="ru-RU"/>
        </w:rPr>
        <w:t xml:space="preserve">Awesome Odesa: Interesting Things You Need to Know. Kyiv: </w:t>
      </w:r>
      <w:r w:rsidRPr="00414B76">
        <w:rPr>
          <w:rFonts w:ascii="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kern w:val="36"/>
          <w:sz w:val="28"/>
          <w:szCs w:val="28"/>
          <w:lang w:val="en-GB" w:eastAsia="ru-RU"/>
        </w:rPr>
        <w:t xml:space="preserve">Osnovy Publishing, 2017. – 87 p. </w:t>
      </w:r>
    </w:p>
    <w:p w:rsidR="00DC6490" w:rsidRPr="00CC6D2B"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val="en-US" w:eastAsia="ru-RU"/>
        </w:rPr>
      </w:pPr>
      <w:r w:rsidRPr="00CC6D2B">
        <w:rPr>
          <w:rFonts w:ascii="Times New Roman" w:eastAsia="Times New Roman" w:hAnsi="Times New Roman" w:cs="Times New Roman"/>
          <w:color w:val="000000" w:themeColor="text1"/>
          <w:kern w:val="36"/>
          <w:sz w:val="28"/>
          <w:szCs w:val="28"/>
          <w:lang w:val="en-US" w:eastAsia="ru-RU"/>
        </w:rPr>
        <w:lastRenderedPageBreak/>
        <w:t xml:space="preserve"> </w:t>
      </w:r>
      <w:r w:rsidRPr="00CC6D2B">
        <w:rPr>
          <w:rFonts w:ascii="Times New Roman" w:eastAsia="Times New Roman" w:hAnsi="Times New Roman" w:cs="Times New Roman"/>
          <w:color w:val="000000" w:themeColor="text1"/>
          <w:kern w:val="36"/>
          <w:sz w:val="28"/>
          <w:szCs w:val="28"/>
          <w:lang w:val="en-GB" w:eastAsia="ru-RU"/>
        </w:rPr>
        <w:t>Janet Skeslien Charles. Moonlight in Odessa. – L.: Bloomsbury publishing, 2010. – 344 p.</w:t>
      </w:r>
    </w:p>
    <w:p w:rsidR="00DC6490" w:rsidRPr="00CC6D2B"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val="en-US" w:eastAsia="ru-RU"/>
        </w:rPr>
      </w:pPr>
      <w:r>
        <w:rPr>
          <w:rFonts w:ascii="Times New Roman" w:eastAsia="Times New Roman" w:hAnsi="Times New Roman" w:cs="Times New Roman"/>
          <w:color w:val="000000" w:themeColor="text1"/>
          <w:kern w:val="36"/>
          <w:sz w:val="28"/>
          <w:szCs w:val="28"/>
          <w:lang w:val="en-GB" w:eastAsia="ru-RU"/>
        </w:rPr>
        <w:t xml:space="preserve"> The Complete Works of Isaac Babel. [Transl. by Peter Constantine. Ed. By Nathalie Babel]. – NY.,L.: W. W. Norton &amp; Company, 2005. – 1072 p. </w:t>
      </w:r>
    </w:p>
    <w:p w:rsidR="00DC6490" w:rsidRPr="009D06B7" w:rsidRDefault="00DC6490" w:rsidP="00CC6BAA">
      <w:pPr>
        <w:pStyle w:val="ac"/>
        <w:numPr>
          <w:ilvl w:val="0"/>
          <w:numId w:val="77"/>
        </w:numPr>
        <w:spacing w:before="225" w:after="0" w:afterAutospacing="0" w:line="360" w:lineRule="auto"/>
        <w:ind w:right="375"/>
        <w:jc w:val="both"/>
        <w:rPr>
          <w:color w:val="000000" w:themeColor="text1"/>
          <w:sz w:val="28"/>
          <w:szCs w:val="28"/>
          <w:lang w:val="en-US"/>
        </w:rPr>
      </w:pPr>
      <w:r>
        <w:rPr>
          <w:color w:val="000000" w:themeColor="text1"/>
          <w:kern w:val="36"/>
          <w:sz w:val="28"/>
          <w:szCs w:val="28"/>
          <w:lang w:val="en-US"/>
        </w:rPr>
        <w:t xml:space="preserve"> </w:t>
      </w:r>
      <w:r w:rsidRPr="00414B76">
        <w:rPr>
          <w:color w:val="000000" w:themeColor="text1"/>
          <w:sz w:val="28"/>
          <w:szCs w:val="28"/>
          <w:lang w:val="en-GB"/>
        </w:rPr>
        <w:t>The Odessa Reviews: journal. Issue 5. Kyiv: Art Print Studio printing house, 2016. – 144 p.</w:t>
      </w:r>
    </w:p>
    <w:p w:rsidR="00DC6490" w:rsidRPr="009D06B7" w:rsidRDefault="00DC6490" w:rsidP="00CC6BAA">
      <w:pPr>
        <w:pStyle w:val="ac"/>
        <w:numPr>
          <w:ilvl w:val="0"/>
          <w:numId w:val="77"/>
        </w:numPr>
        <w:spacing w:before="225" w:after="0" w:afterAutospacing="0" w:line="360" w:lineRule="auto"/>
        <w:ind w:right="375"/>
        <w:jc w:val="both"/>
        <w:rPr>
          <w:color w:val="000000" w:themeColor="text1"/>
          <w:sz w:val="28"/>
          <w:szCs w:val="28"/>
          <w:lang w:val="en-US"/>
        </w:rPr>
      </w:pPr>
      <w:r w:rsidRPr="00414B76">
        <w:rPr>
          <w:color w:val="000000" w:themeColor="text1"/>
          <w:sz w:val="28"/>
          <w:szCs w:val="28"/>
          <w:lang w:val="en-GB"/>
        </w:rPr>
        <w:t>The Odessa Reviews: journal. Issue 6, 2017. – 114 p.</w:t>
      </w:r>
    </w:p>
    <w:p w:rsidR="00DC6490" w:rsidRPr="009D06B7" w:rsidRDefault="00DC6490" w:rsidP="00CC6BAA">
      <w:pPr>
        <w:pStyle w:val="ac"/>
        <w:numPr>
          <w:ilvl w:val="0"/>
          <w:numId w:val="77"/>
        </w:numPr>
        <w:spacing w:before="225" w:after="0" w:afterAutospacing="0" w:line="360" w:lineRule="auto"/>
        <w:ind w:right="375"/>
        <w:jc w:val="both"/>
        <w:rPr>
          <w:color w:val="000000" w:themeColor="text1"/>
          <w:sz w:val="28"/>
          <w:szCs w:val="28"/>
          <w:lang w:val="en-US"/>
        </w:rPr>
      </w:pPr>
      <w:r w:rsidRPr="00414B76">
        <w:rPr>
          <w:color w:val="000000" w:themeColor="text1"/>
          <w:sz w:val="28"/>
          <w:szCs w:val="28"/>
          <w:lang w:val="en-GB"/>
        </w:rPr>
        <w:t>The Odessa Reviews: journal. Issue 7. Kyiv: Art Print Studio printing house, 2017. – 110 p.</w:t>
      </w:r>
    </w:p>
    <w:p w:rsidR="00DC6490" w:rsidRPr="009D06B7" w:rsidRDefault="00DC6490" w:rsidP="00CC6BAA">
      <w:pPr>
        <w:pStyle w:val="ac"/>
        <w:numPr>
          <w:ilvl w:val="0"/>
          <w:numId w:val="77"/>
        </w:numPr>
        <w:spacing w:before="225" w:after="0" w:afterAutospacing="0" w:line="360" w:lineRule="auto"/>
        <w:ind w:right="375"/>
        <w:jc w:val="both"/>
        <w:rPr>
          <w:color w:val="000000" w:themeColor="text1"/>
          <w:sz w:val="28"/>
          <w:szCs w:val="28"/>
          <w:lang w:val="en-US"/>
        </w:rPr>
      </w:pPr>
      <w:r w:rsidRPr="00414B76">
        <w:rPr>
          <w:color w:val="000000" w:themeColor="text1"/>
          <w:sz w:val="28"/>
          <w:szCs w:val="28"/>
          <w:lang w:val="en-GB"/>
        </w:rPr>
        <w:t xml:space="preserve">The Odessa Reviews: journal. Issue 11. Kyiv: Art Print Studio printing house, 2017. – 126 p. </w:t>
      </w:r>
    </w:p>
    <w:p w:rsidR="00DC6490" w:rsidRPr="009D06B7" w:rsidRDefault="00DC6490" w:rsidP="00CC6BAA">
      <w:pPr>
        <w:pStyle w:val="ac"/>
        <w:numPr>
          <w:ilvl w:val="0"/>
          <w:numId w:val="77"/>
        </w:numPr>
        <w:spacing w:before="225" w:after="0" w:afterAutospacing="0" w:line="360" w:lineRule="auto"/>
        <w:ind w:right="375"/>
        <w:jc w:val="both"/>
        <w:rPr>
          <w:color w:val="000000" w:themeColor="text1"/>
          <w:sz w:val="28"/>
          <w:szCs w:val="28"/>
          <w:lang w:val="en-US"/>
        </w:rPr>
      </w:pPr>
      <w:r w:rsidRPr="00414B76">
        <w:rPr>
          <w:color w:val="000000" w:themeColor="text1"/>
          <w:sz w:val="28"/>
          <w:szCs w:val="28"/>
          <w:lang w:val="en-GB"/>
        </w:rPr>
        <w:t xml:space="preserve">The Odessa Reviews: journal. Issue 7. Kyiv: Art Print Studio printing house, 2018. – 118 p. </w:t>
      </w:r>
    </w:p>
    <w:p w:rsidR="00DC6490" w:rsidRPr="00414B76"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val="en-US" w:eastAsia="ru-RU"/>
        </w:rPr>
      </w:pPr>
      <w:r w:rsidRPr="00414B76">
        <w:rPr>
          <w:rFonts w:ascii="Times New Roman" w:eastAsia="Times New Roman" w:hAnsi="Times New Roman" w:cs="Times New Roman"/>
          <w:color w:val="000000" w:themeColor="text1"/>
          <w:kern w:val="36"/>
          <w:sz w:val="28"/>
          <w:szCs w:val="28"/>
          <w:lang w:val="en-US" w:eastAsia="ru-RU"/>
        </w:rPr>
        <w:t xml:space="preserve">10 Awesome Things to Do in Odessa </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Електронний ресурс</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 xml:space="preserve"> – Режим доступу:</w:t>
      </w:r>
      <w:r w:rsidRPr="00414B76">
        <w:rPr>
          <w:rFonts w:ascii="Times New Roman" w:eastAsia="Times New Roman" w:hAnsi="Times New Roman" w:cs="Times New Roman"/>
          <w:color w:val="000000" w:themeColor="text1"/>
          <w:kern w:val="36"/>
          <w:sz w:val="28"/>
          <w:szCs w:val="28"/>
          <w:lang w:val="en-US" w:eastAsia="ru-RU"/>
        </w:rPr>
        <w:t xml:space="preserve"> http://www.activeukraine.com/10-awesome-things-to-do-in-odessa/</w:t>
      </w:r>
    </w:p>
    <w:p w:rsidR="00DC6490" w:rsidRPr="00414B76"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val="en-US" w:eastAsia="ru-RU"/>
        </w:rPr>
      </w:pPr>
      <w:r w:rsidRPr="00414B76">
        <w:rPr>
          <w:rFonts w:ascii="Times New Roman" w:eastAsia="Times New Roman" w:hAnsi="Times New Roman" w:cs="Times New Roman"/>
          <w:color w:val="000000" w:themeColor="text1"/>
          <w:kern w:val="36"/>
          <w:sz w:val="28"/>
          <w:szCs w:val="28"/>
          <w:lang w:val="en-US" w:eastAsia="ru-RU"/>
        </w:rPr>
        <w:t xml:space="preserve">10 Best Bars in Odessa, Ukraine </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Електронний ресурс</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 xml:space="preserve"> – Режим доступу:</w:t>
      </w:r>
      <w:r w:rsidRPr="00414B76">
        <w:rPr>
          <w:rFonts w:ascii="Times New Roman" w:hAnsi="Times New Roman" w:cs="Times New Roman"/>
          <w:sz w:val="28"/>
          <w:szCs w:val="28"/>
          <w:lang w:val="en-GB"/>
        </w:rPr>
        <w:t xml:space="preserve"> </w:t>
      </w:r>
      <w:r w:rsidRPr="00414B76">
        <w:rPr>
          <w:rFonts w:ascii="Times New Roman" w:eastAsia="Times New Roman" w:hAnsi="Times New Roman" w:cs="Times New Roman"/>
          <w:color w:val="000000" w:themeColor="text1"/>
          <w:kern w:val="36"/>
          <w:sz w:val="28"/>
          <w:szCs w:val="28"/>
          <w:lang w:val="en-US" w:eastAsia="ru-RU"/>
        </w:rPr>
        <w:t>https://theculturetrip.com/europe/ukraine/articles/the-10-best-bars-in-odessa-ukraine/</w:t>
      </w:r>
    </w:p>
    <w:p w:rsidR="00DC6490" w:rsidRPr="00414B76"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val="en-US" w:eastAsia="ru-RU"/>
        </w:rPr>
      </w:pPr>
      <w:r w:rsidRPr="00414B76">
        <w:rPr>
          <w:rFonts w:ascii="Times New Roman" w:eastAsia="Times New Roman" w:hAnsi="Times New Roman" w:cs="Times New Roman"/>
          <w:color w:val="000000" w:themeColor="text1"/>
          <w:kern w:val="36"/>
          <w:sz w:val="28"/>
          <w:szCs w:val="28"/>
          <w:lang w:val="en-US" w:eastAsia="ru-RU"/>
        </w:rPr>
        <w:t xml:space="preserve">10 Best Things to See and Do in Odessa, Ukraine </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Електронний ресурс</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 xml:space="preserve"> – Режим доступу:</w:t>
      </w:r>
      <w:r w:rsidRPr="00414B76">
        <w:rPr>
          <w:rFonts w:ascii="Times New Roman" w:hAnsi="Times New Roman" w:cs="Times New Roman"/>
          <w:sz w:val="28"/>
          <w:szCs w:val="28"/>
          <w:lang w:val="en-GB"/>
        </w:rPr>
        <w:t xml:space="preserve"> </w:t>
      </w:r>
      <w:r w:rsidRPr="00414B76">
        <w:rPr>
          <w:rFonts w:ascii="Times New Roman" w:eastAsia="Times New Roman" w:hAnsi="Times New Roman" w:cs="Times New Roman"/>
          <w:color w:val="000000" w:themeColor="text1"/>
          <w:kern w:val="36"/>
          <w:sz w:val="28"/>
          <w:szCs w:val="28"/>
          <w:lang w:val="en-US" w:eastAsia="ru-RU"/>
        </w:rPr>
        <w:t>https://theculturetrip.com/europe/ukraine/articles/the-10-best-things-to-see-and-do-in-odessa-ukraine/</w:t>
      </w:r>
    </w:p>
    <w:p w:rsidR="00DC6490" w:rsidRPr="00414B76"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val="en-US" w:eastAsia="ru-RU"/>
        </w:rPr>
      </w:pPr>
      <w:r w:rsidRPr="00414B76">
        <w:rPr>
          <w:rFonts w:ascii="Times New Roman" w:eastAsia="Times New Roman" w:hAnsi="Times New Roman" w:cs="Times New Roman"/>
          <w:color w:val="000000" w:themeColor="text1"/>
          <w:kern w:val="36"/>
          <w:sz w:val="28"/>
          <w:szCs w:val="28"/>
          <w:lang w:val="en-US" w:eastAsia="ru-RU"/>
        </w:rPr>
        <w:t xml:space="preserve">5 Reasons to Visit Odessa, Ukraine </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Електронний ресурс</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 xml:space="preserve"> – Режим доступу:</w:t>
      </w:r>
      <w:r w:rsidRPr="00414B76">
        <w:rPr>
          <w:rFonts w:ascii="Times New Roman" w:hAnsi="Times New Roman" w:cs="Times New Roman"/>
          <w:sz w:val="28"/>
          <w:szCs w:val="28"/>
          <w:lang w:val="en-GB"/>
        </w:rPr>
        <w:t xml:space="preserve"> </w:t>
      </w:r>
      <w:r w:rsidRPr="00414B76">
        <w:rPr>
          <w:rFonts w:ascii="Times New Roman" w:eastAsia="Times New Roman" w:hAnsi="Times New Roman" w:cs="Times New Roman"/>
          <w:color w:val="000000" w:themeColor="text1"/>
          <w:kern w:val="36"/>
          <w:sz w:val="28"/>
          <w:szCs w:val="28"/>
          <w:lang w:val="en-US" w:eastAsia="ru-RU"/>
        </w:rPr>
        <w:t xml:space="preserve"> https://www.mywanderlust.pl/visit-odessa-ukraine/</w:t>
      </w:r>
    </w:p>
    <w:p w:rsidR="00DC6490" w:rsidRPr="00414B76"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val="en-US" w:eastAsia="ru-RU"/>
        </w:rPr>
      </w:pPr>
      <w:r w:rsidRPr="00414B76">
        <w:rPr>
          <w:rFonts w:ascii="Times New Roman" w:eastAsia="Times New Roman" w:hAnsi="Times New Roman" w:cs="Times New Roman"/>
          <w:color w:val="000000" w:themeColor="text1"/>
          <w:kern w:val="36"/>
          <w:sz w:val="28"/>
          <w:szCs w:val="28"/>
          <w:lang w:val="en-US" w:eastAsia="ru-RU"/>
        </w:rPr>
        <w:t xml:space="preserve">7 Things You Didn’t Know About Odessa’s Catacombs </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Електронний ресурс</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 xml:space="preserve"> – Режим доступу:</w:t>
      </w:r>
      <w:r w:rsidRPr="00414B76">
        <w:rPr>
          <w:rFonts w:ascii="Times New Roman" w:hAnsi="Times New Roman" w:cs="Times New Roman"/>
          <w:sz w:val="28"/>
          <w:szCs w:val="28"/>
          <w:lang w:val="en-GB"/>
        </w:rPr>
        <w:t xml:space="preserve"> </w:t>
      </w:r>
      <w:r w:rsidRPr="00414B76">
        <w:rPr>
          <w:rFonts w:ascii="Times New Roman" w:eastAsia="Times New Roman" w:hAnsi="Times New Roman" w:cs="Times New Roman"/>
          <w:color w:val="000000" w:themeColor="text1"/>
          <w:kern w:val="36"/>
          <w:sz w:val="28"/>
          <w:szCs w:val="28"/>
          <w:lang w:val="en-US" w:eastAsia="ru-RU"/>
        </w:rPr>
        <w:t>https://theculturetrip.com/europe/ukraine/articles/7-things-you-didnt-know-about-odessas-catacombs/</w:t>
      </w:r>
    </w:p>
    <w:p w:rsidR="00DC6490" w:rsidRPr="00414B76"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val="en-US" w:eastAsia="ru-RU"/>
        </w:rPr>
      </w:pPr>
      <w:r w:rsidRPr="00414B76">
        <w:rPr>
          <w:rFonts w:ascii="Times New Roman" w:eastAsia="Times New Roman" w:hAnsi="Times New Roman" w:cs="Times New Roman"/>
          <w:color w:val="000000" w:themeColor="text1"/>
          <w:kern w:val="36"/>
          <w:sz w:val="28"/>
          <w:szCs w:val="28"/>
          <w:lang w:val="en-US" w:eastAsia="ru-RU"/>
        </w:rPr>
        <w:lastRenderedPageBreak/>
        <w:t xml:space="preserve">A Complete Neighbourhood Guide to Odessa </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Електронний ресурс</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 xml:space="preserve"> – Режим доступу:</w:t>
      </w:r>
      <w:r w:rsidRPr="00414B76">
        <w:rPr>
          <w:rFonts w:ascii="Times New Roman" w:hAnsi="Times New Roman" w:cs="Times New Roman"/>
          <w:sz w:val="28"/>
          <w:szCs w:val="28"/>
          <w:lang w:val="en-GB"/>
        </w:rPr>
        <w:t xml:space="preserve"> </w:t>
      </w:r>
      <w:r w:rsidRPr="00414B76">
        <w:rPr>
          <w:rFonts w:ascii="Times New Roman" w:eastAsia="Times New Roman" w:hAnsi="Times New Roman" w:cs="Times New Roman"/>
          <w:color w:val="000000" w:themeColor="text1"/>
          <w:kern w:val="36"/>
          <w:sz w:val="28"/>
          <w:szCs w:val="28"/>
          <w:lang w:val="en-US" w:eastAsia="ru-RU"/>
        </w:rPr>
        <w:t>https://theculturetrip.com/europe/ukraine/articles/a-complete-neighbourhood-guide-to-odessa/</w:t>
      </w:r>
    </w:p>
    <w:p w:rsidR="00DC6490" w:rsidRPr="00414B76"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val="en-US" w:eastAsia="ru-RU"/>
        </w:rPr>
      </w:pPr>
      <w:r w:rsidRPr="00414B76">
        <w:rPr>
          <w:rFonts w:ascii="Times New Roman" w:eastAsia="Times New Roman" w:hAnsi="Times New Roman" w:cs="Times New Roman"/>
          <w:color w:val="000000" w:themeColor="text1"/>
          <w:kern w:val="36"/>
          <w:sz w:val="28"/>
          <w:szCs w:val="28"/>
          <w:lang w:val="en-US" w:eastAsia="ru-RU"/>
        </w:rPr>
        <w:t xml:space="preserve">A Secret Guide to the Odessa Catacombs </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Електронний ресурс</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 xml:space="preserve"> – Режим доступу:</w:t>
      </w:r>
      <w:r w:rsidRPr="00414B76">
        <w:rPr>
          <w:rFonts w:ascii="Times New Roman" w:hAnsi="Times New Roman" w:cs="Times New Roman"/>
          <w:sz w:val="28"/>
          <w:szCs w:val="28"/>
          <w:lang w:val="en-GB"/>
        </w:rPr>
        <w:t xml:space="preserve"> </w:t>
      </w:r>
      <w:r w:rsidRPr="00414B76">
        <w:rPr>
          <w:rFonts w:ascii="Times New Roman" w:eastAsia="Times New Roman" w:hAnsi="Times New Roman" w:cs="Times New Roman"/>
          <w:color w:val="000000" w:themeColor="text1"/>
          <w:kern w:val="36"/>
          <w:sz w:val="28"/>
          <w:szCs w:val="28"/>
          <w:lang w:val="en-US" w:eastAsia="ru-RU"/>
        </w:rPr>
        <w:t>https://theculturetrip.com/europe/ukraine/articles/a-secret-guide-to-the-odessa-catacombs/</w:t>
      </w:r>
    </w:p>
    <w:p w:rsidR="00DC6490" w:rsidRPr="00414B76" w:rsidRDefault="00DC6490" w:rsidP="00CC6BAA">
      <w:pPr>
        <w:pStyle w:val="a3"/>
        <w:numPr>
          <w:ilvl w:val="0"/>
          <w:numId w:val="77"/>
        </w:numPr>
        <w:spacing w:line="360" w:lineRule="auto"/>
        <w:jc w:val="both"/>
        <w:rPr>
          <w:rFonts w:ascii="Times New Roman" w:hAnsi="Times New Roman" w:cs="Times New Roman"/>
          <w:sz w:val="28"/>
          <w:szCs w:val="28"/>
          <w:lang w:val="en-GB"/>
        </w:rPr>
      </w:pPr>
      <w:r w:rsidRPr="00414B76">
        <w:rPr>
          <w:rFonts w:ascii="Times New Roman" w:eastAsia="Times New Roman" w:hAnsi="Times New Roman" w:cs="Times New Roman"/>
          <w:color w:val="000000" w:themeColor="text1"/>
          <w:kern w:val="36"/>
          <w:sz w:val="28"/>
          <w:szCs w:val="28"/>
          <w:lang w:val="en-US" w:eastAsia="ru-RU"/>
        </w:rPr>
        <w:t xml:space="preserve">Actor Oleg Filimonov Muses on His Favourite Places in Odessa: 7 Gogolya Street </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Електронний ресурс</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 xml:space="preserve"> – Режим доступу:</w:t>
      </w:r>
      <w:r w:rsidRPr="00414B76">
        <w:rPr>
          <w:rFonts w:ascii="Times New Roman" w:hAnsi="Times New Roman" w:cs="Times New Roman"/>
          <w:sz w:val="28"/>
          <w:szCs w:val="28"/>
          <w:lang w:val="en-GB"/>
        </w:rPr>
        <w:t> </w:t>
      </w:r>
      <w:hyperlink r:id="rId13" w:history="1">
        <w:r w:rsidRPr="00414B76">
          <w:rPr>
            <w:rStyle w:val="a4"/>
            <w:rFonts w:ascii="Times New Roman" w:hAnsi="Times New Roman" w:cs="Times New Roman"/>
            <w:color w:val="000000" w:themeColor="text1"/>
            <w:sz w:val="28"/>
            <w:szCs w:val="28"/>
            <w:lang w:val="en-GB"/>
          </w:rPr>
          <w:t>http://odessareview.com/actor-oleg-filimonov-muses-on-his-favorite-place-in-odessa-7-gogolya-street/</w:t>
        </w:r>
      </w:hyperlink>
    </w:p>
    <w:p w:rsidR="00DC6490" w:rsidRPr="00414B76"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val="en-US" w:eastAsia="ru-RU"/>
        </w:rPr>
      </w:pPr>
      <w:r w:rsidRPr="00414B76">
        <w:rPr>
          <w:rFonts w:ascii="Times New Roman" w:eastAsia="Times New Roman" w:hAnsi="Times New Roman" w:cs="Times New Roman"/>
          <w:color w:val="000000" w:themeColor="text1"/>
          <w:kern w:val="36"/>
          <w:sz w:val="28"/>
          <w:szCs w:val="28"/>
          <w:lang w:val="en-US" w:eastAsia="ru-RU"/>
        </w:rPr>
        <w:t xml:space="preserve">An Art Lover’s Guide to Odessa, Ukraine </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Електронний ресурс</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 xml:space="preserve"> – Режим доступу:</w:t>
      </w:r>
      <w:r w:rsidRPr="00414B76">
        <w:rPr>
          <w:rFonts w:ascii="Times New Roman" w:hAnsi="Times New Roman" w:cs="Times New Roman"/>
          <w:sz w:val="28"/>
          <w:szCs w:val="28"/>
          <w:lang w:val="en-GB"/>
        </w:rPr>
        <w:t xml:space="preserve"> </w:t>
      </w:r>
      <w:r w:rsidRPr="00414B76">
        <w:rPr>
          <w:rFonts w:ascii="Times New Roman" w:eastAsia="Times New Roman" w:hAnsi="Times New Roman" w:cs="Times New Roman"/>
          <w:color w:val="000000" w:themeColor="text1"/>
          <w:kern w:val="36"/>
          <w:sz w:val="28"/>
          <w:szCs w:val="28"/>
          <w:lang w:val="en-US" w:eastAsia="ru-RU"/>
        </w:rPr>
        <w:t>https://theculturetrip.com/europe/ukraine/articles/an-art-lovers-guide-to-odessa-ukraine/</w:t>
      </w:r>
    </w:p>
    <w:p w:rsidR="00DC6490" w:rsidRPr="00414B76"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val="en-US" w:eastAsia="ru-RU"/>
        </w:rPr>
      </w:pPr>
      <w:r w:rsidRPr="00414B76">
        <w:rPr>
          <w:rFonts w:ascii="Times New Roman" w:eastAsia="Times New Roman" w:hAnsi="Times New Roman" w:cs="Times New Roman"/>
          <w:color w:val="000000" w:themeColor="text1"/>
          <w:kern w:val="36"/>
          <w:sz w:val="28"/>
          <w:szCs w:val="28"/>
          <w:lang w:val="en-US" w:eastAsia="ru-RU"/>
        </w:rPr>
        <w:t xml:space="preserve">An Unlikely Love Affair with Odessa, Ukraine </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Електронний ресурс</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 xml:space="preserve"> – Режим доступу:</w:t>
      </w:r>
      <w:r w:rsidRPr="00414B76">
        <w:rPr>
          <w:rFonts w:ascii="Times New Roman" w:hAnsi="Times New Roman" w:cs="Times New Roman"/>
          <w:sz w:val="28"/>
          <w:szCs w:val="28"/>
          <w:lang w:val="en-GB"/>
        </w:rPr>
        <w:t xml:space="preserve"> </w:t>
      </w:r>
      <w:r w:rsidRPr="00414B76">
        <w:rPr>
          <w:rFonts w:ascii="Times New Roman" w:eastAsia="Times New Roman" w:hAnsi="Times New Roman" w:cs="Times New Roman"/>
          <w:color w:val="000000" w:themeColor="text1"/>
          <w:kern w:val="36"/>
          <w:sz w:val="28"/>
          <w:szCs w:val="28"/>
          <w:lang w:val="en-US" w:eastAsia="ru-RU"/>
        </w:rPr>
        <w:t>http://www.travelandleisure.com/articles/an-unlikely-love-affair-with-odessa-ukraine)</w:t>
      </w:r>
    </w:p>
    <w:p w:rsidR="00DC6490" w:rsidRPr="00414B76"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val="en-US" w:eastAsia="ru-RU"/>
        </w:rPr>
      </w:pPr>
      <w:r w:rsidRPr="00414B76">
        <w:rPr>
          <w:rFonts w:ascii="Times New Roman" w:eastAsia="Times New Roman" w:hAnsi="Times New Roman" w:cs="Times New Roman"/>
          <w:color w:val="000000" w:themeColor="text1"/>
          <w:kern w:val="36"/>
          <w:sz w:val="28"/>
          <w:szCs w:val="28"/>
          <w:lang w:val="en-US" w:eastAsia="ru-RU"/>
        </w:rPr>
        <w:t xml:space="preserve">Bringing IT Revenues to Odessa From All Over the World </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Електронний ресурс</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 xml:space="preserve"> – Режим доступу:</w:t>
      </w:r>
      <w:r w:rsidRPr="00414B76">
        <w:rPr>
          <w:rFonts w:ascii="Times New Roman" w:hAnsi="Times New Roman" w:cs="Times New Roman"/>
          <w:sz w:val="28"/>
          <w:szCs w:val="28"/>
          <w:lang w:val="en-GB"/>
        </w:rPr>
        <w:t xml:space="preserve"> </w:t>
      </w:r>
      <w:r w:rsidRPr="00414B76">
        <w:rPr>
          <w:rFonts w:ascii="Times New Roman" w:eastAsia="Times New Roman" w:hAnsi="Times New Roman" w:cs="Times New Roman"/>
          <w:color w:val="000000" w:themeColor="text1"/>
          <w:kern w:val="36"/>
          <w:sz w:val="28"/>
          <w:szCs w:val="28"/>
          <w:lang w:val="en-US" w:eastAsia="ru-RU"/>
        </w:rPr>
        <w:t>http://odessareview.com/it-revenues-odessa-world/</w:t>
      </w:r>
    </w:p>
    <w:p w:rsidR="00DC6490" w:rsidRPr="009D06B7"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eastAsia="ru-RU"/>
        </w:rPr>
      </w:pPr>
      <w:r w:rsidRPr="00414B76">
        <w:rPr>
          <w:rFonts w:ascii="Times New Roman" w:eastAsia="Times New Roman" w:hAnsi="Times New Roman" w:cs="Times New Roman"/>
          <w:color w:val="000000" w:themeColor="text1"/>
          <w:kern w:val="36"/>
          <w:sz w:val="28"/>
          <w:szCs w:val="28"/>
          <w:lang w:val="en-US" w:eastAsia="ru-RU"/>
        </w:rPr>
        <w:t>City</w:t>
      </w:r>
      <w:r w:rsidRPr="009D06B7">
        <w:rPr>
          <w:rFonts w:ascii="Times New Roman" w:eastAsia="Times New Roman" w:hAnsi="Times New Roman" w:cs="Times New Roman"/>
          <w:color w:val="000000" w:themeColor="text1"/>
          <w:kern w:val="36"/>
          <w:sz w:val="28"/>
          <w:szCs w:val="28"/>
          <w:lang w:eastAsia="ru-RU"/>
        </w:rPr>
        <w:t xml:space="preserve"> </w:t>
      </w:r>
      <w:r w:rsidRPr="00414B76">
        <w:rPr>
          <w:rFonts w:ascii="Times New Roman" w:eastAsia="Times New Roman" w:hAnsi="Times New Roman" w:cs="Times New Roman"/>
          <w:color w:val="000000" w:themeColor="text1"/>
          <w:kern w:val="36"/>
          <w:sz w:val="28"/>
          <w:szCs w:val="28"/>
          <w:lang w:val="en-US" w:eastAsia="ru-RU"/>
        </w:rPr>
        <w:t>of</w:t>
      </w:r>
      <w:r w:rsidRPr="009D06B7">
        <w:rPr>
          <w:rFonts w:ascii="Times New Roman" w:eastAsia="Times New Roman" w:hAnsi="Times New Roman" w:cs="Times New Roman"/>
          <w:color w:val="000000" w:themeColor="text1"/>
          <w:kern w:val="36"/>
          <w:sz w:val="28"/>
          <w:szCs w:val="28"/>
          <w:lang w:eastAsia="ru-RU"/>
        </w:rPr>
        <w:t xml:space="preserve"> </w:t>
      </w:r>
      <w:r w:rsidRPr="00414B76">
        <w:rPr>
          <w:rFonts w:ascii="Times New Roman" w:eastAsia="Times New Roman" w:hAnsi="Times New Roman" w:cs="Times New Roman"/>
          <w:color w:val="000000" w:themeColor="text1"/>
          <w:kern w:val="36"/>
          <w:sz w:val="28"/>
          <w:szCs w:val="28"/>
          <w:lang w:val="en-US" w:eastAsia="ru-RU"/>
        </w:rPr>
        <w:t>Faded</w:t>
      </w:r>
      <w:r w:rsidRPr="009D06B7">
        <w:rPr>
          <w:rFonts w:ascii="Times New Roman" w:eastAsia="Times New Roman" w:hAnsi="Times New Roman" w:cs="Times New Roman"/>
          <w:color w:val="000000" w:themeColor="text1"/>
          <w:kern w:val="36"/>
          <w:sz w:val="28"/>
          <w:szCs w:val="28"/>
          <w:lang w:eastAsia="ru-RU"/>
        </w:rPr>
        <w:t xml:space="preserve"> </w:t>
      </w:r>
      <w:r w:rsidRPr="00414B76">
        <w:rPr>
          <w:rFonts w:ascii="Times New Roman" w:eastAsia="Times New Roman" w:hAnsi="Times New Roman" w:cs="Times New Roman"/>
          <w:color w:val="000000" w:themeColor="text1"/>
          <w:kern w:val="36"/>
          <w:sz w:val="28"/>
          <w:szCs w:val="28"/>
          <w:lang w:val="en-US" w:eastAsia="ru-RU"/>
        </w:rPr>
        <w:t>Charms</w:t>
      </w:r>
      <w:r w:rsidRPr="009D06B7">
        <w:rPr>
          <w:rFonts w:ascii="Times New Roman" w:eastAsia="Times New Roman" w:hAnsi="Times New Roman" w:cs="Times New Roman"/>
          <w:color w:val="000000" w:themeColor="text1"/>
          <w:kern w:val="36"/>
          <w:sz w:val="28"/>
          <w:szCs w:val="28"/>
          <w:lang w:eastAsia="ru-RU"/>
        </w:rPr>
        <w:t xml:space="preserve"> </w:t>
      </w:r>
      <w:r w:rsidRPr="009D06B7">
        <w:rPr>
          <w:rFonts w:ascii="Times New Roman" w:hAnsi="Times New Roman" w:cs="Times New Roman"/>
          <w:sz w:val="28"/>
          <w:szCs w:val="28"/>
        </w:rPr>
        <w:t>[</w:t>
      </w:r>
      <w:r w:rsidRPr="00414B76">
        <w:rPr>
          <w:rFonts w:ascii="Times New Roman" w:hAnsi="Times New Roman" w:cs="Times New Roman"/>
          <w:sz w:val="28"/>
          <w:szCs w:val="28"/>
          <w:lang w:val="uk-UA"/>
        </w:rPr>
        <w:t>Електронний ресурс</w:t>
      </w:r>
      <w:r w:rsidRPr="009D06B7">
        <w:rPr>
          <w:rFonts w:ascii="Times New Roman" w:hAnsi="Times New Roman" w:cs="Times New Roman"/>
          <w:sz w:val="28"/>
          <w:szCs w:val="28"/>
        </w:rPr>
        <w:t>]</w:t>
      </w:r>
      <w:r w:rsidRPr="00414B76">
        <w:rPr>
          <w:rFonts w:ascii="Times New Roman" w:hAnsi="Times New Roman" w:cs="Times New Roman"/>
          <w:sz w:val="28"/>
          <w:szCs w:val="28"/>
          <w:lang w:val="uk-UA"/>
        </w:rPr>
        <w:t xml:space="preserve"> – Режим доступу:</w:t>
      </w:r>
      <w:r w:rsidRPr="009D06B7">
        <w:rPr>
          <w:rFonts w:ascii="Times New Roman" w:eastAsia="Times New Roman" w:hAnsi="Times New Roman" w:cs="Times New Roman"/>
          <w:color w:val="000000" w:themeColor="text1"/>
          <w:kern w:val="36"/>
          <w:sz w:val="28"/>
          <w:szCs w:val="28"/>
          <w:lang w:eastAsia="ru-RU"/>
        </w:rPr>
        <w:t xml:space="preserve"> </w:t>
      </w:r>
      <w:r w:rsidRPr="00414B76">
        <w:rPr>
          <w:rFonts w:ascii="Times New Roman" w:eastAsia="Times New Roman" w:hAnsi="Times New Roman" w:cs="Times New Roman"/>
          <w:color w:val="000000" w:themeColor="text1"/>
          <w:kern w:val="36"/>
          <w:sz w:val="28"/>
          <w:szCs w:val="28"/>
          <w:lang w:val="en-US" w:eastAsia="ru-RU"/>
        </w:rPr>
        <w:t>http</w:t>
      </w:r>
      <w:r w:rsidRPr="009D06B7">
        <w:rPr>
          <w:rFonts w:ascii="Times New Roman" w:eastAsia="Times New Roman" w:hAnsi="Times New Roman" w:cs="Times New Roman"/>
          <w:color w:val="000000" w:themeColor="text1"/>
          <w:kern w:val="36"/>
          <w:sz w:val="28"/>
          <w:szCs w:val="28"/>
          <w:lang w:eastAsia="ru-RU"/>
        </w:rPr>
        <w:t>://</w:t>
      </w:r>
      <w:r w:rsidRPr="00414B76">
        <w:rPr>
          <w:rFonts w:ascii="Times New Roman" w:eastAsia="Times New Roman" w:hAnsi="Times New Roman" w:cs="Times New Roman"/>
          <w:color w:val="000000" w:themeColor="text1"/>
          <w:kern w:val="36"/>
          <w:sz w:val="28"/>
          <w:szCs w:val="28"/>
          <w:lang w:val="en-US" w:eastAsia="ru-RU"/>
        </w:rPr>
        <w:t>www</w:t>
      </w:r>
      <w:r w:rsidRPr="009D06B7">
        <w:rPr>
          <w:rFonts w:ascii="Times New Roman" w:eastAsia="Times New Roman" w:hAnsi="Times New Roman" w:cs="Times New Roman"/>
          <w:color w:val="000000" w:themeColor="text1"/>
          <w:kern w:val="36"/>
          <w:sz w:val="28"/>
          <w:szCs w:val="28"/>
          <w:lang w:eastAsia="ru-RU"/>
        </w:rPr>
        <w:t>.</w:t>
      </w:r>
      <w:r w:rsidRPr="00414B76">
        <w:rPr>
          <w:rFonts w:ascii="Times New Roman" w:eastAsia="Times New Roman" w:hAnsi="Times New Roman" w:cs="Times New Roman"/>
          <w:color w:val="000000" w:themeColor="text1"/>
          <w:kern w:val="36"/>
          <w:sz w:val="28"/>
          <w:szCs w:val="28"/>
          <w:lang w:val="en-US" w:eastAsia="ru-RU"/>
        </w:rPr>
        <w:t>economist</w:t>
      </w:r>
      <w:r w:rsidRPr="009D06B7">
        <w:rPr>
          <w:rFonts w:ascii="Times New Roman" w:eastAsia="Times New Roman" w:hAnsi="Times New Roman" w:cs="Times New Roman"/>
          <w:color w:val="000000" w:themeColor="text1"/>
          <w:kern w:val="36"/>
          <w:sz w:val="28"/>
          <w:szCs w:val="28"/>
          <w:lang w:eastAsia="ru-RU"/>
        </w:rPr>
        <w:t>.</w:t>
      </w:r>
      <w:r w:rsidRPr="00414B76">
        <w:rPr>
          <w:rFonts w:ascii="Times New Roman" w:eastAsia="Times New Roman" w:hAnsi="Times New Roman" w:cs="Times New Roman"/>
          <w:color w:val="000000" w:themeColor="text1"/>
          <w:kern w:val="36"/>
          <w:sz w:val="28"/>
          <w:szCs w:val="28"/>
          <w:lang w:val="en-US" w:eastAsia="ru-RU"/>
        </w:rPr>
        <w:t>com</w:t>
      </w:r>
      <w:r w:rsidRPr="009D06B7">
        <w:rPr>
          <w:rFonts w:ascii="Times New Roman" w:eastAsia="Times New Roman" w:hAnsi="Times New Roman" w:cs="Times New Roman"/>
          <w:color w:val="000000" w:themeColor="text1"/>
          <w:kern w:val="36"/>
          <w:sz w:val="28"/>
          <w:szCs w:val="28"/>
          <w:lang w:eastAsia="ru-RU"/>
        </w:rPr>
        <w:t>/</w:t>
      </w:r>
      <w:r w:rsidRPr="00414B76">
        <w:rPr>
          <w:rFonts w:ascii="Times New Roman" w:eastAsia="Times New Roman" w:hAnsi="Times New Roman" w:cs="Times New Roman"/>
          <w:color w:val="000000" w:themeColor="text1"/>
          <w:kern w:val="36"/>
          <w:sz w:val="28"/>
          <w:szCs w:val="28"/>
          <w:lang w:val="en-US" w:eastAsia="ru-RU"/>
        </w:rPr>
        <w:t>node</w:t>
      </w:r>
      <w:r w:rsidRPr="009D06B7">
        <w:rPr>
          <w:rFonts w:ascii="Times New Roman" w:eastAsia="Times New Roman" w:hAnsi="Times New Roman" w:cs="Times New Roman"/>
          <w:color w:val="000000" w:themeColor="text1"/>
          <w:kern w:val="36"/>
          <w:sz w:val="28"/>
          <w:szCs w:val="28"/>
          <w:lang w:eastAsia="ru-RU"/>
        </w:rPr>
        <w:t>/3490716</w:t>
      </w:r>
    </w:p>
    <w:p w:rsidR="00DC6490" w:rsidRPr="00414B76"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val="en-US" w:eastAsia="ru-RU"/>
        </w:rPr>
      </w:pPr>
      <w:r w:rsidRPr="00414B76">
        <w:rPr>
          <w:rFonts w:ascii="Times New Roman" w:eastAsia="Times New Roman" w:hAnsi="Times New Roman" w:cs="Times New Roman"/>
          <w:color w:val="000000" w:themeColor="text1"/>
          <w:kern w:val="36"/>
          <w:sz w:val="28"/>
          <w:szCs w:val="28"/>
          <w:lang w:val="en-US" w:eastAsia="ru-RU"/>
        </w:rPr>
        <w:t xml:space="preserve">Creative Economy: Developing the Fashion Industry in Odessa </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Електронний ресурс</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 xml:space="preserve"> – Режим доступу:</w:t>
      </w:r>
      <w:r w:rsidRPr="00414B76">
        <w:rPr>
          <w:rFonts w:ascii="Times New Roman" w:hAnsi="Times New Roman" w:cs="Times New Roman"/>
          <w:sz w:val="28"/>
          <w:szCs w:val="28"/>
          <w:lang w:val="en-GB"/>
        </w:rPr>
        <w:t xml:space="preserve"> </w:t>
      </w:r>
      <w:r w:rsidRPr="00414B76">
        <w:rPr>
          <w:rFonts w:ascii="Times New Roman" w:eastAsia="Times New Roman" w:hAnsi="Times New Roman" w:cs="Times New Roman"/>
          <w:color w:val="000000" w:themeColor="text1"/>
          <w:kern w:val="36"/>
          <w:sz w:val="28"/>
          <w:szCs w:val="28"/>
          <w:lang w:val="en-US" w:eastAsia="ru-RU"/>
        </w:rPr>
        <w:t>http://odessareview.com/creative-economy-developing-fashion-industry-odessa/</w:t>
      </w:r>
    </w:p>
    <w:p w:rsidR="00DC6490" w:rsidRPr="009D06B7"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eastAsia="ru-RU"/>
        </w:rPr>
      </w:pPr>
      <w:r w:rsidRPr="00414B76">
        <w:rPr>
          <w:rFonts w:ascii="Times New Roman" w:eastAsia="Times New Roman" w:hAnsi="Times New Roman" w:cs="Times New Roman"/>
          <w:color w:val="000000" w:themeColor="text1"/>
          <w:kern w:val="36"/>
          <w:sz w:val="28"/>
          <w:szCs w:val="28"/>
          <w:lang w:val="en-US" w:eastAsia="ru-RU"/>
        </w:rPr>
        <w:t>Filmed</w:t>
      </w:r>
      <w:r w:rsidRPr="009D06B7">
        <w:rPr>
          <w:rFonts w:ascii="Times New Roman" w:eastAsia="Times New Roman" w:hAnsi="Times New Roman" w:cs="Times New Roman"/>
          <w:color w:val="000000" w:themeColor="text1"/>
          <w:kern w:val="36"/>
          <w:sz w:val="28"/>
          <w:szCs w:val="28"/>
          <w:lang w:eastAsia="ru-RU"/>
        </w:rPr>
        <w:t xml:space="preserve"> </w:t>
      </w:r>
      <w:r w:rsidRPr="00414B76">
        <w:rPr>
          <w:rFonts w:ascii="Times New Roman" w:eastAsia="Times New Roman" w:hAnsi="Times New Roman" w:cs="Times New Roman"/>
          <w:color w:val="000000" w:themeColor="text1"/>
          <w:kern w:val="36"/>
          <w:sz w:val="28"/>
          <w:szCs w:val="28"/>
          <w:lang w:val="en-US" w:eastAsia="ru-RU"/>
        </w:rPr>
        <w:t>in</w:t>
      </w:r>
      <w:r w:rsidRPr="009D06B7">
        <w:rPr>
          <w:rFonts w:ascii="Times New Roman" w:eastAsia="Times New Roman" w:hAnsi="Times New Roman" w:cs="Times New Roman"/>
          <w:color w:val="000000" w:themeColor="text1"/>
          <w:kern w:val="36"/>
          <w:sz w:val="28"/>
          <w:szCs w:val="28"/>
          <w:lang w:eastAsia="ru-RU"/>
        </w:rPr>
        <w:t xml:space="preserve"> </w:t>
      </w:r>
      <w:r w:rsidRPr="00414B76">
        <w:rPr>
          <w:rFonts w:ascii="Times New Roman" w:eastAsia="Times New Roman" w:hAnsi="Times New Roman" w:cs="Times New Roman"/>
          <w:color w:val="000000" w:themeColor="text1"/>
          <w:kern w:val="36"/>
          <w:sz w:val="28"/>
          <w:szCs w:val="28"/>
          <w:lang w:val="en-US" w:eastAsia="ru-RU"/>
        </w:rPr>
        <w:t>Odessa</w:t>
      </w:r>
      <w:r w:rsidRPr="009D06B7">
        <w:rPr>
          <w:rFonts w:ascii="Times New Roman" w:eastAsia="Times New Roman" w:hAnsi="Times New Roman" w:cs="Times New Roman"/>
          <w:color w:val="000000" w:themeColor="text1"/>
          <w:kern w:val="36"/>
          <w:sz w:val="28"/>
          <w:szCs w:val="28"/>
          <w:lang w:eastAsia="ru-RU"/>
        </w:rPr>
        <w:t xml:space="preserve"> </w:t>
      </w:r>
      <w:r w:rsidRPr="009D06B7">
        <w:rPr>
          <w:rFonts w:ascii="Times New Roman" w:hAnsi="Times New Roman" w:cs="Times New Roman"/>
          <w:sz w:val="28"/>
          <w:szCs w:val="28"/>
        </w:rPr>
        <w:t>[</w:t>
      </w:r>
      <w:r w:rsidRPr="00414B76">
        <w:rPr>
          <w:rFonts w:ascii="Times New Roman" w:hAnsi="Times New Roman" w:cs="Times New Roman"/>
          <w:sz w:val="28"/>
          <w:szCs w:val="28"/>
          <w:lang w:val="uk-UA"/>
        </w:rPr>
        <w:t>Електронний ресурс</w:t>
      </w:r>
      <w:r w:rsidRPr="009D06B7">
        <w:rPr>
          <w:rFonts w:ascii="Times New Roman" w:hAnsi="Times New Roman" w:cs="Times New Roman"/>
          <w:sz w:val="28"/>
          <w:szCs w:val="28"/>
        </w:rPr>
        <w:t>]</w:t>
      </w:r>
      <w:r w:rsidRPr="00414B76">
        <w:rPr>
          <w:rFonts w:ascii="Times New Roman" w:hAnsi="Times New Roman" w:cs="Times New Roman"/>
          <w:sz w:val="28"/>
          <w:szCs w:val="28"/>
          <w:lang w:val="uk-UA"/>
        </w:rPr>
        <w:t xml:space="preserve"> – Режим доступу:</w:t>
      </w:r>
      <w:r w:rsidRPr="009D06B7">
        <w:rPr>
          <w:rFonts w:ascii="Times New Roman" w:hAnsi="Times New Roman" w:cs="Times New Roman"/>
          <w:sz w:val="28"/>
          <w:szCs w:val="28"/>
        </w:rPr>
        <w:t xml:space="preserve"> </w:t>
      </w:r>
      <w:r w:rsidRPr="00414B76">
        <w:rPr>
          <w:rFonts w:ascii="Times New Roman" w:eastAsia="Times New Roman" w:hAnsi="Times New Roman" w:cs="Times New Roman"/>
          <w:color w:val="000000" w:themeColor="text1"/>
          <w:kern w:val="36"/>
          <w:sz w:val="28"/>
          <w:szCs w:val="28"/>
          <w:lang w:val="en-US" w:eastAsia="ru-RU"/>
        </w:rPr>
        <w:t>http</w:t>
      </w:r>
      <w:r w:rsidRPr="009D06B7">
        <w:rPr>
          <w:rFonts w:ascii="Times New Roman" w:eastAsia="Times New Roman" w:hAnsi="Times New Roman" w:cs="Times New Roman"/>
          <w:color w:val="000000" w:themeColor="text1"/>
          <w:kern w:val="36"/>
          <w:sz w:val="28"/>
          <w:szCs w:val="28"/>
          <w:lang w:eastAsia="ru-RU"/>
        </w:rPr>
        <w:t>://</w:t>
      </w:r>
      <w:r w:rsidRPr="00414B76">
        <w:rPr>
          <w:rFonts w:ascii="Times New Roman" w:eastAsia="Times New Roman" w:hAnsi="Times New Roman" w:cs="Times New Roman"/>
          <w:color w:val="000000" w:themeColor="text1"/>
          <w:kern w:val="36"/>
          <w:sz w:val="28"/>
          <w:szCs w:val="28"/>
          <w:lang w:val="en-US" w:eastAsia="ru-RU"/>
        </w:rPr>
        <w:t>odessareview</w:t>
      </w:r>
      <w:r w:rsidRPr="009D06B7">
        <w:rPr>
          <w:rFonts w:ascii="Times New Roman" w:eastAsia="Times New Roman" w:hAnsi="Times New Roman" w:cs="Times New Roman"/>
          <w:color w:val="000000" w:themeColor="text1"/>
          <w:kern w:val="36"/>
          <w:sz w:val="28"/>
          <w:szCs w:val="28"/>
          <w:lang w:eastAsia="ru-RU"/>
        </w:rPr>
        <w:t>.</w:t>
      </w:r>
      <w:r w:rsidRPr="00414B76">
        <w:rPr>
          <w:rFonts w:ascii="Times New Roman" w:eastAsia="Times New Roman" w:hAnsi="Times New Roman" w:cs="Times New Roman"/>
          <w:color w:val="000000" w:themeColor="text1"/>
          <w:kern w:val="36"/>
          <w:sz w:val="28"/>
          <w:szCs w:val="28"/>
          <w:lang w:val="en-US" w:eastAsia="ru-RU"/>
        </w:rPr>
        <w:t>com</w:t>
      </w:r>
      <w:r w:rsidRPr="009D06B7">
        <w:rPr>
          <w:rFonts w:ascii="Times New Roman" w:eastAsia="Times New Roman" w:hAnsi="Times New Roman" w:cs="Times New Roman"/>
          <w:color w:val="000000" w:themeColor="text1"/>
          <w:kern w:val="36"/>
          <w:sz w:val="28"/>
          <w:szCs w:val="28"/>
          <w:lang w:eastAsia="ru-RU"/>
        </w:rPr>
        <w:t>/</w:t>
      </w:r>
      <w:r w:rsidRPr="00414B76">
        <w:rPr>
          <w:rFonts w:ascii="Times New Roman" w:eastAsia="Times New Roman" w:hAnsi="Times New Roman" w:cs="Times New Roman"/>
          <w:color w:val="000000" w:themeColor="text1"/>
          <w:kern w:val="36"/>
          <w:sz w:val="28"/>
          <w:szCs w:val="28"/>
          <w:lang w:val="en-US" w:eastAsia="ru-RU"/>
        </w:rPr>
        <w:t>filmed</w:t>
      </w:r>
      <w:r w:rsidRPr="009D06B7">
        <w:rPr>
          <w:rFonts w:ascii="Times New Roman" w:eastAsia="Times New Roman" w:hAnsi="Times New Roman" w:cs="Times New Roman"/>
          <w:color w:val="000000" w:themeColor="text1"/>
          <w:kern w:val="36"/>
          <w:sz w:val="28"/>
          <w:szCs w:val="28"/>
          <w:lang w:eastAsia="ru-RU"/>
        </w:rPr>
        <w:t>-</w:t>
      </w:r>
      <w:r w:rsidRPr="00414B76">
        <w:rPr>
          <w:rFonts w:ascii="Times New Roman" w:eastAsia="Times New Roman" w:hAnsi="Times New Roman" w:cs="Times New Roman"/>
          <w:color w:val="000000" w:themeColor="text1"/>
          <w:kern w:val="36"/>
          <w:sz w:val="28"/>
          <w:szCs w:val="28"/>
          <w:lang w:val="en-US" w:eastAsia="ru-RU"/>
        </w:rPr>
        <w:t>in</w:t>
      </w:r>
      <w:r w:rsidRPr="009D06B7">
        <w:rPr>
          <w:rFonts w:ascii="Times New Roman" w:eastAsia="Times New Roman" w:hAnsi="Times New Roman" w:cs="Times New Roman"/>
          <w:color w:val="000000" w:themeColor="text1"/>
          <w:kern w:val="36"/>
          <w:sz w:val="28"/>
          <w:szCs w:val="28"/>
          <w:lang w:eastAsia="ru-RU"/>
        </w:rPr>
        <w:t>-</w:t>
      </w:r>
      <w:r w:rsidRPr="00414B76">
        <w:rPr>
          <w:rFonts w:ascii="Times New Roman" w:eastAsia="Times New Roman" w:hAnsi="Times New Roman" w:cs="Times New Roman"/>
          <w:color w:val="000000" w:themeColor="text1"/>
          <w:kern w:val="36"/>
          <w:sz w:val="28"/>
          <w:szCs w:val="28"/>
          <w:lang w:val="en-US" w:eastAsia="ru-RU"/>
        </w:rPr>
        <w:t>odessa</w:t>
      </w:r>
      <w:r w:rsidRPr="009D06B7">
        <w:rPr>
          <w:rFonts w:ascii="Times New Roman" w:eastAsia="Times New Roman" w:hAnsi="Times New Roman" w:cs="Times New Roman"/>
          <w:color w:val="000000" w:themeColor="text1"/>
          <w:kern w:val="36"/>
          <w:sz w:val="28"/>
          <w:szCs w:val="28"/>
          <w:lang w:eastAsia="ru-RU"/>
        </w:rPr>
        <w:t>/</w:t>
      </w:r>
    </w:p>
    <w:p w:rsidR="00DC6490" w:rsidRPr="00414B76"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val="en-US" w:eastAsia="ru-RU"/>
        </w:rPr>
      </w:pPr>
      <w:r w:rsidRPr="00414B76">
        <w:rPr>
          <w:rFonts w:ascii="Times New Roman" w:eastAsia="Times New Roman" w:hAnsi="Times New Roman" w:cs="Times New Roman"/>
          <w:color w:val="000000" w:themeColor="text1"/>
          <w:kern w:val="36"/>
          <w:sz w:val="28"/>
          <w:szCs w:val="28"/>
          <w:lang w:val="en-US" w:eastAsia="ru-RU"/>
        </w:rPr>
        <w:t xml:space="preserve">Humour in Odessa: Traditions and Modern Times </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Електронний ресурс</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 xml:space="preserve"> – Режим доступу:</w:t>
      </w:r>
      <w:r w:rsidRPr="00414B76">
        <w:rPr>
          <w:rFonts w:ascii="Times New Roman" w:hAnsi="Times New Roman" w:cs="Times New Roman"/>
          <w:sz w:val="28"/>
          <w:szCs w:val="28"/>
          <w:lang w:val="en-GB"/>
        </w:rPr>
        <w:t xml:space="preserve"> </w:t>
      </w:r>
      <w:r w:rsidRPr="00414B76">
        <w:rPr>
          <w:rFonts w:ascii="Times New Roman" w:eastAsia="Times New Roman" w:hAnsi="Times New Roman" w:cs="Times New Roman"/>
          <w:color w:val="000000" w:themeColor="text1"/>
          <w:kern w:val="36"/>
          <w:sz w:val="28"/>
          <w:szCs w:val="28"/>
          <w:lang w:val="en-US" w:eastAsia="ru-RU"/>
        </w:rPr>
        <w:t>http://odessareview.com/top-5-weekend-september-2-4/</w:t>
      </w:r>
    </w:p>
    <w:p w:rsidR="00DC6490" w:rsidRPr="00414B76"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val="en-US" w:eastAsia="ru-RU"/>
        </w:rPr>
      </w:pPr>
      <w:r w:rsidRPr="00414B76">
        <w:rPr>
          <w:rFonts w:ascii="Times New Roman" w:eastAsia="Times New Roman" w:hAnsi="Times New Roman" w:cs="Times New Roman"/>
          <w:color w:val="000000" w:themeColor="text1"/>
          <w:kern w:val="36"/>
          <w:sz w:val="28"/>
          <w:szCs w:val="28"/>
          <w:lang w:val="en-US" w:eastAsia="ru-RU"/>
        </w:rPr>
        <w:t xml:space="preserve">International Festival of Clowns and Mimes COMEDIADA </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Електронний ресурс</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 xml:space="preserve"> – Режим доступу:</w:t>
      </w:r>
      <w:r w:rsidRPr="00414B76">
        <w:rPr>
          <w:rFonts w:ascii="Times New Roman" w:hAnsi="Times New Roman" w:cs="Times New Roman"/>
          <w:sz w:val="28"/>
          <w:szCs w:val="28"/>
          <w:lang w:val="en-GB"/>
        </w:rPr>
        <w:t xml:space="preserve"> </w:t>
      </w:r>
      <w:r w:rsidRPr="00414B76">
        <w:rPr>
          <w:rFonts w:ascii="Times New Roman" w:eastAsia="Times New Roman" w:hAnsi="Times New Roman" w:cs="Times New Roman"/>
          <w:color w:val="000000" w:themeColor="text1"/>
          <w:kern w:val="36"/>
          <w:sz w:val="28"/>
          <w:szCs w:val="28"/>
          <w:lang w:val="en-US" w:eastAsia="ru-RU"/>
        </w:rPr>
        <w:t xml:space="preserve"> http://odessa-life.od.ua/video/1588</w:t>
      </w:r>
    </w:p>
    <w:p w:rsidR="00DC6490" w:rsidRPr="00414B76"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val="en-US" w:eastAsia="ru-RU"/>
        </w:rPr>
      </w:pPr>
      <w:r w:rsidRPr="00414B76">
        <w:rPr>
          <w:rFonts w:ascii="Times New Roman" w:eastAsia="Times New Roman" w:hAnsi="Times New Roman" w:cs="Times New Roman"/>
          <w:color w:val="000000" w:themeColor="text1"/>
          <w:kern w:val="36"/>
          <w:sz w:val="28"/>
          <w:szCs w:val="28"/>
          <w:lang w:val="en-US" w:eastAsia="ru-RU"/>
        </w:rPr>
        <w:lastRenderedPageBreak/>
        <w:t xml:space="preserve">James Bond is From Odessa </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Електронний ресурс</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 xml:space="preserve"> – Режим доступу:</w:t>
      </w:r>
      <w:r w:rsidRPr="00414B76">
        <w:rPr>
          <w:rFonts w:ascii="Times New Roman" w:hAnsi="Times New Roman" w:cs="Times New Roman"/>
          <w:sz w:val="28"/>
          <w:szCs w:val="28"/>
          <w:lang w:val="en-GB"/>
        </w:rPr>
        <w:t xml:space="preserve"> </w:t>
      </w:r>
      <w:r w:rsidRPr="00414B76">
        <w:rPr>
          <w:rFonts w:ascii="Times New Roman" w:eastAsia="Times New Roman" w:hAnsi="Times New Roman" w:cs="Times New Roman"/>
          <w:color w:val="000000" w:themeColor="text1"/>
          <w:kern w:val="36"/>
          <w:sz w:val="28"/>
          <w:szCs w:val="28"/>
          <w:lang w:val="en-US" w:eastAsia="ru-RU"/>
        </w:rPr>
        <w:t>http://odessareview.com/james-bond-odessa/</w:t>
      </w:r>
    </w:p>
    <w:p w:rsidR="00DC6490" w:rsidRPr="009D06B7"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eastAsia="ru-RU"/>
        </w:rPr>
      </w:pPr>
      <w:r w:rsidRPr="00414B76">
        <w:rPr>
          <w:rFonts w:ascii="Times New Roman" w:eastAsia="Times New Roman" w:hAnsi="Times New Roman" w:cs="Times New Roman"/>
          <w:color w:val="000000" w:themeColor="text1"/>
          <w:kern w:val="36"/>
          <w:sz w:val="28"/>
          <w:szCs w:val="28"/>
          <w:lang w:val="en-US" w:eastAsia="ru-RU"/>
        </w:rPr>
        <w:t>March</w:t>
      </w:r>
      <w:r w:rsidRPr="009D06B7">
        <w:rPr>
          <w:rFonts w:ascii="Times New Roman" w:eastAsia="Times New Roman" w:hAnsi="Times New Roman" w:cs="Times New Roman"/>
          <w:color w:val="000000" w:themeColor="text1"/>
          <w:kern w:val="36"/>
          <w:sz w:val="28"/>
          <w:szCs w:val="28"/>
          <w:lang w:eastAsia="ru-RU"/>
        </w:rPr>
        <w:t xml:space="preserve"> 29, </w:t>
      </w:r>
      <w:r w:rsidRPr="00414B76">
        <w:rPr>
          <w:rFonts w:ascii="Times New Roman" w:eastAsia="Times New Roman" w:hAnsi="Times New Roman" w:cs="Times New Roman"/>
          <w:color w:val="000000" w:themeColor="text1"/>
          <w:kern w:val="36"/>
          <w:sz w:val="28"/>
          <w:szCs w:val="28"/>
          <w:lang w:val="en-US" w:eastAsia="ru-RU"/>
        </w:rPr>
        <w:t>the</w:t>
      </w:r>
      <w:r w:rsidRPr="009D06B7">
        <w:rPr>
          <w:rFonts w:ascii="Times New Roman" w:eastAsia="Times New Roman" w:hAnsi="Times New Roman" w:cs="Times New Roman"/>
          <w:color w:val="000000" w:themeColor="text1"/>
          <w:kern w:val="36"/>
          <w:sz w:val="28"/>
          <w:szCs w:val="28"/>
          <w:lang w:eastAsia="ru-RU"/>
        </w:rPr>
        <w:t xml:space="preserve"> </w:t>
      </w:r>
      <w:r w:rsidRPr="00414B76">
        <w:rPr>
          <w:rFonts w:ascii="Times New Roman" w:eastAsia="Times New Roman" w:hAnsi="Times New Roman" w:cs="Times New Roman"/>
          <w:color w:val="000000" w:themeColor="text1"/>
          <w:kern w:val="36"/>
          <w:sz w:val="28"/>
          <w:szCs w:val="28"/>
          <w:lang w:val="en-US" w:eastAsia="ru-RU"/>
        </w:rPr>
        <w:t>Winter</w:t>
      </w:r>
      <w:r w:rsidRPr="009D06B7">
        <w:rPr>
          <w:rFonts w:ascii="Times New Roman" w:eastAsia="Times New Roman" w:hAnsi="Times New Roman" w:cs="Times New Roman"/>
          <w:color w:val="000000" w:themeColor="text1"/>
          <w:kern w:val="36"/>
          <w:sz w:val="28"/>
          <w:szCs w:val="28"/>
          <w:lang w:eastAsia="ru-RU"/>
        </w:rPr>
        <w:t>’</w:t>
      </w:r>
      <w:r w:rsidRPr="00414B76">
        <w:rPr>
          <w:rFonts w:ascii="Times New Roman" w:eastAsia="Times New Roman" w:hAnsi="Times New Roman" w:cs="Times New Roman"/>
          <w:color w:val="000000" w:themeColor="text1"/>
          <w:kern w:val="36"/>
          <w:sz w:val="28"/>
          <w:szCs w:val="28"/>
          <w:lang w:val="en-US" w:eastAsia="ru-RU"/>
        </w:rPr>
        <w:t>s</w:t>
      </w:r>
      <w:r w:rsidRPr="009D06B7">
        <w:rPr>
          <w:rFonts w:ascii="Times New Roman" w:eastAsia="Times New Roman" w:hAnsi="Times New Roman" w:cs="Times New Roman"/>
          <w:color w:val="000000" w:themeColor="text1"/>
          <w:kern w:val="36"/>
          <w:sz w:val="28"/>
          <w:szCs w:val="28"/>
          <w:lang w:eastAsia="ru-RU"/>
        </w:rPr>
        <w:t xml:space="preserve"> </w:t>
      </w:r>
      <w:r w:rsidRPr="00414B76">
        <w:rPr>
          <w:rFonts w:ascii="Times New Roman" w:eastAsia="Times New Roman" w:hAnsi="Times New Roman" w:cs="Times New Roman"/>
          <w:color w:val="000000" w:themeColor="text1"/>
          <w:kern w:val="36"/>
          <w:sz w:val="28"/>
          <w:szCs w:val="28"/>
          <w:lang w:val="en-US" w:eastAsia="ru-RU"/>
        </w:rPr>
        <w:t>Tale</w:t>
      </w:r>
      <w:r w:rsidRPr="009D06B7">
        <w:rPr>
          <w:rFonts w:ascii="Times New Roman" w:eastAsia="Times New Roman" w:hAnsi="Times New Roman" w:cs="Times New Roman"/>
          <w:color w:val="000000" w:themeColor="text1"/>
          <w:kern w:val="36"/>
          <w:sz w:val="28"/>
          <w:szCs w:val="28"/>
          <w:lang w:eastAsia="ru-RU"/>
        </w:rPr>
        <w:t xml:space="preserve"> </w:t>
      </w:r>
      <w:r w:rsidRPr="009D06B7">
        <w:rPr>
          <w:rFonts w:ascii="Times New Roman" w:hAnsi="Times New Roman" w:cs="Times New Roman"/>
          <w:sz w:val="28"/>
          <w:szCs w:val="28"/>
        </w:rPr>
        <w:t>[</w:t>
      </w:r>
      <w:r w:rsidRPr="00414B76">
        <w:rPr>
          <w:rFonts w:ascii="Times New Roman" w:hAnsi="Times New Roman" w:cs="Times New Roman"/>
          <w:sz w:val="28"/>
          <w:szCs w:val="28"/>
          <w:lang w:val="uk-UA"/>
        </w:rPr>
        <w:t>Електронний ресурс</w:t>
      </w:r>
      <w:r w:rsidRPr="009D06B7">
        <w:rPr>
          <w:rFonts w:ascii="Times New Roman" w:hAnsi="Times New Roman" w:cs="Times New Roman"/>
          <w:sz w:val="28"/>
          <w:szCs w:val="28"/>
        </w:rPr>
        <w:t>]</w:t>
      </w:r>
      <w:r w:rsidRPr="00414B76">
        <w:rPr>
          <w:rFonts w:ascii="Times New Roman" w:hAnsi="Times New Roman" w:cs="Times New Roman"/>
          <w:sz w:val="28"/>
          <w:szCs w:val="28"/>
          <w:lang w:val="uk-UA"/>
        </w:rPr>
        <w:t xml:space="preserve"> – Режим доступу:</w:t>
      </w:r>
      <w:r w:rsidRPr="009D06B7">
        <w:rPr>
          <w:rFonts w:ascii="Times New Roman" w:hAnsi="Times New Roman" w:cs="Times New Roman"/>
          <w:sz w:val="28"/>
          <w:szCs w:val="28"/>
        </w:rPr>
        <w:t xml:space="preserve"> </w:t>
      </w:r>
      <w:r w:rsidRPr="00414B76">
        <w:rPr>
          <w:rFonts w:ascii="Times New Roman" w:eastAsia="Times New Roman" w:hAnsi="Times New Roman" w:cs="Times New Roman"/>
          <w:color w:val="000000" w:themeColor="text1"/>
          <w:kern w:val="36"/>
          <w:sz w:val="28"/>
          <w:szCs w:val="28"/>
          <w:lang w:val="en-US" w:eastAsia="ru-RU"/>
        </w:rPr>
        <w:t>http</w:t>
      </w:r>
      <w:r w:rsidRPr="009D06B7">
        <w:rPr>
          <w:rFonts w:ascii="Times New Roman" w:eastAsia="Times New Roman" w:hAnsi="Times New Roman" w:cs="Times New Roman"/>
          <w:color w:val="000000" w:themeColor="text1"/>
          <w:kern w:val="36"/>
          <w:sz w:val="28"/>
          <w:szCs w:val="28"/>
          <w:lang w:eastAsia="ru-RU"/>
        </w:rPr>
        <w:t>://</w:t>
      </w:r>
      <w:r w:rsidRPr="00414B76">
        <w:rPr>
          <w:rFonts w:ascii="Times New Roman" w:eastAsia="Times New Roman" w:hAnsi="Times New Roman" w:cs="Times New Roman"/>
          <w:color w:val="000000" w:themeColor="text1"/>
          <w:kern w:val="36"/>
          <w:sz w:val="28"/>
          <w:szCs w:val="28"/>
          <w:lang w:val="en-US" w:eastAsia="ru-RU"/>
        </w:rPr>
        <w:t>odessareview</w:t>
      </w:r>
      <w:r w:rsidRPr="009D06B7">
        <w:rPr>
          <w:rFonts w:ascii="Times New Roman" w:eastAsia="Times New Roman" w:hAnsi="Times New Roman" w:cs="Times New Roman"/>
          <w:color w:val="000000" w:themeColor="text1"/>
          <w:kern w:val="36"/>
          <w:sz w:val="28"/>
          <w:szCs w:val="28"/>
          <w:lang w:eastAsia="ru-RU"/>
        </w:rPr>
        <w:t>.</w:t>
      </w:r>
      <w:r w:rsidRPr="00414B76">
        <w:rPr>
          <w:rFonts w:ascii="Times New Roman" w:eastAsia="Times New Roman" w:hAnsi="Times New Roman" w:cs="Times New Roman"/>
          <w:color w:val="000000" w:themeColor="text1"/>
          <w:kern w:val="36"/>
          <w:sz w:val="28"/>
          <w:szCs w:val="28"/>
          <w:lang w:val="en-US" w:eastAsia="ru-RU"/>
        </w:rPr>
        <w:t>com</w:t>
      </w:r>
      <w:r w:rsidRPr="009D06B7">
        <w:rPr>
          <w:rFonts w:ascii="Times New Roman" w:eastAsia="Times New Roman" w:hAnsi="Times New Roman" w:cs="Times New Roman"/>
          <w:color w:val="000000" w:themeColor="text1"/>
          <w:kern w:val="36"/>
          <w:sz w:val="28"/>
          <w:szCs w:val="28"/>
          <w:lang w:eastAsia="ru-RU"/>
        </w:rPr>
        <w:t>/</w:t>
      </w:r>
      <w:r w:rsidRPr="00414B76">
        <w:rPr>
          <w:rFonts w:ascii="Times New Roman" w:eastAsia="Times New Roman" w:hAnsi="Times New Roman" w:cs="Times New Roman"/>
          <w:color w:val="000000" w:themeColor="text1"/>
          <w:kern w:val="36"/>
          <w:sz w:val="28"/>
          <w:szCs w:val="28"/>
          <w:lang w:val="en-US" w:eastAsia="ru-RU"/>
        </w:rPr>
        <w:t>march</w:t>
      </w:r>
      <w:r w:rsidRPr="009D06B7">
        <w:rPr>
          <w:rFonts w:ascii="Times New Roman" w:eastAsia="Times New Roman" w:hAnsi="Times New Roman" w:cs="Times New Roman"/>
          <w:color w:val="000000" w:themeColor="text1"/>
          <w:kern w:val="36"/>
          <w:sz w:val="28"/>
          <w:szCs w:val="28"/>
          <w:lang w:eastAsia="ru-RU"/>
        </w:rPr>
        <w:t>-29-</w:t>
      </w:r>
      <w:r w:rsidRPr="00414B76">
        <w:rPr>
          <w:rFonts w:ascii="Times New Roman" w:eastAsia="Times New Roman" w:hAnsi="Times New Roman" w:cs="Times New Roman"/>
          <w:color w:val="000000" w:themeColor="text1"/>
          <w:kern w:val="36"/>
          <w:sz w:val="28"/>
          <w:szCs w:val="28"/>
          <w:lang w:val="en-US" w:eastAsia="ru-RU"/>
        </w:rPr>
        <w:t>winters</w:t>
      </w:r>
      <w:r w:rsidRPr="009D06B7">
        <w:rPr>
          <w:rFonts w:ascii="Times New Roman" w:eastAsia="Times New Roman" w:hAnsi="Times New Roman" w:cs="Times New Roman"/>
          <w:color w:val="000000" w:themeColor="text1"/>
          <w:kern w:val="36"/>
          <w:sz w:val="28"/>
          <w:szCs w:val="28"/>
          <w:lang w:eastAsia="ru-RU"/>
        </w:rPr>
        <w:t>-</w:t>
      </w:r>
      <w:r w:rsidRPr="00414B76">
        <w:rPr>
          <w:rFonts w:ascii="Times New Roman" w:eastAsia="Times New Roman" w:hAnsi="Times New Roman" w:cs="Times New Roman"/>
          <w:color w:val="000000" w:themeColor="text1"/>
          <w:kern w:val="36"/>
          <w:sz w:val="28"/>
          <w:szCs w:val="28"/>
          <w:lang w:val="en-US" w:eastAsia="ru-RU"/>
        </w:rPr>
        <w:t>tale</w:t>
      </w:r>
      <w:r w:rsidRPr="009D06B7">
        <w:rPr>
          <w:rFonts w:ascii="Times New Roman" w:eastAsia="Times New Roman" w:hAnsi="Times New Roman" w:cs="Times New Roman"/>
          <w:color w:val="000000" w:themeColor="text1"/>
          <w:kern w:val="36"/>
          <w:sz w:val="28"/>
          <w:szCs w:val="28"/>
          <w:lang w:eastAsia="ru-RU"/>
        </w:rPr>
        <w:t>/</w:t>
      </w:r>
    </w:p>
    <w:p w:rsidR="00DC6490" w:rsidRPr="009D06B7"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eastAsia="ru-RU"/>
        </w:rPr>
      </w:pPr>
      <w:r w:rsidRPr="00414B76">
        <w:rPr>
          <w:rFonts w:ascii="Times New Roman" w:eastAsia="Times New Roman" w:hAnsi="Times New Roman" w:cs="Times New Roman"/>
          <w:color w:val="000000" w:themeColor="text1"/>
          <w:kern w:val="36"/>
          <w:sz w:val="28"/>
          <w:szCs w:val="28"/>
          <w:lang w:val="en-US" w:eastAsia="ru-RU"/>
        </w:rPr>
        <w:t>Nikolay</w:t>
      </w:r>
      <w:r w:rsidRPr="009D06B7">
        <w:rPr>
          <w:rFonts w:ascii="Times New Roman" w:eastAsia="Times New Roman" w:hAnsi="Times New Roman" w:cs="Times New Roman"/>
          <w:color w:val="000000" w:themeColor="text1"/>
          <w:kern w:val="36"/>
          <w:sz w:val="28"/>
          <w:szCs w:val="28"/>
          <w:lang w:eastAsia="ru-RU"/>
        </w:rPr>
        <w:t xml:space="preserve"> </w:t>
      </w:r>
      <w:r w:rsidRPr="00414B76">
        <w:rPr>
          <w:rFonts w:ascii="Times New Roman" w:eastAsia="Times New Roman" w:hAnsi="Times New Roman" w:cs="Times New Roman"/>
          <w:color w:val="000000" w:themeColor="text1"/>
          <w:kern w:val="36"/>
          <w:sz w:val="28"/>
          <w:szCs w:val="28"/>
          <w:lang w:val="en-US" w:eastAsia="ru-RU"/>
        </w:rPr>
        <w:t>Karabinovych</w:t>
      </w:r>
      <w:r w:rsidRPr="009D06B7">
        <w:rPr>
          <w:rFonts w:ascii="Times New Roman" w:eastAsia="Times New Roman" w:hAnsi="Times New Roman" w:cs="Times New Roman"/>
          <w:color w:val="000000" w:themeColor="text1"/>
          <w:kern w:val="36"/>
          <w:sz w:val="28"/>
          <w:szCs w:val="28"/>
          <w:lang w:eastAsia="ru-RU"/>
        </w:rPr>
        <w:t xml:space="preserve">: </w:t>
      </w:r>
      <w:r w:rsidRPr="00414B76">
        <w:rPr>
          <w:rFonts w:ascii="Times New Roman" w:eastAsia="Times New Roman" w:hAnsi="Times New Roman" w:cs="Times New Roman"/>
          <w:color w:val="000000" w:themeColor="text1"/>
          <w:kern w:val="36"/>
          <w:sz w:val="28"/>
          <w:szCs w:val="28"/>
          <w:lang w:val="en-US" w:eastAsia="ru-RU"/>
        </w:rPr>
        <w:t>My</w:t>
      </w:r>
      <w:r w:rsidRPr="009D06B7">
        <w:rPr>
          <w:rFonts w:ascii="Times New Roman" w:eastAsia="Times New Roman" w:hAnsi="Times New Roman" w:cs="Times New Roman"/>
          <w:color w:val="000000" w:themeColor="text1"/>
          <w:kern w:val="36"/>
          <w:sz w:val="28"/>
          <w:szCs w:val="28"/>
          <w:lang w:eastAsia="ru-RU"/>
        </w:rPr>
        <w:t xml:space="preserve"> </w:t>
      </w:r>
      <w:r w:rsidRPr="00414B76">
        <w:rPr>
          <w:rFonts w:ascii="Times New Roman" w:eastAsia="Times New Roman" w:hAnsi="Times New Roman" w:cs="Times New Roman"/>
          <w:color w:val="000000" w:themeColor="text1"/>
          <w:kern w:val="36"/>
          <w:sz w:val="28"/>
          <w:szCs w:val="28"/>
          <w:lang w:val="en-US" w:eastAsia="ru-RU"/>
        </w:rPr>
        <w:t>Odessa</w:t>
      </w:r>
      <w:r w:rsidRPr="009D06B7">
        <w:rPr>
          <w:rFonts w:ascii="Times New Roman" w:eastAsia="Times New Roman" w:hAnsi="Times New Roman" w:cs="Times New Roman"/>
          <w:color w:val="000000" w:themeColor="text1"/>
          <w:kern w:val="36"/>
          <w:sz w:val="28"/>
          <w:szCs w:val="28"/>
          <w:lang w:eastAsia="ru-RU"/>
        </w:rPr>
        <w:t xml:space="preserve"> </w:t>
      </w:r>
      <w:r w:rsidRPr="009D06B7">
        <w:rPr>
          <w:rFonts w:ascii="Times New Roman" w:hAnsi="Times New Roman" w:cs="Times New Roman"/>
          <w:sz w:val="28"/>
          <w:szCs w:val="28"/>
        </w:rPr>
        <w:t>[</w:t>
      </w:r>
      <w:r w:rsidRPr="00414B76">
        <w:rPr>
          <w:rFonts w:ascii="Times New Roman" w:hAnsi="Times New Roman" w:cs="Times New Roman"/>
          <w:sz w:val="28"/>
          <w:szCs w:val="28"/>
          <w:lang w:val="uk-UA"/>
        </w:rPr>
        <w:t>Електронний ресурс</w:t>
      </w:r>
      <w:r w:rsidRPr="009D06B7">
        <w:rPr>
          <w:rFonts w:ascii="Times New Roman" w:hAnsi="Times New Roman" w:cs="Times New Roman"/>
          <w:sz w:val="28"/>
          <w:szCs w:val="28"/>
        </w:rPr>
        <w:t>]</w:t>
      </w:r>
      <w:r w:rsidRPr="00414B76">
        <w:rPr>
          <w:rFonts w:ascii="Times New Roman" w:hAnsi="Times New Roman" w:cs="Times New Roman"/>
          <w:sz w:val="28"/>
          <w:szCs w:val="28"/>
          <w:lang w:val="uk-UA"/>
        </w:rPr>
        <w:t xml:space="preserve"> – Режим доступу:</w:t>
      </w:r>
      <w:r w:rsidRPr="009D06B7">
        <w:rPr>
          <w:rFonts w:ascii="Times New Roman" w:hAnsi="Times New Roman" w:cs="Times New Roman"/>
          <w:sz w:val="28"/>
          <w:szCs w:val="28"/>
        </w:rPr>
        <w:t xml:space="preserve"> </w:t>
      </w:r>
      <w:r w:rsidRPr="00414B76">
        <w:rPr>
          <w:rFonts w:ascii="Times New Roman" w:eastAsia="Times New Roman" w:hAnsi="Times New Roman" w:cs="Times New Roman"/>
          <w:color w:val="000000" w:themeColor="text1"/>
          <w:kern w:val="36"/>
          <w:sz w:val="28"/>
          <w:szCs w:val="28"/>
          <w:lang w:val="en-US" w:eastAsia="ru-RU"/>
        </w:rPr>
        <w:t>http</w:t>
      </w:r>
      <w:r w:rsidRPr="009D06B7">
        <w:rPr>
          <w:rFonts w:ascii="Times New Roman" w:eastAsia="Times New Roman" w:hAnsi="Times New Roman" w:cs="Times New Roman"/>
          <w:color w:val="000000" w:themeColor="text1"/>
          <w:kern w:val="36"/>
          <w:sz w:val="28"/>
          <w:szCs w:val="28"/>
          <w:lang w:eastAsia="ru-RU"/>
        </w:rPr>
        <w:t>://</w:t>
      </w:r>
      <w:r w:rsidRPr="00414B76">
        <w:rPr>
          <w:rFonts w:ascii="Times New Roman" w:eastAsia="Times New Roman" w:hAnsi="Times New Roman" w:cs="Times New Roman"/>
          <w:color w:val="000000" w:themeColor="text1"/>
          <w:kern w:val="36"/>
          <w:sz w:val="28"/>
          <w:szCs w:val="28"/>
          <w:lang w:val="en-US" w:eastAsia="ru-RU"/>
        </w:rPr>
        <w:t>odessareview</w:t>
      </w:r>
      <w:r w:rsidRPr="009D06B7">
        <w:rPr>
          <w:rFonts w:ascii="Times New Roman" w:eastAsia="Times New Roman" w:hAnsi="Times New Roman" w:cs="Times New Roman"/>
          <w:color w:val="000000" w:themeColor="text1"/>
          <w:kern w:val="36"/>
          <w:sz w:val="28"/>
          <w:szCs w:val="28"/>
          <w:lang w:eastAsia="ru-RU"/>
        </w:rPr>
        <w:t>.</w:t>
      </w:r>
      <w:r w:rsidRPr="00414B76">
        <w:rPr>
          <w:rFonts w:ascii="Times New Roman" w:eastAsia="Times New Roman" w:hAnsi="Times New Roman" w:cs="Times New Roman"/>
          <w:color w:val="000000" w:themeColor="text1"/>
          <w:kern w:val="36"/>
          <w:sz w:val="28"/>
          <w:szCs w:val="28"/>
          <w:lang w:val="en-US" w:eastAsia="ru-RU"/>
        </w:rPr>
        <w:t>com</w:t>
      </w:r>
      <w:r w:rsidRPr="009D06B7">
        <w:rPr>
          <w:rFonts w:ascii="Times New Roman" w:eastAsia="Times New Roman" w:hAnsi="Times New Roman" w:cs="Times New Roman"/>
          <w:color w:val="000000" w:themeColor="text1"/>
          <w:kern w:val="36"/>
          <w:sz w:val="28"/>
          <w:szCs w:val="28"/>
          <w:lang w:eastAsia="ru-RU"/>
        </w:rPr>
        <w:t>/</w:t>
      </w:r>
      <w:r w:rsidRPr="00414B76">
        <w:rPr>
          <w:rFonts w:ascii="Times New Roman" w:eastAsia="Times New Roman" w:hAnsi="Times New Roman" w:cs="Times New Roman"/>
          <w:color w:val="000000" w:themeColor="text1"/>
          <w:kern w:val="36"/>
          <w:sz w:val="28"/>
          <w:szCs w:val="28"/>
          <w:lang w:val="en-US" w:eastAsia="ru-RU"/>
        </w:rPr>
        <w:t>odessa</w:t>
      </w:r>
      <w:r w:rsidRPr="009D06B7">
        <w:rPr>
          <w:rFonts w:ascii="Times New Roman" w:eastAsia="Times New Roman" w:hAnsi="Times New Roman" w:cs="Times New Roman"/>
          <w:color w:val="000000" w:themeColor="text1"/>
          <w:kern w:val="36"/>
          <w:sz w:val="28"/>
          <w:szCs w:val="28"/>
          <w:lang w:eastAsia="ru-RU"/>
        </w:rPr>
        <w:t>-</w:t>
      </w:r>
      <w:r w:rsidRPr="00414B76">
        <w:rPr>
          <w:rFonts w:ascii="Times New Roman" w:eastAsia="Times New Roman" w:hAnsi="Times New Roman" w:cs="Times New Roman"/>
          <w:color w:val="000000" w:themeColor="text1"/>
          <w:kern w:val="36"/>
          <w:sz w:val="28"/>
          <w:szCs w:val="28"/>
          <w:lang w:val="en-US" w:eastAsia="ru-RU"/>
        </w:rPr>
        <w:t>nikolay</w:t>
      </w:r>
      <w:r w:rsidRPr="009D06B7">
        <w:rPr>
          <w:rFonts w:ascii="Times New Roman" w:eastAsia="Times New Roman" w:hAnsi="Times New Roman" w:cs="Times New Roman"/>
          <w:color w:val="000000" w:themeColor="text1"/>
          <w:kern w:val="36"/>
          <w:sz w:val="28"/>
          <w:szCs w:val="28"/>
          <w:lang w:eastAsia="ru-RU"/>
        </w:rPr>
        <w:t>-</w:t>
      </w:r>
      <w:r w:rsidRPr="00414B76">
        <w:rPr>
          <w:rFonts w:ascii="Times New Roman" w:eastAsia="Times New Roman" w:hAnsi="Times New Roman" w:cs="Times New Roman"/>
          <w:color w:val="000000" w:themeColor="text1"/>
          <w:kern w:val="36"/>
          <w:sz w:val="28"/>
          <w:szCs w:val="28"/>
          <w:lang w:val="en-US" w:eastAsia="ru-RU"/>
        </w:rPr>
        <w:t>karabinovych</w:t>
      </w:r>
      <w:r w:rsidRPr="009D06B7">
        <w:rPr>
          <w:rFonts w:ascii="Times New Roman" w:eastAsia="Times New Roman" w:hAnsi="Times New Roman" w:cs="Times New Roman"/>
          <w:color w:val="000000" w:themeColor="text1"/>
          <w:kern w:val="36"/>
          <w:sz w:val="28"/>
          <w:szCs w:val="28"/>
          <w:lang w:eastAsia="ru-RU"/>
        </w:rPr>
        <w:t>/</w:t>
      </w:r>
    </w:p>
    <w:p w:rsidR="00DC6490" w:rsidRPr="00414B76"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val="en-US" w:eastAsia="ru-RU"/>
        </w:rPr>
      </w:pPr>
      <w:r w:rsidRPr="00414B76">
        <w:rPr>
          <w:rFonts w:ascii="Times New Roman" w:eastAsia="Times New Roman" w:hAnsi="Times New Roman" w:cs="Times New Roman"/>
          <w:color w:val="000000" w:themeColor="text1"/>
          <w:kern w:val="36"/>
          <w:sz w:val="28"/>
          <w:szCs w:val="28"/>
          <w:lang w:val="en-US" w:eastAsia="ru-RU"/>
        </w:rPr>
        <w:t xml:space="preserve">Odessa City Guide: where to eat, drink, shop and stay in Ukraine’s beach city </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Електронний ресурс</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 xml:space="preserve"> – Режим доступу:</w:t>
      </w:r>
      <w:r w:rsidRPr="00414B76">
        <w:rPr>
          <w:rFonts w:ascii="Times New Roman" w:hAnsi="Times New Roman" w:cs="Times New Roman"/>
          <w:sz w:val="28"/>
          <w:szCs w:val="28"/>
          <w:lang w:val="en-GB"/>
        </w:rPr>
        <w:t xml:space="preserve"> </w:t>
      </w:r>
      <w:r w:rsidRPr="00414B76">
        <w:rPr>
          <w:rFonts w:ascii="Times New Roman" w:eastAsia="Times New Roman" w:hAnsi="Times New Roman" w:cs="Times New Roman"/>
          <w:color w:val="000000" w:themeColor="text1"/>
          <w:kern w:val="36"/>
          <w:sz w:val="28"/>
          <w:szCs w:val="28"/>
          <w:lang w:val="en-US" w:eastAsia="ru-RU"/>
        </w:rPr>
        <w:t>https://www.independent.co.uk/travel/48-hours-in/odessa-things-to-do-city-guide-ukraine-best-hotels-restaurants-bars-a8555491.html</w:t>
      </w:r>
    </w:p>
    <w:p w:rsidR="00DC6490" w:rsidRPr="00414B76"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val="en-US" w:eastAsia="ru-RU"/>
        </w:rPr>
      </w:pPr>
      <w:r w:rsidRPr="00414B76">
        <w:rPr>
          <w:rFonts w:ascii="Times New Roman" w:eastAsia="Times New Roman" w:hAnsi="Times New Roman" w:cs="Times New Roman"/>
          <w:color w:val="000000" w:themeColor="text1"/>
          <w:kern w:val="36"/>
          <w:sz w:val="28"/>
          <w:szCs w:val="28"/>
          <w:lang w:val="en-US" w:eastAsia="ru-RU"/>
        </w:rPr>
        <w:t xml:space="preserve">Odessa Tales by Boris Khersonsky </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Електронний ресурс</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 xml:space="preserve"> – Режим доступу:</w:t>
      </w:r>
      <w:r w:rsidRPr="00414B76">
        <w:rPr>
          <w:rFonts w:ascii="Times New Roman" w:eastAsia="Times New Roman" w:hAnsi="Times New Roman" w:cs="Times New Roman"/>
          <w:color w:val="000000" w:themeColor="text1"/>
          <w:kern w:val="36"/>
          <w:sz w:val="28"/>
          <w:szCs w:val="28"/>
          <w:lang w:val="en-US" w:eastAsia="ru-RU"/>
        </w:rPr>
        <w:t xml:space="preserve"> http://odessareview.com/odessa-tales-boris-khersonsky-5/</w:t>
      </w:r>
    </w:p>
    <w:p w:rsidR="00DC6490" w:rsidRPr="00414B76"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val="en-US" w:eastAsia="ru-RU"/>
        </w:rPr>
      </w:pPr>
      <w:r w:rsidRPr="00414B76">
        <w:rPr>
          <w:rFonts w:ascii="Times New Roman" w:eastAsia="Times New Roman" w:hAnsi="Times New Roman" w:cs="Times New Roman"/>
          <w:color w:val="000000" w:themeColor="text1"/>
          <w:kern w:val="36"/>
          <w:sz w:val="28"/>
          <w:szCs w:val="28"/>
          <w:lang w:val="en-US" w:eastAsia="ru-RU"/>
        </w:rPr>
        <w:t xml:space="preserve">Odessa reads Odessa: Celebration of the City’s Literary Heritage </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Електронний ресурс</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 xml:space="preserve"> – Режим доступу:</w:t>
      </w:r>
      <w:r w:rsidRPr="00414B76">
        <w:rPr>
          <w:rFonts w:ascii="Times New Roman" w:hAnsi="Times New Roman" w:cs="Times New Roman"/>
          <w:sz w:val="28"/>
          <w:szCs w:val="28"/>
          <w:lang w:val="en-GB"/>
        </w:rPr>
        <w:t xml:space="preserve"> </w:t>
      </w:r>
      <w:r w:rsidRPr="00414B76">
        <w:rPr>
          <w:rFonts w:ascii="Times New Roman" w:eastAsia="Times New Roman" w:hAnsi="Times New Roman" w:cs="Times New Roman"/>
          <w:color w:val="000000" w:themeColor="text1"/>
          <w:kern w:val="36"/>
          <w:sz w:val="28"/>
          <w:szCs w:val="28"/>
          <w:lang w:val="en-US" w:eastAsia="ru-RU"/>
        </w:rPr>
        <w:t>http://odessareview.com/odessa-reads-odessa-celebration-citys-literary-heritage/</w:t>
      </w:r>
    </w:p>
    <w:p w:rsidR="00DC6490" w:rsidRPr="00414B76"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val="en-US" w:eastAsia="ru-RU"/>
        </w:rPr>
      </w:pPr>
      <w:r w:rsidRPr="00414B76">
        <w:rPr>
          <w:rFonts w:ascii="Times New Roman" w:eastAsia="Times New Roman" w:hAnsi="Times New Roman" w:cs="Times New Roman"/>
          <w:color w:val="000000" w:themeColor="text1"/>
          <w:kern w:val="36"/>
          <w:sz w:val="28"/>
          <w:szCs w:val="28"/>
          <w:lang w:val="en-US" w:eastAsia="ru-RU"/>
        </w:rPr>
        <w:t xml:space="preserve">Odessa – City of Writerly Love </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Електронний ресурс</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 xml:space="preserve"> – Режим доступу:</w:t>
      </w:r>
      <w:r w:rsidRPr="00414B76">
        <w:rPr>
          <w:rFonts w:ascii="Times New Roman" w:hAnsi="Times New Roman" w:cs="Times New Roman"/>
          <w:sz w:val="28"/>
          <w:szCs w:val="28"/>
          <w:lang w:val="en-GB"/>
        </w:rPr>
        <w:t xml:space="preserve"> </w:t>
      </w:r>
      <w:r w:rsidRPr="00414B76">
        <w:rPr>
          <w:rFonts w:ascii="Times New Roman" w:eastAsia="Times New Roman" w:hAnsi="Times New Roman" w:cs="Times New Roman"/>
          <w:color w:val="000000" w:themeColor="text1"/>
          <w:kern w:val="36"/>
          <w:sz w:val="28"/>
          <w:szCs w:val="28"/>
          <w:lang w:val="en-US" w:eastAsia="ru-RU"/>
        </w:rPr>
        <w:t>https://www.newyorker.com/books/page-turner/odessa-city-of-writerly-love</w:t>
      </w:r>
    </w:p>
    <w:p w:rsidR="00DC6490" w:rsidRPr="00414B76"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val="en-US" w:eastAsia="ru-RU"/>
        </w:rPr>
      </w:pPr>
      <w:r w:rsidRPr="00414B76">
        <w:rPr>
          <w:rFonts w:ascii="Times New Roman" w:eastAsia="Times New Roman" w:hAnsi="Times New Roman" w:cs="Times New Roman"/>
          <w:color w:val="000000" w:themeColor="text1"/>
          <w:kern w:val="36"/>
          <w:sz w:val="28"/>
          <w:szCs w:val="28"/>
          <w:lang w:val="en-US" w:eastAsia="ru-RU"/>
        </w:rPr>
        <w:t xml:space="preserve">Odessa's new parks lead a blossoming of urban regeneration </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Електронний ресурс</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 xml:space="preserve"> – Режим доступу:</w:t>
      </w:r>
      <w:r w:rsidRPr="00414B76">
        <w:rPr>
          <w:rFonts w:ascii="Times New Roman" w:eastAsia="Times New Roman" w:hAnsi="Times New Roman" w:cs="Times New Roman"/>
          <w:color w:val="000000" w:themeColor="text1"/>
          <w:kern w:val="36"/>
          <w:sz w:val="28"/>
          <w:szCs w:val="28"/>
          <w:lang w:val="en-US" w:eastAsia="ru-RU"/>
        </w:rPr>
        <w:t xml:space="preserve"> https://www.theguardian.com/travel/2017/aug/05/odessa-new-parks-urban-regenration-potemkin-steps</w:t>
      </w:r>
    </w:p>
    <w:p w:rsidR="00DC6490" w:rsidRPr="00414B76"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val="en-US" w:eastAsia="ru-RU"/>
        </w:rPr>
      </w:pPr>
      <w:r w:rsidRPr="00414B76">
        <w:rPr>
          <w:rFonts w:ascii="Times New Roman" w:eastAsia="Times New Roman" w:hAnsi="Times New Roman" w:cs="Times New Roman"/>
          <w:color w:val="000000" w:themeColor="text1"/>
          <w:kern w:val="36"/>
          <w:sz w:val="28"/>
          <w:szCs w:val="28"/>
          <w:lang w:val="en-US" w:eastAsia="ru-RU"/>
        </w:rPr>
        <w:t xml:space="preserve">Odessa, Ukraine: A Cultural City Guide </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Електронний ресурс</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 xml:space="preserve"> – Режим доступу:</w:t>
      </w:r>
      <w:r w:rsidRPr="00414B76">
        <w:rPr>
          <w:rFonts w:ascii="Times New Roman" w:hAnsi="Times New Roman" w:cs="Times New Roman"/>
          <w:sz w:val="28"/>
          <w:szCs w:val="28"/>
          <w:lang w:val="en-GB"/>
        </w:rPr>
        <w:t> </w:t>
      </w:r>
      <w:r w:rsidRPr="00414B76">
        <w:rPr>
          <w:rFonts w:ascii="Times New Roman" w:eastAsia="Times New Roman" w:hAnsi="Times New Roman" w:cs="Times New Roman"/>
          <w:color w:val="000000" w:themeColor="text1"/>
          <w:kern w:val="36"/>
          <w:sz w:val="28"/>
          <w:szCs w:val="28"/>
          <w:lang w:val="en-US" w:eastAsia="ru-RU"/>
        </w:rPr>
        <w:t>https://www.telegraph.co.uk/travel/destinations/europe/ukraine/articles/Odessa-Ukraine-a-cultural-city-guide/</w:t>
      </w:r>
    </w:p>
    <w:p w:rsidR="00DC6490" w:rsidRPr="00414B76"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val="en-US" w:eastAsia="ru-RU"/>
        </w:rPr>
      </w:pPr>
      <w:r w:rsidRPr="00414B76">
        <w:rPr>
          <w:rFonts w:ascii="Times New Roman" w:eastAsia="Times New Roman" w:hAnsi="Times New Roman" w:cs="Times New Roman"/>
          <w:color w:val="000000" w:themeColor="text1"/>
          <w:kern w:val="36"/>
          <w:sz w:val="28"/>
          <w:szCs w:val="28"/>
          <w:lang w:val="en-US" w:eastAsia="ru-RU"/>
        </w:rPr>
        <w:t xml:space="preserve">Odessa: Ingenious and Death in a City of Dreams </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Електронний ресурс</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 xml:space="preserve"> – Режим доступу:</w:t>
      </w:r>
      <w:r w:rsidRPr="00414B76">
        <w:rPr>
          <w:rFonts w:ascii="Times New Roman" w:hAnsi="Times New Roman" w:cs="Times New Roman"/>
          <w:sz w:val="28"/>
          <w:szCs w:val="28"/>
          <w:lang w:val="en-GB"/>
        </w:rPr>
        <w:t xml:space="preserve"> </w:t>
      </w:r>
      <w:r w:rsidRPr="00414B76">
        <w:rPr>
          <w:rFonts w:ascii="Times New Roman" w:eastAsia="Times New Roman" w:hAnsi="Times New Roman" w:cs="Times New Roman"/>
          <w:color w:val="000000" w:themeColor="text1"/>
          <w:kern w:val="36"/>
          <w:sz w:val="28"/>
          <w:szCs w:val="28"/>
          <w:lang w:val="en-US" w:eastAsia="ru-RU"/>
        </w:rPr>
        <w:t>https://goo.gl/kJgoW3</w:t>
      </w:r>
    </w:p>
    <w:p w:rsidR="00DC6490" w:rsidRPr="00414B76"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val="en-US" w:eastAsia="ru-RU"/>
        </w:rPr>
      </w:pPr>
      <w:r w:rsidRPr="00414B76">
        <w:rPr>
          <w:rFonts w:ascii="Times New Roman" w:eastAsia="Times New Roman" w:hAnsi="Times New Roman" w:cs="Times New Roman"/>
          <w:color w:val="000000" w:themeColor="text1"/>
          <w:kern w:val="36"/>
          <w:sz w:val="28"/>
          <w:szCs w:val="28"/>
          <w:lang w:val="en-US" w:eastAsia="ru-RU"/>
        </w:rPr>
        <w:t xml:space="preserve">Odessa’s Monuments as Displaced Persons </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Електронний ресурс</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 xml:space="preserve"> – Режим доступу:</w:t>
      </w:r>
      <w:r w:rsidRPr="00414B76">
        <w:rPr>
          <w:rFonts w:ascii="Times New Roman" w:eastAsia="Times New Roman" w:hAnsi="Times New Roman" w:cs="Times New Roman"/>
          <w:color w:val="000000" w:themeColor="text1"/>
          <w:kern w:val="36"/>
          <w:sz w:val="28"/>
          <w:szCs w:val="28"/>
          <w:lang w:val="en-US" w:eastAsia="ru-RU"/>
        </w:rPr>
        <w:t xml:space="preserve"> http://odessareview.com/odessas-monuments-displaced-persons/</w:t>
      </w:r>
    </w:p>
    <w:p w:rsidR="00DC6490" w:rsidRPr="00414B76"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val="en-US" w:eastAsia="ru-RU"/>
        </w:rPr>
      </w:pPr>
      <w:r w:rsidRPr="00414B76">
        <w:rPr>
          <w:rFonts w:ascii="Times New Roman" w:eastAsia="Times New Roman" w:hAnsi="Times New Roman" w:cs="Times New Roman"/>
          <w:color w:val="000000" w:themeColor="text1"/>
          <w:kern w:val="36"/>
          <w:sz w:val="28"/>
          <w:szCs w:val="28"/>
          <w:lang w:val="en-US" w:eastAsia="ru-RU"/>
        </w:rPr>
        <w:lastRenderedPageBreak/>
        <w:t xml:space="preserve">Odessa’s Unique Disappearing Tea Factory </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Електронний ресурс</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 xml:space="preserve"> – Режим доступу:</w:t>
      </w:r>
      <w:r w:rsidRPr="00414B76">
        <w:rPr>
          <w:rFonts w:ascii="Times New Roman" w:eastAsia="Times New Roman" w:hAnsi="Times New Roman" w:cs="Times New Roman"/>
          <w:color w:val="000000" w:themeColor="text1"/>
          <w:kern w:val="36"/>
          <w:sz w:val="28"/>
          <w:szCs w:val="28"/>
          <w:lang w:val="en-US" w:eastAsia="ru-RU"/>
        </w:rPr>
        <w:t xml:space="preserve"> http://odessareview.com/odessas-unique-disappearing-tea-factory/</w:t>
      </w:r>
    </w:p>
    <w:p w:rsidR="00DC6490" w:rsidRPr="00414B76"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val="en-US" w:eastAsia="ru-RU"/>
        </w:rPr>
      </w:pPr>
      <w:r w:rsidRPr="00414B76">
        <w:rPr>
          <w:rFonts w:ascii="Times New Roman" w:eastAsia="Times New Roman" w:hAnsi="Times New Roman" w:cs="Times New Roman"/>
          <w:color w:val="000000" w:themeColor="text1"/>
          <w:kern w:val="36"/>
          <w:sz w:val="28"/>
          <w:szCs w:val="28"/>
          <w:lang w:val="en-US" w:eastAsia="ru-RU"/>
        </w:rPr>
        <w:t xml:space="preserve">Pearl of the Sea: Beach Area of Odessa </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Електронний ресурс</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 xml:space="preserve"> – Режим доступу:</w:t>
      </w:r>
      <w:r w:rsidRPr="00414B76">
        <w:rPr>
          <w:rFonts w:ascii="Times New Roman" w:hAnsi="Times New Roman" w:cs="Times New Roman"/>
          <w:sz w:val="28"/>
          <w:szCs w:val="28"/>
          <w:lang w:val="en-GB"/>
        </w:rPr>
        <w:t xml:space="preserve"> </w:t>
      </w:r>
      <w:r w:rsidRPr="00414B76">
        <w:rPr>
          <w:rFonts w:ascii="Times New Roman" w:eastAsia="Times New Roman" w:hAnsi="Times New Roman" w:cs="Times New Roman"/>
          <w:color w:val="000000" w:themeColor="text1"/>
          <w:kern w:val="36"/>
          <w:sz w:val="28"/>
          <w:szCs w:val="28"/>
          <w:lang w:val="en-US" w:eastAsia="ru-RU"/>
        </w:rPr>
        <w:t>https://www.ukraine-is.com/en/pearl-of-the-sea-beach-area-of-odessa/</w:t>
      </w:r>
    </w:p>
    <w:p w:rsidR="00DC6490" w:rsidRPr="009D06B7"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eastAsia="ru-RU"/>
        </w:rPr>
      </w:pPr>
      <w:r w:rsidRPr="00414B76">
        <w:rPr>
          <w:rFonts w:ascii="Times New Roman" w:eastAsia="Times New Roman" w:hAnsi="Times New Roman" w:cs="Times New Roman"/>
          <w:color w:val="000000" w:themeColor="text1"/>
          <w:kern w:val="36"/>
          <w:sz w:val="28"/>
          <w:szCs w:val="28"/>
          <w:lang w:val="en-US" w:eastAsia="ru-RU"/>
        </w:rPr>
        <w:t>Potemkin</w:t>
      </w:r>
      <w:r w:rsidRPr="009D06B7">
        <w:rPr>
          <w:rFonts w:ascii="Times New Roman" w:eastAsia="Times New Roman" w:hAnsi="Times New Roman" w:cs="Times New Roman"/>
          <w:color w:val="000000" w:themeColor="text1"/>
          <w:kern w:val="36"/>
          <w:sz w:val="28"/>
          <w:szCs w:val="28"/>
          <w:lang w:eastAsia="ru-RU"/>
        </w:rPr>
        <w:t xml:space="preserve"> </w:t>
      </w:r>
      <w:r w:rsidRPr="00414B76">
        <w:rPr>
          <w:rFonts w:ascii="Times New Roman" w:eastAsia="Times New Roman" w:hAnsi="Times New Roman" w:cs="Times New Roman"/>
          <w:color w:val="000000" w:themeColor="text1"/>
          <w:kern w:val="36"/>
          <w:sz w:val="28"/>
          <w:szCs w:val="28"/>
          <w:lang w:val="en-US" w:eastAsia="ru-RU"/>
        </w:rPr>
        <w:t>Stairs</w:t>
      </w:r>
      <w:r w:rsidRPr="009D06B7">
        <w:rPr>
          <w:rFonts w:ascii="Times New Roman" w:eastAsia="Times New Roman" w:hAnsi="Times New Roman" w:cs="Times New Roman"/>
          <w:color w:val="000000" w:themeColor="text1"/>
          <w:kern w:val="36"/>
          <w:sz w:val="28"/>
          <w:szCs w:val="28"/>
          <w:lang w:eastAsia="ru-RU"/>
        </w:rPr>
        <w:t xml:space="preserve"> </w:t>
      </w:r>
      <w:r w:rsidRPr="009D06B7">
        <w:rPr>
          <w:rFonts w:ascii="Times New Roman" w:hAnsi="Times New Roman" w:cs="Times New Roman"/>
          <w:sz w:val="28"/>
          <w:szCs w:val="28"/>
        </w:rPr>
        <w:t>[</w:t>
      </w:r>
      <w:r w:rsidRPr="00414B76">
        <w:rPr>
          <w:rFonts w:ascii="Times New Roman" w:hAnsi="Times New Roman" w:cs="Times New Roman"/>
          <w:sz w:val="28"/>
          <w:szCs w:val="28"/>
          <w:lang w:val="uk-UA"/>
        </w:rPr>
        <w:t>Електронний ресурс</w:t>
      </w:r>
      <w:r w:rsidRPr="009D06B7">
        <w:rPr>
          <w:rFonts w:ascii="Times New Roman" w:hAnsi="Times New Roman" w:cs="Times New Roman"/>
          <w:sz w:val="28"/>
          <w:szCs w:val="28"/>
        </w:rPr>
        <w:t>]</w:t>
      </w:r>
      <w:r w:rsidRPr="00414B76">
        <w:rPr>
          <w:rFonts w:ascii="Times New Roman" w:hAnsi="Times New Roman" w:cs="Times New Roman"/>
          <w:sz w:val="28"/>
          <w:szCs w:val="28"/>
          <w:lang w:val="uk-UA"/>
        </w:rPr>
        <w:t xml:space="preserve"> – Режим доступу:</w:t>
      </w:r>
      <w:r w:rsidRPr="009D06B7">
        <w:rPr>
          <w:rFonts w:ascii="Times New Roman" w:hAnsi="Times New Roman" w:cs="Times New Roman"/>
          <w:sz w:val="28"/>
          <w:szCs w:val="28"/>
        </w:rPr>
        <w:t xml:space="preserve"> </w:t>
      </w:r>
      <w:r w:rsidRPr="00414B76">
        <w:rPr>
          <w:rFonts w:ascii="Times New Roman" w:eastAsia="Times New Roman" w:hAnsi="Times New Roman" w:cs="Times New Roman"/>
          <w:color w:val="000000" w:themeColor="text1"/>
          <w:kern w:val="36"/>
          <w:sz w:val="28"/>
          <w:szCs w:val="28"/>
          <w:lang w:val="en-US" w:eastAsia="ru-RU"/>
        </w:rPr>
        <w:t>https</w:t>
      </w:r>
      <w:r w:rsidRPr="009D06B7">
        <w:rPr>
          <w:rFonts w:ascii="Times New Roman" w:eastAsia="Times New Roman" w:hAnsi="Times New Roman" w:cs="Times New Roman"/>
          <w:color w:val="000000" w:themeColor="text1"/>
          <w:kern w:val="36"/>
          <w:sz w:val="28"/>
          <w:szCs w:val="28"/>
          <w:lang w:eastAsia="ru-RU"/>
        </w:rPr>
        <w:t>://</w:t>
      </w:r>
      <w:r w:rsidRPr="00414B76">
        <w:rPr>
          <w:rFonts w:ascii="Times New Roman" w:eastAsia="Times New Roman" w:hAnsi="Times New Roman" w:cs="Times New Roman"/>
          <w:color w:val="000000" w:themeColor="text1"/>
          <w:kern w:val="36"/>
          <w:sz w:val="28"/>
          <w:szCs w:val="28"/>
          <w:lang w:val="en-US" w:eastAsia="ru-RU"/>
        </w:rPr>
        <w:t>www</w:t>
      </w:r>
      <w:r w:rsidRPr="009D06B7">
        <w:rPr>
          <w:rFonts w:ascii="Times New Roman" w:eastAsia="Times New Roman" w:hAnsi="Times New Roman" w:cs="Times New Roman"/>
          <w:color w:val="000000" w:themeColor="text1"/>
          <w:kern w:val="36"/>
          <w:sz w:val="28"/>
          <w:szCs w:val="28"/>
          <w:lang w:eastAsia="ru-RU"/>
        </w:rPr>
        <w:t>.</w:t>
      </w:r>
      <w:r w:rsidRPr="00414B76">
        <w:rPr>
          <w:rFonts w:ascii="Times New Roman" w:eastAsia="Times New Roman" w:hAnsi="Times New Roman" w:cs="Times New Roman"/>
          <w:color w:val="000000" w:themeColor="text1"/>
          <w:kern w:val="36"/>
          <w:sz w:val="28"/>
          <w:szCs w:val="28"/>
          <w:lang w:val="en-US" w:eastAsia="ru-RU"/>
        </w:rPr>
        <w:t>enjoyukraine</w:t>
      </w:r>
      <w:r w:rsidRPr="009D06B7">
        <w:rPr>
          <w:rFonts w:ascii="Times New Roman" w:eastAsia="Times New Roman" w:hAnsi="Times New Roman" w:cs="Times New Roman"/>
          <w:color w:val="000000" w:themeColor="text1"/>
          <w:kern w:val="36"/>
          <w:sz w:val="28"/>
          <w:szCs w:val="28"/>
          <w:lang w:eastAsia="ru-RU"/>
        </w:rPr>
        <w:t>.</w:t>
      </w:r>
      <w:r w:rsidRPr="00414B76">
        <w:rPr>
          <w:rFonts w:ascii="Times New Roman" w:eastAsia="Times New Roman" w:hAnsi="Times New Roman" w:cs="Times New Roman"/>
          <w:color w:val="000000" w:themeColor="text1"/>
          <w:kern w:val="36"/>
          <w:sz w:val="28"/>
          <w:szCs w:val="28"/>
          <w:lang w:val="en-US" w:eastAsia="ru-RU"/>
        </w:rPr>
        <w:t>info</w:t>
      </w:r>
      <w:r w:rsidRPr="009D06B7">
        <w:rPr>
          <w:rFonts w:ascii="Times New Roman" w:eastAsia="Times New Roman" w:hAnsi="Times New Roman" w:cs="Times New Roman"/>
          <w:color w:val="000000" w:themeColor="text1"/>
          <w:kern w:val="36"/>
          <w:sz w:val="28"/>
          <w:szCs w:val="28"/>
          <w:lang w:eastAsia="ru-RU"/>
        </w:rPr>
        <w:t>/</w:t>
      </w:r>
      <w:r w:rsidRPr="00414B76">
        <w:rPr>
          <w:rFonts w:ascii="Times New Roman" w:eastAsia="Times New Roman" w:hAnsi="Times New Roman" w:cs="Times New Roman"/>
          <w:color w:val="000000" w:themeColor="text1"/>
          <w:kern w:val="36"/>
          <w:sz w:val="28"/>
          <w:szCs w:val="28"/>
          <w:lang w:val="en-US" w:eastAsia="ru-RU"/>
        </w:rPr>
        <w:t>article</w:t>
      </w:r>
      <w:r w:rsidRPr="009D06B7">
        <w:rPr>
          <w:rFonts w:ascii="Times New Roman" w:eastAsia="Times New Roman" w:hAnsi="Times New Roman" w:cs="Times New Roman"/>
          <w:color w:val="000000" w:themeColor="text1"/>
          <w:kern w:val="36"/>
          <w:sz w:val="28"/>
          <w:szCs w:val="28"/>
          <w:lang w:eastAsia="ru-RU"/>
        </w:rPr>
        <w:t>/</w:t>
      </w:r>
      <w:r w:rsidRPr="00414B76">
        <w:rPr>
          <w:rFonts w:ascii="Times New Roman" w:eastAsia="Times New Roman" w:hAnsi="Times New Roman" w:cs="Times New Roman"/>
          <w:color w:val="000000" w:themeColor="text1"/>
          <w:kern w:val="36"/>
          <w:sz w:val="28"/>
          <w:szCs w:val="28"/>
          <w:lang w:val="en-US" w:eastAsia="ru-RU"/>
        </w:rPr>
        <w:t>Potemkin</w:t>
      </w:r>
      <w:r w:rsidRPr="009D06B7">
        <w:rPr>
          <w:rFonts w:ascii="Times New Roman" w:eastAsia="Times New Roman" w:hAnsi="Times New Roman" w:cs="Times New Roman"/>
          <w:color w:val="000000" w:themeColor="text1"/>
          <w:kern w:val="36"/>
          <w:sz w:val="28"/>
          <w:szCs w:val="28"/>
          <w:lang w:eastAsia="ru-RU"/>
        </w:rPr>
        <w:t>-</w:t>
      </w:r>
      <w:r w:rsidRPr="00414B76">
        <w:rPr>
          <w:rFonts w:ascii="Times New Roman" w:eastAsia="Times New Roman" w:hAnsi="Times New Roman" w:cs="Times New Roman"/>
          <w:color w:val="000000" w:themeColor="text1"/>
          <w:kern w:val="36"/>
          <w:sz w:val="28"/>
          <w:szCs w:val="28"/>
          <w:lang w:val="en-US" w:eastAsia="ru-RU"/>
        </w:rPr>
        <w:t>Stairs</w:t>
      </w:r>
      <w:r w:rsidRPr="009D06B7">
        <w:rPr>
          <w:rFonts w:ascii="Times New Roman" w:eastAsia="Times New Roman" w:hAnsi="Times New Roman" w:cs="Times New Roman"/>
          <w:color w:val="000000" w:themeColor="text1"/>
          <w:kern w:val="36"/>
          <w:sz w:val="28"/>
          <w:szCs w:val="28"/>
          <w:lang w:eastAsia="ru-RU"/>
        </w:rPr>
        <w:t>.</w:t>
      </w:r>
      <w:r w:rsidRPr="00414B76">
        <w:rPr>
          <w:rFonts w:ascii="Times New Roman" w:eastAsia="Times New Roman" w:hAnsi="Times New Roman" w:cs="Times New Roman"/>
          <w:color w:val="000000" w:themeColor="text1"/>
          <w:kern w:val="36"/>
          <w:sz w:val="28"/>
          <w:szCs w:val="28"/>
          <w:lang w:val="en-US" w:eastAsia="ru-RU"/>
        </w:rPr>
        <w:t>html</w:t>
      </w:r>
    </w:p>
    <w:p w:rsidR="00DC6490" w:rsidRPr="00414B76"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val="en-US" w:eastAsia="ru-RU"/>
        </w:rPr>
      </w:pPr>
      <w:r w:rsidRPr="00414B76">
        <w:rPr>
          <w:rFonts w:ascii="Times New Roman" w:eastAsia="Times New Roman" w:hAnsi="Times New Roman" w:cs="Times New Roman"/>
          <w:color w:val="000000" w:themeColor="text1"/>
          <w:kern w:val="36"/>
          <w:sz w:val="28"/>
          <w:szCs w:val="28"/>
          <w:lang w:val="en-US" w:eastAsia="ru-RU"/>
        </w:rPr>
        <w:t xml:space="preserve">Secrets of Bessarabian Cuisine </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Електронний ресурс</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 xml:space="preserve"> – Режим доступу:</w:t>
      </w:r>
      <w:r w:rsidRPr="00414B76">
        <w:rPr>
          <w:rFonts w:ascii="Times New Roman" w:hAnsi="Times New Roman" w:cs="Times New Roman"/>
          <w:sz w:val="28"/>
          <w:szCs w:val="28"/>
          <w:lang w:val="en-GB"/>
        </w:rPr>
        <w:t xml:space="preserve"> </w:t>
      </w:r>
      <w:r w:rsidRPr="00414B76">
        <w:rPr>
          <w:rFonts w:ascii="Times New Roman" w:eastAsia="Times New Roman" w:hAnsi="Times New Roman" w:cs="Times New Roman"/>
          <w:color w:val="000000" w:themeColor="text1"/>
          <w:kern w:val="36"/>
          <w:sz w:val="28"/>
          <w:szCs w:val="28"/>
          <w:lang w:val="en-US" w:eastAsia="ru-RU"/>
        </w:rPr>
        <w:t>http://odessareview.com/secret-bessarabias-cuisine/</w:t>
      </w:r>
    </w:p>
    <w:p w:rsidR="00DC6490" w:rsidRPr="00414B76"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val="en-US" w:eastAsia="ru-RU"/>
        </w:rPr>
      </w:pPr>
      <w:r w:rsidRPr="00414B76">
        <w:rPr>
          <w:rFonts w:ascii="Times New Roman" w:eastAsia="Times New Roman" w:hAnsi="Times New Roman" w:cs="Times New Roman"/>
          <w:color w:val="000000" w:themeColor="text1"/>
          <w:kern w:val="36"/>
          <w:sz w:val="28"/>
          <w:szCs w:val="28"/>
          <w:lang w:val="en-US" w:eastAsia="ru-RU"/>
        </w:rPr>
        <w:t xml:space="preserve">The 5th Odessa Biennale of Contemporary Art </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Електронний ресурс</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 xml:space="preserve"> – Режим доступу:</w:t>
      </w:r>
      <w:r w:rsidRPr="00414B76">
        <w:rPr>
          <w:rFonts w:ascii="Times New Roman" w:eastAsia="Times New Roman" w:hAnsi="Times New Roman" w:cs="Times New Roman"/>
          <w:color w:val="000000" w:themeColor="text1"/>
          <w:kern w:val="36"/>
          <w:sz w:val="28"/>
          <w:szCs w:val="28"/>
          <w:lang w:val="en-US" w:eastAsia="ru-RU"/>
        </w:rPr>
        <w:t xml:space="preserve"> http://odessareview.com/5th-odessa-biennale-contemporary-art/</w:t>
      </w:r>
    </w:p>
    <w:p w:rsidR="00DC6490" w:rsidRPr="00414B76"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val="en-US" w:eastAsia="ru-RU"/>
        </w:rPr>
      </w:pPr>
      <w:r w:rsidRPr="00414B76">
        <w:rPr>
          <w:rFonts w:ascii="Times New Roman" w:eastAsia="Times New Roman" w:hAnsi="Times New Roman" w:cs="Times New Roman"/>
          <w:color w:val="000000" w:themeColor="text1"/>
          <w:kern w:val="36"/>
          <w:sz w:val="28"/>
          <w:szCs w:val="28"/>
          <w:lang w:val="en-US" w:eastAsia="ru-RU"/>
        </w:rPr>
        <w:t xml:space="preserve">The Odessa Massacre: Remembering He Holocaust by Bullets </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Електронний ресурс</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 xml:space="preserve"> – Режим доступу:</w:t>
      </w:r>
      <w:r w:rsidRPr="00414B76">
        <w:rPr>
          <w:rFonts w:ascii="Times New Roman" w:hAnsi="Times New Roman" w:cs="Times New Roman"/>
          <w:sz w:val="28"/>
          <w:szCs w:val="28"/>
          <w:lang w:val="en-GB"/>
        </w:rPr>
        <w:t xml:space="preserve"> </w:t>
      </w:r>
      <w:r w:rsidRPr="00414B76">
        <w:rPr>
          <w:rFonts w:ascii="Times New Roman" w:eastAsia="Times New Roman" w:hAnsi="Times New Roman" w:cs="Times New Roman"/>
          <w:color w:val="000000" w:themeColor="text1"/>
          <w:kern w:val="36"/>
          <w:sz w:val="28"/>
          <w:szCs w:val="28"/>
          <w:lang w:val="en-US" w:eastAsia="ru-RU"/>
        </w:rPr>
        <w:t>https://www.dw.com/en/the-odessa-massacre-remembering-the-holocaust-by-bullets/a-45844546</w:t>
      </w:r>
    </w:p>
    <w:p w:rsidR="00DC6490" w:rsidRPr="00414B76"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val="en-US" w:eastAsia="ru-RU"/>
        </w:rPr>
      </w:pPr>
      <w:r w:rsidRPr="00414B76">
        <w:rPr>
          <w:rFonts w:ascii="Times New Roman" w:eastAsia="Times New Roman" w:hAnsi="Times New Roman" w:cs="Times New Roman"/>
          <w:color w:val="000000" w:themeColor="text1"/>
          <w:kern w:val="36"/>
          <w:sz w:val="28"/>
          <w:szCs w:val="28"/>
          <w:lang w:val="en-US" w:eastAsia="ru-RU"/>
        </w:rPr>
        <w:t xml:space="preserve">The Odessa Review and Contemporary Ukrainian Journalism </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Електронний ресурс</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 xml:space="preserve"> – Режим доступу:</w:t>
      </w:r>
      <w:r w:rsidRPr="00414B76">
        <w:rPr>
          <w:rFonts w:ascii="Times New Roman" w:hAnsi="Times New Roman" w:cs="Times New Roman"/>
          <w:sz w:val="28"/>
          <w:szCs w:val="28"/>
          <w:lang w:val="en-GB"/>
        </w:rPr>
        <w:t xml:space="preserve"> </w:t>
      </w:r>
      <w:r w:rsidRPr="00414B76">
        <w:rPr>
          <w:rFonts w:ascii="Times New Roman" w:eastAsia="Times New Roman" w:hAnsi="Times New Roman" w:cs="Times New Roman"/>
          <w:color w:val="000000" w:themeColor="text1"/>
          <w:kern w:val="36"/>
          <w:sz w:val="28"/>
          <w:szCs w:val="28"/>
          <w:lang w:val="en-US" w:eastAsia="ru-RU"/>
        </w:rPr>
        <w:t>http://odessareview.com/odessa-review-contemporary-ukrainian-journalism/</w:t>
      </w:r>
    </w:p>
    <w:p w:rsidR="00DC6490" w:rsidRPr="00414B76"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val="en-US" w:eastAsia="ru-RU"/>
        </w:rPr>
      </w:pPr>
      <w:r w:rsidRPr="00414B76">
        <w:rPr>
          <w:rFonts w:ascii="Times New Roman" w:eastAsia="Times New Roman" w:hAnsi="Times New Roman" w:cs="Times New Roman"/>
          <w:color w:val="000000" w:themeColor="text1"/>
          <w:kern w:val="36"/>
          <w:sz w:val="28"/>
          <w:szCs w:val="28"/>
          <w:lang w:val="en-US" w:eastAsia="ru-RU"/>
        </w:rPr>
        <w:t xml:space="preserve">The Sole Jewish Survivor Remembers the Odessa Massacre </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Електронний ресурс</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 xml:space="preserve"> – Режим доступу:</w:t>
      </w:r>
      <w:r w:rsidRPr="00414B76">
        <w:rPr>
          <w:rFonts w:ascii="Times New Roman" w:eastAsia="Times New Roman" w:hAnsi="Times New Roman" w:cs="Times New Roman"/>
          <w:color w:val="000000" w:themeColor="text1"/>
          <w:kern w:val="36"/>
          <w:sz w:val="28"/>
          <w:szCs w:val="28"/>
          <w:lang w:val="en-US" w:eastAsia="ru-RU"/>
        </w:rPr>
        <w:t xml:space="preserve"> https://www.dw.com/en/the-sole-jewish-survivor-remembers-the-odessa-massacre-of-1941/a-45844457</w:t>
      </w:r>
    </w:p>
    <w:p w:rsidR="00DC6490" w:rsidRPr="00414B76"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val="en-US" w:eastAsia="ru-RU"/>
        </w:rPr>
      </w:pPr>
      <w:r w:rsidRPr="00414B76">
        <w:rPr>
          <w:rFonts w:ascii="Times New Roman" w:eastAsia="Times New Roman" w:hAnsi="Times New Roman" w:cs="Times New Roman"/>
          <w:color w:val="000000" w:themeColor="text1"/>
          <w:kern w:val="36"/>
          <w:sz w:val="28"/>
          <w:szCs w:val="28"/>
          <w:lang w:val="en-US" w:eastAsia="ru-RU"/>
        </w:rPr>
        <w:t xml:space="preserve">The cult of Babel: Odessa's literary flashmobs attract book-loving tourists </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Електроний ресурс</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 xml:space="preserve"> – Режим доступу: </w:t>
      </w:r>
      <w:r w:rsidRPr="00414B76">
        <w:rPr>
          <w:rFonts w:ascii="Times New Roman" w:eastAsia="Times New Roman" w:hAnsi="Times New Roman" w:cs="Times New Roman"/>
          <w:color w:val="000000" w:themeColor="text1"/>
          <w:kern w:val="36"/>
          <w:sz w:val="28"/>
          <w:szCs w:val="28"/>
          <w:lang w:val="en-US" w:eastAsia="ru-RU"/>
        </w:rPr>
        <w:t>https://www.theguardian.com/cities/2017/aug/01/odessa-book-lovers-babel-tourists-literary</w:t>
      </w:r>
    </w:p>
    <w:p w:rsidR="00DC6490" w:rsidRPr="00414B76"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val="en-US" w:eastAsia="ru-RU"/>
        </w:rPr>
      </w:pPr>
      <w:r w:rsidRPr="00414B76">
        <w:rPr>
          <w:rFonts w:ascii="Times New Roman" w:eastAsia="Times New Roman" w:hAnsi="Times New Roman" w:cs="Times New Roman"/>
          <w:color w:val="000000" w:themeColor="text1"/>
          <w:kern w:val="36"/>
          <w:sz w:val="28"/>
          <w:szCs w:val="28"/>
          <w:lang w:val="en-US" w:eastAsia="ru-RU"/>
        </w:rPr>
        <w:t xml:space="preserve">Top-5 for Weekend of September 2-4 </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Електроний ресурс</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 xml:space="preserve"> – Режим доступу: </w:t>
      </w:r>
      <w:r w:rsidRPr="00414B76">
        <w:rPr>
          <w:rFonts w:ascii="Times New Roman" w:eastAsia="Times New Roman" w:hAnsi="Times New Roman" w:cs="Times New Roman"/>
          <w:color w:val="000000" w:themeColor="text1"/>
          <w:kern w:val="36"/>
          <w:sz w:val="28"/>
          <w:szCs w:val="28"/>
          <w:lang w:val="en-US" w:eastAsia="ru-RU"/>
        </w:rPr>
        <w:t>http://odessareview.com/top-5-weekend-september-2-4/</w:t>
      </w:r>
    </w:p>
    <w:p w:rsidR="00DC6490" w:rsidRPr="00414B76"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val="en-US" w:eastAsia="ru-RU"/>
        </w:rPr>
      </w:pPr>
      <w:r w:rsidRPr="00414B76">
        <w:rPr>
          <w:rFonts w:ascii="Times New Roman" w:eastAsia="Times New Roman" w:hAnsi="Times New Roman" w:cs="Times New Roman"/>
          <w:color w:val="000000" w:themeColor="text1"/>
          <w:kern w:val="36"/>
          <w:sz w:val="28"/>
          <w:szCs w:val="28"/>
          <w:lang w:val="en-US" w:eastAsia="ru-RU"/>
        </w:rPr>
        <w:t xml:space="preserve">Top-5 for the Weekend of August 19-21 </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Електроний ресурс</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 xml:space="preserve"> – Режим доступу: </w:t>
      </w:r>
      <w:r w:rsidRPr="00414B76">
        <w:rPr>
          <w:rFonts w:ascii="Times New Roman" w:eastAsia="Times New Roman" w:hAnsi="Times New Roman" w:cs="Times New Roman"/>
          <w:color w:val="000000" w:themeColor="text1"/>
          <w:kern w:val="36"/>
          <w:sz w:val="28"/>
          <w:szCs w:val="28"/>
          <w:lang w:val="en-US" w:eastAsia="ru-RU"/>
        </w:rPr>
        <w:t>http://odessareview.com/top-5-weekend-august-19-21/</w:t>
      </w:r>
    </w:p>
    <w:p w:rsidR="00DC6490" w:rsidRPr="00414B76"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val="en-US" w:eastAsia="ru-RU"/>
        </w:rPr>
      </w:pPr>
      <w:r w:rsidRPr="00414B76">
        <w:rPr>
          <w:rFonts w:ascii="Times New Roman" w:eastAsia="Times New Roman" w:hAnsi="Times New Roman" w:cs="Times New Roman"/>
          <w:color w:val="000000" w:themeColor="text1"/>
          <w:kern w:val="36"/>
          <w:sz w:val="28"/>
          <w:szCs w:val="28"/>
          <w:lang w:val="en-US" w:eastAsia="ru-RU"/>
        </w:rPr>
        <w:lastRenderedPageBreak/>
        <w:t xml:space="preserve">Top-5 for the Weekend of July 22-24 </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Електроний ресурс</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 xml:space="preserve"> – Режим доступу: </w:t>
      </w:r>
      <w:r w:rsidRPr="00414B76">
        <w:rPr>
          <w:rFonts w:ascii="Times New Roman" w:eastAsia="Times New Roman" w:hAnsi="Times New Roman" w:cs="Times New Roman"/>
          <w:color w:val="000000" w:themeColor="text1"/>
          <w:kern w:val="36"/>
          <w:sz w:val="28"/>
          <w:szCs w:val="28"/>
          <w:lang w:val="en-US" w:eastAsia="ru-RU"/>
        </w:rPr>
        <w:t>http://odessareview.com/tor-5-weekend-july-22-24/</w:t>
      </w:r>
    </w:p>
    <w:p w:rsidR="00DC6490" w:rsidRPr="00414B76"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val="en-US" w:eastAsia="ru-RU"/>
        </w:rPr>
      </w:pPr>
      <w:r w:rsidRPr="00414B76">
        <w:rPr>
          <w:rFonts w:ascii="Times New Roman" w:eastAsia="Times New Roman" w:hAnsi="Times New Roman" w:cs="Times New Roman"/>
          <w:color w:val="000000" w:themeColor="text1"/>
          <w:kern w:val="36"/>
          <w:sz w:val="28"/>
          <w:szCs w:val="28"/>
          <w:lang w:val="en-US" w:eastAsia="ru-RU"/>
        </w:rPr>
        <w:t xml:space="preserve">Top-5 for the Weekend of July 8-19 </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Електроний ресурс</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 xml:space="preserve"> – Режим доступу: </w:t>
      </w:r>
      <w:r w:rsidRPr="00414B76">
        <w:rPr>
          <w:rFonts w:ascii="Times New Roman" w:eastAsia="Times New Roman" w:hAnsi="Times New Roman" w:cs="Times New Roman"/>
          <w:color w:val="000000" w:themeColor="text1"/>
          <w:kern w:val="36"/>
          <w:sz w:val="28"/>
          <w:szCs w:val="28"/>
          <w:lang w:val="en-US" w:eastAsia="ru-RU"/>
        </w:rPr>
        <w:t>http://odessareview.com/top-5-july-8th-july-10th/</w:t>
      </w:r>
    </w:p>
    <w:p w:rsidR="00DC6490" w:rsidRPr="00414B76"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val="en-US" w:eastAsia="ru-RU"/>
        </w:rPr>
      </w:pPr>
      <w:r w:rsidRPr="00414B76">
        <w:rPr>
          <w:rFonts w:ascii="Times New Roman" w:eastAsia="Times New Roman" w:hAnsi="Times New Roman" w:cs="Times New Roman"/>
          <w:color w:val="000000" w:themeColor="text1"/>
          <w:kern w:val="36"/>
          <w:sz w:val="28"/>
          <w:szCs w:val="28"/>
          <w:lang w:val="en-US" w:eastAsia="ru-RU"/>
        </w:rPr>
        <w:t xml:space="preserve">Touring Odessa, an Unpredictably Cosmopolitan City </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Електроний ресурс</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 xml:space="preserve"> – Режим доступу: </w:t>
      </w:r>
      <w:r w:rsidRPr="00414B76">
        <w:rPr>
          <w:rFonts w:ascii="Times New Roman" w:eastAsia="Times New Roman" w:hAnsi="Times New Roman" w:cs="Times New Roman"/>
          <w:color w:val="000000" w:themeColor="text1"/>
          <w:kern w:val="36"/>
          <w:sz w:val="28"/>
          <w:szCs w:val="28"/>
          <w:lang w:val="en-US" w:eastAsia="ru-RU"/>
        </w:rPr>
        <w:t>https://www.wsj.com/articles/touring-odessa-an-unpredictably-cosmopolitan-city-1488993258</w:t>
      </w:r>
    </w:p>
    <w:p w:rsidR="00DC6490" w:rsidRPr="00414B76"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val="en-US" w:eastAsia="ru-RU"/>
        </w:rPr>
      </w:pPr>
      <w:r w:rsidRPr="00414B76">
        <w:rPr>
          <w:rFonts w:ascii="Times New Roman" w:eastAsia="Times New Roman" w:hAnsi="Times New Roman" w:cs="Times New Roman"/>
          <w:color w:val="000000" w:themeColor="text1"/>
          <w:kern w:val="36"/>
          <w:sz w:val="28"/>
          <w:szCs w:val="28"/>
          <w:lang w:val="en-US" w:eastAsia="ru-RU"/>
        </w:rPr>
        <w:t xml:space="preserve">Ukraine’s Toponymical Revolution </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Електроний ресурс</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 xml:space="preserve"> – Режим доступу: </w:t>
      </w:r>
      <w:r w:rsidRPr="00414B76">
        <w:rPr>
          <w:rFonts w:ascii="Times New Roman" w:eastAsia="Times New Roman" w:hAnsi="Times New Roman" w:cs="Times New Roman"/>
          <w:color w:val="000000" w:themeColor="text1"/>
          <w:kern w:val="36"/>
          <w:sz w:val="28"/>
          <w:szCs w:val="28"/>
          <w:lang w:val="en-US" w:eastAsia="ru-RU"/>
        </w:rPr>
        <w:t>http://odessareview.com/ukraines-toponymic-revolution/</w:t>
      </w:r>
    </w:p>
    <w:p w:rsidR="00DC6490" w:rsidRPr="00414B76"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val="en-US" w:eastAsia="ru-RU"/>
        </w:rPr>
      </w:pPr>
      <w:r w:rsidRPr="00414B76">
        <w:rPr>
          <w:rFonts w:ascii="Times New Roman" w:eastAsia="Times New Roman" w:hAnsi="Times New Roman" w:cs="Times New Roman"/>
          <w:color w:val="000000" w:themeColor="text1"/>
          <w:kern w:val="36"/>
          <w:sz w:val="28"/>
          <w:szCs w:val="28"/>
          <w:lang w:val="en-US" w:eastAsia="ru-RU"/>
        </w:rPr>
        <w:t xml:space="preserve">Vlada Ralko “Anatomy”: the Beginning of  a New Era for The Odessa Fine Art Museum </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Електроний ресурс</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 xml:space="preserve"> – Режим доступу: </w:t>
      </w:r>
      <w:r w:rsidRPr="00414B76">
        <w:rPr>
          <w:rFonts w:ascii="Times New Roman" w:eastAsia="Times New Roman" w:hAnsi="Times New Roman" w:cs="Times New Roman"/>
          <w:color w:val="000000" w:themeColor="text1"/>
          <w:kern w:val="36"/>
          <w:sz w:val="28"/>
          <w:szCs w:val="28"/>
          <w:lang w:val="en-US" w:eastAsia="ru-RU"/>
        </w:rPr>
        <w:t>http://odessareview.com/vlada-ralko-anatomy-beginning-new-era-odessa-fine-art-museum/</w:t>
      </w:r>
    </w:p>
    <w:p w:rsidR="00DC6490" w:rsidRPr="009D06B7"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eastAsia="ru-RU"/>
        </w:rPr>
      </w:pPr>
      <w:r w:rsidRPr="00414B76">
        <w:rPr>
          <w:rFonts w:ascii="Times New Roman" w:eastAsia="Times New Roman" w:hAnsi="Times New Roman" w:cs="Times New Roman"/>
          <w:color w:val="000000" w:themeColor="text1"/>
          <w:kern w:val="36"/>
          <w:sz w:val="28"/>
          <w:szCs w:val="28"/>
          <w:lang w:val="en-US" w:eastAsia="ru-RU"/>
        </w:rPr>
        <w:t>Weekend</w:t>
      </w:r>
      <w:r w:rsidRPr="009D06B7">
        <w:rPr>
          <w:rFonts w:ascii="Times New Roman" w:eastAsia="Times New Roman" w:hAnsi="Times New Roman" w:cs="Times New Roman"/>
          <w:color w:val="000000" w:themeColor="text1"/>
          <w:kern w:val="36"/>
          <w:sz w:val="28"/>
          <w:szCs w:val="28"/>
          <w:lang w:eastAsia="ru-RU"/>
        </w:rPr>
        <w:t xml:space="preserve"> </w:t>
      </w:r>
      <w:r w:rsidRPr="00414B76">
        <w:rPr>
          <w:rFonts w:ascii="Times New Roman" w:eastAsia="Times New Roman" w:hAnsi="Times New Roman" w:cs="Times New Roman"/>
          <w:color w:val="000000" w:themeColor="text1"/>
          <w:kern w:val="36"/>
          <w:sz w:val="28"/>
          <w:szCs w:val="28"/>
          <w:lang w:val="en-US" w:eastAsia="ru-RU"/>
        </w:rPr>
        <w:t>of</w:t>
      </w:r>
      <w:r w:rsidRPr="009D06B7">
        <w:rPr>
          <w:rFonts w:ascii="Times New Roman" w:eastAsia="Times New Roman" w:hAnsi="Times New Roman" w:cs="Times New Roman"/>
          <w:color w:val="000000" w:themeColor="text1"/>
          <w:kern w:val="36"/>
          <w:sz w:val="28"/>
          <w:szCs w:val="28"/>
          <w:lang w:eastAsia="ru-RU"/>
        </w:rPr>
        <w:t xml:space="preserve"> </w:t>
      </w:r>
      <w:r w:rsidRPr="00414B76">
        <w:rPr>
          <w:rFonts w:ascii="Times New Roman" w:eastAsia="Times New Roman" w:hAnsi="Times New Roman" w:cs="Times New Roman"/>
          <w:color w:val="000000" w:themeColor="text1"/>
          <w:kern w:val="36"/>
          <w:sz w:val="28"/>
          <w:szCs w:val="28"/>
          <w:lang w:val="en-US" w:eastAsia="ru-RU"/>
        </w:rPr>
        <w:t>May</w:t>
      </w:r>
      <w:r w:rsidRPr="009D06B7">
        <w:rPr>
          <w:rFonts w:ascii="Times New Roman" w:eastAsia="Times New Roman" w:hAnsi="Times New Roman" w:cs="Times New Roman"/>
          <w:color w:val="000000" w:themeColor="text1"/>
          <w:kern w:val="36"/>
          <w:sz w:val="28"/>
          <w:szCs w:val="28"/>
          <w:lang w:eastAsia="ru-RU"/>
        </w:rPr>
        <w:t xml:space="preserve"> 13-15 </w:t>
      </w:r>
      <w:r w:rsidRPr="009D06B7">
        <w:rPr>
          <w:rFonts w:ascii="Times New Roman" w:hAnsi="Times New Roman" w:cs="Times New Roman"/>
          <w:sz w:val="28"/>
          <w:szCs w:val="28"/>
        </w:rPr>
        <w:t>[</w:t>
      </w:r>
      <w:r w:rsidRPr="00414B76">
        <w:rPr>
          <w:rFonts w:ascii="Times New Roman" w:hAnsi="Times New Roman" w:cs="Times New Roman"/>
          <w:sz w:val="28"/>
          <w:szCs w:val="28"/>
          <w:lang w:val="uk-UA"/>
        </w:rPr>
        <w:t>Електроний ресурс</w:t>
      </w:r>
      <w:r w:rsidRPr="009D06B7">
        <w:rPr>
          <w:rFonts w:ascii="Times New Roman" w:hAnsi="Times New Roman" w:cs="Times New Roman"/>
          <w:sz w:val="28"/>
          <w:szCs w:val="28"/>
        </w:rPr>
        <w:t>]</w:t>
      </w:r>
      <w:r w:rsidRPr="00414B76">
        <w:rPr>
          <w:rFonts w:ascii="Times New Roman" w:hAnsi="Times New Roman" w:cs="Times New Roman"/>
          <w:sz w:val="28"/>
          <w:szCs w:val="28"/>
          <w:lang w:val="uk-UA"/>
        </w:rPr>
        <w:t xml:space="preserve"> – Режим доступу: </w:t>
      </w:r>
      <w:r w:rsidRPr="00414B76">
        <w:rPr>
          <w:rFonts w:ascii="Times New Roman" w:eastAsia="Times New Roman" w:hAnsi="Times New Roman" w:cs="Times New Roman"/>
          <w:color w:val="000000" w:themeColor="text1"/>
          <w:kern w:val="36"/>
          <w:sz w:val="28"/>
          <w:szCs w:val="28"/>
          <w:lang w:val="en-US" w:eastAsia="ru-RU"/>
        </w:rPr>
        <w:t>http</w:t>
      </w:r>
      <w:r w:rsidRPr="009D06B7">
        <w:rPr>
          <w:rFonts w:ascii="Times New Roman" w:eastAsia="Times New Roman" w:hAnsi="Times New Roman" w:cs="Times New Roman"/>
          <w:color w:val="000000" w:themeColor="text1"/>
          <w:kern w:val="36"/>
          <w:sz w:val="28"/>
          <w:szCs w:val="28"/>
          <w:lang w:eastAsia="ru-RU"/>
        </w:rPr>
        <w:t>://</w:t>
      </w:r>
      <w:r w:rsidRPr="00414B76">
        <w:rPr>
          <w:rFonts w:ascii="Times New Roman" w:eastAsia="Times New Roman" w:hAnsi="Times New Roman" w:cs="Times New Roman"/>
          <w:color w:val="000000" w:themeColor="text1"/>
          <w:kern w:val="36"/>
          <w:sz w:val="28"/>
          <w:szCs w:val="28"/>
          <w:lang w:val="en-US" w:eastAsia="ru-RU"/>
        </w:rPr>
        <w:t>odessareview</w:t>
      </w:r>
      <w:r w:rsidRPr="009D06B7">
        <w:rPr>
          <w:rFonts w:ascii="Times New Roman" w:eastAsia="Times New Roman" w:hAnsi="Times New Roman" w:cs="Times New Roman"/>
          <w:color w:val="000000" w:themeColor="text1"/>
          <w:kern w:val="36"/>
          <w:sz w:val="28"/>
          <w:szCs w:val="28"/>
          <w:lang w:eastAsia="ru-RU"/>
        </w:rPr>
        <w:t>.</w:t>
      </w:r>
      <w:r w:rsidRPr="00414B76">
        <w:rPr>
          <w:rFonts w:ascii="Times New Roman" w:eastAsia="Times New Roman" w:hAnsi="Times New Roman" w:cs="Times New Roman"/>
          <w:color w:val="000000" w:themeColor="text1"/>
          <w:kern w:val="36"/>
          <w:sz w:val="28"/>
          <w:szCs w:val="28"/>
          <w:lang w:val="en-US" w:eastAsia="ru-RU"/>
        </w:rPr>
        <w:t>com</w:t>
      </w:r>
      <w:r w:rsidRPr="009D06B7">
        <w:rPr>
          <w:rFonts w:ascii="Times New Roman" w:eastAsia="Times New Roman" w:hAnsi="Times New Roman" w:cs="Times New Roman"/>
          <w:color w:val="000000" w:themeColor="text1"/>
          <w:kern w:val="36"/>
          <w:sz w:val="28"/>
          <w:szCs w:val="28"/>
          <w:lang w:eastAsia="ru-RU"/>
        </w:rPr>
        <w:t>/</w:t>
      </w:r>
      <w:r w:rsidRPr="00414B76">
        <w:rPr>
          <w:rFonts w:ascii="Times New Roman" w:eastAsia="Times New Roman" w:hAnsi="Times New Roman" w:cs="Times New Roman"/>
          <w:color w:val="000000" w:themeColor="text1"/>
          <w:kern w:val="36"/>
          <w:sz w:val="28"/>
          <w:szCs w:val="28"/>
          <w:lang w:val="en-US" w:eastAsia="ru-RU"/>
        </w:rPr>
        <w:t>weekend</w:t>
      </w:r>
      <w:r w:rsidRPr="009D06B7">
        <w:rPr>
          <w:rFonts w:ascii="Times New Roman" w:eastAsia="Times New Roman" w:hAnsi="Times New Roman" w:cs="Times New Roman"/>
          <w:color w:val="000000" w:themeColor="text1"/>
          <w:kern w:val="36"/>
          <w:sz w:val="28"/>
          <w:szCs w:val="28"/>
          <w:lang w:eastAsia="ru-RU"/>
        </w:rPr>
        <w:t>-</w:t>
      </w:r>
      <w:r w:rsidRPr="00414B76">
        <w:rPr>
          <w:rFonts w:ascii="Times New Roman" w:eastAsia="Times New Roman" w:hAnsi="Times New Roman" w:cs="Times New Roman"/>
          <w:color w:val="000000" w:themeColor="text1"/>
          <w:kern w:val="36"/>
          <w:sz w:val="28"/>
          <w:szCs w:val="28"/>
          <w:lang w:val="en-US" w:eastAsia="ru-RU"/>
        </w:rPr>
        <w:t>may</w:t>
      </w:r>
      <w:r w:rsidRPr="009D06B7">
        <w:rPr>
          <w:rFonts w:ascii="Times New Roman" w:eastAsia="Times New Roman" w:hAnsi="Times New Roman" w:cs="Times New Roman"/>
          <w:color w:val="000000" w:themeColor="text1"/>
          <w:kern w:val="36"/>
          <w:sz w:val="28"/>
          <w:szCs w:val="28"/>
          <w:lang w:eastAsia="ru-RU"/>
        </w:rPr>
        <w:t>-13-15/</w:t>
      </w:r>
    </w:p>
    <w:p w:rsidR="00DC6490" w:rsidRPr="00414B76" w:rsidRDefault="00DC6490" w:rsidP="00CC6BAA">
      <w:pPr>
        <w:pStyle w:val="a3"/>
        <w:numPr>
          <w:ilvl w:val="0"/>
          <w:numId w:val="77"/>
        </w:numPr>
        <w:spacing w:line="360" w:lineRule="auto"/>
        <w:jc w:val="both"/>
        <w:rPr>
          <w:rFonts w:ascii="Times New Roman" w:eastAsia="Times New Roman" w:hAnsi="Times New Roman" w:cs="Times New Roman"/>
          <w:color w:val="000000" w:themeColor="text1"/>
          <w:kern w:val="36"/>
          <w:sz w:val="28"/>
          <w:szCs w:val="28"/>
          <w:lang w:val="en-US" w:eastAsia="ru-RU"/>
        </w:rPr>
      </w:pPr>
      <w:r w:rsidRPr="00414B76">
        <w:rPr>
          <w:rFonts w:ascii="Times New Roman" w:eastAsia="Times New Roman" w:hAnsi="Times New Roman" w:cs="Times New Roman"/>
          <w:color w:val="000000" w:themeColor="text1"/>
          <w:kern w:val="36"/>
          <w:sz w:val="28"/>
          <w:szCs w:val="28"/>
          <w:lang w:val="en-US" w:eastAsia="ru-RU"/>
        </w:rPr>
        <w:t xml:space="preserve">Winners at the 2016 Odessa International Film Festival </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Електроний ресурс</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 xml:space="preserve"> – Режим доступу: </w:t>
      </w:r>
      <w:r w:rsidRPr="00414B76">
        <w:rPr>
          <w:rFonts w:ascii="Times New Roman" w:eastAsia="Times New Roman" w:hAnsi="Times New Roman" w:cs="Times New Roman"/>
          <w:color w:val="000000" w:themeColor="text1"/>
          <w:kern w:val="36"/>
          <w:sz w:val="28"/>
          <w:szCs w:val="28"/>
          <w:lang w:val="en-US" w:eastAsia="ru-RU"/>
        </w:rPr>
        <w:t>http://odessareview.com/winners-2016-oiff/</w:t>
      </w:r>
    </w:p>
    <w:p w:rsidR="00DC6490" w:rsidRPr="00772713" w:rsidRDefault="00DC6490" w:rsidP="00CC6BAA">
      <w:pPr>
        <w:pStyle w:val="a3"/>
        <w:numPr>
          <w:ilvl w:val="0"/>
          <w:numId w:val="77"/>
        </w:numPr>
        <w:spacing w:line="360" w:lineRule="auto"/>
        <w:jc w:val="both"/>
        <w:rPr>
          <w:rFonts w:ascii="Times New Roman" w:hAnsi="Times New Roman" w:cs="Times New Roman"/>
          <w:color w:val="000000" w:themeColor="text1"/>
          <w:sz w:val="28"/>
          <w:szCs w:val="28"/>
          <w:lang w:val="en-GB"/>
        </w:rPr>
      </w:pPr>
      <w:r w:rsidRPr="00414B76">
        <w:rPr>
          <w:rFonts w:ascii="Times New Roman" w:eastAsia="Times New Roman" w:hAnsi="Times New Roman" w:cs="Times New Roman"/>
          <w:color w:val="000000" w:themeColor="text1"/>
          <w:kern w:val="36"/>
          <w:sz w:val="28"/>
          <w:szCs w:val="28"/>
          <w:lang w:val="en-US" w:eastAsia="ru-RU"/>
        </w:rPr>
        <w:t>Yulia Verba: My Odessa</w:t>
      </w:r>
      <w:r w:rsidRPr="00414B76">
        <w:rPr>
          <w:rFonts w:ascii="Times New Roman" w:eastAsia="Times New Roman" w:hAnsi="Times New Roman" w:cs="Times New Roman"/>
          <w:color w:val="000000" w:themeColor="text1"/>
          <w:kern w:val="36"/>
          <w:sz w:val="28"/>
          <w:szCs w:val="28"/>
          <w:lang w:val="uk-UA" w:eastAsia="ru-RU"/>
        </w:rPr>
        <w:t xml:space="preserve"> </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Електроний ресурс</w:t>
      </w:r>
      <w:r w:rsidRPr="00414B76">
        <w:rPr>
          <w:rFonts w:ascii="Times New Roman" w:hAnsi="Times New Roman" w:cs="Times New Roman"/>
          <w:sz w:val="28"/>
          <w:szCs w:val="28"/>
          <w:lang w:val="en-US"/>
        </w:rPr>
        <w:t>]</w:t>
      </w:r>
      <w:r w:rsidRPr="00414B76">
        <w:rPr>
          <w:rFonts w:ascii="Times New Roman" w:hAnsi="Times New Roman" w:cs="Times New Roman"/>
          <w:sz w:val="28"/>
          <w:szCs w:val="28"/>
          <w:lang w:val="uk-UA"/>
        </w:rPr>
        <w:t xml:space="preserve"> – Режим доступу: </w:t>
      </w:r>
      <w:hyperlink r:id="rId14" w:history="1">
        <w:r w:rsidRPr="00290183">
          <w:rPr>
            <w:rStyle w:val="a4"/>
            <w:rFonts w:ascii="Times New Roman" w:eastAsia="Times New Roman" w:hAnsi="Times New Roman" w:cs="Times New Roman"/>
            <w:kern w:val="36"/>
            <w:sz w:val="28"/>
            <w:szCs w:val="28"/>
            <w:lang w:val="en-US" w:eastAsia="ru-RU"/>
          </w:rPr>
          <w:t>http://odessareview.com/odessa-yulia-verba/#</w:t>
        </w:r>
      </w:hyperlink>
    </w:p>
    <w:p w:rsidR="00DC6490" w:rsidRPr="00772713" w:rsidRDefault="00DC6490" w:rsidP="00DC6490">
      <w:pPr>
        <w:pStyle w:val="a3"/>
        <w:spacing w:line="360" w:lineRule="auto"/>
        <w:ind w:left="502"/>
        <w:jc w:val="center"/>
        <w:rPr>
          <w:rFonts w:ascii="Times New Roman" w:hAnsi="Times New Roman" w:cs="Times New Roman"/>
          <w:b/>
          <w:color w:val="000000" w:themeColor="text1"/>
          <w:sz w:val="28"/>
          <w:szCs w:val="28"/>
          <w:lang w:val="uk-UA"/>
        </w:rPr>
      </w:pPr>
      <w:r w:rsidRPr="00772713">
        <w:rPr>
          <w:rFonts w:ascii="Times New Roman" w:eastAsia="Times New Roman" w:hAnsi="Times New Roman" w:cs="Times New Roman"/>
          <w:b/>
          <w:color w:val="000000" w:themeColor="text1"/>
          <w:kern w:val="36"/>
          <w:sz w:val="28"/>
          <w:szCs w:val="28"/>
          <w:lang w:val="uk-UA" w:eastAsia="ru-RU"/>
        </w:rPr>
        <w:t>ЕЛЕКТРОННІ РЕСУРСИ</w:t>
      </w:r>
    </w:p>
    <w:p w:rsidR="00DC6490" w:rsidRPr="009D06B7" w:rsidRDefault="00DC6490" w:rsidP="00CC6BAA">
      <w:pPr>
        <w:pStyle w:val="a3"/>
        <w:numPr>
          <w:ilvl w:val="0"/>
          <w:numId w:val="77"/>
        </w:numPr>
        <w:spacing w:after="0" w:line="240" w:lineRule="auto"/>
        <w:contextualSpacing w:val="0"/>
        <w:jc w:val="both"/>
        <w:rPr>
          <w:rFonts w:ascii="Times New Roman" w:hAnsi="Times New Roman" w:cs="Times New Roman"/>
          <w:color w:val="000000" w:themeColor="text1"/>
          <w:sz w:val="28"/>
          <w:szCs w:val="28"/>
          <w:lang w:val="en-US"/>
        </w:rPr>
      </w:pPr>
      <w:r w:rsidRPr="00F41B5C">
        <w:rPr>
          <w:rFonts w:ascii="Times New Roman" w:hAnsi="Times New Roman" w:cs="Times New Roman"/>
          <w:color w:val="000000" w:themeColor="text1"/>
          <w:sz w:val="28"/>
          <w:szCs w:val="28"/>
          <w:lang w:val="en-GB"/>
        </w:rPr>
        <w:t xml:space="preserve">Non-fiction texts. </w:t>
      </w:r>
      <w:r w:rsidRPr="00F41B5C">
        <w:rPr>
          <w:rFonts w:ascii="Times New Roman" w:hAnsi="Times New Roman" w:cs="Times New Roman"/>
          <w:color w:val="000000" w:themeColor="text1"/>
          <w:sz w:val="28"/>
          <w:szCs w:val="28"/>
          <w:lang w:val="uk-UA"/>
        </w:rPr>
        <w:t xml:space="preserve">Режим доступу: </w:t>
      </w:r>
      <w:hyperlink r:id="rId15" w:history="1">
        <w:r w:rsidRPr="00F41B5C">
          <w:rPr>
            <w:rStyle w:val="a4"/>
            <w:rFonts w:ascii="Times New Roman" w:hAnsi="Times New Roman" w:cs="Times New Roman"/>
            <w:color w:val="000000" w:themeColor="text1"/>
            <w:sz w:val="28"/>
            <w:szCs w:val="28"/>
            <w:lang w:val="uk-UA"/>
          </w:rPr>
          <w:t>https://www.bbc.com/bitesize/guides/zqtwnbk/revision/1</w:t>
        </w:r>
      </w:hyperlink>
    </w:p>
    <w:p w:rsidR="00DC6490" w:rsidRPr="00F41B5C" w:rsidRDefault="00DC6490" w:rsidP="00DC6490">
      <w:pPr>
        <w:spacing w:line="360" w:lineRule="auto"/>
        <w:ind w:left="142"/>
        <w:jc w:val="both"/>
        <w:rPr>
          <w:rFonts w:ascii="Times New Roman" w:hAnsi="Times New Roman" w:cs="Times New Roman"/>
          <w:color w:val="000000" w:themeColor="text1"/>
          <w:sz w:val="28"/>
          <w:szCs w:val="28"/>
          <w:lang w:val="en-GB"/>
        </w:rPr>
      </w:pPr>
    </w:p>
    <w:p w:rsidR="00DC6490" w:rsidRDefault="00DC6490">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DC6490" w:rsidRPr="004D08A4" w:rsidRDefault="00DC6490" w:rsidP="00DC6490">
      <w:pPr>
        <w:spacing w:after="0" w:line="360" w:lineRule="auto"/>
        <w:ind w:firstLine="708"/>
        <w:jc w:val="center"/>
        <w:rPr>
          <w:rFonts w:ascii="Times New Roman" w:hAnsi="Times New Roman" w:cs="Times New Roman"/>
          <w:b/>
          <w:sz w:val="28"/>
          <w:szCs w:val="28"/>
          <w:lang w:val="en-US"/>
        </w:rPr>
      </w:pPr>
      <w:r w:rsidRPr="004D08A4">
        <w:rPr>
          <w:rFonts w:ascii="Times New Roman" w:hAnsi="Times New Roman" w:cs="Times New Roman"/>
          <w:b/>
          <w:sz w:val="28"/>
          <w:szCs w:val="28"/>
          <w:lang w:val="en-US"/>
        </w:rPr>
        <w:lastRenderedPageBreak/>
        <w:t>SUMMARY</w:t>
      </w:r>
    </w:p>
    <w:p w:rsidR="00DC6490" w:rsidRPr="006D1ABE" w:rsidRDefault="00DC6490" w:rsidP="006D1ABE">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w:t>
      </w:r>
      <w:r w:rsidR="00253D08">
        <w:rPr>
          <w:rFonts w:ascii="Times New Roman" w:hAnsi="Times New Roman" w:cs="Times New Roman"/>
          <w:sz w:val="28"/>
          <w:szCs w:val="28"/>
          <w:lang w:val="en-US"/>
        </w:rPr>
        <w:t>magister</w:t>
      </w:r>
      <w:r>
        <w:rPr>
          <w:rFonts w:ascii="Times New Roman" w:hAnsi="Times New Roman" w:cs="Times New Roman"/>
          <w:sz w:val="28"/>
          <w:szCs w:val="28"/>
          <w:lang w:val="en-US"/>
        </w:rPr>
        <w:t xml:space="preserve"> </w:t>
      </w:r>
      <w:r w:rsidR="00F31EF3">
        <w:rPr>
          <w:rFonts w:ascii="Times New Roman" w:hAnsi="Times New Roman" w:cs="Times New Roman"/>
          <w:sz w:val="28"/>
          <w:szCs w:val="28"/>
          <w:lang w:val="en-US"/>
        </w:rPr>
        <w:t xml:space="preserve">thesis </w:t>
      </w:r>
      <w:r>
        <w:rPr>
          <w:rFonts w:ascii="Times New Roman" w:hAnsi="Times New Roman" w:cs="Times New Roman"/>
          <w:sz w:val="28"/>
          <w:szCs w:val="28"/>
          <w:lang w:val="en-US"/>
        </w:rPr>
        <w:t>submitted for defense deals</w:t>
      </w:r>
      <w:r w:rsidR="00EB77DF">
        <w:rPr>
          <w:rFonts w:ascii="Times New Roman" w:hAnsi="Times New Roman" w:cs="Times New Roman"/>
          <w:sz w:val="28"/>
          <w:szCs w:val="28"/>
          <w:lang w:val="en-US"/>
        </w:rPr>
        <w:t xml:space="preserve"> with the study of local Odesa </w:t>
      </w:r>
      <w:r>
        <w:rPr>
          <w:rFonts w:ascii="Times New Roman" w:hAnsi="Times New Roman" w:cs="Times New Roman"/>
          <w:sz w:val="28"/>
          <w:szCs w:val="28"/>
          <w:lang w:val="en-US"/>
        </w:rPr>
        <w:t>realia in the fiction and non-fiction texts.</w:t>
      </w:r>
      <w:r w:rsidR="006D1ABE">
        <w:rPr>
          <w:rFonts w:ascii="Times New Roman" w:hAnsi="Times New Roman" w:cs="Times New Roman"/>
          <w:sz w:val="28"/>
          <w:szCs w:val="28"/>
          <w:lang w:val="en-US"/>
        </w:rPr>
        <w:t xml:space="preserve"> </w:t>
      </w:r>
      <w:r w:rsidR="006D1ABE" w:rsidRPr="006D1ABE">
        <w:rPr>
          <w:rFonts w:ascii="Times New Roman" w:hAnsi="Times New Roman" w:cs="Times New Roman"/>
          <w:sz w:val="28"/>
          <w:szCs w:val="28"/>
          <w:lang w:val="en-US"/>
        </w:rPr>
        <w:t>Research has been done on the basis of the texts: Odessa Tales by Isaac Babel, Moonlight in Odessa by Janet Skeslien Charles, journals – The Odessa Review and The Awesome Odesa</w:t>
      </w:r>
      <w:r w:rsidR="006D1ABE" w:rsidRPr="006D1ABE">
        <w:rPr>
          <w:rFonts w:ascii="Times New Roman" w:hAnsi="Times New Roman" w:cs="Times New Roman"/>
          <w:sz w:val="28"/>
          <w:szCs w:val="28"/>
          <w:lang w:val="en-GB"/>
        </w:rPr>
        <w:t>,</w:t>
      </w:r>
      <w:r w:rsidR="006D1ABE" w:rsidRPr="006D1ABE">
        <w:rPr>
          <w:rFonts w:ascii="Times New Roman" w:hAnsi="Times New Roman" w:cs="Times New Roman"/>
          <w:sz w:val="28"/>
          <w:szCs w:val="28"/>
          <w:lang w:val="en-US"/>
        </w:rPr>
        <w:t xml:space="preserve"> and Internet resources.</w:t>
      </w:r>
    </w:p>
    <w:p w:rsidR="00DC6490" w:rsidRDefault="00DC6490" w:rsidP="00DC6490">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Pr>
          <w:rFonts w:ascii="Times New Roman" w:hAnsi="Times New Roman" w:cs="Times New Roman"/>
          <w:sz w:val="28"/>
          <w:szCs w:val="28"/>
          <w:lang w:val="en-US"/>
        </w:rPr>
        <w:tab/>
        <w:t xml:space="preserve">The final objective of the work is to describe local Odesa realia and systematize the ways of their rendering. </w:t>
      </w:r>
    </w:p>
    <w:p w:rsidR="00DC6490" w:rsidRDefault="00DC6490" w:rsidP="00DC6490">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t>The objective determined the problems:</w:t>
      </w:r>
    </w:p>
    <w:p w:rsidR="00DC6490" w:rsidRPr="00AD1E54" w:rsidRDefault="00253D08" w:rsidP="00CC6BAA">
      <w:pPr>
        <w:pStyle w:val="a3"/>
        <w:numPr>
          <w:ilvl w:val="0"/>
          <w:numId w:val="7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t</w:t>
      </w:r>
      <w:r w:rsidR="00DC6490">
        <w:rPr>
          <w:rFonts w:ascii="Times New Roman" w:hAnsi="Times New Roman" w:cs="Times New Roman"/>
          <w:sz w:val="28"/>
          <w:szCs w:val="28"/>
          <w:lang w:val="en-US"/>
        </w:rPr>
        <w:t xml:space="preserve">o study theoretical sources of investigation, analyze different </w:t>
      </w:r>
      <w:r w:rsidR="006D1ABE">
        <w:rPr>
          <w:rFonts w:ascii="Times New Roman" w:hAnsi="Times New Roman" w:cs="Times New Roman"/>
          <w:sz w:val="28"/>
          <w:szCs w:val="28"/>
          <w:lang w:val="en-US"/>
        </w:rPr>
        <w:t xml:space="preserve">scholar </w:t>
      </w:r>
      <w:r w:rsidR="00DC6490">
        <w:rPr>
          <w:rFonts w:ascii="Times New Roman" w:hAnsi="Times New Roman" w:cs="Times New Roman"/>
          <w:sz w:val="28"/>
          <w:szCs w:val="28"/>
          <w:lang w:val="en-US"/>
        </w:rPr>
        <w:t xml:space="preserve">definitions of the term “realia” and </w:t>
      </w:r>
      <w:r w:rsidR="006D1ABE">
        <w:rPr>
          <w:rFonts w:ascii="Times New Roman" w:hAnsi="Times New Roman" w:cs="Times New Roman"/>
          <w:sz w:val="28"/>
          <w:szCs w:val="28"/>
          <w:lang w:val="en-US"/>
        </w:rPr>
        <w:t>formulate</w:t>
      </w:r>
      <w:r w:rsidR="00DC6490">
        <w:rPr>
          <w:rFonts w:ascii="Times New Roman" w:hAnsi="Times New Roman" w:cs="Times New Roman"/>
          <w:sz w:val="28"/>
          <w:szCs w:val="28"/>
          <w:lang w:val="en-US"/>
        </w:rPr>
        <w:t xml:space="preserve"> own definition;</w:t>
      </w:r>
    </w:p>
    <w:p w:rsidR="00DC6490" w:rsidRPr="006D1ABE" w:rsidRDefault="006D1ABE" w:rsidP="00CC6BAA">
      <w:pPr>
        <w:pStyle w:val="a3"/>
        <w:numPr>
          <w:ilvl w:val="0"/>
          <w:numId w:val="78"/>
        </w:numPr>
        <w:spacing w:after="0" w:line="360" w:lineRule="auto"/>
        <w:jc w:val="both"/>
        <w:rPr>
          <w:rFonts w:ascii="Times New Roman" w:hAnsi="Times New Roman" w:cs="Times New Roman"/>
          <w:sz w:val="28"/>
          <w:szCs w:val="28"/>
          <w:lang w:val="uk-UA"/>
        </w:rPr>
      </w:pPr>
      <w:r w:rsidRPr="006D1ABE">
        <w:rPr>
          <w:rFonts w:ascii="Times New Roman" w:hAnsi="Times New Roman" w:cs="Times New Roman"/>
          <w:sz w:val="28"/>
          <w:szCs w:val="28"/>
          <w:lang w:val="en-US"/>
        </w:rPr>
        <w:t>to outline relevant for linguistics and translation studies classifications of realia and the ways of their rendering</w:t>
      </w:r>
      <w:r w:rsidR="00DC6490" w:rsidRPr="006D1ABE">
        <w:rPr>
          <w:rFonts w:ascii="Times New Roman" w:hAnsi="Times New Roman" w:cs="Times New Roman"/>
          <w:sz w:val="28"/>
          <w:szCs w:val="28"/>
          <w:lang w:val="en-US"/>
        </w:rPr>
        <w:t>;</w:t>
      </w:r>
    </w:p>
    <w:p w:rsidR="00DC6490" w:rsidRPr="00AD1E54" w:rsidRDefault="00253D08" w:rsidP="00CC6BAA">
      <w:pPr>
        <w:pStyle w:val="a3"/>
        <w:numPr>
          <w:ilvl w:val="0"/>
          <w:numId w:val="7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t</w:t>
      </w:r>
      <w:r w:rsidR="00DC6490">
        <w:rPr>
          <w:rFonts w:ascii="Times New Roman" w:hAnsi="Times New Roman" w:cs="Times New Roman"/>
          <w:sz w:val="28"/>
          <w:szCs w:val="28"/>
          <w:lang w:val="en-US"/>
        </w:rPr>
        <w:t>o single out 400 examples from the texts given;</w:t>
      </w:r>
    </w:p>
    <w:p w:rsidR="00DC6490" w:rsidRPr="00253D08" w:rsidRDefault="00253D08" w:rsidP="00CC6BAA">
      <w:pPr>
        <w:pStyle w:val="a3"/>
        <w:numPr>
          <w:ilvl w:val="0"/>
          <w:numId w:val="7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t</w:t>
      </w:r>
      <w:r w:rsidR="00DC6490">
        <w:rPr>
          <w:rFonts w:ascii="Times New Roman" w:hAnsi="Times New Roman" w:cs="Times New Roman"/>
          <w:sz w:val="28"/>
          <w:szCs w:val="28"/>
          <w:lang w:val="en-US"/>
        </w:rPr>
        <w:t>o determine the place of each realia in semantic classifications and the classification of rendering realia;</w:t>
      </w:r>
    </w:p>
    <w:p w:rsidR="00253D08" w:rsidRPr="00253D08" w:rsidRDefault="00253D08" w:rsidP="00253D08">
      <w:pPr>
        <w:pStyle w:val="a3"/>
        <w:numPr>
          <w:ilvl w:val="0"/>
          <w:numId w:val="7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to give recommendations </w:t>
      </w:r>
      <w:r w:rsidR="006D1ABE">
        <w:rPr>
          <w:rFonts w:ascii="Times New Roman" w:hAnsi="Times New Roman" w:cs="Times New Roman"/>
          <w:sz w:val="28"/>
          <w:szCs w:val="28"/>
          <w:lang w:val="en-US"/>
        </w:rPr>
        <w:t xml:space="preserve">to the </w:t>
      </w:r>
      <w:r>
        <w:rPr>
          <w:rFonts w:ascii="Times New Roman" w:hAnsi="Times New Roman" w:cs="Times New Roman"/>
          <w:sz w:val="28"/>
          <w:szCs w:val="28"/>
          <w:lang w:val="en-GB"/>
        </w:rPr>
        <w:t>enhanc</w:t>
      </w:r>
      <w:r w:rsidR="006D1ABE">
        <w:rPr>
          <w:rFonts w:ascii="Times New Roman" w:hAnsi="Times New Roman" w:cs="Times New Roman"/>
          <w:sz w:val="28"/>
          <w:szCs w:val="28"/>
          <w:lang w:val="en-GB"/>
        </w:rPr>
        <w:t>ement</w:t>
      </w:r>
      <w:r>
        <w:rPr>
          <w:rFonts w:ascii="Times New Roman" w:hAnsi="Times New Roman" w:cs="Times New Roman"/>
          <w:sz w:val="28"/>
          <w:szCs w:val="28"/>
          <w:lang w:val="en-GB"/>
        </w:rPr>
        <w:t xml:space="preserve"> the classifications of S. Vlahov and S. Florin;</w:t>
      </w:r>
    </w:p>
    <w:p w:rsidR="00253D08" w:rsidRPr="00253D08" w:rsidRDefault="00253D08" w:rsidP="00253D08">
      <w:pPr>
        <w:pStyle w:val="a3"/>
        <w:numPr>
          <w:ilvl w:val="0"/>
          <w:numId w:val="7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GB"/>
        </w:rPr>
        <w:t>to advise on ways of rendering names of streets and squares;</w:t>
      </w:r>
    </w:p>
    <w:p w:rsidR="00DC6490" w:rsidRPr="00A06DB7" w:rsidRDefault="00DC6490" w:rsidP="00DC6490">
      <w:pPr>
        <w:spacing w:after="0" w:line="360" w:lineRule="auto"/>
        <w:ind w:firstLine="360"/>
        <w:jc w:val="both"/>
        <w:rPr>
          <w:rFonts w:ascii="Times New Roman" w:hAnsi="Times New Roman" w:cs="Times New Roman"/>
          <w:sz w:val="28"/>
          <w:szCs w:val="28"/>
          <w:lang w:val="en-US"/>
        </w:rPr>
      </w:pPr>
      <w:r w:rsidRPr="00A06DB7">
        <w:rPr>
          <w:rFonts w:ascii="Times New Roman" w:hAnsi="Times New Roman" w:cs="Times New Roman"/>
          <w:sz w:val="28"/>
          <w:szCs w:val="28"/>
          <w:lang w:val="en-US"/>
        </w:rPr>
        <w:t xml:space="preserve">Our study relies substantially on the application of linguistic descriptive methodology and devices. </w:t>
      </w:r>
    </w:p>
    <w:p w:rsidR="00DC6490" w:rsidRDefault="00DC6490" w:rsidP="00DC6490">
      <w:pPr>
        <w:spacing w:after="0" w:line="360" w:lineRule="auto"/>
        <w:ind w:firstLine="360"/>
        <w:jc w:val="both"/>
        <w:rPr>
          <w:rFonts w:ascii="Times New Roman" w:hAnsi="Times New Roman" w:cs="Times New Roman"/>
          <w:sz w:val="28"/>
          <w:szCs w:val="28"/>
          <w:lang w:val="en-US"/>
        </w:rPr>
      </w:pPr>
      <w:r w:rsidRPr="00A06DB7">
        <w:rPr>
          <w:rFonts w:ascii="Times New Roman" w:hAnsi="Times New Roman" w:cs="Times New Roman"/>
          <w:sz w:val="28"/>
          <w:szCs w:val="28"/>
          <w:lang w:val="en-US"/>
        </w:rPr>
        <w:t xml:space="preserve">Research has been done on the basis of the </w:t>
      </w:r>
      <w:r>
        <w:rPr>
          <w:rFonts w:ascii="Times New Roman" w:hAnsi="Times New Roman" w:cs="Times New Roman"/>
          <w:sz w:val="28"/>
          <w:szCs w:val="28"/>
          <w:lang w:val="en-US"/>
        </w:rPr>
        <w:t xml:space="preserve">texts: </w:t>
      </w:r>
      <w:r w:rsidRPr="00A06DB7">
        <w:rPr>
          <w:rFonts w:ascii="Times New Roman" w:hAnsi="Times New Roman" w:cs="Times New Roman"/>
          <w:sz w:val="28"/>
          <w:szCs w:val="28"/>
          <w:lang w:val="en-US"/>
        </w:rPr>
        <w:t xml:space="preserve"> </w:t>
      </w:r>
      <w:r>
        <w:rPr>
          <w:rFonts w:ascii="Times New Roman" w:hAnsi="Times New Roman" w:cs="Times New Roman"/>
          <w:sz w:val="28"/>
          <w:szCs w:val="28"/>
          <w:lang w:val="en-US"/>
        </w:rPr>
        <w:t>Odessa Tales by Isaac Babel, Moonlight in Odessa by Janet Skeslien Charles, journals – The Odessa Review and The Awesome Odesa and Internet resources. The volume of the investigated material is 400 realia, obtained by random selection.</w:t>
      </w:r>
    </w:p>
    <w:p w:rsidR="00EB77DF" w:rsidRPr="009D06B7" w:rsidRDefault="00EB77DF" w:rsidP="00DC6490">
      <w:pPr>
        <w:spacing w:after="0" w:line="360" w:lineRule="auto"/>
        <w:ind w:firstLine="360"/>
        <w:jc w:val="both"/>
        <w:rPr>
          <w:rFonts w:ascii="Times New Roman" w:hAnsi="Times New Roman" w:cs="Times New Roman"/>
          <w:sz w:val="28"/>
          <w:szCs w:val="28"/>
          <w:lang w:val="en-US"/>
        </w:rPr>
      </w:pPr>
      <w:r w:rsidRPr="009D06B7">
        <w:rPr>
          <w:rFonts w:ascii="Times New Roman" w:hAnsi="Times New Roman" w:cs="Times New Roman"/>
          <w:color w:val="000000"/>
          <w:sz w:val="28"/>
          <w:szCs w:val="28"/>
          <w:lang w:val="en-US"/>
        </w:rPr>
        <w:t>The volume of the investigated material is</w:t>
      </w:r>
      <w:r w:rsidRPr="00EB77DF">
        <w:rPr>
          <w:rFonts w:ascii="Times New Roman" w:hAnsi="Times New Roman" w:cs="Times New Roman"/>
          <w:color w:val="000000"/>
          <w:sz w:val="28"/>
          <w:szCs w:val="28"/>
          <w:lang w:val="en-GB"/>
        </w:rPr>
        <w:t xml:space="preserve"> 400 Odesa local realia.</w:t>
      </w:r>
    </w:p>
    <w:p w:rsidR="00DC6490" w:rsidRPr="00A06DB7" w:rsidRDefault="00DC6490" w:rsidP="00DC6490">
      <w:pPr>
        <w:spacing w:after="0" w:line="360" w:lineRule="auto"/>
        <w:ind w:firstLine="360"/>
        <w:jc w:val="both"/>
        <w:rPr>
          <w:rFonts w:ascii="Times New Roman" w:hAnsi="Times New Roman" w:cs="Times New Roman"/>
          <w:sz w:val="28"/>
          <w:szCs w:val="28"/>
          <w:lang w:val="en-US"/>
        </w:rPr>
      </w:pPr>
      <w:r>
        <w:rPr>
          <w:rFonts w:ascii="Times New Roman" w:hAnsi="Times New Roman" w:cs="Times New Roman"/>
          <w:sz w:val="28"/>
          <w:szCs w:val="28"/>
          <w:lang w:val="en-US"/>
        </w:rPr>
        <w:t>Structurally the paper consists of the introduction, three chapters, conclusion</w:t>
      </w:r>
      <w:r w:rsidR="00EB77DF">
        <w:rPr>
          <w:rFonts w:ascii="Times New Roman" w:hAnsi="Times New Roman" w:cs="Times New Roman"/>
          <w:sz w:val="28"/>
          <w:szCs w:val="28"/>
          <w:lang w:val="en-US"/>
        </w:rPr>
        <w:t>,</w:t>
      </w:r>
      <w:r>
        <w:rPr>
          <w:rFonts w:ascii="Times New Roman" w:hAnsi="Times New Roman" w:cs="Times New Roman"/>
          <w:sz w:val="28"/>
          <w:szCs w:val="28"/>
          <w:lang w:val="en-US"/>
        </w:rPr>
        <w:t xml:space="preserve"> bibliography</w:t>
      </w:r>
      <w:r w:rsidR="00EB77DF">
        <w:rPr>
          <w:rFonts w:ascii="Times New Roman" w:hAnsi="Times New Roman" w:cs="Times New Roman"/>
          <w:sz w:val="28"/>
          <w:szCs w:val="28"/>
          <w:lang w:val="en-US"/>
        </w:rPr>
        <w:t xml:space="preserve"> and summary</w:t>
      </w:r>
      <w:r>
        <w:rPr>
          <w:rFonts w:ascii="Times New Roman" w:hAnsi="Times New Roman" w:cs="Times New Roman"/>
          <w:sz w:val="28"/>
          <w:szCs w:val="28"/>
          <w:lang w:val="en-US"/>
        </w:rPr>
        <w:t xml:space="preserve">. </w:t>
      </w:r>
    </w:p>
    <w:p w:rsidR="00DC6490" w:rsidRDefault="00DC6490" w:rsidP="00DC6490">
      <w:pPr>
        <w:spacing w:after="0" w:line="360" w:lineRule="auto"/>
        <w:ind w:firstLine="360"/>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The I</w:t>
      </w:r>
      <w:r w:rsidRPr="0049658C">
        <w:rPr>
          <w:rFonts w:ascii="Times New Roman" w:hAnsi="Times New Roman" w:cs="Times New Roman"/>
          <w:sz w:val="28"/>
          <w:szCs w:val="28"/>
          <w:lang w:val="en-US"/>
        </w:rPr>
        <w:t>ntroduction outlines the main aim and questions of the research, its importance, theoretical and practical innovation.</w:t>
      </w:r>
      <w:r>
        <w:rPr>
          <w:rFonts w:ascii="Times New Roman" w:hAnsi="Times New Roman" w:cs="Times New Roman"/>
          <w:sz w:val="28"/>
          <w:szCs w:val="28"/>
          <w:lang w:val="en-US"/>
        </w:rPr>
        <w:t xml:space="preserve"> The First Chapter is a brief essay in theoretical treatment of the problem.</w:t>
      </w:r>
    </w:p>
    <w:p w:rsidR="006D1ABE" w:rsidRPr="00F31EF3" w:rsidRDefault="00DC6490" w:rsidP="00F31EF3">
      <w:pPr>
        <w:spacing w:after="0" w:line="360" w:lineRule="auto"/>
        <w:ind w:firstLine="360"/>
        <w:jc w:val="both"/>
        <w:rPr>
          <w:rFonts w:ascii="Times New Roman" w:hAnsi="Times New Roman" w:cs="Times New Roman"/>
          <w:sz w:val="28"/>
          <w:szCs w:val="28"/>
          <w:lang w:val="en-GB"/>
        </w:rPr>
      </w:pPr>
      <w:r w:rsidRPr="00EB77DF">
        <w:rPr>
          <w:rFonts w:ascii="Times New Roman" w:hAnsi="Times New Roman" w:cs="Times New Roman"/>
          <w:sz w:val="28"/>
          <w:szCs w:val="28"/>
          <w:lang w:val="en-US"/>
        </w:rPr>
        <w:t xml:space="preserve">The Second Chapter </w:t>
      </w:r>
      <w:r w:rsidR="00EB77DF" w:rsidRPr="009D06B7">
        <w:rPr>
          <w:rFonts w:ascii="Times New Roman" w:hAnsi="Times New Roman" w:cs="Times New Roman"/>
          <w:color w:val="000000"/>
          <w:sz w:val="28"/>
          <w:szCs w:val="28"/>
          <w:lang w:val="en-US"/>
        </w:rPr>
        <w:t xml:space="preserve">is a practical application of a theoretical background to the investigated material. </w:t>
      </w:r>
      <w:r w:rsidR="00EB77DF" w:rsidRPr="00EB77DF">
        <w:rPr>
          <w:rFonts w:ascii="Times New Roman" w:hAnsi="Times New Roman" w:cs="Times New Roman"/>
          <w:color w:val="000000"/>
          <w:sz w:val="28"/>
          <w:szCs w:val="28"/>
          <w:lang w:val="en-GB"/>
        </w:rPr>
        <w:t>It</w:t>
      </w:r>
      <w:r w:rsidR="00EB77DF">
        <w:rPr>
          <w:color w:val="000000"/>
          <w:sz w:val="28"/>
          <w:szCs w:val="28"/>
          <w:lang w:val="en-GB"/>
        </w:rPr>
        <w:t xml:space="preserve"> </w:t>
      </w:r>
      <w:r>
        <w:rPr>
          <w:rFonts w:ascii="Times New Roman" w:hAnsi="Times New Roman" w:cs="Times New Roman"/>
          <w:sz w:val="28"/>
          <w:szCs w:val="28"/>
          <w:lang w:val="en-US"/>
        </w:rPr>
        <w:t>deals with the systematization of local Odesa realia selected and ways of their rendering. According to S. Vlahov and S. Florin realia can be divided into three groups by the subject factor: socio-political</w:t>
      </w:r>
      <w:r>
        <w:rPr>
          <w:rFonts w:ascii="Times New Roman" w:hAnsi="Times New Roman" w:cs="Times New Roman"/>
          <w:sz w:val="28"/>
          <w:szCs w:val="28"/>
          <w:lang w:val="uk-UA"/>
        </w:rPr>
        <w:t xml:space="preserve"> </w:t>
      </w:r>
      <w:r>
        <w:rPr>
          <w:rFonts w:ascii="Times New Roman" w:hAnsi="Times New Roman" w:cs="Times New Roman"/>
          <w:color w:val="000000"/>
          <w:sz w:val="28"/>
          <w:szCs w:val="28"/>
          <w:lang w:val="uk-UA"/>
        </w:rPr>
        <w:t>(49% for fiction and 47% for non-fiction)</w:t>
      </w:r>
      <w:r>
        <w:rPr>
          <w:rFonts w:ascii="Times New Roman" w:hAnsi="Times New Roman" w:cs="Times New Roman"/>
          <w:color w:val="000000"/>
          <w:sz w:val="28"/>
          <w:szCs w:val="28"/>
          <w:lang w:val="en-GB"/>
        </w:rPr>
        <w:t>,</w:t>
      </w:r>
      <w:r w:rsidRPr="00492334">
        <w:rPr>
          <w:rFonts w:ascii="Times New Roman" w:hAnsi="Times New Roman" w:cs="Times New Roman"/>
          <w:sz w:val="28"/>
          <w:szCs w:val="28"/>
          <w:lang w:val="en-US"/>
        </w:rPr>
        <w:t xml:space="preserve"> </w:t>
      </w:r>
      <w:r>
        <w:rPr>
          <w:rFonts w:ascii="Times New Roman" w:hAnsi="Times New Roman" w:cs="Times New Roman"/>
          <w:sz w:val="28"/>
          <w:szCs w:val="28"/>
          <w:lang w:val="en-US"/>
        </w:rPr>
        <w:t>ethnographical</w:t>
      </w:r>
      <w:r>
        <w:rPr>
          <w:rFonts w:ascii="Times New Roman" w:hAnsi="Times New Roman" w:cs="Times New Roman"/>
          <w:sz w:val="28"/>
          <w:szCs w:val="28"/>
          <w:lang w:val="uk-UA"/>
        </w:rPr>
        <w:t xml:space="preserve"> (20, 7% and 18, 7%)</w:t>
      </w:r>
      <w:r>
        <w:rPr>
          <w:rFonts w:ascii="Times New Roman" w:hAnsi="Times New Roman" w:cs="Times New Roman"/>
          <w:sz w:val="28"/>
          <w:szCs w:val="28"/>
          <w:lang w:val="en-GB"/>
        </w:rPr>
        <w:t xml:space="preserve">, </w:t>
      </w:r>
      <w:r>
        <w:rPr>
          <w:rFonts w:ascii="Times New Roman" w:hAnsi="Times New Roman" w:cs="Times New Roman"/>
          <w:sz w:val="28"/>
          <w:szCs w:val="28"/>
          <w:lang w:val="en-US"/>
        </w:rPr>
        <w:t>geographical</w:t>
      </w:r>
      <w:r>
        <w:rPr>
          <w:rFonts w:ascii="Times New Roman" w:hAnsi="Times New Roman" w:cs="Times New Roman"/>
          <w:sz w:val="28"/>
          <w:szCs w:val="28"/>
          <w:lang w:val="uk-UA"/>
        </w:rPr>
        <w:t xml:space="preserve"> (0% </w:t>
      </w:r>
      <w:r>
        <w:rPr>
          <w:rFonts w:ascii="Times New Roman" w:hAnsi="Times New Roman" w:cs="Times New Roman"/>
          <w:sz w:val="28"/>
          <w:szCs w:val="28"/>
          <w:lang w:val="en-GB"/>
        </w:rPr>
        <w:t>and 3, 3%</w:t>
      </w:r>
      <w:r>
        <w:rPr>
          <w:rFonts w:ascii="Times New Roman" w:hAnsi="Times New Roman" w:cs="Times New Roman"/>
          <w:sz w:val="28"/>
          <w:szCs w:val="28"/>
          <w:lang w:val="uk-UA"/>
        </w:rPr>
        <w:t>)</w:t>
      </w:r>
      <w:r>
        <w:rPr>
          <w:rFonts w:ascii="Times New Roman" w:hAnsi="Times New Roman" w:cs="Times New Roman"/>
          <w:color w:val="000000"/>
          <w:sz w:val="28"/>
          <w:szCs w:val="28"/>
          <w:lang w:val="uk-UA"/>
        </w:rPr>
        <w:t>.</w:t>
      </w:r>
      <w:r>
        <w:rPr>
          <w:rFonts w:ascii="Times New Roman" w:hAnsi="Times New Roman" w:cs="Times New Roman"/>
          <w:sz w:val="28"/>
          <w:szCs w:val="28"/>
          <w:lang w:val="en-US"/>
        </w:rPr>
        <w:t xml:space="preserve"> We also singled out such groups as </w:t>
      </w:r>
      <w:r>
        <w:rPr>
          <w:rFonts w:ascii="Times New Roman" w:hAnsi="Times New Roman" w:cs="Times New Roman"/>
          <w:sz w:val="28"/>
          <w:szCs w:val="28"/>
          <w:lang w:val="en-GB"/>
        </w:rPr>
        <w:t xml:space="preserve">idioms (3, 7% and 5, 2%) and names of streets and squares (26, 4% and 26%) though they are not presented at the classification given. </w:t>
      </w:r>
      <w:r w:rsidR="006D1ABE" w:rsidRPr="006D1ABE">
        <w:rPr>
          <w:rFonts w:ascii="Times New Roman" w:hAnsi="Times New Roman" w:cs="Times New Roman"/>
          <w:sz w:val="28"/>
          <w:szCs w:val="28"/>
          <w:lang w:val="en-US"/>
        </w:rPr>
        <w:t>The work  discovers that realia concerned society and politics are the most frequently used in fiction as well as non-fiction texts</w:t>
      </w:r>
      <w:r w:rsidR="006D1ABE" w:rsidRPr="00F31EF3">
        <w:rPr>
          <w:rFonts w:ascii="Times New Roman" w:hAnsi="Times New Roman" w:cs="Times New Roman"/>
          <w:sz w:val="28"/>
          <w:szCs w:val="28"/>
          <w:lang w:val="en-US"/>
        </w:rPr>
        <w:t xml:space="preserve">. </w:t>
      </w:r>
      <w:r w:rsidR="006D1ABE" w:rsidRPr="00F31EF3">
        <w:rPr>
          <w:rFonts w:ascii="Times New Roman" w:hAnsi="Times New Roman" w:cs="Times New Roman"/>
          <w:sz w:val="28"/>
          <w:szCs w:val="28"/>
          <w:lang w:val="en-GB"/>
        </w:rPr>
        <w:t xml:space="preserve"> </w:t>
      </w:r>
      <w:r w:rsidR="00F31EF3" w:rsidRPr="00F31EF3">
        <w:rPr>
          <w:rFonts w:ascii="Times New Roman" w:hAnsi="Times New Roman" w:cs="Times New Roman"/>
          <w:sz w:val="28"/>
          <w:szCs w:val="28"/>
          <w:lang w:val="en-GB"/>
        </w:rPr>
        <w:t>The study advices on the enhancement of the S. Vlahov and S. Florin’s classification as it ignores some reality phenomena.</w:t>
      </w:r>
    </w:p>
    <w:p w:rsidR="00DC6490" w:rsidRDefault="00DC6490" w:rsidP="006D1ABE">
      <w:pPr>
        <w:spacing w:after="0" w:line="360" w:lineRule="auto"/>
        <w:ind w:firstLine="360"/>
        <w:jc w:val="both"/>
        <w:rPr>
          <w:rFonts w:ascii="Times New Roman" w:hAnsi="Times New Roman" w:cs="Times New Roman"/>
          <w:sz w:val="28"/>
          <w:szCs w:val="28"/>
          <w:lang w:val="en-US"/>
        </w:rPr>
      </w:pPr>
      <w:r>
        <w:rPr>
          <w:rFonts w:ascii="Times New Roman" w:hAnsi="Times New Roman" w:cs="Times New Roman"/>
          <w:sz w:val="28"/>
          <w:szCs w:val="28"/>
          <w:lang w:val="en-US"/>
        </w:rPr>
        <w:t>The Third Chapter also focuses on the division of the ways of realia rendering. A translator used such tools (from the most frequent to the least frequent): loan translation</w:t>
      </w:r>
      <w:r>
        <w:rPr>
          <w:rFonts w:ascii="Times New Roman" w:hAnsi="Times New Roman" w:cs="Times New Roman"/>
          <w:sz w:val="28"/>
          <w:szCs w:val="28"/>
          <w:lang w:val="uk-UA"/>
        </w:rPr>
        <w:t xml:space="preserve"> (23, 7%</w:t>
      </w:r>
      <w:r>
        <w:rPr>
          <w:rFonts w:ascii="Times New Roman" w:hAnsi="Times New Roman" w:cs="Times New Roman"/>
          <w:sz w:val="28"/>
          <w:szCs w:val="28"/>
          <w:lang w:val="en-GB"/>
        </w:rPr>
        <w:t xml:space="preserve"> and 33, 4%</w:t>
      </w:r>
      <w:r>
        <w:rPr>
          <w:rFonts w:ascii="Times New Roman" w:hAnsi="Times New Roman" w:cs="Times New Roman"/>
          <w:sz w:val="28"/>
          <w:szCs w:val="28"/>
          <w:lang w:val="uk-UA"/>
        </w:rPr>
        <w:t>)</w:t>
      </w:r>
      <w:r>
        <w:rPr>
          <w:rFonts w:ascii="Times New Roman" w:hAnsi="Times New Roman" w:cs="Times New Roman"/>
          <w:sz w:val="28"/>
          <w:szCs w:val="28"/>
          <w:lang w:val="en-US"/>
        </w:rPr>
        <w:t>, half-calque (23, 6% and 20, 2%),  transliteration</w:t>
      </w:r>
      <w:r>
        <w:rPr>
          <w:rFonts w:ascii="Times New Roman" w:hAnsi="Times New Roman" w:cs="Times New Roman"/>
          <w:sz w:val="28"/>
          <w:szCs w:val="28"/>
          <w:lang w:val="uk-UA"/>
        </w:rPr>
        <w:t xml:space="preserve"> (7, 9% and 13, 1%)</w:t>
      </w:r>
      <w:r>
        <w:rPr>
          <w:rFonts w:ascii="Times New Roman" w:hAnsi="Times New Roman" w:cs="Times New Roman"/>
          <w:sz w:val="28"/>
          <w:szCs w:val="28"/>
          <w:lang w:val="en-US"/>
        </w:rPr>
        <w:t>, functional analog</w:t>
      </w:r>
      <w:r>
        <w:rPr>
          <w:rFonts w:ascii="Times New Roman" w:hAnsi="Times New Roman" w:cs="Times New Roman"/>
          <w:sz w:val="28"/>
          <w:szCs w:val="28"/>
          <w:lang w:val="uk-UA"/>
        </w:rPr>
        <w:t xml:space="preserve"> (7, 9% and 0, 4%)</w:t>
      </w:r>
      <w:r>
        <w:rPr>
          <w:rFonts w:ascii="Times New Roman" w:hAnsi="Times New Roman" w:cs="Times New Roman"/>
          <w:sz w:val="28"/>
          <w:szCs w:val="28"/>
          <w:lang w:val="en-US"/>
        </w:rPr>
        <w:t xml:space="preserve">, </w:t>
      </w:r>
      <w:r>
        <w:rPr>
          <w:rFonts w:ascii="Times New Roman" w:hAnsi="Times New Roman" w:cs="Times New Roman"/>
          <w:sz w:val="28"/>
          <w:szCs w:val="28"/>
          <w:lang w:val="en-GB"/>
        </w:rPr>
        <w:t xml:space="preserve">orthographic transliteration (2, 6% and 1, 2%), </w:t>
      </w:r>
      <w:r w:rsidR="00253D08">
        <w:rPr>
          <w:rFonts w:ascii="Times New Roman" w:hAnsi="Times New Roman" w:cs="Times New Roman"/>
          <w:sz w:val="28"/>
          <w:szCs w:val="28"/>
          <w:lang w:val="en-US"/>
        </w:rPr>
        <w:t>combined</w:t>
      </w:r>
      <w:r>
        <w:rPr>
          <w:rFonts w:ascii="Times New Roman" w:hAnsi="Times New Roman" w:cs="Times New Roman"/>
          <w:sz w:val="28"/>
          <w:szCs w:val="28"/>
          <w:lang w:val="en-US"/>
        </w:rPr>
        <w:t xml:space="preserve"> translation</w:t>
      </w:r>
      <w:r>
        <w:rPr>
          <w:rFonts w:ascii="Times New Roman" w:hAnsi="Times New Roman" w:cs="Times New Roman"/>
          <w:sz w:val="28"/>
          <w:szCs w:val="28"/>
          <w:lang w:val="uk-UA"/>
        </w:rPr>
        <w:t xml:space="preserve"> (57, 9% and 27, 4%)</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only</w:t>
      </w:r>
      <w:r>
        <w:rPr>
          <w:rFonts w:ascii="Times New Roman" w:hAnsi="Times New Roman" w:cs="Times New Roman"/>
          <w:sz w:val="28"/>
          <w:szCs w:val="28"/>
          <w:lang w:val="en-GB"/>
        </w:rPr>
        <w:t xml:space="preserve"> </w:t>
      </w:r>
      <w:r>
        <w:rPr>
          <w:rFonts w:ascii="Times New Roman" w:hAnsi="Times New Roman" w:cs="Times New Roman"/>
          <w:sz w:val="28"/>
          <w:szCs w:val="28"/>
          <w:lang w:val="uk-UA"/>
        </w:rPr>
        <w:t>in non-fiction texts</w:t>
      </w:r>
      <w:r>
        <w:rPr>
          <w:rFonts w:ascii="Times New Roman" w:hAnsi="Times New Roman" w:cs="Times New Roman"/>
          <w:sz w:val="28"/>
          <w:szCs w:val="28"/>
          <w:lang w:val="en-GB"/>
        </w:rPr>
        <w:t xml:space="preserve">: generalisation and </w:t>
      </w:r>
      <w:r w:rsidR="006D1ABE">
        <w:rPr>
          <w:rFonts w:ascii="Times New Roman" w:hAnsi="Times New Roman" w:cs="Times New Roman"/>
          <w:sz w:val="28"/>
          <w:szCs w:val="28"/>
          <w:lang w:val="en-GB"/>
        </w:rPr>
        <w:t>concretisation</w:t>
      </w:r>
      <w:r>
        <w:rPr>
          <w:rFonts w:ascii="Times New Roman" w:hAnsi="Times New Roman" w:cs="Times New Roman"/>
          <w:sz w:val="28"/>
          <w:szCs w:val="28"/>
          <w:lang w:val="en-GB"/>
        </w:rPr>
        <w:t xml:space="preserve">(0. 8%), </w:t>
      </w:r>
      <w:r>
        <w:rPr>
          <w:rFonts w:ascii="Times New Roman" w:hAnsi="Times New Roman" w:cs="Times New Roman"/>
          <w:sz w:val="28"/>
          <w:szCs w:val="28"/>
          <w:lang w:val="en-US"/>
        </w:rPr>
        <w:t>traditional correspondence</w:t>
      </w:r>
      <w:r>
        <w:rPr>
          <w:rFonts w:ascii="Times New Roman" w:hAnsi="Times New Roman" w:cs="Times New Roman"/>
          <w:sz w:val="28"/>
          <w:szCs w:val="28"/>
          <w:lang w:val="uk-UA"/>
        </w:rPr>
        <w:t xml:space="preserve"> (0,4%)</w:t>
      </w:r>
      <w:r>
        <w:rPr>
          <w:rFonts w:ascii="Times New Roman" w:hAnsi="Times New Roman" w:cs="Times New Roman"/>
          <w:sz w:val="28"/>
          <w:szCs w:val="28"/>
          <w:lang w:val="en-US"/>
        </w:rPr>
        <w:t>.</w:t>
      </w:r>
      <w:r w:rsidR="006D1ABE">
        <w:rPr>
          <w:rFonts w:ascii="Times New Roman" w:hAnsi="Times New Roman" w:cs="Times New Roman"/>
          <w:sz w:val="28"/>
          <w:szCs w:val="28"/>
          <w:lang w:val="en-US"/>
        </w:rPr>
        <w:t xml:space="preserve"> </w:t>
      </w:r>
      <w:r w:rsidR="006D1ABE" w:rsidRPr="006D1ABE">
        <w:rPr>
          <w:rFonts w:ascii="Times New Roman" w:hAnsi="Times New Roman" w:cs="Times New Roman"/>
          <w:sz w:val="28"/>
          <w:szCs w:val="28"/>
          <w:lang w:val="en-GB"/>
        </w:rPr>
        <w:t>The research highlights the ways of rendering realia which occurred to be omitted in the S.Vlahov and S. Florin’s classification.</w:t>
      </w:r>
    </w:p>
    <w:p w:rsidR="00F31EF3" w:rsidRPr="009D06B7" w:rsidRDefault="00F31EF3" w:rsidP="00F31EF3">
      <w:pPr>
        <w:pStyle w:val="ac"/>
        <w:spacing w:before="0" w:beforeAutospacing="0" w:after="0" w:afterAutospacing="0" w:line="360" w:lineRule="auto"/>
        <w:ind w:firstLine="720"/>
        <w:jc w:val="both"/>
        <w:rPr>
          <w:lang w:val="en-US"/>
        </w:rPr>
      </w:pPr>
      <w:r w:rsidRPr="009D06B7">
        <w:rPr>
          <w:rFonts w:ascii="Times" w:hAnsi="Times"/>
          <w:color w:val="000000"/>
          <w:sz w:val="28"/>
          <w:szCs w:val="28"/>
          <w:lang w:val="en-US"/>
        </w:rPr>
        <w:t xml:space="preserve">The Conclusion summarizes the results of the work. </w:t>
      </w:r>
    </w:p>
    <w:p w:rsidR="00DC6490" w:rsidRPr="007D5214" w:rsidRDefault="00DC6490" w:rsidP="00DC6490">
      <w:pPr>
        <w:spacing w:after="0" w:line="360" w:lineRule="auto"/>
        <w:ind w:firstLine="360"/>
        <w:jc w:val="both"/>
        <w:rPr>
          <w:rFonts w:ascii="Times New Roman" w:hAnsi="Times New Roman" w:cs="Times New Roman"/>
          <w:sz w:val="28"/>
          <w:szCs w:val="28"/>
          <w:lang w:val="en-US"/>
        </w:rPr>
      </w:pPr>
      <w:r>
        <w:rPr>
          <w:rFonts w:ascii="Times New Roman" w:hAnsi="Times New Roman" w:cs="Times New Roman"/>
          <w:sz w:val="28"/>
          <w:szCs w:val="28"/>
          <w:lang w:val="en-US"/>
        </w:rPr>
        <w:t>The Paper is supplied with a number of tables reflecting the result of quantitative analysis. These enable one to draw conclusion as to the frequency of subject thematical groups of local Odesa realia and typical ways of their rendering.</w:t>
      </w:r>
    </w:p>
    <w:p w:rsidR="006D1ABE" w:rsidRPr="009D06B7" w:rsidRDefault="006D1ABE" w:rsidP="006D1ABE">
      <w:pPr>
        <w:spacing w:after="0" w:line="360" w:lineRule="auto"/>
        <w:ind w:firstLine="360"/>
        <w:jc w:val="both"/>
        <w:rPr>
          <w:rFonts w:ascii="Times New Roman" w:hAnsi="Times New Roman" w:cs="Times New Roman"/>
          <w:sz w:val="28"/>
          <w:szCs w:val="28"/>
          <w:lang w:val="en-US"/>
        </w:rPr>
      </w:pPr>
      <w:r w:rsidRPr="006D1ABE">
        <w:rPr>
          <w:rFonts w:ascii="Times New Roman" w:hAnsi="Times New Roman" w:cs="Times New Roman"/>
          <w:sz w:val="28"/>
          <w:szCs w:val="28"/>
          <w:lang w:val="en-GB"/>
        </w:rPr>
        <w:t>The prospects of the research</w:t>
      </w:r>
      <w:r w:rsidRPr="006D1ABE">
        <w:rPr>
          <w:rFonts w:ascii="Times New Roman" w:hAnsi="Times New Roman" w:cs="Times New Roman"/>
          <w:sz w:val="28"/>
          <w:szCs w:val="28"/>
          <w:lang w:val="en-US"/>
        </w:rPr>
        <w:t xml:space="preserve"> </w:t>
      </w:r>
      <w:r w:rsidRPr="006D1ABE">
        <w:rPr>
          <w:rFonts w:ascii="Times New Roman" w:hAnsi="Times New Roman" w:cs="Times New Roman"/>
          <w:sz w:val="28"/>
          <w:szCs w:val="28"/>
          <w:lang w:val="en-GB"/>
        </w:rPr>
        <w:t>lie in elaborating a bilingual glossary of the Odesa realia to fulfil professional needs of translators, interpreters, guides, culture and history researcher</w:t>
      </w:r>
      <w:r w:rsidR="00F31EF3">
        <w:rPr>
          <w:rFonts w:ascii="Times New Roman" w:hAnsi="Times New Roman" w:cs="Times New Roman"/>
          <w:sz w:val="28"/>
          <w:szCs w:val="28"/>
          <w:lang w:val="en-GB"/>
        </w:rPr>
        <w:t xml:space="preserve">s. </w:t>
      </w:r>
    </w:p>
    <w:p w:rsidR="00CB0E45" w:rsidRPr="00A4399C" w:rsidRDefault="00CB0E45" w:rsidP="006D1ABE">
      <w:pPr>
        <w:spacing w:after="0" w:line="360" w:lineRule="auto"/>
        <w:jc w:val="both"/>
        <w:rPr>
          <w:rFonts w:ascii="Times New Roman" w:hAnsi="Times New Roman" w:cs="Times New Roman"/>
          <w:sz w:val="28"/>
          <w:szCs w:val="28"/>
          <w:lang w:val="uk-UA"/>
        </w:rPr>
      </w:pPr>
    </w:p>
    <w:sectPr w:rsidR="00CB0E45" w:rsidRPr="00A4399C" w:rsidSect="007D4067">
      <w:headerReference w:type="default" r:id="rId16"/>
      <w:pgSz w:w="11906" w:h="16838"/>
      <w:pgMar w:top="1134" w:right="850" w:bottom="1134"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72294" w:rsidRDefault="00072294" w:rsidP="005D72A1">
      <w:pPr>
        <w:spacing w:after="0" w:line="240" w:lineRule="auto"/>
      </w:pPr>
      <w:r>
        <w:separator/>
      </w:r>
    </w:p>
  </w:endnote>
  <w:endnote w:type="continuationSeparator" w:id="0">
    <w:p w:rsidR="00072294" w:rsidRDefault="00072294" w:rsidP="005D72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altName w:val="Arial"/>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Magistral">
    <w:altName w:val="Magistral"/>
    <w:panose1 w:val="00000000000000000000"/>
    <w:charset w:val="CC"/>
    <w:family w:val="swiss"/>
    <w:notTrueType/>
    <w:pitch w:val="default"/>
    <w:sig w:usb0="00000201" w:usb1="00000000" w:usb2="00000000" w:usb3="00000000" w:csb0="00000004" w:csb1="00000000"/>
  </w:font>
  <w:font w:name="Times-Bold">
    <w:altName w:val="Yu Gothic UI"/>
    <w:panose1 w:val="00000000000000000000"/>
    <w:charset w:val="80"/>
    <w:family w:val="roman"/>
    <w:notTrueType/>
    <w:pitch w:val="default"/>
    <w:sig w:usb0="00000001" w:usb1="08070000" w:usb2="00000010" w:usb3="00000000" w:csb0="00020000" w:csb1="00000000"/>
  </w:font>
  <w:font w:name="Times-Roman">
    <w:altName w:val="MS Gothic"/>
    <w:panose1 w:val="00000000000000000000"/>
    <w:charset w:val="80"/>
    <w:family w:val="roman"/>
    <w:notTrueType/>
    <w:pitch w:val="default"/>
    <w:sig w:usb0="00000001" w:usb1="08070000" w:usb2="00000010" w:usb3="00000000" w:csb0="00020000" w:csb1="00000000"/>
  </w:font>
  <w:font w:name="TimesNewRomanPS-ItalicMT">
    <w:altName w:val="MS Gothic"/>
    <w:panose1 w:val="00000000000000000000"/>
    <w:charset w:val="80"/>
    <w:family w:val="auto"/>
    <w:notTrueType/>
    <w:pitch w:val="default"/>
    <w:sig w:usb0="00000003" w:usb1="08070000" w:usb2="00000010" w:usb3="00000000" w:csb0="00020001" w:csb1="00000000"/>
  </w:font>
  <w:font w:name="TimesNewRomanPSMT">
    <w:altName w:val="Malgun Gothic Semilight"/>
    <w:panose1 w:val="00000000000000000000"/>
    <w:charset w:val="CC"/>
    <w:family w:val="auto"/>
    <w:notTrueType/>
    <w:pitch w:val="default"/>
    <w:sig w:usb0="00000000" w:usb1="080F0000" w:usb2="00000010" w:usb3="00000000" w:csb0="00060005" w:csb1="00000000"/>
  </w:font>
  <w:font w:name="Times">
    <w:panose1 w:val="02020603050405020304"/>
    <w:charset w:val="00"/>
    <w:family w:val="roman"/>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72294" w:rsidRDefault="00072294" w:rsidP="005D72A1">
      <w:pPr>
        <w:spacing w:after="0" w:line="240" w:lineRule="auto"/>
      </w:pPr>
      <w:r>
        <w:separator/>
      </w:r>
    </w:p>
  </w:footnote>
  <w:footnote w:type="continuationSeparator" w:id="0">
    <w:p w:rsidR="00072294" w:rsidRDefault="00072294" w:rsidP="005D72A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30763530"/>
      <w:docPartObj>
        <w:docPartGallery w:val="Page Numbers (Top of Page)"/>
        <w:docPartUnique/>
      </w:docPartObj>
    </w:sdtPr>
    <w:sdtEndPr/>
    <w:sdtContent>
      <w:p w:rsidR="00A65856" w:rsidRDefault="00A65856">
        <w:pPr>
          <w:pStyle w:val="a7"/>
          <w:jc w:val="right"/>
        </w:pPr>
        <w:r>
          <w:fldChar w:fldCharType="begin"/>
        </w:r>
        <w:r>
          <w:instrText>PAGE   \* MERGEFORMAT</w:instrText>
        </w:r>
        <w:r>
          <w:fldChar w:fldCharType="separate"/>
        </w:r>
        <w:r w:rsidR="00B80AAF">
          <w:rPr>
            <w:noProof/>
          </w:rPr>
          <w:t>8</w:t>
        </w:r>
        <w:r>
          <w:fldChar w:fldCharType="end"/>
        </w:r>
      </w:p>
    </w:sdtContent>
  </w:sdt>
  <w:p w:rsidR="00A65856" w:rsidRDefault="00A65856">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1587F"/>
    <w:multiLevelType w:val="hybridMultilevel"/>
    <w:tmpl w:val="1A885AC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0D10B70"/>
    <w:multiLevelType w:val="hybridMultilevel"/>
    <w:tmpl w:val="ECA895E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3935F9E"/>
    <w:multiLevelType w:val="hybridMultilevel"/>
    <w:tmpl w:val="4DA887A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4671C1A"/>
    <w:multiLevelType w:val="hybridMultilevel"/>
    <w:tmpl w:val="38348FB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4C05EEE"/>
    <w:multiLevelType w:val="multilevel"/>
    <w:tmpl w:val="3CD075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54E214F"/>
    <w:multiLevelType w:val="hybridMultilevel"/>
    <w:tmpl w:val="F0BAB5C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0833390F"/>
    <w:multiLevelType w:val="hybridMultilevel"/>
    <w:tmpl w:val="E1F86F5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08AE2982"/>
    <w:multiLevelType w:val="hybridMultilevel"/>
    <w:tmpl w:val="22EAF4E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0A004730"/>
    <w:multiLevelType w:val="hybridMultilevel"/>
    <w:tmpl w:val="B1A8006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0B4F19AB"/>
    <w:multiLevelType w:val="hybridMultilevel"/>
    <w:tmpl w:val="058E80F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0B706C4C"/>
    <w:multiLevelType w:val="hybridMultilevel"/>
    <w:tmpl w:val="D8E0A804"/>
    <w:lvl w:ilvl="0" w:tplc="04190001">
      <w:start w:val="1"/>
      <w:numFmt w:val="bullet"/>
      <w:lvlText w:val=""/>
      <w:lvlJc w:val="left"/>
      <w:pPr>
        <w:ind w:left="1425" w:hanging="360"/>
      </w:pPr>
      <w:rPr>
        <w:rFonts w:ascii="Symbol" w:hAnsi="Symbol" w:hint="default"/>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11">
    <w:nsid w:val="0BA74837"/>
    <w:multiLevelType w:val="hybridMultilevel"/>
    <w:tmpl w:val="FAC2AEC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0C653F25"/>
    <w:multiLevelType w:val="hybridMultilevel"/>
    <w:tmpl w:val="FA8ECBB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0CF41F64"/>
    <w:multiLevelType w:val="hybridMultilevel"/>
    <w:tmpl w:val="DCDEAB6E"/>
    <w:lvl w:ilvl="0" w:tplc="04190011">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0D0243E0"/>
    <w:multiLevelType w:val="hybridMultilevel"/>
    <w:tmpl w:val="4C3E380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0D0D634D"/>
    <w:multiLevelType w:val="hybridMultilevel"/>
    <w:tmpl w:val="78E2DB54"/>
    <w:lvl w:ilvl="0" w:tplc="F14A602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nsid w:val="0DCC08D1"/>
    <w:multiLevelType w:val="hybridMultilevel"/>
    <w:tmpl w:val="E23A5CA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0DFD5F21"/>
    <w:multiLevelType w:val="hybridMultilevel"/>
    <w:tmpl w:val="D7488EA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0E185CFE"/>
    <w:multiLevelType w:val="hybridMultilevel"/>
    <w:tmpl w:val="BCBCE78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0F4917EE"/>
    <w:multiLevelType w:val="hybridMultilevel"/>
    <w:tmpl w:val="9B44E6E0"/>
    <w:lvl w:ilvl="0" w:tplc="5972BDF6">
      <w:start w:val="1"/>
      <w:numFmt w:val="decimal"/>
      <w:lvlText w:val="%1."/>
      <w:lvlJc w:val="left"/>
      <w:pPr>
        <w:ind w:left="502"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11C613BA"/>
    <w:multiLevelType w:val="hybridMultilevel"/>
    <w:tmpl w:val="595C7FA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14EF4E64"/>
    <w:multiLevelType w:val="hybridMultilevel"/>
    <w:tmpl w:val="53822B1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16D53176"/>
    <w:multiLevelType w:val="hybridMultilevel"/>
    <w:tmpl w:val="A76C452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1AF310F4"/>
    <w:multiLevelType w:val="hybridMultilevel"/>
    <w:tmpl w:val="1CD44D0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1AF42975"/>
    <w:multiLevelType w:val="hybridMultilevel"/>
    <w:tmpl w:val="669CE7A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1B4D7FD4"/>
    <w:multiLevelType w:val="hybridMultilevel"/>
    <w:tmpl w:val="6DA48C4C"/>
    <w:lvl w:ilvl="0" w:tplc="04190011">
      <w:start w:val="1"/>
      <w:numFmt w:val="decimal"/>
      <w:lvlText w:val="%1)"/>
      <w:lvlJc w:val="left"/>
      <w:pPr>
        <w:ind w:left="64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1DCE1B9A"/>
    <w:multiLevelType w:val="hybridMultilevel"/>
    <w:tmpl w:val="5F328A98"/>
    <w:lvl w:ilvl="0" w:tplc="04190011">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7">
    <w:nsid w:val="1ECF285D"/>
    <w:multiLevelType w:val="hybridMultilevel"/>
    <w:tmpl w:val="BEF0AB2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21AC7BF7"/>
    <w:multiLevelType w:val="multilevel"/>
    <w:tmpl w:val="0D18A748"/>
    <w:lvl w:ilvl="0">
      <w:start w:val="1"/>
      <w:numFmt w:val="decimal"/>
      <w:lvlText w:val="%1."/>
      <w:lvlJc w:val="left"/>
      <w:pPr>
        <w:ind w:left="450" w:hanging="45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nsid w:val="21CA0B41"/>
    <w:multiLevelType w:val="hybridMultilevel"/>
    <w:tmpl w:val="71263BF8"/>
    <w:lvl w:ilvl="0" w:tplc="04190011">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0">
    <w:nsid w:val="24477961"/>
    <w:multiLevelType w:val="hybridMultilevel"/>
    <w:tmpl w:val="6ACA612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24B03D6E"/>
    <w:multiLevelType w:val="hybridMultilevel"/>
    <w:tmpl w:val="D63C5D2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2A036A36"/>
    <w:multiLevelType w:val="hybridMultilevel"/>
    <w:tmpl w:val="184A587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2D694848"/>
    <w:multiLevelType w:val="hybridMultilevel"/>
    <w:tmpl w:val="E8802DD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31AB3376"/>
    <w:multiLevelType w:val="hybridMultilevel"/>
    <w:tmpl w:val="DCDEBCF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32AF1A46"/>
    <w:multiLevelType w:val="hybridMultilevel"/>
    <w:tmpl w:val="25D00F8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33312421"/>
    <w:multiLevelType w:val="hybridMultilevel"/>
    <w:tmpl w:val="7F6E3DC0"/>
    <w:lvl w:ilvl="0" w:tplc="8170075A">
      <w:start w:val="1"/>
      <w:numFmt w:val="decimal"/>
      <w:lvlText w:val="%1)"/>
      <w:lvlJc w:val="left"/>
      <w:pPr>
        <w:ind w:left="360" w:hanging="360"/>
      </w:pPr>
      <w:rPr>
        <w:rFonts w:hint="default"/>
        <w:b w:val="0"/>
        <w:color w:val="000000" w:themeColor="text1"/>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7">
    <w:nsid w:val="3358023F"/>
    <w:multiLevelType w:val="hybridMultilevel"/>
    <w:tmpl w:val="5B66DBD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34F847DD"/>
    <w:multiLevelType w:val="hybridMultilevel"/>
    <w:tmpl w:val="44085DA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35AC4722"/>
    <w:multiLevelType w:val="hybridMultilevel"/>
    <w:tmpl w:val="2A185B9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38387122"/>
    <w:multiLevelType w:val="hybridMultilevel"/>
    <w:tmpl w:val="7484687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38484F82"/>
    <w:multiLevelType w:val="hybridMultilevel"/>
    <w:tmpl w:val="5E30D72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nsid w:val="38A72ED2"/>
    <w:multiLevelType w:val="hybridMultilevel"/>
    <w:tmpl w:val="C6622C6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nsid w:val="38F96C3B"/>
    <w:multiLevelType w:val="hybridMultilevel"/>
    <w:tmpl w:val="562C2A3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nsid w:val="3D49484A"/>
    <w:multiLevelType w:val="hybridMultilevel"/>
    <w:tmpl w:val="0464ECB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nsid w:val="3E061AB7"/>
    <w:multiLevelType w:val="hybridMultilevel"/>
    <w:tmpl w:val="214EF36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nsid w:val="3F2D758A"/>
    <w:multiLevelType w:val="hybridMultilevel"/>
    <w:tmpl w:val="22EAF4EC"/>
    <w:lvl w:ilvl="0" w:tplc="04190011">
      <w:start w:val="1"/>
      <w:numFmt w:val="decimal"/>
      <w:lvlText w:val="%1)"/>
      <w:lvlJc w:val="left"/>
      <w:pPr>
        <w:ind w:left="64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nsid w:val="418C57A9"/>
    <w:multiLevelType w:val="hybridMultilevel"/>
    <w:tmpl w:val="304AE87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
    <w:nsid w:val="41970AE2"/>
    <w:multiLevelType w:val="hybridMultilevel"/>
    <w:tmpl w:val="A3D6BAC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nsid w:val="41CE33AB"/>
    <w:multiLevelType w:val="hybridMultilevel"/>
    <w:tmpl w:val="743211F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0">
    <w:nsid w:val="443F579A"/>
    <w:multiLevelType w:val="hybridMultilevel"/>
    <w:tmpl w:val="7DF0F7E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
    <w:nsid w:val="44AF3874"/>
    <w:multiLevelType w:val="hybridMultilevel"/>
    <w:tmpl w:val="F8BAA15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2">
    <w:nsid w:val="44D96BC6"/>
    <w:multiLevelType w:val="hybridMultilevel"/>
    <w:tmpl w:val="78AE2CB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3">
    <w:nsid w:val="45905750"/>
    <w:multiLevelType w:val="hybridMultilevel"/>
    <w:tmpl w:val="E7148BC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4">
    <w:nsid w:val="47387094"/>
    <w:multiLevelType w:val="hybridMultilevel"/>
    <w:tmpl w:val="9E76899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5">
    <w:nsid w:val="4A99092C"/>
    <w:multiLevelType w:val="hybridMultilevel"/>
    <w:tmpl w:val="DA78CB4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nsid w:val="4B886663"/>
    <w:multiLevelType w:val="hybridMultilevel"/>
    <w:tmpl w:val="EE443F3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7">
    <w:nsid w:val="4D795D8B"/>
    <w:multiLevelType w:val="multilevel"/>
    <w:tmpl w:val="EE1891B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8">
    <w:nsid w:val="4FE83CA1"/>
    <w:multiLevelType w:val="hybridMultilevel"/>
    <w:tmpl w:val="97F07FE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9">
    <w:nsid w:val="53D563E8"/>
    <w:multiLevelType w:val="hybridMultilevel"/>
    <w:tmpl w:val="D6E6CEB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0">
    <w:nsid w:val="55834978"/>
    <w:multiLevelType w:val="hybridMultilevel"/>
    <w:tmpl w:val="0924144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1">
    <w:nsid w:val="5CA90425"/>
    <w:multiLevelType w:val="hybridMultilevel"/>
    <w:tmpl w:val="C9EAAAD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2">
    <w:nsid w:val="60403510"/>
    <w:multiLevelType w:val="hybridMultilevel"/>
    <w:tmpl w:val="BEB0000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3">
    <w:nsid w:val="64056430"/>
    <w:multiLevelType w:val="hybridMultilevel"/>
    <w:tmpl w:val="85FA39B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4">
    <w:nsid w:val="6488014A"/>
    <w:multiLevelType w:val="hybridMultilevel"/>
    <w:tmpl w:val="6F92CBA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5">
    <w:nsid w:val="64A551E8"/>
    <w:multiLevelType w:val="hybridMultilevel"/>
    <w:tmpl w:val="1DFC8C3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6">
    <w:nsid w:val="65C87A2C"/>
    <w:multiLevelType w:val="hybridMultilevel"/>
    <w:tmpl w:val="1FA699F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7">
    <w:nsid w:val="69303358"/>
    <w:multiLevelType w:val="hybridMultilevel"/>
    <w:tmpl w:val="2CAA018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8">
    <w:nsid w:val="6F6A7529"/>
    <w:multiLevelType w:val="hybridMultilevel"/>
    <w:tmpl w:val="E106562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9">
    <w:nsid w:val="70F37BE0"/>
    <w:multiLevelType w:val="hybridMultilevel"/>
    <w:tmpl w:val="13B0AE0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0">
    <w:nsid w:val="71A76A2B"/>
    <w:multiLevelType w:val="hybridMultilevel"/>
    <w:tmpl w:val="EB52417C"/>
    <w:lvl w:ilvl="0" w:tplc="04190011">
      <w:start w:val="1"/>
      <w:numFmt w:val="decimal"/>
      <w:lvlText w:val="%1)"/>
      <w:lvlJc w:val="left"/>
      <w:pPr>
        <w:ind w:left="121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1">
    <w:nsid w:val="72C37F85"/>
    <w:multiLevelType w:val="hybridMultilevel"/>
    <w:tmpl w:val="6002992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2">
    <w:nsid w:val="746A5E02"/>
    <w:multiLevelType w:val="hybridMultilevel"/>
    <w:tmpl w:val="ECB6BB7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3">
    <w:nsid w:val="75686402"/>
    <w:multiLevelType w:val="hybridMultilevel"/>
    <w:tmpl w:val="3A1A802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4">
    <w:nsid w:val="76626EA4"/>
    <w:multiLevelType w:val="hybridMultilevel"/>
    <w:tmpl w:val="2CAA018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5">
    <w:nsid w:val="76B978D4"/>
    <w:multiLevelType w:val="hybridMultilevel"/>
    <w:tmpl w:val="C7082792"/>
    <w:lvl w:ilvl="0" w:tplc="0DF2733E">
      <w:start w:val="1"/>
      <w:numFmt w:val="decimal"/>
      <w:lvlText w:val="%1)"/>
      <w:lvlJc w:val="left"/>
      <w:pPr>
        <w:ind w:left="720" w:hanging="360"/>
      </w:pPr>
      <w:rPr>
        <w:rFonts w:eastAsiaTheme="minorHAnsi" w:hint="default"/>
        <w:color w:val="22222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6">
    <w:nsid w:val="7A0A1A85"/>
    <w:multiLevelType w:val="hybridMultilevel"/>
    <w:tmpl w:val="99166FC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7">
    <w:nsid w:val="7AB30347"/>
    <w:multiLevelType w:val="hybridMultilevel"/>
    <w:tmpl w:val="D0666D8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8">
    <w:nsid w:val="7AFB42E2"/>
    <w:multiLevelType w:val="hybridMultilevel"/>
    <w:tmpl w:val="D3A61694"/>
    <w:lvl w:ilvl="0" w:tplc="B12A4150">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9">
    <w:nsid w:val="7B3160AC"/>
    <w:multiLevelType w:val="hybridMultilevel"/>
    <w:tmpl w:val="A3C6597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0">
    <w:nsid w:val="7FB103D9"/>
    <w:multiLevelType w:val="hybridMultilevel"/>
    <w:tmpl w:val="8572DFF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68"/>
  </w:num>
  <w:num w:numId="2">
    <w:abstractNumId w:val="57"/>
  </w:num>
  <w:num w:numId="3">
    <w:abstractNumId w:val="4"/>
  </w:num>
  <w:num w:numId="4">
    <w:abstractNumId w:val="28"/>
  </w:num>
  <w:num w:numId="5">
    <w:abstractNumId w:val="23"/>
  </w:num>
  <w:num w:numId="6">
    <w:abstractNumId w:val="77"/>
  </w:num>
  <w:num w:numId="7">
    <w:abstractNumId w:val="78"/>
  </w:num>
  <w:num w:numId="8">
    <w:abstractNumId w:val="56"/>
  </w:num>
  <w:num w:numId="9">
    <w:abstractNumId w:val="17"/>
  </w:num>
  <w:num w:numId="10">
    <w:abstractNumId w:val="33"/>
  </w:num>
  <w:num w:numId="11">
    <w:abstractNumId w:val="48"/>
  </w:num>
  <w:num w:numId="12">
    <w:abstractNumId w:val="24"/>
  </w:num>
  <w:num w:numId="13">
    <w:abstractNumId w:val="13"/>
  </w:num>
  <w:num w:numId="14">
    <w:abstractNumId w:val="25"/>
  </w:num>
  <w:num w:numId="15">
    <w:abstractNumId w:val="0"/>
  </w:num>
  <w:num w:numId="16">
    <w:abstractNumId w:val="21"/>
  </w:num>
  <w:num w:numId="17">
    <w:abstractNumId w:val="5"/>
  </w:num>
  <w:num w:numId="18">
    <w:abstractNumId w:val="16"/>
  </w:num>
  <w:num w:numId="19">
    <w:abstractNumId w:val="18"/>
  </w:num>
  <w:num w:numId="20">
    <w:abstractNumId w:val="39"/>
  </w:num>
  <w:num w:numId="21">
    <w:abstractNumId w:val="15"/>
  </w:num>
  <w:num w:numId="22">
    <w:abstractNumId w:val="47"/>
  </w:num>
  <w:num w:numId="23">
    <w:abstractNumId w:val="46"/>
  </w:num>
  <w:num w:numId="24">
    <w:abstractNumId w:val="70"/>
  </w:num>
  <w:num w:numId="25">
    <w:abstractNumId w:val="38"/>
  </w:num>
  <w:num w:numId="26">
    <w:abstractNumId w:val="67"/>
  </w:num>
  <w:num w:numId="27">
    <w:abstractNumId w:val="79"/>
  </w:num>
  <w:num w:numId="28">
    <w:abstractNumId w:val="52"/>
  </w:num>
  <w:num w:numId="29">
    <w:abstractNumId w:val="42"/>
  </w:num>
  <w:num w:numId="30">
    <w:abstractNumId w:val="8"/>
  </w:num>
  <w:num w:numId="31">
    <w:abstractNumId w:val="72"/>
  </w:num>
  <w:num w:numId="32">
    <w:abstractNumId w:val="1"/>
  </w:num>
  <w:num w:numId="33">
    <w:abstractNumId w:val="12"/>
  </w:num>
  <w:num w:numId="34">
    <w:abstractNumId w:val="36"/>
  </w:num>
  <w:num w:numId="35">
    <w:abstractNumId w:val="26"/>
  </w:num>
  <w:num w:numId="36">
    <w:abstractNumId w:val="29"/>
  </w:num>
  <w:num w:numId="37">
    <w:abstractNumId w:val="74"/>
  </w:num>
  <w:num w:numId="38">
    <w:abstractNumId w:val="44"/>
  </w:num>
  <w:num w:numId="39">
    <w:abstractNumId w:val="14"/>
  </w:num>
  <w:num w:numId="40">
    <w:abstractNumId w:val="41"/>
  </w:num>
  <w:num w:numId="41">
    <w:abstractNumId w:val="62"/>
  </w:num>
  <w:num w:numId="42">
    <w:abstractNumId w:val="35"/>
  </w:num>
  <w:num w:numId="43">
    <w:abstractNumId w:val="31"/>
  </w:num>
  <w:num w:numId="44">
    <w:abstractNumId w:val="73"/>
  </w:num>
  <w:num w:numId="45">
    <w:abstractNumId w:val="54"/>
  </w:num>
  <w:num w:numId="46">
    <w:abstractNumId w:val="34"/>
  </w:num>
  <w:num w:numId="47">
    <w:abstractNumId w:val="65"/>
  </w:num>
  <w:num w:numId="48">
    <w:abstractNumId w:val="2"/>
  </w:num>
  <w:num w:numId="49">
    <w:abstractNumId w:val="49"/>
  </w:num>
  <w:num w:numId="50">
    <w:abstractNumId w:val="75"/>
  </w:num>
  <w:num w:numId="51">
    <w:abstractNumId w:val="3"/>
  </w:num>
  <w:num w:numId="52">
    <w:abstractNumId w:val="51"/>
  </w:num>
  <w:num w:numId="53">
    <w:abstractNumId w:val="80"/>
  </w:num>
  <w:num w:numId="54">
    <w:abstractNumId w:val="9"/>
  </w:num>
  <w:num w:numId="55">
    <w:abstractNumId w:val="69"/>
  </w:num>
  <w:num w:numId="56">
    <w:abstractNumId w:val="66"/>
  </w:num>
  <w:num w:numId="57">
    <w:abstractNumId w:val="30"/>
  </w:num>
  <w:num w:numId="58">
    <w:abstractNumId w:val="64"/>
  </w:num>
  <w:num w:numId="59">
    <w:abstractNumId w:val="45"/>
  </w:num>
  <w:num w:numId="60">
    <w:abstractNumId w:val="53"/>
  </w:num>
  <w:num w:numId="61">
    <w:abstractNumId w:val="61"/>
  </w:num>
  <w:num w:numId="62">
    <w:abstractNumId w:val="22"/>
  </w:num>
  <w:num w:numId="63">
    <w:abstractNumId w:val="27"/>
  </w:num>
  <w:num w:numId="64">
    <w:abstractNumId w:val="59"/>
  </w:num>
  <w:num w:numId="65">
    <w:abstractNumId w:val="50"/>
  </w:num>
  <w:num w:numId="66">
    <w:abstractNumId w:val="71"/>
  </w:num>
  <w:num w:numId="67">
    <w:abstractNumId w:val="20"/>
  </w:num>
  <w:num w:numId="68">
    <w:abstractNumId w:val="40"/>
  </w:num>
  <w:num w:numId="69">
    <w:abstractNumId w:val="11"/>
  </w:num>
  <w:num w:numId="70">
    <w:abstractNumId w:val="32"/>
  </w:num>
  <w:num w:numId="71">
    <w:abstractNumId w:val="60"/>
  </w:num>
  <w:num w:numId="72">
    <w:abstractNumId w:val="76"/>
  </w:num>
  <w:num w:numId="73">
    <w:abstractNumId w:val="55"/>
  </w:num>
  <w:num w:numId="74">
    <w:abstractNumId w:val="37"/>
  </w:num>
  <w:num w:numId="75">
    <w:abstractNumId w:val="6"/>
  </w:num>
  <w:num w:numId="76">
    <w:abstractNumId w:val="58"/>
  </w:num>
  <w:num w:numId="77">
    <w:abstractNumId w:val="19"/>
  </w:num>
  <w:num w:numId="78">
    <w:abstractNumId w:val="63"/>
  </w:num>
  <w:num w:numId="79">
    <w:abstractNumId w:val="7"/>
  </w:num>
  <w:num w:numId="80">
    <w:abstractNumId w:val="10"/>
  </w:num>
  <w:num w:numId="81">
    <w:abstractNumId w:val="43"/>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0475"/>
    <w:rsid w:val="000214D3"/>
    <w:rsid w:val="00023F4B"/>
    <w:rsid w:val="000625A9"/>
    <w:rsid w:val="00072294"/>
    <w:rsid w:val="00074970"/>
    <w:rsid w:val="00075B30"/>
    <w:rsid w:val="00086994"/>
    <w:rsid w:val="000B69DB"/>
    <w:rsid w:val="000C5C75"/>
    <w:rsid w:val="00102789"/>
    <w:rsid w:val="00110E2C"/>
    <w:rsid w:val="00132D98"/>
    <w:rsid w:val="00145FC9"/>
    <w:rsid w:val="00146DF5"/>
    <w:rsid w:val="001D23C6"/>
    <w:rsid w:val="001D44DC"/>
    <w:rsid w:val="001D5338"/>
    <w:rsid w:val="001F0066"/>
    <w:rsid w:val="001F7CCF"/>
    <w:rsid w:val="002533CE"/>
    <w:rsid w:val="00253D08"/>
    <w:rsid w:val="002603B6"/>
    <w:rsid w:val="00267359"/>
    <w:rsid w:val="002A03C2"/>
    <w:rsid w:val="002A288E"/>
    <w:rsid w:val="002C10AD"/>
    <w:rsid w:val="002C63C9"/>
    <w:rsid w:val="002D1BDF"/>
    <w:rsid w:val="002E2816"/>
    <w:rsid w:val="002F7D45"/>
    <w:rsid w:val="00312D6F"/>
    <w:rsid w:val="00322979"/>
    <w:rsid w:val="003763B1"/>
    <w:rsid w:val="003963E1"/>
    <w:rsid w:val="00397576"/>
    <w:rsid w:val="00430181"/>
    <w:rsid w:val="00443DBC"/>
    <w:rsid w:val="00454B81"/>
    <w:rsid w:val="00464CB5"/>
    <w:rsid w:val="004739B7"/>
    <w:rsid w:val="00481A93"/>
    <w:rsid w:val="004A79F7"/>
    <w:rsid w:val="004D30C4"/>
    <w:rsid w:val="004D3CE1"/>
    <w:rsid w:val="00522CCB"/>
    <w:rsid w:val="005711AB"/>
    <w:rsid w:val="00575FC7"/>
    <w:rsid w:val="00576DF1"/>
    <w:rsid w:val="005A25FE"/>
    <w:rsid w:val="005D72A1"/>
    <w:rsid w:val="005D7326"/>
    <w:rsid w:val="00627FEA"/>
    <w:rsid w:val="006406A2"/>
    <w:rsid w:val="00641E12"/>
    <w:rsid w:val="00666F27"/>
    <w:rsid w:val="006842EC"/>
    <w:rsid w:val="00692861"/>
    <w:rsid w:val="006B0EEA"/>
    <w:rsid w:val="006B5EE0"/>
    <w:rsid w:val="006D1ABE"/>
    <w:rsid w:val="00740214"/>
    <w:rsid w:val="007768EA"/>
    <w:rsid w:val="007D4067"/>
    <w:rsid w:val="007E2997"/>
    <w:rsid w:val="008010F9"/>
    <w:rsid w:val="008071B3"/>
    <w:rsid w:val="00823C59"/>
    <w:rsid w:val="00834048"/>
    <w:rsid w:val="00862ED3"/>
    <w:rsid w:val="00870ABB"/>
    <w:rsid w:val="00871712"/>
    <w:rsid w:val="00905747"/>
    <w:rsid w:val="00907E29"/>
    <w:rsid w:val="00911BD1"/>
    <w:rsid w:val="00913A74"/>
    <w:rsid w:val="0092641C"/>
    <w:rsid w:val="009447F1"/>
    <w:rsid w:val="009A5ED7"/>
    <w:rsid w:val="009D06B7"/>
    <w:rsid w:val="009E35B1"/>
    <w:rsid w:val="00A25FF3"/>
    <w:rsid w:val="00A331F5"/>
    <w:rsid w:val="00A3744B"/>
    <w:rsid w:val="00A4399C"/>
    <w:rsid w:val="00A51829"/>
    <w:rsid w:val="00A54D0D"/>
    <w:rsid w:val="00A60E7F"/>
    <w:rsid w:val="00A65856"/>
    <w:rsid w:val="00A72FFD"/>
    <w:rsid w:val="00A873BE"/>
    <w:rsid w:val="00AA27A4"/>
    <w:rsid w:val="00AC0398"/>
    <w:rsid w:val="00AD40DA"/>
    <w:rsid w:val="00AF263F"/>
    <w:rsid w:val="00B056B3"/>
    <w:rsid w:val="00B057E6"/>
    <w:rsid w:val="00B50351"/>
    <w:rsid w:val="00B64F83"/>
    <w:rsid w:val="00B80AAF"/>
    <w:rsid w:val="00B94853"/>
    <w:rsid w:val="00BA338B"/>
    <w:rsid w:val="00BD5066"/>
    <w:rsid w:val="00BD5D20"/>
    <w:rsid w:val="00C60475"/>
    <w:rsid w:val="00CB0E45"/>
    <w:rsid w:val="00CB7342"/>
    <w:rsid w:val="00CC6BAA"/>
    <w:rsid w:val="00CD153B"/>
    <w:rsid w:val="00CE44A0"/>
    <w:rsid w:val="00D01991"/>
    <w:rsid w:val="00D06275"/>
    <w:rsid w:val="00D17AD4"/>
    <w:rsid w:val="00D25857"/>
    <w:rsid w:val="00D552B6"/>
    <w:rsid w:val="00D5552A"/>
    <w:rsid w:val="00D84838"/>
    <w:rsid w:val="00D91449"/>
    <w:rsid w:val="00D92EB8"/>
    <w:rsid w:val="00DB4025"/>
    <w:rsid w:val="00DB670A"/>
    <w:rsid w:val="00DC6490"/>
    <w:rsid w:val="00E10395"/>
    <w:rsid w:val="00E34EB7"/>
    <w:rsid w:val="00E46903"/>
    <w:rsid w:val="00E526BD"/>
    <w:rsid w:val="00E86D41"/>
    <w:rsid w:val="00EA4ECD"/>
    <w:rsid w:val="00EB77DF"/>
    <w:rsid w:val="00F25FF2"/>
    <w:rsid w:val="00F31EF3"/>
    <w:rsid w:val="00F33039"/>
    <w:rsid w:val="00F35C9C"/>
    <w:rsid w:val="00F67ADD"/>
    <w:rsid w:val="00F871DC"/>
    <w:rsid w:val="00FA0C56"/>
    <w:rsid w:val="00FA5CBC"/>
    <w:rsid w:val="00FD243F"/>
    <w:rsid w:val="00FD651A"/>
    <w:rsid w:val="00FE409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E86D4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unhideWhenUsed/>
    <w:qFormat/>
    <w:rsid w:val="00E86D4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E86D4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B0E45"/>
    <w:pPr>
      <w:spacing w:after="200" w:line="276" w:lineRule="auto"/>
      <w:ind w:left="720"/>
      <w:contextualSpacing/>
    </w:pPr>
  </w:style>
  <w:style w:type="paragraph" w:customStyle="1" w:styleId="Default">
    <w:name w:val="Default"/>
    <w:rsid w:val="00CB0E45"/>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Textbody">
    <w:name w:val="Text body"/>
    <w:basedOn w:val="a"/>
    <w:rsid w:val="00E86D41"/>
    <w:pPr>
      <w:widowControl w:val="0"/>
      <w:suppressAutoHyphens/>
      <w:autoSpaceDN w:val="0"/>
      <w:spacing w:after="120" w:line="240" w:lineRule="auto"/>
      <w:textAlignment w:val="baseline"/>
    </w:pPr>
    <w:rPr>
      <w:rFonts w:ascii="Arial" w:eastAsia="SimSun" w:hAnsi="Arial" w:cs="Mangal"/>
      <w:kern w:val="3"/>
      <w:sz w:val="21"/>
      <w:szCs w:val="24"/>
      <w:lang w:eastAsia="zh-CN" w:bidi="hi-IN"/>
    </w:rPr>
  </w:style>
  <w:style w:type="character" w:styleId="a4">
    <w:name w:val="Hyperlink"/>
    <w:basedOn w:val="a0"/>
    <w:uiPriority w:val="99"/>
    <w:unhideWhenUsed/>
    <w:rsid w:val="00E86D41"/>
    <w:rPr>
      <w:color w:val="0000FF"/>
      <w:u w:val="single"/>
    </w:rPr>
  </w:style>
  <w:style w:type="character" w:customStyle="1" w:styleId="apple-converted-space">
    <w:name w:val="apple-converted-space"/>
    <w:basedOn w:val="a0"/>
    <w:rsid w:val="00E86D41"/>
  </w:style>
  <w:style w:type="character" w:customStyle="1" w:styleId="10">
    <w:name w:val="Заголовок 1 Знак"/>
    <w:basedOn w:val="a0"/>
    <w:link w:val="1"/>
    <w:uiPriority w:val="9"/>
    <w:rsid w:val="00E86D41"/>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E86D41"/>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rsid w:val="00E86D41"/>
    <w:rPr>
      <w:rFonts w:asciiTheme="majorHAnsi" w:eastAsiaTheme="majorEastAsia" w:hAnsiTheme="majorHAnsi" w:cstheme="majorBidi"/>
      <w:color w:val="1F4D78" w:themeColor="accent1" w:themeShade="7F"/>
      <w:sz w:val="24"/>
      <w:szCs w:val="24"/>
    </w:rPr>
  </w:style>
  <w:style w:type="table" w:styleId="a5">
    <w:name w:val="Table Grid"/>
    <w:basedOn w:val="a1"/>
    <w:uiPriority w:val="39"/>
    <w:rsid w:val="00E86D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Emphasis"/>
    <w:basedOn w:val="a0"/>
    <w:uiPriority w:val="20"/>
    <w:qFormat/>
    <w:rsid w:val="00E86D41"/>
    <w:rPr>
      <w:i/>
      <w:iCs/>
    </w:rPr>
  </w:style>
  <w:style w:type="paragraph" w:styleId="a7">
    <w:name w:val="header"/>
    <w:basedOn w:val="a"/>
    <w:link w:val="a8"/>
    <w:uiPriority w:val="99"/>
    <w:unhideWhenUsed/>
    <w:rsid w:val="00E86D41"/>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E86D41"/>
  </w:style>
  <w:style w:type="paragraph" w:styleId="a9">
    <w:name w:val="footer"/>
    <w:basedOn w:val="a"/>
    <w:link w:val="aa"/>
    <w:uiPriority w:val="99"/>
    <w:unhideWhenUsed/>
    <w:rsid w:val="00E86D41"/>
    <w:pPr>
      <w:tabs>
        <w:tab w:val="center" w:pos="4677"/>
        <w:tab w:val="right" w:pos="9355"/>
      </w:tabs>
      <w:spacing w:after="0" w:line="240" w:lineRule="auto"/>
    </w:pPr>
  </w:style>
  <w:style w:type="character" w:customStyle="1" w:styleId="aa">
    <w:name w:val="Нижний колонтитул Знак"/>
    <w:basedOn w:val="a0"/>
    <w:link w:val="a9"/>
    <w:uiPriority w:val="99"/>
    <w:rsid w:val="00E86D41"/>
  </w:style>
  <w:style w:type="character" w:styleId="ab">
    <w:name w:val="Strong"/>
    <w:basedOn w:val="a0"/>
    <w:uiPriority w:val="22"/>
    <w:qFormat/>
    <w:rsid w:val="00E86D41"/>
    <w:rPr>
      <w:b/>
      <w:bCs/>
    </w:rPr>
  </w:style>
  <w:style w:type="character" w:customStyle="1" w:styleId="A50">
    <w:name w:val="A5"/>
    <w:uiPriority w:val="99"/>
    <w:rsid w:val="00DC6490"/>
    <w:rPr>
      <w:rFonts w:cs="Magistral"/>
      <w:color w:val="000000"/>
      <w:sz w:val="32"/>
      <w:szCs w:val="32"/>
    </w:rPr>
  </w:style>
  <w:style w:type="paragraph" w:styleId="ac">
    <w:name w:val="Normal (Web)"/>
    <w:basedOn w:val="a"/>
    <w:uiPriority w:val="99"/>
    <w:unhideWhenUsed/>
    <w:rsid w:val="00DC649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hl">
    <w:name w:val="hl"/>
    <w:basedOn w:val="a0"/>
    <w:rsid w:val="00DC6490"/>
  </w:style>
  <w:style w:type="character" w:customStyle="1" w:styleId="citation">
    <w:name w:val="citation"/>
    <w:basedOn w:val="a0"/>
    <w:rsid w:val="00DC6490"/>
  </w:style>
  <w:style w:type="character" w:customStyle="1" w:styleId="fn">
    <w:name w:val="fn"/>
    <w:basedOn w:val="a0"/>
    <w:rsid w:val="00DC6490"/>
  </w:style>
  <w:style w:type="character" w:customStyle="1" w:styleId="11">
    <w:name w:val="Подзаголовок1"/>
    <w:basedOn w:val="a0"/>
    <w:rsid w:val="00DC649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E86D4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unhideWhenUsed/>
    <w:qFormat/>
    <w:rsid w:val="00E86D4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E86D4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B0E45"/>
    <w:pPr>
      <w:spacing w:after="200" w:line="276" w:lineRule="auto"/>
      <w:ind w:left="720"/>
      <w:contextualSpacing/>
    </w:pPr>
  </w:style>
  <w:style w:type="paragraph" w:customStyle="1" w:styleId="Default">
    <w:name w:val="Default"/>
    <w:rsid w:val="00CB0E45"/>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Textbody">
    <w:name w:val="Text body"/>
    <w:basedOn w:val="a"/>
    <w:rsid w:val="00E86D41"/>
    <w:pPr>
      <w:widowControl w:val="0"/>
      <w:suppressAutoHyphens/>
      <w:autoSpaceDN w:val="0"/>
      <w:spacing w:after="120" w:line="240" w:lineRule="auto"/>
      <w:textAlignment w:val="baseline"/>
    </w:pPr>
    <w:rPr>
      <w:rFonts w:ascii="Arial" w:eastAsia="SimSun" w:hAnsi="Arial" w:cs="Mangal"/>
      <w:kern w:val="3"/>
      <w:sz w:val="21"/>
      <w:szCs w:val="24"/>
      <w:lang w:eastAsia="zh-CN" w:bidi="hi-IN"/>
    </w:rPr>
  </w:style>
  <w:style w:type="character" w:styleId="a4">
    <w:name w:val="Hyperlink"/>
    <w:basedOn w:val="a0"/>
    <w:uiPriority w:val="99"/>
    <w:unhideWhenUsed/>
    <w:rsid w:val="00E86D41"/>
    <w:rPr>
      <w:color w:val="0000FF"/>
      <w:u w:val="single"/>
    </w:rPr>
  </w:style>
  <w:style w:type="character" w:customStyle="1" w:styleId="apple-converted-space">
    <w:name w:val="apple-converted-space"/>
    <w:basedOn w:val="a0"/>
    <w:rsid w:val="00E86D41"/>
  </w:style>
  <w:style w:type="character" w:customStyle="1" w:styleId="10">
    <w:name w:val="Заголовок 1 Знак"/>
    <w:basedOn w:val="a0"/>
    <w:link w:val="1"/>
    <w:uiPriority w:val="9"/>
    <w:rsid w:val="00E86D41"/>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E86D41"/>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rsid w:val="00E86D41"/>
    <w:rPr>
      <w:rFonts w:asciiTheme="majorHAnsi" w:eastAsiaTheme="majorEastAsia" w:hAnsiTheme="majorHAnsi" w:cstheme="majorBidi"/>
      <w:color w:val="1F4D78" w:themeColor="accent1" w:themeShade="7F"/>
      <w:sz w:val="24"/>
      <w:szCs w:val="24"/>
    </w:rPr>
  </w:style>
  <w:style w:type="table" w:styleId="a5">
    <w:name w:val="Table Grid"/>
    <w:basedOn w:val="a1"/>
    <w:uiPriority w:val="39"/>
    <w:rsid w:val="00E86D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Emphasis"/>
    <w:basedOn w:val="a0"/>
    <w:uiPriority w:val="20"/>
    <w:qFormat/>
    <w:rsid w:val="00E86D41"/>
    <w:rPr>
      <w:i/>
      <w:iCs/>
    </w:rPr>
  </w:style>
  <w:style w:type="paragraph" w:styleId="a7">
    <w:name w:val="header"/>
    <w:basedOn w:val="a"/>
    <w:link w:val="a8"/>
    <w:uiPriority w:val="99"/>
    <w:unhideWhenUsed/>
    <w:rsid w:val="00E86D41"/>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E86D41"/>
  </w:style>
  <w:style w:type="paragraph" w:styleId="a9">
    <w:name w:val="footer"/>
    <w:basedOn w:val="a"/>
    <w:link w:val="aa"/>
    <w:uiPriority w:val="99"/>
    <w:unhideWhenUsed/>
    <w:rsid w:val="00E86D41"/>
    <w:pPr>
      <w:tabs>
        <w:tab w:val="center" w:pos="4677"/>
        <w:tab w:val="right" w:pos="9355"/>
      </w:tabs>
      <w:spacing w:after="0" w:line="240" w:lineRule="auto"/>
    </w:pPr>
  </w:style>
  <w:style w:type="character" w:customStyle="1" w:styleId="aa">
    <w:name w:val="Нижний колонтитул Знак"/>
    <w:basedOn w:val="a0"/>
    <w:link w:val="a9"/>
    <w:uiPriority w:val="99"/>
    <w:rsid w:val="00E86D41"/>
  </w:style>
  <w:style w:type="character" w:styleId="ab">
    <w:name w:val="Strong"/>
    <w:basedOn w:val="a0"/>
    <w:uiPriority w:val="22"/>
    <w:qFormat/>
    <w:rsid w:val="00E86D41"/>
    <w:rPr>
      <w:b/>
      <w:bCs/>
    </w:rPr>
  </w:style>
  <w:style w:type="character" w:customStyle="1" w:styleId="A50">
    <w:name w:val="A5"/>
    <w:uiPriority w:val="99"/>
    <w:rsid w:val="00DC6490"/>
    <w:rPr>
      <w:rFonts w:cs="Magistral"/>
      <w:color w:val="000000"/>
      <w:sz w:val="32"/>
      <w:szCs w:val="32"/>
    </w:rPr>
  </w:style>
  <w:style w:type="paragraph" w:styleId="ac">
    <w:name w:val="Normal (Web)"/>
    <w:basedOn w:val="a"/>
    <w:uiPriority w:val="99"/>
    <w:unhideWhenUsed/>
    <w:rsid w:val="00DC649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hl">
    <w:name w:val="hl"/>
    <w:basedOn w:val="a0"/>
    <w:rsid w:val="00DC6490"/>
  </w:style>
  <w:style w:type="character" w:customStyle="1" w:styleId="citation">
    <w:name w:val="citation"/>
    <w:basedOn w:val="a0"/>
    <w:rsid w:val="00DC6490"/>
  </w:style>
  <w:style w:type="character" w:customStyle="1" w:styleId="fn">
    <w:name w:val="fn"/>
    <w:basedOn w:val="a0"/>
    <w:rsid w:val="00DC6490"/>
  </w:style>
  <w:style w:type="character" w:customStyle="1" w:styleId="11">
    <w:name w:val="Подзаголовок1"/>
    <w:basedOn w:val="a0"/>
    <w:rsid w:val="00DC64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677737">
      <w:bodyDiv w:val="1"/>
      <w:marLeft w:val="0"/>
      <w:marRight w:val="0"/>
      <w:marTop w:val="0"/>
      <w:marBottom w:val="0"/>
      <w:divBdr>
        <w:top w:val="none" w:sz="0" w:space="0" w:color="auto"/>
        <w:left w:val="none" w:sz="0" w:space="0" w:color="auto"/>
        <w:bottom w:val="none" w:sz="0" w:space="0" w:color="auto"/>
        <w:right w:val="none" w:sz="0" w:space="0" w:color="auto"/>
      </w:divBdr>
    </w:div>
    <w:div w:id="4138617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odessareview.com/actor-oleg-filimonov-muses-on-his-favorite-place-in-odessa-7-gogolya-street/"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google.com.ua/search?hl=ru&amp;tbo=p&amp;tbm=bks&amp;q=inauthor:%22John+Cunnison+Catford%22"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ru.wikipedia.org/wiki/%D0%9F%D1%80%D0%BE%D1%81%D0%B2%D0%B5%D1%89%D0%B5%D0%BD%D0%B8%D0%B5_(%D0%B8%D0%B7%D0%B4%D0%B0%D1%82%D0%B5%D0%BB%D1%8C%D1%81%D1%82%D0%B2%D0%BE)" TargetMode="External"/><Relationship Id="rId5" Type="http://schemas.openxmlformats.org/officeDocument/2006/relationships/settings" Target="settings.xml"/><Relationship Id="rId15" Type="http://schemas.openxmlformats.org/officeDocument/2006/relationships/hyperlink" Target="https://www.bbc.com/bitesize/guides/zqtwnbk/revision/1" TargetMode="External"/><Relationship Id="rId10" Type="http://schemas.openxmlformats.org/officeDocument/2006/relationships/hyperlink" Target="https://lib.biblioclub.ru/index.php?page=publisher&amp;pub_id=1" TargetMode="External"/><Relationship Id="rId4" Type="http://schemas.microsoft.com/office/2007/relationships/stylesWithEffects" Target="stylesWithEffects.xml"/><Relationship Id="rId9" Type="http://schemas.openxmlformats.org/officeDocument/2006/relationships/hyperlink" Target="http://cyberleninka.ru/journal/n/vestnik-volgogradskogo-gosudarstvennogo-universiteta-seriya-9-issledovaniya-molodyh-uchenyh" TargetMode="External"/><Relationship Id="rId14" Type="http://schemas.openxmlformats.org/officeDocument/2006/relationships/hyperlink" Target="http://odessareview.com/odessa-yulia-verb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5233E4-EEF2-46E7-8476-DBE23CAB5C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27094</Words>
  <Characters>15445</Characters>
  <Application>Microsoft Office Word</Application>
  <DocSecurity>0</DocSecurity>
  <Lines>128</Lines>
  <Paragraphs>84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42455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Виктория</dc:creator>
  <cp:lastModifiedBy>admin</cp:lastModifiedBy>
  <cp:revision>2</cp:revision>
  <cp:lastPrinted>2018-12-03T11:50:00Z</cp:lastPrinted>
  <dcterms:created xsi:type="dcterms:W3CDTF">2020-07-22T07:50:00Z</dcterms:created>
  <dcterms:modified xsi:type="dcterms:W3CDTF">2020-07-22T07:50:00Z</dcterms:modified>
</cp:coreProperties>
</file>