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363342899"/>
        <w:docPartObj>
          <w:docPartGallery w:val="Cover Pages"/>
          <w:docPartUnique/>
        </w:docPartObj>
      </w:sdtPr>
      <w:sdtEndPr>
        <w:rPr>
          <w:b/>
          <w:bCs/>
        </w:rPr>
      </w:sdtEndPr>
      <w:sdtContent>
        <w:p w:rsidR="009C2154" w:rsidRPr="00DF645E" w:rsidRDefault="005E78FF" w:rsidP="00126C68">
          <w:pPr>
            <w:spacing w:after="0" w:line="480" w:lineRule="auto"/>
            <w:jc w:val="center"/>
            <w:rPr>
              <w:rFonts w:ascii="Times New Roman" w:hAnsi="Times New Roman"/>
              <w:sz w:val="28"/>
              <w:szCs w:val="28"/>
            </w:rPr>
          </w:pPr>
          <w:r w:rsidRPr="00DF645E">
            <w:rPr>
              <w:rFonts w:ascii="Times New Roman" w:hAnsi="Times New Roman"/>
              <w:sz w:val="28"/>
              <w:szCs w:val="28"/>
            </w:rPr>
            <w:t>О</w:t>
          </w:r>
          <w:r w:rsidR="009C2154" w:rsidRPr="00DF645E">
            <w:rPr>
              <w:rFonts w:ascii="Times New Roman" w:hAnsi="Times New Roman"/>
              <w:sz w:val="28"/>
              <w:szCs w:val="28"/>
            </w:rPr>
            <w:t>деський національний</w:t>
          </w:r>
          <w:r w:rsidRPr="00DF645E">
            <w:rPr>
              <w:rFonts w:ascii="Times New Roman" w:hAnsi="Times New Roman"/>
              <w:sz w:val="28"/>
              <w:szCs w:val="28"/>
            </w:rPr>
            <w:t xml:space="preserve"> </w:t>
          </w:r>
          <w:r w:rsidR="009C2154" w:rsidRPr="00DF645E">
            <w:rPr>
              <w:rFonts w:ascii="Times New Roman" w:hAnsi="Times New Roman"/>
              <w:sz w:val="28"/>
              <w:szCs w:val="28"/>
            </w:rPr>
            <w:t>університет імені І. І. Мечникова</w:t>
          </w:r>
        </w:p>
        <w:p w:rsidR="005E78FF" w:rsidRPr="00DF645E" w:rsidRDefault="005E78FF" w:rsidP="00126C68">
          <w:pPr>
            <w:spacing w:after="0" w:line="480" w:lineRule="auto"/>
            <w:jc w:val="center"/>
            <w:rPr>
              <w:rFonts w:ascii="Times New Roman" w:hAnsi="Times New Roman"/>
              <w:sz w:val="28"/>
              <w:szCs w:val="28"/>
            </w:rPr>
          </w:pPr>
          <w:r w:rsidRPr="00DF645E">
            <w:rPr>
              <w:rFonts w:ascii="Times New Roman" w:hAnsi="Times New Roman"/>
              <w:sz w:val="28"/>
              <w:szCs w:val="28"/>
            </w:rPr>
            <w:t>Факультет романо-германської філології</w:t>
          </w:r>
        </w:p>
        <w:p w:rsidR="005E78FF" w:rsidRPr="00DF645E" w:rsidRDefault="005E78FF" w:rsidP="00126C68">
          <w:pPr>
            <w:spacing w:after="0" w:line="480" w:lineRule="auto"/>
            <w:jc w:val="center"/>
            <w:rPr>
              <w:rFonts w:ascii="Times New Roman" w:hAnsi="Times New Roman"/>
              <w:sz w:val="28"/>
              <w:szCs w:val="28"/>
            </w:rPr>
          </w:pPr>
          <w:r w:rsidRPr="00DF645E">
            <w:rPr>
              <w:rFonts w:ascii="Times New Roman" w:hAnsi="Times New Roman"/>
              <w:sz w:val="28"/>
              <w:szCs w:val="28"/>
            </w:rPr>
            <w:t>Кафедра лексикології та стилістики англійської мови</w:t>
          </w:r>
        </w:p>
        <w:p w:rsidR="005E78FF" w:rsidRPr="00DF645E" w:rsidRDefault="005E78FF" w:rsidP="005E78FF">
          <w:pPr>
            <w:spacing w:after="0" w:line="360" w:lineRule="auto"/>
            <w:jc w:val="center"/>
            <w:rPr>
              <w:rFonts w:ascii="Times New Roman" w:hAnsi="Times New Roman"/>
              <w:sz w:val="28"/>
              <w:szCs w:val="28"/>
            </w:rPr>
          </w:pPr>
          <w:r w:rsidRPr="00DF645E">
            <w:rPr>
              <w:rFonts w:ascii="Times New Roman" w:hAnsi="Times New Roman"/>
              <w:sz w:val="28"/>
              <w:szCs w:val="28"/>
            </w:rPr>
            <w:t xml:space="preserve"> </w:t>
          </w:r>
        </w:p>
        <w:p w:rsidR="00187B89" w:rsidRPr="00DF645E" w:rsidRDefault="00187B89" w:rsidP="005E78FF">
          <w:pPr>
            <w:spacing w:after="0" w:line="360" w:lineRule="auto"/>
            <w:jc w:val="center"/>
            <w:rPr>
              <w:rFonts w:ascii="Times New Roman" w:hAnsi="Times New Roman"/>
              <w:sz w:val="28"/>
              <w:szCs w:val="28"/>
            </w:rPr>
          </w:pPr>
        </w:p>
        <w:p w:rsidR="005E78FF" w:rsidRPr="00DF645E" w:rsidRDefault="009C2154" w:rsidP="009C2154">
          <w:pPr>
            <w:spacing w:after="0" w:line="360" w:lineRule="auto"/>
            <w:jc w:val="center"/>
            <w:rPr>
              <w:rFonts w:ascii="Times New Roman" w:hAnsi="Times New Roman"/>
              <w:b/>
              <w:spacing w:val="50"/>
              <w:sz w:val="32"/>
              <w:szCs w:val="28"/>
            </w:rPr>
          </w:pPr>
          <w:r w:rsidRPr="00DF645E">
            <w:rPr>
              <w:rFonts w:ascii="Times New Roman" w:hAnsi="Times New Roman"/>
              <w:b/>
              <w:spacing w:val="50"/>
              <w:sz w:val="32"/>
              <w:szCs w:val="28"/>
            </w:rPr>
            <w:t>Дипломна</w:t>
          </w:r>
          <w:r w:rsidR="005E78FF" w:rsidRPr="00DF645E">
            <w:rPr>
              <w:rFonts w:ascii="Times New Roman" w:hAnsi="Times New Roman"/>
              <w:b/>
              <w:spacing w:val="50"/>
              <w:sz w:val="32"/>
              <w:szCs w:val="28"/>
            </w:rPr>
            <w:t xml:space="preserve"> робота</w:t>
          </w:r>
        </w:p>
        <w:p w:rsidR="005E78FF" w:rsidRPr="00DF645E" w:rsidRDefault="009C2154" w:rsidP="005E78FF">
          <w:pPr>
            <w:spacing w:after="0" w:line="360" w:lineRule="auto"/>
            <w:jc w:val="center"/>
            <w:rPr>
              <w:rFonts w:ascii="Times New Roman" w:hAnsi="Times New Roman"/>
              <w:sz w:val="28"/>
              <w:szCs w:val="28"/>
            </w:rPr>
          </w:pPr>
          <w:r w:rsidRPr="00DF645E">
            <w:rPr>
              <w:rFonts w:ascii="Times New Roman" w:hAnsi="Times New Roman"/>
              <w:sz w:val="28"/>
              <w:szCs w:val="28"/>
            </w:rPr>
            <w:t>бакалавра</w:t>
          </w:r>
        </w:p>
        <w:p w:rsidR="005E78FF" w:rsidRPr="00DF645E" w:rsidRDefault="005E78FF" w:rsidP="005E78FF">
          <w:pPr>
            <w:spacing w:after="0" w:line="360" w:lineRule="auto"/>
            <w:jc w:val="center"/>
            <w:rPr>
              <w:rFonts w:ascii="Times New Roman" w:hAnsi="Times New Roman"/>
              <w:b/>
              <w:sz w:val="28"/>
              <w:szCs w:val="28"/>
            </w:rPr>
          </w:pPr>
          <w:r w:rsidRPr="00DF645E">
            <w:rPr>
              <w:rFonts w:ascii="Times New Roman" w:hAnsi="Times New Roman"/>
              <w:sz w:val="28"/>
              <w:szCs w:val="28"/>
            </w:rPr>
            <w:t>на тему</w:t>
          </w:r>
          <w:r w:rsidRPr="00DF645E">
            <w:rPr>
              <w:rFonts w:ascii="Times New Roman" w:hAnsi="Times New Roman"/>
              <w:b/>
              <w:sz w:val="28"/>
              <w:szCs w:val="28"/>
            </w:rPr>
            <w:t xml:space="preserve">: «Словотворення в морській технічній термінології» </w:t>
          </w:r>
        </w:p>
        <w:p w:rsidR="009C2154" w:rsidRPr="00DF645E" w:rsidRDefault="009C2154" w:rsidP="005E78FF">
          <w:pPr>
            <w:spacing w:after="0" w:line="360" w:lineRule="auto"/>
            <w:jc w:val="center"/>
            <w:rPr>
              <w:rFonts w:ascii="Times New Roman" w:hAnsi="Times New Roman"/>
              <w:sz w:val="28"/>
              <w:szCs w:val="28"/>
            </w:rPr>
          </w:pPr>
          <w:r w:rsidRPr="00DF645E">
            <w:rPr>
              <w:rFonts w:ascii="Times New Roman" w:hAnsi="Times New Roman"/>
              <w:sz w:val="28"/>
              <w:szCs w:val="28"/>
            </w:rPr>
            <w:t>«Word-building patterns in marine technical terminology»</w:t>
          </w:r>
        </w:p>
        <w:p w:rsidR="005E78FF" w:rsidRPr="00DF645E" w:rsidRDefault="005E78FF" w:rsidP="005E78FF">
          <w:pPr>
            <w:spacing w:after="0" w:line="360" w:lineRule="auto"/>
            <w:jc w:val="center"/>
            <w:rPr>
              <w:rFonts w:ascii="Times New Roman" w:hAnsi="Times New Roman"/>
              <w:b/>
              <w:sz w:val="28"/>
              <w:szCs w:val="28"/>
            </w:rPr>
          </w:pPr>
        </w:p>
        <w:p w:rsidR="009C2154" w:rsidRPr="00DF645E" w:rsidRDefault="009C2154" w:rsidP="005E78FF">
          <w:pPr>
            <w:tabs>
              <w:tab w:val="left" w:pos="5529"/>
            </w:tabs>
            <w:spacing w:after="0" w:line="360" w:lineRule="auto"/>
            <w:ind w:left="5103"/>
            <w:rPr>
              <w:rFonts w:ascii="Times New Roman" w:hAnsi="Times New Roman"/>
              <w:sz w:val="28"/>
              <w:szCs w:val="28"/>
            </w:rPr>
          </w:pPr>
        </w:p>
        <w:p w:rsidR="009C2154" w:rsidRPr="00DF645E" w:rsidRDefault="009C2154" w:rsidP="00187B89">
          <w:pPr>
            <w:tabs>
              <w:tab w:val="left" w:pos="5529"/>
            </w:tabs>
            <w:spacing w:after="0" w:line="360" w:lineRule="auto"/>
            <w:ind w:left="1560"/>
            <w:rPr>
              <w:rFonts w:ascii="Times New Roman" w:hAnsi="Times New Roman"/>
              <w:sz w:val="28"/>
              <w:szCs w:val="28"/>
            </w:rPr>
          </w:pPr>
          <w:r w:rsidRPr="00DF645E">
            <w:rPr>
              <w:rFonts w:ascii="Times New Roman" w:hAnsi="Times New Roman"/>
              <w:sz w:val="28"/>
              <w:szCs w:val="28"/>
            </w:rPr>
            <w:t>Виконала: студентка</w:t>
          </w:r>
          <w:r w:rsidR="005E78FF" w:rsidRPr="00DF645E">
            <w:rPr>
              <w:rFonts w:ascii="Times New Roman" w:hAnsi="Times New Roman"/>
              <w:sz w:val="28"/>
              <w:szCs w:val="28"/>
            </w:rPr>
            <w:t xml:space="preserve"> </w:t>
          </w:r>
          <w:r w:rsidRPr="00DF645E">
            <w:rPr>
              <w:rFonts w:ascii="Times New Roman" w:hAnsi="Times New Roman"/>
              <w:sz w:val="28"/>
              <w:szCs w:val="28"/>
            </w:rPr>
            <w:t>заочної форми навчання</w:t>
          </w:r>
        </w:p>
        <w:p w:rsidR="005E78FF" w:rsidRPr="00DF645E" w:rsidRDefault="005E78FF" w:rsidP="00187B89">
          <w:pPr>
            <w:tabs>
              <w:tab w:val="left" w:pos="5529"/>
            </w:tabs>
            <w:spacing w:after="0" w:line="360" w:lineRule="auto"/>
            <w:ind w:left="1560"/>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напряму підготовки</w:t>
          </w:r>
          <w:r w:rsidR="009C2154" w:rsidRPr="00DF645E">
            <w:rPr>
              <w:rStyle w:val="ae"/>
              <w:rFonts w:ascii="Times New Roman" w:hAnsi="Times New Roman"/>
              <w:bCs/>
              <w:i w:val="0"/>
              <w:iCs w:val="0"/>
              <w:sz w:val="28"/>
              <w:szCs w:val="28"/>
              <w:shd w:val="clear" w:color="auto" w:fill="FFFFFF"/>
            </w:rPr>
            <w:t xml:space="preserve"> 6.020303 Філологія</w:t>
          </w:r>
        </w:p>
        <w:p w:rsidR="009C2154" w:rsidRPr="00DF645E" w:rsidRDefault="009C2154" w:rsidP="00187B89">
          <w:pPr>
            <w:tabs>
              <w:tab w:val="left" w:pos="5529"/>
            </w:tabs>
            <w:spacing w:after="0" w:line="360" w:lineRule="auto"/>
            <w:ind w:left="1560"/>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Кургаєва Марія Андріївна</w:t>
          </w:r>
        </w:p>
        <w:p w:rsidR="005E78FF" w:rsidRPr="00DF645E" w:rsidRDefault="009C2154" w:rsidP="00187B89">
          <w:pPr>
            <w:tabs>
              <w:tab w:val="left" w:pos="5529"/>
            </w:tabs>
            <w:spacing w:after="0" w:line="360" w:lineRule="auto"/>
            <w:ind w:left="1560"/>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 xml:space="preserve">Керівник </w:t>
          </w:r>
          <w:r w:rsidR="00126C68" w:rsidRPr="00DF645E">
            <w:rPr>
              <w:rStyle w:val="ae"/>
              <w:rFonts w:ascii="Times New Roman" w:hAnsi="Times New Roman"/>
              <w:bCs/>
              <w:i w:val="0"/>
              <w:iCs w:val="0"/>
              <w:sz w:val="28"/>
              <w:szCs w:val="28"/>
              <w:shd w:val="clear" w:color="auto" w:fill="FFFFFF"/>
              <w:lang w:val="en-US"/>
            </w:rPr>
            <w:t xml:space="preserve">  </w:t>
          </w:r>
          <w:r w:rsidR="005E78FF" w:rsidRPr="00DF645E">
            <w:rPr>
              <w:rStyle w:val="ae"/>
              <w:rFonts w:ascii="Times New Roman" w:hAnsi="Times New Roman"/>
              <w:bCs/>
              <w:i w:val="0"/>
              <w:iCs w:val="0"/>
              <w:sz w:val="28"/>
              <w:szCs w:val="28"/>
              <w:shd w:val="clear" w:color="auto" w:fill="FFFFFF"/>
            </w:rPr>
            <w:t>к. ф</w:t>
          </w:r>
          <w:r w:rsidRPr="00DF645E">
            <w:rPr>
              <w:rStyle w:val="ae"/>
              <w:rFonts w:ascii="Times New Roman" w:hAnsi="Times New Roman"/>
              <w:bCs/>
              <w:i w:val="0"/>
              <w:iCs w:val="0"/>
              <w:sz w:val="28"/>
              <w:szCs w:val="28"/>
              <w:shd w:val="clear" w:color="auto" w:fill="FFFFFF"/>
            </w:rPr>
            <w:t>ілол</w:t>
          </w:r>
          <w:r w:rsidR="005E78FF" w:rsidRPr="00DF645E">
            <w:rPr>
              <w:rStyle w:val="ae"/>
              <w:rFonts w:ascii="Times New Roman" w:hAnsi="Times New Roman"/>
              <w:bCs/>
              <w:i w:val="0"/>
              <w:iCs w:val="0"/>
              <w:sz w:val="28"/>
              <w:szCs w:val="28"/>
              <w:shd w:val="clear" w:color="auto" w:fill="FFFFFF"/>
            </w:rPr>
            <w:t>. н.,</w:t>
          </w:r>
          <w:r w:rsidRPr="00DF645E">
            <w:rPr>
              <w:rStyle w:val="ae"/>
              <w:rFonts w:ascii="Times New Roman" w:hAnsi="Times New Roman"/>
              <w:bCs/>
              <w:i w:val="0"/>
              <w:iCs w:val="0"/>
              <w:sz w:val="28"/>
              <w:szCs w:val="28"/>
              <w:shd w:val="clear" w:color="auto" w:fill="FFFFFF"/>
            </w:rPr>
            <w:t xml:space="preserve"> ст. викл. </w:t>
          </w:r>
          <w:r w:rsidR="00834F67" w:rsidRPr="00DF645E">
            <w:rPr>
              <w:rStyle w:val="ae"/>
              <w:rFonts w:ascii="Times New Roman" w:hAnsi="Times New Roman"/>
              <w:bCs/>
              <w:i w:val="0"/>
              <w:iCs w:val="0"/>
              <w:sz w:val="28"/>
              <w:szCs w:val="28"/>
              <w:shd w:val="clear" w:color="auto" w:fill="FFFFFF"/>
            </w:rPr>
            <w:t>К</w:t>
          </w:r>
          <w:r w:rsidRPr="00DF645E">
            <w:rPr>
              <w:rStyle w:val="ae"/>
              <w:rFonts w:ascii="Times New Roman" w:hAnsi="Times New Roman"/>
              <w:bCs/>
              <w:i w:val="0"/>
              <w:iCs w:val="0"/>
              <w:sz w:val="28"/>
              <w:szCs w:val="28"/>
              <w:shd w:val="clear" w:color="auto" w:fill="FFFFFF"/>
            </w:rPr>
            <w:t>расницька Є. В.</w:t>
          </w:r>
          <w:r w:rsidR="00187B89" w:rsidRPr="00DF645E">
            <w:rPr>
              <w:rStyle w:val="ae"/>
              <w:rFonts w:ascii="Times New Roman" w:hAnsi="Times New Roman"/>
              <w:bCs/>
              <w:i w:val="0"/>
              <w:iCs w:val="0"/>
              <w:sz w:val="28"/>
              <w:szCs w:val="28"/>
              <w:shd w:val="clear" w:color="auto" w:fill="FFFFFF"/>
            </w:rPr>
            <w:t xml:space="preserve"> ______</w:t>
          </w:r>
        </w:p>
        <w:p w:rsidR="009C2154" w:rsidRPr="00DF645E" w:rsidRDefault="009C2154" w:rsidP="00187B89">
          <w:pPr>
            <w:tabs>
              <w:tab w:val="left" w:pos="5529"/>
            </w:tabs>
            <w:spacing w:after="0" w:line="360" w:lineRule="auto"/>
            <w:ind w:left="1560"/>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 xml:space="preserve">Рецензент </w:t>
          </w:r>
          <w:r w:rsidR="00126C68" w:rsidRPr="00DF645E">
            <w:rPr>
              <w:rStyle w:val="ae"/>
              <w:rFonts w:ascii="Times New Roman" w:hAnsi="Times New Roman"/>
              <w:bCs/>
              <w:i w:val="0"/>
              <w:iCs w:val="0"/>
              <w:sz w:val="28"/>
              <w:szCs w:val="28"/>
              <w:shd w:val="clear" w:color="auto" w:fill="FFFFFF"/>
              <w:lang w:val="en-US"/>
            </w:rPr>
            <w:t xml:space="preserve"> </w:t>
          </w:r>
          <w:r w:rsidRPr="00DF645E">
            <w:rPr>
              <w:rStyle w:val="ae"/>
              <w:rFonts w:ascii="Times New Roman" w:hAnsi="Times New Roman"/>
              <w:bCs/>
              <w:i w:val="0"/>
              <w:iCs w:val="0"/>
              <w:sz w:val="28"/>
              <w:szCs w:val="28"/>
              <w:shd w:val="clear" w:color="auto" w:fill="FFFFFF"/>
            </w:rPr>
            <w:t>к. філол. н., доц. Поздняков Д. О.</w:t>
          </w:r>
        </w:p>
        <w:p w:rsidR="009C2154" w:rsidRPr="00DF645E" w:rsidRDefault="009C2154" w:rsidP="009C2154">
          <w:pPr>
            <w:tabs>
              <w:tab w:val="left" w:pos="5529"/>
            </w:tabs>
            <w:spacing w:after="0" w:line="360" w:lineRule="auto"/>
            <w:rPr>
              <w:rStyle w:val="ae"/>
              <w:rFonts w:ascii="Times New Roman" w:hAnsi="Times New Roman"/>
              <w:bCs/>
              <w:i w:val="0"/>
              <w:iCs w:val="0"/>
              <w:sz w:val="28"/>
              <w:szCs w:val="28"/>
              <w:shd w:val="clear" w:color="auto" w:fill="FFFFFF"/>
            </w:rPr>
          </w:pPr>
        </w:p>
        <w:p w:rsidR="00187B89" w:rsidRPr="00DF645E" w:rsidRDefault="00187B89" w:rsidP="009C2154">
          <w:pPr>
            <w:tabs>
              <w:tab w:val="left" w:pos="5529"/>
            </w:tabs>
            <w:spacing w:after="0" w:line="360" w:lineRule="auto"/>
            <w:rPr>
              <w:rStyle w:val="ae"/>
              <w:rFonts w:ascii="Times New Roman" w:hAnsi="Times New Roman"/>
              <w:bCs/>
              <w:i w:val="0"/>
              <w:iCs w:val="0"/>
              <w:sz w:val="28"/>
              <w:szCs w:val="28"/>
              <w:shd w:val="clear" w:color="auto" w:fill="FFFFFF"/>
            </w:rPr>
          </w:pPr>
        </w:p>
        <w:p w:rsidR="00187B89" w:rsidRPr="00DF645E" w:rsidRDefault="00187B89" w:rsidP="009C2154">
          <w:pPr>
            <w:tabs>
              <w:tab w:val="left" w:pos="5529"/>
            </w:tabs>
            <w:spacing w:after="0" w:line="360" w:lineRule="auto"/>
            <w:rPr>
              <w:rStyle w:val="ae"/>
              <w:rFonts w:ascii="Times New Roman" w:hAnsi="Times New Roman"/>
              <w:bCs/>
              <w:i w:val="0"/>
              <w:iCs w:val="0"/>
              <w:sz w:val="28"/>
              <w:szCs w:val="28"/>
              <w:shd w:val="clear" w:color="auto" w:fill="FFFFFF"/>
            </w:rPr>
          </w:pPr>
        </w:p>
        <w:p w:rsidR="009C2154" w:rsidRPr="00DF645E" w:rsidRDefault="009C2154" w:rsidP="009C2154">
          <w:pPr>
            <w:tabs>
              <w:tab w:val="left" w:pos="5529"/>
            </w:tabs>
            <w:spacing w:after="0" w:line="360" w:lineRule="auto"/>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Рекомендовано до захисту:</w:t>
          </w:r>
          <w:r w:rsidR="00CE16E6" w:rsidRPr="00DF645E">
            <w:rPr>
              <w:rStyle w:val="ae"/>
              <w:rFonts w:ascii="Times New Roman" w:hAnsi="Times New Roman"/>
              <w:bCs/>
              <w:i w:val="0"/>
              <w:iCs w:val="0"/>
              <w:sz w:val="28"/>
              <w:szCs w:val="28"/>
              <w:shd w:val="clear" w:color="auto" w:fill="FFFFFF"/>
            </w:rPr>
            <w:t xml:space="preserve">                 </w:t>
          </w:r>
          <w:r w:rsidR="007D25BA" w:rsidRPr="00DF645E">
            <w:rPr>
              <w:rStyle w:val="ae"/>
              <w:rFonts w:ascii="Times New Roman" w:hAnsi="Times New Roman"/>
              <w:bCs/>
              <w:i w:val="0"/>
              <w:iCs w:val="0"/>
              <w:sz w:val="28"/>
              <w:szCs w:val="28"/>
              <w:shd w:val="clear" w:color="auto" w:fill="FFFFFF"/>
            </w:rPr>
            <w:t xml:space="preserve">    Захищено на засіданні ЕК № 3</w:t>
          </w:r>
        </w:p>
        <w:p w:rsidR="009C2154" w:rsidRPr="00DF645E" w:rsidRDefault="009C2154" w:rsidP="009C2154">
          <w:pPr>
            <w:tabs>
              <w:tab w:val="left" w:pos="5529"/>
            </w:tabs>
            <w:spacing w:after="0" w:line="360" w:lineRule="auto"/>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протокол засідання кафедри</w:t>
          </w:r>
          <w:r w:rsidR="00CE16E6" w:rsidRPr="00DF645E">
            <w:rPr>
              <w:rStyle w:val="ae"/>
              <w:rFonts w:ascii="Times New Roman" w:hAnsi="Times New Roman"/>
              <w:bCs/>
              <w:i w:val="0"/>
              <w:iCs w:val="0"/>
              <w:sz w:val="28"/>
              <w:szCs w:val="28"/>
              <w:shd w:val="clear" w:color="auto" w:fill="FFFFFF"/>
            </w:rPr>
            <w:t xml:space="preserve">                   протокол №     від</w:t>
          </w:r>
        </w:p>
        <w:p w:rsidR="009C2154" w:rsidRPr="00DF645E" w:rsidRDefault="00E8635A" w:rsidP="00187B89">
          <w:pPr>
            <w:tabs>
              <w:tab w:val="left" w:pos="5529"/>
            </w:tabs>
            <w:spacing w:after="0" w:line="240" w:lineRule="auto"/>
            <w:rPr>
              <w:rStyle w:val="ae"/>
              <w:rFonts w:ascii="Times New Roman" w:hAnsi="Times New Roman"/>
              <w:bCs/>
              <w:i w:val="0"/>
              <w:iCs w:val="0"/>
              <w:sz w:val="28"/>
              <w:szCs w:val="28"/>
              <w:shd w:val="clear" w:color="auto" w:fill="FFFFFF"/>
              <w:lang w:val="en-US"/>
            </w:rPr>
          </w:pPr>
          <w:r w:rsidRPr="00DF645E">
            <w:rPr>
              <w:rStyle w:val="ae"/>
              <w:rFonts w:ascii="Times New Roman" w:hAnsi="Times New Roman"/>
              <w:bCs/>
              <w:i w:val="0"/>
              <w:iCs w:val="0"/>
              <w:sz w:val="28"/>
              <w:szCs w:val="28"/>
              <w:shd w:val="clear" w:color="auto" w:fill="FFFFFF"/>
            </w:rPr>
            <w:t>№</w:t>
          </w:r>
          <w:r w:rsidR="00CE16E6" w:rsidRPr="00DF645E">
            <w:rPr>
              <w:rStyle w:val="ae"/>
              <w:rFonts w:ascii="Times New Roman" w:hAnsi="Times New Roman"/>
              <w:bCs/>
              <w:i w:val="0"/>
              <w:iCs w:val="0"/>
              <w:sz w:val="28"/>
              <w:szCs w:val="28"/>
              <w:shd w:val="clear" w:color="auto" w:fill="FFFFFF"/>
            </w:rPr>
            <w:t xml:space="preserve"> </w:t>
          </w:r>
          <w:r w:rsidR="00D27D78" w:rsidRPr="00DF645E">
            <w:rPr>
              <w:rStyle w:val="ae"/>
              <w:rFonts w:ascii="Times New Roman" w:hAnsi="Times New Roman"/>
              <w:bCs/>
              <w:i w:val="0"/>
              <w:iCs w:val="0"/>
              <w:sz w:val="28"/>
              <w:szCs w:val="28"/>
              <w:shd w:val="clear" w:color="auto" w:fill="FFFFFF"/>
            </w:rPr>
            <w:t xml:space="preserve">8 </w:t>
          </w:r>
          <w:r w:rsidR="001D1528" w:rsidRPr="00DF645E">
            <w:rPr>
              <w:rStyle w:val="ae"/>
              <w:rFonts w:ascii="Times New Roman" w:hAnsi="Times New Roman"/>
              <w:bCs/>
              <w:i w:val="0"/>
              <w:iCs w:val="0"/>
              <w:sz w:val="28"/>
              <w:szCs w:val="28"/>
              <w:shd w:val="clear" w:color="auto" w:fill="FFFFFF"/>
            </w:rPr>
            <w:t xml:space="preserve"> </w:t>
          </w:r>
          <w:r w:rsidR="00CE16E6" w:rsidRPr="00DF645E">
            <w:rPr>
              <w:rStyle w:val="ae"/>
              <w:rFonts w:ascii="Times New Roman" w:hAnsi="Times New Roman"/>
              <w:bCs/>
              <w:i w:val="0"/>
              <w:iCs w:val="0"/>
              <w:sz w:val="28"/>
              <w:szCs w:val="28"/>
              <w:shd w:val="clear" w:color="auto" w:fill="FFFFFF"/>
            </w:rPr>
            <w:t xml:space="preserve"> </w:t>
          </w:r>
          <w:r w:rsidR="009C2154" w:rsidRPr="00DF645E">
            <w:rPr>
              <w:rStyle w:val="ae"/>
              <w:rFonts w:ascii="Times New Roman" w:hAnsi="Times New Roman"/>
              <w:bCs/>
              <w:i w:val="0"/>
              <w:iCs w:val="0"/>
              <w:sz w:val="28"/>
              <w:szCs w:val="28"/>
              <w:shd w:val="clear" w:color="auto" w:fill="FFFFFF"/>
            </w:rPr>
            <w:t>від</w:t>
          </w:r>
          <w:r w:rsidR="001D1528" w:rsidRPr="00DF645E">
            <w:rPr>
              <w:rStyle w:val="ae"/>
              <w:rFonts w:ascii="Times New Roman" w:hAnsi="Times New Roman"/>
              <w:bCs/>
              <w:i w:val="0"/>
              <w:iCs w:val="0"/>
              <w:sz w:val="28"/>
              <w:szCs w:val="28"/>
              <w:shd w:val="clear" w:color="auto" w:fill="FFFFFF"/>
            </w:rPr>
            <w:t xml:space="preserve"> 18.05.2018 р.  </w:t>
          </w:r>
          <w:r w:rsidR="00CE16E6" w:rsidRPr="00DF645E">
            <w:rPr>
              <w:rStyle w:val="ae"/>
              <w:rFonts w:ascii="Times New Roman" w:hAnsi="Times New Roman"/>
              <w:bCs/>
              <w:i w:val="0"/>
              <w:iCs w:val="0"/>
              <w:sz w:val="28"/>
              <w:szCs w:val="28"/>
              <w:shd w:val="clear" w:color="auto" w:fill="FFFFFF"/>
            </w:rPr>
            <w:t xml:space="preserve">                        </w:t>
          </w:r>
          <w:r w:rsidRPr="00DF645E">
            <w:rPr>
              <w:rStyle w:val="ae"/>
              <w:rFonts w:ascii="Times New Roman" w:hAnsi="Times New Roman"/>
              <w:bCs/>
              <w:i w:val="0"/>
              <w:iCs w:val="0"/>
              <w:sz w:val="28"/>
              <w:szCs w:val="28"/>
              <w:shd w:val="clear" w:color="auto" w:fill="FFFFFF"/>
            </w:rPr>
            <w:t xml:space="preserve">  </w:t>
          </w:r>
          <w:r w:rsidR="00126C68" w:rsidRPr="00DF645E">
            <w:rPr>
              <w:rStyle w:val="ae"/>
              <w:rFonts w:ascii="Times New Roman" w:hAnsi="Times New Roman"/>
              <w:bCs/>
              <w:i w:val="0"/>
              <w:iCs w:val="0"/>
              <w:sz w:val="28"/>
              <w:szCs w:val="28"/>
              <w:shd w:val="clear" w:color="auto" w:fill="FFFFFF"/>
              <w:lang w:val="en-US"/>
            </w:rPr>
            <w:t xml:space="preserve"> </w:t>
          </w:r>
          <w:r w:rsidR="00CE16E6" w:rsidRPr="00DF645E">
            <w:rPr>
              <w:rStyle w:val="ae"/>
              <w:rFonts w:ascii="Times New Roman" w:hAnsi="Times New Roman"/>
              <w:bCs/>
              <w:i w:val="0"/>
              <w:iCs w:val="0"/>
              <w:sz w:val="28"/>
              <w:szCs w:val="28"/>
              <w:shd w:val="clear" w:color="auto" w:fill="FFFFFF"/>
            </w:rPr>
            <w:t>Оцінка ________</w:t>
          </w:r>
          <w:r w:rsidR="00CE16E6" w:rsidRPr="00DF645E">
            <w:rPr>
              <w:rStyle w:val="ae"/>
              <w:rFonts w:ascii="Times New Roman" w:hAnsi="Times New Roman"/>
              <w:bCs/>
              <w:i w:val="0"/>
              <w:iCs w:val="0"/>
              <w:sz w:val="28"/>
              <w:szCs w:val="28"/>
              <w:shd w:val="clear" w:color="auto" w:fill="FFFFFF"/>
              <w:lang w:val="en-US"/>
            </w:rPr>
            <w:t>/____/____</w:t>
          </w:r>
        </w:p>
        <w:p w:rsidR="00CE16E6" w:rsidRPr="00DF645E" w:rsidRDefault="00CE16E6" w:rsidP="00CE16E6">
          <w:pPr>
            <w:tabs>
              <w:tab w:val="left" w:pos="5529"/>
            </w:tabs>
            <w:spacing w:after="0" w:line="360" w:lineRule="auto"/>
            <w:jc w:val="center"/>
            <w:rPr>
              <w:rStyle w:val="ae"/>
              <w:rFonts w:ascii="Times New Roman" w:hAnsi="Times New Roman"/>
              <w:bCs/>
              <w:i w:val="0"/>
              <w:iCs w:val="0"/>
              <w:shd w:val="clear" w:color="auto" w:fill="FFFFFF"/>
            </w:rPr>
          </w:pPr>
          <w:r w:rsidRPr="00DF645E">
            <w:rPr>
              <w:rStyle w:val="ae"/>
              <w:rFonts w:ascii="Times New Roman" w:hAnsi="Times New Roman"/>
              <w:bCs/>
              <w:i w:val="0"/>
              <w:iCs w:val="0"/>
              <w:shd w:val="clear" w:color="auto" w:fill="FFFFFF"/>
              <w:lang w:val="en-US"/>
            </w:rPr>
            <w:t xml:space="preserve">                                                                                  (</w:t>
          </w:r>
          <w:r w:rsidRPr="00DF645E">
            <w:rPr>
              <w:rStyle w:val="ae"/>
              <w:rFonts w:ascii="Times New Roman" w:hAnsi="Times New Roman"/>
              <w:bCs/>
              <w:i w:val="0"/>
              <w:iCs w:val="0"/>
              <w:shd w:val="clear" w:color="auto" w:fill="FFFFFF"/>
            </w:rPr>
            <w:t xml:space="preserve">за національною шкалою, шкалою </w:t>
          </w:r>
          <w:r w:rsidRPr="00DF645E">
            <w:rPr>
              <w:rStyle w:val="ae"/>
              <w:rFonts w:ascii="Times New Roman" w:hAnsi="Times New Roman"/>
              <w:bCs/>
              <w:i w:val="0"/>
              <w:iCs w:val="0"/>
              <w:shd w:val="clear" w:color="auto" w:fill="FFFFFF"/>
              <w:lang w:val="en-US"/>
            </w:rPr>
            <w:t>ECTS</w:t>
          </w:r>
          <w:r w:rsidRPr="00DF645E">
            <w:rPr>
              <w:rStyle w:val="ae"/>
              <w:rFonts w:ascii="Times New Roman" w:hAnsi="Times New Roman"/>
              <w:bCs/>
              <w:i w:val="0"/>
              <w:iCs w:val="0"/>
              <w:shd w:val="clear" w:color="auto" w:fill="FFFFFF"/>
            </w:rPr>
            <w:t>, бали)</w:t>
          </w:r>
        </w:p>
        <w:p w:rsidR="00126C68" w:rsidRPr="00DF645E" w:rsidRDefault="00126C68" w:rsidP="00CE16E6">
          <w:pPr>
            <w:tabs>
              <w:tab w:val="left" w:pos="5529"/>
            </w:tabs>
            <w:spacing w:after="0" w:line="360" w:lineRule="auto"/>
            <w:jc w:val="center"/>
            <w:rPr>
              <w:rStyle w:val="ae"/>
              <w:rFonts w:ascii="Times New Roman" w:hAnsi="Times New Roman"/>
              <w:bCs/>
              <w:i w:val="0"/>
              <w:iCs w:val="0"/>
              <w:shd w:val="clear" w:color="auto" w:fill="FFFFFF"/>
            </w:rPr>
          </w:pPr>
        </w:p>
        <w:p w:rsidR="00CE16E6" w:rsidRPr="00DF645E" w:rsidRDefault="00CE16E6" w:rsidP="009C2154">
          <w:pPr>
            <w:tabs>
              <w:tab w:val="left" w:pos="5529"/>
            </w:tabs>
            <w:spacing w:after="0" w:line="360" w:lineRule="auto"/>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 w:val="28"/>
              <w:szCs w:val="28"/>
              <w:shd w:val="clear" w:color="auto" w:fill="FFFFFF"/>
            </w:rPr>
            <w:t xml:space="preserve">Завідувач кафедри                               </w:t>
          </w:r>
          <w:r w:rsidR="00126C68" w:rsidRPr="00DF645E">
            <w:rPr>
              <w:rStyle w:val="ae"/>
              <w:rFonts w:ascii="Times New Roman" w:hAnsi="Times New Roman"/>
              <w:bCs/>
              <w:i w:val="0"/>
              <w:iCs w:val="0"/>
              <w:sz w:val="28"/>
              <w:szCs w:val="28"/>
              <w:shd w:val="clear" w:color="auto" w:fill="FFFFFF"/>
              <w:lang w:val="en-US"/>
            </w:rPr>
            <w:t xml:space="preserve">     </w:t>
          </w:r>
          <w:r w:rsidRPr="00DF645E">
            <w:rPr>
              <w:rStyle w:val="ae"/>
              <w:rFonts w:ascii="Times New Roman" w:hAnsi="Times New Roman"/>
              <w:bCs/>
              <w:i w:val="0"/>
              <w:iCs w:val="0"/>
              <w:sz w:val="28"/>
              <w:szCs w:val="28"/>
              <w:shd w:val="clear" w:color="auto" w:fill="FFFFFF"/>
            </w:rPr>
            <w:t>Голова ЕК</w:t>
          </w:r>
        </w:p>
        <w:p w:rsidR="00CE16E6" w:rsidRPr="00DF645E" w:rsidRDefault="00CE16E6" w:rsidP="00187B89">
          <w:pPr>
            <w:tabs>
              <w:tab w:val="left" w:pos="5529"/>
            </w:tabs>
            <w:spacing w:after="0" w:line="240" w:lineRule="auto"/>
            <w:rPr>
              <w:rStyle w:val="ae"/>
              <w:rFonts w:ascii="Times New Roman" w:hAnsi="Times New Roman"/>
              <w:bCs/>
              <w:i w:val="0"/>
              <w:iCs w:val="0"/>
              <w:sz w:val="28"/>
              <w:szCs w:val="28"/>
              <w:shd w:val="clear" w:color="auto" w:fill="FFFFFF"/>
              <w:lang w:val="en-US"/>
            </w:rPr>
          </w:pPr>
          <w:r w:rsidRPr="00DF645E">
            <w:rPr>
              <w:rStyle w:val="ae"/>
              <w:rFonts w:ascii="Times New Roman" w:hAnsi="Times New Roman"/>
              <w:bCs/>
              <w:i w:val="0"/>
              <w:iCs w:val="0"/>
              <w:sz w:val="28"/>
              <w:szCs w:val="28"/>
              <w:shd w:val="clear" w:color="auto" w:fill="FFFFFF"/>
            </w:rPr>
            <w:t xml:space="preserve">________  </w:t>
          </w:r>
          <w:r w:rsidR="00126C68" w:rsidRPr="00DF645E">
            <w:rPr>
              <w:rStyle w:val="ae"/>
              <w:rFonts w:ascii="Times New Roman" w:hAnsi="Times New Roman"/>
              <w:bCs/>
              <w:i w:val="0"/>
              <w:iCs w:val="0"/>
              <w:sz w:val="28"/>
              <w:szCs w:val="28"/>
              <w:shd w:val="clear" w:color="auto" w:fill="FFFFFF"/>
              <w:lang w:val="en-US"/>
            </w:rPr>
            <w:t xml:space="preserve">              </w:t>
          </w:r>
          <w:r w:rsidRPr="00DF645E">
            <w:rPr>
              <w:rStyle w:val="ae"/>
              <w:rFonts w:ascii="Times New Roman" w:hAnsi="Times New Roman"/>
              <w:bCs/>
              <w:i w:val="0"/>
              <w:iCs w:val="0"/>
              <w:sz w:val="28"/>
              <w:szCs w:val="28"/>
              <w:shd w:val="clear" w:color="auto" w:fill="FFFFFF"/>
            </w:rPr>
            <w:t>Колегаєва І. М</w:t>
          </w:r>
          <w:r w:rsidR="00126C68" w:rsidRPr="00DF645E">
            <w:rPr>
              <w:rStyle w:val="ae"/>
              <w:rFonts w:ascii="Times New Roman" w:hAnsi="Times New Roman"/>
              <w:bCs/>
              <w:i w:val="0"/>
              <w:iCs w:val="0"/>
              <w:sz w:val="28"/>
              <w:szCs w:val="28"/>
              <w:shd w:val="clear" w:color="auto" w:fill="FFFFFF"/>
              <w:lang w:val="en-US"/>
            </w:rPr>
            <w:t xml:space="preserve">.           </w:t>
          </w:r>
          <w:r w:rsidR="00126C68" w:rsidRPr="00DF645E">
            <w:rPr>
              <w:rStyle w:val="ae"/>
              <w:rFonts w:ascii="Times New Roman" w:hAnsi="Times New Roman"/>
              <w:bCs/>
              <w:i w:val="0"/>
              <w:iCs w:val="0"/>
              <w:sz w:val="28"/>
              <w:szCs w:val="28"/>
              <w:shd w:val="clear" w:color="auto" w:fill="FFFFFF"/>
            </w:rPr>
            <w:t xml:space="preserve">________ </w:t>
          </w:r>
          <w:r w:rsidR="00126C68" w:rsidRPr="00DF645E">
            <w:rPr>
              <w:rStyle w:val="ae"/>
              <w:rFonts w:ascii="Times New Roman" w:hAnsi="Times New Roman"/>
              <w:bCs/>
              <w:i w:val="0"/>
              <w:iCs w:val="0"/>
              <w:sz w:val="28"/>
              <w:szCs w:val="28"/>
              <w:shd w:val="clear" w:color="auto" w:fill="FFFFFF"/>
              <w:lang w:val="en-US"/>
            </w:rPr>
            <w:t xml:space="preserve">                    </w:t>
          </w:r>
          <w:r w:rsidR="007D25BA" w:rsidRPr="00DF645E">
            <w:rPr>
              <w:rStyle w:val="ae"/>
              <w:rFonts w:ascii="Times New Roman" w:hAnsi="Times New Roman"/>
              <w:bCs/>
              <w:i w:val="0"/>
              <w:iCs w:val="0"/>
              <w:sz w:val="28"/>
              <w:szCs w:val="28"/>
              <w:shd w:val="clear" w:color="auto" w:fill="FFFFFF"/>
            </w:rPr>
            <w:t>Карпенко О. Ю</w:t>
          </w:r>
          <w:r w:rsidR="00126C68" w:rsidRPr="00DF645E">
            <w:rPr>
              <w:rStyle w:val="ae"/>
              <w:rFonts w:ascii="Times New Roman" w:hAnsi="Times New Roman"/>
              <w:bCs/>
              <w:i w:val="0"/>
              <w:iCs w:val="0"/>
              <w:sz w:val="28"/>
              <w:szCs w:val="28"/>
              <w:shd w:val="clear" w:color="auto" w:fill="FFFFFF"/>
            </w:rPr>
            <w:t>.</w:t>
          </w:r>
        </w:p>
        <w:p w:rsidR="00CE16E6" w:rsidRPr="00DF645E" w:rsidRDefault="00CE16E6" w:rsidP="00CE16E6">
          <w:pPr>
            <w:tabs>
              <w:tab w:val="left" w:pos="5529"/>
            </w:tabs>
            <w:spacing w:after="0" w:line="360" w:lineRule="auto"/>
            <w:rPr>
              <w:rStyle w:val="ae"/>
              <w:rFonts w:ascii="Times New Roman" w:hAnsi="Times New Roman"/>
              <w:bCs/>
              <w:i w:val="0"/>
              <w:iCs w:val="0"/>
              <w:sz w:val="28"/>
              <w:szCs w:val="28"/>
              <w:shd w:val="clear" w:color="auto" w:fill="FFFFFF"/>
            </w:rPr>
          </w:pPr>
          <w:r w:rsidRPr="00DF645E">
            <w:rPr>
              <w:rStyle w:val="ae"/>
              <w:rFonts w:ascii="Times New Roman" w:hAnsi="Times New Roman"/>
              <w:bCs/>
              <w:i w:val="0"/>
              <w:iCs w:val="0"/>
              <w:szCs w:val="28"/>
              <w:shd w:val="clear" w:color="auto" w:fill="FFFFFF"/>
            </w:rPr>
            <w:t xml:space="preserve">(підпис)                                                                    </w:t>
          </w:r>
          <w:r w:rsidR="00126C68" w:rsidRPr="00DF645E">
            <w:rPr>
              <w:rStyle w:val="ae"/>
              <w:rFonts w:ascii="Times New Roman" w:hAnsi="Times New Roman"/>
              <w:bCs/>
              <w:i w:val="0"/>
              <w:iCs w:val="0"/>
              <w:szCs w:val="28"/>
              <w:shd w:val="clear" w:color="auto" w:fill="FFFFFF"/>
              <w:lang w:val="en-US"/>
            </w:rPr>
            <w:t xml:space="preserve">     </w:t>
          </w:r>
          <w:r w:rsidRPr="00DF645E">
            <w:rPr>
              <w:rStyle w:val="ae"/>
              <w:rFonts w:ascii="Times New Roman" w:hAnsi="Times New Roman"/>
              <w:bCs/>
              <w:i w:val="0"/>
              <w:iCs w:val="0"/>
              <w:szCs w:val="28"/>
              <w:shd w:val="clear" w:color="auto" w:fill="FFFFFF"/>
            </w:rPr>
            <w:t xml:space="preserve"> (підпис)</w:t>
          </w:r>
        </w:p>
        <w:p w:rsidR="00CE16E6" w:rsidRPr="00DF645E" w:rsidRDefault="00CE16E6" w:rsidP="005E78FF">
          <w:pPr>
            <w:spacing w:after="0" w:line="360" w:lineRule="auto"/>
            <w:jc w:val="center"/>
            <w:rPr>
              <w:rStyle w:val="ae"/>
              <w:rFonts w:ascii="Times New Roman" w:hAnsi="Times New Roman"/>
              <w:b/>
              <w:bCs/>
              <w:i w:val="0"/>
              <w:iCs w:val="0"/>
              <w:sz w:val="28"/>
              <w:szCs w:val="28"/>
              <w:shd w:val="clear" w:color="auto" w:fill="FFFFFF"/>
            </w:rPr>
          </w:pPr>
        </w:p>
        <w:p w:rsidR="00126C68" w:rsidRPr="00DF645E" w:rsidRDefault="00126C68" w:rsidP="005E78FF">
          <w:pPr>
            <w:spacing w:after="0" w:line="360" w:lineRule="auto"/>
            <w:jc w:val="center"/>
            <w:rPr>
              <w:rStyle w:val="ae"/>
              <w:rFonts w:ascii="Times New Roman" w:hAnsi="Times New Roman"/>
              <w:b/>
              <w:bCs/>
              <w:i w:val="0"/>
              <w:iCs w:val="0"/>
              <w:sz w:val="28"/>
              <w:szCs w:val="28"/>
              <w:shd w:val="clear" w:color="auto" w:fill="FFFFFF"/>
            </w:rPr>
          </w:pPr>
        </w:p>
        <w:p w:rsidR="00187B89" w:rsidRPr="00DF645E" w:rsidRDefault="005E78FF" w:rsidP="00126C68">
          <w:pPr>
            <w:spacing w:after="0" w:line="360" w:lineRule="auto"/>
            <w:jc w:val="center"/>
            <w:rPr>
              <w:rFonts w:ascii="Times New Roman" w:hAnsi="Times New Roman"/>
              <w:b/>
              <w:bCs/>
              <w:sz w:val="28"/>
              <w:szCs w:val="28"/>
              <w:shd w:val="clear" w:color="auto" w:fill="FFFFFF"/>
            </w:rPr>
          </w:pPr>
          <w:r w:rsidRPr="00DF645E">
            <w:rPr>
              <w:rStyle w:val="ae"/>
              <w:rFonts w:ascii="Times New Roman" w:hAnsi="Times New Roman"/>
              <w:b/>
              <w:bCs/>
              <w:i w:val="0"/>
              <w:iCs w:val="0"/>
              <w:sz w:val="28"/>
              <w:szCs w:val="28"/>
              <w:shd w:val="clear" w:color="auto" w:fill="FFFFFF"/>
            </w:rPr>
            <w:t xml:space="preserve">Одеса </w:t>
          </w:r>
          <w:r w:rsidRPr="00DF645E">
            <w:rPr>
              <w:rFonts w:ascii="Times New Roman" w:hAnsi="Times New Roman"/>
              <w:b/>
              <w:sz w:val="28"/>
              <w:szCs w:val="28"/>
            </w:rPr>
            <w:t>–</w:t>
          </w:r>
          <w:r w:rsidRPr="00DF645E">
            <w:rPr>
              <w:rStyle w:val="ae"/>
              <w:rFonts w:ascii="Times New Roman" w:hAnsi="Times New Roman"/>
              <w:b/>
              <w:bCs/>
              <w:i w:val="0"/>
              <w:iCs w:val="0"/>
              <w:sz w:val="28"/>
              <w:szCs w:val="28"/>
              <w:shd w:val="clear" w:color="auto" w:fill="FFFFFF"/>
            </w:rPr>
            <w:t xml:space="preserve"> 201</w:t>
          </w:r>
          <w:r w:rsidR="00CE16E6" w:rsidRPr="00DF645E">
            <w:rPr>
              <w:rStyle w:val="ae"/>
              <w:rFonts w:ascii="Times New Roman" w:hAnsi="Times New Roman"/>
              <w:b/>
              <w:bCs/>
              <w:i w:val="0"/>
              <w:iCs w:val="0"/>
              <w:sz w:val="28"/>
              <w:szCs w:val="28"/>
              <w:shd w:val="clear" w:color="auto" w:fill="FFFFFF"/>
            </w:rPr>
            <w:t>8</w:t>
          </w:r>
        </w:p>
      </w:sdtContent>
    </w:sdt>
    <w:sdt>
      <w:sdtPr>
        <w:rPr>
          <w:rFonts w:asciiTheme="minorHAnsi" w:eastAsiaTheme="minorHAnsi" w:hAnsiTheme="minorHAnsi" w:cstheme="minorBidi"/>
          <w:b w:val="0"/>
          <w:bCs w:val="0"/>
          <w:color w:val="auto"/>
          <w:sz w:val="22"/>
          <w:szCs w:val="22"/>
          <w:lang w:eastAsia="en-US"/>
        </w:rPr>
        <w:id w:val="1097057296"/>
      </w:sdtPr>
      <w:sdtEndPr>
        <w:rPr>
          <w:rFonts w:eastAsiaTheme="minorEastAsia"/>
          <w:lang w:eastAsia="uk-UA"/>
        </w:rPr>
      </w:sdtEndPr>
      <w:sdtContent>
        <w:p w:rsidR="00337D38" w:rsidRPr="00DF645E" w:rsidRDefault="00337D38" w:rsidP="00337D38">
          <w:pPr>
            <w:pStyle w:val="a9"/>
            <w:jc w:val="center"/>
            <w:rPr>
              <w:rFonts w:ascii="Times New Roman" w:hAnsi="Times New Roman" w:cs="Times New Roman"/>
              <w:color w:val="auto"/>
            </w:rPr>
          </w:pPr>
          <w:r w:rsidRPr="00DF645E">
            <w:rPr>
              <w:rFonts w:ascii="Times New Roman" w:hAnsi="Times New Roman" w:cs="Times New Roman"/>
              <w:color w:val="auto"/>
            </w:rPr>
            <w:t>Зміст</w:t>
          </w:r>
        </w:p>
        <w:p w:rsidR="00337D38" w:rsidRPr="00DF645E" w:rsidRDefault="00337D38" w:rsidP="00337D38">
          <w:pPr>
            <w:rPr>
              <w:lang w:eastAsia="ru-RU"/>
            </w:rPr>
          </w:pPr>
        </w:p>
        <w:p w:rsidR="00337D38" w:rsidRPr="00DF645E" w:rsidRDefault="00AB65FD" w:rsidP="00337D38">
          <w:pPr>
            <w:pStyle w:val="11"/>
            <w:tabs>
              <w:tab w:val="right" w:leader="dot" w:pos="9345"/>
            </w:tabs>
            <w:jc w:val="both"/>
            <w:rPr>
              <w:rFonts w:ascii="Times New Roman" w:hAnsi="Times New Roman" w:cs="Times New Roman"/>
              <w:noProof/>
              <w:sz w:val="28"/>
              <w:szCs w:val="28"/>
              <w:lang w:eastAsia="ru-RU"/>
            </w:rPr>
          </w:pPr>
          <w:r w:rsidRPr="00DF645E">
            <w:rPr>
              <w:rFonts w:ascii="Times New Roman" w:hAnsi="Times New Roman" w:cs="Times New Roman"/>
              <w:sz w:val="28"/>
              <w:szCs w:val="28"/>
            </w:rPr>
            <w:fldChar w:fldCharType="begin"/>
          </w:r>
          <w:r w:rsidR="00337D38" w:rsidRPr="00DF645E">
            <w:rPr>
              <w:rFonts w:ascii="Times New Roman" w:hAnsi="Times New Roman" w:cs="Times New Roman"/>
              <w:sz w:val="28"/>
              <w:szCs w:val="28"/>
            </w:rPr>
            <w:instrText xml:space="preserve"> TOC \o "1-3" \h \z \u </w:instrText>
          </w:r>
          <w:r w:rsidRPr="00DF645E">
            <w:rPr>
              <w:rFonts w:ascii="Times New Roman" w:hAnsi="Times New Roman" w:cs="Times New Roman"/>
              <w:sz w:val="28"/>
              <w:szCs w:val="28"/>
            </w:rPr>
            <w:fldChar w:fldCharType="separate"/>
          </w:r>
          <w:hyperlink w:anchor="_Toc491355606" w:history="1">
            <w:r w:rsidR="00337D38" w:rsidRPr="00DF645E">
              <w:rPr>
                <w:rStyle w:val="a4"/>
                <w:rFonts w:ascii="Times New Roman" w:hAnsi="Times New Roman" w:cs="Times New Roman"/>
                <w:noProof/>
                <w:sz w:val="28"/>
                <w:szCs w:val="28"/>
              </w:rPr>
              <w:t>ВСТУП</w:t>
            </w:r>
            <w:r w:rsidR="00337D38" w:rsidRPr="00DF645E">
              <w:rPr>
                <w:rFonts w:ascii="Times New Roman" w:hAnsi="Times New Roman" w:cs="Times New Roman"/>
                <w:noProof/>
                <w:webHidden/>
                <w:sz w:val="28"/>
                <w:szCs w:val="28"/>
              </w:rPr>
              <w:tab/>
            </w:r>
            <w:r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_Toc491355606 \h </w:instrText>
            </w:r>
            <w:r w:rsidRPr="00DF645E">
              <w:rPr>
                <w:rFonts w:ascii="Times New Roman" w:hAnsi="Times New Roman" w:cs="Times New Roman"/>
                <w:noProof/>
                <w:webHidden/>
                <w:sz w:val="28"/>
                <w:szCs w:val="28"/>
              </w:rPr>
            </w:r>
            <w:r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3</w:t>
            </w:r>
            <w:r w:rsidRPr="00DF645E">
              <w:rPr>
                <w:rFonts w:ascii="Times New Roman" w:hAnsi="Times New Roman" w:cs="Times New Roman"/>
                <w:noProof/>
                <w:webHidden/>
                <w:sz w:val="28"/>
                <w:szCs w:val="28"/>
              </w:rPr>
              <w:fldChar w:fldCharType="end"/>
            </w:r>
          </w:hyperlink>
        </w:p>
        <w:p w:rsidR="00337D38" w:rsidRPr="00DF645E" w:rsidRDefault="0047279A" w:rsidP="00337D38">
          <w:pPr>
            <w:pStyle w:val="11"/>
            <w:tabs>
              <w:tab w:val="right" w:leader="dot" w:pos="9345"/>
            </w:tabs>
            <w:jc w:val="both"/>
            <w:rPr>
              <w:rFonts w:ascii="Times New Roman" w:hAnsi="Times New Roman" w:cs="Times New Roman"/>
              <w:noProof/>
              <w:sz w:val="28"/>
              <w:szCs w:val="28"/>
              <w:lang w:eastAsia="ru-RU"/>
            </w:rPr>
          </w:pPr>
          <w:hyperlink w:anchor="_Toc491355607" w:history="1">
            <w:r w:rsidR="00337D38" w:rsidRPr="00DF645E">
              <w:rPr>
                <w:rStyle w:val="a4"/>
                <w:rFonts w:ascii="Times New Roman" w:hAnsi="Times New Roman" w:cs="Times New Roman"/>
                <w:noProof/>
                <w:sz w:val="28"/>
                <w:szCs w:val="28"/>
              </w:rPr>
              <w:t>РОЗДІЛ 1. Словотворення термінів в англійській мові</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_Toc491355607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5</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21"/>
            <w:tabs>
              <w:tab w:val="right" w:leader="dot" w:pos="9345"/>
            </w:tabs>
            <w:jc w:val="both"/>
            <w:rPr>
              <w:rFonts w:ascii="Times New Roman" w:hAnsi="Times New Roman" w:cs="Times New Roman"/>
              <w:noProof/>
              <w:sz w:val="28"/>
              <w:szCs w:val="28"/>
              <w:lang w:eastAsia="ru-RU"/>
            </w:rPr>
          </w:pPr>
          <w:hyperlink w:anchor="_Toc491355608" w:history="1">
            <w:r w:rsidR="00337D38" w:rsidRPr="00DF645E">
              <w:rPr>
                <w:rStyle w:val="a4"/>
                <w:rFonts w:ascii="Times New Roman" w:hAnsi="Times New Roman" w:cs="Times New Roman"/>
                <w:noProof/>
                <w:sz w:val="28"/>
                <w:szCs w:val="28"/>
              </w:rPr>
              <w:t>1.1. Способи словотворення в сучасній англійській мові</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_Toc491355608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5</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21"/>
            <w:tabs>
              <w:tab w:val="right" w:leader="dot" w:pos="9345"/>
            </w:tabs>
            <w:jc w:val="both"/>
            <w:rPr>
              <w:rFonts w:ascii="Times New Roman" w:hAnsi="Times New Roman" w:cs="Times New Roman"/>
              <w:noProof/>
              <w:sz w:val="28"/>
              <w:szCs w:val="28"/>
              <w:lang w:eastAsia="ru-RU"/>
            </w:rPr>
          </w:pPr>
          <w:hyperlink w:anchor="_Toc491355609" w:history="1">
            <w:r w:rsidR="00337D38" w:rsidRPr="00DF645E">
              <w:rPr>
                <w:rStyle w:val="a4"/>
                <w:rFonts w:ascii="Times New Roman" w:hAnsi="Times New Roman" w:cs="Times New Roman"/>
                <w:noProof/>
                <w:sz w:val="28"/>
                <w:szCs w:val="28"/>
              </w:rPr>
              <w:t>1.2. Загальна характеристика структури терміна</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_Toc491355609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12</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21"/>
            <w:tabs>
              <w:tab w:val="right" w:leader="dot" w:pos="9345"/>
            </w:tabs>
            <w:jc w:val="both"/>
            <w:rPr>
              <w:rFonts w:ascii="Times New Roman" w:hAnsi="Times New Roman" w:cs="Times New Roman"/>
              <w:noProof/>
              <w:sz w:val="28"/>
              <w:szCs w:val="28"/>
              <w:lang w:eastAsia="ru-RU"/>
            </w:rPr>
          </w:pPr>
          <w:hyperlink w:anchor="_Toc491355610" w:history="1">
            <w:r w:rsidR="00337D38" w:rsidRPr="00DF645E">
              <w:rPr>
                <w:rStyle w:val="a4"/>
                <w:rFonts w:ascii="Times New Roman" w:hAnsi="Times New Roman" w:cs="Times New Roman"/>
                <w:noProof/>
                <w:sz w:val="28"/>
                <w:szCs w:val="28"/>
              </w:rPr>
              <w:t>1.3. Особливості словотворення термінів</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_Toc491355610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16</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11"/>
            <w:tabs>
              <w:tab w:val="right" w:leader="dot" w:pos="9345"/>
            </w:tabs>
            <w:jc w:val="both"/>
            <w:rPr>
              <w:rFonts w:ascii="Times New Roman" w:hAnsi="Times New Roman" w:cs="Times New Roman"/>
              <w:noProof/>
              <w:sz w:val="28"/>
              <w:szCs w:val="28"/>
              <w:lang w:eastAsia="ru-RU"/>
            </w:rPr>
          </w:pPr>
          <w:hyperlink w:anchor="_Toc491355611" w:history="1">
            <w:r w:rsidR="00337D38" w:rsidRPr="00DF645E">
              <w:rPr>
                <w:rStyle w:val="a4"/>
                <w:rFonts w:ascii="Times New Roman" w:hAnsi="Times New Roman" w:cs="Times New Roman"/>
                <w:noProof/>
                <w:sz w:val="28"/>
                <w:szCs w:val="28"/>
              </w:rPr>
              <w:t>РОЗДІЛ 2. Словотворення в морській технічній термінології</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_Toc491355611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22</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21"/>
            <w:tabs>
              <w:tab w:val="right" w:leader="dot" w:pos="9345"/>
            </w:tabs>
            <w:jc w:val="both"/>
            <w:rPr>
              <w:rFonts w:ascii="Times New Roman" w:hAnsi="Times New Roman" w:cs="Times New Roman"/>
              <w:noProof/>
              <w:sz w:val="28"/>
              <w:szCs w:val="28"/>
              <w:lang w:eastAsia="ru-RU"/>
            </w:rPr>
          </w:pPr>
          <w:hyperlink w:anchor="_Toc491355612" w:history="1">
            <w:r w:rsidR="00337D38" w:rsidRPr="00DF645E">
              <w:rPr>
                <w:rStyle w:val="a4"/>
                <w:rFonts w:ascii="Times New Roman" w:hAnsi="Times New Roman" w:cs="Times New Roman"/>
                <w:noProof/>
                <w:sz w:val="28"/>
                <w:szCs w:val="28"/>
              </w:rPr>
              <w:t>2.1. Лексико-семантичний спосіб термінотворення</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_Toc491355612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22</w:t>
            </w:r>
            <w:r w:rsidR="00AB65FD" w:rsidRPr="00DF645E">
              <w:rPr>
                <w:rFonts w:ascii="Times New Roman" w:hAnsi="Times New Roman" w:cs="Times New Roman"/>
                <w:noProof/>
                <w:webHidden/>
                <w:sz w:val="28"/>
                <w:szCs w:val="28"/>
              </w:rPr>
              <w:fldChar w:fldCharType="end"/>
            </w:r>
          </w:hyperlink>
        </w:p>
        <w:p w:rsidR="00337D38" w:rsidRPr="00DF645E" w:rsidRDefault="0047279A" w:rsidP="00337D38">
          <w:pPr>
            <w:pStyle w:val="21"/>
            <w:tabs>
              <w:tab w:val="right" w:leader="dot" w:pos="9345"/>
            </w:tabs>
            <w:jc w:val="both"/>
            <w:rPr>
              <w:rFonts w:ascii="Times New Roman" w:hAnsi="Times New Roman" w:cs="Times New Roman"/>
              <w:noProof/>
              <w:sz w:val="28"/>
              <w:szCs w:val="28"/>
              <w:lang w:val="en-US" w:eastAsia="ru-RU"/>
            </w:rPr>
          </w:pPr>
          <w:hyperlink w:anchor="_Toc491355613" w:history="1">
            <w:r w:rsidR="00337D38" w:rsidRPr="00DF645E">
              <w:rPr>
                <w:rStyle w:val="a4"/>
                <w:rFonts w:ascii="Times New Roman" w:hAnsi="Times New Roman" w:cs="Times New Roman"/>
                <w:noProof/>
                <w:sz w:val="28"/>
                <w:szCs w:val="28"/>
              </w:rPr>
              <w:t>2.2. Морфологічний спосіб термінотворення</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_Toc491355613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2</w:t>
            </w:r>
            <w:r w:rsidR="00AB65FD" w:rsidRPr="00DF645E">
              <w:rPr>
                <w:rFonts w:ascii="Times New Roman" w:hAnsi="Times New Roman" w:cs="Times New Roman"/>
                <w:noProof/>
                <w:webHidden/>
                <w:sz w:val="28"/>
                <w:szCs w:val="28"/>
              </w:rPr>
              <w:fldChar w:fldCharType="end"/>
            </w:r>
          </w:hyperlink>
          <w:r w:rsidR="0014217C" w:rsidRPr="00DF645E">
            <w:rPr>
              <w:rFonts w:ascii="Times New Roman" w:hAnsi="Times New Roman" w:cs="Times New Roman"/>
              <w:noProof/>
              <w:sz w:val="28"/>
              <w:szCs w:val="28"/>
              <w:lang w:val="en-US"/>
            </w:rPr>
            <w:t>6</w:t>
          </w:r>
        </w:p>
        <w:p w:rsidR="00337D38" w:rsidRPr="00DF645E" w:rsidRDefault="0047279A" w:rsidP="00337D38">
          <w:pPr>
            <w:pStyle w:val="21"/>
            <w:tabs>
              <w:tab w:val="right" w:leader="dot" w:pos="9345"/>
            </w:tabs>
            <w:jc w:val="both"/>
            <w:rPr>
              <w:rFonts w:ascii="Times New Roman" w:hAnsi="Times New Roman" w:cs="Times New Roman"/>
              <w:noProof/>
              <w:sz w:val="28"/>
              <w:szCs w:val="28"/>
              <w:lang w:val="en-US" w:eastAsia="ru-RU"/>
            </w:rPr>
          </w:pPr>
          <w:hyperlink w:anchor="_Toc491355614" w:history="1">
            <w:r w:rsidR="00337D38" w:rsidRPr="00DF645E">
              <w:rPr>
                <w:rStyle w:val="a4"/>
                <w:rFonts w:ascii="Times New Roman" w:hAnsi="Times New Roman" w:cs="Times New Roman"/>
                <w:noProof/>
                <w:sz w:val="28"/>
                <w:szCs w:val="28"/>
              </w:rPr>
              <w:t>2.3. Синтаксичний спосіб термінотворення</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_Toc491355614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2</w:t>
            </w:r>
            <w:r w:rsidR="00AB65FD" w:rsidRPr="00DF645E">
              <w:rPr>
                <w:rFonts w:ascii="Times New Roman" w:hAnsi="Times New Roman" w:cs="Times New Roman"/>
                <w:noProof/>
                <w:webHidden/>
                <w:sz w:val="28"/>
                <w:szCs w:val="28"/>
              </w:rPr>
              <w:fldChar w:fldCharType="end"/>
            </w:r>
          </w:hyperlink>
          <w:r w:rsidR="0014217C" w:rsidRPr="00DF645E">
            <w:rPr>
              <w:rFonts w:ascii="Times New Roman" w:hAnsi="Times New Roman" w:cs="Times New Roman"/>
              <w:noProof/>
              <w:sz w:val="28"/>
              <w:szCs w:val="28"/>
              <w:lang w:val="en-US"/>
            </w:rPr>
            <w:t>9</w:t>
          </w:r>
        </w:p>
        <w:p w:rsidR="00337D38" w:rsidRPr="00DF645E" w:rsidRDefault="0047279A" w:rsidP="00337D38">
          <w:pPr>
            <w:pStyle w:val="21"/>
            <w:tabs>
              <w:tab w:val="right" w:leader="dot" w:pos="9345"/>
            </w:tabs>
            <w:jc w:val="both"/>
            <w:rPr>
              <w:rFonts w:ascii="Times New Roman" w:hAnsi="Times New Roman" w:cs="Times New Roman"/>
              <w:noProof/>
              <w:sz w:val="28"/>
              <w:szCs w:val="28"/>
              <w:lang w:val="en-US" w:eastAsia="ru-RU"/>
            </w:rPr>
          </w:pPr>
          <w:hyperlink w:anchor="_Toc491355615" w:history="1">
            <w:r w:rsidR="00337D38" w:rsidRPr="00DF645E">
              <w:rPr>
                <w:rStyle w:val="a4"/>
                <w:rFonts w:ascii="Times New Roman" w:hAnsi="Times New Roman" w:cs="Times New Roman"/>
                <w:noProof/>
                <w:sz w:val="28"/>
                <w:szCs w:val="28"/>
              </w:rPr>
              <w:t>2.4. Абревіація</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_Toc491355615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3</w:t>
            </w:r>
            <w:r w:rsidR="00AB65FD" w:rsidRPr="00DF645E">
              <w:rPr>
                <w:rFonts w:ascii="Times New Roman" w:hAnsi="Times New Roman" w:cs="Times New Roman"/>
                <w:noProof/>
                <w:webHidden/>
                <w:sz w:val="28"/>
                <w:szCs w:val="28"/>
              </w:rPr>
              <w:fldChar w:fldCharType="end"/>
            </w:r>
          </w:hyperlink>
          <w:r w:rsidR="0014217C" w:rsidRPr="00DF645E">
            <w:rPr>
              <w:rFonts w:ascii="Times New Roman" w:hAnsi="Times New Roman" w:cs="Times New Roman"/>
              <w:noProof/>
              <w:sz w:val="28"/>
              <w:szCs w:val="28"/>
              <w:lang w:val="en-US"/>
            </w:rPr>
            <w:t>3</w:t>
          </w:r>
        </w:p>
        <w:p w:rsidR="00337D38" w:rsidRPr="00DF645E" w:rsidRDefault="0047279A" w:rsidP="00337D38">
          <w:pPr>
            <w:pStyle w:val="11"/>
            <w:tabs>
              <w:tab w:val="right" w:leader="dot" w:pos="9345"/>
            </w:tabs>
            <w:jc w:val="both"/>
            <w:rPr>
              <w:rFonts w:ascii="Times New Roman" w:hAnsi="Times New Roman" w:cs="Times New Roman"/>
              <w:noProof/>
              <w:sz w:val="28"/>
              <w:szCs w:val="28"/>
              <w:lang w:val="en-US"/>
            </w:rPr>
          </w:pPr>
          <w:hyperlink w:anchor="_Toc491355616" w:history="1">
            <w:r w:rsidR="00337D38" w:rsidRPr="00DF645E">
              <w:rPr>
                <w:rStyle w:val="a4"/>
                <w:rFonts w:ascii="Times New Roman" w:hAnsi="Times New Roman" w:cs="Times New Roman"/>
                <w:noProof/>
                <w:sz w:val="28"/>
                <w:szCs w:val="28"/>
              </w:rPr>
              <w:t>ВИСНОВКИ</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_Toc491355616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714BFB" w:rsidRPr="00DF645E">
              <w:rPr>
                <w:rFonts w:ascii="Times New Roman" w:hAnsi="Times New Roman" w:cs="Times New Roman"/>
                <w:noProof/>
                <w:webHidden/>
                <w:sz w:val="28"/>
                <w:szCs w:val="28"/>
              </w:rPr>
              <w:t>3</w:t>
            </w:r>
            <w:r w:rsidR="00AB65FD" w:rsidRPr="00DF645E">
              <w:rPr>
                <w:rFonts w:ascii="Times New Roman" w:hAnsi="Times New Roman" w:cs="Times New Roman"/>
                <w:noProof/>
                <w:webHidden/>
                <w:sz w:val="28"/>
                <w:szCs w:val="28"/>
              </w:rPr>
              <w:fldChar w:fldCharType="end"/>
            </w:r>
          </w:hyperlink>
          <w:r w:rsidR="00DF645E" w:rsidRPr="00DF645E">
            <w:rPr>
              <w:rFonts w:ascii="Times New Roman" w:hAnsi="Times New Roman" w:cs="Times New Roman"/>
              <w:noProof/>
              <w:sz w:val="28"/>
              <w:szCs w:val="28"/>
              <w:lang w:val="en-US"/>
            </w:rPr>
            <w:t>9</w:t>
          </w:r>
        </w:p>
        <w:p w:rsidR="00DA2C5D" w:rsidRPr="00DF645E" w:rsidRDefault="0047279A" w:rsidP="00DA2C5D">
          <w:pPr>
            <w:pStyle w:val="11"/>
            <w:tabs>
              <w:tab w:val="right" w:leader="dot" w:pos="9345"/>
            </w:tabs>
            <w:jc w:val="both"/>
            <w:rPr>
              <w:rFonts w:ascii="Times New Roman" w:hAnsi="Times New Roman" w:cs="Times New Roman"/>
              <w:noProof/>
              <w:sz w:val="28"/>
              <w:szCs w:val="28"/>
            </w:rPr>
          </w:pPr>
          <w:hyperlink w:anchor="_Toc491355616" w:history="1">
            <w:r w:rsidR="00DA2C5D" w:rsidRPr="00DF645E">
              <w:rPr>
                <w:rStyle w:val="a4"/>
                <w:rFonts w:ascii="Times New Roman" w:hAnsi="Times New Roman" w:cs="Times New Roman"/>
                <w:noProof/>
                <w:sz w:val="28"/>
                <w:szCs w:val="28"/>
              </w:rPr>
              <w:t>СПИСОК ВИКОРИСТАНИХ ДЖЕРЕЛ</w:t>
            </w:r>
            <w:r w:rsidR="00DA2C5D" w:rsidRPr="00DF645E">
              <w:rPr>
                <w:rFonts w:ascii="Times New Roman" w:hAnsi="Times New Roman" w:cs="Times New Roman"/>
                <w:noProof/>
                <w:webHidden/>
                <w:sz w:val="28"/>
                <w:szCs w:val="28"/>
              </w:rPr>
              <w:tab/>
            </w:r>
            <w:r w:rsidR="00DA2C5D" w:rsidRPr="00DF645E">
              <w:rPr>
                <w:rFonts w:ascii="Times New Roman" w:hAnsi="Times New Roman" w:cs="Times New Roman"/>
                <w:noProof/>
                <w:webHidden/>
                <w:sz w:val="28"/>
                <w:szCs w:val="28"/>
              </w:rPr>
              <w:fldChar w:fldCharType="begin"/>
            </w:r>
            <w:r w:rsidR="00DA2C5D" w:rsidRPr="00DF645E">
              <w:rPr>
                <w:rFonts w:ascii="Times New Roman" w:hAnsi="Times New Roman" w:cs="Times New Roman"/>
                <w:noProof/>
                <w:webHidden/>
                <w:sz w:val="28"/>
                <w:szCs w:val="28"/>
              </w:rPr>
              <w:instrText xml:space="preserve"> PAGEREF _Toc491355616 \h </w:instrText>
            </w:r>
            <w:r w:rsidR="00DA2C5D" w:rsidRPr="00DF645E">
              <w:rPr>
                <w:rFonts w:ascii="Times New Roman" w:hAnsi="Times New Roman" w:cs="Times New Roman"/>
                <w:noProof/>
                <w:webHidden/>
                <w:sz w:val="28"/>
                <w:szCs w:val="28"/>
              </w:rPr>
            </w:r>
            <w:r w:rsidR="00DA2C5D" w:rsidRPr="00DF645E">
              <w:rPr>
                <w:rFonts w:ascii="Times New Roman" w:hAnsi="Times New Roman" w:cs="Times New Roman"/>
                <w:noProof/>
                <w:webHidden/>
                <w:sz w:val="28"/>
                <w:szCs w:val="28"/>
              </w:rPr>
              <w:fldChar w:fldCharType="separate"/>
            </w:r>
            <w:r w:rsidR="00DF645E" w:rsidRPr="00DF645E">
              <w:rPr>
                <w:rFonts w:ascii="Times New Roman" w:hAnsi="Times New Roman" w:cs="Times New Roman"/>
                <w:noProof/>
                <w:webHidden/>
                <w:sz w:val="28"/>
                <w:szCs w:val="28"/>
              </w:rPr>
              <w:t>4</w:t>
            </w:r>
            <w:r w:rsidR="00DF645E" w:rsidRPr="00DF645E">
              <w:rPr>
                <w:rFonts w:ascii="Times New Roman" w:hAnsi="Times New Roman" w:cs="Times New Roman"/>
                <w:noProof/>
                <w:webHidden/>
                <w:sz w:val="28"/>
                <w:szCs w:val="28"/>
                <w:lang w:val="en-US"/>
              </w:rPr>
              <w:t>1</w:t>
            </w:r>
            <w:r w:rsidR="00DA2C5D" w:rsidRPr="00DF645E">
              <w:rPr>
                <w:rFonts w:ascii="Times New Roman" w:hAnsi="Times New Roman" w:cs="Times New Roman"/>
                <w:noProof/>
                <w:webHidden/>
                <w:sz w:val="28"/>
                <w:szCs w:val="28"/>
              </w:rPr>
              <w:fldChar w:fldCharType="end"/>
            </w:r>
          </w:hyperlink>
        </w:p>
        <w:p w:rsidR="00337D38" w:rsidRPr="00DF645E" w:rsidRDefault="0047279A" w:rsidP="00337D38">
          <w:pPr>
            <w:pStyle w:val="11"/>
            <w:tabs>
              <w:tab w:val="right" w:leader="dot" w:pos="9345"/>
            </w:tabs>
            <w:jc w:val="both"/>
            <w:rPr>
              <w:rFonts w:ascii="Times New Roman" w:hAnsi="Times New Roman" w:cs="Times New Roman"/>
              <w:noProof/>
              <w:sz w:val="28"/>
              <w:szCs w:val="28"/>
              <w:lang w:eastAsia="ru-RU"/>
            </w:rPr>
          </w:pPr>
          <w:hyperlink w:anchor="_Toc491355617" w:history="1">
            <w:r w:rsidR="00337D38" w:rsidRPr="00DF645E">
              <w:rPr>
                <w:rStyle w:val="a4"/>
                <w:rFonts w:ascii="Times New Roman" w:hAnsi="Times New Roman" w:cs="Times New Roman"/>
                <w:noProof/>
                <w:sz w:val="28"/>
                <w:szCs w:val="28"/>
              </w:rPr>
              <w:t>SUMMARY</w:t>
            </w:r>
            <w:r w:rsidR="00337D38" w:rsidRPr="00DF645E">
              <w:rPr>
                <w:rFonts w:ascii="Times New Roman" w:hAnsi="Times New Roman" w:cs="Times New Roman"/>
                <w:noProof/>
                <w:webHidden/>
                <w:sz w:val="28"/>
                <w:szCs w:val="28"/>
              </w:rPr>
              <w:tab/>
            </w:r>
            <w:r w:rsidR="00AB65FD" w:rsidRPr="00DF645E">
              <w:rPr>
                <w:rFonts w:ascii="Times New Roman" w:hAnsi="Times New Roman" w:cs="Times New Roman"/>
                <w:noProof/>
                <w:webHidden/>
                <w:sz w:val="28"/>
                <w:szCs w:val="28"/>
              </w:rPr>
              <w:fldChar w:fldCharType="begin"/>
            </w:r>
            <w:r w:rsidR="00337D38" w:rsidRPr="00DF645E">
              <w:rPr>
                <w:rFonts w:ascii="Times New Roman" w:hAnsi="Times New Roman" w:cs="Times New Roman"/>
                <w:noProof/>
                <w:webHidden/>
                <w:sz w:val="28"/>
                <w:szCs w:val="28"/>
              </w:rPr>
              <w:instrText xml:space="preserve"> PAGEREF _Toc491355617 \h </w:instrText>
            </w:r>
            <w:r w:rsidR="00AB65FD" w:rsidRPr="00DF645E">
              <w:rPr>
                <w:rFonts w:ascii="Times New Roman" w:hAnsi="Times New Roman" w:cs="Times New Roman"/>
                <w:noProof/>
                <w:webHidden/>
                <w:sz w:val="28"/>
                <w:szCs w:val="28"/>
              </w:rPr>
            </w:r>
            <w:r w:rsidR="00AB65FD" w:rsidRPr="00DF645E">
              <w:rPr>
                <w:rFonts w:ascii="Times New Roman" w:hAnsi="Times New Roman" w:cs="Times New Roman"/>
                <w:noProof/>
                <w:webHidden/>
                <w:sz w:val="28"/>
                <w:szCs w:val="28"/>
              </w:rPr>
              <w:fldChar w:fldCharType="separate"/>
            </w:r>
            <w:r w:rsidR="00DF645E" w:rsidRPr="00DF645E">
              <w:rPr>
                <w:rFonts w:ascii="Times New Roman" w:hAnsi="Times New Roman" w:cs="Times New Roman"/>
                <w:noProof/>
                <w:webHidden/>
                <w:sz w:val="28"/>
                <w:szCs w:val="28"/>
                <w:lang w:val="en-US"/>
              </w:rPr>
              <w:t>45</w:t>
            </w:r>
            <w:r w:rsidR="00AB65FD" w:rsidRPr="00DF645E">
              <w:rPr>
                <w:rFonts w:ascii="Times New Roman" w:hAnsi="Times New Roman" w:cs="Times New Roman"/>
                <w:noProof/>
                <w:webHidden/>
                <w:sz w:val="28"/>
                <w:szCs w:val="28"/>
              </w:rPr>
              <w:fldChar w:fldCharType="end"/>
            </w:r>
          </w:hyperlink>
        </w:p>
        <w:p w:rsidR="00337D38" w:rsidRPr="00DF645E" w:rsidRDefault="00AB65FD" w:rsidP="00337D38">
          <w:pPr>
            <w:jc w:val="both"/>
          </w:pPr>
          <w:r w:rsidRPr="00DF645E">
            <w:rPr>
              <w:rFonts w:ascii="Times New Roman" w:hAnsi="Times New Roman" w:cs="Times New Roman"/>
              <w:b/>
              <w:bCs/>
              <w:sz w:val="28"/>
              <w:szCs w:val="28"/>
            </w:rPr>
            <w:fldChar w:fldCharType="end"/>
          </w:r>
        </w:p>
      </w:sdtContent>
    </w:sdt>
    <w:p w:rsidR="00E13D6D" w:rsidRPr="00DF645E" w:rsidRDefault="00E13D6D" w:rsidP="00414B60">
      <w:pPr>
        <w:spacing w:after="0" w:line="360" w:lineRule="auto"/>
        <w:ind w:firstLine="709"/>
        <w:jc w:val="both"/>
        <w:rPr>
          <w:rFonts w:ascii="Times New Roman" w:hAnsi="Times New Roman" w:cs="Times New Roman"/>
          <w:b/>
          <w:sz w:val="28"/>
          <w:szCs w:val="28"/>
        </w:rPr>
      </w:pPr>
    </w:p>
    <w:p w:rsidR="00E13D6D" w:rsidRPr="00DF645E" w:rsidRDefault="00E13D6D" w:rsidP="00414B60">
      <w:pPr>
        <w:spacing w:after="0" w:line="360" w:lineRule="auto"/>
        <w:ind w:firstLine="709"/>
        <w:jc w:val="both"/>
        <w:rPr>
          <w:rFonts w:ascii="Times New Roman" w:hAnsi="Times New Roman" w:cs="Times New Roman"/>
          <w:b/>
          <w:sz w:val="28"/>
          <w:szCs w:val="28"/>
        </w:rPr>
      </w:pPr>
    </w:p>
    <w:p w:rsidR="00337D38" w:rsidRPr="00DF645E" w:rsidRDefault="00337D38">
      <w:pPr>
        <w:rPr>
          <w:rFonts w:ascii="Times New Roman" w:eastAsiaTheme="majorEastAsia" w:hAnsi="Times New Roman" w:cs="Times New Roman"/>
          <w:b/>
          <w:bCs/>
          <w:sz w:val="28"/>
          <w:szCs w:val="28"/>
        </w:rPr>
      </w:pPr>
      <w:bookmarkStart w:id="0" w:name="_Toc491355606"/>
      <w:r w:rsidRPr="00DF645E">
        <w:rPr>
          <w:rFonts w:ascii="Times New Roman" w:hAnsi="Times New Roman" w:cs="Times New Roman"/>
        </w:rPr>
        <w:br w:type="page"/>
      </w:r>
    </w:p>
    <w:p w:rsidR="00414B60" w:rsidRPr="00DF645E" w:rsidRDefault="00414B60" w:rsidP="00E13D6D">
      <w:pPr>
        <w:pStyle w:val="1"/>
        <w:spacing w:before="0" w:line="360" w:lineRule="auto"/>
        <w:jc w:val="center"/>
        <w:rPr>
          <w:rFonts w:ascii="Times New Roman" w:hAnsi="Times New Roman" w:cs="Times New Roman"/>
          <w:color w:val="auto"/>
        </w:rPr>
      </w:pPr>
      <w:r w:rsidRPr="00DF645E">
        <w:rPr>
          <w:rFonts w:ascii="Times New Roman" w:hAnsi="Times New Roman" w:cs="Times New Roman"/>
          <w:color w:val="auto"/>
        </w:rPr>
        <w:lastRenderedPageBreak/>
        <w:t>ВСТУП</w:t>
      </w:r>
      <w:bookmarkEnd w:id="0"/>
    </w:p>
    <w:p w:rsidR="00E13D6D" w:rsidRPr="00DF645E" w:rsidRDefault="00E13D6D" w:rsidP="00E13D6D">
      <w:pPr>
        <w:spacing w:after="0" w:line="360" w:lineRule="auto"/>
        <w:ind w:firstLine="709"/>
        <w:jc w:val="center"/>
        <w:rPr>
          <w:rFonts w:ascii="Times New Roman" w:hAnsi="Times New Roman" w:cs="Times New Roman"/>
          <w:b/>
          <w:sz w:val="28"/>
          <w:szCs w:val="28"/>
        </w:rPr>
      </w:pPr>
    </w:p>
    <w:p w:rsidR="00E13D6D" w:rsidRPr="00DF645E" w:rsidRDefault="00D92213" w:rsidP="00C542F8">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Дослідженням проблем словотвору присвячено багато робіт видатних мовознавців, а саме: О.С. Кубрякової, М.Я. Плюща, Г.О. Винокура, Ю.А. Зацного та інших. Як відомо, словотворення розглядається як засіб номінації, як засіб поповнення словникового складу мови новими словами для позначення «виникаючих явищ культури і цивілізації чи його оновлення за рахунок все нових засобів вираження» [</w:t>
      </w:r>
      <w:r w:rsidR="00581DC8" w:rsidRPr="00DF645E">
        <w:rPr>
          <w:rFonts w:ascii="Times New Roman" w:hAnsi="Times New Roman" w:cs="Times New Roman"/>
          <w:sz w:val="28"/>
          <w:szCs w:val="28"/>
        </w:rPr>
        <w:t>33</w:t>
      </w:r>
      <w:r w:rsidRPr="00DF645E">
        <w:rPr>
          <w:rFonts w:ascii="Times New Roman" w:hAnsi="Times New Roman" w:cs="Times New Roman"/>
          <w:sz w:val="28"/>
          <w:szCs w:val="28"/>
        </w:rPr>
        <w:t xml:space="preserve">, с. 3]. </w:t>
      </w:r>
    </w:p>
    <w:p w:rsidR="00E13D6D" w:rsidRPr="00DF645E" w:rsidRDefault="00D92213" w:rsidP="00C542F8">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Під словотвором розуміють правила творення мовних одиниць за певними моделями та схемами, систему способів та засобів творення нових слів. «Слово твориться певною сукупністю стосунків його компонентів (кореня, афіксів) і відношенням одного слова – члена словотворчої системи – до іншого слова тієї самої системи» [</w:t>
      </w:r>
      <w:r w:rsidR="00581DC8" w:rsidRPr="00DF645E">
        <w:rPr>
          <w:rFonts w:ascii="Times New Roman" w:hAnsi="Times New Roman" w:cs="Times New Roman"/>
          <w:sz w:val="28"/>
          <w:szCs w:val="28"/>
        </w:rPr>
        <w:t>37</w:t>
      </w:r>
      <w:r w:rsidRPr="00DF645E">
        <w:rPr>
          <w:rFonts w:ascii="Times New Roman" w:hAnsi="Times New Roman" w:cs="Times New Roman"/>
          <w:sz w:val="28"/>
          <w:szCs w:val="28"/>
        </w:rPr>
        <w:t xml:space="preserve">, с. 6]. </w:t>
      </w:r>
    </w:p>
    <w:p w:rsidR="00E13D6D" w:rsidRPr="00DF645E" w:rsidRDefault="00D92213" w:rsidP="00C542F8">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Лексична функція словотвору, підкреслюють мовознавці, принципово еволюційна, вона спрямована на зміну мови . Існує погляд, що словотворення складає не функціональний, а лише еволюційний аспект мови. Воно забезпечує розвиток мови у словниковому плані, але ніяк не бере участь у її функціонуванні. </w:t>
      </w:r>
    </w:p>
    <w:p w:rsidR="00D92213" w:rsidRPr="00DF645E" w:rsidRDefault="00D92213" w:rsidP="00C542F8">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Як пише О.С. Кубрякова, похідні слова на відміну від простих не тільки іменують окрему дію, предмет, але й указують на зв’язок, на їх відношення до інших дій, предметів [</w:t>
      </w:r>
      <w:r w:rsidR="00AF333A" w:rsidRPr="00DF645E">
        <w:rPr>
          <w:rFonts w:ascii="Times New Roman" w:hAnsi="Times New Roman" w:cs="Times New Roman"/>
          <w:sz w:val="28"/>
          <w:szCs w:val="28"/>
        </w:rPr>
        <w:t>2</w:t>
      </w:r>
      <w:r w:rsidR="002A4775" w:rsidRPr="00DF645E">
        <w:rPr>
          <w:rFonts w:ascii="Times New Roman" w:hAnsi="Times New Roman" w:cs="Times New Roman"/>
          <w:sz w:val="28"/>
          <w:szCs w:val="28"/>
        </w:rPr>
        <w:t>5</w:t>
      </w:r>
      <w:r w:rsidRPr="00DF645E">
        <w:rPr>
          <w:rFonts w:ascii="Times New Roman" w:hAnsi="Times New Roman" w:cs="Times New Roman"/>
          <w:sz w:val="28"/>
          <w:szCs w:val="28"/>
        </w:rPr>
        <w:t>]. Тим самим виникає можливість з’єднати новий досвід зі старим,</w:t>
      </w:r>
      <w:r w:rsidR="00C542F8" w:rsidRPr="00DF645E">
        <w:rPr>
          <w:rFonts w:ascii="Times New Roman" w:hAnsi="Times New Roman" w:cs="Times New Roman"/>
          <w:sz w:val="28"/>
          <w:szCs w:val="28"/>
        </w:rPr>
        <w:t xml:space="preserve"> пізнати невідоме через відоме.</w:t>
      </w:r>
    </w:p>
    <w:p w:rsidR="00C542F8"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 xml:space="preserve">Актуальність праці. </w:t>
      </w:r>
      <w:r w:rsidRPr="00DF645E">
        <w:rPr>
          <w:rFonts w:ascii="Times New Roman" w:hAnsi="Times New Roman" w:cs="Times New Roman"/>
          <w:sz w:val="28"/>
          <w:szCs w:val="28"/>
        </w:rPr>
        <w:t xml:space="preserve">Проблеми, пов’язані з науковою інтерпретацією складного слова, перебувають у колі актуальних питань сучасної лінгвістики. Попри те, що новітні напрями розвитку словотвору уможливили вивчення складних слів практично на всіх рівнях (фонетичному, словотвірному, лексичному, синтаксичному), дослідження їх спрямоване переважно на лексичну парадигму та часткове виокремлення структурних особливостей. Семантико-стилістична специфіка складних дериватів опрацьована меншою мірою. Важливим постає комплексний аналіз складних лексем сучасної </w:t>
      </w:r>
      <w:r w:rsidR="00C542F8" w:rsidRPr="00DF645E">
        <w:rPr>
          <w:rFonts w:ascii="Times New Roman" w:hAnsi="Times New Roman" w:cs="Times New Roman"/>
          <w:sz w:val="28"/>
          <w:szCs w:val="28"/>
        </w:rPr>
        <w:lastRenderedPageBreak/>
        <w:t>морської технічної темінології</w:t>
      </w:r>
      <w:r w:rsidRPr="00DF645E">
        <w:rPr>
          <w:rFonts w:ascii="Times New Roman" w:hAnsi="Times New Roman" w:cs="Times New Roman"/>
          <w:sz w:val="28"/>
          <w:szCs w:val="28"/>
        </w:rPr>
        <w:t xml:space="preserve"> у взаємодії їхніх структурно-дериваційних, семантичних і функційно-стилістичних характеристик. </w:t>
      </w:r>
    </w:p>
    <w:p w:rsidR="00D92213"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Мета даної роботи</w:t>
      </w:r>
      <w:r w:rsidRPr="00DF645E">
        <w:rPr>
          <w:rFonts w:ascii="Times New Roman" w:hAnsi="Times New Roman" w:cs="Times New Roman"/>
          <w:sz w:val="28"/>
          <w:szCs w:val="28"/>
        </w:rPr>
        <w:t xml:space="preserve"> полягає в комплексному аналізі особливостей </w:t>
      </w:r>
      <w:r w:rsidR="00C542F8" w:rsidRPr="00DF645E">
        <w:rPr>
          <w:rFonts w:ascii="Times New Roman" w:hAnsi="Times New Roman" w:cs="Times New Roman"/>
          <w:sz w:val="28"/>
          <w:szCs w:val="28"/>
        </w:rPr>
        <w:t>словотворення в морській технічній термінології</w:t>
      </w:r>
      <w:r w:rsidRPr="00DF645E">
        <w:rPr>
          <w:rFonts w:ascii="Times New Roman" w:hAnsi="Times New Roman" w:cs="Times New Roman"/>
          <w:sz w:val="28"/>
          <w:szCs w:val="28"/>
        </w:rPr>
        <w:t xml:space="preserve">. Для досягнення поставленої мети розв’язано такі завдання: </w:t>
      </w:r>
    </w:p>
    <w:p w:rsidR="00C542F8" w:rsidRPr="00DF645E" w:rsidRDefault="00C542F8" w:rsidP="00C542F8">
      <w:pPr>
        <w:pStyle w:val="a3"/>
        <w:numPr>
          <w:ilvl w:val="0"/>
          <w:numId w:val="1"/>
        </w:numPr>
        <w:rPr>
          <w:rFonts w:ascii="Times New Roman" w:hAnsi="Times New Roman" w:cs="Times New Roman"/>
          <w:sz w:val="28"/>
          <w:szCs w:val="28"/>
        </w:rPr>
      </w:pPr>
      <w:r w:rsidRPr="00DF645E">
        <w:rPr>
          <w:rFonts w:ascii="Times New Roman" w:hAnsi="Times New Roman" w:cs="Times New Roman"/>
          <w:sz w:val="28"/>
          <w:szCs w:val="28"/>
        </w:rPr>
        <w:t>в</w:t>
      </w:r>
      <w:r w:rsidR="00D92213" w:rsidRPr="00DF645E">
        <w:rPr>
          <w:rFonts w:ascii="Times New Roman" w:hAnsi="Times New Roman" w:cs="Times New Roman"/>
          <w:sz w:val="28"/>
          <w:szCs w:val="28"/>
        </w:rPr>
        <w:t xml:space="preserve">становлено </w:t>
      </w:r>
      <w:r w:rsidRPr="00DF645E">
        <w:rPr>
          <w:rFonts w:ascii="Times New Roman" w:hAnsi="Times New Roman" w:cs="Times New Roman"/>
          <w:sz w:val="28"/>
          <w:szCs w:val="28"/>
        </w:rPr>
        <w:t>способи словотворення в сучасній англійській мові;</w:t>
      </w:r>
    </w:p>
    <w:p w:rsidR="00D92213" w:rsidRPr="00DF645E" w:rsidRDefault="00C542F8" w:rsidP="00D92213">
      <w:pPr>
        <w:numPr>
          <w:ilvl w:val="0"/>
          <w:numId w:val="1"/>
        </w:numPr>
        <w:spacing w:after="0" w:line="360" w:lineRule="auto"/>
        <w:jc w:val="both"/>
        <w:rPr>
          <w:rFonts w:ascii="Times New Roman" w:hAnsi="Times New Roman" w:cs="Times New Roman"/>
          <w:sz w:val="28"/>
          <w:szCs w:val="28"/>
        </w:rPr>
      </w:pPr>
      <w:r w:rsidRPr="00DF645E">
        <w:rPr>
          <w:rFonts w:ascii="Times New Roman" w:hAnsi="Times New Roman" w:cs="Times New Roman"/>
          <w:sz w:val="28"/>
          <w:szCs w:val="28"/>
        </w:rPr>
        <w:t>розглянуто загальну характеристику структури терміна;</w:t>
      </w:r>
    </w:p>
    <w:p w:rsidR="00D92213" w:rsidRPr="00DF645E" w:rsidRDefault="00D92213" w:rsidP="00D92213">
      <w:pPr>
        <w:numPr>
          <w:ilvl w:val="0"/>
          <w:numId w:val="1"/>
        </w:numPr>
        <w:spacing w:after="0" w:line="360" w:lineRule="auto"/>
        <w:jc w:val="both"/>
        <w:rPr>
          <w:rFonts w:ascii="Times New Roman" w:hAnsi="Times New Roman" w:cs="Times New Roman"/>
          <w:sz w:val="28"/>
          <w:szCs w:val="28"/>
        </w:rPr>
      </w:pPr>
      <w:r w:rsidRPr="00DF645E">
        <w:rPr>
          <w:rFonts w:ascii="Times New Roman" w:hAnsi="Times New Roman" w:cs="Times New Roman"/>
          <w:sz w:val="28"/>
          <w:szCs w:val="28"/>
        </w:rPr>
        <w:t xml:space="preserve">з’ясовано </w:t>
      </w:r>
      <w:r w:rsidR="00C542F8" w:rsidRPr="00DF645E">
        <w:rPr>
          <w:rFonts w:ascii="Times New Roman" w:hAnsi="Times New Roman" w:cs="Times New Roman"/>
          <w:sz w:val="28"/>
          <w:szCs w:val="28"/>
        </w:rPr>
        <w:t>особливості словотворення термінів</w:t>
      </w:r>
      <w:r w:rsidRPr="00DF645E">
        <w:rPr>
          <w:rFonts w:ascii="Times New Roman" w:hAnsi="Times New Roman" w:cs="Times New Roman"/>
          <w:sz w:val="28"/>
          <w:szCs w:val="28"/>
        </w:rPr>
        <w:t xml:space="preserve">; </w:t>
      </w:r>
    </w:p>
    <w:p w:rsidR="00D92213" w:rsidRPr="00DF645E" w:rsidRDefault="00D92213" w:rsidP="00D92213">
      <w:pPr>
        <w:numPr>
          <w:ilvl w:val="0"/>
          <w:numId w:val="1"/>
        </w:numPr>
        <w:spacing w:after="0" w:line="360" w:lineRule="auto"/>
        <w:jc w:val="both"/>
        <w:rPr>
          <w:rFonts w:ascii="Times New Roman" w:hAnsi="Times New Roman" w:cs="Times New Roman"/>
          <w:sz w:val="28"/>
          <w:szCs w:val="28"/>
        </w:rPr>
      </w:pPr>
      <w:r w:rsidRPr="00DF645E">
        <w:rPr>
          <w:rFonts w:ascii="Times New Roman" w:hAnsi="Times New Roman" w:cs="Times New Roman"/>
          <w:sz w:val="28"/>
          <w:szCs w:val="28"/>
        </w:rPr>
        <w:t xml:space="preserve">простежено </w:t>
      </w:r>
      <w:r w:rsidR="00C542F8" w:rsidRPr="00DF645E">
        <w:rPr>
          <w:rFonts w:ascii="Times New Roman" w:hAnsi="Times New Roman" w:cs="Times New Roman"/>
          <w:sz w:val="28"/>
          <w:szCs w:val="28"/>
        </w:rPr>
        <w:t>лексико-семантичний спосіб термінотворення</w:t>
      </w:r>
      <w:r w:rsidRPr="00DF645E">
        <w:rPr>
          <w:rFonts w:ascii="Times New Roman" w:hAnsi="Times New Roman" w:cs="Times New Roman"/>
          <w:sz w:val="28"/>
          <w:szCs w:val="28"/>
        </w:rPr>
        <w:t xml:space="preserve">; </w:t>
      </w:r>
    </w:p>
    <w:p w:rsidR="00D92213" w:rsidRPr="00DF645E" w:rsidRDefault="00D92213" w:rsidP="00D92213">
      <w:pPr>
        <w:numPr>
          <w:ilvl w:val="0"/>
          <w:numId w:val="1"/>
        </w:numPr>
        <w:spacing w:after="0" w:line="360" w:lineRule="auto"/>
        <w:jc w:val="both"/>
        <w:rPr>
          <w:rFonts w:ascii="Times New Roman" w:hAnsi="Times New Roman" w:cs="Times New Roman"/>
          <w:sz w:val="28"/>
          <w:szCs w:val="28"/>
        </w:rPr>
      </w:pPr>
      <w:r w:rsidRPr="00DF645E">
        <w:rPr>
          <w:rFonts w:ascii="Times New Roman" w:hAnsi="Times New Roman" w:cs="Times New Roman"/>
          <w:sz w:val="28"/>
          <w:szCs w:val="28"/>
        </w:rPr>
        <w:t xml:space="preserve">описано </w:t>
      </w:r>
      <w:r w:rsidR="00C542F8" w:rsidRPr="00DF645E">
        <w:rPr>
          <w:rFonts w:ascii="Times New Roman" w:hAnsi="Times New Roman" w:cs="Times New Roman"/>
          <w:sz w:val="28"/>
          <w:szCs w:val="28"/>
        </w:rPr>
        <w:t>морфологічний спосіб термінотворення</w:t>
      </w:r>
      <w:r w:rsidRPr="00DF645E">
        <w:rPr>
          <w:rFonts w:ascii="Times New Roman" w:hAnsi="Times New Roman" w:cs="Times New Roman"/>
          <w:sz w:val="28"/>
          <w:szCs w:val="28"/>
        </w:rPr>
        <w:t>;</w:t>
      </w:r>
    </w:p>
    <w:p w:rsidR="00C542F8" w:rsidRPr="00DF645E" w:rsidRDefault="00C542F8" w:rsidP="00D92213">
      <w:pPr>
        <w:numPr>
          <w:ilvl w:val="0"/>
          <w:numId w:val="1"/>
        </w:numPr>
        <w:spacing w:after="0" w:line="360" w:lineRule="auto"/>
        <w:jc w:val="both"/>
        <w:rPr>
          <w:rFonts w:ascii="Times New Roman" w:hAnsi="Times New Roman" w:cs="Times New Roman"/>
          <w:sz w:val="28"/>
          <w:szCs w:val="28"/>
        </w:rPr>
      </w:pPr>
      <w:r w:rsidRPr="00DF645E">
        <w:rPr>
          <w:rFonts w:ascii="Times New Roman" w:hAnsi="Times New Roman" w:cs="Times New Roman"/>
          <w:sz w:val="28"/>
          <w:szCs w:val="28"/>
        </w:rPr>
        <w:t>досліджено синтаксичний спосіб термінотворення та абревіацію.</w:t>
      </w:r>
    </w:p>
    <w:p w:rsidR="00D92213"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Об’єктом дослідження</w:t>
      </w:r>
      <w:r w:rsidRPr="00DF645E">
        <w:rPr>
          <w:rFonts w:ascii="Times New Roman" w:hAnsi="Times New Roman" w:cs="Times New Roman"/>
          <w:sz w:val="28"/>
          <w:szCs w:val="28"/>
        </w:rPr>
        <w:t xml:space="preserve"> є словотвір у системі сучасної англійської </w:t>
      </w:r>
      <w:r w:rsidR="00C542F8" w:rsidRPr="00DF645E">
        <w:rPr>
          <w:rFonts w:ascii="Times New Roman" w:hAnsi="Times New Roman" w:cs="Times New Roman"/>
          <w:sz w:val="28"/>
          <w:szCs w:val="28"/>
        </w:rPr>
        <w:t>морської технічної термінології</w:t>
      </w:r>
      <w:r w:rsidRPr="00DF645E">
        <w:rPr>
          <w:rFonts w:ascii="Times New Roman" w:hAnsi="Times New Roman" w:cs="Times New Roman"/>
          <w:sz w:val="28"/>
          <w:szCs w:val="28"/>
        </w:rPr>
        <w:t>.</w:t>
      </w:r>
    </w:p>
    <w:p w:rsidR="00D92213"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Предметом дослідження</w:t>
      </w:r>
      <w:r w:rsidR="0027146F" w:rsidRPr="00DF645E">
        <w:rPr>
          <w:rFonts w:ascii="Times New Roman" w:hAnsi="Times New Roman" w:cs="Times New Roman"/>
          <w:sz w:val="28"/>
          <w:szCs w:val="28"/>
        </w:rPr>
        <w:t xml:space="preserve"> даної дипломної</w:t>
      </w:r>
      <w:r w:rsidRPr="00DF645E">
        <w:rPr>
          <w:rFonts w:ascii="Times New Roman" w:hAnsi="Times New Roman" w:cs="Times New Roman"/>
          <w:sz w:val="28"/>
          <w:szCs w:val="28"/>
        </w:rPr>
        <w:t xml:space="preserve"> роботи є лексичні одиниці, створені за допомогою словоскладання, його функціонування </w:t>
      </w:r>
      <w:r w:rsidR="00C542F8" w:rsidRPr="00DF645E">
        <w:rPr>
          <w:rFonts w:ascii="Times New Roman" w:hAnsi="Times New Roman" w:cs="Times New Roman"/>
          <w:sz w:val="28"/>
          <w:szCs w:val="28"/>
        </w:rPr>
        <w:t>в морській технічній термінології</w:t>
      </w:r>
      <w:r w:rsidRPr="00DF645E">
        <w:rPr>
          <w:rFonts w:ascii="Times New Roman" w:hAnsi="Times New Roman" w:cs="Times New Roman"/>
          <w:sz w:val="28"/>
          <w:szCs w:val="28"/>
        </w:rPr>
        <w:t>.</w:t>
      </w:r>
    </w:p>
    <w:p w:rsidR="00D92213"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Теоретична значимість роботи:</w:t>
      </w:r>
      <w:r w:rsidRPr="00DF645E">
        <w:rPr>
          <w:rFonts w:ascii="Times New Roman" w:hAnsi="Times New Roman" w:cs="Times New Roman"/>
          <w:sz w:val="28"/>
          <w:szCs w:val="28"/>
        </w:rPr>
        <w:t xml:space="preserve"> </w:t>
      </w:r>
      <w:r w:rsidR="0070103C" w:rsidRPr="00DF645E">
        <w:rPr>
          <w:rFonts w:ascii="Times New Roman" w:hAnsi="Times New Roman" w:cs="Times New Roman"/>
          <w:sz w:val="28"/>
          <w:szCs w:val="28"/>
        </w:rPr>
        <w:t>дипломна</w:t>
      </w:r>
      <w:r w:rsidRPr="00DF645E">
        <w:rPr>
          <w:rFonts w:ascii="Times New Roman" w:hAnsi="Times New Roman" w:cs="Times New Roman"/>
          <w:sz w:val="28"/>
          <w:szCs w:val="28"/>
        </w:rPr>
        <w:t xml:space="preserve"> робота основана на працях багатьох лінгвістів, котрі досліджували дану тему, та зроблені власні висновки щодо головних питань.</w:t>
      </w:r>
    </w:p>
    <w:p w:rsidR="00D92213" w:rsidRPr="00DF645E" w:rsidRDefault="00D92213" w:rsidP="00D9221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b/>
          <w:sz w:val="28"/>
          <w:szCs w:val="28"/>
        </w:rPr>
        <w:t>Практичне значення</w:t>
      </w:r>
      <w:r w:rsidRPr="00DF645E">
        <w:rPr>
          <w:rFonts w:ascii="Times New Roman" w:hAnsi="Times New Roman" w:cs="Times New Roman"/>
          <w:sz w:val="28"/>
          <w:szCs w:val="28"/>
        </w:rPr>
        <w:t xml:space="preserve"> </w:t>
      </w:r>
      <w:r w:rsidR="0070103C" w:rsidRPr="00DF645E">
        <w:rPr>
          <w:rFonts w:ascii="Times New Roman" w:hAnsi="Times New Roman" w:cs="Times New Roman"/>
          <w:sz w:val="28"/>
          <w:szCs w:val="28"/>
        </w:rPr>
        <w:t>дипломної  роботи бакалавра</w:t>
      </w:r>
      <w:r w:rsidRPr="00DF645E">
        <w:rPr>
          <w:rFonts w:ascii="Times New Roman" w:hAnsi="Times New Roman" w:cs="Times New Roman"/>
          <w:sz w:val="28"/>
          <w:szCs w:val="28"/>
        </w:rPr>
        <w:t xml:space="preserve"> полягає в тому, що її можна буде використати в подальшій роботі над даною темою, на лекціях та практичних заняттях з граматики та лексикології англійської мов</w:t>
      </w:r>
      <w:r w:rsidR="00EA44D0" w:rsidRPr="00DF645E">
        <w:rPr>
          <w:rFonts w:ascii="Times New Roman" w:hAnsi="Times New Roman" w:cs="Times New Roman"/>
          <w:sz w:val="28"/>
          <w:szCs w:val="28"/>
        </w:rPr>
        <w:t>и</w:t>
      </w:r>
      <w:r w:rsidRPr="00DF645E">
        <w:rPr>
          <w:rFonts w:ascii="Times New Roman" w:hAnsi="Times New Roman" w:cs="Times New Roman"/>
          <w:sz w:val="28"/>
          <w:szCs w:val="28"/>
        </w:rPr>
        <w:t xml:space="preserve">, для доповнення публікацій на задану тему, а також як базовий матеріал для написання </w:t>
      </w:r>
      <w:r w:rsidR="003E5E69" w:rsidRPr="00DF645E">
        <w:rPr>
          <w:rFonts w:ascii="Times New Roman" w:hAnsi="Times New Roman" w:cs="Times New Roman"/>
          <w:sz w:val="28"/>
          <w:szCs w:val="28"/>
        </w:rPr>
        <w:t>дипломної роботи магістра</w:t>
      </w:r>
      <w:r w:rsidRPr="00DF645E">
        <w:rPr>
          <w:rFonts w:ascii="Times New Roman" w:hAnsi="Times New Roman" w:cs="Times New Roman"/>
          <w:sz w:val="28"/>
          <w:szCs w:val="28"/>
        </w:rPr>
        <w:t>.</w:t>
      </w:r>
    </w:p>
    <w:p w:rsidR="00D92213" w:rsidRPr="00DF645E" w:rsidRDefault="00D92213" w:rsidP="00414B60">
      <w:pPr>
        <w:spacing w:after="0" w:line="360" w:lineRule="auto"/>
        <w:ind w:firstLine="709"/>
        <w:jc w:val="both"/>
        <w:rPr>
          <w:rFonts w:ascii="Times New Roman" w:hAnsi="Times New Roman" w:cs="Times New Roman"/>
          <w:sz w:val="28"/>
          <w:szCs w:val="28"/>
        </w:rPr>
      </w:pPr>
    </w:p>
    <w:p w:rsidR="00E13D6D" w:rsidRPr="00DF645E" w:rsidRDefault="00E13D6D">
      <w:pPr>
        <w:rPr>
          <w:rFonts w:ascii="Times New Roman" w:hAnsi="Times New Roman" w:cs="Times New Roman"/>
          <w:b/>
          <w:sz w:val="28"/>
          <w:szCs w:val="28"/>
        </w:rPr>
      </w:pPr>
      <w:r w:rsidRPr="00DF645E">
        <w:rPr>
          <w:rFonts w:ascii="Times New Roman" w:hAnsi="Times New Roman" w:cs="Times New Roman"/>
          <w:b/>
          <w:sz w:val="28"/>
          <w:szCs w:val="28"/>
        </w:rPr>
        <w:br w:type="page"/>
      </w:r>
    </w:p>
    <w:p w:rsidR="00337D38" w:rsidRPr="00DF645E" w:rsidRDefault="00337D38">
      <w:pPr>
        <w:rPr>
          <w:rFonts w:ascii="Times New Roman" w:hAnsi="Times New Roman" w:cs="Times New Roman"/>
          <w:b/>
          <w:sz w:val="28"/>
          <w:szCs w:val="28"/>
        </w:rPr>
      </w:pPr>
      <w:bookmarkStart w:id="1" w:name="_GoBack"/>
      <w:bookmarkEnd w:id="1"/>
    </w:p>
    <w:p w:rsidR="00414B60" w:rsidRPr="00DF645E" w:rsidRDefault="00414B60" w:rsidP="00337D38">
      <w:pPr>
        <w:pStyle w:val="1"/>
        <w:spacing w:before="0" w:line="360" w:lineRule="auto"/>
        <w:jc w:val="center"/>
        <w:rPr>
          <w:rFonts w:ascii="Times New Roman" w:hAnsi="Times New Roman" w:cs="Times New Roman"/>
          <w:color w:val="auto"/>
        </w:rPr>
      </w:pPr>
      <w:bookmarkStart w:id="2" w:name="_Toc491355616"/>
      <w:r w:rsidRPr="00DF645E">
        <w:rPr>
          <w:rFonts w:ascii="Times New Roman" w:hAnsi="Times New Roman" w:cs="Times New Roman"/>
          <w:color w:val="auto"/>
        </w:rPr>
        <w:t>ВИСНОВКИ</w:t>
      </w:r>
      <w:bookmarkEnd w:id="2"/>
    </w:p>
    <w:p w:rsidR="00337D38" w:rsidRPr="00DF645E" w:rsidRDefault="00337D38" w:rsidP="00337D38"/>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Мова постійно розвивається завдяки тому, що вона не є завершеною, закритою системою. Розвиток мови є загальною закономірністю, але на різних етапах, за різних умов він може набувати різних форм. Слово як значеннєву одиницю треба розглядати всебічно, відповідно до його різноманітних функцій у мовному процесі, не тільки в основному, загальному значенні, а в усій складності, в зв’язку з конкретним його осмисленням. Проведене дослідження найпродуктивніших способів творення в англійськ</w:t>
      </w:r>
      <w:r w:rsidR="00A851BF" w:rsidRPr="00DF645E">
        <w:rPr>
          <w:rFonts w:ascii="Times New Roman" w:hAnsi="Times New Roman" w:cs="Times New Roman"/>
          <w:sz w:val="28"/>
          <w:szCs w:val="28"/>
        </w:rPr>
        <w:t>ій</w:t>
      </w:r>
      <w:r w:rsidRPr="00DF645E">
        <w:rPr>
          <w:rFonts w:ascii="Times New Roman" w:hAnsi="Times New Roman" w:cs="Times New Roman"/>
          <w:sz w:val="28"/>
          <w:szCs w:val="28"/>
        </w:rPr>
        <w:t xml:space="preserve"> мов</w:t>
      </w:r>
      <w:r w:rsidR="00A851BF" w:rsidRPr="00DF645E">
        <w:rPr>
          <w:rFonts w:ascii="Times New Roman" w:hAnsi="Times New Roman" w:cs="Times New Roman"/>
          <w:sz w:val="28"/>
          <w:szCs w:val="28"/>
        </w:rPr>
        <w:t>і</w:t>
      </w:r>
      <w:r w:rsidRPr="00DF645E">
        <w:rPr>
          <w:rFonts w:ascii="Times New Roman" w:hAnsi="Times New Roman" w:cs="Times New Roman"/>
          <w:sz w:val="28"/>
          <w:szCs w:val="28"/>
        </w:rPr>
        <w:t xml:space="preserve"> дозволяє зробити нам наступний висновок.</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Словотвір </w:t>
      </w:r>
      <w:r w:rsidR="00A851BF" w:rsidRPr="00DF645E">
        <w:rPr>
          <w:rFonts w:ascii="Times New Roman" w:hAnsi="Times New Roman" w:cs="Times New Roman"/>
          <w:sz w:val="28"/>
          <w:szCs w:val="28"/>
        </w:rPr>
        <w:t>–</w:t>
      </w:r>
      <w:r w:rsidRPr="00DF645E">
        <w:rPr>
          <w:rFonts w:ascii="Times New Roman" w:hAnsi="Times New Roman" w:cs="Times New Roman"/>
          <w:sz w:val="28"/>
          <w:szCs w:val="28"/>
        </w:rPr>
        <w:t xml:space="preserve"> це розділ мовознавчої науки, що вивчає структуру слів i способи їх творення. Найпоширенішими засобами словотвору є суфіксація, префіксація, конверсія, скорочення.</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Суфіксація </w:t>
      </w:r>
      <w:r w:rsidR="00A851BF" w:rsidRPr="00DF645E">
        <w:rPr>
          <w:rFonts w:ascii="Times New Roman" w:hAnsi="Times New Roman" w:cs="Times New Roman"/>
          <w:sz w:val="28"/>
          <w:szCs w:val="28"/>
        </w:rPr>
        <w:t>–</w:t>
      </w:r>
      <w:r w:rsidRPr="00DF645E">
        <w:rPr>
          <w:rFonts w:ascii="Times New Roman" w:hAnsi="Times New Roman" w:cs="Times New Roman"/>
          <w:sz w:val="28"/>
          <w:szCs w:val="28"/>
        </w:rPr>
        <w:t xml:space="preserve"> ґрунтується на додаванні до кінця основи слова, суфікса. Префіксація </w:t>
      </w:r>
      <w:r w:rsidR="00A851BF" w:rsidRPr="00DF645E">
        <w:rPr>
          <w:rFonts w:ascii="Times New Roman" w:hAnsi="Times New Roman" w:cs="Times New Roman"/>
          <w:sz w:val="28"/>
          <w:szCs w:val="28"/>
        </w:rPr>
        <w:t>–</w:t>
      </w:r>
      <w:r w:rsidRPr="00DF645E">
        <w:rPr>
          <w:rFonts w:ascii="Times New Roman" w:hAnsi="Times New Roman" w:cs="Times New Roman"/>
          <w:sz w:val="28"/>
          <w:szCs w:val="28"/>
        </w:rPr>
        <w:t xml:space="preserve"> базується на приєднанні до початку основи слова префікса. Вона увійшла в число основних засобів через те, що в англійській мові відсутні закінчення і саме префіксація допомагає розмежовувати частини мови. Префікси, на відміну від суфіксів, не змінюють граматични</w:t>
      </w:r>
      <w:r w:rsidR="00A851BF" w:rsidRPr="00DF645E">
        <w:rPr>
          <w:rFonts w:ascii="Times New Roman" w:hAnsi="Times New Roman" w:cs="Times New Roman"/>
          <w:sz w:val="28"/>
          <w:szCs w:val="28"/>
        </w:rPr>
        <w:t>й</w:t>
      </w:r>
      <w:r w:rsidRPr="00DF645E">
        <w:rPr>
          <w:rFonts w:ascii="Times New Roman" w:hAnsi="Times New Roman" w:cs="Times New Roman"/>
          <w:sz w:val="28"/>
          <w:szCs w:val="28"/>
        </w:rPr>
        <w:t xml:space="preserve"> характер слова, і новоутворені слова належать до тих самих частин мови, що й їх основи. Якщо порівняти суфіксацію та префіксацію, як засоби словотвору, то можна зробити висновок, що суфіксація є значно ширшою, ніж префіксація.</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Конверсія </w:t>
      </w:r>
      <w:r w:rsidR="00A851BF" w:rsidRPr="00DF645E">
        <w:rPr>
          <w:rFonts w:ascii="Times New Roman" w:hAnsi="Times New Roman" w:cs="Times New Roman"/>
          <w:sz w:val="28"/>
          <w:szCs w:val="28"/>
        </w:rPr>
        <w:t>–</w:t>
      </w:r>
      <w:r w:rsidRPr="00DF645E">
        <w:rPr>
          <w:rFonts w:ascii="Times New Roman" w:hAnsi="Times New Roman" w:cs="Times New Roman"/>
          <w:sz w:val="28"/>
          <w:szCs w:val="28"/>
        </w:rPr>
        <w:t xml:space="preserve"> перехід слова з однієї частини мови в іншу без використання афіксів і префіксів.</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Скорочення </w:t>
      </w:r>
      <w:r w:rsidR="00A851BF" w:rsidRPr="00DF645E">
        <w:rPr>
          <w:rFonts w:ascii="Times New Roman" w:hAnsi="Times New Roman" w:cs="Times New Roman"/>
          <w:sz w:val="28"/>
          <w:szCs w:val="28"/>
        </w:rPr>
        <w:t>–</w:t>
      </w:r>
      <w:r w:rsidRPr="00DF645E">
        <w:rPr>
          <w:rFonts w:ascii="Times New Roman" w:hAnsi="Times New Roman" w:cs="Times New Roman"/>
          <w:sz w:val="28"/>
          <w:szCs w:val="28"/>
        </w:rPr>
        <w:t xml:space="preserve"> це вид словотвору, який охоплює значні прошарки лексики, а засоби його творення найрізноманітніші. Він набув значного поширення в останні десятиріччя ХХ ст. і є поширеним явищем, як в розмовній мові, так і в офіційних стилях. В сучасній англійській мові скорочують іменники (власні та загальні), дієслова, прикметники тощо. Цей вид словотвору охоплює значні прошарки лексики, а засоби його творення є </w:t>
      </w:r>
      <w:r w:rsidRPr="00DF645E">
        <w:rPr>
          <w:rFonts w:ascii="Times New Roman" w:hAnsi="Times New Roman" w:cs="Times New Roman"/>
          <w:sz w:val="28"/>
          <w:szCs w:val="28"/>
        </w:rPr>
        <w:lastRenderedPageBreak/>
        <w:t xml:space="preserve">дуже різноманітними. Головна задача скорочень </w:t>
      </w:r>
      <w:r w:rsidR="007F266C" w:rsidRPr="00DF645E">
        <w:rPr>
          <w:rFonts w:ascii="Times New Roman" w:hAnsi="Times New Roman" w:cs="Times New Roman"/>
          <w:sz w:val="28"/>
          <w:szCs w:val="28"/>
        </w:rPr>
        <w:t>–</w:t>
      </w:r>
      <w:r w:rsidRPr="00DF645E">
        <w:rPr>
          <w:rFonts w:ascii="Times New Roman" w:hAnsi="Times New Roman" w:cs="Times New Roman"/>
          <w:sz w:val="28"/>
          <w:szCs w:val="28"/>
        </w:rPr>
        <w:t xml:space="preserve"> це економія мовленнєвих зусиль в мовленні та економія обсягу писемного тексту.</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Складні слова утворюються складанням двох або більше основ. Поширеними засобами творення складних слів є словоскладання </w:t>
      </w:r>
      <w:r w:rsidR="007F266C" w:rsidRPr="00DF645E">
        <w:rPr>
          <w:rFonts w:ascii="Times New Roman" w:hAnsi="Times New Roman" w:cs="Times New Roman"/>
          <w:sz w:val="28"/>
          <w:szCs w:val="28"/>
        </w:rPr>
        <w:t>–</w:t>
      </w:r>
      <w:r w:rsidRPr="00DF645E">
        <w:rPr>
          <w:rFonts w:ascii="Times New Roman" w:hAnsi="Times New Roman" w:cs="Times New Roman"/>
          <w:sz w:val="28"/>
          <w:szCs w:val="28"/>
        </w:rPr>
        <w:t xml:space="preserve"> поєднання кількох слів в одному складному слові.</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За допомогою словотвору утворюються складні іменники, прикметники, дієслова, числівники тощо.</w:t>
      </w:r>
    </w:p>
    <w:p w:rsidR="000C1B64" w:rsidRPr="00DF645E" w:rsidRDefault="000C1B64" w:rsidP="000C1B64">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Процес створення нових дериваційних засобів, як правило, має комплексний характер і визначити однозначно шлях формування тієї або іншої афіксальної морфеми не уявляється можливим. Тому до розгляду кожного словотворчого елементу слід підходити індивідуально, всебічно вивчаючи усі словотворчі процеси та механізми, що беруть участь у формуванні певного дериваційного елементу.</w:t>
      </w:r>
    </w:p>
    <w:p w:rsidR="000C1B64" w:rsidRPr="00DF645E" w:rsidRDefault="003D7F83" w:rsidP="003D7F83">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 xml:space="preserve">Підводячи підсумок, можна зробити висновок про те, що </w:t>
      </w:r>
      <w:r w:rsidR="006B529B" w:rsidRPr="00DF645E">
        <w:rPr>
          <w:rFonts w:ascii="Times New Roman" w:hAnsi="Times New Roman" w:cs="Times New Roman"/>
          <w:sz w:val="28"/>
          <w:szCs w:val="28"/>
        </w:rPr>
        <w:t>словоскладання</w:t>
      </w:r>
      <w:r w:rsidRPr="00DF645E">
        <w:rPr>
          <w:rFonts w:ascii="Times New Roman" w:hAnsi="Times New Roman" w:cs="Times New Roman"/>
          <w:sz w:val="28"/>
          <w:szCs w:val="28"/>
        </w:rPr>
        <w:t xml:space="preserve"> морської термінології англійської мови відбувалося за допомогою семантичних способів, скорочення, афіксації, конверсії, словоскладання і запозичення слів з інших мов. Найбільш характерними для морської термінології серед них є скорочення і афіксація, а найменш характерними </w:t>
      </w:r>
      <w:r w:rsidR="006B529B" w:rsidRPr="00DF645E">
        <w:rPr>
          <w:rFonts w:ascii="Times New Roman" w:hAnsi="Times New Roman" w:cs="Times New Roman"/>
          <w:sz w:val="28"/>
          <w:szCs w:val="28"/>
        </w:rPr>
        <w:t>–</w:t>
      </w:r>
      <w:r w:rsidRPr="00DF645E">
        <w:rPr>
          <w:rFonts w:ascii="Times New Roman" w:hAnsi="Times New Roman" w:cs="Times New Roman"/>
          <w:sz w:val="28"/>
          <w:szCs w:val="28"/>
        </w:rPr>
        <w:t xml:space="preserve"> </w:t>
      </w:r>
      <w:r w:rsidR="006B529B" w:rsidRPr="00DF645E">
        <w:rPr>
          <w:rFonts w:ascii="Times New Roman" w:hAnsi="Times New Roman" w:cs="Times New Roman"/>
          <w:sz w:val="28"/>
          <w:szCs w:val="28"/>
        </w:rPr>
        <w:t>сл</w:t>
      </w:r>
      <w:r w:rsidRPr="00DF645E">
        <w:rPr>
          <w:rFonts w:ascii="Times New Roman" w:hAnsi="Times New Roman" w:cs="Times New Roman"/>
          <w:sz w:val="28"/>
          <w:szCs w:val="28"/>
        </w:rPr>
        <w:t>овоскладання і конверсія.</w:t>
      </w:r>
    </w:p>
    <w:p w:rsidR="00A851BF" w:rsidRPr="00DF645E" w:rsidRDefault="00A851BF" w:rsidP="00A851BF">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rPr>
        <w:t>Таким чином, за допомогою різних словотворчих способів формуються нові термінологічні одиниці. Найбільш продуктивним способом словотворення морської термінології є запозичення і метафоризація словосполучень, які увійшли в ужиток моряків багато років тому, і стали частиною морської культури. На другому місці стоїть синтаксичний спосіб і абревіація, що стала особливо популярною в останні роки з-за технічного прогресу.</w:t>
      </w:r>
    </w:p>
    <w:p w:rsidR="00A851BF" w:rsidRPr="00DF645E" w:rsidRDefault="00A851BF" w:rsidP="003D7F83">
      <w:pPr>
        <w:spacing w:after="0" w:line="360" w:lineRule="auto"/>
        <w:ind w:firstLine="709"/>
        <w:jc w:val="both"/>
        <w:rPr>
          <w:rFonts w:ascii="Times New Roman" w:hAnsi="Times New Roman" w:cs="Times New Roman"/>
          <w:sz w:val="28"/>
          <w:szCs w:val="28"/>
        </w:rPr>
      </w:pPr>
    </w:p>
    <w:p w:rsidR="003D7F83" w:rsidRPr="00DF645E" w:rsidRDefault="003D7F83" w:rsidP="003D7F83">
      <w:pPr>
        <w:spacing w:after="0" w:line="360" w:lineRule="auto"/>
        <w:ind w:firstLine="709"/>
        <w:jc w:val="both"/>
        <w:rPr>
          <w:rFonts w:ascii="Times New Roman" w:hAnsi="Times New Roman" w:cs="Times New Roman"/>
          <w:sz w:val="28"/>
          <w:szCs w:val="28"/>
        </w:rPr>
      </w:pPr>
    </w:p>
    <w:p w:rsidR="00337D38" w:rsidRPr="00DF645E" w:rsidRDefault="00337D38">
      <w:pPr>
        <w:rPr>
          <w:rFonts w:ascii="Times New Roman" w:hAnsi="Times New Roman" w:cs="Times New Roman"/>
          <w:b/>
          <w:sz w:val="28"/>
          <w:szCs w:val="28"/>
        </w:rPr>
      </w:pPr>
      <w:r w:rsidRPr="00DF645E">
        <w:rPr>
          <w:rFonts w:ascii="Times New Roman" w:hAnsi="Times New Roman" w:cs="Times New Roman"/>
          <w:b/>
          <w:sz w:val="28"/>
          <w:szCs w:val="28"/>
        </w:rPr>
        <w:br w:type="page"/>
      </w:r>
    </w:p>
    <w:p w:rsidR="00434C61" w:rsidRPr="00DF645E" w:rsidRDefault="00434C61" w:rsidP="00434C61">
      <w:pPr>
        <w:spacing w:after="0" w:line="360" w:lineRule="auto"/>
        <w:ind w:firstLine="709"/>
        <w:jc w:val="center"/>
        <w:rPr>
          <w:rFonts w:ascii="Times New Roman" w:hAnsi="Times New Roman" w:cs="Times New Roman"/>
          <w:b/>
          <w:sz w:val="28"/>
          <w:szCs w:val="28"/>
        </w:rPr>
      </w:pPr>
      <w:bookmarkStart w:id="3" w:name="_Toc491355617"/>
      <w:r w:rsidRPr="00DF645E">
        <w:rPr>
          <w:rFonts w:ascii="Times New Roman" w:hAnsi="Times New Roman" w:cs="Times New Roman"/>
          <w:b/>
          <w:sz w:val="28"/>
          <w:szCs w:val="28"/>
        </w:rPr>
        <w:lastRenderedPageBreak/>
        <w:t>СПИСОК ВИКОРИСТАНИХ ДЖЕРЕЛ</w:t>
      </w:r>
    </w:p>
    <w:p w:rsidR="00434C61" w:rsidRPr="00DF645E" w:rsidRDefault="00434C61" w:rsidP="00E50DC1">
      <w:pPr>
        <w:spacing w:after="0" w:line="360" w:lineRule="auto"/>
        <w:jc w:val="both"/>
        <w:rPr>
          <w:rFonts w:ascii="Times New Roman" w:hAnsi="Times New Roman" w:cs="Times New Roman"/>
          <w:sz w:val="28"/>
          <w:szCs w:val="28"/>
        </w:rPr>
      </w:pP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Арбекова Т. И. Лексикология английского языка / Т. И. Арбекова. – Mосква</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Высшая школа, 1977. – 240 c.</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Арнольд И.</w:t>
      </w:r>
      <w:r w:rsidR="0058717C" w:rsidRPr="00DF645E">
        <w:rPr>
          <w:rFonts w:ascii="Times New Roman" w:hAnsi="Times New Roman" w:cs="Times New Roman"/>
          <w:sz w:val="28"/>
          <w:szCs w:val="28"/>
        </w:rPr>
        <w:t xml:space="preserve"> </w:t>
      </w:r>
      <w:r w:rsidRPr="00DF645E">
        <w:rPr>
          <w:rFonts w:ascii="Times New Roman" w:hAnsi="Times New Roman" w:cs="Times New Roman"/>
          <w:sz w:val="28"/>
          <w:szCs w:val="28"/>
        </w:rPr>
        <w:t>В. Лексикология современного английского языка / И. В. Арнольд. – Москва</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Высшая школа, 1973. – 304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Ахманова О. С. Словарь лингвистических терминов / О. С. Ахманова. – Москва</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Советская энциклопедия, 1966. – 607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Баранцев К. Т. Курс лексикології сучасної англійської мови / К. Т. Баранцев. – Київ</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xml:space="preserve">: Державне учбово-педагогічне видавництво </w:t>
      </w:r>
      <w:r w:rsidR="00B53A28" w:rsidRPr="00DF645E">
        <w:rPr>
          <w:rFonts w:ascii="Times New Roman" w:hAnsi="Times New Roman" w:cs="Times New Roman"/>
          <w:sz w:val="28"/>
          <w:szCs w:val="28"/>
        </w:rPr>
        <w:t>«Радянська школа»</w:t>
      </w:r>
      <w:r w:rsidRPr="00DF645E">
        <w:rPr>
          <w:rFonts w:ascii="Times New Roman" w:hAnsi="Times New Roman" w:cs="Times New Roman"/>
          <w:sz w:val="28"/>
          <w:szCs w:val="28"/>
        </w:rPr>
        <w:t>, 1955. – 255 с.</w:t>
      </w:r>
    </w:p>
    <w:p w:rsidR="00E50DC1" w:rsidRPr="00DF645E" w:rsidRDefault="00EC791A"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 xml:space="preserve">Безпояско О. К. </w:t>
      </w:r>
      <w:r w:rsidR="00E50DC1" w:rsidRPr="00DF645E">
        <w:rPr>
          <w:rFonts w:ascii="Times New Roman" w:hAnsi="Times New Roman" w:cs="Times New Roman"/>
          <w:sz w:val="28"/>
          <w:szCs w:val="28"/>
        </w:rPr>
        <w:t>Грамати</w:t>
      </w:r>
      <w:r w:rsidRPr="00DF645E">
        <w:rPr>
          <w:rFonts w:ascii="Times New Roman" w:hAnsi="Times New Roman" w:cs="Times New Roman"/>
          <w:sz w:val="28"/>
          <w:szCs w:val="28"/>
        </w:rPr>
        <w:t>ка української мови</w:t>
      </w:r>
      <w:r w:rsidR="000F6026" w:rsidRPr="00DF645E">
        <w:rPr>
          <w:rFonts w:ascii="Times New Roman" w:hAnsi="Times New Roman" w:cs="Times New Roman"/>
          <w:sz w:val="28"/>
          <w:szCs w:val="28"/>
        </w:rPr>
        <w:t xml:space="preserve"> </w:t>
      </w:r>
      <w:r w:rsidRPr="00DF645E">
        <w:rPr>
          <w:rFonts w:ascii="Times New Roman" w:hAnsi="Times New Roman" w:cs="Times New Roman"/>
          <w:sz w:val="28"/>
          <w:szCs w:val="28"/>
        </w:rPr>
        <w:t xml:space="preserve">: Морфологія </w:t>
      </w:r>
      <w:r w:rsidRPr="00DF645E">
        <w:rPr>
          <w:rFonts w:ascii="Times New Roman" w:hAnsi="Times New Roman" w:cs="Times New Roman"/>
          <w:sz w:val="28"/>
          <w:szCs w:val="28"/>
          <w:lang w:val="en-US"/>
        </w:rPr>
        <w:t>/</w:t>
      </w:r>
      <w:r w:rsidR="00E50DC1" w:rsidRPr="00DF645E">
        <w:rPr>
          <w:rFonts w:ascii="Times New Roman" w:hAnsi="Times New Roman" w:cs="Times New Roman"/>
          <w:sz w:val="28"/>
          <w:szCs w:val="28"/>
        </w:rPr>
        <w:t xml:space="preserve"> </w:t>
      </w:r>
      <w:r w:rsidRPr="00DF645E">
        <w:rPr>
          <w:rFonts w:ascii="Times New Roman" w:hAnsi="Times New Roman" w:cs="Times New Roman"/>
          <w:sz w:val="28"/>
          <w:szCs w:val="28"/>
        </w:rPr>
        <w:t>О. К.</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Безпояско</w:t>
      </w:r>
      <w:r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w:t>
      </w:r>
      <w:r w:rsidR="00205FCB" w:rsidRPr="00DF645E">
        <w:rPr>
          <w:rFonts w:ascii="Times New Roman" w:hAnsi="Times New Roman" w:cs="Times New Roman"/>
          <w:sz w:val="28"/>
          <w:szCs w:val="28"/>
        </w:rPr>
        <w:t>К. Г.</w:t>
      </w:r>
      <w:r w:rsidR="00205FCB"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xml:space="preserve">Городенська, </w:t>
      </w:r>
      <w:r w:rsidR="00205FCB" w:rsidRPr="00DF645E">
        <w:rPr>
          <w:rFonts w:ascii="Times New Roman" w:hAnsi="Times New Roman" w:cs="Times New Roman"/>
          <w:sz w:val="28"/>
          <w:szCs w:val="28"/>
        </w:rPr>
        <w:t>В. М.</w:t>
      </w:r>
      <w:r w:rsidR="00205FCB" w:rsidRPr="00DF645E">
        <w:rPr>
          <w:rFonts w:ascii="Times New Roman" w:hAnsi="Times New Roman" w:cs="Times New Roman"/>
          <w:sz w:val="28"/>
          <w:szCs w:val="28"/>
          <w:lang w:val="en-US"/>
        </w:rPr>
        <w:t xml:space="preserve"> </w:t>
      </w:r>
      <w:r w:rsidR="00205FCB" w:rsidRPr="00DF645E">
        <w:rPr>
          <w:rFonts w:ascii="Times New Roman" w:hAnsi="Times New Roman" w:cs="Times New Roman"/>
          <w:sz w:val="28"/>
          <w:szCs w:val="28"/>
        </w:rPr>
        <w:t>Русанівський</w:t>
      </w:r>
      <w:r w:rsidRPr="00DF645E">
        <w:rPr>
          <w:rFonts w:ascii="Times New Roman" w:hAnsi="Times New Roman" w:cs="Times New Roman"/>
          <w:sz w:val="28"/>
          <w:szCs w:val="28"/>
        </w:rPr>
        <w:t xml:space="preserve">. </w:t>
      </w:r>
      <w:r w:rsidR="00E50DC1" w:rsidRPr="00DF645E">
        <w:rPr>
          <w:rFonts w:ascii="Times New Roman" w:hAnsi="Times New Roman" w:cs="Times New Roman"/>
          <w:sz w:val="28"/>
          <w:szCs w:val="28"/>
        </w:rPr>
        <w:t>– Київ</w:t>
      </w:r>
      <w:r w:rsidR="00B53A28" w:rsidRPr="00DF645E">
        <w:rPr>
          <w:rFonts w:ascii="Times New Roman" w:hAnsi="Times New Roman" w:cs="Times New Roman"/>
          <w:sz w:val="28"/>
          <w:szCs w:val="28"/>
        </w:rPr>
        <w:t xml:space="preserve"> </w:t>
      </w:r>
      <w:r w:rsidR="00E50DC1" w:rsidRPr="00DF645E">
        <w:rPr>
          <w:rFonts w:ascii="Times New Roman" w:hAnsi="Times New Roman" w:cs="Times New Roman"/>
          <w:sz w:val="28"/>
          <w:szCs w:val="28"/>
        </w:rPr>
        <w:t>: Либідь, 1993. – 336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Борисов В. В. Аббревиация и акронимия. Военные и научно-технические с</w:t>
      </w:r>
      <w:r w:rsidR="00B53A28" w:rsidRPr="00DF645E">
        <w:rPr>
          <w:rFonts w:ascii="Times New Roman" w:hAnsi="Times New Roman" w:cs="Times New Roman"/>
          <w:sz w:val="28"/>
          <w:szCs w:val="28"/>
        </w:rPr>
        <w:t xml:space="preserve">окращения в иностранных языках </w:t>
      </w:r>
      <w:r w:rsidR="005F50FC" w:rsidRPr="00DF645E">
        <w:rPr>
          <w:rFonts w:ascii="Times New Roman" w:hAnsi="Times New Roman" w:cs="Times New Roman"/>
          <w:sz w:val="28"/>
          <w:szCs w:val="28"/>
        </w:rPr>
        <w:t xml:space="preserve">/ </w:t>
      </w:r>
      <w:r w:rsidR="00986D1A" w:rsidRPr="00DF645E">
        <w:rPr>
          <w:rFonts w:ascii="Times New Roman" w:hAnsi="Times New Roman" w:cs="Times New Roman"/>
          <w:sz w:val="28"/>
          <w:szCs w:val="28"/>
        </w:rPr>
        <w:t>В. В.</w:t>
      </w:r>
      <w:r w:rsidR="00986D1A" w:rsidRPr="00DF645E">
        <w:rPr>
          <w:rFonts w:ascii="Times New Roman" w:hAnsi="Times New Roman" w:cs="Times New Roman"/>
          <w:sz w:val="28"/>
          <w:szCs w:val="28"/>
          <w:lang w:val="en-US"/>
        </w:rPr>
        <w:t xml:space="preserve"> </w:t>
      </w:r>
      <w:r w:rsidR="00986D1A" w:rsidRPr="00DF645E">
        <w:rPr>
          <w:rFonts w:ascii="Times New Roman" w:hAnsi="Times New Roman" w:cs="Times New Roman"/>
          <w:sz w:val="28"/>
          <w:szCs w:val="28"/>
        </w:rPr>
        <w:t>Борисов</w:t>
      </w:r>
      <w:r w:rsidR="005F50FC" w:rsidRPr="00DF645E">
        <w:rPr>
          <w:rFonts w:ascii="Times New Roman" w:hAnsi="Times New Roman" w:cs="Times New Roman"/>
          <w:sz w:val="28"/>
          <w:szCs w:val="28"/>
        </w:rPr>
        <w:t>.</w:t>
      </w:r>
      <w:r w:rsidR="005F50FC"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Москва</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Высшая школа, 2004. – 320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Бортничук Е. Н. Словообразование</w:t>
      </w:r>
      <w:r w:rsidR="00205FCB" w:rsidRPr="00DF645E">
        <w:rPr>
          <w:rFonts w:ascii="Times New Roman" w:hAnsi="Times New Roman" w:cs="Times New Roman"/>
          <w:sz w:val="28"/>
          <w:szCs w:val="28"/>
        </w:rPr>
        <w:t xml:space="preserve"> в современном английском языке / Е. Н. Бортничук, И. В.</w:t>
      </w:r>
      <w:r w:rsidR="00205FCB" w:rsidRPr="00DF645E">
        <w:rPr>
          <w:rFonts w:ascii="Times New Roman" w:hAnsi="Times New Roman" w:cs="Times New Roman"/>
          <w:sz w:val="28"/>
          <w:szCs w:val="28"/>
          <w:lang w:val="en-US"/>
        </w:rPr>
        <w:t xml:space="preserve"> </w:t>
      </w:r>
      <w:r w:rsidR="00205FCB" w:rsidRPr="00DF645E">
        <w:rPr>
          <w:rFonts w:ascii="Times New Roman" w:hAnsi="Times New Roman" w:cs="Times New Roman"/>
          <w:sz w:val="28"/>
          <w:szCs w:val="28"/>
        </w:rPr>
        <w:t>Василенко, Л. П.</w:t>
      </w:r>
      <w:r w:rsidR="00205FCB" w:rsidRPr="00DF645E">
        <w:rPr>
          <w:rFonts w:ascii="Times New Roman" w:hAnsi="Times New Roman" w:cs="Times New Roman"/>
          <w:sz w:val="28"/>
          <w:szCs w:val="28"/>
          <w:lang w:val="en-US"/>
        </w:rPr>
        <w:t xml:space="preserve"> </w:t>
      </w:r>
      <w:r w:rsidR="00205FCB" w:rsidRPr="00DF645E">
        <w:rPr>
          <w:rFonts w:ascii="Times New Roman" w:hAnsi="Times New Roman" w:cs="Times New Roman"/>
          <w:sz w:val="28"/>
          <w:szCs w:val="28"/>
        </w:rPr>
        <w:t>Пастушенко</w:t>
      </w:r>
      <w:r w:rsidR="00205FCB" w:rsidRPr="00DF645E">
        <w:rPr>
          <w:rFonts w:ascii="Times New Roman" w:hAnsi="Times New Roman" w:cs="Times New Roman"/>
          <w:sz w:val="28"/>
          <w:szCs w:val="28"/>
          <w:lang w:val="en-US"/>
        </w:rPr>
        <w:t>.</w:t>
      </w:r>
      <w:r w:rsidR="00205FCB" w:rsidRPr="00DF645E">
        <w:rPr>
          <w:rFonts w:ascii="Times New Roman" w:hAnsi="Times New Roman" w:cs="Times New Roman"/>
          <w:sz w:val="28"/>
          <w:szCs w:val="28"/>
        </w:rPr>
        <w:t xml:space="preserve"> </w:t>
      </w:r>
      <w:r w:rsidRPr="00DF645E">
        <w:rPr>
          <w:rFonts w:ascii="Times New Roman" w:hAnsi="Times New Roman" w:cs="Times New Roman"/>
          <w:sz w:val="28"/>
          <w:szCs w:val="28"/>
        </w:rPr>
        <w:t>– Киев</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Вища школа, 1988. – 262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Ботчук Е. Н. Словообразование в совреме</w:t>
      </w:r>
      <w:r w:rsidR="00205FCB" w:rsidRPr="00DF645E">
        <w:rPr>
          <w:rFonts w:ascii="Times New Roman" w:hAnsi="Times New Roman" w:cs="Times New Roman"/>
          <w:sz w:val="28"/>
          <w:szCs w:val="28"/>
        </w:rPr>
        <w:t>нном английском языке /</w:t>
      </w:r>
      <w:r w:rsidRPr="00DF645E">
        <w:rPr>
          <w:rFonts w:ascii="Times New Roman" w:hAnsi="Times New Roman" w:cs="Times New Roman"/>
          <w:sz w:val="28"/>
          <w:szCs w:val="28"/>
        </w:rPr>
        <w:t xml:space="preserve"> Е. Н. Ботчук. – К.</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Просвещение, 1988. – 213 с.</w:t>
      </w:r>
    </w:p>
    <w:p w:rsidR="00E50DC1" w:rsidRPr="00DF645E" w:rsidRDefault="00E50DC1" w:rsidP="0058717C">
      <w:pPr>
        <w:pStyle w:val="a3"/>
        <w:numPr>
          <w:ilvl w:val="0"/>
          <w:numId w:val="4"/>
        </w:numPr>
        <w:spacing w:line="360" w:lineRule="auto"/>
        <w:ind w:left="0" w:hanging="284"/>
        <w:jc w:val="both"/>
        <w:rPr>
          <w:rFonts w:ascii="Times New Roman" w:hAnsi="Times New Roman" w:cs="Times New Roman"/>
          <w:sz w:val="28"/>
          <w:szCs w:val="28"/>
        </w:rPr>
      </w:pPr>
      <w:r w:rsidRPr="00DF645E">
        <w:rPr>
          <w:rFonts w:ascii="Times New Roman" w:hAnsi="Times New Roman" w:cs="Times New Roman"/>
          <w:sz w:val="28"/>
          <w:szCs w:val="28"/>
        </w:rPr>
        <w:t>Вакарюк Л.О. Українс</w:t>
      </w:r>
      <w:r w:rsidR="004803D3" w:rsidRPr="00DF645E">
        <w:rPr>
          <w:rFonts w:ascii="Times New Roman" w:hAnsi="Times New Roman" w:cs="Times New Roman"/>
          <w:sz w:val="28"/>
          <w:szCs w:val="28"/>
        </w:rPr>
        <w:t>ька мова. Морфеміка і словотвір</w:t>
      </w:r>
      <w:r w:rsidRPr="00DF645E">
        <w:rPr>
          <w:rFonts w:ascii="Times New Roman" w:hAnsi="Times New Roman" w:cs="Times New Roman"/>
          <w:sz w:val="28"/>
          <w:szCs w:val="28"/>
        </w:rPr>
        <w:t xml:space="preserve"> / </w:t>
      </w:r>
      <w:r w:rsidR="004803D3" w:rsidRPr="00DF645E">
        <w:rPr>
          <w:rFonts w:ascii="Times New Roman" w:hAnsi="Times New Roman" w:cs="Times New Roman"/>
          <w:sz w:val="28"/>
          <w:szCs w:val="28"/>
        </w:rPr>
        <w:t>Л. О.</w:t>
      </w:r>
      <w:r w:rsidR="004803D3"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xml:space="preserve">Вакарюк, </w:t>
      </w:r>
      <w:r w:rsidR="004803D3" w:rsidRPr="00DF645E">
        <w:rPr>
          <w:rFonts w:ascii="Times New Roman" w:hAnsi="Times New Roman" w:cs="Times New Roman"/>
          <w:sz w:val="28"/>
          <w:szCs w:val="28"/>
        </w:rPr>
        <w:t>С.</w:t>
      </w:r>
      <w:r w:rsidR="004803D3" w:rsidRPr="00DF645E">
        <w:rPr>
          <w:rFonts w:ascii="Times New Roman" w:hAnsi="Times New Roman" w:cs="Times New Roman"/>
          <w:sz w:val="28"/>
          <w:szCs w:val="28"/>
          <w:lang w:val="en-US"/>
        </w:rPr>
        <w:t xml:space="preserve"> </w:t>
      </w:r>
      <w:r w:rsidR="004803D3" w:rsidRPr="00DF645E">
        <w:rPr>
          <w:rFonts w:ascii="Times New Roman" w:hAnsi="Times New Roman" w:cs="Times New Roman"/>
          <w:sz w:val="28"/>
          <w:szCs w:val="28"/>
        </w:rPr>
        <w:t>Є.</w:t>
      </w:r>
      <w:r w:rsidR="004803D3"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Панцьо</w:t>
      </w:r>
      <w:r w:rsidR="00B53A28" w:rsidRPr="00DF645E">
        <w:rPr>
          <w:rFonts w:ascii="Times New Roman" w:hAnsi="Times New Roman" w:cs="Times New Roman"/>
          <w:sz w:val="28"/>
          <w:szCs w:val="28"/>
        </w:rPr>
        <w:t>.</w:t>
      </w:r>
      <w:r w:rsidRPr="00DF645E">
        <w:rPr>
          <w:rFonts w:ascii="Times New Roman" w:hAnsi="Times New Roman" w:cs="Times New Roman"/>
          <w:sz w:val="28"/>
          <w:szCs w:val="28"/>
        </w:rPr>
        <w:t xml:space="preserve"> – Тернопіль</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Лілея, 1999. – 220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Великий тлумачний словник сучасної</w:t>
      </w:r>
      <w:r w:rsidR="00943D68" w:rsidRPr="00DF645E">
        <w:rPr>
          <w:rFonts w:ascii="Times New Roman" w:hAnsi="Times New Roman" w:cs="Times New Roman"/>
          <w:sz w:val="28"/>
          <w:szCs w:val="28"/>
        </w:rPr>
        <w:t xml:space="preserve"> української мови [</w:t>
      </w:r>
      <w:r w:rsidR="0022213A" w:rsidRPr="00DF645E">
        <w:rPr>
          <w:rFonts w:ascii="Times New Roman" w:hAnsi="Times New Roman" w:cs="Times New Roman"/>
          <w:sz w:val="28"/>
          <w:szCs w:val="28"/>
        </w:rPr>
        <w:t>гол</w:t>
      </w:r>
      <w:r w:rsidRPr="00DF645E">
        <w:rPr>
          <w:rFonts w:ascii="Times New Roman" w:hAnsi="Times New Roman" w:cs="Times New Roman"/>
          <w:sz w:val="28"/>
          <w:szCs w:val="28"/>
        </w:rPr>
        <w:t>. ред. В. Т. Бусел</w:t>
      </w:r>
      <w:r w:rsidR="0022213A" w:rsidRPr="00DF645E">
        <w:rPr>
          <w:rFonts w:ascii="Times New Roman" w:hAnsi="Times New Roman" w:cs="Times New Roman"/>
          <w:sz w:val="28"/>
          <w:szCs w:val="28"/>
          <w:lang w:val="en-US"/>
        </w:rPr>
        <w:t>]</w:t>
      </w:r>
      <w:r w:rsidR="00B53A28" w:rsidRPr="00DF645E">
        <w:rPr>
          <w:rFonts w:ascii="Times New Roman" w:hAnsi="Times New Roman" w:cs="Times New Roman"/>
          <w:sz w:val="28"/>
          <w:szCs w:val="28"/>
        </w:rPr>
        <w:t xml:space="preserve">. – </w:t>
      </w:r>
      <w:r w:rsidRPr="00DF645E">
        <w:rPr>
          <w:rFonts w:ascii="Times New Roman" w:hAnsi="Times New Roman" w:cs="Times New Roman"/>
          <w:sz w:val="28"/>
          <w:szCs w:val="28"/>
        </w:rPr>
        <w:t>Ірпінь</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ВТФ «Перун», 2001. – 1440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Верба Л. Г. Порівняльна лексикологія англійської та української мов / Л. Г. Верба. – Вінниця</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Нова книга, 2003. – 160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Гінзбург М. Д. Досвід та впровадження ДСТУ 3966-2000 в термінологічну діяльність / М. Гінзбург, С. Левіна, І. Т</w:t>
      </w:r>
      <w:r w:rsidR="00986D1A" w:rsidRPr="00DF645E">
        <w:rPr>
          <w:rFonts w:ascii="Times New Roman" w:hAnsi="Times New Roman" w:cs="Times New Roman"/>
          <w:sz w:val="28"/>
          <w:szCs w:val="28"/>
        </w:rPr>
        <w:t>ребульова // Вісник н</w:t>
      </w:r>
      <w:r w:rsidR="00B53A28" w:rsidRPr="00DF645E">
        <w:rPr>
          <w:rFonts w:ascii="Times New Roman" w:hAnsi="Times New Roman" w:cs="Times New Roman"/>
          <w:sz w:val="28"/>
          <w:szCs w:val="28"/>
        </w:rPr>
        <w:t>ац. ун-ту «Львівська політехніка»</w:t>
      </w:r>
      <w:r w:rsidR="009F7563" w:rsidRPr="00DF645E">
        <w:rPr>
          <w:rFonts w:ascii="Times New Roman" w:hAnsi="Times New Roman" w:cs="Times New Roman"/>
          <w:sz w:val="28"/>
          <w:szCs w:val="28"/>
        </w:rPr>
        <w:t>. – 2002. – № 453 – C</w:t>
      </w:r>
      <w:r w:rsidR="00986D1A" w:rsidRPr="00DF645E">
        <w:rPr>
          <w:rFonts w:ascii="Times New Roman" w:hAnsi="Times New Roman" w:cs="Times New Roman"/>
          <w:sz w:val="28"/>
          <w:szCs w:val="28"/>
        </w:rPr>
        <w:t>. 183–</w:t>
      </w:r>
      <w:r w:rsidRPr="00DF645E">
        <w:rPr>
          <w:rFonts w:ascii="Times New Roman" w:hAnsi="Times New Roman" w:cs="Times New Roman"/>
          <w:sz w:val="28"/>
          <w:szCs w:val="28"/>
        </w:rPr>
        <w:t>189.</w:t>
      </w:r>
    </w:p>
    <w:p w:rsidR="00E50DC1" w:rsidRPr="00DF645E" w:rsidRDefault="00EF7C7F"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lastRenderedPageBreak/>
        <w:t>Гнатюк Г. М.</w:t>
      </w:r>
      <w:r w:rsidR="00E50DC1" w:rsidRPr="00DF645E">
        <w:rPr>
          <w:rFonts w:ascii="Times New Roman" w:hAnsi="Times New Roman" w:cs="Times New Roman"/>
          <w:sz w:val="28"/>
          <w:szCs w:val="28"/>
        </w:rPr>
        <w:t xml:space="preserve"> Словотвір сучасної української літературної мови / </w:t>
      </w:r>
      <w:r w:rsidRPr="00DF645E">
        <w:rPr>
          <w:rFonts w:ascii="Times New Roman" w:hAnsi="Times New Roman" w:cs="Times New Roman"/>
          <w:sz w:val="28"/>
          <w:szCs w:val="28"/>
        </w:rPr>
        <w:t>Г. М.</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Гнатюк</w:t>
      </w:r>
      <w:r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К. Г.</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Городенська, А. П.</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xml:space="preserve"> Грищенко</w:t>
      </w:r>
      <w:r w:rsidRPr="00DF645E">
        <w:rPr>
          <w:rFonts w:ascii="Times New Roman" w:hAnsi="Times New Roman" w:cs="Times New Roman"/>
          <w:sz w:val="28"/>
          <w:szCs w:val="28"/>
          <w:lang w:val="en-US"/>
        </w:rPr>
        <w:t xml:space="preserve">. </w:t>
      </w:r>
      <w:r w:rsidR="00E50DC1" w:rsidRPr="00DF645E">
        <w:rPr>
          <w:rFonts w:ascii="Times New Roman" w:hAnsi="Times New Roman" w:cs="Times New Roman"/>
          <w:sz w:val="28"/>
          <w:szCs w:val="28"/>
        </w:rPr>
        <w:t>– К.</w:t>
      </w:r>
      <w:r w:rsidR="00B53A28" w:rsidRPr="00DF645E">
        <w:rPr>
          <w:rFonts w:ascii="Times New Roman" w:hAnsi="Times New Roman" w:cs="Times New Roman"/>
          <w:sz w:val="28"/>
          <w:szCs w:val="28"/>
        </w:rPr>
        <w:t xml:space="preserve"> </w:t>
      </w:r>
      <w:r w:rsidR="00E50DC1" w:rsidRPr="00DF645E">
        <w:rPr>
          <w:rFonts w:ascii="Times New Roman" w:hAnsi="Times New Roman" w:cs="Times New Roman"/>
          <w:sz w:val="28"/>
          <w:szCs w:val="28"/>
        </w:rPr>
        <w:t>: Наук. думка, 1979. – 406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Горпинич В. О. Українська слово</w:t>
      </w:r>
      <w:r w:rsidR="00B53A28" w:rsidRPr="00DF645E">
        <w:rPr>
          <w:rFonts w:ascii="Times New Roman" w:hAnsi="Times New Roman" w:cs="Times New Roman"/>
          <w:sz w:val="28"/>
          <w:szCs w:val="28"/>
        </w:rPr>
        <w:t>твірна дериватологія</w:t>
      </w:r>
      <w:r w:rsidR="00EF7C7F" w:rsidRPr="00DF645E">
        <w:rPr>
          <w:rFonts w:ascii="Times New Roman" w:hAnsi="Times New Roman" w:cs="Times New Roman"/>
          <w:sz w:val="28"/>
          <w:szCs w:val="28"/>
        </w:rPr>
        <w:t xml:space="preserve"> /</w:t>
      </w:r>
      <w:r w:rsidRPr="00DF645E">
        <w:rPr>
          <w:rFonts w:ascii="Times New Roman" w:hAnsi="Times New Roman" w:cs="Times New Roman"/>
          <w:sz w:val="28"/>
          <w:szCs w:val="28"/>
        </w:rPr>
        <w:t xml:space="preserve"> В. О. Горпин</w:t>
      </w:r>
      <w:r w:rsidR="00986D1A" w:rsidRPr="00DF645E">
        <w:rPr>
          <w:rFonts w:ascii="Times New Roman" w:hAnsi="Times New Roman" w:cs="Times New Roman"/>
          <w:sz w:val="28"/>
          <w:szCs w:val="28"/>
        </w:rPr>
        <w:t>ич. – Дніпропетровськ, 1998. – С</w:t>
      </w:r>
      <w:r w:rsidRPr="00DF645E">
        <w:rPr>
          <w:rFonts w:ascii="Times New Roman" w:hAnsi="Times New Roman" w:cs="Times New Roman"/>
          <w:sz w:val="28"/>
          <w:szCs w:val="28"/>
        </w:rPr>
        <w:t>. 124–130</w:t>
      </w:r>
      <w:r w:rsidR="007A5EB4" w:rsidRPr="00DF645E">
        <w:rPr>
          <w:rFonts w:ascii="Times New Roman" w:hAnsi="Times New Roman" w:cs="Times New Roman"/>
          <w:sz w:val="28"/>
          <w:szCs w:val="28"/>
        </w:rPr>
        <w:t>.</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 xml:space="preserve">Григорян А. А. Способы образования терминов группы «документоведение» / А. А. Григорян // Вестник РУДН. </w:t>
      </w:r>
      <w:r w:rsidR="00EF7C7F" w:rsidRPr="00DF645E">
        <w:rPr>
          <w:rFonts w:ascii="Times New Roman" w:hAnsi="Times New Roman" w:cs="Times New Roman"/>
          <w:sz w:val="28"/>
          <w:szCs w:val="28"/>
        </w:rPr>
        <w:t>Сер.</w:t>
      </w:r>
      <w:r w:rsidR="00B53A28" w:rsidRPr="00DF645E">
        <w:rPr>
          <w:rFonts w:ascii="Times New Roman" w:hAnsi="Times New Roman" w:cs="Times New Roman"/>
          <w:sz w:val="28"/>
          <w:szCs w:val="28"/>
        </w:rPr>
        <w:t xml:space="preserve"> </w:t>
      </w:r>
      <w:r w:rsidR="00EF7C7F" w:rsidRPr="00DF645E">
        <w:rPr>
          <w:rFonts w:ascii="Times New Roman" w:hAnsi="Times New Roman" w:cs="Times New Roman"/>
          <w:sz w:val="28"/>
          <w:szCs w:val="28"/>
        </w:rPr>
        <w:t xml:space="preserve">: </w:t>
      </w:r>
      <w:r w:rsidRPr="00DF645E">
        <w:rPr>
          <w:rFonts w:ascii="Times New Roman" w:hAnsi="Times New Roman" w:cs="Times New Roman"/>
          <w:sz w:val="28"/>
          <w:szCs w:val="28"/>
        </w:rPr>
        <w:t>Русский и иностранные языки и мето</w:t>
      </w:r>
      <w:r w:rsidR="00EF7C7F" w:rsidRPr="00DF645E">
        <w:rPr>
          <w:rFonts w:ascii="Times New Roman" w:hAnsi="Times New Roman" w:cs="Times New Roman"/>
          <w:sz w:val="28"/>
          <w:szCs w:val="28"/>
        </w:rPr>
        <w:t>дика их преподавания. – 2009. – № 4. – C</w:t>
      </w:r>
      <w:r w:rsidR="00986D1A" w:rsidRPr="00DF645E">
        <w:rPr>
          <w:rFonts w:ascii="Times New Roman" w:hAnsi="Times New Roman" w:cs="Times New Roman"/>
          <w:sz w:val="28"/>
          <w:szCs w:val="28"/>
        </w:rPr>
        <w:t>. 33–</w:t>
      </w:r>
      <w:r w:rsidRPr="00DF645E">
        <w:rPr>
          <w:rFonts w:ascii="Times New Roman" w:hAnsi="Times New Roman" w:cs="Times New Roman"/>
          <w:sz w:val="28"/>
          <w:szCs w:val="28"/>
        </w:rPr>
        <w:t>38.</w:t>
      </w:r>
    </w:p>
    <w:p w:rsidR="001F1FF4" w:rsidRPr="00DF645E" w:rsidRDefault="00E50DC1"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Гринев С. В. Терм</w:t>
      </w:r>
      <w:r w:rsidR="00986D1A" w:rsidRPr="00DF645E">
        <w:rPr>
          <w:rFonts w:ascii="Times New Roman" w:hAnsi="Times New Roman" w:cs="Times New Roman"/>
          <w:sz w:val="28"/>
          <w:szCs w:val="28"/>
        </w:rPr>
        <w:t>иноведение</w:t>
      </w:r>
      <w:r w:rsidR="000F6026" w:rsidRPr="00DF645E">
        <w:rPr>
          <w:rFonts w:ascii="Times New Roman" w:hAnsi="Times New Roman" w:cs="Times New Roman"/>
          <w:sz w:val="28"/>
          <w:szCs w:val="28"/>
        </w:rPr>
        <w:t xml:space="preserve"> </w:t>
      </w:r>
      <w:r w:rsidR="00986D1A" w:rsidRPr="00DF645E">
        <w:rPr>
          <w:rFonts w:ascii="Times New Roman" w:hAnsi="Times New Roman" w:cs="Times New Roman"/>
          <w:sz w:val="28"/>
          <w:szCs w:val="28"/>
        </w:rPr>
        <w:t>: Итоги и перспективы</w:t>
      </w:r>
      <w:r w:rsidR="00EF7C7F" w:rsidRPr="00DF645E">
        <w:rPr>
          <w:rFonts w:ascii="Times New Roman" w:hAnsi="Times New Roman" w:cs="Times New Roman"/>
          <w:sz w:val="28"/>
          <w:szCs w:val="28"/>
        </w:rPr>
        <w:t xml:space="preserve"> </w:t>
      </w:r>
      <w:r w:rsidR="00EF7C7F"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w:t>
      </w:r>
      <w:r w:rsidR="00EF7C7F" w:rsidRPr="00DF645E">
        <w:rPr>
          <w:rFonts w:ascii="Times New Roman" w:hAnsi="Times New Roman" w:cs="Times New Roman"/>
          <w:sz w:val="28"/>
          <w:szCs w:val="28"/>
        </w:rPr>
        <w:t>С. В.</w:t>
      </w:r>
      <w:r w:rsidR="00EF7C7F" w:rsidRPr="00DF645E">
        <w:rPr>
          <w:rFonts w:ascii="Times New Roman" w:hAnsi="Times New Roman" w:cs="Times New Roman"/>
          <w:sz w:val="28"/>
          <w:szCs w:val="28"/>
          <w:lang w:val="en-US"/>
        </w:rPr>
        <w:t xml:space="preserve"> </w:t>
      </w:r>
      <w:r w:rsidR="00EF7C7F" w:rsidRPr="00DF645E">
        <w:rPr>
          <w:rFonts w:ascii="Times New Roman" w:hAnsi="Times New Roman" w:cs="Times New Roman"/>
          <w:sz w:val="28"/>
          <w:szCs w:val="28"/>
        </w:rPr>
        <w:t xml:space="preserve">Гринев </w:t>
      </w:r>
      <w:r w:rsidRPr="00DF645E">
        <w:rPr>
          <w:rFonts w:ascii="Times New Roman" w:hAnsi="Times New Roman" w:cs="Times New Roman"/>
          <w:sz w:val="28"/>
          <w:szCs w:val="28"/>
        </w:rPr>
        <w:t xml:space="preserve">// Терминоведение. </w:t>
      </w:r>
      <w:r w:rsidR="00EF7C7F" w:rsidRPr="00DF645E">
        <w:rPr>
          <w:rFonts w:ascii="Times New Roman" w:hAnsi="Times New Roman" w:cs="Times New Roman"/>
          <w:sz w:val="28"/>
          <w:szCs w:val="28"/>
        </w:rPr>
        <w:t>–</w:t>
      </w:r>
      <w:r w:rsidR="00EF7C7F" w:rsidRPr="00DF645E">
        <w:rPr>
          <w:rFonts w:ascii="Times New Roman" w:hAnsi="Times New Roman" w:cs="Times New Roman"/>
          <w:sz w:val="28"/>
          <w:szCs w:val="28"/>
          <w:lang w:val="en-US"/>
        </w:rPr>
        <w:t xml:space="preserve"> </w:t>
      </w:r>
      <w:r w:rsidR="00EF7C7F" w:rsidRPr="00DF645E">
        <w:rPr>
          <w:rFonts w:ascii="Times New Roman" w:hAnsi="Times New Roman" w:cs="Times New Roman"/>
          <w:sz w:val="28"/>
          <w:szCs w:val="28"/>
        </w:rPr>
        <w:t>Москва, 1993. – № 3. – C</w:t>
      </w:r>
      <w:r w:rsidR="00986D1A" w:rsidRPr="00DF645E">
        <w:rPr>
          <w:rFonts w:ascii="Times New Roman" w:hAnsi="Times New Roman" w:cs="Times New Roman"/>
          <w:sz w:val="28"/>
          <w:szCs w:val="28"/>
        </w:rPr>
        <w:t>. 5–</w:t>
      </w:r>
      <w:r w:rsidRPr="00DF645E">
        <w:rPr>
          <w:rFonts w:ascii="Times New Roman" w:hAnsi="Times New Roman" w:cs="Times New Roman"/>
          <w:sz w:val="28"/>
          <w:szCs w:val="28"/>
        </w:rPr>
        <w:t>13</w:t>
      </w:r>
      <w:r w:rsidR="000419E4" w:rsidRPr="00DF645E">
        <w:rPr>
          <w:rFonts w:ascii="Times New Roman" w:hAnsi="Times New Roman" w:cs="Times New Roman"/>
          <w:sz w:val="28"/>
          <w:szCs w:val="28"/>
        </w:rPr>
        <w:t>.</w:t>
      </w:r>
    </w:p>
    <w:p w:rsidR="001F1FF4" w:rsidRPr="00DF645E" w:rsidRDefault="001F1FF4"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sz w:val="28"/>
          <w:szCs w:val="28"/>
        </w:rPr>
        <w:t xml:space="preserve">Гринёв-Гриневич С. В. Терминоведение / С. В. Гринёв-Гриневич. – Москва: Академия, 2008. – 304 с. </w:t>
      </w:r>
    </w:p>
    <w:p w:rsidR="001F1FF4" w:rsidRPr="00DF645E" w:rsidRDefault="001F1FF4"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sz w:val="28"/>
          <w:szCs w:val="28"/>
        </w:rPr>
        <w:t>Даниленко В. П. Русская терминология. Опыт лингвистического описания / В. П. Даниленко. – Москва: Наука, 1997. – 246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Д’яков А. С. Механізм термінологічного планування</w:t>
      </w:r>
      <w:r w:rsidR="0060443F"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xml:space="preserve"> </w:t>
      </w:r>
      <w:r w:rsidR="0060443F" w:rsidRPr="00DF645E">
        <w:rPr>
          <w:rFonts w:ascii="Times New Roman" w:hAnsi="Times New Roman" w:cs="Times New Roman"/>
          <w:sz w:val="28"/>
          <w:szCs w:val="28"/>
        </w:rPr>
        <w:t>А. С.</w:t>
      </w:r>
      <w:r w:rsidR="0060443F" w:rsidRPr="00DF645E">
        <w:rPr>
          <w:rFonts w:ascii="Times New Roman" w:hAnsi="Times New Roman" w:cs="Times New Roman"/>
          <w:sz w:val="28"/>
          <w:szCs w:val="28"/>
          <w:lang w:val="en-US"/>
        </w:rPr>
        <w:t xml:space="preserve"> </w:t>
      </w:r>
      <w:r w:rsidR="0060443F" w:rsidRPr="00DF645E">
        <w:rPr>
          <w:rFonts w:ascii="Times New Roman" w:hAnsi="Times New Roman" w:cs="Times New Roman"/>
          <w:sz w:val="28"/>
          <w:szCs w:val="28"/>
        </w:rPr>
        <w:t xml:space="preserve">Д’яков </w:t>
      </w:r>
      <w:r w:rsidRPr="00DF645E">
        <w:rPr>
          <w:rFonts w:ascii="Times New Roman" w:hAnsi="Times New Roman" w:cs="Times New Roman"/>
          <w:sz w:val="28"/>
          <w:szCs w:val="28"/>
        </w:rPr>
        <w:t xml:space="preserve">// Науковий вісник Чернігівського університету. </w:t>
      </w:r>
      <w:r w:rsidR="0060443F" w:rsidRPr="00DF645E">
        <w:rPr>
          <w:rFonts w:ascii="Times New Roman" w:hAnsi="Times New Roman" w:cs="Times New Roman"/>
          <w:sz w:val="28"/>
          <w:szCs w:val="28"/>
        </w:rPr>
        <w:t>Сер.</w:t>
      </w:r>
      <w:r w:rsidR="00B53A28" w:rsidRPr="00DF645E">
        <w:rPr>
          <w:rFonts w:ascii="Times New Roman" w:hAnsi="Times New Roman" w:cs="Times New Roman"/>
          <w:sz w:val="28"/>
          <w:szCs w:val="28"/>
        </w:rPr>
        <w:t xml:space="preserve"> </w:t>
      </w:r>
      <w:r w:rsidR="0060443F" w:rsidRPr="00DF645E">
        <w:rPr>
          <w:rFonts w:ascii="Times New Roman" w:hAnsi="Times New Roman" w:cs="Times New Roman"/>
          <w:sz w:val="28"/>
          <w:szCs w:val="28"/>
        </w:rPr>
        <w:t xml:space="preserve">: </w:t>
      </w:r>
      <w:r w:rsidRPr="00DF645E">
        <w:rPr>
          <w:rFonts w:ascii="Times New Roman" w:hAnsi="Times New Roman" w:cs="Times New Roman"/>
          <w:sz w:val="28"/>
          <w:szCs w:val="28"/>
        </w:rPr>
        <w:t xml:space="preserve">Германська філологія. – </w:t>
      </w:r>
      <w:r w:rsidR="0060443F" w:rsidRPr="00DF645E">
        <w:rPr>
          <w:rFonts w:ascii="Times New Roman" w:hAnsi="Times New Roman" w:cs="Times New Roman"/>
          <w:sz w:val="28"/>
          <w:szCs w:val="28"/>
        </w:rPr>
        <w:t>1997. – № 15. – С</w:t>
      </w:r>
      <w:r w:rsidRPr="00DF645E">
        <w:rPr>
          <w:rFonts w:ascii="Times New Roman" w:hAnsi="Times New Roman" w:cs="Times New Roman"/>
          <w:sz w:val="28"/>
          <w:szCs w:val="28"/>
        </w:rPr>
        <w:t>. 157</w:t>
      </w:r>
      <w:r w:rsidR="000419E4" w:rsidRPr="00DF645E">
        <w:rPr>
          <w:rFonts w:ascii="Times New Roman" w:hAnsi="Times New Roman" w:cs="Times New Roman"/>
          <w:sz w:val="28"/>
          <w:szCs w:val="28"/>
        </w:rPr>
        <w:t>.</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Заботкина В. И. Новая лексика совр</w:t>
      </w:r>
      <w:r w:rsidR="00B53A28" w:rsidRPr="00DF645E">
        <w:rPr>
          <w:rFonts w:ascii="Times New Roman" w:hAnsi="Times New Roman" w:cs="Times New Roman"/>
          <w:sz w:val="28"/>
          <w:szCs w:val="28"/>
        </w:rPr>
        <w:t>еменного английского языка</w:t>
      </w:r>
      <w:r w:rsidR="000419E4" w:rsidRPr="00DF645E">
        <w:rPr>
          <w:rFonts w:ascii="Times New Roman" w:hAnsi="Times New Roman" w:cs="Times New Roman"/>
          <w:sz w:val="28"/>
          <w:szCs w:val="28"/>
          <w:lang w:val="en-US"/>
        </w:rPr>
        <w:t xml:space="preserve"> : [</w:t>
      </w:r>
      <w:r w:rsidR="000419E4" w:rsidRPr="00DF645E">
        <w:rPr>
          <w:rFonts w:ascii="Times New Roman" w:hAnsi="Times New Roman" w:cs="Times New Roman"/>
          <w:sz w:val="28"/>
          <w:szCs w:val="28"/>
        </w:rPr>
        <w:t>учеб. пособие для студентов филол. спец. вузов</w:t>
      </w:r>
      <w:r w:rsidR="000419E4"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В.</w:t>
      </w:r>
      <w:r w:rsidR="0060443F"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И. Заботкина. – Москва</w:t>
      </w:r>
      <w:r w:rsidR="00B53A28"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Высшая школа, 1989. – 124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Загнітко А. П. Термінотворення і національно-мовна картина світу</w:t>
      </w:r>
      <w:r w:rsidR="0060443F" w:rsidRPr="00DF645E">
        <w:rPr>
          <w:rFonts w:ascii="Times New Roman" w:hAnsi="Times New Roman" w:cs="Times New Roman"/>
          <w:sz w:val="28"/>
          <w:szCs w:val="28"/>
          <w:lang w:val="en-US"/>
        </w:rPr>
        <w:t xml:space="preserve"> /</w:t>
      </w:r>
      <w:r w:rsidR="0060443F" w:rsidRPr="00DF645E">
        <w:rPr>
          <w:rFonts w:ascii="Times New Roman" w:hAnsi="Times New Roman" w:cs="Times New Roman"/>
          <w:sz w:val="28"/>
          <w:szCs w:val="28"/>
        </w:rPr>
        <w:t xml:space="preserve"> А. П.</w:t>
      </w:r>
      <w:r w:rsidRPr="00DF645E">
        <w:rPr>
          <w:rFonts w:ascii="Times New Roman" w:hAnsi="Times New Roman" w:cs="Times New Roman"/>
          <w:sz w:val="28"/>
          <w:szCs w:val="28"/>
        </w:rPr>
        <w:t xml:space="preserve"> </w:t>
      </w:r>
      <w:r w:rsidR="0060443F" w:rsidRPr="00DF645E">
        <w:rPr>
          <w:rFonts w:ascii="Times New Roman" w:hAnsi="Times New Roman" w:cs="Times New Roman"/>
          <w:sz w:val="28"/>
          <w:szCs w:val="28"/>
        </w:rPr>
        <w:t xml:space="preserve">Загнітко </w:t>
      </w:r>
      <w:r w:rsidRPr="00DF645E">
        <w:rPr>
          <w:rFonts w:ascii="Times New Roman" w:hAnsi="Times New Roman" w:cs="Times New Roman"/>
          <w:sz w:val="28"/>
          <w:szCs w:val="28"/>
        </w:rPr>
        <w:t>// Українська термінологія і сучасність</w:t>
      </w:r>
      <w:r w:rsidR="007E4970" w:rsidRPr="00DF645E">
        <w:rPr>
          <w:rFonts w:ascii="Times New Roman" w:hAnsi="Times New Roman" w:cs="Times New Roman"/>
          <w:sz w:val="28"/>
          <w:szCs w:val="28"/>
        </w:rPr>
        <w:t xml:space="preserve"> </w:t>
      </w:r>
      <w:r w:rsidR="00986D1A" w:rsidRPr="00DF645E">
        <w:rPr>
          <w:rFonts w:ascii="Times New Roman" w:hAnsi="Times New Roman" w:cs="Times New Roman"/>
          <w:sz w:val="28"/>
          <w:szCs w:val="28"/>
        </w:rPr>
        <w:t>: збірник</w:t>
      </w:r>
      <w:r w:rsidR="00642A09" w:rsidRPr="00DF645E">
        <w:rPr>
          <w:rFonts w:ascii="Times New Roman" w:hAnsi="Times New Roman" w:cs="Times New Roman"/>
          <w:sz w:val="28"/>
          <w:szCs w:val="28"/>
        </w:rPr>
        <w:t>. – К.</w:t>
      </w:r>
      <w:r w:rsidR="007E4970" w:rsidRPr="00DF645E">
        <w:rPr>
          <w:rFonts w:ascii="Times New Roman" w:hAnsi="Times New Roman" w:cs="Times New Roman"/>
          <w:sz w:val="28"/>
          <w:szCs w:val="28"/>
        </w:rPr>
        <w:t xml:space="preserve"> </w:t>
      </w:r>
      <w:r w:rsidR="00642A09" w:rsidRPr="00DF645E">
        <w:rPr>
          <w:rFonts w:ascii="Times New Roman" w:hAnsi="Times New Roman" w:cs="Times New Roman"/>
          <w:sz w:val="28"/>
          <w:szCs w:val="28"/>
        </w:rPr>
        <w:t>: КНЕУ, 1996. – C</w:t>
      </w:r>
      <w:r w:rsidRPr="00DF645E">
        <w:rPr>
          <w:rFonts w:ascii="Times New Roman" w:hAnsi="Times New Roman" w:cs="Times New Roman"/>
          <w:sz w:val="28"/>
          <w:szCs w:val="28"/>
        </w:rPr>
        <w:t>. 23</w:t>
      </w:r>
      <w:r w:rsidR="007A5EB4" w:rsidRPr="00DF645E">
        <w:rPr>
          <w:rFonts w:ascii="Times New Roman" w:hAnsi="Times New Roman" w:cs="Times New Roman"/>
          <w:sz w:val="28"/>
          <w:szCs w:val="28"/>
        </w:rPr>
        <w:t>.</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Зубков М. Г.</w:t>
      </w:r>
      <w:r w:rsidR="00642A09" w:rsidRPr="00DF645E">
        <w:rPr>
          <w:rFonts w:ascii="Times New Roman" w:hAnsi="Times New Roman" w:cs="Times New Roman"/>
          <w:sz w:val="28"/>
          <w:szCs w:val="28"/>
        </w:rPr>
        <w:t xml:space="preserve"> Сучасна українська ділова мова /</w:t>
      </w:r>
      <w:r w:rsidRPr="00DF645E">
        <w:rPr>
          <w:rFonts w:ascii="Times New Roman" w:hAnsi="Times New Roman" w:cs="Times New Roman"/>
          <w:sz w:val="28"/>
          <w:szCs w:val="28"/>
        </w:rPr>
        <w:t xml:space="preserve"> </w:t>
      </w:r>
      <w:r w:rsidR="00642A09" w:rsidRPr="00DF645E">
        <w:rPr>
          <w:rFonts w:ascii="Times New Roman" w:hAnsi="Times New Roman" w:cs="Times New Roman"/>
          <w:sz w:val="28"/>
          <w:szCs w:val="28"/>
        </w:rPr>
        <w:t>М. Г.</w:t>
      </w:r>
      <w:r w:rsidR="00642A09" w:rsidRPr="00DF645E">
        <w:rPr>
          <w:rFonts w:ascii="Times New Roman" w:hAnsi="Times New Roman" w:cs="Times New Roman"/>
          <w:sz w:val="28"/>
          <w:szCs w:val="28"/>
          <w:lang w:val="en-US"/>
        </w:rPr>
        <w:t xml:space="preserve"> </w:t>
      </w:r>
      <w:r w:rsidR="00642A09" w:rsidRPr="00DF645E">
        <w:rPr>
          <w:rFonts w:ascii="Times New Roman" w:hAnsi="Times New Roman" w:cs="Times New Roman"/>
          <w:sz w:val="28"/>
          <w:szCs w:val="28"/>
        </w:rPr>
        <w:t xml:space="preserve">Зубков </w:t>
      </w:r>
      <w:r w:rsidRPr="00DF645E">
        <w:rPr>
          <w:rFonts w:ascii="Times New Roman" w:hAnsi="Times New Roman" w:cs="Times New Roman"/>
          <w:sz w:val="28"/>
          <w:szCs w:val="28"/>
        </w:rPr>
        <w:t>– Х.</w:t>
      </w:r>
      <w:r w:rsidR="007E4970" w:rsidRPr="00DF645E">
        <w:rPr>
          <w:rFonts w:ascii="Times New Roman" w:hAnsi="Times New Roman" w:cs="Times New Roman"/>
          <w:sz w:val="28"/>
          <w:szCs w:val="28"/>
        </w:rPr>
        <w:t xml:space="preserve"> </w:t>
      </w:r>
      <w:r w:rsidRPr="00DF645E">
        <w:rPr>
          <w:rFonts w:ascii="Times New Roman" w:hAnsi="Times New Roman" w:cs="Times New Roman"/>
          <w:sz w:val="28"/>
          <w:szCs w:val="28"/>
        </w:rPr>
        <w:t>: Торгін, 2002. – 448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Карпіловська Є. А. Структурні зміни української наукової термінології протягом двадцятого сторіччя / Є. Карпіловська, О. Кочерга,  Є. Мейнарович</w:t>
      </w:r>
      <w:r w:rsidR="007E4970" w:rsidRPr="00DF645E">
        <w:rPr>
          <w:rFonts w:ascii="Times New Roman" w:hAnsi="Times New Roman" w:cs="Times New Roman"/>
          <w:sz w:val="28"/>
          <w:szCs w:val="28"/>
        </w:rPr>
        <w:t>.</w:t>
      </w:r>
      <w:r w:rsidR="00986D1A" w:rsidRPr="00DF645E">
        <w:rPr>
          <w:rFonts w:ascii="Times New Roman" w:hAnsi="Times New Roman" w:cs="Times New Roman"/>
          <w:sz w:val="28"/>
          <w:szCs w:val="28"/>
        </w:rPr>
        <w:t xml:space="preserve"> // Вісник н</w:t>
      </w:r>
      <w:r w:rsidR="007E4970" w:rsidRPr="00DF645E">
        <w:rPr>
          <w:rFonts w:ascii="Times New Roman" w:hAnsi="Times New Roman" w:cs="Times New Roman"/>
          <w:sz w:val="28"/>
          <w:szCs w:val="28"/>
        </w:rPr>
        <w:t>ац. ун-ту «Львівська політехніка»</w:t>
      </w:r>
      <w:r w:rsidR="00642A09" w:rsidRPr="00DF645E">
        <w:rPr>
          <w:rFonts w:ascii="Times New Roman" w:hAnsi="Times New Roman" w:cs="Times New Roman"/>
          <w:sz w:val="28"/>
          <w:szCs w:val="28"/>
        </w:rPr>
        <w:t>. – 2004. – № 503 – C</w:t>
      </w:r>
      <w:r w:rsidR="00986D1A" w:rsidRPr="00DF645E">
        <w:rPr>
          <w:rFonts w:ascii="Times New Roman" w:hAnsi="Times New Roman" w:cs="Times New Roman"/>
          <w:sz w:val="28"/>
          <w:szCs w:val="28"/>
        </w:rPr>
        <w:t>. 3–</w:t>
      </w:r>
      <w:r w:rsidRPr="00DF645E">
        <w:rPr>
          <w:rFonts w:ascii="Times New Roman" w:hAnsi="Times New Roman" w:cs="Times New Roman"/>
          <w:sz w:val="28"/>
          <w:szCs w:val="28"/>
        </w:rPr>
        <w:t>8.</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Кияк Т.Р. Теорія та практика пере</w:t>
      </w:r>
      <w:r w:rsidR="00E221AB" w:rsidRPr="00DF645E">
        <w:rPr>
          <w:rFonts w:ascii="Times New Roman" w:hAnsi="Times New Roman" w:cs="Times New Roman"/>
          <w:sz w:val="28"/>
          <w:szCs w:val="28"/>
        </w:rPr>
        <w:t>кладу (німецька мова)</w:t>
      </w:r>
      <w:r w:rsidR="000419E4" w:rsidRPr="00DF645E">
        <w:rPr>
          <w:rFonts w:ascii="Times New Roman" w:hAnsi="Times New Roman" w:cs="Times New Roman"/>
          <w:sz w:val="28"/>
          <w:szCs w:val="28"/>
        </w:rPr>
        <w:t xml:space="preserve"> : </w:t>
      </w:r>
      <w:r w:rsidR="000419E4" w:rsidRPr="00DF645E">
        <w:rPr>
          <w:rFonts w:ascii="Times New Roman" w:hAnsi="Times New Roman" w:cs="Times New Roman"/>
          <w:sz w:val="28"/>
          <w:szCs w:val="28"/>
          <w:lang w:val="en-US"/>
        </w:rPr>
        <w:t>[</w:t>
      </w:r>
      <w:r w:rsidR="000419E4" w:rsidRPr="00DF645E">
        <w:rPr>
          <w:rFonts w:ascii="Times New Roman" w:hAnsi="Times New Roman" w:cs="Times New Roman"/>
          <w:sz w:val="28"/>
          <w:szCs w:val="28"/>
        </w:rPr>
        <w:t>підручник</w:t>
      </w:r>
      <w:r w:rsidR="000419E4"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Т. Р. Кияк, А. М. Науменко, О. Д. Огуй. – Вінниця</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Нова книга, 2006. – 592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lastRenderedPageBreak/>
        <w:t>Кубрякова Е. С. Типы языковых значений.</w:t>
      </w:r>
      <w:r w:rsidR="00E221AB" w:rsidRPr="00DF645E">
        <w:rPr>
          <w:rFonts w:ascii="Times New Roman" w:hAnsi="Times New Roman" w:cs="Times New Roman"/>
          <w:sz w:val="28"/>
          <w:szCs w:val="28"/>
        </w:rPr>
        <w:t xml:space="preserve"> Семантика производного  слова /</w:t>
      </w:r>
      <w:r w:rsidR="00E221AB" w:rsidRPr="00DF645E">
        <w:rPr>
          <w:rFonts w:ascii="Times New Roman" w:hAnsi="Times New Roman" w:cs="Times New Roman"/>
          <w:sz w:val="28"/>
          <w:szCs w:val="28"/>
          <w:lang w:val="en-US"/>
        </w:rPr>
        <w:t xml:space="preserve"> </w:t>
      </w:r>
      <w:r w:rsidR="00E221AB" w:rsidRPr="00DF645E">
        <w:rPr>
          <w:rFonts w:ascii="Times New Roman" w:hAnsi="Times New Roman" w:cs="Times New Roman"/>
          <w:sz w:val="28"/>
          <w:szCs w:val="28"/>
        </w:rPr>
        <w:t>Е. С.</w:t>
      </w:r>
      <w:r w:rsidR="00E221AB" w:rsidRPr="00DF645E">
        <w:rPr>
          <w:rFonts w:ascii="Times New Roman" w:hAnsi="Times New Roman" w:cs="Times New Roman"/>
          <w:sz w:val="28"/>
          <w:szCs w:val="28"/>
          <w:lang w:val="en-US"/>
        </w:rPr>
        <w:t xml:space="preserve"> </w:t>
      </w:r>
      <w:r w:rsidR="00E221AB" w:rsidRPr="00DF645E">
        <w:rPr>
          <w:rFonts w:ascii="Times New Roman" w:hAnsi="Times New Roman" w:cs="Times New Roman"/>
          <w:sz w:val="28"/>
          <w:szCs w:val="28"/>
        </w:rPr>
        <w:t>Кубрякова</w:t>
      </w:r>
      <w:r w:rsidR="00E221AB" w:rsidRPr="00DF645E">
        <w:rPr>
          <w:rFonts w:ascii="Times New Roman" w:hAnsi="Times New Roman" w:cs="Times New Roman"/>
          <w:sz w:val="28"/>
          <w:szCs w:val="28"/>
          <w:lang w:val="en-US"/>
        </w:rPr>
        <w:t>.</w:t>
      </w:r>
      <w:r w:rsidR="00E221AB" w:rsidRPr="00DF645E">
        <w:rPr>
          <w:rFonts w:ascii="Times New Roman" w:hAnsi="Times New Roman" w:cs="Times New Roman"/>
          <w:sz w:val="28"/>
          <w:szCs w:val="28"/>
        </w:rPr>
        <w:t xml:space="preserve"> </w:t>
      </w:r>
      <w:r w:rsidRPr="00DF645E">
        <w:rPr>
          <w:rFonts w:ascii="Times New Roman" w:hAnsi="Times New Roman" w:cs="Times New Roman"/>
          <w:sz w:val="28"/>
          <w:szCs w:val="28"/>
        </w:rPr>
        <w:t>–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Издательство  ЛКИ, 2007. – 200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Лейчик В. М. Терминоведение: предмет, методы, структура / В. М. Лейчик. –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Издательство ЛКИ, 2007. – 256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Лотте Д. С. Основы построения научно-технической терминологии / Д. С. Ло</w:t>
      </w:r>
      <w:r w:rsidR="00E221AB" w:rsidRPr="00DF645E">
        <w:rPr>
          <w:rFonts w:ascii="Times New Roman" w:hAnsi="Times New Roman" w:cs="Times New Roman"/>
          <w:sz w:val="28"/>
          <w:szCs w:val="28"/>
        </w:rPr>
        <w:t>тте</w:t>
      </w:r>
      <w:r w:rsidR="00E221AB" w:rsidRPr="00DF645E">
        <w:rPr>
          <w:rFonts w:ascii="Times New Roman" w:hAnsi="Times New Roman" w:cs="Times New Roman"/>
          <w:sz w:val="28"/>
          <w:szCs w:val="28"/>
          <w:lang w:val="en-US"/>
        </w:rPr>
        <w:t>.</w:t>
      </w:r>
      <w:r w:rsidR="00E221AB" w:rsidRPr="00DF645E">
        <w:rPr>
          <w:rFonts w:ascii="Times New Roman" w:hAnsi="Times New Roman" w:cs="Times New Roman"/>
          <w:sz w:val="28"/>
          <w:szCs w:val="28"/>
        </w:rPr>
        <w:t xml:space="preserve"> – Москва</w:t>
      </w:r>
      <w:r w:rsidR="00F95B24" w:rsidRPr="00DF645E">
        <w:rPr>
          <w:rFonts w:ascii="Times New Roman" w:hAnsi="Times New Roman" w:cs="Times New Roman"/>
          <w:sz w:val="28"/>
          <w:szCs w:val="28"/>
        </w:rPr>
        <w:t xml:space="preserve"> </w:t>
      </w:r>
      <w:r w:rsidR="00E221AB" w:rsidRPr="00DF645E">
        <w:rPr>
          <w:rFonts w:ascii="Times New Roman" w:hAnsi="Times New Roman" w:cs="Times New Roman"/>
          <w:sz w:val="28"/>
          <w:szCs w:val="28"/>
        </w:rPr>
        <w:t>: АН СССР, 1961. – C</w:t>
      </w:r>
      <w:r w:rsidR="00986D1A" w:rsidRPr="00DF645E">
        <w:rPr>
          <w:rFonts w:ascii="Times New Roman" w:hAnsi="Times New Roman" w:cs="Times New Roman"/>
          <w:sz w:val="28"/>
          <w:szCs w:val="28"/>
        </w:rPr>
        <w:t>. 37–</w:t>
      </w:r>
      <w:r w:rsidRPr="00DF645E">
        <w:rPr>
          <w:rFonts w:ascii="Times New Roman" w:hAnsi="Times New Roman" w:cs="Times New Roman"/>
          <w:sz w:val="28"/>
          <w:szCs w:val="28"/>
        </w:rPr>
        <w:t>38.</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Никулина Е. А. Англо-</w:t>
      </w:r>
      <w:r w:rsidR="00E221AB" w:rsidRPr="00DF645E">
        <w:rPr>
          <w:rFonts w:ascii="Times New Roman" w:hAnsi="Times New Roman" w:cs="Times New Roman"/>
          <w:sz w:val="28"/>
          <w:szCs w:val="28"/>
        </w:rPr>
        <w:t>русский словарь терминологизмов /</w:t>
      </w:r>
      <w:r w:rsidR="00E221AB" w:rsidRPr="00DF645E">
        <w:rPr>
          <w:rFonts w:ascii="Times New Roman" w:hAnsi="Times New Roman" w:cs="Times New Roman"/>
          <w:sz w:val="28"/>
          <w:szCs w:val="28"/>
          <w:lang w:val="en-US"/>
        </w:rPr>
        <w:t xml:space="preserve"> </w:t>
      </w:r>
      <w:r w:rsidR="00E221AB" w:rsidRPr="00DF645E">
        <w:rPr>
          <w:rFonts w:ascii="Times New Roman" w:hAnsi="Times New Roman" w:cs="Times New Roman"/>
          <w:sz w:val="28"/>
          <w:szCs w:val="28"/>
        </w:rPr>
        <w:t>Е. А. Никулина</w:t>
      </w:r>
      <w:r w:rsidR="00E221AB"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Прометей, 2005. – 72 с.</w:t>
      </w:r>
    </w:p>
    <w:p w:rsidR="002E6334" w:rsidRPr="00DF645E" w:rsidRDefault="002E6334" w:rsidP="002E633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Пономарів О. Д.</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Сучасна українська мова / О. Д. Пономарів, В. В. Різун, Л. Ю. Шевченко. – К.</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Либідь, 1997. – 400 с.</w:t>
      </w:r>
    </w:p>
    <w:p w:rsidR="00E50DC1" w:rsidRPr="00DF645E" w:rsidRDefault="002E6334"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Пыриков Е. Г. Коммуникативные аспекты перевода и тер</w:t>
      </w:r>
      <w:r w:rsidR="00F95B24" w:rsidRPr="00DF645E">
        <w:rPr>
          <w:rFonts w:ascii="Times New Roman" w:hAnsi="Times New Roman" w:cs="Times New Roman"/>
          <w:sz w:val="28"/>
          <w:szCs w:val="28"/>
        </w:rPr>
        <w:t>минологии</w:t>
      </w:r>
      <w:r w:rsidR="003F2933" w:rsidRPr="00DF645E">
        <w:rPr>
          <w:rFonts w:ascii="Times New Roman" w:hAnsi="Times New Roman" w:cs="Times New Roman"/>
          <w:sz w:val="28"/>
          <w:szCs w:val="28"/>
        </w:rPr>
        <w:t xml:space="preserve"> : </w:t>
      </w:r>
      <w:r w:rsidR="003F2933" w:rsidRPr="00DF645E">
        <w:rPr>
          <w:rFonts w:ascii="Times New Roman" w:hAnsi="Times New Roman" w:cs="Times New Roman"/>
          <w:sz w:val="28"/>
          <w:szCs w:val="28"/>
          <w:lang w:val="en-US"/>
        </w:rPr>
        <w:t>[</w:t>
      </w:r>
      <w:r w:rsidR="003F2933" w:rsidRPr="00DF645E">
        <w:rPr>
          <w:rFonts w:ascii="Times New Roman" w:hAnsi="Times New Roman" w:cs="Times New Roman"/>
          <w:sz w:val="28"/>
          <w:szCs w:val="28"/>
        </w:rPr>
        <w:t>методическое пособие</w:t>
      </w:r>
      <w:r w:rsidR="003F2933"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Е. Г. Пыриков</w:t>
      </w:r>
      <w:r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Всероссийский центр переводов, 1992. – 23 с.</w:t>
      </w:r>
    </w:p>
    <w:p w:rsidR="001F1FF4" w:rsidRPr="00DF645E" w:rsidRDefault="002E6334"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Смирницький А. И</w:t>
      </w:r>
      <w:r w:rsidR="00F95B24" w:rsidRPr="00DF645E">
        <w:rPr>
          <w:rFonts w:ascii="Times New Roman" w:hAnsi="Times New Roman" w:cs="Times New Roman"/>
          <w:sz w:val="28"/>
          <w:szCs w:val="28"/>
        </w:rPr>
        <w:t>. Лексикология англиского языка</w:t>
      </w:r>
      <w:r w:rsidRPr="00DF645E">
        <w:rPr>
          <w:rFonts w:ascii="Times New Roman" w:hAnsi="Times New Roman" w:cs="Times New Roman"/>
          <w:sz w:val="28"/>
          <w:szCs w:val="28"/>
        </w:rPr>
        <w:t xml:space="preserve"> / А. И. Смирницкий</w:t>
      </w:r>
      <w:r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Наука, 1956</w:t>
      </w:r>
      <w:r w:rsidR="009379ED" w:rsidRPr="00DF645E">
        <w:rPr>
          <w:rFonts w:ascii="Times New Roman" w:hAnsi="Times New Roman" w:cs="Times New Roman"/>
          <w:sz w:val="28"/>
          <w:szCs w:val="28"/>
        </w:rPr>
        <w:t>.</w:t>
      </w:r>
      <w:r w:rsidRPr="00DF645E">
        <w:rPr>
          <w:rFonts w:ascii="Times New Roman" w:hAnsi="Times New Roman" w:cs="Times New Roman"/>
          <w:sz w:val="28"/>
          <w:szCs w:val="28"/>
        </w:rPr>
        <w:t xml:space="preserve"> – 254 с.</w:t>
      </w:r>
    </w:p>
    <w:p w:rsidR="001F1FF4" w:rsidRPr="00DF645E" w:rsidRDefault="001F1FF4"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Сухов Н. К. О применении буквенных сокращений в качестве научно-технических терминов / Н. К. Сухов // Известия АН СССР. Отделение технических наук. – 1953. – № 7. – С. 1058–1064.</w:t>
      </w:r>
    </w:p>
    <w:p w:rsidR="001F1FF4" w:rsidRPr="00DF645E" w:rsidRDefault="00E50DC1"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Татаринов В. А. История отечественного терминоведения. Очерк и хрестоматия</w:t>
      </w:r>
      <w:r w:rsidR="000F6026" w:rsidRPr="00DF645E">
        <w:rPr>
          <w:rFonts w:ascii="Times New Roman" w:hAnsi="Times New Roman" w:cs="Times New Roman"/>
          <w:sz w:val="28"/>
          <w:szCs w:val="28"/>
        </w:rPr>
        <w:t xml:space="preserve"> </w:t>
      </w:r>
      <w:r w:rsidRPr="00DF645E">
        <w:rPr>
          <w:rFonts w:ascii="Times New Roman" w:hAnsi="Times New Roman" w:cs="Times New Roman"/>
          <w:sz w:val="28"/>
          <w:szCs w:val="28"/>
        </w:rPr>
        <w:t>: в 3</w:t>
      </w:r>
      <w:r w:rsidR="0027146F" w:rsidRPr="00DF645E">
        <w:rPr>
          <w:rFonts w:ascii="Times New Roman" w:hAnsi="Times New Roman" w:cs="Times New Roman"/>
          <w:sz w:val="28"/>
          <w:szCs w:val="28"/>
        </w:rPr>
        <w:t xml:space="preserve"> т. / В. А. Татаринов</w:t>
      </w:r>
      <w:r w:rsidR="00552DDD" w:rsidRPr="00DF645E">
        <w:rPr>
          <w:rFonts w:ascii="Times New Roman" w:hAnsi="Times New Roman" w:cs="Times New Roman"/>
          <w:sz w:val="28"/>
          <w:szCs w:val="28"/>
          <w:lang w:val="en-US"/>
        </w:rPr>
        <w:t>.</w:t>
      </w:r>
      <w:r w:rsidR="0027146F" w:rsidRPr="00DF645E">
        <w:rPr>
          <w:rFonts w:ascii="Times New Roman" w:hAnsi="Times New Roman" w:cs="Times New Roman"/>
          <w:sz w:val="28"/>
          <w:szCs w:val="28"/>
        </w:rPr>
        <w:t xml:space="preserve"> – Т. 2. –</w:t>
      </w:r>
      <w:r w:rsidRPr="00DF645E">
        <w:rPr>
          <w:rFonts w:ascii="Times New Roman" w:hAnsi="Times New Roman" w:cs="Times New Roman"/>
          <w:sz w:val="28"/>
          <w:szCs w:val="28"/>
        </w:rPr>
        <w:t xml:space="preserve"> М.</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Московский Лицей, 1995</w:t>
      </w:r>
      <w:r w:rsidR="009379ED" w:rsidRPr="00DF645E">
        <w:rPr>
          <w:rFonts w:ascii="Times New Roman" w:hAnsi="Times New Roman" w:cs="Times New Roman"/>
          <w:sz w:val="28"/>
          <w:szCs w:val="28"/>
        </w:rPr>
        <w:t>.</w:t>
      </w:r>
      <w:r w:rsidRPr="00DF645E">
        <w:rPr>
          <w:rFonts w:ascii="Times New Roman" w:hAnsi="Times New Roman" w:cs="Times New Roman"/>
          <w:sz w:val="28"/>
          <w:szCs w:val="28"/>
        </w:rPr>
        <w:t xml:space="preserve"> – 334 с.</w:t>
      </w:r>
    </w:p>
    <w:p w:rsidR="001F1FF4" w:rsidRPr="00DF645E" w:rsidRDefault="001F1FF4"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Ткачева Л. Б. Гибридное образование – путь к интернационализации терминологии / Л. Б. Ткачева // Взаимодействие языков на разных уровнях и научно-технический перевод : сборник. – Орел, 1987. – С. 24–29</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Фаворов П. А</w:t>
      </w:r>
      <w:r w:rsidR="00F95B24" w:rsidRPr="00DF645E">
        <w:rPr>
          <w:rFonts w:ascii="Times New Roman" w:hAnsi="Times New Roman" w:cs="Times New Roman"/>
          <w:sz w:val="28"/>
          <w:szCs w:val="28"/>
        </w:rPr>
        <w:t xml:space="preserve">. Англо-русский морской словарь </w:t>
      </w:r>
      <w:r w:rsidR="00F95B24"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w:t>
      </w:r>
      <w:r w:rsidR="00F95B24" w:rsidRPr="00DF645E">
        <w:rPr>
          <w:rFonts w:ascii="Times New Roman" w:hAnsi="Times New Roman" w:cs="Times New Roman"/>
          <w:sz w:val="28"/>
          <w:szCs w:val="28"/>
        </w:rPr>
        <w:t>П. А.</w:t>
      </w:r>
      <w:r w:rsidR="00F95B24" w:rsidRPr="00DF645E">
        <w:rPr>
          <w:rFonts w:ascii="Times New Roman" w:hAnsi="Times New Roman" w:cs="Times New Roman"/>
          <w:sz w:val="28"/>
          <w:szCs w:val="28"/>
          <w:lang w:val="en-US"/>
        </w:rPr>
        <w:t xml:space="preserve"> </w:t>
      </w:r>
      <w:r w:rsidR="00F95B24" w:rsidRPr="00DF645E">
        <w:rPr>
          <w:rFonts w:ascii="Times New Roman" w:hAnsi="Times New Roman" w:cs="Times New Roman"/>
          <w:sz w:val="28"/>
          <w:szCs w:val="28"/>
        </w:rPr>
        <w:t>Фаворов</w:t>
      </w:r>
      <w:r w:rsidR="00F95B24" w:rsidRPr="00DF645E">
        <w:rPr>
          <w:rFonts w:ascii="Times New Roman" w:hAnsi="Times New Roman" w:cs="Times New Roman"/>
          <w:sz w:val="28"/>
          <w:szCs w:val="28"/>
          <w:lang w:val="en-US"/>
        </w:rPr>
        <w:t>.</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Москва</w:t>
      </w:r>
      <w:r w:rsidR="00F95B24" w:rsidRPr="00DF645E">
        <w:rPr>
          <w:rFonts w:ascii="Times New Roman" w:hAnsi="Times New Roman" w:cs="Times New Roman"/>
          <w:sz w:val="28"/>
          <w:szCs w:val="28"/>
        </w:rPr>
        <w:t xml:space="preserve"> </w:t>
      </w:r>
      <w:r w:rsidRPr="00DF645E">
        <w:rPr>
          <w:rFonts w:ascii="Times New Roman" w:hAnsi="Times New Roman" w:cs="Times New Roman"/>
          <w:sz w:val="28"/>
          <w:szCs w:val="28"/>
        </w:rPr>
        <w:t>: Советская Энциклопедия, 1973. – 792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Царев П. В. Проблема прогнозирования в словообразовании современного английского языка // Иностранные языки в школе. – 1983</w:t>
      </w:r>
      <w:r w:rsidR="00576461" w:rsidRPr="00DF645E">
        <w:rPr>
          <w:rFonts w:ascii="Times New Roman" w:hAnsi="Times New Roman" w:cs="Times New Roman"/>
          <w:sz w:val="28"/>
          <w:szCs w:val="28"/>
          <w:lang w:val="en-US"/>
        </w:rPr>
        <w:t>.</w:t>
      </w:r>
      <w:r w:rsidR="00576461" w:rsidRPr="00DF645E">
        <w:rPr>
          <w:rFonts w:ascii="Times New Roman" w:hAnsi="Times New Roman" w:cs="Times New Roman"/>
          <w:sz w:val="28"/>
          <w:szCs w:val="28"/>
        </w:rPr>
        <w:t xml:space="preserve"> – № 4 – C</w:t>
      </w:r>
      <w:r w:rsidRPr="00DF645E">
        <w:rPr>
          <w:rFonts w:ascii="Times New Roman" w:hAnsi="Times New Roman" w:cs="Times New Roman"/>
          <w:sz w:val="28"/>
          <w:szCs w:val="28"/>
        </w:rPr>
        <w:t>. 7 – 11.</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Царев П. В. Сложные слова в английском языке / П. В. Царев. – Москва</w:t>
      </w:r>
      <w:r w:rsidR="00F95B24"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МГУ, 1980. – 126 с.</w:t>
      </w:r>
    </w:p>
    <w:p w:rsidR="00E50DC1" w:rsidRPr="00DF645E" w:rsidRDefault="00E50DC1"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lastRenderedPageBreak/>
        <w:t>Arnold I.</w:t>
      </w:r>
      <w:r w:rsidR="00C64CF6"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xml:space="preserve">V. The </w:t>
      </w:r>
      <w:r w:rsidR="0027146F" w:rsidRPr="00DF645E">
        <w:rPr>
          <w:rFonts w:ascii="Times New Roman" w:hAnsi="Times New Roman" w:cs="Times New Roman"/>
          <w:sz w:val="28"/>
          <w:szCs w:val="28"/>
        </w:rPr>
        <w:t>English Word / I.</w:t>
      </w:r>
      <w:r w:rsidR="00C64CF6" w:rsidRPr="00DF645E">
        <w:rPr>
          <w:rFonts w:ascii="Times New Roman" w:hAnsi="Times New Roman" w:cs="Times New Roman"/>
          <w:sz w:val="28"/>
          <w:szCs w:val="28"/>
          <w:lang w:val="en-US"/>
        </w:rPr>
        <w:t xml:space="preserve"> </w:t>
      </w:r>
      <w:r w:rsidR="00163C64" w:rsidRPr="00DF645E">
        <w:rPr>
          <w:rFonts w:ascii="Times New Roman" w:hAnsi="Times New Roman" w:cs="Times New Roman"/>
          <w:sz w:val="28"/>
          <w:szCs w:val="28"/>
        </w:rPr>
        <w:t>V. Arnold. – Москва</w:t>
      </w:r>
      <w:r w:rsidR="00576461"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Высш</w:t>
      </w:r>
      <w:r w:rsidR="00576461" w:rsidRPr="00DF645E">
        <w:rPr>
          <w:rFonts w:ascii="Times New Roman" w:hAnsi="Times New Roman" w:cs="Times New Roman"/>
          <w:sz w:val="28"/>
          <w:szCs w:val="28"/>
        </w:rPr>
        <w:t>ая</w:t>
      </w:r>
      <w:r w:rsidR="00163C64" w:rsidRPr="00DF645E">
        <w:rPr>
          <w:rFonts w:ascii="Times New Roman" w:hAnsi="Times New Roman" w:cs="Times New Roman"/>
          <w:sz w:val="28"/>
          <w:szCs w:val="28"/>
        </w:rPr>
        <w:t xml:space="preserve"> шк., 1986. – 295</w:t>
      </w:r>
      <w:r w:rsidRPr="00DF645E">
        <w:rPr>
          <w:rFonts w:ascii="Times New Roman" w:hAnsi="Times New Roman" w:cs="Times New Roman"/>
          <w:sz w:val="28"/>
          <w:szCs w:val="28"/>
        </w:rPr>
        <w:t xml:space="preserve"> р.</w:t>
      </w:r>
    </w:p>
    <w:p w:rsidR="00E50DC1" w:rsidRPr="00DF645E" w:rsidRDefault="00986D1A" w:rsidP="00943D68">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 xml:space="preserve">Aronoff M. </w:t>
      </w:r>
      <w:r w:rsidR="00E50DC1" w:rsidRPr="00DF645E">
        <w:rPr>
          <w:rFonts w:ascii="Times New Roman" w:hAnsi="Times New Roman" w:cs="Times New Roman"/>
          <w:sz w:val="28"/>
          <w:szCs w:val="28"/>
        </w:rPr>
        <w:t>Word-</w:t>
      </w:r>
      <w:r w:rsidRPr="00DF645E">
        <w:rPr>
          <w:rFonts w:ascii="Times New Roman" w:hAnsi="Times New Roman" w:cs="Times New Roman"/>
          <w:sz w:val="28"/>
          <w:szCs w:val="28"/>
        </w:rPr>
        <w:t>formation in Generative Grammar / M. Aronoff</w:t>
      </w:r>
      <w:r w:rsidR="00163C64" w:rsidRPr="00DF645E">
        <w:rPr>
          <w:rFonts w:ascii="Times New Roman" w:hAnsi="Times New Roman" w:cs="Times New Roman"/>
          <w:sz w:val="28"/>
          <w:szCs w:val="28"/>
          <w:lang w:val="en-US"/>
        </w:rPr>
        <w:t>.</w:t>
      </w:r>
      <w:r w:rsidR="00E50DC1" w:rsidRPr="00DF645E">
        <w:rPr>
          <w:rFonts w:ascii="Times New Roman" w:hAnsi="Times New Roman" w:cs="Times New Roman"/>
          <w:sz w:val="28"/>
          <w:szCs w:val="28"/>
        </w:rPr>
        <w:t xml:space="preserve"> </w:t>
      </w:r>
      <w:r w:rsidRPr="00DF645E">
        <w:rPr>
          <w:rFonts w:ascii="Times New Roman" w:hAnsi="Times New Roman" w:cs="Times New Roman"/>
          <w:sz w:val="28"/>
          <w:szCs w:val="28"/>
        </w:rPr>
        <w:t>–</w:t>
      </w:r>
      <w:r w:rsidRPr="00DF645E">
        <w:rPr>
          <w:rFonts w:ascii="Times New Roman" w:hAnsi="Times New Roman" w:cs="Times New Roman"/>
          <w:sz w:val="28"/>
          <w:szCs w:val="28"/>
          <w:lang w:val="en-US"/>
        </w:rPr>
        <w:t xml:space="preserve"> </w:t>
      </w:r>
      <w:r w:rsidR="00E50DC1" w:rsidRPr="00DF645E">
        <w:rPr>
          <w:rFonts w:ascii="Times New Roman" w:hAnsi="Times New Roman" w:cs="Times New Roman"/>
          <w:sz w:val="28"/>
          <w:szCs w:val="28"/>
        </w:rPr>
        <w:t>Cambridge, MA</w:t>
      </w:r>
      <w:r w:rsidR="00F95B24"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MIT Press, 1976.</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w:t>
      </w:r>
      <w:r w:rsidR="00163C64" w:rsidRPr="00DF645E">
        <w:rPr>
          <w:rFonts w:ascii="Times New Roman" w:hAnsi="Times New Roman" w:cs="Times New Roman"/>
          <w:sz w:val="28"/>
          <w:szCs w:val="28"/>
          <w:lang w:val="en-US"/>
        </w:rPr>
        <w:t xml:space="preserve"> 134 p.</w:t>
      </w:r>
    </w:p>
    <w:p w:rsidR="00434C61" w:rsidRPr="00DF645E" w:rsidRDefault="00986D1A" w:rsidP="001F1FF4">
      <w:pPr>
        <w:pStyle w:val="a3"/>
        <w:numPr>
          <w:ilvl w:val="0"/>
          <w:numId w:val="4"/>
        </w:numPr>
        <w:spacing w:line="360" w:lineRule="auto"/>
        <w:ind w:left="0" w:hanging="426"/>
        <w:jc w:val="both"/>
        <w:rPr>
          <w:rFonts w:ascii="Times New Roman" w:hAnsi="Times New Roman" w:cs="Times New Roman"/>
          <w:sz w:val="28"/>
          <w:szCs w:val="28"/>
        </w:rPr>
      </w:pPr>
      <w:r w:rsidRPr="00DF645E">
        <w:rPr>
          <w:rFonts w:ascii="Times New Roman" w:hAnsi="Times New Roman" w:cs="Times New Roman"/>
          <w:sz w:val="28"/>
          <w:szCs w:val="28"/>
        </w:rPr>
        <w:t>Bauer L. English word-formation / L. Bauer</w:t>
      </w:r>
      <w:r w:rsidR="00163C64" w:rsidRPr="00DF645E">
        <w:rPr>
          <w:rFonts w:ascii="Times New Roman" w:hAnsi="Times New Roman" w:cs="Times New Roman"/>
          <w:sz w:val="28"/>
          <w:szCs w:val="28"/>
          <w:lang w:val="en-US"/>
        </w:rPr>
        <w:t>.</w:t>
      </w:r>
      <w:r w:rsidRPr="00DF645E">
        <w:rPr>
          <w:rFonts w:ascii="Times New Roman" w:hAnsi="Times New Roman" w:cs="Times New Roman"/>
          <w:sz w:val="28"/>
          <w:szCs w:val="28"/>
        </w:rPr>
        <w:t xml:space="preserve"> –</w:t>
      </w:r>
      <w:r w:rsidR="00E50DC1" w:rsidRPr="00DF645E">
        <w:rPr>
          <w:rFonts w:ascii="Times New Roman" w:hAnsi="Times New Roman" w:cs="Times New Roman"/>
          <w:sz w:val="28"/>
          <w:szCs w:val="28"/>
        </w:rPr>
        <w:t xml:space="preserve"> Cambridge, UK</w:t>
      </w:r>
      <w:r w:rsidR="00F95B24"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 Cambridge University Press</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1983.</w:t>
      </w:r>
      <w:r w:rsidRPr="00DF645E">
        <w:rPr>
          <w:rFonts w:ascii="Times New Roman" w:hAnsi="Times New Roman" w:cs="Times New Roman"/>
          <w:sz w:val="28"/>
          <w:szCs w:val="28"/>
          <w:lang w:val="en-US"/>
        </w:rPr>
        <w:t xml:space="preserve"> </w:t>
      </w:r>
      <w:r w:rsidRPr="00DF645E">
        <w:rPr>
          <w:rFonts w:ascii="Times New Roman" w:hAnsi="Times New Roman" w:cs="Times New Roman"/>
          <w:sz w:val="28"/>
          <w:szCs w:val="28"/>
        </w:rPr>
        <w:t>–</w:t>
      </w:r>
      <w:r w:rsidR="00163C64" w:rsidRPr="00DF645E">
        <w:rPr>
          <w:rFonts w:ascii="Times New Roman" w:hAnsi="Times New Roman" w:cs="Times New Roman"/>
          <w:sz w:val="28"/>
          <w:szCs w:val="28"/>
          <w:lang w:val="en-US"/>
        </w:rPr>
        <w:t xml:space="preserve"> 311 p.</w:t>
      </w:r>
      <w:r w:rsidR="00434C61" w:rsidRPr="00DF645E">
        <w:rPr>
          <w:rFonts w:ascii="Times New Roman" w:hAnsi="Times New Roman" w:cs="Times New Roman"/>
          <w:b/>
          <w:sz w:val="28"/>
          <w:szCs w:val="28"/>
        </w:rPr>
        <w:br w:type="page"/>
      </w:r>
    </w:p>
    <w:p w:rsidR="00414B60" w:rsidRPr="00DF645E" w:rsidRDefault="00414B60" w:rsidP="00337D38">
      <w:pPr>
        <w:pStyle w:val="1"/>
        <w:spacing w:before="0" w:line="360" w:lineRule="auto"/>
        <w:jc w:val="center"/>
        <w:rPr>
          <w:rFonts w:ascii="Times New Roman" w:hAnsi="Times New Roman" w:cs="Times New Roman"/>
          <w:color w:val="auto"/>
        </w:rPr>
      </w:pPr>
      <w:r w:rsidRPr="00DF645E">
        <w:rPr>
          <w:rFonts w:ascii="Times New Roman" w:hAnsi="Times New Roman" w:cs="Times New Roman"/>
          <w:color w:val="auto"/>
        </w:rPr>
        <w:lastRenderedPageBreak/>
        <w:t>SUMMARY</w:t>
      </w:r>
      <w:bookmarkEnd w:id="3"/>
    </w:p>
    <w:p w:rsidR="00337D38" w:rsidRPr="00DF645E" w:rsidRDefault="00337D38" w:rsidP="00337D38"/>
    <w:p w:rsidR="000B025A" w:rsidRPr="00DF645E" w:rsidRDefault="000B025A" w:rsidP="00414B60">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 xml:space="preserve">The issues of nautical terminology and the researches in this sphere are under discussion now both for native speakers of the English as well as for learners. This is due to the great interest to a professional marines’ terminology which is soaring in the 21st century. </w:t>
      </w:r>
    </w:p>
    <w:p w:rsidR="000B025A" w:rsidRPr="00DF645E" w:rsidRDefault="000B025A" w:rsidP="00414B60">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 xml:space="preserve">The English language abounds with the nautical terminology on the various levels of life because of rich history of the British Fleet that is the reason why marine terms and phraseological units take place in an everyday language. In the age of rapidly developing technology more and more new terms appear because of the advent of new ramifications of scientific and technological knowledge. </w:t>
      </w:r>
    </w:p>
    <w:p w:rsidR="000B025A" w:rsidRPr="00DF645E" w:rsidRDefault="000B025A" w:rsidP="00414B60">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Technological advances cause the need for researches of terms, terminologies, and sublanguages, which reflect the particular branch of industry. The study of terminological corpuses is extremely important not only for the professionals which develop the industry of ships and nautical technical equipment but also for those who are interested in the results of such researches.</w:t>
      </w:r>
    </w:p>
    <w:p w:rsidR="000B025A" w:rsidRPr="00DF645E" w:rsidRDefault="000B025A" w:rsidP="00337D38">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 xml:space="preserve">The structure of nautical terms is diverse; analysis of complex English nautical terms allowed us to identify certain models by which they are formed. From this it follows that we can divide the structure of terms into three large groups: Substantival; Verbal; Adverbial. </w:t>
      </w:r>
    </w:p>
    <w:p w:rsidR="000B025A" w:rsidRPr="00DF645E" w:rsidRDefault="000B025A" w:rsidP="00414B60">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We can conclude that there are a large number of structural models that appear in the English nautical sublanguage in terminological and phraseological meaning. The most typical structures of the sea sublanguage are individual words and verbal terms. Next on the frequency are substantival terms, representing a whole layer of special vocabulary, while adverbial terms represent the smallest structural group.</w:t>
      </w:r>
    </w:p>
    <w:p w:rsidR="000B025A" w:rsidRPr="000B025A" w:rsidRDefault="000B025A" w:rsidP="00414B60">
      <w:pPr>
        <w:spacing w:after="0" w:line="360" w:lineRule="auto"/>
        <w:ind w:firstLine="709"/>
        <w:jc w:val="both"/>
        <w:rPr>
          <w:rFonts w:ascii="Times New Roman" w:hAnsi="Times New Roman" w:cs="Times New Roman"/>
          <w:sz w:val="28"/>
          <w:szCs w:val="28"/>
        </w:rPr>
      </w:pPr>
      <w:r w:rsidRPr="00DF645E">
        <w:rPr>
          <w:rFonts w:ascii="Times New Roman" w:hAnsi="Times New Roman" w:cs="Times New Roman"/>
          <w:sz w:val="28"/>
          <w:szCs w:val="28"/>
          <w:lang w:val="en-US"/>
        </w:rPr>
        <w:t>The nautical language also evolves with time, and maybe in five years we will have a layer of new special voc</w:t>
      </w:r>
      <w:r w:rsidR="006D119A" w:rsidRPr="00DF645E">
        <w:rPr>
          <w:rFonts w:ascii="Times New Roman" w:hAnsi="Times New Roman" w:cs="Times New Roman"/>
          <w:sz w:val="28"/>
          <w:szCs w:val="28"/>
          <w:lang w:val="en-US"/>
        </w:rPr>
        <w:t>abulary and new area for study.</w:t>
      </w:r>
      <w:r w:rsidRPr="000B025A">
        <w:rPr>
          <w:rFonts w:ascii="Times New Roman" w:hAnsi="Times New Roman" w:cs="Times New Roman"/>
          <w:sz w:val="28"/>
          <w:szCs w:val="28"/>
          <w:lang w:val="en-US"/>
        </w:rPr>
        <w:br/>
      </w:r>
    </w:p>
    <w:p w:rsidR="009613E7" w:rsidRPr="000C1B64" w:rsidRDefault="009613E7" w:rsidP="00414B60">
      <w:pPr>
        <w:spacing w:after="0" w:line="360" w:lineRule="auto"/>
        <w:jc w:val="both"/>
        <w:rPr>
          <w:rFonts w:ascii="Times New Roman" w:hAnsi="Times New Roman" w:cs="Times New Roman"/>
          <w:sz w:val="28"/>
          <w:szCs w:val="28"/>
        </w:rPr>
      </w:pPr>
    </w:p>
    <w:sectPr w:rsidR="009613E7" w:rsidRPr="000C1B64" w:rsidSect="005E78FF">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54A" w:rsidRDefault="009B554A" w:rsidP="00E13D6D">
      <w:pPr>
        <w:spacing w:after="0" w:line="240" w:lineRule="auto"/>
      </w:pPr>
      <w:r>
        <w:separator/>
      </w:r>
    </w:p>
  </w:endnote>
  <w:endnote w:type="continuationSeparator" w:id="0">
    <w:p w:rsidR="009B554A" w:rsidRDefault="009B554A" w:rsidP="00E13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54A" w:rsidRDefault="009B554A" w:rsidP="00E13D6D">
      <w:pPr>
        <w:spacing w:after="0" w:line="240" w:lineRule="auto"/>
      </w:pPr>
      <w:r>
        <w:separator/>
      </w:r>
    </w:p>
  </w:footnote>
  <w:footnote w:type="continuationSeparator" w:id="0">
    <w:p w:rsidR="009B554A" w:rsidRDefault="009B554A" w:rsidP="00E13D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2215668"/>
    </w:sdtPr>
    <w:sdtEndPr/>
    <w:sdtContent>
      <w:p w:rsidR="00ED6891" w:rsidRDefault="00ED6891">
        <w:pPr>
          <w:pStyle w:val="a5"/>
          <w:jc w:val="right"/>
        </w:pPr>
        <w:r>
          <w:fldChar w:fldCharType="begin"/>
        </w:r>
        <w:r>
          <w:instrText>PAGE   \* MERGEFORMAT</w:instrText>
        </w:r>
        <w:r>
          <w:fldChar w:fldCharType="separate"/>
        </w:r>
        <w:r w:rsidR="0047279A">
          <w:rPr>
            <w:noProof/>
          </w:rPr>
          <w:t>5</w:t>
        </w:r>
        <w:r>
          <w:fldChar w:fldCharType="end"/>
        </w:r>
      </w:p>
    </w:sdtContent>
  </w:sdt>
  <w:p w:rsidR="00ED6891" w:rsidRDefault="00ED689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A23C4"/>
    <w:multiLevelType w:val="hybridMultilevel"/>
    <w:tmpl w:val="F80ED87A"/>
    <w:lvl w:ilvl="0" w:tplc="91C4A0C4">
      <w:start w:val="1"/>
      <w:numFmt w:val="low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BE14C6B"/>
    <w:multiLevelType w:val="hybridMultilevel"/>
    <w:tmpl w:val="AFD4DA8E"/>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0713461"/>
    <w:multiLevelType w:val="hybridMultilevel"/>
    <w:tmpl w:val="3D6CC8AA"/>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96121B9"/>
    <w:multiLevelType w:val="hybridMultilevel"/>
    <w:tmpl w:val="1BFAB180"/>
    <w:lvl w:ilvl="0" w:tplc="66C27D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3A5C25BA"/>
    <w:multiLevelType w:val="hybridMultilevel"/>
    <w:tmpl w:val="14B0F60E"/>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04F5275"/>
    <w:multiLevelType w:val="hybridMultilevel"/>
    <w:tmpl w:val="9AE4BA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7EE3DBD"/>
    <w:multiLevelType w:val="hybridMultilevel"/>
    <w:tmpl w:val="9404E868"/>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8202528"/>
    <w:multiLevelType w:val="hybridMultilevel"/>
    <w:tmpl w:val="63D69DF8"/>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075651F"/>
    <w:multiLevelType w:val="hybridMultilevel"/>
    <w:tmpl w:val="63B23444"/>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5CA56E93"/>
    <w:multiLevelType w:val="hybridMultilevel"/>
    <w:tmpl w:val="CE94A82C"/>
    <w:lvl w:ilvl="0" w:tplc="F8322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0D50860"/>
    <w:multiLevelType w:val="hybridMultilevel"/>
    <w:tmpl w:val="F4CCBC2E"/>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17D3102"/>
    <w:multiLevelType w:val="hybridMultilevel"/>
    <w:tmpl w:val="C946FE08"/>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667C5EFB"/>
    <w:multiLevelType w:val="hybridMultilevel"/>
    <w:tmpl w:val="CE541EC2"/>
    <w:lvl w:ilvl="0" w:tplc="10F858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7184116"/>
    <w:multiLevelType w:val="hybridMultilevel"/>
    <w:tmpl w:val="5FA22832"/>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7840695"/>
    <w:multiLevelType w:val="hybridMultilevel"/>
    <w:tmpl w:val="51B64128"/>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B15507D"/>
    <w:multiLevelType w:val="hybridMultilevel"/>
    <w:tmpl w:val="34E6D1E4"/>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71C42A8F"/>
    <w:multiLevelType w:val="hybridMultilevel"/>
    <w:tmpl w:val="D7383036"/>
    <w:lvl w:ilvl="0" w:tplc="1A720F3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78954B9B"/>
    <w:multiLevelType w:val="hybridMultilevel"/>
    <w:tmpl w:val="9E70C13A"/>
    <w:lvl w:ilvl="0" w:tplc="1A720F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BA52D62"/>
    <w:multiLevelType w:val="hybridMultilevel"/>
    <w:tmpl w:val="AA5C33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3"/>
  </w:num>
  <w:num w:numId="3">
    <w:abstractNumId w:val="9"/>
  </w:num>
  <w:num w:numId="4">
    <w:abstractNumId w:val="5"/>
  </w:num>
  <w:num w:numId="5">
    <w:abstractNumId w:val="17"/>
  </w:num>
  <w:num w:numId="6">
    <w:abstractNumId w:val="0"/>
  </w:num>
  <w:num w:numId="7">
    <w:abstractNumId w:val="6"/>
  </w:num>
  <w:num w:numId="8">
    <w:abstractNumId w:val="15"/>
  </w:num>
  <w:num w:numId="9">
    <w:abstractNumId w:val="11"/>
  </w:num>
  <w:num w:numId="10">
    <w:abstractNumId w:val="7"/>
  </w:num>
  <w:num w:numId="11">
    <w:abstractNumId w:val="14"/>
  </w:num>
  <w:num w:numId="12">
    <w:abstractNumId w:val="8"/>
  </w:num>
  <w:num w:numId="13">
    <w:abstractNumId w:val="13"/>
  </w:num>
  <w:num w:numId="14">
    <w:abstractNumId w:val="10"/>
  </w:num>
  <w:num w:numId="15">
    <w:abstractNumId w:val="1"/>
  </w:num>
  <w:num w:numId="16">
    <w:abstractNumId w:val="16"/>
  </w:num>
  <w:num w:numId="17">
    <w:abstractNumId w:val="18"/>
  </w:num>
  <w:num w:numId="18">
    <w:abstractNumId w:val="4"/>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A39"/>
    <w:rsid w:val="00003EF9"/>
    <w:rsid w:val="00011ABE"/>
    <w:rsid w:val="00014B67"/>
    <w:rsid w:val="00015566"/>
    <w:rsid w:val="00027864"/>
    <w:rsid w:val="000335F4"/>
    <w:rsid w:val="000358FC"/>
    <w:rsid w:val="000419E4"/>
    <w:rsid w:val="00056C07"/>
    <w:rsid w:val="000B025A"/>
    <w:rsid w:val="000C1612"/>
    <w:rsid w:val="000C1B64"/>
    <w:rsid w:val="000F6026"/>
    <w:rsid w:val="00107682"/>
    <w:rsid w:val="0011551E"/>
    <w:rsid w:val="00126C68"/>
    <w:rsid w:val="0014217C"/>
    <w:rsid w:val="00163C64"/>
    <w:rsid w:val="00187B89"/>
    <w:rsid w:val="001A1660"/>
    <w:rsid w:val="001B0645"/>
    <w:rsid w:val="001B401B"/>
    <w:rsid w:val="001C295E"/>
    <w:rsid w:val="001D1528"/>
    <w:rsid w:val="001D6ABD"/>
    <w:rsid w:val="001F1FF4"/>
    <w:rsid w:val="00205FCB"/>
    <w:rsid w:val="0022213A"/>
    <w:rsid w:val="00235048"/>
    <w:rsid w:val="00267033"/>
    <w:rsid w:val="0027146F"/>
    <w:rsid w:val="00293854"/>
    <w:rsid w:val="002A098D"/>
    <w:rsid w:val="002A4775"/>
    <w:rsid w:val="002E25E9"/>
    <w:rsid w:val="002E6334"/>
    <w:rsid w:val="002F2D04"/>
    <w:rsid w:val="00317083"/>
    <w:rsid w:val="00337D38"/>
    <w:rsid w:val="00361D51"/>
    <w:rsid w:val="00362E80"/>
    <w:rsid w:val="003B30AB"/>
    <w:rsid w:val="003C52F6"/>
    <w:rsid w:val="003D6E65"/>
    <w:rsid w:val="003D7F83"/>
    <w:rsid w:val="003E5E69"/>
    <w:rsid w:val="003F2933"/>
    <w:rsid w:val="0040160E"/>
    <w:rsid w:val="00413D40"/>
    <w:rsid w:val="00414B60"/>
    <w:rsid w:val="00421C90"/>
    <w:rsid w:val="00434C61"/>
    <w:rsid w:val="00436C75"/>
    <w:rsid w:val="00440A3E"/>
    <w:rsid w:val="00450ACE"/>
    <w:rsid w:val="0047279A"/>
    <w:rsid w:val="004803D3"/>
    <w:rsid w:val="004B343A"/>
    <w:rsid w:val="004B4348"/>
    <w:rsid w:val="004B738A"/>
    <w:rsid w:val="004D7964"/>
    <w:rsid w:val="00510297"/>
    <w:rsid w:val="00552DC0"/>
    <w:rsid w:val="00552DDD"/>
    <w:rsid w:val="00564477"/>
    <w:rsid w:val="00572DE6"/>
    <w:rsid w:val="005732C9"/>
    <w:rsid w:val="00576461"/>
    <w:rsid w:val="0057736E"/>
    <w:rsid w:val="00581DC8"/>
    <w:rsid w:val="0058717C"/>
    <w:rsid w:val="005D4A05"/>
    <w:rsid w:val="005E6180"/>
    <w:rsid w:val="005E7220"/>
    <w:rsid w:val="005E78FF"/>
    <w:rsid w:val="005F1D91"/>
    <w:rsid w:val="005F50FC"/>
    <w:rsid w:val="0060443F"/>
    <w:rsid w:val="006048BD"/>
    <w:rsid w:val="00626AF1"/>
    <w:rsid w:val="00637E91"/>
    <w:rsid w:val="00642A09"/>
    <w:rsid w:val="006834C1"/>
    <w:rsid w:val="006A6DD0"/>
    <w:rsid w:val="006B529B"/>
    <w:rsid w:val="006D119A"/>
    <w:rsid w:val="006F610A"/>
    <w:rsid w:val="0070103C"/>
    <w:rsid w:val="00713764"/>
    <w:rsid w:val="00714BFB"/>
    <w:rsid w:val="00752580"/>
    <w:rsid w:val="007628C6"/>
    <w:rsid w:val="00766529"/>
    <w:rsid w:val="007715B4"/>
    <w:rsid w:val="007A4B57"/>
    <w:rsid w:val="007A5EB4"/>
    <w:rsid w:val="007C444C"/>
    <w:rsid w:val="007C5094"/>
    <w:rsid w:val="007D25BA"/>
    <w:rsid w:val="007E4970"/>
    <w:rsid w:val="007F266C"/>
    <w:rsid w:val="007F3C33"/>
    <w:rsid w:val="00801E67"/>
    <w:rsid w:val="00805CF9"/>
    <w:rsid w:val="00827A39"/>
    <w:rsid w:val="00834F67"/>
    <w:rsid w:val="0089312F"/>
    <w:rsid w:val="008B4F99"/>
    <w:rsid w:val="008C61C9"/>
    <w:rsid w:val="008D0BB5"/>
    <w:rsid w:val="008E43E5"/>
    <w:rsid w:val="00901987"/>
    <w:rsid w:val="00920433"/>
    <w:rsid w:val="00920ACB"/>
    <w:rsid w:val="00933468"/>
    <w:rsid w:val="009359B5"/>
    <w:rsid w:val="009379ED"/>
    <w:rsid w:val="00943D68"/>
    <w:rsid w:val="00952CB1"/>
    <w:rsid w:val="00953327"/>
    <w:rsid w:val="00953815"/>
    <w:rsid w:val="009613E7"/>
    <w:rsid w:val="00980A06"/>
    <w:rsid w:val="00986D1A"/>
    <w:rsid w:val="00994925"/>
    <w:rsid w:val="009B554A"/>
    <w:rsid w:val="009C2154"/>
    <w:rsid w:val="009D1298"/>
    <w:rsid w:val="009E3A0B"/>
    <w:rsid w:val="009E4EE1"/>
    <w:rsid w:val="009E7662"/>
    <w:rsid w:val="009F7563"/>
    <w:rsid w:val="00A24E92"/>
    <w:rsid w:val="00A47703"/>
    <w:rsid w:val="00A5185F"/>
    <w:rsid w:val="00A77919"/>
    <w:rsid w:val="00A851BF"/>
    <w:rsid w:val="00AA78A7"/>
    <w:rsid w:val="00AB65FD"/>
    <w:rsid w:val="00AC3981"/>
    <w:rsid w:val="00AF333A"/>
    <w:rsid w:val="00B00DE7"/>
    <w:rsid w:val="00B271EB"/>
    <w:rsid w:val="00B30DF7"/>
    <w:rsid w:val="00B50690"/>
    <w:rsid w:val="00B532B8"/>
    <w:rsid w:val="00B53A28"/>
    <w:rsid w:val="00B7796E"/>
    <w:rsid w:val="00B92C82"/>
    <w:rsid w:val="00B94874"/>
    <w:rsid w:val="00BA2EB1"/>
    <w:rsid w:val="00C31DD0"/>
    <w:rsid w:val="00C51B41"/>
    <w:rsid w:val="00C52C29"/>
    <w:rsid w:val="00C542F8"/>
    <w:rsid w:val="00C64CF6"/>
    <w:rsid w:val="00C77247"/>
    <w:rsid w:val="00CE00E3"/>
    <w:rsid w:val="00CE16E6"/>
    <w:rsid w:val="00D03F82"/>
    <w:rsid w:val="00D27D78"/>
    <w:rsid w:val="00D43AC4"/>
    <w:rsid w:val="00D468BC"/>
    <w:rsid w:val="00D77EBC"/>
    <w:rsid w:val="00D92213"/>
    <w:rsid w:val="00DA2C5D"/>
    <w:rsid w:val="00DB310A"/>
    <w:rsid w:val="00DE581C"/>
    <w:rsid w:val="00DE736C"/>
    <w:rsid w:val="00DF645E"/>
    <w:rsid w:val="00E12CE2"/>
    <w:rsid w:val="00E13D6D"/>
    <w:rsid w:val="00E221AB"/>
    <w:rsid w:val="00E30DC6"/>
    <w:rsid w:val="00E34F86"/>
    <w:rsid w:val="00E37134"/>
    <w:rsid w:val="00E50DC1"/>
    <w:rsid w:val="00E52A77"/>
    <w:rsid w:val="00E60420"/>
    <w:rsid w:val="00E66461"/>
    <w:rsid w:val="00E7436C"/>
    <w:rsid w:val="00E8635A"/>
    <w:rsid w:val="00E92C63"/>
    <w:rsid w:val="00EA44D0"/>
    <w:rsid w:val="00EB37DB"/>
    <w:rsid w:val="00EC5BB3"/>
    <w:rsid w:val="00EC791A"/>
    <w:rsid w:val="00ED6891"/>
    <w:rsid w:val="00EF7C7F"/>
    <w:rsid w:val="00F0507E"/>
    <w:rsid w:val="00F1574B"/>
    <w:rsid w:val="00F15D32"/>
    <w:rsid w:val="00F329E0"/>
    <w:rsid w:val="00F378F3"/>
    <w:rsid w:val="00F95B24"/>
    <w:rsid w:val="00F96F4C"/>
    <w:rsid w:val="00FD46EE"/>
    <w:rsid w:val="00FF5B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13D6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13D6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1298"/>
    <w:pPr>
      <w:ind w:left="720"/>
      <w:contextualSpacing/>
    </w:pPr>
  </w:style>
  <w:style w:type="character" w:styleId="a4">
    <w:name w:val="Hyperlink"/>
    <w:basedOn w:val="a0"/>
    <w:uiPriority w:val="99"/>
    <w:unhideWhenUsed/>
    <w:rsid w:val="00510297"/>
    <w:rPr>
      <w:color w:val="0000FF" w:themeColor="hyperlink"/>
      <w:u w:val="single"/>
    </w:rPr>
  </w:style>
  <w:style w:type="paragraph" w:styleId="a5">
    <w:name w:val="header"/>
    <w:basedOn w:val="a"/>
    <w:link w:val="a6"/>
    <w:uiPriority w:val="99"/>
    <w:unhideWhenUsed/>
    <w:rsid w:val="00E13D6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13D6D"/>
  </w:style>
  <w:style w:type="paragraph" w:styleId="a7">
    <w:name w:val="footer"/>
    <w:basedOn w:val="a"/>
    <w:link w:val="a8"/>
    <w:uiPriority w:val="99"/>
    <w:unhideWhenUsed/>
    <w:rsid w:val="00E13D6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13D6D"/>
  </w:style>
  <w:style w:type="character" w:customStyle="1" w:styleId="10">
    <w:name w:val="Заголовок 1 Знак"/>
    <w:basedOn w:val="a0"/>
    <w:link w:val="1"/>
    <w:uiPriority w:val="9"/>
    <w:rsid w:val="00E13D6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E13D6D"/>
    <w:rPr>
      <w:rFonts w:asciiTheme="majorHAnsi" w:eastAsiaTheme="majorEastAsia" w:hAnsiTheme="majorHAnsi" w:cstheme="majorBidi"/>
      <w:b/>
      <w:bCs/>
      <w:color w:val="4F81BD" w:themeColor="accent1"/>
      <w:sz w:val="26"/>
      <w:szCs w:val="26"/>
    </w:rPr>
  </w:style>
  <w:style w:type="paragraph" w:styleId="a9">
    <w:name w:val="TOC Heading"/>
    <w:basedOn w:val="1"/>
    <w:next w:val="a"/>
    <w:uiPriority w:val="39"/>
    <w:semiHidden/>
    <w:unhideWhenUsed/>
    <w:qFormat/>
    <w:rsid w:val="00337D38"/>
    <w:pPr>
      <w:outlineLvl w:val="9"/>
    </w:pPr>
    <w:rPr>
      <w:lang w:eastAsia="ru-RU"/>
    </w:rPr>
  </w:style>
  <w:style w:type="paragraph" w:styleId="11">
    <w:name w:val="toc 1"/>
    <w:basedOn w:val="a"/>
    <w:next w:val="a"/>
    <w:autoRedefine/>
    <w:uiPriority w:val="39"/>
    <w:unhideWhenUsed/>
    <w:rsid w:val="00337D38"/>
    <w:pPr>
      <w:spacing w:after="100"/>
    </w:pPr>
  </w:style>
  <w:style w:type="paragraph" w:styleId="21">
    <w:name w:val="toc 2"/>
    <w:basedOn w:val="a"/>
    <w:next w:val="a"/>
    <w:autoRedefine/>
    <w:uiPriority w:val="39"/>
    <w:unhideWhenUsed/>
    <w:rsid w:val="00337D38"/>
    <w:pPr>
      <w:spacing w:after="100"/>
      <w:ind w:left="220"/>
    </w:pPr>
  </w:style>
  <w:style w:type="paragraph" w:styleId="aa">
    <w:name w:val="Balloon Text"/>
    <w:basedOn w:val="a"/>
    <w:link w:val="ab"/>
    <w:uiPriority w:val="99"/>
    <w:semiHidden/>
    <w:unhideWhenUsed/>
    <w:rsid w:val="00337D3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37D38"/>
    <w:rPr>
      <w:rFonts w:ascii="Tahoma" w:hAnsi="Tahoma" w:cs="Tahoma"/>
      <w:sz w:val="16"/>
      <w:szCs w:val="16"/>
    </w:rPr>
  </w:style>
  <w:style w:type="paragraph" w:styleId="ac">
    <w:name w:val="No Spacing"/>
    <w:link w:val="ad"/>
    <w:uiPriority w:val="1"/>
    <w:qFormat/>
    <w:rsid w:val="005E78FF"/>
    <w:pPr>
      <w:spacing w:after="0" w:line="240" w:lineRule="auto"/>
    </w:pPr>
    <w:rPr>
      <w:lang w:eastAsia="ru-RU"/>
    </w:rPr>
  </w:style>
  <w:style w:type="character" w:customStyle="1" w:styleId="ad">
    <w:name w:val="Без интервала Знак"/>
    <w:basedOn w:val="a0"/>
    <w:link w:val="ac"/>
    <w:uiPriority w:val="1"/>
    <w:rsid w:val="005E78FF"/>
    <w:rPr>
      <w:rFonts w:eastAsiaTheme="minorEastAsia"/>
      <w:lang w:eastAsia="ru-RU"/>
    </w:rPr>
  </w:style>
  <w:style w:type="character" w:styleId="ae">
    <w:name w:val="Emphasis"/>
    <w:uiPriority w:val="20"/>
    <w:qFormat/>
    <w:rsid w:val="005E78F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13D6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13D6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1298"/>
    <w:pPr>
      <w:ind w:left="720"/>
      <w:contextualSpacing/>
    </w:pPr>
  </w:style>
  <w:style w:type="character" w:styleId="a4">
    <w:name w:val="Hyperlink"/>
    <w:basedOn w:val="a0"/>
    <w:uiPriority w:val="99"/>
    <w:unhideWhenUsed/>
    <w:rsid w:val="00510297"/>
    <w:rPr>
      <w:color w:val="0000FF" w:themeColor="hyperlink"/>
      <w:u w:val="single"/>
    </w:rPr>
  </w:style>
  <w:style w:type="paragraph" w:styleId="a5">
    <w:name w:val="header"/>
    <w:basedOn w:val="a"/>
    <w:link w:val="a6"/>
    <w:uiPriority w:val="99"/>
    <w:unhideWhenUsed/>
    <w:rsid w:val="00E13D6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13D6D"/>
  </w:style>
  <w:style w:type="paragraph" w:styleId="a7">
    <w:name w:val="footer"/>
    <w:basedOn w:val="a"/>
    <w:link w:val="a8"/>
    <w:uiPriority w:val="99"/>
    <w:unhideWhenUsed/>
    <w:rsid w:val="00E13D6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13D6D"/>
  </w:style>
  <w:style w:type="character" w:customStyle="1" w:styleId="10">
    <w:name w:val="Заголовок 1 Знак"/>
    <w:basedOn w:val="a0"/>
    <w:link w:val="1"/>
    <w:uiPriority w:val="9"/>
    <w:rsid w:val="00E13D6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E13D6D"/>
    <w:rPr>
      <w:rFonts w:asciiTheme="majorHAnsi" w:eastAsiaTheme="majorEastAsia" w:hAnsiTheme="majorHAnsi" w:cstheme="majorBidi"/>
      <w:b/>
      <w:bCs/>
      <w:color w:val="4F81BD" w:themeColor="accent1"/>
      <w:sz w:val="26"/>
      <w:szCs w:val="26"/>
    </w:rPr>
  </w:style>
  <w:style w:type="paragraph" w:styleId="a9">
    <w:name w:val="TOC Heading"/>
    <w:basedOn w:val="1"/>
    <w:next w:val="a"/>
    <w:uiPriority w:val="39"/>
    <w:semiHidden/>
    <w:unhideWhenUsed/>
    <w:qFormat/>
    <w:rsid w:val="00337D38"/>
    <w:pPr>
      <w:outlineLvl w:val="9"/>
    </w:pPr>
    <w:rPr>
      <w:lang w:eastAsia="ru-RU"/>
    </w:rPr>
  </w:style>
  <w:style w:type="paragraph" w:styleId="11">
    <w:name w:val="toc 1"/>
    <w:basedOn w:val="a"/>
    <w:next w:val="a"/>
    <w:autoRedefine/>
    <w:uiPriority w:val="39"/>
    <w:unhideWhenUsed/>
    <w:rsid w:val="00337D38"/>
    <w:pPr>
      <w:spacing w:after="100"/>
    </w:pPr>
  </w:style>
  <w:style w:type="paragraph" w:styleId="21">
    <w:name w:val="toc 2"/>
    <w:basedOn w:val="a"/>
    <w:next w:val="a"/>
    <w:autoRedefine/>
    <w:uiPriority w:val="39"/>
    <w:unhideWhenUsed/>
    <w:rsid w:val="00337D38"/>
    <w:pPr>
      <w:spacing w:after="100"/>
      <w:ind w:left="220"/>
    </w:pPr>
  </w:style>
  <w:style w:type="paragraph" w:styleId="aa">
    <w:name w:val="Balloon Text"/>
    <w:basedOn w:val="a"/>
    <w:link w:val="ab"/>
    <w:uiPriority w:val="99"/>
    <w:semiHidden/>
    <w:unhideWhenUsed/>
    <w:rsid w:val="00337D3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37D38"/>
    <w:rPr>
      <w:rFonts w:ascii="Tahoma" w:hAnsi="Tahoma" w:cs="Tahoma"/>
      <w:sz w:val="16"/>
      <w:szCs w:val="16"/>
    </w:rPr>
  </w:style>
  <w:style w:type="paragraph" w:styleId="ac">
    <w:name w:val="No Spacing"/>
    <w:link w:val="ad"/>
    <w:uiPriority w:val="1"/>
    <w:qFormat/>
    <w:rsid w:val="005E78FF"/>
    <w:pPr>
      <w:spacing w:after="0" w:line="240" w:lineRule="auto"/>
    </w:pPr>
    <w:rPr>
      <w:lang w:eastAsia="ru-RU"/>
    </w:rPr>
  </w:style>
  <w:style w:type="character" w:customStyle="1" w:styleId="ad">
    <w:name w:val="Без интервала Знак"/>
    <w:basedOn w:val="a0"/>
    <w:link w:val="ac"/>
    <w:uiPriority w:val="1"/>
    <w:rsid w:val="005E78FF"/>
    <w:rPr>
      <w:rFonts w:eastAsiaTheme="minorEastAsia"/>
      <w:lang w:eastAsia="ru-RU"/>
    </w:rPr>
  </w:style>
  <w:style w:type="character" w:styleId="ae">
    <w:name w:val="Emphasis"/>
    <w:uiPriority w:val="20"/>
    <w:qFormat/>
    <w:rsid w:val="005E78F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5227373">
      <w:bodyDiv w:val="1"/>
      <w:marLeft w:val="0"/>
      <w:marRight w:val="0"/>
      <w:marTop w:val="0"/>
      <w:marBottom w:val="0"/>
      <w:divBdr>
        <w:top w:val="none" w:sz="0" w:space="0" w:color="auto"/>
        <w:left w:val="none" w:sz="0" w:space="0" w:color="auto"/>
        <w:bottom w:val="none" w:sz="0" w:space="0" w:color="auto"/>
        <w:right w:val="none" w:sz="0" w:space="0" w:color="auto"/>
      </w:divBdr>
    </w:div>
    <w:div w:id="512647117">
      <w:bodyDiv w:val="1"/>
      <w:marLeft w:val="0"/>
      <w:marRight w:val="0"/>
      <w:marTop w:val="0"/>
      <w:marBottom w:val="0"/>
      <w:divBdr>
        <w:top w:val="none" w:sz="0" w:space="0" w:color="auto"/>
        <w:left w:val="none" w:sz="0" w:space="0" w:color="auto"/>
        <w:bottom w:val="none" w:sz="0" w:space="0" w:color="auto"/>
        <w:right w:val="none" w:sz="0" w:space="0" w:color="auto"/>
      </w:divBdr>
      <w:divsChild>
        <w:div w:id="38748695">
          <w:marLeft w:val="0"/>
          <w:marRight w:val="0"/>
          <w:marTop w:val="0"/>
          <w:marBottom w:val="0"/>
          <w:divBdr>
            <w:top w:val="none" w:sz="0" w:space="0" w:color="auto"/>
            <w:left w:val="none" w:sz="0" w:space="0" w:color="auto"/>
            <w:bottom w:val="none" w:sz="0" w:space="0" w:color="auto"/>
            <w:right w:val="none" w:sz="0" w:space="0" w:color="auto"/>
          </w:divBdr>
        </w:div>
        <w:div w:id="151337027">
          <w:marLeft w:val="0"/>
          <w:marRight w:val="0"/>
          <w:marTop w:val="0"/>
          <w:marBottom w:val="0"/>
          <w:divBdr>
            <w:top w:val="none" w:sz="0" w:space="0" w:color="auto"/>
            <w:left w:val="none" w:sz="0" w:space="0" w:color="auto"/>
            <w:bottom w:val="none" w:sz="0" w:space="0" w:color="auto"/>
            <w:right w:val="none" w:sz="0" w:space="0" w:color="auto"/>
          </w:divBdr>
        </w:div>
        <w:div w:id="184096583">
          <w:marLeft w:val="0"/>
          <w:marRight w:val="0"/>
          <w:marTop w:val="0"/>
          <w:marBottom w:val="0"/>
          <w:divBdr>
            <w:top w:val="none" w:sz="0" w:space="0" w:color="auto"/>
            <w:left w:val="none" w:sz="0" w:space="0" w:color="auto"/>
            <w:bottom w:val="none" w:sz="0" w:space="0" w:color="auto"/>
            <w:right w:val="none" w:sz="0" w:space="0" w:color="auto"/>
          </w:divBdr>
        </w:div>
        <w:div w:id="423841024">
          <w:marLeft w:val="0"/>
          <w:marRight w:val="0"/>
          <w:marTop w:val="0"/>
          <w:marBottom w:val="0"/>
          <w:divBdr>
            <w:top w:val="none" w:sz="0" w:space="0" w:color="auto"/>
            <w:left w:val="none" w:sz="0" w:space="0" w:color="auto"/>
            <w:bottom w:val="none" w:sz="0" w:space="0" w:color="auto"/>
            <w:right w:val="none" w:sz="0" w:space="0" w:color="auto"/>
          </w:divBdr>
        </w:div>
        <w:div w:id="432828398">
          <w:marLeft w:val="0"/>
          <w:marRight w:val="0"/>
          <w:marTop w:val="0"/>
          <w:marBottom w:val="0"/>
          <w:divBdr>
            <w:top w:val="none" w:sz="0" w:space="0" w:color="auto"/>
            <w:left w:val="none" w:sz="0" w:space="0" w:color="auto"/>
            <w:bottom w:val="none" w:sz="0" w:space="0" w:color="auto"/>
            <w:right w:val="none" w:sz="0" w:space="0" w:color="auto"/>
          </w:divBdr>
        </w:div>
        <w:div w:id="1177765045">
          <w:marLeft w:val="0"/>
          <w:marRight w:val="0"/>
          <w:marTop w:val="0"/>
          <w:marBottom w:val="0"/>
          <w:divBdr>
            <w:top w:val="none" w:sz="0" w:space="0" w:color="auto"/>
            <w:left w:val="none" w:sz="0" w:space="0" w:color="auto"/>
            <w:bottom w:val="none" w:sz="0" w:space="0" w:color="auto"/>
            <w:right w:val="none" w:sz="0" w:space="0" w:color="auto"/>
          </w:divBdr>
        </w:div>
        <w:div w:id="1263223857">
          <w:marLeft w:val="0"/>
          <w:marRight w:val="0"/>
          <w:marTop w:val="0"/>
          <w:marBottom w:val="0"/>
          <w:divBdr>
            <w:top w:val="none" w:sz="0" w:space="0" w:color="auto"/>
            <w:left w:val="none" w:sz="0" w:space="0" w:color="auto"/>
            <w:bottom w:val="none" w:sz="0" w:space="0" w:color="auto"/>
            <w:right w:val="none" w:sz="0" w:space="0" w:color="auto"/>
          </w:divBdr>
        </w:div>
        <w:div w:id="1380670987">
          <w:marLeft w:val="0"/>
          <w:marRight w:val="0"/>
          <w:marTop w:val="0"/>
          <w:marBottom w:val="0"/>
          <w:divBdr>
            <w:top w:val="none" w:sz="0" w:space="0" w:color="auto"/>
            <w:left w:val="none" w:sz="0" w:space="0" w:color="auto"/>
            <w:bottom w:val="none" w:sz="0" w:space="0" w:color="auto"/>
            <w:right w:val="none" w:sz="0" w:space="0" w:color="auto"/>
          </w:divBdr>
        </w:div>
        <w:div w:id="1605728771">
          <w:marLeft w:val="0"/>
          <w:marRight w:val="0"/>
          <w:marTop w:val="0"/>
          <w:marBottom w:val="0"/>
          <w:divBdr>
            <w:top w:val="none" w:sz="0" w:space="0" w:color="auto"/>
            <w:left w:val="none" w:sz="0" w:space="0" w:color="auto"/>
            <w:bottom w:val="none" w:sz="0" w:space="0" w:color="auto"/>
            <w:right w:val="none" w:sz="0" w:space="0" w:color="auto"/>
          </w:divBdr>
        </w:div>
        <w:div w:id="1644701938">
          <w:marLeft w:val="0"/>
          <w:marRight w:val="0"/>
          <w:marTop w:val="0"/>
          <w:marBottom w:val="0"/>
          <w:divBdr>
            <w:top w:val="none" w:sz="0" w:space="0" w:color="auto"/>
            <w:left w:val="none" w:sz="0" w:space="0" w:color="auto"/>
            <w:bottom w:val="none" w:sz="0" w:space="0" w:color="auto"/>
            <w:right w:val="none" w:sz="0" w:space="0" w:color="auto"/>
          </w:divBdr>
        </w:div>
        <w:div w:id="1691178393">
          <w:marLeft w:val="0"/>
          <w:marRight w:val="0"/>
          <w:marTop w:val="0"/>
          <w:marBottom w:val="0"/>
          <w:divBdr>
            <w:top w:val="none" w:sz="0" w:space="0" w:color="auto"/>
            <w:left w:val="none" w:sz="0" w:space="0" w:color="auto"/>
            <w:bottom w:val="none" w:sz="0" w:space="0" w:color="auto"/>
            <w:right w:val="none" w:sz="0" w:space="0" w:color="auto"/>
          </w:divBdr>
        </w:div>
        <w:div w:id="1786465991">
          <w:marLeft w:val="0"/>
          <w:marRight w:val="0"/>
          <w:marTop w:val="0"/>
          <w:marBottom w:val="0"/>
          <w:divBdr>
            <w:top w:val="none" w:sz="0" w:space="0" w:color="auto"/>
            <w:left w:val="none" w:sz="0" w:space="0" w:color="auto"/>
            <w:bottom w:val="none" w:sz="0" w:space="0" w:color="auto"/>
            <w:right w:val="none" w:sz="0" w:space="0" w:color="auto"/>
          </w:divBdr>
        </w:div>
        <w:div w:id="1875579909">
          <w:marLeft w:val="0"/>
          <w:marRight w:val="0"/>
          <w:marTop w:val="0"/>
          <w:marBottom w:val="0"/>
          <w:divBdr>
            <w:top w:val="none" w:sz="0" w:space="0" w:color="auto"/>
            <w:left w:val="none" w:sz="0" w:space="0" w:color="auto"/>
            <w:bottom w:val="none" w:sz="0" w:space="0" w:color="auto"/>
            <w:right w:val="none" w:sz="0" w:space="0" w:color="auto"/>
          </w:divBdr>
        </w:div>
        <w:div w:id="2076776281">
          <w:marLeft w:val="0"/>
          <w:marRight w:val="0"/>
          <w:marTop w:val="0"/>
          <w:marBottom w:val="0"/>
          <w:divBdr>
            <w:top w:val="none" w:sz="0" w:space="0" w:color="auto"/>
            <w:left w:val="none" w:sz="0" w:space="0" w:color="auto"/>
            <w:bottom w:val="none" w:sz="0" w:space="0" w:color="auto"/>
            <w:right w:val="none" w:sz="0" w:space="0" w:color="auto"/>
          </w:divBdr>
        </w:div>
      </w:divsChild>
    </w:div>
    <w:div w:id="603194937">
      <w:bodyDiv w:val="1"/>
      <w:marLeft w:val="0"/>
      <w:marRight w:val="0"/>
      <w:marTop w:val="0"/>
      <w:marBottom w:val="0"/>
      <w:divBdr>
        <w:top w:val="none" w:sz="0" w:space="0" w:color="auto"/>
        <w:left w:val="none" w:sz="0" w:space="0" w:color="auto"/>
        <w:bottom w:val="none" w:sz="0" w:space="0" w:color="auto"/>
        <w:right w:val="none" w:sz="0" w:space="0" w:color="auto"/>
      </w:divBdr>
    </w:div>
    <w:div w:id="608583718">
      <w:bodyDiv w:val="1"/>
      <w:marLeft w:val="0"/>
      <w:marRight w:val="0"/>
      <w:marTop w:val="0"/>
      <w:marBottom w:val="0"/>
      <w:divBdr>
        <w:top w:val="none" w:sz="0" w:space="0" w:color="auto"/>
        <w:left w:val="none" w:sz="0" w:space="0" w:color="auto"/>
        <w:bottom w:val="none" w:sz="0" w:space="0" w:color="auto"/>
        <w:right w:val="none" w:sz="0" w:space="0" w:color="auto"/>
      </w:divBdr>
    </w:div>
    <w:div w:id="920717977">
      <w:bodyDiv w:val="1"/>
      <w:marLeft w:val="0"/>
      <w:marRight w:val="0"/>
      <w:marTop w:val="0"/>
      <w:marBottom w:val="0"/>
      <w:divBdr>
        <w:top w:val="none" w:sz="0" w:space="0" w:color="auto"/>
        <w:left w:val="none" w:sz="0" w:space="0" w:color="auto"/>
        <w:bottom w:val="none" w:sz="0" w:space="0" w:color="auto"/>
        <w:right w:val="none" w:sz="0" w:space="0" w:color="auto"/>
      </w:divBdr>
    </w:div>
    <w:div w:id="1718579637">
      <w:bodyDiv w:val="1"/>
      <w:marLeft w:val="0"/>
      <w:marRight w:val="0"/>
      <w:marTop w:val="0"/>
      <w:marBottom w:val="0"/>
      <w:divBdr>
        <w:top w:val="none" w:sz="0" w:space="0" w:color="auto"/>
        <w:left w:val="none" w:sz="0" w:space="0" w:color="auto"/>
        <w:bottom w:val="none" w:sz="0" w:space="0" w:color="auto"/>
        <w:right w:val="none" w:sz="0" w:space="0" w:color="auto"/>
      </w:divBdr>
    </w:div>
    <w:div w:id="1976792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E127C5-3CF8-4FEE-9086-91E3664B0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10408</Words>
  <Characters>5933</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2017-08-30T10:11:00Z</cp:lastPrinted>
  <dcterms:created xsi:type="dcterms:W3CDTF">2019-01-21T10:30:00Z</dcterms:created>
  <dcterms:modified xsi:type="dcterms:W3CDTF">2019-01-21T10:30:00Z</dcterms:modified>
</cp:coreProperties>
</file>